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77DA4" w14:textId="77777777" w:rsidR="00ED23C2" w:rsidRDefault="00ED23C2" w:rsidP="00ED23C2">
      <w:pPr>
        <w:jc w:val="center"/>
        <w:rPr>
          <w:color w:val="000000" w:themeColor="text1"/>
        </w:rPr>
      </w:pPr>
      <w:r>
        <w:rPr>
          <w:noProof/>
          <w:color w:val="000000" w:themeColor="text1"/>
          <w:lang w:eastAsia="en-GB"/>
        </w:rPr>
        <w:drawing>
          <wp:inline distT="0" distB="0" distL="0" distR="0" wp14:anchorId="1109C39A" wp14:editId="3EA1AB4F">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E7FFD31" w14:textId="5B40B253" w:rsidR="00ED23C2" w:rsidRPr="00511B5B" w:rsidRDefault="00E5507F" w:rsidP="00ED23C2">
      <w:pPr>
        <w:jc w:val="center"/>
        <w:rPr>
          <w:b/>
          <w:color w:val="000000" w:themeColor="text1"/>
          <w:sz w:val="44"/>
        </w:rPr>
      </w:pPr>
      <w:r>
        <w:rPr>
          <w:b/>
          <w:color w:val="000000" w:themeColor="text1"/>
          <w:sz w:val="44"/>
        </w:rPr>
        <w:t>Accessibility</w:t>
      </w:r>
      <w:r w:rsidR="00ED23C2">
        <w:rPr>
          <w:b/>
          <w:color w:val="000000" w:themeColor="text1"/>
          <w:sz w:val="44"/>
        </w:rPr>
        <w:t xml:space="preserve"> </w:t>
      </w:r>
      <w:r w:rsidR="003F1B08">
        <w:rPr>
          <w:b/>
          <w:color w:val="000000" w:themeColor="text1"/>
          <w:sz w:val="44"/>
        </w:rPr>
        <w:t>o</w:t>
      </w:r>
      <w:r w:rsidR="00ED23C2">
        <w:rPr>
          <w:b/>
          <w:color w:val="000000" w:themeColor="text1"/>
          <w:sz w:val="44"/>
        </w:rPr>
        <w:t xml:space="preserve">n </w:t>
      </w:r>
      <w:r w:rsidR="00915DE7">
        <w:rPr>
          <w:b/>
          <w:color w:val="000000" w:themeColor="text1"/>
          <w:sz w:val="44"/>
        </w:rPr>
        <w:t>E</w:t>
      </w:r>
      <w:r w:rsidR="00ED23C2">
        <w:rPr>
          <w:b/>
          <w:color w:val="000000" w:themeColor="text1"/>
          <w:sz w:val="44"/>
        </w:rPr>
        <w:t xml:space="preserve">ntertainment </w:t>
      </w:r>
      <w:r w:rsidR="00915DE7">
        <w:rPr>
          <w:b/>
          <w:color w:val="000000" w:themeColor="text1"/>
          <w:sz w:val="44"/>
        </w:rPr>
        <w:t>V</w:t>
      </w:r>
      <w:r w:rsidR="00ED23C2">
        <w:rPr>
          <w:b/>
          <w:color w:val="000000" w:themeColor="text1"/>
          <w:sz w:val="44"/>
        </w:rPr>
        <w:t xml:space="preserve">enue </w:t>
      </w:r>
      <w:r w:rsidR="00915DE7">
        <w:rPr>
          <w:b/>
          <w:color w:val="000000" w:themeColor="text1"/>
          <w:sz w:val="44"/>
        </w:rPr>
        <w:t>W</w:t>
      </w:r>
      <w:r w:rsidR="00ED23C2">
        <w:rPr>
          <w:b/>
          <w:color w:val="000000" w:themeColor="text1"/>
          <w:sz w:val="44"/>
        </w:rPr>
        <w:t>ebsites</w:t>
      </w:r>
    </w:p>
    <w:p w14:paraId="0F213E4E" w14:textId="77777777" w:rsidR="00ED23C2" w:rsidRPr="00511B5B" w:rsidRDefault="00ED23C2" w:rsidP="00ED23C2">
      <w:pPr>
        <w:jc w:val="center"/>
        <w:rPr>
          <w:color w:val="000000" w:themeColor="text1"/>
          <w:sz w:val="40"/>
        </w:rPr>
      </w:pPr>
    </w:p>
    <w:p w14:paraId="095FEBC3" w14:textId="77777777" w:rsidR="00ED23C2" w:rsidRPr="00511B5B" w:rsidRDefault="00ED23C2" w:rsidP="00ED23C2">
      <w:pPr>
        <w:jc w:val="center"/>
        <w:rPr>
          <w:color w:val="000000" w:themeColor="text1"/>
          <w:sz w:val="40"/>
        </w:rPr>
      </w:pPr>
      <w:r w:rsidRPr="00511B5B">
        <w:rPr>
          <w:color w:val="000000" w:themeColor="text1"/>
          <w:sz w:val="40"/>
        </w:rPr>
        <w:t>by</w:t>
      </w:r>
    </w:p>
    <w:p w14:paraId="3FE45EDF" w14:textId="77777777" w:rsidR="00ED23C2" w:rsidRPr="00511B5B" w:rsidRDefault="00ED23C2" w:rsidP="00ED23C2">
      <w:pPr>
        <w:jc w:val="center"/>
        <w:rPr>
          <w:color w:val="000000" w:themeColor="text1"/>
          <w:sz w:val="40"/>
        </w:rPr>
      </w:pPr>
      <w:r>
        <w:rPr>
          <w:color w:val="000000" w:themeColor="text1"/>
          <w:sz w:val="40"/>
        </w:rPr>
        <w:t>Ewan James Richards (1802187)</w:t>
      </w:r>
    </w:p>
    <w:p w14:paraId="37187258" w14:textId="77777777" w:rsidR="00ED23C2" w:rsidRPr="00511B5B" w:rsidRDefault="00ED23C2" w:rsidP="00ED23C2">
      <w:pPr>
        <w:jc w:val="center"/>
        <w:rPr>
          <w:color w:val="000000" w:themeColor="text1"/>
          <w:sz w:val="40"/>
        </w:rPr>
      </w:pPr>
    </w:p>
    <w:p w14:paraId="3FE771EF" w14:textId="77777777" w:rsidR="00ED23C2" w:rsidRPr="00511B5B" w:rsidRDefault="00ED23C2" w:rsidP="00ED23C2">
      <w:pPr>
        <w:jc w:val="center"/>
        <w:rPr>
          <w:color w:val="000000" w:themeColor="text1"/>
          <w:sz w:val="40"/>
        </w:rPr>
      </w:pPr>
      <w:r w:rsidRPr="00511B5B">
        <w:rPr>
          <w:color w:val="000000" w:themeColor="text1"/>
          <w:sz w:val="40"/>
        </w:rPr>
        <w:t xml:space="preserve">Supervisor: </w:t>
      </w:r>
      <w:r>
        <w:rPr>
          <w:color w:val="000000" w:themeColor="text1"/>
          <w:sz w:val="40"/>
        </w:rPr>
        <w:t>Mike Dacey</w:t>
      </w:r>
    </w:p>
    <w:p w14:paraId="2D0AC11B" w14:textId="141E3A05" w:rsidR="00ED23C2" w:rsidRPr="00511B5B" w:rsidRDefault="00ED23C2" w:rsidP="00ED23C2">
      <w:pPr>
        <w:jc w:val="center"/>
        <w:rPr>
          <w:color w:val="000000" w:themeColor="text1"/>
          <w:sz w:val="40"/>
        </w:rPr>
      </w:pPr>
      <w:r w:rsidRPr="00511B5B">
        <w:rPr>
          <w:color w:val="000000" w:themeColor="text1"/>
          <w:sz w:val="40"/>
        </w:rPr>
        <w:t xml:space="preserve">Second Marker: </w:t>
      </w:r>
      <w:r w:rsidR="000B3654">
        <w:rPr>
          <w:color w:val="000000" w:themeColor="text1"/>
          <w:sz w:val="40"/>
        </w:rPr>
        <w:t>Gaynor Thomas</w:t>
      </w:r>
    </w:p>
    <w:p w14:paraId="109EF623" w14:textId="77777777" w:rsidR="00ED23C2" w:rsidRPr="00511B5B" w:rsidRDefault="00ED23C2" w:rsidP="00ED23C2">
      <w:pPr>
        <w:jc w:val="center"/>
        <w:rPr>
          <w:color w:val="000000" w:themeColor="text1"/>
          <w:sz w:val="40"/>
        </w:rPr>
      </w:pPr>
    </w:p>
    <w:p w14:paraId="3D556193" w14:textId="1627B3B6" w:rsidR="00ED23C2" w:rsidRDefault="00ED23C2" w:rsidP="00ED23C2">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BSc (Hons) Computer </w:t>
      </w:r>
    </w:p>
    <w:p w14:paraId="0F8D1B79" w14:textId="77777777" w:rsidR="00ED23C2" w:rsidRPr="00511B5B" w:rsidRDefault="00ED23C2" w:rsidP="00ED23C2">
      <w:pPr>
        <w:jc w:val="center"/>
        <w:rPr>
          <w:color w:val="000000" w:themeColor="text1"/>
          <w:sz w:val="40"/>
        </w:rPr>
      </w:pPr>
    </w:p>
    <w:p w14:paraId="31F307BD" w14:textId="77777777" w:rsidR="001E1547" w:rsidRDefault="00ED23C2" w:rsidP="00ED23C2">
      <w:pPr>
        <w:jc w:val="center"/>
        <w:rPr>
          <w:color w:val="000000" w:themeColor="text1"/>
          <w:sz w:val="40"/>
        </w:rPr>
        <w:sectPr w:rsidR="001E1547" w:rsidSect="0033276F">
          <w:footerReference w:type="default" r:id="rId9"/>
          <w:pgSz w:w="11906" w:h="16838"/>
          <w:pgMar w:top="1440" w:right="1440" w:bottom="1440" w:left="1440" w:header="708" w:footer="708" w:gutter="0"/>
          <w:pgNumType w:start="0"/>
          <w:cols w:space="708"/>
          <w:titlePg/>
          <w:docGrid w:linePitch="360"/>
        </w:sectPr>
      </w:pPr>
      <w:r w:rsidRPr="00511B5B">
        <w:rPr>
          <w:color w:val="000000" w:themeColor="text1"/>
          <w:sz w:val="40"/>
        </w:rPr>
        <w:t>April 20</w:t>
      </w:r>
      <w:r>
        <w:rPr>
          <w:color w:val="000000" w:themeColor="text1"/>
          <w:sz w:val="40"/>
        </w:rPr>
        <w:t>21</w:t>
      </w:r>
    </w:p>
    <w:p w14:paraId="19A48ABA" w14:textId="77777777" w:rsidR="00C366C9" w:rsidRPr="00746732" w:rsidRDefault="00C366C9" w:rsidP="00C366C9">
      <w:pPr>
        <w:pStyle w:val="Heading1"/>
      </w:pPr>
      <w:bookmarkStart w:id="0" w:name="_Toc61951088"/>
      <w:bookmarkStart w:id="1" w:name="_Toc70581369"/>
      <w:r w:rsidRPr="00746732">
        <w:lastRenderedPageBreak/>
        <w:t>DECLARATION FORM AND FORM OF CONSENT</w:t>
      </w:r>
      <w:bookmarkEnd w:id="0"/>
      <w:bookmarkEnd w:id="1"/>
    </w:p>
    <w:p w14:paraId="586AC754" w14:textId="77777777" w:rsidR="00C366C9" w:rsidRPr="005B638E" w:rsidRDefault="00C366C9" w:rsidP="00C366C9">
      <w:pPr>
        <w:rPr>
          <w:b/>
          <w:color w:val="000000" w:themeColor="text1"/>
          <w:sz w:val="28"/>
        </w:rPr>
      </w:pPr>
      <w:r w:rsidRPr="005B638E">
        <w:rPr>
          <w:b/>
          <w:color w:val="000000" w:themeColor="text1"/>
          <w:sz w:val="28"/>
        </w:rPr>
        <w:t xml:space="preserve">DECLARATION </w:t>
      </w:r>
    </w:p>
    <w:p w14:paraId="136DBF7B" w14:textId="77777777" w:rsidR="00C366C9" w:rsidRPr="00C97B72" w:rsidRDefault="00C366C9" w:rsidP="00C366C9">
      <w:pPr>
        <w:rPr>
          <w:rFonts w:cs="Tahoma"/>
          <w:szCs w:val="24"/>
        </w:rPr>
      </w:pPr>
      <w:r w:rsidRPr="00C97B72">
        <w:rPr>
          <w:rFonts w:cs="Tahoma"/>
          <w:szCs w:val="24"/>
        </w:rPr>
        <w:t xml:space="preserve">I, </w:t>
      </w:r>
      <w:r>
        <w:rPr>
          <w:rFonts w:cs="Tahoma"/>
          <w:szCs w:val="24"/>
        </w:rPr>
        <w:t>Ewan James Richards</w:t>
      </w:r>
      <w:r w:rsidRPr="00C97B72">
        <w:rPr>
          <w:rFonts w:cs="Tahoma"/>
          <w:szCs w:val="24"/>
        </w:rPr>
        <w:t xml:space="preserve"> declare that I am the sole author of this Project; that all references cited have been consulted; that I have conducted all work of which this is a record, and that the finished work lies within the prescribed word limits. </w:t>
      </w:r>
    </w:p>
    <w:p w14:paraId="74577C9D" w14:textId="77777777" w:rsidR="00C366C9" w:rsidRPr="00C97B72" w:rsidRDefault="00C366C9" w:rsidP="00C366C9">
      <w:pPr>
        <w:rPr>
          <w:rFonts w:cs="Tahoma"/>
          <w:szCs w:val="24"/>
        </w:rPr>
      </w:pPr>
      <w:r w:rsidRPr="00C97B72">
        <w:rPr>
          <w:rFonts w:cs="Tahoma"/>
          <w:szCs w:val="24"/>
        </w:rPr>
        <w:t xml:space="preserve">  </w:t>
      </w:r>
    </w:p>
    <w:p w14:paraId="5B54964F" w14:textId="0C260A90" w:rsidR="00C366C9" w:rsidRPr="00C97B72" w:rsidRDefault="00C366C9" w:rsidP="00C366C9">
      <w:pPr>
        <w:rPr>
          <w:rFonts w:cs="Tahoma"/>
          <w:szCs w:val="24"/>
        </w:rPr>
      </w:pPr>
      <w:r w:rsidRPr="00C97B72">
        <w:rPr>
          <w:rFonts w:cs="Tahoma"/>
          <w:szCs w:val="24"/>
        </w:rPr>
        <w:t xml:space="preserve">This work has not previously been accepted as part of any other degree submission. </w:t>
      </w:r>
    </w:p>
    <w:p w14:paraId="57173787" w14:textId="77777777" w:rsidR="00C366C9" w:rsidRPr="00C97B72" w:rsidRDefault="00C366C9" w:rsidP="00C366C9">
      <w:pPr>
        <w:rPr>
          <w:rFonts w:cs="Tahoma"/>
          <w:szCs w:val="24"/>
        </w:rPr>
      </w:pPr>
      <w:r w:rsidRPr="00C97B72">
        <w:rPr>
          <w:rFonts w:cs="Tahoma"/>
          <w:szCs w:val="24"/>
        </w:rPr>
        <w:t xml:space="preserve">  </w:t>
      </w:r>
    </w:p>
    <w:p w14:paraId="30BA2649" w14:textId="21257B30" w:rsidR="00C366C9" w:rsidRPr="00C97B72" w:rsidRDefault="00C366C9" w:rsidP="00C366C9">
      <w:pPr>
        <w:rPr>
          <w:rFonts w:cs="Tahoma"/>
          <w:szCs w:val="24"/>
        </w:rPr>
      </w:pPr>
      <w:r w:rsidRPr="00C97B72">
        <w:rPr>
          <w:rFonts w:cs="Tahoma"/>
          <w:b/>
          <w:bCs/>
          <w:i/>
          <w:iCs/>
          <w:szCs w:val="24"/>
        </w:rPr>
        <w:t xml:space="preserve">Signed: </w:t>
      </w:r>
      <w:proofErr w:type="spellStart"/>
      <w:r w:rsidRPr="00C97B72">
        <w:rPr>
          <w:rFonts w:ascii="Brush Script MT" w:hAnsi="Brush Script MT" w:cs="Tahoma"/>
          <w:b/>
          <w:bCs/>
          <w:i/>
          <w:iCs/>
          <w:szCs w:val="24"/>
        </w:rPr>
        <w:t>ejrichards</w:t>
      </w:r>
      <w:proofErr w:type="spellEnd"/>
      <w:r w:rsidRPr="00C97B72">
        <w:rPr>
          <w:rFonts w:ascii="Brush Script MT" w:hAnsi="Brush Script MT" w:cs="Tahoma"/>
          <w:b/>
          <w:bCs/>
          <w:i/>
          <w:iCs/>
          <w:szCs w:val="24"/>
        </w:rPr>
        <w:t xml:space="preserve"> </w:t>
      </w:r>
    </w:p>
    <w:p w14:paraId="705B9C1A" w14:textId="77777777" w:rsidR="00C366C9" w:rsidRPr="00C97B72" w:rsidRDefault="00C366C9" w:rsidP="00C366C9">
      <w:pPr>
        <w:rPr>
          <w:rFonts w:cs="Tahoma"/>
          <w:szCs w:val="24"/>
        </w:rPr>
      </w:pPr>
    </w:p>
    <w:p w14:paraId="05808CA2" w14:textId="4BAC0415" w:rsidR="00C366C9" w:rsidRPr="00C97B72" w:rsidRDefault="00C366C9" w:rsidP="00C366C9">
      <w:pPr>
        <w:rPr>
          <w:rFonts w:cs="Tahoma"/>
          <w:szCs w:val="24"/>
        </w:rPr>
      </w:pPr>
      <w:r w:rsidRPr="00C97B72">
        <w:rPr>
          <w:rFonts w:cs="Tahoma"/>
          <w:b/>
          <w:bCs/>
          <w:i/>
          <w:iCs/>
          <w:szCs w:val="24"/>
        </w:rPr>
        <w:t xml:space="preserve">Date: </w:t>
      </w:r>
      <w:r>
        <w:rPr>
          <w:rFonts w:cs="Tahoma"/>
          <w:b/>
          <w:bCs/>
          <w:i/>
          <w:iCs/>
          <w:szCs w:val="24"/>
        </w:rPr>
        <w:t>April 2021</w:t>
      </w:r>
    </w:p>
    <w:p w14:paraId="2F9FC7A5" w14:textId="77777777" w:rsidR="00C366C9" w:rsidRPr="00C97B72" w:rsidRDefault="00C366C9" w:rsidP="00C366C9">
      <w:pPr>
        <w:rPr>
          <w:rFonts w:cs="Tahoma"/>
          <w:szCs w:val="24"/>
        </w:rPr>
      </w:pPr>
      <w:r w:rsidRPr="00C97B72">
        <w:rPr>
          <w:rFonts w:cs="Tahoma"/>
          <w:b/>
          <w:bCs/>
          <w:i/>
          <w:iCs/>
          <w:szCs w:val="24"/>
        </w:rPr>
        <w:t xml:space="preserve"> </w:t>
      </w:r>
    </w:p>
    <w:p w14:paraId="1FBABF8A" w14:textId="77777777" w:rsidR="00C366C9" w:rsidRPr="00C97B72" w:rsidRDefault="00C366C9" w:rsidP="00C366C9">
      <w:pPr>
        <w:rPr>
          <w:rFonts w:cs="Tahoma"/>
          <w:szCs w:val="24"/>
        </w:rPr>
      </w:pPr>
      <w:r w:rsidRPr="00C97B72">
        <w:rPr>
          <w:rFonts w:cs="Tahoma"/>
          <w:b/>
          <w:bCs/>
          <w:i/>
          <w:iCs/>
          <w:szCs w:val="24"/>
        </w:rPr>
        <w:t xml:space="preserve"> </w:t>
      </w:r>
    </w:p>
    <w:p w14:paraId="5A52C641" w14:textId="77777777" w:rsidR="00C366C9" w:rsidRPr="00C97B72" w:rsidRDefault="00C366C9" w:rsidP="00C366C9">
      <w:pPr>
        <w:rPr>
          <w:rFonts w:cs="Tahoma"/>
          <w:szCs w:val="24"/>
        </w:rPr>
      </w:pPr>
      <w:r w:rsidRPr="00C97B72">
        <w:rPr>
          <w:rFonts w:cs="Tahoma"/>
          <w:b/>
          <w:bCs/>
          <w:szCs w:val="24"/>
        </w:rPr>
        <w:t>FORM OF CONSENT</w:t>
      </w:r>
      <w:r w:rsidRPr="00C97B72">
        <w:rPr>
          <w:rFonts w:cs="Tahoma"/>
          <w:b/>
          <w:bCs/>
          <w:i/>
          <w:iCs/>
          <w:szCs w:val="24"/>
        </w:rPr>
        <w:t xml:space="preserve"> </w:t>
      </w:r>
    </w:p>
    <w:p w14:paraId="348CA380" w14:textId="35F3A6F2" w:rsidR="00C366C9" w:rsidRPr="00C97B72" w:rsidRDefault="00C366C9" w:rsidP="00C366C9">
      <w:pPr>
        <w:rPr>
          <w:rFonts w:cs="Tahoma"/>
          <w:szCs w:val="24"/>
        </w:rPr>
      </w:pPr>
      <w:r w:rsidRPr="00DC1D0A">
        <w:rPr>
          <w:rFonts w:cs="Tahoma"/>
          <w:szCs w:val="24"/>
        </w:rPr>
        <w:t>I</w:t>
      </w:r>
      <w:r w:rsidRPr="00C97B72">
        <w:rPr>
          <w:rFonts w:cs="Tahoma"/>
          <w:szCs w:val="24"/>
        </w:rPr>
        <w:t>,</w:t>
      </w:r>
      <w:r w:rsidRPr="00C97B72">
        <w:rPr>
          <w:rFonts w:cs="Tahoma"/>
          <w:b/>
          <w:bCs/>
          <w:szCs w:val="24"/>
        </w:rPr>
        <w:t xml:space="preserve"> </w:t>
      </w:r>
      <w:r>
        <w:rPr>
          <w:rFonts w:cs="Tahoma"/>
          <w:szCs w:val="24"/>
        </w:rPr>
        <w:t>Ewan James Richards</w:t>
      </w:r>
      <w:r w:rsidRPr="00C97B72">
        <w:rPr>
          <w:rFonts w:cs="Tahoma"/>
          <w:szCs w:val="24"/>
        </w:rPr>
        <w:t xml:space="preserve"> hereby consent that my Project, submitted in candidature for the </w:t>
      </w:r>
      <w:r w:rsidRPr="00C97B72">
        <w:rPr>
          <w:rFonts w:cs="Tahoma"/>
          <w:i/>
          <w:szCs w:val="24"/>
          <w:u w:val="single"/>
        </w:rPr>
        <w:t>B.Sc.</w:t>
      </w:r>
      <w:r w:rsidR="00973F9A">
        <w:rPr>
          <w:rFonts w:cs="Tahoma"/>
          <w:i/>
          <w:szCs w:val="24"/>
          <w:u w:val="single"/>
        </w:rPr>
        <w:t xml:space="preserve"> </w:t>
      </w:r>
      <w:r w:rsidRPr="00C97B72">
        <w:rPr>
          <w:rFonts w:cs="Tahoma"/>
          <w:i/>
          <w:szCs w:val="24"/>
          <w:u w:val="single"/>
        </w:rPr>
        <w:t>(Hons) Computing</w:t>
      </w:r>
      <w:r w:rsidRPr="00C97B72">
        <w:rPr>
          <w:rFonts w:cs="Tahoma"/>
          <w:iCs/>
          <w:szCs w:val="24"/>
        </w:rPr>
        <w:t xml:space="preserve"> </w:t>
      </w:r>
      <w:r w:rsidRPr="00C97B72">
        <w:rPr>
          <w:rFonts w:cs="Tahoma"/>
          <w:szCs w:val="24"/>
        </w:rPr>
        <w:t xml:space="preserve">degree, if successful, may be made available for inter-library loan or photocopying (subject to the law of copyright), and that the title and abstract may be made available to outside organisations. </w:t>
      </w:r>
    </w:p>
    <w:p w14:paraId="126930F5" w14:textId="77777777" w:rsidR="00C366C9" w:rsidRPr="00C97B72" w:rsidRDefault="00C366C9" w:rsidP="00C366C9">
      <w:pPr>
        <w:rPr>
          <w:rFonts w:cs="Tahoma"/>
          <w:b/>
          <w:bCs/>
          <w:szCs w:val="24"/>
        </w:rPr>
      </w:pPr>
    </w:p>
    <w:p w14:paraId="6887D71B" w14:textId="5F5868D4" w:rsidR="00C366C9" w:rsidRPr="00C97B72" w:rsidRDefault="00C366C9" w:rsidP="00C366C9">
      <w:pPr>
        <w:rPr>
          <w:rFonts w:cs="Tahoma"/>
          <w:szCs w:val="24"/>
        </w:rPr>
      </w:pPr>
      <w:r w:rsidRPr="00C97B72">
        <w:rPr>
          <w:rFonts w:cs="Tahoma"/>
          <w:b/>
          <w:bCs/>
          <w:i/>
          <w:iCs/>
          <w:szCs w:val="24"/>
        </w:rPr>
        <w:t xml:space="preserve">Signed: </w:t>
      </w:r>
      <w:proofErr w:type="spellStart"/>
      <w:r w:rsidRPr="00C97B72">
        <w:rPr>
          <w:rFonts w:ascii="Brush Script MT" w:hAnsi="Brush Script MT" w:cs="Tahoma"/>
          <w:b/>
          <w:bCs/>
          <w:i/>
          <w:iCs/>
          <w:szCs w:val="24"/>
        </w:rPr>
        <w:t>ejrichards</w:t>
      </w:r>
      <w:proofErr w:type="spellEnd"/>
      <w:r w:rsidRPr="00C97B72">
        <w:rPr>
          <w:rFonts w:cs="Tahoma"/>
          <w:b/>
          <w:bCs/>
          <w:i/>
          <w:iCs/>
          <w:szCs w:val="24"/>
        </w:rPr>
        <w:t xml:space="preserve"> </w:t>
      </w:r>
    </w:p>
    <w:p w14:paraId="3E54182D" w14:textId="77777777" w:rsidR="00C366C9" w:rsidRDefault="00C366C9" w:rsidP="00C366C9">
      <w:pPr>
        <w:rPr>
          <w:rFonts w:cs="Tahoma"/>
          <w:szCs w:val="24"/>
        </w:rPr>
      </w:pPr>
      <w:r w:rsidRPr="00C97B72">
        <w:rPr>
          <w:rFonts w:cs="Tahoma"/>
          <w:b/>
          <w:bCs/>
          <w:i/>
          <w:iCs/>
          <w:szCs w:val="24"/>
        </w:rPr>
        <w:t xml:space="preserve"> </w:t>
      </w:r>
    </w:p>
    <w:p w14:paraId="3B30495E" w14:textId="7CD6250B" w:rsidR="00C366C9" w:rsidRPr="00C97B72" w:rsidRDefault="00C366C9" w:rsidP="00C366C9">
      <w:pPr>
        <w:rPr>
          <w:rFonts w:cs="Tahoma"/>
          <w:szCs w:val="24"/>
        </w:rPr>
      </w:pPr>
      <w:r w:rsidRPr="00C97B72">
        <w:rPr>
          <w:rFonts w:cs="Tahoma"/>
          <w:b/>
          <w:bCs/>
          <w:i/>
          <w:iCs/>
          <w:szCs w:val="24"/>
        </w:rPr>
        <w:t xml:space="preserve">Date: </w:t>
      </w:r>
      <w:r>
        <w:rPr>
          <w:rFonts w:cs="Tahoma"/>
          <w:b/>
          <w:bCs/>
          <w:i/>
          <w:iCs/>
          <w:szCs w:val="24"/>
        </w:rPr>
        <w:t>April 2021</w:t>
      </w:r>
    </w:p>
    <w:p w14:paraId="52978A04" w14:textId="73474C2D" w:rsidR="00C366C9" w:rsidRDefault="00C366C9">
      <w:r>
        <w:br w:type="page"/>
      </w:r>
    </w:p>
    <w:p w14:paraId="36D584C9" w14:textId="77777777" w:rsidR="00C366C9" w:rsidRPr="00746732" w:rsidRDefault="00C366C9" w:rsidP="00C366C9">
      <w:pPr>
        <w:pStyle w:val="Heading1"/>
      </w:pPr>
      <w:bookmarkStart w:id="2" w:name="_Toc61951089"/>
      <w:bookmarkStart w:id="3" w:name="_Toc70581370"/>
      <w:r w:rsidRPr="00746732">
        <w:lastRenderedPageBreak/>
        <w:t>ABSTRACT</w:t>
      </w:r>
      <w:bookmarkEnd w:id="2"/>
      <w:bookmarkEnd w:id="3"/>
    </w:p>
    <w:p w14:paraId="708ABEE3" w14:textId="029387F6" w:rsidR="00387BA1" w:rsidRDefault="00CF05E6">
      <w:r>
        <w:t>This project look</w:t>
      </w:r>
      <w:r w:rsidR="003A6EF5">
        <w:t>s</w:t>
      </w:r>
      <w:r>
        <w:t xml:space="preserve"> at </w:t>
      </w:r>
      <w:r w:rsidR="002E127F">
        <w:t xml:space="preserve">accessibility and </w:t>
      </w:r>
      <w:r>
        <w:t>usability</w:t>
      </w:r>
      <w:r w:rsidR="002E127F">
        <w:t xml:space="preserve"> of entertainment</w:t>
      </w:r>
      <w:r w:rsidR="005042E9">
        <w:t xml:space="preserve"> venue websites and an accessibility bar web application </w:t>
      </w:r>
      <w:r w:rsidR="003A6EF5">
        <w:t>was</w:t>
      </w:r>
      <w:r w:rsidR="005042E9">
        <w:t xml:space="preserve"> created</w:t>
      </w:r>
      <w:r w:rsidR="00F64528">
        <w:t>. A</w:t>
      </w:r>
      <w:r w:rsidR="00EF731F">
        <w:t xml:space="preserve">ccessibility is of paramount </w:t>
      </w:r>
      <w:r>
        <w:t xml:space="preserve">importance on </w:t>
      </w:r>
      <w:r w:rsidR="00FB0E04">
        <w:t xml:space="preserve">all types of websites from shopping to University and entertainment venues so making sure that the user has a good </w:t>
      </w:r>
      <w:r w:rsidR="00961AD6">
        <w:t>experience is essential.</w:t>
      </w:r>
    </w:p>
    <w:p w14:paraId="37F46706" w14:textId="61BBFF59" w:rsidR="00961AD6" w:rsidRDefault="00786664">
      <w:r w:rsidRPr="00786664">
        <w:t>Hyper Text Markup Language</w:t>
      </w:r>
      <w:r>
        <w:t xml:space="preserve"> (</w:t>
      </w:r>
      <w:r w:rsidR="00961AD6">
        <w:t>HTML</w:t>
      </w:r>
      <w:r>
        <w:t>)</w:t>
      </w:r>
      <w:r w:rsidR="00961AD6">
        <w:t xml:space="preserve"> and </w:t>
      </w:r>
      <w:r w:rsidR="00E64B56" w:rsidRPr="00281C04">
        <w:rPr>
          <w:rFonts w:cs="Tahoma"/>
          <w:szCs w:val="24"/>
        </w:rPr>
        <w:t xml:space="preserve">Cascading Style Sheets </w:t>
      </w:r>
      <w:r w:rsidR="00E64B56">
        <w:rPr>
          <w:rFonts w:cs="Tahoma"/>
          <w:szCs w:val="24"/>
        </w:rPr>
        <w:t>(</w:t>
      </w:r>
      <w:r w:rsidR="00961AD6">
        <w:t>CSS</w:t>
      </w:r>
      <w:r w:rsidR="00E64B56">
        <w:t>)</w:t>
      </w:r>
      <w:r w:rsidR="00961AD6">
        <w:t xml:space="preserve"> w</w:t>
      </w:r>
      <w:r w:rsidR="003A6EF5">
        <w:t>ere</w:t>
      </w:r>
      <w:r w:rsidR="00961AD6">
        <w:t xml:space="preserve"> used throughout the main website with JavaScript being used </w:t>
      </w:r>
      <w:r w:rsidR="00026EB0">
        <w:t>to create the functions for the accessibility bar web application.</w:t>
      </w:r>
      <w:r w:rsidR="00A3161C">
        <w:t xml:space="preserve"> The evaluation methods used throughout the project were interview prior</w:t>
      </w:r>
      <w:r w:rsidR="003A6EF5">
        <w:t xml:space="preserve"> to</w:t>
      </w:r>
      <w:r w:rsidR="00A3161C">
        <w:t xml:space="preserve"> and after the implementation, with a questionnaire being sent out prior to the commencement of interviews</w:t>
      </w:r>
      <w:r w:rsidR="00960FE4">
        <w:t>.</w:t>
      </w:r>
    </w:p>
    <w:p w14:paraId="41893C95" w14:textId="7A2CE39F" w:rsidR="002236C3" w:rsidRDefault="002236C3">
      <w:r>
        <w:t xml:space="preserve">A working application has been created with recommendations for further development based </w:t>
      </w:r>
      <w:r w:rsidR="00960FE4">
        <w:t>on</w:t>
      </w:r>
      <w:r>
        <w:t xml:space="preserve"> feedback during the post-implementation testing interviews</w:t>
      </w:r>
      <w:r w:rsidR="00960FE4">
        <w:t>, some of which have been completed within the project timescale.</w:t>
      </w:r>
    </w:p>
    <w:p w14:paraId="66741589" w14:textId="1050FA66" w:rsidR="00C366C9" w:rsidRDefault="00C366C9">
      <w:r>
        <w:br w:type="page"/>
      </w:r>
    </w:p>
    <w:sdt>
      <w:sdtPr>
        <w:rPr>
          <w:rFonts w:asciiTheme="minorHAnsi" w:eastAsiaTheme="minorHAnsi" w:hAnsiTheme="minorHAnsi" w:cstheme="minorBidi"/>
          <w:color w:val="auto"/>
          <w:sz w:val="22"/>
          <w:szCs w:val="22"/>
          <w:lang w:val="en-GB"/>
        </w:rPr>
        <w:id w:val="1642693993"/>
        <w:docPartObj>
          <w:docPartGallery w:val="Table of Contents"/>
          <w:docPartUnique/>
        </w:docPartObj>
      </w:sdtPr>
      <w:sdtEndPr>
        <w:rPr>
          <w:rFonts w:ascii="Tahoma" w:hAnsi="Tahoma"/>
          <w:b/>
          <w:bCs/>
          <w:noProof/>
          <w:sz w:val="24"/>
        </w:rPr>
      </w:sdtEndPr>
      <w:sdtContent>
        <w:p w14:paraId="0BB6238D" w14:textId="64808180" w:rsidR="00CE10E1" w:rsidRDefault="00CE10E1">
          <w:pPr>
            <w:pStyle w:val="TOCHeading"/>
          </w:pPr>
          <w:r>
            <w:t>Contents</w:t>
          </w:r>
        </w:p>
        <w:p w14:paraId="5D4BB879" w14:textId="32B791F1" w:rsidR="000E7BC2" w:rsidRDefault="00CE10E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581369" w:history="1">
            <w:r w:rsidR="000E7BC2" w:rsidRPr="00DE576F">
              <w:rPr>
                <w:rStyle w:val="Hyperlink"/>
                <w:noProof/>
              </w:rPr>
              <w:t>DECLARATION FORM AND FORM OF CONSENT</w:t>
            </w:r>
            <w:r w:rsidR="000E7BC2">
              <w:rPr>
                <w:noProof/>
                <w:webHidden/>
              </w:rPr>
              <w:tab/>
            </w:r>
            <w:r w:rsidR="000E7BC2">
              <w:rPr>
                <w:noProof/>
                <w:webHidden/>
              </w:rPr>
              <w:fldChar w:fldCharType="begin"/>
            </w:r>
            <w:r w:rsidR="000E7BC2">
              <w:rPr>
                <w:noProof/>
                <w:webHidden/>
              </w:rPr>
              <w:instrText xml:space="preserve"> PAGEREF _Toc70581369 \h </w:instrText>
            </w:r>
            <w:r w:rsidR="000E7BC2">
              <w:rPr>
                <w:noProof/>
                <w:webHidden/>
              </w:rPr>
            </w:r>
            <w:r w:rsidR="000E7BC2">
              <w:rPr>
                <w:noProof/>
                <w:webHidden/>
              </w:rPr>
              <w:fldChar w:fldCharType="separate"/>
            </w:r>
            <w:r w:rsidR="000E7BC2">
              <w:rPr>
                <w:noProof/>
                <w:webHidden/>
              </w:rPr>
              <w:t>1</w:t>
            </w:r>
            <w:r w:rsidR="000E7BC2">
              <w:rPr>
                <w:noProof/>
                <w:webHidden/>
              </w:rPr>
              <w:fldChar w:fldCharType="end"/>
            </w:r>
          </w:hyperlink>
        </w:p>
        <w:p w14:paraId="3CF0DCA3" w14:textId="70481DD0" w:rsidR="000E7BC2" w:rsidRDefault="000E7BC2">
          <w:pPr>
            <w:pStyle w:val="TOC1"/>
            <w:tabs>
              <w:tab w:val="right" w:leader="dot" w:pos="9016"/>
            </w:tabs>
            <w:rPr>
              <w:rFonts w:asciiTheme="minorHAnsi" w:eastAsiaTheme="minorEastAsia" w:hAnsiTheme="minorHAnsi"/>
              <w:noProof/>
              <w:sz w:val="22"/>
              <w:lang w:eastAsia="en-GB"/>
            </w:rPr>
          </w:pPr>
          <w:hyperlink w:anchor="_Toc70581370" w:history="1">
            <w:r w:rsidRPr="00DE576F">
              <w:rPr>
                <w:rStyle w:val="Hyperlink"/>
                <w:noProof/>
              </w:rPr>
              <w:t>ABSTRACT</w:t>
            </w:r>
            <w:r>
              <w:rPr>
                <w:noProof/>
                <w:webHidden/>
              </w:rPr>
              <w:tab/>
            </w:r>
            <w:r>
              <w:rPr>
                <w:noProof/>
                <w:webHidden/>
              </w:rPr>
              <w:fldChar w:fldCharType="begin"/>
            </w:r>
            <w:r>
              <w:rPr>
                <w:noProof/>
                <w:webHidden/>
              </w:rPr>
              <w:instrText xml:space="preserve"> PAGEREF _Toc70581370 \h </w:instrText>
            </w:r>
            <w:r>
              <w:rPr>
                <w:noProof/>
                <w:webHidden/>
              </w:rPr>
            </w:r>
            <w:r>
              <w:rPr>
                <w:noProof/>
                <w:webHidden/>
              </w:rPr>
              <w:fldChar w:fldCharType="separate"/>
            </w:r>
            <w:r>
              <w:rPr>
                <w:noProof/>
                <w:webHidden/>
              </w:rPr>
              <w:t>2</w:t>
            </w:r>
            <w:r>
              <w:rPr>
                <w:noProof/>
                <w:webHidden/>
              </w:rPr>
              <w:fldChar w:fldCharType="end"/>
            </w:r>
          </w:hyperlink>
        </w:p>
        <w:p w14:paraId="7F4D3B84" w14:textId="66AA76A5" w:rsidR="000E7BC2" w:rsidRDefault="000E7BC2">
          <w:pPr>
            <w:pStyle w:val="TOC1"/>
            <w:tabs>
              <w:tab w:val="right" w:leader="dot" w:pos="9016"/>
            </w:tabs>
            <w:rPr>
              <w:rFonts w:asciiTheme="minorHAnsi" w:eastAsiaTheme="minorEastAsia" w:hAnsiTheme="minorHAnsi"/>
              <w:noProof/>
              <w:sz w:val="22"/>
              <w:lang w:eastAsia="en-GB"/>
            </w:rPr>
          </w:pPr>
          <w:hyperlink w:anchor="_Toc70581371" w:history="1">
            <w:r w:rsidRPr="00DE576F">
              <w:rPr>
                <w:rStyle w:val="Hyperlink"/>
                <w:noProof/>
              </w:rPr>
              <w:t>TABLE OF FIGURES</w:t>
            </w:r>
            <w:r>
              <w:rPr>
                <w:noProof/>
                <w:webHidden/>
              </w:rPr>
              <w:tab/>
            </w:r>
            <w:r>
              <w:rPr>
                <w:noProof/>
                <w:webHidden/>
              </w:rPr>
              <w:fldChar w:fldCharType="begin"/>
            </w:r>
            <w:r>
              <w:rPr>
                <w:noProof/>
                <w:webHidden/>
              </w:rPr>
              <w:instrText xml:space="preserve"> PAGEREF _Toc70581371 \h </w:instrText>
            </w:r>
            <w:r>
              <w:rPr>
                <w:noProof/>
                <w:webHidden/>
              </w:rPr>
            </w:r>
            <w:r>
              <w:rPr>
                <w:noProof/>
                <w:webHidden/>
              </w:rPr>
              <w:fldChar w:fldCharType="separate"/>
            </w:r>
            <w:r>
              <w:rPr>
                <w:noProof/>
                <w:webHidden/>
              </w:rPr>
              <w:t>6</w:t>
            </w:r>
            <w:r>
              <w:rPr>
                <w:noProof/>
                <w:webHidden/>
              </w:rPr>
              <w:fldChar w:fldCharType="end"/>
            </w:r>
          </w:hyperlink>
        </w:p>
        <w:p w14:paraId="50F14325" w14:textId="7B950E51" w:rsidR="000E7BC2" w:rsidRDefault="000E7BC2">
          <w:pPr>
            <w:pStyle w:val="TOC1"/>
            <w:tabs>
              <w:tab w:val="right" w:leader="dot" w:pos="9016"/>
            </w:tabs>
            <w:rPr>
              <w:rFonts w:asciiTheme="minorHAnsi" w:eastAsiaTheme="minorEastAsia" w:hAnsiTheme="minorHAnsi"/>
              <w:noProof/>
              <w:sz w:val="22"/>
              <w:lang w:eastAsia="en-GB"/>
            </w:rPr>
          </w:pPr>
          <w:hyperlink w:anchor="_Toc70581372" w:history="1">
            <w:r w:rsidRPr="00DE576F">
              <w:rPr>
                <w:rStyle w:val="Hyperlink"/>
                <w:noProof/>
              </w:rPr>
              <w:t>1 – INTRODUCTION</w:t>
            </w:r>
            <w:r>
              <w:rPr>
                <w:noProof/>
                <w:webHidden/>
              </w:rPr>
              <w:tab/>
            </w:r>
            <w:r>
              <w:rPr>
                <w:noProof/>
                <w:webHidden/>
              </w:rPr>
              <w:fldChar w:fldCharType="begin"/>
            </w:r>
            <w:r>
              <w:rPr>
                <w:noProof/>
                <w:webHidden/>
              </w:rPr>
              <w:instrText xml:space="preserve"> PAGEREF _Toc70581372 \h </w:instrText>
            </w:r>
            <w:r>
              <w:rPr>
                <w:noProof/>
                <w:webHidden/>
              </w:rPr>
            </w:r>
            <w:r>
              <w:rPr>
                <w:noProof/>
                <w:webHidden/>
              </w:rPr>
              <w:fldChar w:fldCharType="separate"/>
            </w:r>
            <w:r>
              <w:rPr>
                <w:noProof/>
                <w:webHidden/>
              </w:rPr>
              <w:t>8</w:t>
            </w:r>
            <w:r>
              <w:rPr>
                <w:noProof/>
                <w:webHidden/>
              </w:rPr>
              <w:fldChar w:fldCharType="end"/>
            </w:r>
          </w:hyperlink>
        </w:p>
        <w:p w14:paraId="52A9B696" w14:textId="33E20C27" w:rsidR="000E7BC2" w:rsidRDefault="000E7BC2">
          <w:pPr>
            <w:pStyle w:val="TOC2"/>
            <w:tabs>
              <w:tab w:val="right" w:leader="dot" w:pos="9016"/>
            </w:tabs>
            <w:rPr>
              <w:rFonts w:asciiTheme="minorHAnsi" w:eastAsiaTheme="minorEastAsia" w:hAnsiTheme="minorHAnsi"/>
              <w:noProof/>
              <w:sz w:val="22"/>
              <w:lang w:eastAsia="en-GB"/>
            </w:rPr>
          </w:pPr>
          <w:hyperlink w:anchor="_Toc70581373" w:history="1">
            <w:r w:rsidRPr="00DE576F">
              <w:rPr>
                <w:rStyle w:val="Hyperlink"/>
                <w:noProof/>
              </w:rPr>
              <w:t>1.1 – Aim and Objectives.</w:t>
            </w:r>
            <w:r>
              <w:rPr>
                <w:noProof/>
                <w:webHidden/>
              </w:rPr>
              <w:tab/>
            </w:r>
            <w:r>
              <w:rPr>
                <w:noProof/>
                <w:webHidden/>
              </w:rPr>
              <w:fldChar w:fldCharType="begin"/>
            </w:r>
            <w:r>
              <w:rPr>
                <w:noProof/>
                <w:webHidden/>
              </w:rPr>
              <w:instrText xml:space="preserve"> PAGEREF _Toc70581373 \h </w:instrText>
            </w:r>
            <w:r>
              <w:rPr>
                <w:noProof/>
                <w:webHidden/>
              </w:rPr>
            </w:r>
            <w:r>
              <w:rPr>
                <w:noProof/>
                <w:webHidden/>
              </w:rPr>
              <w:fldChar w:fldCharType="separate"/>
            </w:r>
            <w:r>
              <w:rPr>
                <w:noProof/>
                <w:webHidden/>
              </w:rPr>
              <w:t>9</w:t>
            </w:r>
            <w:r>
              <w:rPr>
                <w:noProof/>
                <w:webHidden/>
              </w:rPr>
              <w:fldChar w:fldCharType="end"/>
            </w:r>
          </w:hyperlink>
        </w:p>
        <w:p w14:paraId="53CE71A8" w14:textId="4736AA27" w:rsidR="000E7BC2" w:rsidRDefault="000E7BC2">
          <w:pPr>
            <w:pStyle w:val="TOC1"/>
            <w:tabs>
              <w:tab w:val="right" w:leader="dot" w:pos="9016"/>
            </w:tabs>
            <w:rPr>
              <w:rFonts w:asciiTheme="minorHAnsi" w:eastAsiaTheme="minorEastAsia" w:hAnsiTheme="minorHAnsi"/>
              <w:noProof/>
              <w:sz w:val="22"/>
              <w:lang w:eastAsia="en-GB"/>
            </w:rPr>
          </w:pPr>
          <w:hyperlink w:anchor="_Toc70581374" w:history="1">
            <w:r w:rsidRPr="00DE576F">
              <w:rPr>
                <w:rStyle w:val="Hyperlink"/>
                <w:noProof/>
              </w:rPr>
              <w:t>2 - RESEARCH AND REVIEW OF LITERATURE</w:t>
            </w:r>
            <w:r>
              <w:rPr>
                <w:noProof/>
                <w:webHidden/>
              </w:rPr>
              <w:tab/>
            </w:r>
            <w:r>
              <w:rPr>
                <w:noProof/>
                <w:webHidden/>
              </w:rPr>
              <w:fldChar w:fldCharType="begin"/>
            </w:r>
            <w:r>
              <w:rPr>
                <w:noProof/>
                <w:webHidden/>
              </w:rPr>
              <w:instrText xml:space="preserve"> PAGEREF _Toc70581374 \h </w:instrText>
            </w:r>
            <w:r>
              <w:rPr>
                <w:noProof/>
                <w:webHidden/>
              </w:rPr>
            </w:r>
            <w:r>
              <w:rPr>
                <w:noProof/>
                <w:webHidden/>
              </w:rPr>
              <w:fldChar w:fldCharType="separate"/>
            </w:r>
            <w:r>
              <w:rPr>
                <w:noProof/>
                <w:webHidden/>
              </w:rPr>
              <w:t>10</w:t>
            </w:r>
            <w:r>
              <w:rPr>
                <w:noProof/>
                <w:webHidden/>
              </w:rPr>
              <w:fldChar w:fldCharType="end"/>
            </w:r>
          </w:hyperlink>
        </w:p>
        <w:p w14:paraId="31EB19B7" w14:textId="27672456" w:rsidR="000E7BC2" w:rsidRDefault="000E7BC2">
          <w:pPr>
            <w:pStyle w:val="TOC2"/>
            <w:tabs>
              <w:tab w:val="right" w:leader="dot" w:pos="9016"/>
            </w:tabs>
            <w:rPr>
              <w:rFonts w:asciiTheme="minorHAnsi" w:eastAsiaTheme="minorEastAsia" w:hAnsiTheme="minorHAnsi"/>
              <w:noProof/>
              <w:sz w:val="22"/>
              <w:lang w:eastAsia="en-GB"/>
            </w:rPr>
          </w:pPr>
          <w:hyperlink w:anchor="_Toc70581375" w:history="1">
            <w:r w:rsidRPr="00DE576F">
              <w:rPr>
                <w:rStyle w:val="Hyperlink"/>
                <w:noProof/>
                <w:shd w:val="clear" w:color="auto" w:fill="FFFFFF"/>
              </w:rPr>
              <w:t>2.1 – Creating a Website Using HTML and CSS</w:t>
            </w:r>
            <w:r>
              <w:rPr>
                <w:noProof/>
                <w:webHidden/>
              </w:rPr>
              <w:tab/>
            </w:r>
            <w:r>
              <w:rPr>
                <w:noProof/>
                <w:webHidden/>
              </w:rPr>
              <w:fldChar w:fldCharType="begin"/>
            </w:r>
            <w:r>
              <w:rPr>
                <w:noProof/>
                <w:webHidden/>
              </w:rPr>
              <w:instrText xml:space="preserve"> PAGEREF _Toc70581375 \h </w:instrText>
            </w:r>
            <w:r>
              <w:rPr>
                <w:noProof/>
                <w:webHidden/>
              </w:rPr>
            </w:r>
            <w:r>
              <w:rPr>
                <w:noProof/>
                <w:webHidden/>
              </w:rPr>
              <w:fldChar w:fldCharType="separate"/>
            </w:r>
            <w:r>
              <w:rPr>
                <w:noProof/>
                <w:webHidden/>
              </w:rPr>
              <w:t>10</w:t>
            </w:r>
            <w:r>
              <w:rPr>
                <w:noProof/>
                <w:webHidden/>
              </w:rPr>
              <w:fldChar w:fldCharType="end"/>
            </w:r>
          </w:hyperlink>
        </w:p>
        <w:p w14:paraId="23465999" w14:textId="46C0CCD6" w:rsidR="000E7BC2" w:rsidRDefault="000E7BC2">
          <w:pPr>
            <w:pStyle w:val="TOC2"/>
            <w:tabs>
              <w:tab w:val="right" w:leader="dot" w:pos="9016"/>
            </w:tabs>
            <w:rPr>
              <w:rFonts w:asciiTheme="minorHAnsi" w:eastAsiaTheme="minorEastAsia" w:hAnsiTheme="minorHAnsi"/>
              <w:noProof/>
              <w:sz w:val="22"/>
              <w:lang w:eastAsia="en-GB"/>
            </w:rPr>
          </w:pPr>
          <w:hyperlink w:anchor="_Toc70581376" w:history="1">
            <w:r w:rsidRPr="00DE576F">
              <w:rPr>
                <w:rStyle w:val="Hyperlink"/>
                <w:noProof/>
              </w:rPr>
              <w:t>2.2 - Accessibility</w:t>
            </w:r>
            <w:r>
              <w:rPr>
                <w:noProof/>
                <w:webHidden/>
              </w:rPr>
              <w:tab/>
            </w:r>
            <w:r>
              <w:rPr>
                <w:noProof/>
                <w:webHidden/>
              </w:rPr>
              <w:fldChar w:fldCharType="begin"/>
            </w:r>
            <w:r>
              <w:rPr>
                <w:noProof/>
                <w:webHidden/>
              </w:rPr>
              <w:instrText xml:space="preserve"> PAGEREF _Toc70581376 \h </w:instrText>
            </w:r>
            <w:r>
              <w:rPr>
                <w:noProof/>
                <w:webHidden/>
              </w:rPr>
            </w:r>
            <w:r>
              <w:rPr>
                <w:noProof/>
                <w:webHidden/>
              </w:rPr>
              <w:fldChar w:fldCharType="separate"/>
            </w:r>
            <w:r>
              <w:rPr>
                <w:noProof/>
                <w:webHidden/>
              </w:rPr>
              <w:t>10</w:t>
            </w:r>
            <w:r>
              <w:rPr>
                <w:noProof/>
                <w:webHidden/>
              </w:rPr>
              <w:fldChar w:fldCharType="end"/>
            </w:r>
          </w:hyperlink>
        </w:p>
        <w:p w14:paraId="5CE80D6F" w14:textId="2E3272BF" w:rsidR="000E7BC2" w:rsidRDefault="000E7BC2">
          <w:pPr>
            <w:pStyle w:val="TOC2"/>
            <w:tabs>
              <w:tab w:val="right" w:leader="dot" w:pos="9016"/>
            </w:tabs>
            <w:rPr>
              <w:rFonts w:asciiTheme="minorHAnsi" w:eastAsiaTheme="minorEastAsia" w:hAnsiTheme="minorHAnsi"/>
              <w:noProof/>
              <w:sz w:val="22"/>
              <w:lang w:eastAsia="en-GB"/>
            </w:rPr>
          </w:pPr>
          <w:hyperlink w:anchor="_Toc70581377" w:history="1">
            <w:r w:rsidRPr="00DE576F">
              <w:rPr>
                <w:rStyle w:val="Hyperlink"/>
                <w:noProof/>
              </w:rPr>
              <w:t>2.3 - Web Design Principles</w:t>
            </w:r>
            <w:r>
              <w:rPr>
                <w:noProof/>
                <w:webHidden/>
              </w:rPr>
              <w:tab/>
            </w:r>
            <w:r>
              <w:rPr>
                <w:noProof/>
                <w:webHidden/>
              </w:rPr>
              <w:fldChar w:fldCharType="begin"/>
            </w:r>
            <w:r>
              <w:rPr>
                <w:noProof/>
                <w:webHidden/>
              </w:rPr>
              <w:instrText xml:space="preserve"> PAGEREF _Toc70581377 \h </w:instrText>
            </w:r>
            <w:r>
              <w:rPr>
                <w:noProof/>
                <w:webHidden/>
              </w:rPr>
            </w:r>
            <w:r>
              <w:rPr>
                <w:noProof/>
                <w:webHidden/>
              </w:rPr>
              <w:fldChar w:fldCharType="separate"/>
            </w:r>
            <w:r>
              <w:rPr>
                <w:noProof/>
                <w:webHidden/>
              </w:rPr>
              <w:t>11</w:t>
            </w:r>
            <w:r>
              <w:rPr>
                <w:noProof/>
                <w:webHidden/>
              </w:rPr>
              <w:fldChar w:fldCharType="end"/>
            </w:r>
          </w:hyperlink>
        </w:p>
        <w:p w14:paraId="4D5846C5" w14:textId="0ABFE0C5" w:rsidR="000E7BC2" w:rsidRDefault="000E7BC2">
          <w:pPr>
            <w:pStyle w:val="TOC2"/>
            <w:tabs>
              <w:tab w:val="right" w:leader="dot" w:pos="9016"/>
            </w:tabs>
            <w:rPr>
              <w:rFonts w:asciiTheme="minorHAnsi" w:eastAsiaTheme="minorEastAsia" w:hAnsiTheme="minorHAnsi"/>
              <w:noProof/>
              <w:sz w:val="22"/>
              <w:lang w:eastAsia="en-GB"/>
            </w:rPr>
          </w:pPr>
          <w:hyperlink w:anchor="_Toc70581378" w:history="1">
            <w:r w:rsidRPr="00DE576F">
              <w:rPr>
                <w:rStyle w:val="Hyperlink"/>
                <w:noProof/>
              </w:rPr>
              <w:t>2.4 - WCAG 2.1 Guidelines</w:t>
            </w:r>
            <w:r>
              <w:rPr>
                <w:noProof/>
                <w:webHidden/>
              </w:rPr>
              <w:tab/>
            </w:r>
            <w:r>
              <w:rPr>
                <w:noProof/>
                <w:webHidden/>
              </w:rPr>
              <w:fldChar w:fldCharType="begin"/>
            </w:r>
            <w:r>
              <w:rPr>
                <w:noProof/>
                <w:webHidden/>
              </w:rPr>
              <w:instrText xml:space="preserve"> PAGEREF _Toc70581378 \h </w:instrText>
            </w:r>
            <w:r>
              <w:rPr>
                <w:noProof/>
                <w:webHidden/>
              </w:rPr>
            </w:r>
            <w:r>
              <w:rPr>
                <w:noProof/>
                <w:webHidden/>
              </w:rPr>
              <w:fldChar w:fldCharType="separate"/>
            </w:r>
            <w:r>
              <w:rPr>
                <w:noProof/>
                <w:webHidden/>
              </w:rPr>
              <w:t>11</w:t>
            </w:r>
            <w:r>
              <w:rPr>
                <w:noProof/>
                <w:webHidden/>
              </w:rPr>
              <w:fldChar w:fldCharType="end"/>
            </w:r>
          </w:hyperlink>
        </w:p>
        <w:p w14:paraId="4E9FDF8A" w14:textId="7D3735B2" w:rsidR="000E7BC2" w:rsidRDefault="000E7BC2">
          <w:pPr>
            <w:pStyle w:val="TOC2"/>
            <w:tabs>
              <w:tab w:val="right" w:leader="dot" w:pos="9016"/>
            </w:tabs>
            <w:rPr>
              <w:rFonts w:asciiTheme="minorHAnsi" w:eastAsiaTheme="minorEastAsia" w:hAnsiTheme="minorHAnsi"/>
              <w:noProof/>
              <w:sz w:val="22"/>
              <w:lang w:eastAsia="en-GB"/>
            </w:rPr>
          </w:pPr>
          <w:hyperlink w:anchor="_Toc70581379" w:history="1">
            <w:r w:rsidRPr="00DE576F">
              <w:rPr>
                <w:rStyle w:val="Hyperlink"/>
                <w:noProof/>
              </w:rPr>
              <w:t>2.5 - Testing</w:t>
            </w:r>
            <w:r>
              <w:rPr>
                <w:noProof/>
                <w:webHidden/>
              </w:rPr>
              <w:tab/>
            </w:r>
            <w:r>
              <w:rPr>
                <w:noProof/>
                <w:webHidden/>
              </w:rPr>
              <w:fldChar w:fldCharType="begin"/>
            </w:r>
            <w:r>
              <w:rPr>
                <w:noProof/>
                <w:webHidden/>
              </w:rPr>
              <w:instrText xml:space="preserve"> PAGEREF _Toc70581379 \h </w:instrText>
            </w:r>
            <w:r>
              <w:rPr>
                <w:noProof/>
                <w:webHidden/>
              </w:rPr>
            </w:r>
            <w:r>
              <w:rPr>
                <w:noProof/>
                <w:webHidden/>
              </w:rPr>
              <w:fldChar w:fldCharType="separate"/>
            </w:r>
            <w:r>
              <w:rPr>
                <w:noProof/>
                <w:webHidden/>
              </w:rPr>
              <w:t>12</w:t>
            </w:r>
            <w:r>
              <w:rPr>
                <w:noProof/>
                <w:webHidden/>
              </w:rPr>
              <w:fldChar w:fldCharType="end"/>
            </w:r>
          </w:hyperlink>
        </w:p>
        <w:p w14:paraId="664F8127" w14:textId="6AB0428F" w:rsidR="000E7BC2" w:rsidRDefault="000E7BC2">
          <w:pPr>
            <w:pStyle w:val="TOC2"/>
            <w:tabs>
              <w:tab w:val="right" w:leader="dot" w:pos="9016"/>
            </w:tabs>
            <w:rPr>
              <w:rFonts w:asciiTheme="minorHAnsi" w:eastAsiaTheme="minorEastAsia" w:hAnsiTheme="minorHAnsi"/>
              <w:noProof/>
              <w:sz w:val="22"/>
              <w:lang w:eastAsia="en-GB"/>
            </w:rPr>
          </w:pPr>
          <w:hyperlink w:anchor="_Toc70581380" w:history="1">
            <w:r w:rsidRPr="00DE576F">
              <w:rPr>
                <w:rStyle w:val="Hyperlink"/>
                <w:noProof/>
                <w:bdr w:val="none" w:sz="0" w:space="0" w:color="auto" w:frame="1"/>
              </w:rPr>
              <w:t>2.6 - Tools and Techniques for Implementing Accessibility Features.</w:t>
            </w:r>
            <w:r>
              <w:rPr>
                <w:noProof/>
                <w:webHidden/>
              </w:rPr>
              <w:tab/>
            </w:r>
            <w:r>
              <w:rPr>
                <w:noProof/>
                <w:webHidden/>
              </w:rPr>
              <w:fldChar w:fldCharType="begin"/>
            </w:r>
            <w:r>
              <w:rPr>
                <w:noProof/>
                <w:webHidden/>
              </w:rPr>
              <w:instrText xml:space="preserve"> PAGEREF _Toc70581380 \h </w:instrText>
            </w:r>
            <w:r>
              <w:rPr>
                <w:noProof/>
                <w:webHidden/>
              </w:rPr>
            </w:r>
            <w:r>
              <w:rPr>
                <w:noProof/>
                <w:webHidden/>
              </w:rPr>
              <w:fldChar w:fldCharType="separate"/>
            </w:r>
            <w:r>
              <w:rPr>
                <w:noProof/>
                <w:webHidden/>
              </w:rPr>
              <w:t>12</w:t>
            </w:r>
            <w:r>
              <w:rPr>
                <w:noProof/>
                <w:webHidden/>
              </w:rPr>
              <w:fldChar w:fldCharType="end"/>
            </w:r>
          </w:hyperlink>
        </w:p>
        <w:p w14:paraId="131AB513" w14:textId="63CC23B5" w:rsidR="000E7BC2" w:rsidRDefault="000E7BC2">
          <w:pPr>
            <w:pStyle w:val="TOC2"/>
            <w:tabs>
              <w:tab w:val="right" w:leader="dot" w:pos="9016"/>
            </w:tabs>
            <w:rPr>
              <w:rFonts w:asciiTheme="minorHAnsi" w:eastAsiaTheme="minorEastAsia" w:hAnsiTheme="minorHAnsi"/>
              <w:noProof/>
              <w:sz w:val="22"/>
              <w:lang w:eastAsia="en-GB"/>
            </w:rPr>
          </w:pPr>
          <w:hyperlink w:anchor="_Toc70581381" w:history="1">
            <w:r w:rsidRPr="00DE576F">
              <w:rPr>
                <w:rStyle w:val="Hyperlink"/>
                <w:noProof/>
              </w:rPr>
              <w:t>2.7 - Universal Design</w:t>
            </w:r>
            <w:r>
              <w:rPr>
                <w:noProof/>
                <w:webHidden/>
              </w:rPr>
              <w:tab/>
            </w:r>
            <w:r>
              <w:rPr>
                <w:noProof/>
                <w:webHidden/>
              </w:rPr>
              <w:fldChar w:fldCharType="begin"/>
            </w:r>
            <w:r>
              <w:rPr>
                <w:noProof/>
                <w:webHidden/>
              </w:rPr>
              <w:instrText xml:space="preserve"> PAGEREF _Toc70581381 \h </w:instrText>
            </w:r>
            <w:r>
              <w:rPr>
                <w:noProof/>
                <w:webHidden/>
              </w:rPr>
            </w:r>
            <w:r>
              <w:rPr>
                <w:noProof/>
                <w:webHidden/>
              </w:rPr>
              <w:fldChar w:fldCharType="separate"/>
            </w:r>
            <w:r>
              <w:rPr>
                <w:noProof/>
                <w:webHidden/>
              </w:rPr>
              <w:t>13</w:t>
            </w:r>
            <w:r>
              <w:rPr>
                <w:noProof/>
                <w:webHidden/>
              </w:rPr>
              <w:fldChar w:fldCharType="end"/>
            </w:r>
          </w:hyperlink>
        </w:p>
        <w:p w14:paraId="02A14FB4" w14:textId="5A196E70" w:rsidR="000E7BC2" w:rsidRDefault="000E7BC2">
          <w:pPr>
            <w:pStyle w:val="TOC2"/>
            <w:tabs>
              <w:tab w:val="right" w:leader="dot" w:pos="9016"/>
            </w:tabs>
            <w:rPr>
              <w:rFonts w:asciiTheme="minorHAnsi" w:eastAsiaTheme="minorEastAsia" w:hAnsiTheme="minorHAnsi"/>
              <w:noProof/>
              <w:sz w:val="22"/>
              <w:lang w:eastAsia="en-GB"/>
            </w:rPr>
          </w:pPr>
          <w:hyperlink w:anchor="_Toc70581382" w:history="1">
            <w:r w:rsidRPr="00DE576F">
              <w:rPr>
                <w:rStyle w:val="Hyperlink"/>
                <w:noProof/>
              </w:rPr>
              <w:t>2.8 - Disability Discrimination Act 1995</w:t>
            </w:r>
            <w:r>
              <w:rPr>
                <w:noProof/>
                <w:webHidden/>
              </w:rPr>
              <w:tab/>
            </w:r>
            <w:r>
              <w:rPr>
                <w:noProof/>
                <w:webHidden/>
              </w:rPr>
              <w:fldChar w:fldCharType="begin"/>
            </w:r>
            <w:r>
              <w:rPr>
                <w:noProof/>
                <w:webHidden/>
              </w:rPr>
              <w:instrText xml:space="preserve"> PAGEREF _Toc70581382 \h </w:instrText>
            </w:r>
            <w:r>
              <w:rPr>
                <w:noProof/>
                <w:webHidden/>
              </w:rPr>
            </w:r>
            <w:r>
              <w:rPr>
                <w:noProof/>
                <w:webHidden/>
              </w:rPr>
              <w:fldChar w:fldCharType="separate"/>
            </w:r>
            <w:r>
              <w:rPr>
                <w:noProof/>
                <w:webHidden/>
              </w:rPr>
              <w:t>14</w:t>
            </w:r>
            <w:r>
              <w:rPr>
                <w:noProof/>
                <w:webHidden/>
              </w:rPr>
              <w:fldChar w:fldCharType="end"/>
            </w:r>
          </w:hyperlink>
        </w:p>
        <w:p w14:paraId="017B6FE8" w14:textId="5F37544A" w:rsidR="000E7BC2" w:rsidRDefault="000E7BC2">
          <w:pPr>
            <w:pStyle w:val="TOC2"/>
            <w:tabs>
              <w:tab w:val="right" w:leader="dot" w:pos="9016"/>
            </w:tabs>
            <w:rPr>
              <w:rFonts w:asciiTheme="minorHAnsi" w:eastAsiaTheme="minorEastAsia" w:hAnsiTheme="minorHAnsi"/>
              <w:noProof/>
              <w:sz w:val="22"/>
              <w:lang w:eastAsia="en-GB"/>
            </w:rPr>
          </w:pPr>
          <w:hyperlink w:anchor="_Toc70581383" w:history="1">
            <w:r w:rsidRPr="00DE576F">
              <w:rPr>
                <w:rStyle w:val="Hyperlink"/>
                <w:noProof/>
              </w:rPr>
              <w:t>2.9 - Usability</w:t>
            </w:r>
            <w:r>
              <w:rPr>
                <w:noProof/>
                <w:webHidden/>
              </w:rPr>
              <w:tab/>
            </w:r>
            <w:r>
              <w:rPr>
                <w:noProof/>
                <w:webHidden/>
              </w:rPr>
              <w:fldChar w:fldCharType="begin"/>
            </w:r>
            <w:r>
              <w:rPr>
                <w:noProof/>
                <w:webHidden/>
              </w:rPr>
              <w:instrText xml:space="preserve"> PAGEREF _Toc70581383 \h </w:instrText>
            </w:r>
            <w:r>
              <w:rPr>
                <w:noProof/>
                <w:webHidden/>
              </w:rPr>
            </w:r>
            <w:r>
              <w:rPr>
                <w:noProof/>
                <w:webHidden/>
              </w:rPr>
              <w:fldChar w:fldCharType="separate"/>
            </w:r>
            <w:r>
              <w:rPr>
                <w:noProof/>
                <w:webHidden/>
              </w:rPr>
              <w:t>14</w:t>
            </w:r>
            <w:r>
              <w:rPr>
                <w:noProof/>
                <w:webHidden/>
              </w:rPr>
              <w:fldChar w:fldCharType="end"/>
            </w:r>
          </w:hyperlink>
        </w:p>
        <w:p w14:paraId="7780BDA5" w14:textId="581DE495" w:rsidR="000E7BC2" w:rsidRDefault="000E7BC2">
          <w:pPr>
            <w:pStyle w:val="TOC1"/>
            <w:tabs>
              <w:tab w:val="right" w:leader="dot" w:pos="9016"/>
            </w:tabs>
            <w:rPr>
              <w:rFonts w:asciiTheme="minorHAnsi" w:eastAsiaTheme="minorEastAsia" w:hAnsiTheme="minorHAnsi"/>
              <w:noProof/>
              <w:sz w:val="22"/>
              <w:lang w:eastAsia="en-GB"/>
            </w:rPr>
          </w:pPr>
          <w:hyperlink w:anchor="_Toc70581384" w:history="1">
            <w:r w:rsidRPr="00DE576F">
              <w:rPr>
                <w:rStyle w:val="Hyperlink"/>
                <w:noProof/>
              </w:rPr>
              <w:t>3 - RESEARCH AND DEVELOPMENT METHODOLOGY</w:t>
            </w:r>
            <w:r>
              <w:rPr>
                <w:noProof/>
                <w:webHidden/>
              </w:rPr>
              <w:tab/>
            </w:r>
            <w:r>
              <w:rPr>
                <w:noProof/>
                <w:webHidden/>
              </w:rPr>
              <w:fldChar w:fldCharType="begin"/>
            </w:r>
            <w:r>
              <w:rPr>
                <w:noProof/>
                <w:webHidden/>
              </w:rPr>
              <w:instrText xml:space="preserve"> PAGEREF _Toc70581384 \h </w:instrText>
            </w:r>
            <w:r>
              <w:rPr>
                <w:noProof/>
                <w:webHidden/>
              </w:rPr>
            </w:r>
            <w:r>
              <w:rPr>
                <w:noProof/>
                <w:webHidden/>
              </w:rPr>
              <w:fldChar w:fldCharType="separate"/>
            </w:r>
            <w:r>
              <w:rPr>
                <w:noProof/>
                <w:webHidden/>
              </w:rPr>
              <w:t>16</w:t>
            </w:r>
            <w:r>
              <w:rPr>
                <w:noProof/>
                <w:webHidden/>
              </w:rPr>
              <w:fldChar w:fldCharType="end"/>
            </w:r>
          </w:hyperlink>
        </w:p>
        <w:p w14:paraId="20F853C8" w14:textId="46976E5A" w:rsidR="000E7BC2" w:rsidRDefault="000E7BC2">
          <w:pPr>
            <w:pStyle w:val="TOC2"/>
            <w:tabs>
              <w:tab w:val="right" w:leader="dot" w:pos="9016"/>
            </w:tabs>
            <w:rPr>
              <w:rFonts w:asciiTheme="minorHAnsi" w:eastAsiaTheme="minorEastAsia" w:hAnsiTheme="minorHAnsi"/>
              <w:noProof/>
              <w:sz w:val="22"/>
              <w:lang w:eastAsia="en-GB"/>
            </w:rPr>
          </w:pPr>
          <w:hyperlink w:anchor="_Toc70581385" w:history="1">
            <w:r w:rsidRPr="00DE576F">
              <w:rPr>
                <w:rStyle w:val="Hyperlink"/>
                <w:noProof/>
              </w:rPr>
              <w:t>3.1 - Research Methodology</w:t>
            </w:r>
            <w:r>
              <w:rPr>
                <w:noProof/>
                <w:webHidden/>
              </w:rPr>
              <w:tab/>
            </w:r>
            <w:r>
              <w:rPr>
                <w:noProof/>
                <w:webHidden/>
              </w:rPr>
              <w:fldChar w:fldCharType="begin"/>
            </w:r>
            <w:r>
              <w:rPr>
                <w:noProof/>
                <w:webHidden/>
              </w:rPr>
              <w:instrText xml:space="preserve"> PAGEREF _Toc70581385 \h </w:instrText>
            </w:r>
            <w:r>
              <w:rPr>
                <w:noProof/>
                <w:webHidden/>
              </w:rPr>
            </w:r>
            <w:r>
              <w:rPr>
                <w:noProof/>
                <w:webHidden/>
              </w:rPr>
              <w:fldChar w:fldCharType="separate"/>
            </w:r>
            <w:r>
              <w:rPr>
                <w:noProof/>
                <w:webHidden/>
              </w:rPr>
              <w:t>16</w:t>
            </w:r>
            <w:r>
              <w:rPr>
                <w:noProof/>
                <w:webHidden/>
              </w:rPr>
              <w:fldChar w:fldCharType="end"/>
            </w:r>
          </w:hyperlink>
        </w:p>
        <w:p w14:paraId="71B2D53A" w14:textId="2C823711" w:rsidR="000E7BC2" w:rsidRDefault="000E7BC2">
          <w:pPr>
            <w:pStyle w:val="TOC3"/>
            <w:tabs>
              <w:tab w:val="right" w:leader="dot" w:pos="9016"/>
            </w:tabs>
            <w:rPr>
              <w:rFonts w:asciiTheme="minorHAnsi" w:eastAsiaTheme="minorEastAsia" w:hAnsiTheme="minorHAnsi"/>
              <w:noProof/>
              <w:sz w:val="22"/>
              <w:lang w:eastAsia="en-GB"/>
            </w:rPr>
          </w:pPr>
          <w:hyperlink w:anchor="_Toc70581386" w:history="1">
            <w:r w:rsidRPr="00DE576F">
              <w:rPr>
                <w:rStyle w:val="Hyperlink"/>
                <w:noProof/>
              </w:rPr>
              <w:t>3.1.3 - Research Onion</w:t>
            </w:r>
            <w:r>
              <w:rPr>
                <w:noProof/>
                <w:webHidden/>
              </w:rPr>
              <w:tab/>
            </w:r>
            <w:r>
              <w:rPr>
                <w:noProof/>
                <w:webHidden/>
              </w:rPr>
              <w:fldChar w:fldCharType="begin"/>
            </w:r>
            <w:r>
              <w:rPr>
                <w:noProof/>
                <w:webHidden/>
              </w:rPr>
              <w:instrText xml:space="preserve"> PAGEREF _Toc70581386 \h </w:instrText>
            </w:r>
            <w:r>
              <w:rPr>
                <w:noProof/>
                <w:webHidden/>
              </w:rPr>
            </w:r>
            <w:r>
              <w:rPr>
                <w:noProof/>
                <w:webHidden/>
              </w:rPr>
              <w:fldChar w:fldCharType="separate"/>
            </w:r>
            <w:r>
              <w:rPr>
                <w:noProof/>
                <w:webHidden/>
              </w:rPr>
              <w:t>16</w:t>
            </w:r>
            <w:r>
              <w:rPr>
                <w:noProof/>
                <w:webHidden/>
              </w:rPr>
              <w:fldChar w:fldCharType="end"/>
            </w:r>
          </w:hyperlink>
        </w:p>
        <w:p w14:paraId="74AB0D66" w14:textId="6334F19A" w:rsidR="000E7BC2" w:rsidRDefault="000E7BC2">
          <w:pPr>
            <w:pStyle w:val="TOC3"/>
            <w:tabs>
              <w:tab w:val="right" w:leader="dot" w:pos="9016"/>
            </w:tabs>
            <w:rPr>
              <w:rFonts w:asciiTheme="minorHAnsi" w:eastAsiaTheme="minorEastAsia" w:hAnsiTheme="minorHAnsi"/>
              <w:noProof/>
              <w:sz w:val="22"/>
              <w:lang w:eastAsia="en-GB"/>
            </w:rPr>
          </w:pPr>
          <w:hyperlink w:anchor="_Toc70581387" w:history="1">
            <w:r w:rsidRPr="00DE576F">
              <w:rPr>
                <w:rStyle w:val="Hyperlink"/>
                <w:noProof/>
                <w:shd w:val="clear" w:color="auto" w:fill="FFFFFF"/>
              </w:rPr>
              <w:t>3.1.4 - Case Studies</w:t>
            </w:r>
            <w:r>
              <w:rPr>
                <w:noProof/>
                <w:webHidden/>
              </w:rPr>
              <w:tab/>
            </w:r>
            <w:r>
              <w:rPr>
                <w:noProof/>
                <w:webHidden/>
              </w:rPr>
              <w:fldChar w:fldCharType="begin"/>
            </w:r>
            <w:r>
              <w:rPr>
                <w:noProof/>
                <w:webHidden/>
              </w:rPr>
              <w:instrText xml:space="preserve"> PAGEREF _Toc70581387 \h </w:instrText>
            </w:r>
            <w:r>
              <w:rPr>
                <w:noProof/>
                <w:webHidden/>
              </w:rPr>
            </w:r>
            <w:r>
              <w:rPr>
                <w:noProof/>
                <w:webHidden/>
              </w:rPr>
              <w:fldChar w:fldCharType="separate"/>
            </w:r>
            <w:r>
              <w:rPr>
                <w:noProof/>
                <w:webHidden/>
              </w:rPr>
              <w:t>17</w:t>
            </w:r>
            <w:r>
              <w:rPr>
                <w:noProof/>
                <w:webHidden/>
              </w:rPr>
              <w:fldChar w:fldCharType="end"/>
            </w:r>
          </w:hyperlink>
        </w:p>
        <w:p w14:paraId="612E01A8" w14:textId="2B9E5366" w:rsidR="000E7BC2" w:rsidRDefault="000E7BC2">
          <w:pPr>
            <w:pStyle w:val="TOC2"/>
            <w:tabs>
              <w:tab w:val="right" w:leader="dot" w:pos="9016"/>
            </w:tabs>
            <w:rPr>
              <w:rFonts w:asciiTheme="minorHAnsi" w:eastAsiaTheme="minorEastAsia" w:hAnsiTheme="minorHAnsi"/>
              <w:noProof/>
              <w:sz w:val="22"/>
              <w:lang w:eastAsia="en-GB"/>
            </w:rPr>
          </w:pPr>
          <w:hyperlink w:anchor="_Toc70581388" w:history="1">
            <w:r w:rsidRPr="00DE576F">
              <w:rPr>
                <w:rStyle w:val="Hyperlink"/>
                <w:noProof/>
              </w:rPr>
              <w:t>3.2 - Development Methodology</w:t>
            </w:r>
            <w:r>
              <w:rPr>
                <w:noProof/>
                <w:webHidden/>
              </w:rPr>
              <w:tab/>
            </w:r>
            <w:r>
              <w:rPr>
                <w:noProof/>
                <w:webHidden/>
              </w:rPr>
              <w:fldChar w:fldCharType="begin"/>
            </w:r>
            <w:r>
              <w:rPr>
                <w:noProof/>
                <w:webHidden/>
              </w:rPr>
              <w:instrText xml:space="preserve"> PAGEREF _Toc70581388 \h </w:instrText>
            </w:r>
            <w:r>
              <w:rPr>
                <w:noProof/>
                <w:webHidden/>
              </w:rPr>
            </w:r>
            <w:r>
              <w:rPr>
                <w:noProof/>
                <w:webHidden/>
              </w:rPr>
              <w:fldChar w:fldCharType="separate"/>
            </w:r>
            <w:r>
              <w:rPr>
                <w:noProof/>
                <w:webHidden/>
              </w:rPr>
              <w:t>18</w:t>
            </w:r>
            <w:r>
              <w:rPr>
                <w:noProof/>
                <w:webHidden/>
              </w:rPr>
              <w:fldChar w:fldCharType="end"/>
            </w:r>
          </w:hyperlink>
        </w:p>
        <w:p w14:paraId="3D0270C2" w14:textId="0C4E46B3" w:rsidR="000E7BC2" w:rsidRDefault="000E7BC2">
          <w:pPr>
            <w:pStyle w:val="TOC3"/>
            <w:tabs>
              <w:tab w:val="right" w:leader="dot" w:pos="9016"/>
            </w:tabs>
            <w:rPr>
              <w:rFonts w:asciiTheme="minorHAnsi" w:eastAsiaTheme="minorEastAsia" w:hAnsiTheme="minorHAnsi"/>
              <w:noProof/>
              <w:sz w:val="22"/>
              <w:lang w:eastAsia="en-GB"/>
            </w:rPr>
          </w:pPr>
          <w:hyperlink w:anchor="_Toc70581389" w:history="1">
            <w:r w:rsidRPr="00DE576F">
              <w:rPr>
                <w:rStyle w:val="Hyperlink"/>
                <w:noProof/>
                <w:shd w:val="clear" w:color="auto" w:fill="FFFFFF"/>
              </w:rPr>
              <w:t>3.2.1 - User Stories</w:t>
            </w:r>
            <w:r>
              <w:rPr>
                <w:noProof/>
                <w:webHidden/>
              </w:rPr>
              <w:tab/>
            </w:r>
            <w:r>
              <w:rPr>
                <w:noProof/>
                <w:webHidden/>
              </w:rPr>
              <w:fldChar w:fldCharType="begin"/>
            </w:r>
            <w:r>
              <w:rPr>
                <w:noProof/>
                <w:webHidden/>
              </w:rPr>
              <w:instrText xml:space="preserve"> PAGEREF _Toc70581389 \h </w:instrText>
            </w:r>
            <w:r>
              <w:rPr>
                <w:noProof/>
                <w:webHidden/>
              </w:rPr>
            </w:r>
            <w:r>
              <w:rPr>
                <w:noProof/>
                <w:webHidden/>
              </w:rPr>
              <w:fldChar w:fldCharType="separate"/>
            </w:r>
            <w:r>
              <w:rPr>
                <w:noProof/>
                <w:webHidden/>
              </w:rPr>
              <w:t>19</w:t>
            </w:r>
            <w:r>
              <w:rPr>
                <w:noProof/>
                <w:webHidden/>
              </w:rPr>
              <w:fldChar w:fldCharType="end"/>
            </w:r>
          </w:hyperlink>
        </w:p>
        <w:p w14:paraId="21AC9D71" w14:textId="282E7416" w:rsidR="000E7BC2" w:rsidRDefault="000E7BC2">
          <w:pPr>
            <w:pStyle w:val="TOC3"/>
            <w:tabs>
              <w:tab w:val="right" w:leader="dot" w:pos="9016"/>
            </w:tabs>
            <w:rPr>
              <w:rFonts w:asciiTheme="minorHAnsi" w:eastAsiaTheme="minorEastAsia" w:hAnsiTheme="minorHAnsi"/>
              <w:noProof/>
              <w:sz w:val="22"/>
              <w:lang w:eastAsia="en-GB"/>
            </w:rPr>
          </w:pPr>
          <w:hyperlink w:anchor="_Toc70581390" w:history="1">
            <w:r w:rsidRPr="00DE576F">
              <w:rPr>
                <w:rStyle w:val="Hyperlink"/>
                <w:noProof/>
                <w:shd w:val="clear" w:color="auto" w:fill="FFFFFF"/>
              </w:rPr>
              <w:t>3.2.2 - UML</w:t>
            </w:r>
            <w:r>
              <w:rPr>
                <w:noProof/>
                <w:webHidden/>
              </w:rPr>
              <w:tab/>
            </w:r>
            <w:r>
              <w:rPr>
                <w:noProof/>
                <w:webHidden/>
              </w:rPr>
              <w:fldChar w:fldCharType="begin"/>
            </w:r>
            <w:r>
              <w:rPr>
                <w:noProof/>
                <w:webHidden/>
              </w:rPr>
              <w:instrText xml:space="preserve"> PAGEREF _Toc70581390 \h </w:instrText>
            </w:r>
            <w:r>
              <w:rPr>
                <w:noProof/>
                <w:webHidden/>
              </w:rPr>
            </w:r>
            <w:r>
              <w:rPr>
                <w:noProof/>
                <w:webHidden/>
              </w:rPr>
              <w:fldChar w:fldCharType="separate"/>
            </w:r>
            <w:r>
              <w:rPr>
                <w:noProof/>
                <w:webHidden/>
              </w:rPr>
              <w:t>20</w:t>
            </w:r>
            <w:r>
              <w:rPr>
                <w:noProof/>
                <w:webHidden/>
              </w:rPr>
              <w:fldChar w:fldCharType="end"/>
            </w:r>
          </w:hyperlink>
        </w:p>
        <w:p w14:paraId="7620BF28" w14:textId="38440F96" w:rsidR="000E7BC2" w:rsidRDefault="000E7BC2">
          <w:pPr>
            <w:pStyle w:val="TOC3"/>
            <w:tabs>
              <w:tab w:val="right" w:leader="dot" w:pos="9016"/>
            </w:tabs>
            <w:rPr>
              <w:rFonts w:asciiTheme="minorHAnsi" w:eastAsiaTheme="minorEastAsia" w:hAnsiTheme="minorHAnsi"/>
              <w:noProof/>
              <w:sz w:val="22"/>
              <w:lang w:eastAsia="en-GB"/>
            </w:rPr>
          </w:pPr>
          <w:hyperlink w:anchor="_Toc70581391" w:history="1">
            <w:r w:rsidRPr="00DE576F">
              <w:rPr>
                <w:rStyle w:val="Hyperlink"/>
                <w:noProof/>
              </w:rPr>
              <w:t>3.2.3 - Requirements / Testing</w:t>
            </w:r>
            <w:r>
              <w:rPr>
                <w:noProof/>
                <w:webHidden/>
              </w:rPr>
              <w:tab/>
            </w:r>
            <w:r>
              <w:rPr>
                <w:noProof/>
                <w:webHidden/>
              </w:rPr>
              <w:fldChar w:fldCharType="begin"/>
            </w:r>
            <w:r>
              <w:rPr>
                <w:noProof/>
                <w:webHidden/>
              </w:rPr>
              <w:instrText xml:space="preserve"> PAGEREF _Toc70581391 \h </w:instrText>
            </w:r>
            <w:r>
              <w:rPr>
                <w:noProof/>
                <w:webHidden/>
              </w:rPr>
            </w:r>
            <w:r>
              <w:rPr>
                <w:noProof/>
                <w:webHidden/>
              </w:rPr>
              <w:fldChar w:fldCharType="separate"/>
            </w:r>
            <w:r>
              <w:rPr>
                <w:noProof/>
                <w:webHidden/>
              </w:rPr>
              <w:t>20</w:t>
            </w:r>
            <w:r>
              <w:rPr>
                <w:noProof/>
                <w:webHidden/>
              </w:rPr>
              <w:fldChar w:fldCharType="end"/>
            </w:r>
          </w:hyperlink>
        </w:p>
        <w:p w14:paraId="615249D4" w14:textId="3B60278A" w:rsidR="000E7BC2" w:rsidRDefault="000E7BC2">
          <w:pPr>
            <w:pStyle w:val="TOC3"/>
            <w:tabs>
              <w:tab w:val="right" w:leader="dot" w:pos="9016"/>
            </w:tabs>
            <w:rPr>
              <w:rFonts w:asciiTheme="minorHAnsi" w:eastAsiaTheme="minorEastAsia" w:hAnsiTheme="minorHAnsi"/>
              <w:noProof/>
              <w:sz w:val="22"/>
              <w:lang w:eastAsia="en-GB"/>
            </w:rPr>
          </w:pPr>
          <w:hyperlink w:anchor="_Toc70581392" w:history="1">
            <w:r w:rsidRPr="00DE576F">
              <w:rPr>
                <w:rStyle w:val="Hyperlink"/>
                <w:noProof/>
              </w:rPr>
              <w:t>3.2.4 - Focus Group</w:t>
            </w:r>
            <w:r>
              <w:rPr>
                <w:noProof/>
                <w:webHidden/>
              </w:rPr>
              <w:tab/>
            </w:r>
            <w:r>
              <w:rPr>
                <w:noProof/>
                <w:webHidden/>
              </w:rPr>
              <w:fldChar w:fldCharType="begin"/>
            </w:r>
            <w:r>
              <w:rPr>
                <w:noProof/>
                <w:webHidden/>
              </w:rPr>
              <w:instrText xml:space="preserve"> PAGEREF _Toc70581392 \h </w:instrText>
            </w:r>
            <w:r>
              <w:rPr>
                <w:noProof/>
                <w:webHidden/>
              </w:rPr>
            </w:r>
            <w:r>
              <w:rPr>
                <w:noProof/>
                <w:webHidden/>
              </w:rPr>
              <w:fldChar w:fldCharType="separate"/>
            </w:r>
            <w:r>
              <w:rPr>
                <w:noProof/>
                <w:webHidden/>
              </w:rPr>
              <w:t>21</w:t>
            </w:r>
            <w:r>
              <w:rPr>
                <w:noProof/>
                <w:webHidden/>
              </w:rPr>
              <w:fldChar w:fldCharType="end"/>
            </w:r>
          </w:hyperlink>
        </w:p>
        <w:p w14:paraId="2CE7443A" w14:textId="62A2D4C2" w:rsidR="000E7BC2" w:rsidRDefault="000E7BC2">
          <w:pPr>
            <w:pStyle w:val="TOC2"/>
            <w:tabs>
              <w:tab w:val="right" w:leader="dot" w:pos="9016"/>
            </w:tabs>
            <w:rPr>
              <w:rFonts w:asciiTheme="minorHAnsi" w:eastAsiaTheme="minorEastAsia" w:hAnsiTheme="minorHAnsi"/>
              <w:noProof/>
              <w:sz w:val="22"/>
              <w:lang w:eastAsia="en-GB"/>
            </w:rPr>
          </w:pPr>
          <w:hyperlink w:anchor="_Toc70581393" w:history="1">
            <w:r w:rsidRPr="00DE576F">
              <w:rPr>
                <w:rStyle w:val="Hyperlink"/>
                <w:noProof/>
                <w:shd w:val="clear" w:color="auto" w:fill="FFFFFF"/>
              </w:rPr>
              <w:t>3.3 - Questionnaire</w:t>
            </w:r>
            <w:r>
              <w:rPr>
                <w:noProof/>
                <w:webHidden/>
              </w:rPr>
              <w:tab/>
            </w:r>
            <w:r>
              <w:rPr>
                <w:noProof/>
                <w:webHidden/>
              </w:rPr>
              <w:fldChar w:fldCharType="begin"/>
            </w:r>
            <w:r>
              <w:rPr>
                <w:noProof/>
                <w:webHidden/>
              </w:rPr>
              <w:instrText xml:space="preserve"> PAGEREF _Toc70581393 \h </w:instrText>
            </w:r>
            <w:r>
              <w:rPr>
                <w:noProof/>
                <w:webHidden/>
              </w:rPr>
            </w:r>
            <w:r>
              <w:rPr>
                <w:noProof/>
                <w:webHidden/>
              </w:rPr>
              <w:fldChar w:fldCharType="separate"/>
            </w:r>
            <w:r>
              <w:rPr>
                <w:noProof/>
                <w:webHidden/>
              </w:rPr>
              <w:t>21</w:t>
            </w:r>
            <w:r>
              <w:rPr>
                <w:noProof/>
                <w:webHidden/>
              </w:rPr>
              <w:fldChar w:fldCharType="end"/>
            </w:r>
          </w:hyperlink>
        </w:p>
        <w:p w14:paraId="3F31225D" w14:textId="4F7CDEFE" w:rsidR="000E7BC2" w:rsidRDefault="000E7BC2">
          <w:pPr>
            <w:pStyle w:val="TOC1"/>
            <w:tabs>
              <w:tab w:val="right" w:leader="dot" w:pos="9016"/>
            </w:tabs>
            <w:rPr>
              <w:rFonts w:asciiTheme="minorHAnsi" w:eastAsiaTheme="minorEastAsia" w:hAnsiTheme="minorHAnsi"/>
              <w:noProof/>
              <w:sz w:val="22"/>
              <w:lang w:eastAsia="en-GB"/>
            </w:rPr>
          </w:pPr>
          <w:hyperlink w:anchor="_Toc70581394" w:history="1">
            <w:r w:rsidRPr="00DE576F">
              <w:rPr>
                <w:rStyle w:val="Hyperlink"/>
                <w:noProof/>
              </w:rPr>
              <w:t>4 – RESEARCH FINDINGS</w:t>
            </w:r>
            <w:r>
              <w:rPr>
                <w:noProof/>
                <w:webHidden/>
              </w:rPr>
              <w:tab/>
            </w:r>
            <w:r>
              <w:rPr>
                <w:noProof/>
                <w:webHidden/>
              </w:rPr>
              <w:fldChar w:fldCharType="begin"/>
            </w:r>
            <w:r>
              <w:rPr>
                <w:noProof/>
                <w:webHidden/>
              </w:rPr>
              <w:instrText xml:space="preserve"> PAGEREF _Toc70581394 \h </w:instrText>
            </w:r>
            <w:r>
              <w:rPr>
                <w:noProof/>
                <w:webHidden/>
              </w:rPr>
            </w:r>
            <w:r>
              <w:rPr>
                <w:noProof/>
                <w:webHidden/>
              </w:rPr>
              <w:fldChar w:fldCharType="separate"/>
            </w:r>
            <w:r>
              <w:rPr>
                <w:noProof/>
                <w:webHidden/>
              </w:rPr>
              <w:t>23</w:t>
            </w:r>
            <w:r>
              <w:rPr>
                <w:noProof/>
                <w:webHidden/>
              </w:rPr>
              <w:fldChar w:fldCharType="end"/>
            </w:r>
          </w:hyperlink>
        </w:p>
        <w:p w14:paraId="5B001397" w14:textId="1D2BF2E3" w:rsidR="000E7BC2" w:rsidRDefault="000E7BC2">
          <w:pPr>
            <w:pStyle w:val="TOC2"/>
            <w:tabs>
              <w:tab w:val="right" w:leader="dot" w:pos="9016"/>
            </w:tabs>
            <w:rPr>
              <w:rFonts w:asciiTheme="minorHAnsi" w:eastAsiaTheme="minorEastAsia" w:hAnsiTheme="minorHAnsi"/>
              <w:noProof/>
              <w:sz w:val="22"/>
              <w:lang w:eastAsia="en-GB"/>
            </w:rPr>
          </w:pPr>
          <w:hyperlink w:anchor="_Toc70581395" w:history="1">
            <w:r w:rsidRPr="00DE576F">
              <w:rPr>
                <w:rStyle w:val="Hyperlink"/>
                <w:noProof/>
              </w:rPr>
              <w:t>4.1 Analysis of LW Theatres</w:t>
            </w:r>
            <w:r>
              <w:rPr>
                <w:noProof/>
                <w:webHidden/>
              </w:rPr>
              <w:tab/>
            </w:r>
            <w:r>
              <w:rPr>
                <w:noProof/>
                <w:webHidden/>
              </w:rPr>
              <w:fldChar w:fldCharType="begin"/>
            </w:r>
            <w:r>
              <w:rPr>
                <w:noProof/>
                <w:webHidden/>
              </w:rPr>
              <w:instrText xml:space="preserve"> PAGEREF _Toc70581395 \h </w:instrText>
            </w:r>
            <w:r>
              <w:rPr>
                <w:noProof/>
                <w:webHidden/>
              </w:rPr>
            </w:r>
            <w:r>
              <w:rPr>
                <w:noProof/>
                <w:webHidden/>
              </w:rPr>
              <w:fldChar w:fldCharType="separate"/>
            </w:r>
            <w:r>
              <w:rPr>
                <w:noProof/>
                <w:webHidden/>
              </w:rPr>
              <w:t>23</w:t>
            </w:r>
            <w:r>
              <w:rPr>
                <w:noProof/>
                <w:webHidden/>
              </w:rPr>
              <w:fldChar w:fldCharType="end"/>
            </w:r>
          </w:hyperlink>
        </w:p>
        <w:p w14:paraId="2CFC5E79" w14:textId="474BA3D6" w:rsidR="000E7BC2" w:rsidRDefault="000E7BC2">
          <w:pPr>
            <w:pStyle w:val="TOC2"/>
            <w:tabs>
              <w:tab w:val="right" w:leader="dot" w:pos="9016"/>
            </w:tabs>
            <w:rPr>
              <w:rFonts w:asciiTheme="minorHAnsi" w:eastAsiaTheme="minorEastAsia" w:hAnsiTheme="minorHAnsi"/>
              <w:noProof/>
              <w:sz w:val="22"/>
              <w:lang w:eastAsia="en-GB"/>
            </w:rPr>
          </w:pPr>
          <w:hyperlink w:anchor="_Toc70581396" w:history="1">
            <w:r w:rsidRPr="00DE576F">
              <w:rPr>
                <w:rStyle w:val="Hyperlink"/>
                <w:noProof/>
              </w:rPr>
              <w:t>4.2 - Analysis of Carmarthenshire Theatres Website</w:t>
            </w:r>
            <w:r>
              <w:rPr>
                <w:noProof/>
                <w:webHidden/>
              </w:rPr>
              <w:tab/>
            </w:r>
            <w:r>
              <w:rPr>
                <w:noProof/>
                <w:webHidden/>
              </w:rPr>
              <w:fldChar w:fldCharType="begin"/>
            </w:r>
            <w:r>
              <w:rPr>
                <w:noProof/>
                <w:webHidden/>
              </w:rPr>
              <w:instrText xml:space="preserve"> PAGEREF _Toc70581396 \h </w:instrText>
            </w:r>
            <w:r>
              <w:rPr>
                <w:noProof/>
                <w:webHidden/>
              </w:rPr>
            </w:r>
            <w:r>
              <w:rPr>
                <w:noProof/>
                <w:webHidden/>
              </w:rPr>
              <w:fldChar w:fldCharType="separate"/>
            </w:r>
            <w:r>
              <w:rPr>
                <w:noProof/>
                <w:webHidden/>
              </w:rPr>
              <w:t>26</w:t>
            </w:r>
            <w:r>
              <w:rPr>
                <w:noProof/>
                <w:webHidden/>
              </w:rPr>
              <w:fldChar w:fldCharType="end"/>
            </w:r>
          </w:hyperlink>
        </w:p>
        <w:p w14:paraId="68C120E5" w14:textId="1D0960EE" w:rsidR="000E7BC2" w:rsidRDefault="000E7BC2">
          <w:pPr>
            <w:pStyle w:val="TOC3"/>
            <w:tabs>
              <w:tab w:val="right" w:leader="dot" w:pos="9016"/>
            </w:tabs>
            <w:rPr>
              <w:rFonts w:asciiTheme="minorHAnsi" w:eastAsiaTheme="minorEastAsia" w:hAnsiTheme="minorHAnsi"/>
              <w:noProof/>
              <w:sz w:val="22"/>
              <w:lang w:eastAsia="en-GB"/>
            </w:rPr>
          </w:pPr>
          <w:hyperlink w:anchor="_Toc70581397" w:history="1">
            <w:r w:rsidRPr="00DE576F">
              <w:rPr>
                <w:rStyle w:val="Hyperlink"/>
                <w:noProof/>
              </w:rPr>
              <w:t>4.2.1 - Accessibility Evaluation Tool</w:t>
            </w:r>
            <w:r>
              <w:rPr>
                <w:noProof/>
                <w:webHidden/>
              </w:rPr>
              <w:tab/>
            </w:r>
            <w:r>
              <w:rPr>
                <w:noProof/>
                <w:webHidden/>
              </w:rPr>
              <w:fldChar w:fldCharType="begin"/>
            </w:r>
            <w:r>
              <w:rPr>
                <w:noProof/>
                <w:webHidden/>
              </w:rPr>
              <w:instrText xml:space="preserve"> PAGEREF _Toc70581397 \h </w:instrText>
            </w:r>
            <w:r>
              <w:rPr>
                <w:noProof/>
                <w:webHidden/>
              </w:rPr>
            </w:r>
            <w:r>
              <w:rPr>
                <w:noProof/>
                <w:webHidden/>
              </w:rPr>
              <w:fldChar w:fldCharType="separate"/>
            </w:r>
            <w:r>
              <w:rPr>
                <w:noProof/>
                <w:webHidden/>
              </w:rPr>
              <w:t>26</w:t>
            </w:r>
            <w:r>
              <w:rPr>
                <w:noProof/>
                <w:webHidden/>
              </w:rPr>
              <w:fldChar w:fldCharType="end"/>
            </w:r>
          </w:hyperlink>
        </w:p>
        <w:p w14:paraId="5417E255" w14:textId="67D6524B" w:rsidR="000E7BC2" w:rsidRDefault="000E7BC2">
          <w:pPr>
            <w:pStyle w:val="TOC3"/>
            <w:tabs>
              <w:tab w:val="right" w:leader="dot" w:pos="9016"/>
            </w:tabs>
            <w:rPr>
              <w:rFonts w:asciiTheme="minorHAnsi" w:eastAsiaTheme="minorEastAsia" w:hAnsiTheme="minorHAnsi"/>
              <w:noProof/>
              <w:sz w:val="22"/>
              <w:lang w:eastAsia="en-GB"/>
            </w:rPr>
          </w:pPr>
          <w:hyperlink w:anchor="_Toc70581398" w:history="1">
            <w:r w:rsidRPr="00DE576F">
              <w:rPr>
                <w:rStyle w:val="Hyperlink"/>
                <w:noProof/>
              </w:rPr>
              <w:t>4.2.2 – Researcher Analysis</w:t>
            </w:r>
            <w:r>
              <w:rPr>
                <w:noProof/>
                <w:webHidden/>
              </w:rPr>
              <w:tab/>
            </w:r>
            <w:r>
              <w:rPr>
                <w:noProof/>
                <w:webHidden/>
              </w:rPr>
              <w:fldChar w:fldCharType="begin"/>
            </w:r>
            <w:r>
              <w:rPr>
                <w:noProof/>
                <w:webHidden/>
              </w:rPr>
              <w:instrText xml:space="preserve"> PAGEREF _Toc70581398 \h </w:instrText>
            </w:r>
            <w:r>
              <w:rPr>
                <w:noProof/>
                <w:webHidden/>
              </w:rPr>
            </w:r>
            <w:r>
              <w:rPr>
                <w:noProof/>
                <w:webHidden/>
              </w:rPr>
              <w:fldChar w:fldCharType="separate"/>
            </w:r>
            <w:r>
              <w:rPr>
                <w:noProof/>
                <w:webHidden/>
              </w:rPr>
              <w:t>29</w:t>
            </w:r>
            <w:r>
              <w:rPr>
                <w:noProof/>
                <w:webHidden/>
              </w:rPr>
              <w:fldChar w:fldCharType="end"/>
            </w:r>
          </w:hyperlink>
        </w:p>
        <w:p w14:paraId="3352BB5C" w14:textId="3B9ADB1A" w:rsidR="000E7BC2" w:rsidRDefault="000E7BC2">
          <w:pPr>
            <w:pStyle w:val="TOC2"/>
            <w:tabs>
              <w:tab w:val="right" w:leader="dot" w:pos="9016"/>
            </w:tabs>
            <w:rPr>
              <w:rFonts w:asciiTheme="minorHAnsi" w:eastAsiaTheme="minorEastAsia" w:hAnsiTheme="minorHAnsi"/>
              <w:noProof/>
              <w:sz w:val="22"/>
              <w:lang w:eastAsia="en-GB"/>
            </w:rPr>
          </w:pPr>
          <w:hyperlink w:anchor="_Toc70581399" w:history="1">
            <w:r w:rsidRPr="00DE576F">
              <w:rPr>
                <w:rStyle w:val="Hyperlink"/>
                <w:noProof/>
              </w:rPr>
              <w:t>4.3. - What Other Theatres are Doing Well?</w:t>
            </w:r>
            <w:r>
              <w:rPr>
                <w:noProof/>
                <w:webHidden/>
              </w:rPr>
              <w:tab/>
            </w:r>
            <w:r>
              <w:rPr>
                <w:noProof/>
                <w:webHidden/>
              </w:rPr>
              <w:fldChar w:fldCharType="begin"/>
            </w:r>
            <w:r>
              <w:rPr>
                <w:noProof/>
                <w:webHidden/>
              </w:rPr>
              <w:instrText xml:space="preserve"> PAGEREF _Toc70581399 \h </w:instrText>
            </w:r>
            <w:r>
              <w:rPr>
                <w:noProof/>
                <w:webHidden/>
              </w:rPr>
            </w:r>
            <w:r>
              <w:rPr>
                <w:noProof/>
                <w:webHidden/>
              </w:rPr>
              <w:fldChar w:fldCharType="separate"/>
            </w:r>
            <w:r>
              <w:rPr>
                <w:noProof/>
                <w:webHidden/>
              </w:rPr>
              <w:t>33</w:t>
            </w:r>
            <w:r>
              <w:rPr>
                <w:noProof/>
                <w:webHidden/>
              </w:rPr>
              <w:fldChar w:fldCharType="end"/>
            </w:r>
          </w:hyperlink>
        </w:p>
        <w:p w14:paraId="07EA8228" w14:textId="3E3B8265" w:rsidR="000E7BC2" w:rsidRDefault="000E7BC2">
          <w:pPr>
            <w:pStyle w:val="TOC3"/>
            <w:tabs>
              <w:tab w:val="right" w:leader="dot" w:pos="9016"/>
            </w:tabs>
            <w:rPr>
              <w:rFonts w:asciiTheme="minorHAnsi" w:eastAsiaTheme="minorEastAsia" w:hAnsiTheme="minorHAnsi"/>
              <w:noProof/>
              <w:sz w:val="22"/>
              <w:lang w:eastAsia="en-GB"/>
            </w:rPr>
          </w:pPr>
          <w:hyperlink w:anchor="_Toc70581400" w:history="1">
            <w:r w:rsidRPr="00DE576F">
              <w:rPr>
                <w:rStyle w:val="Hyperlink"/>
                <w:noProof/>
              </w:rPr>
              <w:t>4.3.1 - Swansea Grand Theatre</w:t>
            </w:r>
            <w:r>
              <w:rPr>
                <w:noProof/>
                <w:webHidden/>
              </w:rPr>
              <w:tab/>
            </w:r>
            <w:r>
              <w:rPr>
                <w:noProof/>
                <w:webHidden/>
              </w:rPr>
              <w:fldChar w:fldCharType="begin"/>
            </w:r>
            <w:r>
              <w:rPr>
                <w:noProof/>
                <w:webHidden/>
              </w:rPr>
              <w:instrText xml:space="preserve"> PAGEREF _Toc70581400 \h </w:instrText>
            </w:r>
            <w:r>
              <w:rPr>
                <w:noProof/>
                <w:webHidden/>
              </w:rPr>
            </w:r>
            <w:r>
              <w:rPr>
                <w:noProof/>
                <w:webHidden/>
              </w:rPr>
              <w:fldChar w:fldCharType="separate"/>
            </w:r>
            <w:r>
              <w:rPr>
                <w:noProof/>
                <w:webHidden/>
              </w:rPr>
              <w:t>33</w:t>
            </w:r>
            <w:r>
              <w:rPr>
                <w:noProof/>
                <w:webHidden/>
              </w:rPr>
              <w:fldChar w:fldCharType="end"/>
            </w:r>
          </w:hyperlink>
        </w:p>
        <w:p w14:paraId="4A8FE1D1" w14:textId="45052986" w:rsidR="000E7BC2" w:rsidRDefault="000E7BC2">
          <w:pPr>
            <w:pStyle w:val="TOC3"/>
            <w:tabs>
              <w:tab w:val="right" w:leader="dot" w:pos="9016"/>
            </w:tabs>
            <w:rPr>
              <w:rFonts w:asciiTheme="minorHAnsi" w:eastAsiaTheme="minorEastAsia" w:hAnsiTheme="minorHAnsi"/>
              <w:noProof/>
              <w:sz w:val="22"/>
              <w:lang w:eastAsia="en-GB"/>
            </w:rPr>
          </w:pPr>
          <w:hyperlink w:anchor="_Toc70581401" w:history="1">
            <w:r w:rsidRPr="00DE576F">
              <w:rPr>
                <w:rStyle w:val="Hyperlink"/>
                <w:noProof/>
              </w:rPr>
              <w:t>4.3.2 - Carmarthenshire Theatres</w:t>
            </w:r>
            <w:r>
              <w:rPr>
                <w:noProof/>
                <w:webHidden/>
              </w:rPr>
              <w:tab/>
            </w:r>
            <w:r>
              <w:rPr>
                <w:noProof/>
                <w:webHidden/>
              </w:rPr>
              <w:fldChar w:fldCharType="begin"/>
            </w:r>
            <w:r>
              <w:rPr>
                <w:noProof/>
                <w:webHidden/>
              </w:rPr>
              <w:instrText xml:space="preserve"> PAGEREF _Toc70581401 \h </w:instrText>
            </w:r>
            <w:r>
              <w:rPr>
                <w:noProof/>
                <w:webHidden/>
              </w:rPr>
            </w:r>
            <w:r>
              <w:rPr>
                <w:noProof/>
                <w:webHidden/>
              </w:rPr>
              <w:fldChar w:fldCharType="separate"/>
            </w:r>
            <w:r>
              <w:rPr>
                <w:noProof/>
                <w:webHidden/>
              </w:rPr>
              <w:t>34</w:t>
            </w:r>
            <w:r>
              <w:rPr>
                <w:noProof/>
                <w:webHidden/>
              </w:rPr>
              <w:fldChar w:fldCharType="end"/>
            </w:r>
          </w:hyperlink>
        </w:p>
        <w:p w14:paraId="0CD6EBFD" w14:textId="5C998941" w:rsidR="000E7BC2" w:rsidRDefault="000E7BC2">
          <w:pPr>
            <w:pStyle w:val="TOC1"/>
            <w:tabs>
              <w:tab w:val="right" w:leader="dot" w:pos="9016"/>
            </w:tabs>
            <w:rPr>
              <w:rFonts w:asciiTheme="minorHAnsi" w:eastAsiaTheme="minorEastAsia" w:hAnsiTheme="minorHAnsi"/>
              <w:noProof/>
              <w:sz w:val="22"/>
              <w:lang w:eastAsia="en-GB"/>
            </w:rPr>
          </w:pPr>
          <w:hyperlink w:anchor="_Toc70581402" w:history="1">
            <w:r w:rsidRPr="00DE576F">
              <w:rPr>
                <w:rStyle w:val="Hyperlink"/>
                <w:noProof/>
              </w:rPr>
              <w:t>5 – ANALYSIS</w:t>
            </w:r>
            <w:r>
              <w:rPr>
                <w:noProof/>
                <w:webHidden/>
              </w:rPr>
              <w:tab/>
            </w:r>
            <w:r>
              <w:rPr>
                <w:noProof/>
                <w:webHidden/>
              </w:rPr>
              <w:fldChar w:fldCharType="begin"/>
            </w:r>
            <w:r>
              <w:rPr>
                <w:noProof/>
                <w:webHidden/>
              </w:rPr>
              <w:instrText xml:space="preserve"> PAGEREF _Toc70581402 \h </w:instrText>
            </w:r>
            <w:r>
              <w:rPr>
                <w:noProof/>
                <w:webHidden/>
              </w:rPr>
            </w:r>
            <w:r>
              <w:rPr>
                <w:noProof/>
                <w:webHidden/>
              </w:rPr>
              <w:fldChar w:fldCharType="separate"/>
            </w:r>
            <w:r>
              <w:rPr>
                <w:noProof/>
                <w:webHidden/>
              </w:rPr>
              <w:t>36</w:t>
            </w:r>
            <w:r>
              <w:rPr>
                <w:noProof/>
                <w:webHidden/>
              </w:rPr>
              <w:fldChar w:fldCharType="end"/>
            </w:r>
          </w:hyperlink>
        </w:p>
        <w:p w14:paraId="2C281351" w14:textId="2481FD63" w:rsidR="000E7BC2" w:rsidRDefault="000E7BC2">
          <w:pPr>
            <w:pStyle w:val="TOC2"/>
            <w:tabs>
              <w:tab w:val="right" w:leader="dot" w:pos="9016"/>
            </w:tabs>
            <w:rPr>
              <w:rFonts w:asciiTheme="minorHAnsi" w:eastAsiaTheme="minorEastAsia" w:hAnsiTheme="minorHAnsi"/>
              <w:noProof/>
              <w:sz w:val="22"/>
              <w:lang w:eastAsia="en-GB"/>
            </w:rPr>
          </w:pPr>
          <w:hyperlink w:anchor="_Toc70581403" w:history="1">
            <w:r w:rsidRPr="00DE576F">
              <w:rPr>
                <w:rStyle w:val="Hyperlink"/>
                <w:noProof/>
                <w:shd w:val="clear" w:color="auto" w:fill="FFFFFF"/>
              </w:rPr>
              <w:t>5.1 – Questionnaire</w:t>
            </w:r>
            <w:r>
              <w:rPr>
                <w:noProof/>
                <w:webHidden/>
              </w:rPr>
              <w:tab/>
            </w:r>
            <w:r>
              <w:rPr>
                <w:noProof/>
                <w:webHidden/>
              </w:rPr>
              <w:fldChar w:fldCharType="begin"/>
            </w:r>
            <w:r>
              <w:rPr>
                <w:noProof/>
                <w:webHidden/>
              </w:rPr>
              <w:instrText xml:space="preserve"> PAGEREF _Toc70581403 \h </w:instrText>
            </w:r>
            <w:r>
              <w:rPr>
                <w:noProof/>
                <w:webHidden/>
              </w:rPr>
            </w:r>
            <w:r>
              <w:rPr>
                <w:noProof/>
                <w:webHidden/>
              </w:rPr>
              <w:fldChar w:fldCharType="separate"/>
            </w:r>
            <w:r>
              <w:rPr>
                <w:noProof/>
                <w:webHidden/>
              </w:rPr>
              <w:t>36</w:t>
            </w:r>
            <w:r>
              <w:rPr>
                <w:noProof/>
                <w:webHidden/>
              </w:rPr>
              <w:fldChar w:fldCharType="end"/>
            </w:r>
          </w:hyperlink>
        </w:p>
        <w:p w14:paraId="1879CC11" w14:textId="12547E02" w:rsidR="000E7BC2" w:rsidRDefault="000E7BC2">
          <w:pPr>
            <w:pStyle w:val="TOC3"/>
            <w:tabs>
              <w:tab w:val="right" w:leader="dot" w:pos="9016"/>
            </w:tabs>
            <w:rPr>
              <w:rFonts w:asciiTheme="minorHAnsi" w:eastAsiaTheme="minorEastAsia" w:hAnsiTheme="minorHAnsi"/>
              <w:noProof/>
              <w:sz w:val="22"/>
              <w:lang w:eastAsia="en-GB"/>
            </w:rPr>
          </w:pPr>
          <w:hyperlink w:anchor="_Toc70581404" w:history="1">
            <w:r w:rsidRPr="00DE576F">
              <w:rPr>
                <w:rStyle w:val="Hyperlink"/>
                <w:noProof/>
              </w:rPr>
              <w:t>5.1.1 - Charts</w:t>
            </w:r>
            <w:r>
              <w:rPr>
                <w:noProof/>
                <w:webHidden/>
              </w:rPr>
              <w:tab/>
            </w:r>
            <w:r>
              <w:rPr>
                <w:noProof/>
                <w:webHidden/>
              </w:rPr>
              <w:fldChar w:fldCharType="begin"/>
            </w:r>
            <w:r>
              <w:rPr>
                <w:noProof/>
                <w:webHidden/>
              </w:rPr>
              <w:instrText xml:space="preserve"> PAGEREF _Toc70581404 \h </w:instrText>
            </w:r>
            <w:r>
              <w:rPr>
                <w:noProof/>
                <w:webHidden/>
              </w:rPr>
            </w:r>
            <w:r>
              <w:rPr>
                <w:noProof/>
                <w:webHidden/>
              </w:rPr>
              <w:fldChar w:fldCharType="separate"/>
            </w:r>
            <w:r>
              <w:rPr>
                <w:noProof/>
                <w:webHidden/>
              </w:rPr>
              <w:t>36</w:t>
            </w:r>
            <w:r>
              <w:rPr>
                <w:noProof/>
                <w:webHidden/>
              </w:rPr>
              <w:fldChar w:fldCharType="end"/>
            </w:r>
          </w:hyperlink>
        </w:p>
        <w:p w14:paraId="13966026" w14:textId="0617AEAA" w:rsidR="000E7BC2" w:rsidRDefault="000E7BC2">
          <w:pPr>
            <w:pStyle w:val="TOC3"/>
            <w:tabs>
              <w:tab w:val="right" w:leader="dot" w:pos="9016"/>
            </w:tabs>
            <w:rPr>
              <w:rFonts w:asciiTheme="minorHAnsi" w:eastAsiaTheme="minorEastAsia" w:hAnsiTheme="minorHAnsi"/>
              <w:noProof/>
              <w:sz w:val="22"/>
              <w:lang w:eastAsia="en-GB"/>
            </w:rPr>
          </w:pPr>
          <w:hyperlink w:anchor="_Toc70581405" w:history="1">
            <w:r w:rsidRPr="00DE576F">
              <w:rPr>
                <w:rStyle w:val="Hyperlink"/>
                <w:noProof/>
              </w:rPr>
              <w:t>5.1.2 - Results</w:t>
            </w:r>
            <w:r>
              <w:rPr>
                <w:noProof/>
                <w:webHidden/>
              </w:rPr>
              <w:tab/>
            </w:r>
            <w:r>
              <w:rPr>
                <w:noProof/>
                <w:webHidden/>
              </w:rPr>
              <w:fldChar w:fldCharType="begin"/>
            </w:r>
            <w:r>
              <w:rPr>
                <w:noProof/>
                <w:webHidden/>
              </w:rPr>
              <w:instrText xml:space="preserve"> PAGEREF _Toc70581405 \h </w:instrText>
            </w:r>
            <w:r>
              <w:rPr>
                <w:noProof/>
                <w:webHidden/>
              </w:rPr>
            </w:r>
            <w:r>
              <w:rPr>
                <w:noProof/>
                <w:webHidden/>
              </w:rPr>
              <w:fldChar w:fldCharType="separate"/>
            </w:r>
            <w:r>
              <w:rPr>
                <w:noProof/>
                <w:webHidden/>
              </w:rPr>
              <w:t>38</w:t>
            </w:r>
            <w:r>
              <w:rPr>
                <w:noProof/>
                <w:webHidden/>
              </w:rPr>
              <w:fldChar w:fldCharType="end"/>
            </w:r>
          </w:hyperlink>
        </w:p>
        <w:p w14:paraId="0AF35F95" w14:textId="1E0211F8" w:rsidR="000E7BC2" w:rsidRDefault="000E7BC2">
          <w:pPr>
            <w:pStyle w:val="TOC3"/>
            <w:tabs>
              <w:tab w:val="right" w:leader="dot" w:pos="9016"/>
            </w:tabs>
            <w:rPr>
              <w:rFonts w:asciiTheme="minorHAnsi" w:eastAsiaTheme="minorEastAsia" w:hAnsiTheme="minorHAnsi"/>
              <w:noProof/>
              <w:sz w:val="22"/>
              <w:lang w:eastAsia="en-GB"/>
            </w:rPr>
          </w:pPr>
          <w:hyperlink w:anchor="_Toc70581406" w:history="1">
            <w:r w:rsidRPr="00DE576F">
              <w:rPr>
                <w:rStyle w:val="Hyperlink"/>
                <w:noProof/>
              </w:rPr>
              <w:t>5.1.3 - Questionnaire Evaluation</w:t>
            </w:r>
            <w:r>
              <w:rPr>
                <w:noProof/>
                <w:webHidden/>
              </w:rPr>
              <w:tab/>
            </w:r>
            <w:r>
              <w:rPr>
                <w:noProof/>
                <w:webHidden/>
              </w:rPr>
              <w:fldChar w:fldCharType="begin"/>
            </w:r>
            <w:r>
              <w:rPr>
                <w:noProof/>
                <w:webHidden/>
              </w:rPr>
              <w:instrText xml:space="preserve"> PAGEREF _Toc70581406 \h </w:instrText>
            </w:r>
            <w:r>
              <w:rPr>
                <w:noProof/>
                <w:webHidden/>
              </w:rPr>
            </w:r>
            <w:r>
              <w:rPr>
                <w:noProof/>
                <w:webHidden/>
              </w:rPr>
              <w:fldChar w:fldCharType="separate"/>
            </w:r>
            <w:r>
              <w:rPr>
                <w:noProof/>
                <w:webHidden/>
              </w:rPr>
              <w:t>40</w:t>
            </w:r>
            <w:r>
              <w:rPr>
                <w:noProof/>
                <w:webHidden/>
              </w:rPr>
              <w:fldChar w:fldCharType="end"/>
            </w:r>
          </w:hyperlink>
        </w:p>
        <w:p w14:paraId="35A69F70" w14:textId="5B8986FD" w:rsidR="000E7BC2" w:rsidRDefault="000E7BC2">
          <w:pPr>
            <w:pStyle w:val="TOC2"/>
            <w:tabs>
              <w:tab w:val="right" w:leader="dot" w:pos="9016"/>
            </w:tabs>
            <w:rPr>
              <w:rFonts w:asciiTheme="minorHAnsi" w:eastAsiaTheme="minorEastAsia" w:hAnsiTheme="minorHAnsi"/>
              <w:noProof/>
              <w:sz w:val="22"/>
              <w:lang w:eastAsia="en-GB"/>
            </w:rPr>
          </w:pPr>
          <w:hyperlink w:anchor="_Toc70581407" w:history="1">
            <w:r w:rsidRPr="00DE576F">
              <w:rPr>
                <w:rStyle w:val="Hyperlink"/>
                <w:noProof/>
              </w:rPr>
              <w:t>5.2 - Interviews</w:t>
            </w:r>
            <w:r>
              <w:rPr>
                <w:noProof/>
                <w:webHidden/>
              </w:rPr>
              <w:tab/>
            </w:r>
            <w:r>
              <w:rPr>
                <w:noProof/>
                <w:webHidden/>
              </w:rPr>
              <w:fldChar w:fldCharType="begin"/>
            </w:r>
            <w:r>
              <w:rPr>
                <w:noProof/>
                <w:webHidden/>
              </w:rPr>
              <w:instrText xml:space="preserve"> PAGEREF _Toc70581407 \h </w:instrText>
            </w:r>
            <w:r>
              <w:rPr>
                <w:noProof/>
                <w:webHidden/>
              </w:rPr>
            </w:r>
            <w:r>
              <w:rPr>
                <w:noProof/>
                <w:webHidden/>
              </w:rPr>
              <w:fldChar w:fldCharType="separate"/>
            </w:r>
            <w:r>
              <w:rPr>
                <w:noProof/>
                <w:webHidden/>
              </w:rPr>
              <w:t>40</w:t>
            </w:r>
            <w:r>
              <w:rPr>
                <w:noProof/>
                <w:webHidden/>
              </w:rPr>
              <w:fldChar w:fldCharType="end"/>
            </w:r>
          </w:hyperlink>
        </w:p>
        <w:p w14:paraId="543F4A07" w14:textId="12E80F78" w:rsidR="000E7BC2" w:rsidRDefault="000E7BC2">
          <w:pPr>
            <w:pStyle w:val="TOC3"/>
            <w:tabs>
              <w:tab w:val="right" w:leader="dot" w:pos="9016"/>
            </w:tabs>
            <w:rPr>
              <w:rFonts w:asciiTheme="minorHAnsi" w:eastAsiaTheme="minorEastAsia" w:hAnsiTheme="minorHAnsi"/>
              <w:noProof/>
              <w:sz w:val="22"/>
              <w:lang w:eastAsia="en-GB"/>
            </w:rPr>
          </w:pPr>
          <w:hyperlink w:anchor="_Toc70581408" w:history="1">
            <w:r w:rsidRPr="00DE576F">
              <w:rPr>
                <w:rStyle w:val="Hyperlink"/>
                <w:noProof/>
              </w:rPr>
              <w:t>5.2.1 - Pre-Interview Questions</w:t>
            </w:r>
            <w:r>
              <w:rPr>
                <w:noProof/>
                <w:webHidden/>
              </w:rPr>
              <w:tab/>
            </w:r>
            <w:r>
              <w:rPr>
                <w:noProof/>
                <w:webHidden/>
              </w:rPr>
              <w:fldChar w:fldCharType="begin"/>
            </w:r>
            <w:r>
              <w:rPr>
                <w:noProof/>
                <w:webHidden/>
              </w:rPr>
              <w:instrText xml:space="preserve"> PAGEREF _Toc70581408 \h </w:instrText>
            </w:r>
            <w:r>
              <w:rPr>
                <w:noProof/>
                <w:webHidden/>
              </w:rPr>
            </w:r>
            <w:r>
              <w:rPr>
                <w:noProof/>
                <w:webHidden/>
              </w:rPr>
              <w:fldChar w:fldCharType="separate"/>
            </w:r>
            <w:r>
              <w:rPr>
                <w:noProof/>
                <w:webHidden/>
              </w:rPr>
              <w:t>41</w:t>
            </w:r>
            <w:r>
              <w:rPr>
                <w:noProof/>
                <w:webHidden/>
              </w:rPr>
              <w:fldChar w:fldCharType="end"/>
            </w:r>
          </w:hyperlink>
        </w:p>
        <w:p w14:paraId="1B07CD2E" w14:textId="3E01BB51" w:rsidR="000E7BC2" w:rsidRDefault="000E7BC2">
          <w:pPr>
            <w:pStyle w:val="TOC3"/>
            <w:tabs>
              <w:tab w:val="right" w:leader="dot" w:pos="9016"/>
            </w:tabs>
            <w:rPr>
              <w:rFonts w:asciiTheme="minorHAnsi" w:eastAsiaTheme="minorEastAsia" w:hAnsiTheme="minorHAnsi"/>
              <w:noProof/>
              <w:sz w:val="22"/>
              <w:lang w:eastAsia="en-GB"/>
            </w:rPr>
          </w:pPr>
          <w:hyperlink w:anchor="_Toc70581409" w:history="1">
            <w:r w:rsidRPr="00DE576F">
              <w:rPr>
                <w:rStyle w:val="Hyperlink"/>
                <w:noProof/>
              </w:rPr>
              <w:t>5.2.2 - User Instructions</w:t>
            </w:r>
            <w:r>
              <w:rPr>
                <w:noProof/>
                <w:webHidden/>
              </w:rPr>
              <w:tab/>
            </w:r>
            <w:r>
              <w:rPr>
                <w:noProof/>
                <w:webHidden/>
              </w:rPr>
              <w:fldChar w:fldCharType="begin"/>
            </w:r>
            <w:r>
              <w:rPr>
                <w:noProof/>
                <w:webHidden/>
              </w:rPr>
              <w:instrText xml:space="preserve"> PAGEREF _Toc70581409 \h </w:instrText>
            </w:r>
            <w:r>
              <w:rPr>
                <w:noProof/>
                <w:webHidden/>
              </w:rPr>
            </w:r>
            <w:r>
              <w:rPr>
                <w:noProof/>
                <w:webHidden/>
              </w:rPr>
              <w:fldChar w:fldCharType="separate"/>
            </w:r>
            <w:r>
              <w:rPr>
                <w:noProof/>
                <w:webHidden/>
              </w:rPr>
              <w:t>42</w:t>
            </w:r>
            <w:r>
              <w:rPr>
                <w:noProof/>
                <w:webHidden/>
              </w:rPr>
              <w:fldChar w:fldCharType="end"/>
            </w:r>
          </w:hyperlink>
        </w:p>
        <w:p w14:paraId="15572100" w14:textId="2FBDDB7D" w:rsidR="000E7BC2" w:rsidRDefault="000E7BC2">
          <w:pPr>
            <w:pStyle w:val="TOC3"/>
            <w:tabs>
              <w:tab w:val="right" w:leader="dot" w:pos="9016"/>
            </w:tabs>
            <w:rPr>
              <w:rFonts w:asciiTheme="minorHAnsi" w:eastAsiaTheme="minorEastAsia" w:hAnsiTheme="minorHAnsi"/>
              <w:noProof/>
              <w:sz w:val="22"/>
              <w:lang w:eastAsia="en-GB"/>
            </w:rPr>
          </w:pPr>
          <w:hyperlink w:anchor="_Toc70581410" w:history="1">
            <w:r w:rsidRPr="00DE576F">
              <w:rPr>
                <w:rStyle w:val="Hyperlink"/>
                <w:noProof/>
              </w:rPr>
              <w:t>5.2.3 - Accessibility Questions</w:t>
            </w:r>
            <w:r>
              <w:rPr>
                <w:noProof/>
                <w:webHidden/>
              </w:rPr>
              <w:tab/>
            </w:r>
            <w:r>
              <w:rPr>
                <w:noProof/>
                <w:webHidden/>
              </w:rPr>
              <w:fldChar w:fldCharType="begin"/>
            </w:r>
            <w:r>
              <w:rPr>
                <w:noProof/>
                <w:webHidden/>
              </w:rPr>
              <w:instrText xml:space="preserve"> PAGEREF _Toc70581410 \h </w:instrText>
            </w:r>
            <w:r>
              <w:rPr>
                <w:noProof/>
                <w:webHidden/>
              </w:rPr>
            </w:r>
            <w:r>
              <w:rPr>
                <w:noProof/>
                <w:webHidden/>
              </w:rPr>
              <w:fldChar w:fldCharType="separate"/>
            </w:r>
            <w:r>
              <w:rPr>
                <w:noProof/>
                <w:webHidden/>
              </w:rPr>
              <w:t>44</w:t>
            </w:r>
            <w:r>
              <w:rPr>
                <w:noProof/>
                <w:webHidden/>
              </w:rPr>
              <w:fldChar w:fldCharType="end"/>
            </w:r>
          </w:hyperlink>
        </w:p>
        <w:p w14:paraId="4A99B4D2" w14:textId="356DA5F6" w:rsidR="000E7BC2" w:rsidRDefault="000E7BC2">
          <w:pPr>
            <w:pStyle w:val="TOC3"/>
            <w:tabs>
              <w:tab w:val="right" w:leader="dot" w:pos="9016"/>
            </w:tabs>
            <w:rPr>
              <w:rFonts w:asciiTheme="minorHAnsi" w:eastAsiaTheme="minorEastAsia" w:hAnsiTheme="minorHAnsi"/>
              <w:noProof/>
              <w:sz w:val="22"/>
              <w:lang w:eastAsia="en-GB"/>
            </w:rPr>
          </w:pPr>
          <w:hyperlink w:anchor="_Toc70581411" w:history="1">
            <w:r w:rsidRPr="00DE576F">
              <w:rPr>
                <w:rStyle w:val="Hyperlink"/>
                <w:noProof/>
              </w:rPr>
              <w:t>5.2.4 - Usability Questions</w:t>
            </w:r>
            <w:r>
              <w:rPr>
                <w:noProof/>
                <w:webHidden/>
              </w:rPr>
              <w:tab/>
            </w:r>
            <w:r>
              <w:rPr>
                <w:noProof/>
                <w:webHidden/>
              </w:rPr>
              <w:fldChar w:fldCharType="begin"/>
            </w:r>
            <w:r>
              <w:rPr>
                <w:noProof/>
                <w:webHidden/>
              </w:rPr>
              <w:instrText xml:space="preserve"> PAGEREF _Toc70581411 \h </w:instrText>
            </w:r>
            <w:r>
              <w:rPr>
                <w:noProof/>
                <w:webHidden/>
              </w:rPr>
            </w:r>
            <w:r>
              <w:rPr>
                <w:noProof/>
                <w:webHidden/>
              </w:rPr>
              <w:fldChar w:fldCharType="separate"/>
            </w:r>
            <w:r>
              <w:rPr>
                <w:noProof/>
                <w:webHidden/>
              </w:rPr>
              <w:t>46</w:t>
            </w:r>
            <w:r>
              <w:rPr>
                <w:noProof/>
                <w:webHidden/>
              </w:rPr>
              <w:fldChar w:fldCharType="end"/>
            </w:r>
          </w:hyperlink>
        </w:p>
        <w:p w14:paraId="05BAC27F" w14:textId="4E4AC01F" w:rsidR="000E7BC2" w:rsidRDefault="000E7BC2">
          <w:pPr>
            <w:pStyle w:val="TOC3"/>
            <w:tabs>
              <w:tab w:val="right" w:leader="dot" w:pos="9016"/>
            </w:tabs>
            <w:rPr>
              <w:rFonts w:asciiTheme="minorHAnsi" w:eastAsiaTheme="minorEastAsia" w:hAnsiTheme="minorHAnsi"/>
              <w:noProof/>
              <w:sz w:val="22"/>
              <w:lang w:eastAsia="en-GB"/>
            </w:rPr>
          </w:pPr>
          <w:hyperlink w:anchor="_Toc70581412" w:history="1">
            <w:r w:rsidRPr="00DE576F">
              <w:rPr>
                <w:rStyle w:val="Hyperlink"/>
                <w:noProof/>
              </w:rPr>
              <w:t>5.2.5 - Participant Averages</w:t>
            </w:r>
            <w:r>
              <w:rPr>
                <w:noProof/>
                <w:webHidden/>
              </w:rPr>
              <w:tab/>
            </w:r>
            <w:r>
              <w:rPr>
                <w:noProof/>
                <w:webHidden/>
              </w:rPr>
              <w:fldChar w:fldCharType="begin"/>
            </w:r>
            <w:r>
              <w:rPr>
                <w:noProof/>
                <w:webHidden/>
              </w:rPr>
              <w:instrText xml:space="preserve"> PAGEREF _Toc70581412 \h </w:instrText>
            </w:r>
            <w:r>
              <w:rPr>
                <w:noProof/>
                <w:webHidden/>
              </w:rPr>
            </w:r>
            <w:r>
              <w:rPr>
                <w:noProof/>
                <w:webHidden/>
              </w:rPr>
              <w:fldChar w:fldCharType="separate"/>
            </w:r>
            <w:r>
              <w:rPr>
                <w:noProof/>
                <w:webHidden/>
              </w:rPr>
              <w:t>49</w:t>
            </w:r>
            <w:r>
              <w:rPr>
                <w:noProof/>
                <w:webHidden/>
              </w:rPr>
              <w:fldChar w:fldCharType="end"/>
            </w:r>
          </w:hyperlink>
        </w:p>
        <w:p w14:paraId="68C42C52" w14:textId="5DC47EC9" w:rsidR="000E7BC2" w:rsidRDefault="000E7BC2">
          <w:pPr>
            <w:pStyle w:val="TOC3"/>
            <w:tabs>
              <w:tab w:val="right" w:leader="dot" w:pos="9016"/>
            </w:tabs>
            <w:rPr>
              <w:rFonts w:asciiTheme="minorHAnsi" w:eastAsiaTheme="minorEastAsia" w:hAnsiTheme="minorHAnsi"/>
              <w:noProof/>
              <w:sz w:val="22"/>
              <w:lang w:eastAsia="en-GB"/>
            </w:rPr>
          </w:pPr>
          <w:hyperlink w:anchor="_Toc70581413" w:history="1">
            <w:r w:rsidRPr="00DE576F">
              <w:rPr>
                <w:rStyle w:val="Hyperlink"/>
                <w:noProof/>
              </w:rPr>
              <w:t>5.2.6 - Question Averages</w:t>
            </w:r>
            <w:r>
              <w:rPr>
                <w:noProof/>
                <w:webHidden/>
              </w:rPr>
              <w:tab/>
            </w:r>
            <w:r>
              <w:rPr>
                <w:noProof/>
                <w:webHidden/>
              </w:rPr>
              <w:fldChar w:fldCharType="begin"/>
            </w:r>
            <w:r>
              <w:rPr>
                <w:noProof/>
                <w:webHidden/>
              </w:rPr>
              <w:instrText xml:space="preserve"> PAGEREF _Toc70581413 \h </w:instrText>
            </w:r>
            <w:r>
              <w:rPr>
                <w:noProof/>
                <w:webHidden/>
              </w:rPr>
            </w:r>
            <w:r>
              <w:rPr>
                <w:noProof/>
                <w:webHidden/>
              </w:rPr>
              <w:fldChar w:fldCharType="separate"/>
            </w:r>
            <w:r>
              <w:rPr>
                <w:noProof/>
                <w:webHidden/>
              </w:rPr>
              <w:t>50</w:t>
            </w:r>
            <w:r>
              <w:rPr>
                <w:noProof/>
                <w:webHidden/>
              </w:rPr>
              <w:fldChar w:fldCharType="end"/>
            </w:r>
          </w:hyperlink>
        </w:p>
        <w:p w14:paraId="48E529BE" w14:textId="70FA8464" w:rsidR="000E7BC2" w:rsidRDefault="000E7BC2">
          <w:pPr>
            <w:pStyle w:val="TOC3"/>
            <w:tabs>
              <w:tab w:val="right" w:leader="dot" w:pos="9016"/>
            </w:tabs>
            <w:rPr>
              <w:rFonts w:asciiTheme="minorHAnsi" w:eastAsiaTheme="minorEastAsia" w:hAnsiTheme="minorHAnsi"/>
              <w:noProof/>
              <w:sz w:val="22"/>
              <w:lang w:eastAsia="en-GB"/>
            </w:rPr>
          </w:pPr>
          <w:hyperlink w:anchor="_Toc70581414" w:history="1">
            <w:r w:rsidRPr="00DE576F">
              <w:rPr>
                <w:rStyle w:val="Hyperlink"/>
                <w:noProof/>
              </w:rPr>
              <w:t>5.2.7 - Summary</w:t>
            </w:r>
            <w:r>
              <w:rPr>
                <w:noProof/>
                <w:webHidden/>
              </w:rPr>
              <w:tab/>
            </w:r>
            <w:r>
              <w:rPr>
                <w:noProof/>
                <w:webHidden/>
              </w:rPr>
              <w:fldChar w:fldCharType="begin"/>
            </w:r>
            <w:r>
              <w:rPr>
                <w:noProof/>
                <w:webHidden/>
              </w:rPr>
              <w:instrText xml:space="preserve"> PAGEREF _Toc70581414 \h </w:instrText>
            </w:r>
            <w:r>
              <w:rPr>
                <w:noProof/>
                <w:webHidden/>
              </w:rPr>
            </w:r>
            <w:r>
              <w:rPr>
                <w:noProof/>
                <w:webHidden/>
              </w:rPr>
              <w:fldChar w:fldCharType="separate"/>
            </w:r>
            <w:r>
              <w:rPr>
                <w:noProof/>
                <w:webHidden/>
              </w:rPr>
              <w:t>52</w:t>
            </w:r>
            <w:r>
              <w:rPr>
                <w:noProof/>
                <w:webHidden/>
              </w:rPr>
              <w:fldChar w:fldCharType="end"/>
            </w:r>
          </w:hyperlink>
        </w:p>
        <w:p w14:paraId="1A7F43B4" w14:textId="629C2EC4" w:rsidR="000E7BC2" w:rsidRDefault="000E7BC2">
          <w:pPr>
            <w:pStyle w:val="TOC1"/>
            <w:tabs>
              <w:tab w:val="right" w:leader="dot" w:pos="9016"/>
            </w:tabs>
            <w:rPr>
              <w:rFonts w:asciiTheme="minorHAnsi" w:eastAsiaTheme="minorEastAsia" w:hAnsiTheme="minorHAnsi"/>
              <w:noProof/>
              <w:sz w:val="22"/>
              <w:lang w:eastAsia="en-GB"/>
            </w:rPr>
          </w:pPr>
          <w:hyperlink w:anchor="_Toc70581415" w:history="1">
            <w:r w:rsidRPr="00DE576F">
              <w:rPr>
                <w:rStyle w:val="Hyperlink"/>
                <w:noProof/>
              </w:rPr>
              <w:t>6 - DESIGN &amp; IMPLEMENTATION</w:t>
            </w:r>
            <w:r>
              <w:rPr>
                <w:noProof/>
                <w:webHidden/>
              </w:rPr>
              <w:tab/>
            </w:r>
            <w:r>
              <w:rPr>
                <w:noProof/>
                <w:webHidden/>
              </w:rPr>
              <w:fldChar w:fldCharType="begin"/>
            </w:r>
            <w:r>
              <w:rPr>
                <w:noProof/>
                <w:webHidden/>
              </w:rPr>
              <w:instrText xml:space="preserve"> PAGEREF _Toc70581415 \h </w:instrText>
            </w:r>
            <w:r>
              <w:rPr>
                <w:noProof/>
                <w:webHidden/>
              </w:rPr>
            </w:r>
            <w:r>
              <w:rPr>
                <w:noProof/>
                <w:webHidden/>
              </w:rPr>
              <w:fldChar w:fldCharType="separate"/>
            </w:r>
            <w:r>
              <w:rPr>
                <w:noProof/>
                <w:webHidden/>
              </w:rPr>
              <w:t>53</w:t>
            </w:r>
            <w:r>
              <w:rPr>
                <w:noProof/>
                <w:webHidden/>
              </w:rPr>
              <w:fldChar w:fldCharType="end"/>
            </w:r>
          </w:hyperlink>
        </w:p>
        <w:p w14:paraId="1F551687" w14:textId="1F7B8634" w:rsidR="000E7BC2" w:rsidRDefault="000E7BC2">
          <w:pPr>
            <w:pStyle w:val="TOC2"/>
            <w:tabs>
              <w:tab w:val="right" w:leader="dot" w:pos="9016"/>
            </w:tabs>
            <w:rPr>
              <w:rFonts w:asciiTheme="minorHAnsi" w:eastAsiaTheme="minorEastAsia" w:hAnsiTheme="minorHAnsi"/>
              <w:noProof/>
              <w:sz w:val="22"/>
              <w:lang w:eastAsia="en-GB"/>
            </w:rPr>
          </w:pPr>
          <w:hyperlink w:anchor="_Toc70581416" w:history="1">
            <w:r w:rsidRPr="00DE576F">
              <w:rPr>
                <w:rStyle w:val="Hyperlink"/>
                <w:noProof/>
              </w:rPr>
              <w:t>6.1 - Design</w:t>
            </w:r>
            <w:r>
              <w:rPr>
                <w:noProof/>
                <w:webHidden/>
              </w:rPr>
              <w:tab/>
            </w:r>
            <w:r>
              <w:rPr>
                <w:noProof/>
                <w:webHidden/>
              </w:rPr>
              <w:fldChar w:fldCharType="begin"/>
            </w:r>
            <w:r>
              <w:rPr>
                <w:noProof/>
                <w:webHidden/>
              </w:rPr>
              <w:instrText xml:space="preserve"> PAGEREF _Toc70581416 \h </w:instrText>
            </w:r>
            <w:r>
              <w:rPr>
                <w:noProof/>
                <w:webHidden/>
              </w:rPr>
            </w:r>
            <w:r>
              <w:rPr>
                <w:noProof/>
                <w:webHidden/>
              </w:rPr>
              <w:fldChar w:fldCharType="separate"/>
            </w:r>
            <w:r>
              <w:rPr>
                <w:noProof/>
                <w:webHidden/>
              </w:rPr>
              <w:t>53</w:t>
            </w:r>
            <w:r>
              <w:rPr>
                <w:noProof/>
                <w:webHidden/>
              </w:rPr>
              <w:fldChar w:fldCharType="end"/>
            </w:r>
          </w:hyperlink>
        </w:p>
        <w:p w14:paraId="1E4DED1F" w14:textId="2B3E3A84" w:rsidR="000E7BC2" w:rsidRDefault="000E7BC2">
          <w:pPr>
            <w:pStyle w:val="TOC2"/>
            <w:tabs>
              <w:tab w:val="right" w:leader="dot" w:pos="9016"/>
            </w:tabs>
            <w:rPr>
              <w:rFonts w:asciiTheme="minorHAnsi" w:eastAsiaTheme="minorEastAsia" w:hAnsiTheme="minorHAnsi"/>
              <w:noProof/>
              <w:sz w:val="22"/>
              <w:lang w:eastAsia="en-GB"/>
            </w:rPr>
          </w:pPr>
          <w:hyperlink w:anchor="_Toc70581417" w:history="1">
            <w:r w:rsidRPr="00DE576F">
              <w:rPr>
                <w:rStyle w:val="Hyperlink"/>
                <w:noProof/>
              </w:rPr>
              <w:t>6.2 - Coding – Choice of Language/Environment</w:t>
            </w:r>
            <w:r>
              <w:rPr>
                <w:noProof/>
                <w:webHidden/>
              </w:rPr>
              <w:tab/>
            </w:r>
            <w:r>
              <w:rPr>
                <w:noProof/>
                <w:webHidden/>
              </w:rPr>
              <w:fldChar w:fldCharType="begin"/>
            </w:r>
            <w:r>
              <w:rPr>
                <w:noProof/>
                <w:webHidden/>
              </w:rPr>
              <w:instrText xml:space="preserve"> PAGEREF _Toc70581417 \h </w:instrText>
            </w:r>
            <w:r>
              <w:rPr>
                <w:noProof/>
                <w:webHidden/>
              </w:rPr>
            </w:r>
            <w:r>
              <w:rPr>
                <w:noProof/>
                <w:webHidden/>
              </w:rPr>
              <w:fldChar w:fldCharType="separate"/>
            </w:r>
            <w:r>
              <w:rPr>
                <w:noProof/>
                <w:webHidden/>
              </w:rPr>
              <w:t>53</w:t>
            </w:r>
            <w:r>
              <w:rPr>
                <w:noProof/>
                <w:webHidden/>
              </w:rPr>
              <w:fldChar w:fldCharType="end"/>
            </w:r>
          </w:hyperlink>
        </w:p>
        <w:p w14:paraId="2E8E7AF4" w14:textId="056C7EA5" w:rsidR="000E7BC2" w:rsidRDefault="000E7BC2">
          <w:pPr>
            <w:pStyle w:val="TOC2"/>
            <w:tabs>
              <w:tab w:val="right" w:leader="dot" w:pos="9016"/>
            </w:tabs>
            <w:rPr>
              <w:rFonts w:asciiTheme="minorHAnsi" w:eastAsiaTheme="minorEastAsia" w:hAnsiTheme="minorHAnsi"/>
              <w:noProof/>
              <w:sz w:val="22"/>
              <w:lang w:eastAsia="en-GB"/>
            </w:rPr>
          </w:pPr>
          <w:hyperlink w:anchor="_Toc70581418" w:history="1">
            <w:r w:rsidRPr="00DE576F">
              <w:rPr>
                <w:rStyle w:val="Hyperlink"/>
                <w:noProof/>
              </w:rPr>
              <w:t>6.3 - Error Checking and Refinement</w:t>
            </w:r>
            <w:r>
              <w:rPr>
                <w:noProof/>
                <w:webHidden/>
              </w:rPr>
              <w:tab/>
            </w:r>
            <w:r>
              <w:rPr>
                <w:noProof/>
                <w:webHidden/>
              </w:rPr>
              <w:fldChar w:fldCharType="begin"/>
            </w:r>
            <w:r>
              <w:rPr>
                <w:noProof/>
                <w:webHidden/>
              </w:rPr>
              <w:instrText xml:space="preserve"> PAGEREF _Toc70581418 \h </w:instrText>
            </w:r>
            <w:r>
              <w:rPr>
                <w:noProof/>
                <w:webHidden/>
              </w:rPr>
            </w:r>
            <w:r>
              <w:rPr>
                <w:noProof/>
                <w:webHidden/>
              </w:rPr>
              <w:fldChar w:fldCharType="separate"/>
            </w:r>
            <w:r>
              <w:rPr>
                <w:noProof/>
                <w:webHidden/>
              </w:rPr>
              <w:t>54</w:t>
            </w:r>
            <w:r>
              <w:rPr>
                <w:noProof/>
                <w:webHidden/>
              </w:rPr>
              <w:fldChar w:fldCharType="end"/>
            </w:r>
          </w:hyperlink>
        </w:p>
        <w:p w14:paraId="2B0FC16D" w14:textId="3C84C37C" w:rsidR="000E7BC2" w:rsidRDefault="000E7BC2">
          <w:pPr>
            <w:pStyle w:val="TOC2"/>
            <w:tabs>
              <w:tab w:val="right" w:leader="dot" w:pos="9016"/>
            </w:tabs>
            <w:rPr>
              <w:rFonts w:asciiTheme="minorHAnsi" w:eastAsiaTheme="minorEastAsia" w:hAnsiTheme="minorHAnsi"/>
              <w:noProof/>
              <w:sz w:val="22"/>
              <w:lang w:eastAsia="en-GB"/>
            </w:rPr>
          </w:pPr>
          <w:hyperlink w:anchor="_Toc70581419" w:history="1">
            <w:r w:rsidRPr="00DE576F">
              <w:rPr>
                <w:rStyle w:val="Hyperlink"/>
                <w:noProof/>
                <w:shd w:val="clear" w:color="auto" w:fill="FFFFFF"/>
              </w:rPr>
              <w:t>6.4 - Implementation</w:t>
            </w:r>
            <w:r>
              <w:rPr>
                <w:noProof/>
                <w:webHidden/>
              </w:rPr>
              <w:tab/>
            </w:r>
            <w:r>
              <w:rPr>
                <w:noProof/>
                <w:webHidden/>
              </w:rPr>
              <w:fldChar w:fldCharType="begin"/>
            </w:r>
            <w:r>
              <w:rPr>
                <w:noProof/>
                <w:webHidden/>
              </w:rPr>
              <w:instrText xml:space="preserve"> PAGEREF _Toc70581419 \h </w:instrText>
            </w:r>
            <w:r>
              <w:rPr>
                <w:noProof/>
                <w:webHidden/>
              </w:rPr>
            </w:r>
            <w:r>
              <w:rPr>
                <w:noProof/>
                <w:webHidden/>
              </w:rPr>
              <w:fldChar w:fldCharType="separate"/>
            </w:r>
            <w:r>
              <w:rPr>
                <w:noProof/>
                <w:webHidden/>
              </w:rPr>
              <w:t>54</w:t>
            </w:r>
            <w:r>
              <w:rPr>
                <w:noProof/>
                <w:webHidden/>
              </w:rPr>
              <w:fldChar w:fldCharType="end"/>
            </w:r>
          </w:hyperlink>
        </w:p>
        <w:p w14:paraId="167C43D3" w14:textId="2E7D75B2" w:rsidR="000E7BC2" w:rsidRDefault="000E7BC2">
          <w:pPr>
            <w:pStyle w:val="TOC2"/>
            <w:tabs>
              <w:tab w:val="right" w:leader="dot" w:pos="9016"/>
            </w:tabs>
            <w:rPr>
              <w:rFonts w:asciiTheme="minorHAnsi" w:eastAsiaTheme="minorEastAsia" w:hAnsiTheme="minorHAnsi"/>
              <w:noProof/>
              <w:sz w:val="22"/>
              <w:lang w:eastAsia="en-GB"/>
            </w:rPr>
          </w:pPr>
          <w:hyperlink w:anchor="_Toc70581420" w:history="1">
            <w:r w:rsidRPr="00DE576F">
              <w:rPr>
                <w:rStyle w:val="Hyperlink"/>
                <w:noProof/>
                <w:shd w:val="clear" w:color="auto" w:fill="FFFFFF"/>
              </w:rPr>
              <w:t>6.5 - Results</w:t>
            </w:r>
            <w:r>
              <w:rPr>
                <w:noProof/>
                <w:webHidden/>
              </w:rPr>
              <w:tab/>
            </w:r>
            <w:r>
              <w:rPr>
                <w:noProof/>
                <w:webHidden/>
              </w:rPr>
              <w:fldChar w:fldCharType="begin"/>
            </w:r>
            <w:r>
              <w:rPr>
                <w:noProof/>
                <w:webHidden/>
              </w:rPr>
              <w:instrText xml:space="preserve"> PAGEREF _Toc70581420 \h </w:instrText>
            </w:r>
            <w:r>
              <w:rPr>
                <w:noProof/>
                <w:webHidden/>
              </w:rPr>
            </w:r>
            <w:r>
              <w:rPr>
                <w:noProof/>
                <w:webHidden/>
              </w:rPr>
              <w:fldChar w:fldCharType="separate"/>
            </w:r>
            <w:r>
              <w:rPr>
                <w:noProof/>
                <w:webHidden/>
              </w:rPr>
              <w:t>57</w:t>
            </w:r>
            <w:r>
              <w:rPr>
                <w:noProof/>
                <w:webHidden/>
              </w:rPr>
              <w:fldChar w:fldCharType="end"/>
            </w:r>
          </w:hyperlink>
        </w:p>
        <w:p w14:paraId="3842A53C" w14:textId="74603C1A" w:rsidR="000E7BC2" w:rsidRDefault="000E7BC2">
          <w:pPr>
            <w:pStyle w:val="TOC3"/>
            <w:tabs>
              <w:tab w:val="right" w:leader="dot" w:pos="9016"/>
            </w:tabs>
            <w:rPr>
              <w:rFonts w:asciiTheme="minorHAnsi" w:eastAsiaTheme="minorEastAsia" w:hAnsiTheme="minorHAnsi"/>
              <w:noProof/>
              <w:sz w:val="22"/>
              <w:lang w:eastAsia="en-GB"/>
            </w:rPr>
          </w:pPr>
          <w:hyperlink w:anchor="_Toc70581421" w:history="1">
            <w:r w:rsidRPr="00DE576F">
              <w:rPr>
                <w:rStyle w:val="Hyperlink"/>
                <w:noProof/>
                <w:shd w:val="clear" w:color="auto" w:fill="FFFFFF"/>
              </w:rPr>
              <w:t>6.5.1 - Feature Testing</w:t>
            </w:r>
            <w:r>
              <w:rPr>
                <w:noProof/>
                <w:webHidden/>
              </w:rPr>
              <w:tab/>
            </w:r>
            <w:r>
              <w:rPr>
                <w:noProof/>
                <w:webHidden/>
              </w:rPr>
              <w:fldChar w:fldCharType="begin"/>
            </w:r>
            <w:r>
              <w:rPr>
                <w:noProof/>
                <w:webHidden/>
              </w:rPr>
              <w:instrText xml:space="preserve"> PAGEREF _Toc70581421 \h </w:instrText>
            </w:r>
            <w:r>
              <w:rPr>
                <w:noProof/>
                <w:webHidden/>
              </w:rPr>
            </w:r>
            <w:r>
              <w:rPr>
                <w:noProof/>
                <w:webHidden/>
              </w:rPr>
              <w:fldChar w:fldCharType="separate"/>
            </w:r>
            <w:r>
              <w:rPr>
                <w:noProof/>
                <w:webHidden/>
              </w:rPr>
              <w:t>58</w:t>
            </w:r>
            <w:r>
              <w:rPr>
                <w:noProof/>
                <w:webHidden/>
              </w:rPr>
              <w:fldChar w:fldCharType="end"/>
            </w:r>
          </w:hyperlink>
        </w:p>
        <w:p w14:paraId="6FC9AF62" w14:textId="483D1541" w:rsidR="000E7BC2" w:rsidRDefault="000E7BC2">
          <w:pPr>
            <w:pStyle w:val="TOC3"/>
            <w:tabs>
              <w:tab w:val="right" w:leader="dot" w:pos="9016"/>
            </w:tabs>
            <w:rPr>
              <w:rFonts w:asciiTheme="minorHAnsi" w:eastAsiaTheme="minorEastAsia" w:hAnsiTheme="minorHAnsi"/>
              <w:noProof/>
              <w:sz w:val="22"/>
              <w:lang w:eastAsia="en-GB"/>
            </w:rPr>
          </w:pPr>
          <w:hyperlink w:anchor="_Toc70581422" w:history="1">
            <w:r w:rsidRPr="00DE576F">
              <w:rPr>
                <w:rStyle w:val="Hyperlink"/>
                <w:noProof/>
                <w:shd w:val="clear" w:color="auto" w:fill="FFFFFF"/>
              </w:rPr>
              <w:t>6.5.2 - Zoom Feature</w:t>
            </w:r>
            <w:r>
              <w:rPr>
                <w:noProof/>
                <w:webHidden/>
              </w:rPr>
              <w:tab/>
            </w:r>
            <w:r>
              <w:rPr>
                <w:noProof/>
                <w:webHidden/>
              </w:rPr>
              <w:fldChar w:fldCharType="begin"/>
            </w:r>
            <w:r>
              <w:rPr>
                <w:noProof/>
                <w:webHidden/>
              </w:rPr>
              <w:instrText xml:space="preserve"> PAGEREF _Toc70581422 \h </w:instrText>
            </w:r>
            <w:r>
              <w:rPr>
                <w:noProof/>
                <w:webHidden/>
              </w:rPr>
            </w:r>
            <w:r>
              <w:rPr>
                <w:noProof/>
                <w:webHidden/>
              </w:rPr>
              <w:fldChar w:fldCharType="separate"/>
            </w:r>
            <w:r>
              <w:rPr>
                <w:noProof/>
                <w:webHidden/>
              </w:rPr>
              <w:t>58</w:t>
            </w:r>
            <w:r>
              <w:rPr>
                <w:noProof/>
                <w:webHidden/>
              </w:rPr>
              <w:fldChar w:fldCharType="end"/>
            </w:r>
          </w:hyperlink>
        </w:p>
        <w:p w14:paraId="275A3279" w14:textId="2EB829D5" w:rsidR="000E7BC2" w:rsidRDefault="000E7BC2">
          <w:pPr>
            <w:pStyle w:val="TOC3"/>
            <w:tabs>
              <w:tab w:val="right" w:leader="dot" w:pos="9016"/>
            </w:tabs>
            <w:rPr>
              <w:rFonts w:asciiTheme="minorHAnsi" w:eastAsiaTheme="minorEastAsia" w:hAnsiTheme="minorHAnsi"/>
              <w:noProof/>
              <w:sz w:val="22"/>
              <w:lang w:eastAsia="en-GB"/>
            </w:rPr>
          </w:pPr>
          <w:hyperlink w:anchor="_Toc70581423" w:history="1">
            <w:r w:rsidRPr="00DE576F">
              <w:rPr>
                <w:rStyle w:val="Hyperlink"/>
                <w:noProof/>
                <w:shd w:val="clear" w:color="auto" w:fill="FFFFFF"/>
              </w:rPr>
              <w:t>6.5.3 - Read Aloud</w:t>
            </w:r>
            <w:r>
              <w:rPr>
                <w:noProof/>
                <w:webHidden/>
              </w:rPr>
              <w:tab/>
            </w:r>
            <w:r>
              <w:rPr>
                <w:noProof/>
                <w:webHidden/>
              </w:rPr>
              <w:fldChar w:fldCharType="begin"/>
            </w:r>
            <w:r>
              <w:rPr>
                <w:noProof/>
                <w:webHidden/>
              </w:rPr>
              <w:instrText xml:space="preserve"> PAGEREF _Toc70581423 \h </w:instrText>
            </w:r>
            <w:r>
              <w:rPr>
                <w:noProof/>
                <w:webHidden/>
              </w:rPr>
            </w:r>
            <w:r>
              <w:rPr>
                <w:noProof/>
                <w:webHidden/>
              </w:rPr>
              <w:fldChar w:fldCharType="separate"/>
            </w:r>
            <w:r>
              <w:rPr>
                <w:noProof/>
                <w:webHidden/>
              </w:rPr>
              <w:t>58</w:t>
            </w:r>
            <w:r>
              <w:rPr>
                <w:noProof/>
                <w:webHidden/>
              </w:rPr>
              <w:fldChar w:fldCharType="end"/>
            </w:r>
          </w:hyperlink>
        </w:p>
        <w:p w14:paraId="4A4F06C7" w14:textId="01595B07" w:rsidR="000E7BC2" w:rsidRDefault="000E7BC2">
          <w:pPr>
            <w:pStyle w:val="TOC3"/>
            <w:tabs>
              <w:tab w:val="right" w:leader="dot" w:pos="9016"/>
            </w:tabs>
            <w:rPr>
              <w:rFonts w:asciiTheme="minorHAnsi" w:eastAsiaTheme="minorEastAsia" w:hAnsiTheme="minorHAnsi"/>
              <w:noProof/>
              <w:sz w:val="22"/>
              <w:lang w:eastAsia="en-GB"/>
            </w:rPr>
          </w:pPr>
          <w:hyperlink w:anchor="_Toc70581424" w:history="1">
            <w:r w:rsidRPr="00DE576F">
              <w:rPr>
                <w:rStyle w:val="Hyperlink"/>
                <w:noProof/>
                <w:shd w:val="clear" w:color="auto" w:fill="FFFFFF"/>
              </w:rPr>
              <w:t>6.5.4 - Change Background Colour</w:t>
            </w:r>
            <w:r>
              <w:rPr>
                <w:noProof/>
                <w:webHidden/>
              </w:rPr>
              <w:tab/>
            </w:r>
            <w:r>
              <w:rPr>
                <w:noProof/>
                <w:webHidden/>
              </w:rPr>
              <w:fldChar w:fldCharType="begin"/>
            </w:r>
            <w:r>
              <w:rPr>
                <w:noProof/>
                <w:webHidden/>
              </w:rPr>
              <w:instrText xml:space="preserve"> PAGEREF _Toc70581424 \h </w:instrText>
            </w:r>
            <w:r>
              <w:rPr>
                <w:noProof/>
                <w:webHidden/>
              </w:rPr>
            </w:r>
            <w:r>
              <w:rPr>
                <w:noProof/>
                <w:webHidden/>
              </w:rPr>
              <w:fldChar w:fldCharType="separate"/>
            </w:r>
            <w:r>
              <w:rPr>
                <w:noProof/>
                <w:webHidden/>
              </w:rPr>
              <w:t>59</w:t>
            </w:r>
            <w:r>
              <w:rPr>
                <w:noProof/>
                <w:webHidden/>
              </w:rPr>
              <w:fldChar w:fldCharType="end"/>
            </w:r>
          </w:hyperlink>
        </w:p>
        <w:p w14:paraId="54C3CA52" w14:textId="426C1AF2" w:rsidR="000E7BC2" w:rsidRDefault="000E7BC2">
          <w:pPr>
            <w:pStyle w:val="TOC3"/>
            <w:tabs>
              <w:tab w:val="right" w:leader="dot" w:pos="9016"/>
            </w:tabs>
            <w:rPr>
              <w:rFonts w:asciiTheme="minorHAnsi" w:eastAsiaTheme="minorEastAsia" w:hAnsiTheme="minorHAnsi"/>
              <w:noProof/>
              <w:sz w:val="22"/>
              <w:lang w:eastAsia="en-GB"/>
            </w:rPr>
          </w:pPr>
          <w:hyperlink w:anchor="_Toc70581425" w:history="1">
            <w:r w:rsidRPr="00DE576F">
              <w:rPr>
                <w:rStyle w:val="Hyperlink"/>
                <w:noProof/>
                <w:shd w:val="clear" w:color="auto" w:fill="FFFFFF"/>
              </w:rPr>
              <w:t>6.5.5 - Change Text Colour.</w:t>
            </w:r>
            <w:r>
              <w:rPr>
                <w:noProof/>
                <w:webHidden/>
              </w:rPr>
              <w:tab/>
            </w:r>
            <w:r>
              <w:rPr>
                <w:noProof/>
                <w:webHidden/>
              </w:rPr>
              <w:fldChar w:fldCharType="begin"/>
            </w:r>
            <w:r>
              <w:rPr>
                <w:noProof/>
                <w:webHidden/>
              </w:rPr>
              <w:instrText xml:space="preserve"> PAGEREF _Toc70581425 \h </w:instrText>
            </w:r>
            <w:r>
              <w:rPr>
                <w:noProof/>
                <w:webHidden/>
              </w:rPr>
            </w:r>
            <w:r>
              <w:rPr>
                <w:noProof/>
                <w:webHidden/>
              </w:rPr>
              <w:fldChar w:fldCharType="separate"/>
            </w:r>
            <w:r>
              <w:rPr>
                <w:noProof/>
                <w:webHidden/>
              </w:rPr>
              <w:t>60</w:t>
            </w:r>
            <w:r>
              <w:rPr>
                <w:noProof/>
                <w:webHidden/>
              </w:rPr>
              <w:fldChar w:fldCharType="end"/>
            </w:r>
          </w:hyperlink>
        </w:p>
        <w:p w14:paraId="7635974F" w14:textId="45780F6A" w:rsidR="000E7BC2" w:rsidRDefault="000E7BC2">
          <w:pPr>
            <w:pStyle w:val="TOC3"/>
            <w:tabs>
              <w:tab w:val="right" w:leader="dot" w:pos="9016"/>
            </w:tabs>
            <w:rPr>
              <w:rFonts w:asciiTheme="minorHAnsi" w:eastAsiaTheme="minorEastAsia" w:hAnsiTheme="minorHAnsi"/>
              <w:noProof/>
              <w:sz w:val="22"/>
              <w:lang w:eastAsia="en-GB"/>
            </w:rPr>
          </w:pPr>
          <w:hyperlink w:anchor="_Toc70581426" w:history="1">
            <w:r w:rsidRPr="00DE576F">
              <w:rPr>
                <w:rStyle w:val="Hyperlink"/>
                <w:noProof/>
                <w:shd w:val="clear" w:color="auto" w:fill="FFFFFF"/>
              </w:rPr>
              <w:t>6.6.6 - Average Results</w:t>
            </w:r>
            <w:r>
              <w:rPr>
                <w:noProof/>
                <w:webHidden/>
              </w:rPr>
              <w:tab/>
            </w:r>
            <w:r>
              <w:rPr>
                <w:noProof/>
                <w:webHidden/>
              </w:rPr>
              <w:fldChar w:fldCharType="begin"/>
            </w:r>
            <w:r>
              <w:rPr>
                <w:noProof/>
                <w:webHidden/>
              </w:rPr>
              <w:instrText xml:space="preserve"> PAGEREF _Toc70581426 \h </w:instrText>
            </w:r>
            <w:r>
              <w:rPr>
                <w:noProof/>
                <w:webHidden/>
              </w:rPr>
            </w:r>
            <w:r>
              <w:rPr>
                <w:noProof/>
                <w:webHidden/>
              </w:rPr>
              <w:fldChar w:fldCharType="separate"/>
            </w:r>
            <w:r>
              <w:rPr>
                <w:noProof/>
                <w:webHidden/>
              </w:rPr>
              <w:t>61</w:t>
            </w:r>
            <w:r>
              <w:rPr>
                <w:noProof/>
                <w:webHidden/>
              </w:rPr>
              <w:fldChar w:fldCharType="end"/>
            </w:r>
          </w:hyperlink>
        </w:p>
        <w:p w14:paraId="00FAA4A5" w14:textId="015F2438" w:rsidR="000E7BC2" w:rsidRDefault="000E7BC2">
          <w:pPr>
            <w:pStyle w:val="TOC1"/>
            <w:tabs>
              <w:tab w:val="right" w:leader="dot" w:pos="9016"/>
            </w:tabs>
            <w:rPr>
              <w:rFonts w:asciiTheme="minorHAnsi" w:eastAsiaTheme="minorEastAsia" w:hAnsiTheme="minorHAnsi"/>
              <w:noProof/>
              <w:sz w:val="22"/>
              <w:lang w:eastAsia="en-GB"/>
            </w:rPr>
          </w:pPr>
          <w:hyperlink w:anchor="_Toc70581427" w:history="1">
            <w:r w:rsidRPr="00DE576F">
              <w:rPr>
                <w:rStyle w:val="Hyperlink"/>
                <w:noProof/>
              </w:rPr>
              <w:t>7 – EVALUATION</w:t>
            </w:r>
            <w:r>
              <w:rPr>
                <w:noProof/>
                <w:webHidden/>
              </w:rPr>
              <w:tab/>
            </w:r>
            <w:r>
              <w:rPr>
                <w:noProof/>
                <w:webHidden/>
              </w:rPr>
              <w:fldChar w:fldCharType="begin"/>
            </w:r>
            <w:r>
              <w:rPr>
                <w:noProof/>
                <w:webHidden/>
              </w:rPr>
              <w:instrText xml:space="preserve"> PAGEREF _Toc70581427 \h </w:instrText>
            </w:r>
            <w:r>
              <w:rPr>
                <w:noProof/>
                <w:webHidden/>
              </w:rPr>
            </w:r>
            <w:r>
              <w:rPr>
                <w:noProof/>
                <w:webHidden/>
              </w:rPr>
              <w:fldChar w:fldCharType="separate"/>
            </w:r>
            <w:r>
              <w:rPr>
                <w:noProof/>
                <w:webHidden/>
              </w:rPr>
              <w:t>62</w:t>
            </w:r>
            <w:r>
              <w:rPr>
                <w:noProof/>
                <w:webHidden/>
              </w:rPr>
              <w:fldChar w:fldCharType="end"/>
            </w:r>
          </w:hyperlink>
        </w:p>
        <w:p w14:paraId="2A8AF3A2" w14:textId="2C0A01CC" w:rsidR="000E7BC2" w:rsidRDefault="000E7BC2">
          <w:pPr>
            <w:pStyle w:val="TOC1"/>
            <w:tabs>
              <w:tab w:val="right" w:leader="dot" w:pos="9016"/>
            </w:tabs>
            <w:rPr>
              <w:rFonts w:asciiTheme="minorHAnsi" w:eastAsiaTheme="minorEastAsia" w:hAnsiTheme="minorHAnsi"/>
              <w:noProof/>
              <w:sz w:val="22"/>
              <w:lang w:eastAsia="en-GB"/>
            </w:rPr>
          </w:pPr>
          <w:hyperlink w:anchor="_Toc70581428" w:history="1">
            <w:r w:rsidRPr="00DE576F">
              <w:rPr>
                <w:rStyle w:val="Hyperlink"/>
                <w:noProof/>
              </w:rPr>
              <w:t>8 - CONCLUSIONS AND FUTURE WORK</w:t>
            </w:r>
            <w:r>
              <w:rPr>
                <w:noProof/>
                <w:webHidden/>
              </w:rPr>
              <w:tab/>
            </w:r>
            <w:r>
              <w:rPr>
                <w:noProof/>
                <w:webHidden/>
              </w:rPr>
              <w:fldChar w:fldCharType="begin"/>
            </w:r>
            <w:r>
              <w:rPr>
                <w:noProof/>
                <w:webHidden/>
              </w:rPr>
              <w:instrText xml:space="preserve"> PAGEREF _Toc70581428 \h </w:instrText>
            </w:r>
            <w:r>
              <w:rPr>
                <w:noProof/>
                <w:webHidden/>
              </w:rPr>
            </w:r>
            <w:r>
              <w:rPr>
                <w:noProof/>
                <w:webHidden/>
              </w:rPr>
              <w:fldChar w:fldCharType="separate"/>
            </w:r>
            <w:r>
              <w:rPr>
                <w:noProof/>
                <w:webHidden/>
              </w:rPr>
              <w:t>65</w:t>
            </w:r>
            <w:r>
              <w:rPr>
                <w:noProof/>
                <w:webHidden/>
              </w:rPr>
              <w:fldChar w:fldCharType="end"/>
            </w:r>
          </w:hyperlink>
        </w:p>
        <w:p w14:paraId="2FB14F57" w14:textId="2D6019DC" w:rsidR="000E7BC2" w:rsidRDefault="000E7BC2">
          <w:pPr>
            <w:pStyle w:val="TOC1"/>
            <w:tabs>
              <w:tab w:val="right" w:leader="dot" w:pos="9016"/>
            </w:tabs>
            <w:rPr>
              <w:rFonts w:asciiTheme="minorHAnsi" w:eastAsiaTheme="minorEastAsia" w:hAnsiTheme="minorHAnsi"/>
              <w:noProof/>
              <w:sz w:val="22"/>
              <w:lang w:eastAsia="en-GB"/>
            </w:rPr>
          </w:pPr>
          <w:hyperlink w:anchor="_Toc70581429" w:history="1">
            <w:r w:rsidRPr="00DE576F">
              <w:rPr>
                <w:rStyle w:val="Hyperlink"/>
                <w:noProof/>
              </w:rPr>
              <w:t>9 – REFLECTION</w:t>
            </w:r>
            <w:r>
              <w:rPr>
                <w:noProof/>
                <w:webHidden/>
              </w:rPr>
              <w:tab/>
            </w:r>
            <w:r>
              <w:rPr>
                <w:noProof/>
                <w:webHidden/>
              </w:rPr>
              <w:fldChar w:fldCharType="begin"/>
            </w:r>
            <w:r>
              <w:rPr>
                <w:noProof/>
                <w:webHidden/>
              </w:rPr>
              <w:instrText xml:space="preserve"> PAGEREF _Toc70581429 \h </w:instrText>
            </w:r>
            <w:r>
              <w:rPr>
                <w:noProof/>
                <w:webHidden/>
              </w:rPr>
            </w:r>
            <w:r>
              <w:rPr>
                <w:noProof/>
                <w:webHidden/>
              </w:rPr>
              <w:fldChar w:fldCharType="separate"/>
            </w:r>
            <w:r>
              <w:rPr>
                <w:noProof/>
                <w:webHidden/>
              </w:rPr>
              <w:t>67</w:t>
            </w:r>
            <w:r>
              <w:rPr>
                <w:noProof/>
                <w:webHidden/>
              </w:rPr>
              <w:fldChar w:fldCharType="end"/>
            </w:r>
          </w:hyperlink>
        </w:p>
        <w:p w14:paraId="403D9881" w14:textId="22F38930" w:rsidR="000E7BC2" w:rsidRDefault="000E7BC2">
          <w:pPr>
            <w:pStyle w:val="TOC1"/>
            <w:tabs>
              <w:tab w:val="right" w:leader="dot" w:pos="9016"/>
            </w:tabs>
            <w:rPr>
              <w:rFonts w:asciiTheme="minorHAnsi" w:eastAsiaTheme="minorEastAsia" w:hAnsiTheme="minorHAnsi"/>
              <w:noProof/>
              <w:sz w:val="22"/>
              <w:lang w:eastAsia="en-GB"/>
            </w:rPr>
          </w:pPr>
          <w:hyperlink w:anchor="_Toc70581430" w:history="1">
            <w:r w:rsidRPr="00DE576F">
              <w:rPr>
                <w:rStyle w:val="Hyperlink"/>
                <w:noProof/>
              </w:rPr>
              <w:t>10 - REFERENCES</w:t>
            </w:r>
            <w:r>
              <w:rPr>
                <w:noProof/>
                <w:webHidden/>
              </w:rPr>
              <w:tab/>
            </w:r>
            <w:r>
              <w:rPr>
                <w:noProof/>
                <w:webHidden/>
              </w:rPr>
              <w:fldChar w:fldCharType="begin"/>
            </w:r>
            <w:r>
              <w:rPr>
                <w:noProof/>
                <w:webHidden/>
              </w:rPr>
              <w:instrText xml:space="preserve"> PAGEREF _Toc70581430 \h </w:instrText>
            </w:r>
            <w:r>
              <w:rPr>
                <w:noProof/>
                <w:webHidden/>
              </w:rPr>
            </w:r>
            <w:r>
              <w:rPr>
                <w:noProof/>
                <w:webHidden/>
              </w:rPr>
              <w:fldChar w:fldCharType="separate"/>
            </w:r>
            <w:r>
              <w:rPr>
                <w:noProof/>
                <w:webHidden/>
              </w:rPr>
              <w:t>71</w:t>
            </w:r>
            <w:r>
              <w:rPr>
                <w:noProof/>
                <w:webHidden/>
              </w:rPr>
              <w:fldChar w:fldCharType="end"/>
            </w:r>
          </w:hyperlink>
        </w:p>
        <w:p w14:paraId="657E80FB" w14:textId="16107188" w:rsidR="00CE10E1" w:rsidRDefault="00CE10E1">
          <w:r>
            <w:rPr>
              <w:b/>
              <w:bCs/>
              <w:noProof/>
            </w:rPr>
            <w:fldChar w:fldCharType="end"/>
          </w:r>
        </w:p>
      </w:sdtContent>
    </w:sdt>
    <w:p w14:paraId="23D0BFE7" w14:textId="77777777" w:rsidR="003A6EF5" w:rsidRDefault="003A6EF5">
      <w:pPr>
        <w:spacing w:line="259" w:lineRule="auto"/>
        <w:jc w:val="left"/>
        <w:rPr>
          <w:rFonts w:asciiTheme="majorHAnsi" w:eastAsiaTheme="majorEastAsia" w:hAnsiTheme="majorHAnsi" w:cstheme="majorBidi"/>
          <w:color w:val="2F5496" w:themeColor="accent1" w:themeShade="BF"/>
          <w:sz w:val="32"/>
          <w:szCs w:val="32"/>
        </w:rPr>
      </w:pPr>
      <w:r>
        <w:br w:type="page"/>
      </w:r>
    </w:p>
    <w:p w14:paraId="2D4E58B2" w14:textId="043FEF6C" w:rsidR="000B0473" w:rsidRDefault="000B0473" w:rsidP="000B0473">
      <w:pPr>
        <w:pStyle w:val="Heading1"/>
      </w:pPr>
      <w:bookmarkStart w:id="4" w:name="_Toc70581371"/>
      <w:r>
        <w:lastRenderedPageBreak/>
        <w:t>TABLE OF FIGURES</w:t>
      </w:r>
      <w:bookmarkEnd w:id="4"/>
    </w:p>
    <w:p w14:paraId="4DAAE1AA" w14:textId="5F8D42AF" w:rsidR="000E7BC2" w:rsidRDefault="000B0473">
      <w:pPr>
        <w:pStyle w:val="TableofFigures"/>
        <w:tabs>
          <w:tab w:val="right" w:leader="dot" w:pos="9016"/>
        </w:tabs>
        <w:rPr>
          <w:rFonts w:asciiTheme="minorHAnsi" w:eastAsiaTheme="minorEastAsia" w:hAnsiTheme="minorHAnsi"/>
          <w:noProof/>
          <w:sz w:val="22"/>
          <w:lang w:eastAsia="en-GB"/>
        </w:rPr>
      </w:pPr>
      <w:r>
        <w:rPr>
          <w:rFonts w:cs="Tahoma"/>
          <w:szCs w:val="24"/>
        </w:rPr>
        <w:fldChar w:fldCharType="begin"/>
      </w:r>
      <w:r>
        <w:rPr>
          <w:rFonts w:cs="Tahoma"/>
          <w:szCs w:val="24"/>
        </w:rPr>
        <w:instrText xml:space="preserve"> TOC \h \z \c "Figure" </w:instrText>
      </w:r>
      <w:r>
        <w:rPr>
          <w:rFonts w:cs="Tahoma"/>
          <w:szCs w:val="24"/>
        </w:rPr>
        <w:fldChar w:fldCharType="separate"/>
      </w:r>
      <w:hyperlink w:anchor="_Toc70581431" w:history="1">
        <w:r w:rsidR="000E7BC2" w:rsidRPr="00593F63">
          <w:rPr>
            <w:rStyle w:val="Hyperlink"/>
            <w:noProof/>
          </w:rPr>
          <w:t>Figure 1: F</w:t>
        </w:r>
        <w:r w:rsidR="000E7BC2" w:rsidRPr="00593F63">
          <w:rPr>
            <w:rStyle w:val="Hyperlink"/>
            <w:rFonts w:cs="Tahoma"/>
            <w:noProof/>
          </w:rPr>
          <w:t>ive elements of usability [18]</w:t>
        </w:r>
        <w:r w:rsidR="000E7BC2">
          <w:rPr>
            <w:noProof/>
            <w:webHidden/>
          </w:rPr>
          <w:tab/>
        </w:r>
        <w:r w:rsidR="000E7BC2">
          <w:rPr>
            <w:noProof/>
            <w:webHidden/>
          </w:rPr>
          <w:fldChar w:fldCharType="begin"/>
        </w:r>
        <w:r w:rsidR="000E7BC2">
          <w:rPr>
            <w:noProof/>
            <w:webHidden/>
          </w:rPr>
          <w:instrText xml:space="preserve"> PAGEREF _Toc70581431 \h </w:instrText>
        </w:r>
        <w:r w:rsidR="000E7BC2">
          <w:rPr>
            <w:noProof/>
            <w:webHidden/>
          </w:rPr>
        </w:r>
        <w:r w:rsidR="000E7BC2">
          <w:rPr>
            <w:noProof/>
            <w:webHidden/>
          </w:rPr>
          <w:fldChar w:fldCharType="separate"/>
        </w:r>
        <w:r w:rsidR="000E7BC2">
          <w:rPr>
            <w:noProof/>
            <w:webHidden/>
          </w:rPr>
          <w:t>14</w:t>
        </w:r>
        <w:r w:rsidR="000E7BC2">
          <w:rPr>
            <w:noProof/>
            <w:webHidden/>
          </w:rPr>
          <w:fldChar w:fldCharType="end"/>
        </w:r>
      </w:hyperlink>
    </w:p>
    <w:p w14:paraId="2FA008BB" w14:textId="0C3983C6"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2" w:history="1">
        <w:r w:rsidRPr="00593F63">
          <w:rPr>
            <w:rStyle w:val="Hyperlink"/>
            <w:noProof/>
          </w:rPr>
          <w:t>Figure 2: K</w:t>
        </w:r>
        <w:r w:rsidRPr="00593F63">
          <w:rPr>
            <w:rStyle w:val="Hyperlink"/>
            <w:rFonts w:cs="Tahoma"/>
            <w:noProof/>
          </w:rPr>
          <w:t>ey principles of user experience [19]</w:t>
        </w:r>
        <w:r>
          <w:rPr>
            <w:noProof/>
            <w:webHidden/>
          </w:rPr>
          <w:tab/>
        </w:r>
        <w:r>
          <w:rPr>
            <w:noProof/>
            <w:webHidden/>
          </w:rPr>
          <w:fldChar w:fldCharType="begin"/>
        </w:r>
        <w:r>
          <w:rPr>
            <w:noProof/>
            <w:webHidden/>
          </w:rPr>
          <w:instrText xml:space="preserve"> PAGEREF _Toc70581432 \h </w:instrText>
        </w:r>
        <w:r>
          <w:rPr>
            <w:noProof/>
            <w:webHidden/>
          </w:rPr>
        </w:r>
        <w:r>
          <w:rPr>
            <w:noProof/>
            <w:webHidden/>
          </w:rPr>
          <w:fldChar w:fldCharType="separate"/>
        </w:r>
        <w:r>
          <w:rPr>
            <w:noProof/>
            <w:webHidden/>
          </w:rPr>
          <w:t>15</w:t>
        </w:r>
        <w:r>
          <w:rPr>
            <w:noProof/>
            <w:webHidden/>
          </w:rPr>
          <w:fldChar w:fldCharType="end"/>
        </w:r>
      </w:hyperlink>
    </w:p>
    <w:p w14:paraId="297BBCD6" w14:textId="28EC4167"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3" w:history="1">
        <w:r w:rsidRPr="00593F63">
          <w:rPr>
            <w:rStyle w:val="Hyperlink"/>
            <w:noProof/>
          </w:rPr>
          <w:t xml:space="preserve">Figure 3: </w:t>
        </w:r>
        <w:r w:rsidRPr="00593F63">
          <w:rPr>
            <w:rStyle w:val="Hyperlink"/>
            <w:rFonts w:cs="Tahoma"/>
            <w:noProof/>
          </w:rPr>
          <w:t>Utility, usability and useful definitions. [18]</w:t>
        </w:r>
        <w:r>
          <w:rPr>
            <w:noProof/>
            <w:webHidden/>
          </w:rPr>
          <w:tab/>
        </w:r>
        <w:r>
          <w:rPr>
            <w:noProof/>
            <w:webHidden/>
          </w:rPr>
          <w:fldChar w:fldCharType="begin"/>
        </w:r>
        <w:r>
          <w:rPr>
            <w:noProof/>
            <w:webHidden/>
          </w:rPr>
          <w:instrText xml:space="preserve"> PAGEREF _Toc70581433 \h </w:instrText>
        </w:r>
        <w:r>
          <w:rPr>
            <w:noProof/>
            <w:webHidden/>
          </w:rPr>
        </w:r>
        <w:r>
          <w:rPr>
            <w:noProof/>
            <w:webHidden/>
          </w:rPr>
          <w:fldChar w:fldCharType="separate"/>
        </w:r>
        <w:r>
          <w:rPr>
            <w:noProof/>
            <w:webHidden/>
          </w:rPr>
          <w:t>15</w:t>
        </w:r>
        <w:r>
          <w:rPr>
            <w:noProof/>
            <w:webHidden/>
          </w:rPr>
          <w:fldChar w:fldCharType="end"/>
        </w:r>
      </w:hyperlink>
    </w:p>
    <w:p w14:paraId="0B081B7D" w14:textId="1F05C7A4"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4" w:history="1">
        <w:r w:rsidRPr="00593F63">
          <w:rPr>
            <w:rStyle w:val="Hyperlink"/>
            <w:rFonts w:cs="Tahoma"/>
            <w:noProof/>
          </w:rPr>
          <w:t>Figure 4: Research Onion [22]</w:t>
        </w:r>
        <w:r>
          <w:rPr>
            <w:noProof/>
            <w:webHidden/>
          </w:rPr>
          <w:tab/>
        </w:r>
        <w:r>
          <w:rPr>
            <w:noProof/>
            <w:webHidden/>
          </w:rPr>
          <w:fldChar w:fldCharType="begin"/>
        </w:r>
        <w:r>
          <w:rPr>
            <w:noProof/>
            <w:webHidden/>
          </w:rPr>
          <w:instrText xml:space="preserve"> PAGEREF _Toc70581434 \h </w:instrText>
        </w:r>
        <w:r>
          <w:rPr>
            <w:noProof/>
            <w:webHidden/>
          </w:rPr>
        </w:r>
        <w:r>
          <w:rPr>
            <w:noProof/>
            <w:webHidden/>
          </w:rPr>
          <w:fldChar w:fldCharType="separate"/>
        </w:r>
        <w:r>
          <w:rPr>
            <w:noProof/>
            <w:webHidden/>
          </w:rPr>
          <w:t>16</w:t>
        </w:r>
        <w:r>
          <w:rPr>
            <w:noProof/>
            <w:webHidden/>
          </w:rPr>
          <w:fldChar w:fldCharType="end"/>
        </w:r>
      </w:hyperlink>
    </w:p>
    <w:p w14:paraId="5113314C" w14:textId="7B405F3A"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5" w:history="1">
        <w:r w:rsidRPr="00593F63">
          <w:rPr>
            <w:rStyle w:val="Hyperlink"/>
            <w:rFonts w:cs="Tahoma"/>
            <w:noProof/>
          </w:rPr>
          <w:t>Figure 5: The Waterfall Development Method [31].</w:t>
        </w:r>
        <w:r>
          <w:rPr>
            <w:noProof/>
            <w:webHidden/>
          </w:rPr>
          <w:tab/>
        </w:r>
        <w:r>
          <w:rPr>
            <w:noProof/>
            <w:webHidden/>
          </w:rPr>
          <w:fldChar w:fldCharType="begin"/>
        </w:r>
        <w:r>
          <w:rPr>
            <w:noProof/>
            <w:webHidden/>
          </w:rPr>
          <w:instrText xml:space="preserve"> PAGEREF _Toc70581435 \h </w:instrText>
        </w:r>
        <w:r>
          <w:rPr>
            <w:noProof/>
            <w:webHidden/>
          </w:rPr>
        </w:r>
        <w:r>
          <w:rPr>
            <w:noProof/>
            <w:webHidden/>
          </w:rPr>
          <w:fldChar w:fldCharType="separate"/>
        </w:r>
        <w:r>
          <w:rPr>
            <w:noProof/>
            <w:webHidden/>
          </w:rPr>
          <w:t>18</w:t>
        </w:r>
        <w:r>
          <w:rPr>
            <w:noProof/>
            <w:webHidden/>
          </w:rPr>
          <w:fldChar w:fldCharType="end"/>
        </w:r>
      </w:hyperlink>
    </w:p>
    <w:p w14:paraId="685714DC" w14:textId="06252CF8"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6" w:history="1">
        <w:r w:rsidRPr="00593F63">
          <w:rPr>
            <w:rStyle w:val="Hyperlink"/>
            <w:rFonts w:cs="Tahoma"/>
            <w:noProof/>
          </w:rPr>
          <w:t>Figure 6. Top of home page</w:t>
        </w:r>
        <w:r>
          <w:rPr>
            <w:noProof/>
            <w:webHidden/>
          </w:rPr>
          <w:tab/>
        </w:r>
        <w:r>
          <w:rPr>
            <w:noProof/>
            <w:webHidden/>
          </w:rPr>
          <w:fldChar w:fldCharType="begin"/>
        </w:r>
        <w:r>
          <w:rPr>
            <w:noProof/>
            <w:webHidden/>
          </w:rPr>
          <w:instrText xml:space="preserve"> PAGEREF _Toc70581436 \h </w:instrText>
        </w:r>
        <w:r>
          <w:rPr>
            <w:noProof/>
            <w:webHidden/>
          </w:rPr>
        </w:r>
        <w:r>
          <w:rPr>
            <w:noProof/>
            <w:webHidden/>
          </w:rPr>
          <w:fldChar w:fldCharType="separate"/>
        </w:r>
        <w:r>
          <w:rPr>
            <w:noProof/>
            <w:webHidden/>
          </w:rPr>
          <w:t>23</w:t>
        </w:r>
        <w:r>
          <w:rPr>
            <w:noProof/>
            <w:webHidden/>
          </w:rPr>
          <w:fldChar w:fldCharType="end"/>
        </w:r>
      </w:hyperlink>
    </w:p>
    <w:p w14:paraId="6FC83D78" w14:textId="799EF6F2"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7" w:history="1">
        <w:r w:rsidRPr="00593F63">
          <w:rPr>
            <w:rStyle w:val="Hyperlink"/>
            <w:rFonts w:cs="Tahoma"/>
            <w:noProof/>
          </w:rPr>
          <w:t>Figure 7. Bottom of home page.</w:t>
        </w:r>
        <w:r>
          <w:rPr>
            <w:noProof/>
            <w:webHidden/>
          </w:rPr>
          <w:tab/>
        </w:r>
        <w:r>
          <w:rPr>
            <w:noProof/>
            <w:webHidden/>
          </w:rPr>
          <w:fldChar w:fldCharType="begin"/>
        </w:r>
        <w:r>
          <w:rPr>
            <w:noProof/>
            <w:webHidden/>
          </w:rPr>
          <w:instrText xml:space="preserve"> PAGEREF _Toc70581437 \h </w:instrText>
        </w:r>
        <w:r>
          <w:rPr>
            <w:noProof/>
            <w:webHidden/>
          </w:rPr>
        </w:r>
        <w:r>
          <w:rPr>
            <w:noProof/>
            <w:webHidden/>
          </w:rPr>
          <w:fldChar w:fldCharType="separate"/>
        </w:r>
        <w:r>
          <w:rPr>
            <w:noProof/>
            <w:webHidden/>
          </w:rPr>
          <w:t>23</w:t>
        </w:r>
        <w:r>
          <w:rPr>
            <w:noProof/>
            <w:webHidden/>
          </w:rPr>
          <w:fldChar w:fldCharType="end"/>
        </w:r>
      </w:hyperlink>
    </w:p>
    <w:p w14:paraId="6FEB26F7" w14:textId="3EF4F1FA"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8" w:history="1">
        <w:r w:rsidRPr="00593F63">
          <w:rPr>
            <w:rStyle w:val="Hyperlink"/>
            <w:rFonts w:cs="Tahoma"/>
            <w:noProof/>
          </w:rPr>
          <w:t>Figure 8. Events page.</w:t>
        </w:r>
        <w:r>
          <w:rPr>
            <w:noProof/>
            <w:webHidden/>
          </w:rPr>
          <w:tab/>
        </w:r>
        <w:r>
          <w:rPr>
            <w:noProof/>
            <w:webHidden/>
          </w:rPr>
          <w:fldChar w:fldCharType="begin"/>
        </w:r>
        <w:r>
          <w:rPr>
            <w:noProof/>
            <w:webHidden/>
          </w:rPr>
          <w:instrText xml:space="preserve"> PAGEREF _Toc70581438 \h </w:instrText>
        </w:r>
        <w:r>
          <w:rPr>
            <w:noProof/>
            <w:webHidden/>
          </w:rPr>
        </w:r>
        <w:r>
          <w:rPr>
            <w:noProof/>
            <w:webHidden/>
          </w:rPr>
          <w:fldChar w:fldCharType="separate"/>
        </w:r>
        <w:r>
          <w:rPr>
            <w:noProof/>
            <w:webHidden/>
          </w:rPr>
          <w:t>24</w:t>
        </w:r>
        <w:r>
          <w:rPr>
            <w:noProof/>
            <w:webHidden/>
          </w:rPr>
          <w:fldChar w:fldCharType="end"/>
        </w:r>
      </w:hyperlink>
    </w:p>
    <w:p w14:paraId="2B42D408" w14:textId="5ACF559D"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39" w:history="1">
        <w:r w:rsidRPr="00593F63">
          <w:rPr>
            <w:rStyle w:val="Hyperlink"/>
            <w:rFonts w:cs="Tahoma"/>
            <w:noProof/>
          </w:rPr>
          <w:t>Figure 9. The venues within the LW Theatres Group.</w:t>
        </w:r>
        <w:r>
          <w:rPr>
            <w:noProof/>
            <w:webHidden/>
          </w:rPr>
          <w:tab/>
        </w:r>
        <w:r>
          <w:rPr>
            <w:noProof/>
            <w:webHidden/>
          </w:rPr>
          <w:fldChar w:fldCharType="begin"/>
        </w:r>
        <w:r>
          <w:rPr>
            <w:noProof/>
            <w:webHidden/>
          </w:rPr>
          <w:instrText xml:space="preserve"> PAGEREF _Toc70581439 \h </w:instrText>
        </w:r>
        <w:r>
          <w:rPr>
            <w:noProof/>
            <w:webHidden/>
          </w:rPr>
        </w:r>
        <w:r>
          <w:rPr>
            <w:noProof/>
            <w:webHidden/>
          </w:rPr>
          <w:fldChar w:fldCharType="separate"/>
        </w:r>
        <w:r>
          <w:rPr>
            <w:noProof/>
            <w:webHidden/>
          </w:rPr>
          <w:t>25</w:t>
        </w:r>
        <w:r>
          <w:rPr>
            <w:noProof/>
            <w:webHidden/>
          </w:rPr>
          <w:fldChar w:fldCharType="end"/>
        </w:r>
      </w:hyperlink>
    </w:p>
    <w:p w14:paraId="3DCD0BF3" w14:textId="058E533E"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0" w:history="1">
        <w:r w:rsidRPr="00593F63">
          <w:rPr>
            <w:rStyle w:val="Hyperlink"/>
            <w:rFonts w:cs="Tahoma"/>
            <w:noProof/>
          </w:rPr>
          <w:t>Figure 10. Audience guide</w:t>
        </w:r>
        <w:r>
          <w:rPr>
            <w:noProof/>
            <w:webHidden/>
          </w:rPr>
          <w:tab/>
        </w:r>
        <w:r>
          <w:rPr>
            <w:noProof/>
            <w:webHidden/>
          </w:rPr>
          <w:fldChar w:fldCharType="begin"/>
        </w:r>
        <w:r>
          <w:rPr>
            <w:noProof/>
            <w:webHidden/>
          </w:rPr>
          <w:instrText xml:space="preserve"> PAGEREF _Toc70581440 \h </w:instrText>
        </w:r>
        <w:r>
          <w:rPr>
            <w:noProof/>
            <w:webHidden/>
          </w:rPr>
        </w:r>
        <w:r>
          <w:rPr>
            <w:noProof/>
            <w:webHidden/>
          </w:rPr>
          <w:fldChar w:fldCharType="separate"/>
        </w:r>
        <w:r>
          <w:rPr>
            <w:noProof/>
            <w:webHidden/>
          </w:rPr>
          <w:t>25</w:t>
        </w:r>
        <w:r>
          <w:rPr>
            <w:noProof/>
            <w:webHidden/>
          </w:rPr>
          <w:fldChar w:fldCharType="end"/>
        </w:r>
      </w:hyperlink>
    </w:p>
    <w:p w14:paraId="7E504955" w14:textId="16D439AD"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1" w:history="1">
        <w:r w:rsidRPr="00593F63">
          <w:rPr>
            <w:rStyle w:val="Hyperlink"/>
            <w:rFonts w:cs="Tahoma"/>
            <w:noProof/>
          </w:rPr>
          <w:t>Figure 11: Desktop and mobile versions.</w:t>
        </w:r>
        <w:r>
          <w:rPr>
            <w:noProof/>
            <w:webHidden/>
          </w:rPr>
          <w:tab/>
        </w:r>
        <w:r>
          <w:rPr>
            <w:noProof/>
            <w:webHidden/>
          </w:rPr>
          <w:fldChar w:fldCharType="begin"/>
        </w:r>
        <w:r>
          <w:rPr>
            <w:noProof/>
            <w:webHidden/>
          </w:rPr>
          <w:instrText xml:space="preserve"> PAGEREF _Toc70581441 \h </w:instrText>
        </w:r>
        <w:r>
          <w:rPr>
            <w:noProof/>
            <w:webHidden/>
          </w:rPr>
        </w:r>
        <w:r>
          <w:rPr>
            <w:noProof/>
            <w:webHidden/>
          </w:rPr>
          <w:fldChar w:fldCharType="separate"/>
        </w:r>
        <w:r>
          <w:rPr>
            <w:noProof/>
            <w:webHidden/>
          </w:rPr>
          <w:t>26</w:t>
        </w:r>
        <w:r>
          <w:rPr>
            <w:noProof/>
            <w:webHidden/>
          </w:rPr>
          <w:fldChar w:fldCharType="end"/>
        </w:r>
      </w:hyperlink>
    </w:p>
    <w:p w14:paraId="691A3CD6" w14:textId="04A5AEB6"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2" w:history="1">
        <w:r w:rsidRPr="00593F63">
          <w:rPr>
            <w:rStyle w:val="Hyperlink"/>
            <w:noProof/>
          </w:rPr>
          <w:t xml:space="preserve">Figure 12: </w:t>
        </w:r>
        <w:r w:rsidRPr="00593F63">
          <w:rPr>
            <w:rStyle w:val="Hyperlink"/>
            <w:rFonts w:cs="Tahoma"/>
            <w:noProof/>
          </w:rPr>
          <w:t>Accessibility evaluation results.</w:t>
        </w:r>
        <w:r>
          <w:rPr>
            <w:noProof/>
            <w:webHidden/>
          </w:rPr>
          <w:tab/>
        </w:r>
        <w:r>
          <w:rPr>
            <w:noProof/>
            <w:webHidden/>
          </w:rPr>
          <w:fldChar w:fldCharType="begin"/>
        </w:r>
        <w:r>
          <w:rPr>
            <w:noProof/>
            <w:webHidden/>
          </w:rPr>
          <w:instrText xml:space="preserve"> PAGEREF _Toc70581442 \h </w:instrText>
        </w:r>
        <w:r>
          <w:rPr>
            <w:noProof/>
            <w:webHidden/>
          </w:rPr>
        </w:r>
        <w:r>
          <w:rPr>
            <w:noProof/>
            <w:webHidden/>
          </w:rPr>
          <w:fldChar w:fldCharType="separate"/>
        </w:r>
        <w:r>
          <w:rPr>
            <w:noProof/>
            <w:webHidden/>
          </w:rPr>
          <w:t>27</w:t>
        </w:r>
        <w:r>
          <w:rPr>
            <w:noProof/>
            <w:webHidden/>
          </w:rPr>
          <w:fldChar w:fldCharType="end"/>
        </w:r>
      </w:hyperlink>
    </w:p>
    <w:p w14:paraId="2E9CBA6E" w14:textId="2E69CC93"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3" w:history="1">
        <w:r w:rsidRPr="00593F63">
          <w:rPr>
            <w:rStyle w:val="Hyperlink"/>
            <w:rFonts w:cs="Tahoma"/>
            <w:noProof/>
          </w:rPr>
          <w:t>Figure 13: home page.</w:t>
        </w:r>
        <w:r>
          <w:rPr>
            <w:noProof/>
            <w:webHidden/>
          </w:rPr>
          <w:tab/>
        </w:r>
        <w:r>
          <w:rPr>
            <w:noProof/>
            <w:webHidden/>
          </w:rPr>
          <w:fldChar w:fldCharType="begin"/>
        </w:r>
        <w:r>
          <w:rPr>
            <w:noProof/>
            <w:webHidden/>
          </w:rPr>
          <w:instrText xml:space="preserve"> PAGEREF _Toc70581443 \h </w:instrText>
        </w:r>
        <w:r>
          <w:rPr>
            <w:noProof/>
            <w:webHidden/>
          </w:rPr>
        </w:r>
        <w:r>
          <w:rPr>
            <w:noProof/>
            <w:webHidden/>
          </w:rPr>
          <w:fldChar w:fldCharType="separate"/>
        </w:r>
        <w:r>
          <w:rPr>
            <w:noProof/>
            <w:webHidden/>
          </w:rPr>
          <w:t>28</w:t>
        </w:r>
        <w:r>
          <w:rPr>
            <w:noProof/>
            <w:webHidden/>
          </w:rPr>
          <w:fldChar w:fldCharType="end"/>
        </w:r>
      </w:hyperlink>
    </w:p>
    <w:p w14:paraId="4DA8DBE3" w14:textId="0AFAE823"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4" w:history="1">
        <w:r w:rsidRPr="00593F63">
          <w:rPr>
            <w:rStyle w:val="Hyperlink"/>
            <w:rFonts w:cs="Tahoma"/>
            <w:noProof/>
          </w:rPr>
          <w:t>Figure 14: newsletter sign up.</w:t>
        </w:r>
        <w:r>
          <w:rPr>
            <w:noProof/>
            <w:webHidden/>
          </w:rPr>
          <w:tab/>
        </w:r>
        <w:r>
          <w:rPr>
            <w:noProof/>
            <w:webHidden/>
          </w:rPr>
          <w:fldChar w:fldCharType="begin"/>
        </w:r>
        <w:r>
          <w:rPr>
            <w:noProof/>
            <w:webHidden/>
          </w:rPr>
          <w:instrText xml:space="preserve"> PAGEREF _Toc70581444 \h </w:instrText>
        </w:r>
        <w:r>
          <w:rPr>
            <w:noProof/>
            <w:webHidden/>
          </w:rPr>
        </w:r>
        <w:r>
          <w:rPr>
            <w:noProof/>
            <w:webHidden/>
          </w:rPr>
          <w:fldChar w:fldCharType="separate"/>
        </w:r>
        <w:r>
          <w:rPr>
            <w:noProof/>
            <w:webHidden/>
          </w:rPr>
          <w:t>28</w:t>
        </w:r>
        <w:r>
          <w:rPr>
            <w:noProof/>
            <w:webHidden/>
          </w:rPr>
          <w:fldChar w:fldCharType="end"/>
        </w:r>
      </w:hyperlink>
    </w:p>
    <w:p w14:paraId="620869B5" w14:textId="48DF8832"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5" w:history="1">
        <w:r w:rsidRPr="00593F63">
          <w:rPr>
            <w:rStyle w:val="Hyperlink"/>
            <w:rFonts w:cs="Tahoma"/>
            <w:noProof/>
          </w:rPr>
          <w:t>Figure 15: the home page</w:t>
        </w:r>
        <w:r>
          <w:rPr>
            <w:noProof/>
            <w:webHidden/>
          </w:rPr>
          <w:tab/>
        </w:r>
        <w:r>
          <w:rPr>
            <w:noProof/>
            <w:webHidden/>
          </w:rPr>
          <w:fldChar w:fldCharType="begin"/>
        </w:r>
        <w:r>
          <w:rPr>
            <w:noProof/>
            <w:webHidden/>
          </w:rPr>
          <w:instrText xml:space="preserve"> PAGEREF _Toc70581445 \h </w:instrText>
        </w:r>
        <w:r>
          <w:rPr>
            <w:noProof/>
            <w:webHidden/>
          </w:rPr>
        </w:r>
        <w:r>
          <w:rPr>
            <w:noProof/>
            <w:webHidden/>
          </w:rPr>
          <w:fldChar w:fldCharType="separate"/>
        </w:r>
        <w:r>
          <w:rPr>
            <w:noProof/>
            <w:webHidden/>
          </w:rPr>
          <w:t>29</w:t>
        </w:r>
        <w:r>
          <w:rPr>
            <w:noProof/>
            <w:webHidden/>
          </w:rPr>
          <w:fldChar w:fldCharType="end"/>
        </w:r>
      </w:hyperlink>
    </w:p>
    <w:p w14:paraId="77CC2136" w14:textId="14D97A82"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6" w:history="1">
        <w:r w:rsidRPr="00593F63">
          <w:rPr>
            <w:rStyle w:val="Hyperlink"/>
            <w:rFonts w:cs="Tahoma"/>
            <w:noProof/>
          </w:rPr>
          <w:t>Figure 16: newsletter sign up &amp; ‘stay in touch’ area for social media.</w:t>
        </w:r>
        <w:r>
          <w:rPr>
            <w:noProof/>
            <w:webHidden/>
          </w:rPr>
          <w:tab/>
        </w:r>
        <w:r>
          <w:rPr>
            <w:noProof/>
            <w:webHidden/>
          </w:rPr>
          <w:fldChar w:fldCharType="begin"/>
        </w:r>
        <w:r>
          <w:rPr>
            <w:noProof/>
            <w:webHidden/>
          </w:rPr>
          <w:instrText xml:space="preserve"> PAGEREF _Toc70581446 \h </w:instrText>
        </w:r>
        <w:r>
          <w:rPr>
            <w:noProof/>
            <w:webHidden/>
          </w:rPr>
        </w:r>
        <w:r>
          <w:rPr>
            <w:noProof/>
            <w:webHidden/>
          </w:rPr>
          <w:fldChar w:fldCharType="separate"/>
        </w:r>
        <w:r>
          <w:rPr>
            <w:noProof/>
            <w:webHidden/>
          </w:rPr>
          <w:t>30</w:t>
        </w:r>
        <w:r>
          <w:rPr>
            <w:noProof/>
            <w:webHidden/>
          </w:rPr>
          <w:fldChar w:fldCharType="end"/>
        </w:r>
      </w:hyperlink>
    </w:p>
    <w:p w14:paraId="6D231A5D" w14:textId="021C53EB"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7" w:history="1">
        <w:r w:rsidRPr="00593F63">
          <w:rPr>
            <w:rStyle w:val="Hyperlink"/>
            <w:rFonts w:cs="Tahoma"/>
            <w:noProof/>
          </w:rPr>
          <w:t>Figure 17: extras</w:t>
        </w:r>
        <w:r>
          <w:rPr>
            <w:noProof/>
            <w:webHidden/>
          </w:rPr>
          <w:tab/>
        </w:r>
        <w:r>
          <w:rPr>
            <w:noProof/>
            <w:webHidden/>
          </w:rPr>
          <w:fldChar w:fldCharType="begin"/>
        </w:r>
        <w:r>
          <w:rPr>
            <w:noProof/>
            <w:webHidden/>
          </w:rPr>
          <w:instrText xml:space="preserve"> PAGEREF _Toc70581447 \h </w:instrText>
        </w:r>
        <w:r>
          <w:rPr>
            <w:noProof/>
            <w:webHidden/>
          </w:rPr>
        </w:r>
        <w:r>
          <w:rPr>
            <w:noProof/>
            <w:webHidden/>
          </w:rPr>
          <w:fldChar w:fldCharType="separate"/>
        </w:r>
        <w:r>
          <w:rPr>
            <w:noProof/>
            <w:webHidden/>
          </w:rPr>
          <w:t>30</w:t>
        </w:r>
        <w:r>
          <w:rPr>
            <w:noProof/>
            <w:webHidden/>
          </w:rPr>
          <w:fldChar w:fldCharType="end"/>
        </w:r>
      </w:hyperlink>
    </w:p>
    <w:p w14:paraId="76B74476" w14:textId="312D7CD1"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8" w:history="1">
        <w:r w:rsidRPr="00593F63">
          <w:rPr>
            <w:rStyle w:val="Hyperlink"/>
            <w:rFonts w:cs="Tahoma"/>
            <w:noProof/>
          </w:rPr>
          <w:t>Figure 18: What’s On page</w:t>
        </w:r>
        <w:r>
          <w:rPr>
            <w:noProof/>
            <w:webHidden/>
          </w:rPr>
          <w:tab/>
        </w:r>
        <w:r>
          <w:rPr>
            <w:noProof/>
            <w:webHidden/>
          </w:rPr>
          <w:fldChar w:fldCharType="begin"/>
        </w:r>
        <w:r>
          <w:rPr>
            <w:noProof/>
            <w:webHidden/>
          </w:rPr>
          <w:instrText xml:space="preserve"> PAGEREF _Toc70581448 \h </w:instrText>
        </w:r>
        <w:r>
          <w:rPr>
            <w:noProof/>
            <w:webHidden/>
          </w:rPr>
        </w:r>
        <w:r>
          <w:rPr>
            <w:noProof/>
            <w:webHidden/>
          </w:rPr>
          <w:fldChar w:fldCharType="separate"/>
        </w:r>
        <w:r>
          <w:rPr>
            <w:noProof/>
            <w:webHidden/>
          </w:rPr>
          <w:t>31</w:t>
        </w:r>
        <w:r>
          <w:rPr>
            <w:noProof/>
            <w:webHidden/>
          </w:rPr>
          <w:fldChar w:fldCharType="end"/>
        </w:r>
      </w:hyperlink>
    </w:p>
    <w:p w14:paraId="6FCA6B9C" w14:textId="3E3DB44C"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49" w:history="1">
        <w:r w:rsidRPr="00593F63">
          <w:rPr>
            <w:rStyle w:val="Hyperlink"/>
            <w:rFonts w:cs="Tahoma"/>
            <w:noProof/>
          </w:rPr>
          <w:t>Figure 19: Event details</w:t>
        </w:r>
        <w:r>
          <w:rPr>
            <w:noProof/>
            <w:webHidden/>
          </w:rPr>
          <w:tab/>
        </w:r>
        <w:r>
          <w:rPr>
            <w:noProof/>
            <w:webHidden/>
          </w:rPr>
          <w:fldChar w:fldCharType="begin"/>
        </w:r>
        <w:r>
          <w:rPr>
            <w:noProof/>
            <w:webHidden/>
          </w:rPr>
          <w:instrText xml:space="preserve"> PAGEREF _Toc70581449 \h </w:instrText>
        </w:r>
        <w:r>
          <w:rPr>
            <w:noProof/>
            <w:webHidden/>
          </w:rPr>
        </w:r>
        <w:r>
          <w:rPr>
            <w:noProof/>
            <w:webHidden/>
          </w:rPr>
          <w:fldChar w:fldCharType="separate"/>
        </w:r>
        <w:r>
          <w:rPr>
            <w:noProof/>
            <w:webHidden/>
          </w:rPr>
          <w:t>31</w:t>
        </w:r>
        <w:r>
          <w:rPr>
            <w:noProof/>
            <w:webHidden/>
          </w:rPr>
          <w:fldChar w:fldCharType="end"/>
        </w:r>
      </w:hyperlink>
    </w:p>
    <w:p w14:paraId="438F2C8B" w14:textId="309EF0EB"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0" w:history="1">
        <w:r w:rsidRPr="00593F63">
          <w:rPr>
            <w:rStyle w:val="Hyperlink"/>
            <w:rFonts w:cs="Tahoma"/>
            <w:noProof/>
          </w:rPr>
          <w:t>Figure 20: Information about the Ffwrnes Theatre</w:t>
        </w:r>
        <w:r>
          <w:rPr>
            <w:noProof/>
            <w:webHidden/>
          </w:rPr>
          <w:tab/>
        </w:r>
        <w:r>
          <w:rPr>
            <w:noProof/>
            <w:webHidden/>
          </w:rPr>
          <w:fldChar w:fldCharType="begin"/>
        </w:r>
        <w:r>
          <w:rPr>
            <w:noProof/>
            <w:webHidden/>
          </w:rPr>
          <w:instrText xml:space="preserve"> PAGEREF _Toc70581450 \h </w:instrText>
        </w:r>
        <w:r>
          <w:rPr>
            <w:noProof/>
            <w:webHidden/>
          </w:rPr>
        </w:r>
        <w:r>
          <w:rPr>
            <w:noProof/>
            <w:webHidden/>
          </w:rPr>
          <w:fldChar w:fldCharType="separate"/>
        </w:r>
        <w:r>
          <w:rPr>
            <w:noProof/>
            <w:webHidden/>
          </w:rPr>
          <w:t>32</w:t>
        </w:r>
        <w:r>
          <w:rPr>
            <w:noProof/>
            <w:webHidden/>
          </w:rPr>
          <w:fldChar w:fldCharType="end"/>
        </w:r>
      </w:hyperlink>
    </w:p>
    <w:p w14:paraId="66ACA77C" w14:textId="07D6CF25"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1" w:history="1">
        <w:r w:rsidRPr="00593F63">
          <w:rPr>
            <w:rStyle w:val="Hyperlink"/>
            <w:rFonts w:cs="Tahoma"/>
            <w:noProof/>
          </w:rPr>
          <w:t>Figure 21: Desktop and mobile versions.</w:t>
        </w:r>
        <w:r>
          <w:rPr>
            <w:noProof/>
            <w:webHidden/>
          </w:rPr>
          <w:tab/>
        </w:r>
        <w:r>
          <w:rPr>
            <w:noProof/>
            <w:webHidden/>
          </w:rPr>
          <w:fldChar w:fldCharType="begin"/>
        </w:r>
        <w:r>
          <w:rPr>
            <w:noProof/>
            <w:webHidden/>
          </w:rPr>
          <w:instrText xml:space="preserve"> PAGEREF _Toc70581451 \h </w:instrText>
        </w:r>
        <w:r>
          <w:rPr>
            <w:noProof/>
            <w:webHidden/>
          </w:rPr>
        </w:r>
        <w:r>
          <w:rPr>
            <w:noProof/>
            <w:webHidden/>
          </w:rPr>
          <w:fldChar w:fldCharType="separate"/>
        </w:r>
        <w:r>
          <w:rPr>
            <w:noProof/>
            <w:webHidden/>
          </w:rPr>
          <w:t>32</w:t>
        </w:r>
        <w:r>
          <w:rPr>
            <w:noProof/>
            <w:webHidden/>
          </w:rPr>
          <w:fldChar w:fldCharType="end"/>
        </w:r>
      </w:hyperlink>
    </w:p>
    <w:p w14:paraId="08A23BD5" w14:textId="429E7E96"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2" w:history="1">
        <w:r w:rsidRPr="00593F63">
          <w:rPr>
            <w:rStyle w:val="Hyperlink"/>
            <w:rFonts w:cs="Tahoma"/>
            <w:noProof/>
          </w:rPr>
          <w:t>Figure 22: Available and unavailable seats (Swansea Grand Theatre).</w:t>
        </w:r>
        <w:r>
          <w:rPr>
            <w:noProof/>
            <w:webHidden/>
          </w:rPr>
          <w:tab/>
        </w:r>
        <w:r>
          <w:rPr>
            <w:noProof/>
            <w:webHidden/>
          </w:rPr>
          <w:fldChar w:fldCharType="begin"/>
        </w:r>
        <w:r>
          <w:rPr>
            <w:noProof/>
            <w:webHidden/>
          </w:rPr>
          <w:instrText xml:space="preserve"> PAGEREF _Toc70581452 \h </w:instrText>
        </w:r>
        <w:r>
          <w:rPr>
            <w:noProof/>
            <w:webHidden/>
          </w:rPr>
        </w:r>
        <w:r>
          <w:rPr>
            <w:noProof/>
            <w:webHidden/>
          </w:rPr>
          <w:fldChar w:fldCharType="separate"/>
        </w:r>
        <w:r>
          <w:rPr>
            <w:noProof/>
            <w:webHidden/>
          </w:rPr>
          <w:t>34</w:t>
        </w:r>
        <w:r>
          <w:rPr>
            <w:noProof/>
            <w:webHidden/>
          </w:rPr>
          <w:fldChar w:fldCharType="end"/>
        </w:r>
      </w:hyperlink>
    </w:p>
    <w:p w14:paraId="52DE108D" w14:textId="42B5A69E"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3" w:history="1">
        <w:r w:rsidRPr="00593F63">
          <w:rPr>
            <w:rStyle w:val="Hyperlink"/>
            <w:rFonts w:cs="Tahoma"/>
            <w:noProof/>
          </w:rPr>
          <w:t>Figure 23: Available and unavailable seats (Carmarthenshire Theatres).</w:t>
        </w:r>
        <w:r>
          <w:rPr>
            <w:noProof/>
            <w:webHidden/>
          </w:rPr>
          <w:tab/>
        </w:r>
        <w:r>
          <w:rPr>
            <w:noProof/>
            <w:webHidden/>
          </w:rPr>
          <w:fldChar w:fldCharType="begin"/>
        </w:r>
        <w:r>
          <w:rPr>
            <w:noProof/>
            <w:webHidden/>
          </w:rPr>
          <w:instrText xml:space="preserve"> PAGEREF _Toc70581453 \h </w:instrText>
        </w:r>
        <w:r>
          <w:rPr>
            <w:noProof/>
            <w:webHidden/>
          </w:rPr>
        </w:r>
        <w:r>
          <w:rPr>
            <w:noProof/>
            <w:webHidden/>
          </w:rPr>
          <w:fldChar w:fldCharType="separate"/>
        </w:r>
        <w:r>
          <w:rPr>
            <w:noProof/>
            <w:webHidden/>
          </w:rPr>
          <w:t>35</w:t>
        </w:r>
        <w:r>
          <w:rPr>
            <w:noProof/>
            <w:webHidden/>
          </w:rPr>
          <w:fldChar w:fldCharType="end"/>
        </w:r>
      </w:hyperlink>
    </w:p>
    <w:p w14:paraId="2C2DD794" w14:textId="44570171"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4" w:history="1">
        <w:r w:rsidRPr="00593F63">
          <w:rPr>
            <w:rStyle w:val="Hyperlink"/>
            <w:rFonts w:cs="Tahoma"/>
            <w:noProof/>
          </w:rPr>
          <w:t xml:space="preserve">Figure 24: </w:t>
        </w:r>
        <w:r w:rsidRPr="00593F63">
          <w:rPr>
            <w:rStyle w:val="Hyperlink"/>
            <w:rFonts w:cs="Tahoma"/>
            <w:noProof/>
            <w:shd w:val="clear" w:color="auto" w:fill="FFFFFF"/>
          </w:rPr>
          <w:t>Results for question one.</w:t>
        </w:r>
        <w:r>
          <w:rPr>
            <w:noProof/>
            <w:webHidden/>
          </w:rPr>
          <w:tab/>
        </w:r>
        <w:r>
          <w:rPr>
            <w:noProof/>
            <w:webHidden/>
          </w:rPr>
          <w:fldChar w:fldCharType="begin"/>
        </w:r>
        <w:r>
          <w:rPr>
            <w:noProof/>
            <w:webHidden/>
          </w:rPr>
          <w:instrText xml:space="preserve"> PAGEREF _Toc70581454 \h </w:instrText>
        </w:r>
        <w:r>
          <w:rPr>
            <w:noProof/>
            <w:webHidden/>
          </w:rPr>
        </w:r>
        <w:r>
          <w:rPr>
            <w:noProof/>
            <w:webHidden/>
          </w:rPr>
          <w:fldChar w:fldCharType="separate"/>
        </w:r>
        <w:r>
          <w:rPr>
            <w:noProof/>
            <w:webHidden/>
          </w:rPr>
          <w:t>36</w:t>
        </w:r>
        <w:r>
          <w:rPr>
            <w:noProof/>
            <w:webHidden/>
          </w:rPr>
          <w:fldChar w:fldCharType="end"/>
        </w:r>
      </w:hyperlink>
    </w:p>
    <w:p w14:paraId="75B400E2" w14:textId="71CF3F21"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5" w:history="1">
        <w:r w:rsidRPr="00593F63">
          <w:rPr>
            <w:rStyle w:val="Hyperlink"/>
            <w:rFonts w:cs="Tahoma"/>
            <w:noProof/>
          </w:rPr>
          <w:t xml:space="preserve">Figure 25: </w:t>
        </w:r>
        <w:r w:rsidRPr="00593F63">
          <w:rPr>
            <w:rStyle w:val="Hyperlink"/>
            <w:rFonts w:cs="Tahoma"/>
            <w:noProof/>
            <w:shd w:val="clear" w:color="auto" w:fill="FFFFFF"/>
          </w:rPr>
          <w:t>Results for question four.</w:t>
        </w:r>
        <w:r>
          <w:rPr>
            <w:noProof/>
            <w:webHidden/>
          </w:rPr>
          <w:tab/>
        </w:r>
        <w:r>
          <w:rPr>
            <w:noProof/>
            <w:webHidden/>
          </w:rPr>
          <w:fldChar w:fldCharType="begin"/>
        </w:r>
        <w:r>
          <w:rPr>
            <w:noProof/>
            <w:webHidden/>
          </w:rPr>
          <w:instrText xml:space="preserve"> PAGEREF _Toc70581455 \h </w:instrText>
        </w:r>
        <w:r>
          <w:rPr>
            <w:noProof/>
            <w:webHidden/>
          </w:rPr>
        </w:r>
        <w:r>
          <w:rPr>
            <w:noProof/>
            <w:webHidden/>
          </w:rPr>
          <w:fldChar w:fldCharType="separate"/>
        </w:r>
        <w:r>
          <w:rPr>
            <w:noProof/>
            <w:webHidden/>
          </w:rPr>
          <w:t>37</w:t>
        </w:r>
        <w:r>
          <w:rPr>
            <w:noProof/>
            <w:webHidden/>
          </w:rPr>
          <w:fldChar w:fldCharType="end"/>
        </w:r>
      </w:hyperlink>
    </w:p>
    <w:p w14:paraId="1592E02E" w14:textId="18E4735B"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6" w:history="1">
        <w:r w:rsidRPr="00593F63">
          <w:rPr>
            <w:rStyle w:val="Hyperlink"/>
            <w:rFonts w:cs="Tahoma"/>
            <w:noProof/>
          </w:rPr>
          <w:t xml:space="preserve">Figure 26: </w:t>
        </w:r>
        <w:r w:rsidRPr="00593F63">
          <w:rPr>
            <w:rStyle w:val="Hyperlink"/>
            <w:rFonts w:cs="Tahoma"/>
            <w:noProof/>
            <w:shd w:val="clear" w:color="auto" w:fill="FFFFFF"/>
          </w:rPr>
          <w:t>Results for question five</w:t>
        </w:r>
        <w:r>
          <w:rPr>
            <w:noProof/>
            <w:webHidden/>
          </w:rPr>
          <w:tab/>
        </w:r>
        <w:r>
          <w:rPr>
            <w:noProof/>
            <w:webHidden/>
          </w:rPr>
          <w:fldChar w:fldCharType="begin"/>
        </w:r>
        <w:r>
          <w:rPr>
            <w:noProof/>
            <w:webHidden/>
          </w:rPr>
          <w:instrText xml:space="preserve"> PAGEREF _Toc70581456 \h </w:instrText>
        </w:r>
        <w:r>
          <w:rPr>
            <w:noProof/>
            <w:webHidden/>
          </w:rPr>
        </w:r>
        <w:r>
          <w:rPr>
            <w:noProof/>
            <w:webHidden/>
          </w:rPr>
          <w:fldChar w:fldCharType="separate"/>
        </w:r>
        <w:r>
          <w:rPr>
            <w:noProof/>
            <w:webHidden/>
          </w:rPr>
          <w:t>37</w:t>
        </w:r>
        <w:r>
          <w:rPr>
            <w:noProof/>
            <w:webHidden/>
          </w:rPr>
          <w:fldChar w:fldCharType="end"/>
        </w:r>
      </w:hyperlink>
    </w:p>
    <w:p w14:paraId="3EAF04C6" w14:textId="6BA25B2B"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7" w:history="1">
        <w:r w:rsidRPr="00593F63">
          <w:rPr>
            <w:rStyle w:val="Hyperlink"/>
            <w:rFonts w:cs="Tahoma"/>
            <w:noProof/>
          </w:rPr>
          <w:t>Figure 27: Results for question seven.</w:t>
        </w:r>
        <w:r>
          <w:rPr>
            <w:noProof/>
            <w:webHidden/>
          </w:rPr>
          <w:tab/>
        </w:r>
        <w:r>
          <w:rPr>
            <w:noProof/>
            <w:webHidden/>
          </w:rPr>
          <w:fldChar w:fldCharType="begin"/>
        </w:r>
        <w:r>
          <w:rPr>
            <w:noProof/>
            <w:webHidden/>
          </w:rPr>
          <w:instrText xml:space="preserve"> PAGEREF _Toc70581457 \h </w:instrText>
        </w:r>
        <w:r>
          <w:rPr>
            <w:noProof/>
            <w:webHidden/>
          </w:rPr>
        </w:r>
        <w:r>
          <w:rPr>
            <w:noProof/>
            <w:webHidden/>
          </w:rPr>
          <w:fldChar w:fldCharType="separate"/>
        </w:r>
        <w:r>
          <w:rPr>
            <w:noProof/>
            <w:webHidden/>
          </w:rPr>
          <w:t>38</w:t>
        </w:r>
        <w:r>
          <w:rPr>
            <w:noProof/>
            <w:webHidden/>
          </w:rPr>
          <w:fldChar w:fldCharType="end"/>
        </w:r>
      </w:hyperlink>
    </w:p>
    <w:p w14:paraId="5B570562" w14:textId="19CBD8DE"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8" w:history="1">
        <w:r w:rsidRPr="00593F63">
          <w:rPr>
            <w:rStyle w:val="Hyperlink"/>
            <w:noProof/>
          </w:rPr>
          <w:t xml:space="preserve">Figure 28: </w:t>
        </w:r>
        <w:r w:rsidRPr="00593F63">
          <w:rPr>
            <w:rStyle w:val="Hyperlink"/>
            <w:rFonts w:cs="Tahoma"/>
            <w:noProof/>
          </w:rPr>
          <w:t>Pre-Interview Questions Chart and Table</w:t>
        </w:r>
        <w:r>
          <w:rPr>
            <w:noProof/>
            <w:webHidden/>
          </w:rPr>
          <w:tab/>
        </w:r>
        <w:r>
          <w:rPr>
            <w:noProof/>
            <w:webHidden/>
          </w:rPr>
          <w:fldChar w:fldCharType="begin"/>
        </w:r>
        <w:r>
          <w:rPr>
            <w:noProof/>
            <w:webHidden/>
          </w:rPr>
          <w:instrText xml:space="preserve"> PAGEREF _Toc70581458 \h </w:instrText>
        </w:r>
        <w:r>
          <w:rPr>
            <w:noProof/>
            <w:webHidden/>
          </w:rPr>
        </w:r>
        <w:r>
          <w:rPr>
            <w:noProof/>
            <w:webHidden/>
          </w:rPr>
          <w:fldChar w:fldCharType="separate"/>
        </w:r>
        <w:r>
          <w:rPr>
            <w:noProof/>
            <w:webHidden/>
          </w:rPr>
          <w:t>42</w:t>
        </w:r>
        <w:r>
          <w:rPr>
            <w:noProof/>
            <w:webHidden/>
          </w:rPr>
          <w:fldChar w:fldCharType="end"/>
        </w:r>
      </w:hyperlink>
    </w:p>
    <w:p w14:paraId="34765832" w14:textId="418AD679"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59" w:history="1">
        <w:r w:rsidRPr="00593F63">
          <w:rPr>
            <w:rStyle w:val="Hyperlink"/>
            <w:noProof/>
          </w:rPr>
          <w:t xml:space="preserve">Figure 29: </w:t>
        </w:r>
        <w:r w:rsidRPr="00593F63">
          <w:rPr>
            <w:rStyle w:val="Hyperlink"/>
            <w:rFonts w:cs="Tahoma"/>
            <w:noProof/>
          </w:rPr>
          <w:t>User Instructions Chart and Table</w:t>
        </w:r>
        <w:r>
          <w:rPr>
            <w:noProof/>
            <w:webHidden/>
          </w:rPr>
          <w:tab/>
        </w:r>
        <w:r>
          <w:rPr>
            <w:noProof/>
            <w:webHidden/>
          </w:rPr>
          <w:fldChar w:fldCharType="begin"/>
        </w:r>
        <w:r>
          <w:rPr>
            <w:noProof/>
            <w:webHidden/>
          </w:rPr>
          <w:instrText xml:space="preserve"> PAGEREF _Toc70581459 \h </w:instrText>
        </w:r>
        <w:r>
          <w:rPr>
            <w:noProof/>
            <w:webHidden/>
          </w:rPr>
        </w:r>
        <w:r>
          <w:rPr>
            <w:noProof/>
            <w:webHidden/>
          </w:rPr>
          <w:fldChar w:fldCharType="separate"/>
        </w:r>
        <w:r>
          <w:rPr>
            <w:noProof/>
            <w:webHidden/>
          </w:rPr>
          <w:t>43</w:t>
        </w:r>
        <w:r>
          <w:rPr>
            <w:noProof/>
            <w:webHidden/>
          </w:rPr>
          <w:fldChar w:fldCharType="end"/>
        </w:r>
      </w:hyperlink>
    </w:p>
    <w:p w14:paraId="3B22369A" w14:textId="175916BB"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0" w:history="1">
        <w:r w:rsidRPr="00593F63">
          <w:rPr>
            <w:rStyle w:val="Hyperlink"/>
            <w:noProof/>
          </w:rPr>
          <w:t xml:space="preserve">Figure 30: </w:t>
        </w:r>
        <w:r w:rsidRPr="00593F63">
          <w:rPr>
            <w:rStyle w:val="Hyperlink"/>
            <w:rFonts w:cs="Tahoma"/>
            <w:noProof/>
          </w:rPr>
          <w:t>Accessibility Questions Chart and Table</w:t>
        </w:r>
        <w:r>
          <w:rPr>
            <w:noProof/>
            <w:webHidden/>
          </w:rPr>
          <w:tab/>
        </w:r>
        <w:r>
          <w:rPr>
            <w:noProof/>
            <w:webHidden/>
          </w:rPr>
          <w:fldChar w:fldCharType="begin"/>
        </w:r>
        <w:r>
          <w:rPr>
            <w:noProof/>
            <w:webHidden/>
          </w:rPr>
          <w:instrText xml:space="preserve"> PAGEREF _Toc70581460 \h </w:instrText>
        </w:r>
        <w:r>
          <w:rPr>
            <w:noProof/>
            <w:webHidden/>
          </w:rPr>
        </w:r>
        <w:r>
          <w:rPr>
            <w:noProof/>
            <w:webHidden/>
          </w:rPr>
          <w:fldChar w:fldCharType="separate"/>
        </w:r>
        <w:r>
          <w:rPr>
            <w:noProof/>
            <w:webHidden/>
          </w:rPr>
          <w:t>46</w:t>
        </w:r>
        <w:r>
          <w:rPr>
            <w:noProof/>
            <w:webHidden/>
          </w:rPr>
          <w:fldChar w:fldCharType="end"/>
        </w:r>
      </w:hyperlink>
    </w:p>
    <w:p w14:paraId="2A9593E1" w14:textId="2076A428"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1" w:history="1">
        <w:r w:rsidRPr="00593F63">
          <w:rPr>
            <w:rStyle w:val="Hyperlink"/>
            <w:noProof/>
          </w:rPr>
          <w:t xml:space="preserve">Figure 31: </w:t>
        </w:r>
        <w:r w:rsidRPr="00593F63">
          <w:rPr>
            <w:rStyle w:val="Hyperlink"/>
            <w:rFonts w:cs="Tahoma"/>
            <w:noProof/>
          </w:rPr>
          <w:t>Usability Questions Chart and Table</w:t>
        </w:r>
        <w:r>
          <w:rPr>
            <w:noProof/>
            <w:webHidden/>
          </w:rPr>
          <w:tab/>
        </w:r>
        <w:r>
          <w:rPr>
            <w:noProof/>
            <w:webHidden/>
          </w:rPr>
          <w:fldChar w:fldCharType="begin"/>
        </w:r>
        <w:r>
          <w:rPr>
            <w:noProof/>
            <w:webHidden/>
          </w:rPr>
          <w:instrText xml:space="preserve"> PAGEREF _Toc70581461 \h </w:instrText>
        </w:r>
        <w:r>
          <w:rPr>
            <w:noProof/>
            <w:webHidden/>
          </w:rPr>
        </w:r>
        <w:r>
          <w:rPr>
            <w:noProof/>
            <w:webHidden/>
          </w:rPr>
          <w:fldChar w:fldCharType="separate"/>
        </w:r>
        <w:r>
          <w:rPr>
            <w:noProof/>
            <w:webHidden/>
          </w:rPr>
          <w:t>49</w:t>
        </w:r>
        <w:r>
          <w:rPr>
            <w:noProof/>
            <w:webHidden/>
          </w:rPr>
          <w:fldChar w:fldCharType="end"/>
        </w:r>
      </w:hyperlink>
    </w:p>
    <w:p w14:paraId="4756E1B9" w14:textId="490F6421"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2" w:history="1">
        <w:r w:rsidRPr="00593F63">
          <w:rPr>
            <w:rStyle w:val="Hyperlink"/>
            <w:noProof/>
          </w:rPr>
          <w:t xml:space="preserve">Figure 32: </w:t>
        </w:r>
        <w:r w:rsidRPr="00593F63">
          <w:rPr>
            <w:rStyle w:val="Hyperlink"/>
            <w:rFonts w:cs="Tahoma"/>
            <w:noProof/>
          </w:rPr>
          <w:t>Average score chart and table that participants gave per question.</w:t>
        </w:r>
        <w:r>
          <w:rPr>
            <w:noProof/>
            <w:webHidden/>
          </w:rPr>
          <w:tab/>
        </w:r>
        <w:r>
          <w:rPr>
            <w:noProof/>
            <w:webHidden/>
          </w:rPr>
          <w:fldChar w:fldCharType="begin"/>
        </w:r>
        <w:r>
          <w:rPr>
            <w:noProof/>
            <w:webHidden/>
          </w:rPr>
          <w:instrText xml:space="preserve"> PAGEREF _Toc70581462 \h </w:instrText>
        </w:r>
        <w:r>
          <w:rPr>
            <w:noProof/>
            <w:webHidden/>
          </w:rPr>
        </w:r>
        <w:r>
          <w:rPr>
            <w:noProof/>
            <w:webHidden/>
          </w:rPr>
          <w:fldChar w:fldCharType="separate"/>
        </w:r>
        <w:r>
          <w:rPr>
            <w:noProof/>
            <w:webHidden/>
          </w:rPr>
          <w:t>50</w:t>
        </w:r>
        <w:r>
          <w:rPr>
            <w:noProof/>
            <w:webHidden/>
          </w:rPr>
          <w:fldChar w:fldCharType="end"/>
        </w:r>
      </w:hyperlink>
    </w:p>
    <w:p w14:paraId="6B1E5EE1" w14:textId="7889B716"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3" w:history="1">
        <w:r w:rsidRPr="00593F63">
          <w:rPr>
            <w:rStyle w:val="Hyperlink"/>
            <w:noProof/>
          </w:rPr>
          <w:t xml:space="preserve">Figure 33: </w:t>
        </w:r>
        <w:r w:rsidRPr="00593F63">
          <w:rPr>
            <w:rStyle w:val="Hyperlink"/>
            <w:rFonts w:cs="Tahoma"/>
            <w:noProof/>
          </w:rPr>
          <w:t>Responses Average Table and Chart</w:t>
        </w:r>
        <w:r>
          <w:rPr>
            <w:noProof/>
            <w:webHidden/>
          </w:rPr>
          <w:tab/>
        </w:r>
        <w:r>
          <w:rPr>
            <w:noProof/>
            <w:webHidden/>
          </w:rPr>
          <w:fldChar w:fldCharType="begin"/>
        </w:r>
        <w:r>
          <w:rPr>
            <w:noProof/>
            <w:webHidden/>
          </w:rPr>
          <w:instrText xml:space="preserve"> PAGEREF _Toc70581463 \h </w:instrText>
        </w:r>
        <w:r>
          <w:rPr>
            <w:noProof/>
            <w:webHidden/>
          </w:rPr>
        </w:r>
        <w:r>
          <w:rPr>
            <w:noProof/>
            <w:webHidden/>
          </w:rPr>
          <w:fldChar w:fldCharType="separate"/>
        </w:r>
        <w:r>
          <w:rPr>
            <w:noProof/>
            <w:webHidden/>
          </w:rPr>
          <w:t>52</w:t>
        </w:r>
        <w:r>
          <w:rPr>
            <w:noProof/>
            <w:webHidden/>
          </w:rPr>
          <w:fldChar w:fldCharType="end"/>
        </w:r>
      </w:hyperlink>
    </w:p>
    <w:p w14:paraId="072AD46E" w14:textId="3D9EB744"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4" w:history="1">
        <w:r w:rsidRPr="00593F63">
          <w:rPr>
            <w:rStyle w:val="Hyperlink"/>
            <w:rFonts w:cs="Tahoma"/>
            <w:noProof/>
          </w:rPr>
          <w:t>Figure 34: Proposed design for the web application</w:t>
        </w:r>
        <w:r>
          <w:rPr>
            <w:noProof/>
            <w:webHidden/>
          </w:rPr>
          <w:tab/>
        </w:r>
        <w:r>
          <w:rPr>
            <w:noProof/>
            <w:webHidden/>
          </w:rPr>
          <w:fldChar w:fldCharType="begin"/>
        </w:r>
        <w:r>
          <w:rPr>
            <w:noProof/>
            <w:webHidden/>
          </w:rPr>
          <w:instrText xml:space="preserve"> PAGEREF _Toc70581464 \h </w:instrText>
        </w:r>
        <w:r>
          <w:rPr>
            <w:noProof/>
            <w:webHidden/>
          </w:rPr>
        </w:r>
        <w:r>
          <w:rPr>
            <w:noProof/>
            <w:webHidden/>
          </w:rPr>
          <w:fldChar w:fldCharType="separate"/>
        </w:r>
        <w:r>
          <w:rPr>
            <w:noProof/>
            <w:webHidden/>
          </w:rPr>
          <w:t>53</w:t>
        </w:r>
        <w:r>
          <w:rPr>
            <w:noProof/>
            <w:webHidden/>
          </w:rPr>
          <w:fldChar w:fldCharType="end"/>
        </w:r>
      </w:hyperlink>
    </w:p>
    <w:p w14:paraId="112428A6" w14:textId="6232EE04"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5" w:history="1">
        <w:r w:rsidRPr="00593F63">
          <w:rPr>
            <w:rStyle w:val="Hyperlink"/>
            <w:noProof/>
          </w:rPr>
          <w:t>Figure 35: Potential application features.</w:t>
        </w:r>
        <w:r>
          <w:rPr>
            <w:noProof/>
            <w:webHidden/>
          </w:rPr>
          <w:tab/>
        </w:r>
        <w:r>
          <w:rPr>
            <w:noProof/>
            <w:webHidden/>
          </w:rPr>
          <w:fldChar w:fldCharType="begin"/>
        </w:r>
        <w:r>
          <w:rPr>
            <w:noProof/>
            <w:webHidden/>
          </w:rPr>
          <w:instrText xml:space="preserve"> PAGEREF _Toc70581465 \h </w:instrText>
        </w:r>
        <w:r>
          <w:rPr>
            <w:noProof/>
            <w:webHidden/>
          </w:rPr>
        </w:r>
        <w:r>
          <w:rPr>
            <w:noProof/>
            <w:webHidden/>
          </w:rPr>
          <w:fldChar w:fldCharType="separate"/>
        </w:r>
        <w:r>
          <w:rPr>
            <w:noProof/>
            <w:webHidden/>
          </w:rPr>
          <w:t>53</w:t>
        </w:r>
        <w:r>
          <w:rPr>
            <w:noProof/>
            <w:webHidden/>
          </w:rPr>
          <w:fldChar w:fldCharType="end"/>
        </w:r>
      </w:hyperlink>
    </w:p>
    <w:p w14:paraId="333833FC" w14:textId="0BBEE39B"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6" w:history="1">
        <w:r w:rsidRPr="00593F63">
          <w:rPr>
            <w:rStyle w:val="Hyperlink"/>
            <w:noProof/>
          </w:rPr>
          <w:t>Figure 36: Theatre Logo and Footer</w:t>
        </w:r>
        <w:r>
          <w:rPr>
            <w:noProof/>
            <w:webHidden/>
          </w:rPr>
          <w:tab/>
        </w:r>
        <w:r>
          <w:rPr>
            <w:noProof/>
            <w:webHidden/>
          </w:rPr>
          <w:fldChar w:fldCharType="begin"/>
        </w:r>
        <w:r>
          <w:rPr>
            <w:noProof/>
            <w:webHidden/>
          </w:rPr>
          <w:instrText xml:space="preserve"> PAGEREF _Toc70581466 \h </w:instrText>
        </w:r>
        <w:r>
          <w:rPr>
            <w:noProof/>
            <w:webHidden/>
          </w:rPr>
        </w:r>
        <w:r>
          <w:rPr>
            <w:noProof/>
            <w:webHidden/>
          </w:rPr>
          <w:fldChar w:fldCharType="separate"/>
        </w:r>
        <w:r>
          <w:rPr>
            <w:noProof/>
            <w:webHidden/>
          </w:rPr>
          <w:t>55</w:t>
        </w:r>
        <w:r>
          <w:rPr>
            <w:noProof/>
            <w:webHidden/>
          </w:rPr>
          <w:fldChar w:fldCharType="end"/>
        </w:r>
      </w:hyperlink>
    </w:p>
    <w:p w14:paraId="0E2F0F8F" w14:textId="1703EC06"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7" w:history="1">
        <w:r w:rsidRPr="00593F63">
          <w:rPr>
            <w:rStyle w:val="Hyperlink"/>
            <w:noProof/>
          </w:rPr>
          <w:t xml:space="preserve">Figure 37: </w:t>
        </w:r>
        <w:r w:rsidRPr="00593F63">
          <w:rPr>
            <w:rStyle w:val="Hyperlink"/>
            <w:rFonts w:cs="Tahoma"/>
            <w:noProof/>
            <w:shd w:val="clear" w:color="auto" w:fill="FFFFFF"/>
          </w:rPr>
          <w:t>Home Page</w:t>
        </w:r>
        <w:r>
          <w:rPr>
            <w:noProof/>
            <w:webHidden/>
          </w:rPr>
          <w:tab/>
        </w:r>
        <w:r>
          <w:rPr>
            <w:noProof/>
            <w:webHidden/>
          </w:rPr>
          <w:fldChar w:fldCharType="begin"/>
        </w:r>
        <w:r>
          <w:rPr>
            <w:noProof/>
            <w:webHidden/>
          </w:rPr>
          <w:instrText xml:space="preserve"> PAGEREF _Toc70581467 \h </w:instrText>
        </w:r>
        <w:r>
          <w:rPr>
            <w:noProof/>
            <w:webHidden/>
          </w:rPr>
        </w:r>
        <w:r>
          <w:rPr>
            <w:noProof/>
            <w:webHidden/>
          </w:rPr>
          <w:fldChar w:fldCharType="separate"/>
        </w:r>
        <w:r>
          <w:rPr>
            <w:noProof/>
            <w:webHidden/>
          </w:rPr>
          <w:t>55</w:t>
        </w:r>
        <w:r>
          <w:rPr>
            <w:noProof/>
            <w:webHidden/>
          </w:rPr>
          <w:fldChar w:fldCharType="end"/>
        </w:r>
      </w:hyperlink>
    </w:p>
    <w:p w14:paraId="3E749F97" w14:textId="373A4AC0"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8" w:history="1">
        <w:r w:rsidRPr="00593F63">
          <w:rPr>
            <w:rStyle w:val="Hyperlink"/>
            <w:noProof/>
          </w:rPr>
          <w:t xml:space="preserve">Figure 38: </w:t>
        </w:r>
        <w:r w:rsidRPr="00593F63">
          <w:rPr>
            <w:rStyle w:val="Hyperlink"/>
            <w:rFonts w:cs="Tahoma"/>
            <w:noProof/>
            <w:shd w:val="clear" w:color="auto" w:fill="FFFFFF"/>
          </w:rPr>
          <w:t>About Us page</w:t>
        </w:r>
        <w:r>
          <w:rPr>
            <w:noProof/>
            <w:webHidden/>
          </w:rPr>
          <w:tab/>
        </w:r>
        <w:r>
          <w:rPr>
            <w:noProof/>
            <w:webHidden/>
          </w:rPr>
          <w:fldChar w:fldCharType="begin"/>
        </w:r>
        <w:r>
          <w:rPr>
            <w:noProof/>
            <w:webHidden/>
          </w:rPr>
          <w:instrText xml:space="preserve"> PAGEREF _Toc70581468 \h </w:instrText>
        </w:r>
        <w:r>
          <w:rPr>
            <w:noProof/>
            <w:webHidden/>
          </w:rPr>
        </w:r>
        <w:r>
          <w:rPr>
            <w:noProof/>
            <w:webHidden/>
          </w:rPr>
          <w:fldChar w:fldCharType="separate"/>
        </w:r>
        <w:r>
          <w:rPr>
            <w:noProof/>
            <w:webHidden/>
          </w:rPr>
          <w:t>56</w:t>
        </w:r>
        <w:r>
          <w:rPr>
            <w:noProof/>
            <w:webHidden/>
          </w:rPr>
          <w:fldChar w:fldCharType="end"/>
        </w:r>
      </w:hyperlink>
    </w:p>
    <w:p w14:paraId="1B1B3801" w14:textId="2C70AE5F"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69" w:history="1">
        <w:r w:rsidRPr="00593F63">
          <w:rPr>
            <w:rStyle w:val="Hyperlink"/>
            <w:noProof/>
          </w:rPr>
          <w:t xml:space="preserve">Figure 39: </w:t>
        </w:r>
        <w:r w:rsidRPr="00593F63">
          <w:rPr>
            <w:rStyle w:val="Hyperlink"/>
            <w:rFonts w:cs="Tahoma"/>
            <w:noProof/>
            <w:shd w:val="clear" w:color="auto" w:fill="FFFFFF"/>
          </w:rPr>
          <w:t>Events Page</w:t>
        </w:r>
        <w:r>
          <w:rPr>
            <w:noProof/>
            <w:webHidden/>
          </w:rPr>
          <w:tab/>
        </w:r>
        <w:r>
          <w:rPr>
            <w:noProof/>
            <w:webHidden/>
          </w:rPr>
          <w:fldChar w:fldCharType="begin"/>
        </w:r>
        <w:r>
          <w:rPr>
            <w:noProof/>
            <w:webHidden/>
          </w:rPr>
          <w:instrText xml:space="preserve"> PAGEREF _Toc70581469 \h </w:instrText>
        </w:r>
        <w:r>
          <w:rPr>
            <w:noProof/>
            <w:webHidden/>
          </w:rPr>
        </w:r>
        <w:r>
          <w:rPr>
            <w:noProof/>
            <w:webHidden/>
          </w:rPr>
          <w:fldChar w:fldCharType="separate"/>
        </w:r>
        <w:r>
          <w:rPr>
            <w:noProof/>
            <w:webHidden/>
          </w:rPr>
          <w:t>56</w:t>
        </w:r>
        <w:r>
          <w:rPr>
            <w:noProof/>
            <w:webHidden/>
          </w:rPr>
          <w:fldChar w:fldCharType="end"/>
        </w:r>
      </w:hyperlink>
    </w:p>
    <w:p w14:paraId="7E403129" w14:textId="2E2B5F01"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70" w:history="1">
        <w:r w:rsidRPr="00593F63">
          <w:rPr>
            <w:rStyle w:val="Hyperlink"/>
            <w:noProof/>
          </w:rPr>
          <w:t xml:space="preserve">Figure 40: </w:t>
        </w:r>
        <w:r w:rsidRPr="00593F63">
          <w:rPr>
            <w:rStyle w:val="Hyperlink"/>
            <w:rFonts w:cs="Tahoma"/>
            <w:noProof/>
            <w:shd w:val="clear" w:color="auto" w:fill="FFFFFF"/>
          </w:rPr>
          <w:t>Contact Us Page</w:t>
        </w:r>
        <w:r>
          <w:rPr>
            <w:noProof/>
            <w:webHidden/>
          </w:rPr>
          <w:tab/>
        </w:r>
        <w:r>
          <w:rPr>
            <w:noProof/>
            <w:webHidden/>
          </w:rPr>
          <w:fldChar w:fldCharType="begin"/>
        </w:r>
        <w:r>
          <w:rPr>
            <w:noProof/>
            <w:webHidden/>
          </w:rPr>
          <w:instrText xml:space="preserve"> PAGEREF _Toc70581470 \h </w:instrText>
        </w:r>
        <w:r>
          <w:rPr>
            <w:noProof/>
            <w:webHidden/>
          </w:rPr>
        </w:r>
        <w:r>
          <w:rPr>
            <w:noProof/>
            <w:webHidden/>
          </w:rPr>
          <w:fldChar w:fldCharType="separate"/>
        </w:r>
        <w:r>
          <w:rPr>
            <w:noProof/>
            <w:webHidden/>
          </w:rPr>
          <w:t>57</w:t>
        </w:r>
        <w:r>
          <w:rPr>
            <w:noProof/>
            <w:webHidden/>
          </w:rPr>
          <w:fldChar w:fldCharType="end"/>
        </w:r>
      </w:hyperlink>
    </w:p>
    <w:p w14:paraId="7FAAF7F0" w14:textId="1FDE3697"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71" w:history="1">
        <w:r w:rsidRPr="00593F63">
          <w:rPr>
            <w:rStyle w:val="Hyperlink"/>
            <w:noProof/>
          </w:rPr>
          <w:t>Figure 41: Read aloud participant scores.</w:t>
        </w:r>
        <w:r>
          <w:rPr>
            <w:noProof/>
            <w:webHidden/>
          </w:rPr>
          <w:tab/>
        </w:r>
        <w:r>
          <w:rPr>
            <w:noProof/>
            <w:webHidden/>
          </w:rPr>
          <w:fldChar w:fldCharType="begin"/>
        </w:r>
        <w:r>
          <w:rPr>
            <w:noProof/>
            <w:webHidden/>
          </w:rPr>
          <w:instrText xml:space="preserve"> PAGEREF _Toc70581471 \h </w:instrText>
        </w:r>
        <w:r>
          <w:rPr>
            <w:noProof/>
            <w:webHidden/>
          </w:rPr>
        </w:r>
        <w:r>
          <w:rPr>
            <w:noProof/>
            <w:webHidden/>
          </w:rPr>
          <w:fldChar w:fldCharType="separate"/>
        </w:r>
        <w:r>
          <w:rPr>
            <w:noProof/>
            <w:webHidden/>
          </w:rPr>
          <w:t>59</w:t>
        </w:r>
        <w:r>
          <w:rPr>
            <w:noProof/>
            <w:webHidden/>
          </w:rPr>
          <w:fldChar w:fldCharType="end"/>
        </w:r>
      </w:hyperlink>
    </w:p>
    <w:p w14:paraId="5CF6B0BD" w14:textId="2FAE89F3"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72" w:history="1">
        <w:r w:rsidRPr="00593F63">
          <w:rPr>
            <w:rStyle w:val="Hyperlink"/>
            <w:noProof/>
          </w:rPr>
          <w:t xml:space="preserve">Figure 42: </w:t>
        </w:r>
        <w:r w:rsidRPr="00593F63">
          <w:rPr>
            <w:rStyle w:val="Hyperlink"/>
            <w:noProof/>
            <w:shd w:val="clear" w:color="auto" w:fill="FFFFFF"/>
          </w:rPr>
          <w:t xml:space="preserve">Background colour </w:t>
        </w:r>
        <w:r w:rsidRPr="00593F63">
          <w:rPr>
            <w:rStyle w:val="Hyperlink"/>
            <w:noProof/>
          </w:rPr>
          <w:t>participant scores.</w:t>
        </w:r>
        <w:r>
          <w:rPr>
            <w:noProof/>
            <w:webHidden/>
          </w:rPr>
          <w:tab/>
        </w:r>
        <w:r>
          <w:rPr>
            <w:noProof/>
            <w:webHidden/>
          </w:rPr>
          <w:fldChar w:fldCharType="begin"/>
        </w:r>
        <w:r>
          <w:rPr>
            <w:noProof/>
            <w:webHidden/>
          </w:rPr>
          <w:instrText xml:space="preserve"> PAGEREF _Toc70581472 \h </w:instrText>
        </w:r>
        <w:r>
          <w:rPr>
            <w:noProof/>
            <w:webHidden/>
          </w:rPr>
        </w:r>
        <w:r>
          <w:rPr>
            <w:noProof/>
            <w:webHidden/>
          </w:rPr>
          <w:fldChar w:fldCharType="separate"/>
        </w:r>
        <w:r>
          <w:rPr>
            <w:noProof/>
            <w:webHidden/>
          </w:rPr>
          <w:t>60</w:t>
        </w:r>
        <w:r>
          <w:rPr>
            <w:noProof/>
            <w:webHidden/>
          </w:rPr>
          <w:fldChar w:fldCharType="end"/>
        </w:r>
      </w:hyperlink>
    </w:p>
    <w:p w14:paraId="7EE73AEB" w14:textId="277A22F6"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73" w:history="1">
        <w:r w:rsidRPr="00593F63">
          <w:rPr>
            <w:rStyle w:val="Hyperlink"/>
            <w:noProof/>
          </w:rPr>
          <w:t xml:space="preserve">Figure 43: </w:t>
        </w:r>
        <w:r w:rsidRPr="00593F63">
          <w:rPr>
            <w:rStyle w:val="Hyperlink"/>
            <w:rFonts w:cs="Tahoma"/>
            <w:noProof/>
            <w:shd w:val="clear" w:color="auto" w:fill="FFFFFF"/>
          </w:rPr>
          <w:t>Text colour participants scores.</w:t>
        </w:r>
        <w:r>
          <w:rPr>
            <w:noProof/>
            <w:webHidden/>
          </w:rPr>
          <w:tab/>
        </w:r>
        <w:r>
          <w:rPr>
            <w:noProof/>
            <w:webHidden/>
          </w:rPr>
          <w:fldChar w:fldCharType="begin"/>
        </w:r>
        <w:r>
          <w:rPr>
            <w:noProof/>
            <w:webHidden/>
          </w:rPr>
          <w:instrText xml:space="preserve"> PAGEREF _Toc70581473 \h </w:instrText>
        </w:r>
        <w:r>
          <w:rPr>
            <w:noProof/>
            <w:webHidden/>
          </w:rPr>
        </w:r>
        <w:r>
          <w:rPr>
            <w:noProof/>
            <w:webHidden/>
          </w:rPr>
          <w:fldChar w:fldCharType="separate"/>
        </w:r>
        <w:r>
          <w:rPr>
            <w:noProof/>
            <w:webHidden/>
          </w:rPr>
          <w:t>60</w:t>
        </w:r>
        <w:r>
          <w:rPr>
            <w:noProof/>
            <w:webHidden/>
          </w:rPr>
          <w:fldChar w:fldCharType="end"/>
        </w:r>
      </w:hyperlink>
    </w:p>
    <w:p w14:paraId="07CC37AB" w14:textId="0C235B8D" w:rsidR="000E7BC2" w:rsidRDefault="000E7BC2">
      <w:pPr>
        <w:pStyle w:val="TableofFigures"/>
        <w:tabs>
          <w:tab w:val="right" w:leader="dot" w:pos="9016"/>
        </w:tabs>
        <w:rPr>
          <w:rFonts w:asciiTheme="minorHAnsi" w:eastAsiaTheme="minorEastAsia" w:hAnsiTheme="minorHAnsi"/>
          <w:noProof/>
          <w:sz w:val="22"/>
          <w:lang w:eastAsia="en-GB"/>
        </w:rPr>
      </w:pPr>
      <w:hyperlink w:anchor="_Toc70581474" w:history="1">
        <w:r w:rsidRPr="00593F63">
          <w:rPr>
            <w:rStyle w:val="Hyperlink"/>
            <w:noProof/>
          </w:rPr>
          <w:t xml:space="preserve">Figure 44: </w:t>
        </w:r>
        <w:r w:rsidRPr="00593F63">
          <w:rPr>
            <w:rStyle w:val="Hyperlink"/>
            <w:rFonts w:cs="Tahoma"/>
            <w:noProof/>
            <w:shd w:val="clear" w:color="auto" w:fill="FFFFFF"/>
          </w:rPr>
          <w:t>Average Participants Scores Chart and Table</w:t>
        </w:r>
        <w:r>
          <w:rPr>
            <w:noProof/>
            <w:webHidden/>
          </w:rPr>
          <w:tab/>
        </w:r>
        <w:r>
          <w:rPr>
            <w:noProof/>
            <w:webHidden/>
          </w:rPr>
          <w:fldChar w:fldCharType="begin"/>
        </w:r>
        <w:r>
          <w:rPr>
            <w:noProof/>
            <w:webHidden/>
          </w:rPr>
          <w:instrText xml:space="preserve"> PAGEREF _Toc70581474 \h </w:instrText>
        </w:r>
        <w:r>
          <w:rPr>
            <w:noProof/>
            <w:webHidden/>
          </w:rPr>
        </w:r>
        <w:r>
          <w:rPr>
            <w:noProof/>
            <w:webHidden/>
          </w:rPr>
          <w:fldChar w:fldCharType="separate"/>
        </w:r>
        <w:r>
          <w:rPr>
            <w:noProof/>
            <w:webHidden/>
          </w:rPr>
          <w:t>61</w:t>
        </w:r>
        <w:r>
          <w:rPr>
            <w:noProof/>
            <w:webHidden/>
          </w:rPr>
          <w:fldChar w:fldCharType="end"/>
        </w:r>
      </w:hyperlink>
    </w:p>
    <w:p w14:paraId="46D3C5D8" w14:textId="40805CFC" w:rsidR="00CE10E1" w:rsidRDefault="000B0473" w:rsidP="000B0473">
      <w:pPr>
        <w:rPr>
          <w:rFonts w:asciiTheme="majorHAnsi" w:eastAsiaTheme="majorEastAsia" w:hAnsiTheme="majorHAnsi" w:cstheme="majorBidi"/>
          <w:color w:val="2F5496" w:themeColor="accent1" w:themeShade="BF"/>
          <w:sz w:val="32"/>
          <w:szCs w:val="32"/>
        </w:rPr>
      </w:pPr>
      <w:r>
        <w:rPr>
          <w:rFonts w:cs="Tahoma"/>
          <w:szCs w:val="24"/>
        </w:rPr>
        <w:fldChar w:fldCharType="end"/>
      </w:r>
      <w:r w:rsidR="00CE10E1">
        <w:br w:type="page"/>
      </w:r>
    </w:p>
    <w:p w14:paraId="1142481F" w14:textId="4960C9CE" w:rsidR="00873DE5" w:rsidRDefault="00C366C9" w:rsidP="00CE10E1">
      <w:pPr>
        <w:pStyle w:val="Heading1"/>
      </w:pPr>
      <w:bookmarkStart w:id="5" w:name="_Toc70581372"/>
      <w:r>
        <w:lastRenderedPageBreak/>
        <w:t>1 – INTRODUCTION</w:t>
      </w:r>
      <w:bookmarkEnd w:id="5"/>
    </w:p>
    <w:p w14:paraId="3AF3C4F9" w14:textId="5D2A0BAE" w:rsidR="00C366C9" w:rsidRPr="00CE10E1" w:rsidRDefault="00BA3C61" w:rsidP="00CE10E1">
      <w:pPr>
        <w:rPr>
          <w:rFonts w:cs="Tahoma"/>
          <w:szCs w:val="24"/>
        </w:rPr>
      </w:pPr>
      <w:r>
        <w:rPr>
          <w:rFonts w:cs="Tahoma"/>
          <w:szCs w:val="24"/>
        </w:rPr>
        <w:t>Accessibility is important on websites, with more things now moving to the online worl</w:t>
      </w:r>
      <w:r w:rsidR="00BC7862">
        <w:rPr>
          <w:rFonts w:cs="Tahoma"/>
          <w:szCs w:val="24"/>
        </w:rPr>
        <w:t>d</w:t>
      </w:r>
      <w:r w:rsidR="008458D2">
        <w:rPr>
          <w:rFonts w:cs="Tahoma"/>
          <w:szCs w:val="24"/>
        </w:rPr>
        <w:t>. With over eight million visually impaired users within the world, more of them are following this trend of completing tasks online and accessing the internet. A</w:t>
      </w:r>
      <w:r w:rsidR="008458D2" w:rsidRPr="00CE10E1">
        <w:rPr>
          <w:rFonts w:cs="Tahoma"/>
          <w:szCs w:val="24"/>
        </w:rPr>
        <w:t>djustments c</w:t>
      </w:r>
      <w:r w:rsidR="008458D2">
        <w:rPr>
          <w:rFonts w:cs="Tahoma"/>
          <w:szCs w:val="24"/>
        </w:rPr>
        <w:t>ould</w:t>
      </w:r>
      <w:r w:rsidR="008458D2" w:rsidRPr="00CE10E1">
        <w:rPr>
          <w:rFonts w:cs="Tahoma"/>
          <w:szCs w:val="24"/>
        </w:rPr>
        <w:t xml:space="preserve"> be made to ensure their visit is</w:t>
      </w:r>
      <w:r w:rsidR="008458D2">
        <w:rPr>
          <w:rFonts w:cs="Tahoma"/>
          <w:szCs w:val="24"/>
        </w:rPr>
        <w:t xml:space="preserve"> of benefit to them</w:t>
      </w:r>
      <w:r w:rsidR="005F5985">
        <w:rPr>
          <w:rFonts w:cs="Tahoma"/>
          <w:szCs w:val="24"/>
        </w:rPr>
        <w:t>.</w:t>
      </w:r>
      <w:r w:rsidR="003A26B3" w:rsidRPr="00CE10E1">
        <w:rPr>
          <w:rFonts w:cs="Tahoma"/>
          <w:szCs w:val="24"/>
        </w:rPr>
        <w:t xml:space="preserve"> </w:t>
      </w:r>
      <w:sdt>
        <w:sdtPr>
          <w:rPr>
            <w:rFonts w:cs="Tahoma"/>
            <w:szCs w:val="24"/>
          </w:rPr>
          <w:id w:val="-592554142"/>
          <w:citation/>
        </w:sdtPr>
        <w:sdtEndPr/>
        <w:sdtContent>
          <w:r w:rsidR="003A26B3" w:rsidRPr="00CE10E1">
            <w:rPr>
              <w:rFonts w:cs="Tahoma"/>
              <w:szCs w:val="24"/>
            </w:rPr>
            <w:fldChar w:fldCharType="begin"/>
          </w:r>
          <w:r w:rsidR="003A26B3" w:rsidRPr="00CE10E1">
            <w:rPr>
              <w:rFonts w:cs="Tahoma"/>
              <w:szCs w:val="24"/>
            </w:rPr>
            <w:instrText xml:space="preserve">CITATION Sha201 \l 2057 </w:instrText>
          </w:r>
          <w:r w:rsidR="003A26B3" w:rsidRPr="00CE10E1">
            <w:rPr>
              <w:rFonts w:cs="Tahoma"/>
              <w:szCs w:val="24"/>
            </w:rPr>
            <w:fldChar w:fldCharType="separate"/>
          </w:r>
          <w:r w:rsidR="000E7BC2" w:rsidRPr="000E7BC2">
            <w:rPr>
              <w:rFonts w:cs="Tahoma"/>
              <w:noProof/>
              <w:szCs w:val="24"/>
            </w:rPr>
            <w:t>[1]</w:t>
          </w:r>
          <w:r w:rsidR="003A26B3" w:rsidRPr="00CE10E1">
            <w:rPr>
              <w:rFonts w:cs="Tahoma"/>
              <w:szCs w:val="24"/>
            </w:rPr>
            <w:fldChar w:fldCharType="end"/>
          </w:r>
        </w:sdtContent>
      </w:sdt>
    </w:p>
    <w:p w14:paraId="1681A6EB" w14:textId="6C3BF8B8" w:rsidR="00C366C9" w:rsidRPr="00CE10E1" w:rsidRDefault="003A26B3" w:rsidP="00CE10E1">
      <w:pPr>
        <w:rPr>
          <w:rFonts w:cs="Tahoma"/>
          <w:noProof/>
          <w:szCs w:val="24"/>
        </w:rPr>
      </w:pPr>
      <w:r w:rsidRPr="00CE10E1">
        <w:rPr>
          <w:rFonts w:cs="Tahoma"/>
          <w:noProof/>
          <w:szCs w:val="24"/>
        </w:rPr>
        <w:t xml:space="preserve">Accessibility can mean either having an </w:t>
      </w:r>
      <w:r w:rsidR="00307DBE">
        <w:rPr>
          <w:rFonts w:cs="Tahoma"/>
          <w:noProof/>
          <w:szCs w:val="24"/>
        </w:rPr>
        <w:t>application</w:t>
      </w:r>
      <w:r w:rsidRPr="00CE10E1">
        <w:rPr>
          <w:rFonts w:cs="Tahoma"/>
          <w:noProof/>
          <w:szCs w:val="24"/>
        </w:rPr>
        <w:t xml:space="preserve"> which </w:t>
      </w:r>
      <w:r w:rsidR="00307DBE">
        <w:rPr>
          <w:rFonts w:cs="Tahoma"/>
          <w:noProof/>
          <w:szCs w:val="24"/>
        </w:rPr>
        <w:t>allows</w:t>
      </w:r>
      <w:r w:rsidRPr="00CE10E1">
        <w:rPr>
          <w:rFonts w:cs="Tahoma"/>
          <w:noProof/>
          <w:szCs w:val="24"/>
        </w:rPr>
        <w:t xml:space="preserve"> visitors the opportunity to change the </w:t>
      </w:r>
      <w:r w:rsidR="00307DBE">
        <w:rPr>
          <w:rFonts w:cs="Tahoma"/>
          <w:noProof/>
          <w:szCs w:val="24"/>
        </w:rPr>
        <w:t>f</w:t>
      </w:r>
      <w:r w:rsidRPr="00CE10E1">
        <w:rPr>
          <w:rFonts w:cs="Tahoma"/>
          <w:noProof/>
          <w:szCs w:val="24"/>
        </w:rPr>
        <w:t xml:space="preserve">ont size or zoom in and out as much as they need </w:t>
      </w:r>
      <w:sdt>
        <w:sdtPr>
          <w:rPr>
            <w:rFonts w:cs="Tahoma"/>
            <w:noProof/>
            <w:szCs w:val="24"/>
          </w:rPr>
          <w:id w:val="-1533878604"/>
          <w:citation/>
        </w:sdtPr>
        <w:sdtEndPr/>
        <w:sdtContent>
          <w:r w:rsidRPr="00CE10E1">
            <w:rPr>
              <w:rFonts w:cs="Tahoma"/>
              <w:noProof/>
              <w:szCs w:val="24"/>
            </w:rPr>
            <w:fldChar w:fldCharType="begin"/>
          </w:r>
          <w:r w:rsidRPr="00CE10E1">
            <w:rPr>
              <w:rFonts w:cs="Tahoma"/>
              <w:noProof/>
              <w:szCs w:val="24"/>
            </w:rPr>
            <w:instrText xml:space="preserve"> CITATION Sha193 \l 2057 </w:instrText>
          </w:r>
          <w:r w:rsidRPr="00CE10E1">
            <w:rPr>
              <w:rFonts w:cs="Tahoma"/>
              <w:noProof/>
              <w:szCs w:val="24"/>
            </w:rPr>
            <w:fldChar w:fldCharType="separate"/>
          </w:r>
          <w:r w:rsidR="000E7BC2" w:rsidRPr="000E7BC2">
            <w:rPr>
              <w:rFonts w:cs="Tahoma"/>
              <w:noProof/>
              <w:szCs w:val="24"/>
            </w:rPr>
            <w:t>[2]</w:t>
          </w:r>
          <w:r w:rsidRPr="00CE10E1">
            <w:rPr>
              <w:rFonts w:cs="Tahoma"/>
              <w:noProof/>
              <w:szCs w:val="24"/>
            </w:rPr>
            <w:fldChar w:fldCharType="end"/>
          </w:r>
        </w:sdtContent>
      </w:sdt>
      <w:r w:rsidRPr="00CE10E1">
        <w:rPr>
          <w:rFonts w:cs="Tahoma"/>
          <w:noProof/>
          <w:szCs w:val="24"/>
        </w:rPr>
        <w:t xml:space="preserve"> </w:t>
      </w:r>
      <w:sdt>
        <w:sdtPr>
          <w:rPr>
            <w:rFonts w:cs="Tahoma"/>
            <w:noProof/>
            <w:szCs w:val="24"/>
          </w:rPr>
          <w:id w:val="-389427496"/>
          <w:citation/>
        </w:sdtPr>
        <w:sdtEndPr/>
        <w:sdtContent>
          <w:r w:rsidRPr="00CE10E1">
            <w:rPr>
              <w:rFonts w:cs="Tahoma"/>
              <w:noProof/>
              <w:szCs w:val="24"/>
            </w:rPr>
            <w:fldChar w:fldCharType="begin"/>
          </w:r>
          <w:r w:rsidRPr="00CE10E1">
            <w:rPr>
              <w:rFonts w:cs="Tahoma"/>
              <w:noProof/>
              <w:szCs w:val="24"/>
            </w:rPr>
            <w:instrText xml:space="preserve"> CITATION MDN202 \l 2057 </w:instrText>
          </w:r>
          <w:r w:rsidRPr="00CE10E1">
            <w:rPr>
              <w:rFonts w:cs="Tahoma"/>
              <w:noProof/>
              <w:szCs w:val="24"/>
            </w:rPr>
            <w:fldChar w:fldCharType="separate"/>
          </w:r>
          <w:r w:rsidR="000E7BC2" w:rsidRPr="000E7BC2">
            <w:rPr>
              <w:rFonts w:cs="Tahoma"/>
              <w:noProof/>
              <w:szCs w:val="24"/>
            </w:rPr>
            <w:t>[3]</w:t>
          </w:r>
          <w:r w:rsidRPr="00CE10E1">
            <w:rPr>
              <w:rFonts w:cs="Tahoma"/>
              <w:noProof/>
              <w:szCs w:val="24"/>
            </w:rPr>
            <w:fldChar w:fldCharType="end"/>
          </w:r>
        </w:sdtContent>
      </w:sdt>
      <w:r w:rsidRPr="00CE10E1">
        <w:rPr>
          <w:rFonts w:cs="Tahoma"/>
          <w:noProof/>
          <w:szCs w:val="24"/>
        </w:rPr>
        <w:t>. Some websites may be uncomfortable to look at due to size</w:t>
      </w:r>
      <w:r w:rsidR="00F55910">
        <w:rPr>
          <w:rFonts w:cs="Tahoma"/>
          <w:noProof/>
          <w:szCs w:val="24"/>
        </w:rPr>
        <w:t>s,</w:t>
      </w:r>
      <w:r w:rsidRPr="00CE10E1">
        <w:rPr>
          <w:rFonts w:cs="Tahoma"/>
          <w:noProof/>
          <w:szCs w:val="24"/>
        </w:rPr>
        <w:t xml:space="preserve"> font</w:t>
      </w:r>
      <w:r w:rsidR="00F55910">
        <w:rPr>
          <w:rFonts w:cs="Tahoma"/>
          <w:noProof/>
          <w:szCs w:val="24"/>
        </w:rPr>
        <w:t>s and colours</w:t>
      </w:r>
      <w:r w:rsidRPr="00CE10E1">
        <w:rPr>
          <w:rFonts w:cs="Tahoma"/>
          <w:noProof/>
          <w:szCs w:val="24"/>
        </w:rPr>
        <w:t xml:space="preserve">. </w:t>
      </w:r>
    </w:p>
    <w:p w14:paraId="74FD0134" w14:textId="0C9268AC" w:rsidR="007B3112" w:rsidRDefault="003A26B3" w:rsidP="00CE10E1">
      <w:pPr>
        <w:rPr>
          <w:rFonts w:cs="Tahoma"/>
          <w:szCs w:val="24"/>
        </w:rPr>
      </w:pPr>
      <w:r w:rsidRPr="00CE10E1">
        <w:rPr>
          <w:rFonts w:cs="Tahoma"/>
          <w:szCs w:val="24"/>
        </w:rPr>
        <w:t xml:space="preserve">If developers are changing the </w:t>
      </w:r>
      <w:r w:rsidR="005123B6" w:rsidRPr="00CE10E1">
        <w:rPr>
          <w:rFonts w:cs="Tahoma"/>
          <w:szCs w:val="24"/>
        </w:rPr>
        <w:t>accessibility</w:t>
      </w:r>
      <w:r w:rsidRPr="00CE10E1">
        <w:rPr>
          <w:rFonts w:cs="Tahoma"/>
          <w:szCs w:val="24"/>
        </w:rPr>
        <w:t xml:space="preserve"> to suit all, this would usually be done in the design areas hence calling the project </w:t>
      </w:r>
      <w:r w:rsidR="005123B6" w:rsidRPr="00CE10E1">
        <w:rPr>
          <w:rFonts w:cs="Tahoma"/>
          <w:szCs w:val="24"/>
        </w:rPr>
        <w:t xml:space="preserve">accessibility on websites. This is generally set up because some people find it difficult to read black text on a white background and can be uncomfortable for them to read. It is in the current trends of web development and design as websites are recommended to follow the Web Content Accessibility Guidelines (WCAG 2.1) </w:t>
      </w:r>
      <w:sdt>
        <w:sdtPr>
          <w:rPr>
            <w:rFonts w:cs="Tahoma"/>
            <w:szCs w:val="24"/>
          </w:rPr>
          <w:id w:val="-1885628820"/>
          <w:citation/>
        </w:sdtPr>
        <w:sdtEndPr/>
        <w:sdtContent>
          <w:r w:rsidR="005123B6" w:rsidRPr="00CE10E1">
            <w:rPr>
              <w:rFonts w:cs="Tahoma"/>
              <w:szCs w:val="24"/>
            </w:rPr>
            <w:fldChar w:fldCharType="begin"/>
          </w:r>
          <w:r w:rsidR="005123B6" w:rsidRPr="00CE10E1">
            <w:rPr>
              <w:rFonts w:cs="Tahoma"/>
              <w:szCs w:val="24"/>
            </w:rPr>
            <w:instrText xml:space="preserve"> CITATION W3C181 \l 2057 </w:instrText>
          </w:r>
          <w:r w:rsidR="005123B6" w:rsidRPr="00CE10E1">
            <w:rPr>
              <w:rFonts w:cs="Tahoma"/>
              <w:szCs w:val="24"/>
            </w:rPr>
            <w:fldChar w:fldCharType="separate"/>
          </w:r>
          <w:r w:rsidR="000E7BC2" w:rsidRPr="000E7BC2">
            <w:rPr>
              <w:rFonts w:cs="Tahoma"/>
              <w:noProof/>
              <w:szCs w:val="24"/>
            </w:rPr>
            <w:t>[4]</w:t>
          </w:r>
          <w:r w:rsidR="005123B6" w:rsidRPr="00CE10E1">
            <w:rPr>
              <w:rFonts w:cs="Tahoma"/>
              <w:szCs w:val="24"/>
            </w:rPr>
            <w:fldChar w:fldCharType="end"/>
          </w:r>
        </w:sdtContent>
      </w:sdt>
      <w:r w:rsidR="005123B6" w:rsidRPr="00CE10E1">
        <w:rPr>
          <w:rFonts w:cs="Tahoma"/>
          <w:szCs w:val="24"/>
        </w:rPr>
        <w:t xml:space="preserve">. </w:t>
      </w:r>
    </w:p>
    <w:p w14:paraId="0BBE28C3" w14:textId="2FCBF3BC" w:rsidR="003A26B3" w:rsidRPr="00CE10E1" w:rsidRDefault="005123B6" w:rsidP="00CE10E1">
      <w:pPr>
        <w:rPr>
          <w:rFonts w:cs="Tahoma"/>
          <w:szCs w:val="24"/>
        </w:rPr>
      </w:pPr>
      <w:r w:rsidRPr="00CE10E1">
        <w:rPr>
          <w:rFonts w:cs="Tahoma"/>
          <w:szCs w:val="24"/>
        </w:rPr>
        <w:t xml:space="preserve">These recommendations ensure that content on websites is more accessible to read and can be accessed more efficiently. WCAG 2.1 specifies how to make content on websites accessible to people who have disabilities. </w:t>
      </w:r>
      <w:sdt>
        <w:sdtPr>
          <w:rPr>
            <w:rFonts w:cs="Tahoma"/>
            <w:szCs w:val="24"/>
          </w:rPr>
          <w:id w:val="-801921730"/>
          <w:citation/>
        </w:sdtPr>
        <w:sdtEndPr/>
        <w:sdtContent>
          <w:r w:rsidRPr="00CE10E1">
            <w:rPr>
              <w:rFonts w:cs="Tahoma"/>
              <w:szCs w:val="24"/>
            </w:rPr>
            <w:fldChar w:fldCharType="begin"/>
          </w:r>
          <w:r w:rsidRPr="00CE10E1">
            <w:rPr>
              <w:rFonts w:cs="Tahoma"/>
              <w:szCs w:val="24"/>
            </w:rPr>
            <w:instrText xml:space="preserve"> CITATION W3C181 \l 2057 </w:instrText>
          </w:r>
          <w:r w:rsidRPr="00CE10E1">
            <w:rPr>
              <w:rFonts w:cs="Tahoma"/>
              <w:szCs w:val="24"/>
            </w:rPr>
            <w:fldChar w:fldCharType="separate"/>
          </w:r>
          <w:r w:rsidR="000E7BC2" w:rsidRPr="000E7BC2">
            <w:rPr>
              <w:rFonts w:cs="Tahoma"/>
              <w:noProof/>
              <w:szCs w:val="24"/>
            </w:rPr>
            <w:t>[4]</w:t>
          </w:r>
          <w:r w:rsidRPr="00CE10E1">
            <w:rPr>
              <w:rFonts w:cs="Tahoma"/>
              <w:szCs w:val="24"/>
            </w:rPr>
            <w:fldChar w:fldCharType="end"/>
          </w:r>
        </w:sdtContent>
      </w:sdt>
    </w:p>
    <w:p w14:paraId="79C0F748" w14:textId="6DF2F38B" w:rsidR="005123B6" w:rsidRPr="00CE10E1" w:rsidRDefault="005123B6" w:rsidP="00CE10E1">
      <w:pPr>
        <w:rPr>
          <w:rFonts w:cs="Tahoma"/>
          <w:noProof/>
          <w:szCs w:val="24"/>
        </w:rPr>
      </w:pPr>
      <w:r w:rsidRPr="00CE10E1">
        <w:rPr>
          <w:rFonts w:cs="Tahoma"/>
          <w:szCs w:val="24"/>
        </w:rPr>
        <w:t xml:space="preserve">The goal of the research is to gain an understanding of what accessibility features are currently implemented onto websites so that a web application can be designed to cater for </w:t>
      </w:r>
      <w:r w:rsidR="00B34479">
        <w:rPr>
          <w:rFonts w:cs="Tahoma"/>
          <w:szCs w:val="24"/>
        </w:rPr>
        <w:t xml:space="preserve">an </w:t>
      </w:r>
      <w:r w:rsidR="004F3D8E">
        <w:rPr>
          <w:rFonts w:cs="Tahoma"/>
          <w:szCs w:val="24"/>
        </w:rPr>
        <w:t>entertainment venue website</w:t>
      </w:r>
      <w:r w:rsidR="009A2BB8">
        <w:rPr>
          <w:rFonts w:cs="Tahoma"/>
          <w:szCs w:val="24"/>
        </w:rPr>
        <w:t xml:space="preserve"> needs</w:t>
      </w:r>
      <w:r w:rsidR="00B34479">
        <w:rPr>
          <w:rFonts w:cs="Tahoma"/>
          <w:szCs w:val="24"/>
        </w:rPr>
        <w:t xml:space="preserve"> </w:t>
      </w:r>
      <w:r w:rsidRPr="00CE10E1">
        <w:rPr>
          <w:rFonts w:cs="Tahoma"/>
          <w:szCs w:val="24"/>
        </w:rPr>
        <w:t xml:space="preserve">and requirements. According to Lawton Henry </w:t>
      </w:r>
      <w:r w:rsidR="004F6ACF">
        <w:rPr>
          <w:rFonts w:cs="Tahoma"/>
          <w:szCs w:val="24"/>
        </w:rPr>
        <w:t>“</w:t>
      </w:r>
      <w:r w:rsidRPr="00CE10E1">
        <w:rPr>
          <w:rFonts w:cs="Tahoma"/>
          <w:szCs w:val="24"/>
        </w:rPr>
        <w:t xml:space="preserve">Accessibility is essential for developers and organisations that want to create high-quality websites and web tools, and not exclude people </w:t>
      </w:r>
      <w:r w:rsidR="006531ED" w:rsidRPr="00CE10E1">
        <w:rPr>
          <w:rFonts w:cs="Tahoma"/>
          <w:szCs w:val="24"/>
        </w:rPr>
        <w:t>from</w:t>
      </w:r>
      <w:r w:rsidRPr="00CE10E1">
        <w:rPr>
          <w:rFonts w:cs="Tahoma"/>
          <w:szCs w:val="24"/>
        </w:rPr>
        <w:t xml:space="preserve"> using their products and services</w:t>
      </w:r>
      <w:r w:rsidR="004F6ACF">
        <w:rPr>
          <w:rFonts w:cs="Tahoma"/>
          <w:szCs w:val="24"/>
        </w:rPr>
        <w:t>”</w:t>
      </w:r>
      <w:r w:rsidRPr="00CE10E1">
        <w:rPr>
          <w:rFonts w:cs="Tahoma"/>
          <w:szCs w:val="24"/>
        </w:rPr>
        <w:t xml:space="preserve"> </w:t>
      </w:r>
      <w:sdt>
        <w:sdtPr>
          <w:rPr>
            <w:rFonts w:cs="Tahoma"/>
            <w:noProof/>
            <w:szCs w:val="24"/>
          </w:rPr>
          <w:id w:val="-1500578964"/>
          <w:citation/>
        </w:sdtPr>
        <w:sdtEndPr/>
        <w:sdtContent>
          <w:r w:rsidRPr="00CE10E1">
            <w:rPr>
              <w:rFonts w:cs="Tahoma"/>
              <w:noProof/>
              <w:szCs w:val="24"/>
            </w:rPr>
            <w:fldChar w:fldCharType="begin"/>
          </w:r>
          <w:r w:rsidRPr="00CE10E1">
            <w:rPr>
              <w:rFonts w:cs="Tahoma"/>
              <w:noProof/>
              <w:szCs w:val="24"/>
            </w:rPr>
            <w:instrText xml:space="preserve"> CITATION Sha193 \l 2057 </w:instrText>
          </w:r>
          <w:r w:rsidRPr="00CE10E1">
            <w:rPr>
              <w:rFonts w:cs="Tahoma"/>
              <w:noProof/>
              <w:szCs w:val="24"/>
            </w:rPr>
            <w:fldChar w:fldCharType="separate"/>
          </w:r>
          <w:r w:rsidR="000E7BC2" w:rsidRPr="000E7BC2">
            <w:rPr>
              <w:rFonts w:cs="Tahoma"/>
              <w:noProof/>
              <w:szCs w:val="24"/>
            </w:rPr>
            <w:t>[2]</w:t>
          </w:r>
          <w:r w:rsidRPr="00CE10E1">
            <w:rPr>
              <w:rFonts w:cs="Tahoma"/>
              <w:noProof/>
              <w:szCs w:val="24"/>
            </w:rPr>
            <w:fldChar w:fldCharType="end"/>
          </w:r>
        </w:sdtContent>
      </w:sdt>
      <w:r w:rsidRPr="00CE10E1">
        <w:rPr>
          <w:rFonts w:cs="Tahoma"/>
          <w:noProof/>
          <w:szCs w:val="24"/>
        </w:rPr>
        <w:t>. People with disability should not be discriminated, this includes websites. If they cannot read black writing on a white background and there is no way of changing this to suit</w:t>
      </w:r>
      <w:r w:rsidR="00CE10E1" w:rsidRPr="00CE10E1">
        <w:rPr>
          <w:rFonts w:cs="Tahoma"/>
          <w:noProof/>
          <w:szCs w:val="24"/>
        </w:rPr>
        <w:t xml:space="preserve"> the </w:t>
      </w:r>
      <w:r w:rsidR="007E4D3A">
        <w:rPr>
          <w:rFonts w:cs="Tahoma"/>
          <w:noProof/>
          <w:szCs w:val="24"/>
        </w:rPr>
        <w:t>user</w:t>
      </w:r>
      <w:r w:rsidR="00CE10E1" w:rsidRPr="00CE10E1">
        <w:rPr>
          <w:rFonts w:cs="Tahoma"/>
          <w:noProof/>
          <w:szCs w:val="24"/>
        </w:rPr>
        <w:t xml:space="preserve">, this is discrimination as no adjustments are being made. When developing a website, developers would benefit from considering the Equality Act 2010 to avoid anyone being discriminated because their product is not accessible to them due to having </w:t>
      </w:r>
      <w:r w:rsidR="007E4D3A">
        <w:rPr>
          <w:rFonts w:cs="Tahoma"/>
          <w:noProof/>
          <w:szCs w:val="24"/>
        </w:rPr>
        <w:t>a disability</w:t>
      </w:r>
      <w:r w:rsidR="00CE10E1" w:rsidRPr="00CE10E1">
        <w:rPr>
          <w:rFonts w:cs="Tahoma"/>
          <w:noProof/>
          <w:szCs w:val="24"/>
        </w:rPr>
        <w:t xml:space="preserve"> </w:t>
      </w:r>
      <w:sdt>
        <w:sdtPr>
          <w:rPr>
            <w:rFonts w:cs="Tahoma"/>
            <w:noProof/>
            <w:szCs w:val="24"/>
          </w:rPr>
          <w:id w:val="-515385284"/>
          <w:citation/>
        </w:sdtPr>
        <w:sdtEndPr/>
        <w:sdtContent>
          <w:r w:rsidR="00CE10E1" w:rsidRPr="00CE10E1">
            <w:rPr>
              <w:rFonts w:cs="Tahoma"/>
              <w:noProof/>
              <w:szCs w:val="24"/>
            </w:rPr>
            <w:fldChar w:fldCharType="begin"/>
          </w:r>
          <w:r w:rsidR="00CE10E1" w:rsidRPr="00CE10E1">
            <w:rPr>
              <w:rFonts w:cs="Tahoma"/>
              <w:noProof/>
              <w:szCs w:val="24"/>
            </w:rPr>
            <w:instrText xml:space="preserve"> CITATION UKG10 \l 2057 </w:instrText>
          </w:r>
          <w:r w:rsidR="00CE10E1" w:rsidRPr="00CE10E1">
            <w:rPr>
              <w:rFonts w:cs="Tahoma"/>
              <w:noProof/>
              <w:szCs w:val="24"/>
            </w:rPr>
            <w:fldChar w:fldCharType="separate"/>
          </w:r>
          <w:r w:rsidR="000E7BC2" w:rsidRPr="000E7BC2">
            <w:rPr>
              <w:rFonts w:cs="Tahoma"/>
              <w:noProof/>
              <w:szCs w:val="24"/>
            </w:rPr>
            <w:t>[5]</w:t>
          </w:r>
          <w:r w:rsidR="00CE10E1" w:rsidRPr="00CE10E1">
            <w:rPr>
              <w:rFonts w:cs="Tahoma"/>
              <w:noProof/>
              <w:szCs w:val="24"/>
            </w:rPr>
            <w:fldChar w:fldCharType="end"/>
          </w:r>
        </w:sdtContent>
      </w:sdt>
      <w:r w:rsidR="00CE10E1" w:rsidRPr="00CE10E1">
        <w:rPr>
          <w:rFonts w:cs="Tahoma"/>
          <w:noProof/>
          <w:szCs w:val="24"/>
        </w:rPr>
        <w:t xml:space="preserve">. The final web application should allow </w:t>
      </w:r>
      <w:r w:rsidR="005E68B4">
        <w:rPr>
          <w:rFonts w:cs="Tahoma"/>
          <w:noProof/>
          <w:szCs w:val="24"/>
        </w:rPr>
        <w:t>users</w:t>
      </w:r>
      <w:r w:rsidR="00CE10E1" w:rsidRPr="00CE10E1">
        <w:rPr>
          <w:rFonts w:cs="Tahoma"/>
          <w:noProof/>
          <w:szCs w:val="24"/>
        </w:rPr>
        <w:t xml:space="preserve"> to make adjustments for themselves so they are happy with the settings on the website</w:t>
      </w:r>
      <w:r w:rsidR="009E2375">
        <w:rPr>
          <w:rFonts w:cs="Tahoma"/>
          <w:noProof/>
          <w:szCs w:val="24"/>
        </w:rPr>
        <w:t>.</w:t>
      </w:r>
    </w:p>
    <w:p w14:paraId="34DCDC75" w14:textId="38819349" w:rsidR="00CE10E1" w:rsidRPr="00CE10E1" w:rsidRDefault="00CE10E1" w:rsidP="00CE10E1">
      <w:pPr>
        <w:rPr>
          <w:rFonts w:cs="Tahoma"/>
          <w:noProof/>
          <w:szCs w:val="24"/>
        </w:rPr>
      </w:pPr>
      <w:r w:rsidRPr="00CE10E1">
        <w:rPr>
          <w:rFonts w:cs="Tahoma"/>
          <w:noProof/>
          <w:szCs w:val="24"/>
        </w:rPr>
        <w:lastRenderedPageBreak/>
        <w:t xml:space="preserve">The research will explore how entertainment venues can adapt to having an accessibility feature on their website so it will make it easier for visitors to book online and how it can generate more </w:t>
      </w:r>
      <w:r w:rsidR="000213C3">
        <w:rPr>
          <w:rFonts w:cs="Tahoma"/>
          <w:noProof/>
          <w:szCs w:val="24"/>
        </w:rPr>
        <w:t>income</w:t>
      </w:r>
      <w:r w:rsidRPr="00CE10E1">
        <w:rPr>
          <w:rFonts w:cs="Tahoma"/>
          <w:noProof/>
          <w:szCs w:val="24"/>
        </w:rPr>
        <w:t>.</w:t>
      </w:r>
    </w:p>
    <w:p w14:paraId="5D994C3B" w14:textId="26D91968" w:rsidR="00CE10E1" w:rsidRDefault="007C19DC" w:rsidP="00CE10E1">
      <w:pPr>
        <w:pStyle w:val="Heading2"/>
      </w:pPr>
      <w:bookmarkStart w:id="6" w:name="_Toc70581373"/>
      <w:r>
        <w:t>1.1 – Aim and</w:t>
      </w:r>
      <w:r w:rsidR="00CE10E1">
        <w:t xml:space="preserve"> Objectives</w:t>
      </w:r>
      <w:r w:rsidR="006531ED">
        <w:t>.</w:t>
      </w:r>
      <w:bookmarkEnd w:id="6"/>
    </w:p>
    <w:p w14:paraId="751029A7" w14:textId="32D2B93A" w:rsidR="00CE10E1" w:rsidRPr="00CE10E1" w:rsidRDefault="00CE10E1">
      <w:pPr>
        <w:rPr>
          <w:rFonts w:cs="Tahoma"/>
          <w:szCs w:val="24"/>
        </w:rPr>
      </w:pPr>
      <w:r w:rsidRPr="00CE10E1">
        <w:rPr>
          <w:rFonts w:cs="Tahoma"/>
          <w:szCs w:val="24"/>
        </w:rPr>
        <w:t xml:space="preserve">Aim: </w:t>
      </w:r>
      <w:r w:rsidR="00891424">
        <w:t>To evaluate the accessibility of an entertainment venue website.</w:t>
      </w:r>
    </w:p>
    <w:p w14:paraId="3ECE59A1" w14:textId="7BD0783B" w:rsidR="00CE10E1" w:rsidRDefault="00CE10E1">
      <w:pPr>
        <w:rPr>
          <w:rFonts w:cs="Tahoma"/>
          <w:szCs w:val="24"/>
        </w:rPr>
      </w:pPr>
      <w:r w:rsidRPr="00CE10E1">
        <w:rPr>
          <w:rFonts w:cs="Tahoma"/>
          <w:szCs w:val="24"/>
        </w:rPr>
        <w:t>Objectives:</w:t>
      </w:r>
    </w:p>
    <w:p w14:paraId="07A17BC7" w14:textId="7E60466F" w:rsidR="00EC5743" w:rsidRDefault="00160B55" w:rsidP="00EC5743">
      <w:pPr>
        <w:pStyle w:val="ListParagraph"/>
        <w:numPr>
          <w:ilvl w:val="0"/>
          <w:numId w:val="12"/>
        </w:numPr>
        <w:rPr>
          <w:rFonts w:cs="Tahoma"/>
          <w:szCs w:val="24"/>
        </w:rPr>
      </w:pPr>
      <w:r>
        <w:rPr>
          <w:rFonts w:cs="Tahoma"/>
          <w:szCs w:val="24"/>
        </w:rPr>
        <w:t>Investigate the principles and practices of designing an accessible website.</w:t>
      </w:r>
    </w:p>
    <w:p w14:paraId="259CD2DE" w14:textId="464E1F5F" w:rsidR="00EC5743" w:rsidRDefault="00160B55" w:rsidP="00EC5743">
      <w:pPr>
        <w:pStyle w:val="ListParagraph"/>
        <w:numPr>
          <w:ilvl w:val="0"/>
          <w:numId w:val="12"/>
        </w:numPr>
        <w:rPr>
          <w:rFonts w:cs="Tahoma"/>
          <w:szCs w:val="24"/>
        </w:rPr>
      </w:pPr>
      <w:r>
        <w:rPr>
          <w:rFonts w:cs="Tahoma"/>
          <w:szCs w:val="24"/>
        </w:rPr>
        <w:t>Analyse accessibility concepts and techniques commonly deployed by existing websites to identify difficulties that need to be addressed in the construction of an accessibility bar web application.</w:t>
      </w:r>
    </w:p>
    <w:p w14:paraId="4D6E7B25" w14:textId="255EF0F1" w:rsidR="00EC5743" w:rsidRPr="00EC5743" w:rsidRDefault="00160B55" w:rsidP="00EC5743">
      <w:pPr>
        <w:pStyle w:val="ListParagraph"/>
        <w:numPr>
          <w:ilvl w:val="0"/>
          <w:numId w:val="12"/>
        </w:numPr>
        <w:rPr>
          <w:rFonts w:cs="Tahoma"/>
          <w:szCs w:val="24"/>
        </w:rPr>
      </w:pPr>
      <w:r>
        <w:rPr>
          <w:rFonts w:cs="Tahoma"/>
          <w:szCs w:val="24"/>
        </w:rPr>
        <w:t>Evaluate the effectiveness of a range of accessibility principles.</w:t>
      </w:r>
    </w:p>
    <w:p w14:paraId="42A98661" w14:textId="77777777" w:rsidR="00882F1B" w:rsidRDefault="00882F1B">
      <w:pPr>
        <w:rPr>
          <w:rFonts w:asciiTheme="majorHAnsi" w:eastAsiaTheme="majorEastAsia" w:hAnsiTheme="majorHAnsi" w:cstheme="majorBidi"/>
          <w:color w:val="2F5496" w:themeColor="accent1" w:themeShade="BF"/>
          <w:sz w:val="32"/>
          <w:szCs w:val="32"/>
        </w:rPr>
      </w:pPr>
      <w:bookmarkStart w:id="7" w:name="_Toc61951092"/>
      <w:r>
        <w:br w:type="page"/>
      </w:r>
    </w:p>
    <w:p w14:paraId="1E177588" w14:textId="2BCF5D43" w:rsidR="00CE10E1" w:rsidRDefault="00CE10E1" w:rsidP="00CE10E1">
      <w:pPr>
        <w:pStyle w:val="Heading1"/>
      </w:pPr>
      <w:bookmarkStart w:id="8" w:name="_Toc70581374"/>
      <w:r w:rsidRPr="00746732">
        <w:lastRenderedPageBreak/>
        <w:t xml:space="preserve">2 - RESEARCH </w:t>
      </w:r>
      <w:r w:rsidR="0001310D">
        <w:t>AND</w:t>
      </w:r>
      <w:r w:rsidRPr="00746732">
        <w:t xml:space="preserve"> REVIEW OF LITERATURE</w:t>
      </w:r>
      <w:bookmarkEnd w:id="7"/>
      <w:bookmarkEnd w:id="8"/>
      <w:r w:rsidRPr="00746732">
        <w:t xml:space="preserve"> </w:t>
      </w:r>
    </w:p>
    <w:p w14:paraId="05049270" w14:textId="71200E89" w:rsidR="00CE10E1" w:rsidRPr="009C01F7" w:rsidRDefault="000F56CD" w:rsidP="00CE10E1">
      <w:pPr>
        <w:pStyle w:val="Heading2"/>
        <w:rPr>
          <w:shd w:val="clear" w:color="auto" w:fill="FFFFFF"/>
        </w:rPr>
      </w:pPr>
      <w:bookmarkStart w:id="9" w:name="_Toc70581375"/>
      <w:r>
        <w:rPr>
          <w:shd w:val="clear" w:color="auto" w:fill="FFFFFF"/>
        </w:rPr>
        <w:t xml:space="preserve">2.1 – Creating </w:t>
      </w:r>
      <w:bookmarkStart w:id="10" w:name="_Toc61951093"/>
      <w:r>
        <w:rPr>
          <w:shd w:val="clear" w:color="auto" w:fill="FFFFFF"/>
        </w:rPr>
        <w:t xml:space="preserve">a </w:t>
      </w:r>
      <w:r w:rsidR="00E47558">
        <w:rPr>
          <w:shd w:val="clear" w:color="auto" w:fill="FFFFFF"/>
        </w:rPr>
        <w:t>W</w:t>
      </w:r>
      <w:r w:rsidRPr="009C01F7">
        <w:rPr>
          <w:shd w:val="clear" w:color="auto" w:fill="FFFFFF"/>
        </w:rPr>
        <w:t xml:space="preserve">ebsite </w:t>
      </w:r>
      <w:r w:rsidR="00E47558">
        <w:rPr>
          <w:shd w:val="clear" w:color="auto" w:fill="FFFFFF"/>
        </w:rPr>
        <w:t>U</w:t>
      </w:r>
      <w:r w:rsidRPr="009C01F7">
        <w:rPr>
          <w:shd w:val="clear" w:color="auto" w:fill="FFFFFF"/>
        </w:rPr>
        <w:t>sing HTML and CSS</w:t>
      </w:r>
      <w:bookmarkEnd w:id="9"/>
      <w:bookmarkEnd w:id="10"/>
    </w:p>
    <w:p w14:paraId="1B7296BA" w14:textId="52AC4E29" w:rsidR="00CE10E1" w:rsidRPr="00281C04" w:rsidRDefault="00CE10E1" w:rsidP="00CE10E1">
      <w:pPr>
        <w:rPr>
          <w:rFonts w:cs="Tahoma"/>
          <w:szCs w:val="24"/>
          <w:shd w:val="clear" w:color="auto" w:fill="FFFFFF"/>
        </w:rPr>
      </w:pPr>
      <w:r w:rsidRPr="00281C04">
        <w:rPr>
          <w:rFonts w:cs="Tahoma"/>
          <w:szCs w:val="24"/>
          <w:shd w:val="clear" w:color="auto" w:fill="FFFFFF"/>
        </w:rPr>
        <w:t xml:space="preserve">Web developers could allow disabled users to have an appreciation of the information on the site without affecting the overall design for everyone. Assistive technologies are used to assist disabled people access the internet. </w:t>
      </w:r>
      <w:sdt>
        <w:sdtPr>
          <w:rPr>
            <w:rFonts w:cs="Tahoma"/>
            <w:szCs w:val="24"/>
            <w:shd w:val="clear" w:color="auto" w:fill="FFFFFF"/>
          </w:rPr>
          <w:id w:val="1520439965"/>
          <w:citation/>
        </w:sdtPr>
        <w:sdtEndPr/>
        <w:sdtContent>
          <w:r w:rsidRPr="00281C04">
            <w:rPr>
              <w:rFonts w:cs="Tahoma"/>
              <w:szCs w:val="24"/>
              <w:shd w:val="clear" w:color="auto" w:fill="FFFFFF"/>
            </w:rPr>
            <w:fldChar w:fldCharType="begin"/>
          </w:r>
          <w:r w:rsidRPr="00281C04">
            <w:rPr>
              <w:rFonts w:cs="Tahoma"/>
              <w:szCs w:val="24"/>
              <w:shd w:val="clear" w:color="auto" w:fill="FFFFFF"/>
            </w:rPr>
            <w:instrText xml:space="preserve">CITATION Jim06 \l 2057 </w:instrText>
          </w:r>
          <w:r w:rsidRPr="00281C04">
            <w:rPr>
              <w:rFonts w:cs="Tahoma"/>
              <w:szCs w:val="24"/>
              <w:shd w:val="clear" w:color="auto" w:fill="FFFFFF"/>
            </w:rPr>
            <w:fldChar w:fldCharType="separate"/>
          </w:r>
          <w:r w:rsidR="000E7BC2" w:rsidRPr="000E7BC2">
            <w:rPr>
              <w:rFonts w:cs="Tahoma"/>
              <w:noProof/>
              <w:szCs w:val="24"/>
              <w:shd w:val="clear" w:color="auto" w:fill="FFFFFF"/>
            </w:rPr>
            <w:t>[6]</w:t>
          </w:r>
          <w:r w:rsidRPr="00281C04">
            <w:rPr>
              <w:rFonts w:cs="Tahoma"/>
              <w:szCs w:val="24"/>
              <w:shd w:val="clear" w:color="auto" w:fill="FFFFFF"/>
            </w:rPr>
            <w:fldChar w:fldCharType="end"/>
          </w:r>
        </w:sdtContent>
      </w:sdt>
    </w:p>
    <w:p w14:paraId="160D0E5A" w14:textId="5BC5617A" w:rsidR="00CE10E1" w:rsidRDefault="00CE10E1" w:rsidP="00CE10E1">
      <w:pPr>
        <w:rPr>
          <w:rFonts w:cs="Tahoma"/>
          <w:szCs w:val="24"/>
        </w:rPr>
      </w:pPr>
      <w:r w:rsidRPr="00281C04">
        <w:rPr>
          <w:rFonts w:cs="Tahoma"/>
          <w:szCs w:val="24"/>
        </w:rPr>
        <w:t xml:space="preserve">Some people use a head pointer as a mouse and a mouth stick as a mouse as some may not be able to use their hands to type or control a PC. </w:t>
      </w:r>
      <w:r w:rsidRPr="00281C04">
        <w:rPr>
          <w:rFonts w:cs="Tahoma"/>
          <w:szCs w:val="24"/>
          <w:shd w:val="clear" w:color="auto" w:fill="FFFFFF"/>
        </w:rPr>
        <w:t>As people get older, difficulty in accessing web services can increase due to declining faculties. W3C launched the Web Accessibility Initiative (WAT) in April 1997</w:t>
      </w:r>
      <w:r>
        <w:rPr>
          <w:rFonts w:cs="Tahoma"/>
          <w:szCs w:val="24"/>
          <w:shd w:val="clear" w:color="auto" w:fill="FFFFFF"/>
        </w:rPr>
        <w:t xml:space="preserve"> which </w:t>
      </w:r>
      <w:r w:rsidRPr="00281C04">
        <w:rPr>
          <w:rFonts w:cs="Tahoma"/>
          <w:szCs w:val="24"/>
        </w:rPr>
        <w:t>includes examples of how users with disabilities can navigate around the internet without using a keyboard and mouse but using their own assistive technologies</w:t>
      </w:r>
      <w:r w:rsidRPr="00281C04">
        <w:rPr>
          <w:rFonts w:cs="Tahoma"/>
          <w:szCs w:val="24"/>
          <w:shd w:val="clear" w:color="auto" w:fill="FFFFFF"/>
        </w:rPr>
        <w:t xml:space="preserve">. It was created to </w:t>
      </w:r>
      <w:r w:rsidRPr="00281C04">
        <w:rPr>
          <w:rFonts w:cs="Tahoma"/>
          <w:szCs w:val="24"/>
        </w:rPr>
        <w:t xml:space="preserve">“promote and achieve Web functionality for people with disabilities”. To create web pages developers usually use HTML with CSS code to do the design element. According to Thatcher “CSS is wonderful for accessibility – more for how it makes developers think than from what it enables for users” </w:t>
      </w:r>
      <w:sdt>
        <w:sdtPr>
          <w:rPr>
            <w:rFonts w:cs="Tahoma"/>
            <w:szCs w:val="24"/>
          </w:rPr>
          <w:id w:val="2017811731"/>
          <w:citation/>
        </w:sdtPr>
        <w:sdtEndPr/>
        <w:sdtContent>
          <w:r w:rsidRPr="00281C04">
            <w:rPr>
              <w:rFonts w:cs="Tahoma"/>
              <w:szCs w:val="24"/>
            </w:rPr>
            <w:fldChar w:fldCharType="begin"/>
          </w:r>
          <w:r w:rsidRPr="00281C04">
            <w:rPr>
              <w:rFonts w:cs="Tahoma"/>
              <w:szCs w:val="24"/>
            </w:rPr>
            <w:instrText xml:space="preserve"> CITATION Jim06 \l 2057 </w:instrText>
          </w:r>
          <w:r w:rsidRPr="00281C04">
            <w:rPr>
              <w:rFonts w:cs="Tahoma"/>
              <w:szCs w:val="24"/>
            </w:rPr>
            <w:fldChar w:fldCharType="separate"/>
          </w:r>
          <w:r w:rsidR="000E7BC2" w:rsidRPr="000E7BC2">
            <w:rPr>
              <w:rFonts w:cs="Tahoma"/>
              <w:noProof/>
              <w:szCs w:val="24"/>
            </w:rPr>
            <w:t>[6]</w:t>
          </w:r>
          <w:r w:rsidRPr="00281C04">
            <w:rPr>
              <w:rFonts w:cs="Tahoma"/>
              <w:szCs w:val="24"/>
            </w:rPr>
            <w:fldChar w:fldCharType="end"/>
          </w:r>
        </w:sdtContent>
      </w:sdt>
      <w:r w:rsidRPr="00281C04">
        <w:rPr>
          <w:rFonts w:cs="Tahoma"/>
          <w:szCs w:val="24"/>
        </w:rPr>
        <w:t>.</w:t>
      </w:r>
    </w:p>
    <w:p w14:paraId="0DEC4FB1" w14:textId="2991EE94" w:rsidR="00CE10E1" w:rsidRDefault="003B18DA" w:rsidP="00CE10E1">
      <w:pPr>
        <w:pStyle w:val="Heading2"/>
      </w:pPr>
      <w:bookmarkStart w:id="11" w:name="_Toc70581376"/>
      <w:r>
        <w:t>2.2 - Accessibility</w:t>
      </w:r>
      <w:bookmarkEnd w:id="11"/>
    </w:p>
    <w:p w14:paraId="3DB9E73B" w14:textId="77777777" w:rsidR="00CE10E1" w:rsidRDefault="00CE10E1" w:rsidP="00450846">
      <w:r w:rsidRPr="00281C04">
        <w:t>With an accessibility feature it should never interfere with the main principles of web pages which is the simplicity and navigation of the website. It should enhance it to get the most people accessing it.</w:t>
      </w:r>
    </w:p>
    <w:p w14:paraId="1FE8A98A" w14:textId="7C8986AE" w:rsidR="00CE10E1" w:rsidRPr="00C8357F" w:rsidRDefault="00CE10E1" w:rsidP="00CE10E1">
      <w:pPr>
        <w:rPr>
          <w:rFonts w:cs="Tahoma"/>
          <w:b/>
          <w:bCs/>
          <w:szCs w:val="24"/>
          <w:shd w:val="clear" w:color="auto" w:fill="FFFFFF"/>
        </w:rPr>
      </w:pPr>
      <w:r>
        <w:rPr>
          <w:rFonts w:cs="Tahoma"/>
          <w:szCs w:val="24"/>
        </w:rPr>
        <w:t>Websites should be adapted to make sure they follow these guidelines</w:t>
      </w:r>
      <w:r w:rsidR="00CB0149">
        <w:rPr>
          <w:rFonts w:cs="Tahoma"/>
          <w:szCs w:val="24"/>
        </w:rPr>
        <w:t>.</w:t>
      </w:r>
      <w:r>
        <w:rPr>
          <w:rFonts w:cs="Tahoma"/>
          <w:szCs w:val="24"/>
          <w:shd w:val="clear" w:color="auto" w:fill="FFFFFF"/>
        </w:rPr>
        <w:t xml:space="preserve"> This was launched for people who have disabilities to become involved within the web consortium. The consortium is known internationally by “developing common protocols that promote its evolution and ensure its interoperability”. According to </w:t>
      </w:r>
      <w:r w:rsidRPr="00205FEE">
        <w:rPr>
          <w:rFonts w:cs="Tahoma"/>
          <w:noProof/>
          <w:szCs w:val="24"/>
          <w:lang w:val="en-US"/>
        </w:rPr>
        <w:t>Paciello</w:t>
      </w:r>
      <w:r>
        <w:rPr>
          <w:rFonts w:cs="Tahoma"/>
          <w:szCs w:val="24"/>
          <w:shd w:val="clear" w:color="auto" w:fill="FFFFFF"/>
        </w:rPr>
        <w:t xml:space="preserve">, “if you are a person with a disability, no doubt the web is just as important to you as your </w:t>
      </w:r>
      <w:r w:rsidR="00641D6C">
        <w:rPr>
          <w:rFonts w:cs="Tahoma"/>
          <w:szCs w:val="24"/>
          <w:shd w:val="clear" w:color="auto" w:fill="FFFFFF"/>
        </w:rPr>
        <w:t>‘</w:t>
      </w:r>
      <w:r>
        <w:rPr>
          <w:rFonts w:cs="Tahoma"/>
          <w:szCs w:val="24"/>
          <w:shd w:val="clear" w:color="auto" w:fill="FFFFFF"/>
        </w:rPr>
        <w:t>able bodied</w:t>
      </w:r>
      <w:r w:rsidR="00641D6C">
        <w:rPr>
          <w:rFonts w:cs="Tahoma"/>
          <w:szCs w:val="24"/>
          <w:shd w:val="clear" w:color="auto" w:fill="FFFFFF"/>
        </w:rPr>
        <w:t>’</w:t>
      </w:r>
      <w:r>
        <w:rPr>
          <w:rFonts w:cs="Tahoma"/>
          <w:szCs w:val="24"/>
          <w:shd w:val="clear" w:color="auto" w:fill="FFFFFF"/>
        </w:rPr>
        <w:t xml:space="preserve"> </w:t>
      </w:r>
      <w:r w:rsidRPr="00ED4127">
        <w:rPr>
          <w:rFonts w:cs="Tahoma"/>
          <w:szCs w:val="24"/>
          <w:shd w:val="clear" w:color="auto" w:fill="FFFFFF"/>
        </w:rPr>
        <w:t xml:space="preserve">neighbour” </w:t>
      </w:r>
      <w:sdt>
        <w:sdtPr>
          <w:rPr>
            <w:rFonts w:cs="Tahoma"/>
            <w:szCs w:val="24"/>
            <w:shd w:val="clear" w:color="auto" w:fill="FFFFFF"/>
          </w:rPr>
          <w:id w:val="-295606548"/>
          <w:citation/>
        </w:sdtPr>
        <w:sdtEndPr/>
        <w:sdtContent>
          <w:r w:rsidRPr="00ED4127">
            <w:rPr>
              <w:rFonts w:cs="Tahoma"/>
              <w:szCs w:val="24"/>
              <w:shd w:val="clear" w:color="auto" w:fill="FFFFFF"/>
            </w:rPr>
            <w:fldChar w:fldCharType="begin"/>
          </w:r>
          <w:r w:rsidRPr="00ED4127">
            <w:rPr>
              <w:rFonts w:cs="Tahoma"/>
              <w:szCs w:val="24"/>
              <w:shd w:val="clear" w:color="auto" w:fill="FFFFFF"/>
            </w:rPr>
            <w:instrText xml:space="preserve"> CITATION Mic00 \l 2057 </w:instrText>
          </w:r>
          <w:r w:rsidRPr="00ED4127">
            <w:rPr>
              <w:rFonts w:cs="Tahoma"/>
              <w:szCs w:val="24"/>
              <w:shd w:val="clear" w:color="auto" w:fill="FFFFFF"/>
            </w:rPr>
            <w:fldChar w:fldCharType="separate"/>
          </w:r>
          <w:r w:rsidR="000E7BC2" w:rsidRPr="000E7BC2">
            <w:rPr>
              <w:rFonts w:cs="Tahoma"/>
              <w:noProof/>
              <w:szCs w:val="24"/>
              <w:shd w:val="clear" w:color="auto" w:fill="FFFFFF"/>
            </w:rPr>
            <w:t>[7]</w:t>
          </w:r>
          <w:r w:rsidRPr="00ED4127">
            <w:rPr>
              <w:rFonts w:cs="Tahoma"/>
              <w:szCs w:val="24"/>
              <w:shd w:val="clear" w:color="auto" w:fill="FFFFFF"/>
            </w:rPr>
            <w:fldChar w:fldCharType="end"/>
          </w:r>
        </w:sdtContent>
      </w:sdt>
      <w:r w:rsidRPr="00ED4127">
        <w:rPr>
          <w:rFonts w:cs="Tahoma"/>
          <w:szCs w:val="24"/>
          <w:shd w:val="clear" w:color="auto" w:fill="FFFFFF"/>
        </w:rPr>
        <w:t>. For</w:t>
      </w:r>
      <w:r>
        <w:rPr>
          <w:rFonts w:cs="Tahoma"/>
          <w:szCs w:val="24"/>
          <w:shd w:val="clear" w:color="auto" w:fill="FFFFFF"/>
        </w:rPr>
        <w:t xml:space="preserve"> a disabled person it is just as important to access the internet as they may depend on getting essential </w:t>
      </w:r>
      <w:r w:rsidR="001C0BB2">
        <w:rPr>
          <w:rFonts w:cs="Tahoma"/>
          <w:szCs w:val="24"/>
          <w:shd w:val="clear" w:color="auto" w:fill="FFFFFF"/>
        </w:rPr>
        <w:t>p</w:t>
      </w:r>
      <w:r>
        <w:rPr>
          <w:rFonts w:cs="Tahoma"/>
          <w:szCs w:val="24"/>
          <w:shd w:val="clear" w:color="auto" w:fill="FFFFFF"/>
        </w:rPr>
        <w:t>roduct</w:t>
      </w:r>
      <w:r w:rsidR="001C0BB2">
        <w:rPr>
          <w:rFonts w:cs="Tahoma"/>
          <w:szCs w:val="24"/>
          <w:shd w:val="clear" w:color="auto" w:fill="FFFFFF"/>
        </w:rPr>
        <w:t>s</w:t>
      </w:r>
      <w:r>
        <w:rPr>
          <w:rFonts w:cs="Tahoma"/>
          <w:szCs w:val="24"/>
          <w:shd w:val="clear" w:color="auto" w:fill="FFFFFF"/>
        </w:rPr>
        <w:t xml:space="preserve"> such as shopping or because it saves the</w:t>
      </w:r>
      <w:r w:rsidR="007C2897">
        <w:rPr>
          <w:rFonts w:cs="Tahoma"/>
          <w:szCs w:val="24"/>
          <w:shd w:val="clear" w:color="auto" w:fill="FFFFFF"/>
        </w:rPr>
        <w:t>m</w:t>
      </w:r>
      <w:r>
        <w:rPr>
          <w:rFonts w:cs="Tahoma"/>
          <w:szCs w:val="24"/>
          <w:shd w:val="clear" w:color="auto" w:fill="FFFFFF"/>
        </w:rPr>
        <w:t xml:space="preserve"> from having to go to the venue and purchase something, they could do online</w:t>
      </w:r>
      <w:r w:rsidR="004C2ECE">
        <w:rPr>
          <w:rFonts w:cs="Tahoma"/>
          <w:szCs w:val="24"/>
          <w:shd w:val="clear" w:color="auto" w:fill="FFFFFF"/>
        </w:rPr>
        <w:t xml:space="preserve"> </w:t>
      </w:r>
      <w:r>
        <w:rPr>
          <w:rFonts w:cs="Tahoma"/>
          <w:szCs w:val="24"/>
          <w:shd w:val="clear" w:color="auto" w:fill="FFFFFF"/>
        </w:rPr>
        <w:t xml:space="preserve">such as booking tickets </w:t>
      </w:r>
      <w:sdt>
        <w:sdtPr>
          <w:rPr>
            <w:rFonts w:cs="Tahoma"/>
            <w:szCs w:val="24"/>
            <w:shd w:val="clear" w:color="auto" w:fill="FFFFFF"/>
          </w:rPr>
          <w:id w:val="810063156"/>
          <w:citation/>
        </w:sdtPr>
        <w:sdtEndPr/>
        <w:sdtContent>
          <w:r>
            <w:rPr>
              <w:rFonts w:cs="Tahoma"/>
              <w:szCs w:val="24"/>
              <w:shd w:val="clear" w:color="auto" w:fill="FFFFFF"/>
            </w:rPr>
            <w:fldChar w:fldCharType="begin"/>
          </w:r>
          <w:r>
            <w:rPr>
              <w:rFonts w:cs="Tahoma"/>
              <w:szCs w:val="24"/>
              <w:shd w:val="clear" w:color="auto" w:fill="FFFFFF"/>
            </w:rPr>
            <w:instrText xml:space="preserve"> CITATION Mic00 \l 2057 </w:instrText>
          </w:r>
          <w:r>
            <w:rPr>
              <w:rFonts w:cs="Tahoma"/>
              <w:szCs w:val="24"/>
              <w:shd w:val="clear" w:color="auto" w:fill="FFFFFF"/>
            </w:rPr>
            <w:fldChar w:fldCharType="separate"/>
          </w:r>
          <w:r w:rsidR="000E7BC2" w:rsidRPr="000E7BC2">
            <w:rPr>
              <w:rFonts w:cs="Tahoma"/>
              <w:noProof/>
              <w:szCs w:val="24"/>
              <w:shd w:val="clear" w:color="auto" w:fill="FFFFFF"/>
            </w:rPr>
            <w:t>[7]</w:t>
          </w:r>
          <w:r>
            <w:rPr>
              <w:rFonts w:cs="Tahoma"/>
              <w:szCs w:val="24"/>
              <w:shd w:val="clear" w:color="auto" w:fill="FFFFFF"/>
            </w:rPr>
            <w:fldChar w:fldCharType="end"/>
          </w:r>
        </w:sdtContent>
      </w:sdt>
      <w:r>
        <w:rPr>
          <w:rFonts w:cs="Tahoma"/>
          <w:szCs w:val="24"/>
          <w:shd w:val="clear" w:color="auto" w:fill="FFFFFF"/>
        </w:rPr>
        <w:t xml:space="preserve">. </w:t>
      </w:r>
    </w:p>
    <w:p w14:paraId="3BBCC436" w14:textId="325BF856" w:rsidR="00CE10E1" w:rsidRPr="00517DE3" w:rsidRDefault="003B18DA" w:rsidP="00CE10E1">
      <w:pPr>
        <w:pStyle w:val="Heading2"/>
      </w:pPr>
      <w:bookmarkStart w:id="12" w:name="_Toc61951095"/>
      <w:bookmarkStart w:id="13" w:name="_Toc70581377"/>
      <w:r>
        <w:lastRenderedPageBreak/>
        <w:t xml:space="preserve">2.3 - </w:t>
      </w:r>
      <w:r w:rsidR="00CE10E1" w:rsidRPr="00517DE3">
        <w:t>Web Design Principles</w:t>
      </w:r>
      <w:bookmarkEnd w:id="12"/>
      <w:bookmarkEnd w:id="13"/>
    </w:p>
    <w:p w14:paraId="53C0247B" w14:textId="790ACEE2" w:rsidR="00CE10E1" w:rsidRDefault="00CE10E1" w:rsidP="00CE10E1">
      <w:pPr>
        <w:rPr>
          <w:rFonts w:cs="Tahoma"/>
          <w:szCs w:val="24"/>
        </w:rPr>
      </w:pPr>
      <w:r w:rsidRPr="00281C04">
        <w:rPr>
          <w:rFonts w:cs="Tahoma"/>
          <w:szCs w:val="24"/>
        </w:rPr>
        <w:t>When users read information on a website, they often skim and scan for the information they require to know, from venue information such as venue facilities or links to other pages of the website such as a booking page for an event. The plan ought not be an obstacle; it should go about as a channel between the client and the visible data.</w:t>
      </w:r>
      <w:r>
        <w:rPr>
          <w:rFonts w:cs="Tahoma"/>
          <w:szCs w:val="24"/>
        </w:rPr>
        <w:t xml:space="preserve"> I</w:t>
      </w:r>
      <w:r w:rsidRPr="00281C04">
        <w:rPr>
          <w:rFonts w:cs="Tahoma"/>
          <w:szCs w:val="24"/>
        </w:rPr>
        <w:t>t describes in detail how the layout of websites should be</w:t>
      </w:r>
      <w:r>
        <w:rPr>
          <w:rFonts w:cs="Tahoma"/>
          <w:szCs w:val="24"/>
        </w:rPr>
        <w:t xml:space="preserve"> laid out.</w:t>
      </w:r>
      <w:r w:rsidRPr="00281C04">
        <w:rPr>
          <w:rFonts w:cs="Tahoma"/>
          <w:szCs w:val="24"/>
        </w:rPr>
        <w:t xml:space="preserve"> Clients can move about effectively through natural route. The navigational panel should be designed with obvious signs that it is the panel such as different colour buttons to other parts of the website. All pages should have similar layout to each other, so the user knows they are visiting the same website. It is possible to make changes to the brightness, contrast, saturation, and lightness by describing these settings within the web browser. However, users could find these difficult to find, hence the project being an accessibility bar web application </w:t>
      </w:r>
      <w:sdt>
        <w:sdtPr>
          <w:rPr>
            <w:rFonts w:cs="Tahoma"/>
            <w:szCs w:val="24"/>
          </w:rPr>
          <w:id w:val="1078874329"/>
          <w:citation/>
        </w:sdtPr>
        <w:sdtEndPr/>
        <w:sdtContent>
          <w:r w:rsidRPr="00281C04">
            <w:rPr>
              <w:rFonts w:cs="Tahoma"/>
              <w:szCs w:val="24"/>
            </w:rPr>
            <w:fldChar w:fldCharType="begin"/>
          </w:r>
          <w:r w:rsidRPr="00281C04">
            <w:rPr>
              <w:rFonts w:cs="Tahoma"/>
              <w:szCs w:val="24"/>
            </w:rPr>
            <w:instrText xml:space="preserve">CITATION Jast \l 2057 </w:instrText>
          </w:r>
          <w:r w:rsidRPr="00281C04">
            <w:rPr>
              <w:rFonts w:cs="Tahoma"/>
              <w:szCs w:val="24"/>
            </w:rPr>
            <w:fldChar w:fldCharType="separate"/>
          </w:r>
          <w:r w:rsidR="000E7BC2" w:rsidRPr="000E7BC2">
            <w:rPr>
              <w:rFonts w:cs="Tahoma"/>
              <w:noProof/>
              <w:szCs w:val="24"/>
            </w:rPr>
            <w:t>[8]</w:t>
          </w:r>
          <w:r w:rsidRPr="00281C04">
            <w:rPr>
              <w:rFonts w:cs="Tahoma"/>
              <w:szCs w:val="24"/>
            </w:rPr>
            <w:fldChar w:fldCharType="end"/>
          </w:r>
        </w:sdtContent>
      </w:sdt>
      <w:r w:rsidRPr="00281C04">
        <w:rPr>
          <w:rFonts w:cs="Tahoma"/>
          <w:szCs w:val="24"/>
        </w:rPr>
        <w:t xml:space="preserve">. </w:t>
      </w:r>
    </w:p>
    <w:p w14:paraId="0D446CDC" w14:textId="3EF1633E" w:rsidR="00CE10E1" w:rsidRPr="00517DE3" w:rsidRDefault="003B18DA" w:rsidP="00CE10E1">
      <w:pPr>
        <w:pStyle w:val="Heading2"/>
      </w:pPr>
      <w:bookmarkStart w:id="14" w:name="_Toc61951096"/>
      <w:bookmarkStart w:id="15" w:name="_Toc70581378"/>
      <w:r>
        <w:t xml:space="preserve">2.4 - </w:t>
      </w:r>
      <w:r w:rsidR="00CE10E1" w:rsidRPr="00517DE3">
        <w:t>WCAG 2.1 Guidelines</w:t>
      </w:r>
      <w:bookmarkEnd w:id="14"/>
      <w:bookmarkEnd w:id="15"/>
    </w:p>
    <w:p w14:paraId="1510F629" w14:textId="44E583D7" w:rsidR="00CE10E1" w:rsidRDefault="00CE10E1" w:rsidP="00CE10E1">
      <w:pPr>
        <w:rPr>
          <w:rFonts w:cs="Tahoma"/>
          <w:szCs w:val="24"/>
          <w:shd w:val="clear" w:color="auto" w:fill="FFFFFF"/>
        </w:rPr>
      </w:pPr>
      <w:r w:rsidRPr="00281C04">
        <w:rPr>
          <w:rFonts w:cs="Tahoma"/>
          <w:szCs w:val="24"/>
          <w:shd w:val="clear" w:color="auto" w:fill="FFFFFF"/>
        </w:rPr>
        <w:t xml:space="preserve">The key criteria changes made were the transformation needed to be made such as having a determined user interface (UI) items and figure, having applicable text styling assets such as text spacing, computer keyboard shortcuts to be switched off and users being informed of timeouts before they happen </w:t>
      </w:r>
      <w:sdt>
        <w:sdtPr>
          <w:rPr>
            <w:rFonts w:cs="Tahoma"/>
            <w:szCs w:val="24"/>
            <w:shd w:val="clear" w:color="auto" w:fill="FFFFFF"/>
          </w:rPr>
          <w:id w:val="-1205856593"/>
          <w:citation/>
        </w:sdtPr>
        <w:sdtEndPr/>
        <w:sdtContent>
          <w:r w:rsidRPr="00281C04">
            <w:rPr>
              <w:rFonts w:cs="Tahoma"/>
              <w:szCs w:val="24"/>
              <w:shd w:val="clear" w:color="auto" w:fill="FFFFFF"/>
            </w:rPr>
            <w:fldChar w:fldCharType="begin"/>
          </w:r>
          <w:r w:rsidRPr="00281C04">
            <w:rPr>
              <w:rFonts w:cs="Tahoma"/>
              <w:szCs w:val="24"/>
              <w:shd w:val="clear" w:color="auto" w:fill="FFFFFF"/>
            </w:rPr>
            <w:instrText xml:space="preserve"> CITATION cie181 \l 2057 </w:instrText>
          </w:r>
          <w:r w:rsidRPr="00281C04">
            <w:rPr>
              <w:rFonts w:cs="Tahoma"/>
              <w:szCs w:val="24"/>
              <w:shd w:val="clear" w:color="auto" w:fill="FFFFFF"/>
            </w:rPr>
            <w:fldChar w:fldCharType="separate"/>
          </w:r>
          <w:r w:rsidR="000E7BC2" w:rsidRPr="000E7BC2">
            <w:rPr>
              <w:rFonts w:cs="Tahoma"/>
              <w:noProof/>
              <w:szCs w:val="24"/>
              <w:shd w:val="clear" w:color="auto" w:fill="FFFFFF"/>
            </w:rPr>
            <w:t>[9]</w:t>
          </w:r>
          <w:r w:rsidRPr="00281C04">
            <w:rPr>
              <w:rFonts w:cs="Tahoma"/>
              <w:szCs w:val="24"/>
              <w:shd w:val="clear" w:color="auto" w:fill="FFFFFF"/>
            </w:rPr>
            <w:fldChar w:fldCharType="end"/>
          </w:r>
        </w:sdtContent>
      </w:sdt>
      <w:r w:rsidRPr="00281C04">
        <w:rPr>
          <w:rFonts w:cs="Tahoma"/>
          <w:szCs w:val="24"/>
          <w:shd w:val="clear" w:color="auto" w:fill="FFFFFF"/>
        </w:rPr>
        <w:t xml:space="preserve">. </w:t>
      </w:r>
    </w:p>
    <w:p w14:paraId="46C04C40" w14:textId="0FFEA754" w:rsidR="00CE10E1" w:rsidRPr="00281C04" w:rsidRDefault="00CE10E1" w:rsidP="00CE10E1">
      <w:pPr>
        <w:rPr>
          <w:rFonts w:cs="Tahoma"/>
          <w:szCs w:val="24"/>
        </w:rPr>
      </w:pPr>
      <w:r w:rsidRPr="00281C04">
        <w:rPr>
          <w:rFonts w:cs="Tahoma"/>
          <w:szCs w:val="24"/>
        </w:rPr>
        <w:t xml:space="preserve">The WCAG 2.1 criteria is a known example of accessibility on websites. It describes that “all images should have a descriptive” which is known as alt text. It ensures users who have visual impairments can access the image as anyone else can however they receive a description of what the image is showing. On modern websites, the common accessibility issues are an inconsistent navigation panel meaning users cannot navigate that much around the website, the website is non responsive meaning it does not work and it would not work on mobile devices, the information on the website is displayed mostly in images, any documents on the website could be inaccessible as it does not always follow the same style or accessibility as the website and any notices about privacy or banners for cookies are quite hard to get to if using a keyboard. Within the United Kingdom (UK) WCAG guidelines websites should comply to the accessibility rules and they are </w:t>
      </w:r>
      <w:r w:rsidR="008C2F7D" w:rsidRPr="00281C04">
        <w:rPr>
          <w:rFonts w:cs="Tahoma"/>
          <w:szCs w:val="24"/>
        </w:rPr>
        <w:t>referred</w:t>
      </w:r>
      <w:r w:rsidRPr="00281C04">
        <w:rPr>
          <w:rFonts w:cs="Tahoma"/>
          <w:szCs w:val="24"/>
        </w:rPr>
        <w:t xml:space="preserve"> to in the web accessibility law</w:t>
      </w:r>
      <w:r w:rsidR="009A22B0">
        <w:rPr>
          <w:rFonts w:cs="Tahoma"/>
          <w:szCs w:val="24"/>
        </w:rPr>
        <w:t>.</w:t>
      </w:r>
      <w:r w:rsidRPr="00281C04">
        <w:rPr>
          <w:rFonts w:cs="Tahoma"/>
          <w:szCs w:val="24"/>
        </w:rPr>
        <w:t xml:space="preserve"> </w:t>
      </w:r>
      <w:sdt>
        <w:sdtPr>
          <w:rPr>
            <w:rFonts w:cs="Tahoma"/>
            <w:szCs w:val="24"/>
          </w:rPr>
          <w:id w:val="1220487811"/>
          <w:citation/>
        </w:sdtPr>
        <w:sdtEndPr/>
        <w:sdtContent>
          <w:r w:rsidRPr="00281C04">
            <w:rPr>
              <w:rFonts w:cs="Tahoma"/>
              <w:szCs w:val="24"/>
            </w:rPr>
            <w:fldChar w:fldCharType="begin"/>
          </w:r>
          <w:r w:rsidRPr="00281C04">
            <w:rPr>
              <w:rFonts w:cs="Tahoma"/>
              <w:szCs w:val="24"/>
            </w:rPr>
            <w:instrText xml:space="preserve"> CITATION Mar20 \l 2057 </w:instrText>
          </w:r>
          <w:r w:rsidRPr="00281C04">
            <w:rPr>
              <w:rFonts w:cs="Tahoma"/>
              <w:szCs w:val="24"/>
            </w:rPr>
            <w:fldChar w:fldCharType="separate"/>
          </w:r>
          <w:r w:rsidR="000E7BC2" w:rsidRPr="000E7BC2">
            <w:rPr>
              <w:rFonts w:cs="Tahoma"/>
              <w:noProof/>
              <w:szCs w:val="24"/>
            </w:rPr>
            <w:t>[10]</w:t>
          </w:r>
          <w:r w:rsidRPr="00281C04">
            <w:rPr>
              <w:rFonts w:cs="Tahoma"/>
              <w:szCs w:val="24"/>
            </w:rPr>
            <w:fldChar w:fldCharType="end"/>
          </w:r>
        </w:sdtContent>
      </w:sdt>
    </w:p>
    <w:p w14:paraId="5A3A066B" w14:textId="78394809" w:rsidR="00CE10E1" w:rsidRPr="00281C04" w:rsidRDefault="00CE10E1" w:rsidP="00CE10E1">
      <w:pPr>
        <w:rPr>
          <w:rFonts w:cs="Tahoma"/>
          <w:szCs w:val="24"/>
          <w:shd w:val="clear" w:color="auto" w:fill="FFFFFF"/>
        </w:rPr>
      </w:pPr>
      <w:r w:rsidRPr="00281C04">
        <w:rPr>
          <w:rFonts w:cs="Tahoma"/>
          <w:szCs w:val="24"/>
          <w:shd w:val="clear" w:color="auto" w:fill="FFFFFF"/>
        </w:rPr>
        <w:lastRenderedPageBreak/>
        <w:t xml:space="preserve">The information on web pages should be able to be read </w:t>
      </w:r>
      <w:r w:rsidR="00AB7BEF">
        <w:rPr>
          <w:rFonts w:cs="Tahoma"/>
          <w:szCs w:val="24"/>
          <w:shd w:val="clear" w:color="auto" w:fill="FFFFFF"/>
        </w:rPr>
        <w:t>or</w:t>
      </w:r>
      <w:r w:rsidRPr="00281C04">
        <w:rPr>
          <w:rFonts w:cs="Tahoma"/>
          <w:szCs w:val="24"/>
          <w:shd w:val="clear" w:color="auto" w:fill="FFFFFF"/>
        </w:rPr>
        <w:t xml:space="preserve"> heard easily. The text could be made available in an audio format so if the user has visual impairments there is an option to have the text read out aloud to them. Website users should have the ability to adjust the sound settings to making louder or quieter, pause or stop the audio being played. Users should also </w:t>
      </w:r>
      <w:r w:rsidR="009A331F">
        <w:rPr>
          <w:rFonts w:cs="Tahoma"/>
          <w:szCs w:val="24"/>
          <w:shd w:val="clear" w:color="auto" w:fill="FFFFFF"/>
        </w:rPr>
        <w:t xml:space="preserve">be able to </w:t>
      </w:r>
      <w:r w:rsidRPr="00281C04">
        <w:rPr>
          <w:rFonts w:cs="Tahoma"/>
          <w:szCs w:val="24"/>
          <w:shd w:val="clear" w:color="auto" w:fill="FFFFFF"/>
        </w:rPr>
        <w:t>resize the content on pages to make it 400%, making it readable for all who visit the website. Default background and text shading blends give adequate differentiation. The text should not be the same colour as this would not be readable. It is also recommended that black text on a white background because it would cause discomfort for people with visual impairments to read</w:t>
      </w:r>
      <w:r w:rsidR="009A22B0">
        <w:rPr>
          <w:rFonts w:cs="Tahoma"/>
          <w:szCs w:val="24"/>
          <w:shd w:val="clear" w:color="auto" w:fill="FFFFFF"/>
        </w:rPr>
        <w:t>.</w:t>
      </w:r>
      <w:r w:rsidRPr="00281C04">
        <w:rPr>
          <w:rFonts w:cs="Tahoma"/>
          <w:szCs w:val="24"/>
          <w:shd w:val="clear" w:color="auto" w:fill="FFFFFF"/>
        </w:rPr>
        <w:t xml:space="preserve"> </w:t>
      </w:r>
      <w:sdt>
        <w:sdtPr>
          <w:rPr>
            <w:rFonts w:cs="Tahoma"/>
            <w:szCs w:val="24"/>
            <w:shd w:val="clear" w:color="auto" w:fill="FFFFFF"/>
          </w:rPr>
          <w:id w:val="503404179"/>
          <w:citation/>
        </w:sdtPr>
        <w:sdtEndPr/>
        <w:sdtContent>
          <w:r w:rsidRPr="00281C04">
            <w:rPr>
              <w:rFonts w:cs="Tahoma"/>
              <w:szCs w:val="24"/>
              <w:shd w:val="clear" w:color="auto" w:fill="FFFFFF"/>
            </w:rPr>
            <w:fldChar w:fldCharType="begin"/>
          </w:r>
          <w:r w:rsidRPr="00281C04">
            <w:rPr>
              <w:rFonts w:cs="Tahoma"/>
              <w:szCs w:val="24"/>
              <w:shd w:val="clear" w:color="auto" w:fill="FFFFFF"/>
            </w:rPr>
            <w:instrText xml:space="preserve"> CITATION Sha191 \l 2057 </w:instrText>
          </w:r>
          <w:r w:rsidRPr="00281C04">
            <w:rPr>
              <w:rFonts w:cs="Tahoma"/>
              <w:szCs w:val="24"/>
              <w:shd w:val="clear" w:color="auto" w:fill="FFFFFF"/>
            </w:rPr>
            <w:fldChar w:fldCharType="separate"/>
          </w:r>
          <w:r w:rsidR="000E7BC2" w:rsidRPr="000E7BC2">
            <w:rPr>
              <w:rFonts w:cs="Tahoma"/>
              <w:noProof/>
              <w:szCs w:val="24"/>
              <w:shd w:val="clear" w:color="auto" w:fill="FFFFFF"/>
            </w:rPr>
            <w:t>[11]</w:t>
          </w:r>
          <w:r w:rsidRPr="00281C04">
            <w:rPr>
              <w:rFonts w:cs="Tahoma"/>
              <w:szCs w:val="24"/>
              <w:shd w:val="clear" w:color="auto" w:fill="FFFFFF"/>
            </w:rPr>
            <w:fldChar w:fldCharType="end"/>
          </w:r>
        </w:sdtContent>
      </w:sdt>
    </w:p>
    <w:p w14:paraId="7F152889" w14:textId="303223C4" w:rsidR="00CE10E1" w:rsidRPr="003E21EE" w:rsidRDefault="003B18DA" w:rsidP="00CE10E1">
      <w:pPr>
        <w:pStyle w:val="Heading2"/>
      </w:pPr>
      <w:bookmarkStart w:id="16" w:name="_Toc61951097"/>
      <w:bookmarkStart w:id="17" w:name="_Toc70581379"/>
      <w:r>
        <w:t xml:space="preserve">2.5 - </w:t>
      </w:r>
      <w:r w:rsidR="00CE10E1" w:rsidRPr="003E21EE">
        <w:t>Testing</w:t>
      </w:r>
      <w:bookmarkEnd w:id="16"/>
      <w:bookmarkEnd w:id="17"/>
    </w:p>
    <w:p w14:paraId="69C0FEA9" w14:textId="6671E361" w:rsidR="00CE10E1" w:rsidRDefault="00CE10E1" w:rsidP="00450846">
      <w:r>
        <w:t xml:space="preserve">A good method of </w:t>
      </w:r>
      <w:r w:rsidR="00F97B31">
        <w:t xml:space="preserve">website </w:t>
      </w:r>
      <w:r>
        <w:t xml:space="preserve">usability testing is by completing a user experience (UX) questionnaire. This would measure the attractiveness of the pages such as what is the impression users get and if they like it. Another measurement is its accuracy, so users are getting to understand the product and they </w:t>
      </w:r>
      <w:r w:rsidR="00F76809">
        <w:t>can</w:t>
      </w:r>
      <w:r>
        <w:t xml:space="preserve"> learn how to operate the website. The websites efficiency would also be measured, if the user encounters any issues with the website can they find a remedy to it without unnecessary or extra work than required and weather the website reacts quickly to these tasks. Dependability would be put to the test the user would be asked if they feel they are in control of the website’s interaction and whether they feel it is predictable and secure by giving examples of how to make the website fully accessible. Finally, they could be questioned about its overall creativity and catching the interest of the users visiting the website</w:t>
      </w:r>
      <w:r w:rsidR="009A22B0">
        <w:t>.</w:t>
      </w:r>
      <w:r>
        <w:t xml:space="preserve"> </w:t>
      </w:r>
      <w:sdt>
        <w:sdtPr>
          <w:id w:val="1203363311"/>
          <w:citation/>
        </w:sdtPr>
        <w:sdtEndPr/>
        <w:sdtContent>
          <w:r>
            <w:fldChar w:fldCharType="begin"/>
          </w:r>
          <w:r>
            <w:instrText xml:space="preserve"> CITATION Bet20 \l 2057 </w:instrText>
          </w:r>
          <w:r>
            <w:fldChar w:fldCharType="separate"/>
          </w:r>
          <w:r w:rsidR="000E7BC2" w:rsidRPr="000E7BC2">
            <w:rPr>
              <w:noProof/>
            </w:rPr>
            <w:t>[12]</w:t>
          </w:r>
          <w:r>
            <w:fldChar w:fldCharType="end"/>
          </w:r>
        </w:sdtContent>
      </w:sdt>
    </w:p>
    <w:p w14:paraId="2BF69301" w14:textId="248AC540" w:rsidR="00CE10E1" w:rsidRDefault="00186402" w:rsidP="00CE10E1">
      <w:pPr>
        <w:pStyle w:val="Heading2"/>
        <w:rPr>
          <w:bdr w:val="none" w:sz="0" w:space="0" w:color="auto" w:frame="1"/>
        </w:rPr>
      </w:pPr>
      <w:bookmarkStart w:id="18" w:name="_Toc61951098"/>
      <w:bookmarkStart w:id="19" w:name="_Toc70581380"/>
      <w:r>
        <w:rPr>
          <w:bdr w:val="none" w:sz="0" w:space="0" w:color="auto" w:frame="1"/>
        </w:rPr>
        <w:t xml:space="preserve">2.6 - </w:t>
      </w:r>
      <w:r w:rsidR="00CE10E1" w:rsidRPr="00301F38">
        <w:rPr>
          <w:bdr w:val="none" w:sz="0" w:space="0" w:color="auto" w:frame="1"/>
        </w:rPr>
        <w:t xml:space="preserve">Tools and </w:t>
      </w:r>
      <w:r w:rsidR="00E47558">
        <w:rPr>
          <w:bdr w:val="none" w:sz="0" w:space="0" w:color="auto" w:frame="1"/>
        </w:rPr>
        <w:t>T</w:t>
      </w:r>
      <w:r w:rsidR="00CE10E1" w:rsidRPr="00301F38">
        <w:rPr>
          <w:bdr w:val="none" w:sz="0" w:space="0" w:color="auto" w:frame="1"/>
        </w:rPr>
        <w:t xml:space="preserve">echniques for </w:t>
      </w:r>
      <w:r w:rsidR="00E47558">
        <w:rPr>
          <w:bdr w:val="none" w:sz="0" w:space="0" w:color="auto" w:frame="1"/>
        </w:rPr>
        <w:t>I</w:t>
      </w:r>
      <w:r w:rsidR="00CE10E1" w:rsidRPr="00301F38">
        <w:rPr>
          <w:bdr w:val="none" w:sz="0" w:space="0" w:color="auto" w:frame="1"/>
        </w:rPr>
        <w:t xml:space="preserve">mplementing </w:t>
      </w:r>
      <w:r w:rsidR="00E47558">
        <w:rPr>
          <w:bdr w:val="none" w:sz="0" w:space="0" w:color="auto" w:frame="1"/>
        </w:rPr>
        <w:t>A</w:t>
      </w:r>
      <w:r w:rsidR="00CE10E1" w:rsidRPr="00301F38">
        <w:rPr>
          <w:bdr w:val="none" w:sz="0" w:space="0" w:color="auto" w:frame="1"/>
        </w:rPr>
        <w:t xml:space="preserve">ccessibility </w:t>
      </w:r>
      <w:r w:rsidR="00E47558">
        <w:rPr>
          <w:bdr w:val="none" w:sz="0" w:space="0" w:color="auto" w:frame="1"/>
        </w:rPr>
        <w:t>F</w:t>
      </w:r>
      <w:r w:rsidR="00CE10E1" w:rsidRPr="00301F38">
        <w:rPr>
          <w:bdr w:val="none" w:sz="0" w:space="0" w:color="auto" w:frame="1"/>
        </w:rPr>
        <w:t>eatures</w:t>
      </w:r>
      <w:bookmarkEnd w:id="18"/>
      <w:r w:rsidR="00883D32">
        <w:rPr>
          <w:bdr w:val="none" w:sz="0" w:space="0" w:color="auto" w:frame="1"/>
        </w:rPr>
        <w:t>.</w:t>
      </w:r>
      <w:bookmarkEnd w:id="19"/>
    </w:p>
    <w:p w14:paraId="2D725FA3" w14:textId="75AB6215" w:rsidR="00CE10E1" w:rsidRDefault="00CE10E1" w:rsidP="00914070">
      <w:r>
        <w:t xml:space="preserve">People with disabilities access the internet in a variety of different ways </w:t>
      </w:r>
      <w:r w:rsidR="008C2F7D">
        <w:t>depending on</w:t>
      </w:r>
      <w:r>
        <w:t xml:space="preserve"> what their disability is, and the assistive technologies used. Configured software and hardware is used as well as specialised software which can assist complete tasks.</w:t>
      </w:r>
    </w:p>
    <w:p w14:paraId="17CBB4A1" w14:textId="74B0A4D1" w:rsidR="00CE10E1" w:rsidRDefault="00CE10E1" w:rsidP="00914070">
      <w:r>
        <w:t xml:space="preserve">Assistive technologies can improve user interaction across the web. These could be screen readers that can read out text from a webpage for people who are unable to read the information, screen magnifiers for low visibility as well as voice recognition software for those who are unable to use a mouse or keyboard. There are adaptive </w:t>
      </w:r>
      <w:r>
        <w:lastRenderedPageBreak/>
        <w:t xml:space="preserve">strategies used to improve the user experience such as increasing the font of the text, reducing the speed of the mouse and enable subtitles. Accessibility can benefit people who do or do not have disabilities as support is increasing as many features are now becoming built into the computer hardware and software itself.  There are many ways that people perceive content on a website, which is auditory, tactile and visual. Auditory means speech or sound. This would include a read aloud feature as it could be speaking to the person. Tactile signifies bars and vibrations so maybe a joystick to help navigate around the website. Visual is commonly images, text and video. Alternative text could be used on images so if a person cannot see an image, text could be made available. A video is good as if the person as visual impairments, they could engage with the website by listening to something instead. Audio descriptions could also be made available as mentioned above, people would have something to listen to. If a person visits a website for the first time, they </w:t>
      </w:r>
      <w:r w:rsidR="00136605">
        <w:t>will</w:t>
      </w:r>
      <w:r>
        <w:t xml:space="preserve"> </w:t>
      </w:r>
      <w:r w:rsidR="00350F5A">
        <w:t xml:space="preserve">be easy to interact with its </w:t>
      </w:r>
      <w:r>
        <w:t>navigation. According to the WAI, “People navigate and find content using different strategies and approaches depending on the preferences, skills and abilities”</w:t>
      </w:r>
      <w:r w:rsidR="009A22B0">
        <w:t>.</w:t>
      </w:r>
      <w:r>
        <w:t xml:space="preserve"> </w:t>
      </w:r>
      <w:sdt>
        <w:sdtPr>
          <w:id w:val="-393346425"/>
          <w:citation/>
        </w:sdtPr>
        <w:sdtEndPr/>
        <w:sdtContent>
          <w:r>
            <w:fldChar w:fldCharType="begin"/>
          </w:r>
          <w:r>
            <w:instrText xml:space="preserve"> CITATION Sha17 \l 2057 </w:instrText>
          </w:r>
          <w:r>
            <w:fldChar w:fldCharType="separate"/>
          </w:r>
          <w:r w:rsidR="000E7BC2" w:rsidRPr="000E7BC2">
            <w:rPr>
              <w:noProof/>
            </w:rPr>
            <w:t>[13]</w:t>
          </w:r>
          <w:r>
            <w:fldChar w:fldCharType="end"/>
          </w:r>
        </w:sdtContent>
      </w:sdt>
    </w:p>
    <w:p w14:paraId="7CDD31BE" w14:textId="4850ABDC" w:rsidR="00CE10E1" w:rsidRDefault="00186402" w:rsidP="00CE10E1">
      <w:pPr>
        <w:pStyle w:val="Heading2"/>
      </w:pPr>
      <w:bookmarkStart w:id="20" w:name="_Toc61951099"/>
      <w:bookmarkStart w:id="21" w:name="_Toc70581381"/>
      <w:r>
        <w:t xml:space="preserve">2.7 - </w:t>
      </w:r>
      <w:r w:rsidR="00CE10E1" w:rsidRPr="00F02906">
        <w:t>Universal Design</w:t>
      </w:r>
      <w:bookmarkEnd w:id="20"/>
      <w:bookmarkEnd w:id="21"/>
    </w:p>
    <w:p w14:paraId="4CCA3B23" w14:textId="6EEB900C" w:rsidR="00CE10E1" w:rsidRDefault="00CE10E1" w:rsidP="00914070">
      <w:r>
        <w:t>Universal design is to address the issues of all people with or without a disability. It is generally used in the private sector; it gives a route for agencies to move this focus. By using universal design, it could save the agency money as they are purchasing in highly accessible products at the beginning of the project, it is innovative as you are making websites for anyone regardless of their disability and it engages customers to use the resources as anyone can view them at any given time</w:t>
      </w:r>
      <w:r w:rsidR="009A22B0">
        <w:t>.</w:t>
      </w:r>
      <w:r>
        <w:t xml:space="preserve"> </w:t>
      </w:r>
      <w:sdt>
        <w:sdtPr>
          <w:id w:val="2096972922"/>
          <w:citation/>
        </w:sdtPr>
        <w:sdtEndPr/>
        <w:sdtContent>
          <w:r>
            <w:fldChar w:fldCharType="begin"/>
          </w:r>
          <w:r>
            <w:instrText xml:space="preserve"> CITATION Sec18 \l 2057 </w:instrText>
          </w:r>
          <w:r>
            <w:fldChar w:fldCharType="separate"/>
          </w:r>
          <w:r w:rsidR="000E7BC2" w:rsidRPr="000E7BC2">
            <w:rPr>
              <w:noProof/>
            </w:rPr>
            <w:t>[14]</w:t>
          </w:r>
          <w:r>
            <w:fldChar w:fldCharType="end"/>
          </w:r>
        </w:sdtContent>
      </w:sdt>
    </w:p>
    <w:p w14:paraId="054B83F6" w14:textId="76341BE4" w:rsidR="00CE10E1" w:rsidRDefault="00CE10E1" w:rsidP="00CE10E1">
      <w:pPr>
        <w:rPr>
          <w:rFonts w:cs="Tahoma"/>
          <w:szCs w:val="24"/>
        </w:rPr>
      </w:pPr>
      <w:r w:rsidRPr="00D461C4">
        <w:rPr>
          <w:rFonts w:cs="Tahoma"/>
          <w:szCs w:val="24"/>
        </w:rPr>
        <w:t xml:space="preserve">Re-building an inaccessible website can use up quite a lot of time and effort, depending on the size of the website and how many of its pages are inaccessible to read. If you are building a new accessible website from scratch this can also use time and effort as the developer is constantly making sure that their website can be read and accessed by all. It is recommended to identify issues with an older website, so the developer know what to avoid when creating their own website. If any website is using flash, it is quite likely that they are not accessible. </w:t>
      </w:r>
      <w:sdt>
        <w:sdtPr>
          <w:rPr>
            <w:rFonts w:cs="Tahoma"/>
            <w:szCs w:val="24"/>
          </w:rPr>
          <w:id w:val="132535832"/>
          <w:citation/>
        </w:sdtPr>
        <w:sdtEndPr/>
        <w:sdtContent>
          <w:r w:rsidRPr="00D461C4">
            <w:rPr>
              <w:rFonts w:cs="Tahoma"/>
              <w:szCs w:val="24"/>
            </w:rPr>
            <w:fldChar w:fldCharType="begin"/>
          </w:r>
          <w:r w:rsidRPr="00D461C4">
            <w:rPr>
              <w:rFonts w:cs="Tahoma"/>
              <w:szCs w:val="24"/>
            </w:rPr>
            <w:instrText xml:space="preserve"> CITATION Ril12 \l 2057 </w:instrText>
          </w:r>
          <w:r w:rsidRPr="00D461C4">
            <w:rPr>
              <w:rFonts w:cs="Tahoma"/>
              <w:szCs w:val="24"/>
            </w:rPr>
            <w:fldChar w:fldCharType="separate"/>
          </w:r>
          <w:r w:rsidR="000E7BC2" w:rsidRPr="000E7BC2">
            <w:rPr>
              <w:rFonts w:cs="Tahoma"/>
              <w:noProof/>
              <w:szCs w:val="24"/>
            </w:rPr>
            <w:t>[15]</w:t>
          </w:r>
          <w:r w:rsidRPr="00D461C4">
            <w:rPr>
              <w:rFonts w:cs="Tahoma"/>
              <w:szCs w:val="24"/>
            </w:rPr>
            <w:fldChar w:fldCharType="end"/>
          </w:r>
        </w:sdtContent>
      </w:sdt>
    </w:p>
    <w:p w14:paraId="0B372DF4" w14:textId="72A4A61E" w:rsidR="009456CA" w:rsidRDefault="00186402" w:rsidP="009456CA">
      <w:pPr>
        <w:pStyle w:val="Heading2"/>
      </w:pPr>
      <w:bookmarkStart w:id="22" w:name="_Toc64377310"/>
      <w:bookmarkStart w:id="23" w:name="_Toc70581382"/>
      <w:r>
        <w:lastRenderedPageBreak/>
        <w:t xml:space="preserve">2.8 - </w:t>
      </w:r>
      <w:r w:rsidR="009456CA">
        <w:t>Disability Discrimination Act 1995</w:t>
      </w:r>
      <w:bookmarkEnd w:id="22"/>
      <w:bookmarkEnd w:id="23"/>
    </w:p>
    <w:p w14:paraId="674D1414" w14:textId="5BBF5F2C" w:rsidR="009456CA" w:rsidRPr="009456CA" w:rsidRDefault="009456CA" w:rsidP="009456CA">
      <w:pPr>
        <w:rPr>
          <w:rFonts w:cs="Tahoma"/>
          <w:szCs w:val="24"/>
        </w:rPr>
      </w:pPr>
      <w:r w:rsidRPr="009456CA">
        <w:rPr>
          <w:rFonts w:cs="Tahoma"/>
          <w:szCs w:val="24"/>
        </w:rPr>
        <w:t>The Disability Discrimination Act (DDA) is to raise civil liberties for people with disabilities and to safeguard disabled people from intolerance. It is an act to make it illegal to discriminate against disabled persons in connection with looking for jobs, the facility of properties, amenities and facilities or the disposal or running of locations; to make establishment about the service of people with disabilities; and to discover a National Disability Council</w:t>
      </w:r>
      <w:r w:rsidR="00757D53">
        <w:rPr>
          <w:rFonts w:cs="Tahoma"/>
          <w:szCs w:val="24"/>
        </w:rPr>
        <w:t>.</w:t>
      </w:r>
      <w:r w:rsidR="00297BE7">
        <w:rPr>
          <w:rFonts w:cs="Tahoma"/>
          <w:szCs w:val="24"/>
        </w:rPr>
        <w:t xml:space="preserve"> </w:t>
      </w:r>
      <w:sdt>
        <w:sdtPr>
          <w:rPr>
            <w:rFonts w:cs="Tahoma"/>
            <w:szCs w:val="24"/>
          </w:rPr>
          <w:id w:val="1938476863"/>
          <w:citation/>
        </w:sdtPr>
        <w:sdtEndPr/>
        <w:sdtContent>
          <w:r w:rsidR="00297BE7">
            <w:rPr>
              <w:rFonts w:cs="Tahoma"/>
              <w:szCs w:val="24"/>
            </w:rPr>
            <w:fldChar w:fldCharType="begin"/>
          </w:r>
          <w:r w:rsidR="00297BE7">
            <w:rPr>
              <w:rFonts w:cs="Tahoma"/>
              <w:szCs w:val="24"/>
            </w:rPr>
            <w:instrText xml:space="preserve"> CITATION Gov95 \l 2057 </w:instrText>
          </w:r>
          <w:r w:rsidR="00297BE7">
            <w:rPr>
              <w:rFonts w:cs="Tahoma"/>
              <w:szCs w:val="24"/>
            </w:rPr>
            <w:fldChar w:fldCharType="separate"/>
          </w:r>
          <w:r w:rsidR="000E7BC2" w:rsidRPr="000E7BC2">
            <w:rPr>
              <w:rFonts w:cs="Tahoma"/>
              <w:noProof/>
              <w:szCs w:val="24"/>
            </w:rPr>
            <w:t>[16]</w:t>
          </w:r>
          <w:r w:rsidR="00297BE7">
            <w:rPr>
              <w:rFonts w:cs="Tahoma"/>
              <w:szCs w:val="24"/>
            </w:rPr>
            <w:fldChar w:fldCharType="end"/>
          </w:r>
        </w:sdtContent>
      </w:sdt>
    </w:p>
    <w:p w14:paraId="130843D8" w14:textId="66DA28D8" w:rsidR="009456CA" w:rsidRDefault="00186402" w:rsidP="009456CA">
      <w:pPr>
        <w:pStyle w:val="Heading2"/>
      </w:pPr>
      <w:bookmarkStart w:id="24" w:name="_Toc64377311"/>
      <w:bookmarkStart w:id="25" w:name="_Toc70581383"/>
      <w:r>
        <w:t xml:space="preserve">2.9 - </w:t>
      </w:r>
      <w:r w:rsidR="009456CA">
        <w:t>Usability</w:t>
      </w:r>
      <w:bookmarkEnd w:id="24"/>
      <w:bookmarkEnd w:id="25"/>
    </w:p>
    <w:p w14:paraId="3F1F839F" w14:textId="1CB8DA83" w:rsidR="009456CA" w:rsidRPr="009456CA" w:rsidRDefault="009456CA" w:rsidP="009456CA">
      <w:pPr>
        <w:rPr>
          <w:rFonts w:cs="Tahoma"/>
          <w:szCs w:val="24"/>
        </w:rPr>
      </w:pPr>
      <w:r w:rsidRPr="009456CA">
        <w:rPr>
          <w:rFonts w:cs="Tahoma"/>
          <w:szCs w:val="24"/>
        </w:rPr>
        <w:t>Usability is a characteristic element that evaluates how simple user interfaces are to utilize. Usability is also known as a technique to enhance ease of use throughout the layout procedure.</w:t>
      </w:r>
      <w:r w:rsidR="00757D53">
        <w:rPr>
          <w:rFonts w:cs="Tahoma"/>
          <w:szCs w:val="24"/>
        </w:rPr>
        <w:t xml:space="preserve"> </w:t>
      </w:r>
      <w:sdt>
        <w:sdtPr>
          <w:rPr>
            <w:rFonts w:cs="Tahoma"/>
            <w:szCs w:val="24"/>
          </w:rPr>
          <w:id w:val="1508788541"/>
          <w:citation/>
        </w:sdtPr>
        <w:sdtEndPr/>
        <w:sdtContent>
          <w:r w:rsidR="00757D53">
            <w:rPr>
              <w:rFonts w:cs="Tahoma"/>
              <w:szCs w:val="24"/>
            </w:rPr>
            <w:fldChar w:fldCharType="begin"/>
          </w:r>
          <w:r w:rsidR="00757D53">
            <w:rPr>
              <w:rFonts w:cs="Tahoma"/>
              <w:szCs w:val="24"/>
            </w:rPr>
            <w:instrText xml:space="preserve"> CITATION Int21 \l 2057 </w:instrText>
          </w:r>
          <w:r w:rsidR="00757D53">
            <w:rPr>
              <w:rFonts w:cs="Tahoma"/>
              <w:szCs w:val="24"/>
            </w:rPr>
            <w:fldChar w:fldCharType="separate"/>
          </w:r>
          <w:r w:rsidR="000E7BC2" w:rsidRPr="000E7BC2">
            <w:rPr>
              <w:rFonts w:cs="Tahoma"/>
              <w:noProof/>
              <w:szCs w:val="24"/>
            </w:rPr>
            <w:t>[17]</w:t>
          </w:r>
          <w:r w:rsidR="00757D53">
            <w:rPr>
              <w:rFonts w:cs="Tahoma"/>
              <w:szCs w:val="24"/>
            </w:rPr>
            <w:fldChar w:fldCharType="end"/>
          </w:r>
        </w:sdtContent>
      </w:sdt>
    </w:p>
    <w:p w14:paraId="409CA03D" w14:textId="096A8C88" w:rsidR="009456CA" w:rsidRPr="009D64FE" w:rsidRDefault="009456CA" w:rsidP="009D64FE">
      <w:pPr>
        <w:rPr>
          <w:rFonts w:cs="Tahoma"/>
          <w:szCs w:val="24"/>
        </w:rPr>
      </w:pPr>
      <w:r w:rsidRPr="009456CA">
        <w:rPr>
          <w:rFonts w:cs="Tahoma"/>
          <w:szCs w:val="24"/>
        </w:rPr>
        <w:t xml:space="preserve">Usability is specified by </w:t>
      </w:r>
      <w:r w:rsidR="00136605">
        <w:rPr>
          <w:rFonts w:cs="Tahoma"/>
          <w:szCs w:val="24"/>
        </w:rPr>
        <w:t>five</w:t>
      </w:r>
      <w:r w:rsidRPr="009456CA">
        <w:rPr>
          <w:rFonts w:cs="Tahoma"/>
          <w:szCs w:val="24"/>
        </w:rPr>
        <w:t xml:space="preserve"> elements:</w:t>
      </w:r>
    </w:p>
    <w:tbl>
      <w:tblPr>
        <w:tblStyle w:val="TableGrid"/>
        <w:tblW w:w="0" w:type="auto"/>
        <w:tblLook w:val="04A0" w:firstRow="1" w:lastRow="0" w:firstColumn="1" w:lastColumn="0" w:noHBand="0" w:noVBand="1"/>
      </w:tblPr>
      <w:tblGrid>
        <w:gridCol w:w="9016"/>
      </w:tblGrid>
      <w:tr w:rsidR="007E4D3A" w14:paraId="1F83B0F2" w14:textId="77777777" w:rsidTr="007E4D3A">
        <w:tc>
          <w:tcPr>
            <w:tcW w:w="9016" w:type="dxa"/>
          </w:tcPr>
          <w:p w14:paraId="50CFFEAD" w14:textId="77777777" w:rsidR="007E4D3A" w:rsidRDefault="007E4D3A" w:rsidP="007E4D3A">
            <w:pPr>
              <w:rPr>
                <w:rFonts w:cs="Tahoma"/>
                <w:szCs w:val="24"/>
              </w:rPr>
            </w:pPr>
            <w:r>
              <w:rPr>
                <w:noProof/>
              </w:rPr>
              <w:drawing>
                <wp:inline distT="0" distB="0" distL="0" distR="0" wp14:anchorId="40E2462A" wp14:editId="43AA9BB7">
                  <wp:extent cx="5731510" cy="1976120"/>
                  <wp:effectExtent l="0" t="0" r="254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76120"/>
                          </a:xfrm>
                          <a:prstGeom prst="rect">
                            <a:avLst/>
                          </a:prstGeom>
                        </pic:spPr>
                      </pic:pic>
                    </a:graphicData>
                  </a:graphic>
                </wp:inline>
              </w:drawing>
            </w:r>
          </w:p>
          <w:p w14:paraId="764A67F9" w14:textId="18D58F50" w:rsidR="007E4D3A" w:rsidRDefault="007E4D3A" w:rsidP="007E4D3A">
            <w:bookmarkStart w:id="26" w:name="_Toc70581431"/>
            <w:r w:rsidRPr="00147E5B">
              <w:rPr>
                <w:szCs w:val="24"/>
              </w:rPr>
              <w:t xml:space="preserve">Figure </w:t>
            </w:r>
            <w:r w:rsidRPr="00147E5B">
              <w:rPr>
                <w:i/>
                <w:iCs/>
                <w:szCs w:val="24"/>
              </w:rPr>
              <w:fldChar w:fldCharType="begin"/>
            </w:r>
            <w:r w:rsidRPr="00147E5B">
              <w:rPr>
                <w:szCs w:val="24"/>
              </w:rPr>
              <w:instrText xml:space="preserve"> SEQ Figure \* ARABIC </w:instrText>
            </w:r>
            <w:r w:rsidRPr="00147E5B">
              <w:rPr>
                <w:i/>
                <w:iCs/>
                <w:szCs w:val="24"/>
              </w:rPr>
              <w:fldChar w:fldCharType="separate"/>
            </w:r>
            <w:r w:rsidR="00A96829">
              <w:rPr>
                <w:noProof/>
                <w:szCs w:val="24"/>
              </w:rPr>
              <w:t>1</w:t>
            </w:r>
            <w:r w:rsidRPr="00147E5B">
              <w:rPr>
                <w:i/>
                <w:iCs/>
                <w:szCs w:val="24"/>
              </w:rPr>
              <w:fldChar w:fldCharType="end"/>
            </w:r>
            <w:r w:rsidRPr="00147E5B">
              <w:rPr>
                <w:szCs w:val="24"/>
              </w:rPr>
              <w:t xml:space="preserve">: </w:t>
            </w:r>
            <w:r>
              <w:rPr>
                <w:szCs w:val="24"/>
              </w:rPr>
              <w:t>F</w:t>
            </w:r>
            <w:r w:rsidRPr="00147E5B">
              <w:rPr>
                <w:rFonts w:cs="Tahoma"/>
                <w:szCs w:val="24"/>
              </w:rPr>
              <w:t xml:space="preserve">ive elements of usability </w:t>
            </w:r>
            <w:sdt>
              <w:sdtPr>
                <w:rPr>
                  <w:rFonts w:cs="Tahoma"/>
                  <w:i/>
                  <w:iCs/>
                  <w:szCs w:val="24"/>
                </w:rPr>
                <w:id w:val="-1364211169"/>
                <w:citation/>
              </w:sdtPr>
              <w:sdtEndPr/>
              <w:sdtContent>
                <w:r w:rsidRPr="00147E5B">
                  <w:rPr>
                    <w:rFonts w:cs="Tahoma"/>
                    <w:i/>
                    <w:iCs/>
                    <w:szCs w:val="24"/>
                  </w:rPr>
                  <w:fldChar w:fldCharType="begin"/>
                </w:r>
                <w:r w:rsidRPr="00147E5B">
                  <w:rPr>
                    <w:rFonts w:cs="Tahoma"/>
                    <w:szCs w:val="24"/>
                  </w:rPr>
                  <w:instrText xml:space="preserve"> CITATION Jak12 \l 2057 </w:instrText>
                </w:r>
                <w:r w:rsidRPr="00147E5B">
                  <w:rPr>
                    <w:rFonts w:cs="Tahoma"/>
                    <w:i/>
                    <w:iCs/>
                    <w:szCs w:val="24"/>
                  </w:rPr>
                  <w:fldChar w:fldCharType="separate"/>
                </w:r>
                <w:r w:rsidR="000E7BC2" w:rsidRPr="000E7BC2">
                  <w:rPr>
                    <w:rFonts w:cs="Tahoma"/>
                    <w:noProof/>
                    <w:szCs w:val="24"/>
                  </w:rPr>
                  <w:t>[18]</w:t>
                </w:r>
                <w:r w:rsidRPr="00147E5B">
                  <w:rPr>
                    <w:rFonts w:cs="Tahoma"/>
                    <w:i/>
                    <w:iCs/>
                    <w:szCs w:val="24"/>
                  </w:rPr>
                  <w:fldChar w:fldCharType="end"/>
                </w:r>
              </w:sdtContent>
            </w:sdt>
            <w:bookmarkEnd w:id="26"/>
          </w:p>
        </w:tc>
      </w:tr>
    </w:tbl>
    <w:p w14:paraId="59D3CC31" w14:textId="4970FDFB" w:rsidR="009456CA" w:rsidRPr="007E4D3A" w:rsidRDefault="009456CA" w:rsidP="007E4D3A">
      <w:pPr>
        <w:rPr>
          <w:rFonts w:cs="Tahoma"/>
          <w:szCs w:val="24"/>
        </w:rPr>
      </w:pPr>
      <w:r w:rsidRPr="009456CA">
        <w:rPr>
          <w:rFonts w:cs="Tahoma"/>
          <w:szCs w:val="24"/>
        </w:rPr>
        <w:t>UX concentrations on having an appreciation of users, their requirements, their principles, skills, and their limits. UX is a</w:t>
      </w:r>
      <w:r w:rsidR="00136605">
        <w:rPr>
          <w:rFonts w:cs="Tahoma"/>
          <w:szCs w:val="24"/>
        </w:rPr>
        <w:t>n</w:t>
      </w:r>
      <w:r w:rsidRPr="009456CA">
        <w:rPr>
          <w:rFonts w:cs="Tahoma"/>
          <w:szCs w:val="24"/>
        </w:rPr>
        <w:t xml:space="preserve"> expanding area that is constantly being identified. The key principles of user experience are useful, usable, desirable, findable, accessible and credible.</w:t>
      </w:r>
    </w:p>
    <w:tbl>
      <w:tblPr>
        <w:tblStyle w:val="TableGrid"/>
        <w:tblW w:w="0" w:type="auto"/>
        <w:tblLook w:val="04A0" w:firstRow="1" w:lastRow="0" w:firstColumn="1" w:lastColumn="0" w:noHBand="0" w:noVBand="1"/>
      </w:tblPr>
      <w:tblGrid>
        <w:gridCol w:w="9016"/>
      </w:tblGrid>
      <w:tr w:rsidR="007E4D3A" w14:paraId="687B586D" w14:textId="77777777" w:rsidTr="007E4D3A">
        <w:tc>
          <w:tcPr>
            <w:tcW w:w="9016" w:type="dxa"/>
          </w:tcPr>
          <w:p w14:paraId="0ECC5C6E" w14:textId="77777777" w:rsidR="007E4D3A" w:rsidRDefault="007E4D3A" w:rsidP="007E4D3A">
            <w:pPr>
              <w:rPr>
                <w:rFonts w:cs="Tahoma"/>
                <w:szCs w:val="24"/>
              </w:rPr>
            </w:pPr>
            <w:r>
              <w:rPr>
                <w:noProof/>
              </w:rPr>
              <w:lastRenderedPageBreak/>
              <w:drawing>
                <wp:inline distT="0" distB="0" distL="0" distR="0" wp14:anchorId="6C7684D5" wp14:editId="19D2C1FD">
                  <wp:extent cx="5731510" cy="2167890"/>
                  <wp:effectExtent l="0" t="0" r="254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67890"/>
                          </a:xfrm>
                          <a:prstGeom prst="rect">
                            <a:avLst/>
                          </a:prstGeom>
                        </pic:spPr>
                      </pic:pic>
                    </a:graphicData>
                  </a:graphic>
                </wp:inline>
              </w:drawing>
            </w:r>
          </w:p>
          <w:p w14:paraId="2BCCBCFF" w14:textId="01163136" w:rsidR="007E4D3A" w:rsidRDefault="007E4D3A" w:rsidP="007E4D3A">
            <w:pPr>
              <w:rPr>
                <w:rFonts w:cs="Tahoma"/>
                <w:szCs w:val="24"/>
              </w:rPr>
            </w:pPr>
            <w:bookmarkStart w:id="27" w:name="_Toc70581432"/>
            <w:r w:rsidRPr="009163DE">
              <w:rPr>
                <w:szCs w:val="24"/>
              </w:rPr>
              <w:t xml:space="preserve">Figure </w:t>
            </w:r>
            <w:r w:rsidRPr="009163DE">
              <w:rPr>
                <w:i/>
                <w:iCs/>
                <w:szCs w:val="24"/>
              </w:rPr>
              <w:fldChar w:fldCharType="begin"/>
            </w:r>
            <w:r w:rsidRPr="009163DE">
              <w:rPr>
                <w:szCs w:val="24"/>
              </w:rPr>
              <w:instrText xml:space="preserve"> SEQ Figure \* ARABIC </w:instrText>
            </w:r>
            <w:r w:rsidRPr="009163DE">
              <w:rPr>
                <w:i/>
                <w:iCs/>
                <w:szCs w:val="24"/>
              </w:rPr>
              <w:fldChar w:fldCharType="separate"/>
            </w:r>
            <w:r w:rsidR="00A96829">
              <w:rPr>
                <w:noProof/>
                <w:szCs w:val="24"/>
              </w:rPr>
              <w:t>2</w:t>
            </w:r>
            <w:r w:rsidRPr="009163DE">
              <w:rPr>
                <w:i/>
                <w:iCs/>
                <w:szCs w:val="24"/>
              </w:rPr>
              <w:fldChar w:fldCharType="end"/>
            </w:r>
            <w:r w:rsidRPr="009163DE">
              <w:rPr>
                <w:szCs w:val="24"/>
              </w:rPr>
              <w:t xml:space="preserve">: </w:t>
            </w:r>
            <w:r>
              <w:rPr>
                <w:szCs w:val="24"/>
              </w:rPr>
              <w:t>K</w:t>
            </w:r>
            <w:r w:rsidRPr="009163DE">
              <w:rPr>
                <w:rFonts w:cs="Tahoma"/>
                <w:szCs w:val="24"/>
              </w:rPr>
              <w:t xml:space="preserve">ey principles of user experience </w:t>
            </w:r>
            <w:sdt>
              <w:sdtPr>
                <w:rPr>
                  <w:rFonts w:cs="Tahoma"/>
                  <w:i/>
                  <w:iCs/>
                  <w:szCs w:val="24"/>
                </w:rPr>
                <w:id w:val="910051084"/>
                <w:citation/>
              </w:sdtPr>
              <w:sdtEndPr/>
              <w:sdtContent>
                <w:r w:rsidRPr="009163DE">
                  <w:rPr>
                    <w:rFonts w:cs="Tahoma"/>
                    <w:i/>
                    <w:iCs/>
                    <w:szCs w:val="24"/>
                  </w:rPr>
                  <w:fldChar w:fldCharType="begin"/>
                </w:r>
                <w:r w:rsidRPr="009163DE">
                  <w:rPr>
                    <w:rFonts w:cs="Tahoma"/>
                    <w:szCs w:val="24"/>
                  </w:rPr>
                  <w:instrText xml:space="preserve"> CITATION usa20 \l 2057 </w:instrText>
                </w:r>
                <w:r w:rsidRPr="009163DE">
                  <w:rPr>
                    <w:rFonts w:cs="Tahoma"/>
                    <w:i/>
                    <w:iCs/>
                    <w:szCs w:val="24"/>
                  </w:rPr>
                  <w:fldChar w:fldCharType="separate"/>
                </w:r>
                <w:r w:rsidR="000E7BC2" w:rsidRPr="000E7BC2">
                  <w:rPr>
                    <w:rFonts w:cs="Tahoma"/>
                    <w:noProof/>
                    <w:szCs w:val="24"/>
                  </w:rPr>
                  <w:t>[19]</w:t>
                </w:r>
                <w:r w:rsidRPr="009163DE">
                  <w:rPr>
                    <w:rFonts w:cs="Tahoma"/>
                    <w:i/>
                    <w:iCs/>
                    <w:szCs w:val="24"/>
                  </w:rPr>
                  <w:fldChar w:fldCharType="end"/>
                </w:r>
              </w:sdtContent>
            </w:sdt>
            <w:bookmarkEnd w:id="27"/>
          </w:p>
        </w:tc>
      </w:tr>
    </w:tbl>
    <w:p w14:paraId="2D4D4998" w14:textId="7FB8249C" w:rsidR="009456CA" w:rsidRPr="009456CA" w:rsidRDefault="009456CA" w:rsidP="009456CA">
      <w:pPr>
        <w:rPr>
          <w:rFonts w:cs="Tahoma"/>
          <w:szCs w:val="24"/>
        </w:rPr>
      </w:pPr>
      <w:r w:rsidRPr="009456CA">
        <w:rPr>
          <w:rFonts w:cs="Tahoma"/>
          <w:szCs w:val="24"/>
        </w:rPr>
        <w:t xml:space="preserve">On the internet, usability is an essential prerequisite for existence. If a website is hard to interpret information from, if the home page does not mention what the organisation presents or if users go missing on the site, they leave. </w:t>
      </w:r>
      <w:sdt>
        <w:sdtPr>
          <w:rPr>
            <w:rFonts w:cs="Tahoma"/>
            <w:szCs w:val="24"/>
          </w:rPr>
          <w:id w:val="-1711330789"/>
          <w:citation/>
        </w:sdtPr>
        <w:sdtEndPr/>
        <w:sdtContent>
          <w:r w:rsidR="00E01751">
            <w:rPr>
              <w:rFonts w:cs="Tahoma"/>
              <w:szCs w:val="24"/>
            </w:rPr>
            <w:fldChar w:fldCharType="begin"/>
          </w:r>
          <w:r w:rsidR="00E01751">
            <w:rPr>
              <w:rFonts w:cs="Tahoma"/>
              <w:szCs w:val="24"/>
            </w:rPr>
            <w:instrText xml:space="preserve"> CITATION Jak12 \l 2057 </w:instrText>
          </w:r>
          <w:r w:rsidR="00E01751">
            <w:rPr>
              <w:rFonts w:cs="Tahoma"/>
              <w:szCs w:val="24"/>
            </w:rPr>
            <w:fldChar w:fldCharType="separate"/>
          </w:r>
          <w:r w:rsidR="000E7BC2" w:rsidRPr="000E7BC2">
            <w:rPr>
              <w:rFonts w:cs="Tahoma"/>
              <w:noProof/>
              <w:szCs w:val="24"/>
            </w:rPr>
            <w:t>[18]</w:t>
          </w:r>
          <w:r w:rsidR="00E01751">
            <w:rPr>
              <w:rFonts w:cs="Tahoma"/>
              <w:szCs w:val="24"/>
            </w:rPr>
            <w:fldChar w:fldCharType="end"/>
          </w:r>
        </w:sdtContent>
      </w:sdt>
    </w:p>
    <w:p w14:paraId="585A408B" w14:textId="4C131D57" w:rsidR="009456CA" w:rsidRDefault="009456CA" w:rsidP="009456CA">
      <w:pPr>
        <w:rPr>
          <w:rFonts w:cs="Tahoma"/>
          <w:szCs w:val="24"/>
        </w:rPr>
      </w:pPr>
      <w:r w:rsidRPr="009456CA">
        <w:rPr>
          <w:rFonts w:cs="Tahoma"/>
          <w:szCs w:val="24"/>
        </w:rPr>
        <w:t>An important element is utility, which describes the design’s performance. Usability and utility are just as important and collectively, they can discover whether something is beneficial. To learn a device's service, the same user study techniques that enhance usability can be used</w:t>
      </w:r>
      <w:r w:rsidR="00A20D5E">
        <w:rPr>
          <w:rFonts w:cs="Tahoma"/>
          <w:szCs w:val="24"/>
        </w:rPr>
        <w:t>.</w:t>
      </w:r>
      <w:r w:rsidRPr="009456CA">
        <w:rPr>
          <w:rFonts w:cs="Tahoma"/>
          <w:szCs w:val="24"/>
        </w:rPr>
        <w:t xml:space="preserve"> </w:t>
      </w:r>
      <w:sdt>
        <w:sdtPr>
          <w:rPr>
            <w:rFonts w:cs="Tahoma"/>
            <w:szCs w:val="24"/>
          </w:rPr>
          <w:id w:val="1605919637"/>
          <w:citation/>
        </w:sdtPr>
        <w:sdtEndPr/>
        <w:sdtContent>
          <w:r w:rsidR="00C74B83">
            <w:rPr>
              <w:rFonts w:cs="Tahoma"/>
              <w:szCs w:val="24"/>
            </w:rPr>
            <w:fldChar w:fldCharType="begin"/>
          </w:r>
          <w:r w:rsidR="00C74B83">
            <w:rPr>
              <w:rFonts w:cs="Tahoma"/>
              <w:szCs w:val="24"/>
            </w:rPr>
            <w:instrText xml:space="preserve"> CITATION Jak12 \l 2057 </w:instrText>
          </w:r>
          <w:r w:rsidR="00C74B83">
            <w:rPr>
              <w:rFonts w:cs="Tahoma"/>
              <w:szCs w:val="24"/>
            </w:rPr>
            <w:fldChar w:fldCharType="separate"/>
          </w:r>
          <w:r w:rsidR="000E7BC2" w:rsidRPr="000E7BC2">
            <w:rPr>
              <w:rFonts w:cs="Tahoma"/>
              <w:noProof/>
              <w:szCs w:val="24"/>
            </w:rPr>
            <w:t>[18]</w:t>
          </w:r>
          <w:r w:rsidR="00C74B83">
            <w:rPr>
              <w:rFonts w:cs="Tahoma"/>
              <w:szCs w:val="24"/>
            </w:rPr>
            <w:fldChar w:fldCharType="end"/>
          </w:r>
        </w:sdtContent>
      </w:sdt>
    </w:p>
    <w:tbl>
      <w:tblPr>
        <w:tblStyle w:val="TableGrid"/>
        <w:tblW w:w="0" w:type="auto"/>
        <w:tblLook w:val="04A0" w:firstRow="1" w:lastRow="0" w:firstColumn="1" w:lastColumn="0" w:noHBand="0" w:noVBand="1"/>
      </w:tblPr>
      <w:tblGrid>
        <w:gridCol w:w="9016"/>
      </w:tblGrid>
      <w:tr w:rsidR="007E4D3A" w14:paraId="014E6868" w14:textId="77777777" w:rsidTr="007E4D3A">
        <w:tc>
          <w:tcPr>
            <w:tcW w:w="9016" w:type="dxa"/>
          </w:tcPr>
          <w:p w14:paraId="38081A19" w14:textId="77777777" w:rsidR="007E4D3A" w:rsidRPr="009456CA" w:rsidRDefault="007E4D3A" w:rsidP="007E4D3A">
            <w:pPr>
              <w:rPr>
                <w:rFonts w:cs="Tahoma"/>
                <w:szCs w:val="24"/>
              </w:rPr>
            </w:pPr>
            <w:bookmarkStart w:id="28" w:name="_Toc61951100"/>
            <w:r>
              <w:rPr>
                <w:noProof/>
              </w:rPr>
              <w:drawing>
                <wp:inline distT="0" distB="0" distL="0" distR="0" wp14:anchorId="479AAE42" wp14:editId="141BE608">
                  <wp:extent cx="5731510" cy="889000"/>
                  <wp:effectExtent l="0" t="0" r="254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89000"/>
                          </a:xfrm>
                          <a:prstGeom prst="rect">
                            <a:avLst/>
                          </a:prstGeom>
                        </pic:spPr>
                      </pic:pic>
                    </a:graphicData>
                  </a:graphic>
                </wp:inline>
              </w:drawing>
            </w:r>
          </w:p>
          <w:p w14:paraId="7C6672C8" w14:textId="5806C85E" w:rsidR="007E4D3A" w:rsidRPr="007E4D3A" w:rsidRDefault="007E4D3A" w:rsidP="007E4D3A">
            <w:pPr>
              <w:pStyle w:val="Caption"/>
              <w:rPr>
                <w:rFonts w:cs="Tahoma"/>
                <w:i w:val="0"/>
                <w:iCs w:val="0"/>
                <w:color w:val="auto"/>
                <w:sz w:val="24"/>
                <w:szCs w:val="24"/>
              </w:rPr>
            </w:pPr>
            <w:bookmarkStart w:id="29" w:name="_Toc70581433"/>
            <w:r w:rsidRPr="008E1131">
              <w:rPr>
                <w:i w:val="0"/>
                <w:iCs w:val="0"/>
                <w:color w:val="auto"/>
                <w:sz w:val="24"/>
                <w:szCs w:val="24"/>
              </w:rPr>
              <w:t xml:space="preserve">Figure </w:t>
            </w:r>
            <w:r w:rsidRPr="008E1131">
              <w:rPr>
                <w:i w:val="0"/>
                <w:iCs w:val="0"/>
                <w:color w:val="auto"/>
                <w:sz w:val="24"/>
                <w:szCs w:val="24"/>
              </w:rPr>
              <w:fldChar w:fldCharType="begin"/>
            </w:r>
            <w:r w:rsidRPr="008E1131">
              <w:rPr>
                <w:i w:val="0"/>
                <w:iCs w:val="0"/>
                <w:color w:val="auto"/>
                <w:sz w:val="24"/>
                <w:szCs w:val="24"/>
              </w:rPr>
              <w:instrText xml:space="preserve"> SEQ Figure \* ARABIC </w:instrText>
            </w:r>
            <w:r w:rsidRPr="008E1131">
              <w:rPr>
                <w:i w:val="0"/>
                <w:iCs w:val="0"/>
                <w:color w:val="auto"/>
                <w:sz w:val="24"/>
                <w:szCs w:val="24"/>
              </w:rPr>
              <w:fldChar w:fldCharType="separate"/>
            </w:r>
            <w:r w:rsidR="00A96829">
              <w:rPr>
                <w:i w:val="0"/>
                <w:iCs w:val="0"/>
                <w:noProof/>
                <w:color w:val="auto"/>
                <w:sz w:val="24"/>
                <w:szCs w:val="24"/>
              </w:rPr>
              <w:t>3</w:t>
            </w:r>
            <w:r w:rsidRPr="008E1131">
              <w:rPr>
                <w:i w:val="0"/>
                <w:iCs w:val="0"/>
                <w:color w:val="auto"/>
                <w:sz w:val="24"/>
                <w:szCs w:val="24"/>
              </w:rPr>
              <w:fldChar w:fldCharType="end"/>
            </w:r>
            <w:r w:rsidRPr="008E1131">
              <w:rPr>
                <w:i w:val="0"/>
                <w:iCs w:val="0"/>
                <w:color w:val="auto"/>
                <w:sz w:val="24"/>
                <w:szCs w:val="24"/>
              </w:rPr>
              <w:t xml:space="preserve">: </w:t>
            </w:r>
            <w:r w:rsidR="00970A2D">
              <w:rPr>
                <w:rFonts w:cs="Tahoma"/>
                <w:i w:val="0"/>
                <w:iCs w:val="0"/>
                <w:color w:val="auto"/>
                <w:sz w:val="24"/>
                <w:szCs w:val="24"/>
              </w:rPr>
              <w:t>U</w:t>
            </w:r>
            <w:r w:rsidRPr="008E1131">
              <w:rPr>
                <w:rFonts w:cs="Tahoma"/>
                <w:i w:val="0"/>
                <w:iCs w:val="0"/>
                <w:color w:val="auto"/>
                <w:sz w:val="24"/>
                <w:szCs w:val="24"/>
              </w:rPr>
              <w:t>tility, usability and useful</w:t>
            </w:r>
            <w:r>
              <w:rPr>
                <w:rFonts w:cs="Tahoma"/>
                <w:i w:val="0"/>
                <w:iCs w:val="0"/>
                <w:color w:val="auto"/>
                <w:sz w:val="24"/>
                <w:szCs w:val="24"/>
              </w:rPr>
              <w:t xml:space="preserve"> definitions</w:t>
            </w:r>
            <w:r w:rsidRPr="008E1131">
              <w:rPr>
                <w:rFonts w:cs="Tahoma"/>
                <w:i w:val="0"/>
                <w:iCs w:val="0"/>
                <w:color w:val="auto"/>
                <w:sz w:val="24"/>
                <w:szCs w:val="24"/>
              </w:rPr>
              <w:t xml:space="preserve">. </w:t>
            </w:r>
            <w:sdt>
              <w:sdtPr>
                <w:rPr>
                  <w:rFonts w:cs="Tahoma"/>
                  <w:i w:val="0"/>
                  <w:iCs w:val="0"/>
                  <w:color w:val="auto"/>
                  <w:sz w:val="24"/>
                  <w:szCs w:val="24"/>
                </w:rPr>
                <w:id w:val="-1053387119"/>
                <w:citation/>
              </w:sdtPr>
              <w:sdtEndPr/>
              <w:sdtContent>
                <w:r w:rsidRPr="008E1131">
                  <w:rPr>
                    <w:rFonts w:cs="Tahoma"/>
                    <w:i w:val="0"/>
                    <w:iCs w:val="0"/>
                    <w:color w:val="auto"/>
                    <w:sz w:val="24"/>
                    <w:szCs w:val="24"/>
                  </w:rPr>
                  <w:fldChar w:fldCharType="begin"/>
                </w:r>
                <w:r w:rsidRPr="008E1131">
                  <w:rPr>
                    <w:rFonts w:cs="Tahoma"/>
                    <w:i w:val="0"/>
                    <w:iCs w:val="0"/>
                    <w:color w:val="auto"/>
                    <w:sz w:val="24"/>
                    <w:szCs w:val="24"/>
                  </w:rPr>
                  <w:instrText xml:space="preserve"> CITATION Jak12 \l 2057 </w:instrText>
                </w:r>
                <w:r w:rsidRPr="008E1131">
                  <w:rPr>
                    <w:rFonts w:cs="Tahoma"/>
                    <w:i w:val="0"/>
                    <w:iCs w:val="0"/>
                    <w:color w:val="auto"/>
                    <w:sz w:val="24"/>
                    <w:szCs w:val="24"/>
                  </w:rPr>
                  <w:fldChar w:fldCharType="separate"/>
                </w:r>
                <w:r w:rsidR="000E7BC2" w:rsidRPr="000E7BC2">
                  <w:rPr>
                    <w:rFonts w:cs="Tahoma"/>
                    <w:noProof/>
                    <w:color w:val="auto"/>
                    <w:sz w:val="24"/>
                    <w:szCs w:val="24"/>
                  </w:rPr>
                  <w:t>[18]</w:t>
                </w:r>
                <w:r w:rsidRPr="008E1131">
                  <w:rPr>
                    <w:rFonts w:cs="Tahoma"/>
                    <w:i w:val="0"/>
                    <w:iCs w:val="0"/>
                    <w:color w:val="auto"/>
                    <w:sz w:val="24"/>
                    <w:szCs w:val="24"/>
                  </w:rPr>
                  <w:fldChar w:fldCharType="end"/>
                </w:r>
              </w:sdtContent>
            </w:sdt>
            <w:bookmarkEnd w:id="29"/>
          </w:p>
        </w:tc>
      </w:tr>
    </w:tbl>
    <w:p w14:paraId="7DAE9E95" w14:textId="77777777" w:rsidR="00882F1B" w:rsidRDefault="00882F1B">
      <w:pPr>
        <w:rPr>
          <w:rFonts w:asciiTheme="majorHAnsi" w:eastAsiaTheme="majorEastAsia" w:hAnsiTheme="majorHAnsi" w:cstheme="majorBidi"/>
          <w:color w:val="2F5496" w:themeColor="accent1" w:themeShade="BF"/>
          <w:sz w:val="32"/>
          <w:szCs w:val="32"/>
        </w:rPr>
      </w:pPr>
      <w:r>
        <w:br w:type="page"/>
      </w:r>
    </w:p>
    <w:p w14:paraId="3D122A77" w14:textId="761EB7EC" w:rsidR="00CE10E1" w:rsidRDefault="00CE10E1" w:rsidP="00CE10E1">
      <w:pPr>
        <w:pStyle w:val="Heading1"/>
      </w:pPr>
      <w:bookmarkStart w:id="30" w:name="_Toc70581384"/>
      <w:r w:rsidRPr="00746732">
        <w:lastRenderedPageBreak/>
        <w:t>3 - RESEARCH AND DEVELOPMENT METHODOLOGY</w:t>
      </w:r>
      <w:bookmarkEnd w:id="28"/>
      <w:bookmarkEnd w:id="30"/>
    </w:p>
    <w:p w14:paraId="7CF3F69C" w14:textId="63F05A38" w:rsidR="00CE10E1" w:rsidRDefault="00D87CB8" w:rsidP="00CE10E1">
      <w:pPr>
        <w:pStyle w:val="Heading2"/>
      </w:pPr>
      <w:bookmarkStart w:id="31" w:name="_Toc61951101"/>
      <w:bookmarkStart w:id="32" w:name="_Toc70581385"/>
      <w:r>
        <w:t xml:space="preserve">3.1 - </w:t>
      </w:r>
      <w:r w:rsidR="00CE10E1" w:rsidRPr="008E2E90">
        <w:t xml:space="preserve">Research </w:t>
      </w:r>
      <w:r w:rsidR="00E47558">
        <w:t>M</w:t>
      </w:r>
      <w:r w:rsidR="00CE10E1" w:rsidRPr="008E2E90">
        <w:t>ethodology</w:t>
      </w:r>
      <w:bookmarkEnd w:id="31"/>
      <w:bookmarkEnd w:id="32"/>
    </w:p>
    <w:p w14:paraId="05E555C1" w14:textId="2AFC2837" w:rsidR="00D87CB8" w:rsidRPr="00D87CB8" w:rsidRDefault="00D87CB8" w:rsidP="00D87CB8">
      <w:r>
        <w:t>This section of the report demonstrate</w:t>
      </w:r>
      <w:r w:rsidR="00A45E07">
        <w:t>s</w:t>
      </w:r>
      <w:r>
        <w:t xml:space="preserve"> the research methods used</w:t>
      </w:r>
      <w:r w:rsidR="005A657F">
        <w:t xml:space="preserve"> in the project</w:t>
      </w:r>
      <w:r>
        <w:t>.</w:t>
      </w:r>
    </w:p>
    <w:p w14:paraId="592C2FF5" w14:textId="071656F4" w:rsidR="00CE10E1" w:rsidRPr="00535B95" w:rsidRDefault="00D87CB8" w:rsidP="00E5507F">
      <w:pPr>
        <w:pStyle w:val="Heading4"/>
      </w:pPr>
      <w:bookmarkStart w:id="33" w:name="_Toc61951103"/>
      <w:r>
        <w:t xml:space="preserve">3.1.1 - </w:t>
      </w:r>
      <w:r w:rsidR="00CE10E1" w:rsidRPr="00535B95">
        <w:t>Wave Web Accessibility Evaluation Tool</w:t>
      </w:r>
      <w:bookmarkEnd w:id="33"/>
    </w:p>
    <w:p w14:paraId="0F389DB4" w14:textId="75F60419" w:rsidR="00CE10E1" w:rsidRPr="00F24902" w:rsidRDefault="00CE10E1" w:rsidP="00CE10E1">
      <w:pPr>
        <w:rPr>
          <w:rFonts w:cs="Tahoma"/>
          <w:szCs w:val="24"/>
        </w:rPr>
      </w:pPr>
      <w:r w:rsidRPr="00CA1657">
        <w:rPr>
          <w:rFonts w:cs="Tahoma"/>
          <w:szCs w:val="24"/>
        </w:rPr>
        <w:t>An accessibility test was carried out on the Carmarthenshire Theatres website to look for potential accessibility errors. The home page was tested</w:t>
      </w:r>
      <w:r w:rsidR="005A657F">
        <w:rPr>
          <w:rFonts w:cs="Tahoma"/>
          <w:szCs w:val="24"/>
        </w:rPr>
        <w:t xml:space="preserve"> with</w:t>
      </w:r>
      <w:r w:rsidRPr="00CA1657">
        <w:rPr>
          <w:rFonts w:cs="Tahoma"/>
          <w:szCs w:val="24"/>
        </w:rPr>
        <w:t xml:space="preserve"> the remainder of the site </w:t>
      </w:r>
      <w:r w:rsidR="005A657F">
        <w:rPr>
          <w:rFonts w:cs="Tahoma"/>
          <w:szCs w:val="24"/>
        </w:rPr>
        <w:t>being</w:t>
      </w:r>
      <w:r w:rsidRPr="00CA1657">
        <w:rPr>
          <w:rFonts w:cs="Tahoma"/>
          <w:szCs w:val="24"/>
        </w:rPr>
        <w:t xml:space="preserve"> </w:t>
      </w:r>
      <w:r w:rsidR="00B72BF2">
        <w:rPr>
          <w:rFonts w:cs="Tahoma"/>
          <w:szCs w:val="24"/>
        </w:rPr>
        <w:t>analy</w:t>
      </w:r>
      <w:r w:rsidRPr="00CA1657">
        <w:rPr>
          <w:rFonts w:cs="Tahoma"/>
          <w:szCs w:val="24"/>
        </w:rPr>
        <w:t xml:space="preserve">sed. The advantage of using this method is that it collects errors in areas the </w:t>
      </w:r>
      <w:r w:rsidR="005A657F">
        <w:rPr>
          <w:rFonts w:cs="Tahoma"/>
          <w:szCs w:val="24"/>
        </w:rPr>
        <w:t>researcher</w:t>
      </w:r>
      <w:r w:rsidRPr="00CA1657">
        <w:rPr>
          <w:rFonts w:cs="Tahoma"/>
          <w:szCs w:val="24"/>
        </w:rPr>
        <w:t xml:space="preserve"> may not be able to view such as the cod</w:t>
      </w:r>
      <w:r w:rsidR="00275CFD">
        <w:rPr>
          <w:rFonts w:cs="Tahoma"/>
          <w:szCs w:val="24"/>
        </w:rPr>
        <w:t>ing</w:t>
      </w:r>
      <w:r w:rsidRPr="00CA1657">
        <w:rPr>
          <w:rFonts w:cs="Tahoma"/>
          <w:szCs w:val="24"/>
        </w:rPr>
        <w:t xml:space="preserve">. </w:t>
      </w:r>
    </w:p>
    <w:p w14:paraId="0A06B1C0" w14:textId="2459CEB2" w:rsidR="00CE10E1" w:rsidRPr="00535B95" w:rsidRDefault="00D87CB8" w:rsidP="00E5507F">
      <w:pPr>
        <w:pStyle w:val="Heading4"/>
      </w:pPr>
      <w:bookmarkStart w:id="34" w:name="_Toc61951104"/>
      <w:r>
        <w:t xml:space="preserve">3.1.2 - </w:t>
      </w:r>
      <w:r w:rsidR="00CE10E1" w:rsidRPr="00535B95">
        <w:t xml:space="preserve">Analysis of </w:t>
      </w:r>
      <w:r w:rsidR="00E47558">
        <w:t>S</w:t>
      </w:r>
      <w:r w:rsidR="00CE10E1" w:rsidRPr="00535B95">
        <w:t xml:space="preserve">ite </w:t>
      </w:r>
      <w:r w:rsidR="00E47558">
        <w:t>S</w:t>
      </w:r>
      <w:r w:rsidR="00CE10E1" w:rsidRPr="00535B95">
        <w:t>tructure</w:t>
      </w:r>
      <w:bookmarkEnd w:id="34"/>
    </w:p>
    <w:p w14:paraId="3DDDBE6F" w14:textId="2892104D" w:rsidR="00CE10E1" w:rsidRDefault="00CE10E1" w:rsidP="00CE10E1">
      <w:pPr>
        <w:rPr>
          <w:rFonts w:cs="Tahoma"/>
          <w:szCs w:val="24"/>
        </w:rPr>
      </w:pPr>
      <w:r w:rsidRPr="00535B95">
        <w:rPr>
          <w:rFonts w:cs="Tahoma"/>
          <w:szCs w:val="24"/>
        </w:rPr>
        <w:t xml:space="preserve">The </w:t>
      </w:r>
      <w:r w:rsidR="002D57DC">
        <w:rPr>
          <w:rFonts w:cs="Tahoma"/>
          <w:szCs w:val="24"/>
        </w:rPr>
        <w:t>researcher</w:t>
      </w:r>
      <w:r w:rsidRPr="00535B95">
        <w:rPr>
          <w:rFonts w:cs="Tahoma"/>
          <w:szCs w:val="24"/>
        </w:rPr>
        <w:t xml:space="preserve"> completed an analysis of the overall website structure</w:t>
      </w:r>
      <w:r w:rsidR="00BE1D61">
        <w:rPr>
          <w:rFonts w:cs="Tahoma"/>
          <w:szCs w:val="24"/>
        </w:rPr>
        <w:t xml:space="preserve"> and accessibility</w:t>
      </w:r>
      <w:r w:rsidRPr="00535B95">
        <w:rPr>
          <w:rFonts w:cs="Tahoma"/>
          <w:szCs w:val="24"/>
        </w:rPr>
        <w:t>. This was a self-evaluation as he regularly visits the website</w:t>
      </w:r>
      <w:r w:rsidR="004D5EF2">
        <w:rPr>
          <w:rFonts w:cs="Tahoma"/>
          <w:szCs w:val="24"/>
        </w:rPr>
        <w:t>,</w:t>
      </w:r>
      <w:r w:rsidRPr="00535B95">
        <w:rPr>
          <w:rFonts w:cs="Tahoma"/>
          <w:szCs w:val="24"/>
        </w:rPr>
        <w:t xml:space="preserve"> so he </w:t>
      </w:r>
      <w:r w:rsidR="00D020E8">
        <w:rPr>
          <w:rFonts w:cs="Tahoma"/>
          <w:szCs w:val="24"/>
        </w:rPr>
        <w:t>understands how the website operates</w:t>
      </w:r>
      <w:r w:rsidRPr="00535B95">
        <w:rPr>
          <w:rFonts w:cs="Tahoma"/>
          <w:szCs w:val="24"/>
        </w:rPr>
        <w:t>.</w:t>
      </w:r>
    </w:p>
    <w:p w14:paraId="7EDF7E30" w14:textId="2C4FFAA6" w:rsidR="00CE10E1" w:rsidRPr="0018269A" w:rsidRDefault="00D87CB8" w:rsidP="00E5507F">
      <w:pPr>
        <w:pStyle w:val="Heading3"/>
      </w:pPr>
      <w:bookmarkStart w:id="35" w:name="_Toc57818247"/>
      <w:bookmarkStart w:id="36" w:name="_Toc61951105"/>
      <w:bookmarkStart w:id="37" w:name="_Toc70581386"/>
      <w:r>
        <w:t xml:space="preserve">3.1.3 - </w:t>
      </w:r>
      <w:r w:rsidR="00CE10E1">
        <w:t>Research Onion</w:t>
      </w:r>
      <w:bookmarkEnd w:id="35"/>
      <w:bookmarkEnd w:id="36"/>
      <w:bookmarkEnd w:id="37"/>
    </w:p>
    <w:p w14:paraId="5EF8FDC8" w14:textId="5E4105E7" w:rsidR="00CE10E1" w:rsidRPr="00707E65" w:rsidRDefault="00CE10E1" w:rsidP="00CE10E1">
      <w:pPr>
        <w:rPr>
          <w:rFonts w:cs="Tahoma"/>
          <w:szCs w:val="24"/>
        </w:rPr>
      </w:pPr>
      <w:r w:rsidRPr="00707E65">
        <w:rPr>
          <w:rFonts w:cs="Tahoma"/>
          <w:szCs w:val="24"/>
        </w:rPr>
        <w:t xml:space="preserve">The research onion was established by Saunders </w:t>
      </w:r>
      <w:r w:rsidR="00097E73">
        <w:rPr>
          <w:rFonts w:cs="Tahoma"/>
          <w:szCs w:val="24"/>
        </w:rPr>
        <w:t>(</w:t>
      </w:r>
      <w:r w:rsidRPr="00707E65">
        <w:rPr>
          <w:rFonts w:cs="Tahoma"/>
          <w:szCs w:val="24"/>
        </w:rPr>
        <w:t>2007</w:t>
      </w:r>
      <w:r w:rsidR="00097E73">
        <w:rPr>
          <w:rFonts w:cs="Tahoma"/>
          <w:szCs w:val="24"/>
        </w:rPr>
        <w:t>)</w:t>
      </w:r>
      <w:r w:rsidRPr="00707E65">
        <w:rPr>
          <w:rFonts w:cs="Tahoma"/>
          <w:szCs w:val="24"/>
        </w:rPr>
        <w:t xml:space="preserve"> to describe the stages required in which a researcher must go through when creating a valuable methodology </w:t>
      </w:r>
      <w:sdt>
        <w:sdtPr>
          <w:rPr>
            <w:rFonts w:cs="Tahoma"/>
            <w:szCs w:val="24"/>
          </w:rPr>
          <w:id w:val="-1606882175"/>
          <w:citation/>
        </w:sdtPr>
        <w:sdtEndPr/>
        <w:sdtContent>
          <w:r w:rsidRPr="00707E65">
            <w:rPr>
              <w:rFonts w:cs="Tahoma"/>
              <w:szCs w:val="24"/>
            </w:rPr>
            <w:fldChar w:fldCharType="begin"/>
          </w:r>
          <w:r w:rsidRPr="00707E65">
            <w:rPr>
              <w:rFonts w:cs="Tahoma"/>
              <w:szCs w:val="24"/>
            </w:rPr>
            <w:instrText xml:space="preserve">CITATION Tou20 \l 2057 </w:instrText>
          </w:r>
          <w:r w:rsidRPr="00707E65">
            <w:rPr>
              <w:rFonts w:cs="Tahoma"/>
              <w:szCs w:val="24"/>
            </w:rPr>
            <w:fldChar w:fldCharType="separate"/>
          </w:r>
          <w:r w:rsidR="000E7BC2" w:rsidRPr="000E7BC2">
            <w:rPr>
              <w:rFonts w:cs="Tahoma"/>
              <w:noProof/>
              <w:szCs w:val="24"/>
            </w:rPr>
            <w:t>[20]</w:t>
          </w:r>
          <w:r w:rsidRPr="00707E65">
            <w:rPr>
              <w:rFonts w:cs="Tahoma"/>
              <w:szCs w:val="24"/>
            </w:rPr>
            <w:fldChar w:fldCharType="end"/>
          </w:r>
        </w:sdtContent>
      </w:sdt>
      <w:r w:rsidR="00F3269F">
        <w:rPr>
          <w:rFonts w:cs="Tahoma"/>
          <w:szCs w:val="24"/>
        </w:rPr>
        <w:t>.</w:t>
      </w:r>
      <w:r w:rsidRPr="00707E65">
        <w:rPr>
          <w:rFonts w:cs="Tahoma"/>
          <w:szCs w:val="24"/>
        </w:rPr>
        <w:t xml:space="preserve"> </w:t>
      </w:r>
      <w:r w:rsidRPr="002949A4">
        <w:rPr>
          <w:rFonts w:cs="Tahoma"/>
          <w:szCs w:val="24"/>
        </w:rPr>
        <w:t>T</w:t>
      </w:r>
      <w:r w:rsidRPr="002949A4">
        <w:rPr>
          <w:rFonts w:cs="Tahoma"/>
          <w:szCs w:val="24"/>
          <w:shd w:val="clear" w:color="auto" w:fill="FFFFFF"/>
        </w:rPr>
        <w:t>he research onion layers give a comprehensive information of the steps of a research method</w:t>
      </w:r>
      <w:r w:rsidR="009A22B0">
        <w:rPr>
          <w:rFonts w:cs="Tahoma"/>
          <w:szCs w:val="24"/>
          <w:shd w:val="clear" w:color="auto" w:fill="FFFFFF"/>
        </w:rPr>
        <w:t>.</w:t>
      </w:r>
      <w:r w:rsidRPr="002949A4">
        <w:rPr>
          <w:rFonts w:cs="Tahoma"/>
          <w:szCs w:val="24"/>
          <w:shd w:val="clear" w:color="auto" w:fill="FFFFFF"/>
        </w:rPr>
        <w:t xml:space="preserve"> </w:t>
      </w:r>
      <w:sdt>
        <w:sdtPr>
          <w:rPr>
            <w:rFonts w:cs="Tahoma"/>
            <w:szCs w:val="24"/>
            <w:shd w:val="clear" w:color="auto" w:fill="FFFFFF"/>
          </w:rPr>
          <w:id w:val="-2142798765"/>
          <w:citation/>
        </w:sdtPr>
        <w:sdtEndPr/>
        <w:sdtContent>
          <w:r w:rsidRPr="002949A4">
            <w:rPr>
              <w:rFonts w:cs="Tahoma"/>
              <w:szCs w:val="24"/>
              <w:shd w:val="clear" w:color="auto" w:fill="FFFFFF"/>
            </w:rPr>
            <w:fldChar w:fldCharType="begin"/>
          </w:r>
          <w:r w:rsidRPr="002949A4">
            <w:rPr>
              <w:rFonts w:cs="Tahoma"/>
              <w:szCs w:val="24"/>
              <w:shd w:val="clear" w:color="auto" w:fill="FFFFFF"/>
            </w:rPr>
            <w:instrText xml:space="preserve"> CITATION The192 \l 2057 </w:instrText>
          </w:r>
          <w:r w:rsidRPr="002949A4">
            <w:rPr>
              <w:rFonts w:cs="Tahoma"/>
              <w:szCs w:val="24"/>
              <w:shd w:val="clear" w:color="auto" w:fill="FFFFFF"/>
            </w:rPr>
            <w:fldChar w:fldCharType="separate"/>
          </w:r>
          <w:r w:rsidR="000E7BC2" w:rsidRPr="000E7BC2">
            <w:rPr>
              <w:rFonts w:cs="Tahoma"/>
              <w:noProof/>
              <w:szCs w:val="24"/>
              <w:shd w:val="clear" w:color="auto" w:fill="FFFFFF"/>
            </w:rPr>
            <w:t>[21]</w:t>
          </w:r>
          <w:r w:rsidRPr="002949A4">
            <w:rPr>
              <w:rFonts w:cs="Tahoma"/>
              <w:szCs w:val="24"/>
              <w:shd w:val="clear" w:color="auto" w:fill="FFFFFF"/>
            </w:rPr>
            <w:fldChar w:fldCharType="end"/>
          </w:r>
        </w:sdtContent>
      </w:sdt>
    </w:p>
    <w:p w14:paraId="112CD5B9" w14:textId="32C1B096" w:rsidR="00CE10E1" w:rsidRPr="00535B95" w:rsidRDefault="00CE10E1" w:rsidP="00CE10E1">
      <w:pPr>
        <w:rPr>
          <w:rFonts w:cs="Tahoma"/>
          <w:szCs w:val="24"/>
          <w:shd w:val="clear" w:color="auto" w:fill="FFFFFF"/>
        </w:rPr>
      </w:pPr>
      <w:r w:rsidRPr="00535B95">
        <w:rPr>
          <w:rFonts w:cs="Tahoma"/>
          <w:szCs w:val="24"/>
          <w:shd w:val="clear" w:color="auto" w:fill="FFFFFF"/>
        </w:rPr>
        <w:t xml:space="preserve">The advantages of using the research onion are that it generates a series of phases of the distinct data collection processes can be identified and it demonstrates the steps needed in which a research methodology can be interpret. </w:t>
      </w:r>
      <w:sdt>
        <w:sdtPr>
          <w:rPr>
            <w:rFonts w:cs="Tahoma"/>
            <w:szCs w:val="24"/>
            <w:shd w:val="clear" w:color="auto" w:fill="FFFFFF"/>
          </w:rPr>
          <w:id w:val="1396235386"/>
          <w:citation/>
        </w:sdtPr>
        <w:sdtEndPr/>
        <w:sdtContent>
          <w:r>
            <w:rPr>
              <w:rFonts w:cs="Tahoma"/>
              <w:szCs w:val="24"/>
              <w:shd w:val="clear" w:color="auto" w:fill="FFFFFF"/>
            </w:rPr>
            <w:fldChar w:fldCharType="begin"/>
          </w:r>
          <w:r>
            <w:rPr>
              <w:rFonts w:cs="Tahoma"/>
              <w:szCs w:val="24"/>
              <w:shd w:val="clear" w:color="auto" w:fill="FFFFFF"/>
            </w:rPr>
            <w:instrText xml:space="preserve"> CITATION The192 \l 2057 </w:instrText>
          </w:r>
          <w:r>
            <w:rPr>
              <w:rFonts w:cs="Tahoma"/>
              <w:szCs w:val="24"/>
              <w:shd w:val="clear" w:color="auto" w:fill="FFFFFF"/>
            </w:rPr>
            <w:fldChar w:fldCharType="separate"/>
          </w:r>
          <w:r w:rsidR="000E7BC2" w:rsidRPr="000E7BC2">
            <w:rPr>
              <w:rFonts w:cs="Tahoma"/>
              <w:noProof/>
              <w:szCs w:val="24"/>
              <w:shd w:val="clear" w:color="auto" w:fill="FFFFFF"/>
            </w:rPr>
            <w:t>[21]</w:t>
          </w:r>
          <w:r>
            <w:rPr>
              <w:rFonts w:cs="Tahoma"/>
              <w:szCs w:val="24"/>
              <w:shd w:val="clear" w:color="auto" w:fill="FFFFFF"/>
            </w:rPr>
            <w:fldChar w:fldCharType="end"/>
          </w:r>
        </w:sdtContent>
      </w:sdt>
    </w:p>
    <w:tbl>
      <w:tblPr>
        <w:tblStyle w:val="TableGrid"/>
        <w:tblW w:w="0" w:type="auto"/>
        <w:tblLook w:val="04A0" w:firstRow="1" w:lastRow="0" w:firstColumn="1" w:lastColumn="0" w:noHBand="0" w:noVBand="1"/>
      </w:tblPr>
      <w:tblGrid>
        <w:gridCol w:w="9016"/>
      </w:tblGrid>
      <w:tr w:rsidR="00BB3FF0" w14:paraId="29E763E3" w14:textId="77777777" w:rsidTr="00BB3FF0">
        <w:tc>
          <w:tcPr>
            <w:tcW w:w="9016" w:type="dxa"/>
          </w:tcPr>
          <w:p w14:paraId="2CEFCF16" w14:textId="77777777" w:rsidR="00BB3FF0" w:rsidRPr="0026746A" w:rsidRDefault="00BB3FF0" w:rsidP="00BB3FF0">
            <w:pPr>
              <w:rPr>
                <w:rFonts w:cs="Tahoma"/>
              </w:rPr>
            </w:pPr>
            <w:r>
              <w:rPr>
                <w:noProof/>
              </w:rPr>
              <w:drawing>
                <wp:inline distT="0" distB="0" distL="0" distR="0" wp14:anchorId="18FB4832" wp14:editId="7B0D554A">
                  <wp:extent cx="3390900" cy="2177075"/>
                  <wp:effectExtent l="0" t="0" r="0" b="0"/>
                  <wp:docPr id="23" name="Picture 23"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13">
                            <a:extLst>
                              <a:ext uri="{28A0092B-C50C-407E-A947-70E740481C1C}">
                                <a14:useLocalDpi xmlns:a14="http://schemas.microsoft.com/office/drawing/2010/main" val="0"/>
                              </a:ext>
                            </a:extLst>
                          </a:blip>
                          <a:stretch>
                            <a:fillRect/>
                          </a:stretch>
                        </pic:blipFill>
                        <pic:spPr>
                          <a:xfrm>
                            <a:off x="0" y="0"/>
                            <a:ext cx="3390900" cy="2177075"/>
                          </a:xfrm>
                          <a:prstGeom prst="rect">
                            <a:avLst/>
                          </a:prstGeom>
                        </pic:spPr>
                      </pic:pic>
                    </a:graphicData>
                  </a:graphic>
                </wp:inline>
              </w:drawing>
            </w:r>
          </w:p>
          <w:p w14:paraId="2B20F1C2" w14:textId="1AA1F662" w:rsidR="00BB3FF0" w:rsidRPr="00BB3FF0" w:rsidRDefault="00BB3FF0" w:rsidP="00BB3FF0">
            <w:pPr>
              <w:pStyle w:val="Caption"/>
              <w:rPr>
                <w:rFonts w:cs="Tahoma"/>
                <w:i w:val="0"/>
                <w:iCs w:val="0"/>
                <w:color w:val="auto"/>
                <w:sz w:val="24"/>
                <w:szCs w:val="24"/>
              </w:rPr>
            </w:pPr>
            <w:bookmarkStart w:id="38" w:name="_Toc57818237"/>
            <w:bookmarkStart w:id="39" w:name="_Toc61951132"/>
            <w:bookmarkStart w:id="40" w:name="_Toc62464203"/>
            <w:bookmarkStart w:id="41" w:name="_Toc70581434"/>
            <w:r w:rsidRPr="0026746A">
              <w:rPr>
                <w:rFonts w:cs="Tahoma"/>
                <w:i w:val="0"/>
                <w:iCs w:val="0"/>
                <w:color w:val="auto"/>
                <w:sz w:val="24"/>
                <w:szCs w:val="24"/>
              </w:rPr>
              <w:t xml:space="preserve">Figure </w:t>
            </w:r>
            <w:r w:rsidRPr="0026746A">
              <w:rPr>
                <w:rFonts w:cs="Tahoma"/>
                <w:i w:val="0"/>
                <w:iCs w:val="0"/>
                <w:color w:val="auto"/>
                <w:sz w:val="24"/>
                <w:szCs w:val="24"/>
              </w:rPr>
              <w:fldChar w:fldCharType="begin"/>
            </w:r>
            <w:r w:rsidRPr="0026746A">
              <w:rPr>
                <w:rFonts w:cs="Tahoma"/>
                <w:i w:val="0"/>
                <w:iCs w:val="0"/>
                <w:color w:val="auto"/>
                <w:sz w:val="24"/>
                <w:szCs w:val="24"/>
              </w:rPr>
              <w:instrText xml:space="preserve"> SEQ Figure \* ARABIC </w:instrText>
            </w:r>
            <w:r w:rsidRPr="0026746A">
              <w:rPr>
                <w:rFonts w:cs="Tahoma"/>
                <w:i w:val="0"/>
                <w:iCs w:val="0"/>
                <w:color w:val="auto"/>
                <w:sz w:val="24"/>
                <w:szCs w:val="24"/>
              </w:rPr>
              <w:fldChar w:fldCharType="separate"/>
            </w:r>
            <w:r w:rsidR="00A96829">
              <w:rPr>
                <w:rFonts w:cs="Tahoma"/>
                <w:i w:val="0"/>
                <w:iCs w:val="0"/>
                <w:noProof/>
                <w:color w:val="auto"/>
                <w:sz w:val="24"/>
                <w:szCs w:val="24"/>
              </w:rPr>
              <w:t>4</w:t>
            </w:r>
            <w:r w:rsidRPr="0026746A">
              <w:rPr>
                <w:rFonts w:cs="Tahoma"/>
                <w:i w:val="0"/>
                <w:iCs w:val="0"/>
                <w:color w:val="auto"/>
                <w:sz w:val="24"/>
                <w:szCs w:val="24"/>
              </w:rPr>
              <w:fldChar w:fldCharType="end"/>
            </w:r>
            <w:r w:rsidRPr="0026746A">
              <w:rPr>
                <w:rFonts w:cs="Tahoma"/>
                <w:i w:val="0"/>
                <w:iCs w:val="0"/>
                <w:color w:val="auto"/>
                <w:sz w:val="24"/>
                <w:szCs w:val="24"/>
              </w:rPr>
              <w:t xml:space="preserve">: </w:t>
            </w:r>
            <w:r>
              <w:rPr>
                <w:rFonts w:cs="Tahoma"/>
                <w:i w:val="0"/>
                <w:iCs w:val="0"/>
                <w:color w:val="auto"/>
                <w:sz w:val="24"/>
                <w:szCs w:val="24"/>
              </w:rPr>
              <w:t>Research Onion</w:t>
            </w:r>
            <w:r w:rsidRPr="0026746A">
              <w:rPr>
                <w:rFonts w:cs="Tahoma"/>
                <w:i w:val="0"/>
                <w:iCs w:val="0"/>
                <w:color w:val="auto"/>
                <w:sz w:val="24"/>
                <w:szCs w:val="24"/>
              </w:rPr>
              <w:t xml:space="preserve"> </w:t>
            </w:r>
            <w:sdt>
              <w:sdtPr>
                <w:rPr>
                  <w:rFonts w:cs="Tahoma"/>
                  <w:i w:val="0"/>
                  <w:iCs w:val="0"/>
                  <w:color w:val="auto"/>
                  <w:sz w:val="24"/>
                  <w:szCs w:val="24"/>
                </w:rPr>
                <w:id w:val="-2101095102"/>
                <w:citation/>
              </w:sdtPr>
              <w:sdtEndPr/>
              <w:sdtContent>
                <w:r w:rsidRPr="006331E6">
                  <w:rPr>
                    <w:rFonts w:cs="Tahoma"/>
                    <w:i w:val="0"/>
                    <w:iCs w:val="0"/>
                    <w:color w:val="auto"/>
                    <w:sz w:val="24"/>
                    <w:szCs w:val="24"/>
                  </w:rPr>
                  <w:fldChar w:fldCharType="begin"/>
                </w:r>
                <w:r w:rsidRPr="006331E6">
                  <w:rPr>
                    <w:rFonts w:cs="Tahoma"/>
                    <w:i w:val="0"/>
                    <w:iCs w:val="0"/>
                    <w:color w:val="auto"/>
                    <w:sz w:val="24"/>
                    <w:szCs w:val="24"/>
                  </w:rPr>
                  <w:instrText xml:space="preserve"> CITATION 15W20 \l 2057 </w:instrText>
                </w:r>
                <w:r w:rsidRPr="006331E6">
                  <w:rPr>
                    <w:rFonts w:cs="Tahoma"/>
                    <w:i w:val="0"/>
                    <w:iCs w:val="0"/>
                    <w:color w:val="auto"/>
                    <w:sz w:val="24"/>
                    <w:szCs w:val="24"/>
                  </w:rPr>
                  <w:fldChar w:fldCharType="separate"/>
                </w:r>
                <w:r w:rsidR="000E7BC2" w:rsidRPr="000E7BC2">
                  <w:rPr>
                    <w:rFonts w:cs="Tahoma"/>
                    <w:noProof/>
                    <w:color w:val="auto"/>
                    <w:sz w:val="24"/>
                    <w:szCs w:val="24"/>
                  </w:rPr>
                  <w:t>[22]</w:t>
                </w:r>
                <w:r w:rsidRPr="006331E6">
                  <w:rPr>
                    <w:rFonts w:cs="Tahoma"/>
                    <w:i w:val="0"/>
                    <w:iCs w:val="0"/>
                    <w:color w:val="auto"/>
                    <w:sz w:val="24"/>
                    <w:szCs w:val="24"/>
                  </w:rPr>
                  <w:fldChar w:fldCharType="end"/>
                </w:r>
              </w:sdtContent>
            </w:sdt>
            <w:bookmarkEnd w:id="38"/>
            <w:bookmarkEnd w:id="39"/>
            <w:bookmarkEnd w:id="40"/>
            <w:bookmarkEnd w:id="41"/>
          </w:p>
        </w:tc>
      </w:tr>
    </w:tbl>
    <w:p w14:paraId="4C8FFB51" w14:textId="4550087B" w:rsidR="00CE10E1" w:rsidRPr="00E21785" w:rsidRDefault="00CE10E1" w:rsidP="00CE10E1">
      <w:pPr>
        <w:rPr>
          <w:rFonts w:cs="Tahoma"/>
          <w:szCs w:val="24"/>
          <w:shd w:val="clear" w:color="auto" w:fill="FFFFFF"/>
        </w:rPr>
      </w:pPr>
      <w:r w:rsidRPr="00E21785">
        <w:rPr>
          <w:rFonts w:cs="Tahoma"/>
          <w:szCs w:val="24"/>
          <w:shd w:val="clear" w:color="auto" w:fill="FFFFFF"/>
        </w:rPr>
        <w:lastRenderedPageBreak/>
        <w:t xml:space="preserve">Positivism is founded on the concept that the world should be understood based on evidence which can be measured </w:t>
      </w:r>
      <w:sdt>
        <w:sdtPr>
          <w:rPr>
            <w:rFonts w:cs="Tahoma"/>
            <w:szCs w:val="24"/>
            <w:shd w:val="clear" w:color="auto" w:fill="FFFFFF"/>
          </w:rPr>
          <w:id w:val="-1460329255"/>
          <w:citation/>
        </w:sdtPr>
        <w:sdtEndPr/>
        <w:sdtContent>
          <w:r w:rsidRPr="00E21785">
            <w:rPr>
              <w:rFonts w:cs="Tahoma"/>
              <w:szCs w:val="24"/>
              <w:shd w:val="clear" w:color="auto" w:fill="FFFFFF"/>
            </w:rPr>
            <w:fldChar w:fldCharType="begin"/>
          </w:r>
          <w:r w:rsidRPr="00E21785">
            <w:rPr>
              <w:rFonts w:cs="Tahoma"/>
              <w:szCs w:val="24"/>
              <w:shd w:val="clear" w:color="auto" w:fill="FFFFFF"/>
            </w:rPr>
            <w:instrText xml:space="preserve"> CITATION UKD19 \l 2057 </w:instrText>
          </w:r>
          <w:r w:rsidRPr="00E21785">
            <w:rPr>
              <w:rFonts w:cs="Tahoma"/>
              <w:szCs w:val="24"/>
              <w:shd w:val="clear" w:color="auto" w:fill="FFFFFF"/>
            </w:rPr>
            <w:fldChar w:fldCharType="separate"/>
          </w:r>
          <w:r w:rsidR="000E7BC2" w:rsidRPr="000E7BC2">
            <w:rPr>
              <w:rFonts w:cs="Tahoma"/>
              <w:noProof/>
              <w:szCs w:val="24"/>
              <w:shd w:val="clear" w:color="auto" w:fill="FFFFFF"/>
            </w:rPr>
            <w:t>[23]</w:t>
          </w:r>
          <w:r w:rsidRPr="00E21785">
            <w:rPr>
              <w:rFonts w:cs="Tahoma"/>
              <w:szCs w:val="24"/>
              <w:shd w:val="clear" w:color="auto" w:fill="FFFFFF"/>
            </w:rPr>
            <w:fldChar w:fldCharType="end"/>
          </w:r>
        </w:sdtContent>
      </w:sdt>
      <w:r w:rsidR="005A12D4">
        <w:rPr>
          <w:rFonts w:cs="Tahoma"/>
          <w:szCs w:val="24"/>
          <w:shd w:val="clear" w:color="auto" w:fill="FFFFFF"/>
        </w:rPr>
        <w:t>.</w:t>
      </w:r>
      <w:r w:rsidRPr="00E21785">
        <w:rPr>
          <w:rFonts w:cs="Tahoma"/>
          <w:szCs w:val="24"/>
          <w:shd w:val="clear" w:color="auto" w:fill="FFFFFF"/>
        </w:rPr>
        <w:t xml:space="preserve"> Positivism allows for command and accuracy, it sends supportable data as it is usually yes or no however, the data could be rigid </w:t>
      </w:r>
      <w:sdt>
        <w:sdtPr>
          <w:rPr>
            <w:rFonts w:cs="Tahoma"/>
            <w:szCs w:val="24"/>
            <w:shd w:val="clear" w:color="auto" w:fill="FFFFFF"/>
          </w:rPr>
          <w:id w:val="-171491920"/>
          <w:citation/>
        </w:sdtPr>
        <w:sdtEndPr/>
        <w:sdtContent>
          <w:r w:rsidRPr="00E21785">
            <w:rPr>
              <w:rFonts w:cs="Tahoma"/>
              <w:szCs w:val="24"/>
              <w:shd w:val="clear" w:color="auto" w:fill="FFFFFF"/>
            </w:rPr>
            <w:fldChar w:fldCharType="begin"/>
          </w:r>
          <w:r w:rsidRPr="00E21785">
            <w:rPr>
              <w:rFonts w:cs="Tahoma"/>
              <w:szCs w:val="24"/>
              <w:shd w:val="clear" w:color="auto" w:fill="FFFFFF"/>
            </w:rPr>
            <w:instrText xml:space="preserve"> CITATION Hay20 \l 2057 </w:instrText>
          </w:r>
          <w:r w:rsidRPr="00E21785">
            <w:rPr>
              <w:rFonts w:cs="Tahoma"/>
              <w:szCs w:val="24"/>
              <w:shd w:val="clear" w:color="auto" w:fill="FFFFFF"/>
            </w:rPr>
            <w:fldChar w:fldCharType="separate"/>
          </w:r>
          <w:r w:rsidR="000E7BC2" w:rsidRPr="000E7BC2">
            <w:rPr>
              <w:rFonts w:cs="Tahoma"/>
              <w:noProof/>
              <w:szCs w:val="24"/>
              <w:shd w:val="clear" w:color="auto" w:fill="FFFFFF"/>
            </w:rPr>
            <w:t>[24]</w:t>
          </w:r>
          <w:r w:rsidRPr="00E21785">
            <w:rPr>
              <w:rFonts w:cs="Tahoma"/>
              <w:szCs w:val="24"/>
              <w:shd w:val="clear" w:color="auto" w:fill="FFFFFF"/>
            </w:rPr>
            <w:fldChar w:fldCharType="end"/>
          </w:r>
        </w:sdtContent>
      </w:sdt>
      <w:r w:rsidR="005A12D4">
        <w:rPr>
          <w:rFonts w:cs="Tahoma"/>
          <w:szCs w:val="24"/>
          <w:shd w:val="clear" w:color="auto" w:fill="FFFFFF"/>
        </w:rPr>
        <w:t>.</w:t>
      </w:r>
      <w:r>
        <w:rPr>
          <w:rFonts w:cs="Tahoma"/>
          <w:szCs w:val="24"/>
          <w:shd w:val="clear" w:color="auto" w:fill="FFFFFF"/>
        </w:rPr>
        <w:t xml:space="preserve"> </w:t>
      </w:r>
      <w:r w:rsidRPr="002949A4">
        <w:rPr>
          <w:rFonts w:cs="Tahoma"/>
          <w:szCs w:val="24"/>
          <w:shd w:val="clear" w:color="auto" w:fill="FFFFFF"/>
        </w:rPr>
        <w:t xml:space="preserve">Positivism assists with the research questions and theories that can be verified </w:t>
      </w:r>
      <w:sdt>
        <w:sdtPr>
          <w:rPr>
            <w:rFonts w:cs="Tahoma"/>
            <w:szCs w:val="24"/>
            <w:shd w:val="clear" w:color="auto" w:fill="FFFFFF"/>
          </w:rPr>
          <w:id w:val="884059510"/>
          <w:citation/>
        </w:sdtPr>
        <w:sdtEndPr/>
        <w:sdtContent>
          <w:r w:rsidRPr="002949A4">
            <w:rPr>
              <w:rFonts w:cs="Tahoma"/>
              <w:szCs w:val="24"/>
              <w:shd w:val="clear" w:color="auto" w:fill="FFFFFF"/>
            </w:rPr>
            <w:fldChar w:fldCharType="begin"/>
          </w:r>
          <w:r w:rsidRPr="002949A4">
            <w:rPr>
              <w:rFonts w:cs="Tahoma"/>
              <w:szCs w:val="24"/>
              <w:shd w:val="clear" w:color="auto" w:fill="FFFFFF"/>
            </w:rPr>
            <w:instrText xml:space="preserve"> CITATION All17 \l 2057 </w:instrText>
          </w:r>
          <w:r w:rsidRPr="002949A4">
            <w:rPr>
              <w:rFonts w:cs="Tahoma"/>
              <w:szCs w:val="24"/>
              <w:shd w:val="clear" w:color="auto" w:fill="FFFFFF"/>
            </w:rPr>
            <w:fldChar w:fldCharType="separate"/>
          </w:r>
          <w:r w:rsidR="000E7BC2" w:rsidRPr="000E7BC2">
            <w:rPr>
              <w:rFonts w:cs="Tahoma"/>
              <w:noProof/>
              <w:szCs w:val="24"/>
              <w:shd w:val="clear" w:color="auto" w:fill="FFFFFF"/>
            </w:rPr>
            <w:t>[25]</w:t>
          </w:r>
          <w:r w:rsidRPr="002949A4">
            <w:rPr>
              <w:rFonts w:cs="Tahoma"/>
              <w:szCs w:val="24"/>
              <w:shd w:val="clear" w:color="auto" w:fill="FFFFFF"/>
            </w:rPr>
            <w:fldChar w:fldCharType="end"/>
          </w:r>
        </w:sdtContent>
      </w:sdt>
      <w:r w:rsidR="005A12D4">
        <w:rPr>
          <w:rFonts w:cs="Tahoma"/>
          <w:szCs w:val="24"/>
          <w:shd w:val="clear" w:color="auto" w:fill="FFFFFF"/>
        </w:rPr>
        <w:t>.</w:t>
      </w:r>
    </w:p>
    <w:p w14:paraId="4AA92F09" w14:textId="43AF87B0" w:rsidR="00CE10E1" w:rsidRPr="00E21785" w:rsidRDefault="00CE10E1" w:rsidP="00CE10E1">
      <w:pPr>
        <w:rPr>
          <w:rFonts w:cs="Tahoma"/>
          <w:szCs w:val="24"/>
          <w:shd w:val="clear" w:color="auto" w:fill="FFFFFF"/>
        </w:rPr>
      </w:pPr>
      <w:r w:rsidRPr="00E21785">
        <w:rPr>
          <w:rFonts w:cs="Tahoma"/>
          <w:szCs w:val="24"/>
          <w:shd w:val="clear" w:color="auto" w:fill="FFFFFF"/>
        </w:rPr>
        <w:t xml:space="preserve">Interpretivism helps with studies which are in neutral ground like societies. How people are thinking cannot be seen through analysis as it impossible to have a conclusion on how they are behaving </w:t>
      </w:r>
      <w:sdt>
        <w:sdtPr>
          <w:rPr>
            <w:rFonts w:cs="Tahoma"/>
            <w:szCs w:val="24"/>
            <w:shd w:val="clear" w:color="auto" w:fill="FFFFFF"/>
          </w:rPr>
          <w:id w:val="-558625975"/>
          <w:citation/>
        </w:sdtPr>
        <w:sdtEndPr/>
        <w:sdtContent>
          <w:r w:rsidRPr="00E21785">
            <w:rPr>
              <w:rFonts w:cs="Tahoma"/>
              <w:szCs w:val="24"/>
              <w:shd w:val="clear" w:color="auto" w:fill="FFFFFF"/>
            </w:rPr>
            <w:fldChar w:fldCharType="begin"/>
          </w:r>
          <w:r w:rsidRPr="00E21785">
            <w:rPr>
              <w:rFonts w:cs="Tahoma"/>
              <w:szCs w:val="24"/>
              <w:shd w:val="clear" w:color="auto" w:fill="FFFFFF"/>
            </w:rPr>
            <w:instrText xml:space="preserve"> CITATION Hay20 \l 2057 </w:instrText>
          </w:r>
          <w:r w:rsidRPr="00E21785">
            <w:rPr>
              <w:rFonts w:cs="Tahoma"/>
              <w:szCs w:val="24"/>
              <w:shd w:val="clear" w:color="auto" w:fill="FFFFFF"/>
            </w:rPr>
            <w:fldChar w:fldCharType="separate"/>
          </w:r>
          <w:r w:rsidR="000E7BC2" w:rsidRPr="000E7BC2">
            <w:rPr>
              <w:rFonts w:cs="Tahoma"/>
              <w:noProof/>
              <w:szCs w:val="24"/>
              <w:shd w:val="clear" w:color="auto" w:fill="FFFFFF"/>
            </w:rPr>
            <w:t>[24]</w:t>
          </w:r>
          <w:r w:rsidRPr="00E21785">
            <w:rPr>
              <w:rFonts w:cs="Tahoma"/>
              <w:szCs w:val="24"/>
              <w:shd w:val="clear" w:color="auto" w:fill="FFFFFF"/>
            </w:rPr>
            <w:fldChar w:fldCharType="end"/>
          </w:r>
        </w:sdtContent>
      </w:sdt>
      <w:r>
        <w:rPr>
          <w:rFonts w:cs="Tahoma"/>
          <w:szCs w:val="24"/>
          <w:shd w:val="clear" w:color="auto" w:fill="FFFFFF"/>
        </w:rPr>
        <w:t xml:space="preserve">. </w:t>
      </w:r>
      <w:r w:rsidRPr="002949A4">
        <w:rPr>
          <w:rFonts w:cs="Tahoma"/>
          <w:szCs w:val="24"/>
          <w:shd w:val="clear" w:color="auto" w:fill="FFFFFF"/>
        </w:rPr>
        <w:t xml:space="preserve">Interpretivism entails researchers to recognize aspects of the project, therefore interpretivism incorporates human interest into a project </w:t>
      </w:r>
      <w:sdt>
        <w:sdtPr>
          <w:rPr>
            <w:rFonts w:cs="Tahoma"/>
            <w:szCs w:val="24"/>
            <w:shd w:val="clear" w:color="auto" w:fill="FFFFFF"/>
          </w:rPr>
          <w:id w:val="1953736654"/>
          <w:citation/>
        </w:sdtPr>
        <w:sdtEndPr/>
        <w:sdtContent>
          <w:r w:rsidRPr="002949A4">
            <w:rPr>
              <w:rFonts w:cs="Tahoma"/>
              <w:szCs w:val="24"/>
              <w:shd w:val="clear" w:color="auto" w:fill="FFFFFF"/>
            </w:rPr>
            <w:fldChar w:fldCharType="begin"/>
          </w:r>
          <w:r w:rsidRPr="002949A4">
            <w:rPr>
              <w:rFonts w:cs="Tahoma"/>
              <w:szCs w:val="24"/>
              <w:shd w:val="clear" w:color="auto" w:fill="FFFFFF"/>
            </w:rPr>
            <w:instrText xml:space="preserve"> CITATION Bri201 \l 2057 </w:instrText>
          </w:r>
          <w:r w:rsidRPr="002949A4">
            <w:rPr>
              <w:rFonts w:cs="Tahoma"/>
              <w:szCs w:val="24"/>
              <w:shd w:val="clear" w:color="auto" w:fill="FFFFFF"/>
            </w:rPr>
            <w:fldChar w:fldCharType="separate"/>
          </w:r>
          <w:r w:rsidR="000E7BC2" w:rsidRPr="000E7BC2">
            <w:rPr>
              <w:rFonts w:cs="Tahoma"/>
              <w:noProof/>
              <w:szCs w:val="24"/>
              <w:shd w:val="clear" w:color="auto" w:fill="FFFFFF"/>
            </w:rPr>
            <w:t>[26]</w:t>
          </w:r>
          <w:r w:rsidRPr="002949A4">
            <w:rPr>
              <w:rFonts w:cs="Tahoma"/>
              <w:szCs w:val="24"/>
              <w:shd w:val="clear" w:color="auto" w:fill="FFFFFF"/>
            </w:rPr>
            <w:fldChar w:fldCharType="end"/>
          </w:r>
        </w:sdtContent>
      </w:sdt>
      <w:r w:rsidR="005A12D4">
        <w:rPr>
          <w:rFonts w:cs="Tahoma"/>
          <w:szCs w:val="24"/>
          <w:shd w:val="clear" w:color="auto" w:fill="FFFFFF"/>
        </w:rPr>
        <w:t>.</w:t>
      </w:r>
    </w:p>
    <w:p w14:paraId="577E5997" w14:textId="1112FD0A" w:rsidR="00CE10E1" w:rsidRDefault="00CE10E1" w:rsidP="00CE10E1">
      <w:pPr>
        <w:rPr>
          <w:rFonts w:cs="Tahoma"/>
          <w:szCs w:val="24"/>
          <w:shd w:val="clear" w:color="auto" w:fill="FFFFFF"/>
        </w:rPr>
      </w:pPr>
      <w:r w:rsidRPr="0096384B">
        <w:rPr>
          <w:rFonts w:cs="Tahoma"/>
          <w:szCs w:val="24"/>
          <w:shd w:val="clear" w:color="auto" w:fill="FFFFFF"/>
        </w:rPr>
        <w:t xml:space="preserve">For the research </w:t>
      </w:r>
      <w:r w:rsidR="001F0FC4">
        <w:rPr>
          <w:rFonts w:cs="Tahoma"/>
          <w:szCs w:val="24"/>
          <w:shd w:val="clear" w:color="auto" w:fill="FFFFFF"/>
        </w:rPr>
        <w:t>elements</w:t>
      </w:r>
      <w:r w:rsidRPr="0096384B">
        <w:rPr>
          <w:rFonts w:cs="Tahoma"/>
          <w:szCs w:val="24"/>
          <w:shd w:val="clear" w:color="auto" w:fill="FFFFFF"/>
        </w:rPr>
        <w:t xml:space="preserve">, positivism </w:t>
      </w:r>
      <w:r w:rsidR="00453C78">
        <w:rPr>
          <w:rFonts w:cs="Tahoma"/>
          <w:szCs w:val="24"/>
          <w:shd w:val="clear" w:color="auto" w:fill="FFFFFF"/>
        </w:rPr>
        <w:t>was</w:t>
      </w:r>
      <w:r w:rsidRPr="0096384B">
        <w:rPr>
          <w:rFonts w:cs="Tahoma"/>
          <w:szCs w:val="24"/>
          <w:shd w:val="clear" w:color="auto" w:fill="FFFFFF"/>
        </w:rPr>
        <w:t xml:space="preserve"> used as it is yes or no answers which </w:t>
      </w:r>
      <w:r w:rsidR="00E22036">
        <w:rPr>
          <w:rFonts w:cs="Tahoma"/>
          <w:szCs w:val="24"/>
          <w:shd w:val="clear" w:color="auto" w:fill="FFFFFF"/>
        </w:rPr>
        <w:t>has</w:t>
      </w:r>
      <w:r w:rsidR="000E7A04">
        <w:rPr>
          <w:rFonts w:cs="Tahoma"/>
          <w:szCs w:val="24"/>
          <w:shd w:val="clear" w:color="auto" w:fill="FFFFFF"/>
        </w:rPr>
        <w:t xml:space="preserve"> </w:t>
      </w:r>
      <w:r w:rsidRPr="0096384B">
        <w:rPr>
          <w:rFonts w:cs="Tahoma"/>
          <w:szCs w:val="24"/>
          <w:shd w:val="clear" w:color="auto" w:fill="FFFFFF"/>
        </w:rPr>
        <w:t>assist</w:t>
      </w:r>
      <w:r w:rsidR="00E22036">
        <w:rPr>
          <w:rFonts w:cs="Tahoma"/>
          <w:szCs w:val="24"/>
          <w:shd w:val="clear" w:color="auto" w:fill="FFFFFF"/>
        </w:rPr>
        <w:t>ed</w:t>
      </w:r>
      <w:r w:rsidRPr="0096384B">
        <w:rPr>
          <w:rFonts w:cs="Tahoma"/>
          <w:szCs w:val="24"/>
          <w:shd w:val="clear" w:color="auto" w:fill="FFFFFF"/>
        </w:rPr>
        <w:t xml:space="preserve"> with </w:t>
      </w:r>
      <w:r w:rsidR="000D4B94">
        <w:rPr>
          <w:rFonts w:cs="Tahoma"/>
          <w:szCs w:val="24"/>
          <w:shd w:val="clear" w:color="auto" w:fill="FFFFFF"/>
        </w:rPr>
        <w:t>using</w:t>
      </w:r>
      <w:r w:rsidRPr="0096384B">
        <w:rPr>
          <w:rFonts w:cs="Tahoma"/>
          <w:szCs w:val="24"/>
          <w:shd w:val="clear" w:color="auto" w:fill="FFFFFF"/>
        </w:rPr>
        <w:t xml:space="preserve"> specific accessibility guidelines to make judgements. Interpretivism w</w:t>
      </w:r>
      <w:r w:rsidR="000D4B94">
        <w:rPr>
          <w:rFonts w:cs="Tahoma"/>
          <w:szCs w:val="24"/>
          <w:shd w:val="clear" w:color="auto" w:fill="FFFFFF"/>
        </w:rPr>
        <w:t>as</w:t>
      </w:r>
      <w:r w:rsidRPr="0096384B">
        <w:rPr>
          <w:rFonts w:cs="Tahoma"/>
          <w:szCs w:val="24"/>
          <w:shd w:val="clear" w:color="auto" w:fill="FFFFFF"/>
        </w:rPr>
        <w:t xml:space="preserve"> used for the evaluation sections of the project because users g</w:t>
      </w:r>
      <w:r w:rsidR="000D4B94">
        <w:rPr>
          <w:rFonts w:cs="Tahoma"/>
          <w:szCs w:val="24"/>
          <w:shd w:val="clear" w:color="auto" w:fill="FFFFFF"/>
        </w:rPr>
        <w:t>a</w:t>
      </w:r>
      <w:r w:rsidRPr="0096384B">
        <w:rPr>
          <w:rFonts w:cs="Tahoma"/>
          <w:szCs w:val="24"/>
          <w:shd w:val="clear" w:color="auto" w:fill="FFFFFF"/>
        </w:rPr>
        <w:t>ve subjective view on how well the application is working and asking for their own individual opinion.</w:t>
      </w:r>
    </w:p>
    <w:p w14:paraId="253FD039" w14:textId="5D52310E" w:rsidR="00CE10E1" w:rsidRPr="0096384B" w:rsidRDefault="00D87CB8" w:rsidP="00E5507F">
      <w:pPr>
        <w:pStyle w:val="Heading3"/>
        <w:rPr>
          <w:shd w:val="clear" w:color="auto" w:fill="FFFFFF"/>
        </w:rPr>
      </w:pPr>
      <w:bookmarkStart w:id="42" w:name="_Toc56417007"/>
      <w:bookmarkStart w:id="43" w:name="_Toc57818248"/>
      <w:bookmarkStart w:id="44" w:name="_Toc61951106"/>
      <w:bookmarkStart w:id="45" w:name="_Toc70581387"/>
      <w:r>
        <w:rPr>
          <w:shd w:val="clear" w:color="auto" w:fill="FFFFFF"/>
        </w:rPr>
        <w:t xml:space="preserve">3.1.4 - </w:t>
      </w:r>
      <w:r w:rsidR="00CE10E1" w:rsidRPr="0096384B">
        <w:rPr>
          <w:shd w:val="clear" w:color="auto" w:fill="FFFFFF"/>
        </w:rPr>
        <w:t xml:space="preserve">Case </w:t>
      </w:r>
      <w:r w:rsidR="00E47558">
        <w:rPr>
          <w:shd w:val="clear" w:color="auto" w:fill="FFFFFF"/>
        </w:rPr>
        <w:t>S</w:t>
      </w:r>
      <w:r w:rsidR="00CE10E1" w:rsidRPr="0096384B">
        <w:rPr>
          <w:shd w:val="clear" w:color="auto" w:fill="FFFFFF"/>
        </w:rPr>
        <w:t>tudies</w:t>
      </w:r>
      <w:bookmarkEnd w:id="42"/>
      <w:bookmarkEnd w:id="43"/>
      <w:bookmarkEnd w:id="44"/>
      <w:bookmarkEnd w:id="45"/>
    </w:p>
    <w:p w14:paraId="1C23D06F" w14:textId="3E97B095" w:rsidR="00CE10E1" w:rsidRPr="0096384B" w:rsidRDefault="00CE10E1" w:rsidP="00CE10E1">
      <w:pPr>
        <w:rPr>
          <w:rFonts w:cs="Tahoma"/>
          <w:szCs w:val="24"/>
          <w:shd w:val="clear" w:color="auto" w:fill="FFFFFF"/>
        </w:rPr>
      </w:pPr>
      <w:r w:rsidRPr="0096384B">
        <w:rPr>
          <w:rFonts w:cs="Tahoma"/>
          <w:szCs w:val="24"/>
          <w:shd w:val="clear" w:color="auto" w:fill="FFFFFF"/>
        </w:rPr>
        <w:t xml:space="preserve">Case studies commonly used for academic development and the reasoning of it is to provide detailed analysis about a specific study that reveals extensive information </w:t>
      </w:r>
      <w:sdt>
        <w:sdtPr>
          <w:rPr>
            <w:rFonts w:cs="Tahoma"/>
            <w:szCs w:val="24"/>
            <w:shd w:val="clear" w:color="auto" w:fill="FFFFFF"/>
          </w:rPr>
          <w:id w:val="880592675"/>
          <w:citation/>
        </w:sdtPr>
        <w:sdtEndPr/>
        <w:sdtContent>
          <w:r w:rsidRPr="0096384B">
            <w:rPr>
              <w:rFonts w:cs="Tahoma"/>
              <w:szCs w:val="24"/>
              <w:shd w:val="clear" w:color="auto" w:fill="FFFFFF"/>
            </w:rPr>
            <w:fldChar w:fldCharType="begin"/>
          </w:r>
          <w:r w:rsidRPr="0096384B">
            <w:rPr>
              <w:rFonts w:cs="Tahoma"/>
              <w:szCs w:val="24"/>
              <w:shd w:val="clear" w:color="auto" w:fill="FFFFFF"/>
            </w:rPr>
            <w:instrText xml:space="preserve"> CITATION Gra02 \l 2057 </w:instrText>
          </w:r>
          <w:r w:rsidRPr="0096384B">
            <w:rPr>
              <w:rFonts w:cs="Tahoma"/>
              <w:szCs w:val="24"/>
              <w:shd w:val="clear" w:color="auto" w:fill="FFFFFF"/>
            </w:rPr>
            <w:fldChar w:fldCharType="separate"/>
          </w:r>
          <w:r w:rsidR="000E7BC2" w:rsidRPr="000E7BC2">
            <w:rPr>
              <w:rFonts w:cs="Tahoma"/>
              <w:noProof/>
              <w:szCs w:val="24"/>
              <w:shd w:val="clear" w:color="auto" w:fill="FFFFFF"/>
            </w:rPr>
            <w:t>[27]</w:t>
          </w:r>
          <w:r w:rsidRPr="0096384B">
            <w:rPr>
              <w:rFonts w:cs="Tahoma"/>
              <w:szCs w:val="24"/>
              <w:shd w:val="clear" w:color="auto" w:fill="FFFFFF"/>
            </w:rPr>
            <w:fldChar w:fldCharType="end"/>
          </w:r>
        </w:sdtContent>
      </w:sdt>
      <w:r w:rsidR="005A12D4">
        <w:rPr>
          <w:rFonts w:cs="Tahoma"/>
          <w:szCs w:val="24"/>
          <w:shd w:val="clear" w:color="auto" w:fill="FFFFFF"/>
        </w:rPr>
        <w:t>.</w:t>
      </w:r>
      <w:r w:rsidRPr="0096384B">
        <w:rPr>
          <w:rFonts w:cs="Tahoma"/>
          <w:szCs w:val="24"/>
          <w:shd w:val="clear" w:color="auto" w:fill="FFFFFF"/>
        </w:rPr>
        <w:t xml:space="preserve"> According to Lazar “a case study is an in-depth study of a specific instance” </w:t>
      </w:r>
      <w:sdt>
        <w:sdtPr>
          <w:rPr>
            <w:rFonts w:cs="Tahoma"/>
            <w:szCs w:val="24"/>
            <w:shd w:val="clear" w:color="auto" w:fill="FFFFFF"/>
          </w:rPr>
          <w:id w:val="39321417"/>
          <w:citation/>
        </w:sdtPr>
        <w:sdtEndPr/>
        <w:sdtContent>
          <w:r w:rsidRPr="0096384B">
            <w:rPr>
              <w:rFonts w:cs="Tahoma"/>
              <w:szCs w:val="24"/>
              <w:shd w:val="clear" w:color="auto" w:fill="FFFFFF"/>
            </w:rPr>
            <w:fldChar w:fldCharType="begin"/>
          </w:r>
          <w:r w:rsidRPr="0096384B">
            <w:rPr>
              <w:rFonts w:cs="Tahoma"/>
              <w:szCs w:val="24"/>
              <w:shd w:val="clear" w:color="auto" w:fill="FFFFFF"/>
            </w:rPr>
            <w:instrText xml:space="preserve"> CITATION Jon17 \l 2057 </w:instrText>
          </w:r>
          <w:r w:rsidRPr="0096384B">
            <w:rPr>
              <w:rFonts w:cs="Tahoma"/>
              <w:szCs w:val="24"/>
              <w:shd w:val="clear" w:color="auto" w:fill="FFFFFF"/>
            </w:rPr>
            <w:fldChar w:fldCharType="separate"/>
          </w:r>
          <w:r w:rsidR="000E7BC2" w:rsidRPr="000E7BC2">
            <w:rPr>
              <w:rFonts w:cs="Tahoma"/>
              <w:noProof/>
              <w:szCs w:val="24"/>
              <w:shd w:val="clear" w:color="auto" w:fill="FFFFFF"/>
            </w:rPr>
            <w:t>[28]</w:t>
          </w:r>
          <w:r w:rsidRPr="0096384B">
            <w:rPr>
              <w:rFonts w:cs="Tahoma"/>
              <w:szCs w:val="24"/>
              <w:shd w:val="clear" w:color="auto" w:fill="FFFFFF"/>
            </w:rPr>
            <w:fldChar w:fldCharType="end"/>
          </w:r>
        </w:sdtContent>
      </w:sdt>
      <w:r>
        <w:rPr>
          <w:rFonts w:cs="Tahoma"/>
          <w:szCs w:val="24"/>
          <w:shd w:val="clear" w:color="auto" w:fill="FFFFFF"/>
        </w:rPr>
        <w:t xml:space="preserve">. </w:t>
      </w:r>
      <w:r w:rsidRPr="002949A4">
        <w:rPr>
          <w:rFonts w:cs="Tahoma"/>
          <w:szCs w:val="24"/>
          <w:shd w:val="clear" w:color="auto" w:fill="FFFFFF"/>
        </w:rPr>
        <w:t>This strategy is concentrating on at least one individual or area</w:t>
      </w:r>
      <w:sdt>
        <w:sdtPr>
          <w:rPr>
            <w:rFonts w:cs="Tahoma"/>
            <w:szCs w:val="24"/>
            <w:shd w:val="clear" w:color="auto" w:fill="FFFFFF"/>
          </w:rPr>
          <w:id w:val="1832794060"/>
          <w:citation/>
        </w:sdtPr>
        <w:sdtEndPr/>
        <w:sdtContent>
          <w:r w:rsidRPr="002949A4">
            <w:rPr>
              <w:rFonts w:cs="Tahoma"/>
              <w:szCs w:val="24"/>
              <w:shd w:val="clear" w:color="auto" w:fill="FFFFFF"/>
            </w:rPr>
            <w:fldChar w:fldCharType="begin"/>
          </w:r>
          <w:r w:rsidRPr="002949A4">
            <w:rPr>
              <w:rFonts w:cs="Tahoma"/>
              <w:szCs w:val="24"/>
              <w:shd w:val="clear" w:color="auto" w:fill="FFFFFF"/>
            </w:rPr>
            <w:instrText xml:space="preserve"> CITATION The192 \l 2057 </w:instrText>
          </w:r>
          <w:r w:rsidRPr="002949A4">
            <w:rPr>
              <w:rFonts w:cs="Tahoma"/>
              <w:szCs w:val="24"/>
              <w:shd w:val="clear" w:color="auto" w:fill="FFFFFF"/>
            </w:rPr>
            <w:fldChar w:fldCharType="separate"/>
          </w:r>
          <w:r w:rsidR="000E7BC2">
            <w:rPr>
              <w:rFonts w:cs="Tahoma"/>
              <w:noProof/>
              <w:szCs w:val="24"/>
              <w:shd w:val="clear" w:color="auto" w:fill="FFFFFF"/>
            </w:rPr>
            <w:t xml:space="preserve"> </w:t>
          </w:r>
          <w:r w:rsidR="000E7BC2" w:rsidRPr="000E7BC2">
            <w:rPr>
              <w:rFonts w:cs="Tahoma"/>
              <w:noProof/>
              <w:szCs w:val="24"/>
              <w:shd w:val="clear" w:color="auto" w:fill="FFFFFF"/>
            </w:rPr>
            <w:t>[21]</w:t>
          </w:r>
          <w:r w:rsidRPr="002949A4">
            <w:rPr>
              <w:rFonts w:cs="Tahoma"/>
              <w:szCs w:val="24"/>
              <w:shd w:val="clear" w:color="auto" w:fill="FFFFFF"/>
            </w:rPr>
            <w:fldChar w:fldCharType="end"/>
          </w:r>
        </w:sdtContent>
      </w:sdt>
      <w:r w:rsidR="00E70E85">
        <w:rPr>
          <w:rFonts w:cs="Tahoma"/>
          <w:szCs w:val="24"/>
          <w:shd w:val="clear" w:color="auto" w:fill="FFFFFF"/>
        </w:rPr>
        <w:t>.</w:t>
      </w:r>
    </w:p>
    <w:p w14:paraId="24FFEEDE" w14:textId="3C689CEB" w:rsidR="00CE10E1" w:rsidRPr="00E340A7" w:rsidRDefault="00CE10E1" w:rsidP="00914070">
      <w:r>
        <w:rPr>
          <w:shd w:val="clear" w:color="auto" w:fill="FFFFFF"/>
        </w:rPr>
        <w:t>The</w:t>
      </w:r>
      <w:r w:rsidR="00441ECC">
        <w:rPr>
          <w:shd w:val="clear" w:color="auto" w:fill="FFFFFF"/>
        </w:rPr>
        <w:t xml:space="preserve"> a</w:t>
      </w:r>
      <w:r>
        <w:rPr>
          <w:shd w:val="clear" w:color="auto" w:fill="FFFFFF"/>
        </w:rPr>
        <w:t>dvantages of conducting c</w:t>
      </w:r>
      <w:r w:rsidRPr="00E340A7">
        <w:rPr>
          <w:shd w:val="clear" w:color="auto" w:fill="FFFFFF"/>
        </w:rPr>
        <w:t>ase studies</w:t>
      </w:r>
      <w:r>
        <w:rPr>
          <w:shd w:val="clear" w:color="auto" w:fill="FFFFFF"/>
        </w:rPr>
        <w:t xml:space="preserve"> </w:t>
      </w:r>
      <w:r w:rsidR="00593D73">
        <w:rPr>
          <w:shd w:val="clear" w:color="auto" w:fill="FFFFFF"/>
        </w:rPr>
        <w:t>are</w:t>
      </w:r>
      <w:r>
        <w:rPr>
          <w:shd w:val="clear" w:color="auto" w:fill="FFFFFF"/>
        </w:rPr>
        <w:t xml:space="preserve"> that they</w:t>
      </w:r>
      <w:r w:rsidRPr="00E340A7">
        <w:rPr>
          <w:shd w:val="clear" w:color="auto" w:fill="FFFFFF"/>
        </w:rPr>
        <w:t xml:space="preserve"> </w:t>
      </w:r>
      <w:r>
        <w:rPr>
          <w:shd w:val="clear" w:color="auto" w:fill="FFFFFF"/>
        </w:rPr>
        <w:t>give</w:t>
      </w:r>
      <w:r w:rsidRPr="00E340A7">
        <w:rPr>
          <w:shd w:val="clear" w:color="auto" w:fill="FFFFFF"/>
        </w:rPr>
        <w:t xml:space="preserve"> a lot of </w:t>
      </w:r>
      <w:r>
        <w:rPr>
          <w:shd w:val="clear" w:color="auto" w:fill="FFFFFF"/>
        </w:rPr>
        <w:t>in-depth information</w:t>
      </w:r>
      <w:r w:rsidRPr="00E340A7">
        <w:rPr>
          <w:shd w:val="clear" w:color="auto" w:fill="FFFFFF"/>
        </w:rPr>
        <w:t xml:space="preserve"> to be gathered that would not ordinarily be acquired by other research </w:t>
      </w:r>
      <w:r>
        <w:rPr>
          <w:shd w:val="clear" w:color="auto" w:fill="FFFFFF"/>
        </w:rPr>
        <w:t>projec</w:t>
      </w:r>
      <w:r w:rsidR="00F779AB">
        <w:rPr>
          <w:shd w:val="clear" w:color="auto" w:fill="FFFFFF"/>
        </w:rPr>
        <w:t>t, and</w:t>
      </w:r>
      <w:r>
        <w:rPr>
          <w:shd w:val="clear" w:color="auto" w:fill="FFFFFF"/>
        </w:rPr>
        <w:t xml:space="preserve"> that with most case studies experiments and tests are carried out to prove what is being stated within the study itself </w:t>
      </w:r>
      <w:sdt>
        <w:sdtPr>
          <w:rPr>
            <w:shd w:val="clear" w:color="auto" w:fill="FFFFFF"/>
          </w:rPr>
          <w:id w:val="229660264"/>
          <w:citation/>
        </w:sdtPr>
        <w:sdtEndPr/>
        <w:sdtContent>
          <w:r>
            <w:rPr>
              <w:shd w:val="clear" w:color="auto" w:fill="FFFFFF"/>
            </w:rPr>
            <w:fldChar w:fldCharType="begin"/>
          </w:r>
          <w:r>
            <w:rPr>
              <w:shd w:val="clear" w:color="auto" w:fill="FFFFFF"/>
            </w:rPr>
            <w:instrText xml:space="preserve"> CITATION psu12 \l 2057 </w:instrText>
          </w:r>
          <w:r>
            <w:rPr>
              <w:shd w:val="clear" w:color="auto" w:fill="FFFFFF"/>
            </w:rPr>
            <w:fldChar w:fldCharType="separate"/>
          </w:r>
          <w:r w:rsidR="000E7BC2" w:rsidRPr="000E7BC2">
            <w:rPr>
              <w:noProof/>
              <w:shd w:val="clear" w:color="auto" w:fill="FFFFFF"/>
            </w:rPr>
            <w:t>[29]</w:t>
          </w:r>
          <w:r>
            <w:rPr>
              <w:shd w:val="clear" w:color="auto" w:fill="FFFFFF"/>
            </w:rPr>
            <w:fldChar w:fldCharType="end"/>
          </w:r>
        </w:sdtContent>
      </w:sdt>
      <w:r w:rsidR="005A12D4">
        <w:rPr>
          <w:shd w:val="clear" w:color="auto" w:fill="FFFFFF"/>
        </w:rPr>
        <w:t>.</w:t>
      </w:r>
    </w:p>
    <w:p w14:paraId="097B8B80" w14:textId="7E2A5D0C" w:rsidR="00CE10E1" w:rsidRPr="0096384B" w:rsidRDefault="001E359D" w:rsidP="00CE10E1">
      <w:pPr>
        <w:rPr>
          <w:rFonts w:cs="Tahoma"/>
          <w:szCs w:val="24"/>
          <w:shd w:val="clear" w:color="auto" w:fill="FFFFFF"/>
        </w:rPr>
      </w:pPr>
      <w:r>
        <w:rPr>
          <w:rFonts w:cs="Tahoma"/>
          <w:szCs w:val="24"/>
          <w:shd w:val="clear" w:color="auto" w:fill="FFFFFF"/>
        </w:rPr>
        <w:t>The</w:t>
      </w:r>
      <w:r w:rsidR="00CE10E1" w:rsidRPr="0096384B">
        <w:rPr>
          <w:rFonts w:cs="Tahoma"/>
          <w:szCs w:val="24"/>
          <w:shd w:val="clear" w:color="auto" w:fill="FFFFFF"/>
        </w:rPr>
        <w:t xml:space="preserve"> disadvantages for conducting case studies</w:t>
      </w:r>
      <w:r>
        <w:rPr>
          <w:rFonts w:cs="Tahoma"/>
          <w:szCs w:val="24"/>
          <w:shd w:val="clear" w:color="auto" w:fill="FFFFFF"/>
        </w:rPr>
        <w:t xml:space="preserve"> are that </w:t>
      </w:r>
      <w:r w:rsidR="00C876EF">
        <w:rPr>
          <w:rFonts w:cs="Tahoma"/>
          <w:szCs w:val="24"/>
          <w:shd w:val="clear" w:color="auto" w:fill="FFFFFF"/>
        </w:rPr>
        <w:t xml:space="preserve">it </w:t>
      </w:r>
      <w:r>
        <w:rPr>
          <w:rFonts w:cs="Tahoma"/>
          <w:szCs w:val="24"/>
          <w:shd w:val="clear" w:color="auto" w:fill="FFFFFF"/>
        </w:rPr>
        <w:t xml:space="preserve">is </w:t>
      </w:r>
      <w:r w:rsidR="00CE10E1" w:rsidRPr="0096384B">
        <w:rPr>
          <w:rFonts w:cs="Tahoma"/>
          <w:szCs w:val="24"/>
          <w:shd w:val="clear" w:color="auto" w:fill="FFFFFF"/>
        </w:rPr>
        <w:t>time consuming to conduct a study as some studies need to be based around activities such as software or website testing. This can take time as it could take a</w:t>
      </w:r>
      <w:r w:rsidR="00CE10E1">
        <w:rPr>
          <w:rFonts w:cs="Tahoma"/>
          <w:szCs w:val="24"/>
          <w:shd w:val="clear" w:color="auto" w:fill="FFFFFF"/>
        </w:rPr>
        <w:t xml:space="preserve"> </w:t>
      </w:r>
      <w:r w:rsidR="00CE10E1" w:rsidRPr="0096384B">
        <w:rPr>
          <w:rFonts w:cs="Tahoma"/>
          <w:szCs w:val="24"/>
          <w:shd w:val="clear" w:color="auto" w:fill="FFFFFF"/>
        </w:rPr>
        <w:t>while to go through the main pages on the website</w:t>
      </w:r>
      <w:r w:rsidR="009A22B0">
        <w:rPr>
          <w:rFonts w:cs="Tahoma"/>
          <w:szCs w:val="24"/>
          <w:shd w:val="clear" w:color="auto" w:fill="FFFFFF"/>
        </w:rPr>
        <w:t>.</w:t>
      </w:r>
      <w:r w:rsidR="00CE10E1" w:rsidRPr="0096384B">
        <w:rPr>
          <w:rFonts w:cs="Tahoma"/>
          <w:szCs w:val="24"/>
          <w:shd w:val="clear" w:color="auto" w:fill="FFFFFF"/>
        </w:rPr>
        <w:t xml:space="preserve"> </w:t>
      </w:r>
      <w:sdt>
        <w:sdtPr>
          <w:rPr>
            <w:rFonts w:cs="Tahoma"/>
            <w:szCs w:val="24"/>
            <w:shd w:val="clear" w:color="auto" w:fill="FFFFFF"/>
          </w:rPr>
          <w:id w:val="498313577"/>
          <w:citation/>
        </w:sdtPr>
        <w:sdtEndPr/>
        <w:sdtContent>
          <w:r w:rsidR="00CE10E1" w:rsidRPr="0096384B">
            <w:rPr>
              <w:rFonts w:cs="Tahoma"/>
              <w:szCs w:val="24"/>
              <w:shd w:val="clear" w:color="auto" w:fill="FFFFFF"/>
            </w:rPr>
            <w:fldChar w:fldCharType="begin"/>
          </w:r>
          <w:r w:rsidR="00CE10E1">
            <w:rPr>
              <w:rFonts w:cs="Tahoma"/>
              <w:szCs w:val="24"/>
              <w:shd w:val="clear" w:color="auto" w:fill="FFFFFF"/>
            </w:rPr>
            <w:instrText xml:space="preserve">CITATION Placeholder1 \l 2057 </w:instrText>
          </w:r>
          <w:r w:rsidR="00CE10E1" w:rsidRPr="0096384B">
            <w:rPr>
              <w:rFonts w:cs="Tahoma"/>
              <w:szCs w:val="24"/>
              <w:shd w:val="clear" w:color="auto" w:fill="FFFFFF"/>
            </w:rPr>
            <w:fldChar w:fldCharType="separate"/>
          </w:r>
          <w:r w:rsidR="000E7BC2" w:rsidRPr="000E7BC2">
            <w:rPr>
              <w:rFonts w:cs="Tahoma"/>
              <w:noProof/>
              <w:szCs w:val="24"/>
              <w:shd w:val="clear" w:color="auto" w:fill="FFFFFF"/>
            </w:rPr>
            <w:t>[30]</w:t>
          </w:r>
          <w:r w:rsidR="00CE10E1" w:rsidRPr="0096384B">
            <w:rPr>
              <w:rFonts w:cs="Tahoma"/>
              <w:szCs w:val="24"/>
              <w:shd w:val="clear" w:color="auto" w:fill="FFFFFF"/>
            </w:rPr>
            <w:fldChar w:fldCharType="end"/>
          </w:r>
        </w:sdtContent>
      </w:sdt>
    </w:p>
    <w:p w14:paraId="01B1DF79" w14:textId="2C33E245" w:rsidR="00CE10E1" w:rsidRDefault="00D87CB8" w:rsidP="00CE10E1">
      <w:pPr>
        <w:pStyle w:val="Heading2"/>
      </w:pPr>
      <w:bookmarkStart w:id="46" w:name="_Toc61951107"/>
      <w:bookmarkStart w:id="47" w:name="_Toc70581388"/>
      <w:r>
        <w:lastRenderedPageBreak/>
        <w:t xml:space="preserve">3.2 - </w:t>
      </w:r>
      <w:r w:rsidR="00CE10E1" w:rsidRPr="008E2E90">
        <w:t xml:space="preserve">Development </w:t>
      </w:r>
      <w:r w:rsidR="00E47558">
        <w:t>M</w:t>
      </w:r>
      <w:r w:rsidR="00CE10E1" w:rsidRPr="008E2E90">
        <w:t>ethodology</w:t>
      </w:r>
      <w:bookmarkEnd w:id="46"/>
      <w:bookmarkEnd w:id="47"/>
    </w:p>
    <w:tbl>
      <w:tblPr>
        <w:tblStyle w:val="TableGrid"/>
        <w:tblW w:w="0" w:type="auto"/>
        <w:tblLook w:val="04A0" w:firstRow="1" w:lastRow="0" w:firstColumn="1" w:lastColumn="0" w:noHBand="0" w:noVBand="1"/>
      </w:tblPr>
      <w:tblGrid>
        <w:gridCol w:w="9016"/>
      </w:tblGrid>
      <w:tr w:rsidR="00BB3FF0" w14:paraId="6AB4AD70" w14:textId="77777777" w:rsidTr="00BB3FF0">
        <w:tc>
          <w:tcPr>
            <w:tcW w:w="9016" w:type="dxa"/>
          </w:tcPr>
          <w:p w14:paraId="306E7FA6" w14:textId="77777777" w:rsidR="00BB3FF0" w:rsidRPr="00B64273" w:rsidRDefault="00BB3FF0" w:rsidP="00BB3FF0">
            <w:r>
              <w:rPr>
                <w:noProof/>
              </w:rPr>
              <w:drawing>
                <wp:inline distT="0" distB="0" distL="0" distR="0" wp14:anchorId="72815863" wp14:editId="6728BE48">
                  <wp:extent cx="5731510" cy="3260090"/>
                  <wp:effectExtent l="0" t="0" r="254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60090"/>
                          </a:xfrm>
                          <a:prstGeom prst="rect">
                            <a:avLst/>
                          </a:prstGeom>
                        </pic:spPr>
                      </pic:pic>
                    </a:graphicData>
                  </a:graphic>
                </wp:inline>
              </w:drawing>
            </w:r>
          </w:p>
          <w:p w14:paraId="1A23D49B" w14:textId="77777777" w:rsidR="00BB3FF0" w:rsidRDefault="00BB3FF0" w:rsidP="00BB3FF0">
            <w:r w:rsidRPr="0026746A">
              <w:rPr>
                <w:rFonts w:cs="Tahoma"/>
                <w:noProof/>
              </w:rPr>
              <w:drawing>
                <wp:inline distT="0" distB="0" distL="0" distR="0" wp14:anchorId="2118B4CA" wp14:editId="4BDC5AAF">
                  <wp:extent cx="5731510" cy="2524760"/>
                  <wp:effectExtent l="0" t="0" r="2540" b="8890"/>
                  <wp:docPr id="20" name="Picture 20" descr="Waterfall develop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development methodolog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24760"/>
                          </a:xfrm>
                          <a:prstGeom prst="rect">
                            <a:avLst/>
                          </a:prstGeom>
                          <a:noFill/>
                          <a:ln>
                            <a:noFill/>
                          </a:ln>
                        </pic:spPr>
                      </pic:pic>
                    </a:graphicData>
                  </a:graphic>
                </wp:inline>
              </w:drawing>
            </w:r>
          </w:p>
          <w:p w14:paraId="389FEF86" w14:textId="01D34C4A" w:rsidR="00BB3FF0" w:rsidRPr="00BB3FF0" w:rsidRDefault="00BB3FF0" w:rsidP="00BB3FF0">
            <w:pPr>
              <w:pStyle w:val="Caption"/>
            </w:pPr>
            <w:bookmarkStart w:id="48" w:name="_Toc55896464"/>
            <w:bookmarkStart w:id="49" w:name="_Toc56006524"/>
            <w:bookmarkStart w:id="50" w:name="_Toc61951133"/>
            <w:bookmarkStart w:id="51" w:name="_Toc62464204"/>
            <w:bookmarkStart w:id="52" w:name="_Toc70581435"/>
            <w:r w:rsidRPr="006B357D">
              <w:rPr>
                <w:rFonts w:cs="Tahoma"/>
                <w:i w:val="0"/>
                <w:iCs w:val="0"/>
                <w:color w:val="auto"/>
                <w:sz w:val="24"/>
                <w:szCs w:val="24"/>
              </w:rPr>
              <w:t xml:space="preserve">Figure </w:t>
            </w:r>
            <w:r w:rsidRPr="006B357D">
              <w:rPr>
                <w:rFonts w:cs="Tahoma"/>
                <w:i w:val="0"/>
                <w:iCs w:val="0"/>
                <w:color w:val="auto"/>
                <w:sz w:val="24"/>
                <w:szCs w:val="24"/>
              </w:rPr>
              <w:fldChar w:fldCharType="begin"/>
            </w:r>
            <w:r w:rsidRPr="006B357D">
              <w:rPr>
                <w:rFonts w:cs="Tahoma"/>
                <w:i w:val="0"/>
                <w:iCs w:val="0"/>
                <w:color w:val="auto"/>
                <w:sz w:val="24"/>
                <w:szCs w:val="24"/>
              </w:rPr>
              <w:instrText xml:space="preserve"> SEQ Figure \* ARABIC </w:instrText>
            </w:r>
            <w:r w:rsidRPr="006B357D">
              <w:rPr>
                <w:rFonts w:cs="Tahoma"/>
                <w:i w:val="0"/>
                <w:iCs w:val="0"/>
                <w:color w:val="auto"/>
                <w:sz w:val="24"/>
                <w:szCs w:val="24"/>
              </w:rPr>
              <w:fldChar w:fldCharType="separate"/>
            </w:r>
            <w:r w:rsidR="00A96829">
              <w:rPr>
                <w:rFonts w:cs="Tahoma"/>
                <w:i w:val="0"/>
                <w:iCs w:val="0"/>
                <w:noProof/>
                <w:color w:val="auto"/>
                <w:sz w:val="24"/>
                <w:szCs w:val="24"/>
              </w:rPr>
              <w:t>5</w:t>
            </w:r>
            <w:r w:rsidRPr="006B357D">
              <w:rPr>
                <w:rFonts w:cs="Tahoma"/>
                <w:i w:val="0"/>
                <w:iCs w:val="0"/>
                <w:color w:val="auto"/>
                <w:sz w:val="24"/>
                <w:szCs w:val="24"/>
              </w:rPr>
              <w:fldChar w:fldCharType="end"/>
            </w:r>
            <w:r w:rsidRPr="0026746A">
              <w:rPr>
                <w:rFonts w:cs="Tahoma"/>
                <w:i w:val="0"/>
                <w:iCs w:val="0"/>
                <w:color w:val="auto"/>
                <w:sz w:val="24"/>
                <w:szCs w:val="24"/>
              </w:rPr>
              <w:t xml:space="preserve">: The Waterfall Development Method </w:t>
            </w:r>
            <w:sdt>
              <w:sdtPr>
                <w:rPr>
                  <w:rFonts w:cs="Tahoma"/>
                  <w:i w:val="0"/>
                  <w:iCs w:val="0"/>
                  <w:color w:val="auto"/>
                  <w:sz w:val="24"/>
                  <w:szCs w:val="24"/>
                </w:rPr>
                <w:id w:val="-1944832221"/>
                <w:citation/>
              </w:sdtPr>
              <w:sdtEndPr/>
              <w:sdtContent>
                <w:r w:rsidRPr="006B357D">
                  <w:rPr>
                    <w:rFonts w:cs="Tahoma"/>
                    <w:i w:val="0"/>
                    <w:iCs w:val="0"/>
                    <w:color w:val="auto"/>
                    <w:sz w:val="24"/>
                    <w:szCs w:val="24"/>
                  </w:rPr>
                  <w:fldChar w:fldCharType="begin"/>
                </w:r>
                <w:r w:rsidRPr="006B357D">
                  <w:rPr>
                    <w:rFonts w:cs="Tahoma"/>
                    <w:i w:val="0"/>
                    <w:iCs w:val="0"/>
                    <w:color w:val="auto"/>
                    <w:sz w:val="24"/>
                    <w:szCs w:val="24"/>
                  </w:rPr>
                  <w:instrText xml:space="preserve"> CITATION Syn17 \l 2057 </w:instrText>
                </w:r>
                <w:r w:rsidRPr="006B357D">
                  <w:rPr>
                    <w:rFonts w:cs="Tahoma"/>
                    <w:i w:val="0"/>
                    <w:iCs w:val="0"/>
                    <w:color w:val="auto"/>
                    <w:sz w:val="24"/>
                    <w:szCs w:val="24"/>
                  </w:rPr>
                  <w:fldChar w:fldCharType="separate"/>
                </w:r>
                <w:r w:rsidR="000E7BC2" w:rsidRPr="000E7BC2">
                  <w:rPr>
                    <w:rFonts w:cs="Tahoma"/>
                    <w:noProof/>
                    <w:color w:val="auto"/>
                    <w:sz w:val="24"/>
                    <w:szCs w:val="24"/>
                  </w:rPr>
                  <w:t>[31]</w:t>
                </w:r>
                <w:r w:rsidRPr="006B357D">
                  <w:rPr>
                    <w:rFonts w:cs="Tahoma"/>
                    <w:i w:val="0"/>
                    <w:iCs w:val="0"/>
                    <w:color w:val="auto"/>
                    <w:sz w:val="24"/>
                    <w:szCs w:val="24"/>
                  </w:rPr>
                  <w:fldChar w:fldCharType="end"/>
                </w:r>
              </w:sdtContent>
            </w:sdt>
            <w:r w:rsidRPr="006B357D">
              <w:rPr>
                <w:rFonts w:cs="Tahoma"/>
                <w:i w:val="0"/>
                <w:iCs w:val="0"/>
                <w:color w:val="auto"/>
                <w:sz w:val="24"/>
                <w:szCs w:val="24"/>
              </w:rPr>
              <w:t>.</w:t>
            </w:r>
            <w:bookmarkEnd w:id="48"/>
            <w:bookmarkEnd w:id="49"/>
            <w:bookmarkEnd w:id="50"/>
            <w:bookmarkEnd w:id="51"/>
            <w:bookmarkEnd w:id="52"/>
          </w:p>
        </w:tc>
      </w:tr>
    </w:tbl>
    <w:p w14:paraId="04685F99" w14:textId="1431197E" w:rsidR="00CE10E1" w:rsidRPr="0096384B" w:rsidRDefault="00CE10E1" w:rsidP="00CE10E1">
      <w:pPr>
        <w:rPr>
          <w:rFonts w:cs="Tahoma"/>
          <w:szCs w:val="24"/>
        </w:rPr>
      </w:pPr>
      <w:r w:rsidRPr="0096384B">
        <w:rPr>
          <w:rFonts w:cs="Tahoma"/>
          <w:szCs w:val="24"/>
        </w:rPr>
        <w:t>Th</w:t>
      </w:r>
      <w:r w:rsidR="00593D73">
        <w:rPr>
          <w:rFonts w:cs="Tahoma"/>
          <w:szCs w:val="24"/>
        </w:rPr>
        <w:t>is</w:t>
      </w:r>
      <w:r w:rsidRPr="0096384B">
        <w:rPr>
          <w:rFonts w:cs="Tahoma"/>
          <w:szCs w:val="24"/>
        </w:rPr>
        <w:t xml:space="preserve"> </w:t>
      </w:r>
      <w:r w:rsidR="00593D73">
        <w:rPr>
          <w:rFonts w:cs="Tahoma"/>
          <w:szCs w:val="24"/>
        </w:rPr>
        <w:t>m</w:t>
      </w:r>
      <w:r w:rsidRPr="0096384B">
        <w:rPr>
          <w:rFonts w:cs="Tahoma"/>
          <w:szCs w:val="24"/>
        </w:rPr>
        <w:t>ethod</w:t>
      </w:r>
      <w:r w:rsidR="00A72598">
        <w:rPr>
          <w:rFonts w:cs="Tahoma"/>
          <w:szCs w:val="24"/>
        </w:rPr>
        <w:t>ology</w:t>
      </w:r>
      <w:r w:rsidRPr="0096384B">
        <w:rPr>
          <w:rFonts w:cs="Tahoma"/>
          <w:szCs w:val="24"/>
        </w:rPr>
        <w:t xml:space="preserve"> is the most common software development method available. It consists of 5 different stages, which are concentrating on set goals. </w:t>
      </w:r>
      <w:r w:rsidR="007121AD">
        <w:rPr>
          <w:rFonts w:cs="Tahoma"/>
          <w:szCs w:val="24"/>
        </w:rPr>
        <w:t>E</w:t>
      </w:r>
      <w:r w:rsidRPr="0096384B">
        <w:rPr>
          <w:rFonts w:cs="Tahoma"/>
          <w:szCs w:val="24"/>
        </w:rPr>
        <w:t xml:space="preserve">ach section </w:t>
      </w:r>
      <w:r w:rsidR="007121AD">
        <w:rPr>
          <w:rFonts w:cs="Tahoma"/>
          <w:szCs w:val="24"/>
        </w:rPr>
        <w:t>should</w:t>
      </w:r>
      <w:r w:rsidRPr="0096384B">
        <w:rPr>
          <w:rFonts w:cs="Tahoma"/>
          <w:szCs w:val="24"/>
        </w:rPr>
        <w:t xml:space="preserve"> be 100% full before moving onto the next phase</w:t>
      </w:r>
      <w:r w:rsidR="00847E1A">
        <w:rPr>
          <w:rFonts w:cs="Tahoma"/>
          <w:szCs w:val="24"/>
        </w:rPr>
        <w:t>.</w:t>
      </w:r>
      <w:r w:rsidRPr="0096384B">
        <w:rPr>
          <w:rFonts w:cs="Tahoma"/>
          <w:szCs w:val="24"/>
        </w:rPr>
        <w:t xml:space="preserve"> </w:t>
      </w:r>
      <w:sdt>
        <w:sdtPr>
          <w:rPr>
            <w:rFonts w:cs="Tahoma"/>
            <w:szCs w:val="24"/>
          </w:rPr>
          <w:id w:val="749932117"/>
          <w:citation/>
        </w:sdtPr>
        <w:sdtEndPr/>
        <w:sdtContent>
          <w:r w:rsidRPr="0096384B">
            <w:rPr>
              <w:rFonts w:cs="Tahoma"/>
              <w:szCs w:val="24"/>
            </w:rPr>
            <w:fldChar w:fldCharType="begin"/>
          </w:r>
          <w:r w:rsidRPr="0096384B">
            <w:rPr>
              <w:rFonts w:cs="Tahoma"/>
              <w:szCs w:val="24"/>
            </w:rPr>
            <w:instrText xml:space="preserve"> CITATION Syn17 \l 2057 </w:instrText>
          </w:r>
          <w:r w:rsidRPr="0096384B">
            <w:rPr>
              <w:rFonts w:cs="Tahoma"/>
              <w:szCs w:val="24"/>
            </w:rPr>
            <w:fldChar w:fldCharType="separate"/>
          </w:r>
          <w:r w:rsidR="000E7BC2" w:rsidRPr="000E7BC2">
            <w:rPr>
              <w:rFonts w:cs="Tahoma"/>
              <w:noProof/>
              <w:szCs w:val="24"/>
            </w:rPr>
            <w:t>[31]</w:t>
          </w:r>
          <w:r w:rsidRPr="0096384B">
            <w:rPr>
              <w:rFonts w:cs="Tahoma"/>
              <w:szCs w:val="24"/>
            </w:rPr>
            <w:fldChar w:fldCharType="end"/>
          </w:r>
        </w:sdtContent>
      </w:sdt>
      <w:r w:rsidRPr="0096384B">
        <w:rPr>
          <w:rFonts w:cs="Tahoma"/>
          <w:szCs w:val="24"/>
        </w:rPr>
        <w:t xml:space="preserve"> </w:t>
      </w:r>
      <w:r w:rsidR="00A72598">
        <w:rPr>
          <w:rFonts w:cs="Tahoma"/>
          <w:szCs w:val="24"/>
        </w:rPr>
        <w:t>E</w:t>
      </w:r>
      <w:r w:rsidRPr="0096384B">
        <w:rPr>
          <w:rFonts w:cs="Tahoma"/>
          <w:szCs w:val="24"/>
        </w:rPr>
        <w:t>ach phase</w:t>
      </w:r>
      <w:r w:rsidR="00A72598">
        <w:rPr>
          <w:rFonts w:cs="Tahoma"/>
          <w:szCs w:val="24"/>
        </w:rPr>
        <w:t xml:space="preserve"> is specified</w:t>
      </w:r>
      <w:r w:rsidRPr="0096384B">
        <w:rPr>
          <w:rFonts w:cs="Tahoma"/>
          <w:szCs w:val="24"/>
        </w:rPr>
        <w:t xml:space="preserve"> flows into the next flowing down stage </w:t>
      </w:r>
      <w:sdt>
        <w:sdtPr>
          <w:rPr>
            <w:rFonts w:cs="Tahoma"/>
            <w:szCs w:val="24"/>
          </w:rPr>
          <w:id w:val="353925341"/>
          <w:citation/>
        </w:sdtPr>
        <w:sdtEndPr/>
        <w:sdtContent>
          <w:r w:rsidRPr="0096384B">
            <w:rPr>
              <w:rFonts w:cs="Tahoma"/>
              <w:szCs w:val="24"/>
            </w:rPr>
            <w:fldChar w:fldCharType="begin"/>
          </w:r>
          <w:r w:rsidRPr="0096384B">
            <w:rPr>
              <w:rFonts w:cs="Tahoma"/>
              <w:szCs w:val="24"/>
            </w:rPr>
            <w:instrText xml:space="preserve"> CITATION Pro20 \l 2057 </w:instrText>
          </w:r>
          <w:r w:rsidRPr="0096384B">
            <w:rPr>
              <w:rFonts w:cs="Tahoma"/>
              <w:szCs w:val="24"/>
            </w:rPr>
            <w:fldChar w:fldCharType="separate"/>
          </w:r>
          <w:r w:rsidR="000E7BC2" w:rsidRPr="000E7BC2">
            <w:rPr>
              <w:rFonts w:cs="Tahoma"/>
              <w:noProof/>
              <w:szCs w:val="24"/>
            </w:rPr>
            <w:t>[32]</w:t>
          </w:r>
          <w:r w:rsidRPr="0096384B">
            <w:rPr>
              <w:rFonts w:cs="Tahoma"/>
              <w:szCs w:val="24"/>
            </w:rPr>
            <w:fldChar w:fldCharType="end"/>
          </w:r>
        </w:sdtContent>
      </w:sdt>
      <w:r w:rsidR="009A22B0">
        <w:rPr>
          <w:rFonts w:cs="Tahoma"/>
          <w:szCs w:val="24"/>
        </w:rPr>
        <w:t>.</w:t>
      </w:r>
    </w:p>
    <w:p w14:paraId="33283119" w14:textId="05E46717" w:rsidR="00CE10E1" w:rsidRPr="0096384B" w:rsidRDefault="00CE10E1" w:rsidP="00CE10E1">
      <w:pPr>
        <w:rPr>
          <w:rFonts w:cs="Tahoma"/>
          <w:szCs w:val="24"/>
        </w:rPr>
      </w:pPr>
      <w:r w:rsidRPr="0096384B">
        <w:rPr>
          <w:rFonts w:cs="Tahoma"/>
          <w:szCs w:val="24"/>
        </w:rPr>
        <w:t xml:space="preserve">The advantages of using this model </w:t>
      </w:r>
      <w:r w:rsidR="008C2F7D" w:rsidRPr="0096384B">
        <w:rPr>
          <w:rFonts w:cs="Tahoma"/>
          <w:szCs w:val="24"/>
        </w:rPr>
        <w:t>are</w:t>
      </w:r>
      <w:r w:rsidRPr="0096384B">
        <w:rPr>
          <w:rFonts w:cs="Tahoma"/>
          <w:szCs w:val="24"/>
        </w:rPr>
        <w:t xml:space="preserve"> that it is easy to interpret. When clear objectives for projects are </w:t>
      </w:r>
      <w:r w:rsidR="0063150E" w:rsidRPr="0096384B">
        <w:rPr>
          <w:rFonts w:cs="Tahoma"/>
          <w:szCs w:val="24"/>
        </w:rPr>
        <w:t>established,</w:t>
      </w:r>
      <w:r w:rsidRPr="0096384B">
        <w:rPr>
          <w:rFonts w:cs="Tahoma"/>
          <w:szCs w:val="24"/>
        </w:rPr>
        <w:t xml:space="preserve"> this could be the mo</w:t>
      </w:r>
      <w:r>
        <w:rPr>
          <w:rFonts w:cs="Tahoma"/>
          <w:szCs w:val="24"/>
        </w:rPr>
        <w:t>r</w:t>
      </w:r>
      <w:r w:rsidRPr="0096384B">
        <w:rPr>
          <w:rFonts w:cs="Tahoma"/>
          <w:szCs w:val="24"/>
        </w:rPr>
        <w:t>e useful method to use.</w:t>
      </w:r>
      <w:r w:rsidR="009A22B0">
        <w:rPr>
          <w:rFonts w:cs="Tahoma"/>
          <w:szCs w:val="24"/>
        </w:rPr>
        <w:t xml:space="preserve"> </w:t>
      </w:r>
      <w:sdt>
        <w:sdtPr>
          <w:rPr>
            <w:rFonts w:cs="Tahoma"/>
            <w:szCs w:val="24"/>
          </w:rPr>
          <w:id w:val="158359592"/>
          <w:citation/>
        </w:sdtPr>
        <w:sdtEndPr/>
        <w:sdtContent>
          <w:r w:rsidRPr="0096384B">
            <w:rPr>
              <w:rFonts w:cs="Tahoma"/>
              <w:szCs w:val="24"/>
            </w:rPr>
            <w:fldChar w:fldCharType="begin"/>
          </w:r>
          <w:r w:rsidRPr="0096384B">
            <w:rPr>
              <w:rFonts w:cs="Tahoma"/>
              <w:szCs w:val="24"/>
            </w:rPr>
            <w:instrText xml:space="preserve"> CITATION Syn17 \l 2057 </w:instrText>
          </w:r>
          <w:r w:rsidRPr="0096384B">
            <w:rPr>
              <w:rFonts w:cs="Tahoma"/>
              <w:szCs w:val="24"/>
            </w:rPr>
            <w:fldChar w:fldCharType="separate"/>
          </w:r>
          <w:r w:rsidR="000E7BC2" w:rsidRPr="000E7BC2">
            <w:rPr>
              <w:rFonts w:cs="Tahoma"/>
              <w:noProof/>
              <w:szCs w:val="24"/>
            </w:rPr>
            <w:t>[31]</w:t>
          </w:r>
          <w:r w:rsidRPr="0096384B">
            <w:rPr>
              <w:rFonts w:cs="Tahoma"/>
              <w:szCs w:val="24"/>
            </w:rPr>
            <w:fldChar w:fldCharType="end"/>
          </w:r>
        </w:sdtContent>
      </w:sdt>
      <w:r w:rsidRPr="0096384B">
        <w:rPr>
          <w:rFonts w:cs="Tahoma"/>
          <w:szCs w:val="24"/>
        </w:rPr>
        <w:t xml:space="preserve"> It is easy to measure the progress</w:t>
      </w:r>
      <w:r w:rsidR="009A1A45">
        <w:rPr>
          <w:rFonts w:cs="Tahoma"/>
          <w:szCs w:val="24"/>
        </w:rPr>
        <w:t xml:space="preserve"> of the </w:t>
      </w:r>
      <w:r w:rsidRPr="0096384B">
        <w:rPr>
          <w:rFonts w:cs="Tahoma"/>
          <w:szCs w:val="24"/>
        </w:rPr>
        <w:t xml:space="preserve">and the requirements are the first thing to be decided so the scheduling and planning using this method is evident </w:t>
      </w:r>
      <w:sdt>
        <w:sdtPr>
          <w:rPr>
            <w:rFonts w:cs="Tahoma"/>
            <w:szCs w:val="24"/>
          </w:rPr>
          <w:id w:val="650171078"/>
          <w:citation/>
        </w:sdtPr>
        <w:sdtEndPr/>
        <w:sdtContent>
          <w:r w:rsidRPr="0096384B">
            <w:rPr>
              <w:rFonts w:cs="Tahoma"/>
              <w:szCs w:val="24"/>
            </w:rPr>
            <w:fldChar w:fldCharType="begin"/>
          </w:r>
          <w:r w:rsidRPr="0096384B">
            <w:rPr>
              <w:rFonts w:cs="Tahoma"/>
              <w:szCs w:val="24"/>
            </w:rPr>
            <w:instrText xml:space="preserve"> CITATION Pro20 \l 2057 </w:instrText>
          </w:r>
          <w:r w:rsidRPr="0096384B">
            <w:rPr>
              <w:rFonts w:cs="Tahoma"/>
              <w:szCs w:val="24"/>
            </w:rPr>
            <w:fldChar w:fldCharType="separate"/>
          </w:r>
          <w:r w:rsidR="000E7BC2" w:rsidRPr="000E7BC2">
            <w:rPr>
              <w:rFonts w:cs="Tahoma"/>
              <w:noProof/>
              <w:szCs w:val="24"/>
            </w:rPr>
            <w:t>[32]</w:t>
          </w:r>
          <w:r w:rsidRPr="0096384B">
            <w:rPr>
              <w:rFonts w:cs="Tahoma"/>
              <w:szCs w:val="24"/>
            </w:rPr>
            <w:fldChar w:fldCharType="end"/>
          </w:r>
        </w:sdtContent>
      </w:sdt>
      <w:r w:rsidR="00F0623E">
        <w:rPr>
          <w:rFonts w:cs="Tahoma"/>
          <w:szCs w:val="24"/>
        </w:rPr>
        <w:t>.</w:t>
      </w:r>
    </w:p>
    <w:p w14:paraId="27F04E9F" w14:textId="15F88860" w:rsidR="00CE10E1" w:rsidRDefault="00CE10E1" w:rsidP="00CE10E1">
      <w:pPr>
        <w:rPr>
          <w:rFonts w:cs="Tahoma"/>
          <w:szCs w:val="24"/>
        </w:rPr>
      </w:pPr>
      <w:r w:rsidRPr="0096384B">
        <w:rPr>
          <w:rFonts w:cs="Tahoma"/>
          <w:szCs w:val="24"/>
        </w:rPr>
        <w:lastRenderedPageBreak/>
        <w:t xml:space="preserve">The disadvantages of using the waterfall model </w:t>
      </w:r>
      <w:r w:rsidR="00C373D0">
        <w:rPr>
          <w:rFonts w:cs="Tahoma"/>
          <w:szCs w:val="24"/>
        </w:rPr>
        <w:t>are</w:t>
      </w:r>
      <w:r w:rsidRPr="0096384B">
        <w:rPr>
          <w:rFonts w:cs="Tahoma"/>
          <w:szCs w:val="24"/>
        </w:rPr>
        <w:t xml:space="preserve"> that the model itself is slow and due to its tight structure.</w:t>
      </w:r>
      <w:r>
        <w:rPr>
          <w:rFonts w:cs="Tahoma"/>
          <w:szCs w:val="24"/>
        </w:rPr>
        <w:t xml:space="preserve"> </w:t>
      </w:r>
      <w:r w:rsidRPr="0096384B">
        <w:rPr>
          <w:rFonts w:cs="Tahoma"/>
          <w:szCs w:val="24"/>
        </w:rPr>
        <w:t xml:space="preserve">If the customer is unhappy with the outcome in the verification stage it could be expensive to go back some steps and re-construct the code </w:t>
      </w:r>
      <w:sdt>
        <w:sdtPr>
          <w:rPr>
            <w:rFonts w:cs="Tahoma"/>
            <w:szCs w:val="24"/>
          </w:rPr>
          <w:id w:val="1323084242"/>
          <w:citation/>
        </w:sdtPr>
        <w:sdtEndPr/>
        <w:sdtContent>
          <w:r w:rsidRPr="0096384B">
            <w:rPr>
              <w:rFonts w:cs="Tahoma"/>
              <w:szCs w:val="24"/>
            </w:rPr>
            <w:fldChar w:fldCharType="begin"/>
          </w:r>
          <w:r w:rsidRPr="0096384B">
            <w:rPr>
              <w:rFonts w:cs="Tahoma"/>
              <w:szCs w:val="24"/>
            </w:rPr>
            <w:instrText xml:space="preserve"> CITATION Syn17 \l 2057 </w:instrText>
          </w:r>
          <w:r w:rsidRPr="0096384B">
            <w:rPr>
              <w:rFonts w:cs="Tahoma"/>
              <w:szCs w:val="24"/>
            </w:rPr>
            <w:fldChar w:fldCharType="separate"/>
          </w:r>
          <w:r w:rsidR="000E7BC2" w:rsidRPr="000E7BC2">
            <w:rPr>
              <w:rFonts w:cs="Tahoma"/>
              <w:noProof/>
              <w:szCs w:val="24"/>
            </w:rPr>
            <w:t>[31]</w:t>
          </w:r>
          <w:r w:rsidRPr="0096384B">
            <w:rPr>
              <w:rFonts w:cs="Tahoma"/>
              <w:szCs w:val="24"/>
            </w:rPr>
            <w:fldChar w:fldCharType="end"/>
          </w:r>
        </w:sdtContent>
      </w:sdt>
      <w:r w:rsidRPr="0096384B">
        <w:rPr>
          <w:rFonts w:cs="Tahoma"/>
          <w:szCs w:val="24"/>
        </w:rPr>
        <w:t xml:space="preserve">. </w:t>
      </w:r>
    </w:p>
    <w:p w14:paraId="43A80C35" w14:textId="328F7E18" w:rsidR="00CE10E1" w:rsidRDefault="00CE10E1" w:rsidP="00CE10E1">
      <w:pPr>
        <w:rPr>
          <w:rFonts w:cs="Tahoma"/>
          <w:szCs w:val="24"/>
        </w:rPr>
      </w:pPr>
      <w:r w:rsidRPr="000F075B">
        <w:rPr>
          <w:rFonts w:cs="Tahoma"/>
          <w:szCs w:val="24"/>
        </w:rPr>
        <w:t xml:space="preserve">For the project, the waterfall </w:t>
      </w:r>
      <w:r w:rsidR="00C2360F">
        <w:rPr>
          <w:rFonts w:cs="Tahoma"/>
          <w:szCs w:val="24"/>
        </w:rPr>
        <w:t>methodology</w:t>
      </w:r>
      <w:r w:rsidRPr="000F075B">
        <w:rPr>
          <w:rFonts w:cs="Tahoma"/>
          <w:szCs w:val="24"/>
        </w:rPr>
        <w:t xml:space="preserve"> </w:t>
      </w:r>
      <w:r w:rsidR="009C450E">
        <w:rPr>
          <w:rFonts w:cs="Tahoma"/>
          <w:szCs w:val="24"/>
        </w:rPr>
        <w:t>was used</w:t>
      </w:r>
      <w:r w:rsidRPr="000F075B">
        <w:rPr>
          <w:rFonts w:cs="Tahoma"/>
          <w:szCs w:val="24"/>
        </w:rPr>
        <w:t xml:space="preserve"> because of it being clear to use and easy to measure the progress being made during the </w:t>
      </w:r>
      <w:r w:rsidR="00350F5A">
        <w:rPr>
          <w:rFonts w:cs="Tahoma"/>
          <w:szCs w:val="24"/>
        </w:rPr>
        <w:t>project</w:t>
      </w:r>
      <w:r w:rsidRPr="000F075B">
        <w:rPr>
          <w:rFonts w:cs="Tahoma"/>
          <w:szCs w:val="24"/>
        </w:rPr>
        <w:t xml:space="preserve">. </w:t>
      </w:r>
      <w:r w:rsidR="009C450E">
        <w:rPr>
          <w:rFonts w:cs="Tahoma"/>
          <w:szCs w:val="24"/>
        </w:rPr>
        <w:t>I</w:t>
      </w:r>
      <w:r w:rsidR="00767113" w:rsidRPr="001A0175">
        <w:rPr>
          <w:rFonts w:cs="Tahoma"/>
          <w:szCs w:val="24"/>
        </w:rPr>
        <w:t>t signifies that the outcomes of the project are understandable for both clients and developer</w:t>
      </w:r>
      <w:r w:rsidR="00350F5A">
        <w:rPr>
          <w:rFonts w:cs="Tahoma"/>
          <w:szCs w:val="24"/>
        </w:rPr>
        <w:t>s</w:t>
      </w:r>
      <w:r w:rsidR="00767113" w:rsidRPr="001A0175">
        <w:rPr>
          <w:rFonts w:cs="Tahoma"/>
          <w:szCs w:val="24"/>
        </w:rPr>
        <w:t xml:space="preserve"> to have an appreciation of what happen</w:t>
      </w:r>
      <w:r w:rsidR="00350F5A">
        <w:rPr>
          <w:rFonts w:cs="Tahoma"/>
          <w:szCs w:val="24"/>
        </w:rPr>
        <w:t>ed</w:t>
      </w:r>
      <w:r w:rsidR="00767113" w:rsidRPr="001A0175">
        <w:rPr>
          <w:rFonts w:cs="Tahoma"/>
          <w:szCs w:val="24"/>
        </w:rPr>
        <w:t xml:space="preserve"> in the project.</w:t>
      </w:r>
      <w:r w:rsidR="00767113">
        <w:rPr>
          <w:rFonts w:cs="Tahoma"/>
          <w:szCs w:val="24"/>
        </w:rPr>
        <w:t xml:space="preserve"> </w:t>
      </w:r>
    </w:p>
    <w:p w14:paraId="2934D06C" w14:textId="1411CC05" w:rsidR="00CE10E1" w:rsidRDefault="00D87CB8" w:rsidP="00E5507F">
      <w:pPr>
        <w:pStyle w:val="Heading3"/>
        <w:rPr>
          <w:shd w:val="clear" w:color="auto" w:fill="FFFFFF"/>
        </w:rPr>
      </w:pPr>
      <w:bookmarkStart w:id="53" w:name="_Toc57368325"/>
      <w:bookmarkStart w:id="54" w:name="_Toc61951108"/>
      <w:bookmarkStart w:id="55" w:name="_Toc70581389"/>
      <w:r>
        <w:rPr>
          <w:shd w:val="clear" w:color="auto" w:fill="FFFFFF"/>
        </w:rPr>
        <w:t xml:space="preserve">3.2.1 - </w:t>
      </w:r>
      <w:r w:rsidR="00CE10E1">
        <w:rPr>
          <w:shd w:val="clear" w:color="auto" w:fill="FFFFFF"/>
        </w:rPr>
        <w:t>User Stories</w:t>
      </w:r>
      <w:bookmarkEnd w:id="53"/>
      <w:bookmarkEnd w:id="54"/>
      <w:bookmarkEnd w:id="55"/>
    </w:p>
    <w:p w14:paraId="6A2C8391" w14:textId="6491180D" w:rsidR="00CE10E1" w:rsidRDefault="00CE10E1" w:rsidP="00CE10E1">
      <w:pPr>
        <w:rPr>
          <w:rFonts w:cs="Tahoma"/>
          <w:szCs w:val="24"/>
          <w:shd w:val="clear" w:color="auto" w:fill="FFFFFF"/>
        </w:rPr>
      </w:pPr>
      <w:r w:rsidRPr="00565C4C">
        <w:rPr>
          <w:rFonts w:cs="Tahoma"/>
          <w:szCs w:val="24"/>
          <w:shd w:val="clear" w:color="auto" w:fill="FFFFFF"/>
        </w:rPr>
        <w:t xml:space="preserve">A user story explains functionality that will be useful to any users or purchasers of a system. It is comprised of three parts: a transcribed explanation of the story, communications regarding the story that provided to the main specifics of the story and examinations that authenticate facts and that can be used to decide when a story is comprehensive. </w:t>
      </w:r>
      <w:sdt>
        <w:sdtPr>
          <w:rPr>
            <w:rFonts w:cs="Tahoma"/>
            <w:szCs w:val="24"/>
            <w:shd w:val="clear" w:color="auto" w:fill="FFFFFF"/>
          </w:rPr>
          <w:id w:val="467861004"/>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CITATION Mik04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[33]</w:t>
          </w:r>
          <w:r w:rsidRPr="00565C4C">
            <w:rPr>
              <w:rFonts w:cs="Tahoma"/>
              <w:szCs w:val="24"/>
              <w:shd w:val="clear" w:color="auto" w:fill="FFFFFF"/>
            </w:rPr>
            <w:fldChar w:fldCharType="end"/>
          </w:r>
        </w:sdtContent>
      </w:sdt>
      <w:r w:rsidRPr="00565C4C">
        <w:rPr>
          <w:rFonts w:cs="Tahoma"/>
          <w:szCs w:val="24"/>
          <w:shd w:val="clear" w:color="auto" w:fill="FFFFFF"/>
        </w:rPr>
        <w:t xml:space="preserve"> </w:t>
      </w:r>
      <w:sdt>
        <w:sdtPr>
          <w:rPr>
            <w:rFonts w:cs="Tahoma"/>
            <w:szCs w:val="24"/>
            <w:shd w:val="clear" w:color="auto" w:fill="FFFFFF"/>
          </w:rPr>
          <w:id w:val="-1921316758"/>
          <w:citation/>
        </w:sdtPr>
        <w:sdtEndPr/>
        <w:sdtContent>
          <w:r w:rsidRPr="00565C4C">
            <w:rPr>
              <w:rFonts w:cs="Tahoma"/>
              <w:szCs w:val="24"/>
              <w:shd w:val="clear" w:color="auto" w:fill="FFFFFF"/>
            </w:rPr>
            <w:fldChar w:fldCharType="begin"/>
          </w:r>
          <w:r>
            <w:rPr>
              <w:rFonts w:cs="Tahoma"/>
              <w:szCs w:val="24"/>
              <w:shd w:val="clear" w:color="auto" w:fill="FFFFFF"/>
            </w:rPr>
            <w:instrText xml:space="preserve">CITATION Ali20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[34]</w:t>
          </w:r>
          <w:r w:rsidRPr="00565C4C">
            <w:rPr>
              <w:rFonts w:cs="Tahoma"/>
              <w:szCs w:val="24"/>
              <w:shd w:val="clear" w:color="auto" w:fill="FFFFFF"/>
            </w:rPr>
            <w:fldChar w:fldCharType="end"/>
          </w:r>
        </w:sdtContent>
      </w:sdt>
    </w:p>
    <w:p w14:paraId="48C044B1" w14:textId="5FC47784" w:rsidR="00CE10E1" w:rsidRDefault="00CE10E1" w:rsidP="00CE10E1">
      <w:pPr>
        <w:rPr>
          <w:rFonts w:cs="Tahoma"/>
          <w:szCs w:val="24"/>
          <w:shd w:val="clear" w:color="auto" w:fill="FFFFFF"/>
        </w:rPr>
      </w:pPr>
      <w:r w:rsidRPr="00565C4C">
        <w:rPr>
          <w:rFonts w:cs="Tahoma"/>
          <w:szCs w:val="24"/>
          <w:shd w:val="clear" w:color="auto" w:fill="FFFFFF"/>
        </w:rPr>
        <w:t xml:space="preserve">User stories concentrates on operating software over thorough documents. User stories also highlights oral work rather than transcribed interaction and promotes in person communications. </w:t>
      </w:r>
      <w:r w:rsidR="008A3C5C">
        <w:rPr>
          <w:rFonts w:cs="Tahoma"/>
          <w:szCs w:val="24"/>
          <w:shd w:val="clear" w:color="auto" w:fill="FFFFFF"/>
        </w:rPr>
        <w:t>User stories promote</w:t>
      </w:r>
      <w:r w:rsidRPr="00565C4C">
        <w:rPr>
          <w:rFonts w:cs="Tahoma"/>
          <w:szCs w:val="24"/>
          <w:shd w:val="clear" w:color="auto" w:fill="FFFFFF"/>
        </w:rPr>
        <w:t xml:space="preserve"> iterative development, the stories become more comprehensive the closer developers get closer to the completion stages. </w:t>
      </w:r>
      <w:sdt>
        <w:sdtPr>
          <w:rPr>
            <w:rFonts w:cs="Tahoma"/>
            <w:szCs w:val="24"/>
            <w:shd w:val="clear" w:color="auto" w:fill="FFFFFF"/>
          </w:rPr>
          <w:id w:val="1086036714"/>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 CITATION Fad16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[35]</w:t>
          </w:r>
          <w:r w:rsidRPr="00565C4C">
            <w:rPr>
              <w:rFonts w:cs="Tahoma"/>
              <w:szCs w:val="24"/>
              <w:shd w:val="clear" w:color="auto" w:fill="FFFFFF"/>
            </w:rPr>
            <w:fldChar w:fldCharType="end"/>
          </w:r>
        </w:sdtContent>
      </w:sdt>
      <w:r w:rsidRPr="00565C4C">
        <w:rPr>
          <w:rFonts w:cs="Tahoma"/>
          <w:szCs w:val="24"/>
          <w:shd w:val="clear" w:color="auto" w:fill="FFFFFF"/>
        </w:rPr>
        <w:t xml:space="preserve"> </w:t>
      </w:r>
      <w:sdt>
        <w:sdtPr>
          <w:rPr>
            <w:rFonts w:cs="Tahoma"/>
            <w:szCs w:val="24"/>
            <w:shd w:val="clear" w:color="auto" w:fill="FFFFFF"/>
          </w:rPr>
          <w:id w:val="1351303443"/>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 CITATION Mik04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[33]</w:t>
          </w:r>
          <w:r w:rsidRPr="00565C4C">
            <w:rPr>
              <w:rFonts w:cs="Tahoma"/>
              <w:szCs w:val="24"/>
              <w:shd w:val="clear" w:color="auto" w:fill="FFFFFF"/>
            </w:rPr>
            <w:fldChar w:fldCharType="end"/>
          </w:r>
        </w:sdtContent>
      </w:sdt>
    </w:p>
    <w:p w14:paraId="13180D2D" w14:textId="66448F96" w:rsidR="00CE10E1" w:rsidRPr="00196F41" w:rsidRDefault="00CE10E1" w:rsidP="00644B2A">
      <w:pPr>
        <w:rPr>
          <w:lang w:eastAsia="en-GB"/>
        </w:rPr>
      </w:pPr>
      <w:r w:rsidRPr="00196F41">
        <w:rPr>
          <w:lang w:eastAsia="en-GB"/>
        </w:rPr>
        <w:t>Waterfall projects assist develop project documents which consists of the requirements</w:t>
      </w:r>
      <w:r w:rsidR="00FC29A2">
        <w:rPr>
          <w:lang w:eastAsia="en-GB"/>
        </w:rPr>
        <w:t xml:space="preserve"> from the client</w:t>
      </w:r>
      <w:r w:rsidR="000E7A04">
        <w:rPr>
          <w:lang w:eastAsia="en-GB"/>
        </w:rPr>
        <w:t>,</w:t>
      </w:r>
      <w:r w:rsidR="00B234E3">
        <w:rPr>
          <w:lang w:eastAsia="en-GB"/>
        </w:rPr>
        <w:t xml:space="preserve"> so it does not support user stories</w:t>
      </w:r>
      <w:r w:rsidRPr="00196F41">
        <w:rPr>
          <w:lang w:eastAsia="en-GB"/>
        </w:rPr>
        <w:t xml:space="preserve"> </w:t>
      </w:r>
      <w:sdt>
        <w:sdtPr>
          <w:rPr>
            <w:lang w:eastAsia="en-GB"/>
          </w:rPr>
          <w:id w:val="1025749131"/>
          <w:citation/>
        </w:sdtPr>
        <w:sdtEndPr/>
        <w:sdtContent>
          <w:r w:rsidRPr="00196F41">
            <w:rPr>
              <w:lang w:eastAsia="en-GB"/>
            </w:rPr>
            <w:fldChar w:fldCharType="begin"/>
          </w:r>
          <w:r w:rsidRPr="00196F41">
            <w:rPr>
              <w:lang w:eastAsia="en-GB"/>
            </w:rPr>
            <w:instrText xml:space="preserve"> CITATION Ale16 \l 2057 </w:instrText>
          </w:r>
          <w:r w:rsidRPr="00196F41">
            <w:rPr>
              <w:lang w:eastAsia="en-GB"/>
            </w:rPr>
            <w:fldChar w:fldCharType="separate"/>
          </w:r>
          <w:r w:rsidR="000E7BC2" w:rsidRPr="000E7BC2">
            <w:rPr>
              <w:noProof/>
              <w:lang w:eastAsia="en-GB"/>
            </w:rPr>
            <w:t>[36]</w:t>
          </w:r>
          <w:r w:rsidRPr="00196F41">
            <w:rPr>
              <w:lang w:eastAsia="en-GB"/>
            </w:rPr>
            <w:fldChar w:fldCharType="end"/>
          </w:r>
        </w:sdtContent>
      </w:sdt>
      <w:r w:rsidR="00366D42">
        <w:rPr>
          <w:lang w:eastAsia="en-GB"/>
        </w:rPr>
        <w:t>.</w:t>
      </w:r>
    </w:p>
    <w:p w14:paraId="7528FEC5" w14:textId="74E15617" w:rsidR="00CE10E1" w:rsidRPr="009B10B3" w:rsidRDefault="00CE10E1" w:rsidP="00644B2A">
      <w:pPr>
        <w:rPr>
          <w:lang w:eastAsia="en-GB"/>
        </w:rPr>
      </w:pPr>
      <w:r w:rsidRPr="009B10B3">
        <w:rPr>
          <w:lang w:eastAsia="en-GB"/>
        </w:rPr>
        <w:t xml:space="preserve">User stories are being used by various companies who create systems applying the waterfall methodology and do not have the agile methodology being used so there may be misunderstanding around what a user story is and how they can assist developers define, identify and provide a system </w:t>
      </w:r>
      <w:sdt>
        <w:sdtPr>
          <w:rPr>
            <w:lang w:eastAsia="en-GB"/>
          </w:rPr>
          <w:id w:val="358171197"/>
          <w:citation/>
        </w:sdtPr>
        <w:sdtEndPr/>
        <w:sdtContent>
          <w:r w:rsidRPr="009B10B3">
            <w:rPr>
              <w:lang w:eastAsia="en-GB"/>
            </w:rPr>
            <w:fldChar w:fldCharType="begin"/>
          </w:r>
          <w:r w:rsidRPr="009B10B3">
            <w:rPr>
              <w:lang w:eastAsia="en-GB"/>
            </w:rPr>
            <w:instrText xml:space="preserve"> CITATION Mar14 \l 2057 </w:instrText>
          </w:r>
          <w:r w:rsidRPr="009B10B3">
            <w:rPr>
              <w:lang w:eastAsia="en-GB"/>
            </w:rPr>
            <w:fldChar w:fldCharType="separate"/>
          </w:r>
          <w:r w:rsidR="000E7BC2" w:rsidRPr="000E7BC2">
            <w:rPr>
              <w:noProof/>
              <w:lang w:eastAsia="en-GB"/>
            </w:rPr>
            <w:t>[37]</w:t>
          </w:r>
          <w:r w:rsidRPr="009B10B3">
            <w:rPr>
              <w:lang w:eastAsia="en-GB"/>
            </w:rPr>
            <w:fldChar w:fldCharType="end"/>
          </w:r>
        </w:sdtContent>
      </w:sdt>
      <w:r w:rsidR="00366D42">
        <w:rPr>
          <w:lang w:eastAsia="en-GB"/>
        </w:rPr>
        <w:t>.</w:t>
      </w:r>
    </w:p>
    <w:p w14:paraId="09B4717A" w14:textId="7180522E" w:rsidR="00CE10E1" w:rsidRDefault="00CE10E1" w:rsidP="00CE10E1">
      <w:pPr>
        <w:rPr>
          <w:rFonts w:cs="Tahoma"/>
          <w:szCs w:val="24"/>
          <w:shd w:val="clear" w:color="auto" w:fill="FFFFFF"/>
        </w:rPr>
      </w:pPr>
      <w:r w:rsidRPr="00565C4C">
        <w:rPr>
          <w:rFonts w:cs="Tahoma"/>
          <w:szCs w:val="24"/>
          <w:shd w:val="clear" w:color="auto" w:fill="FFFFFF"/>
        </w:rPr>
        <w:t xml:space="preserve">An example of a user story </w:t>
      </w:r>
      <w:r w:rsidR="00C82B85">
        <w:rPr>
          <w:rFonts w:cs="Tahoma"/>
          <w:szCs w:val="24"/>
          <w:shd w:val="clear" w:color="auto" w:fill="FFFFFF"/>
        </w:rPr>
        <w:t>would be</w:t>
      </w:r>
      <w:r w:rsidRPr="00565C4C">
        <w:rPr>
          <w:rFonts w:cs="Tahoma"/>
          <w:szCs w:val="24"/>
          <w:shd w:val="clear" w:color="auto" w:fill="FFFFFF"/>
        </w:rPr>
        <w:t xml:space="preserve"> </w:t>
      </w:r>
      <w:r w:rsidR="00C82B85">
        <w:rPr>
          <w:rFonts w:cs="Tahoma"/>
          <w:szCs w:val="24"/>
          <w:shd w:val="clear" w:color="auto" w:fill="FFFFFF"/>
        </w:rPr>
        <w:t>‘</w:t>
      </w:r>
      <w:r w:rsidRPr="00565C4C">
        <w:rPr>
          <w:rFonts w:cs="Tahoma"/>
          <w:szCs w:val="24"/>
          <w:shd w:val="clear" w:color="auto" w:fill="FFFFFF"/>
        </w:rPr>
        <w:t>as a user I want have access to an accessibility bar web application so that I have access to the internet and have the assistance I require</w:t>
      </w:r>
      <w:r w:rsidR="00C82B85">
        <w:rPr>
          <w:rFonts w:cs="Tahoma"/>
          <w:szCs w:val="24"/>
          <w:shd w:val="clear" w:color="auto" w:fill="FFFFFF"/>
        </w:rPr>
        <w:t>’</w:t>
      </w:r>
      <w:r w:rsidR="006D702D">
        <w:rPr>
          <w:rFonts w:cs="Tahoma"/>
          <w:szCs w:val="24"/>
          <w:shd w:val="clear" w:color="auto" w:fill="FFFFFF"/>
        </w:rPr>
        <w:t>.</w:t>
      </w:r>
    </w:p>
    <w:p w14:paraId="6A71FE61" w14:textId="31D312F9" w:rsidR="00CE10E1" w:rsidRPr="00565C4C" w:rsidRDefault="003A726A" w:rsidP="00CE10E1">
      <w:pPr>
        <w:rPr>
          <w:rFonts w:cs="Tahoma"/>
          <w:szCs w:val="24"/>
          <w:shd w:val="clear" w:color="auto" w:fill="FFFFFF"/>
        </w:rPr>
      </w:pPr>
      <w:r>
        <w:rPr>
          <w:rFonts w:cs="Tahoma"/>
          <w:szCs w:val="24"/>
          <w:shd w:val="clear" w:color="auto" w:fill="FFFFFF"/>
        </w:rPr>
        <w:lastRenderedPageBreak/>
        <w:t>An a</w:t>
      </w:r>
      <w:r w:rsidR="00CE10E1" w:rsidRPr="00565C4C">
        <w:rPr>
          <w:rFonts w:cs="Tahoma"/>
          <w:szCs w:val="24"/>
          <w:shd w:val="clear" w:color="auto" w:fill="FFFFFF"/>
        </w:rPr>
        <w:t xml:space="preserve">dvantage </w:t>
      </w:r>
      <w:r w:rsidR="00CE10E1">
        <w:rPr>
          <w:rFonts w:cs="Tahoma"/>
          <w:szCs w:val="24"/>
          <w:shd w:val="clear" w:color="auto" w:fill="FFFFFF"/>
        </w:rPr>
        <w:t xml:space="preserve">of using user stories </w:t>
      </w:r>
      <w:r w:rsidR="00B234E3" w:rsidRPr="00565C4C">
        <w:rPr>
          <w:rFonts w:cs="Tahoma"/>
          <w:szCs w:val="24"/>
          <w:shd w:val="clear" w:color="auto" w:fill="FFFFFF"/>
        </w:rPr>
        <w:t>is</w:t>
      </w:r>
      <w:r w:rsidR="00CE10E1" w:rsidRPr="00565C4C">
        <w:rPr>
          <w:rFonts w:cs="Tahoma"/>
          <w:szCs w:val="24"/>
          <w:shd w:val="clear" w:color="auto" w:fill="FFFFFF"/>
        </w:rPr>
        <w:t xml:space="preserve"> that it assists to understand user needs</w:t>
      </w:r>
      <w:r w:rsidR="001A4E05">
        <w:rPr>
          <w:rFonts w:cs="Tahoma"/>
          <w:szCs w:val="24"/>
          <w:shd w:val="clear" w:color="auto" w:fill="FFFFFF"/>
        </w:rPr>
        <w:t xml:space="preserve"> and that</w:t>
      </w:r>
      <w:r w:rsidR="00CE10E1" w:rsidRPr="00565C4C">
        <w:rPr>
          <w:rFonts w:cs="Tahoma"/>
          <w:szCs w:val="24"/>
          <w:shd w:val="clear" w:color="auto" w:fill="FFFFFF"/>
        </w:rPr>
        <w:t xml:space="preserve"> </w:t>
      </w:r>
      <w:r w:rsidR="001A4E05">
        <w:rPr>
          <w:rFonts w:cs="Tahoma"/>
          <w:szCs w:val="24"/>
          <w:shd w:val="clear" w:color="auto" w:fill="FFFFFF"/>
        </w:rPr>
        <w:t>t</w:t>
      </w:r>
      <w:r w:rsidR="00CE10E1" w:rsidRPr="00565C4C">
        <w:rPr>
          <w:rFonts w:cs="Tahoma"/>
          <w:szCs w:val="24"/>
          <w:shd w:val="clear" w:color="auto" w:fill="FFFFFF"/>
        </w:rPr>
        <w:t xml:space="preserve">hey are effective if they involve aspects such as user position and abilities </w:t>
      </w:r>
      <w:sdt>
        <w:sdtPr>
          <w:rPr>
            <w:rFonts w:cs="Tahoma"/>
            <w:szCs w:val="24"/>
            <w:shd w:val="clear" w:color="auto" w:fill="FFFFFF"/>
          </w:rPr>
          <w:id w:val="-1604489098"/>
          <w:citation/>
        </w:sdtPr>
        <w:sdtEndPr/>
        <w:sdtContent>
          <w:r w:rsidR="00CE10E1" w:rsidRPr="00565C4C">
            <w:rPr>
              <w:rFonts w:cs="Tahoma"/>
              <w:szCs w:val="24"/>
              <w:shd w:val="clear" w:color="auto" w:fill="FFFFFF"/>
            </w:rPr>
            <w:fldChar w:fldCharType="begin"/>
          </w:r>
          <w:r w:rsidR="00CE10E1" w:rsidRPr="00565C4C">
            <w:rPr>
              <w:rFonts w:cs="Tahoma"/>
              <w:szCs w:val="24"/>
              <w:shd w:val="clear" w:color="auto" w:fill="FFFFFF"/>
            </w:rPr>
            <w:instrText xml:space="preserve"> CITATION Air20 \l 2057 </w:instrText>
          </w:r>
          <w:r w:rsidR="00CE10E1" w:rsidRPr="00565C4C">
            <w:rPr>
              <w:rFonts w:cs="Tahoma"/>
              <w:szCs w:val="24"/>
              <w:shd w:val="clear" w:color="auto" w:fill="FFFFFF"/>
            </w:rPr>
            <w:fldChar w:fldCharType="separate"/>
          </w:r>
          <w:r w:rsidR="000E7BC2" w:rsidRPr="000E7BC2">
            <w:rPr>
              <w:rFonts w:cs="Tahoma"/>
              <w:noProof/>
              <w:szCs w:val="24"/>
              <w:shd w:val="clear" w:color="auto" w:fill="FFFFFF"/>
            </w:rPr>
            <w:t>[38]</w:t>
          </w:r>
          <w:r w:rsidR="00CE10E1" w:rsidRPr="00565C4C">
            <w:rPr>
              <w:rFonts w:cs="Tahoma"/>
              <w:szCs w:val="24"/>
              <w:shd w:val="clear" w:color="auto" w:fill="FFFFFF"/>
            </w:rPr>
            <w:fldChar w:fldCharType="end"/>
          </w:r>
        </w:sdtContent>
      </w:sdt>
      <w:r w:rsidR="00366D42">
        <w:rPr>
          <w:rFonts w:cs="Tahoma"/>
          <w:szCs w:val="24"/>
          <w:shd w:val="clear" w:color="auto" w:fill="FFFFFF"/>
        </w:rPr>
        <w:t>.</w:t>
      </w:r>
    </w:p>
    <w:p w14:paraId="3238BDC2" w14:textId="61EDD402" w:rsidR="00CE10E1" w:rsidRDefault="00CE10E1" w:rsidP="00CE10E1">
      <w:pPr>
        <w:rPr>
          <w:rFonts w:cs="Tahoma"/>
          <w:szCs w:val="24"/>
          <w:shd w:val="clear" w:color="auto" w:fill="FFFFFF"/>
        </w:rPr>
      </w:pPr>
      <w:r w:rsidRPr="00565C4C">
        <w:rPr>
          <w:rFonts w:cs="Tahoma"/>
          <w:szCs w:val="24"/>
          <w:shd w:val="clear" w:color="auto" w:fill="FFFFFF"/>
        </w:rPr>
        <w:t xml:space="preserve">The disadvantages of using user stories are that they are not as concentrated on non-functional needs. Conditions such as performance and usability may not be secured at all in this methodology. </w:t>
      </w:r>
      <w:sdt>
        <w:sdtPr>
          <w:rPr>
            <w:rFonts w:cs="Tahoma"/>
            <w:szCs w:val="24"/>
            <w:shd w:val="clear" w:color="auto" w:fill="FFFFFF"/>
          </w:rPr>
          <w:id w:val="854698648"/>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 CITATION Air20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[38]</w:t>
          </w:r>
          <w:r w:rsidRPr="00565C4C">
            <w:rPr>
              <w:rFonts w:cs="Tahoma"/>
              <w:szCs w:val="24"/>
              <w:shd w:val="clear" w:color="auto" w:fill="FFFFFF"/>
            </w:rPr>
            <w:fldChar w:fldCharType="end"/>
          </w:r>
        </w:sdtContent>
      </w:sdt>
    </w:p>
    <w:p w14:paraId="130844C3" w14:textId="29F35CCD" w:rsidR="00D039A9" w:rsidRPr="00565C4C" w:rsidRDefault="00D87CB8" w:rsidP="00D039A9">
      <w:pPr>
        <w:pStyle w:val="Heading3"/>
        <w:rPr>
          <w:shd w:val="clear" w:color="auto" w:fill="FFFFFF"/>
        </w:rPr>
      </w:pPr>
      <w:bookmarkStart w:id="56" w:name="_Toc57368326"/>
      <w:bookmarkStart w:id="57" w:name="_Toc61951109"/>
      <w:bookmarkStart w:id="58" w:name="_Toc70581390"/>
      <w:r>
        <w:rPr>
          <w:shd w:val="clear" w:color="auto" w:fill="FFFFFF"/>
        </w:rPr>
        <w:t xml:space="preserve">3.2.2 - </w:t>
      </w:r>
      <w:r w:rsidR="00D039A9">
        <w:rPr>
          <w:shd w:val="clear" w:color="auto" w:fill="FFFFFF"/>
        </w:rPr>
        <w:t>UML</w:t>
      </w:r>
      <w:bookmarkEnd w:id="56"/>
      <w:bookmarkEnd w:id="57"/>
      <w:bookmarkEnd w:id="58"/>
    </w:p>
    <w:p w14:paraId="3F42ABC8" w14:textId="75C1FBB7" w:rsidR="00D039A9" w:rsidRPr="00565C4C" w:rsidRDefault="00D039A9" w:rsidP="00D039A9">
      <w:pPr>
        <w:rPr>
          <w:rFonts w:cs="Tahoma"/>
          <w:szCs w:val="24"/>
          <w:shd w:val="clear" w:color="auto" w:fill="FFFFFF"/>
        </w:rPr>
      </w:pPr>
      <w:r w:rsidRPr="00565C4C">
        <w:rPr>
          <w:rFonts w:cs="Tahoma"/>
          <w:szCs w:val="24"/>
          <w:shd w:val="clear" w:color="auto" w:fill="FFFFFF"/>
        </w:rPr>
        <w:t>Unified Modelling Language</w:t>
      </w:r>
      <w:r>
        <w:rPr>
          <w:rFonts w:cs="Tahoma"/>
          <w:szCs w:val="24"/>
          <w:shd w:val="clear" w:color="auto" w:fill="FFFFFF"/>
        </w:rPr>
        <w:t xml:space="preserve"> (UML) </w:t>
      </w:r>
      <w:r w:rsidRPr="00565C4C">
        <w:rPr>
          <w:rFonts w:cs="Tahoma"/>
          <w:szCs w:val="24"/>
          <w:shd w:val="clear" w:color="auto" w:fill="FFFFFF"/>
        </w:rPr>
        <w:t xml:space="preserve">is a regulated modelling language which comprises of an incorporated set of diagrams, created to assist software developers for identifying, imagining, building, and detailing the elements of software methods </w:t>
      </w:r>
      <w:sdt>
        <w:sdtPr>
          <w:rPr>
            <w:rFonts w:cs="Tahoma"/>
            <w:szCs w:val="24"/>
            <w:shd w:val="clear" w:color="auto" w:fill="FFFFFF"/>
          </w:rPr>
          <w:id w:val="-413089931"/>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 CITATION Vis20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[39]</w:t>
          </w:r>
          <w:r w:rsidRPr="00565C4C">
            <w:rPr>
              <w:rFonts w:cs="Tahoma"/>
              <w:szCs w:val="24"/>
              <w:shd w:val="clear" w:color="auto" w:fill="FFFFFF"/>
            </w:rPr>
            <w:fldChar w:fldCharType="end"/>
          </w:r>
        </w:sdtContent>
      </w:sdt>
      <w:r w:rsidR="00366D42">
        <w:rPr>
          <w:rFonts w:cs="Tahoma"/>
          <w:szCs w:val="24"/>
          <w:shd w:val="clear" w:color="auto" w:fill="FFFFFF"/>
        </w:rPr>
        <w:t>.</w:t>
      </w:r>
    </w:p>
    <w:p w14:paraId="7BC4E14F" w14:textId="00724D2D" w:rsidR="00D039A9" w:rsidRPr="00565C4C" w:rsidRDefault="00D039A9" w:rsidP="00D039A9">
      <w:pPr>
        <w:rPr>
          <w:rFonts w:cs="Tahoma"/>
          <w:szCs w:val="24"/>
          <w:shd w:val="clear" w:color="auto" w:fill="FFFFFF"/>
        </w:rPr>
      </w:pPr>
      <w:r w:rsidRPr="00565C4C">
        <w:rPr>
          <w:rFonts w:cs="Tahoma"/>
          <w:szCs w:val="24"/>
          <w:shd w:val="clear" w:color="auto" w:fill="FFFFFF"/>
        </w:rPr>
        <w:t xml:space="preserve">The benefit of using UML is that is offers developers with communicative graphical modelling language which is available so they can create and interchange important models </w:t>
      </w:r>
      <w:sdt>
        <w:sdtPr>
          <w:rPr>
            <w:rFonts w:cs="Tahoma"/>
            <w:szCs w:val="24"/>
            <w:shd w:val="clear" w:color="auto" w:fill="FFFFFF"/>
          </w:rPr>
          <w:id w:val="-1469588046"/>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 CITATION Vis20 \l 2057 </w:instrText>
          </w:r>
          <w:r w:rsidRPr="00565C4C">
            <w:rPr>
              <w:rFonts w:cs="Tahoma"/>
              <w:szCs w:val="24"/>
              <w:shd w:val="clear" w:color="auto" w:fill="FFFFFF"/>
            </w:rPr>
            <w:fldChar w:fldCharType="separate"/>
          </w:r>
          <w:r w:rsidR="000E7BC2" w:rsidRPr="000E7BC2">
            <w:rPr>
              <w:rFonts w:cs="Tahoma"/>
              <w:noProof/>
              <w:szCs w:val="24"/>
              <w:shd w:val="clear" w:color="auto" w:fill="FFFFFF"/>
            </w:rPr>
            <w:t>[39]</w:t>
          </w:r>
          <w:r w:rsidRPr="00565C4C">
            <w:rPr>
              <w:rFonts w:cs="Tahoma"/>
              <w:szCs w:val="24"/>
              <w:shd w:val="clear" w:color="auto" w:fill="FFFFFF"/>
            </w:rPr>
            <w:fldChar w:fldCharType="end"/>
          </w:r>
        </w:sdtContent>
      </w:sdt>
      <w:r w:rsidRPr="00565C4C">
        <w:rPr>
          <w:rFonts w:cs="Tahoma"/>
          <w:szCs w:val="24"/>
          <w:shd w:val="clear" w:color="auto" w:fill="FFFFFF"/>
        </w:rPr>
        <w:t xml:space="preserve">. </w:t>
      </w:r>
    </w:p>
    <w:p w14:paraId="0561C67C" w14:textId="6362E83A" w:rsidR="00D039A9" w:rsidRDefault="00D039A9" w:rsidP="00CE10E1">
      <w:pPr>
        <w:rPr>
          <w:rFonts w:cs="Tahoma"/>
          <w:szCs w:val="24"/>
          <w:shd w:val="clear" w:color="auto" w:fill="FFFFFF"/>
        </w:rPr>
      </w:pPr>
      <w:r w:rsidRPr="00565C4C">
        <w:rPr>
          <w:rFonts w:cs="Tahoma"/>
          <w:szCs w:val="24"/>
          <w:shd w:val="clear" w:color="auto" w:fill="FFFFFF"/>
        </w:rPr>
        <w:t xml:space="preserve">The disadvantage of using UML is that it uses a lot of valuable time to preserve UML diagrams. The illustrations must be coordinated with the software code which needs time to build and retain and adds an increased workload to the development. </w:t>
      </w:r>
      <w:sdt>
        <w:sdtPr>
          <w:rPr>
            <w:rFonts w:cs="Tahoma"/>
            <w:szCs w:val="24"/>
            <w:shd w:val="clear" w:color="auto" w:fill="FFFFFF"/>
          </w:rPr>
          <w:id w:val="-1007443684"/>
          <w:citation/>
        </w:sdtPr>
        <w:sdtEndPr/>
        <w:sdtContent>
          <w:r w:rsidRPr="00565C4C">
            <w:rPr>
              <w:rFonts w:cs="Tahoma"/>
              <w:szCs w:val="24"/>
              <w:shd w:val="clear" w:color="auto" w:fill="FFFFFF"/>
            </w:rPr>
            <w:fldChar w:fldCharType="begin"/>
          </w:r>
          <w:r w:rsidRPr="00565C4C">
            <w:rPr>
              <w:rFonts w:cs="Tahoma"/>
              <w:szCs w:val="24"/>
              <w:shd w:val="clear" w:color="auto" w:fill="FFFFFF"/>
            </w:rPr>
            <w:instrText xml:space="preserve"> CITATION Tec20 \l 2057 </w:instrText>
          </w:r>
          <w:r w:rsidRPr="00565C4C">
            <w:rPr>
              <w:rFonts w:cs="Tahoma"/>
              <w:szCs w:val="24"/>
              <w:shd w:val="clear" w:color="auto" w:fill="FFFFFF"/>
            </w:rPr>
            <w:fldChar w:fldCharType="separate"/>
          </w:r>
          <w:r w:rsidR="000E7BC2" w:rsidRPr="000E7BC2">
            <w:rPr>
              <w:rFonts w:cs="Tahoma"/>
              <w:noProof/>
              <w:szCs w:val="24"/>
              <w:shd w:val="clear" w:color="auto" w:fill="FFFFFF"/>
            </w:rPr>
            <w:t>[40]</w:t>
          </w:r>
          <w:r w:rsidRPr="00565C4C">
            <w:rPr>
              <w:rFonts w:cs="Tahoma"/>
              <w:szCs w:val="24"/>
              <w:shd w:val="clear" w:color="auto" w:fill="FFFFFF"/>
            </w:rPr>
            <w:fldChar w:fldCharType="end"/>
          </w:r>
        </w:sdtContent>
      </w:sdt>
    </w:p>
    <w:p w14:paraId="05D34EC7" w14:textId="4744E45E" w:rsidR="00CE10E1" w:rsidRDefault="00CE10E1" w:rsidP="00CE10E1">
      <w:pPr>
        <w:rPr>
          <w:rFonts w:cs="Tahoma"/>
          <w:szCs w:val="24"/>
          <w:shd w:val="clear" w:color="auto" w:fill="FFFFFF"/>
        </w:rPr>
      </w:pPr>
      <w:r w:rsidRPr="00565C4C">
        <w:rPr>
          <w:rFonts w:cs="Tahoma"/>
          <w:szCs w:val="24"/>
          <w:shd w:val="clear" w:color="auto" w:fill="FFFFFF"/>
        </w:rPr>
        <w:t xml:space="preserve">It </w:t>
      </w:r>
      <w:r w:rsidR="008E35C2">
        <w:rPr>
          <w:rFonts w:cs="Tahoma"/>
          <w:szCs w:val="24"/>
          <w:shd w:val="clear" w:color="auto" w:fill="FFFFFF"/>
        </w:rPr>
        <w:t>was</w:t>
      </w:r>
      <w:r w:rsidRPr="00565C4C">
        <w:rPr>
          <w:rFonts w:cs="Tahoma"/>
          <w:szCs w:val="24"/>
          <w:shd w:val="clear" w:color="auto" w:fill="FFFFFF"/>
        </w:rPr>
        <w:t xml:space="preserve"> beneficial to use user stories</w:t>
      </w:r>
      <w:r w:rsidR="00D039A9">
        <w:rPr>
          <w:rFonts w:cs="Tahoma"/>
          <w:szCs w:val="24"/>
          <w:shd w:val="clear" w:color="auto" w:fill="FFFFFF"/>
        </w:rPr>
        <w:t xml:space="preserve"> over UML</w:t>
      </w:r>
      <w:r w:rsidRPr="00565C4C">
        <w:rPr>
          <w:rFonts w:cs="Tahoma"/>
          <w:szCs w:val="24"/>
          <w:shd w:val="clear" w:color="auto" w:fill="FFFFFF"/>
        </w:rPr>
        <w:t xml:space="preserve"> as they are easy to use and project developers can set out the requirements more efficiently and it does not have to be driven by software code to set the stories up. </w:t>
      </w:r>
    </w:p>
    <w:p w14:paraId="1681D5B4" w14:textId="34450D5F" w:rsidR="00CE10E1" w:rsidRDefault="00540E7F" w:rsidP="00E5507F">
      <w:pPr>
        <w:pStyle w:val="Heading3"/>
      </w:pPr>
      <w:bookmarkStart w:id="59" w:name="_Toc57368328"/>
      <w:bookmarkStart w:id="60" w:name="_Toc61951110"/>
      <w:bookmarkStart w:id="61" w:name="_Toc70581391"/>
      <w:r>
        <w:t xml:space="preserve">3.2.3 - </w:t>
      </w:r>
      <w:r w:rsidR="00CE10E1">
        <w:t>Requirements / Testing</w:t>
      </w:r>
      <w:bookmarkEnd w:id="59"/>
      <w:bookmarkEnd w:id="60"/>
      <w:bookmarkEnd w:id="61"/>
    </w:p>
    <w:p w14:paraId="0DF010B8" w14:textId="06D6B67F" w:rsidR="00CE10E1" w:rsidRPr="00540E7F" w:rsidRDefault="00CE10E1" w:rsidP="00CE10E1">
      <w:pPr>
        <w:rPr>
          <w:rFonts w:cs="Tahoma"/>
          <w:strike/>
          <w:szCs w:val="24"/>
        </w:rPr>
      </w:pPr>
      <w:r w:rsidRPr="007C387A">
        <w:rPr>
          <w:rFonts w:cs="Tahoma"/>
          <w:szCs w:val="24"/>
        </w:rPr>
        <w:t xml:space="preserve">To </w:t>
      </w:r>
      <w:r w:rsidR="007970AA">
        <w:rPr>
          <w:rFonts w:cs="Tahoma"/>
          <w:szCs w:val="24"/>
        </w:rPr>
        <w:t xml:space="preserve">assist </w:t>
      </w:r>
      <w:r w:rsidRPr="007C387A">
        <w:rPr>
          <w:rFonts w:cs="Tahoma"/>
          <w:szCs w:val="24"/>
        </w:rPr>
        <w:t xml:space="preserve">gather the requirements of the application, testing </w:t>
      </w:r>
      <w:r w:rsidR="0098252A">
        <w:rPr>
          <w:rFonts w:cs="Tahoma"/>
          <w:szCs w:val="24"/>
        </w:rPr>
        <w:t>was</w:t>
      </w:r>
      <w:r w:rsidRPr="007C387A">
        <w:rPr>
          <w:rFonts w:cs="Tahoma"/>
          <w:szCs w:val="24"/>
        </w:rPr>
        <w:t xml:space="preserve"> done on </w:t>
      </w:r>
      <w:r w:rsidR="007970AA">
        <w:rPr>
          <w:rFonts w:cs="Tahoma"/>
          <w:szCs w:val="24"/>
        </w:rPr>
        <w:t>an</w:t>
      </w:r>
      <w:r w:rsidRPr="007C387A">
        <w:rPr>
          <w:rFonts w:cs="Tahoma"/>
          <w:szCs w:val="24"/>
        </w:rPr>
        <w:t xml:space="preserve"> existing </w:t>
      </w:r>
      <w:r w:rsidR="007970AA">
        <w:rPr>
          <w:rFonts w:cs="Tahoma"/>
          <w:szCs w:val="24"/>
        </w:rPr>
        <w:t>entertainment venue</w:t>
      </w:r>
      <w:r w:rsidRPr="007C387A">
        <w:rPr>
          <w:rFonts w:cs="Tahoma"/>
          <w:szCs w:val="24"/>
        </w:rPr>
        <w:t xml:space="preserve"> website.</w:t>
      </w:r>
    </w:p>
    <w:p w14:paraId="2932A22F" w14:textId="663F3934" w:rsidR="00F118B7" w:rsidRDefault="00F118B7" w:rsidP="00F118B7">
      <w:pPr>
        <w:rPr>
          <w:rFonts w:cs="Tahoma"/>
          <w:szCs w:val="24"/>
          <w:shd w:val="clear" w:color="auto" w:fill="FFFFFF"/>
        </w:rPr>
      </w:pPr>
      <w:r w:rsidRPr="00C24DC6">
        <w:rPr>
          <w:rFonts w:cs="Tahoma"/>
          <w:szCs w:val="24"/>
          <w:shd w:val="clear" w:color="auto" w:fill="FFFFFF"/>
        </w:rPr>
        <w:t>The advantages of testing an application are that users would be happy with the product as by testing, any errors would be discovered within the development stages and could be fixed before going out to customers</w:t>
      </w:r>
      <w:r>
        <w:rPr>
          <w:rFonts w:cs="Tahoma"/>
          <w:szCs w:val="24"/>
          <w:shd w:val="clear" w:color="auto" w:fill="FFFFFF"/>
        </w:rPr>
        <w:t xml:space="preserve"> </w:t>
      </w:r>
      <w:sdt>
        <w:sdtPr>
          <w:rPr>
            <w:rFonts w:cs="Tahoma"/>
            <w:szCs w:val="24"/>
            <w:shd w:val="clear" w:color="auto" w:fill="FFFFFF"/>
          </w:rPr>
          <w:id w:val="1031226167"/>
          <w:citation/>
        </w:sdtPr>
        <w:sdtEndPr/>
        <w:sdtContent>
          <w:r>
            <w:rPr>
              <w:rFonts w:cs="Tahoma"/>
              <w:szCs w:val="24"/>
              <w:shd w:val="clear" w:color="auto" w:fill="FFFFFF"/>
            </w:rPr>
            <w:fldChar w:fldCharType="begin"/>
          </w:r>
          <w:r>
            <w:rPr>
              <w:rFonts w:cs="Tahoma"/>
              <w:szCs w:val="24"/>
              <w:shd w:val="clear" w:color="auto" w:fill="FFFFFF"/>
            </w:rPr>
            <w:instrText xml:space="preserve"> CITATION Ana16 \l 2057 </w:instrText>
          </w:r>
          <w:r>
            <w:rPr>
              <w:rFonts w:cs="Tahoma"/>
              <w:szCs w:val="24"/>
              <w:shd w:val="clear" w:color="auto" w:fill="FFFFFF"/>
            </w:rPr>
            <w:fldChar w:fldCharType="separate"/>
          </w:r>
          <w:r w:rsidR="000E7BC2" w:rsidRPr="000E7BC2">
            <w:rPr>
              <w:rFonts w:cs="Tahoma"/>
              <w:noProof/>
              <w:szCs w:val="24"/>
              <w:shd w:val="clear" w:color="auto" w:fill="FFFFFF"/>
            </w:rPr>
            <w:t>[41]</w:t>
          </w:r>
          <w:r>
            <w:rPr>
              <w:rFonts w:cs="Tahoma"/>
              <w:szCs w:val="24"/>
              <w:shd w:val="clear" w:color="auto" w:fill="FFFFFF"/>
            </w:rPr>
            <w:fldChar w:fldCharType="end"/>
          </w:r>
        </w:sdtContent>
      </w:sdt>
      <w:r w:rsidR="00366D42">
        <w:rPr>
          <w:rFonts w:cs="Tahoma"/>
          <w:szCs w:val="24"/>
          <w:shd w:val="clear" w:color="auto" w:fill="FFFFFF"/>
        </w:rPr>
        <w:t>.</w:t>
      </w:r>
    </w:p>
    <w:p w14:paraId="57CE878A" w14:textId="6DC58F95" w:rsidR="00F118B7" w:rsidRPr="007C387A" w:rsidRDefault="00F118B7" w:rsidP="00F118B7">
      <w:pPr>
        <w:rPr>
          <w:rFonts w:cs="Tahoma"/>
          <w:szCs w:val="24"/>
        </w:rPr>
      </w:pPr>
      <w:r>
        <w:rPr>
          <w:rFonts w:cs="Tahoma"/>
          <w:szCs w:val="24"/>
          <w:shd w:val="clear" w:color="auto" w:fill="FFFFFF"/>
        </w:rPr>
        <w:t>The drawbacks of testing are that some prototypes may not be thoroughly tested due to the size of the application and it can usually be only tested against the application necessities</w:t>
      </w:r>
      <w:r w:rsidR="00787FF2">
        <w:rPr>
          <w:rFonts w:cs="Tahoma"/>
          <w:szCs w:val="24"/>
          <w:shd w:val="clear" w:color="auto" w:fill="FFFFFF"/>
        </w:rPr>
        <w:t xml:space="preserve"> </w:t>
      </w:r>
      <w:sdt>
        <w:sdtPr>
          <w:rPr>
            <w:rFonts w:cs="Tahoma"/>
            <w:szCs w:val="24"/>
            <w:shd w:val="clear" w:color="auto" w:fill="FFFFFF"/>
          </w:rPr>
          <w:id w:val="1322238316"/>
          <w:citation/>
        </w:sdtPr>
        <w:sdtEndPr/>
        <w:sdtContent>
          <w:r>
            <w:rPr>
              <w:rFonts w:cs="Tahoma"/>
              <w:szCs w:val="24"/>
              <w:shd w:val="clear" w:color="auto" w:fill="FFFFFF"/>
            </w:rPr>
            <w:fldChar w:fldCharType="begin"/>
          </w:r>
          <w:r>
            <w:rPr>
              <w:rFonts w:cs="Tahoma"/>
              <w:szCs w:val="24"/>
              <w:shd w:val="clear" w:color="auto" w:fill="FFFFFF"/>
            </w:rPr>
            <w:instrText xml:space="preserve"> CITATION Sof21 \l 2057 </w:instrText>
          </w:r>
          <w:r>
            <w:rPr>
              <w:rFonts w:cs="Tahoma"/>
              <w:szCs w:val="24"/>
              <w:shd w:val="clear" w:color="auto" w:fill="FFFFFF"/>
            </w:rPr>
            <w:fldChar w:fldCharType="separate"/>
          </w:r>
          <w:r w:rsidR="000E7BC2" w:rsidRPr="000E7BC2">
            <w:rPr>
              <w:rFonts w:cs="Tahoma"/>
              <w:noProof/>
              <w:szCs w:val="24"/>
              <w:shd w:val="clear" w:color="auto" w:fill="FFFFFF"/>
            </w:rPr>
            <w:t>[42]</w:t>
          </w:r>
          <w:r>
            <w:rPr>
              <w:rFonts w:cs="Tahoma"/>
              <w:szCs w:val="24"/>
              <w:shd w:val="clear" w:color="auto" w:fill="FFFFFF"/>
            </w:rPr>
            <w:fldChar w:fldCharType="end"/>
          </w:r>
        </w:sdtContent>
      </w:sdt>
      <w:r w:rsidR="008F42BE">
        <w:rPr>
          <w:rFonts w:cs="Tahoma"/>
          <w:szCs w:val="24"/>
          <w:shd w:val="clear" w:color="auto" w:fill="FFFFFF"/>
        </w:rPr>
        <w:t>.</w:t>
      </w:r>
    </w:p>
    <w:p w14:paraId="49387553" w14:textId="2CE7C567" w:rsidR="009E338C" w:rsidRDefault="00CE10E1" w:rsidP="00CE10E1">
      <w:pPr>
        <w:rPr>
          <w:rFonts w:cs="Tahoma"/>
          <w:szCs w:val="24"/>
        </w:rPr>
      </w:pPr>
      <w:r w:rsidRPr="007C387A">
        <w:rPr>
          <w:rFonts w:cs="Tahoma"/>
          <w:szCs w:val="24"/>
        </w:rPr>
        <w:t xml:space="preserve">Once the application has been completed another test </w:t>
      </w:r>
      <w:r w:rsidR="00345E88">
        <w:rPr>
          <w:rFonts w:cs="Tahoma"/>
          <w:szCs w:val="24"/>
        </w:rPr>
        <w:t>was</w:t>
      </w:r>
      <w:r w:rsidRPr="007C387A">
        <w:rPr>
          <w:rFonts w:cs="Tahoma"/>
          <w:szCs w:val="24"/>
        </w:rPr>
        <w:t xml:space="preserve"> done to ensure that the application works effectively and that the requirements have been met. </w:t>
      </w:r>
    </w:p>
    <w:p w14:paraId="1DD02798" w14:textId="1C94B9E4" w:rsidR="00D62E05" w:rsidRDefault="00540E7F" w:rsidP="008B1A79">
      <w:pPr>
        <w:pStyle w:val="Heading3"/>
      </w:pPr>
      <w:bookmarkStart w:id="62" w:name="_Toc70581392"/>
      <w:r>
        <w:lastRenderedPageBreak/>
        <w:t xml:space="preserve">3.2.4 - </w:t>
      </w:r>
      <w:r w:rsidR="00D62E05">
        <w:t>Focus Group</w:t>
      </w:r>
      <w:bookmarkEnd w:id="62"/>
    </w:p>
    <w:p w14:paraId="4DF35F23" w14:textId="5A74DB66" w:rsidR="00CE7B8B" w:rsidRDefault="006E44E4" w:rsidP="00CE10E1">
      <w:pPr>
        <w:rPr>
          <w:rFonts w:cs="Tahoma"/>
          <w:szCs w:val="24"/>
        </w:rPr>
      </w:pPr>
      <w:r>
        <w:rPr>
          <w:rFonts w:cs="Tahoma"/>
          <w:szCs w:val="24"/>
        </w:rPr>
        <w:t xml:space="preserve">The group was made up </w:t>
      </w:r>
      <w:r w:rsidR="001E4007">
        <w:rPr>
          <w:rFonts w:cs="Tahoma"/>
          <w:szCs w:val="24"/>
        </w:rPr>
        <w:t>to be a part of the</w:t>
      </w:r>
      <w:r w:rsidR="00831BDE">
        <w:rPr>
          <w:rFonts w:cs="Tahoma"/>
          <w:szCs w:val="24"/>
        </w:rPr>
        <w:t xml:space="preserve"> questionnaire, </w:t>
      </w:r>
      <w:r w:rsidR="001E4007">
        <w:rPr>
          <w:rFonts w:cs="Tahoma"/>
          <w:szCs w:val="24"/>
        </w:rPr>
        <w:t>pre-implementation and post-implementation interviews t</w:t>
      </w:r>
      <w:r w:rsidR="00211E39">
        <w:rPr>
          <w:rFonts w:cs="Tahoma"/>
          <w:szCs w:val="24"/>
        </w:rPr>
        <w:t>o</w:t>
      </w:r>
      <w:r w:rsidR="001E4007">
        <w:rPr>
          <w:rFonts w:cs="Tahoma"/>
          <w:szCs w:val="24"/>
        </w:rPr>
        <w:t xml:space="preserve"> g</w:t>
      </w:r>
      <w:r w:rsidR="00211E39">
        <w:rPr>
          <w:rFonts w:cs="Tahoma"/>
          <w:szCs w:val="24"/>
        </w:rPr>
        <w:t>i</w:t>
      </w:r>
      <w:r w:rsidR="001E4007">
        <w:rPr>
          <w:rFonts w:cs="Tahoma"/>
          <w:szCs w:val="24"/>
        </w:rPr>
        <w:t xml:space="preserve">ve their valuable comments. There were certain participants of the </w:t>
      </w:r>
      <w:r w:rsidR="00211E39">
        <w:rPr>
          <w:rFonts w:cs="Tahoma"/>
          <w:szCs w:val="24"/>
        </w:rPr>
        <w:t>group who had a disability.</w:t>
      </w:r>
      <w:r w:rsidR="00D5070B">
        <w:rPr>
          <w:rFonts w:cs="Tahoma"/>
          <w:szCs w:val="24"/>
        </w:rPr>
        <w:t xml:space="preserve"> They would be able to look at current accessibility issues on the existing Carmarthenshire Theatres website as well as give their opinions on how to improve the accessibility application.</w:t>
      </w:r>
      <w:r w:rsidR="00DA2FB6">
        <w:rPr>
          <w:rFonts w:cs="Tahoma"/>
          <w:szCs w:val="24"/>
        </w:rPr>
        <w:t xml:space="preserve"> </w:t>
      </w:r>
    </w:p>
    <w:p w14:paraId="75A5D695" w14:textId="1324B5A4" w:rsidR="00B0022A" w:rsidRPr="00E53E6C" w:rsidRDefault="00B0022A" w:rsidP="00B0022A">
      <w:pPr>
        <w:rPr>
          <w:rFonts w:cs="Tahoma"/>
          <w:szCs w:val="24"/>
          <w:shd w:val="clear" w:color="auto" w:fill="FFFFFF"/>
        </w:rPr>
      </w:pPr>
      <w:r w:rsidRPr="00E53E6C">
        <w:rPr>
          <w:rFonts w:cs="Tahoma"/>
          <w:szCs w:val="24"/>
          <w:shd w:val="clear" w:color="auto" w:fill="FFFFFF"/>
        </w:rPr>
        <w:t xml:space="preserve">Theatre colleagues </w:t>
      </w:r>
      <w:r w:rsidR="00600528">
        <w:rPr>
          <w:rFonts w:cs="Tahoma"/>
          <w:szCs w:val="24"/>
        </w:rPr>
        <w:t xml:space="preserve">have been </w:t>
      </w:r>
      <w:r w:rsidRPr="00E53E6C">
        <w:rPr>
          <w:rFonts w:cs="Tahoma"/>
          <w:szCs w:val="24"/>
        </w:rPr>
        <w:t>asked as they have knowledge of how the</w:t>
      </w:r>
      <w:r w:rsidR="00E53E6C" w:rsidRPr="00E53E6C">
        <w:rPr>
          <w:rFonts w:cs="Tahoma"/>
          <w:szCs w:val="24"/>
        </w:rPr>
        <w:t xml:space="preserve"> Carmarthenshire Theatres</w:t>
      </w:r>
      <w:r w:rsidRPr="00E53E6C">
        <w:rPr>
          <w:rFonts w:cs="Tahoma"/>
          <w:szCs w:val="24"/>
        </w:rPr>
        <w:t xml:space="preserve"> website works as they could visit it frequently to see upcoming events. They </w:t>
      </w:r>
      <w:r w:rsidR="00600528">
        <w:rPr>
          <w:rFonts w:cs="Tahoma"/>
          <w:szCs w:val="24"/>
        </w:rPr>
        <w:t>have given</w:t>
      </w:r>
      <w:r w:rsidRPr="00E53E6C">
        <w:rPr>
          <w:rFonts w:cs="Tahoma"/>
          <w:szCs w:val="24"/>
        </w:rPr>
        <w:t xml:space="preserve"> recommendations of what is not working on the website as well as its accessibility.</w:t>
      </w:r>
      <w:r w:rsidR="005D5340" w:rsidRPr="00E53E6C">
        <w:rPr>
          <w:rFonts w:cs="Tahoma"/>
          <w:szCs w:val="24"/>
        </w:rPr>
        <w:t xml:space="preserve"> </w:t>
      </w:r>
      <w:r w:rsidR="00600528">
        <w:rPr>
          <w:rFonts w:cs="Tahoma"/>
          <w:szCs w:val="24"/>
        </w:rPr>
        <w:t>When</w:t>
      </w:r>
      <w:r w:rsidR="005D5340" w:rsidRPr="00E53E6C">
        <w:rPr>
          <w:rFonts w:cs="Tahoma"/>
          <w:szCs w:val="24"/>
        </w:rPr>
        <w:t xml:space="preserve"> the application </w:t>
      </w:r>
      <w:r w:rsidR="00600528">
        <w:rPr>
          <w:rFonts w:cs="Tahoma"/>
          <w:szCs w:val="24"/>
        </w:rPr>
        <w:t>had</w:t>
      </w:r>
      <w:r w:rsidR="005D5340" w:rsidRPr="00E53E6C">
        <w:rPr>
          <w:rFonts w:cs="Tahoma"/>
          <w:szCs w:val="24"/>
        </w:rPr>
        <w:t xml:space="preserve"> been completed, they</w:t>
      </w:r>
      <w:r w:rsidR="00600528">
        <w:rPr>
          <w:rFonts w:cs="Tahoma"/>
          <w:szCs w:val="24"/>
        </w:rPr>
        <w:t xml:space="preserve"> </w:t>
      </w:r>
      <w:r w:rsidR="005D5340" w:rsidRPr="00E53E6C">
        <w:rPr>
          <w:rFonts w:cs="Tahoma"/>
          <w:szCs w:val="24"/>
        </w:rPr>
        <w:t>assist</w:t>
      </w:r>
      <w:r w:rsidR="00600528">
        <w:rPr>
          <w:rFonts w:cs="Tahoma"/>
          <w:szCs w:val="24"/>
        </w:rPr>
        <w:t>ed</w:t>
      </w:r>
      <w:r w:rsidR="005D5340" w:rsidRPr="00E53E6C">
        <w:rPr>
          <w:rFonts w:cs="Tahoma"/>
          <w:szCs w:val="24"/>
        </w:rPr>
        <w:t xml:space="preserve"> in determining whether the features were suitable for an entertainment venue website.</w:t>
      </w:r>
    </w:p>
    <w:p w14:paraId="3069466B" w14:textId="6D5AEC49" w:rsidR="00B0022A" w:rsidRDefault="00E53E6C" w:rsidP="00CE10E1">
      <w:pPr>
        <w:rPr>
          <w:rFonts w:cs="Tahoma"/>
          <w:szCs w:val="24"/>
        </w:rPr>
      </w:pPr>
      <w:r w:rsidRPr="00E53E6C">
        <w:rPr>
          <w:rFonts w:cs="Tahoma"/>
          <w:szCs w:val="24"/>
          <w:shd w:val="clear" w:color="auto" w:fill="FFFFFF"/>
        </w:rPr>
        <w:t>General public</w:t>
      </w:r>
      <w:r w:rsidR="00B0022A" w:rsidRPr="00E53E6C">
        <w:rPr>
          <w:rFonts w:cs="Tahoma"/>
          <w:szCs w:val="24"/>
          <w:shd w:val="clear" w:color="auto" w:fill="FFFFFF"/>
        </w:rPr>
        <w:t xml:space="preserve"> </w:t>
      </w:r>
      <w:r w:rsidR="00600528">
        <w:rPr>
          <w:rFonts w:cs="Tahoma"/>
          <w:szCs w:val="24"/>
        </w:rPr>
        <w:t>were</w:t>
      </w:r>
      <w:r w:rsidR="00B0022A" w:rsidRPr="00E53E6C">
        <w:rPr>
          <w:rFonts w:cs="Tahoma"/>
          <w:szCs w:val="24"/>
        </w:rPr>
        <w:t xml:space="preserve"> asked because there </w:t>
      </w:r>
      <w:r w:rsidR="007F1344">
        <w:rPr>
          <w:rFonts w:cs="Tahoma"/>
          <w:szCs w:val="24"/>
        </w:rPr>
        <w:t>were</w:t>
      </w:r>
      <w:r w:rsidR="00B0022A" w:rsidRPr="00E53E6C">
        <w:rPr>
          <w:rFonts w:cs="Tahoma"/>
          <w:szCs w:val="24"/>
        </w:rPr>
        <w:t xml:space="preserve"> some people who have never visited the Carmarthenshire Theatres website before so they </w:t>
      </w:r>
      <w:r w:rsidR="00D032AF">
        <w:rPr>
          <w:rFonts w:cs="Tahoma"/>
          <w:szCs w:val="24"/>
        </w:rPr>
        <w:t>did</w:t>
      </w:r>
      <w:r w:rsidR="00B0022A" w:rsidRPr="00E53E6C">
        <w:rPr>
          <w:rFonts w:cs="Tahoma"/>
          <w:szCs w:val="24"/>
        </w:rPr>
        <w:t xml:space="preserve"> not know what to expect on there so they g</w:t>
      </w:r>
      <w:r w:rsidR="00D032AF">
        <w:rPr>
          <w:rFonts w:cs="Tahoma"/>
          <w:szCs w:val="24"/>
        </w:rPr>
        <w:t>a</w:t>
      </w:r>
      <w:r w:rsidR="00B0022A" w:rsidRPr="00E53E6C">
        <w:rPr>
          <w:rFonts w:cs="Tahoma"/>
          <w:szCs w:val="24"/>
        </w:rPr>
        <w:t xml:space="preserve">ve user personas which people who are familiar with the website </w:t>
      </w:r>
      <w:r w:rsidR="00D032AF">
        <w:rPr>
          <w:rFonts w:cs="Tahoma"/>
          <w:szCs w:val="24"/>
        </w:rPr>
        <w:t>could not give</w:t>
      </w:r>
      <w:r w:rsidR="00B0022A" w:rsidRPr="00E53E6C">
        <w:rPr>
          <w:rFonts w:cs="Tahoma"/>
          <w:szCs w:val="24"/>
        </w:rPr>
        <w:t xml:space="preserve"> because of them having a knowledge of it. Some </w:t>
      </w:r>
      <w:r w:rsidR="00A8710D">
        <w:rPr>
          <w:rFonts w:cs="Tahoma"/>
          <w:szCs w:val="24"/>
        </w:rPr>
        <w:t>participants</w:t>
      </w:r>
      <w:r w:rsidR="00B0022A" w:rsidRPr="00E53E6C">
        <w:rPr>
          <w:rFonts w:cs="Tahoma"/>
          <w:szCs w:val="24"/>
        </w:rPr>
        <w:t xml:space="preserve"> </w:t>
      </w:r>
      <w:r w:rsidR="008C04F0">
        <w:rPr>
          <w:rFonts w:cs="Tahoma"/>
          <w:szCs w:val="24"/>
        </w:rPr>
        <w:t>were</w:t>
      </w:r>
      <w:r w:rsidR="00B0022A" w:rsidRPr="00E53E6C">
        <w:rPr>
          <w:rFonts w:cs="Tahoma"/>
          <w:szCs w:val="24"/>
        </w:rPr>
        <w:t xml:space="preserve"> not computer literate so may </w:t>
      </w:r>
      <w:r w:rsidR="00EF1B04">
        <w:rPr>
          <w:rFonts w:cs="Tahoma"/>
          <w:szCs w:val="24"/>
        </w:rPr>
        <w:t>were</w:t>
      </w:r>
      <w:r w:rsidR="00B0022A" w:rsidRPr="00E53E6C">
        <w:rPr>
          <w:rFonts w:cs="Tahoma"/>
          <w:szCs w:val="24"/>
        </w:rPr>
        <w:t xml:space="preserve"> unsure of how the website operates as they </w:t>
      </w:r>
      <w:r w:rsidR="00EF1B04">
        <w:rPr>
          <w:rFonts w:cs="Tahoma"/>
          <w:szCs w:val="24"/>
        </w:rPr>
        <w:t>had not</w:t>
      </w:r>
      <w:r w:rsidR="00B0022A" w:rsidRPr="00E53E6C">
        <w:rPr>
          <w:rFonts w:cs="Tahoma"/>
          <w:szCs w:val="24"/>
        </w:rPr>
        <w:t xml:space="preserve"> visited it before or never used a computer previously.</w:t>
      </w:r>
    </w:p>
    <w:p w14:paraId="78F551D1" w14:textId="6CE431C2" w:rsidR="00B531CD" w:rsidRPr="00B531CD" w:rsidRDefault="00B531CD" w:rsidP="00CE10E1">
      <w:pPr>
        <w:rPr>
          <w:rFonts w:cs="Tahoma"/>
          <w:szCs w:val="24"/>
        </w:rPr>
      </w:pPr>
      <w:r>
        <w:rPr>
          <w:rFonts w:cs="Tahoma"/>
          <w:szCs w:val="24"/>
        </w:rPr>
        <w:t>Current students</w:t>
      </w:r>
      <w:r w:rsidR="00090DD7">
        <w:rPr>
          <w:rFonts w:cs="Tahoma"/>
          <w:szCs w:val="24"/>
        </w:rPr>
        <w:t xml:space="preserve"> at the University of Wales Trinity Saint David</w:t>
      </w:r>
      <w:r>
        <w:rPr>
          <w:rFonts w:cs="Tahoma"/>
          <w:szCs w:val="24"/>
        </w:rPr>
        <w:t xml:space="preserve"> w</w:t>
      </w:r>
      <w:r w:rsidR="000A3367">
        <w:rPr>
          <w:rFonts w:cs="Tahoma"/>
          <w:szCs w:val="24"/>
        </w:rPr>
        <w:t>ere</w:t>
      </w:r>
      <w:r>
        <w:rPr>
          <w:rFonts w:cs="Tahoma"/>
          <w:szCs w:val="24"/>
        </w:rPr>
        <w:t xml:space="preserve"> invited to take part in the focus group as they have computing knowledge </w:t>
      </w:r>
      <w:r w:rsidR="00EB54F4">
        <w:rPr>
          <w:rFonts w:cs="Tahoma"/>
          <w:szCs w:val="24"/>
        </w:rPr>
        <w:t xml:space="preserve">and give a technical opinion of accessibility issues with the existing website as </w:t>
      </w:r>
      <w:r w:rsidR="00D84D52">
        <w:rPr>
          <w:rFonts w:cs="Tahoma"/>
          <w:szCs w:val="24"/>
        </w:rPr>
        <w:t>give comments on improving the application</w:t>
      </w:r>
      <w:r>
        <w:rPr>
          <w:rFonts w:cs="Tahoma"/>
          <w:szCs w:val="24"/>
        </w:rPr>
        <w:t xml:space="preserve">. </w:t>
      </w:r>
    </w:p>
    <w:p w14:paraId="6AC99C40" w14:textId="64ACF317" w:rsidR="001C11CF" w:rsidRDefault="00B46E7D" w:rsidP="001C11CF">
      <w:pPr>
        <w:pStyle w:val="Heading2"/>
        <w:rPr>
          <w:shd w:val="clear" w:color="auto" w:fill="FFFFFF"/>
        </w:rPr>
      </w:pPr>
      <w:bookmarkStart w:id="63" w:name="_Toc70581393"/>
      <w:r>
        <w:rPr>
          <w:shd w:val="clear" w:color="auto" w:fill="FFFFFF"/>
        </w:rPr>
        <w:t xml:space="preserve">3.3 - </w:t>
      </w:r>
      <w:r w:rsidR="001C11CF">
        <w:rPr>
          <w:shd w:val="clear" w:color="auto" w:fill="FFFFFF"/>
        </w:rPr>
        <w:t>Questionnaire</w:t>
      </w:r>
      <w:bookmarkEnd w:id="63"/>
    </w:p>
    <w:p w14:paraId="537C3E95" w14:textId="39ED88B9" w:rsidR="001C11CF" w:rsidRPr="00730D21" w:rsidRDefault="001438D0" w:rsidP="001C11CF">
      <w:pPr>
        <w:rPr>
          <w:rFonts w:cs="Tahoma"/>
          <w:szCs w:val="24"/>
          <w:shd w:val="clear" w:color="auto" w:fill="FFFFFF"/>
        </w:rPr>
      </w:pPr>
      <w:r>
        <w:rPr>
          <w:rFonts w:cs="Tahoma"/>
          <w:szCs w:val="24"/>
          <w:shd w:val="clear" w:color="auto" w:fill="FFFFFF"/>
        </w:rPr>
        <w:t xml:space="preserve">A questionnaire was sent out to the focus group to </w:t>
      </w:r>
      <w:r w:rsidR="00CE7B8B">
        <w:rPr>
          <w:rFonts w:cs="Tahoma"/>
          <w:szCs w:val="24"/>
          <w:shd w:val="clear" w:color="auto" w:fill="FFFFFF"/>
        </w:rPr>
        <w:t>determine accessibility issues with the existing Carmarthenshire Theatres website.</w:t>
      </w:r>
    </w:p>
    <w:p w14:paraId="37E303CD" w14:textId="17A4FCD5" w:rsidR="001C11CF" w:rsidRPr="00730D21" w:rsidRDefault="001C11CF" w:rsidP="001C11CF">
      <w:pPr>
        <w:rPr>
          <w:rFonts w:cs="Tahoma"/>
          <w:szCs w:val="24"/>
          <w:shd w:val="clear" w:color="auto" w:fill="FFFFFF"/>
        </w:rPr>
      </w:pPr>
      <w:r w:rsidRPr="00730D21">
        <w:rPr>
          <w:rFonts w:cs="Tahoma"/>
          <w:szCs w:val="24"/>
          <w:shd w:val="clear" w:color="auto" w:fill="FFFFFF"/>
        </w:rPr>
        <w:t xml:space="preserve">The advantage of using a questionnaire is that they are one of the most reasonable ways to collect quantitative data as they are economical. They are useful as they can be directed to groups can be chosen at the questionnaire creator’s discretion. </w:t>
      </w:r>
      <w:sdt>
        <w:sdtPr>
          <w:rPr>
            <w:rFonts w:cs="Tahoma"/>
            <w:szCs w:val="24"/>
            <w:shd w:val="clear" w:color="auto" w:fill="FFFFFF"/>
          </w:rPr>
          <w:id w:val="-1088844389"/>
          <w:citation/>
        </w:sdtPr>
        <w:sdtEndPr/>
        <w:sdtContent>
          <w:r w:rsidRPr="00730D21">
            <w:rPr>
              <w:rFonts w:cs="Tahoma"/>
              <w:szCs w:val="24"/>
              <w:shd w:val="clear" w:color="auto" w:fill="FFFFFF"/>
            </w:rPr>
            <w:fldChar w:fldCharType="begin"/>
          </w:r>
          <w:r w:rsidRPr="00730D21">
            <w:rPr>
              <w:rFonts w:cs="Tahoma"/>
              <w:szCs w:val="24"/>
              <w:shd w:val="clear" w:color="auto" w:fill="FFFFFF"/>
            </w:rPr>
            <w:instrText xml:space="preserve"> CITATION Ste19 \l 2057 </w:instrText>
          </w:r>
          <w:r w:rsidRPr="00730D21">
            <w:rPr>
              <w:rFonts w:cs="Tahoma"/>
              <w:szCs w:val="24"/>
              <w:shd w:val="clear" w:color="auto" w:fill="FFFFFF"/>
            </w:rPr>
            <w:fldChar w:fldCharType="separate"/>
          </w:r>
          <w:r w:rsidR="000E7BC2" w:rsidRPr="000E7BC2">
            <w:rPr>
              <w:rFonts w:cs="Tahoma"/>
              <w:noProof/>
              <w:szCs w:val="24"/>
              <w:shd w:val="clear" w:color="auto" w:fill="FFFFFF"/>
            </w:rPr>
            <w:t>[43]</w:t>
          </w:r>
          <w:r w:rsidRPr="00730D21">
            <w:rPr>
              <w:rFonts w:cs="Tahoma"/>
              <w:szCs w:val="24"/>
              <w:shd w:val="clear" w:color="auto" w:fill="FFFFFF"/>
            </w:rPr>
            <w:fldChar w:fldCharType="end"/>
          </w:r>
        </w:sdtContent>
      </w:sdt>
    </w:p>
    <w:p w14:paraId="1B15A378" w14:textId="6A28EA77" w:rsidR="001C11CF" w:rsidRPr="00730D21" w:rsidRDefault="001C11CF" w:rsidP="001C11CF">
      <w:pPr>
        <w:rPr>
          <w:rFonts w:cs="Tahoma"/>
          <w:szCs w:val="24"/>
          <w:shd w:val="clear" w:color="auto" w:fill="FFFFFF"/>
        </w:rPr>
      </w:pPr>
      <w:r w:rsidRPr="00730D21">
        <w:rPr>
          <w:rFonts w:cs="Tahoma"/>
          <w:szCs w:val="24"/>
          <w:shd w:val="clear" w:color="auto" w:fill="FFFFFF"/>
        </w:rPr>
        <w:lastRenderedPageBreak/>
        <w:t xml:space="preserve">The disadvantages of using questionnaires are that some responses could be </w:t>
      </w:r>
      <w:r w:rsidR="003F7125" w:rsidRPr="00730D21">
        <w:rPr>
          <w:rFonts w:cs="Tahoma"/>
          <w:szCs w:val="24"/>
          <w:shd w:val="clear" w:color="auto" w:fill="FFFFFF"/>
        </w:rPr>
        <w:t>misleading,</w:t>
      </w:r>
      <w:r w:rsidR="003E1DC2">
        <w:rPr>
          <w:rFonts w:cs="Tahoma"/>
          <w:szCs w:val="24"/>
          <w:shd w:val="clear" w:color="auto" w:fill="FFFFFF"/>
        </w:rPr>
        <w:t xml:space="preserve"> and r</w:t>
      </w:r>
      <w:r w:rsidRPr="00730D21">
        <w:rPr>
          <w:rFonts w:cs="Tahoma"/>
          <w:szCs w:val="24"/>
          <w:shd w:val="clear" w:color="auto" w:fill="FFFFFF"/>
        </w:rPr>
        <w:t>espondents may not be 100% honest with the responds they give</w:t>
      </w:r>
      <w:r w:rsidR="003E1DC2">
        <w:rPr>
          <w:rFonts w:cs="Tahoma"/>
          <w:szCs w:val="24"/>
          <w:shd w:val="clear" w:color="auto" w:fill="FFFFFF"/>
        </w:rPr>
        <w:t xml:space="preserve"> </w:t>
      </w:r>
      <w:sdt>
        <w:sdtPr>
          <w:rPr>
            <w:rFonts w:cs="Tahoma"/>
            <w:szCs w:val="24"/>
            <w:shd w:val="clear" w:color="auto" w:fill="FFFFFF"/>
          </w:rPr>
          <w:id w:val="-777413877"/>
          <w:citation/>
        </w:sdtPr>
        <w:sdtEndPr/>
        <w:sdtContent>
          <w:r w:rsidRPr="00730D21">
            <w:rPr>
              <w:rFonts w:cs="Tahoma"/>
              <w:szCs w:val="24"/>
              <w:shd w:val="clear" w:color="auto" w:fill="FFFFFF"/>
            </w:rPr>
            <w:fldChar w:fldCharType="begin"/>
          </w:r>
          <w:r w:rsidRPr="00730D21">
            <w:rPr>
              <w:rFonts w:cs="Tahoma"/>
              <w:szCs w:val="24"/>
              <w:shd w:val="clear" w:color="auto" w:fill="FFFFFF"/>
            </w:rPr>
            <w:instrText xml:space="preserve"> CITATION Ste19 \l 2057 </w:instrText>
          </w:r>
          <w:r w:rsidRPr="00730D21">
            <w:rPr>
              <w:rFonts w:cs="Tahoma"/>
              <w:szCs w:val="24"/>
              <w:shd w:val="clear" w:color="auto" w:fill="FFFFFF"/>
            </w:rPr>
            <w:fldChar w:fldCharType="separate"/>
          </w:r>
          <w:r w:rsidR="000E7BC2" w:rsidRPr="000E7BC2">
            <w:rPr>
              <w:rFonts w:cs="Tahoma"/>
              <w:noProof/>
              <w:szCs w:val="24"/>
              <w:shd w:val="clear" w:color="auto" w:fill="FFFFFF"/>
            </w:rPr>
            <w:t>[43]</w:t>
          </w:r>
          <w:r w:rsidRPr="00730D21">
            <w:rPr>
              <w:rFonts w:cs="Tahoma"/>
              <w:szCs w:val="24"/>
              <w:shd w:val="clear" w:color="auto" w:fill="FFFFFF"/>
            </w:rPr>
            <w:fldChar w:fldCharType="end"/>
          </w:r>
        </w:sdtContent>
      </w:sdt>
      <w:r w:rsidR="003E1DC2">
        <w:rPr>
          <w:rFonts w:cs="Tahoma"/>
          <w:szCs w:val="24"/>
          <w:shd w:val="clear" w:color="auto" w:fill="FFFFFF"/>
        </w:rPr>
        <w:t>.</w:t>
      </w:r>
    </w:p>
    <w:p w14:paraId="0D1EAC9E" w14:textId="4DE6D828" w:rsidR="001C11CF" w:rsidRDefault="001C11CF" w:rsidP="001C11CF">
      <w:pPr>
        <w:rPr>
          <w:rFonts w:cs="Tahoma"/>
          <w:szCs w:val="24"/>
        </w:rPr>
      </w:pPr>
      <w:r w:rsidRPr="00730D21">
        <w:rPr>
          <w:rFonts w:cs="Tahoma"/>
          <w:szCs w:val="24"/>
          <w:shd w:val="clear" w:color="auto" w:fill="FFFFFF"/>
        </w:rPr>
        <w:t xml:space="preserve">When the </w:t>
      </w:r>
      <w:r w:rsidRPr="00C92C2C">
        <w:rPr>
          <w:rFonts w:cs="Tahoma"/>
          <w:szCs w:val="24"/>
          <w:shd w:val="clear" w:color="auto" w:fill="FFFFFF"/>
        </w:rPr>
        <w:t>group</w:t>
      </w:r>
      <w:r w:rsidRPr="00730D21">
        <w:rPr>
          <w:rFonts w:cs="Tahoma"/>
          <w:szCs w:val="24"/>
          <w:shd w:val="clear" w:color="auto" w:fill="FFFFFF"/>
        </w:rPr>
        <w:t xml:space="preserve"> </w:t>
      </w:r>
      <w:r w:rsidR="009A76D0">
        <w:rPr>
          <w:rFonts w:cs="Tahoma"/>
          <w:szCs w:val="24"/>
          <w:shd w:val="clear" w:color="auto" w:fill="FFFFFF"/>
        </w:rPr>
        <w:t xml:space="preserve">of 40 people </w:t>
      </w:r>
      <w:r w:rsidRPr="00730D21">
        <w:rPr>
          <w:rFonts w:cs="Tahoma"/>
          <w:szCs w:val="24"/>
          <w:shd w:val="clear" w:color="auto" w:fill="FFFFFF"/>
        </w:rPr>
        <w:t>g</w:t>
      </w:r>
      <w:r w:rsidR="009A76D0">
        <w:rPr>
          <w:rFonts w:cs="Tahoma"/>
          <w:szCs w:val="24"/>
          <w:shd w:val="clear" w:color="auto" w:fill="FFFFFF"/>
        </w:rPr>
        <w:t>o</w:t>
      </w:r>
      <w:r w:rsidRPr="00730D21">
        <w:rPr>
          <w:rFonts w:cs="Tahoma"/>
          <w:szCs w:val="24"/>
          <w:shd w:val="clear" w:color="auto" w:fill="FFFFFF"/>
        </w:rPr>
        <w:t xml:space="preserve">t the </w:t>
      </w:r>
      <w:r w:rsidR="00595864">
        <w:rPr>
          <w:rFonts w:cs="Tahoma"/>
          <w:szCs w:val="24"/>
          <w:shd w:val="clear" w:color="auto" w:fill="FFFFFF"/>
        </w:rPr>
        <w:t>questionnaire</w:t>
      </w:r>
      <w:r w:rsidRPr="00730D21">
        <w:rPr>
          <w:rFonts w:cs="Tahoma"/>
          <w:szCs w:val="24"/>
          <w:shd w:val="clear" w:color="auto" w:fill="FFFFFF"/>
        </w:rPr>
        <w:t xml:space="preserve">, qualitative questions </w:t>
      </w:r>
      <w:r w:rsidR="003C3900">
        <w:rPr>
          <w:rFonts w:cs="Tahoma"/>
          <w:szCs w:val="24"/>
          <w:shd w:val="clear" w:color="auto" w:fill="FFFFFF"/>
        </w:rPr>
        <w:t>was</w:t>
      </w:r>
      <w:r w:rsidRPr="00730D21">
        <w:rPr>
          <w:rFonts w:cs="Tahoma"/>
          <w:szCs w:val="24"/>
          <w:shd w:val="clear" w:color="auto" w:fill="FFFFFF"/>
        </w:rPr>
        <w:t xml:space="preserve"> used because these are generally simpler to calculate and analyse </w:t>
      </w:r>
      <w:sdt>
        <w:sdtPr>
          <w:rPr>
            <w:rFonts w:cs="Tahoma"/>
            <w:szCs w:val="24"/>
            <w:shd w:val="clear" w:color="auto" w:fill="FFFFFF"/>
          </w:rPr>
          <w:id w:val="1640535571"/>
          <w:citation/>
        </w:sdtPr>
        <w:sdtEndPr/>
        <w:sdtContent>
          <w:r w:rsidRPr="00730D21">
            <w:rPr>
              <w:rFonts w:cs="Tahoma"/>
              <w:szCs w:val="24"/>
              <w:shd w:val="clear" w:color="auto" w:fill="FFFFFF"/>
            </w:rPr>
            <w:fldChar w:fldCharType="begin"/>
          </w:r>
          <w:r w:rsidRPr="00730D21">
            <w:rPr>
              <w:rFonts w:cs="Tahoma"/>
              <w:szCs w:val="24"/>
              <w:shd w:val="clear" w:color="auto" w:fill="FFFFFF"/>
            </w:rPr>
            <w:instrText xml:space="preserve"> CITATION Liz16 \l 2057 </w:instrText>
          </w:r>
          <w:r w:rsidRPr="00730D21">
            <w:rPr>
              <w:rFonts w:cs="Tahoma"/>
              <w:szCs w:val="24"/>
              <w:shd w:val="clear" w:color="auto" w:fill="FFFFFF"/>
            </w:rPr>
            <w:fldChar w:fldCharType="separate"/>
          </w:r>
          <w:r w:rsidR="000E7BC2" w:rsidRPr="000E7BC2">
            <w:rPr>
              <w:rFonts w:cs="Tahoma"/>
              <w:noProof/>
              <w:szCs w:val="24"/>
              <w:shd w:val="clear" w:color="auto" w:fill="FFFFFF"/>
            </w:rPr>
            <w:t>[44]</w:t>
          </w:r>
          <w:r w:rsidRPr="00730D21">
            <w:rPr>
              <w:rFonts w:cs="Tahoma"/>
              <w:szCs w:val="24"/>
              <w:shd w:val="clear" w:color="auto" w:fill="FFFFFF"/>
            </w:rPr>
            <w:fldChar w:fldCharType="end"/>
          </w:r>
        </w:sdtContent>
      </w:sdt>
      <w:r w:rsidRPr="00730D21">
        <w:rPr>
          <w:rFonts w:cs="Tahoma"/>
          <w:szCs w:val="24"/>
          <w:shd w:val="clear" w:color="auto" w:fill="FFFFFF"/>
        </w:rPr>
        <w:t xml:space="preserve">. Qualitative questions </w:t>
      </w:r>
      <w:r w:rsidR="003C3900">
        <w:rPr>
          <w:rFonts w:cs="Tahoma"/>
          <w:szCs w:val="24"/>
          <w:shd w:val="clear" w:color="auto" w:fill="FFFFFF"/>
        </w:rPr>
        <w:t>are</w:t>
      </w:r>
      <w:r w:rsidRPr="00730D21">
        <w:rPr>
          <w:rFonts w:cs="Tahoma"/>
          <w:szCs w:val="24"/>
          <w:shd w:val="clear" w:color="auto" w:fill="FFFFFF"/>
        </w:rPr>
        <w:t xml:space="preserve"> useful for the </w:t>
      </w:r>
      <w:r w:rsidRPr="00C92C2C">
        <w:rPr>
          <w:rFonts w:cs="Tahoma"/>
          <w:szCs w:val="24"/>
          <w:shd w:val="clear" w:color="auto" w:fill="FFFFFF"/>
        </w:rPr>
        <w:t>group</w:t>
      </w:r>
      <w:r w:rsidRPr="00730D21">
        <w:rPr>
          <w:rFonts w:cs="Tahoma"/>
          <w:szCs w:val="24"/>
          <w:shd w:val="clear" w:color="auto" w:fill="FFFFFF"/>
        </w:rPr>
        <w:t xml:space="preserve"> because these are more open questions, </w:t>
      </w:r>
      <w:r w:rsidR="001B56AD">
        <w:rPr>
          <w:rFonts w:cs="Tahoma"/>
          <w:szCs w:val="24"/>
          <w:shd w:val="clear" w:color="auto" w:fill="FFFFFF"/>
        </w:rPr>
        <w:t>participants</w:t>
      </w:r>
      <w:r w:rsidRPr="00730D21">
        <w:rPr>
          <w:rFonts w:cs="Tahoma"/>
          <w:szCs w:val="24"/>
          <w:shd w:val="clear" w:color="auto" w:fill="FFFFFF"/>
        </w:rPr>
        <w:t xml:space="preserve"> g</w:t>
      </w:r>
      <w:r w:rsidR="001B56AD">
        <w:rPr>
          <w:rFonts w:cs="Tahoma"/>
          <w:szCs w:val="24"/>
          <w:shd w:val="clear" w:color="auto" w:fill="FFFFFF"/>
        </w:rPr>
        <w:t>a</w:t>
      </w:r>
      <w:r w:rsidRPr="00730D21">
        <w:rPr>
          <w:rFonts w:cs="Tahoma"/>
          <w:szCs w:val="24"/>
          <w:shd w:val="clear" w:color="auto" w:fill="FFFFFF"/>
        </w:rPr>
        <w:t xml:space="preserve">ve their </w:t>
      </w:r>
      <w:r w:rsidR="001B56AD">
        <w:rPr>
          <w:rFonts w:cs="Tahoma"/>
          <w:szCs w:val="24"/>
          <w:shd w:val="clear" w:color="auto" w:fill="FFFFFF"/>
        </w:rPr>
        <w:t>analysis of the findings</w:t>
      </w:r>
      <w:r w:rsidRPr="00730D21">
        <w:rPr>
          <w:rFonts w:cs="Tahoma"/>
          <w:szCs w:val="24"/>
          <w:shd w:val="clear" w:color="auto" w:fill="FFFFFF"/>
        </w:rPr>
        <w:t xml:space="preserve"> </w:t>
      </w:r>
      <w:sdt>
        <w:sdtPr>
          <w:rPr>
            <w:rFonts w:cs="Tahoma"/>
            <w:szCs w:val="24"/>
            <w:shd w:val="clear" w:color="auto" w:fill="FFFFFF"/>
          </w:rPr>
          <w:id w:val="-1212803147"/>
          <w:citation/>
        </w:sdtPr>
        <w:sdtEndPr/>
        <w:sdtContent>
          <w:r w:rsidRPr="00730D21">
            <w:rPr>
              <w:rFonts w:cs="Tahoma"/>
              <w:szCs w:val="24"/>
              <w:shd w:val="clear" w:color="auto" w:fill="FFFFFF"/>
            </w:rPr>
            <w:fldChar w:fldCharType="begin"/>
          </w:r>
          <w:r w:rsidRPr="00730D21">
            <w:rPr>
              <w:rFonts w:cs="Tahoma"/>
              <w:szCs w:val="24"/>
              <w:shd w:val="clear" w:color="auto" w:fill="FFFFFF"/>
            </w:rPr>
            <w:instrText xml:space="preserve"> CITATION San13 \l 2057 </w:instrText>
          </w:r>
          <w:r w:rsidRPr="00730D21">
            <w:rPr>
              <w:rFonts w:cs="Tahoma"/>
              <w:szCs w:val="24"/>
              <w:shd w:val="clear" w:color="auto" w:fill="FFFFFF"/>
            </w:rPr>
            <w:fldChar w:fldCharType="separate"/>
          </w:r>
          <w:r w:rsidR="000E7BC2" w:rsidRPr="000E7BC2">
            <w:rPr>
              <w:rFonts w:cs="Tahoma"/>
              <w:noProof/>
              <w:szCs w:val="24"/>
              <w:shd w:val="clear" w:color="auto" w:fill="FFFFFF"/>
            </w:rPr>
            <w:t>[45]</w:t>
          </w:r>
          <w:r w:rsidRPr="00730D21">
            <w:rPr>
              <w:rFonts w:cs="Tahoma"/>
              <w:szCs w:val="24"/>
              <w:shd w:val="clear" w:color="auto" w:fill="FFFFFF"/>
            </w:rPr>
            <w:fldChar w:fldCharType="end"/>
          </w:r>
        </w:sdtContent>
      </w:sdt>
      <w:r w:rsidR="00366D42">
        <w:rPr>
          <w:rFonts w:cs="Tahoma"/>
          <w:szCs w:val="24"/>
          <w:shd w:val="clear" w:color="auto" w:fill="FFFFFF"/>
        </w:rPr>
        <w:t>.</w:t>
      </w:r>
    </w:p>
    <w:p w14:paraId="0EA20E07" w14:textId="77777777" w:rsidR="00CE10E1" w:rsidRDefault="00CE10E1" w:rsidP="00CE10E1">
      <w:pPr>
        <w:rPr>
          <w:rFonts w:cs="Tahoma"/>
          <w:szCs w:val="24"/>
        </w:rPr>
      </w:pPr>
    </w:p>
    <w:p w14:paraId="7A00D8A3" w14:textId="77777777" w:rsidR="00CE10E1" w:rsidRPr="00711716" w:rsidRDefault="00CE10E1" w:rsidP="00CE10E1">
      <w:pPr>
        <w:rPr>
          <w:rFonts w:cs="Tahoma"/>
          <w:szCs w:val="24"/>
          <w:shd w:val="clear" w:color="auto" w:fill="FFFFFF"/>
        </w:rPr>
      </w:pPr>
    </w:p>
    <w:p w14:paraId="2EBFC82E" w14:textId="77777777" w:rsidR="006D702D" w:rsidRDefault="006D702D">
      <w:pPr>
        <w:rPr>
          <w:rFonts w:asciiTheme="majorHAnsi" w:eastAsiaTheme="majorEastAsia" w:hAnsiTheme="majorHAnsi" w:cstheme="majorBidi"/>
          <w:color w:val="2F5496" w:themeColor="accent1" w:themeShade="BF"/>
          <w:sz w:val="32"/>
          <w:szCs w:val="32"/>
        </w:rPr>
      </w:pPr>
      <w:bookmarkStart w:id="64" w:name="_Toc61951111"/>
      <w:r>
        <w:br w:type="page"/>
      </w:r>
    </w:p>
    <w:p w14:paraId="0D83EAF7" w14:textId="3DE2CB7D" w:rsidR="00CE10E1" w:rsidRPr="009B788F" w:rsidRDefault="00CE10E1" w:rsidP="00CE10E1">
      <w:pPr>
        <w:pStyle w:val="Heading1"/>
      </w:pPr>
      <w:bookmarkStart w:id="65" w:name="_Toc70581394"/>
      <w:r w:rsidRPr="009B788F">
        <w:lastRenderedPageBreak/>
        <w:t>4</w:t>
      </w:r>
      <w:r w:rsidRPr="00711716">
        <w:t xml:space="preserve"> </w:t>
      </w:r>
      <w:r w:rsidRPr="009B788F">
        <w:t xml:space="preserve">– </w:t>
      </w:r>
      <w:bookmarkEnd w:id="64"/>
      <w:r w:rsidR="00AC2A72">
        <w:t>RESEARCH FINDINGS</w:t>
      </w:r>
      <w:bookmarkEnd w:id="65"/>
    </w:p>
    <w:p w14:paraId="18D9C20D" w14:textId="11B6C13C" w:rsidR="00CE10E1" w:rsidRDefault="00DE48FE" w:rsidP="00CE10E1">
      <w:pPr>
        <w:pStyle w:val="Heading2"/>
      </w:pPr>
      <w:bookmarkStart w:id="66" w:name="_Toc61951112"/>
      <w:bookmarkStart w:id="67" w:name="_Toc70581395"/>
      <w:r>
        <w:t xml:space="preserve">4.1 </w:t>
      </w:r>
      <w:r w:rsidR="00CE10E1">
        <w:t xml:space="preserve">Analysis of </w:t>
      </w:r>
      <w:bookmarkEnd w:id="66"/>
      <w:r w:rsidR="006E5EF5">
        <w:t>LW Theatres</w:t>
      </w:r>
      <w:bookmarkEnd w:id="67"/>
    </w:p>
    <w:p w14:paraId="12FB39A4" w14:textId="5092299B" w:rsidR="00CE10E1" w:rsidRPr="00DA3B90" w:rsidRDefault="008C2F7D" w:rsidP="00DA3B90">
      <w:pPr>
        <w:rPr>
          <w:i/>
          <w:iCs/>
        </w:rPr>
      </w:pPr>
      <w:r w:rsidRPr="00EA3CBC">
        <w:t>The LW Theatres</w:t>
      </w:r>
      <w:r w:rsidR="00A51999">
        <w:t xml:space="preserve"> (shown from figure </w:t>
      </w:r>
      <w:r w:rsidR="004960AB">
        <w:t>six</w:t>
      </w:r>
      <w:r w:rsidR="00A51999">
        <w:t>)</w:t>
      </w:r>
      <w:r w:rsidR="00774CC8">
        <w:t xml:space="preserve"> </w:t>
      </w:r>
      <w:sdt>
        <w:sdtPr>
          <w:id w:val="907501949"/>
          <w:citation/>
        </w:sdtPr>
        <w:sdtEndPr/>
        <w:sdtContent>
          <w:r w:rsidR="009E6C35">
            <w:fldChar w:fldCharType="begin"/>
          </w:r>
          <w:r w:rsidR="009E6C35">
            <w:instrText xml:space="preserve"> CITATION LWT20 \l 2057 </w:instrText>
          </w:r>
          <w:r w:rsidR="009E6C35">
            <w:fldChar w:fldCharType="separate"/>
          </w:r>
          <w:r w:rsidR="000E7BC2" w:rsidRPr="000E7BC2">
            <w:rPr>
              <w:noProof/>
            </w:rPr>
            <w:t>[46]</w:t>
          </w:r>
          <w:r w:rsidR="009E6C35">
            <w:fldChar w:fldCharType="end"/>
          </w:r>
        </w:sdtContent>
      </w:sdt>
      <w:r w:rsidRPr="00EA3CBC">
        <w:t xml:space="preserve"> website generally has a good layout with videos and images located around the home page which makes it accessible as there is something visible on the screen. In terms of formatting, there is white text on a black background on many aspects of the page and this could be inaccessible for people who have visual impairments. The navigational panel is black text on a white background which could potentially cause some issues. The ‘Book Tickets’ button also has issues as it is white on black which may cause some issues with people who have visual impairments. </w:t>
      </w:r>
    </w:p>
    <w:tbl>
      <w:tblPr>
        <w:tblStyle w:val="TableGrid"/>
        <w:tblW w:w="0" w:type="auto"/>
        <w:tblLook w:val="04A0" w:firstRow="1" w:lastRow="0" w:firstColumn="1" w:lastColumn="0" w:noHBand="0" w:noVBand="1"/>
      </w:tblPr>
      <w:tblGrid>
        <w:gridCol w:w="9016"/>
      </w:tblGrid>
      <w:tr w:rsidR="00DA3B90" w14:paraId="52B0BA5C" w14:textId="77777777" w:rsidTr="00DA3B90">
        <w:tc>
          <w:tcPr>
            <w:tcW w:w="9016" w:type="dxa"/>
          </w:tcPr>
          <w:p w14:paraId="73EFD003" w14:textId="77777777" w:rsidR="00DA3B90" w:rsidRDefault="00DA3B90" w:rsidP="00DA3B90">
            <w:pPr>
              <w:rPr>
                <w:rFonts w:cs="Tahoma"/>
                <w:szCs w:val="24"/>
              </w:rPr>
            </w:pPr>
            <w:r>
              <w:rPr>
                <w:noProof/>
              </w:rPr>
              <w:drawing>
                <wp:inline distT="0" distB="0" distL="0" distR="0" wp14:anchorId="2F99E095" wp14:editId="3D4975EB">
                  <wp:extent cx="5532120" cy="18059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63" t="12292" r="2416" b="31691"/>
                          <a:stretch/>
                        </pic:blipFill>
                        <pic:spPr bwMode="auto">
                          <a:xfrm>
                            <a:off x="0" y="0"/>
                            <a:ext cx="5532120" cy="1805940"/>
                          </a:xfrm>
                          <a:prstGeom prst="rect">
                            <a:avLst/>
                          </a:prstGeom>
                          <a:ln>
                            <a:noFill/>
                          </a:ln>
                          <a:extLst>
                            <a:ext uri="{53640926-AAD7-44D8-BBD7-CCE9431645EC}">
                              <a14:shadowObscured xmlns:a14="http://schemas.microsoft.com/office/drawing/2010/main"/>
                            </a:ext>
                          </a:extLst>
                        </pic:spPr>
                      </pic:pic>
                    </a:graphicData>
                  </a:graphic>
                </wp:inline>
              </w:drawing>
            </w:r>
          </w:p>
          <w:p w14:paraId="49BF807B" w14:textId="29D40123" w:rsidR="00DA3B90" w:rsidRDefault="00DA3B90" w:rsidP="00DA3B90">
            <w:bookmarkStart w:id="68" w:name="_Toc55311489"/>
            <w:bookmarkStart w:id="69" w:name="_Toc61951135"/>
            <w:bookmarkStart w:id="70" w:name="_Toc62464206"/>
            <w:bookmarkStart w:id="71" w:name="_Toc70581436"/>
            <w:r w:rsidRPr="00EA3CBC">
              <w:rPr>
                <w:rFonts w:cs="Tahoma"/>
                <w:szCs w:val="24"/>
              </w:rPr>
              <w:t xml:space="preserve">Figure </w:t>
            </w:r>
            <w:r w:rsidRPr="00EA3CBC">
              <w:rPr>
                <w:rFonts w:cs="Tahoma"/>
                <w:i/>
                <w:iCs/>
                <w:szCs w:val="24"/>
              </w:rPr>
              <w:fldChar w:fldCharType="begin"/>
            </w:r>
            <w:r w:rsidRPr="00EA3CBC">
              <w:rPr>
                <w:rFonts w:cs="Tahoma"/>
                <w:szCs w:val="24"/>
              </w:rPr>
              <w:instrText xml:space="preserve"> SEQ Figure \* ARABIC </w:instrText>
            </w:r>
            <w:r w:rsidRPr="00EA3CBC">
              <w:rPr>
                <w:rFonts w:cs="Tahoma"/>
                <w:i/>
                <w:iCs/>
                <w:szCs w:val="24"/>
              </w:rPr>
              <w:fldChar w:fldCharType="separate"/>
            </w:r>
            <w:r w:rsidR="00A96829">
              <w:rPr>
                <w:rFonts w:cs="Tahoma"/>
                <w:noProof/>
                <w:szCs w:val="24"/>
              </w:rPr>
              <w:t>6</w:t>
            </w:r>
            <w:r w:rsidRPr="00EA3CBC">
              <w:rPr>
                <w:rFonts w:cs="Tahoma"/>
                <w:i/>
                <w:iCs/>
                <w:szCs w:val="24"/>
              </w:rPr>
              <w:fldChar w:fldCharType="end"/>
            </w:r>
            <w:r w:rsidRPr="00EA3CBC">
              <w:rPr>
                <w:rFonts w:cs="Tahoma"/>
                <w:szCs w:val="24"/>
              </w:rPr>
              <w:t xml:space="preserve">. </w:t>
            </w:r>
            <w:r>
              <w:rPr>
                <w:rFonts w:cs="Tahoma"/>
                <w:szCs w:val="24"/>
              </w:rPr>
              <w:t>Top of home page</w:t>
            </w:r>
            <w:bookmarkEnd w:id="68"/>
            <w:bookmarkEnd w:id="69"/>
            <w:bookmarkEnd w:id="70"/>
            <w:bookmarkEnd w:id="71"/>
          </w:p>
        </w:tc>
      </w:tr>
    </w:tbl>
    <w:p w14:paraId="44B55B6B" w14:textId="35714DFA" w:rsidR="00D70B31" w:rsidRPr="00D70B31" w:rsidRDefault="00D70B31" w:rsidP="00C73897">
      <w:r w:rsidRPr="000640F2">
        <w:t>There are images which are good for visual purposes which makes it a bit easier to interpret the text on the screen</w:t>
      </w:r>
      <w:r w:rsidR="00A51999">
        <w:t xml:space="preserve">, as shown in figure </w:t>
      </w:r>
      <w:r w:rsidR="004960AB">
        <w:t>seven</w:t>
      </w:r>
      <w:r w:rsidRPr="000640F2">
        <w:t>.</w:t>
      </w:r>
    </w:p>
    <w:tbl>
      <w:tblPr>
        <w:tblStyle w:val="TableGrid"/>
        <w:tblW w:w="0" w:type="auto"/>
        <w:tblLook w:val="04A0" w:firstRow="1" w:lastRow="0" w:firstColumn="1" w:lastColumn="0" w:noHBand="0" w:noVBand="1"/>
      </w:tblPr>
      <w:tblGrid>
        <w:gridCol w:w="9016"/>
      </w:tblGrid>
      <w:tr w:rsidR="00DA3B90" w14:paraId="0E676C7B" w14:textId="77777777" w:rsidTr="00DA3B90">
        <w:tc>
          <w:tcPr>
            <w:tcW w:w="9016" w:type="dxa"/>
          </w:tcPr>
          <w:p w14:paraId="17588C46" w14:textId="77777777" w:rsidR="00DA3B90" w:rsidRDefault="00DA3B90" w:rsidP="00DA3B90">
            <w:pPr>
              <w:rPr>
                <w:rFonts w:cs="Tahoma"/>
                <w:szCs w:val="24"/>
              </w:rPr>
            </w:pPr>
            <w:r>
              <w:rPr>
                <w:noProof/>
              </w:rPr>
              <w:drawing>
                <wp:inline distT="0" distB="0" distL="0" distR="0" wp14:anchorId="0DA07ACF" wp14:editId="60940175">
                  <wp:extent cx="5509260" cy="25222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063" t="12527" r="2814" b="9238"/>
                          <a:stretch/>
                        </pic:blipFill>
                        <pic:spPr bwMode="auto">
                          <a:xfrm>
                            <a:off x="0" y="0"/>
                            <a:ext cx="5509260" cy="2522220"/>
                          </a:xfrm>
                          <a:prstGeom prst="rect">
                            <a:avLst/>
                          </a:prstGeom>
                          <a:ln>
                            <a:noFill/>
                          </a:ln>
                          <a:extLst>
                            <a:ext uri="{53640926-AAD7-44D8-BBD7-CCE9431645EC}">
                              <a14:shadowObscured xmlns:a14="http://schemas.microsoft.com/office/drawing/2010/main"/>
                            </a:ext>
                          </a:extLst>
                        </pic:spPr>
                      </pic:pic>
                    </a:graphicData>
                  </a:graphic>
                </wp:inline>
              </w:drawing>
            </w:r>
          </w:p>
          <w:p w14:paraId="0D018567" w14:textId="1338105D" w:rsidR="00DA3B90" w:rsidRPr="00DA3B90" w:rsidRDefault="00DA3B90" w:rsidP="00DA3B90">
            <w:pPr>
              <w:pStyle w:val="Caption"/>
              <w:rPr>
                <w:rFonts w:cs="Tahoma"/>
                <w:szCs w:val="24"/>
              </w:rPr>
            </w:pPr>
            <w:bookmarkStart w:id="72" w:name="_Toc55311490"/>
            <w:bookmarkStart w:id="73" w:name="_Toc61951136"/>
            <w:bookmarkStart w:id="74" w:name="_Toc62464207"/>
            <w:bookmarkStart w:id="75" w:name="_Toc70581437"/>
            <w:r w:rsidRPr="000640F2">
              <w:rPr>
                <w:rFonts w:cs="Tahoma"/>
                <w:i w:val="0"/>
                <w:iCs w:val="0"/>
                <w:color w:val="auto"/>
                <w:sz w:val="24"/>
                <w:szCs w:val="24"/>
              </w:rPr>
              <w:t xml:space="preserve">Figure </w:t>
            </w:r>
            <w:r w:rsidRPr="000640F2">
              <w:rPr>
                <w:rFonts w:cs="Tahoma"/>
                <w:i w:val="0"/>
                <w:iCs w:val="0"/>
                <w:color w:val="auto"/>
                <w:sz w:val="24"/>
                <w:szCs w:val="24"/>
              </w:rPr>
              <w:fldChar w:fldCharType="begin"/>
            </w:r>
            <w:r w:rsidRPr="000640F2">
              <w:rPr>
                <w:rFonts w:cs="Tahoma"/>
                <w:i w:val="0"/>
                <w:iCs w:val="0"/>
                <w:color w:val="auto"/>
                <w:sz w:val="24"/>
                <w:szCs w:val="24"/>
              </w:rPr>
              <w:instrText xml:space="preserve"> SEQ Figure \* ARABIC </w:instrText>
            </w:r>
            <w:r w:rsidRPr="000640F2">
              <w:rPr>
                <w:rFonts w:cs="Tahoma"/>
                <w:i w:val="0"/>
                <w:iCs w:val="0"/>
                <w:color w:val="auto"/>
                <w:sz w:val="24"/>
                <w:szCs w:val="24"/>
              </w:rPr>
              <w:fldChar w:fldCharType="separate"/>
            </w:r>
            <w:r w:rsidR="00A96829">
              <w:rPr>
                <w:rFonts w:cs="Tahoma"/>
                <w:i w:val="0"/>
                <w:iCs w:val="0"/>
                <w:noProof/>
                <w:color w:val="auto"/>
                <w:sz w:val="24"/>
                <w:szCs w:val="24"/>
              </w:rPr>
              <w:t>7</w:t>
            </w:r>
            <w:r w:rsidRPr="000640F2">
              <w:rPr>
                <w:rFonts w:cs="Tahoma"/>
                <w:i w:val="0"/>
                <w:iCs w:val="0"/>
                <w:color w:val="auto"/>
                <w:sz w:val="24"/>
                <w:szCs w:val="24"/>
              </w:rPr>
              <w:fldChar w:fldCharType="end"/>
            </w:r>
            <w:r w:rsidRPr="000640F2">
              <w:rPr>
                <w:rFonts w:cs="Tahoma"/>
                <w:i w:val="0"/>
                <w:iCs w:val="0"/>
                <w:color w:val="auto"/>
                <w:sz w:val="24"/>
                <w:szCs w:val="24"/>
              </w:rPr>
              <w:t xml:space="preserve">. </w:t>
            </w:r>
            <w:r>
              <w:rPr>
                <w:rFonts w:cs="Tahoma"/>
                <w:i w:val="0"/>
                <w:iCs w:val="0"/>
                <w:color w:val="auto"/>
                <w:sz w:val="24"/>
                <w:szCs w:val="24"/>
              </w:rPr>
              <w:t>Bottom of home page.</w:t>
            </w:r>
            <w:bookmarkEnd w:id="72"/>
            <w:bookmarkEnd w:id="73"/>
            <w:bookmarkEnd w:id="74"/>
            <w:bookmarkEnd w:id="75"/>
            <w:r w:rsidRPr="00C73897">
              <w:rPr>
                <w:rFonts w:cs="Tahoma"/>
                <w:noProof/>
                <w:szCs w:val="24"/>
              </w:rPr>
              <w:t xml:space="preserve"> </w:t>
            </w:r>
          </w:p>
        </w:tc>
      </w:tr>
    </w:tbl>
    <w:p w14:paraId="6F76183E" w14:textId="298AEC58" w:rsidR="00CE10E1" w:rsidRDefault="00094242" w:rsidP="00DA3B90">
      <w:pPr>
        <w:pStyle w:val="Caption"/>
        <w:spacing w:line="360" w:lineRule="auto"/>
        <w:rPr>
          <w:rFonts w:cs="Tahoma"/>
          <w:i w:val="0"/>
          <w:iCs w:val="0"/>
          <w:color w:val="auto"/>
          <w:sz w:val="24"/>
          <w:szCs w:val="24"/>
        </w:rPr>
      </w:pPr>
      <w:r w:rsidRPr="000640F2">
        <w:rPr>
          <w:rFonts w:cs="Tahoma"/>
          <w:i w:val="0"/>
          <w:iCs w:val="0"/>
          <w:color w:val="auto"/>
          <w:sz w:val="24"/>
          <w:szCs w:val="24"/>
        </w:rPr>
        <w:lastRenderedPageBreak/>
        <w:t xml:space="preserve">The </w:t>
      </w:r>
      <w:r w:rsidR="006153FA">
        <w:rPr>
          <w:rFonts w:cs="Tahoma"/>
          <w:i w:val="0"/>
          <w:iCs w:val="0"/>
          <w:color w:val="auto"/>
          <w:sz w:val="24"/>
          <w:szCs w:val="24"/>
        </w:rPr>
        <w:t>events</w:t>
      </w:r>
      <w:r w:rsidRPr="000640F2">
        <w:rPr>
          <w:rFonts w:cs="Tahoma"/>
          <w:i w:val="0"/>
          <w:iCs w:val="0"/>
          <w:color w:val="auto"/>
          <w:sz w:val="24"/>
          <w:szCs w:val="24"/>
        </w:rPr>
        <w:t xml:space="preserve"> page </w:t>
      </w:r>
      <w:r w:rsidR="00A51999">
        <w:rPr>
          <w:rFonts w:cs="Tahoma"/>
          <w:i w:val="0"/>
          <w:iCs w:val="0"/>
          <w:color w:val="auto"/>
          <w:sz w:val="24"/>
          <w:szCs w:val="24"/>
        </w:rPr>
        <w:t xml:space="preserve">(figure </w:t>
      </w:r>
      <w:r w:rsidR="004960AB">
        <w:rPr>
          <w:rFonts w:cs="Tahoma"/>
          <w:i w:val="0"/>
          <w:iCs w:val="0"/>
          <w:color w:val="auto"/>
          <w:sz w:val="24"/>
          <w:szCs w:val="24"/>
        </w:rPr>
        <w:t>eight</w:t>
      </w:r>
      <w:r w:rsidR="00A51999">
        <w:rPr>
          <w:rFonts w:cs="Tahoma"/>
          <w:i w:val="0"/>
          <w:iCs w:val="0"/>
          <w:color w:val="auto"/>
          <w:sz w:val="24"/>
          <w:szCs w:val="24"/>
        </w:rPr>
        <w:t xml:space="preserve">) </w:t>
      </w:r>
      <w:r w:rsidRPr="000640F2">
        <w:rPr>
          <w:rFonts w:cs="Tahoma"/>
          <w:i w:val="0"/>
          <w:iCs w:val="0"/>
          <w:color w:val="auto"/>
          <w:sz w:val="24"/>
          <w:szCs w:val="24"/>
        </w:rPr>
        <w:t xml:space="preserve">of the website shows a photo of each event to show which could be beneficial. However, the formatting could be an issue to more people particularly the ‘More Info’ button as they are both of a similar colour scheme. </w:t>
      </w:r>
    </w:p>
    <w:tbl>
      <w:tblPr>
        <w:tblStyle w:val="TableGrid"/>
        <w:tblW w:w="0" w:type="auto"/>
        <w:tblLook w:val="04A0" w:firstRow="1" w:lastRow="0" w:firstColumn="1" w:lastColumn="0" w:noHBand="0" w:noVBand="1"/>
      </w:tblPr>
      <w:tblGrid>
        <w:gridCol w:w="9016"/>
      </w:tblGrid>
      <w:tr w:rsidR="00DA3B90" w14:paraId="5887AF26" w14:textId="77777777" w:rsidTr="00DA3B90">
        <w:tc>
          <w:tcPr>
            <w:tcW w:w="9016" w:type="dxa"/>
          </w:tcPr>
          <w:p w14:paraId="6E54A2F2" w14:textId="77777777" w:rsidR="00DA3B90" w:rsidRDefault="00DA3B90" w:rsidP="00DA3B90">
            <w:pPr>
              <w:rPr>
                <w:rFonts w:cs="Tahoma"/>
                <w:szCs w:val="24"/>
              </w:rPr>
            </w:pPr>
            <w:r>
              <w:rPr>
                <w:noProof/>
              </w:rPr>
              <w:drawing>
                <wp:inline distT="0" distB="0" distL="0" distR="0" wp14:anchorId="42DD7C18" wp14:editId="45EE8DC5">
                  <wp:extent cx="6181291" cy="28879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33" t="11581" r="2814" b="7583"/>
                          <a:stretch/>
                        </pic:blipFill>
                        <pic:spPr bwMode="auto">
                          <a:xfrm>
                            <a:off x="0" y="0"/>
                            <a:ext cx="6184312" cy="2889391"/>
                          </a:xfrm>
                          <a:prstGeom prst="rect">
                            <a:avLst/>
                          </a:prstGeom>
                          <a:ln>
                            <a:noFill/>
                          </a:ln>
                          <a:extLst>
                            <a:ext uri="{53640926-AAD7-44D8-BBD7-CCE9431645EC}">
                              <a14:shadowObscured xmlns:a14="http://schemas.microsoft.com/office/drawing/2010/main"/>
                            </a:ext>
                          </a:extLst>
                        </pic:spPr>
                      </pic:pic>
                    </a:graphicData>
                  </a:graphic>
                </wp:inline>
              </w:drawing>
            </w:r>
          </w:p>
          <w:p w14:paraId="6CD5937A" w14:textId="286A7298" w:rsidR="00DA3B90" w:rsidRDefault="00DA3B90" w:rsidP="00DA3B90">
            <w:bookmarkStart w:id="76" w:name="_Toc55311491"/>
            <w:bookmarkStart w:id="77" w:name="_Toc61951137"/>
            <w:bookmarkStart w:id="78" w:name="_Toc62464208"/>
            <w:bookmarkStart w:id="79" w:name="_Toc70581438"/>
            <w:r w:rsidRPr="000640F2">
              <w:rPr>
                <w:rFonts w:cs="Tahoma"/>
                <w:szCs w:val="24"/>
              </w:rPr>
              <w:t xml:space="preserve">Figure </w:t>
            </w:r>
            <w:r w:rsidRPr="000640F2">
              <w:rPr>
                <w:rFonts w:cs="Tahoma"/>
                <w:i/>
                <w:iCs/>
                <w:szCs w:val="24"/>
              </w:rPr>
              <w:fldChar w:fldCharType="begin"/>
            </w:r>
            <w:r w:rsidRPr="000640F2">
              <w:rPr>
                <w:rFonts w:cs="Tahoma"/>
                <w:szCs w:val="24"/>
              </w:rPr>
              <w:instrText xml:space="preserve"> SEQ Figure \* ARABIC </w:instrText>
            </w:r>
            <w:r w:rsidRPr="000640F2">
              <w:rPr>
                <w:rFonts w:cs="Tahoma"/>
                <w:i/>
                <w:iCs/>
                <w:szCs w:val="24"/>
              </w:rPr>
              <w:fldChar w:fldCharType="separate"/>
            </w:r>
            <w:r w:rsidR="00A96829">
              <w:rPr>
                <w:rFonts w:cs="Tahoma"/>
                <w:noProof/>
                <w:szCs w:val="24"/>
              </w:rPr>
              <w:t>8</w:t>
            </w:r>
            <w:r w:rsidRPr="000640F2">
              <w:rPr>
                <w:rFonts w:cs="Tahoma"/>
                <w:i/>
                <w:iCs/>
                <w:szCs w:val="24"/>
              </w:rPr>
              <w:fldChar w:fldCharType="end"/>
            </w:r>
            <w:r w:rsidRPr="000640F2">
              <w:rPr>
                <w:rFonts w:cs="Tahoma"/>
                <w:szCs w:val="24"/>
              </w:rPr>
              <w:t xml:space="preserve">. </w:t>
            </w:r>
            <w:r>
              <w:rPr>
                <w:rFonts w:cs="Tahoma"/>
                <w:szCs w:val="24"/>
              </w:rPr>
              <w:t>Events page.</w:t>
            </w:r>
            <w:bookmarkEnd w:id="76"/>
            <w:bookmarkEnd w:id="77"/>
            <w:bookmarkEnd w:id="78"/>
            <w:bookmarkEnd w:id="79"/>
          </w:p>
        </w:tc>
      </w:tr>
    </w:tbl>
    <w:p w14:paraId="63B4BDAC" w14:textId="77777777" w:rsidR="00DA3B90" w:rsidRDefault="00DA3B90" w:rsidP="00C73897"/>
    <w:p w14:paraId="71EBBC5E" w14:textId="25527AA2" w:rsidR="00094242" w:rsidRPr="007D365F" w:rsidRDefault="00094242" w:rsidP="00C73897">
      <w:pPr>
        <w:rPr>
          <w:i/>
          <w:iCs/>
        </w:rPr>
      </w:pPr>
      <w:r w:rsidRPr="007D365F">
        <w:t>The page which shows the names of the theatres under the LW Theatres group could be improved</w:t>
      </w:r>
      <w:r w:rsidR="00BE690B">
        <w:t xml:space="preserve">, as shown in figure </w:t>
      </w:r>
      <w:r w:rsidR="004960AB">
        <w:t>nine</w:t>
      </w:r>
      <w:r w:rsidRPr="007D365F">
        <w:t xml:space="preserve">. Firstly, there could be a small description underneath the name of the theatre to give some backgrounds into the venue following on by a further information button to have a detail description of its history. Also, it would use useful if there was either an image or a video of the venue. </w:t>
      </w:r>
      <w:r w:rsidR="00E94668">
        <w:t>S</w:t>
      </w:r>
      <w:r w:rsidRPr="007D365F">
        <w:t>ome visitors to the website may not be able to see the white text on a black background.</w:t>
      </w:r>
    </w:p>
    <w:tbl>
      <w:tblPr>
        <w:tblStyle w:val="TableGrid"/>
        <w:tblW w:w="0" w:type="auto"/>
        <w:tblLook w:val="04A0" w:firstRow="1" w:lastRow="0" w:firstColumn="1" w:lastColumn="0" w:noHBand="0" w:noVBand="1"/>
      </w:tblPr>
      <w:tblGrid>
        <w:gridCol w:w="9016"/>
      </w:tblGrid>
      <w:tr w:rsidR="00DA3B90" w14:paraId="70A5515A" w14:textId="77777777" w:rsidTr="00DA3B90">
        <w:tc>
          <w:tcPr>
            <w:tcW w:w="9016" w:type="dxa"/>
          </w:tcPr>
          <w:p w14:paraId="112EEBC6" w14:textId="77777777" w:rsidR="00DA3B90" w:rsidRDefault="00DA3B90" w:rsidP="00DA3B90">
            <w:pPr>
              <w:rPr>
                <w:rFonts w:cs="Tahoma"/>
                <w:szCs w:val="24"/>
              </w:rPr>
            </w:pPr>
            <w:r>
              <w:rPr>
                <w:noProof/>
              </w:rPr>
              <w:drawing>
                <wp:inline distT="0" distB="0" distL="0" distR="0" wp14:anchorId="3BD357BA" wp14:editId="35D9522A">
                  <wp:extent cx="5021580" cy="220980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115" t="17490" r="6271" b="13964"/>
                          <a:stretch/>
                        </pic:blipFill>
                        <pic:spPr bwMode="auto">
                          <a:xfrm>
                            <a:off x="0" y="0"/>
                            <a:ext cx="5021580" cy="2209800"/>
                          </a:xfrm>
                          <a:prstGeom prst="rect">
                            <a:avLst/>
                          </a:prstGeom>
                          <a:ln>
                            <a:noFill/>
                          </a:ln>
                          <a:extLst>
                            <a:ext uri="{53640926-AAD7-44D8-BBD7-CCE9431645EC}">
                              <a14:shadowObscured xmlns:a14="http://schemas.microsoft.com/office/drawing/2010/main"/>
                            </a:ext>
                          </a:extLst>
                        </pic:spPr>
                      </pic:pic>
                    </a:graphicData>
                  </a:graphic>
                </wp:inline>
              </w:drawing>
            </w:r>
          </w:p>
          <w:p w14:paraId="490F726B" w14:textId="597B5B4D" w:rsidR="00DA3B90" w:rsidRPr="00DA3B90" w:rsidRDefault="00DA3B90" w:rsidP="00DA3B90">
            <w:pPr>
              <w:pStyle w:val="Caption"/>
              <w:rPr>
                <w:rFonts w:cs="Tahoma"/>
                <w:i w:val="0"/>
                <w:iCs w:val="0"/>
                <w:color w:val="auto"/>
                <w:sz w:val="24"/>
                <w:szCs w:val="24"/>
              </w:rPr>
            </w:pPr>
            <w:bookmarkStart w:id="80" w:name="_Toc55311492"/>
            <w:bookmarkStart w:id="81" w:name="_Toc61951138"/>
            <w:bookmarkStart w:id="82" w:name="_Toc62464209"/>
            <w:bookmarkStart w:id="83" w:name="_Toc70581439"/>
            <w:r w:rsidRPr="007D365F">
              <w:rPr>
                <w:rFonts w:cs="Tahoma"/>
                <w:i w:val="0"/>
                <w:iCs w:val="0"/>
                <w:color w:val="auto"/>
                <w:sz w:val="24"/>
                <w:szCs w:val="24"/>
              </w:rPr>
              <w:lastRenderedPageBreak/>
              <w:t xml:space="preserve">Figure </w:t>
            </w:r>
            <w:r w:rsidRPr="007D365F">
              <w:rPr>
                <w:rFonts w:cs="Tahoma"/>
                <w:i w:val="0"/>
                <w:iCs w:val="0"/>
                <w:color w:val="auto"/>
                <w:sz w:val="24"/>
                <w:szCs w:val="24"/>
              </w:rPr>
              <w:fldChar w:fldCharType="begin"/>
            </w:r>
            <w:r w:rsidRPr="007D365F">
              <w:rPr>
                <w:rFonts w:cs="Tahoma"/>
                <w:i w:val="0"/>
                <w:iCs w:val="0"/>
                <w:color w:val="auto"/>
                <w:sz w:val="24"/>
                <w:szCs w:val="24"/>
              </w:rPr>
              <w:instrText xml:space="preserve"> SEQ Figure \* ARABIC </w:instrText>
            </w:r>
            <w:r w:rsidRPr="007D365F">
              <w:rPr>
                <w:rFonts w:cs="Tahoma"/>
                <w:i w:val="0"/>
                <w:iCs w:val="0"/>
                <w:color w:val="auto"/>
                <w:sz w:val="24"/>
                <w:szCs w:val="24"/>
              </w:rPr>
              <w:fldChar w:fldCharType="separate"/>
            </w:r>
            <w:r w:rsidR="00A96829">
              <w:rPr>
                <w:rFonts w:cs="Tahoma"/>
                <w:i w:val="0"/>
                <w:iCs w:val="0"/>
                <w:noProof/>
                <w:color w:val="auto"/>
                <w:sz w:val="24"/>
                <w:szCs w:val="24"/>
              </w:rPr>
              <w:t>9</w:t>
            </w:r>
            <w:r w:rsidRPr="007D365F">
              <w:rPr>
                <w:rFonts w:cs="Tahoma"/>
                <w:i w:val="0"/>
                <w:iCs w:val="0"/>
                <w:color w:val="auto"/>
                <w:sz w:val="24"/>
                <w:szCs w:val="24"/>
              </w:rPr>
              <w:fldChar w:fldCharType="end"/>
            </w:r>
            <w:r>
              <w:rPr>
                <w:rFonts w:cs="Tahoma"/>
                <w:i w:val="0"/>
                <w:iCs w:val="0"/>
                <w:color w:val="auto"/>
                <w:sz w:val="24"/>
                <w:szCs w:val="24"/>
              </w:rPr>
              <w:t>.</w:t>
            </w:r>
            <w:r w:rsidRPr="007D365F">
              <w:rPr>
                <w:rFonts w:cs="Tahoma"/>
                <w:i w:val="0"/>
                <w:iCs w:val="0"/>
                <w:color w:val="auto"/>
                <w:sz w:val="24"/>
                <w:szCs w:val="24"/>
              </w:rPr>
              <w:t xml:space="preserve"> </w:t>
            </w:r>
            <w:r>
              <w:rPr>
                <w:rFonts w:cs="Tahoma"/>
                <w:i w:val="0"/>
                <w:iCs w:val="0"/>
                <w:color w:val="auto"/>
                <w:sz w:val="24"/>
                <w:szCs w:val="24"/>
              </w:rPr>
              <w:t>The venues within the LW Theatres Group.</w:t>
            </w:r>
            <w:bookmarkEnd w:id="80"/>
            <w:bookmarkEnd w:id="81"/>
            <w:bookmarkEnd w:id="82"/>
            <w:bookmarkEnd w:id="83"/>
          </w:p>
        </w:tc>
      </w:tr>
    </w:tbl>
    <w:p w14:paraId="35C02786" w14:textId="05C887CE" w:rsidR="00CE10E1" w:rsidRPr="00DA3B90" w:rsidRDefault="00193595" w:rsidP="00CE10E1">
      <w:pPr>
        <w:rPr>
          <w:i/>
          <w:iCs/>
        </w:rPr>
      </w:pPr>
      <w:r>
        <w:lastRenderedPageBreak/>
        <w:t xml:space="preserve">Figure </w:t>
      </w:r>
      <w:r w:rsidR="00153F8E">
        <w:t>ten</w:t>
      </w:r>
      <w:r w:rsidR="005C35CB" w:rsidRPr="00036986">
        <w:t xml:space="preserve"> follow</w:t>
      </w:r>
      <w:r w:rsidR="00005DFA">
        <w:t>s</w:t>
      </w:r>
      <w:r w:rsidR="005C35CB" w:rsidRPr="00036986">
        <w:t xml:space="preserve"> the rest of the website regarding the poor background and text colours. It does, however, include images and videos so people have an appreciation of what is always being done to keep them safe during their visit. The page has also been divided into sections such as before arriving and when you arrive to the venue what to expect.</w:t>
      </w:r>
    </w:p>
    <w:tbl>
      <w:tblPr>
        <w:tblStyle w:val="TableGrid"/>
        <w:tblW w:w="0" w:type="auto"/>
        <w:tblLook w:val="04A0" w:firstRow="1" w:lastRow="0" w:firstColumn="1" w:lastColumn="0" w:noHBand="0" w:noVBand="1"/>
      </w:tblPr>
      <w:tblGrid>
        <w:gridCol w:w="9016"/>
      </w:tblGrid>
      <w:tr w:rsidR="00DA3B90" w14:paraId="51473D2F" w14:textId="77777777" w:rsidTr="00DA3B90">
        <w:tc>
          <w:tcPr>
            <w:tcW w:w="9016" w:type="dxa"/>
          </w:tcPr>
          <w:p w14:paraId="350314CF" w14:textId="77777777" w:rsidR="00DA3B90" w:rsidRDefault="00DA3B90" w:rsidP="00DA3B90">
            <w:pPr>
              <w:rPr>
                <w:rFonts w:cs="Tahoma"/>
                <w:szCs w:val="24"/>
              </w:rPr>
            </w:pPr>
            <w:r>
              <w:rPr>
                <w:noProof/>
              </w:rPr>
              <w:drawing>
                <wp:inline distT="0" distB="0" distL="0" distR="0" wp14:anchorId="4B64498B" wp14:editId="616623D3">
                  <wp:extent cx="5585460" cy="24917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34" t="11819" r="2416" b="10893"/>
                          <a:stretch/>
                        </pic:blipFill>
                        <pic:spPr bwMode="auto">
                          <a:xfrm>
                            <a:off x="0" y="0"/>
                            <a:ext cx="5585460" cy="2491740"/>
                          </a:xfrm>
                          <a:prstGeom prst="rect">
                            <a:avLst/>
                          </a:prstGeom>
                          <a:ln>
                            <a:noFill/>
                          </a:ln>
                          <a:extLst>
                            <a:ext uri="{53640926-AAD7-44D8-BBD7-CCE9431645EC}">
                              <a14:shadowObscured xmlns:a14="http://schemas.microsoft.com/office/drawing/2010/main"/>
                            </a:ext>
                          </a:extLst>
                        </pic:spPr>
                      </pic:pic>
                    </a:graphicData>
                  </a:graphic>
                </wp:inline>
              </w:drawing>
            </w:r>
          </w:p>
          <w:p w14:paraId="7B9654FC" w14:textId="270A0251" w:rsidR="00DA3B90" w:rsidRPr="00DA3B90" w:rsidRDefault="00DA3B90" w:rsidP="00DA3B90">
            <w:pPr>
              <w:pStyle w:val="Caption"/>
              <w:rPr>
                <w:rFonts w:cs="Tahoma"/>
                <w:i w:val="0"/>
                <w:iCs w:val="0"/>
                <w:color w:val="auto"/>
                <w:sz w:val="24"/>
                <w:szCs w:val="24"/>
              </w:rPr>
            </w:pPr>
            <w:bookmarkStart w:id="84" w:name="_Toc55311493"/>
            <w:bookmarkStart w:id="85" w:name="_Toc61951139"/>
            <w:bookmarkStart w:id="86" w:name="_Toc62464210"/>
            <w:bookmarkStart w:id="87" w:name="_Toc70581440"/>
            <w:r w:rsidRPr="00036986">
              <w:rPr>
                <w:rFonts w:cs="Tahoma"/>
                <w:i w:val="0"/>
                <w:iCs w:val="0"/>
                <w:color w:val="auto"/>
                <w:sz w:val="24"/>
                <w:szCs w:val="24"/>
              </w:rPr>
              <w:t xml:space="preserve">Figure </w:t>
            </w:r>
            <w:r w:rsidRPr="00036986">
              <w:rPr>
                <w:rFonts w:cs="Tahoma"/>
                <w:i w:val="0"/>
                <w:iCs w:val="0"/>
                <w:color w:val="auto"/>
                <w:sz w:val="24"/>
                <w:szCs w:val="24"/>
              </w:rPr>
              <w:fldChar w:fldCharType="begin"/>
            </w:r>
            <w:r w:rsidRPr="00036986">
              <w:rPr>
                <w:rFonts w:cs="Tahoma"/>
                <w:i w:val="0"/>
                <w:iCs w:val="0"/>
                <w:color w:val="auto"/>
                <w:sz w:val="24"/>
                <w:szCs w:val="24"/>
              </w:rPr>
              <w:instrText xml:space="preserve"> SEQ Figure \* ARABIC </w:instrText>
            </w:r>
            <w:r w:rsidRPr="00036986">
              <w:rPr>
                <w:rFonts w:cs="Tahoma"/>
                <w:i w:val="0"/>
                <w:iCs w:val="0"/>
                <w:color w:val="auto"/>
                <w:sz w:val="24"/>
                <w:szCs w:val="24"/>
              </w:rPr>
              <w:fldChar w:fldCharType="separate"/>
            </w:r>
            <w:r w:rsidR="00A96829">
              <w:rPr>
                <w:rFonts w:cs="Tahoma"/>
                <w:i w:val="0"/>
                <w:iCs w:val="0"/>
                <w:noProof/>
                <w:color w:val="auto"/>
                <w:sz w:val="24"/>
                <w:szCs w:val="24"/>
              </w:rPr>
              <w:t>10</w:t>
            </w:r>
            <w:r w:rsidRPr="00036986">
              <w:rPr>
                <w:rFonts w:cs="Tahoma"/>
                <w:i w:val="0"/>
                <w:iCs w:val="0"/>
                <w:color w:val="auto"/>
                <w:sz w:val="24"/>
                <w:szCs w:val="24"/>
              </w:rPr>
              <w:fldChar w:fldCharType="end"/>
            </w:r>
            <w:r w:rsidRPr="00036986">
              <w:rPr>
                <w:rFonts w:cs="Tahoma"/>
                <w:i w:val="0"/>
                <w:iCs w:val="0"/>
                <w:color w:val="auto"/>
                <w:sz w:val="24"/>
                <w:szCs w:val="24"/>
              </w:rPr>
              <w:t xml:space="preserve">. </w:t>
            </w:r>
            <w:r>
              <w:rPr>
                <w:rFonts w:cs="Tahoma"/>
                <w:i w:val="0"/>
                <w:iCs w:val="0"/>
                <w:color w:val="auto"/>
                <w:sz w:val="24"/>
                <w:szCs w:val="24"/>
              </w:rPr>
              <w:t>Audience guide</w:t>
            </w:r>
            <w:bookmarkEnd w:id="84"/>
            <w:bookmarkEnd w:id="85"/>
            <w:bookmarkEnd w:id="86"/>
            <w:bookmarkEnd w:id="87"/>
          </w:p>
        </w:tc>
      </w:tr>
    </w:tbl>
    <w:p w14:paraId="463EF90F" w14:textId="2A54DB4B" w:rsidR="00C16AB1" w:rsidRDefault="00C16AB1">
      <w:r>
        <w:br w:type="page"/>
      </w:r>
    </w:p>
    <w:p w14:paraId="146D9AD9" w14:textId="5D61AF00" w:rsidR="00005DFA" w:rsidRDefault="00005DFA">
      <w:r w:rsidRPr="001211A7">
        <w:rPr>
          <w:rFonts w:cs="Tahoma"/>
          <w:szCs w:val="24"/>
        </w:rPr>
        <w:lastRenderedPageBreak/>
        <w:t xml:space="preserve">Figure </w:t>
      </w:r>
      <w:r w:rsidR="00153F8E">
        <w:rPr>
          <w:rFonts w:cs="Tahoma"/>
          <w:szCs w:val="24"/>
        </w:rPr>
        <w:t>eleven</w:t>
      </w:r>
      <w:r w:rsidRPr="001211A7">
        <w:rPr>
          <w:rFonts w:cs="Tahoma"/>
          <w:szCs w:val="24"/>
        </w:rPr>
        <w:t xml:space="preserve"> show</w:t>
      </w:r>
      <w:r>
        <w:rPr>
          <w:rFonts w:cs="Tahoma"/>
          <w:szCs w:val="24"/>
        </w:rPr>
        <w:t>s</w:t>
      </w:r>
      <w:r w:rsidRPr="001211A7">
        <w:rPr>
          <w:rFonts w:cs="Tahoma"/>
          <w:szCs w:val="24"/>
        </w:rPr>
        <w:t xml:space="preserve"> the difference of how the website looks on a desktop PC and on a mobile phone. The website is responsive and is mobile friendly. This is valued in the modern world as people look more at their phones and complete online activities.</w:t>
      </w:r>
    </w:p>
    <w:tbl>
      <w:tblPr>
        <w:tblStyle w:val="TableGrid"/>
        <w:tblW w:w="0" w:type="auto"/>
        <w:tblLook w:val="04A0" w:firstRow="1" w:lastRow="0" w:firstColumn="1" w:lastColumn="0" w:noHBand="0" w:noVBand="1"/>
      </w:tblPr>
      <w:tblGrid>
        <w:gridCol w:w="5616"/>
        <w:gridCol w:w="3400"/>
      </w:tblGrid>
      <w:tr w:rsidR="00CE10E1" w:rsidRPr="00EE2DAE" w14:paraId="3B5D2DFB" w14:textId="77777777" w:rsidTr="00C16AB1">
        <w:tc>
          <w:tcPr>
            <w:tcW w:w="5616" w:type="dxa"/>
          </w:tcPr>
          <w:p w14:paraId="78E59E18" w14:textId="77777777" w:rsidR="00CE10E1" w:rsidRPr="00EE2DAE" w:rsidRDefault="00CE10E1" w:rsidP="00CE10E1">
            <w:pPr>
              <w:jc w:val="center"/>
              <w:rPr>
                <w:rFonts w:cs="Tahoma"/>
                <w:szCs w:val="24"/>
              </w:rPr>
            </w:pPr>
            <w:r>
              <w:rPr>
                <w:rFonts w:cs="Tahoma"/>
                <w:szCs w:val="24"/>
              </w:rPr>
              <w:t>Desktop version</w:t>
            </w:r>
          </w:p>
        </w:tc>
        <w:tc>
          <w:tcPr>
            <w:tcW w:w="3400" w:type="dxa"/>
          </w:tcPr>
          <w:p w14:paraId="1BEF0345" w14:textId="77777777" w:rsidR="00CE10E1" w:rsidRPr="00EE2DAE" w:rsidRDefault="00CE10E1" w:rsidP="00CE10E1">
            <w:pPr>
              <w:jc w:val="center"/>
              <w:rPr>
                <w:rFonts w:cs="Tahoma"/>
                <w:szCs w:val="24"/>
              </w:rPr>
            </w:pPr>
            <w:r>
              <w:rPr>
                <w:rFonts w:cs="Tahoma"/>
                <w:szCs w:val="24"/>
              </w:rPr>
              <w:t>Mobile version</w:t>
            </w:r>
          </w:p>
        </w:tc>
      </w:tr>
      <w:tr w:rsidR="00CE10E1" w:rsidRPr="00EE2DAE" w14:paraId="0E407CFB" w14:textId="77777777" w:rsidTr="00C16AB1">
        <w:tc>
          <w:tcPr>
            <w:tcW w:w="5616" w:type="dxa"/>
          </w:tcPr>
          <w:p w14:paraId="00B9CDB4" w14:textId="77777777" w:rsidR="00CE10E1" w:rsidRPr="00EE2DAE" w:rsidRDefault="00CE10E1" w:rsidP="00CE10E1">
            <w:pPr>
              <w:jc w:val="center"/>
              <w:rPr>
                <w:rFonts w:cs="Tahoma"/>
                <w:szCs w:val="24"/>
              </w:rPr>
            </w:pPr>
            <w:r>
              <w:rPr>
                <w:noProof/>
              </w:rPr>
              <w:drawing>
                <wp:inline distT="0" distB="0" distL="0" distR="0" wp14:anchorId="6C610F76" wp14:editId="629B0119">
                  <wp:extent cx="3421380" cy="1225288"/>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63" t="12291" r="2416" b="26256"/>
                          <a:stretch/>
                        </pic:blipFill>
                        <pic:spPr bwMode="auto">
                          <a:xfrm>
                            <a:off x="0" y="0"/>
                            <a:ext cx="3438418" cy="1231390"/>
                          </a:xfrm>
                          <a:prstGeom prst="rect">
                            <a:avLst/>
                          </a:prstGeom>
                          <a:ln>
                            <a:noFill/>
                          </a:ln>
                          <a:extLst>
                            <a:ext uri="{53640926-AAD7-44D8-BBD7-CCE9431645EC}">
                              <a14:shadowObscured xmlns:a14="http://schemas.microsoft.com/office/drawing/2010/main"/>
                            </a:ext>
                          </a:extLst>
                        </pic:spPr>
                      </pic:pic>
                    </a:graphicData>
                  </a:graphic>
                </wp:inline>
              </w:drawing>
            </w:r>
          </w:p>
        </w:tc>
        <w:tc>
          <w:tcPr>
            <w:tcW w:w="3400" w:type="dxa"/>
          </w:tcPr>
          <w:p w14:paraId="73152BDC" w14:textId="77777777" w:rsidR="00CE10E1" w:rsidRPr="00EE2DAE" w:rsidRDefault="00CE10E1" w:rsidP="00CE10E1">
            <w:pPr>
              <w:jc w:val="center"/>
              <w:rPr>
                <w:rFonts w:cs="Tahoma"/>
                <w:szCs w:val="24"/>
              </w:rPr>
            </w:pPr>
            <w:r>
              <w:rPr>
                <w:noProof/>
              </w:rPr>
              <w:drawing>
                <wp:inline distT="0" distB="0" distL="0" distR="0" wp14:anchorId="6F861730" wp14:editId="063476FD">
                  <wp:extent cx="1996440" cy="2730668"/>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168" t="18201" r="33659" b="3564"/>
                          <a:stretch/>
                        </pic:blipFill>
                        <pic:spPr bwMode="auto">
                          <a:xfrm>
                            <a:off x="0" y="0"/>
                            <a:ext cx="2003057" cy="2739719"/>
                          </a:xfrm>
                          <a:prstGeom prst="rect">
                            <a:avLst/>
                          </a:prstGeom>
                          <a:ln>
                            <a:noFill/>
                          </a:ln>
                          <a:extLst>
                            <a:ext uri="{53640926-AAD7-44D8-BBD7-CCE9431645EC}">
                              <a14:shadowObscured xmlns:a14="http://schemas.microsoft.com/office/drawing/2010/main"/>
                            </a:ext>
                          </a:extLst>
                        </pic:spPr>
                      </pic:pic>
                    </a:graphicData>
                  </a:graphic>
                </wp:inline>
              </w:drawing>
            </w:r>
          </w:p>
        </w:tc>
      </w:tr>
    </w:tbl>
    <w:p w14:paraId="5B0750F8" w14:textId="0650DAA3" w:rsidR="00CE10E1" w:rsidRDefault="00CE10E1" w:rsidP="00CE10E1">
      <w:pPr>
        <w:pStyle w:val="Caption"/>
        <w:rPr>
          <w:rFonts w:cs="Tahoma"/>
          <w:i w:val="0"/>
          <w:iCs w:val="0"/>
          <w:color w:val="auto"/>
          <w:sz w:val="24"/>
          <w:szCs w:val="24"/>
        </w:rPr>
      </w:pPr>
      <w:bookmarkStart w:id="88" w:name="_Toc55311494"/>
      <w:bookmarkStart w:id="89" w:name="_Toc61951140"/>
      <w:bookmarkStart w:id="90" w:name="_Toc62464211"/>
      <w:bookmarkStart w:id="91" w:name="_Toc70581441"/>
      <w:r w:rsidRPr="007D365F">
        <w:rPr>
          <w:rFonts w:cs="Tahoma"/>
          <w:i w:val="0"/>
          <w:iCs w:val="0"/>
          <w:color w:val="auto"/>
          <w:sz w:val="24"/>
          <w:szCs w:val="24"/>
        </w:rPr>
        <w:t xml:space="preserve">Figure </w:t>
      </w:r>
      <w:r w:rsidRPr="007D365F">
        <w:rPr>
          <w:rFonts w:cs="Tahoma"/>
          <w:i w:val="0"/>
          <w:iCs w:val="0"/>
          <w:color w:val="auto"/>
          <w:sz w:val="24"/>
          <w:szCs w:val="24"/>
        </w:rPr>
        <w:fldChar w:fldCharType="begin"/>
      </w:r>
      <w:r w:rsidRPr="007D365F">
        <w:rPr>
          <w:rFonts w:cs="Tahoma"/>
          <w:i w:val="0"/>
          <w:iCs w:val="0"/>
          <w:color w:val="auto"/>
          <w:sz w:val="24"/>
          <w:szCs w:val="24"/>
        </w:rPr>
        <w:instrText xml:space="preserve"> SEQ Figure \* ARABIC </w:instrText>
      </w:r>
      <w:r w:rsidRPr="007D365F">
        <w:rPr>
          <w:rFonts w:cs="Tahoma"/>
          <w:i w:val="0"/>
          <w:iCs w:val="0"/>
          <w:color w:val="auto"/>
          <w:sz w:val="24"/>
          <w:szCs w:val="24"/>
        </w:rPr>
        <w:fldChar w:fldCharType="separate"/>
      </w:r>
      <w:r w:rsidR="00A96829">
        <w:rPr>
          <w:rFonts w:cs="Tahoma"/>
          <w:i w:val="0"/>
          <w:iCs w:val="0"/>
          <w:noProof/>
          <w:color w:val="auto"/>
          <w:sz w:val="24"/>
          <w:szCs w:val="24"/>
        </w:rPr>
        <w:t>11</w:t>
      </w:r>
      <w:r w:rsidRPr="007D365F">
        <w:rPr>
          <w:rFonts w:cs="Tahoma"/>
          <w:i w:val="0"/>
          <w:iCs w:val="0"/>
          <w:color w:val="auto"/>
          <w:sz w:val="24"/>
          <w:szCs w:val="24"/>
        </w:rPr>
        <w:fldChar w:fldCharType="end"/>
      </w:r>
      <w:r w:rsidR="008075E4">
        <w:rPr>
          <w:rFonts w:cs="Tahoma"/>
          <w:i w:val="0"/>
          <w:iCs w:val="0"/>
          <w:color w:val="auto"/>
          <w:sz w:val="24"/>
          <w:szCs w:val="24"/>
        </w:rPr>
        <w:t>: D</w:t>
      </w:r>
      <w:r w:rsidRPr="007D365F">
        <w:rPr>
          <w:rFonts w:cs="Tahoma"/>
          <w:i w:val="0"/>
          <w:iCs w:val="0"/>
          <w:color w:val="auto"/>
          <w:sz w:val="24"/>
          <w:szCs w:val="24"/>
        </w:rPr>
        <w:t>esktop</w:t>
      </w:r>
      <w:r w:rsidR="00261B49">
        <w:rPr>
          <w:rFonts w:cs="Tahoma"/>
          <w:i w:val="0"/>
          <w:iCs w:val="0"/>
          <w:color w:val="auto"/>
          <w:sz w:val="24"/>
          <w:szCs w:val="24"/>
        </w:rPr>
        <w:t xml:space="preserve"> and mobile</w:t>
      </w:r>
      <w:r w:rsidRPr="007D365F">
        <w:rPr>
          <w:rFonts w:cs="Tahoma"/>
          <w:i w:val="0"/>
          <w:iCs w:val="0"/>
          <w:color w:val="auto"/>
          <w:sz w:val="24"/>
          <w:szCs w:val="24"/>
        </w:rPr>
        <w:t xml:space="preserve"> version</w:t>
      </w:r>
      <w:r w:rsidR="00261B49">
        <w:rPr>
          <w:rFonts w:cs="Tahoma"/>
          <w:i w:val="0"/>
          <w:iCs w:val="0"/>
          <w:color w:val="auto"/>
          <w:sz w:val="24"/>
          <w:szCs w:val="24"/>
        </w:rPr>
        <w:t>s</w:t>
      </w:r>
      <w:r w:rsidRPr="007D365F">
        <w:rPr>
          <w:rFonts w:cs="Tahoma"/>
          <w:i w:val="0"/>
          <w:iCs w:val="0"/>
          <w:color w:val="auto"/>
          <w:sz w:val="24"/>
          <w:szCs w:val="24"/>
        </w:rPr>
        <w:t>.</w:t>
      </w:r>
      <w:bookmarkEnd w:id="88"/>
      <w:bookmarkEnd w:id="89"/>
      <w:bookmarkEnd w:id="90"/>
      <w:bookmarkEnd w:id="91"/>
      <w:r w:rsidRPr="007D365F">
        <w:rPr>
          <w:rFonts w:cs="Tahoma"/>
          <w:i w:val="0"/>
          <w:iCs w:val="0"/>
          <w:color w:val="auto"/>
          <w:sz w:val="24"/>
          <w:szCs w:val="24"/>
        </w:rPr>
        <w:t xml:space="preserve"> </w:t>
      </w:r>
    </w:p>
    <w:p w14:paraId="26803345" w14:textId="0047A684" w:rsidR="00CE10E1" w:rsidRDefault="002B43C0" w:rsidP="00CE10E1">
      <w:pPr>
        <w:pStyle w:val="Heading2"/>
      </w:pPr>
      <w:bookmarkStart w:id="92" w:name="_Toc61951114"/>
      <w:bookmarkStart w:id="93" w:name="_Toc70581396"/>
      <w:r>
        <w:t xml:space="preserve">4.2 - </w:t>
      </w:r>
      <w:r w:rsidR="00CE10E1">
        <w:t xml:space="preserve">Analysis of </w:t>
      </w:r>
      <w:bookmarkEnd w:id="92"/>
      <w:r w:rsidR="00160B55">
        <w:t xml:space="preserve">Carmarthenshire Theatres </w:t>
      </w:r>
      <w:r w:rsidR="00E47558">
        <w:t>W</w:t>
      </w:r>
      <w:r w:rsidR="00160B55">
        <w:t>ebsite</w:t>
      </w:r>
      <w:bookmarkEnd w:id="93"/>
    </w:p>
    <w:p w14:paraId="740C3DA5" w14:textId="3ADED7CB" w:rsidR="006153FA" w:rsidRPr="006153FA" w:rsidRDefault="006153FA" w:rsidP="006153FA">
      <w:r>
        <w:t>This section includes analysis of the existing Carmarthenshire Theatres website</w:t>
      </w:r>
    </w:p>
    <w:p w14:paraId="1F3BB61C" w14:textId="36F86B1F" w:rsidR="00CE10E1" w:rsidRDefault="00B46E7D" w:rsidP="00CE10E1">
      <w:pPr>
        <w:pStyle w:val="Heading3"/>
      </w:pPr>
      <w:bookmarkStart w:id="94" w:name="_Toc61951115"/>
      <w:bookmarkStart w:id="95" w:name="_Toc70581397"/>
      <w:r>
        <w:t>4.</w:t>
      </w:r>
      <w:r w:rsidR="0006294C">
        <w:t>2</w:t>
      </w:r>
      <w:r>
        <w:t xml:space="preserve">.1 - </w:t>
      </w:r>
      <w:r w:rsidR="00CE10E1">
        <w:t>Accessibility Evaluation Tool</w:t>
      </w:r>
      <w:bookmarkEnd w:id="94"/>
      <w:bookmarkEnd w:id="95"/>
    </w:p>
    <w:p w14:paraId="50C6140E" w14:textId="198850C5" w:rsidR="00CE10E1" w:rsidRDefault="00EE52C6" w:rsidP="00C73897">
      <w:r>
        <w:t>The WAVE Web Accessibility Evaluation Tool shall be used tool to identi</w:t>
      </w:r>
      <w:r w:rsidR="00591E23">
        <w:t>f</w:t>
      </w:r>
      <w:r>
        <w:t>y accessibility issues</w:t>
      </w:r>
      <w:r w:rsidR="00591E23">
        <w:t xml:space="preserve"> on the existing Carmarthenshire Theatres website</w:t>
      </w:r>
      <w:r w:rsidR="007D200C">
        <w:t>, as shown in figure twelve</w:t>
      </w:r>
      <w:r w:rsidR="00591E23">
        <w:t xml:space="preserve"> </w:t>
      </w:r>
      <w:sdt>
        <w:sdtPr>
          <w:id w:val="-1596472856"/>
          <w:citation/>
        </w:sdtPr>
        <w:sdtEndPr/>
        <w:sdtContent>
          <w:r w:rsidR="00CE10E1">
            <w:fldChar w:fldCharType="begin"/>
          </w:r>
          <w:r w:rsidR="00CE10E1">
            <w:instrText xml:space="preserve"> CITATION WAV20 \l 2057 </w:instrText>
          </w:r>
          <w:r w:rsidR="00CE10E1">
            <w:fldChar w:fldCharType="separate"/>
          </w:r>
          <w:r w:rsidR="000E7BC2" w:rsidRPr="000E7BC2">
            <w:rPr>
              <w:noProof/>
            </w:rPr>
            <w:t>[47]</w:t>
          </w:r>
          <w:r w:rsidR="00CE10E1">
            <w:fldChar w:fldCharType="end"/>
          </w:r>
        </w:sdtContent>
      </w:sdt>
      <w:r w:rsidR="00591E23">
        <w:t>.</w:t>
      </w:r>
    </w:p>
    <w:tbl>
      <w:tblPr>
        <w:tblStyle w:val="TableGrid"/>
        <w:tblW w:w="0" w:type="auto"/>
        <w:tblLook w:val="04A0" w:firstRow="1" w:lastRow="0" w:firstColumn="1" w:lastColumn="0" w:noHBand="0" w:noVBand="1"/>
      </w:tblPr>
      <w:tblGrid>
        <w:gridCol w:w="9016"/>
      </w:tblGrid>
      <w:tr w:rsidR="00DA3B90" w14:paraId="789FC866" w14:textId="77777777" w:rsidTr="00DA3B90">
        <w:tc>
          <w:tcPr>
            <w:tcW w:w="9016" w:type="dxa"/>
          </w:tcPr>
          <w:p w14:paraId="24D7F7B4" w14:textId="77777777" w:rsidR="00DA3B90" w:rsidRDefault="00DA3B90" w:rsidP="00DA3B90">
            <w:pPr>
              <w:spacing w:line="240" w:lineRule="auto"/>
              <w:rPr>
                <w:rFonts w:cs="Tahoma"/>
                <w:szCs w:val="24"/>
              </w:rPr>
            </w:pPr>
            <w:r>
              <w:rPr>
                <w:noProof/>
              </w:rPr>
              <w:lastRenderedPageBreak/>
              <w:drawing>
                <wp:inline distT="0" distB="0" distL="0" distR="0" wp14:anchorId="0667262A" wp14:editId="3E2FDD38">
                  <wp:extent cx="5731510" cy="7769225"/>
                  <wp:effectExtent l="0" t="0" r="2540" b="317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769225"/>
                          </a:xfrm>
                          <a:prstGeom prst="rect">
                            <a:avLst/>
                          </a:prstGeom>
                        </pic:spPr>
                      </pic:pic>
                    </a:graphicData>
                  </a:graphic>
                </wp:inline>
              </w:drawing>
            </w:r>
            <w:r>
              <w:rPr>
                <w:rFonts w:cs="Tahoma"/>
                <w:szCs w:val="24"/>
              </w:rPr>
              <w:t xml:space="preserve"> </w:t>
            </w:r>
          </w:p>
          <w:p w14:paraId="0B1325DA" w14:textId="3494FE28" w:rsidR="00DA3B90" w:rsidRPr="00DA3B90" w:rsidRDefault="00DA3B90" w:rsidP="00DA3B90">
            <w:pPr>
              <w:pStyle w:val="Caption"/>
              <w:rPr>
                <w:rFonts w:cs="Tahoma"/>
                <w:i w:val="0"/>
                <w:iCs w:val="0"/>
                <w:color w:val="auto"/>
                <w:sz w:val="24"/>
                <w:szCs w:val="24"/>
              </w:rPr>
            </w:pPr>
            <w:bookmarkStart w:id="96" w:name="_Toc70581442"/>
            <w:r w:rsidRPr="0013486B">
              <w:rPr>
                <w:i w:val="0"/>
                <w:iCs w:val="0"/>
                <w:color w:val="auto"/>
                <w:sz w:val="24"/>
                <w:szCs w:val="24"/>
              </w:rPr>
              <w:t xml:space="preserve">Figure </w:t>
            </w:r>
            <w:r w:rsidRPr="0013486B">
              <w:rPr>
                <w:i w:val="0"/>
                <w:iCs w:val="0"/>
                <w:color w:val="auto"/>
                <w:sz w:val="24"/>
                <w:szCs w:val="24"/>
              </w:rPr>
              <w:fldChar w:fldCharType="begin"/>
            </w:r>
            <w:r w:rsidRPr="0013486B">
              <w:rPr>
                <w:i w:val="0"/>
                <w:iCs w:val="0"/>
                <w:color w:val="auto"/>
                <w:sz w:val="24"/>
                <w:szCs w:val="24"/>
              </w:rPr>
              <w:instrText xml:space="preserve"> SEQ Figure \* ARABIC </w:instrText>
            </w:r>
            <w:r w:rsidRPr="0013486B">
              <w:rPr>
                <w:i w:val="0"/>
                <w:iCs w:val="0"/>
                <w:color w:val="auto"/>
                <w:sz w:val="24"/>
                <w:szCs w:val="24"/>
              </w:rPr>
              <w:fldChar w:fldCharType="separate"/>
            </w:r>
            <w:r w:rsidR="00A96829">
              <w:rPr>
                <w:i w:val="0"/>
                <w:iCs w:val="0"/>
                <w:noProof/>
                <w:color w:val="auto"/>
                <w:sz w:val="24"/>
                <w:szCs w:val="24"/>
              </w:rPr>
              <w:t>12</w:t>
            </w:r>
            <w:r w:rsidRPr="0013486B">
              <w:rPr>
                <w:i w:val="0"/>
                <w:iCs w:val="0"/>
                <w:color w:val="auto"/>
                <w:sz w:val="24"/>
                <w:szCs w:val="24"/>
              </w:rPr>
              <w:fldChar w:fldCharType="end"/>
            </w:r>
            <w:r w:rsidRPr="0013486B">
              <w:rPr>
                <w:i w:val="0"/>
                <w:iCs w:val="0"/>
                <w:color w:val="auto"/>
                <w:sz w:val="24"/>
                <w:szCs w:val="24"/>
              </w:rPr>
              <w:t xml:space="preserve">: </w:t>
            </w:r>
            <w:r w:rsidR="0086082A">
              <w:rPr>
                <w:rFonts w:cs="Tahoma"/>
                <w:i w:val="0"/>
                <w:iCs w:val="0"/>
                <w:color w:val="auto"/>
                <w:sz w:val="24"/>
                <w:szCs w:val="24"/>
              </w:rPr>
              <w:t>A</w:t>
            </w:r>
            <w:r w:rsidRPr="0013486B">
              <w:rPr>
                <w:rFonts w:cs="Tahoma"/>
                <w:i w:val="0"/>
                <w:iCs w:val="0"/>
                <w:color w:val="auto"/>
                <w:sz w:val="24"/>
                <w:szCs w:val="24"/>
              </w:rPr>
              <w:t>ccessibility evaluation results.</w:t>
            </w:r>
            <w:bookmarkEnd w:id="96"/>
          </w:p>
        </w:tc>
      </w:tr>
    </w:tbl>
    <w:p w14:paraId="0F83A980" w14:textId="79697D2B" w:rsidR="00CE10E1" w:rsidRDefault="00CE10E1" w:rsidP="00383B2C">
      <w:r>
        <w:t>The r</w:t>
      </w:r>
      <w:r w:rsidR="00005DFA">
        <w:t>esearcher</w:t>
      </w:r>
      <w:r>
        <w:t xml:space="preserve"> has added further information in relation to where these errors have been discovered and screenshots below to demonstrate that errors have been discovered at certain points during the test </w:t>
      </w:r>
      <w:sdt>
        <w:sdtPr>
          <w:id w:val="515204259"/>
          <w:citation/>
        </w:sdtPr>
        <w:sdtEndPr/>
        <w:sdtContent>
          <w:r>
            <w:fldChar w:fldCharType="begin"/>
          </w:r>
          <w:r>
            <w:instrText xml:space="preserve"> CITATION WAV201 \l 2057 </w:instrText>
          </w:r>
          <w:r>
            <w:fldChar w:fldCharType="separate"/>
          </w:r>
          <w:r w:rsidR="000E7BC2" w:rsidRPr="000E7BC2">
            <w:rPr>
              <w:noProof/>
            </w:rPr>
            <w:t>[48]</w:t>
          </w:r>
          <w:r>
            <w:fldChar w:fldCharType="end"/>
          </w:r>
        </w:sdtContent>
      </w:sdt>
      <w:r>
        <w:t>.</w:t>
      </w:r>
    </w:p>
    <w:p w14:paraId="7BE0EF4D" w14:textId="5475DF65" w:rsidR="00B632AF" w:rsidRPr="00F02906" w:rsidRDefault="00B632AF" w:rsidP="00C73897">
      <w:r>
        <w:lastRenderedPageBreak/>
        <w:t xml:space="preserve">Some of these identifications found are called </w:t>
      </w:r>
      <w:r w:rsidRPr="00A05D0A">
        <w:t>ARIA, (Accessible Rich Internet Applications suite</w:t>
      </w:r>
      <w:r>
        <w:t xml:space="preserve">). It is implemented to make content and applications on the internet accessible for people who have disabilities. ARIA addresses issues such as delivering functionality to people who would benefit from using assistive technologies. By using this, website developers can make sophisticated applications which can be used by everyone </w:t>
      </w:r>
      <w:sdt>
        <w:sdtPr>
          <w:id w:val="-909835015"/>
          <w:citation/>
        </w:sdtPr>
        <w:sdtEndPr/>
        <w:sdtContent>
          <w:r>
            <w:fldChar w:fldCharType="begin"/>
          </w:r>
          <w:r>
            <w:instrText xml:space="preserve"> CITATION Mic16 \l 2057 </w:instrText>
          </w:r>
          <w:r>
            <w:fldChar w:fldCharType="separate"/>
          </w:r>
          <w:r w:rsidR="000E7BC2" w:rsidRPr="000E7BC2">
            <w:rPr>
              <w:noProof/>
            </w:rPr>
            <w:t>[49]</w:t>
          </w:r>
          <w:r>
            <w:fldChar w:fldCharType="end"/>
          </w:r>
        </w:sdtContent>
      </w:sdt>
      <w:r>
        <w:t xml:space="preserve">. </w:t>
      </w:r>
    </w:p>
    <w:p w14:paraId="4F67486E" w14:textId="77777777" w:rsidR="00B632AF" w:rsidRDefault="00B632AF" w:rsidP="00CE10E1">
      <w:pPr>
        <w:spacing w:line="240" w:lineRule="auto"/>
        <w:rPr>
          <w:rFonts w:cs="Tahoma"/>
          <w:szCs w:val="24"/>
        </w:rPr>
      </w:pPr>
    </w:p>
    <w:tbl>
      <w:tblPr>
        <w:tblStyle w:val="TableGrid"/>
        <w:tblW w:w="0" w:type="auto"/>
        <w:tblLook w:val="04A0" w:firstRow="1" w:lastRow="0" w:firstColumn="1" w:lastColumn="0" w:noHBand="0" w:noVBand="1"/>
      </w:tblPr>
      <w:tblGrid>
        <w:gridCol w:w="9016"/>
      </w:tblGrid>
      <w:tr w:rsidR="00DA3B90" w14:paraId="01911B96" w14:textId="77777777" w:rsidTr="00DA3B90">
        <w:tc>
          <w:tcPr>
            <w:tcW w:w="9016" w:type="dxa"/>
          </w:tcPr>
          <w:p w14:paraId="36DC0C7B" w14:textId="77777777" w:rsidR="00DA3B90" w:rsidRDefault="00DA3B90" w:rsidP="00DA3B90">
            <w:pPr>
              <w:spacing w:line="240" w:lineRule="auto"/>
              <w:rPr>
                <w:rFonts w:cs="Tahoma"/>
                <w:szCs w:val="24"/>
              </w:rPr>
            </w:pPr>
            <w:r>
              <w:rPr>
                <w:noProof/>
              </w:rPr>
              <w:drawing>
                <wp:inline distT="0" distB="0" distL="0" distR="0" wp14:anchorId="1248EE6D" wp14:editId="12EF92A2">
                  <wp:extent cx="5433060" cy="2488542"/>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798" t="19618" r="5739" b="4275"/>
                          <a:stretch/>
                        </pic:blipFill>
                        <pic:spPr bwMode="auto">
                          <a:xfrm>
                            <a:off x="0" y="0"/>
                            <a:ext cx="5461593" cy="2501611"/>
                          </a:xfrm>
                          <a:prstGeom prst="rect">
                            <a:avLst/>
                          </a:prstGeom>
                          <a:ln>
                            <a:noFill/>
                          </a:ln>
                          <a:extLst>
                            <a:ext uri="{53640926-AAD7-44D8-BBD7-CCE9431645EC}">
                              <a14:shadowObscured xmlns:a14="http://schemas.microsoft.com/office/drawing/2010/main"/>
                            </a:ext>
                          </a:extLst>
                        </pic:spPr>
                      </pic:pic>
                    </a:graphicData>
                  </a:graphic>
                </wp:inline>
              </w:drawing>
            </w:r>
          </w:p>
          <w:p w14:paraId="131757D4" w14:textId="6E27C7F9" w:rsidR="00DA3B90" w:rsidRPr="00DA3B90" w:rsidRDefault="00DA3B90" w:rsidP="00DA3B90">
            <w:pPr>
              <w:pStyle w:val="Caption"/>
              <w:rPr>
                <w:rFonts w:cs="Tahoma"/>
                <w:i w:val="0"/>
                <w:iCs w:val="0"/>
                <w:color w:val="auto"/>
                <w:sz w:val="24"/>
                <w:szCs w:val="24"/>
              </w:rPr>
            </w:pPr>
            <w:bookmarkStart w:id="97" w:name="_Toc55212031"/>
            <w:bookmarkStart w:id="98" w:name="_Toc55311479"/>
            <w:bookmarkStart w:id="99" w:name="_Toc61951142"/>
            <w:bookmarkStart w:id="100" w:name="_Toc62464213"/>
            <w:bookmarkStart w:id="101" w:name="_Toc70581443"/>
            <w:r w:rsidRPr="00A05D0A">
              <w:rPr>
                <w:rFonts w:cs="Tahoma"/>
                <w:i w:val="0"/>
                <w:iCs w:val="0"/>
                <w:color w:val="auto"/>
                <w:sz w:val="24"/>
                <w:szCs w:val="24"/>
              </w:rPr>
              <w:t xml:space="preserve">Figure </w:t>
            </w:r>
            <w:r w:rsidRPr="00A05D0A">
              <w:rPr>
                <w:rFonts w:cs="Tahoma"/>
                <w:i w:val="0"/>
                <w:iCs w:val="0"/>
                <w:color w:val="auto"/>
                <w:sz w:val="24"/>
                <w:szCs w:val="24"/>
              </w:rPr>
              <w:fldChar w:fldCharType="begin"/>
            </w:r>
            <w:r w:rsidRPr="00A05D0A">
              <w:rPr>
                <w:rFonts w:cs="Tahoma"/>
                <w:i w:val="0"/>
                <w:iCs w:val="0"/>
                <w:color w:val="auto"/>
                <w:sz w:val="24"/>
                <w:szCs w:val="24"/>
              </w:rPr>
              <w:instrText xml:space="preserve"> SEQ Figure \* ARABIC </w:instrText>
            </w:r>
            <w:r w:rsidRPr="00A05D0A">
              <w:rPr>
                <w:rFonts w:cs="Tahoma"/>
                <w:i w:val="0"/>
                <w:iCs w:val="0"/>
                <w:color w:val="auto"/>
                <w:sz w:val="24"/>
                <w:szCs w:val="24"/>
              </w:rPr>
              <w:fldChar w:fldCharType="separate"/>
            </w:r>
            <w:r w:rsidR="00A96829">
              <w:rPr>
                <w:rFonts w:cs="Tahoma"/>
                <w:i w:val="0"/>
                <w:iCs w:val="0"/>
                <w:noProof/>
                <w:color w:val="auto"/>
                <w:sz w:val="24"/>
                <w:szCs w:val="24"/>
              </w:rPr>
              <w:t>13</w:t>
            </w:r>
            <w:r w:rsidRPr="00A05D0A">
              <w:rPr>
                <w:rFonts w:cs="Tahoma"/>
                <w:i w:val="0"/>
                <w:iCs w:val="0"/>
                <w:color w:val="auto"/>
                <w:sz w:val="24"/>
                <w:szCs w:val="24"/>
              </w:rPr>
              <w:fldChar w:fldCharType="end"/>
            </w:r>
            <w:r w:rsidRPr="00A05D0A">
              <w:rPr>
                <w:rFonts w:cs="Tahoma"/>
                <w:i w:val="0"/>
                <w:iCs w:val="0"/>
                <w:color w:val="auto"/>
                <w:sz w:val="24"/>
                <w:szCs w:val="24"/>
              </w:rPr>
              <w:t xml:space="preserve">: </w:t>
            </w:r>
            <w:r>
              <w:rPr>
                <w:rFonts w:cs="Tahoma"/>
                <w:i w:val="0"/>
                <w:iCs w:val="0"/>
                <w:color w:val="auto"/>
                <w:sz w:val="24"/>
                <w:szCs w:val="24"/>
              </w:rPr>
              <w:t>home page</w:t>
            </w:r>
            <w:r w:rsidRPr="00A05D0A">
              <w:rPr>
                <w:rFonts w:cs="Tahoma"/>
                <w:i w:val="0"/>
                <w:iCs w:val="0"/>
                <w:color w:val="auto"/>
                <w:sz w:val="24"/>
                <w:szCs w:val="24"/>
              </w:rPr>
              <w:t>.</w:t>
            </w:r>
            <w:bookmarkEnd w:id="97"/>
            <w:bookmarkEnd w:id="98"/>
            <w:bookmarkEnd w:id="99"/>
            <w:bookmarkEnd w:id="100"/>
            <w:bookmarkEnd w:id="101"/>
          </w:p>
        </w:tc>
      </w:tr>
    </w:tbl>
    <w:p w14:paraId="2FE261BB" w14:textId="1ACC0CF7" w:rsidR="00DA3B90" w:rsidRDefault="00DA3B90" w:rsidP="00B72BF2">
      <w:bookmarkStart w:id="102" w:name="_Toc61951116"/>
    </w:p>
    <w:tbl>
      <w:tblPr>
        <w:tblStyle w:val="TableGrid"/>
        <w:tblW w:w="0" w:type="auto"/>
        <w:tblLook w:val="04A0" w:firstRow="1" w:lastRow="0" w:firstColumn="1" w:lastColumn="0" w:noHBand="0" w:noVBand="1"/>
      </w:tblPr>
      <w:tblGrid>
        <w:gridCol w:w="9016"/>
      </w:tblGrid>
      <w:tr w:rsidR="00DA3B90" w14:paraId="5B78B3DB" w14:textId="77777777" w:rsidTr="00DA3B90">
        <w:tc>
          <w:tcPr>
            <w:tcW w:w="9016" w:type="dxa"/>
          </w:tcPr>
          <w:p w14:paraId="4098AF54" w14:textId="77777777" w:rsidR="00DA3B90" w:rsidRPr="0060338F" w:rsidRDefault="00DA3B90" w:rsidP="00DA3B90">
            <w:pPr>
              <w:spacing w:line="240" w:lineRule="auto"/>
              <w:rPr>
                <w:rFonts w:cs="Tahoma"/>
                <w:szCs w:val="24"/>
              </w:rPr>
            </w:pPr>
            <w:r>
              <w:rPr>
                <w:noProof/>
              </w:rPr>
              <w:drawing>
                <wp:inline distT="0" distB="0" distL="0" distR="0" wp14:anchorId="3BB36FBD" wp14:editId="6DD28BB6">
                  <wp:extent cx="5532120" cy="3368781"/>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260" t="20800" r="6403" b="5220"/>
                          <a:stretch/>
                        </pic:blipFill>
                        <pic:spPr bwMode="auto">
                          <a:xfrm>
                            <a:off x="0" y="0"/>
                            <a:ext cx="5559980" cy="3385747"/>
                          </a:xfrm>
                          <a:prstGeom prst="rect">
                            <a:avLst/>
                          </a:prstGeom>
                          <a:ln>
                            <a:noFill/>
                          </a:ln>
                          <a:extLst>
                            <a:ext uri="{53640926-AAD7-44D8-BBD7-CCE9431645EC}">
                              <a14:shadowObscured xmlns:a14="http://schemas.microsoft.com/office/drawing/2010/main"/>
                            </a:ext>
                          </a:extLst>
                        </pic:spPr>
                      </pic:pic>
                    </a:graphicData>
                  </a:graphic>
                </wp:inline>
              </w:drawing>
            </w:r>
          </w:p>
          <w:p w14:paraId="03151950" w14:textId="6A1D4DBA" w:rsidR="00DA3B90" w:rsidRDefault="00DA3B90" w:rsidP="00DA3B90">
            <w:pPr>
              <w:keepNext/>
              <w:spacing w:line="240" w:lineRule="auto"/>
            </w:pPr>
            <w:bookmarkStart w:id="103" w:name="_Toc55212032"/>
            <w:bookmarkStart w:id="104" w:name="_Toc55311480"/>
            <w:bookmarkStart w:id="105" w:name="_Toc61951143"/>
            <w:bookmarkStart w:id="106" w:name="_Toc62464214"/>
            <w:bookmarkStart w:id="107" w:name="_Toc70581444"/>
            <w:r w:rsidRPr="0060338F">
              <w:rPr>
                <w:rFonts w:cs="Tahoma"/>
                <w:szCs w:val="24"/>
              </w:rPr>
              <w:t xml:space="preserve">Figure </w:t>
            </w:r>
            <w:r w:rsidRPr="0060338F">
              <w:rPr>
                <w:rFonts w:cs="Tahoma"/>
                <w:szCs w:val="24"/>
              </w:rPr>
              <w:fldChar w:fldCharType="begin"/>
            </w:r>
            <w:r w:rsidRPr="0060338F">
              <w:rPr>
                <w:rFonts w:cs="Tahoma"/>
                <w:szCs w:val="24"/>
              </w:rPr>
              <w:instrText xml:space="preserve"> SEQ Figure \* ARABIC </w:instrText>
            </w:r>
            <w:r w:rsidRPr="0060338F">
              <w:rPr>
                <w:rFonts w:cs="Tahoma"/>
                <w:szCs w:val="24"/>
              </w:rPr>
              <w:fldChar w:fldCharType="separate"/>
            </w:r>
            <w:r w:rsidR="00A96829">
              <w:rPr>
                <w:rFonts w:cs="Tahoma"/>
                <w:noProof/>
                <w:szCs w:val="24"/>
              </w:rPr>
              <w:t>14</w:t>
            </w:r>
            <w:r w:rsidRPr="0060338F">
              <w:rPr>
                <w:rFonts w:cs="Tahoma"/>
                <w:szCs w:val="24"/>
              </w:rPr>
              <w:fldChar w:fldCharType="end"/>
            </w:r>
            <w:r>
              <w:rPr>
                <w:rFonts w:cs="Tahoma"/>
                <w:szCs w:val="24"/>
              </w:rPr>
              <w:t>: newsletter sign up.</w:t>
            </w:r>
            <w:bookmarkEnd w:id="103"/>
            <w:bookmarkEnd w:id="104"/>
            <w:bookmarkEnd w:id="105"/>
            <w:bookmarkEnd w:id="106"/>
            <w:bookmarkEnd w:id="107"/>
          </w:p>
        </w:tc>
      </w:tr>
    </w:tbl>
    <w:p w14:paraId="6F7CADED" w14:textId="0EA74CA4" w:rsidR="00CE10E1" w:rsidRDefault="0006294C" w:rsidP="00CE10E1">
      <w:pPr>
        <w:pStyle w:val="Heading3"/>
      </w:pPr>
      <w:bookmarkStart w:id="108" w:name="_Toc70581398"/>
      <w:r>
        <w:lastRenderedPageBreak/>
        <w:t xml:space="preserve">4.2.2 </w:t>
      </w:r>
      <w:r w:rsidR="00787FF2">
        <w:t>–</w:t>
      </w:r>
      <w:r>
        <w:t xml:space="preserve"> </w:t>
      </w:r>
      <w:r w:rsidR="00160B55">
        <w:t>Researcher Analysis</w:t>
      </w:r>
      <w:bookmarkEnd w:id="102"/>
      <w:bookmarkEnd w:id="108"/>
    </w:p>
    <w:p w14:paraId="30B5D627" w14:textId="4F273644" w:rsidR="00870B30" w:rsidRDefault="00870B30" w:rsidP="00CE10E1">
      <w:pPr>
        <w:rPr>
          <w:rFonts w:cs="Tahoma"/>
          <w:szCs w:val="24"/>
        </w:rPr>
      </w:pPr>
      <w:r>
        <w:rPr>
          <w:rFonts w:cs="Tahoma"/>
          <w:szCs w:val="24"/>
        </w:rPr>
        <w:t xml:space="preserve">The researcher carried out an analysis of the Carmarthenshire Theatres website </w:t>
      </w:r>
      <w:sdt>
        <w:sdtPr>
          <w:rPr>
            <w:rFonts w:cs="Tahoma"/>
            <w:szCs w:val="24"/>
          </w:rPr>
          <w:id w:val="947275566"/>
          <w:citation/>
        </w:sdtPr>
        <w:sdtEndPr/>
        <w:sdtContent>
          <w:r>
            <w:rPr>
              <w:rFonts w:cs="Tahoma"/>
              <w:szCs w:val="24"/>
            </w:rPr>
            <w:fldChar w:fldCharType="begin"/>
          </w:r>
          <w:r>
            <w:rPr>
              <w:rFonts w:cs="Tahoma"/>
              <w:szCs w:val="24"/>
            </w:rPr>
            <w:instrText xml:space="preserve"> CITATION Car20 \l 2057 </w:instrText>
          </w:r>
          <w:r>
            <w:rPr>
              <w:rFonts w:cs="Tahoma"/>
              <w:szCs w:val="24"/>
            </w:rPr>
            <w:fldChar w:fldCharType="separate"/>
          </w:r>
          <w:r w:rsidR="000E7BC2" w:rsidRPr="000E7BC2">
            <w:rPr>
              <w:rFonts w:cs="Tahoma"/>
              <w:noProof/>
              <w:szCs w:val="24"/>
            </w:rPr>
            <w:t>[50]</w:t>
          </w:r>
          <w:r>
            <w:rPr>
              <w:rFonts w:cs="Tahoma"/>
              <w:szCs w:val="24"/>
            </w:rPr>
            <w:fldChar w:fldCharType="end"/>
          </w:r>
        </w:sdtContent>
      </w:sdt>
      <w:r>
        <w:rPr>
          <w:rFonts w:cs="Tahoma"/>
          <w:szCs w:val="24"/>
        </w:rPr>
        <w:t>.</w:t>
      </w:r>
    </w:p>
    <w:p w14:paraId="40B6B2D7" w14:textId="29DC9FB3" w:rsidR="009C095C" w:rsidRDefault="009C095C" w:rsidP="00CE10E1">
      <w:pPr>
        <w:rPr>
          <w:rFonts w:cs="Tahoma"/>
          <w:szCs w:val="24"/>
        </w:rPr>
      </w:pPr>
      <w:r>
        <w:rPr>
          <w:rFonts w:cs="Tahoma"/>
          <w:szCs w:val="24"/>
        </w:rPr>
        <w:t>The background colour is appealing as the text stands o</w:t>
      </w:r>
      <w:r w:rsidR="00696942">
        <w:rPr>
          <w:rFonts w:cs="Tahoma"/>
          <w:szCs w:val="24"/>
        </w:rPr>
        <w:t>ut. The social media links are visible on the right of the screen. These could be hard to interpret as they blend it with the background colour. The navigation panel colours</w:t>
      </w:r>
      <w:r w:rsidR="000C3F9B">
        <w:rPr>
          <w:rFonts w:cs="Tahoma"/>
          <w:szCs w:val="24"/>
        </w:rPr>
        <w:t xml:space="preserve"> could be an issue for visually impaired users as some could read black text on a white background</w:t>
      </w:r>
      <w:r w:rsidR="00C553D0">
        <w:rPr>
          <w:rFonts w:cs="Tahoma"/>
          <w:szCs w:val="24"/>
        </w:rPr>
        <w:t>, as shown in figure fifteen</w:t>
      </w:r>
      <w:r w:rsidR="000C3F9B">
        <w:rPr>
          <w:rFonts w:cs="Tahoma"/>
          <w:szCs w:val="24"/>
        </w:rPr>
        <w:t>.</w:t>
      </w:r>
    </w:p>
    <w:tbl>
      <w:tblPr>
        <w:tblStyle w:val="TableGrid"/>
        <w:tblW w:w="0" w:type="auto"/>
        <w:tblLook w:val="04A0" w:firstRow="1" w:lastRow="0" w:firstColumn="1" w:lastColumn="0" w:noHBand="0" w:noVBand="1"/>
      </w:tblPr>
      <w:tblGrid>
        <w:gridCol w:w="9016"/>
      </w:tblGrid>
      <w:tr w:rsidR="00745B07" w14:paraId="1600689D" w14:textId="77777777" w:rsidTr="00745B07">
        <w:tc>
          <w:tcPr>
            <w:tcW w:w="9016" w:type="dxa"/>
          </w:tcPr>
          <w:p w14:paraId="28BA1B8A" w14:textId="77777777" w:rsidR="00745B07" w:rsidRDefault="00745B07" w:rsidP="00745B07">
            <w:pPr>
              <w:rPr>
                <w:rFonts w:cs="Tahoma"/>
                <w:szCs w:val="24"/>
              </w:rPr>
            </w:pPr>
            <w:r w:rsidRPr="0022714B">
              <w:rPr>
                <w:rFonts w:cs="Tahoma"/>
                <w:noProof/>
                <w:szCs w:val="24"/>
              </w:rPr>
              <w:drawing>
                <wp:inline distT="0" distB="0" distL="0" distR="0" wp14:anchorId="72566435" wp14:editId="774F43E1">
                  <wp:extent cx="6170463" cy="327660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768" t="12290" r="1351" b="4748"/>
                          <a:stretch/>
                        </pic:blipFill>
                        <pic:spPr bwMode="auto">
                          <a:xfrm>
                            <a:off x="0" y="0"/>
                            <a:ext cx="6180460" cy="3281909"/>
                          </a:xfrm>
                          <a:prstGeom prst="rect">
                            <a:avLst/>
                          </a:prstGeom>
                          <a:ln>
                            <a:noFill/>
                          </a:ln>
                          <a:extLst>
                            <a:ext uri="{53640926-AAD7-44D8-BBD7-CCE9431645EC}">
                              <a14:shadowObscured xmlns:a14="http://schemas.microsoft.com/office/drawing/2010/main"/>
                            </a:ext>
                          </a:extLst>
                        </pic:spPr>
                      </pic:pic>
                    </a:graphicData>
                  </a:graphic>
                </wp:inline>
              </w:drawing>
            </w:r>
          </w:p>
          <w:p w14:paraId="7DE6B025" w14:textId="167DEBFE" w:rsidR="00745B07" w:rsidRPr="00745B07" w:rsidRDefault="00745B07" w:rsidP="00745B07">
            <w:pPr>
              <w:pStyle w:val="Caption"/>
              <w:rPr>
                <w:rFonts w:cs="Tahoma"/>
                <w:i w:val="0"/>
                <w:iCs w:val="0"/>
                <w:color w:val="auto"/>
                <w:sz w:val="24"/>
                <w:szCs w:val="24"/>
              </w:rPr>
            </w:pPr>
            <w:bookmarkStart w:id="109" w:name="_Toc55212033"/>
            <w:bookmarkStart w:id="110" w:name="_Toc55311481"/>
            <w:bookmarkStart w:id="111" w:name="_Toc61951144"/>
            <w:bookmarkStart w:id="112" w:name="_Toc62464215"/>
            <w:bookmarkStart w:id="113" w:name="_Toc70581445"/>
            <w:r w:rsidRPr="00C93DA3">
              <w:rPr>
                <w:rFonts w:cs="Tahoma"/>
                <w:i w:val="0"/>
                <w:iCs w:val="0"/>
                <w:color w:val="auto"/>
                <w:sz w:val="24"/>
                <w:szCs w:val="24"/>
              </w:rPr>
              <w:t xml:space="preserve">Figure </w:t>
            </w:r>
            <w:r w:rsidRPr="00C93DA3">
              <w:rPr>
                <w:rFonts w:cs="Tahoma"/>
                <w:i w:val="0"/>
                <w:iCs w:val="0"/>
                <w:color w:val="auto"/>
                <w:sz w:val="24"/>
                <w:szCs w:val="24"/>
              </w:rPr>
              <w:fldChar w:fldCharType="begin"/>
            </w:r>
            <w:r w:rsidRPr="00C93DA3">
              <w:rPr>
                <w:rFonts w:cs="Tahoma"/>
                <w:i w:val="0"/>
                <w:iCs w:val="0"/>
                <w:color w:val="auto"/>
                <w:sz w:val="24"/>
                <w:szCs w:val="24"/>
              </w:rPr>
              <w:instrText xml:space="preserve"> SEQ Figure \* ARABIC </w:instrText>
            </w:r>
            <w:r w:rsidRPr="00C93DA3">
              <w:rPr>
                <w:rFonts w:cs="Tahoma"/>
                <w:i w:val="0"/>
                <w:iCs w:val="0"/>
                <w:color w:val="auto"/>
                <w:sz w:val="24"/>
                <w:szCs w:val="24"/>
              </w:rPr>
              <w:fldChar w:fldCharType="separate"/>
            </w:r>
            <w:r w:rsidR="00A96829">
              <w:rPr>
                <w:rFonts w:cs="Tahoma"/>
                <w:i w:val="0"/>
                <w:iCs w:val="0"/>
                <w:noProof/>
                <w:color w:val="auto"/>
                <w:sz w:val="24"/>
                <w:szCs w:val="24"/>
              </w:rPr>
              <w:t>15</w:t>
            </w:r>
            <w:r w:rsidRPr="00C93DA3">
              <w:rPr>
                <w:rFonts w:cs="Tahoma"/>
                <w:i w:val="0"/>
                <w:iCs w:val="0"/>
                <w:color w:val="auto"/>
                <w:sz w:val="24"/>
                <w:szCs w:val="24"/>
              </w:rPr>
              <w:fldChar w:fldCharType="end"/>
            </w:r>
            <w:r w:rsidRPr="00C93DA3">
              <w:rPr>
                <w:rFonts w:cs="Tahoma"/>
                <w:i w:val="0"/>
                <w:iCs w:val="0"/>
                <w:color w:val="auto"/>
                <w:sz w:val="24"/>
                <w:szCs w:val="24"/>
              </w:rPr>
              <w:t>: the home page</w:t>
            </w:r>
            <w:bookmarkEnd w:id="109"/>
            <w:bookmarkEnd w:id="110"/>
            <w:bookmarkEnd w:id="111"/>
            <w:bookmarkEnd w:id="112"/>
            <w:bookmarkEnd w:id="113"/>
          </w:p>
        </w:tc>
      </w:tr>
    </w:tbl>
    <w:p w14:paraId="1ACDC5F7" w14:textId="2E7E748D" w:rsidR="00EA7CCA" w:rsidRDefault="005E6274" w:rsidP="00EA7CCA">
      <w:pPr>
        <w:rPr>
          <w:rFonts w:cs="Tahoma"/>
          <w:szCs w:val="24"/>
        </w:rPr>
      </w:pPr>
      <w:r>
        <w:rPr>
          <w:rFonts w:cs="Tahoma"/>
          <w:szCs w:val="24"/>
        </w:rPr>
        <w:t>F</w:t>
      </w:r>
      <w:r w:rsidR="00EA7CCA">
        <w:rPr>
          <w:rFonts w:cs="Tahoma"/>
          <w:szCs w:val="24"/>
        </w:rPr>
        <w:t xml:space="preserve">igure </w:t>
      </w:r>
      <w:r w:rsidR="00153F8E">
        <w:rPr>
          <w:rFonts w:cs="Tahoma"/>
          <w:szCs w:val="24"/>
        </w:rPr>
        <w:t>sixteen</w:t>
      </w:r>
      <w:r w:rsidR="00EA7CCA">
        <w:rPr>
          <w:rFonts w:cs="Tahoma"/>
          <w:szCs w:val="24"/>
        </w:rPr>
        <w:t xml:space="preserve"> is demonstrating </w:t>
      </w:r>
      <w:r>
        <w:rPr>
          <w:rFonts w:cs="Tahoma"/>
          <w:szCs w:val="24"/>
        </w:rPr>
        <w:t>the mailing list</w:t>
      </w:r>
      <w:r w:rsidR="00EA7CCA">
        <w:rPr>
          <w:rFonts w:cs="Tahoma"/>
          <w:szCs w:val="24"/>
        </w:rPr>
        <w:t xml:space="preserve"> sign-up form and </w:t>
      </w:r>
      <w:r>
        <w:rPr>
          <w:rFonts w:cs="Tahoma"/>
          <w:szCs w:val="24"/>
        </w:rPr>
        <w:t>social media links</w:t>
      </w:r>
      <w:r w:rsidR="00EA7CCA">
        <w:rPr>
          <w:rFonts w:cs="Tahoma"/>
          <w:szCs w:val="24"/>
        </w:rPr>
        <w:t xml:space="preserve">. </w:t>
      </w:r>
      <w:r w:rsidR="009E5DD8">
        <w:rPr>
          <w:rFonts w:cs="Tahoma"/>
          <w:szCs w:val="24"/>
        </w:rPr>
        <w:t xml:space="preserve">The sign is a </w:t>
      </w:r>
      <w:r w:rsidR="00EA7CCA">
        <w:rPr>
          <w:rFonts w:cs="Tahoma"/>
          <w:szCs w:val="24"/>
        </w:rPr>
        <w:t xml:space="preserve">black text boxes on a white background, which could cause some discomfort for </w:t>
      </w:r>
      <w:r>
        <w:rPr>
          <w:rFonts w:cs="Tahoma"/>
          <w:szCs w:val="24"/>
        </w:rPr>
        <w:t>users.</w:t>
      </w:r>
      <w:r w:rsidR="00EA7CCA">
        <w:rPr>
          <w:rFonts w:cs="Tahoma"/>
          <w:szCs w:val="24"/>
        </w:rPr>
        <w:t xml:space="preserve"> There is </w:t>
      </w:r>
      <w:r w:rsidR="00EA7CCA" w:rsidRPr="00171EAD">
        <w:rPr>
          <w:rFonts w:cs="Tahoma"/>
          <w:szCs w:val="24"/>
        </w:rPr>
        <w:t>a</w:t>
      </w:r>
      <w:r w:rsidR="00EA7CCA">
        <w:rPr>
          <w:rFonts w:cs="Tahoma"/>
          <w:szCs w:val="24"/>
        </w:rPr>
        <w:t xml:space="preserve">n orange button which says sign up which stands out from the rest of the web page signifying this is something the theatre wants visitors to sign up to their newsletter. </w:t>
      </w:r>
      <w:r w:rsidR="0035460D">
        <w:rPr>
          <w:rFonts w:cs="Tahoma"/>
          <w:szCs w:val="24"/>
        </w:rPr>
        <w:t>T</w:t>
      </w:r>
      <w:r w:rsidR="00EA7CCA">
        <w:rPr>
          <w:rFonts w:cs="Tahoma"/>
          <w:szCs w:val="24"/>
        </w:rPr>
        <w:t>he ‘Stay in Touch’ section these are white shapes on black text and the icons for the different sites are black which does not stand out from the background. This could be difficult for some to read as it does not stand out and</w:t>
      </w:r>
      <w:r w:rsidR="0076571C">
        <w:rPr>
          <w:rFonts w:cs="Tahoma"/>
          <w:szCs w:val="24"/>
        </w:rPr>
        <w:t xml:space="preserve"> it is hard to interpret.</w:t>
      </w:r>
      <w:r w:rsidR="00EA7CCA">
        <w:rPr>
          <w:rFonts w:cs="Tahoma"/>
          <w:szCs w:val="24"/>
        </w:rPr>
        <w:t xml:space="preserve"> The icons should follow the colour scheme of each social media site which makes them stand out more</w:t>
      </w:r>
      <w:r w:rsidR="0076571C">
        <w:rPr>
          <w:rFonts w:cs="Tahoma"/>
          <w:szCs w:val="24"/>
        </w:rPr>
        <w:t>.</w:t>
      </w:r>
      <w:r w:rsidR="00EA7CCA">
        <w:rPr>
          <w:rFonts w:cs="Tahoma"/>
          <w:szCs w:val="24"/>
        </w:rPr>
        <w:t xml:space="preserve"> There is an option available to view the brochure which is useful as they have varying coloured background colours and black text colour.</w:t>
      </w:r>
    </w:p>
    <w:tbl>
      <w:tblPr>
        <w:tblStyle w:val="TableGrid"/>
        <w:tblW w:w="0" w:type="auto"/>
        <w:tblLook w:val="04A0" w:firstRow="1" w:lastRow="0" w:firstColumn="1" w:lastColumn="0" w:noHBand="0" w:noVBand="1"/>
      </w:tblPr>
      <w:tblGrid>
        <w:gridCol w:w="9016"/>
      </w:tblGrid>
      <w:tr w:rsidR="00745B07" w14:paraId="40D7AD8B" w14:textId="77777777" w:rsidTr="00745B07">
        <w:tc>
          <w:tcPr>
            <w:tcW w:w="9016" w:type="dxa"/>
          </w:tcPr>
          <w:p w14:paraId="2D2990A1" w14:textId="77777777" w:rsidR="00745B07" w:rsidRDefault="00745B07" w:rsidP="00745B07">
            <w:pPr>
              <w:rPr>
                <w:rFonts w:cs="Tahoma"/>
                <w:szCs w:val="24"/>
              </w:rPr>
            </w:pPr>
            <w:r>
              <w:rPr>
                <w:noProof/>
              </w:rPr>
              <w:lastRenderedPageBreak/>
              <w:drawing>
                <wp:inline distT="0" distB="0" distL="0" distR="0" wp14:anchorId="059F97D8" wp14:editId="4DEE6923">
                  <wp:extent cx="5472605" cy="2727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1300" t="13000" r="1485" b="9711"/>
                          <a:stretch/>
                        </pic:blipFill>
                        <pic:spPr bwMode="auto">
                          <a:xfrm>
                            <a:off x="0" y="0"/>
                            <a:ext cx="5478199" cy="2730749"/>
                          </a:xfrm>
                          <a:prstGeom prst="rect">
                            <a:avLst/>
                          </a:prstGeom>
                          <a:ln>
                            <a:noFill/>
                          </a:ln>
                          <a:extLst>
                            <a:ext uri="{53640926-AAD7-44D8-BBD7-CCE9431645EC}">
                              <a14:shadowObscured xmlns:a14="http://schemas.microsoft.com/office/drawing/2010/main"/>
                            </a:ext>
                          </a:extLst>
                        </pic:spPr>
                      </pic:pic>
                    </a:graphicData>
                  </a:graphic>
                </wp:inline>
              </w:drawing>
            </w:r>
          </w:p>
          <w:p w14:paraId="6BEB66E7" w14:textId="3465B96F" w:rsidR="00745B07" w:rsidRPr="00745B07" w:rsidRDefault="00745B07" w:rsidP="00745B07">
            <w:pPr>
              <w:pStyle w:val="Caption"/>
              <w:rPr>
                <w:rFonts w:cs="Tahoma"/>
                <w:i w:val="0"/>
                <w:iCs w:val="0"/>
                <w:color w:val="auto"/>
                <w:sz w:val="24"/>
                <w:szCs w:val="24"/>
              </w:rPr>
            </w:pPr>
            <w:bookmarkStart w:id="114" w:name="_Toc55212034"/>
            <w:bookmarkStart w:id="115" w:name="_Toc55311482"/>
            <w:bookmarkStart w:id="116" w:name="_Toc61951145"/>
            <w:bookmarkStart w:id="117" w:name="_Toc62464216"/>
            <w:bookmarkStart w:id="118" w:name="_Toc70581446"/>
            <w:r w:rsidRPr="00C841BD">
              <w:rPr>
                <w:rFonts w:cs="Tahoma"/>
                <w:i w:val="0"/>
                <w:iCs w:val="0"/>
                <w:color w:val="auto"/>
                <w:sz w:val="24"/>
                <w:szCs w:val="24"/>
              </w:rPr>
              <w:t xml:space="preserve">Figure </w:t>
            </w:r>
            <w:r w:rsidRPr="00C841BD">
              <w:rPr>
                <w:rFonts w:cs="Tahoma"/>
                <w:i w:val="0"/>
                <w:iCs w:val="0"/>
                <w:color w:val="auto"/>
                <w:sz w:val="24"/>
                <w:szCs w:val="24"/>
              </w:rPr>
              <w:fldChar w:fldCharType="begin"/>
            </w:r>
            <w:r w:rsidRPr="00C841BD">
              <w:rPr>
                <w:rFonts w:cs="Tahoma"/>
                <w:i w:val="0"/>
                <w:iCs w:val="0"/>
                <w:color w:val="auto"/>
                <w:sz w:val="24"/>
                <w:szCs w:val="24"/>
              </w:rPr>
              <w:instrText xml:space="preserve"> SEQ Figure \* ARABIC </w:instrText>
            </w:r>
            <w:r w:rsidRPr="00C841BD">
              <w:rPr>
                <w:rFonts w:cs="Tahoma"/>
                <w:i w:val="0"/>
                <w:iCs w:val="0"/>
                <w:color w:val="auto"/>
                <w:sz w:val="24"/>
                <w:szCs w:val="24"/>
              </w:rPr>
              <w:fldChar w:fldCharType="separate"/>
            </w:r>
            <w:r w:rsidR="00A96829">
              <w:rPr>
                <w:rFonts w:cs="Tahoma"/>
                <w:i w:val="0"/>
                <w:iCs w:val="0"/>
                <w:noProof/>
                <w:color w:val="auto"/>
                <w:sz w:val="24"/>
                <w:szCs w:val="24"/>
              </w:rPr>
              <w:t>16</w:t>
            </w:r>
            <w:r w:rsidRPr="00C841BD">
              <w:rPr>
                <w:rFonts w:cs="Tahoma"/>
                <w:i w:val="0"/>
                <w:iCs w:val="0"/>
                <w:color w:val="auto"/>
                <w:sz w:val="24"/>
                <w:szCs w:val="24"/>
              </w:rPr>
              <w:fldChar w:fldCharType="end"/>
            </w:r>
            <w:r w:rsidRPr="00C841BD">
              <w:rPr>
                <w:rFonts w:cs="Tahoma"/>
                <w:i w:val="0"/>
                <w:iCs w:val="0"/>
                <w:color w:val="auto"/>
                <w:sz w:val="24"/>
                <w:szCs w:val="24"/>
              </w:rPr>
              <w:t>: newsletter sign up &amp; ‘stay in touch’ area for social media.</w:t>
            </w:r>
            <w:bookmarkEnd w:id="114"/>
            <w:bookmarkEnd w:id="115"/>
            <w:bookmarkEnd w:id="116"/>
            <w:bookmarkEnd w:id="117"/>
            <w:bookmarkEnd w:id="118"/>
          </w:p>
        </w:tc>
      </w:tr>
    </w:tbl>
    <w:p w14:paraId="64AED076" w14:textId="686C7006" w:rsidR="00A2416C" w:rsidRDefault="00A2416C" w:rsidP="00A2416C">
      <w:pPr>
        <w:rPr>
          <w:rFonts w:cs="Tahoma"/>
          <w:szCs w:val="24"/>
        </w:rPr>
      </w:pPr>
      <w:r>
        <w:rPr>
          <w:rFonts w:cs="Tahoma"/>
          <w:szCs w:val="24"/>
        </w:rPr>
        <w:t xml:space="preserve">On figure </w:t>
      </w:r>
      <w:r w:rsidR="00153F8E">
        <w:rPr>
          <w:rFonts w:cs="Tahoma"/>
          <w:szCs w:val="24"/>
        </w:rPr>
        <w:t>seventeen</w:t>
      </w:r>
      <w:r>
        <w:rPr>
          <w:rFonts w:cs="Tahoma"/>
          <w:szCs w:val="24"/>
        </w:rPr>
        <w:t xml:space="preserve">, it demonstrates all the extra things the theatres have to offer such as a gift and loyalty card, </w:t>
      </w:r>
      <w:proofErr w:type="spellStart"/>
      <w:r>
        <w:rPr>
          <w:rFonts w:cs="Tahoma"/>
          <w:szCs w:val="24"/>
        </w:rPr>
        <w:t>hynt</w:t>
      </w:r>
      <w:proofErr w:type="spellEnd"/>
      <w:r>
        <w:rPr>
          <w:rFonts w:cs="Tahoma"/>
          <w:szCs w:val="24"/>
        </w:rPr>
        <w:t xml:space="preserve"> disability card, time credits and the multibuy scheme. Although all the words are in white text on a black background, the images are showing</w:t>
      </w:r>
      <w:r w:rsidR="00DE0BAB" w:rsidRPr="00DE0BAB">
        <w:rPr>
          <w:noProof/>
        </w:rPr>
        <w:t xml:space="preserve"> </w:t>
      </w:r>
      <w:r w:rsidR="001F20CC">
        <w:rPr>
          <w:noProof/>
        </w:rPr>
        <w:t>the</w:t>
      </w:r>
      <w:r>
        <w:rPr>
          <w:rFonts w:cs="Tahoma"/>
          <w:szCs w:val="24"/>
        </w:rPr>
        <w:t xml:space="preserve"> different colours which</w:t>
      </w:r>
      <w:r w:rsidR="00CC0946">
        <w:rPr>
          <w:rFonts w:cs="Tahoma"/>
          <w:szCs w:val="24"/>
        </w:rPr>
        <w:t xml:space="preserve"> stand out</w:t>
      </w:r>
      <w:r>
        <w:rPr>
          <w:rFonts w:cs="Tahoma"/>
          <w:szCs w:val="24"/>
        </w:rPr>
        <w:t>.</w:t>
      </w:r>
    </w:p>
    <w:tbl>
      <w:tblPr>
        <w:tblStyle w:val="TableGrid"/>
        <w:tblW w:w="0" w:type="auto"/>
        <w:tblLook w:val="04A0" w:firstRow="1" w:lastRow="0" w:firstColumn="1" w:lastColumn="0" w:noHBand="0" w:noVBand="1"/>
      </w:tblPr>
      <w:tblGrid>
        <w:gridCol w:w="9016"/>
      </w:tblGrid>
      <w:tr w:rsidR="00745B07" w14:paraId="10FC92CF" w14:textId="77777777" w:rsidTr="00745B07">
        <w:tc>
          <w:tcPr>
            <w:tcW w:w="9016" w:type="dxa"/>
          </w:tcPr>
          <w:p w14:paraId="4498CF90" w14:textId="77777777" w:rsidR="00745B07" w:rsidRDefault="00745B07" w:rsidP="00745B07">
            <w:pPr>
              <w:rPr>
                <w:rFonts w:cs="Tahoma"/>
                <w:szCs w:val="24"/>
              </w:rPr>
            </w:pPr>
            <w:r>
              <w:rPr>
                <w:noProof/>
              </w:rPr>
              <w:drawing>
                <wp:inline distT="0" distB="0" distL="0" distR="0" wp14:anchorId="30E144E7" wp14:editId="4D1D13DB">
                  <wp:extent cx="5052060" cy="226064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5422" t="16309" r="16242" b="29328"/>
                          <a:stretch/>
                        </pic:blipFill>
                        <pic:spPr bwMode="auto">
                          <a:xfrm>
                            <a:off x="0" y="0"/>
                            <a:ext cx="5057490" cy="2263079"/>
                          </a:xfrm>
                          <a:prstGeom prst="rect">
                            <a:avLst/>
                          </a:prstGeom>
                          <a:ln>
                            <a:noFill/>
                          </a:ln>
                          <a:extLst>
                            <a:ext uri="{53640926-AAD7-44D8-BBD7-CCE9431645EC}">
                              <a14:shadowObscured xmlns:a14="http://schemas.microsoft.com/office/drawing/2010/main"/>
                            </a:ext>
                          </a:extLst>
                        </pic:spPr>
                      </pic:pic>
                    </a:graphicData>
                  </a:graphic>
                </wp:inline>
              </w:drawing>
            </w:r>
          </w:p>
          <w:p w14:paraId="1039B5B5" w14:textId="714529FF" w:rsidR="00745B07" w:rsidRPr="00745B07" w:rsidRDefault="00745B07" w:rsidP="00745B07">
            <w:pPr>
              <w:pStyle w:val="Caption"/>
              <w:rPr>
                <w:rFonts w:cs="Tahoma"/>
                <w:i w:val="0"/>
                <w:iCs w:val="0"/>
                <w:color w:val="auto"/>
                <w:sz w:val="24"/>
                <w:szCs w:val="24"/>
              </w:rPr>
            </w:pPr>
            <w:bookmarkStart w:id="119" w:name="_Toc55212035"/>
            <w:bookmarkStart w:id="120" w:name="_Toc55311483"/>
            <w:bookmarkStart w:id="121" w:name="_Toc61951146"/>
            <w:bookmarkStart w:id="122" w:name="_Toc62464217"/>
            <w:bookmarkStart w:id="123" w:name="_Toc70581447"/>
            <w:r w:rsidRPr="00C841BD">
              <w:rPr>
                <w:rFonts w:cs="Tahoma"/>
                <w:i w:val="0"/>
                <w:iCs w:val="0"/>
                <w:color w:val="auto"/>
                <w:sz w:val="24"/>
                <w:szCs w:val="24"/>
              </w:rPr>
              <w:t xml:space="preserve">Figure </w:t>
            </w:r>
            <w:r w:rsidRPr="00C841BD">
              <w:rPr>
                <w:rFonts w:cs="Tahoma"/>
                <w:i w:val="0"/>
                <w:iCs w:val="0"/>
                <w:color w:val="auto"/>
                <w:sz w:val="24"/>
                <w:szCs w:val="24"/>
              </w:rPr>
              <w:fldChar w:fldCharType="begin"/>
            </w:r>
            <w:r w:rsidRPr="00C841BD">
              <w:rPr>
                <w:rFonts w:cs="Tahoma"/>
                <w:i w:val="0"/>
                <w:iCs w:val="0"/>
                <w:color w:val="auto"/>
                <w:sz w:val="24"/>
                <w:szCs w:val="24"/>
              </w:rPr>
              <w:instrText xml:space="preserve"> SEQ Figure \* ARABIC </w:instrText>
            </w:r>
            <w:r w:rsidRPr="00C841BD">
              <w:rPr>
                <w:rFonts w:cs="Tahoma"/>
                <w:i w:val="0"/>
                <w:iCs w:val="0"/>
                <w:color w:val="auto"/>
                <w:sz w:val="24"/>
                <w:szCs w:val="24"/>
              </w:rPr>
              <w:fldChar w:fldCharType="separate"/>
            </w:r>
            <w:r w:rsidR="00A96829">
              <w:rPr>
                <w:rFonts w:cs="Tahoma"/>
                <w:i w:val="0"/>
                <w:iCs w:val="0"/>
                <w:noProof/>
                <w:color w:val="auto"/>
                <w:sz w:val="24"/>
                <w:szCs w:val="24"/>
              </w:rPr>
              <w:t>17</w:t>
            </w:r>
            <w:r w:rsidRPr="00C841BD">
              <w:rPr>
                <w:rFonts w:cs="Tahoma"/>
                <w:i w:val="0"/>
                <w:iCs w:val="0"/>
                <w:color w:val="auto"/>
                <w:sz w:val="24"/>
                <w:szCs w:val="24"/>
              </w:rPr>
              <w:fldChar w:fldCharType="end"/>
            </w:r>
            <w:r w:rsidRPr="00C841BD">
              <w:rPr>
                <w:rFonts w:cs="Tahoma"/>
                <w:i w:val="0"/>
                <w:iCs w:val="0"/>
                <w:color w:val="auto"/>
                <w:sz w:val="24"/>
                <w:szCs w:val="24"/>
              </w:rPr>
              <w:t>: extras</w:t>
            </w:r>
            <w:bookmarkEnd w:id="119"/>
            <w:bookmarkEnd w:id="120"/>
            <w:bookmarkEnd w:id="121"/>
            <w:bookmarkEnd w:id="122"/>
            <w:bookmarkEnd w:id="123"/>
            <w:r w:rsidRPr="00D26C47">
              <w:rPr>
                <w:noProof/>
              </w:rPr>
              <w:t xml:space="preserve"> </w:t>
            </w:r>
          </w:p>
        </w:tc>
      </w:tr>
    </w:tbl>
    <w:p w14:paraId="0EC3D917" w14:textId="77777777" w:rsidR="00745B07" w:rsidRDefault="00745B07" w:rsidP="00A84F79">
      <w:pPr>
        <w:rPr>
          <w:rFonts w:cs="Tahoma"/>
          <w:szCs w:val="24"/>
        </w:rPr>
      </w:pPr>
    </w:p>
    <w:p w14:paraId="3B02831B" w14:textId="1770D492" w:rsidR="00A84F79" w:rsidRPr="00AE741F" w:rsidRDefault="00A84F79" w:rsidP="00A84F79">
      <w:pPr>
        <w:rPr>
          <w:rFonts w:cs="Tahoma"/>
          <w:szCs w:val="24"/>
        </w:rPr>
      </w:pPr>
      <w:r w:rsidRPr="00AE741F">
        <w:rPr>
          <w:rFonts w:cs="Tahoma"/>
          <w:szCs w:val="24"/>
        </w:rPr>
        <w:t xml:space="preserve">On figure </w:t>
      </w:r>
      <w:r w:rsidR="00D84E29">
        <w:rPr>
          <w:rFonts w:cs="Tahoma"/>
          <w:szCs w:val="24"/>
        </w:rPr>
        <w:t>eighteen</w:t>
      </w:r>
      <w:r w:rsidRPr="00AE741F">
        <w:rPr>
          <w:rFonts w:cs="Tahoma"/>
          <w:szCs w:val="24"/>
        </w:rPr>
        <w:t xml:space="preserve">, this </w:t>
      </w:r>
      <w:r w:rsidR="00F169DA">
        <w:rPr>
          <w:rFonts w:cs="Tahoma"/>
          <w:szCs w:val="24"/>
        </w:rPr>
        <w:t xml:space="preserve">demonstrates </w:t>
      </w:r>
      <w:r w:rsidRPr="00AE741F">
        <w:rPr>
          <w:rFonts w:cs="Tahoma"/>
          <w:szCs w:val="24"/>
        </w:rPr>
        <w:t>good accessibility</w:t>
      </w:r>
      <w:r w:rsidR="00F169DA">
        <w:rPr>
          <w:rFonts w:cs="Tahoma"/>
          <w:szCs w:val="24"/>
        </w:rPr>
        <w:t xml:space="preserve"> practices</w:t>
      </w:r>
      <w:r w:rsidRPr="00AE741F">
        <w:rPr>
          <w:rFonts w:cs="Tahoma"/>
          <w:szCs w:val="24"/>
        </w:rPr>
        <w:t xml:space="preserve"> as it has images detailing each </w:t>
      </w:r>
      <w:r w:rsidR="00D21011" w:rsidRPr="00AE741F">
        <w:rPr>
          <w:rFonts w:cs="Tahoma"/>
          <w:szCs w:val="24"/>
        </w:rPr>
        <w:t>show,</w:t>
      </w:r>
      <w:r w:rsidRPr="00AE741F">
        <w:rPr>
          <w:rFonts w:cs="Tahoma"/>
          <w:szCs w:val="24"/>
        </w:rPr>
        <w:t xml:space="preserve"> </w:t>
      </w:r>
      <w:r w:rsidR="00F169DA">
        <w:rPr>
          <w:rFonts w:cs="Tahoma"/>
          <w:szCs w:val="24"/>
        </w:rPr>
        <w:t>so users know what they are</w:t>
      </w:r>
      <w:r w:rsidRPr="00AE741F">
        <w:rPr>
          <w:rFonts w:cs="Tahoma"/>
          <w:szCs w:val="24"/>
        </w:rPr>
        <w:t xml:space="preserve">. The event is also colour co-ordinated, so it stands out which venue it is. At the top of the page, there is a search bar so you can filter events by </w:t>
      </w:r>
      <w:r w:rsidR="00F169DA">
        <w:rPr>
          <w:rFonts w:cs="Tahoma"/>
          <w:szCs w:val="24"/>
        </w:rPr>
        <w:t>n</w:t>
      </w:r>
      <w:r w:rsidRPr="00AE741F">
        <w:rPr>
          <w:rFonts w:cs="Tahoma"/>
          <w:szCs w:val="24"/>
        </w:rPr>
        <w:t>ame</w:t>
      </w:r>
      <w:r w:rsidR="00F169DA">
        <w:rPr>
          <w:rFonts w:cs="Tahoma"/>
          <w:szCs w:val="24"/>
        </w:rPr>
        <w:t>s</w:t>
      </w:r>
      <w:r w:rsidRPr="00AE741F">
        <w:rPr>
          <w:rFonts w:cs="Tahoma"/>
          <w:szCs w:val="24"/>
        </w:rPr>
        <w:t>, date</w:t>
      </w:r>
      <w:r w:rsidR="00F169DA">
        <w:rPr>
          <w:rFonts w:cs="Tahoma"/>
          <w:szCs w:val="24"/>
        </w:rPr>
        <w:t>s</w:t>
      </w:r>
      <w:r w:rsidRPr="00AE741F">
        <w:rPr>
          <w:rFonts w:cs="Tahoma"/>
          <w:szCs w:val="24"/>
        </w:rPr>
        <w:t xml:space="preserve"> and venue</w:t>
      </w:r>
      <w:r w:rsidR="00F169DA">
        <w:rPr>
          <w:rFonts w:cs="Tahoma"/>
          <w:szCs w:val="24"/>
        </w:rPr>
        <w:t>s.</w:t>
      </w:r>
    </w:p>
    <w:tbl>
      <w:tblPr>
        <w:tblStyle w:val="TableGrid"/>
        <w:tblW w:w="0" w:type="auto"/>
        <w:tblLook w:val="04A0" w:firstRow="1" w:lastRow="0" w:firstColumn="1" w:lastColumn="0" w:noHBand="0" w:noVBand="1"/>
      </w:tblPr>
      <w:tblGrid>
        <w:gridCol w:w="9016"/>
      </w:tblGrid>
      <w:tr w:rsidR="00745B07" w14:paraId="5B78E9BF" w14:textId="77777777" w:rsidTr="00745B07">
        <w:tc>
          <w:tcPr>
            <w:tcW w:w="9016" w:type="dxa"/>
          </w:tcPr>
          <w:p w14:paraId="48AC1CF4" w14:textId="77777777" w:rsidR="00745B07" w:rsidRDefault="00745B07" w:rsidP="00745B07">
            <w:r>
              <w:rPr>
                <w:noProof/>
              </w:rPr>
              <w:lastRenderedPageBreak/>
              <w:drawing>
                <wp:inline distT="0" distB="0" distL="0" distR="0" wp14:anchorId="53E21245" wp14:editId="22E3CF4A">
                  <wp:extent cx="5410200" cy="260142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1434" t="12055" r="12253" b="22710"/>
                          <a:stretch/>
                        </pic:blipFill>
                        <pic:spPr bwMode="auto">
                          <a:xfrm>
                            <a:off x="0" y="0"/>
                            <a:ext cx="5418672" cy="2605494"/>
                          </a:xfrm>
                          <a:prstGeom prst="rect">
                            <a:avLst/>
                          </a:prstGeom>
                          <a:ln>
                            <a:noFill/>
                          </a:ln>
                          <a:extLst>
                            <a:ext uri="{53640926-AAD7-44D8-BBD7-CCE9431645EC}">
                              <a14:shadowObscured xmlns:a14="http://schemas.microsoft.com/office/drawing/2010/main"/>
                            </a:ext>
                          </a:extLst>
                        </pic:spPr>
                      </pic:pic>
                    </a:graphicData>
                  </a:graphic>
                </wp:inline>
              </w:drawing>
            </w:r>
          </w:p>
          <w:p w14:paraId="472116EA" w14:textId="7BAF538D" w:rsidR="00745B07" w:rsidRPr="00745B07" w:rsidRDefault="00745B07" w:rsidP="00745B07">
            <w:pPr>
              <w:pStyle w:val="Caption"/>
              <w:rPr>
                <w:rFonts w:cs="Tahoma"/>
                <w:i w:val="0"/>
                <w:iCs w:val="0"/>
                <w:color w:val="auto"/>
                <w:sz w:val="24"/>
                <w:szCs w:val="24"/>
              </w:rPr>
            </w:pPr>
            <w:bookmarkStart w:id="124" w:name="_Toc55311484"/>
            <w:bookmarkStart w:id="125" w:name="_Toc61951147"/>
            <w:bookmarkStart w:id="126" w:name="_Toc62464218"/>
            <w:bookmarkStart w:id="127" w:name="_Toc70581448"/>
            <w:r w:rsidRPr="003D3D74">
              <w:rPr>
                <w:rFonts w:cs="Tahoma"/>
                <w:i w:val="0"/>
                <w:iCs w:val="0"/>
                <w:color w:val="auto"/>
                <w:sz w:val="24"/>
                <w:szCs w:val="24"/>
              </w:rPr>
              <w:t xml:space="preserve">Figure </w:t>
            </w:r>
            <w:r w:rsidRPr="003D3D74">
              <w:rPr>
                <w:rFonts w:cs="Tahoma"/>
                <w:i w:val="0"/>
                <w:iCs w:val="0"/>
                <w:color w:val="auto"/>
                <w:sz w:val="24"/>
                <w:szCs w:val="24"/>
              </w:rPr>
              <w:fldChar w:fldCharType="begin"/>
            </w:r>
            <w:r w:rsidRPr="003D3D74">
              <w:rPr>
                <w:rFonts w:cs="Tahoma"/>
                <w:i w:val="0"/>
                <w:iCs w:val="0"/>
                <w:color w:val="auto"/>
                <w:sz w:val="24"/>
                <w:szCs w:val="24"/>
              </w:rPr>
              <w:instrText xml:space="preserve"> SEQ Figure \* ARABIC </w:instrText>
            </w:r>
            <w:r w:rsidRPr="003D3D74">
              <w:rPr>
                <w:rFonts w:cs="Tahoma"/>
                <w:i w:val="0"/>
                <w:iCs w:val="0"/>
                <w:color w:val="auto"/>
                <w:sz w:val="24"/>
                <w:szCs w:val="24"/>
              </w:rPr>
              <w:fldChar w:fldCharType="separate"/>
            </w:r>
            <w:r w:rsidR="00A96829">
              <w:rPr>
                <w:rFonts w:cs="Tahoma"/>
                <w:i w:val="0"/>
                <w:iCs w:val="0"/>
                <w:noProof/>
                <w:color w:val="auto"/>
                <w:sz w:val="24"/>
                <w:szCs w:val="24"/>
              </w:rPr>
              <w:t>18</w:t>
            </w:r>
            <w:r w:rsidRPr="003D3D74">
              <w:rPr>
                <w:rFonts w:cs="Tahoma"/>
                <w:i w:val="0"/>
                <w:iCs w:val="0"/>
                <w:color w:val="auto"/>
                <w:sz w:val="24"/>
                <w:szCs w:val="24"/>
              </w:rPr>
              <w:fldChar w:fldCharType="end"/>
            </w:r>
            <w:r w:rsidRPr="003D3D74">
              <w:rPr>
                <w:rFonts w:cs="Tahoma"/>
                <w:i w:val="0"/>
                <w:iCs w:val="0"/>
                <w:color w:val="auto"/>
                <w:sz w:val="24"/>
                <w:szCs w:val="24"/>
              </w:rPr>
              <w:t>: What’s On page</w:t>
            </w:r>
            <w:bookmarkEnd w:id="124"/>
            <w:bookmarkEnd w:id="125"/>
            <w:bookmarkEnd w:id="126"/>
            <w:bookmarkEnd w:id="127"/>
          </w:p>
        </w:tc>
      </w:tr>
    </w:tbl>
    <w:p w14:paraId="5369F2A2" w14:textId="387AD7FD" w:rsidR="00CE10E1" w:rsidRPr="00745B07" w:rsidRDefault="00243DDE" w:rsidP="00CE10E1">
      <w:pPr>
        <w:rPr>
          <w:rFonts w:cs="Tahoma"/>
          <w:szCs w:val="24"/>
        </w:rPr>
      </w:pPr>
      <w:r w:rsidRPr="000D7359">
        <w:rPr>
          <w:rFonts w:cs="Tahoma"/>
          <w:szCs w:val="24"/>
        </w:rPr>
        <w:t xml:space="preserve">Figure </w:t>
      </w:r>
      <w:r w:rsidR="00D84E29">
        <w:rPr>
          <w:rFonts w:cs="Tahoma"/>
          <w:szCs w:val="24"/>
        </w:rPr>
        <w:t>nineteen</w:t>
      </w:r>
      <w:r w:rsidRPr="000D7359">
        <w:rPr>
          <w:rFonts w:cs="Tahoma"/>
          <w:szCs w:val="24"/>
        </w:rPr>
        <w:t xml:space="preserve"> shows the layout of event details on the website. It shows a visual of the show poster as well as some information which includes the production company, the category of the show </w:t>
      </w:r>
      <w:r w:rsidR="00444A01">
        <w:rPr>
          <w:rFonts w:cs="Tahoma"/>
          <w:szCs w:val="24"/>
        </w:rPr>
        <w:t>and</w:t>
      </w:r>
      <w:r w:rsidRPr="000D7359">
        <w:rPr>
          <w:rFonts w:cs="Tahoma"/>
          <w:szCs w:val="24"/>
        </w:rPr>
        <w:t xml:space="preserve"> venue name. The date of the performance is relatively clear near the ‘Book Now’ button. The button stands out clearly. The event information is not that clear due to the white background as well as changing fonts throughout which some may find uncomfortable</w:t>
      </w:r>
      <w:r w:rsidR="00036A71">
        <w:rPr>
          <w:rFonts w:cs="Tahoma"/>
          <w:szCs w:val="24"/>
        </w:rPr>
        <w:t>.</w:t>
      </w:r>
    </w:p>
    <w:tbl>
      <w:tblPr>
        <w:tblStyle w:val="TableGrid"/>
        <w:tblW w:w="0" w:type="auto"/>
        <w:tblLook w:val="04A0" w:firstRow="1" w:lastRow="0" w:firstColumn="1" w:lastColumn="0" w:noHBand="0" w:noVBand="1"/>
      </w:tblPr>
      <w:tblGrid>
        <w:gridCol w:w="9016"/>
      </w:tblGrid>
      <w:tr w:rsidR="00745B07" w14:paraId="5E3EFD51" w14:textId="77777777" w:rsidTr="00745B07">
        <w:tc>
          <w:tcPr>
            <w:tcW w:w="9016" w:type="dxa"/>
          </w:tcPr>
          <w:p w14:paraId="3188F4F4" w14:textId="77777777" w:rsidR="00745B07" w:rsidRDefault="00745B07" w:rsidP="00745B07">
            <w:r>
              <w:rPr>
                <w:noProof/>
              </w:rPr>
              <w:drawing>
                <wp:inline distT="0" distB="0" distL="0" distR="0" wp14:anchorId="5AF69ED5" wp14:editId="423842BF">
                  <wp:extent cx="5372100" cy="328602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769" t="11582" r="11854" b="4274"/>
                          <a:stretch/>
                        </pic:blipFill>
                        <pic:spPr bwMode="auto">
                          <a:xfrm>
                            <a:off x="0" y="0"/>
                            <a:ext cx="5381595" cy="3291835"/>
                          </a:xfrm>
                          <a:prstGeom prst="rect">
                            <a:avLst/>
                          </a:prstGeom>
                          <a:ln>
                            <a:noFill/>
                          </a:ln>
                          <a:extLst>
                            <a:ext uri="{53640926-AAD7-44D8-BBD7-CCE9431645EC}">
                              <a14:shadowObscured xmlns:a14="http://schemas.microsoft.com/office/drawing/2010/main"/>
                            </a:ext>
                          </a:extLst>
                        </pic:spPr>
                      </pic:pic>
                    </a:graphicData>
                  </a:graphic>
                </wp:inline>
              </w:drawing>
            </w:r>
          </w:p>
          <w:p w14:paraId="38CE527B" w14:textId="5EECAF4B" w:rsidR="00745B07" w:rsidRPr="00745B07" w:rsidRDefault="00745B07" w:rsidP="00745B07">
            <w:pPr>
              <w:pStyle w:val="Caption"/>
              <w:rPr>
                <w:rFonts w:cs="Tahoma"/>
                <w:i w:val="0"/>
                <w:iCs w:val="0"/>
                <w:color w:val="auto"/>
                <w:sz w:val="24"/>
                <w:szCs w:val="24"/>
              </w:rPr>
            </w:pPr>
            <w:bookmarkStart w:id="128" w:name="_Toc55311485"/>
            <w:bookmarkStart w:id="129" w:name="_Toc61951148"/>
            <w:bookmarkStart w:id="130" w:name="_Toc62464219"/>
            <w:bookmarkStart w:id="131" w:name="_Toc70581449"/>
            <w:r w:rsidRPr="00986680">
              <w:rPr>
                <w:rFonts w:cs="Tahoma"/>
                <w:i w:val="0"/>
                <w:iCs w:val="0"/>
                <w:color w:val="auto"/>
                <w:sz w:val="24"/>
                <w:szCs w:val="24"/>
              </w:rPr>
              <w:t xml:space="preserve">Figure </w:t>
            </w:r>
            <w:r w:rsidRPr="00986680">
              <w:rPr>
                <w:rFonts w:cs="Tahoma"/>
                <w:i w:val="0"/>
                <w:iCs w:val="0"/>
                <w:color w:val="auto"/>
                <w:sz w:val="24"/>
                <w:szCs w:val="24"/>
              </w:rPr>
              <w:fldChar w:fldCharType="begin"/>
            </w:r>
            <w:r w:rsidRPr="00986680">
              <w:rPr>
                <w:rFonts w:cs="Tahoma"/>
                <w:i w:val="0"/>
                <w:iCs w:val="0"/>
                <w:color w:val="auto"/>
                <w:sz w:val="24"/>
                <w:szCs w:val="24"/>
              </w:rPr>
              <w:instrText xml:space="preserve"> SEQ Figure \* ARABIC </w:instrText>
            </w:r>
            <w:r w:rsidRPr="00986680">
              <w:rPr>
                <w:rFonts w:cs="Tahoma"/>
                <w:i w:val="0"/>
                <w:iCs w:val="0"/>
                <w:color w:val="auto"/>
                <w:sz w:val="24"/>
                <w:szCs w:val="24"/>
              </w:rPr>
              <w:fldChar w:fldCharType="separate"/>
            </w:r>
            <w:r w:rsidR="00A96829">
              <w:rPr>
                <w:rFonts w:cs="Tahoma"/>
                <w:i w:val="0"/>
                <w:iCs w:val="0"/>
                <w:noProof/>
                <w:color w:val="auto"/>
                <w:sz w:val="24"/>
                <w:szCs w:val="24"/>
              </w:rPr>
              <w:t>19</w:t>
            </w:r>
            <w:r w:rsidRPr="00986680">
              <w:rPr>
                <w:rFonts w:cs="Tahoma"/>
                <w:i w:val="0"/>
                <w:iCs w:val="0"/>
                <w:color w:val="auto"/>
                <w:sz w:val="24"/>
                <w:szCs w:val="24"/>
              </w:rPr>
              <w:fldChar w:fldCharType="end"/>
            </w:r>
            <w:r w:rsidRPr="00986680">
              <w:rPr>
                <w:rFonts w:cs="Tahoma"/>
                <w:i w:val="0"/>
                <w:iCs w:val="0"/>
                <w:color w:val="auto"/>
                <w:sz w:val="24"/>
                <w:szCs w:val="24"/>
              </w:rPr>
              <w:t>: Event details</w:t>
            </w:r>
            <w:bookmarkEnd w:id="128"/>
            <w:bookmarkEnd w:id="129"/>
            <w:bookmarkEnd w:id="130"/>
            <w:bookmarkEnd w:id="131"/>
          </w:p>
        </w:tc>
      </w:tr>
    </w:tbl>
    <w:p w14:paraId="2FFC598A" w14:textId="5E6FFC7C" w:rsidR="00CE10E1" w:rsidRPr="00D31F19" w:rsidRDefault="0041700A" w:rsidP="00CE10E1">
      <w:pPr>
        <w:rPr>
          <w:rFonts w:cs="Tahoma"/>
          <w:szCs w:val="24"/>
        </w:rPr>
      </w:pPr>
      <w:r>
        <w:rPr>
          <w:rFonts w:cs="Tahoma"/>
          <w:szCs w:val="24"/>
        </w:rPr>
        <w:lastRenderedPageBreak/>
        <w:t xml:space="preserve">Figure </w:t>
      </w:r>
      <w:r w:rsidR="00D84E29">
        <w:rPr>
          <w:rFonts w:cs="Tahoma"/>
          <w:szCs w:val="24"/>
        </w:rPr>
        <w:t>twenty</w:t>
      </w:r>
      <w:r>
        <w:rPr>
          <w:rFonts w:cs="Tahoma"/>
          <w:szCs w:val="24"/>
        </w:rPr>
        <w:t xml:space="preserve"> is demonstrating the theatre information page</w:t>
      </w:r>
      <w:r w:rsidR="00031BF2">
        <w:rPr>
          <w:rFonts w:cs="Tahoma"/>
          <w:szCs w:val="24"/>
        </w:rPr>
        <w:t xml:space="preserve">. </w:t>
      </w:r>
      <w:r w:rsidR="00BC6A8D" w:rsidRPr="00081EE2">
        <w:rPr>
          <w:rFonts w:cs="Tahoma"/>
          <w:szCs w:val="24"/>
        </w:rPr>
        <w:t>There are 8</w:t>
      </w:r>
      <w:r w:rsidR="00D31F19">
        <w:rPr>
          <w:rFonts w:cs="Tahoma"/>
          <w:szCs w:val="24"/>
        </w:rPr>
        <w:t xml:space="preserve"> different </w:t>
      </w:r>
      <w:r w:rsidR="00031BF2">
        <w:rPr>
          <w:rFonts w:cs="Tahoma"/>
          <w:szCs w:val="24"/>
        </w:rPr>
        <w:t>sections</w:t>
      </w:r>
      <w:r w:rsidR="00BC6A8D" w:rsidRPr="00081EE2">
        <w:rPr>
          <w:rFonts w:cs="Tahoma"/>
          <w:szCs w:val="24"/>
        </w:rPr>
        <w:t xml:space="preserve">. There are also images </w:t>
      </w:r>
      <w:r w:rsidR="00D31F19">
        <w:rPr>
          <w:rFonts w:cs="Tahoma"/>
          <w:szCs w:val="24"/>
        </w:rPr>
        <w:t>on</w:t>
      </w:r>
      <w:r w:rsidR="00BC6A8D" w:rsidRPr="00081EE2">
        <w:rPr>
          <w:rFonts w:cs="Tahoma"/>
          <w:szCs w:val="24"/>
        </w:rPr>
        <w:t xml:space="preserve"> each section making the page visually appealing. </w:t>
      </w:r>
      <w:r w:rsidR="00BC6A8D">
        <w:rPr>
          <w:rFonts w:cs="Tahoma"/>
          <w:szCs w:val="24"/>
        </w:rPr>
        <w:t>The buttons are also distinctively coloured orange to follow the theatres colour scheme and the text is black so the text should stand out.</w:t>
      </w:r>
    </w:p>
    <w:tbl>
      <w:tblPr>
        <w:tblStyle w:val="TableGrid"/>
        <w:tblW w:w="0" w:type="auto"/>
        <w:tblLook w:val="04A0" w:firstRow="1" w:lastRow="0" w:firstColumn="1" w:lastColumn="0" w:noHBand="0" w:noVBand="1"/>
      </w:tblPr>
      <w:tblGrid>
        <w:gridCol w:w="9016"/>
      </w:tblGrid>
      <w:tr w:rsidR="00745B07" w14:paraId="52777FDF" w14:textId="77777777" w:rsidTr="00745B07">
        <w:tc>
          <w:tcPr>
            <w:tcW w:w="9016" w:type="dxa"/>
          </w:tcPr>
          <w:p w14:paraId="4D7174BD" w14:textId="77777777" w:rsidR="00745B07" w:rsidRDefault="00745B07" w:rsidP="00745B07">
            <w:r>
              <w:rPr>
                <w:noProof/>
              </w:rPr>
              <w:drawing>
                <wp:inline distT="0" distB="0" distL="0" distR="0" wp14:anchorId="32802E3C" wp14:editId="7A7A75BB">
                  <wp:extent cx="4797412" cy="2735580"/>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1035" t="12054" r="10392" b="8292"/>
                          <a:stretch/>
                        </pic:blipFill>
                        <pic:spPr bwMode="auto">
                          <a:xfrm>
                            <a:off x="0" y="0"/>
                            <a:ext cx="4814739" cy="2745460"/>
                          </a:xfrm>
                          <a:prstGeom prst="rect">
                            <a:avLst/>
                          </a:prstGeom>
                          <a:ln>
                            <a:noFill/>
                          </a:ln>
                          <a:extLst>
                            <a:ext uri="{53640926-AAD7-44D8-BBD7-CCE9431645EC}">
                              <a14:shadowObscured xmlns:a14="http://schemas.microsoft.com/office/drawing/2010/main"/>
                            </a:ext>
                          </a:extLst>
                        </pic:spPr>
                      </pic:pic>
                    </a:graphicData>
                  </a:graphic>
                </wp:inline>
              </w:drawing>
            </w:r>
          </w:p>
          <w:p w14:paraId="387743F9" w14:textId="1A6A17B8" w:rsidR="00745B07" w:rsidRPr="00745B07" w:rsidRDefault="00745B07" w:rsidP="00745B07">
            <w:pPr>
              <w:pStyle w:val="Caption"/>
              <w:rPr>
                <w:rFonts w:cs="Tahoma"/>
                <w:i w:val="0"/>
                <w:iCs w:val="0"/>
                <w:color w:val="auto"/>
                <w:sz w:val="24"/>
                <w:szCs w:val="24"/>
              </w:rPr>
            </w:pPr>
            <w:bookmarkStart w:id="132" w:name="_Toc55311486"/>
            <w:bookmarkStart w:id="133" w:name="_Toc61951149"/>
            <w:bookmarkStart w:id="134" w:name="_Toc62464220"/>
            <w:bookmarkStart w:id="135" w:name="_Toc70581450"/>
            <w:r w:rsidRPr="00EB4589">
              <w:rPr>
                <w:rFonts w:cs="Tahoma"/>
                <w:i w:val="0"/>
                <w:iCs w:val="0"/>
                <w:color w:val="auto"/>
                <w:sz w:val="24"/>
                <w:szCs w:val="24"/>
              </w:rPr>
              <w:t xml:space="preserve">Figure </w:t>
            </w:r>
            <w:r w:rsidRPr="00EB4589">
              <w:rPr>
                <w:rFonts w:cs="Tahoma"/>
                <w:i w:val="0"/>
                <w:iCs w:val="0"/>
                <w:color w:val="auto"/>
                <w:sz w:val="24"/>
                <w:szCs w:val="24"/>
              </w:rPr>
              <w:fldChar w:fldCharType="begin"/>
            </w:r>
            <w:r w:rsidRPr="00EB4589">
              <w:rPr>
                <w:rFonts w:cs="Tahoma"/>
                <w:i w:val="0"/>
                <w:iCs w:val="0"/>
                <w:color w:val="auto"/>
                <w:sz w:val="24"/>
                <w:szCs w:val="24"/>
              </w:rPr>
              <w:instrText xml:space="preserve"> SEQ Figure \* ARABIC </w:instrText>
            </w:r>
            <w:r w:rsidRPr="00EB4589">
              <w:rPr>
                <w:rFonts w:cs="Tahoma"/>
                <w:i w:val="0"/>
                <w:iCs w:val="0"/>
                <w:color w:val="auto"/>
                <w:sz w:val="24"/>
                <w:szCs w:val="24"/>
              </w:rPr>
              <w:fldChar w:fldCharType="separate"/>
            </w:r>
            <w:r w:rsidR="00A96829">
              <w:rPr>
                <w:rFonts w:cs="Tahoma"/>
                <w:i w:val="0"/>
                <w:iCs w:val="0"/>
                <w:noProof/>
                <w:color w:val="auto"/>
                <w:sz w:val="24"/>
                <w:szCs w:val="24"/>
              </w:rPr>
              <w:t>20</w:t>
            </w:r>
            <w:r w:rsidRPr="00EB4589">
              <w:rPr>
                <w:rFonts w:cs="Tahoma"/>
                <w:i w:val="0"/>
                <w:iCs w:val="0"/>
                <w:color w:val="auto"/>
                <w:sz w:val="24"/>
                <w:szCs w:val="24"/>
              </w:rPr>
              <w:fldChar w:fldCharType="end"/>
            </w:r>
            <w:r w:rsidRPr="00EB4589">
              <w:rPr>
                <w:rFonts w:cs="Tahoma"/>
                <w:i w:val="0"/>
                <w:iCs w:val="0"/>
                <w:color w:val="auto"/>
                <w:sz w:val="24"/>
                <w:szCs w:val="24"/>
              </w:rPr>
              <w:t xml:space="preserve">: Information about the </w:t>
            </w:r>
            <w:proofErr w:type="spellStart"/>
            <w:r>
              <w:rPr>
                <w:rFonts w:cs="Tahoma"/>
                <w:i w:val="0"/>
                <w:iCs w:val="0"/>
                <w:color w:val="auto"/>
                <w:sz w:val="24"/>
                <w:szCs w:val="24"/>
              </w:rPr>
              <w:t>Ffwrnes</w:t>
            </w:r>
            <w:proofErr w:type="spellEnd"/>
            <w:r>
              <w:rPr>
                <w:rFonts w:cs="Tahoma"/>
                <w:i w:val="0"/>
                <w:iCs w:val="0"/>
                <w:color w:val="auto"/>
                <w:sz w:val="24"/>
                <w:szCs w:val="24"/>
              </w:rPr>
              <w:t xml:space="preserve"> T</w:t>
            </w:r>
            <w:r w:rsidRPr="00EB4589">
              <w:rPr>
                <w:rFonts w:cs="Tahoma"/>
                <w:i w:val="0"/>
                <w:iCs w:val="0"/>
                <w:color w:val="auto"/>
                <w:sz w:val="24"/>
                <w:szCs w:val="24"/>
              </w:rPr>
              <w:t>heatre</w:t>
            </w:r>
            <w:bookmarkEnd w:id="132"/>
            <w:bookmarkEnd w:id="133"/>
            <w:bookmarkEnd w:id="134"/>
            <w:bookmarkEnd w:id="135"/>
          </w:p>
        </w:tc>
      </w:tr>
    </w:tbl>
    <w:p w14:paraId="73DC7A78" w14:textId="301DF16E" w:rsidR="00CE10E1" w:rsidRPr="001211A7" w:rsidRDefault="00A04188" w:rsidP="00CE10E1">
      <w:pPr>
        <w:rPr>
          <w:rFonts w:cs="Tahoma"/>
          <w:szCs w:val="24"/>
        </w:rPr>
      </w:pPr>
      <w:r w:rsidRPr="001211A7">
        <w:rPr>
          <w:rFonts w:cs="Tahoma"/>
          <w:szCs w:val="24"/>
        </w:rPr>
        <w:t xml:space="preserve">Figure </w:t>
      </w:r>
      <w:r w:rsidR="00D84E29">
        <w:rPr>
          <w:rFonts w:cs="Tahoma"/>
          <w:szCs w:val="24"/>
        </w:rPr>
        <w:t>twenty</w:t>
      </w:r>
      <w:r w:rsidR="0007454F">
        <w:rPr>
          <w:rFonts w:cs="Tahoma"/>
          <w:szCs w:val="24"/>
        </w:rPr>
        <w:t>-</w:t>
      </w:r>
      <w:r w:rsidR="00D84E29">
        <w:rPr>
          <w:rFonts w:cs="Tahoma"/>
          <w:szCs w:val="24"/>
        </w:rPr>
        <w:t>one</w:t>
      </w:r>
      <w:r w:rsidRPr="001211A7">
        <w:rPr>
          <w:rFonts w:cs="Tahoma"/>
          <w:szCs w:val="24"/>
        </w:rPr>
        <w:t xml:space="preserve"> show</w:t>
      </w:r>
      <w:r>
        <w:rPr>
          <w:rFonts w:cs="Tahoma"/>
          <w:szCs w:val="24"/>
        </w:rPr>
        <w:t>s</w:t>
      </w:r>
      <w:r w:rsidRPr="001211A7">
        <w:rPr>
          <w:rFonts w:cs="Tahoma"/>
          <w:szCs w:val="24"/>
        </w:rPr>
        <w:t xml:space="preserve"> the difference of how the website looks on a desktop PC and on a mobile phone. The website is responsive and is mobile friendly. </w:t>
      </w:r>
    </w:p>
    <w:tbl>
      <w:tblPr>
        <w:tblStyle w:val="TableGrid"/>
        <w:tblW w:w="0" w:type="auto"/>
        <w:tblLook w:val="04A0" w:firstRow="1" w:lastRow="0" w:firstColumn="1" w:lastColumn="0" w:noHBand="0" w:noVBand="1"/>
      </w:tblPr>
      <w:tblGrid>
        <w:gridCol w:w="5571"/>
        <w:gridCol w:w="3445"/>
      </w:tblGrid>
      <w:tr w:rsidR="00CE10E1" w14:paraId="4B7BF41D" w14:textId="77777777" w:rsidTr="00CE10E1">
        <w:tc>
          <w:tcPr>
            <w:tcW w:w="5571" w:type="dxa"/>
          </w:tcPr>
          <w:p w14:paraId="6C534999" w14:textId="77777777" w:rsidR="00CE10E1" w:rsidRPr="00EE2DAE" w:rsidRDefault="00CE10E1" w:rsidP="00CE10E1">
            <w:pPr>
              <w:jc w:val="center"/>
              <w:rPr>
                <w:rFonts w:cs="Tahoma"/>
                <w:szCs w:val="24"/>
              </w:rPr>
            </w:pPr>
            <w:r>
              <w:rPr>
                <w:rFonts w:cs="Tahoma"/>
                <w:szCs w:val="24"/>
              </w:rPr>
              <w:t>Desktop version</w:t>
            </w:r>
          </w:p>
        </w:tc>
        <w:tc>
          <w:tcPr>
            <w:tcW w:w="3445" w:type="dxa"/>
          </w:tcPr>
          <w:p w14:paraId="523B6419" w14:textId="77777777" w:rsidR="00CE10E1" w:rsidRPr="00EE2DAE" w:rsidRDefault="00CE10E1" w:rsidP="00CE10E1">
            <w:pPr>
              <w:jc w:val="center"/>
              <w:rPr>
                <w:rFonts w:cs="Tahoma"/>
                <w:szCs w:val="24"/>
              </w:rPr>
            </w:pPr>
            <w:r>
              <w:rPr>
                <w:rFonts w:cs="Tahoma"/>
                <w:szCs w:val="24"/>
              </w:rPr>
              <w:t>Mobile version</w:t>
            </w:r>
          </w:p>
        </w:tc>
      </w:tr>
      <w:tr w:rsidR="00CE10E1" w14:paraId="4A1B1C66" w14:textId="77777777" w:rsidTr="00CE10E1">
        <w:tc>
          <w:tcPr>
            <w:tcW w:w="5571" w:type="dxa"/>
          </w:tcPr>
          <w:p w14:paraId="6D50DEFD" w14:textId="77777777" w:rsidR="00CE10E1" w:rsidRDefault="00CE10E1" w:rsidP="00CE10E1">
            <w:pPr>
              <w:jc w:val="center"/>
              <w:rPr>
                <w:rFonts w:cs="Tahoma"/>
                <w:szCs w:val="24"/>
              </w:rPr>
            </w:pPr>
            <w:r w:rsidRPr="0022714B">
              <w:rPr>
                <w:rFonts w:cs="Tahoma"/>
                <w:noProof/>
                <w:szCs w:val="24"/>
              </w:rPr>
              <w:drawing>
                <wp:inline distT="0" distB="0" distL="0" distR="0" wp14:anchorId="3225FE63" wp14:editId="769CF3A1">
                  <wp:extent cx="3400762" cy="1805851"/>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768" t="12290" r="1351" b="4748"/>
                          <a:stretch/>
                        </pic:blipFill>
                        <pic:spPr bwMode="auto">
                          <a:xfrm>
                            <a:off x="0" y="0"/>
                            <a:ext cx="3429359" cy="1821037"/>
                          </a:xfrm>
                          <a:prstGeom prst="rect">
                            <a:avLst/>
                          </a:prstGeom>
                          <a:ln>
                            <a:noFill/>
                          </a:ln>
                          <a:extLst>
                            <a:ext uri="{53640926-AAD7-44D8-BBD7-CCE9431645EC}">
                              <a14:shadowObscured xmlns:a14="http://schemas.microsoft.com/office/drawing/2010/main"/>
                            </a:ext>
                          </a:extLst>
                        </pic:spPr>
                      </pic:pic>
                    </a:graphicData>
                  </a:graphic>
                </wp:inline>
              </w:drawing>
            </w:r>
          </w:p>
          <w:p w14:paraId="528783AC" w14:textId="77777777" w:rsidR="00CE10E1" w:rsidRPr="00EE2DAE" w:rsidRDefault="00CE10E1" w:rsidP="00CE10E1">
            <w:pPr>
              <w:jc w:val="center"/>
              <w:rPr>
                <w:rFonts w:cs="Tahoma"/>
                <w:szCs w:val="24"/>
              </w:rPr>
            </w:pPr>
          </w:p>
        </w:tc>
        <w:tc>
          <w:tcPr>
            <w:tcW w:w="3445" w:type="dxa"/>
          </w:tcPr>
          <w:p w14:paraId="33D34FC0" w14:textId="77777777" w:rsidR="00CE10E1" w:rsidRDefault="00CE10E1" w:rsidP="00CE10E1">
            <w:pPr>
              <w:keepNext/>
              <w:jc w:val="center"/>
              <w:rPr>
                <w:rFonts w:cs="Tahoma"/>
                <w:szCs w:val="24"/>
              </w:rPr>
            </w:pPr>
            <w:r>
              <w:rPr>
                <w:noProof/>
              </w:rPr>
              <w:drawing>
                <wp:inline distT="0" distB="0" distL="0" distR="0" wp14:anchorId="7E3B5541" wp14:editId="4542A2DD">
                  <wp:extent cx="1813560" cy="24993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4035" t="18200" r="34323" b="4274"/>
                          <a:stretch/>
                        </pic:blipFill>
                        <pic:spPr bwMode="auto">
                          <a:xfrm>
                            <a:off x="0" y="0"/>
                            <a:ext cx="1813560" cy="2499360"/>
                          </a:xfrm>
                          <a:prstGeom prst="rect">
                            <a:avLst/>
                          </a:prstGeom>
                          <a:ln>
                            <a:noFill/>
                          </a:ln>
                          <a:extLst>
                            <a:ext uri="{53640926-AAD7-44D8-BBD7-CCE9431645EC}">
                              <a14:shadowObscured xmlns:a14="http://schemas.microsoft.com/office/drawing/2010/main"/>
                            </a:ext>
                          </a:extLst>
                        </pic:spPr>
                      </pic:pic>
                    </a:graphicData>
                  </a:graphic>
                </wp:inline>
              </w:drawing>
            </w:r>
          </w:p>
          <w:p w14:paraId="4CA752AA" w14:textId="77777777" w:rsidR="00CE10E1" w:rsidRPr="00EE2DAE" w:rsidRDefault="00CE10E1" w:rsidP="00CE10E1">
            <w:pPr>
              <w:keepNext/>
              <w:jc w:val="center"/>
              <w:rPr>
                <w:rFonts w:cs="Tahoma"/>
                <w:szCs w:val="24"/>
              </w:rPr>
            </w:pPr>
          </w:p>
        </w:tc>
      </w:tr>
    </w:tbl>
    <w:p w14:paraId="0D1D4A54" w14:textId="0BC6C0CE" w:rsidR="00CE10E1" w:rsidRDefault="00CE10E1" w:rsidP="00CE10E1">
      <w:pPr>
        <w:pStyle w:val="Caption"/>
        <w:rPr>
          <w:rFonts w:cs="Tahoma"/>
          <w:i w:val="0"/>
          <w:iCs w:val="0"/>
          <w:color w:val="auto"/>
          <w:sz w:val="24"/>
          <w:szCs w:val="24"/>
        </w:rPr>
      </w:pPr>
      <w:bookmarkStart w:id="136" w:name="_Toc55311487"/>
      <w:bookmarkStart w:id="137" w:name="_Toc61951150"/>
      <w:bookmarkStart w:id="138" w:name="_Toc62464221"/>
      <w:bookmarkStart w:id="139" w:name="_Toc70581451"/>
      <w:r w:rsidRPr="00C47095">
        <w:rPr>
          <w:rFonts w:cs="Tahoma"/>
          <w:i w:val="0"/>
          <w:iCs w:val="0"/>
          <w:color w:val="auto"/>
          <w:sz w:val="24"/>
          <w:szCs w:val="24"/>
        </w:rPr>
        <w:t xml:space="preserve">Figure </w:t>
      </w:r>
      <w:r w:rsidRPr="00C47095">
        <w:rPr>
          <w:rFonts w:cs="Tahoma"/>
          <w:i w:val="0"/>
          <w:iCs w:val="0"/>
          <w:color w:val="auto"/>
          <w:sz w:val="24"/>
          <w:szCs w:val="24"/>
        </w:rPr>
        <w:fldChar w:fldCharType="begin"/>
      </w:r>
      <w:r w:rsidRPr="00C47095">
        <w:rPr>
          <w:rFonts w:cs="Tahoma"/>
          <w:i w:val="0"/>
          <w:iCs w:val="0"/>
          <w:color w:val="auto"/>
          <w:sz w:val="24"/>
          <w:szCs w:val="24"/>
        </w:rPr>
        <w:instrText xml:space="preserve"> SEQ Figure \* ARABIC </w:instrText>
      </w:r>
      <w:r w:rsidRPr="00C47095">
        <w:rPr>
          <w:rFonts w:cs="Tahoma"/>
          <w:i w:val="0"/>
          <w:iCs w:val="0"/>
          <w:color w:val="auto"/>
          <w:sz w:val="24"/>
          <w:szCs w:val="24"/>
        </w:rPr>
        <w:fldChar w:fldCharType="separate"/>
      </w:r>
      <w:r w:rsidR="00A96829">
        <w:rPr>
          <w:rFonts w:cs="Tahoma"/>
          <w:i w:val="0"/>
          <w:iCs w:val="0"/>
          <w:noProof/>
          <w:color w:val="auto"/>
          <w:sz w:val="24"/>
          <w:szCs w:val="24"/>
        </w:rPr>
        <w:t>21</w:t>
      </w:r>
      <w:r w:rsidRPr="00C47095">
        <w:rPr>
          <w:rFonts w:cs="Tahoma"/>
          <w:i w:val="0"/>
          <w:iCs w:val="0"/>
          <w:color w:val="auto"/>
          <w:sz w:val="24"/>
          <w:szCs w:val="24"/>
        </w:rPr>
        <w:fldChar w:fldCharType="end"/>
      </w:r>
      <w:r w:rsidR="00031BF2">
        <w:rPr>
          <w:rFonts w:cs="Tahoma"/>
          <w:i w:val="0"/>
          <w:iCs w:val="0"/>
          <w:color w:val="auto"/>
          <w:sz w:val="24"/>
          <w:szCs w:val="24"/>
        </w:rPr>
        <w:t>:</w:t>
      </w:r>
      <w:r w:rsidRPr="00C47095">
        <w:rPr>
          <w:rFonts w:cs="Tahoma"/>
          <w:i w:val="0"/>
          <w:iCs w:val="0"/>
          <w:color w:val="auto"/>
          <w:sz w:val="24"/>
          <w:szCs w:val="24"/>
        </w:rPr>
        <w:t xml:space="preserve"> </w:t>
      </w:r>
      <w:r w:rsidR="00A04188">
        <w:rPr>
          <w:rFonts w:cs="Tahoma"/>
          <w:i w:val="0"/>
          <w:iCs w:val="0"/>
          <w:color w:val="auto"/>
          <w:sz w:val="24"/>
          <w:szCs w:val="24"/>
        </w:rPr>
        <w:t>D</w:t>
      </w:r>
      <w:r w:rsidRPr="00C47095">
        <w:rPr>
          <w:rFonts w:cs="Tahoma"/>
          <w:i w:val="0"/>
          <w:iCs w:val="0"/>
          <w:color w:val="auto"/>
          <w:sz w:val="24"/>
          <w:szCs w:val="24"/>
        </w:rPr>
        <w:t xml:space="preserve">esktop </w:t>
      </w:r>
      <w:r w:rsidR="00A04188">
        <w:rPr>
          <w:rFonts w:cs="Tahoma"/>
          <w:i w:val="0"/>
          <w:iCs w:val="0"/>
          <w:color w:val="auto"/>
          <w:sz w:val="24"/>
          <w:szCs w:val="24"/>
        </w:rPr>
        <w:t xml:space="preserve">and mobile </w:t>
      </w:r>
      <w:r w:rsidRPr="00C47095">
        <w:rPr>
          <w:rFonts w:cs="Tahoma"/>
          <w:i w:val="0"/>
          <w:iCs w:val="0"/>
          <w:color w:val="auto"/>
          <w:sz w:val="24"/>
          <w:szCs w:val="24"/>
        </w:rPr>
        <w:t>version</w:t>
      </w:r>
      <w:r w:rsidR="00A04188">
        <w:rPr>
          <w:rFonts w:cs="Tahoma"/>
          <w:i w:val="0"/>
          <w:iCs w:val="0"/>
          <w:color w:val="auto"/>
          <w:sz w:val="24"/>
          <w:szCs w:val="24"/>
        </w:rPr>
        <w:t>s</w:t>
      </w:r>
      <w:r>
        <w:rPr>
          <w:rFonts w:cs="Tahoma"/>
          <w:i w:val="0"/>
          <w:iCs w:val="0"/>
          <w:color w:val="auto"/>
          <w:sz w:val="24"/>
          <w:szCs w:val="24"/>
        </w:rPr>
        <w:t>.</w:t>
      </w:r>
      <w:bookmarkEnd w:id="136"/>
      <w:bookmarkEnd w:id="137"/>
      <w:bookmarkEnd w:id="138"/>
      <w:bookmarkEnd w:id="139"/>
      <w:r w:rsidRPr="00C47095">
        <w:rPr>
          <w:rFonts w:cs="Tahoma"/>
          <w:i w:val="0"/>
          <w:iCs w:val="0"/>
          <w:color w:val="auto"/>
          <w:sz w:val="24"/>
          <w:szCs w:val="24"/>
        </w:rPr>
        <w:t xml:space="preserve"> </w:t>
      </w:r>
    </w:p>
    <w:p w14:paraId="3BA0CB95" w14:textId="30D575A5" w:rsidR="003A0C73" w:rsidRDefault="00966023" w:rsidP="00695B79">
      <w:pPr>
        <w:pStyle w:val="Heading2"/>
      </w:pPr>
      <w:bookmarkStart w:id="140" w:name="_Toc64377318"/>
      <w:bookmarkStart w:id="141" w:name="_Toc70581399"/>
      <w:r>
        <w:lastRenderedPageBreak/>
        <w:t>4.3</w:t>
      </w:r>
      <w:r w:rsidR="00695B79">
        <w:t>.</w:t>
      </w:r>
      <w:r>
        <w:t xml:space="preserve"> - </w:t>
      </w:r>
      <w:r w:rsidR="003A0C73">
        <w:t xml:space="preserve">What </w:t>
      </w:r>
      <w:r w:rsidR="00E47558">
        <w:t>O</w:t>
      </w:r>
      <w:r w:rsidR="003A0C73">
        <w:t xml:space="preserve">ther </w:t>
      </w:r>
      <w:r w:rsidR="00E47558">
        <w:t>T</w:t>
      </w:r>
      <w:r w:rsidR="003A0C73">
        <w:t xml:space="preserve">heatres are </w:t>
      </w:r>
      <w:r w:rsidR="00E47558">
        <w:t>D</w:t>
      </w:r>
      <w:r w:rsidR="003A0C73">
        <w:t xml:space="preserve">oing </w:t>
      </w:r>
      <w:r w:rsidR="00E47558">
        <w:t>W</w:t>
      </w:r>
      <w:r w:rsidR="00B72BF2">
        <w:t>ell</w:t>
      </w:r>
      <w:r w:rsidR="003A0C73">
        <w:t>?</w:t>
      </w:r>
      <w:bookmarkEnd w:id="140"/>
      <w:bookmarkEnd w:id="141"/>
    </w:p>
    <w:p w14:paraId="22AEEA46" w14:textId="216E11CC" w:rsidR="003A0C73" w:rsidRDefault="00294AF0" w:rsidP="003A0C73">
      <w:pPr>
        <w:rPr>
          <w:rFonts w:cs="Tahoma"/>
          <w:szCs w:val="24"/>
        </w:rPr>
      </w:pPr>
      <w:r>
        <w:rPr>
          <w:rFonts w:cs="Tahoma"/>
          <w:szCs w:val="24"/>
        </w:rPr>
        <w:t>T</w:t>
      </w:r>
      <w:r w:rsidR="00813889">
        <w:rPr>
          <w:rFonts w:cs="Tahoma"/>
          <w:szCs w:val="24"/>
        </w:rPr>
        <w:t>wo</w:t>
      </w:r>
      <w:r w:rsidR="003A0C73">
        <w:rPr>
          <w:rFonts w:cs="Tahoma"/>
          <w:szCs w:val="24"/>
        </w:rPr>
        <w:t xml:space="preserve"> websites were analysed to see what good practices they were doing on their website. These assist</w:t>
      </w:r>
      <w:r w:rsidR="00485F1D">
        <w:rPr>
          <w:rFonts w:cs="Tahoma"/>
          <w:szCs w:val="24"/>
        </w:rPr>
        <w:t>ed</w:t>
      </w:r>
      <w:r w:rsidR="003A0C73">
        <w:rPr>
          <w:rFonts w:cs="Tahoma"/>
          <w:szCs w:val="24"/>
        </w:rPr>
        <w:t xml:space="preserve"> with the implementation of the accessibility bar web application as key principles w</w:t>
      </w:r>
      <w:r w:rsidR="00116B5A">
        <w:rPr>
          <w:rFonts w:cs="Tahoma"/>
          <w:szCs w:val="24"/>
        </w:rPr>
        <w:t>ere</w:t>
      </w:r>
      <w:r w:rsidR="003A0C73">
        <w:rPr>
          <w:rFonts w:cs="Tahoma"/>
          <w:szCs w:val="24"/>
        </w:rPr>
        <w:t xml:space="preserve"> discovered from the websites and </w:t>
      </w:r>
      <w:r w:rsidR="00116B5A">
        <w:rPr>
          <w:rFonts w:cs="Tahoma"/>
          <w:szCs w:val="24"/>
        </w:rPr>
        <w:t>was</w:t>
      </w:r>
      <w:r w:rsidR="003A0C73">
        <w:rPr>
          <w:rFonts w:cs="Tahoma"/>
          <w:szCs w:val="24"/>
        </w:rPr>
        <w:t xml:space="preserve"> used to assist with the creation of the application.</w:t>
      </w:r>
    </w:p>
    <w:p w14:paraId="2B5E3C6C" w14:textId="2E279B40" w:rsidR="003A0C73" w:rsidRDefault="003A0C73" w:rsidP="003A0C73">
      <w:pPr>
        <w:rPr>
          <w:rFonts w:cs="Tahoma"/>
          <w:szCs w:val="24"/>
        </w:rPr>
      </w:pPr>
      <w:r>
        <w:rPr>
          <w:rFonts w:cs="Tahoma"/>
          <w:szCs w:val="24"/>
        </w:rPr>
        <w:t xml:space="preserve">There </w:t>
      </w:r>
      <w:r w:rsidR="00485F1D">
        <w:rPr>
          <w:rFonts w:cs="Tahoma"/>
          <w:szCs w:val="24"/>
        </w:rPr>
        <w:t xml:space="preserve">was not an </w:t>
      </w:r>
      <w:r>
        <w:rPr>
          <w:rFonts w:cs="Tahoma"/>
          <w:szCs w:val="24"/>
        </w:rPr>
        <w:t xml:space="preserve">accessibility bar web application </w:t>
      </w:r>
      <w:r w:rsidR="00294AF0">
        <w:rPr>
          <w:rFonts w:cs="Tahoma"/>
          <w:szCs w:val="24"/>
        </w:rPr>
        <w:t>on any of the websites</w:t>
      </w:r>
      <w:r>
        <w:rPr>
          <w:rFonts w:cs="Tahoma"/>
          <w:szCs w:val="24"/>
        </w:rPr>
        <w:t>.</w:t>
      </w:r>
    </w:p>
    <w:p w14:paraId="5940CF87" w14:textId="4BB8EB11" w:rsidR="003A0C73" w:rsidRDefault="00966023" w:rsidP="00FF0040">
      <w:pPr>
        <w:pStyle w:val="Heading3"/>
      </w:pPr>
      <w:bookmarkStart w:id="142" w:name="_Toc64377319"/>
      <w:bookmarkStart w:id="143" w:name="_Toc70581400"/>
      <w:r>
        <w:t>4.3.</w:t>
      </w:r>
      <w:r w:rsidR="00FF0040">
        <w:t>1</w:t>
      </w:r>
      <w:r>
        <w:t xml:space="preserve"> - </w:t>
      </w:r>
      <w:r w:rsidR="003A0C73">
        <w:t>Swansea Grand Theatre</w:t>
      </w:r>
      <w:bookmarkEnd w:id="142"/>
      <w:bookmarkEnd w:id="143"/>
    </w:p>
    <w:p w14:paraId="26665525" w14:textId="5A08C4ED" w:rsidR="003A0C73" w:rsidRDefault="003A0C73" w:rsidP="003A0C73">
      <w:pPr>
        <w:rPr>
          <w:rFonts w:cs="Tahoma"/>
          <w:szCs w:val="24"/>
        </w:rPr>
      </w:pPr>
      <w:r w:rsidRPr="003E1A81">
        <w:rPr>
          <w:rFonts w:cs="Tahoma"/>
          <w:szCs w:val="24"/>
        </w:rPr>
        <w:t>On the Swansea Grand Theatre website</w:t>
      </w:r>
      <w:r w:rsidR="00870B30">
        <w:rPr>
          <w:rFonts w:cs="Tahoma"/>
          <w:szCs w:val="24"/>
        </w:rPr>
        <w:t xml:space="preserve"> </w:t>
      </w:r>
      <w:sdt>
        <w:sdtPr>
          <w:rPr>
            <w:rFonts w:cs="Tahoma"/>
            <w:szCs w:val="24"/>
          </w:rPr>
          <w:id w:val="1154801045"/>
          <w:citation/>
        </w:sdtPr>
        <w:sdtEndPr/>
        <w:sdtContent>
          <w:r w:rsidR="00BB5CA0">
            <w:rPr>
              <w:rFonts w:cs="Tahoma"/>
              <w:szCs w:val="24"/>
            </w:rPr>
            <w:fldChar w:fldCharType="begin"/>
          </w:r>
          <w:r w:rsidR="00BB5CA0">
            <w:rPr>
              <w:rFonts w:cs="Tahoma"/>
              <w:szCs w:val="24"/>
            </w:rPr>
            <w:instrText xml:space="preserve"> CITATION Swa21 \l 2057 </w:instrText>
          </w:r>
          <w:r w:rsidR="00BB5CA0">
            <w:rPr>
              <w:rFonts w:cs="Tahoma"/>
              <w:szCs w:val="24"/>
            </w:rPr>
            <w:fldChar w:fldCharType="separate"/>
          </w:r>
          <w:r w:rsidR="000E7BC2" w:rsidRPr="000E7BC2">
            <w:rPr>
              <w:rFonts w:cs="Tahoma"/>
              <w:noProof/>
              <w:szCs w:val="24"/>
            </w:rPr>
            <w:t>[51]</w:t>
          </w:r>
          <w:r w:rsidR="00BB5CA0">
            <w:rPr>
              <w:rFonts w:cs="Tahoma"/>
              <w:szCs w:val="24"/>
            </w:rPr>
            <w:fldChar w:fldCharType="end"/>
          </w:r>
        </w:sdtContent>
      </w:sdt>
      <w:r w:rsidRPr="003E1A81">
        <w:rPr>
          <w:rFonts w:cs="Tahoma"/>
          <w:szCs w:val="24"/>
        </w:rPr>
        <w:t xml:space="preserve">, users can view events by month and not one long list, like on other similar websites. Their brochure is available to be viewed online. Users would be able to zoom in and out on a digital version of the brochure rather than a paper brochure. There is information about visiting the theatre, especially accessibility. Available seats for performances are </w:t>
      </w:r>
      <w:r>
        <w:rPr>
          <w:rFonts w:cs="Tahoma"/>
          <w:szCs w:val="24"/>
        </w:rPr>
        <w:t>shown in blue so they could be easier to see</w:t>
      </w:r>
      <w:r w:rsidR="00F94177">
        <w:rPr>
          <w:rFonts w:cs="Tahoma"/>
          <w:szCs w:val="24"/>
        </w:rPr>
        <w:t xml:space="preserve">, as shown in figure </w:t>
      </w:r>
      <w:r w:rsidR="00813889">
        <w:rPr>
          <w:rFonts w:cs="Tahoma"/>
          <w:szCs w:val="24"/>
        </w:rPr>
        <w:t>twenty</w:t>
      </w:r>
      <w:r w:rsidR="0007454F">
        <w:rPr>
          <w:rFonts w:cs="Tahoma"/>
          <w:szCs w:val="24"/>
        </w:rPr>
        <w:t>-</w:t>
      </w:r>
      <w:r w:rsidR="00813889">
        <w:rPr>
          <w:rFonts w:cs="Tahoma"/>
          <w:szCs w:val="24"/>
        </w:rPr>
        <w:t>two</w:t>
      </w:r>
      <w:r>
        <w:rPr>
          <w:rFonts w:cs="Tahoma"/>
          <w:szCs w:val="24"/>
        </w:rPr>
        <w:t xml:space="preserve">. </w:t>
      </w:r>
      <w:r w:rsidRPr="003E1A81">
        <w:rPr>
          <w:rFonts w:cs="Tahoma"/>
          <w:szCs w:val="24"/>
        </w:rPr>
        <w:t>Unavailable seats are discoverable as are a light blue colour and the user is unable to click on these circles.</w:t>
      </w:r>
      <w:r>
        <w:rPr>
          <w:rFonts w:cs="Tahoma"/>
          <w:szCs w:val="24"/>
        </w:rPr>
        <w:t xml:space="preserve"> Some of the text may be unclear due to the text being black and the background being white. The website is also mobile friendly.</w:t>
      </w:r>
    </w:p>
    <w:p w14:paraId="46F99B88" w14:textId="4B1F8A3D" w:rsidR="00D874FB" w:rsidRPr="00D874FB" w:rsidRDefault="00D874FB" w:rsidP="003A0C73"/>
    <w:tbl>
      <w:tblPr>
        <w:tblStyle w:val="TableGrid"/>
        <w:tblW w:w="0" w:type="auto"/>
        <w:tblLook w:val="04A0" w:firstRow="1" w:lastRow="0" w:firstColumn="1" w:lastColumn="0" w:noHBand="0" w:noVBand="1"/>
      </w:tblPr>
      <w:tblGrid>
        <w:gridCol w:w="9016"/>
      </w:tblGrid>
      <w:tr w:rsidR="00745B07" w14:paraId="03C434AD" w14:textId="77777777" w:rsidTr="00745B07">
        <w:tc>
          <w:tcPr>
            <w:tcW w:w="9016" w:type="dxa"/>
          </w:tcPr>
          <w:p w14:paraId="19258201" w14:textId="77777777" w:rsidR="00745B07" w:rsidRDefault="00745B07" w:rsidP="00745B07">
            <w:pPr>
              <w:rPr>
                <w:rFonts w:cs="Tahoma"/>
                <w:szCs w:val="24"/>
              </w:rPr>
            </w:pPr>
            <w:r>
              <w:rPr>
                <w:noProof/>
              </w:rPr>
              <w:lastRenderedPageBreak/>
              <w:drawing>
                <wp:inline distT="0" distB="0" distL="0" distR="0" wp14:anchorId="4560E66E" wp14:editId="3174F2F0">
                  <wp:extent cx="5760720" cy="4126831"/>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5231" t="29781" r="19300" b="12310"/>
                          <a:stretch/>
                        </pic:blipFill>
                        <pic:spPr bwMode="auto">
                          <a:xfrm>
                            <a:off x="0" y="0"/>
                            <a:ext cx="5779801" cy="4140500"/>
                          </a:xfrm>
                          <a:prstGeom prst="rect">
                            <a:avLst/>
                          </a:prstGeom>
                          <a:ln>
                            <a:noFill/>
                          </a:ln>
                          <a:extLst>
                            <a:ext uri="{53640926-AAD7-44D8-BBD7-CCE9431645EC}">
                              <a14:shadowObscured xmlns:a14="http://schemas.microsoft.com/office/drawing/2010/main"/>
                            </a:ext>
                          </a:extLst>
                        </pic:spPr>
                      </pic:pic>
                    </a:graphicData>
                  </a:graphic>
                </wp:inline>
              </w:drawing>
            </w:r>
          </w:p>
          <w:p w14:paraId="1BE037AA" w14:textId="6474986E" w:rsidR="00745B07" w:rsidRPr="00745B07" w:rsidRDefault="00745B07" w:rsidP="00745B07">
            <w:pPr>
              <w:pStyle w:val="Caption"/>
              <w:rPr>
                <w:rFonts w:cs="Tahoma"/>
                <w:i w:val="0"/>
                <w:iCs w:val="0"/>
                <w:color w:val="auto"/>
                <w:sz w:val="24"/>
                <w:szCs w:val="24"/>
              </w:rPr>
            </w:pPr>
            <w:bookmarkStart w:id="144" w:name="_Toc64377331"/>
            <w:bookmarkStart w:id="145" w:name="_Toc70581452"/>
            <w:r w:rsidRPr="001D307F">
              <w:rPr>
                <w:rFonts w:cs="Tahoma"/>
                <w:i w:val="0"/>
                <w:iCs w:val="0"/>
                <w:color w:val="auto"/>
                <w:sz w:val="24"/>
                <w:szCs w:val="24"/>
              </w:rPr>
              <w:t xml:space="preserve">Figure </w:t>
            </w:r>
            <w:r w:rsidRPr="001D307F">
              <w:rPr>
                <w:rFonts w:cs="Tahoma"/>
                <w:i w:val="0"/>
                <w:iCs w:val="0"/>
                <w:color w:val="auto"/>
                <w:sz w:val="24"/>
                <w:szCs w:val="24"/>
              </w:rPr>
              <w:fldChar w:fldCharType="begin"/>
            </w:r>
            <w:r w:rsidRPr="001D307F">
              <w:rPr>
                <w:rFonts w:cs="Tahoma"/>
                <w:i w:val="0"/>
                <w:iCs w:val="0"/>
                <w:color w:val="auto"/>
                <w:sz w:val="24"/>
                <w:szCs w:val="24"/>
              </w:rPr>
              <w:instrText xml:space="preserve"> SEQ Figure \* ARABIC </w:instrText>
            </w:r>
            <w:r w:rsidRPr="001D307F">
              <w:rPr>
                <w:rFonts w:cs="Tahoma"/>
                <w:i w:val="0"/>
                <w:iCs w:val="0"/>
                <w:color w:val="auto"/>
                <w:sz w:val="24"/>
                <w:szCs w:val="24"/>
              </w:rPr>
              <w:fldChar w:fldCharType="separate"/>
            </w:r>
            <w:r w:rsidR="00A96829">
              <w:rPr>
                <w:rFonts w:cs="Tahoma"/>
                <w:i w:val="0"/>
                <w:iCs w:val="0"/>
                <w:noProof/>
                <w:color w:val="auto"/>
                <w:sz w:val="24"/>
                <w:szCs w:val="24"/>
              </w:rPr>
              <w:t>22</w:t>
            </w:r>
            <w:r w:rsidRPr="001D307F">
              <w:rPr>
                <w:rFonts w:cs="Tahoma"/>
                <w:i w:val="0"/>
                <w:iCs w:val="0"/>
                <w:color w:val="auto"/>
                <w:sz w:val="24"/>
                <w:szCs w:val="24"/>
              </w:rPr>
              <w:fldChar w:fldCharType="end"/>
            </w:r>
            <w:r w:rsidRPr="001D307F">
              <w:rPr>
                <w:rFonts w:cs="Tahoma"/>
                <w:i w:val="0"/>
                <w:iCs w:val="0"/>
                <w:color w:val="auto"/>
                <w:sz w:val="24"/>
                <w:szCs w:val="24"/>
              </w:rPr>
              <w:t>: Available and unavailable seats</w:t>
            </w:r>
            <w:r>
              <w:rPr>
                <w:rFonts w:cs="Tahoma"/>
                <w:i w:val="0"/>
                <w:iCs w:val="0"/>
                <w:color w:val="auto"/>
                <w:sz w:val="24"/>
                <w:szCs w:val="24"/>
              </w:rPr>
              <w:t xml:space="preserve"> (Swansea Grand Theatre)</w:t>
            </w:r>
            <w:r w:rsidRPr="001D307F">
              <w:rPr>
                <w:rFonts w:cs="Tahoma"/>
                <w:i w:val="0"/>
                <w:iCs w:val="0"/>
                <w:color w:val="auto"/>
                <w:sz w:val="24"/>
                <w:szCs w:val="24"/>
              </w:rPr>
              <w:t>.</w:t>
            </w:r>
            <w:bookmarkEnd w:id="144"/>
            <w:bookmarkEnd w:id="145"/>
          </w:p>
        </w:tc>
      </w:tr>
    </w:tbl>
    <w:p w14:paraId="1D5EA6E8" w14:textId="09C84DD9" w:rsidR="003A0C73" w:rsidRDefault="00966023" w:rsidP="00FF0040">
      <w:pPr>
        <w:pStyle w:val="Heading3"/>
      </w:pPr>
      <w:bookmarkStart w:id="146" w:name="_Toc70581401"/>
      <w:r>
        <w:t xml:space="preserve">4.3.2 - </w:t>
      </w:r>
      <w:r w:rsidR="00BD6BB4">
        <w:t>Carmarthenshire Theatres</w:t>
      </w:r>
      <w:bookmarkEnd w:id="146"/>
    </w:p>
    <w:p w14:paraId="6F8EBB3D" w14:textId="23E2F396" w:rsidR="00D039A9" w:rsidRPr="00D0296C" w:rsidRDefault="00BD6BB4" w:rsidP="00D039A9">
      <w:pPr>
        <w:rPr>
          <w:rFonts w:cs="Tahoma"/>
          <w:szCs w:val="24"/>
        </w:rPr>
      </w:pPr>
      <w:r>
        <w:rPr>
          <w:rFonts w:cs="Tahoma"/>
          <w:szCs w:val="24"/>
        </w:rPr>
        <w:t>In addition to the analysis already shown</w:t>
      </w:r>
      <w:r w:rsidR="00BB5CA0">
        <w:rPr>
          <w:rFonts w:cs="Tahoma"/>
          <w:szCs w:val="24"/>
        </w:rPr>
        <w:t xml:space="preserve"> </w:t>
      </w:r>
      <w:sdt>
        <w:sdtPr>
          <w:rPr>
            <w:rFonts w:cs="Tahoma"/>
            <w:szCs w:val="24"/>
          </w:rPr>
          <w:id w:val="-1635315988"/>
          <w:citation/>
        </w:sdtPr>
        <w:sdtEndPr/>
        <w:sdtContent>
          <w:r w:rsidR="00BB5CA0">
            <w:rPr>
              <w:rFonts w:cs="Tahoma"/>
              <w:szCs w:val="24"/>
            </w:rPr>
            <w:fldChar w:fldCharType="begin"/>
          </w:r>
          <w:r w:rsidR="00BB5CA0">
            <w:rPr>
              <w:rFonts w:cs="Tahoma"/>
              <w:szCs w:val="24"/>
            </w:rPr>
            <w:instrText xml:space="preserve"> CITATION Tic21 \l 2057 </w:instrText>
          </w:r>
          <w:r w:rsidR="00BB5CA0">
            <w:rPr>
              <w:rFonts w:cs="Tahoma"/>
              <w:szCs w:val="24"/>
            </w:rPr>
            <w:fldChar w:fldCharType="separate"/>
          </w:r>
          <w:r w:rsidR="000E7BC2" w:rsidRPr="000E7BC2">
            <w:rPr>
              <w:rFonts w:cs="Tahoma"/>
              <w:noProof/>
              <w:szCs w:val="24"/>
            </w:rPr>
            <w:t>[52]</w:t>
          </w:r>
          <w:r w:rsidR="00BB5CA0">
            <w:rPr>
              <w:rFonts w:cs="Tahoma"/>
              <w:szCs w:val="24"/>
            </w:rPr>
            <w:fldChar w:fldCharType="end"/>
          </w:r>
        </w:sdtContent>
      </w:sdt>
      <w:r>
        <w:rPr>
          <w:rFonts w:cs="Tahoma"/>
          <w:szCs w:val="24"/>
        </w:rPr>
        <w:t>, in terms of the booking tickets for shows, a</w:t>
      </w:r>
      <w:r w:rsidRPr="003E1A81">
        <w:rPr>
          <w:rFonts w:cs="Tahoma"/>
          <w:szCs w:val="24"/>
        </w:rPr>
        <w:t xml:space="preserve">vailable seats for performances are </w:t>
      </w:r>
      <w:r>
        <w:rPr>
          <w:rFonts w:cs="Tahoma"/>
          <w:szCs w:val="24"/>
        </w:rPr>
        <w:t xml:space="preserve">shown in orange so they could be easier to see. </w:t>
      </w:r>
      <w:r w:rsidRPr="00D0296C">
        <w:rPr>
          <w:rFonts w:cs="Tahoma"/>
          <w:szCs w:val="24"/>
        </w:rPr>
        <w:t>Unavailable seats are discoverable as are a grey colour and the user is unable to click on these circles</w:t>
      </w:r>
      <w:r>
        <w:rPr>
          <w:rFonts w:cs="Tahoma"/>
          <w:szCs w:val="24"/>
        </w:rPr>
        <w:t xml:space="preserve">, as shown in figure </w:t>
      </w:r>
      <w:r w:rsidR="00813889">
        <w:rPr>
          <w:rFonts w:cs="Tahoma"/>
          <w:szCs w:val="24"/>
        </w:rPr>
        <w:t>twenty</w:t>
      </w:r>
      <w:r w:rsidR="0007454F">
        <w:rPr>
          <w:rFonts w:cs="Tahoma"/>
          <w:szCs w:val="24"/>
        </w:rPr>
        <w:t>-</w:t>
      </w:r>
      <w:r w:rsidR="00813889">
        <w:rPr>
          <w:rFonts w:cs="Tahoma"/>
          <w:szCs w:val="24"/>
        </w:rPr>
        <w:t>three</w:t>
      </w:r>
      <w:r w:rsidRPr="00D0296C">
        <w:rPr>
          <w:rFonts w:cs="Tahoma"/>
          <w:szCs w:val="24"/>
        </w:rPr>
        <w:t>.</w:t>
      </w:r>
    </w:p>
    <w:tbl>
      <w:tblPr>
        <w:tblStyle w:val="TableGrid"/>
        <w:tblW w:w="0" w:type="auto"/>
        <w:tblLook w:val="04A0" w:firstRow="1" w:lastRow="0" w:firstColumn="1" w:lastColumn="0" w:noHBand="0" w:noVBand="1"/>
      </w:tblPr>
      <w:tblGrid>
        <w:gridCol w:w="9016"/>
      </w:tblGrid>
      <w:tr w:rsidR="000A5BB9" w14:paraId="7B2880A0" w14:textId="77777777" w:rsidTr="000A5BB9">
        <w:tc>
          <w:tcPr>
            <w:tcW w:w="9016" w:type="dxa"/>
          </w:tcPr>
          <w:p w14:paraId="5BDB6A97" w14:textId="77777777" w:rsidR="000A5BB9" w:rsidRDefault="000A5BB9" w:rsidP="000A5BB9">
            <w:pPr>
              <w:rPr>
                <w:rFonts w:cs="Tahoma"/>
                <w:szCs w:val="24"/>
              </w:rPr>
            </w:pPr>
            <w:r>
              <w:rPr>
                <w:noProof/>
              </w:rPr>
              <w:lastRenderedPageBreak/>
              <w:drawing>
                <wp:inline distT="0" distB="0" distL="0" distR="0" wp14:anchorId="71639FA8" wp14:editId="15F0DE8E">
                  <wp:extent cx="4099560" cy="430539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0237" t="19618" r="57988" b="21056"/>
                          <a:stretch/>
                        </pic:blipFill>
                        <pic:spPr bwMode="auto">
                          <a:xfrm>
                            <a:off x="0" y="0"/>
                            <a:ext cx="4101595" cy="4307533"/>
                          </a:xfrm>
                          <a:prstGeom prst="rect">
                            <a:avLst/>
                          </a:prstGeom>
                          <a:ln>
                            <a:noFill/>
                          </a:ln>
                          <a:extLst>
                            <a:ext uri="{53640926-AAD7-44D8-BBD7-CCE9431645EC}">
                              <a14:shadowObscured xmlns:a14="http://schemas.microsoft.com/office/drawing/2010/main"/>
                            </a:ext>
                          </a:extLst>
                        </pic:spPr>
                      </pic:pic>
                    </a:graphicData>
                  </a:graphic>
                </wp:inline>
              </w:drawing>
            </w:r>
          </w:p>
          <w:p w14:paraId="0F70F30A" w14:textId="1B1E4E35" w:rsidR="000A5BB9" w:rsidRPr="000A5BB9" w:rsidRDefault="000A5BB9" w:rsidP="000A5BB9">
            <w:pPr>
              <w:pStyle w:val="Caption"/>
              <w:rPr>
                <w:rFonts w:cs="Tahoma"/>
                <w:i w:val="0"/>
                <w:iCs w:val="0"/>
                <w:color w:val="auto"/>
                <w:sz w:val="24"/>
                <w:szCs w:val="24"/>
              </w:rPr>
            </w:pPr>
            <w:bookmarkStart w:id="147" w:name="_Toc64377332"/>
            <w:bookmarkStart w:id="148" w:name="_Toc70581453"/>
            <w:r w:rsidRPr="00E10FA6">
              <w:rPr>
                <w:rFonts w:cs="Tahoma"/>
                <w:i w:val="0"/>
                <w:iCs w:val="0"/>
                <w:color w:val="auto"/>
                <w:sz w:val="24"/>
                <w:szCs w:val="24"/>
              </w:rPr>
              <w:t xml:space="preserve">Figure </w:t>
            </w:r>
            <w:r w:rsidRPr="00E10FA6">
              <w:rPr>
                <w:rFonts w:cs="Tahoma"/>
                <w:i w:val="0"/>
                <w:iCs w:val="0"/>
                <w:color w:val="auto"/>
                <w:sz w:val="24"/>
                <w:szCs w:val="24"/>
              </w:rPr>
              <w:fldChar w:fldCharType="begin"/>
            </w:r>
            <w:r w:rsidRPr="00E10FA6">
              <w:rPr>
                <w:rFonts w:cs="Tahoma"/>
                <w:i w:val="0"/>
                <w:iCs w:val="0"/>
                <w:color w:val="auto"/>
                <w:sz w:val="24"/>
                <w:szCs w:val="24"/>
              </w:rPr>
              <w:instrText xml:space="preserve"> SEQ Figure \* ARABIC </w:instrText>
            </w:r>
            <w:r w:rsidRPr="00E10FA6">
              <w:rPr>
                <w:rFonts w:cs="Tahoma"/>
                <w:i w:val="0"/>
                <w:iCs w:val="0"/>
                <w:color w:val="auto"/>
                <w:sz w:val="24"/>
                <w:szCs w:val="24"/>
              </w:rPr>
              <w:fldChar w:fldCharType="separate"/>
            </w:r>
            <w:r w:rsidR="00A96829">
              <w:rPr>
                <w:rFonts w:cs="Tahoma"/>
                <w:i w:val="0"/>
                <w:iCs w:val="0"/>
                <w:noProof/>
                <w:color w:val="auto"/>
                <w:sz w:val="24"/>
                <w:szCs w:val="24"/>
              </w:rPr>
              <w:t>23</w:t>
            </w:r>
            <w:r w:rsidRPr="00E10FA6">
              <w:rPr>
                <w:rFonts w:cs="Tahoma"/>
                <w:i w:val="0"/>
                <w:iCs w:val="0"/>
                <w:color w:val="auto"/>
                <w:sz w:val="24"/>
                <w:szCs w:val="24"/>
              </w:rPr>
              <w:fldChar w:fldCharType="end"/>
            </w:r>
            <w:r w:rsidRPr="00E10FA6">
              <w:rPr>
                <w:rFonts w:cs="Tahoma"/>
                <w:i w:val="0"/>
                <w:iCs w:val="0"/>
                <w:color w:val="auto"/>
                <w:sz w:val="24"/>
                <w:szCs w:val="24"/>
              </w:rPr>
              <w:t>: Available and unavailable seats (Carmarthenshire Theatres).</w:t>
            </w:r>
            <w:bookmarkEnd w:id="147"/>
            <w:bookmarkEnd w:id="148"/>
          </w:p>
        </w:tc>
      </w:tr>
    </w:tbl>
    <w:p w14:paraId="37DD8DED" w14:textId="77777777" w:rsidR="00116B5A" w:rsidRDefault="00116B5A" w:rsidP="00FF0040"/>
    <w:p w14:paraId="47B1E87C" w14:textId="77777777" w:rsidR="00116B5A" w:rsidRDefault="00116B5A">
      <w:pPr>
        <w:spacing w:line="259" w:lineRule="auto"/>
        <w:jc w:val="left"/>
        <w:rPr>
          <w:rFonts w:asciiTheme="majorHAnsi" w:eastAsiaTheme="majorEastAsia" w:hAnsiTheme="majorHAnsi" w:cstheme="majorBidi"/>
          <w:color w:val="2F5496" w:themeColor="accent1" w:themeShade="BF"/>
          <w:sz w:val="32"/>
          <w:szCs w:val="32"/>
        </w:rPr>
      </w:pPr>
      <w:r>
        <w:br w:type="page"/>
      </w:r>
    </w:p>
    <w:p w14:paraId="4C1C0B9E" w14:textId="53BED1B3" w:rsidR="003A0C73" w:rsidRDefault="00524C92" w:rsidP="003A0C73">
      <w:pPr>
        <w:pStyle w:val="Heading1"/>
      </w:pPr>
      <w:bookmarkStart w:id="149" w:name="_Toc70581402"/>
      <w:r>
        <w:lastRenderedPageBreak/>
        <w:t xml:space="preserve">5 </w:t>
      </w:r>
      <w:r w:rsidR="00116B5A">
        <w:t>–</w:t>
      </w:r>
      <w:r>
        <w:t xml:space="preserve"> </w:t>
      </w:r>
      <w:r w:rsidR="0076626D">
        <w:t>ANALYSIS</w:t>
      </w:r>
      <w:bookmarkEnd w:id="149"/>
    </w:p>
    <w:p w14:paraId="5A6C3991" w14:textId="0AB88B8B" w:rsidR="00116B5A" w:rsidRPr="00116B5A" w:rsidRDefault="00116B5A" w:rsidP="00116B5A">
      <w:r>
        <w:t xml:space="preserve">This </w:t>
      </w:r>
      <w:r w:rsidR="00C516F1">
        <w:t>section of the report is demonstrating the results of the questionnaire and pre-implementation interviews.</w:t>
      </w:r>
    </w:p>
    <w:p w14:paraId="76F291B3" w14:textId="5C0E5B94" w:rsidR="00CE10E1" w:rsidRDefault="00524C92" w:rsidP="00E5507F">
      <w:pPr>
        <w:pStyle w:val="Heading2"/>
        <w:rPr>
          <w:shd w:val="clear" w:color="auto" w:fill="FFFFFF"/>
        </w:rPr>
      </w:pPr>
      <w:bookmarkStart w:id="150" w:name="_Toc70581403"/>
      <w:r>
        <w:rPr>
          <w:shd w:val="clear" w:color="auto" w:fill="FFFFFF"/>
        </w:rPr>
        <w:t xml:space="preserve">5.1 </w:t>
      </w:r>
      <w:r w:rsidR="009E0367">
        <w:rPr>
          <w:shd w:val="clear" w:color="auto" w:fill="FFFFFF"/>
        </w:rPr>
        <w:t>–</w:t>
      </w:r>
      <w:r>
        <w:rPr>
          <w:shd w:val="clear" w:color="auto" w:fill="FFFFFF"/>
        </w:rPr>
        <w:t xml:space="preserve"> </w:t>
      </w:r>
      <w:r w:rsidR="003F1B08">
        <w:rPr>
          <w:shd w:val="clear" w:color="auto" w:fill="FFFFFF"/>
        </w:rPr>
        <w:t>Questionnaire</w:t>
      </w:r>
      <w:bookmarkEnd w:id="150"/>
    </w:p>
    <w:p w14:paraId="346EF78C" w14:textId="2EEB4C14" w:rsidR="009E0367" w:rsidRPr="009E0367" w:rsidRDefault="009E0367" w:rsidP="009E0367">
      <w:r>
        <w:t>This section demonstrates the questionnaire results</w:t>
      </w:r>
      <w:r w:rsidR="00813889">
        <w:t>, forty respondents took part in the questionnaire</w:t>
      </w:r>
      <w:r>
        <w:t>.</w:t>
      </w:r>
    </w:p>
    <w:p w14:paraId="646D8A12" w14:textId="725AF61A" w:rsidR="002C3B2E" w:rsidRDefault="00524C92" w:rsidP="002C3B2E">
      <w:pPr>
        <w:pStyle w:val="Heading3"/>
      </w:pPr>
      <w:bookmarkStart w:id="151" w:name="_Toc70581404"/>
      <w:r>
        <w:t xml:space="preserve">5.1.1 - </w:t>
      </w:r>
      <w:r w:rsidR="00440168">
        <w:t>Charts</w:t>
      </w:r>
      <w:bookmarkEnd w:id="151"/>
    </w:p>
    <w:p w14:paraId="0BB639DE" w14:textId="0848A7FF" w:rsidR="00CE10E1" w:rsidRDefault="00CE10E1" w:rsidP="00CE10E1">
      <w:pPr>
        <w:rPr>
          <w:rFonts w:cs="Tahoma"/>
          <w:szCs w:val="24"/>
          <w:shd w:val="clear" w:color="auto" w:fill="FFFFFF"/>
        </w:rPr>
      </w:pPr>
      <w:r>
        <w:rPr>
          <w:rFonts w:cs="Tahoma"/>
          <w:szCs w:val="24"/>
          <w:shd w:val="clear" w:color="auto" w:fill="FFFFFF"/>
        </w:rPr>
        <w:t>For the first question</w:t>
      </w:r>
      <w:r w:rsidR="008578F6">
        <w:rPr>
          <w:rFonts w:cs="Tahoma"/>
          <w:szCs w:val="24"/>
          <w:shd w:val="clear" w:color="auto" w:fill="FFFFFF"/>
        </w:rPr>
        <w:t xml:space="preserve"> (chart in figure </w:t>
      </w:r>
      <w:r w:rsidR="00813889">
        <w:rPr>
          <w:rFonts w:cs="Tahoma"/>
          <w:szCs w:val="24"/>
          <w:shd w:val="clear" w:color="auto" w:fill="FFFFFF"/>
        </w:rPr>
        <w:t>twenty-four</w:t>
      </w:r>
      <w:r w:rsidR="008578F6">
        <w:rPr>
          <w:rFonts w:cs="Tahoma"/>
          <w:szCs w:val="24"/>
          <w:shd w:val="clear" w:color="auto" w:fill="FFFFFF"/>
        </w:rPr>
        <w:t>)</w:t>
      </w:r>
      <w:r>
        <w:rPr>
          <w:rFonts w:cs="Tahoma"/>
          <w:szCs w:val="24"/>
          <w:shd w:val="clear" w:color="auto" w:fill="FFFFFF"/>
        </w:rPr>
        <w:t xml:space="preserve">, it was ‘Is the website easy to read?’. </w:t>
      </w:r>
      <w:r w:rsidR="00E41CF4">
        <w:rPr>
          <w:rFonts w:cs="Tahoma"/>
          <w:szCs w:val="24"/>
        </w:rPr>
        <w:t>97.5% of respondents though the website was easy to interpret. The WAVE Tool feels there are some discrepancies with this in connection with contrast issues.</w:t>
      </w:r>
    </w:p>
    <w:tbl>
      <w:tblPr>
        <w:tblStyle w:val="TableGrid"/>
        <w:tblW w:w="0" w:type="auto"/>
        <w:tblLook w:val="04A0" w:firstRow="1" w:lastRow="0" w:firstColumn="1" w:lastColumn="0" w:noHBand="0" w:noVBand="1"/>
      </w:tblPr>
      <w:tblGrid>
        <w:gridCol w:w="9016"/>
      </w:tblGrid>
      <w:tr w:rsidR="000A5BB9" w14:paraId="61FF5E34" w14:textId="77777777" w:rsidTr="000A5BB9">
        <w:tc>
          <w:tcPr>
            <w:tcW w:w="9016" w:type="dxa"/>
          </w:tcPr>
          <w:p w14:paraId="1CCDE076" w14:textId="77777777" w:rsidR="000A5BB9" w:rsidRDefault="000A5BB9" w:rsidP="000A5BB9">
            <w:pPr>
              <w:rPr>
                <w:rFonts w:cs="Tahoma"/>
                <w:szCs w:val="24"/>
                <w:shd w:val="clear" w:color="auto" w:fill="FFFFFF"/>
              </w:rPr>
            </w:pPr>
            <w:r>
              <w:rPr>
                <w:rFonts w:cs="Tahoma"/>
                <w:noProof/>
                <w:shd w:val="clear" w:color="auto" w:fill="FFFFFF"/>
              </w:rPr>
              <w:drawing>
                <wp:inline distT="0" distB="0" distL="0" distR="0" wp14:anchorId="365DBCFE" wp14:editId="4528240E">
                  <wp:extent cx="3573780" cy="178308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p>
          <w:p w14:paraId="0D787A7A" w14:textId="38BC4B21" w:rsidR="000A5BB9" w:rsidRPr="000A5BB9" w:rsidRDefault="000A5BB9" w:rsidP="000A5BB9">
            <w:pPr>
              <w:pStyle w:val="Caption"/>
              <w:rPr>
                <w:rFonts w:cs="Tahoma"/>
                <w:i w:val="0"/>
                <w:iCs w:val="0"/>
                <w:color w:val="auto"/>
                <w:sz w:val="24"/>
                <w:szCs w:val="24"/>
                <w:shd w:val="clear" w:color="auto" w:fill="FFFFFF"/>
              </w:rPr>
            </w:pPr>
            <w:bookmarkStart w:id="152" w:name="_Toc61341345"/>
            <w:bookmarkStart w:id="153" w:name="_Toc61951152"/>
            <w:bookmarkStart w:id="154" w:name="_Toc62464223"/>
            <w:bookmarkStart w:id="155" w:name="_Toc70581454"/>
            <w:r w:rsidRPr="00BE4CD9">
              <w:rPr>
                <w:rFonts w:cs="Tahoma"/>
                <w:i w:val="0"/>
                <w:iCs w:val="0"/>
                <w:color w:val="auto"/>
                <w:sz w:val="24"/>
                <w:szCs w:val="24"/>
              </w:rPr>
              <w:t xml:space="preserve">Figure </w:t>
            </w:r>
            <w:r w:rsidRPr="00BE4CD9">
              <w:rPr>
                <w:rFonts w:cs="Tahoma"/>
                <w:i w:val="0"/>
                <w:iCs w:val="0"/>
                <w:color w:val="auto"/>
                <w:sz w:val="24"/>
                <w:szCs w:val="24"/>
              </w:rPr>
              <w:fldChar w:fldCharType="begin"/>
            </w:r>
            <w:r w:rsidRPr="00BE4CD9">
              <w:rPr>
                <w:rFonts w:cs="Tahoma"/>
                <w:i w:val="0"/>
                <w:iCs w:val="0"/>
                <w:color w:val="auto"/>
                <w:sz w:val="24"/>
                <w:szCs w:val="24"/>
              </w:rPr>
              <w:instrText xml:space="preserve"> SEQ Figure \* ARABIC </w:instrText>
            </w:r>
            <w:r w:rsidRPr="00BE4CD9">
              <w:rPr>
                <w:rFonts w:cs="Tahoma"/>
                <w:i w:val="0"/>
                <w:iCs w:val="0"/>
                <w:color w:val="auto"/>
                <w:sz w:val="24"/>
                <w:szCs w:val="24"/>
              </w:rPr>
              <w:fldChar w:fldCharType="separate"/>
            </w:r>
            <w:r w:rsidR="00A96829">
              <w:rPr>
                <w:rFonts w:cs="Tahoma"/>
                <w:i w:val="0"/>
                <w:iCs w:val="0"/>
                <w:noProof/>
                <w:color w:val="auto"/>
                <w:sz w:val="24"/>
                <w:szCs w:val="24"/>
              </w:rPr>
              <w:t>24</w:t>
            </w:r>
            <w:r w:rsidRPr="00BE4CD9">
              <w:rPr>
                <w:rFonts w:cs="Tahoma"/>
                <w:i w:val="0"/>
                <w:iCs w:val="0"/>
                <w:color w:val="auto"/>
                <w:sz w:val="24"/>
                <w:szCs w:val="24"/>
              </w:rPr>
              <w:fldChar w:fldCharType="end"/>
            </w:r>
            <w:r w:rsidRPr="00BE4CD9">
              <w:rPr>
                <w:rFonts w:cs="Tahoma"/>
                <w:i w:val="0"/>
                <w:iCs w:val="0"/>
                <w:color w:val="auto"/>
                <w:sz w:val="24"/>
                <w:szCs w:val="24"/>
              </w:rPr>
              <w:t xml:space="preserve">: </w:t>
            </w:r>
            <w:r w:rsidRPr="00BE4CD9">
              <w:rPr>
                <w:rFonts w:cs="Tahoma"/>
                <w:i w:val="0"/>
                <w:iCs w:val="0"/>
                <w:color w:val="auto"/>
                <w:sz w:val="24"/>
                <w:szCs w:val="24"/>
                <w:shd w:val="clear" w:color="auto" w:fill="FFFFFF"/>
              </w:rPr>
              <w:t xml:space="preserve">Results for question </w:t>
            </w:r>
            <w:r w:rsidR="001B56AD">
              <w:rPr>
                <w:rFonts w:cs="Tahoma"/>
                <w:i w:val="0"/>
                <w:iCs w:val="0"/>
                <w:color w:val="auto"/>
                <w:sz w:val="24"/>
                <w:szCs w:val="24"/>
                <w:shd w:val="clear" w:color="auto" w:fill="FFFFFF"/>
              </w:rPr>
              <w:t>one</w:t>
            </w:r>
            <w:r w:rsidRPr="00BE4CD9">
              <w:rPr>
                <w:rFonts w:cs="Tahoma"/>
                <w:i w:val="0"/>
                <w:iCs w:val="0"/>
                <w:color w:val="auto"/>
                <w:sz w:val="24"/>
                <w:szCs w:val="24"/>
                <w:shd w:val="clear" w:color="auto" w:fill="FFFFFF"/>
              </w:rPr>
              <w:t>.</w:t>
            </w:r>
            <w:bookmarkEnd w:id="152"/>
            <w:bookmarkEnd w:id="153"/>
            <w:bookmarkEnd w:id="154"/>
            <w:bookmarkEnd w:id="155"/>
            <w:r w:rsidRPr="00F94177">
              <w:rPr>
                <w:rFonts w:cs="Tahoma"/>
                <w:noProof/>
                <w:szCs w:val="24"/>
              </w:rPr>
              <w:t xml:space="preserve"> </w:t>
            </w:r>
          </w:p>
        </w:tc>
      </w:tr>
    </w:tbl>
    <w:p w14:paraId="491D792E" w14:textId="097B0FDD" w:rsidR="00CE10E1" w:rsidRDefault="00CE10E1" w:rsidP="0019059A">
      <w:pPr>
        <w:rPr>
          <w:rFonts w:cs="Tahoma"/>
          <w:szCs w:val="24"/>
          <w:shd w:val="clear" w:color="auto" w:fill="FFFFFF"/>
        </w:rPr>
      </w:pPr>
      <w:r>
        <w:rPr>
          <w:rFonts w:cs="Tahoma"/>
          <w:szCs w:val="24"/>
          <w:shd w:val="clear" w:color="auto" w:fill="FFFFFF"/>
        </w:rPr>
        <w:t xml:space="preserve">Question </w:t>
      </w:r>
      <w:r w:rsidR="00813889">
        <w:rPr>
          <w:rFonts w:cs="Tahoma"/>
          <w:szCs w:val="24"/>
          <w:shd w:val="clear" w:color="auto" w:fill="FFFFFF"/>
        </w:rPr>
        <w:t>two</w:t>
      </w:r>
      <w:r>
        <w:rPr>
          <w:rFonts w:cs="Tahoma"/>
          <w:szCs w:val="24"/>
          <w:shd w:val="clear" w:color="auto" w:fill="FFFFFF"/>
        </w:rPr>
        <w:t xml:space="preserve"> was ‘Is the website presented clearly?’. </w:t>
      </w:r>
      <w:r w:rsidR="00E41CF4">
        <w:rPr>
          <w:rFonts w:cs="Tahoma"/>
          <w:szCs w:val="24"/>
        </w:rPr>
        <w:t>100% of participants though</w:t>
      </w:r>
      <w:r w:rsidR="001B56AD">
        <w:rPr>
          <w:rFonts w:cs="Tahoma"/>
          <w:szCs w:val="24"/>
        </w:rPr>
        <w:t>t</w:t>
      </w:r>
      <w:r w:rsidR="00E41CF4">
        <w:rPr>
          <w:rFonts w:cs="Tahoma"/>
          <w:szCs w:val="24"/>
        </w:rPr>
        <w:t xml:space="preserve"> that the website was presented clearly. This ma</w:t>
      </w:r>
      <w:r w:rsidR="0019059A">
        <w:rPr>
          <w:rFonts w:cs="Tahoma"/>
          <w:szCs w:val="24"/>
        </w:rPr>
        <w:t xml:space="preserve">de </w:t>
      </w:r>
      <w:r w:rsidR="00E41CF4">
        <w:rPr>
          <w:rFonts w:cs="Tahoma"/>
          <w:szCs w:val="24"/>
        </w:rPr>
        <w:t>adding features to the accessibility bar web application difficult.</w:t>
      </w:r>
    </w:p>
    <w:p w14:paraId="5453C66C" w14:textId="590B3CF4" w:rsidR="00D80C1F" w:rsidRDefault="00CE10E1" w:rsidP="0019059A">
      <w:pPr>
        <w:rPr>
          <w:rFonts w:cs="Tahoma"/>
          <w:szCs w:val="24"/>
          <w:shd w:val="clear" w:color="auto" w:fill="FFFFFF"/>
        </w:rPr>
      </w:pPr>
      <w:r>
        <w:rPr>
          <w:rFonts w:cs="Tahoma"/>
          <w:szCs w:val="24"/>
          <w:shd w:val="clear" w:color="auto" w:fill="FFFFFF"/>
        </w:rPr>
        <w:t xml:space="preserve">Question </w:t>
      </w:r>
      <w:r w:rsidR="00813889">
        <w:rPr>
          <w:rFonts w:cs="Tahoma"/>
          <w:szCs w:val="24"/>
          <w:shd w:val="clear" w:color="auto" w:fill="FFFFFF"/>
        </w:rPr>
        <w:t>three</w:t>
      </w:r>
      <w:r>
        <w:rPr>
          <w:rFonts w:cs="Tahoma"/>
          <w:szCs w:val="24"/>
          <w:shd w:val="clear" w:color="auto" w:fill="FFFFFF"/>
        </w:rPr>
        <w:t xml:space="preserve"> was ‘Is the website easy to navigate?’. All </w:t>
      </w:r>
      <w:r w:rsidR="0007454F">
        <w:rPr>
          <w:rFonts w:cs="Tahoma"/>
          <w:szCs w:val="24"/>
          <w:shd w:val="clear" w:color="auto" w:fill="FFFFFF"/>
        </w:rPr>
        <w:t>forty</w:t>
      </w:r>
      <w:r>
        <w:rPr>
          <w:rFonts w:cs="Tahoma"/>
          <w:szCs w:val="24"/>
          <w:shd w:val="clear" w:color="auto" w:fill="FFFFFF"/>
        </w:rPr>
        <w:t xml:space="preserve"> respondents answered ‘yes’ to this question. </w:t>
      </w:r>
      <w:r w:rsidR="00E41CF4">
        <w:rPr>
          <w:rFonts w:cs="Tahoma"/>
          <w:szCs w:val="24"/>
        </w:rPr>
        <w:t xml:space="preserve">100% of the respondents thought the website is easy to navigate around. </w:t>
      </w:r>
    </w:p>
    <w:p w14:paraId="5D63D9BF" w14:textId="509E5D91" w:rsidR="00CE10E1" w:rsidRPr="00440168" w:rsidRDefault="00CE10E1" w:rsidP="0019059A">
      <w:pPr>
        <w:rPr>
          <w:rFonts w:cs="Tahoma"/>
          <w:szCs w:val="24"/>
          <w:shd w:val="clear" w:color="auto" w:fill="FFFFFF"/>
        </w:rPr>
      </w:pPr>
      <w:r>
        <w:rPr>
          <w:rFonts w:cs="Tahoma"/>
          <w:szCs w:val="24"/>
          <w:shd w:val="clear" w:color="auto" w:fill="FFFFFF"/>
        </w:rPr>
        <w:t xml:space="preserve">Question </w:t>
      </w:r>
      <w:r w:rsidR="00813889">
        <w:rPr>
          <w:rFonts w:cs="Tahoma"/>
          <w:szCs w:val="24"/>
          <w:shd w:val="clear" w:color="auto" w:fill="FFFFFF"/>
        </w:rPr>
        <w:t>four</w:t>
      </w:r>
      <w:r>
        <w:rPr>
          <w:rFonts w:cs="Tahoma"/>
          <w:szCs w:val="24"/>
          <w:shd w:val="clear" w:color="auto" w:fill="FFFFFF"/>
        </w:rPr>
        <w:t xml:space="preserve"> </w:t>
      </w:r>
      <w:r w:rsidR="008578F6">
        <w:rPr>
          <w:rFonts w:cs="Tahoma"/>
          <w:szCs w:val="24"/>
          <w:shd w:val="clear" w:color="auto" w:fill="FFFFFF"/>
        </w:rPr>
        <w:t xml:space="preserve">(chart in figure </w:t>
      </w:r>
      <w:r w:rsidR="00813889">
        <w:rPr>
          <w:rFonts w:cs="Tahoma"/>
          <w:szCs w:val="24"/>
          <w:shd w:val="clear" w:color="auto" w:fill="FFFFFF"/>
        </w:rPr>
        <w:t>twenty</w:t>
      </w:r>
      <w:r w:rsidR="0007454F">
        <w:rPr>
          <w:rFonts w:cs="Tahoma"/>
          <w:szCs w:val="24"/>
          <w:shd w:val="clear" w:color="auto" w:fill="FFFFFF"/>
        </w:rPr>
        <w:t>-</w:t>
      </w:r>
      <w:r w:rsidR="00813889">
        <w:rPr>
          <w:rFonts w:cs="Tahoma"/>
          <w:szCs w:val="24"/>
          <w:shd w:val="clear" w:color="auto" w:fill="FFFFFF"/>
        </w:rPr>
        <w:t>five</w:t>
      </w:r>
      <w:r w:rsidR="008578F6">
        <w:rPr>
          <w:rFonts w:cs="Tahoma"/>
          <w:szCs w:val="24"/>
          <w:shd w:val="clear" w:color="auto" w:fill="FFFFFF"/>
        </w:rPr>
        <w:t>)</w:t>
      </w:r>
      <w:r w:rsidR="00247439">
        <w:rPr>
          <w:rFonts w:cs="Tahoma"/>
          <w:szCs w:val="24"/>
          <w:shd w:val="clear" w:color="auto" w:fill="FFFFFF"/>
        </w:rPr>
        <w:t xml:space="preserve"> </w:t>
      </w:r>
      <w:r>
        <w:rPr>
          <w:rFonts w:cs="Tahoma"/>
          <w:szCs w:val="24"/>
          <w:shd w:val="clear" w:color="auto" w:fill="FFFFFF"/>
        </w:rPr>
        <w:t xml:space="preserve">was ‘Is the text easy to read?’ </w:t>
      </w:r>
      <w:r w:rsidR="004E7757">
        <w:rPr>
          <w:rFonts w:cs="Tahoma"/>
          <w:szCs w:val="24"/>
          <w:shd w:val="clear" w:color="auto" w:fill="FFFFFF"/>
        </w:rPr>
        <w:t>95% of the</w:t>
      </w:r>
      <w:r>
        <w:rPr>
          <w:rFonts w:cs="Tahoma"/>
          <w:szCs w:val="24"/>
          <w:shd w:val="clear" w:color="auto" w:fill="FFFFFF"/>
        </w:rPr>
        <w:t xml:space="preserve"> respondents answered ‘yes’. However, </w:t>
      </w:r>
      <w:r w:rsidR="00813889">
        <w:rPr>
          <w:rFonts w:cs="Tahoma"/>
          <w:szCs w:val="24"/>
          <w:shd w:val="clear" w:color="auto" w:fill="FFFFFF"/>
        </w:rPr>
        <w:t>two</w:t>
      </w:r>
      <w:r>
        <w:rPr>
          <w:rFonts w:cs="Tahoma"/>
          <w:szCs w:val="24"/>
          <w:shd w:val="clear" w:color="auto" w:fill="FFFFFF"/>
        </w:rPr>
        <w:t xml:space="preserve"> answered ‘no’. When conducting the analysis of the website, it was not that clear what the text boxes were and the text inside them was not very clear. </w:t>
      </w:r>
      <w:r w:rsidR="004E7757">
        <w:rPr>
          <w:rFonts w:cs="Tahoma"/>
          <w:szCs w:val="24"/>
        </w:rPr>
        <w:t xml:space="preserve">The WAVE Tool concurs this as mentioned in Chapter </w:t>
      </w:r>
      <w:r w:rsidR="00E472CE">
        <w:rPr>
          <w:rFonts w:cs="Tahoma"/>
          <w:szCs w:val="24"/>
        </w:rPr>
        <w:t>three</w:t>
      </w:r>
      <w:r w:rsidR="004E7757">
        <w:rPr>
          <w:rFonts w:cs="Tahoma"/>
          <w:szCs w:val="24"/>
        </w:rPr>
        <w:t>.</w:t>
      </w:r>
    </w:p>
    <w:tbl>
      <w:tblPr>
        <w:tblStyle w:val="TableGrid"/>
        <w:tblW w:w="0" w:type="auto"/>
        <w:tblLook w:val="04A0" w:firstRow="1" w:lastRow="0" w:firstColumn="1" w:lastColumn="0" w:noHBand="0" w:noVBand="1"/>
      </w:tblPr>
      <w:tblGrid>
        <w:gridCol w:w="9016"/>
      </w:tblGrid>
      <w:tr w:rsidR="00D61863" w14:paraId="7C9399EE" w14:textId="77777777" w:rsidTr="00D61863">
        <w:tc>
          <w:tcPr>
            <w:tcW w:w="9016" w:type="dxa"/>
          </w:tcPr>
          <w:p w14:paraId="3CFA49A7" w14:textId="77777777" w:rsidR="00D61863" w:rsidRDefault="00D61863" w:rsidP="00D61863">
            <w:pPr>
              <w:rPr>
                <w:rFonts w:cs="Tahoma"/>
                <w:szCs w:val="24"/>
                <w:shd w:val="clear" w:color="auto" w:fill="FFFFFF"/>
              </w:rPr>
            </w:pPr>
            <w:r>
              <w:rPr>
                <w:rFonts w:cs="Tahoma"/>
                <w:noProof/>
                <w:shd w:val="clear" w:color="auto" w:fill="FFFFFF"/>
              </w:rPr>
              <w:lastRenderedPageBreak/>
              <w:drawing>
                <wp:inline distT="0" distB="0" distL="0" distR="0" wp14:anchorId="340FBA7B" wp14:editId="5A71D01B">
                  <wp:extent cx="3573780" cy="17830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p>
          <w:p w14:paraId="1FA79F36" w14:textId="283931B9" w:rsidR="00D61863" w:rsidRDefault="00D61863" w:rsidP="00D61863">
            <w:bookmarkStart w:id="156" w:name="_Toc61341348"/>
            <w:bookmarkStart w:id="157" w:name="_Toc61951155"/>
            <w:bookmarkStart w:id="158" w:name="_Toc62464226"/>
            <w:bookmarkStart w:id="159" w:name="_Toc70581455"/>
            <w:r w:rsidRPr="00537D53">
              <w:rPr>
                <w:rFonts w:cs="Tahoma"/>
                <w:szCs w:val="24"/>
              </w:rPr>
              <w:t xml:space="preserve">Figure </w:t>
            </w:r>
            <w:r w:rsidRPr="00537D53">
              <w:rPr>
                <w:rFonts w:cs="Tahoma"/>
                <w:i/>
                <w:iCs/>
                <w:szCs w:val="24"/>
              </w:rPr>
              <w:fldChar w:fldCharType="begin"/>
            </w:r>
            <w:r w:rsidRPr="00537D53">
              <w:rPr>
                <w:rFonts w:cs="Tahoma"/>
                <w:szCs w:val="24"/>
              </w:rPr>
              <w:instrText xml:space="preserve"> SEQ Figure \* ARABIC </w:instrText>
            </w:r>
            <w:r w:rsidRPr="00537D53">
              <w:rPr>
                <w:rFonts w:cs="Tahoma"/>
                <w:i/>
                <w:iCs/>
                <w:szCs w:val="24"/>
              </w:rPr>
              <w:fldChar w:fldCharType="separate"/>
            </w:r>
            <w:r w:rsidR="00A96829">
              <w:rPr>
                <w:rFonts w:cs="Tahoma"/>
                <w:noProof/>
                <w:szCs w:val="24"/>
              </w:rPr>
              <w:t>25</w:t>
            </w:r>
            <w:r w:rsidRPr="00537D53">
              <w:rPr>
                <w:rFonts w:cs="Tahoma"/>
                <w:i/>
                <w:iCs/>
                <w:szCs w:val="24"/>
              </w:rPr>
              <w:fldChar w:fldCharType="end"/>
            </w:r>
            <w:r w:rsidRPr="00537D53">
              <w:rPr>
                <w:rFonts w:cs="Tahoma"/>
                <w:szCs w:val="24"/>
              </w:rPr>
              <w:t xml:space="preserve">: </w:t>
            </w:r>
            <w:r w:rsidRPr="00537D53">
              <w:rPr>
                <w:rFonts w:cs="Tahoma"/>
                <w:szCs w:val="24"/>
                <w:shd w:val="clear" w:color="auto" w:fill="FFFFFF"/>
              </w:rPr>
              <w:t xml:space="preserve">Results for question </w:t>
            </w:r>
            <w:r w:rsidR="001B56AD">
              <w:rPr>
                <w:rFonts w:cs="Tahoma"/>
                <w:szCs w:val="24"/>
                <w:shd w:val="clear" w:color="auto" w:fill="FFFFFF"/>
              </w:rPr>
              <w:t>four</w:t>
            </w:r>
            <w:r w:rsidRPr="00537D53">
              <w:rPr>
                <w:rFonts w:cs="Tahoma"/>
                <w:szCs w:val="24"/>
                <w:shd w:val="clear" w:color="auto" w:fill="FFFFFF"/>
              </w:rPr>
              <w:t>.</w:t>
            </w:r>
            <w:bookmarkEnd w:id="156"/>
            <w:bookmarkEnd w:id="157"/>
            <w:bookmarkEnd w:id="158"/>
            <w:bookmarkEnd w:id="159"/>
          </w:p>
        </w:tc>
      </w:tr>
    </w:tbl>
    <w:p w14:paraId="5AA5684D" w14:textId="33D6350C" w:rsidR="00CE10E1" w:rsidRDefault="00CE10E1" w:rsidP="00CE10E1">
      <w:pPr>
        <w:rPr>
          <w:rFonts w:cs="Tahoma"/>
          <w:szCs w:val="24"/>
          <w:shd w:val="clear" w:color="auto" w:fill="FFFFFF"/>
        </w:rPr>
      </w:pPr>
      <w:r>
        <w:rPr>
          <w:rFonts w:cs="Tahoma"/>
          <w:szCs w:val="24"/>
          <w:shd w:val="clear" w:color="auto" w:fill="FFFFFF"/>
        </w:rPr>
        <w:t xml:space="preserve">For question </w:t>
      </w:r>
      <w:r w:rsidR="00813889">
        <w:rPr>
          <w:rFonts w:cs="Tahoma"/>
          <w:szCs w:val="24"/>
          <w:shd w:val="clear" w:color="auto" w:fill="FFFFFF"/>
        </w:rPr>
        <w:t>five</w:t>
      </w:r>
      <w:r w:rsidR="00247439">
        <w:rPr>
          <w:rFonts w:cs="Tahoma"/>
          <w:szCs w:val="24"/>
          <w:shd w:val="clear" w:color="auto" w:fill="FFFFFF"/>
        </w:rPr>
        <w:t xml:space="preserve"> (chart in figure </w:t>
      </w:r>
      <w:r w:rsidR="00813889">
        <w:rPr>
          <w:rFonts w:cs="Tahoma"/>
          <w:szCs w:val="24"/>
          <w:shd w:val="clear" w:color="auto" w:fill="FFFFFF"/>
        </w:rPr>
        <w:t>twenty</w:t>
      </w:r>
      <w:r w:rsidR="0007454F">
        <w:rPr>
          <w:rFonts w:cs="Tahoma"/>
          <w:szCs w:val="24"/>
          <w:shd w:val="clear" w:color="auto" w:fill="FFFFFF"/>
        </w:rPr>
        <w:t>-</w:t>
      </w:r>
      <w:r w:rsidR="00813889">
        <w:rPr>
          <w:rFonts w:cs="Tahoma"/>
          <w:szCs w:val="24"/>
          <w:shd w:val="clear" w:color="auto" w:fill="FFFFFF"/>
        </w:rPr>
        <w:t>six)</w:t>
      </w:r>
      <w:r>
        <w:rPr>
          <w:rFonts w:cs="Tahoma"/>
          <w:szCs w:val="24"/>
          <w:shd w:val="clear" w:color="auto" w:fill="FFFFFF"/>
        </w:rPr>
        <w:t xml:space="preserve">, it was asking ‘Are the text boxes clear?’. </w:t>
      </w:r>
      <w:r w:rsidR="004E7757">
        <w:rPr>
          <w:rFonts w:cs="Tahoma"/>
          <w:szCs w:val="24"/>
        </w:rPr>
        <w:t xml:space="preserve">95% of </w:t>
      </w:r>
      <w:r>
        <w:rPr>
          <w:rFonts w:cs="Tahoma"/>
          <w:szCs w:val="24"/>
          <w:shd w:val="clear" w:color="auto" w:fill="FFFFFF"/>
        </w:rPr>
        <w:t xml:space="preserve">respondents answered ‘yes’. However, </w:t>
      </w:r>
      <w:r w:rsidR="00813889">
        <w:rPr>
          <w:rFonts w:cs="Tahoma"/>
          <w:szCs w:val="24"/>
          <w:shd w:val="clear" w:color="auto" w:fill="FFFFFF"/>
        </w:rPr>
        <w:t>two</w:t>
      </w:r>
      <w:r>
        <w:rPr>
          <w:rFonts w:cs="Tahoma"/>
          <w:szCs w:val="24"/>
          <w:shd w:val="clear" w:color="auto" w:fill="FFFFFF"/>
        </w:rPr>
        <w:t xml:space="preserve"> answered ‘no’.</w:t>
      </w:r>
      <w:r w:rsidR="004E7757">
        <w:rPr>
          <w:rFonts w:cs="Tahoma"/>
          <w:szCs w:val="24"/>
          <w:shd w:val="clear" w:color="auto" w:fill="FFFFFF"/>
        </w:rPr>
        <w:t xml:space="preserve"> </w:t>
      </w:r>
      <w:r w:rsidR="004E7757">
        <w:rPr>
          <w:rFonts w:cs="Tahoma"/>
          <w:szCs w:val="24"/>
        </w:rPr>
        <w:t>The WAVE Tool concurs this as mentioned</w:t>
      </w:r>
      <w:r w:rsidR="00813889">
        <w:rPr>
          <w:rFonts w:cs="Tahoma"/>
          <w:szCs w:val="24"/>
        </w:rPr>
        <w:t xml:space="preserve"> </w:t>
      </w:r>
      <w:r w:rsidR="004E7757">
        <w:rPr>
          <w:rFonts w:cs="Tahoma"/>
          <w:szCs w:val="24"/>
        </w:rPr>
        <w:t xml:space="preserve">in Chapter </w:t>
      </w:r>
      <w:r w:rsidR="00813889">
        <w:rPr>
          <w:rFonts w:cs="Tahoma"/>
          <w:szCs w:val="24"/>
        </w:rPr>
        <w:t>three</w:t>
      </w:r>
      <w:r w:rsidR="004E7757">
        <w:rPr>
          <w:rFonts w:cs="Tahoma"/>
          <w:szCs w:val="24"/>
        </w:rPr>
        <w:t>.</w:t>
      </w:r>
    </w:p>
    <w:tbl>
      <w:tblPr>
        <w:tblStyle w:val="TableGrid"/>
        <w:tblW w:w="0" w:type="auto"/>
        <w:tblLook w:val="04A0" w:firstRow="1" w:lastRow="0" w:firstColumn="1" w:lastColumn="0" w:noHBand="0" w:noVBand="1"/>
      </w:tblPr>
      <w:tblGrid>
        <w:gridCol w:w="9016"/>
      </w:tblGrid>
      <w:tr w:rsidR="00D61863" w14:paraId="1DD03383" w14:textId="77777777" w:rsidTr="00D61863">
        <w:tc>
          <w:tcPr>
            <w:tcW w:w="9016" w:type="dxa"/>
          </w:tcPr>
          <w:p w14:paraId="5754F0F8" w14:textId="77777777" w:rsidR="00D61863" w:rsidRDefault="00D61863" w:rsidP="00D61863">
            <w:pPr>
              <w:rPr>
                <w:rFonts w:cs="Tahoma"/>
                <w:szCs w:val="24"/>
                <w:shd w:val="clear" w:color="auto" w:fill="FFFFFF"/>
              </w:rPr>
            </w:pPr>
            <w:r>
              <w:rPr>
                <w:rFonts w:cs="Tahoma"/>
                <w:noProof/>
                <w:shd w:val="clear" w:color="auto" w:fill="FFFFFF"/>
              </w:rPr>
              <w:drawing>
                <wp:inline distT="0" distB="0" distL="0" distR="0" wp14:anchorId="425A4AB7" wp14:editId="1CF13882">
                  <wp:extent cx="3573780" cy="178308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p>
          <w:p w14:paraId="553999DA" w14:textId="0BD5688C" w:rsidR="00D61863" w:rsidRPr="00D61863" w:rsidRDefault="00D61863" w:rsidP="00D61863">
            <w:pPr>
              <w:pStyle w:val="Caption"/>
              <w:rPr>
                <w:rFonts w:cs="Tahoma"/>
                <w:i w:val="0"/>
                <w:iCs w:val="0"/>
                <w:color w:val="auto"/>
                <w:sz w:val="24"/>
                <w:szCs w:val="24"/>
                <w:shd w:val="clear" w:color="auto" w:fill="FFFFFF"/>
              </w:rPr>
            </w:pPr>
            <w:bookmarkStart w:id="160" w:name="_Toc61341349"/>
            <w:bookmarkStart w:id="161" w:name="_Toc61951156"/>
            <w:bookmarkStart w:id="162" w:name="_Toc62464227"/>
            <w:bookmarkStart w:id="163" w:name="_Toc70581456"/>
            <w:r w:rsidRPr="00E07F6D">
              <w:rPr>
                <w:rFonts w:cs="Tahoma"/>
                <w:i w:val="0"/>
                <w:iCs w:val="0"/>
                <w:color w:val="auto"/>
                <w:sz w:val="24"/>
                <w:szCs w:val="24"/>
              </w:rPr>
              <w:t xml:space="preserve">Figure </w:t>
            </w:r>
            <w:r w:rsidRPr="00E07F6D">
              <w:rPr>
                <w:rFonts w:cs="Tahoma"/>
                <w:i w:val="0"/>
                <w:iCs w:val="0"/>
                <w:color w:val="auto"/>
                <w:sz w:val="24"/>
                <w:szCs w:val="24"/>
              </w:rPr>
              <w:fldChar w:fldCharType="begin"/>
            </w:r>
            <w:r w:rsidRPr="00E07F6D">
              <w:rPr>
                <w:rFonts w:cs="Tahoma"/>
                <w:i w:val="0"/>
                <w:iCs w:val="0"/>
                <w:color w:val="auto"/>
                <w:sz w:val="24"/>
                <w:szCs w:val="24"/>
              </w:rPr>
              <w:instrText xml:space="preserve"> SEQ Figure \* ARABIC </w:instrText>
            </w:r>
            <w:r w:rsidRPr="00E07F6D">
              <w:rPr>
                <w:rFonts w:cs="Tahoma"/>
                <w:i w:val="0"/>
                <w:iCs w:val="0"/>
                <w:color w:val="auto"/>
                <w:sz w:val="24"/>
                <w:szCs w:val="24"/>
              </w:rPr>
              <w:fldChar w:fldCharType="separate"/>
            </w:r>
            <w:r w:rsidR="00A96829">
              <w:rPr>
                <w:rFonts w:cs="Tahoma"/>
                <w:i w:val="0"/>
                <w:iCs w:val="0"/>
                <w:noProof/>
                <w:color w:val="auto"/>
                <w:sz w:val="24"/>
                <w:szCs w:val="24"/>
              </w:rPr>
              <w:t>26</w:t>
            </w:r>
            <w:r w:rsidRPr="00E07F6D">
              <w:rPr>
                <w:rFonts w:cs="Tahoma"/>
                <w:i w:val="0"/>
                <w:iCs w:val="0"/>
                <w:color w:val="auto"/>
                <w:sz w:val="24"/>
                <w:szCs w:val="24"/>
              </w:rPr>
              <w:fldChar w:fldCharType="end"/>
            </w:r>
            <w:r w:rsidRPr="00E07F6D">
              <w:rPr>
                <w:rFonts w:cs="Tahoma"/>
                <w:i w:val="0"/>
                <w:iCs w:val="0"/>
                <w:color w:val="auto"/>
                <w:sz w:val="24"/>
                <w:szCs w:val="24"/>
              </w:rPr>
              <w:t xml:space="preserve">: </w:t>
            </w:r>
            <w:r w:rsidRPr="00E07F6D">
              <w:rPr>
                <w:rFonts w:cs="Tahoma"/>
                <w:i w:val="0"/>
                <w:iCs w:val="0"/>
                <w:color w:val="auto"/>
                <w:sz w:val="24"/>
                <w:szCs w:val="24"/>
                <w:shd w:val="clear" w:color="auto" w:fill="FFFFFF"/>
              </w:rPr>
              <w:t xml:space="preserve">Results for question </w:t>
            </w:r>
            <w:bookmarkEnd w:id="160"/>
            <w:bookmarkEnd w:id="161"/>
            <w:bookmarkEnd w:id="162"/>
            <w:r w:rsidR="001B56AD">
              <w:rPr>
                <w:rFonts w:cs="Tahoma"/>
                <w:i w:val="0"/>
                <w:iCs w:val="0"/>
                <w:color w:val="auto"/>
                <w:sz w:val="24"/>
                <w:szCs w:val="24"/>
                <w:shd w:val="clear" w:color="auto" w:fill="FFFFFF"/>
              </w:rPr>
              <w:t>five</w:t>
            </w:r>
            <w:bookmarkEnd w:id="163"/>
            <w:r w:rsidRPr="00F94177">
              <w:rPr>
                <w:rFonts w:cs="Tahoma"/>
                <w:noProof/>
                <w:szCs w:val="24"/>
              </w:rPr>
              <w:t xml:space="preserve"> </w:t>
            </w:r>
          </w:p>
        </w:tc>
      </w:tr>
    </w:tbl>
    <w:p w14:paraId="56256291" w14:textId="256617B3" w:rsidR="00CE10E1" w:rsidRDefault="00CE10E1" w:rsidP="00CE10E1">
      <w:pPr>
        <w:rPr>
          <w:rFonts w:cs="Tahoma"/>
          <w:szCs w:val="24"/>
          <w:shd w:val="clear" w:color="auto" w:fill="FFFFFF"/>
        </w:rPr>
      </w:pPr>
      <w:r w:rsidRPr="00ED5BDE">
        <w:rPr>
          <w:rFonts w:cs="Tahoma"/>
          <w:szCs w:val="24"/>
        </w:rPr>
        <w:t xml:space="preserve">Question </w:t>
      </w:r>
      <w:r w:rsidR="00813889">
        <w:rPr>
          <w:rFonts w:cs="Tahoma"/>
          <w:szCs w:val="24"/>
        </w:rPr>
        <w:t>six</w:t>
      </w:r>
      <w:r w:rsidRPr="00ED5BDE">
        <w:rPr>
          <w:rFonts w:cs="Tahoma"/>
          <w:szCs w:val="24"/>
        </w:rPr>
        <w:t xml:space="preserve"> was asking</w:t>
      </w:r>
      <w:r>
        <w:rPr>
          <w:rFonts w:cs="Tahoma"/>
          <w:szCs w:val="24"/>
        </w:rPr>
        <w:t xml:space="preserve"> ‘Are the buttons clear?’ </w:t>
      </w:r>
      <w:r w:rsidR="004E7757">
        <w:rPr>
          <w:rFonts w:cs="Tahoma"/>
          <w:szCs w:val="24"/>
        </w:rPr>
        <w:t xml:space="preserve">100% of the respondents said </w:t>
      </w:r>
      <w:r w:rsidR="00F446BE">
        <w:rPr>
          <w:rFonts w:cs="Tahoma"/>
          <w:szCs w:val="24"/>
        </w:rPr>
        <w:t>yes</w:t>
      </w:r>
      <w:r w:rsidR="004E7757">
        <w:rPr>
          <w:rFonts w:cs="Tahoma"/>
          <w:szCs w:val="24"/>
        </w:rPr>
        <w:t>.</w:t>
      </w:r>
    </w:p>
    <w:p w14:paraId="3542683D" w14:textId="7DAF1477" w:rsidR="00CE10E1" w:rsidRDefault="00CE10E1" w:rsidP="00CE10E1">
      <w:pPr>
        <w:rPr>
          <w:rFonts w:cs="Tahoma"/>
          <w:szCs w:val="24"/>
        </w:rPr>
      </w:pPr>
      <w:r w:rsidRPr="00E153FA">
        <w:rPr>
          <w:rFonts w:cs="Tahoma"/>
          <w:szCs w:val="24"/>
        </w:rPr>
        <w:t xml:space="preserve">For question </w:t>
      </w:r>
      <w:r w:rsidR="00813889">
        <w:rPr>
          <w:rFonts w:cs="Tahoma"/>
          <w:szCs w:val="24"/>
        </w:rPr>
        <w:t>seven</w:t>
      </w:r>
      <w:r w:rsidR="00247439">
        <w:rPr>
          <w:rFonts w:cs="Tahoma"/>
          <w:szCs w:val="24"/>
        </w:rPr>
        <w:t xml:space="preserve"> (chart in figure </w:t>
      </w:r>
      <w:r w:rsidR="00813889">
        <w:rPr>
          <w:rFonts w:cs="Tahoma"/>
          <w:szCs w:val="24"/>
        </w:rPr>
        <w:t>twenty</w:t>
      </w:r>
      <w:r w:rsidR="0007454F">
        <w:rPr>
          <w:rFonts w:cs="Tahoma"/>
          <w:szCs w:val="24"/>
        </w:rPr>
        <w:t>-</w:t>
      </w:r>
      <w:r w:rsidR="00813889">
        <w:rPr>
          <w:rFonts w:cs="Tahoma"/>
          <w:szCs w:val="24"/>
        </w:rPr>
        <w:t>seven</w:t>
      </w:r>
      <w:r w:rsidR="00247439">
        <w:rPr>
          <w:rFonts w:cs="Tahoma"/>
          <w:szCs w:val="24"/>
        </w:rPr>
        <w:t>)</w:t>
      </w:r>
      <w:r w:rsidRPr="00E153FA">
        <w:rPr>
          <w:rFonts w:cs="Tahoma"/>
          <w:szCs w:val="24"/>
        </w:rPr>
        <w:t xml:space="preserve">, it was asking how accessible the website is, out of </w:t>
      </w:r>
      <w:r w:rsidR="00813889">
        <w:rPr>
          <w:rFonts w:cs="Tahoma"/>
          <w:szCs w:val="24"/>
        </w:rPr>
        <w:t>ten</w:t>
      </w:r>
      <w:r w:rsidRPr="00E153FA">
        <w:rPr>
          <w:rFonts w:cs="Tahoma"/>
          <w:szCs w:val="24"/>
        </w:rPr>
        <w:t xml:space="preserve">. </w:t>
      </w:r>
      <w:r w:rsidR="00813889">
        <w:rPr>
          <w:rFonts w:cs="Tahoma"/>
          <w:szCs w:val="24"/>
        </w:rPr>
        <w:t>Eighteen</w:t>
      </w:r>
      <w:r w:rsidRPr="00E153FA">
        <w:rPr>
          <w:rFonts w:cs="Tahoma"/>
          <w:szCs w:val="24"/>
        </w:rPr>
        <w:t xml:space="preserve"> respondents answered </w:t>
      </w:r>
      <w:r w:rsidR="00813889">
        <w:rPr>
          <w:rFonts w:cs="Tahoma"/>
          <w:szCs w:val="24"/>
        </w:rPr>
        <w:t>ten</w:t>
      </w:r>
      <w:r w:rsidRPr="00E153FA">
        <w:rPr>
          <w:rFonts w:cs="Tahoma"/>
          <w:szCs w:val="24"/>
        </w:rPr>
        <w:t xml:space="preserve"> out of </w:t>
      </w:r>
      <w:r w:rsidR="00813889">
        <w:rPr>
          <w:rFonts w:cs="Tahoma"/>
          <w:szCs w:val="24"/>
        </w:rPr>
        <w:t>ten</w:t>
      </w:r>
      <w:r w:rsidRPr="00E153FA">
        <w:rPr>
          <w:rFonts w:cs="Tahoma"/>
          <w:szCs w:val="24"/>
        </w:rPr>
        <w:t xml:space="preserve"> and </w:t>
      </w:r>
      <w:r w:rsidR="00813889">
        <w:rPr>
          <w:rFonts w:cs="Tahoma"/>
          <w:szCs w:val="24"/>
        </w:rPr>
        <w:t>one</w:t>
      </w:r>
      <w:r w:rsidRPr="00E153FA">
        <w:rPr>
          <w:rFonts w:cs="Tahoma"/>
          <w:szCs w:val="24"/>
        </w:rPr>
        <w:t xml:space="preserve"> respondent answered </w:t>
      </w:r>
      <w:r w:rsidR="00813889">
        <w:rPr>
          <w:rFonts w:cs="Tahoma"/>
          <w:szCs w:val="24"/>
        </w:rPr>
        <w:t>six</w:t>
      </w:r>
      <w:r w:rsidRPr="00E153FA">
        <w:rPr>
          <w:rFonts w:cs="Tahoma"/>
          <w:szCs w:val="24"/>
        </w:rPr>
        <w:t>.</w:t>
      </w:r>
      <w:r>
        <w:rPr>
          <w:rFonts w:cs="Tahoma"/>
          <w:szCs w:val="24"/>
        </w:rPr>
        <w:t xml:space="preserve"> </w:t>
      </w:r>
      <w:r w:rsidR="00830FC8">
        <w:rPr>
          <w:rFonts w:cs="Tahoma"/>
          <w:szCs w:val="24"/>
        </w:rPr>
        <w:t xml:space="preserve">This is </w:t>
      </w:r>
      <w:r>
        <w:rPr>
          <w:rFonts w:cs="Tahoma"/>
          <w:szCs w:val="24"/>
        </w:rPr>
        <w:t>signifying that the website is accessible according to the respondents.</w:t>
      </w:r>
      <w:r w:rsidR="00F446BE">
        <w:rPr>
          <w:rFonts w:cs="Tahoma"/>
          <w:szCs w:val="24"/>
        </w:rPr>
        <w:t xml:space="preserve"> </w:t>
      </w:r>
    </w:p>
    <w:tbl>
      <w:tblPr>
        <w:tblStyle w:val="TableGrid"/>
        <w:tblW w:w="0" w:type="auto"/>
        <w:tblLook w:val="04A0" w:firstRow="1" w:lastRow="0" w:firstColumn="1" w:lastColumn="0" w:noHBand="0" w:noVBand="1"/>
      </w:tblPr>
      <w:tblGrid>
        <w:gridCol w:w="9016"/>
      </w:tblGrid>
      <w:tr w:rsidR="00D61863" w14:paraId="37DE2225" w14:textId="77777777" w:rsidTr="00D61863">
        <w:tc>
          <w:tcPr>
            <w:tcW w:w="9016" w:type="dxa"/>
          </w:tcPr>
          <w:p w14:paraId="5FD0AD4C" w14:textId="77777777" w:rsidR="00D61863" w:rsidRDefault="00D61863" w:rsidP="00D61863">
            <w:pPr>
              <w:rPr>
                <w:rFonts w:cs="Tahoma"/>
                <w:szCs w:val="24"/>
              </w:rPr>
            </w:pPr>
            <w:r>
              <w:rPr>
                <w:noProof/>
              </w:rPr>
              <w:lastRenderedPageBreak/>
              <w:drawing>
                <wp:inline distT="0" distB="0" distL="0" distR="0" wp14:anchorId="6AA79EA5" wp14:editId="3B7E0758">
                  <wp:extent cx="5158740" cy="3044190"/>
                  <wp:effectExtent l="0" t="0" r="3810" b="3810"/>
                  <wp:docPr id="30" name="Chart 30">
                    <a:extLst xmlns:a="http://schemas.openxmlformats.org/drawingml/2006/main">
                      <a:ext uri="{FF2B5EF4-FFF2-40B4-BE49-F238E27FC236}">
                        <a16:creationId xmlns:a16="http://schemas.microsoft.com/office/drawing/2014/main" id="{F872FA2F-0601-4D12-8D3E-5C587D0340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7CD3E5D" w14:textId="5CAAF028" w:rsidR="00D61863" w:rsidRPr="00D61863" w:rsidRDefault="00D61863" w:rsidP="00D61863">
            <w:pPr>
              <w:pStyle w:val="Caption"/>
              <w:rPr>
                <w:rFonts w:cs="Tahoma"/>
                <w:i w:val="0"/>
                <w:iCs w:val="0"/>
                <w:color w:val="auto"/>
                <w:sz w:val="24"/>
                <w:szCs w:val="24"/>
              </w:rPr>
            </w:pPr>
            <w:bookmarkStart w:id="164" w:name="_Toc61341351"/>
            <w:bookmarkStart w:id="165" w:name="_Toc61951158"/>
            <w:bookmarkStart w:id="166" w:name="_Toc62464229"/>
            <w:bookmarkStart w:id="167" w:name="_Toc70581457"/>
            <w:r w:rsidRPr="00B86FFA">
              <w:rPr>
                <w:rFonts w:cs="Tahoma"/>
                <w:i w:val="0"/>
                <w:iCs w:val="0"/>
                <w:color w:val="auto"/>
                <w:sz w:val="24"/>
                <w:szCs w:val="24"/>
              </w:rPr>
              <w:t xml:space="preserve">Figure </w:t>
            </w:r>
            <w:r w:rsidRPr="00B86FFA">
              <w:rPr>
                <w:rFonts w:cs="Tahoma"/>
                <w:i w:val="0"/>
                <w:iCs w:val="0"/>
                <w:color w:val="auto"/>
                <w:sz w:val="24"/>
                <w:szCs w:val="24"/>
              </w:rPr>
              <w:fldChar w:fldCharType="begin"/>
            </w:r>
            <w:r w:rsidRPr="00B86FFA">
              <w:rPr>
                <w:rFonts w:cs="Tahoma"/>
                <w:i w:val="0"/>
                <w:iCs w:val="0"/>
                <w:color w:val="auto"/>
                <w:sz w:val="24"/>
                <w:szCs w:val="24"/>
              </w:rPr>
              <w:instrText xml:space="preserve"> SEQ Figure \* ARABIC </w:instrText>
            </w:r>
            <w:r w:rsidRPr="00B86FFA">
              <w:rPr>
                <w:rFonts w:cs="Tahoma"/>
                <w:i w:val="0"/>
                <w:iCs w:val="0"/>
                <w:color w:val="auto"/>
                <w:sz w:val="24"/>
                <w:szCs w:val="24"/>
              </w:rPr>
              <w:fldChar w:fldCharType="separate"/>
            </w:r>
            <w:r w:rsidR="00A96829">
              <w:rPr>
                <w:rFonts w:cs="Tahoma"/>
                <w:i w:val="0"/>
                <w:iCs w:val="0"/>
                <w:noProof/>
                <w:color w:val="auto"/>
                <w:sz w:val="24"/>
                <w:szCs w:val="24"/>
              </w:rPr>
              <w:t>27</w:t>
            </w:r>
            <w:r w:rsidRPr="00B86FFA">
              <w:rPr>
                <w:rFonts w:cs="Tahoma"/>
                <w:i w:val="0"/>
                <w:iCs w:val="0"/>
                <w:color w:val="auto"/>
                <w:sz w:val="24"/>
                <w:szCs w:val="24"/>
              </w:rPr>
              <w:fldChar w:fldCharType="end"/>
            </w:r>
            <w:r w:rsidRPr="00B86FFA">
              <w:rPr>
                <w:rFonts w:cs="Tahoma"/>
                <w:i w:val="0"/>
                <w:iCs w:val="0"/>
                <w:color w:val="auto"/>
                <w:sz w:val="24"/>
                <w:szCs w:val="24"/>
              </w:rPr>
              <w:t xml:space="preserve">: Results for question </w:t>
            </w:r>
            <w:r w:rsidR="00052432">
              <w:rPr>
                <w:rFonts w:cs="Tahoma"/>
                <w:i w:val="0"/>
                <w:iCs w:val="0"/>
                <w:color w:val="auto"/>
                <w:sz w:val="24"/>
                <w:szCs w:val="24"/>
              </w:rPr>
              <w:t>seven</w:t>
            </w:r>
            <w:r w:rsidRPr="00B86FFA">
              <w:rPr>
                <w:rFonts w:cs="Tahoma"/>
                <w:i w:val="0"/>
                <w:iCs w:val="0"/>
                <w:color w:val="auto"/>
                <w:sz w:val="24"/>
                <w:szCs w:val="24"/>
              </w:rPr>
              <w:t>.</w:t>
            </w:r>
            <w:bookmarkEnd w:id="164"/>
            <w:bookmarkEnd w:id="165"/>
            <w:bookmarkEnd w:id="166"/>
            <w:bookmarkEnd w:id="167"/>
          </w:p>
        </w:tc>
      </w:tr>
    </w:tbl>
    <w:p w14:paraId="1DD79CA7" w14:textId="7BC42C37" w:rsidR="009A7DA5" w:rsidRDefault="00524C92" w:rsidP="009A7DA5">
      <w:pPr>
        <w:pStyle w:val="Heading3"/>
      </w:pPr>
      <w:bookmarkStart w:id="168" w:name="_Toc61341334"/>
      <w:bookmarkStart w:id="169" w:name="_Toc61951118"/>
      <w:bookmarkStart w:id="170" w:name="_Toc68776198"/>
      <w:bookmarkStart w:id="171" w:name="_Toc70581405"/>
      <w:r>
        <w:t xml:space="preserve">5.1.2 - </w:t>
      </w:r>
      <w:r w:rsidR="009A7DA5">
        <w:t>Results</w:t>
      </w:r>
      <w:bookmarkEnd w:id="168"/>
      <w:bookmarkEnd w:id="169"/>
      <w:bookmarkEnd w:id="170"/>
      <w:bookmarkEnd w:id="171"/>
    </w:p>
    <w:p w14:paraId="73A16F0F" w14:textId="2A6FE7B1" w:rsidR="009A7DA5" w:rsidRDefault="009A7DA5" w:rsidP="009A7DA5">
      <w:pPr>
        <w:rPr>
          <w:rFonts w:cs="Tahoma"/>
          <w:szCs w:val="24"/>
        </w:rPr>
      </w:pPr>
      <w:r w:rsidRPr="000F40DD">
        <w:rPr>
          <w:rFonts w:cs="Tahoma"/>
          <w:szCs w:val="24"/>
        </w:rPr>
        <w:t xml:space="preserve">With the first question, this is a good result as 97.5% said it was easy to read. When conducting the </w:t>
      </w:r>
      <w:r>
        <w:rPr>
          <w:rFonts w:cs="Tahoma"/>
          <w:szCs w:val="24"/>
        </w:rPr>
        <w:t>analysis</w:t>
      </w:r>
      <w:r w:rsidRPr="000F40DD">
        <w:rPr>
          <w:rFonts w:cs="Tahoma"/>
          <w:szCs w:val="24"/>
        </w:rPr>
        <w:t xml:space="preserve"> of the website, it was found that some areas of the website were not as easy as other sections due to white text being on black background and black text on a white background, which may cause some discomfort for some users with a visual impairment.</w:t>
      </w:r>
    </w:p>
    <w:p w14:paraId="132E7BBA" w14:textId="77777777" w:rsidR="009A7DA5" w:rsidRDefault="009A7DA5" w:rsidP="009A7DA5">
      <w:pPr>
        <w:rPr>
          <w:rFonts w:cs="Tahoma"/>
          <w:szCs w:val="24"/>
        </w:rPr>
      </w:pPr>
      <w:r>
        <w:rPr>
          <w:rFonts w:cs="Tahoma"/>
          <w:szCs w:val="24"/>
        </w:rPr>
        <w:t>For the second question, 100% of respondents thought the website was presented clearly. This is a very good result; however, this makes it a difficult decision what to put in the web application as that would effectively help with the presentation of the website as all users would be able to visit the website and be presentable for them as they could see it.</w:t>
      </w:r>
    </w:p>
    <w:p w14:paraId="794D49FC" w14:textId="6AA7845D" w:rsidR="009A7DA5" w:rsidRDefault="009A7DA5" w:rsidP="009A7DA5">
      <w:pPr>
        <w:rPr>
          <w:rFonts w:cs="Tahoma"/>
          <w:szCs w:val="24"/>
        </w:rPr>
      </w:pPr>
      <w:r>
        <w:rPr>
          <w:rFonts w:cs="Tahoma"/>
          <w:szCs w:val="24"/>
        </w:rPr>
        <w:t xml:space="preserve">For the third question, 100% of the respondents thought the website </w:t>
      </w:r>
      <w:r w:rsidR="00777453">
        <w:rPr>
          <w:rFonts w:cs="Tahoma"/>
          <w:szCs w:val="24"/>
        </w:rPr>
        <w:t>was</w:t>
      </w:r>
      <w:r>
        <w:rPr>
          <w:rFonts w:cs="Tahoma"/>
          <w:szCs w:val="24"/>
        </w:rPr>
        <w:t xml:space="preserve"> easy to navigate around, this is a good result. Although the web application w</w:t>
      </w:r>
      <w:r w:rsidR="00553A2C">
        <w:rPr>
          <w:rFonts w:cs="Tahoma"/>
          <w:szCs w:val="24"/>
        </w:rPr>
        <w:t>ould</w:t>
      </w:r>
      <w:r>
        <w:rPr>
          <w:rFonts w:cs="Tahoma"/>
          <w:szCs w:val="24"/>
        </w:rPr>
        <w:t xml:space="preserve"> not be used primarily to navigate around the website, by having a read aloud or text zoom feature for people with visual impairments, they may want to navigate around the website because they would be able to interact with the website the same as any other user.</w:t>
      </w:r>
    </w:p>
    <w:p w14:paraId="251C4A53" w14:textId="33F042BE" w:rsidR="009A7DA5" w:rsidRDefault="009A7DA5" w:rsidP="009A7DA5">
      <w:pPr>
        <w:rPr>
          <w:rFonts w:cs="Tahoma"/>
          <w:szCs w:val="24"/>
        </w:rPr>
      </w:pPr>
      <w:r>
        <w:rPr>
          <w:rFonts w:cs="Tahoma"/>
          <w:szCs w:val="24"/>
        </w:rPr>
        <w:t xml:space="preserve">For question </w:t>
      </w:r>
      <w:r w:rsidR="00EB4C90">
        <w:rPr>
          <w:rFonts w:cs="Tahoma"/>
          <w:szCs w:val="24"/>
        </w:rPr>
        <w:t>four</w:t>
      </w:r>
      <w:r>
        <w:rPr>
          <w:rFonts w:cs="Tahoma"/>
          <w:szCs w:val="24"/>
        </w:rPr>
        <w:t xml:space="preserve">, 95% of respondents thought that the text was easy to read. This is an interesting result because when the analysis of the website was completed, the </w:t>
      </w:r>
      <w:r>
        <w:rPr>
          <w:rFonts w:cs="Tahoma"/>
          <w:szCs w:val="24"/>
        </w:rPr>
        <w:lastRenderedPageBreak/>
        <w:t xml:space="preserve">researcher thought of the same agreed with the </w:t>
      </w:r>
      <w:r w:rsidR="00EB4C90">
        <w:rPr>
          <w:rFonts w:cs="Tahoma"/>
          <w:szCs w:val="24"/>
        </w:rPr>
        <w:t>two</w:t>
      </w:r>
      <w:r>
        <w:rPr>
          <w:rFonts w:cs="Tahoma"/>
          <w:szCs w:val="24"/>
        </w:rPr>
        <w:t xml:space="preserve"> respondents who said no to this answer as there were some text colours which were not suited for the background colour. </w:t>
      </w:r>
      <w:r w:rsidRPr="007858AA">
        <w:rPr>
          <w:rFonts w:cs="Tahoma"/>
          <w:szCs w:val="24"/>
        </w:rPr>
        <w:t xml:space="preserve">100% positive responses were not expected as when conducting </w:t>
      </w:r>
      <w:r>
        <w:rPr>
          <w:rFonts w:cs="Tahoma"/>
          <w:szCs w:val="24"/>
        </w:rPr>
        <w:t>analysis</w:t>
      </w:r>
      <w:r w:rsidRPr="007858AA">
        <w:rPr>
          <w:rFonts w:cs="Tahoma"/>
          <w:szCs w:val="24"/>
        </w:rPr>
        <w:t xml:space="preserve"> and online web accessibility evaluations the text was not that clear to interpret and retrieve from so this result was to be expected.</w:t>
      </w:r>
    </w:p>
    <w:p w14:paraId="495C1CB5" w14:textId="24A7D4C6" w:rsidR="009A7DA5" w:rsidRDefault="009A7DA5" w:rsidP="009A7DA5">
      <w:pPr>
        <w:rPr>
          <w:rFonts w:cs="Tahoma"/>
          <w:szCs w:val="24"/>
        </w:rPr>
      </w:pPr>
      <w:r>
        <w:rPr>
          <w:rFonts w:cs="Tahoma"/>
          <w:szCs w:val="24"/>
        </w:rPr>
        <w:t xml:space="preserve">For question </w:t>
      </w:r>
      <w:r w:rsidR="00EB4C90">
        <w:rPr>
          <w:rFonts w:cs="Tahoma"/>
          <w:szCs w:val="24"/>
        </w:rPr>
        <w:t>five</w:t>
      </w:r>
      <w:r>
        <w:rPr>
          <w:rFonts w:cs="Tahoma"/>
          <w:szCs w:val="24"/>
        </w:rPr>
        <w:t>, 95% of respondents though</w:t>
      </w:r>
      <w:r w:rsidR="00A94523">
        <w:rPr>
          <w:rFonts w:cs="Tahoma"/>
          <w:szCs w:val="24"/>
        </w:rPr>
        <w:t>t</w:t>
      </w:r>
      <w:r>
        <w:rPr>
          <w:rFonts w:cs="Tahoma"/>
          <w:szCs w:val="24"/>
        </w:rPr>
        <w:t xml:space="preserve"> that the text boxes were clear. Whilst completing the analysis, it was discovered that the default text inside the boxes such as ‘First Name’ were not always clearly recognised when looking at the boxes because it was a grey text in a white box which makes it hard to view. When entering details, it may be unclear what details they are required from the user. </w:t>
      </w:r>
      <w:r w:rsidRPr="007858AA">
        <w:rPr>
          <w:rFonts w:cs="Tahoma"/>
          <w:szCs w:val="24"/>
        </w:rPr>
        <w:t xml:space="preserve">100% positive responses were not expected as when conducting </w:t>
      </w:r>
      <w:r>
        <w:rPr>
          <w:rFonts w:cs="Tahoma"/>
          <w:szCs w:val="24"/>
        </w:rPr>
        <w:t>analysis</w:t>
      </w:r>
      <w:r w:rsidRPr="007858AA">
        <w:rPr>
          <w:rFonts w:cs="Tahoma"/>
          <w:szCs w:val="24"/>
        </w:rPr>
        <w:t xml:space="preserve"> and online web accessibility evaluations the text boxes were not that clear to interpret and retrieve from and the default labels inside the boxes such as first name, last name and e-mail address were not that clear, so this result was expected.</w:t>
      </w:r>
    </w:p>
    <w:p w14:paraId="6DC61B53" w14:textId="01273B36" w:rsidR="009A7DA5" w:rsidRDefault="009A7DA5" w:rsidP="009A7DA5">
      <w:pPr>
        <w:rPr>
          <w:rFonts w:cs="Tahoma"/>
          <w:szCs w:val="24"/>
        </w:rPr>
      </w:pPr>
      <w:r>
        <w:rPr>
          <w:rFonts w:cs="Tahoma"/>
          <w:szCs w:val="24"/>
        </w:rPr>
        <w:t xml:space="preserve">For question </w:t>
      </w:r>
      <w:r w:rsidR="00EB4C90">
        <w:rPr>
          <w:rFonts w:cs="Tahoma"/>
          <w:szCs w:val="24"/>
        </w:rPr>
        <w:t>six</w:t>
      </w:r>
      <w:r>
        <w:rPr>
          <w:rFonts w:cs="Tahoma"/>
          <w:szCs w:val="24"/>
        </w:rPr>
        <w:t>, 100% of the respondents said that the buttons are clear. When conducting the analysis and the accessibility tool, it was discovered that the buttons were clear because it was black text in either an orange, blue or green background which makes it stand out and the text easy to read for all users.</w:t>
      </w:r>
    </w:p>
    <w:p w14:paraId="5C82B7F2" w14:textId="5DF87D2A" w:rsidR="009A7DA5" w:rsidRPr="009A7DA5" w:rsidRDefault="009A7DA5" w:rsidP="009A7DA5">
      <w:pPr>
        <w:rPr>
          <w:rFonts w:cs="Tahoma"/>
          <w:szCs w:val="24"/>
        </w:rPr>
      </w:pPr>
      <w:r w:rsidRPr="007858AA">
        <w:rPr>
          <w:rFonts w:cs="Tahoma"/>
          <w:szCs w:val="24"/>
        </w:rPr>
        <w:t xml:space="preserve">For the final question, it asked users how they rate the accessibility on the website. The lowest scoring answer is </w:t>
      </w:r>
      <w:r w:rsidR="000F4ECE">
        <w:rPr>
          <w:rFonts w:cs="Tahoma"/>
          <w:szCs w:val="24"/>
        </w:rPr>
        <w:t>six</w:t>
      </w:r>
      <w:r w:rsidRPr="007858AA">
        <w:rPr>
          <w:rFonts w:cs="Tahoma"/>
          <w:szCs w:val="24"/>
        </w:rPr>
        <w:t xml:space="preserve"> and the highest is </w:t>
      </w:r>
      <w:r w:rsidR="000F4ECE">
        <w:rPr>
          <w:rFonts w:cs="Tahoma"/>
          <w:szCs w:val="24"/>
        </w:rPr>
        <w:t>ten</w:t>
      </w:r>
      <w:r w:rsidRPr="007858AA">
        <w:rPr>
          <w:rFonts w:cs="Tahoma"/>
          <w:szCs w:val="24"/>
        </w:rPr>
        <w:t xml:space="preserve">. For the respondent who scored the website as </w:t>
      </w:r>
      <w:r w:rsidR="000F4ECE">
        <w:rPr>
          <w:rFonts w:cs="Tahoma"/>
          <w:szCs w:val="24"/>
        </w:rPr>
        <w:t>six</w:t>
      </w:r>
      <w:r w:rsidRPr="007858AA">
        <w:rPr>
          <w:rFonts w:cs="Tahoma"/>
          <w:szCs w:val="24"/>
        </w:rPr>
        <w:t xml:space="preserve"> they said “</w:t>
      </w:r>
      <w:r w:rsidRPr="007858AA">
        <w:rPr>
          <w:rFonts w:cs="Tahoma"/>
          <w:szCs w:val="24"/>
          <w:shd w:val="clear" w:color="auto" w:fill="FFFFFF"/>
        </w:rPr>
        <w:t xml:space="preserve">I like the box layout, that is easy to navigate. The black on grey and black on black is not easy to read. The 'your visit' pages were much better though”. This was discovered in the </w:t>
      </w:r>
      <w:r>
        <w:rPr>
          <w:rFonts w:cs="Tahoma"/>
          <w:szCs w:val="24"/>
          <w:shd w:val="clear" w:color="auto" w:fill="FFFFFF"/>
        </w:rPr>
        <w:t>analysis</w:t>
      </w:r>
      <w:r w:rsidRPr="007858AA">
        <w:rPr>
          <w:rFonts w:cs="Tahoma"/>
          <w:szCs w:val="24"/>
          <w:shd w:val="clear" w:color="auto" w:fill="FFFFFF"/>
        </w:rPr>
        <w:t xml:space="preserve"> that the black on grey and black on white is not easily interpret and it could cause some discomfort for those who have visual impairments &amp; colour blindness. The respondent did not think that that website was easy to read, which was an expected result because there are many areas which could be improved. They also did not think that the text was easy to read, which was expected because there are many areas where the font is not consistent with the rest of the text on the paragraph or there is black on white or grey on black. The respondent also thought that the text boxes are not clear, which is agreed. Some text boxes, particularly on the home pages are not clear as the default text in them such </w:t>
      </w:r>
      <w:r w:rsidRPr="007858AA">
        <w:rPr>
          <w:rFonts w:cs="Tahoma"/>
          <w:szCs w:val="24"/>
          <w:shd w:val="clear" w:color="auto" w:fill="FFFFFF"/>
        </w:rPr>
        <w:lastRenderedPageBreak/>
        <w:t xml:space="preserve">as first name, last name and e-mail address labels </w:t>
      </w:r>
      <w:r w:rsidR="000F4ECE" w:rsidRPr="007858AA">
        <w:rPr>
          <w:rFonts w:cs="Tahoma"/>
          <w:szCs w:val="24"/>
          <w:shd w:val="clear" w:color="auto" w:fill="FFFFFF"/>
        </w:rPr>
        <w:t>cannot</w:t>
      </w:r>
      <w:r w:rsidRPr="007858AA">
        <w:rPr>
          <w:rFonts w:cs="Tahoma"/>
          <w:szCs w:val="24"/>
          <w:shd w:val="clear" w:color="auto" w:fill="FFFFFF"/>
        </w:rPr>
        <w:t xml:space="preserve"> be seen that well. These results assist</w:t>
      </w:r>
      <w:r w:rsidR="008D0780">
        <w:rPr>
          <w:rFonts w:cs="Tahoma"/>
          <w:szCs w:val="24"/>
          <w:shd w:val="clear" w:color="auto" w:fill="FFFFFF"/>
        </w:rPr>
        <w:t>ed</w:t>
      </w:r>
      <w:r w:rsidRPr="007858AA">
        <w:rPr>
          <w:rFonts w:cs="Tahoma"/>
          <w:szCs w:val="24"/>
          <w:shd w:val="clear" w:color="auto" w:fill="FFFFFF"/>
        </w:rPr>
        <w:t xml:space="preserve"> with the development of the accessibility bar web application as key areas of the website that require improvement have been mentioned in the </w:t>
      </w:r>
      <w:r>
        <w:rPr>
          <w:rFonts w:cs="Tahoma"/>
          <w:szCs w:val="24"/>
          <w:shd w:val="clear" w:color="auto" w:fill="FFFFFF"/>
        </w:rPr>
        <w:t>analysis</w:t>
      </w:r>
      <w:r w:rsidRPr="007858AA">
        <w:rPr>
          <w:rFonts w:cs="Tahoma"/>
          <w:szCs w:val="24"/>
          <w:shd w:val="clear" w:color="auto" w:fill="FFFFFF"/>
        </w:rPr>
        <w:t xml:space="preserve"> and web accessibility evaluation tool and have been backed up by customer feedback by sending out the questionnaire.</w:t>
      </w:r>
    </w:p>
    <w:p w14:paraId="5AE9941D" w14:textId="2DF2A890" w:rsidR="000164A7" w:rsidRDefault="00524C92" w:rsidP="00240EAB">
      <w:pPr>
        <w:pStyle w:val="Heading3"/>
      </w:pPr>
      <w:bookmarkStart w:id="172" w:name="_Toc70581406"/>
      <w:r>
        <w:t xml:space="preserve">5.1.3 - </w:t>
      </w:r>
      <w:r w:rsidR="000164A7">
        <w:t>Questionnaire Evaluation</w:t>
      </w:r>
      <w:bookmarkEnd w:id="172"/>
    </w:p>
    <w:p w14:paraId="2F5910FC" w14:textId="00F7DCC4" w:rsidR="000164A7" w:rsidRDefault="000164A7" w:rsidP="000164A7">
      <w:pPr>
        <w:pStyle w:val="ListParagraph"/>
        <w:numPr>
          <w:ilvl w:val="0"/>
          <w:numId w:val="9"/>
        </w:numPr>
        <w:rPr>
          <w:rFonts w:cs="Tahoma"/>
          <w:szCs w:val="24"/>
        </w:rPr>
      </w:pPr>
      <w:r w:rsidRPr="000164A7">
        <w:rPr>
          <w:rFonts w:cs="Tahoma"/>
          <w:szCs w:val="24"/>
        </w:rPr>
        <w:t>Positive and constructive comments</w:t>
      </w:r>
    </w:p>
    <w:p w14:paraId="3FDCF89C" w14:textId="7082C94D" w:rsidR="000164A7" w:rsidRDefault="000164A7" w:rsidP="000164A7">
      <w:pPr>
        <w:pStyle w:val="ListParagraph"/>
        <w:numPr>
          <w:ilvl w:val="0"/>
          <w:numId w:val="9"/>
        </w:numPr>
        <w:rPr>
          <w:rFonts w:cs="Tahoma"/>
          <w:szCs w:val="24"/>
        </w:rPr>
      </w:pPr>
      <w:r>
        <w:rPr>
          <w:rFonts w:cs="Tahoma"/>
          <w:szCs w:val="24"/>
        </w:rPr>
        <w:t>Scope for improvement</w:t>
      </w:r>
      <w:r w:rsidR="00240EAB">
        <w:rPr>
          <w:rFonts w:cs="Tahoma"/>
          <w:szCs w:val="24"/>
        </w:rPr>
        <w:t>.</w:t>
      </w:r>
    </w:p>
    <w:p w14:paraId="2495D93D" w14:textId="5361F863" w:rsidR="00E207B5" w:rsidRDefault="00E207B5" w:rsidP="000164A7">
      <w:pPr>
        <w:pStyle w:val="ListParagraph"/>
        <w:numPr>
          <w:ilvl w:val="0"/>
          <w:numId w:val="9"/>
        </w:numPr>
        <w:rPr>
          <w:rFonts w:cs="Tahoma"/>
          <w:szCs w:val="24"/>
        </w:rPr>
      </w:pPr>
      <w:r>
        <w:rPr>
          <w:rFonts w:cs="Tahoma"/>
          <w:szCs w:val="24"/>
        </w:rPr>
        <w:t>Gives inspiration for application development</w:t>
      </w:r>
      <w:r w:rsidR="00240EAB">
        <w:rPr>
          <w:rFonts w:cs="Tahoma"/>
          <w:szCs w:val="24"/>
        </w:rPr>
        <w:t>.</w:t>
      </w:r>
    </w:p>
    <w:p w14:paraId="7D173964" w14:textId="4CDFAEBA" w:rsidR="00240EAB" w:rsidRDefault="00240EAB" w:rsidP="000164A7">
      <w:pPr>
        <w:pStyle w:val="ListParagraph"/>
        <w:numPr>
          <w:ilvl w:val="0"/>
          <w:numId w:val="9"/>
        </w:numPr>
        <w:rPr>
          <w:rFonts w:cs="Tahoma"/>
          <w:szCs w:val="24"/>
        </w:rPr>
      </w:pPr>
      <w:r>
        <w:rPr>
          <w:rFonts w:cs="Tahoma"/>
          <w:szCs w:val="24"/>
        </w:rPr>
        <w:t>Most suited for the accessibility application.</w:t>
      </w:r>
    </w:p>
    <w:p w14:paraId="3C3EF9E6" w14:textId="647178EB" w:rsidR="00240EAB" w:rsidRDefault="00240EAB" w:rsidP="000164A7">
      <w:pPr>
        <w:pStyle w:val="ListParagraph"/>
        <w:numPr>
          <w:ilvl w:val="0"/>
          <w:numId w:val="9"/>
        </w:numPr>
        <w:rPr>
          <w:rFonts w:cs="Tahoma"/>
          <w:szCs w:val="24"/>
        </w:rPr>
      </w:pPr>
      <w:r>
        <w:rPr>
          <w:rFonts w:cs="Tahoma"/>
          <w:szCs w:val="24"/>
        </w:rPr>
        <w:t>Requirement of change background colour and, screen reader features evidenced.</w:t>
      </w:r>
    </w:p>
    <w:p w14:paraId="7038C994" w14:textId="39BCD62C" w:rsidR="00240EAB" w:rsidRPr="000164A7" w:rsidRDefault="00240EAB" w:rsidP="000164A7">
      <w:pPr>
        <w:pStyle w:val="ListParagraph"/>
        <w:numPr>
          <w:ilvl w:val="0"/>
          <w:numId w:val="9"/>
        </w:numPr>
        <w:rPr>
          <w:rFonts w:cs="Tahoma"/>
          <w:szCs w:val="24"/>
        </w:rPr>
      </w:pPr>
      <w:r>
        <w:rPr>
          <w:rFonts w:cs="Tahoma"/>
          <w:szCs w:val="24"/>
        </w:rPr>
        <w:t>No evidence of text size.</w:t>
      </w:r>
    </w:p>
    <w:p w14:paraId="6381F2FD" w14:textId="3F10FAE9" w:rsidR="00E5507F" w:rsidRDefault="00524C92" w:rsidP="00E5507F">
      <w:pPr>
        <w:pStyle w:val="Heading2"/>
      </w:pPr>
      <w:bookmarkStart w:id="173" w:name="_Toc70581407"/>
      <w:r>
        <w:t xml:space="preserve">5.2 - </w:t>
      </w:r>
      <w:r w:rsidR="00E5507F">
        <w:t>Interviews</w:t>
      </w:r>
      <w:bookmarkEnd w:id="173"/>
    </w:p>
    <w:p w14:paraId="1AAE5C07" w14:textId="64BDE99F" w:rsidR="00A52DD9" w:rsidRDefault="00A52DD9" w:rsidP="00A52DD9">
      <w:pPr>
        <w:rPr>
          <w:rFonts w:cs="Tahoma"/>
          <w:szCs w:val="24"/>
        </w:rPr>
      </w:pPr>
      <w:r w:rsidRPr="007858AA">
        <w:rPr>
          <w:rFonts w:cs="Tahoma"/>
          <w:szCs w:val="24"/>
        </w:rPr>
        <w:t>To obtain further feedback regarding the website’s accessibility</w:t>
      </w:r>
      <w:r>
        <w:rPr>
          <w:rFonts w:cs="Tahoma"/>
          <w:szCs w:val="24"/>
        </w:rPr>
        <w:t>, online</w:t>
      </w:r>
      <w:r w:rsidRPr="007858AA">
        <w:rPr>
          <w:rFonts w:cs="Tahoma"/>
          <w:szCs w:val="24"/>
        </w:rPr>
        <w:t xml:space="preserve"> interviews </w:t>
      </w:r>
      <w:r w:rsidR="007515F4">
        <w:rPr>
          <w:rFonts w:cs="Tahoma"/>
          <w:szCs w:val="24"/>
        </w:rPr>
        <w:t>were</w:t>
      </w:r>
      <w:r w:rsidRPr="007858AA">
        <w:rPr>
          <w:rFonts w:cs="Tahoma"/>
          <w:szCs w:val="24"/>
        </w:rPr>
        <w:t xml:space="preserve"> conducted so that the researcher and talk to </w:t>
      </w:r>
      <w:r w:rsidR="00AC3506">
        <w:rPr>
          <w:rFonts w:cs="Tahoma"/>
          <w:szCs w:val="24"/>
        </w:rPr>
        <w:t xml:space="preserve">the </w:t>
      </w:r>
      <w:r w:rsidRPr="007858AA">
        <w:rPr>
          <w:rFonts w:cs="Tahoma"/>
          <w:szCs w:val="24"/>
        </w:rPr>
        <w:t>respondents</w:t>
      </w:r>
      <w:r w:rsidR="00B51B1C">
        <w:rPr>
          <w:rFonts w:cs="Tahoma"/>
          <w:szCs w:val="24"/>
        </w:rPr>
        <w:t xml:space="preserve"> </w:t>
      </w:r>
      <w:r w:rsidR="00AC3506">
        <w:rPr>
          <w:rFonts w:cs="Tahoma"/>
          <w:szCs w:val="24"/>
        </w:rPr>
        <w:t xml:space="preserve">within the focus group </w:t>
      </w:r>
      <w:r w:rsidR="00B51B1C">
        <w:rPr>
          <w:rFonts w:cs="Tahoma"/>
          <w:szCs w:val="24"/>
        </w:rPr>
        <w:t>with their screens being shared.</w:t>
      </w:r>
      <w:r w:rsidRPr="007858AA">
        <w:rPr>
          <w:rFonts w:cs="Tahoma"/>
          <w:szCs w:val="24"/>
        </w:rPr>
        <w:t xml:space="preserve"> </w:t>
      </w:r>
      <w:r w:rsidRPr="00E50DF9">
        <w:rPr>
          <w:rFonts w:cs="Tahoma"/>
          <w:szCs w:val="24"/>
        </w:rPr>
        <w:t>These interviews w</w:t>
      </w:r>
      <w:r w:rsidR="007515F4" w:rsidRPr="00E50DF9">
        <w:rPr>
          <w:rFonts w:cs="Tahoma"/>
          <w:szCs w:val="24"/>
        </w:rPr>
        <w:t>ere</w:t>
      </w:r>
      <w:r w:rsidRPr="00E50DF9">
        <w:rPr>
          <w:rFonts w:cs="Tahoma"/>
          <w:szCs w:val="24"/>
        </w:rPr>
        <w:t xml:space="preserve"> recorded, at the respondent’s consent, so that they can be played back to evaluate what</w:t>
      </w:r>
      <w:r w:rsidR="00293A97" w:rsidRPr="00E50DF9">
        <w:rPr>
          <w:rFonts w:cs="Tahoma"/>
          <w:szCs w:val="24"/>
        </w:rPr>
        <w:t xml:space="preserve"> was good, bad and what could be improved.</w:t>
      </w:r>
    </w:p>
    <w:p w14:paraId="2E0D4A11" w14:textId="78516870" w:rsidR="00A52DD9" w:rsidRDefault="00A52DD9" w:rsidP="00A52DD9">
      <w:pPr>
        <w:rPr>
          <w:rFonts w:cs="Tahoma"/>
          <w:szCs w:val="24"/>
        </w:rPr>
      </w:pPr>
      <w:r w:rsidRPr="007858AA">
        <w:rPr>
          <w:rFonts w:cs="Tahoma"/>
          <w:szCs w:val="24"/>
        </w:rPr>
        <w:t xml:space="preserve">User personas </w:t>
      </w:r>
      <w:r w:rsidR="007515F4">
        <w:rPr>
          <w:rFonts w:cs="Tahoma"/>
          <w:szCs w:val="24"/>
        </w:rPr>
        <w:t>were</w:t>
      </w:r>
      <w:r w:rsidRPr="007858AA">
        <w:rPr>
          <w:rFonts w:cs="Tahoma"/>
          <w:szCs w:val="24"/>
        </w:rPr>
        <w:t xml:space="preserve"> </w:t>
      </w:r>
      <w:r w:rsidR="003C0955">
        <w:rPr>
          <w:rFonts w:cs="Tahoma"/>
          <w:szCs w:val="24"/>
        </w:rPr>
        <w:t>used</w:t>
      </w:r>
      <w:r w:rsidRPr="007858AA">
        <w:rPr>
          <w:rFonts w:cs="Tahoma"/>
          <w:szCs w:val="24"/>
        </w:rPr>
        <w:t xml:space="preserve"> throughout the interview as they can characterize the various user types that may use the website. Establishing personas would assist with identifying</w:t>
      </w:r>
      <w:r w:rsidR="003C0955">
        <w:rPr>
          <w:rFonts w:cs="Tahoma"/>
          <w:szCs w:val="24"/>
        </w:rPr>
        <w:t xml:space="preserve"> and acknowledging</w:t>
      </w:r>
      <w:r w:rsidRPr="007858AA">
        <w:rPr>
          <w:rFonts w:cs="Tahoma"/>
          <w:szCs w:val="24"/>
        </w:rPr>
        <w:t xml:space="preserve"> the user’s requirements and skills. </w:t>
      </w:r>
      <w:sdt>
        <w:sdtPr>
          <w:rPr>
            <w:rFonts w:cs="Tahoma"/>
            <w:szCs w:val="24"/>
          </w:rPr>
          <w:id w:val="1929388031"/>
          <w:citation/>
        </w:sdtPr>
        <w:sdtEndPr/>
        <w:sdtContent>
          <w:r w:rsidR="00744DE2">
            <w:rPr>
              <w:rFonts w:cs="Tahoma"/>
              <w:szCs w:val="24"/>
            </w:rPr>
            <w:fldChar w:fldCharType="begin"/>
          </w:r>
          <w:r w:rsidR="00744DE2">
            <w:rPr>
              <w:rFonts w:cs="Tahoma"/>
              <w:szCs w:val="24"/>
            </w:rPr>
            <w:instrText xml:space="preserve"> CITATION Len12 \l 2057 </w:instrText>
          </w:r>
          <w:r w:rsidR="00744DE2">
            <w:rPr>
              <w:rFonts w:cs="Tahoma"/>
              <w:szCs w:val="24"/>
            </w:rPr>
            <w:fldChar w:fldCharType="separate"/>
          </w:r>
          <w:r w:rsidR="000E7BC2" w:rsidRPr="000E7BC2">
            <w:rPr>
              <w:rFonts w:cs="Tahoma"/>
              <w:noProof/>
              <w:szCs w:val="24"/>
            </w:rPr>
            <w:t>[53]</w:t>
          </w:r>
          <w:r w:rsidR="00744DE2">
            <w:rPr>
              <w:rFonts w:cs="Tahoma"/>
              <w:szCs w:val="24"/>
            </w:rPr>
            <w:fldChar w:fldCharType="end"/>
          </w:r>
        </w:sdtContent>
      </w:sdt>
    </w:p>
    <w:p w14:paraId="5A8E209C" w14:textId="3DD6D8D2" w:rsidR="005607E5" w:rsidRDefault="00A52DD9" w:rsidP="00A52DD9">
      <w:pPr>
        <w:rPr>
          <w:rFonts w:cs="Tahoma"/>
          <w:szCs w:val="24"/>
        </w:rPr>
      </w:pPr>
      <w:r>
        <w:rPr>
          <w:rFonts w:cs="Tahoma"/>
          <w:szCs w:val="24"/>
        </w:rPr>
        <w:t>Task analysis w</w:t>
      </w:r>
      <w:r w:rsidR="004E0E15">
        <w:rPr>
          <w:rFonts w:cs="Tahoma"/>
          <w:szCs w:val="24"/>
        </w:rPr>
        <w:t>ere</w:t>
      </w:r>
      <w:r>
        <w:rPr>
          <w:rFonts w:cs="Tahoma"/>
          <w:szCs w:val="24"/>
        </w:rPr>
        <w:t xml:space="preserve"> used when conducting interviews. Task analysis is a practice that developers can commence during the description of an issue, which can assist with finding where prospects are to enhance user involvement but also to create some initial ideas as to how these tasks would be handled. For example, if the users’ goal were to be able to book tickets for a specific show, the task of them completing this would be analysed and see how it conducted to discover whether there were any issues found </w:t>
      </w:r>
      <w:sdt>
        <w:sdtPr>
          <w:rPr>
            <w:rFonts w:cs="Tahoma"/>
            <w:szCs w:val="24"/>
          </w:rPr>
          <w:id w:val="-299306505"/>
          <w:citation/>
        </w:sdtPr>
        <w:sdtEndPr/>
        <w:sdtContent>
          <w:r>
            <w:rPr>
              <w:rFonts w:cs="Tahoma"/>
              <w:szCs w:val="24"/>
            </w:rPr>
            <w:fldChar w:fldCharType="begin"/>
          </w:r>
          <w:r>
            <w:rPr>
              <w:rFonts w:cs="Tahoma"/>
              <w:szCs w:val="24"/>
            </w:rPr>
            <w:instrText xml:space="preserve"> CITATION And21 \l 2057 </w:instrText>
          </w:r>
          <w:r>
            <w:rPr>
              <w:rFonts w:cs="Tahoma"/>
              <w:szCs w:val="24"/>
            </w:rPr>
            <w:fldChar w:fldCharType="separate"/>
          </w:r>
          <w:r w:rsidR="000E7BC2" w:rsidRPr="000E7BC2">
            <w:rPr>
              <w:rFonts w:cs="Tahoma"/>
              <w:noProof/>
              <w:szCs w:val="24"/>
            </w:rPr>
            <w:t>[54]</w:t>
          </w:r>
          <w:r>
            <w:rPr>
              <w:rFonts w:cs="Tahoma"/>
              <w:szCs w:val="24"/>
            </w:rPr>
            <w:fldChar w:fldCharType="end"/>
          </w:r>
        </w:sdtContent>
      </w:sdt>
      <w:r>
        <w:rPr>
          <w:rFonts w:cs="Tahoma"/>
          <w:szCs w:val="24"/>
        </w:rPr>
        <w:t xml:space="preserve">. </w:t>
      </w:r>
    </w:p>
    <w:p w14:paraId="4EDF39A1" w14:textId="46D83C7C" w:rsidR="00A52DD9" w:rsidRDefault="00A52DD9" w:rsidP="00A52DD9">
      <w:pPr>
        <w:rPr>
          <w:rFonts w:cs="Tahoma"/>
          <w:szCs w:val="24"/>
        </w:rPr>
      </w:pPr>
      <w:r w:rsidRPr="00E52A55">
        <w:rPr>
          <w:rFonts w:cs="Tahoma"/>
          <w:szCs w:val="24"/>
        </w:rPr>
        <w:lastRenderedPageBreak/>
        <w:t xml:space="preserve">An online consent form </w:t>
      </w:r>
      <w:r w:rsidR="000F4ECE">
        <w:rPr>
          <w:rFonts w:cs="Tahoma"/>
          <w:szCs w:val="24"/>
        </w:rPr>
        <w:t>was</w:t>
      </w:r>
      <w:r w:rsidRPr="00E52A55">
        <w:rPr>
          <w:rFonts w:cs="Tahoma"/>
          <w:szCs w:val="24"/>
        </w:rPr>
        <w:t xml:space="preserve"> created and sent to the participants prior to the interview taking place.</w:t>
      </w:r>
    </w:p>
    <w:p w14:paraId="590168A4" w14:textId="5E0DE680" w:rsidR="00E47910" w:rsidRDefault="00524C92" w:rsidP="00524C92">
      <w:pPr>
        <w:pStyle w:val="Heading3"/>
      </w:pPr>
      <w:bookmarkStart w:id="174" w:name="_Toc66782787"/>
      <w:bookmarkStart w:id="175" w:name="_Toc61951119"/>
      <w:bookmarkStart w:id="176" w:name="_Toc70581408"/>
      <w:r>
        <w:t xml:space="preserve">5.2.1 - </w:t>
      </w:r>
      <w:r w:rsidR="00E47910">
        <w:t>Pre-Interview Questions</w:t>
      </w:r>
      <w:bookmarkEnd w:id="174"/>
      <w:bookmarkEnd w:id="176"/>
    </w:p>
    <w:p w14:paraId="26184514" w14:textId="3C425001" w:rsidR="00E47910" w:rsidRDefault="00E47910" w:rsidP="00E47910">
      <w:pPr>
        <w:rPr>
          <w:rFonts w:cs="Tahoma"/>
          <w:szCs w:val="24"/>
        </w:rPr>
      </w:pPr>
      <w:r>
        <w:rPr>
          <w:rFonts w:cs="Tahoma"/>
          <w:szCs w:val="24"/>
        </w:rPr>
        <w:t xml:space="preserve">For the interviews, </w:t>
      </w:r>
      <w:r w:rsidR="00110601">
        <w:rPr>
          <w:rFonts w:cs="Tahoma"/>
          <w:szCs w:val="24"/>
        </w:rPr>
        <w:t>nine</w:t>
      </w:r>
      <w:r>
        <w:rPr>
          <w:rFonts w:cs="Tahoma"/>
          <w:szCs w:val="24"/>
        </w:rPr>
        <w:t xml:space="preserve"> respondents were asked.</w:t>
      </w:r>
    </w:p>
    <w:p w14:paraId="0C1EE084" w14:textId="1D069693" w:rsidR="00E47910" w:rsidRPr="00C17297" w:rsidRDefault="00E47910" w:rsidP="00E47910">
      <w:pPr>
        <w:rPr>
          <w:rFonts w:cs="Tahoma"/>
          <w:szCs w:val="24"/>
        </w:rPr>
      </w:pPr>
      <w:r>
        <w:rPr>
          <w:rFonts w:cs="Tahoma"/>
          <w:szCs w:val="24"/>
        </w:rPr>
        <w:t xml:space="preserve">These questions were established to recognise how familiar the user was with the website, if users book tickets online and whether they have a type of visual impairment or disability. The booking tickets online question was asked so this could determine whether users were familiar the process of booking a ticket online as this is a separate interface to the main website itself. These are the reasons why the chart and table </w:t>
      </w:r>
      <w:r w:rsidR="00E37679">
        <w:rPr>
          <w:rFonts w:cs="Tahoma"/>
          <w:szCs w:val="24"/>
        </w:rPr>
        <w:t>exist</w:t>
      </w:r>
      <w:r>
        <w:rPr>
          <w:rFonts w:cs="Tahoma"/>
          <w:szCs w:val="24"/>
        </w:rPr>
        <w:t>, to determine the state information.</w:t>
      </w:r>
    </w:p>
    <w:p w14:paraId="1797F009" w14:textId="6055BD1E" w:rsidR="00E47910" w:rsidRDefault="00E47910" w:rsidP="00E47910">
      <w:pPr>
        <w:rPr>
          <w:rFonts w:cs="Tahoma"/>
          <w:szCs w:val="24"/>
        </w:rPr>
      </w:pPr>
      <w:r>
        <w:rPr>
          <w:rFonts w:cs="Tahoma"/>
          <w:szCs w:val="24"/>
        </w:rPr>
        <w:t xml:space="preserve">Out of </w:t>
      </w:r>
      <w:r w:rsidR="005607E5">
        <w:rPr>
          <w:rFonts w:cs="Tahoma"/>
          <w:szCs w:val="24"/>
        </w:rPr>
        <w:t>nine</w:t>
      </w:r>
      <w:r>
        <w:rPr>
          <w:rFonts w:cs="Tahoma"/>
          <w:szCs w:val="24"/>
        </w:rPr>
        <w:t xml:space="preserve"> respondents, </w:t>
      </w:r>
      <w:r w:rsidR="005607E5">
        <w:rPr>
          <w:rFonts w:cs="Tahoma"/>
          <w:szCs w:val="24"/>
        </w:rPr>
        <w:t>one</w:t>
      </w:r>
      <w:r>
        <w:rPr>
          <w:rFonts w:cs="Tahoma"/>
          <w:szCs w:val="24"/>
        </w:rPr>
        <w:t xml:space="preserve"> </w:t>
      </w:r>
      <w:r w:rsidR="00AA739D">
        <w:rPr>
          <w:rFonts w:cs="Tahoma"/>
          <w:szCs w:val="24"/>
        </w:rPr>
        <w:t xml:space="preserve">had dyslexia they could see the website differently to those who do not have a </w:t>
      </w:r>
      <w:r w:rsidR="00E37679">
        <w:rPr>
          <w:rFonts w:cs="Tahoma"/>
          <w:szCs w:val="24"/>
        </w:rPr>
        <w:t>visual impairment</w:t>
      </w:r>
      <w:r w:rsidR="00AA739D">
        <w:rPr>
          <w:rFonts w:cs="Tahoma"/>
          <w:szCs w:val="24"/>
        </w:rPr>
        <w:t>.</w:t>
      </w:r>
    </w:p>
    <w:p w14:paraId="3AE05912" w14:textId="244CD990" w:rsidR="00E47910" w:rsidRDefault="00E47910" w:rsidP="00E47910">
      <w:pPr>
        <w:rPr>
          <w:rFonts w:cs="Tahoma"/>
          <w:szCs w:val="24"/>
        </w:rPr>
      </w:pPr>
      <w:r>
        <w:rPr>
          <w:rFonts w:cs="Tahoma"/>
          <w:szCs w:val="24"/>
        </w:rPr>
        <w:t xml:space="preserve">Just one respondent declared that they do not consider themselves good in using a computer or the internet. This signifies that they may not have used the website before so there may be some initial experience issues, as demonstrated in figure </w:t>
      </w:r>
      <w:r w:rsidR="000F4ECE">
        <w:rPr>
          <w:rFonts w:cs="Tahoma"/>
          <w:szCs w:val="24"/>
        </w:rPr>
        <w:t>thirty</w:t>
      </w:r>
      <w:r>
        <w:rPr>
          <w:rFonts w:cs="Tahoma"/>
          <w:szCs w:val="24"/>
        </w:rPr>
        <w:t>.</w:t>
      </w:r>
    </w:p>
    <w:p w14:paraId="4BC5CC2C" w14:textId="68D1ACB8" w:rsidR="00E47910" w:rsidRDefault="00AA739D" w:rsidP="00E47910">
      <w:pPr>
        <w:rPr>
          <w:rFonts w:cs="Tahoma"/>
          <w:szCs w:val="24"/>
        </w:rPr>
      </w:pPr>
      <w:r>
        <w:rPr>
          <w:rFonts w:cs="Tahoma"/>
          <w:szCs w:val="24"/>
        </w:rPr>
        <w:t>50%</w:t>
      </w:r>
      <w:r w:rsidR="00E47910">
        <w:rPr>
          <w:rFonts w:cs="Tahoma"/>
          <w:szCs w:val="24"/>
        </w:rPr>
        <w:t xml:space="preserve"> of the respondents said that they regularly book tickets online, with the other half saying that they do not. </w:t>
      </w:r>
      <w:r>
        <w:rPr>
          <w:rFonts w:cs="Tahoma"/>
          <w:szCs w:val="24"/>
        </w:rPr>
        <w:t>S</w:t>
      </w:r>
      <w:r w:rsidR="00E47910">
        <w:rPr>
          <w:rFonts w:cs="Tahoma"/>
          <w:szCs w:val="24"/>
        </w:rPr>
        <w:t>ome of these users have not booked tickets online previously.</w:t>
      </w:r>
    </w:p>
    <w:p w14:paraId="6C0A4750" w14:textId="6520E962" w:rsidR="00904906" w:rsidRDefault="00904906" w:rsidP="00904906">
      <w:pPr>
        <w:rPr>
          <w:rFonts w:cs="Tahoma"/>
          <w:szCs w:val="24"/>
        </w:rPr>
      </w:pPr>
      <w:r>
        <w:rPr>
          <w:rFonts w:cs="Tahoma"/>
          <w:szCs w:val="24"/>
        </w:rPr>
        <w:t xml:space="preserve">Some users do visit the website regularly, so they are familiar with the general layout of what it looks like, however, </w:t>
      </w:r>
      <w:r w:rsidR="00F248E2">
        <w:rPr>
          <w:rFonts w:cs="Tahoma"/>
          <w:szCs w:val="24"/>
        </w:rPr>
        <w:t>most</w:t>
      </w:r>
      <w:r>
        <w:rPr>
          <w:rFonts w:cs="Tahoma"/>
          <w:szCs w:val="24"/>
        </w:rPr>
        <w:t xml:space="preserve"> users, 66.7%, which can be shown in the chart and table at figure </w:t>
      </w:r>
      <w:r w:rsidR="000F4ECE">
        <w:rPr>
          <w:rFonts w:cs="Tahoma"/>
          <w:szCs w:val="24"/>
        </w:rPr>
        <w:t>twenty</w:t>
      </w:r>
      <w:r w:rsidR="0007454F">
        <w:rPr>
          <w:rFonts w:cs="Tahoma"/>
          <w:szCs w:val="24"/>
        </w:rPr>
        <w:t>-</w:t>
      </w:r>
      <w:r w:rsidR="000F4ECE">
        <w:rPr>
          <w:rFonts w:cs="Tahoma"/>
          <w:szCs w:val="24"/>
        </w:rPr>
        <w:t>eight</w:t>
      </w:r>
      <w:r>
        <w:rPr>
          <w:rFonts w:cs="Tahoma"/>
          <w:szCs w:val="24"/>
        </w:rPr>
        <w:t xml:space="preserve"> were new to the website, so they were not as familiar with the set up as other users. Some other users knew the basics of using a computer and the internet whilst others are not as computer literate as other users so it may take them longer to process some of the tasks.</w:t>
      </w:r>
    </w:p>
    <w:p w14:paraId="387E0D1D" w14:textId="77777777" w:rsidR="00160B5D" w:rsidRDefault="00160B5D">
      <w:pPr>
        <w:spacing w:line="259" w:lineRule="auto"/>
        <w:jc w:val="left"/>
        <w:rPr>
          <w:rStyle w:val="Heading4Char"/>
        </w:rPr>
      </w:pPr>
      <w:r>
        <w:rPr>
          <w:rStyle w:val="Heading4Char"/>
        </w:rPr>
        <w:br w:type="page"/>
      </w:r>
    </w:p>
    <w:p w14:paraId="5303530C" w14:textId="1F73CCA1" w:rsidR="00FB3F5E" w:rsidRPr="00D61863" w:rsidRDefault="00E50DF9" w:rsidP="00FB3F5E">
      <w:pPr>
        <w:rPr>
          <w:rFonts w:cs="Tahoma"/>
        </w:rPr>
      </w:pPr>
      <w:r>
        <w:rPr>
          <w:rStyle w:val="Heading4Char"/>
        </w:rPr>
        <w:lastRenderedPageBreak/>
        <w:t xml:space="preserve">5.2.1.1 - </w:t>
      </w:r>
      <w:r w:rsidR="00FB3F5E" w:rsidRPr="6B7E7C1B">
        <w:rPr>
          <w:rStyle w:val="Heading4Char"/>
        </w:rPr>
        <w:t>Participant responses for the pre-interview questions.</w:t>
      </w:r>
    </w:p>
    <w:tbl>
      <w:tblPr>
        <w:tblStyle w:val="TableGrid"/>
        <w:tblW w:w="0" w:type="auto"/>
        <w:tblLook w:val="04A0" w:firstRow="1" w:lastRow="0" w:firstColumn="1" w:lastColumn="0" w:noHBand="0" w:noVBand="1"/>
      </w:tblPr>
      <w:tblGrid>
        <w:gridCol w:w="9016"/>
      </w:tblGrid>
      <w:tr w:rsidR="00D61863" w14:paraId="327E7183" w14:textId="77777777" w:rsidTr="00D61863">
        <w:tc>
          <w:tcPr>
            <w:tcW w:w="9016" w:type="dxa"/>
          </w:tcPr>
          <w:p w14:paraId="0A5BF356" w14:textId="77777777" w:rsidR="00D61863" w:rsidRDefault="00D61863" w:rsidP="00D61863">
            <w:pPr>
              <w:rPr>
                <w:rFonts w:cs="Tahoma"/>
                <w:szCs w:val="24"/>
              </w:rPr>
            </w:pPr>
            <w:r>
              <w:rPr>
                <w:noProof/>
              </w:rPr>
              <w:drawing>
                <wp:inline distT="0" distB="0" distL="0" distR="0" wp14:anchorId="539504DA" wp14:editId="16E80194">
                  <wp:extent cx="5731510" cy="2150745"/>
                  <wp:effectExtent l="0" t="0" r="2540" b="190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7">
                            <a:extLst>
                              <a:ext uri="{28A0092B-C50C-407E-A947-70E740481C1C}">
                                <a14:useLocalDpi xmlns:a14="http://schemas.microsoft.com/office/drawing/2010/main" val="0"/>
                              </a:ext>
                            </a:extLst>
                          </a:blip>
                          <a:stretch>
                            <a:fillRect/>
                          </a:stretch>
                        </pic:blipFill>
                        <pic:spPr>
                          <a:xfrm>
                            <a:off x="0" y="0"/>
                            <a:ext cx="5731510" cy="2150745"/>
                          </a:xfrm>
                          <a:prstGeom prst="rect">
                            <a:avLst/>
                          </a:prstGeom>
                        </pic:spPr>
                      </pic:pic>
                    </a:graphicData>
                  </a:graphic>
                </wp:inline>
              </w:drawing>
            </w:r>
          </w:p>
          <w:p w14:paraId="0492D268" w14:textId="77777777" w:rsidR="00D61863" w:rsidRDefault="00D61863" w:rsidP="00D61863">
            <w:bookmarkStart w:id="177" w:name="_Toc66782777"/>
            <w:r>
              <w:rPr>
                <w:noProof/>
              </w:rPr>
              <w:drawing>
                <wp:inline distT="0" distB="0" distL="0" distR="0" wp14:anchorId="5D915132" wp14:editId="2AE4E17A">
                  <wp:extent cx="5731510" cy="1969477"/>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b="3469"/>
                          <a:stretch/>
                        </pic:blipFill>
                        <pic:spPr bwMode="auto">
                          <a:xfrm>
                            <a:off x="0" y="0"/>
                            <a:ext cx="5731510" cy="1969477"/>
                          </a:xfrm>
                          <a:prstGeom prst="rect">
                            <a:avLst/>
                          </a:prstGeom>
                          <a:ln>
                            <a:noFill/>
                          </a:ln>
                          <a:extLst>
                            <a:ext uri="{53640926-AAD7-44D8-BBD7-CCE9431645EC}">
                              <a14:shadowObscured xmlns:a14="http://schemas.microsoft.com/office/drawing/2010/main"/>
                            </a:ext>
                          </a:extLst>
                        </pic:spPr>
                      </pic:pic>
                    </a:graphicData>
                  </a:graphic>
                </wp:inline>
              </w:drawing>
            </w:r>
          </w:p>
          <w:p w14:paraId="6610EDC4" w14:textId="4B7CAD6B" w:rsidR="00D61863" w:rsidRDefault="00D61863" w:rsidP="00D61863">
            <w:pPr>
              <w:rPr>
                <w:rFonts w:cs="Tahoma"/>
                <w:szCs w:val="24"/>
              </w:rPr>
            </w:pPr>
            <w:bookmarkStart w:id="178" w:name="_Toc70581458"/>
            <w:r w:rsidRPr="00C17297">
              <w:t xml:space="preserve">Figure </w:t>
            </w:r>
            <w:fldSimple w:instr=" SEQ Figure \* ARABIC ">
              <w:r w:rsidR="00A96829">
                <w:rPr>
                  <w:noProof/>
                </w:rPr>
                <w:t>28</w:t>
              </w:r>
            </w:fldSimple>
            <w:r w:rsidRPr="00C17297">
              <w:t xml:space="preserve">: </w:t>
            </w:r>
            <w:r w:rsidRPr="00C17297">
              <w:rPr>
                <w:rFonts w:cs="Tahoma"/>
                <w:szCs w:val="24"/>
              </w:rPr>
              <w:t>Pre-Interview Questions Chart</w:t>
            </w:r>
            <w:r>
              <w:rPr>
                <w:rFonts w:cs="Tahoma"/>
                <w:szCs w:val="24"/>
              </w:rPr>
              <w:t xml:space="preserve"> and Table</w:t>
            </w:r>
            <w:bookmarkEnd w:id="177"/>
            <w:bookmarkEnd w:id="178"/>
          </w:p>
        </w:tc>
      </w:tr>
    </w:tbl>
    <w:p w14:paraId="4195CF26" w14:textId="20117EFE" w:rsidR="00FB3F5E" w:rsidRDefault="00666912" w:rsidP="00FB3F5E">
      <w:pPr>
        <w:pStyle w:val="Heading3"/>
      </w:pPr>
      <w:bookmarkStart w:id="179" w:name="_Toc66782788"/>
      <w:bookmarkStart w:id="180" w:name="_Toc70581409"/>
      <w:r>
        <w:t>5.2.2</w:t>
      </w:r>
      <w:r w:rsidR="00E47558">
        <w:t xml:space="preserve"> - </w:t>
      </w:r>
      <w:r w:rsidR="00FB3F5E">
        <w:t>User Instructions</w:t>
      </w:r>
      <w:bookmarkEnd w:id="179"/>
      <w:bookmarkEnd w:id="180"/>
    </w:p>
    <w:p w14:paraId="2B38ABD7" w14:textId="4D87838E" w:rsidR="00FB3F5E" w:rsidRDefault="00FB3F5E" w:rsidP="00FB3F5E">
      <w:pPr>
        <w:rPr>
          <w:rFonts w:cs="Tahoma"/>
          <w:szCs w:val="24"/>
        </w:rPr>
      </w:pPr>
      <w:r>
        <w:rPr>
          <w:rFonts w:cs="Tahoma"/>
          <w:szCs w:val="24"/>
        </w:rPr>
        <w:t xml:space="preserve">The chart and table </w:t>
      </w:r>
      <w:r w:rsidR="00305081">
        <w:rPr>
          <w:rFonts w:cs="Tahoma"/>
          <w:szCs w:val="24"/>
        </w:rPr>
        <w:t xml:space="preserve">in figure twenty-nine </w:t>
      </w:r>
      <w:r>
        <w:rPr>
          <w:rFonts w:cs="Tahoma"/>
          <w:szCs w:val="24"/>
        </w:rPr>
        <w:t xml:space="preserve">signify the response from participants to </w:t>
      </w:r>
      <w:r w:rsidR="00F02DE5">
        <w:rPr>
          <w:rFonts w:cs="Tahoma"/>
          <w:szCs w:val="24"/>
        </w:rPr>
        <w:t>demonstrated</w:t>
      </w:r>
      <w:r>
        <w:rPr>
          <w:rFonts w:cs="Tahoma"/>
          <w:szCs w:val="24"/>
        </w:rPr>
        <w:t xml:space="preserve"> </w:t>
      </w:r>
      <w:r w:rsidR="00F02DE5">
        <w:rPr>
          <w:rFonts w:cs="Tahoma"/>
          <w:szCs w:val="24"/>
        </w:rPr>
        <w:t>if</w:t>
      </w:r>
      <w:r>
        <w:rPr>
          <w:rFonts w:cs="Tahoma"/>
          <w:szCs w:val="24"/>
        </w:rPr>
        <w:t xml:space="preserve"> they could complete the </w:t>
      </w:r>
      <w:r w:rsidR="00F02DE5">
        <w:rPr>
          <w:rFonts w:cs="Tahoma"/>
          <w:szCs w:val="24"/>
        </w:rPr>
        <w:t>tasks</w:t>
      </w:r>
      <w:r>
        <w:rPr>
          <w:rFonts w:cs="Tahoma"/>
          <w:szCs w:val="24"/>
        </w:rPr>
        <w:t>.</w:t>
      </w:r>
    </w:p>
    <w:p w14:paraId="38251213" w14:textId="6F3D3C0B" w:rsidR="00FB3F5E" w:rsidRDefault="00FB3F5E" w:rsidP="00FB3F5E">
      <w:pPr>
        <w:rPr>
          <w:rFonts w:cs="Tahoma"/>
          <w:szCs w:val="24"/>
        </w:rPr>
      </w:pPr>
      <w:r>
        <w:rPr>
          <w:rFonts w:cs="Tahoma"/>
          <w:szCs w:val="24"/>
        </w:rPr>
        <w:t xml:space="preserve">All 100% of participants were able to complete the registration process, to find a show at a particular theatre, to book a ticket from a particular age range and to generally navigate through the website as described in figure </w:t>
      </w:r>
      <w:r w:rsidR="000F4ECE">
        <w:rPr>
          <w:rFonts w:cs="Tahoma"/>
          <w:szCs w:val="24"/>
        </w:rPr>
        <w:t>twenty</w:t>
      </w:r>
      <w:r w:rsidR="0007454F">
        <w:rPr>
          <w:rFonts w:cs="Tahoma"/>
          <w:szCs w:val="24"/>
        </w:rPr>
        <w:t>-</w:t>
      </w:r>
      <w:r w:rsidR="000F4ECE">
        <w:rPr>
          <w:rFonts w:cs="Tahoma"/>
          <w:szCs w:val="24"/>
        </w:rPr>
        <w:t>nine</w:t>
      </w:r>
      <w:r>
        <w:rPr>
          <w:rFonts w:cs="Tahoma"/>
          <w:szCs w:val="24"/>
        </w:rPr>
        <w:t xml:space="preserve">. However, 11.1% of participants were unable to complete the find a show during a particular date range or adjust the volume levels on a video as the date range did not work for the user and that they were unable to locate any video on the website, so these tasks were unable to be completed, which can be seen </w:t>
      </w:r>
      <w:r w:rsidR="002D7711">
        <w:rPr>
          <w:rFonts w:cs="Tahoma"/>
          <w:szCs w:val="24"/>
        </w:rPr>
        <w:t>on</w:t>
      </w:r>
      <w:r>
        <w:rPr>
          <w:rFonts w:cs="Tahoma"/>
          <w:szCs w:val="24"/>
        </w:rPr>
        <w:t xml:space="preserve"> the table and chart in figure </w:t>
      </w:r>
      <w:r w:rsidR="000F4ECE">
        <w:rPr>
          <w:rFonts w:cs="Tahoma"/>
          <w:szCs w:val="24"/>
        </w:rPr>
        <w:t>twenty</w:t>
      </w:r>
      <w:r w:rsidR="0007454F">
        <w:rPr>
          <w:rFonts w:cs="Tahoma"/>
          <w:szCs w:val="24"/>
        </w:rPr>
        <w:t>-</w:t>
      </w:r>
      <w:r w:rsidR="000F4ECE">
        <w:rPr>
          <w:rFonts w:cs="Tahoma"/>
          <w:szCs w:val="24"/>
        </w:rPr>
        <w:t>nine</w:t>
      </w:r>
      <w:r>
        <w:rPr>
          <w:rFonts w:cs="Tahoma"/>
          <w:szCs w:val="24"/>
        </w:rPr>
        <w:t>.</w:t>
      </w:r>
    </w:p>
    <w:p w14:paraId="01333ADF" w14:textId="1FA2879D" w:rsidR="00FB3F5E" w:rsidRDefault="00FB3F5E" w:rsidP="00FB3F5E">
      <w:pPr>
        <w:rPr>
          <w:rFonts w:cs="Tahoma"/>
          <w:szCs w:val="24"/>
        </w:rPr>
      </w:pPr>
      <w:r>
        <w:rPr>
          <w:rFonts w:cs="Tahoma"/>
          <w:szCs w:val="24"/>
        </w:rPr>
        <w:t xml:space="preserve">All the users who agreed to do an interview were able to complete </w:t>
      </w:r>
      <w:r w:rsidR="006A3E3B">
        <w:rPr>
          <w:rFonts w:cs="Tahoma"/>
          <w:szCs w:val="24"/>
        </w:rPr>
        <w:t>all</w:t>
      </w:r>
      <w:r>
        <w:rPr>
          <w:rFonts w:cs="Tahoma"/>
          <w:szCs w:val="24"/>
        </w:rPr>
        <w:t xml:space="preserve"> the user tasks set to them, apart from the date ranging filter and the adjustment of sound on a video. A particular user, whilst going through the website, stated that the date range filter </w:t>
      </w:r>
      <w:r>
        <w:rPr>
          <w:rFonts w:cs="Tahoma"/>
          <w:szCs w:val="24"/>
        </w:rPr>
        <w:lastRenderedPageBreak/>
        <w:t xml:space="preserve">did not work for them. Also, they were unable to locate any videos on the website, so they were unable to adjust the sound. The age range options on booking a ticket also did not work, however, they managed to complete this later in the purchase. Some of the users thought that the website was good and was easy to use. </w:t>
      </w:r>
    </w:p>
    <w:p w14:paraId="036BF63E" w14:textId="33A6C24D" w:rsidR="003D4C91" w:rsidRDefault="003D4C91" w:rsidP="003D4C91">
      <w:pPr>
        <w:rPr>
          <w:rFonts w:cs="Tahoma"/>
          <w:szCs w:val="24"/>
        </w:rPr>
      </w:pPr>
      <w:r>
        <w:rPr>
          <w:rFonts w:cs="Tahoma"/>
          <w:szCs w:val="24"/>
        </w:rPr>
        <w:t xml:space="preserve">However, some users did not have a positive experience of using the website and performing the tasks. The full names of the shows could be the title is just on one line. The data range filter did not work for </w:t>
      </w:r>
      <w:r w:rsidR="000F4ECE">
        <w:rPr>
          <w:rFonts w:cs="Tahoma"/>
          <w:szCs w:val="24"/>
        </w:rPr>
        <w:t>all</w:t>
      </w:r>
      <w:r>
        <w:rPr>
          <w:rFonts w:cs="Tahoma"/>
          <w:szCs w:val="24"/>
        </w:rPr>
        <w:t xml:space="preserve"> the users and the age range filter also did</w:t>
      </w:r>
      <w:r w:rsidR="00160B5D">
        <w:rPr>
          <w:rFonts w:cs="Tahoma"/>
          <w:szCs w:val="24"/>
        </w:rPr>
        <w:t xml:space="preserve"> </w:t>
      </w:r>
      <w:r>
        <w:rPr>
          <w:rFonts w:cs="Tahoma"/>
          <w:szCs w:val="24"/>
        </w:rPr>
        <w:t>n</w:t>
      </w:r>
      <w:r w:rsidR="00160B5D">
        <w:rPr>
          <w:rFonts w:cs="Tahoma"/>
          <w:szCs w:val="24"/>
        </w:rPr>
        <w:t>o</w:t>
      </w:r>
      <w:r>
        <w:rPr>
          <w:rFonts w:cs="Tahoma"/>
          <w:szCs w:val="24"/>
        </w:rPr>
        <w:t>t work for some users until later on in the ticket purchase.</w:t>
      </w:r>
    </w:p>
    <w:p w14:paraId="5DC92CC9" w14:textId="74552655" w:rsidR="00FB3F5E" w:rsidRPr="00A83523" w:rsidRDefault="00666912" w:rsidP="00FB3F5E">
      <w:pPr>
        <w:pStyle w:val="Heading4"/>
        <w:rPr>
          <w:rFonts w:ascii="Calibri Light" w:eastAsia="Yu Gothic Light" w:hAnsi="Calibri Light" w:cs="Times New Roman"/>
          <w:szCs w:val="24"/>
        </w:rPr>
      </w:pPr>
      <w:r>
        <w:t xml:space="preserve">5.2.2.1 - </w:t>
      </w:r>
      <w:r w:rsidR="00FB3F5E">
        <w:t>Participant’s responses to completing the user instructions.</w:t>
      </w:r>
    </w:p>
    <w:tbl>
      <w:tblPr>
        <w:tblStyle w:val="TableGrid"/>
        <w:tblW w:w="0" w:type="auto"/>
        <w:tblLook w:val="04A0" w:firstRow="1" w:lastRow="0" w:firstColumn="1" w:lastColumn="0" w:noHBand="0" w:noVBand="1"/>
      </w:tblPr>
      <w:tblGrid>
        <w:gridCol w:w="9016"/>
      </w:tblGrid>
      <w:tr w:rsidR="00D61863" w14:paraId="069237BC" w14:textId="77777777" w:rsidTr="00D61863">
        <w:tc>
          <w:tcPr>
            <w:tcW w:w="9016" w:type="dxa"/>
          </w:tcPr>
          <w:p w14:paraId="3270EB42" w14:textId="77777777" w:rsidR="00D61863" w:rsidRDefault="00D61863" w:rsidP="00D61863">
            <w:pPr>
              <w:rPr>
                <w:rFonts w:cs="Tahoma"/>
                <w:szCs w:val="24"/>
              </w:rPr>
            </w:pPr>
            <w:bookmarkStart w:id="181" w:name="_Toc66782789"/>
            <w:r>
              <w:rPr>
                <w:noProof/>
              </w:rPr>
              <w:drawing>
                <wp:inline distT="0" distB="0" distL="0" distR="0" wp14:anchorId="6C131E13" wp14:editId="3475A987">
                  <wp:extent cx="5731510" cy="2815590"/>
                  <wp:effectExtent l="0" t="0" r="2540" b="381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9">
                            <a:extLst>
                              <a:ext uri="{28A0092B-C50C-407E-A947-70E740481C1C}">
                                <a14:useLocalDpi xmlns:a14="http://schemas.microsoft.com/office/drawing/2010/main" val="0"/>
                              </a:ext>
                            </a:extLst>
                          </a:blip>
                          <a:stretch>
                            <a:fillRect/>
                          </a:stretch>
                        </pic:blipFill>
                        <pic:spPr>
                          <a:xfrm>
                            <a:off x="0" y="0"/>
                            <a:ext cx="5731510" cy="2815590"/>
                          </a:xfrm>
                          <a:prstGeom prst="rect">
                            <a:avLst/>
                          </a:prstGeom>
                        </pic:spPr>
                      </pic:pic>
                    </a:graphicData>
                  </a:graphic>
                </wp:inline>
              </w:drawing>
            </w:r>
          </w:p>
          <w:p w14:paraId="30FE1327" w14:textId="77777777" w:rsidR="00D61863" w:rsidRDefault="00D61863" w:rsidP="00D61863">
            <w:bookmarkStart w:id="182" w:name="_Toc66782778"/>
            <w:r>
              <w:rPr>
                <w:noProof/>
              </w:rPr>
              <w:drawing>
                <wp:inline distT="0" distB="0" distL="0" distR="0" wp14:anchorId="20F565CE" wp14:editId="014F4770">
                  <wp:extent cx="5731510" cy="2715260"/>
                  <wp:effectExtent l="0" t="0" r="2540" b="889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715260"/>
                          </a:xfrm>
                          <a:prstGeom prst="rect">
                            <a:avLst/>
                          </a:prstGeom>
                        </pic:spPr>
                      </pic:pic>
                    </a:graphicData>
                  </a:graphic>
                </wp:inline>
              </w:drawing>
            </w:r>
          </w:p>
          <w:p w14:paraId="2AFB5254" w14:textId="06713287" w:rsidR="00D61863" w:rsidRPr="00D61863" w:rsidRDefault="00D61863" w:rsidP="00D61863">
            <w:pPr>
              <w:rPr>
                <w:rFonts w:cs="Tahoma"/>
                <w:szCs w:val="24"/>
              </w:rPr>
            </w:pPr>
            <w:bookmarkStart w:id="183" w:name="_Toc70581459"/>
            <w:r>
              <w:t xml:space="preserve">Figure </w:t>
            </w:r>
            <w:r>
              <w:fldChar w:fldCharType="begin"/>
            </w:r>
            <w:r>
              <w:instrText>SEQ Figure \* ARABIC</w:instrText>
            </w:r>
            <w:r>
              <w:fldChar w:fldCharType="separate"/>
            </w:r>
            <w:r w:rsidR="00A96829">
              <w:rPr>
                <w:noProof/>
              </w:rPr>
              <w:t>29</w:t>
            </w:r>
            <w:r>
              <w:fldChar w:fldCharType="end"/>
            </w:r>
            <w:r>
              <w:t xml:space="preserve">: </w:t>
            </w:r>
            <w:r>
              <w:rPr>
                <w:rFonts w:cs="Tahoma"/>
                <w:szCs w:val="24"/>
              </w:rPr>
              <w:t>User Instructions Chart and Table</w:t>
            </w:r>
            <w:bookmarkEnd w:id="182"/>
            <w:bookmarkEnd w:id="183"/>
          </w:p>
        </w:tc>
      </w:tr>
    </w:tbl>
    <w:p w14:paraId="28F24A56" w14:textId="77777777" w:rsidR="00D61863" w:rsidRDefault="00D61863" w:rsidP="00B72BF2"/>
    <w:p w14:paraId="5481A7EF" w14:textId="622108CA" w:rsidR="00FB3F5E" w:rsidRDefault="00666912" w:rsidP="00FB3F5E">
      <w:pPr>
        <w:pStyle w:val="Heading3"/>
      </w:pPr>
      <w:bookmarkStart w:id="184" w:name="_Toc70581410"/>
      <w:r>
        <w:t xml:space="preserve">5.2.3 - </w:t>
      </w:r>
      <w:r w:rsidR="00FB3F5E">
        <w:t>Accessibility Questions</w:t>
      </w:r>
      <w:bookmarkEnd w:id="181"/>
      <w:bookmarkEnd w:id="184"/>
    </w:p>
    <w:p w14:paraId="0D146A0C" w14:textId="43B2B106" w:rsidR="00FB3F5E" w:rsidRDefault="00FB3F5E" w:rsidP="00FB3F5E">
      <w:pPr>
        <w:rPr>
          <w:rFonts w:cs="Tahoma"/>
          <w:szCs w:val="24"/>
        </w:rPr>
      </w:pPr>
      <w:r>
        <w:rPr>
          <w:rFonts w:cs="Tahoma"/>
          <w:szCs w:val="24"/>
        </w:rPr>
        <w:t>The chart</w:t>
      </w:r>
      <w:r w:rsidR="004442DF">
        <w:rPr>
          <w:rFonts w:cs="Tahoma"/>
          <w:szCs w:val="24"/>
        </w:rPr>
        <w:t xml:space="preserve"> and table</w:t>
      </w:r>
      <w:r w:rsidR="00CA34D9">
        <w:rPr>
          <w:rFonts w:cs="Tahoma"/>
          <w:szCs w:val="24"/>
        </w:rPr>
        <w:t xml:space="preserve"> in figure </w:t>
      </w:r>
      <w:r w:rsidR="000F4ECE">
        <w:rPr>
          <w:rFonts w:cs="Tahoma"/>
          <w:szCs w:val="24"/>
        </w:rPr>
        <w:t>thirty</w:t>
      </w:r>
      <w:r>
        <w:rPr>
          <w:rFonts w:cs="Tahoma"/>
          <w:szCs w:val="24"/>
        </w:rPr>
        <w:t xml:space="preserve"> signifies the responses from all participants for the accessibility questions.</w:t>
      </w:r>
    </w:p>
    <w:p w14:paraId="0898A855" w14:textId="36E9B626" w:rsidR="00BD1636" w:rsidRDefault="00BD1636" w:rsidP="00BD1636">
      <w:pPr>
        <w:rPr>
          <w:rFonts w:cs="Tahoma"/>
          <w:szCs w:val="24"/>
        </w:rPr>
      </w:pPr>
      <w:r>
        <w:rPr>
          <w:rFonts w:cs="Tahoma"/>
          <w:szCs w:val="24"/>
        </w:rPr>
        <w:t xml:space="preserve">The text font and size has generally scored quite well, considering some of the comments that were received. The lowest score was </w:t>
      </w:r>
      <w:r w:rsidR="000F4ECE">
        <w:rPr>
          <w:rFonts w:cs="Tahoma"/>
          <w:szCs w:val="24"/>
        </w:rPr>
        <w:t>three</w:t>
      </w:r>
      <w:r>
        <w:rPr>
          <w:rFonts w:cs="Tahoma"/>
          <w:szCs w:val="24"/>
        </w:rPr>
        <w:t xml:space="preserve"> with the highest being </w:t>
      </w:r>
      <w:r w:rsidR="000F4ECE">
        <w:rPr>
          <w:rFonts w:cs="Tahoma"/>
          <w:szCs w:val="24"/>
        </w:rPr>
        <w:t>five</w:t>
      </w:r>
      <w:r>
        <w:rPr>
          <w:rFonts w:cs="Tahoma"/>
          <w:szCs w:val="24"/>
        </w:rPr>
        <w:t xml:space="preserve"> as highlighted in the table and chart in figure </w:t>
      </w:r>
      <w:r w:rsidR="000F4ECE">
        <w:rPr>
          <w:rFonts w:cs="Tahoma"/>
          <w:szCs w:val="24"/>
        </w:rPr>
        <w:t>thirty</w:t>
      </w:r>
      <w:r>
        <w:rPr>
          <w:rFonts w:cs="Tahoma"/>
          <w:szCs w:val="24"/>
        </w:rPr>
        <w:t xml:space="preserve">. The buttons were rated highly with the lowest score being a </w:t>
      </w:r>
      <w:r w:rsidR="000F4ECE">
        <w:rPr>
          <w:rFonts w:cs="Tahoma"/>
          <w:szCs w:val="24"/>
        </w:rPr>
        <w:t>four</w:t>
      </w:r>
      <w:r>
        <w:rPr>
          <w:rFonts w:cs="Tahoma"/>
          <w:szCs w:val="24"/>
        </w:rPr>
        <w:t xml:space="preserve">, which was scored by 11.9% of the participants, shown in figure </w:t>
      </w:r>
      <w:r w:rsidR="000F4ECE">
        <w:rPr>
          <w:rFonts w:cs="Tahoma"/>
          <w:szCs w:val="24"/>
        </w:rPr>
        <w:t>thirty</w:t>
      </w:r>
      <w:r>
        <w:rPr>
          <w:rFonts w:cs="Tahoma"/>
          <w:szCs w:val="24"/>
        </w:rPr>
        <w:t xml:space="preserve">. The photos also scored fair with 11.1% of participants scoring them a </w:t>
      </w:r>
      <w:r w:rsidR="000F4ECE">
        <w:rPr>
          <w:rFonts w:cs="Tahoma"/>
          <w:szCs w:val="24"/>
        </w:rPr>
        <w:t>three</w:t>
      </w:r>
      <w:r>
        <w:rPr>
          <w:rFonts w:cs="Tahoma"/>
          <w:szCs w:val="24"/>
        </w:rPr>
        <w:t xml:space="preserve"> and 66.7% scoring the photos </w:t>
      </w:r>
      <w:r w:rsidR="000F4ECE">
        <w:rPr>
          <w:rFonts w:cs="Tahoma"/>
          <w:szCs w:val="24"/>
        </w:rPr>
        <w:t>five</w:t>
      </w:r>
      <w:r>
        <w:rPr>
          <w:rFonts w:cs="Tahoma"/>
          <w:szCs w:val="24"/>
        </w:rPr>
        <w:t xml:space="preserve">, which can be seen in the above illustrations in figure </w:t>
      </w:r>
      <w:r w:rsidR="004442DF">
        <w:rPr>
          <w:rFonts w:cs="Tahoma"/>
          <w:szCs w:val="24"/>
        </w:rPr>
        <w:t>thirty</w:t>
      </w:r>
      <w:r>
        <w:rPr>
          <w:rFonts w:cs="Tahoma"/>
          <w:szCs w:val="24"/>
        </w:rPr>
        <w:t xml:space="preserve">. However, the videos did not score as well due to the point that many users thought that there are not that many videos available on the website. The lowest score was a </w:t>
      </w:r>
      <w:r w:rsidR="000F4ECE">
        <w:rPr>
          <w:rFonts w:cs="Tahoma"/>
          <w:szCs w:val="24"/>
        </w:rPr>
        <w:t>one</w:t>
      </w:r>
      <w:r>
        <w:rPr>
          <w:rFonts w:cs="Tahoma"/>
          <w:szCs w:val="24"/>
        </w:rPr>
        <w:t xml:space="preserve"> (11.1% of participants) with the highest being </w:t>
      </w:r>
      <w:r w:rsidR="000F4ECE">
        <w:rPr>
          <w:rFonts w:cs="Tahoma"/>
          <w:szCs w:val="24"/>
        </w:rPr>
        <w:t>five</w:t>
      </w:r>
      <w:r>
        <w:rPr>
          <w:rFonts w:cs="Tahoma"/>
          <w:szCs w:val="24"/>
        </w:rPr>
        <w:t xml:space="preserve">, with just 44.4% of participants scoring this, as highlighted in figure </w:t>
      </w:r>
      <w:r w:rsidR="000F4ECE">
        <w:rPr>
          <w:rFonts w:cs="Tahoma"/>
          <w:szCs w:val="24"/>
        </w:rPr>
        <w:t>thirty</w:t>
      </w:r>
      <w:r>
        <w:rPr>
          <w:rFonts w:cs="Tahoma"/>
          <w:szCs w:val="24"/>
        </w:rPr>
        <w:t xml:space="preserve">. For the amount of video features available another </w:t>
      </w:r>
      <w:r w:rsidR="000F4ECE">
        <w:rPr>
          <w:rFonts w:cs="Tahoma"/>
          <w:szCs w:val="24"/>
        </w:rPr>
        <w:t>one</w:t>
      </w:r>
      <w:r>
        <w:rPr>
          <w:rFonts w:cs="Tahoma"/>
          <w:szCs w:val="24"/>
        </w:rPr>
        <w:t xml:space="preserve"> was </w:t>
      </w:r>
      <w:r w:rsidR="000E7A04">
        <w:rPr>
          <w:rFonts w:cs="Tahoma"/>
          <w:szCs w:val="24"/>
        </w:rPr>
        <w:t>scored,</w:t>
      </w:r>
      <w:r>
        <w:rPr>
          <w:rFonts w:cs="Tahoma"/>
          <w:szCs w:val="24"/>
        </w:rPr>
        <w:t xml:space="preserve"> and the highest score was 11.1%, with the same reasoning behind this question as with the video opinions, which can be found in the above illustrations on figure </w:t>
      </w:r>
      <w:r w:rsidR="000F4ECE">
        <w:rPr>
          <w:rFonts w:cs="Tahoma"/>
          <w:szCs w:val="24"/>
        </w:rPr>
        <w:t>thirty</w:t>
      </w:r>
      <w:r>
        <w:rPr>
          <w:rFonts w:cs="Tahoma"/>
          <w:szCs w:val="24"/>
        </w:rPr>
        <w:t xml:space="preserve">. The aesthetics were scored fairly, however, there would be scope for improvement as 22.2% of participants scored it a </w:t>
      </w:r>
      <w:r w:rsidR="000F4ECE">
        <w:rPr>
          <w:rFonts w:cs="Tahoma"/>
          <w:szCs w:val="24"/>
        </w:rPr>
        <w:t>two</w:t>
      </w:r>
      <w:r>
        <w:rPr>
          <w:rFonts w:cs="Tahoma"/>
          <w:szCs w:val="24"/>
        </w:rPr>
        <w:t xml:space="preserve"> with 44.4% scoring it a </w:t>
      </w:r>
      <w:r w:rsidR="000F4ECE">
        <w:rPr>
          <w:rFonts w:cs="Tahoma"/>
          <w:szCs w:val="24"/>
        </w:rPr>
        <w:t>five</w:t>
      </w:r>
      <w:r>
        <w:rPr>
          <w:rFonts w:cs="Tahoma"/>
          <w:szCs w:val="24"/>
        </w:rPr>
        <w:t xml:space="preserve">, as </w:t>
      </w:r>
      <w:r w:rsidR="00A23545">
        <w:rPr>
          <w:rFonts w:cs="Tahoma"/>
          <w:szCs w:val="24"/>
        </w:rPr>
        <w:t>shown</w:t>
      </w:r>
      <w:r>
        <w:rPr>
          <w:rFonts w:cs="Tahoma"/>
          <w:szCs w:val="24"/>
        </w:rPr>
        <w:t xml:space="preserve"> in figure </w:t>
      </w:r>
      <w:r w:rsidR="000F4ECE">
        <w:rPr>
          <w:rFonts w:cs="Tahoma"/>
          <w:szCs w:val="24"/>
        </w:rPr>
        <w:t>thirty</w:t>
      </w:r>
      <w:r>
        <w:rPr>
          <w:rFonts w:cs="Tahoma"/>
          <w:szCs w:val="24"/>
        </w:rPr>
        <w:t>.</w:t>
      </w:r>
    </w:p>
    <w:p w14:paraId="637E817E" w14:textId="22183FAE" w:rsidR="00BD1636" w:rsidRDefault="00BD1636" w:rsidP="00BD1636">
      <w:pPr>
        <w:rPr>
          <w:rFonts w:cs="Tahoma"/>
          <w:szCs w:val="24"/>
        </w:rPr>
      </w:pPr>
      <w:r>
        <w:rPr>
          <w:rFonts w:cs="Tahoma"/>
          <w:szCs w:val="24"/>
        </w:rPr>
        <w:t>The text was readable and the font itself was easy to be read by many of the users. The font is good and there is suitable spacing. The contact details at the bottom of the website provides good text and background colours. A few visuals, such as photos and videos, were discovered on some of the performances which were colourful and made users want to look at the page. The videos were relevant to the shows. Everything worked and played to a satisfactory level. The videos are entertaining. The full screen option also worked. Users thought having visuals enhanced the page as they are not just looking at the title and description of the show. The buttons are easy to use. The aesthetics were brightly coloured and clear. The buttons stand out as they are brightly coloured and easy to use as well as being simplistic. The descriptions of each show are useful.</w:t>
      </w:r>
    </w:p>
    <w:p w14:paraId="073ABCF5" w14:textId="7A722B46" w:rsidR="00BD1636" w:rsidRDefault="00BD1636" w:rsidP="00BD1636">
      <w:pPr>
        <w:rPr>
          <w:rFonts w:cs="Tahoma"/>
          <w:szCs w:val="24"/>
        </w:rPr>
      </w:pPr>
      <w:r>
        <w:rPr>
          <w:rFonts w:cs="Tahoma"/>
          <w:szCs w:val="24"/>
        </w:rPr>
        <w:lastRenderedPageBreak/>
        <w:t xml:space="preserve">Some of the users did not feel that the text was easy to read, particularly the italic font. Some of the text could be bigger on the event description pages. The white and grey can sometimes be hard for some users to read. Some users prefer a coloured background and white text.  Users thought that the initial header on the home page was quite hard to interpret and the writing on the website is quite thin. The grey writing does not work well for some users as well as the font of the theatre logo. There is not enough contrast on the website, </w:t>
      </w:r>
      <w:r w:rsidR="000F4ECE">
        <w:rPr>
          <w:rFonts w:cs="Tahoma"/>
          <w:szCs w:val="24"/>
        </w:rPr>
        <w:t>not</w:t>
      </w:r>
      <w:r>
        <w:rPr>
          <w:rFonts w:cs="Tahoma"/>
          <w:szCs w:val="24"/>
        </w:rPr>
        <w:t xml:space="preserve"> all of the performances have visuals, a few more short videos would be beneficial on each of the shows. Some users only discovered </w:t>
      </w:r>
      <w:r w:rsidR="000F4ECE">
        <w:rPr>
          <w:rFonts w:cs="Tahoma"/>
          <w:szCs w:val="24"/>
        </w:rPr>
        <w:t>three</w:t>
      </w:r>
      <w:r>
        <w:rPr>
          <w:rFonts w:cs="Tahoma"/>
          <w:szCs w:val="24"/>
        </w:rPr>
        <w:t xml:space="preserve"> or </w:t>
      </w:r>
      <w:r w:rsidR="000F4ECE">
        <w:rPr>
          <w:rFonts w:cs="Tahoma"/>
          <w:szCs w:val="24"/>
        </w:rPr>
        <w:t>four</w:t>
      </w:r>
      <w:r>
        <w:rPr>
          <w:rFonts w:cs="Tahoma"/>
          <w:szCs w:val="24"/>
        </w:rPr>
        <w:t xml:space="preserve"> videos during the interview. For some of the photos shown on the performances, some look like posters and other are actual images. There should be consistency. The individual theatres logos look like buttons. These, however, are images.  Some users were unable to locate any videos, a symbol could be displayed to signify that there is a video on the page. The home page is quite busy, there is too much going on. There is a featured shows section on the home page, some users felt that </w:t>
      </w:r>
      <w:r w:rsidR="00160B5D">
        <w:rPr>
          <w:rFonts w:cs="Tahoma"/>
          <w:szCs w:val="24"/>
        </w:rPr>
        <w:t>all</w:t>
      </w:r>
      <w:r>
        <w:rPr>
          <w:rFonts w:cs="Tahoma"/>
          <w:szCs w:val="24"/>
        </w:rPr>
        <w:t xml:space="preserve"> the shows should be on the what’s on page.</w:t>
      </w:r>
    </w:p>
    <w:p w14:paraId="018A78DC" w14:textId="7E113144" w:rsidR="00FB3F5E" w:rsidRDefault="00666912" w:rsidP="00FB3F5E">
      <w:pPr>
        <w:pStyle w:val="Heading4"/>
      </w:pPr>
      <w:r>
        <w:t xml:space="preserve">5.2.3.1 - </w:t>
      </w:r>
      <w:r w:rsidR="00FB3F5E">
        <w:t>Participants responses to the accessibility questions.</w:t>
      </w:r>
    </w:p>
    <w:tbl>
      <w:tblPr>
        <w:tblStyle w:val="TableGrid"/>
        <w:tblW w:w="0" w:type="auto"/>
        <w:tblLook w:val="04A0" w:firstRow="1" w:lastRow="0" w:firstColumn="1" w:lastColumn="0" w:noHBand="0" w:noVBand="1"/>
      </w:tblPr>
      <w:tblGrid>
        <w:gridCol w:w="9016"/>
      </w:tblGrid>
      <w:tr w:rsidR="00D61863" w14:paraId="0FEED64B" w14:textId="77777777" w:rsidTr="00D61863">
        <w:tc>
          <w:tcPr>
            <w:tcW w:w="9016" w:type="dxa"/>
          </w:tcPr>
          <w:p w14:paraId="589FC2F4" w14:textId="77777777" w:rsidR="00D61863" w:rsidRDefault="00D61863" w:rsidP="00D61863">
            <w:pPr>
              <w:rPr>
                <w:rFonts w:cs="Tahoma"/>
                <w:szCs w:val="24"/>
              </w:rPr>
            </w:pPr>
            <w:r>
              <w:rPr>
                <w:noProof/>
              </w:rPr>
              <w:drawing>
                <wp:inline distT="0" distB="0" distL="0" distR="0" wp14:anchorId="7AC3C3F5" wp14:editId="4341885D">
                  <wp:extent cx="5295900" cy="2562873"/>
                  <wp:effectExtent l="0" t="0" r="0" b="889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41">
                            <a:extLst>
                              <a:ext uri="{28A0092B-C50C-407E-A947-70E740481C1C}">
                                <a14:useLocalDpi xmlns:a14="http://schemas.microsoft.com/office/drawing/2010/main" val="0"/>
                              </a:ext>
                            </a:extLst>
                          </a:blip>
                          <a:stretch>
                            <a:fillRect/>
                          </a:stretch>
                        </pic:blipFill>
                        <pic:spPr>
                          <a:xfrm>
                            <a:off x="0" y="0"/>
                            <a:ext cx="5302279" cy="2565960"/>
                          </a:xfrm>
                          <a:prstGeom prst="rect">
                            <a:avLst/>
                          </a:prstGeom>
                        </pic:spPr>
                      </pic:pic>
                    </a:graphicData>
                  </a:graphic>
                </wp:inline>
              </w:drawing>
            </w:r>
          </w:p>
          <w:p w14:paraId="0406DDF7" w14:textId="77777777" w:rsidR="00D61863" w:rsidRDefault="00D61863" w:rsidP="00D61863">
            <w:bookmarkStart w:id="185" w:name="_Toc66782779"/>
            <w:r>
              <w:rPr>
                <w:noProof/>
              </w:rPr>
              <w:lastRenderedPageBreak/>
              <w:drawing>
                <wp:inline distT="0" distB="0" distL="0" distR="0" wp14:anchorId="44192317" wp14:editId="1363F1E4">
                  <wp:extent cx="5608320" cy="6019033"/>
                  <wp:effectExtent l="0" t="0" r="0" b="127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641394" cy="6054529"/>
                          </a:xfrm>
                          <a:prstGeom prst="rect">
                            <a:avLst/>
                          </a:prstGeom>
                        </pic:spPr>
                      </pic:pic>
                    </a:graphicData>
                  </a:graphic>
                </wp:inline>
              </w:drawing>
            </w:r>
          </w:p>
          <w:p w14:paraId="2C6092DC" w14:textId="3161F1A5" w:rsidR="00D61863" w:rsidRPr="00D61863" w:rsidRDefault="00D61863" w:rsidP="0060283D">
            <w:pPr>
              <w:rPr>
                <w:rFonts w:cs="Tahoma"/>
                <w:szCs w:val="24"/>
              </w:rPr>
            </w:pPr>
            <w:bookmarkStart w:id="186" w:name="_Toc70581460"/>
            <w:r>
              <w:t xml:space="preserve">Figure </w:t>
            </w:r>
            <w:r>
              <w:fldChar w:fldCharType="begin"/>
            </w:r>
            <w:r>
              <w:instrText>SEQ Figure \* ARABIC</w:instrText>
            </w:r>
            <w:r>
              <w:fldChar w:fldCharType="separate"/>
            </w:r>
            <w:r w:rsidR="00A96829">
              <w:rPr>
                <w:noProof/>
              </w:rPr>
              <w:t>30</w:t>
            </w:r>
            <w:r>
              <w:fldChar w:fldCharType="end"/>
            </w:r>
            <w:r>
              <w:t xml:space="preserve">: </w:t>
            </w:r>
            <w:r>
              <w:rPr>
                <w:rFonts w:cs="Tahoma"/>
                <w:szCs w:val="24"/>
              </w:rPr>
              <w:t>Accessibility Questions Chart and Table</w:t>
            </w:r>
            <w:bookmarkEnd w:id="185"/>
            <w:bookmarkEnd w:id="186"/>
          </w:p>
        </w:tc>
      </w:tr>
    </w:tbl>
    <w:p w14:paraId="31C3D8AA" w14:textId="47937332" w:rsidR="00FB3F5E" w:rsidRDefault="00666912" w:rsidP="00FB3F5E">
      <w:pPr>
        <w:pStyle w:val="Heading3"/>
      </w:pPr>
      <w:bookmarkStart w:id="187" w:name="_Toc66782790"/>
      <w:bookmarkStart w:id="188" w:name="_Toc70581411"/>
      <w:r>
        <w:lastRenderedPageBreak/>
        <w:t xml:space="preserve">5.2.4 - </w:t>
      </w:r>
      <w:r w:rsidR="00FB3F5E">
        <w:t>Usability Questions</w:t>
      </w:r>
      <w:bookmarkEnd w:id="187"/>
      <w:bookmarkEnd w:id="188"/>
    </w:p>
    <w:p w14:paraId="415BCFCB" w14:textId="3A8D3C80" w:rsidR="00FB3F5E" w:rsidRDefault="00FB3F5E" w:rsidP="00FB3F5E">
      <w:pPr>
        <w:rPr>
          <w:rFonts w:cs="Tahoma"/>
          <w:szCs w:val="24"/>
        </w:rPr>
      </w:pPr>
      <w:r>
        <w:rPr>
          <w:rFonts w:cs="Tahoma"/>
          <w:szCs w:val="24"/>
        </w:rPr>
        <w:t>The chart</w:t>
      </w:r>
      <w:r w:rsidR="00F168E9">
        <w:rPr>
          <w:rFonts w:cs="Tahoma"/>
          <w:szCs w:val="24"/>
        </w:rPr>
        <w:t xml:space="preserve"> </w:t>
      </w:r>
      <w:r w:rsidR="004442DF">
        <w:rPr>
          <w:rFonts w:cs="Tahoma"/>
          <w:szCs w:val="24"/>
        </w:rPr>
        <w:t xml:space="preserve">and table </w:t>
      </w:r>
      <w:r w:rsidR="00F168E9">
        <w:rPr>
          <w:rFonts w:cs="Tahoma"/>
          <w:szCs w:val="24"/>
        </w:rPr>
        <w:t xml:space="preserve">in figure </w:t>
      </w:r>
      <w:r w:rsidR="000F4ECE">
        <w:rPr>
          <w:rFonts w:cs="Tahoma"/>
          <w:szCs w:val="24"/>
        </w:rPr>
        <w:t>thirty-one</w:t>
      </w:r>
      <w:r>
        <w:rPr>
          <w:rFonts w:cs="Tahoma"/>
          <w:szCs w:val="24"/>
        </w:rPr>
        <w:t xml:space="preserve"> signifies the responses from all participants for the usability questions.</w:t>
      </w:r>
    </w:p>
    <w:p w14:paraId="4DD7FB8F" w14:textId="35F0BF0D" w:rsidR="000C15A7" w:rsidRDefault="000C15A7" w:rsidP="000C15A7">
      <w:pPr>
        <w:rPr>
          <w:rFonts w:cs="Tahoma"/>
        </w:rPr>
      </w:pPr>
      <w:r w:rsidRPr="6B7E7C1B">
        <w:rPr>
          <w:rFonts w:cs="Tahoma"/>
        </w:rPr>
        <w:t xml:space="preserve">A variety of results were received for the signing up to the mailing list process as the lowest score received by 11.1% of participants was a </w:t>
      </w:r>
      <w:r w:rsidR="000F4ECE">
        <w:rPr>
          <w:rFonts w:cs="Tahoma"/>
        </w:rPr>
        <w:t>two</w:t>
      </w:r>
      <w:r w:rsidRPr="6B7E7C1B">
        <w:rPr>
          <w:rFonts w:cs="Tahoma"/>
        </w:rPr>
        <w:t xml:space="preserve"> with the highest score being </w:t>
      </w:r>
      <w:r w:rsidR="000F4ECE">
        <w:rPr>
          <w:rFonts w:cs="Tahoma"/>
        </w:rPr>
        <w:t>five</w:t>
      </w:r>
      <w:r w:rsidRPr="6B7E7C1B">
        <w:rPr>
          <w:rFonts w:cs="Tahoma"/>
        </w:rPr>
        <w:t xml:space="preserve">, which was scored by 66.7% of the participants, as shown in figure </w:t>
      </w:r>
      <w:r w:rsidR="000F4ECE">
        <w:rPr>
          <w:rFonts w:cs="Tahoma"/>
        </w:rPr>
        <w:t>four</w:t>
      </w:r>
      <w:r w:rsidRPr="6B7E7C1B">
        <w:rPr>
          <w:rFonts w:cs="Tahoma"/>
        </w:rPr>
        <w:t xml:space="preserve">. Both the show searching, and date filter range had a minimum score of </w:t>
      </w:r>
      <w:r w:rsidR="000F4ECE">
        <w:rPr>
          <w:rFonts w:cs="Tahoma"/>
        </w:rPr>
        <w:t>three</w:t>
      </w:r>
      <w:r w:rsidRPr="6B7E7C1B">
        <w:rPr>
          <w:rFonts w:cs="Tahoma"/>
        </w:rPr>
        <w:t xml:space="preserve"> and a maximum score of </w:t>
      </w:r>
      <w:r w:rsidR="000F4ECE">
        <w:rPr>
          <w:rFonts w:cs="Tahoma"/>
        </w:rPr>
        <w:t>five</w:t>
      </w:r>
      <w:r w:rsidRPr="6B7E7C1B">
        <w:rPr>
          <w:rFonts w:cs="Tahoma"/>
        </w:rPr>
        <w:t xml:space="preserve">, which are reflected in the above chart and table in figure </w:t>
      </w:r>
      <w:r w:rsidR="000F4ECE">
        <w:rPr>
          <w:rFonts w:cs="Tahoma"/>
        </w:rPr>
        <w:t>four</w:t>
      </w:r>
      <w:r w:rsidRPr="6B7E7C1B">
        <w:rPr>
          <w:rFonts w:cs="Tahoma"/>
        </w:rPr>
        <w:t xml:space="preserve">. A mixture </w:t>
      </w:r>
      <w:r w:rsidRPr="6B7E7C1B">
        <w:rPr>
          <w:rFonts w:cs="Tahoma"/>
        </w:rPr>
        <w:lastRenderedPageBreak/>
        <w:t xml:space="preserve">of results received by participants regarding the volume adjustments on a video with 11.1% scoring a </w:t>
      </w:r>
      <w:r w:rsidR="000F4ECE">
        <w:rPr>
          <w:rFonts w:cs="Tahoma"/>
        </w:rPr>
        <w:t>one</w:t>
      </w:r>
      <w:r w:rsidRPr="6B7E7C1B">
        <w:rPr>
          <w:rFonts w:cs="Tahoma"/>
        </w:rPr>
        <w:t xml:space="preserve"> with 88.9% scoring a </w:t>
      </w:r>
      <w:r w:rsidR="000F4ECE">
        <w:rPr>
          <w:rFonts w:cs="Tahoma"/>
        </w:rPr>
        <w:t>five</w:t>
      </w:r>
      <w:r w:rsidRPr="6B7E7C1B">
        <w:rPr>
          <w:rFonts w:cs="Tahoma"/>
        </w:rPr>
        <w:t xml:space="preserve">, which can be interpret from figure </w:t>
      </w:r>
      <w:r w:rsidR="000F4ECE">
        <w:rPr>
          <w:rFonts w:cs="Tahoma"/>
          <w:szCs w:val="24"/>
        </w:rPr>
        <w:t>thirty-one</w:t>
      </w:r>
      <w:r w:rsidRPr="6B7E7C1B">
        <w:rPr>
          <w:rFonts w:cs="Tahoma"/>
        </w:rPr>
        <w:t xml:space="preserve">. The participant who scored this a </w:t>
      </w:r>
      <w:r w:rsidR="000F4ECE">
        <w:rPr>
          <w:rFonts w:cs="Tahoma"/>
        </w:rPr>
        <w:t>one</w:t>
      </w:r>
      <w:r w:rsidRPr="6B7E7C1B">
        <w:rPr>
          <w:rFonts w:cs="Tahoma"/>
        </w:rPr>
        <w:t xml:space="preserve"> had some issues locating videos on the website. A fair score was received for the general navigation of the website, with 11.1% of participants scoring it a </w:t>
      </w:r>
      <w:r w:rsidR="000F4ECE">
        <w:rPr>
          <w:rFonts w:cs="Tahoma"/>
        </w:rPr>
        <w:t>three</w:t>
      </w:r>
      <w:r w:rsidRPr="6B7E7C1B">
        <w:rPr>
          <w:rFonts w:cs="Tahoma"/>
        </w:rPr>
        <w:t xml:space="preserve"> and 33.3% of participants scoring it a </w:t>
      </w:r>
      <w:r w:rsidR="000F4ECE">
        <w:rPr>
          <w:rFonts w:cs="Tahoma"/>
        </w:rPr>
        <w:t>five</w:t>
      </w:r>
      <w:r w:rsidRPr="6B7E7C1B">
        <w:rPr>
          <w:rFonts w:cs="Tahoma"/>
        </w:rPr>
        <w:t xml:space="preserve">, as shown in the illustrations above in figure </w:t>
      </w:r>
      <w:r w:rsidR="004442DF">
        <w:rPr>
          <w:rFonts w:cs="Tahoma"/>
          <w:szCs w:val="24"/>
        </w:rPr>
        <w:t>thirty-one</w:t>
      </w:r>
      <w:r w:rsidRPr="6B7E7C1B">
        <w:rPr>
          <w:rFonts w:cs="Tahoma"/>
        </w:rPr>
        <w:t>.</w:t>
      </w:r>
    </w:p>
    <w:p w14:paraId="71DA85FF" w14:textId="51A5985D" w:rsidR="000C15A7" w:rsidRDefault="000C15A7" w:rsidP="000C15A7">
      <w:pPr>
        <w:rPr>
          <w:rFonts w:cs="Tahoma"/>
          <w:szCs w:val="24"/>
        </w:rPr>
      </w:pPr>
      <w:r>
        <w:rPr>
          <w:rFonts w:cs="Tahoma"/>
          <w:szCs w:val="24"/>
        </w:rPr>
        <w:t>Some of the users had already signed up to the mailing list on the theatres</w:t>
      </w:r>
      <w:r w:rsidR="000F4ECE">
        <w:rPr>
          <w:rFonts w:cs="Tahoma"/>
          <w:szCs w:val="24"/>
        </w:rPr>
        <w:t>’</w:t>
      </w:r>
      <w:r>
        <w:rPr>
          <w:rFonts w:cs="Tahoma"/>
          <w:szCs w:val="24"/>
        </w:rPr>
        <w:t xml:space="preserve"> website. The users who said they had signed up thought that they were not bombarded with e-mails, they get upcoming events of interest and a brochure twice a year. For the users who had not signed up before they said that the confirmation email is almost instant, it is easy to do and discover. The process of signing up to the mailing list is easy to some users. The website is easy and is accessible to search for shows. The text can be read easily. Some users did not feel the need to use the search feature as all the shows are colour coded. The volume worked well on the videos on a phone and desktop, it was adjusted as needed. The website was navigational, each show was easily distinguishable, and the age range was clear. The date range filter was easy to use and was usable on a laptop. The show search feature was easy to use and fine. The layout of the website </w:t>
      </w:r>
      <w:r w:rsidR="00586F6E">
        <w:rPr>
          <w:rFonts w:cs="Tahoma"/>
          <w:szCs w:val="24"/>
        </w:rPr>
        <w:t>was</w:t>
      </w:r>
      <w:r>
        <w:rPr>
          <w:rFonts w:cs="Tahoma"/>
          <w:szCs w:val="24"/>
        </w:rPr>
        <w:t xml:space="preserve"> relatively easy, making navigation suitable for users. The drop-down menus on the ‘your visit’ and the ‘what’s on’ page work well.</w:t>
      </w:r>
    </w:p>
    <w:p w14:paraId="67537ACD" w14:textId="61A2C0F1" w:rsidR="000C15A7" w:rsidRDefault="000C15A7" w:rsidP="000C15A7">
      <w:pPr>
        <w:rPr>
          <w:rFonts w:cs="Tahoma"/>
          <w:szCs w:val="24"/>
        </w:rPr>
      </w:pPr>
      <w:r w:rsidRPr="00874FD9">
        <w:rPr>
          <w:rFonts w:cs="Tahoma"/>
          <w:szCs w:val="24"/>
        </w:rPr>
        <w:t>Some users show</w:t>
      </w:r>
      <w:r w:rsidR="006E431A">
        <w:rPr>
          <w:rFonts w:cs="Tahoma"/>
          <w:szCs w:val="24"/>
        </w:rPr>
        <w:t>ed</w:t>
      </w:r>
      <w:r w:rsidRPr="00874FD9">
        <w:rPr>
          <w:rFonts w:cs="Tahoma"/>
          <w:szCs w:val="24"/>
        </w:rPr>
        <w:t xml:space="preserve"> some slight confusion with the date range filter. They thought that it meant when the furthest show could be seen, such as the end of the year, and not the search option for filtering the date. The date range filter was a bit difficult to use on a phone. User have got to go through the calendar. On the ‘to date’ box, it goes to the current month and not the selected month, such as April. Costs of the shows could be up on the main event front page. For some users, </w:t>
      </w:r>
      <w:r>
        <w:rPr>
          <w:rFonts w:cs="Tahoma"/>
          <w:szCs w:val="24"/>
        </w:rPr>
        <w:t>t</w:t>
      </w:r>
      <w:r w:rsidRPr="00874FD9">
        <w:rPr>
          <w:rFonts w:cs="Tahoma"/>
          <w:szCs w:val="24"/>
        </w:rPr>
        <w:t>he date range did not work.</w:t>
      </w:r>
      <w:r>
        <w:rPr>
          <w:rFonts w:cs="Tahoma"/>
          <w:szCs w:val="24"/>
        </w:rPr>
        <w:t xml:space="preserve"> Users did not know the prices until they were booking a ticket. This could be available on every show. For the mailing list sign up option, it was not clear on what you were signing up for, users may be </w:t>
      </w:r>
      <w:r w:rsidR="000F4ECE">
        <w:rPr>
          <w:rFonts w:cs="Tahoma"/>
          <w:szCs w:val="24"/>
        </w:rPr>
        <w:t>led</w:t>
      </w:r>
      <w:r>
        <w:rPr>
          <w:rFonts w:cs="Tahoma"/>
          <w:szCs w:val="24"/>
        </w:rPr>
        <w:t xml:space="preserve"> to believe that they are signing up to create an account to book tickets. This section could also be higher up on the page. For some information, such as the multibuy ticket scheme, users have to go onto other pages to find the information they require. The search option for some of the shows </w:t>
      </w:r>
      <w:r>
        <w:rPr>
          <w:rFonts w:cs="Tahoma"/>
          <w:szCs w:val="24"/>
        </w:rPr>
        <w:lastRenderedPageBreak/>
        <w:t xml:space="preserve">were confusing to some users. </w:t>
      </w:r>
      <w:r w:rsidRPr="00874FD9">
        <w:rPr>
          <w:rFonts w:cs="Tahoma"/>
          <w:szCs w:val="24"/>
        </w:rPr>
        <w:t xml:space="preserve">The show title is on </w:t>
      </w:r>
      <w:r w:rsidR="00127D03">
        <w:rPr>
          <w:rFonts w:cs="Tahoma"/>
          <w:szCs w:val="24"/>
        </w:rPr>
        <w:t>one</w:t>
      </w:r>
      <w:r w:rsidRPr="00874FD9">
        <w:rPr>
          <w:rFonts w:cs="Tahoma"/>
          <w:szCs w:val="24"/>
        </w:rPr>
        <w:t xml:space="preserve"> line so for some performance’s users are unable to view the entire name of the show.</w:t>
      </w:r>
      <w:r>
        <w:rPr>
          <w:rFonts w:cs="Tahoma"/>
          <w:szCs w:val="24"/>
        </w:rPr>
        <w:t xml:space="preserve"> When some users clicked on the ‘your visit’ page, they did not know that they were clicking to look at the different theatres. The digital booking tickets was not particularly clear of its purpose according to some users. Some users were unable to locate any videos. Some also said that there is not a lot on the website, something is lacking. The users felt that the website is not that welcoming, and it could have had a bit more warmth.</w:t>
      </w:r>
    </w:p>
    <w:p w14:paraId="76021237" w14:textId="6E4FF0B2" w:rsidR="00FB3F5E" w:rsidRDefault="00666912" w:rsidP="00FB3F5E">
      <w:pPr>
        <w:pStyle w:val="Heading4"/>
      </w:pPr>
      <w:r>
        <w:t xml:space="preserve">5.2.4.1 - </w:t>
      </w:r>
      <w:r w:rsidR="00FB3F5E">
        <w:t>Participants responses to the usability questions based on their experiences of completing the user instructions.</w:t>
      </w:r>
    </w:p>
    <w:tbl>
      <w:tblPr>
        <w:tblStyle w:val="TableGrid"/>
        <w:tblW w:w="0" w:type="auto"/>
        <w:tblLook w:val="04A0" w:firstRow="1" w:lastRow="0" w:firstColumn="1" w:lastColumn="0" w:noHBand="0" w:noVBand="1"/>
      </w:tblPr>
      <w:tblGrid>
        <w:gridCol w:w="9016"/>
      </w:tblGrid>
      <w:tr w:rsidR="00D61863" w14:paraId="17773CB7" w14:textId="77777777" w:rsidTr="00D61863">
        <w:tc>
          <w:tcPr>
            <w:tcW w:w="9016" w:type="dxa"/>
          </w:tcPr>
          <w:p w14:paraId="5460EFC7" w14:textId="77777777" w:rsidR="00D61863" w:rsidRDefault="00D61863" w:rsidP="00D61863">
            <w:r>
              <w:rPr>
                <w:noProof/>
              </w:rPr>
              <w:drawing>
                <wp:inline distT="0" distB="0" distL="0" distR="0" wp14:anchorId="538C39BA" wp14:editId="458F6C9C">
                  <wp:extent cx="5731510" cy="246443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43">
                            <a:extLst>
                              <a:ext uri="{28A0092B-C50C-407E-A947-70E740481C1C}">
                                <a14:useLocalDpi xmlns:a14="http://schemas.microsoft.com/office/drawing/2010/main" val="0"/>
                              </a:ext>
                            </a:extLst>
                          </a:blip>
                          <a:stretch>
                            <a:fillRect/>
                          </a:stretch>
                        </pic:blipFill>
                        <pic:spPr>
                          <a:xfrm>
                            <a:off x="0" y="0"/>
                            <a:ext cx="5731510" cy="2464435"/>
                          </a:xfrm>
                          <a:prstGeom prst="rect">
                            <a:avLst/>
                          </a:prstGeom>
                        </pic:spPr>
                      </pic:pic>
                    </a:graphicData>
                  </a:graphic>
                </wp:inline>
              </w:drawing>
            </w:r>
            <w:r>
              <w:br w:type="page"/>
            </w:r>
          </w:p>
          <w:p w14:paraId="25DB8115" w14:textId="77777777" w:rsidR="00D61863" w:rsidRDefault="00D61863" w:rsidP="00D61863">
            <w:r>
              <w:rPr>
                <w:noProof/>
              </w:rPr>
              <w:lastRenderedPageBreak/>
              <w:drawing>
                <wp:inline distT="0" distB="0" distL="0" distR="0" wp14:anchorId="2A4686EC" wp14:editId="6EB2D4F0">
                  <wp:extent cx="5731510" cy="4888865"/>
                  <wp:effectExtent l="0" t="0" r="2540" b="698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4888865"/>
                          </a:xfrm>
                          <a:prstGeom prst="rect">
                            <a:avLst/>
                          </a:prstGeom>
                        </pic:spPr>
                      </pic:pic>
                    </a:graphicData>
                  </a:graphic>
                </wp:inline>
              </w:drawing>
            </w:r>
          </w:p>
          <w:p w14:paraId="1660B7C8" w14:textId="3A29B729" w:rsidR="00D61863" w:rsidRPr="00D61863" w:rsidRDefault="00D61863" w:rsidP="00D61863">
            <w:pPr>
              <w:rPr>
                <w:rFonts w:cs="Tahoma"/>
                <w:szCs w:val="24"/>
              </w:rPr>
            </w:pPr>
            <w:bookmarkStart w:id="189" w:name="_Toc66782780"/>
            <w:bookmarkStart w:id="190" w:name="_Toc70581461"/>
            <w:r>
              <w:t xml:space="preserve">Figure </w:t>
            </w:r>
            <w:r>
              <w:fldChar w:fldCharType="begin"/>
            </w:r>
            <w:r>
              <w:instrText>SEQ Figure \* ARABIC</w:instrText>
            </w:r>
            <w:r>
              <w:fldChar w:fldCharType="separate"/>
            </w:r>
            <w:r w:rsidR="00A96829">
              <w:rPr>
                <w:noProof/>
              </w:rPr>
              <w:t>31</w:t>
            </w:r>
            <w:r>
              <w:fldChar w:fldCharType="end"/>
            </w:r>
            <w:r>
              <w:t xml:space="preserve">: </w:t>
            </w:r>
            <w:r>
              <w:rPr>
                <w:rFonts w:cs="Tahoma"/>
                <w:szCs w:val="24"/>
              </w:rPr>
              <w:t>Usability Questions Chart and Table</w:t>
            </w:r>
            <w:bookmarkEnd w:id="189"/>
            <w:bookmarkEnd w:id="190"/>
          </w:p>
        </w:tc>
      </w:tr>
    </w:tbl>
    <w:p w14:paraId="7113B403" w14:textId="166C345F" w:rsidR="00FB3F5E" w:rsidRDefault="00592580" w:rsidP="00FB3F5E">
      <w:pPr>
        <w:pStyle w:val="Heading3"/>
      </w:pPr>
      <w:bookmarkStart w:id="191" w:name="_Toc66782792"/>
      <w:bookmarkStart w:id="192" w:name="_Toc70581412"/>
      <w:r>
        <w:lastRenderedPageBreak/>
        <w:t xml:space="preserve">5.2.5 - </w:t>
      </w:r>
      <w:r w:rsidR="00FB3F5E">
        <w:t>Participant Averages</w:t>
      </w:r>
      <w:bookmarkEnd w:id="191"/>
      <w:bookmarkEnd w:id="192"/>
    </w:p>
    <w:p w14:paraId="1BEDD08D" w14:textId="5122E57A" w:rsidR="00FB3F5E" w:rsidRDefault="00FB3F5E" w:rsidP="00FB3F5E">
      <w:pPr>
        <w:rPr>
          <w:rFonts w:cs="Tahoma"/>
          <w:szCs w:val="24"/>
        </w:rPr>
      </w:pPr>
      <w:r>
        <w:rPr>
          <w:rFonts w:cs="Tahoma"/>
          <w:szCs w:val="24"/>
        </w:rPr>
        <w:t xml:space="preserve">The table </w:t>
      </w:r>
      <w:r w:rsidR="00D03773">
        <w:rPr>
          <w:rFonts w:cs="Tahoma"/>
          <w:szCs w:val="24"/>
        </w:rPr>
        <w:t xml:space="preserve">and chart </w:t>
      </w:r>
      <w:r w:rsidR="001E3D8E">
        <w:rPr>
          <w:rFonts w:cs="Tahoma"/>
          <w:szCs w:val="24"/>
        </w:rPr>
        <w:t>i</w:t>
      </w:r>
      <w:r>
        <w:rPr>
          <w:rFonts w:cs="Tahoma"/>
          <w:szCs w:val="24"/>
        </w:rPr>
        <w:t xml:space="preserve">n figure </w:t>
      </w:r>
      <w:r w:rsidR="00127D03">
        <w:rPr>
          <w:rFonts w:cs="Tahoma"/>
          <w:szCs w:val="24"/>
        </w:rPr>
        <w:t>thirty-two</w:t>
      </w:r>
      <w:r>
        <w:rPr>
          <w:rFonts w:cs="Tahoma"/>
          <w:szCs w:val="24"/>
        </w:rPr>
        <w:t xml:space="preserve"> </w:t>
      </w:r>
      <w:r w:rsidR="00D03773">
        <w:rPr>
          <w:rFonts w:cs="Tahoma"/>
          <w:szCs w:val="24"/>
        </w:rPr>
        <w:t>demonstrate</w:t>
      </w:r>
      <w:r>
        <w:rPr>
          <w:rFonts w:cs="Tahoma"/>
          <w:szCs w:val="24"/>
        </w:rPr>
        <w:t xml:space="preserve"> the average per participant as well as the maximum and minimum scores for the interview. They are signifying the overall participants average scores for all the questions. </w:t>
      </w:r>
    </w:p>
    <w:p w14:paraId="57F50B31" w14:textId="2023A562" w:rsidR="00D61863" w:rsidRDefault="00FB3F5E" w:rsidP="00B72BF2">
      <w:r>
        <w:rPr>
          <w:rFonts w:cs="Tahoma"/>
          <w:szCs w:val="24"/>
        </w:rPr>
        <w:t xml:space="preserve">As shown in figure </w:t>
      </w:r>
      <w:r w:rsidR="00127D03">
        <w:rPr>
          <w:rFonts w:cs="Tahoma"/>
          <w:szCs w:val="24"/>
        </w:rPr>
        <w:t>thirty-two</w:t>
      </w:r>
      <w:r>
        <w:rPr>
          <w:rFonts w:cs="Tahoma"/>
          <w:szCs w:val="24"/>
        </w:rPr>
        <w:t xml:space="preserve">, the </w:t>
      </w:r>
      <w:r w:rsidR="00132F38">
        <w:rPr>
          <w:rFonts w:cs="Tahoma"/>
          <w:szCs w:val="24"/>
        </w:rPr>
        <w:t xml:space="preserve">average has some interesting statistics and visualisations. The first respondent had scored an average of 3.81 and then other participants were scoring in </w:t>
      </w:r>
      <w:r w:rsidR="006033CC">
        <w:rPr>
          <w:rFonts w:cs="Tahoma"/>
          <w:szCs w:val="24"/>
        </w:rPr>
        <w:t>four</w:t>
      </w:r>
      <w:r w:rsidR="00132F38">
        <w:rPr>
          <w:rFonts w:cs="Tahoma"/>
          <w:szCs w:val="24"/>
        </w:rPr>
        <w:t xml:space="preserve">, shown in figure </w:t>
      </w:r>
      <w:r w:rsidR="00127D03">
        <w:rPr>
          <w:rFonts w:cs="Tahoma"/>
          <w:szCs w:val="24"/>
        </w:rPr>
        <w:t>thirty-two</w:t>
      </w:r>
      <w:r w:rsidR="00132F38">
        <w:rPr>
          <w:rFonts w:cs="Tahoma"/>
          <w:szCs w:val="24"/>
        </w:rPr>
        <w:t>. However, it started to go down and score lower averages with the lowest participant (</w:t>
      </w:r>
      <w:r w:rsidR="00454308">
        <w:rPr>
          <w:rFonts w:cs="Tahoma"/>
          <w:szCs w:val="24"/>
        </w:rPr>
        <w:t xml:space="preserve">participant </w:t>
      </w:r>
      <w:r w:rsidR="00132F38">
        <w:rPr>
          <w:rFonts w:cs="Tahoma"/>
          <w:szCs w:val="24"/>
        </w:rPr>
        <w:t xml:space="preserve">number </w:t>
      </w:r>
      <w:r w:rsidR="001138FD">
        <w:rPr>
          <w:rFonts w:cs="Tahoma"/>
          <w:szCs w:val="24"/>
        </w:rPr>
        <w:t>eight</w:t>
      </w:r>
      <w:r w:rsidR="00132F38">
        <w:rPr>
          <w:rFonts w:cs="Tahoma"/>
          <w:szCs w:val="24"/>
        </w:rPr>
        <w:t xml:space="preserve">) scoring an average </w:t>
      </w:r>
      <w:r w:rsidR="006033CC">
        <w:rPr>
          <w:rFonts w:cs="Tahoma"/>
          <w:szCs w:val="24"/>
        </w:rPr>
        <w:t>three</w:t>
      </w:r>
      <w:r w:rsidR="00132F38">
        <w:rPr>
          <w:rFonts w:cs="Tahoma"/>
          <w:szCs w:val="24"/>
        </w:rPr>
        <w:t xml:space="preserve">. This user had a variety of different issues with it, such as being unable to find any visuals on the website. The text and background </w:t>
      </w:r>
      <w:r w:rsidR="000E7A04">
        <w:rPr>
          <w:rFonts w:cs="Tahoma"/>
          <w:szCs w:val="24"/>
        </w:rPr>
        <w:t>were</w:t>
      </w:r>
      <w:r w:rsidR="00132F38">
        <w:rPr>
          <w:rFonts w:cs="Tahoma"/>
          <w:szCs w:val="24"/>
        </w:rPr>
        <w:t xml:space="preserve"> satisfactory to this user, however, they did find other faults with it such as booking a ticket for a particular age range, they did not think there was a lot on the website and </w:t>
      </w:r>
      <w:r w:rsidR="00132F38">
        <w:rPr>
          <w:rFonts w:cs="Tahoma"/>
          <w:szCs w:val="24"/>
        </w:rPr>
        <w:lastRenderedPageBreak/>
        <w:t>some features were not explicitly described, so they were unaware of what they meant or signified.</w:t>
      </w:r>
      <w:bookmarkStart w:id="193" w:name="_Toc66782793"/>
    </w:p>
    <w:tbl>
      <w:tblPr>
        <w:tblStyle w:val="TableGrid"/>
        <w:tblW w:w="0" w:type="auto"/>
        <w:tblLook w:val="04A0" w:firstRow="1" w:lastRow="0" w:firstColumn="1" w:lastColumn="0" w:noHBand="0" w:noVBand="1"/>
      </w:tblPr>
      <w:tblGrid>
        <w:gridCol w:w="9016"/>
      </w:tblGrid>
      <w:tr w:rsidR="00D61863" w14:paraId="2828A2E0" w14:textId="77777777" w:rsidTr="00D61863">
        <w:tc>
          <w:tcPr>
            <w:tcW w:w="9016" w:type="dxa"/>
          </w:tcPr>
          <w:p w14:paraId="39FD393A" w14:textId="77777777" w:rsidR="00D61863" w:rsidRDefault="00D61863" w:rsidP="00D61863">
            <w:r>
              <w:rPr>
                <w:noProof/>
              </w:rPr>
              <w:drawing>
                <wp:inline distT="0" distB="0" distL="0" distR="0" wp14:anchorId="66D56D3B" wp14:editId="24CC5690">
                  <wp:extent cx="5731510" cy="200723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007235"/>
                          </a:xfrm>
                          <a:prstGeom prst="rect">
                            <a:avLst/>
                          </a:prstGeom>
                        </pic:spPr>
                      </pic:pic>
                    </a:graphicData>
                  </a:graphic>
                </wp:inline>
              </w:drawing>
            </w:r>
          </w:p>
          <w:p w14:paraId="42893558" w14:textId="77777777" w:rsidR="00D61863" w:rsidRDefault="00D61863" w:rsidP="00D61863">
            <w:r>
              <w:rPr>
                <w:noProof/>
              </w:rPr>
              <w:drawing>
                <wp:inline distT="0" distB="0" distL="0" distR="0" wp14:anchorId="4E219BE4" wp14:editId="7A6661E6">
                  <wp:extent cx="5303520" cy="3276600"/>
                  <wp:effectExtent l="0" t="0" r="11430" b="0"/>
                  <wp:docPr id="81" name="Chart 81">
                    <a:extLst xmlns:a="http://schemas.openxmlformats.org/drawingml/2006/main">
                      <a:ext uri="{FF2B5EF4-FFF2-40B4-BE49-F238E27FC236}">
                        <a16:creationId xmlns:a16="http://schemas.microsoft.com/office/drawing/2014/main" id="{7328196E-DD32-4F82-8942-F8C436F40C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7F883A11" w14:textId="7A192293" w:rsidR="00D61863" w:rsidRPr="00D61863" w:rsidRDefault="00D61863" w:rsidP="00D61863">
            <w:pPr>
              <w:pStyle w:val="Caption"/>
              <w:rPr>
                <w:i w:val="0"/>
                <w:iCs w:val="0"/>
                <w:color w:val="auto"/>
                <w:sz w:val="24"/>
                <w:szCs w:val="24"/>
              </w:rPr>
            </w:pPr>
            <w:bookmarkStart w:id="194" w:name="_Toc66782781"/>
            <w:bookmarkStart w:id="195" w:name="_Toc70581462"/>
            <w:r w:rsidRPr="00253A5B">
              <w:rPr>
                <w:i w:val="0"/>
                <w:iCs w:val="0"/>
                <w:color w:val="auto"/>
                <w:sz w:val="24"/>
                <w:szCs w:val="24"/>
              </w:rPr>
              <w:t xml:space="preserve">Figure </w:t>
            </w:r>
            <w:r w:rsidRPr="00253A5B">
              <w:rPr>
                <w:i w:val="0"/>
                <w:iCs w:val="0"/>
                <w:color w:val="auto"/>
                <w:sz w:val="24"/>
                <w:szCs w:val="24"/>
              </w:rPr>
              <w:fldChar w:fldCharType="begin"/>
            </w:r>
            <w:r w:rsidRPr="00253A5B">
              <w:rPr>
                <w:i w:val="0"/>
                <w:iCs w:val="0"/>
                <w:color w:val="auto"/>
                <w:sz w:val="24"/>
                <w:szCs w:val="24"/>
              </w:rPr>
              <w:instrText xml:space="preserve"> SEQ Figure \* ARABIC </w:instrText>
            </w:r>
            <w:r w:rsidRPr="00253A5B">
              <w:rPr>
                <w:i w:val="0"/>
                <w:iCs w:val="0"/>
                <w:color w:val="auto"/>
                <w:sz w:val="24"/>
                <w:szCs w:val="24"/>
              </w:rPr>
              <w:fldChar w:fldCharType="separate"/>
            </w:r>
            <w:r w:rsidR="00A96829">
              <w:rPr>
                <w:i w:val="0"/>
                <w:iCs w:val="0"/>
                <w:noProof/>
                <w:color w:val="auto"/>
                <w:sz w:val="24"/>
                <w:szCs w:val="24"/>
              </w:rPr>
              <w:t>32</w:t>
            </w:r>
            <w:r w:rsidRPr="00253A5B">
              <w:rPr>
                <w:i w:val="0"/>
                <w:iCs w:val="0"/>
                <w:color w:val="auto"/>
                <w:sz w:val="24"/>
                <w:szCs w:val="24"/>
              </w:rPr>
              <w:fldChar w:fldCharType="end"/>
            </w:r>
            <w:r w:rsidRPr="00253A5B">
              <w:rPr>
                <w:i w:val="0"/>
                <w:iCs w:val="0"/>
                <w:color w:val="auto"/>
                <w:sz w:val="24"/>
                <w:szCs w:val="24"/>
              </w:rPr>
              <w:t xml:space="preserve">: </w:t>
            </w:r>
            <w:r>
              <w:rPr>
                <w:rFonts w:cs="Tahoma"/>
                <w:i w:val="0"/>
                <w:iCs w:val="0"/>
                <w:color w:val="auto"/>
                <w:sz w:val="24"/>
                <w:szCs w:val="24"/>
              </w:rPr>
              <w:t>A</w:t>
            </w:r>
            <w:r w:rsidRPr="0045485D">
              <w:rPr>
                <w:rFonts w:cs="Tahoma"/>
                <w:i w:val="0"/>
                <w:iCs w:val="0"/>
                <w:color w:val="auto"/>
                <w:sz w:val="24"/>
                <w:szCs w:val="24"/>
              </w:rPr>
              <w:t xml:space="preserve">verage score </w:t>
            </w:r>
            <w:r>
              <w:rPr>
                <w:rFonts w:cs="Tahoma"/>
                <w:i w:val="0"/>
                <w:iCs w:val="0"/>
                <w:color w:val="auto"/>
                <w:sz w:val="24"/>
                <w:szCs w:val="24"/>
              </w:rPr>
              <w:t xml:space="preserve">chart and table </w:t>
            </w:r>
            <w:r w:rsidRPr="0045485D">
              <w:rPr>
                <w:rFonts w:cs="Tahoma"/>
                <w:i w:val="0"/>
                <w:iCs w:val="0"/>
                <w:color w:val="auto"/>
                <w:sz w:val="24"/>
                <w:szCs w:val="24"/>
              </w:rPr>
              <w:t>that participants gave per question</w:t>
            </w:r>
            <w:bookmarkEnd w:id="194"/>
            <w:r>
              <w:rPr>
                <w:rFonts w:cs="Tahoma"/>
                <w:i w:val="0"/>
                <w:iCs w:val="0"/>
                <w:color w:val="auto"/>
                <w:sz w:val="24"/>
                <w:szCs w:val="24"/>
              </w:rPr>
              <w:t>.</w:t>
            </w:r>
            <w:bookmarkEnd w:id="195"/>
          </w:p>
        </w:tc>
      </w:tr>
    </w:tbl>
    <w:p w14:paraId="28B9D37D" w14:textId="29A04E89" w:rsidR="00FB3F5E" w:rsidRDefault="00592580" w:rsidP="00FB3F5E">
      <w:pPr>
        <w:pStyle w:val="Heading3"/>
      </w:pPr>
      <w:bookmarkStart w:id="196" w:name="_Toc70581413"/>
      <w:r>
        <w:t xml:space="preserve">5.2.6 - </w:t>
      </w:r>
      <w:r w:rsidR="00FB3F5E">
        <w:t>Question Averages</w:t>
      </w:r>
      <w:bookmarkEnd w:id="193"/>
      <w:bookmarkEnd w:id="196"/>
    </w:p>
    <w:p w14:paraId="7BF33893" w14:textId="6B4774DF" w:rsidR="00FB3F5E" w:rsidRDefault="00FB3F5E" w:rsidP="00FB3F5E">
      <w:pPr>
        <w:rPr>
          <w:rFonts w:cs="Tahoma"/>
          <w:szCs w:val="24"/>
        </w:rPr>
      </w:pPr>
      <w:r>
        <w:rPr>
          <w:rFonts w:cs="Tahoma"/>
          <w:szCs w:val="24"/>
        </w:rPr>
        <w:t xml:space="preserve">The table and chart on figure </w:t>
      </w:r>
      <w:r w:rsidR="00127D03">
        <w:rPr>
          <w:rFonts w:cs="Tahoma"/>
          <w:szCs w:val="24"/>
        </w:rPr>
        <w:t>thirty-three</w:t>
      </w:r>
      <w:r>
        <w:rPr>
          <w:rFonts w:cs="Tahoma"/>
          <w:szCs w:val="24"/>
        </w:rPr>
        <w:t xml:space="preserve"> demonstrate the average per question as well as the maximum and minimum scores given by participants. The chart demonstrates the variation of each average of all the accessibility and usability questions given to the participants.</w:t>
      </w:r>
    </w:p>
    <w:p w14:paraId="3CCE5B42" w14:textId="6A7A875B" w:rsidR="00FB3F5E" w:rsidRDefault="00FB3F5E" w:rsidP="000230C9">
      <w:pPr>
        <w:rPr>
          <w:rFonts w:cs="Tahoma"/>
          <w:szCs w:val="24"/>
        </w:rPr>
      </w:pPr>
      <w:r>
        <w:rPr>
          <w:rFonts w:cs="Tahoma"/>
          <w:szCs w:val="24"/>
        </w:rPr>
        <w:t xml:space="preserve">As shown in figure </w:t>
      </w:r>
      <w:r w:rsidR="00127D03">
        <w:rPr>
          <w:rFonts w:cs="Tahoma"/>
          <w:szCs w:val="24"/>
        </w:rPr>
        <w:t>thirty-three</w:t>
      </w:r>
      <w:r>
        <w:rPr>
          <w:rFonts w:cs="Tahoma"/>
          <w:szCs w:val="24"/>
        </w:rPr>
        <w:t xml:space="preserve">, </w:t>
      </w:r>
      <w:r w:rsidR="000230C9">
        <w:rPr>
          <w:rFonts w:cs="Tahoma"/>
          <w:szCs w:val="24"/>
        </w:rPr>
        <w:t xml:space="preserve">participants either scored either </w:t>
      </w:r>
      <w:r w:rsidR="006033CC">
        <w:rPr>
          <w:rFonts w:cs="Tahoma"/>
          <w:szCs w:val="24"/>
        </w:rPr>
        <w:t>three</w:t>
      </w:r>
      <w:r w:rsidR="000230C9">
        <w:rPr>
          <w:rFonts w:cs="Tahoma"/>
          <w:szCs w:val="24"/>
        </w:rPr>
        <w:t xml:space="preserve"> or </w:t>
      </w:r>
      <w:r w:rsidR="006033CC">
        <w:rPr>
          <w:rFonts w:cs="Tahoma"/>
          <w:szCs w:val="24"/>
        </w:rPr>
        <w:t>four</w:t>
      </w:r>
      <w:r w:rsidR="000230C9">
        <w:rPr>
          <w:rFonts w:cs="Tahoma"/>
          <w:szCs w:val="24"/>
        </w:rPr>
        <w:t xml:space="preserve"> generally, with some giving lower scores. </w:t>
      </w:r>
      <w:r>
        <w:rPr>
          <w:rFonts w:cs="Tahoma"/>
          <w:szCs w:val="24"/>
        </w:rPr>
        <w:t xml:space="preserve">The number of videos scored 2.66, with a maximum being </w:t>
      </w:r>
      <w:r w:rsidR="006033CC">
        <w:rPr>
          <w:rFonts w:cs="Tahoma"/>
          <w:szCs w:val="24"/>
        </w:rPr>
        <w:t>four</w:t>
      </w:r>
      <w:r>
        <w:rPr>
          <w:rFonts w:cs="Tahoma"/>
          <w:szCs w:val="24"/>
        </w:rPr>
        <w:t xml:space="preserve"> and a minimum being </w:t>
      </w:r>
      <w:r w:rsidR="006033CC">
        <w:rPr>
          <w:rFonts w:cs="Tahoma"/>
          <w:szCs w:val="24"/>
        </w:rPr>
        <w:t>one</w:t>
      </w:r>
      <w:r w:rsidR="001E3D8E">
        <w:rPr>
          <w:rFonts w:cs="Tahoma"/>
          <w:szCs w:val="24"/>
        </w:rPr>
        <w:t xml:space="preserve">, as </w:t>
      </w:r>
      <w:r>
        <w:rPr>
          <w:rFonts w:cs="Tahoma"/>
          <w:szCs w:val="24"/>
        </w:rPr>
        <w:t xml:space="preserve">shown in figure </w:t>
      </w:r>
      <w:r w:rsidR="00127D03">
        <w:rPr>
          <w:rFonts w:cs="Tahoma"/>
          <w:szCs w:val="24"/>
        </w:rPr>
        <w:t>thirty-three</w:t>
      </w:r>
      <w:r>
        <w:rPr>
          <w:rFonts w:cs="Tahoma"/>
          <w:szCs w:val="24"/>
        </w:rPr>
        <w:t xml:space="preserve">. The </w:t>
      </w:r>
      <w:r>
        <w:rPr>
          <w:rFonts w:cs="Tahoma"/>
          <w:szCs w:val="24"/>
        </w:rPr>
        <w:lastRenderedPageBreak/>
        <w:t xml:space="preserve">highest average on the table and chart on figure </w:t>
      </w:r>
      <w:r w:rsidR="00127D03">
        <w:rPr>
          <w:rFonts w:cs="Tahoma"/>
          <w:szCs w:val="24"/>
        </w:rPr>
        <w:t>thirty-three</w:t>
      </w:r>
      <w:r>
        <w:rPr>
          <w:rFonts w:cs="Tahoma"/>
          <w:szCs w:val="24"/>
        </w:rPr>
        <w:t xml:space="preserve"> are the buttons, which scored an average 4.889, the highest score given was </w:t>
      </w:r>
      <w:r w:rsidR="00127D03">
        <w:rPr>
          <w:rFonts w:cs="Tahoma"/>
          <w:szCs w:val="24"/>
        </w:rPr>
        <w:t>five</w:t>
      </w:r>
      <w:r>
        <w:rPr>
          <w:rFonts w:cs="Tahoma"/>
          <w:szCs w:val="24"/>
        </w:rPr>
        <w:t xml:space="preserve"> and the lowest score was </w:t>
      </w:r>
      <w:r w:rsidR="00127D03">
        <w:rPr>
          <w:rFonts w:cs="Tahoma"/>
          <w:szCs w:val="24"/>
        </w:rPr>
        <w:t>four</w:t>
      </w:r>
      <w:r>
        <w:rPr>
          <w:rFonts w:cs="Tahoma"/>
          <w:szCs w:val="24"/>
        </w:rPr>
        <w:t>.</w:t>
      </w:r>
    </w:p>
    <w:tbl>
      <w:tblPr>
        <w:tblStyle w:val="TableGrid"/>
        <w:tblW w:w="0" w:type="auto"/>
        <w:tblLook w:val="04A0" w:firstRow="1" w:lastRow="0" w:firstColumn="1" w:lastColumn="0" w:noHBand="0" w:noVBand="1"/>
      </w:tblPr>
      <w:tblGrid>
        <w:gridCol w:w="9016"/>
      </w:tblGrid>
      <w:tr w:rsidR="00D61863" w14:paraId="4BE7EA94" w14:textId="77777777" w:rsidTr="00D61863">
        <w:tc>
          <w:tcPr>
            <w:tcW w:w="9016" w:type="dxa"/>
          </w:tcPr>
          <w:p w14:paraId="1B1F0842" w14:textId="77777777" w:rsidR="00D61863" w:rsidRDefault="00D61863" w:rsidP="00D61863">
            <w:pPr>
              <w:rPr>
                <w:rFonts w:cs="Tahoma"/>
                <w:szCs w:val="24"/>
              </w:rPr>
            </w:pPr>
            <w:bookmarkStart w:id="197" w:name="_Toc66782794"/>
            <w:r>
              <w:rPr>
                <w:noProof/>
              </w:rPr>
              <w:drawing>
                <wp:inline distT="0" distB="0" distL="0" distR="0" wp14:anchorId="10ACDFFB" wp14:editId="53195EBF">
                  <wp:extent cx="5731510" cy="7343775"/>
                  <wp:effectExtent l="0" t="0" r="2540" b="952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7343775"/>
                          </a:xfrm>
                          <a:prstGeom prst="rect">
                            <a:avLst/>
                          </a:prstGeom>
                        </pic:spPr>
                      </pic:pic>
                    </a:graphicData>
                  </a:graphic>
                </wp:inline>
              </w:drawing>
            </w:r>
          </w:p>
          <w:p w14:paraId="108C9350" w14:textId="77777777" w:rsidR="00D61863" w:rsidRDefault="00D61863" w:rsidP="00D61863">
            <w:pPr>
              <w:rPr>
                <w:rFonts w:cs="Tahoma"/>
                <w:szCs w:val="24"/>
              </w:rPr>
            </w:pPr>
            <w:r>
              <w:rPr>
                <w:noProof/>
              </w:rPr>
              <w:lastRenderedPageBreak/>
              <w:drawing>
                <wp:inline distT="0" distB="0" distL="0" distR="0" wp14:anchorId="0F54B8EE" wp14:editId="40473962">
                  <wp:extent cx="5288280" cy="3314700"/>
                  <wp:effectExtent l="0" t="0" r="7620" b="0"/>
                  <wp:docPr id="82" name="Chart 82">
                    <a:extLst xmlns:a="http://schemas.openxmlformats.org/drawingml/2006/main">
                      <a:ext uri="{FF2B5EF4-FFF2-40B4-BE49-F238E27FC236}">
                        <a16:creationId xmlns:a16="http://schemas.microsoft.com/office/drawing/2014/main" id="{815063FF-6A98-4F91-A29E-37664F17F6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5C1FD2D4" w14:textId="69DE6189" w:rsidR="00D61863" w:rsidRPr="00D61863" w:rsidRDefault="00D61863" w:rsidP="00D61863">
            <w:pPr>
              <w:pStyle w:val="Caption"/>
              <w:rPr>
                <w:rFonts w:cs="Tahoma"/>
                <w:i w:val="0"/>
                <w:iCs w:val="0"/>
                <w:color w:val="auto"/>
                <w:sz w:val="24"/>
                <w:szCs w:val="24"/>
              </w:rPr>
            </w:pPr>
            <w:bookmarkStart w:id="198" w:name="_Toc66782782"/>
            <w:bookmarkStart w:id="199" w:name="_Toc70581463"/>
            <w:r w:rsidRPr="00253A5B">
              <w:rPr>
                <w:i w:val="0"/>
                <w:iCs w:val="0"/>
                <w:color w:val="auto"/>
                <w:sz w:val="24"/>
                <w:szCs w:val="24"/>
              </w:rPr>
              <w:t xml:space="preserve">Figure </w:t>
            </w:r>
            <w:r w:rsidRPr="00253A5B">
              <w:rPr>
                <w:i w:val="0"/>
                <w:iCs w:val="0"/>
                <w:color w:val="auto"/>
                <w:sz w:val="24"/>
                <w:szCs w:val="24"/>
              </w:rPr>
              <w:fldChar w:fldCharType="begin"/>
            </w:r>
            <w:r w:rsidRPr="00253A5B">
              <w:rPr>
                <w:i w:val="0"/>
                <w:iCs w:val="0"/>
                <w:color w:val="auto"/>
                <w:sz w:val="24"/>
                <w:szCs w:val="24"/>
              </w:rPr>
              <w:instrText xml:space="preserve"> SEQ Figure \* ARABIC </w:instrText>
            </w:r>
            <w:r w:rsidRPr="00253A5B">
              <w:rPr>
                <w:i w:val="0"/>
                <w:iCs w:val="0"/>
                <w:color w:val="auto"/>
                <w:sz w:val="24"/>
                <w:szCs w:val="24"/>
              </w:rPr>
              <w:fldChar w:fldCharType="separate"/>
            </w:r>
            <w:r w:rsidR="00A96829">
              <w:rPr>
                <w:i w:val="0"/>
                <w:iCs w:val="0"/>
                <w:noProof/>
                <w:color w:val="auto"/>
                <w:sz w:val="24"/>
                <w:szCs w:val="24"/>
              </w:rPr>
              <w:t>33</w:t>
            </w:r>
            <w:r w:rsidRPr="00253A5B">
              <w:rPr>
                <w:i w:val="0"/>
                <w:iCs w:val="0"/>
                <w:color w:val="auto"/>
                <w:sz w:val="24"/>
                <w:szCs w:val="24"/>
              </w:rPr>
              <w:fldChar w:fldCharType="end"/>
            </w:r>
            <w:r w:rsidRPr="00253A5B">
              <w:rPr>
                <w:i w:val="0"/>
                <w:iCs w:val="0"/>
                <w:color w:val="auto"/>
                <w:sz w:val="24"/>
                <w:szCs w:val="24"/>
              </w:rPr>
              <w:t xml:space="preserve">: </w:t>
            </w:r>
            <w:r w:rsidRPr="00253A5B">
              <w:rPr>
                <w:rFonts w:cs="Tahoma"/>
                <w:i w:val="0"/>
                <w:iCs w:val="0"/>
                <w:color w:val="auto"/>
                <w:sz w:val="24"/>
                <w:szCs w:val="24"/>
              </w:rPr>
              <w:t xml:space="preserve">Responses Average </w:t>
            </w:r>
            <w:r>
              <w:rPr>
                <w:rFonts w:cs="Tahoma"/>
                <w:i w:val="0"/>
                <w:iCs w:val="0"/>
                <w:color w:val="auto"/>
                <w:sz w:val="24"/>
                <w:szCs w:val="24"/>
              </w:rPr>
              <w:t xml:space="preserve">Table and </w:t>
            </w:r>
            <w:r w:rsidRPr="00253A5B">
              <w:rPr>
                <w:rFonts w:cs="Tahoma"/>
                <w:i w:val="0"/>
                <w:iCs w:val="0"/>
                <w:color w:val="auto"/>
                <w:sz w:val="24"/>
                <w:szCs w:val="24"/>
              </w:rPr>
              <w:t>Chart</w:t>
            </w:r>
            <w:bookmarkEnd w:id="198"/>
            <w:bookmarkEnd w:id="199"/>
          </w:p>
        </w:tc>
      </w:tr>
    </w:tbl>
    <w:p w14:paraId="25C33918" w14:textId="400CFDC2" w:rsidR="00D61863" w:rsidRDefault="00F30838" w:rsidP="00B72BF2">
      <w:r>
        <w:lastRenderedPageBreak/>
        <w:t>Other commented that were made were: that the grey writing is hard to read, for example the ’About Us’ page. Some of the text was hard to read for a few users because of their visual disabilities.</w:t>
      </w:r>
    </w:p>
    <w:p w14:paraId="1565F7CF" w14:textId="7D3B7132" w:rsidR="00FB3F5E" w:rsidRDefault="00592580" w:rsidP="00FB3F5E">
      <w:pPr>
        <w:pStyle w:val="Heading3"/>
      </w:pPr>
      <w:bookmarkStart w:id="200" w:name="_Toc70581414"/>
      <w:r>
        <w:t xml:space="preserve">5.2.7 - </w:t>
      </w:r>
      <w:r w:rsidR="00FB3F5E">
        <w:t>Summary</w:t>
      </w:r>
      <w:bookmarkEnd w:id="197"/>
      <w:bookmarkEnd w:id="200"/>
    </w:p>
    <w:p w14:paraId="4EF9C9B3" w14:textId="640953A5" w:rsidR="00AC2474" w:rsidRDefault="003944CC" w:rsidP="00AC2474">
      <w:pPr>
        <w:pStyle w:val="ListParagraph"/>
        <w:numPr>
          <w:ilvl w:val="0"/>
          <w:numId w:val="10"/>
        </w:numPr>
        <w:rPr>
          <w:rFonts w:cs="Tahoma"/>
          <w:szCs w:val="24"/>
        </w:rPr>
      </w:pPr>
      <w:r w:rsidRPr="00AC2474">
        <w:rPr>
          <w:rFonts w:cs="Tahoma"/>
          <w:szCs w:val="24"/>
        </w:rPr>
        <w:t>Score</w:t>
      </w:r>
      <w:r>
        <w:rPr>
          <w:rFonts w:cs="Tahoma"/>
          <w:szCs w:val="24"/>
        </w:rPr>
        <w:t>s</w:t>
      </w:r>
      <w:r w:rsidR="00AC2474" w:rsidRPr="00AC2474">
        <w:rPr>
          <w:rFonts w:cs="Tahoma"/>
          <w:szCs w:val="24"/>
        </w:rPr>
        <w:t xml:space="preserve"> and commen</w:t>
      </w:r>
      <w:r w:rsidR="00AC2474">
        <w:rPr>
          <w:rFonts w:cs="Tahoma"/>
          <w:szCs w:val="24"/>
        </w:rPr>
        <w:t>ts expected</w:t>
      </w:r>
      <w:r w:rsidR="004D2818">
        <w:rPr>
          <w:rFonts w:cs="Tahoma"/>
          <w:szCs w:val="24"/>
        </w:rPr>
        <w:t>.</w:t>
      </w:r>
    </w:p>
    <w:p w14:paraId="4D82F1CF" w14:textId="6BC2824B" w:rsidR="003944CC" w:rsidRDefault="003944CC" w:rsidP="00AC2474">
      <w:pPr>
        <w:pStyle w:val="ListParagraph"/>
        <w:numPr>
          <w:ilvl w:val="0"/>
          <w:numId w:val="10"/>
        </w:numPr>
        <w:rPr>
          <w:rFonts w:cs="Tahoma"/>
          <w:szCs w:val="24"/>
        </w:rPr>
      </w:pPr>
      <w:r>
        <w:rPr>
          <w:rFonts w:cs="Tahoma"/>
          <w:szCs w:val="24"/>
        </w:rPr>
        <w:t>Website navigation score higher than expected.</w:t>
      </w:r>
    </w:p>
    <w:p w14:paraId="5E02DEE4" w14:textId="310F10F7" w:rsidR="00A570C4" w:rsidRDefault="004D2818" w:rsidP="00A570C4">
      <w:pPr>
        <w:pStyle w:val="ListParagraph"/>
        <w:numPr>
          <w:ilvl w:val="0"/>
          <w:numId w:val="10"/>
        </w:numPr>
        <w:rPr>
          <w:rFonts w:cs="Tahoma"/>
          <w:szCs w:val="24"/>
        </w:rPr>
      </w:pPr>
      <w:r>
        <w:rPr>
          <w:rFonts w:cs="Tahoma"/>
          <w:szCs w:val="24"/>
        </w:rPr>
        <w:t>Application fixes text and background issues</w:t>
      </w:r>
      <w:r w:rsidR="00A570C4">
        <w:rPr>
          <w:rFonts w:cs="Tahoma"/>
          <w:szCs w:val="24"/>
        </w:rPr>
        <w:t xml:space="preserve"> as well as </w:t>
      </w:r>
      <w:r w:rsidR="00DB0268">
        <w:rPr>
          <w:rFonts w:cs="Tahoma"/>
          <w:szCs w:val="24"/>
        </w:rPr>
        <w:t>reading out text</w:t>
      </w:r>
      <w:r w:rsidR="00A570C4">
        <w:rPr>
          <w:rFonts w:cs="Tahoma"/>
          <w:szCs w:val="24"/>
        </w:rPr>
        <w:t>.</w:t>
      </w:r>
    </w:p>
    <w:p w14:paraId="24FC631A" w14:textId="79212746" w:rsidR="00A570C4" w:rsidRDefault="00A570C4" w:rsidP="00A570C4">
      <w:pPr>
        <w:pStyle w:val="ListParagraph"/>
        <w:numPr>
          <w:ilvl w:val="0"/>
          <w:numId w:val="10"/>
        </w:numPr>
        <w:rPr>
          <w:rFonts w:cs="Tahoma"/>
          <w:szCs w:val="24"/>
        </w:rPr>
      </w:pPr>
      <w:r>
        <w:rPr>
          <w:rFonts w:cs="Tahoma"/>
          <w:szCs w:val="24"/>
        </w:rPr>
        <w:t>Users to adapt their experience for their needs</w:t>
      </w:r>
      <w:r w:rsidR="00982B1E">
        <w:rPr>
          <w:rFonts w:cs="Tahoma"/>
          <w:szCs w:val="24"/>
        </w:rPr>
        <w:t>.</w:t>
      </w:r>
    </w:p>
    <w:p w14:paraId="07EC9993" w14:textId="56F7FE34" w:rsidR="00982B1E" w:rsidRDefault="00982B1E" w:rsidP="00A570C4">
      <w:pPr>
        <w:pStyle w:val="ListParagraph"/>
        <w:numPr>
          <w:ilvl w:val="0"/>
          <w:numId w:val="10"/>
        </w:numPr>
        <w:rPr>
          <w:rFonts w:cs="Tahoma"/>
          <w:szCs w:val="24"/>
        </w:rPr>
      </w:pPr>
      <w:r>
        <w:rPr>
          <w:rFonts w:cs="Tahoma"/>
          <w:szCs w:val="24"/>
        </w:rPr>
        <w:t>Booking system unable to have application, third party website.</w:t>
      </w:r>
    </w:p>
    <w:p w14:paraId="02DFFBF8" w14:textId="5232B7A0" w:rsidR="00982B1E" w:rsidRDefault="00982B1E" w:rsidP="00A570C4">
      <w:pPr>
        <w:pStyle w:val="ListParagraph"/>
        <w:numPr>
          <w:ilvl w:val="0"/>
          <w:numId w:val="10"/>
        </w:numPr>
        <w:rPr>
          <w:rFonts w:cs="Tahoma"/>
          <w:szCs w:val="24"/>
        </w:rPr>
      </w:pPr>
      <w:r>
        <w:rPr>
          <w:rFonts w:cs="Tahoma"/>
          <w:szCs w:val="24"/>
        </w:rPr>
        <w:t xml:space="preserve">Interview results demonstrate </w:t>
      </w:r>
      <w:r w:rsidR="0038450D">
        <w:rPr>
          <w:rFonts w:cs="Tahoma"/>
          <w:szCs w:val="24"/>
        </w:rPr>
        <w:t>the application is needed.</w:t>
      </w:r>
    </w:p>
    <w:p w14:paraId="4E19F773" w14:textId="2D02ACE5" w:rsidR="0038450D" w:rsidRPr="00A570C4" w:rsidRDefault="0038450D" w:rsidP="00A570C4">
      <w:pPr>
        <w:pStyle w:val="ListParagraph"/>
        <w:numPr>
          <w:ilvl w:val="0"/>
          <w:numId w:val="10"/>
        </w:numPr>
        <w:rPr>
          <w:rFonts w:cs="Tahoma"/>
          <w:szCs w:val="24"/>
        </w:rPr>
      </w:pPr>
      <w:r>
        <w:rPr>
          <w:rFonts w:cs="Tahoma"/>
          <w:szCs w:val="24"/>
        </w:rPr>
        <w:t xml:space="preserve">Adjusted to the </w:t>
      </w:r>
      <w:r w:rsidR="001E3D8E">
        <w:rPr>
          <w:rFonts w:cs="Tahoma"/>
          <w:szCs w:val="24"/>
        </w:rPr>
        <w:t>users’</w:t>
      </w:r>
      <w:r>
        <w:rPr>
          <w:rFonts w:cs="Tahoma"/>
          <w:szCs w:val="24"/>
        </w:rPr>
        <w:t xml:space="preserve"> needs.</w:t>
      </w:r>
    </w:p>
    <w:p w14:paraId="048183F7" w14:textId="77777777" w:rsidR="00E47910" w:rsidRDefault="00E47910" w:rsidP="00E47910">
      <w:pPr>
        <w:rPr>
          <w:rFonts w:cs="Tahoma"/>
          <w:szCs w:val="24"/>
        </w:rPr>
      </w:pPr>
    </w:p>
    <w:p w14:paraId="6983FFDC" w14:textId="77777777" w:rsidR="0038450D" w:rsidRDefault="0038450D">
      <w:pPr>
        <w:rPr>
          <w:rFonts w:asciiTheme="majorHAnsi" w:eastAsiaTheme="majorEastAsia" w:hAnsiTheme="majorHAnsi" w:cstheme="majorBidi"/>
          <w:color w:val="2F5496" w:themeColor="accent1" w:themeShade="BF"/>
          <w:sz w:val="32"/>
          <w:szCs w:val="32"/>
        </w:rPr>
      </w:pPr>
      <w:r>
        <w:br w:type="page"/>
      </w:r>
    </w:p>
    <w:p w14:paraId="084D3A6C" w14:textId="55F2C633" w:rsidR="00CE10E1" w:rsidRDefault="00592580" w:rsidP="00CE10E1">
      <w:pPr>
        <w:pStyle w:val="Heading1"/>
      </w:pPr>
      <w:bookmarkStart w:id="201" w:name="_Toc70581415"/>
      <w:r>
        <w:lastRenderedPageBreak/>
        <w:t>6</w:t>
      </w:r>
      <w:r w:rsidR="00CE10E1" w:rsidRPr="00746732">
        <w:t xml:space="preserve"> - DESIGN &amp; IMPLEMENTATION</w:t>
      </w:r>
      <w:bookmarkEnd w:id="175"/>
      <w:bookmarkEnd w:id="201"/>
      <w:r w:rsidR="00CE10E1" w:rsidRPr="00746732">
        <w:tab/>
      </w:r>
    </w:p>
    <w:p w14:paraId="15C6F7DC" w14:textId="34350DBD" w:rsidR="00CE10E1" w:rsidRDefault="00592580" w:rsidP="00E5507F">
      <w:pPr>
        <w:pStyle w:val="Heading2"/>
      </w:pPr>
      <w:bookmarkStart w:id="202" w:name="_Toc57818252"/>
      <w:bookmarkStart w:id="203" w:name="_Toc61951120"/>
      <w:bookmarkStart w:id="204" w:name="_Toc70581416"/>
      <w:r>
        <w:t xml:space="preserve">6.1 - </w:t>
      </w:r>
      <w:r w:rsidR="00CE10E1" w:rsidRPr="00AB4DDD">
        <w:t>Design</w:t>
      </w:r>
      <w:bookmarkEnd w:id="202"/>
      <w:bookmarkEnd w:id="203"/>
      <w:bookmarkEnd w:id="204"/>
    </w:p>
    <w:p w14:paraId="2280CDF5" w14:textId="7439A571" w:rsidR="00A23545" w:rsidRPr="00A23545" w:rsidRDefault="00A23545" w:rsidP="00A23545">
      <w:r>
        <w:rPr>
          <w:rFonts w:cs="Tahoma"/>
          <w:szCs w:val="24"/>
        </w:rPr>
        <w:t xml:space="preserve">Figure </w:t>
      </w:r>
      <w:r w:rsidR="00127D03">
        <w:rPr>
          <w:rFonts w:cs="Tahoma"/>
          <w:szCs w:val="24"/>
        </w:rPr>
        <w:t>thirty-four</w:t>
      </w:r>
      <w:r>
        <w:rPr>
          <w:rFonts w:cs="Tahoma"/>
          <w:szCs w:val="24"/>
        </w:rPr>
        <w:t xml:space="preserve"> demonstrates</w:t>
      </w:r>
      <w:r w:rsidRPr="000F40DD">
        <w:rPr>
          <w:rFonts w:cs="Tahoma"/>
          <w:szCs w:val="24"/>
        </w:rPr>
        <w:t xml:space="preserve"> the proposed design of the accessibility bar web application. It include</w:t>
      </w:r>
      <w:r w:rsidR="006033CC">
        <w:rPr>
          <w:rFonts w:cs="Tahoma"/>
          <w:szCs w:val="24"/>
        </w:rPr>
        <w:t>s</w:t>
      </w:r>
      <w:r w:rsidRPr="000F40DD">
        <w:rPr>
          <w:rFonts w:cs="Tahoma"/>
          <w:szCs w:val="24"/>
        </w:rPr>
        <w:t xml:space="preserve"> </w:t>
      </w:r>
      <w:r w:rsidR="006033CC">
        <w:rPr>
          <w:rFonts w:cs="Tahoma"/>
          <w:szCs w:val="24"/>
        </w:rPr>
        <w:t>four</w:t>
      </w:r>
      <w:r w:rsidRPr="000F40DD">
        <w:rPr>
          <w:rFonts w:cs="Tahoma"/>
          <w:szCs w:val="24"/>
        </w:rPr>
        <w:t xml:space="preserve"> key features: read aloud, zoom in / out text</w:t>
      </w:r>
      <w:r>
        <w:rPr>
          <w:rFonts w:cs="Tahoma"/>
          <w:szCs w:val="24"/>
        </w:rPr>
        <w:t xml:space="preserve">, </w:t>
      </w:r>
      <w:r w:rsidRPr="000F40DD">
        <w:rPr>
          <w:rFonts w:cs="Tahoma"/>
          <w:szCs w:val="24"/>
        </w:rPr>
        <w:t>change background colour,</w:t>
      </w:r>
      <w:r>
        <w:rPr>
          <w:rFonts w:cs="Tahoma"/>
          <w:szCs w:val="24"/>
        </w:rPr>
        <w:t xml:space="preserve"> and change background colour</w:t>
      </w:r>
      <w:r w:rsidRPr="000F40DD">
        <w:rPr>
          <w:rFonts w:cs="Tahoma"/>
          <w:szCs w:val="24"/>
        </w:rPr>
        <w:t>.</w:t>
      </w:r>
    </w:p>
    <w:tbl>
      <w:tblPr>
        <w:tblStyle w:val="TableGrid"/>
        <w:tblW w:w="0" w:type="auto"/>
        <w:tblLook w:val="04A0" w:firstRow="1" w:lastRow="0" w:firstColumn="1" w:lastColumn="0" w:noHBand="0" w:noVBand="1"/>
      </w:tblPr>
      <w:tblGrid>
        <w:gridCol w:w="9016"/>
      </w:tblGrid>
      <w:tr w:rsidR="00D61863" w14:paraId="57DB4961" w14:textId="77777777" w:rsidTr="00D61863">
        <w:tc>
          <w:tcPr>
            <w:tcW w:w="9016" w:type="dxa"/>
          </w:tcPr>
          <w:p w14:paraId="129AEF80" w14:textId="77777777" w:rsidR="00D61863" w:rsidRDefault="00D61863" w:rsidP="00D61863">
            <w:pPr>
              <w:rPr>
                <w:rFonts w:cs="Tahoma"/>
                <w:szCs w:val="24"/>
              </w:rPr>
            </w:pPr>
            <w:r>
              <w:rPr>
                <w:noProof/>
              </w:rPr>
              <w:drawing>
                <wp:inline distT="0" distB="0" distL="0" distR="0" wp14:anchorId="7EF27BC0" wp14:editId="37826811">
                  <wp:extent cx="5731510" cy="829945"/>
                  <wp:effectExtent l="0" t="0" r="2540" b="8255"/>
                  <wp:docPr id="31" name="Picture 4">
                    <a:extLst xmlns:a="http://schemas.openxmlformats.org/drawingml/2006/main">
                      <a:ext uri="{FF2B5EF4-FFF2-40B4-BE49-F238E27FC236}">
                        <a16:creationId xmlns:a16="http://schemas.microsoft.com/office/drawing/2014/main" id="{4FA1C452-BB8A-4D97-9D5C-A5B9785BCD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FA1C452-BB8A-4D97-9D5C-A5B9785BCD85}"/>
                              </a:ext>
                            </a:extLst>
                          </pic:cNvPr>
                          <pic:cNvPicPr>
                            <a:picLocks noChangeAspect="1"/>
                          </pic:cNvPicPr>
                        </pic:nvPicPr>
                        <pic:blipFill rotWithShape="1">
                          <a:blip r:embed="rId49"/>
                          <a:srcRect l="35472" t="38275" r="24278" b="51358"/>
                          <a:stretch/>
                        </pic:blipFill>
                        <pic:spPr>
                          <a:xfrm>
                            <a:off x="0" y="0"/>
                            <a:ext cx="5731510" cy="829945"/>
                          </a:xfrm>
                          <a:prstGeom prst="rect">
                            <a:avLst/>
                          </a:prstGeom>
                        </pic:spPr>
                      </pic:pic>
                    </a:graphicData>
                  </a:graphic>
                </wp:inline>
              </w:drawing>
            </w:r>
          </w:p>
          <w:p w14:paraId="4038A33E" w14:textId="4004992C" w:rsidR="00D61863" w:rsidRPr="00D61863" w:rsidRDefault="00D61863" w:rsidP="00D61863">
            <w:pPr>
              <w:pStyle w:val="Caption"/>
              <w:rPr>
                <w:rFonts w:cs="Tahoma"/>
                <w:i w:val="0"/>
                <w:iCs w:val="0"/>
                <w:color w:val="auto"/>
                <w:sz w:val="24"/>
                <w:szCs w:val="24"/>
              </w:rPr>
            </w:pPr>
            <w:bookmarkStart w:id="205" w:name="_Toc70581464"/>
            <w:r w:rsidRPr="00882F1B">
              <w:rPr>
                <w:rFonts w:cs="Tahoma"/>
                <w:i w:val="0"/>
                <w:iCs w:val="0"/>
                <w:color w:val="auto"/>
                <w:sz w:val="24"/>
                <w:szCs w:val="24"/>
              </w:rPr>
              <w:t xml:space="preserve">Figure </w:t>
            </w:r>
            <w:r w:rsidRPr="00882F1B">
              <w:rPr>
                <w:rFonts w:cs="Tahoma"/>
                <w:i w:val="0"/>
                <w:iCs w:val="0"/>
                <w:color w:val="auto"/>
                <w:sz w:val="24"/>
                <w:szCs w:val="24"/>
              </w:rPr>
              <w:fldChar w:fldCharType="begin"/>
            </w:r>
            <w:r w:rsidRPr="00882F1B">
              <w:rPr>
                <w:rFonts w:cs="Tahoma"/>
                <w:i w:val="0"/>
                <w:iCs w:val="0"/>
                <w:color w:val="auto"/>
                <w:sz w:val="24"/>
                <w:szCs w:val="24"/>
              </w:rPr>
              <w:instrText xml:space="preserve"> SEQ Figure \* ARABIC </w:instrText>
            </w:r>
            <w:r w:rsidRPr="00882F1B">
              <w:rPr>
                <w:rFonts w:cs="Tahoma"/>
                <w:i w:val="0"/>
                <w:iCs w:val="0"/>
                <w:color w:val="auto"/>
                <w:sz w:val="24"/>
                <w:szCs w:val="24"/>
              </w:rPr>
              <w:fldChar w:fldCharType="separate"/>
            </w:r>
            <w:r w:rsidR="00A96829">
              <w:rPr>
                <w:rFonts w:cs="Tahoma"/>
                <w:i w:val="0"/>
                <w:iCs w:val="0"/>
                <w:noProof/>
                <w:color w:val="auto"/>
                <w:sz w:val="24"/>
                <w:szCs w:val="24"/>
              </w:rPr>
              <w:t>34</w:t>
            </w:r>
            <w:r w:rsidRPr="00882F1B">
              <w:rPr>
                <w:rFonts w:cs="Tahoma"/>
                <w:i w:val="0"/>
                <w:iCs w:val="0"/>
                <w:color w:val="auto"/>
                <w:sz w:val="24"/>
                <w:szCs w:val="24"/>
              </w:rPr>
              <w:fldChar w:fldCharType="end"/>
            </w:r>
            <w:r w:rsidRPr="00882F1B">
              <w:rPr>
                <w:rFonts w:cs="Tahoma"/>
                <w:i w:val="0"/>
                <w:iCs w:val="0"/>
                <w:color w:val="auto"/>
                <w:sz w:val="24"/>
                <w:szCs w:val="24"/>
              </w:rPr>
              <w:t>: Proposed design for the</w:t>
            </w:r>
            <w:r w:rsidR="00CC3E87">
              <w:rPr>
                <w:rFonts w:cs="Tahoma"/>
                <w:i w:val="0"/>
                <w:iCs w:val="0"/>
                <w:color w:val="auto"/>
                <w:sz w:val="24"/>
                <w:szCs w:val="24"/>
              </w:rPr>
              <w:t xml:space="preserve"> </w:t>
            </w:r>
            <w:r w:rsidRPr="00882F1B">
              <w:rPr>
                <w:rFonts w:cs="Tahoma"/>
                <w:i w:val="0"/>
                <w:iCs w:val="0"/>
                <w:color w:val="auto"/>
                <w:sz w:val="24"/>
                <w:szCs w:val="24"/>
              </w:rPr>
              <w:t>web application</w:t>
            </w:r>
            <w:bookmarkEnd w:id="205"/>
          </w:p>
        </w:tc>
      </w:tr>
    </w:tbl>
    <w:p w14:paraId="0B0C6D2F" w14:textId="0F30ED38" w:rsidR="00CE10E1" w:rsidRPr="000F40DD" w:rsidRDefault="00CE10E1" w:rsidP="00CE10E1">
      <w:pPr>
        <w:rPr>
          <w:rFonts w:cs="Tahoma"/>
          <w:szCs w:val="24"/>
        </w:rPr>
      </w:pPr>
    </w:p>
    <w:tbl>
      <w:tblPr>
        <w:tblStyle w:val="TableGrid"/>
        <w:tblW w:w="0" w:type="auto"/>
        <w:tblLook w:val="04A0" w:firstRow="1" w:lastRow="0" w:firstColumn="1" w:lastColumn="0" w:noHBand="0" w:noVBand="1"/>
      </w:tblPr>
      <w:tblGrid>
        <w:gridCol w:w="9016"/>
      </w:tblGrid>
      <w:tr w:rsidR="00D8260F" w14:paraId="78ABAF86" w14:textId="77777777" w:rsidTr="00D8260F">
        <w:tc>
          <w:tcPr>
            <w:tcW w:w="9016" w:type="dxa"/>
          </w:tcPr>
          <w:p w14:paraId="6D79AF4C" w14:textId="77777777" w:rsidR="00D8260F" w:rsidRDefault="00D8260F" w:rsidP="00D8260F">
            <w:pPr>
              <w:rPr>
                <w:rFonts w:cs="Tahoma"/>
                <w:szCs w:val="24"/>
              </w:rPr>
            </w:pPr>
            <w:bookmarkStart w:id="206" w:name="_Toc57818253"/>
            <w:bookmarkStart w:id="207" w:name="_Toc61951121"/>
            <w:r>
              <w:rPr>
                <w:noProof/>
              </w:rPr>
              <w:drawing>
                <wp:inline distT="0" distB="0" distL="0" distR="0" wp14:anchorId="6C29EA4F" wp14:editId="1F0ECAD1">
                  <wp:extent cx="5731510" cy="3420745"/>
                  <wp:effectExtent l="0" t="0" r="2540" b="825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420745"/>
                          </a:xfrm>
                          <a:prstGeom prst="rect">
                            <a:avLst/>
                          </a:prstGeom>
                        </pic:spPr>
                      </pic:pic>
                    </a:graphicData>
                  </a:graphic>
                </wp:inline>
              </w:drawing>
            </w:r>
          </w:p>
          <w:p w14:paraId="293F339C" w14:textId="71318EAD" w:rsidR="00D8260F" w:rsidRPr="00D8260F" w:rsidRDefault="00D8260F" w:rsidP="00D8260F">
            <w:pPr>
              <w:pStyle w:val="Caption"/>
              <w:rPr>
                <w:rFonts w:cs="Tahoma"/>
                <w:i w:val="0"/>
                <w:iCs w:val="0"/>
                <w:color w:val="auto"/>
                <w:sz w:val="24"/>
                <w:szCs w:val="24"/>
              </w:rPr>
            </w:pPr>
            <w:bookmarkStart w:id="208" w:name="_Toc70581465"/>
            <w:r w:rsidRPr="0038679F">
              <w:rPr>
                <w:i w:val="0"/>
                <w:iCs w:val="0"/>
                <w:color w:val="auto"/>
                <w:sz w:val="24"/>
                <w:szCs w:val="24"/>
              </w:rPr>
              <w:t xml:space="preserve">Figure </w:t>
            </w:r>
            <w:r w:rsidRPr="0038679F">
              <w:rPr>
                <w:i w:val="0"/>
                <w:iCs w:val="0"/>
                <w:color w:val="auto"/>
                <w:sz w:val="24"/>
                <w:szCs w:val="24"/>
              </w:rPr>
              <w:fldChar w:fldCharType="begin"/>
            </w:r>
            <w:r w:rsidRPr="0038679F">
              <w:rPr>
                <w:i w:val="0"/>
                <w:iCs w:val="0"/>
                <w:color w:val="auto"/>
                <w:sz w:val="24"/>
                <w:szCs w:val="24"/>
              </w:rPr>
              <w:instrText xml:space="preserve"> SEQ Figure \* ARABIC </w:instrText>
            </w:r>
            <w:r w:rsidRPr="0038679F">
              <w:rPr>
                <w:i w:val="0"/>
                <w:iCs w:val="0"/>
                <w:color w:val="auto"/>
                <w:sz w:val="24"/>
                <w:szCs w:val="24"/>
              </w:rPr>
              <w:fldChar w:fldCharType="separate"/>
            </w:r>
            <w:r w:rsidR="00A96829">
              <w:rPr>
                <w:i w:val="0"/>
                <w:iCs w:val="0"/>
                <w:noProof/>
                <w:color w:val="auto"/>
                <w:sz w:val="24"/>
                <w:szCs w:val="24"/>
              </w:rPr>
              <w:t>35</w:t>
            </w:r>
            <w:r w:rsidRPr="0038679F">
              <w:rPr>
                <w:i w:val="0"/>
                <w:iCs w:val="0"/>
                <w:color w:val="auto"/>
                <w:sz w:val="24"/>
                <w:szCs w:val="24"/>
              </w:rPr>
              <w:fldChar w:fldCharType="end"/>
            </w:r>
            <w:r w:rsidRPr="0038679F">
              <w:rPr>
                <w:i w:val="0"/>
                <w:iCs w:val="0"/>
                <w:color w:val="auto"/>
                <w:sz w:val="24"/>
                <w:szCs w:val="24"/>
              </w:rPr>
              <w:t xml:space="preserve">: </w:t>
            </w:r>
            <w:r>
              <w:rPr>
                <w:i w:val="0"/>
                <w:iCs w:val="0"/>
                <w:color w:val="auto"/>
                <w:sz w:val="24"/>
                <w:szCs w:val="24"/>
              </w:rPr>
              <w:t>Potential application features.</w:t>
            </w:r>
            <w:bookmarkEnd w:id="208"/>
          </w:p>
        </w:tc>
      </w:tr>
    </w:tbl>
    <w:p w14:paraId="295A02B5" w14:textId="77777777" w:rsidR="00D8260F" w:rsidRDefault="00D8260F" w:rsidP="00B72BF2"/>
    <w:p w14:paraId="7B67CD4D" w14:textId="32637971" w:rsidR="00CE10E1" w:rsidRPr="00602FFD" w:rsidRDefault="00592580" w:rsidP="00E5507F">
      <w:pPr>
        <w:pStyle w:val="Heading2"/>
      </w:pPr>
      <w:bookmarkStart w:id="209" w:name="_Toc70581417"/>
      <w:r>
        <w:t xml:space="preserve">6.2 - </w:t>
      </w:r>
      <w:r w:rsidR="00CE10E1" w:rsidRPr="00602FFD">
        <w:t xml:space="preserve">Coding – </w:t>
      </w:r>
      <w:r w:rsidR="0065158C">
        <w:t>C</w:t>
      </w:r>
      <w:r w:rsidR="00CE10E1" w:rsidRPr="00602FFD">
        <w:t xml:space="preserve">hoice of </w:t>
      </w:r>
      <w:r w:rsidR="0065158C">
        <w:t>L</w:t>
      </w:r>
      <w:r w:rsidR="00CE10E1" w:rsidRPr="00602FFD">
        <w:t>anguage/</w:t>
      </w:r>
      <w:r w:rsidR="0065158C">
        <w:t>E</w:t>
      </w:r>
      <w:r w:rsidR="00CE10E1" w:rsidRPr="00602FFD">
        <w:t>nvironment</w:t>
      </w:r>
      <w:bookmarkEnd w:id="206"/>
      <w:bookmarkEnd w:id="207"/>
      <w:bookmarkEnd w:id="209"/>
    </w:p>
    <w:p w14:paraId="583BFBAE" w14:textId="683201C5" w:rsidR="00CE10E1" w:rsidRPr="000F40DD" w:rsidRDefault="00CE10E1" w:rsidP="00CE10E1">
      <w:pPr>
        <w:rPr>
          <w:rFonts w:cs="Tahoma"/>
          <w:szCs w:val="24"/>
        </w:rPr>
      </w:pPr>
      <w:r w:rsidRPr="000F40DD">
        <w:rPr>
          <w:rFonts w:cs="Tahoma"/>
          <w:szCs w:val="24"/>
        </w:rPr>
        <w:t>It ha</w:t>
      </w:r>
      <w:r w:rsidR="000414D1">
        <w:rPr>
          <w:rFonts w:cs="Tahoma"/>
          <w:szCs w:val="24"/>
        </w:rPr>
        <w:t>d</w:t>
      </w:r>
      <w:r w:rsidRPr="000F40DD">
        <w:rPr>
          <w:rFonts w:cs="Tahoma"/>
          <w:szCs w:val="24"/>
        </w:rPr>
        <w:t xml:space="preserve"> been decided to use HTML programming language for the project because it is </w:t>
      </w:r>
      <w:r w:rsidR="000414D1">
        <w:rPr>
          <w:rFonts w:cs="Tahoma"/>
          <w:szCs w:val="24"/>
        </w:rPr>
        <w:t>easier</w:t>
      </w:r>
      <w:r w:rsidRPr="000F40DD">
        <w:rPr>
          <w:rFonts w:cs="Tahoma"/>
          <w:szCs w:val="24"/>
        </w:rPr>
        <w:t xml:space="preserve"> to create websites with and comprehend and developers gain access to free functions, i</w:t>
      </w:r>
      <w:r w:rsidR="0071068A">
        <w:rPr>
          <w:rFonts w:cs="Tahoma"/>
          <w:szCs w:val="24"/>
        </w:rPr>
        <w:t>t</w:t>
      </w:r>
      <w:r w:rsidRPr="000F40DD">
        <w:rPr>
          <w:rFonts w:cs="Tahoma"/>
          <w:szCs w:val="24"/>
        </w:rPr>
        <w:t xml:space="preserve"> has a smaller file size than unacceptable spaghetti code, and it is beneficial for Search Engine Optimisation (SEO) as search engines give a higher position to </w:t>
      </w:r>
      <w:r w:rsidRPr="000F40DD">
        <w:rPr>
          <w:rFonts w:cs="Tahoma"/>
          <w:szCs w:val="24"/>
        </w:rPr>
        <w:lastRenderedPageBreak/>
        <w:t xml:space="preserve">important words inside links rather than important words included in non-acceptable code so websites will be more discoverable by users </w:t>
      </w:r>
      <w:sdt>
        <w:sdtPr>
          <w:rPr>
            <w:rFonts w:cs="Tahoma"/>
            <w:szCs w:val="24"/>
          </w:rPr>
          <w:id w:val="1135298224"/>
          <w:citation/>
        </w:sdtPr>
        <w:sdtEndPr/>
        <w:sdtContent>
          <w:r w:rsidRPr="000F40DD">
            <w:rPr>
              <w:rFonts w:cs="Tahoma"/>
              <w:szCs w:val="24"/>
            </w:rPr>
            <w:fldChar w:fldCharType="begin"/>
          </w:r>
          <w:r w:rsidRPr="000F40DD">
            <w:rPr>
              <w:rFonts w:cs="Tahoma"/>
              <w:szCs w:val="24"/>
            </w:rPr>
            <w:instrText xml:space="preserve"> CITATION MDN201 \l 2057 </w:instrText>
          </w:r>
          <w:r w:rsidRPr="000F40DD">
            <w:rPr>
              <w:rFonts w:cs="Tahoma"/>
              <w:szCs w:val="24"/>
            </w:rPr>
            <w:fldChar w:fldCharType="separate"/>
          </w:r>
          <w:r w:rsidR="000E7BC2" w:rsidRPr="000E7BC2">
            <w:rPr>
              <w:rFonts w:cs="Tahoma"/>
              <w:noProof/>
              <w:szCs w:val="24"/>
            </w:rPr>
            <w:t>[55]</w:t>
          </w:r>
          <w:r w:rsidRPr="000F40DD">
            <w:rPr>
              <w:rFonts w:cs="Tahoma"/>
              <w:szCs w:val="24"/>
            </w:rPr>
            <w:fldChar w:fldCharType="end"/>
          </w:r>
        </w:sdtContent>
      </w:sdt>
      <w:r w:rsidR="004E3C26">
        <w:rPr>
          <w:rFonts w:cs="Tahoma"/>
          <w:szCs w:val="24"/>
        </w:rPr>
        <w:t>.</w:t>
      </w:r>
    </w:p>
    <w:p w14:paraId="10333408" w14:textId="1BC16042" w:rsidR="00CE10E1" w:rsidRDefault="00CE10E1" w:rsidP="00CE10E1">
      <w:pPr>
        <w:rPr>
          <w:rFonts w:cs="Tahoma"/>
          <w:szCs w:val="24"/>
          <w:shd w:val="clear" w:color="auto" w:fill="FFFFFF"/>
        </w:rPr>
      </w:pPr>
      <w:r w:rsidRPr="000F40DD">
        <w:rPr>
          <w:rFonts w:cs="Tahoma"/>
          <w:szCs w:val="24"/>
        </w:rPr>
        <w:t>CSS w</w:t>
      </w:r>
      <w:r w:rsidR="008744CE">
        <w:rPr>
          <w:rFonts w:cs="Tahoma"/>
          <w:szCs w:val="24"/>
        </w:rPr>
        <w:t>as</w:t>
      </w:r>
      <w:r w:rsidRPr="000F40DD">
        <w:rPr>
          <w:rFonts w:cs="Tahoma"/>
          <w:szCs w:val="24"/>
        </w:rPr>
        <w:t xml:space="preserve"> also used to assist with the programming of the design aspects such as the buttons, layout, colours, text, and other design aspects of the application. </w:t>
      </w:r>
      <w:r w:rsidRPr="000F40DD">
        <w:rPr>
          <w:rFonts w:cs="Tahoma"/>
          <w:szCs w:val="24"/>
          <w:shd w:val="clear" w:color="auto" w:fill="FFFFFF"/>
        </w:rPr>
        <w:t xml:space="preserve">It permits websites and applications to adjust the layout to devices, mobile phones, tablets, laptops, computers, and printers. </w:t>
      </w:r>
      <w:sdt>
        <w:sdtPr>
          <w:rPr>
            <w:rFonts w:cs="Tahoma"/>
            <w:szCs w:val="24"/>
            <w:shd w:val="clear" w:color="auto" w:fill="FFFFFF"/>
          </w:rPr>
          <w:id w:val="1111930746"/>
          <w:citation/>
        </w:sdtPr>
        <w:sdtEndPr/>
        <w:sdtContent>
          <w:r w:rsidRPr="000F40DD">
            <w:rPr>
              <w:rFonts w:cs="Tahoma"/>
              <w:szCs w:val="24"/>
              <w:shd w:val="clear" w:color="auto" w:fill="FFFFFF"/>
            </w:rPr>
            <w:fldChar w:fldCharType="begin"/>
          </w:r>
          <w:r w:rsidRPr="000F40DD">
            <w:rPr>
              <w:rFonts w:cs="Tahoma"/>
              <w:szCs w:val="24"/>
              <w:shd w:val="clear" w:color="auto" w:fill="FFFFFF"/>
            </w:rPr>
            <w:instrText xml:space="preserve"> CITATION W3C20 \l 2057 </w:instrText>
          </w:r>
          <w:r w:rsidRPr="000F40DD">
            <w:rPr>
              <w:rFonts w:cs="Tahoma"/>
              <w:szCs w:val="24"/>
              <w:shd w:val="clear" w:color="auto" w:fill="FFFFFF"/>
            </w:rPr>
            <w:fldChar w:fldCharType="separate"/>
          </w:r>
          <w:r w:rsidR="000E7BC2" w:rsidRPr="000E7BC2">
            <w:rPr>
              <w:rFonts w:cs="Tahoma"/>
              <w:noProof/>
              <w:szCs w:val="24"/>
              <w:shd w:val="clear" w:color="auto" w:fill="FFFFFF"/>
            </w:rPr>
            <w:t>[56]</w:t>
          </w:r>
          <w:r w:rsidRPr="000F40DD">
            <w:rPr>
              <w:rFonts w:cs="Tahoma"/>
              <w:szCs w:val="24"/>
              <w:shd w:val="clear" w:color="auto" w:fill="FFFFFF"/>
            </w:rPr>
            <w:fldChar w:fldCharType="end"/>
          </w:r>
        </w:sdtContent>
      </w:sdt>
    </w:p>
    <w:p w14:paraId="427A955F" w14:textId="7E04C571" w:rsidR="00FA7CA7" w:rsidRPr="00592580" w:rsidRDefault="00FA7CA7" w:rsidP="00CE10E1">
      <w:pPr>
        <w:rPr>
          <w:rFonts w:cs="Tahoma"/>
          <w:szCs w:val="24"/>
        </w:rPr>
      </w:pPr>
      <w:r w:rsidRPr="00592580">
        <w:rPr>
          <w:rFonts w:cs="Tahoma"/>
          <w:szCs w:val="24"/>
        </w:rPr>
        <w:t xml:space="preserve">A fake website </w:t>
      </w:r>
      <w:r w:rsidR="000D69D9">
        <w:rPr>
          <w:rFonts w:cs="Tahoma"/>
          <w:szCs w:val="24"/>
        </w:rPr>
        <w:t>has</w:t>
      </w:r>
      <w:r w:rsidRPr="00592580">
        <w:rPr>
          <w:rFonts w:cs="Tahoma"/>
          <w:szCs w:val="24"/>
        </w:rPr>
        <w:t xml:space="preserve"> be</w:t>
      </w:r>
      <w:r w:rsidR="000D69D9">
        <w:rPr>
          <w:rFonts w:cs="Tahoma"/>
          <w:szCs w:val="24"/>
        </w:rPr>
        <w:t>en</w:t>
      </w:r>
      <w:r w:rsidRPr="00592580">
        <w:rPr>
          <w:rFonts w:cs="Tahoma"/>
          <w:szCs w:val="24"/>
        </w:rPr>
        <w:t xml:space="preserve"> created to implement the application. The accessibility bar </w:t>
      </w:r>
      <w:r w:rsidR="000D69D9">
        <w:rPr>
          <w:rFonts w:cs="Tahoma"/>
          <w:szCs w:val="24"/>
        </w:rPr>
        <w:t>is</w:t>
      </w:r>
      <w:r w:rsidRPr="00592580">
        <w:rPr>
          <w:rFonts w:cs="Tahoma"/>
          <w:szCs w:val="24"/>
        </w:rPr>
        <w:t xml:space="preserve"> at the top of the website so it would be separate from the main body of the website with the navigation panel being on the left-hand side of the page. JavaScript </w:t>
      </w:r>
      <w:r w:rsidR="00DE06C6">
        <w:rPr>
          <w:rFonts w:cs="Tahoma"/>
          <w:szCs w:val="24"/>
        </w:rPr>
        <w:t>has</w:t>
      </w:r>
      <w:r w:rsidRPr="00592580">
        <w:rPr>
          <w:rFonts w:cs="Tahoma"/>
          <w:szCs w:val="24"/>
        </w:rPr>
        <w:t xml:space="preserve"> be</w:t>
      </w:r>
      <w:r w:rsidR="00DE06C6">
        <w:rPr>
          <w:rFonts w:cs="Tahoma"/>
          <w:szCs w:val="24"/>
        </w:rPr>
        <w:t>en</w:t>
      </w:r>
      <w:r w:rsidRPr="00592580">
        <w:rPr>
          <w:rFonts w:cs="Tahoma"/>
          <w:szCs w:val="24"/>
        </w:rPr>
        <w:t xml:space="preserve"> used to </w:t>
      </w:r>
      <w:r w:rsidR="008D5B2F" w:rsidRPr="00592580">
        <w:rPr>
          <w:rFonts w:cs="Tahoma"/>
          <w:szCs w:val="24"/>
        </w:rPr>
        <w:t>implement the application functions.</w:t>
      </w:r>
    </w:p>
    <w:p w14:paraId="175FC703" w14:textId="0931BE71" w:rsidR="00CE10E1" w:rsidRPr="00AB4DDD" w:rsidRDefault="00592580" w:rsidP="00E5507F">
      <w:pPr>
        <w:pStyle w:val="Heading2"/>
      </w:pPr>
      <w:bookmarkStart w:id="210" w:name="_Toc57818254"/>
      <w:bookmarkStart w:id="211" w:name="_Toc61951122"/>
      <w:bookmarkStart w:id="212" w:name="_Toc70581418"/>
      <w:r>
        <w:t xml:space="preserve">6.3 - </w:t>
      </w:r>
      <w:r w:rsidR="00CE10E1" w:rsidRPr="00AB4DDD">
        <w:t xml:space="preserve">Error </w:t>
      </w:r>
      <w:r w:rsidR="0065158C">
        <w:t>C</w:t>
      </w:r>
      <w:r w:rsidR="00CE10E1" w:rsidRPr="00AB4DDD">
        <w:t xml:space="preserve">hecking and </w:t>
      </w:r>
      <w:r w:rsidR="0065158C">
        <w:t>R</w:t>
      </w:r>
      <w:r w:rsidR="00CE10E1" w:rsidRPr="00AB4DDD">
        <w:t>efinement</w:t>
      </w:r>
      <w:bookmarkEnd w:id="210"/>
      <w:bookmarkEnd w:id="211"/>
      <w:bookmarkEnd w:id="212"/>
    </w:p>
    <w:p w14:paraId="50628918" w14:textId="251BC0FE" w:rsidR="00CE10E1" w:rsidRDefault="00CE10E1" w:rsidP="00CE10E1">
      <w:pPr>
        <w:rPr>
          <w:rFonts w:cs="Tahoma"/>
          <w:szCs w:val="24"/>
          <w:shd w:val="clear" w:color="auto" w:fill="FFFFFF"/>
        </w:rPr>
      </w:pPr>
      <w:r>
        <w:rPr>
          <w:rFonts w:cs="Tahoma"/>
          <w:szCs w:val="24"/>
          <w:shd w:val="clear" w:color="auto" w:fill="FFFFFF"/>
        </w:rPr>
        <w:t xml:space="preserve">Once the application </w:t>
      </w:r>
      <w:r w:rsidR="001E6832">
        <w:rPr>
          <w:rFonts w:cs="Tahoma"/>
          <w:szCs w:val="24"/>
          <w:shd w:val="clear" w:color="auto" w:fill="FFFFFF"/>
        </w:rPr>
        <w:t>had</w:t>
      </w:r>
      <w:r>
        <w:rPr>
          <w:rFonts w:cs="Tahoma"/>
          <w:szCs w:val="24"/>
          <w:shd w:val="clear" w:color="auto" w:fill="FFFFFF"/>
        </w:rPr>
        <w:t xml:space="preserve"> been completed, it w</w:t>
      </w:r>
      <w:r w:rsidR="003C3964">
        <w:rPr>
          <w:rFonts w:cs="Tahoma"/>
          <w:szCs w:val="24"/>
          <w:shd w:val="clear" w:color="auto" w:fill="FFFFFF"/>
        </w:rPr>
        <w:t xml:space="preserve">as </w:t>
      </w:r>
      <w:r>
        <w:rPr>
          <w:rFonts w:cs="Tahoma"/>
          <w:szCs w:val="24"/>
          <w:shd w:val="clear" w:color="auto" w:fill="FFFFFF"/>
        </w:rPr>
        <w:t xml:space="preserve">checked for any errors prior to testing it and collecting feedback. </w:t>
      </w:r>
      <w:r w:rsidR="00082088">
        <w:rPr>
          <w:rFonts w:cs="Tahoma"/>
          <w:szCs w:val="24"/>
          <w:shd w:val="clear" w:color="auto" w:fill="FFFFFF"/>
        </w:rPr>
        <w:t xml:space="preserve">Manual testing was completed </w:t>
      </w:r>
      <w:r w:rsidR="00B40E38">
        <w:rPr>
          <w:rFonts w:cs="Tahoma"/>
          <w:szCs w:val="24"/>
          <w:shd w:val="clear" w:color="auto" w:fill="FFFFFF"/>
        </w:rPr>
        <w:t xml:space="preserve">prior to the interviews taking place and there were some issues with the read aloud </w:t>
      </w:r>
      <w:r w:rsidR="00A86751">
        <w:rPr>
          <w:rFonts w:cs="Tahoma"/>
          <w:szCs w:val="24"/>
          <w:shd w:val="clear" w:color="auto" w:fill="FFFFFF"/>
        </w:rPr>
        <w:t>feature</w:t>
      </w:r>
      <w:r w:rsidR="00B40E38">
        <w:rPr>
          <w:rFonts w:cs="Tahoma"/>
          <w:szCs w:val="24"/>
          <w:shd w:val="clear" w:color="auto" w:fill="FFFFFF"/>
        </w:rPr>
        <w:t>.</w:t>
      </w:r>
      <w:r w:rsidR="00787A89">
        <w:rPr>
          <w:rFonts w:cs="Tahoma"/>
          <w:szCs w:val="24"/>
          <w:shd w:val="clear" w:color="auto" w:fill="FFFFFF"/>
        </w:rPr>
        <w:t xml:space="preserve"> The b</w:t>
      </w:r>
      <w:r w:rsidR="00C71505">
        <w:rPr>
          <w:rFonts w:cs="Tahoma"/>
          <w:szCs w:val="24"/>
          <w:shd w:val="clear" w:color="auto" w:fill="FFFFFF"/>
        </w:rPr>
        <w:t xml:space="preserve">uttons were not working, which </w:t>
      </w:r>
      <w:r w:rsidR="00FE4167">
        <w:rPr>
          <w:rFonts w:cs="Tahoma"/>
          <w:szCs w:val="24"/>
          <w:shd w:val="clear" w:color="auto" w:fill="FFFFFF"/>
        </w:rPr>
        <w:t xml:space="preserve">was rectified by </w:t>
      </w:r>
      <w:r w:rsidR="00A86751">
        <w:rPr>
          <w:rFonts w:cs="Tahoma"/>
          <w:szCs w:val="24"/>
          <w:shd w:val="clear" w:color="auto" w:fill="FFFFFF"/>
        </w:rPr>
        <w:t>replacing a missing JavaScript file.</w:t>
      </w:r>
    </w:p>
    <w:p w14:paraId="2F307F55" w14:textId="7F194760" w:rsidR="004A56F6" w:rsidRDefault="00592580" w:rsidP="004A56F6">
      <w:pPr>
        <w:pStyle w:val="Heading2"/>
        <w:rPr>
          <w:shd w:val="clear" w:color="auto" w:fill="FFFFFF"/>
        </w:rPr>
      </w:pPr>
      <w:bookmarkStart w:id="213" w:name="_Toc70581419"/>
      <w:r>
        <w:rPr>
          <w:shd w:val="clear" w:color="auto" w:fill="FFFFFF"/>
        </w:rPr>
        <w:t xml:space="preserve">6.4 - </w:t>
      </w:r>
      <w:r w:rsidR="004A56F6">
        <w:rPr>
          <w:shd w:val="clear" w:color="auto" w:fill="FFFFFF"/>
        </w:rPr>
        <w:t>Implementation</w:t>
      </w:r>
      <w:bookmarkEnd w:id="213"/>
    </w:p>
    <w:p w14:paraId="2F59850C" w14:textId="56D9DB6F" w:rsidR="00111A53" w:rsidRDefault="004E1357" w:rsidP="00111A53">
      <w:r>
        <w:t>All</w:t>
      </w:r>
      <w:r w:rsidR="00111A53">
        <w:t xml:space="preserve"> the pages on the website do look similar, which is good practice of usability. </w:t>
      </w:r>
      <w:r w:rsidR="006B49B6">
        <w:t xml:space="preserve">They all have an accessibility bar web application programmed </w:t>
      </w:r>
      <w:r w:rsidR="003565ED">
        <w:t>on them with zoom, read aloud features as well as the ability to change the colours of the background and text</w:t>
      </w:r>
      <w:r w:rsidR="009154D1">
        <w:t>.</w:t>
      </w:r>
      <w:r w:rsidR="002765E7">
        <w:t xml:space="preserve"> The blue</w:t>
      </w:r>
      <w:r w:rsidR="00993A11">
        <w:t xml:space="preserve"> </w:t>
      </w:r>
      <w:r w:rsidR="002765E7">
        <w:t>buttons on the left</w:t>
      </w:r>
      <w:r w:rsidR="00993A11">
        <w:t>-</w:t>
      </w:r>
      <w:r w:rsidR="002765E7">
        <w:t xml:space="preserve">hand side </w:t>
      </w:r>
      <w:r w:rsidR="00A00132">
        <w:t>are</w:t>
      </w:r>
      <w:r w:rsidR="002765E7">
        <w:t xml:space="preserve"> the navigational panel and on the bottom is the footer which states </w:t>
      </w:r>
      <w:r w:rsidR="004442DF">
        <w:t>copyright, as shown in figure thirty-six</w:t>
      </w:r>
      <w:r w:rsidR="002765E7">
        <w:t>.</w:t>
      </w:r>
      <w:r w:rsidR="00265631">
        <w:t xml:space="preserve"> All pages also include the theatre logo, developed especially for this website.</w:t>
      </w:r>
      <w:r w:rsidR="00DE06C6">
        <w:t xml:space="preserve"> </w:t>
      </w:r>
    </w:p>
    <w:tbl>
      <w:tblPr>
        <w:tblStyle w:val="TableGrid"/>
        <w:tblW w:w="0" w:type="auto"/>
        <w:tblLook w:val="04A0" w:firstRow="1" w:lastRow="0" w:firstColumn="1" w:lastColumn="0" w:noHBand="0" w:noVBand="1"/>
      </w:tblPr>
      <w:tblGrid>
        <w:gridCol w:w="9016"/>
      </w:tblGrid>
      <w:tr w:rsidR="00D8260F" w14:paraId="09A42309" w14:textId="77777777" w:rsidTr="00D8260F">
        <w:tc>
          <w:tcPr>
            <w:tcW w:w="9016" w:type="dxa"/>
          </w:tcPr>
          <w:p w14:paraId="78E0B38F" w14:textId="77777777" w:rsidR="00D8260F" w:rsidRDefault="00D8260F" w:rsidP="00D8260F">
            <w:r>
              <w:rPr>
                <w:noProof/>
              </w:rPr>
              <w:lastRenderedPageBreak/>
              <w:drawing>
                <wp:inline distT="0" distB="0" distL="0" distR="0" wp14:anchorId="69E9E89A" wp14:editId="4D8D5A46">
                  <wp:extent cx="5173980" cy="2872618"/>
                  <wp:effectExtent l="0" t="0" r="7620" b="444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 t="39472" r="43487" b="4747"/>
                          <a:stretch/>
                        </pic:blipFill>
                        <pic:spPr bwMode="auto">
                          <a:xfrm>
                            <a:off x="0" y="0"/>
                            <a:ext cx="5182324" cy="2877250"/>
                          </a:xfrm>
                          <a:prstGeom prst="rect">
                            <a:avLst/>
                          </a:prstGeom>
                          <a:ln>
                            <a:noFill/>
                          </a:ln>
                          <a:extLst>
                            <a:ext uri="{53640926-AAD7-44D8-BBD7-CCE9431645EC}">
                              <a14:shadowObscured xmlns:a14="http://schemas.microsoft.com/office/drawing/2010/main"/>
                            </a:ext>
                          </a:extLst>
                        </pic:spPr>
                      </pic:pic>
                    </a:graphicData>
                  </a:graphic>
                </wp:inline>
              </w:drawing>
            </w:r>
          </w:p>
          <w:p w14:paraId="7581A502" w14:textId="3D7E8401" w:rsidR="00D8260F" w:rsidRDefault="00D8260F" w:rsidP="00CE10E1">
            <w:bookmarkStart w:id="214" w:name="_Toc70581466"/>
            <w:r>
              <w:t xml:space="preserve">Figure </w:t>
            </w:r>
            <w:fldSimple w:instr=" SEQ Figure \* ARABIC ">
              <w:r w:rsidR="00A96829">
                <w:rPr>
                  <w:noProof/>
                </w:rPr>
                <w:t>36</w:t>
              </w:r>
            </w:fldSimple>
            <w:r>
              <w:t>: Theatre Logo and Footer</w:t>
            </w:r>
            <w:bookmarkEnd w:id="214"/>
          </w:p>
        </w:tc>
      </w:tr>
    </w:tbl>
    <w:p w14:paraId="7673563D" w14:textId="7146FA79" w:rsidR="007F0F74" w:rsidRPr="000C7381" w:rsidRDefault="008C72EA" w:rsidP="00CE10E1">
      <w:r>
        <w:t xml:space="preserve">Figure </w:t>
      </w:r>
      <w:r w:rsidR="00401B79">
        <w:t>thirty-seven</w:t>
      </w:r>
      <w:r>
        <w:t xml:space="preserve"> is the home page with information welcoming users to the website.</w:t>
      </w:r>
    </w:p>
    <w:tbl>
      <w:tblPr>
        <w:tblStyle w:val="TableGrid"/>
        <w:tblW w:w="0" w:type="auto"/>
        <w:tblLook w:val="04A0" w:firstRow="1" w:lastRow="0" w:firstColumn="1" w:lastColumn="0" w:noHBand="0" w:noVBand="1"/>
      </w:tblPr>
      <w:tblGrid>
        <w:gridCol w:w="9016"/>
      </w:tblGrid>
      <w:tr w:rsidR="00D8260F" w14:paraId="0CC60793" w14:textId="77777777" w:rsidTr="00D8260F">
        <w:tc>
          <w:tcPr>
            <w:tcW w:w="9016" w:type="dxa"/>
          </w:tcPr>
          <w:p w14:paraId="235DA0E1" w14:textId="77777777" w:rsidR="00D8260F" w:rsidRDefault="00D8260F" w:rsidP="00D8260F">
            <w:pPr>
              <w:rPr>
                <w:rFonts w:cs="Tahoma"/>
                <w:szCs w:val="24"/>
                <w:shd w:val="clear" w:color="auto" w:fill="FFFFFF"/>
              </w:rPr>
            </w:pPr>
            <w:r>
              <w:rPr>
                <w:noProof/>
              </w:rPr>
              <w:drawing>
                <wp:inline distT="0" distB="0" distL="0" distR="0" wp14:anchorId="289EF844" wp14:editId="75A70F6F">
                  <wp:extent cx="4723499" cy="2642968"/>
                  <wp:effectExtent l="0" t="0" r="1270" b="508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t="13275" r="17572" b="4729"/>
                          <a:stretch/>
                        </pic:blipFill>
                        <pic:spPr bwMode="auto">
                          <a:xfrm>
                            <a:off x="0" y="0"/>
                            <a:ext cx="4724400" cy="2643472"/>
                          </a:xfrm>
                          <a:prstGeom prst="rect">
                            <a:avLst/>
                          </a:prstGeom>
                          <a:ln>
                            <a:noFill/>
                          </a:ln>
                          <a:extLst>
                            <a:ext uri="{53640926-AAD7-44D8-BBD7-CCE9431645EC}">
                              <a14:shadowObscured xmlns:a14="http://schemas.microsoft.com/office/drawing/2010/main"/>
                            </a:ext>
                          </a:extLst>
                        </pic:spPr>
                      </pic:pic>
                    </a:graphicData>
                  </a:graphic>
                </wp:inline>
              </w:drawing>
            </w:r>
          </w:p>
          <w:p w14:paraId="64C8F759" w14:textId="1DFD5C24" w:rsidR="00D8260F" w:rsidRPr="00D8260F" w:rsidRDefault="00D8260F" w:rsidP="00D8260F">
            <w:pPr>
              <w:pStyle w:val="Caption"/>
              <w:rPr>
                <w:rFonts w:cs="Tahoma"/>
                <w:i w:val="0"/>
                <w:iCs w:val="0"/>
                <w:color w:val="auto"/>
                <w:sz w:val="24"/>
                <w:szCs w:val="24"/>
                <w:shd w:val="clear" w:color="auto" w:fill="FFFFFF"/>
              </w:rPr>
            </w:pPr>
            <w:bookmarkStart w:id="215" w:name="_Toc70581467"/>
            <w:r w:rsidRPr="00687D7A">
              <w:rPr>
                <w:i w:val="0"/>
                <w:iCs w:val="0"/>
                <w:color w:val="auto"/>
                <w:sz w:val="24"/>
                <w:szCs w:val="24"/>
              </w:rPr>
              <w:t xml:space="preserve">Figure </w:t>
            </w:r>
            <w:r w:rsidRPr="00687D7A">
              <w:rPr>
                <w:i w:val="0"/>
                <w:iCs w:val="0"/>
                <w:color w:val="auto"/>
                <w:sz w:val="24"/>
                <w:szCs w:val="24"/>
              </w:rPr>
              <w:fldChar w:fldCharType="begin"/>
            </w:r>
            <w:r w:rsidRPr="00687D7A">
              <w:rPr>
                <w:i w:val="0"/>
                <w:iCs w:val="0"/>
                <w:color w:val="auto"/>
                <w:sz w:val="24"/>
                <w:szCs w:val="24"/>
              </w:rPr>
              <w:instrText xml:space="preserve"> SEQ Figure \* ARABIC </w:instrText>
            </w:r>
            <w:r w:rsidRPr="00687D7A">
              <w:rPr>
                <w:i w:val="0"/>
                <w:iCs w:val="0"/>
                <w:color w:val="auto"/>
                <w:sz w:val="24"/>
                <w:szCs w:val="24"/>
              </w:rPr>
              <w:fldChar w:fldCharType="separate"/>
            </w:r>
            <w:r w:rsidR="00A96829">
              <w:rPr>
                <w:i w:val="0"/>
                <w:iCs w:val="0"/>
                <w:noProof/>
                <w:color w:val="auto"/>
                <w:sz w:val="24"/>
                <w:szCs w:val="24"/>
              </w:rPr>
              <w:t>37</w:t>
            </w:r>
            <w:r w:rsidRPr="00687D7A">
              <w:rPr>
                <w:i w:val="0"/>
                <w:iCs w:val="0"/>
                <w:color w:val="auto"/>
                <w:sz w:val="24"/>
                <w:szCs w:val="24"/>
              </w:rPr>
              <w:fldChar w:fldCharType="end"/>
            </w:r>
            <w:r w:rsidRPr="00687D7A">
              <w:rPr>
                <w:i w:val="0"/>
                <w:iCs w:val="0"/>
                <w:color w:val="auto"/>
                <w:sz w:val="24"/>
                <w:szCs w:val="24"/>
              </w:rPr>
              <w:t xml:space="preserve">: </w:t>
            </w:r>
            <w:r w:rsidRPr="00687D7A">
              <w:rPr>
                <w:rFonts w:cs="Tahoma"/>
                <w:i w:val="0"/>
                <w:iCs w:val="0"/>
                <w:color w:val="auto"/>
                <w:sz w:val="24"/>
                <w:szCs w:val="24"/>
                <w:shd w:val="clear" w:color="auto" w:fill="FFFFFF"/>
              </w:rPr>
              <w:t>Home Page</w:t>
            </w:r>
            <w:bookmarkEnd w:id="215"/>
          </w:p>
        </w:tc>
      </w:tr>
    </w:tbl>
    <w:p w14:paraId="158B9270" w14:textId="769F2628" w:rsidR="009D45FC" w:rsidRPr="00D8260F" w:rsidRDefault="00D8260F" w:rsidP="00D8260F">
      <w:r>
        <w:t xml:space="preserve">Figure </w:t>
      </w:r>
      <w:r w:rsidR="00401B79">
        <w:t>thirty</w:t>
      </w:r>
      <w:r w:rsidR="0007454F">
        <w:t>-</w:t>
      </w:r>
      <w:r w:rsidR="00401B79">
        <w:t>eight</w:t>
      </w:r>
      <w:r>
        <w:t xml:space="preserve"> is the about us page which demonstrates the information about the venues managed by Richards Theatres.</w:t>
      </w:r>
    </w:p>
    <w:tbl>
      <w:tblPr>
        <w:tblStyle w:val="TableGrid"/>
        <w:tblW w:w="0" w:type="auto"/>
        <w:tblLook w:val="04A0" w:firstRow="1" w:lastRow="0" w:firstColumn="1" w:lastColumn="0" w:noHBand="0" w:noVBand="1"/>
      </w:tblPr>
      <w:tblGrid>
        <w:gridCol w:w="9016"/>
      </w:tblGrid>
      <w:tr w:rsidR="00D8260F" w14:paraId="0952E672" w14:textId="77777777" w:rsidTr="00D8260F">
        <w:tc>
          <w:tcPr>
            <w:tcW w:w="9016" w:type="dxa"/>
          </w:tcPr>
          <w:p w14:paraId="0883B5C8" w14:textId="77777777" w:rsidR="00D8260F" w:rsidRDefault="00D8260F" w:rsidP="00D8260F">
            <w:pPr>
              <w:rPr>
                <w:rFonts w:cs="Tahoma"/>
                <w:szCs w:val="24"/>
                <w:shd w:val="clear" w:color="auto" w:fill="FFFFFF"/>
              </w:rPr>
            </w:pPr>
            <w:r>
              <w:rPr>
                <w:noProof/>
              </w:rPr>
              <w:lastRenderedPageBreak/>
              <w:drawing>
                <wp:inline distT="0" distB="0" distL="0" distR="0" wp14:anchorId="48048D6D" wp14:editId="71B26A4F">
                  <wp:extent cx="4682474" cy="2683999"/>
                  <wp:effectExtent l="0" t="0" r="4445"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102" t="12002" r="18185" b="4729"/>
                          <a:stretch/>
                        </pic:blipFill>
                        <pic:spPr bwMode="auto">
                          <a:xfrm>
                            <a:off x="0" y="0"/>
                            <a:ext cx="4683368" cy="2684511"/>
                          </a:xfrm>
                          <a:prstGeom prst="rect">
                            <a:avLst/>
                          </a:prstGeom>
                          <a:ln>
                            <a:noFill/>
                          </a:ln>
                          <a:extLst>
                            <a:ext uri="{53640926-AAD7-44D8-BBD7-CCE9431645EC}">
                              <a14:shadowObscured xmlns:a14="http://schemas.microsoft.com/office/drawing/2010/main"/>
                            </a:ext>
                          </a:extLst>
                        </pic:spPr>
                      </pic:pic>
                    </a:graphicData>
                  </a:graphic>
                </wp:inline>
              </w:drawing>
            </w:r>
          </w:p>
          <w:p w14:paraId="0F8F58EB" w14:textId="48916828" w:rsidR="00D8260F" w:rsidRDefault="00D8260F" w:rsidP="00D8260F">
            <w:bookmarkStart w:id="216" w:name="_Toc70581468"/>
            <w:r w:rsidRPr="00026806">
              <w:rPr>
                <w:szCs w:val="24"/>
              </w:rPr>
              <w:t xml:space="preserve">Figure </w:t>
            </w:r>
            <w:r w:rsidRPr="00026806">
              <w:rPr>
                <w:i/>
                <w:iCs/>
                <w:szCs w:val="24"/>
              </w:rPr>
              <w:fldChar w:fldCharType="begin"/>
            </w:r>
            <w:r w:rsidRPr="00026806">
              <w:rPr>
                <w:szCs w:val="24"/>
              </w:rPr>
              <w:instrText xml:space="preserve"> SEQ Figure \* ARABIC </w:instrText>
            </w:r>
            <w:r w:rsidRPr="00026806">
              <w:rPr>
                <w:i/>
                <w:iCs/>
                <w:szCs w:val="24"/>
              </w:rPr>
              <w:fldChar w:fldCharType="separate"/>
            </w:r>
            <w:r w:rsidR="00A96829">
              <w:rPr>
                <w:noProof/>
                <w:szCs w:val="24"/>
              </w:rPr>
              <w:t>38</w:t>
            </w:r>
            <w:r w:rsidRPr="00026806">
              <w:rPr>
                <w:i/>
                <w:iCs/>
                <w:szCs w:val="24"/>
              </w:rPr>
              <w:fldChar w:fldCharType="end"/>
            </w:r>
            <w:r w:rsidRPr="00026806">
              <w:rPr>
                <w:szCs w:val="24"/>
              </w:rPr>
              <w:t xml:space="preserve">: </w:t>
            </w:r>
            <w:r w:rsidRPr="00026806">
              <w:rPr>
                <w:rFonts w:cs="Tahoma"/>
                <w:szCs w:val="24"/>
                <w:shd w:val="clear" w:color="auto" w:fill="FFFFFF"/>
              </w:rPr>
              <w:t>About Us page</w:t>
            </w:r>
            <w:bookmarkEnd w:id="216"/>
          </w:p>
        </w:tc>
      </w:tr>
    </w:tbl>
    <w:p w14:paraId="4C2EBD67" w14:textId="5AA518D9" w:rsidR="006E33A0" w:rsidRDefault="006E33A0" w:rsidP="00CE10E1">
      <w:r>
        <w:t xml:space="preserve">Figure </w:t>
      </w:r>
      <w:r w:rsidR="00401B79">
        <w:t>thirty</w:t>
      </w:r>
      <w:r w:rsidR="0007454F">
        <w:t>-</w:t>
      </w:r>
      <w:r w:rsidR="00401B79">
        <w:t>nine</w:t>
      </w:r>
      <w:r>
        <w:t xml:space="preserve"> is the events page which is showing upcoming events.</w:t>
      </w:r>
      <w:r w:rsidR="00C57D83">
        <w:t xml:space="preserve"> </w:t>
      </w:r>
    </w:p>
    <w:tbl>
      <w:tblPr>
        <w:tblStyle w:val="TableGrid"/>
        <w:tblW w:w="0" w:type="auto"/>
        <w:tblLook w:val="04A0" w:firstRow="1" w:lastRow="0" w:firstColumn="1" w:lastColumn="0" w:noHBand="0" w:noVBand="1"/>
      </w:tblPr>
      <w:tblGrid>
        <w:gridCol w:w="9016"/>
      </w:tblGrid>
      <w:tr w:rsidR="00D8260F" w14:paraId="37E64D71" w14:textId="77777777" w:rsidTr="00D8260F">
        <w:tc>
          <w:tcPr>
            <w:tcW w:w="9016" w:type="dxa"/>
          </w:tcPr>
          <w:p w14:paraId="1935C51D" w14:textId="77777777" w:rsidR="00D8260F" w:rsidRDefault="00D8260F" w:rsidP="00D8260F">
            <w:pPr>
              <w:rPr>
                <w:rFonts w:cs="Tahoma"/>
                <w:szCs w:val="24"/>
                <w:shd w:val="clear" w:color="auto" w:fill="FFFFFF"/>
              </w:rPr>
            </w:pPr>
            <w:r>
              <w:rPr>
                <w:noProof/>
              </w:rPr>
              <w:drawing>
                <wp:inline distT="0" distB="0" distL="0" distR="0" wp14:anchorId="741EE62F" wp14:editId="60719DC5">
                  <wp:extent cx="4677119" cy="2520217"/>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12728" r="18390" b="9093"/>
                          <a:stretch/>
                        </pic:blipFill>
                        <pic:spPr bwMode="auto">
                          <a:xfrm>
                            <a:off x="0" y="0"/>
                            <a:ext cx="4677508" cy="2520427"/>
                          </a:xfrm>
                          <a:prstGeom prst="rect">
                            <a:avLst/>
                          </a:prstGeom>
                          <a:ln>
                            <a:noFill/>
                          </a:ln>
                          <a:extLst>
                            <a:ext uri="{53640926-AAD7-44D8-BBD7-CCE9431645EC}">
                              <a14:shadowObscured xmlns:a14="http://schemas.microsoft.com/office/drawing/2010/main"/>
                            </a:ext>
                          </a:extLst>
                        </pic:spPr>
                      </pic:pic>
                    </a:graphicData>
                  </a:graphic>
                </wp:inline>
              </w:drawing>
            </w:r>
          </w:p>
          <w:p w14:paraId="3E28A247" w14:textId="15209EDD" w:rsidR="00D8260F" w:rsidRPr="00D8260F" w:rsidRDefault="00D8260F" w:rsidP="00D8260F">
            <w:pPr>
              <w:pStyle w:val="Caption"/>
              <w:rPr>
                <w:rFonts w:cs="Tahoma"/>
                <w:i w:val="0"/>
                <w:iCs w:val="0"/>
                <w:color w:val="auto"/>
                <w:sz w:val="24"/>
                <w:szCs w:val="24"/>
                <w:shd w:val="clear" w:color="auto" w:fill="FFFFFF"/>
              </w:rPr>
            </w:pPr>
            <w:bookmarkStart w:id="217" w:name="_Toc70581469"/>
            <w:r w:rsidRPr="00304956">
              <w:rPr>
                <w:i w:val="0"/>
                <w:iCs w:val="0"/>
                <w:color w:val="auto"/>
                <w:sz w:val="24"/>
                <w:szCs w:val="24"/>
              </w:rPr>
              <w:t xml:space="preserve">Figure </w:t>
            </w:r>
            <w:r w:rsidRPr="00304956">
              <w:rPr>
                <w:i w:val="0"/>
                <w:iCs w:val="0"/>
                <w:color w:val="auto"/>
                <w:sz w:val="24"/>
                <w:szCs w:val="24"/>
              </w:rPr>
              <w:fldChar w:fldCharType="begin"/>
            </w:r>
            <w:r w:rsidRPr="00304956">
              <w:rPr>
                <w:i w:val="0"/>
                <w:iCs w:val="0"/>
                <w:color w:val="auto"/>
                <w:sz w:val="24"/>
                <w:szCs w:val="24"/>
              </w:rPr>
              <w:instrText xml:space="preserve"> SEQ Figure \* ARABIC </w:instrText>
            </w:r>
            <w:r w:rsidRPr="00304956">
              <w:rPr>
                <w:i w:val="0"/>
                <w:iCs w:val="0"/>
                <w:color w:val="auto"/>
                <w:sz w:val="24"/>
                <w:szCs w:val="24"/>
              </w:rPr>
              <w:fldChar w:fldCharType="separate"/>
            </w:r>
            <w:r w:rsidR="00A96829">
              <w:rPr>
                <w:i w:val="0"/>
                <w:iCs w:val="0"/>
                <w:noProof/>
                <w:color w:val="auto"/>
                <w:sz w:val="24"/>
                <w:szCs w:val="24"/>
              </w:rPr>
              <w:t>39</w:t>
            </w:r>
            <w:r w:rsidRPr="00304956">
              <w:rPr>
                <w:i w:val="0"/>
                <w:iCs w:val="0"/>
                <w:color w:val="auto"/>
                <w:sz w:val="24"/>
                <w:szCs w:val="24"/>
              </w:rPr>
              <w:fldChar w:fldCharType="end"/>
            </w:r>
            <w:r w:rsidRPr="00304956">
              <w:rPr>
                <w:i w:val="0"/>
                <w:iCs w:val="0"/>
                <w:color w:val="auto"/>
                <w:sz w:val="24"/>
                <w:szCs w:val="24"/>
              </w:rPr>
              <w:t xml:space="preserve">: </w:t>
            </w:r>
            <w:r w:rsidRPr="00304956">
              <w:rPr>
                <w:rFonts w:cs="Tahoma"/>
                <w:i w:val="0"/>
                <w:iCs w:val="0"/>
                <w:color w:val="auto"/>
                <w:sz w:val="24"/>
                <w:szCs w:val="24"/>
                <w:shd w:val="clear" w:color="auto" w:fill="FFFFFF"/>
              </w:rPr>
              <w:t>Events Page</w:t>
            </w:r>
            <w:bookmarkEnd w:id="217"/>
          </w:p>
        </w:tc>
      </w:tr>
    </w:tbl>
    <w:p w14:paraId="5C8CE7C7" w14:textId="49E18A62" w:rsidR="00304956" w:rsidRDefault="00304956" w:rsidP="00CE10E1">
      <w:pPr>
        <w:rPr>
          <w:rFonts w:cs="Tahoma"/>
          <w:szCs w:val="24"/>
          <w:shd w:val="clear" w:color="auto" w:fill="FFFFFF"/>
        </w:rPr>
      </w:pPr>
      <w:r>
        <w:t xml:space="preserve">Figure </w:t>
      </w:r>
      <w:r w:rsidR="0007454F">
        <w:rPr>
          <w:rFonts w:cs="Tahoma"/>
          <w:szCs w:val="24"/>
          <w:shd w:val="clear" w:color="auto" w:fill="FFFFFF"/>
        </w:rPr>
        <w:t>forty</w:t>
      </w:r>
      <w:r>
        <w:t xml:space="preserve"> is the contact us page</w:t>
      </w:r>
      <w:r w:rsidR="0023183F">
        <w:t xml:space="preserve"> which includes contact details, a contact form and a </w:t>
      </w:r>
      <w:r w:rsidR="006A7D37">
        <w:t>map showing the location of the main base of the venue group</w:t>
      </w:r>
      <w:r w:rsidR="00026806">
        <w:t>.</w:t>
      </w:r>
    </w:p>
    <w:tbl>
      <w:tblPr>
        <w:tblStyle w:val="TableGrid"/>
        <w:tblW w:w="0" w:type="auto"/>
        <w:tblLook w:val="04A0" w:firstRow="1" w:lastRow="0" w:firstColumn="1" w:lastColumn="0" w:noHBand="0" w:noVBand="1"/>
      </w:tblPr>
      <w:tblGrid>
        <w:gridCol w:w="9016"/>
      </w:tblGrid>
      <w:tr w:rsidR="00D8260F" w14:paraId="521538F2" w14:textId="77777777" w:rsidTr="00D8260F">
        <w:tc>
          <w:tcPr>
            <w:tcW w:w="9016" w:type="dxa"/>
          </w:tcPr>
          <w:p w14:paraId="13366C51" w14:textId="118BFAC0" w:rsidR="00D8260F" w:rsidRDefault="00D8260F" w:rsidP="00D8260F">
            <w:pPr>
              <w:rPr>
                <w:rFonts w:cs="Tahoma"/>
                <w:szCs w:val="24"/>
                <w:shd w:val="clear" w:color="auto" w:fill="FFFFFF"/>
              </w:rPr>
            </w:pPr>
            <w:r>
              <w:rPr>
                <w:noProof/>
              </w:rPr>
              <w:lastRenderedPageBreak/>
              <w:drawing>
                <wp:inline distT="0" distB="0" distL="0" distR="0" wp14:anchorId="79DD602F" wp14:editId="3CBFD6D2">
                  <wp:extent cx="3129700" cy="2567012"/>
                  <wp:effectExtent l="0" t="0" r="0" b="508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t="12183" r="45389" b="8182"/>
                          <a:stretch/>
                        </pic:blipFill>
                        <pic:spPr bwMode="auto">
                          <a:xfrm>
                            <a:off x="0" y="0"/>
                            <a:ext cx="3130062" cy="2567309"/>
                          </a:xfrm>
                          <a:prstGeom prst="rect">
                            <a:avLst/>
                          </a:prstGeom>
                          <a:ln>
                            <a:noFill/>
                          </a:ln>
                          <a:extLst>
                            <a:ext uri="{53640926-AAD7-44D8-BBD7-CCE9431645EC}">
                              <a14:shadowObscured xmlns:a14="http://schemas.microsoft.com/office/drawing/2010/main"/>
                            </a:ext>
                          </a:extLst>
                        </pic:spPr>
                      </pic:pic>
                    </a:graphicData>
                  </a:graphic>
                </wp:inline>
              </w:drawing>
            </w:r>
          </w:p>
          <w:p w14:paraId="421F4681" w14:textId="236C9E49" w:rsidR="003E1C83" w:rsidRDefault="003E1C83" w:rsidP="00D8260F">
            <w:pPr>
              <w:rPr>
                <w:rFonts w:cs="Tahoma"/>
                <w:szCs w:val="24"/>
                <w:shd w:val="clear" w:color="auto" w:fill="FFFFFF"/>
              </w:rPr>
            </w:pPr>
            <w:r>
              <w:rPr>
                <w:noProof/>
              </w:rPr>
              <w:drawing>
                <wp:inline distT="0" distB="0" distL="0" distR="0" wp14:anchorId="19012832" wp14:editId="64CDC7DF">
                  <wp:extent cx="4655820" cy="354382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t="13473" r="40439" b="5928"/>
                          <a:stretch/>
                        </pic:blipFill>
                        <pic:spPr bwMode="auto">
                          <a:xfrm>
                            <a:off x="0" y="0"/>
                            <a:ext cx="4665472" cy="3551174"/>
                          </a:xfrm>
                          <a:prstGeom prst="rect">
                            <a:avLst/>
                          </a:prstGeom>
                          <a:ln>
                            <a:noFill/>
                          </a:ln>
                          <a:extLst>
                            <a:ext uri="{53640926-AAD7-44D8-BBD7-CCE9431645EC}">
                              <a14:shadowObscured xmlns:a14="http://schemas.microsoft.com/office/drawing/2010/main"/>
                            </a:ext>
                          </a:extLst>
                        </pic:spPr>
                      </pic:pic>
                    </a:graphicData>
                  </a:graphic>
                </wp:inline>
              </w:drawing>
            </w:r>
          </w:p>
          <w:p w14:paraId="62FE5524" w14:textId="6BE014C8" w:rsidR="00D8260F" w:rsidRPr="00D8260F" w:rsidRDefault="00D8260F" w:rsidP="00D8260F">
            <w:pPr>
              <w:pStyle w:val="Caption"/>
              <w:rPr>
                <w:rFonts w:cs="Tahoma"/>
                <w:i w:val="0"/>
                <w:iCs w:val="0"/>
                <w:color w:val="auto"/>
                <w:sz w:val="24"/>
                <w:szCs w:val="24"/>
                <w:shd w:val="clear" w:color="auto" w:fill="FFFFFF"/>
              </w:rPr>
            </w:pPr>
            <w:bookmarkStart w:id="218" w:name="_Toc70581470"/>
            <w:r w:rsidRPr="00133A20">
              <w:rPr>
                <w:i w:val="0"/>
                <w:iCs w:val="0"/>
                <w:color w:val="auto"/>
                <w:sz w:val="24"/>
                <w:szCs w:val="24"/>
              </w:rPr>
              <w:t xml:space="preserve">Figure </w:t>
            </w:r>
            <w:r w:rsidRPr="00133A20">
              <w:rPr>
                <w:i w:val="0"/>
                <w:iCs w:val="0"/>
                <w:color w:val="auto"/>
                <w:sz w:val="24"/>
                <w:szCs w:val="24"/>
              </w:rPr>
              <w:fldChar w:fldCharType="begin"/>
            </w:r>
            <w:r w:rsidRPr="00133A20">
              <w:rPr>
                <w:i w:val="0"/>
                <w:iCs w:val="0"/>
                <w:color w:val="auto"/>
                <w:sz w:val="24"/>
                <w:szCs w:val="24"/>
              </w:rPr>
              <w:instrText xml:space="preserve"> SEQ Figure \* ARABIC </w:instrText>
            </w:r>
            <w:r w:rsidRPr="00133A20">
              <w:rPr>
                <w:i w:val="0"/>
                <w:iCs w:val="0"/>
                <w:color w:val="auto"/>
                <w:sz w:val="24"/>
                <w:szCs w:val="24"/>
              </w:rPr>
              <w:fldChar w:fldCharType="separate"/>
            </w:r>
            <w:r w:rsidR="00A96829">
              <w:rPr>
                <w:i w:val="0"/>
                <w:iCs w:val="0"/>
                <w:noProof/>
                <w:color w:val="auto"/>
                <w:sz w:val="24"/>
                <w:szCs w:val="24"/>
              </w:rPr>
              <w:t>40</w:t>
            </w:r>
            <w:r w:rsidRPr="00133A20">
              <w:rPr>
                <w:i w:val="0"/>
                <w:iCs w:val="0"/>
                <w:color w:val="auto"/>
                <w:sz w:val="24"/>
                <w:szCs w:val="24"/>
              </w:rPr>
              <w:fldChar w:fldCharType="end"/>
            </w:r>
            <w:r w:rsidRPr="00133A20">
              <w:rPr>
                <w:i w:val="0"/>
                <w:iCs w:val="0"/>
                <w:color w:val="auto"/>
                <w:sz w:val="24"/>
                <w:szCs w:val="24"/>
              </w:rPr>
              <w:t xml:space="preserve">: </w:t>
            </w:r>
            <w:r w:rsidRPr="00133A20">
              <w:rPr>
                <w:rFonts w:cs="Tahoma"/>
                <w:i w:val="0"/>
                <w:iCs w:val="0"/>
                <w:color w:val="auto"/>
                <w:sz w:val="24"/>
                <w:szCs w:val="24"/>
                <w:shd w:val="clear" w:color="auto" w:fill="FFFFFF"/>
              </w:rPr>
              <w:t>Contact Us Page</w:t>
            </w:r>
            <w:bookmarkEnd w:id="218"/>
          </w:p>
        </w:tc>
      </w:tr>
    </w:tbl>
    <w:p w14:paraId="29295729" w14:textId="7C8CE889" w:rsidR="00B66016" w:rsidRDefault="00B66016" w:rsidP="00B66016">
      <w:pPr>
        <w:rPr>
          <w:rFonts w:cs="Tahoma"/>
          <w:szCs w:val="24"/>
        </w:rPr>
      </w:pPr>
      <w:r>
        <w:rPr>
          <w:rFonts w:cs="Tahoma"/>
          <w:szCs w:val="24"/>
        </w:rPr>
        <w:t xml:space="preserve">The references have been utilised to assist with the development of the accessibility bar web application </w:t>
      </w:r>
      <w:sdt>
        <w:sdtPr>
          <w:rPr>
            <w:rFonts w:cs="Tahoma"/>
            <w:szCs w:val="24"/>
          </w:rPr>
          <w:id w:val="-1957398915"/>
          <w:citation/>
        </w:sdtPr>
        <w:sdtEndPr/>
        <w:sdtContent>
          <w:r>
            <w:rPr>
              <w:rFonts w:cs="Tahoma"/>
              <w:szCs w:val="24"/>
            </w:rPr>
            <w:fldChar w:fldCharType="begin"/>
          </w:r>
          <w:r>
            <w:rPr>
              <w:rFonts w:cs="Tahoma"/>
              <w:szCs w:val="24"/>
            </w:rPr>
            <w:instrText xml:space="preserve"> CITATION Art21 \l 2057 </w:instrText>
          </w:r>
          <w:r>
            <w:rPr>
              <w:rFonts w:cs="Tahoma"/>
              <w:szCs w:val="24"/>
            </w:rPr>
            <w:fldChar w:fldCharType="separate"/>
          </w:r>
          <w:r w:rsidR="000E7BC2" w:rsidRPr="000E7BC2">
            <w:rPr>
              <w:rFonts w:cs="Tahoma"/>
              <w:noProof/>
              <w:szCs w:val="24"/>
            </w:rPr>
            <w:t>[57]</w:t>
          </w:r>
          <w:r>
            <w:rPr>
              <w:rFonts w:cs="Tahoma"/>
              <w:szCs w:val="24"/>
            </w:rPr>
            <w:fldChar w:fldCharType="end"/>
          </w:r>
        </w:sdtContent>
      </w:sdt>
      <w:r>
        <w:rPr>
          <w:rFonts w:cs="Tahoma"/>
          <w:szCs w:val="24"/>
        </w:rPr>
        <w:t xml:space="preserve"> </w:t>
      </w:r>
      <w:sdt>
        <w:sdtPr>
          <w:rPr>
            <w:rFonts w:cs="Tahoma"/>
            <w:szCs w:val="24"/>
          </w:rPr>
          <w:id w:val="-1049987120"/>
          <w:citation/>
        </w:sdtPr>
        <w:sdtEndPr/>
        <w:sdtContent>
          <w:r>
            <w:rPr>
              <w:rFonts w:cs="Tahoma"/>
              <w:szCs w:val="24"/>
            </w:rPr>
            <w:fldChar w:fldCharType="begin"/>
          </w:r>
          <w:r>
            <w:rPr>
              <w:rFonts w:cs="Tahoma"/>
              <w:szCs w:val="24"/>
            </w:rPr>
            <w:instrText xml:space="preserve"> CITATION aco17 \l 2057 </w:instrText>
          </w:r>
          <w:r>
            <w:rPr>
              <w:rFonts w:cs="Tahoma"/>
              <w:szCs w:val="24"/>
            </w:rPr>
            <w:fldChar w:fldCharType="separate"/>
          </w:r>
          <w:r w:rsidR="000E7BC2" w:rsidRPr="000E7BC2">
            <w:rPr>
              <w:rFonts w:cs="Tahoma"/>
              <w:noProof/>
              <w:szCs w:val="24"/>
            </w:rPr>
            <w:t>[58]</w:t>
          </w:r>
          <w:r>
            <w:rPr>
              <w:rFonts w:cs="Tahoma"/>
              <w:szCs w:val="24"/>
            </w:rPr>
            <w:fldChar w:fldCharType="end"/>
          </w:r>
        </w:sdtContent>
      </w:sdt>
      <w:r>
        <w:rPr>
          <w:rFonts w:cs="Tahoma"/>
          <w:szCs w:val="24"/>
        </w:rPr>
        <w:t xml:space="preserve"> </w:t>
      </w:r>
      <w:sdt>
        <w:sdtPr>
          <w:rPr>
            <w:rFonts w:cs="Tahoma"/>
            <w:szCs w:val="24"/>
          </w:rPr>
          <w:id w:val="1340118498"/>
          <w:citation/>
        </w:sdtPr>
        <w:sdtEndPr/>
        <w:sdtContent>
          <w:r>
            <w:rPr>
              <w:rFonts w:cs="Tahoma"/>
              <w:szCs w:val="24"/>
            </w:rPr>
            <w:fldChar w:fldCharType="begin"/>
          </w:r>
          <w:r>
            <w:rPr>
              <w:rFonts w:cs="Tahoma"/>
              <w:szCs w:val="24"/>
            </w:rPr>
            <w:instrText xml:space="preserve"> CITATION Tut21 \l 2057 </w:instrText>
          </w:r>
          <w:r>
            <w:rPr>
              <w:rFonts w:cs="Tahoma"/>
              <w:szCs w:val="24"/>
            </w:rPr>
            <w:fldChar w:fldCharType="separate"/>
          </w:r>
          <w:r w:rsidR="000E7BC2" w:rsidRPr="000E7BC2">
            <w:rPr>
              <w:rFonts w:cs="Tahoma"/>
              <w:noProof/>
              <w:szCs w:val="24"/>
            </w:rPr>
            <w:t>[59]</w:t>
          </w:r>
          <w:r>
            <w:rPr>
              <w:rFonts w:cs="Tahoma"/>
              <w:szCs w:val="24"/>
            </w:rPr>
            <w:fldChar w:fldCharType="end"/>
          </w:r>
        </w:sdtContent>
      </w:sdt>
      <w:r>
        <w:rPr>
          <w:rFonts w:cs="Tahoma"/>
          <w:szCs w:val="24"/>
        </w:rPr>
        <w:t xml:space="preserve"> </w:t>
      </w:r>
      <w:sdt>
        <w:sdtPr>
          <w:rPr>
            <w:rFonts w:cs="Tahoma"/>
            <w:szCs w:val="24"/>
          </w:rPr>
          <w:id w:val="-2022851984"/>
          <w:citation/>
        </w:sdtPr>
        <w:sdtEndPr/>
        <w:sdtContent>
          <w:r>
            <w:rPr>
              <w:rFonts w:cs="Tahoma"/>
              <w:szCs w:val="24"/>
            </w:rPr>
            <w:fldChar w:fldCharType="begin"/>
          </w:r>
          <w:r>
            <w:rPr>
              <w:rFonts w:cs="Tahoma"/>
              <w:szCs w:val="24"/>
            </w:rPr>
            <w:instrText xml:space="preserve"> CITATION Tut211 \l 2057 </w:instrText>
          </w:r>
          <w:r>
            <w:rPr>
              <w:rFonts w:cs="Tahoma"/>
              <w:szCs w:val="24"/>
            </w:rPr>
            <w:fldChar w:fldCharType="separate"/>
          </w:r>
          <w:r w:rsidR="000E7BC2" w:rsidRPr="000E7BC2">
            <w:rPr>
              <w:rFonts w:cs="Tahoma"/>
              <w:noProof/>
              <w:szCs w:val="24"/>
            </w:rPr>
            <w:t>[60]</w:t>
          </w:r>
          <w:r>
            <w:rPr>
              <w:rFonts w:cs="Tahoma"/>
              <w:szCs w:val="24"/>
            </w:rPr>
            <w:fldChar w:fldCharType="end"/>
          </w:r>
        </w:sdtContent>
      </w:sdt>
      <w:r w:rsidR="00C36463">
        <w:rPr>
          <w:rFonts w:cs="Tahoma"/>
          <w:szCs w:val="24"/>
        </w:rPr>
        <w:t xml:space="preserve"> </w:t>
      </w:r>
      <w:sdt>
        <w:sdtPr>
          <w:rPr>
            <w:rFonts w:cs="Tahoma"/>
            <w:szCs w:val="24"/>
          </w:rPr>
          <w:id w:val="853996479"/>
          <w:citation/>
        </w:sdtPr>
        <w:sdtEndPr/>
        <w:sdtContent>
          <w:r w:rsidR="00C36463">
            <w:rPr>
              <w:rFonts w:cs="Tahoma"/>
              <w:szCs w:val="24"/>
            </w:rPr>
            <w:fldChar w:fldCharType="begin"/>
          </w:r>
          <w:r w:rsidR="00C36463">
            <w:rPr>
              <w:rFonts w:cs="Tahoma"/>
              <w:szCs w:val="24"/>
            </w:rPr>
            <w:instrText xml:space="preserve"> CITATION Cod21 \l 2057 </w:instrText>
          </w:r>
          <w:r w:rsidR="00C36463">
            <w:rPr>
              <w:rFonts w:cs="Tahoma"/>
              <w:szCs w:val="24"/>
            </w:rPr>
            <w:fldChar w:fldCharType="separate"/>
          </w:r>
          <w:r w:rsidR="000E7BC2" w:rsidRPr="000E7BC2">
            <w:rPr>
              <w:rFonts w:cs="Tahoma"/>
              <w:noProof/>
              <w:szCs w:val="24"/>
            </w:rPr>
            <w:t>[61]</w:t>
          </w:r>
          <w:r w:rsidR="00C36463">
            <w:rPr>
              <w:rFonts w:cs="Tahoma"/>
              <w:szCs w:val="24"/>
            </w:rPr>
            <w:fldChar w:fldCharType="end"/>
          </w:r>
        </w:sdtContent>
      </w:sdt>
      <w:r w:rsidR="00A37D5F">
        <w:rPr>
          <w:rFonts w:cs="Tahoma"/>
          <w:szCs w:val="24"/>
        </w:rPr>
        <w:t xml:space="preserve"> </w:t>
      </w:r>
      <w:sdt>
        <w:sdtPr>
          <w:rPr>
            <w:rFonts w:cs="Tahoma"/>
            <w:szCs w:val="24"/>
          </w:rPr>
          <w:id w:val="-446547489"/>
          <w:citation/>
        </w:sdtPr>
        <w:sdtEndPr/>
        <w:sdtContent>
          <w:r w:rsidR="00A37D5F">
            <w:rPr>
              <w:rFonts w:cs="Tahoma"/>
              <w:szCs w:val="24"/>
            </w:rPr>
            <w:fldChar w:fldCharType="begin"/>
          </w:r>
          <w:r w:rsidR="00A37D5F">
            <w:rPr>
              <w:rFonts w:cs="Tahoma"/>
              <w:szCs w:val="24"/>
            </w:rPr>
            <w:instrText xml:space="preserve"> CITATION Gol21 \l 2057 </w:instrText>
          </w:r>
          <w:r w:rsidR="00A37D5F">
            <w:rPr>
              <w:rFonts w:cs="Tahoma"/>
              <w:szCs w:val="24"/>
            </w:rPr>
            <w:fldChar w:fldCharType="separate"/>
          </w:r>
          <w:r w:rsidR="000E7BC2" w:rsidRPr="000E7BC2">
            <w:rPr>
              <w:rFonts w:cs="Tahoma"/>
              <w:noProof/>
              <w:szCs w:val="24"/>
            </w:rPr>
            <w:t>[62]</w:t>
          </w:r>
          <w:r w:rsidR="00A37D5F">
            <w:rPr>
              <w:rFonts w:cs="Tahoma"/>
              <w:szCs w:val="24"/>
            </w:rPr>
            <w:fldChar w:fldCharType="end"/>
          </w:r>
        </w:sdtContent>
      </w:sdt>
      <w:r>
        <w:rPr>
          <w:rFonts w:cs="Tahoma"/>
          <w:szCs w:val="24"/>
        </w:rPr>
        <w:t>.</w:t>
      </w:r>
    </w:p>
    <w:p w14:paraId="6F3230BD" w14:textId="3B66AFBC" w:rsidR="00CE10E1" w:rsidRDefault="00592580" w:rsidP="00CE10E1">
      <w:pPr>
        <w:pStyle w:val="Heading2"/>
        <w:rPr>
          <w:shd w:val="clear" w:color="auto" w:fill="FFFFFF"/>
        </w:rPr>
      </w:pPr>
      <w:bookmarkStart w:id="219" w:name="_Toc70581420"/>
      <w:r>
        <w:rPr>
          <w:shd w:val="clear" w:color="auto" w:fill="FFFFFF"/>
        </w:rPr>
        <w:t xml:space="preserve">6.5 - </w:t>
      </w:r>
      <w:r w:rsidR="001D6D0B">
        <w:rPr>
          <w:shd w:val="clear" w:color="auto" w:fill="FFFFFF"/>
        </w:rPr>
        <w:t>Results</w:t>
      </w:r>
      <w:bookmarkEnd w:id="219"/>
    </w:p>
    <w:p w14:paraId="4A6B0F77" w14:textId="6C1EEE20" w:rsidR="00980104" w:rsidRDefault="00865BD9" w:rsidP="005E22ED">
      <w:pPr>
        <w:rPr>
          <w:rFonts w:cs="Tahoma"/>
          <w:szCs w:val="24"/>
          <w:shd w:val="clear" w:color="auto" w:fill="FFFFFF"/>
        </w:rPr>
      </w:pPr>
      <w:bookmarkStart w:id="220" w:name="_Toc61951124"/>
      <w:r>
        <w:rPr>
          <w:rFonts w:cs="Tahoma"/>
          <w:szCs w:val="24"/>
          <w:shd w:val="clear" w:color="auto" w:fill="FFFFFF"/>
        </w:rPr>
        <w:t>Participants</w:t>
      </w:r>
      <w:r w:rsidR="0030701C" w:rsidRPr="00C92C2C">
        <w:rPr>
          <w:rFonts w:cs="Tahoma"/>
          <w:szCs w:val="24"/>
          <w:shd w:val="clear" w:color="auto" w:fill="FFFFFF"/>
        </w:rPr>
        <w:t xml:space="preserve"> </w:t>
      </w:r>
      <w:r w:rsidR="00F65F2E">
        <w:rPr>
          <w:rFonts w:cs="Tahoma"/>
          <w:szCs w:val="24"/>
          <w:shd w:val="clear" w:color="auto" w:fill="FFFFFF"/>
        </w:rPr>
        <w:t>were</w:t>
      </w:r>
      <w:r w:rsidR="0030701C" w:rsidRPr="00C92C2C">
        <w:rPr>
          <w:rFonts w:cs="Tahoma"/>
          <w:szCs w:val="24"/>
          <w:shd w:val="clear" w:color="auto" w:fill="FFFFFF"/>
        </w:rPr>
        <w:t xml:space="preserve"> instructed to use all the features on the accessibility bar and </w:t>
      </w:r>
      <w:r w:rsidR="0030701C">
        <w:rPr>
          <w:rFonts w:cs="Tahoma"/>
          <w:szCs w:val="24"/>
          <w:shd w:val="clear" w:color="auto" w:fill="FFFFFF"/>
        </w:rPr>
        <w:t>evaluate</w:t>
      </w:r>
      <w:r w:rsidR="0030701C" w:rsidRPr="00C92C2C">
        <w:rPr>
          <w:rFonts w:cs="Tahoma"/>
          <w:szCs w:val="24"/>
          <w:shd w:val="clear" w:color="auto" w:fill="FFFFFF"/>
        </w:rPr>
        <w:t xml:space="preserve"> their findings.</w:t>
      </w:r>
      <w:r w:rsidR="002D561B">
        <w:rPr>
          <w:rFonts w:cs="Tahoma"/>
          <w:szCs w:val="24"/>
          <w:shd w:val="clear" w:color="auto" w:fill="FFFFFF"/>
        </w:rPr>
        <w:t xml:space="preserve"> They </w:t>
      </w:r>
      <w:r w:rsidR="00F65F2E">
        <w:rPr>
          <w:rFonts w:cs="Tahoma"/>
          <w:szCs w:val="24"/>
          <w:shd w:val="clear" w:color="auto" w:fill="FFFFFF"/>
        </w:rPr>
        <w:t>were</w:t>
      </w:r>
      <w:r w:rsidR="002D561B">
        <w:rPr>
          <w:rFonts w:cs="Tahoma"/>
          <w:szCs w:val="24"/>
          <w:shd w:val="clear" w:color="auto" w:fill="FFFFFF"/>
        </w:rPr>
        <w:t xml:space="preserve"> also asked to </w:t>
      </w:r>
      <w:r w:rsidR="001C7FEC">
        <w:rPr>
          <w:rFonts w:cs="Tahoma"/>
          <w:szCs w:val="24"/>
          <w:shd w:val="clear" w:color="auto" w:fill="FFFFFF"/>
        </w:rPr>
        <w:t>rate the features.</w:t>
      </w:r>
      <w:r w:rsidR="0030701C" w:rsidRPr="00C92C2C">
        <w:rPr>
          <w:rFonts w:cs="Tahoma"/>
          <w:szCs w:val="24"/>
          <w:shd w:val="clear" w:color="auto" w:fill="FFFFFF"/>
        </w:rPr>
        <w:t xml:space="preserve"> </w:t>
      </w:r>
      <w:r w:rsidR="006033CC">
        <w:rPr>
          <w:rFonts w:cs="Tahoma"/>
          <w:szCs w:val="24"/>
          <w:shd w:val="clear" w:color="auto" w:fill="FFFFFF"/>
        </w:rPr>
        <w:t>Eleven</w:t>
      </w:r>
      <w:r w:rsidR="002F5931">
        <w:rPr>
          <w:rFonts w:cs="Tahoma"/>
          <w:szCs w:val="24"/>
          <w:shd w:val="clear" w:color="auto" w:fill="FFFFFF"/>
        </w:rPr>
        <w:t xml:space="preserve"> participants </w:t>
      </w:r>
      <w:r w:rsidR="00A94523">
        <w:rPr>
          <w:rFonts w:cs="Tahoma"/>
          <w:szCs w:val="24"/>
          <w:shd w:val="clear" w:color="auto" w:fill="FFFFFF"/>
        </w:rPr>
        <w:t>took</w:t>
      </w:r>
      <w:r w:rsidR="002F5931">
        <w:rPr>
          <w:rFonts w:cs="Tahoma"/>
          <w:szCs w:val="24"/>
          <w:shd w:val="clear" w:color="auto" w:fill="FFFFFF"/>
        </w:rPr>
        <w:t xml:space="preserve"> part in an </w:t>
      </w:r>
      <w:r w:rsidR="00DD6C81">
        <w:rPr>
          <w:rFonts w:cs="Tahoma"/>
          <w:szCs w:val="24"/>
          <w:shd w:val="clear" w:color="auto" w:fill="FFFFFF"/>
        </w:rPr>
        <w:t>interview</w:t>
      </w:r>
      <w:r w:rsidR="004F1B80">
        <w:rPr>
          <w:rFonts w:cs="Tahoma"/>
          <w:szCs w:val="24"/>
          <w:shd w:val="clear" w:color="auto" w:fill="FFFFFF"/>
        </w:rPr>
        <w:t xml:space="preserve"> with </w:t>
      </w:r>
      <w:r w:rsidR="006033CC">
        <w:rPr>
          <w:rFonts w:cs="Tahoma"/>
          <w:szCs w:val="24"/>
          <w:shd w:val="clear" w:color="auto" w:fill="FFFFFF"/>
        </w:rPr>
        <w:t>two</w:t>
      </w:r>
      <w:r w:rsidR="004F1B80">
        <w:rPr>
          <w:rFonts w:cs="Tahoma"/>
          <w:szCs w:val="24"/>
          <w:shd w:val="clear" w:color="auto" w:fill="FFFFFF"/>
        </w:rPr>
        <w:t xml:space="preserve"> of them stating that they are dyslexic. By having participants who are dyslexi</w:t>
      </w:r>
      <w:r w:rsidR="00991091">
        <w:rPr>
          <w:rFonts w:cs="Tahoma"/>
          <w:szCs w:val="24"/>
          <w:shd w:val="clear" w:color="auto" w:fill="FFFFFF"/>
        </w:rPr>
        <w:t>c</w:t>
      </w:r>
      <w:r w:rsidR="007F4F5A">
        <w:rPr>
          <w:rFonts w:cs="Tahoma"/>
          <w:szCs w:val="24"/>
          <w:shd w:val="clear" w:color="auto" w:fill="FFFFFF"/>
        </w:rPr>
        <w:t xml:space="preserve">, they would be able to use their own experience of having websites </w:t>
      </w:r>
      <w:r w:rsidR="007F4F5A">
        <w:rPr>
          <w:rFonts w:cs="Tahoma"/>
          <w:szCs w:val="24"/>
          <w:shd w:val="clear" w:color="auto" w:fill="FFFFFF"/>
        </w:rPr>
        <w:lastRenderedPageBreak/>
        <w:t>which have not got an accessibility bar available so they would be able to comment on the colours implemented.</w:t>
      </w:r>
      <w:r w:rsidR="00792722">
        <w:rPr>
          <w:rFonts w:cs="Tahoma"/>
          <w:szCs w:val="24"/>
          <w:shd w:val="clear" w:color="auto" w:fill="FFFFFF"/>
        </w:rPr>
        <w:t xml:space="preserve"> </w:t>
      </w:r>
    </w:p>
    <w:p w14:paraId="08E01AB2" w14:textId="6AB58783" w:rsidR="00A92ABD" w:rsidRDefault="00A92ABD" w:rsidP="00A92ABD">
      <w:pPr>
        <w:pStyle w:val="ListParagraph"/>
        <w:numPr>
          <w:ilvl w:val="0"/>
          <w:numId w:val="11"/>
        </w:numPr>
        <w:rPr>
          <w:rFonts w:cs="Tahoma"/>
          <w:szCs w:val="24"/>
          <w:shd w:val="clear" w:color="auto" w:fill="FFFFFF"/>
        </w:rPr>
      </w:pPr>
      <w:r>
        <w:rPr>
          <w:rFonts w:cs="Tahoma"/>
          <w:szCs w:val="24"/>
          <w:shd w:val="clear" w:color="auto" w:fill="FFFFFF"/>
        </w:rPr>
        <w:t>Text could be bigger</w:t>
      </w:r>
      <w:r w:rsidR="00FA5D6C">
        <w:rPr>
          <w:rFonts w:cs="Tahoma"/>
          <w:szCs w:val="24"/>
          <w:shd w:val="clear" w:color="auto" w:fill="FFFFFF"/>
        </w:rPr>
        <w:t>.</w:t>
      </w:r>
    </w:p>
    <w:p w14:paraId="2C355918" w14:textId="525F2D56" w:rsidR="00A92ABD" w:rsidRDefault="00A92ABD" w:rsidP="00A92ABD">
      <w:pPr>
        <w:pStyle w:val="ListParagraph"/>
        <w:numPr>
          <w:ilvl w:val="0"/>
          <w:numId w:val="11"/>
        </w:numPr>
        <w:rPr>
          <w:rFonts w:cs="Tahoma"/>
          <w:szCs w:val="24"/>
          <w:shd w:val="clear" w:color="auto" w:fill="FFFFFF"/>
        </w:rPr>
      </w:pPr>
      <w:r>
        <w:rPr>
          <w:rFonts w:cs="Tahoma"/>
          <w:szCs w:val="24"/>
          <w:shd w:val="clear" w:color="auto" w:fill="FFFFFF"/>
        </w:rPr>
        <w:t xml:space="preserve">Application </w:t>
      </w:r>
      <w:r w:rsidR="00EF1878">
        <w:rPr>
          <w:rFonts w:cs="Tahoma"/>
          <w:szCs w:val="24"/>
          <w:shd w:val="clear" w:color="auto" w:fill="FFFFFF"/>
        </w:rPr>
        <w:t xml:space="preserve">and headers </w:t>
      </w:r>
      <w:r>
        <w:rPr>
          <w:rFonts w:cs="Tahoma"/>
          <w:szCs w:val="24"/>
          <w:shd w:val="clear" w:color="auto" w:fill="FFFFFF"/>
        </w:rPr>
        <w:t>should be cent</w:t>
      </w:r>
      <w:r w:rsidR="004442DF">
        <w:rPr>
          <w:rFonts w:cs="Tahoma"/>
          <w:szCs w:val="24"/>
          <w:shd w:val="clear" w:color="auto" w:fill="FFFFFF"/>
        </w:rPr>
        <w:t>re</w:t>
      </w:r>
      <w:r>
        <w:rPr>
          <w:rFonts w:cs="Tahoma"/>
          <w:szCs w:val="24"/>
          <w:shd w:val="clear" w:color="auto" w:fill="FFFFFF"/>
        </w:rPr>
        <w:t>d</w:t>
      </w:r>
      <w:r w:rsidR="00847E1A">
        <w:rPr>
          <w:rFonts w:cs="Tahoma"/>
          <w:szCs w:val="24"/>
          <w:shd w:val="clear" w:color="auto" w:fill="FFFFFF"/>
        </w:rPr>
        <w:t>.</w:t>
      </w:r>
    </w:p>
    <w:p w14:paraId="3EE706CA" w14:textId="340001DF" w:rsidR="00EF1878" w:rsidRDefault="00EF1878" w:rsidP="00A92ABD">
      <w:pPr>
        <w:pStyle w:val="ListParagraph"/>
        <w:numPr>
          <w:ilvl w:val="0"/>
          <w:numId w:val="11"/>
        </w:numPr>
        <w:rPr>
          <w:rFonts w:cs="Tahoma"/>
          <w:szCs w:val="24"/>
          <w:shd w:val="clear" w:color="auto" w:fill="FFFFFF"/>
        </w:rPr>
      </w:pPr>
      <w:r>
        <w:rPr>
          <w:rFonts w:cs="Tahoma"/>
          <w:szCs w:val="24"/>
          <w:shd w:val="clear" w:color="auto" w:fill="FFFFFF"/>
        </w:rPr>
        <w:t>Spelling mistakes.</w:t>
      </w:r>
    </w:p>
    <w:p w14:paraId="775E42D9" w14:textId="0A9ABB52" w:rsidR="00EF1878" w:rsidRDefault="00EF1878" w:rsidP="00A92ABD">
      <w:pPr>
        <w:pStyle w:val="ListParagraph"/>
        <w:numPr>
          <w:ilvl w:val="0"/>
          <w:numId w:val="11"/>
        </w:numPr>
        <w:rPr>
          <w:rFonts w:cs="Tahoma"/>
          <w:szCs w:val="24"/>
          <w:shd w:val="clear" w:color="auto" w:fill="FFFFFF"/>
        </w:rPr>
      </w:pPr>
      <w:r>
        <w:rPr>
          <w:rFonts w:cs="Tahoma"/>
          <w:szCs w:val="24"/>
          <w:shd w:val="clear" w:color="auto" w:fill="FFFFFF"/>
        </w:rPr>
        <w:t>Contact form could be enhanced.</w:t>
      </w:r>
    </w:p>
    <w:p w14:paraId="6D10FE2C" w14:textId="511C9CD5" w:rsidR="00D945AC" w:rsidRDefault="00D945AC" w:rsidP="00A92ABD">
      <w:pPr>
        <w:pStyle w:val="ListParagraph"/>
        <w:numPr>
          <w:ilvl w:val="0"/>
          <w:numId w:val="11"/>
        </w:numPr>
        <w:rPr>
          <w:rFonts w:cs="Tahoma"/>
          <w:szCs w:val="24"/>
          <w:shd w:val="clear" w:color="auto" w:fill="FFFFFF"/>
        </w:rPr>
      </w:pPr>
      <w:r>
        <w:rPr>
          <w:rFonts w:cs="Tahoma"/>
          <w:szCs w:val="24"/>
          <w:shd w:val="clear" w:color="auto" w:fill="FFFFFF"/>
        </w:rPr>
        <w:t>Application has 99% of everything users want</w:t>
      </w:r>
      <w:r w:rsidR="00FA5D6C">
        <w:rPr>
          <w:rFonts w:cs="Tahoma"/>
          <w:szCs w:val="24"/>
          <w:shd w:val="clear" w:color="auto" w:fill="FFFFFF"/>
        </w:rPr>
        <w:t>.</w:t>
      </w:r>
    </w:p>
    <w:p w14:paraId="68E7CAAE" w14:textId="038D7861" w:rsidR="00D945AC" w:rsidRDefault="00D945AC" w:rsidP="00A92ABD">
      <w:pPr>
        <w:pStyle w:val="ListParagraph"/>
        <w:numPr>
          <w:ilvl w:val="0"/>
          <w:numId w:val="11"/>
        </w:numPr>
        <w:rPr>
          <w:rFonts w:cs="Tahoma"/>
          <w:szCs w:val="24"/>
          <w:shd w:val="clear" w:color="auto" w:fill="FFFFFF"/>
        </w:rPr>
      </w:pPr>
      <w:r>
        <w:rPr>
          <w:rFonts w:cs="Tahoma"/>
          <w:szCs w:val="24"/>
          <w:shd w:val="clear" w:color="auto" w:fill="FFFFFF"/>
        </w:rPr>
        <w:t>Images are obvious</w:t>
      </w:r>
      <w:r w:rsidR="00FA5D6C">
        <w:rPr>
          <w:rFonts w:cs="Tahoma"/>
          <w:szCs w:val="24"/>
          <w:shd w:val="clear" w:color="auto" w:fill="FFFFFF"/>
        </w:rPr>
        <w:t>.</w:t>
      </w:r>
    </w:p>
    <w:p w14:paraId="25DC3E40" w14:textId="654FDBD5" w:rsidR="00D945AC" w:rsidRDefault="00D945AC" w:rsidP="00A92ABD">
      <w:pPr>
        <w:pStyle w:val="ListParagraph"/>
        <w:numPr>
          <w:ilvl w:val="0"/>
          <w:numId w:val="11"/>
        </w:numPr>
        <w:rPr>
          <w:rFonts w:cs="Tahoma"/>
          <w:szCs w:val="24"/>
          <w:shd w:val="clear" w:color="auto" w:fill="FFFFFF"/>
        </w:rPr>
      </w:pPr>
      <w:r>
        <w:rPr>
          <w:rFonts w:cs="Tahoma"/>
          <w:szCs w:val="24"/>
          <w:shd w:val="clear" w:color="auto" w:fill="FFFFFF"/>
        </w:rPr>
        <w:t>Easy to use</w:t>
      </w:r>
      <w:r w:rsidR="00FA5D6C">
        <w:rPr>
          <w:rFonts w:cs="Tahoma"/>
          <w:szCs w:val="24"/>
          <w:shd w:val="clear" w:color="auto" w:fill="FFFFFF"/>
        </w:rPr>
        <w:t>.</w:t>
      </w:r>
    </w:p>
    <w:p w14:paraId="0633A98A" w14:textId="35B19362" w:rsidR="005E22ED" w:rsidRDefault="005E22ED" w:rsidP="00A92ABD">
      <w:pPr>
        <w:pStyle w:val="ListParagraph"/>
        <w:numPr>
          <w:ilvl w:val="0"/>
          <w:numId w:val="11"/>
        </w:numPr>
        <w:rPr>
          <w:rFonts w:cs="Tahoma"/>
          <w:szCs w:val="24"/>
          <w:shd w:val="clear" w:color="auto" w:fill="FFFFFF"/>
        </w:rPr>
      </w:pPr>
      <w:r>
        <w:rPr>
          <w:rFonts w:cs="Tahoma"/>
          <w:szCs w:val="24"/>
          <w:shd w:val="clear" w:color="auto" w:fill="FFFFFF"/>
        </w:rPr>
        <w:t>Well laid out</w:t>
      </w:r>
      <w:r w:rsidR="00847E1A">
        <w:rPr>
          <w:rFonts w:cs="Tahoma"/>
          <w:szCs w:val="24"/>
          <w:shd w:val="clear" w:color="auto" w:fill="FFFFFF"/>
        </w:rPr>
        <w:t>.</w:t>
      </w:r>
    </w:p>
    <w:p w14:paraId="2845E86B" w14:textId="786FEF04" w:rsidR="005E22ED" w:rsidRDefault="00FA5D6C" w:rsidP="00A92ABD">
      <w:pPr>
        <w:pStyle w:val="ListParagraph"/>
        <w:numPr>
          <w:ilvl w:val="0"/>
          <w:numId w:val="11"/>
        </w:numPr>
        <w:rPr>
          <w:rFonts w:cs="Tahoma"/>
          <w:szCs w:val="24"/>
          <w:shd w:val="clear" w:color="auto" w:fill="FFFFFF"/>
        </w:rPr>
      </w:pPr>
      <w:r>
        <w:rPr>
          <w:rFonts w:cs="Tahoma"/>
          <w:szCs w:val="24"/>
          <w:shd w:val="clear" w:color="auto" w:fill="FFFFFF"/>
        </w:rPr>
        <w:t>Functional</w:t>
      </w:r>
      <w:r w:rsidR="005E22ED">
        <w:rPr>
          <w:rFonts w:cs="Tahoma"/>
          <w:szCs w:val="24"/>
          <w:shd w:val="clear" w:color="auto" w:fill="FFFFFF"/>
        </w:rPr>
        <w:t xml:space="preserve"> navigation</w:t>
      </w:r>
      <w:r w:rsidR="00847E1A">
        <w:rPr>
          <w:rFonts w:cs="Tahoma"/>
          <w:szCs w:val="24"/>
          <w:shd w:val="clear" w:color="auto" w:fill="FFFFFF"/>
        </w:rPr>
        <w:t>.</w:t>
      </w:r>
    </w:p>
    <w:p w14:paraId="20613A1B" w14:textId="5D0164B1" w:rsidR="005E22ED" w:rsidRPr="00A92ABD" w:rsidRDefault="005E22ED" w:rsidP="00A92ABD">
      <w:pPr>
        <w:pStyle w:val="ListParagraph"/>
        <w:numPr>
          <w:ilvl w:val="0"/>
          <w:numId w:val="11"/>
        </w:numPr>
        <w:rPr>
          <w:rFonts w:cs="Tahoma"/>
          <w:szCs w:val="24"/>
          <w:shd w:val="clear" w:color="auto" w:fill="FFFFFF"/>
        </w:rPr>
      </w:pPr>
      <w:r>
        <w:rPr>
          <w:rFonts w:cs="Tahoma"/>
          <w:szCs w:val="24"/>
          <w:shd w:val="clear" w:color="auto" w:fill="FFFFFF"/>
        </w:rPr>
        <w:t>Button hover useful</w:t>
      </w:r>
      <w:r w:rsidR="00A6737D">
        <w:rPr>
          <w:rFonts w:cs="Tahoma"/>
          <w:szCs w:val="24"/>
          <w:shd w:val="clear" w:color="auto" w:fill="FFFFFF"/>
        </w:rPr>
        <w:t>.</w:t>
      </w:r>
    </w:p>
    <w:p w14:paraId="5E191A9C" w14:textId="0BD270E9" w:rsidR="00A210B6" w:rsidRDefault="00592580" w:rsidP="00A210B6">
      <w:pPr>
        <w:pStyle w:val="Heading3"/>
        <w:rPr>
          <w:shd w:val="clear" w:color="auto" w:fill="FFFFFF"/>
        </w:rPr>
      </w:pPr>
      <w:bookmarkStart w:id="221" w:name="_Toc70581421"/>
      <w:r>
        <w:rPr>
          <w:shd w:val="clear" w:color="auto" w:fill="FFFFFF"/>
        </w:rPr>
        <w:t xml:space="preserve">6.5.1 - </w:t>
      </w:r>
      <w:r w:rsidR="00A210B6">
        <w:rPr>
          <w:shd w:val="clear" w:color="auto" w:fill="FFFFFF"/>
        </w:rPr>
        <w:t xml:space="preserve">Feature </w:t>
      </w:r>
      <w:r w:rsidR="0065158C">
        <w:rPr>
          <w:shd w:val="clear" w:color="auto" w:fill="FFFFFF"/>
        </w:rPr>
        <w:t>T</w:t>
      </w:r>
      <w:r w:rsidR="00A210B6">
        <w:rPr>
          <w:shd w:val="clear" w:color="auto" w:fill="FFFFFF"/>
        </w:rPr>
        <w:t>esting</w:t>
      </w:r>
      <w:bookmarkEnd w:id="221"/>
    </w:p>
    <w:p w14:paraId="63008104" w14:textId="26BCEDA7" w:rsidR="00A210B6" w:rsidRPr="006E1A44" w:rsidRDefault="00486320" w:rsidP="006E1A44">
      <w:pPr>
        <w:rPr>
          <w:rFonts w:cs="Tahoma"/>
          <w:szCs w:val="24"/>
          <w:shd w:val="clear" w:color="auto" w:fill="FFFFFF"/>
        </w:rPr>
      </w:pPr>
      <w:r>
        <w:rPr>
          <w:rFonts w:cs="Tahoma"/>
          <w:szCs w:val="24"/>
          <w:shd w:val="clear" w:color="auto" w:fill="FFFFFF"/>
        </w:rPr>
        <w:t>All features did work for every interview conducted.</w:t>
      </w:r>
    </w:p>
    <w:p w14:paraId="3E185290" w14:textId="75E7CF78" w:rsidR="000F74B4" w:rsidRDefault="00592580" w:rsidP="000F74B4">
      <w:pPr>
        <w:pStyle w:val="Heading3"/>
        <w:rPr>
          <w:shd w:val="clear" w:color="auto" w:fill="FFFFFF"/>
        </w:rPr>
      </w:pPr>
      <w:bookmarkStart w:id="222" w:name="_Toc70581422"/>
      <w:r>
        <w:rPr>
          <w:shd w:val="clear" w:color="auto" w:fill="FFFFFF"/>
        </w:rPr>
        <w:t xml:space="preserve">6.5.2 - </w:t>
      </w:r>
      <w:r w:rsidR="000F74B4">
        <w:rPr>
          <w:shd w:val="clear" w:color="auto" w:fill="FFFFFF"/>
        </w:rPr>
        <w:t xml:space="preserve">Zoom </w:t>
      </w:r>
      <w:r w:rsidR="0065158C">
        <w:rPr>
          <w:shd w:val="clear" w:color="auto" w:fill="FFFFFF"/>
        </w:rPr>
        <w:t>F</w:t>
      </w:r>
      <w:r w:rsidR="000F74B4">
        <w:rPr>
          <w:shd w:val="clear" w:color="auto" w:fill="FFFFFF"/>
        </w:rPr>
        <w:t>eature</w:t>
      </w:r>
      <w:bookmarkEnd w:id="222"/>
    </w:p>
    <w:p w14:paraId="317BC7CE" w14:textId="6B413B14" w:rsidR="00B86DB6" w:rsidRDefault="008D1739" w:rsidP="000F74B4">
      <w:pPr>
        <w:rPr>
          <w:rFonts w:cs="Tahoma"/>
          <w:szCs w:val="24"/>
          <w:shd w:val="clear" w:color="auto" w:fill="FFFFFF"/>
        </w:rPr>
      </w:pPr>
      <w:r>
        <w:rPr>
          <w:rFonts w:cs="Tahoma"/>
          <w:szCs w:val="24"/>
          <w:shd w:val="clear" w:color="auto" w:fill="FFFFFF"/>
        </w:rPr>
        <w:t>90.</w:t>
      </w:r>
      <w:r w:rsidR="009D75E5">
        <w:rPr>
          <w:rFonts w:cs="Tahoma"/>
          <w:szCs w:val="24"/>
          <w:shd w:val="clear" w:color="auto" w:fill="FFFFFF"/>
        </w:rPr>
        <w:t>9</w:t>
      </w:r>
      <w:r>
        <w:rPr>
          <w:rFonts w:cs="Tahoma"/>
          <w:szCs w:val="24"/>
          <w:shd w:val="clear" w:color="auto" w:fill="FFFFFF"/>
        </w:rPr>
        <w:t xml:space="preserve">% of participants scored the feature a </w:t>
      </w:r>
      <w:r w:rsidR="00EC6976">
        <w:rPr>
          <w:rFonts w:cs="Tahoma"/>
          <w:szCs w:val="24"/>
          <w:shd w:val="clear" w:color="auto" w:fill="FFFFFF"/>
        </w:rPr>
        <w:t>five</w:t>
      </w:r>
      <w:r>
        <w:rPr>
          <w:rFonts w:cs="Tahoma"/>
          <w:szCs w:val="24"/>
          <w:shd w:val="clear" w:color="auto" w:fill="FFFFFF"/>
        </w:rPr>
        <w:t xml:space="preserve"> with </w:t>
      </w:r>
      <w:r w:rsidR="009D75E5">
        <w:rPr>
          <w:rFonts w:cs="Tahoma"/>
          <w:szCs w:val="24"/>
          <w:shd w:val="clear" w:color="auto" w:fill="FFFFFF"/>
        </w:rPr>
        <w:t xml:space="preserve">9.1% stating a </w:t>
      </w:r>
      <w:r w:rsidR="00EC6976">
        <w:rPr>
          <w:rFonts w:cs="Tahoma"/>
          <w:szCs w:val="24"/>
          <w:shd w:val="clear" w:color="auto" w:fill="FFFFFF"/>
        </w:rPr>
        <w:t>four</w:t>
      </w:r>
      <w:r w:rsidR="00F37A15">
        <w:rPr>
          <w:rFonts w:cs="Tahoma"/>
          <w:szCs w:val="24"/>
          <w:shd w:val="clear" w:color="auto" w:fill="FFFFFF"/>
        </w:rPr>
        <w:t>.</w:t>
      </w:r>
      <w:r w:rsidR="00F60805">
        <w:rPr>
          <w:rFonts w:cs="Tahoma"/>
          <w:szCs w:val="24"/>
          <w:shd w:val="clear" w:color="auto" w:fill="FFFFFF"/>
        </w:rPr>
        <w:t xml:space="preserve"> </w:t>
      </w:r>
      <w:r w:rsidR="00E92AE7">
        <w:rPr>
          <w:rFonts w:cs="Tahoma"/>
          <w:szCs w:val="24"/>
          <w:shd w:val="clear" w:color="auto" w:fill="FFFFFF"/>
        </w:rPr>
        <w:t>P</w:t>
      </w:r>
      <w:r w:rsidR="00F60805">
        <w:rPr>
          <w:rFonts w:cs="Tahoma"/>
          <w:szCs w:val="24"/>
          <w:shd w:val="clear" w:color="auto" w:fill="FFFFFF"/>
        </w:rPr>
        <w:t xml:space="preserve">articipant </w:t>
      </w:r>
      <w:r w:rsidR="00EC6976">
        <w:rPr>
          <w:rFonts w:cs="Tahoma"/>
          <w:szCs w:val="24"/>
          <w:shd w:val="clear" w:color="auto" w:fill="FFFFFF"/>
        </w:rPr>
        <w:t>six</w:t>
      </w:r>
      <w:r w:rsidR="00F60805">
        <w:rPr>
          <w:rFonts w:cs="Tahoma"/>
          <w:szCs w:val="24"/>
          <w:shd w:val="clear" w:color="auto" w:fill="FFFFFF"/>
        </w:rPr>
        <w:t xml:space="preserve"> feel</w:t>
      </w:r>
      <w:r w:rsidR="00E92AE7">
        <w:rPr>
          <w:rFonts w:cs="Tahoma"/>
          <w:szCs w:val="24"/>
          <w:shd w:val="clear" w:color="auto" w:fill="FFFFFF"/>
        </w:rPr>
        <w:t>s</w:t>
      </w:r>
      <w:r w:rsidR="00F60805">
        <w:rPr>
          <w:rFonts w:cs="Tahoma"/>
          <w:szCs w:val="24"/>
          <w:shd w:val="clear" w:color="auto" w:fill="FFFFFF"/>
        </w:rPr>
        <w:t xml:space="preserve"> that the </w:t>
      </w:r>
      <w:r w:rsidR="000036B2">
        <w:rPr>
          <w:rFonts w:cs="Tahoma"/>
          <w:szCs w:val="24"/>
          <w:shd w:val="clear" w:color="auto" w:fill="FFFFFF"/>
        </w:rPr>
        <w:t>navigation panel should also have been zoomed in, not just the main body of text.</w:t>
      </w:r>
      <w:r w:rsidR="00F37A15">
        <w:rPr>
          <w:rFonts w:cs="Tahoma"/>
          <w:szCs w:val="24"/>
          <w:shd w:val="clear" w:color="auto" w:fill="FFFFFF"/>
        </w:rPr>
        <w:t xml:space="preserve"> This is promising</w:t>
      </w:r>
      <w:r w:rsidR="001C55ED">
        <w:rPr>
          <w:rFonts w:cs="Tahoma"/>
          <w:szCs w:val="24"/>
          <w:shd w:val="clear" w:color="auto" w:fill="FFFFFF"/>
        </w:rPr>
        <w:t xml:space="preserve"> this shows that the feature is</w:t>
      </w:r>
      <w:r w:rsidR="00D02BAF">
        <w:rPr>
          <w:rFonts w:cs="Tahoma"/>
          <w:szCs w:val="24"/>
          <w:shd w:val="clear" w:color="auto" w:fill="FFFFFF"/>
        </w:rPr>
        <w:t xml:space="preserve"> beneficial and assist</w:t>
      </w:r>
      <w:r w:rsidR="00656943">
        <w:rPr>
          <w:rFonts w:cs="Tahoma"/>
          <w:szCs w:val="24"/>
          <w:shd w:val="clear" w:color="auto" w:fill="FFFFFF"/>
        </w:rPr>
        <w:t>s</w:t>
      </w:r>
      <w:r w:rsidR="00D02BAF">
        <w:rPr>
          <w:rFonts w:cs="Tahoma"/>
          <w:szCs w:val="24"/>
          <w:shd w:val="clear" w:color="auto" w:fill="FFFFFF"/>
        </w:rPr>
        <w:t xml:space="preserve"> with making the website accessible.</w:t>
      </w:r>
    </w:p>
    <w:p w14:paraId="76FDFCAA" w14:textId="6D3F0A34" w:rsidR="000F74B4" w:rsidRDefault="00592580" w:rsidP="000F74B4">
      <w:pPr>
        <w:pStyle w:val="Heading3"/>
        <w:rPr>
          <w:shd w:val="clear" w:color="auto" w:fill="FFFFFF"/>
        </w:rPr>
      </w:pPr>
      <w:bookmarkStart w:id="223" w:name="_Toc70581423"/>
      <w:r>
        <w:rPr>
          <w:shd w:val="clear" w:color="auto" w:fill="FFFFFF"/>
        </w:rPr>
        <w:t xml:space="preserve">6.5.3 - </w:t>
      </w:r>
      <w:r w:rsidR="000F74B4">
        <w:rPr>
          <w:shd w:val="clear" w:color="auto" w:fill="FFFFFF"/>
        </w:rPr>
        <w:t>Read Aloud</w:t>
      </w:r>
      <w:bookmarkEnd w:id="223"/>
    </w:p>
    <w:p w14:paraId="30449A60" w14:textId="6C86AA9D" w:rsidR="0054719F" w:rsidRPr="00FF4D8B" w:rsidRDefault="00427B64" w:rsidP="00FF4D8B">
      <w:r>
        <w:t xml:space="preserve">A range of scores were given for the </w:t>
      </w:r>
      <w:r w:rsidR="00EC6976">
        <w:t>read aloud feature, consisting of four and five</w:t>
      </w:r>
      <w:r w:rsidR="006A7D37">
        <w:t>, as shown in</w:t>
      </w:r>
      <w:r w:rsidR="00700ABA">
        <w:t xml:space="preserve"> the chart and table in</w:t>
      </w:r>
      <w:r w:rsidR="006A7D37">
        <w:t xml:space="preserve"> figure </w:t>
      </w:r>
      <w:r w:rsidR="003E1C83">
        <w:t>forty-one</w:t>
      </w:r>
      <w:r w:rsidR="00EC6976">
        <w:t>.</w:t>
      </w:r>
      <w:r w:rsidR="0036709B">
        <w:t xml:space="preserve"> </w:t>
      </w:r>
      <w:r w:rsidR="00053C43">
        <w:t xml:space="preserve">36.4% of participants scored it a </w:t>
      </w:r>
      <w:r w:rsidR="00A854BC">
        <w:t>four</w:t>
      </w:r>
      <w:r w:rsidR="00053C43">
        <w:t xml:space="preserve"> with </w:t>
      </w:r>
      <w:r w:rsidR="004E482C">
        <w:t>63</w:t>
      </w:r>
      <w:r w:rsidR="00053C43">
        <w:t>.</w:t>
      </w:r>
      <w:r w:rsidR="004E482C">
        <w:t>6</w:t>
      </w:r>
      <w:r w:rsidR="00053C43">
        <w:t xml:space="preserve">% scoring the read aloud feature a </w:t>
      </w:r>
      <w:r w:rsidR="00A854BC">
        <w:t>five</w:t>
      </w:r>
      <w:r w:rsidR="00053C43">
        <w:t>.</w:t>
      </w:r>
      <w:r w:rsidR="004E482C">
        <w:t xml:space="preserve"> </w:t>
      </w:r>
      <w:r w:rsidR="0036709B">
        <w:t>The feature could be made more obvious to find such as putting it in the top centre of the page.</w:t>
      </w:r>
      <w:r w:rsidR="00A50EE9">
        <w:t xml:space="preserve"> </w:t>
      </w:r>
      <w:r w:rsidR="002E2949">
        <w:t>The read aloud feature</w:t>
      </w:r>
      <w:r w:rsidR="00E92AE7">
        <w:t xml:space="preserve">, however, </w:t>
      </w:r>
      <w:r w:rsidR="002E2949">
        <w:t>works well</w:t>
      </w:r>
      <w:r w:rsidR="000C33CD">
        <w:t>.</w:t>
      </w:r>
    </w:p>
    <w:tbl>
      <w:tblPr>
        <w:tblStyle w:val="TableGrid"/>
        <w:tblW w:w="0" w:type="auto"/>
        <w:tblLook w:val="04A0" w:firstRow="1" w:lastRow="0" w:firstColumn="1" w:lastColumn="0" w:noHBand="0" w:noVBand="1"/>
      </w:tblPr>
      <w:tblGrid>
        <w:gridCol w:w="9016"/>
      </w:tblGrid>
      <w:tr w:rsidR="00FF4D8B" w14:paraId="7D6C1331" w14:textId="77777777" w:rsidTr="00FF4D8B">
        <w:tc>
          <w:tcPr>
            <w:tcW w:w="9016" w:type="dxa"/>
          </w:tcPr>
          <w:p w14:paraId="5F71718E" w14:textId="77777777" w:rsidR="00FF4D8B" w:rsidRDefault="00FF4D8B" w:rsidP="00FF4D8B">
            <w:pPr>
              <w:rPr>
                <w:rFonts w:cs="Tahoma"/>
                <w:szCs w:val="24"/>
                <w:shd w:val="clear" w:color="auto" w:fill="FFFFFF"/>
              </w:rPr>
            </w:pPr>
            <w:r>
              <w:rPr>
                <w:noProof/>
              </w:rPr>
              <w:lastRenderedPageBreak/>
              <w:drawing>
                <wp:inline distT="0" distB="0" distL="0" distR="0" wp14:anchorId="077D568C" wp14:editId="6E6DFBC5">
                  <wp:extent cx="4572000" cy="2743200"/>
                  <wp:effectExtent l="0" t="0" r="0" b="0"/>
                  <wp:docPr id="38" name="Chart 38">
                    <a:extLst xmlns:a="http://schemas.openxmlformats.org/drawingml/2006/main">
                      <a:ext uri="{FF2B5EF4-FFF2-40B4-BE49-F238E27FC236}">
                        <a16:creationId xmlns:a16="http://schemas.microsoft.com/office/drawing/2014/main" id="{0596F299-7599-463B-8FAE-310B282F32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762826F9" w14:textId="47D5234C" w:rsidR="00FF4D8B" w:rsidRDefault="00FF4D8B" w:rsidP="00FF4D8B">
            <w:bookmarkStart w:id="224" w:name="_Toc70581471"/>
            <w:r w:rsidRPr="0054719F">
              <w:rPr>
                <w:szCs w:val="24"/>
              </w:rPr>
              <w:t xml:space="preserve">Figure </w:t>
            </w:r>
            <w:r w:rsidRPr="0054719F">
              <w:rPr>
                <w:i/>
                <w:iCs/>
                <w:szCs w:val="24"/>
              </w:rPr>
              <w:fldChar w:fldCharType="begin"/>
            </w:r>
            <w:r w:rsidRPr="0054719F">
              <w:rPr>
                <w:szCs w:val="24"/>
              </w:rPr>
              <w:instrText xml:space="preserve"> SEQ Figure \* ARABIC </w:instrText>
            </w:r>
            <w:r w:rsidRPr="0054719F">
              <w:rPr>
                <w:i/>
                <w:iCs/>
                <w:szCs w:val="24"/>
              </w:rPr>
              <w:fldChar w:fldCharType="separate"/>
            </w:r>
            <w:r w:rsidR="00A96829">
              <w:rPr>
                <w:noProof/>
                <w:szCs w:val="24"/>
              </w:rPr>
              <w:t>41</w:t>
            </w:r>
            <w:r w:rsidRPr="0054719F">
              <w:rPr>
                <w:i/>
                <w:iCs/>
                <w:szCs w:val="24"/>
              </w:rPr>
              <w:fldChar w:fldCharType="end"/>
            </w:r>
            <w:r>
              <w:rPr>
                <w:szCs w:val="24"/>
              </w:rPr>
              <w:t>: Read aloud participant scores.</w:t>
            </w:r>
            <w:bookmarkEnd w:id="224"/>
          </w:p>
        </w:tc>
      </w:tr>
    </w:tbl>
    <w:p w14:paraId="1BB51581" w14:textId="77777777" w:rsidR="00FF4D8B" w:rsidRPr="00FF4D8B" w:rsidRDefault="00FF4D8B" w:rsidP="00FF4D8B"/>
    <w:p w14:paraId="20D2548D" w14:textId="525951F4" w:rsidR="000F74B4" w:rsidRDefault="00592580" w:rsidP="000F74B4">
      <w:pPr>
        <w:pStyle w:val="Heading3"/>
        <w:rPr>
          <w:shd w:val="clear" w:color="auto" w:fill="FFFFFF"/>
        </w:rPr>
      </w:pPr>
      <w:bookmarkStart w:id="225" w:name="_Toc70581424"/>
      <w:r>
        <w:rPr>
          <w:shd w:val="clear" w:color="auto" w:fill="FFFFFF"/>
        </w:rPr>
        <w:t xml:space="preserve">6.5.4 - </w:t>
      </w:r>
      <w:r w:rsidR="000F74B4">
        <w:rPr>
          <w:shd w:val="clear" w:color="auto" w:fill="FFFFFF"/>
        </w:rPr>
        <w:t xml:space="preserve">Change </w:t>
      </w:r>
      <w:r w:rsidR="00F2070F">
        <w:rPr>
          <w:shd w:val="clear" w:color="auto" w:fill="FFFFFF"/>
        </w:rPr>
        <w:t>B</w:t>
      </w:r>
      <w:r w:rsidR="000F74B4">
        <w:rPr>
          <w:shd w:val="clear" w:color="auto" w:fill="FFFFFF"/>
        </w:rPr>
        <w:t xml:space="preserve">ackground </w:t>
      </w:r>
      <w:r w:rsidR="00F2070F">
        <w:rPr>
          <w:shd w:val="clear" w:color="auto" w:fill="FFFFFF"/>
        </w:rPr>
        <w:t>C</w:t>
      </w:r>
      <w:r w:rsidR="000F74B4">
        <w:rPr>
          <w:shd w:val="clear" w:color="auto" w:fill="FFFFFF"/>
        </w:rPr>
        <w:t>olour</w:t>
      </w:r>
      <w:bookmarkEnd w:id="225"/>
    </w:p>
    <w:p w14:paraId="4A3BE37E" w14:textId="054C4126" w:rsidR="005C3B89" w:rsidRDefault="00355680" w:rsidP="005C3B89">
      <w:pPr>
        <w:rPr>
          <w:shd w:val="clear" w:color="auto" w:fill="FFFFFF"/>
        </w:rPr>
      </w:pPr>
      <w:r>
        <w:t xml:space="preserve">A range of scores were given for the read aloud feature, consisting of four and five, as shown in figure </w:t>
      </w:r>
      <w:r w:rsidR="003E1C83">
        <w:t>forty-two</w:t>
      </w:r>
      <w:r>
        <w:t>.</w:t>
      </w:r>
      <w:r w:rsidR="0009496E">
        <w:t xml:space="preserve"> 36.4% of participants scored it a </w:t>
      </w:r>
      <w:r w:rsidR="00A854BC">
        <w:t>four</w:t>
      </w:r>
      <w:r w:rsidR="0009496E">
        <w:t xml:space="preserve"> with 63.6% scoring the feature a </w:t>
      </w:r>
      <w:r w:rsidR="00A854BC">
        <w:t>five</w:t>
      </w:r>
      <w:r w:rsidR="0009496E">
        <w:t xml:space="preserve">. </w:t>
      </w:r>
      <w:r w:rsidR="005C3B89">
        <w:t>The analysis from participants were that the colours were good, however pastel colours, such as purple, could be used.</w:t>
      </w:r>
      <w:r w:rsidR="00616CC6">
        <w:t xml:space="preserve"> There could be just black or white colours available to make the choices easier for the user. Some participants were unsure on the colours </w:t>
      </w:r>
      <w:r w:rsidR="008338A9">
        <w:t xml:space="preserve">as </w:t>
      </w:r>
      <w:r w:rsidR="003C06D7">
        <w:t>some of them are not all colours that the user would usually choose</w:t>
      </w:r>
      <w:r w:rsidR="00616CC6">
        <w:t>.</w:t>
      </w:r>
      <w:r w:rsidR="005C3B89">
        <w:t xml:space="preserve"> However, some positive </w:t>
      </w:r>
      <w:r w:rsidR="00997E69">
        <w:t>analyses</w:t>
      </w:r>
      <w:r w:rsidR="005C3B89">
        <w:t xml:space="preserve"> were stated, such as the</w:t>
      </w:r>
      <w:r w:rsidR="005C3B89">
        <w:rPr>
          <w:shd w:val="clear" w:color="auto" w:fill="FFFFFF"/>
        </w:rPr>
        <w:t xml:space="preserve"> </w:t>
      </w:r>
      <w:r w:rsidR="00BC264A">
        <w:rPr>
          <w:shd w:val="clear" w:color="auto" w:fill="FFFFFF"/>
        </w:rPr>
        <w:t>colours were good particularly the yellow option for dyslexic users</w:t>
      </w:r>
      <w:r w:rsidR="008338A9">
        <w:rPr>
          <w:shd w:val="clear" w:color="auto" w:fill="FFFFFF"/>
        </w:rPr>
        <w:t xml:space="preserve"> and the varied colours do as they say</w:t>
      </w:r>
      <w:r w:rsidR="00616CC6">
        <w:rPr>
          <w:shd w:val="clear" w:color="auto" w:fill="FFFFFF"/>
        </w:rPr>
        <w:t>.</w:t>
      </w:r>
    </w:p>
    <w:tbl>
      <w:tblPr>
        <w:tblStyle w:val="TableGrid"/>
        <w:tblW w:w="0" w:type="auto"/>
        <w:tblLook w:val="04A0" w:firstRow="1" w:lastRow="0" w:firstColumn="1" w:lastColumn="0" w:noHBand="0" w:noVBand="1"/>
      </w:tblPr>
      <w:tblGrid>
        <w:gridCol w:w="9016"/>
      </w:tblGrid>
      <w:tr w:rsidR="00FF4D8B" w14:paraId="5E488591" w14:textId="77777777" w:rsidTr="00FF4D8B">
        <w:tc>
          <w:tcPr>
            <w:tcW w:w="9016" w:type="dxa"/>
          </w:tcPr>
          <w:p w14:paraId="1F39073C" w14:textId="77777777" w:rsidR="00FF4D8B" w:rsidRDefault="00FF4D8B" w:rsidP="00FF4D8B">
            <w:pPr>
              <w:rPr>
                <w:shd w:val="clear" w:color="auto" w:fill="FFFFFF"/>
              </w:rPr>
            </w:pPr>
            <w:r>
              <w:rPr>
                <w:noProof/>
              </w:rPr>
              <w:lastRenderedPageBreak/>
              <w:drawing>
                <wp:inline distT="0" distB="0" distL="0" distR="0" wp14:anchorId="04355851" wp14:editId="0D89D26D">
                  <wp:extent cx="4572000" cy="2743200"/>
                  <wp:effectExtent l="0" t="0" r="0" b="0"/>
                  <wp:docPr id="39" name="Chart 39">
                    <a:extLst xmlns:a="http://schemas.openxmlformats.org/drawingml/2006/main">
                      <a:ext uri="{FF2B5EF4-FFF2-40B4-BE49-F238E27FC236}">
                        <a16:creationId xmlns:a16="http://schemas.microsoft.com/office/drawing/2014/main" id="{2AB77D30-2D5D-4F46-84BC-593F1AEC43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606A04D7" w14:textId="34C943EE" w:rsidR="00FF4D8B" w:rsidRPr="00FF4D8B" w:rsidRDefault="00FF4D8B" w:rsidP="00FF4D8B">
            <w:pPr>
              <w:pStyle w:val="Caption"/>
              <w:rPr>
                <w:i w:val="0"/>
                <w:iCs w:val="0"/>
                <w:color w:val="auto"/>
                <w:sz w:val="24"/>
                <w:szCs w:val="24"/>
                <w:shd w:val="clear" w:color="auto" w:fill="FFFFFF"/>
              </w:rPr>
            </w:pPr>
            <w:bookmarkStart w:id="226" w:name="_Toc70581472"/>
            <w:r w:rsidRPr="008F4ABF">
              <w:rPr>
                <w:i w:val="0"/>
                <w:iCs w:val="0"/>
                <w:color w:val="auto"/>
                <w:sz w:val="24"/>
                <w:szCs w:val="24"/>
              </w:rPr>
              <w:t xml:space="preserve">Figure </w:t>
            </w:r>
            <w:r w:rsidRPr="008F4ABF">
              <w:rPr>
                <w:i w:val="0"/>
                <w:iCs w:val="0"/>
                <w:color w:val="auto"/>
                <w:sz w:val="24"/>
                <w:szCs w:val="24"/>
              </w:rPr>
              <w:fldChar w:fldCharType="begin"/>
            </w:r>
            <w:r w:rsidRPr="008F4ABF">
              <w:rPr>
                <w:i w:val="0"/>
                <w:iCs w:val="0"/>
                <w:color w:val="auto"/>
                <w:sz w:val="24"/>
                <w:szCs w:val="24"/>
              </w:rPr>
              <w:instrText xml:space="preserve"> SEQ Figure \* ARABIC </w:instrText>
            </w:r>
            <w:r w:rsidRPr="008F4ABF">
              <w:rPr>
                <w:i w:val="0"/>
                <w:iCs w:val="0"/>
                <w:color w:val="auto"/>
                <w:sz w:val="24"/>
                <w:szCs w:val="24"/>
              </w:rPr>
              <w:fldChar w:fldCharType="separate"/>
            </w:r>
            <w:r w:rsidR="00A96829">
              <w:rPr>
                <w:i w:val="0"/>
                <w:iCs w:val="0"/>
                <w:noProof/>
                <w:color w:val="auto"/>
                <w:sz w:val="24"/>
                <w:szCs w:val="24"/>
              </w:rPr>
              <w:t>42</w:t>
            </w:r>
            <w:r w:rsidRPr="008F4ABF">
              <w:rPr>
                <w:i w:val="0"/>
                <w:iCs w:val="0"/>
                <w:color w:val="auto"/>
                <w:sz w:val="24"/>
                <w:szCs w:val="24"/>
              </w:rPr>
              <w:fldChar w:fldCharType="end"/>
            </w:r>
            <w:r w:rsidRPr="008F4ABF">
              <w:rPr>
                <w:i w:val="0"/>
                <w:iCs w:val="0"/>
                <w:color w:val="auto"/>
                <w:sz w:val="24"/>
                <w:szCs w:val="24"/>
              </w:rPr>
              <w:t xml:space="preserve">: </w:t>
            </w:r>
            <w:r w:rsidRPr="008F4ABF">
              <w:rPr>
                <w:i w:val="0"/>
                <w:iCs w:val="0"/>
                <w:color w:val="auto"/>
                <w:sz w:val="24"/>
                <w:szCs w:val="24"/>
                <w:shd w:val="clear" w:color="auto" w:fill="FFFFFF"/>
              </w:rPr>
              <w:t xml:space="preserve">Background colour </w:t>
            </w:r>
            <w:r w:rsidRPr="008F4ABF">
              <w:rPr>
                <w:i w:val="0"/>
                <w:iCs w:val="0"/>
                <w:color w:val="auto"/>
                <w:sz w:val="24"/>
                <w:szCs w:val="24"/>
              </w:rPr>
              <w:t>participant scores.</w:t>
            </w:r>
            <w:bookmarkEnd w:id="226"/>
          </w:p>
        </w:tc>
      </w:tr>
    </w:tbl>
    <w:p w14:paraId="3E9E014D" w14:textId="508FB997" w:rsidR="005C3B89" w:rsidRPr="005C3B89" w:rsidRDefault="00592580" w:rsidP="005C3B89">
      <w:pPr>
        <w:pStyle w:val="Heading3"/>
        <w:rPr>
          <w:shd w:val="clear" w:color="auto" w:fill="FFFFFF"/>
        </w:rPr>
      </w:pPr>
      <w:bookmarkStart w:id="227" w:name="_Toc70581425"/>
      <w:r>
        <w:rPr>
          <w:shd w:val="clear" w:color="auto" w:fill="FFFFFF"/>
        </w:rPr>
        <w:t xml:space="preserve">6.5.5 - </w:t>
      </w:r>
      <w:r w:rsidR="005C3B89">
        <w:rPr>
          <w:shd w:val="clear" w:color="auto" w:fill="FFFFFF"/>
        </w:rPr>
        <w:t xml:space="preserve">Change </w:t>
      </w:r>
      <w:r w:rsidR="00F2070F">
        <w:rPr>
          <w:shd w:val="clear" w:color="auto" w:fill="FFFFFF"/>
        </w:rPr>
        <w:t>T</w:t>
      </w:r>
      <w:r w:rsidR="005C3B89">
        <w:rPr>
          <w:shd w:val="clear" w:color="auto" w:fill="FFFFFF"/>
        </w:rPr>
        <w:t xml:space="preserve">ext </w:t>
      </w:r>
      <w:r w:rsidR="00F2070F">
        <w:rPr>
          <w:shd w:val="clear" w:color="auto" w:fill="FFFFFF"/>
        </w:rPr>
        <w:t>C</w:t>
      </w:r>
      <w:r w:rsidR="005C3B89">
        <w:rPr>
          <w:shd w:val="clear" w:color="auto" w:fill="FFFFFF"/>
        </w:rPr>
        <w:t>olour.</w:t>
      </w:r>
      <w:bookmarkEnd w:id="227"/>
    </w:p>
    <w:p w14:paraId="6DDCC695" w14:textId="0E3CCBBF" w:rsidR="00E726CC" w:rsidRDefault="0009496E" w:rsidP="006111BF">
      <w:pPr>
        <w:rPr>
          <w:i/>
          <w:iCs/>
          <w:szCs w:val="24"/>
        </w:rPr>
      </w:pPr>
      <w:r>
        <w:rPr>
          <w:rFonts w:cs="Tahoma"/>
          <w:szCs w:val="24"/>
          <w:shd w:val="clear" w:color="auto" w:fill="FFFFFF"/>
        </w:rPr>
        <w:t xml:space="preserve">Figure </w:t>
      </w:r>
      <w:r w:rsidR="003E1C83">
        <w:rPr>
          <w:rFonts w:cs="Tahoma"/>
          <w:szCs w:val="24"/>
          <w:shd w:val="clear" w:color="auto" w:fill="FFFFFF"/>
        </w:rPr>
        <w:t>forty-three</w:t>
      </w:r>
      <w:r>
        <w:rPr>
          <w:rFonts w:cs="Tahoma"/>
          <w:szCs w:val="24"/>
          <w:shd w:val="clear" w:color="auto" w:fill="FFFFFF"/>
        </w:rPr>
        <w:t xml:space="preserve"> is demonstrating the scores that each participant scored the zoom in, out and reset buttons. 90.9% of participants scored the feature a five with 9.1% stating a four. </w:t>
      </w:r>
      <w:r w:rsidR="006111BF">
        <w:t xml:space="preserve">A range of scores were given for the read aloud feature, consisting of four and five. </w:t>
      </w:r>
      <w:r w:rsidR="007A695A">
        <w:t xml:space="preserve">The constructive comments are that to make the </w:t>
      </w:r>
      <w:r w:rsidR="00B76B55">
        <w:t>text colours the same as the background colours. However, the choice of</w:t>
      </w:r>
      <w:r w:rsidR="006111BF">
        <w:t xml:space="preserve"> colours </w:t>
      </w:r>
      <w:r w:rsidR="003E1C83">
        <w:t>is</w:t>
      </w:r>
      <w:r w:rsidR="006111BF">
        <w:t xml:space="preserve"> </w:t>
      </w:r>
      <w:r w:rsidR="00656943">
        <w:t>c</w:t>
      </w:r>
      <w:r w:rsidR="000C33CD">
        <w:t>lear to interpret</w:t>
      </w:r>
      <w:r w:rsidR="007A695A">
        <w:t>.</w:t>
      </w:r>
    </w:p>
    <w:tbl>
      <w:tblPr>
        <w:tblStyle w:val="TableGrid"/>
        <w:tblW w:w="0" w:type="auto"/>
        <w:tblLook w:val="04A0" w:firstRow="1" w:lastRow="0" w:firstColumn="1" w:lastColumn="0" w:noHBand="0" w:noVBand="1"/>
      </w:tblPr>
      <w:tblGrid>
        <w:gridCol w:w="9016"/>
      </w:tblGrid>
      <w:tr w:rsidR="00FF4D8B" w14:paraId="37B6D049" w14:textId="77777777" w:rsidTr="00FF4D8B">
        <w:tc>
          <w:tcPr>
            <w:tcW w:w="9016" w:type="dxa"/>
          </w:tcPr>
          <w:p w14:paraId="7B6152CA" w14:textId="77777777" w:rsidR="00FF4D8B" w:rsidRDefault="00FF4D8B" w:rsidP="00FF4D8B">
            <w:pPr>
              <w:pStyle w:val="Caption"/>
              <w:rPr>
                <w:i w:val="0"/>
                <w:iCs w:val="0"/>
                <w:color w:val="auto"/>
                <w:sz w:val="24"/>
                <w:szCs w:val="24"/>
              </w:rPr>
            </w:pPr>
            <w:r>
              <w:rPr>
                <w:noProof/>
              </w:rPr>
              <w:drawing>
                <wp:inline distT="0" distB="0" distL="0" distR="0" wp14:anchorId="49D6A43A" wp14:editId="4A671ACA">
                  <wp:extent cx="4572000" cy="2743200"/>
                  <wp:effectExtent l="0" t="0" r="0" b="0"/>
                  <wp:docPr id="40" name="Chart 40">
                    <a:extLst xmlns:a="http://schemas.openxmlformats.org/drawingml/2006/main">
                      <a:ext uri="{FF2B5EF4-FFF2-40B4-BE49-F238E27FC236}">
                        <a16:creationId xmlns:a16="http://schemas.microsoft.com/office/drawing/2014/main" id="{A682ED14-8C4C-4BD7-9932-0EC7DFD0ED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38CCBD25" w14:textId="0B836739" w:rsidR="00FF4D8B" w:rsidRDefault="00FF4D8B" w:rsidP="00FF4D8B">
            <w:pPr>
              <w:pStyle w:val="Caption"/>
              <w:rPr>
                <w:rFonts w:cs="Tahoma"/>
                <w:i w:val="0"/>
                <w:iCs w:val="0"/>
                <w:color w:val="auto"/>
                <w:sz w:val="24"/>
                <w:szCs w:val="24"/>
                <w:shd w:val="clear" w:color="auto" w:fill="FFFFFF"/>
              </w:rPr>
            </w:pPr>
            <w:bookmarkStart w:id="228" w:name="_Toc70581473"/>
            <w:r w:rsidRPr="00E726CC">
              <w:rPr>
                <w:i w:val="0"/>
                <w:iCs w:val="0"/>
                <w:color w:val="auto"/>
                <w:sz w:val="24"/>
                <w:szCs w:val="24"/>
              </w:rPr>
              <w:t xml:space="preserve">Figure </w:t>
            </w:r>
            <w:r w:rsidRPr="00E726CC">
              <w:rPr>
                <w:i w:val="0"/>
                <w:iCs w:val="0"/>
                <w:color w:val="auto"/>
                <w:sz w:val="24"/>
                <w:szCs w:val="24"/>
              </w:rPr>
              <w:fldChar w:fldCharType="begin"/>
            </w:r>
            <w:r w:rsidRPr="00E726CC">
              <w:rPr>
                <w:i w:val="0"/>
                <w:iCs w:val="0"/>
                <w:color w:val="auto"/>
                <w:sz w:val="24"/>
                <w:szCs w:val="24"/>
              </w:rPr>
              <w:instrText xml:space="preserve"> SEQ Figure \* ARABIC </w:instrText>
            </w:r>
            <w:r w:rsidRPr="00E726CC">
              <w:rPr>
                <w:i w:val="0"/>
                <w:iCs w:val="0"/>
                <w:color w:val="auto"/>
                <w:sz w:val="24"/>
                <w:szCs w:val="24"/>
              </w:rPr>
              <w:fldChar w:fldCharType="separate"/>
            </w:r>
            <w:r w:rsidR="00A96829">
              <w:rPr>
                <w:i w:val="0"/>
                <w:iCs w:val="0"/>
                <w:noProof/>
                <w:color w:val="auto"/>
                <w:sz w:val="24"/>
                <w:szCs w:val="24"/>
              </w:rPr>
              <w:t>43</w:t>
            </w:r>
            <w:r w:rsidRPr="00E726CC">
              <w:rPr>
                <w:i w:val="0"/>
                <w:iCs w:val="0"/>
                <w:color w:val="auto"/>
                <w:sz w:val="24"/>
                <w:szCs w:val="24"/>
              </w:rPr>
              <w:fldChar w:fldCharType="end"/>
            </w:r>
            <w:r w:rsidRPr="00E726CC">
              <w:rPr>
                <w:i w:val="0"/>
                <w:iCs w:val="0"/>
                <w:color w:val="auto"/>
                <w:sz w:val="24"/>
                <w:szCs w:val="24"/>
              </w:rPr>
              <w:t xml:space="preserve">: </w:t>
            </w:r>
            <w:r w:rsidRPr="00E726CC">
              <w:rPr>
                <w:rFonts w:cs="Tahoma"/>
                <w:i w:val="0"/>
                <w:iCs w:val="0"/>
                <w:color w:val="auto"/>
                <w:sz w:val="24"/>
                <w:szCs w:val="24"/>
                <w:shd w:val="clear" w:color="auto" w:fill="FFFFFF"/>
              </w:rPr>
              <w:t>Text colour participants score</w:t>
            </w:r>
            <w:r>
              <w:rPr>
                <w:rFonts w:cs="Tahoma"/>
                <w:i w:val="0"/>
                <w:iCs w:val="0"/>
                <w:color w:val="auto"/>
                <w:sz w:val="24"/>
                <w:szCs w:val="24"/>
                <w:shd w:val="clear" w:color="auto" w:fill="FFFFFF"/>
              </w:rPr>
              <w:t>s.</w:t>
            </w:r>
            <w:bookmarkEnd w:id="228"/>
          </w:p>
          <w:p w14:paraId="51EACC92" w14:textId="21811686" w:rsidR="00847E1A" w:rsidRPr="00847E1A" w:rsidRDefault="00847E1A" w:rsidP="00847E1A">
            <w:pPr>
              <w:jc w:val="right"/>
            </w:pPr>
          </w:p>
        </w:tc>
      </w:tr>
    </w:tbl>
    <w:p w14:paraId="1F186575" w14:textId="2214E8FD" w:rsidR="00770241" w:rsidRDefault="00592580" w:rsidP="00770241">
      <w:pPr>
        <w:pStyle w:val="Heading3"/>
        <w:rPr>
          <w:shd w:val="clear" w:color="auto" w:fill="FFFFFF"/>
        </w:rPr>
      </w:pPr>
      <w:bookmarkStart w:id="229" w:name="_Toc70581426"/>
      <w:r>
        <w:rPr>
          <w:shd w:val="clear" w:color="auto" w:fill="FFFFFF"/>
        </w:rPr>
        <w:lastRenderedPageBreak/>
        <w:t xml:space="preserve">6.6.6 - </w:t>
      </w:r>
      <w:r w:rsidR="00BF6FAA">
        <w:rPr>
          <w:shd w:val="clear" w:color="auto" w:fill="FFFFFF"/>
        </w:rPr>
        <w:t xml:space="preserve">Average </w:t>
      </w:r>
      <w:r w:rsidR="00F2070F">
        <w:rPr>
          <w:shd w:val="clear" w:color="auto" w:fill="FFFFFF"/>
        </w:rPr>
        <w:t>R</w:t>
      </w:r>
      <w:r w:rsidR="00BF6FAA">
        <w:rPr>
          <w:shd w:val="clear" w:color="auto" w:fill="FFFFFF"/>
        </w:rPr>
        <w:t>esults</w:t>
      </w:r>
      <w:bookmarkEnd w:id="229"/>
    </w:p>
    <w:p w14:paraId="157719F9" w14:textId="2E06CD77" w:rsidR="00B86DB6" w:rsidRDefault="00FD6A31" w:rsidP="00B86DB6">
      <w:pPr>
        <w:rPr>
          <w:rFonts w:cs="Tahoma"/>
          <w:szCs w:val="24"/>
          <w:shd w:val="clear" w:color="auto" w:fill="FFFFFF"/>
        </w:rPr>
      </w:pPr>
      <w:r>
        <w:rPr>
          <w:rFonts w:cs="Tahoma"/>
          <w:szCs w:val="24"/>
          <w:shd w:val="clear" w:color="auto" w:fill="FFFFFF"/>
        </w:rPr>
        <w:t xml:space="preserve">The chart </w:t>
      </w:r>
      <w:r w:rsidR="00847AA3">
        <w:rPr>
          <w:rFonts w:cs="Tahoma"/>
          <w:szCs w:val="24"/>
          <w:shd w:val="clear" w:color="auto" w:fill="FFFFFF"/>
        </w:rPr>
        <w:t xml:space="preserve">and table </w:t>
      </w:r>
      <w:r>
        <w:rPr>
          <w:rFonts w:cs="Tahoma"/>
          <w:szCs w:val="24"/>
          <w:shd w:val="clear" w:color="auto" w:fill="FFFFFF"/>
        </w:rPr>
        <w:t xml:space="preserve">in figure </w:t>
      </w:r>
      <w:r w:rsidR="003E1C83">
        <w:rPr>
          <w:rFonts w:cs="Tahoma"/>
          <w:szCs w:val="24"/>
          <w:shd w:val="clear" w:color="auto" w:fill="FFFFFF"/>
        </w:rPr>
        <w:t>forty-four</w:t>
      </w:r>
      <w:r>
        <w:rPr>
          <w:rFonts w:cs="Tahoma"/>
          <w:szCs w:val="24"/>
          <w:shd w:val="clear" w:color="auto" w:fill="FFFFFF"/>
        </w:rPr>
        <w:t xml:space="preserve"> is demonstrating the </w:t>
      </w:r>
      <w:r w:rsidR="00B9401A">
        <w:rPr>
          <w:rFonts w:cs="Tahoma"/>
          <w:szCs w:val="24"/>
          <w:shd w:val="clear" w:color="auto" w:fill="FFFFFF"/>
        </w:rPr>
        <w:t>average score that each participant gave for the accessibility bar web application.</w:t>
      </w:r>
      <w:r w:rsidR="004D5FC7">
        <w:rPr>
          <w:rFonts w:cs="Tahoma"/>
          <w:szCs w:val="24"/>
          <w:shd w:val="clear" w:color="auto" w:fill="FFFFFF"/>
        </w:rPr>
        <w:t xml:space="preserve"> The table is showing the total, average, maximum and minimum of each participant</w:t>
      </w:r>
      <w:r w:rsidR="00791356">
        <w:rPr>
          <w:rFonts w:cs="Tahoma"/>
          <w:szCs w:val="24"/>
          <w:shd w:val="clear" w:color="auto" w:fill="FFFFFF"/>
        </w:rPr>
        <w:t>.</w:t>
      </w:r>
      <w:r w:rsidR="00B9401A">
        <w:rPr>
          <w:rFonts w:cs="Tahoma"/>
          <w:szCs w:val="24"/>
          <w:shd w:val="clear" w:color="auto" w:fill="FFFFFF"/>
        </w:rPr>
        <w:t xml:space="preserve"> The lowest average score was 4.75 with the highest being </w:t>
      </w:r>
      <w:r w:rsidR="006033CC">
        <w:rPr>
          <w:rFonts w:cs="Tahoma"/>
          <w:szCs w:val="24"/>
          <w:shd w:val="clear" w:color="auto" w:fill="FFFFFF"/>
        </w:rPr>
        <w:t>five</w:t>
      </w:r>
      <w:r w:rsidR="00B9401A">
        <w:rPr>
          <w:rFonts w:cs="Tahoma"/>
          <w:szCs w:val="24"/>
          <w:shd w:val="clear" w:color="auto" w:fill="FFFFFF"/>
        </w:rPr>
        <w:t>.</w:t>
      </w:r>
    </w:p>
    <w:tbl>
      <w:tblPr>
        <w:tblStyle w:val="TableGrid"/>
        <w:tblW w:w="0" w:type="auto"/>
        <w:tblLook w:val="04A0" w:firstRow="1" w:lastRow="0" w:firstColumn="1" w:lastColumn="0" w:noHBand="0" w:noVBand="1"/>
      </w:tblPr>
      <w:tblGrid>
        <w:gridCol w:w="9016"/>
      </w:tblGrid>
      <w:tr w:rsidR="007921B9" w14:paraId="057CD92D" w14:textId="77777777" w:rsidTr="007921B9">
        <w:tc>
          <w:tcPr>
            <w:tcW w:w="9016" w:type="dxa"/>
          </w:tcPr>
          <w:p w14:paraId="21A44B52" w14:textId="77777777" w:rsidR="007921B9" w:rsidRDefault="007921B9" w:rsidP="007921B9">
            <w:r>
              <w:rPr>
                <w:noProof/>
              </w:rPr>
              <w:drawing>
                <wp:inline distT="0" distB="0" distL="0" distR="0" wp14:anchorId="5F8341E3" wp14:editId="49838019">
                  <wp:extent cx="4572000" cy="2743200"/>
                  <wp:effectExtent l="0" t="0" r="0" b="0"/>
                  <wp:docPr id="41" name="Chart 41">
                    <a:extLst xmlns:a="http://schemas.openxmlformats.org/drawingml/2006/main">
                      <a:ext uri="{FF2B5EF4-FFF2-40B4-BE49-F238E27FC236}">
                        <a16:creationId xmlns:a16="http://schemas.microsoft.com/office/drawing/2014/main" id="{24AD3681-0467-4A36-A20F-75D9108308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36EA5691" w14:textId="77777777" w:rsidR="007921B9" w:rsidRDefault="007921B9" w:rsidP="007921B9">
            <w:pPr>
              <w:pStyle w:val="Caption"/>
              <w:rPr>
                <w:i w:val="0"/>
                <w:iCs w:val="0"/>
                <w:color w:val="auto"/>
                <w:sz w:val="24"/>
                <w:szCs w:val="24"/>
              </w:rPr>
            </w:pPr>
            <w:r>
              <w:rPr>
                <w:noProof/>
              </w:rPr>
              <w:drawing>
                <wp:inline distT="0" distB="0" distL="0" distR="0" wp14:anchorId="54D628BB" wp14:editId="5EC529FE">
                  <wp:extent cx="4556760" cy="189166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585654" cy="1903661"/>
                          </a:xfrm>
                          <a:prstGeom prst="rect">
                            <a:avLst/>
                          </a:prstGeom>
                        </pic:spPr>
                      </pic:pic>
                    </a:graphicData>
                  </a:graphic>
                </wp:inline>
              </w:drawing>
            </w:r>
          </w:p>
          <w:p w14:paraId="75ACE93E" w14:textId="240B5ACB" w:rsidR="007921B9" w:rsidRPr="007921B9" w:rsidRDefault="007921B9" w:rsidP="007921B9">
            <w:pPr>
              <w:pStyle w:val="Caption"/>
              <w:rPr>
                <w:rFonts w:cs="Tahoma"/>
                <w:i w:val="0"/>
                <w:iCs w:val="0"/>
                <w:color w:val="auto"/>
                <w:sz w:val="24"/>
                <w:szCs w:val="24"/>
                <w:shd w:val="clear" w:color="auto" w:fill="FFFFFF"/>
              </w:rPr>
            </w:pPr>
            <w:bookmarkStart w:id="230" w:name="_Toc70581474"/>
            <w:r w:rsidRPr="00C26123">
              <w:rPr>
                <w:i w:val="0"/>
                <w:iCs w:val="0"/>
                <w:color w:val="auto"/>
                <w:sz w:val="24"/>
                <w:szCs w:val="24"/>
              </w:rPr>
              <w:t xml:space="preserve">Figure </w:t>
            </w:r>
            <w:r w:rsidRPr="00C26123">
              <w:rPr>
                <w:i w:val="0"/>
                <w:iCs w:val="0"/>
                <w:color w:val="auto"/>
                <w:sz w:val="24"/>
                <w:szCs w:val="24"/>
              </w:rPr>
              <w:fldChar w:fldCharType="begin"/>
            </w:r>
            <w:r w:rsidRPr="00C26123">
              <w:rPr>
                <w:i w:val="0"/>
                <w:iCs w:val="0"/>
                <w:color w:val="auto"/>
                <w:sz w:val="24"/>
                <w:szCs w:val="24"/>
              </w:rPr>
              <w:instrText xml:space="preserve"> SEQ Figure \* ARABIC </w:instrText>
            </w:r>
            <w:r w:rsidRPr="00C26123">
              <w:rPr>
                <w:i w:val="0"/>
                <w:iCs w:val="0"/>
                <w:color w:val="auto"/>
                <w:sz w:val="24"/>
                <w:szCs w:val="24"/>
              </w:rPr>
              <w:fldChar w:fldCharType="separate"/>
            </w:r>
            <w:r w:rsidR="00A96829">
              <w:rPr>
                <w:i w:val="0"/>
                <w:iCs w:val="0"/>
                <w:noProof/>
                <w:color w:val="auto"/>
                <w:sz w:val="24"/>
                <w:szCs w:val="24"/>
              </w:rPr>
              <w:t>44</w:t>
            </w:r>
            <w:r w:rsidRPr="00C26123">
              <w:rPr>
                <w:i w:val="0"/>
                <w:iCs w:val="0"/>
                <w:color w:val="auto"/>
                <w:sz w:val="24"/>
                <w:szCs w:val="24"/>
              </w:rPr>
              <w:fldChar w:fldCharType="end"/>
            </w:r>
            <w:r w:rsidRPr="00C26123">
              <w:rPr>
                <w:i w:val="0"/>
                <w:iCs w:val="0"/>
                <w:color w:val="auto"/>
                <w:sz w:val="24"/>
                <w:szCs w:val="24"/>
              </w:rPr>
              <w:t xml:space="preserve">: </w:t>
            </w:r>
            <w:r>
              <w:rPr>
                <w:rFonts w:cs="Tahoma"/>
                <w:i w:val="0"/>
                <w:iCs w:val="0"/>
                <w:color w:val="auto"/>
                <w:sz w:val="24"/>
                <w:szCs w:val="24"/>
                <w:shd w:val="clear" w:color="auto" w:fill="FFFFFF"/>
              </w:rPr>
              <w:t>Average Participants Scores Chart and Table</w:t>
            </w:r>
            <w:bookmarkEnd w:id="230"/>
          </w:p>
        </w:tc>
      </w:tr>
    </w:tbl>
    <w:p w14:paraId="7B42FC2B" w14:textId="77777777" w:rsidR="007921B9" w:rsidRDefault="007921B9" w:rsidP="00B72BF2">
      <w:pPr>
        <w:rPr>
          <w:shd w:val="clear" w:color="auto" w:fill="FFFFFF"/>
        </w:rPr>
      </w:pPr>
    </w:p>
    <w:p w14:paraId="25BEE29C" w14:textId="77777777" w:rsidR="00EA4DA0" w:rsidRPr="00EA4DA0" w:rsidRDefault="00EA4DA0" w:rsidP="00EA4DA0"/>
    <w:p w14:paraId="3A6EABDC" w14:textId="77777777" w:rsidR="00112CB8" w:rsidRDefault="00112CB8" w:rsidP="0030701C">
      <w:pPr>
        <w:rPr>
          <w:rFonts w:cs="Tahoma"/>
          <w:szCs w:val="24"/>
          <w:shd w:val="clear" w:color="auto" w:fill="FFFFFF"/>
        </w:rPr>
      </w:pPr>
    </w:p>
    <w:p w14:paraId="4D4D8390" w14:textId="77777777" w:rsidR="00BF6FAA" w:rsidRPr="00C92C2C" w:rsidRDefault="00BF6FAA" w:rsidP="0030701C">
      <w:pPr>
        <w:rPr>
          <w:rFonts w:cs="Tahoma"/>
          <w:szCs w:val="24"/>
          <w:shd w:val="clear" w:color="auto" w:fill="FFFFFF"/>
        </w:rPr>
      </w:pPr>
    </w:p>
    <w:p w14:paraId="49653E6D" w14:textId="77777777" w:rsidR="004F009B" w:rsidRDefault="004F009B">
      <w:pPr>
        <w:spacing w:line="259" w:lineRule="auto"/>
        <w:jc w:val="left"/>
        <w:rPr>
          <w:rFonts w:asciiTheme="majorHAnsi" w:eastAsiaTheme="majorEastAsia" w:hAnsiTheme="majorHAnsi" w:cstheme="majorBidi"/>
          <w:color w:val="2F5496" w:themeColor="accent1" w:themeShade="BF"/>
          <w:sz w:val="32"/>
          <w:szCs w:val="32"/>
        </w:rPr>
      </w:pPr>
      <w:r>
        <w:br w:type="page"/>
      </w:r>
    </w:p>
    <w:p w14:paraId="370AFB30" w14:textId="117692C0" w:rsidR="00CE10E1" w:rsidRDefault="00592580" w:rsidP="00CE10E1">
      <w:pPr>
        <w:pStyle w:val="Heading1"/>
      </w:pPr>
      <w:bookmarkStart w:id="231" w:name="_Toc70581427"/>
      <w:r>
        <w:lastRenderedPageBreak/>
        <w:t>7</w:t>
      </w:r>
      <w:r w:rsidR="00CE10E1" w:rsidRPr="00746732">
        <w:t xml:space="preserve"> – EVALUATION</w:t>
      </w:r>
      <w:bookmarkEnd w:id="220"/>
      <w:bookmarkEnd w:id="231"/>
    </w:p>
    <w:p w14:paraId="39194572" w14:textId="7E457866" w:rsidR="00217E35" w:rsidRDefault="00217E35" w:rsidP="00474AF8">
      <w:bookmarkStart w:id="232" w:name="_Toc61951125"/>
      <w:r>
        <w:t>The dissertation set out to i</w:t>
      </w:r>
      <w:r w:rsidRPr="00C33637">
        <w:t>nvestigate the principles and practices of designing an accessible website</w:t>
      </w:r>
      <w:r>
        <w:t>, a</w:t>
      </w:r>
      <w:r w:rsidRPr="00CE10E1">
        <w:t xml:space="preserve">nalyse accessibility concepts and techniques commonly deployed by existing websites </w:t>
      </w:r>
      <w:r>
        <w:t xml:space="preserve">with the objective of </w:t>
      </w:r>
      <w:r w:rsidRPr="00CE10E1">
        <w:t>identify</w:t>
      </w:r>
      <w:r>
        <w:t>ing</w:t>
      </w:r>
      <w:r w:rsidRPr="00CE10E1">
        <w:t xml:space="preserve"> difficulties that need to be addressed in the construction of an accessibility bar web application.</w:t>
      </w:r>
      <w:r>
        <w:t xml:space="preserve"> Thereafter, an e</w:t>
      </w:r>
      <w:r w:rsidRPr="00CE10E1">
        <w:t>valuat</w:t>
      </w:r>
      <w:r>
        <w:t>ion of</w:t>
      </w:r>
      <w:r w:rsidRPr="00CE10E1">
        <w:t xml:space="preserve"> the effectiveness of a range of accessibility principles</w:t>
      </w:r>
      <w:r>
        <w:t xml:space="preserve"> was conducted through and extensive literature review, a content analysis of the Carmarthenshire Theatres website and both qualitative and quantitative data gathered from two surveys.</w:t>
      </w:r>
    </w:p>
    <w:p w14:paraId="48AC7546" w14:textId="54D768CC" w:rsidR="00217E35" w:rsidRDefault="00217E35" w:rsidP="00217E35">
      <w:pPr>
        <w:rPr>
          <w:rFonts w:cs="Tahoma"/>
          <w:szCs w:val="24"/>
        </w:rPr>
      </w:pPr>
      <w:r>
        <w:rPr>
          <w:rFonts w:cs="Tahoma"/>
          <w:szCs w:val="24"/>
        </w:rPr>
        <w:t xml:space="preserve">The full results of the survey were critically evaluated to identify difficulties that needed to be addressed in the construction of an accessibility bar web application. From this, a list of potential features was developed, to be embedded into the accessibility bar design; this included some specialist assistive technologies such as screen readers, zoom features as well as the ability to change the background and text colours. The literature review revealed that Zahra (2017) agreed that assistive technologies improve user interaction across the web. </w:t>
      </w:r>
    </w:p>
    <w:p w14:paraId="16757E8B" w14:textId="6F9C80D5" w:rsidR="00217E35" w:rsidRDefault="00217E35" w:rsidP="00217E35">
      <w:pPr>
        <w:rPr>
          <w:rFonts w:cs="Tahoma"/>
          <w:szCs w:val="24"/>
        </w:rPr>
      </w:pPr>
      <w:r>
        <w:rPr>
          <w:rFonts w:cs="Tahoma"/>
          <w:szCs w:val="24"/>
        </w:rPr>
        <w:t>Most of the answers received in all analysis were as expected, however, during the pre-implementation questionnaire there were some unexpected answers such as</w:t>
      </w:r>
      <w:r w:rsidR="00257201">
        <w:rPr>
          <w:rFonts w:cs="Tahoma"/>
          <w:szCs w:val="24"/>
        </w:rPr>
        <w:t xml:space="preserve"> participants thinking the website was accessible</w:t>
      </w:r>
      <w:r w:rsidR="00F437CF">
        <w:rPr>
          <w:rFonts w:cs="Tahoma"/>
          <w:szCs w:val="24"/>
        </w:rPr>
        <w:t xml:space="preserve">, </w:t>
      </w:r>
      <w:r w:rsidR="0067098D">
        <w:rPr>
          <w:rFonts w:cs="Tahoma"/>
          <w:szCs w:val="24"/>
        </w:rPr>
        <w:t>eye catching visuals and that participants experienced no issues with the website generally.</w:t>
      </w:r>
    </w:p>
    <w:p w14:paraId="34845431" w14:textId="11A74E0E" w:rsidR="00217E35" w:rsidRDefault="00217E35" w:rsidP="00217E35">
      <w:pPr>
        <w:rPr>
          <w:rFonts w:cs="Tahoma"/>
          <w:szCs w:val="24"/>
        </w:rPr>
      </w:pPr>
      <w:r>
        <w:rPr>
          <w:rFonts w:cs="Tahoma"/>
          <w:szCs w:val="24"/>
        </w:rPr>
        <w:t xml:space="preserve">There were positive responses for questions, four and five, which was asked if the </w:t>
      </w:r>
      <w:r w:rsidR="00F04409">
        <w:rPr>
          <w:rFonts w:cs="Tahoma"/>
          <w:szCs w:val="24"/>
        </w:rPr>
        <w:t>Carmarthenshire Theatres</w:t>
      </w:r>
      <w:r>
        <w:rPr>
          <w:rFonts w:cs="Tahoma"/>
          <w:szCs w:val="24"/>
        </w:rPr>
        <w:t xml:space="preserve"> website was presented clearly, and easy to navigate. This was not expected because whilst conducting </w:t>
      </w:r>
      <w:r w:rsidR="00B72BF2">
        <w:rPr>
          <w:rFonts w:cs="Tahoma"/>
          <w:szCs w:val="24"/>
        </w:rPr>
        <w:t>analy</w:t>
      </w:r>
      <w:r>
        <w:rPr>
          <w:rFonts w:cs="Tahoma"/>
          <w:szCs w:val="24"/>
        </w:rPr>
        <w:t xml:space="preserve">sis, not all the data was clear and there were some contrast issues with the text and background colours. </w:t>
      </w:r>
    </w:p>
    <w:p w14:paraId="539EB065" w14:textId="658A44F3" w:rsidR="00217E35" w:rsidRDefault="00217E35" w:rsidP="00217E35">
      <w:pPr>
        <w:rPr>
          <w:rFonts w:cs="Tahoma"/>
          <w:szCs w:val="24"/>
        </w:rPr>
      </w:pPr>
      <w:r>
        <w:rPr>
          <w:rFonts w:cs="Tahoma"/>
          <w:szCs w:val="24"/>
        </w:rPr>
        <w:t xml:space="preserve">Also, many participants believed that the text boxes were clear. Whilst conducting </w:t>
      </w:r>
      <w:r w:rsidR="00B72BF2">
        <w:rPr>
          <w:rFonts w:cs="Tahoma"/>
          <w:szCs w:val="24"/>
        </w:rPr>
        <w:t>analy</w:t>
      </w:r>
      <w:r>
        <w:rPr>
          <w:rFonts w:cs="Tahoma"/>
          <w:szCs w:val="24"/>
        </w:rPr>
        <w:t>sis, as well as the results from the WAVE Accessibility Evaluation Tool, it was discovered that some text boxes, particularly those for the newsletter sign up, were not that clear, especially the default text.</w:t>
      </w:r>
    </w:p>
    <w:p w14:paraId="09E1EF4E" w14:textId="77777777" w:rsidR="00217E35" w:rsidRDefault="00217E35" w:rsidP="00217E35">
      <w:pPr>
        <w:rPr>
          <w:rFonts w:cs="Tahoma"/>
          <w:szCs w:val="24"/>
        </w:rPr>
      </w:pPr>
      <w:r>
        <w:rPr>
          <w:rFonts w:cs="Tahoma"/>
          <w:szCs w:val="24"/>
        </w:rPr>
        <w:t xml:space="preserve">Many of the negative results received during the pre-implementation interviews were expected, such as many issues with the text font, size and colours, as well as the </w:t>
      </w:r>
      <w:r>
        <w:rPr>
          <w:rFonts w:cs="Tahoma"/>
          <w:szCs w:val="24"/>
        </w:rPr>
        <w:lastRenderedPageBreak/>
        <w:t>background contrasts. Other expected issues received were the number of visuals, such as images and videos, on each page. The WAVE Accessibility Evaluation Tool result concurs with this.</w:t>
      </w:r>
    </w:p>
    <w:p w14:paraId="3BA64A4B" w14:textId="6627D6DE" w:rsidR="00217E35" w:rsidRDefault="00217E35" w:rsidP="00217E35">
      <w:pPr>
        <w:rPr>
          <w:rFonts w:cs="Tahoma"/>
          <w:szCs w:val="24"/>
        </w:rPr>
      </w:pPr>
      <w:r>
        <w:rPr>
          <w:rFonts w:cs="Tahoma"/>
          <w:szCs w:val="24"/>
        </w:rPr>
        <w:t>Some findings within the WAVE report have also been evidenced by the pre-implementation interviews, particularly the text being difficult to interpret, unclear text boxes, and contrast issues. This demonstrates what the WAVE Accessibility Evaluation Tool discussed about the text and contrast, as well as ARIA issues surrounding the text boxes and button within the mailing list.</w:t>
      </w:r>
    </w:p>
    <w:p w14:paraId="757CF99B" w14:textId="77777777" w:rsidR="00217E35" w:rsidRDefault="00217E35" w:rsidP="00217E35">
      <w:pPr>
        <w:rPr>
          <w:rFonts w:cs="Tahoma"/>
          <w:szCs w:val="24"/>
        </w:rPr>
      </w:pPr>
      <w:r>
        <w:rPr>
          <w:rFonts w:cs="Tahoma"/>
          <w:szCs w:val="24"/>
        </w:rPr>
        <w:t>The accessibility bar was designed and constructed taking the results of the research into account. Thereafter post-implementation research was conducted.</w:t>
      </w:r>
    </w:p>
    <w:p w14:paraId="5680B1C2" w14:textId="216AE448" w:rsidR="00217E35" w:rsidRDefault="00217E35" w:rsidP="00217E35">
      <w:pPr>
        <w:rPr>
          <w:rFonts w:cs="Tahoma"/>
          <w:szCs w:val="24"/>
        </w:rPr>
      </w:pPr>
      <w:r>
        <w:rPr>
          <w:rFonts w:cs="Tahoma"/>
          <w:szCs w:val="24"/>
        </w:rPr>
        <w:t xml:space="preserve">Whilst conducting post-implementation research, all the feedback given was expected. Respondents stated that all features worked and most of the improvements suggested, such as centralising the application, adding further features to enhance the application, and making some improvements to the applications, as well as making some updates to the website were expected. </w:t>
      </w:r>
    </w:p>
    <w:p w14:paraId="22304275" w14:textId="4676744B" w:rsidR="00217E35" w:rsidRDefault="00217E35" w:rsidP="00217E35">
      <w:pPr>
        <w:rPr>
          <w:rFonts w:cs="Tahoma"/>
          <w:szCs w:val="24"/>
        </w:rPr>
      </w:pPr>
      <w:r>
        <w:rPr>
          <w:rFonts w:cs="Tahoma"/>
          <w:szCs w:val="24"/>
        </w:rPr>
        <w:t xml:space="preserve">The conclusions that can be drawn from the research conducted and the data gathered is that websites could have </w:t>
      </w:r>
      <w:r w:rsidRPr="000C2C97">
        <w:rPr>
          <w:rFonts w:cs="Tahoma"/>
          <w:szCs w:val="24"/>
        </w:rPr>
        <w:t>enhanced accessibility and what different background and text colours work for different</w:t>
      </w:r>
      <w:r w:rsidR="000C2C97" w:rsidRPr="000C2C97">
        <w:rPr>
          <w:rFonts w:cs="Tahoma"/>
          <w:szCs w:val="24"/>
        </w:rPr>
        <w:t xml:space="preserve"> users. This analysis</w:t>
      </w:r>
      <w:r w:rsidRPr="000C2C97">
        <w:rPr>
          <w:rFonts w:cs="Tahoma"/>
          <w:szCs w:val="24"/>
        </w:rPr>
        <w:t xml:space="preserve"> assisted with the end-product. </w:t>
      </w:r>
      <w:r w:rsidR="006460FC" w:rsidRPr="000C2C97">
        <w:rPr>
          <w:rFonts w:cs="Tahoma"/>
          <w:szCs w:val="24"/>
        </w:rPr>
        <w:t>45</w:t>
      </w:r>
      <w:r w:rsidRPr="000C2C97">
        <w:rPr>
          <w:rFonts w:cs="Tahoma"/>
          <w:szCs w:val="24"/>
        </w:rPr>
        <w:t>% of respondents thought that the product was accessible.</w:t>
      </w:r>
    </w:p>
    <w:p w14:paraId="30725A52" w14:textId="58AEB9C6" w:rsidR="00217E35" w:rsidRDefault="00217E35" w:rsidP="00217E35">
      <w:pPr>
        <w:rPr>
          <w:rFonts w:cs="Tahoma"/>
          <w:szCs w:val="24"/>
        </w:rPr>
      </w:pPr>
      <w:r>
        <w:rPr>
          <w:rFonts w:cs="Tahoma"/>
          <w:szCs w:val="24"/>
        </w:rPr>
        <w:t>To finalise, the effectiveness of accessibility principles has been evaluated through interviews and questionnaires completed prior and after implementation of the application. 18% of participants stated that they were dyslexic, and they thought that the application improves the accessibility of the R</w:t>
      </w:r>
      <w:r w:rsidR="00F04409">
        <w:rPr>
          <w:rFonts w:cs="Tahoma"/>
          <w:szCs w:val="24"/>
        </w:rPr>
        <w:t>ichards Theatres</w:t>
      </w:r>
      <w:r>
        <w:rPr>
          <w:rFonts w:cs="Tahoma"/>
          <w:szCs w:val="24"/>
        </w:rPr>
        <w:t xml:space="preserve"> website. 63.6% of participants scored the screen reader feature a </w:t>
      </w:r>
      <w:r w:rsidR="006033CC">
        <w:rPr>
          <w:rFonts w:cs="Tahoma"/>
          <w:szCs w:val="24"/>
        </w:rPr>
        <w:t>five out of ten</w:t>
      </w:r>
      <w:r>
        <w:rPr>
          <w:rFonts w:cs="Tahoma"/>
          <w:szCs w:val="24"/>
        </w:rPr>
        <w:t>, which has provided evidence that this has been beneficial to many users. As previously discussed within the literature review, Zahra (2017) agreed that assistive technologies improve user interaction across the web, which is evidenced within the results of the post-implementation interviews.</w:t>
      </w:r>
    </w:p>
    <w:p w14:paraId="42811250" w14:textId="6E5F1293" w:rsidR="00882F1B" w:rsidRPr="00474AF8" w:rsidRDefault="00A53F91">
      <w:pPr>
        <w:rPr>
          <w:rFonts w:cs="Tahoma"/>
          <w:szCs w:val="24"/>
        </w:rPr>
      </w:pPr>
      <w:r>
        <w:rPr>
          <w:rFonts w:cs="Tahoma"/>
          <w:szCs w:val="24"/>
        </w:rPr>
        <w:t>The aim of the project was to evaluate the accessibility</w:t>
      </w:r>
      <w:r w:rsidR="006071E2">
        <w:rPr>
          <w:rFonts w:cs="Tahoma"/>
          <w:szCs w:val="24"/>
        </w:rPr>
        <w:t xml:space="preserve"> of an entertainment venue website, the aim has been fully met as an application has been implemented on an </w:t>
      </w:r>
      <w:r w:rsidR="006071E2">
        <w:rPr>
          <w:rFonts w:cs="Tahoma"/>
          <w:szCs w:val="24"/>
        </w:rPr>
        <w:lastRenderedPageBreak/>
        <w:t xml:space="preserve">entertainment venue and based on the data within the post-implementation interviews, </w:t>
      </w:r>
      <w:r w:rsidR="00475EFF">
        <w:rPr>
          <w:rFonts w:cs="Tahoma"/>
          <w:szCs w:val="24"/>
        </w:rPr>
        <w:t>it improves the accessibility. It is hoped in the future that it will be implemented on a live entertainment venue website</w:t>
      </w:r>
      <w:r w:rsidR="009D6067">
        <w:rPr>
          <w:rFonts w:cs="Tahoma"/>
          <w:szCs w:val="24"/>
        </w:rPr>
        <w:t>.</w:t>
      </w:r>
      <w:r w:rsidR="00882F1B">
        <w:br w:type="page"/>
      </w:r>
    </w:p>
    <w:p w14:paraId="3B532AB1" w14:textId="0AD8E047" w:rsidR="00CE10E1" w:rsidRDefault="00592580" w:rsidP="00CE10E1">
      <w:pPr>
        <w:pStyle w:val="Heading1"/>
      </w:pPr>
      <w:bookmarkStart w:id="233" w:name="_Toc70581428"/>
      <w:r>
        <w:lastRenderedPageBreak/>
        <w:t>8</w:t>
      </w:r>
      <w:r w:rsidR="00CE10E1" w:rsidRPr="00746732">
        <w:t xml:space="preserve"> - CONCLUSIONS AND </w:t>
      </w:r>
      <w:bookmarkEnd w:id="232"/>
      <w:r w:rsidR="00C11646">
        <w:t>FUTURE WORK</w:t>
      </w:r>
      <w:bookmarkEnd w:id="233"/>
    </w:p>
    <w:p w14:paraId="1D30E507" w14:textId="267B9AA6" w:rsidR="000C253A" w:rsidRPr="00217E35" w:rsidRDefault="000C253A" w:rsidP="000C253A">
      <w:pPr>
        <w:rPr>
          <w:rFonts w:cs="Tahoma"/>
        </w:rPr>
      </w:pPr>
      <w:bookmarkStart w:id="234" w:name="_Toc61951126"/>
      <w:r w:rsidRPr="00217E35">
        <w:rPr>
          <w:rFonts w:cs="Tahoma"/>
        </w:rPr>
        <w:t>The pre implementation interviews</w:t>
      </w:r>
      <w:r w:rsidR="00A35D6B">
        <w:rPr>
          <w:rFonts w:cs="Tahoma"/>
        </w:rPr>
        <w:t xml:space="preserve"> </w:t>
      </w:r>
      <w:r w:rsidR="009B5ED5" w:rsidRPr="00217E35">
        <w:rPr>
          <w:rFonts w:cs="Tahoma"/>
        </w:rPr>
        <w:t>(Chapter five)</w:t>
      </w:r>
      <w:r w:rsidRPr="00217E35">
        <w:rPr>
          <w:rFonts w:cs="Tahoma"/>
        </w:rPr>
        <w:t xml:space="preserve"> revealed that the lack of accessibility on the website the participants evaluated made navigation difficult, reduces the ease of use and detracted user experience. It could be argued, with this is mind, that accessibility should be of equal paramount importance when designing a website and that accessibility should be embedded at all stages of web design and build. For this reason, an accessibility bar web application was built into </w:t>
      </w:r>
      <w:r w:rsidR="007B63AD">
        <w:rPr>
          <w:rFonts w:cs="Tahoma"/>
        </w:rPr>
        <w:t>Richards Theatres</w:t>
      </w:r>
      <w:r w:rsidRPr="00217E35">
        <w:rPr>
          <w:rFonts w:cs="Tahoma"/>
        </w:rPr>
        <w:t xml:space="preserve"> website</w:t>
      </w:r>
      <w:r w:rsidR="00F35B5F">
        <w:rPr>
          <w:rFonts w:cs="Tahoma"/>
        </w:rPr>
        <w:t>. F</w:t>
      </w:r>
      <w:r w:rsidRPr="00217E35">
        <w:rPr>
          <w:rFonts w:cs="Tahoma"/>
        </w:rPr>
        <w:t xml:space="preserve">urthermore, the content analysis (Chapter four) of various theatre websites offered the </w:t>
      </w:r>
      <w:r w:rsidR="007B63AD">
        <w:rPr>
          <w:rFonts w:cs="Tahoma"/>
        </w:rPr>
        <w:t>Richards Theatres</w:t>
      </w:r>
      <w:r w:rsidRPr="00217E35">
        <w:rPr>
          <w:rFonts w:cs="Tahoma"/>
        </w:rPr>
        <w:t xml:space="preserve"> web designer a rich source of website accessibility issues, such as text size and font, background colours and contrast issues. These issues gave the </w:t>
      </w:r>
      <w:r w:rsidR="007B63AD">
        <w:rPr>
          <w:rFonts w:cs="Tahoma"/>
        </w:rPr>
        <w:t>Richards Theatres</w:t>
      </w:r>
      <w:r w:rsidRPr="00217E35">
        <w:rPr>
          <w:rFonts w:cs="Tahoma"/>
        </w:rPr>
        <w:t xml:space="preserve"> web designer a valuable list of what not to do and informed the web design process. </w:t>
      </w:r>
    </w:p>
    <w:p w14:paraId="67EF0416" w14:textId="78660BA4" w:rsidR="00E31609" w:rsidRPr="00217E35" w:rsidRDefault="000C253A" w:rsidP="000C253A">
      <w:pPr>
        <w:rPr>
          <w:rFonts w:cs="Tahoma"/>
        </w:rPr>
      </w:pPr>
      <w:r w:rsidRPr="00217E35">
        <w:rPr>
          <w:rFonts w:cs="Tahoma"/>
        </w:rPr>
        <w:t>The post implementation testing (chapter five) revealed that all the participants felt that the accessibility bar web application improved website interaction, simplicity, navigation and user experience for all users, with and without visually impairment or colour blindness disabilities. Anderson (2020) agrees, the right adjustments should be put in place for users with impairments or disabilities, to enable equality of use and comfort; Kay (2020) concurs and further adds that on modern websites, a common navigability and accessibility issues are an inconsistent navigation bar.</w:t>
      </w:r>
    </w:p>
    <w:p w14:paraId="1FEF0840" w14:textId="6901C637" w:rsidR="000C253A" w:rsidRDefault="000C253A" w:rsidP="000C253A">
      <w:pPr>
        <w:rPr>
          <w:rFonts w:cs="Tahoma"/>
          <w:szCs w:val="24"/>
        </w:rPr>
      </w:pPr>
      <w:r>
        <w:rPr>
          <w:rFonts w:cs="Tahoma"/>
          <w:szCs w:val="24"/>
        </w:rPr>
        <w:t xml:space="preserve">For these reasons, the </w:t>
      </w:r>
      <w:r w:rsidR="007B63AD">
        <w:rPr>
          <w:rFonts w:cs="Tahoma"/>
        </w:rPr>
        <w:t>Richards Theatres</w:t>
      </w:r>
      <w:r>
        <w:rPr>
          <w:rFonts w:cs="Tahoma"/>
          <w:szCs w:val="24"/>
        </w:rPr>
        <w:t xml:space="preserve"> website should have a built-in ticket sales system which would have the accessibility bar </w:t>
      </w:r>
      <w:r w:rsidR="000E7A04">
        <w:rPr>
          <w:rFonts w:cs="Tahoma"/>
          <w:szCs w:val="24"/>
        </w:rPr>
        <w:t>included.</w:t>
      </w:r>
      <w:r>
        <w:rPr>
          <w:rFonts w:cs="Tahoma"/>
          <w:szCs w:val="24"/>
        </w:rPr>
        <w:t xml:space="preserve"> </w:t>
      </w:r>
      <w:r w:rsidR="000E7A04">
        <w:rPr>
          <w:rFonts w:cs="Tahoma"/>
          <w:szCs w:val="24"/>
        </w:rPr>
        <w:t>T</w:t>
      </w:r>
      <w:r>
        <w:rPr>
          <w:rFonts w:cs="Tahoma"/>
          <w:szCs w:val="24"/>
        </w:rPr>
        <w:t>his is an area for future development.</w:t>
      </w:r>
    </w:p>
    <w:p w14:paraId="4E45B70D" w14:textId="09BA5760" w:rsidR="002B7B68" w:rsidRDefault="006E3562" w:rsidP="002B7B68">
      <w:pPr>
        <w:rPr>
          <w:rFonts w:cs="Tahoma"/>
          <w:szCs w:val="24"/>
        </w:rPr>
      </w:pPr>
      <w:r>
        <w:rPr>
          <w:rFonts w:cs="Tahoma"/>
          <w:szCs w:val="24"/>
        </w:rPr>
        <w:t xml:space="preserve">All the </w:t>
      </w:r>
      <w:r w:rsidR="00B72BF2">
        <w:rPr>
          <w:rFonts w:cs="Tahoma"/>
          <w:szCs w:val="24"/>
        </w:rPr>
        <w:t xml:space="preserve">aims and </w:t>
      </w:r>
      <w:r>
        <w:rPr>
          <w:rFonts w:cs="Tahoma"/>
          <w:szCs w:val="24"/>
        </w:rPr>
        <w:t>objectives have been followed and met</w:t>
      </w:r>
      <w:r w:rsidR="00B72BF2">
        <w:rPr>
          <w:rFonts w:cs="Tahoma"/>
          <w:szCs w:val="24"/>
        </w:rPr>
        <w:t>.</w:t>
      </w:r>
      <w:r w:rsidR="002D7C07">
        <w:rPr>
          <w:rFonts w:cs="Tahoma"/>
          <w:szCs w:val="24"/>
        </w:rPr>
        <w:t xml:space="preserve"> The principles and practices of design an accessible website has been evaluated and feedback has been received by the focus gro</w:t>
      </w:r>
      <w:r w:rsidR="00DF7CD8">
        <w:rPr>
          <w:rFonts w:cs="Tahoma"/>
          <w:szCs w:val="24"/>
        </w:rPr>
        <w:t>u</w:t>
      </w:r>
      <w:r w:rsidR="002D7C07">
        <w:rPr>
          <w:rFonts w:cs="Tahoma"/>
          <w:szCs w:val="24"/>
        </w:rPr>
        <w:t>p</w:t>
      </w:r>
      <w:r w:rsidR="009A54A4">
        <w:rPr>
          <w:rFonts w:cs="Tahoma"/>
          <w:szCs w:val="24"/>
        </w:rPr>
        <w:t xml:space="preserve">. </w:t>
      </w:r>
      <w:r w:rsidR="002B7B68">
        <w:rPr>
          <w:rFonts w:cs="Tahoma"/>
          <w:szCs w:val="24"/>
        </w:rPr>
        <w:t>Many of the negative results received during the pre-implementation interviews were expected, such as many issues with the text font, size and colours, as well as the background contrasts. Other expected issues received were the number of visuals, such as images and videos, on each page. The WAVE Accessibility Evaluation Tool result concurs with this.</w:t>
      </w:r>
      <w:r w:rsidR="00882F12">
        <w:rPr>
          <w:rFonts w:cs="Tahoma"/>
          <w:szCs w:val="24"/>
        </w:rPr>
        <w:t xml:space="preserve"> Some findings within the WAVE report have also been evidenced by the pre-implementation interviews, particularly the text being difficult to interpret, unclear text boxes, and contrast issues.</w:t>
      </w:r>
    </w:p>
    <w:p w14:paraId="37DA043C" w14:textId="4A250BA1" w:rsidR="000E1201" w:rsidRDefault="003F5AF0" w:rsidP="006E3562">
      <w:pPr>
        <w:rPr>
          <w:rFonts w:cs="Tahoma"/>
          <w:szCs w:val="24"/>
        </w:rPr>
      </w:pPr>
      <w:r>
        <w:rPr>
          <w:rFonts w:cs="Tahoma"/>
          <w:szCs w:val="24"/>
        </w:rPr>
        <w:lastRenderedPageBreak/>
        <w:t xml:space="preserve">Accessibility concepts and techniques commonly deployed by existing websites to identify difficulties that need to be addressed have been analysed within the </w:t>
      </w:r>
      <w:r w:rsidR="000E1201">
        <w:rPr>
          <w:rFonts w:cs="Tahoma"/>
          <w:szCs w:val="24"/>
        </w:rPr>
        <w:t>construction</w:t>
      </w:r>
      <w:r>
        <w:rPr>
          <w:rFonts w:cs="Tahoma"/>
          <w:szCs w:val="24"/>
        </w:rPr>
        <w:t xml:space="preserve"> of an accessibility bar web application, with </w:t>
      </w:r>
      <w:r w:rsidR="00073319">
        <w:rPr>
          <w:rFonts w:cs="Tahoma"/>
          <w:szCs w:val="24"/>
        </w:rPr>
        <w:t>all participants agreeing that the application</w:t>
      </w:r>
      <w:r w:rsidR="0038304D">
        <w:rPr>
          <w:rFonts w:cs="Tahoma"/>
          <w:szCs w:val="24"/>
        </w:rPr>
        <w:t xml:space="preserve"> improves accessibility on a venue website. </w:t>
      </w:r>
      <w:r w:rsidR="007900EA">
        <w:rPr>
          <w:rFonts w:cs="Tahoma"/>
          <w:szCs w:val="24"/>
        </w:rPr>
        <w:t>The accessibility bar was designed and constructed taking the results of the research into account. Thereafter post-implementation research was conducted.</w:t>
      </w:r>
    </w:p>
    <w:p w14:paraId="74AD0667" w14:textId="153B39A4" w:rsidR="006E3562" w:rsidRDefault="006E3562" w:rsidP="006E3562">
      <w:pPr>
        <w:rPr>
          <w:rFonts w:cs="Tahoma"/>
          <w:szCs w:val="24"/>
        </w:rPr>
      </w:pPr>
      <w:r>
        <w:rPr>
          <w:rFonts w:cs="Tahoma"/>
          <w:szCs w:val="24"/>
        </w:rPr>
        <w:t xml:space="preserve">Prior to commencing implementation, an analysis </w:t>
      </w:r>
      <w:r w:rsidR="00C87783">
        <w:rPr>
          <w:rFonts w:cs="Tahoma"/>
          <w:szCs w:val="24"/>
        </w:rPr>
        <w:t xml:space="preserve">of the LW Theatres </w:t>
      </w:r>
      <w:r>
        <w:rPr>
          <w:rFonts w:cs="Tahoma"/>
          <w:szCs w:val="24"/>
        </w:rPr>
        <w:t xml:space="preserve">website was conducted followed by an analysis of the </w:t>
      </w:r>
      <w:r w:rsidR="00C87783">
        <w:rPr>
          <w:rFonts w:cs="Tahoma"/>
          <w:szCs w:val="24"/>
        </w:rPr>
        <w:t>Carmarthenshire Theatres</w:t>
      </w:r>
      <w:r w:rsidR="0074409D">
        <w:rPr>
          <w:rFonts w:cs="Tahoma"/>
          <w:szCs w:val="24"/>
        </w:rPr>
        <w:t xml:space="preserve"> and Swansea Grand Theatre</w:t>
      </w:r>
      <w:r w:rsidR="00C87783">
        <w:rPr>
          <w:rFonts w:cs="Tahoma"/>
          <w:szCs w:val="24"/>
        </w:rPr>
        <w:t xml:space="preserve"> </w:t>
      </w:r>
      <w:r>
        <w:rPr>
          <w:rFonts w:cs="Tahoma"/>
          <w:szCs w:val="24"/>
        </w:rPr>
        <w:t>website</w:t>
      </w:r>
      <w:r w:rsidR="0074409D">
        <w:rPr>
          <w:rFonts w:cs="Tahoma"/>
          <w:szCs w:val="24"/>
        </w:rPr>
        <w:t>s</w:t>
      </w:r>
      <w:r>
        <w:rPr>
          <w:rFonts w:cs="Tahoma"/>
          <w:szCs w:val="24"/>
        </w:rPr>
        <w:t xml:space="preserve">. These contrasted each other as although they had similar accessibility problems, there were some </w:t>
      </w:r>
      <w:r w:rsidR="00830CB2">
        <w:rPr>
          <w:rFonts w:cs="Tahoma"/>
          <w:szCs w:val="24"/>
        </w:rPr>
        <w:t>differences</w:t>
      </w:r>
      <w:r>
        <w:rPr>
          <w:rFonts w:cs="Tahoma"/>
          <w:szCs w:val="24"/>
        </w:rPr>
        <w:t xml:space="preserve"> discovered such as LW Theatres</w:t>
      </w:r>
      <w:r w:rsidR="00A059ED">
        <w:rPr>
          <w:rFonts w:cs="Tahoma"/>
          <w:szCs w:val="24"/>
        </w:rPr>
        <w:t xml:space="preserve"> and Swansea Grand Theatre</w:t>
      </w:r>
      <w:r>
        <w:rPr>
          <w:rFonts w:cs="Tahoma"/>
          <w:szCs w:val="24"/>
        </w:rPr>
        <w:t xml:space="preserve"> displayed the full name of each show on their events page while Carmarthenshire Theatre do not. </w:t>
      </w:r>
      <w:r w:rsidR="00AE3245">
        <w:rPr>
          <w:rFonts w:cs="Tahoma"/>
          <w:szCs w:val="24"/>
        </w:rPr>
        <w:t>The</w:t>
      </w:r>
      <w:r>
        <w:rPr>
          <w:rFonts w:cs="Tahoma"/>
          <w:szCs w:val="24"/>
        </w:rPr>
        <w:t xml:space="preserve"> websites do not explicitly go into detail about the website accessibility, just accessibility information whilst visiting the venues. This was a useful analysis as it compared the different problems with both websites. </w:t>
      </w:r>
    </w:p>
    <w:p w14:paraId="7F7A24E2" w14:textId="496D744E" w:rsidR="006E3562" w:rsidRDefault="006E3562" w:rsidP="00433F4D">
      <w:pPr>
        <w:rPr>
          <w:rFonts w:cs="Tahoma"/>
          <w:szCs w:val="24"/>
        </w:rPr>
      </w:pPr>
      <w:r>
        <w:rPr>
          <w:rFonts w:cs="Tahoma"/>
          <w:szCs w:val="24"/>
        </w:rPr>
        <w:t>All the features that were set to be implemented have been, and all work efficiently. Improvements have been suggested from interview participants and have been noted for potential future developments</w:t>
      </w:r>
      <w:r w:rsidR="00B72BF2">
        <w:rPr>
          <w:rFonts w:cs="Tahoma"/>
          <w:szCs w:val="24"/>
        </w:rPr>
        <w:t xml:space="preserve">. </w:t>
      </w:r>
    </w:p>
    <w:p w14:paraId="3CF34788" w14:textId="30B253D1" w:rsidR="001660C5" w:rsidRDefault="003E5CFD" w:rsidP="00433F4D">
      <w:pPr>
        <w:rPr>
          <w:rFonts w:cs="Tahoma"/>
          <w:szCs w:val="24"/>
        </w:rPr>
      </w:pPr>
      <w:r>
        <w:rPr>
          <w:rFonts w:cs="Tahoma"/>
          <w:szCs w:val="24"/>
        </w:rPr>
        <w:t>The future works to be carried out on the application would be:</w:t>
      </w:r>
    </w:p>
    <w:p w14:paraId="33337E2A" w14:textId="77777777" w:rsidR="003E5CFD" w:rsidRPr="0030743A" w:rsidRDefault="003E5CFD" w:rsidP="003E5CFD">
      <w:pPr>
        <w:pStyle w:val="ListParagraph"/>
        <w:numPr>
          <w:ilvl w:val="0"/>
          <w:numId w:val="8"/>
        </w:numPr>
        <w:rPr>
          <w:rFonts w:cs="Tahoma"/>
          <w:szCs w:val="24"/>
          <w:shd w:val="clear" w:color="auto" w:fill="FFFFFF"/>
        </w:rPr>
      </w:pPr>
      <w:r>
        <w:rPr>
          <w:rFonts w:cs="Tahoma"/>
          <w:szCs w:val="24"/>
          <w:shd w:val="clear" w:color="auto" w:fill="FFFFFF"/>
        </w:rPr>
        <w:t xml:space="preserve">Zoom on the navigation panel and images on application buttons could not be completed within the </w:t>
      </w:r>
      <w:r w:rsidRPr="00F4189F">
        <w:rPr>
          <w:rFonts w:cs="Tahoma"/>
          <w:szCs w:val="24"/>
          <w:shd w:val="clear" w:color="auto" w:fill="FFFFFF"/>
        </w:rPr>
        <w:t>timescale.</w:t>
      </w:r>
    </w:p>
    <w:p w14:paraId="597BE2A1" w14:textId="77777777" w:rsidR="003E5CFD" w:rsidRDefault="003E5CFD" w:rsidP="003E5CFD">
      <w:pPr>
        <w:pStyle w:val="ListParagraph"/>
        <w:numPr>
          <w:ilvl w:val="0"/>
          <w:numId w:val="8"/>
        </w:numPr>
        <w:rPr>
          <w:rFonts w:cs="Tahoma"/>
          <w:szCs w:val="24"/>
          <w:shd w:val="clear" w:color="auto" w:fill="FFFFFF"/>
        </w:rPr>
      </w:pPr>
      <w:r>
        <w:rPr>
          <w:rFonts w:cs="Tahoma"/>
          <w:szCs w:val="24"/>
          <w:shd w:val="clear" w:color="auto" w:fill="FFFFFF"/>
        </w:rPr>
        <w:t>Red background (application) to be future development to make the accessibility bar stand out.</w:t>
      </w:r>
    </w:p>
    <w:p w14:paraId="00B21E5F" w14:textId="77777777" w:rsidR="003E5CFD" w:rsidRDefault="003E5CFD" w:rsidP="003E5CFD">
      <w:pPr>
        <w:pStyle w:val="ListParagraph"/>
        <w:numPr>
          <w:ilvl w:val="0"/>
          <w:numId w:val="8"/>
        </w:numPr>
        <w:rPr>
          <w:rFonts w:cs="Tahoma"/>
          <w:szCs w:val="24"/>
          <w:shd w:val="clear" w:color="auto" w:fill="FFFFFF"/>
        </w:rPr>
      </w:pPr>
      <w:r>
        <w:rPr>
          <w:rFonts w:cs="Tahoma"/>
          <w:szCs w:val="24"/>
          <w:shd w:val="clear" w:color="auto" w:fill="FFFFFF"/>
        </w:rPr>
        <w:t>Image buttons to be implemented.</w:t>
      </w:r>
    </w:p>
    <w:p w14:paraId="10B1A594" w14:textId="6BF90367" w:rsidR="00882F1B" w:rsidRPr="00FC5223" w:rsidRDefault="003E5CFD" w:rsidP="00FC5223">
      <w:pPr>
        <w:pStyle w:val="ListParagraph"/>
        <w:numPr>
          <w:ilvl w:val="0"/>
          <w:numId w:val="8"/>
        </w:numPr>
        <w:rPr>
          <w:rFonts w:cs="Tahoma"/>
          <w:szCs w:val="24"/>
          <w:shd w:val="clear" w:color="auto" w:fill="FFFFFF"/>
        </w:rPr>
      </w:pPr>
      <w:r>
        <w:rPr>
          <w:rFonts w:cs="Tahoma"/>
          <w:szCs w:val="24"/>
          <w:shd w:val="clear" w:color="auto" w:fill="FFFFFF"/>
        </w:rPr>
        <w:t>Minimise application option future development.</w:t>
      </w:r>
      <w:r w:rsidR="00882F1B">
        <w:br w:type="page"/>
      </w:r>
    </w:p>
    <w:p w14:paraId="639E4958" w14:textId="229325FD" w:rsidR="00330680" w:rsidRDefault="00592580" w:rsidP="0055084D">
      <w:pPr>
        <w:pStyle w:val="Heading1"/>
        <w:rPr>
          <w:rFonts w:cs="Tahoma"/>
          <w:color w:val="FF0000"/>
          <w:szCs w:val="24"/>
        </w:rPr>
      </w:pPr>
      <w:bookmarkStart w:id="235" w:name="_Toc70581429"/>
      <w:r>
        <w:lastRenderedPageBreak/>
        <w:t>9</w:t>
      </w:r>
      <w:r w:rsidR="00CE10E1" w:rsidRPr="00746732">
        <w:t xml:space="preserve"> – REFLECTION</w:t>
      </w:r>
      <w:bookmarkEnd w:id="234"/>
      <w:bookmarkEnd w:id="235"/>
    </w:p>
    <w:p w14:paraId="265D093E" w14:textId="71698209" w:rsidR="00E47D52" w:rsidRPr="00D12C9A" w:rsidRDefault="0096757C" w:rsidP="00003989">
      <w:pPr>
        <w:rPr>
          <w:rFonts w:cs="Tahoma"/>
          <w:szCs w:val="24"/>
        </w:rPr>
      </w:pPr>
      <w:r w:rsidRPr="00D12C9A">
        <w:rPr>
          <w:rFonts w:cs="Tahoma"/>
          <w:szCs w:val="24"/>
        </w:rPr>
        <w:t>I have utilised Gibbs Reflective Cycle (Gibbs, 1988, cited in Jasper, 2013) for this reflection</w:t>
      </w:r>
      <w:r w:rsidR="00D12C9A" w:rsidRPr="00D12C9A">
        <w:rPr>
          <w:rFonts w:cs="Tahoma"/>
          <w:szCs w:val="24"/>
        </w:rPr>
        <w:t xml:space="preserve"> </w:t>
      </w:r>
      <w:sdt>
        <w:sdtPr>
          <w:rPr>
            <w:rFonts w:cs="Tahoma"/>
            <w:szCs w:val="24"/>
          </w:rPr>
          <w:id w:val="89283441"/>
          <w:citation/>
        </w:sdtPr>
        <w:sdtEndPr/>
        <w:sdtContent>
          <w:r w:rsidR="00D12C9A" w:rsidRPr="00D12C9A">
            <w:rPr>
              <w:rFonts w:cs="Tahoma"/>
              <w:szCs w:val="24"/>
            </w:rPr>
            <w:fldChar w:fldCharType="begin"/>
          </w:r>
          <w:r w:rsidR="00D12C9A" w:rsidRPr="00D12C9A">
            <w:rPr>
              <w:rFonts w:cs="Tahoma"/>
              <w:szCs w:val="24"/>
            </w:rPr>
            <w:instrText xml:space="preserve"> CITATION MJa13 \l 2057 </w:instrText>
          </w:r>
          <w:r w:rsidR="00D12C9A" w:rsidRPr="00D12C9A">
            <w:rPr>
              <w:rFonts w:cs="Tahoma"/>
              <w:szCs w:val="24"/>
            </w:rPr>
            <w:fldChar w:fldCharType="separate"/>
          </w:r>
          <w:r w:rsidR="000E7BC2" w:rsidRPr="000E7BC2">
            <w:rPr>
              <w:rFonts w:cs="Tahoma"/>
              <w:noProof/>
              <w:szCs w:val="24"/>
            </w:rPr>
            <w:t>[63]</w:t>
          </w:r>
          <w:r w:rsidR="00D12C9A" w:rsidRPr="00D12C9A">
            <w:rPr>
              <w:rFonts w:cs="Tahoma"/>
              <w:szCs w:val="24"/>
            </w:rPr>
            <w:fldChar w:fldCharType="end"/>
          </w:r>
        </w:sdtContent>
      </w:sdt>
      <w:r w:rsidRPr="00D12C9A">
        <w:rPr>
          <w:rFonts w:cs="Tahoma"/>
          <w:szCs w:val="24"/>
        </w:rPr>
        <w:t>.</w:t>
      </w:r>
    </w:p>
    <w:p w14:paraId="62994611" w14:textId="738CD28D" w:rsidR="00B72BF2" w:rsidRDefault="00B72BF2" w:rsidP="00B72BF2">
      <w:pPr>
        <w:rPr>
          <w:rFonts w:cs="Tahoma"/>
          <w:szCs w:val="24"/>
        </w:rPr>
      </w:pPr>
      <w:r>
        <w:rPr>
          <w:rFonts w:cs="Tahoma"/>
          <w:szCs w:val="24"/>
        </w:rPr>
        <w:t xml:space="preserve">A working application was created with all features stated within the design stages. I was feeling happy with the product as it functions as it should, as evidenced within the post-implementation interviews, however I was quite disappointed that some design work such as centralising the application and giving it a unique background to make it stand out could not have been completed within the project deadlines. The good outcome from the experience is that I managed to learn some new coding skills, particularly with JavaScript as HTML and CSS I am quite familiar with. The conclusions that can be drawn from this situation is that the participants from the post-implementation interviews felt that the application improves accessibility on the </w:t>
      </w:r>
      <w:r w:rsidR="000E7A04">
        <w:rPr>
          <w:rFonts w:cs="Tahoma"/>
          <w:szCs w:val="24"/>
        </w:rPr>
        <w:t>website,</w:t>
      </w:r>
      <w:r>
        <w:rPr>
          <w:rFonts w:cs="Tahoma"/>
          <w:szCs w:val="24"/>
        </w:rPr>
        <w:t xml:space="preserve"> and it is suitable for all users. If anything else could have been done, it would have been to include additional features such as changing the text font and changing the text language. Also, to allow users to minimise for the pages they do not require the application as well as add a background colour for the application to make it stand out. If the project arose again, I would conduct reading of literature and test other existing applications to see how other features operate and see how they could be added to the application on the Richards Theatres website.</w:t>
      </w:r>
    </w:p>
    <w:p w14:paraId="4009EABC" w14:textId="2CDFCF2B" w:rsidR="0031159E" w:rsidRDefault="00B72BF2" w:rsidP="00003989">
      <w:pPr>
        <w:rPr>
          <w:rFonts w:cs="Tahoma"/>
          <w:szCs w:val="24"/>
        </w:rPr>
      </w:pPr>
      <w:r>
        <w:rPr>
          <w:rFonts w:cs="Tahoma"/>
          <w:szCs w:val="24"/>
        </w:rPr>
        <w:t xml:space="preserve">I have greatly improved my research skills. I learned about how different people interpret websites through either screen readers, read aloud features and physical items such as colour overlays. </w:t>
      </w:r>
      <w:r w:rsidR="00BA6862">
        <w:rPr>
          <w:rFonts w:cs="Tahoma"/>
          <w:szCs w:val="24"/>
        </w:rPr>
        <w:t>I discover</w:t>
      </w:r>
      <w:r>
        <w:rPr>
          <w:rFonts w:cs="Tahoma"/>
          <w:szCs w:val="24"/>
        </w:rPr>
        <w:t>ed</w:t>
      </w:r>
      <w:r w:rsidR="00BA6862">
        <w:rPr>
          <w:rFonts w:cs="Tahoma"/>
          <w:szCs w:val="24"/>
        </w:rPr>
        <w:t xml:space="preserve"> wh</w:t>
      </w:r>
      <w:r w:rsidR="008307B0">
        <w:rPr>
          <w:rFonts w:cs="Tahoma"/>
          <w:szCs w:val="24"/>
        </w:rPr>
        <w:t>a</w:t>
      </w:r>
      <w:r w:rsidR="00BA6862">
        <w:rPr>
          <w:rFonts w:cs="Tahoma"/>
          <w:szCs w:val="24"/>
        </w:rPr>
        <w:t xml:space="preserve">t users experienced with </w:t>
      </w:r>
      <w:r w:rsidR="008307B0">
        <w:rPr>
          <w:rFonts w:cs="Tahoma"/>
          <w:szCs w:val="24"/>
        </w:rPr>
        <w:t>a range of methods such as questionnaires and interviews</w:t>
      </w:r>
      <w:r w:rsidR="00ED0AAE">
        <w:rPr>
          <w:rFonts w:cs="Tahoma"/>
          <w:szCs w:val="24"/>
        </w:rPr>
        <w:t>, and it gave inspiration of what to include on the accessibility bar web application.</w:t>
      </w:r>
      <w:r w:rsidR="005B7712">
        <w:rPr>
          <w:rFonts w:cs="Tahoma"/>
          <w:szCs w:val="24"/>
        </w:rPr>
        <w:t xml:space="preserve"> The analysis based </w:t>
      </w:r>
      <w:r w:rsidR="000C5E4D">
        <w:rPr>
          <w:rFonts w:cs="Tahoma"/>
          <w:szCs w:val="24"/>
        </w:rPr>
        <w:t>on</w:t>
      </w:r>
      <w:r w:rsidR="005B7712">
        <w:rPr>
          <w:rFonts w:cs="Tahoma"/>
          <w:szCs w:val="24"/>
        </w:rPr>
        <w:t xml:space="preserve"> the literature and results is that users particularly felt that screen readers and the ability of changing background and text colours were essential for visually impaired and colour blindness users</w:t>
      </w:r>
      <w:r w:rsidR="00CA71EB">
        <w:rPr>
          <w:rFonts w:cs="Tahoma"/>
          <w:szCs w:val="24"/>
        </w:rPr>
        <w:t>, which has been successfully implemented.</w:t>
      </w:r>
      <w:r w:rsidR="00851749">
        <w:rPr>
          <w:rFonts w:cs="Tahoma"/>
          <w:szCs w:val="24"/>
        </w:rPr>
        <w:t xml:space="preserve"> I feel that I could have done further reading into accessibility bar web applications on other websites to see how they operate as well as case study examples of good and bad entertainment venue websites.</w:t>
      </w:r>
      <w:r w:rsidR="00457DAE">
        <w:rPr>
          <w:rFonts w:cs="Tahoma"/>
          <w:szCs w:val="24"/>
        </w:rPr>
        <w:t xml:space="preserve"> If anything else could have been done differently, </w:t>
      </w:r>
      <w:r w:rsidR="005B0B57">
        <w:rPr>
          <w:rFonts w:cs="Tahoma"/>
          <w:szCs w:val="24"/>
        </w:rPr>
        <w:t xml:space="preserve">I think being able to discover public reports </w:t>
      </w:r>
      <w:r w:rsidR="006F775D">
        <w:rPr>
          <w:rFonts w:cs="Tahoma"/>
          <w:szCs w:val="24"/>
        </w:rPr>
        <w:t>o</w:t>
      </w:r>
      <w:r w:rsidR="005B0B57">
        <w:rPr>
          <w:rFonts w:cs="Tahoma"/>
          <w:szCs w:val="24"/>
        </w:rPr>
        <w:t xml:space="preserve">n how accessible entertainment venues would have assisted </w:t>
      </w:r>
      <w:r w:rsidR="005B0B57">
        <w:rPr>
          <w:rFonts w:cs="Tahoma"/>
          <w:szCs w:val="24"/>
        </w:rPr>
        <w:lastRenderedPageBreak/>
        <w:t xml:space="preserve">in finding out recommendations of where they could be improved as well as having more closed questions within questionnaires </w:t>
      </w:r>
      <w:r w:rsidR="008B0D4E">
        <w:rPr>
          <w:rFonts w:cs="Tahoma"/>
          <w:szCs w:val="24"/>
        </w:rPr>
        <w:t>to determine specific issues the user has.</w:t>
      </w:r>
    </w:p>
    <w:p w14:paraId="423B1103" w14:textId="5B923CAF" w:rsidR="003408EE" w:rsidRDefault="003408EE" w:rsidP="00003989">
      <w:pPr>
        <w:rPr>
          <w:rFonts w:cs="Tahoma"/>
          <w:szCs w:val="24"/>
        </w:rPr>
      </w:pPr>
      <w:r>
        <w:rPr>
          <w:rFonts w:cs="Tahoma"/>
          <w:szCs w:val="24"/>
        </w:rPr>
        <w:t xml:space="preserve">Interviews were conducted to determine whether the features worked </w:t>
      </w:r>
      <w:r w:rsidR="000362D0">
        <w:rPr>
          <w:rFonts w:cs="Tahoma"/>
          <w:szCs w:val="24"/>
        </w:rPr>
        <w:t>and what improvements could be made.</w:t>
      </w:r>
      <w:r w:rsidR="00AB394E">
        <w:rPr>
          <w:rFonts w:cs="Tahoma"/>
          <w:szCs w:val="24"/>
        </w:rPr>
        <w:t xml:space="preserve"> I was feeling confident about the features working, which they did for every participant.</w:t>
      </w:r>
      <w:r w:rsidR="0023576B">
        <w:rPr>
          <w:rFonts w:cs="Tahoma"/>
          <w:szCs w:val="24"/>
        </w:rPr>
        <w:t xml:space="preserve"> </w:t>
      </w:r>
      <w:r w:rsidR="00B70EEE">
        <w:rPr>
          <w:rFonts w:cs="Tahoma"/>
          <w:szCs w:val="24"/>
        </w:rPr>
        <w:t>C</w:t>
      </w:r>
      <w:r w:rsidR="009A7ABE">
        <w:rPr>
          <w:rFonts w:cs="Tahoma"/>
          <w:szCs w:val="24"/>
        </w:rPr>
        <w:t>onstructive comments about the application</w:t>
      </w:r>
      <w:r w:rsidR="00B70EEE">
        <w:rPr>
          <w:rFonts w:cs="Tahoma"/>
          <w:szCs w:val="24"/>
        </w:rPr>
        <w:t xml:space="preserve"> were received and improvements were given. </w:t>
      </w:r>
      <w:r w:rsidR="00BB099E">
        <w:rPr>
          <w:rFonts w:cs="Tahoma"/>
          <w:szCs w:val="24"/>
        </w:rPr>
        <w:t xml:space="preserve">There were some technical difficulties so this could cause some delays and features needing to be re-tested. </w:t>
      </w:r>
      <w:r w:rsidR="002D2CB8">
        <w:rPr>
          <w:rFonts w:cs="Tahoma"/>
          <w:szCs w:val="24"/>
        </w:rPr>
        <w:t xml:space="preserve">The analysis demonstrated that the features currently implemented assist the user navigate around the website efficiently and can be used by all </w:t>
      </w:r>
      <w:r w:rsidR="00104ED0">
        <w:rPr>
          <w:rFonts w:cs="Tahoma"/>
          <w:szCs w:val="24"/>
        </w:rPr>
        <w:t xml:space="preserve">users. The colours suited most users, with some stating that pastel colours could be better, I feel like I could add further features to the </w:t>
      </w:r>
      <w:r w:rsidR="00C54950">
        <w:rPr>
          <w:rFonts w:cs="Tahoma"/>
          <w:szCs w:val="24"/>
        </w:rPr>
        <w:t xml:space="preserve">application to </w:t>
      </w:r>
      <w:r w:rsidR="002A5719">
        <w:rPr>
          <w:rFonts w:cs="Tahoma"/>
          <w:szCs w:val="24"/>
        </w:rPr>
        <w:t>enhance it further.</w:t>
      </w:r>
      <w:r w:rsidR="00D6426F">
        <w:rPr>
          <w:rFonts w:cs="Tahoma"/>
          <w:szCs w:val="24"/>
        </w:rPr>
        <w:t xml:space="preserve"> If it arose </w:t>
      </w:r>
      <w:r w:rsidR="00F95242">
        <w:rPr>
          <w:rFonts w:cs="Tahoma"/>
          <w:szCs w:val="24"/>
        </w:rPr>
        <w:t>again,</w:t>
      </w:r>
      <w:r w:rsidR="00D6426F">
        <w:rPr>
          <w:rFonts w:cs="Tahoma"/>
          <w:szCs w:val="24"/>
        </w:rPr>
        <w:t xml:space="preserve"> I would get users to test the application on more pages than just the home page to prove that the application works on other pages</w:t>
      </w:r>
      <w:r w:rsidR="00F95242">
        <w:rPr>
          <w:rFonts w:cs="Tahoma"/>
          <w:szCs w:val="24"/>
        </w:rPr>
        <w:t>.</w:t>
      </w:r>
    </w:p>
    <w:p w14:paraId="612C2455" w14:textId="0DF79C77" w:rsidR="00B70DB2" w:rsidRPr="008861C5" w:rsidRDefault="00B70DB2" w:rsidP="00B70DB2">
      <w:pPr>
        <w:rPr>
          <w:rFonts w:cs="Tahoma"/>
          <w:szCs w:val="24"/>
        </w:rPr>
      </w:pPr>
      <w:r w:rsidRPr="008861C5">
        <w:rPr>
          <w:rFonts w:cs="Tahoma"/>
          <w:szCs w:val="24"/>
        </w:rPr>
        <w:t xml:space="preserve">Personal motivation and time management has been </w:t>
      </w:r>
      <w:r w:rsidR="00B72BF2">
        <w:rPr>
          <w:rFonts w:cs="Tahoma"/>
          <w:szCs w:val="24"/>
        </w:rPr>
        <w:t>improved</w:t>
      </w:r>
      <w:r w:rsidRPr="008861C5">
        <w:rPr>
          <w:rFonts w:cs="Tahoma"/>
          <w:szCs w:val="24"/>
        </w:rPr>
        <w:t xml:space="preserve"> as I have been able to manage the tasks that needed to be completed alongside with the workload</w:t>
      </w:r>
      <w:r w:rsidR="00070E78">
        <w:rPr>
          <w:rFonts w:cs="Tahoma"/>
          <w:szCs w:val="24"/>
        </w:rPr>
        <w:t xml:space="preserve"> of other modules</w:t>
      </w:r>
      <w:r w:rsidRPr="008861C5">
        <w:rPr>
          <w:rFonts w:cs="Tahoma"/>
          <w:szCs w:val="24"/>
        </w:rPr>
        <w:t>. I allocated</w:t>
      </w:r>
      <w:r w:rsidR="00441AE0">
        <w:rPr>
          <w:rFonts w:cs="Tahoma"/>
          <w:szCs w:val="24"/>
        </w:rPr>
        <w:t xml:space="preserve"> </w:t>
      </w:r>
      <w:r w:rsidRPr="008861C5">
        <w:rPr>
          <w:rFonts w:cs="Tahoma"/>
          <w:szCs w:val="24"/>
        </w:rPr>
        <w:t xml:space="preserve">time at the end of the implementation to resolve any errors, </w:t>
      </w:r>
      <w:r w:rsidR="00070E78">
        <w:rPr>
          <w:rFonts w:cs="Tahoma"/>
          <w:szCs w:val="24"/>
        </w:rPr>
        <w:t>as</w:t>
      </w:r>
      <w:r w:rsidRPr="008861C5">
        <w:rPr>
          <w:rFonts w:cs="Tahoma"/>
          <w:szCs w:val="24"/>
        </w:rPr>
        <w:t xml:space="preserve"> issues with the accessibility application which needed to be fixed. There were times where I felt that some errors were unresolvable but was able to keep motivated and resolved every error discovered before and after the post-implementation interview.</w:t>
      </w:r>
    </w:p>
    <w:p w14:paraId="54013972" w14:textId="5D333D6C" w:rsidR="00B72BF2" w:rsidRDefault="00070E78" w:rsidP="00B72BF2">
      <w:pPr>
        <w:rPr>
          <w:rFonts w:cs="Tahoma"/>
          <w:szCs w:val="24"/>
        </w:rPr>
      </w:pPr>
      <w:r>
        <w:rPr>
          <w:rFonts w:cs="Tahoma"/>
          <w:szCs w:val="24"/>
        </w:rPr>
        <w:t>M</w:t>
      </w:r>
      <w:r w:rsidR="00B70DB2" w:rsidRPr="008861C5">
        <w:rPr>
          <w:rFonts w:cs="Tahoma"/>
          <w:szCs w:val="24"/>
        </w:rPr>
        <w:t xml:space="preserve">y </w:t>
      </w:r>
      <w:r w:rsidR="00B72BF2">
        <w:rPr>
          <w:rFonts w:cs="Tahoma"/>
          <w:szCs w:val="24"/>
        </w:rPr>
        <w:t>communication and teamworking</w:t>
      </w:r>
      <w:r w:rsidR="00B70DB2" w:rsidRPr="008861C5">
        <w:rPr>
          <w:rFonts w:cs="Tahoma"/>
          <w:szCs w:val="24"/>
        </w:rPr>
        <w:t xml:space="preserve"> skills have improved because I have had weekly meetings with my project supervisor, listened to what </w:t>
      </w:r>
      <w:r w:rsidR="00624A2C">
        <w:rPr>
          <w:rFonts w:cs="Tahoma"/>
          <w:szCs w:val="24"/>
        </w:rPr>
        <w:t>they</w:t>
      </w:r>
      <w:r w:rsidR="00B70DB2" w:rsidRPr="008861C5">
        <w:rPr>
          <w:rFonts w:cs="Tahoma"/>
          <w:szCs w:val="24"/>
        </w:rPr>
        <w:t xml:space="preserve"> said about my work and have responded to feedback and improvements. I also listened to participants from the interviews and have responded to their feedback regarding </w:t>
      </w:r>
      <w:r w:rsidR="00A87214">
        <w:rPr>
          <w:rFonts w:cs="Tahoma"/>
          <w:szCs w:val="24"/>
        </w:rPr>
        <w:t>improvements for the application</w:t>
      </w:r>
      <w:r w:rsidR="00B70DB2" w:rsidRPr="008861C5">
        <w:rPr>
          <w:rFonts w:cs="Tahoma"/>
          <w:szCs w:val="24"/>
        </w:rPr>
        <w:t xml:space="preserve">. This would be beneficial in my future career as there would be management within </w:t>
      </w:r>
      <w:r w:rsidR="00624A2C">
        <w:rPr>
          <w:rFonts w:cs="Tahoma"/>
          <w:szCs w:val="24"/>
        </w:rPr>
        <w:t xml:space="preserve">an </w:t>
      </w:r>
      <w:r w:rsidR="00B70DB2" w:rsidRPr="008861C5">
        <w:rPr>
          <w:rFonts w:cs="Tahoma"/>
          <w:szCs w:val="24"/>
        </w:rPr>
        <w:t>organisation who would give tasks to be completed and would have to be listened</w:t>
      </w:r>
      <w:r w:rsidR="00903067">
        <w:rPr>
          <w:rFonts w:cs="Tahoma"/>
          <w:szCs w:val="24"/>
        </w:rPr>
        <w:t xml:space="preserve"> to</w:t>
      </w:r>
      <w:r w:rsidR="00B70DB2" w:rsidRPr="008861C5">
        <w:rPr>
          <w:rFonts w:cs="Tahoma"/>
          <w:szCs w:val="24"/>
        </w:rPr>
        <w:t xml:space="preserve"> carefully.</w:t>
      </w:r>
      <w:r w:rsidR="00B72BF2">
        <w:rPr>
          <w:rFonts w:cs="Tahoma"/>
          <w:szCs w:val="24"/>
        </w:rPr>
        <w:t xml:space="preserve"> </w:t>
      </w:r>
      <w:r w:rsidR="00B72BF2" w:rsidRPr="008861C5">
        <w:rPr>
          <w:rFonts w:cs="Tahoma"/>
          <w:szCs w:val="24"/>
        </w:rPr>
        <w:t xml:space="preserve">I have personally developed during his project </w:t>
      </w:r>
      <w:r w:rsidR="00B72BF2">
        <w:rPr>
          <w:rFonts w:cs="Tahoma"/>
          <w:szCs w:val="24"/>
        </w:rPr>
        <w:t>through my</w:t>
      </w:r>
      <w:r w:rsidR="00B72BF2" w:rsidRPr="008861C5">
        <w:rPr>
          <w:rFonts w:cs="Tahoma"/>
          <w:szCs w:val="24"/>
        </w:rPr>
        <w:t xml:space="preserve"> improved my communication skills as I have had to talk to participants in interviews and instruct them of what tasks to complete from testing a website to using the working application. Communication is something I find difficult due to my learning difficulties; I have overcome</w:t>
      </w:r>
      <w:r w:rsidR="00B72BF2">
        <w:rPr>
          <w:rFonts w:cs="Tahoma"/>
          <w:szCs w:val="24"/>
        </w:rPr>
        <w:t xml:space="preserve"> this</w:t>
      </w:r>
      <w:r w:rsidR="00B72BF2" w:rsidRPr="008861C5">
        <w:rPr>
          <w:rFonts w:cs="Tahoma"/>
          <w:szCs w:val="24"/>
        </w:rPr>
        <w:t xml:space="preserve">. </w:t>
      </w:r>
    </w:p>
    <w:p w14:paraId="757AB80D" w14:textId="4E05AB12" w:rsidR="00B70DB2" w:rsidRPr="008861C5" w:rsidRDefault="00B70DB2" w:rsidP="00B70DB2">
      <w:pPr>
        <w:rPr>
          <w:rFonts w:cs="Tahoma"/>
          <w:szCs w:val="24"/>
        </w:rPr>
      </w:pPr>
    </w:p>
    <w:p w14:paraId="7FF3CF7E" w14:textId="390FCEB1" w:rsidR="00B70DB2" w:rsidRPr="008861C5" w:rsidRDefault="00B70DB2" w:rsidP="00B70DB2">
      <w:pPr>
        <w:rPr>
          <w:rFonts w:cs="Tahoma"/>
          <w:szCs w:val="24"/>
        </w:rPr>
      </w:pPr>
      <w:r w:rsidRPr="008861C5">
        <w:rPr>
          <w:rFonts w:cs="Tahoma"/>
          <w:szCs w:val="24"/>
        </w:rPr>
        <w:t xml:space="preserve">I have improved my academic writing during the project. This will benefit me in the future as this style of writing would proceed, if accepted, to the </w:t>
      </w:r>
      <w:r w:rsidR="00B72BF2">
        <w:rPr>
          <w:rFonts w:cs="Tahoma"/>
          <w:szCs w:val="24"/>
        </w:rPr>
        <w:t>M</w:t>
      </w:r>
      <w:r w:rsidRPr="008861C5">
        <w:rPr>
          <w:rFonts w:cs="Tahoma"/>
          <w:szCs w:val="24"/>
        </w:rPr>
        <w:t xml:space="preserve">asters level where this writing style would be carried though the course. This has also benefited my writing for other third year assessments as </w:t>
      </w:r>
      <w:r w:rsidR="004748E7">
        <w:rPr>
          <w:rFonts w:cs="Tahoma"/>
          <w:szCs w:val="24"/>
        </w:rPr>
        <w:t>academic writing</w:t>
      </w:r>
      <w:r w:rsidRPr="008861C5">
        <w:rPr>
          <w:rFonts w:cs="Tahoma"/>
          <w:szCs w:val="24"/>
        </w:rPr>
        <w:t xml:space="preserve"> has be</w:t>
      </w:r>
      <w:r w:rsidR="00A87214">
        <w:rPr>
          <w:rFonts w:cs="Tahoma"/>
          <w:szCs w:val="24"/>
        </w:rPr>
        <w:t>en</w:t>
      </w:r>
      <w:r w:rsidRPr="008861C5">
        <w:rPr>
          <w:rFonts w:cs="Tahoma"/>
          <w:szCs w:val="24"/>
        </w:rPr>
        <w:t xml:space="preserve"> followed.</w:t>
      </w:r>
    </w:p>
    <w:p w14:paraId="476C0FE1" w14:textId="35476869" w:rsidR="00B70DB2" w:rsidRPr="008861C5" w:rsidRDefault="00B70DB2" w:rsidP="00B70DB2">
      <w:pPr>
        <w:rPr>
          <w:rFonts w:cs="Tahoma"/>
          <w:szCs w:val="24"/>
        </w:rPr>
      </w:pPr>
      <w:r w:rsidRPr="008861C5">
        <w:rPr>
          <w:rFonts w:cs="Tahoma"/>
          <w:szCs w:val="24"/>
        </w:rPr>
        <w:t>My research and analytical skills</w:t>
      </w:r>
      <w:r w:rsidR="00F373B7">
        <w:rPr>
          <w:rFonts w:cs="Tahoma"/>
          <w:szCs w:val="24"/>
        </w:rPr>
        <w:t xml:space="preserve"> </w:t>
      </w:r>
      <w:r w:rsidR="00B72BF2">
        <w:rPr>
          <w:rFonts w:cs="Tahoma"/>
          <w:szCs w:val="24"/>
        </w:rPr>
        <w:t>have</w:t>
      </w:r>
      <w:r w:rsidR="00F373B7">
        <w:rPr>
          <w:rFonts w:cs="Tahoma"/>
          <w:szCs w:val="24"/>
        </w:rPr>
        <w:t xml:space="preserve"> been improved</w:t>
      </w:r>
      <w:r w:rsidRPr="008861C5">
        <w:rPr>
          <w:rFonts w:cs="Tahoma"/>
          <w:szCs w:val="24"/>
        </w:rPr>
        <w:t xml:space="preserve"> as I have had to gather results from questionnaires and interviewed alongside interpreting and analysing them to conclude what is good and bad about what the participant was evaluating. This is something that I previously found difficult as I had not widely used this skill previously during my academic </w:t>
      </w:r>
      <w:r w:rsidR="00B72BF2" w:rsidRPr="008861C5">
        <w:rPr>
          <w:rFonts w:cs="Tahoma"/>
          <w:szCs w:val="24"/>
        </w:rPr>
        <w:t>studies,</w:t>
      </w:r>
      <w:r w:rsidRPr="008861C5">
        <w:rPr>
          <w:rFonts w:cs="Tahoma"/>
          <w:szCs w:val="24"/>
        </w:rPr>
        <w:t xml:space="preserve"> but this is something I have learnt and would be able to implement this skill in my future career in case any further results or feedback would need to be analysed within the workplace.</w:t>
      </w:r>
    </w:p>
    <w:p w14:paraId="17AA155D" w14:textId="0F7D61BC" w:rsidR="00B70DB2" w:rsidRPr="008861C5" w:rsidRDefault="00B70DB2" w:rsidP="00B70DB2">
      <w:pPr>
        <w:rPr>
          <w:rFonts w:cs="Tahoma"/>
          <w:szCs w:val="24"/>
        </w:rPr>
      </w:pPr>
      <w:r w:rsidRPr="008861C5">
        <w:rPr>
          <w:rFonts w:cs="Tahoma"/>
          <w:szCs w:val="24"/>
        </w:rPr>
        <w:t xml:space="preserve">I feel that my skills to work accurately and effectively with numbers has been improved during the project as I have had to create illustrations to highlight the scores given by questionnaire and interview participants. This would be beneficial for my future career because I may be required to analyse a set of numerical results for an organisation to prove what could be improved or what is working well for clients. </w:t>
      </w:r>
    </w:p>
    <w:p w14:paraId="15B0A8C4" w14:textId="581B17C0" w:rsidR="00B70DB2" w:rsidRDefault="00B70DB2" w:rsidP="00003989">
      <w:pPr>
        <w:rPr>
          <w:rFonts w:cs="Tahoma"/>
          <w:szCs w:val="24"/>
        </w:rPr>
      </w:pPr>
      <w:r w:rsidRPr="008861C5">
        <w:rPr>
          <w:rFonts w:cs="Tahoma"/>
          <w:szCs w:val="24"/>
        </w:rPr>
        <w:t xml:space="preserve">Although already learnt in a previous module, JavaScript has been enhanced as new functions and coding was learnt for the working application. This is something I was willing to learn as I am enthusiastic about website accessibility and that websites should be accessible for all users. Problem solving is a personal weakness for me, and when problems arose during the implementation of the accessibility application. Once I had researched the issue and found some tutorials online, additional code was added, tested and worked. This is something that I have been able to enhance during the project. </w:t>
      </w:r>
      <w:bookmarkStart w:id="236" w:name="_Hlk70574174"/>
      <w:r w:rsidRPr="008861C5">
        <w:rPr>
          <w:rFonts w:cs="Tahoma"/>
          <w:szCs w:val="24"/>
        </w:rPr>
        <w:t>I have managed to follow the Gantt chart and timeline and finished the implementation a few days earlier than expecting</w:t>
      </w:r>
      <w:bookmarkEnd w:id="236"/>
      <w:r w:rsidRPr="008861C5">
        <w:rPr>
          <w:rFonts w:cs="Tahoma"/>
          <w:szCs w:val="24"/>
        </w:rPr>
        <w:t xml:space="preserve">, allowing additional time for testing and finalising the report. I feel that I have been able to keep up to date with all the tasks I have had to do the project to </w:t>
      </w:r>
      <w:r w:rsidR="00316D91" w:rsidRPr="008861C5">
        <w:rPr>
          <w:rFonts w:cs="Tahoma"/>
          <w:szCs w:val="24"/>
        </w:rPr>
        <w:t>date,</w:t>
      </w:r>
      <w:r w:rsidRPr="008861C5">
        <w:rPr>
          <w:rFonts w:cs="Tahoma"/>
          <w:szCs w:val="24"/>
        </w:rPr>
        <w:t xml:space="preserve"> and I have learnt valuable skills which would be beneficial for my future </w:t>
      </w:r>
      <w:r w:rsidR="000C7B4C">
        <w:rPr>
          <w:rFonts w:cs="Tahoma"/>
          <w:szCs w:val="24"/>
        </w:rPr>
        <w:t>career</w:t>
      </w:r>
      <w:r w:rsidRPr="008861C5">
        <w:rPr>
          <w:rFonts w:cs="Tahoma"/>
          <w:szCs w:val="24"/>
        </w:rPr>
        <w:t>.</w:t>
      </w:r>
    </w:p>
    <w:p w14:paraId="4B09C21A" w14:textId="5C08FC6F" w:rsidR="0056239F" w:rsidRDefault="0056239F" w:rsidP="0056239F">
      <w:pPr>
        <w:rPr>
          <w:rFonts w:cs="Tahoma"/>
          <w:szCs w:val="24"/>
        </w:rPr>
      </w:pPr>
      <w:r>
        <w:rPr>
          <w:rFonts w:cs="Tahoma"/>
          <w:szCs w:val="24"/>
        </w:rPr>
        <w:lastRenderedPageBreak/>
        <w:t>Overall, the project has been successful as I have managed to follow the timeline of work, conduce interviews where improvements of the application has been made. I have benefited from this project as I have learnt new skills and learnt about accessibility and usability as well as the specific needs of users, particularly those who</w:t>
      </w:r>
      <w:r w:rsidR="00B72BF2">
        <w:rPr>
          <w:rFonts w:cs="Tahoma"/>
          <w:szCs w:val="24"/>
        </w:rPr>
        <w:t xml:space="preserve"> have disabilities. </w:t>
      </w:r>
      <w:r w:rsidR="00771917">
        <w:rPr>
          <w:rFonts w:cs="Tahoma"/>
          <w:szCs w:val="24"/>
        </w:rPr>
        <w:t xml:space="preserve">I would have a continued focus on accessibility when </w:t>
      </w:r>
      <w:r w:rsidR="00223EF4">
        <w:rPr>
          <w:rFonts w:cs="Tahoma"/>
          <w:szCs w:val="24"/>
        </w:rPr>
        <w:t>furthering</w:t>
      </w:r>
      <w:r w:rsidR="00771917">
        <w:rPr>
          <w:rFonts w:cs="Tahoma"/>
          <w:szCs w:val="24"/>
        </w:rPr>
        <w:t xml:space="preserve"> my studies</w:t>
      </w:r>
      <w:r w:rsidR="00596A48">
        <w:rPr>
          <w:rFonts w:cs="Tahoma"/>
          <w:szCs w:val="24"/>
        </w:rPr>
        <w:t xml:space="preserve">. The continued focus would be </w:t>
      </w:r>
      <w:r w:rsidR="00223EF4">
        <w:rPr>
          <w:rFonts w:cs="Tahoma"/>
          <w:szCs w:val="24"/>
        </w:rPr>
        <w:t>carried on</w:t>
      </w:r>
      <w:r w:rsidR="00596A48">
        <w:rPr>
          <w:rFonts w:cs="Tahoma"/>
          <w:szCs w:val="24"/>
        </w:rPr>
        <w:t xml:space="preserve"> within my future career as I hope to become a website developer and making the site accessible is essential.</w:t>
      </w:r>
    </w:p>
    <w:p w14:paraId="3B930262" w14:textId="11CF3AAD" w:rsidR="00B72BF2" w:rsidRDefault="00B72BF2">
      <w:pPr>
        <w:spacing w:line="259" w:lineRule="auto"/>
        <w:jc w:val="left"/>
        <w:rPr>
          <w:rFonts w:cs="Tahoma"/>
          <w:szCs w:val="24"/>
          <w:highlight w:val="yellow"/>
        </w:rPr>
      </w:pPr>
      <w:r>
        <w:rPr>
          <w:rFonts w:cs="Tahoma"/>
          <w:szCs w:val="24"/>
          <w:highlight w:val="yellow"/>
        </w:rPr>
        <w:br w:type="page"/>
      </w:r>
    </w:p>
    <w:bookmarkStart w:id="237" w:name="_Toc70581430" w:displacedByCustomXml="next"/>
    <w:sdt>
      <w:sdtPr>
        <w:rPr>
          <w:rFonts w:asciiTheme="minorHAnsi" w:eastAsiaTheme="minorHAnsi" w:hAnsiTheme="minorHAnsi" w:cstheme="minorBidi"/>
          <w:color w:val="auto"/>
          <w:sz w:val="22"/>
          <w:szCs w:val="22"/>
        </w:rPr>
        <w:id w:val="853995397"/>
        <w:docPartObj>
          <w:docPartGallery w:val="Bibliographies"/>
          <w:docPartUnique/>
        </w:docPartObj>
      </w:sdtPr>
      <w:sdtEndPr>
        <w:rPr>
          <w:rFonts w:ascii="Tahoma" w:hAnsi="Tahoma"/>
          <w:sz w:val="24"/>
        </w:rPr>
      </w:sdtEndPr>
      <w:sdtContent>
        <w:p w14:paraId="0B578A45" w14:textId="7B46AF97" w:rsidR="00CE10E1" w:rsidRDefault="00592580" w:rsidP="00B72BF2">
          <w:pPr>
            <w:pStyle w:val="Heading1"/>
          </w:pPr>
          <w:r>
            <w:t>10</w:t>
          </w:r>
          <w:r w:rsidR="00882F1B">
            <w:t xml:space="preserve"> - REFERENCES</w:t>
          </w:r>
          <w:bookmarkEnd w:id="237"/>
        </w:p>
        <w:sdt>
          <w:sdtPr>
            <w:id w:val="-573587230"/>
            <w:bibliography/>
          </w:sdtPr>
          <w:sdtEndPr/>
          <w:sdtContent>
            <w:p w14:paraId="55C8E0D0" w14:textId="77777777" w:rsidR="000E7BC2" w:rsidRDefault="00CE10E1" w:rsidP="00970A2D">
              <w:pPr>
                <w:pStyle w:val="NoSpacing"/>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0E7BC2" w14:paraId="3AD9CA80" w14:textId="77777777" w:rsidTr="001B46DB">
                <w:trPr>
                  <w:divId w:val="258637595"/>
                  <w:tblCellSpacing w:w="15" w:type="dxa"/>
                </w:trPr>
                <w:tc>
                  <w:tcPr>
                    <w:tcW w:w="289" w:type="pct"/>
                    <w:hideMark/>
                  </w:tcPr>
                  <w:p w14:paraId="5A0A0746" w14:textId="2147AD1C" w:rsidR="000E7BC2" w:rsidRDefault="000E7BC2">
                    <w:pPr>
                      <w:pStyle w:val="Bibliography"/>
                      <w:rPr>
                        <w:noProof/>
                        <w:szCs w:val="24"/>
                      </w:rPr>
                    </w:pPr>
                    <w:r>
                      <w:rPr>
                        <w:noProof/>
                      </w:rPr>
                      <w:t xml:space="preserve">[1] </w:t>
                    </w:r>
                  </w:p>
                </w:tc>
                <w:tc>
                  <w:tcPr>
                    <w:tcW w:w="4661" w:type="pct"/>
                    <w:hideMark/>
                  </w:tcPr>
                  <w:p w14:paraId="4DC5DDC6" w14:textId="77777777" w:rsidR="000E7BC2" w:rsidRDefault="000E7BC2">
                    <w:pPr>
                      <w:pStyle w:val="Bibliography"/>
                      <w:rPr>
                        <w:noProof/>
                      </w:rPr>
                    </w:pPr>
                    <w:r>
                      <w:rPr>
                        <w:noProof/>
                      </w:rPr>
                      <w:t>S. Anderson, “Web Accessibility: How To Design Websites for Blindness, Deaf, Disability &amp; Dyslexia,” HoBo UK SEO Services, 22 Jule 2020. [Online]. Available: https://www.hobo-web.co.uk/design-website-for-blind/#how-to-design-a-site-for-people-with-dyslexia. [Accessed 9 October 2020].</w:t>
                    </w:r>
                  </w:p>
                </w:tc>
              </w:tr>
              <w:tr w:rsidR="000E7BC2" w14:paraId="125951E5" w14:textId="77777777" w:rsidTr="001B46DB">
                <w:trPr>
                  <w:divId w:val="258637595"/>
                  <w:tblCellSpacing w:w="15" w:type="dxa"/>
                </w:trPr>
                <w:tc>
                  <w:tcPr>
                    <w:tcW w:w="289" w:type="pct"/>
                    <w:hideMark/>
                  </w:tcPr>
                  <w:p w14:paraId="503A549C" w14:textId="77777777" w:rsidR="000E7BC2" w:rsidRDefault="000E7BC2">
                    <w:pPr>
                      <w:pStyle w:val="Bibliography"/>
                      <w:rPr>
                        <w:noProof/>
                      </w:rPr>
                    </w:pPr>
                    <w:r>
                      <w:rPr>
                        <w:noProof/>
                      </w:rPr>
                      <w:t xml:space="preserve">[2] </w:t>
                    </w:r>
                  </w:p>
                </w:tc>
                <w:tc>
                  <w:tcPr>
                    <w:tcW w:w="4661" w:type="pct"/>
                    <w:hideMark/>
                  </w:tcPr>
                  <w:p w14:paraId="68CCC2C8" w14:textId="77777777" w:rsidR="000E7BC2" w:rsidRDefault="000E7BC2">
                    <w:pPr>
                      <w:pStyle w:val="Bibliography"/>
                      <w:rPr>
                        <w:noProof/>
                      </w:rPr>
                    </w:pPr>
                    <w:r>
                      <w:rPr>
                        <w:noProof/>
                      </w:rPr>
                      <w:t>S. L. Henry, “Introduction to Web Accessibility,” W3C Web Accessibility Initiative, 5 June 2019. [Online]. Available: https://www.w3.org/WAI/fundamentals/accessibility-intro/. [Accessed 8 October 2020].</w:t>
                    </w:r>
                  </w:p>
                </w:tc>
              </w:tr>
              <w:tr w:rsidR="000E7BC2" w14:paraId="63D280AE" w14:textId="77777777" w:rsidTr="001B46DB">
                <w:trPr>
                  <w:divId w:val="258637595"/>
                  <w:tblCellSpacing w:w="15" w:type="dxa"/>
                </w:trPr>
                <w:tc>
                  <w:tcPr>
                    <w:tcW w:w="289" w:type="pct"/>
                    <w:hideMark/>
                  </w:tcPr>
                  <w:p w14:paraId="07A76C80" w14:textId="77777777" w:rsidR="000E7BC2" w:rsidRDefault="000E7BC2">
                    <w:pPr>
                      <w:pStyle w:val="Bibliography"/>
                      <w:rPr>
                        <w:noProof/>
                      </w:rPr>
                    </w:pPr>
                    <w:r>
                      <w:rPr>
                        <w:noProof/>
                      </w:rPr>
                      <w:t xml:space="preserve">[3] </w:t>
                    </w:r>
                  </w:p>
                </w:tc>
                <w:tc>
                  <w:tcPr>
                    <w:tcW w:w="4661" w:type="pct"/>
                    <w:hideMark/>
                  </w:tcPr>
                  <w:p w14:paraId="3CFA27B8" w14:textId="77777777" w:rsidR="000E7BC2" w:rsidRDefault="000E7BC2">
                    <w:pPr>
                      <w:pStyle w:val="Bibliography"/>
                      <w:rPr>
                        <w:noProof/>
                      </w:rPr>
                    </w:pPr>
                    <w:r>
                      <w:rPr>
                        <w:noProof/>
                      </w:rPr>
                      <w:t>MDN web docs, “What is accessibility,” MDN, 3 October 2020. [Online]. Available: https://developer.mozilla.org/en-US/docs/Learn/Accessibility/What_is_accessibility. [Accessed 14 October 2020].</w:t>
                    </w:r>
                  </w:p>
                </w:tc>
              </w:tr>
              <w:tr w:rsidR="000E7BC2" w14:paraId="1483BBC6" w14:textId="77777777" w:rsidTr="001B46DB">
                <w:trPr>
                  <w:divId w:val="258637595"/>
                  <w:tblCellSpacing w:w="15" w:type="dxa"/>
                </w:trPr>
                <w:tc>
                  <w:tcPr>
                    <w:tcW w:w="289" w:type="pct"/>
                    <w:hideMark/>
                  </w:tcPr>
                  <w:p w14:paraId="1D9F6DF4" w14:textId="77777777" w:rsidR="000E7BC2" w:rsidRDefault="000E7BC2">
                    <w:pPr>
                      <w:pStyle w:val="Bibliography"/>
                      <w:rPr>
                        <w:noProof/>
                      </w:rPr>
                    </w:pPr>
                    <w:r>
                      <w:rPr>
                        <w:noProof/>
                      </w:rPr>
                      <w:t xml:space="preserve">[4] </w:t>
                    </w:r>
                  </w:p>
                </w:tc>
                <w:tc>
                  <w:tcPr>
                    <w:tcW w:w="4661" w:type="pct"/>
                    <w:hideMark/>
                  </w:tcPr>
                  <w:p w14:paraId="0849DBD9" w14:textId="77777777" w:rsidR="000E7BC2" w:rsidRDefault="000E7BC2">
                    <w:pPr>
                      <w:pStyle w:val="Bibliography"/>
                      <w:rPr>
                        <w:noProof/>
                      </w:rPr>
                    </w:pPr>
                    <w:r>
                      <w:rPr>
                        <w:noProof/>
                      </w:rPr>
                      <w:t>W3C, “Web Content Accessibility Guidelines (WCAG 2.1,” W3C, 5 June 2018. [Online]. Available: https://www.w3.org/TR/2018/REC-WCAG21-20180605/. [Accessed 9 October 2020].</w:t>
                    </w:r>
                  </w:p>
                </w:tc>
              </w:tr>
              <w:tr w:rsidR="000E7BC2" w14:paraId="2EAA98EB" w14:textId="77777777" w:rsidTr="001B46DB">
                <w:trPr>
                  <w:divId w:val="258637595"/>
                  <w:tblCellSpacing w:w="15" w:type="dxa"/>
                </w:trPr>
                <w:tc>
                  <w:tcPr>
                    <w:tcW w:w="289" w:type="pct"/>
                    <w:hideMark/>
                  </w:tcPr>
                  <w:p w14:paraId="1CC7474A" w14:textId="77777777" w:rsidR="000E7BC2" w:rsidRDefault="000E7BC2">
                    <w:pPr>
                      <w:pStyle w:val="Bibliography"/>
                      <w:rPr>
                        <w:noProof/>
                      </w:rPr>
                    </w:pPr>
                    <w:r>
                      <w:rPr>
                        <w:noProof/>
                      </w:rPr>
                      <w:t xml:space="preserve">[5] </w:t>
                    </w:r>
                  </w:p>
                </w:tc>
                <w:tc>
                  <w:tcPr>
                    <w:tcW w:w="4661" w:type="pct"/>
                    <w:hideMark/>
                  </w:tcPr>
                  <w:p w14:paraId="2406A9BE" w14:textId="77777777" w:rsidR="000E7BC2" w:rsidRDefault="000E7BC2">
                    <w:pPr>
                      <w:pStyle w:val="Bibliography"/>
                      <w:rPr>
                        <w:noProof/>
                      </w:rPr>
                    </w:pPr>
                    <w:r>
                      <w:rPr>
                        <w:noProof/>
                      </w:rPr>
                      <w:t>UK Government, “Equality Act 2010,” legislation.gov.uk, 2010. [Online]. Available: https://www.legislation.gov.uk/ukpga/2010/15/contents. [Accessed 9 October 2020].</w:t>
                    </w:r>
                  </w:p>
                </w:tc>
              </w:tr>
              <w:tr w:rsidR="000E7BC2" w14:paraId="3431172D" w14:textId="77777777" w:rsidTr="001B46DB">
                <w:trPr>
                  <w:divId w:val="258637595"/>
                  <w:tblCellSpacing w:w="15" w:type="dxa"/>
                </w:trPr>
                <w:tc>
                  <w:tcPr>
                    <w:tcW w:w="289" w:type="pct"/>
                    <w:hideMark/>
                  </w:tcPr>
                  <w:p w14:paraId="61B9405E" w14:textId="77777777" w:rsidR="000E7BC2" w:rsidRDefault="000E7BC2">
                    <w:pPr>
                      <w:pStyle w:val="Bibliography"/>
                      <w:rPr>
                        <w:noProof/>
                      </w:rPr>
                    </w:pPr>
                    <w:r>
                      <w:rPr>
                        <w:noProof/>
                      </w:rPr>
                      <w:t xml:space="preserve">[6] </w:t>
                    </w:r>
                  </w:p>
                </w:tc>
                <w:tc>
                  <w:tcPr>
                    <w:tcW w:w="4661" w:type="pct"/>
                    <w:hideMark/>
                  </w:tcPr>
                  <w:p w14:paraId="1AE73D8D" w14:textId="77777777" w:rsidR="000E7BC2" w:rsidRDefault="000E7BC2">
                    <w:pPr>
                      <w:pStyle w:val="Bibliography"/>
                      <w:rPr>
                        <w:noProof/>
                      </w:rPr>
                    </w:pPr>
                    <w:r>
                      <w:rPr>
                        <w:noProof/>
                      </w:rPr>
                      <w:t xml:space="preserve">J. Thatcher, M. R. Burks, C. Heilmann, S. L. Henry, A. Kirkpatrick, P. H. Lauke, B. Lawson, B. Regan, R. Rutter, M. Urban and C. D. Waddell, Web Accessibility Web Standards and Regulatory Compliance, Uited States of America: Friends of ED, 2006. </w:t>
                    </w:r>
                  </w:p>
                </w:tc>
              </w:tr>
              <w:tr w:rsidR="000E7BC2" w14:paraId="01398D0A" w14:textId="77777777" w:rsidTr="001B46DB">
                <w:trPr>
                  <w:divId w:val="258637595"/>
                  <w:tblCellSpacing w:w="15" w:type="dxa"/>
                </w:trPr>
                <w:tc>
                  <w:tcPr>
                    <w:tcW w:w="289" w:type="pct"/>
                    <w:hideMark/>
                  </w:tcPr>
                  <w:p w14:paraId="5A52E1BA" w14:textId="77777777" w:rsidR="000E7BC2" w:rsidRDefault="000E7BC2">
                    <w:pPr>
                      <w:pStyle w:val="Bibliography"/>
                      <w:rPr>
                        <w:noProof/>
                      </w:rPr>
                    </w:pPr>
                    <w:r>
                      <w:rPr>
                        <w:noProof/>
                      </w:rPr>
                      <w:t xml:space="preserve">[7] </w:t>
                    </w:r>
                  </w:p>
                </w:tc>
                <w:tc>
                  <w:tcPr>
                    <w:tcW w:w="4661" w:type="pct"/>
                    <w:hideMark/>
                  </w:tcPr>
                  <w:p w14:paraId="38AA883E" w14:textId="77777777" w:rsidR="000E7BC2" w:rsidRDefault="000E7BC2">
                    <w:pPr>
                      <w:pStyle w:val="Bibliography"/>
                      <w:rPr>
                        <w:noProof/>
                      </w:rPr>
                    </w:pPr>
                    <w:r>
                      <w:rPr>
                        <w:noProof/>
                      </w:rPr>
                      <w:t xml:space="preserve">M. G. Paciello, Web Accessibility for People with Disabilities, New York: CRC Press (Taylor &amp; Francis Group), 2000. </w:t>
                    </w:r>
                  </w:p>
                </w:tc>
              </w:tr>
              <w:tr w:rsidR="000E7BC2" w14:paraId="7C4B7EBD" w14:textId="77777777" w:rsidTr="001B46DB">
                <w:trPr>
                  <w:divId w:val="258637595"/>
                  <w:tblCellSpacing w:w="15" w:type="dxa"/>
                </w:trPr>
                <w:tc>
                  <w:tcPr>
                    <w:tcW w:w="289" w:type="pct"/>
                    <w:hideMark/>
                  </w:tcPr>
                  <w:p w14:paraId="17E47C4C" w14:textId="77777777" w:rsidR="000E7BC2" w:rsidRDefault="000E7BC2">
                    <w:pPr>
                      <w:pStyle w:val="Bibliography"/>
                      <w:rPr>
                        <w:noProof/>
                      </w:rPr>
                    </w:pPr>
                    <w:r>
                      <w:rPr>
                        <w:noProof/>
                      </w:rPr>
                      <w:t xml:space="preserve">[8] </w:t>
                    </w:r>
                  </w:p>
                </w:tc>
                <w:tc>
                  <w:tcPr>
                    <w:tcW w:w="4661" w:type="pct"/>
                    <w:hideMark/>
                  </w:tcPr>
                  <w:p w14:paraId="338123E9" w14:textId="77777777" w:rsidR="000E7BC2" w:rsidRDefault="000E7BC2">
                    <w:pPr>
                      <w:pStyle w:val="Bibliography"/>
                      <w:rPr>
                        <w:noProof/>
                      </w:rPr>
                    </w:pPr>
                    <w:r>
                      <w:rPr>
                        <w:noProof/>
                      </w:rPr>
                      <w:t xml:space="preserve">J. Beaird, The Principles of Beautiful Web Design, Collingwood: SitePoint Pty, Ltd, 2008. </w:t>
                    </w:r>
                  </w:p>
                </w:tc>
              </w:tr>
              <w:tr w:rsidR="000E7BC2" w14:paraId="22CC95DB" w14:textId="77777777" w:rsidTr="001B46DB">
                <w:trPr>
                  <w:divId w:val="258637595"/>
                  <w:tblCellSpacing w:w="15" w:type="dxa"/>
                </w:trPr>
                <w:tc>
                  <w:tcPr>
                    <w:tcW w:w="289" w:type="pct"/>
                    <w:hideMark/>
                  </w:tcPr>
                  <w:p w14:paraId="774A2017" w14:textId="77777777" w:rsidR="000E7BC2" w:rsidRDefault="000E7BC2">
                    <w:pPr>
                      <w:pStyle w:val="Bibliography"/>
                      <w:rPr>
                        <w:noProof/>
                      </w:rPr>
                    </w:pPr>
                    <w:r>
                      <w:rPr>
                        <w:noProof/>
                      </w:rPr>
                      <w:lastRenderedPageBreak/>
                      <w:t xml:space="preserve">[9] </w:t>
                    </w:r>
                  </w:p>
                </w:tc>
                <w:tc>
                  <w:tcPr>
                    <w:tcW w:w="4661" w:type="pct"/>
                    <w:hideMark/>
                  </w:tcPr>
                  <w:p w14:paraId="71BE0B83" w14:textId="77777777" w:rsidR="000E7BC2" w:rsidRDefault="000E7BC2">
                    <w:pPr>
                      <w:pStyle w:val="Bibliography"/>
                      <w:rPr>
                        <w:noProof/>
                      </w:rPr>
                    </w:pPr>
                    <w:r>
                      <w:rPr>
                        <w:noProof/>
                      </w:rPr>
                      <w:t>cielo24, “WCAG 2.1 Has Been Released - 17 Changes you Need to Know,” 21 August 2018. [Online]. Available: https://cielo24.com/2018/08/wcag-2-1-has-been-released-17-changes-you-need-to-know/#:~:text=On%20June%205%2C%202018%20the,with%20cognitive%20and%20learning%20disabilities... [Accessed 14 October 2020].</w:t>
                    </w:r>
                  </w:p>
                </w:tc>
              </w:tr>
              <w:tr w:rsidR="000E7BC2" w14:paraId="79DCA3D9" w14:textId="77777777" w:rsidTr="001B46DB">
                <w:trPr>
                  <w:divId w:val="258637595"/>
                  <w:tblCellSpacing w:w="15" w:type="dxa"/>
                </w:trPr>
                <w:tc>
                  <w:tcPr>
                    <w:tcW w:w="289" w:type="pct"/>
                    <w:hideMark/>
                  </w:tcPr>
                  <w:p w14:paraId="1D9DB060" w14:textId="77777777" w:rsidR="000E7BC2" w:rsidRDefault="000E7BC2">
                    <w:pPr>
                      <w:pStyle w:val="Bibliography"/>
                      <w:rPr>
                        <w:noProof/>
                      </w:rPr>
                    </w:pPr>
                    <w:r>
                      <w:rPr>
                        <w:noProof/>
                      </w:rPr>
                      <w:t xml:space="preserve">[10] </w:t>
                    </w:r>
                  </w:p>
                </w:tc>
                <w:tc>
                  <w:tcPr>
                    <w:tcW w:w="4661" w:type="pct"/>
                    <w:hideMark/>
                  </w:tcPr>
                  <w:p w14:paraId="45842718" w14:textId="77777777" w:rsidR="000E7BC2" w:rsidRDefault="000E7BC2">
                    <w:pPr>
                      <w:pStyle w:val="Bibliography"/>
                      <w:rPr>
                        <w:noProof/>
                      </w:rPr>
                    </w:pPr>
                    <w:r>
                      <w:rPr>
                        <w:noProof/>
                      </w:rPr>
                      <w:t xml:space="preserve">M. Kay, “Ethical Dilemmas Behind Web Accessibility Compliance,” </w:t>
                    </w:r>
                    <w:r>
                      <w:rPr>
                        <w:i/>
                        <w:iCs/>
                        <w:noProof/>
                      </w:rPr>
                      <w:t xml:space="preserve">Information Today, </w:t>
                    </w:r>
                    <w:r>
                      <w:rPr>
                        <w:noProof/>
                      </w:rPr>
                      <w:t xml:space="preserve">vol. 37, no. 4, pp. 39 - 40, 2020. </w:t>
                    </w:r>
                  </w:p>
                </w:tc>
              </w:tr>
              <w:tr w:rsidR="000E7BC2" w14:paraId="3881182B" w14:textId="77777777" w:rsidTr="001B46DB">
                <w:trPr>
                  <w:divId w:val="258637595"/>
                  <w:tblCellSpacing w:w="15" w:type="dxa"/>
                </w:trPr>
                <w:tc>
                  <w:tcPr>
                    <w:tcW w:w="289" w:type="pct"/>
                    <w:hideMark/>
                  </w:tcPr>
                  <w:p w14:paraId="2086BDC3" w14:textId="77777777" w:rsidR="000E7BC2" w:rsidRDefault="000E7BC2">
                    <w:pPr>
                      <w:pStyle w:val="Bibliography"/>
                      <w:rPr>
                        <w:noProof/>
                      </w:rPr>
                    </w:pPr>
                    <w:r>
                      <w:rPr>
                        <w:noProof/>
                      </w:rPr>
                      <w:t xml:space="preserve">[11] </w:t>
                    </w:r>
                  </w:p>
                </w:tc>
                <w:tc>
                  <w:tcPr>
                    <w:tcW w:w="4661" w:type="pct"/>
                    <w:hideMark/>
                  </w:tcPr>
                  <w:p w14:paraId="6C2A941D" w14:textId="77777777" w:rsidR="000E7BC2" w:rsidRDefault="000E7BC2">
                    <w:pPr>
                      <w:pStyle w:val="Bibliography"/>
                      <w:rPr>
                        <w:noProof/>
                      </w:rPr>
                    </w:pPr>
                    <w:r>
                      <w:rPr>
                        <w:noProof/>
                      </w:rPr>
                      <w:t>S. A. Zahra, “Accessibility Principles,” W3C Web Accessibility Initiative, 10 May 2019. [Online]. Available: https://www.w3.org/WAI/fundamentals/accessibility-principles/. [Accessed 26 October 2020].</w:t>
                    </w:r>
                  </w:p>
                </w:tc>
              </w:tr>
              <w:tr w:rsidR="000E7BC2" w14:paraId="6E4B2AB4" w14:textId="77777777" w:rsidTr="001B46DB">
                <w:trPr>
                  <w:divId w:val="258637595"/>
                  <w:tblCellSpacing w:w="15" w:type="dxa"/>
                </w:trPr>
                <w:tc>
                  <w:tcPr>
                    <w:tcW w:w="289" w:type="pct"/>
                    <w:hideMark/>
                  </w:tcPr>
                  <w:p w14:paraId="4B88F85F" w14:textId="77777777" w:rsidR="000E7BC2" w:rsidRDefault="000E7BC2">
                    <w:pPr>
                      <w:pStyle w:val="Bibliography"/>
                      <w:rPr>
                        <w:noProof/>
                      </w:rPr>
                    </w:pPr>
                    <w:r>
                      <w:rPr>
                        <w:noProof/>
                      </w:rPr>
                      <w:t xml:space="preserve">[12] </w:t>
                    </w:r>
                  </w:p>
                </w:tc>
                <w:tc>
                  <w:tcPr>
                    <w:tcW w:w="4661" w:type="pct"/>
                    <w:hideMark/>
                  </w:tcPr>
                  <w:p w14:paraId="60AD2AAD" w14:textId="77777777" w:rsidR="000E7BC2" w:rsidRDefault="000E7BC2">
                    <w:pPr>
                      <w:pStyle w:val="Bibliography"/>
                      <w:rPr>
                        <w:noProof/>
                      </w:rPr>
                    </w:pPr>
                    <w:r>
                      <w:rPr>
                        <w:noProof/>
                      </w:rPr>
                      <w:t>T. H. M. S. Bettina Laugwitz, “User Experience Questionnaire,” UEQ, 2020. [Online]. Available: https://www.ueq-online.org/. [Accessed 28 October 2020].</w:t>
                    </w:r>
                  </w:p>
                </w:tc>
              </w:tr>
              <w:tr w:rsidR="000E7BC2" w14:paraId="5ED42318" w14:textId="77777777" w:rsidTr="001B46DB">
                <w:trPr>
                  <w:divId w:val="258637595"/>
                  <w:tblCellSpacing w:w="15" w:type="dxa"/>
                </w:trPr>
                <w:tc>
                  <w:tcPr>
                    <w:tcW w:w="289" w:type="pct"/>
                    <w:hideMark/>
                  </w:tcPr>
                  <w:p w14:paraId="54B21EE5" w14:textId="77777777" w:rsidR="000E7BC2" w:rsidRDefault="000E7BC2">
                    <w:pPr>
                      <w:pStyle w:val="Bibliography"/>
                      <w:rPr>
                        <w:noProof/>
                      </w:rPr>
                    </w:pPr>
                    <w:r>
                      <w:rPr>
                        <w:noProof/>
                      </w:rPr>
                      <w:t xml:space="preserve">[13] </w:t>
                    </w:r>
                  </w:p>
                </w:tc>
                <w:tc>
                  <w:tcPr>
                    <w:tcW w:w="4661" w:type="pct"/>
                    <w:hideMark/>
                  </w:tcPr>
                  <w:p w14:paraId="5058196C" w14:textId="77777777" w:rsidR="000E7BC2" w:rsidRDefault="000E7BC2">
                    <w:pPr>
                      <w:pStyle w:val="Bibliography"/>
                      <w:rPr>
                        <w:noProof/>
                      </w:rPr>
                    </w:pPr>
                    <w:r>
                      <w:rPr>
                        <w:noProof/>
                      </w:rPr>
                      <w:t>S. A. Zahra, “Tools and Techniques,” Web Accessibility Initiative (WAI), 2017 May 2017. [Online]. Available: https://www.w3.org/WAI/people-use-web/tools-techniques/. [Accessed 2 November 2020].</w:t>
                    </w:r>
                  </w:p>
                </w:tc>
              </w:tr>
              <w:tr w:rsidR="000E7BC2" w14:paraId="7272A78E" w14:textId="77777777" w:rsidTr="001B46DB">
                <w:trPr>
                  <w:divId w:val="258637595"/>
                  <w:tblCellSpacing w:w="15" w:type="dxa"/>
                </w:trPr>
                <w:tc>
                  <w:tcPr>
                    <w:tcW w:w="289" w:type="pct"/>
                    <w:hideMark/>
                  </w:tcPr>
                  <w:p w14:paraId="0B5327EA" w14:textId="77777777" w:rsidR="000E7BC2" w:rsidRDefault="000E7BC2">
                    <w:pPr>
                      <w:pStyle w:val="Bibliography"/>
                      <w:rPr>
                        <w:noProof/>
                      </w:rPr>
                    </w:pPr>
                    <w:r>
                      <w:rPr>
                        <w:noProof/>
                      </w:rPr>
                      <w:t xml:space="preserve">[14] </w:t>
                    </w:r>
                  </w:p>
                </w:tc>
                <w:tc>
                  <w:tcPr>
                    <w:tcW w:w="4661" w:type="pct"/>
                    <w:hideMark/>
                  </w:tcPr>
                  <w:p w14:paraId="102EE778" w14:textId="77777777" w:rsidR="000E7BC2" w:rsidRDefault="000E7BC2">
                    <w:pPr>
                      <w:pStyle w:val="Bibliography"/>
                      <w:rPr>
                        <w:noProof/>
                      </w:rPr>
                    </w:pPr>
                    <w:r>
                      <w:rPr>
                        <w:noProof/>
                      </w:rPr>
                      <w:t>Section 508, “Universal Design and Accessibility,” Section 508, May 2018. [Online]. Available: https://www.section508.gov/create/universal-design#:~:text=to%20meet%20the%20needs%20of%20all%20users%2C%20with%20and%20without%20disabilities.&amp;text=Adopting%20universal%20design%20principles%20can,and%20implementation%20of%20digital%20products.. [Accessed 29 October 2020].</w:t>
                    </w:r>
                  </w:p>
                </w:tc>
              </w:tr>
              <w:tr w:rsidR="000E7BC2" w14:paraId="414C7231" w14:textId="77777777" w:rsidTr="001B46DB">
                <w:trPr>
                  <w:divId w:val="258637595"/>
                  <w:tblCellSpacing w:w="15" w:type="dxa"/>
                </w:trPr>
                <w:tc>
                  <w:tcPr>
                    <w:tcW w:w="289" w:type="pct"/>
                    <w:hideMark/>
                  </w:tcPr>
                  <w:p w14:paraId="3392DEEF" w14:textId="77777777" w:rsidR="000E7BC2" w:rsidRDefault="000E7BC2">
                    <w:pPr>
                      <w:pStyle w:val="Bibliography"/>
                      <w:rPr>
                        <w:noProof/>
                      </w:rPr>
                    </w:pPr>
                    <w:r>
                      <w:rPr>
                        <w:noProof/>
                      </w:rPr>
                      <w:t xml:space="preserve">[15] </w:t>
                    </w:r>
                  </w:p>
                </w:tc>
                <w:tc>
                  <w:tcPr>
                    <w:tcW w:w="4661" w:type="pct"/>
                    <w:hideMark/>
                  </w:tcPr>
                  <w:p w14:paraId="247F437A" w14:textId="77777777" w:rsidR="000E7BC2" w:rsidRDefault="000E7BC2">
                    <w:pPr>
                      <w:pStyle w:val="Bibliography"/>
                      <w:rPr>
                        <w:noProof/>
                      </w:rPr>
                    </w:pPr>
                    <w:r>
                      <w:rPr>
                        <w:noProof/>
                      </w:rPr>
                      <w:t xml:space="preserve">D. A. Riley-Huff, “Web Accessibility and Universal Design,” </w:t>
                    </w:r>
                    <w:r>
                      <w:rPr>
                        <w:i/>
                        <w:iCs/>
                        <w:noProof/>
                      </w:rPr>
                      <w:t xml:space="preserve">Making Libraries Accessible: Adaptive Design and Assistive Technology, </w:t>
                    </w:r>
                    <w:r>
                      <w:rPr>
                        <w:noProof/>
                      </w:rPr>
                      <w:t xml:space="preserve">vol. 48, no. 7, pp. 29 - 35, 2012. </w:t>
                    </w:r>
                  </w:p>
                </w:tc>
              </w:tr>
              <w:tr w:rsidR="000E7BC2" w14:paraId="71657E8A" w14:textId="77777777" w:rsidTr="001B46DB">
                <w:trPr>
                  <w:divId w:val="258637595"/>
                  <w:tblCellSpacing w:w="15" w:type="dxa"/>
                </w:trPr>
                <w:tc>
                  <w:tcPr>
                    <w:tcW w:w="289" w:type="pct"/>
                    <w:hideMark/>
                  </w:tcPr>
                  <w:p w14:paraId="2CC59798" w14:textId="77777777" w:rsidR="000E7BC2" w:rsidRDefault="000E7BC2">
                    <w:pPr>
                      <w:pStyle w:val="Bibliography"/>
                      <w:rPr>
                        <w:noProof/>
                      </w:rPr>
                    </w:pPr>
                    <w:r>
                      <w:rPr>
                        <w:noProof/>
                      </w:rPr>
                      <w:t xml:space="preserve">[16] </w:t>
                    </w:r>
                  </w:p>
                </w:tc>
                <w:tc>
                  <w:tcPr>
                    <w:tcW w:w="4661" w:type="pct"/>
                    <w:hideMark/>
                  </w:tcPr>
                  <w:p w14:paraId="33557B3C" w14:textId="77777777" w:rsidR="000E7BC2" w:rsidRDefault="000E7BC2">
                    <w:pPr>
                      <w:pStyle w:val="Bibliography"/>
                      <w:rPr>
                        <w:noProof/>
                      </w:rPr>
                    </w:pPr>
                    <w:r>
                      <w:rPr>
                        <w:noProof/>
                      </w:rPr>
                      <w:t>Government Legislation, “Disability Discrimination Act 1995,” Government Legislation, 1995. [Online]. Available: https://www.legislation.gov.uk/ukpga/1995/50/contents. [Accessed 25 March 2021].</w:t>
                    </w:r>
                  </w:p>
                </w:tc>
              </w:tr>
              <w:tr w:rsidR="000E7BC2" w14:paraId="16851EA1" w14:textId="77777777" w:rsidTr="001B46DB">
                <w:trPr>
                  <w:divId w:val="258637595"/>
                  <w:tblCellSpacing w:w="15" w:type="dxa"/>
                </w:trPr>
                <w:tc>
                  <w:tcPr>
                    <w:tcW w:w="289" w:type="pct"/>
                    <w:hideMark/>
                  </w:tcPr>
                  <w:p w14:paraId="5DB47ADA" w14:textId="77777777" w:rsidR="000E7BC2" w:rsidRDefault="000E7BC2">
                    <w:pPr>
                      <w:pStyle w:val="Bibliography"/>
                      <w:rPr>
                        <w:noProof/>
                      </w:rPr>
                    </w:pPr>
                    <w:r>
                      <w:rPr>
                        <w:noProof/>
                      </w:rPr>
                      <w:lastRenderedPageBreak/>
                      <w:t xml:space="preserve">[17] </w:t>
                    </w:r>
                  </w:p>
                </w:tc>
                <w:tc>
                  <w:tcPr>
                    <w:tcW w:w="4661" w:type="pct"/>
                    <w:hideMark/>
                  </w:tcPr>
                  <w:p w14:paraId="6FD9EDCF" w14:textId="77777777" w:rsidR="000E7BC2" w:rsidRDefault="000E7BC2">
                    <w:pPr>
                      <w:pStyle w:val="Bibliography"/>
                      <w:rPr>
                        <w:noProof/>
                      </w:rPr>
                    </w:pPr>
                    <w:r>
                      <w:rPr>
                        <w:noProof/>
                      </w:rPr>
                      <w:t>Interaction Design Foundation, “Usability,” Interaction Design Foundation, 2021. [Online]. Available: https://www.interaction-design.org/literature/topics/usability. [Accessed 25 March 2021].</w:t>
                    </w:r>
                  </w:p>
                </w:tc>
              </w:tr>
              <w:tr w:rsidR="000E7BC2" w14:paraId="0FDE1001" w14:textId="77777777" w:rsidTr="001B46DB">
                <w:trPr>
                  <w:divId w:val="258637595"/>
                  <w:tblCellSpacing w:w="15" w:type="dxa"/>
                </w:trPr>
                <w:tc>
                  <w:tcPr>
                    <w:tcW w:w="289" w:type="pct"/>
                    <w:hideMark/>
                  </w:tcPr>
                  <w:p w14:paraId="0BF4C6DB" w14:textId="77777777" w:rsidR="000E7BC2" w:rsidRDefault="000E7BC2">
                    <w:pPr>
                      <w:pStyle w:val="Bibliography"/>
                      <w:rPr>
                        <w:noProof/>
                      </w:rPr>
                    </w:pPr>
                    <w:r>
                      <w:rPr>
                        <w:noProof/>
                      </w:rPr>
                      <w:t xml:space="preserve">[18] </w:t>
                    </w:r>
                  </w:p>
                </w:tc>
                <w:tc>
                  <w:tcPr>
                    <w:tcW w:w="4661" w:type="pct"/>
                    <w:hideMark/>
                  </w:tcPr>
                  <w:p w14:paraId="487D7428" w14:textId="77777777" w:rsidR="000E7BC2" w:rsidRDefault="000E7BC2">
                    <w:pPr>
                      <w:pStyle w:val="Bibliography"/>
                      <w:rPr>
                        <w:noProof/>
                      </w:rPr>
                    </w:pPr>
                    <w:r>
                      <w:rPr>
                        <w:noProof/>
                      </w:rPr>
                      <w:t>J. Nielsen, “Usability 101: Introduction to Usability,” Nielsen Norman Group, 3 January 2012. [Online]. Available: https://www.nngroup.com/articles/usability-101-introduction-to-usability/. [Accessed 26 March 2021].</w:t>
                    </w:r>
                  </w:p>
                </w:tc>
              </w:tr>
              <w:tr w:rsidR="000E7BC2" w14:paraId="69147694" w14:textId="77777777" w:rsidTr="001B46DB">
                <w:trPr>
                  <w:divId w:val="258637595"/>
                  <w:tblCellSpacing w:w="15" w:type="dxa"/>
                </w:trPr>
                <w:tc>
                  <w:tcPr>
                    <w:tcW w:w="289" w:type="pct"/>
                    <w:hideMark/>
                  </w:tcPr>
                  <w:p w14:paraId="5518B84D" w14:textId="77777777" w:rsidR="000E7BC2" w:rsidRDefault="000E7BC2">
                    <w:pPr>
                      <w:pStyle w:val="Bibliography"/>
                      <w:rPr>
                        <w:noProof/>
                      </w:rPr>
                    </w:pPr>
                    <w:r>
                      <w:rPr>
                        <w:noProof/>
                      </w:rPr>
                      <w:t xml:space="preserve">[19] </w:t>
                    </w:r>
                  </w:p>
                </w:tc>
                <w:tc>
                  <w:tcPr>
                    <w:tcW w:w="4661" w:type="pct"/>
                    <w:hideMark/>
                  </w:tcPr>
                  <w:p w14:paraId="306335D2" w14:textId="77777777" w:rsidR="000E7BC2" w:rsidRDefault="000E7BC2">
                    <w:pPr>
                      <w:pStyle w:val="Bibliography"/>
                      <w:rPr>
                        <w:noProof/>
                      </w:rPr>
                    </w:pPr>
                    <w:r>
                      <w:rPr>
                        <w:noProof/>
                      </w:rPr>
                      <w:t>usability.gov, “User Experience Basics,” usability.gov, 9 September 2020. [Online]. Available: https://www.usability.gov/what-and-why/user-experience.html. [Accessed 26 March 2021].</w:t>
                    </w:r>
                  </w:p>
                </w:tc>
              </w:tr>
              <w:tr w:rsidR="000E7BC2" w14:paraId="5E2585FD" w14:textId="77777777" w:rsidTr="001B46DB">
                <w:trPr>
                  <w:divId w:val="258637595"/>
                  <w:tblCellSpacing w:w="15" w:type="dxa"/>
                </w:trPr>
                <w:tc>
                  <w:tcPr>
                    <w:tcW w:w="289" w:type="pct"/>
                    <w:hideMark/>
                  </w:tcPr>
                  <w:p w14:paraId="5115FBEF" w14:textId="77777777" w:rsidR="000E7BC2" w:rsidRDefault="000E7BC2">
                    <w:pPr>
                      <w:pStyle w:val="Bibliography"/>
                      <w:rPr>
                        <w:noProof/>
                      </w:rPr>
                    </w:pPr>
                    <w:r>
                      <w:rPr>
                        <w:noProof/>
                      </w:rPr>
                      <w:t xml:space="preserve">[20] </w:t>
                    </w:r>
                  </w:p>
                </w:tc>
                <w:tc>
                  <w:tcPr>
                    <w:tcW w:w="4661" w:type="pct"/>
                    <w:hideMark/>
                  </w:tcPr>
                  <w:p w14:paraId="536ED671" w14:textId="77777777" w:rsidR="000E7BC2" w:rsidRDefault="000E7BC2">
                    <w:pPr>
                      <w:pStyle w:val="Bibliography"/>
                      <w:rPr>
                        <w:noProof/>
                      </w:rPr>
                    </w:pPr>
                    <w:r>
                      <w:rPr>
                        <w:noProof/>
                      </w:rPr>
                      <w:t>H. Stainton, “The research onion for beginners,” Tourism Teacher, 3 April 2020. [Online]. Available: https://tourismteacher.com/research-onion-beginners/. [Accessed 6 November 2020].</w:t>
                    </w:r>
                  </w:p>
                </w:tc>
              </w:tr>
              <w:tr w:rsidR="000E7BC2" w14:paraId="34A33B9F" w14:textId="77777777" w:rsidTr="001B46DB">
                <w:trPr>
                  <w:divId w:val="258637595"/>
                  <w:tblCellSpacing w:w="15" w:type="dxa"/>
                </w:trPr>
                <w:tc>
                  <w:tcPr>
                    <w:tcW w:w="289" w:type="pct"/>
                    <w:hideMark/>
                  </w:tcPr>
                  <w:p w14:paraId="60922C0D" w14:textId="77777777" w:rsidR="000E7BC2" w:rsidRDefault="000E7BC2">
                    <w:pPr>
                      <w:pStyle w:val="Bibliography"/>
                      <w:rPr>
                        <w:noProof/>
                      </w:rPr>
                    </w:pPr>
                    <w:r>
                      <w:rPr>
                        <w:noProof/>
                      </w:rPr>
                      <w:t xml:space="preserve">[21] </w:t>
                    </w:r>
                  </w:p>
                </w:tc>
                <w:tc>
                  <w:tcPr>
                    <w:tcW w:w="4661" w:type="pct"/>
                    <w:hideMark/>
                  </w:tcPr>
                  <w:p w14:paraId="62B0D333" w14:textId="77777777" w:rsidR="000E7BC2" w:rsidRDefault="000E7BC2">
                    <w:pPr>
                      <w:pStyle w:val="Bibliography"/>
                      <w:rPr>
                        <w:noProof/>
                      </w:rPr>
                    </w:pPr>
                    <w:r>
                      <w:rPr>
                        <w:noProof/>
                      </w:rPr>
                      <w:t>Thesismind, “Analysis of Saunders Research Onion,” Thesismind, 29 June 2019. [Online]. Available: https://thesismind.com/analysis-of-saunders-research-onion/. [Accessed 24 November 2020].</w:t>
                    </w:r>
                  </w:p>
                </w:tc>
              </w:tr>
              <w:tr w:rsidR="000E7BC2" w14:paraId="5A9172CE" w14:textId="77777777" w:rsidTr="001B46DB">
                <w:trPr>
                  <w:divId w:val="258637595"/>
                  <w:tblCellSpacing w:w="15" w:type="dxa"/>
                </w:trPr>
                <w:tc>
                  <w:tcPr>
                    <w:tcW w:w="289" w:type="pct"/>
                    <w:hideMark/>
                  </w:tcPr>
                  <w:p w14:paraId="75331268" w14:textId="77777777" w:rsidR="000E7BC2" w:rsidRDefault="000E7BC2">
                    <w:pPr>
                      <w:pStyle w:val="Bibliography"/>
                      <w:rPr>
                        <w:noProof/>
                      </w:rPr>
                    </w:pPr>
                    <w:r>
                      <w:rPr>
                        <w:noProof/>
                      </w:rPr>
                      <w:t xml:space="preserve">[22] </w:t>
                    </w:r>
                  </w:p>
                </w:tc>
                <w:tc>
                  <w:tcPr>
                    <w:tcW w:w="4661" w:type="pct"/>
                    <w:hideMark/>
                  </w:tcPr>
                  <w:p w14:paraId="43562335" w14:textId="77777777" w:rsidR="000E7BC2" w:rsidRDefault="000E7BC2">
                    <w:pPr>
                      <w:pStyle w:val="Bibliography"/>
                      <w:rPr>
                        <w:noProof/>
                      </w:rPr>
                    </w:pPr>
                    <w:r>
                      <w:rPr>
                        <w:noProof/>
                      </w:rPr>
                      <w:t>15 Writers, “Understanding the Research Onion,” 15 Writers, 2020. [Online]. Available: https://15writers.com/research-onion/. [Accessed 10 November 2020].</w:t>
                    </w:r>
                  </w:p>
                </w:tc>
              </w:tr>
              <w:tr w:rsidR="000E7BC2" w14:paraId="019F9CB5" w14:textId="77777777" w:rsidTr="001B46DB">
                <w:trPr>
                  <w:divId w:val="258637595"/>
                  <w:tblCellSpacing w:w="15" w:type="dxa"/>
                </w:trPr>
                <w:tc>
                  <w:tcPr>
                    <w:tcW w:w="289" w:type="pct"/>
                    <w:hideMark/>
                  </w:tcPr>
                  <w:p w14:paraId="18EE3EC7" w14:textId="77777777" w:rsidR="000E7BC2" w:rsidRDefault="000E7BC2">
                    <w:pPr>
                      <w:pStyle w:val="Bibliography"/>
                      <w:rPr>
                        <w:noProof/>
                      </w:rPr>
                    </w:pPr>
                    <w:r>
                      <w:rPr>
                        <w:noProof/>
                      </w:rPr>
                      <w:t xml:space="preserve">[23] </w:t>
                    </w:r>
                  </w:p>
                </w:tc>
                <w:tc>
                  <w:tcPr>
                    <w:tcW w:w="4661" w:type="pct"/>
                    <w:hideMark/>
                  </w:tcPr>
                  <w:p w14:paraId="06EB0807" w14:textId="77777777" w:rsidR="000E7BC2" w:rsidRDefault="000E7BC2">
                    <w:pPr>
                      <w:pStyle w:val="Bibliography"/>
                      <w:rPr>
                        <w:noProof/>
                      </w:rPr>
                    </w:pPr>
                    <w:r>
                      <w:rPr>
                        <w:noProof/>
                      </w:rPr>
                      <w:t>UK Dissertation Writers, “Saunders Research Onion - A Step-By-Step Guide To Structuring Research Methodology Chapter For PhD And Master-Level Researchers,” UK Dissertation Writers, 26 April 2019. [Online]. Available: https://www.ukdissertationwriters.com/saunders-research-onion-a-step-by-step-guide-to-structuring-research-methodology-chapter-for-phd-and-master-level-researchers/#:~:text=Positivism%20%E2%80%93%20This%20position%20is%20based,the%20existing%20theory%20of. [Accessed 6 November 2020].</w:t>
                    </w:r>
                  </w:p>
                </w:tc>
              </w:tr>
              <w:tr w:rsidR="000E7BC2" w14:paraId="5FAB288B" w14:textId="77777777" w:rsidTr="001B46DB">
                <w:trPr>
                  <w:divId w:val="258637595"/>
                  <w:tblCellSpacing w:w="15" w:type="dxa"/>
                </w:trPr>
                <w:tc>
                  <w:tcPr>
                    <w:tcW w:w="289" w:type="pct"/>
                    <w:hideMark/>
                  </w:tcPr>
                  <w:p w14:paraId="634B8D04" w14:textId="77777777" w:rsidR="000E7BC2" w:rsidRDefault="000E7BC2">
                    <w:pPr>
                      <w:pStyle w:val="Bibliography"/>
                      <w:rPr>
                        <w:noProof/>
                      </w:rPr>
                    </w:pPr>
                    <w:r>
                      <w:rPr>
                        <w:noProof/>
                      </w:rPr>
                      <w:t xml:space="preserve">[24] </w:t>
                    </w:r>
                  </w:p>
                </w:tc>
                <w:tc>
                  <w:tcPr>
                    <w:tcW w:w="4661" w:type="pct"/>
                    <w:hideMark/>
                  </w:tcPr>
                  <w:p w14:paraId="646DB44F" w14:textId="77777777" w:rsidR="000E7BC2" w:rsidRDefault="000E7BC2">
                    <w:pPr>
                      <w:pStyle w:val="Bibliography"/>
                      <w:rPr>
                        <w:noProof/>
                      </w:rPr>
                    </w:pPr>
                    <w:r>
                      <w:rPr>
                        <w:noProof/>
                      </w:rPr>
                      <w:t xml:space="preserve">H. Stainton, “Positivism and Interpretivism: A Simple Explanation,” Tourism Teacher, 6 April 2020. [Online]. Available: </w:t>
                    </w:r>
                    <w:r>
                      <w:rPr>
                        <w:noProof/>
                      </w:rPr>
                      <w:lastRenderedPageBreak/>
                      <w:t>https://tourismteacher.com/positivism-and-interpretivism-simple-explanation/. [Accessed 11 November 2020].</w:t>
                    </w:r>
                  </w:p>
                </w:tc>
              </w:tr>
              <w:tr w:rsidR="000E7BC2" w14:paraId="32E6186F" w14:textId="77777777" w:rsidTr="001B46DB">
                <w:trPr>
                  <w:divId w:val="258637595"/>
                  <w:tblCellSpacing w:w="15" w:type="dxa"/>
                </w:trPr>
                <w:tc>
                  <w:tcPr>
                    <w:tcW w:w="289" w:type="pct"/>
                    <w:hideMark/>
                  </w:tcPr>
                  <w:p w14:paraId="443F4146" w14:textId="77777777" w:rsidR="000E7BC2" w:rsidRDefault="000E7BC2">
                    <w:pPr>
                      <w:pStyle w:val="Bibliography"/>
                      <w:rPr>
                        <w:noProof/>
                      </w:rPr>
                    </w:pPr>
                    <w:r>
                      <w:rPr>
                        <w:noProof/>
                      </w:rPr>
                      <w:lastRenderedPageBreak/>
                      <w:t xml:space="preserve">[25] </w:t>
                    </w:r>
                  </w:p>
                </w:tc>
                <w:tc>
                  <w:tcPr>
                    <w:tcW w:w="4661" w:type="pct"/>
                    <w:hideMark/>
                  </w:tcPr>
                  <w:p w14:paraId="49B80008" w14:textId="77777777" w:rsidR="000E7BC2" w:rsidRDefault="000E7BC2">
                    <w:pPr>
                      <w:pStyle w:val="Bibliography"/>
                      <w:rPr>
                        <w:noProof/>
                      </w:rPr>
                    </w:pPr>
                    <w:r>
                      <w:rPr>
                        <w:noProof/>
                      </w:rPr>
                      <w:t>AllAssignmentHelpUK, “Research Onion - Made easy to understand and follow,” AllAssignmentHelpUK, 14 July 2017. [Online]. Available: https://www.allassignmenthelp.co.uk/blog/research-onion-made-easy-to-understand-and-follow/. [Accessed 24 November 2020].</w:t>
                    </w:r>
                  </w:p>
                </w:tc>
              </w:tr>
              <w:tr w:rsidR="000E7BC2" w14:paraId="068E92F7" w14:textId="77777777" w:rsidTr="001B46DB">
                <w:trPr>
                  <w:divId w:val="258637595"/>
                  <w:tblCellSpacing w:w="15" w:type="dxa"/>
                </w:trPr>
                <w:tc>
                  <w:tcPr>
                    <w:tcW w:w="289" w:type="pct"/>
                    <w:hideMark/>
                  </w:tcPr>
                  <w:p w14:paraId="404438E2" w14:textId="77777777" w:rsidR="000E7BC2" w:rsidRDefault="000E7BC2">
                    <w:pPr>
                      <w:pStyle w:val="Bibliography"/>
                      <w:rPr>
                        <w:noProof/>
                      </w:rPr>
                    </w:pPr>
                    <w:r>
                      <w:rPr>
                        <w:noProof/>
                      </w:rPr>
                      <w:t xml:space="preserve">[26] </w:t>
                    </w:r>
                  </w:p>
                </w:tc>
                <w:tc>
                  <w:tcPr>
                    <w:tcW w:w="4661" w:type="pct"/>
                    <w:hideMark/>
                  </w:tcPr>
                  <w:p w14:paraId="144718C9" w14:textId="77777777" w:rsidR="000E7BC2" w:rsidRDefault="000E7BC2">
                    <w:pPr>
                      <w:pStyle w:val="Bibliography"/>
                      <w:rPr>
                        <w:noProof/>
                      </w:rPr>
                    </w:pPr>
                    <w:r>
                      <w:rPr>
                        <w:noProof/>
                      </w:rPr>
                      <w:t>British Research Methodology, “Interpretivism (interpretivist) Research Philosophy,” British Research Methodology, 2020. [Online]. Available: https://research-methodology.net/research-philosophy/interpretivism/. [Accessed 24 November 2020].</w:t>
                    </w:r>
                  </w:p>
                </w:tc>
              </w:tr>
              <w:tr w:rsidR="000E7BC2" w14:paraId="62858EFE" w14:textId="77777777" w:rsidTr="001B46DB">
                <w:trPr>
                  <w:divId w:val="258637595"/>
                  <w:tblCellSpacing w:w="15" w:type="dxa"/>
                </w:trPr>
                <w:tc>
                  <w:tcPr>
                    <w:tcW w:w="289" w:type="pct"/>
                    <w:hideMark/>
                  </w:tcPr>
                  <w:p w14:paraId="26A8CD32" w14:textId="77777777" w:rsidR="000E7BC2" w:rsidRDefault="000E7BC2">
                    <w:pPr>
                      <w:pStyle w:val="Bibliography"/>
                      <w:rPr>
                        <w:noProof/>
                      </w:rPr>
                    </w:pPr>
                    <w:r>
                      <w:rPr>
                        <w:noProof/>
                      </w:rPr>
                      <w:t xml:space="preserve">[27] </w:t>
                    </w:r>
                  </w:p>
                </w:tc>
                <w:tc>
                  <w:tcPr>
                    <w:tcW w:w="4661" w:type="pct"/>
                    <w:hideMark/>
                  </w:tcPr>
                  <w:p w14:paraId="34D4CB3C" w14:textId="77777777" w:rsidR="000E7BC2" w:rsidRDefault="000E7BC2">
                    <w:pPr>
                      <w:pStyle w:val="Bibliography"/>
                      <w:rPr>
                        <w:noProof/>
                      </w:rPr>
                    </w:pPr>
                    <w:r>
                      <w:rPr>
                        <w:noProof/>
                      </w:rPr>
                      <w:t xml:space="preserve">G. Shanks, “Guidelines for Conducting Positivist Case Study in Information Systems,” </w:t>
                    </w:r>
                    <w:r>
                      <w:rPr>
                        <w:i/>
                        <w:iCs/>
                        <w:noProof/>
                      </w:rPr>
                      <w:t xml:space="preserve">Australasian Journal of Information Systems, </w:t>
                    </w:r>
                    <w:r>
                      <w:rPr>
                        <w:noProof/>
                      </w:rPr>
                      <w:t xml:space="preserve">vol. 10, no. 1, pp. 76 - 85, 2002. </w:t>
                    </w:r>
                  </w:p>
                </w:tc>
              </w:tr>
              <w:tr w:rsidR="000E7BC2" w14:paraId="1C69901B" w14:textId="77777777" w:rsidTr="001B46DB">
                <w:trPr>
                  <w:divId w:val="258637595"/>
                  <w:tblCellSpacing w:w="15" w:type="dxa"/>
                </w:trPr>
                <w:tc>
                  <w:tcPr>
                    <w:tcW w:w="289" w:type="pct"/>
                    <w:hideMark/>
                  </w:tcPr>
                  <w:p w14:paraId="38CB8A14" w14:textId="77777777" w:rsidR="000E7BC2" w:rsidRDefault="000E7BC2">
                    <w:pPr>
                      <w:pStyle w:val="Bibliography"/>
                      <w:rPr>
                        <w:noProof/>
                      </w:rPr>
                    </w:pPr>
                    <w:r>
                      <w:rPr>
                        <w:noProof/>
                      </w:rPr>
                      <w:t xml:space="preserve">[28] </w:t>
                    </w:r>
                  </w:p>
                </w:tc>
                <w:tc>
                  <w:tcPr>
                    <w:tcW w:w="4661" w:type="pct"/>
                    <w:hideMark/>
                  </w:tcPr>
                  <w:p w14:paraId="737CF901" w14:textId="77777777" w:rsidR="000E7BC2" w:rsidRDefault="000E7BC2">
                    <w:pPr>
                      <w:pStyle w:val="Bibliography"/>
                      <w:rPr>
                        <w:noProof/>
                      </w:rPr>
                    </w:pPr>
                    <w:r>
                      <w:rPr>
                        <w:noProof/>
                      </w:rPr>
                      <w:t xml:space="preserve">J. Lazar, Research Methods in Human Computer Interaction, Hoboken, New Jersey: Wiley, 2017. </w:t>
                    </w:r>
                  </w:p>
                </w:tc>
              </w:tr>
              <w:tr w:rsidR="000E7BC2" w14:paraId="4E3A7231" w14:textId="77777777" w:rsidTr="001B46DB">
                <w:trPr>
                  <w:divId w:val="258637595"/>
                  <w:tblCellSpacing w:w="15" w:type="dxa"/>
                </w:trPr>
                <w:tc>
                  <w:tcPr>
                    <w:tcW w:w="289" w:type="pct"/>
                    <w:hideMark/>
                  </w:tcPr>
                  <w:p w14:paraId="18CA0F49" w14:textId="77777777" w:rsidR="000E7BC2" w:rsidRDefault="000E7BC2">
                    <w:pPr>
                      <w:pStyle w:val="Bibliography"/>
                      <w:rPr>
                        <w:noProof/>
                      </w:rPr>
                    </w:pPr>
                    <w:r>
                      <w:rPr>
                        <w:noProof/>
                      </w:rPr>
                      <w:t xml:space="preserve">[29] </w:t>
                    </w:r>
                  </w:p>
                </w:tc>
                <w:tc>
                  <w:tcPr>
                    <w:tcW w:w="4661" w:type="pct"/>
                    <w:hideMark/>
                  </w:tcPr>
                  <w:p w14:paraId="1AB93532" w14:textId="77777777" w:rsidR="000E7BC2" w:rsidRDefault="000E7BC2">
                    <w:pPr>
                      <w:pStyle w:val="Bibliography"/>
                      <w:rPr>
                        <w:noProof/>
                      </w:rPr>
                    </w:pPr>
                    <w:r>
                      <w:rPr>
                        <w:noProof/>
                      </w:rPr>
                      <w:t>psud43, “Advantages and Disadvantages of Cast Studies,” WordPress, 19 February 2012. [Online]. Available: https://psud43.wordpress.com/2012/02/19/advantages-and-disadvantages-of-case-studies/. [Accessed 11 November 2020].</w:t>
                    </w:r>
                  </w:p>
                </w:tc>
              </w:tr>
              <w:tr w:rsidR="000E7BC2" w14:paraId="2043B797" w14:textId="77777777" w:rsidTr="001B46DB">
                <w:trPr>
                  <w:divId w:val="258637595"/>
                  <w:tblCellSpacing w:w="15" w:type="dxa"/>
                </w:trPr>
                <w:tc>
                  <w:tcPr>
                    <w:tcW w:w="289" w:type="pct"/>
                    <w:hideMark/>
                  </w:tcPr>
                  <w:p w14:paraId="333B9007" w14:textId="77777777" w:rsidR="000E7BC2" w:rsidRDefault="000E7BC2">
                    <w:pPr>
                      <w:pStyle w:val="Bibliography"/>
                      <w:rPr>
                        <w:noProof/>
                      </w:rPr>
                    </w:pPr>
                    <w:r>
                      <w:rPr>
                        <w:noProof/>
                      </w:rPr>
                      <w:t xml:space="preserve">[30] </w:t>
                    </w:r>
                  </w:p>
                </w:tc>
                <w:tc>
                  <w:tcPr>
                    <w:tcW w:w="4661" w:type="pct"/>
                    <w:hideMark/>
                  </w:tcPr>
                  <w:p w14:paraId="0F11284C" w14:textId="77777777" w:rsidR="000E7BC2" w:rsidRDefault="000E7BC2">
                    <w:pPr>
                      <w:pStyle w:val="Bibliography"/>
                      <w:rPr>
                        <w:noProof/>
                      </w:rPr>
                    </w:pPr>
                    <w:r>
                      <w:rPr>
                        <w:noProof/>
                      </w:rPr>
                      <w:t xml:space="preserve">N. J. Smelser and P. B. Baltes, International Encyclopedia of the Social &amp; Behavioral Sciences, Elsevier: Amsterdam, 2001. </w:t>
                    </w:r>
                  </w:p>
                </w:tc>
              </w:tr>
              <w:tr w:rsidR="000E7BC2" w14:paraId="2964F956" w14:textId="77777777" w:rsidTr="001B46DB">
                <w:trPr>
                  <w:divId w:val="258637595"/>
                  <w:tblCellSpacing w:w="15" w:type="dxa"/>
                </w:trPr>
                <w:tc>
                  <w:tcPr>
                    <w:tcW w:w="289" w:type="pct"/>
                    <w:hideMark/>
                  </w:tcPr>
                  <w:p w14:paraId="60E6D65F" w14:textId="77777777" w:rsidR="000E7BC2" w:rsidRDefault="000E7BC2">
                    <w:pPr>
                      <w:pStyle w:val="Bibliography"/>
                      <w:rPr>
                        <w:noProof/>
                      </w:rPr>
                    </w:pPr>
                    <w:r>
                      <w:rPr>
                        <w:noProof/>
                      </w:rPr>
                      <w:t xml:space="preserve">[31] </w:t>
                    </w:r>
                  </w:p>
                </w:tc>
                <w:tc>
                  <w:tcPr>
                    <w:tcW w:w="4661" w:type="pct"/>
                    <w:hideMark/>
                  </w:tcPr>
                  <w:p w14:paraId="12BAF566" w14:textId="77777777" w:rsidR="000E7BC2" w:rsidRDefault="000E7BC2">
                    <w:pPr>
                      <w:pStyle w:val="Bibliography"/>
                      <w:rPr>
                        <w:noProof/>
                      </w:rPr>
                    </w:pPr>
                    <w:r>
                      <w:rPr>
                        <w:noProof/>
                      </w:rPr>
                      <w:t>Synopsys, “Top 4 software development methodologies,” Synopsys, 28 March 2017. [Online]. Available: https://www.synopsys.com/blogs/software-security/top-4-software-development-methodologies/. [Accessed 5 November 2020].</w:t>
                    </w:r>
                  </w:p>
                </w:tc>
              </w:tr>
              <w:tr w:rsidR="000E7BC2" w14:paraId="299EE3E7" w14:textId="77777777" w:rsidTr="001B46DB">
                <w:trPr>
                  <w:divId w:val="258637595"/>
                  <w:tblCellSpacing w:w="15" w:type="dxa"/>
                </w:trPr>
                <w:tc>
                  <w:tcPr>
                    <w:tcW w:w="289" w:type="pct"/>
                    <w:hideMark/>
                  </w:tcPr>
                  <w:p w14:paraId="21BE2353" w14:textId="77777777" w:rsidR="000E7BC2" w:rsidRDefault="000E7BC2">
                    <w:pPr>
                      <w:pStyle w:val="Bibliography"/>
                      <w:rPr>
                        <w:noProof/>
                      </w:rPr>
                    </w:pPr>
                    <w:r>
                      <w:rPr>
                        <w:noProof/>
                      </w:rPr>
                      <w:t xml:space="preserve">[32] </w:t>
                    </w:r>
                  </w:p>
                </w:tc>
                <w:tc>
                  <w:tcPr>
                    <w:tcW w:w="4661" w:type="pct"/>
                    <w:hideMark/>
                  </w:tcPr>
                  <w:p w14:paraId="165DDAC8" w14:textId="77777777" w:rsidR="000E7BC2" w:rsidRDefault="000E7BC2">
                    <w:pPr>
                      <w:pStyle w:val="Bibliography"/>
                      <w:rPr>
                        <w:noProof/>
                      </w:rPr>
                    </w:pPr>
                    <w:r>
                      <w:rPr>
                        <w:noProof/>
                      </w:rPr>
                      <w:t xml:space="preserve">Project Manager, “The Ultimate Guide to Waterfall Methodology,” Project Manager, 2020. [Online]. Available: </w:t>
                    </w:r>
                    <w:r>
                      <w:rPr>
                        <w:noProof/>
                      </w:rPr>
                      <w:lastRenderedPageBreak/>
                      <w:t>https://www.projectmanager.com/waterfall-methodology. [Accessed 5 November 2020].</w:t>
                    </w:r>
                  </w:p>
                </w:tc>
              </w:tr>
              <w:tr w:rsidR="000E7BC2" w14:paraId="6FCC41E0" w14:textId="77777777" w:rsidTr="001B46DB">
                <w:trPr>
                  <w:divId w:val="258637595"/>
                  <w:tblCellSpacing w:w="15" w:type="dxa"/>
                </w:trPr>
                <w:tc>
                  <w:tcPr>
                    <w:tcW w:w="289" w:type="pct"/>
                    <w:hideMark/>
                  </w:tcPr>
                  <w:p w14:paraId="4F99E611" w14:textId="77777777" w:rsidR="000E7BC2" w:rsidRDefault="000E7BC2">
                    <w:pPr>
                      <w:pStyle w:val="Bibliography"/>
                      <w:rPr>
                        <w:noProof/>
                      </w:rPr>
                    </w:pPr>
                    <w:r>
                      <w:rPr>
                        <w:noProof/>
                      </w:rPr>
                      <w:lastRenderedPageBreak/>
                      <w:t xml:space="preserve">[33] </w:t>
                    </w:r>
                  </w:p>
                </w:tc>
                <w:tc>
                  <w:tcPr>
                    <w:tcW w:w="4661" w:type="pct"/>
                    <w:hideMark/>
                  </w:tcPr>
                  <w:p w14:paraId="5E1BE926" w14:textId="77777777" w:rsidR="000E7BC2" w:rsidRDefault="000E7BC2">
                    <w:pPr>
                      <w:pStyle w:val="Bibliography"/>
                      <w:rPr>
                        <w:noProof/>
                      </w:rPr>
                    </w:pPr>
                    <w:r>
                      <w:rPr>
                        <w:noProof/>
                      </w:rPr>
                      <w:t xml:space="preserve">M. Cohn, User Stories Applied For Agile Software Development, Boston: Addison-Wesley, 2004. </w:t>
                    </w:r>
                  </w:p>
                </w:tc>
              </w:tr>
              <w:tr w:rsidR="000E7BC2" w14:paraId="55BA2575" w14:textId="77777777" w:rsidTr="001B46DB">
                <w:trPr>
                  <w:divId w:val="258637595"/>
                  <w:tblCellSpacing w:w="15" w:type="dxa"/>
                </w:trPr>
                <w:tc>
                  <w:tcPr>
                    <w:tcW w:w="289" w:type="pct"/>
                    <w:hideMark/>
                  </w:tcPr>
                  <w:p w14:paraId="0A081DDF" w14:textId="77777777" w:rsidR="000E7BC2" w:rsidRDefault="000E7BC2">
                    <w:pPr>
                      <w:pStyle w:val="Bibliography"/>
                      <w:rPr>
                        <w:noProof/>
                      </w:rPr>
                    </w:pPr>
                    <w:r>
                      <w:rPr>
                        <w:noProof/>
                      </w:rPr>
                      <w:t xml:space="preserve">[34] </w:t>
                    </w:r>
                  </w:p>
                </w:tc>
                <w:tc>
                  <w:tcPr>
                    <w:tcW w:w="4661" w:type="pct"/>
                    <w:hideMark/>
                  </w:tcPr>
                  <w:p w14:paraId="746EB246" w14:textId="77777777" w:rsidR="000E7BC2" w:rsidRDefault="000E7BC2">
                    <w:pPr>
                      <w:pStyle w:val="Bibliography"/>
                      <w:rPr>
                        <w:noProof/>
                      </w:rPr>
                    </w:pPr>
                    <w:r>
                      <w:rPr>
                        <w:noProof/>
                      </w:rPr>
                      <w:t xml:space="preserve">A. Ananjeva, J. S. Persson and A. Bryyn, “Integrating UX work with agile development through user stories; An action research study in a small software company,” </w:t>
                    </w:r>
                    <w:r>
                      <w:rPr>
                        <w:i/>
                        <w:iCs/>
                        <w:noProof/>
                      </w:rPr>
                      <w:t xml:space="preserve">Journal of Systems and Software, </w:t>
                    </w:r>
                    <w:r>
                      <w:rPr>
                        <w:noProof/>
                      </w:rPr>
                      <w:t xml:space="preserve">vol. 170, pp. 1-10, 21 August 2020. </w:t>
                    </w:r>
                  </w:p>
                </w:tc>
              </w:tr>
              <w:tr w:rsidR="000E7BC2" w14:paraId="31344FAB" w14:textId="77777777" w:rsidTr="001B46DB">
                <w:trPr>
                  <w:divId w:val="258637595"/>
                  <w:tblCellSpacing w:w="15" w:type="dxa"/>
                </w:trPr>
                <w:tc>
                  <w:tcPr>
                    <w:tcW w:w="289" w:type="pct"/>
                    <w:hideMark/>
                  </w:tcPr>
                  <w:p w14:paraId="613BE76C" w14:textId="77777777" w:rsidR="000E7BC2" w:rsidRDefault="000E7BC2">
                    <w:pPr>
                      <w:pStyle w:val="Bibliography"/>
                      <w:rPr>
                        <w:noProof/>
                      </w:rPr>
                    </w:pPr>
                    <w:r>
                      <w:rPr>
                        <w:noProof/>
                      </w:rPr>
                      <w:t xml:space="preserve">[35] </w:t>
                    </w:r>
                  </w:p>
                </w:tc>
                <w:tc>
                  <w:tcPr>
                    <w:tcW w:w="4661" w:type="pct"/>
                    <w:hideMark/>
                  </w:tcPr>
                  <w:p w14:paraId="522A05FB" w14:textId="77777777" w:rsidR="000E7BC2" w:rsidRDefault="000E7BC2">
                    <w:pPr>
                      <w:pStyle w:val="Bibliography"/>
                      <w:rPr>
                        <w:noProof/>
                      </w:rPr>
                    </w:pPr>
                    <w:r>
                      <w:rPr>
                        <w:noProof/>
                      </w:rPr>
                      <w:t>F. Stephan, “Top 5 Advantages Of User Stories,” Kaizenko, 8 February 2016. [Online]. Available: https://www.kaizenko.com/5-advantages-of-user-stories/. [Accessed 18 November 2020].</w:t>
                    </w:r>
                  </w:p>
                </w:tc>
              </w:tr>
              <w:tr w:rsidR="000E7BC2" w14:paraId="19D14867" w14:textId="77777777" w:rsidTr="001B46DB">
                <w:trPr>
                  <w:divId w:val="258637595"/>
                  <w:tblCellSpacing w:w="15" w:type="dxa"/>
                </w:trPr>
                <w:tc>
                  <w:tcPr>
                    <w:tcW w:w="289" w:type="pct"/>
                    <w:hideMark/>
                  </w:tcPr>
                  <w:p w14:paraId="3EE112A9" w14:textId="77777777" w:rsidR="000E7BC2" w:rsidRDefault="000E7BC2">
                    <w:pPr>
                      <w:pStyle w:val="Bibliography"/>
                      <w:rPr>
                        <w:noProof/>
                      </w:rPr>
                    </w:pPr>
                    <w:r>
                      <w:rPr>
                        <w:noProof/>
                      </w:rPr>
                      <w:t xml:space="preserve">[36] </w:t>
                    </w:r>
                  </w:p>
                </w:tc>
                <w:tc>
                  <w:tcPr>
                    <w:tcW w:w="4661" w:type="pct"/>
                    <w:hideMark/>
                  </w:tcPr>
                  <w:p w14:paraId="5B95B86E" w14:textId="77777777" w:rsidR="000E7BC2" w:rsidRDefault="000E7BC2">
                    <w:pPr>
                      <w:pStyle w:val="Bibliography"/>
                      <w:rPr>
                        <w:noProof/>
                      </w:rPr>
                    </w:pPr>
                    <w:r>
                      <w:rPr>
                        <w:noProof/>
                      </w:rPr>
                      <w:t>A. Sergeev, “User Stories and Waterfall,” Hygger, 12 June 2016. [Online]. Available: https://hygger.io/blog/user-stories-and-waterfall/ . [Accessed 12 November 2020].</w:t>
                    </w:r>
                  </w:p>
                </w:tc>
              </w:tr>
              <w:tr w:rsidR="000E7BC2" w14:paraId="31D58096" w14:textId="77777777" w:rsidTr="001B46DB">
                <w:trPr>
                  <w:divId w:val="258637595"/>
                  <w:tblCellSpacing w:w="15" w:type="dxa"/>
                </w:trPr>
                <w:tc>
                  <w:tcPr>
                    <w:tcW w:w="289" w:type="pct"/>
                    <w:hideMark/>
                  </w:tcPr>
                  <w:p w14:paraId="0CD3553D" w14:textId="77777777" w:rsidR="000E7BC2" w:rsidRDefault="000E7BC2">
                    <w:pPr>
                      <w:pStyle w:val="Bibliography"/>
                      <w:rPr>
                        <w:noProof/>
                      </w:rPr>
                    </w:pPr>
                    <w:r>
                      <w:rPr>
                        <w:noProof/>
                      </w:rPr>
                      <w:t xml:space="preserve">[37] </w:t>
                    </w:r>
                  </w:p>
                </w:tc>
                <w:tc>
                  <w:tcPr>
                    <w:tcW w:w="4661" w:type="pct"/>
                    <w:hideMark/>
                  </w:tcPr>
                  <w:p w14:paraId="2279B305" w14:textId="77777777" w:rsidR="000E7BC2" w:rsidRDefault="000E7BC2">
                    <w:pPr>
                      <w:pStyle w:val="Bibliography"/>
                      <w:rPr>
                        <w:noProof/>
                      </w:rPr>
                    </w:pPr>
                    <w:r>
                      <w:rPr>
                        <w:noProof/>
                      </w:rPr>
                      <w:t>M. Rodseth, “Can User Stories be used in Waterfall Development?,” Blogger, 25 June 2014. [Online]. Available: http://tech-rash.blogspot.com/2014/06/can-user-stories-be-used-in-waterfall.html . [Accessed 20 November 2020].</w:t>
                    </w:r>
                  </w:p>
                </w:tc>
              </w:tr>
              <w:tr w:rsidR="000E7BC2" w14:paraId="7BBE8818" w14:textId="77777777" w:rsidTr="001B46DB">
                <w:trPr>
                  <w:divId w:val="258637595"/>
                  <w:tblCellSpacing w:w="15" w:type="dxa"/>
                </w:trPr>
                <w:tc>
                  <w:tcPr>
                    <w:tcW w:w="289" w:type="pct"/>
                    <w:hideMark/>
                  </w:tcPr>
                  <w:p w14:paraId="66B2D60D" w14:textId="77777777" w:rsidR="000E7BC2" w:rsidRDefault="000E7BC2">
                    <w:pPr>
                      <w:pStyle w:val="Bibliography"/>
                      <w:rPr>
                        <w:noProof/>
                      </w:rPr>
                    </w:pPr>
                    <w:r>
                      <w:rPr>
                        <w:noProof/>
                      </w:rPr>
                      <w:t xml:space="preserve">[38] </w:t>
                    </w:r>
                  </w:p>
                </w:tc>
                <w:tc>
                  <w:tcPr>
                    <w:tcW w:w="4661" w:type="pct"/>
                    <w:hideMark/>
                  </w:tcPr>
                  <w:p w14:paraId="75CAAF93" w14:textId="77777777" w:rsidR="000E7BC2" w:rsidRDefault="000E7BC2">
                    <w:pPr>
                      <w:pStyle w:val="Bibliography"/>
                      <w:rPr>
                        <w:noProof/>
                      </w:rPr>
                    </w:pPr>
                    <w:r>
                      <w:rPr>
                        <w:noProof/>
                      </w:rPr>
                      <w:t>Airfocus, “What is a User Story,” Airfocus, 2020. [Online]. Available: https://airfocus.com/glossary/what-is-a-user-story/#:~:text=Disadvantages%20of%20using%20user%20stories,-These%20are%20some&amp;text=The%20non%2Dfunctional%20requirements%20such,the%20typical%20user%20story%20templates.. [Accessed 18 November 2020].</w:t>
                    </w:r>
                  </w:p>
                </w:tc>
              </w:tr>
              <w:tr w:rsidR="000E7BC2" w14:paraId="2CD1D66B" w14:textId="77777777" w:rsidTr="001B46DB">
                <w:trPr>
                  <w:divId w:val="258637595"/>
                  <w:tblCellSpacing w:w="15" w:type="dxa"/>
                </w:trPr>
                <w:tc>
                  <w:tcPr>
                    <w:tcW w:w="289" w:type="pct"/>
                    <w:hideMark/>
                  </w:tcPr>
                  <w:p w14:paraId="5777FDEC" w14:textId="77777777" w:rsidR="000E7BC2" w:rsidRDefault="000E7BC2">
                    <w:pPr>
                      <w:pStyle w:val="Bibliography"/>
                      <w:rPr>
                        <w:noProof/>
                      </w:rPr>
                    </w:pPr>
                    <w:r>
                      <w:rPr>
                        <w:noProof/>
                      </w:rPr>
                      <w:t xml:space="preserve">[39] </w:t>
                    </w:r>
                  </w:p>
                </w:tc>
                <w:tc>
                  <w:tcPr>
                    <w:tcW w:w="4661" w:type="pct"/>
                    <w:hideMark/>
                  </w:tcPr>
                  <w:p w14:paraId="315534A8" w14:textId="77777777" w:rsidR="000E7BC2" w:rsidRDefault="000E7BC2">
                    <w:pPr>
                      <w:pStyle w:val="Bibliography"/>
                      <w:rPr>
                        <w:noProof/>
                      </w:rPr>
                    </w:pPr>
                    <w:r>
                      <w:rPr>
                        <w:noProof/>
                      </w:rPr>
                      <w:t>Visual Paradigm, “What is Unified Modeling Lanaguage (UML),” Visual Paradigm, 2020. [Online]. Available: https://www.visual-paradigm.com/guide/uml-unified-modeling-language/what-is-uml/. [Accessed 17 November 2020].</w:t>
                    </w:r>
                  </w:p>
                </w:tc>
              </w:tr>
              <w:tr w:rsidR="000E7BC2" w14:paraId="3B30829A" w14:textId="77777777" w:rsidTr="001B46DB">
                <w:trPr>
                  <w:divId w:val="258637595"/>
                  <w:tblCellSpacing w:w="15" w:type="dxa"/>
                </w:trPr>
                <w:tc>
                  <w:tcPr>
                    <w:tcW w:w="289" w:type="pct"/>
                    <w:hideMark/>
                  </w:tcPr>
                  <w:p w14:paraId="091B81FE" w14:textId="77777777" w:rsidR="000E7BC2" w:rsidRDefault="000E7BC2">
                    <w:pPr>
                      <w:pStyle w:val="Bibliography"/>
                      <w:rPr>
                        <w:noProof/>
                      </w:rPr>
                    </w:pPr>
                    <w:r>
                      <w:rPr>
                        <w:noProof/>
                      </w:rPr>
                      <w:lastRenderedPageBreak/>
                      <w:t xml:space="preserve">[40] </w:t>
                    </w:r>
                  </w:p>
                </w:tc>
                <w:tc>
                  <w:tcPr>
                    <w:tcW w:w="4661" w:type="pct"/>
                    <w:hideMark/>
                  </w:tcPr>
                  <w:p w14:paraId="7F56ACCF" w14:textId="77777777" w:rsidR="000E7BC2" w:rsidRDefault="000E7BC2">
                    <w:pPr>
                      <w:pStyle w:val="Bibliography"/>
                      <w:rPr>
                        <w:noProof/>
                      </w:rPr>
                    </w:pPr>
                    <w:r>
                      <w:rPr>
                        <w:noProof/>
                      </w:rPr>
                      <w:t>Techwalla, “The Disadvantages of UML,” Techwalla, 2020. [Online]. Available: https://www.techwalla.com/articles/the-disadvantages-of-uml. [Accessed 17 November 2020].</w:t>
                    </w:r>
                  </w:p>
                </w:tc>
              </w:tr>
              <w:tr w:rsidR="000E7BC2" w14:paraId="0228A7C0" w14:textId="77777777" w:rsidTr="001B46DB">
                <w:trPr>
                  <w:divId w:val="258637595"/>
                  <w:tblCellSpacing w:w="15" w:type="dxa"/>
                </w:trPr>
                <w:tc>
                  <w:tcPr>
                    <w:tcW w:w="289" w:type="pct"/>
                    <w:hideMark/>
                  </w:tcPr>
                  <w:p w14:paraId="4F0F1C18" w14:textId="77777777" w:rsidR="000E7BC2" w:rsidRDefault="000E7BC2">
                    <w:pPr>
                      <w:pStyle w:val="Bibliography"/>
                      <w:rPr>
                        <w:noProof/>
                      </w:rPr>
                    </w:pPr>
                    <w:r>
                      <w:rPr>
                        <w:noProof/>
                      </w:rPr>
                      <w:t xml:space="preserve">[41] </w:t>
                    </w:r>
                  </w:p>
                </w:tc>
                <w:tc>
                  <w:tcPr>
                    <w:tcW w:w="4661" w:type="pct"/>
                    <w:hideMark/>
                  </w:tcPr>
                  <w:p w14:paraId="11B5AFDF" w14:textId="77777777" w:rsidR="000E7BC2" w:rsidRDefault="000E7BC2">
                    <w:pPr>
                      <w:pStyle w:val="Bibliography"/>
                      <w:rPr>
                        <w:noProof/>
                      </w:rPr>
                    </w:pPr>
                    <w:r>
                      <w:rPr>
                        <w:noProof/>
                      </w:rPr>
                      <w:t>A. Lozancic, “Benefits of Software Testing,” gauss, 8 November 2016. [Online]. Available: https://gauss-development.com/benefits-software-testing/. [Accessed 3 April 2021].</w:t>
                    </w:r>
                  </w:p>
                </w:tc>
              </w:tr>
              <w:tr w:rsidR="000E7BC2" w14:paraId="24E8B7B0" w14:textId="77777777" w:rsidTr="001B46DB">
                <w:trPr>
                  <w:divId w:val="258637595"/>
                  <w:tblCellSpacing w:w="15" w:type="dxa"/>
                </w:trPr>
                <w:tc>
                  <w:tcPr>
                    <w:tcW w:w="289" w:type="pct"/>
                    <w:hideMark/>
                  </w:tcPr>
                  <w:p w14:paraId="6CB82AE4" w14:textId="77777777" w:rsidR="000E7BC2" w:rsidRDefault="000E7BC2">
                    <w:pPr>
                      <w:pStyle w:val="Bibliography"/>
                      <w:rPr>
                        <w:noProof/>
                      </w:rPr>
                    </w:pPr>
                    <w:r>
                      <w:rPr>
                        <w:noProof/>
                      </w:rPr>
                      <w:t xml:space="preserve">[42] </w:t>
                    </w:r>
                  </w:p>
                </w:tc>
                <w:tc>
                  <w:tcPr>
                    <w:tcW w:w="4661" w:type="pct"/>
                    <w:hideMark/>
                  </w:tcPr>
                  <w:p w14:paraId="70526B3B" w14:textId="77777777" w:rsidR="000E7BC2" w:rsidRDefault="000E7BC2">
                    <w:pPr>
                      <w:pStyle w:val="Bibliography"/>
                      <w:rPr>
                        <w:noProof/>
                      </w:rPr>
                    </w:pPr>
                    <w:r>
                      <w:rPr>
                        <w:noProof/>
                      </w:rPr>
                      <w:t>Software Testing Times, “Testing Limitations,” Software Testing Times, 2021. [Online]. Available: https://softwaretestingtimes.com/2010/04/testing-limitations.html. [Accessed 3 April 2021].</w:t>
                    </w:r>
                  </w:p>
                </w:tc>
              </w:tr>
              <w:tr w:rsidR="000E7BC2" w14:paraId="2633F184" w14:textId="77777777" w:rsidTr="001B46DB">
                <w:trPr>
                  <w:divId w:val="258637595"/>
                  <w:tblCellSpacing w:w="15" w:type="dxa"/>
                </w:trPr>
                <w:tc>
                  <w:tcPr>
                    <w:tcW w:w="289" w:type="pct"/>
                    <w:hideMark/>
                  </w:tcPr>
                  <w:p w14:paraId="0EDB9B28" w14:textId="77777777" w:rsidR="000E7BC2" w:rsidRDefault="000E7BC2">
                    <w:pPr>
                      <w:pStyle w:val="Bibliography"/>
                      <w:rPr>
                        <w:noProof/>
                      </w:rPr>
                    </w:pPr>
                    <w:r>
                      <w:rPr>
                        <w:noProof/>
                      </w:rPr>
                      <w:t xml:space="preserve">[43] </w:t>
                    </w:r>
                  </w:p>
                </w:tc>
                <w:tc>
                  <w:tcPr>
                    <w:tcW w:w="4661" w:type="pct"/>
                    <w:hideMark/>
                  </w:tcPr>
                  <w:p w14:paraId="19DBF432" w14:textId="77777777" w:rsidR="000E7BC2" w:rsidRDefault="000E7BC2">
                    <w:pPr>
                      <w:pStyle w:val="Bibliography"/>
                      <w:rPr>
                        <w:noProof/>
                      </w:rPr>
                    </w:pPr>
                    <w:r>
                      <w:rPr>
                        <w:noProof/>
                      </w:rPr>
                      <w:t>S. Debois, “10 Advantages and Disadvantages of Questionnaires,” SurveyAnyplace, 9 March 2019. [Online]. Available: https://surveyanyplace.com/questionnaire-pros-and-cons/. [Accessed 25 November 2020].</w:t>
                    </w:r>
                  </w:p>
                </w:tc>
              </w:tr>
              <w:tr w:rsidR="000E7BC2" w14:paraId="2529133C" w14:textId="77777777" w:rsidTr="001B46DB">
                <w:trPr>
                  <w:divId w:val="258637595"/>
                  <w:tblCellSpacing w:w="15" w:type="dxa"/>
                </w:trPr>
                <w:tc>
                  <w:tcPr>
                    <w:tcW w:w="289" w:type="pct"/>
                    <w:hideMark/>
                  </w:tcPr>
                  <w:p w14:paraId="31C51624" w14:textId="77777777" w:rsidR="000E7BC2" w:rsidRDefault="000E7BC2">
                    <w:pPr>
                      <w:pStyle w:val="Bibliography"/>
                      <w:rPr>
                        <w:noProof/>
                      </w:rPr>
                    </w:pPr>
                    <w:r>
                      <w:rPr>
                        <w:noProof/>
                      </w:rPr>
                      <w:t xml:space="preserve">[44] </w:t>
                    </w:r>
                  </w:p>
                </w:tc>
                <w:tc>
                  <w:tcPr>
                    <w:tcW w:w="4661" w:type="pct"/>
                    <w:hideMark/>
                  </w:tcPr>
                  <w:p w14:paraId="70EF3DF7" w14:textId="77777777" w:rsidR="000E7BC2" w:rsidRDefault="000E7BC2">
                    <w:pPr>
                      <w:pStyle w:val="Bibliography"/>
                      <w:rPr>
                        <w:noProof/>
                      </w:rPr>
                    </w:pPr>
                    <w:r>
                      <w:rPr>
                        <w:noProof/>
                      </w:rPr>
                      <w:t>L. Milikin, “Quantitative Questions Versus Qualitative Questions in Surveys,” Alzheimer, 15 July 2016. [Online]. Available: https://www.alchemer.com/resources/blog/quantitative-questions-vs-qualitative-questions-in-surveys/#:~:text=qualitative%20questions%2C%20ask%20%E2%80%9Cwhy%E2%80%9D,be%20quantified%20using%20hard%20numbers.. [Accessed 27 November 2020].</w:t>
                    </w:r>
                  </w:p>
                </w:tc>
              </w:tr>
              <w:tr w:rsidR="000E7BC2" w14:paraId="0CD35EB9" w14:textId="77777777" w:rsidTr="001B46DB">
                <w:trPr>
                  <w:divId w:val="258637595"/>
                  <w:tblCellSpacing w:w="15" w:type="dxa"/>
                </w:trPr>
                <w:tc>
                  <w:tcPr>
                    <w:tcW w:w="289" w:type="pct"/>
                    <w:hideMark/>
                  </w:tcPr>
                  <w:p w14:paraId="33D3AADB" w14:textId="77777777" w:rsidR="000E7BC2" w:rsidRDefault="000E7BC2">
                    <w:pPr>
                      <w:pStyle w:val="Bibliography"/>
                      <w:rPr>
                        <w:noProof/>
                      </w:rPr>
                    </w:pPr>
                    <w:r>
                      <w:rPr>
                        <w:noProof/>
                      </w:rPr>
                      <w:t xml:space="preserve">[45] </w:t>
                    </w:r>
                  </w:p>
                </w:tc>
                <w:tc>
                  <w:tcPr>
                    <w:tcW w:w="4661" w:type="pct"/>
                    <w:hideMark/>
                  </w:tcPr>
                  <w:p w14:paraId="5A4E6707" w14:textId="77777777" w:rsidR="000E7BC2" w:rsidRDefault="000E7BC2">
                    <w:pPr>
                      <w:pStyle w:val="Bibliography"/>
                      <w:rPr>
                        <w:noProof/>
                      </w:rPr>
                    </w:pPr>
                    <w:r>
                      <w:rPr>
                        <w:noProof/>
                      </w:rPr>
                      <w:t>S. McKee, “New Quantitative Research Questions in Online Surveys,” Alzheimer, 22 October 2013. [Online]. Available: https://www.alchemer.com/resources/blog/new-ways-to-ask-quantitative-research-questions-in-online-surveys/. [Accessed 27 November 2020].</w:t>
                    </w:r>
                  </w:p>
                </w:tc>
              </w:tr>
              <w:tr w:rsidR="000E7BC2" w14:paraId="24B8269C" w14:textId="77777777" w:rsidTr="001B46DB">
                <w:trPr>
                  <w:divId w:val="258637595"/>
                  <w:tblCellSpacing w:w="15" w:type="dxa"/>
                </w:trPr>
                <w:tc>
                  <w:tcPr>
                    <w:tcW w:w="289" w:type="pct"/>
                    <w:hideMark/>
                  </w:tcPr>
                  <w:p w14:paraId="23E59741" w14:textId="77777777" w:rsidR="000E7BC2" w:rsidRDefault="000E7BC2">
                    <w:pPr>
                      <w:pStyle w:val="Bibliography"/>
                      <w:rPr>
                        <w:noProof/>
                      </w:rPr>
                    </w:pPr>
                    <w:r>
                      <w:rPr>
                        <w:noProof/>
                      </w:rPr>
                      <w:t xml:space="preserve">[46] </w:t>
                    </w:r>
                  </w:p>
                </w:tc>
                <w:tc>
                  <w:tcPr>
                    <w:tcW w:w="4661" w:type="pct"/>
                    <w:hideMark/>
                  </w:tcPr>
                  <w:p w14:paraId="39E86D5C" w14:textId="77777777" w:rsidR="000E7BC2" w:rsidRDefault="000E7BC2">
                    <w:pPr>
                      <w:pStyle w:val="Bibliography"/>
                      <w:rPr>
                        <w:noProof/>
                      </w:rPr>
                    </w:pPr>
                    <w:r>
                      <w:rPr>
                        <w:noProof/>
                      </w:rPr>
                      <w:t>LW Theatres, “LW Theatres,” LW Theatres, 2020. [Online]. Available: https://lwtheatres.co.uk/. [Accessed 2 December 2020].</w:t>
                    </w:r>
                  </w:p>
                </w:tc>
              </w:tr>
              <w:tr w:rsidR="000E7BC2" w14:paraId="12ED3650" w14:textId="77777777" w:rsidTr="001B46DB">
                <w:trPr>
                  <w:divId w:val="258637595"/>
                  <w:tblCellSpacing w:w="15" w:type="dxa"/>
                </w:trPr>
                <w:tc>
                  <w:tcPr>
                    <w:tcW w:w="289" w:type="pct"/>
                    <w:hideMark/>
                  </w:tcPr>
                  <w:p w14:paraId="47ADED63" w14:textId="77777777" w:rsidR="000E7BC2" w:rsidRDefault="000E7BC2">
                    <w:pPr>
                      <w:pStyle w:val="Bibliography"/>
                      <w:rPr>
                        <w:noProof/>
                      </w:rPr>
                    </w:pPr>
                    <w:r>
                      <w:rPr>
                        <w:noProof/>
                      </w:rPr>
                      <w:t xml:space="preserve">[47] </w:t>
                    </w:r>
                  </w:p>
                </w:tc>
                <w:tc>
                  <w:tcPr>
                    <w:tcW w:w="4661" w:type="pct"/>
                    <w:hideMark/>
                  </w:tcPr>
                  <w:p w14:paraId="7678CA13" w14:textId="77777777" w:rsidR="000E7BC2" w:rsidRDefault="000E7BC2">
                    <w:pPr>
                      <w:pStyle w:val="Bibliography"/>
                      <w:rPr>
                        <w:noProof/>
                      </w:rPr>
                    </w:pPr>
                    <w:r>
                      <w:rPr>
                        <w:noProof/>
                      </w:rPr>
                      <w:t>WAVE, “WAVE Web Accessibility Evaluation Tool,” WAVE, 2020. [Online]. Available: https://wave.webaim.org/. [Accessed 2 November 2020].</w:t>
                    </w:r>
                  </w:p>
                </w:tc>
              </w:tr>
              <w:tr w:rsidR="000E7BC2" w14:paraId="216FD80B" w14:textId="77777777" w:rsidTr="001B46DB">
                <w:trPr>
                  <w:divId w:val="258637595"/>
                  <w:tblCellSpacing w:w="15" w:type="dxa"/>
                </w:trPr>
                <w:tc>
                  <w:tcPr>
                    <w:tcW w:w="289" w:type="pct"/>
                    <w:hideMark/>
                  </w:tcPr>
                  <w:p w14:paraId="314954D5" w14:textId="77777777" w:rsidR="000E7BC2" w:rsidRDefault="000E7BC2">
                    <w:pPr>
                      <w:pStyle w:val="Bibliography"/>
                      <w:rPr>
                        <w:noProof/>
                      </w:rPr>
                    </w:pPr>
                    <w:r>
                      <w:rPr>
                        <w:noProof/>
                      </w:rPr>
                      <w:lastRenderedPageBreak/>
                      <w:t xml:space="preserve">[48] </w:t>
                    </w:r>
                  </w:p>
                </w:tc>
                <w:tc>
                  <w:tcPr>
                    <w:tcW w:w="4661" w:type="pct"/>
                    <w:hideMark/>
                  </w:tcPr>
                  <w:p w14:paraId="65484AF0" w14:textId="77777777" w:rsidR="000E7BC2" w:rsidRDefault="000E7BC2">
                    <w:pPr>
                      <w:pStyle w:val="Bibliography"/>
                      <w:rPr>
                        <w:noProof/>
                      </w:rPr>
                    </w:pPr>
                    <w:r>
                      <w:rPr>
                        <w:noProof/>
                      </w:rPr>
                      <w:t>WAVE, “Wave Accessibility Evaluation Tool Report,” WAVE, 2 November 2020. [Online]. Available: https://wave.webaim.org/report#/https://www.theatrausirgar.co.uk/en. [Accessed 2 November 2020].</w:t>
                    </w:r>
                  </w:p>
                </w:tc>
              </w:tr>
              <w:tr w:rsidR="000E7BC2" w14:paraId="0140F6E8" w14:textId="77777777" w:rsidTr="001B46DB">
                <w:trPr>
                  <w:divId w:val="258637595"/>
                  <w:tblCellSpacing w:w="15" w:type="dxa"/>
                </w:trPr>
                <w:tc>
                  <w:tcPr>
                    <w:tcW w:w="289" w:type="pct"/>
                    <w:hideMark/>
                  </w:tcPr>
                  <w:p w14:paraId="5ABFE554" w14:textId="77777777" w:rsidR="000E7BC2" w:rsidRDefault="000E7BC2">
                    <w:pPr>
                      <w:pStyle w:val="Bibliography"/>
                      <w:rPr>
                        <w:noProof/>
                      </w:rPr>
                    </w:pPr>
                    <w:r>
                      <w:rPr>
                        <w:noProof/>
                      </w:rPr>
                      <w:t xml:space="preserve">[49] </w:t>
                    </w:r>
                  </w:p>
                </w:tc>
                <w:tc>
                  <w:tcPr>
                    <w:tcW w:w="4661" w:type="pct"/>
                    <w:hideMark/>
                  </w:tcPr>
                  <w:p w14:paraId="0ECD9E5C" w14:textId="77777777" w:rsidR="000E7BC2" w:rsidRDefault="000E7BC2">
                    <w:pPr>
                      <w:pStyle w:val="Bibliography"/>
                      <w:rPr>
                        <w:noProof/>
                      </w:rPr>
                    </w:pPr>
                    <w:r>
                      <w:rPr>
                        <w:noProof/>
                      </w:rPr>
                      <w:t>M. Cooper, “WAI-ARIA Overview,” Web Accessibility Initiative W3C, 15 January 2016. [Online]. Available: https://www.w3.org/WAI/standards-guidelines/aria/#:~:text=develops%20WAI%2DARIA-,Introduction,%2C%20JavaScript%2C%20and%20related%20technologies.. [Accessed 2 November 2020].</w:t>
                    </w:r>
                  </w:p>
                </w:tc>
              </w:tr>
              <w:tr w:rsidR="000E7BC2" w14:paraId="49DF0BBB" w14:textId="77777777" w:rsidTr="001B46DB">
                <w:trPr>
                  <w:divId w:val="258637595"/>
                  <w:tblCellSpacing w:w="15" w:type="dxa"/>
                </w:trPr>
                <w:tc>
                  <w:tcPr>
                    <w:tcW w:w="289" w:type="pct"/>
                    <w:hideMark/>
                  </w:tcPr>
                  <w:p w14:paraId="344CE0B3" w14:textId="77777777" w:rsidR="000E7BC2" w:rsidRDefault="000E7BC2">
                    <w:pPr>
                      <w:pStyle w:val="Bibliography"/>
                      <w:rPr>
                        <w:noProof/>
                      </w:rPr>
                    </w:pPr>
                    <w:r>
                      <w:rPr>
                        <w:noProof/>
                      </w:rPr>
                      <w:t xml:space="preserve">[50] </w:t>
                    </w:r>
                  </w:p>
                </w:tc>
                <w:tc>
                  <w:tcPr>
                    <w:tcW w:w="4661" w:type="pct"/>
                    <w:hideMark/>
                  </w:tcPr>
                  <w:p w14:paraId="0454F246" w14:textId="77777777" w:rsidR="000E7BC2" w:rsidRDefault="000E7BC2">
                    <w:pPr>
                      <w:pStyle w:val="Bibliography"/>
                      <w:rPr>
                        <w:noProof/>
                      </w:rPr>
                    </w:pPr>
                    <w:r>
                      <w:rPr>
                        <w:noProof/>
                      </w:rPr>
                      <w:t>Carmarthenshire County Council, “Carmarthenshire Theatres,” Carmarthenshire County Council, 2020. [Online]. Available: https://www.theatrausirgar.co.uk/en. [Accessed 2 November 2020].</w:t>
                    </w:r>
                  </w:p>
                </w:tc>
              </w:tr>
              <w:tr w:rsidR="000E7BC2" w14:paraId="45E72123" w14:textId="77777777" w:rsidTr="001B46DB">
                <w:trPr>
                  <w:divId w:val="258637595"/>
                  <w:tblCellSpacing w:w="15" w:type="dxa"/>
                </w:trPr>
                <w:tc>
                  <w:tcPr>
                    <w:tcW w:w="289" w:type="pct"/>
                    <w:hideMark/>
                  </w:tcPr>
                  <w:p w14:paraId="0CD1F225" w14:textId="77777777" w:rsidR="000E7BC2" w:rsidRDefault="000E7BC2">
                    <w:pPr>
                      <w:pStyle w:val="Bibliography"/>
                      <w:rPr>
                        <w:noProof/>
                      </w:rPr>
                    </w:pPr>
                    <w:r>
                      <w:rPr>
                        <w:noProof/>
                      </w:rPr>
                      <w:t xml:space="preserve">[51] </w:t>
                    </w:r>
                  </w:p>
                </w:tc>
                <w:tc>
                  <w:tcPr>
                    <w:tcW w:w="4661" w:type="pct"/>
                    <w:hideMark/>
                  </w:tcPr>
                  <w:p w14:paraId="6D433222" w14:textId="77777777" w:rsidR="000E7BC2" w:rsidRDefault="000E7BC2">
                    <w:pPr>
                      <w:pStyle w:val="Bibliography"/>
                      <w:rPr>
                        <w:noProof/>
                      </w:rPr>
                    </w:pPr>
                    <w:r>
                      <w:rPr>
                        <w:noProof/>
                      </w:rPr>
                      <w:t>Swansea Council, “Swansea Grand Theatre,” Swansea Council, 2021. [Online]. Available: https://www.swanseagrand.co.uk/. [Accessed 1 February 2021].</w:t>
                    </w:r>
                  </w:p>
                </w:tc>
              </w:tr>
              <w:tr w:rsidR="000E7BC2" w14:paraId="120D27D5" w14:textId="77777777" w:rsidTr="001B46DB">
                <w:trPr>
                  <w:divId w:val="258637595"/>
                  <w:tblCellSpacing w:w="15" w:type="dxa"/>
                </w:trPr>
                <w:tc>
                  <w:tcPr>
                    <w:tcW w:w="289" w:type="pct"/>
                    <w:hideMark/>
                  </w:tcPr>
                  <w:p w14:paraId="4EEF0D03" w14:textId="77777777" w:rsidR="000E7BC2" w:rsidRDefault="000E7BC2">
                    <w:pPr>
                      <w:pStyle w:val="Bibliography"/>
                      <w:rPr>
                        <w:noProof/>
                      </w:rPr>
                    </w:pPr>
                    <w:r>
                      <w:rPr>
                        <w:noProof/>
                      </w:rPr>
                      <w:t xml:space="preserve">[52] </w:t>
                    </w:r>
                  </w:p>
                </w:tc>
                <w:tc>
                  <w:tcPr>
                    <w:tcW w:w="4661" w:type="pct"/>
                    <w:hideMark/>
                  </w:tcPr>
                  <w:p w14:paraId="43D30900" w14:textId="77777777" w:rsidR="000E7BC2" w:rsidRDefault="000E7BC2">
                    <w:pPr>
                      <w:pStyle w:val="Bibliography"/>
                      <w:rPr>
                        <w:noProof/>
                      </w:rPr>
                    </w:pPr>
                    <w:r>
                      <w:rPr>
                        <w:noProof/>
                      </w:rPr>
                      <w:t>Ticketsolve, “Carmarthenshire Theatres,” Ticketsolve, 2021. [Online]. Available: https://carmarthenshiretheatres.ticketsolve.com/shows?_ga=2.45381220.1994922898.1619515156-1345490634.1616160546&amp;locale=en-GB. [Accessed 1 February 2021].</w:t>
                    </w:r>
                  </w:p>
                </w:tc>
              </w:tr>
              <w:tr w:rsidR="000E7BC2" w14:paraId="7B816621" w14:textId="77777777" w:rsidTr="001B46DB">
                <w:trPr>
                  <w:divId w:val="258637595"/>
                  <w:tblCellSpacing w:w="15" w:type="dxa"/>
                </w:trPr>
                <w:tc>
                  <w:tcPr>
                    <w:tcW w:w="289" w:type="pct"/>
                    <w:hideMark/>
                  </w:tcPr>
                  <w:p w14:paraId="1DBDE043" w14:textId="77777777" w:rsidR="000E7BC2" w:rsidRDefault="000E7BC2">
                    <w:pPr>
                      <w:pStyle w:val="Bibliography"/>
                      <w:rPr>
                        <w:noProof/>
                      </w:rPr>
                    </w:pPr>
                    <w:r>
                      <w:rPr>
                        <w:noProof/>
                      </w:rPr>
                      <w:t xml:space="preserve">[53] </w:t>
                    </w:r>
                  </w:p>
                </w:tc>
                <w:tc>
                  <w:tcPr>
                    <w:tcW w:w="4661" w:type="pct"/>
                    <w:hideMark/>
                  </w:tcPr>
                  <w:p w14:paraId="18512191" w14:textId="77777777" w:rsidR="000E7BC2" w:rsidRDefault="000E7BC2">
                    <w:pPr>
                      <w:pStyle w:val="Bibliography"/>
                      <w:rPr>
                        <w:noProof/>
                      </w:rPr>
                    </w:pPr>
                    <w:r>
                      <w:rPr>
                        <w:noProof/>
                      </w:rPr>
                      <w:t xml:space="preserve">L. Nielsen, “Personas,” in </w:t>
                    </w:r>
                    <w:r>
                      <w:rPr>
                        <w:i/>
                        <w:iCs/>
                        <w:noProof/>
                      </w:rPr>
                      <w:t>The Interaction Design Foundation</w:t>
                    </w:r>
                    <w:r>
                      <w:rPr>
                        <w:noProof/>
                      </w:rPr>
                      <w:t xml:space="preserve">, Aarhus, The Interaction Design Foundation, 2012. </w:t>
                    </w:r>
                  </w:p>
                </w:tc>
              </w:tr>
              <w:tr w:rsidR="000E7BC2" w14:paraId="2399ADA6" w14:textId="77777777" w:rsidTr="001B46DB">
                <w:trPr>
                  <w:divId w:val="258637595"/>
                  <w:tblCellSpacing w:w="15" w:type="dxa"/>
                </w:trPr>
                <w:tc>
                  <w:tcPr>
                    <w:tcW w:w="289" w:type="pct"/>
                    <w:hideMark/>
                  </w:tcPr>
                  <w:p w14:paraId="2E37F182" w14:textId="77777777" w:rsidR="000E7BC2" w:rsidRDefault="000E7BC2">
                    <w:pPr>
                      <w:pStyle w:val="Bibliography"/>
                      <w:rPr>
                        <w:noProof/>
                      </w:rPr>
                    </w:pPr>
                    <w:r>
                      <w:rPr>
                        <w:noProof/>
                      </w:rPr>
                      <w:t xml:space="preserve">[54] </w:t>
                    </w:r>
                  </w:p>
                </w:tc>
                <w:tc>
                  <w:tcPr>
                    <w:tcW w:w="4661" w:type="pct"/>
                    <w:hideMark/>
                  </w:tcPr>
                  <w:p w14:paraId="3338C2E6" w14:textId="77777777" w:rsidR="000E7BC2" w:rsidRDefault="000E7BC2">
                    <w:pPr>
                      <w:pStyle w:val="Bibliography"/>
                      <w:rPr>
                        <w:noProof/>
                      </w:rPr>
                    </w:pPr>
                    <w:r>
                      <w:rPr>
                        <w:noProof/>
                      </w:rPr>
                      <w:t>A. Komninos, “How to improve your UX designs with Task Analysis,” UX Courses, 2021. [Online]. Available: https://www.interaction-design.org/literature/article/task-analysis-a-ux-designer-s-best-friend. [Accessed 12 January 2021].</w:t>
                    </w:r>
                  </w:p>
                </w:tc>
              </w:tr>
              <w:tr w:rsidR="000E7BC2" w14:paraId="71FBBC12" w14:textId="77777777" w:rsidTr="001B46DB">
                <w:trPr>
                  <w:divId w:val="258637595"/>
                  <w:tblCellSpacing w:w="15" w:type="dxa"/>
                </w:trPr>
                <w:tc>
                  <w:tcPr>
                    <w:tcW w:w="289" w:type="pct"/>
                    <w:hideMark/>
                  </w:tcPr>
                  <w:p w14:paraId="59A786B4" w14:textId="77777777" w:rsidR="000E7BC2" w:rsidRDefault="000E7BC2">
                    <w:pPr>
                      <w:pStyle w:val="Bibliography"/>
                      <w:rPr>
                        <w:noProof/>
                      </w:rPr>
                    </w:pPr>
                    <w:r>
                      <w:rPr>
                        <w:noProof/>
                      </w:rPr>
                      <w:t xml:space="preserve">[55] </w:t>
                    </w:r>
                  </w:p>
                </w:tc>
                <w:tc>
                  <w:tcPr>
                    <w:tcW w:w="4661" w:type="pct"/>
                    <w:hideMark/>
                  </w:tcPr>
                  <w:p w14:paraId="0AE79996" w14:textId="77777777" w:rsidR="000E7BC2" w:rsidRDefault="000E7BC2">
                    <w:pPr>
                      <w:pStyle w:val="Bibliography"/>
                      <w:rPr>
                        <w:noProof/>
                      </w:rPr>
                    </w:pPr>
                    <w:r>
                      <w:rPr>
                        <w:noProof/>
                      </w:rPr>
                      <w:t>MDN Web Docs, “HTML: A good basis for accessibility,” Mozilla, 19 November 2020. [Online]. Available: https://developer.mozilla.org/en-US/docs/Learn/Accessibility/HTML. [Accessed 26 November 2020].</w:t>
                    </w:r>
                  </w:p>
                </w:tc>
              </w:tr>
              <w:tr w:rsidR="000E7BC2" w14:paraId="636AB787" w14:textId="77777777" w:rsidTr="001B46DB">
                <w:trPr>
                  <w:divId w:val="258637595"/>
                  <w:tblCellSpacing w:w="15" w:type="dxa"/>
                </w:trPr>
                <w:tc>
                  <w:tcPr>
                    <w:tcW w:w="289" w:type="pct"/>
                    <w:hideMark/>
                  </w:tcPr>
                  <w:p w14:paraId="616B01A9" w14:textId="77777777" w:rsidR="000E7BC2" w:rsidRDefault="000E7BC2">
                    <w:pPr>
                      <w:pStyle w:val="Bibliography"/>
                      <w:rPr>
                        <w:noProof/>
                      </w:rPr>
                    </w:pPr>
                    <w:r>
                      <w:rPr>
                        <w:noProof/>
                      </w:rPr>
                      <w:lastRenderedPageBreak/>
                      <w:t xml:space="preserve">[56] </w:t>
                    </w:r>
                  </w:p>
                </w:tc>
                <w:tc>
                  <w:tcPr>
                    <w:tcW w:w="4661" w:type="pct"/>
                    <w:hideMark/>
                  </w:tcPr>
                  <w:p w14:paraId="612BABCD" w14:textId="77777777" w:rsidR="000E7BC2" w:rsidRDefault="000E7BC2">
                    <w:pPr>
                      <w:pStyle w:val="Bibliography"/>
                      <w:rPr>
                        <w:noProof/>
                      </w:rPr>
                    </w:pPr>
                    <w:r>
                      <w:rPr>
                        <w:noProof/>
                      </w:rPr>
                      <w:t>W3C, “HTML &amp; CSS,” W3C, 2020. [Online]. Available: https://www.w3.org/standards/webdesign/htmlcss.html#:~:text=CSS%20is%20the%20language%20for,any%20XML%2Dbased%20markup%20language.. [Accessed 30 November 2020].</w:t>
                    </w:r>
                  </w:p>
                </w:tc>
              </w:tr>
              <w:tr w:rsidR="000E7BC2" w14:paraId="187732FF" w14:textId="77777777" w:rsidTr="001B46DB">
                <w:trPr>
                  <w:divId w:val="258637595"/>
                  <w:tblCellSpacing w:w="15" w:type="dxa"/>
                </w:trPr>
                <w:tc>
                  <w:tcPr>
                    <w:tcW w:w="289" w:type="pct"/>
                    <w:hideMark/>
                  </w:tcPr>
                  <w:p w14:paraId="100FB101" w14:textId="77777777" w:rsidR="000E7BC2" w:rsidRDefault="000E7BC2">
                    <w:pPr>
                      <w:pStyle w:val="Bibliography"/>
                      <w:rPr>
                        <w:noProof/>
                      </w:rPr>
                    </w:pPr>
                    <w:r>
                      <w:rPr>
                        <w:noProof/>
                      </w:rPr>
                      <w:t xml:space="preserve">[57] </w:t>
                    </w:r>
                  </w:p>
                </w:tc>
                <w:tc>
                  <w:tcPr>
                    <w:tcW w:w="4661" w:type="pct"/>
                    <w:hideMark/>
                  </w:tcPr>
                  <w:p w14:paraId="4506299D" w14:textId="77777777" w:rsidR="000E7BC2" w:rsidRDefault="000E7BC2">
                    <w:pPr>
                      <w:pStyle w:val="Bibliography"/>
                      <w:rPr>
                        <w:noProof/>
                      </w:rPr>
                    </w:pPr>
                    <w:r>
                      <w:rPr>
                        <w:noProof/>
                      </w:rPr>
                      <w:t>Articulate.js, “Demos,” Articulate.js, 2021. [Online]. Available: http://articulate.purefreedom.com/demos.htm. [Accessed 23 March 2021].</w:t>
                    </w:r>
                  </w:p>
                </w:tc>
              </w:tr>
              <w:tr w:rsidR="000E7BC2" w14:paraId="5799A5E0" w14:textId="77777777" w:rsidTr="001B46DB">
                <w:trPr>
                  <w:divId w:val="258637595"/>
                  <w:tblCellSpacing w:w="15" w:type="dxa"/>
                </w:trPr>
                <w:tc>
                  <w:tcPr>
                    <w:tcW w:w="289" w:type="pct"/>
                    <w:hideMark/>
                  </w:tcPr>
                  <w:p w14:paraId="2FEC14A3" w14:textId="77777777" w:rsidR="000E7BC2" w:rsidRDefault="000E7BC2">
                    <w:pPr>
                      <w:pStyle w:val="Bibliography"/>
                      <w:rPr>
                        <w:noProof/>
                      </w:rPr>
                    </w:pPr>
                    <w:r>
                      <w:rPr>
                        <w:noProof/>
                      </w:rPr>
                      <w:t xml:space="preserve">[58] </w:t>
                    </w:r>
                  </w:p>
                </w:tc>
                <w:tc>
                  <w:tcPr>
                    <w:tcW w:w="4661" w:type="pct"/>
                    <w:hideMark/>
                  </w:tcPr>
                  <w:p w14:paraId="0EE08D4E" w14:textId="77777777" w:rsidR="000E7BC2" w:rsidRDefault="000E7BC2">
                    <w:pPr>
                      <w:pStyle w:val="Bibliography"/>
                      <w:rPr>
                        <w:noProof/>
                      </w:rPr>
                    </w:pPr>
                    <w:r>
                      <w:rPr>
                        <w:noProof/>
                      </w:rPr>
                      <w:t>acoti, “Articulate.js,” GitHub, 10 January 2017. [Online]. Available: https://github.com/acoti/articulate.js. [Accessed 23 March 2021].</w:t>
                    </w:r>
                  </w:p>
                </w:tc>
              </w:tr>
              <w:tr w:rsidR="000E7BC2" w14:paraId="1D31B433" w14:textId="77777777" w:rsidTr="001B46DB">
                <w:trPr>
                  <w:divId w:val="258637595"/>
                  <w:tblCellSpacing w:w="15" w:type="dxa"/>
                </w:trPr>
                <w:tc>
                  <w:tcPr>
                    <w:tcW w:w="289" w:type="pct"/>
                    <w:hideMark/>
                  </w:tcPr>
                  <w:p w14:paraId="3C7D7996" w14:textId="77777777" w:rsidR="000E7BC2" w:rsidRDefault="000E7BC2">
                    <w:pPr>
                      <w:pStyle w:val="Bibliography"/>
                      <w:rPr>
                        <w:noProof/>
                      </w:rPr>
                    </w:pPr>
                    <w:r>
                      <w:rPr>
                        <w:noProof/>
                      </w:rPr>
                      <w:t xml:space="preserve">[59] </w:t>
                    </w:r>
                  </w:p>
                </w:tc>
                <w:tc>
                  <w:tcPr>
                    <w:tcW w:w="4661" w:type="pct"/>
                    <w:hideMark/>
                  </w:tcPr>
                  <w:p w14:paraId="34AE48F5" w14:textId="77777777" w:rsidR="000E7BC2" w:rsidRDefault="000E7BC2">
                    <w:pPr>
                      <w:pStyle w:val="Bibliography"/>
                      <w:rPr>
                        <w:noProof/>
                      </w:rPr>
                    </w:pPr>
                    <w:r>
                      <w:rPr>
                        <w:noProof/>
                      </w:rPr>
                      <w:t>TutorialRepublic, “How to change the background color of a web page dynamically using JavaScript,” TutorialRepublic, 2021. [Online]. Available: https://www.tutorialrepublic.com/faq/how-to-change-the-background-color-of-a-web-page-using-javascript.php. [Accessed 23 March 2021].</w:t>
                    </w:r>
                  </w:p>
                </w:tc>
              </w:tr>
              <w:tr w:rsidR="000E7BC2" w14:paraId="6E1B2B3F" w14:textId="77777777" w:rsidTr="001B46DB">
                <w:trPr>
                  <w:divId w:val="258637595"/>
                  <w:tblCellSpacing w:w="15" w:type="dxa"/>
                </w:trPr>
                <w:tc>
                  <w:tcPr>
                    <w:tcW w:w="289" w:type="pct"/>
                    <w:hideMark/>
                  </w:tcPr>
                  <w:p w14:paraId="16DAD029" w14:textId="77777777" w:rsidR="000E7BC2" w:rsidRDefault="000E7BC2">
                    <w:pPr>
                      <w:pStyle w:val="Bibliography"/>
                      <w:rPr>
                        <w:noProof/>
                      </w:rPr>
                    </w:pPr>
                    <w:r>
                      <w:rPr>
                        <w:noProof/>
                      </w:rPr>
                      <w:t xml:space="preserve">[60] </w:t>
                    </w:r>
                  </w:p>
                </w:tc>
                <w:tc>
                  <w:tcPr>
                    <w:tcW w:w="4661" w:type="pct"/>
                    <w:hideMark/>
                  </w:tcPr>
                  <w:p w14:paraId="6370813F" w14:textId="77777777" w:rsidR="000E7BC2" w:rsidRDefault="000E7BC2">
                    <w:pPr>
                      <w:pStyle w:val="Bibliography"/>
                      <w:rPr>
                        <w:noProof/>
                      </w:rPr>
                    </w:pPr>
                    <w:r>
                      <w:rPr>
                        <w:noProof/>
                      </w:rPr>
                      <w:t>Tutorial Republic, “Live Demo: Change the Background Color Dynamically with JavaScript,” Tutorial Republic, 2021. [Online]. Available: https://www.tutorialrepublic.com/codelab.php?topic=faq&amp;file=javascript-change-background-color-of-an-element-dynamically. [Accessed 23 March 2021].</w:t>
                    </w:r>
                  </w:p>
                </w:tc>
              </w:tr>
              <w:tr w:rsidR="000E7BC2" w14:paraId="4511EBA2" w14:textId="77777777" w:rsidTr="001B46DB">
                <w:trPr>
                  <w:divId w:val="258637595"/>
                  <w:tblCellSpacing w:w="15" w:type="dxa"/>
                </w:trPr>
                <w:tc>
                  <w:tcPr>
                    <w:tcW w:w="289" w:type="pct"/>
                    <w:hideMark/>
                  </w:tcPr>
                  <w:p w14:paraId="2356F62A" w14:textId="77777777" w:rsidR="000E7BC2" w:rsidRDefault="000E7BC2">
                    <w:pPr>
                      <w:pStyle w:val="Bibliography"/>
                      <w:rPr>
                        <w:noProof/>
                      </w:rPr>
                    </w:pPr>
                    <w:r>
                      <w:rPr>
                        <w:noProof/>
                      </w:rPr>
                      <w:t xml:space="preserve">[61] </w:t>
                    </w:r>
                  </w:p>
                </w:tc>
                <w:tc>
                  <w:tcPr>
                    <w:tcW w:w="4661" w:type="pct"/>
                    <w:hideMark/>
                  </w:tcPr>
                  <w:p w14:paraId="5A2E80D9" w14:textId="77777777" w:rsidR="000E7BC2" w:rsidRDefault="000E7BC2">
                    <w:pPr>
                      <w:pStyle w:val="Bibliography"/>
                      <w:rPr>
                        <w:noProof/>
                      </w:rPr>
                    </w:pPr>
                    <w:r>
                      <w:rPr>
                        <w:noProof/>
                      </w:rPr>
                      <w:t>Code Pen, “Zoom in &amp; Zoom-out Buttons,” Code Pen, 2021. [Online]. Available: https://codepen.io/aotabi_/pen/KbamNX/. [Accessed 23 March 2021].</w:t>
                    </w:r>
                  </w:p>
                </w:tc>
              </w:tr>
              <w:tr w:rsidR="000E7BC2" w14:paraId="77D32809" w14:textId="77777777" w:rsidTr="001B46DB">
                <w:trPr>
                  <w:divId w:val="258637595"/>
                  <w:tblCellSpacing w:w="15" w:type="dxa"/>
                </w:trPr>
                <w:tc>
                  <w:tcPr>
                    <w:tcW w:w="289" w:type="pct"/>
                    <w:hideMark/>
                  </w:tcPr>
                  <w:p w14:paraId="5B8987C8" w14:textId="77777777" w:rsidR="000E7BC2" w:rsidRDefault="000E7BC2">
                    <w:pPr>
                      <w:pStyle w:val="Bibliography"/>
                      <w:rPr>
                        <w:noProof/>
                      </w:rPr>
                    </w:pPr>
                    <w:r>
                      <w:rPr>
                        <w:noProof/>
                      </w:rPr>
                      <w:t xml:space="preserve">[62] </w:t>
                    </w:r>
                  </w:p>
                </w:tc>
                <w:tc>
                  <w:tcPr>
                    <w:tcW w:w="4661" w:type="pct"/>
                    <w:hideMark/>
                  </w:tcPr>
                  <w:p w14:paraId="462AED01" w14:textId="77777777" w:rsidR="000E7BC2" w:rsidRDefault="000E7BC2">
                    <w:pPr>
                      <w:pStyle w:val="Bibliography"/>
                      <w:rPr>
                        <w:noProof/>
                      </w:rPr>
                    </w:pPr>
                    <w:r>
                      <w:rPr>
                        <w:noProof/>
                      </w:rPr>
                      <w:t>Golang Programs, “How to change text color on click using JavaScript?,” Golang Programs, 2021. [Online]. Available: https://www.golangprograms.com/how-to-change-text-color-on-click-using-javascript.html. [Accessed 23 March 2021].</w:t>
                    </w:r>
                  </w:p>
                </w:tc>
              </w:tr>
              <w:tr w:rsidR="000E7BC2" w14:paraId="5BDF61D6" w14:textId="77777777" w:rsidTr="001B46DB">
                <w:trPr>
                  <w:divId w:val="258637595"/>
                  <w:tblCellSpacing w:w="15" w:type="dxa"/>
                </w:trPr>
                <w:tc>
                  <w:tcPr>
                    <w:tcW w:w="289" w:type="pct"/>
                    <w:hideMark/>
                  </w:tcPr>
                  <w:p w14:paraId="7AB3D7F4" w14:textId="77777777" w:rsidR="000E7BC2" w:rsidRDefault="000E7BC2">
                    <w:pPr>
                      <w:pStyle w:val="Bibliography"/>
                      <w:rPr>
                        <w:noProof/>
                      </w:rPr>
                    </w:pPr>
                    <w:r>
                      <w:rPr>
                        <w:noProof/>
                      </w:rPr>
                      <w:t xml:space="preserve">[63] </w:t>
                    </w:r>
                  </w:p>
                </w:tc>
                <w:tc>
                  <w:tcPr>
                    <w:tcW w:w="4661" w:type="pct"/>
                    <w:hideMark/>
                  </w:tcPr>
                  <w:p w14:paraId="6070A10D" w14:textId="77777777" w:rsidR="000E7BC2" w:rsidRDefault="000E7BC2">
                    <w:pPr>
                      <w:pStyle w:val="Bibliography"/>
                      <w:rPr>
                        <w:noProof/>
                      </w:rPr>
                    </w:pPr>
                    <w:r>
                      <w:rPr>
                        <w:noProof/>
                      </w:rPr>
                      <w:t xml:space="preserve">M. Jasper, Beginning Reflective Practice, Andover: Cengage Learning, 2013. </w:t>
                    </w:r>
                  </w:p>
                </w:tc>
              </w:tr>
            </w:tbl>
            <w:p w14:paraId="23B94116" w14:textId="77777777" w:rsidR="000E7BC2" w:rsidRDefault="000E7BC2">
              <w:pPr>
                <w:divId w:val="258637595"/>
                <w:rPr>
                  <w:rFonts w:eastAsia="Times New Roman"/>
                  <w:noProof/>
                </w:rPr>
              </w:pPr>
            </w:p>
            <w:p w14:paraId="554E0E45" w14:textId="6F4CF579" w:rsidR="00882F1B" w:rsidRPr="00970A2D" w:rsidRDefault="00CE10E1" w:rsidP="00970A2D">
              <w:pPr>
                <w:pStyle w:val="NoSpacing"/>
                <w:rPr>
                  <w:b/>
                  <w:bCs/>
                  <w:noProof/>
                </w:rPr>
              </w:pPr>
              <w:r>
                <w:rPr>
                  <w:b/>
                  <w:bCs/>
                  <w:noProof/>
                </w:rPr>
                <w:fldChar w:fldCharType="end"/>
              </w:r>
            </w:p>
          </w:sdtContent>
        </w:sdt>
      </w:sdtContent>
    </w:sdt>
    <w:sectPr w:rsidR="00882F1B" w:rsidRPr="00970A2D" w:rsidSect="00CD76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02D28" w14:textId="77777777" w:rsidR="00295EF8" w:rsidRDefault="00295EF8" w:rsidP="00847E1A">
      <w:pPr>
        <w:spacing w:after="0" w:line="240" w:lineRule="auto"/>
      </w:pPr>
      <w:r>
        <w:separator/>
      </w:r>
    </w:p>
  </w:endnote>
  <w:endnote w:type="continuationSeparator" w:id="0">
    <w:p w14:paraId="657D6909" w14:textId="77777777" w:rsidR="00295EF8" w:rsidRDefault="00295EF8" w:rsidP="00847E1A">
      <w:pPr>
        <w:spacing w:after="0" w:line="240" w:lineRule="auto"/>
      </w:pPr>
      <w:r>
        <w:continuationSeparator/>
      </w:r>
    </w:p>
  </w:endnote>
  <w:endnote w:type="continuationNotice" w:id="1">
    <w:p w14:paraId="2B8DD064" w14:textId="77777777" w:rsidR="00295EF8" w:rsidRDefault="00295E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Brush Script MT">
    <w:altName w:val="Brush Script MT"/>
    <w:charset w:val="00"/>
    <w:family w:val="script"/>
    <w:pitch w:val="variable"/>
    <w:sig w:usb0="00000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250527"/>
      <w:docPartObj>
        <w:docPartGallery w:val="Page Numbers (Bottom of Page)"/>
        <w:docPartUnique/>
      </w:docPartObj>
    </w:sdtPr>
    <w:sdtEndPr>
      <w:rPr>
        <w:noProof/>
      </w:rPr>
    </w:sdtEndPr>
    <w:sdtContent>
      <w:p w14:paraId="08F33019" w14:textId="44C3FE76" w:rsidR="00CC1A3F" w:rsidRDefault="00CC1A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851A9" w14:textId="394AE2FF" w:rsidR="00F47659" w:rsidRDefault="00F4765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0EB6A" w14:textId="77777777" w:rsidR="00295EF8" w:rsidRDefault="00295EF8" w:rsidP="00847E1A">
      <w:pPr>
        <w:spacing w:after="0" w:line="240" w:lineRule="auto"/>
      </w:pPr>
      <w:r>
        <w:separator/>
      </w:r>
    </w:p>
  </w:footnote>
  <w:footnote w:type="continuationSeparator" w:id="0">
    <w:p w14:paraId="76A6E75E" w14:textId="77777777" w:rsidR="00295EF8" w:rsidRDefault="00295EF8" w:rsidP="00847E1A">
      <w:pPr>
        <w:spacing w:after="0" w:line="240" w:lineRule="auto"/>
      </w:pPr>
      <w:r>
        <w:continuationSeparator/>
      </w:r>
    </w:p>
  </w:footnote>
  <w:footnote w:type="continuationNotice" w:id="1">
    <w:p w14:paraId="34BD2094" w14:textId="77777777" w:rsidR="00295EF8" w:rsidRDefault="00295E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12DE0"/>
    <w:multiLevelType w:val="hybridMultilevel"/>
    <w:tmpl w:val="79D09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A3B12"/>
    <w:multiLevelType w:val="hybridMultilevel"/>
    <w:tmpl w:val="991EC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F45611"/>
    <w:multiLevelType w:val="hybridMultilevel"/>
    <w:tmpl w:val="1838A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D7D59"/>
    <w:multiLevelType w:val="hybridMultilevel"/>
    <w:tmpl w:val="991EC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ED2481"/>
    <w:multiLevelType w:val="hybridMultilevel"/>
    <w:tmpl w:val="B9DEF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A00E9"/>
    <w:multiLevelType w:val="hybridMultilevel"/>
    <w:tmpl w:val="3F18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763D0"/>
    <w:multiLevelType w:val="hybridMultilevel"/>
    <w:tmpl w:val="C6006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AA3FAA"/>
    <w:multiLevelType w:val="hybridMultilevel"/>
    <w:tmpl w:val="1ECE3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9431F0"/>
    <w:multiLevelType w:val="hybridMultilevel"/>
    <w:tmpl w:val="FF70F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00402"/>
    <w:multiLevelType w:val="hybridMultilevel"/>
    <w:tmpl w:val="C3785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014B58"/>
    <w:multiLevelType w:val="hybridMultilevel"/>
    <w:tmpl w:val="79D09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9"/>
  </w:num>
  <w:num w:numId="3">
    <w:abstractNumId w:val="3"/>
  </w:num>
  <w:num w:numId="4">
    <w:abstractNumId w:val="7"/>
  </w:num>
  <w:num w:numId="5">
    <w:abstractNumId w:val="1"/>
  </w:num>
  <w:num w:numId="6">
    <w:abstractNumId w:val="10"/>
  </w:num>
  <w:num w:numId="7">
    <w:abstractNumId w:val="0"/>
  </w:num>
  <w:num w:numId="8">
    <w:abstractNumId w:val="8"/>
  </w:num>
  <w:num w:numId="9">
    <w:abstractNumId w:val="2"/>
  </w:num>
  <w:num w:numId="10">
    <w:abstractNumId w:val="5"/>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3C2"/>
    <w:rsid w:val="0000116A"/>
    <w:rsid w:val="000029E1"/>
    <w:rsid w:val="00002CA1"/>
    <w:rsid w:val="000036B2"/>
    <w:rsid w:val="00003989"/>
    <w:rsid w:val="00005DFA"/>
    <w:rsid w:val="00010FEB"/>
    <w:rsid w:val="0001310D"/>
    <w:rsid w:val="000164A7"/>
    <w:rsid w:val="000213C3"/>
    <w:rsid w:val="000230C9"/>
    <w:rsid w:val="0002435C"/>
    <w:rsid w:val="00026806"/>
    <w:rsid w:val="00026EB0"/>
    <w:rsid w:val="00027B86"/>
    <w:rsid w:val="0003047D"/>
    <w:rsid w:val="00031BF2"/>
    <w:rsid w:val="00034152"/>
    <w:rsid w:val="0003486F"/>
    <w:rsid w:val="000362D0"/>
    <w:rsid w:val="000366A4"/>
    <w:rsid w:val="00036A71"/>
    <w:rsid w:val="0003736D"/>
    <w:rsid w:val="00040F1E"/>
    <w:rsid w:val="000414D1"/>
    <w:rsid w:val="00050768"/>
    <w:rsid w:val="00052432"/>
    <w:rsid w:val="000527F3"/>
    <w:rsid w:val="00053C43"/>
    <w:rsid w:val="000572BF"/>
    <w:rsid w:val="000577DE"/>
    <w:rsid w:val="00060717"/>
    <w:rsid w:val="000608F7"/>
    <w:rsid w:val="00060C9F"/>
    <w:rsid w:val="000613D1"/>
    <w:rsid w:val="0006294C"/>
    <w:rsid w:val="00062C1B"/>
    <w:rsid w:val="00067CA9"/>
    <w:rsid w:val="00070E78"/>
    <w:rsid w:val="00071286"/>
    <w:rsid w:val="00071CE9"/>
    <w:rsid w:val="00072263"/>
    <w:rsid w:val="00072AD1"/>
    <w:rsid w:val="00073289"/>
    <w:rsid w:val="00073319"/>
    <w:rsid w:val="0007454F"/>
    <w:rsid w:val="00075A93"/>
    <w:rsid w:val="0007678A"/>
    <w:rsid w:val="00076B36"/>
    <w:rsid w:val="000773B8"/>
    <w:rsid w:val="0008039B"/>
    <w:rsid w:val="00082088"/>
    <w:rsid w:val="00084EA3"/>
    <w:rsid w:val="00084EA7"/>
    <w:rsid w:val="00086DB6"/>
    <w:rsid w:val="000872F4"/>
    <w:rsid w:val="000900B5"/>
    <w:rsid w:val="00090DD7"/>
    <w:rsid w:val="00094242"/>
    <w:rsid w:val="0009496E"/>
    <w:rsid w:val="00097E73"/>
    <w:rsid w:val="000A05D8"/>
    <w:rsid w:val="000A2703"/>
    <w:rsid w:val="000A28F4"/>
    <w:rsid w:val="000A2FE8"/>
    <w:rsid w:val="000A3367"/>
    <w:rsid w:val="000A5BB9"/>
    <w:rsid w:val="000B0473"/>
    <w:rsid w:val="000B2101"/>
    <w:rsid w:val="000B3654"/>
    <w:rsid w:val="000B5873"/>
    <w:rsid w:val="000B5B5E"/>
    <w:rsid w:val="000B5D8D"/>
    <w:rsid w:val="000B7643"/>
    <w:rsid w:val="000C02CC"/>
    <w:rsid w:val="000C10D9"/>
    <w:rsid w:val="000C15A7"/>
    <w:rsid w:val="000C253A"/>
    <w:rsid w:val="000C2C97"/>
    <w:rsid w:val="000C33CD"/>
    <w:rsid w:val="000C399E"/>
    <w:rsid w:val="000C3F9B"/>
    <w:rsid w:val="000C5E4D"/>
    <w:rsid w:val="000C6A6C"/>
    <w:rsid w:val="000C7381"/>
    <w:rsid w:val="000C7B4C"/>
    <w:rsid w:val="000D4B94"/>
    <w:rsid w:val="000D4F4D"/>
    <w:rsid w:val="000D69D9"/>
    <w:rsid w:val="000D74E6"/>
    <w:rsid w:val="000E1201"/>
    <w:rsid w:val="000E5F69"/>
    <w:rsid w:val="000E6046"/>
    <w:rsid w:val="000E7A04"/>
    <w:rsid w:val="000E7BC2"/>
    <w:rsid w:val="000F293F"/>
    <w:rsid w:val="000F2CBA"/>
    <w:rsid w:val="000F4ECE"/>
    <w:rsid w:val="000F56CD"/>
    <w:rsid w:val="000F74B4"/>
    <w:rsid w:val="000F7ACB"/>
    <w:rsid w:val="00101264"/>
    <w:rsid w:val="00103A5B"/>
    <w:rsid w:val="00104ED0"/>
    <w:rsid w:val="00110601"/>
    <w:rsid w:val="00110DCD"/>
    <w:rsid w:val="00111A53"/>
    <w:rsid w:val="00112CB8"/>
    <w:rsid w:val="001133EB"/>
    <w:rsid w:val="001138FD"/>
    <w:rsid w:val="00116840"/>
    <w:rsid w:val="00116B5A"/>
    <w:rsid w:val="00117E14"/>
    <w:rsid w:val="001201A3"/>
    <w:rsid w:val="00126CD1"/>
    <w:rsid w:val="00127870"/>
    <w:rsid w:val="00127D03"/>
    <w:rsid w:val="0013010E"/>
    <w:rsid w:val="00132F38"/>
    <w:rsid w:val="00133A20"/>
    <w:rsid w:val="001344DA"/>
    <w:rsid w:val="00134542"/>
    <w:rsid w:val="0013486B"/>
    <w:rsid w:val="00134CC0"/>
    <w:rsid w:val="00136605"/>
    <w:rsid w:val="00140B61"/>
    <w:rsid w:val="001438D0"/>
    <w:rsid w:val="00146554"/>
    <w:rsid w:val="00146BB8"/>
    <w:rsid w:val="00146D41"/>
    <w:rsid w:val="00147E5B"/>
    <w:rsid w:val="00153F8E"/>
    <w:rsid w:val="0015418F"/>
    <w:rsid w:val="00160B55"/>
    <w:rsid w:val="00160B5D"/>
    <w:rsid w:val="00162440"/>
    <w:rsid w:val="001660C5"/>
    <w:rsid w:val="00166BD7"/>
    <w:rsid w:val="001714D1"/>
    <w:rsid w:val="0017235A"/>
    <w:rsid w:val="00172D70"/>
    <w:rsid w:val="00172FD6"/>
    <w:rsid w:val="0018015A"/>
    <w:rsid w:val="00183028"/>
    <w:rsid w:val="00186402"/>
    <w:rsid w:val="00186697"/>
    <w:rsid w:val="0018682F"/>
    <w:rsid w:val="0019059A"/>
    <w:rsid w:val="00193595"/>
    <w:rsid w:val="00195189"/>
    <w:rsid w:val="001A23BE"/>
    <w:rsid w:val="001A2ED7"/>
    <w:rsid w:val="001A3039"/>
    <w:rsid w:val="001A4E05"/>
    <w:rsid w:val="001B152E"/>
    <w:rsid w:val="001B46DB"/>
    <w:rsid w:val="001B56AD"/>
    <w:rsid w:val="001B7635"/>
    <w:rsid w:val="001C0BB2"/>
    <w:rsid w:val="001C11CF"/>
    <w:rsid w:val="001C32D8"/>
    <w:rsid w:val="001C4F37"/>
    <w:rsid w:val="001C55ED"/>
    <w:rsid w:val="001C7FEC"/>
    <w:rsid w:val="001D00A7"/>
    <w:rsid w:val="001D1400"/>
    <w:rsid w:val="001D4892"/>
    <w:rsid w:val="001D6D0B"/>
    <w:rsid w:val="001E036E"/>
    <w:rsid w:val="001E0EBE"/>
    <w:rsid w:val="001E1547"/>
    <w:rsid w:val="001E26DD"/>
    <w:rsid w:val="001E359D"/>
    <w:rsid w:val="001E3AF5"/>
    <w:rsid w:val="001E3D8E"/>
    <w:rsid w:val="001E4007"/>
    <w:rsid w:val="001E6832"/>
    <w:rsid w:val="001E7C3F"/>
    <w:rsid w:val="001F0FC4"/>
    <w:rsid w:val="001F1F90"/>
    <w:rsid w:val="001F20CC"/>
    <w:rsid w:val="001F6314"/>
    <w:rsid w:val="001F649F"/>
    <w:rsid w:val="001F668C"/>
    <w:rsid w:val="001F6987"/>
    <w:rsid w:val="001F709A"/>
    <w:rsid w:val="00203153"/>
    <w:rsid w:val="002052CA"/>
    <w:rsid w:val="00207587"/>
    <w:rsid w:val="00211E39"/>
    <w:rsid w:val="0021202D"/>
    <w:rsid w:val="002170D8"/>
    <w:rsid w:val="00217E35"/>
    <w:rsid w:val="002236C3"/>
    <w:rsid w:val="00223EF4"/>
    <w:rsid w:val="0022574A"/>
    <w:rsid w:val="00225CA3"/>
    <w:rsid w:val="00226C80"/>
    <w:rsid w:val="0023183F"/>
    <w:rsid w:val="0023293D"/>
    <w:rsid w:val="0023308C"/>
    <w:rsid w:val="0023369A"/>
    <w:rsid w:val="0023576B"/>
    <w:rsid w:val="00236016"/>
    <w:rsid w:val="00240EAB"/>
    <w:rsid w:val="002425A4"/>
    <w:rsid w:val="00243DDE"/>
    <w:rsid w:val="00245C92"/>
    <w:rsid w:val="00247439"/>
    <w:rsid w:val="002522A8"/>
    <w:rsid w:val="00255BA0"/>
    <w:rsid w:val="00257201"/>
    <w:rsid w:val="002574AC"/>
    <w:rsid w:val="0026150B"/>
    <w:rsid w:val="00261B49"/>
    <w:rsid w:val="0026251D"/>
    <w:rsid w:val="002631CE"/>
    <w:rsid w:val="00263DA6"/>
    <w:rsid w:val="00265631"/>
    <w:rsid w:val="002707F7"/>
    <w:rsid w:val="00275CFD"/>
    <w:rsid w:val="002765E7"/>
    <w:rsid w:val="002766CC"/>
    <w:rsid w:val="002770FB"/>
    <w:rsid w:val="00281465"/>
    <w:rsid w:val="002830C1"/>
    <w:rsid w:val="0028731A"/>
    <w:rsid w:val="00293A97"/>
    <w:rsid w:val="00293DAE"/>
    <w:rsid w:val="00294AF0"/>
    <w:rsid w:val="00295181"/>
    <w:rsid w:val="00295EF8"/>
    <w:rsid w:val="00296C3B"/>
    <w:rsid w:val="00297BE7"/>
    <w:rsid w:val="002A07EE"/>
    <w:rsid w:val="002A2FB4"/>
    <w:rsid w:val="002A5719"/>
    <w:rsid w:val="002A5E06"/>
    <w:rsid w:val="002B165E"/>
    <w:rsid w:val="002B2D19"/>
    <w:rsid w:val="002B43C0"/>
    <w:rsid w:val="002B5D6B"/>
    <w:rsid w:val="002B6971"/>
    <w:rsid w:val="002B6F56"/>
    <w:rsid w:val="002B7B68"/>
    <w:rsid w:val="002B7D10"/>
    <w:rsid w:val="002C3B2E"/>
    <w:rsid w:val="002C3F8C"/>
    <w:rsid w:val="002D2CB8"/>
    <w:rsid w:val="002D41E4"/>
    <w:rsid w:val="002D561B"/>
    <w:rsid w:val="002D57DC"/>
    <w:rsid w:val="002D5A04"/>
    <w:rsid w:val="002D7711"/>
    <w:rsid w:val="002D7C07"/>
    <w:rsid w:val="002E127F"/>
    <w:rsid w:val="002E2949"/>
    <w:rsid w:val="002E4E56"/>
    <w:rsid w:val="002E6B9D"/>
    <w:rsid w:val="002F3BB7"/>
    <w:rsid w:val="002F5931"/>
    <w:rsid w:val="00300EB7"/>
    <w:rsid w:val="00304956"/>
    <w:rsid w:val="00305081"/>
    <w:rsid w:val="003060FF"/>
    <w:rsid w:val="0030701C"/>
    <w:rsid w:val="0030743A"/>
    <w:rsid w:val="00307DBE"/>
    <w:rsid w:val="0031159E"/>
    <w:rsid w:val="00313C2E"/>
    <w:rsid w:val="0031640B"/>
    <w:rsid w:val="00316D91"/>
    <w:rsid w:val="00316E2F"/>
    <w:rsid w:val="00321212"/>
    <w:rsid w:val="00321CE2"/>
    <w:rsid w:val="003231A8"/>
    <w:rsid w:val="00323810"/>
    <w:rsid w:val="003248F9"/>
    <w:rsid w:val="00325264"/>
    <w:rsid w:val="00326746"/>
    <w:rsid w:val="00330680"/>
    <w:rsid w:val="00330709"/>
    <w:rsid w:val="0033276F"/>
    <w:rsid w:val="003408EE"/>
    <w:rsid w:val="00340C31"/>
    <w:rsid w:val="00341FA5"/>
    <w:rsid w:val="003448FE"/>
    <w:rsid w:val="00344ABF"/>
    <w:rsid w:val="00345E88"/>
    <w:rsid w:val="00347124"/>
    <w:rsid w:val="003507D0"/>
    <w:rsid w:val="003507FC"/>
    <w:rsid w:val="00350F5A"/>
    <w:rsid w:val="003515BE"/>
    <w:rsid w:val="00353AD3"/>
    <w:rsid w:val="0035460D"/>
    <w:rsid w:val="00354ADA"/>
    <w:rsid w:val="003553DA"/>
    <w:rsid w:val="00355680"/>
    <w:rsid w:val="003565ED"/>
    <w:rsid w:val="00366517"/>
    <w:rsid w:val="00366684"/>
    <w:rsid w:val="00366D42"/>
    <w:rsid w:val="0036709B"/>
    <w:rsid w:val="003670EA"/>
    <w:rsid w:val="00371CF7"/>
    <w:rsid w:val="00373381"/>
    <w:rsid w:val="0037383C"/>
    <w:rsid w:val="003747A4"/>
    <w:rsid w:val="00374F14"/>
    <w:rsid w:val="00380460"/>
    <w:rsid w:val="00381A41"/>
    <w:rsid w:val="00381C15"/>
    <w:rsid w:val="00382B9F"/>
    <w:rsid w:val="0038304D"/>
    <w:rsid w:val="0038354F"/>
    <w:rsid w:val="00383B2C"/>
    <w:rsid w:val="003842B1"/>
    <w:rsid w:val="0038450D"/>
    <w:rsid w:val="0038679F"/>
    <w:rsid w:val="00387BA1"/>
    <w:rsid w:val="0039269F"/>
    <w:rsid w:val="003936A1"/>
    <w:rsid w:val="003944CC"/>
    <w:rsid w:val="003A0C73"/>
    <w:rsid w:val="003A1F96"/>
    <w:rsid w:val="003A26B3"/>
    <w:rsid w:val="003A4451"/>
    <w:rsid w:val="003A6EF5"/>
    <w:rsid w:val="003A726A"/>
    <w:rsid w:val="003A79BB"/>
    <w:rsid w:val="003B18DA"/>
    <w:rsid w:val="003B7D05"/>
    <w:rsid w:val="003C06D7"/>
    <w:rsid w:val="003C0955"/>
    <w:rsid w:val="003C3900"/>
    <w:rsid w:val="003C3964"/>
    <w:rsid w:val="003D2227"/>
    <w:rsid w:val="003D3304"/>
    <w:rsid w:val="003D4858"/>
    <w:rsid w:val="003D4C91"/>
    <w:rsid w:val="003E0B3C"/>
    <w:rsid w:val="003E1C5B"/>
    <w:rsid w:val="003E1C83"/>
    <w:rsid w:val="003E1DC2"/>
    <w:rsid w:val="003E5CFD"/>
    <w:rsid w:val="003F06B0"/>
    <w:rsid w:val="003F1B08"/>
    <w:rsid w:val="003F2505"/>
    <w:rsid w:val="003F2D00"/>
    <w:rsid w:val="003F3695"/>
    <w:rsid w:val="003F5AF0"/>
    <w:rsid w:val="003F7125"/>
    <w:rsid w:val="00401B79"/>
    <w:rsid w:val="00402880"/>
    <w:rsid w:val="00403C9B"/>
    <w:rsid w:val="00404B1F"/>
    <w:rsid w:val="00406D77"/>
    <w:rsid w:val="00411FD8"/>
    <w:rsid w:val="00412250"/>
    <w:rsid w:val="0041385E"/>
    <w:rsid w:val="00414D4E"/>
    <w:rsid w:val="0041700A"/>
    <w:rsid w:val="004242BB"/>
    <w:rsid w:val="004261D8"/>
    <w:rsid w:val="004264DF"/>
    <w:rsid w:val="00427A1A"/>
    <w:rsid w:val="00427B64"/>
    <w:rsid w:val="0043047C"/>
    <w:rsid w:val="00432363"/>
    <w:rsid w:val="0043352C"/>
    <w:rsid w:val="00433D31"/>
    <w:rsid w:val="00433F4D"/>
    <w:rsid w:val="00440168"/>
    <w:rsid w:val="004404C4"/>
    <w:rsid w:val="0044055A"/>
    <w:rsid w:val="0044081F"/>
    <w:rsid w:val="00441143"/>
    <w:rsid w:val="00441AE0"/>
    <w:rsid w:val="00441ECC"/>
    <w:rsid w:val="004442DF"/>
    <w:rsid w:val="004444C7"/>
    <w:rsid w:val="00444A01"/>
    <w:rsid w:val="00445A4D"/>
    <w:rsid w:val="00445EF2"/>
    <w:rsid w:val="00450846"/>
    <w:rsid w:val="00451F1C"/>
    <w:rsid w:val="004526B7"/>
    <w:rsid w:val="00453C78"/>
    <w:rsid w:val="00454308"/>
    <w:rsid w:val="004574BB"/>
    <w:rsid w:val="00457DAE"/>
    <w:rsid w:val="0046231B"/>
    <w:rsid w:val="00465D56"/>
    <w:rsid w:val="00466ED8"/>
    <w:rsid w:val="004748E7"/>
    <w:rsid w:val="00474AF8"/>
    <w:rsid w:val="00475CA7"/>
    <w:rsid w:val="00475EFF"/>
    <w:rsid w:val="00481BFA"/>
    <w:rsid w:val="0048291A"/>
    <w:rsid w:val="00483176"/>
    <w:rsid w:val="00484AAC"/>
    <w:rsid w:val="004853B8"/>
    <w:rsid w:val="00485F1D"/>
    <w:rsid w:val="00486320"/>
    <w:rsid w:val="00487226"/>
    <w:rsid w:val="00492C2C"/>
    <w:rsid w:val="004944EF"/>
    <w:rsid w:val="004945BA"/>
    <w:rsid w:val="004960AB"/>
    <w:rsid w:val="00497893"/>
    <w:rsid w:val="004A1045"/>
    <w:rsid w:val="004A12EB"/>
    <w:rsid w:val="004A1634"/>
    <w:rsid w:val="004A41C2"/>
    <w:rsid w:val="004A4A67"/>
    <w:rsid w:val="004A56F6"/>
    <w:rsid w:val="004A60C8"/>
    <w:rsid w:val="004A7AA9"/>
    <w:rsid w:val="004B092A"/>
    <w:rsid w:val="004B0A07"/>
    <w:rsid w:val="004B442F"/>
    <w:rsid w:val="004B53B9"/>
    <w:rsid w:val="004B577E"/>
    <w:rsid w:val="004C1A93"/>
    <w:rsid w:val="004C2707"/>
    <w:rsid w:val="004C2ECE"/>
    <w:rsid w:val="004C6345"/>
    <w:rsid w:val="004C6602"/>
    <w:rsid w:val="004C7C0C"/>
    <w:rsid w:val="004D06B3"/>
    <w:rsid w:val="004D2818"/>
    <w:rsid w:val="004D5EF2"/>
    <w:rsid w:val="004D5FC7"/>
    <w:rsid w:val="004D631F"/>
    <w:rsid w:val="004E0E15"/>
    <w:rsid w:val="004E1357"/>
    <w:rsid w:val="004E3C26"/>
    <w:rsid w:val="004E482C"/>
    <w:rsid w:val="004E741E"/>
    <w:rsid w:val="004E7757"/>
    <w:rsid w:val="004F009B"/>
    <w:rsid w:val="004F1AAC"/>
    <w:rsid w:val="004F1B80"/>
    <w:rsid w:val="004F2D84"/>
    <w:rsid w:val="004F3D8E"/>
    <w:rsid w:val="004F6ACF"/>
    <w:rsid w:val="004F6F6C"/>
    <w:rsid w:val="005042E9"/>
    <w:rsid w:val="0050498D"/>
    <w:rsid w:val="00504C69"/>
    <w:rsid w:val="00504DAC"/>
    <w:rsid w:val="0050566A"/>
    <w:rsid w:val="00505BD6"/>
    <w:rsid w:val="00505ED6"/>
    <w:rsid w:val="0051238D"/>
    <w:rsid w:val="005123B6"/>
    <w:rsid w:val="005123DC"/>
    <w:rsid w:val="00516754"/>
    <w:rsid w:val="00516F74"/>
    <w:rsid w:val="005203FE"/>
    <w:rsid w:val="005231C6"/>
    <w:rsid w:val="00524C92"/>
    <w:rsid w:val="0052732E"/>
    <w:rsid w:val="00533F87"/>
    <w:rsid w:val="0053487B"/>
    <w:rsid w:val="00536A28"/>
    <w:rsid w:val="005406F7"/>
    <w:rsid w:val="00540E7F"/>
    <w:rsid w:val="00544FAE"/>
    <w:rsid w:val="00546057"/>
    <w:rsid w:val="0054719F"/>
    <w:rsid w:val="0055084D"/>
    <w:rsid w:val="00551B01"/>
    <w:rsid w:val="00553628"/>
    <w:rsid w:val="00553A2C"/>
    <w:rsid w:val="0055670A"/>
    <w:rsid w:val="00557775"/>
    <w:rsid w:val="005607E5"/>
    <w:rsid w:val="0056239F"/>
    <w:rsid w:val="0056614A"/>
    <w:rsid w:val="00570830"/>
    <w:rsid w:val="00571560"/>
    <w:rsid w:val="00571A12"/>
    <w:rsid w:val="005766C8"/>
    <w:rsid w:val="005773A2"/>
    <w:rsid w:val="00580484"/>
    <w:rsid w:val="00581725"/>
    <w:rsid w:val="0058172F"/>
    <w:rsid w:val="00581BB9"/>
    <w:rsid w:val="00586F6E"/>
    <w:rsid w:val="00591E23"/>
    <w:rsid w:val="00592580"/>
    <w:rsid w:val="00593882"/>
    <w:rsid w:val="00593D73"/>
    <w:rsid w:val="00594E32"/>
    <w:rsid w:val="00595864"/>
    <w:rsid w:val="00596A48"/>
    <w:rsid w:val="005A01FD"/>
    <w:rsid w:val="005A12D4"/>
    <w:rsid w:val="005A1E73"/>
    <w:rsid w:val="005A2B70"/>
    <w:rsid w:val="005A35A6"/>
    <w:rsid w:val="005A657F"/>
    <w:rsid w:val="005A6B37"/>
    <w:rsid w:val="005A7455"/>
    <w:rsid w:val="005B0B57"/>
    <w:rsid w:val="005B3520"/>
    <w:rsid w:val="005B3542"/>
    <w:rsid w:val="005B6A81"/>
    <w:rsid w:val="005B7712"/>
    <w:rsid w:val="005C0CE3"/>
    <w:rsid w:val="005C1FCD"/>
    <w:rsid w:val="005C35CB"/>
    <w:rsid w:val="005C3B89"/>
    <w:rsid w:val="005C4A62"/>
    <w:rsid w:val="005D0B1F"/>
    <w:rsid w:val="005D30D2"/>
    <w:rsid w:val="005D5340"/>
    <w:rsid w:val="005D7C4E"/>
    <w:rsid w:val="005E22ED"/>
    <w:rsid w:val="005E6274"/>
    <w:rsid w:val="005E68B4"/>
    <w:rsid w:val="005E73ED"/>
    <w:rsid w:val="005E79F2"/>
    <w:rsid w:val="005F10DB"/>
    <w:rsid w:val="005F5985"/>
    <w:rsid w:val="005F71B5"/>
    <w:rsid w:val="00600528"/>
    <w:rsid w:val="0060283D"/>
    <w:rsid w:val="006033CC"/>
    <w:rsid w:val="00603FA4"/>
    <w:rsid w:val="006071E2"/>
    <w:rsid w:val="00607CC8"/>
    <w:rsid w:val="006111BF"/>
    <w:rsid w:val="00611491"/>
    <w:rsid w:val="006126B8"/>
    <w:rsid w:val="006147E8"/>
    <w:rsid w:val="006153FA"/>
    <w:rsid w:val="00616C0C"/>
    <w:rsid w:val="00616CC6"/>
    <w:rsid w:val="00617963"/>
    <w:rsid w:val="006242E9"/>
    <w:rsid w:val="00624A2C"/>
    <w:rsid w:val="00624EB2"/>
    <w:rsid w:val="00625F00"/>
    <w:rsid w:val="00631080"/>
    <w:rsid w:val="0063150E"/>
    <w:rsid w:val="00635EB0"/>
    <w:rsid w:val="00637531"/>
    <w:rsid w:val="00641D6C"/>
    <w:rsid w:val="006423DF"/>
    <w:rsid w:val="006424E7"/>
    <w:rsid w:val="00644B2A"/>
    <w:rsid w:val="006460FC"/>
    <w:rsid w:val="00646AAD"/>
    <w:rsid w:val="00646D5D"/>
    <w:rsid w:val="00651263"/>
    <w:rsid w:val="0065158C"/>
    <w:rsid w:val="00651F46"/>
    <w:rsid w:val="00652B5E"/>
    <w:rsid w:val="006531ED"/>
    <w:rsid w:val="00656943"/>
    <w:rsid w:val="00657198"/>
    <w:rsid w:val="006600DC"/>
    <w:rsid w:val="00661262"/>
    <w:rsid w:val="00666912"/>
    <w:rsid w:val="00666CDD"/>
    <w:rsid w:val="00670920"/>
    <w:rsid w:val="0067098D"/>
    <w:rsid w:val="00672290"/>
    <w:rsid w:val="00674E8D"/>
    <w:rsid w:val="006823B8"/>
    <w:rsid w:val="00683672"/>
    <w:rsid w:val="006878C7"/>
    <w:rsid w:val="00687D7A"/>
    <w:rsid w:val="006939A2"/>
    <w:rsid w:val="00695B79"/>
    <w:rsid w:val="0069624F"/>
    <w:rsid w:val="00696942"/>
    <w:rsid w:val="006A3E3B"/>
    <w:rsid w:val="006A59E7"/>
    <w:rsid w:val="006A5FD2"/>
    <w:rsid w:val="006A74E1"/>
    <w:rsid w:val="006A7D37"/>
    <w:rsid w:val="006B0E9A"/>
    <w:rsid w:val="006B3798"/>
    <w:rsid w:val="006B49B6"/>
    <w:rsid w:val="006B6620"/>
    <w:rsid w:val="006C16B8"/>
    <w:rsid w:val="006C3DFE"/>
    <w:rsid w:val="006D5EEA"/>
    <w:rsid w:val="006D6E10"/>
    <w:rsid w:val="006D702D"/>
    <w:rsid w:val="006E1A44"/>
    <w:rsid w:val="006E33A0"/>
    <w:rsid w:val="006E3562"/>
    <w:rsid w:val="006E431A"/>
    <w:rsid w:val="006E44E4"/>
    <w:rsid w:val="006E5EF5"/>
    <w:rsid w:val="006E5FE9"/>
    <w:rsid w:val="006E77CA"/>
    <w:rsid w:val="006E7D62"/>
    <w:rsid w:val="006F353A"/>
    <w:rsid w:val="006F775D"/>
    <w:rsid w:val="00700ABA"/>
    <w:rsid w:val="00702041"/>
    <w:rsid w:val="00703032"/>
    <w:rsid w:val="007054C0"/>
    <w:rsid w:val="00706831"/>
    <w:rsid w:val="0071068A"/>
    <w:rsid w:val="00711DC0"/>
    <w:rsid w:val="007121AD"/>
    <w:rsid w:val="00712301"/>
    <w:rsid w:val="00712388"/>
    <w:rsid w:val="00712C4A"/>
    <w:rsid w:val="00712F25"/>
    <w:rsid w:val="0071320A"/>
    <w:rsid w:val="0072189B"/>
    <w:rsid w:val="007250F6"/>
    <w:rsid w:val="00727391"/>
    <w:rsid w:val="00735ED1"/>
    <w:rsid w:val="00736E7D"/>
    <w:rsid w:val="0074345B"/>
    <w:rsid w:val="007434CE"/>
    <w:rsid w:val="007435C0"/>
    <w:rsid w:val="0074409D"/>
    <w:rsid w:val="00744974"/>
    <w:rsid w:val="00744DE2"/>
    <w:rsid w:val="00745B07"/>
    <w:rsid w:val="00745D80"/>
    <w:rsid w:val="007468D6"/>
    <w:rsid w:val="007502FD"/>
    <w:rsid w:val="007515F4"/>
    <w:rsid w:val="00751F29"/>
    <w:rsid w:val="00754CE4"/>
    <w:rsid w:val="0075512C"/>
    <w:rsid w:val="007574F5"/>
    <w:rsid w:val="00757B7B"/>
    <w:rsid w:val="00757D53"/>
    <w:rsid w:val="00760806"/>
    <w:rsid w:val="00762F14"/>
    <w:rsid w:val="00763C36"/>
    <w:rsid w:val="0076477B"/>
    <w:rsid w:val="007654A7"/>
    <w:rsid w:val="0076571C"/>
    <w:rsid w:val="007661AD"/>
    <w:rsid w:val="0076626D"/>
    <w:rsid w:val="00767113"/>
    <w:rsid w:val="00767F75"/>
    <w:rsid w:val="00770241"/>
    <w:rsid w:val="00771917"/>
    <w:rsid w:val="007749BA"/>
    <w:rsid w:val="00774CC8"/>
    <w:rsid w:val="007750CF"/>
    <w:rsid w:val="00777453"/>
    <w:rsid w:val="00780326"/>
    <w:rsid w:val="00781179"/>
    <w:rsid w:val="00785C1F"/>
    <w:rsid w:val="00786664"/>
    <w:rsid w:val="007879CA"/>
    <w:rsid w:val="00787A89"/>
    <w:rsid w:val="00787C28"/>
    <w:rsid w:val="00787FF2"/>
    <w:rsid w:val="007900EA"/>
    <w:rsid w:val="00791356"/>
    <w:rsid w:val="00791AEC"/>
    <w:rsid w:val="007921B9"/>
    <w:rsid w:val="00792722"/>
    <w:rsid w:val="00794D4D"/>
    <w:rsid w:val="00795FA3"/>
    <w:rsid w:val="007970AA"/>
    <w:rsid w:val="007A2C60"/>
    <w:rsid w:val="007A3480"/>
    <w:rsid w:val="007A4379"/>
    <w:rsid w:val="007A47C3"/>
    <w:rsid w:val="007A695A"/>
    <w:rsid w:val="007A6C4C"/>
    <w:rsid w:val="007B0943"/>
    <w:rsid w:val="007B3112"/>
    <w:rsid w:val="007B622D"/>
    <w:rsid w:val="007B63AD"/>
    <w:rsid w:val="007B774A"/>
    <w:rsid w:val="007C19DC"/>
    <w:rsid w:val="007C2897"/>
    <w:rsid w:val="007C429B"/>
    <w:rsid w:val="007C5AB2"/>
    <w:rsid w:val="007C7FAF"/>
    <w:rsid w:val="007D200C"/>
    <w:rsid w:val="007E20A4"/>
    <w:rsid w:val="007E45C4"/>
    <w:rsid w:val="007E4D3A"/>
    <w:rsid w:val="007E52EA"/>
    <w:rsid w:val="007F0F74"/>
    <w:rsid w:val="007F1344"/>
    <w:rsid w:val="007F1DFD"/>
    <w:rsid w:val="007F20AB"/>
    <w:rsid w:val="007F2322"/>
    <w:rsid w:val="007F37A2"/>
    <w:rsid w:val="007F4F5A"/>
    <w:rsid w:val="007F744C"/>
    <w:rsid w:val="008075E4"/>
    <w:rsid w:val="008107E1"/>
    <w:rsid w:val="00810F8B"/>
    <w:rsid w:val="00813889"/>
    <w:rsid w:val="008153B1"/>
    <w:rsid w:val="00821EC3"/>
    <w:rsid w:val="00822242"/>
    <w:rsid w:val="0082339D"/>
    <w:rsid w:val="008307B0"/>
    <w:rsid w:val="00830CB2"/>
    <w:rsid w:val="00830FC8"/>
    <w:rsid w:val="00831BDE"/>
    <w:rsid w:val="008338A9"/>
    <w:rsid w:val="00843286"/>
    <w:rsid w:val="008458D2"/>
    <w:rsid w:val="008464DA"/>
    <w:rsid w:val="00846F3D"/>
    <w:rsid w:val="00847AA3"/>
    <w:rsid w:val="00847E1A"/>
    <w:rsid w:val="00847E27"/>
    <w:rsid w:val="00850BE1"/>
    <w:rsid w:val="00850CDD"/>
    <w:rsid w:val="00851749"/>
    <w:rsid w:val="00853447"/>
    <w:rsid w:val="0085388B"/>
    <w:rsid w:val="008550D6"/>
    <w:rsid w:val="0085530E"/>
    <w:rsid w:val="008578F6"/>
    <w:rsid w:val="0086082A"/>
    <w:rsid w:val="00862524"/>
    <w:rsid w:val="00862531"/>
    <w:rsid w:val="00865BD9"/>
    <w:rsid w:val="0087060C"/>
    <w:rsid w:val="00870B30"/>
    <w:rsid w:val="00870EC0"/>
    <w:rsid w:val="008715DA"/>
    <w:rsid w:val="00873DE5"/>
    <w:rsid w:val="008744CE"/>
    <w:rsid w:val="00877EFA"/>
    <w:rsid w:val="0088021E"/>
    <w:rsid w:val="00882F12"/>
    <w:rsid w:val="00882F1B"/>
    <w:rsid w:val="00883632"/>
    <w:rsid w:val="00883D32"/>
    <w:rsid w:val="00884E68"/>
    <w:rsid w:val="008861C5"/>
    <w:rsid w:val="008867DA"/>
    <w:rsid w:val="00891424"/>
    <w:rsid w:val="008917CB"/>
    <w:rsid w:val="008953C5"/>
    <w:rsid w:val="008A3C5C"/>
    <w:rsid w:val="008A3DC4"/>
    <w:rsid w:val="008B0D4E"/>
    <w:rsid w:val="008B1A79"/>
    <w:rsid w:val="008B660A"/>
    <w:rsid w:val="008C04F0"/>
    <w:rsid w:val="008C1F3A"/>
    <w:rsid w:val="008C2F7D"/>
    <w:rsid w:val="008C317E"/>
    <w:rsid w:val="008C4141"/>
    <w:rsid w:val="008C593C"/>
    <w:rsid w:val="008C72EA"/>
    <w:rsid w:val="008D0780"/>
    <w:rsid w:val="008D1739"/>
    <w:rsid w:val="008D5B2F"/>
    <w:rsid w:val="008E1131"/>
    <w:rsid w:val="008E35C2"/>
    <w:rsid w:val="008E5EE0"/>
    <w:rsid w:val="008F0B21"/>
    <w:rsid w:val="008F0FB6"/>
    <w:rsid w:val="008F1976"/>
    <w:rsid w:val="008F28E0"/>
    <w:rsid w:val="008F31A0"/>
    <w:rsid w:val="008F3488"/>
    <w:rsid w:val="008F42BE"/>
    <w:rsid w:val="008F4ABF"/>
    <w:rsid w:val="008F7BE5"/>
    <w:rsid w:val="00903067"/>
    <w:rsid w:val="00904840"/>
    <w:rsid w:val="00904906"/>
    <w:rsid w:val="00905F69"/>
    <w:rsid w:val="00906DEC"/>
    <w:rsid w:val="00910E05"/>
    <w:rsid w:val="0091236F"/>
    <w:rsid w:val="00913B22"/>
    <w:rsid w:val="00914070"/>
    <w:rsid w:val="009154D1"/>
    <w:rsid w:val="00915DE7"/>
    <w:rsid w:val="009163DE"/>
    <w:rsid w:val="009172FA"/>
    <w:rsid w:val="009179D8"/>
    <w:rsid w:val="00920748"/>
    <w:rsid w:val="00926D24"/>
    <w:rsid w:val="00935E54"/>
    <w:rsid w:val="009455F1"/>
    <w:rsid w:val="009456B7"/>
    <w:rsid w:val="009456CA"/>
    <w:rsid w:val="00960FE4"/>
    <w:rsid w:val="00961AD6"/>
    <w:rsid w:val="00963426"/>
    <w:rsid w:val="0096367B"/>
    <w:rsid w:val="00964C13"/>
    <w:rsid w:val="009651D6"/>
    <w:rsid w:val="00965A28"/>
    <w:rsid w:val="00966023"/>
    <w:rsid w:val="009666DB"/>
    <w:rsid w:val="0096757C"/>
    <w:rsid w:val="00970A2D"/>
    <w:rsid w:val="0097255F"/>
    <w:rsid w:val="00972959"/>
    <w:rsid w:val="00973F9A"/>
    <w:rsid w:val="00975F7D"/>
    <w:rsid w:val="0097770A"/>
    <w:rsid w:val="00980104"/>
    <w:rsid w:val="00980E84"/>
    <w:rsid w:val="0098252A"/>
    <w:rsid w:val="00982B1E"/>
    <w:rsid w:val="00986356"/>
    <w:rsid w:val="00991091"/>
    <w:rsid w:val="00993A11"/>
    <w:rsid w:val="00995065"/>
    <w:rsid w:val="009966D6"/>
    <w:rsid w:val="00997E69"/>
    <w:rsid w:val="009A09B3"/>
    <w:rsid w:val="009A1A45"/>
    <w:rsid w:val="009A22B0"/>
    <w:rsid w:val="009A2BB8"/>
    <w:rsid w:val="009A331F"/>
    <w:rsid w:val="009A4498"/>
    <w:rsid w:val="009A54A4"/>
    <w:rsid w:val="009A56EB"/>
    <w:rsid w:val="009A76D0"/>
    <w:rsid w:val="009A7ABE"/>
    <w:rsid w:val="009A7DA5"/>
    <w:rsid w:val="009B0226"/>
    <w:rsid w:val="009B08DB"/>
    <w:rsid w:val="009B4968"/>
    <w:rsid w:val="009B5ED5"/>
    <w:rsid w:val="009B723D"/>
    <w:rsid w:val="009C095C"/>
    <w:rsid w:val="009C121C"/>
    <w:rsid w:val="009C16FF"/>
    <w:rsid w:val="009C3814"/>
    <w:rsid w:val="009C3D63"/>
    <w:rsid w:val="009C450E"/>
    <w:rsid w:val="009D194B"/>
    <w:rsid w:val="009D3CF6"/>
    <w:rsid w:val="009D45FC"/>
    <w:rsid w:val="009D6067"/>
    <w:rsid w:val="009D64FE"/>
    <w:rsid w:val="009D75E5"/>
    <w:rsid w:val="009E0367"/>
    <w:rsid w:val="009E2375"/>
    <w:rsid w:val="009E273C"/>
    <w:rsid w:val="009E338C"/>
    <w:rsid w:val="009E38D9"/>
    <w:rsid w:val="009E5DD8"/>
    <w:rsid w:val="009E6C35"/>
    <w:rsid w:val="009F39BE"/>
    <w:rsid w:val="009F6BC8"/>
    <w:rsid w:val="00A00132"/>
    <w:rsid w:val="00A04188"/>
    <w:rsid w:val="00A05900"/>
    <w:rsid w:val="00A059ED"/>
    <w:rsid w:val="00A06764"/>
    <w:rsid w:val="00A1370B"/>
    <w:rsid w:val="00A14853"/>
    <w:rsid w:val="00A20A83"/>
    <w:rsid w:val="00A20D5E"/>
    <w:rsid w:val="00A210B6"/>
    <w:rsid w:val="00A219C8"/>
    <w:rsid w:val="00A23545"/>
    <w:rsid w:val="00A2416C"/>
    <w:rsid w:val="00A3161C"/>
    <w:rsid w:val="00A33CDA"/>
    <w:rsid w:val="00A34E26"/>
    <w:rsid w:val="00A35D6B"/>
    <w:rsid w:val="00A37D5F"/>
    <w:rsid w:val="00A37E15"/>
    <w:rsid w:val="00A404C2"/>
    <w:rsid w:val="00A40D82"/>
    <w:rsid w:val="00A41378"/>
    <w:rsid w:val="00A41709"/>
    <w:rsid w:val="00A45C97"/>
    <w:rsid w:val="00A45E07"/>
    <w:rsid w:val="00A50EE9"/>
    <w:rsid w:val="00A51999"/>
    <w:rsid w:val="00A51B86"/>
    <w:rsid w:val="00A51BC1"/>
    <w:rsid w:val="00A51C52"/>
    <w:rsid w:val="00A52DD9"/>
    <w:rsid w:val="00A533A7"/>
    <w:rsid w:val="00A53F91"/>
    <w:rsid w:val="00A5574A"/>
    <w:rsid w:val="00A570C4"/>
    <w:rsid w:val="00A614B8"/>
    <w:rsid w:val="00A6737D"/>
    <w:rsid w:val="00A70BBB"/>
    <w:rsid w:val="00A72598"/>
    <w:rsid w:val="00A726D1"/>
    <w:rsid w:val="00A72A27"/>
    <w:rsid w:val="00A74A13"/>
    <w:rsid w:val="00A8189C"/>
    <w:rsid w:val="00A81A0D"/>
    <w:rsid w:val="00A84F79"/>
    <w:rsid w:val="00A854BC"/>
    <w:rsid w:val="00A8658A"/>
    <w:rsid w:val="00A86751"/>
    <w:rsid w:val="00A8710D"/>
    <w:rsid w:val="00A87214"/>
    <w:rsid w:val="00A919C8"/>
    <w:rsid w:val="00A92ABD"/>
    <w:rsid w:val="00A93EB0"/>
    <w:rsid w:val="00A94523"/>
    <w:rsid w:val="00A967B2"/>
    <w:rsid w:val="00A96829"/>
    <w:rsid w:val="00AA3692"/>
    <w:rsid w:val="00AA3820"/>
    <w:rsid w:val="00AA51BA"/>
    <w:rsid w:val="00AA5C8F"/>
    <w:rsid w:val="00AA717A"/>
    <w:rsid w:val="00AA739D"/>
    <w:rsid w:val="00AB277A"/>
    <w:rsid w:val="00AB394E"/>
    <w:rsid w:val="00AB7BEF"/>
    <w:rsid w:val="00AC2474"/>
    <w:rsid w:val="00AC289D"/>
    <w:rsid w:val="00AC2A72"/>
    <w:rsid w:val="00AC3506"/>
    <w:rsid w:val="00AC4578"/>
    <w:rsid w:val="00AD12EE"/>
    <w:rsid w:val="00AE1348"/>
    <w:rsid w:val="00AE3245"/>
    <w:rsid w:val="00AE32D5"/>
    <w:rsid w:val="00AF618D"/>
    <w:rsid w:val="00AF789A"/>
    <w:rsid w:val="00B0022A"/>
    <w:rsid w:val="00B01030"/>
    <w:rsid w:val="00B02BFA"/>
    <w:rsid w:val="00B037B9"/>
    <w:rsid w:val="00B10D9B"/>
    <w:rsid w:val="00B1160A"/>
    <w:rsid w:val="00B12529"/>
    <w:rsid w:val="00B14150"/>
    <w:rsid w:val="00B20146"/>
    <w:rsid w:val="00B23078"/>
    <w:rsid w:val="00B234E3"/>
    <w:rsid w:val="00B23D03"/>
    <w:rsid w:val="00B26FD2"/>
    <w:rsid w:val="00B32685"/>
    <w:rsid w:val="00B34035"/>
    <w:rsid w:val="00B34479"/>
    <w:rsid w:val="00B34F1B"/>
    <w:rsid w:val="00B352FD"/>
    <w:rsid w:val="00B36169"/>
    <w:rsid w:val="00B361DE"/>
    <w:rsid w:val="00B40E38"/>
    <w:rsid w:val="00B42589"/>
    <w:rsid w:val="00B46366"/>
    <w:rsid w:val="00B46DA5"/>
    <w:rsid w:val="00B46E7D"/>
    <w:rsid w:val="00B4712F"/>
    <w:rsid w:val="00B51B1C"/>
    <w:rsid w:val="00B531CD"/>
    <w:rsid w:val="00B54958"/>
    <w:rsid w:val="00B550F3"/>
    <w:rsid w:val="00B61297"/>
    <w:rsid w:val="00B619E3"/>
    <w:rsid w:val="00B632AF"/>
    <w:rsid w:val="00B64273"/>
    <w:rsid w:val="00B658C7"/>
    <w:rsid w:val="00B65DBC"/>
    <w:rsid w:val="00B66016"/>
    <w:rsid w:val="00B66781"/>
    <w:rsid w:val="00B70DB2"/>
    <w:rsid w:val="00B70EEE"/>
    <w:rsid w:val="00B71403"/>
    <w:rsid w:val="00B72A85"/>
    <w:rsid w:val="00B72BF2"/>
    <w:rsid w:val="00B76B55"/>
    <w:rsid w:val="00B85098"/>
    <w:rsid w:val="00B85454"/>
    <w:rsid w:val="00B86DB6"/>
    <w:rsid w:val="00B9083C"/>
    <w:rsid w:val="00B93158"/>
    <w:rsid w:val="00B9401A"/>
    <w:rsid w:val="00BA3C61"/>
    <w:rsid w:val="00BA6862"/>
    <w:rsid w:val="00BB0099"/>
    <w:rsid w:val="00BB099E"/>
    <w:rsid w:val="00BB15C7"/>
    <w:rsid w:val="00BB2B4D"/>
    <w:rsid w:val="00BB3FF0"/>
    <w:rsid w:val="00BB52B9"/>
    <w:rsid w:val="00BB5BAA"/>
    <w:rsid w:val="00BB5CA0"/>
    <w:rsid w:val="00BB5F97"/>
    <w:rsid w:val="00BB701F"/>
    <w:rsid w:val="00BC0D75"/>
    <w:rsid w:val="00BC264A"/>
    <w:rsid w:val="00BC6A8D"/>
    <w:rsid w:val="00BC7862"/>
    <w:rsid w:val="00BD00E8"/>
    <w:rsid w:val="00BD1636"/>
    <w:rsid w:val="00BD40E3"/>
    <w:rsid w:val="00BD49C9"/>
    <w:rsid w:val="00BD6BB4"/>
    <w:rsid w:val="00BE1D61"/>
    <w:rsid w:val="00BE60E6"/>
    <w:rsid w:val="00BE61EA"/>
    <w:rsid w:val="00BE690B"/>
    <w:rsid w:val="00BE7B8E"/>
    <w:rsid w:val="00BF1252"/>
    <w:rsid w:val="00BF2720"/>
    <w:rsid w:val="00BF552F"/>
    <w:rsid w:val="00BF6D85"/>
    <w:rsid w:val="00BF6FAA"/>
    <w:rsid w:val="00C10165"/>
    <w:rsid w:val="00C11646"/>
    <w:rsid w:val="00C1670E"/>
    <w:rsid w:val="00C16AB1"/>
    <w:rsid w:val="00C17E77"/>
    <w:rsid w:val="00C2360F"/>
    <w:rsid w:val="00C237B3"/>
    <w:rsid w:val="00C24DC6"/>
    <w:rsid w:val="00C24F31"/>
    <w:rsid w:val="00C26123"/>
    <w:rsid w:val="00C30CA4"/>
    <w:rsid w:val="00C318D9"/>
    <w:rsid w:val="00C32498"/>
    <w:rsid w:val="00C33637"/>
    <w:rsid w:val="00C36463"/>
    <w:rsid w:val="00C366C9"/>
    <w:rsid w:val="00C373D0"/>
    <w:rsid w:val="00C461CA"/>
    <w:rsid w:val="00C50AE5"/>
    <w:rsid w:val="00C516F1"/>
    <w:rsid w:val="00C539D5"/>
    <w:rsid w:val="00C54950"/>
    <w:rsid w:val="00C553D0"/>
    <w:rsid w:val="00C57D83"/>
    <w:rsid w:val="00C60795"/>
    <w:rsid w:val="00C650A5"/>
    <w:rsid w:val="00C65363"/>
    <w:rsid w:val="00C71505"/>
    <w:rsid w:val="00C735E0"/>
    <w:rsid w:val="00C73897"/>
    <w:rsid w:val="00C73C3D"/>
    <w:rsid w:val="00C73E6B"/>
    <w:rsid w:val="00C74B83"/>
    <w:rsid w:val="00C82B85"/>
    <w:rsid w:val="00C846CC"/>
    <w:rsid w:val="00C876EF"/>
    <w:rsid w:val="00C87783"/>
    <w:rsid w:val="00C9003E"/>
    <w:rsid w:val="00C92A8F"/>
    <w:rsid w:val="00C95B19"/>
    <w:rsid w:val="00C96B37"/>
    <w:rsid w:val="00C97906"/>
    <w:rsid w:val="00CA2149"/>
    <w:rsid w:val="00CA34D9"/>
    <w:rsid w:val="00CA5C18"/>
    <w:rsid w:val="00CA6DEA"/>
    <w:rsid w:val="00CA71EB"/>
    <w:rsid w:val="00CB0149"/>
    <w:rsid w:val="00CB14DB"/>
    <w:rsid w:val="00CC0946"/>
    <w:rsid w:val="00CC0D1A"/>
    <w:rsid w:val="00CC1023"/>
    <w:rsid w:val="00CC1610"/>
    <w:rsid w:val="00CC1A3F"/>
    <w:rsid w:val="00CC2F1E"/>
    <w:rsid w:val="00CC302E"/>
    <w:rsid w:val="00CC38B8"/>
    <w:rsid w:val="00CC3E87"/>
    <w:rsid w:val="00CC73A7"/>
    <w:rsid w:val="00CD1A48"/>
    <w:rsid w:val="00CD1B41"/>
    <w:rsid w:val="00CD3230"/>
    <w:rsid w:val="00CD7613"/>
    <w:rsid w:val="00CD7D00"/>
    <w:rsid w:val="00CD7E50"/>
    <w:rsid w:val="00CE10E1"/>
    <w:rsid w:val="00CE15A4"/>
    <w:rsid w:val="00CE64F0"/>
    <w:rsid w:val="00CE7B8B"/>
    <w:rsid w:val="00CF05E6"/>
    <w:rsid w:val="00CF6F22"/>
    <w:rsid w:val="00CF77AD"/>
    <w:rsid w:val="00D020E8"/>
    <w:rsid w:val="00D02BAF"/>
    <w:rsid w:val="00D032AF"/>
    <w:rsid w:val="00D032F3"/>
    <w:rsid w:val="00D03546"/>
    <w:rsid w:val="00D03773"/>
    <w:rsid w:val="00D039A9"/>
    <w:rsid w:val="00D04A8C"/>
    <w:rsid w:val="00D06489"/>
    <w:rsid w:val="00D07B9C"/>
    <w:rsid w:val="00D07CA6"/>
    <w:rsid w:val="00D1013F"/>
    <w:rsid w:val="00D12C9A"/>
    <w:rsid w:val="00D15219"/>
    <w:rsid w:val="00D20950"/>
    <w:rsid w:val="00D21011"/>
    <w:rsid w:val="00D26C47"/>
    <w:rsid w:val="00D30638"/>
    <w:rsid w:val="00D3092F"/>
    <w:rsid w:val="00D31F19"/>
    <w:rsid w:val="00D33CE4"/>
    <w:rsid w:val="00D34980"/>
    <w:rsid w:val="00D45AF4"/>
    <w:rsid w:val="00D45CFC"/>
    <w:rsid w:val="00D469A6"/>
    <w:rsid w:val="00D5070B"/>
    <w:rsid w:val="00D61863"/>
    <w:rsid w:val="00D62E05"/>
    <w:rsid w:val="00D6426F"/>
    <w:rsid w:val="00D672DE"/>
    <w:rsid w:val="00D67978"/>
    <w:rsid w:val="00D70B31"/>
    <w:rsid w:val="00D71789"/>
    <w:rsid w:val="00D72064"/>
    <w:rsid w:val="00D74192"/>
    <w:rsid w:val="00D75270"/>
    <w:rsid w:val="00D75829"/>
    <w:rsid w:val="00D760F7"/>
    <w:rsid w:val="00D7693C"/>
    <w:rsid w:val="00D76F15"/>
    <w:rsid w:val="00D804F3"/>
    <w:rsid w:val="00D80C1F"/>
    <w:rsid w:val="00D8260F"/>
    <w:rsid w:val="00D84261"/>
    <w:rsid w:val="00D84D52"/>
    <w:rsid w:val="00D84E29"/>
    <w:rsid w:val="00D874FB"/>
    <w:rsid w:val="00D87CB8"/>
    <w:rsid w:val="00D920DB"/>
    <w:rsid w:val="00D93B5D"/>
    <w:rsid w:val="00D941D3"/>
    <w:rsid w:val="00D945AC"/>
    <w:rsid w:val="00DA0623"/>
    <w:rsid w:val="00DA0BB4"/>
    <w:rsid w:val="00DA0EE0"/>
    <w:rsid w:val="00DA1280"/>
    <w:rsid w:val="00DA2FB6"/>
    <w:rsid w:val="00DA3B90"/>
    <w:rsid w:val="00DA4BC6"/>
    <w:rsid w:val="00DB0268"/>
    <w:rsid w:val="00DB6810"/>
    <w:rsid w:val="00DB777B"/>
    <w:rsid w:val="00DC0B0D"/>
    <w:rsid w:val="00DC3158"/>
    <w:rsid w:val="00DD2946"/>
    <w:rsid w:val="00DD2F96"/>
    <w:rsid w:val="00DD6C81"/>
    <w:rsid w:val="00DD7208"/>
    <w:rsid w:val="00DE06C6"/>
    <w:rsid w:val="00DE0A0A"/>
    <w:rsid w:val="00DE0BAB"/>
    <w:rsid w:val="00DE457F"/>
    <w:rsid w:val="00DE48FE"/>
    <w:rsid w:val="00DE5C9B"/>
    <w:rsid w:val="00DE6FA3"/>
    <w:rsid w:val="00DF569B"/>
    <w:rsid w:val="00DF5C4D"/>
    <w:rsid w:val="00DF702A"/>
    <w:rsid w:val="00DF7CD8"/>
    <w:rsid w:val="00E01751"/>
    <w:rsid w:val="00E03BE1"/>
    <w:rsid w:val="00E04247"/>
    <w:rsid w:val="00E0623D"/>
    <w:rsid w:val="00E13700"/>
    <w:rsid w:val="00E17160"/>
    <w:rsid w:val="00E207B5"/>
    <w:rsid w:val="00E22036"/>
    <w:rsid w:val="00E22237"/>
    <w:rsid w:val="00E24069"/>
    <w:rsid w:val="00E244EB"/>
    <w:rsid w:val="00E24B92"/>
    <w:rsid w:val="00E250DC"/>
    <w:rsid w:val="00E277C8"/>
    <w:rsid w:val="00E31609"/>
    <w:rsid w:val="00E32908"/>
    <w:rsid w:val="00E3319D"/>
    <w:rsid w:val="00E35674"/>
    <w:rsid w:val="00E37679"/>
    <w:rsid w:val="00E406A2"/>
    <w:rsid w:val="00E40981"/>
    <w:rsid w:val="00E41CF4"/>
    <w:rsid w:val="00E42061"/>
    <w:rsid w:val="00E43738"/>
    <w:rsid w:val="00E43CCB"/>
    <w:rsid w:val="00E45004"/>
    <w:rsid w:val="00E46C2C"/>
    <w:rsid w:val="00E472CE"/>
    <w:rsid w:val="00E47558"/>
    <w:rsid w:val="00E47910"/>
    <w:rsid w:val="00E47D52"/>
    <w:rsid w:val="00E50DF9"/>
    <w:rsid w:val="00E53BAD"/>
    <w:rsid w:val="00E53E6C"/>
    <w:rsid w:val="00E5507F"/>
    <w:rsid w:val="00E57BFA"/>
    <w:rsid w:val="00E629D1"/>
    <w:rsid w:val="00E64B56"/>
    <w:rsid w:val="00E6619D"/>
    <w:rsid w:val="00E66300"/>
    <w:rsid w:val="00E66897"/>
    <w:rsid w:val="00E70E85"/>
    <w:rsid w:val="00E726CC"/>
    <w:rsid w:val="00E74BB5"/>
    <w:rsid w:val="00E76B9A"/>
    <w:rsid w:val="00E7741F"/>
    <w:rsid w:val="00E77A82"/>
    <w:rsid w:val="00E81621"/>
    <w:rsid w:val="00E8635F"/>
    <w:rsid w:val="00E8774B"/>
    <w:rsid w:val="00E901C8"/>
    <w:rsid w:val="00E92244"/>
    <w:rsid w:val="00E9241C"/>
    <w:rsid w:val="00E92AE7"/>
    <w:rsid w:val="00E94389"/>
    <w:rsid w:val="00E94668"/>
    <w:rsid w:val="00EA2901"/>
    <w:rsid w:val="00EA4DA0"/>
    <w:rsid w:val="00EA64E6"/>
    <w:rsid w:val="00EA7CCA"/>
    <w:rsid w:val="00EB2903"/>
    <w:rsid w:val="00EB2B27"/>
    <w:rsid w:val="00EB4C90"/>
    <w:rsid w:val="00EB54F4"/>
    <w:rsid w:val="00EC5743"/>
    <w:rsid w:val="00EC5F1E"/>
    <w:rsid w:val="00EC6147"/>
    <w:rsid w:val="00EC6976"/>
    <w:rsid w:val="00EC697B"/>
    <w:rsid w:val="00ED0AAE"/>
    <w:rsid w:val="00ED0E3A"/>
    <w:rsid w:val="00ED23C2"/>
    <w:rsid w:val="00ED7A39"/>
    <w:rsid w:val="00ED7B1D"/>
    <w:rsid w:val="00EE5062"/>
    <w:rsid w:val="00EE52C6"/>
    <w:rsid w:val="00EE7877"/>
    <w:rsid w:val="00EF1878"/>
    <w:rsid w:val="00EF1B04"/>
    <w:rsid w:val="00EF5815"/>
    <w:rsid w:val="00EF5FF1"/>
    <w:rsid w:val="00EF731F"/>
    <w:rsid w:val="00F01EF5"/>
    <w:rsid w:val="00F02DE5"/>
    <w:rsid w:val="00F04348"/>
    <w:rsid w:val="00F04409"/>
    <w:rsid w:val="00F04828"/>
    <w:rsid w:val="00F06012"/>
    <w:rsid w:val="00F0623E"/>
    <w:rsid w:val="00F118B7"/>
    <w:rsid w:val="00F123F8"/>
    <w:rsid w:val="00F13766"/>
    <w:rsid w:val="00F168E9"/>
    <w:rsid w:val="00F169DA"/>
    <w:rsid w:val="00F2070F"/>
    <w:rsid w:val="00F2324F"/>
    <w:rsid w:val="00F248E2"/>
    <w:rsid w:val="00F25A1D"/>
    <w:rsid w:val="00F26C5E"/>
    <w:rsid w:val="00F30838"/>
    <w:rsid w:val="00F32285"/>
    <w:rsid w:val="00F325AA"/>
    <w:rsid w:val="00F3269F"/>
    <w:rsid w:val="00F35B5F"/>
    <w:rsid w:val="00F373B7"/>
    <w:rsid w:val="00F37A15"/>
    <w:rsid w:val="00F407B6"/>
    <w:rsid w:val="00F4189F"/>
    <w:rsid w:val="00F437CF"/>
    <w:rsid w:val="00F446BE"/>
    <w:rsid w:val="00F44C94"/>
    <w:rsid w:val="00F47081"/>
    <w:rsid w:val="00F47659"/>
    <w:rsid w:val="00F47722"/>
    <w:rsid w:val="00F551CE"/>
    <w:rsid w:val="00F55910"/>
    <w:rsid w:val="00F56418"/>
    <w:rsid w:val="00F60805"/>
    <w:rsid w:val="00F60A46"/>
    <w:rsid w:val="00F64528"/>
    <w:rsid w:val="00F65F2E"/>
    <w:rsid w:val="00F667E7"/>
    <w:rsid w:val="00F701C3"/>
    <w:rsid w:val="00F7314A"/>
    <w:rsid w:val="00F74B63"/>
    <w:rsid w:val="00F76809"/>
    <w:rsid w:val="00F77444"/>
    <w:rsid w:val="00F779AB"/>
    <w:rsid w:val="00F8633F"/>
    <w:rsid w:val="00F90DA2"/>
    <w:rsid w:val="00F92861"/>
    <w:rsid w:val="00F94177"/>
    <w:rsid w:val="00F95242"/>
    <w:rsid w:val="00F975D8"/>
    <w:rsid w:val="00F97B31"/>
    <w:rsid w:val="00FA2D17"/>
    <w:rsid w:val="00FA5D6C"/>
    <w:rsid w:val="00FA5FF9"/>
    <w:rsid w:val="00FA6078"/>
    <w:rsid w:val="00FA7036"/>
    <w:rsid w:val="00FA7CA7"/>
    <w:rsid w:val="00FB0E04"/>
    <w:rsid w:val="00FB3F5E"/>
    <w:rsid w:val="00FC29A2"/>
    <w:rsid w:val="00FC5223"/>
    <w:rsid w:val="00FC5942"/>
    <w:rsid w:val="00FC7B64"/>
    <w:rsid w:val="00FD0E1C"/>
    <w:rsid w:val="00FD3F53"/>
    <w:rsid w:val="00FD4255"/>
    <w:rsid w:val="00FD68B3"/>
    <w:rsid w:val="00FD6A31"/>
    <w:rsid w:val="00FE2BCB"/>
    <w:rsid w:val="00FE395A"/>
    <w:rsid w:val="00FE4167"/>
    <w:rsid w:val="00FE4F39"/>
    <w:rsid w:val="00FE56B2"/>
    <w:rsid w:val="00FE76D4"/>
    <w:rsid w:val="00FF0040"/>
    <w:rsid w:val="00FF4D8B"/>
    <w:rsid w:val="00FF533D"/>
    <w:rsid w:val="00FF5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E9A50"/>
  <w15:chartTrackingRefBased/>
  <w15:docId w15:val="{8D1BC18C-6493-4F98-A289-5B0059DFF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31B"/>
    <w:pPr>
      <w:spacing w:line="360" w:lineRule="auto"/>
      <w:jc w:val="both"/>
    </w:pPr>
    <w:rPr>
      <w:rFonts w:ascii="Tahoma" w:hAnsi="Tahoma"/>
      <w:sz w:val="24"/>
    </w:rPr>
  </w:style>
  <w:style w:type="paragraph" w:styleId="Heading1">
    <w:name w:val="heading 1"/>
    <w:basedOn w:val="Normal"/>
    <w:next w:val="Normal"/>
    <w:link w:val="Heading1Char"/>
    <w:uiPriority w:val="9"/>
    <w:qFormat/>
    <w:rsid w:val="00C36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10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10E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5507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10E1"/>
    <w:rPr>
      <w:rFonts w:asciiTheme="majorHAnsi" w:eastAsiaTheme="majorEastAsia" w:hAnsiTheme="majorHAnsi" w:cstheme="majorBidi"/>
      <w:color w:val="2F5496" w:themeColor="accent1" w:themeShade="BF"/>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CE10E1"/>
    <w:pPr>
      <w:ind w:left="720"/>
      <w:contextualSpacing/>
    </w:pPr>
  </w:style>
  <w:style w:type="character" w:customStyle="1" w:styleId="Heading3Char">
    <w:name w:val="Heading 3 Char"/>
    <w:basedOn w:val="DefaultParagraphFont"/>
    <w:link w:val="Heading3"/>
    <w:uiPriority w:val="9"/>
    <w:rsid w:val="00CE10E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E10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E10E1"/>
    <w:pPr>
      <w:spacing w:after="200" w:line="240" w:lineRule="auto"/>
    </w:pPr>
    <w:rPr>
      <w:i/>
      <w:iCs/>
      <w:color w:val="44546A" w:themeColor="text2"/>
      <w:sz w:val="18"/>
      <w:szCs w:val="18"/>
    </w:rPr>
  </w:style>
  <w:style w:type="paragraph" w:customStyle="1" w:styleId="trt0xe">
    <w:name w:val="trt0xe"/>
    <w:basedOn w:val="Normal"/>
    <w:rsid w:val="00CE10E1"/>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CE10E1"/>
  </w:style>
  <w:style w:type="paragraph" w:styleId="TableofFigures">
    <w:name w:val="table of figures"/>
    <w:basedOn w:val="Normal"/>
    <w:next w:val="Normal"/>
    <w:uiPriority w:val="99"/>
    <w:unhideWhenUsed/>
    <w:rsid w:val="00CE10E1"/>
    <w:pPr>
      <w:spacing w:after="0"/>
    </w:pPr>
  </w:style>
  <w:style w:type="character" w:styleId="Hyperlink">
    <w:name w:val="Hyperlink"/>
    <w:basedOn w:val="DefaultParagraphFont"/>
    <w:uiPriority w:val="99"/>
    <w:unhideWhenUsed/>
    <w:rsid w:val="00CE10E1"/>
    <w:rPr>
      <w:color w:val="0563C1" w:themeColor="hyperlink"/>
      <w:u w:val="single"/>
    </w:rPr>
  </w:style>
  <w:style w:type="paragraph" w:styleId="TOCHeading">
    <w:name w:val="TOC Heading"/>
    <w:basedOn w:val="Heading1"/>
    <w:next w:val="Normal"/>
    <w:uiPriority w:val="39"/>
    <w:unhideWhenUsed/>
    <w:qFormat/>
    <w:rsid w:val="00CE10E1"/>
    <w:pPr>
      <w:outlineLvl w:val="9"/>
    </w:pPr>
    <w:rPr>
      <w:lang w:val="en-US"/>
    </w:rPr>
  </w:style>
  <w:style w:type="paragraph" w:styleId="TOC1">
    <w:name w:val="toc 1"/>
    <w:basedOn w:val="Normal"/>
    <w:next w:val="Normal"/>
    <w:autoRedefine/>
    <w:uiPriority w:val="39"/>
    <w:unhideWhenUsed/>
    <w:rsid w:val="00CE10E1"/>
    <w:pPr>
      <w:spacing w:after="100"/>
    </w:pPr>
  </w:style>
  <w:style w:type="paragraph" w:styleId="TOC2">
    <w:name w:val="toc 2"/>
    <w:basedOn w:val="Normal"/>
    <w:next w:val="Normal"/>
    <w:autoRedefine/>
    <w:uiPriority w:val="39"/>
    <w:unhideWhenUsed/>
    <w:rsid w:val="00CE10E1"/>
    <w:pPr>
      <w:spacing w:after="100"/>
      <w:ind w:left="220"/>
    </w:pPr>
  </w:style>
  <w:style w:type="paragraph" w:styleId="TOC3">
    <w:name w:val="toc 3"/>
    <w:basedOn w:val="Normal"/>
    <w:next w:val="Normal"/>
    <w:autoRedefine/>
    <w:uiPriority w:val="39"/>
    <w:unhideWhenUsed/>
    <w:rsid w:val="00CE10E1"/>
    <w:pPr>
      <w:spacing w:after="100"/>
      <w:ind w:left="440"/>
    </w:pPr>
  </w:style>
  <w:style w:type="character" w:customStyle="1" w:styleId="Heading4Char">
    <w:name w:val="Heading 4 Char"/>
    <w:basedOn w:val="DefaultParagraphFont"/>
    <w:link w:val="Heading4"/>
    <w:uiPriority w:val="9"/>
    <w:rsid w:val="00E5507F"/>
    <w:rPr>
      <w:rFonts w:asciiTheme="majorHAnsi" w:eastAsiaTheme="majorEastAsia" w:hAnsiTheme="majorHAnsi" w:cstheme="majorBidi"/>
      <w:i/>
      <w:iCs/>
      <w:color w:val="2F5496" w:themeColor="accent1" w:themeShade="BF"/>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E3562"/>
    <w:rPr>
      <w:rFonts w:ascii="Tahoma" w:hAnsi="Tahoma"/>
      <w:sz w:val="24"/>
    </w:rPr>
  </w:style>
  <w:style w:type="character" w:styleId="CommentReference">
    <w:name w:val="annotation reference"/>
    <w:basedOn w:val="DefaultParagraphFont"/>
    <w:uiPriority w:val="99"/>
    <w:semiHidden/>
    <w:unhideWhenUsed/>
    <w:rsid w:val="00BB2B4D"/>
    <w:rPr>
      <w:sz w:val="16"/>
      <w:szCs w:val="16"/>
    </w:rPr>
  </w:style>
  <w:style w:type="paragraph" w:styleId="CommentText">
    <w:name w:val="annotation text"/>
    <w:basedOn w:val="Normal"/>
    <w:link w:val="CommentTextChar"/>
    <w:uiPriority w:val="99"/>
    <w:semiHidden/>
    <w:unhideWhenUsed/>
    <w:rsid w:val="00BB2B4D"/>
    <w:pPr>
      <w:spacing w:line="240" w:lineRule="auto"/>
    </w:pPr>
    <w:rPr>
      <w:sz w:val="20"/>
      <w:szCs w:val="20"/>
    </w:rPr>
  </w:style>
  <w:style w:type="character" w:customStyle="1" w:styleId="CommentTextChar">
    <w:name w:val="Comment Text Char"/>
    <w:basedOn w:val="DefaultParagraphFont"/>
    <w:link w:val="CommentText"/>
    <w:uiPriority w:val="99"/>
    <w:semiHidden/>
    <w:rsid w:val="00BB2B4D"/>
    <w:rPr>
      <w:rFonts w:ascii="Tahoma" w:hAnsi="Tahoma"/>
      <w:sz w:val="20"/>
      <w:szCs w:val="20"/>
    </w:rPr>
  </w:style>
  <w:style w:type="paragraph" w:styleId="CommentSubject">
    <w:name w:val="annotation subject"/>
    <w:basedOn w:val="CommentText"/>
    <w:next w:val="CommentText"/>
    <w:link w:val="CommentSubjectChar"/>
    <w:uiPriority w:val="99"/>
    <w:semiHidden/>
    <w:unhideWhenUsed/>
    <w:rsid w:val="00BB2B4D"/>
    <w:rPr>
      <w:b/>
      <w:bCs/>
    </w:rPr>
  </w:style>
  <w:style w:type="character" w:customStyle="1" w:styleId="CommentSubjectChar">
    <w:name w:val="Comment Subject Char"/>
    <w:basedOn w:val="CommentTextChar"/>
    <w:link w:val="CommentSubject"/>
    <w:uiPriority w:val="99"/>
    <w:semiHidden/>
    <w:rsid w:val="00BB2B4D"/>
    <w:rPr>
      <w:rFonts w:ascii="Tahoma" w:hAnsi="Tahoma"/>
      <w:b/>
      <w:bCs/>
      <w:sz w:val="20"/>
      <w:szCs w:val="20"/>
    </w:rPr>
  </w:style>
  <w:style w:type="paragraph" w:styleId="NoSpacing">
    <w:name w:val="No Spacing"/>
    <w:uiPriority w:val="1"/>
    <w:qFormat/>
    <w:rsid w:val="004853B8"/>
    <w:pPr>
      <w:spacing w:after="240" w:line="240" w:lineRule="auto"/>
    </w:pPr>
    <w:rPr>
      <w:rFonts w:ascii="Tahoma" w:hAnsi="Tahoma"/>
      <w:sz w:val="24"/>
    </w:rPr>
  </w:style>
  <w:style w:type="paragraph" w:styleId="NormalWeb">
    <w:name w:val="Normal (Web)"/>
    <w:basedOn w:val="Normal"/>
    <w:uiPriority w:val="99"/>
    <w:semiHidden/>
    <w:unhideWhenUsed/>
    <w:rsid w:val="00E47D5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E47D52"/>
    <w:rPr>
      <w:b/>
      <w:bCs/>
    </w:rPr>
  </w:style>
  <w:style w:type="character" w:styleId="Emphasis">
    <w:name w:val="Emphasis"/>
    <w:basedOn w:val="DefaultParagraphFont"/>
    <w:uiPriority w:val="20"/>
    <w:qFormat/>
    <w:rsid w:val="00E47D52"/>
    <w:rPr>
      <w:i/>
      <w:iCs/>
    </w:rPr>
  </w:style>
  <w:style w:type="paragraph" w:styleId="Revision">
    <w:name w:val="Revision"/>
    <w:hidden/>
    <w:uiPriority w:val="99"/>
    <w:semiHidden/>
    <w:rsid w:val="00D75270"/>
    <w:pPr>
      <w:spacing w:after="0" w:line="240" w:lineRule="auto"/>
    </w:pPr>
    <w:rPr>
      <w:rFonts w:ascii="Tahoma" w:hAnsi="Tahoma"/>
      <w:sz w:val="24"/>
    </w:rPr>
  </w:style>
  <w:style w:type="paragraph" w:styleId="Header">
    <w:name w:val="header"/>
    <w:basedOn w:val="Normal"/>
    <w:link w:val="HeaderChar"/>
    <w:uiPriority w:val="99"/>
    <w:unhideWhenUsed/>
    <w:rsid w:val="00847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E1A"/>
    <w:rPr>
      <w:rFonts w:ascii="Tahoma" w:hAnsi="Tahoma"/>
      <w:sz w:val="24"/>
    </w:rPr>
  </w:style>
  <w:style w:type="paragraph" w:styleId="Footer">
    <w:name w:val="footer"/>
    <w:basedOn w:val="Normal"/>
    <w:link w:val="FooterChar"/>
    <w:uiPriority w:val="99"/>
    <w:unhideWhenUsed/>
    <w:rsid w:val="00847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E1A"/>
    <w:rPr>
      <w:rFonts w:ascii="Tahoma" w:hAnsi="Tahom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5">
      <w:bodyDiv w:val="1"/>
      <w:marLeft w:val="0"/>
      <w:marRight w:val="0"/>
      <w:marTop w:val="0"/>
      <w:marBottom w:val="0"/>
      <w:divBdr>
        <w:top w:val="none" w:sz="0" w:space="0" w:color="auto"/>
        <w:left w:val="none" w:sz="0" w:space="0" w:color="auto"/>
        <w:bottom w:val="none" w:sz="0" w:space="0" w:color="auto"/>
        <w:right w:val="none" w:sz="0" w:space="0" w:color="auto"/>
      </w:divBdr>
    </w:div>
    <w:div w:id="590076">
      <w:bodyDiv w:val="1"/>
      <w:marLeft w:val="0"/>
      <w:marRight w:val="0"/>
      <w:marTop w:val="0"/>
      <w:marBottom w:val="0"/>
      <w:divBdr>
        <w:top w:val="none" w:sz="0" w:space="0" w:color="auto"/>
        <w:left w:val="none" w:sz="0" w:space="0" w:color="auto"/>
        <w:bottom w:val="none" w:sz="0" w:space="0" w:color="auto"/>
        <w:right w:val="none" w:sz="0" w:space="0" w:color="auto"/>
      </w:divBdr>
    </w:div>
    <w:div w:id="3439002">
      <w:bodyDiv w:val="1"/>
      <w:marLeft w:val="0"/>
      <w:marRight w:val="0"/>
      <w:marTop w:val="0"/>
      <w:marBottom w:val="0"/>
      <w:divBdr>
        <w:top w:val="none" w:sz="0" w:space="0" w:color="auto"/>
        <w:left w:val="none" w:sz="0" w:space="0" w:color="auto"/>
        <w:bottom w:val="none" w:sz="0" w:space="0" w:color="auto"/>
        <w:right w:val="none" w:sz="0" w:space="0" w:color="auto"/>
      </w:divBdr>
    </w:div>
    <w:div w:id="6714191">
      <w:bodyDiv w:val="1"/>
      <w:marLeft w:val="0"/>
      <w:marRight w:val="0"/>
      <w:marTop w:val="0"/>
      <w:marBottom w:val="0"/>
      <w:divBdr>
        <w:top w:val="none" w:sz="0" w:space="0" w:color="auto"/>
        <w:left w:val="none" w:sz="0" w:space="0" w:color="auto"/>
        <w:bottom w:val="none" w:sz="0" w:space="0" w:color="auto"/>
        <w:right w:val="none" w:sz="0" w:space="0" w:color="auto"/>
      </w:divBdr>
    </w:div>
    <w:div w:id="10298882">
      <w:bodyDiv w:val="1"/>
      <w:marLeft w:val="0"/>
      <w:marRight w:val="0"/>
      <w:marTop w:val="0"/>
      <w:marBottom w:val="0"/>
      <w:divBdr>
        <w:top w:val="none" w:sz="0" w:space="0" w:color="auto"/>
        <w:left w:val="none" w:sz="0" w:space="0" w:color="auto"/>
        <w:bottom w:val="none" w:sz="0" w:space="0" w:color="auto"/>
        <w:right w:val="none" w:sz="0" w:space="0" w:color="auto"/>
      </w:divBdr>
    </w:div>
    <w:div w:id="11230907">
      <w:bodyDiv w:val="1"/>
      <w:marLeft w:val="0"/>
      <w:marRight w:val="0"/>
      <w:marTop w:val="0"/>
      <w:marBottom w:val="0"/>
      <w:divBdr>
        <w:top w:val="none" w:sz="0" w:space="0" w:color="auto"/>
        <w:left w:val="none" w:sz="0" w:space="0" w:color="auto"/>
        <w:bottom w:val="none" w:sz="0" w:space="0" w:color="auto"/>
        <w:right w:val="none" w:sz="0" w:space="0" w:color="auto"/>
      </w:divBdr>
    </w:div>
    <w:div w:id="13845458">
      <w:bodyDiv w:val="1"/>
      <w:marLeft w:val="0"/>
      <w:marRight w:val="0"/>
      <w:marTop w:val="0"/>
      <w:marBottom w:val="0"/>
      <w:divBdr>
        <w:top w:val="none" w:sz="0" w:space="0" w:color="auto"/>
        <w:left w:val="none" w:sz="0" w:space="0" w:color="auto"/>
        <w:bottom w:val="none" w:sz="0" w:space="0" w:color="auto"/>
        <w:right w:val="none" w:sz="0" w:space="0" w:color="auto"/>
      </w:divBdr>
    </w:div>
    <w:div w:id="15038241">
      <w:bodyDiv w:val="1"/>
      <w:marLeft w:val="0"/>
      <w:marRight w:val="0"/>
      <w:marTop w:val="0"/>
      <w:marBottom w:val="0"/>
      <w:divBdr>
        <w:top w:val="none" w:sz="0" w:space="0" w:color="auto"/>
        <w:left w:val="none" w:sz="0" w:space="0" w:color="auto"/>
        <w:bottom w:val="none" w:sz="0" w:space="0" w:color="auto"/>
        <w:right w:val="none" w:sz="0" w:space="0" w:color="auto"/>
      </w:divBdr>
    </w:div>
    <w:div w:id="15159247">
      <w:bodyDiv w:val="1"/>
      <w:marLeft w:val="0"/>
      <w:marRight w:val="0"/>
      <w:marTop w:val="0"/>
      <w:marBottom w:val="0"/>
      <w:divBdr>
        <w:top w:val="none" w:sz="0" w:space="0" w:color="auto"/>
        <w:left w:val="none" w:sz="0" w:space="0" w:color="auto"/>
        <w:bottom w:val="none" w:sz="0" w:space="0" w:color="auto"/>
        <w:right w:val="none" w:sz="0" w:space="0" w:color="auto"/>
      </w:divBdr>
    </w:div>
    <w:div w:id="15888957">
      <w:bodyDiv w:val="1"/>
      <w:marLeft w:val="0"/>
      <w:marRight w:val="0"/>
      <w:marTop w:val="0"/>
      <w:marBottom w:val="0"/>
      <w:divBdr>
        <w:top w:val="none" w:sz="0" w:space="0" w:color="auto"/>
        <w:left w:val="none" w:sz="0" w:space="0" w:color="auto"/>
        <w:bottom w:val="none" w:sz="0" w:space="0" w:color="auto"/>
        <w:right w:val="none" w:sz="0" w:space="0" w:color="auto"/>
      </w:divBdr>
    </w:div>
    <w:div w:id="16083022">
      <w:bodyDiv w:val="1"/>
      <w:marLeft w:val="0"/>
      <w:marRight w:val="0"/>
      <w:marTop w:val="0"/>
      <w:marBottom w:val="0"/>
      <w:divBdr>
        <w:top w:val="none" w:sz="0" w:space="0" w:color="auto"/>
        <w:left w:val="none" w:sz="0" w:space="0" w:color="auto"/>
        <w:bottom w:val="none" w:sz="0" w:space="0" w:color="auto"/>
        <w:right w:val="none" w:sz="0" w:space="0" w:color="auto"/>
      </w:divBdr>
    </w:div>
    <w:div w:id="19094540">
      <w:bodyDiv w:val="1"/>
      <w:marLeft w:val="0"/>
      <w:marRight w:val="0"/>
      <w:marTop w:val="0"/>
      <w:marBottom w:val="0"/>
      <w:divBdr>
        <w:top w:val="none" w:sz="0" w:space="0" w:color="auto"/>
        <w:left w:val="none" w:sz="0" w:space="0" w:color="auto"/>
        <w:bottom w:val="none" w:sz="0" w:space="0" w:color="auto"/>
        <w:right w:val="none" w:sz="0" w:space="0" w:color="auto"/>
      </w:divBdr>
    </w:div>
    <w:div w:id="21327074">
      <w:bodyDiv w:val="1"/>
      <w:marLeft w:val="0"/>
      <w:marRight w:val="0"/>
      <w:marTop w:val="0"/>
      <w:marBottom w:val="0"/>
      <w:divBdr>
        <w:top w:val="none" w:sz="0" w:space="0" w:color="auto"/>
        <w:left w:val="none" w:sz="0" w:space="0" w:color="auto"/>
        <w:bottom w:val="none" w:sz="0" w:space="0" w:color="auto"/>
        <w:right w:val="none" w:sz="0" w:space="0" w:color="auto"/>
      </w:divBdr>
    </w:div>
    <w:div w:id="21395006">
      <w:bodyDiv w:val="1"/>
      <w:marLeft w:val="0"/>
      <w:marRight w:val="0"/>
      <w:marTop w:val="0"/>
      <w:marBottom w:val="0"/>
      <w:divBdr>
        <w:top w:val="none" w:sz="0" w:space="0" w:color="auto"/>
        <w:left w:val="none" w:sz="0" w:space="0" w:color="auto"/>
        <w:bottom w:val="none" w:sz="0" w:space="0" w:color="auto"/>
        <w:right w:val="none" w:sz="0" w:space="0" w:color="auto"/>
      </w:divBdr>
    </w:div>
    <w:div w:id="22824567">
      <w:bodyDiv w:val="1"/>
      <w:marLeft w:val="0"/>
      <w:marRight w:val="0"/>
      <w:marTop w:val="0"/>
      <w:marBottom w:val="0"/>
      <w:divBdr>
        <w:top w:val="none" w:sz="0" w:space="0" w:color="auto"/>
        <w:left w:val="none" w:sz="0" w:space="0" w:color="auto"/>
        <w:bottom w:val="none" w:sz="0" w:space="0" w:color="auto"/>
        <w:right w:val="none" w:sz="0" w:space="0" w:color="auto"/>
      </w:divBdr>
    </w:div>
    <w:div w:id="23945923">
      <w:bodyDiv w:val="1"/>
      <w:marLeft w:val="0"/>
      <w:marRight w:val="0"/>
      <w:marTop w:val="0"/>
      <w:marBottom w:val="0"/>
      <w:divBdr>
        <w:top w:val="none" w:sz="0" w:space="0" w:color="auto"/>
        <w:left w:val="none" w:sz="0" w:space="0" w:color="auto"/>
        <w:bottom w:val="none" w:sz="0" w:space="0" w:color="auto"/>
        <w:right w:val="none" w:sz="0" w:space="0" w:color="auto"/>
      </w:divBdr>
    </w:div>
    <w:div w:id="25758986">
      <w:bodyDiv w:val="1"/>
      <w:marLeft w:val="0"/>
      <w:marRight w:val="0"/>
      <w:marTop w:val="0"/>
      <w:marBottom w:val="0"/>
      <w:divBdr>
        <w:top w:val="none" w:sz="0" w:space="0" w:color="auto"/>
        <w:left w:val="none" w:sz="0" w:space="0" w:color="auto"/>
        <w:bottom w:val="none" w:sz="0" w:space="0" w:color="auto"/>
        <w:right w:val="none" w:sz="0" w:space="0" w:color="auto"/>
      </w:divBdr>
    </w:div>
    <w:div w:id="30499869">
      <w:bodyDiv w:val="1"/>
      <w:marLeft w:val="0"/>
      <w:marRight w:val="0"/>
      <w:marTop w:val="0"/>
      <w:marBottom w:val="0"/>
      <w:divBdr>
        <w:top w:val="none" w:sz="0" w:space="0" w:color="auto"/>
        <w:left w:val="none" w:sz="0" w:space="0" w:color="auto"/>
        <w:bottom w:val="none" w:sz="0" w:space="0" w:color="auto"/>
        <w:right w:val="none" w:sz="0" w:space="0" w:color="auto"/>
      </w:divBdr>
    </w:div>
    <w:div w:id="33044001">
      <w:bodyDiv w:val="1"/>
      <w:marLeft w:val="0"/>
      <w:marRight w:val="0"/>
      <w:marTop w:val="0"/>
      <w:marBottom w:val="0"/>
      <w:divBdr>
        <w:top w:val="none" w:sz="0" w:space="0" w:color="auto"/>
        <w:left w:val="none" w:sz="0" w:space="0" w:color="auto"/>
        <w:bottom w:val="none" w:sz="0" w:space="0" w:color="auto"/>
        <w:right w:val="none" w:sz="0" w:space="0" w:color="auto"/>
      </w:divBdr>
    </w:div>
    <w:div w:id="34745655">
      <w:bodyDiv w:val="1"/>
      <w:marLeft w:val="0"/>
      <w:marRight w:val="0"/>
      <w:marTop w:val="0"/>
      <w:marBottom w:val="0"/>
      <w:divBdr>
        <w:top w:val="none" w:sz="0" w:space="0" w:color="auto"/>
        <w:left w:val="none" w:sz="0" w:space="0" w:color="auto"/>
        <w:bottom w:val="none" w:sz="0" w:space="0" w:color="auto"/>
        <w:right w:val="none" w:sz="0" w:space="0" w:color="auto"/>
      </w:divBdr>
    </w:div>
    <w:div w:id="39787339">
      <w:bodyDiv w:val="1"/>
      <w:marLeft w:val="0"/>
      <w:marRight w:val="0"/>
      <w:marTop w:val="0"/>
      <w:marBottom w:val="0"/>
      <w:divBdr>
        <w:top w:val="none" w:sz="0" w:space="0" w:color="auto"/>
        <w:left w:val="none" w:sz="0" w:space="0" w:color="auto"/>
        <w:bottom w:val="none" w:sz="0" w:space="0" w:color="auto"/>
        <w:right w:val="none" w:sz="0" w:space="0" w:color="auto"/>
      </w:divBdr>
    </w:div>
    <w:div w:id="40635602">
      <w:bodyDiv w:val="1"/>
      <w:marLeft w:val="0"/>
      <w:marRight w:val="0"/>
      <w:marTop w:val="0"/>
      <w:marBottom w:val="0"/>
      <w:divBdr>
        <w:top w:val="none" w:sz="0" w:space="0" w:color="auto"/>
        <w:left w:val="none" w:sz="0" w:space="0" w:color="auto"/>
        <w:bottom w:val="none" w:sz="0" w:space="0" w:color="auto"/>
        <w:right w:val="none" w:sz="0" w:space="0" w:color="auto"/>
      </w:divBdr>
    </w:div>
    <w:div w:id="42874138">
      <w:bodyDiv w:val="1"/>
      <w:marLeft w:val="0"/>
      <w:marRight w:val="0"/>
      <w:marTop w:val="0"/>
      <w:marBottom w:val="0"/>
      <w:divBdr>
        <w:top w:val="none" w:sz="0" w:space="0" w:color="auto"/>
        <w:left w:val="none" w:sz="0" w:space="0" w:color="auto"/>
        <w:bottom w:val="none" w:sz="0" w:space="0" w:color="auto"/>
        <w:right w:val="none" w:sz="0" w:space="0" w:color="auto"/>
      </w:divBdr>
    </w:div>
    <w:div w:id="44917407">
      <w:bodyDiv w:val="1"/>
      <w:marLeft w:val="0"/>
      <w:marRight w:val="0"/>
      <w:marTop w:val="0"/>
      <w:marBottom w:val="0"/>
      <w:divBdr>
        <w:top w:val="none" w:sz="0" w:space="0" w:color="auto"/>
        <w:left w:val="none" w:sz="0" w:space="0" w:color="auto"/>
        <w:bottom w:val="none" w:sz="0" w:space="0" w:color="auto"/>
        <w:right w:val="none" w:sz="0" w:space="0" w:color="auto"/>
      </w:divBdr>
    </w:div>
    <w:div w:id="46225379">
      <w:bodyDiv w:val="1"/>
      <w:marLeft w:val="0"/>
      <w:marRight w:val="0"/>
      <w:marTop w:val="0"/>
      <w:marBottom w:val="0"/>
      <w:divBdr>
        <w:top w:val="none" w:sz="0" w:space="0" w:color="auto"/>
        <w:left w:val="none" w:sz="0" w:space="0" w:color="auto"/>
        <w:bottom w:val="none" w:sz="0" w:space="0" w:color="auto"/>
        <w:right w:val="none" w:sz="0" w:space="0" w:color="auto"/>
      </w:divBdr>
    </w:div>
    <w:div w:id="49767283">
      <w:bodyDiv w:val="1"/>
      <w:marLeft w:val="0"/>
      <w:marRight w:val="0"/>
      <w:marTop w:val="0"/>
      <w:marBottom w:val="0"/>
      <w:divBdr>
        <w:top w:val="none" w:sz="0" w:space="0" w:color="auto"/>
        <w:left w:val="none" w:sz="0" w:space="0" w:color="auto"/>
        <w:bottom w:val="none" w:sz="0" w:space="0" w:color="auto"/>
        <w:right w:val="none" w:sz="0" w:space="0" w:color="auto"/>
      </w:divBdr>
    </w:div>
    <w:div w:id="49883258">
      <w:bodyDiv w:val="1"/>
      <w:marLeft w:val="0"/>
      <w:marRight w:val="0"/>
      <w:marTop w:val="0"/>
      <w:marBottom w:val="0"/>
      <w:divBdr>
        <w:top w:val="none" w:sz="0" w:space="0" w:color="auto"/>
        <w:left w:val="none" w:sz="0" w:space="0" w:color="auto"/>
        <w:bottom w:val="none" w:sz="0" w:space="0" w:color="auto"/>
        <w:right w:val="none" w:sz="0" w:space="0" w:color="auto"/>
      </w:divBdr>
    </w:div>
    <w:div w:id="52587207">
      <w:bodyDiv w:val="1"/>
      <w:marLeft w:val="0"/>
      <w:marRight w:val="0"/>
      <w:marTop w:val="0"/>
      <w:marBottom w:val="0"/>
      <w:divBdr>
        <w:top w:val="none" w:sz="0" w:space="0" w:color="auto"/>
        <w:left w:val="none" w:sz="0" w:space="0" w:color="auto"/>
        <w:bottom w:val="none" w:sz="0" w:space="0" w:color="auto"/>
        <w:right w:val="none" w:sz="0" w:space="0" w:color="auto"/>
      </w:divBdr>
    </w:div>
    <w:div w:id="54553487">
      <w:bodyDiv w:val="1"/>
      <w:marLeft w:val="0"/>
      <w:marRight w:val="0"/>
      <w:marTop w:val="0"/>
      <w:marBottom w:val="0"/>
      <w:divBdr>
        <w:top w:val="none" w:sz="0" w:space="0" w:color="auto"/>
        <w:left w:val="none" w:sz="0" w:space="0" w:color="auto"/>
        <w:bottom w:val="none" w:sz="0" w:space="0" w:color="auto"/>
        <w:right w:val="none" w:sz="0" w:space="0" w:color="auto"/>
      </w:divBdr>
    </w:div>
    <w:div w:id="55588810">
      <w:bodyDiv w:val="1"/>
      <w:marLeft w:val="0"/>
      <w:marRight w:val="0"/>
      <w:marTop w:val="0"/>
      <w:marBottom w:val="0"/>
      <w:divBdr>
        <w:top w:val="none" w:sz="0" w:space="0" w:color="auto"/>
        <w:left w:val="none" w:sz="0" w:space="0" w:color="auto"/>
        <w:bottom w:val="none" w:sz="0" w:space="0" w:color="auto"/>
        <w:right w:val="none" w:sz="0" w:space="0" w:color="auto"/>
      </w:divBdr>
    </w:div>
    <w:div w:id="55974176">
      <w:bodyDiv w:val="1"/>
      <w:marLeft w:val="0"/>
      <w:marRight w:val="0"/>
      <w:marTop w:val="0"/>
      <w:marBottom w:val="0"/>
      <w:divBdr>
        <w:top w:val="none" w:sz="0" w:space="0" w:color="auto"/>
        <w:left w:val="none" w:sz="0" w:space="0" w:color="auto"/>
        <w:bottom w:val="none" w:sz="0" w:space="0" w:color="auto"/>
        <w:right w:val="none" w:sz="0" w:space="0" w:color="auto"/>
      </w:divBdr>
    </w:div>
    <w:div w:id="56825690">
      <w:bodyDiv w:val="1"/>
      <w:marLeft w:val="0"/>
      <w:marRight w:val="0"/>
      <w:marTop w:val="0"/>
      <w:marBottom w:val="0"/>
      <w:divBdr>
        <w:top w:val="none" w:sz="0" w:space="0" w:color="auto"/>
        <w:left w:val="none" w:sz="0" w:space="0" w:color="auto"/>
        <w:bottom w:val="none" w:sz="0" w:space="0" w:color="auto"/>
        <w:right w:val="none" w:sz="0" w:space="0" w:color="auto"/>
      </w:divBdr>
    </w:div>
    <w:div w:id="58748231">
      <w:bodyDiv w:val="1"/>
      <w:marLeft w:val="0"/>
      <w:marRight w:val="0"/>
      <w:marTop w:val="0"/>
      <w:marBottom w:val="0"/>
      <w:divBdr>
        <w:top w:val="none" w:sz="0" w:space="0" w:color="auto"/>
        <w:left w:val="none" w:sz="0" w:space="0" w:color="auto"/>
        <w:bottom w:val="none" w:sz="0" w:space="0" w:color="auto"/>
        <w:right w:val="none" w:sz="0" w:space="0" w:color="auto"/>
      </w:divBdr>
    </w:div>
    <w:div w:id="59254510">
      <w:bodyDiv w:val="1"/>
      <w:marLeft w:val="0"/>
      <w:marRight w:val="0"/>
      <w:marTop w:val="0"/>
      <w:marBottom w:val="0"/>
      <w:divBdr>
        <w:top w:val="none" w:sz="0" w:space="0" w:color="auto"/>
        <w:left w:val="none" w:sz="0" w:space="0" w:color="auto"/>
        <w:bottom w:val="none" w:sz="0" w:space="0" w:color="auto"/>
        <w:right w:val="none" w:sz="0" w:space="0" w:color="auto"/>
      </w:divBdr>
    </w:div>
    <w:div w:id="60837131">
      <w:bodyDiv w:val="1"/>
      <w:marLeft w:val="0"/>
      <w:marRight w:val="0"/>
      <w:marTop w:val="0"/>
      <w:marBottom w:val="0"/>
      <w:divBdr>
        <w:top w:val="none" w:sz="0" w:space="0" w:color="auto"/>
        <w:left w:val="none" w:sz="0" w:space="0" w:color="auto"/>
        <w:bottom w:val="none" w:sz="0" w:space="0" w:color="auto"/>
        <w:right w:val="none" w:sz="0" w:space="0" w:color="auto"/>
      </w:divBdr>
    </w:div>
    <w:div w:id="61680690">
      <w:bodyDiv w:val="1"/>
      <w:marLeft w:val="0"/>
      <w:marRight w:val="0"/>
      <w:marTop w:val="0"/>
      <w:marBottom w:val="0"/>
      <w:divBdr>
        <w:top w:val="none" w:sz="0" w:space="0" w:color="auto"/>
        <w:left w:val="none" w:sz="0" w:space="0" w:color="auto"/>
        <w:bottom w:val="none" w:sz="0" w:space="0" w:color="auto"/>
        <w:right w:val="none" w:sz="0" w:space="0" w:color="auto"/>
      </w:divBdr>
    </w:div>
    <w:div w:id="61753217">
      <w:bodyDiv w:val="1"/>
      <w:marLeft w:val="0"/>
      <w:marRight w:val="0"/>
      <w:marTop w:val="0"/>
      <w:marBottom w:val="0"/>
      <w:divBdr>
        <w:top w:val="none" w:sz="0" w:space="0" w:color="auto"/>
        <w:left w:val="none" w:sz="0" w:space="0" w:color="auto"/>
        <w:bottom w:val="none" w:sz="0" w:space="0" w:color="auto"/>
        <w:right w:val="none" w:sz="0" w:space="0" w:color="auto"/>
      </w:divBdr>
    </w:div>
    <w:div w:id="62341409">
      <w:bodyDiv w:val="1"/>
      <w:marLeft w:val="0"/>
      <w:marRight w:val="0"/>
      <w:marTop w:val="0"/>
      <w:marBottom w:val="0"/>
      <w:divBdr>
        <w:top w:val="none" w:sz="0" w:space="0" w:color="auto"/>
        <w:left w:val="none" w:sz="0" w:space="0" w:color="auto"/>
        <w:bottom w:val="none" w:sz="0" w:space="0" w:color="auto"/>
        <w:right w:val="none" w:sz="0" w:space="0" w:color="auto"/>
      </w:divBdr>
    </w:div>
    <w:div w:id="64378493">
      <w:bodyDiv w:val="1"/>
      <w:marLeft w:val="0"/>
      <w:marRight w:val="0"/>
      <w:marTop w:val="0"/>
      <w:marBottom w:val="0"/>
      <w:divBdr>
        <w:top w:val="none" w:sz="0" w:space="0" w:color="auto"/>
        <w:left w:val="none" w:sz="0" w:space="0" w:color="auto"/>
        <w:bottom w:val="none" w:sz="0" w:space="0" w:color="auto"/>
        <w:right w:val="none" w:sz="0" w:space="0" w:color="auto"/>
      </w:divBdr>
    </w:div>
    <w:div w:id="64691849">
      <w:bodyDiv w:val="1"/>
      <w:marLeft w:val="0"/>
      <w:marRight w:val="0"/>
      <w:marTop w:val="0"/>
      <w:marBottom w:val="0"/>
      <w:divBdr>
        <w:top w:val="none" w:sz="0" w:space="0" w:color="auto"/>
        <w:left w:val="none" w:sz="0" w:space="0" w:color="auto"/>
        <w:bottom w:val="none" w:sz="0" w:space="0" w:color="auto"/>
        <w:right w:val="none" w:sz="0" w:space="0" w:color="auto"/>
      </w:divBdr>
    </w:div>
    <w:div w:id="65959061">
      <w:bodyDiv w:val="1"/>
      <w:marLeft w:val="0"/>
      <w:marRight w:val="0"/>
      <w:marTop w:val="0"/>
      <w:marBottom w:val="0"/>
      <w:divBdr>
        <w:top w:val="none" w:sz="0" w:space="0" w:color="auto"/>
        <w:left w:val="none" w:sz="0" w:space="0" w:color="auto"/>
        <w:bottom w:val="none" w:sz="0" w:space="0" w:color="auto"/>
        <w:right w:val="none" w:sz="0" w:space="0" w:color="auto"/>
      </w:divBdr>
    </w:div>
    <w:div w:id="68963186">
      <w:bodyDiv w:val="1"/>
      <w:marLeft w:val="0"/>
      <w:marRight w:val="0"/>
      <w:marTop w:val="0"/>
      <w:marBottom w:val="0"/>
      <w:divBdr>
        <w:top w:val="none" w:sz="0" w:space="0" w:color="auto"/>
        <w:left w:val="none" w:sz="0" w:space="0" w:color="auto"/>
        <w:bottom w:val="none" w:sz="0" w:space="0" w:color="auto"/>
        <w:right w:val="none" w:sz="0" w:space="0" w:color="auto"/>
      </w:divBdr>
    </w:div>
    <w:div w:id="71511627">
      <w:bodyDiv w:val="1"/>
      <w:marLeft w:val="0"/>
      <w:marRight w:val="0"/>
      <w:marTop w:val="0"/>
      <w:marBottom w:val="0"/>
      <w:divBdr>
        <w:top w:val="none" w:sz="0" w:space="0" w:color="auto"/>
        <w:left w:val="none" w:sz="0" w:space="0" w:color="auto"/>
        <w:bottom w:val="none" w:sz="0" w:space="0" w:color="auto"/>
        <w:right w:val="none" w:sz="0" w:space="0" w:color="auto"/>
      </w:divBdr>
    </w:div>
    <w:div w:id="72895758">
      <w:bodyDiv w:val="1"/>
      <w:marLeft w:val="0"/>
      <w:marRight w:val="0"/>
      <w:marTop w:val="0"/>
      <w:marBottom w:val="0"/>
      <w:divBdr>
        <w:top w:val="none" w:sz="0" w:space="0" w:color="auto"/>
        <w:left w:val="none" w:sz="0" w:space="0" w:color="auto"/>
        <w:bottom w:val="none" w:sz="0" w:space="0" w:color="auto"/>
        <w:right w:val="none" w:sz="0" w:space="0" w:color="auto"/>
      </w:divBdr>
    </w:div>
    <w:div w:id="74086195">
      <w:bodyDiv w:val="1"/>
      <w:marLeft w:val="0"/>
      <w:marRight w:val="0"/>
      <w:marTop w:val="0"/>
      <w:marBottom w:val="0"/>
      <w:divBdr>
        <w:top w:val="none" w:sz="0" w:space="0" w:color="auto"/>
        <w:left w:val="none" w:sz="0" w:space="0" w:color="auto"/>
        <w:bottom w:val="none" w:sz="0" w:space="0" w:color="auto"/>
        <w:right w:val="none" w:sz="0" w:space="0" w:color="auto"/>
      </w:divBdr>
    </w:div>
    <w:div w:id="75977990">
      <w:bodyDiv w:val="1"/>
      <w:marLeft w:val="0"/>
      <w:marRight w:val="0"/>
      <w:marTop w:val="0"/>
      <w:marBottom w:val="0"/>
      <w:divBdr>
        <w:top w:val="none" w:sz="0" w:space="0" w:color="auto"/>
        <w:left w:val="none" w:sz="0" w:space="0" w:color="auto"/>
        <w:bottom w:val="none" w:sz="0" w:space="0" w:color="auto"/>
        <w:right w:val="none" w:sz="0" w:space="0" w:color="auto"/>
      </w:divBdr>
    </w:div>
    <w:div w:id="76485175">
      <w:bodyDiv w:val="1"/>
      <w:marLeft w:val="0"/>
      <w:marRight w:val="0"/>
      <w:marTop w:val="0"/>
      <w:marBottom w:val="0"/>
      <w:divBdr>
        <w:top w:val="none" w:sz="0" w:space="0" w:color="auto"/>
        <w:left w:val="none" w:sz="0" w:space="0" w:color="auto"/>
        <w:bottom w:val="none" w:sz="0" w:space="0" w:color="auto"/>
        <w:right w:val="none" w:sz="0" w:space="0" w:color="auto"/>
      </w:divBdr>
    </w:div>
    <w:div w:id="76950252">
      <w:bodyDiv w:val="1"/>
      <w:marLeft w:val="0"/>
      <w:marRight w:val="0"/>
      <w:marTop w:val="0"/>
      <w:marBottom w:val="0"/>
      <w:divBdr>
        <w:top w:val="none" w:sz="0" w:space="0" w:color="auto"/>
        <w:left w:val="none" w:sz="0" w:space="0" w:color="auto"/>
        <w:bottom w:val="none" w:sz="0" w:space="0" w:color="auto"/>
        <w:right w:val="none" w:sz="0" w:space="0" w:color="auto"/>
      </w:divBdr>
    </w:div>
    <w:div w:id="79107210">
      <w:bodyDiv w:val="1"/>
      <w:marLeft w:val="0"/>
      <w:marRight w:val="0"/>
      <w:marTop w:val="0"/>
      <w:marBottom w:val="0"/>
      <w:divBdr>
        <w:top w:val="none" w:sz="0" w:space="0" w:color="auto"/>
        <w:left w:val="none" w:sz="0" w:space="0" w:color="auto"/>
        <w:bottom w:val="none" w:sz="0" w:space="0" w:color="auto"/>
        <w:right w:val="none" w:sz="0" w:space="0" w:color="auto"/>
      </w:divBdr>
    </w:div>
    <w:div w:id="80301572">
      <w:bodyDiv w:val="1"/>
      <w:marLeft w:val="0"/>
      <w:marRight w:val="0"/>
      <w:marTop w:val="0"/>
      <w:marBottom w:val="0"/>
      <w:divBdr>
        <w:top w:val="none" w:sz="0" w:space="0" w:color="auto"/>
        <w:left w:val="none" w:sz="0" w:space="0" w:color="auto"/>
        <w:bottom w:val="none" w:sz="0" w:space="0" w:color="auto"/>
        <w:right w:val="none" w:sz="0" w:space="0" w:color="auto"/>
      </w:divBdr>
    </w:div>
    <w:div w:id="82653802">
      <w:bodyDiv w:val="1"/>
      <w:marLeft w:val="0"/>
      <w:marRight w:val="0"/>
      <w:marTop w:val="0"/>
      <w:marBottom w:val="0"/>
      <w:divBdr>
        <w:top w:val="none" w:sz="0" w:space="0" w:color="auto"/>
        <w:left w:val="none" w:sz="0" w:space="0" w:color="auto"/>
        <w:bottom w:val="none" w:sz="0" w:space="0" w:color="auto"/>
        <w:right w:val="none" w:sz="0" w:space="0" w:color="auto"/>
      </w:divBdr>
    </w:div>
    <w:div w:id="87235298">
      <w:bodyDiv w:val="1"/>
      <w:marLeft w:val="0"/>
      <w:marRight w:val="0"/>
      <w:marTop w:val="0"/>
      <w:marBottom w:val="0"/>
      <w:divBdr>
        <w:top w:val="none" w:sz="0" w:space="0" w:color="auto"/>
        <w:left w:val="none" w:sz="0" w:space="0" w:color="auto"/>
        <w:bottom w:val="none" w:sz="0" w:space="0" w:color="auto"/>
        <w:right w:val="none" w:sz="0" w:space="0" w:color="auto"/>
      </w:divBdr>
    </w:div>
    <w:div w:id="88745318">
      <w:bodyDiv w:val="1"/>
      <w:marLeft w:val="0"/>
      <w:marRight w:val="0"/>
      <w:marTop w:val="0"/>
      <w:marBottom w:val="0"/>
      <w:divBdr>
        <w:top w:val="none" w:sz="0" w:space="0" w:color="auto"/>
        <w:left w:val="none" w:sz="0" w:space="0" w:color="auto"/>
        <w:bottom w:val="none" w:sz="0" w:space="0" w:color="auto"/>
        <w:right w:val="none" w:sz="0" w:space="0" w:color="auto"/>
      </w:divBdr>
    </w:div>
    <w:div w:id="88935852">
      <w:bodyDiv w:val="1"/>
      <w:marLeft w:val="0"/>
      <w:marRight w:val="0"/>
      <w:marTop w:val="0"/>
      <w:marBottom w:val="0"/>
      <w:divBdr>
        <w:top w:val="none" w:sz="0" w:space="0" w:color="auto"/>
        <w:left w:val="none" w:sz="0" w:space="0" w:color="auto"/>
        <w:bottom w:val="none" w:sz="0" w:space="0" w:color="auto"/>
        <w:right w:val="none" w:sz="0" w:space="0" w:color="auto"/>
      </w:divBdr>
    </w:div>
    <w:div w:id="89474937">
      <w:bodyDiv w:val="1"/>
      <w:marLeft w:val="0"/>
      <w:marRight w:val="0"/>
      <w:marTop w:val="0"/>
      <w:marBottom w:val="0"/>
      <w:divBdr>
        <w:top w:val="none" w:sz="0" w:space="0" w:color="auto"/>
        <w:left w:val="none" w:sz="0" w:space="0" w:color="auto"/>
        <w:bottom w:val="none" w:sz="0" w:space="0" w:color="auto"/>
        <w:right w:val="none" w:sz="0" w:space="0" w:color="auto"/>
      </w:divBdr>
    </w:div>
    <w:div w:id="90247265">
      <w:bodyDiv w:val="1"/>
      <w:marLeft w:val="0"/>
      <w:marRight w:val="0"/>
      <w:marTop w:val="0"/>
      <w:marBottom w:val="0"/>
      <w:divBdr>
        <w:top w:val="none" w:sz="0" w:space="0" w:color="auto"/>
        <w:left w:val="none" w:sz="0" w:space="0" w:color="auto"/>
        <w:bottom w:val="none" w:sz="0" w:space="0" w:color="auto"/>
        <w:right w:val="none" w:sz="0" w:space="0" w:color="auto"/>
      </w:divBdr>
    </w:div>
    <w:div w:id="93600518">
      <w:bodyDiv w:val="1"/>
      <w:marLeft w:val="0"/>
      <w:marRight w:val="0"/>
      <w:marTop w:val="0"/>
      <w:marBottom w:val="0"/>
      <w:divBdr>
        <w:top w:val="none" w:sz="0" w:space="0" w:color="auto"/>
        <w:left w:val="none" w:sz="0" w:space="0" w:color="auto"/>
        <w:bottom w:val="none" w:sz="0" w:space="0" w:color="auto"/>
        <w:right w:val="none" w:sz="0" w:space="0" w:color="auto"/>
      </w:divBdr>
    </w:div>
    <w:div w:id="94987403">
      <w:bodyDiv w:val="1"/>
      <w:marLeft w:val="0"/>
      <w:marRight w:val="0"/>
      <w:marTop w:val="0"/>
      <w:marBottom w:val="0"/>
      <w:divBdr>
        <w:top w:val="none" w:sz="0" w:space="0" w:color="auto"/>
        <w:left w:val="none" w:sz="0" w:space="0" w:color="auto"/>
        <w:bottom w:val="none" w:sz="0" w:space="0" w:color="auto"/>
        <w:right w:val="none" w:sz="0" w:space="0" w:color="auto"/>
      </w:divBdr>
    </w:div>
    <w:div w:id="95251779">
      <w:bodyDiv w:val="1"/>
      <w:marLeft w:val="0"/>
      <w:marRight w:val="0"/>
      <w:marTop w:val="0"/>
      <w:marBottom w:val="0"/>
      <w:divBdr>
        <w:top w:val="none" w:sz="0" w:space="0" w:color="auto"/>
        <w:left w:val="none" w:sz="0" w:space="0" w:color="auto"/>
        <w:bottom w:val="none" w:sz="0" w:space="0" w:color="auto"/>
        <w:right w:val="none" w:sz="0" w:space="0" w:color="auto"/>
      </w:divBdr>
    </w:div>
    <w:div w:id="95640518">
      <w:bodyDiv w:val="1"/>
      <w:marLeft w:val="0"/>
      <w:marRight w:val="0"/>
      <w:marTop w:val="0"/>
      <w:marBottom w:val="0"/>
      <w:divBdr>
        <w:top w:val="none" w:sz="0" w:space="0" w:color="auto"/>
        <w:left w:val="none" w:sz="0" w:space="0" w:color="auto"/>
        <w:bottom w:val="none" w:sz="0" w:space="0" w:color="auto"/>
        <w:right w:val="none" w:sz="0" w:space="0" w:color="auto"/>
      </w:divBdr>
    </w:div>
    <w:div w:id="99381667">
      <w:bodyDiv w:val="1"/>
      <w:marLeft w:val="0"/>
      <w:marRight w:val="0"/>
      <w:marTop w:val="0"/>
      <w:marBottom w:val="0"/>
      <w:divBdr>
        <w:top w:val="none" w:sz="0" w:space="0" w:color="auto"/>
        <w:left w:val="none" w:sz="0" w:space="0" w:color="auto"/>
        <w:bottom w:val="none" w:sz="0" w:space="0" w:color="auto"/>
        <w:right w:val="none" w:sz="0" w:space="0" w:color="auto"/>
      </w:divBdr>
    </w:div>
    <w:div w:id="99450224">
      <w:bodyDiv w:val="1"/>
      <w:marLeft w:val="0"/>
      <w:marRight w:val="0"/>
      <w:marTop w:val="0"/>
      <w:marBottom w:val="0"/>
      <w:divBdr>
        <w:top w:val="none" w:sz="0" w:space="0" w:color="auto"/>
        <w:left w:val="none" w:sz="0" w:space="0" w:color="auto"/>
        <w:bottom w:val="none" w:sz="0" w:space="0" w:color="auto"/>
        <w:right w:val="none" w:sz="0" w:space="0" w:color="auto"/>
      </w:divBdr>
    </w:div>
    <w:div w:id="101076067">
      <w:bodyDiv w:val="1"/>
      <w:marLeft w:val="0"/>
      <w:marRight w:val="0"/>
      <w:marTop w:val="0"/>
      <w:marBottom w:val="0"/>
      <w:divBdr>
        <w:top w:val="none" w:sz="0" w:space="0" w:color="auto"/>
        <w:left w:val="none" w:sz="0" w:space="0" w:color="auto"/>
        <w:bottom w:val="none" w:sz="0" w:space="0" w:color="auto"/>
        <w:right w:val="none" w:sz="0" w:space="0" w:color="auto"/>
      </w:divBdr>
    </w:div>
    <w:div w:id="102656113">
      <w:bodyDiv w:val="1"/>
      <w:marLeft w:val="0"/>
      <w:marRight w:val="0"/>
      <w:marTop w:val="0"/>
      <w:marBottom w:val="0"/>
      <w:divBdr>
        <w:top w:val="none" w:sz="0" w:space="0" w:color="auto"/>
        <w:left w:val="none" w:sz="0" w:space="0" w:color="auto"/>
        <w:bottom w:val="none" w:sz="0" w:space="0" w:color="auto"/>
        <w:right w:val="none" w:sz="0" w:space="0" w:color="auto"/>
      </w:divBdr>
    </w:div>
    <w:div w:id="102845300">
      <w:bodyDiv w:val="1"/>
      <w:marLeft w:val="0"/>
      <w:marRight w:val="0"/>
      <w:marTop w:val="0"/>
      <w:marBottom w:val="0"/>
      <w:divBdr>
        <w:top w:val="none" w:sz="0" w:space="0" w:color="auto"/>
        <w:left w:val="none" w:sz="0" w:space="0" w:color="auto"/>
        <w:bottom w:val="none" w:sz="0" w:space="0" w:color="auto"/>
        <w:right w:val="none" w:sz="0" w:space="0" w:color="auto"/>
      </w:divBdr>
    </w:div>
    <w:div w:id="107429674">
      <w:bodyDiv w:val="1"/>
      <w:marLeft w:val="0"/>
      <w:marRight w:val="0"/>
      <w:marTop w:val="0"/>
      <w:marBottom w:val="0"/>
      <w:divBdr>
        <w:top w:val="none" w:sz="0" w:space="0" w:color="auto"/>
        <w:left w:val="none" w:sz="0" w:space="0" w:color="auto"/>
        <w:bottom w:val="none" w:sz="0" w:space="0" w:color="auto"/>
        <w:right w:val="none" w:sz="0" w:space="0" w:color="auto"/>
      </w:divBdr>
    </w:div>
    <w:div w:id="107700908">
      <w:bodyDiv w:val="1"/>
      <w:marLeft w:val="0"/>
      <w:marRight w:val="0"/>
      <w:marTop w:val="0"/>
      <w:marBottom w:val="0"/>
      <w:divBdr>
        <w:top w:val="none" w:sz="0" w:space="0" w:color="auto"/>
        <w:left w:val="none" w:sz="0" w:space="0" w:color="auto"/>
        <w:bottom w:val="none" w:sz="0" w:space="0" w:color="auto"/>
        <w:right w:val="none" w:sz="0" w:space="0" w:color="auto"/>
      </w:divBdr>
    </w:div>
    <w:div w:id="109209624">
      <w:bodyDiv w:val="1"/>
      <w:marLeft w:val="0"/>
      <w:marRight w:val="0"/>
      <w:marTop w:val="0"/>
      <w:marBottom w:val="0"/>
      <w:divBdr>
        <w:top w:val="none" w:sz="0" w:space="0" w:color="auto"/>
        <w:left w:val="none" w:sz="0" w:space="0" w:color="auto"/>
        <w:bottom w:val="none" w:sz="0" w:space="0" w:color="auto"/>
        <w:right w:val="none" w:sz="0" w:space="0" w:color="auto"/>
      </w:divBdr>
    </w:div>
    <w:div w:id="110589370">
      <w:bodyDiv w:val="1"/>
      <w:marLeft w:val="0"/>
      <w:marRight w:val="0"/>
      <w:marTop w:val="0"/>
      <w:marBottom w:val="0"/>
      <w:divBdr>
        <w:top w:val="none" w:sz="0" w:space="0" w:color="auto"/>
        <w:left w:val="none" w:sz="0" w:space="0" w:color="auto"/>
        <w:bottom w:val="none" w:sz="0" w:space="0" w:color="auto"/>
        <w:right w:val="none" w:sz="0" w:space="0" w:color="auto"/>
      </w:divBdr>
    </w:div>
    <w:div w:id="115413550">
      <w:bodyDiv w:val="1"/>
      <w:marLeft w:val="0"/>
      <w:marRight w:val="0"/>
      <w:marTop w:val="0"/>
      <w:marBottom w:val="0"/>
      <w:divBdr>
        <w:top w:val="none" w:sz="0" w:space="0" w:color="auto"/>
        <w:left w:val="none" w:sz="0" w:space="0" w:color="auto"/>
        <w:bottom w:val="none" w:sz="0" w:space="0" w:color="auto"/>
        <w:right w:val="none" w:sz="0" w:space="0" w:color="auto"/>
      </w:divBdr>
    </w:div>
    <w:div w:id="122773967">
      <w:bodyDiv w:val="1"/>
      <w:marLeft w:val="0"/>
      <w:marRight w:val="0"/>
      <w:marTop w:val="0"/>
      <w:marBottom w:val="0"/>
      <w:divBdr>
        <w:top w:val="none" w:sz="0" w:space="0" w:color="auto"/>
        <w:left w:val="none" w:sz="0" w:space="0" w:color="auto"/>
        <w:bottom w:val="none" w:sz="0" w:space="0" w:color="auto"/>
        <w:right w:val="none" w:sz="0" w:space="0" w:color="auto"/>
      </w:divBdr>
    </w:div>
    <w:div w:id="123238250">
      <w:bodyDiv w:val="1"/>
      <w:marLeft w:val="0"/>
      <w:marRight w:val="0"/>
      <w:marTop w:val="0"/>
      <w:marBottom w:val="0"/>
      <w:divBdr>
        <w:top w:val="none" w:sz="0" w:space="0" w:color="auto"/>
        <w:left w:val="none" w:sz="0" w:space="0" w:color="auto"/>
        <w:bottom w:val="none" w:sz="0" w:space="0" w:color="auto"/>
        <w:right w:val="none" w:sz="0" w:space="0" w:color="auto"/>
      </w:divBdr>
    </w:div>
    <w:div w:id="124008703">
      <w:bodyDiv w:val="1"/>
      <w:marLeft w:val="0"/>
      <w:marRight w:val="0"/>
      <w:marTop w:val="0"/>
      <w:marBottom w:val="0"/>
      <w:divBdr>
        <w:top w:val="none" w:sz="0" w:space="0" w:color="auto"/>
        <w:left w:val="none" w:sz="0" w:space="0" w:color="auto"/>
        <w:bottom w:val="none" w:sz="0" w:space="0" w:color="auto"/>
        <w:right w:val="none" w:sz="0" w:space="0" w:color="auto"/>
      </w:divBdr>
    </w:div>
    <w:div w:id="125003330">
      <w:bodyDiv w:val="1"/>
      <w:marLeft w:val="0"/>
      <w:marRight w:val="0"/>
      <w:marTop w:val="0"/>
      <w:marBottom w:val="0"/>
      <w:divBdr>
        <w:top w:val="none" w:sz="0" w:space="0" w:color="auto"/>
        <w:left w:val="none" w:sz="0" w:space="0" w:color="auto"/>
        <w:bottom w:val="none" w:sz="0" w:space="0" w:color="auto"/>
        <w:right w:val="none" w:sz="0" w:space="0" w:color="auto"/>
      </w:divBdr>
    </w:div>
    <w:div w:id="128135377">
      <w:bodyDiv w:val="1"/>
      <w:marLeft w:val="0"/>
      <w:marRight w:val="0"/>
      <w:marTop w:val="0"/>
      <w:marBottom w:val="0"/>
      <w:divBdr>
        <w:top w:val="none" w:sz="0" w:space="0" w:color="auto"/>
        <w:left w:val="none" w:sz="0" w:space="0" w:color="auto"/>
        <w:bottom w:val="none" w:sz="0" w:space="0" w:color="auto"/>
        <w:right w:val="none" w:sz="0" w:space="0" w:color="auto"/>
      </w:divBdr>
    </w:div>
    <w:div w:id="131556439">
      <w:bodyDiv w:val="1"/>
      <w:marLeft w:val="0"/>
      <w:marRight w:val="0"/>
      <w:marTop w:val="0"/>
      <w:marBottom w:val="0"/>
      <w:divBdr>
        <w:top w:val="none" w:sz="0" w:space="0" w:color="auto"/>
        <w:left w:val="none" w:sz="0" w:space="0" w:color="auto"/>
        <w:bottom w:val="none" w:sz="0" w:space="0" w:color="auto"/>
        <w:right w:val="none" w:sz="0" w:space="0" w:color="auto"/>
      </w:divBdr>
    </w:div>
    <w:div w:id="134376462">
      <w:bodyDiv w:val="1"/>
      <w:marLeft w:val="0"/>
      <w:marRight w:val="0"/>
      <w:marTop w:val="0"/>
      <w:marBottom w:val="0"/>
      <w:divBdr>
        <w:top w:val="none" w:sz="0" w:space="0" w:color="auto"/>
        <w:left w:val="none" w:sz="0" w:space="0" w:color="auto"/>
        <w:bottom w:val="none" w:sz="0" w:space="0" w:color="auto"/>
        <w:right w:val="none" w:sz="0" w:space="0" w:color="auto"/>
      </w:divBdr>
    </w:div>
    <w:div w:id="141625646">
      <w:bodyDiv w:val="1"/>
      <w:marLeft w:val="0"/>
      <w:marRight w:val="0"/>
      <w:marTop w:val="0"/>
      <w:marBottom w:val="0"/>
      <w:divBdr>
        <w:top w:val="none" w:sz="0" w:space="0" w:color="auto"/>
        <w:left w:val="none" w:sz="0" w:space="0" w:color="auto"/>
        <w:bottom w:val="none" w:sz="0" w:space="0" w:color="auto"/>
        <w:right w:val="none" w:sz="0" w:space="0" w:color="auto"/>
      </w:divBdr>
    </w:div>
    <w:div w:id="144591229">
      <w:bodyDiv w:val="1"/>
      <w:marLeft w:val="0"/>
      <w:marRight w:val="0"/>
      <w:marTop w:val="0"/>
      <w:marBottom w:val="0"/>
      <w:divBdr>
        <w:top w:val="none" w:sz="0" w:space="0" w:color="auto"/>
        <w:left w:val="none" w:sz="0" w:space="0" w:color="auto"/>
        <w:bottom w:val="none" w:sz="0" w:space="0" w:color="auto"/>
        <w:right w:val="none" w:sz="0" w:space="0" w:color="auto"/>
      </w:divBdr>
    </w:div>
    <w:div w:id="152769771">
      <w:bodyDiv w:val="1"/>
      <w:marLeft w:val="0"/>
      <w:marRight w:val="0"/>
      <w:marTop w:val="0"/>
      <w:marBottom w:val="0"/>
      <w:divBdr>
        <w:top w:val="none" w:sz="0" w:space="0" w:color="auto"/>
        <w:left w:val="none" w:sz="0" w:space="0" w:color="auto"/>
        <w:bottom w:val="none" w:sz="0" w:space="0" w:color="auto"/>
        <w:right w:val="none" w:sz="0" w:space="0" w:color="auto"/>
      </w:divBdr>
    </w:div>
    <w:div w:id="153689452">
      <w:bodyDiv w:val="1"/>
      <w:marLeft w:val="0"/>
      <w:marRight w:val="0"/>
      <w:marTop w:val="0"/>
      <w:marBottom w:val="0"/>
      <w:divBdr>
        <w:top w:val="none" w:sz="0" w:space="0" w:color="auto"/>
        <w:left w:val="none" w:sz="0" w:space="0" w:color="auto"/>
        <w:bottom w:val="none" w:sz="0" w:space="0" w:color="auto"/>
        <w:right w:val="none" w:sz="0" w:space="0" w:color="auto"/>
      </w:divBdr>
    </w:div>
    <w:div w:id="156655266">
      <w:bodyDiv w:val="1"/>
      <w:marLeft w:val="0"/>
      <w:marRight w:val="0"/>
      <w:marTop w:val="0"/>
      <w:marBottom w:val="0"/>
      <w:divBdr>
        <w:top w:val="none" w:sz="0" w:space="0" w:color="auto"/>
        <w:left w:val="none" w:sz="0" w:space="0" w:color="auto"/>
        <w:bottom w:val="none" w:sz="0" w:space="0" w:color="auto"/>
        <w:right w:val="none" w:sz="0" w:space="0" w:color="auto"/>
      </w:divBdr>
    </w:div>
    <w:div w:id="157579266">
      <w:bodyDiv w:val="1"/>
      <w:marLeft w:val="0"/>
      <w:marRight w:val="0"/>
      <w:marTop w:val="0"/>
      <w:marBottom w:val="0"/>
      <w:divBdr>
        <w:top w:val="none" w:sz="0" w:space="0" w:color="auto"/>
        <w:left w:val="none" w:sz="0" w:space="0" w:color="auto"/>
        <w:bottom w:val="none" w:sz="0" w:space="0" w:color="auto"/>
        <w:right w:val="none" w:sz="0" w:space="0" w:color="auto"/>
      </w:divBdr>
    </w:div>
    <w:div w:id="162940509">
      <w:bodyDiv w:val="1"/>
      <w:marLeft w:val="0"/>
      <w:marRight w:val="0"/>
      <w:marTop w:val="0"/>
      <w:marBottom w:val="0"/>
      <w:divBdr>
        <w:top w:val="none" w:sz="0" w:space="0" w:color="auto"/>
        <w:left w:val="none" w:sz="0" w:space="0" w:color="auto"/>
        <w:bottom w:val="none" w:sz="0" w:space="0" w:color="auto"/>
        <w:right w:val="none" w:sz="0" w:space="0" w:color="auto"/>
      </w:divBdr>
    </w:div>
    <w:div w:id="163519051">
      <w:bodyDiv w:val="1"/>
      <w:marLeft w:val="0"/>
      <w:marRight w:val="0"/>
      <w:marTop w:val="0"/>
      <w:marBottom w:val="0"/>
      <w:divBdr>
        <w:top w:val="none" w:sz="0" w:space="0" w:color="auto"/>
        <w:left w:val="none" w:sz="0" w:space="0" w:color="auto"/>
        <w:bottom w:val="none" w:sz="0" w:space="0" w:color="auto"/>
        <w:right w:val="none" w:sz="0" w:space="0" w:color="auto"/>
      </w:divBdr>
    </w:div>
    <w:div w:id="164441079">
      <w:bodyDiv w:val="1"/>
      <w:marLeft w:val="0"/>
      <w:marRight w:val="0"/>
      <w:marTop w:val="0"/>
      <w:marBottom w:val="0"/>
      <w:divBdr>
        <w:top w:val="none" w:sz="0" w:space="0" w:color="auto"/>
        <w:left w:val="none" w:sz="0" w:space="0" w:color="auto"/>
        <w:bottom w:val="none" w:sz="0" w:space="0" w:color="auto"/>
        <w:right w:val="none" w:sz="0" w:space="0" w:color="auto"/>
      </w:divBdr>
    </w:div>
    <w:div w:id="164831312">
      <w:bodyDiv w:val="1"/>
      <w:marLeft w:val="0"/>
      <w:marRight w:val="0"/>
      <w:marTop w:val="0"/>
      <w:marBottom w:val="0"/>
      <w:divBdr>
        <w:top w:val="none" w:sz="0" w:space="0" w:color="auto"/>
        <w:left w:val="none" w:sz="0" w:space="0" w:color="auto"/>
        <w:bottom w:val="none" w:sz="0" w:space="0" w:color="auto"/>
        <w:right w:val="none" w:sz="0" w:space="0" w:color="auto"/>
      </w:divBdr>
    </w:div>
    <w:div w:id="165050808">
      <w:bodyDiv w:val="1"/>
      <w:marLeft w:val="0"/>
      <w:marRight w:val="0"/>
      <w:marTop w:val="0"/>
      <w:marBottom w:val="0"/>
      <w:divBdr>
        <w:top w:val="none" w:sz="0" w:space="0" w:color="auto"/>
        <w:left w:val="none" w:sz="0" w:space="0" w:color="auto"/>
        <w:bottom w:val="none" w:sz="0" w:space="0" w:color="auto"/>
        <w:right w:val="none" w:sz="0" w:space="0" w:color="auto"/>
      </w:divBdr>
    </w:div>
    <w:div w:id="165557100">
      <w:bodyDiv w:val="1"/>
      <w:marLeft w:val="0"/>
      <w:marRight w:val="0"/>
      <w:marTop w:val="0"/>
      <w:marBottom w:val="0"/>
      <w:divBdr>
        <w:top w:val="none" w:sz="0" w:space="0" w:color="auto"/>
        <w:left w:val="none" w:sz="0" w:space="0" w:color="auto"/>
        <w:bottom w:val="none" w:sz="0" w:space="0" w:color="auto"/>
        <w:right w:val="none" w:sz="0" w:space="0" w:color="auto"/>
      </w:divBdr>
    </w:div>
    <w:div w:id="166100342">
      <w:bodyDiv w:val="1"/>
      <w:marLeft w:val="0"/>
      <w:marRight w:val="0"/>
      <w:marTop w:val="0"/>
      <w:marBottom w:val="0"/>
      <w:divBdr>
        <w:top w:val="none" w:sz="0" w:space="0" w:color="auto"/>
        <w:left w:val="none" w:sz="0" w:space="0" w:color="auto"/>
        <w:bottom w:val="none" w:sz="0" w:space="0" w:color="auto"/>
        <w:right w:val="none" w:sz="0" w:space="0" w:color="auto"/>
      </w:divBdr>
    </w:div>
    <w:div w:id="168371323">
      <w:bodyDiv w:val="1"/>
      <w:marLeft w:val="0"/>
      <w:marRight w:val="0"/>
      <w:marTop w:val="0"/>
      <w:marBottom w:val="0"/>
      <w:divBdr>
        <w:top w:val="none" w:sz="0" w:space="0" w:color="auto"/>
        <w:left w:val="none" w:sz="0" w:space="0" w:color="auto"/>
        <w:bottom w:val="none" w:sz="0" w:space="0" w:color="auto"/>
        <w:right w:val="none" w:sz="0" w:space="0" w:color="auto"/>
      </w:divBdr>
    </w:div>
    <w:div w:id="173689139">
      <w:bodyDiv w:val="1"/>
      <w:marLeft w:val="0"/>
      <w:marRight w:val="0"/>
      <w:marTop w:val="0"/>
      <w:marBottom w:val="0"/>
      <w:divBdr>
        <w:top w:val="none" w:sz="0" w:space="0" w:color="auto"/>
        <w:left w:val="none" w:sz="0" w:space="0" w:color="auto"/>
        <w:bottom w:val="none" w:sz="0" w:space="0" w:color="auto"/>
        <w:right w:val="none" w:sz="0" w:space="0" w:color="auto"/>
      </w:divBdr>
    </w:div>
    <w:div w:id="181162696">
      <w:bodyDiv w:val="1"/>
      <w:marLeft w:val="0"/>
      <w:marRight w:val="0"/>
      <w:marTop w:val="0"/>
      <w:marBottom w:val="0"/>
      <w:divBdr>
        <w:top w:val="none" w:sz="0" w:space="0" w:color="auto"/>
        <w:left w:val="none" w:sz="0" w:space="0" w:color="auto"/>
        <w:bottom w:val="none" w:sz="0" w:space="0" w:color="auto"/>
        <w:right w:val="none" w:sz="0" w:space="0" w:color="auto"/>
      </w:divBdr>
    </w:div>
    <w:div w:id="182088779">
      <w:bodyDiv w:val="1"/>
      <w:marLeft w:val="0"/>
      <w:marRight w:val="0"/>
      <w:marTop w:val="0"/>
      <w:marBottom w:val="0"/>
      <w:divBdr>
        <w:top w:val="none" w:sz="0" w:space="0" w:color="auto"/>
        <w:left w:val="none" w:sz="0" w:space="0" w:color="auto"/>
        <w:bottom w:val="none" w:sz="0" w:space="0" w:color="auto"/>
        <w:right w:val="none" w:sz="0" w:space="0" w:color="auto"/>
      </w:divBdr>
    </w:div>
    <w:div w:id="182717216">
      <w:bodyDiv w:val="1"/>
      <w:marLeft w:val="0"/>
      <w:marRight w:val="0"/>
      <w:marTop w:val="0"/>
      <w:marBottom w:val="0"/>
      <w:divBdr>
        <w:top w:val="none" w:sz="0" w:space="0" w:color="auto"/>
        <w:left w:val="none" w:sz="0" w:space="0" w:color="auto"/>
        <w:bottom w:val="none" w:sz="0" w:space="0" w:color="auto"/>
        <w:right w:val="none" w:sz="0" w:space="0" w:color="auto"/>
      </w:divBdr>
    </w:div>
    <w:div w:id="183057353">
      <w:bodyDiv w:val="1"/>
      <w:marLeft w:val="0"/>
      <w:marRight w:val="0"/>
      <w:marTop w:val="0"/>
      <w:marBottom w:val="0"/>
      <w:divBdr>
        <w:top w:val="none" w:sz="0" w:space="0" w:color="auto"/>
        <w:left w:val="none" w:sz="0" w:space="0" w:color="auto"/>
        <w:bottom w:val="none" w:sz="0" w:space="0" w:color="auto"/>
        <w:right w:val="none" w:sz="0" w:space="0" w:color="auto"/>
      </w:divBdr>
    </w:div>
    <w:div w:id="183204404">
      <w:bodyDiv w:val="1"/>
      <w:marLeft w:val="0"/>
      <w:marRight w:val="0"/>
      <w:marTop w:val="0"/>
      <w:marBottom w:val="0"/>
      <w:divBdr>
        <w:top w:val="none" w:sz="0" w:space="0" w:color="auto"/>
        <w:left w:val="none" w:sz="0" w:space="0" w:color="auto"/>
        <w:bottom w:val="none" w:sz="0" w:space="0" w:color="auto"/>
        <w:right w:val="none" w:sz="0" w:space="0" w:color="auto"/>
      </w:divBdr>
    </w:div>
    <w:div w:id="183524185">
      <w:bodyDiv w:val="1"/>
      <w:marLeft w:val="0"/>
      <w:marRight w:val="0"/>
      <w:marTop w:val="0"/>
      <w:marBottom w:val="0"/>
      <w:divBdr>
        <w:top w:val="none" w:sz="0" w:space="0" w:color="auto"/>
        <w:left w:val="none" w:sz="0" w:space="0" w:color="auto"/>
        <w:bottom w:val="none" w:sz="0" w:space="0" w:color="auto"/>
        <w:right w:val="none" w:sz="0" w:space="0" w:color="auto"/>
      </w:divBdr>
    </w:div>
    <w:div w:id="184952057">
      <w:bodyDiv w:val="1"/>
      <w:marLeft w:val="0"/>
      <w:marRight w:val="0"/>
      <w:marTop w:val="0"/>
      <w:marBottom w:val="0"/>
      <w:divBdr>
        <w:top w:val="none" w:sz="0" w:space="0" w:color="auto"/>
        <w:left w:val="none" w:sz="0" w:space="0" w:color="auto"/>
        <w:bottom w:val="none" w:sz="0" w:space="0" w:color="auto"/>
        <w:right w:val="none" w:sz="0" w:space="0" w:color="auto"/>
      </w:divBdr>
    </w:div>
    <w:div w:id="186068371">
      <w:bodyDiv w:val="1"/>
      <w:marLeft w:val="0"/>
      <w:marRight w:val="0"/>
      <w:marTop w:val="0"/>
      <w:marBottom w:val="0"/>
      <w:divBdr>
        <w:top w:val="none" w:sz="0" w:space="0" w:color="auto"/>
        <w:left w:val="none" w:sz="0" w:space="0" w:color="auto"/>
        <w:bottom w:val="none" w:sz="0" w:space="0" w:color="auto"/>
        <w:right w:val="none" w:sz="0" w:space="0" w:color="auto"/>
      </w:divBdr>
    </w:div>
    <w:div w:id="191454769">
      <w:bodyDiv w:val="1"/>
      <w:marLeft w:val="0"/>
      <w:marRight w:val="0"/>
      <w:marTop w:val="0"/>
      <w:marBottom w:val="0"/>
      <w:divBdr>
        <w:top w:val="none" w:sz="0" w:space="0" w:color="auto"/>
        <w:left w:val="none" w:sz="0" w:space="0" w:color="auto"/>
        <w:bottom w:val="none" w:sz="0" w:space="0" w:color="auto"/>
        <w:right w:val="none" w:sz="0" w:space="0" w:color="auto"/>
      </w:divBdr>
    </w:div>
    <w:div w:id="191766851">
      <w:bodyDiv w:val="1"/>
      <w:marLeft w:val="0"/>
      <w:marRight w:val="0"/>
      <w:marTop w:val="0"/>
      <w:marBottom w:val="0"/>
      <w:divBdr>
        <w:top w:val="none" w:sz="0" w:space="0" w:color="auto"/>
        <w:left w:val="none" w:sz="0" w:space="0" w:color="auto"/>
        <w:bottom w:val="none" w:sz="0" w:space="0" w:color="auto"/>
        <w:right w:val="none" w:sz="0" w:space="0" w:color="auto"/>
      </w:divBdr>
    </w:div>
    <w:div w:id="192422321">
      <w:bodyDiv w:val="1"/>
      <w:marLeft w:val="0"/>
      <w:marRight w:val="0"/>
      <w:marTop w:val="0"/>
      <w:marBottom w:val="0"/>
      <w:divBdr>
        <w:top w:val="none" w:sz="0" w:space="0" w:color="auto"/>
        <w:left w:val="none" w:sz="0" w:space="0" w:color="auto"/>
        <w:bottom w:val="none" w:sz="0" w:space="0" w:color="auto"/>
        <w:right w:val="none" w:sz="0" w:space="0" w:color="auto"/>
      </w:divBdr>
    </w:div>
    <w:div w:id="195697456">
      <w:bodyDiv w:val="1"/>
      <w:marLeft w:val="0"/>
      <w:marRight w:val="0"/>
      <w:marTop w:val="0"/>
      <w:marBottom w:val="0"/>
      <w:divBdr>
        <w:top w:val="none" w:sz="0" w:space="0" w:color="auto"/>
        <w:left w:val="none" w:sz="0" w:space="0" w:color="auto"/>
        <w:bottom w:val="none" w:sz="0" w:space="0" w:color="auto"/>
        <w:right w:val="none" w:sz="0" w:space="0" w:color="auto"/>
      </w:divBdr>
    </w:div>
    <w:div w:id="196967414">
      <w:bodyDiv w:val="1"/>
      <w:marLeft w:val="0"/>
      <w:marRight w:val="0"/>
      <w:marTop w:val="0"/>
      <w:marBottom w:val="0"/>
      <w:divBdr>
        <w:top w:val="none" w:sz="0" w:space="0" w:color="auto"/>
        <w:left w:val="none" w:sz="0" w:space="0" w:color="auto"/>
        <w:bottom w:val="none" w:sz="0" w:space="0" w:color="auto"/>
        <w:right w:val="none" w:sz="0" w:space="0" w:color="auto"/>
      </w:divBdr>
    </w:div>
    <w:div w:id="199130400">
      <w:bodyDiv w:val="1"/>
      <w:marLeft w:val="0"/>
      <w:marRight w:val="0"/>
      <w:marTop w:val="0"/>
      <w:marBottom w:val="0"/>
      <w:divBdr>
        <w:top w:val="none" w:sz="0" w:space="0" w:color="auto"/>
        <w:left w:val="none" w:sz="0" w:space="0" w:color="auto"/>
        <w:bottom w:val="none" w:sz="0" w:space="0" w:color="auto"/>
        <w:right w:val="none" w:sz="0" w:space="0" w:color="auto"/>
      </w:divBdr>
    </w:div>
    <w:div w:id="200939141">
      <w:bodyDiv w:val="1"/>
      <w:marLeft w:val="0"/>
      <w:marRight w:val="0"/>
      <w:marTop w:val="0"/>
      <w:marBottom w:val="0"/>
      <w:divBdr>
        <w:top w:val="none" w:sz="0" w:space="0" w:color="auto"/>
        <w:left w:val="none" w:sz="0" w:space="0" w:color="auto"/>
        <w:bottom w:val="none" w:sz="0" w:space="0" w:color="auto"/>
        <w:right w:val="none" w:sz="0" w:space="0" w:color="auto"/>
      </w:divBdr>
    </w:div>
    <w:div w:id="207382693">
      <w:bodyDiv w:val="1"/>
      <w:marLeft w:val="0"/>
      <w:marRight w:val="0"/>
      <w:marTop w:val="0"/>
      <w:marBottom w:val="0"/>
      <w:divBdr>
        <w:top w:val="none" w:sz="0" w:space="0" w:color="auto"/>
        <w:left w:val="none" w:sz="0" w:space="0" w:color="auto"/>
        <w:bottom w:val="none" w:sz="0" w:space="0" w:color="auto"/>
        <w:right w:val="none" w:sz="0" w:space="0" w:color="auto"/>
      </w:divBdr>
    </w:div>
    <w:div w:id="210308977">
      <w:bodyDiv w:val="1"/>
      <w:marLeft w:val="0"/>
      <w:marRight w:val="0"/>
      <w:marTop w:val="0"/>
      <w:marBottom w:val="0"/>
      <w:divBdr>
        <w:top w:val="none" w:sz="0" w:space="0" w:color="auto"/>
        <w:left w:val="none" w:sz="0" w:space="0" w:color="auto"/>
        <w:bottom w:val="none" w:sz="0" w:space="0" w:color="auto"/>
        <w:right w:val="none" w:sz="0" w:space="0" w:color="auto"/>
      </w:divBdr>
    </w:div>
    <w:div w:id="213203274">
      <w:bodyDiv w:val="1"/>
      <w:marLeft w:val="0"/>
      <w:marRight w:val="0"/>
      <w:marTop w:val="0"/>
      <w:marBottom w:val="0"/>
      <w:divBdr>
        <w:top w:val="none" w:sz="0" w:space="0" w:color="auto"/>
        <w:left w:val="none" w:sz="0" w:space="0" w:color="auto"/>
        <w:bottom w:val="none" w:sz="0" w:space="0" w:color="auto"/>
        <w:right w:val="none" w:sz="0" w:space="0" w:color="auto"/>
      </w:divBdr>
    </w:div>
    <w:div w:id="215818788">
      <w:bodyDiv w:val="1"/>
      <w:marLeft w:val="0"/>
      <w:marRight w:val="0"/>
      <w:marTop w:val="0"/>
      <w:marBottom w:val="0"/>
      <w:divBdr>
        <w:top w:val="none" w:sz="0" w:space="0" w:color="auto"/>
        <w:left w:val="none" w:sz="0" w:space="0" w:color="auto"/>
        <w:bottom w:val="none" w:sz="0" w:space="0" w:color="auto"/>
        <w:right w:val="none" w:sz="0" w:space="0" w:color="auto"/>
      </w:divBdr>
    </w:div>
    <w:div w:id="217665643">
      <w:bodyDiv w:val="1"/>
      <w:marLeft w:val="0"/>
      <w:marRight w:val="0"/>
      <w:marTop w:val="0"/>
      <w:marBottom w:val="0"/>
      <w:divBdr>
        <w:top w:val="none" w:sz="0" w:space="0" w:color="auto"/>
        <w:left w:val="none" w:sz="0" w:space="0" w:color="auto"/>
        <w:bottom w:val="none" w:sz="0" w:space="0" w:color="auto"/>
        <w:right w:val="none" w:sz="0" w:space="0" w:color="auto"/>
      </w:divBdr>
    </w:div>
    <w:div w:id="218515897">
      <w:bodyDiv w:val="1"/>
      <w:marLeft w:val="0"/>
      <w:marRight w:val="0"/>
      <w:marTop w:val="0"/>
      <w:marBottom w:val="0"/>
      <w:divBdr>
        <w:top w:val="none" w:sz="0" w:space="0" w:color="auto"/>
        <w:left w:val="none" w:sz="0" w:space="0" w:color="auto"/>
        <w:bottom w:val="none" w:sz="0" w:space="0" w:color="auto"/>
        <w:right w:val="none" w:sz="0" w:space="0" w:color="auto"/>
      </w:divBdr>
    </w:div>
    <w:div w:id="227426427">
      <w:bodyDiv w:val="1"/>
      <w:marLeft w:val="0"/>
      <w:marRight w:val="0"/>
      <w:marTop w:val="0"/>
      <w:marBottom w:val="0"/>
      <w:divBdr>
        <w:top w:val="none" w:sz="0" w:space="0" w:color="auto"/>
        <w:left w:val="none" w:sz="0" w:space="0" w:color="auto"/>
        <w:bottom w:val="none" w:sz="0" w:space="0" w:color="auto"/>
        <w:right w:val="none" w:sz="0" w:space="0" w:color="auto"/>
      </w:divBdr>
    </w:div>
    <w:div w:id="227502231">
      <w:bodyDiv w:val="1"/>
      <w:marLeft w:val="0"/>
      <w:marRight w:val="0"/>
      <w:marTop w:val="0"/>
      <w:marBottom w:val="0"/>
      <w:divBdr>
        <w:top w:val="none" w:sz="0" w:space="0" w:color="auto"/>
        <w:left w:val="none" w:sz="0" w:space="0" w:color="auto"/>
        <w:bottom w:val="none" w:sz="0" w:space="0" w:color="auto"/>
        <w:right w:val="none" w:sz="0" w:space="0" w:color="auto"/>
      </w:divBdr>
    </w:div>
    <w:div w:id="227880744">
      <w:bodyDiv w:val="1"/>
      <w:marLeft w:val="0"/>
      <w:marRight w:val="0"/>
      <w:marTop w:val="0"/>
      <w:marBottom w:val="0"/>
      <w:divBdr>
        <w:top w:val="none" w:sz="0" w:space="0" w:color="auto"/>
        <w:left w:val="none" w:sz="0" w:space="0" w:color="auto"/>
        <w:bottom w:val="none" w:sz="0" w:space="0" w:color="auto"/>
        <w:right w:val="none" w:sz="0" w:space="0" w:color="auto"/>
      </w:divBdr>
    </w:div>
    <w:div w:id="228541207">
      <w:bodyDiv w:val="1"/>
      <w:marLeft w:val="0"/>
      <w:marRight w:val="0"/>
      <w:marTop w:val="0"/>
      <w:marBottom w:val="0"/>
      <w:divBdr>
        <w:top w:val="none" w:sz="0" w:space="0" w:color="auto"/>
        <w:left w:val="none" w:sz="0" w:space="0" w:color="auto"/>
        <w:bottom w:val="none" w:sz="0" w:space="0" w:color="auto"/>
        <w:right w:val="none" w:sz="0" w:space="0" w:color="auto"/>
      </w:divBdr>
    </w:div>
    <w:div w:id="231476563">
      <w:bodyDiv w:val="1"/>
      <w:marLeft w:val="0"/>
      <w:marRight w:val="0"/>
      <w:marTop w:val="0"/>
      <w:marBottom w:val="0"/>
      <w:divBdr>
        <w:top w:val="none" w:sz="0" w:space="0" w:color="auto"/>
        <w:left w:val="none" w:sz="0" w:space="0" w:color="auto"/>
        <w:bottom w:val="none" w:sz="0" w:space="0" w:color="auto"/>
        <w:right w:val="none" w:sz="0" w:space="0" w:color="auto"/>
      </w:divBdr>
    </w:div>
    <w:div w:id="231548550">
      <w:bodyDiv w:val="1"/>
      <w:marLeft w:val="0"/>
      <w:marRight w:val="0"/>
      <w:marTop w:val="0"/>
      <w:marBottom w:val="0"/>
      <w:divBdr>
        <w:top w:val="none" w:sz="0" w:space="0" w:color="auto"/>
        <w:left w:val="none" w:sz="0" w:space="0" w:color="auto"/>
        <w:bottom w:val="none" w:sz="0" w:space="0" w:color="auto"/>
        <w:right w:val="none" w:sz="0" w:space="0" w:color="auto"/>
      </w:divBdr>
    </w:div>
    <w:div w:id="236479062">
      <w:bodyDiv w:val="1"/>
      <w:marLeft w:val="0"/>
      <w:marRight w:val="0"/>
      <w:marTop w:val="0"/>
      <w:marBottom w:val="0"/>
      <w:divBdr>
        <w:top w:val="none" w:sz="0" w:space="0" w:color="auto"/>
        <w:left w:val="none" w:sz="0" w:space="0" w:color="auto"/>
        <w:bottom w:val="none" w:sz="0" w:space="0" w:color="auto"/>
        <w:right w:val="none" w:sz="0" w:space="0" w:color="auto"/>
      </w:divBdr>
    </w:div>
    <w:div w:id="246040251">
      <w:bodyDiv w:val="1"/>
      <w:marLeft w:val="0"/>
      <w:marRight w:val="0"/>
      <w:marTop w:val="0"/>
      <w:marBottom w:val="0"/>
      <w:divBdr>
        <w:top w:val="none" w:sz="0" w:space="0" w:color="auto"/>
        <w:left w:val="none" w:sz="0" w:space="0" w:color="auto"/>
        <w:bottom w:val="none" w:sz="0" w:space="0" w:color="auto"/>
        <w:right w:val="none" w:sz="0" w:space="0" w:color="auto"/>
      </w:divBdr>
    </w:div>
    <w:div w:id="247155343">
      <w:bodyDiv w:val="1"/>
      <w:marLeft w:val="0"/>
      <w:marRight w:val="0"/>
      <w:marTop w:val="0"/>
      <w:marBottom w:val="0"/>
      <w:divBdr>
        <w:top w:val="none" w:sz="0" w:space="0" w:color="auto"/>
        <w:left w:val="none" w:sz="0" w:space="0" w:color="auto"/>
        <w:bottom w:val="none" w:sz="0" w:space="0" w:color="auto"/>
        <w:right w:val="none" w:sz="0" w:space="0" w:color="auto"/>
      </w:divBdr>
    </w:div>
    <w:div w:id="247472498">
      <w:bodyDiv w:val="1"/>
      <w:marLeft w:val="0"/>
      <w:marRight w:val="0"/>
      <w:marTop w:val="0"/>
      <w:marBottom w:val="0"/>
      <w:divBdr>
        <w:top w:val="none" w:sz="0" w:space="0" w:color="auto"/>
        <w:left w:val="none" w:sz="0" w:space="0" w:color="auto"/>
        <w:bottom w:val="none" w:sz="0" w:space="0" w:color="auto"/>
        <w:right w:val="none" w:sz="0" w:space="0" w:color="auto"/>
      </w:divBdr>
    </w:div>
    <w:div w:id="250480211">
      <w:bodyDiv w:val="1"/>
      <w:marLeft w:val="0"/>
      <w:marRight w:val="0"/>
      <w:marTop w:val="0"/>
      <w:marBottom w:val="0"/>
      <w:divBdr>
        <w:top w:val="none" w:sz="0" w:space="0" w:color="auto"/>
        <w:left w:val="none" w:sz="0" w:space="0" w:color="auto"/>
        <w:bottom w:val="none" w:sz="0" w:space="0" w:color="auto"/>
        <w:right w:val="none" w:sz="0" w:space="0" w:color="auto"/>
      </w:divBdr>
    </w:div>
    <w:div w:id="255135704">
      <w:bodyDiv w:val="1"/>
      <w:marLeft w:val="0"/>
      <w:marRight w:val="0"/>
      <w:marTop w:val="0"/>
      <w:marBottom w:val="0"/>
      <w:divBdr>
        <w:top w:val="none" w:sz="0" w:space="0" w:color="auto"/>
        <w:left w:val="none" w:sz="0" w:space="0" w:color="auto"/>
        <w:bottom w:val="none" w:sz="0" w:space="0" w:color="auto"/>
        <w:right w:val="none" w:sz="0" w:space="0" w:color="auto"/>
      </w:divBdr>
    </w:div>
    <w:div w:id="257063642">
      <w:bodyDiv w:val="1"/>
      <w:marLeft w:val="0"/>
      <w:marRight w:val="0"/>
      <w:marTop w:val="0"/>
      <w:marBottom w:val="0"/>
      <w:divBdr>
        <w:top w:val="none" w:sz="0" w:space="0" w:color="auto"/>
        <w:left w:val="none" w:sz="0" w:space="0" w:color="auto"/>
        <w:bottom w:val="none" w:sz="0" w:space="0" w:color="auto"/>
        <w:right w:val="none" w:sz="0" w:space="0" w:color="auto"/>
      </w:divBdr>
    </w:div>
    <w:div w:id="258637595">
      <w:bodyDiv w:val="1"/>
      <w:marLeft w:val="0"/>
      <w:marRight w:val="0"/>
      <w:marTop w:val="0"/>
      <w:marBottom w:val="0"/>
      <w:divBdr>
        <w:top w:val="none" w:sz="0" w:space="0" w:color="auto"/>
        <w:left w:val="none" w:sz="0" w:space="0" w:color="auto"/>
        <w:bottom w:val="none" w:sz="0" w:space="0" w:color="auto"/>
        <w:right w:val="none" w:sz="0" w:space="0" w:color="auto"/>
      </w:divBdr>
    </w:div>
    <w:div w:id="267810638">
      <w:bodyDiv w:val="1"/>
      <w:marLeft w:val="0"/>
      <w:marRight w:val="0"/>
      <w:marTop w:val="0"/>
      <w:marBottom w:val="0"/>
      <w:divBdr>
        <w:top w:val="none" w:sz="0" w:space="0" w:color="auto"/>
        <w:left w:val="none" w:sz="0" w:space="0" w:color="auto"/>
        <w:bottom w:val="none" w:sz="0" w:space="0" w:color="auto"/>
        <w:right w:val="none" w:sz="0" w:space="0" w:color="auto"/>
      </w:divBdr>
    </w:div>
    <w:div w:id="269747797">
      <w:bodyDiv w:val="1"/>
      <w:marLeft w:val="0"/>
      <w:marRight w:val="0"/>
      <w:marTop w:val="0"/>
      <w:marBottom w:val="0"/>
      <w:divBdr>
        <w:top w:val="none" w:sz="0" w:space="0" w:color="auto"/>
        <w:left w:val="none" w:sz="0" w:space="0" w:color="auto"/>
        <w:bottom w:val="none" w:sz="0" w:space="0" w:color="auto"/>
        <w:right w:val="none" w:sz="0" w:space="0" w:color="auto"/>
      </w:divBdr>
    </w:div>
    <w:div w:id="270405723">
      <w:bodyDiv w:val="1"/>
      <w:marLeft w:val="0"/>
      <w:marRight w:val="0"/>
      <w:marTop w:val="0"/>
      <w:marBottom w:val="0"/>
      <w:divBdr>
        <w:top w:val="none" w:sz="0" w:space="0" w:color="auto"/>
        <w:left w:val="none" w:sz="0" w:space="0" w:color="auto"/>
        <w:bottom w:val="none" w:sz="0" w:space="0" w:color="auto"/>
        <w:right w:val="none" w:sz="0" w:space="0" w:color="auto"/>
      </w:divBdr>
    </w:div>
    <w:div w:id="272127486">
      <w:bodyDiv w:val="1"/>
      <w:marLeft w:val="0"/>
      <w:marRight w:val="0"/>
      <w:marTop w:val="0"/>
      <w:marBottom w:val="0"/>
      <w:divBdr>
        <w:top w:val="none" w:sz="0" w:space="0" w:color="auto"/>
        <w:left w:val="none" w:sz="0" w:space="0" w:color="auto"/>
        <w:bottom w:val="none" w:sz="0" w:space="0" w:color="auto"/>
        <w:right w:val="none" w:sz="0" w:space="0" w:color="auto"/>
      </w:divBdr>
    </w:div>
    <w:div w:id="274751821">
      <w:bodyDiv w:val="1"/>
      <w:marLeft w:val="0"/>
      <w:marRight w:val="0"/>
      <w:marTop w:val="0"/>
      <w:marBottom w:val="0"/>
      <w:divBdr>
        <w:top w:val="none" w:sz="0" w:space="0" w:color="auto"/>
        <w:left w:val="none" w:sz="0" w:space="0" w:color="auto"/>
        <w:bottom w:val="none" w:sz="0" w:space="0" w:color="auto"/>
        <w:right w:val="none" w:sz="0" w:space="0" w:color="auto"/>
      </w:divBdr>
    </w:div>
    <w:div w:id="274867902">
      <w:bodyDiv w:val="1"/>
      <w:marLeft w:val="0"/>
      <w:marRight w:val="0"/>
      <w:marTop w:val="0"/>
      <w:marBottom w:val="0"/>
      <w:divBdr>
        <w:top w:val="none" w:sz="0" w:space="0" w:color="auto"/>
        <w:left w:val="none" w:sz="0" w:space="0" w:color="auto"/>
        <w:bottom w:val="none" w:sz="0" w:space="0" w:color="auto"/>
        <w:right w:val="none" w:sz="0" w:space="0" w:color="auto"/>
      </w:divBdr>
    </w:div>
    <w:div w:id="278069712">
      <w:bodyDiv w:val="1"/>
      <w:marLeft w:val="0"/>
      <w:marRight w:val="0"/>
      <w:marTop w:val="0"/>
      <w:marBottom w:val="0"/>
      <w:divBdr>
        <w:top w:val="none" w:sz="0" w:space="0" w:color="auto"/>
        <w:left w:val="none" w:sz="0" w:space="0" w:color="auto"/>
        <w:bottom w:val="none" w:sz="0" w:space="0" w:color="auto"/>
        <w:right w:val="none" w:sz="0" w:space="0" w:color="auto"/>
      </w:divBdr>
    </w:div>
    <w:div w:id="279604307">
      <w:bodyDiv w:val="1"/>
      <w:marLeft w:val="0"/>
      <w:marRight w:val="0"/>
      <w:marTop w:val="0"/>
      <w:marBottom w:val="0"/>
      <w:divBdr>
        <w:top w:val="none" w:sz="0" w:space="0" w:color="auto"/>
        <w:left w:val="none" w:sz="0" w:space="0" w:color="auto"/>
        <w:bottom w:val="none" w:sz="0" w:space="0" w:color="auto"/>
        <w:right w:val="none" w:sz="0" w:space="0" w:color="auto"/>
      </w:divBdr>
    </w:div>
    <w:div w:id="279923923">
      <w:bodyDiv w:val="1"/>
      <w:marLeft w:val="0"/>
      <w:marRight w:val="0"/>
      <w:marTop w:val="0"/>
      <w:marBottom w:val="0"/>
      <w:divBdr>
        <w:top w:val="none" w:sz="0" w:space="0" w:color="auto"/>
        <w:left w:val="none" w:sz="0" w:space="0" w:color="auto"/>
        <w:bottom w:val="none" w:sz="0" w:space="0" w:color="auto"/>
        <w:right w:val="none" w:sz="0" w:space="0" w:color="auto"/>
      </w:divBdr>
    </w:div>
    <w:div w:id="280186587">
      <w:bodyDiv w:val="1"/>
      <w:marLeft w:val="0"/>
      <w:marRight w:val="0"/>
      <w:marTop w:val="0"/>
      <w:marBottom w:val="0"/>
      <w:divBdr>
        <w:top w:val="none" w:sz="0" w:space="0" w:color="auto"/>
        <w:left w:val="none" w:sz="0" w:space="0" w:color="auto"/>
        <w:bottom w:val="none" w:sz="0" w:space="0" w:color="auto"/>
        <w:right w:val="none" w:sz="0" w:space="0" w:color="auto"/>
      </w:divBdr>
    </w:div>
    <w:div w:id="280460079">
      <w:bodyDiv w:val="1"/>
      <w:marLeft w:val="0"/>
      <w:marRight w:val="0"/>
      <w:marTop w:val="0"/>
      <w:marBottom w:val="0"/>
      <w:divBdr>
        <w:top w:val="none" w:sz="0" w:space="0" w:color="auto"/>
        <w:left w:val="none" w:sz="0" w:space="0" w:color="auto"/>
        <w:bottom w:val="none" w:sz="0" w:space="0" w:color="auto"/>
        <w:right w:val="none" w:sz="0" w:space="0" w:color="auto"/>
      </w:divBdr>
    </w:div>
    <w:div w:id="281228145">
      <w:bodyDiv w:val="1"/>
      <w:marLeft w:val="0"/>
      <w:marRight w:val="0"/>
      <w:marTop w:val="0"/>
      <w:marBottom w:val="0"/>
      <w:divBdr>
        <w:top w:val="none" w:sz="0" w:space="0" w:color="auto"/>
        <w:left w:val="none" w:sz="0" w:space="0" w:color="auto"/>
        <w:bottom w:val="none" w:sz="0" w:space="0" w:color="auto"/>
        <w:right w:val="none" w:sz="0" w:space="0" w:color="auto"/>
      </w:divBdr>
    </w:div>
    <w:div w:id="282002490">
      <w:bodyDiv w:val="1"/>
      <w:marLeft w:val="0"/>
      <w:marRight w:val="0"/>
      <w:marTop w:val="0"/>
      <w:marBottom w:val="0"/>
      <w:divBdr>
        <w:top w:val="none" w:sz="0" w:space="0" w:color="auto"/>
        <w:left w:val="none" w:sz="0" w:space="0" w:color="auto"/>
        <w:bottom w:val="none" w:sz="0" w:space="0" w:color="auto"/>
        <w:right w:val="none" w:sz="0" w:space="0" w:color="auto"/>
      </w:divBdr>
    </w:div>
    <w:div w:id="282662007">
      <w:bodyDiv w:val="1"/>
      <w:marLeft w:val="0"/>
      <w:marRight w:val="0"/>
      <w:marTop w:val="0"/>
      <w:marBottom w:val="0"/>
      <w:divBdr>
        <w:top w:val="none" w:sz="0" w:space="0" w:color="auto"/>
        <w:left w:val="none" w:sz="0" w:space="0" w:color="auto"/>
        <w:bottom w:val="none" w:sz="0" w:space="0" w:color="auto"/>
        <w:right w:val="none" w:sz="0" w:space="0" w:color="auto"/>
      </w:divBdr>
    </w:div>
    <w:div w:id="284428737">
      <w:bodyDiv w:val="1"/>
      <w:marLeft w:val="0"/>
      <w:marRight w:val="0"/>
      <w:marTop w:val="0"/>
      <w:marBottom w:val="0"/>
      <w:divBdr>
        <w:top w:val="none" w:sz="0" w:space="0" w:color="auto"/>
        <w:left w:val="none" w:sz="0" w:space="0" w:color="auto"/>
        <w:bottom w:val="none" w:sz="0" w:space="0" w:color="auto"/>
        <w:right w:val="none" w:sz="0" w:space="0" w:color="auto"/>
      </w:divBdr>
    </w:div>
    <w:div w:id="286013139">
      <w:bodyDiv w:val="1"/>
      <w:marLeft w:val="0"/>
      <w:marRight w:val="0"/>
      <w:marTop w:val="0"/>
      <w:marBottom w:val="0"/>
      <w:divBdr>
        <w:top w:val="none" w:sz="0" w:space="0" w:color="auto"/>
        <w:left w:val="none" w:sz="0" w:space="0" w:color="auto"/>
        <w:bottom w:val="none" w:sz="0" w:space="0" w:color="auto"/>
        <w:right w:val="none" w:sz="0" w:space="0" w:color="auto"/>
      </w:divBdr>
    </w:div>
    <w:div w:id="290324829">
      <w:bodyDiv w:val="1"/>
      <w:marLeft w:val="0"/>
      <w:marRight w:val="0"/>
      <w:marTop w:val="0"/>
      <w:marBottom w:val="0"/>
      <w:divBdr>
        <w:top w:val="none" w:sz="0" w:space="0" w:color="auto"/>
        <w:left w:val="none" w:sz="0" w:space="0" w:color="auto"/>
        <w:bottom w:val="none" w:sz="0" w:space="0" w:color="auto"/>
        <w:right w:val="none" w:sz="0" w:space="0" w:color="auto"/>
      </w:divBdr>
    </w:div>
    <w:div w:id="290718319">
      <w:bodyDiv w:val="1"/>
      <w:marLeft w:val="0"/>
      <w:marRight w:val="0"/>
      <w:marTop w:val="0"/>
      <w:marBottom w:val="0"/>
      <w:divBdr>
        <w:top w:val="none" w:sz="0" w:space="0" w:color="auto"/>
        <w:left w:val="none" w:sz="0" w:space="0" w:color="auto"/>
        <w:bottom w:val="none" w:sz="0" w:space="0" w:color="auto"/>
        <w:right w:val="none" w:sz="0" w:space="0" w:color="auto"/>
      </w:divBdr>
    </w:div>
    <w:div w:id="291402721">
      <w:bodyDiv w:val="1"/>
      <w:marLeft w:val="0"/>
      <w:marRight w:val="0"/>
      <w:marTop w:val="0"/>
      <w:marBottom w:val="0"/>
      <w:divBdr>
        <w:top w:val="none" w:sz="0" w:space="0" w:color="auto"/>
        <w:left w:val="none" w:sz="0" w:space="0" w:color="auto"/>
        <w:bottom w:val="none" w:sz="0" w:space="0" w:color="auto"/>
        <w:right w:val="none" w:sz="0" w:space="0" w:color="auto"/>
      </w:divBdr>
    </w:div>
    <w:div w:id="291600724">
      <w:bodyDiv w:val="1"/>
      <w:marLeft w:val="0"/>
      <w:marRight w:val="0"/>
      <w:marTop w:val="0"/>
      <w:marBottom w:val="0"/>
      <w:divBdr>
        <w:top w:val="none" w:sz="0" w:space="0" w:color="auto"/>
        <w:left w:val="none" w:sz="0" w:space="0" w:color="auto"/>
        <w:bottom w:val="none" w:sz="0" w:space="0" w:color="auto"/>
        <w:right w:val="none" w:sz="0" w:space="0" w:color="auto"/>
      </w:divBdr>
    </w:div>
    <w:div w:id="293754743">
      <w:bodyDiv w:val="1"/>
      <w:marLeft w:val="0"/>
      <w:marRight w:val="0"/>
      <w:marTop w:val="0"/>
      <w:marBottom w:val="0"/>
      <w:divBdr>
        <w:top w:val="none" w:sz="0" w:space="0" w:color="auto"/>
        <w:left w:val="none" w:sz="0" w:space="0" w:color="auto"/>
        <w:bottom w:val="none" w:sz="0" w:space="0" w:color="auto"/>
        <w:right w:val="none" w:sz="0" w:space="0" w:color="auto"/>
      </w:divBdr>
    </w:div>
    <w:div w:id="294800505">
      <w:bodyDiv w:val="1"/>
      <w:marLeft w:val="0"/>
      <w:marRight w:val="0"/>
      <w:marTop w:val="0"/>
      <w:marBottom w:val="0"/>
      <w:divBdr>
        <w:top w:val="none" w:sz="0" w:space="0" w:color="auto"/>
        <w:left w:val="none" w:sz="0" w:space="0" w:color="auto"/>
        <w:bottom w:val="none" w:sz="0" w:space="0" w:color="auto"/>
        <w:right w:val="none" w:sz="0" w:space="0" w:color="auto"/>
      </w:divBdr>
    </w:div>
    <w:div w:id="295375758">
      <w:bodyDiv w:val="1"/>
      <w:marLeft w:val="0"/>
      <w:marRight w:val="0"/>
      <w:marTop w:val="0"/>
      <w:marBottom w:val="0"/>
      <w:divBdr>
        <w:top w:val="none" w:sz="0" w:space="0" w:color="auto"/>
        <w:left w:val="none" w:sz="0" w:space="0" w:color="auto"/>
        <w:bottom w:val="none" w:sz="0" w:space="0" w:color="auto"/>
        <w:right w:val="none" w:sz="0" w:space="0" w:color="auto"/>
      </w:divBdr>
    </w:div>
    <w:div w:id="295449296">
      <w:bodyDiv w:val="1"/>
      <w:marLeft w:val="0"/>
      <w:marRight w:val="0"/>
      <w:marTop w:val="0"/>
      <w:marBottom w:val="0"/>
      <w:divBdr>
        <w:top w:val="none" w:sz="0" w:space="0" w:color="auto"/>
        <w:left w:val="none" w:sz="0" w:space="0" w:color="auto"/>
        <w:bottom w:val="none" w:sz="0" w:space="0" w:color="auto"/>
        <w:right w:val="none" w:sz="0" w:space="0" w:color="auto"/>
      </w:divBdr>
    </w:div>
    <w:div w:id="295839908">
      <w:bodyDiv w:val="1"/>
      <w:marLeft w:val="0"/>
      <w:marRight w:val="0"/>
      <w:marTop w:val="0"/>
      <w:marBottom w:val="0"/>
      <w:divBdr>
        <w:top w:val="none" w:sz="0" w:space="0" w:color="auto"/>
        <w:left w:val="none" w:sz="0" w:space="0" w:color="auto"/>
        <w:bottom w:val="none" w:sz="0" w:space="0" w:color="auto"/>
        <w:right w:val="none" w:sz="0" w:space="0" w:color="auto"/>
      </w:divBdr>
    </w:div>
    <w:div w:id="298653230">
      <w:bodyDiv w:val="1"/>
      <w:marLeft w:val="0"/>
      <w:marRight w:val="0"/>
      <w:marTop w:val="0"/>
      <w:marBottom w:val="0"/>
      <w:divBdr>
        <w:top w:val="none" w:sz="0" w:space="0" w:color="auto"/>
        <w:left w:val="none" w:sz="0" w:space="0" w:color="auto"/>
        <w:bottom w:val="none" w:sz="0" w:space="0" w:color="auto"/>
        <w:right w:val="none" w:sz="0" w:space="0" w:color="auto"/>
      </w:divBdr>
    </w:div>
    <w:div w:id="302006620">
      <w:bodyDiv w:val="1"/>
      <w:marLeft w:val="0"/>
      <w:marRight w:val="0"/>
      <w:marTop w:val="0"/>
      <w:marBottom w:val="0"/>
      <w:divBdr>
        <w:top w:val="none" w:sz="0" w:space="0" w:color="auto"/>
        <w:left w:val="none" w:sz="0" w:space="0" w:color="auto"/>
        <w:bottom w:val="none" w:sz="0" w:space="0" w:color="auto"/>
        <w:right w:val="none" w:sz="0" w:space="0" w:color="auto"/>
      </w:divBdr>
    </w:div>
    <w:div w:id="309214991">
      <w:bodyDiv w:val="1"/>
      <w:marLeft w:val="0"/>
      <w:marRight w:val="0"/>
      <w:marTop w:val="0"/>
      <w:marBottom w:val="0"/>
      <w:divBdr>
        <w:top w:val="none" w:sz="0" w:space="0" w:color="auto"/>
        <w:left w:val="none" w:sz="0" w:space="0" w:color="auto"/>
        <w:bottom w:val="none" w:sz="0" w:space="0" w:color="auto"/>
        <w:right w:val="none" w:sz="0" w:space="0" w:color="auto"/>
      </w:divBdr>
    </w:div>
    <w:div w:id="316106588">
      <w:bodyDiv w:val="1"/>
      <w:marLeft w:val="0"/>
      <w:marRight w:val="0"/>
      <w:marTop w:val="0"/>
      <w:marBottom w:val="0"/>
      <w:divBdr>
        <w:top w:val="none" w:sz="0" w:space="0" w:color="auto"/>
        <w:left w:val="none" w:sz="0" w:space="0" w:color="auto"/>
        <w:bottom w:val="none" w:sz="0" w:space="0" w:color="auto"/>
        <w:right w:val="none" w:sz="0" w:space="0" w:color="auto"/>
      </w:divBdr>
    </w:div>
    <w:div w:id="316493030">
      <w:bodyDiv w:val="1"/>
      <w:marLeft w:val="0"/>
      <w:marRight w:val="0"/>
      <w:marTop w:val="0"/>
      <w:marBottom w:val="0"/>
      <w:divBdr>
        <w:top w:val="none" w:sz="0" w:space="0" w:color="auto"/>
        <w:left w:val="none" w:sz="0" w:space="0" w:color="auto"/>
        <w:bottom w:val="none" w:sz="0" w:space="0" w:color="auto"/>
        <w:right w:val="none" w:sz="0" w:space="0" w:color="auto"/>
      </w:divBdr>
    </w:div>
    <w:div w:id="323776164">
      <w:bodyDiv w:val="1"/>
      <w:marLeft w:val="0"/>
      <w:marRight w:val="0"/>
      <w:marTop w:val="0"/>
      <w:marBottom w:val="0"/>
      <w:divBdr>
        <w:top w:val="none" w:sz="0" w:space="0" w:color="auto"/>
        <w:left w:val="none" w:sz="0" w:space="0" w:color="auto"/>
        <w:bottom w:val="none" w:sz="0" w:space="0" w:color="auto"/>
        <w:right w:val="none" w:sz="0" w:space="0" w:color="auto"/>
      </w:divBdr>
    </w:div>
    <w:div w:id="325285421">
      <w:bodyDiv w:val="1"/>
      <w:marLeft w:val="0"/>
      <w:marRight w:val="0"/>
      <w:marTop w:val="0"/>
      <w:marBottom w:val="0"/>
      <w:divBdr>
        <w:top w:val="none" w:sz="0" w:space="0" w:color="auto"/>
        <w:left w:val="none" w:sz="0" w:space="0" w:color="auto"/>
        <w:bottom w:val="none" w:sz="0" w:space="0" w:color="auto"/>
        <w:right w:val="none" w:sz="0" w:space="0" w:color="auto"/>
      </w:divBdr>
    </w:div>
    <w:div w:id="326204523">
      <w:bodyDiv w:val="1"/>
      <w:marLeft w:val="0"/>
      <w:marRight w:val="0"/>
      <w:marTop w:val="0"/>
      <w:marBottom w:val="0"/>
      <w:divBdr>
        <w:top w:val="none" w:sz="0" w:space="0" w:color="auto"/>
        <w:left w:val="none" w:sz="0" w:space="0" w:color="auto"/>
        <w:bottom w:val="none" w:sz="0" w:space="0" w:color="auto"/>
        <w:right w:val="none" w:sz="0" w:space="0" w:color="auto"/>
      </w:divBdr>
    </w:div>
    <w:div w:id="330988405">
      <w:bodyDiv w:val="1"/>
      <w:marLeft w:val="0"/>
      <w:marRight w:val="0"/>
      <w:marTop w:val="0"/>
      <w:marBottom w:val="0"/>
      <w:divBdr>
        <w:top w:val="none" w:sz="0" w:space="0" w:color="auto"/>
        <w:left w:val="none" w:sz="0" w:space="0" w:color="auto"/>
        <w:bottom w:val="none" w:sz="0" w:space="0" w:color="auto"/>
        <w:right w:val="none" w:sz="0" w:space="0" w:color="auto"/>
      </w:divBdr>
    </w:div>
    <w:div w:id="331372287">
      <w:bodyDiv w:val="1"/>
      <w:marLeft w:val="0"/>
      <w:marRight w:val="0"/>
      <w:marTop w:val="0"/>
      <w:marBottom w:val="0"/>
      <w:divBdr>
        <w:top w:val="none" w:sz="0" w:space="0" w:color="auto"/>
        <w:left w:val="none" w:sz="0" w:space="0" w:color="auto"/>
        <w:bottom w:val="none" w:sz="0" w:space="0" w:color="auto"/>
        <w:right w:val="none" w:sz="0" w:space="0" w:color="auto"/>
      </w:divBdr>
    </w:div>
    <w:div w:id="331570935">
      <w:bodyDiv w:val="1"/>
      <w:marLeft w:val="0"/>
      <w:marRight w:val="0"/>
      <w:marTop w:val="0"/>
      <w:marBottom w:val="0"/>
      <w:divBdr>
        <w:top w:val="none" w:sz="0" w:space="0" w:color="auto"/>
        <w:left w:val="none" w:sz="0" w:space="0" w:color="auto"/>
        <w:bottom w:val="none" w:sz="0" w:space="0" w:color="auto"/>
        <w:right w:val="none" w:sz="0" w:space="0" w:color="auto"/>
      </w:divBdr>
    </w:div>
    <w:div w:id="332758671">
      <w:bodyDiv w:val="1"/>
      <w:marLeft w:val="0"/>
      <w:marRight w:val="0"/>
      <w:marTop w:val="0"/>
      <w:marBottom w:val="0"/>
      <w:divBdr>
        <w:top w:val="none" w:sz="0" w:space="0" w:color="auto"/>
        <w:left w:val="none" w:sz="0" w:space="0" w:color="auto"/>
        <w:bottom w:val="none" w:sz="0" w:space="0" w:color="auto"/>
        <w:right w:val="none" w:sz="0" w:space="0" w:color="auto"/>
      </w:divBdr>
    </w:div>
    <w:div w:id="333073701">
      <w:bodyDiv w:val="1"/>
      <w:marLeft w:val="0"/>
      <w:marRight w:val="0"/>
      <w:marTop w:val="0"/>
      <w:marBottom w:val="0"/>
      <w:divBdr>
        <w:top w:val="none" w:sz="0" w:space="0" w:color="auto"/>
        <w:left w:val="none" w:sz="0" w:space="0" w:color="auto"/>
        <w:bottom w:val="none" w:sz="0" w:space="0" w:color="auto"/>
        <w:right w:val="none" w:sz="0" w:space="0" w:color="auto"/>
      </w:divBdr>
    </w:div>
    <w:div w:id="334847550">
      <w:bodyDiv w:val="1"/>
      <w:marLeft w:val="0"/>
      <w:marRight w:val="0"/>
      <w:marTop w:val="0"/>
      <w:marBottom w:val="0"/>
      <w:divBdr>
        <w:top w:val="none" w:sz="0" w:space="0" w:color="auto"/>
        <w:left w:val="none" w:sz="0" w:space="0" w:color="auto"/>
        <w:bottom w:val="none" w:sz="0" w:space="0" w:color="auto"/>
        <w:right w:val="none" w:sz="0" w:space="0" w:color="auto"/>
      </w:divBdr>
    </w:div>
    <w:div w:id="337268930">
      <w:bodyDiv w:val="1"/>
      <w:marLeft w:val="0"/>
      <w:marRight w:val="0"/>
      <w:marTop w:val="0"/>
      <w:marBottom w:val="0"/>
      <w:divBdr>
        <w:top w:val="none" w:sz="0" w:space="0" w:color="auto"/>
        <w:left w:val="none" w:sz="0" w:space="0" w:color="auto"/>
        <w:bottom w:val="none" w:sz="0" w:space="0" w:color="auto"/>
        <w:right w:val="none" w:sz="0" w:space="0" w:color="auto"/>
      </w:divBdr>
    </w:div>
    <w:div w:id="338822469">
      <w:bodyDiv w:val="1"/>
      <w:marLeft w:val="0"/>
      <w:marRight w:val="0"/>
      <w:marTop w:val="0"/>
      <w:marBottom w:val="0"/>
      <w:divBdr>
        <w:top w:val="none" w:sz="0" w:space="0" w:color="auto"/>
        <w:left w:val="none" w:sz="0" w:space="0" w:color="auto"/>
        <w:bottom w:val="none" w:sz="0" w:space="0" w:color="auto"/>
        <w:right w:val="none" w:sz="0" w:space="0" w:color="auto"/>
      </w:divBdr>
    </w:div>
    <w:div w:id="338851361">
      <w:bodyDiv w:val="1"/>
      <w:marLeft w:val="0"/>
      <w:marRight w:val="0"/>
      <w:marTop w:val="0"/>
      <w:marBottom w:val="0"/>
      <w:divBdr>
        <w:top w:val="none" w:sz="0" w:space="0" w:color="auto"/>
        <w:left w:val="none" w:sz="0" w:space="0" w:color="auto"/>
        <w:bottom w:val="none" w:sz="0" w:space="0" w:color="auto"/>
        <w:right w:val="none" w:sz="0" w:space="0" w:color="auto"/>
      </w:divBdr>
    </w:div>
    <w:div w:id="340861239">
      <w:bodyDiv w:val="1"/>
      <w:marLeft w:val="0"/>
      <w:marRight w:val="0"/>
      <w:marTop w:val="0"/>
      <w:marBottom w:val="0"/>
      <w:divBdr>
        <w:top w:val="none" w:sz="0" w:space="0" w:color="auto"/>
        <w:left w:val="none" w:sz="0" w:space="0" w:color="auto"/>
        <w:bottom w:val="none" w:sz="0" w:space="0" w:color="auto"/>
        <w:right w:val="none" w:sz="0" w:space="0" w:color="auto"/>
      </w:divBdr>
    </w:div>
    <w:div w:id="344671583">
      <w:bodyDiv w:val="1"/>
      <w:marLeft w:val="0"/>
      <w:marRight w:val="0"/>
      <w:marTop w:val="0"/>
      <w:marBottom w:val="0"/>
      <w:divBdr>
        <w:top w:val="none" w:sz="0" w:space="0" w:color="auto"/>
        <w:left w:val="none" w:sz="0" w:space="0" w:color="auto"/>
        <w:bottom w:val="none" w:sz="0" w:space="0" w:color="auto"/>
        <w:right w:val="none" w:sz="0" w:space="0" w:color="auto"/>
      </w:divBdr>
    </w:div>
    <w:div w:id="350226834">
      <w:bodyDiv w:val="1"/>
      <w:marLeft w:val="0"/>
      <w:marRight w:val="0"/>
      <w:marTop w:val="0"/>
      <w:marBottom w:val="0"/>
      <w:divBdr>
        <w:top w:val="none" w:sz="0" w:space="0" w:color="auto"/>
        <w:left w:val="none" w:sz="0" w:space="0" w:color="auto"/>
        <w:bottom w:val="none" w:sz="0" w:space="0" w:color="auto"/>
        <w:right w:val="none" w:sz="0" w:space="0" w:color="auto"/>
      </w:divBdr>
    </w:div>
    <w:div w:id="350301317">
      <w:bodyDiv w:val="1"/>
      <w:marLeft w:val="0"/>
      <w:marRight w:val="0"/>
      <w:marTop w:val="0"/>
      <w:marBottom w:val="0"/>
      <w:divBdr>
        <w:top w:val="none" w:sz="0" w:space="0" w:color="auto"/>
        <w:left w:val="none" w:sz="0" w:space="0" w:color="auto"/>
        <w:bottom w:val="none" w:sz="0" w:space="0" w:color="auto"/>
        <w:right w:val="none" w:sz="0" w:space="0" w:color="auto"/>
      </w:divBdr>
    </w:div>
    <w:div w:id="352731459">
      <w:bodyDiv w:val="1"/>
      <w:marLeft w:val="0"/>
      <w:marRight w:val="0"/>
      <w:marTop w:val="0"/>
      <w:marBottom w:val="0"/>
      <w:divBdr>
        <w:top w:val="none" w:sz="0" w:space="0" w:color="auto"/>
        <w:left w:val="none" w:sz="0" w:space="0" w:color="auto"/>
        <w:bottom w:val="none" w:sz="0" w:space="0" w:color="auto"/>
        <w:right w:val="none" w:sz="0" w:space="0" w:color="auto"/>
      </w:divBdr>
    </w:div>
    <w:div w:id="355154706">
      <w:bodyDiv w:val="1"/>
      <w:marLeft w:val="0"/>
      <w:marRight w:val="0"/>
      <w:marTop w:val="0"/>
      <w:marBottom w:val="0"/>
      <w:divBdr>
        <w:top w:val="none" w:sz="0" w:space="0" w:color="auto"/>
        <w:left w:val="none" w:sz="0" w:space="0" w:color="auto"/>
        <w:bottom w:val="none" w:sz="0" w:space="0" w:color="auto"/>
        <w:right w:val="none" w:sz="0" w:space="0" w:color="auto"/>
      </w:divBdr>
    </w:div>
    <w:div w:id="358819907">
      <w:bodyDiv w:val="1"/>
      <w:marLeft w:val="0"/>
      <w:marRight w:val="0"/>
      <w:marTop w:val="0"/>
      <w:marBottom w:val="0"/>
      <w:divBdr>
        <w:top w:val="none" w:sz="0" w:space="0" w:color="auto"/>
        <w:left w:val="none" w:sz="0" w:space="0" w:color="auto"/>
        <w:bottom w:val="none" w:sz="0" w:space="0" w:color="auto"/>
        <w:right w:val="none" w:sz="0" w:space="0" w:color="auto"/>
      </w:divBdr>
    </w:div>
    <w:div w:id="360907748">
      <w:bodyDiv w:val="1"/>
      <w:marLeft w:val="0"/>
      <w:marRight w:val="0"/>
      <w:marTop w:val="0"/>
      <w:marBottom w:val="0"/>
      <w:divBdr>
        <w:top w:val="none" w:sz="0" w:space="0" w:color="auto"/>
        <w:left w:val="none" w:sz="0" w:space="0" w:color="auto"/>
        <w:bottom w:val="none" w:sz="0" w:space="0" w:color="auto"/>
        <w:right w:val="none" w:sz="0" w:space="0" w:color="auto"/>
      </w:divBdr>
    </w:div>
    <w:div w:id="364720690">
      <w:bodyDiv w:val="1"/>
      <w:marLeft w:val="0"/>
      <w:marRight w:val="0"/>
      <w:marTop w:val="0"/>
      <w:marBottom w:val="0"/>
      <w:divBdr>
        <w:top w:val="none" w:sz="0" w:space="0" w:color="auto"/>
        <w:left w:val="none" w:sz="0" w:space="0" w:color="auto"/>
        <w:bottom w:val="none" w:sz="0" w:space="0" w:color="auto"/>
        <w:right w:val="none" w:sz="0" w:space="0" w:color="auto"/>
      </w:divBdr>
    </w:div>
    <w:div w:id="365103789">
      <w:bodyDiv w:val="1"/>
      <w:marLeft w:val="0"/>
      <w:marRight w:val="0"/>
      <w:marTop w:val="0"/>
      <w:marBottom w:val="0"/>
      <w:divBdr>
        <w:top w:val="none" w:sz="0" w:space="0" w:color="auto"/>
        <w:left w:val="none" w:sz="0" w:space="0" w:color="auto"/>
        <w:bottom w:val="none" w:sz="0" w:space="0" w:color="auto"/>
        <w:right w:val="none" w:sz="0" w:space="0" w:color="auto"/>
      </w:divBdr>
    </w:div>
    <w:div w:id="365832645">
      <w:bodyDiv w:val="1"/>
      <w:marLeft w:val="0"/>
      <w:marRight w:val="0"/>
      <w:marTop w:val="0"/>
      <w:marBottom w:val="0"/>
      <w:divBdr>
        <w:top w:val="none" w:sz="0" w:space="0" w:color="auto"/>
        <w:left w:val="none" w:sz="0" w:space="0" w:color="auto"/>
        <w:bottom w:val="none" w:sz="0" w:space="0" w:color="auto"/>
        <w:right w:val="none" w:sz="0" w:space="0" w:color="auto"/>
      </w:divBdr>
    </w:div>
    <w:div w:id="366486590">
      <w:bodyDiv w:val="1"/>
      <w:marLeft w:val="0"/>
      <w:marRight w:val="0"/>
      <w:marTop w:val="0"/>
      <w:marBottom w:val="0"/>
      <w:divBdr>
        <w:top w:val="none" w:sz="0" w:space="0" w:color="auto"/>
        <w:left w:val="none" w:sz="0" w:space="0" w:color="auto"/>
        <w:bottom w:val="none" w:sz="0" w:space="0" w:color="auto"/>
        <w:right w:val="none" w:sz="0" w:space="0" w:color="auto"/>
      </w:divBdr>
    </w:div>
    <w:div w:id="368577554">
      <w:bodyDiv w:val="1"/>
      <w:marLeft w:val="0"/>
      <w:marRight w:val="0"/>
      <w:marTop w:val="0"/>
      <w:marBottom w:val="0"/>
      <w:divBdr>
        <w:top w:val="none" w:sz="0" w:space="0" w:color="auto"/>
        <w:left w:val="none" w:sz="0" w:space="0" w:color="auto"/>
        <w:bottom w:val="none" w:sz="0" w:space="0" w:color="auto"/>
        <w:right w:val="none" w:sz="0" w:space="0" w:color="auto"/>
      </w:divBdr>
    </w:div>
    <w:div w:id="370229380">
      <w:bodyDiv w:val="1"/>
      <w:marLeft w:val="0"/>
      <w:marRight w:val="0"/>
      <w:marTop w:val="0"/>
      <w:marBottom w:val="0"/>
      <w:divBdr>
        <w:top w:val="none" w:sz="0" w:space="0" w:color="auto"/>
        <w:left w:val="none" w:sz="0" w:space="0" w:color="auto"/>
        <w:bottom w:val="none" w:sz="0" w:space="0" w:color="auto"/>
        <w:right w:val="none" w:sz="0" w:space="0" w:color="auto"/>
      </w:divBdr>
    </w:div>
    <w:div w:id="372775498">
      <w:bodyDiv w:val="1"/>
      <w:marLeft w:val="0"/>
      <w:marRight w:val="0"/>
      <w:marTop w:val="0"/>
      <w:marBottom w:val="0"/>
      <w:divBdr>
        <w:top w:val="none" w:sz="0" w:space="0" w:color="auto"/>
        <w:left w:val="none" w:sz="0" w:space="0" w:color="auto"/>
        <w:bottom w:val="none" w:sz="0" w:space="0" w:color="auto"/>
        <w:right w:val="none" w:sz="0" w:space="0" w:color="auto"/>
      </w:divBdr>
    </w:div>
    <w:div w:id="373893158">
      <w:bodyDiv w:val="1"/>
      <w:marLeft w:val="0"/>
      <w:marRight w:val="0"/>
      <w:marTop w:val="0"/>
      <w:marBottom w:val="0"/>
      <w:divBdr>
        <w:top w:val="none" w:sz="0" w:space="0" w:color="auto"/>
        <w:left w:val="none" w:sz="0" w:space="0" w:color="auto"/>
        <w:bottom w:val="none" w:sz="0" w:space="0" w:color="auto"/>
        <w:right w:val="none" w:sz="0" w:space="0" w:color="auto"/>
      </w:divBdr>
    </w:div>
    <w:div w:id="375590401">
      <w:bodyDiv w:val="1"/>
      <w:marLeft w:val="0"/>
      <w:marRight w:val="0"/>
      <w:marTop w:val="0"/>
      <w:marBottom w:val="0"/>
      <w:divBdr>
        <w:top w:val="none" w:sz="0" w:space="0" w:color="auto"/>
        <w:left w:val="none" w:sz="0" w:space="0" w:color="auto"/>
        <w:bottom w:val="none" w:sz="0" w:space="0" w:color="auto"/>
        <w:right w:val="none" w:sz="0" w:space="0" w:color="auto"/>
      </w:divBdr>
    </w:div>
    <w:div w:id="376393735">
      <w:bodyDiv w:val="1"/>
      <w:marLeft w:val="0"/>
      <w:marRight w:val="0"/>
      <w:marTop w:val="0"/>
      <w:marBottom w:val="0"/>
      <w:divBdr>
        <w:top w:val="none" w:sz="0" w:space="0" w:color="auto"/>
        <w:left w:val="none" w:sz="0" w:space="0" w:color="auto"/>
        <w:bottom w:val="none" w:sz="0" w:space="0" w:color="auto"/>
        <w:right w:val="none" w:sz="0" w:space="0" w:color="auto"/>
      </w:divBdr>
    </w:div>
    <w:div w:id="376394303">
      <w:bodyDiv w:val="1"/>
      <w:marLeft w:val="0"/>
      <w:marRight w:val="0"/>
      <w:marTop w:val="0"/>
      <w:marBottom w:val="0"/>
      <w:divBdr>
        <w:top w:val="none" w:sz="0" w:space="0" w:color="auto"/>
        <w:left w:val="none" w:sz="0" w:space="0" w:color="auto"/>
        <w:bottom w:val="none" w:sz="0" w:space="0" w:color="auto"/>
        <w:right w:val="none" w:sz="0" w:space="0" w:color="auto"/>
      </w:divBdr>
    </w:div>
    <w:div w:id="378212528">
      <w:bodyDiv w:val="1"/>
      <w:marLeft w:val="0"/>
      <w:marRight w:val="0"/>
      <w:marTop w:val="0"/>
      <w:marBottom w:val="0"/>
      <w:divBdr>
        <w:top w:val="none" w:sz="0" w:space="0" w:color="auto"/>
        <w:left w:val="none" w:sz="0" w:space="0" w:color="auto"/>
        <w:bottom w:val="none" w:sz="0" w:space="0" w:color="auto"/>
        <w:right w:val="none" w:sz="0" w:space="0" w:color="auto"/>
      </w:divBdr>
    </w:div>
    <w:div w:id="378553276">
      <w:bodyDiv w:val="1"/>
      <w:marLeft w:val="0"/>
      <w:marRight w:val="0"/>
      <w:marTop w:val="0"/>
      <w:marBottom w:val="0"/>
      <w:divBdr>
        <w:top w:val="none" w:sz="0" w:space="0" w:color="auto"/>
        <w:left w:val="none" w:sz="0" w:space="0" w:color="auto"/>
        <w:bottom w:val="none" w:sz="0" w:space="0" w:color="auto"/>
        <w:right w:val="none" w:sz="0" w:space="0" w:color="auto"/>
      </w:divBdr>
    </w:div>
    <w:div w:id="381828927">
      <w:bodyDiv w:val="1"/>
      <w:marLeft w:val="0"/>
      <w:marRight w:val="0"/>
      <w:marTop w:val="0"/>
      <w:marBottom w:val="0"/>
      <w:divBdr>
        <w:top w:val="none" w:sz="0" w:space="0" w:color="auto"/>
        <w:left w:val="none" w:sz="0" w:space="0" w:color="auto"/>
        <w:bottom w:val="none" w:sz="0" w:space="0" w:color="auto"/>
        <w:right w:val="none" w:sz="0" w:space="0" w:color="auto"/>
      </w:divBdr>
    </w:div>
    <w:div w:id="382757119">
      <w:bodyDiv w:val="1"/>
      <w:marLeft w:val="0"/>
      <w:marRight w:val="0"/>
      <w:marTop w:val="0"/>
      <w:marBottom w:val="0"/>
      <w:divBdr>
        <w:top w:val="none" w:sz="0" w:space="0" w:color="auto"/>
        <w:left w:val="none" w:sz="0" w:space="0" w:color="auto"/>
        <w:bottom w:val="none" w:sz="0" w:space="0" w:color="auto"/>
        <w:right w:val="none" w:sz="0" w:space="0" w:color="auto"/>
      </w:divBdr>
    </w:div>
    <w:div w:id="383332095">
      <w:bodyDiv w:val="1"/>
      <w:marLeft w:val="0"/>
      <w:marRight w:val="0"/>
      <w:marTop w:val="0"/>
      <w:marBottom w:val="0"/>
      <w:divBdr>
        <w:top w:val="none" w:sz="0" w:space="0" w:color="auto"/>
        <w:left w:val="none" w:sz="0" w:space="0" w:color="auto"/>
        <w:bottom w:val="none" w:sz="0" w:space="0" w:color="auto"/>
        <w:right w:val="none" w:sz="0" w:space="0" w:color="auto"/>
      </w:divBdr>
    </w:div>
    <w:div w:id="387536894">
      <w:bodyDiv w:val="1"/>
      <w:marLeft w:val="0"/>
      <w:marRight w:val="0"/>
      <w:marTop w:val="0"/>
      <w:marBottom w:val="0"/>
      <w:divBdr>
        <w:top w:val="none" w:sz="0" w:space="0" w:color="auto"/>
        <w:left w:val="none" w:sz="0" w:space="0" w:color="auto"/>
        <w:bottom w:val="none" w:sz="0" w:space="0" w:color="auto"/>
        <w:right w:val="none" w:sz="0" w:space="0" w:color="auto"/>
      </w:divBdr>
    </w:div>
    <w:div w:id="389887928">
      <w:bodyDiv w:val="1"/>
      <w:marLeft w:val="0"/>
      <w:marRight w:val="0"/>
      <w:marTop w:val="0"/>
      <w:marBottom w:val="0"/>
      <w:divBdr>
        <w:top w:val="none" w:sz="0" w:space="0" w:color="auto"/>
        <w:left w:val="none" w:sz="0" w:space="0" w:color="auto"/>
        <w:bottom w:val="none" w:sz="0" w:space="0" w:color="auto"/>
        <w:right w:val="none" w:sz="0" w:space="0" w:color="auto"/>
      </w:divBdr>
    </w:div>
    <w:div w:id="390159853">
      <w:bodyDiv w:val="1"/>
      <w:marLeft w:val="0"/>
      <w:marRight w:val="0"/>
      <w:marTop w:val="0"/>
      <w:marBottom w:val="0"/>
      <w:divBdr>
        <w:top w:val="none" w:sz="0" w:space="0" w:color="auto"/>
        <w:left w:val="none" w:sz="0" w:space="0" w:color="auto"/>
        <w:bottom w:val="none" w:sz="0" w:space="0" w:color="auto"/>
        <w:right w:val="none" w:sz="0" w:space="0" w:color="auto"/>
      </w:divBdr>
    </w:div>
    <w:div w:id="390276978">
      <w:bodyDiv w:val="1"/>
      <w:marLeft w:val="0"/>
      <w:marRight w:val="0"/>
      <w:marTop w:val="0"/>
      <w:marBottom w:val="0"/>
      <w:divBdr>
        <w:top w:val="none" w:sz="0" w:space="0" w:color="auto"/>
        <w:left w:val="none" w:sz="0" w:space="0" w:color="auto"/>
        <w:bottom w:val="none" w:sz="0" w:space="0" w:color="auto"/>
        <w:right w:val="none" w:sz="0" w:space="0" w:color="auto"/>
      </w:divBdr>
    </w:div>
    <w:div w:id="391462362">
      <w:bodyDiv w:val="1"/>
      <w:marLeft w:val="0"/>
      <w:marRight w:val="0"/>
      <w:marTop w:val="0"/>
      <w:marBottom w:val="0"/>
      <w:divBdr>
        <w:top w:val="none" w:sz="0" w:space="0" w:color="auto"/>
        <w:left w:val="none" w:sz="0" w:space="0" w:color="auto"/>
        <w:bottom w:val="none" w:sz="0" w:space="0" w:color="auto"/>
        <w:right w:val="none" w:sz="0" w:space="0" w:color="auto"/>
      </w:divBdr>
    </w:div>
    <w:div w:id="392316760">
      <w:bodyDiv w:val="1"/>
      <w:marLeft w:val="0"/>
      <w:marRight w:val="0"/>
      <w:marTop w:val="0"/>
      <w:marBottom w:val="0"/>
      <w:divBdr>
        <w:top w:val="none" w:sz="0" w:space="0" w:color="auto"/>
        <w:left w:val="none" w:sz="0" w:space="0" w:color="auto"/>
        <w:bottom w:val="none" w:sz="0" w:space="0" w:color="auto"/>
        <w:right w:val="none" w:sz="0" w:space="0" w:color="auto"/>
      </w:divBdr>
    </w:div>
    <w:div w:id="394088713">
      <w:bodyDiv w:val="1"/>
      <w:marLeft w:val="0"/>
      <w:marRight w:val="0"/>
      <w:marTop w:val="0"/>
      <w:marBottom w:val="0"/>
      <w:divBdr>
        <w:top w:val="none" w:sz="0" w:space="0" w:color="auto"/>
        <w:left w:val="none" w:sz="0" w:space="0" w:color="auto"/>
        <w:bottom w:val="none" w:sz="0" w:space="0" w:color="auto"/>
        <w:right w:val="none" w:sz="0" w:space="0" w:color="auto"/>
      </w:divBdr>
    </w:div>
    <w:div w:id="396586787">
      <w:bodyDiv w:val="1"/>
      <w:marLeft w:val="0"/>
      <w:marRight w:val="0"/>
      <w:marTop w:val="0"/>
      <w:marBottom w:val="0"/>
      <w:divBdr>
        <w:top w:val="none" w:sz="0" w:space="0" w:color="auto"/>
        <w:left w:val="none" w:sz="0" w:space="0" w:color="auto"/>
        <w:bottom w:val="none" w:sz="0" w:space="0" w:color="auto"/>
        <w:right w:val="none" w:sz="0" w:space="0" w:color="auto"/>
      </w:divBdr>
    </w:div>
    <w:div w:id="396822096">
      <w:bodyDiv w:val="1"/>
      <w:marLeft w:val="0"/>
      <w:marRight w:val="0"/>
      <w:marTop w:val="0"/>
      <w:marBottom w:val="0"/>
      <w:divBdr>
        <w:top w:val="none" w:sz="0" w:space="0" w:color="auto"/>
        <w:left w:val="none" w:sz="0" w:space="0" w:color="auto"/>
        <w:bottom w:val="none" w:sz="0" w:space="0" w:color="auto"/>
        <w:right w:val="none" w:sz="0" w:space="0" w:color="auto"/>
      </w:divBdr>
    </w:div>
    <w:div w:id="404954256">
      <w:bodyDiv w:val="1"/>
      <w:marLeft w:val="0"/>
      <w:marRight w:val="0"/>
      <w:marTop w:val="0"/>
      <w:marBottom w:val="0"/>
      <w:divBdr>
        <w:top w:val="none" w:sz="0" w:space="0" w:color="auto"/>
        <w:left w:val="none" w:sz="0" w:space="0" w:color="auto"/>
        <w:bottom w:val="none" w:sz="0" w:space="0" w:color="auto"/>
        <w:right w:val="none" w:sz="0" w:space="0" w:color="auto"/>
      </w:divBdr>
    </w:div>
    <w:div w:id="406417835">
      <w:bodyDiv w:val="1"/>
      <w:marLeft w:val="0"/>
      <w:marRight w:val="0"/>
      <w:marTop w:val="0"/>
      <w:marBottom w:val="0"/>
      <w:divBdr>
        <w:top w:val="none" w:sz="0" w:space="0" w:color="auto"/>
        <w:left w:val="none" w:sz="0" w:space="0" w:color="auto"/>
        <w:bottom w:val="none" w:sz="0" w:space="0" w:color="auto"/>
        <w:right w:val="none" w:sz="0" w:space="0" w:color="auto"/>
      </w:divBdr>
    </w:div>
    <w:div w:id="408962631">
      <w:bodyDiv w:val="1"/>
      <w:marLeft w:val="0"/>
      <w:marRight w:val="0"/>
      <w:marTop w:val="0"/>
      <w:marBottom w:val="0"/>
      <w:divBdr>
        <w:top w:val="none" w:sz="0" w:space="0" w:color="auto"/>
        <w:left w:val="none" w:sz="0" w:space="0" w:color="auto"/>
        <w:bottom w:val="none" w:sz="0" w:space="0" w:color="auto"/>
        <w:right w:val="none" w:sz="0" w:space="0" w:color="auto"/>
      </w:divBdr>
    </w:div>
    <w:div w:id="411244060">
      <w:bodyDiv w:val="1"/>
      <w:marLeft w:val="0"/>
      <w:marRight w:val="0"/>
      <w:marTop w:val="0"/>
      <w:marBottom w:val="0"/>
      <w:divBdr>
        <w:top w:val="none" w:sz="0" w:space="0" w:color="auto"/>
        <w:left w:val="none" w:sz="0" w:space="0" w:color="auto"/>
        <w:bottom w:val="none" w:sz="0" w:space="0" w:color="auto"/>
        <w:right w:val="none" w:sz="0" w:space="0" w:color="auto"/>
      </w:divBdr>
    </w:div>
    <w:div w:id="412630225">
      <w:bodyDiv w:val="1"/>
      <w:marLeft w:val="0"/>
      <w:marRight w:val="0"/>
      <w:marTop w:val="0"/>
      <w:marBottom w:val="0"/>
      <w:divBdr>
        <w:top w:val="none" w:sz="0" w:space="0" w:color="auto"/>
        <w:left w:val="none" w:sz="0" w:space="0" w:color="auto"/>
        <w:bottom w:val="none" w:sz="0" w:space="0" w:color="auto"/>
        <w:right w:val="none" w:sz="0" w:space="0" w:color="auto"/>
      </w:divBdr>
    </w:div>
    <w:div w:id="416099248">
      <w:bodyDiv w:val="1"/>
      <w:marLeft w:val="0"/>
      <w:marRight w:val="0"/>
      <w:marTop w:val="0"/>
      <w:marBottom w:val="0"/>
      <w:divBdr>
        <w:top w:val="none" w:sz="0" w:space="0" w:color="auto"/>
        <w:left w:val="none" w:sz="0" w:space="0" w:color="auto"/>
        <w:bottom w:val="none" w:sz="0" w:space="0" w:color="auto"/>
        <w:right w:val="none" w:sz="0" w:space="0" w:color="auto"/>
      </w:divBdr>
    </w:div>
    <w:div w:id="417798506">
      <w:bodyDiv w:val="1"/>
      <w:marLeft w:val="0"/>
      <w:marRight w:val="0"/>
      <w:marTop w:val="0"/>
      <w:marBottom w:val="0"/>
      <w:divBdr>
        <w:top w:val="none" w:sz="0" w:space="0" w:color="auto"/>
        <w:left w:val="none" w:sz="0" w:space="0" w:color="auto"/>
        <w:bottom w:val="none" w:sz="0" w:space="0" w:color="auto"/>
        <w:right w:val="none" w:sz="0" w:space="0" w:color="auto"/>
      </w:divBdr>
    </w:div>
    <w:div w:id="421604137">
      <w:bodyDiv w:val="1"/>
      <w:marLeft w:val="0"/>
      <w:marRight w:val="0"/>
      <w:marTop w:val="0"/>
      <w:marBottom w:val="0"/>
      <w:divBdr>
        <w:top w:val="none" w:sz="0" w:space="0" w:color="auto"/>
        <w:left w:val="none" w:sz="0" w:space="0" w:color="auto"/>
        <w:bottom w:val="none" w:sz="0" w:space="0" w:color="auto"/>
        <w:right w:val="none" w:sz="0" w:space="0" w:color="auto"/>
      </w:divBdr>
    </w:div>
    <w:div w:id="423695106">
      <w:bodyDiv w:val="1"/>
      <w:marLeft w:val="0"/>
      <w:marRight w:val="0"/>
      <w:marTop w:val="0"/>
      <w:marBottom w:val="0"/>
      <w:divBdr>
        <w:top w:val="none" w:sz="0" w:space="0" w:color="auto"/>
        <w:left w:val="none" w:sz="0" w:space="0" w:color="auto"/>
        <w:bottom w:val="none" w:sz="0" w:space="0" w:color="auto"/>
        <w:right w:val="none" w:sz="0" w:space="0" w:color="auto"/>
      </w:divBdr>
    </w:div>
    <w:div w:id="425227336">
      <w:bodyDiv w:val="1"/>
      <w:marLeft w:val="0"/>
      <w:marRight w:val="0"/>
      <w:marTop w:val="0"/>
      <w:marBottom w:val="0"/>
      <w:divBdr>
        <w:top w:val="none" w:sz="0" w:space="0" w:color="auto"/>
        <w:left w:val="none" w:sz="0" w:space="0" w:color="auto"/>
        <w:bottom w:val="none" w:sz="0" w:space="0" w:color="auto"/>
        <w:right w:val="none" w:sz="0" w:space="0" w:color="auto"/>
      </w:divBdr>
    </w:div>
    <w:div w:id="426922269">
      <w:bodyDiv w:val="1"/>
      <w:marLeft w:val="0"/>
      <w:marRight w:val="0"/>
      <w:marTop w:val="0"/>
      <w:marBottom w:val="0"/>
      <w:divBdr>
        <w:top w:val="none" w:sz="0" w:space="0" w:color="auto"/>
        <w:left w:val="none" w:sz="0" w:space="0" w:color="auto"/>
        <w:bottom w:val="none" w:sz="0" w:space="0" w:color="auto"/>
        <w:right w:val="none" w:sz="0" w:space="0" w:color="auto"/>
      </w:divBdr>
    </w:div>
    <w:div w:id="427577082">
      <w:bodyDiv w:val="1"/>
      <w:marLeft w:val="0"/>
      <w:marRight w:val="0"/>
      <w:marTop w:val="0"/>
      <w:marBottom w:val="0"/>
      <w:divBdr>
        <w:top w:val="none" w:sz="0" w:space="0" w:color="auto"/>
        <w:left w:val="none" w:sz="0" w:space="0" w:color="auto"/>
        <w:bottom w:val="none" w:sz="0" w:space="0" w:color="auto"/>
        <w:right w:val="none" w:sz="0" w:space="0" w:color="auto"/>
      </w:divBdr>
    </w:div>
    <w:div w:id="428086611">
      <w:bodyDiv w:val="1"/>
      <w:marLeft w:val="0"/>
      <w:marRight w:val="0"/>
      <w:marTop w:val="0"/>
      <w:marBottom w:val="0"/>
      <w:divBdr>
        <w:top w:val="none" w:sz="0" w:space="0" w:color="auto"/>
        <w:left w:val="none" w:sz="0" w:space="0" w:color="auto"/>
        <w:bottom w:val="none" w:sz="0" w:space="0" w:color="auto"/>
        <w:right w:val="none" w:sz="0" w:space="0" w:color="auto"/>
      </w:divBdr>
    </w:div>
    <w:div w:id="428938917">
      <w:bodyDiv w:val="1"/>
      <w:marLeft w:val="0"/>
      <w:marRight w:val="0"/>
      <w:marTop w:val="0"/>
      <w:marBottom w:val="0"/>
      <w:divBdr>
        <w:top w:val="none" w:sz="0" w:space="0" w:color="auto"/>
        <w:left w:val="none" w:sz="0" w:space="0" w:color="auto"/>
        <w:bottom w:val="none" w:sz="0" w:space="0" w:color="auto"/>
        <w:right w:val="none" w:sz="0" w:space="0" w:color="auto"/>
      </w:divBdr>
    </w:div>
    <w:div w:id="429396699">
      <w:bodyDiv w:val="1"/>
      <w:marLeft w:val="0"/>
      <w:marRight w:val="0"/>
      <w:marTop w:val="0"/>
      <w:marBottom w:val="0"/>
      <w:divBdr>
        <w:top w:val="none" w:sz="0" w:space="0" w:color="auto"/>
        <w:left w:val="none" w:sz="0" w:space="0" w:color="auto"/>
        <w:bottom w:val="none" w:sz="0" w:space="0" w:color="auto"/>
        <w:right w:val="none" w:sz="0" w:space="0" w:color="auto"/>
      </w:divBdr>
    </w:div>
    <w:div w:id="432358432">
      <w:bodyDiv w:val="1"/>
      <w:marLeft w:val="0"/>
      <w:marRight w:val="0"/>
      <w:marTop w:val="0"/>
      <w:marBottom w:val="0"/>
      <w:divBdr>
        <w:top w:val="none" w:sz="0" w:space="0" w:color="auto"/>
        <w:left w:val="none" w:sz="0" w:space="0" w:color="auto"/>
        <w:bottom w:val="none" w:sz="0" w:space="0" w:color="auto"/>
        <w:right w:val="none" w:sz="0" w:space="0" w:color="auto"/>
      </w:divBdr>
    </w:div>
    <w:div w:id="432476233">
      <w:bodyDiv w:val="1"/>
      <w:marLeft w:val="0"/>
      <w:marRight w:val="0"/>
      <w:marTop w:val="0"/>
      <w:marBottom w:val="0"/>
      <w:divBdr>
        <w:top w:val="none" w:sz="0" w:space="0" w:color="auto"/>
        <w:left w:val="none" w:sz="0" w:space="0" w:color="auto"/>
        <w:bottom w:val="none" w:sz="0" w:space="0" w:color="auto"/>
        <w:right w:val="none" w:sz="0" w:space="0" w:color="auto"/>
      </w:divBdr>
    </w:div>
    <w:div w:id="433287491">
      <w:bodyDiv w:val="1"/>
      <w:marLeft w:val="0"/>
      <w:marRight w:val="0"/>
      <w:marTop w:val="0"/>
      <w:marBottom w:val="0"/>
      <w:divBdr>
        <w:top w:val="none" w:sz="0" w:space="0" w:color="auto"/>
        <w:left w:val="none" w:sz="0" w:space="0" w:color="auto"/>
        <w:bottom w:val="none" w:sz="0" w:space="0" w:color="auto"/>
        <w:right w:val="none" w:sz="0" w:space="0" w:color="auto"/>
      </w:divBdr>
    </w:div>
    <w:div w:id="435715610">
      <w:bodyDiv w:val="1"/>
      <w:marLeft w:val="0"/>
      <w:marRight w:val="0"/>
      <w:marTop w:val="0"/>
      <w:marBottom w:val="0"/>
      <w:divBdr>
        <w:top w:val="none" w:sz="0" w:space="0" w:color="auto"/>
        <w:left w:val="none" w:sz="0" w:space="0" w:color="auto"/>
        <w:bottom w:val="none" w:sz="0" w:space="0" w:color="auto"/>
        <w:right w:val="none" w:sz="0" w:space="0" w:color="auto"/>
      </w:divBdr>
    </w:div>
    <w:div w:id="435715639">
      <w:bodyDiv w:val="1"/>
      <w:marLeft w:val="0"/>
      <w:marRight w:val="0"/>
      <w:marTop w:val="0"/>
      <w:marBottom w:val="0"/>
      <w:divBdr>
        <w:top w:val="none" w:sz="0" w:space="0" w:color="auto"/>
        <w:left w:val="none" w:sz="0" w:space="0" w:color="auto"/>
        <w:bottom w:val="none" w:sz="0" w:space="0" w:color="auto"/>
        <w:right w:val="none" w:sz="0" w:space="0" w:color="auto"/>
      </w:divBdr>
    </w:div>
    <w:div w:id="436295601">
      <w:bodyDiv w:val="1"/>
      <w:marLeft w:val="0"/>
      <w:marRight w:val="0"/>
      <w:marTop w:val="0"/>
      <w:marBottom w:val="0"/>
      <w:divBdr>
        <w:top w:val="none" w:sz="0" w:space="0" w:color="auto"/>
        <w:left w:val="none" w:sz="0" w:space="0" w:color="auto"/>
        <w:bottom w:val="none" w:sz="0" w:space="0" w:color="auto"/>
        <w:right w:val="none" w:sz="0" w:space="0" w:color="auto"/>
      </w:divBdr>
    </w:div>
    <w:div w:id="436563991">
      <w:bodyDiv w:val="1"/>
      <w:marLeft w:val="0"/>
      <w:marRight w:val="0"/>
      <w:marTop w:val="0"/>
      <w:marBottom w:val="0"/>
      <w:divBdr>
        <w:top w:val="none" w:sz="0" w:space="0" w:color="auto"/>
        <w:left w:val="none" w:sz="0" w:space="0" w:color="auto"/>
        <w:bottom w:val="none" w:sz="0" w:space="0" w:color="auto"/>
        <w:right w:val="none" w:sz="0" w:space="0" w:color="auto"/>
      </w:divBdr>
    </w:div>
    <w:div w:id="438377977">
      <w:bodyDiv w:val="1"/>
      <w:marLeft w:val="0"/>
      <w:marRight w:val="0"/>
      <w:marTop w:val="0"/>
      <w:marBottom w:val="0"/>
      <w:divBdr>
        <w:top w:val="none" w:sz="0" w:space="0" w:color="auto"/>
        <w:left w:val="none" w:sz="0" w:space="0" w:color="auto"/>
        <w:bottom w:val="none" w:sz="0" w:space="0" w:color="auto"/>
        <w:right w:val="none" w:sz="0" w:space="0" w:color="auto"/>
      </w:divBdr>
    </w:div>
    <w:div w:id="439447324">
      <w:bodyDiv w:val="1"/>
      <w:marLeft w:val="0"/>
      <w:marRight w:val="0"/>
      <w:marTop w:val="0"/>
      <w:marBottom w:val="0"/>
      <w:divBdr>
        <w:top w:val="none" w:sz="0" w:space="0" w:color="auto"/>
        <w:left w:val="none" w:sz="0" w:space="0" w:color="auto"/>
        <w:bottom w:val="none" w:sz="0" w:space="0" w:color="auto"/>
        <w:right w:val="none" w:sz="0" w:space="0" w:color="auto"/>
      </w:divBdr>
    </w:div>
    <w:div w:id="440271792">
      <w:bodyDiv w:val="1"/>
      <w:marLeft w:val="0"/>
      <w:marRight w:val="0"/>
      <w:marTop w:val="0"/>
      <w:marBottom w:val="0"/>
      <w:divBdr>
        <w:top w:val="none" w:sz="0" w:space="0" w:color="auto"/>
        <w:left w:val="none" w:sz="0" w:space="0" w:color="auto"/>
        <w:bottom w:val="none" w:sz="0" w:space="0" w:color="auto"/>
        <w:right w:val="none" w:sz="0" w:space="0" w:color="auto"/>
      </w:divBdr>
    </w:div>
    <w:div w:id="447160124">
      <w:bodyDiv w:val="1"/>
      <w:marLeft w:val="0"/>
      <w:marRight w:val="0"/>
      <w:marTop w:val="0"/>
      <w:marBottom w:val="0"/>
      <w:divBdr>
        <w:top w:val="none" w:sz="0" w:space="0" w:color="auto"/>
        <w:left w:val="none" w:sz="0" w:space="0" w:color="auto"/>
        <w:bottom w:val="none" w:sz="0" w:space="0" w:color="auto"/>
        <w:right w:val="none" w:sz="0" w:space="0" w:color="auto"/>
      </w:divBdr>
    </w:div>
    <w:div w:id="447435237">
      <w:bodyDiv w:val="1"/>
      <w:marLeft w:val="0"/>
      <w:marRight w:val="0"/>
      <w:marTop w:val="0"/>
      <w:marBottom w:val="0"/>
      <w:divBdr>
        <w:top w:val="none" w:sz="0" w:space="0" w:color="auto"/>
        <w:left w:val="none" w:sz="0" w:space="0" w:color="auto"/>
        <w:bottom w:val="none" w:sz="0" w:space="0" w:color="auto"/>
        <w:right w:val="none" w:sz="0" w:space="0" w:color="auto"/>
      </w:divBdr>
    </w:div>
    <w:div w:id="450243563">
      <w:bodyDiv w:val="1"/>
      <w:marLeft w:val="0"/>
      <w:marRight w:val="0"/>
      <w:marTop w:val="0"/>
      <w:marBottom w:val="0"/>
      <w:divBdr>
        <w:top w:val="none" w:sz="0" w:space="0" w:color="auto"/>
        <w:left w:val="none" w:sz="0" w:space="0" w:color="auto"/>
        <w:bottom w:val="none" w:sz="0" w:space="0" w:color="auto"/>
        <w:right w:val="none" w:sz="0" w:space="0" w:color="auto"/>
      </w:divBdr>
    </w:div>
    <w:div w:id="452092771">
      <w:bodyDiv w:val="1"/>
      <w:marLeft w:val="0"/>
      <w:marRight w:val="0"/>
      <w:marTop w:val="0"/>
      <w:marBottom w:val="0"/>
      <w:divBdr>
        <w:top w:val="none" w:sz="0" w:space="0" w:color="auto"/>
        <w:left w:val="none" w:sz="0" w:space="0" w:color="auto"/>
        <w:bottom w:val="none" w:sz="0" w:space="0" w:color="auto"/>
        <w:right w:val="none" w:sz="0" w:space="0" w:color="auto"/>
      </w:divBdr>
    </w:div>
    <w:div w:id="461584575">
      <w:bodyDiv w:val="1"/>
      <w:marLeft w:val="0"/>
      <w:marRight w:val="0"/>
      <w:marTop w:val="0"/>
      <w:marBottom w:val="0"/>
      <w:divBdr>
        <w:top w:val="none" w:sz="0" w:space="0" w:color="auto"/>
        <w:left w:val="none" w:sz="0" w:space="0" w:color="auto"/>
        <w:bottom w:val="none" w:sz="0" w:space="0" w:color="auto"/>
        <w:right w:val="none" w:sz="0" w:space="0" w:color="auto"/>
      </w:divBdr>
    </w:div>
    <w:div w:id="461971489">
      <w:bodyDiv w:val="1"/>
      <w:marLeft w:val="0"/>
      <w:marRight w:val="0"/>
      <w:marTop w:val="0"/>
      <w:marBottom w:val="0"/>
      <w:divBdr>
        <w:top w:val="none" w:sz="0" w:space="0" w:color="auto"/>
        <w:left w:val="none" w:sz="0" w:space="0" w:color="auto"/>
        <w:bottom w:val="none" w:sz="0" w:space="0" w:color="auto"/>
        <w:right w:val="none" w:sz="0" w:space="0" w:color="auto"/>
      </w:divBdr>
    </w:div>
    <w:div w:id="461995301">
      <w:bodyDiv w:val="1"/>
      <w:marLeft w:val="0"/>
      <w:marRight w:val="0"/>
      <w:marTop w:val="0"/>
      <w:marBottom w:val="0"/>
      <w:divBdr>
        <w:top w:val="none" w:sz="0" w:space="0" w:color="auto"/>
        <w:left w:val="none" w:sz="0" w:space="0" w:color="auto"/>
        <w:bottom w:val="none" w:sz="0" w:space="0" w:color="auto"/>
        <w:right w:val="none" w:sz="0" w:space="0" w:color="auto"/>
      </w:divBdr>
    </w:div>
    <w:div w:id="464081397">
      <w:bodyDiv w:val="1"/>
      <w:marLeft w:val="0"/>
      <w:marRight w:val="0"/>
      <w:marTop w:val="0"/>
      <w:marBottom w:val="0"/>
      <w:divBdr>
        <w:top w:val="none" w:sz="0" w:space="0" w:color="auto"/>
        <w:left w:val="none" w:sz="0" w:space="0" w:color="auto"/>
        <w:bottom w:val="none" w:sz="0" w:space="0" w:color="auto"/>
        <w:right w:val="none" w:sz="0" w:space="0" w:color="auto"/>
      </w:divBdr>
    </w:div>
    <w:div w:id="466825346">
      <w:bodyDiv w:val="1"/>
      <w:marLeft w:val="0"/>
      <w:marRight w:val="0"/>
      <w:marTop w:val="0"/>
      <w:marBottom w:val="0"/>
      <w:divBdr>
        <w:top w:val="none" w:sz="0" w:space="0" w:color="auto"/>
        <w:left w:val="none" w:sz="0" w:space="0" w:color="auto"/>
        <w:bottom w:val="none" w:sz="0" w:space="0" w:color="auto"/>
        <w:right w:val="none" w:sz="0" w:space="0" w:color="auto"/>
      </w:divBdr>
    </w:div>
    <w:div w:id="467284560">
      <w:bodyDiv w:val="1"/>
      <w:marLeft w:val="0"/>
      <w:marRight w:val="0"/>
      <w:marTop w:val="0"/>
      <w:marBottom w:val="0"/>
      <w:divBdr>
        <w:top w:val="none" w:sz="0" w:space="0" w:color="auto"/>
        <w:left w:val="none" w:sz="0" w:space="0" w:color="auto"/>
        <w:bottom w:val="none" w:sz="0" w:space="0" w:color="auto"/>
        <w:right w:val="none" w:sz="0" w:space="0" w:color="auto"/>
      </w:divBdr>
    </w:div>
    <w:div w:id="467939898">
      <w:bodyDiv w:val="1"/>
      <w:marLeft w:val="0"/>
      <w:marRight w:val="0"/>
      <w:marTop w:val="0"/>
      <w:marBottom w:val="0"/>
      <w:divBdr>
        <w:top w:val="none" w:sz="0" w:space="0" w:color="auto"/>
        <w:left w:val="none" w:sz="0" w:space="0" w:color="auto"/>
        <w:bottom w:val="none" w:sz="0" w:space="0" w:color="auto"/>
        <w:right w:val="none" w:sz="0" w:space="0" w:color="auto"/>
      </w:divBdr>
    </w:div>
    <w:div w:id="468013607">
      <w:bodyDiv w:val="1"/>
      <w:marLeft w:val="0"/>
      <w:marRight w:val="0"/>
      <w:marTop w:val="0"/>
      <w:marBottom w:val="0"/>
      <w:divBdr>
        <w:top w:val="none" w:sz="0" w:space="0" w:color="auto"/>
        <w:left w:val="none" w:sz="0" w:space="0" w:color="auto"/>
        <w:bottom w:val="none" w:sz="0" w:space="0" w:color="auto"/>
        <w:right w:val="none" w:sz="0" w:space="0" w:color="auto"/>
      </w:divBdr>
    </w:div>
    <w:div w:id="470175252">
      <w:bodyDiv w:val="1"/>
      <w:marLeft w:val="0"/>
      <w:marRight w:val="0"/>
      <w:marTop w:val="0"/>
      <w:marBottom w:val="0"/>
      <w:divBdr>
        <w:top w:val="none" w:sz="0" w:space="0" w:color="auto"/>
        <w:left w:val="none" w:sz="0" w:space="0" w:color="auto"/>
        <w:bottom w:val="none" w:sz="0" w:space="0" w:color="auto"/>
        <w:right w:val="none" w:sz="0" w:space="0" w:color="auto"/>
      </w:divBdr>
    </w:div>
    <w:div w:id="471290761">
      <w:bodyDiv w:val="1"/>
      <w:marLeft w:val="0"/>
      <w:marRight w:val="0"/>
      <w:marTop w:val="0"/>
      <w:marBottom w:val="0"/>
      <w:divBdr>
        <w:top w:val="none" w:sz="0" w:space="0" w:color="auto"/>
        <w:left w:val="none" w:sz="0" w:space="0" w:color="auto"/>
        <w:bottom w:val="none" w:sz="0" w:space="0" w:color="auto"/>
        <w:right w:val="none" w:sz="0" w:space="0" w:color="auto"/>
      </w:divBdr>
    </w:div>
    <w:div w:id="471410744">
      <w:bodyDiv w:val="1"/>
      <w:marLeft w:val="0"/>
      <w:marRight w:val="0"/>
      <w:marTop w:val="0"/>
      <w:marBottom w:val="0"/>
      <w:divBdr>
        <w:top w:val="none" w:sz="0" w:space="0" w:color="auto"/>
        <w:left w:val="none" w:sz="0" w:space="0" w:color="auto"/>
        <w:bottom w:val="none" w:sz="0" w:space="0" w:color="auto"/>
        <w:right w:val="none" w:sz="0" w:space="0" w:color="auto"/>
      </w:divBdr>
    </w:div>
    <w:div w:id="487400622">
      <w:bodyDiv w:val="1"/>
      <w:marLeft w:val="0"/>
      <w:marRight w:val="0"/>
      <w:marTop w:val="0"/>
      <w:marBottom w:val="0"/>
      <w:divBdr>
        <w:top w:val="none" w:sz="0" w:space="0" w:color="auto"/>
        <w:left w:val="none" w:sz="0" w:space="0" w:color="auto"/>
        <w:bottom w:val="none" w:sz="0" w:space="0" w:color="auto"/>
        <w:right w:val="none" w:sz="0" w:space="0" w:color="auto"/>
      </w:divBdr>
    </w:div>
    <w:div w:id="491527333">
      <w:bodyDiv w:val="1"/>
      <w:marLeft w:val="0"/>
      <w:marRight w:val="0"/>
      <w:marTop w:val="0"/>
      <w:marBottom w:val="0"/>
      <w:divBdr>
        <w:top w:val="none" w:sz="0" w:space="0" w:color="auto"/>
        <w:left w:val="none" w:sz="0" w:space="0" w:color="auto"/>
        <w:bottom w:val="none" w:sz="0" w:space="0" w:color="auto"/>
        <w:right w:val="none" w:sz="0" w:space="0" w:color="auto"/>
      </w:divBdr>
    </w:div>
    <w:div w:id="491793952">
      <w:bodyDiv w:val="1"/>
      <w:marLeft w:val="0"/>
      <w:marRight w:val="0"/>
      <w:marTop w:val="0"/>
      <w:marBottom w:val="0"/>
      <w:divBdr>
        <w:top w:val="none" w:sz="0" w:space="0" w:color="auto"/>
        <w:left w:val="none" w:sz="0" w:space="0" w:color="auto"/>
        <w:bottom w:val="none" w:sz="0" w:space="0" w:color="auto"/>
        <w:right w:val="none" w:sz="0" w:space="0" w:color="auto"/>
      </w:divBdr>
    </w:div>
    <w:div w:id="500968106">
      <w:bodyDiv w:val="1"/>
      <w:marLeft w:val="0"/>
      <w:marRight w:val="0"/>
      <w:marTop w:val="0"/>
      <w:marBottom w:val="0"/>
      <w:divBdr>
        <w:top w:val="none" w:sz="0" w:space="0" w:color="auto"/>
        <w:left w:val="none" w:sz="0" w:space="0" w:color="auto"/>
        <w:bottom w:val="none" w:sz="0" w:space="0" w:color="auto"/>
        <w:right w:val="none" w:sz="0" w:space="0" w:color="auto"/>
      </w:divBdr>
    </w:div>
    <w:div w:id="502278604">
      <w:bodyDiv w:val="1"/>
      <w:marLeft w:val="0"/>
      <w:marRight w:val="0"/>
      <w:marTop w:val="0"/>
      <w:marBottom w:val="0"/>
      <w:divBdr>
        <w:top w:val="none" w:sz="0" w:space="0" w:color="auto"/>
        <w:left w:val="none" w:sz="0" w:space="0" w:color="auto"/>
        <w:bottom w:val="none" w:sz="0" w:space="0" w:color="auto"/>
        <w:right w:val="none" w:sz="0" w:space="0" w:color="auto"/>
      </w:divBdr>
    </w:div>
    <w:div w:id="502285667">
      <w:bodyDiv w:val="1"/>
      <w:marLeft w:val="0"/>
      <w:marRight w:val="0"/>
      <w:marTop w:val="0"/>
      <w:marBottom w:val="0"/>
      <w:divBdr>
        <w:top w:val="none" w:sz="0" w:space="0" w:color="auto"/>
        <w:left w:val="none" w:sz="0" w:space="0" w:color="auto"/>
        <w:bottom w:val="none" w:sz="0" w:space="0" w:color="auto"/>
        <w:right w:val="none" w:sz="0" w:space="0" w:color="auto"/>
      </w:divBdr>
    </w:div>
    <w:div w:id="505173092">
      <w:bodyDiv w:val="1"/>
      <w:marLeft w:val="0"/>
      <w:marRight w:val="0"/>
      <w:marTop w:val="0"/>
      <w:marBottom w:val="0"/>
      <w:divBdr>
        <w:top w:val="none" w:sz="0" w:space="0" w:color="auto"/>
        <w:left w:val="none" w:sz="0" w:space="0" w:color="auto"/>
        <w:bottom w:val="none" w:sz="0" w:space="0" w:color="auto"/>
        <w:right w:val="none" w:sz="0" w:space="0" w:color="auto"/>
      </w:divBdr>
    </w:div>
    <w:div w:id="507137677">
      <w:bodyDiv w:val="1"/>
      <w:marLeft w:val="0"/>
      <w:marRight w:val="0"/>
      <w:marTop w:val="0"/>
      <w:marBottom w:val="0"/>
      <w:divBdr>
        <w:top w:val="none" w:sz="0" w:space="0" w:color="auto"/>
        <w:left w:val="none" w:sz="0" w:space="0" w:color="auto"/>
        <w:bottom w:val="none" w:sz="0" w:space="0" w:color="auto"/>
        <w:right w:val="none" w:sz="0" w:space="0" w:color="auto"/>
      </w:divBdr>
    </w:div>
    <w:div w:id="507519784">
      <w:bodyDiv w:val="1"/>
      <w:marLeft w:val="0"/>
      <w:marRight w:val="0"/>
      <w:marTop w:val="0"/>
      <w:marBottom w:val="0"/>
      <w:divBdr>
        <w:top w:val="none" w:sz="0" w:space="0" w:color="auto"/>
        <w:left w:val="none" w:sz="0" w:space="0" w:color="auto"/>
        <w:bottom w:val="none" w:sz="0" w:space="0" w:color="auto"/>
        <w:right w:val="none" w:sz="0" w:space="0" w:color="auto"/>
      </w:divBdr>
    </w:div>
    <w:div w:id="511184795">
      <w:bodyDiv w:val="1"/>
      <w:marLeft w:val="0"/>
      <w:marRight w:val="0"/>
      <w:marTop w:val="0"/>
      <w:marBottom w:val="0"/>
      <w:divBdr>
        <w:top w:val="none" w:sz="0" w:space="0" w:color="auto"/>
        <w:left w:val="none" w:sz="0" w:space="0" w:color="auto"/>
        <w:bottom w:val="none" w:sz="0" w:space="0" w:color="auto"/>
        <w:right w:val="none" w:sz="0" w:space="0" w:color="auto"/>
      </w:divBdr>
    </w:div>
    <w:div w:id="516624260">
      <w:bodyDiv w:val="1"/>
      <w:marLeft w:val="0"/>
      <w:marRight w:val="0"/>
      <w:marTop w:val="0"/>
      <w:marBottom w:val="0"/>
      <w:divBdr>
        <w:top w:val="none" w:sz="0" w:space="0" w:color="auto"/>
        <w:left w:val="none" w:sz="0" w:space="0" w:color="auto"/>
        <w:bottom w:val="none" w:sz="0" w:space="0" w:color="auto"/>
        <w:right w:val="none" w:sz="0" w:space="0" w:color="auto"/>
      </w:divBdr>
    </w:div>
    <w:div w:id="518393969">
      <w:bodyDiv w:val="1"/>
      <w:marLeft w:val="0"/>
      <w:marRight w:val="0"/>
      <w:marTop w:val="0"/>
      <w:marBottom w:val="0"/>
      <w:divBdr>
        <w:top w:val="none" w:sz="0" w:space="0" w:color="auto"/>
        <w:left w:val="none" w:sz="0" w:space="0" w:color="auto"/>
        <w:bottom w:val="none" w:sz="0" w:space="0" w:color="auto"/>
        <w:right w:val="none" w:sz="0" w:space="0" w:color="auto"/>
      </w:divBdr>
    </w:div>
    <w:div w:id="520893562">
      <w:bodyDiv w:val="1"/>
      <w:marLeft w:val="0"/>
      <w:marRight w:val="0"/>
      <w:marTop w:val="0"/>
      <w:marBottom w:val="0"/>
      <w:divBdr>
        <w:top w:val="none" w:sz="0" w:space="0" w:color="auto"/>
        <w:left w:val="none" w:sz="0" w:space="0" w:color="auto"/>
        <w:bottom w:val="none" w:sz="0" w:space="0" w:color="auto"/>
        <w:right w:val="none" w:sz="0" w:space="0" w:color="auto"/>
      </w:divBdr>
    </w:div>
    <w:div w:id="521433736">
      <w:bodyDiv w:val="1"/>
      <w:marLeft w:val="0"/>
      <w:marRight w:val="0"/>
      <w:marTop w:val="0"/>
      <w:marBottom w:val="0"/>
      <w:divBdr>
        <w:top w:val="none" w:sz="0" w:space="0" w:color="auto"/>
        <w:left w:val="none" w:sz="0" w:space="0" w:color="auto"/>
        <w:bottom w:val="none" w:sz="0" w:space="0" w:color="auto"/>
        <w:right w:val="none" w:sz="0" w:space="0" w:color="auto"/>
      </w:divBdr>
    </w:div>
    <w:div w:id="529419652">
      <w:bodyDiv w:val="1"/>
      <w:marLeft w:val="0"/>
      <w:marRight w:val="0"/>
      <w:marTop w:val="0"/>
      <w:marBottom w:val="0"/>
      <w:divBdr>
        <w:top w:val="none" w:sz="0" w:space="0" w:color="auto"/>
        <w:left w:val="none" w:sz="0" w:space="0" w:color="auto"/>
        <w:bottom w:val="none" w:sz="0" w:space="0" w:color="auto"/>
        <w:right w:val="none" w:sz="0" w:space="0" w:color="auto"/>
      </w:divBdr>
    </w:div>
    <w:div w:id="531378892">
      <w:bodyDiv w:val="1"/>
      <w:marLeft w:val="0"/>
      <w:marRight w:val="0"/>
      <w:marTop w:val="0"/>
      <w:marBottom w:val="0"/>
      <w:divBdr>
        <w:top w:val="none" w:sz="0" w:space="0" w:color="auto"/>
        <w:left w:val="none" w:sz="0" w:space="0" w:color="auto"/>
        <w:bottom w:val="none" w:sz="0" w:space="0" w:color="auto"/>
        <w:right w:val="none" w:sz="0" w:space="0" w:color="auto"/>
      </w:divBdr>
    </w:div>
    <w:div w:id="532310547">
      <w:bodyDiv w:val="1"/>
      <w:marLeft w:val="0"/>
      <w:marRight w:val="0"/>
      <w:marTop w:val="0"/>
      <w:marBottom w:val="0"/>
      <w:divBdr>
        <w:top w:val="none" w:sz="0" w:space="0" w:color="auto"/>
        <w:left w:val="none" w:sz="0" w:space="0" w:color="auto"/>
        <w:bottom w:val="none" w:sz="0" w:space="0" w:color="auto"/>
        <w:right w:val="none" w:sz="0" w:space="0" w:color="auto"/>
      </w:divBdr>
    </w:div>
    <w:div w:id="534390623">
      <w:bodyDiv w:val="1"/>
      <w:marLeft w:val="0"/>
      <w:marRight w:val="0"/>
      <w:marTop w:val="0"/>
      <w:marBottom w:val="0"/>
      <w:divBdr>
        <w:top w:val="none" w:sz="0" w:space="0" w:color="auto"/>
        <w:left w:val="none" w:sz="0" w:space="0" w:color="auto"/>
        <w:bottom w:val="none" w:sz="0" w:space="0" w:color="auto"/>
        <w:right w:val="none" w:sz="0" w:space="0" w:color="auto"/>
      </w:divBdr>
    </w:div>
    <w:div w:id="534999901">
      <w:bodyDiv w:val="1"/>
      <w:marLeft w:val="0"/>
      <w:marRight w:val="0"/>
      <w:marTop w:val="0"/>
      <w:marBottom w:val="0"/>
      <w:divBdr>
        <w:top w:val="none" w:sz="0" w:space="0" w:color="auto"/>
        <w:left w:val="none" w:sz="0" w:space="0" w:color="auto"/>
        <w:bottom w:val="none" w:sz="0" w:space="0" w:color="auto"/>
        <w:right w:val="none" w:sz="0" w:space="0" w:color="auto"/>
      </w:divBdr>
    </w:div>
    <w:div w:id="537202154">
      <w:bodyDiv w:val="1"/>
      <w:marLeft w:val="0"/>
      <w:marRight w:val="0"/>
      <w:marTop w:val="0"/>
      <w:marBottom w:val="0"/>
      <w:divBdr>
        <w:top w:val="none" w:sz="0" w:space="0" w:color="auto"/>
        <w:left w:val="none" w:sz="0" w:space="0" w:color="auto"/>
        <w:bottom w:val="none" w:sz="0" w:space="0" w:color="auto"/>
        <w:right w:val="none" w:sz="0" w:space="0" w:color="auto"/>
      </w:divBdr>
    </w:div>
    <w:div w:id="537474292">
      <w:bodyDiv w:val="1"/>
      <w:marLeft w:val="0"/>
      <w:marRight w:val="0"/>
      <w:marTop w:val="0"/>
      <w:marBottom w:val="0"/>
      <w:divBdr>
        <w:top w:val="none" w:sz="0" w:space="0" w:color="auto"/>
        <w:left w:val="none" w:sz="0" w:space="0" w:color="auto"/>
        <w:bottom w:val="none" w:sz="0" w:space="0" w:color="auto"/>
        <w:right w:val="none" w:sz="0" w:space="0" w:color="auto"/>
      </w:divBdr>
    </w:div>
    <w:div w:id="540092705">
      <w:bodyDiv w:val="1"/>
      <w:marLeft w:val="0"/>
      <w:marRight w:val="0"/>
      <w:marTop w:val="0"/>
      <w:marBottom w:val="0"/>
      <w:divBdr>
        <w:top w:val="none" w:sz="0" w:space="0" w:color="auto"/>
        <w:left w:val="none" w:sz="0" w:space="0" w:color="auto"/>
        <w:bottom w:val="none" w:sz="0" w:space="0" w:color="auto"/>
        <w:right w:val="none" w:sz="0" w:space="0" w:color="auto"/>
      </w:divBdr>
    </w:div>
    <w:div w:id="543178874">
      <w:bodyDiv w:val="1"/>
      <w:marLeft w:val="0"/>
      <w:marRight w:val="0"/>
      <w:marTop w:val="0"/>
      <w:marBottom w:val="0"/>
      <w:divBdr>
        <w:top w:val="none" w:sz="0" w:space="0" w:color="auto"/>
        <w:left w:val="none" w:sz="0" w:space="0" w:color="auto"/>
        <w:bottom w:val="none" w:sz="0" w:space="0" w:color="auto"/>
        <w:right w:val="none" w:sz="0" w:space="0" w:color="auto"/>
      </w:divBdr>
    </w:div>
    <w:div w:id="543714773">
      <w:bodyDiv w:val="1"/>
      <w:marLeft w:val="0"/>
      <w:marRight w:val="0"/>
      <w:marTop w:val="0"/>
      <w:marBottom w:val="0"/>
      <w:divBdr>
        <w:top w:val="none" w:sz="0" w:space="0" w:color="auto"/>
        <w:left w:val="none" w:sz="0" w:space="0" w:color="auto"/>
        <w:bottom w:val="none" w:sz="0" w:space="0" w:color="auto"/>
        <w:right w:val="none" w:sz="0" w:space="0" w:color="auto"/>
      </w:divBdr>
    </w:div>
    <w:div w:id="551161515">
      <w:bodyDiv w:val="1"/>
      <w:marLeft w:val="0"/>
      <w:marRight w:val="0"/>
      <w:marTop w:val="0"/>
      <w:marBottom w:val="0"/>
      <w:divBdr>
        <w:top w:val="none" w:sz="0" w:space="0" w:color="auto"/>
        <w:left w:val="none" w:sz="0" w:space="0" w:color="auto"/>
        <w:bottom w:val="none" w:sz="0" w:space="0" w:color="auto"/>
        <w:right w:val="none" w:sz="0" w:space="0" w:color="auto"/>
      </w:divBdr>
    </w:div>
    <w:div w:id="552011942">
      <w:bodyDiv w:val="1"/>
      <w:marLeft w:val="0"/>
      <w:marRight w:val="0"/>
      <w:marTop w:val="0"/>
      <w:marBottom w:val="0"/>
      <w:divBdr>
        <w:top w:val="none" w:sz="0" w:space="0" w:color="auto"/>
        <w:left w:val="none" w:sz="0" w:space="0" w:color="auto"/>
        <w:bottom w:val="none" w:sz="0" w:space="0" w:color="auto"/>
        <w:right w:val="none" w:sz="0" w:space="0" w:color="auto"/>
      </w:divBdr>
    </w:div>
    <w:div w:id="553396417">
      <w:bodyDiv w:val="1"/>
      <w:marLeft w:val="0"/>
      <w:marRight w:val="0"/>
      <w:marTop w:val="0"/>
      <w:marBottom w:val="0"/>
      <w:divBdr>
        <w:top w:val="none" w:sz="0" w:space="0" w:color="auto"/>
        <w:left w:val="none" w:sz="0" w:space="0" w:color="auto"/>
        <w:bottom w:val="none" w:sz="0" w:space="0" w:color="auto"/>
        <w:right w:val="none" w:sz="0" w:space="0" w:color="auto"/>
      </w:divBdr>
    </w:div>
    <w:div w:id="553859727">
      <w:bodyDiv w:val="1"/>
      <w:marLeft w:val="0"/>
      <w:marRight w:val="0"/>
      <w:marTop w:val="0"/>
      <w:marBottom w:val="0"/>
      <w:divBdr>
        <w:top w:val="none" w:sz="0" w:space="0" w:color="auto"/>
        <w:left w:val="none" w:sz="0" w:space="0" w:color="auto"/>
        <w:bottom w:val="none" w:sz="0" w:space="0" w:color="auto"/>
        <w:right w:val="none" w:sz="0" w:space="0" w:color="auto"/>
      </w:divBdr>
    </w:div>
    <w:div w:id="555121759">
      <w:bodyDiv w:val="1"/>
      <w:marLeft w:val="0"/>
      <w:marRight w:val="0"/>
      <w:marTop w:val="0"/>
      <w:marBottom w:val="0"/>
      <w:divBdr>
        <w:top w:val="none" w:sz="0" w:space="0" w:color="auto"/>
        <w:left w:val="none" w:sz="0" w:space="0" w:color="auto"/>
        <w:bottom w:val="none" w:sz="0" w:space="0" w:color="auto"/>
        <w:right w:val="none" w:sz="0" w:space="0" w:color="auto"/>
      </w:divBdr>
    </w:div>
    <w:div w:id="557979805">
      <w:bodyDiv w:val="1"/>
      <w:marLeft w:val="0"/>
      <w:marRight w:val="0"/>
      <w:marTop w:val="0"/>
      <w:marBottom w:val="0"/>
      <w:divBdr>
        <w:top w:val="none" w:sz="0" w:space="0" w:color="auto"/>
        <w:left w:val="none" w:sz="0" w:space="0" w:color="auto"/>
        <w:bottom w:val="none" w:sz="0" w:space="0" w:color="auto"/>
        <w:right w:val="none" w:sz="0" w:space="0" w:color="auto"/>
      </w:divBdr>
    </w:div>
    <w:div w:id="561141173">
      <w:bodyDiv w:val="1"/>
      <w:marLeft w:val="0"/>
      <w:marRight w:val="0"/>
      <w:marTop w:val="0"/>
      <w:marBottom w:val="0"/>
      <w:divBdr>
        <w:top w:val="none" w:sz="0" w:space="0" w:color="auto"/>
        <w:left w:val="none" w:sz="0" w:space="0" w:color="auto"/>
        <w:bottom w:val="none" w:sz="0" w:space="0" w:color="auto"/>
        <w:right w:val="none" w:sz="0" w:space="0" w:color="auto"/>
      </w:divBdr>
    </w:div>
    <w:div w:id="561216946">
      <w:bodyDiv w:val="1"/>
      <w:marLeft w:val="0"/>
      <w:marRight w:val="0"/>
      <w:marTop w:val="0"/>
      <w:marBottom w:val="0"/>
      <w:divBdr>
        <w:top w:val="none" w:sz="0" w:space="0" w:color="auto"/>
        <w:left w:val="none" w:sz="0" w:space="0" w:color="auto"/>
        <w:bottom w:val="none" w:sz="0" w:space="0" w:color="auto"/>
        <w:right w:val="none" w:sz="0" w:space="0" w:color="auto"/>
      </w:divBdr>
    </w:div>
    <w:div w:id="561989540">
      <w:bodyDiv w:val="1"/>
      <w:marLeft w:val="0"/>
      <w:marRight w:val="0"/>
      <w:marTop w:val="0"/>
      <w:marBottom w:val="0"/>
      <w:divBdr>
        <w:top w:val="none" w:sz="0" w:space="0" w:color="auto"/>
        <w:left w:val="none" w:sz="0" w:space="0" w:color="auto"/>
        <w:bottom w:val="none" w:sz="0" w:space="0" w:color="auto"/>
        <w:right w:val="none" w:sz="0" w:space="0" w:color="auto"/>
      </w:divBdr>
    </w:div>
    <w:div w:id="562451870">
      <w:bodyDiv w:val="1"/>
      <w:marLeft w:val="0"/>
      <w:marRight w:val="0"/>
      <w:marTop w:val="0"/>
      <w:marBottom w:val="0"/>
      <w:divBdr>
        <w:top w:val="none" w:sz="0" w:space="0" w:color="auto"/>
        <w:left w:val="none" w:sz="0" w:space="0" w:color="auto"/>
        <w:bottom w:val="none" w:sz="0" w:space="0" w:color="auto"/>
        <w:right w:val="none" w:sz="0" w:space="0" w:color="auto"/>
      </w:divBdr>
    </w:div>
    <w:div w:id="565070948">
      <w:bodyDiv w:val="1"/>
      <w:marLeft w:val="0"/>
      <w:marRight w:val="0"/>
      <w:marTop w:val="0"/>
      <w:marBottom w:val="0"/>
      <w:divBdr>
        <w:top w:val="none" w:sz="0" w:space="0" w:color="auto"/>
        <w:left w:val="none" w:sz="0" w:space="0" w:color="auto"/>
        <w:bottom w:val="none" w:sz="0" w:space="0" w:color="auto"/>
        <w:right w:val="none" w:sz="0" w:space="0" w:color="auto"/>
      </w:divBdr>
    </w:div>
    <w:div w:id="565117358">
      <w:bodyDiv w:val="1"/>
      <w:marLeft w:val="0"/>
      <w:marRight w:val="0"/>
      <w:marTop w:val="0"/>
      <w:marBottom w:val="0"/>
      <w:divBdr>
        <w:top w:val="none" w:sz="0" w:space="0" w:color="auto"/>
        <w:left w:val="none" w:sz="0" w:space="0" w:color="auto"/>
        <w:bottom w:val="none" w:sz="0" w:space="0" w:color="auto"/>
        <w:right w:val="none" w:sz="0" w:space="0" w:color="auto"/>
      </w:divBdr>
    </w:div>
    <w:div w:id="565604956">
      <w:bodyDiv w:val="1"/>
      <w:marLeft w:val="0"/>
      <w:marRight w:val="0"/>
      <w:marTop w:val="0"/>
      <w:marBottom w:val="0"/>
      <w:divBdr>
        <w:top w:val="none" w:sz="0" w:space="0" w:color="auto"/>
        <w:left w:val="none" w:sz="0" w:space="0" w:color="auto"/>
        <w:bottom w:val="none" w:sz="0" w:space="0" w:color="auto"/>
        <w:right w:val="none" w:sz="0" w:space="0" w:color="auto"/>
      </w:divBdr>
    </w:div>
    <w:div w:id="566307661">
      <w:bodyDiv w:val="1"/>
      <w:marLeft w:val="0"/>
      <w:marRight w:val="0"/>
      <w:marTop w:val="0"/>
      <w:marBottom w:val="0"/>
      <w:divBdr>
        <w:top w:val="none" w:sz="0" w:space="0" w:color="auto"/>
        <w:left w:val="none" w:sz="0" w:space="0" w:color="auto"/>
        <w:bottom w:val="none" w:sz="0" w:space="0" w:color="auto"/>
        <w:right w:val="none" w:sz="0" w:space="0" w:color="auto"/>
      </w:divBdr>
    </w:div>
    <w:div w:id="569580534">
      <w:bodyDiv w:val="1"/>
      <w:marLeft w:val="0"/>
      <w:marRight w:val="0"/>
      <w:marTop w:val="0"/>
      <w:marBottom w:val="0"/>
      <w:divBdr>
        <w:top w:val="none" w:sz="0" w:space="0" w:color="auto"/>
        <w:left w:val="none" w:sz="0" w:space="0" w:color="auto"/>
        <w:bottom w:val="none" w:sz="0" w:space="0" w:color="auto"/>
        <w:right w:val="none" w:sz="0" w:space="0" w:color="auto"/>
      </w:divBdr>
    </w:div>
    <w:div w:id="571816991">
      <w:bodyDiv w:val="1"/>
      <w:marLeft w:val="0"/>
      <w:marRight w:val="0"/>
      <w:marTop w:val="0"/>
      <w:marBottom w:val="0"/>
      <w:divBdr>
        <w:top w:val="none" w:sz="0" w:space="0" w:color="auto"/>
        <w:left w:val="none" w:sz="0" w:space="0" w:color="auto"/>
        <w:bottom w:val="none" w:sz="0" w:space="0" w:color="auto"/>
        <w:right w:val="none" w:sz="0" w:space="0" w:color="auto"/>
      </w:divBdr>
    </w:div>
    <w:div w:id="573275753">
      <w:bodyDiv w:val="1"/>
      <w:marLeft w:val="0"/>
      <w:marRight w:val="0"/>
      <w:marTop w:val="0"/>
      <w:marBottom w:val="0"/>
      <w:divBdr>
        <w:top w:val="none" w:sz="0" w:space="0" w:color="auto"/>
        <w:left w:val="none" w:sz="0" w:space="0" w:color="auto"/>
        <w:bottom w:val="none" w:sz="0" w:space="0" w:color="auto"/>
        <w:right w:val="none" w:sz="0" w:space="0" w:color="auto"/>
      </w:divBdr>
    </w:div>
    <w:div w:id="577594438">
      <w:bodyDiv w:val="1"/>
      <w:marLeft w:val="0"/>
      <w:marRight w:val="0"/>
      <w:marTop w:val="0"/>
      <w:marBottom w:val="0"/>
      <w:divBdr>
        <w:top w:val="none" w:sz="0" w:space="0" w:color="auto"/>
        <w:left w:val="none" w:sz="0" w:space="0" w:color="auto"/>
        <w:bottom w:val="none" w:sz="0" w:space="0" w:color="auto"/>
        <w:right w:val="none" w:sz="0" w:space="0" w:color="auto"/>
      </w:divBdr>
    </w:div>
    <w:div w:id="578177817">
      <w:bodyDiv w:val="1"/>
      <w:marLeft w:val="0"/>
      <w:marRight w:val="0"/>
      <w:marTop w:val="0"/>
      <w:marBottom w:val="0"/>
      <w:divBdr>
        <w:top w:val="none" w:sz="0" w:space="0" w:color="auto"/>
        <w:left w:val="none" w:sz="0" w:space="0" w:color="auto"/>
        <w:bottom w:val="none" w:sz="0" w:space="0" w:color="auto"/>
        <w:right w:val="none" w:sz="0" w:space="0" w:color="auto"/>
      </w:divBdr>
    </w:div>
    <w:div w:id="587542877">
      <w:bodyDiv w:val="1"/>
      <w:marLeft w:val="0"/>
      <w:marRight w:val="0"/>
      <w:marTop w:val="0"/>
      <w:marBottom w:val="0"/>
      <w:divBdr>
        <w:top w:val="none" w:sz="0" w:space="0" w:color="auto"/>
        <w:left w:val="none" w:sz="0" w:space="0" w:color="auto"/>
        <w:bottom w:val="none" w:sz="0" w:space="0" w:color="auto"/>
        <w:right w:val="none" w:sz="0" w:space="0" w:color="auto"/>
      </w:divBdr>
    </w:div>
    <w:div w:id="587546551">
      <w:bodyDiv w:val="1"/>
      <w:marLeft w:val="0"/>
      <w:marRight w:val="0"/>
      <w:marTop w:val="0"/>
      <w:marBottom w:val="0"/>
      <w:divBdr>
        <w:top w:val="none" w:sz="0" w:space="0" w:color="auto"/>
        <w:left w:val="none" w:sz="0" w:space="0" w:color="auto"/>
        <w:bottom w:val="none" w:sz="0" w:space="0" w:color="auto"/>
        <w:right w:val="none" w:sz="0" w:space="0" w:color="auto"/>
      </w:divBdr>
    </w:div>
    <w:div w:id="588151178">
      <w:bodyDiv w:val="1"/>
      <w:marLeft w:val="0"/>
      <w:marRight w:val="0"/>
      <w:marTop w:val="0"/>
      <w:marBottom w:val="0"/>
      <w:divBdr>
        <w:top w:val="none" w:sz="0" w:space="0" w:color="auto"/>
        <w:left w:val="none" w:sz="0" w:space="0" w:color="auto"/>
        <w:bottom w:val="none" w:sz="0" w:space="0" w:color="auto"/>
        <w:right w:val="none" w:sz="0" w:space="0" w:color="auto"/>
      </w:divBdr>
    </w:div>
    <w:div w:id="589654380">
      <w:bodyDiv w:val="1"/>
      <w:marLeft w:val="0"/>
      <w:marRight w:val="0"/>
      <w:marTop w:val="0"/>
      <w:marBottom w:val="0"/>
      <w:divBdr>
        <w:top w:val="none" w:sz="0" w:space="0" w:color="auto"/>
        <w:left w:val="none" w:sz="0" w:space="0" w:color="auto"/>
        <w:bottom w:val="none" w:sz="0" w:space="0" w:color="auto"/>
        <w:right w:val="none" w:sz="0" w:space="0" w:color="auto"/>
      </w:divBdr>
    </w:div>
    <w:div w:id="591008396">
      <w:bodyDiv w:val="1"/>
      <w:marLeft w:val="0"/>
      <w:marRight w:val="0"/>
      <w:marTop w:val="0"/>
      <w:marBottom w:val="0"/>
      <w:divBdr>
        <w:top w:val="none" w:sz="0" w:space="0" w:color="auto"/>
        <w:left w:val="none" w:sz="0" w:space="0" w:color="auto"/>
        <w:bottom w:val="none" w:sz="0" w:space="0" w:color="auto"/>
        <w:right w:val="none" w:sz="0" w:space="0" w:color="auto"/>
      </w:divBdr>
    </w:div>
    <w:div w:id="596133347">
      <w:bodyDiv w:val="1"/>
      <w:marLeft w:val="0"/>
      <w:marRight w:val="0"/>
      <w:marTop w:val="0"/>
      <w:marBottom w:val="0"/>
      <w:divBdr>
        <w:top w:val="none" w:sz="0" w:space="0" w:color="auto"/>
        <w:left w:val="none" w:sz="0" w:space="0" w:color="auto"/>
        <w:bottom w:val="none" w:sz="0" w:space="0" w:color="auto"/>
        <w:right w:val="none" w:sz="0" w:space="0" w:color="auto"/>
      </w:divBdr>
    </w:div>
    <w:div w:id="598098044">
      <w:bodyDiv w:val="1"/>
      <w:marLeft w:val="0"/>
      <w:marRight w:val="0"/>
      <w:marTop w:val="0"/>
      <w:marBottom w:val="0"/>
      <w:divBdr>
        <w:top w:val="none" w:sz="0" w:space="0" w:color="auto"/>
        <w:left w:val="none" w:sz="0" w:space="0" w:color="auto"/>
        <w:bottom w:val="none" w:sz="0" w:space="0" w:color="auto"/>
        <w:right w:val="none" w:sz="0" w:space="0" w:color="auto"/>
      </w:divBdr>
    </w:div>
    <w:div w:id="598950924">
      <w:bodyDiv w:val="1"/>
      <w:marLeft w:val="0"/>
      <w:marRight w:val="0"/>
      <w:marTop w:val="0"/>
      <w:marBottom w:val="0"/>
      <w:divBdr>
        <w:top w:val="none" w:sz="0" w:space="0" w:color="auto"/>
        <w:left w:val="none" w:sz="0" w:space="0" w:color="auto"/>
        <w:bottom w:val="none" w:sz="0" w:space="0" w:color="auto"/>
        <w:right w:val="none" w:sz="0" w:space="0" w:color="auto"/>
      </w:divBdr>
    </w:div>
    <w:div w:id="599290080">
      <w:bodyDiv w:val="1"/>
      <w:marLeft w:val="0"/>
      <w:marRight w:val="0"/>
      <w:marTop w:val="0"/>
      <w:marBottom w:val="0"/>
      <w:divBdr>
        <w:top w:val="none" w:sz="0" w:space="0" w:color="auto"/>
        <w:left w:val="none" w:sz="0" w:space="0" w:color="auto"/>
        <w:bottom w:val="none" w:sz="0" w:space="0" w:color="auto"/>
        <w:right w:val="none" w:sz="0" w:space="0" w:color="auto"/>
      </w:divBdr>
    </w:div>
    <w:div w:id="603075441">
      <w:bodyDiv w:val="1"/>
      <w:marLeft w:val="0"/>
      <w:marRight w:val="0"/>
      <w:marTop w:val="0"/>
      <w:marBottom w:val="0"/>
      <w:divBdr>
        <w:top w:val="none" w:sz="0" w:space="0" w:color="auto"/>
        <w:left w:val="none" w:sz="0" w:space="0" w:color="auto"/>
        <w:bottom w:val="none" w:sz="0" w:space="0" w:color="auto"/>
        <w:right w:val="none" w:sz="0" w:space="0" w:color="auto"/>
      </w:divBdr>
    </w:div>
    <w:div w:id="603270446">
      <w:bodyDiv w:val="1"/>
      <w:marLeft w:val="0"/>
      <w:marRight w:val="0"/>
      <w:marTop w:val="0"/>
      <w:marBottom w:val="0"/>
      <w:divBdr>
        <w:top w:val="none" w:sz="0" w:space="0" w:color="auto"/>
        <w:left w:val="none" w:sz="0" w:space="0" w:color="auto"/>
        <w:bottom w:val="none" w:sz="0" w:space="0" w:color="auto"/>
        <w:right w:val="none" w:sz="0" w:space="0" w:color="auto"/>
      </w:divBdr>
    </w:div>
    <w:div w:id="603272674">
      <w:bodyDiv w:val="1"/>
      <w:marLeft w:val="0"/>
      <w:marRight w:val="0"/>
      <w:marTop w:val="0"/>
      <w:marBottom w:val="0"/>
      <w:divBdr>
        <w:top w:val="none" w:sz="0" w:space="0" w:color="auto"/>
        <w:left w:val="none" w:sz="0" w:space="0" w:color="auto"/>
        <w:bottom w:val="none" w:sz="0" w:space="0" w:color="auto"/>
        <w:right w:val="none" w:sz="0" w:space="0" w:color="auto"/>
      </w:divBdr>
    </w:div>
    <w:div w:id="603465917">
      <w:bodyDiv w:val="1"/>
      <w:marLeft w:val="0"/>
      <w:marRight w:val="0"/>
      <w:marTop w:val="0"/>
      <w:marBottom w:val="0"/>
      <w:divBdr>
        <w:top w:val="none" w:sz="0" w:space="0" w:color="auto"/>
        <w:left w:val="none" w:sz="0" w:space="0" w:color="auto"/>
        <w:bottom w:val="none" w:sz="0" w:space="0" w:color="auto"/>
        <w:right w:val="none" w:sz="0" w:space="0" w:color="auto"/>
      </w:divBdr>
    </w:div>
    <w:div w:id="604850099">
      <w:bodyDiv w:val="1"/>
      <w:marLeft w:val="0"/>
      <w:marRight w:val="0"/>
      <w:marTop w:val="0"/>
      <w:marBottom w:val="0"/>
      <w:divBdr>
        <w:top w:val="none" w:sz="0" w:space="0" w:color="auto"/>
        <w:left w:val="none" w:sz="0" w:space="0" w:color="auto"/>
        <w:bottom w:val="none" w:sz="0" w:space="0" w:color="auto"/>
        <w:right w:val="none" w:sz="0" w:space="0" w:color="auto"/>
      </w:divBdr>
    </w:div>
    <w:div w:id="610550200">
      <w:bodyDiv w:val="1"/>
      <w:marLeft w:val="0"/>
      <w:marRight w:val="0"/>
      <w:marTop w:val="0"/>
      <w:marBottom w:val="0"/>
      <w:divBdr>
        <w:top w:val="none" w:sz="0" w:space="0" w:color="auto"/>
        <w:left w:val="none" w:sz="0" w:space="0" w:color="auto"/>
        <w:bottom w:val="none" w:sz="0" w:space="0" w:color="auto"/>
        <w:right w:val="none" w:sz="0" w:space="0" w:color="auto"/>
      </w:divBdr>
    </w:div>
    <w:div w:id="612400426">
      <w:bodyDiv w:val="1"/>
      <w:marLeft w:val="0"/>
      <w:marRight w:val="0"/>
      <w:marTop w:val="0"/>
      <w:marBottom w:val="0"/>
      <w:divBdr>
        <w:top w:val="none" w:sz="0" w:space="0" w:color="auto"/>
        <w:left w:val="none" w:sz="0" w:space="0" w:color="auto"/>
        <w:bottom w:val="none" w:sz="0" w:space="0" w:color="auto"/>
        <w:right w:val="none" w:sz="0" w:space="0" w:color="auto"/>
      </w:divBdr>
    </w:div>
    <w:div w:id="616957712">
      <w:bodyDiv w:val="1"/>
      <w:marLeft w:val="0"/>
      <w:marRight w:val="0"/>
      <w:marTop w:val="0"/>
      <w:marBottom w:val="0"/>
      <w:divBdr>
        <w:top w:val="none" w:sz="0" w:space="0" w:color="auto"/>
        <w:left w:val="none" w:sz="0" w:space="0" w:color="auto"/>
        <w:bottom w:val="none" w:sz="0" w:space="0" w:color="auto"/>
        <w:right w:val="none" w:sz="0" w:space="0" w:color="auto"/>
      </w:divBdr>
    </w:div>
    <w:div w:id="621495663">
      <w:bodyDiv w:val="1"/>
      <w:marLeft w:val="0"/>
      <w:marRight w:val="0"/>
      <w:marTop w:val="0"/>
      <w:marBottom w:val="0"/>
      <w:divBdr>
        <w:top w:val="none" w:sz="0" w:space="0" w:color="auto"/>
        <w:left w:val="none" w:sz="0" w:space="0" w:color="auto"/>
        <w:bottom w:val="none" w:sz="0" w:space="0" w:color="auto"/>
        <w:right w:val="none" w:sz="0" w:space="0" w:color="auto"/>
      </w:divBdr>
    </w:div>
    <w:div w:id="622423034">
      <w:bodyDiv w:val="1"/>
      <w:marLeft w:val="0"/>
      <w:marRight w:val="0"/>
      <w:marTop w:val="0"/>
      <w:marBottom w:val="0"/>
      <w:divBdr>
        <w:top w:val="none" w:sz="0" w:space="0" w:color="auto"/>
        <w:left w:val="none" w:sz="0" w:space="0" w:color="auto"/>
        <w:bottom w:val="none" w:sz="0" w:space="0" w:color="auto"/>
        <w:right w:val="none" w:sz="0" w:space="0" w:color="auto"/>
      </w:divBdr>
    </w:div>
    <w:div w:id="631709310">
      <w:bodyDiv w:val="1"/>
      <w:marLeft w:val="0"/>
      <w:marRight w:val="0"/>
      <w:marTop w:val="0"/>
      <w:marBottom w:val="0"/>
      <w:divBdr>
        <w:top w:val="none" w:sz="0" w:space="0" w:color="auto"/>
        <w:left w:val="none" w:sz="0" w:space="0" w:color="auto"/>
        <w:bottom w:val="none" w:sz="0" w:space="0" w:color="auto"/>
        <w:right w:val="none" w:sz="0" w:space="0" w:color="auto"/>
      </w:divBdr>
    </w:div>
    <w:div w:id="632101546">
      <w:bodyDiv w:val="1"/>
      <w:marLeft w:val="0"/>
      <w:marRight w:val="0"/>
      <w:marTop w:val="0"/>
      <w:marBottom w:val="0"/>
      <w:divBdr>
        <w:top w:val="none" w:sz="0" w:space="0" w:color="auto"/>
        <w:left w:val="none" w:sz="0" w:space="0" w:color="auto"/>
        <w:bottom w:val="none" w:sz="0" w:space="0" w:color="auto"/>
        <w:right w:val="none" w:sz="0" w:space="0" w:color="auto"/>
      </w:divBdr>
    </w:div>
    <w:div w:id="634918168">
      <w:bodyDiv w:val="1"/>
      <w:marLeft w:val="0"/>
      <w:marRight w:val="0"/>
      <w:marTop w:val="0"/>
      <w:marBottom w:val="0"/>
      <w:divBdr>
        <w:top w:val="none" w:sz="0" w:space="0" w:color="auto"/>
        <w:left w:val="none" w:sz="0" w:space="0" w:color="auto"/>
        <w:bottom w:val="none" w:sz="0" w:space="0" w:color="auto"/>
        <w:right w:val="none" w:sz="0" w:space="0" w:color="auto"/>
      </w:divBdr>
    </w:div>
    <w:div w:id="635257065">
      <w:bodyDiv w:val="1"/>
      <w:marLeft w:val="0"/>
      <w:marRight w:val="0"/>
      <w:marTop w:val="0"/>
      <w:marBottom w:val="0"/>
      <w:divBdr>
        <w:top w:val="none" w:sz="0" w:space="0" w:color="auto"/>
        <w:left w:val="none" w:sz="0" w:space="0" w:color="auto"/>
        <w:bottom w:val="none" w:sz="0" w:space="0" w:color="auto"/>
        <w:right w:val="none" w:sz="0" w:space="0" w:color="auto"/>
      </w:divBdr>
    </w:div>
    <w:div w:id="636423270">
      <w:bodyDiv w:val="1"/>
      <w:marLeft w:val="0"/>
      <w:marRight w:val="0"/>
      <w:marTop w:val="0"/>
      <w:marBottom w:val="0"/>
      <w:divBdr>
        <w:top w:val="none" w:sz="0" w:space="0" w:color="auto"/>
        <w:left w:val="none" w:sz="0" w:space="0" w:color="auto"/>
        <w:bottom w:val="none" w:sz="0" w:space="0" w:color="auto"/>
        <w:right w:val="none" w:sz="0" w:space="0" w:color="auto"/>
      </w:divBdr>
    </w:div>
    <w:div w:id="637106162">
      <w:bodyDiv w:val="1"/>
      <w:marLeft w:val="0"/>
      <w:marRight w:val="0"/>
      <w:marTop w:val="0"/>
      <w:marBottom w:val="0"/>
      <w:divBdr>
        <w:top w:val="none" w:sz="0" w:space="0" w:color="auto"/>
        <w:left w:val="none" w:sz="0" w:space="0" w:color="auto"/>
        <w:bottom w:val="none" w:sz="0" w:space="0" w:color="auto"/>
        <w:right w:val="none" w:sz="0" w:space="0" w:color="auto"/>
      </w:divBdr>
    </w:div>
    <w:div w:id="637494518">
      <w:bodyDiv w:val="1"/>
      <w:marLeft w:val="0"/>
      <w:marRight w:val="0"/>
      <w:marTop w:val="0"/>
      <w:marBottom w:val="0"/>
      <w:divBdr>
        <w:top w:val="none" w:sz="0" w:space="0" w:color="auto"/>
        <w:left w:val="none" w:sz="0" w:space="0" w:color="auto"/>
        <w:bottom w:val="none" w:sz="0" w:space="0" w:color="auto"/>
        <w:right w:val="none" w:sz="0" w:space="0" w:color="auto"/>
      </w:divBdr>
    </w:div>
    <w:div w:id="638195578">
      <w:bodyDiv w:val="1"/>
      <w:marLeft w:val="0"/>
      <w:marRight w:val="0"/>
      <w:marTop w:val="0"/>
      <w:marBottom w:val="0"/>
      <w:divBdr>
        <w:top w:val="none" w:sz="0" w:space="0" w:color="auto"/>
        <w:left w:val="none" w:sz="0" w:space="0" w:color="auto"/>
        <w:bottom w:val="none" w:sz="0" w:space="0" w:color="auto"/>
        <w:right w:val="none" w:sz="0" w:space="0" w:color="auto"/>
      </w:divBdr>
    </w:div>
    <w:div w:id="638415536">
      <w:bodyDiv w:val="1"/>
      <w:marLeft w:val="0"/>
      <w:marRight w:val="0"/>
      <w:marTop w:val="0"/>
      <w:marBottom w:val="0"/>
      <w:divBdr>
        <w:top w:val="none" w:sz="0" w:space="0" w:color="auto"/>
        <w:left w:val="none" w:sz="0" w:space="0" w:color="auto"/>
        <w:bottom w:val="none" w:sz="0" w:space="0" w:color="auto"/>
        <w:right w:val="none" w:sz="0" w:space="0" w:color="auto"/>
      </w:divBdr>
    </w:div>
    <w:div w:id="641037141">
      <w:bodyDiv w:val="1"/>
      <w:marLeft w:val="0"/>
      <w:marRight w:val="0"/>
      <w:marTop w:val="0"/>
      <w:marBottom w:val="0"/>
      <w:divBdr>
        <w:top w:val="none" w:sz="0" w:space="0" w:color="auto"/>
        <w:left w:val="none" w:sz="0" w:space="0" w:color="auto"/>
        <w:bottom w:val="none" w:sz="0" w:space="0" w:color="auto"/>
        <w:right w:val="none" w:sz="0" w:space="0" w:color="auto"/>
      </w:divBdr>
    </w:div>
    <w:div w:id="641619158">
      <w:bodyDiv w:val="1"/>
      <w:marLeft w:val="0"/>
      <w:marRight w:val="0"/>
      <w:marTop w:val="0"/>
      <w:marBottom w:val="0"/>
      <w:divBdr>
        <w:top w:val="none" w:sz="0" w:space="0" w:color="auto"/>
        <w:left w:val="none" w:sz="0" w:space="0" w:color="auto"/>
        <w:bottom w:val="none" w:sz="0" w:space="0" w:color="auto"/>
        <w:right w:val="none" w:sz="0" w:space="0" w:color="auto"/>
      </w:divBdr>
    </w:div>
    <w:div w:id="646128003">
      <w:bodyDiv w:val="1"/>
      <w:marLeft w:val="0"/>
      <w:marRight w:val="0"/>
      <w:marTop w:val="0"/>
      <w:marBottom w:val="0"/>
      <w:divBdr>
        <w:top w:val="none" w:sz="0" w:space="0" w:color="auto"/>
        <w:left w:val="none" w:sz="0" w:space="0" w:color="auto"/>
        <w:bottom w:val="none" w:sz="0" w:space="0" w:color="auto"/>
        <w:right w:val="none" w:sz="0" w:space="0" w:color="auto"/>
      </w:divBdr>
    </w:div>
    <w:div w:id="649361818">
      <w:bodyDiv w:val="1"/>
      <w:marLeft w:val="0"/>
      <w:marRight w:val="0"/>
      <w:marTop w:val="0"/>
      <w:marBottom w:val="0"/>
      <w:divBdr>
        <w:top w:val="none" w:sz="0" w:space="0" w:color="auto"/>
        <w:left w:val="none" w:sz="0" w:space="0" w:color="auto"/>
        <w:bottom w:val="none" w:sz="0" w:space="0" w:color="auto"/>
        <w:right w:val="none" w:sz="0" w:space="0" w:color="auto"/>
      </w:divBdr>
    </w:div>
    <w:div w:id="649477774">
      <w:bodyDiv w:val="1"/>
      <w:marLeft w:val="0"/>
      <w:marRight w:val="0"/>
      <w:marTop w:val="0"/>
      <w:marBottom w:val="0"/>
      <w:divBdr>
        <w:top w:val="none" w:sz="0" w:space="0" w:color="auto"/>
        <w:left w:val="none" w:sz="0" w:space="0" w:color="auto"/>
        <w:bottom w:val="none" w:sz="0" w:space="0" w:color="auto"/>
        <w:right w:val="none" w:sz="0" w:space="0" w:color="auto"/>
      </w:divBdr>
    </w:div>
    <w:div w:id="651569252">
      <w:bodyDiv w:val="1"/>
      <w:marLeft w:val="0"/>
      <w:marRight w:val="0"/>
      <w:marTop w:val="0"/>
      <w:marBottom w:val="0"/>
      <w:divBdr>
        <w:top w:val="none" w:sz="0" w:space="0" w:color="auto"/>
        <w:left w:val="none" w:sz="0" w:space="0" w:color="auto"/>
        <w:bottom w:val="none" w:sz="0" w:space="0" w:color="auto"/>
        <w:right w:val="none" w:sz="0" w:space="0" w:color="auto"/>
      </w:divBdr>
    </w:div>
    <w:div w:id="652106698">
      <w:bodyDiv w:val="1"/>
      <w:marLeft w:val="0"/>
      <w:marRight w:val="0"/>
      <w:marTop w:val="0"/>
      <w:marBottom w:val="0"/>
      <w:divBdr>
        <w:top w:val="none" w:sz="0" w:space="0" w:color="auto"/>
        <w:left w:val="none" w:sz="0" w:space="0" w:color="auto"/>
        <w:bottom w:val="none" w:sz="0" w:space="0" w:color="auto"/>
        <w:right w:val="none" w:sz="0" w:space="0" w:color="auto"/>
      </w:divBdr>
    </w:div>
    <w:div w:id="653682850">
      <w:bodyDiv w:val="1"/>
      <w:marLeft w:val="0"/>
      <w:marRight w:val="0"/>
      <w:marTop w:val="0"/>
      <w:marBottom w:val="0"/>
      <w:divBdr>
        <w:top w:val="none" w:sz="0" w:space="0" w:color="auto"/>
        <w:left w:val="none" w:sz="0" w:space="0" w:color="auto"/>
        <w:bottom w:val="none" w:sz="0" w:space="0" w:color="auto"/>
        <w:right w:val="none" w:sz="0" w:space="0" w:color="auto"/>
      </w:divBdr>
    </w:div>
    <w:div w:id="660355412">
      <w:bodyDiv w:val="1"/>
      <w:marLeft w:val="0"/>
      <w:marRight w:val="0"/>
      <w:marTop w:val="0"/>
      <w:marBottom w:val="0"/>
      <w:divBdr>
        <w:top w:val="none" w:sz="0" w:space="0" w:color="auto"/>
        <w:left w:val="none" w:sz="0" w:space="0" w:color="auto"/>
        <w:bottom w:val="none" w:sz="0" w:space="0" w:color="auto"/>
        <w:right w:val="none" w:sz="0" w:space="0" w:color="auto"/>
      </w:divBdr>
    </w:div>
    <w:div w:id="663506871">
      <w:bodyDiv w:val="1"/>
      <w:marLeft w:val="0"/>
      <w:marRight w:val="0"/>
      <w:marTop w:val="0"/>
      <w:marBottom w:val="0"/>
      <w:divBdr>
        <w:top w:val="none" w:sz="0" w:space="0" w:color="auto"/>
        <w:left w:val="none" w:sz="0" w:space="0" w:color="auto"/>
        <w:bottom w:val="none" w:sz="0" w:space="0" w:color="auto"/>
        <w:right w:val="none" w:sz="0" w:space="0" w:color="auto"/>
      </w:divBdr>
    </w:div>
    <w:div w:id="663553854">
      <w:bodyDiv w:val="1"/>
      <w:marLeft w:val="0"/>
      <w:marRight w:val="0"/>
      <w:marTop w:val="0"/>
      <w:marBottom w:val="0"/>
      <w:divBdr>
        <w:top w:val="none" w:sz="0" w:space="0" w:color="auto"/>
        <w:left w:val="none" w:sz="0" w:space="0" w:color="auto"/>
        <w:bottom w:val="none" w:sz="0" w:space="0" w:color="auto"/>
        <w:right w:val="none" w:sz="0" w:space="0" w:color="auto"/>
      </w:divBdr>
    </w:div>
    <w:div w:id="665010175">
      <w:bodyDiv w:val="1"/>
      <w:marLeft w:val="0"/>
      <w:marRight w:val="0"/>
      <w:marTop w:val="0"/>
      <w:marBottom w:val="0"/>
      <w:divBdr>
        <w:top w:val="none" w:sz="0" w:space="0" w:color="auto"/>
        <w:left w:val="none" w:sz="0" w:space="0" w:color="auto"/>
        <w:bottom w:val="none" w:sz="0" w:space="0" w:color="auto"/>
        <w:right w:val="none" w:sz="0" w:space="0" w:color="auto"/>
      </w:divBdr>
    </w:div>
    <w:div w:id="668100454">
      <w:bodyDiv w:val="1"/>
      <w:marLeft w:val="0"/>
      <w:marRight w:val="0"/>
      <w:marTop w:val="0"/>
      <w:marBottom w:val="0"/>
      <w:divBdr>
        <w:top w:val="none" w:sz="0" w:space="0" w:color="auto"/>
        <w:left w:val="none" w:sz="0" w:space="0" w:color="auto"/>
        <w:bottom w:val="none" w:sz="0" w:space="0" w:color="auto"/>
        <w:right w:val="none" w:sz="0" w:space="0" w:color="auto"/>
      </w:divBdr>
    </w:div>
    <w:div w:id="672606883">
      <w:bodyDiv w:val="1"/>
      <w:marLeft w:val="0"/>
      <w:marRight w:val="0"/>
      <w:marTop w:val="0"/>
      <w:marBottom w:val="0"/>
      <w:divBdr>
        <w:top w:val="none" w:sz="0" w:space="0" w:color="auto"/>
        <w:left w:val="none" w:sz="0" w:space="0" w:color="auto"/>
        <w:bottom w:val="none" w:sz="0" w:space="0" w:color="auto"/>
        <w:right w:val="none" w:sz="0" w:space="0" w:color="auto"/>
      </w:divBdr>
    </w:div>
    <w:div w:id="673728931">
      <w:bodyDiv w:val="1"/>
      <w:marLeft w:val="0"/>
      <w:marRight w:val="0"/>
      <w:marTop w:val="0"/>
      <w:marBottom w:val="0"/>
      <w:divBdr>
        <w:top w:val="none" w:sz="0" w:space="0" w:color="auto"/>
        <w:left w:val="none" w:sz="0" w:space="0" w:color="auto"/>
        <w:bottom w:val="none" w:sz="0" w:space="0" w:color="auto"/>
        <w:right w:val="none" w:sz="0" w:space="0" w:color="auto"/>
      </w:divBdr>
    </w:div>
    <w:div w:id="673846784">
      <w:bodyDiv w:val="1"/>
      <w:marLeft w:val="0"/>
      <w:marRight w:val="0"/>
      <w:marTop w:val="0"/>
      <w:marBottom w:val="0"/>
      <w:divBdr>
        <w:top w:val="none" w:sz="0" w:space="0" w:color="auto"/>
        <w:left w:val="none" w:sz="0" w:space="0" w:color="auto"/>
        <w:bottom w:val="none" w:sz="0" w:space="0" w:color="auto"/>
        <w:right w:val="none" w:sz="0" w:space="0" w:color="auto"/>
      </w:divBdr>
    </w:div>
    <w:div w:id="675770443">
      <w:bodyDiv w:val="1"/>
      <w:marLeft w:val="0"/>
      <w:marRight w:val="0"/>
      <w:marTop w:val="0"/>
      <w:marBottom w:val="0"/>
      <w:divBdr>
        <w:top w:val="none" w:sz="0" w:space="0" w:color="auto"/>
        <w:left w:val="none" w:sz="0" w:space="0" w:color="auto"/>
        <w:bottom w:val="none" w:sz="0" w:space="0" w:color="auto"/>
        <w:right w:val="none" w:sz="0" w:space="0" w:color="auto"/>
      </w:divBdr>
    </w:div>
    <w:div w:id="678236271">
      <w:bodyDiv w:val="1"/>
      <w:marLeft w:val="0"/>
      <w:marRight w:val="0"/>
      <w:marTop w:val="0"/>
      <w:marBottom w:val="0"/>
      <w:divBdr>
        <w:top w:val="none" w:sz="0" w:space="0" w:color="auto"/>
        <w:left w:val="none" w:sz="0" w:space="0" w:color="auto"/>
        <w:bottom w:val="none" w:sz="0" w:space="0" w:color="auto"/>
        <w:right w:val="none" w:sz="0" w:space="0" w:color="auto"/>
      </w:divBdr>
    </w:div>
    <w:div w:id="681980818">
      <w:bodyDiv w:val="1"/>
      <w:marLeft w:val="0"/>
      <w:marRight w:val="0"/>
      <w:marTop w:val="0"/>
      <w:marBottom w:val="0"/>
      <w:divBdr>
        <w:top w:val="none" w:sz="0" w:space="0" w:color="auto"/>
        <w:left w:val="none" w:sz="0" w:space="0" w:color="auto"/>
        <w:bottom w:val="none" w:sz="0" w:space="0" w:color="auto"/>
        <w:right w:val="none" w:sz="0" w:space="0" w:color="auto"/>
      </w:divBdr>
    </w:div>
    <w:div w:id="684752677">
      <w:bodyDiv w:val="1"/>
      <w:marLeft w:val="0"/>
      <w:marRight w:val="0"/>
      <w:marTop w:val="0"/>
      <w:marBottom w:val="0"/>
      <w:divBdr>
        <w:top w:val="none" w:sz="0" w:space="0" w:color="auto"/>
        <w:left w:val="none" w:sz="0" w:space="0" w:color="auto"/>
        <w:bottom w:val="none" w:sz="0" w:space="0" w:color="auto"/>
        <w:right w:val="none" w:sz="0" w:space="0" w:color="auto"/>
      </w:divBdr>
    </w:div>
    <w:div w:id="686564119">
      <w:bodyDiv w:val="1"/>
      <w:marLeft w:val="0"/>
      <w:marRight w:val="0"/>
      <w:marTop w:val="0"/>
      <w:marBottom w:val="0"/>
      <w:divBdr>
        <w:top w:val="none" w:sz="0" w:space="0" w:color="auto"/>
        <w:left w:val="none" w:sz="0" w:space="0" w:color="auto"/>
        <w:bottom w:val="none" w:sz="0" w:space="0" w:color="auto"/>
        <w:right w:val="none" w:sz="0" w:space="0" w:color="auto"/>
      </w:divBdr>
    </w:div>
    <w:div w:id="686908761">
      <w:bodyDiv w:val="1"/>
      <w:marLeft w:val="0"/>
      <w:marRight w:val="0"/>
      <w:marTop w:val="0"/>
      <w:marBottom w:val="0"/>
      <w:divBdr>
        <w:top w:val="none" w:sz="0" w:space="0" w:color="auto"/>
        <w:left w:val="none" w:sz="0" w:space="0" w:color="auto"/>
        <w:bottom w:val="none" w:sz="0" w:space="0" w:color="auto"/>
        <w:right w:val="none" w:sz="0" w:space="0" w:color="auto"/>
      </w:divBdr>
    </w:div>
    <w:div w:id="690300629">
      <w:bodyDiv w:val="1"/>
      <w:marLeft w:val="0"/>
      <w:marRight w:val="0"/>
      <w:marTop w:val="0"/>
      <w:marBottom w:val="0"/>
      <w:divBdr>
        <w:top w:val="none" w:sz="0" w:space="0" w:color="auto"/>
        <w:left w:val="none" w:sz="0" w:space="0" w:color="auto"/>
        <w:bottom w:val="none" w:sz="0" w:space="0" w:color="auto"/>
        <w:right w:val="none" w:sz="0" w:space="0" w:color="auto"/>
      </w:divBdr>
    </w:div>
    <w:div w:id="691539627">
      <w:bodyDiv w:val="1"/>
      <w:marLeft w:val="0"/>
      <w:marRight w:val="0"/>
      <w:marTop w:val="0"/>
      <w:marBottom w:val="0"/>
      <w:divBdr>
        <w:top w:val="none" w:sz="0" w:space="0" w:color="auto"/>
        <w:left w:val="none" w:sz="0" w:space="0" w:color="auto"/>
        <w:bottom w:val="none" w:sz="0" w:space="0" w:color="auto"/>
        <w:right w:val="none" w:sz="0" w:space="0" w:color="auto"/>
      </w:divBdr>
    </w:div>
    <w:div w:id="692651045">
      <w:bodyDiv w:val="1"/>
      <w:marLeft w:val="0"/>
      <w:marRight w:val="0"/>
      <w:marTop w:val="0"/>
      <w:marBottom w:val="0"/>
      <w:divBdr>
        <w:top w:val="none" w:sz="0" w:space="0" w:color="auto"/>
        <w:left w:val="none" w:sz="0" w:space="0" w:color="auto"/>
        <w:bottom w:val="none" w:sz="0" w:space="0" w:color="auto"/>
        <w:right w:val="none" w:sz="0" w:space="0" w:color="auto"/>
      </w:divBdr>
    </w:div>
    <w:div w:id="692875731">
      <w:bodyDiv w:val="1"/>
      <w:marLeft w:val="0"/>
      <w:marRight w:val="0"/>
      <w:marTop w:val="0"/>
      <w:marBottom w:val="0"/>
      <w:divBdr>
        <w:top w:val="none" w:sz="0" w:space="0" w:color="auto"/>
        <w:left w:val="none" w:sz="0" w:space="0" w:color="auto"/>
        <w:bottom w:val="none" w:sz="0" w:space="0" w:color="auto"/>
        <w:right w:val="none" w:sz="0" w:space="0" w:color="auto"/>
      </w:divBdr>
    </w:div>
    <w:div w:id="695695650">
      <w:bodyDiv w:val="1"/>
      <w:marLeft w:val="0"/>
      <w:marRight w:val="0"/>
      <w:marTop w:val="0"/>
      <w:marBottom w:val="0"/>
      <w:divBdr>
        <w:top w:val="none" w:sz="0" w:space="0" w:color="auto"/>
        <w:left w:val="none" w:sz="0" w:space="0" w:color="auto"/>
        <w:bottom w:val="none" w:sz="0" w:space="0" w:color="auto"/>
        <w:right w:val="none" w:sz="0" w:space="0" w:color="auto"/>
      </w:divBdr>
    </w:div>
    <w:div w:id="697773456">
      <w:bodyDiv w:val="1"/>
      <w:marLeft w:val="0"/>
      <w:marRight w:val="0"/>
      <w:marTop w:val="0"/>
      <w:marBottom w:val="0"/>
      <w:divBdr>
        <w:top w:val="none" w:sz="0" w:space="0" w:color="auto"/>
        <w:left w:val="none" w:sz="0" w:space="0" w:color="auto"/>
        <w:bottom w:val="none" w:sz="0" w:space="0" w:color="auto"/>
        <w:right w:val="none" w:sz="0" w:space="0" w:color="auto"/>
      </w:divBdr>
    </w:div>
    <w:div w:id="700597093">
      <w:bodyDiv w:val="1"/>
      <w:marLeft w:val="0"/>
      <w:marRight w:val="0"/>
      <w:marTop w:val="0"/>
      <w:marBottom w:val="0"/>
      <w:divBdr>
        <w:top w:val="none" w:sz="0" w:space="0" w:color="auto"/>
        <w:left w:val="none" w:sz="0" w:space="0" w:color="auto"/>
        <w:bottom w:val="none" w:sz="0" w:space="0" w:color="auto"/>
        <w:right w:val="none" w:sz="0" w:space="0" w:color="auto"/>
      </w:divBdr>
    </w:div>
    <w:div w:id="705132707">
      <w:bodyDiv w:val="1"/>
      <w:marLeft w:val="0"/>
      <w:marRight w:val="0"/>
      <w:marTop w:val="0"/>
      <w:marBottom w:val="0"/>
      <w:divBdr>
        <w:top w:val="none" w:sz="0" w:space="0" w:color="auto"/>
        <w:left w:val="none" w:sz="0" w:space="0" w:color="auto"/>
        <w:bottom w:val="none" w:sz="0" w:space="0" w:color="auto"/>
        <w:right w:val="none" w:sz="0" w:space="0" w:color="auto"/>
      </w:divBdr>
    </w:div>
    <w:div w:id="706031219">
      <w:bodyDiv w:val="1"/>
      <w:marLeft w:val="0"/>
      <w:marRight w:val="0"/>
      <w:marTop w:val="0"/>
      <w:marBottom w:val="0"/>
      <w:divBdr>
        <w:top w:val="none" w:sz="0" w:space="0" w:color="auto"/>
        <w:left w:val="none" w:sz="0" w:space="0" w:color="auto"/>
        <w:bottom w:val="none" w:sz="0" w:space="0" w:color="auto"/>
        <w:right w:val="none" w:sz="0" w:space="0" w:color="auto"/>
      </w:divBdr>
    </w:div>
    <w:div w:id="706106284">
      <w:bodyDiv w:val="1"/>
      <w:marLeft w:val="0"/>
      <w:marRight w:val="0"/>
      <w:marTop w:val="0"/>
      <w:marBottom w:val="0"/>
      <w:divBdr>
        <w:top w:val="none" w:sz="0" w:space="0" w:color="auto"/>
        <w:left w:val="none" w:sz="0" w:space="0" w:color="auto"/>
        <w:bottom w:val="none" w:sz="0" w:space="0" w:color="auto"/>
        <w:right w:val="none" w:sz="0" w:space="0" w:color="auto"/>
      </w:divBdr>
    </w:div>
    <w:div w:id="707535614">
      <w:bodyDiv w:val="1"/>
      <w:marLeft w:val="0"/>
      <w:marRight w:val="0"/>
      <w:marTop w:val="0"/>
      <w:marBottom w:val="0"/>
      <w:divBdr>
        <w:top w:val="none" w:sz="0" w:space="0" w:color="auto"/>
        <w:left w:val="none" w:sz="0" w:space="0" w:color="auto"/>
        <w:bottom w:val="none" w:sz="0" w:space="0" w:color="auto"/>
        <w:right w:val="none" w:sz="0" w:space="0" w:color="auto"/>
      </w:divBdr>
    </w:div>
    <w:div w:id="709257481">
      <w:bodyDiv w:val="1"/>
      <w:marLeft w:val="0"/>
      <w:marRight w:val="0"/>
      <w:marTop w:val="0"/>
      <w:marBottom w:val="0"/>
      <w:divBdr>
        <w:top w:val="none" w:sz="0" w:space="0" w:color="auto"/>
        <w:left w:val="none" w:sz="0" w:space="0" w:color="auto"/>
        <w:bottom w:val="none" w:sz="0" w:space="0" w:color="auto"/>
        <w:right w:val="none" w:sz="0" w:space="0" w:color="auto"/>
      </w:divBdr>
    </w:div>
    <w:div w:id="709454280">
      <w:bodyDiv w:val="1"/>
      <w:marLeft w:val="0"/>
      <w:marRight w:val="0"/>
      <w:marTop w:val="0"/>
      <w:marBottom w:val="0"/>
      <w:divBdr>
        <w:top w:val="none" w:sz="0" w:space="0" w:color="auto"/>
        <w:left w:val="none" w:sz="0" w:space="0" w:color="auto"/>
        <w:bottom w:val="none" w:sz="0" w:space="0" w:color="auto"/>
        <w:right w:val="none" w:sz="0" w:space="0" w:color="auto"/>
      </w:divBdr>
    </w:div>
    <w:div w:id="713309138">
      <w:bodyDiv w:val="1"/>
      <w:marLeft w:val="0"/>
      <w:marRight w:val="0"/>
      <w:marTop w:val="0"/>
      <w:marBottom w:val="0"/>
      <w:divBdr>
        <w:top w:val="none" w:sz="0" w:space="0" w:color="auto"/>
        <w:left w:val="none" w:sz="0" w:space="0" w:color="auto"/>
        <w:bottom w:val="none" w:sz="0" w:space="0" w:color="auto"/>
        <w:right w:val="none" w:sz="0" w:space="0" w:color="auto"/>
      </w:divBdr>
    </w:div>
    <w:div w:id="721052723">
      <w:bodyDiv w:val="1"/>
      <w:marLeft w:val="0"/>
      <w:marRight w:val="0"/>
      <w:marTop w:val="0"/>
      <w:marBottom w:val="0"/>
      <w:divBdr>
        <w:top w:val="none" w:sz="0" w:space="0" w:color="auto"/>
        <w:left w:val="none" w:sz="0" w:space="0" w:color="auto"/>
        <w:bottom w:val="none" w:sz="0" w:space="0" w:color="auto"/>
        <w:right w:val="none" w:sz="0" w:space="0" w:color="auto"/>
      </w:divBdr>
    </w:div>
    <w:div w:id="721245936">
      <w:bodyDiv w:val="1"/>
      <w:marLeft w:val="0"/>
      <w:marRight w:val="0"/>
      <w:marTop w:val="0"/>
      <w:marBottom w:val="0"/>
      <w:divBdr>
        <w:top w:val="none" w:sz="0" w:space="0" w:color="auto"/>
        <w:left w:val="none" w:sz="0" w:space="0" w:color="auto"/>
        <w:bottom w:val="none" w:sz="0" w:space="0" w:color="auto"/>
        <w:right w:val="none" w:sz="0" w:space="0" w:color="auto"/>
      </w:divBdr>
    </w:div>
    <w:div w:id="722942411">
      <w:bodyDiv w:val="1"/>
      <w:marLeft w:val="0"/>
      <w:marRight w:val="0"/>
      <w:marTop w:val="0"/>
      <w:marBottom w:val="0"/>
      <w:divBdr>
        <w:top w:val="none" w:sz="0" w:space="0" w:color="auto"/>
        <w:left w:val="none" w:sz="0" w:space="0" w:color="auto"/>
        <w:bottom w:val="none" w:sz="0" w:space="0" w:color="auto"/>
        <w:right w:val="none" w:sz="0" w:space="0" w:color="auto"/>
      </w:divBdr>
    </w:div>
    <w:div w:id="727798633">
      <w:bodyDiv w:val="1"/>
      <w:marLeft w:val="0"/>
      <w:marRight w:val="0"/>
      <w:marTop w:val="0"/>
      <w:marBottom w:val="0"/>
      <w:divBdr>
        <w:top w:val="none" w:sz="0" w:space="0" w:color="auto"/>
        <w:left w:val="none" w:sz="0" w:space="0" w:color="auto"/>
        <w:bottom w:val="none" w:sz="0" w:space="0" w:color="auto"/>
        <w:right w:val="none" w:sz="0" w:space="0" w:color="auto"/>
      </w:divBdr>
    </w:div>
    <w:div w:id="729764563">
      <w:bodyDiv w:val="1"/>
      <w:marLeft w:val="0"/>
      <w:marRight w:val="0"/>
      <w:marTop w:val="0"/>
      <w:marBottom w:val="0"/>
      <w:divBdr>
        <w:top w:val="none" w:sz="0" w:space="0" w:color="auto"/>
        <w:left w:val="none" w:sz="0" w:space="0" w:color="auto"/>
        <w:bottom w:val="none" w:sz="0" w:space="0" w:color="auto"/>
        <w:right w:val="none" w:sz="0" w:space="0" w:color="auto"/>
      </w:divBdr>
    </w:div>
    <w:div w:id="730732721">
      <w:bodyDiv w:val="1"/>
      <w:marLeft w:val="0"/>
      <w:marRight w:val="0"/>
      <w:marTop w:val="0"/>
      <w:marBottom w:val="0"/>
      <w:divBdr>
        <w:top w:val="none" w:sz="0" w:space="0" w:color="auto"/>
        <w:left w:val="none" w:sz="0" w:space="0" w:color="auto"/>
        <w:bottom w:val="none" w:sz="0" w:space="0" w:color="auto"/>
        <w:right w:val="none" w:sz="0" w:space="0" w:color="auto"/>
      </w:divBdr>
    </w:div>
    <w:div w:id="730888129">
      <w:bodyDiv w:val="1"/>
      <w:marLeft w:val="0"/>
      <w:marRight w:val="0"/>
      <w:marTop w:val="0"/>
      <w:marBottom w:val="0"/>
      <w:divBdr>
        <w:top w:val="none" w:sz="0" w:space="0" w:color="auto"/>
        <w:left w:val="none" w:sz="0" w:space="0" w:color="auto"/>
        <w:bottom w:val="none" w:sz="0" w:space="0" w:color="auto"/>
        <w:right w:val="none" w:sz="0" w:space="0" w:color="auto"/>
      </w:divBdr>
    </w:div>
    <w:div w:id="734009431">
      <w:bodyDiv w:val="1"/>
      <w:marLeft w:val="0"/>
      <w:marRight w:val="0"/>
      <w:marTop w:val="0"/>
      <w:marBottom w:val="0"/>
      <w:divBdr>
        <w:top w:val="none" w:sz="0" w:space="0" w:color="auto"/>
        <w:left w:val="none" w:sz="0" w:space="0" w:color="auto"/>
        <w:bottom w:val="none" w:sz="0" w:space="0" w:color="auto"/>
        <w:right w:val="none" w:sz="0" w:space="0" w:color="auto"/>
      </w:divBdr>
    </w:div>
    <w:div w:id="734088188">
      <w:bodyDiv w:val="1"/>
      <w:marLeft w:val="0"/>
      <w:marRight w:val="0"/>
      <w:marTop w:val="0"/>
      <w:marBottom w:val="0"/>
      <w:divBdr>
        <w:top w:val="none" w:sz="0" w:space="0" w:color="auto"/>
        <w:left w:val="none" w:sz="0" w:space="0" w:color="auto"/>
        <w:bottom w:val="none" w:sz="0" w:space="0" w:color="auto"/>
        <w:right w:val="none" w:sz="0" w:space="0" w:color="auto"/>
      </w:divBdr>
    </w:div>
    <w:div w:id="734352726">
      <w:bodyDiv w:val="1"/>
      <w:marLeft w:val="0"/>
      <w:marRight w:val="0"/>
      <w:marTop w:val="0"/>
      <w:marBottom w:val="0"/>
      <w:divBdr>
        <w:top w:val="none" w:sz="0" w:space="0" w:color="auto"/>
        <w:left w:val="none" w:sz="0" w:space="0" w:color="auto"/>
        <w:bottom w:val="none" w:sz="0" w:space="0" w:color="auto"/>
        <w:right w:val="none" w:sz="0" w:space="0" w:color="auto"/>
      </w:divBdr>
    </w:div>
    <w:div w:id="738094102">
      <w:bodyDiv w:val="1"/>
      <w:marLeft w:val="0"/>
      <w:marRight w:val="0"/>
      <w:marTop w:val="0"/>
      <w:marBottom w:val="0"/>
      <w:divBdr>
        <w:top w:val="none" w:sz="0" w:space="0" w:color="auto"/>
        <w:left w:val="none" w:sz="0" w:space="0" w:color="auto"/>
        <w:bottom w:val="none" w:sz="0" w:space="0" w:color="auto"/>
        <w:right w:val="none" w:sz="0" w:space="0" w:color="auto"/>
      </w:divBdr>
    </w:div>
    <w:div w:id="738136407">
      <w:bodyDiv w:val="1"/>
      <w:marLeft w:val="0"/>
      <w:marRight w:val="0"/>
      <w:marTop w:val="0"/>
      <w:marBottom w:val="0"/>
      <w:divBdr>
        <w:top w:val="none" w:sz="0" w:space="0" w:color="auto"/>
        <w:left w:val="none" w:sz="0" w:space="0" w:color="auto"/>
        <w:bottom w:val="none" w:sz="0" w:space="0" w:color="auto"/>
        <w:right w:val="none" w:sz="0" w:space="0" w:color="auto"/>
      </w:divBdr>
    </w:div>
    <w:div w:id="738557000">
      <w:bodyDiv w:val="1"/>
      <w:marLeft w:val="0"/>
      <w:marRight w:val="0"/>
      <w:marTop w:val="0"/>
      <w:marBottom w:val="0"/>
      <w:divBdr>
        <w:top w:val="none" w:sz="0" w:space="0" w:color="auto"/>
        <w:left w:val="none" w:sz="0" w:space="0" w:color="auto"/>
        <w:bottom w:val="none" w:sz="0" w:space="0" w:color="auto"/>
        <w:right w:val="none" w:sz="0" w:space="0" w:color="auto"/>
      </w:divBdr>
    </w:div>
    <w:div w:id="741147879">
      <w:bodyDiv w:val="1"/>
      <w:marLeft w:val="0"/>
      <w:marRight w:val="0"/>
      <w:marTop w:val="0"/>
      <w:marBottom w:val="0"/>
      <w:divBdr>
        <w:top w:val="none" w:sz="0" w:space="0" w:color="auto"/>
        <w:left w:val="none" w:sz="0" w:space="0" w:color="auto"/>
        <w:bottom w:val="none" w:sz="0" w:space="0" w:color="auto"/>
        <w:right w:val="none" w:sz="0" w:space="0" w:color="auto"/>
      </w:divBdr>
    </w:div>
    <w:div w:id="741416358">
      <w:bodyDiv w:val="1"/>
      <w:marLeft w:val="0"/>
      <w:marRight w:val="0"/>
      <w:marTop w:val="0"/>
      <w:marBottom w:val="0"/>
      <w:divBdr>
        <w:top w:val="none" w:sz="0" w:space="0" w:color="auto"/>
        <w:left w:val="none" w:sz="0" w:space="0" w:color="auto"/>
        <w:bottom w:val="none" w:sz="0" w:space="0" w:color="auto"/>
        <w:right w:val="none" w:sz="0" w:space="0" w:color="auto"/>
      </w:divBdr>
    </w:div>
    <w:div w:id="742679008">
      <w:bodyDiv w:val="1"/>
      <w:marLeft w:val="0"/>
      <w:marRight w:val="0"/>
      <w:marTop w:val="0"/>
      <w:marBottom w:val="0"/>
      <w:divBdr>
        <w:top w:val="none" w:sz="0" w:space="0" w:color="auto"/>
        <w:left w:val="none" w:sz="0" w:space="0" w:color="auto"/>
        <w:bottom w:val="none" w:sz="0" w:space="0" w:color="auto"/>
        <w:right w:val="none" w:sz="0" w:space="0" w:color="auto"/>
      </w:divBdr>
    </w:div>
    <w:div w:id="744109840">
      <w:bodyDiv w:val="1"/>
      <w:marLeft w:val="0"/>
      <w:marRight w:val="0"/>
      <w:marTop w:val="0"/>
      <w:marBottom w:val="0"/>
      <w:divBdr>
        <w:top w:val="none" w:sz="0" w:space="0" w:color="auto"/>
        <w:left w:val="none" w:sz="0" w:space="0" w:color="auto"/>
        <w:bottom w:val="none" w:sz="0" w:space="0" w:color="auto"/>
        <w:right w:val="none" w:sz="0" w:space="0" w:color="auto"/>
      </w:divBdr>
    </w:div>
    <w:div w:id="744763625">
      <w:bodyDiv w:val="1"/>
      <w:marLeft w:val="0"/>
      <w:marRight w:val="0"/>
      <w:marTop w:val="0"/>
      <w:marBottom w:val="0"/>
      <w:divBdr>
        <w:top w:val="none" w:sz="0" w:space="0" w:color="auto"/>
        <w:left w:val="none" w:sz="0" w:space="0" w:color="auto"/>
        <w:bottom w:val="none" w:sz="0" w:space="0" w:color="auto"/>
        <w:right w:val="none" w:sz="0" w:space="0" w:color="auto"/>
      </w:divBdr>
    </w:div>
    <w:div w:id="745296945">
      <w:bodyDiv w:val="1"/>
      <w:marLeft w:val="0"/>
      <w:marRight w:val="0"/>
      <w:marTop w:val="0"/>
      <w:marBottom w:val="0"/>
      <w:divBdr>
        <w:top w:val="none" w:sz="0" w:space="0" w:color="auto"/>
        <w:left w:val="none" w:sz="0" w:space="0" w:color="auto"/>
        <w:bottom w:val="none" w:sz="0" w:space="0" w:color="auto"/>
        <w:right w:val="none" w:sz="0" w:space="0" w:color="auto"/>
      </w:divBdr>
    </w:div>
    <w:div w:id="748501779">
      <w:bodyDiv w:val="1"/>
      <w:marLeft w:val="0"/>
      <w:marRight w:val="0"/>
      <w:marTop w:val="0"/>
      <w:marBottom w:val="0"/>
      <w:divBdr>
        <w:top w:val="none" w:sz="0" w:space="0" w:color="auto"/>
        <w:left w:val="none" w:sz="0" w:space="0" w:color="auto"/>
        <w:bottom w:val="none" w:sz="0" w:space="0" w:color="auto"/>
        <w:right w:val="none" w:sz="0" w:space="0" w:color="auto"/>
      </w:divBdr>
    </w:div>
    <w:div w:id="749276718">
      <w:bodyDiv w:val="1"/>
      <w:marLeft w:val="0"/>
      <w:marRight w:val="0"/>
      <w:marTop w:val="0"/>
      <w:marBottom w:val="0"/>
      <w:divBdr>
        <w:top w:val="none" w:sz="0" w:space="0" w:color="auto"/>
        <w:left w:val="none" w:sz="0" w:space="0" w:color="auto"/>
        <w:bottom w:val="none" w:sz="0" w:space="0" w:color="auto"/>
        <w:right w:val="none" w:sz="0" w:space="0" w:color="auto"/>
      </w:divBdr>
    </w:div>
    <w:div w:id="750738220">
      <w:bodyDiv w:val="1"/>
      <w:marLeft w:val="0"/>
      <w:marRight w:val="0"/>
      <w:marTop w:val="0"/>
      <w:marBottom w:val="0"/>
      <w:divBdr>
        <w:top w:val="none" w:sz="0" w:space="0" w:color="auto"/>
        <w:left w:val="none" w:sz="0" w:space="0" w:color="auto"/>
        <w:bottom w:val="none" w:sz="0" w:space="0" w:color="auto"/>
        <w:right w:val="none" w:sz="0" w:space="0" w:color="auto"/>
      </w:divBdr>
    </w:div>
    <w:div w:id="753817712">
      <w:bodyDiv w:val="1"/>
      <w:marLeft w:val="0"/>
      <w:marRight w:val="0"/>
      <w:marTop w:val="0"/>
      <w:marBottom w:val="0"/>
      <w:divBdr>
        <w:top w:val="none" w:sz="0" w:space="0" w:color="auto"/>
        <w:left w:val="none" w:sz="0" w:space="0" w:color="auto"/>
        <w:bottom w:val="none" w:sz="0" w:space="0" w:color="auto"/>
        <w:right w:val="none" w:sz="0" w:space="0" w:color="auto"/>
      </w:divBdr>
    </w:div>
    <w:div w:id="757095404">
      <w:bodyDiv w:val="1"/>
      <w:marLeft w:val="0"/>
      <w:marRight w:val="0"/>
      <w:marTop w:val="0"/>
      <w:marBottom w:val="0"/>
      <w:divBdr>
        <w:top w:val="none" w:sz="0" w:space="0" w:color="auto"/>
        <w:left w:val="none" w:sz="0" w:space="0" w:color="auto"/>
        <w:bottom w:val="none" w:sz="0" w:space="0" w:color="auto"/>
        <w:right w:val="none" w:sz="0" w:space="0" w:color="auto"/>
      </w:divBdr>
    </w:div>
    <w:div w:id="757604278">
      <w:bodyDiv w:val="1"/>
      <w:marLeft w:val="0"/>
      <w:marRight w:val="0"/>
      <w:marTop w:val="0"/>
      <w:marBottom w:val="0"/>
      <w:divBdr>
        <w:top w:val="none" w:sz="0" w:space="0" w:color="auto"/>
        <w:left w:val="none" w:sz="0" w:space="0" w:color="auto"/>
        <w:bottom w:val="none" w:sz="0" w:space="0" w:color="auto"/>
        <w:right w:val="none" w:sz="0" w:space="0" w:color="auto"/>
      </w:divBdr>
    </w:div>
    <w:div w:id="757749264">
      <w:bodyDiv w:val="1"/>
      <w:marLeft w:val="0"/>
      <w:marRight w:val="0"/>
      <w:marTop w:val="0"/>
      <w:marBottom w:val="0"/>
      <w:divBdr>
        <w:top w:val="none" w:sz="0" w:space="0" w:color="auto"/>
        <w:left w:val="none" w:sz="0" w:space="0" w:color="auto"/>
        <w:bottom w:val="none" w:sz="0" w:space="0" w:color="auto"/>
        <w:right w:val="none" w:sz="0" w:space="0" w:color="auto"/>
      </w:divBdr>
    </w:div>
    <w:div w:id="759910244">
      <w:bodyDiv w:val="1"/>
      <w:marLeft w:val="0"/>
      <w:marRight w:val="0"/>
      <w:marTop w:val="0"/>
      <w:marBottom w:val="0"/>
      <w:divBdr>
        <w:top w:val="none" w:sz="0" w:space="0" w:color="auto"/>
        <w:left w:val="none" w:sz="0" w:space="0" w:color="auto"/>
        <w:bottom w:val="none" w:sz="0" w:space="0" w:color="auto"/>
        <w:right w:val="none" w:sz="0" w:space="0" w:color="auto"/>
      </w:divBdr>
    </w:div>
    <w:div w:id="762147667">
      <w:bodyDiv w:val="1"/>
      <w:marLeft w:val="0"/>
      <w:marRight w:val="0"/>
      <w:marTop w:val="0"/>
      <w:marBottom w:val="0"/>
      <w:divBdr>
        <w:top w:val="none" w:sz="0" w:space="0" w:color="auto"/>
        <w:left w:val="none" w:sz="0" w:space="0" w:color="auto"/>
        <w:bottom w:val="none" w:sz="0" w:space="0" w:color="auto"/>
        <w:right w:val="none" w:sz="0" w:space="0" w:color="auto"/>
      </w:divBdr>
    </w:div>
    <w:div w:id="767972313">
      <w:bodyDiv w:val="1"/>
      <w:marLeft w:val="0"/>
      <w:marRight w:val="0"/>
      <w:marTop w:val="0"/>
      <w:marBottom w:val="0"/>
      <w:divBdr>
        <w:top w:val="none" w:sz="0" w:space="0" w:color="auto"/>
        <w:left w:val="none" w:sz="0" w:space="0" w:color="auto"/>
        <w:bottom w:val="none" w:sz="0" w:space="0" w:color="auto"/>
        <w:right w:val="none" w:sz="0" w:space="0" w:color="auto"/>
      </w:divBdr>
    </w:div>
    <w:div w:id="768503080">
      <w:bodyDiv w:val="1"/>
      <w:marLeft w:val="0"/>
      <w:marRight w:val="0"/>
      <w:marTop w:val="0"/>
      <w:marBottom w:val="0"/>
      <w:divBdr>
        <w:top w:val="none" w:sz="0" w:space="0" w:color="auto"/>
        <w:left w:val="none" w:sz="0" w:space="0" w:color="auto"/>
        <w:bottom w:val="none" w:sz="0" w:space="0" w:color="auto"/>
        <w:right w:val="none" w:sz="0" w:space="0" w:color="auto"/>
      </w:divBdr>
    </w:div>
    <w:div w:id="769162574">
      <w:bodyDiv w:val="1"/>
      <w:marLeft w:val="0"/>
      <w:marRight w:val="0"/>
      <w:marTop w:val="0"/>
      <w:marBottom w:val="0"/>
      <w:divBdr>
        <w:top w:val="none" w:sz="0" w:space="0" w:color="auto"/>
        <w:left w:val="none" w:sz="0" w:space="0" w:color="auto"/>
        <w:bottom w:val="none" w:sz="0" w:space="0" w:color="auto"/>
        <w:right w:val="none" w:sz="0" w:space="0" w:color="auto"/>
      </w:divBdr>
    </w:div>
    <w:div w:id="769204770">
      <w:bodyDiv w:val="1"/>
      <w:marLeft w:val="0"/>
      <w:marRight w:val="0"/>
      <w:marTop w:val="0"/>
      <w:marBottom w:val="0"/>
      <w:divBdr>
        <w:top w:val="none" w:sz="0" w:space="0" w:color="auto"/>
        <w:left w:val="none" w:sz="0" w:space="0" w:color="auto"/>
        <w:bottom w:val="none" w:sz="0" w:space="0" w:color="auto"/>
        <w:right w:val="none" w:sz="0" w:space="0" w:color="auto"/>
      </w:divBdr>
    </w:div>
    <w:div w:id="770122894">
      <w:bodyDiv w:val="1"/>
      <w:marLeft w:val="0"/>
      <w:marRight w:val="0"/>
      <w:marTop w:val="0"/>
      <w:marBottom w:val="0"/>
      <w:divBdr>
        <w:top w:val="none" w:sz="0" w:space="0" w:color="auto"/>
        <w:left w:val="none" w:sz="0" w:space="0" w:color="auto"/>
        <w:bottom w:val="none" w:sz="0" w:space="0" w:color="auto"/>
        <w:right w:val="none" w:sz="0" w:space="0" w:color="auto"/>
      </w:divBdr>
    </w:div>
    <w:div w:id="772822067">
      <w:bodyDiv w:val="1"/>
      <w:marLeft w:val="0"/>
      <w:marRight w:val="0"/>
      <w:marTop w:val="0"/>
      <w:marBottom w:val="0"/>
      <w:divBdr>
        <w:top w:val="none" w:sz="0" w:space="0" w:color="auto"/>
        <w:left w:val="none" w:sz="0" w:space="0" w:color="auto"/>
        <w:bottom w:val="none" w:sz="0" w:space="0" w:color="auto"/>
        <w:right w:val="none" w:sz="0" w:space="0" w:color="auto"/>
      </w:divBdr>
    </w:div>
    <w:div w:id="773016227">
      <w:bodyDiv w:val="1"/>
      <w:marLeft w:val="0"/>
      <w:marRight w:val="0"/>
      <w:marTop w:val="0"/>
      <w:marBottom w:val="0"/>
      <w:divBdr>
        <w:top w:val="none" w:sz="0" w:space="0" w:color="auto"/>
        <w:left w:val="none" w:sz="0" w:space="0" w:color="auto"/>
        <w:bottom w:val="none" w:sz="0" w:space="0" w:color="auto"/>
        <w:right w:val="none" w:sz="0" w:space="0" w:color="auto"/>
      </w:divBdr>
    </w:div>
    <w:div w:id="773480280">
      <w:bodyDiv w:val="1"/>
      <w:marLeft w:val="0"/>
      <w:marRight w:val="0"/>
      <w:marTop w:val="0"/>
      <w:marBottom w:val="0"/>
      <w:divBdr>
        <w:top w:val="none" w:sz="0" w:space="0" w:color="auto"/>
        <w:left w:val="none" w:sz="0" w:space="0" w:color="auto"/>
        <w:bottom w:val="none" w:sz="0" w:space="0" w:color="auto"/>
        <w:right w:val="none" w:sz="0" w:space="0" w:color="auto"/>
      </w:divBdr>
    </w:div>
    <w:div w:id="773943746">
      <w:bodyDiv w:val="1"/>
      <w:marLeft w:val="0"/>
      <w:marRight w:val="0"/>
      <w:marTop w:val="0"/>
      <w:marBottom w:val="0"/>
      <w:divBdr>
        <w:top w:val="none" w:sz="0" w:space="0" w:color="auto"/>
        <w:left w:val="none" w:sz="0" w:space="0" w:color="auto"/>
        <w:bottom w:val="none" w:sz="0" w:space="0" w:color="auto"/>
        <w:right w:val="none" w:sz="0" w:space="0" w:color="auto"/>
      </w:divBdr>
    </w:div>
    <w:div w:id="777872064">
      <w:bodyDiv w:val="1"/>
      <w:marLeft w:val="0"/>
      <w:marRight w:val="0"/>
      <w:marTop w:val="0"/>
      <w:marBottom w:val="0"/>
      <w:divBdr>
        <w:top w:val="none" w:sz="0" w:space="0" w:color="auto"/>
        <w:left w:val="none" w:sz="0" w:space="0" w:color="auto"/>
        <w:bottom w:val="none" w:sz="0" w:space="0" w:color="auto"/>
        <w:right w:val="none" w:sz="0" w:space="0" w:color="auto"/>
      </w:divBdr>
    </w:div>
    <w:div w:id="778178899">
      <w:bodyDiv w:val="1"/>
      <w:marLeft w:val="0"/>
      <w:marRight w:val="0"/>
      <w:marTop w:val="0"/>
      <w:marBottom w:val="0"/>
      <w:divBdr>
        <w:top w:val="none" w:sz="0" w:space="0" w:color="auto"/>
        <w:left w:val="none" w:sz="0" w:space="0" w:color="auto"/>
        <w:bottom w:val="none" w:sz="0" w:space="0" w:color="auto"/>
        <w:right w:val="none" w:sz="0" w:space="0" w:color="auto"/>
      </w:divBdr>
    </w:div>
    <w:div w:id="778642339">
      <w:bodyDiv w:val="1"/>
      <w:marLeft w:val="0"/>
      <w:marRight w:val="0"/>
      <w:marTop w:val="0"/>
      <w:marBottom w:val="0"/>
      <w:divBdr>
        <w:top w:val="none" w:sz="0" w:space="0" w:color="auto"/>
        <w:left w:val="none" w:sz="0" w:space="0" w:color="auto"/>
        <w:bottom w:val="none" w:sz="0" w:space="0" w:color="auto"/>
        <w:right w:val="none" w:sz="0" w:space="0" w:color="auto"/>
      </w:divBdr>
    </w:div>
    <w:div w:id="778723687">
      <w:bodyDiv w:val="1"/>
      <w:marLeft w:val="0"/>
      <w:marRight w:val="0"/>
      <w:marTop w:val="0"/>
      <w:marBottom w:val="0"/>
      <w:divBdr>
        <w:top w:val="none" w:sz="0" w:space="0" w:color="auto"/>
        <w:left w:val="none" w:sz="0" w:space="0" w:color="auto"/>
        <w:bottom w:val="none" w:sz="0" w:space="0" w:color="auto"/>
        <w:right w:val="none" w:sz="0" w:space="0" w:color="auto"/>
      </w:divBdr>
    </w:div>
    <w:div w:id="781194975">
      <w:bodyDiv w:val="1"/>
      <w:marLeft w:val="0"/>
      <w:marRight w:val="0"/>
      <w:marTop w:val="0"/>
      <w:marBottom w:val="0"/>
      <w:divBdr>
        <w:top w:val="none" w:sz="0" w:space="0" w:color="auto"/>
        <w:left w:val="none" w:sz="0" w:space="0" w:color="auto"/>
        <w:bottom w:val="none" w:sz="0" w:space="0" w:color="auto"/>
        <w:right w:val="none" w:sz="0" w:space="0" w:color="auto"/>
      </w:divBdr>
    </w:div>
    <w:div w:id="786655801">
      <w:bodyDiv w:val="1"/>
      <w:marLeft w:val="0"/>
      <w:marRight w:val="0"/>
      <w:marTop w:val="0"/>
      <w:marBottom w:val="0"/>
      <w:divBdr>
        <w:top w:val="none" w:sz="0" w:space="0" w:color="auto"/>
        <w:left w:val="none" w:sz="0" w:space="0" w:color="auto"/>
        <w:bottom w:val="none" w:sz="0" w:space="0" w:color="auto"/>
        <w:right w:val="none" w:sz="0" w:space="0" w:color="auto"/>
      </w:divBdr>
    </w:div>
    <w:div w:id="790050976">
      <w:bodyDiv w:val="1"/>
      <w:marLeft w:val="0"/>
      <w:marRight w:val="0"/>
      <w:marTop w:val="0"/>
      <w:marBottom w:val="0"/>
      <w:divBdr>
        <w:top w:val="none" w:sz="0" w:space="0" w:color="auto"/>
        <w:left w:val="none" w:sz="0" w:space="0" w:color="auto"/>
        <w:bottom w:val="none" w:sz="0" w:space="0" w:color="auto"/>
        <w:right w:val="none" w:sz="0" w:space="0" w:color="auto"/>
      </w:divBdr>
    </w:div>
    <w:div w:id="790246642">
      <w:bodyDiv w:val="1"/>
      <w:marLeft w:val="0"/>
      <w:marRight w:val="0"/>
      <w:marTop w:val="0"/>
      <w:marBottom w:val="0"/>
      <w:divBdr>
        <w:top w:val="none" w:sz="0" w:space="0" w:color="auto"/>
        <w:left w:val="none" w:sz="0" w:space="0" w:color="auto"/>
        <w:bottom w:val="none" w:sz="0" w:space="0" w:color="auto"/>
        <w:right w:val="none" w:sz="0" w:space="0" w:color="auto"/>
      </w:divBdr>
    </w:div>
    <w:div w:id="790854637">
      <w:bodyDiv w:val="1"/>
      <w:marLeft w:val="0"/>
      <w:marRight w:val="0"/>
      <w:marTop w:val="0"/>
      <w:marBottom w:val="0"/>
      <w:divBdr>
        <w:top w:val="none" w:sz="0" w:space="0" w:color="auto"/>
        <w:left w:val="none" w:sz="0" w:space="0" w:color="auto"/>
        <w:bottom w:val="none" w:sz="0" w:space="0" w:color="auto"/>
        <w:right w:val="none" w:sz="0" w:space="0" w:color="auto"/>
      </w:divBdr>
    </w:div>
    <w:div w:id="792289858">
      <w:bodyDiv w:val="1"/>
      <w:marLeft w:val="0"/>
      <w:marRight w:val="0"/>
      <w:marTop w:val="0"/>
      <w:marBottom w:val="0"/>
      <w:divBdr>
        <w:top w:val="none" w:sz="0" w:space="0" w:color="auto"/>
        <w:left w:val="none" w:sz="0" w:space="0" w:color="auto"/>
        <w:bottom w:val="none" w:sz="0" w:space="0" w:color="auto"/>
        <w:right w:val="none" w:sz="0" w:space="0" w:color="auto"/>
      </w:divBdr>
    </w:div>
    <w:div w:id="792333362">
      <w:bodyDiv w:val="1"/>
      <w:marLeft w:val="0"/>
      <w:marRight w:val="0"/>
      <w:marTop w:val="0"/>
      <w:marBottom w:val="0"/>
      <w:divBdr>
        <w:top w:val="none" w:sz="0" w:space="0" w:color="auto"/>
        <w:left w:val="none" w:sz="0" w:space="0" w:color="auto"/>
        <w:bottom w:val="none" w:sz="0" w:space="0" w:color="auto"/>
        <w:right w:val="none" w:sz="0" w:space="0" w:color="auto"/>
      </w:divBdr>
    </w:div>
    <w:div w:id="794761040">
      <w:bodyDiv w:val="1"/>
      <w:marLeft w:val="0"/>
      <w:marRight w:val="0"/>
      <w:marTop w:val="0"/>
      <w:marBottom w:val="0"/>
      <w:divBdr>
        <w:top w:val="none" w:sz="0" w:space="0" w:color="auto"/>
        <w:left w:val="none" w:sz="0" w:space="0" w:color="auto"/>
        <w:bottom w:val="none" w:sz="0" w:space="0" w:color="auto"/>
        <w:right w:val="none" w:sz="0" w:space="0" w:color="auto"/>
      </w:divBdr>
    </w:div>
    <w:div w:id="806093923">
      <w:bodyDiv w:val="1"/>
      <w:marLeft w:val="0"/>
      <w:marRight w:val="0"/>
      <w:marTop w:val="0"/>
      <w:marBottom w:val="0"/>
      <w:divBdr>
        <w:top w:val="none" w:sz="0" w:space="0" w:color="auto"/>
        <w:left w:val="none" w:sz="0" w:space="0" w:color="auto"/>
        <w:bottom w:val="none" w:sz="0" w:space="0" w:color="auto"/>
        <w:right w:val="none" w:sz="0" w:space="0" w:color="auto"/>
      </w:divBdr>
    </w:div>
    <w:div w:id="806433005">
      <w:bodyDiv w:val="1"/>
      <w:marLeft w:val="0"/>
      <w:marRight w:val="0"/>
      <w:marTop w:val="0"/>
      <w:marBottom w:val="0"/>
      <w:divBdr>
        <w:top w:val="none" w:sz="0" w:space="0" w:color="auto"/>
        <w:left w:val="none" w:sz="0" w:space="0" w:color="auto"/>
        <w:bottom w:val="none" w:sz="0" w:space="0" w:color="auto"/>
        <w:right w:val="none" w:sz="0" w:space="0" w:color="auto"/>
      </w:divBdr>
    </w:div>
    <w:div w:id="814495217">
      <w:bodyDiv w:val="1"/>
      <w:marLeft w:val="0"/>
      <w:marRight w:val="0"/>
      <w:marTop w:val="0"/>
      <w:marBottom w:val="0"/>
      <w:divBdr>
        <w:top w:val="none" w:sz="0" w:space="0" w:color="auto"/>
        <w:left w:val="none" w:sz="0" w:space="0" w:color="auto"/>
        <w:bottom w:val="none" w:sz="0" w:space="0" w:color="auto"/>
        <w:right w:val="none" w:sz="0" w:space="0" w:color="auto"/>
      </w:divBdr>
    </w:div>
    <w:div w:id="815949928">
      <w:bodyDiv w:val="1"/>
      <w:marLeft w:val="0"/>
      <w:marRight w:val="0"/>
      <w:marTop w:val="0"/>
      <w:marBottom w:val="0"/>
      <w:divBdr>
        <w:top w:val="none" w:sz="0" w:space="0" w:color="auto"/>
        <w:left w:val="none" w:sz="0" w:space="0" w:color="auto"/>
        <w:bottom w:val="none" w:sz="0" w:space="0" w:color="auto"/>
        <w:right w:val="none" w:sz="0" w:space="0" w:color="auto"/>
      </w:divBdr>
    </w:div>
    <w:div w:id="820344306">
      <w:bodyDiv w:val="1"/>
      <w:marLeft w:val="0"/>
      <w:marRight w:val="0"/>
      <w:marTop w:val="0"/>
      <w:marBottom w:val="0"/>
      <w:divBdr>
        <w:top w:val="none" w:sz="0" w:space="0" w:color="auto"/>
        <w:left w:val="none" w:sz="0" w:space="0" w:color="auto"/>
        <w:bottom w:val="none" w:sz="0" w:space="0" w:color="auto"/>
        <w:right w:val="none" w:sz="0" w:space="0" w:color="auto"/>
      </w:divBdr>
    </w:div>
    <w:div w:id="821383446">
      <w:bodyDiv w:val="1"/>
      <w:marLeft w:val="0"/>
      <w:marRight w:val="0"/>
      <w:marTop w:val="0"/>
      <w:marBottom w:val="0"/>
      <w:divBdr>
        <w:top w:val="none" w:sz="0" w:space="0" w:color="auto"/>
        <w:left w:val="none" w:sz="0" w:space="0" w:color="auto"/>
        <w:bottom w:val="none" w:sz="0" w:space="0" w:color="auto"/>
        <w:right w:val="none" w:sz="0" w:space="0" w:color="auto"/>
      </w:divBdr>
    </w:div>
    <w:div w:id="823200552">
      <w:bodyDiv w:val="1"/>
      <w:marLeft w:val="0"/>
      <w:marRight w:val="0"/>
      <w:marTop w:val="0"/>
      <w:marBottom w:val="0"/>
      <w:divBdr>
        <w:top w:val="none" w:sz="0" w:space="0" w:color="auto"/>
        <w:left w:val="none" w:sz="0" w:space="0" w:color="auto"/>
        <w:bottom w:val="none" w:sz="0" w:space="0" w:color="auto"/>
        <w:right w:val="none" w:sz="0" w:space="0" w:color="auto"/>
      </w:divBdr>
    </w:div>
    <w:div w:id="823744943">
      <w:bodyDiv w:val="1"/>
      <w:marLeft w:val="0"/>
      <w:marRight w:val="0"/>
      <w:marTop w:val="0"/>
      <w:marBottom w:val="0"/>
      <w:divBdr>
        <w:top w:val="none" w:sz="0" w:space="0" w:color="auto"/>
        <w:left w:val="none" w:sz="0" w:space="0" w:color="auto"/>
        <w:bottom w:val="none" w:sz="0" w:space="0" w:color="auto"/>
        <w:right w:val="none" w:sz="0" w:space="0" w:color="auto"/>
      </w:divBdr>
    </w:div>
    <w:div w:id="830096812">
      <w:bodyDiv w:val="1"/>
      <w:marLeft w:val="0"/>
      <w:marRight w:val="0"/>
      <w:marTop w:val="0"/>
      <w:marBottom w:val="0"/>
      <w:divBdr>
        <w:top w:val="none" w:sz="0" w:space="0" w:color="auto"/>
        <w:left w:val="none" w:sz="0" w:space="0" w:color="auto"/>
        <w:bottom w:val="none" w:sz="0" w:space="0" w:color="auto"/>
        <w:right w:val="none" w:sz="0" w:space="0" w:color="auto"/>
      </w:divBdr>
    </w:div>
    <w:div w:id="830876208">
      <w:bodyDiv w:val="1"/>
      <w:marLeft w:val="0"/>
      <w:marRight w:val="0"/>
      <w:marTop w:val="0"/>
      <w:marBottom w:val="0"/>
      <w:divBdr>
        <w:top w:val="none" w:sz="0" w:space="0" w:color="auto"/>
        <w:left w:val="none" w:sz="0" w:space="0" w:color="auto"/>
        <w:bottom w:val="none" w:sz="0" w:space="0" w:color="auto"/>
        <w:right w:val="none" w:sz="0" w:space="0" w:color="auto"/>
      </w:divBdr>
    </w:div>
    <w:div w:id="832255101">
      <w:bodyDiv w:val="1"/>
      <w:marLeft w:val="0"/>
      <w:marRight w:val="0"/>
      <w:marTop w:val="0"/>
      <w:marBottom w:val="0"/>
      <w:divBdr>
        <w:top w:val="none" w:sz="0" w:space="0" w:color="auto"/>
        <w:left w:val="none" w:sz="0" w:space="0" w:color="auto"/>
        <w:bottom w:val="none" w:sz="0" w:space="0" w:color="auto"/>
        <w:right w:val="none" w:sz="0" w:space="0" w:color="auto"/>
      </w:divBdr>
    </w:div>
    <w:div w:id="837424189">
      <w:bodyDiv w:val="1"/>
      <w:marLeft w:val="0"/>
      <w:marRight w:val="0"/>
      <w:marTop w:val="0"/>
      <w:marBottom w:val="0"/>
      <w:divBdr>
        <w:top w:val="none" w:sz="0" w:space="0" w:color="auto"/>
        <w:left w:val="none" w:sz="0" w:space="0" w:color="auto"/>
        <w:bottom w:val="none" w:sz="0" w:space="0" w:color="auto"/>
        <w:right w:val="none" w:sz="0" w:space="0" w:color="auto"/>
      </w:divBdr>
    </w:div>
    <w:div w:id="837765112">
      <w:bodyDiv w:val="1"/>
      <w:marLeft w:val="0"/>
      <w:marRight w:val="0"/>
      <w:marTop w:val="0"/>
      <w:marBottom w:val="0"/>
      <w:divBdr>
        <w:top w:val="none" w:sz="0" w:space="0" w:color="auto"/>
        <w:left w:val="none" w:sz="0" w:space="0" w:color="auto"/>
        <w:bottom w:val="none" w:sz="0" w:space="0" w:color="auto"/>
        <w:right w:val="none" w:sz="0" w:space="0" w:color="auto"/>
      </w:divBdr>
    </w:div>
    <w:div w:id="840193093">
      <w:bodyDiv w:val="1"/>
      <w:marLeft w:val="0"/>
      <w:marRight w:val="0"/>
      <w:marTop w:val="0"/>
      <w:marBottom w:val="0"/>
      <w:divBdr>
        <w:top w:val="none" w:sz="0" w:space="0" w:color="auto"/>
        <w:left w:val="none" w:sz="0" w:space="0" w:color="auto"/>
        <w:bottom w:val="none" w:sz="0" w:space="0" w:color="auto"/>
        <w:right w:val="none" w:sz="0" w:space="0" w:color="auto"/>
      </w:divBdr>
    </w:div>
    <w:div w:id="840512025">
      <w:bodyDiv w:val="1"/>
      <w:marLeft w:val="0"/>
      <w:marRight w:val="0"/>
      <w:marTop w:val="0"/>
      <w:marBottom w:val="0"/>
      <w:divBdr>
        <w:top w:val="none" w:sz="0" w:space="0" w:color="auto"/>
        <w:left w:val="none" w:sz="0" w:space="0" w:color="auto"/>
        <w:bottom w:val="none" w:sz="0" w:space="0" w:color="auto"/>
        <w:right w:val="none" w:sz="0" w:space="0" w:color="auto"/>
      </w:divBdr>
    </w:div>
    <w:div w:id="840892824">
      <w:bodyDiv w:val="1"/>
      <w:marLeft w:val="0"/>
      <w:marRight w:val="0"/>
      <w:marTop w:val="0"/>
      <w:marBottom w:val="0"/>
      <w:divBdr>
        <w:top w:val="none" w:sz="0" w:space="0" w:color="auto"/>
        <w:left w:val="none" w:sz="0" w:space="0" w:color="auto"/>
        <w:bottom w:val="none" w:sz="0" w:space="0" w:color="auto"/>
        <w:right w:val="none" w:sz="0" w:space="0" w:color="auto"/>
      </w:divBdr>
    </w:div>
    <w:div w:id="841437303">
      <w:bodyDiv w:val="1"/>
      <w:marLeft w:val="0"/>
      <w:marRight w:val="0"/>
      <w:marTop w:val="0"/>
      <w:marBottom w:val="0"/>
      <w:divBdr>
        <w:top w:val="none" w:sz="0" w:space="0" w:color="auto"/>
        <w:left w:val="none" w:sz="0" w:space="0" w:color="auto"/>
        <w:bottom w:val="none" w:sz="0" w:space="0" w:color="auto"/>
        <w:right w:val="none" w:sz="0" w:space="0" w:color="auto"/>
      </w:divBdr>
    </w:div>
    <w:div w:id="844630727">
      <w:bodyDiv w:val="1"/>
      <w:marLeft w:val="0"/>
      <w:marRight w:val="0"/>
      <w:marTop w:val="0"/>
      <w:marBottom w:val="0"/>
      <w:divBdr>
        <w:top w:val="none" w:sz="0" w:space="0" w:color="auto"/>
        <w:left w:val="none" w:sz="0" w:space="0" w:color="auto"/>
        <w:bottom w:val="none" w:sz="0" w:space="0" w:color="auto"/>
        <w:right w:val="none" w:sz="0" w:space="0" w:color="auto"/>
      </w:divBdr>
    </w:div>
    <w:div w:id="846016300">
      <w:bodyDiv w:val="1"/>
      <w:marLeft w:val="0"/>
      <w:marRight w:val="0"/>
      <w:marTop w:val="0"/>
      <w:marBottom w:val="0"/>
      <w:divBdr>
        <w:top w:val="none" w:sz="0" w:space="0" w:color="auto"/>
        <w:left w:val="none" w:sz="0" w:space="0" w:color="auto"/>
        <w:bottom w:val="none" w:sz="0" w:space="0" w:color="auto"/>
        <w:right w:val="none" w:sz="0" w:space="0" w:color="auto"/>
      </w:divBdr>
    </w:div>
    <w:div w:id="847718464">
      <w:bodyDiv w:val="1"/>
      <w:marLeft w:val="0"/>
      <w:marRight w:val="0"/>
      <w:marTop w:val="0"/>
      <w:marBottom w:val="0"/>
      <w:divBdr>
        <w:top w:val="none" w:sz="0" w:space="0" w:color="auto"/>
        <w:left w:val="none" w:sz="0" w:space="0" w:color="auto"/>
        <w:bottom w:val="none" w:sz="0" w:space="0" w:color="auto"/>
        <w:right w:val="none" w:sz="0" w:space="0" w:color="auto"/>
      </w:divBdr>
    </w:div>
    <w:div w:id="849218260">
      <w:bodyDiv w:val="1"/>
      <w:marLeft w:val="0"/>
      <w:marRight w:val="0"/>
      <w:marTop w:val="0"/>
      <w:marBottom w:val="0"/>
      <w:divBdr>
        <w:top w:val="none" w:sz="0" w:space="0" w:color="auto"/>
        <w:left w:val="none" w:sz="0" w:space="0" w:color="auto"/>
        <w:bottom w:val="none" w:sz="0" w:space="0" w:color="auto"/>
        <w:right w:val="none" w:sz="0" w:space="0" w:color="auto"/>
      </w:divBdr>
    </w:div>
    <w:div w:id="849610627">
      <w:bodyDiv w:val="1"/>
      <w:marLeft w:val="0"/>
      <w:marRight w:val="0"/>
      <w:marTop w:val="0"/>
      <w:marBottom w:val="0"/>
      <w:divBdr>
        <w:top w:val="none" w:sz="0" w:space="0" w:color="auto"/>
        <w:left w:val="none" w:sz="0" w:space="0" w:color="auto"/>
        <w:bottom w:val="none" w:sz="0" w:space="0" w:color="auto"/>
        <w:right w:val="none" w:sz="0" w:space="0" w:color="auto"/>
      </w:divBdr>
    </w:div>
    <w:div w:id="851257185">
      <w:bodyDiv w:val="1"/>
      <w:marLeft w:val="0"/>
      <w:marRight w:val="0"/>
      <w:marTop w:val="0"/>
      <w:marBottom w:val="0"/>
      <w:divBdr>
        <w:top w:val="none" w:sz="0" w:space="0" w:color="auto"/>
        <w:left w:val="none" w:sz="0" w:space="0" w:color="auto"/>
        <w:bottom w:val="none" w:sz="0" w:space="0" w:color="auto"/>
        <w:right w:val="none" w:sz="0" w:space="0" w:color="auto"/>
      </w:divBdr>
    </w:div>
    <w:div w:id="852374537">
      <w:bodyDiv w:val="1"/>
      <w:marLeft w:val="0"/>
      <w:marRight w:val="0"/>
      <w:marTop w:val="0"/>
      <w:marBottom w:val="0"/>
      <w:divBdr>
        <w:top w:val="none" w:sz="0" w:space="0" w:color="auto"/>
        <w:left w:val="none" w:sz="0" w:space="0" w:color="auto"/>
        <w:bottom w:val="none" w:sz="0" w:space="0" w:color="auto"/>
        <w:right w:val="none" w:sz="0" w:space="0" w:color="auto"/>
      </w:divBdr>
    </w:div>
    <w:div w:id="852761714">
      <w:bodyDiv w:val="1"/>
      <w:marLeft w:val="0"/>
      <w:marRight w:val="0"/>
      <w:marTop w:val="0"/>
      <w:marBottom w:val="0"/>
      <w:divBdr>
        <w:top w:val="none" w:sz="0" w:space="0" w:color="auto"/>
        <w:left w:val="none" w:sz="0" w:space="0" w:color="auto"/>
        <w:bottom w:val="none" w:sz="0" w:space="0" w:color="auto"/>
        <w:right w:val="none" w:sz="0" w:space="0" w:color="auto"/>
      </w:divBdr>
    </w:div>
    <w:div w:id="852960347">
      <w:bodyDiv w:val="1"/>
      <w:marLeft w:val="0"/>
      <w:marRight w:val="0"/>
      <w:marTop w:val="0"/>
      <w:marBottom w:val="0"/>
      <w:divBdr>
        <w:top w:val="none" w:sz="0" w:space="0" w:color="auto"/>
        <w:left w:val="none" w:sz="0" w:space="0" w:color="auto"/>
        <w:bottom w:val="none" w:sz="0" w:space="0" w:color="auto"/>
        <w:right w:val="none" w:sz="0" w:space="0" w:color="auto"/>
      </w:divBdr>
    </w:div>
    <w:div w:id="853307823">
      <w:bodyDiv w:val="1"/>
      <w:marLeft w:val="0"/>
      <w:marRight w:val="0"/>
      <w:marTop w:val="0"/>
      <w:marBottom w:val="0"/>
      <w:divBdr>
        <w:top w:val="none" w:sz="0" w:space="0" w:color="auto"/>
        <w:left w:val="none" w:sz="0" w:space="0" w:color="auto"/>
        <w:bottom w:val="none" w:sz="0" w:space="0" w:color="auto"/>
        <w:right w:val="none" w:sz="0" w:space="0" w:color="auto"/>
      </w:divBdr>
    </w:div>
    <w:div w:id="858398963">
      <w:bodyDiv w:val="1"/>
      <w:marLeft w:val="0"/>
      <w:marRight w:val="0"/>
      <w:marTop w:val="0"/>
      <w:marBottom w:val="0"/>
      <w:divBdr>
        <w:top w:val="none" w:sz="0" w:space="0" w:color="auto"/>
        <w:left w:val="none" w:sz="0" w:space="0" w:color="auto"/>
        <w:bottom w:val="none" w:sz="0" w:space="0" w:color="auto"/>
        <w:right w:val="none" w:sz="0" w:space="0" w:color="auto"/>
      </w:divBdr>
    </w:div>
    <w:div w:id="860902112">
      <w:bodyDiv w:val="1"/>
      <w:marLeft w:val="0"/>
      <w:marRight w:val="0"/>
      <w:marTop w:val="0"/>
      <w:marBottom w:val="0"/>
      <w:divBdr>
        <w:top w:val="none" w:sz="0" w:space="0" w:color="auto"/>
        <w:left w:val="none" w:sz="0" w:space="0" w:color="auto"/>
        <w:bottom w:val="none" w:sz="0" w:space="0" w:color="auto"/>
        <w:right w:val="none" w:sz="0" w:space="0" w:color="auto"/>
      </w:divBdr>
    </w:div>
    <w:div w:id="861212885">
      <w:bodyDiv w:val="1"/>
      <w:marLeft w:val="0"/>
      <w:marRight w:val="0"/>
      <w:marTop w:val="0"/>
      <w:marBottom w:val="0"/>
      <w:divBdr>
        <w:top w:val="none" w:sz="0" w:space="0" w:color="auto"/>
        <w:left w:val="none" w:sz="0" w:space="0" w:color="auto"/>
        <w:bottom w:val="none" w:sz="0" w:space="0" w:color="auto"/>
        <w:right w:val="none" w:sz="0" w:space="0" w:color="auto"/>
      </w:divBdr>
    </w:div>
    <w:div w:id="861742810">
      <w:bodyDiv w:val="1"/>
      <w:marLeft w:val="0"/>
      <w:marRight w:val="0"/>
      <w:marTop w:val="0"/>
      <w:marBottom w:val="0"/>
      <w:divBdr>
        <w:top w:val="none" w:sz="0" w:space="0" w:color="auto"/>
        <w:left w:val="none" w:sz="0" w:space="0" w:color="auto"/>
        <w:bottom w:val="none" w:sz="0" w:space="0" w:color="auto"/>
        <w:right w:val="none" w:sz="0" w:space="0" w:color="auto"/>
      </w:divBdr>
    </w:div>
    <w:div w:id="862939639">
      <w:bodyDiv w:val="1"/>
      <w:marLeft w:val="0"/>
      <w:marRight w:val="0"/>
      <w:marTop w:val="0"/>
      <w:marBottom w:val="0"/>
      <w:divBdr>
        <w:top w:val="none" w:sz="0" w:space="0" w:color="auto"/>
        <w:left w:val="none" w:sz="0" w:space="0" w:color="auto"/>
        <w:bottom w:val="none" w:sz="0" w:space="0" w:color="auto"/>
        <w:right w:val="none" w:sz="0" w:space="0" w:color="auto"/>
      </w:divBdr>
    </w:div>
    <w:div w:id="863636670">
      <w:bodyDiv w:val="1"/>
      <w:marLeft w:val="0"/>
      <w:marRight w:val="0"/>
      <w:marTop w:val="0"/>
      <w:marBottom w:val="0"/>
      <w:divBdr>
        <w:top w:val="none" w:sz="0" w:space="0" w:color="auto"/>
        <w:left w:val="none" w:sz="0" w:space="0" w:color="auto"/>
        <w:bottom w:val="none" w:sz="0" w:space="0" w:color="auto"/>
        <w:right w:val="none" w:sz="0" w:space="0" w:color="auto"/>
      </w:divBdr>
    </w:div>
    <w:div w:id="864370677">
      <w:bodyDiv w:val="1"/>
      <w:marLeft w:val="0"/>
      <w:marRight w:val="0"/>
      <w:marTop w:val="0"/>
      <w:marBottom w:val="0"/>
      <w:divBdr>
        <w:top w:val="none" w:sz="0" w:space="0" w:color="auto"/>
        <w:left w:val="none" w:sz="0" w:space="0" w:color="auto"/>
        <w:bottom w:val="none" w:sz="0" w:space="0" w:color="auto"/>
        <w:right w:val="none" w:sz="0" w:space="0" w:color="auto"/>
      </w:divBdr>
    </w:div>
    <w:div w:id="868491409">
      <w:bodyDiv w:val="1"/>
      <w:marLeft w:val="0"/>
      <w:marRight w:val="0"/>
      <w:marTop w:val="0"/>
      <w:marBottom w:val="0"/>
      <w:divBdr>
        <w:top w:val="none" w:sz="0" w:space="0" w:color="auto"/>
        <w:left w:val="none" w:sz="0" w:space="0" w:color="auto"/>
        <w:bottom w:val="none" w:sz="0" w:space="0" w:color="auto"/>
        <w:right w:val="none" w:sz="0" w:space="0" w:color="auto"/>
      </w:divBdr>
    </w:div>
    <w:div w:id="868687990">
      <w:bodyDiv w:val="1"/>
      <w:marLeft w:val="0"/>
      <w:marRight w:val="0"/>
      <w:marTop w:val="0"/>
      <w:marBottom w:val="0"/>
      <w:divBdr>
        <w:top w:val="none" w:sz="0" w:space="0" w:color="auto"/>
        <w:left w:val="none" w:sz="0" w:space="0" w:color="auto"/>
        <w:bottom w:val="none" w:sz="0" w:space="0" w:color="auto"/>
        <w:right w:val="none" w:sz="0" w:space="0" w:color="auto"/>
      </w:divBdr>
    </w:div>
    <w:div w:id="869073571">
      <w:bodyDiv w:val="1"/>
      <w:marLeft w:val="0"/>
      <w:marRight w:val="0"/>
      <w:marTop w:val="0"/>
      <w:marBottom w:val="0"/>
      <w:divBdr>
        <w:top w:val="none" w:sz="0" w:space="0" w:color="auto"/>
        <w:left w:val="none" w:sz="0" w:space="0" w:color="auto"/>
        <w:bottom w:val="none" w:sz="0" w:space="0" w:color="auto"/>
        <w:right w:val="none" w:sz="0" w:space="0" w:color="auto"/>
      </w:divBdr>
    </w:div>
    <w:div w:id="871916097">
      <w:bodyDiv w:val="1"/>
      <w:marLeft w:val="0"/>
      <w:marRight w:val="0"/>
      <w:marTop w:val="0"/>
      <w:marBottom w:val="0"/>
      <w:divBdr>
        <w:top w:val="none" w:sz="0" w:space="0" w:color="auto"/>
        <w:left w:val="none" w:sz="0" w:space="0" w:color="auto"/>
        <w:bottom w:val="none" w:sz="0" w:space="0" w:color="auto"/>
        <w:right w:val="none" w:sz="0" w:space="0" w:color="auto"/>
      </w:divBdr>
    </w:div>
    <w:div w:id="872233072">
      <w:bodyDiv w:val="1"/>
      <w:marLeft w:val="0"/>
      <w:marRight w:val="0"/>
      <w:marTop w:val="0"/>
      <w:marBottom w:val="0"/>
      <w:divBdr>
        <w:top w:val="none" w:sz="0" w:space="0" w:color="auto"/>
        <w:left w:val="none" w:sz="0" w:space="0" w:color="auto"/>
        <w:bottom w:val="none" w:sz="0" w:space="0" w:color="auto"/>
        <w:right w:val="none" w:sz="0" w:space="0" w:color="auto"/>
      </w:divBdr>
    </w:div>
    <w:div w:id="873079368">
      <w:bodyDiv w:val="1"/>
      <w:marLeft w:val="0"/>
      <w:marRight w:val="0"/>
      <w:marTop w:val="0"/>
      <w:marBottom w:val="0"/>
      <w:divBdr>
        <w:top w:val="none" w:sz="0" w:space="0" w:color="auto"/>
        <w:left w:val="none" w:sz="0" w:space="0" w:color="auto"/>
        <w:bottom w:val="none" w:sz="0" w:space="0" w:color="auto"/>
        <w:right w:val="none" w:sz="0" w:space="0" w:color="auto"/>
      </w:divBdr>
    </w:div>
    <w:div w:id="873813021">
      <w:bodyDiv w:val="1"/>
      <w:marLeft w:val="0"/>
      <w:marRight w:val="0"/>
      <w:marTop w:val="0"/>
      <w:marBottom w:val="0"/>
      <w:divBdr>
        <w:top w:val="none" w:sz="0" w:space="0" w:color="auto"/>
        <w:left w:val="none" w:sz="0" w:space="0" w:color="auto"/>
        <w:bottom w:val="none" w:sz="0" w:space="0" w:color="auto"/>
        <w:right w:val="none" w:sz="0" w:space="0" w:color="auto"/>
      </w:divBdr>
    </w:div>
    <w:div w:id="886182263">
      <w:bodyDiv w:val="1"/>
      <w:marLeft w:val="0"/>
      <w:marRight w:val="0"/>
      <w:marTop w:val="0"/>
      <w:marBottom w:val="0"/>
      <w:divBdr>
        <w:top w:val="none" w:sz="0" w:space="0" w:color="auto"/>
        <w:left w:val="none" w:sz="0" w:space="0" w:color="auto"/>
        <w:bottom w:val="none" w:sz="0" w:space="0" w:color="auto"/>
        <w:right w:val="none" w:sz="0" w:space="0" w:color="auto"/>
      </w:divBdr>
    </w:div>
    <w:div w:id="891699941">
      <w:bodyDiv w:val="1"/>
      <w:marLeft w:val="0"/>
      <w:marRight w:val="0"/>
      <w:marTop w:val="0"/>
      <w:marBottom w:val="0"/>
      <w:divBdr>
        <w:top w:val="none" w:sz="0" w:space="0" w:color="auto"/>
        <w:left w:val="none" w:sz="0" w:space="0" w:color="auto"/>
        <w:bottom w:val="none" w:sz="0" w:space="0" w:color="auto"/>
        <w:right w:val="none" w:sz="0" w:space="0" w:color="auto"/>
      </w:divBdr>
    </w:div>
    <w:div w:id="892233794">
      <w:bodyDiv w:val="1"/>
      <w:marLeft w:val="0"/>
      <w:marRight w:val="0"/>
      <w:marTop w:val="0"/>
      <w:marBottom w:val="0"/>
      <w:divBdr>
        <w:top w:val="none" w:sz="0" w:space="0" w:color="auto"/>
        <w:left w:val="none" w:sz="0" w:space="0" w:color="auto"/>
        <w:bottom w:val="none" w:sz="0" w:space="0" w:color="auto"/>
        <w:right w:val="none" w:sz="0" w:space="0" w:color="auto"/>
      </w:divBdr>
    </w:div>
    <w:div w:id="894926283">
      <w:bodyDiv w:val="1"/>
      <w:marLeft w:val="0"/>
      <w:marRight w:val="0"/>
      <w:marTop w:val="0"/>
      <w:marBottom w:val="0"/>
      <w:divBdr>
        <w:top w:val="none" w:sz="0" w:space="0" w:color="auto"/>
        <w:left w:val="none" w:sz="0" w:space="0" w:color="auto"/>
        <w:bottom w:val="none" w:sz="0" w:space="0" w:color="auto"/>
        <w:right w:val="none" w:sz="0" w:space="0" w:color="auto"/>
      </w:divBdr>
    </w:div>
    <w:div w:id="896085274">
      <w:bodyDiv w:val="1"/>
      <w:marLeft w:val="0"/>
      <w:marRight w:val="0"/>
      <w:marTop w:val="0"/>
      <w:marBottom w:val="0"/>
      <w:divBdr>
        <w:top w:val="none" w:sz="0" w:space="0" w:color="auto"/>
        <w:left w:val="none" w:sz="0" w:space="0" w:color="auto"/>
        <w:bottom w:val="none" w:sz="0" w:space="0" w:color="auto"/>
        <w:right w:val="none" w:sz="0" w:space="0" w:color="auto"/>
      </w:divBdr>
    </w:div>
    <w:div w:id="897740866">
      <w:bodyDiv w:val="1"/>
      <w:marLeft w:val="0"/>
      <w:marRight w:val="0"/>
      <w:marTop w:val="0"/>
      <w:marBottom w:val="0"/>
      <w:divBdr>
        <w:top w:val="none" w:sz="0" w:space="0" w:color="auto"/>
        <w:left w:val="none" w:sz="0" w:space="0" w:color="auto"/>
        <w:bottom w:val="none" w:sz="0" w:space="0" w:color="auto"/>
        <w:right w:val="none" w:sz="0" w:space="0" w:color="auto"/>
      </w:divBdr>
    </w:div>
    <w:div w:id="898132193">
      <w:bodyDiv w:val="1"/>
      <w:marLeft w:val="0"/>
      <w:marRight w:val="0"/>
      <w:marTop w:val="0"/>
      <w:marBottom w:val="0"/>
      <w:divBdr>
        <w:top w:val="none" w:sz="0" w:space="0" w:color="auto"/>
        <w:left w:val="none" w:sz="0" w:space="0" w:color="auto"/>
        <w:bottom w:val="none" w:sz="0" w:space="0" w:color="auto"/>
        <w:right w:val="none" w:sz="0" w:space="0" w:color="auto"/>
      </w:divBdr>
    </w:div>
    <w:div w:id="899441530">
      <w:bodyDiv w:val="1"/>
      <w:marLeft w:val="0"/>
      <w:marRight w:val="0"/>
      <w:marTop w:val="0"/>
      <w:marBottom w:val="0"/>
      <w:divBdr>
        <w:top w:val="none" w:sz="0" w:space="0" w:color="auto"/>
        <w:left w:val="none" w:sz="0" w:space="0" w:color="auto"/>
        <w:bottom w:val="none" w:sz="0" w:space="0" w:color="auto"/>
        <w:right w:val="none" w:sz="0" w:space="0" w:color="auto"/>
      </w:divBdr>
    </w:div>
    <w:div w:id="902522312">
      <w:bodyDiv w:val="1"/>
      <w:marLeft w:val="0"/>
      <w:marRight w:val="0"/>
      <w:marTop w:val="0"/>
      <w:marBottom w:val="0"/>
      <w:divBdr>
        <w:top w:val="none" w:sz="0" w:space="0" w:color="auto"/>
        <w:left w:val="none" w:sz="0" w:space="0" w:color="auto"/>
        <w:bottom w:val="none" w:sz="0" w:space="0" w:color="auto"/>
        <w:right w:val="none" w:sz="0" w:space="0" w:color="auto"/>
      </w:divBdr>
    </w:div>
    <w:div w:id="903682097">
      <w:bodyDiv w:val="1"/>
      <w:marLeft w:val="0"/>
      <w:marRight w:val="0"/>
      <w:marTop w:val="0"/>
      <w:marBottom w:val="0"/>
      <w:divBdr>
        <w:top w:val="none" w:sz="0" w:space="0" w:color="auto"/>
        <w:left w:val="none" w:sz="0" w:space="0" w:color="auto"/>
        <w:bottom w:val="none" w:sz="0" w:space="0" w:color="auto"/>
        <w:right w:val="none" w:sz="0" w:space="0" w:color="auto"/>
      </w:divBdr>
    </w:div>
    <w:div w:id="903686052">
      <w:bodyDiv w:val="1"/>
      <w:marLeft w:val="0"/>
      <w:marRight w:val="0"/>
      <w:marTop w:val="0"/>
      <w:marBottom w:val="0"/>
      <w:divBdr>
        <w:top w:val="none" w:sz="0" w:space="0" w:color="auto"/>
        <w:left w:val="none" w:sz="0" w:space="0" w:color="auto"/>
        <w:bottom w:val="none" w:sz="0" w:space="0" w:color="auto"/>
        <w:right w:val="none" w:sz="0" w:space="0" w:color="auto"/>
      </w:divBdr>
    </w:div>
    <w:div w:id="906300019">
      <w:bodyDiv w:val="1"/>
      <w:marLeft w:val="0"/>
      <w:marRight w:val="0"/>
      <w:marTop w:val="0"/>
      <w:marBottom w:val="0"/>
      <w:divBdr>
        <w:top w:val="none" w:sz="0" w:space="0" w:color="auto"/>
        <w:left w:val="none" w:sz="0" w:space="0" w:color="auto"/>
        <w:bottom w:val="none" w:sz="0" w:space="0" w:color="auto"/>
        <w:right w:val="none" w:sz="0" w:space="0" w:color="auto"/>
      </w:divBdr>
    </w:div>
    <w:div w:id="907425286">
      <w:bodyDiv w:val="1"/>
      <w:marLeft w:val="0"/>
      <w:marRight w:val="0"/>
      <w:marTop w:val="0"/>
      <w:marBottom w:val="0"/>
      <w:divBdr>
        <w:top w:val="none" w:sz="0" w:space="0" w:color="auto"/>
        <w:left w:val="none" w:sz="0" w:space="0" w:color="auto"/>
        <w:bottom w:val="none" w:sz="0" w:space="0" w:color="auto"/>
        <w:right w:val="none" w:sz="0" w:space="0" w:color="auto"/>
      </w:divBdr>
    </w:div>
    <w:div w:id="910239586">
      <w:bodyDiv w:val="1"/>
      <w:marLeft w:val="0"/>
      <w:marRight w:val="0"/>
      <w:marTop w:val="0"/>
      <w:marBottom w:val="0"/>
      <w:divBdr>
        <w:top w:val="none" w:sz="0" w:space="0" w:color="auto"/>
        <w:left w:val="none" w:sz="0" w:space="0" w:color="auto"/>
        <w:bottom w:val="none" w:sz="0" w:space="0" w:color="auto"/>
        <w:right w:val="none" w:sz="0" w:space="0" w:color="auto"/>
      </w:divBdr>
    </w:div>
    <w:div w:id="910501798">
      <w:bodyDiv w:val="1"/>
      <w:marLeft w:val="0"/>
      <w:marRight w:val="0"/>
      <w:marTop w:val="0"/>
      <w:marBottom w:val="0"/>
      <w:divBdr>
        <w:top w:val="none" w:sz="0" w:space="0" w:color="auto"/>
        <w:left w:val="none" w:sz="0" w:space="0" w:color="auto"/>
        <w:bottom w:val="none" w:sz="0" w:space="0" w:color="auto"/>
        <w:right w:val="none" w:sz="0" w:space="0" w:color="auto"/>
      </w:divBdr>
    </w:div>
    <w:div w:id="912591496">
      <w:bodyDiv w:val="1"/>
      <w:marLeft w:val="0"/>
      <w:marRight w:val="0"/>
      <w:marTop w:val="0"/>
      <w:marBottom w:val="0"/>
      <w:divBdr>
        <w:top w:val="none" w:sz="0" w:space="0" w:color="auto"/>
        <w:left w:val="none" w:sz="0" w:space="0" w:color="auto"/>
        <w:bottom w:val="none" w:sz="0" w:space="0" w:color="auto"/>
        <w:right w:val="none" w:sz="0" w:space="0" w:color="auto"/>
      </w:divBdr>
    </w:div>
    <w:div w:id="913668055">
      <w:bodyDiv w:val="1"/>
      <w:marLeft w:val="0"/>
      <w:marRight w:val="0"/>
      <w:marTop w:val="0"/>
      <w:marBottom w:val="0"/>
      <w:divBdr>
        <w:top w:val="none" w:sz="0" w:space="0" w:color="auto"/>
        <w:left w:val="none" w:sz="0" w:space="0" w:color="auto"/>
        <w:bottom w:val="none" w:sz="0" w:space="0" w:color="auto"/>
        <w:right w:val="none" w:sz="0" w:space="0" w:color="auto"/>
      </w:divBdr>
    </w:div>
    <w:div w:id="921909017">
      <w:bodyDiv w:val="1"/>
      <w:marLeft w:val="0"/>
      <w:marRight w:val="0"/>
      <w:marTop w:val="0"/>
      <w:marBottom w:val="0"/>
      <w:divBdr>
        <w:top w:val="none" w:sz="0" w:space="0" w:color="auto"/>
        <w:left w:val="none" w:sz="0" w:space="0" w:color="auto"/>
        <w:bottom w:val="none" w:sz="0" w:space="0" w:color="auto"/>
        <w:right w:val="none" w:sz="0" w:space="0" w:color="auto"/>
      </w:divBdr>
    </w:div>
    <w:div w:id="924145007">
      <w:bodyDiv w:val="1"/>
      <w:marLeft w:val="0"/>
      <w:marRight w:val="0"/>
      <w:marTop w:val="0"/>
      <w:marBottom w:val="0"/>
      <w:divBdr>
        <w:top w:val="none" w:sz="0" w:space="0" w:color="auto"/>
        <w:left w:val="none" w:sz="0" w:space="0" w:color="auto"/>
        <w:bottom w:val="none" w:sz="0" w:space="0" w:color="auto"/>
        <w:right w:val="none" w:sz="0" w:space="0" w:color="auto"/>
      </w:divBdr>
    </w:div>
    <w:div w:id="926814425">
      <w:bodyDiv w:val="1"/>
      <w:marLeft w:val="0"/>
      <w:marRight w:val="0"/>
      <w:marTop w:val="0"/>
      <w:marBottom w:val="0"/>
      <w:divBdr>
        <w:top w:val="none" w:sz="0" w:space="0" w:color="auto"/>
        <w:left w:val="none" w:sz="0" w:space="0" w:color="auto"/>
        <w:bottom w:val="none" w:sz="0" w:space="0" w:color="auto"/>
        <w:right w:val="none" w:sz="0" w:space="0" w:color="auto"/>
      </w:divBdr>
    </w:div>
    <w:div w:id="927344049">
      <w:bodyDiv w:val="1"/>
      <w:marLeft w:val="0"/>
      <w:marRight w:val="0"/>
      <w:marTop w:val="0"/>
      <w:marBottom w:val="0"/>
      <w:divBdr>
        <w:top w:val="none" w:sz="0" w:space="0" w:color="auto"/>
        <w:left w:val="none" w:sz="0" w:space="0" w:color="auto"/>
        <w:bottom w:val="none" w:sz="0" w:space="0" w:color="auto"/>
        <w:right w:val="none" w:sz="0" w:space="0" w:color="auto"/>
      </w:divBdr>
    </w:div>
    <w:div w:id="928395147">
      <w:bodyDiv w:val="1"/>
      <w:marLeft w:val="0"/>
      <w:marRight w:val="0"/>
      <w:marTop w:val="0"/>
      <w:marBottom w:val="0"/>
      <w:divBdr>
        <w:top w:val="none" w:sz="0" w:space="0" w:color="auto"/>
        <w:left w:val="none" w:sz="0" w:space="0" w:color="auto"/>
        <w:bottom w:val="none" w:sz="0" w:space="0" w:color="auto"/>
        <w:right w:val="none" w:sz="0" w:space="0" w:color="auto"/>
      </w:divBdr>
    </w:div>
    <w:div w:id="935213651">
      <w:bodyDiv w:val="1"/>
      <w:marLeft w:val="0"/>
      <w:marRight w:val="0"/>
      <w:marTop w:val="0"/>
      <w:marBottom w:val="0"/>
      <w:divBdr>
        <w:top w:val="none" w:sz="0" w:space="0" w:color="auto"/>
        <w:left w:val="none" w:sz="0" w:space="0" w:color="auto"/>
        <w:bottom w:val="none" w:sz="0" w:space="0" w:color="auto"/>
        <w:right w:val="none" w:sz="0" w:space="0" w:color="auto"/>
      </w:divBdr>
    </w:div>
    <w:div w:id="936450819">
      <w:bodyDiv w:val="1"/>
      <w:marLeft w:val="0"/>
      <w:marRight w:val="0"/>
      <w:marTop w:val="0"/>
      <w:marBottom w:val="0"/>
      <w:divBdr>
        <w:top w:val="none" w:sz="0" w:space="0" w:color="auto"/>
        <w:left w:val="none" w:sz="0" w:space="0" w:color="auto"/>
        <w:bottom w:val="none" w:sz="0" w:space="0" w:color="auto"/>
        <w:right w:val="none" w:sz="0" w:space="0" w:color="auto"/>
      </w:divBdr>
    </w:div>
    <w:div w:id="939222490">
      <w:bodyDiv w:val="1"/>
      <w:marLeft w:val="0"/>
      <w:marRight w:val="0"/>
      <w:marTop w:val="0"/>
      <w:marBottom w:val="0"/>
      <w:divBdr>
        <w:top w:val="none" w:sz="0" w:space="0" w:color="auto"/>
        <w:left w:val="none" w:sz="0" w:space="0" w:color="auto"/>
        <w:bottom w:val="none" w:sz="0" w:space="0" w:color="auto"/>
        <w:right w:val="none" w:sz="0" w:space="0" w:color="auto"/>
      </w:divBdr>
    </w:div>
    <w:div w:id="940841908">
      <w:bodyDiv w:val="1"/>
      <w:marLeft w:val="0"/>
      <w:marRight w:val="0"/>
      <w:marTop w:val="0"/>
      <w:marBottom w:val="0"/>
      <w:divBdr>
        <w:top w:val="none" w:sz="0" w:space="0" w:color="auto"/>
        <w:left w:val="none" w:sz="0" w:space="0" w:color="auto"/>
        <w:bottom w:val="none" w:sz="0" w:space="0" w:color="auto"/>
        <w:right w:val="none" w:sz="0" w:space="0" w:color="auto"/>
      </w:divBdr>
    </w:div>
    <w:div w:id="942685988">
      <w:bodyDiv w:val="1"/>
      <w:marLeft w:val="0"/>
      <w:marRight w:val="0"/>
      <w:marTop w:val="0"/>
      <w:marBottom w:val="0"/>
      <w:divBdr>
        <w:top w:val="none" w:sz="0" w:space="0" w:color="auto"/>
        <w:left w:val="none" w:sz="0" w:space="0" w:color="auto"/>
        <w:bottom w:val="none" w:sz="0" w:space="0" w:color="auto"/>
        <w:right w:val="none" w:sz="0" w:space="0" w:color="auto"/>
      </w:divBdr>
    </w:div>
    <w:div w:id="949631212">
      <w:bodyDiv w:val="1"/>
      <w:marLeft w:val="0"/>
      <w:marRight w:val="0"/>
      <w:marTop w:val="0"/>
      <w:marBottom w:val="0"/>
      <w:divBdr>
        <w:top w:val="none" w:sz="0" w:space="0" w:color="auto"/>
        <w:left w:val="none" w:sz="0" w:space="0" w:color="auto"/>
        <w:bottom w:val="none" w:sz="0" w:space="0" w:color="auto"/>
        <w:right w:val="none" w:sz="0" w:space="0" w:color="auto"/>
      </w:divBdr>
    </w:div>
    <w:div w:id="951546564">
      <w:bodyDiv w:val="1"/>
      <w:marLeft w:val="0"/>
      <w:marRight w:val="0"/>
      <w:marTop w:val="0"/>
      <w:marBottom w:val="0"/>
      <w:divBdr>
        <w:top w:val="none" w:sz="0" w:space="0" w:color="auto"/>
        <w:left w:val="none" w:sz="0" w:space="0" w:color="auto"/>
        <w:bottom w:val="none" w:sz="0" w:space="0" w:color="auto"/>
        <w:right w:val="none" w:sz="0" w:space="0" w:color="auto"/>
      </w:divBdr>
    </w:div>
    <w:div w:id="956065839">
      <w:bodyDiv w:val="1"/>
      <w:marLeft w:val="0"/>
      <w:marRight w:val="0"/>
      <w:marTop w:val="0"/>
      <w:marBottom w:val="0"/>
      <w:divBdr>
        <w:top w:val="none" w:sz="0" w:space="0" w:color="auto"/>
        <w:left w:val="none" w:sz="0" w:space="0" w:color="auto"/>
        <w:bottom w:val="none" w:sz="0" w:space="0" w:color="auto"/>
        <w:right w:val="none" w:sz="0" w:space="0" w:color="auto"/>
      </w:divBdr>
    </w:div>
    <w:div w:id="956639051">
      <w:bodyDiv w:val="1"/>
      <w:marLeft w:val="0"/>
      <w:marRight w:val="0"/>
      <w:marTop w:val="0"/>
      <w:marBottom w:val="0"/>
      <w:divBdr>
        <w:top w:val="none" w:sz="0" w:space="0" w:color="auto"/>
        <w:left w:val="none" w:sz="0" w:space="0" w:color="auto"/>
        <w:bottom w:val="none" w:sz="0" w:space="0" w:color="auto"/>
        <w:right w:val="none" w:sz="0" w:space="0" w:color="auto"/>
      </w:divBdr>
    </w:div>
    <w:div w:id="956909992">
      <w:bodyDiv w:val="1"/>
      <w:marLeft w:val="0"/>
      <w:marRight w:val="0"/>
      <w:marTop w:val="0"/>
      <w:marBottom w:val="0"/>
      <w:divBdr>
        <w:top w:val="none" w:sz="0" w:space="0" w:color="auto"/>
        <w:left w:val="none" w:sz="0" w:space="0" w:color="auto"/>
        <w:bottom w:val="none" w:sz="0" w:space="0" w:color="auto"/>
        <w:right w:val="none" w:sz="0" w:space="0" w:color="auto"/>
      </w:divBdr>
    </w:div>
    <w:div w:id="957108324">
      <w:bodyDiv w:val="1"/>
      <w:marLeft w:val="0"/>
      <w:marRight w:val="0"/>
      <w:marTop w:val="0"/>
      <w:marBottom w:val="0"/>
      <w:divBdr>
        <w:top w:val="none" w:sz="0" w:space="0" w:color="auto"/>
        <w:left w:val="none" w:sz="0" w:space="0" w:color="auto"/>
        <w:bottom w:val="none" w:sz="0" w:space="0" w:color="auto"/>
        <w:right w:val="none" w:sz="0" w:space="0" w:color="auto"/>
      </w:divBdr>
    </w:div>
    <w:div w:id="957952332">
      <w:bodyDiv w:val="1"/>
      <w:marLeft w:val="0"/>
      <w:marRight w:val="0"/>
      <w:marTop w:val="0"/>
      <w:marBottom w:val="0"/>
      <w:divBdr>
        <w:top w:val="none" w:sz="0" w:space="0" w:color="auto"/>
        <w:left w:val="none" w:sz="0" w:space="0" w:color="auto"/>
        <w:bottom w:val="none" w:sz="0" w:space="0" w:color="auto"/>
        <w:right w:val="none" w:sz="0" w:space="0" w:color="auto"/>
      </w:divBdr>
    </w:div>
    <w:div w:id="964428575">
      <w:bodyDiv w:val="1"/>
      <w:marLeft w:val="0"/>
      <w:marRight w:val="0"/>
      <w:marTop w:val="0"/>
      <w:marBottom w:val="0"/>
      <w:divBdr>
        <w:top w:val="none" w:sz="0" w:space="0" w:color="auto"/>
        <w:left w:val="none" w:sz="0" w:space="0" w:color="auto"/>
        <w:bottom w:val="none" w:sz="0" w:space="0" w:color="auto"/>
        <w:right w:val="none" w:sz="0" w:space="0" w:color="auto"/>
      </w:divBdr>
    </w:div>
    <w:div w:id="968239080">
      <w:bodyDiv w:val="1"/>
      <w:marLeft w:val="0"/>
      <w:marRight w:val="0"/>
      <w:marTop w:val="0"/>
      <w:marBottom w:val="0"/>
      <w:divBdr>
        <w:top w:val="none" w:sz="0" w:space="0" w:color="auto"/>
        <w:left w:val="none" w:sz="0" w:space="0" w:color="auto"/>
        <w:bottom w:val="none" w:sz="0" w:space="0" w:color="auto"/>
        <w:right w:val="none" w:sz="0" w:space="0" w:color="auto"/>
      </w:divBdr>
    </w:div>
    <w:div w:id="971596297">
      <w:bodyDiv w:val="1"/>
      <w:marLeft w:val="0"/>
      <w:marRight w:val="0"/>
      <w:marTop w:val="0"/>
      <w:marBottom w:val="0"/>
      <w:divBdr>
        <w:top w:val="none" w:sz="0" w:space="0" w:color="auto"/>
        <w:left w:val="none" w:sz="0" w:space="0" w:color="auto"/>
        <w:bottom w:val="none" w:sz="0" w:space="0" w:color="auto"/>
        <w:right w:val="none" w:sz="0" w:space="0" w:color="auto"/>
      </w:divBdr>
    </w:div>
    <w:div w:id="974212130">
      <w:bodyDiv w:val="1"/>
      <w:marLeft w:val="0"/>
      <w:marRight w:val="0"/>
      <w:marTop w:val="0"/>
      <w:marBottom w:val="0"/>
      <w:divBdr>
        <w:top w:val="none" w:sz="0" w:space="0" w:color="auto"/>
        <w:left w:val="none" w:sz="0" w:space="0" w:color="auto"/>
        <w:bottom w:val="none" w:sz="0" w:space="0" w:color="auto"/>
        <w:right w:val="none" w:sz="0" w:space="0" w:color="auto"/>
      </w:divBdr>
    </w:div>
    <w:div w:id="976762084">
      <w:bodyDiv w:val="1"/>
      <w:marLeft w:val="0"/>
      <w:marRight w:val="0"/>
      <w:marTop w:val="0"/>
      <w:marBottom w:val="0"/>
      <w:divBdr>
        <w:top w:val="none" w:sz="0" w:space="0" w:color="auto"/>
        <w:left w:val="none" w:sz="0" w:space="0" w:color="auto"/>
        <w:bottom w:val="none" w:sz="0" w:space="0" w:color="auto"/>
        <w:right w:val="none" w:sz="0" w:space="0" w:color="auto"/>
      </w:divBdr>
    </w:div>
    <w:div w:id="978537693">
      <w:bodyDiv w:val="1"/>
      <w:marLeft w:val="0"/>
      <w:marRight w:val="0"/>
      <w:marTop w:val="0"/>
      <w:marBottom w:val="0"/>
      <w:divBdr>
        <w:top w:val="none" w:sz="0" w:space="0" w:color="auto"/>
        <w:left w:val="none" w:sz="0" w:space="0" w:color="auto"/>
        <w:bottom w:val="none" w:sz="0" w:space="0" w:color="auto"/>
        <w:right w:val="none" w:sz="0" w:space="0" w:color="auto"/>
      </w:divBdr>
    </w:div>
    <w:div w:id="980574988">
      <w:bodyDiv w:val="1"/>
      <w:marLeft w:val="0"/>
      <w:marRight w:val="0"/>
      <w:marTop w:val="0"/>
      <w:marBottom w:val="0"/>
      <w:divBdr>
        <w:top w:val="none" w:sz="0" w:space="0" w:color="auto"/>
        <w:left w:val="none" w:sz="0" w:space="0" w:color="auto"/>
        <w:bottom w:val="none" w:sz="0" w:space="0" w:color="auto"/>
        <w:right w:val="none" w:sz="0" w:space="0" w:color="auto"/>
      </w:divBdr>
    </w:div>
    <w:div w:id="981236156">
      <w:bodyDiv w:val="1"/>
      <w:marLeft w:val="0"/>
      <w:marRight w:val="0"/>
      <w:marTop w:val="0"/>
      <w:marBottom w:val="0"/>
      <w:divBdr>
        <w:top w:val="none" w:sz="0" w:space="0" w:color="auto"/>
        <w:left w:val="none" w:sz="0" w:space="0" w:color="auto"/>
        <w:bottom w:val="none" w:sz="0" w:space="0" w:color="auto"/>
        <w:right w:val="none" w:sz="0" w:space="0" w:color="auto"/>
      </w:divBdr>
    </w:div>
    <w:div w:id="983583916">
      <w:bodyDiv w:val="1"/>
      <w:marLeft w:val="0"/>
      <w:marRight w:val="0"/>
      <w:marTop w:val="0"/>
      <w:marBottom w:val="0"/>
      <w:divBdr>
        <w:top w:val="none" w:sz="0" w:space="0" w:color="auto"/>
        <w:left w:val="none" w:sz="0" w:space="0" w:color="auto"/>
        <w:bottom w:val="none" w:sz="0" w:space="0" w:color="auto"/>
        <w:right w:val="none" w:sz="0" w:space="0" w:color="auto"/>
      </w:divBdr>
    </w:div>
    <w:div w:id="987975105">
      <w:bodyDiv w:val="1"/>
      <w:marLeft w:val="0"/>
      <w:marRight w:val="0"/>
      <w:marTop w:val="0"/>
      <w:marBottom w:val="0"/>
      <w:divBdr>
        <w:top w:val="none" w:sz="0" w:space="0" w:color="auto"/>
        <w:left w:val="none" w:sz="0" w:space="0" w:color="auto"/>
        <w:bottom w:val="none" w:sz="0" w:space="0" w:color="auto"/>
        <w:right w:val="none" w:sz="0" w:space="0" w:color="auto"/>
      </w:divBdr>
    </w:div>
    <w:div w:id="988821670">
      <w:bodyDiv w:val="1"/>
      <w:marLeft w:val="0"/>
      <w:marRight w:val="0"/>
      <w:marTop w:val="0"/>
      <w:marBottom w:val="0"/>
      <w:divBdr>
        <w:top w:val="none" w:sz="0" w:space="0" w:color="auto"/>
        <w:left w:val="none" w:sz="0" w:space="0" w:color="auto"/>
        <w:bottom w:val="none" w:sz="0" w:space="0" w:color="auto"/>
        <w:right w:val="none" w:sz="0" w:space="0" w:color="auto"/>
      </w:divBdr>
    </w:div>
    <w:div w:id="993217901">
      <w:bodyDiv w:val="1"/>
      <w:marLeft w:val="0"/>
      <w:marRight w:val="0"/>
      <w:marTop w:val="0"/>
      <w:marBottom w:val="0"/>
      <w:divBdr>
        <w:top w:val="none" w:sz="0" w:space="0" w:color="auto"/>
        <w:left w:val="none" w:sz="0" w:space="0" w:color="auto"/>
        <w:bottom w:val="none" w:sz="0" w:space="0" w:color="auto"/>
        <w:right w:val="none" w:sz="0" w:space="0" w:color="auto"/>
      </w:divBdr>
    </w:div>
    <w:div w:id="997684196">
      <w:bodyDiv w:val="1"/>
      <w:marLeft w:val="0"/>
      <w:marRight w:val="0"/>
      <w:marTop w:val="0"/>
      <w:marBottom w:val="0"/>
      <w:divBdr>
        <w:top w:val="none" w:sz="0" w:space="0" w:color="auto"/>
        <w:left w:val="none" w:sz="0" w:space="0" w:color="auto"/>
        <w:bottom w:val="none" w:sz="0" w:space="0" w:color="auto"/>
        <w:right w:val="none" w:sz="0" w:space="0" w:color="auto"/>
      </w:divBdr>
    </w:div>
    <w:div w:id="999163854">
      <w:bodyDiv w:val="1"/>
      <w:marLeft w:val="0"/>
      <w:marRight w:val="0"/>
      <w:marTop w:val="0"/>
      <w:marBottom w:val="0"/>
      <w:divBdr>
        <w:top w:val="none" w:sz="0" w:space="0" w:color="auto"/>
        <w:left w:val="none" w:sz="0" w:space="0" w:color="auto"/>
        <w:bottom w:val="none" w:sz="0" w:space="0" w:color="auto"/>
        <w:right w:val="none" w:sz="0" w:space="0" w:color="auto"/>
      </w:divBdr>
    </w:div>
    <w:div w:id="999776890">
      <w:bodyDiv w:val="1"/>
      <w:marLeft w:val="0"/>
      <w:marRight w:val="0"/>
      <w:marTop w:val="0"/>
      <w:marBottom w:val="0"/>
      <w:divBdr>
        <w:top w:val="none" w:sz="0" w:space="0" w:color="auto"/>
        <w:left w:val="none" w:sz="0" w:space="0" w:color="auto"/>
        <w:bottom w:val="none" w:sz="0" w:space="0" w:color="auto"/>
        <w:right w:val="none" w:sz="0" w:space="0" w:color="auto"/>
      </w:divBdr>
    </w:div>
    <w:div w:id="1000427114">
      <w:bodyDiv w:val="1"/>
      <w:marLeft w:val="0"/>
      <w:marRight w:val="0"/>
      <w:marTop w:val="0"/>
      <w:marBottom w:val="0"/>
      <w:divBdr>
        <w:top w:val="none" w:sz="0" w:space="0" w:color="auto"/>
        <w:left w:val="none" w:sz="0" w:space="0" w:color="auto"/>
        <w:bottom w:val="none" w:sz="0" w:space="0" w:color="auto"/>
        <w:right w:val="none" w:sz="0" w:space="0" w:color="auto"/>
      </w:divBdr>
    </w:div>
    <w:div w:id="1002775818">
      <w:bodyDiv w:val="1"/>
      <w:marLeft w:val="0"/>
      <w:marRight w:val="0"/>
      <w:marTop w:val="0"/>
      <w:marBottom w:val="0"/>
      <w:divBdr>
        <w:top w:val="none" w:sz="0" w:space="0" w:color="auto"/>
        <w:left w:val="none" w:sz="0" w:space="0" w:color="auto"/>
        <w:bottom w:val="none" w:sz="0" w:space="0" w:color="auto"/>
        <w:right w:val="none" w:sz="0" w:space="0" w:color="auto"/>
      </w:divBdr>
    </w:div>
    <w:div w:id="1004013336">
      <w:bodyDiv w:val="1"/>
      <w:marLeft w:val="0"/>
      <w:marRight w:val="0"/>
      <w:marTop w:val="0"/>
      <w:marBottom w:val="0"/>
      <w:divBdr>
        <w:top w:val="none" w:sz="0" w:space="0" w:color="auto"/>
        <w:left w:val="none" w:sz="0" w:space="0" w:color="auto"/>
        <w:bottom w:val="none" w:sz="0" w:space="0" w:color="auto"/>
        <w:right w:val="none" w:sz="0" w:space="0" w:color="auto"/>
      </w:divBdr>
    </w:div>
    <w:div w:id="1004016548">
      <w:bodyDiv w:val="1"/>
      <w:marLeft w:val="0"/>
      <w:marRight w:val="0"/>
      <w:marTop w:val="0"/>
      <w:marBottom w:val="0"/>
      <w:divBdr>
        <w:top w:val="none" w:sz="0" w:space="0" w:color="auto"/>
        <w:left w:val="none" w:sz="0" w:space="0" w:color="auto"/>
        <w:bottom w:val="none" w:sz="0" w:space="0" w:color="auto"/>
        <w:right w:val="none" w:sz="0" w:space="0" w:color="auto"/>
      </w:divBdr>
    </w:div>
    <w:div w:id="1007246247">
      <w:bodyDiv w:val="1"/>
      <w:marLeft w:val="0"/>
      <w:marRight w:val="0"/>
      <w:marTop w:val="0"/>
      <w:marBottom w:val="0"/>
      <w:divBdr>
        <w:top w:val="none" w:sz="0" w:space="0" w:color="auto"/>
        <w:left w:val="none" w:sz="0" w:space="0" w:color="auto"/>
        <w:bottom w:val="none" w:sz="0" w:space="0" w:color="auto"/>
        <w:right w:val="none" w:sz="0" w:space="0" w:color="auto"/>
      </w:divBdr>
    </w:div>
    <w:div w:id="1009480569">
      <w:bodyDiv w:val="1"/>
      <w:marLeft w:val="0"/>
      <w:marRight w:val="0"/>
      <w:marTop w:val="0"/>
      <w:marBottom w:val="0"/>
      <w:divBdr>
        <w:top w:val="none" w:sz="0" w:space="0" w:color="auto"/>
        <w:left w:val="none" w:sz="0" w:space="0" w:color="auto"/>
        <w:bottom w:val="none" w:sz="0" w:space="0" w:color="auto"/>
        <w:right w:val="none" w:sz="0" w:space="0" w:color="auto"/>
      </w:divBdr>
    </w:div>
    <w:div w:id="1017805669">
      <w:bodyDiv w:val="1"/>
      <w:marLeft w:val="0"/>
      <w:marRight w:val="0"/>
      <w:marTop w:val="0"/>
      <w:marBottom w:val="0"/>
      <w:divBdr>
        <w:top w:val="none" w:sz="0" w:space="0" w:color="auto"/>
        <w:left w:val="none" w:sz="0" w:space="0" w:color="auto"/>
        <w:bottom w:val="none" w:sz="0" w:space="0" w:color="auto"/>
        <w:right w:val="none" w:sz="0" w:space="0" w:color="auto"/>
      </w:divBdr>
    </w:div>
    <w:div w:id="1019427788">
      <w:bodyDiv w:val="1"/>
      <w:marLeft w:val="0"/>
      <w:marRight w:val="0"/>
      <w:marTop w:val="0"/>
      <w:marBottom w:val="0"/>
      <w:divBdr>
        <w:top w:val="none" w:sz="0" w:space="0" w:color="auto"/>
        <w:left w:val="none" w:sz="0" w:space="0" w:color="auto"/>
        <w:bottom w:val="none" w:sz="0" w:space="0" w:color="auto"/>
        <w:right w:val="none" w:sz="0" w:space="0" w:color="auto"/>
      </w:divBdr>
    </w:div>
    <w:div w:id="1020476204">
      <w:bodyDiv w:val="1"/>
      <w:marLeft w:val="0"/>
      <w:marRight w:val="0"/>
      <w:marTop w:val="0"/>
      <w:marBottom w:val="0"/>
      <w:divBdr>
        <w:top w:val="none" w:sz="0" w:space="0" w:color="auto"/>
        <w:left w:val="none" w:sz="0" w:space="0" w:color="auto"/>
        <w:bottom w:val="none" w:sz="0" w:space="0" w:color="auto"/>
        <w:right w:val="none" w:sz="0" w:space="0" w:color="auto"/>
      </w:divBdr>
    </w:div>
    <w:div w:id="1021055681">
      <w:bodyDiv w:val="1"/>
      <w:marLeft w:val="0"/>
      <w:marRight w:val="0"/>
      <w:marTop w:val="0"/>
      <w:marBottom w:val="0"/>
      <w:divBdr>
        <w:top w:val="none" w:sz="0" w:space="0" w:color="auto"/>
        <w:left w:val="none" w:sz="0" w:space="0" w:color="auto"/>
        <w:bottom w:val="none" w:sz="0" w:space="0" w:color="auto"/>
        <w:right w:val="none" w:sz="0" w:space="0" w:color="auto"/>
      </w:divBdr>
    </w:div>
    <w:div w:id="1021321986">
      <w:bodyDiv w:val="1"/>
      <w:marLeft w:val="0"/>
      <w:marRight w:val="0"/>
      <w:marTop w:val="0"/>
      <w:marBottom w:val="0"/>
      <w:divBdr>
        <w:top w:val="none" w:sz="0" w:space="0" w:color="auto"/>
        <w:left w:val="none" w:sz="0" w:space="0" w:color="auto"/>
        <w:bottom w:val="none" w:sz="0" w:space="0" w:color="auto"/>
        <w:right w:val="none" w:sz="0" w:space="0" w:color="auto"/>
      </w:divBdr>
    </w:div>
    <w:div w:id="1022047978">
      <w:bodyDiv w:val="1"/>
      <w:marLeft w:val="0"/>
      <w:marRight w:val="0"/>
      <w:marTop w:val="0"/>
      <w:marBottom w:val="0"/>
      <w:divBdr>
        <w:top w:val="none" w:sz="0" w:space="0" w:color="auto"/>
        <w:left w:val="none" w:sz="0" w:space="0" w:color="auto"/>
        <w:bottom w:val="none" w:sz="0" w:space="0" w:color="auto"/>
        <w:right w:val="none" w:sz="0" w:space="0" w:color="auto"/>
      </w:divBdr>
    </w:div>
    <w:div w:id="1023673938">
      <w:bodyDiv w:val="1"/>
      <w:marLeft w:val="0"/>
      <w:marRight w:val="0"/>
      <w:marTop w:val="0"/>
      <w:marBottom w:val="0"/>
      <w:divBdr>
        <w:top w:val="none" w:sz="0" w:space="0" w:color="auto"/>
        <w:left w:val="none" w:sz="0" w:space="0" w:color="auto"/>
        <w:bottom w:val="none" w:sz="0" w:space="0" w:color="auto"/>
        <w:right w:val="none" w:sz="0" w:space="0" w:color="auto"/>
      </w:divBdr>
    </w:div>
    <w:div w:id="1024131657">
      <w:bodyDiv w:val="1"/>
      <w:marLeft w:val="0"/>
      <w:marRight w:val="0"/>
      <w:marTop w:val="0"/>
      <w:marBottom w:val="0"/>
      <w:divBdr>
        <w:top w:val="none" w:sz="0" w:space="0" w:color="auto"/>
        <w:left w:val="none" w:sz="0" w:space="0" w:color="auto"/>
        <w:bottom w:val="none" w:sz="0" w:space="0" w:color="auto"/>
        <w:right w:val="none" w:sz="0" w:space="0" w:color="auto"/>
      </w:divBdr>
    </w:div>
    <w:div w:id="1033261987">
      <w:bodyDiv w:val="1"/>
      <w:marLeft w:val="0"/>
      <w:marRight w:val="0"/>
      <w:marTop w:val="0"/>
      <w:marBottom w:val="0"/>
      <w:divBdr>
        <w:top w:val="none" w:sz="0" w:space="0" w:color="auto"/>
        <w:left w:val="none" w:sz="0" w:space="0" w:color="auto"/>
        <w:bottom w:val="none" w:sz="0" w:space="0" w:color="auto"/>
        <w:right w:val="none" w:sz="0" w:space="0" w:color="auto"/>
      </w:divBdr>
    </w:div>
    <w:div w:id="1034504884">
      <w:bodyDiv w:val="1"/>
      <w:marLeft w:val="0"/>
      <w:marRight w:val="0"/>
      <w:marTop w:val="0"/>
      <w:marBottom w:val="0"/>
      <w:divBdr>
        <w:top w:val="none" w:sz="0" w:space="0" w:color="auto"/>
        <w:left w:val="none" w:sz="0" w:space="0" w:color="auto"/>
        <w:bottom w:val="none" w:sz="0" w:space="0" w:color="auto"/>
        <w:right w:val="none" w:sz="0" w:space="0" w:color="auto"/>
      </w:divBdr>
    </w:div>
    <w:div w:id="1039934657">
      <w:bodyDiv w:val="1"/>
      <w:marLeft w:val="0"/>
      <w:marRight w:val="0"/>
      <w:marTop w:val="0"/>
      <w:marBottom w:val="0"/>
      <w:divBdr>
        <w:top w:val="none" w:sz="0" w:space="0" w:color="auto"/>
        <w:left w:val="none" w:sz="0" w:space="0" w:color="auto"/>
        <w:bottom w:val="none" w:sz="0" w:space="0" w:color="auto"/>
        <w:right w:val="none" w:sz="0" w:space="0" w:color="auto"/>
      </w:divBdr>
    </w:div>
    <w:div w:id="1041788635">
      <w:bodyDiv w:val="1"/>
      <w:marLeft w:val="0"/>
      <w:marRight w:val="0"/>
      <w:marTop w:val="0"/>
      <w:marBottom w:val="0"/>
      <w:divBdr>
        <w:top w:val="none" w:sz="0" w:space="0" w:color="auto"/>
        <w:left w:val="none" w:sz="0" w:space="0" w:color="auto"/>
        <w:bottom w:val="none" w:sz="0" w:space="0" w:color="auto"/>
        <w:right w:val="none" w:sz="0" w:space="0" w:color="auto"/>
      </w:divBdr>
    </w:div>
    <w:div w:id="1043554783">
      <w:bodyDiv w:val="1"/>
      <w:marLeft w:val="0"/>
      <w:marRight w:val="0"/>
      <w:marTop w:val="0"/>
      <w:marBottom w:val="0"/>
      <w:divBdr>
        <w:top w:val="none" w:sz="0" w:space="0" w:color="auto"/>
        <w:left w:val="none" w:sz="0" w:space="0" w:color="auto"/>
        <w:bottom w:val="none" w:sz="0" w:space="0" w:color="auto"/>
        <w:right w:val="none" w:sz="0" w:space="0" w:color="auto"/>
      </w:divBdr>
    </w:div>
    <w:div w:id="1044986581">
      <w:bodyDiv w:val="1"/>
      <w:marLeft w:val="0"/>
      <w:marRight w:val="0"/>
      <w:marTop w:val="0"/>
      <w:marBottom w:val="0"/>
      <w:divBdr>
        <w:top w:val="none" w:sz="0" w:space="0" w:color="auto"/>
        <w:left w:val="none" w:sz="0" w:space="0" w:color="auto"/>
        <w:bottom w:val="none" w:sz="0" w:space="0" w:color="auto"/>
        <w:right w:val="none" w:sz="0" w:space="0" w:color="auto"/>
      </w:divBdr>
    </w:div>
    <w:div w:id="1046376144">
      <w:bodyDiv w:val="1"/>
      <w:marLeft w:val="0"/>
      <w:marRight w:val="0"/>
      <w:marTop w:val="0"/>
      <w:marBottom w:val="0"/>
      <w:divBdr>
        <w:top w:val="none" w:sz="0" w:space="0" w:color="auto"/>
        <w:left w:val="none" w:sz="0" w:space="0" w:color="auto"/>
        <w:bottom w:val="none" w:sz="0" w:space="0" w:color="auto"/>
        <w:right w:val="none" w:sz="0" w:space="0" w:color="auto"/>
      </w:divBdr>
    </w:div>
    <w:div w:id="1049650943">
      <w:bodyDiv w:val="1"/>
      <w:marLeft w:val="0"/>
      <w:marRight w:val="0"/>
      <w:marTop w:val="0"/>
      <w:marBottom w:val="0"/>
      <w:divBdr>
        <w:top w:val="none" w:sz="0" w:space="0" w:color="auto"/>
        <w:left w:val="none" w:sz="0" w:space="0" w:color="auto"/>
        <w:bottom w:val="none" w:sz="0" w:space="0" w:color="auto"/>
        <w:right w:val="none" w:sz="0" w:space="0" w:color="auto"/>
      </w:divBdr>
    </w:div>
    <w:div w:id="1050037601">
      <w:bodyDiv w:val="1"/>
      <w:marLeft w:val="0"/>
      <w:marRight w:val="0"/>
      <w:marTop w:val="0"/>
      <w:marBottom w:val="0"/>
      <w:divBdr>
        <w:top w:val="none" w:sz="0" w:space="0" w:color="auto"/>
        <w:left w:val="none" w:sz="0" w:space="0" w:color="auto"/>
        <w:bottom w:val="none" w:sz="0" w:space="0" w:color="auto"/>
        <w:right w:val="none" w:sz="0" w:space="0" w:color="auto"/>
      </w:divBdr>
    </w:div>
    <w:div w:id="1050614178">
      <w:bodyDiv w:val="1"/>
      <w:marLeft w:val="0"/>
      <w:marRight w:val="0"/>
      <w:marTop w:val="0"/>
      <w:marBottom w:val="0"/>
      <w:divBdr>
        <w:top w:val="none" w:sz="0" w:space="0" w:color="auto"/>
        <w:left w:val="none" w:sz="0" w:space="0" w:color="auto"/>
        <w:bottom w:val="none" w:sz="0" w:space="0" w:color="auto"/>
        <w:right w:val="none" w:sz="0" w:space="0" w:color="auto"/>
      </w:divBdr>
    </w:div>
    <w:div w:id="1051225121">
      <w:bodyDiv w:val="1"/>
      <w:marLeft w:val="0"/>
      <w:marRight w:val="0"/>
      <w:marTop w:val="0"/>
      <w:marBottom w:val="0"/>
      <w:divBdr>
        <w:top w:val="none" w:sz="0" w:space="0" w:color="auto"/>
        <w:left w:val="none" w:sz="0" w:space="0" w:color="auto"/>
        <w:bottom w:val="none" w:sz="0" w:space="0" w:color="auto"/>
        <w:right w:val="none" w:sz="0" w:space="0" w:color="auto"/>
      </w:divBdr>
    </w:div>
    <w:div w:id="1054162959">
      <w:bodyDiv w:val="1"/>
      <w:marLeft w:val="0"/>
      <w:marRight w:val="0"/>
      <w:marTop w:val="0"/>
      <w:marBottom w:val="0"/>
      <w:divBdr>
        <w:top w:val="none" w:sz="0" w:space="0" w:color="auto"/>
        <w:left w:val="none" w:sz="0" w:space="0" w:color="auto"/>
        <w:bottom w:val="none" w:sz="0" w:space="0" w:color="auto"/>
        <w:right w:val="none" w:sz="0" w:space="0" w:color="auto"/>
      </w:divBdr>
    </w:div>
    <w:div w:id="1054550081">
      <w:bodyDiv w:val="1"/>
      <w:marLeft w:val="0"/>
      <w:marRight w:val="0"/>
      <w:marTop w:val="0"/>
      <w:marBottom w:val="0"/>
      <w:divBdr>
        <w:top w:val="none" w:sz="0" w:space="0" w:color="auto"/>
        <w:left w:val="none" w:sz="0" w:space="0" w:color="auto"/>
        <w:bottom w:val="none" w:sz="0" w:space="0" w:color="auto"/>
        <w:right w:val="none" w:sz="0" w:space="0" w:color="auto"/>
      </w:divBdr>
    </w:div>
    <w:div w:id="1057511800">
      <w:bodyDiv w:val="1"/>
      <w:marLeft w:val="0"/>
      <w:marRight w:val="0"/>
      <w:marTop w:val="0"/>
      <w:marBottom w:val="0"/>
      <w:divBdr>
        <w:top w:val="none" w:sz="0" w:space="0" w:color="auto"/>
        <w:left w:val="none" w:sz="0" w:space="0" w:color="auto"/>
        <w:bottom w:val="none" w:sz="0" w:space="0" w:color="auto"/>
        <w:right w:val="none" w:sz="0" w:space="0" w:color="auto"/>
      </w:divBdr>
    </w:div>
    <w:div w:id="1063403786">
      <w:bodyDiv w:val="1"/>
      <w:marLeft w:val="0"/>
      <w:marRight w:val="0"/>
      <w:marTop w:val="0"/>
      <w:marBottom w:val="0"/>
      <w:divBdr>
        <w:top w:val="none" w:sz="0" w:space="0" w:color="auto"/>
        <w:left w:val="none" w:sz="0" w:space="0" w:color="auto"/>
        <w:bottom w:val="none" w:sz="0" w:space="0" w:color="auto"/>
        <w:right w:val="none" w:sz="0" w:space="0" w:color="auto"/>
      </w:divBdr>
    </w:div>
    <w:div w:id="1066954137">
      <w:bodyDiv w:val="1"/>
      <w:marLeft w:val="0"/>
      <w:marRight w:val="0"/>
      <w:marTop w:val="0"/>
      <w:marBottom w:val="0"/>
      <w:divBdr>
        <w:top w:val="none" w:sz="0" w:space="0" w:color="auto"/>
        <w:left w:val="none" w:sz="0" w:space="0" w:color="auto"/>
        <w:bottom w:val="none" w:sz="0" w:space="0" w:color="auto"/>
        <w:right w:val="none" w:sz="0" w:space="0" w:color="auto"/>
      </w:divBdr>
    </w:div>
    <w:div w:id="1072854171">
      <w:bodyDiv w:val="1"/>
      <w:marLeft w:val="0"/>
      <w:marRight w:val="0"/>
      <w:marTop w:val="0"/>
      <w:marBottom w:val="0"/>
      <w:divBdr>
        <w:top w:val="none" w:sz="0" w:space="0" w:color="auto"/>
        <w:left w:val="none" w:sz="0" w:space="0" w:color="auto"/>
        <w:bottom w:val="none" w:sz="0" w:space="0" w:color="auto"/>
        <w:right w:val="none" w:sz="0" w:space="0" w:color="auto"/>
      </w:divBdr>
    </w:div>
    <w:div w:id="1073548691">
      <w:bodyDiv w:val="1"/>
      <w:marLeft w:val="0"/>
      <w:marRight w:val="0"/>
      <w:marTop w:val="0"/>
      <w:marBottom w:val="0"/>
      <w:divBdr>
        <w:top w:val="none" w:sz="0" w:space="0" w:color="auto"/>
        <w:left w:val="none" w:sz="0" w:space="0" w:color="auto"/>
        <w:bottom w:val="none" w:sz="0" w:space="0" w:color="auto"/>
        <w:right w:val="none" w:sz="0" w:space="0" w:color="auto"/>
      </w:divBdr>
    </w:div>
    <w:div w:id="1076513989">
      <w:bodyDiv w:val="1"/>
      <w:marLeft w:val="0"/>
      <w:marRight w:val="0"/>
      <w:marTop w:val="0"/>
      <w:marBottom w:val="0"/>
      <w:divBdr>
        <w:top w:val="none" w:sz="0" w:space="0" w:color="auto"/>
        <w:left w:val="none" w:sz="0" w:space="0" w:color="auto"/>
        <w:bottom w:val="none" w:sz="0" w:space="0" w:color="auto"/>
        <w:right w:val="none" w:sz="0" w:space="0" w:color="auto"/>
      </w:divBdr>
    </w:div>
    <w:div w:id="1077051284">
      <w:bodyDiv w:val="1"/>
      <w:marLeft w:val="0"/>
      <w:marRight w:val="0"/>
      <w:marTop w:val="0"/>
      <w:marBottom w:val="0"/>
      <w:divBdr>
        <w:top w:val="none" w:sz="0" w:space="0" w:color="auto"/>
        <w:left w:val="none" w:sz="0" w:space="0" w:color="auto"/>
        <w:bottom w:val="none" w:sz="0" w:space="0" w:color="auto"/>
        <w:right w:val="none" w:sz="0" w:space="0" w:color="auto"/>
      </w:divBdr>
    </w:div>
    <w:div w:id="1078016321">
      <w:bodyDiv w:val="1"/>
      <w:marLeft w:val="0"/>
      <w:marRight w:val="0"/>
      <w:marTop w:val="0"/>
      <w:marBottom w:val="0"/>
      <w:divBdr>
        <w:top w:val="none" w:sz="0" w:space="0" w:color="auto"/>
        <w:left w:val="none" w:sz="0" w:space="0" w:color="auto"/>
        <w:bottom w:val="none" w:sz="0" w:space="0" w:color="auto"/>
        <w:right w:val="none" w:sz="0" w:space="0" w:color="auto"/>
      </w:divBdr>
    </w:div>
    <w:div w:id="1079981612">
      <w:bodyDiv w:val="1"/>
      <w:marLeft w:val="0"/>
      <w:marRight w:val="0"/>
      <w:marTop w:val="0"/>
      <w:marBottom w:val="0"/>
      <w:divBdr>
        <w:top w:val="none" w:sz="0" w:space="0" w:color="auto"/>
        <w:left w:val="none" w:sz="0" w:space="0" w:color="auto"/>
        <w:bottom w:val="none" w:sz="0" w:space="0" w:color="auto"/>
        <w:right w:val="none" w:sz="0" w:space="0" w:color="auto"/>
      </w:divBdr>
    </w:div>
    <w:div w:id="1085105680">
      <w:bodyDiv w:val="1"/>
      <w:marLeft w:val="0"/>
      <w:marRight w:val="0"/>
      <w:marTop w:val="0"/>
      <w:marBottom w:val="0"/>
      <w:divBdr>
        <w:top w:val="none" w:sz="0" w:space="0" w:color="auto"/>
        <w:left w:val="none" w:sz="0" w:space="0" w:color="auto"/>
        <w:bottom w:val="none" w:sz="0" w:space="0" w:color="auto"/>
        <w:right w:val="none" w:sz="0" w:space="0" w:color="auto"/>
      </w:divBdr>
    </w:div>
    <w:div w:id="1087462863">
      <w:bodyDiv w:val="1"/>
      <w:marLeft w:val="0"/>
      <w:marRight w:val="0"/>
      <w:marTop w:val="0"/>
      <w:marBottom w:val="0"/>
      <w:divBdr>
        <w:top w:val="none" w:sz="0" w:space="0" w:color="auto"/>
        <w:left w:val="none" w:sz="0" w:space="0" w:color="auto"/>
        <w:bottom w:val="none" w:sz="0" w:space="0" w:color="auto"/>
        <w:right w:val="none" w:sz="0" w:space="0" w:color="auto"/>
      </w:divBdr>
    </w:div>
    <w:div w:id="1089699398">
      <w:bodyDiv w:val="1"/>
      <w:marLeft w:val="0"/>
      <w:marRight w:val="0"/>
      <w:marTop w:val="0"/>
      <w:marBottom w:val="0"/>
      <w:divBdr>
        <w:top w:val="none" w:sz="0" w:space="0" w:color="auto"/>
        <w:left w:val="none" w:sz="0" w:space="0" w:color="auto"/>
        <w:bottom w:val="none" w:sz="0" w:space="0" w:color="auto"/>
        <w:right w:val="none" w:sz="0" w:space="0" w:color="auto"/>
      </w:divBdr>
    </w:div>
    <w:div w:id="1092817466">
      <w:bodyDiv w:val="1"/>
      <w:marLeft w:val="0"/>
      <w:marRight w:val="0"/>
      <w:marTop w:val="0"/>
      <w:marBottom w:val="0"/>
      <w:divBdr>
        <w:top w:val="none" w:sz="0" w:space="0" w:color="auto"/>
        <w:left w:val="none" w:sz="0" w:space="0" w:color="auto"/>
        <w:bottom w:val="none" w:sz="0" w:space="0" w:color="auto"/>
        <w:right w:val="none" w:sz="0" w:space="0" w:color="auto"/>
      </w:divBdr>
    </w:div>
    <w:div w:id="1095905841">
      <w:bodyDiv w:val="1"/>
      <w:marLeft w:val="0"/>
      <w:marRight w:val="0"/>
      <w:marTop w:val="0"/>
      <w:marBottom w:val="0"/>
      <w:divBdr>
        <w:top w:val="none" w:sz="0" w:space="0" w:color="auto"/>
        <w:left w:val="none" w:sz="0" w:space="0" w:color="auto"/>
        <w:bottom w:val="none" w:sz="0" w:space="0" w:color="auto"/>
        <w:right w:val="none" w:sz="0" w:space="0" w:color="auto"/>
      </w:divBdr>
    </w:div>
    <w:div w:id="1097869178">
      <w:bodyDiv w:val="1"/>
      <w:marLeft w:val="0"/>
      <w:marRight w:val="0"/>
      <w:marTop w:val="0"/>
      <w:marBottom w:val="0"/>
      <w:divBdr>
        <w:top w:val="none" w:sz="0" w:space="0" w:color="auto"/>
        <w:left w:val="none" w:sz="0" w:space="0" w:color="auto"/>
        <w:bottom w:val="none" w:sz="0" w:space="0" w:color="auto"/>
        <w:right w:val="none" w:sz="0" w:space="0" w:color="auto"/>
      </w:divBdr>
    </w:div>
    <w:div w:id="1098257809">
      <w:bodyDiv w:val="1"/>
      <w:marLeft w:val="0"/>
      <w:marRight w:val="0"/>
      <w:marTop w:val="0"/>
      <w:marBottom w:val="0"/>
      <w:divBdr>
        <w:top w:val="none" w:sz="0" w:space="0" w:color="auto"/>
        <w:left w:val="none" w:sz="0" w:space="0" w:color="auto"/>
        <w:bottom w:val="none" w:sz="0" w:space="0" w:color="auto"/>
        <w:right w:val="none" w:sz="0" w:space="0" w:color="auto"/>
      </w:divBdr>
    </w:div>
    <w:div w:id="1100377015">
      <w:bodyDiv w:val="1"/>
      <w:marLeft w:val="0"/>
      <w:marRight w:val="0"/>
      <w:marTop w:val="0"/>
      <w:marBottom w:val="0"/>
      <w:divBdr>
        <w:top w:val="none" w:sz="0" w:space="0" w:color="auto"/>
        <w:left w:val="none" w:sz="0" w:space="0" w:color="auto"/>
        <w:bottom w:val="none" w:sz="0" w:space="0" w:color="auto"/>
        <w:right w:val="none" w:sz="0" w:space="0" w:color="auto"/>
      </w:divBdr>
    </w:div>
    <w:div w:id="1101338697">
      <w:bodyDiv w:val="1"/>
      <w:marLeft w:val="0"/>
      <w:marRight w:val="0"/>
      <w:marTop w:val="0"/>
      <w:marBottom w:val="0"/>
      <w:divBdr>
        <w:top w:val="none" w:sz="0" w:space="0" w:color="auto"/>
        <w:left w:val="none" w:sz="0" w:space="0" w:color="auto"/>
        <w:bottom w:val="none" w:sz="0" w:space="0" w:color="auto"/>
        <w:right w:val="none" w:sz="0" w:space="0" w:color="auto"/>
      </w:divBdr>
    </w:div>
    <w:div w:id="1103764116">
      <w:bodyDiv w:val="1"/>
      <w:marLeft w:val="0"/>
      <w:marRight w:val="0"/>
      <w:marTop w:val="0"/>
      <w:marBottom w:val="0"/>
      <w:divBdr>
        <w:top w:val="none" w:sz="0" w:space="0" w:color="auto"/>
        <w:left w:val="none" w:sz="0" w:space="0" w:color="auto"/>
        <w:bottom w:val="none" w:sz="0" w:space="0" w:color="auto"/>
        <w:right w:val="none" w:sz="0" w:space="0" w:color="auto"/>
      </w:divBdr>
    </w:div>
    <w:div w:id="1104571869">
      <w:bodyDiv w:val="1"/>
      <w:marLeft w:val="0"/>
      <w:marRight w:val="0"/>
      <w:marTop w:val="0"/>
      <w:marBottom w:val="0"/>
      <w:divBdr>
        <w:top w:val="none" w:sz="0" w:space="0" w:color="auto"/>
        <w:left w:val="none" w:sz="0" w:space="0" w:color="auto"/>
        <w:bottom w:val="none" w:sz="0" w:space="0" w:color="auto"/>
        <w:right w:val="none" w:sz="0" w:space="0" w:color="auto"/>
      </w:divBdr>
    </w:div>
    <w:div w:id="1105149278">
      <w:bodyDiv w:val="1"/>
      <w:marLeft w:val="0"/>
      <w:marRight w:val="0"/>
      <w:marTop w:val="0"/>
      <w:marBottom w:val="0"/>
      <w:divBdr>
        <w:top w:val="none" w:sz="0" w:space="0" w:color="auto"/>
        <w:left w:val="none" w:sz="0" w:space="0" w:color="auto"/>
        <w:bottom w:val="none" w:sz="0" w:space="0" w:color="auto"/>
        <w:right w:val="none" w:sz="0" w:space="0" w:color="auto"/>
      </w:divBdr>
    </w:div>
    <w:div w:id="1106777240">
      <w:bodyDiv w:val="1"/>
      <w:marLeft w:val="0"/>
      <w:marRight w:val="0"/>
      <w:marTop w:val="0"/>
      <w:marBottom w:val="0"/>
      <w:divBdr>
        <w:top w:val="none" w:sz="0" w:space="0" w:color="auto"/>
        <w:left w:val="none" w:sz="0" w:space="0" w:color="auto"/>
        <w:bottom w:val="none" w:sz="0" w:space="0" w:color="auto"/>
        <w:right w:val="none" w:sz="0" w:space="0" w:color="auto"/>
      </w:divBdr>
    </w:div>
    <w:div w:id="1114208937">
      <w:bodyDiv w:val="1"/>
      <w:marLeft w:val="0"/>
      <w:marRight w:val="0"/>
      <w:marTop w:val="0"/>
      <w:marBottom w:val="0"/>
      <w:divBdr>
        <w:top w:val="none" w:sz="0" w:space="0" w:color="auto"/>
        <w:left w:val="none" w:sz="0" w:space="0" w:color="auto"/>
        <w:bottom w:val="none" w:sz="0" w:space="0" w:color="auto"/>
        <w:right w:val="none" w:sz="0" w:space="0" w:color="auto"/>
      </w:divBdr>
    </w:div>
    <w:div w:id="1114252128">
      <w:bodyDiv w:val="1"/>
      <w:marLeft w:val="0"/>
      <w:marRight w:val="0"/>
      <w:marTop w:val="0"/>
      <w:marBottom w:val="0"/>
      <w:divBdr>
        <w:top w:val="none" w:sz="0" w:space="0" w:color="auto"/>
        <w:left w:val="none" w:sz="0" w:space="0" w:color="auto"/>
        <w:bottom w:val="none" w:sz="0" w:space="0" w:color="auto"/>
        <w:right w:val="none" w:sz="0" w:space="0" w:color="auto"/>
      </w:divBdr>
    </w:div>
    <w:div w:id="1117792022">
      <w:bodyDiv w:val="1"/>
      <w:marLeft w:val="0"/>
      <w:marRight w:val="0"/>
      <w:marTop w:val="0"/>
      <w:marBottom w:val="0"/>
      <w:divBdr>
        <w:top w:val="none" w:sz="0" w:space="0" w:color="auto"/>
        <w:left w:val="none" w:sz="0" w:space="0" w:color="auto"/>
        <w:bottom w:val="none" w:sz="0" w:space="0" w:color="auto"/>
        <w:right w:val="none" w:sz="0" w:space="0" w:color="auto"/>
      </w:divBdr>
    </w:div>
    <w:div w:id="1121799623">
      <w:bodyDiv w:val="1"/>
      <w:marLeft w:val="0"/>
      <w:marRight w:val="0"/>
      <w:marTop w:val="0"/>
      <w:marBottom w:val="0"/>
      <w:divBdr>
        <w:top w:val="none" w:sz="0" w:space="0" w:color="auto"/>
        <w:left w:val="none" w:sz="0" w:space="0" w:color="auto"/>
        <w:bottom w:val="none" w:sz="0" w:space="0" w:color="auto"/>
        <w:right w:val="none" w:sz="0" w:space="0" w:color="auto"/>
      </w:divBdr>
    </w:div>
    <w:div w:id="1121923781">
      <w:bodyDiv w:val="1"/>
      <w:marLeft w:val="0"/>
      <w:marRight w:val="0"/>
      <w:marTop w:val="0"/>
      <w:marBottom w:val="0"/>
      <w:divBdr>
        <w:top w:val="none" w:sz="0" w:space="0" w:color="auto"/>
        <w:left w:val="none" w:sz="0" w:space="0" w:color="auto"/>
        <w:bottom w:val="none" w:sz="0" w:space="0" w:color="auto"/>
        <w:right w:val="none" w:sz="0" w:space="0" w:color="auto"/>
      </w:divBdr>
    </w:div>
    <w:div w:id="1122455547">
      <w:bodyDiv w:val="1"/>
      <w:marLeft w:val="0"/>
      <w:marRight w:val="0"/>
      <w:marTop w:val="0"/>
      <w:marBottom w:val="0"/>
      <w:divBdr>
        <w:top w:val="none" w:sz="0" w:space="0" w:color="auto"/>
        <w:left w:val="none" w:sz="0" w:space="0" w:color="auto"/>
        <w:bottom w:val="none" w:sz="0" w:space="0" w:color="auto"/>
        <w:right w:val="none" w:sz="0" w:space="0" w:color="auto"/>
      </w:divBdr>
    </w:div>
    <w:div w:id="1122922676">
      <w:bodyDiv w:val="1"/>
      <w:marLeft w:val="0"/>
      <w:marRight w:val="0"/>
      <w:marTop w:val="0"/>
      <w:marBottom w:val="0"/>
      <w:divBdr>
        <w:top w:val="none" w:sz="0" w:space="0" w:color="auto"/>
        <w:left w:val="none" w:sz="0" w:space="0" w:color="auto"/>
        <w:bottom w:val="none" w:sz="0" w:space="0" w:color="auto"/>
        <w:right w:val="none" w:sz="0" w:space="0" w:color="auto"/>
      </w:divBdr>
    </w:div>
    <w:div w:id="1127548837">
      <w:bodyDiv w:val="1"/>
      <w:marLeft w:val="0"/>
      <w:marRight w:val="0"/>
      <w:marTop w:val="0"/>
      <w:marBottom w:val="0"/>
      <w:divBdr>
        <w:top w:val="none" w:sz="0" w:space="0" w:color="auto"/>
        <w:left w:val="none" w:sz="0" w:space="0" w:color="auto"/>
        <w:bottom w:val="none" w:sz="0" w:space="0" w:color="auto"/>
        <w:right w:val="none" w:sz="0" w:space="0" w:color="auto"/>
      </w:divBdr>
    </w:div>
    <w:div w:id="1127894686">
      <w:bodyDiv w:val="1"/>
      <w:marLeft w:val="0"/>
      <w:marRight w:val="0"/>
      <w:marTop w:val="0"/>
      <w:marBottom w:val="0"/>
      <w:divBdr>
        <w:top w:val="none" w:sz="0" w:space="0" w:color="auto"/>
        <w:left w:val="none" w:sz="0" w:space="0" w:color="auto"/>
        <w:bottom w:val="none" w:sz="0" w:space="0" w:color="auto"/>
        <w:right w:val="none" w:sz="0" w:space="0" w:color="auto"/>
      </w:divBdr>
    </w:div>
    <w:div w:id="1132284786">
      <w:bodyDiv w:val="1"/>
      <w:marLeft w:val="0"/>
      <w:marRight w:val="0"/>
      <w:marTop w:val="0"/>
      <w:marBottom w:val="0"/>
      <w:divBdr>
        <w:top w:val="none" w:sz="0" w:space="0" w:color="auto"/>
        <w:left w:val="none" w:sz="0" w:space="0" w:color="auto"/>
        <w:bottom w:val="none" w:sz="0" w:space="0" w:color="auto"/>
        <w:right w:val="none" w:sz="0" w:space="0" w:color="auto"/>
      </w:divBdr>
    </w:div>
    <w:div w:id="1134758132">
      <w:bodyDiv w:val="1"/>
      <w:marLeft w:val="0"/>
      <w:marRight w:val="0"/>
      <w:marTop w:val="0"/>
      <w:marBottom w:val="0"/>
      <w:divBdr>
        <w:top w:val="none" w:sz="0" w:space="0" w:color="auto"/>
        <w:left w:val="none" w:sz="0" w:space="0" w:color="auto"/>
        <w:bottom w:val="none" w:sz="0" w:space="0" w:color="auto"/>
        <w:right w:val="none" w:sz="0" w:space="0" w:color="auto"/>
      </w:divBdr>
    </w:div>
    <w:div w:id="1134909686">
      <w:bodyDiv w:val="1"/>
      <w:marLeft w:val="0"/>
      <w:marRight w:val="0"/>
      <w:marTop w:val="0"/>
      <w:marBottom w:val="0"/>
      <w:divBdr>
        <w:top w:val="none" w:sz="0" w:space="0" w:color="auto"/>
        <w:left w:val="none" w:sz="0" w:space="0" w:color="auto"/>
        <w:bottom w:val="none" w:sz="0" w:space="0" w:color="auto"/>
        <w:right w:val="none" w:sz="0" w:space="0" w:color="auto"/>
      </w:divBdr>
    </w:div>
    <w:div w:id="1135875519">
      <w:bodyDiv w:val="1"/>
      <w:marLeft w:val="0"/>
      <w:marRight w:val="0"/>
      <w:marTop w:val="0"/>
      <w:marBottom w:val="0"/>
      <w:divBdr>
        <w:top w:val="none" w:sz="0" w:space="0" w:color="auto"/>
        <w:left w:val="none" w:sz="0" w:space="0" w:color="auto"/>
        <w:bottom w:val="none" w:sz="0" w:space="0" w:color="auto"/>
        <w:right w:val="none" w:sz="0" w:space="0" w:color="auto"/>
      </w:divBdr>
    </w:div>
    <w:div w:id="1138451608">
      <w:bodyDiv w:val="1"/>
      <w:marLeft w:val="0"/>
      <w:marRight w:val="0"/>
      <w:marTop w:val="0"/>
      <w:marBottom w:val="0"/>
      <w:divBdr>
        <w:top w:val="none" w:sz="0" w:space="0" w:color="auto"/>
        <w:left w:val="none" w:sz="0" w:space="0" w:color="auto"/>
        <w:bottom w:val="none" w:sz="0" w:space="0" w:color="auto"/>
        <w:right w:val="none" w:sz="0" w:space="0" w:color="auto"/>
      </w:divBdr>
    </w:div>
    <w:div w:id="1146434794">
      <w:bodyDiv w:val="1"/>
      <w:marLeft w:val="0"/>
      <w:marRight w:val="0"/>
      <w:marTop w:val="0"/>
      <w:marBottom w:val="0"/>
      <w:divBdr>
        <w:top w:val="none" w:sz="0" w:space="0" w:color="auto"/>
        <w:left w:val="none" w:sz="0" w:space="0" w:color="auto"/>
        <w:bottom w:val="none" w:sz="0" w:space="0" w:color="auto"/>
        <w:right w:val="none" w:sz="0" w:space="0" w:color="auto"/>
      </w:divBdr>
    </w:div>
    <w:div w:id="1148474730">
      <w:bodyDiv w:val="1"/>
      <w:marLeft w:val="0"/>
      <w:marRight w:val="0"/>
      <w:marTop w:val="0"/>
      <w:marBottom w:val="0"/>
      <w:divBdr>
        <w:top w:val="none" w:sz="0" w:space="0" w:color="auto"/>
        <w:left w:val="none" w:sz="0" w:space="0" w:color="auto"/>
        <w:bottom w:val="none" w:sz="0" w:space="0" w:color="auto"/>
        <w:right w:val="none" w:sz="0" w:space="0" w:color="auto"/>
      </w:divBdr>
    </w:div>
    <w:div w:id="1153251407">
      <w:bodyDiv w:val="1"/>
      <w:marLeft w:val="0"/>
      <w:marRight w:val="0"/>
      <w:marTop w:val="0"/>
      <w:marBottom w:val="0"/>
      <w:divBdr>
        <w:top w:val="none" w:sz="0" w:space="0" w:color="auto"/>
        <w:left w:val="none" w:sz="0" w:space="0" w:color="auto"/>
        <w:bottom w:val="none" w:sz="0" w:space="0" w:color="auto"/>
        <w:right w:val="none" w:sz="0" w:space="0" w:color="auto"/>
      </w:divBdr>
    </w:div>
    <w:div w:id="1154369039">
      <w:bodyDiv w:val="1"/>
      <w:marLeft w:val="0"/>
      <w:marRight w:val="0"/>
      <w:marTop w:val="0"/>
      <w:marBottom w:val="0"/>
      <w:divBdr>
        <w:top w:val="none" w:sz="0" w:space="0" w:color="auto"/>
        <w:left w:val="none" w:sz="0" w:space="0" w:color="auto"/>
        <w:bottom w:val="none" w:sz="0" w:space="0" w:color="auto"/>
        <w:right w:val="none" w:sz="0" w:space="0" w:color="auto"/>
      </w:divBdr>
    </w:div>
    <w:div w:id="1155800766">
      <w:bodyDiv w:val="1"/>
      <w:marLeft w:val="0"/>
      <w:marRight w:val="0"/>
      <w:marTop w:val="0"/>
      <w:marBottom w:val="0"/>
      <w:divBdr>
        <w:top w:val="none" w:sz="0" w:space="0" w:color="auto"/>
        <w:left w:val="none" w:sz="0" w:space="0" w:color="auto"/>
        <w:bottom w:val="none" w:sz="0" w:space="0" w:color="auto"/>
        <w:right w:val="none" w:sz="0" w:space="0" w:color="auto"/>
      </w:divBdr>
    </w:div>
    <w:div w:id="1156871265">
      <w:bodyDiv w:val="1"/>
      <w:marLeft w:val="0"/>
      <w:marRight w:val="0"/>
      <w:marTop w:val="0"/>
      <w:marBottom w:val="0"/>
      <w:divBdr>
        <w:top w:val="none" w:sz="0" w:space="0" w:color="auto"/>
        <w:left w:val="none" w:sz="0" w:space="0" w:color="auto"/>
        <w:bottom w:val="none" w:sz="0" w:space="0" w:color="auto"/>
        <w:right w:val="none" w:sz="0" w:space="0" w:color="auto"/>
      </w:divBdr>
    </w:div>
    <w:div w:id="1157962879">
      <w:bodyDiv w:val="1"/>
      <w:marLeft w:val="0"/>
      <w:marRight w:val="0"/>
      <w:marTop w:val="0"/>
      <w:marBottom w:val="0"/>
      <w:divBdr>
        <w:top w:val="none" w:sz="0" w:space="0" w:color="auto"/>
        <w:left w:val="none" w:sz="0" w:space="0" w:color="auto"/>
        <w:bottom w:val="none" w:sz="0" w:space="0" w:color="auto"/>
        <w:right w:val="none" w:sz="0" w:space="0" w:color="auto"/>
      </w:divBdr>
    </w:div>
    <w:div w:id="1159148328">
      <w:bodyDiv w:val="1"/>
      <w:marLeft w:val="0"/>
      <w:marRight w:val="0"/>
      <w:marTop w:val="0"/>
      <w:marBottom w:val="0"/>
      <w:divBdr>
        <w:top w:val="none" w:sz="0" w:space="0" w:color="auto"/>
        <w:left w:val="none" w:sz="0" w:space="0" w:color="auto"/>
        <w:bottom w:val="none" w:sz="0" w:space="0" w:color="auto"/>
        <w:right w:val="none" w:sz="0" w:space="0" w:color="auto"/>
      </w:divBdr>
    </w:div>
    <w:div w:id="1163816495">
      <w:bodyDiv w:val="1"/>
      <w:marLeft w:val="0"/>
      <w:marRight w:val="0"/>
      <w:marTop w:val="0"/>
      <w:marBottom w:val="0"/>
      <w:divBdr>
        <w:top w:val="none" w:sz="0" w:space="0" w:color="auto"/>
        <w:left w:val="none" w:sz="0" w:space="0" w:color="auto"/>
        <w:bottom w:val="none" w:sz="0" w:space="0" w:color="auto"/>
        <w:right w:val="none" w:sz="0" w:space="0" w:color="auto"/>
      </w:divBdr>
    </w:div>
    <w:div w:id="1167288514">
      <w:bodyDiv w:val="1"/>
      <w:marLeft w:val="0"/>
      <w:marRight w:val="0"/>
      <w:marTop w:val="0"/>
      <w:marBottom w:val="0"/>
      <w:divBdr>
        <w:top w:val="none" w:sz="0" w:space="0" w:color="auto"/>
        <w:left w:val="none" w:sz="0" w:space="0" w:color="auto"/>
        <w:bottom w:val="none" w:sz="0" w:space="0" w:color="auto"/>
        <w:right w:val="none" w:sz="0" w:space="0" w:color="auto"/>
      </w:divBdr>
    </w:div>
    <w:div w:id="1168405612">
      <w:bodyDiv w:val="1"/>
      <w:marLeft w:val="0"/>
      <w:marRight w:val="0"/>
      <w:marTop w:val="0"/>
      <w:marBottom w:val="0"/>
      <w:divBdr>
        <w:top w:val="none" w:sz="0" w:space="0" w:color="auto"/>
        <w:left w:val="none" w:sz="0" w:space="0" w:color="auto"/>
        <w:bottom w:val="none" w:sz="0" w:space="0" w:color="auto"/>
        <w:right w:val="none" w:sz="0" w:space="0" w:color="auto"/>
      </w:divBdr>
    </w:div>
    <w:div w:id="1170215426">
      <w:bodyDiv w:val="1"/>
      <w:marLeft w:val="0"/>
      <w:marRight w:val="0"/>
      <w:marTop w:val="0"/>
      <w:marBottom w:val="0"/>
      <w:divBdr>
        <w:top w:val="none" w:sz="0" w:space="0" w:color="auto"/>
        <w:left w:val="none" w:sz="0" w:space="0" w:color="auto"/>
        <w:bottom w:val="none" w:sz="0" w:space="0" w:color="auto"/>
        <w:right w:val="none" w:sz="0" w:space="0" w:color="auto"/>
      </w:divBdr>
    </w:div>
    <w:div w:id="1170485183">
      <w:bodyDiv w:val="1"/>
      <w:marLeft w:val="0"/>
      <w:marRight w:val="0"/>
      <w:marTop w:val="0"/>
      <w:marBottom w:val="0"/>
      <w:divBdr>
        <w:top w:val="none" w:sz="0" w:space="0" w:color="auto"/>
        <w:left w:val="none" w:sz="0" w:space="0" w:color="auto"/>
        <w:bottom w:val="none" w:sz="0" w:space="0" w:color="auto"/>
        <w:right w:val="none" w:sz="0" w:space="0" w:color="auto"/>
      </w:divBdr>
    </w:div>
    <w:div w:id="1170678536">
      <w:bodyDiv w:val="1"/>
      <w:marLeft w:val="0"/>
      <w:marRight w:val="0"/>
      <w:marTop w:val="0"/>
      <w:marBottom w:val="0"/>
      <w:divBdr>
        <w:top w:val="none" w:sz="0" w:space="0" w:color="auto"/>
        <w:left w:val="none" w:sz="0" w:space="0" w:color="auto"/>
        <w:bottom w:val="none" w:sz="0" w:space="0" w:color="auto"/>
        <w:right w:val="none" w:sz="0" w:space="0" w:color="auto"/>
      </w:divBdr>
    </w:div>
    <w:div w:id="1171487414">
      <w:bodyDiv w:val="1"/>
      <w:marLeft w:val="0"/>
      <w:marRight w:val="0"/>
      <w:marTop w:val="0"/>
      <w:marBottom w:val="0"/>
      <w:divBdr>
        <w:top w:val="none" w:sz="0" w:space="0" w:color="auto"/>
        <w:left w:val="none" w:sz="0" w:space="0" w:color="auto"/>
        <w:bottom w:val="none" w:sz="0" w:space="0" w:color="auto"/>
        <w:right w:val="none" w:sz="0" w:space="0" w:color="auto"/>
      </w:divBdr>
    </w:div>
    <w:div w:id="1174027313">
      <w:bodyDiv w:val="1"/>
      <w:marLeft w:val="0"/>
      <w:marRight w:val="0"/>
      <w:marTop w:val="0"/>
      <w:marBottom w:val="0"/>
      <w:divBdr>
        <w:top w:val="none" w:sz="0" w:space="0" w:color="auto"/>
        <w:left w:val="none" w:sz="0" w:space="0" w:color="auto"/>
        <w:bottom w:val="none" w:sz="0" w:space="0" w:color="auto"/>
        <w:right w:val="none" w:sz="0" w:space="0" w:color="auto"/>
      </w:divBdr>
    </w:div>
    <w:div w:id="1174762884">
      <w:bodyDiv w:val="1"/>
      <w:marLeft w:val="0"/>
      <w:marRight w:val="0"/>
      <w:marTop w:val="0"/>
      <w:marBottom w:val="0"/>
      <w:divBdr>
        <w:top w:val="none" w:sz="0" w:space="0" w:color="auto"/>
        <w:left w:val="none" w:sz="0" w:space="0" w:color="auto"/>
        <w:bottom w:val="none" w:sz="0" w:space="0" w:color="auto"/>
        <w:right w:val="none" w:sz="0" w:space="0" w:color="auto"/>
      </w:divBdr>
    </w:div>
    <w:div w:id="1176962187">
      <w:bodyDiv w:val="1"/>
      <w:marLeft w:val="0"/>
      <w:marRight w:val="0"/>
      <w:marTop w:val="0"/>
      <w:marBottom w:val="0"/>
      <w:divBdr>
        <w:top w:val="none" w:sz="0" w:space="0" w:color="auto"/>
        <w:left w:val="none" w:sz="0" w:space="0" w:color="auto"/>
        <w:bottom w:val="none" w:sz="0" w:space="0" w:color="auto"/>
        <w:right w:val="none" w:sz="0" w:space="0" w:color="auto"/>
      </w:divBdr>
    </w:div>
    <w:div w:id="1179126881">
      <w:bodyDiv w:val="1"/>
      <w:marLeft w:val="0"/>
      <w:marRight w:val="0"/>
      <w:marTop w:val="0"/>
      <w:marBottom w:val="0"/>
      <w:divBdr>
        <w:top w:val="none" w:sz="0" w:space="0" w:color="auto"/>
        <w:left w:val="none" w:sz="0" w:space="0" w:color="auto"/>
        <w:bottom w:val="none" w:sz="0" w:space="0" w:color="auto"/>
        <w:right w:val="none" w:sz="0" w:space="0" w:color="auto"/>
      </w:divBdr>
    </w:div>
    <w:div w:id="1180505387">
      <w:bodyDiv w:val="1"/>
      <w:marLeft w:val="0"/>
      <w:marRight w:val="0"/>
      <w:marTop w:val="0"/>
      <w:marBottom w:val="0"/>
      <w:divBdr>
        <w:top w:val="none" w:sz="0" w:space="0" w:color="auto"/>
        <w:left w:val="none" w:sz="0" w:space="0" w:color="auto"/>
        <w:bottom w:val="none" w:sz="0" w:space="0" w:color="auto"/>
        <w:right w:val="none" w:sz="0" w:space="0" w:color="auto"/>
      </w:divBdr>
    </w:div>
    <w:div w:id="1180655145">
      <w:bodyDiv w:val="1"/>
      <w:marLeft w:val="0"/>
      <w:marRight w:val="0"/>
      <w:marTop w:val="0"/>
      <w:marBottom w:val="0"/>
      <w:divBdr>
        <w:top w:val="none" w:sz="0" w:space="0" w:color="auto"/>
        <w:left w:val="none" w:sz="0" w:space="0" w:color="auto"/>
        <w:bottom w:val="none" w:sz="0" w:space="0" w:color="auto"/>
        <w:right w:val="none" w:sz="0" w:space="0" w:color="auto"/>
      </w:divBdr>
    </w:div>
    <w:div w:id="1181772192">
      <w:bodyDiv w:val="1"/>
      <w:marLeft w:val="0"/>
      <w:marRight w:val="0"/>
      <w:marTop w:val="0"/>
      <w:marBottom w:val="0"/>
      <w:divBdr>
        <w:top w:val="none" w:sz="0" w:space="0" w:color="auto"/>
        <w:left w:val="none" w:sz="0" w:space="0" w:color="auto"/>
        <w:bottom w:val="none" w:sz="0" w:space="0" w:color="auto"/>
        <w:right w:val="none" w:sz="0" w:space="0" w:color="auto"/>
      </w:divBdr>
    </w:div>
    <w:div w:id="1184516032">
      <w:bodyDiv w:val="1"/>
      <w:marLeft w:val="0"/>
      <w:marRight w:val="0"/>
      <w:marTop w:val="0"/>
      <w:marBottom w:val="0"/>
      <w:divBdr>
        <w:top w:val="none" w:sz="0" w:space="0" w:color="auto"/>
        <w:left w:val="none" w:sz="0" w:space="0" w:color="auto"/>
        <w:bottom w:val="none" w:sz="0" w:space="0" w:color="auto"/>
        <w:right w:val="none" w:sz="0" w:space="0" w:color="auto"/>
      </w:divBdr>
    </w:div>
    <w:div w:id="1187063489">
      <w:bodyDiv w:val="1"/>
      <w:marLeft w:val="0"/>
      <w:marRight w:val="0"/>
      <w:marTop w:val="0"/>
      <w:marBottom w:val="0"/>
      <w:divBdr>
        <w:top w:val="none" w:sz="0" w:space="0" w:color="auto"/>
        <w:left w:val="none" w:sz="0" w:space="0" w:color="auto"/>
        <w:bottom w:val="none" w:sz="0" w:space="0" w:color="auto"/>
        <w:right w:val="none" w:sz="0" w:space="0" w:color="auto"/>
      </w:divBdr>
    </w:div>
    <w:div w:id="1190727839">
      <w:bodyDiv w:val="1"/>
      <w:marLeft w:val="0"/>
      <w:marRight w:val="0"/>
      <w:marTop w:val="0"/>
      <w:marBottom w:val="0"/>
      <w:divBdr>
        <w:top w:val="none" w:sz="0" w:space="0" w:color="auto"/>
        <w:left w:val="none" w:sz="0" w:space="0" w:color="auto"/>
        <w:bottom w:val="none" w:sz="0" w:space="0" w:color="auto"/>
        <w:right w:val="none" w:sz="0" w:space="0" w:color="auto"/>
      </w:divBdr>
    </w:div>
    <w:div w:id="1191379327">
      <w:bodyDiv w:val="1"/>
      <w:marLeft w:val="0"/>
      <w:marRight w:val="0"/>
      <w:marTop w:val="0"/>
      <w:marBottom w:val="0"/>
      <w:divBdr>
        <w:top w:val="none" w:sz="0" w:space="0" w:color="auto"/>
        <w:left w:val="none" w:sz="0" w:space="0" w:color="auto"/>
        <w:bottom w:val="none" w:sz="0" w:space="0" w:color="auto"/>
        <w:right w:val="none" w:sz="0" w:space="0" w:color="auto"/>
      </w:divBdr>
    </w:div>
    <w:div w:id="1195387342">
      <w:bodyDiv w:val="1"/>
      <w:marLeft w:val="0"/>
      <w:marRight w:val="0"/>
      <w:marTop w:val="0"/>
      <w:marBottom w:val="0"/>
      <w:divBdr>
        <w:top w:val="none" w:sz="0" w:space="0" w:color="auto"/>
        <w:left w:val="none" w:sz="0" w:space="0" w:color="auto"/>
        <w:bottom w:val="none" w:sz="0" w:space="0" w:color="auto"/>
        <w:right w:val="none" w:sz="0" w:space="0" w:color="auto"/>
      </w:divBdr>
    </w:div>
    <w:div w:id="1196384028">
      <w:bodyDiv w:val="1"/>
      <w:marLeft w:val="0"/>
      <w:marRight w:val="0"/>
      <w:marTop w:val="0"/>
      <w:marBottom w:val="0"/>
      <w:divBdr>
        <w:top w:val="none" w:sz="0" w:space="0" w:color="auto"/>
        <w:left w:val="none" w:sz="0" w:space="0" w:color="auto"/>
        <w:bottom w:val="none" w:sz="0" w:space="0" w:color="auto"/>
        <w:right w:val="none" w:sz="0" w:space="0" w:color="auto"/>
      </w:divBdr>
    </w:div>
    <w:div w:id="1197810536">
      <w:bodyDiv w:val="1"/>
      <w:marLeft w:val="0"/>
      <w:marRight w:val="0"/>
      <w:marTop w:val="0"/>
      <w:marBottom w:val="0"/>
      <w:divBdr>
        <w:top w:val="none" w:sz="0" w:space="0" w:color="auto"/>
        <w:left w:val="none" w:sz="0" w:space="0" w:color="auto"/>
        <w:bottom w:val="none" w:sz="0" w:space="0" w:color="auto"/>
        <w:right w:val="none" w:sz="0" w:space="0" w:color="auto"/>
      </w:divBdr>
    </w:div>
    <w:div w:id="1203979810">
      <w:bodyDiv w:val="1"/>
      <w:marLeft w:val="0"/>
      <w:marRight w:val="0"/>
      <w:marTop w:val="0"/>
      <w:marBottom w:val="0"/>
      <w:divBdr>
        <w:top w:val="none" w:sz="0" w:space="0" w:color="auto"/>
        <w:left w:val="none" w:sz="0" w:space="0" w:color="auto"/>
        <w:bottom w:val="none" w:sz="0" w:space="0" w:color="auto"/>
        <w:right w:val="none" w:sz="0" w:space="0" w:color="auto"/>
      </w:divBdr>
    </w:div>
    <w:div w:id="1204631039">
      <w:bodyDiv w:val="1"/>
      <w:marLeft w:val="0"/>
      <w:marRight w:val="0"/>
      <w:marTop w:val="0"/>
      <w:marBottom w:val="0"/>
      <w:divBdr>
        <w:top w:val="none" w:sz="0" w:space="0" w:color="auto"/>
        <w:left w:val="none" w:sz="0" w:space="0" w:color="auto"/>
        <w:bottom w:val="none" w:sz="0" w:space="0" w:color="auto"/>
        <w:right w:val="none" w:sz="0" w:space="0" w:color="auto"/>
      </w:divBdr>
    </w:div>
    <w:div w:id="1206062860">
      <w:bodyDiv w:val="1"/>
      <w:marLeft w:val="0"/>
      <w:marRight w:val="0"/>
      <w:marTop w:val="0"/>
      <w:marBottom w:val="0"/>
      <w:divBdr>
        <w:top w:val="none" w:sz="0" w:space="0" w:color="auto"/>
        <w:left w:val="none" w:sz="0" w:space="0" w:color="auto"/>
        <w:bottom w:val="none" w:sz="0" w:space="0" w:color="auto"/>
        <w:right w:val="none" w:sz="0" w:space="0" w:color="auto"/>
      </w:divBdr>
    </w:div>
    <w:div w:id="1209030537">
      <w:bodyDiv w:val="1"/>
      <w:marLeft w:val="0"/>
      <w:marRight w:val="0"/>
      <w:marTop w:val="0"/>
      <w:marBottom w:val="0"/>
      <w:divBdr>
        <w:top w:val="none" w:sz="0" w:space="0" w:color="auto"/>
        <w:left w:val="none" w:sz="0" w:space="0" w:color="auto"/>
        <w:bottom w:val="none" w:sz="0" w:space="0" w:color="auto"/>
        <w:right w:val="none" w:sz="0" w:space="0" w:color="auto"/>
      </w:divBdr>
    </w:div>
    <w:div w:id="1210344325">
      <w:bodyDiv w:val="1"/>
      <w:marLeft w:val="0"/>
      <w:marRight w:val="0"/>
      <w:marTop w:val="0"/>
      <w:marBottom w:val="0"/>
      <w:divBdr>
        <w:top w:val="none" w:sz="0" w:space="0" w:color="auto"/>
        <w:left w:val="none" w:sz="0" w:space="0" w:color="auto"/>
        <w:bottom w:val="none" w:sz="0" w:space="0" w:color="auto"/>
        <w:right w:val="none" w:sz="0" w:space="0" w:color="auto"/>
      </w:divBdr>
    </w:div>
    <w:div w:id="1211112425">
      <w:bodyDiv w:val="1"/>
      <w:marLeft w:val="0"/>
      <w:marRight w:val="0"/>
      <w:marTop w:val="0"/>
      <w:marBottom w:val="0"/>
      <w:divBdr>
        <w:top w:val="none" w:sz="0" w:space="0" w:color="auto"/>
        <w:left w:val="none" w:sz="0" w:space="0" w:color="auto"/>
        <w:bottom w:val="none" w:sz="0" w:space="0" w:color="auto"/>
        <w:right w:val="none" w:sz="0" w:space="0" w:color="auto"/>
      </w:divBdr>
    </w:div>
    <w:div w:id="1212695822">
      <w:bodyDiv w:val="1"/>
      <w:marLeft w:val="0"/>
      <w:marRight w:val="0"/>
      <w:marTop w:val="0"/>
      <w:marBottom w:val="0"/>
      <w:divBdr>
        <w:top w:val="none" w:sz="0" w:space="0" w:color="auto"/>
        <w:left w:val="none" w:sz="0" w:space="0" w:color="auto"/>
        <w:bottom w:val="none" w:sz="0" w:space="0" w:color="auto"/>
        <w:right w:val="none" w:sz="0" w:space="0" w:color="auto"/>
      </w:divBdr>
    </w:div>
    <w:div w:id="1213076414">
      <w:bodyDiv w:val="1"/>
      <w:marLeft w:val="0"/>
      <w:marRight w:val="0"/>
      <w:marTop w:val="0"/>
      <w:marBottom w:val="0"/>
      <w:divBdr>
        <w:top w:val="none" w:sz="0" w:space="0" w:color="auto"/>
        <w:left w:val="none" w:sz="0" w:space="0" w:color="auto"/>
        <w:bottom w:val="none" w:sz="0" w:space="0" w:color="auto"/>
        <w:right w:val="none" w:sz="0" w:space="0" w:color="auto"/>
      </w:divBdr>
    </w:div>
    <w:div w:id="1216088250">
      <w:bodyDiv w:val="1"/>
      <w:marLeft w:val="0"/>
      <w:marRight w:val="0"/>
      <w:marTop w:val="0"/>
      <w:marBottom w:val="0"/>
      <w:divBdr>
        <w:top w:val="none" w:sz="0" w:space="0" w:color="auto"/>
        <w:left w:val="none" w:sz="0" w:space="0" w:color="auto"/>
        <w:bottom w:val="none" w:sz="0" w:space="0" w:color="auto"/>
        <w:right w:val="none" w:sz="0" w:space="0" w:color="auto"/>
      </w:divBdr>
    </w:div>
    <w:div w:id="1218468023">
      <w:bodyDiv w:val="1"/>
      <w:marLeft w:val="0"/>
      <w:marRight w:val="0"/>
      <w:marTop w:val="0"/>
      <w:marBottom w:val="0"/>
      <w:divBdr>
        <w:top w:val="none" w:sz="0" w:space="0" w:color="auto"/>
        <w:left w:val="none" w:sz="0" w:space="0" w:color="auto"/>
        <w:bottom w:val="none" w:sz="0" w:space="0" w:color="auto"/>
        <w:right w:val="none" w:sz="0" w:space="0" w:color="auto"/>
      </w:divBdr>
    </w:div>
    <w:div w:id="1221480601">
      <w:bodyDiv w:val="1"/>
      <w:marLeft w:val="0"/>
      <w:marRight w:val="0"/>
      <w:marTop w:val="0"/>
      <w:marBottom w:val="0"/>
      <w:divBdr>
        <w:top w:val="none" w:sz="0" w:space="0" w:color="auto"/>
        <w:left w:val="none" w:sz="0" w:space="0" w:color="auto"/>
        <w:bottom w:val="none" w:sz="0" w:space="0" w:color="auto"/>
        <w:right w:val="none" w:sz="0" w:space="0" w:color="auto"/>
      </w:divBdr>
    </w:div>
    <w:div w:id="1224104311">
      <w:bodyDiv w:val="1"/>
      <w:marLeft w:val="0"/>
      <w:marRight w:val="0"/>
      <w:marTop w:val="0"/>
      <w:marBottom w:val="0"/>
      <w:divBdr>
        <w:top w:val="none" w:sz="0" w:space="0" w:color="auto"/>
        <w:left w:val="none" w:sz="0" w:space="0" w:color="auto"/>
        <w:bottom w:val="none" w:sz="0" w:space="0" w:color="auto"/>
        <w:right w:val="none" w:sz="0" w:space="0" w:color="auto"/>
      </w:divBdr>
    </w:div>
    <w:div w:id="1225678130">
      <w:bodyDiv w:val="1"/>
      <w:marLeft w:val="0"/>
      <w:marRight w:val="0"/>
      <w:marTop w:val="0"/>
      <w:marBottom w:val="0"/>
      <w:divBdr>
        <w:top w:val="none" w:sz="0" w:space="0" w:color="auto"/>
        <w:left w:val="none" w:sz="0" w:space="0" w:color="auto"/>
        <w:bottom w:val="none" w:sz="0" w:space="0" w:color="auto"/>
        <w:right w:val="none" w:sz="0" w:space="0" w:color="auto"/>
      </w:divBdr>
    </w:div>
    <w:div w:id="1230380175">
      <w:bodyDiv w:val="1"/>
      <w:marLeft w:val="0"/>
      <w:marRight w:val="0"/>
      <w:marTop w:val="0"/>
      <w:marBottom w:val="0"/>
      <w:divBdr>
        <w:top w:val="none" w:sz="0" w:space="0" w:color="auto"/>
        <w:left w:val="none" w:sz="0" w:space="0" w:color="auto"/>
        <w:bottom w:val="none" w:sz="0" w:space="0" w:color="auto"/>
        <w:right w:val="none" w:sz="0" w:space="0" w:color="auto"/>
      </w:divBdr>
    </w:div>
    <w:div w:id="1238637588">
      <w:bodyDiv w:val="1"/>
      <w:marLeft w:val="0"/>
      <w:marRight w:val="0"/>
      <w:marTop w:val="0"/>
      <w:marBottom w:val="0"/>
      <w:divBdr>
        <w:top w:val="none" w:sz="0" w:space="0" w:color="auto"/>
        <w:left w:val="none" w:sz="0" w:space="0" w:color="auto"/>
        <w:bottom w:val="none" w:sz="0" w:space="0" w:color="auto"/>
        <w:right w:val="none" w:sz="0" w:space="0" w:color="auto"/>
      </w:divBdr>
    </w:div>
    <w:div w:id="1240363710">
      <w:bodyDiv w:val="1"/>
      <w:marLeft w:val="0"/>
      <w:marRight w:val="0"/>
      <w:marTop w:val="0"/>
      <w:marBottom w:val="0"/>
      <w:divBdr>
        <w:top w:val="none" w:sz="0" w:space="0" w:color="auto"/>
        <w:left w:val="none" w:sz="0" w:space="0" w:color="auto"/>
        <w:bottom w:val="none" w:sz="0" w:space="0" w:color="auto"/>
        <w:right w:val="none" w:sz="0" w:space="0" w:color="auto"/>
      </w:divBdr>
    </w:div>
    <w:div w:id="1241675000">
      <w:bodyDiv w:val="1"/>
      <w:marLeft w:val="0"/>
      <w:marRight w:val="0"/>
      <w:marTop w:val="0"/>
      <w:marBottom w:val="0"/>
      <w:divBdr>
        <w:top w:val="none" w:sz="0" w:space="0" w:color="auto"/>
        <w:left w:val="none" w:sz="0" w:space="0" w:color="auto"/>
        <w:bottom w:val="none" w:sz="0" w:space="0" w:color="auto"/>
        <w:right w:val="none" w:sz="0" w:space="0" w:color="auto"/>
      </w:divBdr>
    </w:div>
    <w:div w:id="1241910313">
      <w:bodyDiv w:val="1"/>
      <w:marLeft w:val="0"/>
      <w:marRight w:val="0"/>
      <w:marTop w:val="0"/>
      <w:marBottom w:val="0"/>
      <w:divBdr>
        <w:top w:val="none" w:sz="0" w:space="0" w:color="auto"/>
        <w:left w:val="none" w:sz="0" w:space="0" w:color="auto"/>
        <w:bottom w:val="none" w:sz="0" w:space="0" w:color="auto"/>
        <w:right w:val="none" w:sz="0" w:space="0" w:color="auto"/>
      </w:divBdr>
    </w:div>
    <w:div w:id="1242913009">
      <w:bodyDiv w:val="1"/>
      <w:marLeft w:val="0"/>
      <w:marRight w:val="0"/>
      <w:marTop w:val="0"/>
      <w:marBottom w:val="0"/>
      <w:divBdr>
        <w:top w:val="none" w:sz="0" w:space="0" w:color="auto"/>
        <w:left w:val="none" w:sz="0" w:space="0" w:color="auto"/>
        <w:bottom w:val="none" w:sz="0" w:space="0" w:color="auto"/>
        <w:right w:val="none" w:sz="0" w:space="0" w:color="auto"/>
      </w:divBdr>
    </w:div>
    <w:div w:id="1245843118">
      <w:bodyDiv w:val="1"/>
      <w:marLeft w:val="0"/>
      <w:marRight w:val="0"/>
      <w:marTop w:val="0"/>
      <w:marBottom w:val="0"/>
      <w:divBdr>
        <w:top w:val="none" w:sz="0" w:space="0" w:color="auto"/>
        <w:left w:val="none" w:sz="0" w:space="0" w:color="auto"/>
        <w:bottom w:val="none" w:sz="0" w:space="0" w:color="auto"/>
        <w:right w:val="none" w:sz="0" w:space="0" w:color="auto"/>
      </w:divBdr>
    </w:div>
    <w:div w:id="1246691771">
      <w:bodyDiv w:val="1"/>
      <w:marLeft w:val="0"/>
      <w:marRight w:val="0"/>
      <w:marTop w:val="0"/>
      <w:marBottom w:val="0"/>
      <w:divBdr>
        <w:top w:val="none" w:sz="0" w:space="0" w:color="auto"/>
        <w:left w:val="none" w:sz="0" w:space="0" w:color="auto"/>
        <w:bottom w:val="none" w:sz="0" w:space="0" w:color="auto"/>
        <w:right w:val="none" w:sz="0" w:space="0" w:color="auto"/>
      </w:divBdr>
    </w:div>
    <w:div w:id="1248345102">
      <w:bodyDiv w:val="1"/>
      <w:marLeft w:val="0"/>
      <w:marRight w:val="0"/>
      <w:marTop w:val="0"/>
      <w:marBottom w:val="0"/>
      <w:divBdr>
        <w:top w:val="none" w:sz="0" w:space="0" w:color="auto"/>
        <w:left w:val="none" w:sz="0" w:space="0" w:color="auto"/>
        <w:bottom w:val="none" w:sz="0" w:space="0" w:color="auto"/>
        <w:right w:val="none" w:sz="0" w:space="0" w:color="auto"/>
      </w:divBdr>
    </w:div>
    <w:div w:id="1249270166">
      <w:bodyDiv w:val="1"/>
      <w:marLeft w:val="0"/>
      <w:marRight w:val="0"/>
      <w:marTop w:val="0"/>
      <w:marBottom w:val="0"/>
      <w:divBdr>
        <w:top w:val="none" w:sz="0" w:space="0" w:color="auto"/>
        <w:left w:val="none" w:sz="0" w:space="0" w:color="auto"/>
        <w:bottom w:val="none" w:sz="0" w:space="0" w:color="auto"/>
        <w:right w:val="none" w:sz="0" w:space="0" w:color="auto"/>
      </w:divBdr>
    </w:div>
    <w:div w:id="1253706446">
      <w:bodyDiv w:val="1"/>
      <w:marLeft w:val="0"/>
      <w:marRight w:val="0"/>
      <w:marTop w:val="0"/>
      <w:marBottom w:val="0"/>
      <w:divBdr>
        <w:top w:val="none" w:sz="0" w:space="0" w:color="auto"/>
        <w:left w:val="none" w:sz="0" w:space="0" w:color="auto"/>
        <w:bottom w:val="none" w:sz="0" w:space="0" w:color="auto"/>
        <w:right w:val="none" w:sz="0" w:space="0" w:color="auto"/>
      </w:divBdr>
    </w:div>
    <w:div w:id="1254632298">
      <w:bodyDiv w:val="1"/>
      <w:marLeft w:val="0"/>
      <w:marRight w:val="0"/>
      <w:marTop w:val="0"/>
      <w:marBottom w:val="0"/>
      <w:divBdr>
        <w:top w:val="none" w:sz="0" w:space="0" w:color="auto"/>
        <w:left w:val="none" w:sz="0" w:space="0" w:color="auto"/>
        <w:bottom w:val="none" w:sz="0" w:space="0" w:color="auto"/>
        <w:right w:val="none" w:sz="0" w:space="0" w:color="auto"/>
      </w:divBdr>
    </w:div>
    <w:div w:id="1254970759">
      <w:bodyDiv w:val="1"/>
      <w:marLeft w:val="0"/>
      <w:marRight w:val="0"/>
      <w:marTop w:val="0"/>
      <w:marBottom w:val="0"/>
      <w:divBdr>
        <w:top w:val="none" w:sz="0" w:space="0" w:color="auto"/>
        <w:left w:val="none" w:sz="0" w:space="0" w:color="auto"/>
        <w:bottom w:val="none" w:sz="0" w:space="0" w:color="auto"/>
        <w:right w:val="none" w:sz="0" w:space="0" w:color="auto"/>
      </w:divBdr>
    </w:div>
    <w:div w:id="1255743828">
      <w:bodyDiv w:val="1"/>
      <w:marLeft w:val="0"/>
      <w:marRight w:val="0"/>
      <w:marTop w:val="0"/>
      <w:marBottom w:val="0"/>
      <w:divBdr>
        <w:top w:val="none" w:sz="0" w:space="0" w:color="auto"/>
        <w:left w:val="none" w:sz="0" w:space="0" w:color="auto"/>
        <w:bottom w:val="none" w:sz="0" w:space="0" w:color="auto"/>
        <w:right w:val="none" w:sz="0" w:space="0" w:color="auto"/>
      </w:divBdr>
    </w:div>
    <w:div w:id="1256132004">
      <w:bodyDiv w:val="1"/>
      <w:marLeft w:val="0"/>
      <w:marRight w:val="0"/>
      <w:marTop w:val="0"/>
      <w:marBottom w:val="0"/>
      <w:divBdr>
        <w:top w:val="none" w:sz="0" w:space="0" w:color="auto"/>
        <w:left w:val="none" w:sz="0" w:space="0" w:color="auto"/>
        <w:bottom w:val="none" w:sz="0" w:space="0" w:color="auto"/>
        <w:right w:val="none" w:sz="0" w:space="0" w:color="auto"/>
      </w:divBdr>
    </w:div>
    <w:div w:id="1258099660">
      <w:bodyDiv w:val="1"/>
      <w:marLeft w:val="0"/>
      <w:marRight w:val="0"/>
      <w:marTop w:val="0"/>
      <w:marBottom w:val="0"/>
      <w:divBdr>
        <w:top w:val="none" w:sz="0" w:space="0" w:color="auto"/>
        <w:left w:val="none" w:sz="0" w:space="0" w:color="auto"/>
        <w:bottom w:val="none" w:sz="0" w:space="0" w:color="auto"/>
        <w:right w:val="none" w:sz="0" w:space="0" w:color="auto"/>
      </w:divBdr>
    </w:div>
    <w:div w:id="1260799269">
      <w:bodyDiv w:val="1"/>
      <w:marLeft w:val="0"/>
      <w:marRight w:val="0"/>
      <w:marTop w:val="0"/>
      <w:marBottom w:val="0"/>
      <w:divBdr>
        <w:top w:val="none" w:sz="0" w:space="0" w:color="auto"/>
        <w:left w:val="none" w:sz="0" w:space="0" w:color="auto"/>
        <w:bottom w:val="none" w:sz="0" w:space="0" w:color="auto"/>
        <w:right w:val="none" w:sz="0" w:space="0" w:color="auto"/>
      </w:divBdr>
    </w:div>
    <w:div w:id="1270040168">
      <w:bodyDiv w:val="1"/>
      <w:marLeft w:val="0"/>
      <w:marRight w:val="0"/>
      <w:marTop w:val="0"/>
      <w:marBottom w:val="0"/>
      <w:divBdr>
        <w:top w:val="none" w:sz="0" w:space="0" w:color="auto"/>
        <w:left w:val="none" w:sz="0" w:space="0" w:color="auto"/>
        <w:bottom w:val="none" w:sz="0" w:space="0" w:color="auto"/>
        <w:right w:val="none" w:sz="0" w:space="0" w:color="auto"/>
      </w:divBdr>
    </w:div>
    <w:div w:id="1271166362">
      <w:bodyDiv w:val="1"/>
      <w:marLeft w:val="0"/>
      <w:marRight w:val="0"/>
      <w:marTop w:val="0"/>
      <w:marBottom w:val="0"/>
      <w:divBdr>
        <w:top w:val="none" w:sz="0" w:space="0" w:color="auto"/>
        <w:left w:val="none" w:sz="0" w:space="0" w:color="auto"/>
        <w:bottom w:val="none" w:sz="0" w:space="0" w:color="auto"/>
        <w:right w:val="none" w:sz="0" w:space="0" w:color="auto"/>
      </w:divBdr>
    </w:div>
    <w:div w:id="1273633953">
      <w:bodyDiv w:val="1"/>
      <w:marLeft w:val="0"/>
      <w:marRight w:val="0"/>
      <w:marTop w:val="0"/>
      <w:marBottom w:val="0"/>
      <w:divBdr>
        <w:top w:val="none" w:sz="0" w:space="0" w:color="auto"/>
        <w:left w:val="none" w:sz="0" w:space="0" w:color="auto"/>
        <w:bottom w:val="none" w:sz="0" w:space="0" w:color="auto"/>
        <w:right w:val="none" w:sz="0" w:space="0" w:color="auto"/>
      </w:divBdr>
    </w:div>
    <w:div w:id="1276719145">
      <w:bodyDiv w:val="1"/>
      <w:marLeft w:val="0"/>
      <w:marRight w:val="0"/>
      <w:marTop w:val="0"/>
      <w:marBottom w:val="0"/>
      <w:divBdr>
        <w:top w:val="none" w:sz="0" w:space="0" w:color="auto"/>
        <w:left w:val="none" w:sz="0" w:space="0" w:color="auto"/>
        <w:bottom w:val="none" w:sz="0" w:space="0" w:color="auto"/>
        <w:right w:val="none" w:sz="0" w:space="0" w:color="auto"/>
      </w:divBdr>
    </w:div>
    <w:div w:id="1277953015">
      <w:bodyDiv w:val="1"/>
      <w:marLeft w:val="0"/>
      <w:marRight w:val="0"/>
      <w:marTop w:val="0"/>
      <w:marBottom w:val="0"/>
      <w:divBdr>
        <w:top w:val="none" w:sz="0" w:space="0" w:color="auto"/>
        <w:left w:val="none" w:sz="0" w:space="0" w:color="auto"/>
        <w:bottom w:val="none" w:sz="0" w:space="0" w:color="auto"/>
        <w:right w:val="none" w:sz="0" w:space="0" w:color="auto"/>
      </w:divBdr>
    </w:div>
    <w:div w:id="1283879304">
      <w:bodyDiv w:val="1"/>
      <w:marLeft w:val="0"/>
      <w:marRight w:val="0"/>
      <w:marTop w:val="0"/>
      <w:marBottom w:val="0"/>
      <w:divBdr>
        <w:top w:val="none" w:sz="0" w:space="0" w:color="auto"/>
        <w:left w:val="none" w:sz="0" w:space="0" w:color="auto"/>
        <w:bottom w:val="none" w:sz="0" w:space="0" w:color="auto"/>
        <w:right w:val="none" w:sz="0" w:space="0" w:color="auto"/>
      </w:divBdr>
    </w:div>
    <w:div w:id="1285112332">
      <w:bodyDiv w:val="1"/>
      <w:marLeft w:val="0"/>
      <w:marRight w:val="0"/>
      <w:marTop w:val="0"/>
      <w:marBottom w:val="0"/>
      <w:divBdr>
        <w:top w:val="none" w:sz="0" w:space="0" w:color="auto"/>
        <w:left w:val="none" w:sz="0" w:space="0" w:color="auto"/>
        <w:bottom w:val="none" w:sz="0" w:space="0" w:color="auto"/>
        <w:right w:val="none" w:sz="0" w:space="0" w:color="auto"/>
      </w:divBdr>
    </w:div>
    <w:div w:id="1286690747">
      <w:bodyDiv w:val="1"/>
      <w:marLeft w:val="0"/>
      <w:marRight w:val="0"/>
      <w:marTop w:val="0"/>
      <w:marBottom w:val="0"/>
      <w:divBdr>
        <w:top w:val="none" w:sz="0" w:space="0" w:color="auto"/>
        <w:left w:val="none" w:sz="0" w:space="0" w:color="auto"/>
        <w:bottom w:val="none" w:sz="0" w:space="0" w:color="auto"/>
        <w:right w:val="none" w:sz="0" w:space="0" w:color="auto"/>
      </w:divBdr>
    </w:div>
    <w:div w:id="1290628085">
      <w:bodyDiv w:val="1"/>
      <w:marLeft w:val="0"/>
      <w:marRight w:val="0"/>
      <w:marTop w:val="0"/>
      <w:marBottom w:val="0"/>
      <w:divBdr>
        <w:top w:val="none" w:sz="0" w:space="0" w:color="auto"/>
        <w:left w:val="none" w:sz="0" w:space="0" w:color="auto"/>
        <w:bottom w:val="none" w:sz="0" w:space="0" w:color="auto"/>
        <w:right w:val="none" w:sz="0" w:space="0" w:color="auto"/>
      </w:divBdr>
    </w:div>
    <w:div w:id="1291982577">
      <w:bodyDiv w:val="1"/>
      <w:marLeft w:val="0"/>
      <w:marRight w:val="0"/>
      <w:marTop w:val="0"/>
      <w:marBottom w:val="0"/>
      <w:divBdr>
        <w:top w:val="none" w:sz="0" w:space="0" w:color="auto"/>
        <w:left w:val="none" w:sz="0" w:space="0" w:color="auto"/>
        <w:bottom w:val="none" w:sz="0" w:space="0" w:color="auto"/>
        <w:right w:val="none" w:sz="0" w:space="0" w:color="auto"/>
      </w:divBdr>
    </w:div>
    <w:div w:id="1298103789">
      <w:bodyDiv w:val="1"/>
      <w:marLeft w:val="0"/>
      <w:marRight w:val="0"/>
      <w:marTop w:val="0"/>
      <w:marBottom w:val="0"/>
      <w:divBdr>
        <w:top w:val="none" w:sz="0" w:space="0" w:color="auto"/>
        <w:left w:val="none" w:sz="0" w:space="0" w:color="auto"/>
        <w:bottom w:val="none" w:sz="0" w:space="0" w:color="auto"/>
        <w:right w:val="none" w:sz="0" w:space="0" w:color="auto"/>
      </w:divBdr>
    </w:div>
    <w:div w:id="1298607689">
      <w:bodyDiv w:val="1"/>
      <w:marLeft w:val="0"/>
      <w:marRight w:val="0"/>
      <w:marTop w:val="0"/>
      <w:marBottom w:val="0"/>
      <w:divBdr>
        <w:top w:val="none" w:sz="0" w:space="0" w:color="auto"/>
        <w:left w:val="none" w:sz="0" w:space="0" w:color="auto"/>
        <w:bottom w:val="none" w:sz="0" w:space="0" w:color="auto"/>
        <w:right w:val="none" w:sz="0" w:space="0" w:color="auto"/>
      </w:divBdr>
    </w:div>
    <w:div w:id="1299997526">
      <w:bodyDiv w:val="1"/>
      <w:marLeft w:val="0"/>
      <w:marRight w:val="0"/>
      <w:marTop w:val="0"/>
      <w:marBottom w:val="0"/>
      <w:divBdr>
        <w:top w:val="none" w:sz="0" w:space="0" w:color="auto"/>
        <w:left w:val="none" w:sz="0" w:space="0" w:color="auto"/>
        <w:bottom w:val="none" w:sz="0" w:space="0" w:color="auto"/>
        <w:right w:val="none" w:sz="0" w:space="0" w:color="auto"/>
      </w:divBdr>
    </w:div>
    <w:div w:id="1300188268">
      <w:bodyDiv w:val="1"/>
      <w:marLeft w:val="0"/>
      <w:marRight w:val="0"/>
      <w:marTop w:val="0"/>
      <w:marBottom w:val="0"/>
      <w:divBdr>
        <w:top w:val="none" w:sz="0" w:space="0" w:color="auto"/>
        <w:left w:val="none" w:sz="0" w:space="0" w:color="auto"/>
        <w:bottom w:val="none" w:sz="0" w:space="0" w:color="auto"/>
        <w:right w:val="none" w:sz="0" w:space="0" w:color="auto"/>
      </w:divBdr>
    </w:div>
    <w:div w:id="1302150877">
      <w:bodyDiv w:val="1"/>
      <w:marLeft w:val="0"/>
      <w:marRight w:val="0"/>
      <w:marTop w:val="0"/>
      <w:marBottom w:val="0"/>
      <w:divBdr>
        <w:top w:val="none" w:sz="0" w:space="0" w:color="auto"/>
        <w:left w:val="none" w:sz="0" w:space="0" w:color="auto"/>
        <w:bottom w:val="none" w:sz="0" w:space="0" w:color="auto"/>
        <w:right w:val="none" w:sz="0" w:space="0" w:color="auto"/>
      </w:divBdr>
    </w:div>
    <w:div w:id="1302810273">
      <w:bodyDiv w:val="1"/>
      <w:marLeft w:val="0"/>
      <w:marRight w:val="0"/>
      <w:marTop w:val="0"/>
      <w:marBottom w:val="0"/>
      <w:divBdr>
        <w:top w:val="none" w:sz="0" w:space="0" w:color="auto"/>
        <w:left w:val="none" w:sz="0" w:space="0" w:color="auto"/>
        <w:bottom w:val="none" w:sz="0" w:space="0" w:color="auto"/>
        <w:right w:val="none" w:sz="0" w:space="0" w:color="auto"/>
      </w:divBdr>
    </w:div>
    <w:div w:id="1305085012">
      <w:bodyDiv w:val="1"/>
      <w:marLeft w:val="0"/>
      <w:marRight w:val="0"/>
      <w:marTop w:val="0"/>
      <w:marBottom w:val="0"/>
      <w:divBdr>
        <w:top w:val="none" w:sz="0" w:space="0" w:color="auto"/>
        <w:left w:val="none" w:sz="0" w:space="0" w:color="auto"/>
        <w:bottom w:val="none" w:sz="0" w:space="0" w:color="auto"/>
        <w:right w:val="none" w:sz="0" w:space="0" w:color="auto"/>
      </w:divBdr>
    </w:div>
    <w:div w:id="1305236002">
      <w:bodyDiv w:val="1"/>
      <w:marLeft w:val="0"/>
      <w:marRight w:val="0"/>
      <w:marTop w:val="0"/>
      <w:marBottom w:val="0"/>
      <w:divBdr>
        <w:top w:val="none" w:sz="0" w:space="0" w:color="auto"/>
        <w:left w:val="none" w:sz="0" w:space="0" w:color="auto"/>
        <w:bottom w:val="none" w:sz="0" w:space="0" w:color="auto"/>
        <w:right w:val="none" w:sz="0" w:space="0" w:color="auto"/>
      </w:divBdr>
    </w:div>
    <w:div w:id="1309088245">
      <w:bodyDiv w:val="1"/>
      <w:marLeft w:val="0"/>
      <w:marRight w:val="0"/>
      <w:marTop w:val="0"/>
      <w:marBottom w:val="0"/>
      <w:divBdr>
        <w:top w:val="none" w:sz="0" w:space="0" w:color="auto"/>
        <w:left w:val="none" w:sz="0" w:space="0" w:color="auto"/>
        <w:bottom w:val="none" w:sz="0" w:space="0" w:color="auto"/>
        <w:right w:val="none" w:sz="0" w:space="0" w:color="auto"/>
      </w:divBdr>
    </w:div>
    <w:div w:id="1314869516">
      <w:bodyDiv w:val="1"/>
      <w:marLeft w:val="0"/>
      <w:marRight w:val="0"/>
      <w:marTop w:val="0"/>
      <w:marBottom w:val="0"/>
      <w:divBdr>
        <w:top w:val="none" w:sz="0" w:space="0" w:color="auto"/>
        <w:left w:val="none" w:sz="0" w:space="0" w:color="auto"/>
        <w:bottom w:val="none" w:sz="0" w:space="0" w:color="auto"/>
        <w:right w:val="none" w:sz="0" w:space="0" w:color="auto"/>
      </w:divBdr>
    </w:div>
    <w:div w:id="1315262502">
      <w:bodyDiv w:val="1"/>
      <w:marLeft w:val="0"/>
      <w:marRight w:val="0"/>
      <w:marTop w:val="0"/>
      <w:marBottom w:val="0"/>
      <w:divBdr>
        <w:top w:val="none" w:sz="0" w:space="0" w:color="auto"/>
        <w:left w:val="none" w:sz="0" w:space="0" w:color="auto"/>
        <w:bottom w:val="none" w:sz="0" w:space="0" w:color="auto"/>
        <w:right w:val="none" w:sz="0" w:space="0" w:color="auto"/>
      </w:divBdr>
    </w:div>
    <w:div w:id="1315529140">
      <w:bodyDiv w:val="1"/>
      <w:marLeft w:val="0"/>
      <w:marRight w:val="0"/>
      <w:marTop w:val="0"/>
      <w:marBottom w:val="0"/>
      <w:divBdr>
        <w:top w:val="none" w:sz="0" w:space="0" w:color="auto"/>
        <w:left w:val="none" w:sz="0" w:space="0" w:color="auto"/>
        <w:bottom w:val="none" w:sz="0" w:space="0" w:color="auto"/>
        <w:right w:val="none" w:sz="0" w:space="0" w:color="auto"/>
      </w:divBdr>
    </w:div>
    <w:div w:id="1319769718">
      <w:bodyDiv w:val="1"/>
      <w:marLeft w:val="0"/>
      <w:marRight w:val="0"/>
      <w:marTop w:val="0"/>
      <w:marBottom w:val="0"/>
      <w:divBdr>
        <w:top w:val="none" w:sz="0" w:space="0" w:color="auto"/>
        <w:left w:val="none" w:sz="0" w:space="0" w:color="auto"/>
        <w:bottom w:val="none" w:sz="0" w:space="0" w:color="auto"/>
        <w:right w:val="none" w:sz="0" w:space="0" w:color="auto"/>
      </w:divBdr>
    </w:div>
    <w:div w:id="1323584111">
      <w:bodyDiv w:val="1"/>
      <w:marLeft w:val="0"/>
      <w:marRight w:val="0"/>
      <w:marTop w:val="0"/>
      <w:marBottom w:val="0"/>
      <w:divBdr>
        <w:top w:val="none" w:sz="0" w:space="0" w:color="auto"/>
        <w:left w:val="none" w:sz="0" w:space="0" w:color="auto"/>
        <w:bottom w:val="none" w:sz="0" w:space="0" w:color="auto"/>
        <w:right w:val="none" w:sz="0" w:space="0" w:color="auto"/>
      </w:divBdr>
    </w:div>
    <w:div w:id="1325157509">
      <w:bodyDiv w:val="1"/>
      <w:marLeft w:val="0"/>
      <w:marRight w:val="0"/>
      <w:marTop w:val="0"/>
      <w:marBottom w:val="0"/>
      <w:divBdr>
        <w:top w:val="none" w:sz="0" w:space="0" w:color="auto"/>
        <w:left w:val="none" w:sz="0" w:space="0" w:color="auto"/>
        <w:bottom w:val="none" w:sz="0" w:space="0" w:color="auto"/>
        <w:right w:val="none" w:sz="0" w:space="0" w:color="auto"/>
      </w:divBdr>
    </w:div>
    <w:div w:id="1326204723">
      <w:bodyDiv w:val="1"/>
      <w:marLeft w:val="0"/>
      <w:marRight w:val="0"/>
      <w:marTop w:val="0"/>
      <w:marBottom w:val="0"/>
      <w:divBdr>
        <w:top w:val="none" w:sz="0" w:space="0" w:color="auto"/>
        <w:left w:val="none" w:sz="0" w:space="0" w:color="auto"/>
        <w:bottom w:val="none" w:sz="0" w:space="0" w:color="auto"/>
        <w:right w:val="none" w:sz="0" w:space="0" w:color="auto"/>
      </w:divBdr>
    </w:div>
    <w:div w:id="1334724290">
      <w:bodyDiv w:val="1"/>
      <w:marLeft w:val="0"/>
      <w:marRight w:val="0"/>
      <w:marTop w:val="0"/>
      <w:marBottom w:val="0"/>
      <w:divBdr>
        <w:top w:val="none" w:sz="0" w:space="0" w:color="auto"/>
        <w:left w:val="none" w:sz="0" w:space="0" w:color="auto"/>
        <w:bottom w:val="none" w:sz="0" w:space="0" w:color="auto"/>
        <w:right w:val="none" w:sz="0" w:space="0" w:color="auto"/>
      </w:divBdr>
    </w:div>
    <w:div w:id="1339503217">
      <w:bodyDiv w:val="1"/>
      <w:marLeft w:val="0"/>
      <w:marRight w:val="0"/>
      <w:marTop w:val="0"/>
      <w:marBottom w:val="0"/>
      <w:divBdr>
        <w:top w:val="none" w:sz="0" w:space="0" w:color="auto"/>
        <w:left w:val="none" w:sz="0" w:space="0" w:color="auto"/>
        <w:bottom w:val="none" w:sz="0" w:space="0" w:color="auto"/>
        <w:right w:val="none" w:sz="0" w:space="0" w:color="auto"/>
      </w:divBdr>
    </w:div>
    <w:div w:id="1342778027">
      <w:bodyDiv w:val="1"/>
      <w:marLeft w:val="0"/>
      <w:marRight w:val="0"/>
      <w:marTop w:val="0"/>
      <w:marBottom w:val="0"/>
      <w:divBdr>
        <w:top w:val="none" w:sz="0" w:space="0" w:color="auto"/>
        <w:left w:val="none" w:sz="0" w:space="0" w:color="auto"/>
        <w:bottom w:val="none" w:sz="0" w:space="0" w:color="auto"/>
        <w:right w:val="none" w:sz="0" w:space="0" w:color="auto"/>
      </w:divBdr>
    </w:div>
    <w:div w:id="1346983299">
      <w:bodyDiv w:val="1"/>
      <w:marLeft w:val="0"/>
      <w:marRight w:val="0"/>
      <w:marTop w:val="0"/>
      <w:marBottom w:val="0"/>
      <w:divBdr>
        <w:top w:val="none" w:sz="0" w:space="0" w:color="auto"/>
        <w:left w:val="none" w:sz="0" w:space="0" w:color="auto"/>
        <w:bottom w:val="none" w:sz="0" w:space="0" w:color="auto"/>
        <w:right w:val="none" w:sz="0" w:space="0" w:color="auto"/>
      </w:divBdr>
    </w:div>
    <w:div w:id="1347095365">
      <w:bodyDiv w:val="1"/>
      <w:marLeft w:val="0"/>
      <w:marRight w:val="0"/>
      <w:marTop w:val="0"/>
      <w:marBottom w:val="0"/>
      <w:divBdr>
        <w:top w:val="none" w:sz="0" w:space="0" w:color="auto"/>
        <w:left w:val="none" w:sz="0" w:space="0" w:color="auto"/>
        <w:bottom w:val="none" w:sz="0" w:space="0" w:color="auto"/>
        <w:right w:val="none" w:sz="0" w:space="0" w:color="auto"/>
      </w:divBdr>
    </w:div>
    <w:div w:id="1347751122">
      <w:bodyDiv w:val="1"/>
      <w:marLeft w:val="0"/>
      <w:marRight w:val="0"/>
      <w:marTop w:val="0"/>
      <w:marBottom w:val="0"/>
      <w:divBdr>
        <w:top w:val="none" w:sz="0" w:space="0" w:color="auto"/>
        <w:left w:val="none" w:sz="0" w:space="0" w:color="auto"/>
        <w:bottom w:val="none" w:sz="0" w:space="0" w:color="auto"/>
        <w:right w:val="none" w:sz="0" w:space="0" w:color="auto"/>
      </w:divBdr>
    </w:div>
    <w:div w:id="1348212742">
      <w:bodyDiv w:val="1"/>
      <w:marLeft w:val="0"/>
      <w:marRight w:val="0"/>
      <w:marTop w:val="0"/>
      <w:marBottom w:val="0"/>
      <w:divBdr>
        <w:top w:val="none" w:sz="0" w:space="0" w:color="auto"/>
        <w:left w:val="none" w:sz="0" w:space="0" w:color="auto"/>
        <w:bottom w:val="none" w:sz="0" w:space="0" w:color="auto"/>
        <w:right w:val="none" w:sz="0" w:space="0" w:color="auto"/>
      </w:divBdr>
    </w:div>
    <w:div w:id="1349407314">
      <w:bodyDiv w:val="1"/>
      <w:marLeft w:val="0"/>
      <w:marRight w:val="0"/>
      <w:marTop w:val="0"/>
      <w:marBottom w:val="0"/>
      <w:divBdr>
        <w:top w:val="none" w:sz="0" w:space="0" w:color="auto"/>
        <w:left w:val="none" w:sz="0" w:space="0" w:color="auto"/>
        <w:bottom w:val="none" w:sz="0" w:space="0" w:color="auto"/>
        <w:right w:val="none" w:sz="0" w:space="0" w:color="auto"/>
      </w:divBdr>
    </w:div>
    <w:div w:id="1360815563">
      <w:bodyDiv w:val="1"/>
      <w:marLeft w:val="0"/>
      <w:marRight w:val="0"/>
      <w:marTop w:val="0"/>
      <w:marBottom w:val="0"/>
      <w:divBdr>
        <w:top w:val="none" w:sz="0" w:space="0" w:color="auto"/>
        <w:left w:val="none" w:sz="0" w:space="0" w:color="auto"/>
        <w:bottom w:val="none" w:sz="0" w:space="0" w:color="auto"/>
        <w:right w:val="none" w:sz="0" w:space="0" w:color="auto"/>
      </w:divBdr>
    </w:div>
    <w:div w:id="1361737677">
      <w:bodyDiv w:val="1"/>
      <w:marLeft w:val="0"/>
      <w:marRight w:val="0"/>
      <w:marTop w:val="0"/>
      <w:marBottom w:val="0"/>
      <w:divBdr>
        <w:top w:val="none" w:sz="0" w:space="0" w:color="auto"/>
        <w:left w:val="none" w:sz="0" w:space="0" w:color="auto"/>
        <w:bottom w:val="none" w:sz="0" w:space="0" w:color="auto"/>
        <w:right w:val="none" w:sz="0" w:space="0" w:color="auto"/>
      </w:divBdr>
    </w:div>
    <w:div w:id="1361861451">
      <w:bodyDiv w:val="1"/>
      <w:marLeft w:val="0"/>
      <w:marRight w:val="0"/>
      <w:marTop w:val="0"/>
      <w:marBottom w:val="0"/>
      <w:divBdr>
        <w:top w:val="none" w:sz="0" w:space="0" w:color="auto"/>
        <w:left w:val="none" w:sz="0" w:space="0" w:color="auto"/>
        <w:bottom w:val="none" w:sz="0" w:space="0" w:color="auto"/>
        <w:right w:val="none" w:sz="0" w:space="0" w:color="auto"/>
      </w:divBdr>
    </w:div>
    <w:div w:id="1362242484">
      <w:bodyDiv w:val="1"/>
      <w:marLeft w:val="0"/>
      <w:marRight w:val="0"/>
      <w:marTop w:val="0"/>
      <w:marBottom w:val="0"/>
      <w:divBdr>
        <w:top w:val="none" w:sz="0" w:space="0" w:color="auto"/>
        <w:left w:val="none" w:sz="0" w:space="0" w:color="auto"/>
        <w:bottom w:val="none" w:sz="0" w:space="0" w:color="auto"/>
        <w:right w:val="none" w:sz="0" w:space="0" w:color="auto"/>
      </w:divBdr>
    </w:div>
    <w:div w:id="1366829930">
      <w:bodyDiv w:val="1"/>
      <w:marLeft w:val="0"/>
      <w:marRight w:val="0"/>
      <w:marTop w:val="0"/>
      <w:marBottom w:val="0"/>
      <w:divBdr>
        <w:top w:val="none" w:sz="0" w:space="0" w:color="auto"/>
        <w:left w:val="none" w:sz="0" w:space="0" w:color="auto"/>
        <w:bottom w:val="none" w:sz="0" w:space="0" w:color="auto"/>
        <w:right w:val="none" w:sz="0" w:space="0" w:color="auto"/>
      </w:divBdr>
    </w:div>
    <w:div w:id="1369917897">
      <w:bodyDiv w:val="1"/>
      <w:marLeft w:val="0"/>
      <w:marRight w:val="0"/>
      <w:marTop w:val="0"/>
      <w:marBottom w:val="0"/>
      <w:divBdr>
        <w:top w:val="none" w:sz="0" w:space="0" w:color="auto"/>
        <w:left w:val="none" w:sz="0" w:space="0" w:color="auto"/>
        <w:bottom w:val="none" w:sz="0" w:space="0" w:color="auto"/>
        <w:right w:val="none" w:sz="0" w:space="0" w:color="auto"/>
      </w:divBdr>
    </w:div>
    <w:div w:id="1371153206">
      <w:bodyDiv w:val="1"/>
      <w:marLeft w:val="0"/>
      <w:marRight w:val="0"/>
      <w:marTop w:val="0"/>
      <w:marBottom w:val="0"/>
      <w:divBdr>
        <w:top w:val="none" w:sz="0" w:space="0" w:color="auto"/>
        <w:left w:val="none" w:sz="0" w:space="0" w:color="auto"/>
        <w:bottom w:val="none" w:sz="0" w:space="0" w:color="auto"/>
        <w:right w:val="none" w:sz="0" w:space="0" w:color="auto"/>
      </w:divBdr>
    </w:div>
    <w:div w:id="1373842549">
      <w:bodyDiv w:val="1"/>
      <w:marLeft w:val="0"/>
      <w:marRight w:val="0"/>
      <w:marTop w:val="0"/>
      <w:marBottom w:val="0"/>
      <w:divBdr>
        <w:top w:val="none" w:sz="0" w:space="0" w:color="auto"/>
        <w:left w:val="none" w:sz="0" w:space="0" w:color="auto"/>
        <w:bottom w:val="none" w:sz="0" w:space="0" w:color="auto"/>
        <w:right w:val="none" w:sz="0" w:space="0" w:color="auto"/>
      </w:divBdr>
    </w:div>
    <w:div w:id="1377974158">
      <w:bodyDiv w:val="1"/>
      <w:marLeft w:val="0"/>
      <w:marRight w:val="0"/>
      <w:marTop w:val="0"/>
      <w:marBottom w:val="0"/>
      <w:divBdr>
        <w:top w:val="none" w:sz="0" w:space="0" w:color="auto"/>
        <w:left w:val="none" w:sz="0" w:space="0" w:color="auto"/>
        <w:bottom w:val="none" w:sz="0" w:space="0" w:color="auto"/>
        <w:right w:val="none" w:sz="0" w:space="0" w:color="auto"/>
      </w:divBdr>
    </w:div>
    <w:div w:id="1380398394">
      <w:bodyDiv w:val="1"/>
      <w:marLeft w:val="0"/>
      <w:marRight w:val="0"/>
      <w:marTop w:val="0"/>
      <w:marBottom w:val="0"/>
      <w:divBdr>
        <w:top w:val="none" w:sz="0" w:space="0" w:color="auto"/>
        <w:left w:val="none" w:sz="0" w:space="0" w:color="auto"/>
        <w:bottom w:val="none" w:sz="0" w:space="0" w:color="auto"/>
        <w:right w:val="none" w:sz="0" w:space="0" w:color="auto"/>
      </w:divBdr>
    </w:div>
    <w:div w:id="1382367379">
      <w:bodyDiv w:val="1"/>
      <w:marLeft w:val="0"/>
      <w:marRight w:val="0"/>
      <w:marTop w:val="0"/>
      <w:marBottom w:val="0"/>
      <w:divBdr>
        <w:top w:val="none" w:sz="0" w:space="0" w:color="auto"/>
        <w:left w:val="none" w:sz="0" w:space="0" w:color="auto"/>
        <w:bottom w:val="none" w:sz="0" w:space="0" w:color="auto"/>
        <w:right w:val="none" w:sz="0" w:space="0" w:color="auto"/>
      </w:divBdr>
    </w:div>
    <w:div w:id="1382513225">
      <w:bodyDiv w:val="1"/>
      <w:marLeft w:val="0"/>
      <w:marRight w:val="0"/>
      <w:marTop w:val="0"/>
      <w:marBottom w:val="0"/>
      <w:divBdr>
        <w:top w:val="none" w:sz="0" w:space="0" w:color="auto"/>
        <w:left w:val="none" w:sz="0" w:space="0" w:color="auto"/>
        <w:bottom w:val="none" w:sz="0" w:space="0" w:color="auto"/>
        <w:right w:val="none" w:sz="0" w:space="0" w:color="auto"/>
      </w:divBdr>
    </w:div>
    <w:div w:id="1384255853">
      <w:bodyDiv w:val="1"/>
      <w:marLeft w:val="0"/>
      <w:marRight w:val="0"/>
      <w:marTop w:val="0"/>
      <w:marBottom w:val="0"/>
      <w:divBdr>
        <w:top w:val="none" w:sz="0" w:space="0" w:color="auto"/>
        <w:left w:val="none" w:sz="0" w:space="0" w:color="auto"/>
        <w:bottom w:val="none" w:sz="0" w:space="0" w:color="auto"/>
        <w:right w:val="none" w:sz="0" w:space="0" w:color="auto"/>
      </w:divBdr>
    </w:div>
    <w:div w:id="1387415748">
      <w:bodyDiv w:val="1"/>
      <w:marLeft w:val="0"/>
      <w:marRight w:val="0"/>
      <w:marTop w:val="0"/>
      <w:marBottom w:val="0"/>
      <w:divBdr>
        <w:top w:val="none" w:sz="0" w:space="0" w:color="auto"/>
        <w:left w:val="none" w:sz="0" w:space="0" w:color="auto"/>
        <w:bottom w:val="none" w:sz="0" w:space="0" w:color="auto"/>
        <w:right w:val="none" w:sz="0" w:space="0" w:color="auto"/>
      </w:divBdr>
    </w:div>
    <w:div w:id="1388644575">
      <w:bodyDiv w:val="1"/>
      <w:marLeft w:val="0"/>
      <w:marRight w:val="0"/>
      <w:marTop w:val="0"/>
      <w:marBottom w:val="0"/>
      <w:divBdr>
        <w:top w:val="none" w:sz="0" w:space="0" w:color="auto"/>
        <w:left w:val="none" w:sz="0" w:space="0" w:color="auto"/>
        <w:bottom w:val="none" w:sz="0" w:space="0" w:color="auto"/>
        <w:right w:val="none" w:sz="0" w:space="0" w:color="auto"/>
      </w:divBdr>
    </w:div>
    <w:div w:id="1390494436">
      <w:bodyDiv w:val="1"/>
      <w:marLeft w:val="0"/>
      <w:marRight w:val="0"/>
      <w:marTop w:val="0"/>
      <w:marBottom w:val="0"/>
      <w:divBdr>
        <w:top w:val="none" w:sz="0" w:space="0" w:color="auto"/>
        <w:left w:val="none" w:sz="0" w:space="0" w:color="auto"/>
        <w:bottom w:val="none" w:sz="0" w:space="0" w:color="auto"/>
        <w:right w:val="none" w:sz="0" w:space="0" w:color="auto"/>
      </w:divBdr>
    </w:div>
    <w:div w:id="1390497546">
      <w:bodyDiv w:val="1"/>
      <w:marLeft w:val="0"/>
      <w:marRight w:val="0"/>
      <w:marTop w:val="0"/>
      <w:marBottom w:val="0"/>
      <w:divBdr>
        <w:top w:val="none" w:sz="0" w:space="0" w:color="auto"/>
        <w:left w:val="none" w:sz="0" w:space="0" w:color="auto"/>
        <w:bottom w:val="none" w:sz="0" w:space="0" w:color="auto"/>
        <w:right w:val="none" w:sz="0" w:space="0" w:color="auto"/>
      </w:divBdr>
    </w:div>
    <w:div w:id="1392075739">
      <w:bodyDiv w:val="1"/>
      <w:marLeft w:val="0"/>
      <w:marRight w:val="0"/>
      <w:marTop w:val="0"/>
      <w:marBottom w:val="0"/>
      <w:divBdr>
        <w:top w:val="none" w:sz="0" w:space="0" w:color="auto"/>
        <w:left w:val="none" w:sz="0" w:space="0" w:color="auto"/>
        <w:bottom w:val="none" w:sz="0" w:space="0" w:color="auto"/>
        <w:right w:val="none" w:sz="0" w:space="0" w:color="auto"/>
      </w:divBdr>
    </w:div>
    <w:div w:id="1395542960">
      <w:bodyDiv w:val="1"/>
      <w:marLeft w:val="0"/>
      <w:marRight w:val="0"/>
      <w:marTop w:val="0"/>
      <w:marBottom w:val="0"/>
      <w:divBdr>
        <w:top w:val="none" w:sz="0" w:space="0" w:color="auto"/>
        <w:left w:val="none" w:sz="0" w:space="0" w:color="auto"/>
        <w:bottom w:val="none" w:sz="0" w:space="0" w:color="auto"/>
        <w:right w:val="none" w:sz="0" w:space="0" w:color="auto"/>
      </w:divBdr>
    </w:div>
    <w:div w:id="1395860762">
      <w:bodyDiv w:val="1"/>
      <w:marLeft w:val="0"/>
      <w:marRight w:val="0"/>
      <w:marTop w:val="0"/>
      <w:marBottom w:val="0"/>
      <w:divBdr>
        <w:top w:val="none" w:sz="0" w:space="0" w:color="auto"/>
        <w:left w:val="none" w:sz="0" w:space="0" w:color="auto"/>
        <w:bottom w:val="none" w:sz="0" w:space="0" w:color="auto"/>
        <w:right w:val="none" w:sz="0" w:space="0" w:color="auto"/>
      </w:divBdr>
    </w:div>
    <w:div w:id="1396122954">
      <w:bodyDiv w:val="1"/>
      <w:marLeft w:val="0"/>
      <w:marRight w:val="0"/>
      <w:marTop w:val="0"/>
      <w:marBottom w:val="0"/>
      <w:divBdr>
        <w:top w:val="none" w:sz="0" w:space="0" w:color="auto"/>
        <w:left w:val="none" w:sz="0" w:space="0" w:color="auto"/>
        <w:bottom w:val="none" w:sz="0" w:space="0" w:color="auto"/>
        <w:right w:val="none" w:sz="0" w:space="0" w:color="auto"/>
      </w:divBdr>
    </w:div>
    <w:div w:id="1399672875">
      <w:bodyDiv w:val="1"/>
      <w:marLeft w:val="0"/>
      <w:marRight w:val="0"/>
      <w:marTop w:val="0"/>
      <w:marBottom w:val="0"/>
      <w:divBdr>
        <w:top w:val="none" w:sz="0" w:space="0" w:color="auto"/>
        <w:left w:val="none" w:sz="0" w:space="0" w:color="auto"/>
        <w:bottom w:val="none" w:sz="0" w:space="0" w:color="auto"/>
        <w:right w:val="none" w:sz="0" w:space="0" w:color="auto"/>
      </w:divBdr>
    </w:div>
    <w:div w:id="1401706836">
      <w:bodyDiv w:val="1"/>
      <w:marLeft w:val="0"/>
      <w:marRight w:val="0"/>
      <w:marTop w:val="0"/>
      <w:marBottom w:val="0"/>
      <w:divBdr>
        <w:top w:val="none" w:sz="0" w:space="0" w:color="auto"/>
        <w:left w:val="none" w:sz="0" w:space="0" w:color="auto"/>
        <w:bottom w:val="none" w:sz="0" w:space="0" w:color="auto"/>
        <w:right w:val="none" w:sz="0" w:space="0" w:color="auto"/>
      </w:divBdr>
    </w:div>
    <w:div w:id="1402825109">
      <w:bodyDiv w:val="1"/>
      <w:marLeft w:val="0"/>
      <w:marRight w:val="0"/>
      <w:marTop w:val="0"/>
      <w:marBottom w:val="0"/>
      <w:divBdr>
        <w:top w:val="none" w:sz="0" w:space="0" w:color="auto"/>
        <w:left w:val="none" w:sz="0" w:space="0" w:color="auto"/>
        <w:bottom w:val="none" w:sz="0" w:space="0" w:color="auto"/>
        <w:right w:val="none" w:sz="0" w:space="0" w:color="auto"/>
      </w:divBdr>
    </w:div>
    <w:div w:id="1405298933">
      <w:bodyDiv w:val="1"/>
      <w:marLeft w:val="0"/>
      <w:marRight w:val="0"/>
      <w:marTop w:val="0"/>
      <w:marBottom w:val="0"/>
      <w:divBdr>
        <w:top w:val="none" w:sz="0" w:space="0" w:color="auto"/>
        <w:left w:val="none" w:sz="0" w:space="0" w:color="auto"/>
        <w:bottom w:val="none" w:sz="0" w:space="0" w:color="auto"/>
        <w:right w:val="none" w:sz="0" w:space="0" w:color="auto"/>
      </w:divBdr>
    </w:div>
    <w:div w:id="1405374125">
      <w:bodyDiv w:val="1"/>
      <w:marLeft w:val="0"/>
      <w:marRight w:val="0"/>
      <w:marTop w:val="0"/>
      <w:marBottom w:val="0"/>
      <w:divBdr>
        <w:top w:val="none" w:sz="0" w:space="0" w:color="auto"/>
        <w:left w:val="none" w:sz="0" w:space="0" w:color="auto"/>
        <w:bottom w:val="none" w:sz="0" w:space="0" w:color="auto"/>
        <w:right w:val="none" w:sz="0" w:space="0" w:color="auto"/>
      </w:divBdr>
    </w:div>
    <w:div w:id="1405682723">
      <w:bodyDiv w:val="1"/>
      <w:marLeft w:val="0"/>
      <w:marRight w:val="0"/>
      <w:marTop w:val="0"/>
      <w:marBottom w:val="0"/>
      <w:divBdr>
        <w:top w:val="none" w:sz="0" w:space="0" w:color="auto"/>
        <w:left w:val="none" w:sz="0" w:space="0" w:color="auto"/>
        <w:bottom w:val="none" w:sz="0" w:space="0" w:color="auto"/>
        <w:right w:val="none" w:sz="0" w:space="0" w:color="auto"/>
      </w:divBdr>
    </w:div>
    <w:div w:id="1412578633">
      <w:bodyDiv w:val="1"/>
      <w:marLeft w:val="0"/>
      <w:marRight w:val="0"/>
      <w:marTop w:val="0"/>
      <w:marBottom w:val="0"/>
      <w:divBdr>
        <w:top w:val="none" w:sz="0" w:space="0" w:color="auto"/>
        <w:left w:val="none" w:sz="0" w:space="0" w:color="auto"/>
        <w:bottom w:val="none" w:sz="0" w:space="0" w:color="auto"/>
        <w:right w:val="none" w:sz="0" w:space="0" w:color="auto"/>
      </w:divBdr>
    </w:div>
    <w:div w:id="1413965536">
      <w:bodyDiv w:val="1"/>
      <w:marLeft w:val="0"/>
      <w:marRight w:val="0"/>
      <w:marTop w:val="0"/>
      <w:marBottom w:val="0"/>
      <w:divBdr>
        <w:top w:val="none" w:sz="0" w:space="0" w:color="auto"/>
        <w:left w:val="none" w:sz="0" w:space="0" w:color="auto"/>
        <w:bottom w:val="none" w:sz="0" w:space="0" w:color="auto"/>
        <w:right w:val="none" w:sz="0" w:space="0" w:color="auto"/>
      </w:divBdr>
    </w:div>
    <w:div w:id="1415204151">
      <w:bodyDiv w:val="1"/>
      <w:marLeft w:val="0"/>
      <w:marRight w:val="0"/>
      <w:marTop w:val="0"/>
      <w:marBottom w:val="0"/>
      <w:divBdr>
        <w:top w:val="none" w:sz="0" w:space="0" w:color="auto"/>
        <w:left w:val="none" w:sz="0" w:space="0" w:color="auto"/>
        <w:bottom w:val="none" w:sz="0" w:space="0" w:color="auto"/>
        <w:right w:val="none" w:sz="0" w:space="0" w:color="auto"/>
      </w:divBdr>
    </w:div>
    <w:div w:id="1418356890">
      <w:bodyDiv w:val="1"/>
      <w:marLeft w:val="0"/>
      <w:marRight w:val="0"/>
      <w:marTop w:val="0"/>
      <w:marBottom w:val="0"/>
      <w:divBdr>
        <w:top w:val="none" w:sz="0" w:space="0" w:color="auto"/>
        <w:left w:val="none" w:sz="0" w:space="0" w:color="auto"/>
        <w:bottom w:val="none" w:sz="0" w:space="0" w:color="auto"/>
        <w:right w:val="none" w:sz="0" w:space="0" w:color="auto"/>
      </w:divBdr>
    </w:div>
    <w:div w:id="1420520996">
      <w:bodyDiv w:val="1"/>
      <w:marLeft w:val="0"/>
      <w:marRight w:val="0"/>
      <w:marTop w:val="0"/>
      <w:marBottom w:val="0"/>
      <w:divBdr>
        <w:top w:val="none" w:sz="0" w:space="0" w:color="auto"/>
        <w:left w:val="none" w:sz="0" w:space="0" w:color="auto"/>
        <w:bottom w:val="none" w:sz="0" w:space="0" w:color="auto"/>
        <w:right w:val="none" w:sz="0" w:space="0" w:color="auto"/>
      </w:divBdr>
    </w:div>
    <w:div w:id="1420638631">
      <w:bodyDiv w:val="1"/>
      <w:marLeft w:val="0"/>
      <w:marRight w:val="0"/>
      <w:marTop w:val="0"/>
      <w:marBottom w:val="0"/>
      <w:divBdr>
        <w:top w:val="none" w:sz="0" w:space="0" w:color="auto"/>
        <w:left w:val="none" w:sz="0" w:space="0" w:color="auto"/>
        <w:bottom w:val="none" w:sz="0" w:space="0" w:color="auto"/>
        <w:right w:val="none" w:sz="0" w:space="0" w:color="auto"/>
      </w:divBdr>
    </w:div>
    <w:div w:id="1421952227">
      <w:bodyDiv w:val="1"/>
      <w:marLeft w:val="0"/>
      <w:marRight w:val="0"/>
      <w:marTop w:val="0"/>
      <w:marBottom w:val="0"/>
      <w:divBdr>
        <w:top w:val="none" w:sz="0" w:space="0" w:color="auto"/>
        <w:left w:val="none" w:sz="0" w:space="0" w:color="auto"/>
        <w:bottom w:val="none" w:sz="0" w:space="0" w:color="auto"/>
        <w:right w:val="none" w:sz="0" w:space="0" w:color="auto"/>
      </w:divBdr>
    </w:div>
    <w:div w:id="1429622153">
      <w:bodyDiv w:val="1"/>
      <w:marLeft w:val="0"/>
      <w:marRight w:val="0"/>
      <w:marTop w:val="0"/>
      <w:marBottom w:val="0"/>
      <w:divBdr>
        <w:top w:val="none" w:sz="0" w:space="0" w:color="auto"/>
        <w:left w:val="none" w:sz="0" w:space="0" w:color="auto"/>
        <w:bottom w:val="none" w:sz="0" w:space="0" w:color="auto"/>
        <w:right w:val="none" w:sz="0" w:space="0" w:color="auto"/>
      </w:divBdr>
    </w:div>
    <w:div w:id="1432749021">
      <w:bodyDiv w:val="1"/>
      <w:marLeft w:val="0"/>
      <w:marRight w:val="0"/>
      <w:marTop w:val="0"/>
      <w:marBottom w:val="0"/>
      <w:divBdr>
        <w:top w:val="none" w:sz="0" w:space="0" w:color="auto"/>
        <w:left w:val="none" w:sz="0" w:space="0" w:color="auto"/>
        <w:bottom w:val="none" w:sz="0" w:space="0" w:color="auto"/>
        <w:right w:val="none" w:sz="0" w:space="0" w:color="auto"/>
      </w:divBdr>
    </w:div>
    <w:div w:id="1432971176">
      <w:bodyDiv w:val="1"/>
      <w:marLeft w:val="0"/>
      <w:marRight w:val="0"/>
      <w:marTop w:val="0"/>
      <w:marBottom w:val="0"/>
      <w:divBdr>
        <w:top w:val="none" w:sz="0" w:space="0" w:color="auto"/>
        <w:left w:val="none" w:sz="0" w:space="0" w:color="auto"/>
        <w:bottom w:val="none" w:sz="0" w:space="0" w:color="auto"/>
        <w:right w:val="none" w:sz="0" w:space="0" w:color="auto"/>
      </w:divBdr>
    </w:div>
    <w:div w:id="1434278143">
      <w:bodyDiv w:val="1"/>
      <w:marLeft w:val="0"/>
      <w:marRight w:val="0"/>
      <w:marTop w:val="0"/>
      <w:marBottom w:val="0"/>
      <w:divBdr>
        <w:top w:val="none" w:sz="0" w:space="0" w:color="auto"/>
        <w:left w:val="none" w:sz="0" w:space="0" w:color="auto"/>
        <w:bottom w:val="none" w:sz="0" w:space="0" w:color="auto"/>
        <w:right w:val="none" w:sz="0" w:space="0" w:color="auto"/>
      </w:divBdr>
    </w:div>
    <w:div w:id="1434938824">
      <w:bodyDiv w:val="1"/>
      <w:marLeft w:val="0"/>
      <w:marRight w:val="0"/>
      <w:marTop w:val="0"/>
      <w:marBottom w:val="0"/>
      <w:divBdr>
        <w:top w:val="none" w:sz="0" w:space="0" w:color="auto"/>
        <w:left w:val="none" w:sz="0" w:space="0" w:color="auto"/>
        <w:bottom w:val="none" w:sz="0" w:space="0" w:color="auto"/>
        <w:right w:val="none" w:sz="0" w:space="0" w:color="auto"/>
      </w:divBdr>
    </w:div>
    <w:div w:id="1438137779">
      <w:bodyDiv w:val="1"/>
      <w:marLeft w:val="0"/>
      <w:marRight w:val="0"/>
      <w:marTop w:val="0"/>
      <w:marBottom w:val="0"/>
      <w:divBdr>
        <w:top w:val="none" w:sz="0" w:space="0" w:color="auto"/>
        <w:left w:val="none" w:sz="0" w:space="0" w:color="auto"/>
        <w:bottom w:val="none" w:sz="0" w:space="0" w:color="auto"/>
        <w:right w:val="none" w:sz="0" w:space="0" w:color="auto"/>
      </w:divBdr>
    </w:div>
    <w:div w:id="1449932977">
      <w:bodyDiv w:val="1"/>
      <w:marLeft w:val="0"/>
      <w:marRight w:val="0"/>
      <w:marTop w:val="0"/>
      <w:marBottom w:val="0"/>
      <w:divBdr>
        <w:top w:val="none" w:sz="0" w:space="0" w:color="auto"/>
        <w:left w:val="none" w:sz="0" w:space="0" w:color="auto"/>
        <w:bottom w:val="none" w:sz="0" w:space="0" w:color="auto"/>
        <w:right w:val="none" w:sz="0" w:space="0" w:color="auto"/>
      </w:divBdr>
    </w:div>
    <w:div w:id="1450781995">
      <w:bodyDiv w:val="1"/>
      <w:marLeft w:val="0"/>
      <w:marRight w:val="0"/>
      <w:marTop w:val="0"/>
      <w:marBottom w:val="0"/>
      <w:divBdr>
        <w:top w:val="none" w:sz="0" w:space="0" w:color="auto"/>
        <w:left w:val="none" w:sz="0" w:space="0" w:color="auto"/>
        <w:bottom w:val="none" w:sz="0" w:space="0" w:color="auto"/>
        <w:right w:val="none" w:sz="0" w:space="0" w:color="auto"/>
      </w:divBdr>
    </w:div>
    <w:div w:id="1453554622">
      <w:bodyDiv w:val="1"/>
      <w:marLeft w:val="0"/>
      <w:marRight w:val="0"/>
      <w:marTop w:val="0"/>
      <w:marBottom w:val="0"/>
      <w:divBdr>
        <w:top w:val="none" w:sz="0" w:space="0" w:color="auto"/>
        <w:left w:val="none" w:sz="0" w:space="0" w:color="auto"/>
        <w:bottom w:val="none" w:sz="0" w:space="0" w:color="auto"/>
        <w:right w:val="none" w:sz="0" w:space="0" w:color="auto"/>
      </w:divBdr>
    </w:div>
    <w:div w:id="1453669118">
      <w:bodyDiv w:val="1"/>
      <w:marLeft w:val="0"/>
      <w:marRight w:val="0"/>
      <w:marTop w:val="0"/>
      <w:marBottom w:val="0"/>
      <w:divBdr>
        <w:top w:val="none" w:sz="0" w:space="0" w:color="auto"/>
        <w:left w:val="none" w:sz="0" w:space="0" w:color="auto"/>
        <w:bottom w:val="none" w:sz="0" w:space="0" w:color="auto"/>
        <w:right w:val="none" w:sz="0" w:space="0" w:color="auto"/>
      </w:divBdr>
    </w:div>
    <w:div w:id="1455172526">
      <w:bodyDiv w:val="1"/>
      <w:marLeft w:val="0"/>
      <w:marRight w:val="0"/>
      <w:marTop w:val="0"/>
      <w:marBottom w:val="0"/>
      <w:divBdr>
        <w:top w:val="none" w:sz="0" w:space="0" w:color="auto"/>
        <w:left w:val="none" w:sz="0" w:space="0" w:color="auto"/>
        <w:bottom w:val="none" w:sz="0" w:space="0" w:color="auto"/>
        <w:right w:val="none" w:sz="0" w:space="0" w:color="auto"/>
      </w:divBdr>
    </w:div>
    <w:div w:id="1456096637">
      <w:bodyDiv w:val="1"/>
      <w:marLeft w:val="0"/>
      <w:marRight w:val="0"/>
      <w:marTop w:val="0"/>
      <w:marBottom w:val="0"/>
      <w:divBdr>
        <w:top w:val="none" w:sz="0" w:space="0" w:color="auto"/>
        <w:left w:val="none" w:sz="0" w:space="0" w:color="auto"/>
        <w:bottom w:val="none" w:sz="0" w:space="0" w:color="auto"/>
        <w:right w:val="none" w:sz="0" w:space="0" w:color="auto"/>
      </w:divBdr>
    </w:div>
    <w:div w:id="1457791781">
      <w:bodyDiv w:val="1"/>
      <w:marLeft w:val="0"/>
      <w:marRight w:val="0"/>
      <w:marTop w:val="0"/>
      <w:marBottom w:val="0"/>
      <w:divBdr>
        <w:top w:val="none" w:sz="0" w:space="0" w:color="auto"/>
        <w:left w:val="none" w:sz="0" w:space="0" w:color="auto"/>
        <w:bottom w:val="none" w:sz="0" w:space="0" w:color="auto"/>
        <w:right w:val="none" w:sz="0" w:space="0" w:color="auto"/>
      </w:divBdr>
    </w:div>
    <w:div w:id="1461529618">
      <w:bodyDiv w:val="1"/>
      <w:marLeft w:val="0"/>
      <w:marRight w:val="0"/>
      <w:marTop w:val="0"/>
      <w:marBottom w:val="0"/>
      <w:divBdr>
        <w:top w:val="none" w:sz="0" w:space="0" w:color="auto"/>
        <w:left w:val="none" w:sz="0" w:space="0" w:color="auto"/>
        <w:bottom w:val="none" w:sz="0" w:space="0" w:color="auto"/>
        <w:right w:val="none" w:sz="0" w:space="0" w:color="auto"/>
      </w:divBdr>
    </w:div>
    <w:div w:id="1466387167">
      <w:bodyDiv w:val="1"/>
      <w:marLeft w:val="0"/>
      <w:marRight w:val="0"/>
      <w:marTop w:val="0"/>
      <w:marBottom w:val="0"/>
      <w:divBdr>
        <w:top w:val="none" w:sz="0" w:space="0" w:color="auto"/>
        <w:left w:val="none" w:sz="0" w:space="0" w:color="auto"/>
        <w:bottom w:val="none" w:sz="0" w:space="0" w:color="auto"/>
        <w:right w:val="none" w:sz="0" w:space="0" w:color="auto"/>
      </w:divBdr>
    </w:div>
    <w:div w:id="1466966888">
      <w:bodyDiv w:val="1"/>
      <w:marLeft w:val="0"/>
      <w:marRight w:val="0"/>
      <w:marTop w:val="0"/>
      <w:marBottom w:val="0"/>
      <w:divBdr>
        <w:top w:val="none" w:sz="0" w:space="0" w:color="auto"/>
        <w:left w:val="none" w:sz="0" w:space="0" w:color="auto"/>
        <w:bottom w:val="none" w:sz="0" w:space="0" w:color="auto"/>
        <w:right w:val="none" w:sz="0" w:space="0" w:color="auto"/>
      </w:divBdr>
    </w:div>
    <w:div w:id="1469056950">
      <w:bodyDiv w:val="1"/>
      <w:marLeft w:val="0"/>
      <w:marRight w:val="0"/>
      <w:marTop w:val="0"/>
      <w:marBottom w:val="0"/>
      <w:divBdr>
        <w:top w:val="none" w:sz="0" w:space="0" w:color="auto"/>
        <w:left w:val="none" w:sz="0" w:space="0" w:color="auto"/>
        <w:bottom w:val="none" w:sz="0" w:space="0" w:color="auto"/>
        <w:right w:val="none" w:sz="0" w:space="0" w:color="auto"/>
      </w:divBdr>
    </w:div>
    <w:div w:id="1475565791">
      <w:bodyDiv w:val="1"/>
      <w:marLeft w:val="0"/>
      <w:marRight w:val="0"/>
      <w:marTop w:val="0"/>
      <w:marBottom w:val="0"/>
      <w:divBdr>
        <w:top w:val="none" w:sz="0" w:space="0" w:color="auto"/>
        <w:left w:val="none" w:sz="0" w:space="0" w:color="auto"/>
        <w:bottom w:val="none" w:sz="0" w:space="0" w:color="auto"/>
        <w:right w:val="none" w:sz="0" w:space="0" w:color="auto"/>
      </w:divBdr>
    </w:div>
    <w:div w:id="1476067631">
      <w:bodyDiv w:val="1"/>
      <w:marLeft w:val="0"/>
      <w:marRight w:val="0"/>
      <w:marTop w:val="0"/>
      <w:marBottom w:val="0"/>
      <w:divBdr>
        <w:top w:val="none" w:sz="0" w:space="0" w:color="auto"/>
        <w:left w:val="none" w:sz="0" w:space="0" w:color="auto"/>
        <w:bottom w:val="none" w:sz="0" w:space="0" w:color="auto"/>
        <w:right w:val="none" w:sz="0" w:space="0" w:color="auto"/>
      </w:divBdr>
    </w:div>
    <w:div w:id="1479692482">
      <w:bodyDiv w:val="1"/>
      <w:marLeft w:val="0"/>
      <w:marRight w:val="0"/>
      <w:marTop w:val="0"/>
      <w:marBottom w:val="0"/>
      <w:divBdr>
        <w:top w:val="none" w:sz="0" w:space="0" w:color="auto"/>
        <w:left w:val="none" w:sz="0" w:space="0" w:color="auto"/>
        <w:bottom w:val="none" w:sz="0" w:space="0" w:color="auto"/>
        <w:right w:val="none" w:sz="0" w:space="0" w:color="auto"/>
      </w:divBdr>
    </w:div>
    <w:div w:id="1481846115">
      <w:bodyDiv w:val="1"/>
      <w:marLeft w:val="0"/>
      <w:marRight w:val="0"/>
      <w:marTop w:val="0"/>
      <w:marBottom w:val="0"/>
      <w:divBdr>
        <w:top w:val="none" w:sz="0" w:space="0" w:color="auto"/>
        <w:left w:val="none" w:sz="0" w:space="0" w:color="auto"/>
        <w:bottom w:val="none" w:sz="0" w:space="0" w:color="auto"/>
        <w:right w:val="none" w:sz="0" w:space="0" w:color="auto"/>
      </w:divBdr>
    </w:div>
    <w:div w:id="1484153142">
      <w:bodyDiv w:val="1"/>
      <w:marLeft w:val="0"/>
      <w:marRight w:val="0"/>
      <w:marTop w:val="0"/>
      <w:marBottom w:val="0"/>
      <w:divBdr>
        <w:top w:val="none" w:sz="0" w:space="0" w:color="auto"/>
        <w:left w:val="none" w:sz="0" w:space="0" w:color="auto"/>
        <w:bottom w:val="none" w:sz="0" w:space="0" w:color="auto"/>
        <w:right w:val="none" w:sz="0" w:space="0" w:color="auto"/>
      </w:divBdr>
    </w:div>
    <w:div w:id="1485439323">
      <w:bodyDiv w:val="1"/>
      <w:marLeft w:val="0"/>
      <w:marRight w:val="0"/>
      <w:marTop w:val="0"/>
      <w:marBottom w:val="0"/>
      <w:divBdr>
        <w:top w:val="none" w:sz="0" w:space="0" w:color="auto"/>
        <w:left w:val="none" w:sz="0" w:space="0" w:color="auto"/>
        <w:bottom w:val="none" w:sz="0" w:space="0" w:color="auto"/>
        <w:right w:val="none" w:sz="0" w:space="0" w:color="auto"/>
      </w:divBdr>
    </w:div>
    <w:div w:id="1486362716">
      <w:bodyDiv w:val="1"/>
      <w:marLeft w:val="0"/>
      <w:marRight w:val="0"/>
      <w:marTop w:val="0"/>
      <w:marBottom w:val="0"/>
      <w:divBdr>
        <w:top w:val="none" w:sz="0" w:space="0" w:color="auto"/>
        <w:left w:val="none" w:sz="0" w:space="0" w:color="auto"/>
        <w:bottom w:val="none" w:sz="0" w:space="0" w:color="auto"/>
        <w:right w:val="none" w:sz="0" w:space="0" w:color="auto"/>
      </w:divBdr>
    </w:div>
    <w:div w:id="1489201462">
      <w:bodyDiv w:val="1"/>
      <w:marLeft w:val="0"/>
      <w:marRight w:val="0"/>
      <w:marTop w:val="0"/>
      <w:marBottom w:val="0"/>
      <w:divBdr>
        <w:top w:val="none" w:sz="0" w:space="0" w:color="auto"/>
        <w:left w:val="none" w:sz="0" w:space="0" w:color="auto"/>
        <w:bottom w:val="none" w:sz="0" w:space="0" w:color="auto"/>
        <w:right w:val="none" w:sz="0" w:space="0" w:color="auto"/>
      </w:divBdr>
    </w:div>
    <w:div w:id="1494640019">
      <w:bodyDiv w:val="1"/>
      <w:marLeft w:val="0"/>
      <w:marRight w:val="0"/>
      <w:marTop w:val="0"/>
      <w:marBottom w:val="0"/>
      <w:divBdr>
        <w:top w:val="none" w:sz="0" w:space="0" w:color="auto"/>
        <w:left w:val="none" w:sz="0" w:space="0" w:color="auto"/>
        <w:bottom w:val="none" w:sz="0" w:space="0" w:color="auto"/>
        <w:right w:val="none" w:sz="0" w:space="0" w:color="auto"/>
      </w:divBdr>
    </w:div>
    <w:div w:id="1495416958">
      <w:bodyDiv w:val="1"/>
      <w:marLeft w:val="0"/>
      <w:marRight w:val="0"/>
      <w:marTop w:val="0"/>
      <w:marBottom w:val="0"/>
      <w:divBdr>
        <w:top w:val="none" w:sz="0" w:space="0" w:color="auto"/>
        <w:left w:val="none" w:sz="0" w:space="0" w:color="auto"/>
        <w:bottom w:val="none" w:sz="0" w:space="0" w:color="auto"/>
        <w:right w:val="none" w:sz="0" w:space="0" w:color="auto"/>
      </w:divBdr>
    </w:div>
    <w:div w:id="1495683905">
      <w:bodyDiv w:val="1"/>
      <w:marLeft w:val="0"/>
      <w:marRight w:val="0"/>
      <w:marTop w:val="0"/>
      <w:marBottom w:val="0"/>
      <w:divBdr>
        <w:top w:val="none" w:sz="0" w:space="0" w:color="auto"/>
        <w:left w:val="none" w:sz="0" w:space="0" w:color="auto"/>
        <w:bottom w:val="none" w:sz="0" w:space="0" w:color="auto"/>
        <w:right w:val="none" w:sz="0" w:space="0" w:color="auto"/>
      </w:divBdr>
    </w:div>
    <w:div w:id="1495803049">
      <w:bodyDiv w:val="1"/>
      <w:marLeft w:val="0"/>
      <w:marRight w:val="0"/>
      <w:marTop w:val="0"/>
      <w:marBottom w:val="0"/>
      <w:divBdr>
        <w:top w:val="none" w:sz="0" w:space="0" w:color="auto"/>
        <w:left w:val="none" w:sz="0" w:space="0" w:color="auto"/>
        <w:bottom w:val="none" w:sz="0" w:space="0" w:color="auto"/>
        <w:right w:val="none" w:sz="0" w:space="0" w:color="auto"/>
      </w:divBdr>
    </w:div>
    <w:div w:id="1498691387">
      <w:bodyDiv w:val="1"/>
      <w:marLeft w:val="0"/>
      <w:marRight w:val="0"/>
      <w:marTop w:val="0"/>
      <w:marBottom w:val="0"/>
      <w:divBdr>
        <w:top w:val="none" w:sz="0" w:space="0" w:color="auto"/>
        <w:left w:val="none" w:sz="0" w:space="0" w:color="auto"/>
        <w:bottom w:val="none" w:sz="0" w:space="0" w:color="auto"/>
        <w:right w:val="none" w:sz="0" w:space="0" w:color="auto"/>
      </w:divBdr>
    </w:div>
    <w:div w:id="1500537138">
      <w:bodyDiv w:val="1"/>
      <w:marLeft w:val="0"/>
      <w:marRight w:val="0"/>
      <w:marTop w:val="0"/>
      <w:marBottom w:val="0"/>
      <w:divBdr>
        <w:top w:val="none" w:sz="0" w:space="0" w:color="auto"/>
        <w:left w:val="none" w:sz="0" w:space="0" w:color="auto"/>
        <w:bottom w:val="none" w:sz="0" w:space="0" w:color="auto"/>
        <w:right w:val="none" w:sz="0" w:space="0" w:color="auto"/>
      </w:divBdr>
    </w:div>
    <w:div w:id="1500848828">
      <w:bodyDiv w:val="1"/>
      <w:marLeft w:val="0"/>
      <w:marRight w:val="0"/>
      <w:marTop w:val="0"/>
      <w:marBottom w:val="0"/>
      <w:divBdr>
        <w:top w:val="none" w:sz="0" w:space="0" w:color="auto"/>
        <w:left w:val="none" w:sz="0" w:space="0" w:color="auto"/>
        <w:bottom w:val="none" w:sz="0" w:space="0" w:color="auto"/>
        <w:right w:val="none" w:sz="0" w:space="0" w:color="auto"/>
      </w:divBdr>
    </w:div>
    <w:div w:id="1503933663">
      <w:bodyDiv w:val="1"/>
      <w:marLeft w:val="0"/>
      <w:marRight w:val="0"/>
      <w:marTop w:val="0"/>
      <w:marBottom w:val="0"/>
      <w:divBdr>
        <w:top w:val="none" w:sz="0" w:space="0" w:color="auto"/>
        <w:left w:val="none" w:sz="0" w:space="0" w:color="auto"/>
        <w:bottom w:val="none" w:sz="0" w:space="0" w:color="auto"/>
        <w:right w:val="none" w:sz="0" w:space="0" w:color="auto"/>
      </w:divBdr>
    </w:div>
    <w:div w:id="1505969761">
      <w:bodyDiv w:val="1"/>
      <w:marLeft w:val="0"/>
      <w:marRight w:val="0"/>
      <w:marTop w:val="0"/>
      <w:marBottom w:val="0"/>
      <w:divBdr>
        <w:top w:val="none" w:sz="0" w:space="0" w:color="auto"/>
        <w:left w:val="none" w:sz="0" w:space="0" w:color="auto"/>
        <w:bottom w:val="none" w:sz="0" w:space="0" w:color="auto"/>
        <w:right w:val="none" w:sz="0" w:space="0" w:color="auto"/>
      </w:divBdr>
    </w:div>
    <w:div w:id="1507011134">
      <w:bodyDiv w:val="1"/>
      <w:marLeft w:val="0"/>
      <w:marRight w:val="0"/>
      <w:marTop w:val="0"/>
      <w:marBottom w:val="0"/>
      <w:divBdr>
        <w:top w:val="none" w:sz="0" w:space="0" w:color="auto"/>
        <w:left w:val="none" w:sz="0" w:space="0" w:color="auto"/>
        <w:bottom w:val="none" w:sz="0" w:space="0" w:color="auto"/>
        <w:right w:val="none" w:sz="0" w:space="0" w:color="auto"/>
      </w:divBdr>
    </w:div>
    <w:div w:id="1509170906">
      <w:bodyDiv w:val="1"/>
      <w:marLeft w:val="0"/>
      <w:marRight w:val="0"/>
      <w:marTop w:val="0"/>
      <w:marBottom w:val="0"/>
      <w:divBdr>
        <w:top w:val="none" w:sz="0" w:space="0" w:color="auto"/>
        <w:left w:val="none" w:sz="0" w:space="0" w:color="auto"/>
        <w:bottom w:val="none" w:sz="0" w:space="0" w:color="auto"/>
        <w:right w:val="none" w:sz="0" w:space="0" w:color="auto"/>
      </w:divBdr>
    </w:div>
    <w:div w:id="1510363984">
      <w:bodyDiv w:val="1"/>
      <w:marLeft w:val="0"/>
      <w:marRight w:val="0"/>
      <w:marTop w:val="0"/>
      <w:marBottom w:val="0"/>
      <w:divBdr>
        <w:top w:val="none" w:sz="0" w:space="0" w:color="auto"/>
        <w:left w:val="none" w:sz="0" w:space="0" w:color="auto"/>
        <w:bottom w:val="none" w:sz="0" w:space="0" w:color="auto"/>
        <w:right w:val="none" w:sz="0" w:space="0" w:color="auto"/>
      </w:divBdr>
    </w:div>
    <w:div w:id="1514032669">
      <w:bodyDiv w:val="1"/>
      <w:marLeft w:val="0"/>
      <w:marRight w:val="0"/>
      <w:marTop w:val="0"/>
      <w:marBottom w:val="0"/>
      <w:divBdr>
        <w:top w:val="none" w:sz="0" w:space="0" w:color="auto"/>
        <w:left w:val="none" w:sz="0" w:space="0" w:color="auto"/>
        <w:bottom w:val="none" w:sz="0" w:space="0" w:color="auto"/>
        <w:right w:val="none" w:sz="0" w:space="0" w:color="auto"/>
      </w:divBdr>
    </w:div>
    <w:div w:id="1514611259">
      <w:bodyDiv w:val="1"/>
      <w:marLeft w:val="0"/>
      <w:marRight w:val="0"/>
      <w:marTop w:val="0"/>
      <w:marBottom w:val="0"/>
      <w:divBdr>
        <w:top w:val="none" w:sz="0" w:space="0" w:color="auto"/>
        <w:left w:val="none" w:sz="0" w:space="0" w:color="auto"/>
        <w:bottom w:val="none" w:sz="0" w:space="0" w:color="auto"/>
        <w:right w:val="none" w:sz="0" w:space="0" w:color="auto"/>
      </w:divBdr>
    </w:div>
    <w:div w:id="1516766629">
      <w:bodyDiv w:val="1"/>
      <w:marLeft w:val="0"/>
      <w:marRight w:val="0"/>
      <w:marTop w:val="0"/>
      <w:marBottom w:val="0"/>
      <w:divBdr>
        <w:top w:val="none" w:sz="0" w:space="0" w:color="auto"/>
        <w:left w:val="none" w:sz="0" w:space="0" w:color="auto"/>
        <w:bottom w:val="none" w:sz="0" w:space="0" w:color="auto"/>
        <w:right w:val="none" w:sz="0" w:space="0" w:color="auto"/>
      </w:divBdr>
    </w:div>
    <w:div w:id="1517233299">
      <w:bodyDiv w:val="1"/>
      <w:marLeft w:val="0"/>
      <w:marRight w:val="0"/>
      <w:marTop w:val="0"/>
      <w:marBottom w:val="0"/>
      <w:divBdr>
        <w:top w:val="none" w:sz="0" w:space="0" w:color="auto"/>
        <w:left w:val="none" w:sz="0" w:space="0" w:color="auto"/>
        <w:bottom w:val="none" w:sz="0" w:space="0" w:color="auto"/>
        <w:right w:val="none" w:sz="0" w:space="0" w:color="auto"/>
      </w:divBdr>
    </w:div>
    <w:div w:id="1518152320">
      <w:bodyDiv w:val="1"/>
      <w:marLeft w:val="0"/>
      <w:marRight w:val="0"/>
      <w:marTop w:val="0"/>
      <w:marBottom w:val="0"/>
      <w:divBdr>
        <w:top w:val="none" w:sz="0" w:space="0" w:color="auto"/>
        <w:left w:val="none" w:sz="0" w:space="0" w:color="auto"/>
        <w:bottom w:val="none" w:sz="0" w:space="0" w:color="auto"/>
        <w:right w:val="none" w:sz="0" w:space="0" w:color="auto"/>
      </w:divBdr>
    </w:div>
    <w:div w:id="1518420934">
      <w:bodyDiv w:val="1"/>
      <w:marLeft w:val="0"/>
      <w:marRight w:val="0"/>
      <w:marTop w:val="0"/>
      <w:marBottom w:val="0"/>
      <w:divBdr>
        <w:top w:val="none" w:sz="0" w:space="0" w:color="auto"/>
        <w:left w:val="none" w:sz="0" w:space="0" w:color="auto"/>
        <w:bottom w:val="none" w:sz="0" w:space="0" w:color="auto"/>
        <w:right w:val="none" w:sz="0" w:space="0" w:color="auto"/>
      </w:divBdr>
    </w:div>
    <w:div w:id="1523283319">
      <w:bodyDiv w:val="1"/>
      <w:marLeft w:val="0"/>
      <w:marRight w:val="0"/>
      <w:marTop w:val="0"/>
      <w:marBottom w:val="0"/>
      <w:divBdr>
        <w:top w:val="none" w:sz="0" w:space="0" w:color="auto"/>
        <w:left w:val="none" w:sz="0" w:space="0" w:color="auto"/>
        <w:bottom w:val="none" w:sz="0" w:space="0" w:color="auto"/>
        <w:right w:val="none" w:sz="0" w:space="0" w:color="auto"/>
      </w:divBdr>
    </w:div>
    <w:div w:id="1529486488">
      <w:bodyDiv w:val="1"/>
      <w:marLeft w:val="0"/>
      <w:marRight w:val="0"/>
      <w:marTop w:val="0"/>
      <w:marBottom w:val="0"/>
      <w:divBdr>
        <w:top w:val="none" w:sz="0" w:space="0" w:color="auto"/>
        <w:left w:val="none" w:sz="0" w:space="0" w:color="auto"/>
        <w:bottom w:val="none" w:sz="0" w:space="0" w:color="auto"/>
        <w:right w:val="none" w:sz="0" w:space="0" w:color="auto"/>
      </w:divBdr>
    </w:div>
    <w:div w:id="1533684151">
      <w:bodyDiv w:val="1"/>
      <w:marLeft w:val="0"/>
      <w:marRight w:val="0"/>
      <w:marTop w:val="0"/>
      <w:marBottom w:val="0"/>
      <w:divBdr>
        <w:top w:val="none" w:sz="0" w:space="0" w:color="auto"/>
        <w:left w:val="none" w:sz="0" w:space="0" w:color="auto"/>
        <w:bottom w:val="none" w:sz="0" w:space="0" w:color="auto"/>
        <w:right w:val="none" w:sz="0" w:space="0" w:color="auto"/>
      </w:divBdr>
    </w:div>
    <w:div w:id="1534927857">
      <w:bodyDiv w:val="1"/>
      <w:marLeft w:val="0"/>
      <w:marRight w:val="0"/>
      <w:marTop w:val="0"/>
      <w:marBottom w:val="0"/>
      <w:divBdr>
        <w:top w:val="none" w:sz="0" w:space="0" w:color="auto"/>
        <w:left w:val="none" w:sz="0" w:space="0" w:color="auto"/>
        <w:bottom w:val="none" w:sz="0" w:space="0" w:color="auto"/>
        <w:right w:val="none" w:sz="0" w:space="0" w:color="auto"/>
      </w:divBdr>
    </w:div>
    <w:div w:id="1537160925">
      <w:bodyDiv w:val="1"/>
      <w:marLeft w:val="0"/>
      <w:marRight w:val="0"/>
      <w:marTop w:val="0"/>
      <w:marBottom w:val="0"/>
      <w:divBdr>
        <w:top w:val="none" w:sz="0" w:space="0" w:color="auto"/>
        <w:left w:val="none" w:sz="0" w:space="0" w:color="auto"/>
        <w:bottom w:val="none" w:sz="0" w:space="0" w:color="auto"/>
        <w:right w:val="none" w:sz="0" w:space="0" w:color="auto"/>
      </w:divBdr>
    </w:div>
    <w:div w:id="1538549009">
      <w:bodyDiv w:val="1"/>
      <w:marLeft w:val="0"/>
      <w:marRight w:val="0"/>
      <w:marTop w:val="0"/>
      <w:marBottom w:val="0"/>
      <w:divBdr>
        <w:top w:val="none" w:sz="0" w:space="0" w:color="auto"/>
        <w:left w:val="none" w:sz="0" w:space="0" w:color="auto"/>
        <w:bottom w:val="none" w:sz="0" w:space="0" w:color="auto"/>
        <w:right w:val="none" w:sz="0" w:space="0" w:color="auto"/>
      </w:divBdr>
    </w:div>
    <w:div w:id="1539272783">
      <w:bodyDiv w:val="1"/>
      <w:marLeft w:val="0"/>
      <w:marRight w:val="0"/>
      <w:marTop w:val="0"/>
      <w:marBottom w:val="0"/>
      <w:divBdr>
        <w:top w:val="none" w:sz="0" w:space="0" w:color="auto"/>
        <w:left w:val="none" w:sz="0" w:space="0" w:color="auto"/>
        <w:bottom w:val="none" w:sz="0" w:space="0" w:color="auto"/>
        <w:right w:val="none" w:sz="0" w:space="0" w:color="auto"/>
      </w:divBdr>
    </w:div>
    <w:div w:id="1541236453">
      <w:bodyDiv w:val="1"/>
      <w:marLeft w:val="0"/>
      <w:marRight w:val="0"/>
      <w:marTop w:val="0"/>
      <w:marBottom w:val="0"/>
      <w:divBdr>
        <w:top w:val="none" w:sz="0" w:space="0" w:color="auto"/>
        <w:left w:val="none" w:sz="0" w:space="0" w:color="auto"/>
        <w:bottom w:val="none" w:sz="0" w:space="0" w:color="auto"/>
        <w:right w:val="none" w:sz="0" w:space="0" w:color="auto"/>
      </w:divBdr>
    </w:div>
    <w:div w:id="1542478027">
      <w:bodyDiv w:val="1"/>
      <w:marLeft w:val="0"/>
      <w:marRight w:val="0"/>
      <w:marTop w:val="0"/>
      <w:marBottom w:val="0"/>
      <w:divBdr>
        <w:top w:val="none" w:sz="0" w:space="0" w:color="auto"/>
        <w:left w:val="none" w:sz="0" w:space="0" w:color="auto"/>
        <w:bottom w:val="none" w:sz="0" w:space="0" w:color="auto"/>
        <w:right w:val="none" w:sz="0" w:space="0" w:color="auto"/>
      </w:divBdr>
    </w:div>
    <w:div w:id="1545867446">
      <w:bodyDiv w:val="1"/>
      <w:marLeft w:val="0"/>
      <w:marRight w:val="0"/>
      <w:marTop w:val="0"/>
      <w:marBottom w:val="0"/>
      <w:divBdr>
        <w:top w:val="none" w:sz="0" w:space="0" w:color="auto"/>
        <w:left w:val="none" w:sz="0" w:space="0" w:color="auto"/>
        <w:bottom w:val="none" w:sz="0" w:space="0" w:color="auto"/>
        <w:right w:val="none" w:sz="0" w:space="0" w:color="auto"/>
      </w:divBdr>
    </w:div>
    <w:div w:id="1546021369">
      <w:bodyDiv w:val="1"/>
      <w:marLeft w:val="0"/>
      <w:marRight w:val="0"/>
      <w:marTop w:val="0"/>
      <w:marBottom w:val="0"/>
      <w:divBdr>
        <w:top w:val="none" w:sz="0" w:space="0" w:color="auto"/>
        <w:left w:val="none" w:sz="0" w:space="0" w:color="auto"/>
        <w:bottom w:val="none" w:sz="0" w:space="0" w:color="auto"/>
        <w:right w:val="none" w:sz="0" w:space="0" w:color="auto"/>
      </w:divBdr>
    </w:div>
    <w:div w:id="1547451902">
      <w:bodyDiv w:val="1"/>
      <w:marLeft w:val="0"/>
      <w:marRight w:val="0"/>
      <w:marTop w:val="0"/>
      <w:marBottom w:val="0"/>
      <w:divBdr>
        <w:top w:val="none" w:sz="0" w:space="0" w:color="auto"/>
        <w:left w:val="none" w:sz="0" w:space="0" w:color="auto"/>
        <w:bottom w:val="none" w:sz="0" w:space="0" w:color="auto"/>
        <w:right w:val="none" w:sz="0" w:space="0" w:color="auto"/>
      </w:divBdr>
    </w:div>
    <w:div w:id="1552768452">
      <w:bodyDiv w:val="1"/>
      <w:marLeft w:val="0"/>
      <w:marRight w:val="0"/>
      <w:marTop w:val="0"/>
      <w:marBottom w:val="0"/>
      <w:divBdr>
        <w:top w:val="none" w:sz="0" w:space="0" w:color="auto"/>
        <w:left w:val="none" w:sz="0" w:space="0" w:color="auto"/>
        <w:bottom w:val="none" w:sz="0" w:space="0" w:color="auto"/>
        <w:right w:val="none" w:sz="0" w:space="0" w:color="auto"/>
      </w:divBdr>
    </w:div>
    <w:div w:id="1557617729">
      <w:bodyDiv w:val="1"/>
      <w:marLeft w:val="0"/>
      <w:marRight w:val="0"/>
      <w:marTop w:val="0"/>
      <w:marBottom w:val="0"/>
      <w:divBdr>
        <w:top w:val="none" w:sz="0" w:space="0" w:color="auto"/>
        <w:left w:val="none" w:sz="0" w:space="0" w:color="auto"/>
        <w:bottom w:val="none" w:sz="0" w:space="0" w:color="auto"/>
        <w:right w:val="none" w:sz="0" w:space="0" w:color="auto"/>
      </w:divBdr>
    </w:div>
    <w:div w:id="1558394376">
      <w:bodyDiv w:val="1"/>
      <w:marLeft w:val="0"/>
      <w:marRight w:val="0"/>
      <w:marTop w:val="0"/>
      <w:marBottom w:val="0"/>
      <w:divBdr>
        <w:top w:val="none" w:sz="0" w:space="0" w:color="auto"/>
        <w:left w:val="none" w:sz="0" w:space="0" w:color="auto"/>
        <w:bottom w:val="none" w:sz="0" w:space="0" w:color="auto"/>
        <w:right w:val="none" w:sz="0" w:space="0" w:color="auto"/>
      </w:divBdr>
    </w:div>
    <w:div w:id="1559780624">
      <w:bodyDiv w:val="1"/>
      <w:marLeft w:val="0"/>
      <w:marRight w:val="0"/>
      <w:marTop w:val="0"/>
      <w:marBottom w:val="0"/>
      <w:divBdr>
        <w:top w:val="none" w:sz="0" w:space="0" w:color="auto"/>
        <w:left w:val="none" w:sz="0" w:space="0" w:color="auto"/>
        <w:bottom w:val="none" w:sz="0" w:space="0" w:color="auto"/>
        <w:right w:val="none" w:sz="0" w:space="0" w:color="auto"/>
      </w:divBdr>
    </w:div>
    <w:div w:id="1559895189">
      <w:bodyDiv w:val="1"/>
      <w:marLeft w:val="0"/>
      <w:marRight w:val="0"/>
      <w:marTop w:val="0"/>
      <w:marBottom w:val="0"/>
      <w:divBdr>
        <w:top w:val="none" w:sz="0" w:space="0" w:color="auto"/>
        <w:left w:val="none" w:sz="0" w:space="0" w:color="auto"/>
        <w:bottom w:val="none" w:sz="0" w:space="0" w:color="auto"/>
        <w:right w:val="none" w:sz="0" w:space="0" w:color="auto"/>
      </w:divBdr>
    </w:div>
    <w:div w:id="1561794627">
      <w:bodyDiv w:val="1"/>
      <w:marLeft w:val="0"/>
      <w:marRight w:val="0"/>
      <w:marTop w:val="0"/>
      <w:marBottom w:val="0"/>
      <w:divBdr>
        <w:top w:val="none" w:sz="0" w:space="0" w:color="auto"/>
        <w:left w:val="none" w:sz="0" w:space="0" w:color="auto"/>
        <w:bottom w:val="none" w:sz="0" w:space="0" w:color="auto"/>
        <w:right w:val="none" w:sz="0" w:space="0" w:color="auto"/>
      </w:divBdr>
    </w:div>
    <w:div w:id="1564872982">
      <w:bodyDiv w:val="1"/>
      <w:marLeft w:val="0"/>
      <w:marRight w:val="0"/>
      <w:marTop w:val="0"/>
      <w:marBottom w:val="0"/>
      <w:divBdr>
        <w:top w:val="none" w:sz="0" w:space="0" w:color="auto"/>
        <w:left w:val="none" w:sz="0" w:space="0" w:color="auto"/>
        <w:bottom w:val="none" w:sz="0" w:space="0" w:color="auto"/>
        <w:right w:val="none" w:sz="0" w:space="0" w:color="auto"/>
      </w:divBdr>
    </w:div>
    <w:div w:id="1566646436">
      <w:bodyDiv w:val="1"/>
      <w:marLeft w:val="0"/>
      <w:marRight w:val="0"/>
      <w:marTop w:val="0"/>
      <w:marBottom w:val="0"/>
      <w:divBdr>
        <w:top w:val="none" w:sz="0" w:space="0" w:color="auto"/>
        <w:left w:val="none" w:sz="0" w:space="0" w:color="auto"/>
        <w:bottom w:val="none" w:sz="0" w:space="0" w:color="auto"/>
        <w:right w:val="none" w:sz="0" w:space="0" w:color="auto"/>
      </w:divBdr>
    </w:div>
    <w:div w:id="1569996095">
      <w:bodyDiv w:val="1"/>
      <w:marLeft w:val="0"/>
      <w:marRight w:val="0"/>
      <w:marTop w:val="0"/>
      <w:marBottom w:val="0"/>
      <w:divBdr>
        <w:top w:val="none" w:sz="0" w:space="0" w:color="auto"/>
        <w:left w:val="none" w:sz="0" w:space="0" w:color="auto"/>
        <w:bottom w:val="none" w:sz="0" w:space="0" w:color="auto"/>
        <w:right w:val="none" w:sz="0" w:space="0" w:color="auto"/>
      </w:divBdr>
    </w:div>
    <w:div w:id="1572039724">
      <w:bodyDiv w:val="1"/>
      <w:marLeft w:val="0"/>
      <w:marRight w:val="0"/>
      <w:marTop w:val="0"/>
      <w:marBottom w:val="0"/>
      <w:divBdr>
        <w:top w:val="none" w:sz="0" w:space="0" w:color="auto"/>
        <w:left w:val="none" w:sz="0" w:space="0" w:color="auto"/>
        <w:bottom w:val="none" w:sz="0" w:space="0" w:color="auto"/>
        <w:right w:val="none" w:sz="0" w:space="0" w:color="auto"/>
      </w:divBdr>
    </w:div>
    <w:div w:id="1572278515">
      <w:bodyDiv w:val="1"/>
      <w:marLeft w:val="0"/>
      <w:marRight w:val="0"/>
      <w:marTop w:val="0"/>
      <w:marBottom w:val="0"/>
      <w:divBdr>
        <w:top w:val="none" w:sz="0" w:space="0" w:color="auto"/>
        <w:left w:val="none" w:sz="0" w:space="0" w:color="auto"/>
        <w:bottom w:val="none" w:sz="0" w:space="0" w:color="auto"/>
        <w:right w:val="none" w:sz="0" w:space="0" w:color="auto"/>
      </w:divBdr>
    </w:div>
    <w:div w:id="1573151481">
      <w:bodyDiv w:val="1"/>
      <w:marLeft w:val="0"/>
      <w:marRight w:val="0"/>
      <w:marTop w:val="0"/>
      <w:marBottom w:val="0"/>
      <w:divBdr>
        <w:top w:val="none" w:sz="0" w:space="0" w:color="auto"/>
        <w:left w:val="none" w:sz="0" w:space="0" w:color="auto"/>
        <w:bottom w:val="none" w:sz="0" w:space="0" w:color="auto"/>
        <w:right w:val="none" w:sz="0" w:space="0" w:color="auto"/>
      </w:divBdr>
    </w:div>
    <w:div w:id="1574387034">
      <w:bodyDiv w:val="1"/>
      <w:marLeft w:val="0"/>
      <w:marRight w:val="0"/>
      <w:marTop w:val="0"/>
      <w:marBottom w:val="0"/>
      <w:divBdr>
        <w:top w:val="none" w:sz="0" w:space="0" w:color="auto"/>
        <w:left w:val="none" w:sz="0" w:space="0" w:color="auto"/>
        <w:bottom w:val="none" w:sz="0" w:space="0" w:color="auto"/>
        <w:right w:val="none" w:sz="0" w:space="0" w:color="auto"/>
      </w:divBdr>
    </w:div>
    <w:div w:id="1575164853">
      <w:bodyDiv w:val="1"/>
      <w:marLeft w:val="0"/>
      <w:marRight w:val="0"/>
      <w:marTop w:val="0"/>
      <w:marBottom w:val="0"/>
      <w:divBdr>
        <w:top w:val="none" w:sz="0" w:space="0" w:color="auto"/>
        <w:left w:val="none" w:sz="0" w:space="0" w:color="auto"/>
        <w:bottom w:val="none" w:sz="0" w:space="0" w:color="auto"/>
        <w:right w:val="none" w:sz="0" w:space="0" w:color="auto"/>
      </w:divBdr>
    </w:div>
    <w:div w:id="1579901784">
      <w:bodyDiv w:val="1"/>
      <w:marLeft w:val="0"/>
      <w:marRight w:val="0"/>
      <w:marTop w:val="0"/>
      <w:marBottom w:val="0"/>
      <w:divBdr>
        <w:top w:val="none" w:sz="0" w:space="0" w:color="auto"/>
        <w:left w:val="none" w:sz="0" w:space="0" w:color="auto"/>
        <w:bottom w:val="none" w:sz="0" w:space="0" w:color="auto"/>
        <w:right w:val="none" w:sz="0" w:space="0" w:color="auto"/>
      </w:divBdr>
    </w:div>
    <w:div w:id="1580403174">
      <w:bodyDiv w:val="1"/>
      <w:marLeft w:val="0"/>
      <w:marRight w:val="0"/>
      <w:marTop w:val="0"/>
      <w:marBottom w:val="0"/>
      <w:divBdr>
        <w:top w:val="none" w:sz="0" w:space="0" w:color="auto"/>
        <w:left w:val="none" w:sz="0" w:space="0" w:color="auto"/>
        <w:bottom w:val="none" w:sz="0" w:space="0" w:color="auto"/>
        <w:right w:val="none" w:sz="0" w:space="0" w:color="auto"/>
      </w:divBdr>
    </w:div>
    <w:div w:id="1580793901">
      <w:bodyDiv w:val="1"/>
      <w:marLeft w:val="0"/>
      <w:marRight w:val="0"/>
      <w:marTop w:val="0"/>
      <w:marBottom w:val="0"/>
      <w:divBdr>
        <w:top w:val="none" w:sz="0" w:space="0" w:color="auto"/>
        <w:left w:val="none" w:sz="0" w:space="0" w:color="auto"/>
        <w:bottom w:val="none" w:sz="0" w:space="0" w:color="auto"/>
        <w:right w:val="none" w:sz="0" w:space="0" w:color="auto"/>
      </w:divBdr>
    </w:div>
    <w:div w:id="1582522308">
      <w:bodyDiv w:val="1"/>
      <w:marLeft w:val="0"/>
      <w:marRight w:val="0"/>
      <w:marTop w:val="0"/>
      <w:marBottom w:val="0"/>
      <w:divBdr>
        <w:top w:val="none" w:sz="0" w:space="0" w:color="auto"/>
        <w:left w:val="none" w:sz="0" w:space="0" w:color="auto"/>
        <w:bottom w:val="none" w:sz="0" w:space="0" w:color="auto"/>
        <w:right w:val="none" w:sz="0" w:space="0" w:color="auto"/>
      </w:divBdr>
    </w:div>
    <w:div w:id="1583833405">
      <w:bodyDiv w:val="1"/>
      <w:marLeft w:val="0"/>
      <w:marRight w:val="0"/>
      <w:marTop w:val="0"/>
      <w:marBottom w:val="0"/>
      <w:divBdr>
        <w:top w:val="none" w:sz="0" w:space="0" w:color="auto"/>
        <w:left w:val="none" w:sz="0" w:space="0" w:color="auto"/>
        <w:bottom w:val="none" w:sz="0" w:space="0" w:color="auto"/>
        <w:right w:val="none" w:sz="0" w:space="0" w:color="auto"/>
      </w:divBdr>
    </w:div>
    <w:div w:id="1583836219">
      <w:bodyDiv w:val="1"/>
      <w:marLeft w:val="0"/>
      <w:marRight w:val="0"/>
      <w:marTop w:val="0"/>
      <w:marBottom w:val="0"/>
      <w:divBdr>
        <w:top w:val="none" w:sz="0" w:space="0" w:color="auto"/>
        <w:left w:val="none" w:sz="0" w:space="0" w:color="auto"/>
        <w:bottom w:val="none" w:sz="0" w:space="0" w:color="auto"/>
        <w:right w:val="none" w:sz="0" w:space="0" w:color="auto"/>
      </w:divBdr>
    </w:div>
    <w:div w:id="1586837040">
      <w:bodyDiv w:val="1"/>
      <w:marLeft w:val="0"/>
      <w:marRight w:val="0"/>
      <w:marTop w:val="0"/>
      <w:marBottom w:val="0"/>
      <w:divBdr>
        <w:top w:val="none" w:sz="0" w:space="0" w:color="auto"/>
        <w:left w:val="none" w:sz="0" w:space="0" w:color="auto"/>
        <w:bottom w:val="none" w:sz="0" w:space="0" w:color="auto"/>
        <w:right w:val="none" w:sz="0" w:space="0" w:color="auto"/>
      </w:divBdr>
    </w:div>
    <w:div w:id="1587031223">
      <w:bodyDiv w:val="1"/>
      <w:marLeft w:val="0"/>
      <w:marRight w:val="0"/>
      <w:marTop w:val="0"/>
      <w:marBottom w:val="0"/>
      <w:divBdr>
        <w:top w:val="none" w:sz="0" w:space="0" w:color="auto"/>
        <w:left w:val="none" w:sz="0" w:space="0" w:color="auto"/>
        <w:bottom w:val="none" w:sz="0" w:space="0" w:color="auto"/>
        <w:right w:val="none" w:sz="0" w:space="0" w:color="auto"/>
      </w:divBdr>
    </w:div>
    <w:div w:id="1587180170">
      <w:bodyDiv w:val="1"/>
      <w:marLeft w:val="0"/>
      <w:marRight w:val="0"/>
      <w:marTop w:val="0"/>
      <w:marBottom w:val="0"/>
      <w:divBdr>
        <w:top w:val="none" w:sz="0" w:space="0" w:color="auto"/>
        <w:left w:val="none" w:sz="0" w:space="0" w:color="auto"/>
        <w:bottom w:val="none" w:sz="0" w:space="0" w:color="auto"/>
        <w:right w:val="none" w:sz="0" w:space="0" w:color="auto"/>
      </w:divBdr>
    </w:div>
    <w:div w:id="1592274218">
      <w:bodyDiv w:val="1"/>
      <w:marLeft w:val="0"/>
      <w:marRight w:val="0"/>
      <w:marTop w:val="0"/>
      <w:marBottom w:val="0"/>
      <w:divBdr>
        <w:top w:val="none" w:sz="0" w:space="0" w:color="auto"/>
        <w:left w:val="none" w:sz="0" w:space="0" w:color="auto"/>
        <w:bottom w:val="none" w:sz="0" w:space="0" w:color="auto"/>
        <w:right w:val="none" w:sz="0" w:space="0" w:color="auto"/>
      </w:divBdr>
    </w:div>
    <w:div w:id="1595823069">
      <w:bodyDiv w:val="1"/>
      <w:marLeft w:val="0"/>
      <w:marRight w:val="0"/>
      <w:marTop w:val="0"/>
      <w:marBottom w:val="0"/>
      <w:divBdr>
        <w:top w:val="none" w:sz="0" w:space="0" w:color="auto"/>
        <w:left w:val="none" w:sz="0" w:space="0" w:color="auto"/>
        <w:bottom w:val="none" w:sz="0" w:space="0" w:color="auto"/>
        <w:right w:val="none" w:sz="0" w:space="0" w:color="auto"/>
      </w:divBdr>
    </w:div>
    <w:div w:id="1597202451">
      <w:bodyDiv w:val="1"/>
      <w:marLeft w:val="0"/>
      <w:marRight w:val="0"/>
      <w:marTop w:val="0"/>
      <w:marBottom w:val="0"/>
      <w:divBdr>
        <w:top w:val="none" w:sz="0" w:space="0" w:color="auto"/>
        <w:left w:val="none" w:sz="0" w:space="0" w:color="auto"/>
        <w:bottom w:val="none" w:sz="0" w:space="0" w:color="auto"/>
        <w:right w:val="none" w:sz="0" w:space="0" w:color="auto"/>
      </w:divBdr>
    </w:div>
    <w:div w:id="1598516033">
      <w:bodyDiv w:val="1"/>
      <w:marLeft w:val="0"/>
      <w:marRight w:val="0"/>
      <w:marTop w:val="0"/>
      <w:marBottom w:val="0"/>
      <w:divBdr>
        <w:top w:val="none" w:sz="0" w:space="0" w:color="auto"/>
        <w:left w:val="none" w:sz="0" w:space="0" w:color="auto"/>
        <w:bottom w:val="none" w:sz="0" w:space="0" w:color="auto"/>
        <w:right w:val="none" w:sz="0" w:space="0" w:color="auto"/>
      </w:divBdr>
    </w:div>
    <w:div w:id="1598906221">
      <w:bodyDiv w:val="1"/>
      <w:marLeft w:val="0"/>
      <w:marRight w:val="0"/>
      <w:marTop w:val="0"/>
      <w:marBottom w:val="0"/>
      <w:divBdr>
        <w:top w:val="none" w:sz="0" w:space="0" w:color="auto"/>
        <w:left w:val="none" w:sz="0" w:space="0" w:color="auto"/>
        <w:bottom w:val="none" w:sz="0" w:space="0" w:color="auto"/>
        <w:right w:val="none" w:sz="0" w:space="0" w:color="auto"/>
      </w:divBdr>
    </w:div>
    <w:div w:id="1599557023">
      <w:bodyDiv w:val="1"/>
      <w:marLeft w:val="0"/>
      <w:marRight w:val="0"/>
      <w:marTop w:val="0"/>
      <w:marBottom w:val="0"/>
      <w:divBdr>
        <w:top w:val="none" w:sz="0" w:space="0" w:color="auto"/>
        <w:left w:val="none" w:sz="0" w:space="0" w:color="auto"/>
        <w:bottom w:val="none" w:sz="0" w:space="0" w:color="auto"/>
        <w:right w:val="none" w:sz="0" w:space="0" w:color="auto"/>
      </w:divBdr>
    </w:div>
    <w:div w:id="1601256572">
      <w:bodyDiv w:val="1"/>
      <w:marLeft w:val="0"/>
      <w:marRight w:val="0"/>
      <w:marTop w:val="0"/>
      <w:marBottom w:val="0"/>
      <w:divBdr>
        <w:top w:val="none" w:sz="0" w:space="0" w:color="auto"/>
        <w:left w:val="none" w:sz="0" w:space="0" w:color="auto"/>
        <w:bottom w:val="none" w:sz="0" w:space="0" w:color="auto"/>
        <w:right w:val="none" w:sz="0" w:space="0" w:color="auto"/>
      </w:divBdr>
    </w:div>
    <w:div w:id="1601908057">
      <w:bodyDiv w:val="1"/>
      <w:marLeft w:val="0"/>
      <w:marRight w:val="0"/>
      <w:marTop w:val="0"/>
      <w:marBottom w:val="0"/>
      <w:divBdr>
        <w:top w:val="none" w:sz="0" w:space="0" w:color="auto"/>
        <w:left w:val="none" w:sz="0" w:space="0" w:color="auto"/>
        <w:bottom w:val="none" w:sz="0" w:space="0" w:color="auto"/>
        <w:right w:val="none" w:sz="0" w:space="0" w:color="auto"/>
      </w:divBdr>
    </w:div>
    <w:div w:id="1605845533">
      <w:bodyDiv w:val="1"/>
      <w:marLeft w:val="0"/>
      <w:marRight w:val="0"/>
      <w:marTop w:val="0"/>
      <w:marBottom w:val="0"/>
      <w:divBdr>
        <w:top w:val="none" w:sz="0" w:space="0" w:color="auto"/>
        <w:left w:val="none" w:sz="0" w:space="0" w:color="auto"/>
        <w:bottom w:val="none" w:sz="0" w:space="0" w:color="auto"/>
        <w:right w:val="none" w:sz="0" w:space="0" w:color="auto"/>
      </w:divBdr>
    </w:div>
    <w:div w:id="1607538690">
      <w:bodyDiv w:val="1"/>
      <w:marLeft w:val="0"/>
      <w:marRight w:val="0"/>
      <w:marTop w:val="0"/>
      <w:marBottom w:val="0"/>
      <w:divBdr>
        <w:top w:val="none" w:sz="0" w:space="0" w:color="auto"/>
        <w:left w:val="none" w:sz="0" w:space="0" w:color="auto"/>
        <w:bottom w:val="none" w:sz="0" w:space="0" w:color="auto"/>
        <w:right w:val="none" w:sz="0" w:space="0" w:color="auto"/>
      </w:divBdr>
    </w:div>
    <w:div w:id="1609318115">
      <w:bodyDiv w:val="1"/>
      <w:marLeft w:val="0"/>
      <w:marRight w:val="0"/>
      <w:marTop w:val="0"/>
      <w:marBottom w:val="0"/>
      <w:divBdr>
        <w:top w:val="none" w:sz="0" w:space="0" w:color="auto"/>
        <w:left w:val="none" w:sz="0" w:space="0" w:color="auto"/>
        <w:bottom w:val="none" w:sz="0" w:space="0" w:color="auto"/>
        <w:right w:val="none" w:sz="0" w:space="0" w:color="auto"/>
      </w:divBdr>
    </w:div>
    <w:div w:id="1618484862">
      <w:bodyDiv w:val="1"/>
      <w:marLeft w:val="0"/>
      <w:marRight w:val="0"/>
      <w:marTop w:val="0"/>
      <w:marBottom w:val="0"/>
      <w:divBdr>
        <w:top w:val="none" w:sz="0" w:space="0" w:color="auto"/>
        <w:left w:val="none" w:sz="0" w:space="0" w:color="auto"/>
        <w:bottom w:val="none" w:sz="0" w:space="0" w:color="auto"/>
        <w:right w:val="none" w:sz="0" w:space="0" w:color="auto"/>
      </w:divBdr>
    </w:div>
    <w:div w:id="1618490327">
      <w:bodyDiv w:val="1"/>
      <w:marLeft w:val="0"/>
      <w:marRight w:val="0"/>
      <w:marTop w:val="0"/>
      <w:marBottom w:val="0"/>
      <w:divBdr>
        <w:top w:val="none" w:sz="0" w:space="0" w:color="auto"/>
        <w:left w:val="none" w:sz="0" w:space="0" w:color="auto"/>
        <w:bottom w:val="none" w:sz="0" w:space="0" w:color="auto"/>
        <w:right w:val="none" w:sz="0" w:space="0" w:color="auto"/>
      </w:divBdr>
    </w:div>
    <w:div w:id="1619487910">
      <w:bodyDiv w:val="1"/>
      <w:marLeft w:val="0"/>
      <w:marRight w:val="0"/>
      <w:marTop w:val="0"/>
      <w:marBottom w:val="0"/>
      <w:divBdr>
        <w:top w:val="none" w:sz="0" w:space="0" w:color="auto"/>
        <w:left w:val="none" w:sz="0" w:space="0" w:color="auto"/>
        <w:bottom w:val="none" w:sz="0" w:space="0" w:color="auto"/>
        <w:right w:val="none" w:sz="0" w:space="0" w:color="auto"/>
      </w:divBdr>
    </w:div>
    <w:div w:id="1620184680">
      <w:bodyDiv w:val="1"/>
      <w:marLeft w:val="0"/>
      <w:marRight w:val="0"/>
      <w:marTop w:val="0"/>
      <w:marBottom w:val="0"/>
      <w:divBdr>
        <w:top w:val="none" w:sz="0" w:space="0" w:color="auto"/>
        <w:left w:val="none" w:sz="0" w:space="0" w:color="auto"/>
        <w:bottom w:val="none" w:sz="0" w:space="0" w:color="auto"/>
        <w:right w:val="none" w:sz="0" w:space="0" w:color="auto"/>
      </w:divBdr>
    </w:div>
    <w:div w:id="1621645535">
      <w:bodyDiv w:val="1"/>
      <w:marLeft w:val="0"/>
      <w:marRight w:val="0"/>
      <w:marTop w:val="0"/>
      <w:marBottom w:val="0"/>
      <w:divBdr>
        <w:top w:val="none" w:sz="0" w:space="0" w:color="auto"/>
        <w:left w:val="none" w:sz="0" w:space="0" w:color="auto"/>
        <w:bottom w:val="none" w:sz="0" w:space="0" w:color="auto"/>
        <w:right w:val="none" w:sz="0" w:space="0" w:color="auto"/>
      </w:divBdr>
    </w:div>
    <w:div w:id="1622109313">
      <w:bodyDiv w:val="1"/>
      <w:marLeft w:val="0"/>
      <w:marRight w:val="0"/>
      <w:marTop w:val="0"/>
      <w:marBottom w:val="0"/>
      <w:divBdr>
        <w:top w:val="none" w:sz="0" w:space="0" w:color="auto"/>
        <w:left w:val="none" w:sz="0" w:space="0" w:color="auto"/>
        <w:bottom w:val="none" w:sz="0" w:space="0" w:color="auto"/>
        <w:right w:val="none" w:sz="0" w:space="0" w:color="auto"/>
      </w:divBdr>
    </w:div>
    <w:div w:id="1627537887">
      <w:bodyDiv w:val="1"/>
      <w:marLeft w:val="0"/>
      <w:marRight w:val="0"/>
      <w:marTop w:val="0"/>
      <w:marBottom w:val="0"/>
      <w:divBdr>
        <w:top w:val="none" w:sz="0" w:space="0" w:color="auto"/>
        <w:left w:val="none" w:sz="0" w:space="0" w:color="auto"/>
        <w:bottom w:val="none" w:sz="0" w:space="0" w:color="auto"/>
        <w:right w:val="none" w:sz="0" w:space="0" w:color="auto"/>
      </w:divBdr>
    </w:div>
    <w:div w:id="1627540032">
      <w:bodyDiv w:val="1"/>
      <w:marLeft w:val="0"/>
      <w:marRight w:val="0"/>
      <w:marTop w:val="0"/>
      <w:marBottom w:val="0"/>
      <w:divBdr>
        <w:top w:val="none" w:sz="0" w:space="0" w:color="auto"/>
        <w:left w:val="none" w:sz="0" w:space="0" w:color="auto"/>
        <w:bottom w:val="none" w:sz="0" w:space="0" w:color="auto"/>
        <w:right w:val="none" w:sz="0" w:space="0" w:color="auto"/>
      </w:divBdr>
    </w:div>
    <w:div w:id="1627857641">
      <w:bodyDiv w:val="1"/>
      <w:marLeft w:val="0"/>
      <w:marRight w:val="0"/>
      <w:marTop w:val="0"/>
      <w:marBottom w:val="0"/>
      <w:divBdr>
        <w:top w:val="none" w:sz="0" w:space="0" w:color="auto"/>
        <w:left w:val="none" w:sz="0" w:space="0" w:color="auto"/>
        <w:bottom w:val="none" w:sz="0" w:space="0" w:color="auto"/>
        <w:right w:val="none" w:sz="0" w:space="0" w:color="auto"/>
      </w:divBdr>
    </w:div>
    <w:div w:id="1632050051">
      <w:bodyDiv w:val="1"/>
      <w:marLeft w:val="0"/>
      <w:marRight w:val="0"/>
      <w:marTop w:val="0"/>
      <w:marBottom w:val="0"/>
      <w:divBdr>
        <w:top w:val="none" w:sz="0" w:space="0" w:color="auto"/>
        <w:left w:val="none" w:sz="0" w:space="0" w:color="auto"/>
        <w:bottom w:val="none" w:sz="0" w:space="0" w:color="auto"/>
        <w:right w:val="none" w:sz="0" w:space="0" w:color="auto"/>
      </w:divBdr>
    </w:div>
    <w:div w:id="1632321112">
      <w:bodyDiv w:val="1"/>
      <w:marLeft w:val="0"/>
      <w:marRight w:val="0"/>
      <w:marTop w:val="0"/>
      <w:marBottom w:val="0"/>
      <w:divBdr>
        <w:top w:val="none" w:sz="0" w:space="0" w:color="auto"/>
        <w:left w:val="none" w:sz="0" w:space="0" w:color="auto"/>
        <w:bottom w:val="none" w:sz="0" w:space="0" w:color="auto"/>
        <w:right w:val="none" w:sz="0" w:space="0" w:color="auto"/>
      </w:divBdr>
    </w:div>
    <w:div w:id="1634019867">
      <w:bodyDiv w:val="1"/>
      <w:marLeft w:val="0"/>
      <w:marRight w:val="0"/>
      <w:marTop w:val="0"/>
      <w:marBottom w:val="0"/>
      <w:divBdr>
        <w:top w:val="none" w:sz="0" w:space="0" w:color="auto"/>
        <w:left w:val="none" w:sz="0" w:space="0" w:color="auto"/>
        <w:bottom w:val="none" w:sz="0" w:space="0" w:color="auto"/>
        <w:right w:val="none" w:sz="0" w:space="0" w:color="auto"/>
      </w:divBdr>
    </w:div>
    <w:div w:id="1634680002">
      <w:bodyDiv w:val="1"/>
      <w:marLeft w:val="0"/>
      <w:marRight w:val="0"/>
      <w:marTop w:val="0"/>
      <w:marBottom w:val="0"/>
      <w:divBdr>
        <w:top w:val="none" w:sz="0" w:space="0" w:color="auto"/>
        <w:left w:val="none" w:sz="0" w:space="0" w:color="auto"/>
        <w:bottom w:val="none" w:sz="0" w:space="0" w:color="auto"/>
        <w:right w:val="none" w:sz="0" w:space="0" w:color="auto"/>
      </w:divBdr>
    </w:div>
    <w:div w:id="1634870274">
      <w:bodyDiv w:val="1"/>
      <w:marLeft w:val="0"/>
      <w:marRight w:val="0"/>
      <w:marTop w:val="0"/>
      <w:marBottom w:val="0"/>
      <w:divBdr>
        <w:top w:val="none" w:sz="0" w:space="0" w:color="auto"/>
        <w:left w:val="none" w:sz="0" w:space="0" w:color="auto"/>
        <w:bottom w:val="none" w:sz="0" w:space="0" w:color="auto"/>
        <w:right w:val="none" w:sz="0" w:space="0" w:color="auto"/>
      </w:divBdr>
    </w:div>
    <w:div w:id="1637569962">
      <w:bodyDiv w:val="1"/>
      <w:marLeft w:val="0"/>
      <w:marRight w:val="0"/>
      <w:marTop w:val="0"/>
      <w:marBottom w:val="0"/>
      <w:divBdr>
        <w:top w:val="none" w:sz="0" w:space="0" w:color="auto"/>
        <w:left w:val="none" w:sz="0" w:space="0" w:color="auto"/>
        <w:bottom w:val="none" w:sz="0" w:space="0" w:color="auto"/>
        <w:right w:val="none" w:sz="0" w:space="0" w:color="auto"/>
      </w:divBdr>
    </w:div>
    <w:div w:id="1638299055">
      <w:bodyDiv w:val="1"/>
      <w:marLeft w:val="0"/>
      <w:marRight w:val="0"/>
      <w:marTop w:val="0"/>
      <w:marBottom w:val="0"/>
      <w:divBdr>
        <w:top w:val="none" w:sz="0" w:space="0" w:color="auto"/>
        <w:left w:val="none" w:sz="0" w:space="0" w:color="auto"/>
        <w:bottom w:val="none" w:sz="0" w:space="0" w:color="auto"/>
        <w:right w:val="none" w:sz="0" w:space="0" w:color="auto"/>
      </w:divBdr>
    </w:div>
    <w:div w:id="1638560582">
      <w:bodyDiv w:val="1"/>
      <w:marLeft w:val="0"/>
      <w:marRight w:val="0"/>
      <w:marTop w:val="0"/>
      <w:marBottom w:val="0"/>
      <w:divBdr>
        <w:top w:val="none" w:sz="0" w:space="0" w:color="auto"/>
        <w:left w:val="none" w:sz="0" w:space="0" w:color="auto"/>
        <w:bottom w:val="none" w:sz="0" w:space="0" w:color="auto"/>
        <w:right w:val="none" w:sz="0" w:space="0" w:color="auto"/>
      </w:divBdr>
    </w:div>
    <w:div w:id="1640304105">
      <w:bodyDiv w:val="1"/>
      <w:marLeft w:val="0"/>
      <w:marRight w:val="0"/>
      <w:marTop w:val="0"/>
      <w:marBottom w:val="0"/>
      <w:divBdr>
        <w:top w:val="none" w:sz="0" w:space="0" w:color="auto"/>
        <w:left w:val="none" w:sz="0" w:space="0" w:color="auto"/>
        <w:bottom w:val="none" w:sz="0" w:space="0" w:color="auto"/>
        <w:right w:val="none" w:sz="0" w:space="0" w:color="auto"/>
      </w:divBdr>
    </w:div>
    <w:div w:id="1642272348">
      <w:bodyDiv w:val="1"/>
      <w:marLeft w:val="0"/>
      <w:marRight w:val="0"/>
      <w:marTop w:val="0"/>
      <w:marBottom w:val="0"/>
      <w:divBdr>
        <w:top w:val="none" w:sz="0" w:space="0" w:color="auto"/>
        <w:left w:val="none" w:sz="0" w:space="0" w:color="auto"/>
        <w:bottom w:val="none" w:sz="0" w:space="0" w:color="auto"/>
        <w:right w:val="none" w:sz="0" w:space="0" w:color="auto"/>
      </w:divBdr>
    </w:div>
    <w:div w:id="1647975686">
      <w:bodyDiv w:val="1"/>
      <w:marLeft w:val="0"/>
      <w:marRight w:val="0"/>
      <w:marTop w:val="0"/>
      <w:marBottom w:val="0"/>
      <w:divBdr>
        <w:top w:val="none" w:sz="0" w:space="0" w:color="auto"/>
        <w:left w:val="none" w:sz="0" w:space="0" w:color="auto"/>
        <w:bottom w:val="none" w:sz="0" w:space="0" w:color="auto"/>
        <w:right w:val="none" w:sz="0" w:space="0" w:color="auto"/>
      </w:divBdr>
    </w:div>
    <w:div w:id="1655641946">
      <w:bodyDiv w:val="1"/>
      <w:marLeft w:val="0"/>
      <w:marRight w:val="0"/>
      <w:marTop w:val="0"/>
      <w:marBottom w:val="0"/>
      <w:divBdr>
        <w:top w:val="none" w:sz="0" w:space="0" w:color="auto"/>
        <w:left w:val="none" w:sz="0" w:space="0" w:color="auto"/>
        <w:bottom w:val="none" w:sz="0" w:space="0" w:color="auto"/>
        <w:right w:val="none" w:sz="0" w:space="0" w:color="auto"/>
      </w:divBdr>
    </w:div>
    <w:div w:id="1658266390">
      <w:bodyDiv w:val="1"/>
      <w:marLeft w:val="0"/>
      <w:marRight w:val="0"/>
      <w:marTop w:val="0"/>
      <w:marBottom w:val="0"/>
      <w:divBdr>
        <w:top w:val="none" w:sz="0" w:space="0" w:color="auto"/>
        <w:left w:val="none" w:sz="0" w:space="0" w:color="auto"/>
        <w:bottom w:val="none" w:sz="0" w:space="0" w:color="auto"/>
        <w:right w:val="none" w:sz="0" w:space="0" w:color="auto"/>
      </w:divBdr>
    </w:div>
    <w:div w:id="1659924303">
      <w:bodyDiv w:val="1"/>
      <w:marLeft w:val="0"/>
      <w:marRight w:val="0"/>
      <w:marTop w:val="0"/>
      <w:marBottom w:val="0"/>
      <w:divBdr>
        <w:top w:val="none" w:sz="0" w:space="0" w:color="auto"/>
        <w:left w:val="none" w:sz="0" w:space="0" w:color="auto"/>
        <w:bottom w:val="none" w:sz="0" w:space="0" w:color="auto"/>
        <w:right w:val="none" w:sz="0" w:space="0" w:color="auto"/>
      </w:divBdr>
    </w:div>
    <w:div w:id="1660114895">
      <w:bodyDiv w:val="1"/>
      <w:marLeft w:val="0"/>
      <w:marRight w:val="0"/>
      <w:marTop w:val="0"/>
      <w:marBottom w:val="0"/>
      <w:divBdr>
        <w:top w:val="none" w:sz="0" w:space="0" w:color="auto"/>
        <w:left w:val="none" w:sz="0" w:space="0" w:color="auto"/>
        <w:bottom w:val="none" w:sz="0" w:space="0" w:color="auto"/>
        <w:right w:val="none" w:sz="0" w:space="0" w:color="auto"/>
      </w:divBdr>
    </w:div>
    <w:div w:id="1663435001">
      <w:bodyDiv w:val="1"/>
      <w:marLeft w:val="0"/>
      <w:marRight w:val="0"/>
      <w:marTop w:val="0"/>
      <w:marBottom w:val="0"/>
      <w:divBdr>
        <w:top w:val="none" w:sz="0" w:space="0" w:color="auto"/>
        <w:left w:val="none" w:sz="0" w:space="0" w:color="auto"/>
        <w:bottom w:val="none" w:sz="0" w:space="0" w:color="auto"/>
        <w:right w:val="none" w:sz="0" w:space="0" w:color="auto"/>
      </w:divBdr>
    </w:div>
    <w:div w:id="1666130759">
      <w:bodyDiv w:val="1"/>
      <w:marLeft w:val="0"/>
      <w:marRight w:val="0"/>
      <w:marTop w:val="0"/>
      <w:marBottom w:val="0"/>
      <w:divBdr>
        <w:top w:val="none" w:sz="0" w:space="0" w:color="auto"/>
        <w:left w:val="none" w:sz="0" w:space="0" w:color="auto"/>
        <w:bottom w:val="none" w:sz="0" w:space="0" w:color="auto"/>
        <w:right w:val="none" w:sz="0" w:space="0" w:color="auto"/>
      </w:divBdr>
    </w:div>
    <w:div w:id="1666201356">
      <w:bodyDiv w:val="1"/>
      <w:marLeft w:val="0"/>
      <w:marRight w:val="0"/>
      <w:marTop w:val="0"/>
      <w:marBottom w:val="0"/>
      <w:divBdr>
        <w:top w:val="none" w:sz="0" w:space="0" w:color="auto"/>
        <w:left w:val="none" w:sz="0" w:space="0" w:color="auto"/>
        <w:bottom w:val="none" w:sz="0" w:space="0" w:color="auto"/>
        <w:right w:val="none" w:sz="0" w:space="0" w:color="auto"/>
      </w:divBdr>
    </w:div>
    <w:div w:id="1667629767">
      <w:bodyDiv w:val="1"/>
      <w:marLeft w:val="0"/>
      <w:marRight w:val="0"/>
      <w:marTop w:val="0"/>
      <w:marBottom w:val="0"/>
      <w:divBdr>
        <w:top w:val="none" w:sz="0" w:space="0" w:color="auto"/>
        <w:left w:val="none" w:sz="0" w:space="0" w:color="auto"/>
        <w:bottom w:val="none" w:sz="0" w:space="0" w:color="auto"/>
        <w:right w:val="none" w:sz="0" w:space="0" w:color="auto"/>
      </w:divBdr>
    </w:div>
    <w:div w:id="1668048333">
      <w:bodyDiv w:val="1"/>
      <w:marLeft w:val="0"/>
      <w:marRight w:val="0"/>
      <w:marTop w:val="0"/>
      <w:marBottom w:val="0"/>
      <w:divBdr>
        <w:top w:val="none" w:sz="0" w:space="0" w:color="auto"/>
        <w:left w:val="none" w:sz="0" w:space="0" w:color="auto"/>
        <w:bottom w:val="none" w:sz="0" w:space="0" w:color="auto"/>
        <w:right w:val="none" w:sz="0" w:space="0" w:color="auto"/>
      </w:divBdr>
    </w:div>
    <w:div w:id="1668945794">
      <w:bodyDiv w:val="1"/>
      <w:marLeft w:val="0"/>
      <w:marRight w:val="0"/>
      <w:marTop w:val="0"/>
      <w:marBottom w:val="0"/>
      <w:divBdr>
        <w:top w:val="none" w:sz="0" w:space="0" w:color="auto"/>
        <w:left w:val="none" w:sz="0" w:space="0" w:color="auto"/>
        <w:bottom w:val="none" w:sz="0" w:space="0" w:color="auto"/>
        <w:right w:val="none" w:sz="0" w:space="0" w:color="auto"/>
      </w:divBdr>
    </w:div>
    <w:div w:id="1669988617">
      <w:bodyDiv w:val="1"/>
      <w:marLeft w:val="0"/>
      <w:marRight w:val="0"/>
      <w:marTop w:val="0"/>
      <w:marBottom w:val="0"/>
      <w:divBdr>
        <w:top w:val="none" w:sz="0" w:space="0" w:color="auto"/>
        <w:left w:val="none" w:sz="0" w:space="0" w:color="auto"/>
        <w:bottom w:val="none" w:sz="0" w:space="0" w:color="auto"/>
        <w:right w:val="none" w:sz="0" w:space="0" w:color="auto"/>
      </w:divBdr>
    </w:div>
    <w:div w:id="1670254717">
      <w:bodyDiv w:val="1"/>
      <w:marLeft w:val="0"/>
      <w:marRight w:val="0"/>
      <w:marTop w:val="0"/>
      <w:marBottom w:val="0"/>
      <w:divBdr>
        <w:top w:val="none" w:sz="0" w:space="0" w:color="auto"/>
        <w:left w:val="none" w:sz="0" w:space="0" w:color="auto"/>
        <w:bottom w:val="none" w:sz="0" w:space="0" w:color="auto"/>
        <w:right w:val="none" w:sz="0" w:space="0" w:color="auto"/>
      </w:divBdr>
    </w:div>
    <w:div w:id="1675450109">
      <w:bodyDiv w:val="1"/>
      <w:marLeft w:val="0"/>
      <w:marRight w:val="0"/>
      <w:marTop w:val="0"/>
      <w:marBottom w:val="0"/>
      <w:divBdr>
        <w:top w:val="none" w:sz="0" w:space="0" w:color="auto"/>
        <w:left w:val="none" w:sz="0" w:space="0" w:color="auto"/>
        <w:bottom w:val="none" w:sz="0" w:space="0" w:color="auto"/>
        <w:right w:val="none" w:sz="0" w:space="0" w:color="auto"/>
      </w:divBdr>
    </w:div>
    <w:div w:id="1676373747">
      <w:bodyDiv w:val="1"/>
      <w:marLeft w:val="0"/>
      <w:marRight w:val="0"/>
      <w:marTop w:val="0"/>
      <w:marBottom w:val="0"/>
      <w:divBdr>
        <w:top w:val="none" w:sz="0" w:space="0" w:color="auto"/>
        <w:left w:val="none" w:sz="0" w:space="0" w:color="auto"/>
        <w:bottom w:val="none" w:sz="0" w:space="0" w:color="auto"/>
        <w:right w:val="none" w:sz="0" w:space="0" w:color="auto"/>
      </w:divBdr>
    </w:div>
    <w:div w:id="1683166605">
      <w:bodyDiv w:val="1"/>
      <w:marLeft w:val="0"/>
      <w:marRight w:val="0"/>
      <w:marTop w:val="0"/>
      <w:marBottom w:val="0"/>
      <w:divBdr>
        <w:top w:val="none" w:sz="0" w:space="0" w:color="auto"/>
        <w:left w:val="none" w:sz="0" w:space="0" w:color="auto"/>
        <w:bottom w:val="none" w:sz="0" w:space="0" w:color="auto"/>
        <w:right w:val="none" w:sz="0" w:space="0" w:color="auto"/>
      </w:divBdr>
    </w:div>
    <w:div w:id="1683512398">
      <w:bodyDiv w:val="1"/>
      <w:marLeft w:val="0"/>
      <w:marRight w:val="0"/>
      <w:marTop w:val="0"/>
      <w:marBottom w:val="0"/>
      <w:divBdr>
        <w:top w:val="none" w:sz="0" w:space="0" w:color="auto"/>
        <w:left w:val="none" w:sz="0" w:space="0" w:color="auto"/>
        <w:bottom w:val="none" w:sz="0" w:space="0" w:color="auto"/>
        <w:right w:val="none" w:sz="0" w:space="0" w:color="auto"/>
      </w:divBdr>
    </w:div>
    <w:div w:id="1686202250">
      <w:bodyDiv w:val="1"/>
      <w:marLeft w:val="0"/>
      <w:marRight w:val="0"/>
      <w:marTop w:val="0"/>
      <w:marBottom w:val="0"/>
      <w:divBdr>
        <w:top w:val="none" w:sz="0" w:space="0" w:color="auto"/>
        <w:left w:val="none" w:sz="0" w:space="0" w:color="auto"/>
        <w:bottom w:val="none" w:sz="0" w:space="0" w:color="auto"/>
        <w:right w:val="none" w:sz="0" w:space="0" w:color="auto"/>
      </w:divBdr>
    </w:div>
    <w:div w:id="1686637247">
      <w:bodyDiv w:val="1"/>
      <w:marLeft w:val="0"/>
      <w:marRight w:val="0"/>
      <w:marTop w:val="0"/>
      <w:marBottom w:val="0"/>
      <w:divBdr>
        <w:top w:val="none" w:sz="0" w:space="0" w:color="auto"/>
        <w:left w:val="none" w:sz="0" w:space="0" w:color="auto"/>
        <w:bottom w:val="none" w:sz="0" w:space="0" w:color="auto"/>
        <w:right w:val="none" w:sz="0" w:space="0" w:color="auto"/>
      </w:divBdr>
    </w:div>
    <w:div w:id="1687361821">
      <w:bodyDiv w:val="1"/>
      <w:marLeft w:val="0"/>
      <w:marRight w:val="0"/>
      <w:marTop w:val="0"/>
      <w:marBottom w:val="0"/>
      <w:divBdr>
        <w:top w:val="none" w:sz="0" w:space="0" w:color="auto"/>
        <w:left w:val="none" w:sz="0" w:space="0" w:color="auto"/>
        <w:bottom w:val="none" w:sz="0" w:space="0" w:color="auto"/>
        <w:right w:val="none" w:sz="0" w:space="0" w:color="auto"/>
      </w:divBdr>
    </w:div>
    <w:div w:id="1688017189">
      <w:bodyDiv w:val="1"/>
      <w:marLeft w:val="0"/>
      <w:marRight w:val="0"/>
      <w:marTop w:val="0"/>
      <w:marBottom w:val="0"/>
      <w:divBdr>
        <w:top w:val="none" w:sz="0" w:space="0" w:color="auto"/>
        <w:left w:val="none" w:sz="0" w:space="0" w:color="auto"/>
        <w:bottom w:val="none" w:sz="0" w:space="0" w:color="auto"/>
        <w:right w:val="none" w:sz="0" w:space="0" w:color="auto"/>
      </w:divBdr>
    </w:div>
    <w:div w:id="1688947297">
      <w:bodyDiv w:val="1"/>
      <w:marLeft w:val="0"/>
      <w:marRight w:val="0"/>
      <w:marTop w:val="0"/>
      <w:marBottom w:val="0"/>
      <w:divBdr>
        <w:top w:val="none" w:sz="0" w:space="0" w:color="auto"/>
        <w:left w:val="none" w:sz="0" w:space="0" w:color="auto"/>
        <w:bottom w:val="none" w:sz="0" w:space="0" w:color="auto"/>
        <w:right w:val="none" w:sz="0" w:space="0" w:color="auto"/>
      </w:divBdr>
    </w:div>
    <w:div w:id="1689022149">
      <w:bodyDiv w:val="1"/>
      <w:marLeft w:val="0"/>
      <w:marRight w:val="0"/>
      <w:marTop w:val="0"/>
      <w:marBottom w:val="0"/>
      <w:divBdr>
        <w:top w:val="none" w:sz="0" w:space="0" w:color="auto"/>
        <w:left w:val="none" w:sz="0" w:space="0" w:color="auto"/>
        <w:bottom w:val="none" w:sz="0" w:space="0" w:color="auto"/>
        <w:right w:val="none" w:sz="0" w:space="0" w:color="auto"/>
      </w:divBdr>
    </w:div>
    <w:div w:id="1695301371">
      <w:bodyDiv w:val="1"/>
      <w:marLeft w:val="0"/>
      <w:marRight w:val="0"/>
      <w:marTop w:val="0"/>
      <w:marBottom w:val="0"/>
      <w:divBdr>
        <w:top w:val="none" w:sz="0" w:space="0" w:color="auto"/>
        <w:left w:val="none" w:sz="0" w:space="0" w:color="auto"/>
        <w:bottom w:val="none" w:sz="0" w:space="0" w:color="auto"/>
        <w:right w:val="none" w:sz="0" w:space="0" w:color="auto"/>
      </w:divBdr>
    </w:div>
    <w:div w:id="1700010636">
      <w:bodyDiv w:val="1"/>
      <w:marLeft w:val="0"/>
      <w:marRight w:val="0"/>
      <w:marTop w:val="0"/>
      <w:marBottom w:val="0"/>
      <w:divBdr>
        <w:top w:val="none" w:sz="0" w:space="0" w:color="auto"/>
        <w:left w:val="none" w:sz="0" w:space="0" w:color="auto"/>
        <w:bottom w:val="none" w:sz="0" w:space="0" w:color="auto"/>
        <w:right w:val="none" w:sz="0" w:space="0" w:color="auto"/>
      </w:divBdr>
    </w:div>
    <w:div w:id="1701978840">
      <w:bodyDiv w:val="1"/>
      <w:marLeft w:val="0"/>
      <w:marRight w:val="0"/>
      <w:marTop w:val="0"/>
      <w:marBottom w:val="0"/>
      <w:divBdr>
        <w:top w:val="none" w:sz="0" w:space="0" w:color="auto"/>
        <w:left w:val="none" w:sz="0" w:space="0" w:color="auto"/>
        <w:bottom w:val="none" w:sz="0" w:space="0" w:color="auto"/>
        <w:right w:val="none" w:sz="0" w:space="0" w:color="auto"/>
      </w:divBdr>
    </w:div>
    <w:div w:id="1706253542">
      <w:bodyDiv w:val="1"/>
      <w:marLeft w:val="0"/>
      <w:marRight w:val="0"/>
      <w:marTop w:val="0"/>
      <w:marBottom w:val="0"/>
      <w:divBdr>
        <w:top w:val="none" w:sz="0" w:space="0" w:color="auto"/>
        <w:left w:val="none" w:sz="0" w:space="0" w:color="auto"/>
        <w:bottom w:val="none" w:sz="0" w:space="0" w:color="auto"/>
        <w:right w:val="none" w:sz="0" w:space="0" w:color="auto"/>
      </w:divBdr>
    </w:div>
    <w:div w:id="1706713658">
      <w:bodyDiv w:val="1"/>
      <w:marLeft w:val="0"/>
      <w:marRight w:val="0"/>
      <w:marTop w:val="0"/>
      <w:marBottom w:val="0"/>
      <w:divBdr>
        <w:top w:val="none" w:sz="0" w:space="0" w:color="auto"/>
        <w:left w:val="none" w:sz="0" w:space="0" w:color="auto"/>
        <w:bottom w:val="none" w:sz="0" w:space="0" w:color="auto"/>
        <w:right w:val="none" w:sz="0" w:space="0" w:color="auto"/>
      </w:divBdr>
    </w:div>
    <w:div w:id="1709377087">
      <w:bodyDiv w:val="1"/>
      <w:marLeft w:val="0"/>
      <w:marRight w:val="0"/>
      <w:marTop w:val="0"/>
      <w:marBottom w:val="0"/>
      <w:divBdr>
        <w:top w:val="none" w:sz="0" w:space="0" w:color="auto"/>
        <w:left w:val="none" w:sz="0" w:space="0" w:color="auto"/>
        <w:bottom w:val="none" w:sz="0" w:space="0" w:color="auto"/>
        <w:right w:val="none" w:sz="0" w:space="0" w:color="auto"/>
      </w:divBdr>
    </w:div>
    <w:div w:id="1712267690">
      <w:bodyDiv w:val="1"/>
      <w:marLeft w:val="0"/>
      <w:marRight w:val="0"/>
      <w:marTop w:val="0"/>
      <w:marBottom w:val="0"/>
      <w:divBdr>
        <w:top w:val="none" w:sz="0" w:space="0" w:color="auto"/>
        <w:left w:val="none" w:sz="0" w:space="0" w:color="auto"/>
        <w:bottom w:val="none" w:sz="0" w:space="0" w:color="auto"/>
        <w:right w:val="none" w:sz="0" w:space="0" w:color="auto"/>
      </w:divBdr>
    </w:div>
    <w:div w:id="1712463544">
      <w:bodyDiv w:val="1"/>
      <w:marLeft w:val="0"/>
      <w:marRight w:val="0"/>
      <w:marTop w:val="0"/>
      <w:marBottom w:val="0"/>
      <w:divBdr>
        <w:top w:val="none" w:sz="0" w:space="0" w:color="auto"/>
        <w:left w:val="none" w:sz="0" w:space="0" w:color="auto"/>
        <w:bottom w:val="none" w:sz="0" w:space="0" w:color="auto"/>
        <w:right w:val="none" w:sz="0" w:space="0" w:color="auto"/>
      </w:divBdr>
    </w:div>
    <w:div w:id="1714577577">
      <w:bodyDiv w:val="1"/>
      <w:marLeft w:val="0"/>
      <w:marRight w:val="0"/>
      <w:marTop w:val="0"/>
      <w:marBottom w:val="0"/>
      <w:divBdr>
        <w:top w:val="none" w:sz="0" w:space="0" w:color="auto"/>
        <w:left w:val="none" w:sz="0" w:space="0" w:color="auto"/>
        <w:bottom w:val="none" w:sz="0" w:space="0" w:color="auto"/>
        <w:right w:val="none" w:sz="0" w:space="0" w:color="auto"/>
      </w:divBdr>
    </w:div>
    <w:div w:id="1714764962">
      <w:bodyDiv w:val="1"/>
      <w:marLeft w:val="0"/>
      <w:marRight w:val="0"/>
      <w:marTop w:val="0"/>
      <w:marBottom w:val="0"/>
      <w:divBdr>
        <w:top w:val="none" w:sz="0" w:space="0" w:color="auto"/>
        <w:left w:val="none" w:sz="0" w:space="0" w:color="auto"/>
        <w:bottom w:val="none" w:sz="0" w:space="0" w:color="auto"/>
        <w:right w:val="none" w:sz="0" w:space="0" w:color="auto"/>
      </w:divBdr>
    </w:div>
    <w:div w:id="1715929140">
      <w:bodyDiv w:val="1"/>
      <w:marLeft w:val="0"/>
      <w:marRight w:val="0"/>
      <w:marTop w:val="0"/>
      <w:marBottom w:val="0"/>
      <w:divBdr>
        <w:top w:val="none" w:sz="0" w:space="0" w:color="auto"/>
        <w:left w:val="none" w:sz="0" w:space="0" w:color="auto"/>
        <w:bottom w:val="none" w:sz="0" w:space="0" w:color="auto"/>
        <w:right w:val="none" w:sz="0" w:space="0" w:color="auto"/>
      </w:divBdr>
    </w:div>
    <w:div w:id="1717658092">
      <w:bodyDiv w:val="1"/>
      <w:marLeft w:val="0"/>
      <w:marRight w:val="0"/>
      <w:marTop w:val="0"/>
      <w:marBottom w:val="0"/>
      <w:divBdr>
        <w:top w:val="none" w:sz="0" w:space="0" w:color="auto"/>
        <w:left w:val="none" w:sz="0" w:space="0" w:color="auto"/>
        <w:bottom w:val="none" w:sz="0" w:space="0" w:color="auto"/>
        <w:right w:val="none" w:sz="0" w:space="0" w:color="auto"/>
      </w:divBdr>
    </w:div>
    <w:div w:id="1721437176">
      <w:bodyDiv w:val="1"/>
      <w:marLeft w:val="0"/>
      <w:marRight w:val="0"/>
      <w:marTop w:val="0"/>
      <w:marBottom w:val="0"/>
      <w:divBdr>
        <w:top w:val="none" w:sz="0" w:space="0" w:color="auto"/>
        <w:left w:val="none" w:sz="0" w:space="0" w:color="auto"/>
        <w:bottom w:val="none" w:sz="0" w:space="0" w:color="auto"/>
        <w:right w:val="none" w:sz="0" w:space="0" w:color="auto"/>
      </w:divBdr>
    </w:div>
    <w:div w:id="1722555769">
      <w:bodyDiv w:val="1"/>
      <w:marLeft w:val="0"/>
      <w:marRight w:val="0"/>
      <w:marTop w:val="0"/>
      <w:marBottom w:val="0"/>
      <w:divBdr>
        <w:top w:val="none" w:sz="0" w:space="0" w:color="auto"/>
        <w:left w:val="none" w:sz="0" w:space="0" w:color="auto"/>
        <w:bottom w:val="none" w:sz="0" w:space="0" w:color="auto"/>
        <w:right w:val="none" w:sz="0" w:space="0" w:color="auto"/>
      </w:divBdr>
    </w:div>
    <w:div w:id="1725134099">
      <w:bodyDiv w:val="1"/>
      <w:marLeft w:val="0"/>
      <w:marRight w:val="0"/>
      <w:marTop w:val="0"/>
      <w:marBottom w:val="0"/>
      <w:divBdr>
        <w:top w:val="none" w:sz="0" w:space="0" w:color="auto"/>
        <w:left w:val="none" w:sz="0" w:space="0" w:color="auto"/>
        <w:bottom w:val="none" w:sz="0" w:space="0" w:color="auto"/>
        <w:right w:val="none" w:sz="0" w:space="0" w:color="auto"/>
      </w:divBdr>
    </w:div>
    <w:div w:id="1725986593">
      <w:bodyDiv w:val="1"/>
      <w:marLeft w:val="0"/>
      <w:marRight w:val="0"/>
      <w:marTop w:val="0"/>
      <w:marBottom w:val="0"/>
      <w:divBdr>
        <w:top w:val="none" w:sz="0" w:space="0" w:color="auto"/>
        <w:left w:val="none" w:sz="0" w:space="0" w:color="auto"/>
        <w:bottom w:val="none" w:sz="0" w:space="0" w:color="auto"/>
        <w:right w:val="none" w:sz="0" w:space="0" w:color="auto"/>
      </w:divBdr>
    </w:div>
    <w:div w:id="1727416901">
      <w:bodyDiv w:val="1"/>
      <w:marLeft w:val="0"/>
      <w:marRight w:val="0"/>
      <w:marTop w:val="0"/>
      <w:marBottom w:val="0"/>
      <w:divBdr>
        <w:top w:val="none" w:sz="0" w:space="0" w:color="auto"/>
        <w:left w:val="none" w:sz="0" w:space="0" w:color="auto"/>
        <w:bottom w:val="none" w:sz="0" w:space="0" w:color="auto"/>
        <w:right w:val="none" w:sz="0" w:space="0" w:color="auto"/>
      </w:divBdr>
    </w:div>
    <w:div w:id="1730108695">
      <w:bodyDiv w:val="1"/>
      <w:marLeft w:val="0"/>
      <w:marRight w:val="0"/>
      <w:marTop w:val="0"/>
      <w:marBottom w:val="0"/>
      <w:divBdr>
        <w:top w:val="none" w:sz="0" w:space="0" w:color="auto"/>
        <w:left w:val="none" w:sz="0" w:space="0" w:color="auto"/>
        <w:bottom w:val="none" w:sz="0" w:space="0" w:color="auto"/>
        <w:right w:val="none" w:sz="0" w:space="0" w:color="auto"/>
      </w:divBdr>
    </w:div>
    <w:div w:id="1731612608">
      <w:bodyDiv w:val="1"/>
      <w:marLeft w:val="0"/>
      <w:marRight w:val="0"/>
      <w:marTop w:val="0"/>
      <w:marBottom w:val="0"/>
      <w:divBdr>
        <w:top w:val="none" w:sz="0" w:space="0" w:color="auto"/>
        <w:left w:val="none" w:sz="0" w:space="0" w:color="auto"/>
        <w:bottom w:val="none" w:sz="0" w:space="0" w:color="auto"/>
        <w:right w:val="none" w:sz="0" w:space="0" w:color="auto"/>
      </w:divBdr>
    </w:div>
    <w:div w:id="1732844065">
      <w:bodyDiv w:val="1"/>
      <w:marLeft w:val="0"/>
      <w:marRight w:val="0"/>
      <w:marTop w:val="0"/>
      <w:marBottom w:val="0"/>
      <w:divBdr>
        <w:top w:val="none" w:sz="0" w:space="0" w:color="auto"/>
        <w:left w:val="none" w:sz="0" w:space="0" w:color="auto"/>
        <w:bottom w:val="none" w:sz="0" w:space="0" w:color="auto"/>
        <w:right w:val="none" w:sz="0" w:space="0" w:color="auto"/>
      </w:divBdr>
    </w:div>
    <w:div w:id="1732923109">
      <w:bodyDiv w:val="1"/>
      <w:marLeft w:val="0"/>
      <w:marRight w:val="0"/>
      <w:marTop w:val="0"/>
      <w:marBottom w:val="0"/>
      <w:divBdr>
        <w:top w:val="none" w:sz="0" w:space="0" w:color="auto"/>
        <w:left w:val="none" w:sz="0" w:space="0" w:color="auto"/>
        <w:bottom w:val="none" w:sz="0" w:space="0" w:color="auto"/>
        <w:right w:val="none" w:sz="0" w:space="0" w:color="auto"/>
      </w:divBdr>
    </w:div>
    <w:div w:id="1733698585">
      <w:bodyDiv w:val="1"/>
      <w:marLeft w:val="0"/>
      <w:marRight w:val="0"/>
      <w:marTop w:val="0"/>
      <w:marBottom w:val="0"/>
      <w:divBdr>
        <w:top w:val="none" w:sz="0" w:space="0" w:color="auto"/>
        <w:left w:val="none" w:sz="0" w:space="0" w:color="auto"/>
        <w:bottom w:val="none" w:sz="0" w:space="0" w:color="auto"/>
        <w:right w:val="none" w:sz="0" w:space="0" w:color="auto"/>
      </w:divBdr>
    </w:div>
    <w:div w:id="1734811455">
      <w:bodyDiv w:val="1"/>
      <w:marLeft w:val="0"/>
      <w:marRight w:val="0"/>
      <w:marTop w:val="0"/>
      <w:marBottom w:val="0"/>
      <w:divBdr>
        <w:top w:val="none" w:sz="0" w:space="0" w:color="auto"/>
        <w:left w:val="none" w:sz="0" w:space="0" w:color="auto"/>
        <w:bottom w:val="none" w:sz="0" w:space="0" w:color="auto"/>
        <w:right w:val="none" w:sz="0" w:space="0" w:color="auto"/>
      </w:divBdr>
    </w:div>
    <w:div w:id="1735660780">
      <w:bodyDiv w:val="1"/>
      <w:marLeft w:val="0"/>
      <w:marRight w:val="0"/>
      <w:marTop w:val="0"/>
      <w:marBottom w:val="0"/>
      <w:divBdr>
        <w:top w:val="none" w:sz="0" w:space="0" w:color="auto"/>
        <w:left w:val="none" w:sz="0" w:space="0" w:color="auto"/>
        <w:bottom w:val="none" w:sz="0" w:space="0" w:color="auto"/>
        <w:right w:val="none" w:sz="0" w:space="0" w:color="auto"/>
      </w:divBdr>
    </w:div>
    <w:div w:id="1736391491">
      <w:bodyDiv w:val="1"/>
      <w:marLeft w:val="0"/>
      <w:marRight w:val="0"/>
      <w:marTop w:val="0"/>
      <w:marBottom w:val="0"/>
      <w:divBdr>
        <w:top w:val="none" w:sz="0" w:space="0" w:color="auto"/>
        <w:left w:val="none" w:sz="0" w:space="0" w:color="auto"/>
        <w:bottom w:val="none" w:sz="0" w:space="0" w:color="auto"/>
        <w:right w:val="none" w:sz="0" w:space="0" w:color="auto"/>
      </w:divBdr>
    </w:div>
    <w:div w:id="1739402794">
      <w:bodyDiv w:val="1"/>
      <w:marLeft w:val="0"/>
      <w:marRight w:val="0"/>
      <w:marTop w:val="0"/>
      <w:marBottom w:val="0"/>
      <w:divBdr>
        <w:top w:val="none" w:sz="0" w:space="0" w:color="auto"/>
        <w:left w:val="none" w:sz="0" w:space="0" w:color="auto"/>
        <w:bottom w:val="none" w:sz="0" w:space="0" w:color="auto"/>
        <w:right w:val="none" w:sz="0" w:space="0" w:color="auto"/>
      </w:divBdr>
    </w:div>
    <w:div w:id="1741905298">
      <w:bodyDiv w:val="1"/>
      <w:marLeft w:val="0"/>
      <w:marRight w:val="0"/>
      <w:marTop w:val="0"/>
      <w:marBottom w:val="0"/>
      <w:divBdr>
        <w:top w:val="none" w:sz="0" w:space="0" w:color="auto"/>
        <w:left w:val="none" w:sz="0" w:space="0" w:color="auto"/>
        <w:bottom w:val="none" w:sz="0" w:space="0" w:color="auto"/>
        <w:right w:val="none" w:sz="0" w:space="0" w:color="auto"/>
      </w:divBdr>
    </w:div>
    <w:div w:id="1743865201">
      <w:bodyDiv w:val="1"/>
      <w:marLeft w:val="0"/>
      <w:marRight w:val="0"/>
      <w:marTop w:val="0"/>
      <w:marBottom w:val="0"/>
      <w:divBdr>
        <w:top w:val="none" w:sz="0" w:space="0" w:color="auto"/>
        <w:left w:val="none" w:sz="0" w:space="0" w:color="auto"/>
        <w:bottom w:val="none" w:sz="0" w:space="0" w:color="auto"/>
        <w:right w:val="none" w:sz="0" w:space="0" w:color="auto"/>
      </w:divBdr>
    </w:div>
    <w:div w:id="1747072024">
      <w:bodyDiv w:val="1"/>
      <w:marLeft w:val="0"/>
      <w:marRight w:val="0"/>
      <w:marTop w:val="0"/>
      <w:marBottom w:val="0"/>
      <w:divBdr>
        <w:top w:val="none" w:sz="0" w:space="0" w:color="auto"/>
        <w:left w:val="none" w:sz="0" w:space="0" w:color="auto"/>
        <w:bottom w:val="none" w:sz="0" w:space="0" w:color="auto"/>
        <w:right w:val="none" w:sz="0" w:space="0" w:color="auto"/>
      </w:divBdr>
    </w:div>
    <w:div w:id="1748645130">
      <w:bodyDiv w:val="1"/>
      <w:marLeft w:val="0"/>
      <w:marRight w:val="0"/>
      <w:marTop w:val="0"/>
      <w:marBottom w:val="0"/>
      <w:divBdr>
        <w:top w:val="none" w:sz="0" w:space="0" w:color="auto"/>
        <w:left w:val="none" w:sz="0" w:space="0" w:color="auto"/>
        <w:bottom w:val="none" w:sz="0" w:space="0" w:color="auto"/>
        <w:right w:val="none" w:sz="0" w:space="0" w:color="auto"/>
      </w:divBdr>
    </w:div>
    <w:div w:id="1749574848">
      <w:bodyDiv w:val="1"/>
      <w:marLeft w:val="0"/>
      <w:marRight w:val="0"/>
      <w:marTop w:val="0"/>
      <w:marBottom w:val="0"/>
      <w:divBdr>
        <w:top w:val="none" w:sz="0" w:space="0" w:color="auto"/>
        <w:left w:val="none" w:sz="0" w:space="0" w:color="auto"/>
        <w:bottom w:val="none" w:sz="0" w:space="0" w:color="auto"/>
        <w:right w:val="none" w:sz="0" w:space="0" w:color="auto"/>
      </w:divBdr>
    </w:div>
    <w:div w:id="1751124349">
      <w:bodyDiv w:val="1"/>
      <w:marLeft w:val="0"/>
      <w:marRight w:val="0"/>
      <w:marTop w:val="0"/>
      <w:marBottom w:val="0"/>
      <w:divBdr>
        <w:top w:val="none" w:sz="0" w:space="0" w:color="auto"/>
        <w:left w:val="none" w:sz="0" w:space="0" w:color="auto"/>
        <w:bottom w:val="none" w:sz="0" w:space="0" w:color="auto"/>
        <w:right w:val="none" w:sz="0" w:space="0" w:color="auto"/>
      </w:divBdr>
    </w:div>
    <w:div w:id="1753312338">
      <w:bodyDiv w:val="1"/>
      <w:marLeft w:val="0"/>
      <w:marRight w:val="0"/>
      <w:marTop w:val="0"/>
      <w:marBottom w:val="0"/>
      <w:divBdr>
        <w:top w:val="none" w:sz="0" w:space="0" w:color="auto"/>
        <w:left w:val="none" w:sz="0" w:space="0" w:color="auto"/>
        <w:bottom w:val="none" w:sz="0" w:space="0" w:color="auto"/>
        <w:right w:val="none" w:sz="0" w:space="0" w:color="auto"/>
      </w:divBdr>
    </w:div>
    <w:div w:id="1753502021">
      <w:bodyDiv w:val="1"/>
      <w:marLeft w:val="0"/>
      <w:marRight w:val="0"/>
      <w:marTop w:val="0"/>
      <w:marBottom w:val="0"/>
      <w:divBdr>
        <w:top w:val="none" w:sz="0" w:space="0" w:color="auto"/>
        <w:left w:val="none" w:sz="0" w:space="0" w:color="auto"/>
        <w:bottom w:val="none" w:sz="0" w:space="0" w:color="auto"/>
        <w:right w:val="none" w:sz="0" w:space="0" w:color="auto"/>
      </w:divBdr>
    </w:div>
    <w:div w:id="1753967961">
      <w:bodyDiv w:val="1"/>
      <w:marLeft w:val="0"/>
      <w:marRight w:val="0"/>
      <w:marTop w:val="0"/>
      <w:marBottom w:val="0"/>
      <w:divBdr>
        <w:top w:val="none" w:sz="0" w:space="0" w:color="auto"/>
        <w:left w:val="none" w:sz="0" w:space="0" w:color="auto"/>
        <w:bottom w:val="none" w:sz="0" w:space="0" w:color="auto"/>
        <w:right w:val="none" w:sz="0" w:space="0" w:color="auto"/>
      </w:divBdr>
    </w:div>
    <w:div w:id="1754622544">
      <w:bodyDiv w:val="1"/>
      <w:marLeft w:val="0"/>
      <w:marRight w:val="0"/>
      <w:marTop w:val="0"/>
      <w:marBottom w:val="0"/>
      <w:divBdr>
        <w:top w:val="none" w:sz="0" w:space="0" w:color="auto"/>
        <w:left w:val="none" w:sz="0" w:space="0" w:color="auto"/>
        <w:bottom w:val="none" w:sz="0" w:space="0" w:color="auto"/>
        <w:right w:val="none" w:sz="0" w:space="0" w:color="auto"/>
      </w:divBdr>
    </w:div>
    <w:div w:id="1756709185">
      <w:bodyDiv w:val="1"/>
      <w:marLeft w:val="0"/>
      <w:marRight w:val="0"/>
      <w:marTop w:val="0"/>
      <w:marBottom w:val="0"/>
      <w:divBdr>
        <w:top w:val="none" w:sz="0" w:space="0" w:color="auto"/>
        <w:left w:val="none" w:sz="0" w:space="0" w:color="auto"/>
        <w:bottom w:val="none" w:sz="0" w:space="0" w:color="auto"/>
        <w:right w:val="none" w:sz="0" w:space="0" w:color="auto"/>
      </w:divBdr>
    </w:div>
    <w:div w:id="1758600438">
      <w:bodyDiv w:val="1"/>
      <w:marLeft w:val="0"/>
      <w:marRight w:val="0"/>
      <w:marTop w:val="0"/>
      <w:marBottom w:val="0"/>
      <w:divBdr>
        <w:top w:val="none" w:sz="0" w:space="0" w:color="auto"/>
        <w:left w:val="none" w:sz="0" w:space="0" w:color="auto"/>
        <w:bottom w:val="none" w:sz="0" w:space="0" w:color="auto"/>
        <w:right w:val="none" w:sz="0" w:space="0" w:color="auto"/>
      </w:divBdr>
    </w:div>
    <w:div w:id="1759790413">
      <w:bodyDiv w:val="1"/>
      <w:marLeft w:val="0"/>
      <w:marRight w:val="0"/>
      <w:marTop w:val="0"/>
      <w:marBottom w:val="0"/>
      <w:divBdr>
        <w:top w:val="none" w:sz="0" w:space="0" w:color="auto"/>
        <w:left w:val="none" w:sz="0" w:space="0" w:color="auto"/>
        <w:bottom w:val="none" w:sz="0" w:space="0" w:color="auto"/>
        <w:right w:val="none" w:sz="0" w:space="0" w:color="auto"/>
      </w:divBdr>
    </w:div>
    <w:div w:id="1763524979">
      <w:bodyDiv w:val="1"/>
      <w:marLeft w:val="0"/>
      <w:marRight w:val="0"/>
      <w:marTop w:val="0"/>
      <w:marBottom w:val="0"/>
      <w:divBdr>
        <w:top w:val="none" w:sz="0" w:space="0" w:color="auto"/>
        <w:left w:val="none" w:sz="0" w:space="0" w:color="auto"/>
        <w:bottom w:val="none" w:sz="0" w:space="0" w:color="auto"/>
        <w:right w:val="none" w:sz="0" w:space="0" w:color="auto"/>
      </w:divBdr>
    </w:div>
    <w:div w:id="1763719578">
      <w:bodyDiv w:val="1"/>
      <w:marLeft w:val="0"/>
      <w:marRight w:val="0"/>
      <w:marTop w:val="0"/>
      <w:marBottom w:val="0"/>
      <w:divBdr>
        <w:top w:val="none" w:sz="0" w:space="0" w:color="auto"/>
        <w:left w:val="none" w:sz="0" w:space="0" w:color="auto"/>
        <w:bottom w:val="none" w:sz="0" w:space="0" w:color="auto"/>
        <w:right w:val="none" w:sz="0" w:space="0" w:color="auto"/>
      </w:divBdr>
    </w:div>
    <w:div w:id="1764910504">
      <w:bodyDiv w:val="1"/>
      <w:marLeft w:val="0"/>
      <w:marRight w:val="0"/>
      <w:marTop w:val="0"/>
      <w:marBottom w:val="0"/>
      <w:divBdr>
        <w:top w:val="none" w:sz="0" w:space="0" w:color="auto"/>
        <w:left w:val="none" w:sz="0" w:space="0" w:color="auto"/>
        <w:bottom w:val="none" w:sz="0" w:space="0" w:color="auto"/>
        <w:right w:val="none" w:sz="0" w:space="0" w:color="auto"/>
      </w:divBdr>
    </w:div>
    <w:div w:id="1765497601">
      <w:bodyDiv w:val="1"/>
      <w:marLeft w:val="0"/>
      <w:marRight w:val="0"/>
      <w:marTop w:val="0"/>
      <w:marBottom w:val="0"/>
      <w:divBdr>
        <w:top w:val="none" w:sz="0" w:space="0" w:color="auto"/>
        <w:left w:val="none" w:sz="0" w:space="0" w:color="auto"/>
        <w:bottom w:val="none" w:sz="0" w:space="0" w:color="auto"/>
        <w:right w:val="none" w:sz="0" w:space="0" w:color="auto"/>
      </w:divBdr>
    </w:div>
    <w:div w:id="1767194976">
      <w:bodyDiv w:val="1"/>
      <w:marLeft w:val="0"/>
      <w:marRight w:val="0"/>
      <w:marTop w:val="0"/>
      <w:marBottom w:val="0"/>
      <w:divBdr>
        <w:top w:val="none" w:sz="0" w:space="0" w:color="auto"/>
        <w:left w:val="none" w:sz="0" w:space="0" w:color="auto"/>
        <w:bottom w:val="none" w:sz="0" w:space="0" w:color="auto"/>
        <w:right w:val="none" w:sz="0" w:space="0" w:color="auto"/>
      </w:divBdr>
    </w:div>
    <w:div w:id="1771504205">
      <w:bodyDiv w:val="1"/>
      <w:marLeft w:val="0"/>
      <w:marRight w:val="0"/>
      <w:marTop w:val="0"/>
      <w:marBottom w:val="0"/>
      <w:divBdr>
        <w:top w:val="none" w:sz="0" w:space="0" w:color="auto"/>
        <w:left w:val="none" w:sz="0" w:space="0" w:color="auto"/>
        <w:bottom w:val="none" w:sz="0" w:space="0" w:color="auto"/>
        <w:right w:val="none" w:sz="0" w:space="0" w:color="auto"/>
      </w:divBdr>
    </w:div>
    <w:div w:id="1773015420">
      <w:bodyDiv w:val="1"/>
      <w:marLeft w:val="0"/>
      <w:marRight w:val="0"/>
      <w:marTop w:val="0"/>
      <w:marBottom w:val="0"/>
      <w:divBdr>
        <w:top w:val="none" w:sz="0" w:space="0" w:color="auto"/>
        <w:left w:val="none" w:sz="0" w:space="0" w:color="auto"/>
        <w:bottom w:val="none" w:sz="0" w:space="0" w:color="auto"/>
        <w:right w:val="none" w:sz="0" w:space="0" w:color="auto"/>
      </w:divBdr>
    </w:div>
    <w:div w:id="1773234136">
      <w:bodyDiv w:val="1"/>
      <w:marLeft w:val="0"/>
      <w:marRight w:val="0"/>
      <w:marTop w:val="0"/>
      <w:marBottom w:val="0"/>
      <w:divBdr>
        <w:top w:val="none" w:sz="0" w:space="0" w:color="auto"/>
        <w:left w:val="none" w:sz="0" w:space="0" w:color="auto"/>
        <w:bottom w:val="none" w:sz="0" w:space="0" w:color="auto"/>
        <w:right w:val="none" w:sz="0" w:space="0" w:color="auto"/>
      </w:divBdr>
    </w:div>
    <w:div w:id="1774013969">
      <w:bodyDiv w:val="1"/>
      <w:marLeft w:val="0"/>
      <w:marRight w:val="0"/>
      <w:marTop w:val="0"/>
      <w:marBottom w:val="0"/>
      <w:divBdr>
        <w:top w:val="none" w:sz="0" w:space="0" w:color="auto"/>
        <w:left w:val="none" w:sz="0" w:space="0" w:color="auto"/>
        <w:bottom w:val="none" w:sz="0" w:space="0" w:color="auto"/>
        <w:right w:val="none" w:sz="0" w:space="0" w:color="auto"/>
      </w:divBdr>
    </w:div>
    <w:div w:id="1775243941">
      <w:bodyDiv w:val="1"/>
      <w:marLeft w:val="0"/>
      <w:marRight w:val="0"/>
      <w:marTop w:val="0"/>
      <w:marBottom w:val="0"/>
      <w:divBdr>
        <w:top w:val="none" w:sz="0" w:space="0" w:color="auto"/>
        <w:left w:val="none" w:sz="0" w:space="0" w:color="auto"/>
        <w:bottom w:val="none" w:sz="0" w:space="0" w:color="auto"/>
        <w:right w:val="none" w:sz="0" w:space="0" w:color="auto"/>
      </w:divBdr>
    </w:div>
    <w:div w:id="1776174756">
      <w:bodyDiv w:val="1"/>
      <w:marLeft w:val="0"/>
      <w:marRight w:val="0"/>
      <w:marTop w:val="0"/>
      <w:marBottom w:val="0"/>
      <w:divBdr>
        <w:top w:val="none" w:sz="0" w:space="0" w:color="auto"/>
        <w:left w:val="none" w:sz="0" w:space="0" w:color="auto"/>
        <w:bottom w:val="none" w:sz="0" w:space="0" w:color="auto"/>
        <w:right w:val="none" w:sz="0" w:space="0" w:color="auto"/>
      </w:divBdr>
    </w:div>
    <w:div w:id="1777019869">
      <w:bodyDiv w:val="1"/>
      <w:marLeft w:val="0"/>
      <w:marRight w:val="0"/>
      <w:marTop w:val="0"/>
      <w:marBottom w:val="0"/>
      <w:divBdr>
        <w:top w:val="none" w:sz="0" w:space="0" w:color="auto"/>
        <w:left w:val="none" w:sz="0" w:space="0" w:color="auto"/>
        <w:bottom w:val="none" w:sz="0" w:space="0" w:color="auto"/>
        <w:right w:val="none" w:sz="0" w:space="0" w:color="auto"/>
      </w:divBdr>
    </w:div>
    <w:div w:id="1779988591">
      <w:bodyDiv w:val="1"/>
      <w:marLeft w:val="0"/>
      <w:marRight w:val="0"/>
      <w:marTop w:val="0"/>
      <w:marBottom w:val="0"/>
      <w:divBdr>
        <w:top w:val="none" w:sz="0" w:space="0" w:color="auto"/>
        <w:left w:val="none" w:sz="0" w:space="0" w:color="auto"/>
        <w:bottom w:val="none" w:sz="0" w:space="0" w:color="auto"/>
        <w:right w:val="none" w:sz="0" w:space="0" w:color="auto"/>
      </w:divBdr>
    </w:div>
    <w:div w:id="1781532698">
      <w:bodyDiv w:val="1"/>
      <w:marLeft w:val="0"/>
      <w:marRight w:val="0"/>
      <w:marTop w:val="0"/>
      <w:marBottom w:val="0"/>
      <w:divBdr>
        <w:top w:val="none" w:sz="0" w:space="0" w:color="auto"/>
        <w:left w:val="none" w:sz="0" w:space="0" w:color="auto"/>
        <w:bottom w:val="none" w:sz="0" w:space="0" w:color="auto"/>
        <w:right w:val="none" w:sz="0" w:space="0" w:color="auto"/>
      </w:divBdr>
    </w:div>
    <w:div w:id="1782144545">
      <w:bodyDiv w:val="1"/>
      <w:marLeft w:val="0"/>
      <w:marRight w:val="0"/>
      <w:marTop w:val="0"/>
      <w:marBottom w:val="0"/>
      <w:divBdr>
        <w:top w:val="none" w:sz="0" w:space="0" w:color="auto"/>
        <w:left w:val="none" w:sz="0" w:space="0" w:color="auto"/>
        <w:bottom w:val="none" w:sz="0" w:space="0" w:color="auto"/>
        <w:right w:val="none" w:sz="0" w:space="0" w:color="auto"/>
      </w:divBdr>
    </w:div>
    <w:div w:id="1783576531">
      <w:bodyDiv w:val="1"/>
      <w:marLeft w:val="0"/>
      <w:marRight w:val="0"/>
      <w:marTop w:val="0"/>
      <w:marBottom w:val="0"/>
      <w:divBdr>
        <w:top w:val="none" w:sz="0" w:space="0" w:color="auto"/>
        <w:left w:val="none" w:sz="0" w:space="0" w:color="auto"/>
        <w:bottom w:val="none" w:sz="0" w:space="0" w:color="auto"/>
        <w:right w:val="none" w:sz="0" w:space="0" w:color="auto"/>
      </w:divBdr>
    </w:div>
    <w:div w:id="1783840253">
      <w:bodyDiv w:val="1"/>
      <w:marLeft w:val="0"/>
      <w:marRight w:val="0"/>
      <w:marTop w:val="0"/>
      <w:marBottom w:val="0"/>
      <w:divBdr>
        <w:top w:val="none" w:sz="0" w:space="0" w:color="auto"/>
        <w:left w:val="none" w:sz="0" w:space="0" w:color="auto"/>
        <w:bottom w:val="none" w:sz="0" w:space="0" w:color="auto"/>
        <w:right w:val="none" w:sz="0" w:space="0" w:color="auto"/>
      </w:divBdr>
    </w:div>
    <w:div w:id="1784228130">
      <w:bodyDiv w:val="1"/>
      <w:marLeft w:val="0"/>
      <w:marRight w:val="0"/>
      <w:marTop w:val="0"/>
      <w:marBottom w:val="0"/>
      <w:divBdr>
        <w:top w:val="none" w:sz="0" w:space="0" w:color="auto"/>
        <w:left w:val="none" w:sz="0" w:space="0" w:color="auto"/>
        <w:bottom w:val="none" w:sz="0" w:space="0" w:color="auto"/>
        <w:right w:val="none" w:sz="0" w:space="0" w:color="auto"/>
      </w:divBdr>
    </w:div>
    <w:div w:id="1786192184">
      <w:bodyDiv w:val="1"/>
      <w:marLeft w:val="0"/>
      <w:marRight w:val="0"/>
      <w:marTop w:val="0"/>
      <w:marBottom w:val="0"/>
      <w:divBdr>
        <w:top w:val="none" w:sz="0" w:space="0" w:color="auto"/>
        <w:left w:val="none" w:sz="0" w:space="0" w:color="auto"/>
        <w:bottom w:val="none" w:sz="0" w:space="0" w:color="auto"/>
        <w:right w:val="none" w:sz="0" w:space="0" w:color="auto"/>
      </w:divBdr>
    </w:div>
    <w:div w:id="1788114872">
      <w:bodyDiv w:val="1"/>
      <w:marLeft w:val="0"/>
      <w:marRight w:val="0"/>
      <w:marTop w:val="0"/>
      <w:marBottom w:val="0"/>
      <w:divBdr>
        <w:top w:val="none" w:sz="0" w:space="0" w:color="auto"/>
        <w:left w:val="none" w:sz="0" w:space="0" w:color="auto"/>
        <w:bottom w:val="none" w:sz="0" w:space="0" w:color="auto"/>
        <w:right w:val="none" w:sz="0" w:space="0" w:color="auto"/>
      </w:divBdr>
    </w:div>
    <w:div w:id="1791632446">
      <w:bodyDiv w:val="1"/>
      <w:marLeft w:val="0"/>
      <w:marRight w:val="0"/>
      <w:marTop w:val="0"/>
      <w:marBottom w:val="0"/>
      <w:divBdr>
        <w:top w:val="none" w:sz="0" w:space="0" w:color="auto"/>
        <w:left w:val="none" w:sz="0" w:space="0" w:color="auto"/>
        <w:bottom w:val="none" w:sz="0" w:space="0" w:color="auto"/>
        <w:right w:val="none" w:sz="0" w:space="0" w:color="auto"/>
      </w:divBdr>
    </w:div>
    <w:div w:id="1793404881">
      <w:bodyDiv w:val="1"/>
      <w:marLeft w:val="0"/>
      <w:marRight w:val="0"/>
      <w:marTop w:val="0"/>
      <w:marBottom w:val="0"/>
      <w:divBdr>
        <w:top w:val="none" w:sz="0" w:space="0" w:color="auto"/>
        <w:left w:val="none" w:sz="0" w:space="0" w:color="auto"/>
        <w:bottom w:val="none" w:sz="0" w:space="0" w:color="auto"/>
        <w:right w:val="none" w:sz="0" w:space="0" w:color="auto"/>
      </w:divBdr>
    </w:div>
    <w:div w:id="1794787546">
      <w:bodyDiv w:val="1"/>
      <w:marLeft w:val="0"/>
      <w:marRight w:val="0"/>
      <w:marTop w:val="0"/>
      <w:marBottom w:val="0"/>
      <w:divBdr>
        <w:top w:val="none" w:sz="0" w:space="0" w:color="auto"/>
        <w:left w:val="none" w:sz="0" w:space="0" w:color="auto"/>
        <w:bottom w:val="none" w:sz="0" w:space="0" w:color="auto"/>
        <w:right w:val="none" w:sz="0" w:space="0" w:color="auto"/>
      </w:divBdr>
    </w:div>
    <w:div w:id="1800803710">
      <w:bodyDiv w:val="1"/>
      <w:marLeft w:val="0"/>
      <w:marRight w:val="0"/>
      <w:marTop w:val="0"/>
      <w:marBottom w:val="0"/>
      <w:divBdr>
        <w:top w:val="none" w:sz="0" w:space="0" w:color="auto"/>
        <w:left w:val="none" w:sz="0" w:space="0" w:color="auto"/>
        <w:bottom w:val="none" w:sz="0" w:space="0" w:color="auto"/>
        <w:right w:val="none" w:sz="0" w:space="0" w:color="auto"/>
      </w:divBdr>
    </w:div>
    <w:div w:id="1805544101">
      <w:bodyDiv w:val="1"/>
      <w:marLeft w:val="0"/>
      <w:marRight w:val="0"/>
      <w:marTop w:val="0"/>
      <w:marBottom w:val="0"/>
      <w:divBdr>
        <w:top w:val="none" w:sz="0" w:space="0" w:color="auto"/>
        <w:left w:val="none" w:sz="0" w:space="0" w:color="auto"/>
        <w:bottom w:val="none" w:sz="0" w:space="0" w:color="auto"/>
        <w:right w:val="none" w:sz="0" w:space="0" w:color="auto"/>
      </w:divBdr>
    </w:div>
    <w:div w:id="1808039915">
      <w:bodyDiv w:val="1"/>
      <w:marLeft w:val="0"/>
      <w:marRight w:val="0"/>
      <w:marTop w:val="0"/>
      <w:marBottom w:val="0"/>
      <w:divBdr>
        <w:top w:val="none" w:sz="0" w:space="0" w:color="auto"/>
        <w:left w:val="none" w:sz="0" w:space="0" w:color="auto"/>
        <w:bottom w:val="none" w:sz="0" w:space="0" w:color="auto"/>
        <w:right w:val="none" w:sz="0" w:space="0" w:color="auto"/>
      </w:divBdr>
    </w:div>
    <w:div w:id="1809128071">
      <w:bodyDiv w:val="1"/>
      <w:marLeft w:val="0"/>
      <w:marRight w:val="0"/>
      <w:marTop w:val="0"/>
      <w:marBottom w:val="0"/>
      <w:divBdr>
        <w:top w:val="none" w:sz="0" w:space="0" w:color="auto"/>
        <w:left w:val="none" w:sz="0" w:space="0" w:color="auto"/>
        <w:bottom w:val="none" w:sz="0" w:space="0" w:color="auto"/>
        <w:right w:val="none" w:sz="0" w:space="0" w:color="auto"/>
      </w:divBdr>
    </w:div>
    <w:div w:id="1810173667">
      <w:bodyDiv w:val="1"/>
      <w:marLeft w:val="0"/>
      <w:marRight w:val="0"/>
      <w:marTop w:val="0"/>
      <w:marBottom w:val="0"/>
      <w:divBdr>
        <w:top w:val="none" w:sz="0" w:space="0" w:color="auto"/>
        <w:left w:val="none" w:sz="0" w:space="0" w:color="auto"/>
        <w:bottom w:val="none" w:sz="0" w:space="0" w:color="auto"/>
        <w:right w:val="none" w:sz="0" w:space="0" w:color="auto"/>
      </w:divBdr>
    </w:div>
    <w:div w:id="1820922779">
      <w:bodyDiv w:val="1"/>
      <w:marLeft w:val="0"/>
      <w:marRight w:val="0"/>
      <w:marTop w:val="0"/>
      <w:marBottom w:val="0"/>
      <w:divBdr>
        <w:top w:val="none" w:sz="0" w:space="0" w:color="auto"/>
        <w:left w:val="none" w:sz="0" w:space="0" w:color="auto"/>
        <w:bottom w:val="none" w:sz="0" w:space="0" w:color="auto"/>
        <w:right w:val="none" w:sz="0" w:space="0" w:color="auto"/>
      </w:divBdr>
    </w:div>
    <w:div w:id="1822965183">
      <w:bodyDiv w:val="1"/>
      <w:marLeft w:val="0"/>
      <w:marRight w:val="0"/>
      <w:marTop w:val="0"/>
      <w:marBottom w:val="0"/>
      <w:divBdr>
        <w:top w:val="none" w:sz="0" w:space="0" w:color="auto"/>
        <w:left w:val="none" w:sz="0" w:space="0" w:color="auto"/>
        <w:bottom w:val="none" w:sz="0" w:space="0" w:color="auto"/>
        <w:right w:val="none" w:sz="0" w:space="0" w:color="auto"/>
      </w:divBdr>
    </w:div>
    <w:div w:id="1823813842">
      <w:bodyDiv w:val="1"/>
      <w:marLeft w:val="0"/>
      <w:marRight w:val="0"/>
      <w:marTop w:val="0"/>
      <w:marBottom w:val="0"/>
      <w:divBdr>
        <w:top w:val="none" w:sz="0" w:space="0" w:color="auto"/>
        <w:left w:val="none" w:sz="0" w:space="0" w:color="auto"/>
        <w:bottom w:val="none" w:sz="0" w:space="0" w:color="auto"/>
        <w:right w:val="none" w:sz="0" w:space="0" w:color="auto"/>
      </w:divBdr>
    </w:div>
    <w:div w:id="1824195976">
      <w:bodyDiv w:val="1"/>
      <w:marLeft w:val="0"/>
      <w:marRight w:val="0"/>
      <w:marTop w:val="0"/>
      <w:marBottom w:val="0"/>
      <w:divBdr>
        <w:top w:val="none" w:sz="0" w:space="0" w:color="auto"/>
        <w:left w:val="none" w:sz="0" w:space="0" w:color="auto"/>
        <w:bottom w:val="none" w:sz="0" w:space="0" w:color="auto"/>
        <w:right w:val="none" w:sz="0" w:space="0" w:color="auto"/>
      </w:divBdr>
    </w:div>
    <w:div w:id="1825464527">
      <w:bodyDiv w:val="1"/>
      <w:marLeft w:val="0"/>
      <w:marRight w:val="0"/>
      <w:marTop w:val="0"/>
      <w:marBottom w:val="0"/>
      <w:divBdr>
        <w:top w:val="none" w:sz="0" w:space="0" w:color="auto"/>
        <w:left w:val="none" w:sz="0" w:space="0" w:color="auto"/>
        <w:bottom w:val="none" w:sz="0" w:space="0" w:color="auto"/>
        <w:right w:val="none" w:sz="0" w:space="0" w:color="auto"/>
      </w:divBdr>
    </w:div>
    <w:div w:id="1826821099">
      <w:bodyDiv w:val="1"/>
      <w:marLeft w:val="0"/>
      <w:marRight w:val="0"/>
      <w:marTop w:val="0"/>
      <w:marBottom w:val="0"/>
      <w:divBdr>
        <w:top w:val="none" w:sz="0" w:space="0" w:color="auto"/>
        <w:left w:val="none" w:sz="0" w:space="0" w:color="auto"/>
        <w:bottom w:val="none" w:sz="0" w:space="0" w:color="auto"/>
        <w:right w:val="none" w:sz="0" w:space="0" w:color="auto"/>
      </w:divBdr>
    </w:div>
    <w:div w:id="1829445309">
      <w:bodyDiv w:val="1"/>
      <w:marLeft w:val="0"/>
      <w:marRight w:val="0"/>
      <w:marTop w:val="0"/>
      <w:marBottom w:val="0"/>
      <w:divBdr>
        <w:top w:val="none" w:sz="0" w:space="0" w:color="auto"/>
        <w:left w:val="none" w:sz="0" w:space="0" w:color="auto"/>
        <w:bottom w:val="none" w:sz="0" w:space="0" w:color="auto"/>
        <w:right w:val="none" w:sz="0" w:space="0" w:color="auto"/>
      </w:divBdr>
    </w:div>
    <w:div w:id="1829638021">
      <w:bodyDiv w:val="1"/>
      <w:marLeft w:val="0"/>
      <w:marRight w:val="0"/>
      <w:marTop w:val="0"/>
      <w:marBottom w:val="0"/>
      <w:divBdr>
        <w:top w:val="none" w:sz="0" w:space="0" w:color="auto"/>
        <w:left w:val="none" w:sz="0" w:space="0" w:color="auto"/>
        <w:bottom w:val="none" w:sz="0" w:space="0" w:color="auto"/>
        <w:right w:val="none" w:sz="0" w:space="0" w:color="auto"/>
      </w:divBdr>
    </w:div>
    <w:div w:id="1832023466">
      <w:bodyDiv w:val="1"/>
      <w:marLeft w:val="0"/>
      <w:marRight w:val="0"/>
      <w:marTop w:val="0"/>
      <w:marBottom w:val="0"/>
      <w:divBdr>
        <w:top w:val="none" w:sz="0" w:space="0" w:color="auto"/>
        <w:left w:val="none" w:sz="0" w:space="0" w:color="auto"/>
        <w:bottom w:val="none" w:sz="0" w:space="0" w:color="auto"/>
        <w:right w:val="none" w:sz="0" w:space="0" w:color="auto"/>
      </w:divBdr>
    </w:div>
    <w:div w:id="1832596804">
      <w:bodyDiv w:val="1"/>
      <w:marLeft w:val="0"/>
      <w:marRight w:val="0"/>
      <w:marTop w:val="0"/>
      <w:marBottom w:val="0"/>
      <w:divBdr>
        <w:top w:val="none" w:sz="0" w:space="0" w:color="auto"/>
        <w:left w:val="none" w:sz="0" w:space="0" w:color="auto"/>
        <w:bottom w:val="none" w:sz="0" w:space="0" w:color="auto"/>
        <w:right w:val="none" w:sz="0" w:space="0" w:color="auto"/>
      </w:divBdr>
    </w:div>
    <w:div w:id="1833257564">
      <w:bodyDiv w:val="1"/>
      <w:marLeft w:val="0"/>
      <w:marRight w:val="0"/>
      <w:marTop w:val="0"/>
      <w:marBottom w:val="0"/>
      <w:divBdr>
        <w:top w:val="none" w:sz="0" w:space="0" w:color="auto"/>
        <w:left w:val="none" w:sz="0" w:space="0" w:color="auto"/>
        <w:bottom w:val="none" w:sz="0" w:space="0" w:color="auto"/>
        <w:right w:val="none" w:sz="0" w:space="0" w:color="auto"/>
      </w:divBdr>
    </w:div>
    <w:div w:id="1837112973">
      <w:bodyDiv w:val="1"/>
      <w:marLeft w:val="0"/>
      <w:marRight w:val="0"/>
      <w:marTop w:val="0"/>
      <w:marBottom w:val="0"/>
      <w:divBdr>
        <w:top w:val="none" w:sz="0" w:space="0" w:color="auto"/>
        <w:left w:val="none" w:sz="0" w:space="0" w:color="auto"/>
        <w:bottom w:val="none" w:sz="0" w:space="0" w:color="auto"/>
        <w:right w:val="none" w:sz="0" w:space="0" w:color="auto"/>
      </w:divBdr>
    </w:div>
    <w:div w:id="1838231881">
      <w:bodyDiv w:val="1"/>
      <w:marLeft w:val="0"/>
      <w:marRight w:val="0"/>
      <w:marTop w:val="0"/>
      <w:marBottom w:val="0"/>
      <w:divBdr>
        <w:top w:val="none" w:sz="0" w:space="0" w:color="auto"/>
        <w:left w:val="none" w:sz="0" w:space="0" w:color="auto"/>
        <w:bottom w:val="none" w:sz="0" w:space="0" w:color="auto"/>
        <w:right w:val="none" w:sz="0" w:space="0" w:color="auto"/>
      </w:divBdr>
    </w:div>
    <w:div w:id="1838308046">
      <w:bodyDiv w:val="1"/>
      <w:marLeft w:val="0"/>
      <w:marRight w:val="0"/>
      <w:marTop w:val="0"/>
      <w:marBottom w:val="0"/>
      <w:divBdr>
        <w:top w:val="none" w:sz="0" w:space="0" w:color="auto"/>
        <w:left w:val="none" w:sz="0" w:space="0" w:color="auto"/>
        <w:bottom w:val="none" w:sz="0" w:space="0" w:color="auto"/>
        <w:right w:val="none" w:sz="0" w:space="0" w:color="auto"/>
      </w:divBdr>
    </w:div>
    <w:div w:id="1839493680">
      <w:bodyDiv w:val="1"/>
      <w:marLeft w:val="0"/>
      <w:marRight w:val="0"/>
      <w:marTop w:val="0"/>
      <w:marBottom w:val="0"/>
      <w:divBdr>
        <w:top w:val="none" w:sz="0" w:space="0" w:color="auto"/>
        <w:left w:val="none" w:sz="0" w:space="0" w:color="auto"/>
        <w:bottom w:val="none" w:sz="0" w:space="0" w:color="auto"/>
        <w:right w:val="none" w:sz="0" w:space="0" w:color="auto"/>
      </w:divBdr>
    </w:div>
    <w:div w:id="1840727317">
      <w:bodyDiv w:val="1"/>
      <w:marLeft w:val="0"/>
      <w:marRight w:val="0"/>
      <w:marTop w:val="0"/>
      <w:marBottom w:val="0"/>
      <w:divBdr>
        <w:top w:val="none" w:sz="0" w:space="0" w:color="auto"/>
        <w:left w:val="none" w:sz="0" w:space="0" w:color="auto"/>
        <w:bottom w:val="none" w:sz="0" w:space="0" w:color="auto"/>
        <w:right w:val="none" w:sz="0" w:space="0" w:color="auto"/>
      </w:divBdr>
    </w:div>
    <w:div w:id="1841850378">
      <w:bodyDiv w:val="1"/>
      <w:marLeft w:val="0"/>
      <w:marRight w:val="0"/>
      <w:marTop w:val="0"/>
      <w:marBottom w:val="0"/>
      <w:divBdr>
        <w:top w:val="none" w:sz="0" w:space="0" w:color="auto"/>
        <w:left w:val="none" w:sz="0" w:space="0" w:color="auto"/>
        <w:bottom w:val="none" w:sz="0" w:space="0" w:color="auto"/>
        <w:right w:val="none" w:sz="0" w:space="0" w:color="auto"/>
      </w:divBdr>
    </w:div>
    <w:div w:id="1842354240">
      <w:bodyDiv w:val="1"/>
      <w:marLeft w:val="0"/>
      <w:marRight w:val="0"/>
      <w:marTop w:val="0"/>
      <w:marBottom w:val="0"/>
      <w:divBdr>
        <w:top w:val="none" w:sz="0" w:space="0" w:color="auto"/>
        <w:left w:val="none" w:sz="0" w:space="0" w:color="auto"/>
        <w:bottom w:val="none" w:sz="0" w:space="0" w:color="auto"/>
        <w:right w:val="none" w:sz="0" w:space="0" w:color="auto"/>
      </w:divBdr>
    </w:div>
    <w:div w:id="1853910022">
      <w:bodyDiv w:val="1"/>
      <w:marLeft w:val="0"/>
      <w:marRight w:val="0"/>
      <w:marTop w:val="0"/>
      <w:marBottom w:val="0"/>
      <w:divBdr>
        <w:top w:val="none" w:sz="0" w:space="0" w:color="auto"/>
        <w:left w:val="none" w:sz="0" w:space="0" w:color="auto"/>
        <w:bottom w:val="none" w:sz="0" w:space="0" w:color="auto"/>
        <w:right w:val="none" w:sz="0" w:space="0" w:color="auto"/>
      </w:divBdr>
    </w:div>
    <w:div w:id="1856460262">
      <w:bodyDiv w:val="1"/>
      <w:marLeft w:val="0"/>
      <w:marRight w:val="0"/>
      <w:marTop w:val="0"/>
      <w:marBottom w:val="0"/>
      <w:divBdr>
        <w:top w:val="none" w:sz="0" w:space="0" w:color="auto"/>
        <w:left w:val="none" w:sz="0" w:space="0" w:color="auto"/>
        <w:bottom w:val="none" w:sz="0" w:space="0" w:color="auto"/>
        <w:right w:val="none" w:sz="0" w:space="0" w:color="auto"/>
      </w:divBdr>
    </w:div>
    <w:div w:id="1863015297">
      <w:bodyDiv w:val="1"/>
      <w:marLeft w:val="0"/>
      <w:marRight w:val="0"/>
      <w:marTop w:val="0"/>
      <w:marBottom w:val="0"/>
      <w:divBdr>
        <w:top w:val="none" w:sz="0" w:space="0" w:color="auto"/>
        <w:left w:val="none" w:sz="0" w:space="0" w:color="auto"/>
        <w:bottom w:val="none" w:sz="0" w:space="0" w:color="auto"/>
        <w:right w:val="none" w:sz="0" w:space="0" w:color="auto"/>
      </w:divBdr>
    </w:div>
    <w:div w:id="1865249603">
      <w:bodyDiv w:val="1"/>
      <w:marLeft w:val="0"/>
      <w:marRight w:val="0"/>
      <w:marTop w:val="0"/>
      <w:marBottom w:val="0"/>
      <w:divBdr>
        <w:top w:val="none" w:sz="0" w:space="0" w:color="auto"/>
        <w:left w:val="none" w:sz="0" w:space="0" w:color="auto"/>
        <w:bottom w:val="none" w:sz="0" w:space="0" w:color="auto"/>
        <w:right w:val="none" w:sz="0" w:space="0" w:color="auto"/>
      </w:divBdr>
    </w:div>
    <w:div w:id="1883056050">
      <w:bodyDiv w:val="1"/>
      <w:marLeft w:val="0"/>
      <w:marRight w:val="0"/>
      <w:marTop w:val="0"/>
      <w:marBottom w:val="0"/>
      <w:divBdr>
        <w:top w:val="none" w:sz="0" w:space="0" w:color="auto"/>
        <w:left w:val="none" w:sz="0" w:space="0" w:color="auto"/>
        <w:bottom w:val="none" w:sz="0" w:space="0" w:color="auto"/>
        <w:right w:val="none" w:sz="0" w:space="0" w:color="auto"/>
      </w:divBdr>
    </w:div>
    <w:div w:id="1885174520">
      <w:bodyDiv w:val="1"/>
      <w:marLeft w:val="0"/>
      <w:marRight w:val="0"/>
      <w:marTop w:val="0"/>
      <w:marBottom w:val="0"/>
      <w:divBdr>
        <w:top w:val="none" w:sz="0" w:space="0" w:color="auto"/>
        <w:left w:val="none" w:sz="0" w:space="0" w:color="auto"/>
        <w:bottom w:val="none" w:sz="0" w:space="0" w:color="auto"/>
        <w:right w:val="none" w:sz="0" w:space="0" w:color="auto"/>
      </w:divBdr>
    </w:div>
    <w:div w:id="1885175255">
      <w:bodyDiv w:val="1"/>
      <w:marLeft w:val="0"/>
      <w:marRight w:val="0"/>
      <w:marTop w:val="0"/>
      <w:marBottom w:val="0"/>
      <w:divBdr>
        <w:top w:val="none" w:sz="0" w:space="0" w:color="auto"/>
        <w:left w:val="none" w:sz="0" w:space="0" w:color="auto"/>
        <w:bottom w:val="none" w:sz="0" w:space="0" w:color="auto"/>
        <w:right w:val="none" w:sz="0" w:space="0" w:color="auto"/>
      </w:divBdr>
    </w:div>
    <w:div w:id="1887066598">
      <w:bodyDiv w:val="1"/>
      <w:marLeft w:val="0"/>
      <w:marRight w:val="0"/>
      <w:marTop w:val="0"/>
      <w:marBottom w:val="0"/>
      <w:divBdr>
        <w:top w:val="none" w:sz="0" w:space="0" w:color="auto"/>
        <w:left w:val="none" w:sz="0" w:space="0" w:color="auto"/>
        <w:bottom w:val="none" w:sz="0" w:space="0" w:color="auto"/>
        <w:right w:val="none" w:sz="0" w:space="0" w:color="auto"/>
      </w:divBdr>
    </w:div>
    <w:div w:id="1889340534">
      <w:bodyDiv w:val="1"/>
      <w:marLeft w:val="0"/>
      <w:marRight w:val="0"/>
      <w:marTop w:val="0"/>
      <w:marBottom w:val="0"/>
      <w:divBdr>
        <w:top w:val="none" w:sz="0" w:space="0" w:color="auto"/>
        <w:left w:val="none" w:sz="0" w:space="0" w:color="auto"/>
        <w:bottom w:val="none" w:sz="0" w:space="0" w:color="auto"/>
        <w:right w:val="none" w:sz="0" w:space="0" w:color="auto"/>
      </w:divBdr>
    </w:div>
    <w:div w:id="1895047937">
      <w:bodyDiv w:val="1"/>
      <w:marLeft w:val="0"/>
      <w:marRight w:val="0"/>
      <w:marTop w:val="0"/>
      <w:marBottom w:val="0"/>
      <w:divBdr>
        <w:top w:val="none" w:sz="0" w:space="0" w:color="auto"/>
        <w:left w:val="none" w:sz="0" w:space="0" w:color="auto"/>
        <w:bottom w:val="none" w:sz="0" w:space="0" w:color="auto"/>
        <w:right w:val="none" w:sz="0" w:space="0" w:color="auto"/>
      </w:divBdr>
    </w:div>
    <w:div w:id="1895777700">
      <w:bodyDiv w:val="1"/>
      <w:marLeft w:val="0"/>
      <w:marRight w:val="0"/>
      <w:marTop w:val="0"/>
      <w:marBottom w:val="0"/>
      <w:divBdr>
        <w:top w:val="none" w:sz="0" w:space="0" w:color="auto"/>
        <w:left w:val="none" w:sz="0" w:space="0" w:color="auto"/>
        <w:bottom w:val="none" w:sz="0" w:space="0" w:color="auto"/>
        <w:right w:val="none" w:sz="0" w:space="0" w:color="auto"/>
      </w:divBdr>
    </w:div>
    <w:div w:id="1898083290">
      <w:bodyDiv w:val="1"/>
      <w:marLeft w:val="0"/>
      <w:marRight w:val="0"/>
      <w:marTop w:val="0"/>
      <w:marBottom w:val="0"/>
      <w:divBdr>
        <w:top w:val="none" w:sz="0" w:space="0" w:color="auto"/>
        <w:left w:val="none" w:sz="0" w:space="0" w:color="auto"/>
        <w:bottom w:val="none" w:sz="0" w:space="0" w:color="auto"/>
        <w:right w:val="none" w:sz="0" w:space="0" w:color="auto"/>
      </w:divBdr>
    </w:div>
    <w:div w:id="1901475336">
      <w:bodyDiv w:val="1"/>
      <w:marLeft w:val="0"/>
      <w:marRight w:val="0"/>
      <w:marTop w:val="0"/>
      <w:marBottom w:val="0"/>
      <w:divBdr>
        <w:top w:val="none" w:sz="0" w:space="0" w:color="auto"/>
        <w:left w:val="none" w:sz="0" w:space="0" w:color="auto"/>
        <w:bottom w:val="none" w:sz="0" w:space="0" w:color="auto"/>
        <w:right w:val="none" w:sz="0" w:space="0" w:color="auto"/>
      </w:divBdr>
    </w:div>
    <w:div w:id="1904826747">
      <w:bodyDiv w:val="1"/>
      <w:marLeft w:val="0"/>
      <w:marRight w:val="0"/>
      <w:marTop w:val="0"/>
      <w:marBottom w:val="0"/>
      <w:divBdr>
        <w:top w:val="none" w:sz="0" w:space="0" w:color="auto"/>
        <w:left w:val="none" w:sz="0" w:space="0" w:color="auto"/>
        <w:bottom w:val="none" w:sz="0" w:space="0" w:color="auto"/>
        <w:right w:val="none" w:sz="0" w:space="0" w:color="auto"/>
      </w:divBdr>
    </w:div>
    <w:div w:id="1905529835">
      <w:bodyDiv w:val="1"/>
      <w:marLeft w:val="0"/>
      <w:marRight w:val="0"/>
      <w:marTop w:val="0"/>
      <w:marBottom w:val="0"/>
      <w:divBdr>
        <w:top w:val="none" w:sz="0" w:space="0" w:color="auto"/>
        <w:left w:val="none" w:sz="0" w:space="0" w:color="auto"/>
        <w:bottom w:val="none" w:sz="0" w:space="0" w:color="auto"/>
        <w:right w:val="none" w:sz="0" w:space="0" w:color="auto"/>
      </w:divBdr>
    </w:div>
    <w:div w:id="1905946281">
      <w:bodyDiv w:val="1"/>
      <w:marLeft w:val="0"/>
      <w:marRight w:val="0"/>
      <w:marTop w:val="0"/>
      <w:marBottom w:val="0"/>
      <w:divBdr>
        <w:top w:val="none" w:sz="0" w:space="0" w:color="auto"/>
        <w:left w:val="none" w:sz="0" w:space="0" w:color="auto"/>
        <w:bottom w:val="none" w:sz="0" w:space="0" w:color="auto"/>
        <w:right w:val="none" w:sz="0" w:space="0" w:color="auto"/>
      </w:divBdr>
    </w:div>
    <w:div w:id="1914124299">
      <w:bodyDiv w:val="1"/>
      <w:marLeft w:val="0"/>
      <w:marRight w:val="0"/>
      <w:marTop w:val="0"/>
      <w:marBottom w:val="0"/>
      <w:divBdr>
        <w:top w:val="none" w:sz="0" w:space="0" w:color="auto"/>
        <w:left w:val="none" w:sz="0" w:space="0" w:color="auto"/>
        <w:bottom w:val="none" w:sz="0" w:space="0" w:color="auto"/>
        <w:right w:val="none" w:sz="0" w:space="0" w:color="auto"/>
      </w:divBdr>
    </w:div>
    <w:div w:id="1914198088">
      <w:bodyDiv w:val="1"/>
      <w:marLeft w:val="0"/>
      <w:marRight w:val="0"/>
      <w:marTop w:val="0"/>
      <w:marBottom w:val="0"/>
      <w:divBdr>
        <w:top w:val="none" w:sz="0" w:space="0" w:color="auto"/>
        <w:left w:val="none" w:sz="0" w:space="0" w:color="auto"/>
        <w:bottom w:val="none" w:sz="0" w:space="0" w:color="auto"/>
        <w:right w:val="none" w:sz="0" w:space="0" w:color="auto"/>
      </w:divBdr>
    </w:div>
    <w:div w:id="1917863570">
      <w:bodyDiv w:val="1"/>
      <w:marLeft w:val="0"/>
      <w:marRight w:val="0"/>
      <w:marTop w:val="0"/>
      <w:marBottom w:val="0"/>
      <w:divBdr>
        <w:top w:val="none" w:sz="0" w:space="0" w:color="auto"/>
        <w:left w:val="none" w:sz="0" w:space="0" w:color="auto"/>
        <w:bottom w:val="none" w:sz="0" w:space="0" w:color="auto"/>
        <w:right w:val="none" w:sz="0" w:space="0" w:color="auto"/>
      </w:divBdr>
    </w:div>
    <w:div w:id="1918587579">
      <w:bodyDiv w:val="1"/>
      <w:marLeft w:val="0"/>
      <w:marRight w:val="0"/>
      <w:marTop w:val="0"/>
      <w:marBottom w:val="0"/>
      <w:divBdr>
        <w:top w:val="none" w:sz="0" w:space="0" w:color="auto"/>
        <w:left w:val="none" w:sz="0" w:space="0" w:color="auto"/>
        <w:bottom w:val="none" w:sz="0" w:space="0" w:color="auto"/>
        <w:right w:val="none" w:sz="0" w:space="0" w:color="auto"/>
      </w:divBdr>
    </w:div>
    <w:div w:id="1919439998">
      <w:bodyDiv w:val="1"/>
      <w:marLeft w:val="0"/>
      <w:marRight w:val="0"/>
      <w:marTop w:val="0"/>
      <w:marBottom w:val="0"/>
      <w:divBdr>
        <w:top w:val="none" w:sz="0" w:space="0" w:color="auto"/>
        <w:left w:val="none" w:sz="0" w:space="0" w:color="auto"/>
        <w:bottom w:val="none" w:sz="0" w:space="0" w:color="auto"/>
        <w:right w:val="none" w:sz="0" w:space="0" w:color="auto"/>
      </w:divBdr>
    </w:div>
    <w:div w:id="1919704282">
      <w:bodyDiv w:val="1"/>
      <w:marLeft w:val="0"/>
      <w:marRight w:val="0"/>
      <w:marTop w:val="0"/>
      <w:marBottom w:val="0"/>
      <w:divBdr>
        <w:top w:val="none" w:sz="0" w:space="0" w:color="auto"/>
        <w:left w:val="none" w:sz="0" w:space="0" w:color="auto"/>
        <w:bottom w:val="none" w:sz="0" w:space="0" w:color="auto"/>
        <w:right w:val="none" w:sz="0" w:space="0" w:color="auto"/>
      </w:divBdr>
    </w:div>
    <w:div w:id="1921677993">
      <w:bodyDiv w:val="1"/>
      <w:marLeft w:val="0"/>
      <w:marRight w:val="0"/>
      <w:marTop w:val="0"/>
      <w:marBottom w:val="0"/>
      <w:divBdr>
        <w:top w:val="none" w:sz="0" w:space="0" w:color="auto"/>
        <w:left w:val="none" w:sz="0" w:space="0" w:color="auto"/>
        <w:bottom w:val="none" w:sz="0" w:space="0" w:color="auto"/>
        <w:right w:val="none" w:sz="0" w:space="0" w:color="auto"/>
      </w:divBdr>
    </w:div>
    <w:div w:id="1922834316">
      <w:bodyDiv w:val="1"/>
      <w:marLeft w:val="0"/>
      <w:marRight w:val="0"/>
      <w:marTop w:val="0"/>
      <w:marBottom w:val="0"/>
      <w:divBdr>
        <w:top w:val="none" w:sz="0" w:space="0" w:color="auto"/>
        <w:left w:val="none" w:sz="0" w:space="0" w:color="auto"/>
        <w:bottom w:val="none" w:sz="0" w:space="0" w:color="auto"/>
        <w:right w:val="none" w:sz="0" w:space="0" w:color="auto"/>
      </w:divBdr>
    </w:div>
    <w:div w:id="1924796873">
      <w:bodyDiv w:val="1"/>
      <w:marLeft w:val="0"/>
      <w:marRight w:val="0"/>
      <w:marTop w:val="0"/>
      <w:marBottom w:val="0"/>
      <w:divBdr>
        <w:top w:val="none" w:sz="0" w:space="0" w:color="auto"/>
        <w:left w:val="none" w:sz="0" w:space="0" w:color="auto"/>
        <w:bottom w:val="none" w:sz="0" w:space="0" w:color="auto"/>
        <w:right w:val="none" w:sz="0" w:space="0" w:color="auto"/>
      </w:divBdr>
    </w:div>
    <w:div w:id="1929121217">
      <w:bodyDiv w:val="1"/>
      <w:marLeft w:val="0"/>
      <w:marRight w:val="0"/>
      <w:marTop w:val="0"/>
      <w:marBottom w:val="0"/>
      <w:divBdr>
        <w:top w:val="none" w:sz="0" w:space="0" w:color="auto"/>
        <w:left w:val="none" w:sz="0" w:space="0" w:color="auto"/>
        <w:bottom w:val="none" w:sz="0" w:space="0" w:color="auto"/>
        <w:right w:val="none" w:sz="0" w:space="0" w:color="auto"/>
      </w:divBdr>
    </w:div>
    <w:div w:id="1929263538">
      <w:bodyDiv w:val="1"/>
      <w:marLeft w:val="0"/>
      <w:marRight w:val="0"/>
      <w:marTop w:val="0"/>
      <w:marBottom w:val="0"/>
      <w:divBdr>
        <w:top w:val="none" w:sz="0" w:space="0" w:color="auto"/>
        <w:left w:val="none" w:sz="0" w:space="0" w:color="auto"/>
        <w:bottom w:val="none" w:sz="0" w:space="0" w:color="auto"/>
        <w:right w:val="none" w:sz="0" w:space="0" w:color="auto"/>
      </w:divBdr>
    </w:div>
    <w:div w:id="1931238535">
      <w:bodyDiv w:val="1"/>
      <w:marLeft w:val="0"/>
      <w:marRight w:val="0"/>
      <w:marTop w:val="0"/>
      <w:marBottom w:val="0"/>
      <w:divBdr>
        <w:top w:val="none" w:sz="0" w:space="0" w:color="auto"/>
        <w:left w:val="none" w:sz="0" w:space="0" w:color="auto"/>
        <w:bottom w:val="none" w:sz="0" w:space="0" w:color="auto"/>
        <w:right w:val="none" w:sz="0" w:space="0" w:color="auto"/>
      </w:divBdr>
    </w:div>
    <w:div w:id="1932160185">
      <w:bodyDiv w:val="1"/>
      <w:marLeft w:val="0"/>
      <w:marRight w:val="0"/>
      <w:marTop w:val="0"/>
      <w:marBottom w:val="0"/>
      <w:divBdr>
        <w:top w:val="none" w:sz="0" w:space="0" w:color="auto"/>
        <w:left w:val="none" w:sz="0" w:space="0" w:color="auto"/>
        <w:bottom w:val="none" w:sz="0" w:space="0" w:color="auto"/>
        <w:right w:val="none" w:sz="0" w:space="0" w:color="auto"/>
      </w:divBdr>
    </w:div>
    <w:div w:id="1934506282">
      <w:bodyDiv w:val="1"/>
      <w:marLeft w:val="0"/>
      <w:marRight w:val="0"/>
      <w:marTop w:val="0"/>
      <w:marBottom w:val="0"/>
      <w:divBdr>
        <w:top w:val="none" w:sz="0" w:space="0" w:color="auto"/>
        <w:left w:val="none" w:sz="0" w:space="0" w:color="auto"/>
        <w:bottom w:val="none" w:sz="0" w:space="0" w:color="auto"/>
        <w:right w:val="none" w:sz="0" w:space="0" w:color="auto"/>
      </w:divBdr>
    </w:div>
    <w:div w:id="1937203351">
      <w:bodyDiv w:val="1"/>
      <w:marLeft w:val="0"/>
      <w:marRight w:val="0"/>
      <w:marTop w:val="0"/>
      <w:marBottom w:val="0"/>
      <w:divBdr>
        <w:top w:val="none" w:sz="0" w:space="0" w:color="auto"/>
        <w:left w:val="none" w:sz="0" w:space="0" w:color="auto"/>
        <w:bottom w:val="none" w:sz="0" w:space="0" w:color="auto"/>
        <w:right w:val="none" w:sz="0" w:space="0" w:color="auto"/>
      </w:divBdr>
    </w:div>
    <w:div w:id="1941375525">
      <w:bodyDiv w:val="1"/>
      <w:marLeft w:val="0"/>
      <w:marRight w:val="0"/>
      <w:marTop w:val="0"/>
      <w:marBottom w:val="0"/>
      <w:divBdr>
        <w:top w:val="none" w:sz="0" w:space="0" w:color="auto"/>
        <w:left w:val="none" w:sz="0" w:space="0" w:color="auto"/>
        <w:bottom w:val="none" w:sz="0" w:space="0" w:color="auto"/>
        <w:right w:val="none" w:sz="0" w:space="0" w:color="auto"/>
      </w:divBdr>
    </w:div>
    <w:div w:id="1941452132">
      <w:bodyDiv w:val="1"/>
      <w:marLeft w:val="0"/>
      <w:marRight w:val="0"/>
      <w:marTop w:val="0"/>
      <w:marBottom w:val="0"/>
      <w:divBdr>
        <w:top w:val="none" w:sz="0" w:space="0" w:color="auto"/>
        <w:left w:val="none" w:sz="0" w:space="0" w:color="auto"/>
        <w:bottom w:val="none" w:sz="0" w:space="0" w:color="auto"/>
        <w:right w:val="none" w:sz="0" w:space="0" w:color="auto"/>
      </w:divBdr>
    </w:div>
    <w:div w:id="1943486190">
      <w:bodyDiv w:val="1"/>
      <w:marLeft w:val="0"/>
      <w:marRight w:val="0"/>
      <w:marTop w:val="0"/>
      <w:marBottom w:val="0"/>
      <w:divBdr>
        <w:top w:val="none" w:sz="0" w:space="0" w:color="auto"/>
        <w:left w:val="none" w:sz="0" w:space="0" w:color="auto"/>
        <w:bottom w:val="none" w:sz="0" w:space="0" w:color="auto"/>
        <w:right w:val="none" w:sz="0" w:space="0" w:color="auto"/>
      </w:divBdr>
    </w:div>
    <w:div w:id="1947419537">
      <w:bodyDiv w:val="1"/>
      <w:marLeft w:val="0"/>
      <w:marRight w:val="0"/>
      <w:marTop w:val="0"/>
      <w:marBottom w:val="0"/>
      <w:divBdr>
        <w:top w:val="none" w:sz="0" w:space="0" w:color="auto"/>
        <w:left w:val="none" w:sz="0" w:space="0" w:color="auto"/>
        <w:bottom w:val="none" w:sz="0" w:space="0" w:color="auto"/>
        <w:right w:val="none" w:sz="0" w:space="0" w:color="auto"/>
      </w:divBdr>
    </w:div>
    <w:div w:id="1948999663">
      <w:bodyDiv w:val="1"/>
      <w:marLeft w:val="0"/>
      <w:marRight w:val="0"/>
      <w:marTop w:val="0"/>
      <w:marBottom w:val="0"/>
      <w:divBdr>
        <w:top w:val="none" w:sz="0" w:space="0" w:color="auto"/>
        <w:left w:val="none" w:sz="0" w:space="0" w:color="auto"/>
        <w:bottom w:val="none" w:sz="0" w:space="0" w:color="auto"/>
        <w:right w:val="none" w:sz="0" w:space="0" w:color="auto"/>
      </w:divBdr>
    </w:div>
    <w:div w:id="1949043767">
      <w:bodyDiv w:val="1"/>
      <w:marLeft w:val="0"/>
      <w:marRight w:val="0"/>
      <w:marTop w:val="0"/>
      <w:marBottom w:val="0"/>
      <w:divBdr>
        <w:top w:val="none" w:sz="0" w:space="0" w:color="auto"/>
        <w:left w:val="none" w:sz="0" w:space="0" w:color="auto"/>
        <w:bottom w:val="none" w:sz="0" w:space="0" w:color="auto"/>
        <w:right w:val="none" w:sz="0" w:space="0" w:color="auto"/>
      </w:divBdr>
    </w:div>
    <w:div w:id="1949501060">
      <w:bodyDiv w:val="1"/>
      <w:marLeft w:val="0"/>
      <w:marRight w:val="0"/>
      <w:marTop w:val="0"/>
      <w:marBottom w:val="0"/>
      <w:divBdr>
        <w:top w:val="none" w:sz="0" w:space="0" w:color="auto"/>
        <w:left w:val="none" w:sz="0" w:space="0" w:color="auto"/>
        <w:bottom w:val="none" w:sz="0" w:space="0" w:color="auto"/>
        <w:right w:val="none" w:sz="0" w:space="0" w:color="auto"/>
      </w:divBdr>
    </w:div>
    <w:div w:id="1949656724">
      <w:bodyDiv w:val="1"/>
      <w:marLeft w:val="0"/>
      <w:marRight w:val="0"/>
      <w:marTop w:val="0"/>
      <w:marBottom w:val="0"/>
      <w:divBdr>
        <w:top w:val="none" w:sz="0" w:space="0" w:color="auto"/>
        <w:left w:val="none" w:sz="0" w:space="0" w:color="auto"/>
        <w:bottom w:val="none" w:sz="0" w:space="0" w:color="auto"/>
        <w:right w:val="none" w:sz="0" w:space="0" w:color="auto"/>
      </w:divBdr>
    </w:div>
    <w:div w:id="1950310861">
      <w:bodyDiv w:val="1"/>
      <w:marLeft w:val="0"/>
      <w:marRight w:val="0"/>
      <w:marTop w:val="0"/>
      <w:marBottom w:val="0"/>
      <w:divBdr>
        <w:top w:val="none" w:sz="0" w:space="0" w:color="auto"/>
        <w:left w:val="none" w:sz="0" w:space="0" w:color="auto"/>
        <w:bottom w:val="none" w:sz="0" w:space="0" w:color="auto"/>
        <w:right w:val="none" w:sz="0" w:space="0" w:color="auto"/>
      </w:divBdr>
    </w:div>
    <w:div w:id="1951159609">
      <w:bodyDiv w:val="1"/>
      <w:marLeft w:val="0"/>
      <w:marRight w:val="0"/>
      <w:marTop w:val="0"/>
      <w:marBottom w:val="0"/>
      <w:divBdr>
        <w:top w:val="none" w:sz="0" w:space="0" w:color="auto"/>
        <w:left w:val="none" w:sz="0" w:space="0" w:color="auto"/>
        <w:bottom w:val="none" w:sz="0" w:space="0" w:color="auto"/>
        <w:right w:val="none" w:sz="0" w:space="0" w:color="auto"/>
      </w:divBdr>
    </w:div>
    <w:div w:id="1953508255">
      <w:bodyDiv w:val="1"/>
      <w:marLeft w:val="0"/>
      <w:marRight w:val="0"/>
      <w:marTop w:val="0"/>
      <w:marBottom w:val="0"/>
      <w:divBdr>
        <w:top w:val="none" w:sz="0" w:space="0" w:color="auto"/>
        <w:left w:val="none" w:sz="0" w:space="0" w:color="auto"/>
        <w:bottom w:val="none" w:sz="0" w:space="0" w:color="auto"/>
        <w:right w:val="none" w:sz="0" w:space="0" w:color="auto"/>
      </w:divBdr>
    </w:div>
    <w:div w:id="1956130770">
      <w:bodyDiv w:val="1"/>
      <w:marLeft w:val="0"/>
      <w:marRight w:val="0"/>
      <w:marTop w:val="0"/>
      <w:marBottom w:val="0"/>
      <w:divBdr>
        <w:top w:val="none" w:sz="0" w:space="0" w:color="auto"/>
        <w:left w:val="none" w:sz="0" w:space="0" w:color="auto"/>
        <w:bottom w:val="none" w:sz="0" w:space="0" w:color="auto"/>
        <w:right w:val="none" w:sz="0" w:space="0" w:color="auto"/>
      </w:divBdr>
    </w:div>
    <w:div w:id="1956256837">
      <w:bodyDiv w:val="1"/>
      <w:marLeft w:val="0"/>
      <w:marRight w:val="0"/>
      <w:marTop w:val="0"/>
      <w:marBottom w:val="0"/>
      <w:divBdr>
        <w:top w:val="none" w:sz="0" w:space="0" w:color="auto"/>
        <w:left w:val="none" w:sz="0" w:space="0" w:color="auto"/>
        <w:bottom w:val="none" w:sz="0" w:space="0" w:color="auto"/>
        <w:right w:val="none" w:sz="0" w:space="0" w:color="auto"/>
      </w:divBdr>
    </w:div>
    <w:div w:id="1959218475">
      <w:bodyDiv w:val="1"/>
      <w:marLeft w:val="0"/>
      <w:marRight w:val="0"/>
      <w:marTop w:val="0"/>
      <w:marBottom w:val="0"/>
      <w:divBdr>
        <w:top w:val="none" w:sz="0" w:space="0" w:color="auto"/>
        <w:left w:val="none" w:sz="0" w:space="0" w:color="auto"/>
        <w:bottom w:val="none" w:sz="0" w:space="0" w:color="auto"/>
        <w:right w:val="none" w:sz="0" w:space="0" w:color="auto"/>
      </w:divBdr>
    </w:div>
    <w:div w:id="1961565071">
      <w:bodyDiv w:val="1"/>
      <w:marLeft w:val="0"/>
      <w:marRight w:val="0"/>
      <w:marTop w:val="0"/>
      <w:marBottom w:val="0"/>
      <w:divBdr>
        <w:top w:val="none" w:sz="0" w:space="0" w:color="auto"/>
        <w:left w:val="none" w:sz="0" w:space="0" w:color="auto"/>
        <w:bottom w:val="none" w:sz="0" w:space="0" w:color="auto"/>
        <w:right w:val="none" w:sz="0" w:space="0" w:color="auto"/>
      </w:divBdr>
    </w:div>
    <w:div w:id="1962950514">
      <w:bodyDiv w:val="1"/>
      <w:marLeft w:val="0"/>
      <w:marRight w:val="0"/>
      <w:marTop w:val="0"/>
      <w:marBottom w:val="0"/>
      <w:divBdr>
        <w:top w:val="none" w:sz="0" w:space="0" w:color="auto"/>
        <w:left w:val="none" w:sz="0" w:space="0" w:color="auto"/>
        <w:bottom w:val="none" w:sz="0" w:space="0" w:color="auto"/>
        <w:right w:val="none" w:sz="0" w:space="0" w:color="auto"/>
      </w:divBdr>
    </w:div>
    <w:div w:id="1963345212">
      <w:bodyDiv w:val="1"/>
      <w:marLeft w:val="0"/>
      <w:marRight w:val="0"/>
      <w:marTop w:val="0"/>
      <w:marBottom w:val="0"/>
      <w:divBdr>
        <w:top w:val="none" w:sz="0" w:space="0" w:color="auto"/>
        <w:left w:val="none" w:sz="0" w:space="0" w:color="auto"/>
        <w:bottom w:val="none" w:sz="0" w:space="0" w:color="auto"/>
        <w:right w:val="none" w:sz="0" w:space="0" w:color="auto"/>
      </w:divBdr>
    </w:div>
    <w:div w:id="1966815475">
      <w:bodyDiv w:val="1"/>
      <w:marLeft w:val="0"/>
      <w:marRight w:val="0"/>
      <w:marTop w:val="0"/>
      <w:marBottom w:val="0"/>
      <w:divBdr>
        <w:top w:val="none" w:sz="0" w:space="0" w:color="auto"/>
        <w:left w:val="none" w:sz="0" w:space="0" w:color="auto"/>
        <w:bottom w:val="none" w:sz="0" w:space="0" w:color="auto"/>
        <w:right w:val="none" w:sz="0" w:space="0" w:color="auto"/>
      </w:divBdr>
    </w:div>
    <w:div w:id="1967808399">
      <w:bodyDiv w:val="1"/>
      <w:marLeft w:val="0"/>
      <w:marRight w:val="0"/>
      <w:marTop w:val="0"/>
      <w:marBottom w:val="0"/>
      <w:divBdr>
        <w:top w:val="none" w:sz="0" w:space="0" w:color="auto"/>
        <w:left w:val="none" w:sz="0" w:space="0" w:color="auto"/>
        <w:bottom w:val="none" w:sz="0" w:space="0" w:color="auto"/>
        <w:right w:val="none" w:sz="0" w:space="0" w:color="auto"/>
      </w:divBdr>
    </w:div>
    <w:div w:id="1969048188">
      <w:bodyDiv w:val="1"/>
      <w:marLeft w:val="0"/>
      <w:marRight w:val="0"/>
      <w:marTop w:val="0"/>
      <w:marBottom w:val="0"/>
      <w:divBdr>
        <w:top w:val="none" w:sz="0" w:space="0" w:color="auto"/>
        <w:left w:val="none" w:sz="0" w:space="0" w:color="auto"/>
        <w:bottom w:val="none" w:sz="0" w:space="0" w:color="auto"/>
        <w:right w:val="none" w:sz="0" w:space="0" w:color="auto"/>
      </w:divBdr>
    </w:div>
    <w:div w:id="1971594918">
      <w:bodyDiv w:val="1"/>
      <w:marLeft w:val="0"/>
      <w:marRight w:val="0"/>
      <w:marTop w:val="0"/>
      <w:marBottom w:val="0"/>
      <w:divBdr>
        <w:top w:val="none" w:sz="0" w:space="0" w:color="auto"/>
        <w:left w:val="none" w:sz="0" w:space="0" w:color="auto"/>
        <w:bottom w:val="none" w:sz="0" w:space="0" w:color="auto"/>
        <w:right w:val="none" w:sz="0" w:space="0" w:color="auto"/>
      </w:divBdr>
    </w:div>
    <w:div w:id="1973099479">
      <w:bodyDiv w:val="1"/>
      <w:marLeft w:val="0"/>
      <w:marRight w:val="0"/>
      <w:marTop w:val="0"/>
      <w:marBottom w:val="0"/>
      <w:divBdr>
        <w:top w:val="none" w:sz="0" w:space="0" w:color="auto"/>
        <w:left w:val="none" w:sz="0" w:space="0" w:color="auto"/>
        <w:bottom w:val="none" w:sz="0" w:space="0" w:color="auto"/>
        <w:right w:val="none" w:sz="0" w:space="0" w:color="auto"/>
      </w:divBdr>
    </w:div>
    <w:div w:id="1978295882">
      <w:bodyDiv w:val="1"/>
      <w:marLeft w:val="0"/>
      <w:marRight w:val="0"/>
      <w:marTop w:val="0"/>
      <w:marBottom w:val="0"/>
      <w:divBdr>
        <w:top w:val="none" w:sz="0" w:space="0" w:color="auto"/>
        <w:left w:val="none" w:sz="0" w:space="0" w:color="auto"/>
        <w:bottom w:val="none" w:sz="0" w:space="0" w:color="auto"/>
        <w:right w:val="none" w:sz="0" w:space="0" w:color="auto"/>
      </w:divBdr>
    </w:div>
    <w:div w:id="1984576798">
      <w:bodyDiv w:val="1"/>
      <w:marLeft w:val="0"/>
      <w:marRight w:val="0"/>
      <w:marTop w:val="0"/>
      <w:marBottom w:val="0"/>
      <w:divBdr>
        <w:top w:val="none" w:sz="0" w:space="0" w:color="auto"/>
        <w:left w:val="none" w:sz="0" w:space="0" w:color="auto"/>
        <w:bottom w:val="none" w:sz="0" w:space="0" w:color="auto"/>
        <w:right w:val="none" w:sz="0" w:space="0" w:color="auto"/>
      </w:divBdr>
    </w:div>
    <w:div w:id="1987277254">
      <w:bodyDiv w:val="1"/>
      <w:marLeft w:val="0"/>
      <w:marRight w:val="0"/>
      <w:marTop w:val="0"/>
      <w:marBottom w:val="0"/>
      <w:divBdr>
        <w:top w:val="none" w:sz="0" w:space="0" w:color="auto"/>
        <w:left w:val="none" w:sz="0" w:space="0" w:color="auto"/>
        <w:bottom w:val="none" w:sz="0" w:space="0" w:color="auto"/>
        <w:right w:val="none" w:sz="0" w:space="0" w:color="auto"/>
      </w:divBdr>
    </w:div>
    <w:div w:id="1988437237">
      <w:bodyDiv w:val="1"/>
      <w:marLeft w:val="0"/>
      <w:marRight w:val="0"/>
      <w:marTop w:val="0"/>
      <w:marBottom w:val="0"/>
      <w:divBdr>
        <w:top w:val="none" w:sz="0" w:space="0" w:color="auto"/>
        <w:left w:val="none" w:sz="0" w:space="0" w:color="auto"/>
        <w:bottom w:val="none" w:sz="0" w:space="0" w:color="auto"/>
        <w:right w:val="none" w:sz="0" w:space="0" w:color="auto"/>
      </w:divBdr>
    </w:div>
    <w:div w:id="1992905836">
      <w:bodyDiv w:val="1"/>
      <w:marLeft w:val="0"/>
      <w:marRight w:val="0"/>
      <w:marTop w:val="0"/>
      <w:marBottom w:val="0"/>
      <w:divBdr>
        <w:top w:val="none" w:sz="0" w:space="0" w:color="auto"/>
        <w:left w:val="none" w:sz="0" w:space="0" w:color="auto"/>
        <w:bottom w:val="none" w:sz="0" w:space="0" w:color="auto"/>
        <w:right w:val="none" w:sz="0" w:space="0" w:color="auto"/>
      </w:divBdr>
    </w:div>
    <w:div w:id="1996177050">
      <w:bodyDiv w:val="1"/>
      <w:marLeft w:val="0"/>
      <w:marRight w:val="0"/>
      <w:marTop w:val="0"/>
      <w:marBottom w:val="0"/>
      <w:divBdr>
        <w:top w:val="none" w:sz="0" w:space="0" w:color="auto"/>
        <w:left w:val="none" w:sz="0" w:space="0" w:color="auto"/>
        <w:bottom w:val="none" w:sz="0" w:space="0" w:color="auto"/>
        <w:right w:val="none" w:sz="0" w:space="0" w:color="auto"/>
      </w:divBdr>
    </w:div>
    <w:div w:id="1997024420">
      <w:bodyDiv w:val="1"/>
      <w:marLeft w:val="0"/>
      <w:marRight w:val="0"/>
      <w:marTop w:val="0"/>
      <w:marBottom w:val="0"/>
      <w:divBdr>
        <w:top w:val="none" w:sz="0" w:space="0" w:color="auto"/>
        <w:left w:val="none" w:sz="0" w:space="0" w:color="auto"/>
        <w:bottom w:val="none" w:sz="0" w:space="0" w:color="auto"/>
        <w:right w:val="none" w:sz="0" w:space="0" w:color="auto"/>
      </w:divBdr>
    </w:div>
    <w:div w:id="1997411601">
      <w:bodyDiv w:val="1"/>
      <w:marLeft w:val="0"/>
      <w:marRight w:val="0"/>
      <w:marTop w:val="0"/>
      <w:marBottom w:val="0"/>
      <w:divBdr>
        <w:top w:val="none" w:sz="0" w:space="0" w:color="auto"/>
        <w:left w:val="none" w:sz="0" w:space="0" w:color="auto"/>
        <w:bottom w:val="none" w:sz="0" w:space="0" w:color="auto"/>
        <w:right w:val="none" w:sz="0" w:space="0" w:color="auto"/>
      </w:divBdr>
    </w:div>
    <w:div w:id="2001303654">
      <w:bodyDiv w:val="1"/>
      <w:marLeft w:val="0"/>
      <w:marRight w:val="0"/>
      <w:marTop w:val="0"/>
      <w:marBottom w:val="0"/>
      <w:divBdr>
        <w:top w:val="none" w:sz="0" w:space="0" w:color="auto"/>
        <w:left w:val="none" w:sz="0" w:space="0" w:color="auto"/>
        <w:bottom w:val="none" w:sz="0" w:space="0" w:color="auto"/>
        <w:right w:val="none" w:sz="0" w:space="0" w:color="auto"/>
      </w:divBdr>
    </w:div>
    <w:div w:id="2001617038">
      <w:bodyDiv w:val="1"/>
      <w:marLeft w:val="0"/>
      <w:marRight w:val="0"/>
      <w:marTop w:val="0"/>
      <w:marBottom w:val="0"/>
      <w:divBdr>
        <w:top w:val="none" w:sz="0" w:space="0" w:color="auto"/>
        <w:left w:val="none" w:sz="0" w:space="0" w:color="auto"/>
        <w:bottom w:val="none" w:sz="0" w:space="0" w:color="auto"/>
        <w:right w:val="none" w:sz="0" w:space="0" w:color="auto"/>
      </w:divBdr>
    </w:div>
    <w:div w:id="2005668058">
      <w:bodyDiv w:val="1"/>
      <w:marLeft w:val="0"/>
      <w:marRight w:val="0"/>
      <w:marTop w:val="0"/>
      <w:marBottom w:val="0"/>
      <w:divBdr>
        <w:top w:val="none" w:sz="0" w:space="0" w:color="auto"/>
        <w:left w:val="none" w:sz="0" w:space="0" w:color="auto"/>
        <w:bottom w:val="none" w:sz="0" w:space="0" w:color="auto"/>
        <w:right w:val="none" w:sz="0" w:space="0" w:color="auto"/>
      </w:divBdr>
    </w:div>
    <w:div w:id="2008899725">
      <w:bodyDiv w:val="1"/>
      <w:marLeft w:val="0"/>
      <w:marRight w:val="0"/>
      <w:marTop w:val="0"/>
      <w:marBottom w:val="0"/>
      <w:divBdr>
        <w:top w:val="none" w:sz="0" w:space="0" w:color="auto"/>
        <w:left w:val="none" w:sz="0" w:space="0" w:color="auto"/>
        <w:bottom w:val="none" w:sz="0" w:space="0" w:color="auto"/>
        <w:right w:val="none" w:sz="0" w:space="0" w:color="auto"/>
      </w:divBdr>
    </w:div>
    <w:div w:id="2011373255">
      <w:bodyDiv w:val="1"/>
      <w:marLeft w:val="0"/>
      <w:marRight w:val="0"/>
      <w:marTop w:val="0"/>
      <w:marBottom w:val="0"/>
      <w:divBdr>
        <w:top w:val="none" w:sz="0" w:space="0" w:color="auto"/>
        <w:left w:val="none" w:sz="0" w:space="0" w:color="auto"/>
        <w:bottom w:val="none" w:sz="0" w:space="0" w:color="auto"/>
        <w:right w:val="none" w:sz="0" w:space="0" w:color="auto"/>
      </w:divBdr>
    </w:div>
    <w:div w:id="2017489200">
      <w:bodyDiv w:val="1"/>
      <w:marLeft w:val="0"/>
      <w:marRight w:val="0"/>
      <w:marTop w:val="0"/>
      <w:marBottom w:val="0"/>
      <w:divBdr>
        <w:top w:val="none" w:sz="0" w:space="0" w:color="auto"/>
        <w:left w:val="none" w:sz="0" w:space="0" w:color="auto"/>
        <w:bottom w:val="none" w:sz="0" w:space="0" w:color="auto"/>
        <w:right w:val="none" w:sz="0" w:space="0" w:color="auto"/>
      </w:divBdr>
    </w:div>
    <w:div w:id="2021471222">
      <w:bodyDiv w:val="1"/>
      <w:marLeft w:val="0"/>
      <w:marRight w:val="0"/>
      <w:marTop w:val="0"/>
      <w:marBottom w:val="0"/>
      <w:divBdr>
        <w:top w:val="none" w:sz="0" w:space="0" w:color="auto"/>
        <w:left w:val="none" w:sz="0" w:space="0" w:color="auto"/>
        <w:bottom w:val="none" w:sz="0" w:space="0" w:color="auto"/>
        <w:right w:val="none" w:sz="0" w:space="0" w:color="auto"/>
      </w:divBdr>
    </w:div>
    <w:div w:id="2022773506">
      <w:bodyDiv w:val="1"/>
      <w:marLeft w:val="0"/>
      <w:marRight w:val="0"/>
      <w:marTop w:val="0"/>
      <w:marBottom w:val="0"/>
      <w:divBdr>
        <w:top w:val="none" w:sz="0" w:space="0" w:color="auto"/>
        <w:left w:val="none" w:sz="0" w:space="0" w:color="auto"/>
        <w:bottom w:val="none" w:sz="0" w:space="0" w:color="auto"/>
        <w:right w:val="none" w:sz="0" w:space="0" w:color="auto"/>
      </w:divBdr>
    </w:div>
    <w:div w:id="2026393692">
      <w:bodyDiv w:val="1"/>
      <w:marLeft w:val="0"/>
      <w:marRight w:val="0"/>
      <w:marTop w:val="0"/>
      <w:marBottom w:val="0"/>
      <w:divBdr>
        <w:top w:val="none" w:sz="0" w:space="0" w:color="auto"/>
        <w:left w:val="none" w:sz="0" w:space="0" w:color="auto"/>
        <w:bottom w:val="none" w:sz="0" w:space="0" w:color="auto"/>
        <w:right w:val="none" w:sz="0" w:space="0" w:color="auto"/>
      </w:divBdr>
    </w:div>
    <w:div w:id="2027781722">
      <w:bodyDiv w:val="1"/>
      <w:marLeft w:val="0"/>
      <w:marRight w:val="0"/>
      <w:marTop w:val="0"/>
      <w:marBottom w:val="0"/>
      <w:divBdr>
        <w:top w:val="none" w:sz="0" w:space="0" w:color="auto"/>
        <w:left w:val="none" w:sz="0" w:space="0" w:color="auto"/>
        <w:bottom w:val="none" w:sz="0" w:space="0" w:color="auto"/>
        <w:right w:val="none" w:sz="0" w:space="0" w:color="auto"/>
      </w:divBdr>
    </w:div>
    <w:div w:id="2028285536">
      <w:bodyDiv w:val="1"/>
      <w:marLeft w:val="0"/>
      <w:marRight w:val="0"/>
      <w:marTop w:val="0"/>
      <w:marBottom w:val="0"/>
      <w:divBdr>
        <w:top w:val="none" w:sz="0" w:space="0" w:color="auto"/>
        <w:left w:val="none" w:sz="0" w:space="0" w:color="auto"/>
        <w:bottom w:val="none" w:sz="0" w:space="0" w:color="auto"/>
        <w:right w:val="none" w:sz="0" w:space="0" w:color="auto"/>
      </w:divBdr>
    </w:div>
    <w:div w:id="2035181558">
      <w:bodyDiv w:val="1"/>
      <w:marLeft w:val="0"/>
      <w:marRight w:val="0"/>
      <w:marTop w:val="0"/>
      <w:marBottom w:val="0"/>
      <w:divBdr>
        <w:top w:val="none" w:sz="0" w:space="0" w:color="auto"/>
        <w:left w:val="none" w:sz="0" w:space="0" w:color="auto"/>
        <w:bottom w:val="none" w:sz="0" w:space="0" w:color="auto"/>
        <w:right w:val="none" w:sz="0" w:space="0" w:color="auto"/>
      </w:divBdr>
    </w:div>
    <w:div w:id="2036274067">
      <w:bodyDiv w:val="1"/>
      <w:marLeft w:val="0"/>
      <w:marRight w:val="0"/>
      <w:marTop w:val="0"/>
      <w:marBottom w:val="0"/>
      <w:divBdr>
        <w:top w:val="none" w:sz="0" w:space="0" w:color="auto"/>
        <w:left w:val="none" w:sz="0" w:space="0" w:color="auto"/>
        <w:bottom w:val="none" w:sz="0" w:space="0" w:color="auto"/>
        <w:right w:val="none" w:sz="0" w:space="0" w:color="auto"/>
      </w:divBdr>
    </w:div>
    <w:div w:id="2038893771">
      <w:bodyDiv w:val="1"/>
      <w:marLeft w:val="0"/>
      <w:marRight w:val="0"/>
      <w:marTop w:val="0"/>
      <w:marBottom w:val="0"/>
      <w:divBdr>
        <w:top w:val="none" w:sz="0" w:space="0" w:color="auto"/>
        <w:left w:val="none" w:sz="0" w:space="0" w:color="auto"/>
        <w:bottom w:val="none" w:sz="0" w:space="0" w:color="auto"/>
        <w:right w:val="none" w:sz="0" w:space="0" w:color="auto"/>
      </w:divBdr>
    </w:div>
    <w:div w:id="2041735528">
      <w:bodyDiv w:val="1"/>
      <w:marLeft w:val="0"/>
      <w:marRight w:val="0"/>
      <w:marTop w:val="0"/>
      <w:marBottom w:val="0"/>
      <w:divBdr>
        <w:top w:val="none" w:sz="0" w:space="0" w:color="auto"/>
        <w:left w:val="none" w:sz="0" w:space="0" w:color="auto"/>
        <w:bottom w:val="none" w:sz="0" w:space="0" w:color="auto"/>
        <w:right w:val="none" w:sz="0" w:space="0" w:color="auto"/>
      </w:divBdr>
    </w:div>
    <w:div w:id="2042435778">
      <w:bodyDiv w:val="1"/>
      <w:marLeft w:val="0"/>
      <w:marRight w:val="0"/>
      <w:marTop w:val="0"/>
      <w:marBottom w:val="0"/>
      <w:divBdr>
        <w:top w:val="none" w:sz="0" w:space="0" w:color="auto"/>
        <w:left w:val="none" w:sz="0" w:space="0" w:color="auto"/>
        <w:bottom w:val="none" w:sz="0" w:space="0" w:color="auto"/>
        <w:right w:val="none" w:sz="0" w:space="0" w:color="auto"/>
      </w:divBdr>
    </w:div>
    <w:div w:id="2043628859">
      <w:bodyDiv w:val="1"/>
      <w:marLeft w:val="0"/>
      <w:marRight w:val="0"/>
      <w:marTop w:val="0"/>
      <w:marBottom w:val="0"/>
      <w:divBdr>
        <w:top w:val="none" w:sz="0" w:space="0" w:color="auto"/>
        <w:left w:val="none" w:sz="0" w:space="0" w:color="auto"/>
        <w:bottom w:val="none" w:sz="0" w:space="0" w:color="auto"/>
        <w:right w:val="none" w:sz="0" w:space="0" w:color="auto"/>
      </w:divBdr>
    </w:div>
    <w:div w:id="2046786787">
      <w:bodyDiv w:val="1"/>
      <w:marLeft w:val="0"/>
      <w:marRight w:val="0"/>
      <w:marTop w:val="0"/>
      <w:marBottom w:val="0"/>
      <w:divBdr>
        <w:top w:val="none" w:sz="0" w:space="0" w:color="auto"/>
        <w:left w:val="none" w:sz="0" w:space="0" w:color="auto"/>
        <w:bottom w:val="none" w:sz="0" w:space="0" w:color="auto"/>
        <w:right w:val="none" w:sz="0" w:space="0" w:color="auto"/>
      </w:divBdr>
    </w:div>
    <w:div w:id="2051345769">
      <w:bodyDiv w:val="1"/>
      <w:marLeft w:val="0"/>
      <w:marRight w:val="0"/>
      <w:marTop w:val="0"/>
      <w:marBottom w:val="0"/>
      <w:divBdr>
        <w:top w:val="none" w:sz="0" w:space="0" w:color="auto"/>
        <w:left w:val="none" w:sz="0" w:space="0" w:color="auto"/>
        <w:bottom w:val="none" w:sz="0" w:space="0" w:color="auto"/>
        <w:right w:val="none" w:sz="0" w:space="0" w:color="auto"/>
      </w:divBdr>
    </w:div>
    <w:div w:id="2052414892">
      <w:bodyDiv w:val="1"/>
      <w:marLeft w:val="0"/>
      <w:marRight w:val="0"/>
      <w:marTop w:val="0"/>
      <w:marBottom w:val="0"/>
      <w:divBdr>
        <w:top w:val="none" w:sz="0" w:space="0" w:color="auto"/>
        <w:left w:val="none" w:sz="0" w:space="0" w:color="auto"/>
        <w:bottom w:val="none" w:sz="0" w:space="0" w:color="auto"/>
        <w:right w:val="none" w:sz="0" w:space="0" w:color="auto"/>
      </w:divBdr>
    </w:div>
    <w:div w:id="2053379423">
      <w:bodyDiv w:val="1"/>
      <w:marLeft w:val="0"/>
      <w:marRight w:val="0"/>
      <w:marTop w:val="0"/>
      <w:marBottom w:val="0"/>
      <w:divBdr>
        <w:top w:val="none" w:sz="0" w:space="0" w:color="auto"/>
        <w:left w:val="none" w:sz="0" w:space="0" w:color="auto"/>
        <w:bottom w:val="none" w:sz="0" w:space="0" w:color="auto"/>
        <w:right w:val="none" w:sz="0" w:space="0" w:color="auto"/>
      </w:divBdr>
    </w:div>
    <w:div w:id="2056614709">
      <w:bodyDiv w:val="1"/>
      <w:marLeft w:val="0"/>
      <w:marRight w:val="0"/>
      <w:marTop w:val="0"/>
      <w:marBottom w:val="0"/>
      <w:divBdr>
        <w:top w:val="none" w:sz="0" w:space="0" w:color="auto"/>
        <w:left w:val="none" w:sz="0" w:space="0" w:color="auto"/>
        <w:bottom w:val="none" w:sz="0" w:space="0" w:color="auto"/>
        <w:right w:val="none" w:sz="0" w:space="0" w:color="auto"/>
      </w:divBdr>
    </w:div>
    <w:div w:id="2057390449">
      <w:bodyDiv w:val="1"/>
      <w:marLeft w:val="0"/>
      <w:marRight w:val="0"/>
      <w:marTop w:val="0"/>
      <w:marBottom w:val="0"/>
      <w:divBdr>
        <w:top w:val="none" w:sz="0" w:space="0" w:color="auto"/>
        <w:left w:val="none" w:sz="0" w:space="0" w:color="auto"/>
        <w:bottom w:val="none" w:sz="0" w:space="0" w:color="auto"/>
        <w:right w:val="none" w:sz="0" w:space="0" w:color="auto"/>
      </w:divBdr>
    </w:div>
    <w:div w:id="2059551354">
      <w:bodyDiv w:val="1"/>
      <w:marLeft w:val="0"/>
      <w:marRight w:val="0"/>
      <w:marTop w:val="0"/>
      <w:marBottom w:val="0"/>
      <w:divBdr>
        <w:top w:val="none" w:sz="0" w:space="0" w:color="auto"/>
        <w:left w:val="none" w:sz="0" w:space="0" w:color="auto"/>
        <w:bottom w:val="none" w:sz="0" w:space="0" w:color="auto"/>
        <w:right w:val="none" w:sz="0" w:space="0" w:color="auto"/>
      </w:divBdr>
    </w:div>
    <w:div w:id="2062483865">
      <w:bodyDiv w:val="1"/>
      <w:marLeft w:val="0"/>
      <w:marRight w:val="0"/>
      <w:marTop w:val="0"/>
      <w:marBottom w:val="0"/>
      <w:divBdr>
        <w:top w:val="none" w:sz="0" w:space="0" w:color="auto"/>
        <w:left w:val="none" w:sz="0" w:space="0" w:color="auto"/>
        <w:bottom w:val="none" w:sz="0" w:space="0" w:color="auto"/>
        <w:right w:val="none" w:sz="0" w:space="0" w:color="auto"/>
      </w:divBdr>
    </w:div>
    <w:div w:id="2065176637">
      <w:bodyDiv w:val="1"/>
      <w:marLeft w:val="0"/>
      <w:marRight w:val="0"/>
      <w:marTop w:val="0"/>
      <w:marBottom w:val="0"/>
      <w:divBdr>
        <w:top w:val="none" w:sz="0" w:space="0" w:color="auto"/>
        <w:left w:val="none" w:sz="0" w:space="0" w:color="auto"/>
        <w:bottom w:val="none" w:sz="0" w:space="0" w:color="auto"/>
        <w:right w:val="none" w:sz="0" w:space="0" w:color="auto"/>
      </w:divBdr>
    </w:div>
    <w:div w:id="2067676369">
      <w:bodyDiv w:val="1"/>
      <w:marLeft w:val="0"/>
      <w:marRight w:val="0"/>
      <w:marTop w:val="0"/>
      <w:marBottom w:val="0"/>
      <w:divBdr>
        <w:top w:val="none" w:sz="0" w:space="0" w:color="auto"/>
        <w:left w:val="none" w:sz="0" w:space="0" w:color="auto"/>
        <w:bottom w:val="none" w:sz="0" w:space="0" w:color="auto"/>
        <w:right w:val="none" w:sz="0" w:space="0" w:color="auto"/>
      </w:divBdr>
    </w:div>
    <w:div w:id="2072924985">
      <w:bodyDiv w:val="1"/>
      <w:marLeft w:val="0"/>
      <w:marRight w:val="0"/>
      <w:marTop w:val="0"/>
      <w:marBottom w:val="0"/>
      <w:divBdr>
        <w:top w:val="none" w:sz="0" w:space="0" w:color="auto"/>
        <w:left w:val="none" w:sz="0" w:space="0" w:color="auto"/>
        <w:bottom w:val="none" w:sz="0" w:space="0" w:color="auto"/>
        <w:right w:val="none" w:sz="0" w:space="0" w:color="auto"/>
      </w:divBdr>
    </w:div>
    <w:div w:id="2074351372">
      <w:bodyDiv w:val="1"/>
      <w:marLeft w:val="0"/>
      <w:marRight w:val="0"/>
      <w:marTop w:val="0"/>
      <w:marBottom w:val="0"/>
      <w:divBdr>
        <w:top w:val="none" w:sz="0" w:space="0" w:color="auto"/>
        <w:left w:val="none" w:sz="0" w:space="0" w:color="auto"/>
        <w:bottom w:val="none" w:sz="0" w:space="0" w:color="auto"/>
        <w:right w:val="none" w:sz="0" w:space="0" w:color="auto"/>
      </w:divBdr>
    </w:div>
    <w:div w:id="2075157222">
      <w:bodyDiv w:val="1"/>
      <w:marLeft w:val="0"/>
      <w:marRight w:val="0"/>
      <w:marTop w:val="0"/>
      <w:marBottom w:val="0"/>
      <w:divBdr>
        <w:top w:val="none" w:sz="0" w:space="0" w:color="auto"/>
        <w:left w:val="none" w:sz="0" w:space="0" w:color="auto"/>
        <w:bottom w:val="none" w:sz="0" w:space="0" w:color="auto"/>
        <w:right w:val="none" w:sz="0" w:space="0" w:color="auto"/>
      </w:divBdr>
    </w:div>
    <w:div w:id="2075425304">
      <w:bodyDiv w:val="1"/>
      <w:marLeft w:val="0"/>
      <w:marRight w:val="0"/>
      <w:marTop w:val="0"/>
      <w:marBottom w:val="0"/>
      <w:divBdr>
        <w:top w:val="none" w:sz="0" w:space="0" w:color="auto"/>
        <w:left w:val="none" w:sz="0" w:space="0" w:color="auto"/>
        <w:bottom w:val="none" w:sz="0" w:space="0" w:color="auto"/>
        <w:right w:val="none" w:sz="0" w:space="0" w:color="auto"/>
      </w:divBdr>
    </w:div>
    <w:div w:id="2075469520">
      <w:bodyDiv w:val="1"/>
      <w:marLeft w:val="0"/>
      <w:marRight w:val="0"/>
      <w:marTop w:val="0"/>
      <w:marBottom w:val="0"/>
      <w:divBdr>
        <w:top w:val="none" w:sz="0" w:space="0" w:color="auto"/>
        <w:left w:val="none" w:sz="0" w:space="0" w:color="auto"/>
        <w:bottom w:val="none" w:sz="0" w:space="0" w:color="auto"/>
        <w:right w:val="none" w:sz="0" w:space="0" w:color="auto"/>
      </w:divBdr>
    </w:div>
    <w:div w:id="2079936246">
      <w:bodyDiv w:val="1"/>
      <w:marLeft w:val="0"/>
      <w:marRight w:val="0"/>
      <w:marTop w:val="0"/>
      <w:marBottom w:val="0"/>
      <w:divBdr>
        <w:top w:val="none" w:sz="0" w:space="0" w:color="auto"/>
        <w:left w:val="none" w:sz="0" w:space="0" w:color="auto"/>
        <w:bottom w:val="none" w:sz="0" w:space="0" w:color="auto"/>
        <w:right w:val="none" w:sz="0" w:space="0" w:color="auto"/>
      </w:divBdr>
    </w:div>
    <w:div w:id="2082169296">
      <w:bodyDiv w:val="1"/>
      <w:marLeft w:val="0"/>
      <w:marRight w:val="0"/>
      <w:marTop w:val="0"/>
      <w:marBottom w:val="0"/>
      <w:divBdr>
        <w:top w:val="none" w:sz="0" w:space="0" w:color="auto"/>
        <w:left w:val="none" w:sz="0" w:space="0" w:color="auto"/>
        <w:bottom w:val="none" w:sz="0" w:space="0" w:color="auto"/>
        <w:right w:val="none" w:sz="0" w:space="0" w:color="auto"/>
      </w:divBdr>
    </w:div>
    <w:div w:id="2083481643">
      <w:bodyDiv w:val="1"/>
      <w:marLeft w:val="0"/>
      <w:marRight w:val="0"/>
      <w:marTop w:val="0"/>
      <w:marBottom w:val="0"/>
      <w:divBdr>
        <w:top w:val="none" w:sz="0" w:space="0" w:color="auto"/>
        <w:left w:val="none" w:sz="0" w:space="0" w:color="auto"/>
        <w:bottom w:val="none" w:sz="0" w:space="0" w:color="auto"/>
        <w:right w:val="none" w:sz="0" w:space="0" w:color="auto"/>
      </w:divBdr>
    </w:div>
    <w:div w:id="2085911214">
      <w:bodyDiv w:val="1"/>
      <w:marLeft w:val="0"/>
      <w:marRight w:val="0"/>
      <w:marTop w:val="0"/>
      <w:marBottom w:val="0"/>
      <w:divBdr>
        <w:top w:val="none" w:sz="0" w:space="0" w:color="auto"/>
        <w:left w:val="none" w:sz="0" w:space="0" w:color="auto"/>
        <w:bottom w:val="none" w:sz="0" w:space="0" w:color="auto"/>
        <w:right w:val="none" w:sz="0" w:space="0" w:color="auto"/>
      </w:divBdr>
    </w:div>
    <w:div w:id="2086801232">
      <w:bodyDiv w:val="1"/>
      <w:marLeft w:val="0"/>
      <w:marRight w:val="0"/>
      <w:marTop w:val="0"/>
      <w:marBottom w:val="0"/>
      <w:divBdr>
        <w:top w:val="none" w:sz="0" w:space="0" w:color="auto"/>
        <w:left w:val="none" w:sz="0" w:space="0" w:color="auto"/>
        <w:bottom w:val="none" w:sz="0" w:space="0" w:color="auto"/>
        <w:right w:val="none" w:sz="0" w:space="0" w:color="auto"/>
      </w:divBdr>
    </w:div>
    <w:div w:id="2092390794">
      <w:bodyDiv w:val="1"/>
      <w:marLeft w:val="0"/>
      <w:marRight w:val="0"/>
      <w:marTop w:val="0"/>
      <w:marBottom w:val="0"/>
      <w:divBdr>
        <w:top w:val="none" w:sz="0" w:space="0" w:color="auto"/>
        <w:left w:val="none" w:sz="0" w:space="0" w:color="auto"/>
        <w:bottom w:val="none" w:sz="0" w:space="0" w:color="auto"/>
        <w:right w:val="none" w:sz="0" w:space="0" w:color="auto"/>
      </w:divBdr>
    </w:div>
    <w:div w:id="2096197282">
      <w:bodyDiv w:val="1"/>
      <w:marLeft w:val="0"/>
      <w:marRight w:val="0"/>
      <w:marTop w:val="0"/>
      <w:marBottom w:val="0"/>
      <w:divBdr>
        <w:top w:val="none" w:sz="0" w:space="0" w:color="auto"/>
        <w:left w:val="none" w:sz="0" w:space="0" w:color="auto"/>
        <w:bottom w:val="none" w:sz="0" w:space="0" w:color="auto"/>
        <w:right w:val="none" w:sz="0" w:space="0" w:color="auto"/>
      </w:divBdr>
    </w:div>
    <w:div w:id="2099477151">
      <w:bodyDiv w:val="1"/>
      <w:marLeft w:val="0"/>
      <w:marRight w:val="0"/>
      <w:marTop w:val="0"/>
      <w:marBottom w:val="0"/>
      <w:divBdr>
        <w:top w:val="none" w:sz="0" w:space="0" w:color="auto"/>
        <w:left w:val="none" w:sz="0" w:space="0" w:color="auto"/>
        <w:bottom w:val="none" w:sz="0" w:space="0" w:color="auto"/>
        <w:right w:val="none" w:sz="0" w:space="0" w:color="auto"/>
      </w:divBdr>
    </w:div>
    <w:div w:id="2100053175">
      <w:bodyDiv w:val="1"/>
      <w:marLeft w:val="0"/>
      <w:marRight w:val="0"/>
      <w:marTop w:val="0"/>
      <w:marBottom w:val="0"/>
      <w:divBdr>
        <w:top w:val="none" w:sz="0" w:space="0" w:color="auto"/>
        <w:left w:val="none" w:sz="0" w:space="0" w:color="auto"/>
        <w:bottom w:val="none" w:sz="0" w:space="0" w:color="auto"/>
        <w:right w:val="none" w:sz="0" w:space="0" w:color="auto"/>
      </w:divBdr>
    </w:div>
    <w:div w:id="2108309419">
      <w:bodyDiv w:val="1"/>
      <w:marLeft w:val="0"/>
      <w:marRight w:val="0"/>
      <w:marTop w:val="0"/>
      <w:marBottom w:val="0"/>
      <w:divBdr>
        <w:top w:val="none" w:sz="0" w:space="0" w:color="auto"/>
        <w:left w:val="none" w:sz="0" w:space="0" w:color="auto"/>
        <w:bottom w:val="none" w:sz="0" w:space="0" w:color="auto"/>
        <w:right w:val="none" w:sz="0" w:space="0" w:color="auto"/>
      </w:divBdr>
    </w:div>
    <w:div w:id="2108696269">
      <w:bodyDiv w:val="1"/>
      <w:marLeft w:val="0"/>
      <w:marRight w:val="0"/>
      <w:marTop w:val="0"/>
      <w:marBottom w:val="0"/>
      <w:divBdr>
        <w:top w:val="none" w:sz="0" w:space="0" w:color="auto"/>
        <w:left w:val="none" w:sz="0" w:space="0" w:color="auto"/>
        <w:bottom w:val="none" w:sz="0" w:space="0" w:color="auto"/>
        <w:right w:val="none" w:sz="0" w:space="0" w:color="auto"/>
      </w:divBdr>
    </w:div>
    <w:div w:id="2111389593">
      <w:bodyDiv w:val="1"/>
      <w:marLeft w:val="0"/>
      <w:marRight w:val="0"/>
      <w:marTop w:val="0"/>
      <w:marBottom w:val="0"/>
      <w:divBdr>
        <w:top w:val="none" w:sz="0" w:space="0" w:color="auto"/>
        <w:left w:val="none" w:sz="0" w:space="0" w:color="auto"/>
        <w:bottom w:val="none" w:sz="0" w:space="0" w:color="auto"/>
        <w:right w:val="none" w:sz="0" w:space="0" w:color="auto"/>
      </w:divBdr>
    </w:div>
    <w:div w:id="2111970176">
      <w:bodyDiv w:val="1"/>
      <w:marLeft w:val="0"/>
      <w:marRight w:val="0"/>
      <w:marTop w:val="0"/>
      <w:marBottom w:val="0"/>
      <w:divBdr>
        <w:top w:val="none" w:sz="0" w:space="0" w:color="auto"/>
        <w:left w:val="none" w:sz="0" w:space="0" w:color="auto"/>
        <w:bottom w:val="none" w:sz="0" w:space="0" w:color="auto"/>
        <w:right w:val="none" w:sz="0" w:space="0" w:color="auto"/>
      </w:divBdr>
    </w:div>
    <w:div w:id="2113891552">
      <w:bodyDiv w:val="1"/>
      <w:marLeft w:val="0"/>
      <w:marRight w:val="0"/>
      <w:marTop w:val="0"/>
      <w:marBottom w:val="0"/>
      <w:divBdr>
        <w:top w:val="none" w:sz="0" w:space="0" w:color="auto"/>
        <w:left w:val="none" w:sz="0" w:space="0" w:color="auto"/>
        <w:bottom w:val="none" w:sz="0" w:space="0" w:color="auto"/>
        <w:right w:val="none" w:sz="0" w:space="0" w:color="auto"/>
      </w:divBdr>
    </w:div>
    <w:div w:id="2115250914">
      <w:bodyDiv w:val="1"/>
      <w:marLeft w:val="0"/>
      <w:marRight w:val="0"/>
      <w:marTop w:val="0"/>
      <w:marBottom w:val="0"/>
      <w:divBdr>
        <w:top w:val="none" w:sz="0" w:space="0" w:color="auto"/>
        <w:left w:val="none" w:sz="0" w:space="0" w:color="auto"/>
        <w:bottom w:val="none" w:sz="0" w:space="0" w:color="auto"/>
        <w:right w:val="none" w:sz="0" w:space="0" w:color="auto"/>
      </w:divBdr>
    </w:div>
    <w:div w:id="2119718436">
      <w:bodyDiv w:val="1"/>
      <w:marLeft w:val="0"/>
      <w:marRight w:val="0"/>
      <w:marTop w:val="0"/>
      <w:marBottom w:val="0"/>
      <w:divBdr>
        <w:top w:val="none" w:sz="0" w:space="0" w:color="auto"/>
        <w:left w:val="none" w:sz="0" w:space="0" w:color="auto"/>
        <w:bottom w:val="none" w:sz="0" w:space="0" w:color="auto"/>
        <w:right w:val="none" w:sz="0" w:space="0" w:color="auto"/>
      </w:divBdr>
    </w:div>
    <w:div w:id="2121297263">
      <w:bodyDiv w:val="1"/>
      <w:marLeft w:val="0"/>
      <w:marRight w:val="0"/>
      <w:marTop w:val="0"/>
      <w:marBottom w:val="0"/>
      <w:divBdr>
        <w:top w:val="none" w:sz="0" w:space="0" w:color="auto"/>
        <w:left w:val="none" w:sz="0" w:space="0" w:color="auto"/>
        <w:bottom w:val="none" w:sz="0" w:space="0" w:color="auto"/>
        <w:right w:val="none" w:sz="0" w:space="0" w:color="auto"/>
      </w:divBdr>
    </w:div>
    <w:div w:id="2127699988">
      <w:bodyDiv w:val="1"/>
      <w:marLeft w:val="0"/>
      <w:marRight w:val="0"/>
      <w:marTop w:val="0"/>
      <w:marBottom w:val="0"/>
      <w:divBdr>
        <w:top w:val="none" w:sz="0" w:space="0" w:color="auto"/>
        <w:left w:val="none" w:sz="0" w:space="0" w:color="auto"/>
        <w:bottom w:val="none" w:sz="0" w:space="0" w:color="auto"/>
        <w:right w:val="none" w:sz="0" w:space="0" w:color="auto"/>
      </w:divBdr>
    </w:div>
    <w:div w:id="2128618468">
      <w:bodyDiv w:val="1"/>
      <w:marLeft w:val="0"/>
      <w:marRight w:val="0"/>
      <w:marTop w:val="0"/>
      <w:marBottom w:val="0"/>
      <w:divBdr>
        <w:top w:val="none" w:sz="0" w:space="0" w:color="auto"/>
        <w:left w:val="none" w:sz="0" w:space="0" w:color="auto"/>
        <w:bottom w:val="none" w:sz="0" w:space="0" w:color="auto"/>
        <w:right w:val="none" w:sz="0" w:space="0" w:color="auto"/>
      </w:divBdr>
    </w:div>
    <w:div w:id="2130657001">
      <w:bodyDiv w:val="1"/>
      <w:marLeft w:val="0"/>
      <w:marRight w:val="0"/>
      <w:marTop w:val="0"/>
      <w:marBottom w:val="0"/>
      <w:divBdr>
        <w:top w:val="none" w:sz="0" w:space="0" w:color="auto"/>
        <w:left w:val="none" w:sz="0" w:space="0" w:color="auto"/>
        <w:bottom w:val="none" w:sz="0" w:space="0" w:color="auto"/>
        <w:right w:val="none" w:sz="0" w:space="0" w:color="auto"/>
      </w:divBdr>
    </w:div>
    <w:div w:id="2132091653">
      <w:bodyDiv w:val="1"/>
      <w:marLeft w:val="0"/>
      <w:marRight w:val="0"/>
      <w:marTop w:val="0"/>
      <w:marBottom w:val="0"/>
      <w:divBdr>
        <w:top w:val="none" w:sz="0" w:space="0" w:color="auto"/>
        <w:left w:val="none" w:sz="0" w:space="0" w:color="auto"/>
        <w:bottom w:val="none" w:sz="0" w:space="0" w:color="auto"/>
        <w:right w:val="none" w:sz="0" w:space="0" w:color="auto"/>
      </w:divBdr>
    </w:div>
    <w:div w:id="2132431729">
      <w:bodyDiv w:val="1"/>
      <w:marLeft w:val="0"/>
      <w:marRight w:val="0"/>
      <w:marTop w:val="0"/>
      <w:marBottom w:val="0"/>
      <w:divBdr>
        <w:top w:val="none" w:sz="0" w:space="0" w:color="auto"/>
        <w:left w:val="none" w:sz="0" w:space="0" w:color="auto"/>
        <w:bottom w:val="none" w:sz="0" w:space="0" w:color="auto"/>
        <w:right w:val="none" w:sz="0" w:space="0" w:color="auto"/>
      </w:divBdr>
    </w:div>
    <w:div w:id="2132894974">
      <w:bodyDiv w:val="1"/>
      <w:marLeft w:val="0"/>
      <w:marRight w:val="0"/>
      <w:marTop w:val="0"/>
      <w:marBottom w:val="0"/>
      <w:divBdr>
        <w:top w:val="none" w:sz="0" w:space="0" w:color="auto"/>
        <w:left w:val="none" w:sz="0" w:space="0" w:color="auto"/>
        <w:bottom w:val="none" w:sz="0" w:space="0" w:color="auto"/>
        <w:right w:val="none" w:sz="0" w:space="0" w:color="auto"/>
      </w:divBdr>
    </w:div>
    <w:div w:id="2138797074">
      <w:bodyDiv w:val="1"/>
      <w:marLeft w:val="0"/>
      <w:marRight w:val="0"/>
      <w:marTop w:val="0"/>
      <w:marBottom w:val="0"/>
      <w:divBdr>
        <w:top w:val="none" w:sz="0" w:space="0" w:color="auto"/>
        <w:left w:val="none" w:sz="0" w:space="0" w:color="auto"/>
        <w:bottom w:val="none" w:sz="0" w:space="0" w:color="auto"/>
        <w:right w:val="none" w:sz="0" w:space="0" w:color="auto"/>
      </w:divBdr>
    </w:div>
    <w:div w:id="2145346777">
      <w:bodyDiv w:val="1"/>
      <w:marLeft w:val="0"/>
      <w:marRight w:val="0"/>
      <w:marTop w:val="0"/>
      <w:marBottom w:val="0"/>
      <w:divBdr>
        <w:top w:val="none" w:sz="0" w:space="0" w:color="auto"/>
        <w:left w:val="none" w:sz="0" w:space="0" w:color="auto"/>
        <w:bottom w:val="none" w:sz="0" w:space="0" w:color="auto"/>
        <w:right w:val="none" w:sz="0" w:space="0" w:color="auto"/>
      </w:divBdr>
    </w:div>
    <w:div w:id="2146845842">
      <w:bodyDiv w:val="1"/>
      <w:marLeft w:val="0"/>
      <w:marRight w:val="0"/>
      <w:marTop w:val="0"/>
      <w:marBottom w:val="0"/>
      <w:divBdr>
        <w:top w:val="none" w:sz="0" w:space="0" w:color="auto"/>
        <w:left w:val="none" w:sz="0" w:space="0" w:color="auto"/>
        <w:bottom w:val="none" w:sz="0" w:space="0" w:color="auto"/>
        <w:right w:val="none" w:sz="0" w:space="0" w:color="auto"/>
      </w:divBdr>
    </w:div>
    <w:div w:id="214731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2.png"/><Relationship Id="rId58" Type="http://schemas.openxmlformats.org/officeDocument/2006/relationships/chart" Target="charts/chart5.xml"/><Relationship Id="rId5" Type="http://schemas.openxmlformats.org/officeDocument/2006/relationships/webSettings" Target="webSettings.xml"/><Relationship Id="rId61" Type="http://schemas.openxmlformats.org/officeDocument/2006/relationships/image" Target="media/image46.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chart" Target="charts/chart3.xml"/><Relationship Id="rId56" Type="http://schemas.openxmlformats.org/officeDocument/2006/relationships/image" Target="media/image45.png"/><Relationship Id="rId8" Type="http://schemas.openxmlformats.org/officeDocument/2006/relationships/image" Target="media/image1.jpe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png"/><Relationship Id="rId46" Type="http://schemas.openxmlformats.org/officeDocument/2006/relationships/chart" Target="charts/chart2.xml"/><Relationship Id="rId59" Type="http://schemas.openxmlformats.org/officeDocument/2006/relationships/chart" Target="charts/chart6.xm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3.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chart" Target="charts/chart1.xml"/><Relationship Id="rId49" Type="http://schemas.openxmlformats.org/officeDocument/2006/relationships/image" Target="media/image38.png"/><Relationship Id="rId57" Type="http://schemas.openxmlformats.org/officeDocument/2006/relationships/chart" Target="charts/chart4.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1.png"/><Relationship Id="rId60"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2187_student_uwtsd_ac_uk/Documents/Interview%20Answers%20Scor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2187_student_uwtsd_ac_uk/Documents/Interview%20Answers%20Scor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2187_student_uwtsd_ac_uk/Documents/Project%20Test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802187_student_uwtsd_ac_uk/Documents/Project%20Testing.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802187_student_uwtsd_ac_uk/Documents/Project%20Testing.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802187_student_uwtsd_ac_uk/Documents/Project%20Testing.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Answers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c:v>
                </c:pt>
              </c:strCache>
            </c:strRef>
          </c:tx>
          <c:spPr>
            <a:solidFill>
              <a:schemeClr val="accent1"/>
            </a:solidFill>
            <a:ln>
              <a:noFill/>
            </a:ln>
            <a:effectLst/>
          </c:spPr>
          <c:invertIfNegative val="0"/>
          <c:cat>
            <c:strRef>
              <c:f>Sheet1!$A$2:$A$11</c:f>
              <c:strCache>
                <c:ptCount val="10"/>
                <c:pt idx="0">
                  <c:v>1 (poor)</c:v>
                </c:pt>
                <c:pt idx="1">
                  <c:v>2</c:v>
                </c:pt>
                <c:pt idx="2">
                  <c:v>3</c:v>
                </c:pt>
                <c:pt idx="3">
                  <c:v>4</c:v>
                </c:pt>
                <c:pt idx="4">
                  <c:v>5</c:v>
                </c:pt>
                <c:pt idx="5">
                  <c:v>6</c:v>
                </c:pt>
                <c:pt idx="6">
                  <c:v>7</c:v>
                </c:pt>
                <c:pt idx="7">
                  <c:v>8</c:v>
                </c:pt>
                <c:pt idx="8">
                  <c:v>9</c:v>
                </c:pt>
                <c:pt idx="9">
                  <c:v>10 (excellent)</c:v>
                </c:pt>
              </c:strCache>
            </c:strRef>
          </c:cat>
          <c:val>
            <c:numRef>
              <c:f>Sheet1!$B$2:$B$11</c:f>
              <c:numCache>
                <c:formatCode>General</c:formatCode>
                <c:ptCount val="10"/>
                <c:pt idx="0">
                  <c:v>0</c:v>
                </c:pt>
                <c:pt idx="1">
                  <c:v>0</c:v>
                </c:pt>
                <c:pt idx="2">
                  <c:v>0</c:v>
                </c:pt>
                <c:pt idx="3">
                  <c:v>0</c:v>
                </c:pt>
                <c:pt idx="4">
                  <c:v>0</c:v>
                </c:pt>
                <c:pt idx="5">
                  <c:v>1</c:v>
                </c:pt>
                <c:pt idx="6">
                  <c:v>3</c:v>
                </c:pt>
                <c:pt idx="7">
                  <c:v>4</c:v>
                </c:pt>
                <c:pt idx="8">
                  <c:v>14</c:v>
                </c:pt>
                <c:pt idx="9">
                  <c:v>18</c:v>
                </c:pt>
              </c:numCache>
            </c:numRef>
          </c:val>
          <c:extLst>
            <c:ext xmlns:c16="http://schemas.microsoft.com/office/drawing/2014/chart" uri="{C3380CC4-5D6E-409C-BE32-E72D297353CC}">
              <c16:uniqueId val="{00000000-9131-45F9-833C-944183DA44A8}"/>
            </c:ext>
          </c:extLst>
        </c:ser>
        <c:dLbls>
          <c:showLegendKey val="0"/>
          <c:showVal val="0"/>
          <c:showCatName val="0"/>
          <c:showSerName val="0"/>
          <c:showPercent val="0"/>
          <c:showBubbleSize val="0"/>
        </c:dLbls>
        <c:gapWidth val="219"/>
        <c:overlap val="-27"/>
        <c:axId val="405841040"/>
        <c:axId val="404644408"/>
      </c:barChart>
      <c:catAx>
        <c:axId val="405841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644408"/>
        <c:crosses val="autoZero"/>
        <c:auto val="1"/>
        <c:lblAlgn val="ctr"/>
        <c:lblOffset val="100"/>
        <c:noMultiLvlLbl val="0"/>
      </c:catAx>
      <c:valAx>
        <c:axId val="404644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41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scores that the participant gave to each question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Responses!$A$2:$A$10</c:f>
              <c:strCache>
                <c:ptCount val="9"/>
                <c:pt idx="0">
                  <c:v>P1</c:v>
                </c:pt>
                <c:pt idx="1">
                  <c:v>P2</c:v>
                </c:pt>
                <c:pt idx="2">
                  <c:v>P3</c:v>
                </c:pt>
                <c:pt idx="3">
                  <c:v>P4</c:v>
                </c:pt>
                <c:pt idx="4">
                  <c:v>P5</c:v>
                </c:pt>
                <c:pt idx="5">
                  <c:v>P6</c:v>
                </c:pt>
                <c:pt idx="6">
                  <c:v>P7</c:v>
                </c:pt>
                <c:pt idx="7">
                  <c:v>P8</c:v>
                </c:pt>
                <c:pt idx="8">
                  <c:v>P9</c:v>
                </c:pt>
              </c:strCache>
            </c:strRef>
          </c:cat>
          <c:val>
            <c:numRef>
              <c:f>Responses!$Y$2:$Y$10</c:f>
              <c:numCache>
                <c:formatCode>General</c:formatCode>
                <c:ptCount val="9"/>
                <c:pt idx="0">
                  <c:v>3.8181818181818183</c:v>
                </c:pt>
                <c:pt idx="1">
                  <c:v>4.7272727272727275</c:v>
                </c:pt>
                <c:pt idx="2">
                  <c:v>4.7272727272727275</c:v>
                </c:pt>
                <c:pt idx="3">
                  <c:v>4.3636363636363633</c:v>
                </c:pt>
                <c:pt idx="4">
                  <c:v>4.2727272727272725</c:v>
                </c:pt>
                <c:pt idx="5">
                  <c:v>4.2727272727272725</c:v>
                </c:pt>
                <c:pt idx="6">
                  <c:v>3.6363636363636362</c:v>
                </c:pt>
                <c:pt idx="7">
                  <c:v>3</c:v>
                </c:pt>
                <c:pt idx="8">
                  <c:v>4.6363636363636367</c:v>
                </c:pt>
              </c:numCache>
            </c:numRef>
          </c:val>
          <c:smooth val="0"/>
          <c:extLst>
            <c:ext xmlns:c16="http://schemas.microsoft.com/office/drawing/2014/chart" uri="{C3380CC4-5D6E-409C-BE32-E72D297353CC}">
              <c16:uniqueId val="{00000000-56B7-482D-96E4-0348B0B0540E}"/>
            </c:ext>
          </c:extLst>
        </c:ser>
        <c:dLbls>
          <c:showLegendKey val="0"/>
          <c:showVal val="0"/>
          <c:showCatName val="0"/>
          <c:showSerName val="0"/>
          <c:showPercent val="0"/>
          <c:showBubbleSize val="0"/>
        </c:dLbls>
        <c:smooth val="0"/>
        <c:axId val="767632464"/>
        <c:axId val="767631480"/>
      </c:lineChart>
      <c:catAx>
        <c:axId val="76763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631480"/>
        <c:crosses val="autoZero"/>
        <c:auto val="1"/>
        <c:lblAlgn val="ctr"/>
        <c:lblOffset val="100"/>
        <c:noMultiLvlLbl val="0"/>
      </c:catAx>
      <c:valAx>
        <c:axId val="767631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632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scores</a:t>
            </a:r>
            <a:r>
              <a:rPr lang="en-GB" baseline="0"/>
              <a:t> per question based from participants scores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Responses!$M$1:$W$1</c:f>
              <c:strCache>
                <c:ptCount val="11"/>
                <c:pt idx="0">
                  <c:v>Text font / size</c:v>
                </c:pt>
                <c:pt idx="1">
                  <c:v>Buttons</c:v>
                </c:pt>
                <c:pt idx="2">
                  <c:v>Photos</c:v>
                </c:pt>
                <c:pt idx="3">
                  <c:v>Videos</c:v>
                </c:pt>
                <c:pt idx="4">
                  <c:v>Video amount</c:v>
                </c:pt>
                <c:pt idx="5">
                  <c:v>Aeshtetics</c:v>
                </c:pt>
                <c:pt idx="6">
                  <c:v>Mail List</c:v>
                </c:pt>
                <c:pt idx="7">
                  <c:v>Show Filter</c:v>
                </c:pt>
                <c:pt idx="8">
                  <c:v>Date Filter</c:v>
                </c:pt>
                <c:pt idx="9">
                  <c:v>Volume</c:v>
                </c:pt>
                <c:pt idx="10">
                  <c:v>Navigation</c:v>
                </c:pt>
              </c:strCache>
            </c:strRef>
          </c:cat>
          <c:val>
            <c:numRef>
              <c:f>Responses!$M$13:$W$13</c:f>
              <c:numCache>
                <c:formatCode>General</c:formatCode>
                <c:ptCount val="11"/>
                <c:pt idx="0">
                  <c:v>4.2222222222222223</c:v>
                </c:pt>
                <c:pt idx="1">
                  <c:v>4.8888888888888893</c:v>
                </c:pt>
                <c:pt idx="2">
                  <c:v>4.5555555555555554</c:v>
                </c:pt>
                <c:pt idx="3">
                  <c:v>3.8888888888888888</c:v>
                </c:pt>
                <c:pt idx="4">
                  <c:v>2.6666666666666665</c:v>
                </c:pt>
                <c:pt idx="5">
                  <c:v>3.8888888888888888</c:v>
                </c:pt>
                <c:pt idx="6">
                  <c:v>4.4444444444444446</c:v>
                </c:pt>
                <c:pt idx="7">
                  <c:v>4.333333333333333</c:v>
                </c:pt>
                <c:pt idx="8">
                  <c:v>4.1111111111111107</c:v>
                </c:pt>
                <c:pt idx="9">
                  <c:v>4.5555555555555554</c:v>
                </c:pt>
                <c:pt idx="10">
                  <c:v>4.2222222222222223</c:v>
                </c:pt>
              </c:numCache>
            </c:numRef>
          </c:val>
          <c:extLst>
            <c:ext xmlns:c16="http://schemas.microsoft.com/office/drawing/2014/chart" uri="{C3380CC4-5D6E-409C-BE32-E72D297353CC}">
              <c16:uniqueId val="{00000000-BC1D-430F-A29A-186AD6BDFFF1}"/>
            </c:ext>
          </c:extLst>
        </c:ser>
        <c:dLbls>
          <c:showLegendKey val="0"/>
          <c:showVal val="0"/>
          <c:showCatName val="0"/>
          <c:showSerName val="0"/>
          <c:showPercent val="0"/>
          <c:showBubbleSize val="0"/>
        </c:dLbls>
        <c:gapWidth val="219"/>
        <c:overlap val="-27"/>
        <c:axId val="669858104"/>
        <c:axId val="671398864"/>
      </c:barChart>
      <c:catAx>
        <c:axId val="669858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398864"/>
        <c:crosses val="autoZero"/>
        <c:auto val="1"/>
        <c:lblAlgn val="ctr"/>
        <c:lblOffset val="100"/>
        <c:noMultiLvlLbl val="0"/>
      </c:catAx>
      <c:valAx>
        <c:axId val="671398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858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Read</a:t>
            </a:r>
            <a:r>
              <a:rPr lang="en-GB" baseline="0"/>
              <a:t> Aloud feature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Scores!$G$6:$G$16</c:f>
              <c:numCache>
                <c:formatCode>General</c:formatCode>
                <c:ptCount val="11"/>
                <c:pt idx="0">
                  <c:v>5</c:v>
                </c:pt>
                <c:pt idx="1">
                  <c:v>5</c:v>
                </c:pt>
                <c:pt idx="2">
                  <c:v>4</c:v>
                </c:pt>
                <c:pt idx="3">
                  <c:v>4</c:v>
                </c:pt>
                <c:pt idx="4">
                  <c:v>4</c:v>
                </c:pt>
                <c:pt idx="5">
                  <c:v>5</c:v>
                </c:pt>
                <c:pt idx="6">
                  <c:v>4</c:v>
                </c:pt>
                <c:pt idx="7">
                  <c:v>5</c:v>
                </c:pt>
                <c:pt idx="8">
                  <c:v>5</c:v>
                </c:pt>
                <c:pt idx="9">
                  <c:v>5</c:v>
                </c:pt>
                <c:pt idx="10">
                  <c:v>5</c:v>
                </c:pt>
              </c:numCache>
            </c:numRef>
          </c:yVal>
          <c:smooth val="0"/>
          <c:extLst>
            <c:ext xmlns:c16="http://schemas.microsoft.com/office/drawing/2014/chart" uri="{C3380CC4-5D6E-409C-BE32-E72D297353CC}">
              <c16:uniqueId val="{00000000-EBDC-4EDD-B91A-535EB2830153}"/>
            </c:ext>
          </c:extLst>
        </c:ser>
        <c:dLbls>
          <c:showLegendKey val="0"/>
          <c:showVal val="0"/>
          <c:showCatName val="0"/>
          <c:showSerName val="0"/>
          <c:showPercent val="0"/>
          <c:showBubbleSize val="0"/>
        </c:dLbls>
        <c:axId val="2038681295"/>
        <c:axId val="2038675055"/>
      </c:scatterChart>
      <c:valAx>
        <c:axId val="2038681295"/>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675055"/>
        <c:crosses val="autoZero"/>
        <c:crossBetween val="midCat"/>
      </c:valAx>
      <c:valAx>
        <c:axId val="2038675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68129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Background</a:t>
            </a:r>
            <a:r>
              <a:rPr lang="en-GB" baseline="0"/>
              <a:t> colours scores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Scores!$H$6:$H$16</c:f>
              <c:numCache>
                <c:formatCode>General</c:formatCode>
                <c:ptCount val="11"/>
                <c:pt idx="0">
                  <c:v>4</c:v>
                </c:pt>
                <c:pt idx="1">
                  <c:v>5</c:v>
                </c:pt>
                <c:pt idx="2">
                  <c:v>5</c:v>
                </c:pt>
                <c:pt idx="3">
                  <c:v>5</c:v>
                </c:pt>
                <c:pt idx="4">
                  <c:v>4</c:v>
                </c:pt>
                <c:pt idx="5">
                  <c:v>5</c:v>
                </c:pt>
                <c:pt idx="6">
                  <c:v>4</c:v>
                </c:pt>
                <c:pt idx="7">
                  <c:v>4</c:v>
                </c:pt>
                <c:pt idx="8">
                  <c:v>5</c:v>
                </c:pt>
                <c:pt idx="9">
                  <c:v>5</c:v>
                </c:pt>
                <c:pt idx="10">
                  <c:v>5</c:v>
                </c:pt>
              </c:numCache>
            </c:numRef>
          </c:yVal>
          <c:smooth val="0"/>
          <c:extLst>
            <c:ext xmlns:c16="http://schemas.microsoft.com/office/drawing/2014/chart" uri="{C3380CC4-5D6E-409C-BE32-E72D297353CC}">
              <c16:uniqueId val="{00000000-3553-4D3E-B44B-BAEA39CAB014}"/>
            </c:ext>
          </c:extLst>
        </c:ser>
        <c:dLbls>
          <c:showLegendKey val="0"/>
          <c:showVal val="0"/>
          <c:showCatName val="0"/>
          <c:showSerName val="0"/>
          <c:showPercent val="0"/>
          <c:showBubbleSize val="0"/>
        </c:dLbls>
        <c:axId val="2038692111"/>
        <c:axId val="2038675887"/>
      </c:scatterChart>
      <c:valAx>
        <c:axId val="2038692111"/>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675887"/>
        <c:crosses val="autoZero"/>
        <c:crossBetween val="midCat"/>
      </c:valAx>
      <c:valAx>
        <c:axId val="20386758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69211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Text</a:t>
            </a:r>
            <a:r>
              <a:rPr lang="en-GB" baseline="0"/>
              <a:t> colour score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Scores!$I$6:$I$16</c:f>
              <c:numCache>
                <c:formatCode>General</c:formatCode>
                <c:ptCount val="11"/>
                <c:pt idx="0">
                  <c:v>5</c:v>
                </c:pt>
                <c:pt idx="1">
                  <c:v>5</c:v>
                </c:pt>
                <c:pt idx="2">
                  <c:v>5</c:v>
                </c:pt>
                <c:pt idx="3">
                  <c:v>5</c:v>
                </c:pt>
                <c:pt idx="4">
                  <c:v>5</c:v>
                </c:pt>
                <c:pt idx="5">
                  <c:v>5</c:v>
                </c:pt>
                <c:pt idx="6">
                  <c:v>4</c:v>
                </c:pt>
                <c:pt idx="7">
                  <c:v>5</c:v>
                </c:pt>
                <c:pt idx="8">
                  <c:v>5</c:v>
                </c:pt>
                <c:pt idx="9">
                  <c:v>5</c:v>
                </c:pt>
                <c:pt idx="10">
                  <c:v>5</c:v>
                </c:pt>
              </c:numCache>
            </c:numRef>
          </c:yVal>
          <c:smooth val="0"/>
          <c:extLst>
            <c:ext xmlns:c16="http://schemas.microsoft.com/office/drawing/2014/chart" uri="{C3380CC4-5D6E-409C-BE32-E72D297353CC}">
              <c16:uniqueId val="{00000000-D8DE-494A-9AC0-8398149BD478}"/>
            </c:ext>
          </c:extLst>
        </c:ser>
        <c:dLbls>
          <c:showLegendKey val="0"/>
          <c:showVal val="0"/>
          <c:showCatName val="0"/>
          <c:showSerName val="0"/>
          <c:showPercent val="0"/>
          <c:showBubbleSize val="0"/>
        </c:dLbls>
        <c:axId val="2038695439"/>
        <c:axId val="2038694607"/>
      </c:scatterChart>
      <c:valAx>
        <c:axId val="2038695439"/>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694607"/>
        <c:crosses val="autoZero"/>
        <c:crossBetween val="midCat"/>
      </c:valAx>
      <c:valAx>
        <c:axId val="2038694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69543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a:t>
            </a:r>
            <a:r>
              <a:rPr lang="en-GB" baseline="0"/>
              <a:t> Average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Scores!$A$6:$A$16</c:f>
              <c:numCache>
                <c:formatCode>General</c:formatCode>
                <c:ptCount val="11"/>
                <c:pt idx="0">
                  <c:v>1</c:v>
                </c:pt>
                <c:pt idx="1">
                  <c:v>2</c:v>
                </c:pt>
                <c:pt idx="2">
                  <c:v>3</c:v>
                </c:pt>
                <c:pt idx="3">
                  <c:v>4</c:v>
                </c:pt>
                <c:pt idx="4">
                  <c:v>5</c:v>
                </c:pt>
                <c:pt idx="5">
                  <c:v>6</c:v>
                </c:pt>
                <c:pt idx="6">
                  <c:v>7</c:v>
                </c:pt>
                <c:pt idx="7">
                  <c:v>8</c:v>
                </c:pt>
                <c:pt idx="8">
                  <c:v>9</c:v>
                </c:pt>
                <c:pt idx="9">
                  <c:v>10</c:v>
                </c:pt>
                <c:pt idx="10">
                  <c:v>11</c:v>
                </c:pt>
              </c:numCache>
            </c:numRef>
          </c:xVal>
          <c:yVal>
            <c:numRef>
              <c:f>Scores!$D$6:$D$16</c:f>
              <c:numCache>
                <c:formatCode>General</c:formatCode>
                <c:ptCount val="11"/>
                <c:pt idx="0">
                  <c:v>4.75</c:v>
                </c:pt>
                <c:pt idx="1">
                  <c:v>5</c:v>
                </c:pt>
                <c:pt idx="2">
                  <c:v>4.75</c:v>
                </c:pt>
                <c:pt idx="3">
                  <c:v>4.75</c:v>
                </c:pt>
                <c:pt idx="4">
                  <c:v>4.5</c:v>
                </c:pt>
                <c:pt idx="5">
                  <c:v>4.75</c:v>
                </c:pt>
                <c:pt idx="6">
                  <c:v>4.25</c:v>
                </c:pt>
                <c:pt idx="7">
                  <c:v>4.75</c:v>
                </c:pt>
                <c:pt idx="8">
                  <c:v>5</c:v>
                </c:pt>
                <c:pt idx="9">
                  <c:v>5</c:v>
                </c:pt>
                <c:pt idx="10">
                  <c:v>5</c:v>
                </c:pt>
              </c:numCache>
            </c:numRef>
          </c:yVal>
          <c:smooth val="0"/>
          <c:extLst>
            <c:ext xmlns:c16="http://schemas.microsoft.com/office/drawing/2014/chart" uri="{C3380CC4-5D6E-409C-BE32-E72D297353CC}">
              <c16:uniqueId val="{00000000-4008-499E-AE45-BB1EC8D950F4}"/>
            </c:ext>
          </c:extLst>
        </c:ser>
        <c:dLbls>
          <c:showLegendKey val="0"/>
          <c:showVal val="0"/>
          <c:showCatName val="0"/>
          <c:showSerName val="0"/>
          <c:showPercent val="0"/>
          <c:showBubbleSize val="0"/>
        </c:dLbls>
        <c:axId val="1999484591"/>
        <c:axId val="1999485423"/>
      </c:scatterChart>
      <c:valAx>
        <c:axId val="19994845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9485423"/>
        <c:crosses val="autoZero"/>
        <c:crossBetween val="midCat"/>
      </c:valAx>
      <c:valAx>
        <c:axId val="1999485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948459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Jim06</b:Tag>
    <b:SourceType>Book</b:SourceType>
    <b:Guid>{5B10742F-1F5C-44DF-A8D8-171CE8C39C8C}</b:Guid>
    <b:Author>
      <b:Author>
        <b:NameList>
          <b:Person>
            <b:Last>Thatcher</b:Last>
            <b:First>Jim</b:First>
          </b:Person>
          <b:Person>
            <b:Last>Burks</b:Last>
            <b:First>Michael</b:First>
            <b:Middle>R.</b:Middle>
          </b:Person>
          <b:Person>
            <b:Last>Heilmann</b:Last>
            <b:First>Christian</b:First>
          </b:Person>
          <b:Person>
            <b:Last>Henry</b:Last>
            <b:First>Shawn</b:First>
            <b:Middle>Lawton</b:Middle>
          </b:Person>
          <b:Person>
            <b:Last>Kirkpatrick</b:Last>
            <b:First>Andrew</b:First>
          </b:Person>
          <b:Person>
            <b:Last>Lauke</b:Last>
            <b:First>Patrick</b:First>
            <b:Middle>H.</b:Middle>
          </b:Person>
          <b:Person>
            <b:Last>Lawson</b:Last>
            <b:First>Bruce</b:First>
          </b:Person>
          <b:Person>
            <b:Last>Regan</b:Last>
            <b:First>Bob</b:First>
          </b:Person>
          <b:Person>
            <b:Last>Rutter</b:Last>
            <b:First>Richard</b:First>
          </b:Person>
          <b:Person>
            <b:Last>Urban</b:Last>
            <b:First>Mark</b:First>
          </b:Person>
          <b:Person>
            <b:Last>Waddell</b:Last>
            <b:First>Cynthia</b:First>
            <b:Middle>D</b:Middle>
          </b:Person>
        </b:NameList>
      </b:Author>
    </b:Author>
    <b:Title>Web Accessibility Web Standards and Regulatory Compliance</b:Title>
    <b:Year>2006</b:Year>
    <b:City>Uited States of America</b:City>
    <b:Publisher>Friends of ED</b:Publisher>
    <b:RefOrder>6</b:RefOrder>
  </b:Source>
  <b:Source>
    <b:Tag>Mic00</b:Tag>
    <b:SourceType>Book</b:SourceType>
    <b:Guid>{D55C5938-5429-4910-A16C-47043E199DEE}</b:Guid>
    <b:Title>Web Accessibility for People with Disabilities</b:Title>
    <b:Year>2000</b:Year>
    <b:City>New York</b:City>
    <b:Publisher>CRC Press (Taylor &amp; Francis Group)</b:Publisher>
    <b:Author>
      <b:Author>
        <b:NameList>
          <b:Person>
            <b:Last>Paciello</b:Last>
            <b:First>Michael</b:First>
            <b:Middle>G.</b:Middle>
          </b:Person>
        </b:NameList>
      </b:Author>
    </b:Author>
    <b:RefOrder>7</b:RefOrder>
  </b:Source>
  <b:Source>
    <b:Tag>Jast</b:Tag>
    <b:SourceType>Book</b:SourceType>
    <b:Guid>{AA2D6135-74C6-491E-81C7-85A5EFAA7992}</b:Guid>
    <b:Title>The Principles of Beautiful Web Design</b:Title>
    <b:Year>2008</b:Year>
    <b:Author>
      <b:Author>
        <b:NameList>
          <b:Person>
            <b:Last>Beaird</b:Last>
            <b:First>Jason</b:First>
          </b:Person>
        </b:NameList>
      </b:Author>
    </b:Author>
    <b:City>Collingwood</b:City>
    <b:Publisher>SitePoint Pty, Ltd</b:Publisher>
    <b:RefOrder>8</b:RefOrder>
  </b:Source>
  <b:Source>
    <b:Tag>cie181</b:Tag>
    <b:SourceType>InternetSite</b:SourceType>
    <b:Guid>{655CB46B-497A-4134-87E4-CF937A87A5F7}</b:Guid>
    <b:Author>
      <b:Author>
        <b:NameList>
          <b:Person>
            <b:Last>cielo24</b:Last>
          </b:Person>
        </b:NameList>
      </b:Author>
    </b:Author>
    <b:Title>WCAG 2.1 Has Been Released - 17 Changes you Need to Know</b:Title>
    <b:Year>2018</b:Year>
    <b:Month>August</b:Month>
    <b:Day>21</b:Day>
    <b:YearAccessed>2020</b:YearAccessed>
    <b:MonthAccessed>October</b:MonthAccessed>
    <b:DayAccessed>14</b:DayAccessed>
    <b:URL>https://cielo24.com/2018/08/wcag-2-1-has-been-released-17-changes-you-need-to-know/#:~:text=On%20June%205%2C%202018%20the,with%20cognitive%20and%20learning%20disabilities..</b:URL>
    <b:RefOrder>9</b:RefOrder>
  </b:Source>
  <b:Source>
    <b:Tag>Mar20</b:Tag>
    <b:SourceType>JournalArticle</b:SourceType>
    <b:Guid>{AD6BA964-0B5D-4062-8E2D-E2621F24903A}</b:Guid>
    <b:Title>Ethical Dilemmas Behind Web Accessibility Compliance</b:Title>
    <b:Year>2020</b:Year>
    <b:Pages>39 - 40</b:Pages>
    <b:Author>
      <b:Author>
        <b:NameList>
          <b:Person>
            <b:Last>Kay</b:Last>
            <b:First>Marianne</b:First>
          </b:Person>
        </b:NameList>
      </b:Author>
    </b:Author>
    <b:JournalName>Information Today</b:JournalName>
    <b:Volume>37</b:Volume>
    <b:Issue>4</b:Issue>
    <b:RefOrder>10</b:RefOrder>
  </b:Source>
  <b:Source>
    <b:Tag>Sha191</b:Tag>
    <b:SourceType>InternetSite</b:SourceType>
    <b:Guid>{90F63E13-5C3D-4BA5-9BBF-00F9050D4C65}</b:Guid>
    <b:Title>Accessibility Principles</b:Title>
    <b:Year>2019</b:Year>
    <b:Author>
      <b:Author>
        <b:NameList>
          <b:Person>
            <b:Last>Zahra</b:Last>
            <b:First>Shadi</b:First>
            <b:Middle>Abou</b:Middle>
          </b:Person>
        </b:NameList>
      </b:Author>
    </b:Author>
    <b:ProductionCompany>W3C Web Accessibility Initiative</b:ProductionCompany>
    <b:Month>May</b:Month>
    <b:Day>10</b:Day>
    <b:YearAccessed>2020</b:YearAccessed>
    <b:MonthAccessed>October</b:MonthAccessed>
    <b:DayAccessed>26</b:DayAccessed>
    <b:URL>https://www.w3.org/WAI/fundamentals/accessibility-principles/</b:URL>
    <b:RefOrder>11</b:RefOrder>
  </b:Source>
  <b:Source>
    <b:Tag>Bet20</b:Tag>
    <b:SourceType>InternetSite</b:SourceType>
    <b:Guid>{79BD2E41-D71F-422F-9AF3-42B0D5B3792B}</b:Guid>
    <b:Author>
      <b:Author>
        <b:NameList>
          <b:Person>
            <b:Last>Bettina Laugwitz</b:Last>
            <b:First>Theo</b:First>
            <b:Middle>Held, Martin Schrepp</b:Middle>
          </b:Person>
        </b:NameList>
      </b:Author>
    </b:Author>
    <b:Title>User Experience Questionnaire</b:Title>
    <b:ProductionCompany>UEQ</b:ProductionCompany>
    <b:Year>2020</b:Year>
    <b:YearAccessed>2020</b:YearAccessed>
    <b:MonthAccessed>October</b:MonthAccessed>
    <b:DayAccessed>28</b:DayAccessed>
    <b:URL>https://www.ueq-online.org/</b:URL>
    <b:RefOrder>12</b:RefOrder>
  </b:Source>
  <b:Source>
    <b:Tag>Sha17</b:Tag>
    <b:SourceType>InternetSite</b:SourceType>
    <b:Guid>{ECBD49A6-484F-4FAD-B5C3-F23F631D07CC}</b:Guid>
    <b:Author>
      <b:Author>
        <b:NameList>
          <b:Person>
            <b:Last>Zahra</b:Last>
            <b:First>Shadi</b:First>
            <b:Middle>Abo</b:Middle>
          </b:Person>
        </b:NameList>
      </b:Author>
    </b:Author>
    <b:Title>Tools and Techniques</b:Title>
    <b:ProductionCompany>Web Accessibility Initiative (WAI)</b:ProductionCompany>
    <b:Year>2017</b:Year>
    <b:Month>May</b:Month>
    <b:Day>2017</b:Day>
    <b:YearAccessed>2020</b:YearAccessed>
    <b:MonthAccessed>November</b:MonthAccessed>
    <b:DayAccessed>2</b:DayAccessed>
    <b:URL>https://www.w3.org/WAI/people-use-web/tools-techniques/</b:URL>
    <b:RefOrder>13</b:RefOrder>
  </b:Source>
  <b:Source>
    <b:Tag>Sec18</b:Tag>
    <b:SourceType>InternetSite</b:SourceType>
    <b:Guid>{EE5D0122-D215-4418-89B2-5A192A46F131}</b:Guid>
    <b:Title>Universal Design and Accessibility</b:Title>
    <b:Year>2018</b:Year>
    <b:Author>
      <b:Author>
        <b:Corporate>Section 508</b:Corporate>
      </b:Author>
    </b:Author>
    <b:ProductionCompany>Section 508</b:ProductionCompany>
    <b:Month>May</b:Month>
    <b:YearAccessed>2020</b:YearAccessed>
    <b:MonthAccessed>October</b:MonthAccessed>
    <b:DayAccessed>29</b:DayAccessed>
    <b:URL>https://www.section508.gov/create/universal-design#:~:text=to%20meet%20the%20needs%20of%20all%20users%2C%20with%20and%20without%20disabilities.&amp;text=Adopting%20universal%20design%20principles%20can,and%20implementation%20of%20digital%20products.</b:URL>
    <b:RefOrder>14</b:RefOrder>
  </b:Source>
  <b:Source>
    <b:Tag>Ril12</b:Tag>
    <b:SourceType>JournalArticle</b:SourceType>
    <b:Guid>{6901D530-5203-4878-889E-553882F2C356}</b:Guid>
    <b:Author>
      <b:Author>
        <b:NameList>
          <b:Person>
            <b:Last>Riley-Huff</b:Last>
            <b:First>Debra</b:First>
            <b:Middle>A.</b:Middle>
          </b:Person>
        </b:NameList>
      </b:Author>
    </b:Author>
    <b:Title>Web Accessibility and Universal Design</b:Title>
    <b:Year>2012</b:Year>
    <b:JournalName>Making Libraries Accessible: Adaptive Design and Assistive Technology</b:JournalName>
    <b:Pages>29 - 35</b:Pages>
    <b:Volume>48</b:Volume>
    <b:Issue>7</b:Issue>
    <b:RefOrder>15</b:RefOrder>
  </b:Source>
  <b:Source>
    <b:Tag>Tou20</b:Tag>
    <b:SourceType>InternetSite</b:SourceType>
    <b:Guid>{08A32345-D0CC-40FA-AB06-E1B00E8D5F01}</b:Guid>
    <b:Author>
      <b:Author>
        <b:NameList>
          <b:Person>
            <b:Last>Stainton</b:Last>
            <b:First>Hayley</b:First>
          </b:Person>
        </b:NameList>
      </b:Author>
    </b:Author>
    <b:Title>The research onion for beginners</b:Title>
    <b:ProductionCompany>Tourism Teacher</b:ProductionCompany>
    <b:Year>2020</b:Year>
    <b:Month>April</b:Month>
    <b:Day>3</b:Day>
    <b:YearAccessed>2020</b:YearAccessed>
    <b:MonthAccessed>November</b:MonthAccessed>
    <b:DayAccessed>6</b:DayAccessed>
    <b:URL>https://tourismteacher.com/research-onion-beginners/</b:URL>
    <b:RefOrder>20</b:RefOrder>
  </b:Source>
  <b:Source>
    <b:Tag>The192</b:Tag>
    <b:SourceType>InternetSite</b:SourceType>
    <b:Guid>{1BFCE2D3-8B56-4695-ADC4-F376EC615451}</b:Guid>
    <b:Author>
      <b:Author>
        <b:Corporate>Thesismind</b:Corporate>
      </b:Author>
    </b:Author>
    <b:Title>Analysis of Saunders Research Onion</b:Title>
    <b:ProductionCompany>Thesismind</b:ProductionCompany>
    <b:Year>2019</b:Year>
    <b:Month>June</b:Month>
    <b:Day>29</b:Day>
    <b:YearAccessed>2020</b:YearAccessed>
    <b:MonthAccessed>November</b:MonthAccessed>
    <b:DayAccessed>24</b:DayAccessed>
    <b:URL>https://thesismind.com/analysis-of-saunders-research-onion/</b:URL>
    <b:RefOrder>21</b:RefOrder>
  </b:Source>
  <b:Source>
    <b:Tag>15W20</b:Tag>
    <b:SourceType>InternetSite</b:SourceType>
    <b:Guid>{6900A3FF-44C9-4E30-B7A2-AB02D25D2D55}</b:Guid>
    <b:Author>
      <b:Author>
        <b:Corporate>15 Writers</b:Corporate>
      </b:Author>
    </b:Author>
    <b:Title>Understanding the Research Onion</b:Title>
    <b:ProductionCompany>15 Writers</b:ProductionCompany>
    <b:Year>2020</b:Year>
    <b:YearAccessed>2020</b:YearAccessed>
    <b:MonthAccessed>November</b:MonthAccessed>
    <b:DayAccessed>10</b:DayAccessed>
    <b:URL>https://15writers.com/research-onion/</b:URL>
    <b:RefOrder>22</b:RefOrder>
  </b:Source>
  <b:Source>
    <b:Tag>UKD19</b:Tag>
    <b:SourceType>InternetSite</b:SourceType>
    <b:Guid>{051EA026-D71B-4329-B441-E9E18174E3D6}</b:Guid>
    <b:Author>
      <b:Author>
        <b:Corporate>UK Dissertation Writers</b:Corporate>
      </b:Author>
    </b:Author>
    <b:Title>Saunders Research Onion - A Step-By-Step Guide To Structuring Research Methodology Chapter For PhD And Master-Level Researchers</b:Title>
    <b:ProductionCompany>UK Dissertation Writers</b:ProductionCompany>
    <b:Year>2019</b:Year>
    <b:Month>April</b:Month>
    <b:Day>26</b:Day>
    <b:YearAccessed>2020</b:YearAccessed>
    <b:MonthAccessed>November</b:MonthAccessed>
    <b:DayAccessed>6</b:DayAccessed>
    <b:URL>https://www.ukdissertationwriters.com/saunders-research-onion-a-step-by-step-guide-to-structuring-research-methodology-chapter-for-phd-and-master-level-researchers/#:~:text=Positivism%20%E2%80%93%20This%20position%20is%20based,the%20existing%20theory%20of</b:URL>
    <b:RefOrder>23</b:RefOrder>
  </b:Source>
  <b:Source>
    <b:Tag>Hay20</b:Tag>
    <b:SourceType>InternetSite</b:SourceType>
    <b:Guid>{0274B812-D511-4ADA-8BD0-13C8055188B6}</b:Guid>
    <b:Author>
      <b:Author>
        <b:NameList>
          <b:Person>
            <b:Last>Stainton</b:Last>
            <b:First>Hayley</b:First>
          </b:Person>
        </b:NameList>
      </b:Author>
    </b:Author>
    <b:Title>Positivism and Interpretivism: A Simple Explanation</b:Title>
    <b:ProductionCompany>Tourism Teacher</b:ProductionCompany>
    <b:Year>2020</b:Year>
    <b:Month>April</b:Month>
    <b:Day>6</b:Day>
    <b:YearAccessed>2020</b:YearAccessed>
    <b:MonthAccessed>November</b:MonthAccessed>
    <b:DayAccessed>11</b:DayAccessed>
    <b:URL>https://tourismteacher.com/positivism-and-interpretivism-simple-explanation/</b:URL>
    <b:RefOrder>24</b:RefOrder>
  </b:Source>
  <b:Source>
    <b:Tag>All17</b:Tag>
    <b:SourceType>InternetSite</b:SourceType>
    <b:Guid>{981289E9-CE9E-480B-97FE-ED592C9A48EE}</b:Guid>
    <b:Author>
      <b:Author>
        <b:Corporate>AllAssignmentHelpUK</b:Corporate>
      </b:Author>
    </b:Author>
    <b:Title>Research Onion - Made easy to understand and follow</b:Title>
    <b:ProductionCompany>AllAssignmentHelpUK</b:ProductionCompany>
    <b:Year>2017</b:Year>
    <b:Month>July</b:Month>
    <b:Day>14</b:Day>
    <b:YearAccessed>2020</b:YearAccessed>
    <b:MonthAccessed>November</b:MonthAccessed>
    <b:DayAccessed>24</b:DayAccessed>
    <b:URL>https://www.allassignmenthelp.co.uk/blog/research-onion-made-easy-to-understand-and-follow/</b:URL>
    <b:RefOrder>25</b:RefOrder>
  </b:Source>
  <b:Source>
    <b:Tag>Bri201</b:Tag>
    <b:SourceType>InternetSite</b:SourceType>
    <b:Guid>{D7B96DA7-FDF6-4B5F-A119-557026122EE2}</b:Guid>
    <b:Author>
      <b:Author>
        <b:Corporate>British Research Methodology</b:Corporate>
      </b:Author>
    </b:Author>
    <b:Title>Interpretivism (interpretivist) Research Philosophy</b:Title>
    <b:ProductionCompany>British Research Methodology</b:ProductionCompany>
    <b:Year>2020</b:Year>
    <b:YearAccessed>2020</b:YearAccessed>
    <b:MonthAccessed>November</b:MonthAccessed>
    <b:DayAccessed>24</b:DayAccessed>
    <b:URL>https://research-methodology.net/research-philosophy/interpretivism/</b:URL>
    <b:RefOrder>26</b:RefOrder>
  </b:Source>
  <b:Source>
    <b:Tag>Gra02</b:Tag>
    <b:SourceType>JournalArticle</b:SourceType>
    <b:Guid>{963DE965-5D38-4DA8-AA1F-10443905933B}</b:Guid>
    <b:Title>Guidelines for Conducting Positivist Case Study in Information Systems</b:Title>
    <b:Year>2002</b:Year>
    <b:Author>
      <b:Author>
        <b:NameList>
          <b:Person>
            <b:Last>Shanks</b:Last>
            <b:First>Graeme</b:First>
          </b:Person>
        </b:NameList>
      </b:Author>
    </b:Author>
    <b:JournalName>Australasian Journal of Information Systems</b:JournalName>
    <b:Pages>76 - 85</b:Pages>
    <b:Volume>10</b:Volume>
    <b:Issue>1</b:Issue>
    <b:RefOrder>27</b:RefOrder>
  </b:Source>
  <b:Source>
    <b:Tag>Jon17</b:Tag>
    <b:SourceType>Book</b:SourceType>
    <b:Guid>{9E1A5E19-7E67-4D63-956F-BB8B3E198A1B}</b:Guid>
    <b:Title>Research Methods in Human Computer Interaction</b:Title>
    <b:Year>2017</b:Year>
    <b:Author>
      <b:Author>
        <b:NameList>
          <b:Person>
            <b:Last>Lazar</b:Last>
            <b:First>Jonathan</b:First>
          </b:Person>
        </b:NameList>
      </b:Author>
    </b:Author>
    <b:City>Hoboken, New Jersey</b:City>
    <b:Publisher>Wiley</b:Publisher>
    <b:RefOrder>28</b:RefOrder>
  </b:Source>
  <b:Source>
    <b:Tag>psu12</b:Tag>
    <b:SourceType>InternetSite</b:SourceType>
    <b:Guid>{BB2751CC-283B-4EE6-9B04-6F62893F1068}</b:Guid>
    <b:Title>Advantages and Disadvantages of Cast Studies</b:Title>
    <b:Year>2012</b:Year>
    <b:Author>
      <b:Author>
        <b:NameList>
          <b:Person>
            <b:Last>psud43</b:Last>
          </b:Person>
        </b:NameList>
      </b:Author>
    </b:Author>
    <b:ProductionCompany>WordPress</b:ProductionCompany>
    <b:Month>February</b:Month>
    <b:Day>19</b:Day>
    <b:YearAccessed>2020</b:YearAccessed>
    <b:MonthAccessed>November</b:MonthAccessed>
    <b:DayAccessed>11</b:DayAccessed>
    <b:URL>https://psud43.wordpress.com/2012/02/19/advantages-and-disadvantages-of-case-studies/</b:URL>
    <b:RefOrder>29</b:RefOrder>
  </b:Source>
  <b:Source>
    <b:Tag>Placeholder1</b:Tag>
    <b:SourceType>Book</b:SourceType>
    <b:Guid>{C7705C35-5800-4AC9-939C-6C85C3F72C5C}</b:Guid>
    <b:Author>
      <b:Author>
        <b:NameList>
          <b:Person>
            <b:Last>Smelser</b:Last>
            <b:First>Neil</b:First>
            <b:Middle>J.</b:Middle>
          </b:Person>
          <b:Person>
            <b:Last>Baltes</b:Last>
            <b:First>Paul</b:First>
            <b:Middle>B.</b:Middle>
          </b:Person>
        </b:NameList>
      </b:Author>
    </b:Author>
    <b:Title>International Encyclopedia of the Social &amp; Behavioral Sciences</b:Title>
    <b:Year>2001</b:Year>
    <b:City>Elsevier</b:City>
    <b:Publisher>Amsterdam</b:Publisher>
    <b:RefOrder>30</b:RefOrder>
  </b:Source>
  <b:Source>
    <b:Tag>Syn17</b:Tag>
    <b:SourceType>InternetSite</b:SourceType>
    <b:Guid>{EEA2F36B-6C1B-4EFF-A8F1-E5AF26ACBA03}</b:Guid>
    <b:Author>
      <b:Author>
        <b:Corporate>Synopsys</b:Corporate>
      </b:Author>
    </b:Author>
    <b:Title>Top 4 software development methodologies</b:Title>
    <b:ProductionCompany>Synopsys</b:ProductionCompany>
    <b:Year>2017</b:Year>
    <b:Month>March</b:Month>
    <b:Day>28</b:Day>
    <b:YearAccessed>2020</b:YearAccessed>
    <b:MonthAccessed>November</b:MonthAccessed>
    <b:DayAccessed>5</b:DayAccessed>
    <b:URL>https://www.synopsys.com/blogs/software-security/top-4-software-development-methodologies/</b:URL>
    <b:RefOrder>31</b:RefOrder>
  </b:Source>
  <b:Source>
    <b:Tag>Pro20</b:Tag>
    <b:SourceType>InternetSite</b:SourceType>
    <b:Guid>{839A62B0-D78F-4ADE-BE61-8784CBF57785}</b:Guid>
    <b:Author>
      <b:Author>
        <b:Corporate>Project Manager</b:Corporate>
      </b:Author>
    </b:Author>
    <b:Title>The Ultimate Guide to Waterfall Methodology</b:Title>
    <b:ProductionCompany>Project Manager</b:ProductionCompany>
    <b:Year>2020</b:Year>
    <b:YearAccessed>2020</b:YearAccessed>
    <b:MonthAccessed>November</b:MonthAccessed>
    <b:DayAccessed>5</b:DayAccessed>
    <b:URL>https://www.projectmanager.com/waterfall-methodology</b:URL>
    <b:RefOrder>32</b:RefOrder>
  </b:Source>
  <b:Source>
    <b:Tag>Mik04</b:Tag>
    <b:SourceType>Book</b:SourceType>
    <b:Guid>{95125E21-2840-43FF-B88C-50618A24FA3C}</b:Guid>
    <b:Title>User Stories Applied For Agile Software Development</b:Title>
    <b:Year>2004</b:Year>
    <b:Author>
      <b:Author>
        <b:NameList>
          <b:Person>
            <b:Last>Cohn</b:Last>
            <b:First>Mike</b:First>
          </b:Person>
        </b:NameList>
      </b:Author>
    </b:Author>
    <b:City>Boston</b:City>
    <b:Publisher>Addison-Wesley</b:Publisher>
    <b:RefOrder>33</b:RefOrder>
  </b:Source>
  <b:Source>
    <b:Tag>Ali20</b:Tag>
    <b:SourceType>ArticleInAPeriodical</b:SourceType>
    <b:Guid>{22AAD2C7-F0AB-498B-BDB7-67E188E80057}</b:Guid>
    <b:Title>Integrating UX work with agile development through user stories; An action research study in a small software company</b:Title>
    <b:Year>2020</b:Year>
    <b:Author>
      <b:Author>
        <b:NameList>
          <b:Person>
            <b:Last>Ananjeva</b:Last>
            <b:First>Alisa</b:First>
          </b:Person>
          <b:Person>
            <b:Last>Persson</b:Last>
            <b:First>John</b:First>
            <b:Middle>Stouby</b:Middle>
          </b:Person>
          <b:Person>
            <b:Last>Bryyn</b:Last>
            <b:First>Anders</b:First>
          </b:Person>
        </b:NameList>
      </b:Author>
    </b:Author>
    <b:JournalName>The Journal of Systems &amp; Software</b:JournalName>
    <b:Pages>1-10</b:Pages>
    <b:Volume>170</b:Volume>
    <b:PeriodicalTitle>Journal of Systems and Software</b:PeriodicalTitle>
    <b:Month>August</b:Month>
    <b:Day>21</b:Day>
    <b:RefOrder>34</b:RefOrder>
  </b:Source>
  <b:Source>
    <b:Tag>Fad16</b:Tag>
    <b:SourceType>InternetSite</b:SourceType>
    <b:Guid>{79C2A7AA-B28A-440E-825C-8AFB3CBD4FE2}</b:Guid>
    <b:Author>
      <b:Author>
        <b:NameList>
          <b:Person>
            <b:Last>Stephan</b:Last>
            <b:First>Fadi</b:First>
          </b:Person>
        </b:NameList>
      </b:Author>
    </b:Author>
    <b:Title>Top 5 Advantages Of User Stories</b:Title>
    <b:ProductionCompany>Kaizenko</b:ProductionCompany>
    <b:Year>2016</b:Year>
    <b:Month>February</b:Month>
    <b:Day>8</b:Day>
    <b:YearAccessed>2020</b:YearAccessed>
    <b:MonthAccessed>November</b:MonthAccessed>
    <b:DayAccessed>18</b:DayAccessed>
    <b:URL>https://www.kaizenko.com/5-advantages-of-user-stories/</b:URL>
    <b:RefOrder>35</b:RefOrder>
  </b:Source>
  <b:Source>
    <b:Tag>Ale16</b:Tag>
    <b:SourceType>InternetSite</b:SourceType>
    <b:Guid>{DB2327EE-3601-4E0A-8AFA-C5994A6E97F8}</b:Guid>
    <b:Author>
      <b:Author>
        <b:NameList>
          <b:Person>
            <b:Last>Sergeev</b:Last>
            <b:First>Alexander</b:First>
          </b:Person>
        </b:NameList>
      </b:Author>
    </b:Author>
    <b:Title>User Stories and Waterfall</b:Title>
    <b:ProductionCompany>Hygger</b:ProductionCompany>
    <b:Year>2016</b:Year>
    <b:Month>June</b:Month>
    <b:Day>12</b:Day>
    <b:YearAccessed>2020</b:YearAccessed>
    <b:MonthAccessed>November</b:MonthAccessed>
    <b:DayAccessed>12</b:DayAccessed>
    <b:URL>https://hygger.io/blog/user-stories-and-waterfall/ </b:URL>
    <b:RefOrder>36</b:RefOrder>
  </b:Source>
  <b:Source>
    <b:Tag>Mar14</b:Tag>
    <b:SourceType>InternetSite</b:SourceType>
    <b:Guid>{E86E4588-B477-45A1-A7C8-8806B7375207}</b:Guid>
    <b:Title>Can User Stories be used in Waterfall Development?</b:Title>
    <b:Year>2014</b:Year>
    <b:Author>
      <b:Author>
        <b:NameList>
          <b:Person>
            <b:Last>Rodseth</b:Last>
            <b:First>Mark</b:First>
          </b:Person>
        </b:NameList>
      </b:Author>
    </b:Author>
    <b:ProductionCompany>Blogger</b:ProductionCompany>
    <b:Month>June</b:Month>
    <b:Day>25</b:Day>
    <b:YearAccessed>2020</b:YearAccessed>
    <b:MonthAccessed>November</b:MonthAccessed>
    <b:DayAccessed>20</b:DayAccessed>
    <b:URL>http://tech-rash.blogspot.com/2014/06/can-user-stories-be-used-in-waterfall.html </b:URL>
    <b:RefOrder>37</b:RefOrder>
  </b:Source>
  <b:Source>
    <b:Tag>Air20</b:Tag>
    <b:SourceType>InternetSite</b:SourceType>
    <b:Guid>{DC04D86B-5541-48ED-968B-24A4F0A44F2E}</b:Guid>
    <b:Author>
      <b:Author>
        <b:Corporate>Airfocus</b:Corporate>
      </b:Author>
    </b:Author>
    <b:Title>What is a User Story</b:Title>
    <b:ProductionCompany>Airfocus</b:ProductionCompany>
    <b:Year>2020</b:Year>
    <b:YearAccessed>2020</b:YearAccessed>
    <b:MonthAccessed>November</b:MonthAccessed>
    <b:DayAccessed>18</b:DayAccessed>
    <b:URL>https://airfocus.com/glossary/what-is-a-user-story/#:~:text=Disadvantages%20of%20using%20user%20stories,-These%20are%20some&amp;text=The%20non%2Dfunctional%20requirements%20such,the%20typical%20user%20story%20templates.</b:URL>
    <b:RefOrder>38</b:RefOrder>
  </b:Source>
  <b:Source>
    <b:Tag>Vis20</b:Tag>
    <b:SourceType>InternetSite</b:SourceType>
    <b:Guid>{C5949B06-F7B7-418F-A80D-6E2EDD29BF90}</b:Guid>
    <b:Author>
      <b:Author>
        <b:Corporate>Visual Paradigm</b:Corporate>
      </b:Author>
    </b:Author>
    <b:Title>What is Unified Modeling Lanaguage (UML)</b:Title>
    <b:ProductionCompany>Visual Paradigm</b:ProductionCompany>
    <b:Year>2020</b:Year>
    <b:YearAccessed>2020</b:YearAccessed>
    <b:MonthAccessed>November</b:MonthAccessed>
    <b:DayAccessed>17</b:DayAccessed>
    <b:URL>https://www.visual-paradigm.com/guide/uml-unified-modeling-language/what-is-uml/</b:URL>
    <b:RefOrder>39</b:RefOrder>
  </b:Source>
  <b:Source>
    <b:Tag>Tec20</b:Tag>
    <b:SourceType>InternetSite</b:SourceType>
    <b:Guid>{245C625B-71B0-4443-B004-498BD9E4251B}</b:Guid>
    <b:Author>
      <b:Author>
        <b:Corporate>Techwalla</b:Corporate>
      </b:Author>
    </b:Author>
    <b:Title>The Disadvantages of UML</b:Title>
    <b:ProductionCompany>Techwalla</b:ProductionCompany>
    <b:Year>2020</b:Year>
    <b:YearAccessed>2020</b:YearAccessed>
    <b:MonthAccessed>November</b:MonthAccessed>
    <b:DayAccessed>17</b:DayAccessed>
    <b:URL>https://www.techwalla.com/articles/the-disadvantages-of-uml</b:URL>
    <b:RefOrder>40</b:RefOrder>
  </b:Source>
  <b:Source>
    <b:Tag>WAV20</b:Tag>
    <b:SourceType>InternetSite</b:SourceType>
    <b:Guid>{F14264E8-8FC3-4AAA-B582-86161E78FE33}</b:Guid>
    <b:Author>
      <b:Author>
        <b:Corporate>WAVE</b:Corporate>
      </b:Author>
    </b:Author>
    <b:Title>WAVE Web Accessibility Evaluation Tool</b:Title>
    <b:ProductionCompany>WAVE</b:ProductionCompany>
    <b:Year>2020</b:Year>
    <b:YearAccessed>2020</b:YearAccessed>
    <b:MonthAccessed>November</b:MonthAccessed>
    <b:DayAccessed>2</b:DayAccessed>
    <b:URL>https://wave.webaim.org/</b:URL>
    <b:RefOrder>47</b:RefOrder>
  </b:Source>
  <b:Source>
    <b:Tag>WAV201</b:Tag>
    <b:SourceType>InternetSite</b:SourceType>
    <b:Guid>{C8062C05-9BDC-447D-9061-3B49F004FF59}</b:Guid>
    <b:Author>
      <b:Author>
        <b:Corporate>WAVE</b:Corporate>
      </b:Author>
    </b:Author>
    <b:Title>Wave Accessibility Evaluation Tool Report</b:Title>
    <b:ProductionCompany>WAVE</b:ProductionCompany>
    <b:Year>2020</b:Year>
    <b:Month>November</b:Month>
    <b:Day>2</b:Day>
    <b:YearAccessed>2020</b:YearAccessed>
    <b:MonthAccessed>November</b:MonthAccessed>
    <b:DayAccessed>2</b:DayAccessed>
    <b:URL>https://wave.webaim.org/report#/https://www.theatrausirgar.co.uk/en</b:URL>
    <b:RefOrder>48</b:RefOrder>
  </b:Source>
  <b:Source>
    <b:Tag>Mic16</b:Tag>
    <b:SourceType>InternetSite</b:SourceType>
    <b:Guid>{BE51B83F-7C89-4A31-97B6-DBA9C15EBA91}</b:Guid>
    <b:Author>
      <b:Author>
        <b:NameList>
          <b:Person>
            <b:Last>Cooper</b:Last>
            <b:First>Michael</b:First>
          </b:Person>
        </b:NameList>
      </b:Author>
    </b:Author>
    <b:Title>WAI-ARIA Overview</b:Title>
    <b:ProductionCompany>Web Accessibility Initiative W3C</b:ProductionCompany>
    <b:Year>2016</b:Year>
    <b:Month>January</b:Month>
    <b:Day>15</b:Day>
    <b:YearAccessed>2020</b:YearAccessed>
    <b:MonthAccessed>November</b:MonthAccessed>
    <b:DayAccessed>2</b:DayAccessed>
    <b:URL>https://www.w3.org/WAI/standards-guidelines/aria/#:~:text=develops%20WAI%2DARIA-,Introduction,%2C%20JavaScript%2C%20and%20related%20technologies.</b:URL>
    <b:RefOrder>49</b:RefOrder>
  </b:Source>
  <b:Source>
    <b:Tag>MDN201</b:Tag>
    <b:SourceType>InternetSite</b:SourceType>
    <b:Guid>{6A0AE39A-93F4-4431-B5B1-EDF23949E921}</b:Guid>
    <b:Author>
      <b:Author>
        <b:Corporate>MDN Web Docs</b:Corporate>
      </b:Author>
    </b:Author>
    <b:Title>HTML: A good basis for accessibility</b:Title>
    <b:ProductionCompany>Mozilla</b:ProductionCompany>
    <b:Year>2020</b:Year>
    <b:Month>November</b:Month>
    <b:Day>19</b:Day>
    <b:YearAccessed>2020</b:YearAccessed>
    <b:MonthAccessed>November</b:MonthAccessed>
    <b:DayAccessed>26</b:DayAccessed>
    <b:URL>https://developer.mozilla.org/en-US/docs/Learn/Accessibility/HTML</b:URL>
    <b:RefOrder>55</b:RefOrder>
  </b:Source>
  <b:Source>
    <b:Tag>W3C20</b:Tag>
    <b:SourceType>InternetSite</b:SourceType>
    <b:Guid>{CC77C759-B066-43E7-9FA3-0830C3E02F90}</b:Guid>
    <b:Author>
      <b:Author>
        <b:Corporate>W3C</b:Corporate>
      </b:Author>
    </b:Author>
    <b:Title>HTML &amp; CSS</b:Title>
    <b:Year>2020</b:Year>
    <b:ProductionCompany>W3C</b:ProductionCompany>
    <b:YearAccessed>2020</b:YearAccessed>
    <b:MonthAccessed>November</b:MonthAccessed>
    <b:DayAccessed>30</b:DayAccessed>
    <b:URL>https://www.w3.org/standards/webdesign/htmlcss.html#:~:text=CSS%20is%20the%20language%20for,any%20XML%2Dbased%20markup%20language.</b:URL>
    <b:RefOrder>56</b:RefOrder>
  </b:Source>
  <b:Source>
    <b:Tag>Ste19</b:Tag>
    <b:SourceType>InternetSite</b:SourceType>
    <b:Guid>{79F8029A-86F2-4C88-99F1-596F51E106A0}</b:Guid>
    <b:Author>
      <b:Author>
        <b:NameList>
          <b:Person>
            <b:Last>Debois</b:Last>
            <b:First>Stefan</b:First>
          </b:Person>
        </b:NameList>
      </b:Author>
    </b:Author>
    <b:Title>10 Advantages and Disadvantages of Questionnaires</b:Title>
    <b:ProductionCompany>SurveyAnyplace</b:ProductionCompany>
    <b:Year>2019</b:Year>
    <b:Month>March</b:Month>
    <b:Day>9</b:Day>
    <b:YearAccessed>2020</b:YearAccessed>
    <b:MonthAccessed>November</b:MonthAccessed>
    <b:DayAccessed>25</b:DayAccessed>
    <b:URL>https://surveyanyplace.com/questionnaire-pros-and-cons/</b:URL>
    <b:RefOrder>43</b:RefOrder>
  </b:Source>
  <b:Source>
    <b:Tag>Liz16</b:Tag>
    <b:SourceType>InternetSite</b:SourceType>
    <b:Guid>{DD901423-6488-4F0C-8F86-58BCF328612F}</b:Guid>
    <b:Author>
      <b:Author>
        <b:NameList>
          <b:Person>
            <b:Last>Milikin</b:Last>
            <b:First>Liz</b:First>
          </b:Person>
        </b:NameList>
      </b:Author>
    </b:Author>
    <b:Title>Quantitative Questions Versus Qualitative Questions in Surveys</b:Title>
    <b:ProductionCompany>Alzheimer</b:ProductionCompany>
    <b:Year>2016</b:Year>
    <b:Month>July</b:Month>
    <b:Day>15</b:Day>
    <b:YearAccessed>2020</b:YearAccessed>
    <b:MonthAccessed>November</b:MonthAccessed>
    <b:DayAccessed>27</b:DayAccessed>
    <b:URL>https://www.alchemer.com/resources/blog/quantitative-questions-vs-qualitative-questions-in-surveys/#:~:text=qualitative%20questions%2C%20ask%20%E2%80%9Cwhy%E2%80%9D,be%20quantified%20using%20hard%20numbers.</b:URL>
    <b:RefOrder>44</b:RefOrder>
  </b:Source>
  <b:Source>
    <b:Tag>San13</b:Tag>
    <b:SourceType>InternetSite</b:SourceType>
    <b:Guid>{48ED6CA8-9D3A-418F-BDD0-5DFA27A65069}</b:Guid>
    <b:Author>
      <b:Author>
        <b:NameList>
          <b:Person>
            <b:Last>McKee</b:Last>
            <b:First>Sandra</b:First>
          </b:Person>
        </b:NameList>
      </b:Author>
    </b:Author>
    <b:Title>New Quantitative Research Questions in Online Surveys</b:Title>
    <b:ProductionCompany>Alzheimer</b:ProductionCompany>
    <b:Year>2013</b:Year>
    <b:Month>October</b:Month>
    <b:Day>22</b:Day>
    <b:YearAccessed>2020</b:YearAccessed>
    <b:MonthAccessed>November</b:MonthAccessed>
    <b:DayAccessed>27</b:DayAccessed>
    <b:URL>https://www.alchemer.com/resources/blog/new-ways-to-ask-quantitative-research-questions-in-online-surveys/</b:URL>
    <b:RefOrder>45</b:RefOrder>
  </b:Source>
  <b:Source>
    <b:Tag>Sha201</b:Tag>
    <b:SourceType>InternetSite</b:SourceType>
    <b:Guid>{1B5ADB02-2DBD-4571-8DBE-6F1F2E637E4D}</b:Guid>
    <b:Title>Web Accessibility: How To Design Websites for Blindness, Deaf, Disability &amp; Dyslexia</b:Title>
    <b:Year>2020</b:Year>
    <b:Author>
      <b:Author>
        <b:NameList>
          <b:Person>
            <b:Last>Anderson</b:Last>
            <b:First>Shaun</b:First>
          </b:Person>
        </b:NameList>
      </b:Author>
    </b:Author>
    <b:ProductionCompany>HoBo UK SEO Services</b:ProductionCompany>
    <b:Month>Jule</b:Month>
    <b:Day>22</b:Day>
    <b:YearAccessed>2020</b:YearAccessed>
    <b:MonthAccessed>October</b:MonthAccessed>
    <b:DayAccessed>9</b:DayAccessed>
    <b:URL>https://www.hobo-web.co.uk/design-website-for-blind/#how-to-design-a-site-for-people-with-dyslexia</b:URL>
    <b:RefOrder>1</b:RefOrder>
  </b:Source>
  <b:Source>
    <b:Tag>Sha193</b:Tag>
    <b:SourceType>InternetSite</b:SourceType>
    <b:Guid>{DCDD5950-B2AD-4453-BAB8-F41B35FA481A}</b:Guid>
    <b:Author>
      <b:Author>
        <b:NameList>
          <b:Person>
            <b:Last>Henry</b:Last>
            <b:First>Shawn</b:First>
            <b:Middle>Lawton</b:Middle>
          </b:Person>
        </b:NameList>
      </b:Author>
    </b:Author>
    <b:Title>Introduction to Web Accessibility</b:Title>
    <b:ProductionCompany>W3C Web Accessibility Initiative</b:ProductionCompany>
    <b:Year>2019</b:Year>
    <b:Month>June</b:Month>
    <b:Day>5</b:Day>
    <b:YearAccessed>2020</b:YearAccessed>
    <b:MonthAccessed>October</b:MonthAccessed>
    <b:DayAccessed>8</b:DayAccessed>
    <b:URL>https://www.w3.org/WAI/fundamentals/accessibility-intro/</b:URL>
    <b:RefOrder>2</b:RefOrder>
  </b:Source>
  <b:Source>
    <b:Tag>MDN202</b:Tag>
    <b:SourceType>InternetSite</b:SourceType>
    <b:Guid>{8B8FF126-4888-4D7E-95EF-AFD57BCEDA6F}</b:Guid>
    <b:Author>
      <b:Author>
        <b:Corporate>MDN web docs</b:Corporate>
      </b:Author>
    </b:Author>
    <b:Title>What is accessibility</b:Title>
    <b:ProductionCompany>MDN</b:ProductionCompany>
    <b:Year>2020</b:Year>
    <b:Month>October</b:Month>
    <b:Day>3</b:Day>
    <b:YearAccessed>2020</b:YearAccessed>
    <b:MonthAccessed>October</b:MonthAccessed>
    <b:DayAccessed>14</b:DayAccessed>
    <b:URL>https://developer.mozilla.org/en-US/docs/Learn/Accessibility/What_is_accessibility</b:URL>
    <b:RefOrder>3</b:RefOrder>
  </b:Source>
  <b:Source>
    <b:Tag>W3C181</b:Tag>
    <b:SourceType>InternetSite</b:SourceType>
    <b:Guid>{17A9A584-4D09-4872-9472-8FB7059631D9}</b:Guid>
    <b:Author>
      <b:Author>
        <b:Corporate>W3C</b:Corporate>
      </b:Author>
    </b:Author>
    <b:Title>Web Content Accessibility Guidelines (WCAG 2.1</b:Title>
    <b:ProductionCompany>W3C</b:ProductionCompany>
    <b:Year>2018</b:Year>
    <b:Month>June</b:Month>
    <b:Day>5</b:Day>
    <b:YearAccessed>2020</b:YearAccessed>
    <b:MonthAccessed>October</b:MonthAccessed>
    <b:DayAccessed>9</b:DayAccessed>
    <b:URL>https://www.w3.org/TR/2018/REC-WCAG21-20180605/</b:URL>
    <b:RefOrder>4</b:RefOrder>
  </b:Source>
  <b:Source>
    <b:Tag>UKG10</b:Tag>
    <b:SourceType>InternetSite</b:SourceType>
    <b:Guid>{9DBC82E7-F7E2-42CC-BB09-7895914379EE}</b:Guid>
    <b:Author>
      <b:Author>
        <b:Corporate>UK Government</b:Corporate>
      </b:Author>
    </b:Author>
    <b:Title>Equality Act 2010</b:Title>
    <b:ProductionCompany>legislation.gov.uk</b:ProductionCompany>
    <b:Year>2010</b:Year>
    <b:YearAccessed>2020</b:YearAccessed>
    <b:MonthAccessed>October</b:MonthAccessed>
    <b:DayAccessed>9</b:DayAccessed>
    <b:URL>https://www.legislation.gov.uk/ukpga/2010/15/contents</b:URL>
    <b:RefOrder>5</b:RefOrder>
  </b:Source>
  <b:Source>
    <b:Tag>And21</b:Tag>
    <b:SourceType>InternetSite</b:SourceType>
    <b:Guid>{9ECEB8AA-8EC4-4450-84FE-2A56693AE291}</b:Guid>
    <b:Author>
      <b:Author>
        <b:NameList>
          <b:Person>
            <b:Last>Komninos</b:Last>
            <b:First>Andreas</b:First>
          </b:Person>
        </b:NameList>
      </b:Author>
    </b:Author>
    <b:Title>How to improve your UX designs with Task Analysis</b:Title>
    <b:ProductionCompany>UX Courses</b:ProductionCompany>
    <b:Year>2021</b:Year>
    <b:YearAccessed>2021</b:YearAccessed>
    <b:MonthAccessed>January</b:MonthAccessed>
    <b:DayAccessed>12</b:DayAccessed>
    <b:URL>https://www.interaction-design.org/literature/article/task-analysis-a-ux-designer-s-best-friend</b:URL>
    <b:RefOrder>54</b:RefOrder>
  </b:Source>
  <b:Source>
    <b:Tag>aco17</b:Tag>
    <b:SourceType>InternetSite</b:SourceType>
    <b:Guid>{24FDD8A0-42C0-4079-B4B6-C047363330A8}</b:Guid>
    <b:Author>
      <b:Author>
        <b:NameList>
          <b:Person>
            <b:Last>acoti</b:Last>
          </b:Person>
        </b:NameList>
      </b:Author>
    </b:Author>
    <b:Title>Articulate.js</b:Title>
    <b:ProductionCompany>GitHub</b:ProductionCompany>
    <b:Year>2017</b:Year>
    <b:Month>January</b:Month>
    <b:Day>10</b:Day>
    <b:YearAccessed>2021</b:YearAccessed>
    <b:MonthAccessed>March</b:MonthAccessed>
    <b:DayAccessed>23</b:DayAccessed>
    <b:URL>https://github.com/acoti/articulate.js</b:URL>
    <b:RefOrder>58</b:RefOrder>
  </b:Source>
  <b:Source>
    <b:Tag>Tut211</b:Tag>
    <b:SourceType>InternetSite</b:SourceType>
    <b:Guid>{AAFD307C-5BCB-4C2C-BC1F-9403DC733E67}</b:Guid>
    <b:Author>
      <b:Author>
        <b:Corporate>Tutorial Republic</b:Corporate>
      </b:Author>
    </b:Author>
    <b:Title>Live Demo: Change the Background Color Dynamically with JavaScript</b:Title>
    <b:ProductionCompany>Tutorial Republic</b:ProductionCompany>
    <b:Year>2021</b:Year>
    <b:YearAccessed>2021</b:YearAccessed>
    <b:MonthAccessed>March</b:MonthAccessed>
    <b:DayAccessed>23</b:DayAccessed>
    <b:URL>https://www.tutorialrepublic.com/codelab.php?topic=faq&amp;file=javascript-change-background-color-of-an-element-dynamically</b:URL>
    <b:RefOrder>60</b:RefOrder>
  </b:Source>
  <b:Source>
    <b:Tag>Tut21</b:Tag>
    <b:SourceType>InternetSite</b:SourceType>
    <b:Guid>{FC7C83C5-5C54-451A-9DC9-A3F596755D74}</b:Guid>
    <b:Author>
      <b:Author>
        <b:Corporate>TutorialRepublic</b:Corporate>
      </b:Author>
    </b:Author>
    <b:Title>How to change the background color of a web page dynamically using JavaScript</b:Title>
    <b:ProductionCompany>TutorialRepublic</b:ProductionCompany>
    <b:Year>2021</b:Year>
    <b:YearAccessed>2021</b:YearAccessed>
    <b:MonthAccessed>March</b:MonthAccessed>
    <b:DayAccessed>23</b:DayAccessed>
    <b:URL>https://www.tutorialrepublic.com/faq/how-to-change-the-background-color-of-a-web-page-using-javascript.php</b:URL>
    <b:RefOrder>59</b:RefOrder>
  </b:Source>
  <b:Source>
    <b:Tag>Art21</b:Tag>
    <b:SourceType>InternetSite</b:SourceType>
    <b:Guid>{D79ACB6C-C803-421E-9A91-0A127BDA2A3A}</b:Guid>
    <b:Author>
      <b:Author>
        <b:Corporate>Articulate.js</b:Corporate>
      </b:Author>
    </b:Author>
    <b:Title>Demos</b:Title>
    <b:ProductionCompany>Articulate.js</b:ProductionCompany>
    <b:Year>2021</b:Year>
    <b:YearAccessed>2021</b:YearAccessed>
    <b:MonthAccessed>March</b:MonthAccessed>
    <b:DayAccessed>23</b:DayAccessed>
    <b:URL>http://articulate.purefreedom.com/demos.htm</b:URL>
    <b:RefOrder>57</b:RefOrder>
  </b:Source>
  <b:Source>
    <b:Tag>Gov95</b:Tag>
    <b:SourceType>InternetSite</b:SourceType>
    <b:Guid>{8C77666F-DED2-419C-844A-735EC35EE67F}</b:Guid>
    <b:Author>
      <b:Author>
        <b:Corporate>Government Legislation</b:Corporate>
      </b:Author>
    </b:Author>
    <b:Title>Disability Discrimination Act 1995</b:Title>
    <b:ProductionCompany>Government Legislation</b:ProductionCompany>
    <b:Year>1995</b:Year>
    <b:YearAccessed>2021</b:YearAccessed>
    <b:MonthAccessed>March</b:MonthAccessed>
    <b:DayAccessed>25</b:DayAccessed>
    <b:URL>https://www.legislation.gov.uk/ukpga/1995/50/contents</b:URL>
    <b:RefOrder>16</b:RefOrder>
  </b:Source>
  <b:Source>
    <b:Tag>Int21</b:Tag>
    <b:SourceType>InternetSite</b:SourceType>
    <b:Guid>{9452D56C-2CCE-44E4-AC12-50B696959009}</b:Guid>
    <b:Author>
      <b:Author>
        <b:Corporate>Interaction Design Foundation</b:Corporate>
      </b:Author>
    </b:Author>
    <b:Title>Usability</b:Title>
    <b:ProductionCompany>Interaction Design Foundation</b:ProductionCompany>
    <b:Year>2021</b:Year>
    <b:YearAccessed>2021</b:YearAccessed>
    <b:MonthAccessed>March</b:MonthAccessed>
    <b:DayAccessed>25</b:DayAccessed>
    <b:URL>https://www.interaction-design.org/literature/topics/usability</b:URL>
    <b:RefOrder>17</b:RefOrder>
  </b:Source>
  <b:Source>
    <b:Tag>Jak12</b:Tag>
    <b:SourceType>InternetSite</b:SourceType>
    <b:Guid>{28247D58-C23E-4B30-AE91-5E7B4230948A}</b:Guid>
    <b:Author>
      <b:Author>
        <b:NameList>
          <b:Person>
            <b:Last>Nielsen</b:Last>
            <b:First>Jakob</b:First>
          </b:Person>
        </b:NameList>
      </b:Author>
    </b:Author>
    <b:Title>Usability 101: Introduction to Usability</b:Title>
    <b:ProductionCompany>Nielsen Norman Group</b:ProductionCompany>
    <b:Year>2012</b:Year>
    <b:Month>January</b:Month>
    <b:Day>3</b:Day>
    <b:YearAccessed>2021</b:YearAccessed>
    <b:MonthAccessed>March</b:MonthAccessed>
    <b:DayAccessed>26</b:DayAccessed>
    <b:URL>https://www.nngroup.com/articles/usability-101-introduction-to-usability/</b:URL>
    <b:RefOrder>18</b:RefOrder>
  </b:Source>
  <b:Source>
    <b:Tag>Ana16</b:Tag>
    <b:SourceType>InternetSite</b:SourceType>
    <b:Guid>{BB0E37EA-6332-46B3-B22B-307B5DC1F13E}</b:Guid>
    <b:Author>
      <b:Author>
        <b:NameList>
          <b:Person>
            <b:Last>Lozancic</b:Last>
            <b:First>Ana</b:First>
          </b:Person>
        </b:NameList>
      </b:Author>
    </b:Author>
    <b:Title>Benefits of Software Testing</b:Title>
    <b:ProductionCompany>gauss</b:ProductionCompany>
    <b:Year>2016</b:Year>
    <b:Month>November</b:Month>
    <b:Day>8</b:Day>
    <b:YearAccessed>2021</b:YearAccessed>
    <b:MonthAccessed>April</b:MonthAccessed>
    <b:DayAccessed>3</b:DayAccessed>
    <b:URL>https://gauss-development.com/benefits-software-testing/</b:URL>
    <b:RefOrder>41</b:RefOrder>
  </b:Source>
  <b:Source>
    <b:Tag>Sof21</b:Tag>
    <b:SourceType>InternetSite</b:SourceType>
    <b:Guid>{F440B3A1-485F-4906-8C1F-F294BA6D2D26}</b:Guid>
    <b:Author>
      <b:Author>
        <b:Corporate>Software Testing Times</b:Corporate>
      </b:Author>
    </b:Author>
    <b:Title>Testing Limitations</b:Title>
    <b:ProductionCompany>Software Testing Times</b:ProductionCompany>
    <b:Year>2021</b:Year>
    <b:YearAccessed>2021</b:YearAccessed>
    <b:MonthAccessed>April</b:MonthAccessed>
    <b:DayAccessed>3</b:DayAccessed>
    <b:URL>https://softwaretestingtimes.com/2010/04/testing-limitations.html</b:URL>
    <b:RefOrder>42</b:RefOrder>
  </b:Source>
  <b:Source>
    <b:Tag>usa20</b:Tag>
    <b:SourceType>InternetSite</b:SourceType>
    <b:Guid>{E29396EA-E29B-487F-A4B2-D306516240CA}</b:Guid>
    <b:Author>
      <b:Author>
        <b:Corporate>usability.gov</b:Corporate>
      </b:Author>
    </b:Author>
    <b:Title>User Experience Basics</b:Title>
    <b:ProductionCompany>usability.gov</b:ProductionCompany>
    <b:Year>2020</b:Year>
    <b:Month>September</b:Month>
    <b:Day>9</b:Day>
    <b:YearAccessed>2021</b:YearAccessed>
    <b:MonthAccessed>March</b:MonthAccessed>
    <b:DayAccessed>26</b:DayAccessed>
    <b:URL>https://www.usability.gov/what-and-why/user-experience.html</b:URL>
    <b:RefOrder>19</b:RefOrder>
  </b:Source>
  <b:Source>
    <b:Tag>Len12</b:Tag>
    <b:SourceType>BookSection</b:SourceType>
    <b:Guid>{FC15E041-BE80-4C22-8072-72D050522357}</b:Guid>
    <b:Title>Personas</b:Title>
    <b:Year>2012</b:Year>
    <b:URL>https://www.interaction-design.org/literature/book/the-encyclopedia-of-human-computer-interaction-2nd-ed/personas</b:URL>
    <b:City>Aarhus</b:City>
    <b:Publisher>The Interaction Design Foundation</b:Publisher>
    <b:JournalName>The Encyclopedia of Human-Computer Interaction, 2nd Ed.</b:JournalName>
    <b:PeriodicalTitle>The Encyclopedia of Human-Computer Interaction</b:PeriodicalTitle>
    <b:Author>
      <b:Author>
        <b:NameList>
          <b:Person>
            <b:Last>Nielsen</b:Last>
            <b:First>Lene</b:First>
          </b:Person>
        </b:NameList>
      </b:Author>
    </b:Author>
    <b:BookTitle>The Interaction Design Foundation</b:BookTitle>
    <b:RefOrder>53</b:RefOrder>
  </b:Source>
  <b:Source>
    <b:Tag>MJa13</b:Tag>
    <b:SourceType>Book</b:SourceType>
    <b:Guid>{E2DC24EF-3094-461C-8376-A63BD87195F2}</b:Guid>
    <b:Title>Beginning Reflective Practice</b:Title>
    <b:Year>2013</b:Year>
    <b:Author>
      <b:Author>
        <b:NameList>
          <b:Person>
            <b:Last>Jasper</b:Last>
            <b:First>M</b:First>
          </b:Person>
        </b:NameList>
      </b:Author>
    </b:Author>
    <b:City>Andover</b:City>
    <b:Publisher>Cengage Learning</b:Publisher>
    <b:RefOrder>63</b:RefOrder>
  </b:Source>
  <b:Source>
    <b:Tag>Cod21</b:Tag>
    <b:SourceType>InternetSite</b:SourceType>
    <b:Guid>{5F64C5E2-E4A3-4BC9-B4AF-F79EAAD28500}</b:Guid>
    <b:Author>
      <b:Author>
        <b:Corporate>Code Pen</b:Corporate>
      </b:Author>
    </b:Author>
    <b:Title>Zoom in &amp; Zoom-out Buttons</b:Title>
    <b:ProductionCompany>Code Pen</b:ProductionCompany>
    <b:Year>2021</b:Year>
    <b:YearAccessed>2021</b:YearAccessed>
    <b:MonthAccessed>March</b:MonthAccessed>
    <b:DayAccessed>23</b:DayAccessed>
    <b:URL>https://codepen.io/aotabi_/pen/KbamNX/</b:URL>
    <b:RefOrder>61</b:RefOrder>
  </b:Source>
  <b:Source>
    <b:Tag>Gol21</b:Tag>
    <b:SourceType>InternetSite</b:SourceType>
    <b:Guid>{95A072AE-9683-4CFE-A1A0-4B2A0F8F69D1}</b:Guid>
    <b:Author>
      <b:Author>
        <b:Corporate>Golang Programs</b:Corporate>
      </b:Author>
    </b:Author>
    <b:Title>How to change text color on click using JavaScript?</b:Title>
    <b:ProductionCompany>Golang Programs</b:ProductionCompany>
    <b:Year>2021</b:Year>
    <b:YearAccessed>2021</b:YearAccessed>
    <b:MonthAccessed>March</b:MonthAccessed>
    <b:DayAccessed>23</b:DayAccessed>
    <b:URL>https://www.golangprograms.com/how-to-change-text-color-on-click-using-javascript.html</b:URL>
    <b:RefOrder>62</b:RefOrder>
  </b:Source>
  <b:Source>
    <b:Tag>LWT20</b:Tag>
    <b:SourceType>InternetSite</b:SourceType>
    <b:Guid>{B9382C8C-A39B-4832-8230-3CBC8C7D0AD4}</b:Guid>
    <b:Author>
      <b:Author>
        <b:Corporate>LW Theatres</b:Corporate>
      </b:Author>
    </b:Author>
    <b:Title>LW Theatres</b:Title>
    <b:ProductionCompany>LW Theatres</b:ProductionCompany>
    <b:Year>2020</b:Year>
    <b:YearAccessed>2020</b:YearAccessed>
    <b:MonthAccessed>December</b:MonthAccessed>
    <b:DayAccessed>2</b:DayAccessed>
    <b:URL>https://lwtheatres.co.uk/</b:URL>
    <b:RefOrder>46</b:RefOrder>
  </b:Source>
  <b:Source>
    <b:Tag>Car20</b:Tag>
    <b:SourceType>InternetSite</b:SourceType>
    <b:Guid>{BC4CEAC8-AE05-4A00-BB3B-2931A48BD570}</b:Guid>
    <b:Author>
      <b:Author>
        <b:Corporate>Carmarthenshire County Council</b:Corporate>
      </b:Author>
    </b:Author>
    <b:Title>Carmarthenshire Theatres</b:Title>
    <b:ProductionCompany>Carmarthenshire County Council</b:ProductionCompany>
    <b:Year>2020</b:Year>
    <b:YearAccessed>2020</b:YearAccessed>
    <b:MonthAccessed>November</b:MonthAccessed>
    <b:DayAccessed>2</b:DayAccessed>
    <b:URL>https://www.theatrausirgar.co.uk/en</b:URL>
    <b:RefOrder>50</b:RefOrder>
  </b:Source>
  <b:Source>
    <b:Tag>Swa21</b:Tag>
    <b:SourceType>InternetSite</b:SourceType>
    <b:Guid>{A47115F6-658B-4B07-8BBB-3C49CE72625A}</b:Guid>
    <b:Author>
      <b:Author>
        <b:Corporate>Swansea Council</b:Corporate>
      </b:Author>
    </b:Author>
    <b:Title>Swansea Grand Theatre</b:Title>
    <b:ProductionCompany>Swansea Council</b:ProductionCompany>
    <b:Year>2021</b:Year>
    <b:YearAccessed>2021</b:YearAccessed>
    <b:MonthAccessed>February</b:MonthAccessed>
    <b:DayAccessed>1</b:DayAccessed>
    <b:URL>https://www.swanseagrand.co.uk/</b:URL>
    <b:RefOrder>51</b:RefOrder>
  </b:Source>
  <b:Source>
    <b:Tag>Tic21</b:Tag>
    <b:SourceType>InternetSite</b:SourceType>
    <b:Guid>{80C74A2A-36E1-4BE0-912F-448EEAC34274}</b:Guid>
    <b:Author>
      <b:Author>
        <b:Corporate>Ticketsolve</b:Corporate>
      </b:Author>
    </b:Author>
    <b:Title>Carmarthenshire Theatres</b:Title>
    <b:ProductionCompany>Ticketsolve</b:ProductionCompany>
    <b:Year>2021</b:Year>
    <b:YearAccessed>2021</b:YearAccessed>
    <b:MonthAccessed>February</b:MonthAccessed>
    <b:DayAccessed>1</b:DayAccessed>
    <b:URL>https://carmarthenshiretheatres.ticketsolve.com/shows?_ga=2.45381220.1994922898.1619515156-1345490634.1616160546&amp;locale=en-GB</b:URL>
    <b:RefOrder>52</b:RefOrder>
  </b:Source>
</b:Sources>
</file>

<file path=customXml/itemProps1.xml><?xml version="1.0" encoding="utf-8"?>
<ds:datastoreItem xmlns:ds="http://schemas.openxmlformats.org/officeDocument/2006/customXml" ds:itemID="{7C22E857-BF49-460F-AC8F-2FFBA5F35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1964</TotalTime>
  <Pages>79</Pages>
  <Words>15716</Words>
  <Characters>89584</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105090</CharactersWithSpaces>
  <SharedDoc>false</SharedDoc>
  <HLinks>
    <vt:vector size="636" baseType="variant">
      <vt:variant>
        <vt:i4>1245233</vt:i4>
      </vt:variant>
      <vt:variant>
        <vt:i4>635</vt:i4>
      </vt:variant>
      <vt:variant>
        <vt:i4>0</vt:i4>
      </vt:variant>
      <vt:variant>
        <vt:i4>5</vt:i4>
      </vt:variant>
      <vt:variant>
        <vt:lpwstr/>
      </vt:variant>
      <vt:variant>
        <vt:lpwstr>_Toc70515461</vt:lpwstr>
      </vt:variant>
      <vt:variant>
        <vt:i4>1179697</vt:i4>
      </vt:variant>
      <vt:variant>
        <vt:i4>629</vt:i4>
      </vt:variant>
      <vt:variant>
        <vt:i4>0</vt:i4>
      </vt:variant>
      <vt:variant>
        <vt:i4>5</vt:i4>
      </vt:variant>
      <vt:variant>
        <vt:lpwstr/>
      </vt:variant>
      <vt:variant>
        <vt:lpwstr>_Toc70515460</vt:lpwstr>
      </vt:variant>
      <vt:variant>
        <vt:i4>1769522</vt:i4>
      </vt:variant>
      <vt:variant>
        <vt:i4>623</vt:i4>
      </vt:variant>
      <vt:variant>
        <vt:i4>0</vt:i4>
      </vt:variant>
      <vt:variant>
        <vt:i4>5</vt:i4>
      </vt:variant>
      <vt:variant>
        <vt:lpwstr/>
      </vt:variant>
      <vt:variant>
        <vt:lpwstr>_Toc70515459</vt:lpwstr>
      </vt:variant>
      <vt:variant>
        <vt:i4>1703986</vt:i4>
      </vt:variant>
      <vt:variant>
        <vt:i4>617</vt:i4>
      </vt:variant>
      <vt:variant>
        <vt:i4>0</vt:i4>
      </vt:variant>
      <vt:variant>
        <vt:i4>5</vt:i4>
      </vt:variant>
      <vt:variant>
        <vt:lpwstr/>
      </vt:variant>
      <vt:variant>
        <vt:lpwstr>_Toc70515458</vt:lpwstr>
      </vt:variant>
      <vt:variant>
        <vt:i4>1376306</vt:i4>
      </vt:variant>
      <vt:variant>
        <vt:i4>611</vt:i4>
      </vt:variant>
      <vt:variant>
        <vt:i4>0</vt:i4>
      </vt:variant>
      <vt:variant>
        <vt:i4>5</vt:i4>
      </vt:variant>
      <vt:variant>
        <vt:lpwstr/>
      </vt:variant>
      <vt:variant>
        <vt:lpwstr>_Toc70515457</vt:lpwstr>
      </vt:variant>
      <vt:variant>
        <vt:i4>1310770</vt:i4>
      </vt:variant>
      <vt:variant>
        <vt:i4>605</vt:i4>
      </vt:variant>
      <vt:variant>
        <vt:i4>0</vt:i4>
      </vt:variant>
      <vt:variant>
        <vt:i4>5</vt:i4>
      </vt:variant>
      <vt:variant>
        <vt:lpwstr/>
      </vt:variant>
      <vt:variant>
        <vt:lpwstr>_Toc70515456</vt:lpwstr>
      </vt:variant>
      <vt:variant>
        <vt:i4>1507378</vt:i4>
      </vt:variant>
      <vt:variant>
        <vt:i4>599</vt:i4>
      </vt:variant>
      <vt:variant>
        <vt:i4>0</vt:i4>
      </vt:variant>
      <vt:variant>
        <vt:i4>5</vt:i4>
      </vt:variant>
      <vt:variant>
        <vt:lpwstr/>
      </vt:variant>
      <vt:variant>
        <vt:lpwstr>_Toc70515455</vt:lpwstr>
      </vt:variant>
      <vt:variant>
        <vt:i4>1441842</vt:i4>
      </vt:variant>
      <vt:variant>
        <vt:i4>593</vt:i4>
      </vt:variant>
      <vt:variant>
        <vt:i4>0</vt:i4>
      </vt:variant>
      <vt:variant>
        <vt:i4>5</vt:i4>
      </vt:variant>
      <vt:variant>
        <vt:lpwstr/>
      </vt:variant>
      <vt:variant>
        <vt:lpwstr>_Toc70515454</vt:lpwstr>
      </vt:variant>
      <vt:variant>
        <vt:i4>1114162</vt:i4>
      </vt:variant>
      <vt:variant>
        <vt:i4>587</vt:i4>
      </vt:variant>
      <vt:variant>
        <vt:i4>0</vt:i4>
      </vt:variant>
      <vt:variant>
        <vt:i4>5</vt:i4>
      </vt:variant>
      <vt:variant>
        <vt:lpwstr/>
      </vt:variant>
      <vt:variant>
        <vt:lpwstr>_Toc70515453</vt:lpwstr>
      </vt:variant>
      <vt:variant>
        <vt:i4>1048626</vt:i4>
      </vt:variant>
      <vt:variant>
        <vt:i4>581</vt:i4>
      </vt:variant>
      <vt:variant>
        <vt:i4>0</vt:i4>
      </vt:variant>
      <vt:variant>
        <vt:i4>5</vt:i4>
      </vt:variant>
      <vt:variant>
        <vt:lpwstr/>
      </vt:variant>
      <vt:variant>
        <vt:lpwstr>_Toc70515452</vt:lpwstr>
      </vt:variant>
      <vt:variant>
        <vt:i4>1245234</vt:i4>
      </vt:variant>
      <vt:variant>
        <vt:i4>575</vt:i4>
      </vt:variant>
      <vt:variant>
        <vt:i4>0</vt:i4>
      </vt:variant>
      <vt:variant>
        <vt:i4>5</vt:i4>
      </vt:variant>
      <vt:variant>
        <vt:lpwstr/>
      </vt:variant>
      <vt:variant>
        <vt:lpwstr>_Toc70515451</vt:lpwstr>
      </vt:variant>
      <vt:variant>
        <vt:i4>1179698</vt:i4>
      </vt:variant>
      <vt:variant>
        <vt:i4>569</vt:i4>
      </vt:variant>
      <vt:variant>
        <vt:i4>0</vt:i4>
      </vt:variant>
      <vt:variant>
        <vt:i4>5</vt:i4>
      </vt:variant>
      <vt:variant>
        <vt:lpwstr/>
      </vt:variant>
      <vt:variant>
        <vt:lpwstr>_Toc70515450</vt:lpwstr>
      </vt:variant>
      <vt:variant>
        <vt:i4>1769523</vt:i4>
      </vt:variant>
      <vt:variant>
        <vt:i4>563</vt:i4>
      </vt:variant>
      <vt:variant>
        <vt:i4>0</vt:i4>
      </vt:variant>
      <vt:variant>
        <vt:i4>5</vt:i4>
      </vt:variant>
      <vt:variant>
        <vt:lpwstr/>
      </vt:variant>
      <vt:variant>
        <vt:lpwstr>_Toc70515449</vt:lpwstr>
      </vt:variant>
      <vt:variant>
        <vt:i4>1703987</vt:i4>
      </vt:variant>
      <vt:variant>
        <vt:i4>557</vt:i4>
      </vt:variant>
      <vt:variant>
        <vt:i4>0</vt:i4>
      </vt:variant>
      <vt:variant>
        <vt:i4>5</vt:i4>
      </vt:variant>
      <vt:variant>
        <vt:lpwstr/>
      </vt:variant>
      <vt:variant>
        <vt:lpwstr>_Toc70515448</vt:lpwstr>
      </vt:variant>
      <vt:variant>
        <vt:i4>1376307</vt:i4>
      </vt:variant>
      <vt:variant>
        <vt:i4>551</vt:i4>
      </vt:variant>
      <vt:variant>
        <vt:i4>0</vt:i4>
      </vt:variant>
      <vt:variant>
        <vt:i4>5</vt:i4>
      </vt:variant>
      <vt:variant>
        <vt:lpwstr/>
      </vt:variant>
      <vt:variant>
        <vt:lpwstr>_Toc70515447</vt:lpwstr>
      </vt:variant>
      <vt:variant>
        <vt:i4>1310771</vt:i4>
      </vt:variant>
      <vt:variant>
        <vt:i4>545</vt:i4>
      </vt:variant>
      <vt:variant>
        <vt:i4>0</vt:i4>
      </vt:variant>
      <vt:variant>
        <vt:i4>5</vt:i4>
      </vt:variant>
      <vt:variant>
        <vt:lpwstr/>
      </vt:variant>
      <vt:variant>
        <vt:lpwstr>_Toc70515446</vt:lpwstr>
      </vt:variant>
      <vt:variant>
        <vt:i4>1507379</vt:i4>
      </vt:variant>
      <vt:variant>
        <vt:i4>539</vt:i4>
      </vt:variant>
      <vt:variant>
        <vt:i4>0</vt:i4>
      </vt:variant>
      <vt:variant>
        <vt:i4>5</vt:i4>
      </vt:variant>
      <vt:variant>
        <vt:lpwstr/>
      </vt:variant>
      <vt:variant>
        <vt:lpwstr>_Toc70515445</vt:lpwstr>
      </vt:variant>
      <vt:variant>
        <vt:i4>1441843</vt:i4>
      </vt:variant>
      <vt:variant>
        <vt:i4>533</vt:i4>
      </vt:variant>
      <vt:variant>
        <vt:i4>0</vt:i4>
      </vt:variant>
      <vt:variant>
        <vt:i4>5</vt:i4>
      </vt:variant>
      <vt:variant>
        <vt:lpwstr/>
      </vt:variant>
      <vt:variant>
        <vt:lpwstr>_Toc70515444</vt:lpwstr>
      </vt:variant>
      <vt:variant>
        <vt:i4>1114163</vt:i4>
      </vt:variant>
      <vt:variant>
        <vt:i4>527</vt:i4>
      </vt:variant>
      <vt:variant>
        <vt:i4>0</vt:i4>
      </vt:variant>
      <vt:variant>
        <vt:i4>5</vt:i4>
      </vt:variant>
      <vt:variant>
        <vt:lpwstr/>
      </vt:variant>
      <vt:variant>
        <vt:lpwstr>_Toc70515443</vt:lpwstr>
      </vt:variant>
      <vt:variant>
        <vt:i4>1048627</vt:i4>
      </vt:variant>
      <vt:variant>
        <vt:i4>521</vt:i4>
      </vt:variant>
      <vt:variant>
        <vt:i4>0</vt:i4>
      </vt:variant>
      <vt:variant>
        <vt:i4>5</vt:i4>
      </vt:variant>
      <vt:variant>
        <vt:lpwstr/>
      </vt:variant>
      <vt:variant>
        <vt:lpwstr>_Toc70515442</vt:lpwstr>
      </vt:variant>
      <vt:variant>
        <vt:i4>1245235</vt:i4>
      </vt:variant>
      <vt:variant>
        <vt:i4>515</vt:i4>
      </vt:variant>
      <vt:variant>
        <vt:i4>0</vt:i4>
      </vt:variant>
      <vt:variant>
        <vt:i4>5</vt:i4>
      </vt:variant>
      <vt:variant>
        <vt:lpwstr/>
      </vt:variant>
      <vt:variant>
        <vt:lpwstr>_Toc70515441</vt:lpwstr>
      </vt:variant>
      <vt:variant>
        <vt:i4>1179699</vt:i4>
      </vt:variant>
      <vt:variant>
        <vt:i4>509</vt:i4>
      </vt:variant>
      <vt:variant>
        <vt:i4>0</vt:i4>
      </vt:variant>
      <vt:variant>
        <vt:i4>5</vt:i4>
      </vt:variant>
      <vt:variant>
        <vt:lpwstr/>
      </vt:variant>
      <vt:variant>
        <vt:lpwstr>_Toc70515440</vt:lpwstr>
      </vt:variant>
      <vt:variant>
        <vt:i4>1769524</vt:i4>
      </vt:variant>
      <vt:variant>
        <vt:i4>503</vt:i4>
      </vt:variant>
      <vt:variant>
        <vt:i4>0</vt:i4>
      </vt:variant>
      <vt:variant>
        <vt:i4>5</vt:i4>
      </vt:variant>
      <vt:variant>
        <vt:lpwstr/>
      </vt:variant>
      <vt:variant>
        <vt:lpwstr>_Toc70515439</vt:lpwstr>
      </vt:variant>
      <vt:variant>
        <vt:i4>1703988</vt:i4>
      </vt:variant>
      <vt:variant>
        <vt:i4>497</vt:i4>
      </vt:variant>
      <vt:variant>
        <vt:i4>0</vt:i4>
      </vt:variant>
      <vt:variant>
        <vt:i4>5</vt:i4>
      </vt:variant>
      <vt:variant>
        <vt:lpwstr/>
      </vt:variant>
      <vt:variant>
        <vt:lpwstr>_Toc70515438</vt:lpwstr>
      </vt:variant>
      <vt:variant>
        <vt:i4>1376308</vt:i4>
      </vt:variant>
      <vt:variant>
        <vt:i4>491</vt:i4>
      </vt:variant>
      <vt:variant>
        <vt:i4>0</vt:i4>
      </vt:variant>
      <vt:variant>
        <vt:i4>5</vt:i4>
      </vt:variant>
      <vt:variant>
        <vt:lpwstr/>
      </vt:variant>
      <vt:variant>
        <vt:lpwstr>_Toc70515437</vt:lpwstr>
      </vt:variant>
      <vt:variant>
        <vt:i4>1310772</vt:i4>
      </vt:variant>
      <vt:variant>
        <vt:i4>485</vt:i4>
      </vt:variant>
      <vt:variant>
        <vt:i4>0</vt:i4>
      </vt:variant>
      <vt:variant>
        <vt:i4>5</vt:i4>
      </vt:variant>
      <vt:variant>
        <vt:lpwstr/>
      </vt:variant>
      <vt:variant>
        <vt:lpwstr>_Toc70515436</vt:lpwstr>
      </vt:variant>
      <vt:variant>
        <vt:i4>1507380</vt:i4>
      </vt:variant>
      <vt:variant>
        <vt:i4>479</vt:i4>
      </vt:variant>
      <vt:variant>
        <vt:i4>0</vt:i4>
      </vt:variant>
      <vt:variant>
        <vt:i4>5</vt:i4>
      </vt:variant>
      <vt:variant>
        <vt:lpwstr/>
      </vt:variant>
      <vt:variant>
        <vt:lpwstr>_Toc70515435</vt:lpwstr>
      </vt:variant>
      <vt:variant>
        <vt:i4>1441844</vt:i4>
      </vt:variant>
      <vt:variant>
        <vt:i4>473</vt:i4>
      </vt:variant>
      <vt:variant>
        <vt:i4>0</vt:i4>
      </vt:variant>
      <vt:variant>
        <vt:i4>5</vt:i4>
      </vt:variant>
      <vt:variant>
        <vt:lpwstr/>
      </vt:variant>
      <vt:variant>
        <vt:lpwstr>_Toc70515434</vt:lpwstr>
      </vt:variant>
      <vt:variant>
        <vt:i4>1114164</vt:i4>
      </vt:variant>
      <vt:variant>
        <vt:i4>467</vt:i4>
      </vt:variant>
      <vt:variant>
        <vt:i4>0</vt:i4>
      </vt:variant>
      <vt:variant>
        <vt:i4>5</vt:i4>
      </vt:variant>
      <vt:variant>
        <vt:lpwstr/>
      </vt:variant>
      <vt:variant>
        <vt:lpwstr>_Toc70515433</vt:lpwstr>
      </vt:variant>
      <vt:variant>
        <vt:i4>1048628</vt:i4>
      </vt:variant>
      <vt:variant>
        <vt:i4>461</vt:i4>
      </vt:variant>
      <vt:variant>
        <vt:i4>0</vt:i4>
      </vt:variant>
      <vt:variant>
        <vt:i4>5</vt:i4>
      </vt:variant>
      <vt:variant>
        <vt:lpwstr/>
      </vt:variant>
      <vt:variant>
        <vt:lpwstr>_Toc70515432</vt:lpwstr>
      </vt:variant>
      <vt:variant>
        <vt:i4>1245236</vt:i4>
      </vt:variant>
      <vt:variant>
        <vt:i4>455</vt:i4>
      </vt:variant>
      <vt:variant>
        <vt:i4>0</vt:i4>
      </vt:variant>
      <vt:variant>
        <vt:i4>5</vt:i4>
      </vt:variant>
      <vt:variant>
        <vt:lpwstr/>
      </vt:variant>
      <vt:variant>
        <vt:lpwstr>_Toc70515431</vt:lpwstr>
      </vt:variant>
      <vt:variant>
        <vt:i4>1179700</vt:i4>
      </vt:variant>
      <vt:variant>
        <vt:i4>449</vt:i4>
      </vt:variant>
      <vt:variant>
        <vt:i4>0</vt:i4>
      </vt:variant>
      <vt:variant>
        <vt:i4>5</vt:i4>
      </vt:variant>
      <vt:variant>
        <vt:lpwstr/>
      </vt:variant>
      <vt:variant>
        <vt:lpwstr>_Toc70515430</vt:lpwstr>
      </vt:variant>
      <vt:variant>
        <vt:i4>1769525</vt:i4>
      </vt:variant>
      <vt:variant>
        <vt:i4>443</vt:i4>
      </vt:variant>
      <vt:variant>
        <vt:i4>0</vt:i4>
      </vt:variant>
      <vt:variant>
        <vt:i4>5</vt:i4>
      </vt:variant>
      <vt:variant>
        <vt:lpwstr/>
      </vt:variant>
      <vt:variant>
        <vt:lpwstr>_Toc70515429</vt:lpwstr>
      </vt:variant>
      <vt:variant>
        <vt:i4>1703989</vt:i4>
      </vt:variant>
      <vt:variant>
        <vt:i4>437</vt:i4>
      </vt:variant>
      <vt:variant>
        <vt:i4>0</vt:i4>
      </vt:variant>
      <vt:variant>
        <vt:i4>5</vt:i4>
      </vt:variant>
      <vt:variant>
        <vt:lpwstr/>
      </vt:variant>
      <vt:variant>
        <vt:lpwstr>_Toc70515428</vt:lpwstr>
      </vt:variant>
      <vt:variant>
        <vt:i4>1376309</vt:i4>
      </vt:variant>
      <vt:variant>
        <vt:i4>431</vt:i4>
      </vt:variant>
      <vt:variant>
        <vt:i4>0</vt:i4>
      </vt:variant>
      <vt:variant>
        <vt:i4>5</vt:i4>
      </vt:variant>
      <vt:variant>
        <vt:lpwstr/>
      </vt:variant>
      <vt:variant>
        <vt:lpwstr>_Toc70515427</vt:lpwstr>
      </vt:variant>
      <vt:variant>
        <vt:i4>1310773</vt:i4>
      </vt:variant>
      <vt:variant>
        <vt:i4>425</vt:i4>
      </vt:variant>
      <vt:variant>
        <vt:i4>0</vt:i4>
      </vt:variant>
      <vt:variant>
        <vt:i4>5</vt:i4>
      </vt:variant>
      <vt:variant>
        <vt:lpwstr/>
      </vt:variant>
      <vt:variant>
        <vt:lpwstr>_Toc70515426</vt:lpwstr>
      </vt:variant>
      <vt:variant>
        <vt:i4>1507381</vt:i4>
      </vt:variant>
      <vt:variant>
        <vt:i4>419</vt:i4>
      </vt:variant>
      <vt:variant>
        <vt:i4>0</vt:i4>
      </vt:variant>
      <vt:variant>
        <vt:i4>5</vt:i4>
      </vt:variant>
      <vt:variant>
        <vt:lpwstr/>
      </vt:variant>
      <vt:variant>
        <vt:lpwstr>_Toc70515425</vt:lpwstr>
      </vt:variant>
      <vt:variant>
        <vt:i4>1441845</vt:i4>
      </vt:variant>
      <vt:variant>
        <vt:i4>413</vt:i4>
      </vt:variant>
      <vt:variant>
        <vt:i4>0</vt:i4>
      </vt:variant>
      <vt:variant>
        <vt:i4>5</vt:i4>
      </vt:variant>
      <vt:variant>
        <vt:lpwstr/>
      </vt:variant>
      <vt:variant>
        <vt:lpwstr>_Toc70515424</vt:lpwstr>
      </vt:variant>
      <vt:variant>
        <vt:i4>1114165</vt:i4>
      </vt:variant>
      <vt:variant>
        <vt:i4>407</vt:i4>
      </vt:variant>
      <vt:variant>
        <vt:i4>0</vt:i4>
      </vt:variant>
      <vt:variant>
        <vt:i4>5</vt:i4>
      </vt:variant>
      <vt:variant>
        <vt:lpwstr/>
      </vt:variant>
      <vt:variant>
        <vt:lpwstr>_Toc70515423</vt:lpwstr>
      </vt:variant>
      <vt:variant>
        <vt:i4>1048629</vt:i4>
      </vt:variant>
      <vt:variant>
        <vt:i4>401</vt:i4>
      </vt:variant>
      <vt:variant>
        <vt:i4>0</vt:i4>
      </vt:variant>
      <vt:variant>
        <vt:i4>5</vt:i4>
      </vt:variant>
      <vt:variant>
        <vt:lpwstr/>
      </vt:variant>
      <vt:variant>
        <vt:lpwstr>_Toc70515422</vt:lpwstr>
      </vt:variant>
      <vt:variant>
        <vt:i4>1245237</vt:i4>
      </vt:variant>
      <vt:variant>
        <vt:i4>395</vt:i4>
      </vt:variant>
      <vt:variant>
        <vt:i4>0</vt:i4>
      </vt:variant>
      <vt:variant>
        <vt:i4>5</vt:i4>
      </vt:variant>
      <vt:variant>
        <vt:lpwstr/>
      </vt:variant>
      <vt:variant>
        <vt:lpwstr>_Toc70515421</vt:lpwstr>
      </vt:variant>
      <vt:variant>
        <vt:i4>1179701</vt:i4>
      </vt:variant>
      <vt:variant>
        <vt:i4>389</vt:i4>
      </vt:variant>
      <vt:variant>
        <vt:i4>0</vt:i4>
      </vt:variant>
      <vt:variant>
        <vt:i4>5</vt:i4>
      </vt:variant>
      <vt:variant>
        <vt:lpwstr/>
      </vt:variant>
      <vt:variant>
        <vt:lpwstr>_Toc70515420</vt:lpwstr>
      </vt:variant>
      <vt:variant>
        <vt:i4>1769526</vt:i4>
      </vt:variant>
      <vt:variant>
        <vt:i4>383</vt:i4>
      </vt:variant>
      <vt:variant>
        <vt:i4>0</vt:i4>
      </vt:variant>
      <vt:variant>
        <vt:i4>5</vt:i4>
      </vt:variant>
      <vt:variant>
        <vt:lpwstr/>
      </vt:variant>
      <vt:variant>
        <vt:lpwstr>_Toc70515419</vt:lpwstr>
      </vt:variant>
      <vt:variant>
        <vt:i4>1703990</vt:i4>
      </vt:variant>
      <vt:variant>
        <vt:i4>377</vt:i4>
      </vt:variant>
      <vt:variant>
        <vt:i4>0</vt:i4>
      </vt:variant>
      <vt:variant>
        <vt:i4>5</vt:i4>
      </vt:variant>
      <vt:variant>
        <vt:lpwstr/>
      </vt:variant>
      <vt:variant>
        <vt:lpwstr>_Toc70515418</vt:lpwstr>
      </vt:variant>
      <vt:variant>
        <vt:i4>1376310</vt:i4>
      </vt:variant>
      <vt:variant>
        <vt:i4>368</vt:i4>
      </vt:variant>
      <vt:variant>
        <vt:i4>0</vt:i4>
      </vt:variant>
      <vt:variant>
        <vt:i4>5</vt:i4>
      </vt:variant>
      <vt:variant>
        <vt:lpwstr/>
      </vt:variant>
      <vt:variant>
        <vt:lpwstr>_Toc70515417</vt:lpwstr>
      </vt:variant>
      <vt:variant>
        <vt:i4>1310774</vt:i4>
      </vt:variant>
      <vt:variant>
        <vt:i4>362</vt:i4>
      </vt:variant>
      <vt:variant>
        <vt:i4>0</vt:i4>
      </vt:variant>
      <vt:variant>
        <vt:i4>5</vt:i4>
      </vt:variant>
      <vt:variant>
        <vt:lpwstr/>
      </vt:variant>
      <vt:variant>
        <vt:lpwstr>_Toc70515416</vt:lpwstr>
      </vt:variant>
      <vt:variant>
        <vt:i4>1507382</vt:i4>
      </vt:variant>
      <vt:variant>
        <vt:i4>356</vt:i4>
      </vt:variant>
      <vt:variant>
        <vt:i4>0</vt:i4>
      </vt:variant>
      <vt:variant>
        <vt:i4>5</vt:i4>
      </vt:variant>
      <vt:variant>
        <vt:lpwstr/>
      </vt:variant>
      <vt:variant>
        <vt:lpwstr>_Toc70515415</vt:lpwstr>
      </vt:variant>
      <vt:variant>
        <vt:i4>1441846</vt:i4>
      </vt:variant>
      <vt:variant>
        <vt:i4>350</vt:i4>
      </vt:variant>
      <vt:variant>
        <vt:i4>0</vt:i4>
      </vt:variant>
      <vt:variant>
        <vt:i4>5</vt:i4>
      </vt:variant>
      <vt:variant>
        <vt:lpwstr/>
      </vt:variant>
      <vt:variant>
        <vt:lpwstr>_Toc70515414</vt:lpwstr>
      </vt:variant>
      <vt:variant>
        <vt:i4>1114166</vt:i4>
      </vt:variant>
      <vt:variant>
        <vt:i4>344</vt:i4>
      </vt:variant>
      <vt:variant>
        <vt:i4>0</vt:i4>
      </vt:variant>
      <vt:variant>
        <vt:i4>5</vt:i4>
      </vt:variant>
      <vt:variant>
        <vt:lpwstr/>
      </vt:variant>
      <vt:variant>
        <vt:lpwstr>_Toc70515413</vt:lpwstr>
      </vt:variant>
      <vt:variant>
        <vt:i4>1048630</vt:i4>
      </vt:variant>
      <vt:variant>
        <vt:i4>338</vt:i4>
      </vt:variant>
      <vt:variant>
        <vt:i4>0</vt:i4>
      </vt:variant>
      <vt:variant>
        <vt:i4>5</vt:i4>
      </vt:variant>
      <vt:variant>
        <vt:lpwstr/>
      </vt:variant>
      <vt:variant>
        <vt:lpwstr>_Toc70515412</vt:lpwstr>
      </vt:variant>
      <vt:variant>
        <vt:i4>1245238</vt:i4>
      </vt:variant>
      <vt:variant>
        <vt:i4>332</vt:i4>
      </vt:variant>
      <vt:variant>
        <vt:i4>0</vt:i4>
      </vt:variant>
      <vt:variant>
        <vt:i4>5</vt:i4>
      </vt:variant>
      <vt:variant>
        <vt:lpwstr/>
      </vt:variant>
      <vt:variant>
        <vt:lpwstr>_Toc70515411</vt:lpwstr>
      </vt:variant>
      <vt:variant>
        <vt:i4>1179702</vt:i4>
      </vt:variant>
      <vt:variant>
        <vt:i4>326</vt:i4>
      </vt:variant>
      <vt:variant>
        <vt:i4>0</vt:i4>
      </vt:variant>
      <vt:variant>
        <vt:i4>5</vt:i4>
      </vt:variant>
      <vt:variant>
        <vt:lpwstr/>
      </vt:variant>
      <vt:variant>
        <vt:lpwstr>_Toc70515410</vt:lpwstr>
      </vt:variant>
      <vt:variant>
        <vt:i4>1769527</vt:i4>
      </vt:variant>
      <vt:variant>
        <vt:i4>320</vt:i4>
      </vt:variant>
      <vt:variant>
        <vt:i4>0</vt:i4>
      </vt:variant>
      <vt:variant>
        <vt:i4>5</vt:i4>
      </vt:variant>
      <vt:variant>
        <vt:lpwstr/>
      </vt:variant>
      <vt:variant>
        <vt:lpwstr>_Toc70515409</vt:lpwstr>
      </vt:variant>
      <vt:variant>
        <vt:i4>1703991</vt:i4>
      </vt:variant>
      <vt:variant>
        <vt:i4>314</vt:i4>
      </vt:variant>
      <vt:variant>
        <vt:i4>0</vt:i4>
      </vt:variant>
      <vt:variant>
        <vt:i4>5</vt:i4>
      </vt:variant>
      <vt:variant>
        <vt:lpwstr/>
      </vt:variant>
      <vt:variant>
        <vt:lpwstr>_Toc70515408</vt:lpwstr>
      </vt:variant>
      <vt:variant>
        <vt:i4>1376311</vt:i4>
      </vt:variant>
      <vt:variant>
        <vt:i4>308</vt:i4>
      </vt:variant>
      <vt:variant>
        <vt:i4>0</vt:i4>
      </vt:variant>
      <vt:variant>
        <vt:i4>5</vt:i4>
      </vt:variant>
      <vt:variant>
        <vt:lpwstr/>
      </vt:variant>
      <vt:variant>
        <vt:lpwstr>_Toc70515407</vt:lpwstr>
      </vt:variant>
      <vt:variant>
        <vt:i4>1310775</vt:i4>
      </vt:variant>
      <vt:variant>
        <vt:i4>302</vt:i4>
      </vt:variant>
      <vt:variant>
        <vt:i4>0</vt:i4>
      </vt:variant>
      <vt:variant>
        <vt:i4>5</vt:i4>
      </vt:variant>
      <vt:variant>
        <vt:lpwstr/>
      </vt:variant>
      <vt:variant>
        <vt:lpwstr>_Toc70515406</vt:lpwstr>
      </vt:variant>
      <vt:variant>
        <vt:i4>1507383</vt:i4>
      </vt:variant>
      <vt:variant>
        <vt:i4>296</vt:i4>
      </vt:variant>
      <vt:variant>
        <vt:i4>0</vt:i4>
      </vt:variant>
      <vt:variant>
        <vt:i4>5</vt:i4>
      </vt:variant>
      <vt:variant>
        <vt:lpwstr/>
      </vt:variant>
      <vt:variant>
        <vt:lpwstr>_Toc70515405</vt:lpwstr>
      </vt:variant>
      <vt:variant>
        <vt:i4>1441847</vt:i4>
      </vt:variant>
      <vt:variant>
        <vt:i4>290</vt:i4>
      </vt:variant>
      <vt:variant>
        <vt:i4>0</vt:i4>
      </vt:variant>
      <vt:variant>
        <vt:i4>5</vt:i4>
      </vt:variant>
      <vt:variant>
        <vt:lpwstr/>
      </vt:variant>
      <vt:variant>
        <vt:lpwstr>_Toc70515404</vt:lpwstr>
      </vt:variant>
      <vt:variant>
        <vt:i4>1114167</vt:i4>
      </vt:variant>
      <vt:variant>
        <vt:i4>284</vt:i4>
      </vt:variant>
      <vt:variant>
        <vt:i4>0</vt:i4>
      </vt:variant>
      <vt:variant>
        <vt:i4>5</vt:i4>
      </vt:variant>
      <vt:variant>
        <vt:lpwstr/>
      </vt:variant>
      <vt:variant>
        <vt:lpwstr>_Toc70515403</vt:lpwstr>
      </vt:variant>
      <vt:variant>
        <vt:i4>1048631</vt:i4>
      </vt:variant>
      <vt:variant>
        <vt:i4>278</vt:i4>
      </vt:variant>
      <vt:variant>
        <vt:i4>0</vt:i4>
      </vt:variant>
      <vt:variant>
        <vt:i4>5</vt:i4>
      </vt:variant>
      <vt:variant>
        <vt:lpwstr/>
      </vt:variant>
      <vt:variant>
        <vt:lpwstr>_Toc70515402</vt:lpwstr>
      </vt:variant>
      <vt:variant>
        <vt:i4>1245239</vt:i4>
      </vt:variant>
      <vt:variant>
        <vt:i4>272</vt:i4>
      </vt:variant>
      <vt:variant>
        <vt:i4>0</vt:i4>
      </vt:variant>
      <vt:variant>
        <vt:i4>5</vt:i4>
      </vt:variant>
      <vt:variant>
        <vt:lpwstr/>
      </vt:variant>
      <vt:variant>
        <vt:lpwstr>_Toc70515401</vt:lpwstr>
      </vt:variant>
      <vt:variant>
        <vt:i4>1179703</vt:i4>
      </vt:variant>
      <vt:variant>
        <vt:i4>266</vt:i4>
      </vt:variant>
      <vt:variant>
        <vt:i4>0</vt:i4>
      </vt:variant>
      <vt:variant>
        <vt:i4>5</vt:i4>
      </vt:variant>
      <vt:variant>
        <vt:lpwstr/>
      </vt:variant>
      <vt:variant>
        <vt:lpwstr>_Toc70515400</vt:lpwstr>
      </vt:variant>
      <vt:variant>
        <vt:i4>1835070</vt:i4>
      </vt:variant>
      <vt:variant>
        <vt:i4>260</vt:i4>
      </vt:variant>
      <vt:variant>
        <vt:i4>0</vt:i4>
      </vt:variant>
      <vt:variant>
        <vt:i4>5</vt:i4>
      </vt:variant>
      <vt:variant>
        <vt:lpwstr/>
      </vt:variant>
      <vt:variant>
        <vt:lpwstr>_Toc70515399</vt:lpwstr>
      </vt:variant>
      <vt:variant>
        <vt:i4>1900606</vt:i4>
      </vt:variant>
      <vt:variant>
        <vt:i4>254</vt:i4>
      </vt:variant>
      <vt:variant>
        <vt:i4>0</vt:i4>
      </vt:variant>
      <vt:variant>
        <vt:i4>5</vt:i4>
      </vt:variant>
      <vt:variant>
        <vt:lpwstr/>
      </vt:variant>
      <vt:variant>
        <vt:lpwstr>_Toc70515398</vt:lpwstr>
      </vt:variant>
      <vt:variant>
        <vt:i4>1179710</vt:i4>
      </vt:variant>
      <vt:variant>
        <vt:i4>248</vt:i4>
      </vt:variant>
      <vt:variant>
        <vt:i4>0</vt:i4>
      </vt:variant>
      <vt:variant>
        <vt:i4>5</vt:i4>
      </vt:variant>
      <vt:variant>
        <vt:lpwstr/>
      </vt:variant>
      <vt:variant>
        <vt:lpwstr>_Toc70515397</vt:lpwstr>
      </vt:variant>
      <vt:variant>
        <vt:i4>1245246</vt:i4>
      </vt:variant>
      <vt:variant>
        <vt:i4>242</vt:i4>
      </vt:variant>
      <vt:variant>
        <vt:i4>0</vt:i4>
      </vt:variant>
      <vt:variant>
        <vt:i4>5</vt:i4>
      </vt:variant>
      <vt:variant>
        <vt:lpwstr/>
      </vt:variant>
      <vt:variant>
        <vt:lpwstr>_Toc70515396</vt:lpwstr>
      </vt:variant>
      <vt:variant>
        <vt:i4>1048638</vt:i4>
      </vt:variant>
      <vt:variant>
        <vt:i4>236</vt:i4>
      </vt:variant>
      <vt:variant>
        <vt:i4>0</vt:i4>
      </vt:variant>
      <vt:variant>
        <vt:i4>5</vt:i4>
      </vt:variant>
      <vt:variant>
        <vt:lpwstr/>
      </vt:variant>
      <vt:variant>
        <vt:lpwstr>_Toc70515395</vt:lpwstr>
      </vt:variant>
      <vt:variant>
        <vt:i4>1114174</vt:i4>
      </vt:variant>
      <vt:variant>
        <vt:i4>230</vt:i4>
      </vt:variant>
      <vt:variant>
        <vt:i4>0</vt:i4>
      </vt:variant>
      <vt:variant>
        <vt:i4>5</vt:i4>
      </vt:variant>
      <vt:variant>
        <vt:lpwstr/>
      </vt:variant>
      <vt:variant>
        <vt:lpwstr>_Toc70515394</vt:lpwstr>
      </vt:variant>
      <vt:variant>
        <vt:i4>1441854</vt:i4>
      </vt:variant>
      <vt:variant>
        <vt:i4>224</vt:i4>
      </vt:variant>
      <vt:variant>
        <vt:i4>0</vt:i4>
      </vt:variant>
      <vt:variant>
        <vt:i4>5</vt:i4>
      </vt:variant>
      <vt:variant>
        <vt:lpwstr/>
      </vt:variant>
      <vt:variant>
        <vt:lpwstr>_Toc70515393</vt:lpwstr>
      </vt:variant>
      <vt:variant>
        <vt:i4>1507390</vt:i4>
      </vt:variant>
      <vt:variant>
        <vt:i4>218</vt:i4>
      </vt:variant>
      <vt:variant>
        <vt:i4>0</vt:i4>
      </vt:variant>
      <vt:variant>
        <vt:i4>5</vt:i4>
      </vt:variant>
      <vt:variant>
        <vt:lpwstr/>
      </vt:variant>
      <vt:variant>
        <vt:lpwstr>_Toc70515392</vt:lpwstr>
      </vt:variant>
      <vt:variant>
        <vt:i4>1310782</vt:i4>
      </vt:variant>
      <vt:variant>
        <vt:i4>212</vt:i4>
      </vt:variant>
      <vt:variant>
        <vt:i4>0</vt:i4>
      </vt:variant>
      <vt:variant>
        <vt:i4>5</vt:i4>
      </vt:variant>
      <vt:variant>
        <vt:lpwstr/>
      </vt:variant>
      <vt:variant>
        <vt:lpwstr>_Toc70515391</vt:lpwstr>
      </vt:variant>
      <vt:variant>
        <vt:i4>1376318</vt:i4>
      </vt:variant>
      <vt:variant>
        <vt:i4>206</vt:i4>
      </vt:variant>
      <vt:variant>
        <vt:i4>0</vt:i4>
      </vt:variant>
      <vt:variant>
        <vt:i4>5</vt:i4>
      </vt:variant>
      <vt:variant>
        <vt:lpwstr/>
      </vt:variant>
      <vt:variant>
        <vt:lpwstr>_Toc70515390</vt:lpwstr>
      </vt:variant>
      <vt:variant>
        <vt:i4>1835071</vt:i4>
      </vt:variant>
      <vt:variant>
        <vt:i4>200</vt:i4>
      </vt:variant>
      <vt:variant>
        <vt:i4>0</vt:i4>
      </vt:variant>
      <vt:variant>
        <vt:i4>5</vt:i4>
      </vt:variant>
      <vt:variant>
        <vt:lpwstr/>
      </vt:variant>
      <vt:variant>
        <vt:lpwstr>_Toc70515389</vt:lpwstr>
      </vt:variant>
      <vt:variant>
        <vt:i4>1900607</vt:i4>
      </vt:variant>
      <vt:variant>
        <vt:i4>194</vt:i4>
      </vt:variant>
      <vt:variant>
        <vt:i4>0</vt:i4>
      </vt:variant>
      <vt:variant>
        <vt:i4>5</vt:i4>
      </vt:variant>
      <vt:variant>
        <vt:lpwstr/>
      </vt:variant>
      <vt:variant>
        <vt:lpwstr>_Toc70515388</vt:lpwstr>
      </vt:variant>
      <vt:variant>
        <vt:i4>1179711</vt:i4>
      </vt:variant>
      <vt:variant>
        <vt:i4>188</vt:i4>
      </vt:variant>
      <vt:variant>
        <vt:i4>0</vt:i4>
      </vt:variant>
      <vt:variant>
        <vt:i4>5</vt:i4>
      </vt:variant>
      <vt:variant>
        <vt:lpwstr/>
      </vt:variant>
      <vt:variant>
        <vt:lpwstr>_Toc70515387</vt:lpwstr>
      </vt:variant>
      <vt:variant>
        <vt:i4>1245247</vt:i4>
      </vt:variant>
      <vt:variant>
        <vt:i4>182</vt:i4>
      </vt:variant>
      <vt:variant>
        <vt:i4>0</vt:i4>
      </vt:variant>
      <vt:variant>
        <vt:i4>5</vt:i4>
      </vt:variant>
      <vt:variant>
        <vt:lpwstr/>
      </vt:variant>
      <vt:variant>
        <vt:lpwstr>_Toc70515386</vt:lpwstr>
      </vt:variant>
      <vt:variant>
        <vt:i4>1048639</vt:i4>
      </vt:variant>
      <vt:variant>
        <vt:i4>176</vt:i4>
      </vt:variant>
      <vt:variant>
        <vt:i4>0</vt:i4>
      </vt:variant>
      <vt:variant>
        <vt:i4>5</vt:i4>
      </vt:variant>
      <vt:variant>
        <vt:lpwstr/>
      </vt:variant>
      <vt:variant>
        <vt:lpwstr>_Toc70515385</vt:lpwstr>
      </vt:variant>
      <vt:variant>
        <vt:i4>1114175</vt:i4>
      </vt:variant>
      <vt:variant>
        <vt:i4>170</vt:i4>
      </vt:variant>
      <vt:variant>
        <vt:i4>0</vt:i4>
      </vt:variant>
      <vt:variant>
        <vt:i4>5</vt:i4>
      </vt:variant>
      <vt:variant>
        <vt:lpwstr/>
      </vt:variant>
      <vt:variant>
        <vt:lpwstr>_Toc70515384</vt:lpwstr>
      </vt:variant>
      <vt:variant>
        <vt:i4>1441855</vt:i4>
      </vt:variant>
      <vt:variant>
        <vt:i4>164</vt:i4>
      </vt:variant>
      <vt:variant>
        <vt:i4>0</vt:i4>
      </vt:variant>
      <vt:variant>
        <vt:i4>5</vt:i4>
      </vt:variant>
      <vt:variant>
        <vt:lpwstr/>
      </vt:variant>
      <vt:variant>
        <vt:lpwstr>_Toc70515383</vt:lpwstr>
      </vt:variant>
      <vt:variant>
        <vt:i4>1507391</vt:i4>
      </vt:variant>
      <vt:variant>
        <vt:i4>158</vt:i4>
      </vt:variant>
      <vt:variant>
        <vt:i4>0</vt:i4>
      </vt:variant>
      <vt:variant>
        <vt:i4>5</vt:i4>
      </vt:variant>
      <vt:variant>
        <vt:lpwstr/>
      </vt:variant>
      <vt:variant>
        <vt:lpwstr>_Toc70515382</vt:lpwstr>
      </vt:variant>
      <vt:variant>
        <vt:i4>1310783</vt:i4>
      </vt:variant>
      <vt:variant>
        <vt:i4>152</vt:i4>
      </vt:variant>
      <vt:variant>
        <vt:i4>0</vt:i4>
      </vt:variant>
      <vt:variant>
        <vt:i4>5</vt:i4>
      </vt:variant>
      <vt:variant>
        <vt:lpwstr/>
      </vt:variant>
      <vt:variant>
        <vt:lpwstr>_Toc70515381</vt:lpwstr>
      </vt:variant>
      <vt:variant>
        <vt:i4>1376319</vt:i4>
      </vt:variant>
      <vt:variant>
        <vt:i4>146</vt:i4>
      </vt:variant>
      <vt:variant>
        <vt:i4>0</vt:i4>
      </vt:variant>
      <vt:variant>
        <vt:i4>5</vt:i4>
      </vt:variant>
      <vt:variant>
        <vt:lpwstr/>
      </vt:variant>
      <vt:variant>
        <vt:lpwstr>_Toc70515380</vt:lpwstr>
      </vt:variant>
      <vt:variant>
        <vt:i4>1835056</vt:i4>
      </vt:variant>
      <vt:variant>
        <vt:i4>140</vt:i4>
      </vt:variant>
      <vt:variant>
        <vt:i4>0</vt:i4>
      </vt:variant>
      <vt:variant>
        <vt:i4>5</vt:i4>
      </vt:variant>
      <vt:variant>
        <vt:lpwstr/>
      </vt:variant>
      <vt:variant>
        <vt:lpwstr>_Toc70515379</vt:lpwstr>
      </vt:variant>
      <vt:variant>
        <vt:i4>1900592</vt:i4>
      </vt:variant>
      <vt:variant>
        <vt:i4>134</vt:i4>
      </vt:variant>
      <vt:variant>
        <vt:i4>0</vt:i4>
      </vt:variant>
      <vt:variant>
        <vt:i4>5</vt:i4>
      </vt:variant>
      <vt:variant>
        <vt:lpwstr/>
      </vt:variant>
      <vt:variant>
        <vt:lpwstr>_Toc70515378</vt:lpwstr>
      </vt:variant>
      <vt:variant>
        <vt:i4>1179696</vt:i4>
      </vt:variant>
      <vt:variant>
        <vt:i4>128</vt:i4>
      </vt:variant>
      <vt:variant>
        <vt:i4>0</vt:i4>
      </vt:variant>
      <vt:variant>
        <vt:i4>5</vt:i4>
      </vt:variant>
      <vt:variant>
        <vt:lpwstr/>
      </vt:variant>
      <vt:variant>
        <vt:lpwstr>_Toc70515377</vt:lpwstr>
      </vt:variant>
      <vt:variant>
        <vt:i4>1245232</vt:i4>
      </vt:variant>
      <vt:variant>
        <vt:i4>122</vt:i4>
      </vt:variant>
      <vt:variant>
        <vt:i4>0</vt:i4>
      </vt:variant>
      <vt:variant>
        <vt:i4>5</vt:i4>
      </vt:variant>
      <vt:variant>
        <vt:lpwstr/>
      </vt:variant>
      <vt:variant>
        <vt:lpwstr>_Toc70515376</vt:lpwstr>
      </vt:variant>
      <vt:variant>
        <vt:i4>1048624</vt:i4>
      </vt:variant>
      <vt:variant>
        <vt:i4>116</vt:i4>
      </vt:variant>
      <vt:variant>
        <vt:i4>0</vt:i4>
      </vt:variant>
      <vt:variant>
        <vt:i4>5</vt:i4>
      </vt:variant>
      <vt:variant>
        <vt:lpwstr/>
      </vt:variant>
      <vt:variant>
        <vt:lpwstr>_Toc70515375</vt:lpwstr>
      </vt:variant>
      <vt:variant>
        <vt:i4>1114160</vt:i4>
      </vt:variant>
      <vt:variant>
        <vt:i4>110</vt:i4>
      </vt:variant>
      <vt:variant>
        <vt:i4>0</vt:i4>
      </vt:variant>
      <vt:variant>
        <vt:i4>5</vt:i4>
      </vt:variant>
      <vt:variant>
        <vt:lpwstr/>
      </vt:variant>
      <vt:variant>
        <vt:lpwstr>_Toc70515374</vt:lpwstr>
      </vt:variant>
      <vt:variant>
        <vt:i4>1441840</vt:i4>
      </vt:variant>
      <vt:variant>
        <vt:i4>104</vt:i4>
      </vt:variant>
      <vt:variant>
        <vt:i4>0</vt:i4>
      </vt:variant>
      <vt:variant>
        <vt:i4>5</vt:i4>
      </vt:variant>
      <vt:variant>
        <vt:lpwstr/>
      </vt:variant>
      <vt:variant>
        <vt:lpwstr>_Toc70515373</vt:lpwstr>
      </vt:variant>
      <vt:variant>
        <vt:i4>1507376</vt:i4>
      </vt:variant>
      <vt:variant>
        <vt:i4>98</vt:i4>
      </vt:variant>
      <vt:variant>
        <vt:i4>0</vt:i4>
      </vt:variant>
      <vt:variant>
        <vt:i4>5</vt:i4>
      </vt:variant>
      <vt:variant>
        <vt:lpwstr/>
      </vt:variant>
      <vt:variant>
        <vt:lpwstr>_Toc70515372</vt:lpwstr>
      </vt:variant>
      <vt:variant>
        <vt:i4>1310768</vt:i4>
      </vt:variant>
      <vt:variant>
        <vt:i4>92</vt:i4>
      </vt:variant>
      <vt:variant>
        <vt:i4>0</vt:i4>
      </vt:variant>
      <vt:variant>
        <vt:i4>5</vt:i4>
      </vt:variant>
      <vt:variant>
        <vt:lpwstr/>
      </vt:variant>
      <vt:variant>
        <vt:lpwstr>_Toc70515371</vt:lpwstr>
      </vt:variant>
      <vt:variant>
        <vt:i4>1376304</vt:i4>
      </vt:variant>
      <vt:variant>
        <vt:i4>86</vt:i4>
      </vt:variant>
      <vt:variant>
        <vt:i4>0</vt:i4>
      </vt:variant>
      <vt:variant>
        <vt:i4>5</vt:i4>
      </vt:variant>
      <vt:variant>
        <vt:lpwstr/>
      </vt:variant>
      <vt:variant>
        <vt:lpwstr>_Toc70515370</vt:lpwstr>
      </vt:variant>
      <vt:variant>
        <vt:i4>1835057</vt:i4>
      </vt:variant>
      <vt:variant>
        <vt:i4>80</vt:i4>
      </vt:variant>
      <vt:variant>
        <vt:i4>0</vt:i4>
      </vt:variant>
      <vt:variant>
        <vt:i4>5</vt:i4>
      </vt:variant>
      <vt:variant>
        <vt:lpwstr/>
      </vt:variant>
      <vt:variant>
        <vt:lpwstr>_Toc70515369</vt:lpwstr>
      </vt:variant>
      <vt:variant>
        <vt:i4>1900593</vt:i4>
      </vt:variant>
      <vt:variant>
        <vt:i4>74</vt:i4>
      </vt:variant>
      <vt:variant>
        <vt:i4>0</vt:i4>
      </vt:variant>
      <vt:variant>
        <vt:i4>5</vt:i4>
      </vt:variant>
      <vt:variant>
        <vt:lpwstr/>
      </vt:variant>
      <vt:variant>
        <vt:lpwstr>_Toc70515368</vt:lpwstr>
      </vt:variant>
      <vt:variant>
        <vt:i4>1179697</vt:i4>
      </vt:variant>
      <vt:variant>
        <vt:i4>68</vt:i4>
      </vt:variant>
      <vt:variant>
        <vt:i4>0</vt:i4>
      </vt:variant>
      <vt:variant>
        <vt:i4>5</vt:i4>
      </vt:variant>
      <vt:variant>
        <vt:lpwstr/>
      </vt:variant>
      <vt:variant>
        <vt:lpwstr>_Toc70515367</vt:lpwstr>
      </vt:variant>
      <vt:variant>
        <vt:i4>1245233</vt:i4>
      </vt:variant>
      <vt:variant>
        <vt:i4>62</vt:i4>
      </vt:variant>
      <vt:variant>
        <vt:i4>0</vt:i4>
      </vt:variant>
      <vt:variant>
        <vt:i4>5</vt:i4>
      </vt:variant>
      <vt:variant>
        <vt:lpwstr/>
      </vt:variant>
      <vt:variant>
        <vt:lpwstr>_Toc70515366</vt:lpwstr>
      </vt:variant>
      <vt:variant>
        <vt:i4>1048625</vt:i4>
      </vt:variant>
      <vt:variant>
        <vt:i4>56</vt:i4>
      </vt:variant>
      <vt:variant>
        <vt:i4>0</vt:i4>
      </vt:variant>
      <vt:variant>
        <vt:i4>5</vt:i4>
      </vt:variant>
      <vt:variant>
        <vt:lpwstr/>
      </vt:variant>
      <vt:variant>
        <vt:lpwstr>_Toc70515365</vt:lpwstr>
      </vt:variant>
      <vt:variant>
        <vt:i4>1114161</vt:i4>
      </vt:variant>
      <vt:variant>
        <vt:i4>50</vt:i4>
      </vt:variant>
      <vt:variant>
        <vt:i4>0</vt:i4>
      </vt:variant>
      <vt:variant>
        <vt:i4>5</vt:i4>
      </vt:variant>
      <vt:variant>
        <vt:lpwstr/>
      </vt:variant>
      <vt:variant>
        <vt:lpwstr>_Toc70515364</vt:lpwstr>
      </vt:variant>
      <vt:variant>
        <vt:i4>1441841</vt:i4>
      </vt:variant>
      <vt:variant>
        <vt:i4>44</vt:i4>
      </vt:variant>
      <vt:variant>
        <vt:i4>0</vt:i4>
      </vt:variant>
      <vt:variant>
        <vt:i4>5</vt:i4>
      </vt:variant>
      <vt:variant>
        <vt:lpwstr/>
      </vt:variant>
      <vt:variant>
        <vt:lpwstr>_Toc70515363</vt:lpwstr>
      </vt:variant>
      <vt:variant>
        <vt:i4>1507377</vt:i4>
      </vt:variant>
      <vt:variant>
        <vt:i4>38</vt:i4>
      </vt:variant>
      <vt:variant>
        <vt:i4>0</vt:i4>
      </vt:variant>
      <vt:variant>
        <vt:i4>5</vt:i4>
      </vt:variant>
      <vt:variant>
        <vt:lpwstr/>
      </vt:variant>
      <vt:variant>
        <vt:lpwstr>_Toc70515362</vt:lpwstr>
      </vt:variant>
      <vt:variant>
        <vt:i4>1310769</vt:i4>
      </vt:variant>
      <vt:variant>
        <vt:i4>32</vt:i4>
      </vt:variant>
      <vt:variant>
        <vt:i4>0</vt:i4>
      </vt:variant>
      <vt:variant>
        <vt:i4>5</vt:i4>
      </vt:variant>
      <vt:variant>
        <vt:lpwstr/>
      </vt:variant>
      <vt:variant>
        <vt:lpwstr>_Toc70515361</vt:lpwstr>
      </vt:variant>
      <vt:variant>
        <vt:i4>1376305</vt:i4>
      </vt:variant>
      <vt:variant>
        <vt:i4>26</vt:i4>
      </vt:variant>
      <vt:variant>
        <vt:i4>0</vt:i4>
      </vt:variant>
      <vt:variant>
        <vt:i4>5</vt:i4>
      </vt:variant>
      <vt:variant>
        <vt:lpwstr/>
      </vt:variant>
      <vt:variant>
        <vt:lpwstr>_Toc70515360</vt:lpwstr>
      </vt:variant>
      <vt:variant>
        <vt:i4>1835058</vt:i4>
      </vt:variant>
      <vt:variant>
        <vt:i4>20</vt:i4>
      </vt:variant>
      <vt:variant>
        <vt:i4>0</vt:i4>
      </vt:variant>
      <vt:variant>
        <vt:i4>5</vt:i4>
      </vt:variant>
      <vt:variant>
        <vt:lpwstr/>
      </vt:variant>
      <vt:variant>
        <vt:lpwstr>_Toc70515359</vt:lpwstr>
      </vt:variant>
      <vt:variant>
        <vt:i4>1900594</vt:i4>
      </vt:variant>
      <vt:variant>
        <vt:i4>14</vt:i4>
      </vt:variant>
      <vt:variant>
        <vt:i4>0</vt:i4>
      </vt:variant>
      <vt:variant>
        <vt:i4>5</vt:i4>
      </vt:variant>
      <vt:variant>
        <vt:lpwstr/>
      </vt:variant>
      <vt:variant>
        <vt:lpwstr>_Toc70515358</vt:lpwstr>
      </vt:variant>
      <vt:variant>
        <vt:i4>1179698</vt:i4>
      </vt:variant>
      <vt:variant>
        <vt:i4>8</vt:i4>
      </vt:variant>
      <vt:variant>
        <vt:i4>0</vt:i4>
      </vt:variant>
      <vt:variant>
        <vt:i4>5</vt:i4>
      </vt:variant>
      <vt:variant>
        <vt:lpwstr/>
      </vt:variant>
      <vt:variant>
        <vt:lpwstr>_Toc70515357</vt:lpwstr>
      </vt:variant>
      <vt:variant>
        <vt:i4>1245234</vt:i4>
      </vt:variant>
      <vt:variant>
        <vt:i4>2</vt:i4>
      </vt:variant>
      <vt:variant>
        <vt:i4>0</vt:i4>
      </vt:variant>
      <vt:variant>
        <vt:i4>5</vt:i4>
      </vt:variant>
      <vt:variant>
        <vt:lpwstr/>
      </vt:variant>
      <vt:variant>
        <vt:lpwstr>_Toc70515356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James Richards (1802187)</dc:creator>
  <cp:keywords/>
  <dc:description/>
  <cp:lastModifiedBy>Ewan James Richards (1802187)</cp:lastModifiedBy>
  <cp:revision>1268</cp:revision>
  <cp:lastPrinted>2021-04-28T16:32:00Z</cp:lastPrinted>
  <dcterms:created xsi:type="dcterms:W3CDTF">2021-01-25T10:06:00Z</dcterms:created>
  <dcterms:modified xsi:type="dcterms:W3CDTF">2021-04-29T08:37:00Z</dcterms:modified>
</cp:coreProperties>
</file>