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42CB3" w14:textId="77777777" w:rsidR="00F24750" w:rsidRDefault="00F24750" w:rsidP="00F24750">
      <w:pPr>
        <w:pStyle w:val="Title"/>
      </w:pPr>
    </w:p>
    <w:p w14:paraId="3533B0F6" w14:textId="77777777" w:rsidR="00F24750" w:rsidRDefault="00F24750" w:rsidP="00F24750">
      <w:pPr>
        <w:pStyle w:val="Title"/>
      </w:pPr>
    </w:p>
    <w:p w14:paraId="1B18905B" w14:textId="77777777" w:rsidR="00F24750" w:rsidRDefault="00F24750" w:rsidP="00F24750">
      <w:pPr>
        <w:pStyle w:val="Title"/>
      </w:pPr>
    </w:p>
    <w:p w14:paraId="1866B55F" w14:textId="77777777" w:rsidR="00F24750" w:rsidRDefault="00F24750" w:rsidP="00F24750">
      <w:pPr>
        <w:pStyle w:val="Title"/>
      </w:pPr>
    </w:p>
    <w:p w14:paraId="3748CDD6" w14:textId="77777777" w:rsidR="00F24750" w:rsidRDefault="00F24750" w:rsidP="00F24750">
      <w:pPr>
        <w:pStyle w:val="Title"/>
      </w:pPr>
    </w:p>
    <w:p w14:paraId="7F0D59CA" w14:textId="77777777" w:rsidR="00F24750" w:rsidRDefault="00F24750" w:rsidP="00F24750">
      <w:pPr>
        <w:pStyle w:val="Title"/>
      </w:pPr>
    </w:p>
    <w:p w14:paraId="3E3A8C6D" w14:textId="77777777" w:rsidR="00F24750" w:rsidRDefault="00F24750" w:rsidP="00A0054C">
      <w:pPr>
        <w:pStyle w:val="Title"/>
        <w:rPr>
          <w:rFonts w:eastAsia="Calibri"/>
          <w:lang w:eastAsia="en-GB"/>
        </w:rPr>
      </w:pPr>
      <w:r w:rsidRPr="00F24750">
        <w:rPr>
          <w:rFonts w:eastAsia="Calibri"/>
          <w:lang w:eastAsia="en-GB"/>
        </w:rPr>
        <w:t>Developing Workplace Critical Thinking</w:t>
      </w:r>
      <w:r w:rsidRPr="00F24750">
        <w:rPr>
          <w:rFonts w:eastAsia="Calibri"/>
          <w:lang w:eastAsia="en-GB"/>
        </w:rPr>
        <w:tab/>
      </w:r>
    </w:p>
    <w:p w14:paraId="6729F6C1" w14:textId="7DCDE172" w:rsidR="00F24750" w:rsidRDefault="00F24750" w:rsidP="00F24750">
      <w:pPr>
        <w:spacing w:line="276" w:lineRule="auto"/>
        <w:jc w:val="center"/>
      </w:pPr>
      <w:r>
        <w:t>Name</w:t>
      </w:r>
      <w:r w:rsidR="009660A8">
        <w:t>: Aikaterini Mitrousi</w:t>
      </w:r>
    </w:p>
    <w:p w14:paraId="4FEC3D0D" w14:textId="77777777" w:rsidR="00F24750" w:rsidRDefault="00F24750" w:rsidP="00F24750">
      <w:pPr>
        <w:spacing w:line="276" w:lineRule="auto"/>
        <w:jc w:val="center"/>
      </w:pPr>
      <w:r>
        <w:t>Student number</w:t>
      </w:r>
    </w:p>
    <w:p w14:paraId="34EF0DFD" w14:textId="0DB1C74B" w:rsidR="00F24750" w:rsidRDefault="00F24750" w:rsidP="00F24750">
      <w:pPr>
        <w:spacing w:line="276" w:lineRule="auto"/>
        <w:jc w:val="center"/>
      </w:pPr>
      <w:r>
        <w:t xml:space="preserve">Module </w:t>
      </w:r>
      <w:proofErr w:type="gramStart"/>
      <w:r>
        <w:t xml:space="preserve">code </w:t>
      </w:r>
      <w:r w:rsidR="009660A8">
        <w:t>:</w:t>
      </w:r>
      <w:proofErr w:type="gramEnd"/>
      <w:r w:rsidR="009660A8">
        <w:t xml:space="preserve"> BMSW5101</w:t>
      </w:r>
    </w:p>
    <w:p w14:paraId="51F87CD3" w14:textId="4474D52C" w:rsidR="00F24750" w:rsidRDefault="00F24750" w:rsidP="00F24750">
      <w:pPr>
        <w:spacing w:line="276" w:lineRule="auto"/>
        <w:jc w:val="center"/>
      </w:pPr>
      <w:r>
        <w:t>Lecturer’s name</w:t>
      </w:r>
      <w:r w:rsidR="009660A8">
        <w:t>: Hossein Shokri</w:t>
      </w:r>
      <w:r>
        <w:br w:type="page"/>
      </w:r>
    </w:p>
    <w:p w14:paraId="44D9834B" w14:textId="77777777" w:rsidR="008760F4" w:rsidRPr="0070006C" w:rsidRDefault="0070006C" w:rsidP="00F24750">
      <w:pPr>
        <w:rPr>
          <w:b/>
        </w:rPr>
      </w:pPr>
      <w:r w:rsidRPr="0070006C">
        <w:rPr>
          <w:b/>
        </w:rPr>
        <w:lastRenderedPageBreak/>
        <w:t>Executive Summary</w:t>
      </w:r>
    </w:p>
    <w:p w14:paraId="678EA983" w14:textId="77777777" w:rsidR="008760F4" w:rsidRDefault="0070006C" w:rsidP="00F24750">
      <w:r>
        <w:t xml:space="preserve">In </w:t>
      </w:r>
      <w:r w:rsidR="008760F4">
        <w:t xml:space="preserve">this research, the case study of </w:t>
      </w:r>
      <w:r w:rsidR="008760F4" w:rsidRPr="00A5635A">
        <w:rPr>
          <w:b/>
        </w:rPr>
        <w:t>Apple</w:t>
      </w:r>
      <w:r w:rsidR="008760F4">
        <w:t xml:space="preserve"> </w:t>
      </w:r>
      <w:r w:rsidR="008760F4" w:rsidRPr="00A5635A">
        <w:rPr>
          <w:b/>
        </w:rPr>
        <w:t>Inc</w:t>
      </w:r>
      <w:r w:rsidR="008760F4">
        <w:t xml:space="preserve"> has been taken into consideration. This is an organisation that provides premium class electronic goods into the market. </w:t>
      </w:r>
      <w:r>
        <w:t>In</w:t>
      </w:r>
      <w:r w:rsidR="008760F4">
        <w:t xml:space="preserve"> this research, the way in which the organisation puts emphasis upon management of employees within the organisation has been detailed here. Focus has been given towards understanding </w:t>
      </w:r>
      <w:proofErr w:type="gramStart"/>
      <w:r w:rsidR="008760F4">
        <w:t>all of</w:t>
      </w:r>
      <w:proofErr w:type="gramEnd"/>
      <w:r w:rsidR="008760F4">
        <w:t xml:space="preserve"> the different types of strategies of management that includes </w:t>
      </w:r>
      <w:r w:rsidR="002632E8">
        <w:t xml:space="preserve">Scientific Theory, Human Relations </w:t>
      </w:r>
      <w:r w:rsidR="008760F4">
        <w:t xml:space="preserve">theory, and others as well. In the case of </w:t>
      </w:r>
      <w:r w:rsidR="008760F4" w:rsidRPr="00A5635A">
        <w:rPr>
          <w:b/>
        </w:rPr>
        <w:t>Apple</w:t>
      </w:r>
      <w:r w:rsidR="008760F4">
        <w:t>, the combination of human relations and contingency approach has been detailed here in this evaluation. Moreover, focus has been given towards understanding the ways in which</w:t>
      </w:r>
      <w:r w:rsidR="00E87BA3">
        <w:t xml:space="preserve"> an individual is able to create a pathway through which social distancing measures, empathy towards employees, and other types of aspects can be released effectively within Apple Inc as well.</w:t>
      </w:r>
    </w:p>
    <w:p w14:paraId="6709FB8D" w14:textId="77777777" w:rsidR="0070006C" w:rsidRDefault="0070006C">
      <w:pPr>
        <w:spacing w:line="276" w:lineRule="auto"/>
        <w:jc w:val="left"/>
      </w:pPr>
      <w:r>
        <w:br w:type="page"/>
      </w:r>
    </w:p>
    <w:sdt>
      <w:sdtPr>
        <w:id w:val="1312674939"/>
        <w:docPartObj>
          <w:docPartGallery w:val="Table of Contents"/>
          <w:docPartUnique/>
        </w:docPartObj>
      </w:sdtPr>
      <w:sdtEndPr>
        <w:rPr>
          <w:rFonts w:ascii="Arial" w:eastAsiaTheme="minorEastAsia" w:hAnsi="Arial" w:cstheme="minorBidi"/>
          <w:noProof/>
          <w:color w:val="auto"/>
          <w:sz w:val="22"/>
          <w:szCs w:val="22"/>
          <w:lang w:val="en-GB"/>
        </w:rPr>
      </w:sdtEndPr>
      <w:sdtContent>
        <w:p w14:paraId="038D71FD" w14:textId="6DFD680F" w:rsidR="00F54958" w:rsidRDefault="00F54958">
          <w:pPr>
            <w:pStyle w:val="TOCHeading"/>
          </w:pPr>
          <w:r>
            <w:t>Contents</w:t>
          </w:r>
        </w:p>
        <w:p w14:paraId="652EBD84" w14:textId="3C4321A4" w:rsidR="00F54958" w:rsidRDefault="00F54958">
          <w:pPr>
            <w:pStyle w:val="TOC1"/>
            <w:tabs>
              <w:tab w:val="right" w:leader="dot" w:pos="9019"/>
            </w:tabs>
            <w:rPr>
              <w:rFonts w:asciiTheme="minorHAnsi" w:hAnsiTheme="minorHAnsi"/>
              <w:noProof/>
              <w:lang w:eastAsia="en-GB"/>
            </w:rPr>
          </w:pPr>
          <w:r>
            <w:fldChar w:fldCharType="begin"/>
          </w:r>
          <w:r>
            <w:instrText xml:space="preserve"> TOC \o "1-3" \h \z \u </w:instrText>
          </w:r>
          <w:r>
            <w:fldChar w:fldCharType="separate"/>
          </w:r>
          <w:hyperlink w:anchor="_Toc80946838" w:history="1">
            <w:r w:rsidRPr="00A03606">
              <w:rPr>
                <w:rStyle w:val="Hyperlink"/>
                <w:noProof/>
              </w:rPr>
              <w:t>Introduction</w:t>
            </w:r>
            <w:r>
              <w:rPr>
                <w:noProof/>
                <w:webHidden/>
              </w:rPr>
              <w:tab/>
            </w:r>
            <w:r>
              <w:rPr>
                <w:noProof/>
                <w:webHidden/>
              </w:rPr>
              <w:fldChar w:fldCharType="begin"/>
            </w:r>
            <w:r>
              <w:rPr>
                <w:noProof/>
                <w:webHidden/>
              </w:rPr>
              <w:instrText xml:space="preserve"> PAGEREF _Toc80946838 \h </w:instrText>
            </w:r>
            <w:r>
              <w:rPr>
                <w:noProof/>
                <w:webHidden/>
              </w:rPr>
            </w:r>
            <w:r>
              <w:rPr>
                <w:noProof/>
                <w:webHidden/>
              </w:rPr>
              <w:fldChar w:fldCharType="separate"/>
            </w:r>
            <w:r>
              <w:rPr>
                <w:noProof/>
                <w:webHidden/>
              </w:rPr>
              <w:t>4</w:t>
            </w:r>
            <w:r>
              <w:rPr>
                <w:noProof/>
                <w:webHidden/>
              </w:rPr>
              <w:fldChar w:fldCharType="end"/>
            </w:r>
          </w:hyperlink>
        </w:p>
        <w:p w14:paraId="4D296790" w14:textId="5BB4E3C4" w:rsidR="00F54958" w:rsidRDefault="00F54958">
          <w:pPr>
            <w:pStyle w:val="TOC1"/>
            <w:tabs>
              <w:tab w:val="right" w:leader="dot" w:pos="9019"/>
            </w:tabs>
            <w:rPr>
              <w:rFonts w:asciiTheme="minorHAnsi" w:hAnsiTheme="minorHAnsi"/>
              <w:noProof/>
              <w:lang w:eastAsia="en-GB"/>
            </w:rPr>
          </w:pPr>
          <w:hyperlink w:anchor="_Toc80946839" w:history="1">
            <w:r w:rsidRPr="00A03606">
              <w:rPr>
                <w:rStyle w:val="Hyperlink"/>
                <w:noProof/>
              </w:rPr>
              <w:t>1. Introduction of the organisation</w:t>
            </w:r>
            <w:r>
              <w:rPr>
                <w:noProof/>
                <w:webHidden/>
              </w:rPr>
              <w:tab/>
            </w:r>
            <w:r>
              <w:rPr>
                <w:noProof/>
                <w:webHidden/>
              </w:rPr>
              <w:fldChar w:fldCharType="begin"/>
            </w:r>
            <w:r>
              <w:rPr>
                <w:noProof/>
                <w:webHidden/>
              </w:rPr>
              <w:instrText xml:space="preserve"> PAGEREF _Toc80946839 \h </w:instrText>
            </w:r>
            <w:r>
              <w:rPr>
                <w:noProof/>
                <w:webHidden/>
              </w:rPr>
            </w:r>
            <w:r>
              <w:rPr>
                <w:noProof/>
                <w:webHidden/>
              </w:rPr>
              <w:fldChar w:fldCharType="separate"/>
            </w:r>
            <w:r>
              <w:rPr>
                <w:noProof/>
                <w:webHidden/>
              </w:rPr>
              <w:t>4</w:t>
            </w:r>
            <w:r>
              <w:rPr>
                <w:noProof/>
                <w:webHidden/>
              </w:rPr>
              <w:fldChar w:fldCharType="end"/>
            </w:r>
          </w:hyperlink>
        </w:p>
        <w:p w14:paraId="4876EDC2" w14:textId="72CB2427" w:rsidR="00F54958" w:rsidRDefault="00F54958">
          <w:pPr>
            <w:pStyle w:val="TOC1"/>
            <w:tabs>
              <w:tab w:val="right" w:leader="dot" w:pos="9019"/>
            </w:tabs>
            <w:rPr>
              <w:rFonts w:asciiTheme="minorHAnsi" w:hAnsiTheme="minorHAnsi"/>
              <w:noProof/>
              <w:lang w:eastAsia="en-GB"/>
            </w:rPr>
          </w:pPr>
          <w:hyperlink w:anchor="_Toc80946840" w:history="1">
            <w:r w:rsidRPr="00A03606">
              <w:rPr>
                <w:rStyle w:val="Hyperlink"/>
                <w:noProof/>
              </w:rPr>
              <w:t>Main body</w:t>
            </w:r>
            <w:r>
              <w:rPr>
                <w:noProof/>
                <w:webHidden/>
              </w:rPr>
              <w:tab/>
            </w:r>
            <w:r>
              <w:rPr>
                <w:noProof/>
                <w:webHidden/>
              </w:rPr>
              <w:fldChar w:fldCharType="begin"/>
            </w:r>
            <w:r>
              <w:rPr>
                <w:noProof/>
                <w:webHidden/>
              </w:rPr>
              <w:instrText xml:space="preserve"> PAGEREF _Toc80946840 \h </w:instrText>
            </w:r>
            <w:r>
              <w:rPr>
                <w:noProof/>
                <w:webHidden/>
              </w:rPr>
            </w:r>
            <w:r>
              <w:rPr>
                <w:noProof/>
                <w:webHidden/>
              </w:rPr>
              <w:fldChar w:fldCharType="separate"/>
            </w:r>
            <w:r>
              <w:rPr>
                <w:noProof/>
                <w:webHidden/>
              </w:rPr>
              <w:t>6</w:t>
            </w:r>
            <w:r>
              <w:rPr>
                <w:noProof/>
                <w:webHidden/>
              </w:rPr>
              <w:fldChar w:fldCharType="end"/>
            </w:r>
          </w:hyperlink>
        </w:p>
        <w:p w14:paraId="158BFB47" w14:textId="7D8E1AF1" w:rsidR="00F54958" w:rsidRDefault="00F54958">
          <w:pPr>
            <w:pStyle w:val="TOC1"/>
            <w:tabs>
              <w:tab w:val="right" w:leader="dot" w:pos="9019"/>
            </w:tabs>
            <w:rPr>
              <w:rFonts w:asciiTheme="minorHAnsi" w:hAnsiTheme="minorHAnsi"/>
              <w:noProof/>
              <w:lang w:eastAsia="en-GB"/>
            </w:rPr>
          </w:pPr>
          <w:hyperlink w:anchor="_Toc80946841" w:history="1">
            <w:r w:rsidRPr="00A03606">
              <w:rPr>
                <w:rStyle w:val="Hyperlink"/>
                <w:noProof/>
              </w:rPr>
              <w:t>2. Key management  theories</w:t>
            </w:r>
            <w:r>
              <w:rPr>
                <w:noProof/>
                <w:webHidden/>
              </w:rPr>
              <w:tab/>
            </w:r>
            <w:r>
              <w:rPr>
                <w:noProof/>
                <w:webHidden/>
              </w:rPr>
              <w:fldChar w:fldCharType="begin"/>
            </w:r>
            <w:r>
              <w:rPr>
                <w:noProof/>
                <w:webHidden/>
              </w:rPr>
              <w:instrText xml:space="preserve"> PAGEREF _Toc80946841 \h </w:instrText>
            </w:r>
            <w:r>
              <w:rPr>
                <w:noProof/>
                <w:webHidden/>
              </w:rPr>
            </w:r>
            <w:r>
              <w:rPr>
                <w:noProof/>
                <w:webHidden/>
              </w:rPr>
              <w:fldChar w:fldCharType="separate"/>
            </w:r>
            <w:r>
              <w:rPr>
                <w:noProof/>
                <w:webHidden/>
              </w:rPr>
              <w:t>6</w:t>
            </w:r>
            <w:r>
              <w:rPr>
                <w:noProof/>
                <w:webHidden/>
              </w:rPr>
              <w:fldChar w:fldCharType="end"/>
            </w:r>
          </w:hyperlink>
        </w:p>
        <w:p w14:paraId="3633976E" w14:textId="27F51E8D" w:rsidR="00F54958" w:rsidRDefault="00F54958">
          <w:pPr>
            <w:pStyle w:val="TOC2"/>
            <w:tabs>
              <w:tab w:val="right" w:leader="dot" w:pos="9019"/>
            </w:tabs>
            <w:rPr>
              <w:noProof/>
            </w:rPr>
          </w:pPr>
          <w:hyperlink w:anchor="_Toc80946842" w:history="1">
            <w:r w:rsidRPr="00A03606">
              <w:rPr>
                <w:rStyle w:val="Hyperlink"/>
                <w:noProof/>
              </w:rPr>
              <w:t>Scientific theory:</w:t>
            </w:r>
            <w:r>
              <w:rPr>
                <w:noProof/>
                <w:webHidden/>
              </w:rPr>
              <w:tab/>
            </w:r>
            <w:r>
              <w:rPr>
                <w:noProof/>
                <w:webHidden/>
              </w:rPr>
              <w:fldChar w:fldCharType="begin"/>
            </w:r>
            <w:r>
              <w:rPr>
                <w:noProof/>
                <w:webHidden/>
              </w:rPr>
              <w:instrText xml:space="preserve"> PAGEREF _Toc80946842 \h </w:instrText>
            </w:r>
            <w:r>
              <w:rPr>
                <w:noProof/>
                <w:webHidden/>
              </w:rPr>
            </w:r>
            <w:r>
              <w:rPr>
                <w:noProof/>
                <w:webHidden/>
              </w:rPr>
              <w:fldChar w:fldCharType="separate"/>
            </w:r>
            <w:r>
              <w:rPr>
                <w:noProof/>
                <w:webHidden/>
              </w:rPr>
              <w:t>6</w:t>
            </w:r>
            <w:r>
              <w:rPr>
                <w:noProof/>
                <w:webHidden/>
              </w:rPr>
              <w:fldChar w:fldCharType="end"/>
            </w:r>
          </w:hyperlink>
        </w:p>
        <w:p w14:paraId="7445191F" w14:textId="6DC5C65C" w:rsidR="00F54958" w:rsidRDefault="00F54958">
          <w:pPr>
            <w:pStyle w:val="TOC2"/>
            <w:tabs>
              <w:tab w:val="right" w:leader="dot" w:pos="9019"/>
            </w:tabs>
            <w:rPr>
              <w:noProof/>
            </w:rPr>
          </w:pPr>
          <w:hyperlink w:anchor="_Toc80946843" w:history="1">
            <w:r w:rsidRPr="00A03606">
              <w:rPr>
                <w:rStyle w:val="Hyperlink"/>
                <w:noProof/>
              </w:rPr>
              <w:t>Human relations theory</w:t>
            </w:r>
            <w:r>
              <w:rPr>
                <w:noProof/>
                <w:webHidden/>
              </w:rPr>
              <w:tab/>
            </w:r>
            <w:r>
              <w:rPr>
                <w:noProof/>
                <w:webHidden/>
              </w:rPr>
              <w:fldChar w:fldCharType="begin"/>
            </w:r>
            <w:r>
              <w:rPr>
                <w:noProof/>
                <w:webHidden/>
              </w:rPr>
              <w:instrText xml:space="preserve"> PAGEREF _Toc80946843 \h </w:instrText>
            </w:r>
            <w:r>
              <w:rPr>
                <w:noProof/>
                <w:webHidden/>
              </w:rPr>
            </w:r>
            <w:r>
              <w:rPr>
                <w:noProof/>
                <w:webHidden/>
              </w:rPr>
              <w:fldChar w:fldCharType="separate"/>
            </w:r>
            <w:r>
              <w:rPr>
                <w:noProof/>
                <w:webHidden/>
              </w:rPr>
              <w:t>6</w:t>
            </w:r>
            <w:r>
              <w:rPr>
                <w:noProof/>
                <w:webHidden/>
              </w:rPr>
              <w:fldChar w:fldCharType="end"/>
            </w:r>
          </w:hyperlink>
        </w:p>
        <w:p w14:paraId="19E1A304" w14:textId="771BAAF6" w:rsidR="00F54958" w:rsidRDefault="00F54958">
          <w:pPr>
            <w:pStyle w:val="TOC2"/>
            <w:tabs>
              <w:tab w:val="right" w:leader="dot" w:pos="9019"/>
            </w:tabs>
            <w:rPr>
              <w:noProof/>
            </w:rPr>
          </w:pPr>
          <w:hyperlink w:anchor="_Toc80946844" w:history="1">
            <w:r w:rsidRPr="00A03606">
              <w:rPr>
                <w:rStyle w:val="Hyperlink"/>
                <w:noProof/>
              </w:rPr>
              <w:t>Contingency theory</w:t>
            </w:r>
            <w:r>
              <w:rPr>
                <w:noProof/>
                <w:webHidden/>
              </w:rPr>
              <w:tab/>
            </w:r>
            <w:r>
              <w:rPr>
                <w:noProof/>
                <w:webHidden/>
              </w:rPr>
              <w:fldChar w:fldCharType="begin"/>
            </w:r>
            <w:r>
              <w:rPr>
                <w:noProof/>
                <w:webHidden/>
              </w:rPr>
              <w:instrText xml:space="preserve"> PAGEREF _Toc80946844 \h </w:instrText>
            </w:r>
            <w:r>
              <w:rPr>
                <w:noProof/>
                <w:webHidden/>
              </w:rPr>
            </w:r>
            <w:r>
              <w:rPr>
                <w:noProof/>
                <w:webHidden/>
              </w:rPr>
              <w:fldChar w:fldCharType="separate"/>
            </w:r>
            <w:r>
              <w:rPr>
                <w:noProof/>
                <w:webHidden/>
              </w:rPr>
              <w:t>6</w:t>
            </w:r>
            <w:r>
              <w:rPr>
                <w:noProof/>
                <w:webHidden/>
              </w:rPr>
              <w:fldChar w:fldCharType="end"/>
            </w:r>
          </w:hyperlink>
        </w:p>
        <w:p w14:paraId="00378189" w14:textId="54D90387" w:rsidR="00F54958" w:rsidRDefault="00F54958">
          <w:pPr>
            <w:pStyle w:val="TOC2"/>
            <w:tabs>
              <w:tab w:val="right" w:leader="dot" w:pos="9019"/>
            </w:tabs>
            <w:rPr>
              <w:noProof/>
            </w:rPr>
          </w:pPr>
          <w:hyperlink w:anchor="_Toc80946845" w:history="1">
            <w:r w:rsidRPr="00A03606">
              <w:rPr>
                <w:rStyle w:val="Hyperlink"/>
                <w:noProof/>
              </w:rPr>
              <w:t>Bureaucratic management:</w:t>
            </w:r>
            <w:r>
              <w:rPr>
                <w:noProof/>
                <w:webHidden/>
              </w:rPr>
              <w:tab/>
            </w:r>
            <w:r>
              <w:rPr>
                <w:noProof/>
                <w:webHidden/>
              </w:rPr>
              <w:fldChar w:fldCharType="begin"/>
            </w:r>
            <w:r>
              <w:rPr>
                <w:noProof/>
                <w:webHidden/>
              </w:rPr>
              <w:instrText xml:space="preserve"> PAGEREF _Toc80946845 \h </w:instrText>
            </w:r>
            <w:r>
              <w:rPr>
                <w:noProof/>
                <w:webHidden/>
              </w:rPr>
            </w:r>
            <w:r>
              <w:rPr>
                <w:noProof/>
                <w:webHidden/>
              </w:rPr>
              <w:fldChar w:fldCharType="separate"/>
            </w:r>
            <w:r>
              <w:rPr>
                <w:noProof/>
                <w:webHidden/>
              </w:rPr>
              <w:t>6</w:t>
            </w:r>
            <w:r>
              <w:rPr>
                <w:noProof/>
                <w:webHidden/>
              </w:rPr>
              <w:fldChar w:fldCharType="end"/>
            </w:r>
          </w:hyperlink>
        </w:p>
        <w:p w14:paraId="6C711745" w14:textId="1CA7A75D" w:rsidR="00F54958" w:rsidRDefault="00F54958">
          <w:pPr>
            <w:pStyle w:val="TOC1"/>
            <w:tabs>
              <w:tab w:val="right" w:leader="dot" w:pos="9019"/>
            </w:tabs>
            <w:rPr>
              <w:rFonts w:asciiTheme="minorHAnsi" w:hAnsiTheme="minorHAnsi"/>
              <w:noProof/>
              <w:lang w:eastAsia="en-GB"/>
            </w:rPr>
          </w:pPr>
          <w:hyperlink w:anchor="_Toc80946846" w:history="1">
            <w:r w:rsidRPr="00A03606">
              <w:rPr>
                <w:rStyle w:val="Hyperlink"/>
                <w:noProof/>
              </w:rPr>
              <w:t>Social distancing: how would this be managed, since people like a sense of belonging and praise (human relations theory), how would they be monitored if isolated</w:t>
            </w:r>
            <w:r>
              <w:rPr>
                <w:noProof/>
                <w:webHidden/>
              </w:rPr>
              <w:tab/>
            </w:r>
            <w:r>
              <w:rPr>
                <w:noProof/>
                <w:webHidden/>
              </w:rPr>
              <w:fldChar w:fldCharType="begin"/>
            </w:r>
            <w:r>
              <w:rPr>
                <w:noProof/>
                <w:webHidden/>
              </w:rPr>
              <w:instrText xml:space="preserve"> PAGEREF _Toc80946846 \h </w:instrText>
            </w:r>
            <w:r>
              <w:rPr>
                <w:noProof/>
                <w:webHidden/>
              </w:rPr>
            </w:r>
            <w:r>
              <w:rPr>
                <w:noProof/>
                <w:webHidden/>
              </w:rPr>
              <w:fldChar w:fldCharType="separate"/>
            </w:r>
            <w:r>
              <w:rPr>
                <w:noProof/>
                <w:webHidden/>
              </w:rPr>
              <w:t>7</w:t>
            </w:r>
            <w:r>
              <w:rPr>
                <w:noProof/>
                <w:webHidden/>
              </w:rPr>
              <w:fldChar w:fldCharType="end"/>
            </w:r>
          </w:hyperlink>
        </w:p>
        <w:p w14:paraId="49969C3E" w14:textId="647DD7E0" w:rsidR="00F54958" w:rsidRDefault="00F54958">
          <w:pPr>
            <w:pStyle w:val="TOC2"/>
            <w:tabs>
              <w:tab w:val="right" w:leader="dot" w:pos="9019"/>
            </w:tabs>
            <w:rPr>
              <w:noProof/>
            </w:rPr>
          </w:pPr>
          <w:hyperlink w:anchor="_Toc80946847" w:history="1">
            <w:r w:rsidRPr="00A03606">
              <w:rPr>
                <w:rStyle w:val="Hyperlink"/>
                <w:noProof/>
              </w:rPr>
              <w:t>Physiological needs</w:t>
            </w:r>
            <w:r>
              <w:rPr>
                <w:noProof/>
                <w:webHidden/>
              </w:rPr>
              <w:tab/>
            </w:r>
            <w:r>
              <w:rPr>
                <w:noProof/>
                <w:webHidden/>
              </w:rPr>
              <w:fldChar w:fldCharType="begin"/>
            </w:r>
            <w:r>
              <w:rPr>
                <w:noProof/>
                <w:webHidden/>
              </w:rPr>
              <w:instrText xml:space="preserve"> PAGEREF _Toc80946847 \h </w:instrText>
            </w:r>
            <w:r>
              <w:rPr>
                <w:noProof/>
                <w:webHidden/>
              </w:rPr>
            </w:r>
            <w:r>
              <w:rPr>
                <w:noProof/>
                <w:webHidden/>
              </w:rPr>
              <w:fldChar w:fldCharType="separate"/>
            </w:r>
            <w:r>
              <w:rPr>
                <w:noProof/>
                <w:webHidden/>
              </w:rPr>
              <w:t>7</w:t>
            </w:r>
            <w:r>
              <w:rPr>
                <w:noProof/>
                <w:webHidden/>
              </w:rPr>
              <w:fldChar w:fldCharType="end"/>
            </w:r>
          </w:hyperlink>
        </w:p>
        <w:p w14:paraId="31F4C739" w14:textId="6976E231" w:rsidR="00F54958" w:rsidRDefault="00F54958">
          <w:pPr>
            <w:pStyle w:val="TOC2"/>
            <w:tabs>
              <w:tab w:val="right" w:leader="dot" w:pos="9019"/>
            </w:tabs>
            <w:rPr>
              <w:noProof/>
            </w:rPr>
          </w:pPr>
          <w:hyperlink w:anchor="_Toc80946848" w:history="1">
            <w:r w:rsidRPr="00A03606">
              <w:rPr>
                <w:rStyle w:val="Hyperlink"/>
                <w:noProof/>
              </w:rPr>
              <w:t>Safety needs</w:t>
            </w:r>
            <w:r>
              <w:rPr>
                <w:noProof/>
                <w:webHidden/>
              </w:rPr>
              <w:tab/>
            </w:r>
            <w:r>
              <w:rPr>
                <w:noProof/>
                <w:webHidden/>
              </w:rPr>
              <w:fldChar w:fldCharType="begin"/>
            </w:r>
            <w:r>
              <w:rPr>
                <w:noProof/>
                <w:webHidden/>
              </w:rPr>
              <w:instrText xml:space="preserve"> PAGEREF _Toc80946848 \h </w:instrText>
            </w:r>
            <w:r>
              <w:rPr>
                <w:noProof/>
                <w:webHidden/>
              </w:rPr>
            </w:r>
            <w:r>
              <w:rPr>
                <w:noProof/>
                <w:webHidden/>
              </w:rPr>
              <w:fldChar w:fldCharType="separate"/>
            </w:r>
            <w:r>
              <w:rPr>
                <w:noProof/>
                <w:webHidden/>
              </w:rPr>
              <w:t>8</w:t>
            </w:r>
            <w:r>
              <w:rPr>
                <w:noProof/>
                <w:webHidden/>
              </w:rPr>
              <w:fldChar w:fldCharType="end"/>
            </w:r>
          </w:hyperlink>
        </w:p>
        <w:p w14:paraId="168BA13D" w14:textId="44B42169" w:rsidR="00F54958" w:rsidRDefault="00F54958">
          <w:pPr>
            <w:pStyle w:val="TOC2"/>
            <w:tabs>
              <w:tab w:val="right" w:leader="dot" w:pos="9019"/>
            </w:tabs>
            <w:rPr>
              <w:noProof/>
            </w:rPr>
          </w:pPr>
          <w:hyperlink w:anchor="_Toc80946849" w:history="1">
            <w:r w:rsidRPr="00A03606">
              <w:rPr>
                <w:rStyle w:val="Hyperlink"/>
                <w:noProof/>
              </w:rPr>
              <w:t>Love and belonging needs</w:t>
            </w:r>
            <w:r>
              <w:rPr>
                <w:noProof/>
                <w:webHidden/>
              </w:rPr>
              <w:tab/>
            </w:r>
            <w:r>
              <w:rPr>
                <w:noProof/>
                <w:webHidden/>
              </w:rPr>
              <w:fldChar w:fldCharType="begin"/>
            </w:r>
            <w:r>
              <w:rPr>
                <w:noProof/>
                <w:webHidden/>
              </w:rPr>
              <w:instrText xml:space="preserve"> PAGEREF _Toc80946849 \h </w:instrText>
            </w:r>
            <w:r>
              <w:rPr>
                <w:noProof/>
                <w:webHidden/>
              </w:rPr>
            </w:r>
            <w:r>
              <w:rPr>
                <w:noProof/>
                <w:webHidden/>
              </w:rPr>
              <w:fldChar w:fldCharType="separate"/>
            </w:r>
            <w:r>
              <w:rPr>
                <w:noProof/>
                <w:webHidden/>
              </w:rPr>
              <w:t>8</w:t>
            </w:r>
            <w:r>
              <w:rPr>
                <w:noProof/>
                <w:webHidden/>
              </w:rPr>
              <w:fldChar w:fldCharType="end"/>
            </w:r>
          </w:hyperlink>
        </w:p>
        <w:p w14:paraId="05B5583D" w14:textId="17A78610" w:rsidR="00F54958" w:rsidRDefault="00F54958">
          <w:pPr>
            <w:pStyle w:val="TOC2"/>
            <w:tabs>
              <w:tab w:val="right" w:leader="dot" w:pos="9019"/>
            </w:tabs>
            <w:rPr>
              <w:noProof/>
            </w:rPr>
          </w:pPr>
          <w:hyperlink w:anchor="_Toc80946850" w:history="1">
            <w:r w:rsidRPr="00A03606">
              <w:rPr>
                <w:rStyle w:val="Hyperlink"/>
                <w:noProof/>
              </w:rPr>
              <w:t>Self-esteem needs</w:t>
            </w:r>
            <w:r>
              <w:rPr>
                <w:noProof/>
                <w:webHidden/>
              </w:rPr>
              <w:tab/>
            </w:r>
            <w:r>
              <w:rPr>
                <w:noProof/>
                <w:webHidden/>
              </w:rPr>
              <w:fldChar w:fldCharType="begin"/>
            </w:r>
            <w:r>
              <w:rPr>
                <w:noProof/>
                <w:webHidden/>
              </w:rPr>
              <w:instrText xml:space="preserve"> PAGEREF _Toc80946850 \h </w:instrText>
            </w:r>
            <w:r>
              <w:rPr>
                <w:noProof/>
                <w:webHidden/>
              </w:rPr>
            </w:r>
            <w:r>
              <w:rPr>
                <w:noProof/>
                <w:webHidden/>
              </w:rPr>
              <w:fldChar w:fldCharType="separate"/>
            </w:r>
            <w:r>
              <w:rPr>
                <w:noProof/>
                <w:webHidden/>
              </w:rPr>
              <w:t>8</w:t>
            </w:r>
            <w:r>
              <w:rPr>
                <w:noProof/>
                <w:webHidden/>
              </w:rPr>
              <w:fldChar w:fldCharType="end"/>
            </w:r>
          </w:hyperlink>
        </w:p>
        <w:p w14:paraId="1906BCAF" w14:textId="506D052E" w:rsidR="00F54958" w:rsidRDefault="00F54958">
          <w:pPr>
            <w:pStyle w:val="TOC2"/>
            <w:tabs>
              <w:tab w:val="right" w:leader="dot" w:pos="9019"/>
            </w:tabs>
            <w:rPr>
              <w:noProof/>
            </w:rPr>
          </w:pPr>
          <w:hyperlink w:anchor="_Toc80946851" w:history="1">
            <w:r w:rsidRPr="00A03606">
              <w:rPr>
                <w:rStyle w:val="Hyperlink"/>
                <w:noProof/>
              </w:rPr>
              <w:t>Self-actualisation</w:t>
            </w:r>
            <w:r>
              <w:rPr>
                <w:noProof/>
                <w:webHidden/>
              </w:rPr>
              <w:tab/>
            </w:r>
            <w:r>
              <w:rPr>
                <w:noProof/>
                <w:webHidden/>
              </w:rPr>
              <w:fldChar w:fldCharType="begin"/>
            </w:r>
            <w:r>
              <w:rPr>
                <w:noProof/>
                <w:webHidden/>
              </w:rPr>
              <w:instrText xml:space="preserve"> PAGEREF _Toc80946851 \h </w:instrText>
            </w:r>
            <w:r>
              <w:rPr>
                <w:noProof/>
                <w:webHidden/>
              </w:rPr>
            </w:r>
            <w:r>
              <w:rPr>
                <w:noProof/>
                <w:webHidden/>
              </w:rPr>
              <w:fldChar w:fldCharType="separate"/>
            </w:r>
            <w:r>
              <w:rPr>
                <w:noProof/>
                <w:webHidden/>
              </w:rPr>
              <w:t>8</w:t>
            </w:r>
            <w:r>
              <w:rPr>
                <w:noProof/>
                <w:webHidden/>
              </w:rPr>
              <w:fldChar w:fldCharType="end"/>
            </w:r>
          </w:hyperlink>
        </w:p>
        <w:p w14:paraId="3281329B" w14:textId="60915648" w:rsidR="00F54958" w:rsidRDefault="00F54958">
          <w:pPr>
            <w:pStyle w:val="TOC1"/>
            <w:tabs>
              <w:tab w:val="right" w:leader="dot" w:pos="9019"/>
            </w:tabs>
            <w:rPr>
              <w:rFonts w:asciiTheme="minorHAnsi" w:hAnsiTheme="minorHAnsi"/>
              <w:noProof/>
              <w:lang w:eastAsia="en-GB"/>
            </w:rPr>
          </w:pPr>
          <w:hyperlink w:anchor="_Toc80946852" w:history="1">
            <w:r w:rsidRPr="00A03606">
              <w:rPr>
                <w:rStyle w:val="Hyperlink"/>
                <w:noProof/>
              </w:rPr>
              <w:t>An emphatic person may view scientific theory and harsh and insensitive</w:t>
            </w:r>
            <w:r>
              <w:rPr>
                <w:noProof/>
                <w:webHidden/>
              </w:rPr>
              <w:tab/>
            </w:r>
            <w:r>
              <w:rPr>
                <w:noProof/>
                <w:webHidden/>
              </w:rPr>
              <w:fldChar w:fldCharType="begin"/>
            </w:r>
            <w:r>
              <w:rPr>
                <w:noProof/>
                <w:webHidden/>
              </w:rPr>
              <w:instrText xml:space="preserve"> PAGEREF _Toc80946852 \h </w:instrText>
            </w:r>
            <w:r>
              <w:rPr>
                <w:noProof/>
                <w:webHidden/>
              </w:rPr>
            </w:r>
            <w:r>
              <w:rPr>
                <w:noProof/>
                <w:webHidden/>
              </w:rPr>
              <w:fldChar w:fldCharType="separate"/>
            </w:r>
            <w:r>
              <w:rPr>
                <w:noProof/>
                <w:webHidden/>
              </w:rPr>
              <w:t>9</w:t>
            </w:r>
            <w:r>
              <w:rPr>
                <w:noProof/>
                <w:webHidden/>
              </w:rPr>
              <w:fldChar w:fldCharType="end"/>
            </w:r>
          </w:hyperlink>
        </w:p>
        <w:p w14:paraId="217F4485" w14:textId="4C87D80A" w:rsidR="00F54958" w:rsidRDefault="00F54958">
          <w:pPr>
            <w:pStyle w:val="TOC1"/>
            <w:tabs>
              <w:tab w:val="right" w:leader="dot" w:pos="9019"/>
            </w:tabs>
            <w:rPr>
              <w:rFonts w:asciiTheme="minorHAnsi" w:hAnsiTheme="minorHAnsi"/>
              <w:noProof/>
              <w:lang w:eastAsia="en-GB"/>
            </w:rPr>
          </w:pPr>
          <w:hyperlink w:anchor="_Toc80946853" w:history="1">
            <w:r w:rsidRPr="00A03606">
              <w:rPr>
                <w:rStyle w:val="Hyperlink"/>
                <w:noProof/>
              </w:rPr>
              <w:t>Considering contingency theory, people might accept new workplace changes as due to COVID 19 and nothing personal</w:t>
            </w:r>
            <w:r>
              <w:rPr>
                <w:noProof/>
                <w:webHidden/>
              </w:rPr>
              <w:tab/>
            </w:r>
            <w:r>
              <w:rPr>
                <w:noProof/>
                <w:webHidden/>
              </w:rPr>
              <w:fldChar w:fldCharType="begin"/>
            </w:r>
            <w:r>
              <w:rPr>
                <w:noProof/>
                <w:webHidden/>
              </w:rPr>
              <w:instrText xml:space="preserve"> PAGEREF _Toc80946853 \h </w:instrText>
            </w:r>
            <w:r>
              <w:rPr>
                <w:noProof/>
                <w:webHidden/>
              </w:rPr>
            </w:r>
            <w:r>
              <w:rPr>
                <w:noProof/>
                <w:webHidden/>
              </w:rPr>
              <w:fldChar w:fldCharType="separate"/>
            </w:r>
            <w:r>
              <w:rPr>
                <w:noProof/>
                <w:webHidden/>
              </w:rPr>
              <w:t>10</w:t>
            </w:r>
            <w:r>
              <w:rPr>
                <w:noProof/>
                <w:webHidden/>
              </w:rPr>
              <w:fldChar w:fldCharType="end"/>
            </w:r>
          </w:hyperlink>
        </w:p>
        <w:p w14:paraId="2A745E7C" w14:textId="144DD19E" w:rsidR="00F54958" w:rsidRDefault="00F54958">
          <w:pPr>
            <w:pStyle w:val="TOC1"/>
            <w:tabs>
              <w:tab w:val="right" w:leader="dot" w:pos="9019"/>
            </w:tabs>
            <w:rPr>
              <w:rFonts w:asciiTheme="minorHAnsi" w:hAnsiTheme="minorHAnsi"/>
              <w:noProof/>
              <w:lang w:eastAsia="en-GB"/>
            </w:rPr>
          </w:pPr>
          <w:hyperlink w:anchor="_Toc80946854" w:history="1">
            <w:r w:rsidRPr="00A03606">
              <w:rPr>
                <w:rStyle w:val="Hyperlink"/>
                <w:noProof/>
              </w:rPr>
              <w:t>5.Recommendations  that may help the organisation to tackle the challenges they face now and create more resiliency for them in the future</w:t>
            </w:r>
            <w:r>
              <w:rPr>
                <w:noProof/>
                <w:webHidden/>
              </w:rPr>
              <w:tab/>
            </w:r>
            <w:r>
              <w:rPr>
                <w:noProof/>
                <w:webHidden/>
              </w:rPr>
              <w:fldChar w:fldCharType="begin"/>
            </w:r>
            <w:r>
              <w:rPr>
                <w:noProof/>
                <w:webHidden/>
              </w:rPr>
              <w:instrText xml:space="preserve"> PAGEREF _Toc80946854 \h </w:instrText>
            </w:r>
            <w:r>
              <w:rPr>
                <w:noProof/>
                <w:webHidden/>
              </w:rPr>
            </w:r>
            <w:r>
              <w:rPr>
                <w:noProof/>
                <w:webHidden/>
              </w:rPr>
              <w:fldChar w:fldCharType="separate"/>
            </w:r>
            <w:r>
              <w:rPr>
                <w:noProof/>
                <w:webHidden/>
              </w:rPr>
              <w:t>12</w:t>
            </w:r>
            <w:r>
              <w:rPr>
                <w:noProof/>
                <w:webHidden/>
              </w:rPr>
              <w:fldChar w:fldCharType="end"/>
            </w:r>
          </w:hyperlink>
        </w:p>
        <w:p w14:paraId="4D598F6A" w14:textId="52B49127" w:rsidR="00F54958" w:rsidRDefault="00F54958">
          <w:pPr>
            <w:pStyle w:val="TOC1"/>
            <w:tabs>
              <w:tab w:val="right" w:leader="dot" w:pos="9019"/>
            </w:tabs>
            <w:rPr>
              <w:rFonts w:asciiTheme="minorHAnsi" w:hAnsiTheme="minorHAnsi"/>
              <w:noProof/>
              <w:lang w:eastAsia="en-GB"/>
            </w:rPr>
          </w:pPr>
          <w:hyperlink w:anchor="_Toc80946855" w:history="1">
            <w:r w:rsidRPr="00A03606">
              <w:rPr>
                <w:rStyle w:val="Hyperlink"/>
                <w:noProof/>
              </w:rPr>
              <w:t>Conclusion</w:t>
            </w:r>
            <w:r>
              <w:rPr>
                <w:noProof/>
                <w:webHidden/>
              </w:rPr>
              <w:tab/>
            </w:r>
            <w:r>
              <w:rPr>
                <w:noProof/>
                <w:webHidden/>
              </w:rPr>
              <w:fldChar w:fldCharType="begin"/>
            </w:r>
            <w:r>
              <w:rPr>
                <w:noProof/>
                <w:webHidden/>
              </w:rPr>
              <w:instrText xml:space="preserve"> PAGEREF _Toc80946855 \h </w:instrText>
            </w:r>
            <w:r>
              <w:rPr>
                <w:noProof/>
                <w:webHidden/>
              </w:rPr>
            </w:r>
            <w:r>
              <w:rPr>
                <w:noProof/>
                <w:webHidden/>
              </w:rPr>
              <w:fldChar w:fldCharType="separate"/>
            </w:r>
            <w:r>
              <w:rPr>
                <w:noProof/>
                <w:webHidden/>
              </w:rPr>
              <w:t>15</w:t>
            </w:r>
            <w:r>
              <w:rPr>
                <w:noProof/>
                <w:webHidden/>
              </w:rPr>
              <w:fldChar w:fldCharType="end"/>
            </w:r>
          </w:hyperlink>
        </w:p>
        <w:p w14:paraId="7FDFC393" w14:textId="42760A50" w:rsidR="00F54958" w:rsidRDefault="00F54958">
          <w:pPr>
            <w:pStyle w:val="TOC1"/>
            <w:tabs>
              <w:tab w:val="right" w:leader="dot" w:pos="9019"/>
            </w:tabs>
            <w:rPr>
              <w:rFonts w:asciiTheme="minorHAnsi" w:hAnsiTheme="minorHAnsi"/>
              <w:noProof/>
              <w:lang w:eastAsia="en-GB"/>
            </w:rPr>
          </w:pPr>
          <w:hyperlink w:anchor="_Toc80946856" w:history="1">
            <w:r w:rsidRPr="00A03606">
              <w:rPr>
                <w:rStyle w:val="Hyperlink"/>
                <w:noProof/>
              </w:rPr>
              <w:t>Reference List</w:t>
            </w:r>
            <w:r>
              <w:rPr>
                <w:noProof/>
                <w:webHidden/>
              </w:rPr>
              <w:tab/>
            </w:r>
            <w:r>
              <w:rPr>
                <w:noProof/>
                <w:webHidden/>
              </w:rPr>
              <w:fldChar w:fldCharType="begin"/>
            </w:r>
            <w:r>
              <w:rPr>
                <w:noProof/>
                <w:webHidden/>
              </w:rPr>
              <w:instrText xml:space="preserve"> PAGEREF _Toc80946856 \h </w:instrText>
            </w:r>
            <w:r>
              <w:rPr>
                <w:noProof/>
                <w:webHidden/>
              </w:rPr>
            </w:r>
            <w:r>
              <w:rPr>
                <w:noProof/>
                <w:webHidden/>
              </w:rPr>
              <w:fldChar w:fldCharType="separate"/>
            </w:r>
            <w:r>
              <w:rPr>
                <w:noProof/>
                <w:webHidden/>
              </w:rPr>
              <w:t>16</w:t>
            </w:r>
            <w:r>
              <w:rPr>
                <w:noProof/>
                <w:webHidden/>
              </w:rPr>
              <w:fldChar w:fldCharType="end"/>
            </w:r>
          </w:hyperlink>
        </w:p>
        <w:p w14:paraId="645ABB78" w14:textId="45767F46" w:rsidR="00F54958" w:rsidRDefault="00F54958">
          <w:r>
            <w:rPr>
              <w:b/>
              <w:bCs/>
              <w:noProof/>
            </w:rPr>
            <w:fldChar w:fldCharType="end"/>
          </w:r>
        </w:p>
      </w:sdtContent>
    </w:sdt>
    <w:p w14:paraId="532C0E98" w14:textId="77777777" w:rsidR="00F24750" w:rsidRDefault="00F24750" w:rsidP="00F24750">
      <w:pPr>
        <w:spacing w:line="276" w:lineRule="auto"/>
        <w:jc w:val="left"/>
      </w:pPr>
      <w:r>
        <w:br w:type="page"/>
      </w:r>
    </w:p>
    <w:p w14:paraId="5C38AC6B" w14:textId="77777777" w:rsidR="00F24750" w:rsidRPr="001B43EC" w:rsidRDefault="00F24750" w:rsidP="001B43EC">
      <w:pPr>
        <w:pStyle w:val="Heading1"/>
      </w:pPr>
      <w:bookmarkStart w:id="0" w:name="_Toc80946838"/>
      <w:r w:rsidRPr="001B43EC">
        <w:lastRenderedPageBreak/>
        <w:t>Introduction</w:t>
      </w:r>
      <w:bookmarkEnd w:id="0"/>
      <w:r w:rsidRPr="001B43EC">
        <w:t xml:space="preserve"> </w:t>
      </w:r>
    </w:p>
    <w:p w14:paraId="053B5E7D" w14:textId="77777777" w:rsidR="00F24750" w:rsidRPr="00AA1145" w:rsidRDefault="00B842DA" w:rsidP="002A7DA2">
      <w:proofErr w:type="gramStart"/>
      <w:r>
        <w:t xml:space="preserve">In </w:t>
      </w:r>
      <w:r w:rsidR="002A7DA2">
        <w:t>order to</w:t>
      </w:r>
      <w:proofErr w:type="gramEnd"/>
      <w:r w:rsidR="002A7DA2">
        <w:t xml:space="preserve"> develop a fortified working culture, it is important that emphasis is given upon</w:t>
      </w:r>
      <w:r w:rsidR="00667130">
        <w:t xml:space="preserve"> taking mitigated steps that help in eliminating present issues</w:t>
      </w:r>
      <w:r w:rsidR="009B05A8">
        <w:t xml:space="preserve"> (Weber, 2021)</w:t>
      </w:r>
      <w:r w:rsidR="00667130">
        <w:t>. In the widespread of the corona virus pandemic around the globe, it can be understood that it is necessary for businesses to change their work environment so that community support is facilitated. In this assessment, the case of Apple Inc will be taken into consideration and how they are focusing upon creating a mitigation strategy against Covid</w:t>
      </w:r>
      <w:r w:rsidR="006220E2">
        <w:t>-</w:t>
      </w:r>
      <w:r w:rsidR="00667130">
        <w:t>19.</w:t>
      </w:r>
      <w:r w:rsidR="00BD1317">
        <w:t xml:space="preserve"> This is a multinational electronics company that has high emphasis upon innovation and creating a wide range of personal computers, mobile phones, and other devices. </w:t>
      </w:r>
      <w:r w:rsidR="006F5122">
        <w:t xml:space="preserve">Through this entire research, focus will be given upon understanding different types of key management theories that are present for Apple and how it can use them to adapt. Moreover, emphasis on utilisation of different theories </w:t>
      </w:r>
      <w:proofErr w:type="gramStart"/>
      <w:r w:rsidR="006F5122">
        <w:t>in order to</w:t>
      </w:r>
      <w:proofErr w:type="gramEnd"/>
      <w:r w:rsidR="006F5122">
        <w:t xml:space="preserve"> facilitate social distancing shall be explained as well.</w:t>
      </w:r>
    </w:p>
    <w:p w14:paraId="51A49E2D" w14:textId="2A196E74" w:rsidR="00AA1145" w:rsidRPr="00AA1145" w:rsidRDefault="00AA1145" w:rsidP="001B43EC">
      <w:pPr>
        <w:pStyle w:val="Heading1"/>
      </w:pPr>
      <w:bookmarkStart w:id="1" w:name="_Toc80946839"/>
      <w:r w:rsidRPr="00AA1145">
        <w:t xml:space="preserve">1. </w:t>
      </w:r>
      <w:r w:rsidR="00E75F77">
        <w:t>Introduction of the organisation</w:t>
      </w:r>
      <w:bookmarkEnd w:id="1"/>
    </w:p>
    <w:p w14:paraId="33550A1A" w14:textId="77777777" w:rsidR="00AA1145" w:rsidRDefault="006D0FAB" w:rsidP="00AA1145">
      <w:r>
        <w:t xml:space="preserve">Apple is an organisation that has been founded by Steve jobs and Steve Wozniak. This is an enterprise that has its headquarters in California United Kingdom. The total number of retail stores that the organisation process all over the globe is about 500. Some of the key individuals that are governing the business includes of Arthur D, Tim Cook, Jeff </w:t>
      </w:r>
      <w:proofErr w:type="gramStart"/>
      <w:r>
        <w:t>Williams</w:t>
      </w:r>
      <w:proofErr w:type="gramEnd"/>
      <w:r>
        <w:t xml:space="preserve"> and others. The revenue of the company exceeds </w:t>
      </w:r>
      <w:r w:rsidRPr="00BD1317">
        <w:t>$111.4 billion</w:t>
      </w:r>
      <w:r>
        <w:t xml:space="preserve"> and the total number of subordinates that are working within the organisation is around 147,000 ().</w:t>
      </w:r>
      <w:r w:rsidR="008C0757">
        <w:t xml:space="preserve"> </w:t>
      </w:r>
      <w:r w:rsidR="009A49B2">
        <w:t>The business has multiple different types of subsidiaries hundred that includes Apple energy, Apple services, Apple worldwide video, Apple sales International, and others.</w:t>
      </w:r>
      <w:r w:rsidR="00B62BB7">
        <w:t xml:space="preserve"> The stock of the organisation is created upon NASDAQ and S&amp;P 100</w:t>
      </w:r>
      <w:r w:rsidR="00F30FD3">
        <w:t xml:space="preserve"> (</w:t>
      </w:r>
      <w:r w:rsidR="00F30FD3" w:rsidRPr="00F30FD3">
        <w:t>apple.com, 2021</w:t>
      </w:r>
      <w:r w:rsidR="00F30FD3">
        <w:t>)</w:t>
      </w:r>
      <w:r w:rsidR="00B62BB7">
        <w:t>.</w:t>
      </w:r>
    </w:p>
    <w:p w14:paraId="6071548B" w14:textId="77777777" w:rsidR="00CF26D8" w:rsidRPr="00CF26D8" w:rsidRDefault="00CF26D8" w:rsidP="00AA1145">
      <w:r>
        <w:t xml:space="preserve">Apple is an organisation that is primarily focused upon producing services and products that are created in person. The different types of products of the organisation are physical in nature and that is required person to material contact. Moreover, in terms of service, the business directly interacts with consumers </w:t>
      </w:r>
      <w:proofErr w:type="gramStart"/>
      <w:r>
        <w:t>in order to</w:t>
      </w:r>
      <w:proofErr w:type="gramEnd"/>
      <w:r>
        <w:t xml:space="preserve"> facilitate </w:t>
      </w:r>
      <w:r w:rsidR="00FB475F">
        <w:t>services that help</w:t>
      </w:r>
      <w:r>
        <w:t xml:space="preserve"> in mitigating complaints. In such a circumstance, the advancement of the corona</w:t>
      </w:r>
      <w:r w:rsidR="00447E34">
        <w:t xml:space="preserve"> </w:t>
      </w:r>
      <w:r>
        <w:t xml:space="preserve">virus is one of the most unfortunate </w:t>
      </w:r>
      <w:r w:rsidR="00FB475F">
        <w:t>aspects</w:t>
      </w:r>
      <w:r>
        <w:t xml:space="preserve"> for Apple as this has made the organisation disabled to function appropriately.</w:t>
      </w:r>
      <w:r w:rsidR="002B61AE">
        <w:t xml:space="preserve"> The business has provided specific employees with a wide range of work from home facilities through which it has been much </w:t>
      </w:r>
      <w:r w:rsidR="00FB475F">
        <w:t>easier</w:t>
      </w:r>
      <w:r w:rsidR="002B61AE">
        <w:t xml:space="preserve"> for people with specific jobs to work in our distant manner. However, the same cannot be said for physical labour individuals. This analysis will put focus upon </w:t>
      </w:r>
      <w:proofErr w:type="gramStart"/>
      <w:r w:rsidR="002B61AE">
        <w:t>all of</w:t>
      </w:r>
      <w:proofErr w:type="gramEnd"/>
      <w:r w:rsidR="002B61AE">
        <w:t xml:space="preserve"> the strategies the business is using in </w:t>
      </w:r>
      <w:r w:rsidR="002B61AE">
        <w:lastRenderedPageBreak/>
        <w:t>order to create a pathway through which it is easier for there to be mitigation indicated within the organisation</w:t>
      </w:r>
      <w:r w:rsidR="00834276">
        <w:t xml:space="preserve"> (</w:t>
      </w:r>
      <w:r w:rsidR="00834276" w:rsidRPr="00F30FD3">
        <w:t>apple.com, 2021</w:t>
      </w:r>
      <w:r w:rsidR="00834276">
        <w:t>)</w:t>
      </w:r>
      <w:r w:rsidR="002B61AE">
        <w:t>.</w:t>
      </w:r>
    </w:p>
    <w:p w14:paraId="76C5552C" w14:textId="77777777" w:rsidR="006D0FAB" w:rsidRPr="00AA1145" w:rsidRDefault="006D0FAB" w:rsidP="00AA1145">
      <w:pPr>
        <w:rPr>
          <w:b/>
        </w:rPr>
      </w:pPr>
    </w:p>
    <w:p w14:paraId="0B6182C8" w14:textId="77777777" w:rsidR="00E85DAB" w:rsidRDefault="00E85DAB">
      <w:pPr>
        <w:spacing w:line="276" w:lineRule="auto"/>
        <w:jc w:val="left"/>
        <w:rPr>
          <w:rFonts w:eastAsiaTheme="majorEastAsia" w:cstheme="majorBidi"/>
          <w:b/>
          <w:bCs/>
          <w:color w:val="000000" w:themeColor="text1"/>
          <w:szCs w:val="28"/>
        </w:rPr>
      </w:pPr>
      <w:r>
        <w:br w:type="page"/>
      </w:r>
    </w:p>
    <w:p w14:paraId="36E2E7A2" w14:textId="77777777" w:rsidR="0070006C" w:rsidRDefault="0070006C" w:rsidP="0070006C">
      <w:pPr>
        <w:pStyle w:val="Heading1"/>
      </w:pPr>
      <w:bookmarkStart w:id="2" w:name="_Toc80946840"/>
      <w:r>
        <w:lastRenderedPageBreak/>
        <w:t>Main body</w:t>
      </w:r>
      <w:bookmarkEnd w:id="2"/>
      <w:r>
        <w:t xml:space="preserve"> </w:t>
      </w:r>
    </w:p>
    <w:p w14:paraId="39DCF570" w14:textId="503A8C0F" w:rsidR="00AA1145" w:rsidRDefault="00AA1145" w:rsidP="001B43EC">
      <w:pPr>
        <w:pStyle w:val="Heading1"/>
      </w:pPr>
      <w:bookmarkStart w:id="3" w:name="_Toc80946841"/>
      <w:r w:rsidRPr="00AA1145">
        <w:t xml:space="preserve">2. </w:t>
      </w:r>
      <w:r w:rsidR="00E75F77">
        <w:t>K</w:t>
      </w:r>
      <w:r w:rsidRPr="00AA1145">
        <w:t xml:space="preserve">ey </w:t>
      </w:r>
      <w:proofErr w:type="gramStart"/>
      <w:r w:rsidRPr="00AA1145">
        <w:t>management  theories</w:t>
      </w:r>
      <w:bookmarkEnd w:id="3"/>
      <w:proofErr w:type="gramEnd"/>
      <w:r w:rsidRPr="00AA1145">
        <w:t xml:space="preserve"> </w:t>
      </w:r>
    </w:p>
    <w:p w14:paraId="6CC09D61" w14:textId="77777777" w:rsidR="00D040CE" w:rsidRPr="00D040CE" w:rsidRDefault="00D040CE" w:rsidP="00AA1145">
      <w:r>
        <w:t xml:space="preserve">A wide variety of key management theories are present that can be elaborated on in the case of this study </w:t>
      </w:r>
      <w:proofErr w:type="gramStart"/>
      <w:r>
        <w:t>in order to</w:t>
      </w:r>
      <w:proofErr w:type="gramEnd"/>
      <w:r>
        <w:t xml:space="preserve"> understand what is appropriate in the case of Apple Inc. Different types of theories puts emphasis upon different types of strategies being implemented within an organisation in order to help productivity be enabled.</w:t>
      </w:r>
    </w:p>
    <w:p w14:paraId="34628E52" w14:textId="77777777" w:rsidR="00AA1145" w:rsidRPr="001B43EC" w:rsidRDefault="00AA1145" w:rsidP="00AA1145">
      <w:bookmarkStart w:id="4" w:name="_Toc80946842"/>
      <w:r w:rsidRPr="001B43EC">
        <w:rPr>
          <w:rStyle w:val="Heading2Char"/>
        </w:rPr>
        <w:t>Scientific theory</w:t>
      </w:r>
      <w:r w:rsidR="001E5444" w:rsidRPr="001B43EC">
        <w:rPr>
          <w:rStyle w:val="Heading2Char"/>
        </w:rPr>
        <w:t>:</w:t>
      </w:r>
      <w:bookmarkEnd w:id="4"/>
      <w:r w:rsidR="001E5444">
        <w:t xml:space="preserve"> </w:t>
      </w:r>
      <w:r w:rsidR="004442E2">
        <w:t>This is an approach that focuses upon being able to create workflow systems through which labour productivity can be elevated</w:t>
      </w:r>
      <w:r w:rsidR="009E577B">
        <w:t xml:space="preserve"> (Weber, 2021)</w:t>
      </w:r>
      <w:r w:rsidR="004442E2">
        <w:t xml:space="preserve">. The emphasis of </w:t>
      </w:r>
      <w:r w:rsidR="004442E2" w:rsidRPr="001B43EC">
        <w:t>this strategy is put upon being able to analyse the work environment within an organisation effectively. This strategy puts emphasis upon social sciences being implemented through which it is easier for there to be a higher level of emphasis on quality development. Four aspects are present within this framework that includes science, harmony, cooperation, and development of each person.</w:t>
      </w:r>
    </w:p>
    <w:p w14:paraId="43FAB1D6" w14:textId="77777777" w:rsidR="00EE5A1F" w:rsidRPr="00EE5A1F" w:rsidRDefault="00AA1145" w:rsidP="00AA1145">
      <w:bookmarkStart w:id="5" w:name="_Toc80946843"/>
      <w:r w:rsidRPr="001B43EC">
        <w:rPr>
          <w:rStyle w:val="Heading2Char"/>
        </w:rPr>
        <w:t>Human relations theory</w:t>
      </w:r>
      <w:bookmarkEnd w:id="5"/>
      <w:r w:rsidR="001E5444">
        <w:t>:</w:t>
      </w:r>
      <w:r w:rsidR="00E202F7">
        <w:t xml:space="preserve"> </w:t>
      </w:r>
      <w:r w:rsidR="006566F9">
        <w:t xml:space="preserve">This is a theoretical approach that focuses upon creating a pathway through which it is easier for an organisation to be able to </w:t>
      </w:r>
      <w:r w:rsidR="00FB475F">
        <w:t>focus</w:t>
      </w:r>
      <w:r w:rsidR="006566F9">
        <w:t xml:space="preserve"> upon creating work satisfaction within the organisation. This puts emphasis upon creating informal relationships that directly contributes towards helping in increasing productivity rates. In this strategy, employees are very important to not only profit making but also the organisation and the relationship </w:t>
      </w:r>
      <w:proofErr w:type="gramStart"/>
      <w:r w:rsidR="006566F9">
        <w:t>process as a whole</w:t>
      </w:r>
      <w:proofErr w:type="gramEnd"/>
      <w:r w:rsidR="006566F9">
        <w:t>. Through the strategy, more of employees are puts emphasis upon so that a high level of efficiency and action can be developed between employer and employee</w:t>
      </w:r>
      <w:r w:rsidR="00DC2F8C">
        <w:t xml:space="preserve"> (Bratton and Gold, 2017)</w:t>
      </w:r>
      <w:r w:rsidR="006566F9">
        <w:t>.</w:t>
      </w:r>
    </w:p>
    <w:p w14:paraId="0385349D" w14:textId="77777777" w:rsidR="00AA1145" w:rsidRDefault="00AA1145" w:rsidP="00AA1145">
      <w:pPr>
        <w:rPr>
          <w:b/>
        </w:rPr>
      </w:pPr>
      <w:bookmarkStart w:id="6" w:name="_Toc80946844"/>
      <w:r w:rsidRPr="001B43EC">
        <w:rPr>
          <w:rStyle w:val="Heading2Char"/>
        </w:rPr>
        <w:t>Contingency theory</w:t>
      </w:r>
      <w:bookmarkEnd w:id="6"/>
      <w:r w:rsidR="001E5444">
        <w:t>:</w:t>
      </w:r>
      <w:r w:rsidR="0081747C">
        <w:t xml:space="preserve"> </w:t>
      </w:r>
      <w:r w:rsidR="00D5238F">
        <w:t xml:space="preserve">Contingency </w:t>
      </w:r>
      <w:r w:rsidR="00D2780C">
        <w:t xml:space="preserve">approach is our method that facilitates an organisation to be able to create dependent, contingent avenues through which specific types of situations is attempted to be handled effectively. </w:t>
      </w:r>
      <w:r w:rsidR="00D5238F">
        <w:t>Through the strategy, a wide range of solution is attempted to be generated for singular problems so that one fit solution for every circumstance does not arise. This helps in creating a customised process that facilitate in better growth prospects</w:t>
      </w:r>
      <w:r w:rsidR="009E577B">
        <w:t xml:space="preserve"> (Otley, 2016)</w:t>
      </w:r>
      <w:r w:rsidR="00D5238F">
        <w:t>.</w:t>
      </w:r>
    </w:p>
    <w:p w14:paraId="284024A8" w14:textId="77777777" w:rsidR="00AA1145" w:rsidRDefault="00AA1145" w:rsidP="00AA1145">
      <w:bookmarkStart w:id="7" w:name="_Toc80946845"/>
      <w:r w:rsidRPr="001B43EC">
        <w:rPr>
          <w:rStyle w:val="Heading2Char"/>
        </w:rPr>
        <w:t>Bureaucratic management</w:t>
      </w:r>
      <w:r w:rsidR="001E5444" w:rsidRPr="001B43EC">
        <w:rPr>
          <w:rStyle w:val="Heading2Char"/>
        </w:rPr>
        <w:t>:</w:t>
      </w:r>
      <w:bookmarkEnd w:id="7"/>
      <w:r w:rsidR="00AD3DDC">
        <w:t xml:space="preserve"> </w:t>
      </w:r>
      <w:r w:rsidR="006D5E5E">
        <w:t xml:space="preserve">This </w:t>
      </w:r>
      <w:r w:rsidR="002B5695">
        <w:t xml:space="preserve">is an extremely corporate strategy that focuses towards helping an organisation be governed through different types of rules and regulations. In this type of strategy, it is very difficult for a Democratic front to be created humour can be created. However, through the strategy, and authoritarian environment is created whereby which focused output can be generated much more appropriately. This strategy puts a </w:t>
      </w:r>
      <w:r w:rsidR="002B5695">
        <w:lastRenderedPageBreak/>
        <w:t>higher system within the organisation through which it is difficult to break out of the system unless changes are implemented by the management itself</w:t>
      </w:r>
      <w:r w:rsidR="009E577B">
        <w:t xml:space="preserve"> (Shields, 2015)</w:t>
      </w:r>
      <w:r w:rsidR="002B5695">
        <w:t>.</w:t>
      </w:r>
    </w:p>
    <w:p w14:paraId="3FCB0EA8" w14:textId="77777777" w:rsidR="00AA1145" w:rsidRDefault="004A3568" w:rsidP="00AA1145">
      <w:r>
        <w:t xml:space="preserve">Through an </w:t>
      </w:r>
      <w:r w:rsidRPr="004A3568">
        <w:t xml:space="preserve">assessment of Apple, it has been understood that in the case of the organisation, the business primarily puts emphasis upon </w:t>
      </w:r>
      <w:r w:rsidR="002567B0">
        <w:t xml:space="preserve">a combination of </w:t>
      </w:r>
      <w:r w:rsidRPr="002567B0">
        <w:rPr>
          <w:b/>
          <w:i/>
        </w:rPr>
        <w:t>contingency and human relations theory</w:t>
      </w:r>
      <w:r w:rsidRPr="004A3568">
        <w:t xml:space="preserve">. This is because in the organisation, innovation takes a huge role above all other aspects. </w:t>
      </w:r>
      <w:proofErr w:type="gramStart"/>
      <w:r w:rsidRPr="004A3568">
        <w:t>In order to</w:t>
      </w:r>
      <w:proofErr w:type="gramEnd"/>
      <w:r w:rsidRPr="004A3568">
        <w:t xml:space="preserve"> fuel innovation aspects appropriately in</w:t>
      </w:r>
      <w:r w:rsidR="004A6FDB">
        <w:t xml:space="preserve"> the business, employees are provided adequate freedom so that they are able to independently think and come up with new designs and strategy that directly facilitate in being able to create a particle that is genuinely unique</w:t>
      </w:r>
      <w:r w:rsidR="009E577B">
        <w:t xml:space="preserve"> (Ferreira </w:t>
      </w:r>
      <w:r w:rsidR="009E577B" w:rsidRPr="009E577B">
        <w:rPr>
          <w:i/>
        </w:rPr>
        <w:t>et al.,</w:t>
      </w:r>
      <w:r w:rsidR="009E577B">
        <w:t xml:space="preserve"> 2018)</w:t>
      </w:r>
      <w:r w:rsidR="004A6FDB">
        <w:t xml:space="preserve">. Examples of </w:t>
      </w:r>
      <w:r w:rsidR="00FB475F">
        <w:t>these strategies</w:t>
      </w:r>
      <w:r w:rsidR="004A6FDB">
        <w:t xml:space="preserve"> being implemented in the organisation can be seen in innovative jumps through the iPhone, the iPad, and other products. In these products, the touch</w:t>
      </w:r>
      <w:r w:rsidR="00B10DB2">
        <w:t xml:space="preserve"> </w:t>
      </w:r>
      <w:r w:rsidR="004A6FDB">
        <w:t>screen facility, the minimisation of the music player, have all been big jumps for the enterprise that has directly aided in creating technological</w:t>
      </w:r>
      <w:r w:rsidR="00BD1C86">
        <w:t xml:space="preserve"> front </w:t>
      </w:r>
      <w:r w:rsidR="004A6FDB">
        <w:t>that has shaken up the mobile phone industry and the music system industry as well.</w:t>
      </w:r>
    </w:p>
    <w:p w14:paraId="0FAEDCCA" w14:textId="21B208CB" w:rsidR="00AA1145" w:rsidRPr="001B43EC" w:rsidRDefault="00F11ECA" w:rsidP="00AA1145">
      <w:proofErr w:type="gramStart"/>
      <w:r>
        <w:t>In order to</w:t>
      </w:r>
      <w:proofErr w:type="gramEnd"/>
      <w:r>
        <w:t xml:space="preserve"> create within the organisation, or other employees of Apple are given unique titles and a high paying wage and benefit package through which it is not possible for subordinates to leave the organisation.</w:t>
      </w:r>
      <w:r w:rsidR="00510A2B">
        <w:t xml:space="preserve"> It is because that Apple cares for its employees that it allows such flexibilities to be maintained in the benefit that is being provided to employees.</w:t>
      </w:r>
      <w:r w:rsidR="00585EB4">
        <w:t xml:space="preserve"> Moreover, Apple focuses upon retaining its employees within the organisation through which is easier for there to be long-term growth enabled as company secrets are maintained within the organisation. A positive and motivating environment is created within the organisation as well through which it is easier for there to be</w:t>
      </w:r>
      <w:r w:rsidR="00D06B5C">
        <w:t xml:space="preserve"> discussion of ideas a fearlessness </w:t>
      </w:r>
      <w:r w:rsidR="00FF12DE">
        <w:t>to be able to stand out not only in the team but also in the market with their product</w:t>
      </w:r>
      <w:r w:rsidR="00DC2F8C">
        <w:t xml:space="preserve"> (Hill </w:t>
      </w:r>
      <w:r w:rsidR="00DC2F8C" w:rsidRPr="00DC2F8C">
        <w:rPr>
          <w:i/>
        </w:rPr>
        <w:t>et al.,</w:t>
      </w:r>
      <w:r w:rsidR="00DC2F8C">
        <w:t xml:space="preserve"> 2014)</w:t>
      </w:r>
      <w:r w:rsidR="00FF12DE">
        <w:t>.</w:t>
      </w:r>
    </w:p>
    <w:p w14:paraId="4258E90E" w14:textId="77777777" w:rsidR="00AA1145" w:rsidRDefault="00AA1145" w:rsidP="001B43EC">
      <w:pPr>
        <w:pStyle w:val="Heading1"/>
      </w:pPr>
      <w:bookmarkStart w:id="8" w:name="_Toc80946846"/>
      <w:r w:rsidRPr="00AA1145">
        <w:t>Social distancing: how would this be managed, since people like a sense of belonging and praise (human relations theory), how would they be monitored if isolated</w:t>
      </w:r>
      <w:bookmarkEnd w:id="8"/>
    </w:p>
    <w:p w14:paraId="67F19659" w14:textId="77777777" w:rsidR="001F20DE" w:rsidRDefault="00FB475F" w:rsidP="00AA1145">
      <w:r>
        <w:t>In</w:t>
      </w:r>
      <w:r w:rsidR="00E2551A">
        <w:t xml:space="preserve"> this analysis, Maslow's hierarchy of needs can be taken into consideration </w:t>
      </w:r>
      <w:proofErr w:type="gramStart"/>
      <w:r w:rsidR="00E2551A">
        <w:t>in order to</w:t>
      </w:r>
      <w:proofErr w:type="gramEnd"/>
      <w:r w:rsidR="00E2551A">
        <w:t xml:space="preserve"> understand the way in which employees can be evaluated for the needs and desires. Maslow's hierarchy of needs is a framework that upon understanding what type of intrinsic and extrinsic needs employees have</w:t>
      </w:r>
      <w:r w:rsidR="0001048A">
        <w:t xml:space="preserve"> (Einstein </w:t>
      </w:r>
      <w:r w:rsidR="0001048A" w:rsidRPr="0001048A">
        <w:rPr>
          <w:i/>
        </w:rPr>
        <w:t>et al.,</w:t>
      </w:r>
      <w:r w:rsidR="0001048A">
        <w:t xml:space="preserve"> 2016)</w:t>
      </w:r>
      <w:r w:rsidR="00E2551A">
        <w:t xml:space="preserve">. Five factors are present within this framework that includes of the following: </w:t>
      </w:r>
    </w:p>
    <w:p w14:paraId="3A21D37C" w14:textId="77777777" w:rsidR="00FB6624" w:rsidRDefault="00FB6624" w:rsidP="00FB6624">
      <w:bookmarkStart w:id="9" w:name="_Toc80946847"/>
      <w:r w:rsidRPr="001B43EC">
        <w:rPr>
          <w:rStyle w:val="Heading2Char"/>
        </w:rPr>
        <w:t>Physiological needs</w:t>
      </w:r>
      <w:bookmarkEnd w:id="9"/>
      <w:r>
        <w:t>:</w:t>
      </w:r>
      <w:r w:rsidRPr="00FB6624">
        <w:t xml:space="preserve"> </w:t>
      </w:r>
      <w:r>
        <w:t xml:space="preserve">These are basic needs that an individual possesses through which he or she focuses upon seeking water, air, </w:t>
      </w:r>
      <w:proofErr w:type="gramStart"/>
      <w:r>
        <w:t>food</w:t>
      </w:r>
      <w:proofErr w:type="gramEnd"/>
      <w:r>
        <w:t xml:space="preserve"> and other types of elements. This allows the prospect of sustaining survival and focusing upon biological growth to be obtained. In this </w:t>
      </w:r>
      <w:r>
        <w:lastRenderedPageBreak/>
        <w:t>stage are individuals also focuses upon finding shelter through which one can be generated so that that does not come upon the individual</w:t>
      </w:r>
      <w:r w:rsidR="004859BE">
        <w:t xml:space="preserve"> (Anderson, 2014)</w:t>
      </w:r>
      <w:r>
        <w:t>.</w:t>
      </w:r>
    </w:p>
    <w:p w14:paraId="3EBB1F41" w14:textId="77777777" w:rsidR="000F482F" w:rsidRDefault="00FB6624" w:rsidP="000F482F">
      <w:bookmarkStart w:id="10" w:name="_Toc80946848"/>
      <w:r w:rsidRPr="001B43EC">
        <w:rPr>
          <w:rStyle w:val="Heading2Char"/>
        </w:rPr>
        <w:t>Safety needs</w:t>
      </w:r>
      <w:bookmarkEnd w:id="10"/>
      <w:r>
        <w:t>:</w:t>
      </w:r>
      <w:r w:rsidR="000F482F" w:rsidRPr="000F482F">
        <w:t xml:space="preserve"> </w:t>
      </w:r>
      <w:r w:rsidR="000F482F">
        <w:t>In this, concentration is given upon achieving safety through which it is easier for there to be focus upon being able to create a pathway through which a variety of assets can be brought into the life of an individual through which easier for there to be safeguarding achieved. This allows mantelpiece to be obtained at a higher capacity for an individual</w:t>
      </w:r>
      <w:r w:rsidR="003A4098">
        <w:t xml:space="preserve"> =</w:t>
      </w:r>
      <w:r w:rsidR="000F482F">
        <w:t>.</w:t>
      </w:r>
    </w:p>
    <w:p w14:paraId="2BAAC6F9" w14:textId="77777777" w:rsidR="000F482F" w:rsidRDefault="00FB6624" w:rsidP="000F482F">
      <w:bookmarkStart w:id="11" w:name="_Toc80946849"/>
      <w:r w:rsidRPr="001B43EC">
        <w:rPr>
          <w:rStyle w:val="Heading2Char"/>
        </w:rPr>
        <w:t>Love and belonging needs</w:t>
      </w:r>
      <w:bookmarkEnd w:id="11"/>
      <w:r>
        <w:t>:</w:t>
      </w:r>
      <w:r w:rsidR="000F482F" w:rsidRPr="000F482F">
        <w:t xml:space="preserve"> </w:t>
      </w:r>
      <w:r w:rsidR="000F482F">
        <w:t xml:space="preserve">At this stage, it is essential that an individual has different types of needs such as being with the family, creating intimacy and feeling a sense of belonging. </w:t>
      </w:r>
      <w:proofErr w:type="gramStart"/>
      <w:r w:rsidR="000F482F">
        <w:t>In order to</w:t>
      </w:r>
      <w:proofErr w:type="gramEnd"/>
      <w:r w:rsidR="000F482F">
        <w:t xml:space="preserve"> obtain this, individuals put emphasis on communication with other individuals so that exchange of can be initiated and provided support is created through which it is much easier for there to be created. Moreover, this allows an individual to think beyond themselves and care about other people as well that allows the prospect of nurturing created within the social circle of an individual</w:t>
      </w:r>
      <w:r w:rsidR="004859BE">
        <w:t xml:space="preserve"> (Hopper, 2019)</w:t>
      </w:r>
      <w:r w:rsidR="000F482F">
        <w:t>.</w:t>
      </w:r>
    </w:p>
    <w:p w14:paraId="51A00770" w14:textId="77777777" w:rsidR="000F482F" w:rsidRDefault="00FB6624" w:rsidP="000F482F">
      <w:bookmarkStart w:id="12" w:name="_Toc80946850"/>
      <w:r w:rsidRPr="00F54958">
        <w:rPr>
          <w:rStyle w:val="Heading2Char"/>
        </w:rPr>
        <w:t>Self-esteem needs</w:t>
      </w:r>
      <w:bookmarkEnd w:id="12"/>
      <w:r>
        <w:t>:</w:t>
      </w:r>
      <w:r w:rsidR="000F482F" w:rsidRPr="000F482F">
        <w:t xml:space="preserve"> </w:t>
      </w:r>
      <w:r w:rsidR="000F482F">
        <w:t xml:space="preserve">This </w:t>
      </w:r>
      <w:proofErr w:type="gramStart"/>
      <w:r w:rsidR="000F482F">
        <w:t>particular stage</w:t>
      </w:r>
      <w:proofErr w:type="gramEnd"/>
      <w:r w:rsidR="000F482F">
        <w:t xml:space="preserve"> focuses upon the said an individual feels in own eyes to different types of accomplishments and then gets in the workplace. </w:t>
      </w:r>
      <w:proofErr w:type="gramStart"/>
      <w:r w:rsidR="000F482F">
        <w:t>In order to</w:t>
      </w:r>
      <w:proofErr w:type="gramEnd"/>
      <w:r w:rsidR="000F482F">
        <w:t xml:space="preserve"> obtain this, individuals also gain a high level of confidence in working with other individuals so that they are able to feel a sense of competitiveness and are able to project that part into the minds of others that allows them to feel competent. Moreover, an individual </w:t>
      </w:r>
      <w:proofErr w:type="gramStart"/>
      <w:r w:rsidR="000F482F">
        <w:t>is able to</w:t>
      </w:r>
      <w:proofErr w:type="gramEnd"/>
      <w:r w:rsidR="000F482F">
        <w:t xml:space="preserve"> obtain this case if he gets different types of promotions and other benefits that make him feel that he is rising up in the social hierarchy system within the business.</w:t>
      </w:r>
    </w:p>
    <w:p w14:paraId="034A2A62" w14:textId="77777777" w:rsidR="000F482F" w:rsidRDefault="00FB6624" w:rsidP="000F482F">
      <w:bookmarkStart w:id="13" w:name="_Toc80946851"/>
      <w:r w:rsidRPr="00F54958">
        <w:rPr>
          <w:rStyle w:val="Heading2Char"/>
        </w:rPr>
        <w:t>Self-actualisation</w:t>
      </w:r>
      <w:bookmarkEnd w:id="13"/>
      <w:r>
        <w:t>:</w:t>
      </w:r>
      <w:r w:rsidR="000F482F" w:rsidRPr="000F482F">
        <w:t xml:space="preserve"> </w:t>
      </w:r>
      <w:r w:rsidR="000F482F">
        <w:t xml:space="preserve"> This is a final layer whereby which an individual focuses upon different types of learning being achieved within oneself. This is off stage whereby which an individual focuses primarily upon different types of beliefs, values and ethical behaviour is being inculcated within oneself</w:t>
      </w:r>
      <w:r w:rsidR="003A4098">
        <w:t xml:space="preserve"> (</w:t>
      </w:r>
      <w:r w:rsidR="003A4098">
        <w:rPr>
          <w:rFonts w:cs="Arial"/>
        </w:rPr>
        <w:t>Reeve,</w:t>
      </w:r>
      <w:r w:rsidR="003A4098" w:rsidRPr="00894002">
        <w:rPr>
          <w:rFonts w:cs="Arial"/>
        </w:rPr>
        <w:t xml:space="preserve"> 2014</w:t>
      </w:r>
      <w:r w:rsidR="003A4098">
        <w:t>)</w:t>
      </w:r>
      <w:r w:rsidR="000F482F">
        <w:t xml:space="preserve">. This is our state that directly affects the way in which an individual interacts with every other state that has been illustrated. In the case if an individual is unethical in </w:t>
      </w:r>
      <w:proofErr w:type="gramStart"/>
      <w:r w:rsidR="000F482F">
        <w:t>nature</w:t>
      </w:r>
      <w:proofErr w:type="gramEnd"/>
      <w:r w:rsidR="000F482F">
        <w:t xml:space="preserve"> he will perform different types of acts in his social circle and family circle as well. This will directly affect the prospect to gain food and shelter and achieve other accomplishments in life as well. Similarly, if an individual is ethical in </w:t>
      </w:r>
      <w:proofErr w:type="gramStart"/>
      <w:r w:rsidR="000F482F">
        <w:t>nature</w:t>
      </w:r>
      <w:proofErr w:type="gramEnd"/>
      <w:r w:rsidR="000F482F">
        <w:t xml:space="preserve"> he takes similar actions through </w:t>
      </w:r>
      <w:proofErr w:type="spellStart"/>
      <w:r w:rsidR="000F482F">
        <w:t>self realisation</w:t>
      </w:r>
      <w:proofErr w:type="spellEnd"/>
      <w:r w:rsidR="000F482F">
        <w:t xml:space="preserve"> that helps in better growth</w:t>
      </w:r>
      <w:r w:rsidR="00F1706D">
        <w:t xml:space="preserve"> (Einstein </w:t>
      </w:r>
      <w:r w:rsidR="00F1706D" w:rsidRPr="00F1706D">
        <w:rPr>
          <w:i/>
        </w:rPr>
        <w:t>et al.,</w:t>
      </w:r>
      <w:r w:rsidR="00F1706D">
        <w:t xml:space="preserve"> 2016)</w:t>
      </w:r>
    </w:p>
    <w:p w14:paraId="4F48AB25" w14:textId="77777777" w:rsidR="00FB6624" w:rsidRPr="001F20DE" w:rsidRDefault="00FB6624" w:rsidP="00FB6624"/>
    <w:p w14:paraId="31DA9777" w14:textId="77777777" w:rsidR="00005BD7" w:rsidRDefault="00540CFB" w:rsidP="00AA1145">
      <w:r>
        <w:t xml:space="preserve">From </w:t>
      </w:r>
      <w:proofErr w:type="gramStart"/>
      <w:r>
        <w:t>all of</w:t>
      </w:r>
      <w:proofErr w:type="gramEnd"/>
      <w:r>
        <w:t xml:space="preserve"> the strategies that have been illustrated above in the case of the social distancing issue that has been illustrated, it can be understood that</w:t>
      </w:r>
      <w:r w:rsidR="00DC20CF">
        <w:t xml:space="preserve"> a wide range of employees have been feeling a lack of belonging and appraisal when it comes to working alone from a work </w:t>
      </w:r>
      <w:r w:rsidR="00DC20CF">
        <w:lastRenderedPageBreak/>
        <w:t>from home facility.</w:t>
      </w:r>
      <w:r w:rsidR="003A425C">
        <w:t xml:space="preserve"> Moreover, </w:t>
      </w:r>
      <w:proofErr w:type="gramStart"/>
      <w:r w:rsidR="003A425C">
        <w:t>in order to</w:t>
      </w:r>
      <w:proofErr w:type="gramEnd"/>
      <w:r w:rsidR="003A425C">
        <w:t xml:space="preserve"> bring employees back within Apple, the business has been focusing upon social distancing measures being implemented within the organisation so that even if employees are working within the organisation spacious distancing can be maintained within the business so that appropriate measures are being obtained that will directly facilitate in health measures to be elevated and a higher sense of work performance really effectively. However, with this present circumstance, it is very hard for the organisation to be able to monitor its own employees and</w:t>
      </w:r>
      <w:r w:rsidR="00550DE9">
        <w:t xml:space="preserve"> focus upon creating a pathway through which it is easier for there to be evaluation of quality work and development to take place</w:t>
      </w:r>
      <w:r w:rsidR="003A4098">
        <w:t xml:space="preserve"> (</w:t>
      </w:r>
      <w:r w:rsidR="003A4098" w:rsidRPr="00894002">
        <w:rPr>
          <w:rFonts w:cs="Arial"/>
        </w:rPr>
        <w:t>Herzberg, 2017</w:t>
      </w:r>
      <w:r w:rsidR="003A4098">
        <w:t>)</w:t>
      </w:r>
      <w:r w:rsidR="00550DE9">
        <w:t xml:space="preserve">. However, if the business is able to initiate different types of reward mechanisms through which extrinsic interest can be created within the </w:t>
      </w:r>
      <w:proofErr w:type="gramStart"/>
      <w:r w:rsidR="00550DE9">
        <w:t>organisation</w:t>
      </w:r>
      <w:proofErr w:type="gramEnd"/>
      <w:r w:rsidR="00550DE9">
        <w:t xml:space="preserve"> then the chances of focus and quality work to develop shall be enhanced as well.</w:t>
      </w:r>
    </w:p>
    <w:p w14:paraId="31A3EDB7" w14:textId="3A13D08D" w:rsidR="00AA1145" w:rsidRPr="00F54958" w:rsidRDefault="00E00CA9" w:rsidP="00AA1145">
      <w:r>
        <w:t>The relevance of</w:t>
      </w:r>
      <w:r w:rsidR="00B75319">
        <w:t xml:space="preserve"> Maslow's hierarchy of needs framework in the case of Apple is immense. This is because the application of the framework lies in taking </w:t>
      </w:r>
      <w:proofErr w:type="gramStart"/>
      <w:r w:rsidR="00B75319">
        <w:t>all of</w:t>
      </w:r>
      <w:proofErr w:type="gramEnd"/>
      <w:r w:rsidR="00B75319">
        <w:t xml:space="preserve"> the five aspects that have been illustrated and implementing them in the workplace. Every employee in the organisation gets the basic to levels of satisfaction which directly focuses upon food shelter safety and other aspects. However, in this analysis, primary focus will be given upon the three upper clear layers that influence over the organisation. A wide variety of bonuses, 401(k) facilities, and others will be given so that even if employers </w:t>
      </w:r>
      <w:proofErr w:type="gramStart"/>
      <w:r w:rsidR="00B75319">
        <w:t>isolated</w:t>
      </w:r>
      <w:proofErr w:type="gramEnd"/>
      <w:r w:rsidR="00B75319">
        <w:t xml:space="preserve"> they will create different</w:t>
      </w:r>
      <w:r w:rsidR="0042579A">
        <w:t xml:space="preserve"> accountability reports through which it would be simpler to keep track of growth and development. In addition to this, </w:t>
      </w:r>
      <w:proofErr w:type="gramStart"/>
      <w:r w:rsidR="0042579A">
        <w:t>in order to</w:t>
      </w:r>
      <w:proofErr w:type="gramEnd"/>
      <w:r w:rsidR="0042579A">
        <w:t xml:space="preserve"> reach self-actualisation levels viral feedback will be given to employees from a distance so that individualistic development c</w:t>
      </w:r>
      <w:r w:rsidR="00F1706D">
        <w:t xml:space="preserve">an be obtained much more easily (Peters, </w:t>
      </w:r>
      <w:r w:rsidR="00F1706D" w:rsidRPr="00F1706D">
        <w:t>2015</w:t>
      </w:r>
      <w:r w:rsidR="00F1706D">
        <w:t>)</w:t>
      </w:r>
    </w:p>
    <w:p w14:paraId="78E34158" w14:textId="77777777" w:rsidR="00AA1145" w:rsidRDefault="00AA1145" w:rsidP="00F54958">
      <w:pPr>
        <w:pStyle w:val="Heading1"/>
      </w:pPr>
      <w:bookmarkStart w:id="14" w:name="_Toc80946852"/>
      <w:r w:rsidRPr="00AA1145">
        <w:t>An emphatic person may view scientific theory and harsh and insensitive</w:t>
      </w:r>
      <w:bookmarkEnd w:id="14"/>
    </w:p>
    <w:p w14:paraId="414ED231" w14:textId="77777777" w:rsidR="00CD3D62" w:rsidRDefault="00CD3D62" w:rsidP="00CD3D62">
      <w:r>
        <w:t>Different types of individuals have different types of beliefs and approaches when it comes to interpreting specific tourism frameworks and focusing upon generating outcomes. Two examples have been provided in the case above whereby which, it can be understood that an individual might have a different perception when it comes to scientific theory as well as contingency theory</w:t>
      </w:r>
      <w:r w:rsidR="004E0DB7">
        <w:t xml:space="preserve"> (</w:t>
      </w:r>
      <w:proofErr w:type="spellStart"/>
      <w:r w:rsidR="004E0DB7" w:rsidRPr="00AA6E51">
        <w:rPr>
          <w:rFonts w:cs="Arial"/>
        </w:rPr>
        <w:t>Ciulla</w:t>
      </w:r>
      <w:proofErr w:type="spellEnd"/>
      <w:r w:rsidR="004E0DB7" w:rsidRPr="00AA6E51">
        <w:rPr>
          <w:rFonts w:cs="Arial"/>
        </w:rPr>
        <w:t>, 2020</w:t>
      </w:r>
      <w:r w:rsidR="004E0DB7">
        <w:t>)</w:t>
      </w:r>
      <w:r>
        <w:t xml:space="preserve">. In the first case, an empathetic individual has been taken into consideration will be able to who might perceive scientific theory as a harsh and insensitive approach towards employees. Since the scientific management theory puts emphasis upon economic efficiency and labour productivity, training and development puts a high level of emphasis upon this type of strategy. Through this approach, it is possible for there to be economic growth being facilitated as output arises. In such a circumstance, it is imperative that focus is given upon being able to create a pathway through which it is easier for there to be synthesis of workforce environment and understanding what type of </w:t>
      </w:r>
      <w:r>
        <w:lastRenderedPageBreak/>
        <w:t>equipment, machines, and techniques are required so that output can be raised adequately</w:t>
      </w:r>
      <w:r w:rsidR="004E0DB7">
        <w:t xml:space="preserve"> (</w:t>
      </w:r>
      <w:r w:rsidR="004E0DB7" w:rsidRPr="00AA6E51">
        <w:rPr>
          <w:rFonts w:cs="Arial"/>
        </w:rPr>
        <w:t>Sorenson</w:t>
      </w:r>
      <w:r w:rsidR="004E0DB7">
        <w:rPr>
          <w:rFonts w:cs="Arial"/>
        </w:rPr>
        <w:t>,</w:t>
      </w:r>
      <w:r w:rsidR="004E0DB7" w:rsidRPr="00AA6E51">
        <w:rPr>
          <w:rFonts w:cs="Arial"/>
        </w:rPr>
        <w:t xml:space="preserve"> 2014</w:t>
      </w:r>
      <w:r w:rsidR="004E0DB7">
        <w:t>)</w:t>
      </w:r>
      <w:r>
        <w:t>.</w:t>
      </w:r>
    </w:p>
    <w:p w14:paraId="07E27A25" w14:textId="77777777" w:rsidR="00CD3D62" w:rsidRDefault="00CD3D62" w:rsidP="00CD3D62">
      <w:r>
        <w:t xml:space="preserve">However, considering the presence of the corona virus spread, it can be understood that this form of strategy is necessary as it enables the prospect of quality products and services to be created. This directly impacts the way in which utility is received by buyers of Apple. Therefore, an empathetic individual must also focus upon the type of consumer experience that buyers possess. These are individuals that use their </w:t>
      </w:r>
      <w:proofErr w:type="gramStart"/>
      <w:r>
        <w:t>hard earned</w:t>
      </w:r>
      <w:proofErr w:type="gramEnd"/>
      <w:r>
        <w:t xml:space="preserve"> money in order to procure the expensive products of Apple. Through illustration, it can be understood that empathetic individual feels that in an organisation, emphasis should be given upon human resource theory as this enables the prospect of empathy to be created for subordinates. Apple focuses upon the strategy as well as the business is focusing upon continuously providing different types of intrinsic and extrinsic benefits to the customers. This directly impacts the way in which growth is facilitated effectively. </w:t>
      </w:r>
    </w:p>
    <w:p w14:paraId="167496D7" w14:textId="77777777" w:rsidR="00CD3D62" w:rsidRDefault="00CD3D62" w:rsidP="00CD3D62">
      <w:r>
        <w:t>Through an evaluation of the history of Apple, it can be understood that under the reign of Steve jobs, the business had always focused upon interviewing and bringing in people within the organisation were passionate towards working for their own interests to make a better society and to bring a better product. In such a circumstance, the organisation is fully focused upon creating efficiencies so that employees can be facilitated. In such a circumstance, scientific theory is not fully implemented</w:t>
      </w:r>
      <w:r w:rsidR="00FB57B6">
        <w:t xml:space="preserve"> (</w:t>
      </w:r>
      <w:r w:rsidR="00FB57B6" w:rsidRPr="00AA6E51">
        <w:rPr>
          <w:rFonts w:cs="Arial"/>
        </w:rPr>
        <w:t>Pearson, 2016</w:t>
      </w:r>
      <w:r w:rsidR="00FB57B6">
        <w:t>)</w:t>
      </w:r>
      <w:r>
        <w:t xml:space="preserve">. Even in the spread of corona, the business had focused upon the well-being of employees so that effective performance could be </w:t>
      </w:r>
      <w:proofErr w:type="gramStart"/>
      <w:r>
        <w:t>achieved</w:t>
      </w:r>
      <w:proofErr w:type="gramEnd"/>
      <w:r>
        <w:t xml:space="preserve"> and work and life balance could be maintained at a high capacity. In the case of Apple, the business has faced a scientific theory at its full capacity when John Scully was looking over the organisation and created products such as the Newton. At that </w:t>
      </w:r>
      <w:proofErr w:type="gramStart"/>
      <w:r>
        <w:t>time</w:t>
      </w:r>
      <w:proofErr w:type="gramEnd"/>
      <w:r>
        <w:t xml:space="preserve"> the jobs had left Apple because of internal disruptions being created. However, it can be understood through assessment, this form of strategy has been eliminated effectively and much more focused but democratic strategy is in view within the organisation that puts emphasis upon human relationships theory to be implemented effectively</w:t>
      </w:r>
      <w:r w:rsidR="004E0DB7">
        <w:t xml:space="preserve"> (</w:t>
      </w:r>
      <w:r w:rsidR="004E0DB7" w:rsidRPr="00AA6E51">
        <w:rPr>
          <w:rFonts w:cs="Arial"/>
        </w:rPr>
        <w:t>Campbell</w:t>
      </w:r>
      <w:r w:rsidR="004E0DB7">
        <w:rPr>
          <w:rFonts w:cs="Arial"/>
        </w:rPr>
        <w:t xml:space="preserve"> </w:t>
      </w:r>
      <w:r w:rsidR="004E0DB7" w:rsidRPr="00AA6E51">
        <w:rPr>
          <w:rFonts w:cs="Arial"/>
        </w:rPr>
        <w:t xml:space="preserve">and </w:t>
      </w:r>
      <w:proofErr w:type="spellStart"/>
      <w:r w:rsidR="004E0DB7" w:rsidRPr="00AA6E51">
        <w:rPr>
          <w:rFonts w:cs="Arial"/>
        </w:rPr>
        <w:t>Tawadey</w:t>
      </w:r>
      <w:proofErr w:type="spellEnd"/>
      <w:r w:rsidR="004E0DB7" w:rsidRPr="00AA6E51">
        <w:rPr>
          <w:rFonts w:cs="Arial"/>
        </w:rPr>
        <w:t>, 2016</w:t>
      </w:r>
      <w:r w:rsidR="004E0DB7">
        <w:t>)</w:t>
      </w:r>
      <w:r>
        <w:t>.</w:t>
      </w:r>
    </w:p>
    <w:p w14:paraId="11CB6ED4" w14:textId="77777777" w:rsidR="00AA1145" w:rsidRDefault="00AA1145" w:rsidP="00F54958">
      <w:pPr>
        <w:pStyle w:val="Heading1"/>
      </w:pPr>
      <w:bookmarkStart w:id="15" w:name="_Toc80946853"/>
      <w:r w:rsidRPr="00AA1145">
        <w:t>Considering contingency theory, people might accept new workplace changes as due to COVID 19 and nothing personal</w:t>
      </w:r>
      <w:bookmarkEnd w:id="15"/>
    </w:p>
    <w:p w14:paraId="446781BF" w14:textId="77777777" w:rsidR="009F29C4" w:rsidRDefault="00897B9B" w:rsidP="00B9347F">
      <w:r>
        <w:t xml:space="preserve">the contingency theory for illustrated that there are multiple types of solutions that can be undertaken by an enterprise </w:t>
      </w:r>
      <w:proofErr w:type="gramStart"/>
      <w:r>
        <w:t>in order to</w:t>
      </w:r>
      <w:proofErr w:type="gramEnd"/>
      <w:r>
        <w:t xml:space="preserve"> deal with a multitude of problems that can arise due to external or internal forces that are prevalent</w:t>
      </w:r>
      <w:r w:rsidR="00A87EA3">
        <w:t xml:space="preserve"> (</w:t>
      </w:r>
      <w:r w:rsidR="00A87EA3">
        <w:rPr>
          <w:rFonts w:cs="Arial"/>
          <w:color w:val="222222"/>
          <w:shd w:val="clear" w:color="auto" w:fill="FFFFFF"/>
        </w:rPr>
        <w:t>Otley, 2016</w:t>
      </w:r>
      <w:r w:rsidR="00A87EA3">
        <w:t>)</w:t>
      </w:r>
      <w:r>
        <w:t xml:space="preserve">. In the case of Apple, it can be understood that the business has underwent an immense level of change ever since the </w:t>
      </w:r>
      <w:r>
        <w:lastRenderedPageBreak/>
        <w:t xml:space="preserve">spread of the </w:t>
      </w:r>
      <w:r w:rsidR="00461C59">
        <w:t>corona virus</w:t>
      </w:r>
      <w:r>
        <w:t xml:space="preserve"> from Wuhan. As per our statement made by the executive heads of Apple, it can be understood that safety is being prioritised with social distancing over all other aspects. It can be clearly seen that the business is primarily focusing upon implementing contingency theory </w:t>
      </w:r>
      <w:proofErr w:type="gramStart"/>
      <w:r>
        <w:t>in order to</w:t>
      </w:r>
      <w:proofErr w:type="gramEnd"/>
      <w:r>
        <w:t xml:space="preserve"> facilitate and create a pathway through which it is easier to facilitate social distancing measures by creating as much space amongst individuals as possible.</w:t>
      </w:r>
      <w:r w:rsidR="009F29C4">
        <w:t xml:space="preserve"> Even though the enterprise is facing monitoring issue because of the strategy such as this, the health priorities of individuals are taking much more </w:t>
      </w:r>
      <w:r w:rsidR="00461C59">
        <w:t>centre stage</w:t>
      </w:r>
      <w:r w:rsidR="009F29C4">
        <w:t xml:space="preserve"> owing to which, it can be understood that what dynamics are changing. </w:t>
      </w:r>
    </w:p>
    <w:p w14:paraId="51E96835" w14:textId="77777777" w:rsidR="00B1623E" w:rsidRDefault="009F29C4" w:rsidP="00B9347F">
      <w:r>
        <w:t xml:space="preserve">Moreover, the business has directly stated that it will mean ensure that lower-level staffs are being paid for the </w:t>
      </w:r>
      <w:proofErr w:type="gramStart"/>
      <w:r>
        <w:t>amount</w:t>
      </w:r>
      <w:proofErr w:type="gramEnd"/>
      <w:r>
        <w:t xml:space="preserve"> of hours they are working with Apple. This directly facilitate in creating a pathway through which it is easier for there to be equality maintained and value to be provided in the community as well.</w:t>
      </w:r>
      <w:r w:rsidR="003C6D57">
        <w:t xml:space="preserve"> It can be understood that in the context of Apple, people expect a high level of collaboration and teamwork since innovation requires a high level of discussion to take place. However, due to the presence of the </w:t>
      </w:r>
      <w:r w:rsidR="00461C59">
        <w:t>corona virus</w:t>
      </w:r>
      <w:r w:rsidR="003C6D57">
        <w:t xml:space="preserve">, it can be understood that it is difficult for that to beef brainstorming and mind mapping activities to be enabled appropriately within the organisation. Due to this, the chances of being able to come up with innovative ideas is limited and </w:t>
      </w:r>
      <w:r w:rsidR="00172DDA">
        <w:t xml:space="preserve">at a </w:t>
      </w:r>
      <w:r w:rsidR="003C6D57">
        <w:t>smaller capacity</w:t>
      </w:r>
      <w:r w:rsidR="00A87EA3">
        <w:t xml:space="preserve"> (</w:t>
      </w:r>
      <w:r w:rsidR="00A87EA3" w:rsidRPr="006B0BFF">
        <w:rPr>
          <w:rFonts w:cs="Arial"/>
          <w:color w:val="222222"/>
          <w:shd w:val="clear" w:color="auto" w:fill="FFFFFF"/>
        </w:rPr>
        <w:t>Mikes</w:t>
      </w:r>
      <w:r w:rsidR="00A87EA3">
        <w:rPr>
          <w:rFonts w:cs="Arial"/>
          <w:color w:val="222222"/>
          <w:shd w:val="clear" w:color="auto" w:fill="FFFFFF"/>
        </w:rPr>
        <w:t xml:space="preserve"> </w:t>
      </w:r>
      <w:r w:rsidR="00A87EA3" w:rsidRPr="006B0BFF">
        <w:rPr>
          <w:rFonts w:cs="Arial"/>
          <w:color w:val="222222"/>
          <w:shd w:val="clear" w:color="auto" w:fill="FFFFFF"/>
        </w:rPr>
        <w:t>and Kaplan, 2014</w:t>
      </w:r>
      <w:r w:rsidR="00A87EA3">
        <w:t>)</w:t>
      </w:r>
      <w:r w:rsidR="003C6D57">
        <w:t xml:space="preserve">. </w:t>
      </w:r>
    </w:p>
    <w:p w14:paraId="024FA1B5" w14:textId="77777777" w:rsidR="00CD3D62" w:rsidRDefault="003C6D57" w:rsidP="00B9347F">
      <w:r>
        <w:t xml:space="preserve">Some of them mitigated strategies that can be implemented in such circumstances </w:t>
      </w:r>
      <w:r w:rsidR="00461C59">
        <w:t>are</w:t>
      </w:r>
      <w:r>
        <w:t xml:space="preserve"> to help in conducting online conference meetings that will help in creating a similar experience. However, demonstration of ideas, presenting presentations will not be same as the expressions and</w:t>
      </w:r>
      <w:r w:rsidR="00396D5C">
        <w:t xml:space="preserve"> questions that are posed by audience members will not be addressed as quickly as possible. Moreover, </w:t>
      </w:r>
      <w:r w:rsidR="00172DDA">
        <w:t xml:space="preserve">internet connectivity </w:t>
      </w:r>
      <w:r w:rsidR="00396D5C">
        <w:t>issues are also present as this might cause it to be a lower level of the present.</w:t>
      </w:r>
      <w:r w:rsidR="00B1623E">
        <w:t xml:space="preserve"> Moreover, meetings can be held by focusing upon some feet distance being maintained amongst these individuals so that it will be easier for there to be face to face interaction enabled with masks and face shields being utilised effectively so that protection of individuals and people with weak immunities are insured.</w:t>
      </w:r>
    </w:p>
    <w:p w14:paraId="43FB582C" w14:textId="77777777" w:rsidR="003B143B" w:rsidRPr="001F20DE" w:rsidRDefault="003B143B" w:rsidP="00B9347F">
      <w:r>
        <w:t>Different types of employees might have different types of conflicting beliefs with the above given scenario. Some might think that because of the changes that have taken place within the organisation, a higher level of freedom will be obtained by employees in the organisation. However, these types of values are not correct to be obtained with an Apple as this will eliminate the desired</w:t>
      </w:r>
      <w:r w:rsidR="00F93BE6">
        <w:t xml:space="preserve"> forthcoming results. Moreover, it is necessary that within the organisation, individuals with beliefs and value systems that are focused upon being able to utilise</w:t>
      </w:r>
      <w:r w:rsidR="00F43388">
        <w:t xml:space="preserve"> positivity and teamwork mindset are encouraged and uplifted. This will enable the prospect of openness to be achieved within the organisation and innovation to be facilitated even if rewards are not present. This will directly aid in focusing upon working towards </w:t>
      </w:r>
      <w:r w:rsidR="00F43388">
        <w:lastRenderedPageBreak/>
        <w:t xml:space="preserve">innovation and different ideas </w:t>
      </w:r>
      <w:proofErr w:type="gramStart"/>
      <w:r w:rsidR="00F43388">
        <w:t>in order to</w:t>
      </w:r>
      <w:proofErr w:type="gramEnd"/>
      <w:r w:rsidR="00F43388">
        <w:t xml:space="preserve"> obtain recognition within the organisation amongst employees and other individuals. </w:t>
      </w:r>
      <w:r w:rsidR="0094273B">
        <w:t>These will</w:t>
      </w:r>
      <w:r w:rsidR="00F43388">
        <w:t xml:space="preserve"> directly </w:t>
      </w:r>
      <w:proofErr w:type="gramStart"/>
      <w:r w:rsidR="00F43388">
        <w:t>facilitating</w:t>
      </w:r>
      <w:proofErr w:type="gramEnd"/>
      <w:r w:rsidR="00F43388">
        <w:t xml:space="preserve"> being able to create a process through which workplace behaviour can be developed exponentially</w:t>
      </w:r>
      <w:r w:rsidR="005236C0">
        <w:t xml:space="preserve"> (</w:t>
      </w:r>
      <w:proofErr w:type="spellStart"/>
      <w:r w:rsidR="005236C0" w:rsidRPr="006B0BFF">
        <w:rPr>
          <w:rFonts w:cs="Arial"/>
        </w:rPr>
        <w:t>Wadongo</w:t>
      </w:r>
      <w:proofErr w:type="spellEnd"/>
      <w:r w:rsidR="005236C0" w:rsidRPr="006B0BFF">
        <w:rPr>
          <w:rFonts w:cs="Arial"/>
        </w:rPr>
        <w:t>, B. and Abdel-Kader, 2014</w:t>
      </w:r>
      <w:r w:rsidR="005236C0">
        <w:t>)</w:t>
      </w:r>
      <w:r w:rsidR="00F43388">
        <w:t>.</w:t>
      </w:r>
    </w:p>
    <w:p w14:paraId="1C726B67" w14:textId="7B5D9604" w:rsidR="00AA1145" w:rsidRPr="00AA1145" w:rsidRDefault="00AA1145" w:rsidP="00F54958">
      <w:pPr>
        <w:pStyle w:val="Heading1"/>
      </w:pPr>
      <w:bookmarkStart w:id="16" w:name="_Toc80946854"/>
      <w:r w:rsidRPr="00AA1145">
        <w:t>5.</w:t>
      </w:r>
      <w:proofErr w:type="gramStart"/>
      <w:r w:rsidR="00701557">
        <w:t>R</w:t>
      </w:r>
      <w:r w:rsidRPr="00AA1145">
        <w:t>ecommendations  that</w:t>
      </w:r>
      <w:proofErr w:type="gramEnd"/>
      <w:r w:rsidRPr="00AA1145">
        <w:t xml:space="preserve"> may help the organisation to tackle the challenges they face now and create more resiliency for them in the future</w:t>
      </w:r>
      <w:bookmarkEnd w:id="16"/>
    </w:p>
    <w:p w14:paraId="6C8F099C" w14:textId="77777777" w:rsidR="00FA1AE0" w:rsidRDefault="005F7920" w:rsidP="00F24750">
      <w:r>
        <w:t xml:space="preserve">A </w:t>
      </w:r>
      <w:r w:rsidR="00FA1AE0">
        <w:t xml:space="preserve">wide range of recommendations can be made </w:t>
      </w:r>
      <w:proofErr w:type="gramStart"/>
      <w:r w:rsidR="00FA1AE0">
        <w:t>in order to</w:t>
      </w:r>
      <w:proofErr w:type="gramEnd"/>
      <w:r w:rsidR="00FA1AE0">
        <w:t xml:space="preserve"> facilitate and justify the ways in which the post </w:t>
      </w:r>
      <w:r w:rsidR="00693C5B">
        <w:t>corona virus</w:t>
      </w:r>
      <w:r w:rsidR="00FA1AE0">
        <w:t xml:space="preserve"> situation can be mitigated effectively in order to help strengthen the belief, attitude and value system of employees within Apple. These recommendations will help in fortifying the future and creating resilience so that immunities created amongst employees within the organisation.</w:t>
      </w:r>
    </w:p>
    <w:p w14:paraId="4670928B" w14:textId="77777777" w:rsidR="009F5D64" w:rsidRDefault="00FA1AE0" w:rsidP="00955019">
      <w:pPr>
        <w:pStyle w:val="ListParagraph"/>
        <w:numPr>
          <w:ilvl w:val="0"/>
          <w:numId w:val="1"/>
        </w:numPr>
      </w:pPr>
      <w:proofErr w:type="gramStart"/>
      <w:r>
        <w:t>In order to</w:t>
      </w:r>
      <w:proofErr w:type="gramEnd"/>
      <w:r>
        <w:t xml:space="preserve"> facilitate in development of employees, it is important through focuses given upon the phrase "Think</w:t>
      </w:r>
      <w:r w:rsidR="002364CB">
        <w:t>:</w:t>
      </w:r>
      <w:r>
        <w:t xml:space="preserve"> 'People First!'</w:t>
      </w:r>
      <w:r w:rsidR="0085213E">
        <w:t>"</w:t>
      </w:r>
      <w:r>
        <w:t xml:space="preserve"> </w:t>
      </w:r>
      <w:r w:rsidR="002D2A02">
        <w:t xml:space="preserve">This is a strategy whereby which, the </w:t>
      </w:r>
      <w:r w:rsidR="00C90B48">
        <w:t>different types of safety measures that can be included within an organisation is overview so that different types of masks, face shields are provided to employees at all stages in the organisation</w:t>
      </w:r>
      <w:r w:rsidR="00C4345A">
        <w:t xml:space="preserve"> (</w:t>
      </w:r>
      <w:r w:rsidR="00C4345A">
        <w:rPr>
          <w:rFonts w:cs="Arial"/>
          <w:color w:val="222222"/>
          <w:shd w:val="clear" w:color="auto" w:fill="FFFFFF"/>
        </w:rPr>
        <w:t xml:space="preserve">Afshar </w:t>
      </w:r>
      <w:r w:rsidR="00C4345A" w:rsidRPr="00C4345A">
        <w:rPr>
          <w:rFonts w:cs="Arial"/>
          <w:i/>
          <w:color w:val="222222"/>
          <w:shd w:val="clear" w:color="auto" w:fill="FFFFFF"/>
        </w:rPr>
        <w:t>et al.,</w:t>
      </w:r>
      <w:r w:rsidR="00C4345A">
        <w:rPr>
          <w:rFonts w:cs="Arial"/>
          <w:color w:val="222222"/>
          <w:shd w:val="clear" w:color="auto" w:fill="FFFFFF"/>
        </w:rPr>
        <w:t xml:space="preserve"> 2019</w:t>
      </w:r>
      <w:r w:rsidR="00C4345A">
        <w:t>)</w:t>
      </w:r>
      <w:r w:rsidR="00C90B48">
        <w:t xml:space="preserve">. This will facilitate in being able to create a process through which it will be much </w:t>
      </w:r>
      <w:r w:rsidR="008B3B38">
        <w:t>simpler</w:t>
      </w:r>
      <w:r w:rsidR="00C90B48">
        <w:t xml:space="preserve"> for the organisation to</w:t>
      </w:r>
      <w:r w:rsidR="0085213E">
        <w:t xml:space="preserve"> make safety a big priority for the business.</w:t>
      </w:r>
      <w:r w:rsidR="00016584">
        <w:t xml:space="preserve"> In this approach, the mental and physical well-being of employees would be considered and the way in which these subordinates can be developed over a long course of time. </w:t>
      </w:r>
    </w:p>
    <w:p w14:paraId="67B2B57C" w14:textId="77777777" w:rsidR="00F24750" w:rsidRDefault="00016584" w:rsidP="009F5D64">
      <w:pPr>
        <w:pStyle w:val="ListParagraph"/>
      </w:pPr>
      <w:r>
        <w:t xml:space="preserve">This will directly facilitate in creating a method through which it will be easier for there to be short to medium term growth to be obtained by providing employees with satisfied state of mind. In the case of the employees, the survey can be created </w:t>
      </w:r>
      <w:proofErr w:type="gramStart"/>
      <w:r>
        <w:t>as well that</w:t>
      </w:r>
      <w:proofErr w:type="gramEnd"/>
      <w:r>
        <w:t xml:space="preserve"> will directly focus upon understanding what are the areas that employees have. For instance, if individuals have the that being in the presence of other individuals will contract the disease, then</w:t>
      </w:r>
      <w:r w:rsidR="00A564EB">
        <w:t xml:space="preserve"> an assurance of demo video can be provided through which it can be showcased the way in which interpersonal distancing and the facility of</w:t>
      </w:r>
      <w:r w:rsidR="00186267">
        <w:t xml:space="preserve"> effective communication is being facilitated</w:t>
      </w:r>
      <w:r w:rsidR="00021559">
        <w:t xml:space="preserve"> (</w:t>
      </w:r>
      <w:r w:rsidR="00021559" w:rsidRPr="0035112B">
        <w:rPr>
          <w:rFonts w:cs="Arial"/>
        </w:rPr>
        <w:t>ISO, 2015</w:t>
      </w:r>
      <w:r w:rsidR="00021559">
        <w:t>)</w:t>
      </w:r>
      <w:r w:rsidR="00217308">
        <w:t>.</w:t>
      </w:r>
    </w:p>
    <w:p w14:paraId="4DE951D4" w14:textId="77777777" w:rsidR="000662E0" w:rsidRDefault="00314F8A" w:rsidP="00955019">
      <w:pPr>
        <w:pStyle w:val="ListParagraph"/>
        <w:numPr>
          <w:ilvl w:val="0"/>
          <w:numId w:val="1"/>
        </w:numPr>
      </w:pPr>
      <w:r>
        <w:t xml:space="preserve">In the context of Apple, the organisation should focus upon being able to create small teams that are focused towards helping in establishing work from home facility for themselves and other new members of the organisation as well. When new people are coming into the enterprise and focusing upon working from a distance, they need to have the same type of values and mindset that older employees possess. Therefore, specific one-on-one training through earlier managers and leaders must be inculcated within the organisation through which it would be easier for there to be </w:t>
      </w:r>
      <w:r>
        <w:lastRenderedPageBreak/>
        <w:t xml:space="preserve">a streamlined process that can directly facilitate in helping in create a widespread mindset that will aid in quality enhancement and making sure that </w:t>
      </w:r>
      <w:proofErr w:type="gramStart"/>
      <w:r>
        <w:t>all of</w:t>
      </w:r>
      <w:proofErr w:type="gramEnd"/>
      <w:r>
        <w:t xml:space="preserve"> the goals of the </w:t>
      </w:r>
      <w:proofErr w:type="spellStart"/>
      <w:r>
        <w:t>organisation's</w:t>
      </w:r>
      <w:proofErr w:type="spellEnd"/>
      <w:r>
        <w:t xml:space="preserve"> are being met adequately without any type of compromising the taking place.</w:t>
      </w:r>
      <w:r w:rsidR="00D11A80">
        <w:t xml:space="preserve"> In Apple, it is also necessary to focus upon being able to </w:t>
      </w:r>
      <w:proofErr w:type="gramStart"/>
      <w:r w:rsidR="00D11A80">
        <w:t>taking</w:t>
      </w:r>
      <w:proofErr w:type="gramEnd"/>
      <w:r w:rsidR="00D11A80">
        <w:t xml:space="preserve"> survey of new employees and understanding what type of issues they are facing. This will directly help in developing the business from the ground level up and will facilitate in future positioning as well to be achieved adequately</w:t>
      </w:r>
      <w:r w:rsidR="00021559">
        <w:t xml:space="preserve"> (</w:t>
      </w:r>
      <w:proofErr w:type="spellStart"/>
      <w:r w:rsidR="00021559" w:rsidRPr="0035112B">
        <w:rPr>
          <w:rFonts w:cs="Arial"/>
        </w:rPr>
        <w:t>Goetsch</w:t>
      </w:r>
      <w:proofErr w:type="spellEnd"/>
      <w:r w:rsidR="00021559">
        <w:rPr>
          <w:rFonts w:cs="Arial"/>
        </w:rPr>
        <w:t xml:space="preserve"> </w:t>
      </w:r>
      <w:r w:rsidR="00021559" w:rsidRPr="0035112B">
        <w:rPr>
          <w:rFonts w:cs="Arial"/>
        </w:rPr>
        <w:t>and Davis, 2014</w:t>
      </w:r>
      <w:r w:rsidR="00021559">
        <w:t>)</w:t>
      </w:r>
      <w:r w:rsidR="00D11A80">
        <w:t>.</w:t>
      </w:r>
    </w:p>
    <w:p w14:paraId="0AF50E8E" w14:textId="77777777" w:rsidR="00A2339C" w:rsidRDefault="00042178" w:rsidP="00955019">
      <w:pPr>
        <w:pStyle w:val="ListParagraph"/>
        <w:numPr>
          <w:ilvl w:val="0"/>
          <w:numId w:val="1"/>
        </w:numPr>
      </w:pPr>
      <w:r>
        <w:t>In the future, it is important that through demonstration of leadership is put into action through which</w:t>
      </w:r>
      <w:r w:rsidR="003F0484">
        <w:t xml:space="preserve"> liberty within the organisation </w:t>
      </w:r>
      <w:r>
        <w:t>can be created. An approach such as this can facilitate in the business to be ready for</w:t>
      </w:r>
      <w:r w:rsidR="00D11A80">
        <w:t xml:space="preserve"> innovation driven mindset.</w:t>
      </w:r>
      <w:r w:rsidR="00B218A8">
        <w:t xml:space="preserve"> </w:t>
      </w:r>
      <w:proofErr w:type="gramStart"/>
      <w:r w:rsidR="00B218A8">
        <w:t>In the event that</w:t>
      </w:r>
      <w:proofErr w:type="gramEnd"/>
      <w:r w:rsidR="00B218A8">
        <w:t xml:space="preserve"> flexible leadership is provided within an organisation such as Apple, then the chances of any type of issues that employees are facing can be tightly taken up with managerial heads at a much more personal and open basis. This will directly aid in creating a mitigation process that will facilitate in being able to create more focus upon work being performed and interpersonal issues being eliminated much more frequently</w:t>
      </w:r>
      <w:r w:rsidR="00C4345A">
        <w:t xml:space="preserve"> (</w:t>
      </w:r>
      <w:proofErr w:type="spellStart"/>
      <w:r w:rsidR="00C4345A">
        <w:rPr>
          <w:rFonts w:cs="Arial"/>
          <w:color w:val="222222"/>
          <w:shd w:val="clear" w:color="auto" w:fill="FFFFFF"/>
        </w:rPr>
        <w:t>Majava</w:t>
      </w:r>
      <w:proofErr w:type="spellEnd"/>
      <w:r w:rsidR="00C4345A">
        <w:rPr>
          <w:rFonts w:cs="Arial"/>
          <w:color w:val="222222"/>
          <w:shd w:val="clear" w:color="auto" w:fill="FFFFFF"/>
        </w:rPr>
        <w:t xml:space="preserve"> and </w:t>
      </w:r>
      <w:proofErr w:type="spellStart"/>
      <w:r w:rsidR="00C4345A">
        <w:rPr>
          <w:rFonts w:cs="Arial"/>
          <w:color w:val="222222"/>
          <w:shd w:val="clear" w:color="auto" w:fill="FFFFFF"/>
        </w:rPr>
        <w:t>Isoherranen</w:t>
      </w:r>
      <w:proofErr w:type="spellEnd"/>
      <w:r w:rsidR="00C4345A">
        <w:rPr>
          <w:rFonts w:cs="Arial"/>
          <w:color w:val="222222"/>
          <w:shd w:val="clear" w:color="auto" w:fill="FFFFFF"/>
        </w:rPr>
        <w:t>, 2019</w:t>
      </w:r>
      <w:r w:rsidR="00C4345A">
        <w:t>)</w:t>
      </w:r>
      <w:r w:rsidR="00B218A8">
        <w:t>.</w:t>
      </w:r>
      <w:r w:rsidR="007614BB">
        <w:t xml:space="preserve"> </w:t>
      </w:r>
    </w:p>
    <w:p w14:paraId="763C1D92" w14:textId="77777777" w:rsidR="00D27599" w:rsidRDefault="007614BB" w:rsidP="00A2339C">
      <w:pPr>
        <w:pStyle w:val="ListParagraph"/>
      </w:pPr>
      <w:r>
        <w:t xml:space="preserve">The higher the margin of liberty the more likely it is that people will be in a positive cognitive state that will directly affect the type of work being positively generated as well. </w:t>
      </w:r>
      <w:proofErr w:type="gramStart"/>
      <w:r w:rsidR="00D40539">
        <w:t>In order for</w:t>
      </w:r>
      <w:proofErr w:type="gramEnd"/>
      <w:r w:rsidR="00D40539">
        <w:t xml:space="preserve"> this form of leadership to be implemented across all different types of levels, it is necessary that a similar vision and mission is created. Therefore, it can be recommended that Apple should presently focus upon slogans such as Apple "Positivity Is Quality!" through which a new form of mindset can be pushed in the environment much more effectively.</w:t>
      </w:r>
    </w:p>
    <w:p w14:paraId="7B476EE2" w14:textId="77777777" w:rsidR="00AF55FB" w:rsidRDefault="006B10B4" w:rsidP="00955019">
      <w:pPr>
        <w:pStyle w:val="ListParagraph"/>
        <w:numPr>
          <w:ilvl w:val="0"/>
          <w:numId w:val="1"/>
        </w:numPr>
      </w:pPr>
      <w:r>
        <w:t xml:space="preserve">Internally </w:t>
      </w:r>
      <w:r w:rsidR="00AF55FB">
        <w:t>within the organisation,</w:t>
      </w:r>
      <w:r w:rsidR="005F69D6">
        <w:t xml:space="preserve"> a new recognition system for the stakeholders of the organisation can be initiated. This will directly help to enhance the type of rewards activities that shareholders, investors and other types of extra parties are receiving. Therefore, in addition external stakeholders might be </w:t>
      </w:r>
      <w:r w:rsidR="00036895">
        <w:t>receiving;</w:t>
      </w:r>
      <w:r w:rsidR="005F69D6">
        <w:t xml:space="preserve"> additional appreciation for their input can be undertaken by focusing upon providing appreciation letters and other types of</w:t>
      </w:r>
      <w:r w:rsidR="00A67FB0">
        <w:t xml:space="preserve"> positive feedback to the market as well. This will directly aid in creating a process through which the</w:t>
      </w:r>
      <w:r w:rsidR="00036895">
        <w:t>re would</w:t>
      </w:r>
      <w:r w:rsidR="00A67FB0">
        <w:t xml:space="preserve"> be a much </w:t>
      </w:r>
      <w:r w:rsidR="00036895">
        <w:t>easier</w:t>
      </w:r>
      <w:r w:rsidR="00A67FB0">
        <w:t xml:space="preserve"> relationship between organisation and external stakeholders who are interested in the business.</w:t>
      </w:r>
      <w:r w:rsidR="00AF55FB">
        <w:t xml:space="preserve"> This will directly help in communicating any type of</w:t>
      </w:r>
      <w:r w:rsidR="00CB72E6">
        <w:t xml:space="preserve"> changes in the mood and approach of the organisation through which it would be easier for there to be changes taking place within the organisation. This will directly facilitate in being able to meet different types of work attitude and business alteration changes in the organisation and facilitate in higher changes in pricing and quality to take place</w:t>
      </w:r>
      <w:r w:rsidR="00021559">
        <w:t xml:space="preserve"> (</w:t>
      </w:r>
      <w:proofErr w:type="spellStart"/>
      <w:r w:rsidR="00021559" w:rsidRPr="0035112B">
        <w:rPr>
          <w:rFonts w:cs="Arial"/>
        </w:rPr>
        <w:t>Ashokkumar</w:t>
      </w:r>
      <w:proofErr w:type="spellEnd"/>
      <w:r w:rsidR="00021559" w:rsidRPr="0035112B">
        <w:rPr>
          <w:rFonts w:cs="Arial"/>
        </w:rPr>
        <w:t>, 2014</w:t>
      </w:r>
      <w:r w:rsidR="00021559">
        <w:t>)</w:t>
      </w:r>
      <w:r w:rsidR="00CB72E6">
        <w:t>.</w:t>
      </w:r>
    </w:p>
    <w:p w14:paraId="7E75D640" w14:textId="77777777" w:rsidR="003463AD" w:rsidRDefault="003463AD" w:rsidP="00955019">
      <w:pPr>
        <w:pStyle w:val="ListParagraph"/>
        <w:numPr>
          <w:ilvl w:val="0"/>
          <w:numId w:val="1"/>
        </w:numPr>
      </w:pPr>
      <w:r>
        <w:lastRenderedPageBreak/>
        <w:t>Internally within the organisation, it can be recommended that specific and large forms of crisis management teams can be created within the organisation through which it will be easier for that to be a methodology through which reliability can be initiated and</w:t>
      </w:r>
      <w:r w:rsidR="00C04DB6">
        <w:t xml:space="preserve"> assurance can be created for emergency situations</w:t>
      </w:r>
      <w:r>
        <w:t xml:space="preserve">. This will directly </w:t>
      </w:r>
      <w:proofErr w:type="gramStart"/>
      <w:r>
        <w:t>facilitating</w:t>
      </w:r>
      <w:proofErr w:type="gramEnd"/>
      <w:r>
        <w:t xml:space="preserve"> being able to create recognition </w:t>
      </w:r>
      <w:r w:rsidR="006E5B13">
        <w:t xml:space="preserve">within the </w:t>
      </w:r>
      <w:r>
        <w:t>community and</w:t>
      </w:r>
      <w:r w:rsidR="006E5B13">
        <w:t xml:space="preserve"> in being able to create</w:t>
      </w:r>
      <w:r w:rsidR="00204DB8">
        <w:t xml:space="preserve"> better combinations of scales as per capabilities and helping in delegating much better people with much better jobs and skills so that higher levels of output can be obtained effectively. An assessment of employment capability facilitates in being able to evaluate </w:t>
      </w:r>
      <w:proofErr w:type="gramStart"/>
      <w:r w:rsidR="00204DB8">
        <w:t>all of</w:t>
      </w:r>
      <w:proofErr w:type="gramEnd"/>
      <w:r w:rsidR="00204DB8">
        <w:t xml:space="preserve"> the methodologies </w:t>
      </w:r>
      <w:r w:rsidR="009B2226">
        <w:t xml:space="preserve">will </w:t>
      </w:r>
      <w:r w:rsidR="00204DB8">
        <w:t>directly facilitate in</w:t>
      </w:r>
      <w:r w:rsidR="009B2226">
        <w:t xml:space="preserve"> unusual are understanding ways through which </w:t>
      </w:r>
      <w:r w:rsidR="00B03AC8">
        <w:t xml:space="preserve">skilled </w:t>
      </w:r>
      <w:r w:rsidR="009B2226">
        <w:t>employees have the opportunity of</w:t>
      </w:r>
      <w:r w:rsidR="00B03AC8">
        <w:t xml:space="preserve"> being appointed</w:t>
      </w:r>
      <w:r w:rsidR="00C4345A">
        <w:t xml:space="preserve"> (</w:t>
      </w:r>
      <w:proofErr w:type="spellStart"/>
      <w:r w:rsidR="00C4345A" w:rsidRPr="00C4345A">
        <w:t>Wajcman</w:t>
      </w:r>
      <w:proofErr w:type="spellEnd"/>
      <w:r w:rsidR="00C4345A" w:rsidRPr="00C4345A">
        <w:t>, 2017</w:t>
      </w:r>
      <w:r w:rsidR="00C4345A">
        <w:t>)</w:t>
      </w:r>
      <w:r w:rsidR="00B03AC8">
        <w:t xml:space="preserve">. Through this assessment </w:t>
      </w:r>
      <w:r w:rsidR="009B2226">
        <w:t>the role of a multitude of</w:t>
      </w:r>
      <w:r w:rsidR="00412714">
        <w:t xml:space="preserve"> factors such as </w:t>
      </w:r>
      <w:r w:rsidR="009B2226">
        <w:t xml:space="preserve">through which </w:t>
      </w:r>
      <w:r w:rsidR="00412714">
        <w:t xml:space="preserve">different </w:t>
      </w:r>
      <w:r w:rsidR="009B2226">
        <w:t>machines and other equipment can be evaluated effectively which will directly facilitate in being able to at an exponential rate.</w:t>
      </w:r>
    </w:p>
    <w:p w14:paraId="09A942B9" w14:textId="77777777" w:rsidR="001E2982" w:rsidRDefault="001E2982">
      <w:pPr>
        <w:spacing w:line="276" w:lineRule="auto"/>
        <w:jc w:val="left"/>
        <w:rPr>
          <w:rFonts w:eastAsiaTheme="majorEastAsia" w:cstheme="majorBidi"/>
          <w:b/>
          <w:bCs/>
          <w:color w:val="000000" w:themeColor="text1"/>
          <w:szCs w:val="28"/>
        </w:rPr>
      </w:pPr>
      <w:r>
        <w:br w:type="page"/>
      </w:r>
    </w:p>
    <w:p w14:paraId="3D717538" w14:textId="77777777" w:rsidR="00F24750" w:rsidRDefault="00F24750" w:rsidP="00F54958">
      <w:pPr>
        <w:pStyle w:val="Heading1"/>
      </w:pPr>
      <w:bookmarkStart w:id="17" w:name="_Toc80946855"/>
      <w:r w:rsidRPr="00FF41D9">
        <w:lastRenderedPageBreak/>
        <w:t>Conclusion</w:t>
      </w:r>
      <w:bookmarkEnd w:id="17"/>
      <w:r w:rsidRPr="00FF41D9">
        <w:t xml:space="preserve"> </w:t>
      </w:r>
    </w:p>
    <w:p w14:paraId="44AAC028" w14:textId="77777777" w:rsidR="00F24750" w:rsidRDefault="001E2982" w:rsidP="00F24750">
      <w:r>
        <w:t>Through this entire</w:t>
      </w:r>
      <w:r w:rsidR="00F53887">
        <w:t xml:space="preserve"> research, a wide range of theories has been elaborated whereby which, the methods through which organisational management strategies are implemented within the enterprise has been</w:t>
      </w:r>
      <w:r w:rsidR="002B64DF">
        <w:t xml:space="preserve"> illustrated here. Moreover, focus has been given upon understanding </w:t>
      </w:r>
      <w:proofErr w:type="gramStart"/>
      <w:r w:rsidR="002B64DF">
        <w:t>all of</w:t>
      </w:r>
      <w:proofErr w:type="gramEnd"/>
      <w:r w:rsidR="002B64DF">
        <w:t xml:space="preserve"> the ways in which it has been easier for the business to be able to focus upon human resource theory and contingency framework. Some of the other types of frameworks that have been taken into consideration for this research </w:t>
      </w:r>
      <w:r w:rsidR="00F960C9">
        <w:t>have</w:t>
      </w:r>
      <w:r w:rsidR="002B64DF">
        <w:t xml:space="preserve"> also been scientific theory, bureaucratic management theory and others. However, for the sake of conclusive this, focus has been</w:t>
      </w:r>
      <w:r w:rsidR="00A64358">
        <w:t xml:space="preserve"> primarily given upon</w:t>
      </w:r>
      <w:r w:rsidR="00501467">
        <w:t xml:space="preserve"> a combination of contingency theory and human resource framework. </w:t>
      </w:r>
      <w:proofErr w:type="gramStart"/>
      <w:r w:rsidR="00501467">
        <w:t>Both of the strategies</w:t>
      </w:r>
      <w:proofErr w:type="gramEnd"/>
      <w:r w:rsidR="00501467">
        <w:t xml:space="preserve"> facilitate in being able to create a mental connection with individuals easily.</w:t>
      </w:r>
      <w:r w:rsidR="000C5E06">
        <w:t xml:space="preserve"> In the finances of this assessment, focus has been driven towards understanding </w:t>
      </w:r>
      <w:proofErr w:type="gramStart"/>
      <w:r w:rsidR="000C5E06">
        <w:t>all of</w:t>
      </w:r>
      <w:proofErr w:type="gramEnd"/>
      <w:r w:rsidR="000C5E06">
        <w:t xml:space="preserve"> the ways in which several recommendations have been made that helps in mitigating the issues that an empathetic individual feels within the organisation and understanding white recommendations that can be made to enhance the </w:t>
      </w:r>
      <w:r w:rsidR="00FB475F">
        <w:t>corona virus</w:t>
      </w:r>
      <w:r w:rsidR="000C5E06">
        <w:t xml:space="preserve"> situation within Apple.</w:t>
      </w:r>
    </w:p>
    <w:p w14:paraId="659A9E10" w14:textId="77777777" w:rsidR="00274400" w:rsidRPr="001737A5" w:rsidRDefault="00274400" w:rsidP="00F24750"/>
    <w:p w14:paraId="77AEBC5A" w14:textId="77777777" w:rsidR="0070006C" w:rsidRDefault="0070006C">
      <w:pPr>
        <w:spacing w:line="276" w:lineRule="auto"/>
        <w:jc w:val="left"/>
        <w:rPr>
          <w:rFonts w:eastAsiaTheme="majorEastAsia" w:cstheme="majorBidi"/>
          <w:b/>
          <w:bCs/>
          <w:color w:val="000000" w:themeColor="text1"/>
          <w:szCs w:val="28"/>
        </w:rPr>
      </w:pPr>
      <w:bookmarkStart w:id="18" w:name="KVWin_undoend"/>
      <w:bookmarkEnd w:id="18"/>
      <w:r>
        <w:br w:type="page"/>
      </w:r>
    </w:p>
    <w:p w14:paraId="057CC228" w14:textId="77777777" w:rsidR="00F24750" w:rsidRDefault="00F24750" w:rsidP="0070006C">
      <w:pPr>
        <w:pStyle w:val="Heading1"/>
      </w:pPr>
      <w:bookmarkStart w:id="19" w:name="_Toc80946856"/>
      <w:r>
        <w:lastRenderedPageBreak/>
        <w:t>Reference List</w:t>
      </w:r>
      <w:bookmarkEnd w:id="19"/>
    </w:p>
    <w:p w14:paraId="1E313CF1" w14:textId="77777777" w:rsidR="00894002" w:rsidRPr="00894002" w:rsidRDefault="00834276" w:rsidP="00AA6F8D">
      <w:pPr>
        <w:pBdr>
          <w:bottom w:val="nil"/>
        </w:pBdr>
        <w:rPr>
          <w:rFonts w:cs="Arial"/>
        </w:rPr>
      </w:pPr>
      <w:r w:rsidRPr="00AA6F8D">
        <w:rPr>
          <w:rFonts w:cs="Arial"/>
          <w:color w:val="222222"/>
          <w:shd w:val="clear" w:color="auto" w:fill="FFFFFF"/>
        </w:rPr>
        <w:t xml:space="preserve">Afshar, A., </w:t>
      </w:r>
      <w:proofErr w:type="spellStart"/>
      <w:r w:rsidRPr="00AA6F8D">
        <w:rPr>
          <w:rFonts w:cs="Arial"/>
          <w:color w:val="222222"/>
          <w:shd w:val="clear" w:color="auto" w:fill="FFFFFF"/>
        </w:rPr>
        <w:t>Polas</w:t>
      </w:r>
      <w:proofErr w:type="spellEnd"/>
      <w:r w:rsidRPr="00AA6F8D">
        <w:rPr>
          <w:rFonts w:cs="Arial"/>
          <w:color w:val="222222"/>
          <w:shd w:val="clear" w:color="auto" w:fill="FFFFFF"/>
        </w:rPr>
        <w:t xml:space="preserve">, R.H., Imtiaz, M. and </w:t>
      </w:r>
      <w:proofErr w:type="spellStart"/>
      <w:r w:rsidRPr="00AA6F8D">
        <w:rPr>
          <w:rFonts w:cs="Arial"/>
          <w:color w:val="222222"/>
          <w:shd w:val="clear" w:color="auto" w:fill="FFFFFF"/>
        </w:rPr>
        <w:t>Saboor</w:t>
      </w:r>
      <w:proofErr w:type="spellEnd"/>
      <w:r w:rsidRPr="00AA6F8D">
        <w:rPr>
          <w:rFonts w:cs="Arial"/>
          <w:color w:val="222222"/>
          <w:shd w:val="clear" w:color="auto" w:fill="FFFFFF"/>
        </w:rPr>
        <w:t xml:space="preserve">, A., 2019. Customer care service management is moving forward to achieve sustainable customer retention in every industry. Does it play a role to increase brand </w:t>
      </w:r>
      <w:proofErr w:type="spellStart"/>
      <w:proofErr w:type="gramStart"/>
      <w:r w:rsidRPr="00AA6F8D">
        <w:rPr>
          <w:rFonts w:cs="Arial"/>
          <w:color w:val="222222"/>
          <w:shd w:val="clear" w:color="auto" w:fill="FFFFFF"/>
        </w:rPr>
        <w:t>rentention</w:t>
      </w:r>
      <w:proofErr w:type="spellEnd"/>
      <w:r w:rsidRPr="00AA6F8D">
        <w:rPr>
          <w:rFonts w:cs="Arial"/>
          <w:color w:val="222222"/>
          <w:shd w:val="clear" w:color="auto" w:fill="FFFFFF"/>
        </w:rPr>
        <w:t>.</w:t>
      </w:r>
      <w:proofErr w:type="gramEnd"/>
      <w:r w:rsidRPr="00AA6F8D">
        <w:rPr>
          <w:rFonts w:cs="Arial"/>
          <w:color w:val="222222"/>
          <w:shd w:val="clear" w:color="auto" w:fill="FFFFFF"/>
        </w:rPr>
        <w:t> </w:t>
      </w:r>
      <w:r w:rsidRPr="00AA6F8D">
        <w:rPr>
          <w:rFonts w:cs="Arial"/>
          <w:i/>
          <w:iCs/>
          <w:color w:val="222222"/>
          <w:shd w:val="clear" w:color="auto" w:fill="FFFFFF"/>
        </w:rPr>
        <w:t>International Journal of Management</w:t>
      </w:r>
      <w:r w:rsidRPr="00AA6F8D">
        <w:rPr>
          <w:rFonts w:cs="Arial"/>
          <w:color w:val="222222"/>
          <w:shd w:val="clear" w:color="auto" w:fill="FFFFFF"/>
        </w:rPr>
        <w:t>, </w:t>
      </w:r>
      <w:r w:rsidRPr="00AA6F8D">
        <w:rPr>
          <w:rFonts w:cs="Arial"/>
          <w:i/>
          <w:iCs/>
          <w:color w:val="222222"/>
          <w:shd w:val="clear" w:color="auto" w:fill="FFFFFF"/>
        </w:rPr>
        <w:t>8</w:t>
      </w:r>
      <w:r w:rsidRPr="00AA6F8D">
        <w:rPr>
          <w:rFonts w:cs="Arial"/>
          <w:color w:val="222222"/>
          <w:shd w:val="clear" w:color="auto" w:fill="FFFFFF"/>
        </w:rPr>
        <w:t>(2), pp.88-97.</w:t>
      </w:r>
    </w:p>
    <w:p w14:paraId="61FBBD2B" w14:textId="77777777" w:rsidR="00834276" w:rsidRPr="00AA6F8D" w:rsidRDefault="00834276" w:rsidP="00AA6F8D">
      <w:pPr>
        <w:pBdr>
          <w:bottom w:val="nil"/>
        </w:pBdr>
        <w:rPr>
          <w:rFonts w:cs="Arial"/>
        </w:rPr>
      </w:pPr>
      <w:r w:rsidRPr="00AA6F8D">
        <w:rPr>
          <w:rFonts w:cs="Arial"/>
        </w:rPr>
        <w:t>Anderson, A., 2014. Maslow's hierarchy of needs. The Prairie Light Review, 36(2), p.7.</w:t>
      </w:r>
    </w:p>
    <w:p w14:paraId="11950FBD" w14:textId="77777777" w:rsidR="00834276" w:rsidRDefault="00834276" w:rsidP="00834276">
      <w:proofErr w:type="gramStart"/>
      <w:r>
        <w:t>apple.com .</w:t>
      </w:r>
      <w:proofErr w:type="gramEnd"/>
      <w:r>
        <w:t xml:space="preserve"> 2021. Apple - Investor Relations Available at: https://investor.apple.com/investor-relations/default.aspx#tabs_content--2021 (Accessed: 3 March 2021).</w:t>
      </w:r>
    </w:p>
    <w:p w14:paraId="1E897577" w14:textId="77777777" w:rsidR="00834276" w:rsidRDefault="00834276" w:rsidP="00834276">
      <w:r>
        <w:t>apple.com, 2021. Make an impact at Apple. Available at: https://www.apple.com/jobs/in/about.html (Accessed: 3 March 2021).</w:t>
      </w:r>
    </w:p>
    <w:p w14:paraId="1A6C2BBA" w14:textId="77777777" w:rsidR="00894002" w:rsidRPr="00894002" w:rsidRDefault="00834276" w:rsidP="00AA6F8D">
      <w:pPr>
        <w:pBdr>
          <w:bottom w:val="nil"/>
        </w:pBdr>
        <w:rPr>
          <w:rFonts w:cs="Arial"/>
        </w:rPr>
      </w:pPr>
      <w:proofErr w:type="spellStart"/>
      <w:r w:rsidRPr="00AA6F8D">
        <w:rPr>
          <w:rFonts w:cs="Arial"/>
        </w:rPr>
        <w:t>Ashokkumar</w:t>
      </w:r>
      <w:proofErr w:type="spellEnd"/>
      <w:r w:rsidRPr="00AA6F8D">
        <w:rPr>
          <w:rFonts w:cs="Arial"/>
        </w:rPr>
        <w:t>, D., 2014. Study of quality management in construction industry. International Journal of Innovative Research in Science, Engineering and Technology, 3(1), pp.36-43.</w:t>
      </w:r>
    </w:p>
    <w:p w14:paraId="42D63BB6" w14:textId="77777777" w:rsidR="00834276" w:rsidRPr="00AA6F8D" w:rsidRDefault="00834276" w:rsidP="00AA6F8D">
      <w:pPr>
        <w:pBdr>
          <w:bottom w:val="nil"/>
        </w:pBdr>
        <w:rPr>
          <w:rFonts w:cs="Arial"/>
        </w:rPr>
      </w:pPr>
      <w:r w:rsidRPr="00AA6F8D">
        <w:rPr>
          <w:rFonts w:cs="Arial"/>
        </w:rPr>
        <w:t>Bratton, J. and Gold, J., 2017. Human resource management: theory and practice. Palgrave.</w:t>
      </w:r>
    </w:p>
    <w:p w14:paraId="2FBD9759" w14:textId="77777777" w:rsidR="00834276" w:rsidRPr="00AA6F8D" w:rsidRDefault="00834276" w:rsidP="00AA6F8D">
      <w:pPr>
        <w:pBdr>
          <w:bottom w:val="nil"/>
        </w:pBdr>
        <w:rPr>
          <w:rFonts w:cs="Arial"/>
        </w:rPr>
      </w:pPr>
      <w:r w:rsidRPr="00AA6F8D">
        <w:rPr>
          <w:rFonts w:cs="Arial"/>
        </w:rPr>
        <w:t xml:space="preserve">Campbell, A. and </w:t>
      </w:r>
      <w:proofErr w:type="spellStart"/>
      <w:r w:rsidRPr="00AA6F8D">
        <w:rPr>
          <w:rFonts w:cs="Arial"/>
        </w:rPr>
        <w:t>Tawadey</w:t>
      </w:r>
      <w:proofErr w:type="spellEnd"/>
      <w:r w:rsidRPr="00AA6F8D">
        <w:rPr>
          <w:rFonts w:cs="Arial"/>
        </w:rPr>
        <w:t xml:space="preserve">, K., 2016. Mission and business philosophy. </w:t>
      </w:r>
      <w:proofErr w:type="spellStart"/>
      <w:r w:rsidRPr="00AA6F8D">
        <w:rPr>
          <w:rFonts w:cs="Arial"/>
        </w:rPr>
        <w:t>Elsevi</w:t>
      </w:r>
      <w:proofErr w:type="spellEnd"/>
    </w:p>
    <w:p w14:paraId="17641032" w14:textId="77777777" w:rsidR="00834276" w:rsidRPr="00AA6F8D" w:rsidRDefault="00834276" w:rsidP="00AA6F8D">
      <w:pPr>
        <w:pBdr>
          <w:bottom w:val="nil"/>
        </w:pBdr>
        <w:rPr>
          <w:rFonts w:cs="Arial"/>
        </w:rPr>
      </w:pPr>
      <w:proofErr w:type="spellStart"/>
      <w:r w:rsidRPr="00AA6F8D">
        <w:rPr>
          <w:rFonts w:cs="Arial"/>
        </w:rPr>
        <w:t>Ciulla</w:t>
      </w:r>
      <w:proofErr w:type="spellEnd"/>
      <w:r w:rsidRPr="00AA6F8D">
        <w:rPr>
          <w:rFonts w:cs="Arial"/>
        </w:rPr>
        <w:t>, J.B., 2020. The importance of leadership in shaping business values. In The search for ethics in leadership, business, and beyond (pp. 153-163). Springer, Cham.</w:t>
      </w:r>
    </w:p>
    <w:p w14:paraId="74CDFFFD" w14:textId="77777777" w:rsidR="00834276" w:rsidRPr="00AA6F8D" w:rsidRDefault="00834276" w:rsidP="00AA6F8D">
      <w:pPr>
        <w:pBdr>
          <w:bottom w:val="nil"/>
        </w:pBdr>
        <w:rPr>
          <w:rFonts w:cs="Arial"/>
        </w:rPr>
      </w:pPr>
      <w:r w:rsidRPr="00AA6F8D">
        <w:rPr>
          <w:rFonts w:cs="Arial"/>
        </w:rPr>
        <w:t>Einstein, A., Addams, J. and Roosevelt, E., 2016. Maslow› s hierarchy of needs.</w:t>
      </w:r>
    </w:p>
    <w:p w14:paraId="1DE28519" w14:textId="77777777" w:rsidR="00834276" w:rsidRPr="00AA6F8D" w:rsidRDefault="00834276" w:rsidP="00AA6F8D">
      <w:pPr>
        <w:pBdr>
          <w:bottom w:val="nil"/>
        </w:pBdr>
        <w:rPr>
          <w:rFonts w:cs="Arial"/>
        </w:rPr>
      </w:pPr>
      <w:r w:rsidRPr="00AA6F8D">
        <w:rPr>
          <w:rFonts w:cs="Arial"/>
        </w:rPr>
        <w:t xml:space="preserve">Ferreira, J., Mueller, J. and Papa, A., 2018. Strategic knowledge management: theory, </w:t>
      </w:r>
      <w:proofErr w:type="gramStart"/>
      <w:r w:rsidRPr="00AA6F8D">
        <w:rPr>
          <w:rFonts w:cs="Arial"/>
        </w:rPr>
        <w:t>practice</w:t>
      </w:r>
      <w:proofErr w:type="gramEnd"/>
      <w:r w:rsidRPr="00AA6F8D">
        <w:rPr>
          <w:rFonts w:cs="Arial"/>
        </w:rPr>
        <w:t xml:space="preserve"> and future challenges. Journal of Knowledge Management.</w:t>
      </w:r>
    </w:p>
    <w:p w14:paraId="1618D10C" w14:textId="77777777" w:rsidR="00834276" w:rsidRPr="00AA6F8D" w:rsidRDefault="00834276" w:rsidP="00AA6F8D">
      <w:pPr>
        <w:pBdr>
          <w:bottom w:val="nil"/>
        </w:pBdr>
        <w:rPr>
          <w:rFonts w:cs="Arial"/>
        </w:rPr>
      </w:pPr>
      <w:proofErr w:type="spellStart"/>
      <w:r w:rsidRPr="00AA6F8D">
        <w:rPr>
          <w:rFonts w:cs="Arial"/>
        </w:rPr>
        <w:t>Goetsch</w:t>
      </w:r>
      <w:proofErr w:type="spellEnd"/>
      <w:r w:rsidRPr="00AA6F8D">
        <w:rPr>
          <w:rFonts w:cs="Arial"/>
        </w:rPr>
        <w:t xml:space="preserve">, D.L. and Davis, S.B., 2014. Quality management for organizational excellence. Upper Saddle River, NJ: </w:t>
      </w:r>
      <w:proofErr w:type="spellStart"/>
      <w:r w:rsidRPr="00AA6F8D">
        <w:rPr>
          <w:rFonts w:cs="Arial"/>
        </w:rPr>
        <w:t>pearson</w:t>
      </w:r>
      <w:proofErr w:type="spellEnd"/>
      <w:r w:rsidRPr="00AA6F8D">
        <w:rPr>
          <w:rFonts w:cs="Arial"/>
        </w:rPr>
        <w:t>.</w:t>
      </w:r>
    </w:p>
    <w:p w14:paraId="51187F57" w14:textId="77777777" w:rsidR="00834276" w:rsidRPr="00AA6F8D" w:rsidRDefault="00834276" w:rsidP="00AA6F8D">
      <w:pPr>
        <w:pBdr>
          <w:bottom w:val="nil"/>
        </w:pBdr>
        <w:rPr>
          <w:rFonts w:cs="Arial"/>
        </w:rPr>
      </w:pPr>
      <w:r w:rsidRPr="00AA6F8D">
        <w:rPr>
          <w:rFonts w:cs="Arial"/>
        </w:rPr>
        <w:t>Herzberg, F., 2017. Motivation to work. Routledge.</w:t>
      </w:r>
    </w:p>
    <w:p w14:paraId="33DA1F79" w14:textId="77777777" w:rsidR="00834276" w:rsidRPr="00AA6F8D" w:rsidRDefault="00834276" w:rsidP="00AA6F8D">
      <w:pPr>
        <w:pBdr>
          <w:bottom w:val="nil"/>
        </w:pBdr>
        <w:rPr>
          <w:rFonts w:cs="Arial"/>
        </w:rPr>
      </w:pPr>
      <w:r w:rsidRPr="00AA6F8D">
        <w:rPr>
          <w:rFonts w:cs="Arial"/>
        </w:rPr>
        <w:t>Hill, C.W., Jones, G.R. and Schilling, M.A., 2014. Strategic management: Theory &amp; cases: An integrated approach. Cengage Learning.</w:t>
      </w:r>
    </w:p>
    <w:p w14:paraId="51F629E4" w14:textId="77777777" w:rsidR="00834276" w:rsidRPr="00AA6F8D" w:rsidRDefault="00834276" w:rsidP="00AA6F8D">
      <w:pPr>
        <w:pBdr>
          <w:bottom w:val="nil"/>
        </w:pBdr>
        <w:rPr>
          <w:rFonts w:cs="Arial"/>
        </w:rPr>
      </w:pPr>
      <w:r w:rsidRPr="00AA6F8D">
        <w:rPr>
          <w:rFonts w:cs="Arial"/>
        </w:rPr>
        <w:t xml:space="preserve">Hopper, E., 2019. Maslow's hierarchy of needs explained. </w:t>
      </w:r>
      <w:proofErr w:type="spellStart"/>
      <w:r w:rsidRPr="00AA6F8D">
        <w:rPr>
          <w:rFonts w:cs="Arial"/>
        </w:rPr>
        <w:t>Viitattu</w:t>
      </w:r>
      <w:proofErr w:type="spellEnd"/>
      <w:r w:rsidRPr="00AA6F8D">
        <w:rPr>
          <w:rFonts w:cs="Arial"/>
        </w:rPr>
        <w:t>, 12, p.2019.</w:t>
      </w:r>
    </w:p>
    <w:p w14:paraId="6BB1EDDC" w14:textId="77777777" w:rsidR="00834276" w:rsidRPr="00AA6F8D" w:rsidRDefault="00834276" w:rsidP="00AA6F8D">
      <w:pPr>
        <w:pBdr>
          <w:bottom w:val="nil"/>
        </w:pBdr>
        <w:rPr>
          <w:rFonts w:cs="Arial"/>
        </w:rPr>
      </w:pPr>
      <w:r w:rsidRPr="00AA6F8D">
        <w:rPr>
          <w:rFonts w:cs="Arial"/>
        </w:rPr>
        <w:t>ISO, G.R., 2015. Quality management systems–Requirements. Vol. SS-EN ISO, 9001, p.2015.</w:t>
      </w:r>
    </w:p>
    <w:p w14:paraId="23FF0F8E" w14:textId="77777777" w:rsidR="00834276" w:rsidRPr="00AA6F8D" w:rsidRDefault="00834276" w:rsidP="00AA6F8D">
      <w:pPr>
        <w:pBdr>
          <w:bottom w:val="nil"/>
        </w:pBdr>
        <w:rPr>
          <w:rFonts w:cs="Arial"/>
          <w:color w:val="222222"/>
          <w:shd w:val="clear" w:color="auto" w:fill="FFFFFF"/>
        </w:rPr>
      </w:pPr>
      <w:proofErr w:type="spellStart"/>
      <w:r w:rsidRPr="00AA6F8D">
        <w:rPr>
          <w:rFonts w:cs="Arial"/>
          <w:color w:val="222222"/>
          <w:shd w:val="clear" w:color="auto" w:fill="FFFFFF"/>
        </w:rPr>
        <w:lastRenderedPageBreak/>
        <w:t>Majava</w:t>
      </w:r>
      <w:proofErr w:type="spellEnd"/>
      <w:r w:rsidRPr="00AA6F8D">
        <w:rPr>
          <w:rFonts w:cs="Arial"/>
          <w:color w:val="222222"/>
          <w:shd w:val="clear" w:color="auto" w:fill="FFFFFF"/>
        </w:rPr>
        <w:t xml:space="preserve">, J. and </w:t>
      </w:r>
      <w:proofErr w:type="spellStart"/>
      <w:r w:rsidRPr="00AA6F8D">
        <w:rPr>
          <w:rFonts w:cs="Arial"/>
          <w:color w:val="222222"/>
          <w:shd w:val="clear" w:color="auto" w:fill="FFFFFF"/>
        </w:rPr>
        <w:t>Isoherranen</w:t>
      </w:r>
      <w:proofErr w:type="spellEnd"/>
      <w:r w:rsidRPr="00AA6F8D">
        <w:rPr>
          <w:rFonts w:cs="Arial"/>
          <w:color w:val="222222"/>
          <w:shd w:val="clear" w:color="auto" w:fill="FFFFFF"/>
        </w:rPr>
        <w:t>, V., 2019. Business model evolution of customer care services. </w:t>
      </w:r>
      <w:r w:rsidRPr="00AA6F8D">
        <w:rPr>
          <w:rFonts w:cs="Arial"/>
          <w:i/>
          <w:iCs/>
          <w:color w:val="222222"/>
          <w:shd w:val="clear" w:color="auto" w:fill="FFFFFF"/>
        </w:rPr>
        <w:t>Journal of Industrial Engineering and Management</w:t>
      </w:r>
      <w:r w:rsidRPr="00AA6F8D">
        <w:rPr>
          <w:rFonts w:cs="Arial"/>
          <w:color w:val="222222"/>
          <w:shd w:val="clear" w:color="auto" w:fill="FFFFFF"/>
        </w:rPr>
        <w:t>, </w:t>
      </w:r>
      <w:r w:rsidRPr="00AA6F8D">
        <w:rPr>
          <w:rFonts w:cs="Arial"/>
          <w:i/>
          <w:iCs/>
          <w:color w:val="222222"/>
          <w:shd w:val="clear" w:color="auto" w:fill="FFFFFF"/>
        </w:rPr>
        <w:t>12</w:t>
      </w:r>
      <w:r w:rsidRPr="00AA6F8D">
        <w:rPr>
          <w:rFonts w:cs="Arial"/>
          <w:color w:val="222222"/>
          <w:shd w:val="clear" w:color="auto" w:fill="FFFFFF"/>
        </w:rPr>
        <w:t>(1), pp.1-12.</w:t>
      </w:r>
    </w:p>
    <w:p w14:paraId="0B046D2B" w14:textId="77777777" w:rsidR="00834276" w:rsidRPr="00AA6F8D" w:rsidRDefault="00834276" w:rsidP="00AA6F8D">
      <w:pPr>
        <w:pBdr>
          <w:bottom w:val="nil"/>
        </w:pBdr>
        <w:rPr>
          <w:rFonts w:cs="Arial"/>
          <w:color w:val="222222"/>
          <w:shd w:val="clear" w:color="auto" w:fill="FFFFFF"/>
        </w:rPr>
      </w:pPr>
      <w:r w:rsidRPr="00AA6F8D">
        <w:rPr>
          <w:rFonts w:cs="Arial"/>
          <w:color w:val="222222"/>
          <w:shd w:val="clear" w:color="auto" w:fill="FFFFFF"/>
        </w:rPr>
        <w:t xml:space="preserve">Mikes, </w:t>
      </w:r>
      <w:proofErr w:type="gramStart"/>
      <w:r w:rsidRPr="00AA6F8D">
        <w:rPr>
          <w:rFonts w:cs="Arial"/>
          <w:color w:val="222222"/>
          <w:shd w:val="clear" w:color="auto" w:fill="FFFFFF"/>
        </w:rPr>
        <w:t>A.</w:t>
      </w:r>
      <w:proofErr w:type="gramEnd"/>
      <w:r w:rsidRPr="00AA6F8D">
        <w:rPr>
          <w:rFonts w:cs="Arial"/>
          <w:color w:val="222222"/>
          <w:shd w:val="clear" w:color="auto" w:fill="FFFFFF"/>
        </w:rPr>
        <w:t xml:space="preserve"> and Kaplan, R.S., 2014. Towards a contingency theory of enterprise risk management.</w:t>
      </w:r>
    </w:p>
    <w:p w14:paraId="43DCAF09" w14:textId="77777777" w:rsidR="00834276" w:rsidRPr="00AA6F8D" w:rsidRDefault="00834276" w:rsidP="00AA6F8D">
      <w:pPr>
        <w:pBdr>
          <w:bottom w:val="nil"/>
        </w:pBdr>
        <w:rPr>
          <w:rFonts w:cs="Arial"/>
        </w:rPr>
      </w:pPr>
      <w:r w:rsidRPr="00AA6F8D">
        <w:rPr>
          <w:rFonts w:cs="Arial"/>
        </w:rPr>
        <w:t>Otley, D., 2016. The contingency theory of management accounting and control: 1980–2014. Management accounting research, 31, pp.45-62.</w:t>
      </w:r>
    </w:p>
    <w:p w14:paraId="0433D0C1" w14:textId="77777777" w:rsidR="00834276" w:rsidRPr="00AA6F8D" w:rsidRDefault="00834276" w:rsidP="00AA6F8D">
      <w:pPr>
        <w:pBdr>
          <w:bottom w:val="nil"/>
        </w:pBdr>
        <w:rPr>
          <w:rFonts w:cs="Arial"/>
          <w:color w:val="222222"/>
          <w:shd w:val="clear" w:color="auto" w:fill="FFFFFF"/>
        </w:rPr>
      </w:pPr>
      <w:r w:rsidRPr="00AA6F8D">
        <w:rPr>
          <w:rFonts w:cs="Arial"/>
          <w:color w:val="222222"/>
          <w:shd w:val="clear" w:color="auto" w:fill="FFFFFF"/>
        </w:rPr>
        <w:t>Otley, D., 2016. The contingency theory of management accounting and control: 1980–2014. </w:t>
      </w:r>
      <w:r w:rsidRPr="00AA6F8D">
        <w:rPr>
          <w:rFonts w:cs="Arial"/>
          <w:i/>
          <w:iCs/>
          <w:color w:val="222222"/>
          <w:shd w:val="clear" w:color="auto" w:fill="FFFFFF"/>
        </w:rPr>
        <w:t>Management accounting research</w:t>
      </w:r>
      <w:r w:rsidRPr="00AA6F8D">
        <w:rPr>
          <w:rFonts w:cs="Arial"/>
          <w:color w:val="222222"/>
          <w:shd w:val="clear" w:color="auto" w:fill="FFFFFF"/>
        </w:rPr>
        <w:t>, </w:t>
      </w:r>
      <w:r w:rsidRPr="00AA6F8D">
        <w:rPr>
          <w:rFonts w:cs="Arial"/>
          <w:i/>
          <w:iCs/>
          <w:color w:val="222222"/>
          <w:shd w:val="clear" w:color="auto" w:fill="FFFFFF"/>
        </w:rPr>
        <w:t>31</w:t>
      </w:r>
      <w:r w:rsidRPr="00AA6F8D">
        <w:rPr>
          <w:rFonts w:cs="Arial"/>
          <w:color w:val="222222"/>
          <w:shd w:val="clear" w:color="auto" w:fill="FFFFFF"/>
        </w:rPr>
        <w:t>, pp.45-62.</w:t>
      </w:r>
    </w:p>
    <w:p w14:paraId="52DC1F7B" w14:textId="77777777" w:rsidR="00834276" w:rsidRPr="00AA6F8D" w:rsidRDefault="00834276" w:rsidP="00AA6F8D">
      <w:pPr>
        <w:pBdr>
          <w:bottom w:val="nil"/>
        </w:pBdr>
        <w:rPr>
          <w:rFonts w:cs="Arial"/>
        </w:rPr>
      </w:pPr>
      <w:r w:rsidRPr="00AA6F8D">
        <w:rPr>
          <w:rFonts w:cs="Arial"/>
        </w:rPr>
        <w:t>Pearson, S., 2016. Building brands directly: creating business value from customer relationships. Springer.</w:t>
      </w:r>
    </w:p>
    <w:p w14:paraId="61B08155" w14:textId="77777777" w:rsidR="00834276" w:rsidRPr="00AA6F8D" w:rsidRDefault="00834276" w:rsidP="00AA6F8D">
      <w:pPr>
        <w:pBdr>
          <w:bottom w:val="nil"/>
        </w:pBdr>
        <w:rPr>
          <w:rFonts w:cs="Arial"/>
        </w:rPr>
      </w:pPr>
      <w:r w:rsidRPr="00AA6F8D">
        <w:rPr>
          <w:rFonts w:cs="Arial"/>
        </w:rPr>
        <w:t>Peters, R.S., 2015. The concept of motivation. Routledge.</w:t>
      </w:r>
    </w:p>
    <w:p w14:paraId="4B5E76F1" w14:textId="77777777" w:rsidR="00834276" w:rsidRPr="00AA6F8D" w:rsidRDefault="00834276" w:rsidP="00AA6F8D">
      <w:pPr>
        <w:pBdr>
          <w:bottom w:val="nil"/>
        </w:pBdr>
        <w:rPr>
          <w:rFonts w:cs="Arial"/>
        </w:rPr>
      </w:pPr>
      <w:r w:rsidRPr="00AA6F8D">
        <w:rPr>
          <w:rFonts w:cs="Arial"/>
        </w:rPr>
        <w:t>Reeve, J., 2014. Understanding motivation and emotion. John Wiley &amp; Sons.</w:t>
      </w:r>
    </w:p>
    <w:p w14:paraId="0205C5F5" w14:textId="77777777" w:rsidR="00834276" w:rsidRPr="00AA6F8D" w:rsidRDefault="00834276" w:rsidP="00AA6F8D">
      <w:pPr>
        <w:pBdr>
          <w:bottom w:val="nil"/>
        </w:pBdr>
        <w:rPr>
          <w:rFonts w:cs="Arial"/>
        </w:rPr>
      </w:pPr>
      <w:r w:rsidRPr="00AA6F8D">
        <w:rPr>
          <w:rFonts w:cs="Arial"/>
        </w:rPr>
        <w:t>Shields, M.D., 2015. Established management accounting knowledge. Journal of Management Accounting Research, 27(1), pp.123-132.</w:t>
      </w:r>
    </w:p>
    <w:p w14:paraId="328809A4" w14:textId="77777777" w:rsidR="00834276" w:rsidRPr="00AA6F8D" w:rsidRDefault="00834276" w:rsidP="00AA6F8D">
      <w:pPr>
        <w:pBdr>
          <w:bottom w:val="nil"/>
        </w:pBdr>
        <w:rPr>
          <w:rFonts w:cs="Arial"/>
        </w:rPr>
      </w:pPr>
      <w:r w:rsidRPr="00AA6F8D">
        <w:rPr>
          <w:rFonts w:cs="Arial"/>
        </w:rPr>
        <w:t>Sorenson, R.L., 2014. Values in family business. The Sage handbook of family business, pp.463-479.</w:t>
      </w:r>
    </w:p>
    <w:p w14:paraId="27E6B6EB" w14:textId="77777777" w:rsidR="00834276" w:rsidRPr="00AA6F8D" w:rsidRDefault="00834276" w:rsidP="00AA6F8D">
      <w:pPr>
        <w:pBdr>
          <w:bottom w:val="nil"/>
        </w:pBdr>
        <w:rPr>
          <w:rFonts w:cs="Arial"/>
        </w:rPr>
      </w:pPr>
      <w:proofErr w:type="spellStart"/>
      <w:r w:rsidRPr="00AA6F8D">
        <w:rPr>
          <w:rFonts w:cs="Arial"/>
        </w:rPr>
        <w:t>Wadongo</w:t>
      </w:r>
      <w:proofErr w:type="spellEnd"/>
      <w:r w:rsidRPr="00AA6F8D">
        <w:rPr>
          <w:rFonts w:cs="Arial"/>
        </w:rPr>
        <w:t>, B. and Abdel-Kader, M., 2014. Contingency theory, performance management and organisational effectiveness in the third sector. International Journal of Productivity and Performance Mana</w:t>
      </w:r>
    </w:p>
    <w:p w14:paraId="590413C9" w14:textId="77777777" w:rsidR="00834276" w:rsidRPr="00AA6F8D" w:rsidRDefault="00834276" w:rsidP="00AA6F8D">
      <w:pPr>
        <w:pBdr>
          <w:bottom w:val="nil"/>
        </w:pBdr>
        <w:rPr>
          <w:rFonts w:cs="Arial"/>
        </w:rPr>
      </w:pPr>
      <w:proofErr w:type="spellStart"/>
      <w:r w:rsidRPr="00AA6F8D">
        <w:rPr>
          <w:rFonts w:cs="Arial"/>
        </w:rPr>
        <w:t>Wajcman</w:t>
      </w:r>
      <w:proofErr w:type="spellEnd"/>
      <w:r w:rsidRPr="00AA6F8D">
        <w:rPr>
          <w:rFonts w:cs="Arial"/>
        </w:rPr>
        <w:t xml:space="preserve">, J., 2017. Automation: is it really different this </w:t>
      </w:r>
      <w:proofErr w:type="gramStart"/>
      <w:r w:rsidRPr="00AA6F8D">
        <w:rPr>
          <w:rFonts w:cs="Arial"/>
        </w:rPr>
        <w:t>time?.</w:t>
      </w:r>
      <w:proofErr w:type="gramEnd"/>
      <w:r w:rsidRPr="00AA6F8D">
        <w:rPr>
          <w:rFonts w:cs="Arial"/>
        </w:rPr>
        <w:t xml:space="preserve"> The British journal of sociology, 68(1), pp.119-127.</w:t>
      </w:r>
    </w:p>
    <w:p w14:paraId="0C77EBA0" w14:textId="77777777" w:rsidR="00834276" w:rsidRPr="00AA6F8D" w:rsidRDefault="00834276" w:rsidP="00AA6F8D">
      <w:pPr>
        <w:pBdr>
          <w:bottom w:val="nil"/>
        </w:pBdr>
        <w:rPr>
          <w:rFonts w:cs="Arial"/>
        </w:rPr>
      </w:pPr>
      <w:r w:rsidRPr="00AA6F8D">
        <w:rPr>
          <w:rFonts w:cs="Arial"/>
        </w:rPr>
        <w:t>Weber, C., 2021. International relations theory: a critical introduction. Routledge.</w:t>
      </w:r>
    </w:p>
    <w:p w14:paraId="6F971849" w14:textId="77777777" w:rsidR="000A3798" w:rsidRDefault="000A3798"/>
    <w:sectPr w:rsidR="000A3798" w:rsidSect="001737A5">
      <w:footerReference w:type="default" r:id="rId8"/>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91D62" w14:textId="77777777" w:rsidR="001A5754" w:rsidRDefault="001A5754" w:rsidP="00946C35">
      <w:pPr>
        <w:spacing w:after="0" w:line="240" w:lineRule="auto"/>
      </w:pPr>
      <w:r>
        <w:separator/>
      </w:r>
    </w:p>
  </w:endnote>
  <w:endnote w:type="continuationSeparator" w:id="0">
    <w:p w14:paraId="6391A1DB" w14:textId="77777777" w:rsidR="001A5754" w:rsidRDefault="001A5754" w:rsidP="0094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532"/>
      <w:docPartObj>
        <w:docPartGallery w:val="Page Numbers (Bottom of Page)"/>
        <w:docPartUnique/>
      </w:docPartObj>
    </w:sdtPr>
    <w:sdtEndPr/>
    <w:sdtContent>
      <w:p w14:paraId="1288DFE2" w14:textId="77777777" w:rsidR="006531CA" w:rsidRDefault="004E3E54">
        <w:pPr>
          <w:pStyle w:val="Footer"/>
          <w:jc w:val="right"/>
        </w:pPr>
        <w:r>
          <w:fldChar w:fldCharType="begin"/>
        </w:r>
        <w:r w:rsidR="00A0054C">
          <w:instrText xml:space="preserve"> PAGE   \* MERGEFORMAT </w:instrText>
        </w:r>
        <w:r>
          <w:fldChar w:fldCharType="separate"/>
        </w:r>
        <w:r w:rsidR="00A8074A">
          <w:rPr>
            <w:noProof/>
          </w:rPr>
          <w:t>1</w:t>
        </w:r>
        <w:r>
          <w:fldChar w:fldCharType="end"/>
        </w:r>
      </w:p>
    </w:sdtContent>
  </w:sdt>
  <w:p w14:paraId="2801AC8E" w14:textId="77777777" w:rsidR="006531CA" w:rsidRDefault="00F549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BAD72" w14:textId="77777777" w:rsidR="001A5754" w:rsidRDefault="001A5754" w:rsidP="00946C35">
      <w:pPr>
        <w:spacing w:after="0" w:line="240" w:lineRule="auto"/>
      </w:pPr>
      <w:r>
        <w:separator/>
      </w:r>
    </w:p>
  </w:footnote>
  <w:footnote w:type="continuationSeparator" w:id="0">
    <w:p w14:paraId="236D69FC" w14:textId="77777777" w:rsidR="001A5754" w:rsidRDefault="001A5754" w:rsidP="00946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61DAF"/>
    <w:multiLevelType w:val="hybridMultilevel"/>
    <w:tmpl w:val="09F67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35DAB5E-E037-4CBF-BBE8-CD0DAEFF573A}"/>
    <w:docVar w:name="dgnword-eventsink" w:val="89534680"/>
  </w:docVars>
  <w:rsids>
    <w:rsidRoot w:val="00F24750"/>
    <w:rsid w:val="00005BD7"/>
    <w:rsid w:val="0001048A"/>
    <w:rsid w:val="00012C76"/>
    <w:rsid w:val="00014658"/>
    <w:rsid w:val="00016584"/>
    <w:rsid w:val="00021559"/>
    <w:rsid w:val="00023B8F"/>
    <w:rsid w:val="00030E96"/>
    <w:rsid w:val="00036895"/>
    <w:rsid w:val="00042178"/>
    <w:rsid w:val="000662E0"/>
    <w:rsid w:val="000A3798"/>
    <w:rsid w:val="000A6A27"/>
    <w:rsid w:val="000C5E06"/>
    <w:rsid w:val="000F482F"/>
    <w:rsid w:val="000F6E36"/>
    <w:rsid w:val="00130393"/>
    <w:rsid w:val="00172DDA"/>
    <w:rsid w:val="00175469"/>
    <w:rsid w:val="00186267"/>
    <w:rsid w:val="001A5754"/>
    <w:rsid w:val="001B43EC"/>
    <w:rsid w:val="001C3E4B"/>
    <w:rsid w:val="001E2982"/>
    <w:rsid w:val="001E5444"/>
    <w:rsid w:val="001E7CF8"/>
    <w:rsid w:val="001F20DE"/>
    <w:rsid w:val="00200232"/>
    <w:rsid w:val="00204DB8"/>
    <w:rsid w:val="00217308"/>
    <w:rsid w:val="002364CB"/>
    <w:rsid w:val="00246F24"/>
    <w:rsid w:val="002567B0"/>
    <w:rsid w:val="002632E8"/>
    <w:rsid w:val="00273252"/>
    <w:rsid w:val="00274400"/>
    <w:rsid w:val="002A7DA2"/>
    <w:rsid w:val="002B5695"/>
    <w:rsid w:val="002B61AE"/>
    <w:rsid w:val="002B64DF"/>
    <w:rsid w:val="002C4E84"/>
    <w:rsid w:val="002D2A02"/>
    <w:rsid w:val="002D7262"/>
    <w:rsid w:val="002E7606"/>
    <w:rsid w:val="002F77CE"/>
    <w:rsid w:val="00314F8A"/>
    <w:rsid w:val="003463AD"/>
    <w:rsid w:val="003550A0"/>
    <w:rsid w:val="00366349"/>
    <w:rsid w:val="00396385"/>
    <w:rsid w:val="00396AA4"/>
    <w:rsid w:val="00396D5C"/>
    <w:rsid w:val="00396DFA"/>
    <w:rsid w:val="003A4098"/>
    <w:rsid w:val="003A425C"/>
    <w:rsid w:val="003A7F63"/>
    <w:rsid w:val="003B143B"/>
    <w:rsid w:val="003C6D57"/>
    <w:rsid w:val="003F0484"/>
    <w:rsid w:val="004008CB"/>
    <w:rsid w:val="00412714"/>
    <w:rsid w:val="0042579A"/>
    <w:rsid w:val="004442E2"/>
    <w:rsid w:val="00447E34"/>
    <w:rsid w:val="00461C59"/>
    <w:rsid w:val="004859BE"/>
    <w:rsid w:val="0048718D"/>
    <w:rsid w:val="004A3568"/>
    <w:rsid w:val="004A6FDB"/>
    <w:rsid w:val="004B36A1"/>
    <w:rsid w:val="004C6C9E"/>
    <w:rsid w:val="004E0DB7"/>
    <w:rsid w:val="004E346E"/>
    <w:rsid w:val="004E3B7B"/>
    <w:rsid w:val="004E3E54"/>
    <w:rsid w:val="004F5234"/>
    <w:rsid w:val="00501467"/>
    <w:rsid w:val="00510A2B"/>
    <w:rsid w:val="00517B41"/>
    <w:rsid w:val="005236C0"/>
    <w:rsid w:val="00536DB2"/>
    <w:rsid w:val="00540CFB"/>
    <w:rsid w:val="00550DE9"/>
    <w:rsid w:val="00573F66"/>
    <w:rsid w:val="00585EB4"/>
    <w:rsid w:val="00592B74"/>
    <w:rsid w:val="005F69D6"/>
    <w:rsid w:val="005F7920"/>
    <w:rsid w:val="00603B2A"/>
    <w:rsid w:val="006105D0"/>
    <w:rsid w:val="006220E2"/>
    <w:rsid w:val="006566F9"/>
    <w:rsid w:val="00667130"/>
    <w:rsid w:val="00690A5C"/>
    <w:rsid w:val="00693C5B"/>
    <w:rsid w:val="006B00D8"/>
    <w:rsid w:val="006B10B4"/>
    <w:rsid w:val="006D0FAB"/>
    <w:rsid w:val="006D5E5E"/>
    <w:rsid w:val="006E5B13"/>
    <w:rsid w:val="006F5122"/>
    <w:rsid w:val="0070006C"/>
    <w:rsid w:val="00701557"/>
    <w:rsid w:val="00701D2A"/>
    <w:rsid w:val="0071761D"/>
    <w:rsid w:val="0073054E"/>
    <w:rsid w:val="00757367"/>
    <w:rsid w:val="007614BB"/>
    <w:rsid w:val="00764FF5"/>
    <w:rsid w:val="00770B29"/>
    <w:rsid w:val="00776E78"/>
    <w:rsid w:val="00791B0F"/>
    <w:rsid w:val="007F1057"/>
    <w:rsid w:val="0081747C"/>
    <w:rsid w:val="0083152C"/>
    <w:rsid w:val="00832CAD"/>
    <w:rsid w:val="00834276"/>
    <w:rsid w:val="00840990"/>
    <w:rsid w:val="00842339"/>
    <w:rsid w:val="0085213E"/>
    <w:rsid w:val="008760F4"/>
    <w:rsid w:val="0089465E"/>
    <w:rsid w:val="00897B9B"/>
    <w:rsid w:val="008B3B38"/>
    <w:rsid w:val="008B7ABC"/>
    <w:rsid w:val="008C0757"/>
    <w:rsid w:val="009317E2"/>
    <w:rsid w:val="0094273B"/>
    <w:rsid w:val="00946C35"/>
    <w:rsid w:val="00955019"/>
    <w:rsid w:val="009660A8"/>
    <w:rsid w:val="009A49B2"/>
    <w:rsid w:val="009B05A8"/>
    <w:rsid w:val="009B2226"/>
    <w:rsid w:val="009B2651"/>
    <w:rsid w:val="009D7A72"/>
    <w:rsid w:val="009E2AA7"/>
    <w:rsid w:val="009E577B"/>
    <w:rsid w:val="009F29C4"/>
    <w:rsid w:val="009F5D64"/>
    <w:rsid w:val="00A0054C"/>
    <w:rsid w:val="00A10AE0"/>
    <w:rsid w:val="00A2339C"/>
    <w:rsid w:val="00A5635A"/>
    <w:rsid w:val="00A564EB"/>
    <w:rsid w:val="00A64358"/>
    <w:rsid w:val="00A66ECC"/>
    <w:rsid w:val="00A67FB0"/>
    <w:rsid w:val="00A8074A"/>
    <w:rsid w:val="00A87EA3"/>
    <w:rsid w:val="00AA1145"/>
    <w:rsid w:val="00AA6F8D"/>
    <w:rsid w:val="00AB3E6C"/>
    <w:rsid w:val="00AD3DDC"/>
    <w:rsid w:val="00AF55FB"/>
    <w:rsid w:val="00AF5E64"/>
    <w:rsid w:val="00B03AC8"/>
    <w:rsid w:val="00B10DB2"/>
    <w:rsid w:val="00B1623E"/>
    <w:rsid w:val="00B218A8"/>
    <w:rsid w:val="00B40D74"/>
    <w:rsid w:val="00B4393A"/>
    <w:rsid w:val="00B62BB7"/>
    <w:rsid w:val="00B67D9F"/>
    <w:rsid w:val="00B75319"/>
    <w:rsid w:val="00B842DA"/>
    <w:rsid w:val="00B9347F"/>
    <w:rsid w:val="00BD1317"/>
    <w:rsid w:val="00BD1C86"/>
    <w:rsid w:val="00BF2AC0"/>
    <w:rsid w:val="00C00C1C"/>
    <w:rsid w:val="00C04DB6"/>
    <w:rsid w:val="00C25F3B"/>
    <w:rsid w:val="00C3288B"/>
    <w:rsid w:val="00C4345A"/>
    <w:rsid w:val="00C65471"/>
    <w:rsid w:val="00C90B48"/>
    <w:rsid w:val="00C96E84"/>
    <w:rsid w:val="00CB72E6"/>
    <w:rsid w:val="00CD3D62"/>
    <w:rsid w:val="00CF26D8"/>
    <w:rsid w:val="00D03B83"/>
    <w:rsid w:val="00D040CE"/>
    <w:rsid w:val="00D04D22"/>
    <w:rsid w:val="00D06B5C"/>
    <w:rsid w:val="00D11A80"/>
    <w:rsid w:val="00D27599"/>
    <w:rsid w:val="00D2780C"/>
    <w:rsid w:val="00D40539"/>
    <w:rsid w:val="00D5238F"/>
    <w:rsid w:val="00D55AB4"/>
    <w:rsid w:val="00D5654A"/>
    <w:rsid w:val="00D604D0"/>
    <w:rsid w:val="00DC20CF"/>
    <w:rsid w:val="00DC2F8C"/>
    <w:rsid w:val="00E00CA9"/>
    <w:rsid w:val="00E11D5D"/>
    <w:rsid w:val="00E12EE7"/>
    <w:rsid w:val="00E202F7"/>
    <w:rsid w:val="00E2551A"/>
    <w:rsid w:val="00E75F77"/>
    <w:rsid w:val="00E85DAB"/>
    <w:rsid w:val="00E87BA3"/>
    <w:rsid w:val="00E91DA7"/>
    <w:rsid w:val="00EA17BD"/>
    <w:rsid w:val="00EB207E"/>
    <w:rsid w:val="00ED6F68"/>
    <w:rsid w:val="00EE5A1F"/>
    <w:rsid w:val="00F0799A"/>
    <w:rsid w:val="00F11ECA"/>
    <w:rsid w:val="00F1706D"/>
    <w:rsid w:val="00F17B45"/>
    <w:rsid w:val="00F24750"/>
    <w:rsid w:val="00F30FD3"/>
    <w:rsid w:val="00F43388"/>
    <w:rsid w:val="00F53887"/>
    <w:rsid w:val="00F54958"/>
    <w:rsid w:val="00F849AF"/>
    <w:rsid w:val="00F93BE6"/>
    <w:rsid w:val="00F960C9"/>
    <w:rsid w:val="00FA1AE0"/>
    <w:rsid w:val="00FB475F"/>
    <w:rsid w:val="00FB49EC"/>
    <w:rsid w:val="00FB57B6"/>
    <w:rsid w:val="00FB6624"/>
    <w:rsid w:val="00FE2CDA"/>
    <w:rsid w:val="00FF1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35D9A"/>
  <w15:docId w15:val="{FC96017D-9BB9-4A4A-AB55-73280629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750"/>
    <w:pPr>
      <w:spacing w:line="360" w:lineRule="auto"/>
      <w:jc w:val="both"/>
    </w:pPr>
    <w:rPr>
      <w:rFonts w:ascii="Arial" w:eastAsiaTheme="minorEastAsia" w:hAnsi="Arial"/>
      <w:lang w:val="en-GB"/>
    </w:rPr>
  </w:style>
  <w:style w:type="paragraph" w:styleId="Heading1">
    <w:name w:val="heading 1"/>
    <w:basedOn w:val="Normal"/>
    <w:next w:val="Normal"/>
    <w:link w:val="Heading1Char"/>
    <w:autoRedefine/>
    <w:uiPriority w:val="9"/>
    <w:qFormat/>
    <w:rsid w:val="001B43EC"/>
    <w:pPr>
      <w:keepNext/>
      <w:keepLines/>
      <w:spacing w:before="240" w:after="24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1B43E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96DFA"/>
    <w:pPr>
      <w:jc w:val="center"/>
    </w:pPr>
    <w:rPr>
      <w:b/>
      <w:color w:val="000000" w:themeColor="text1"/>
      <w:sz w:val="36"/>
    </w:rPr>
  </w:style>
  <w:style w:type="character" w:customStyle="1" w:styleId="TitleChar">
    <w:name w:val="Title Char"/>
    <w:basedOn w:val="DefaultParagraphFont"/>
    <w:link w:val="Title"/>
    <w:uiPriority w:val="10"/>
    <w:rsid w:val="00396DFA"/>
    <w:rPr>
      <w:rFonts w:ascii="Times New Roman" w:hAnsi="Times New Roman"/>
      <w:b/>
      <w:color w:val="000000" w:themeColor="text1"/>
      <w:sz w:val="36"/>
    </w:rPr>
  </w:style>
  <w:style w:type="character" w:customStyle="1" w:styleId="Heading1Char">
    <w:name w:val="Heading 1 Char"/>
    <w:basedOn w:val="DefaultParagraphFont"/>
    <w:link w:val="Heading1"/>
    <w:uiPriority w:val="9"/>
    <w:rsid w:val="001B43EC"/>
    <w:rPr>
      <w:rFonts w:ascii="Arial" w:eastAsiaTheme="majorEastAsia" w:hAnsi="Arial" w:cstheme="majorBidi"/>
      <w:b/>
      <w:bCs/>
      <w:color w:val="000000" w:themeColor="text1"/>
      <w:szCs w:val="28"/>
      <w:lang w:val="en-GB"/>
    </w:rPr>
  </w:style>
  <w:style w:type="paragraph" w:styleId="Footer">
    <w:name w:val="footer"/>
    <w:basedOn w:val="Normal"/>
    <w:link w:val="FooterChar"/>
    <w:uiPriority w:val="99"/>
    <w:unhideWhenUsed/>
    <w:rsid w:val="00F247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750"/>
    <w:rPr>
      <w:rFonts w:ascii="Arial" w:eastAsiaTheme="minorEastAsia" w:hAnsi="Arial"/>
      <w:lang w:val="en-GB"/>
    </w:rPr>
  </w:style>
  <w:style w:type="paragraph" w:styleId="ListParagraph">
    <w:name w:val="List Paragraph"/>
    <w:basedOn w:val="Normal"/>
    <w:uiPriority w:val="34"/>
    <w:qFormat/>
    <w:rsid w:val="00955019"/>
    <w:pPr>
      <w:ind w:left="720"/>
      <w:contextualSpacing/>
    </w:pPr>
  </w:style>
  <w:style w:type="paragraph" w:styleId="TOCHeading">
    <w:name w:val="TOC Heading"/>
    <w:basedOn w:val="Heading1"/>
    <w:next w:val="Normal"/>
    <w:uiPriority w:val="39"/>
    <w:unhideWhenUsed/>
    <w:qFormat/>
    <w:rsid w:val="0070006C"/>
    <w:pPr>
      <w:spacing w:before="480"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0006C"/>
    <w:pPr>
      <w:spacing w:after="100"/>
    </w:pPr>
  </w:style>
  <w:style w:type="character" w:styleId="Hyperlink">
    <w:name w:val="Hyperlink"/>
    <w:basedOn w:val="DefaultParagraphFont"/>
    <w:uiPriority w:val="99"/>
    <w:unhideWhenUsed/>
    <w:rsid w:val="0070006C"/>
    <w:rPr>
      <w:color w:val="0000FF" w:themeColor="hyperlink"/>
      <w:u w:val="single"/>
    </w:rPr>
  </w:style>
  <w:style w:type="paragraph" w:styleId="BalloonText">
    <w:name w:val="Balloon Text"/>
    <w:basedOn w:val="Normal"/>
    <w:link w:val="BalloonTextChar"/>
    <w:uiPriority w:val="99"/>
    <w:semiHidden/>
    <w:unhideWhenUsed/>
    <w:rsid w:val="007000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06C"/>
    <w:rPr>
      <w:rFonts w:ascii="Tahoma" w:eastAsiaTheme="minorEastAsia" w:hAnsi="Tahoma" w:cs="Tahoma"/>
      <w:sz w:val="16"/>
      <w:szCs w:val="16"/>
      <w:lang w:val="en-GB"/>
    </w:rPr>
  </w:style>
  <w:style w:type="character" w:customStyle="1" w:styleId="Heading2Char">
    <w:name w:val="Heading 2 Char"/>
    <w:basedOn w:val="DefaultParagraphFont"/>
    <w:link w:val="Heading2"/>
    <w:uiPriority w:val="9"/>
    <w:rsid w:val="001B43EC"/>
    <w:rPr>
      <w:rFonts w:asciiTheme="majorHAnsi" w:eastAsiaTheme="majorEastAsia" w:hAnsiTheme="majorHAnsi" w:cstheme="majorBidi"/>
      <w:color w:val="365F91" w:themeColor="accent1" w:themeShade="BF"/>
      <w:sz w:val="26"/>
      <w:szCs w:val="26"/>
      <w:lang w:val="en-GB"/>
    </w:rPr>
  </w:style>
  <w:style w:type="paragraph" w:styleId="TOC2">
    <w:name w:val="toc 2"/>
    <w:basedOn w:val="Normal"/>
    <w:next w:val="Normal"/>
    <w:autoRedefine/>
    <w:uiPriority w:val="39"/>
    <w:unhideWhenUsed/>
    <w:rsid w:val="00F5495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AF733-AF3A-4A23-BBA4-15E9EC647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5162</Words>
  <Characters>29425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Aikaterini Mitrousi (1906173)</cp:lastModifiedBy>
  <cp:revision>2</cp:revision>
  <dcterms:created xsi:type="dcterms:W3CDTF">2021-08-27T07:55:00Z</dcterms:created>
  <dcterms:modified xsi:type="dcterms:W3CDTF">2021-08-27T07:55:00Z</dcterms:modified>
</cp:coreProperties>
</file>