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15E2B" w14:textId="77777777" w:rsidR="00A65103" w:rsidRPr="00A65103" w:rsidRDefault="00A65103" w:rsidP="00A65103">
      <w:r w:rsidRPr="00A65103">
        <w:t>TIME MANAGEMENT</w:t>
      </w:r>
    </w:p>
    <w:p w14:paraId="15063C44" w14:textId="77777777" w:rsidR="00A65103" w:rsidRPr="00A65103" w:rsidRDefault="00A65103" w:rsidP="00A65103">
      <w:r w:rsidRPr="00A65103">
        <w:t xml:space="preserve">Time management is the strategic process of planning and controlling, how much time to spend on specific activities to increase </w:t>
      </w:r>
      <w:proofErr w:type="spellStart"/>
      <w:r w:rsidRPr="00A65103">
        <w:t>efficncy</w:t>
      </w:r>
      <w:proofErr w:type="spellEnd"/>
      <w:r w:rsidRPr="00A65103">
        <w:t xml:space="preserve">. At the workplace is about strategically planning each </w:t>
      </w:r>
      <w:proofErr w:type="gramStart"/>
      <w:r w:rsidRPr="00A65103">
        <w:t>day to day</w:t>
      </w:r>
      <w:proofErr w:type="gramEnd"/>
      <w:r w:rsidRPr="00A65103">
        <w:t xml:space="preserve"> </w:t>
      </w:r>
      <w:proofErr w:type="spellStart"/>
      <w:r w:rsidRPr="00A65103">
        <w:t>plan.you</w:t>
      </w:r>
      <w:proofErr w:type="spellEnd"/>
      <w:r w:rsidRPr="00A65103">
        <w:t xml:space="preserve"> need good time keeping at the </w:t>
      </w:r>
      <w:proofErr w:type="gramStart"/>
      <w:r w:rsidRPr="00A65103">
        <w:t>work place</w:t>
      </w:r>
      <w:proofErr w:type="gramEnd"/>
      <w:r w:rsidRPr="00A65103">
        <w:t>.   (</w:t>
      </w:r>
      <w:proofErr w:type="gramStart"/>
      <w:r w:rsidRPr="00A65103">
        <w:t>1)tony</w:t>
      </w:r>
      <w:proofErr w:type="gramEnd"/>
      <w:r w:rsidRPr="00A65103">
        <w:t xml:space="preserve"> </w:t>
      </w:r>
      <w:proofErr w:type="spellStart"/>
      <w:r w:rsidRPr="00A65103">
        <w:t>buzan’s</w:t>
      </w:r>
      <w:proofErr w:type="spellEnd"/>
      <w:r w:rsidRPr="00A65103">
        <w:t xml:space="preserve"> approach to time </w:t>
      </w:r>
      <w:proofErr w:type="spellStart"/>
      <w:r w:rsidRPr="00A65103">
        <w:t>managent</w:t>
      </w:r>
      <w:proofErr w:type="spellEnd"/>
      <w:r w:rsidRPr="00A65103">
        <w:t xml:space="preserve"> </w:t>
      </w:r>
      <w:proofErr w:type="spellStart"/>
      <w:r w:rsidRPr="00A65103">
        <w:t>centes</w:t>
      </w:r>
      <w:proofErr w:type="spellEnd"/>
      <w:r w:rsidRPr="00A65103">
        <w:t xml:space="preserve"> on using mind map to organize </w:t>
      </w:r>
      <w:proofErr w:type="spellStart"/>
      <w:proofErr w:type="gramStart"/>
      <w:r w:rsidRPr="00A65103">
        <w:t>thoughts,priorize</w:t>
      </w:r>
      <w:proofErr w:type="spellEnd"/>
      <w:proofErr w:type="gramEnd"/>
      <w:r w:rsidRPr="00A65103">
        <w:t xml:space="preserve"> </w:t>
      </w:r>
      <w:proofErr w:type="spellStart"/>
      <w:proofErr w:type="gramStart"/>
      <w:r w:rsidRPr="00A65103">
        <w:t>tasks,and</w:t>
      </w:r>
      <w:proofErr w:type="spellEnd"/>
      <w:proofErr w:type="gramEnd"/>
      <w:r w:rsidRPr="00A65103">
        <w:t xml:space="preserve"> visualize </w:t>
      </w:r>
      <w:proofErr w:type="spellStart"/>
      <w:proofErr w:type="gramStart"/>
      <w:r w:rsidRPr="00A65103">
        <w:t>goals.buzan</w:t>
      </w:r>
      <w:proofErr w:type="spellEnd"/>
      <w:proofErr w:type="gramEnd"/>
      <w:r w:rsidRPr="00A65103">
        <w:t xml:space="preserve"> focused on managing oneself and memory to increase productivity and create more leisure </w:t>
      </w:r>
      <w:proofErr w:type="gramStart"/>
      <w:r w:rsidRPr="00A65103">
        <w:t>time(</w:t>
      </w:r>
      <w:proofErr w:type="gramEnd"/>
      <w:r w:rsidRPr="00A65103">
        <w:t>3). </w:t>
      </w:r>
    </w:p>
    <w:p w14:paraId="2B42A95D" w14:textId="77777777" w:rsidR="00A65103" w:rsidRPr="00A65103" w:rsidRDefault="00A65103" w:rsidP="00A65103">
      <w:r w:rsidRPr="00A65103">
        <w:t>when time and attendance are logged, an organisation retains a view on the attendance and working time of employees. Even though logging is the starting point, the actual gain is in the reporting and subsequent processing.</w:t>
      </w:r>
    </w:p>
    <w:p w14:paraId="37681227" w14:textId="77777777" w:rsidR="00A65103" w:rsidRPr="00A65103" w:rsidRDefault="00A65103" w:rsidP="00A65103">
      <w:r w:rsidRPr="00A65103">
        <w:t xml:space="preserve">T&amp;A is a means to acquire insight into the capacity and availability of staff. it is the </w:t>
      </w:r>
      <w:proofErr w:type="spellStart"/>
      <w:r w:rsidRPr="00A65103">
        <w:t>baisis</w:t>
      </w:r>
      <w:proofErr w:type="spellEnd"/>
      <w:r w:rsidRPr="00A65103">
        <w:t xml:space="preserve"> of workforce </w:t>
      </w:r>
      <w:proofErr w:type="gramStart"/>
      <w:r w:rsidRPr="00A65103">
        <w:t>management( 4</w:t>
      </w:r>
      <w:proofErr w:type="gramEnd"/>
      <w:r w:rsidRPr="00A65103">
        <w:t>).</w:t>
      </w:r>
    </w:p>
    <w:p w14:paraId="2E8D32F1" w14:textId="77777777" w:rsidR="00A65103" w:rsidRPr="00A65103" w:rsidRDefault="00A65103" w:rsidP="00A65103">
      <w:r w:rsidRPr="00A65103">
        <w:t xml:space="preserve">reference: According to Scriven and Paul (1987) conceptualizing, applying, </w:t>
      </w:r>
      <w:proofErr w:type="spellStart"/>
      <w:r w:rsidRPr="00A65103">
        <w:t>analyzing</w:t>
      </w:r>
      <w:proofErr w:type="spellEnd"/>
    </w:p>
    <w:p w14:paraId="2F6243C9" w14:textId="77777777" w:rsidR="00A65103" w:rsidRDefault="00A65103"/>
    <w:p w14:paraId="3665F00A" w14:textId="77777777" w:rsidR="00A65103" w:rsidRPr="00A65103" w:rsidRDefault="00A65103" w:rsidP="00A65103">
      <w:r w:rsidRPr="00A65103">
        <w:t>CRITICAL THINKING</w:t>
      </w:r>
    </w:p>
    <w:p w14:paraId="7FB67503" w14:textId="77777777" w:rsidR="00A65103" w:rsidRPr="00A65103" w:rsidRDefault="00A65103" w:rsidP="00A65103">
      <w:r w:rsidRPr="00A65103">
        <w:t xml:space="preserve">Critical thinking is the intellectually disciplined process of actively </w:t>
      </w:r>
      <w:proofErr w:type="spellStart"/>
      <w:proofErr w:type="gramStart"/>
      <w:r w:rsidRPr="00A65103">
        <w:t>analzing,synthesizing.key</w:t>
      </w:r>
      <w:proofErr w:type="spellEnd"/>
      <w:proofErr w:type="gramEnd"/>
      <w:r w:rsidRPr="00A65103">
        <w:t xml:space="preserve"> skills include, to </w:t>
      </w:r>
      <w:proofErr w:type="spellStart"/>
      <w:proofErr w:type="gramStart"/>
      <w:r w:rsidRPr="00A65103">
        <w:t>analysis,inference</w:t>
      </w:r>
      <w:proofErr w:type="gramEnd"/>
      <w:r w:rsidRPr="00A65103">
        <w:t>.LEADING</w:t>
      </w:r>
      <w:proofErr w:type="spellEnd"/>
      <w:r w:rsidRPr="00A65103">
        <w:t xml:space="preserve"> TO BETTER problem-solving, decision-making, and innovation questioning assumptions (1)</w:t>
      </w:r>
    </w:p>
    <w:p w14:paraId="15B3FBF0" w14:textId="77777777" w:rsidR="00A65103" w:rsidRPr="00A65103" w:rsidRDefault="00A65103" w:rsidP="00A65103">
      <w:r w:rsidRPr="00A65103">
        <w:t xml:space="preserve">Critical thinking in computers involves using analysis, logic and evaluation to solve technical problems, make </w:t>
      </w:r>
      <w:proofErr w:type="spellStart"/>
      <w:r w:rsidRPr="00A65103">
        <w:t>evidance</w:t>
      </w:r>
      <w:proofErr w:type="spellEnd"/>
      <w:r w:rsidRPr="00A65103">
        <w:t xml:space="preserve"> based decisions and troubleshoot system (2)</w:t>
      </w:r>
    </w:p>
    <w:p w14:paraId="34D4E5CD" w14:textId="77777777" w:rsidR="00A65103" w:rsidRPr="00A65103" w:rsidRDefault="00A65103" w:rsidP="00A65103">
      <w:r w:rsidRPr="00A65103">
        <w:t>reference: Jeannette Wing "Computational Thinking</w:t>
      </w:r>
      <w:proofErr w:type="gramStart"/>
      <w:r w:rsidRPr="00A65103">
        <w:t>"  (</w:t>
      </w:r>
      <w:proofErr w:type="gramEnd"/>
      <w:r w:rsidRPr="00A65103">
        <w:t>2006)</w:t>
      </w:r>
    </w:p>
    <w:p w14:paraId="6680CB7A" w14:textId="77777777" w:rsidR="00A65103" w:rsidRPr="00A65103" w:rsidRDefault="00A65103" w:rsidP="00A65103">
      <w:r w:rsidRPr="00A65103">
        <w:t>Critical thinking involves designing solutions to be executed by the computer which includes pattern recognition and algorithm design (3). </w:t>
      </w:r>
    </w:p>
    <w:p w14:paraId="760AF7A3" w14:textId="77777777" w:rsidR="00A65103" w:rsidRPr="00A65103" w:rsidRDefault="00A65103" w:rsidP="00A65103">
      <w:r w:rsidRPr="00A65103">
        <w:t xml:space="preserve">reference: </w:t>
      </w:r>
      <w:proofErr w:type="spellStart"/>
      <w:r w:rsidRPr="00A65103">
        <w:t>Jeanenette</w:t>
      </w:r>
      <w:proofErr w:type="spellEnd"/>
      <w:r w:rsidRPr="00A65103">
        <w:t xml:space="preserve"> Wing (2006)</w:t>
      </w:r>
    </w:p>
    <w:p w14:paraId="1DCB0CC5" w14:textId="77777777" w:rsidR="00A65103" w:rsidRPr="00A65103" w:rsidRDefault="00A65103" w:rsidP="00A65103">
      <w:r w:rsidRPr="00A65103">
        <w:t xml:space="preserve">Critical thinking is a complex, multi-layered process that is difficult to define. </w:t>
      </w:r>
      <w:proofErr w:type="gramStart"/>
      <w:r w:rsidRPr="00A65103">
        <w:t>GENERALLY SPEAKING, it</w:t>
      </w:r>
      <w:proofErr w:type="gramEnd"/>
      <w:r w:rsidRPr="00A65103">
        <w:t xml:space="preserve"> is the rational, </w:t>
      </w:r>
      <w:proofErr w:type="spellStart"/>
      <w:r w:rsidRPr="00A65103">
        <w:t>skeptical</w:t>
      </w:r>
      <w:proofErr w:type="spellEnd"/>
      <w:r w:rsidRPr="00A65103">
        <w:t>, and unbiased analysis of factual evidence (4)</w:t>
      </w:r>
    </w:p>
    <w:p w14:paraId="11B5B26B" w14:textId="77777777" w:rsidR="00A65103" w:rsidRPr="00A65103" w:rsidRDefault="00A65103" w:rsidP="00A65103">
      <w:r w:rsidRPr="00A65103">
        <w:t>Key skills include the ability to reason, which is essential to the thinking process. REASONING occurs when we use knowledge of one thing, process, or statement to determine the truth of another (4) </w:t>
      </w:r>
    </w:p>
    <w:p w14:paraId="028A65FA" w14:textId="77777777" w:rsidR="00A65103" w:rsidRPr="00A65103" w:rsidRDefault="00A65103" w:rsidP="00A65103">
      <w:r w:rsidRPr="00A65103">
        <w:t xml:space="preserve">reference: </w:t>
      </w:r>
      <w:proofErr w:type="spellStart"/>
      <w:r w:rsidRPr="00A65103">
        <w:t>ValGenesis</w:t>
      </w:r>
      <w:proofErr w:type="spellEnd"/>
      <w:r w:rsidRPr="00A65103">
        <w:t xml:space="preserve"> (2026)</w:t>
      </w:r>
    </w:p>
    <w:p w14:paraId="278762C7" w14:textId="77777777" w:rsidR="00A65103" w:rsidRDefault="00A65103"/>
    <w:sectPr w:rsidR="00A65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03"/>
    <w:rsid w:val="007E098B"/>
    <w:rsid w:val="00A651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1D02B"/>
  <w15:chartTrackingRefBased/>
  <w15:docId w15:val="{68F76054-485C-4156-85B8-CBE0043DC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51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51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51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51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51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51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51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51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51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51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51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51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51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51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51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51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51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5103"/>
    <w:rPr>
      <w:rFonts w:eastAsiaTheme="majorEastAsia" w:cstheme="majorBidi"/>
      <w:color w:val="272727" w:themeColor="text1" w:themeTint="D8"/>
    </w:rPr>
  </w:style>
  <w:style w:type="paragraph" w:styleId="Title">
    <w:name w:val="Title"/>
    <w:basedOn w:val="Normal"/>
    <w:next w:val="Normal"/>
    <w:link w:val="TitleChar"/>
    <w:uiPriority w:val="10"/>
    <w:qFormat/>
    <w:rsid w:val="00A65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51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51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51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5103"/>
    <w:pPr>
      <w:spacing w:before="160"/>
      <w:jc w:val="center"/>
    </w:pPr>
    <w:rPr>
      <w:i/>
      <w:iCs/>
      <w:color w:val="404040" w:themeColor="text1" w:themeTint="BF"/>
    </w:rPr>
  </w:style>
  <w:style w:type="character" w:customStyle="1" w:styleId="QuoteChar">
    <w:name w:val="Quote Char"/>
    <w:basedOn w:val="DefaultParagraphFont"/>
    <w:link w:val="Quote"/>
    <w:uiPriority w:val="29"/>
    <w:rsid w:val="00A65103"/>
    <w:rPr>
      <w:i/>
      <w:iCs/>
      <w:color w:val="404040" w:themeColor="text1" w:themeTint="BF"/>
    </w:rPr>
  </w:style>
  <w:style w:type="paragraph" w:styleId="ListParagraph">
    <w:name w:val="List Paragraph"/>
    <w:basedOn w:val="Normal"/>
    <w:uiPriority w:val="34"/>
    <w:qFormat/>
    <w:rsid w:val="00A65103"/>
    <w:pPr>
      <w:ind w:left="720"/>
      <w:contextualSpacing/>
    </w:pPr>
  </w:style>
  <w:style w:type="character" w:styleId="IntenseEmphasis">
    <w:name w:val="Intense Emphasis"/>
    <w:basedOn w:val="DefaultParagraphFont"/>
    <w:uiPriority w:val="21"/>
    <w:qFormat/>
    <w:rsid w:val="00A65103"/>
    <w:rPr>
      <w:i/>
      <w:iCs/>
      <w:color w:val="0F4761" w:themeColor="accent1" w:themeShade="BF"/>
    </w:rPr>
  </w:style>
  <w:style w:type="paragraph" w:styleId="IntenseQuote">
    <w:name w:val="Intense Quote"/>
    <w:basedOn w:val="Normal"/>
    <w:next w:val="Normal"/>
    <w:link w:val="IntenseQuoteChar"/>
    <w:uiPriority w:val="30"/>
    <w:qFormat/>
    <w:rsid w:val="00A651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5103"/>
    <w:rPr>
      <w:i/>
      <w:iCs/>
      <w:color w:val="0F4761" w:themeColor="accent1" w:themeShade="BF"/>
    </w:rPr>
  </w:style>
  <w:style w:type="character" w:styleId="IntenseReference">
    <w:name w:val="Intense Reference"/>
    <w:basedOn w:val="DefaultParagraphFont"/>
    <w:uiPriority w:val="32"/>
    <w:qFormat/>
    <w:rsid w:val="00A651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296</Words>
  <Characters>1693</Characters>
  <Application>Microsoft Office Word</Application>
  <DocSecurity>0</DocSecurity>
  <Lines>14</Lines>
  <Paragraphs>3</Paragraphs>
  <ScaleCrop>false</ScaleCrop>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Paloka Paloka (2528244)</dc:creator>
  <cp:keywords/>
  <dc:description/>
  <cp:lastModifiedBy>Paloka Paloka (2528244)</cp:lastModifiedBy>
  <cp:revision>1</cp:revision>
  <dcterms:created xsi:type="dcterms:W3CDTF">2026-03-02T14:38:00Z</dcterms:created>
  <dcterms:modified xsi:type="dcterms:W3CDTF">2026-03-02T14:41:00Z</dcterms:modified>
</cp:coreProperties>
</file>