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i w:val="1"/>
          <w:u w:val="single"/>
        </w:rPr>
      </w:pPr>
      <w:r w:rsidDel="00000000" w:rsidR="00000000" w:rsidRPr="00000000">
        <w:rPr>
          <w:b w:val="1"/>
          <w:i w:val="1"/>
          <w:u w:val="single"/>
          <w:rtl w:val="0"/>
        </w:rPr>
        <w:t xml:space="preserve">Religious Studies Assignment</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The purpose of this essay is to assess the significance of fasting within Buddhism. Fasting is a process wherein an individual denies the body food for a period of time for varying reasons. </w:t>
      </w:r>
    </w:p>
    <w:p w:rsidR="00000000" w:rsidDel="00000000" w:rsidP="00000000" w:rsidRDefault="00000000" w:rsidRPr="00000000" w14:paraId="00000003">
      <w:pPr>
        <w:contextualSpacing w:val="0"/>
        <w:rPr/>
      </w:pPr>
      <w:r w:rsidDel="00000000" w:rsidR="00000000" w:rsidRPr="00000000">
        <w:rPr>
          <w:rtl w:val="0"/>
        </w:rPr>
        <w:t xml:space="preserve">Fasting is used for medical reasons, as a form of psychiatric treatment, for the purpose of weight loss and most iconically as a religious experience and tradition. Fasting can be seen within many of the worlds most well known religions. (</w:t>
      </w:r>
      <w:r w:rsidDel="00000000" w:rsidR="00000000" w:rsidRPr="00000000">
        <w:rPr>
          <w:color w:val="bf9000"/>
          <w:rtl w:val="0"/>
        </w:rPr>
        <w:t xml:space="preserve">Beliefnet</w:t>
      </w:r>
      <w:r w:rsidDel="00000000" w:rsidR="00000000" w:rsidRPr="00000000">
        <w:rPr>
          <w:rtl w:val="0"/>
        </w:rPr>
        <w:t xml:space="preserve">) Within Catholicism fasting is seen as a way of ‘Teaching control of fleshly desires’ as well as being a form of ‘penance for sins.’(</w:t>
      </w:r>
      <w:r w:rsidDel="00000000" w:rsidR="00000000" w:rsidRPr="00000000">
        <w:rPr>
          <w:color w:val="bf9000"/>
          <w:rtl w:val="0"/>
        </w:rPr>
        <w:t xml:space="preserve">Beliefnet</w:t>
      </w:r>
      <w:r w:rsidDel="00000000" w:rsidR="00000000" w:rsidRPr="00000000">
        <w:rPr>
          <w:rtl w:val="0"/>
        </w:rPr>
        <w:t xml:space="preserve">) Whereas in Hinduism it is used as a method of strengthening ones concentration during meditation or worship.</w:t>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t xml:space="preserve">Within Buddhism, fasting is an act performed for oneself and in honour of the many buddhas who believers look up to. There are many forms of fast undertaken by the devout which, whilst being performed for the same reasons take many different forms depending on which particular branch of the faith they fall under. The three most widespread subsets of Buddhism are Theravada, Mahayana and Vajrayana, and the majority of fasting methods fall under these three teachings. </w:t>
      </w:r>
    </w:p>
    <w:p w:rsidR="00000000" w:rsidDel="00000000" w:rsidP="00000000" w:rsidRDefault="00000000" w:rsidRPr="00000000" w14:paraId="00000006">
      <w:pPr>
        <w:contextualSpacing w:val="0"/>
        <w:rPr/>
      </w:pPr>
      <w:r w:rsidDel="00000000" w:rsidR="00000000" w:rsidRPr="00000000">
        <w:rPr>
          <w:rtl w:val="0"/>
        </w:rPr>
        <w:t xml:space="preserve">A good example of these variations in practice can be seen within Tibetan Buddhism wherein a form of fast known as a Ningne is often undergone by monks and nuns as part of a daily routine and is intended to avoid future existence in the lower realms after reincarnation. The fast consists of beginning the morning with eight vows and taking no breakfast, the single meal of the day is to be eaten before one o’clock in the afternoon and should be vegetarian. No more solid food is permitted for the remainder of the day though liquids are. The Ningne is a form Mahayana fasting and is not often observed by followers of other branches of Siddhartha Gautama's teachings.</w:t>
      </w:r>
    </w:p>
    <w:p w:rsidR="00000000" w:rsidDel="00000000" w:rsidP="00000000" w:rsidRDefault="00000000" w:rsidRPr="00000000" w14:paraId="00000007">
      <w:pPr>
        <w:contextualSpacing w:val="0"/>
        <w:rPr/>
      </w:pPr>
      <w:r w:rsidDel="00000000" w:rsidR="00000000" w:rsidRPr="00000000">
        <w:rPr>
          <w:rtl w:val="0"/>
        </w:rPr>
        <w:t xml:space="preserve">Another example within Tibetan Buddhism would be a Nyungne which is a fairly recently modified version of a fast which would last three days, but now lasts only one and a half. The purpose of a Nyungne fast is both as a healing process as well as being in deference to the thousand armed form of the Buddha of compassion, Chenrezig. There is in fact a school of Tibetan Buddhism known as Kagyu that is rather well known for this particular style of fasting, alongside meditation and silence, all of which they employ when embarking on regular retreats for the purpose of showing devotion to Chenrezig.</w:t>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t xml:space="preserve">Within Buddhism, Fasting is used as a method of asserting one's mind and consciousness over the body and it’s urges. A test of will against desire, but it is also used as a method to aid in meditation by freeing the mind from one of many physical shackles that keep the devout bound and distant from inner peace. </w:t>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b w:val="1"/>
          <w:u w:val="single"/>
        </w:rPr>
      </w:pPr>
      <w:r w:rsidDel="00000000" w:rsidR="00000000" w:rsidRPr="00000000">
        <w:rPr>
          <w:b w:val="1"/>
          <w:u w:val="single"/>
          <w:rtl w:val="0"/>
        </w:rPr>
        <w:t xml:space="preserve">Refferences</w:t>
      </w:r>
    </w:p>
    <w:p w:rsidR="00000000" w:rsidDel="00000000" w:rsidP="00000000" w:rsidRDefault="00000000" w:rsidRPr="00000000" w14:paraId="0000000C">
      <w:pPr>
        <w:contextualSpacing w:val="0"/>
        <w:rPr>
          <w:b w:val="1"/>
          <w:u w:val="single"/>
        </w:rPr>
      </w:pPr>
      <w:r w:rsidDel="00000000" w:rsidR="00000000" w:rsidRPr="00000000">
        <w:rPr>
          <w:rtl w:val="0"/>
        </w:rPr>
      </w:r>
    </w:p>
    <w:p w:rsidR="00000000" w:rsidDel="00000000" w:rsidP="00000000" w:rsidRDefault="00000000" w:rsidRPr="00000000" w14:paraId="0000000D">
      <w:pPr>
        <w:contextualSpacing w:val="0"/>
        <w:rPr>
          <w:sz w:val="24"/>
          <w:szCs w:val="24"/>
        </w:rPr>
      </w:pPr>
      <w:r w:rsidDel="00000000" w:rsidR="00000000" w:rsidRPr="00000000">
        <w:rPr>
          <w:sz w:val="24"/>
          <w:szCs w:val="24"/>
          <w:rtl w:val="0"/>
        </w:rPr>
        <w:t xml:space="preserve">Mind Body Network. 2018. </w:t>
      </w:r>
      <w:r w:rsidDel="00000000" w:rsidR="00000000" w:rsidRPr="00000000">
        <w:rPr>
          <w:i w:val="1"/>
          <w:sz w:val="24"/>
          <w:szCs w:val="24"/>
          <w:rtl w:val="0"/>
        </w:rPr>
        <w:t xml:space="preserve">Fasting in Buddhism</w:t>
      </w:r>
      <w:r w:rsidDel="00000000" w:rsidR="00000000" w:rsidRPr="00000000">
        <w:rPr>
          <w:sz w:val="24"/>
          <w:szCs w:val="24"/>
          <w:rtl w:val="0"/>
        </w:rPr>
        <w:t xml:space="preserve">. [ONLINE] Available at: </w:t>
      </w:r>
      <w:hyperlink r:id="rId6">
        <w:r w:rsidDel="00000000" w:rsidR="00000000" w:rsidRPr="00000000">
          <w:rPr>
            <w:sz w:val="24"/>
            <w:szCs w:val="24"/>
            <w:rtl w:val="0"/>
          </w:rPr>
          <w:t xml:space="preserve">https://mindbodynetwork.com/article/fasting-in-buddhism</w:t>
        </w:r>
      </w:hyperlink>
      <w:r w:rsidDel="00000000" w:rsidR="00000000" w:rsidRPr="00000000">
        <w:rPr>
          <w:sz w:val="24"/>
          <w:szCs w:val="24"/>
          <w:rtl w:val="0"/>
        </w:rPr>
        <w:t xml:space="preserve">. [Accessed 14 May 2018].</w:t>
      </w:r>
    </w:p>
    <w:p w:rsidR="00000000" w:rsidDel="00000000" w:rsidP="00000000" w:rsidRDefault="00000000" w:rsidRPr="00000000" w14:paraId="0000000E">
      <w:pPr>
        <w:contextualSpacing w:val="0"/>
        <w:rPr>
          <w:sz w:val="24"/>
          <w:szCs w:val="24"/>
        </w:rPr>
      </w:pPr>
      <w:r w:rsidDel="00000000" w:rsidR="00000000" w:rsidRPr="00000000">
        <w:rPr>
          <w:sz w:val="24"/>
          <w:szCs w:val="24"/>
          <w:rtl w:val="0"/>
        </w:rPr>
        <w:t xml:space="preserve">Beliefnet. 2018. </w:t>
      </w:r>
      <w:r w:rsidDel="00000000" w:rsidR="00000000" w:rsidRPr="00000000">
        <w:rPr>
          <w:i w:val="1"/>
          <w:sz w:val="24"/>
          <w:szCs w:val="24"/>
          <w:rtl w:val="0"/>
        </w:rPr>
        <w:t xml:space="preserve">Fasting Chart</w:t>
      </w:r>
      <w:r w:rsidDel="00000000" w:rsidR="00000000" w:rsidRPr="00000000">
        <w:rPr>
          <w:sz w:val="24"/>
          <w:szCs w:val="24"/>
          <w:rtl w:val="0"/>
        </w:rPr>
        <w:t xml:space="preserve">. [ONLINE] Available at: </w:t>
      </w:r>
      <w:hyperlink r:id="rId7">
        <w:r w:rsidDel="00000000" w:rsidR="00000000" w:rsidRPr="00000000">
          <w:rPr>
            <w:sz w:val="24"/>
            <w:szCs w:val="24"/>
            <w:u w:val="single"/>
            <w:rtl w:val="0"/>
          </w:rPr>
          <w:t xml:space="preserve">http://www.beliefnet.com/Faiths/2001/02/Fasting-Chart.aspx</w:t>
        </w:r>
      </w:hyperlink>
      <w:r w:rsidDel="00000000" w:rsidR="00000000" w:rsidRPr="00000000">
        <w:rPr>
          <w:sz w:val="24"/>
          <w:szCs w:val="24"/>
          <w:rtl w:val="0"/>
        </w:rPr>
        <w:t xml:space="preserve">. [Accessed 14 May 2018].</w:t>
      </w:r>
      <w:r w:rsidDel="00000000" w:rsidR="00000000" w:rsidRPr="00000000">
        <w:rPr>
          <w:rtl w:val="0"/>
        </w:rPr>
      </w:r>
    </w:p>
    <w:p w:rsidR="00000000" w:rsidDel="00000000" w:rsidP="00000000" w:rsidRDefault="00000000" w:rsidRPr="00000000" w14:paraId="0000000F">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mindbodynetwork.com/article/fasting-in-buddhism" TargetMode="External"/><Relationship Id="rId7" Type="http://schemas.openxmlformats.org/officeDocument/2006/relationships/hyperlink" Target="http://www.beliefnet.com/Faiths/2001/02/Fasting-Char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