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E5DFD" w14:textId="77777777" w:rsidR="00283879" w:rsidRPr="00920566" w:rsidRDefault="00283879" w:rsidP="00920566">
      <w:pPr>
        <w:spacing w:line="360" w:lineRule="auto"/>
        <w:jc w:val="both"/>
        <w:rPr>
          <w:rFonts w:ascii="Times New Roman" w:hAnsi="Times New Roman" w:cs="Times New Roman"/>
          <w:b/>
          <w:bCs/>
          <w:sz w:val="24"/>
          <w:szCs w:val="24"/>
          <w:lang w:val="en-US"/>
        </w:rPr>
      </w:pPr>
    </w:p>
    <w:p w14:paraId="711FE039" w14:textId="77777777" w:rsidR="00283879" w:rsidRPr="00920566" w:rsidRDefault="00283879" w:rsidP="00920566">
      <w:pPr>
        <w:spacing w:line="360" w:lineRule="auto"/>
        <w:jc w:val="both"/>
        <w:rPr>
          <w:rFonts w:ascii="Times New Roman" w:hAnsi="Times New Roman" w:cs="Times New Roman"/>
          <w:b/>
          <w:bCs/>
          <w:sz w:val="24"/>
          <w:szCs w:val="24"/>
          <w:lang w:val="en-US"/>
        </w:rPr>
      </w:pPr>
    </w:p>
    <w:p w14:paraId="1CBDD739" w14:textId="77777777" w:rsidR="00283879" w:rsidRPr="00920566" w:rsidRDefault="00283879" w:rsidP="00920566">
      <w:pPr>
        <w:spacing w:line="360" w:lineRule="auto"/>
        <w:jc w:val="both"/>
        <w:rPr>
          <w:rFonts w:ascii="Times New Roman" w:hAnsi="Times New Roman" w:cs="Times New Roman"/>
          <w:b/>
          <w:bCs/>
          <w:sz w:val="24"/>
          <w:szCs w:val="24"/>
          <w:lang w:val="en-US"/>
        </w:rPr>
      </w:pPr>
    </w:p>
    <w:p w14:paraId="3F5CFCFB" w14:textId="77777777" w:rsidR="00283879" w:rsidRPr="00920566" w:rsidRDefault="00283879" w:rsidP="00920566">
      <w:pPr>
        <w:spacing w:line="360" w:lineRule="auto"/>
        <w:jc w:val="both"/>
        <w:rPr>
          <w:rFonts w:ascii="Times New Roman" w:hAnsi="Times New Roman" w:cs="Times New Roman"/>
          <w:b/>
          <w:bCs/>
          <w:sz w:val="24"/>
          <w:szCs w:val="24"/>
          <w:lang w:val="en-US"/>
        </w:rPr>
      </w:pPr>
    </w:p>
    <w:p w14:paraId="6506843F" w14:textId="77777777" w:rsidR="00283879" w:rsidRPr="00920566" w:rsidRDefault="00283879" w:rsidP="00920566">
      <w:pPr>
        <w:spacing w:line="360" w:lineRule="auto"/>
        <w:jc w:val="both"/>
        <w:rPr>
          <w:rFonts w:ascii="Times New Roman" w:hAnsi="Times New Roman" w:cs="Times New Roman"/>
          <w:b/>
          <w:bCs/>
          <w:sz w:val="24"/>
          <w:szCs w:val="24"/>
          <w:lang w:val="en-US"/>
        </w:rPr>
      </w:pPr>
    </w:p>
    <w:p w14:paraId="5FD7AB58" w14:textId="77777777" w:rsidR="00283879" w:rsidRPr="00920566" w:rsidRDefault="00283879" w:rsidP="00920566">
      <w:pPr>
        <w:spacing w:line="360" w:lineRule="auto"/>
        <w:jc w:val="both"/>
        <w:rPr>
          <w:rFonts w:ascii="Times New Roman" w:hAnsi="Times New Roman" w:cs="Times New Roman"/>
          <w:b/>
          <w:bCs/>
          <w:sz w:val="24"/>
          <w:szCs w:val="24"/>
          <w:lang w:val="en-US"/>
        </w:rPr>
      </w:pPr>
    </w:p>
    <w:p w14:paraId="602697E3" w14:textId="77777777" w:rsidR="00283879" w:rsidRPr="00920566" w:rsidRDefault="00283879" w:rsidP="00920566">
      <w:pPr>
        <w:spacing w:line="360" w:lineRule="auto"/>
        <w:jc w:val="both"/>
        <w:rPr>
          <w:rFonts w:ascii="Times New Roman" w:hAnsi="Times New Roman" w:cs="Times New Roman"/>
          <w:b/>
          <w:bCs/>
          <w:sz w:val="24"/>
          <w:szCs w:val="24"/>
          <w:lang w:val="en-US"/>
        </w:rPr>
      </w:pPr>
    </w:p>
    <w:p w14:paraId="15EEAA98" w14:textId="77777777" w:rsidR="00283879" w:rsidRPr="00920566" w:rsidRDefault="00283879" w:rsidP="00920566">
      <w:pPr>
        <w:spacing w:line="360" w:lineRule="auto"/>
        <w:jc w:val="both"/>
        <w:rPr>
          <w:rFonts w:ascii="Times New Roman" w:hAnsi="Times New Roman" w:cs="Times New Roman"/>
          <w:b/>
          <w:bCs/>
          <w:sz w:val="24"/>
          <w:szCs w:val="24"/>
          <w:lang w:val="en-US"/>
        </w:rPr>
      </w:pPr>
    </w:p>
    <w:p w14:paraId="00EEDD98" w14:textId="77777777" w:rsidR="00283879" w:rsidRPr="00920566" w:rsidRDefault="00283879" w:rsidP="00920566">
      <w:pPr>
        <w:spacing w:line="360" w:lineRule="auto"/>
        <w:jc w:val="both"/>
        <w:rPr>
          <w:rFonts w:ascii="Times New Roman" w:hAnsi="Times New Roman" w:cs="Times New Roman"/>
          <w:b/>
          <w:bCs/>
          <w:sz w:val="24"/>
          <w:szCs w:val="24"/>
          <w:lang w:val="en-US"/>
        </w:rPr>
      </w:pPr>
    </w:p>
    <w:p w14:paraId="31D2EEE4" w14:textId="77777777" w:rsidR="00283879" w:rsidRPr="00920566" w:rsidRDefault="00283879" w:rsidP="00920566">
      <w:pPr>
        <w:spacing w:line="360" w:lineRule="auto"/>
        <w:jc w:val="both"/>
        <w:rPr>
          <w:rFonts w:ascii="Times New Roman" w:hAnsi="Times New Roman" w:cs="Times New Roman"/>
          <w:b/>
          <w:bCs/>
          <w:sz w:val="24"/>
          <w:szCs w:val="24"/>
          <w:lang w:val="en-US"/>
        </w:rPr>
      </w:pPr>
    </w:p>
    <w:p w14:paraId="543083C3" w14:textId="73C43F7F" w:rsidR="00D60DA2" w:rsidRDefault="00D60DA2" w:rsidP="006D64B6">
      <w:pPr>
        <w:spacing w:line="360" w:lineRule="auto"/>
        <w:jc w:val="center"/>
        <w:rPr>
          <w:rFonts w:ascii="Times New Roman" w:hAnsi="Times New Roman" w:cs="Times New Roman"/>
          <w:b/>
          <w:bCs/>
          <w:sz w:val="24"/>
          <w:szCs w:val="24"/>
          <w:lang w:val="en-US"/>
        </w:rPr>
      </w:pPr>
      <w:r w:rsidRPr="00920566">
        <w:rPr>
          <w:rFonts w:ascii="Times New Roman" w:hAnsi="Times New Roman" w:cs="Times New Roman"/>
          <w:b/>
          <w:bCs/>
          <w:sz w:val="24"/>
          <w:szCs w:val="24"/>
          <w:lang w:val="en-US"/>
        </w:rPr>
        <w:t xml:space="preserve">Project proposal - Systematic review of the role of leadership in determining </w:t>
      </w:r>
      <w:r w:rsidR="00B63759" w:rsidRPr="00B63759">
        <w:rPr>
          <w:rFonts w:ascii="Times New Roman" w:hAnsi="Times New Roman" w:cs="Times New Roman"/>
          <w:b/>
          <w:bCs/>
          <w:sz w:val="24"/>
          <w:szCs w:val="24"/>
          <w:lang w:val="en-US"/>
        </w:rPr>
        <w:t>HUMAN RESOURCE OUTSOURCING</w:t>
      </w:r>
      <w:r w:rsidRPr="00920566">
        <w:rPr>
          <w:rFonts w:ascii="Times New Roman" w:hAnsi="Times New Roman" w:cs="Times New Roman"/>
          <w:b/>
          <w:bCs/>
          <w:sz w:val="24"/>
          <w:szCs w:val="24"/>
          <w:lang w:val="en-US"/>
        </w:rPr>
        <w:t>, practices in banking, education and hospitality</w:t>
      </w:r>
    </w:p>
    <w:p w14:paraId="4C20D9AB" w14:textId="14E3C86C" w:rsidR="00B63759" w:rsidRDefault="00B63759" w:rsidP="006D64B6">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Student Name: Patel Uttambhai Kanubhai </w:t>
      </w:r>
    </w:p>
    <w:p w14:paraId="470BB06A" w14:textId="77777777" w:rsidR="00B63759" w:rsidRDefault="00B63759" w:rsidP="006D64B6">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Student ID: 2237232</w:t>
      </w:r>
    </w:p>
    <w:p w14:paraId="08B20E48" w14:textId="5F15251A" w:rsidR="00B63759" w:rsidRPr="00920566" w:rsidRDefault="00B63759" w:rsidP="006D64B6">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University of Wales Trinity Saint David</w:t>
      </w:r>
    </w:p>
    <w:p w14:paraId="78BB281E" w14:textId="77777777" w:rsidR="006267E0" w:rsidRPr="00920566" w:rsidRDefault="006267E0" w:rsidP="00920566">
      <w:pPr>
        <w:spacing w:line="360" w:lineRule="auto"/>
        <w:jc w:val="both"/>
        <w:rPr>
          <w:rFonts w:ascii="Times New Roman" w:hAnsi="Times New Roman" w:cs="Times New Roman"/>
          <w:b/>
          <w:bCs/>
          <w:sz w:val="24"/>
          <w:szCs w:val="24"/>
        </w:rPr>
      </w:pPr>
    </w:p>
    <w:p w14:paraId="1D127557" w14:textId="77777777" w:rsidR="00283879" w:rsidRPr="00920566" w:rsidRDefault="00283879" w:rsidP="00920566">
      <w:pPr>
        <w:spacing w:line="360" w:lineRule="auto"/>
        <w:jc w:val="both"/>
        <w:rPr>
          <w:rFonts w:ascii="Times New Roman" w:hAnsi="Times New Roman" w:cs="Times New Roman"/>
          <w:b/>
          <w:bCs/>
          <w:sz w:val="24"/>
          <w:szCs w:val="24"/>
        </w:rPr>
      </w:pPr>
    </w:p>
    <w:p w14:paraId="05E04B96" w14:textId="77777777" w:rsidR="00283879" w:rsidRPr="00920566" w:rsidRDefault="00283879" w:rsidP="00920566">
      <w:pPr>
        <w:spacing w:line="360" w:lineRule="auto"/>
        <w:jc w:val="both"/>
        <w:rPr>
          <w:rFonts w:ascii="Times New Roman" w:hAnsi="Times New Roman" w:cs="Times New Roman"/>
          <w:b/>
          <w:bCs/>
          <w:sz w:val="24"/>
          <w:szCs w:val="24"/>
        </w:rPr>
      </w:pPr>
    </w:p>
    <w:p w14:paraId="5AB0C5CA" w14:textId="77777777" w:rsidR="00283879" w:rsidRPr="00920566" w:rsidRDefault="00283879" w:rsidP="00920566">
      <w:pPr>
        <w:spacing w:line="360" w:lineRule="auto"/>
        <w:jc w:val="both"/>
        <w:rPr>
          <w:rFonts w:ascii="Times New Roman" w:hAnsi="Times New Roman" w:cs="Times New Roman"/>
          <w:b/>
          <w:bCs/>
          <w:sz w:val="24"/>
          <w:szCs w:val="24"/>
        </w:rPr>
      </w:pPr>
    </w:p>
    <w:p w14:paraId="11E8A8A2" w14:textId="77777777" w:rsidR="00283879" w:rsidRPr="00920566" w:rsidRDefault="00283879" w:rsidP="00920566">
      <w:pPr>
        <w:spacing w:line="360" w:lineRule="auto"/>
        <w:jc w:val="both"/>
        <w:rPr>
          <w:rFonts w:ascii="Times New Roman" w:hAnsi="Times New Roman" w:cs="Times New Roman"/>
          <w:b/>
          <w:bCs/>
          <w:sz w:val="24"/>
          <w:szCs w:val="24"/>
        </w:rPr>
      </w:pPr>
    </w:p>
    <w:p w14:paraId="1F9D4A99" w14:textId="77777777" w:rsidR="00283879" w:rsidRPr="00920566" w:rsidRDefault="00283879" w:rsidP="00920566">
      <w:pPr>
        <w:spacing w:line="360" w:lineRule="auto"/>
        <w:jc w:val="both"/>
        <w:rPr>
          <w:rFonts w:ascii="Times New Roman" w:hAnsi="Times New Roman" w:cs="Times New Roman"/>
          <w:b/>
          <w:bCs/>
          <w:sz w:val="24"/>
          <w:szCs w:val="24"/>
        </w:rPr>
      </w:pPr>
    </w:p>
    <w:p w14:paraId="68DC8A0F" w14:textId="77777777" w:rsidR="00283879" w:rsidRPr="00920566" w:rsidRDefault="00283879" w:rsidP="00920566">
      <w:pPr>
        <w:spacing w:line="360" w:lineRule="auto"/>
        <w:jc w:val="both"/>
        <w:rPr>
          <w:rFonts w:ascii="Times New Roman" w:hAnsi="Times New Roman" w:cs="Times New Roman"/>
          <w:b/>
          <w:bCs/>
          <w:sz w:val="24"/>
          <w:szCs w:val="24"/>
        </w:rPr>
      </w:pPr>
    </w:p>
    <w:p w14:paraId="4DC9AFB9" w14:textId="77777777" w:rsidR="00283879" w:rsidRPr="00920566" w:rsidRDefault="00283879" w:rsidP="00920566">
      <w:pPr>
        <w:spacing w:line="360" w:lineRule="auto"/>
        <w:jc w:val="both"/>
        <w:rPr>
          <w:rFonts w:ascii="Times New Roman" w:hAnsi="Times New Roman" w:cs="Times New Roman"/>
          <w:b/>
          <w:bCs/>
          <w:sz w:val="24"/>
          <w:szCs w:val="24"/>
        </w:rPr>
      </w:pPr>
    </w:p>
    <w:p w14:paraId="533536AD" w14:textId="77777777" w:rsidR="00283879" w:rsidRPr="00920566" w:rsidRDefault="00283879" w:rsidP="00920566">
      <w:pPr>
        <w:spacing w:line="360" w:lineRule="auto"/>
        <w:jc w:val="both"/>
        <w:rPr>
          <w:rFonts w:ascii="Times New Roman" w:hAnsi="Times New Roman" w:cs="Times New Roman"/>
          <w:b/>
          <w:bCs/>
          <w:sz w:val="24"/>
          <w:szCs w:val="24"/>
        </w:rPr>
      </w:pPr>
    </w:p>
    <w:p w14:paraId="4064C3B8" w14:textId="74B54E65" w:rsidR="00283879" w:rsidRPr="00920566" w:rsidRDefault="006D64B6" w:rsidP="006D64B6">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imes New Roman" w:eastAsiaTheme="minorHAnsi" w:hAnsi="Times New Roman" w:cs="Times New Roman"/>
          <w:color w:val="auto"/>
          <w:kern w:val="2"/>
          <w:sz w:val="24"/>
          <w:szCs w:val="24"/>
          <w:lang w:val="en-IN"/>
        </w:rPr>
        <w:id w:val="1665195802"/>
        <w:docPartObj>
          <w:docPartGallery w:val="Table of Contents"/>
          <w:docPartUnique/>
        </w:docPartObj>
      </w:sdtPr>
      <w:sdtEndPr>
        <w:rPr>
          <w:b/>
          <w:bCs/>
          <w:noProof/>
        </w:rPr>
      </w:sdtEndPr>
      <w:sdtContent>
        <w:p w14:paraId="161D4460" w14:textId="20888D45" w:rsidR="00283879" w:rsidRPr="00920566" w:rsidRDefault="00283879" w:rsidP="00920566">
          <w:pPr>
            <w:pStyle w:val="TOCHeading"/>
            <w:spacing w:line="360" w:lineRule="auto"/>
            <w:jc w:val="both"/>
            <w:rPr>
              <w:rFonts w:ascii="Times New Roman" w:hAnsi="Times New Roman" w:cs="Times New Roman"/>
              <w:b/>
              <w:bCs/>
              <w:color w:val="auto"/>
              <w:sz w:val="24"/>
              <w:szCs w:val="24"/>
            </w:rPr>
          </w:pPr>
          <w:r w:rsidRPr="00920566">
            <w:rPr>
              <w:rFonts w:ascii="Times New Roman" w:hAnsi="Times New Roman" w:cs="Times New Roman"/>
              <w:b/>
              <w:bCs/>
              <w:color w:val="auto"/>
              <w:sz w:val="24"/>
              <w:szCs w:val="24"/>
            </w:rPr>
            <w:t>Table of Contents</w:t>
          </w:r>
        </w:p>
        <w:p w14:paraId="564CF66F" w14:textId="0A2EFB12" w:rsidR="00283879" w:rsidRPr="00920566" w:rsidRDefault="00283879" w:rsidP="00920566">
          <w:pPr>
            <w:pStyle w:val="TOC1"/>
            <w:tabs>
              <w:tab w:val="right" w:leader="dot" w:pos="9016"/>
            </w:tabs>
            <w:spacing w:line="360" w:lineRule="auto"/>
            <w:jc w:val="both"/>
            <w:rPr>
              <w:rFonts w:ascii="Times New Roman" w:hAnsi="Times New Roman" w:cs="Times New Roman"/>
              <w:noProof/>
              <w:sz w:val="24"/>
              <w:szCs w:val="24"/>
            </w:rPr>
          </w:pPr>
          <w:r w:rsidRPr="00920566">
            <w:rPr>
              <w:rFonts w:ascii="Times New Roman" w:hAnsi="Times New Roman" w:cs="Times New Roman"/>
              <w:sz w:val="24"/>
              <w:szCs w:val="24"/>
            </w:rPr>
            <w:fldChar w:fldCharType="begin"/>
          </w:r>
          <w:r w:rsidRPr="00920566">
            <w:rPr>
              <w:rFonts w:ascii="Times New Roman" w:hAnsi="Times New Roman" w:cs="Times New Roman"/>
              <w:sz w:val="24"/>
              <w:szCs w:val="24"/>
            </w:rPr>
            <w:instrText xml:space="preserve"> TOC \o "1-3" \h \z \u </w:instrText>
          </w:r>
          <w:r w:rsidRPr="00920566">
            <w:rPr>
              <w:rFonts w:ascii="Times New Roman" w:hAnsi="Times New Roman" w:cs="Times New Roman"/>
              <w:sz w:val="24"/>
              <w:szCs w:val="24"/>
            </w:rPr>
            <w:fldChar w:fldCharType="separate"/>
          </w:r>
          <w:hyperlink w:anchor="_Toc157889493" w:history="1">
            <w:r w:rsidRPr="00920566">
              <w:rPr>
                <w:rStyle w:val="Hyperlink"/>
                <w:rFonts w:ascii="Times New Roman" w:hAnsi="Times New Roman" w:cs="Times New Roman"/>
                <w:b/>
                <w:bCs/>
                <w:noProof/>
                <w:color w:val="auto"/>
                <w:sz w:val="24"/>
                <w:szCs w:val="24"/>
              </w:rPr>
              <w:t>Introduction/Background</w:t>
            </w:r>
            <w:r w:rsidRPr="00920566">
              <w:rPr>
                <w:rFonts w:ascii="Times New Roman" w:hAnsi="Times New Roman" w:cs="Times New Roman"/>
                <w:noProof/>
                <w:webHidden/>
                <w:sz w:val="24"/>
                <w:szCs w:val="24"/>
              </w:rPr>
              <w:tab/>
            </w:r>
            <w:r w:rsidRPr="00920566">
              <w:rPr>
                <w:rFonts w:ascii="Times New Roman" w:hAnsi="Times New Roman" w:cs="Times New Roman"/>
                <w:noProof/>
                <w:webHidden/>
                <w:sz w:val="24"/>
                <w:szCs w:val="24"/>
              </w:rPr>
              <w:fldChar w:fldCharType="begin"/>
            </w:r>
            <w:r w:rsidRPr="00920566">
              <w:rPr>
                <w:rFonts w:ascii="Times New Roman" w:hAnsi="Times New Roman" w:cs="Times New Roman"/>
                <w:noProof/>
                <w:webHidden/>
                <w:sz w:val="24"/>
                <w:szCs w:val="24"/>
              </w:rPr>
              <w:instrText xml:space="preserve"> PAGEREF _Toc157889493 \h </w:instrText>
            </w:r>
            <w:r w:rsidRPr="00920566">
              <w:rPr>
                <w:rFonts w:ascii="Times New Roman" w:hAnsi="Times New Roman" w:cs="Times New Roman"/>
                <w:noProof/>
                <w:webHidden/>
                <w:sz w:val="24"/>
                <w:szCs w:val="24"/>
              </w:rPr>
            </w:r>
            <w:r w:rsidRPr="00920566">
              <w:rPr>
                <w:rFonts w:ascii="Times New Roman" w:hAnsi="Times New Roman" w:cs="Times New Roman"/>
                <w:noProof/>
                <w:webHidden/>
                <w:sz w:val="24"/>
                <w:szCs w:val="24"/>
              </w:rPr>
              <w:fldChar w:fldCharType="separate"/>
            </w:r>
            <w:r w:rsidRPr="00920566">
              <w:rPr>
                <w:rFonts w:ascii="Times New Roman" w:hAnsi="Times New Roman" w:cs="Times New Roman"/>
                <w:noProof/>
                <w:webHidden/>
                <w:sz w:val="24"/>
                <w:szCs w:val="24"/>
              </w:rPr>
              <w:t>2</w:t>
            </w:r>
            <w:r w:rsidRPr="00920566">
              <w:rPr>
                <w:rFonts w:ascii="Times New Roman" w:hAnsi="Times New Roman" w:cs="Times New Roman"/>
                <w:noProof/>
                <w:webHidden/>
                <w:sz w:val="24"/>
                <w:szCs w:val="24"/>
              </w:rPr>
              <w:fldChar w:fldCharType="end"/>
            </w:r>
          </w:hyperlink>
        </w:p>
        <w:p w14:paraId="6196DEE2" w14:textId="7FDBFB2F"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494" w:history="1">
            <w:r w:rsidR="00283879" w:rsidRPr="00920566">
              <w:rPr>
                <w:rStyle w:val="Hyperlink"/>
                <w:rFonts w:ascii="Times New Roman" w:hAnsi="Times New Roman" w:cs="Times New Roman"/>
                <w:b/>
                <w:bCs/>
                <w:noProof/>
                <w:color w:val="auto"/>
                <w:sz w:val="24"/>
                <w:szCs w:val="24"/>
              </w:rPr>
              <w:t>Research problem</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_Toc157889494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2</w:t>
            </w:r>
            <w:r w:rsidR="00283879" w:rsidRPr="00920566">
              <w:rPr>
                <w:rFonts w:ascii="Times New Roman" w:hAnsi="Times New Roman" w:cs="Times New Roman"/>
                <w:noProof/>
                <w:webHidden/>
                <w:sz w:val="24"/>
                <w:szCs w:val="24"/>
              </w:rPr>
              <w:fldChar w:fldCharType="end"/>
            </w:r>
          </w:hyperlink>
        </w:p>
        <w:p w14:paraId="73F166C7" w14:textId="0BC4DF4F"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495" w:history="1">
            <w:r w:rsidR="00283879" w:rsidRPr="00920566">
              <w:rPr>
                <w:rStyle w:val="Hyperlink"/>
                <w:rFonts w:ascii="Times New Roman" w:hAnsi="Times New Roman" w:cs="Times New Roman"/>
                <w:b/>
                <w:bCs/>
                <w:noProof/>
                <w:color w:val="auto"/>
                <w:sz w:val="24"/>
                <w:szCs w:val="24"/>
              </w:rPr>
              <w:t>Significance of the study</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_Toc157889495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2</w:t>
            </w:r>
            <w:r w:rsidR="00283879" w:rsidRPr="00920566">
              <w:rPr>
                <w:rFonts w:ascii="Times New Roman" w:hAnsi="Times New Roman" w:cs="Times New Roman"/>
                <w:noProof/>
                <w:webHidden/>
                <w:sz w:val="24"/>
                <w:szCs w:val="24"/>
              </w:rPr>
              <w:fldChar w:fldCharType="end"/>
            </w:r>
          </w:hyperlink>
        </w:p>
        <w:p w14:paraId="0F00E8F7" w14:textId="030AF205"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496" w:history="1">
            <w:r w:rsidR="00283879" w:rsidRPr="00920566">
              <w:rPr>
                <w:rStyle w:val="Hyperlink"/>
                <w:rFonts w:ascii="Times New Roman" w:hAnsi="Times New Roman" w:cs="Times New Roman"/>
                <w:b/>
                <w:bCs/>
                <w:noProof/>
                <w:color w:val="auto"/>
                <w:sz w:val="24"/>
                <w:szCs w:val="24"/>
              </w:rPr>
              <w:t>Research aim and objectives</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_Toc157889496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3</w:t>
            </w:r>
            <w:r w:rsidR="00283879" w:rsidRPr="00920566">
              <w:rPr>
                <w:rFonts w:ascii="Times New Roman" w:hAnsi="Times New Roman" w:cs="Times New Roman"/>
                <w:noProof/>
                <w:webHidden/>
                <w:sz w:val="24"/>
                <w:szCs w:val="24"/>
              </w:rPr>
              <w:fldChar w:fldCharType="end"/>
            </w:r>
          </w:hyperlink>
        </w:p>
        <w:p w14:paraId="30F60B32" w14:textId="3B6890C6"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497" w:history="1">
            <w:r w:rsidR="00283879" w:rsidRPr="00920566">
              <w:rPr>
                <w:rStyle w:val="Hyperlink"/>
                <w:rFonts w:ascii="Times New Roman" w:hAnsi="Times New Roman" w:cs="Times New Roman"/>
                <w:b/>
                <w:bCs/>
                <w:noProof/>
                <w:color w:val="auto"/>
                <w:sz w:val="24"/>
                <w:szCs w:val="24"/>
              </w:rPr>
              <w:t>Research questions</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_Toc157889497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3</w:t>
            </w:r>
            <w:r w:rsidR="00283879" w:rsidRPr="00920566">
              <w:rPr>
                <w:rFonts w:ascii="Times New Roman" w:hAnsi="Times New Roman" w:cs="Times New Roman"/>
                <w:noProof/>
                <w:webHidden/>
                <w:sz w:val="24"/>
                <w:szCs w:val="24"/>
              </w:rPr>
              <w:fldChar w:fldCharType="end"/>
            </w:r>
          </w:hyperlink>
        </w:p>
        <w:p w14:paraId="6A18513B" w14:textId="3DD72BB3"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498" w:history="1">
            <w:r w:rsidR="00283879" w:rsidRPr="00920566">
              <w:rPr>
                <w:rStyle w:val="Hyperlink"/>
                <w:rFonts w:ascii="Times New Roman" w:hAnsi="Times New Roman" w:cs="Times New Roman"/>
                <w:b/>
                <w:bCs/>
                <w:noProof/>
                <w:color w:val="auto"/>
                <w:sz w:val="24"/>
                <w:szCs w:val="24"/>
              </w:rPr>
              <w:t>Preliminary literature search</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_Toc157889498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3</w:t>
            </w:r>
            <w:r w:rsidR="00283879" w:rsidRPr="00920566">
              <w:rPr>
                <w:rFonts w:ascii="Times New Roman" w:hAnsi="Times New Roman" w:cs="Times New Roman"/>
                <w:noProof/>
                <w:webHidden/>
                <w:sz w:val="24"/>
                <w:szCs w:val="24"/>
              </w:rPr>
              <w:fldChar w:fldCharType="end"/>
            </w:r>
          </w:hyperlink>
        </w:p>
        <w:p w14:paraId="41F13CFE" w14:textId="33F1BDC0"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499" w:history="1">
            <w:r w:rsidR="00283879" w:rsidRPr="00920566">
              <w:rPr>
                <w:rStyle w:val="Hyperlink"/>
                <w:rFonts w:ascii="Times New Roman" w:hAnsi="Times New Roman" w:cs="Times New Roman"/>
                <w:b/>
                <w:bCs/>
                <w:noProof/>
                <w:color w:val="auto"/>
                <w:sz w:val="24"/>
                <w:szCs w:val="24"/>
              </w:rPr>
              <w:t xml:space="preserve">Role of leadership in determining practices in </w:t>
            </w:r>
            <w:r w:rsidR="00665219">
              <w:rPr>
                <w:rStyle w:val="Hyperlink"/>
                <w:rFonts w:ascii="Times New Roman" w:hAnsi="Times New Roman" w:cs="Times New Roman"/>
                <w:b/>
                <w:bCs/>
                <w:noProof/>
                <w:color w:val="auto"/>
                <w:sz w:val="24"/>
                <w:szCs w:val="24"/>
              </w:rPr>
              <w:t>HUMAN RESOURCE OUTSOURCING</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_Toc157889499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3</w:t>
            </w:r>
            <w:r w:rsidR="00283879" w:rsidRPr="00920566">
              <w:rPr>
                <w:rFonts w:ascii="Times New Roman" w:hAnsi="Times New Roman" w:cs="Times New Roman"/>
                <w:noProof/>
                <w:webHidden/>
                <w:sz w:val="24"/>
                <w:szCs w:val="24"/>
              </w:rPr>
              <w:fldChar w:fldCharType="end"/>
            </w:r>
          </w:hyperlink>
        </w:p>
        <w:p w14:paraId="5EBDC014" w14:textId="7AE6674F"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00" w:history="1">
            <w:r w:rsidR="00283879" w:rsidRPr="00920566">
              <w:rPr>
                <w:rStyle w:val="Hyperlink"/>
                <w:rFonts w:ascii="Times New Roman" w:hAnsi="Times New Roman" w:cs="Times New Roman"/>
                <w:b/>
                <w:bCs/>
                <w:noProof/>
                <w:color w:val="auto"/>
                <w:sz w:val="24"/>
                <w:szCs w:val="24"/>
              </w:rPr>
              <w:t>Role of leadership in determining practices in banking industry</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_Toc157889500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4</w:t>
            </w:r>
            <w:r w:rsidR="00283879" w:rsidRPr="00920566">
              <w:rPr>
                <w:rFonts w:ascii="Times New Roman" w:hAnsi="Times New Roman" w:cs="Times New Roman"/>
                <w:noProof/>
                <w:webHidden/>
                <w:sz w:val="24"/>
                <w:szCs w:val="24"/>
              </w:rPr>
              <w:fldChar w:fldCharType="end"/>
            </w:r>
          </w:hyperlink>
        </w:p>
        <w:p w14:paraId="307E9702" w14:textId="0C6BE962"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01" w:history="1">
            <w:r w:rsidR="00283879" w:rsidRPr="00920566">
              <w:rPr>
                <w:rStyle w:val="Hyperlink"/>
                <w:rFonts w:ascii="Times New Roman" w:hAnsi="Times New Roman" w:cs="Times New Roman"/>
                <w:b/>
                <w:bCs/>
                <w:noProof/>
                <w:color w:val="auto"/>
                <w:sz w:val="24"/>
                <w:szCs w:val="24"/>
              </w:rPr>
              <w:t>Role of leadership in determining practices in educational industry</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_Toc157889501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4</w:t>
            </w:r>
            <w:r w:rsidR="00283879" w:rsidRPr="00920566">
              <w:rPr>
                <w:rFonts w:ascii="Times New Roman" w:hAnsi="Times New Roman" w:cs="Times New Roman"/>
                <w:noProof/>
                <w:webHidden/>
                <w:sz w:val="24"/>
                <w:szCs w:val="24"/>
              </w:rPr>
              <w:fldChar w:fldCharType="end"/>
            </w:r>
          </w:hyperlink>
        </w:p>
        <w:p w14:paraId="0373F61B" w14:textId="1BDF4351"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02" w:history="1">
            <w:r w:rsidR="00283879" w:rsidRPr="00920566">
              <w:rPr>
                <w:rStyle w:val="Hyperlink"/>
                <w:rFonts w:ascii="Times New Roman" w:hAnsi="Times New Roman" w:cs="Times New Roman"/>
                <w:b/>
                <w:bCs/>
                <w:noProof/>
                <w:color w:val="auto"/>
                <w:sz w:val="24"/>
                <w:szCs w:val="24"/>
              </w:rPr>
              <w:t>Role of leadership in determining practices in hospitality industry</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_Toc157889502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5</w:t>
            </w:r>
            <w:r w:rsidR="00283879" w:rsidRPr="00920566">
              <w:rPr>
                <w:rFonts w:ascii="Times New Roman" w:hAnsi="Times New Roman" w:cs="Times New Roman"/>
                <w:noProof/>
                <w:webHidden/>
                <w:sz w:val="24"/>
                <w:szCs w:val="24"/>
              </w:rPr>
              <w:fldChar w:fldCharType="end"/>
            </w:r>
          </w:hyperlink>
        </w:p>
        <w:p w14:paraId="12B51D23" w14:textId="10100AE3"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03" w:history="1">
            <w:r w:rsidR="00283879" w:rsidRPr="00920566">
              <w:rPr>
                <w:rStyle w:val="Hyperlink"/>
                <w:rFonts w:ascii="Times New Roman" w:hAnsi="Times New Roman" w:cs="Times New Roman"/>
                <w:b/>
                <w:bCs/>
                <w:noProof/>
                <w:color w:val="auto"/>
                <w:sz w:val="24"/>
                <w:szCs w:val="24"/>
              </w:rPr>
              <w:t>Theories applicable</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_Toc157889503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6</w:t>
            </w:r>
            <w:r w:rsidR="00283879" w:rsidRPr="00920566">
              <w:rPr>
                <w:rFonts w:ascii="Times New Roman" w:hAnsi="Times New Roman" w:cs="Times New Roman"/>
                <w:noProof/>
                <w:webHidden/>
                <w:sz w:val="24"/>
                <w:szCs w:val="24"/>
              </w:rPr>
              <w:fldChar w:fldCharType="end"/>
            </w:r>
          </w:hyperlink>
        </w:p>
        <w:p w14:paraId="492B8B73" w14:textId="273A2E2E"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04" w:history="1">
            <w:r w:rsidR="00283879" w:rsidRPr="00920566">
              <w:rPr>
                <w:rStyle w:val="Hyperlink"/>
                <w:rFonts w:ascii="Times New Roman" w:hAnsi="Times New Roman" w:cs="Times New Roman"/>
                <w:b/>
                <w:bCs/>
                <w:noProof/>
                <w:color w:val="auto"/>
                <w:sz w:val="24"/>
                <w:szCs w:val="24"/>
              </w:rPr>
              <w:t>Research methodology to be used (including ethics)</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_Toc157889504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6</w:t>
            </w:r>
            <w:r w:rsidR="00283879" w:rsidRPr="00920566">
              <w:rPr>
                <w:rFonts w:ascii="Times New Roman" w:hAnsi="Times New Roman" w:cs="Times New Roman"/>
                <w:noProof/>
                <w:webHidden/>
                <w:sz w:val="24"/>
                <w:szCs w:val="24"/>
              </w:rPr>
              <w:fldChar w:fldCharType="end"/>
            </w:r>
          </w:hyperlink>
        </w:p>
        <w:p w14:paraId="26919C69" w14:textId="2CBAB1EC"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05" w:history="1">
            <w:r w:rsidR="00283879" w:rsidRPr="00920566">
              <w:rPr>
                <w:rStyle w:val="Hyperlink"/>
                <w:rFonts w:ascii="Times New Roman" w:hAnsi="Times New Roman" w:cs="Times New Roman"/>
                <w:b/>
                <w:bCs/>
                <w:noProof/>
                <w:color w:val="auto"/>
                <w:sz w:val="24"/>
                <w:szCs w:val="24"/>
              </w:rPr>
              <w:t>Research philosophy</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_Toc157889505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6</w:t>
            </w:r>
            <w:r w:rsidR="00283879" w:rsidRPr="00920566">
              <w:rPr>
                <w:rFonts w:ascii="Times New Roman" w:hAnsi="Times New Roman" w:cs="Times New Roman"/>
                <w:noProof/>
                <w:webHidden/>
                <w:sz w:val="24"/>
                <w:szCs w:val="24"/>
              </w:rPr>
              <w:fldChar w:fldCharType="end"/>
            </w:r>
          </w:hyperlink>
        </w:p>
        <w:p w14:paraId="3B2A359F" w14:textId="2D01EED9"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06" w:history="1">
            <w:r w:rsidR="00283879" w:rsidRPr="00920566">
              <w:rPr>
                <w:rStyle w:val="Hyperlink"/>
                <w:rFonts w:ascii="Times New Roman" w:hAnsi="Times New Roman" w:cs="Times New Roman"/>
                <w:b/>
                <w:bCs/>
                <w:noProof/>
                <w:color w:val="auto"/>
                <w:sz w:val="24"/>
                <w:szCs w:val="24"/>
              </w:rPr>
              <w:t>Research approach</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_Toc157889506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6</w:t>
            </w:r>
            <w:r w:rsidR="00283879" w:rsidRPr="00920566">
              <w:rPr>
                <w:rFonts w:ascii="Times New Roman" w:hAnsi="Times New Roman" w:cs="Times New Roman"/>
                <w:noProof/>
                <w:webHidden/>
                <w:sz w:val="24"/>
                <w:szCs w:val="24"/>
              </w:rPr>
              <w:fldChar w:fldCharType="end"/>
            </w:r>
          </w:hyperlink>
        </w:p>
        <w:p w14:paraId="5D57E78E" w14:textId="491AC8AC"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07" w:history="1">
            <w:r w:rsidR="00283879" w:rsidRPr="00920566">
              <w:rPr>
                <w:rStyle w:val="Hyperlink"/>
                <w:rFonts w:ascii="Times New Roman" w:hAnsi="Times New Roman" w:cs="Times New Roman"/>
                <w:b/>
                <w:bCs/>
                <w:noProof/>
                <w:color w:val="auto"/>
                <w:sz w:val="24"/>
                <w:szCs w:val="24"/>
              </w:rPr>
              <w:t>Research method – Secondary method</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_Toc157889507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6</w:t>
            </w:r>
            <w:r w:rsidR="00283879" w:rsidRPr="00920566">
              <w:rPr>
                <w:rFonts w:ascii="Times New Roman" w:hAnsi="Times New Roman" w:cs="Times New Roman"/>
                <w:noProof/>
                <w:webHidden/>
                <w:sz w:val="24"/>
                <w:szCs w:val="24"/>
              </w:rPr>
              <w:fldChar w:fldCharType="end"/>
            </w:r>
          </w:hyperlink>
        </w:p>
        <w:p w14:paraId="105B27C7" w14:textId="652AF7D2"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08" w:history="1">
            <w:r w:rsidR="00283879" w:rsidRPr="00920566">
              <w:rPr>
                <w:rStyle w:val="Hyperlink"/>
                <w:rFonts w:ascii="Times New Roman" w:hAnsi="Times New Roman" w:cs="Times New Roman"/>
                <w:b/>
                <w:bCs/>
                <w:noProof/>
                <w:color w:val="auto"/>
                <w:sz w:val="24"/>
                <w:szCs w:val="24"/>
              </w:rPr>
              <w:t>Data collection</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_Toc157889508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7</w:t>
            </w:r>
            <w:r w:rsidR="00283879" w:rsidRPr="00920566">
              <w:rPr>
                <w:rFonts w:ascii="Times New Roman" w:hAnsi="Times New Roman" w:cs="Times New Roman"/>
                <w:noProof/>
                <w:webHidden/>
                <w:sz w:val="24"/>
                <w:szCs w:val="24"/>
              </w:rPr>
              <w:fldChar w:fldCharType="end"/>
            </w:r>
          </w:hyperlink>
        </w:p>
        <w:p w14:paraId="1411B412" w14:textId="2E9EA9A6"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09" w:history="1">
            <w:r w:rsidR="00283879" w:rsidRPr="00920566">
              <w:rPr>
                <w:rStyle w:val="Hyperlink"/>
                <w:rFonts w:ascii="Times New Roman" w:hAnsi="Times New Roman" w:cs="Times New Roman"/>
                <w:b/>
                <w:bCs/>
                <w:noProof/>
                <w:color w:val="auto"/>
                <w:sz w:val="24"/>
                <w:szCs w:val="24"/>
              </w:rPr>
              <w:t>Rationale</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_Toc157889509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7</w:t>
            </w:r>
            <w:r w:rsidR="00283879" w:rsidRPr="00920566">
              <w:rPr>
                <w:rFonts w:ascii="Times New Roman" w:hAnsi="Times New Roman" w:cs="Times New Roman"/>
                <w:noProof/>
                <w:webHidden/>
                <w:sz w:val="24"/>
                <w:szCs w:val="24"/>
              </w:rPr>
              <w:fldChar w:fldCharType="end"/>
            </w:r>
          </w:hyperlink>
        </w:p>
        <w:p w14:paraId="0635C18D" w14:textId="2CCAA129"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10" w:history="1">
            <w:r w:rsidR="00283879" w:rsidRPr="00920566">
              <w:rPr>
                <w:rStyle w:val="Hyperlink"/>
                <w:rFonts w:ascii="Times New Roman" w:hAnsi="Times New Roman" w:cs="Times New Roman"/>
                <w:b/>
                <w:bCs/>
                <w:noProof/>
                <w:color w:val="auto"/>
                <w:sz w:val="24"/>
                <w:szCs w:val="24"/>
              </w:rPr>
              <w:t>Data analysis</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_Toc157889510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7</w:t>
            </w:r>
            <w:r w:rsidR="00283879" w:rsidRPr="00920566">
              <w:rPr>
                <w:rFonts w:ascii="Times New Roman" w:hAnsi="Times New Roman" w:cs="Times New Roman"/>
                <w:noProof/>
                <w:webHidden/>
                <w:sz w:val="24"/>
                <w:szCs w:val="24"/>
              </w:rPr>
              <w:fldChar w:fldCharType="end"/>
            </w:r>
          </w:hyperlink>
        </w:p>
        <w:p w14:paraId="574EFBBD" w14:textId="35600EC1"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11" w:history="1">
            <w:r w:rsidR="00283879" w:rsidRPr="00920566">
              <w:rPr>
                <w:rStyle w:val="Hyperlink"/>
                <w:rFonts w:ascii="Times New Roman" w:hAnsi="Times New Roman" w:cs="Times New Roman"/>
                <w:b/>
                <w:bCs/>
                <w:noProof/>
                <w:color w:val="auto"/>
                <w:sz w:val="24"/>
                <w:szCs w:val="24"/>
              </w:rPr>
              <w:t>Ethical considerations</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_Toc157889511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7</w:t>
            </w:r>
            <w:r w:rsidR="00283879" w:rsidRPr="00920566">
              <w:rPr>
                <w:rFonts w:ascii="Times New Roman" w:hAnsi="Times New Roman" w:cs="Times New Roman"/>
                <w:noProof/>
                <w:webHidden/>
                <w:sz w:val="24"/>
                <w:szCs w:val="24"/>
              </w:rPr>
              <w:fldChar w:fldCharType="end"/>
            </w:r>
          </w:hyperlink>
        </w:p>
        <w:p w14:paraId="0C1C605F" w14:textId="690A1A3B"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12" w:history="1">
            <w:r w:rsidR="00283879" w:rsidRPr="00920566">
              <w:rPr>
                <w:rStyle w:val="Hyperlink"/>
                <w:rFonts w:ascii="Times New Roman" w:hAnsi="Times New Roman" w:cs="Times New Roman"/>
                <w:b/>
                <w:bCs/>
                <w:noProof/>
                <w:color w:val="auto"/>
                <w:sz w:val="24"/>
                <w:szCs w:val="24"/>
              </w:rPr>
              <w:t>Risks</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_Toc157889512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8</w:t>
            </w:r>
            <w:r w:rsidR="00283879" w:rsidRPr="00920566">
              <w:rPr>
                <w:rFonts w:ascii="Times New Roman" w:hAnsi="Times New Roman" w:cs="Times New Roman"/>
                <w:noProof/>
                <w:webHidden/>
                <w:sz w:val="24"/>
                <w:szCs w:val="24"/>
              </w:rPr>
              <w:fldChar w:fldCharType="end"/>
            </w:r>
          </w:hyperlink>
        </w:p>
        <w:p w14:paraId="37A9E6C4" w14:textId="3B0149CB"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13" w:history="1">
            <w:r w:rsidR="00283879" w:rsidRPr="00920566">
              <w:rPr>
                <w:rStyle w:val="Hyperlink"/>
                <w:rFonts w:ascii="Times New Roman" w:hAnsi="Times New Roman" w:cs="Times New Roman"/>
                <w:b/>
                <w:bCs/>
                <w:noProof/>
                <w:color w:val="auto"/>
                <w:sz w:val="24"/>
                <w:szCs w:val="24"/>
              </w:rPr>
              <w:t>Timeline (Gantt chart)</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_Toc157889513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8</w:t>
            </w:r>
            <w:r w:rsidR="00283879" w:rsidRPr="00920566">
              <w:rPr>
                <w:rFonts w:ascii="Times New Roman" w:hAnsi="Times New Roman" w:cs="Times New Roman"/>
                <w:noProof/>
                <w:webHidden/>
                <w:sz w:val="24"/>
                <w:szCs w:val="24"/>
              </w:rPr>
              <w:fldChar w:fldCharType="end"/>
            </w:r>
          </w:hyperlink>
        </w:p>
        <w:p w14:paraId="0C06C745" w14:textId="53062649"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14" w:history="1">
            <w:r w:rsidR="00283879" w:rsidRPr="00920566">
              <w:rPr>
                <w:rStyle w:val="Hyperlink"/>
                <w:rFonts w:ascii="Times New Roman" w:hAnsi="Times New Roman" w:cs="Times New Roman"/>
                <w:b/>
                <w:bCs/>
                <w:noProof/>
                <w:color w:val="auto"/>
                <w:sz w:val="24"/>
                <w:szCs w:val="24"/>
              </w:rPr>
              <w:t>Findings</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_Toc157889514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9</w:t>
            </w:r>
            <w:r w:rsidR="00283879" w:rsidRPr="00920566">
              <w:rPr>
                <w:rFonts w:ascii="Times New Roman" w:hAnsi="Times New Roman" w:cs="Times New Roman"/>
                <w:noProof/>
                <w:webHidden/>
                <w:sz w:val="24"/>
                <w:szCs w:val="24"/>
              </w:rPr>
              <w:fldChar w:fldCharType="end"/>
            </w:r>
          </w:hyperlink>
        </w:p>
        <w:p w14:paraId="7B176247" w14:textId="2AEBBE47"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15" w:history="1">
            <w:r w:rsidR="00283879" w:rsidRPr="00920566">
              <w:rPr>
                <w:rStyle w:val="Hyperlink"/>
                <w:rFonts w:ascii="Times New Roman" w:hAnsi="Times New Roman" w:cs="Times New Roman"/>
                <w:b/>
                <w:bCs/>
                <w:noProof/>
                <w:color w:val="auto"/>
                <w:sz w:val="24"/>
                <w:szCs w:val="24"/>
              </w:rPr>
              <w:t>Conclusion</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_Toc157889515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9</w:t>
            </w:r>
            <w:r w:rsidR="00283879" w:rsidRPr="00920566">
              <w:rPr>
                <w:rFonts w:ascii="Times New Roman" w:hAnsi="Times New Roman" w:cs="Times New Roman"/>
                <w:noProof/>
                <w:webHidden/>
                <w:sz w:val="24"/>
                <w:szCs w:val="24"/>
              </w:rPr>
              <w:fldChar w:fldCharType="end"/>
            </w:r>
          </w:hyperlink>
        </w:p>
        <w:p w14:paraId="4B22312F" w14:textId="6AA545CA" w:rsidR="00283879" w:rsidRPr="00920566" w:rsidRDefault="00000000" w:rsidP="00920566">
          <w:pPr>
            <w:pStyle w:val="TOC1"/>
            <w:tabs>
              <w:tab w:val="right" w:leader="dot" w:pos="9016"/>
            </w:tabs>
            <w:spacing w:line="360" w:lineRule="auto"/>
            <w:jc w:val="both"/>
            <w:rPr>
              <w:rFonts w:ascii="Times New Roman" w:hAnsi="Times New Roman" w:cs="Times New Roman"/>
              <w:noProof/>
              <w:sz w:val="24"/>
              <w:szCs w:val="24"/>
            </w:rPr>
          </w:pPr>
          <w:hyperlink w:anchor="_Toc157889516" w:history="1">
            <w:r w:rsidR="00283879" w:rsidRPr="00920566">
              <w:rPr>
                <w:rStyle w:val="Hyperlink"/>
                <w:rFonts w:ascii="Times New Roman" w:hAnsi="Times New Roman" w:cs="Times New Roman"/>
                <w:b/>
                <w:bCs/>
                <w:noProof/>
                <w:color w:val="auto"/>
                <w:sz w:val="24"/>
                <w:szCs w:val="24"/>
              </w:rPr>
              <w:t>References</w:t>
            </w:r>
            <w:r w:rsidR="00283879" w:rsidRPr="00920566">
              <w:rPr>
                <w:rFonts w:ascii="Times New Roman" w:hAnsi="Times New Roman" w:cs="Times New Roman"/>
                <w:noProof/>
                <w:webHidden/>
                <w:sz w:val="24"/>
                <w:szCs w:val="24"/>
              </w:rPr>
              <w:tab/>
            </w:r>
            <w:r w:rsidR="00283879" w:rsidRPr="00920566">
              <w:rPr>
                <w:rFonts w:ascii="Times New Roman" w:hAnsi="Times New Roman" w:cs="Times New Roman"/>
                <w:noProof/>
                <w:webHidden/>
                <w:sz w:val="24"/>
                <w:szCs w:val="24"/>
              </w:rPr>
              <w:fldChar w:fldCharType="begin"/>
            </w:r>
            <w:r w:rsidR="00283879" w:rsidRPr="00920566">
              <w:rPr>
                <w:rFonts w:ascii="Times New Roman" w:hAnsi="Times New Roman" w:cs="Times New Roman"/>
                <w:noProof/>
                <w:webHidden/>
                <w:sz w:val="24"/>
                <w:szCs w:val="24"/>
              </w:rPr>
              <w:instrText xml:space="preserve"> PAGEREF _Toc157889516 \h </w:instrText>
            </w:r>
            <w:r w:rsidR="00283879" w:rsidRPr="00920566">
              <w:rPr>
                <w:rFonts w:ascii="Times New Roman" w:hAnsi="Times New Roman" w:cs="Times New Roman"/>
                <w:noProof/>
                <w:webHidden/>
                <w:sz w:val="24"/>
                <w:szCs w:val="24"/>
              </w:rPr>
            </w:r>
            <w:r w:rsidR="00283879" w:rsidRPr="00920566">
              <w:rPr>
                <w:rFonts w:ascii="Times New Roman" w:hAnsi="Times New Roman" w:cs="Times New Roman"/>
                <w:noProof/>
                <w:webHidden/>
                <w:sz w:val="24"/>
                <w:szCs w:val="24"/>
              </w:rPr>
              <w:fldChar w:fldCharType="separate"/>
            </w:r>
            <w:r w:rsidR="00283879" w:rsidRPr="00920566">
              <w:rPr>
                <w:rFonts w:ascii="Times New Roman" w:hAnsi="Times New Roman" w:cs="Times New Roman"/>
                <w:noProof/>
                <w:webHidden/>
                <w:sz w:val="24"/>
                <w:szCs w:val="24"/>
              </w:rPr>
              <w:t>10</w:t>
            </w:r>
            <w:r w:rsidR="00283879" w:rsidRPr="00920566">
              <w:rPr>
                <w:rFonts w:ascii="Times New Roman" w:hAnsi="Times New Roman" w:cs="Times New Roman"/>
                <w:noProof/>
                <w:webHidden/>
                <w:sz w:val="24"/>
                <w:szCs w:val="24"/>
              </w:rPr>
              <w:fldChar w:fldCharType="end"/>
            </w:r>
          </w:hyperlink>
        </w:p>
        <w:p w14:paraId="6F170031" w14:textId="566314CD" w:rsidR="00283879" w:rsidRPr="00104CF5" w:rsidRDefault="00283879" w:rsidP="00920566">
          <w:pPr>
            <w:spacing w:line="360" w:lineRule="auto"/>
            <w:jc w:val="both"/>
            <w:rPr>
              <w:rFonts w:ascii="Times New Roman" w:hAnsi="Times New Roman" w:cs="Times New Roman"/>
              <w:sz w:val="24"/>
              <w:szCs w:val="24"/>
            </w:rPr>
          </w:pPr>
          <w:r w:rsidRPr="00920566">
            <w:rPr>
              <w:rFonts w:ascii="Times New Roman" w:hAnsi="Times New Roman" w:cs="Times New Roman"/>
              <w:b/>
              <w:bCs/>
              <w:noProof/>
              <w:sz w:val="24"/>
              <w:szCs w:val="24"/>
            </w:rPr>
            <w:fldChar w:fldCharType="end"/>
          </w:r>
        </w:p>
      </w:sdtContent>
    </w:sdt>
    <w:bookmarkStart w:id="0" w:name="_Toc157889493" w:displacedByCustomXml="prev"/>
    <w:p w14:paraId="41017E36" w14:textId="2600284E" w:rsidR="00D60DA2" w:rsidRPr="00920566" w:rsidRDefault="00D60DA2" w:rsidP="00920566">
      <w:pPr>
        <w:pStyle w:val="Heading1"/>
        <w:spacing w:line="360" w:lineRule="auto"/>
        <w:jc w:val="both"/>
        <w:rPr>
          <w:rFonts w:ascii="Times New Roman" w:hAnsi="Times New Roman" w:cs="Times New Roman"/>
          <w:b/>
          <w:bCs/>
          <w:color w:val="auto"/>
          <w:sz w:val="24"/>
          <w:szCs w:val="24"/>
        </w:rPr>
      </w:pPr>
      <w:r w:rsidRPr="00920566">
        <w:rPr>
          <w:rFonts w:ascii="Times New Roman" w:hAnsi="Times New Roman" w:cs="Times New Roman"/>
          <w:b/>
          <w:bCs/>
          <w:color w:val="auto"/>
          <w:sz w:val="24"/>
          <w:szCs w:val="24"/>
        </w:rPr>
        <w:t>Introduction/Background</w:t>
      </w:r>
      <w:bookmarkEnd w:id="0"/>
    </w:p>
    <w:p w14:paraId="35BE50DD" w14:textId="5E8A878C" w:rsidR="006267E0" w:rsidRPr="00920566" w:rsidRDefault="006267E0"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 xml:space="preserve">The research proposal is based upon drafting of final summative of research in sync with effectiveness of leadership and its practices in different sectors including education, banking and hospitality sector as well. All these sectors along with non-selected ones are running over successfully and some of the industries are falling down, all this is due to effective leadership implementation and </w:t>
      </w:r>
      <w:r w:rsidR="00557B91" w:rsidRPr="00920566">
        <w:rPr>
          <w:rFonts w:ascii="Times New Roman" w:hAnsi="Times New Roman" w:cs="Times New Roman"/>
          <w:sz w:val="24"/>
          <w:szCs w:val="24"/>
        </w:rPr>
        <w:t xml:space="preserve">poor leadership styles management as well. The undertaken sectors including banking, </w:t>
      </w:r>
      <w:r w:rsidR="00665219">
        <w:rPr>
          <w:rFonts w:ascii="Times New Roman" w:hAnsi="Times New Roman" w:cs="Times New Roman"/>
          <w:sz w:val="24"/>
          <w:szCs w:val="24"/>
        </w:rPr>
        <w:t>HUMAN RESOURCE OUTSOURCING</w:t>
      </w:r>
      <w:r w:rsidR="00557B91" w:rsidRPr="00920566">
        <w:rPr>
          <w:rFonts w:ascii="Times New Roman" w:hAnsi="Times New Roman" w:cs="Times New Roman"/>
          <w:sz w:val="24"/>
          <w:szCs w:val="24"/>
        </w:rPr>
        <w:t xml:space="preserve">, educational and hospitality will be evaluated against their efforts to implement leadership and how does the leadership benefits </w:t>
      </w:r>
      <w:r w:rsidR="006E2F95" w:rsidRPr="00920566">
        <w:rPr>
          <w:rFonts w:ascii="Times New Roman" w:hAnsi="Times New Roman" w:cs="Times New Roman"/>
          <w:sz w:val="24"/>
          <w:szCs w:val="24"/>
        </w:rPr>
        <w:t>determine</w:t>
      </w:r>
      <w:r w:rsidR="00557B91" w:rsidRPr="00920566">
        <w:rPr>
          <w:rFonts w:ascii="Times New Roman" w:hAnsi="Times New Roman" w:cs="Times New Roman"/>
          <w:sz w:val="24"/>
          <w:szCs w:val="24"/>
        </w:rPr>
        <w:t xml:space="preserve"> </w:t>
      </w:r>
      <w:r w:rsidR="00665219">
        <w:rPr>
          <w:rFonts w:ascii="Times New Roman" w:hAnsi="Times New Roman" w:cs="Times New Roman"/>
          <w:sz w:val="24"/>
          <w:szCs w:val="24"/>
        </w:rPr>
        <w:t>HUMAN RESOURCE OUTSOURCING</w:t>
      </w:r>
      <w:r w:rsidR="00557B91" w:rsidRPr="00920566">
        <w:rPr>
          <w:rFonts w:ascii="Times New Roman" w:hAnsi="Times New Roman" w:cs="Times New Roman"/>
          <w:sz w:val="24"/>
          <w:szCs w:val="24"/>
        </w:rPr>
        <w:t xml:space="preserve"> (High reliability in organizations HR</w:t>
      </w:r>
      <w:r w:rsidR="005316F9">
        <w:rPr>
          <w:rFonts w:ascii="Times New Roman" w:hAnsi="Times New Roman" w:cs="Times New Roman"/>
          <w:sz w:val="24"/>
          <w:szCs w:val="24"/>
        </w:rPr>
        <w:t>O (Outsourcing of human resources)</w:t>
      </w:r>
      <w:r w:rsidR="00557B91" w:rsidRPr="00920566">
        <w:rPr>
          <w:rFonts w:ascii="Times New Roman" w:hAnsi="Times New Roman" w:cs="Times New Roman"/>
          <w:sz w:val="24"/>
          <w:szCs w:val="24"/>
        </w:rPr>
        <w:t>), practices in banking and other defined sectors above</w:t>
      </w:r>
      <w:r w:rsidR="0036578C" w:rsidRPr="00920566">
        <w:rPr>
          <w:rFonts w:ascii="Times New Roman" w:hAnsi="Times New Roman" w:cs="Times New Roman"/>
          <w:sz w:val="24"/>
          <w:szCs w:val="24"/>
        </w:rPr>
        <w:t xml:space="preserve"> (Asmamaw and Semela, 2023)</w:t>
      </w:r>
      <w:r w:rsidR="005316F9">
        <w:rPr>
          <w:rFonts w:ascii="Times New Roman" w:hAnsi="Times New Roman" w:cs="Times New Roman"/>
          <w:sz w:val="24"/>
          <w:szCs w:val="24"/>
        </w:rPr>
        <w:t>.</w:t>
      </w:r>
      <w:r w:rsidR="00557B91" w:rsidRPr="00920566">
        <w:rPr>
          <w:rFonts w:ascii="Times New Roman" w:hAnsi="Times New Roman" w:cs="Times New Roman"/>
          <w:sz w:val="24"/>
          <w:szCs w:val="24"/>
        </w:rPr>
        <w:t xml:space="preserve"> </w:t>
      </w:r>
    </w:p>
    <w:p w14:paraId="0BAA843A" w14:textId="56F5CF3C" w:rsidR="00602CBF" w:rsidRPr="00920566" w:rsidRDefault="00702395"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 xml:space="preserve">Talking about leadership first, it could be said that, </w:t>
      </w:r>
      <w:r w:rsidR="00602CBF" w:rsidRPr="00920566">
        <w:rPr>
          <w:rFonts w:ascii="Times New Roman" w:hAnsi="Times New Roman" w:cs="Times New Roman"/>
          <w:sz w:val="24"/>
          <w:szCs w:val="24"/>
        </w:rPr>
        <w:t>when a group of individuals is attempting to accomplish a shared objective, leadership is a crucial component that must be present. Workers turn to their team leader for support, and they feel more confident when they are appreciated for their job</w:t>
      </w:r>
      <w:r w:rsidR="0036578C" w:rsidRPr="00920566">
        <w:rPr>
          <w:rFonts w:ascii="Times New Roman" w:hAnsi="Times New Roman" w:cs="Times New Roman"/>
          <w:sz w:val="24"/>
          <w:szCs w:val="24"/>
        </w:rPr>
        <w:t xml:space="preserve"> (Asmamaw and Semela, 2023)</w:t>
      </w:r>
      <w:r w:rsidR="00602CBF" w:rsidRPr="00920566">
        <w:rPr>
          <w:rFonts w:ascii="Times New Roman" w:hAnsi="Times New Roman" w:cs="Times New Roman"/>
          <w:sz w:val="24"/>
          <w:szCs w:val="24"/>
        </w:rPr>
        <w:t xml:space="preserve">. Not in specific but all the sectors of operations and businesses in today’s era, are required to get associated with effective leadership. The given report must be based upon representing the role of </w:t>
      </w:r>
      <w:r w:rsidR="00602CBF" w:rsidRPr="00920566">
        <w:rPr>
          <w:rFonts w:ascii="Times New Roman" w:hAnsi="Times New Roman" w:cs="Times New Roman"/>
          <w:sz w:val="24"/>
          <w:szCs w:val="24"/>
          <w:lang w:val="en-US"/>
        </w:rPr>
        <w:t xml:space="preserve">leadership in determining </w:t>
      </w:r>
      <w:r w:rsidR="00857611" w:rsidRPr="00857611">
        <w:rPr>
          <w:rFonts w:ascii="Times New Roman" w:hAnsi="Times New Roman" w:cs="Times New Roman"/>
          <w:sz w:val="24"/>
          <w:szCs w:val="24"/>
          <w:lang w:val="en-US"/>
        </w:rPr>
        <w:t>human resource outsourcing</w:t>
      </w:r>
      <w:r w:rsidR="00602CBF" w:rsidRPr="00920566">
        <w:rPr>
          <w:rFonts w:ascii="Times New Roman" w:hAnsi="Times New Roman" w:cs="Times New Roman"/>
          <w:sz w:val="24"/>
          <w:szCs w:val="24"/>
          <w:lang w:val="en-US"/>
        </w:rPr>
        <w:t xml:space="preserve">, practices in banking, education and hospitality. </w:t>
      </w:r>
      <w:r w:rsidR="006E2F95" w:rsidRPr="00920566">
        <w:rPr>
          <w:rFonts w:ascii="Times New Roman" w:hAnsi="Times New Roman" w:cs="Times New Roman"/>
          <w:sz w:val="24"/>
          <w:szCs w:val="24"/>
          <w:lang w:val="en-US"/>
        </w:rPr>
        <w:t>According to the researchers, leadership skills are not only important aspect in terms of building a firm’s base but also it is a foundation of nurturing a workforce completely</w:t>
      </w:r>
      <w:r w:rsidR="0036578C" w:rsidRPr="00920566">
        <w:rPr>
          <w:rFonts w:ascii="Times New Roman" w:hAnsi="Times New Roman" w:cs="Times New Roman"/>
          <w:sz w:val="24"/>
          <w:szCs w:val="24"/>
          <w:lang w:val="en-US"/>
        </w:rPr>
        <w:t xml:space="preserve"> </w:t>
      </w:r>
      <w:r w:rsidR="0036578C" w:rsidRPr="00920566">
        <w:rPr>
          <w:rFonts w:ascii="Times New Roman" w:hAnsi="Times New Roman" w:cs="Times New Roman"/>
          <w:sz w:val="24"/>
          <w:szCs w:val="24"/>
        </w:rPr>
        <w:t>(Asmamaw and Semela, 2023)</w:t>
      </w:r>
      <w:r w:rsidR="006E2F95" w:rsidRPr="00920566">
        <w:rPr>
          <w:rFonts w:ascii="Times New Roman" w:hAnsi="Times New Roman" w:cs="Times New Roman"/>
          <w:sz w:val="24"/>
          <w:szCs w:val="24"/>
          <w:lang w:val="en-US"/>
        </w:rPr>
        <w:t>. This is why, it is important to build research about it</w:t>
      </w:r>
      <w:r w:rsidR="00102D9C" w:rsidRPr="00920566">
        <w:rPr>
          <w:rFonts w:ascii="Times New Roman" w:hAnsi="Times New Roman" w:cs="Times New Roman"/>
          <w:sz w:val="24"/>
          <w:szCs w:val="24"/>
          <w:lang w:val="en-US"/>
        </w:rPr>
        <w:t xml:space="preserve"> for the sake of readers.</w:t>
      </w:r>
    </w:p>
    <w:p w14:paraId="7A7977DF" w14:textId="7153C025"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1" w:name="_Toc157889494"/>
      <w:r w:rsidRPr="00920566">
        <w:rPr>
          <w:rFonts w:ascii="Times New Roman" w:hAnsi="Times New Roman" w:cs="Times New Roman"/>
          <w:b/>
          <w:bCs/>
          <w:color w:val="auto"/>
          <w:sz w:val="24"/>
          <w:szCs w:val="24"/>
        </w:rPr>
        <w:t>Research problem</w:t>
      </w:r>
      <w:bookmarkEnd w:id="1"/>
      <w:r w:rsidRPr="00920566">
        <w:rPr>
          <w:rFonts w:ascii="Times New Roman" w:hAnsi="Times New Roman" w:cs="Times New Roman"/>
          <w:b/>
          <w:bCs/>
          <w:color w:val="auto"/>
          <w:sz w:val="24"/>
          <w:szCs w:val="24"/>
        </w:rPr>
        <w:t> </w:t>
      </w:r>
    </w:p>
    <w:p w14:paraId="40F5E9C0" w14:textId="3DFF8A80" w:rsidR="001A7B31" w:rsidRPr="00920566" w:rsidRDefault="001A7B31"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 xml:space="preserve">The main aim of this research is to make people and business owners aware about the need of effective leaders with effective leadership styles implementation at their organizations for extensive level success. Even after in this systematic era of technology and management, still a range of firms are there with no leadership and leaders with poor skills of management, due to which they never seem growing in this competitive market. The report is to be proposed for everyone to get insights about importance of leadership in banking sector, education sector and hospitality sector as well. Apart from these sectors, other sectors will also be able to get idea about the need to make changes in their existing management and leadership styles. </w:t>
      </w:r>
    </w:p>
    <w:p w14:paraId="4FA5408F" w14:textId="11AA7C7A"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2" w:name="_Toc157889495"/>
      <w:r w:rsidRPr="00920566">
        <w:rPr>
          <w:rFonts w:ascii="Times New Roman" w:hAnsi="Times New Roman" w:cs="Times New Roman"/>
          <w:b/>
          <w:bCs/>
          <w:color w:val="auto"/>
          <w:sz w:val="24"/>
          <w:szCs w:val="24"/>
        </w:rPr>
        <w:t>Significance of the study</w:t>
      </w:r>
      <w:bookmarkEnd w:id="2"/>
    </w:p>
    <w:p w14:paraId="7F0E3E39" w14:textId="55958FDE" w:rsidR="00102D9C" w:rsidRPr="00920566" w:rsidRDefault="007F6957"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As per the research topic, the team of researchers will be focusing upon role of leadership in educational industry, banking industry</w:t>
      </w:r>
      <w:r w:rsidR="007E6A18" w:rsidRPr="00920566">
        <w:rPr>
          <w:rFonts w:ascii="Times New Roman" w:hAnsi="Times New Roman" w:cs="Times New Roman"/>
          <w:sz w:val="24"/>
          <w:szCs w:val="24"/>
        </w:rPr>
        <w:t xml:space="preserve">, hospitality industry and determination of </w:t>
      </w:r>
      <w:r w:rsidR="00665219">
        <w:rPr>
          <w:rFonts w:ascii="Times New Roman" w:hAnsi="Times New Roman" w:cs="Times New Roman"/>
          <w:sz w:val="24"/>
          <w:szCs w:val="24"/>
        </w:rPr>
        <w:t>HUMAN RESOURCE OUTSOURCING</w:t>
      </w:r>
      <w:r w:rsidR="007E6A18" w:rsidRPr="00920566">
        <w:rPr>
          <w:rFonts w:ascii="Times New Roman" w:hAnsi="Times New Roman" w:cs="Times New Roman"/>
          <w:sz w:val="24"/>
          <w:szCs w:val="24"/>
        </w:rPr>
        <w:t xml:space="preserve"> as well. The significance of conducting this research is to assess the area of weakness and strengths the leadership is imposing over the given sectors in any way</w:t>
      </w:r>
      <w:r w:rsidR="0036578C" w:rsidRPr="00920566">
        <w:rPr>
          <w:rFonts w:ascii="Times New Roman" w:hAnsi="Times New Roman" w:cs="Times New Roman"/>
          <w:sz w:val="24"/>
          <w:szCs w:val="24"/>
        </w:rPr>
        <w:t xml:space="preserve"> (Chatterjee and Kulakli, 2015)</w:t>
      </w:r>
      <w:r w:rsidR="007E6A18" w:rsidRPr="00920566">
        <w:rPr>
          <w:rFonts w:ascii="Times New Roman" w:hAnsi="Times New Roman" w:cs="Times New Roman"/>
          <w:sz w:val="24"/>
          <w:szCs w:val="24"/>
        </w:rPr>
        <w:t xml:space="preserve">. </w:t>
      </w:r>
      <w:r w:rsidR="00857611">
        <w:rPr>
          <w:rFonts w:ascii="Times New Roman" w:hAnsi="Times New Roman" w:cs="Times New Roman"/>
          <w:sz w:val="24"/>
          <w:szCs w:val="24"/>
        </w:rPr>
        <w:t>Through</w:t>
      </w:r>
      <w:r w:rsidR="00092385" w:rsidRPr="00920566">
        <w:rPr>
          <w:rFonts w:ascii="Times New Roman" w:hAnsi="Times New Roman" w:cs="Times New Roman"/>
          <w:sz w:val="24"/>
          <w:szCs w:val="24"/>
        </w:rPr>
        <w:t xml:space="preserve"> this way, then performance of leaders will be evaluated so that they could get idea of what things to continue further and what is required to be diminish hereby. By evaluating the areas of lacking, it will become easy </w:t>
      </w:r>
      <w:r w:rsidR="00857611">
        <w:rPr>
          <w:rFonts w:ascii="Times New Roman" w:hAnsi="Times New Roman" w:cs="Times New Roman"/>
          <w:sz w:val="24"/>
          <w:szCs w:val="24"/>
        </w:rPr>
        <w:t>through</w:t>
      </w:r>
      <w:r w:rsidR="00092385" w:rsidRPr="00920566">
        <w:rPr>
          <w:rFonts w:ascii="Times New Roman" w:hAnsi="Times New Roman" w:cs="Times New Roman"/>
          <w:sz w:val="24"/>
          <w:szCs w:val="24"/>
        </w:rPr>
        <w:t xml:space="preserve"> this report to make changes in given sectors leadership styles and approaches accordingly. This supports the development of leaders as the findings may be utilized to produce educational materials or opportunities that enhance weak areas and foster skill development</w:t>
      </w:r>
      <w:r w:rsidR="0036578C" w:rsidRPr="00920566">
        <w:rPr>
          <w:rFonts w:ascii="Times New Roman" w:hAnsi="Times New Roman" w:cs="Times New Roman"/>
          <w:sz w:val="24"/>
          <w:szCs w:val="24"/>
        </w:rPr>
        <w:t xml:space="preserve"> (Chatterjee and Kulakli, 2015)</w:t>
      </w:r>
      <w:r w:rsidR="00092385" w:rsidRPr="00920566">
        <w:rPr>
          <w:rFonts w:ascii="Times New Roman" w:hAnsi="Times New Roman" w:cs="Times New Roman"/>
          <w:sz w:val="24"/>
          <w:szCs w:val="24"/>
        </w:rPr>
        <w:t xml:space="preserve">. </w:t>
      </w:r>
    </w:p>
    <w:p w14:paraId="0B7A5FC5" w14:textId="77777777" w:rsidR="007F6957" w:rsidRPr="00920566" w:rsidRDefault="00D60DA2" w:rsidP="00920566">
      <w:pPr>
        <w:pStyle w:val="Heading1"/>
        <w:spacing w:line="360" w:lineRule="auto"/>
        <w:jc w:val="both"/>
        <w:rPr>
          <w:rFonts w:ascii="Times New Roman" w:hAnsi="Times New Roman" w:cs="Times New Roman"/>
          <w:b/>
          <w:bCs/>
          <w:color w:val="auto"/>
          <w:sz w:val="24"/>
          <w:szCs w:val="24"/>
        </w:rPr>
      </w:pPr>
      <w:bookmarkStart w:id="3" w:name="_Toc157889496"/>
      <w:r w:rsidRPr="00920566">
        <w:rPr>
          <w:rFonts w:ascii="Times New Roman" w:hAnsi="Times New Roman" w:cs="Times New Roman"/>
          <w:b/>
          <w:bCs/>
          <w:color w:val="auto"/>
          <w:sz w:val="24"/>
          <w:szCs w:val="24"/>
        </w:rPr>
        <w:t>Research aim</w:t>
      </w:r>
      <w:r w:rsidR="007F6957" w:rsidRPr="00920566">
        <w:rPr>
          <w:rFonts w:ascii="Times New Roman" w:hAnsi="Times New Roman" w:cs="Times New Roman"/>
          <w:b/>
          <w:bCs/>
          <w:color w:val="auto"/>
          <w:sz w:val="24"/>
          <w:szCs w:val="24"/>
        </w:rPr>
        <w:t xml:space="preserve"> and </w:t>
      </w:r>
      <w:r w:rsidRPr="00920566">
        <w:rPr>
          <w:rFonts w:ascii="Times New Roman" w:hAnsi="Times New Roman" w:cs="Times New Roman"/>
          <w:b/>
          <w:bCs/>
          <w:color w:val="auto"/>
          <w:sz w:val="24"/>
          <w:szCs w:val="24"/>
        </w:rPr>
        <w:t>objectives</w:t>
      </w:r>
      <w:bookmarkEnd w:id="3"/>
    </w:p>
    <w:p w14:paraId="4A9E1BF9" w14:textId="78FF0450" w:rsidR="0091092B" w:rsidRPr="00920566" w:rsidRDefault="0091092B"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The main aim of this research is to make sure the readers are business owners in education sector, banking industry and hospitality as well so that, they all can get insights about how important leadership is, for the success of the organization and what mistakes they have been   making, due to which leadership is not able to help organization progressing further in terms of designing practices of management</w:t>
      </w:r>
      <w:r w:rsidR="0036578C" w:rsidRPr="00920566">
        <w:rPr>
          <w:rFonts w:ascii="Times New Roman" w:hAnsi="Times New Roman" w:cs="Times New Roman"/>
          <w:sz w:val="24"/>
          <w:szCs w:val="24"/>
        </w:rPr>
        <w:t xml:space="preserve"> (Chatterjee and Kulakli, 2015)</w:t>
      </w:r>
      <w:r w:rsidRPr="00920566">
        <w:rPr>
          <w:rFonts w:ascii="Times New Roman" w:hAnsi="Times New Roman" w:cs="Times New Roman"/>
          <w:sz w:val="24"/>
          <w:szCs w:val="24"/>
        </w:rPr>
        <w:t xml:space="preserve">. </w:t>
      </w:r>
    </w:p>
    <w:p w14:paraId="72A37237" w14:textId="3EC08864" w:rsidR="0091092B" w:rsidRPr="00920566" w:rsidRDefault="0091092B" w:rsidP="00920566">
      <w:pPr>
        <w:spacing w:line="360" w:lineRule="auto"/>
        <w:jc w:val="both"/>
        <w:rPr>
          <w:rFonts w:ascii="Times New Roman" w:hAnsi="Times New Roman" w:cs="Times New Roman"/>
          <w:b/>
          <w:bCs/>
          <w:sz w:val="24"/>
          <w:szCs w:val="24"/>
        </w:rPr>
      </w:pPr>
      <w:r w:rsidRPr="00920566">
        <w:rPr>
          <w:rFonts w:ascii="Times New Roman" w:hAnsi="Times New Roman" w:cs="Times New Roman"/>
          <w:b/>
          <w:bCs/>
          <w:sz w:val="24"/>
          <w:szCs w:val="24"/>
        </w:rPr>
        <w:t xml:space="preserve">Objectives </w:t>
      </w:r>
    </w:p>
    <w:p w14:paraId="7439BDB3" w14:textId="78A19E88" w:rsidR="0091092B" w:rsidRPr="00920566" w:rsidRDefault="0091092B" w:rsidP="00920566">
      <w:pPr>
        <w:pStyle w:val="ListParagraph"/>
        <w:numPr>
          <w:ilvl w:val="0"/>
          <w:numId w:val="4"/>
        </w:num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To uncover and cultivate leadership traits that support innovation and intrapreneurship is the aim of the leadership research design</w:t>
      </w:r>
      <w:r w:rsidR="0036578C" w:rsidRPr="00920566">
        <w:rPr>
          <w:rFonts w:ascii="Times New Roman" w:hAnsi="Times New Roman" w:cs="Times New Roman"/>
          <w:sz w:val="24"/>
          <w:szCs w:val="24"/>
        </w:rPr>
        <w:t xml:space="preserve"> (Chatterjee and Kulakli, 2015)</w:t>
      </w:r>
      <w:r w:rsidRPr="00920566">
        <w:rPr>
          <w:rFonts w:ascii="Times New Roman" w:hAnsi="Times New Roman" w:cs="Times New Roman"/>
          <w:sz w:val="24"/>
          <w:szCs w:val="24"/>
        </w:rPr>
        <w:t>.</w:t>
      </w:r>
    </w:p>
    <w:p w14:paraId="72E9DEBE" w14:textId="23878423" w:rsidR="0091092B" w:rsidRPr="00920566" w:rsidRDefault="0091092B" w:rsidP="00920566">
      <w:pPr>
        <w:pStyle w:val="ListParagraph"/>
        <w:numPr>
          <w:ilvl w:val="0"/>
          <w:numId w:val="4"/>
        </w:num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To make the owners of businesses in the undertaken fields and sectors aware about why leadership is important to be adopted and constantly updated with the passage of time and with the requirements of changing market</w:t>
      </w:r>
      <w:r w:rsidR="0036578C" w:rsidRPr="00920566">
        <w:rPr>
          <w:rFonts w:ascii="Times New Roman" w:hAnsi="Times New Roman" w:cs="Times New Roman"/>
          <w:sz w:val="24"/>
          <w:szCs w:val="24"/>
        </w:rPr>
        <w:t xml:space="preserve"> (Chatterjee and Kulakli, 2015).</w:t>
      </w:r>
    </w:p>
    <w:p w14:paraId="50CF74CE" w14:textId="05953055" w:rsidR="0091092B" w:rsidRPr="00920566" w:rsidRDefault="0091092B" w:rsidP="00920566">
      <w:pPr>
        <w:pStyle w:val="ListParagraph"/>
        <w:numPr>
          <w:ilvl w:val="0"/>
          <w:numId w:val="4"/>
        </w:num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The research must be accomplished using ethical considerations of data integrity, no falsification of data and reliability of data on valid information sources only.</w:t>
      </w:r>
    </w:p>
    <w:p w14:paraId="0E12712F" w14:textId="75B37F0B" w:rsidR="0091092B" w:rsidRPr="00920566" w:rsidRDefault="000C72FC" w:rsidP="00920566">
      <w:pPr>
        <w:pStyle w:val="ListParagraph"/>
        <w:numPr>
          <w:ilvl w:val="0"/>
          <w:numId w:val="4"/>
        </w:num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Business owners must be evaluated against their experience in organizations leadership for better results in the end</w:t>
      </w:r>
      <w:r w:rsidR="0036578C" w:rsidRPr="00920566">
        <w:rPr>
          <w:rFonts w:ascii="Times New Roman" w:hAnsi="Times New Roman" w:cs="Times New Roman"/>
          <w:sz w:val="24"/>
          <w:szCs w:val="24"/>
        </w:rPr>
        <w:t xml:space="preserve"> (Chatterjee and Kulakli, 2015)</w:t>
      </w:r>
      <w:r w:rsidRPr="00920566">
        <w:rPr>
          <w:rFonts w:ascii="Times New Roman" w:hAnsi="Times New Roman" w:cs="Times New Roman"/>
          <w:sz w:val="24"/>
          <w:szCs w:val="24"/>
        </w:rPr>
        <w:t>.</w:t>
      </w:r>
    </w:p>
    <w:p w14:paraId="39AF7E26" w14:textId="29D25642" w:rsidR="00D60DA2" w:rsidRPr="00920566" w:rsidRDefault="007F6957" w:rsidP="00920566">
      <w:pPr>
        <w:pStyle w:val="Heading1"/>
        <w:spacing w:line="360" w:lineRule="auto"/>
        <w:jc w:val="both"/>
        <w:rPr>
          <w:rFonts w:ascii="Times New Roman" w:hAnsi="Times New Roman" w:cs="Times New Roman"/>
          <w:b/>
          <w:bCs/>
          <w:color w:val="auto"/>
          <w:sz w:val="24"/>
          <w:szCs w:val="24"/>
        </w:rPr>
      </w:pPr>
      <w:bookmarkStart w:id="4" w:name="_Toc157889497"/>
      <w:r w:rsidRPr="00920566">
        <w:rPr>
          <w:rFonts w:ascii="Times New Roman" w:hAnsi="Times New Roman" w:cs="Times New Roman"/>
          <w:b/>
          <w:bCs/>
          <w:color w:val="auto"/>
          <w:sz w:val="24"/>
          <w:szCs w:val="24"/>
        </w:rPr>
        <w:t xml:space="preserve">Research </w:t>
      </w:r>
      <w:r w:rsidR="00D60DA2" w:rsidRPr="00920566">
        <w:rPr>
          <w:rFonts w:ascii="Times New Roman" w:hAnsi="Times New Roman" w:cs="Times New Roman"/>
          <w:b/>
          <w:bCs/>
          <w:color w:val="auto"/>
          <w:sz w:val="24"/>
          <w:szCs w:val="24"/>
        </w:rPr>
        <w:t>questions</w:t>
      </w:r>
      <w:bookmarkEnd w:id="4"/>
    </w:p>
    <w:p w14:paraId="217B90C7" w14:textId="75421228" w:rsidR="000C72FC" w:rsidRPr="00920566" w:rsidRDefault="000C72FC" w:rsidP="00920566">
      <w:pPr>
        <w:pStyle w:val="ListParagraph"/>
        <w:numPr>
          <w:ilvl w:val="0"/>
          <w:numId w:val="6"/>
        </w:numPr>
        <w:spacing w:line="360" w:lineRule="auto"/>
        <w:jc w:val="both"/>
        <w:rPr>
          <w:rFonts w:ascii="Times New Roman" w:hAnsi="Times New Roman" w:cs="Times New Roman"/>
          <w:sz w:val="24"/>
          <w:szCs w:val="24"/>
          <w:lang w:val="en-US"/>
        </w:rPr>
      </w:pPr>
      <w:r w:rsidRPr="00920566">
        <w:rPr>
          <w:rFonts w:ascii="Times New Roman" w:hAnsi="Times New Roman" w:cs="Times New Roman"/>
          <w:sz w:val="24"/>
          <w:szCs w:val="24"/>
        </w:rPr>
        <w:t xml:space="preserve">In what ways, </w:t>
      </w:r>
      <w:r w:rsidRPr="00920566">
        <w:rPr>
          <w:rFonts w:ascii="Times New Roman" w:hAnsi="Times New Roman" w:cs="Times New Roman"/>
          <w:sz w:val="24"/>
          <w:szCs w:val="24"/>
          <w:lang w:val="en-US"/>
        </w:rPr>
        <w:t xml:space="preserve">the role of leadership helping determining the </w:t>
      </w:r>
      <w:r w:rsidR="00665219">
        <w:rPr>
          <w:rFonts w:ascii="Times New Roman" w:hAnsi="Times New Roman" w:cs="Times New Roman"/>
          <w:sz w:val="24"/>
          <w:szCs w:val="24"/>
          <w:lang w:val="en-US"/>
        </w:rPr>
        <w:t>HUMAN RESOURCE OUTSOURCING</w:t>
      </w:r>
      <w:r w:rsidRPr="00920566">
        <w:rPr>
          <w:rFonts w:ascii="Times New Roman" w:hAnsi="Times New Roman" w:cs="Times New Roman"/>
          <w:sz w:val="24"/>
          <w:szCs w:val="24"/>
          <w:lang w:val="en-US"/>
        </w:rPr>
        <w:t>?</w:t>
      </w:r>
    </w:p>
    <w:p w14:paraId="5CB9A79A" w14:textId="3BB64882" w:rsidR="000C72FC" w:rsidRPr="00920566" w:rsidRDefault="000C72FC" w:rsidP="00920566">
      <w:pPr>
        <w:pStyle w:val="ListParagraph"/>
        <w:numPr>
          <w:ilvl w:val="0"/>
          <w:numId w:val="6"/>
        </w:numPr>
        <w:spacing w:line="360" w:lineRule="auto"/>
        <w:jc w:val="both"/>
        <w:rPr>
          <w:rFonts w:ascii="Times New Roman" w:hAnsi="Times New Roman" w:cs="Times New Roman"/>
          <w:sz w:val="24"/>
          <w:szCs w:val="24"/>
          <w:lang w:val="en-US"/>
        </w:rPr>
      </w:pPr>
      <w:r w:rsidRPr="00920566">
        <w:rPr>
          <w:rFonts w:ascii="Times New Roman" w:hAnsi="Times New Roman" w:cs="Times New Roman"/>
          <w:sz w:val="24"/>
          <w:szCs w:val="24"/>
          <w:lang w:val="en-US"/>
        </w:rPr>
        <w:t xml:space="preserve">In what ways, the leaders </w:t>
      </w:r>
      <w:r w:rsidR="00581FA6">
        <w:rPr>
          <w:rFonts w:ascii="Times New Roman" w:hAnsi="Times New Roman" w:cs="Times New Roman"/>
          <w:sz w:val="24"/>
          <w:szCs w:val="24"/>
          <w:lang w:val="en-US"/>
        </w:rPr>
        <w:t xml:space="preserve">through </w:t>
      </w:r>
      <w:r w:rsidRPr="00920566">
        <w:rPr>
          <w:rFonts w:ascii="Times New Roman" w:hAnsi="Times New Roman" w:cs="Times New Roman"/>
          <w:sz w:val="24"/>
          <w:szCs w:val="24"/>
          <w:lang w:val="en-US"/>
        </w:rPr>
        <w:t>effective leadership leads to development of best practices in banking industry?</w:t>
      </w:r>
    </w:p>
    <w:p w14:paraId="117AFA95" w14:textId="61DB0871" w:rsidR="000C72FC" w:rsidRPr="00920566" w:rsidRDefault="000C72FC" w:rsidP="00920566">
      <w:pPr>
        <w:pStyle w:val="ListParagraph"/>
        <w:numPr>
          <w:ilvl w:val="0"/>
          <w:numId w:val="6"/>
        </w:numPr>
        <w:spacing w:line="360" w:lineRule="auto"/>
        <w:jc w:val="both"/>
        <w:rPr>
          <w:rFonts w:ascii="Times New Roman" w:hAnsi="Times New Roman" w:cs="Times New Roman"/>
          <w:sz w:val="24"/>
          <w:szCs w:val="24"/>
          <w:lang w:val="en-US"/>
        </w:rPr>
      </w:pPr>
      <w:r w:rsidRPr="00920566">
        <w:rPr>
          <w:rFonts w:ascii="Times New Roman" w:hAnsi="Times New Roman" w:cs="Times New Roman"/>
          <w:sz w:val="24"/>
          <w:szCs w:val="24"/>
          <w:lang w:val="en-US"/>
        </w:rPr>
        <w:t>How education and hospitality industr</w:t>
      </w:r>
      <w:r w:rsidR="00717B9A" w:rsidRPr="00920566">
        <w:rPr>
          <w:rFonts w:ascii="Times New Roman" w:hAnsi="Times New Roman" w:cs="Times New Roman"/>
          <w:sz w:val="24"/>
          <w:szCs w:val="24"/>
          <w:lang w:val="en-US"/>
        </w:rPr>
        <w:t>ies are able to cope with determination of management practices with the incorporation of leadership styles and approaches?</w:t>
      </w:r>
    </w:p>
    <w:p w14:paraId="6D38095B" w14:textId="7B5C458D" w:rsidR="000C72FC" w:rsidRPr="00920566" w:rsidRDefault="00717B9A" w:rsidP="00920566">
      <w:pPr>
        <w:pStyle w:val="ListParagraph"/>
        <w:numPr>
          <w:ilvl w:val="0"/>
          <w:numId w:val="6"/>
        </w:numPr>
        <w:spacing w:line="360" w:lineRule="auto"/>
        <w:jc w:val="both"/>
        <w:rPr>
          <w:rFonts w:ascii="Times New Roman" w:hAnsi="Times New Roman" w:cs="Times New Roman"/>
          <w:sz w:val="24"/>
          <w:szCs w:val="24"/>
          <w:lang w:val="en-US"/>
        </w:rPr>
      </w:pPr>
      <w:r w:rsidRPr="00920566">
        <w:rPr>
          <w:rFonts w:ascii="Times New Roman" w:hAnsi="Times New Roman" w:cs="Times New Roman"/>
          <w:sz w:val="24"/>
          <w:szCs w:val="24"/>
          <w:lang w:val="en-US"/>
        </w:rPr>
        <w:t>What are the key skills area and the areas in which leadership in lacking somewhere in each determined industry?</w:t>
      </w:r>
    </w:p>
    <w:p w14:paraId="1C87395F" w14:textId="54761595"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5" w:name="_Toc157889498"/>
      <w:r w:rsidRPr="00920566">
        <w:rPr>
          <w:rFonts w:ascii="Times New Roman" w:hAnsi="Times New Roman" w:cs="Times New Roman"/>
          <w:b/>
          <w:bCs/>
          <w:color w:val="auto"/>
          <w:sz w:val="24"/>
          <w:szCs w:val="24"/>
        </w:rPr>
        <w:t>Preliminary literature search</w:t>
      </w:r>
      <w:bookmarkEnd w:id="5"/>
      <w:r w:rsidRPr="00920566">
        <w:rPr>
          <w:rFonts w:ascii="Times New Roman" w:hAnsi="Times New Roman" w:cs="Times New Roman"/>
          <w:b/>
          <w:bCs/>
          <w:color w:val="auto"/>
          <w:sz w:val="24"/>
          <w:szCs w:val="24"/>
        </w:rPr>
        <w:t xml:space="preserve"> </w:t>
      </w:r>
    </w:p>
    <w:p w14:paraId="18812D9E" w14:textId="77FCB2E0" w:rsidR="00081DAF" w:rsidRPr="00920566" w:rsidRDefault="00081DAF" w:rsidP="00920566">
      <w:pPr>
        <w:pStyle w:val="Heading1"/>
        <w:spacing w:line="360" w:lineRule="auto"/>
        <w:jc w:val="both"/>
        <w:rPr>
          <w:rFonts w:ascii="Times New Roman" w:hAnsi="Times New Roman" w:cs="Times New Roman"/>
          <w:b/>
          <w:bCs/>
          <w:color w:val="auto"/>
          <w:sz w:val="24"/>
          <w:szCs w:val="24"/>
        </w:rPr>
      </w:pPr>
      <w:bookmarkStart w:id="6" w:name="_Toc157889499"/>
      <w:r w:rsidRPr="00920566">
        <w:rPr>
          <w:rFonts w:ascii="Times New Roman" w:hAnsi="Times New Roman" w:cs="Times New Roman"/>
          <w:b/>
          <w:bCs/>
          <w:color w:val="auto"/>
          <w:sz w:val="24"/>
          <w:szCs w:val="24"/>
        </w:rPr>
        <w:t xml:space="preserve">Role of leadership in determining practices in </w:t>
      </w:r>
      <w:r w:rsidR="00665219">
        <w:rPr>
          <w:rFonts w:ascii="Times New Roman" w:hAnsi="Times New Roman" w:cs="Times New Roman"/>
          <w:b/>
          <w:bCs/>
          <w:color w:val="auto"/>
          <w:sz w:val="24"/>
          <w:szCs w:val="24"/>
        </w:rPr>
        <w:t>HUMAN RESOURCE OUTSOURCING</w:t>
      </w:r>
      <w:bookmarkEnd w:id="6"/>
    </w:p>
    <w:p w14:paraId="43EA8F1D" w14:textId="31397AF8" w:rsidR="00081DAF" w:rsidRPr="00920566" w:rsidRDefault="0036578C" w:rsidP="00920566">
      <w:pPr>
        <w:spacing w:line="360" w:lineRule="auto"/>
        <w:jc w:val="both"/>
        <w:rPr>
          <w:rFonts w:ascii="Times New Roman" w:hAnsi="Times New Roman" w:cs="Times New Roman"/>
          <w:sz w:val="24"/>
          <w:szCs w:val="24"/>
          <w:lang w:val="en-US"/>
        </w:rPr>
      </w:pPr>
      <w:r w:rsidRPr="00920566">
        <w:rPr>
          <w:rFonts w:ascii="Times New Roman" w:hAnsi="Times New Roman" w:cs="Times New Roman"/>
          <w:sz w:val="24"/>
          <w:szCs w:val="24"/>
        </w:rPr>
        <w:t>(Kahila, Heikka and Sajaniemi, 2024)</w:t>
      </w:r>
      <w:r w:rsidR="00456EF1" w:rsidRPr="00920566">
        <w:rPr>
          <w:rFonts w:ascii="Times New Roman" w:hAnsi="Times New Roman" w:cs="Times New Roman"/>
          <w:sz w:val="24"/>
          <w:szCs w:val="24"/>
          <w:lang w:val="en-US"/>
        </w:rPr>
        <w:t xml:space="preserve"> states clearly in one of his research journals, leaderships are called as a pinnacle of </w:t>
      </w:r>
      <w:r w:rsidR="00665219">
        <w:rPr>
          <w:rFonts w:ascii="Times New Roman" w:hAnsi="Times New Roman" w:cs="Times New Roman"/>
          <w:sz w:val="24"/>
          <w:szCs w:val="24"/>
          <w:lang w:val="en-US"/>
        </w:rPr>
        <w:t>HUMAN RESOURCE OUTSOURCING</w:t>
      </w:r>
      <w:r w:rsidR="00456EF1" w:rsidRPr="00920566">
        <w:rPr>
          <w:rFonts w:ascii="Times New Roman" w:hAnsi="Times New Roman" w:cs="Times New Roman"/>
          <w:sz w:val="24"/>
          <w:szCs w:val="24"/>
          <w:lang w:val="en-US"/>
        </w:rPr>
        <w:t xml:space="preserve"> framework and the main responsible human entity for launch of critical first step of establishing safety. One of the main key primary functions associated with the leadership of healthcare industry is eventually influence all the followers to make sure development of behaviors, processes and habits as well. In accordance with the undertaken journal of research, it has been identified at every level and within every group, leaders are recognized in </w:t>
      </w:r>
      <w:r w:rsidR="00B420CD" w:rsidRPr="00920566">
        <w:rPr>
          <w:rFonts w:ascii="Times New Roman" w:hAnsi="Times New Roman" w:cs="Times New Roman"/>
          <w:sz w:val="24"/>
          <w:szCs w:val="24"/>
          <w:lang w:val="en-US"/>
        </w:rPr>
        <w:t>a</w:t>
      </w:r>
      <w:r w:rsidR="00456EF1" w:rsidRPr="00920566">
        <w:rPr>
          <w:rFonts w:ascii="Times New Roman" w:hAnsi="Times New Roman" w:cs="Times New Roman"/>
          <w:sz w:val="24"/>
          <w:szCs w:val="24"/>
          <w:lang w:val="en-US"/>
        </w:rPr>
        <w:t xml:space="preserve"> </w:t>
      </w:r>
      <w:r w:rsidR="00B420CD">
        <w:rPr>
          <w:rFonts w:ascii="Times New Roman" w:hAnsi="Times New Roman" w:cs="Times New Roman"/>
          <w:sz w:val="24"/>
          <w:szCs w:val="24"/>
          <w:lang w:val="en-US"/>
        </w:rPr>
        <w:t>human resource outsourcing</w:t>
      </w:r>
      <w:r w:rsidR="00B420CD" w:rsidRPr="00920566">
        <w:rPr>
          <w:rFonts w:ascii="Times New Roman" w:hAnsi="Times New Roman" w:cs="Times New Roman"/>
          <w:sz w:val="24"/>
          <w:szCs w:val="24"/>
          <w:lang w:val="en-US"/>
        </w:rPr>
        <w:t xml:space="preserve"> </w:t>
      </w:r>
      <w:r w:rsidR="00456EF1" w:rsidRPr="00920566">
        <w:rPr>
          <w:rFonts w:ascii="Times New Roman" w:hAnsi="Times New Roman" w:cs="Times New Roman"/>
          <w:sz w:val="24"/>
          <w:szCs w:val="24"/>
          <w:lang w:val="en-US"/>
        </w:rPr>
        <w:t xml:space="preserve">regardless of their title or position. To achieve safe, dependable, and efficient operational excellence, all leaders formal and informal must have a commitment to the </w:t>
      </w:r>
      <w:r w:rsidR="00B420CD">
        <w:rPr>
          <w:rFonts w:ascii="Times New Roman" w:hAnsi="Times New Roman" w:cs="Times New Roman"/>
          <w:sz w:val="24"/>
          <w:szCs w:val="24"/>
          <w:lang w:val="en-US"/>
        </w:rPr>
        <w:t>human resource outsourcing</w:t>
      </w:r>
      <w:r w:rsidR="00B420CD" w:rsidRPr="00920566">
        <w:rPr>
          <w:rFonts w:ascii="Times New Roman" w:hAnsi="Times New Roman" w:cs="Times New Roman"/>
          <w:sz w:val="24"/>
          <w:szCs w:val="24"/>
          <w:lang w:val="en-US"/>
        </w:rPr>
        <w:t xml:space="preserve"> </w:t>
      </w:r>
      <w:r w:rsidR="00456EF1" w:rsidRPr="00920566">
        <w:rPr>
          <w:rFonts w:ascii="Times New Roman" w:hAnsi="Times New Roman" w:cs="Times New Roman"/>
          <w:sz w:val="24"/>
          <w:szCs w:val="24"/>
          <w:lang w:val="en-US"/>
        </w:rPr>
        <w:t xml:space="preserve">framework. Setting the tone and concentrating the effort are things that leaders should possess. In </w:t>
      </w:r>
      <w:r w:rsidR="00B420CD">
        <w:rPr>
          <w:rFonts w:ascii="Times New Roman" w:hAnsi="Times New Roman" w:cs="Times New Roman"/>
          <w:sz w:val="24"/>
          <w:szCs w:val="24"/>
          <w:lang w:val="en-US"/>
        </w:rPr>
        <w:t>human resource outsourcing</w:t>
      </w:r>
      <w:r w:rsidR="00B420CD" w:rsidRPr="00920566">
        <w:rPr>
          <w:rFonts w:ascii="Times New Roman" w:hAnsi="Times New Roman" w:cs="Times New Roman"/>
          <w:sz w:val="24"/>
          <w:szCs w:val="24"/>
          <w:lang w:val="en-US"/>
        </w:rPr>
        <w:t xml:space="preserve"> </w:t>
      </w:r>
      <w:r w:rsidR="00456EF1" w:rsidRPr="00920566">
        <w:rPr>
          <w:rFonts w:ascii="Times New Roman" w:hAnsi="Times New Roman" w:cs="Times New Roman"/>
          <w:sz w:val="24"/>
          <w:szCs w:val="24"/>
          <w:lang w:val="en-US"/>
        </w:rPr>
        <w:t xml:space="preserve">development, there are basically four primary roles that leaders must fulfill. Among all the major roles, the first and important one is to guard the learning system. Under this, the leaders for better determination of practices at </w:t>
      </w:r>
      <w:r w:rsidR="00B420CD">
        <w:rPr>
          <w:rFonts w:ascii="Times New Roman" w:hAnsi="Times New Roman" w:cs="Times New Roman"/>
          <w:sz w:val="24"/>
          <w:szCs w:val="24"/>
          <w:lang w:val="en-US"/>
        </w:rPr>
        <w:t>human resource outsourcing</w:t>
      </w:r>
      <w:r w:rsidR="00456EF1" w:rsidRPr="00920566">
        <w:rPr>
          <w:rFonts w:ascii="Times New Roman" w:hAnsi="Times New Roman" w:cs="Times New Roman"/>
          <w:sz w:val="24"/>
          <w:szCs w:val="24"/>
          <w:lang w:val="en-US"/>
        </w:rPr>
        <w:t xml:space="preserve">, confirms completely commit to the self-reflection process that results in relaxed, non-punitive transparency; comprehend and use dependability, improvement, and continuous learning science; and encourage this effort </w:t>
      </w:r>
      <w:r w:rsidR="00581FA6">
        <w:rPr>
          <w:rFonts w:ascii="Times New Roman" w:hAnsi="Times New Roman" w:cs="Times New Roman"/>
          <w:sz w:val="24"/>
          <w:szCs w:val="24"/>
          <w:lang w:val="en-US"/>
        </w:rPr>
        <w:t>throughout</w:t>
      </w:r>
      <w:r w:rsidR="00456EF1" w:rsidRPr="00920566">
        <w:rPr>
          <w:rFonts w:ascii="Times New Roman" w:hAnsi="Times New Roman" w:cs="Times New Roman"/>
          <w:sz w:val="24"/>
          <w:szCs w:val="24"/>
          <w:lang w:val="en-US"/>
        </w:rPr>
        <w:t xml:space="preserve"> the company. In addition to this, creating a psychological safety ensures anybody in the organization such as families or patients are getting ability to make voice concerns with ease and ideas for change as well. </w:t>
      </w:r>
    </w:p>
    <w:p w14:paraId="470D3DDE" w14:textId="7804C854" w:rsidR="00B85E24" w:rsidRPr="00920566" w:rsidRDefault="00D655C2" w:rsidP="00920566">
      <w:pPr>
        <w:pStyle w:val="Heading1"/>
        <w:spacing w:line="360" w:lineRule="auto"/>
        <w:jc w:val="both"/>
        <w:rPr>
          <w:rFonts w:ascii="Times New Roman" w:hAnsi="Times New Roman" w:cs="Times New Roman"/>
          <w:b/>
          <w:bCs/>
          <w:color w:val="auto"/>
          <w:sz w:val="24"/>
          <w:szCs w:val="24"/>
        </w:rPr>
      </w:pPr>
      <w:bookmarkStart w:id="7" w:name="_Toc157889500"/>
      <w:r w:rsidRPr="00920566">
        <w:rPr>
          <w:rFonts w:ascii="Times New Roman" w:hAnsi="Times New Roman" w:cs="Times New Roman"/>
          <w:b/>
          <w:bCs/>
          <w:color w:val="auto"/>
          <w:sz w:val="24"/>
          <w:szCs w:val="24"/>
        </w:rPr>
        <w:t>Role of leadership in determining practices in banking industry</w:t>
      </w:r>
      <w:bookmarkEnd w:id="7"/>
      <w:r w:rsidRPr="00920566">
        <w:rPr>
          <w:rFonts w:ascii="Times New Roman" w:hAnsi="Times New Roman" w:cs="Times New Roman"/>
          <w:b/>
          <w:bCs/>
          <w:color w:val="auto"/>
          <w:sz w:val="24"/>
          <w:szCs w:val="24"/>
        </w:rPr>
        <w:t xml:space="preserve"> </w:t>
      </w:r>
    </w:p>
    <w:p w14:paraId="61D8166C" w14:textId="6368AE3E" w:rsidR="00D655C2" w:rsidRPr="00920566" w:rsidRDefault="0036578C" w:rsidP="00920566">
      <w:pPr>
        <w:spacing w:line="360" w:lineRule="auto"/>
        <w:jc w:val="both"/>
        <w:rPr>
          <w:rFonts w:ascii="Times New Roman" w:hAnsi="Times New Roman" w:cs="Times New Roman"/>
          <w:sz w:val="24"/>
          <w:szCs w:val="24"/>
          <w:lang w:val="en-US"/>
        </w:rPr>
      </w:pPr>
      <w:r w:rsidRPr="00920566">
        <w:rPr>
          <w:rFonts w:ascii="Times New Roman" w:hAnsi="Times New Roman" w:cs="Times New Roman"/>
          <w:sz w:val="24"/>
          <w:szCs w:val="24"/>
        </w:rPr>
        <w:t>(Lambrev, 2024)</w:t>
      </w:r>
      <w:r w:rsidR="009A6862" w:rsidRPr="00920566">
        <w:rPr>
          <w:rFonts w:ascii="Times New Roman" w:hAnsi="Times New Roman" w:cs="Times New Roman"/>
          <w:sz w:val="24"/>
          <w:szCs w:val="24"/>
          <w:lang w:val="en-US"/>
        </w:rPr>
        <w:t xml:space="preserve"> has been shedding light upon the facts that banking industry is actually very complex in nature so as its requirement of leading individuals is also higher than expected along with accurate competencies, in order to lead the industry in an effective manner. To [proceed with the research, it has been identified that a bank related leader is much more responsible in nature for management of bank’s mission and vision they have decided to achieve </w:t>
      </w:r>
      <w:r w:rsidR="00581FA6">
        <w:rPr>
          <w:rFonts w:ascii="Times New Roman" w:hAnsi="Times New Roman" w:cs="Times New Roman"/>
          <w:sz w:val="24"/>
          <w:szCs w:val="24"/>
          <w:lang w:val="en-US"/>
        </w:rPr>
        <w:t>human resource outsourcing</w:t>
      </w:r>
      <w:r w:rsidR="009A6862" w:rsidRPr="00920566">
        <w:rPr>
          <w:rFonts w:ascii="Times New Roman" w:hAnsi="Times New Roman" w:cs="Times New Roman"/>
          <w:sz w:val="24"/>
          <w:szCs w:val="24"/>
          <w:lang w:val="en-US"/>
        </w:rPr>
        <w:t xml:space="preserve"> operations and customer retention. All in all, as per the researchers progress about leadership role in banking sector, it could be said that a banking leader is in charge of overseeing the vision and strategy of the organization, making sure that the bank's objectives line up with market trends, legal requirements, and client expectations. They have to make choices that safeguard the bank's financial stability, uphold its good name in the community, and provide clients with top-notch services. In order build relations with the customers with accounts in bank and with loan drafts, it is necessary for a leader to have skills such as empathy, communicative, a good listener and honest with the work. In order to maintain profitability while keeping up with market developments, a bank's leadership in banking plays a crucial role. They have to be extremely knowledgeable about the financial industry, legal requirements, and the advantages and disadvantages of their rivals. Furthermore, the research made by researchers have also been stating clearly about the facts such as the leaders are encountered to be making reductions in difficulties faced by the executives of banking industry in one or another way. For driving success in banking industry with no regrets and only abstracts of success, leaders actually play a very crucial role with situational leadership style, as it is one of the most popular of all styles in banking sector. The banking sector is intricate, and effective navigation of its complexities calls for a set of skills and competences that are specific to banking leadership jobs. If the employee work in banking and want to be in a leadership position, one must be aiming at improving these abilities. Courses for banking certification are available from Times Professional to assist them all in gaining the fundamental skills needed for banking leadership positions. In order to further the career in BFSI management, think about enrolling in one of the additional and extra skillful courses. Recall that lifelong learning is essential and must be in mind till the end. </w:t>
      </w:r>
    </w:p>
    <w:p w14:paraId="683E9D6C" w14:textId="07DAFBF3" w:rsidR="00D655C2" w:rsidRPr="00920566" w:rsidRDefault="00D655C2" w:rsidP="00920566">
      <w:pPr>
        <w:pStyle w:val="Heading1"/>
        <w:spacing w:line="360" w:lineRule="auto"/>
        <w:jc w:val="both"/>
        <w:rPr>
          <w:rFonts w:ascii="Times New Roman" w:hAnsi="Times New Roman" w:cs="Times New Roman"/>
          <w:b/>
          <w:bCs/>
          <w:color w:val="auto"/>
          <w:sz w:val="24"/>
          <w:szCs w:val="24"/>
        </w:rPr>
      </w:pPr>
      <w:bookmarkStart w:id="8" w:name="_Toc157889501"/>
      <w:r w:rsidRPr="00920566">
        <w:rPr>
          <w:rFonts w:ascii="Times New Roman" w:hAnsi="Times New Roman" w:cs="Times New Roman"/>
          <w:b/>
          <w:bCs/>
          <w:color w:val="auto"/>
          <w:sz w:val="24"/>
          <w:szCs w:val="24"/>
        </w:rPr>
        <w:t>Role of leadership in determining practices in educational industry</w:t>
      </w:r>
      <w:bookmarkEnd w:id="8"/>
      <w:r w:rsidRPr="00920566">
        <w:rPr>
          <w:rFonts w:ascii="Times New Roman" w:hAnsi="Times New Roman" w:cs="Times New Roman"/>
          <w:b/>
          <w:bCs/>
          <w:color w:val="auto"/>
          <w:sz w:val="24"/>
          <w:szCs w:val="24"/>
        </w:rPr>
        <w:t xml:space="preserve"> </w:t>
      </w:r>
    </w:p>
    <w:p w14:paraId="67CC3B09" w14:textId="60EC7436" w:rsidR="006672B3" w:rsidRPr="00920566" w:rsidRDefault="0036578C" w:rsidP="00920566">
      <w:pPr>
        <w:spacing w:line="360" w:lineRule="auto"/>
        <w:jc w:val="both"/>
        <w:rPr>
          <w:rFonts w:ascii="Times New Roman" w:hAnsi="Times New Roman" w:cs="Times New Roman"/>
          <w:sz w:val="24"/>
          <w:szCs w:val="24"/>
          <w:shd w:val="clear" w:color="auto" w:fill="FFFFFF"/>
        </w:rPr>
      </w:pPr>
      <w:r w:rsidRPr="00920566">
        <w:rPr>
          <w:rFonts w:ascii="Times New Roman" w:hAnsi="Times New Roman" w:cs="Times New Roman"/>
          <w:sz w:val="24"/>
          <w:szCs w:val="24"/>
        </w:rPr>
        <w:t>(Liu, 2017)</w:t>
      </w:r>
      <w:r w:rsidR="006672B3" w:rsidRPr="00920566">
        <w:rPr>
          <w:rFonts w:ascii="Times New Roman" w:hAnsi="Times New Roman" w:cs="Times New Roman"/>
          <w:sz w:val="24"/>
          <w:szCs w:val="24"/>
          <w:lang w:val="en-US"/>
        </w:rPr>
        <w:t xml:space="preserve"> has been emphasizing clearly about the idea of role of leadership in educational terms and institutes. As in year 2015, it has been recognized that along with the UNICEF and also in association with the world bank and agencies of united nation, in Incheon, a world education forum was initiated. Many of the countries with different educational firms participated in that as well as around 184 of the members in that forum adapted the </w:t>
      </w:r>
      <w:r w:rsidR="006672B3" w:rsidRPr="00920566">
        <w:rPr>
          <w:rFonts w:ascii="Times New Roman" w:hAnsi="Times New Roman" w:cs="Times New Roman"/>
          <w:sz w:val="24"/>
          <w:szCs w:val="24"/>
          <w:shd w:val="clear" w:color="auto" w:fill="FFFFFF"/>
        </w:rPr>
        <w:t xml:space="preserve">Incheon Declaration for Education 2030. This declaration was actually associated with transformation of lives </w:t>
      </w:r>
      <w:r w:rsidR="00167AEE">
        <w:rPr>
          <w:rFonts w:ascii="Times New Roman" w:hAnsi="Times New Roman" w:cs="Times New Roman"/>
          <w:sz w:val="24"/>
          <w:szCs w:val="24"/>
          <w:shd w:val="clear" w:color="auto" w:fill="FFFFFF"/>
        </w:rPr>
        <w:t>associated</w:t>
      </w:r>
      <w:r w:rsidR="00F217C3">
        <w:rPr>
          <w:rFonts w:ascii="Times New Roman" w:hAnsi="Times New Roman" w:cs="Times New Roman"/>
          <w:sz w:val="24"/>
          <w:szCs w:val="24"/>
          <w:shd w:val="clear" w:color="auto" w:fill="FFFFFF"/>
        </w:rPr>
        <w:t xml:space="preserve"> with </w:t>
      </w:r>
      <w:r w:rsidR="006672B3" w:rsidRPr="00920566">
        <w:rPr>
          <w:rFonts w:ascii="Times New Roman" w:hAnsi="Times New Roman" w:cs="Times New Roman"/>
          <w:sz w:val="24"/>
          <w:szCs w:val="24"/>
          <w:shd w:val="clear" w:color="auto" w:fill="FFFFFF"/>
        </w:rPr>
        <w:t>the ways of educational leadership by the end of year 2030. Its goal was to provide accessible, high-quality education to everyone while also creating chances for lifelong learning. But attaining these objectives depends heavily on having strong educational leadership that promotes improved learning outcomes. Simply to achieve these goals, it was necessary to determine if the leadership is able to role the facts alongside. In accordance to the research, it has been identified that leadership in education is a type of transformational leadership somehow, which is completely aimed at the growth of educational firm and bringing them a sort of positive change as well. In accordance to the research, it entails changing the institutions and educational system while assisting students and other stakeholders in realizing their greatest potential. Every academic level kindergarten, elementary, middle, and college can benefit from educational leadership. By enhancing the curriculum and instructional strategies, it makes it easier for everyone to get a high-quality education.  The research made by the United Nations states clearly to achieve the target of quality in education is a distant dream for a range of countries. On the basis of current scenario, it could be said that lack of educational measures and lack of leaders’ involvement in educational firms effectively, will lead the industry to deal with around 84 million students with no access to schools and education by the end of 2030. In addition to this, around 300 million of students’ range will be set to devoid the basic literacy skills in the end of 2030. In reference to this issue, the Sustainable Development Goal (SDG) 4 to "make sure better quality of inclusive and equitable education to promote the lifelong opportunities of learning" has therefore been endorsed by world leaders. To do this, a leadership education program is necessary. In order to do this, leadership education is crucial. This is made obvious in the UNESCO Global Education Monitoring Report, which views educational leadership as essential to accomplishing this objective and guaranteeing high-quality instruction as it establishes clear standards and promotes student development.</w:t>
      </w:r>
    </w:p>
    <w:p w14:paraId="452A33F1" w14:textId="6BCDFC45" w:rsidR="00D655C2" w:rsidRPr="00920566" w:rsidRDefault="00D655C2" w:rsidP="00920566">
      <w:pPr>
        <w:pStyle w:val="Heading1"/>
        <w:spacing w:line="360" w:lineRule="auto"/>
        <w:jc w:val="both"/>
        <w:rPr>
          <w:rFonts w:ascii="Times New Roman" w:hAnsi="Times New Roman" w:cs="Times New Roman"/>
          <w:b/>
          <w:bCs/>
          <w:color w:val="auto"/>
          <w:sz w:val="24"/>
          <w:szCs w:val="24"/>
        </w:rPr>
      </w:pPr>
      <w:bookmarkStart w:id="9" w:name="_Toc157889502"/>
      <w:r w:rsidRPr="00920566">
        <w:rPr>
          <w:rFonts w:ascii="Times New Roman" w:hAnsi="Times New Roman" w:cs="Times New Roman"/>
          <w:b/>
          <w:bCs/>
          <w:color w:val="auto"/>
          <w:sz w:val="24"/>
          <w:szCs w:val="24"/>
        </w:rPr>
        <w:t>Role of leadership in determining practices in hospitality industry</w:t>
      </w:r>
      <w:bookmarkEnd w:id="9"/>
      <w:r w:rsidRPr="00920566">
        <w:rPr>
          <w:rFonts w:ascii="Times New Roman" w:hAnsi="Times New Roman" w:cs="Times New Roman"/>
          <w:b/>
          <w:bCs/>
          <w:color w:val="auto"/>
          <w:sz w:val="24"/>
          <w:szCs w:val="24"/>
        </w:rPr>
        <w:t xml:space="preserve"> </w:t>
      </w:r>
    </w:p>
    <w:p w14:paraId="442A1631" w14:textId="1E5864EC" w:rsidR="00A30F68" w:rsidRPr="00920566" w:rsidRDefault="0036578C" w:rsidP="00920566">
      <w:pPr>
        <w:spacing w:line="360" w:lineRule="auto"/>
        <w:jc w:val="both"/>
        <w:rPr>
          <w:rFonts w:ascii="Times New Roman" w:hAnsi="Times New Roman" w:cs="Times New Roman"/>
          <w:sz w:val="24"/>
          <w:szCs w:val="24"/>
          <w:lang w:val="en-US"/>
        </w:rPr>
      </w:pPr>
      <w:r w:rsidRPr="00920566">
        <w:rPr>
          <w:rFonts w:ascii="Times New Roman" w:hAnsi="Times New Roman" w:cs="Times New Roman"/>
          <w:sz w:val="24"/>
          <w:szCs w:val="24"/>
          <w:lang w:val="en-US"/>
        </w:rPr>
        <w:t xml:space="preserve">According to </w:t>
      </w:r>
      <w:r w:rsidRPr="00920566">
        <w:rPr>
          <w:rFonts w:ascii="Times New Roman" w:hAnsi="Times New Roman" w:cs="Times New Roman"/>
          <w:sz w:val="24"/>
          <w:szCs w:val="24"/>
        </w:rPr>
        <w:t xml:space="preserve">(Noor </w:t>
      </w:r>
      <w:r w:rsidRPr="00920566">
        <w:rPr>
          <w:rFonts w:ascii="Times New Roman" w:hAnsi="Times New Roman" w:cs="Times New Roman"/>
          <w:i/>
          <w:iCs/>
          <w:sz w:val="24"/>
          <w:szCs w:val="24"/>
        </w:rPr>
        <w:t>et al.</w:t>
      </w:r>
      <w:r w:rsidRPr="00920566">
        <w:rPr>
          <w:rFonts w:ascii="Times New Roman" w:hAnsi="Times New Roman" w:cs="Times New Roman"/>
          <w:sz w:val="24"/>
          <w:szCs w:val="24"/>
        </w:rPr>
        <w:t>, 2023), a</w:t>
      </w:r>
      <w:r w:rsidR="00A11D30" w:rsidRPr="00920566">
        <w:rPr>
          <w:rFonts w:ascii="Times New Roman" w:hAnsi="Times New Roman" w:cs="Times New Roman"/>
          <w:sz w:val="24"/>
          <w:szCs w:val="24"/>
          <w:lang w:val="en-US"/>
        </w:rPr>
        <w:t xml:space="preserve"> hospitality leader or leaders in hospitality sector holds senior position in terms of management of business. The leaders might be a general manager or must be involved in board of control as a senior management member for better revenue management at work. In the hotel industry, a leader must motivate their group, steer them toward a single objective, and place a strong emphasis on providing outstanding customer service. In order to ensure that the company surpasses client expectations, the leader will lead from the front. Moreover, the researchers have collected facts about the importance of leadership in terms of determining practices in hospitality sector. The author of the undertaken journal has also been shedding light upon a range of different leadership styles that can help the hospitality leaders making growth in the sector. And above all the main 2 about which the discussion is made involves team-oriented leadership style and other is entrepreneurial style of leadership. Firstly, going further with the evaluation of use of team-oriented leadership style in hospitality industry. The researchers have identified an organization that prioritizes teamwork, is dependable, has excellent communication skills, and accepts responsibility for the team's performance can benefit greatly from a team-oriented leadership style. This is because the industry is highly dependent on various teams cooperating to deliver a smooth, high-quality customer experience. In addition to this, the use of entrepreneurial style of leadership is also very evident in hospitality industry for its better operating all over the world as per the research. In order to go further with and overcome difficult difficulties, the entrepreneurial leaders have capability to do so, because they value and leverage connections. A company that adopts an entrepreneurial leadership approach focuses on transforming challenges into opportunities that provide social and economic benefit. This is what has been found to be the core base of hospitality industry when it comes to role of leadership in the industry.</w:t>
      </w:r>
    </w:p>
    <w:p w14:paraId="5A1263ED" w14:textId="67D99BB0"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10" w:name="_Toc157889503"/>
      <w:r w:rsidRPr="00920566">
        <w:rPr>
          <w:rFonts w:ascii="Times New Roman" w:hAnsi="Times New Roman" w:cs="Times New Roman"/>
          <w:b/>
          <w:bCs/>
          <w:color w:val="auto"/>
          <w:sz w:val="24"/>
          <w:szCs w:val="24"/>
        </w:rPr>
        <w:t>Theories applicable</w:t>
      </w:r>
      <w:bookmarkEnd w:id="10"/>
    </w:p>
    <w:p w14:paraId="45383C9A" w14:textId="5F209B2A" w:rsidR="00CA40F1" w:rsidRPr="00920566" w:rsidRDefault="00CA40F1"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The researchers may go for the use of inductive research, as it is one of the research theories using which collected data could be examined and analysed to develop further hypothesis on the basis of observations and identified pattern of data</w:t>
      </w:r>
      <w:r w:rsidR="0036578C" w:rsidRPr="00920566">
        <w:rPr>
          <w:rFonts w:ascii="Times New Roman" w:hAnsi="Times New Roman" w:cs="Times New Roman"/>
          <w:sz w:val="24"/>
          <w:szCs w:val="24"/>
        </w:rPr>
        <w:t xml:space="preserve"> (Rahman </w:t>
      </w:r>
      <w:r w:rsidR="0036578C" w:rsidRPr="00920566">
        <w:rPr>
          <w:rFonts w:ascii="Times New Roman" w:hAnsi="Times New Roman" w:cs="Times New Roman"/>
          <w:i/>
          <w:iCs/>
          <w:sz w:val="24"/>
          <w:szCs w:val="24"/>
        </w:rPr>
        <w:t>et al.</w:t>
      </w:r>
      <w:r w:rsidR="0036578C" w:rsidRPr="00920566">
        <w:rPr>
          <w:rFonts w:ascii="Times New Roman" w:hAnsi="Times New Roman" w:cs="Times New Roman"/>
          <w:sz w:val="24"/>
          <w:szCs w:val="24"/>
        </w:rPr>
        <w:t>, 2023)</w:t>
      </w:r>
      <w:r w:rsidRPr="00920566">
        <w:rPr>
          <w:rFonts w:ascii="Times New Roman" w:hAnsi="Times New Roman" w:cs="Times New Roman"/>
          <w:sz w:val="24"/>
          <w:szCs w:val="24"/>
        </w:rPr>
        <w:t xml:space="preserve">. </w:t>
      </w:r>
      <w:r w:rsidR="004E2DE5" w:rsidRPr="00920566">
        <w:rPr>
          <w:rFonts w:ascii="Times New Roman" w:hAnsi="Times New Roman" w:cs="Times New Roman"/>
          <w:sz w:val="24"/>
          <w:szCs w:val="24"/>
        </w:rPr>
        <w:t xml:space="preserve">In order to begin with the research, questions development is easy and the researchers collects data using different techniques of data collection such as observations, focus groups and others. </w:t>
      </w:r>
      <w:r w:rsidR="003A4225" w:rsidRPr="00920566">
        <w:rPr>
          <w:rFonts w:ascii="Times New Roman" w:hAnsi="Times New Roman" w:cs="Times New Roman"/>
          <w:sz w:val="24"/>
          <w:szCs w:val="24"/>
        </w:rPr>
        <w:t>Due to its examination of all available facts rather than concentrating just on preexisting beliefs, inductive research provides a comprehensive picture</w:t>
      </w:r>
      <w:r w:rsidR="0036578C" w:rsidRPr="00920566">
        <w:rPr>
          <w:rFonts w:ascii="Times New Roman" w:hAnsi="Times New Roman" w:cs="Times New Roman"/>
          <w:sz w:val="24"/>
          <w:szCs w:val="24"/>
        </w:rPr>
        <w:t xml:space="preserve"> (Rahman </w:t>
      </w:r>
      <w:r w:rsidR="0036578C" w:rsidRPr="00920566">
        <w:rPr>
          <w:rFonts w:ascii="Times New Roman" w:hAnsi="Times New Roman" w:cs="Times New Roman"/>
          <w:i/>
          <w:iCs/>
          <w:sz w:val="24"/>
          <w:szCs w:val="24"/>
        </w:rPr>
        <w:t>et al.</w:t>
      </w:r>
      <w:r w:rsidR="0036578C" w:rsidRPr="00920566">
        <w:rPr>
          <w:rFonts w:ascii="Times New Roman" w:hAnsi="Times New Roman" w:cs="Times New Roman"/>
          <w:sz w:val="24"/>
          <w:szCs w:val="24"/>
        </w:rPr>
        <w:t>, 2023)</w:t>
      </w:r>
      <w:r w:rsidR="003A4225" w:rsidRPr="00920566">
        <w:rPr>
          <w:rFonts w:ascii="Times New Roman" w:hAnsi="Times New Roman" w:cs="Times New Roman"/>
          <w:sz w:val="24"/>
          <w:szCs w:val="24"/>
        </w:rPr>
        <w:t xml:space="preserve">. The investigator can get additional knowledge about complex occurrences as they are not constrained by their prior knowledge. This is why, the applicable theory of research to be used is said to be inductive. </w:t>
      </w:r>
    </w:p>
    <w:p w14:paraId="0AB0A285" w14:textId="5A669881"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11" w:name="_Toc157889504"/>
      <w:r w:rsidRPr="00920566">
        <w:rPr>
          <w:rFonts w:ascii="Times New Roman" w:hAnsi="Times New Roman" w:cs="Times New Roman"/>
          <w:b/>
          <w:bCs/>
          <w:color w:val="auto"/>
          <w:sz w:val="24"/>
          <w:szCs w:val="24"/>
        </w:rPr>
        <w:t>Research methodology to be used (including ethics)</w:t>
      </w:r>
      <w:bookmarkEnd w:id="11"/>
    </w:p>
    <w:p w14:paraId="60F59095" w14:textId="038A7F46"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12" w:name="_Toc157889505"/>
      <w:r w:rsidRPr="00920566">
        <w:rPr>
          <w:rFonts w:ascii="Times New Roman" w:hAnsi="Times New Roman" w:cs="Times New Roman"/>
          <w:b/>
          <w:bCs/>
          <w:color w:val="auto"/>
          <w:sz w:val="24"/>
          <w:szCs w:val="24"/>
        </w:rPr>
        <w:t>Research philosophy</w:t>
      </w:r>
      <w:bookmarkEnd w:id="12"/>
    </w:p>
    <w:p w14:paraId="6F701458" w14:textId="5E8D6DA8" w:rsidR="003D4DDA" w:rsidRPr="00920566" w:rsidRDefault="00F3138D" w:rsidP="00920566">
      <w:pPr>
        <w:spacing w:line="360" w:lineRule="auto"/>
        <w:jc w:val="both"/>
        <w:rPr>
          <w:rFonts w:ascii="Times New Roman" w:hAnsi="Times New Roman" w:cs="Times New Roman"/>
          <w:sz w:val="24"/>
          <w:szCs w:val="24"/>
          <w:lang w:val="en-US"/>
        </w:rPr>
      </w:pPr>
      <w:r w:rsidRPr="00920566">
        <w:rPr>
          <w:rFonts w:ascii="Times New Roman" w:hAnsi="Times New Roman" w:cs="Times New Roman"/>
          <w:sz w:val="24"/>
          <w:szCs w:val="24"/>
          <w:lang w:val="en-US"/>
        </w:rPr>
        <w:t>The research making team must be making use of positivist research philosophy, in order to make sure they are able to cover broader range of situations in short period of time</w:t>
      </w:r>
      <w:r w:rsidR="0036578C" w:rsidRPr="00920566">
        <w:rPr>
          <w:rFonts w:ascii="Times New Roman" w:hAnsi="Times New Roman" w:cs="Times New Roman"/>
          <w:sz w:val="24"/>
          <w:szCs w:val="24"/>
          <w:lang w:val="en-US"/>
        </w:rPr>
        <w:t xml:space="preserve"> </w:t>
      </w:r>
      <w:r w:rsidR="0036578C" w:rsidRPr="00920566">
        <w:rPr>
          <w:rFonts w:ascii="Times New Roman" w:hAnsi="Times New Roman" w:cs="Times New Roman"/>
          <w:sz w:val="24"/>
          <w:szCs w:val="24"/>
        </w:rPr>
        <w:t xml:space="preserve">(Rahman </w:t>
      </w:r>
      <w:r w:rsidR="0036578C" w:rsidRPr="00920566">
        <w:rPr>
          <w:rFonts w:ascii="Times New Roman" w:hAnsi="Times New Roman" w:cs="Times New Roman"/>
          <w:i/>
          <w:iCs/>
          <w:sz w:val="24"/>
          <w:szCs w:val="24"/>
        </w:rPr>
        <w:t>et al.</w:t>
      </w:r>
      <w:r w:rsidR="0036578C" w:rsidRPr="00920566">
        <w:rPr>
          <w:rFonts w:ascii="Times New Roman" w:hAnsi="Times New Roman" w:cs="Times New Roman"/>
          <w:sz w:val="24"/>
          <w:szCs w:val="24"/>
        </w:rPr>
        <w:t>, 2023)</w:t>
      </w:r>
      <w:r w:rsidRPr="00920566">
        <w:rPr>
          <w:rFonts w:ascii="Times New Roman" w:hAnsi="Times New Roman" w:cs="Times New Roman"/>
          <w:sz w:val="24"/>
          <w:szCs w:val="24"/>
          <w:lang w:val="en-US"/>
        </w:rPr>
        <w:t>. The reason why this philosophy is ensured, as it enables to research in settings and the variables to be in control of the researchers for manipulation accordingly. In the given research topic, the role of leadership in association with different sectors is required to be evaluated, this is why social factors are there for evaluation</w:t>
      </w:r>
      <w:r w:rsidR="0036578C" w:rsidRPr="00920566">
        <w:rPr>
          <w:rFonts w:ascii="Times New Roman" w:hAnsi="Times New Roman" w:cs="Times New Roman"/>
          <w:sz w:val="24"/>
          <w:szCs w:val="24"/>
          <w:lang w:val="en-US"/>
        </w:rPr>
        <w:t xml:space="preserve"> </w:t>
      </w:r>
      <w:r w:rsidR="0036578C" w:rsidRPr="00920566">
        <w:rPr>
          <w:rFonts w:ascii="Times New Roman" w:hAnsi="Times New Roman" w:cs="Times New Roman"/>
          <w:sz w:val="24"/>
          <w:szCs w:val="24"/>
        </w:rPr>
        <w:t xml:space="preserve">(Rahman </w:t>
      </w:r>
      <w:r w:rsidR="0036578C" w:rsidRPr="00920566">
        <w:rPr>
          <w:rFonts w:ascii="Times New Roman" w:hAnsi="Times New Roman" w:cs="Times New Roman"/>
          <w:i/>
          <w:iCs/>
          <w:sz w:val="24"/>
          <w:szCs w:val="24"/>
        </w:rPr>
        <w:t>et al.</w:t>
      </w:r>
      <w:r w:rsidR="0036578C" w:rsidRPr="00920566">
        <w:rPr>
          <w:rFonts w:ascii="Times New Roman" w:hAnsi="Times New Roman" w:cs="Times New Roman"/>
          <w:sz w:val="24"/>
          <w:szCs w:val="24"/>
        </w:rPr>
        <w:t>, 2023)</w:t>
      </w:r>
      <w:r w:rsidRPr="00920566">
        <w:rPr>
          <w:rFonts w:ascii="Times New Roman" w:hAnsi="Times New Roman" w:cs="Times New Roman"/>
          <w:sz w:val="24"/>
          <w:szCs w:val="24"/>
          <w:lang w:val="en-US"/>
        </w:rPr>
        <w:t xml:space="preserve">. And, positivism philosophy allows to evaluate the social patterns and relationships in an effective manner so that accurate predictions could be made in final summative drafting. </w:t>
      </w:r>
    </w:p>
    <w:p w14:paraId="2CFD544A" w14:textId="51B0BEA8"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13" w:name="_Toc157889506"/>
      <w:r w:rsidRPr="00920566">
        <w:rPr>
          <w:rFonts w:ascii="Times New Roman" w:hAnsi="Times New Roman" w:cs="Times New Roman"/>
          <w:b/>
          <w:bCs/>
          <w:color w:val="auto"/>
          <w:sz w:val="24"/>
          <w:szCs w:val="24"/>
        </w:rPr>
        <w:t>Research approach</w:t>
      </w:r>
      <w:bookmarkEnd w:id="13"/>
      <w:r w:rsidRPr="00920566">
        <w:rPr>
          <w:rFonts w:ascii="Times New Roman" w:hAnsi="Times New Roman" w:cs="Times New Roman"/>
          <w:b/>
          <w:bCs/>
          <w:color w:val="auto"/>
          <w:sz w:val="24"/>
          <w:szCs w:val="24"/>
        </w:rPr>
        <w:t xml:space="preserve"> </w:t>
      </w:r>
    </w:p>
    <w:p w14:paraId="32B486BE" w14:textId="2C206407" w:rsidR="00A9766B" w:rsidRPr="00920566" w:rsidRDefault="00A9766B" w:rsidP="00920566">
      <w:pPr>
        <w:spacing w:line="360" w:lineRule="auto"/>
        <w:jc w:val="both"/>
        <w:rPr>
          <w:rFonts w:ascii="Times New Roman" w:hAnsi="Times New Roman" w:cs="Times New Roman"/>
          <w:sz w:val="24"/>
          <w:szCs w:val="24"/>
          <w:lang w:val="en-US"/>
        </w:rPr>
      </w:pPr>
      <w:r w:rsidRPr="00920566">
        <w:rPr>
          <w:rFonts w:ascii="Times New Roman" w:hAnsi="Times New Roman" w:cs="Times New Roman"/>
          <w:sz w:val="24"/>
          <w:szCs w:val="24"/>
          <w:lang w:val="en-US"/>
        </w:rPr>
        <w:t>Both qualitative as well as quantitative research approach also known as mixed research approach must be used for drafting the final research project</w:t>
      </w:r>
      <w:r w:rsidR="0036578C" w:rsidRPr="00920566">
        <w:rPr>
          <w:rFonts w:ascii="Times New Roman" w:hAnsi="Times New Roman" w:cs="Times New Roman"/>
          <w:sz w:val="24"/>
          <w:szCs w:val="24"/>
          <w:lang w:val="en-US"/>
        </w:rPr>
        <w:t xml:space="preserve"> </w:t>
      </w:r>
      <w:r w:rsidR="0036578C" w:rsidRPr="00920566">
        <w:rPr>
          <w:rFonts w:ascii="Times New Roman" w:hAnsi="Times New Roman" w:cs="Times New Roman"/>
          <w:sz w:val="24"/>
          <w:szCs w:val="24"/>
        </w:rPr>
        <w:t>(Sheerin and Garavan, 2022)</w:t>
      </w:r>
      <w:r w:rsidRPr="00920566">
        <w:rPr>
          <w:rFonts w:ascii="Times New Roman" w:hAnsi="Times New Roman" w:cs="Times New Roman"/>
          <w:sz w:val="24"/>
          <w:szCs w:val="24"/>
          <w:lang w:val="en-US"/>
        </w:rPr>
        <w:t xml:space="preserve">. This method or approach of research will help in terms of answering the research question in more appropriate way and getting a clear picture on the screen. In today’s competitive world, in the behavioral, health, and social sciences, mixed methods research is frequently employed, particularly in collaborative settings and intricate situational or societal studies. With the help of this approach, the team can expect representing contextualization </w:t>
      </w:r>
      <w:r w:rsidR="00665219">
        <w:rPr>
          <w:rFonts w:ascii="Times New Roman" w:hAnsi="Times New Roman" w:cs="Times New Roman"/>
          <w:sz w:val="24"/>
          <w:szCs w:val="24"/>
          <w:lang w:val="en-US"/>
        </w:rPr>
        <w:t xml:space="preserve">of </w:t>
      </w:r>
      <w:r w:rsidR="00521119">
        <w:rPr>
          <w:rFonts w:ascii="Times New Roman" w:hAnsi="Times New Roman" w:cs="Times New Roman"/>
          <w:sz w:val="24"/>
          <w:szCs w:val="24"/>
          <w:lang w:val="en-US"/>
        </w:rPr>
        <w:t>human</w:t>
      </w:r>
      <w:r w:rsidR="00665219">
        <w:rPr>
          <w:rFonts w:ascii="Times New Roman" w:hAnsi="Times New Roman" w:cs="Times New Roman"/>
          <w:sz w:val="24"/>
          <w:szCs w:val="24"/>
          <w:lang w:val="en-US"/>
        </w:rPr>
        <w:t xml:space="preserve"> resource outsourcing </w:t>
      </w:r>
      <w:r w:rsidRPr="00920566">
        <w:rPr>
          <w:rFonts w:ascii="Times New Roman" w:hAnsi="Times New Roman" w:cs="Times New Roman"/>
          <w:sz w:val="24"/>
          <w:szCs w:val="24"/>
          <w:lang w:val="en-US"/>
        </w:rPr>
        <w:t>the final research</w:t>
      </w:r>
      <w:r w:rsidR="0036578C" w:rsidRPr="00920566">
        <w:rPr>
          <w:rFonts w:ascii="Times New Roman" w:hAnsi="Times New Roman" w:cs="Times New Roman"/>
          <w:sz w:val="24"/>
          <w:szCs w:val="24"/>
          <w:lang w:val="en-US"/>
        </w:rPr>
        <w:t xml:space="preserve"> </w:t>
      </w:r>
      <w:r w:rsidR="0036578C" w:rsidRPr="00920566">
        <w:rPr>
          <w:rFonts w:ascii="Times New Roman" w:hAnsi="Times New Roman" w:cs="Times New Roman"/>
          <w:sz w:val="24"/>
          <w:szCs w:val="24"/>
        </w:rPr>
        <w:t>(Sheerin and Garavan, 2022)</w:t>
      </w:r>
      <w:r w:rsidRPr="00920566">
        <w:rPr>
          <w:rFonts w:ascii="Times New Roman" w:hAnsi="Times New Roman" w:cs="Times New Roman"/>
          <w:sz w:val="24"/>
          <w:szCs w:val="24"/>
          <w:lang w:val="en-US"/>
        </w:rPr>
        <w:t>. Combining several approaches enables the team to contextualize results and give the final conclusions more depth. The overall analysis can be strengthened by using qualitative data to highlight quantitative conclusions</w:t>
      </w:r>
      <w:r w:rsidR="0036578C" w:rsidRPr="00920566">
        <w:rPr>
          <w:rFonts w:ascii="Times New Roman" w:hAnsi="Times New Roman" w:cs="Times New Roman"/>
          <w:sz w:val="24"/>
          <w:szCs w:val="24"/>
          <w:lang w:val="en-US"/>
        </w:rPr>
        <w:t xml:space="preserve"> </w:t>
      </w:r>
      <w:r w:rsidR="0036578C" w:rsidRPr="00920566">
        <w:rPr>
          <w:rFonts w:ascii="Times New Roman" w:hAnsi="Times New Roman" w:cs="Times New Roman"/>
          <w:sz w:val="24"/>
          <w:szCs w:val="24"/>
        </w:rPr>
        <w:t>(Sheerin and Garavan, 2022)</w:t>
      </w:r>
      <w:r w:rsidRPr="00920566">
        <w:rPr>
          <w:rFonts w:ascii="Times New Roman" w:hAnsi="Times New Roman" w:cs="Times New Roman"/>
          <w:sz w:val="24"/>
          <w:szCs w:val="24"/>
          <w:lang w:val="en-US"/>
        </w:rPr>
        <w:t>.</w:t>
      </w:r>
    </w:p>
    <w:p w14:paraId="3294C847" w14:textId="744A844E" w:rsidR="00D60DA2" w:rsidRPr="00920566" w:rsidRDefault="006267E0" w:rsidP="00920566">
      <w:pPr>
        <w:pStyle w:val="Heading1"/>
        <w:spacing w:line="360" w:lineRule="auto"/>
        <w:jc w:val="both"/>
        <w:rPr>
          <w:rFonts w:ascii="Times New Roman" w:hAnsi="Times New Roman" w:cs="Times New Roman"/>
          <w:b/>
          <w:bCs/>
          <w:color w:val="auto"/>
          <w:sz w:val="24"/>
          <w:szCs w:val="24"/>
        </w:rPr>
      </w:pPr>
      <w:bookmarkStart w:id="14" w:name="_Toc157889507"/>
      <w:r w:rsidRPr="00920566">
        <w:rPr>
          <w:rFonts w:ascii="Times New Roman" w:hAnsi="Times New Roman" w:cs="Times New Roman"/>
          <w:b/>
          <w:bCs/>
          <w:color w:val="auto"/>
          <w:sz w:val="24"/>
          <w:szCs w:val="24"/>
        </w:rPr>
        <w:t>Research</w:t>
      </w:r>
      <w:r w:rsidR="00D60DA2" w:rsidRPr="00920566">
        <w:rPr>
          <w:rFonts w:ascii="Times New Roman" w:hAnsi="Times New Roman" w:cs="Times New Roman"/>
          <w:b/>
          <w:bCs/>
          <w:color w:val="auto"/>
          <w:sz w:val="24"/>
          <w:szCs w:val="24"/>
        </w:rPr>
        <w:t xml:space="preserve"> method </w:t>
      </w:r>
      <w:r w:rsidRPr="00920566">
        <w:rPr>
          <w:rFonts w:ascii="Times New Roman" w:hAnsi="Times New Roman" w:cs="Times New Roman"/>
          <w:b/>
          <w:bCs/>
          <w:color w:val="auto"/>
          <w:sz w:val="24"/>
          <w:szCs w:val="24"/>
        </w:rPr>
        <w:t>– Secondary method</w:t>
      </w:r>
      <w:bookmarkEnd w:id="14"/>
    </w:p>
    <w:p w14:paraId="6B5A3203" w14:textId="0A9113EF" w:rsidR="006267E0" w:rsidRPr="00920566" w:rsidRDefault="00581BF7"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 xml:space="preserve">The pre compiled as well as pre-formatted data available over web and libraries is said to be as secondary data </w:t>
      </w:r>
      <w:r w:rsidR="00CC4F88" w:rsidRPr="00920566">
        <w:rPr>
          <w:rFonts w:ascii="Times New Roman" w:hAnsi="Times New Roman" w:cs="Times New Roman"/>
          <w:sz w:val="24"/>
          <w:szCs w:val="24"/>
        </w:rPr>
        <w:t>and, in this research,</w:t>
      </w:r>
      <w:r w:rsidRPr="00920566">
        <w:rPr>
          <w:rFonts w:ascii="Times New Roman" w:hAnsi="Times New Roman" w:cs="Times New Roman"/>
          <w:sz w:val="24"/>
          <w:szCs w:val="24"/>
        </w:rPr>
        <w:t xml:space="preserve"> secondary data has been found to be the first choice</w:t>
      </w:r>
      <w:r w:rsidR="0036578C" w:rsidRPr="00920566">
        <w:rPr>
          <w:rFonts w:ascii="Times New Roman" w:hAnsi="Times New Roman" w:cs="Times New Roman"/>
          <w:sz w:val="24"/>
          <w:szCs w:val="24"/>
        </w:rPr>
        <w:t xml:space="preserve"> (Stavrou and Kafa, 2023)</w:t>
      </w:r>
      <w:r w:rsidRPr="00920566">
        <w:rPr>
          <w:rFonts w:ascii="Times New Roman" w:hAnsi="Times New Roman" w:cs="Times New Roman"/>
          <w:sz w:val="24"/>
          <w:szCs w:val="24"/>
        </w:rPr>
        <w:t xml:space="preserve">. </w:t>
      </w:r>
      <w:r w:rsidR="00CC4F88" w:rsidRPr="00920566">
        <w:rPr>
          <w:rFonts w:ascii="Times New Roman" w:hAnsi="Times New Roman" w:cs="Times New Roman"/>
          <w:sz w:val="24"/>
          <w:szCs w:val="24"/>
        </w:rPr>
        <w:t>For framing the new research and to fill the research gaps, secondary data must be used. The secondary data is very beneficial in different terms and above all the first one is it will help in uncovering the already explored data</w:t>
      </w:r>
      <w:r w:rsidR="0036578C" w:rsidRPr="00920566">
        <w:rPr>
          <w:rFonts w:ascii="Times New Roman" w:hAnsi="Times New Roman" w:cs="Times New Roman"/>
          <w:sz w:val="24"/>
          <w:szCs w:val="24"/>
        </w:rPr>
        <w:t xml:space="preserve"> (Stavrou and Kafa, 2023)</w:t>
      </w:r>
      <w:r w:rsidR="00CC4F88" w:rsidRPr="00920566">
        <w:rPr>
          <w:rFonts w:ascii="Times New Roman" w:hAnsi="Times New Roman" w:cs="Times New Roman"/>
          <w:sz w:val="24"/>
          <w:szCs w:val="24"/>
        </w:rPr>
        <w:t>. In the capacity as the researcher, the team would compile the pertinent information in a way that advances the findings. Examining and adapting data from earlier studies to the current study setting is the aim of secondary research</w:t>
      </w:r>
      <w:r w:rsidR="0036578C" w:rsidRPr="00920566">
        <w:rPr>
          <w:rFonts w:ascii="Times New Roman" w:hAnsi="Times New Roman" w:cs="Times New Roman"/>
          <w:sz w:val="24"/>
          <w:szCs w:val="24"/>
        </w:rPr>
        <w:t xml:space="preserve"> (Stavrou and Kafa, 2023)</w:t>
      </w:r>
      <w:r w:rsidR="00CC4F88" w:rsidRPr="00920566">
        <w:rPr>
          <w:rFonts w:ascii="Times New Roman" w:hAnsi="Times New Roman" w:cs="Times New Roman"/>
          <w:sz w:val="24"/>
          <w:szCs w:val="24"/>
        </w:rPr>
        <w:t xml:space="preserve">. </w:t>
      </w:r>
      <w:r w:rsidR="0099391D">
        <w:rPr>
          <w:rFonts w:ascii="Times New Roman" w:hAnsi="Times New Roman" w:cs="Times New Roman"/>
          <w:sz w:val="24"/>
          <w:szCs w:val="24"/>
        </w:rPr>
        <w:t xml:space="preserve">The data to be researched must be a systematic review of secondary approach to address the best articles, best database collections and journals, while analysing the results from previous publications. </w:t>
      </w:r>
    </w:p>
    <w:p w14:paraId="05A6E6AC" w14:textId="7D374354"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15" w:name="_Toc157889508"/>
      <w:r w:rsidRPr="00920566">
        <w:rPr>
          <w:rFonts w:ascii="Times New Roman" w:hAnsi="Times New Roman" w:cs="Times New Roman"/>
          <w:b/>
          <w:bCs/>
          <w:color w:val="auto"/>
          <w:sz w:val="24"/>
          <w:szCs w:val="24"/>
        </w:rPr>
        <w:t>Data collection</w:t>
      </w:r>
      <w:bookmarkEnd w:id="15"/>
      <w:r w:rsidRPr="00920566">
        <w:rPr>
          <w:rFonts w:ascii="Times New Roman" w:hAnsi="Times New Roman" w:cs="Times New Roman"/>
          <w:b/>
          <w:bCs/>
          <w:color w:val="auto"/>
          <w:sz w:val="24"/>
          <w:szCs w:val="24"/>
        </w:rPr>
        <w:t xml:space="preserve"> </w:t>
      </w:r>
    </w:p>
    <w:p w14:paraId="29A3CC99" w14:textId="70DE3447" w:rsidR="00AB7489" w:rsidRPr="00920566" w:rsidRDefault="00AB7489" w:rsidP="00920566">
      <w:pPr>
        <w:spacing w:line="360" w:lineRule="auto"/>
        <w:jc w:val="both"/>
        <w:rPr>
          <w:rFonts w:ascii="Times New Roman" w:hAnsi="Times New Roman" w:cs="Times New Roman"/>
          <w:sz w:val="24"/>
          <w:szCs w:val="24"/>
          <w:lang w:val="en-US"/>
        </w:rPr>
      </w:pPr>
      <w:r w:rsidRPr="00920566">
        <w:rPr>
          <w:rFonts w:ascii="Times New Roman" w:hAnsi="Times New Roman" w:cs="Times New Roman"/>
          <w:b/>
          <w:bCs/>
          <w:sz w:val="24"/>
          <w:szCs w:val="24"/>
          <w:lang w:val="en-US"/>
        </w:rPr>
        <w:t>Published data</w:t>
      </w:r>
      <w:r w:rsidRPr="00920566">
        <w:rPr>
          <w:rFonts w:ascii="Times New Roman" w:hAnsi="Times New Roman" w:cs="Times New Roman"/>
          <w:sz w:val="24"/>
          <w:szCs w:val="24"/>
          <w:lang w:val="en-US"/>
        </w:rPr>
        <w:t xml:space="preserve"> – The published data on websites, journals and articles must be used as top priority for assessing data in regards to role of leadership in </w:t>
      </w:r>
      <w:r w:rsidR="00665219">
        <w:rPr>
          <w:rFonts w:ascii="Times New Roman" w:hAnsi="Times New Roman" w:cs="Times New Roman"/>
          <w:sz w:val="24"/>
          <w:szCs w:val="24"/>
          <w:lang w:val="en-US"/>
        </w:rPr>
        <w:t>HUMAN RESOURCE OUTSOURCING</w:t>
      </w:r>
      <w:r w:rsidRPr="00920566">
        <w:rPr>
          <w:rFonts w:ascii="Times New Roman" w:hAnsi="Times New Roman" w:cs="Times New Roman"/>
          <w:sz w:val="24"/>
          <w:szCs w:val="24"/>
          <w:lang w:val="en-US"/>
        </w:rPr>
        <w:t>, education, banking and hospitality sector. This type of secondary data is perhaps the simplest to get and utilize</w:t>
      </w:r>
      <w:r w:rsidR="0036578C" w:rsidRPr="00920566">
        <w:rPr>
          <w:rFonts w:ascii="Times New Roman" w:hAnsi="Times New Roman" w:cs="Times New Roman"/>
          <w:sz w:val="24"/>
          <w:szCs w:val="24"/>
          <w:lang w:val="en-US"/>
        </w:rPr>
        <w:t xml:space="preserve"> </w:t>
      </w:r>
      <w:r w:rsidR="0036578C" w:rsidRPr="00920566">
        <w:rPr>
          <w:rFonts w:ascii="Times New Roman" w:hAnsi="Times New Roman" w:cs="Times New Roman"/>
          <w:sz w:val="24"/>
          <w:szCs w:val="24"/>
        </w:rPr>
        <w:t>(Stavrou and Kafa, 2023)</w:t>
      </w:r>
      <w:r w:rsidRPr="00920566">
        <w:rPr>
          <w:rFonts w:ascii="Times New Roman" w:hAnsi="Times New Roman" w:cs="Times New Roman"/>
          <w:sz w:val="24"/>
          <w:szCs w:val="24"/>
          <w:lang w:val="en-US"/>
        </w:rPr>
        <w:t>. Open access and subscription databases are the two basic categories of websites that provide data that is available to the general public. Some open access websites charge a fee for access, although most let users use their own computer to download the necessary data for free</w:t>
      </w:r>
      <w:r w:rsidR="0036578C" w:rsidRPr="00920566">
        <w:rPr>
          <w:rFonts w:ascii="Times New Roman" w:hAnsi="Times New Roman" w:cs="Times New Roman"/>
          <w:sz w:val="24"/>
          <w:szCs w:val="24"/>
          <w:lang w:val="en-US"/>
        </w:rPr>
        <w:t xml:space="preserve"> </w:t>
      </w:r>
      <w:r w:rsidR="0036578C" w:rsidRPr="00920566">
        <w:rPr>
          <w:rFonts w:ascii="Times New Roman" w:hAnsi="Times New Roman" w:cs="Times New Roman"/>
          <w:sz w:val="24"/>
          <w:szCs w:val="24"/>
        </w:rPr>
        <w:t>(Stavrou and Kafa, 2023)</w:t>
      </w:r>
      <w:r w:rsidRPr="00920566">
        <w:rPr>
          <w:rFonts w:ascii="Times New Roman" w:hAnsi="Times New Roman" w:cs="Times New Roman"/>
          <w:sz w:val="24"/>
          <w:szCs w:val="24"/>
          <w:lang w:val="en-US"/>
        </w:rPr>
        <w:t>.</w:t>
      </w:r>
    </w:p>
    <w:p w14:paraId="0BECE1ED" w14:textId="0F03A2A6" w:rsidR="00AB7489" w:rsidRPr="00920566" w:rsidRDefault="00AB7489" w:rsidP="00920566">
      <w:pPr>
        <w:spacing w:line="360" w:lineRule="auto"/>
        <w:jc w:val="both"/>
        <w:rPr>
          <w:rFonts w:ascii="Times New Roman" w:hAnsi="Times New Roman" w:cs="Times New Roman"/>
          <w:sz w:val="24"/>
          <w:szCs w:val="24"/>
          <w:lang w:val="en-US"/>
        </w:rPr>
      </w:pPr>
      <w:r w:rsidRPr="00920566">
        <w:rPr>
          <w:rFonts w:ascii="Times New Roman" w:hAnsi="Times New Roman" w:cs="Times New Roman"/>
          <w:b/>
          <w:bCs/>
          <w:sz w:val="24"/>
          <w:szCs w:val="24"/>
          <w:lang w:val="en-US"/>
        </w:rPr>
        <w:t>Peer reviewed data</w:t>
      </w:r>
      <w:r w:rsidRPr="00920566">
        <w:rPr>
          <w:rFonts w:ascii="Times New Roman" w:hAnsi="Times New Roman" w:cs="Times New Roman"/>
          <w:sz w:val="24"/>
          <w:szCs w:val="24"/>
          <w:lang w:val="en-US"/>
        </w:rPr>
        <w:t xml:space="preserve"> – The research team will also be making use of peer reviewed data. Most colleges offer websites where users may contribute files to their servers or access unpublished material from other sources (like journals). Even yet, it is sometimes challenging to get the author's consent before using the source material for other or commercial purposes</w:t>
      </w:r>
      <w:r w:rsidR="0036578C" w:rsidRPr="00920566">
        <w:rPr>
          <w:rFonts w:ascii="Times New Roman" w:hAnsi="Times New Roman" w:cs="Times New Roman"/>
          <w:sz w:val="24"/>
          <w:szCs w:val="24"/>
          <w:lang w:val="en-US"/>
        </w:rPr>
        <w:t xml:space="preserve"> </w:t>
      </w:r>
      <w:r w:rsidR="0036578C" w:rsidRPr="00920566">
        <w:rPr>
          <w:rFonts w:ascii="Times New Roman" w:hAnsi="Times New Roman" w:cs="Times New Roman"/>
          <w:sz w:val="24"/>
          <w:szCs w:val="24"/>
        </w:rPr>
        <w:t>(Stavrou and Kafa, 2023)</w:t>
      </w:r>
      <w:r w:rsidRPr="00920566">
        <w:rPr>
          <w:rFonts w:ascii="Times New Roman" w:hAnsi="Times New Roman" w:cs="Times New Roman"/>
          <w:sz w:val="24"/>
          <w:szCs w:val="24"/>
          <w:lang w:val="en-US"/>
        </w:rPr>
        <w:t>.</w:t>
      </w:r>
    </w:p>
    <w:p w14:paraId="19A3FA7F" w14:textId="1A03D1A9" w:rsidR="00AB7489" w:rsidRPr="00920566" w:rsidRDefault="00AB7489" w:rsidP="00920566">
      <w:pPr>
        <w:spacing w:line="360" w:lineRule="auto"/>
        <w:jc w:val="both"/>
        <w:rPr>
          <w:rFonts w:ascii="Times New Roman" w:hAnsi="Times New Roman" w:cs="Times New Roman"/>
          <w:sz w:val="24"/>
          <w:szCs w:val="24"/>
          <w:lang w:val="en-US"/>
        </w:rPr>
      </w:pPr>
      <w:r w:rsidRPr="00920566">
        <w:rPr>
          <w:rFonts w:ascii="Times New Roman" w:hAnsi="Times New Roman" w:cs="Times New Roman"/>
          <w:b/>
          <w:bCs/>
          <w:sz w:val="24"/>
          <w:szCs w:val="24"/>
          <w:lang w:val="en-US"/>
        </w:rPr>
        <w:t>Government and non-government agencies</w:t>
      </w:r>
      <w:r w:rsidRPr="00920566">
        <w:rPr>
          <w:rFonts w:ascii="Times New Roman" w:hAnsi="Times New Roman" w:cs="Times New Roman"/>
          <w:sz w:val="24"/>
          <w:szCs w:val="24"/>
          <w:lang w:val="en-US"/>
        </w:rPr>
        <w:t xml:space="preserve"> – While certain government agencies, such the Office for National Statistics (ONS), have disclosed some data, these institutions have only released a limited number of datasets thus far</w:t>
      </w:r>
      <w:r w:rsidR="0036578C" w:rsidRPr="00920566">
        <w:rPr>
          <w:rFonts w:ascii="Times New Roman" w:hAnsi="Times New Roman" w:cs="Times New Roman"/>
          <w:sz w:val="24"/>
          <w:szCs w:val="24"/>
          <w:lang w:val="en-US"/>
        </w:rPr>
        <w:t xml:space="preserve"> </w:t>
      </w:r>
      <w:r w:rsidR="0036578C" w:rsidRPr="00920566">
        <w:rPr>
          <w:rFonts w:ascii="Times New Roman" w:hAnsi="Times New Roman" w:cs="Times New Roman"/>
          <w:sz w:val="24"/>
          <w:szCs w:val="24"/>
        </w:rPr>
        <w:t>(Stavrou and Kafa, 2023)</w:t>
      </w:r>
      <w:r w:rsidRPr="00920566">
        <w:rPr>
          <w:rFonts w:ascii="Times New Roman" w:hAnsi="Times New Roman" w:cs="Times New Roman"/>
          <w:sz w:val="24"/>
          <w:szCs w:val="24"/>
          <w:lang w:val="en-US"/>
        </w:rPr>
        <w:t>. So, the team will also be required to make use of non-governmental agencies</w:t>
      </w:r>
    </w:p>
    <w:p w14:paraId="469D16EE" w14:textId="3A8BC14F" w:rsidR="002E5FA3" w:rsidRPr="00920566" w:rsidRDefault="00AB7489" w:rsidP="00920566">
      <w:pPr>
        <w:spacing w:line="360" w:lineRule="auto"/>
        <w:jc w:val="both"/>
        <w:rPr>
          <w:rFonts w:ascii="Times New Roman" w:hAnsi="Times New Roman" w:cs="Times New Roman"/>
          <w:sz w:val="24"/>
          <w:szCs w:val="24"/>
          <w:lang w:val="en-US"/>
        </w:rPr>
      </w:pPr>
      <w:r w:rsidRPr="00920566">
        <w:rPr>
          <w:rFonts w:ascii="Times New Roman" w:hAnsi="Times New Roman" w:cs="Times New Roman"/>
          <w:b/>
          <w:bCs/>
          <w:sz w:val="24"/>
          <w:szCs w:val="24"/>
          <w:lang w:val="en-US"/>
        </w:rPr>
        <w:t>Reports based on survey data</w:t>
      </w:r>
      <w:r w:rsidRPr="00920566">
        <w:rPr>
          <w:rFonts w:ascii="Times New Roman" w:hAnsi="Times New Roman" w:cs="Times New Roman"/>
          <w:sz w:val="24"/>
          <w:szCs w:val="24"/>
          <w:lang w:val="en-US"/>
        </w:rPr>
        <w:t xml:space="preserve"> – Reports in PDF or Spreadsheet format are publicly downloadable and based on surveys conducted by government agencies or non-governmental organizations (NGOs)</w:t>
      </w:r>
      <w:r w:rsidR="0036578C" w:rsidRPr="00920566">
        <w:rPr>
          <w:rFonts w:ascii="Times New Roman" w:hAnsi="Times New Roman" w:cs="Times New Roman"/>
          <w:sz w:val="24"/>
          <w:szCs w:val="24"/>
          <w:lang w:val="en-US"/>
        </w:rPr>
        <w:t xml:space="preserve"> </w:t>
      </w:r>
      <w:r w:rsidR="0036578C" w:rsidRPr="00920566">
        <w:rPr>
          <w:rFonts w:ascii="Times New Roman" w:hAnsi="Times New Roman" w:cs="Times New Roman"/>
          <w:sz w:val="24"/>
          <w:szCs w:val="24"/>
        </w:rPr>
        <w:t>(Stavrou and Kafa, 2023)</w:t>
      </w:r>
      <w:r w:rsidRPr="00920566">
        <w:rPr>
          <w:rFonts w:ascii="Times New Roman" w:hAnsi="Times New Roman" w:cs="Times New Roman"/>
          <w:sz w:val="24"/>
          <w:szCs w:val="24"/>
          <w:lang w:val="en-US"/>
        </w:rPr>
        <w:t>.</w:t>
      </w:r>
    </w:p>
    <w:p w14:paraId="59D49AB1" w14:textId="023B5DE6"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16" w:name="_Toc157889509"/>
      <w:r w:rsidRPr="00920566">
        <w:rPr>
          <w:rFonts w:ascii="Times New Roman" w:hAnsi="Times New Roman" w:cs="Times New Roman"/>
          <w:b/>
          <w:bCs/>
          <w:color w:val="auto"/>
          <w:sz w:val="24"/>
          <w:szCs w:val="24"/>
        </w:rPr>
        <w:t>Rationale</w:t>
      </w:r>
      <w:bookmarkEnd w:id="16"/>
      <w:r w:rsidRPr="00920566">
        <w:rPr>
          <w:rFonts w:ascii="Times New Roman" w:hAnsi="Times New Roman" w:cs="Times New Roman"/>
          <w:b/>
          <w:bCs/>
          <w:color w:val="auto"/>
          <w:sz w:val="24"/>
          <w:szCs w:val="24"/>
        </w:rPr>
        <w:t xml:space="preserve"> </w:t>
      </w:r>
    </w:p>
    <w:p w14:paraId="0399D903" w14:textId="04ED2C1C" w:rsidR="002E5FA3" w:rsidRPr="00920566" w:rsidRDefault="000B1957"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 xml:space="preserve">The </w:t>
      </w:r>
      <w:r w:rsidR="00156F8F" w:rsidRPr="00920566">
        <w:rPr>
          <w:rFonts w:ascii="Times New Roman" w:hAnsi="Times New Roman" w:cs="Times New Roman"/>
          <w:sz w:val="24"/>
          <w:szCs w:val="24"/>
        </w:rPr>
        <w:t>rationale</w:t>
      </w:r>
      <w:r w:rsidRPr="00920566">
        <w:rPr>
          <w:rFonts w:ascii="Times New Roman" w:hAnsi="Times New Roman" w:cs="Times New Roman"/>
          <w:sz w:val="24"/>
          <w:szCs w:val="24"/>
        </w:rPr>
        <w:t xml:space="preserve"> </w:t>
      </w:r>
      <w:r w:rsidR="00156F8F" w:rsidRPr="00920566">
        <w:rPr>
          <w:rFonts w:ascii="Times New Roman" w:hAnsi="Times New Roman" w:cs="Times New Roman"/>
          <w:sz w:val="24"/>
          <w:szCs w:val="24"/>
        </w:rPr>
        <w:t>of this research is based upon showcasing the effectiveness of leadership and approaches adopted for effective leadership in organizations today</w:t>
      </w:r>
      <w:r w:rsidR="0036578C" w:rsidRPr="00920566">
        <w:rPr>
          <w:rFonts w:ascii="Times New Roman" w:hAnsi="Times New Roman" w:cs="Times New Roman"/>
          <w:sz w:val="24"/>
          <w:szCs w:val="24"/>
        </w:rPr>
        <w:t xml:space="preserve"> (Wang, Tsai and Tsai, 2014)</w:t>
      </w:r>
      <w:r w:rsidR="00156F8F" w:rsidRPr="00920566">
        <w:rPr>
          <w:rFonts w:ascii="Times New Roman" w:hAnsi="Times New Roman" w:cs="Times New Roman"/>
          <w:sz w:val="24"/>
          <w:szCs w:val="24"/>
        </w:rPr>
        <w:t xml:space="preserve">. The business owners and leaders will be the main key focus in terms of stakeholders and readers of this report. </w:t>
      </w:r>
      <w:r w:rsidR="00665219">
        <w:rPr>
          <w:rFonts w:ascii="Times New Roman" w:hAnsi="Times New Roman" w:cs="Times New Roman"/>
          <w:sz w:val="24"/>
          <w:szCs w:val="24"/>
        </w:rPr>
        <w:t>Through</w:t>
      </w:r>
      <w:r w:rsidR="00156F8F" w:rsidRPr="00920566">
        <w:rPr>
          <w:rFonts w:ascii="Times New Roman" w:hAnsi="Times New Roman" w:cs="Times New Roman"/>
          <w:sz w:val="24"/>
          <w:szCs w:val="24"/>
        </w:rPr>
        <w:t xml:space="preserve"> this research, the ways must be evaluated in association with the modern corporate environment is fast-paced and ever-evolving, making effective leadership essential</w:t>
      </w:r>
      <w:r w:rsidR="0036578C" w:rsidRPr="00920566">
        <w:rPr>
          <w:rFonts w:ascii="Times New Roman" w:hAnsi="Times New Roman" w:cs="Times New Roman"/>
          <w:sz w:val="24"/>
          <w:szCs w:val="24"/>
        </w:rPr>
        <w:t xml:space="preserve"> (Wang, Tsai and Tsai, 2014) </w:t>
      </w:r>
      <w:r w:rsidR="00156F8F" w:rsidRPr="00920566">
        <w:rPr>
          <w:rFonts w:ascii="Times New Roman" w:hAnsi="Times New Roman" w:cs="Times New Roman"/>
          <w:sz w:val="24"/>
          <w:szCs w:val="24"/>
        </w:rPr>
        <w:t>. Strong leaders have the ability to motivate their people to succeed and propel their businesses to success.</w:t>
      </w:r>
    </w:p>
    <w:p w14:paraId="702007E0" w14:textId="49B25F63"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17" w:name="_Toc157889510"/>
      <w:r w:rsidRPr="00920566">
        <w:rPr>
          <w:rFonts w:ascii="Times New Roman" w:hAnsi="Times New Roman" w:cs="Times New Roman"/>
          <w:b/>
          <w:bCs/>
          <w:color w:val="auto"/>
          <w:sz w:val="24"/>
          <w:szCs w:val="24"/>
        </w:rPr>
        <w:t>Data analysis</w:t>
      </w:r>
      <w:bookmarkEnd w:id="17"/>
      <w:r w:rsidRPr="00920566">
        <w:rPr>
          <w:rFonts w:ascii="Times New Roman" w:hAnsi="Times New Roman" w:cs="Times New Roman"/>
          <w:b/>
          <w:bCs/>
          <w:color w:val="auto"/>
          <w:sz w:val="24"/>
          <w:szCs w:val="24"/>
        </w:rPr>
        <w:t xml:space="preserve"> </w:t>
      </w:r>
    </w:p>
    <w:p w14:paraId="314BC9D5" w14:textId="2A636D51" w:rsidR="002E5FA3" w:rsidRPr="00920566" w:rsidRDefault="00FC3F20"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For analysis of collected data, it has been identified that descriptive analysis will be the best applicable and undertaken option in this case. The descriptive analysis aids in researching the aids related to defining, elaborating as well as summarizing the data points on some other patterns.</w:t>
      </w:r>
      <w:r w:rsidR="000D6E9E" w:rsidRPr="00920566">
        <w:rPr>
          <w:rFonts w:ascii="Times New Roman" w:hAnsi="Times New Roman" w:cs="Times New Roman"/>
          <w:sz w:val="24"/>
          <w:szCs w:val="24"/>
        </w:rPr>
        <w:t xml:space="preserve"> It will also be helpful in terms of satisfying all the conditions of the data</w:t>
      </w:r>
      <w:r w:rsidR="0036578C" w:rsidRPr="00920566">
        <w:rPr>
          <w:rFonts w:ascii="Times New Roman" w:hAnsi="Times New Roman" w:cs="Times New Roman"/>
          <w:sz w:val="24"/>
          <w:szCs w:val="24"/>
        </w:rPr>
        <w:t xml:space="preserve"> (Yang, Tuấn and Qian, 2021a)</w:t>
      </w:r>
      <w:r w:rsidR="000D6E9E" w:rsidRPr="00920566">
        <w:rPr>
          <w:rFonts w:ascii="Times New Roman" w:hAnsi="Times New Roman" w:cs="Times New Roman"/>
          <w:sz w:val="24"/>
          <w:szCs w:val="24"/>
        </w:rPr>
        <w:t xml:space="preserve">. </w:t>
      </w:r>
    </w:p>
    <w:p w14:paraId="2D67E7B2" w14:textId="06306A9D"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18" w:name="_Toc157889511"/>
      <w:r w:rsidRPr="00920566">
        <w:rPr>
          <w:rFonts w:ascii="Times New Roman" w:hAnsi="Times New Roman" w:cs="Times New Roman"/>
          <w:b/>
          <w:bCs/>
          <w:color w:val="auto"/>
          <w:sz w:val="24"/>
          <w:szCs w:val="24"/>
        </w:rPr>
        <w:t>Ethical considerations</w:t>
      </w:r>
      <w:bookmarkEnd w:id="18"/>
    </w:p>
    <w:p w14:paraId="7BC365C3" w14:textId="668DED00" w:rsidR="00044672" w:rsidRPr="00920566" w:rsidRDefault="00044672"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 xml:space="preserve">In reference to the ethical considerations, of secondary research, following enlisted ones will be considered </w:t>
      </w:r>
      <w:r w:rsidR="00C4178A" w:rsidRPr="00920566">
        <w:rPr>
          <w:rFonts w:ascii="Times New Roman" w:hAnsi="Times New Roman" w:cs="Times New Roman"/>
          <w:sz w:val="24"/>
          <w:szCs w:val="24"/>
        </w:rPr>
        <w:t>and audited if any of these considerations are not fulfilled till now</w:t>
      </w:r>
      <w:r w:rsidR="0036578C" w:rsidRPr="00920566">
        <w:rPr>
          <w:rFonts w:ascii="Times New Roman" w:hAnsi="Times New Roman" w:cs="Times New Roman"/>
          <w:sz w:val="24"/>
          <w:szCs w:val="24"/>
        </w:rPr>
        <w:t xml:space="preserve"> (Yang, Tuấn and Qian, 2021a)</w:t>
      </w:r>
      <w:r w:rsidR="00C4178A" w:rsidRPr="00920566">
        <w:rPr>
          <w:rFonts w:ascii="Times New Roman" w:hAnsi="Times New Roman" w:cs="Times New Roman"/>
          <w:sz w:val="24"/>
          <w:szCs w:val="24"/>
        </w:rPr>
        <w:t xml:space="preserve">. </w:t>
      </w:r>
    </w:p>
    <w:p w14:paraId="04EE3CE7" w14:textId="35B48A23" w:rsidR="00044672" w:rsidRPr="00920566" w:rsidRDefault="00044672" w:rsidP="00920566">
      <w:pPr>
        <w:pStyle w:val="ListParagraph"/>
        <w:numPr>
          <w:ilvl w:val="0"/>
          <w:numId w:val="7"/>
        </w:num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Will the source of the data be cited and acknowledged</w:t>
      </w:r>
      <w:r w:rsidR="0036578C" w:rsidRPr="00920566">
        <w:rPr>
          <w:rFonts w:ascii="Times New Roman" w:hAnsi="Times New Roman" w:cs="Times New Roman"/>
          <w:sz w:val="24"/>
          <w:szCs w:val="24"/>
        </w:rPr>
        <w:t xml:space="preserve"> (Yang, Tuấn and Qian, 2021a).</w:t>
      </w:r>
    </w:p>
    <w:p w14:paraId="42A32A6E" w14:textId="4B179EE4" w:rsidR="00044672" w:rsidRPr="00920566" w:rsidRDefault="00044672" w:rsidP="00920566">
      <w:pPr>
        <w:pStyle w:val="ListParagraph"/>
        <w:numPr>
          <w:ilvl w:val="0"/>
          <w:numId w:val="7"/>
        </w:num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Exist any copyright concerns with the information</w:t>
      </w:r>
      <w:r w:rsidR="0036578C" w:rsidRPr="00920566">
        <w:rPr>
          <w:rFonts w:ascii="Times New Roman" w:hAnsi="Times New Roman" w:cs="Times New Roman"/>
          <w:sz w:val="24"/>
          <w:szCs w:val="24"/>
        </w:rPr>
        <w:t>.</w:t>
      </w:r>
    </w:p>
    <w:p w14:paraId="089FA6DD" w14:textId="0FD958DC" w:rsidR="00044672" w:rsidRPr="00920566" w:rsidRDefault="00044672" w:rsidP="00920566">
      <w:pPr>
        <w:pStyle w:val="ListParagraph"/>
        <w:numPr>
          <w:ilvl w:val="0"/>
          <w:numId w:val="7"/>
        </w:num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Does the process of combining many data sources pose a danger of de-identifying participants</w:t>
      </w:r>
      <w:r w:rsidR="0036578C" w:rsidRPr="00920566">
        <w:rPr>
          <w:rFonts w:ascii="Times New Roman" w:hAnsi="Times New Roman" w:cs="Times New Roman"/>
          <w:sz w:val="24"/>
          <w:szCs w:val="24"/>
        </w:rPr>
        <w:t xml:space="preserve"> (Yang, Tuấn and Qian, 2021a).</w:t>
      </w:r>
    </w:p>
    <w:p w14:paraId="6FD12B26" w14:textId="7E16F0D2" w:rsidR="00044672" w:rsidRPr="00920566" w:rsidRDefault="00044672" w:rsidP="00920566">
      <w:pPr>
        <w:pStyle w:val="ListParagraph"/>
        <w:numPr>
          <w:ilvl w:val="0"/>
          <w:numId w:val="7"/>
        </w:num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Will there be a danger of bias or "profiling" of a specific group when utilizing this data or combining it with other data</w:t>
      </w:r>
      <w:r w:rsidR="0036578C" w:rsidRPr="00920566">
        <w:rPr>
          <w:rFonts w:ascii="Times New Roman" w:hAnsi="Times New Roman" w:cs="Times New Roman"/>
          <w:sz w:val="24"/>
          <w:szCs w:val="24"/>
        </w:rPr>
        <w:t xml:space="preserve"> (Yang, Tuấn and Qian, 2021a).</w:t>
      </w:r>
    </w:p>
    <w:p w14:paraId="467139DB" w14:textId="3DD00A9C" w:rsidR="00044672" w:rsidRPr="00920566" w:rsidRDefault="00044672" w:rsidP="00920566">
      <w:pPr>
        <w:pStyle w:val="ListParagraph"/>
        <w:numPr>
          <w:ilvl w:val="0"/>
          <w:numId w:val="7"/>
        </w:num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How are you going to deliver the analysis or data? Will participants' privacy and anonymity be protected by this</w:t>
      </w:r>
      <w:r w:rsidR="0036578C" w:rsidRPr="00920566">
        <w:rPr>
          <w:rFonts w:ascii="Times New Roman" w:hAnsi="Times New Roman" w:cs="Times New Roman"/>
          <w:sz w:val="24"/>
          <w:szCs w:val="24"/>
        </w:rPr>
        <w:t>.</w:t>
      </w:r>
    </w:p>
    <w:p w14:paraId="653D5ADF" w14:textId="763AF9D1" w:rsidR="00DF597E" w:rsidRPr="00920566" w:rsidRDefault="00044672" w:rsidP="00920566">
      <w:pPr>
        <w:pStyle w:val="ListParagraph"/>
        <w:numPr>
          <w:ilvl w:val="0"/>
          <w:numId w:val="7"/>
        </w:num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Will those who may not have known they were at risk of an illness or disease be identified by the data</w:t>
      </w:r>
      <w:r w:rsidR="0036578C" w:rsidRPr="00920566">
        <w:rPr>
          <w:rFonts w:ascii="Times New Roman" w:hAnsi="Times New Roman" w:cs="Times New Roman"/>
          <w:sz w:val="24"/>
          <w:szCs w:val="24"/>
        </w:rPr>
        <w:t xml:space="preserve"> (Yang, Tuấn and Qian, 2021a).</w:t>
      </w:r>
    </w:p>
    <w:p w14:paraId="355773DA" w14:textId="77777777"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19" w:name="_Toc157889512"/>
      <w:r w:rsidRPr="00920566">
        <w:rPr>
          <w:rFonts w:ascii="Times New Roman" w:hAnsi="Times New Roman" w:cs="Times New Roman"/>
          <w:b/>
          <w:bCs/>
          <w:color w:val="auto"/>
          <w:sz w:val="24"/>
          <w:szCs w:val="24"/>
        </w:rPr>
        <w:t>Risks</w:t>
      </w:r>
      <w:bookmarkEnd w:id="19"/>
    </w:p>
    <w:p w14:paraId="226F47ED" w14:textId="78656155" w:rsidR="00DF597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 xml:space="preserve">Following table has been shedding light upon the risks that might arise while conducting the final research along with its severity of research. </w:t>
      </w:r>
      <w:r w:rsidR="00924067">
        <w:rPr>
          <w:rFonts w:ascii="Times New Roman" w:hAnsi="Times New Roman" w:cs="Times New Roman"/>
          <w:sz w:val="24"/>
          <w:szCs w:val="24"/>
        </w:rPr>
        <w:t>The severity level is low as the research methodology chosen is secondary, thus the probability of risk occurrence is also low.</w:t>
      </w:r>
      <w:r w:rsidR="008F42EF">
        <w:rPr>
          <w:rFonts w:ascii="Times New Roman" w:hAnsi="Times New Roman" w:cs="Times New Roman"/>
          <w:sz w:val="24"/>
          <w:szCs w:val="24"/>
        </w:rPr>
        <w:t xml:space="preserve"> Also, there is a possibility of these risks not to get encountered at any spot and the project will be accomplished smoothly. </w:t>
      </w:r>
    </w:p>
    <w:tbl>
      <w:tblPr>
        <w:tblStyle w:val="TableGrid"/>
        <w:tblW w:w="0" w:type="auto"/>
        <w:tblInd w:w="108" w:type="dxa"/>
        <w:tblLook w:val="04A0" w:firstRow="1" w:lastRow="0" w:firstColumn="1" w:lastColumn="0" w:noHBand="0" w:noVBand="1"/>
      </w:tblPr>
      <w:tblGrid>
        <w:gridCol w:w="2972"/>
        <w:gridCol w:w="3081"/>
        <w:gridCol w:w="3019"/>
      </w:tblGrid>
      <w:tr w:rsidR="00283879" w:rsidRPr="00920566" w14:paraId="65387802" w14:textId="77777777" w:rsidTr="000D6E9E">
        <w:tc>
          <w:tcPr>
            <w:tcW w:w="2972" w:type="dxa"/>
          </w:tcPr>
          <w:p w14:paraId="7BD87A2E" w14:textId="5F599386" w:rsidR="000D6E9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Sr. no.</w:t>
            </w:r>
          </w:p>
        </w:tc>
        <w:tc>
          <w:tcPr>
            <w:tcW w:w="3081" w:type="dxa"/>
          </w:tcPr>
          <w:p w14:paraId="3AD42D8C" w14:textId="24049CDE" w:rsidR="000D6E9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Risks</w:t>
            </w:r>
          </w:p>
        </w:tc>
        <w:tc>
          <w:tcPr>
            <w:tcW w:w="3019" w:type="dxa"/>
          </w:tcPr>
          <w:p w14:paraId="78E430FE" w14:textId="2CC06FB0" w:rsidR="000D6E9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Severity out of 5</w:t>
            </w:r>
          </w:p>
        </w:tc>
      </w:tr>
      <w:tr w:rsidR="00283879" w:rsidRPr="00920566" w14:paraId="54FFD802" w14:textId="77777777" w:rsidTr="000D6E9E">
        <w:tc>
          <w:tcPr>
            <w:tcW w:w="2972" w:type="dxa"/>
          </w:tcPr>
          <w:p w14:paraId="4260C8C2" w14:textId="19C31B8F" w:rsidR="000D6E9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1</w:t>
            </w:r>
          </w:p>
        </w:tc>
        <w:tc>
          <w:tcPr>
            <w:tcW w:w="3081" w:type="dxa"/>
          </w:tcPr>
          <w:p w14:paraId="160280C3" w14:textId="7F94BC10" w:rsidR="000D6E9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 xml:space="preserve">Legal risk  </w:t>
            </w:r>
          </w:p>
        </w:tc>
        <w:tc>
          <w:tcPr>
            <w:tcW w:w="3019" w:type="dxa"/>
          </w:tcPr>
          <w:p w14:paraId="79127AD9" w14:textId="655EAD28" w:rsidR="000D6E9E" w:rsidRPr="00920566" w:rsidRDefault="00924067" w:rsidP="00920566">
            <w:pPr>
              <w:spacing w:line="360" w:lineRule="auto"/>
              <w:jc w:val="both"/>
              <w:rPr>
                <w:rFonts w:ascii="Times New Roman" w:hAnsi="Times New Roman" w:cs="Times New Roman"/>
                <w:sz w:val="24"/>
                <w:szCs w:val="24"/>
              </w:rPr>
            </w:pPr>
            <w:r>
              <w:rPr>
                <w:rFonts w:ascii="Times New Roman" w:hAnsi="Times New Roman" w:cs="Times New Roman"/>
                <w:sz w:val="24"/>
                <w:szCs w:val="24"/>
              </w:rPr>
              <w:t>2</w:t>
            </w:r>
          </w:p>
        </w:tc>
      </w:tr>
      <w:tr w:rsidR="00283879" w:rsidRPr="00920566" w14:paraId="08882B96" w14:textId="77777777" w:rsidTr="000D6E9E">
        <w:tc>
          <w:tcPr>
            <w:tcW w:w="2972" w:type="dxa"/>
          </w:tcPr>
          <w:p w14:paraId="760EA442" w14:textId="6D050301" w:rsidR="000D6E9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2</w:t>
            </w:r>
          </w:p>
        </w:tc>
        <w:tc>
          <w:tcPr>
            <w:tcW w:w="3081" w:type="dxa"/>
          </w:tcPr>
          <w:p w14:paraId="2AC06885" w14:textId="6EF5E7D4" w:rsidR="000D6E9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 xml:space="preserve">Social/Economic risk  </w:t>
            </w:r>
          </w:p>
        </w:tc>
        <w:tc>
          <w:tcPr>
            <w:tcW w:w="3019" w:type="dxa"/>
          </w:tcPr>
          <w:p w14:paraId="32768990" w14:textId="764662F8" w:rsidR="000D6E9E" w:rsidRPr="00920566" w:rsidRDefault="00924067" w:rsidP="0092056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r>
      <w:tr w:rsidR="00283879" w:rsidRPr="00920566" w14:paraId="6705CA45" w14:textId="77777777" w:rsidTr="000D6E9E">
        <w:tc>
          <w:tcPr>
            <w:tcW w:w="2972" w:type="dxa"/>
          </w:tcPr>
          <w:p w14:paraId="6AFCDDE6" w14:textId="74513732" w:rsidR="000D6E9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3</w:t>
            </w:r>
          </w:p>
        </w:tc>
        <w:tc>
          <w:tcPr>
            <w:tcW w:w="3081" w:type="dxa"/>
          </w:tcPr>
          <w:p w14:paraId="01D9BA8B" w14:textId="74189AC2" w:rsidR="000D6E9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 xml:space="preserve">Loss of confidentiality </w:t>
            </w:r>
          </w:p>
        </w:tc>
        <w:tc>
          <w:tcPr>
            <w:tcW w:w="3019" w:type="dxa"/>
          </w:tcPr>
          <w:p w14:paraId="18D60EE3" w14:textId="3014BDC7" w:rsidR="000D6E9E" w:rsidRPr="00920566" w:rsidRDefault="00924067" w:rsidP="00920566">
            <w:pPr>
              <w:spacing w:line="360" w:lineRule="auto"/>
              <w:jc w:val="both"/>
              <w:rPr>
                <w:rFonts w:ascii="Times New Roman" w:hAnsi="Times New Roman" w:cs="Times New Roman"/>
                <w:sz w:val="24"/>
                <w:szCs w:val="24"/>
              </w:rPr>
            </w:pPr>
            <w:r>
              <w:rPr>
                <w:rFonts w:ascii="Times New Roman" w:hAnsi="Times New Roman" w:cs="Times New Roman"/>
                <w:sz w:val="24"/>
                <w:szCs w:val="24"/>
              </w:rPr>
              <w:t>0.</w:t>
            </w:r>
            <w:r w:rsidR="000D6E9E" w:rsidRPr="00920566">
              <w:rPr>
                <w:rFonts w:ascii="Times New Roman" w:hAnsi="Times New Roman" w:cs="Times New Roman"/>
                <w:sz w:val="24"/>
                <w:szCs w:val="24"/>
              </w:rPr>
              <w:t>5</w:t>
            </w:r>
          </w:p>
        </w:tc>
      </w:tr>
    </w:tbl>
    <w:p w14:paraId="7F7671AA" w14:textId="54021D1A" w:rsidR="000D6E9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b/>
          <w:bCs/>
          <w:sz w:val="24"/>
          <w:szCs w:val="24"/>
        </w:rPr>
        <w:t>Legal risk</w:t>
      </w:r>
      <w:r w:rsidRPr="00920566">
        <w:rPr>
          <w:rFonts w:ascii="Times New Roman" w:hAnsi="Times New Roman" w:cs="Times New Roman"/>
          <w:sz w:val="24"/>
          <w:szCs w:val="24"/>
        </w:rPr>
        <w:t xml:space="preserve"> – Legal risks arise when study procedures make it possible for participants to be held accountable for breaking the law, either by disclosing that participants have engaged in or may participate in behaviour that could subject them to criminal or civil penalties. Thus, a possibility is there to which the final research team can go </w:t>
      </w:r>
      <w:r w:rsidR="00521119">
        <w:rPr>
          <w:rFonts w:ascii="Times New Roman" w:hAnsi="Times New Roman" w:cs="Times New Roman"/>
          <w:sz w:val="24"/>
          <w:szCs w:val="24"/>
        </w:rPr>
        <w:t>through</w:t>
      </w:r>
      <w:r w:rsidR="0036578C" w:rsidRPr="00920566">
        <w:rPr>
          <w:rFonts w:ascii="Times New Roman" w:hAnsi="Times New Roman" w:cs="Times New Roman"/>
          <w:sz w:val="24"/>
          <w:szCs w:val="24"/>
        </w:rPr>
        <w:t xml:space="preserve"> (Yang, Tuấn and Qian, 2021b)</w:t>
      </w:r>
      <w:r w:rsidRPr="00920566">
        <w:rPr>
          <w:rFonts w:ascii="Times New Roman" w:hAnsi="Times New Roman" w:cs="Times New Roman"/>
          <w:sz w:val="24"/>
          <w:szCs w:val="24"/>
        </w:rPr>
        <w:t xml:space="preserve">. </w:t>
      </w:r>
    </w:p>
    <w:p w14:paraId="4F561C02" w14:textId="2E98A5FC" w:rsidR="000D6E9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b/>
          <w:bCs/>
          <w:sz w:val="24"/>
          <w:szCs w:val="24"/>
        </w:rPr>
        <w:t>Social/Economic risk</w:t>
      </w:r>
      <w:r w:rsidRPr="00920566">
        <w:rPr>
          <w:rFonts w:ascii="Times New Roman" w:hAnsi="Times New Roman" w:cs="Times New Roman"/>
          <w:sz w:val="24"/>
          <w:szCs w:val="24"/>
        </w:rPr>
        <w:t xml:space="preserve"> – There could be a possibility of lack of communication between the team members and due to the reason, social and economic risks include changes to a person's relationships with others that negatively impact them, such as humiliation, losing the respect of others, labelling them in a way that will have unfavourable effects, or in some other way reducing the opportunities and power they have as a result of their relationships with others</w:t>
      </w:r>
      <w:r w:rsidR="0036578C" w:rsidRPr="00920566">
        <w:rPr>
          <w:rFonts w:ascii="Times New Roman" w:hAnsi="Times New Roman" w:cs="Times New Roman"/>
          <w:sz w:val="24"/>
          <w:szCs w:val="24"/>
        </w:rPr>
        <w:t xml:space="preserve"> (Yang, Tuấn and Qian, 2021b)</w:t>
      </w:r>
      <w:r w:rsidRPr="00920566">
        <w:rPr>
          <w:rFonts w:ascii="Times New Roman" w:hAnsi="Times New Roman" w:cs="Times New Roman"/>
          <w:sz w:val="24"/>
          <w:szCs w:val="24"/>
        </w:rPr>
        <w:t>.</w:t>
      </w:r>
    </w:p>
    <w:p w14:paraId="33DB430F" w14:textId="0A4754EA" w:rsidR="000D6E9E" w:rsidRPr="00920566" w:rsidRDefault="000D6E9E" w:rsidP="00920566">
      <w:pPr>
        <w:spacing w:line="360" w:lineRule="auto"/>
        <w:jc w:val="both"/>
        <w:rPr>
          <w:rFonts w:ascii="Times New Roman" w:hAnsi="Times New Roman" w:cs="Times New Roman"/>
          <w:sz w:val="24"/>
          <w:szCs w:val="24"/>
        </w:rPr>
      </w:pPr>
      <w:r w:rsidRPr="00920566">
        <w:rPr>
          <w:rFonts w:ascii="Times New Roman" w:hAnsi="Times New Roman" w:cs="Times New Roman"/>
          <w:b/>
          <w:bCs/>
          <w:sz w:val="24"/>
          <w:szCs w:val="24"/>
        </w:rPr>
        <w:t>Loss of confidentiality</w:t>
      </w:r>
      <w:r w:rsidRPr="00920566">
        <w:rPr>
          <w:rFonts w:ascii="Times New Roman" w:hAnsi="Times New Roman" w:cs="Times New Roman"/>
          <w:sz w:val="24"/>
          <w:szCs w:val="24"/>
        </w:rPr>
        <w:t xml:space="preserve"> – The team might be losing in terms of maintaining confidentiality and security of research data. Unless the researcher has the subject's express consent to do differently, confidentiality of identifying information is assumed in any study involving human subjects and must be upheld</w:t>
      </w:r>
      <w:r w:rsidR="0036578C" w:rsidRPr="00920566">
        <w:rPr>
          <w:rFonts w:ascii="Times New Roman" w:hAnsi="Times New Roman" w:cs="Times New Roman"/>
          <w:sz w:val="24"/>
          <w:szCs w:val="24"/>
        </w:rPr>
        <w:t xml:space="preserve"> (Yang, Tuấn and Qian, 2021b)</w:t>
      </w:r>
      <w:r w:rsidRPr="00920566">
        <w:rPr>
          <w:rFonts w:ascii="Times New Roman" w:hAnsi="Times New Roman" w:cs="Times New Roman"/>
          <w:sz w:val="24"/>
          <w:szCs w:val="24"/>
        </w:rPr>
        <w:t>. Subjects have the right to maintain their personal dignity and to be shielded from harm or unlawful breaches of their privacy.</w:t>
      </w:r>
    </w:p>
    <w:p w14:paraId="77043A20" w14:textId="77777777" w:rsidR="00D60DA2" w:rsidRPr="00920566" w:rsidRDefault="00D60DA2" w:rsidP="00920566">
      <w:pPr>
        <w:pStyle w:val="Heading1"/>
        <w:spacing w:line="360" w:lineRule="auto"/>
        <w:jc w:val="both"/>
        <w:rPr>
          <w:rFonts w:ascii="Times New Roman" w:hAnsi="Times New Roman" w:cs="Times New Roman"/>
          <w:b/>
          <w:bCs/>
          <w:color w:val="auto"/>
          <w:sz w:val="24"/>
          <w:szCs w:val="24"/>
        </w:rPr>
      </w:pPr>
      <w:bookmarkStart w:id="20" w:name="_Toc157889513"/>
      <w:r w:rsidRPr="00920566">
        <w:rPr>
          <w:rFonts w:ascii="Times New Roman" w:hAnsi="Times New Roman" w:cs="Times New Roman"/>
          <w:b/>
          <w:bCs/>
          <w:color w:val="auto"/>
          <w:sz w:val="24"/>
          <w:szCs w:val="24"/>
        </w:rPr>
        <w:t>Timeline (Gantt chart)</w:t>
      </w:r>
      <w:bookmarkEnd w:id="20"/>
    </w:p>
    <w:p w14:paraId="4E6989C3" w14:textId="75DB9AB1" w:rsidR="00DF597E" w:rsidRPr="00920566" w:rsidRDefault="00283879"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The below given chart has been shedding light upon the tasks and flow of tasks to be accomplished in a sequential flow as provided.</w:t>
      </w:r>
    </w:p>
    <w:p w14:paraId="62562E75" w14:textId="3194BCD7" w:rsidR="00283879" w:rsidRPr="00920566" w:rsidRDefault="00283879" w:rsidP="00920566">
      <w:pPr>
        <w:spacing w:line="360" w:lineRule="auto"/>
        <w:jc w:val="both"/>
        <w:rPr>
          <w:rFonts w:ascii="Times New Roman" w:hAnsi="Times New Roman" w:cs="Times New Roman"/>
          <w:sz w:val="24"/>
          <w:szCs w:val="24"/>
        </w:rPr>
      </w:pPr>
      <w:r w:rsidRPr="00920566">
        <w:rPr>
          <w:rFonts w:ascii="Times New Roman" w:hAnsi="Times New Roman" w:cs="Times New Roman"/>
          <w:noProof/>
          <w:sz w:val="24"/>
          <w:szCs w:val="24"/>
        </w:rPr>
        <w:drawing>
          <wp:inline distT="0" distB="0" distL="0" distR="0" wp14:anchorId="321D62D1" wp14:editId="0485F7E3">
            <wp:extent cx="5731510" cy="2756848"/>
            <wp:effectExtent l="0" t="0" r="0" b="0"/>
            <wp:docPr id="969230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30944" name=""/>
                    <pic:cNvPicPr/>
                  </pic:nvPicPr>
                  <pic:blipFill>
                    <a:blip r:embed="rId8"/>
                    <a:stretch>
                      <a:fillRect/>
                    </a:stretch>
                  </pic:blipFill>
                  <pic:spPr>
                    <a:xfrm>
                      <a:off x="0" y="0"/>
                      <a:ext cx="5732246" cy="2757202"/>
                    </a:xfrm>
                    <a:prstGeom prst="rect">
                      <a:avLst/>
                    </a:prstGeom>
                  </pic:spPr>
                </pic:pic>
              </a:graphicData>
            </a:graphic>
          </wp:inline>
        </w:drawing>
      </w:r>
    </w:p>
    <w:p w14:paraId="551A0C4C" w14:textId="31F4AEF7" w:rsidR="006267E0" w:rsidRPr="00920566" w:rsidRDefault="006267E0" w:rsidP="00920566">
      <w:pPr>
        <w:pStyle w:val="Heading1"/>
        <w:spacing w:line="360" w:lineRule="auto"/>
        <w:jc w:val="both"/>
        <w:rPr>
          <w:rFonts w:ascii="Times New Roman" w:hAnsi="Times New Roman" w:cs="Times New Roman"/>
          <w:b/>
          <w:bCs/>
          <w:color w:val="auto"/>
          <w:sz w:val="24"/>
          <w:szCs w:val="24"/>
        </w:rPr>
      </w:pPr>
      <w:bookmarkStart w:id="21" w:name="_Toc157889514"/>
      <w:r w:rsidRPr="00920566">
        <w:rPr>
          <w:rFonts w:ascii="Times New Roman" w:hAnsi="Times New Roman" w:cs="Times New Roman"/>
          <w:b/>
          <w:bCs/>
          <w:color w:val="auto"/>
          <w:sz w:val="24"/>
          <w:szCs w:val="24"/>
        </w:rPr>
        <w:t>Findings</w:t>
      </w:r>
      <w:bookmarkEnd w:id="21"/>
    </w:p>
    <w:p w14:paraId="15FA2FA2" w14:textId="021C1467" w:rsidR="00CE2109" w:rsidRPr="00920566" w:rsidRDefault="00BD10CB"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 xml:space="preserve">The totality of research outcomes and key learning determines clearly how effectively each and every single sector including </w:t>
      </w:r>
      <w:r w:rsidR="00521119">
        <w:rPr>
          <w:rFonts w:ascii="Times New Roman" w:hAnsi="Times New Roman" w:cs="Times New Roman"/>
          <w:sz w:val="24"/>
          <w:szCs w:val="24"/>
        </w:rPr>
        <w:t>human resource outsourcing</w:t>
      </w:r>
      <w:r w:rsidRPr="00920566">
        <w:rPr>
          <w:rFonts w:ascii="Times New Roman" w:hAnsi="Times New Roman" w:cs="Times New Roman"/>
          <w:sz w:val="24"/>
          <w:szCs w:val="24"/>
        </w:rPr>
        <w:t xml:space="preserve">, education, hospitality and banking are effectively going </w:t>
      </w:r>
      <w:r w:rsidR="00521119">
        <w:rPr>
          <w:rFonts w:ascii="Times New Roman" w:hAnsi="Times New Roman" w:cs="Times New Roman"/>
          <w:sz w:val="24"/>
          <w:szCs w:val="24"/>
        </w:rPr>
        <w:t>through</w:t>
      </w:r>
      <w:r w:rsidRPr="00920566">
        <w:rPr>
          <w:rFonts w:ascii="Times New Roman" w:hAnsi="Times New Roman" w:cs="Times New Roman"/>
          <w:sz w:val="24"/>
          <w:szCs w:val="24"/>
        </w:rPr>
        <w:t xml:space="preserve"> leadership adaptation and management so that they can make accurate decisions for the sake of business and to take it on the path to growth</w:t>
      </w:r>
      <w:r w:rsidR="0036578C" w:rsidRPr="00920566">
        <w:rPr>
          <w:rFonts w:ascii="Times New Roman" w:hAnsi="Times New Roman" w:cs="Times New Roman"/>
          <w:sz w:val="24"/>
          <w:szCs w:val="24"/>
        </w:rPr>
        <w:t xml:space="preserve"> (Yang, Tuấn and Qian, 2021b)</w:t>
      </w:r>
      <w:r w:rsidRPr="00920566">
        <w:rPr>
          <w:rFonts w:ascii="Times New Roman" w:hAnsi="Times New Roman" w:cs="Times New Roman"/>
          <w:sz w:val="24"/>
          <w:szCs w:val="24"/>
        </w:rPr>
        <w:t>. The research is to make sure</w:t>
      </w:r>
      <w:r w:rsidR="00024608" w:rsidRPr="00920566">
        <w:rPr>
          <w:rFonts w:ascii="Times New Roman" w:hAnsi="Times New Roman" w:cs="Times New Roman"/>
          <w:sz w:val="24"/>
          <w:szCs w:val="24"/>
        </w:rPr>
        <w:t xml:space="preserve"> </w:t>
      </w:r>
      <w:r w:rsidR="0001330C" w:rsidRPr="00920566">
        <w:rPr>
          <w:rFonts w:ascii="Times New Roman" w:hAnsi="Times New Roman" w:cs="Times New Roman"/>
          <w:sz w:val="24"/>
          <w:szCs w:val="24"/>
        </w:rPr>
        <w:t xml:space="preserve">people to get idea about technology is not appropriate in its own until there is a way to manage it and making decisions </w:t>
      </w:r>
      <w:r w:rsidR="00521119">
        <w:rPr>
          <w:rFonts w:ascii="Times New Roman" w:hAnsi="Times New Roman" w:cs="Times New Roman"/>
          <w:sz w:val="24"/>
          <w:szCs w:val="24"/>
        </w:rPr>
        <w:t>through</w:t>
      </w:r>
      <w:r w:rsidR="0001330C" w:rsidRPr="00920566">
        <w:rPr>
          <w:rFonts w:ascii="Times New Roman" w:hAnsi="Times New Roman" w:cs="Times New Roman"/>
          <w:sz w:val="24"/>
          <w:szCs w:val="24"/>
        </w:rPr>
        <w:t xml:space="preserve"> effective leadership</w:t>
      </w:r>
      <w:r w:rsidR="0036578C" w:rsidRPr="00920566">
        <w:rPr>
          <w:rFonts w:ascii="Times New Roman" w:hAnsi="Times New Roman" w:cs="Times New Roman"/>
          <w:sz w:val="24"/>
          <w:szCs w:val="24"/>
        </w:rPr>
        <w:t xml:space="preserve"> (Yang, Tuấn and Qian, 2021b)</w:t>
      </w:r>
      <w:r w:rsidR="0001330C" w:rsidRPr="00920566">
        <w:rPr>
          <w:rFonts w:ascii="Times New Roman" w:hAnsi="Times New Roman" w:cs="Times New Roman"/>
          <w:sz w:val="24"/>
          <w:szCs w:val="24"/>
        </w:rPr>
        <w:t xml:space="preserve">. </w:t>
      </w:r>
    </w:p>
    <w:p w14:paraId="15B7D92E" w14:textId="5C6B2FCD" w:rsidR="006267E0" w:rsidRPr="00920566" w:rsidRDefault="006267E0" w:rsidP="00920566">
      <w:pPr>
        <w:pStyle w:val="Heading1"/>
        <w:spacing w:line="360" w:lineRule="auto"/>
        <w:jc w:val="both"/>
        <w:rPr>
          <w:rFonts w:ascii="Times New Roman" w:hAnsi="Times New Roman" w:cs="Times New Roman"/>
          <w:b/>
          <w:bCs/>
          <w:color w:val="auto"/>
          <w:sz w:val="24"/>
          <w:szCs w:val="24"/>
        </w:rPr>
      </w:pPr>
      <w:bookmarkStart w:id="22" w:name="_Toc157889515"/>
      <w:r w:rsidRPr="00920566">
        <w:rPr>
          <w:rFonts w:ascii="Times New Roman" w:hAnsi="Times New Roman" w:cs="Times New Roman"/>
          <w:b/>
          <w:bCs/>
          <w:color w:val="auto"/>
          <w:sz w:val="24"/>
          <w:szCs w:val="24"/>
        </w:rPr>
        <w:t>Conclusion</w:t>
      </w:r>
      <w:bookmarkEnd w:id="22"/>
      <w:r w:rsidRPr="00920566">
        <w:rPr>
          <w:rFonts w:ascii="Times New Roman" w:hAnsi="Times New Roman" w:cs="Times New Roman"/>
          <w:b/>
          <w:bCs/>
          <w:color w:val="auto"/>
          <w:sz w:val="24"/>
          <w:szCs w:val="24"/>
        </w:rPr>
        <w:t xml:space="preserve"> </w:t>
      </w:r>
    </w:p>
    <w:p w14:paraId="37938492" w14:textId="0463BFCE" w:rsidR="00283879" w:rsidRPr="00DE34FD" w:rsidRDefault="00BD10CB" w:rsidP="00920566">
      <w:pPr>
        <w:spacing w:line="360" w:lineRule="auto"/>
        <w:jc w:val="both"/>
        <w:rPr>
          <w:rFonts w:ascii="Times New Roman" w:hAnsi="Times New Roman" w:cs="Times New Roman"/>
          <w:sz w:val="24"/>
          <w:szCs w:val="24"/>
        </w:rPr>
      </w:pPr>
      <w:r w:rsidRPr="00920566">
        <w:rPr>
          <w:rFonts w:ascii="Times New Roman" w:hAnsi="Times New Roman" w:cs="Times New Roman"/>
          <w:sz w:val="24"/>
          <w:szCs w:val="24"/>
        </w:rPr>
        <w:t xml:space="preserve">All in all, the given research proposal has been shedding light upon the facts associated with enhancing importance of leadership in today’s competitive world in this era. The final summative will be shedding light upon how effective leadership can build the future along with technology use, as technology could not help if no management is there. </w:t>
      </w:r>
      <w:r w:rsidR="00696C27" w:rsidRPr="00920566">
        <w:rPr>
          <w:rFonts w:ascii="Times New Roman" w:hAnsi="Times New Roman" w:cs="Times New Roman"/>
          <w:sz w:val="24"/>
          <w:szCs w:val="24"/>
        </w:rPr>
        <w:t xml:space="preserve">In summary, all leaders need to have a few critical attributes and competencies as effective leadership is crucial in today's corporate environment. It is crucial to continuously hone these abilities if one </w:t>
      </w:r>
      <w:r w:rsidR="00024608" w:rsidRPr="00920566">
        <w:rPr>
          <w:rFonts w:ascii="Times New Roman" w:hAnsi="Times New Roman" w:cs="Times New Roman"/>
          <w:sz w:val="24"/>
          <w:szCs w:val="24"/>
        </w:rPr>
        <w:t>wants</w:t>
      </w:r>
      <w:r w:rsidR="00696C27" w:rsidRPr="00920566">
        <w:rPr>
          <w:rFonts w:ascii="Times New Roman" w:hAnsi="Times New Roman" w:cs="Times New Roman"/>
          <w:sz w:val="24"/>
          <w:szCs w:val="24"/>
        </w:rPr>
        <w:t xml:space="preserve"> to be a successful leader. Today's fast-paced and constantly-evolving corporate environment will be easier for leaders to thrive in if they can establish strong bonds with others, inspire and encourage their teams, and make smart judgments.</w:t>
      </w:r>
    </w:p>
    <w:p w14:paraId="1AE9109E" w14:textId="77777777" w:rsidR="00521119" w:rsidRDefault="00521119">
      <w:pPr>
        <w:rPr>
          <w:rFonts w:ascii="Times New Roman" w:eastAsiaTheme="majorEastAsia" w:hAnsi="Times New Roman" w:cs="Times New Roman"/>
          <w:b/>
          <w:bCs/>
          <w:sz w:val="24"/>
          <w:szCs w:val="24"/>
        </w:rPr>
      </w:pPr>
      <w:bookmarkStart w:id="23" w:name="_Toc157889516"/>
      <w:r>
        <w:rPr>
          <w:rFonts w:ascii="Times New Roman" w:hAnsi="Times New Roman" w:cs="Times New Roman"/>
          <w:b/>
          <w:bCs/>
          <w:sz w:val="24"/>
          <w:szCs w:val="24"/>
        </w:rPr>
        <w:br w:type="page"/>
      </w:r>
    </w:p>
    <w:p w14:paraId="08455F25" w14:textId="55BEFC7C" w:rsidR="006267E0" w:rsidRPr="00920566" w:rsidRDefault="006267E0" w:rsidP="00920566">
      <w:pPr>
        <w:pStyle w:val="Heading1"/>
        <w:spacing w:line="360" w:lineRule="auto"/>
        <w:jc w:val="both"/>
        <w:rPr>
          <w:rFonts w:ascii="Times New Roman" w:hAnsi="Times New Roman" w:cs="Times New Roman"/>
          <w:b/>
          <w:bCs/>
          <w:color w:val="auto"/>
          <w:sz w:val="24"/>
          <w:szCs w:val="24"/>
        </w:rPr>
      </w:pPr>
      <w:r w:rsidRPr="00920566">
        <w:rPr>
          <w:rFonts w:ascii="Times New Roman" w:hAnsi="Times New Roman" w:cs="Times New Roman"/>
          <w:b/>
          <w:bCs/>
          <w:color w:val="auto"/>
          <w:sz w:val="24"/>
          <w:szCs w:val="24"/>
        </w:rPr>
        <w:t>References</w:t>
      </w:r>
      <w:bookmarkEnd w:id="23"/>
    </w:p>
    <w:p w14:paraId="25252BDE" w14:textId="7C6B36E0" w:rsidR="00DE34FD" w:rsidRDefault="0036578C" w:rsidP="00DE34FD">
      <w:pPr>
        <w:pStyle w:val="NormalWeb"/>
        <w:spacing w:before="0" w:beforeAutospacing="0" w:after="0" w:afterAutospacing="0" w:line="360" w:lineRule="auto"/>
        <w:ind w:left="720" w:hanging="720"/>
        <w:jc w:val="both"/>
      </w:pPr>
      <w:r w:rsidRPr="00920566">
        <w:t xml:space="preserve">Asmamaw, A.T. and Semela, T. (2023) 'Are African academic women more emotionally intelligent than men? Exploring emotional intelligence, gender, and leadership in higher education,' </w:t>
      </w:r>
      <w:r w:rsidRPr="00920566">
        <w:rPr>
          <w:i/>
          <w:iCs/>
        </w:rPr>
        <w:t>Heliyon</w:t>
      </w:r>
      <w:r w:rsidRPr="00920566">
        <w:t xml:space="preserve">, 9(12), p. e22949. </w:t>
      </w:r>
      <w:r w:rsidR="00920566">
        <w:t xml:space="preserve">Doi: </w:t>
      </w:r>
      <w:hyperlink r:id="rId9" w:history="1">
        <w:r w:rsidR="00DE34FD" w:rsidRPr="005A18A8">
          <w:rPr>
            <w:rStyle w:val="Hyperlink"/>
          </w:rPr>
          <w:t>https://doi.org/10.1016/j.heliyon.2023.e22949</w:t>
        </w:r>
      </w:hyperlink>
      <w:r w:rsidRPr="00920566">
        <w:t>.</w:t>
      </w:r>
    </w:p>
    <w:p w14:paraId="6B413A11" w14:textId="77777777" w:rsidR="007A367D" w:rsidRDefault="0036578C" w:rsidP="007A367D">
      <w:pPr>
        <w:pStyle w:val="NormalWeb"/>
        <w:spacing w:before="0" w:beforeAutospacing="0" w:after="0" w:afterAutospacing="0" w:line="360" w:lineRule="auto"/>
        <w:ind w:left="720" w:hanging="720"/>
        <w:jc w:val="both"/>
      </w:pPr>
      <w:r w:rsidRPr="00920566">
        <w:t xml:space="preserve">Chatterjee, A. and Kulakli, A. (2015) 'An empirical investigation of the relationship between emotional intelligence, transactional and transformational leadership styles in banking sector,' </w:t>
      </w:r>
      <w:r w:rsidRPr="00920566">
        <w:rPr>
          <w:i/>
          <w:iCs/>
        </w:rPr>
        <w:t>Procedia - Social and Behavioral Sciences</w:t>
      </w:r>
      <w:r w:rsidRPr="00920566">
        <w:t xml:space="preserve">, 210, pp. 291–300. </w:t>
      </w:r>
      <w:r w:rsidR="00920566">
        <w:t xml:space="preserve">Doi: </w:t>
      </w:r>
      <w:hyperlink r:id="rId10" w:history="1">
        <w:r w:rsidR="00DE34FD" w:rsidRPr="005A18A8">
          <w:rPr>
            <w:rStyle w:val="Hyperlink"/>
          </w:rPr>
          <w:t>https://doi.org/10.1016/j.sbspro.2015.11.369</w:t>
        </w:r>
      </w:hyperlink>
      <w:r w:rsidRPr="00920566">
        <w:t>.</w:t>
      </w:r>
    </w:p>
    <w:p w14:paraId="6224BAE9" w14:textId="77777777" w:rsidR="007A367D" w:rsidRDefault="0036578C" w:rsidP="007A367D">
      <w:pPr>
        <w:pStyle w:val="NormalWeb"/>
        <w:spacing w:before="0" w:beforeAutospacing="0" w:after="0" w:afterAutospacing="0" w:line="360" w:lineRule="auto"/>
        <w:ind w:left="720" w:hanging="720"/>
        <w:jc w:val="both"/>
      </w:pPr>
      <w:r w:rsidRPr="00920566">
        <w:t xml:space="preserve">Kahila, S., Heikka, J. and Sajaniemi, N. (2024) 'Familiar and comfortable vs. unfamiliar and demanding – Students’ discourses on teachers’ responsibility and leadership in Finnish early childhood education,' </w:t>
      </w:r>
      <w:r w:rsidRPr="00920566">
        <w:rPr>
          <w:i/>
          <w:iCs/>
        </w:rPr>
        <w:t>Teaching and Teacher Education</w:t>
      </w:r>
      <w:r w:rsidRPr="00920566">
        <w:t xml:space="preserve">, 140, p. 104495. </w:t>
      </w:r>
      <w:r w:rsidR="00920566">
        <w:t xml:space="preserve">Doi: </w:t>
      </w:r>
      <w:hyperlink r:id="rId11" w:history="1">
        <w:r w:rsidR="00DE34FD" w:rsidRPr="005A18A8">
          <w:rPr>
            <w:rStyle w:val="Hyperlink"/>
          </w:rPr>
          <w:t>https://doi.org/10.1016/j.tate.2024.104495</w:t>
        </w:r>
      </w:hyperlink>
      <w:r w:rsidRPr="00920566">
        <w:t>.</w:t>
      </w:r>
    </w:p>
    <w:p w14:paraId="2D0F9070" w14:textId="77777777" w:rsidR="007A367D" w:rsidRDefault="0036578C" w:rsidP="007A367D">
      <w:pPr>
        <w:pStyle w:val="NormalWeb"/>
        <w:spacing w:before="0" w:beforeAutospacing="0" w:after="0" w:afterAutospacing="0" w:line="360" w:lineRule="auto"/>
        <w:ind w:left="720" w:hanging="720"/>
        <w:jc w:val="both"/>
      </w:pPr>
      <w:r w:rsidRPr="00920566">
        <w:t xml:space="preserve">Lambrev, V. (2024) 'Adaptive teacher leadership in a pandemic context: The case of Roma education in Bulgaria,' </w:t>
      </w:r>
      <w:r w:rsidRPr="00920566">
        <w:rPr>
          <w:i/>
          <w:iCs/>
        </w:rPr>
        <w:t>Teaching and Teacher Education</w:t>
      </w:r>
      <w:r w:rsidRPr="00920566">
        <w:t xml:space="preserve">, 140, p. 104483. </w:t>
      </w:r>
      <w:r w:rsidR="00920566">
        <w:t xml:space="preserve">Doi: </w:t>
      </w:r>
      <w:hyperlink r:id="rId12" w:history="1">
        <w:r w:rsidR="007A367D" w:rsidRPr="005A18A8">
          <w:rPr>
            <w:rStyle w:val="Hyperlink"/>
          </w:rPr>
          <w:t>https://doi.org/10.1016/j.tate.2024.104483</w:t>
        </w:r>
      </w:hyperlink>
      <w:r w:rsidRPr="00920566">
        <w:t>.</w:t>
      </w:r>
    </w:p>
    <w:p w14:paraId="254537BF" w14:textId="54FF3F79" w:rsidR="007A367D" w:rsidRDefault="0036578C" w:rsidP="007A367D">
      <w:pPr>
        <w:pStyle w:val="NormalWeb"/>
        <w:spacing w:before="0" w:beforeAutospacing="0" w:after="0" w:afterAutospacing="0" w:line="360" w:lineRule="auto"/>
        <w:ind w:left="720" w:hanging="720"/>
        <w:jc w:val="both"/>
      </w:pPr>
      <w:r w:rsidRPr="00920566">
        <w:t>Liu, C.-H.S. (2017) 'Remodelling progress in tourism and hospitality students’ creativity t</w:t>
      </w:r>
      <w:r w:rsidR="00665219">
        <w:t>Human resource outsourcing</w:t>
      </w:r>
      <w:r w:rsidRPr="00920566">
        <w:t xml:space="preserve">ugh social capital and transformational leadership,' </w:t>
      </w:r>
      <w:r w:rsidRPr="00920566">
        <w:rPr>
          <w:i/>
          <w:iCs/>
        </w:rPr>
        <w:t>Journal of Hospitality, Leisure, Sport &amp; Tourism Education</w:t>
      </w:r>
      <w:r w:rsidRPr="00920566">
        <w:t xml:space="preserve">, 21, pp. 69–82. </w:t>
      </w:r>
      <w:r w:rsidR="00920566">
        <w:t xml:space="preserve">Doi: </w:t>
      </w:r>
      <w:hyperlink r:id="rId13" w:history="1">
        <w:r w:rsidR="007A367D" w:rsidRPr="005A18A8">
          <w:rPr>
            <w:rStyle w:val="Hyperlink"/>
          </w:rPr>
          <w:t>https://doi.org/10.1016/j.jhlste.2017.08.003</w:t>
        </w:r>
      </w:hyperlink>
      <w:r w:rsidRPr="00920566">
        <w:t>.</w:t>
      </w:r>
    </w:p>
    <w:p w14:paraId="1CD21672" w14:textId="78C9D200" w:rsidR="007A367D" w:rsidRDefault="0036578C" w:rsidP="007A367D">
      <w:pPr>
        <w:pStyle w:val="NormalWeb"/>
        <w:spacing w:before="0" w:beforeAutospacing="0" w:after="0" w:afterAutospacing="0" w:line="360" w:lineRule="auto"/>
        <w:ind w:left="720" w:hanging="720"/>
        <w:jc w:val="both"/>
      </w:pPr>
      <w:r w:rsidRPr="00920566">
        <w:t xml:space="preserve">Noor, J. </w:t>
      </w:r>
      <w:r w:rsidRPr="00920566">
        <w:rPr>
          <w:i/>
          <w:iCs/>
        </w:rPr>
        <w:t>et al.</w:t>
      </w:r>
      <w:r w:rsidRPr="00920566">
        <w:t xml:space="preserve"> (2023) 'Green human resources management practices, leadership style and employee engagement: Green banking context,' </w:t>
      </w:r>
      <w:r w:rsidRPr="00920566">
        <w:rPr>
          <w:i/>
          <w:iCs/>
        </w:rPr>
        <w:t>Heliyon</w:t>
      </w:r>
      <w:r w:rsidRPr="00920566">
        <w:t xml:space="preserve">, 9(12), p. e22473. </w:t>
      </w:r>
      <w:r w:rsidR="00920566">
        <w:t xml:space="preserve">Doi: </w:t>
      </w:r>
      <w:hyperlink r:id="rId14" w:history="1">
        <w:r w:rsidR="007A367D" w:rsidRPr="005A18A8">
          <w:rPr>
            <w:rStyle w:val="Hyperlink"/>
          </w:rPr>
          <w:t>https://doi.org/10.1016/j.heliyon.2023.e22473</w:t>
        </w:r>
      </w:hyperlink>
      <w:r w:rsidRPr="00920566">
        <w:t>.</w:t>
      </w:r>
    </w:p>
    <w:p w14:paraId="22EC4AE4" w14:textId="2575C1BA" w:rsidR="007A367D" w:rsidRDefault="0036578C" w:rsidP="007A367D">
      <w:pPr>
        <w:pStyle w:val="NormalWeb"/>
        <w:spacing w:before="0" w:beforeAutospacing="0" w:after="0" w:afterAutospacing="0" w:line="360" w:lineRule="auto"/>
        <w:ind w:left="720" w:hanging="720"/>
        <w:jc w:val="both"/>
      </w:pPr>
      <w:r w:rsidRPr="00920566">
        <w:t xml:space="preserve">Rahman, Md.H. </w:t>
      </w:r>
      <w:r w:rsidRPr="00920566">
        <w:rPr>
          <w:i/>
          <w:iCs/>
        </w:rPr>
        <w:t>et al.</w:t>
      </w:r>
      <w:r w:rsidRPr="00920566">
        <w:t xml:space="preserve"> (2023) 'Green banking initiatives and sustainability: A comparative analysis between Bangladesh and India,' </w:t>
      </w:r>
      <w:r w:rsidRPr="00920566">
        <w:rPr>
          <w:i/>
          <w:iCs/>
        </w:rPr>
        <w:t>Research in Globalization</w:t>
      </w:r>
      <w:r w:rsidRPr="00920566">
        <w:t xml:space="preserve">, 7, p. 100184. </w:t>
      </w:r>
      <w:r w:rsidR="00920566">
        <w:t xml:space="preserve">Doi: </w:t>
      </w:r>
      <w:hyperlink r:id="rId15" w:history="1">
        <w:r w:rsidR="007A367D" w:rsidRPr="005A18A8">
          <w:rPr>
            <w:rStyle w:val="Hyperlink"/>
          </w:rPr>
          <w:t>https://doi.org/10.1016/j.resglo.2023.100184</w:t>
        </w:r>
      </w:hyperlink>
      <w:r w:rsidRPr="00920566">
        <w:t>.</w:t>
      </w:r>
    </w:p>
    <w:p w14:paraId="6F7222C2" w14:textId="3E1E2B10" w:rsidR="007A367D" w:rsidRDefault="0036578C" w:rsidP="007A367D">
      <w:pPr>
        <w:pStyle w:val="NormalWeb"/>
        <w:spacing w:before="0" w:beforeAutospacing="0" w:after="0" w:afterAutospacing="0" w:line="360" w:lineRule="auto"/>
        <w:ind w:left="720" w:hanging="720"/>
        <w:jc w:val="both"/>
      </w:pPr>
      <w:r w:rsidRPr="00920566">
        <w:t xml:space="preserve">Sheerin, C. and Garavan, T.N. (2022) 'Female leaders as ‘Superwomen’: Post-global financial crisis media framing of women and leadership in investment banking in UK print media 2014–2016,' </w:t>
      </w:r>
      <w:r w:rsidRPr="00920566">
        <w:rPr>
          <w:i/>
          <w:iCs/>
        </w:rPr>
        <w:t>Critical Perspectives on Accounting</w:t>
      </w:r>
      <w:r w:rsidRPr="00920566">
        <w:t xml:space="preserve">, 86, p. 102307. </w:t>
      </w:r>
      <w:r w:rsidR="00920566">
        <w:t xml:space="preserve">Doi: </w:t>
      </w:r>
      <w:hyperlink r:id="rId16" w:history="1">
        <w:r w:rsidR="007A367D" w:rsidRPr="005A18A8">
          <w:rPr>
            <w:rStyle w:val="Hyperlink"/>
          </w:rPr>
          <w:t>https://doi.org/10.1016/j.cpa.2021.102307</w:t>
        </w:r>
      </w:hyperlink>
      <w:r w:rsidRPr="00920566">
        <w:t>.</w:t>
      </w:r>
    </w:p>
    <w:p w14:paraId="291FFC8E" w14:textId="1403C390" w:rsidR="0036578C" w:rsidRPr="00920566" w:rsidRDefault="0036578C" w:rsidP="007A367D">
      <w:pPr>
        <w:pStyle w:val="NormalWeb"/>
        <w:spacing w:before="0" w:beforeAutospacing="0" w:after="0" w:afterAutospacing="0" w:line="360" w:lineRule="auto"/>
        <w:ind w:left="720" w:hanging="720"/>
        <w:jc w:val="both"/>
      </w:pPr>
      <w:r w:rsidRPr="00920566">
        <w:t xml:space="preserve">Stavrou, E. and Kafa, A. (2023) 'School principals’ leadership styles on implementing inclusive education: the entrepreneurial leadership effect,' </w:t>
      </w:r>
      <w:r w:rsidRPr="00920566">
        <w:rPr>
          <w:i/>
          <w:iCs/>
        </w:rPr>
        <w:t>International Journal of Educational Management</w:t>
      </w:r>
      <w:r w:rsidRPr="00920566">
        <w:t xml:space="preserve"> [Preprint]. </w:t>
      </w:r>
      <w:r w:rsidR="00920566">
        <w:t xml:space="preserve">Doi: </w:t>
      </w:r>
      <w:r w:rsidRPr="00920566">
        <w:rPr>
          <w:rStyle w:val="url"/>
        </w:rPr>
        <w:t>https://doi.org/10.1108/ijem-08-2023-0424</w:t>
      </w:r>
      <w:r w:rsidRPr="00920566">
        <w:t>.</w:t>
      </w:r>
    </w:p>
    <w:p w14:paraId="28B04C69" w14:textId="631401B5" w:rsidR="00DE34FD" w:rsidRDefault="0036578C" w:rsidP="00DE34FD">
      <w:pPr>
        <w:pStyle w:val="NormalWeb"/>
        <w:spacing w:before="0" w:beforeAutospacing="0" w:after="0" w:afterAutospacing="0" w:line="360" w:lineRule="auto"/>
        <w:ind w:left="720" w:hanging="720"/>
        <w:jc w:val="both"/>
      </w:pPr>
      <w:r w:rsidRPr="00920566">
        <w:t xml:space="preserve">Wang, C.J., Tsai, H.T. and Tsai, M.T. (2014) 'Linking transformational leadership and employee creativity in the hospitality industry: The influences of creative role identity, creative self-efficacy, and job complexity,' </w:t>
      </w:r>
      <w:r w:rsidRPr="00920566">
        <w:rPr>
          <w:i/>
          <w:iCs/>
        </w:rPr>
        <w:t>Tourism Management</w:t>
      </w:r>
      <w:r w:rsidRPr="00920566">
        <w:t xml:space="preserve">, 40, pp. 79–89. </w:t>
      </w:r>
      <w:r w:rsidR="00920566">
        <w:t xml:space="preserve">Doi: </w:t>
      </w:r>
      <w:hyperlink r:id="rId17" w:history="1">
        <w:r w:rsidR="00DE34FD" w:rsidRPr="005A18A8">
          <w:rPr>
            <w:rStyle w:val="Hyperlink"/>
          </w:rPr>
          <w:t>https://doi.org/10.1016/j.tourman.2013.05.008</w:t>
        </w:r>
      </w:hyperlink>
      <w:r w:rsidRPr="00920566">
        <w:t>.</w:t>
      </w:r>
    </w:p>
    <w:p w14:paraId="4EEDC943" w14:textId="1C37EDF3" w:rsidR="00DE34FD" w:rsidRDefault="0036578C" w:rsidP="00DE34FD">
      <w:pPr>
        <w:pStyle w:val="NormalWeb"/>
        <w:spacing w:before="0" w:beforeAutospacing="0" w:after="0" w:afterAutospacing="0" w:line="360" w:lineRule="auto"/>
        <w:ind w:left="720" w:hanging="720"/>
        <w:jc w:val="both"/>
      </w:pPr>
      <w:r w:rsidRPr="00920566">
        <w:t xml:space="preserve">Yang, M., Tuấn, L.T. and Qian, D. (2021a) 'Dual-focused transformational leadership and service innovation in hospitality organisations: A multilevel investigation,' </w:t>
      </w:r>
      <w:r w:rsidRPr="00920566">
        <w:rPr>
          <w:i/>
          <w:iCs/>
        </w:rPr>
        <w:t>International Journal of Hospitality Management</w:t>
      </w:r>
      <w:r w:rsidRPr="00920566">
        <w:t xml:space="preserve">, 98, p. 103035. </w:t>
      </w:r>
      <w:r w:rsidR="00920566">
        <w:t xml:space="preserve">Doi: </w:t>
      </w:r>
      <w:hyperlink r:id="rId18" w:history="1">
        <w:r w:rsidR="00DE34FD" w:rsidRPr="005A18A8">
          <w:rPr>
            <w:rStyle w:val="Hyperlink"/>
          </w:rPr>
          <w:t>https://doi.org/10.1016/j.ijhm.2021.103035</w:t>
        </w:r>
      </w:hyperlink>
      <w:r w:rsidRPr="00920566">
        <w:t>.</w:t>
      </w:r>
    </w:p>
    <w:p w14:paraId="5B152F64" w14:textId="1ADA975F" w:rsidR="0036578C" w:rsidRDefault="0036578C" w:rsidP="00DE34FD">
      <w:pPr>
        <w:pStyle w:val="NormalWeb"/>
        <w:spacing w:before="0" w:beforeAutospacing="0" w:after="0" w:afterAutospacing="0" w:line="360" w:lineRule="auto"/>
        <w:ind w:left="720" w:hanging="720"/>
        <w:jc w:val="both"/>
      </w:pPr>
      <w:r w:rsidRPr="00920566">
        <w:t xml:space="preserve">Yang, M., Tuấn, L.T. and Qian, D. (2021b) 'Linking transformational leadership to team service innovation in the hospitality industry: A team-level mediation and moderation investigation,' </w:t>
      </w:r>
      <w:r w:rsidRPr="00920566">
        <w:rPr>
          <w:i/>
          <w:iCs/>
        </w:rPr>
        <w:t>Journal of Hospitality and Tourism Management</w:t>
      </w:r>
      <w:r w:rsidRPr="00920566">
        <w:t xml:space="preserve">, 49, pp. 558–569. </w:t>
      </w:r>
      <w:r w:rsidR="00920566">
        <w:t xml:space="preserve">Doi: </w:t>
      </w:r>
      <w:hyperlink r:id="rId19" w:history="1">
        <w:r w:rsidR="00DE34FD" w:rsidRPr="005A18A8">
          <w:rPr>
            <w:rStyle w:val="Hyperlink"/>
          </w:rPr>
          <w:t>https://doi.org/10.1016/j.jhtm.2021.11.011</w:t>
        </w:r>
      </w:hyperlink>
      <w:r w:rsidRPr="00920566">
        <w:t>.</w:t>
      </w:r>
    </w:p>
    <w:p w14:paraId="00D9889E" w14:textId="77777777" w:rsidR="00DE34FD" w:rsidRPr="00920566" w:rsidRDefault="00DE34FD" w:rsidP="00920566">
      <w:pPr>
        <w:pStyle w:val="NormalWeb"/>
        <w:spacing w:before="0" w:beforeAutospacing="0" w:after="0" w:afterAutospacing="0" w:line="360" w:lineRule="auto"/>
        <w:ind w:left="720" w:hanging="720"/>
        <w:jc w:val="both"/>
      </w:pPr>
    </w:p>
    <w:p w14:paraId="082D8EAA" w14:textId="77777777" w:rsidR="00D60DA2" w:rsidRPr="00920566" w:rsidRDefault="00D60DA2" w:rsidP="00920566">
      <w:pPr>
        <w:spacing w:line="360" w:lineRule="auto"/>
        <w:jc w:val="both"/>
        <w:rPr>
          <w:rFonts w:ascii="Times New Roman" w:hAnsi="Times New Roman" w:cs="Times New Roman"/>
          <w:sz w:val="24"/>
          <w:szCs w:val="24"/>
          <w:lang w:val="en-US"/>
        </w:rPr>
      </w:pPr>
    </w:p>
    <w:sectPr w:rsidR="00D60DA2" w:rsidRPr="00920566" w:rsidSect="0069681C">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FC65DD" w14:textId="77777777" w:rsidR="0069681C" w:rsidRDefault="0069681C" w:rsidP="006A4195">
      <w:pPr>
        <w:spacing w:after="0" w:line="240" w:lineRule="auto"/>
      </w:pPr>
      <w:r>
        <w:separator/>
      </w:r>
    </w:p>
  </w:endnote>
  <w:endnote w:type="continuationSeparator" w:id="0">
    <w:p w14:paraId="3BEBE44B" w14:textId="77777777" w:rsidR="0069681C" w:rsidRDefault="0069681C" w:rsidP="006A4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4675122"/>
      <w:docPartObj>
        <w:docPartGallery w:val="Page Numbers (Bottom of Page)"/>
        <w:docPartUnique/>
      </w:docPartObj>
    </w:sdtPr>
    <w:sdtEndPr>
      <w:rPr>
        <w:noProof/>
      </w:rPr>
    </w:sdtEndPr>
    <w:sdtContent>
      <w:p w14:paraId="2F62032C" w14:textId="2A431484" w:rsidR="006A4195" w:rsidRDefault="006A41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AF606A" w14:textId="77777777" w:rsidR="006A4195" w:rsidRDefault="006A41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EE5F34" w14:textId="77777777" w:rsidR="0069681C" w:rsidRDefault="0069681C" w:rsidP="006A4195">
      <w:pPr>
        <w:spacing w:after="0" w:line="240" w:lineRule="auto"/>
      </w:pPr>
      <w:r>
        <w:separator/>
      </w:r>
    </w:p>
  </w:footnote>
  <w:footnote w:type="continuationSeparator" w:id="0">
    <w:p w14:paraId="690FA552" w14:textId="77777777" w:rsidR="0069681C" w:rsidRDefault="0069681C" w:rsidP="006A41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C7837"/>
    <w:multiLevelType w:val="hybridMultilevel"/>
    <w:tmpl w:val="57C6E2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C874CC3"/>
    <w:multiLevelType w:val="hybridMultilevel"/>
    <w:tmpl w:val="44246A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8801613"/>
    <w:multiLevelType w:val="hybridMultilevel"/>
    <w:tmpl w:val="01B031C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A862CF2"/>
    <w:multiLevelType w:val="hybridMultilevel"/>
    <w:tmpl w:val="F3C44C7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BB94248"/>
    <w:multiLevelType w:val="hybridMultilevel"/>
    <w:tmpl w:val="EE8CF3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6E7357E"/>
    <w:multiLevelType w:val="hybridMultilevel"/>
    <w:tmpl w:val="C95437F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F824ED1"/>
    <w:multiLevelType w:val="hybridMultilevel"/>
    <w:tmpl w:val="DEB418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92453331">
    <w:abstractNumId w:val="5"/>
  </w:num>
  <w:num w:numId="2" w16cid:durableId="678166592">
    <w:abstractNumId w:val="2"/>
  </w:num>
  <w:num w:numId="3" w16cid:durableId="1270771467">
    <w:abstractNumId w:val="1"/>
  </w:num>
  <w:num w:numId="4" w16cid:durableId="124660063">
    <w:abstractNumId w:val="3"/>
  </w:num>
  <w:num w:numId="5" w16cid:durableId="646519214">
    <w:abstractNumId w:val="6"/>
  </w:num>
  <w:num w:numId="6" w16cid:durableId="333188895">
    <w:abstractNumId w:val="4"/>
  </w:num>
  <w:num w:numId="7" w16cid:durableId="1632665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570F"/>
    <w:rsid w:val="00007590"/>
    <w:rsid w:val="0001330C"/>
    <w:rsid w:val="00024608"/>
    <w:rsid w:val="00033585"/>
    <w:rsid w:val="00044672"/>
    <w:rsid w:val="00067BB2"/>
    <w:rsid w:val="00081DAF"/>
    <w:rsid w:val="000907C5"/>
    <w:rsid w:val="00092385"/>
    <w:rsid w:val="000B1957"/>
    <w:rsid w:val="000B729D"/>
    <w:rsid w:val="000C72FC"/>
    <w:rsid w:val="000D6E9E"/>
    <w:rsid w:val="00102D9C"/>
    <w:rsid w:val="00104CF5"/>
    <w:rsid w:val="00130B24"/>
    <w:rsid w:val="00156F8F"/>
    <w:rsid w:val="00167AEE"/>
    <w:rsid w:val="00182307"/>
    <w:rsid w:val="001A7B31"/>
    <w:rsid w:val="001C03C2"/>
    <w:rsid w:val="001C6230"/>
    <w:rsid w:val="001E4BFF"/>
    <w:rsid w:val="00245633"/>
    <w:rsid w:val="00283879"/>
    <w:rsid w:val="002C526C"/>
    <w:rsid w:val="002E4CCE"/>
    <w:rsid w:val="002E5FA3"/>
    <w:rsid w:val="00355DF2"/>
    <w:rsid w:val="0036578C"/>
    <w:rsid w:val="003A4225"/>
    <w:rsid w:val="003D4DDA"/>
    <w:rsid w:val="003F1554"/>
    <w:rsid w:val="00456EF1"/>
    <w:rsid w:val="004E2DE5"/>
    <w:rsid w:val="0050570F"/>
    <w:rsid w:val="00515EC1"/>
    <w:rsid w:val="00521119"/>
    <w:rsid w:val="005316F9"/>
    <w:rsid w:val="00532203"/>
    <w:rsid w:val="00547BCE"/>
    <w:rsid w:val="00557B91"/>
    <w:rsid w:val="00565526"/>
    <w:rsid w:val="00581BF7"/>
    <w:rsid w:val="00581FA6"/>
    <w:rsid w:val="00602CBF"/>
    <w:rsid w:val="00624985"/>
    <w:rsid w:val="006267E0"/>
    <w:rsid w:val="00665219"/>
    <w:rsid w:val="006672B3"/>
    <w:rsid w:val="0069681C"/>
    <w:rsid w:val="00696C27"/>
    <w:rsid w:val="006A4195"/>
    <w:rsid w:val="006B5511"/>
    <w:rsid w:val="006D64B6"/>
    <w:rsid w:val="006E2F95"/>
    <w:rsid w:val="006E4A3F"/>
    <w:rsid w:val="00702395"/>
    <w:rsid w:val="00717B9A"/>
    <w:rsid w:val="007758EE"/>
    <w:rsid w:val="00786B1C"/>
    <w:rsid w:val="007A367D"/>
    <w:rsid w:val="007D1BB6"/>
    <w:rsid w:val="007E6A18"/>
    <w:rsid w:val="007F6957"/>
    <w:rsid w:val="00805D5F"/>
    <w:rsid w:val="0083083D"/>
    <w:rsid w:val="00842386"/>
    <w:rsid w:val="00843544"/>
    <w:rsid w:val="00857611"/>
    <w:rsid w:val="008F42EF"/>
    <w:rsid w:val="0091092B"/>
    <w:rsid w:val="00920566"/>
    <w:rsid w:val="00924067"/>
    <w:rsid w:val="00953A39"/>
    <w:rsid w:val="00963DCB"/>
    <w:rsid w:val="00971675"/>
    <w:rsid w:val="00971998"/>
    <w:rsid w:val="0099391D"/>
    <w:rsid w:val="009A6862"/>
    <w:rsid w:val="009B0CE6"/>
    <w:rsid w:val="009E1B2D"/>
    <w:rsid w:val="00A11522"/>
    <w:rsid w:val="00A11D30"/>
    <w:rsid w:val="00A30F68"/>
    <w:rsid w:val="00A832E2"/>
    <w:rsid w:val="00A9766B"/>
    <w:rsid w:val="00AB7489"/>
    <w:rsid w:val="00B1278E"/>
    <w:rsid w:val="00B420CD"/>
    <w:rsid w:val="00B63759"/>
    <w:rsid w:val="00B85E24"/>
    <w:rsid w:val="00BD10CB"/>
    <w:rsid w:val="00BE79DA"/>
    <w:rsid w:val="00C36184"/>
    <w:rsid w:val="00C4178A"/>
    <w:rsid w:val="00CA40F1"/>
    <w:rsid w:val="00CB488B"/>
    <w:rsid w:val="00CC16B9"/>
    <w:rsid w:val="00CC4F88"/>
    <w:rsid w:val="00CD5EF7"/>
    <w:rsid w:val="00CE2109"/>
    <w:rsid w:val="00D60DA2"/>
    <w:rsid w:val="00D655C2"/>
    <w:rsid w:val="00D94032"/>
    <w:rsid w:val="00DA5057"/>
    <w:rsid w:val="00DA5D21"/>
    <w:rsid w:val="00DE34FD"/>
    <w:rsid w:val="00DF597E"/>
    <w:rsid w:val="00E0551F"/>
    <w:rsid w:val="00E146B7"/>
    <w:rsid w:val="00F217C3"/>
    <w:rsid w:val="00F3138D"/>
    <w:rsid w:val="00FB3A8E"/>
    <w:rsid w:val="00FC3F2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15C94"/>
  <w15:docId w15:val="{E56D1D41-DDE6-4578-97C9-3BE91E4AC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70F"/>
  </w:style>
  <w:style w:type="paragraph" w:styleId="Heading1">
    <w:name w:val="heading 1"/>
    <w:basedOn w:val="Normal"/>
    <w:next w:val="Normal"/>
    <w:link w:val="Heading1Char"/>
    <w:uiPriority w:val="9"/>
    <w:qFormat/>
    <w:rsid w:val="002838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58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3A39"/>
    <w:pPr>
      <w:ind w:left="720"/>
      <w:contextualSpacing/>
    </w:pPr>
  </w:style>
  <w:style w:type="paragraph" w:styleId="Header">
    <w:name w:val="header"/>
    <w:basedOn w:val="Normal"/>
    <w:link w:val="HeaderChar"/>
    <w:uiPriority w:val="99"/>
    <w:unhideWhenUsed/>
    <w:rsid w:val="006A41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195"/>
  </w:style>
  <w:style w:type="paragraph" w:styleId="Footer">
    <w:name w:val="footer"/>
    <w:basedOn w:val="Normal"/>
    <w:link w:val="FooterChar"/>
    <w:uiPriority w:val="99"/>
    <w:unhideWhenUsed/>
    <w:rsid w:val="006A4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195"/>
  </w:style>
  <w:style w:type="character" w:customStyle="1" w:styleId="Heading1Char">
    <w:name w:val="Heading 1 Char"/>
    <w:basedOn w:val="DefaultParagraphFont"/>
    <w:link w:val="Heading1"/>
    <w:uiPriority w:val="9"/>
    <w:rsid w:val="002838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3879"/>
    <w:pPr>
      <w:outlineLvl w:val="9"/>
    </w:pPr>
    <w:rPr>
      <w:kern w:val="0"/>
      <w:lang w:val="en-US"/>
    </w:rPr>
  </w:style>
  <w:style w:type="paragraph" w:styleId="TOC1">
    <w:name w:val="toc 1"/>
    <w:basedOn w:val="Normal"/>
    <w:next w:val="Normal"/>
    <w:autoRedefine/>
    <w:uiPriority w:val="39"/>
    <w:unhideWhenUsed/>
    <w:rsid w:val="00283879"/>
    <w:pPr>
      <w:spacing w:after="100"/>
    </w:pPr>
  </w:style>
  <w:style w:type="character" w:styleId="Hyperlink">
    <w:name w:val="Hyperlink"/>
    <w:basedOn w:val="DefaultParagraphFont"/>
    <w:uiPriority w:val="99"/>
    <w:unhideWhenUsed/>
    <w:rsid w:val="00283879"/>
    <w:rPr>
      <w:color w:val="0563C1" w:themeColor="hyperlink"/>
      <w:u w:val="single"/>
    </w:rPr>
  </w:style>
  <w:style w:type="paragraph" w:styleId="NormalWeb">
    <w:name w:val="Normal (Web)"/>
    <w:basedOn w:val="Normal"/>
    <w:uiPriority w:val="99"/>
    <w:semiHidden/>
    <w:unhideWhenUsed/>
    <w:rsid w:val="0036578C"/>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customStyle="1" w:styleId="url">
    <w:name w:val="url"/>
    <w:basedOn w:val="DefaultParagraphFont"/>
    <w:rsid w:val="0036578C"/>
  </w:style>
  <w:style w:type="character" w:styleId="UnresolvedMention">
    <w:name w:val="Unresolved Mention"/>
    <w:basedOn w:val="DefaultParagraphFont"/>
    <w:uiPriority w:val="99"/>
    <w:semiHidden/>
    <w:unhideWhenUsed/>
    <w:rsid w:val="00DE34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3788790">
      <w:bodyDiv w:val="1"/>
      <w:marLeft w:val="0"/>
      <w:marRight w:val="0"/>
      <w:marTop w:val="0"/>
      <w:marBottom w:val="0"/>
      <w:divBdr>
        <w:top w:val="none" w:sz="0" w:space="0" w:color="auto"/>
        <w:left w:val="none" w:sz="0" w:space="0" w:color="auto"/>
        <w:bottom w:val="none" w:sz="0" w:space="0" w:color="auto"/>
        <w:right w:val="none" w:sz="0" w:space="0" w:color="auto"/>
      </w:divBdr>
      <w:divsChild>
        <w:div w:id="1810048895">
          <w:marLeft w:val="-720"/>
          <w:marRight w:val="0"/>
          <w:marTop w:val="0"/>
          <w:marBottom w:val="0"/>
          <w:divBdr>
            <w:top w:val="none" w:sz="0" w:space="0" w:color="auto"/>
            <w:left w:val="none" w:sz="0" w:space="0" w:color="auto"/>
            <w:bottom w:val="none" w:sz="0" w:space="0" w:color="auto"/>
            <w:right w:val="none" w:sz="0" w:space="0" w:color="auto"/>
          </w:divBdr>
        </w:div>
      </w:divsChild>
    </w:div>
    <w:div w:id="1278953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hlste.2017.08.003" TargetMode="External"/><Relationship Id="rId18" Type="http://schemas.openxmlformats.org/officeDocument/2006/relationships/hyperlink" Target="https://doi.org/10.1016/j.ijhm.2021.10303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16/j.tate.2024.104483" TargetMode="External"/><Relationship Id="rId17" Type="http://schemas.openxmlformats.org/officeDocument/2006/relationships/hyperlink" Target="https://doi.org/10.1016/j.tourman.2013.05.008" TargetMode="External"/><Relationship Id="rId2" Type="http://schemas.openxmlformats.org/officeDocument/2006/relationships/numbering" Target="numbering.xml"/><Relationship Id="rId16" Type="http://schemas.openxmlformats.org/officeDocument/2006/relationships/hyperlink" Target="https://doi.org/10.1016/j.cpa.2021.10230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tate.2024.104495" TargetMode="External"/><Relationship Id="rId5" Type="http://schemas.openxmlformats.org/officeDocument/2006/relationships/webSettings" Target="webSettings.xml"/><Relationship Id="rId15" Type="http://schemas.openxmlformats.org/officeDocument/2006/relationships/hyperlink" Target="https://doi.org/10.1016/j.resglo.2023.100184" TargetMode="External"/><Relationship Id="rId10" Type="http://schemas.openxmlformats.org/officeDocument/2006/relationships/hyperlink" Target="https://doi.org/10.1016/j.sbspro.2015.11.369" TargetMode="External"/><Relationship Id="rId19" Type="http://schemas.openxmlformats.org/officeDocument/2006/relationships/hyperlink" Target="https://doi.org/10.1016/j.jhtm.2021.11.011" TargetMode="External"/><Relationship Id="rId4" Type="http://schemas.openxmlformats.org/officeDocument/2006/relationships/settings" Target="settings.xml"/><Relationship Id="rId9" Type="http://schemas.openxmlformats.org/officeDocument/2006/relationships/hyperlink" Target="https://doi.org/10.1016/j.heliyon.2023.e22949" TargetMode="External"/><Relationship Id="rId14" Type="http://schemas.openxmlformats.org/officeDocument/2006/relationships/hyperlink" Target="https://doi.org/10.1016/j.heliyon.2023.e2247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7B938-0A99-4114-8361-FE6FC88E4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784</TotalTime>
  <Pages>15</Pages>
  <Words>4736</Words>
  <Characters>26997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anmol_pahwa@outlook.com</dc:creator>
  <cp:keywords/>
  <dc:description/>
  <cp:lastModifiedBy>Chhayan Patel</cp:lastModifiedBy>
  <cp:revision>79</cp:revision>
  <dcterms:created xsi:type="dcterms:W3CDTF">2024-02-02T06:05:00Z</dcterms:created>
  <dcterms:modified xsi:type="dcterms:W3CDTF">2024-02-15T15:00:00Z</dcterms:modified>
</cp:coreProperties>
</file>