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774BCE" w14:textId="77777777" w:rsidR="0013321C" w:rsidRPr="00640CFF" w:rsidRDefault="0013321C" w:rsidP="00640CFF">
      <w:pPr>
        <w:spacing w:line="480" w:lineRule="auto"/>
        <w:jc w:val="center"/>
        <w:rPr>
          <w:rFonts w:eastAsia="Times New Roman" w:cs="Times New Roman"/>
          <w:b/>
          <w:sz w:val="36"/>
          <w:szCs w:val="36"/>
        </w:rPr>
      </w:pPr>
    </w:p>
    <w:p w14:paraId="1EFD8C17" w14:textId="77777777" w:rsidR="0013321C" w:rsidRPr="00640CFF" w:rsidRDefault="0013321C" w:rsidP="00640CFF">
      <w:pPr>
        <w:spacing w:line="480" w:lineRule="auto"/>
        <w:jc w:val="center"/>
        <w:rPr>
          <w:rFonts w:eastAsia="Times New Roman" w:cs="Times New Roman"/>
          <w:b/>
          <w:sz w:val="36"/>
          <w:szCs w:val="36"/>
        </w:rPr>
      </w:pPr>
    </w:p>
    <w:p w14:paraId="4EEB9A91" w14:textId="77777777" w:rsidR="0013321C" w:rsidRPr="00640CFF" w:rsidRDefault="0013321C" w:rsidP="00640CFF">
      <w:pPr>
        <w:spacing w:line="480" w:lineRule="auto"/>
        <w:jc w:val="center"/>
        <w:rPr>
          <w:rFonts w:eastAsia="Times New Roman" w:cs="Times New Roman"/>
          <w:b/>
          <w:sz w:val="36"/>
          <w:szCs w:val="36"/>
        </w:rPr>
      </w:pPr>
    </w:p>
    <w:p w14:paraId="68BD6BF2" w14:textId="77777777" w:rsidR="0013321C" w:rsidRPr="00640CFF" w:rsidRDefault="0013321C" w:rsidP="00640CFF">
      <w:pPr>
        <w:spacing w:line="480" w:lineRule="auto"/>
        <w:jc w:val="center"/>
        <w:rPr>
          <w:rFonts w:eastAsia="Times New Roman" w:cs="Times New Roman"/>
          <w:b/>
          <w:sz w:val="36"/>
          <w:szCs w:val="36"/>
        </w:rPr>
      </w:pPr>
    </w:p>
    <w:p w14:paraId="35C70792" w14:textId="77777777" w:rsidR="0013321C" w:rsidRPr="00640CFF" w:rsidRDefault="0013321C" w:rsidP="00640CFF">
      <w:pPr>
        <w:spacing w:line="480" w:lineRule="auto"/>
        <w:jc w:val="center"/>
        <w:rPr>
          <w:rFonts w:eastAsia="Times New Roman" w:cs="Times New Roman"/>
          <w:b/>
          <w:sz w:val="36"/>
          <w:szCs w:val="36"/>
        </w:rPr>
      </w:pPr>
    </w:p>
    <w:p w14:paraId="00C65B31" w14:textId="77777777" w:rsidR="0013321C" w:rsidRPr="00640CFF" w:rsidRDefault="0013321C" w:rsidP="00640CFF">
      <w:pPr>
        <w:spacing w:line="480" w:lineRule="auto"/>
        <w:jc w:val="center"/>
        <w:rPr>
          <w:rFonts w:eastAsia="Times New Roman" w:cs="Times New Roman"/>
          <w:b/>
          <w:sz w:val="36"/>
          <w:szCs w:val="36"/>
        </w:rPr>
      </w:pPr>
    </w:p>
    <w:p w14:paraId="474272A7" w14:textId="68B4803B" w:rsidR="0013321C" w:rsidRPr="00640CFF" w:rsidRDefault="00322B66" w:rsidP="00322B66">
      <w:pPr>
        <w:spacing w:line="480" w:lineRule="auto"/>
        <w:rPr>
          <w:rFonts w:eastAsia="Times New Roman" w:cs="Times New Roman"/>
          <w:b/>
          <w:sz w:val="36"/>
          <w:szCs w:val="36"/>
        </w:rPr>
      </w:pPr>
      <w:r>
        <w:rPr>
          <w:rFonts w:eastAsia="Times New Roman" w:cs="Times New Roman"/>
          <w:b/>
          <w:sz w:val="36"/>
          <w:szCs w:val="36"/>
        </w:rPr>
        <w:t xml:space="preserve">                           </w:t>
      </w:r>
      <w:r w:rsidR="0013321C" w:rsidRPr="00640CFF">
        <w:rPr>
          <w:rFonts w:eastAsia="Times New Roman" w:cs="Times New Roman"/>
          <w:b/>
          <w:sz w:val="36"/>
          <w:szCs w:val="36"/>
        </w:rPr>
        <w:t>Managing Hotel Administration</w:t>
      </w:r>
    </w:p>
    <w:p w14:paraId="5C38474B" w14:textId="7C1496C0" w:rsidR="0013321C" w:rsidRPr="00640CFF" w:rsidRDefault="0013321C" w:rsidP="00640CFF">
      <w:pPr>
        <w:spacing w:line="480" w:lineRule="auto"/>
        <w:jc w:val="center"/>
        <w:rPr>
          <w:rFonts w:eastAsia="Times New Roman" w:cs="Times New Roman"/>
          <w:b/>
          <w:sz w:val="36"/>
          <w:szCs w:val="36"/>
        </w:rPr>
      </w:pPr>
      <w:r w:rsidRPr="00640CFF">
        <w:rPr>
          <w:rFonts w:eastAsia="Times New Roman" w:cs="Times New Roman"/>
          <w:b/>
          <w:sz w:val="36"/>
          <w:szCs w:val="36"/>
        </w:rPr>
        <w:t>Module Code: BMIH6004</w:t>
      </w:r>
    </w:p>
    <w:p w14:paraId="5148F9B7" w14:textId="537E2E4D" w:rsidR="0013321C" w:rsidRPr="00640CFF" w:rsidRDefault="0013321C" w:rsidP="00640CFF">
      <w:pPr>
        <w:spacing w:line="480" w:lineRule="auto"/>
        <w:jc w:val="center"/>
        <w:rPr>
          <w:rFonts w:eastAsia="Times New Roman" w:cs="Times New Roman"/>
          <w:b/>
          <w:sz w:val="32"/>
          <w:szCs w:val="32"/>
        </w:rPr>
      </w:pPr>
      <w:r w:rsidRPr="00640CFF">
        <w:rPr>
          <w:rFonts w:eastAsia="Times New Roman" w:cs="Times New Roman"/>
          <w:b/>
          <w:sz w:val="32"/>
          <w:szCs w:val="32"/>
        </w:rPr>
        <w:t xml:space="preserve">Student Name: Ana </w:t>
      </w:r>
      <w:proofErr w:type="spellStart"/>
      <w:r w:rsidRPr="00640CFF">
        <w:rPr>
          <w:rFonts w:eastAsia="Times New Roman" w:cs="Times New Roman"/>
          <w:b/>
          <w:sz w:val="32"/>
          <w:szCs w:val="32"/>
        </w:rPr>
        <w:t>Ndreka</w:t>
      </w:r>
      <w:proofErr w:type="spellEnd"/>
    </w:p>
    <w:p w14:paraId="34C64DC4" w14:textId="728659B1" w:rsidR="00BB54D0" w:rsidRDefault="0013321C" w:rsidP="00640CFF">
      <w:pPr>
        <w:spacing w:line="480" w:lineRule="auto"/>
        <w:jc w:val="center"/>
        <w:rPr>
          <w:rFonts w:eastAsia="Times New Roman" w:cs="Times New Roman"/>
          <w:b/>
          <w:sz w:val="32"/>
          <w:szCs w:val="32"/>
        </w:rPr>
      </w:pPr>
      <w:r w:rsidRPr="00640CFF">
        <w:rPr>
          <w:rFonts w:eastAsia="Times New Roman" w:cs="Times New Roman"/>
          <w:b/>
          <w:sz w:val="32"/>
          <w:szCs w:val="32"/>
        </w:rPr>
        <w:t>Student ID:</w:t>
      </w:r>
      <w:r w:rsidR="00BA1D16">
        <w:rPr>
          <w:rFonts w:eastAsia="Times New Roman" w:cs="Times New Roman"/>
          <w:b/>
          <w:sz w:val="32"/>
          <w:szCs w:val="32"/>
        </w:rPr>
        <w:t xml:space="preserve"> 2118393</w:t>
      </w:r>
    </w:p>
    <w:p w14:paraId="0721A4C7" w14:textId="77777777" w:rsidR="00BB54D0" w:rsidRDefault="00BB54D0">
      <w:pPr>
        <w:rPr>
          <w:rFonts w:eastAsia="Times New Roman" w:cs="Times New Roman"/>
          <w:b/>
          <w:sz w:val="32"/>
          <w:szCs w:val="32"/>
        </w:rPr>
      </w:pPr>
      <w:r>
        <w:rPr>
          <w:rFonts w:eastAsia="Times New Roman" w:cs="Times New Roman"/>
          <w:b/>
          <w:sz w:val="32"/>
          <w:szCs w:val="32"/>
        </w:rPr>
        <w:br w:type="page"/>
      </w:r>
    </w:p>
    <w:sdt>
      <w:sdtPr>
        <w:rPr>
          <w:rFonts w:ascii="Times New Roman" w:eastAsia="Arial" w:hAnsi="Times New Roman" w:cs="Times New Roman"/>
          <w:b w:val="0"/>
          <w:bCs w:val="0"/>
          <w:color w:val="auto"/>
          <w:sz w:val="24"/>
          <w:szCs w:val="24"/>
          <w:lang w:val="en-GB" w:eastAsia="en-GB"/>
        </w:rPr>
        <w:id w:val="159973157"/>
        <w:docPartObj>
          <w:docPartGallery w:val="Table of Contents"/>
          <w:docPartUnique/>
        </w:docPartObj>
      </w:sdtPr>
      <w:sdtEndPr>
        <w:rPr>
          <w:noProof/>
        </w:rPr>
      </w:sdtEndPr>
      <w:sdtContent>
        <w:p w14:paraId="3619EBF6" w14:textId="7D60C723" w:rsidR="00BB54D0" w:rsidRPr="00BB54D0" w:rsidRDefault="00BB54D0">
          <w:pPr>
            <w:pStyle w:val="TOCHeading"/>
            <w:rPr>
              <w:rFonts w:ascii="Times New Roman" w:hAnsi="Times New Roman" w:cs="Times New Roman"/>
              <w:sz w:val="24"/>
              <w:szCs w:val="24"/>
            </w:rPr>
          </w:pPr>
          <w:r w:rsidRPr="00BB54D0">
            <w:rPr>
              <w:rFonts w:ascii="Times New Roman" w:hAnsi="Times New Roman" w:cs="Times New Roman"/>
              <w:sz w:val="24"/>
              <w:szCs w:val="24"/>
            </w:rPr>
            <w:t>Table of Contents</w:t>
          </w:r>
        </w:p>
        <w:p w14:paraId="56D82577" w14:textId="5318543F" w:rsidR="00BB54D0" w:rsidRPr="00BB54D0" w:rsidRDefault="00BB54D0">
          <w:pPr>
            <w:pStyle w:val="TOC1"/>
            <w:tabs>
              <w:tab w:val="right" w:leader="dot" w:pos="9350"/>
            </w:tabs>
            <w:rPr>
              <w:rFonts w:ascii="Times New Roman" w:hAnsi="Times New Roman" w:cs="Times New Roman"/>
              <w:noProof/>
              <w:sz w:val="24"/>
              <w:szCs w:val="24"/>
            </w:rPr>
          </w:pPr>
          <w:r w:rsidRPr="00BB54D0">
            <w:rPr>
              <w:rFonts w:ascii="Times New Roman" w:hAnsi="Times New Roman" w:cs="Times New Roman"/>
              <w:b w:val="0"/>
              <w:bCs w:val="0"/>
              <w:sz w:val="24"/>
              <w:szCs w:val="24"/>
            </w:rPr>
            <w:fldChar w:fldCharType="begin"/>
          </w:r>
          <w:r w:rsidRPr="00BB54D0">
            <w:rPr>
              <w:rFonts w:ascii="Times New Roman" w:hAnsi="Times New Roman" w:cs="Times New Roman"/>
              <w:sz w:val="24"/>
              <w:szCs w:val="24"/>
            </w:rPr>
            <w:instrText xml:space="preserve"> TOC \o "1-3" \h \z \u </w:instrText>
          </w:r>
          <w:r w:rsidRPr="00BB54D0">
            <w:rPr>
              <w:rFonts w:ascii="Times New Roman" w:hAnsi="Times New Roman" w:cs="Times New Roman"/>
              <w:b w:val="0"/>
              <w:bCs w:val="0"/>
              <w:sz w:val="24"/>
              <w:szCs w:val="24"/>
            </w:rPr>
            <w:fldChar w:fldCharType="separate"/>
          </w:r>
          <w:hyperlink w:anchor="_Toc178365247" w:history="1">
            <w:r w:rsidRPr="00BB54D0">
              <w:rPr>
                <w:rStyle w:val="Hyperlink"/>
                <w:rFonts w:ascii="Times New Roman" w:hAnsi="Times New Roman" w:cs="Times New Roman"/>
                <w:noProof/>
                <w:sz w:val="24"/>
                <w:szCs w:val="24"/>
                <w:lang w:eastAsia="en-IN"/>
              </w:rPr>
              <w:t>Introduction</w:t>
            </w:r>
            <w:r w:rsidRPr="00BB54D0">
              <w:rPr>
                <w:rFonts w:ascii="Times New Roman" w:hAnsi="Times New Roman" w:cs="Times New Roman"/>
                <w:noProof/>
                <w:webHidden/>
                <w:sz w:val="24"/>
                <w:szCs w:val="24"/>
              </w:rPr>
              <w:tab/>
            </w:r>
            <w:r w:rsidRPr="00BB54D0">
              <w:rPr>
                <w:rFonts w:ascii="Times New Roman" w:hAnsi="Times New Roman" w:cs="Times New Roman"/>
                <w:noProof/>
                <w:webHidden/>
                <w:sz w:val="24"/>
                <w:szCs w:val="24"/>
              </w:rPr>
              <w:fldChar w:fldCharType="begin"/>
            </w:r>
            <w:r w:rsidRPr="00BB54D0">
              <w:rPr>
                <w:rFonts w:ascii="Times New Roman" w:hAnsi="Times New Roman" w:cs="Times New Roman"/>
                <w:noProof/>
                <w:webHidden/>
                <w:sz w:val="24"/>
                <w:szCs w:val="24"/>
              </w:rPr>
              <w:instrText xml:space="preserve"> PAGEREF _Toc178365247 \h </w:instrText>
            </w:r>
            <w:r w:rsidRPr="00BB54D0">
              <w:rPr>
                <w:rFonts w:ascii="Times New Roman" w:hAnsi="Times New Roman" w:cs="Times New Roman"/>
                <w:noProof/>
                <w:webHidden/>
                <w:sz w:val="24"/>
                <w:szCs w:val="24"/>
              </w:rPr>
            </w:r>
            <w:r w:rsidRPr="00BB54D0">
              <w:rPr>
                <w:rFonts w:ascii="Times New Roman" w:hAnsi="Times New Roman" w:cs="Times New Roman"/>
                <w:noProof/>
                <w:webHidden/>
                <w:sz w:val="24"/>
                <w:szCs w:val="24"/>
              </w:rPr>
              <w:fldChar w:fldCharType="separate"/>
            </w:r>
            <w:r w:rsidRPr="00BB54D0">
              <w:rPr>
                <w:rFonts w:ascii="Times New Roman" w:hAnsi="Times New Roman" w:cs="Times New Roman"/>
                <w:noProof/>
                <w:webHidden/>
                <w:sz w:val="24"/>
                <w:szCs w:val="24"/>
              </w:rPr>
              <w:t>3</w:t>
            </w:r>
            <w:r w:rsidRPr="00BB54D0">
              <w:rPr>
                <w:rFonts w:ascii="Times New Roman" w:hAnsi="Times New Roman" w:cs="Times New Roman"/>
                <w:noProof/>
                <w:webHidden/>
                <w:sz w:val="24"/>
                <w:szCs w:val="24"/>
              </w:rPr>
              <w:fldChar w:fldCharType="end"/>
            </w:r>
          </w:hyperlink>
        </w:p>
        <w:p w14:paraId="3D2224B7" w14:textId="06359B18" w:rsidR="00BB54D0" w:rsidRPr="00BB54D0" w:rsidRDefault="00BB54D0">
          <w:pPr>
            <w:pStyle w:val="TOC2"/>
            <w:tabs>
              <w:tab w:val="right" w:leader="dot" w:pos="9350"/>
            </w:tabs>
            <w:rPr>
              <w:rFonts w:ascii="Times New Roman" w:hAnsi="Times New Roman" w:cs="Times New Roman"/>
              <w:noProof/>
              <w:sz w:val="24"/>
              <w:szCs w:val="24"/>
            </w:rPr>
          </w:pPr>
          <w:hyperlink w:anchor="_Toc178365248" w:history="1">
            <w:r w:rsidRPr="00BB54D0">
              <w:rPr>
                <w:rStyle w:val="Hyperlink"/>
                <w:rFonts w:ascii="Times New Roman" w:hAnsi="Times New Roman" w:cs="Times New Roman"/>
                <w:noProof/>
                <w:sz w:val="24"/>
                <w:szCs w:val="24"/>
              </w:rPr>
              <w:t>Description</w:t>
            </w:r>
            <w:r w:rsidRPr="00BB54D0">
              <w:rPr>
                <w:rFonts w:ascii="Times New Roman" w:hAnsi="Times New Roman" w:cs="Times New Roman"/>
                <w:noProof/>
                <w:webHidden/>
                <w:sz w:val="24"/>
                <w:szCs w:val="24"/>
              </w:rPr>
              <w:tab/>
            </w:r>
            <w:r w:rsidRPr="00BB54D0">
              <w:rPr>
                <w:rFonts w:ascii="Times New Roman" w:hAnsi="Times New Roman" w:cs="Times New Roman"/>
                <w:noProof/>
                <w:webHidden/>
                <w:sz w:val="24"/>
                <w:szCs w:val="24"/>
              </w:rPr>
              <w:fldChar w:fldCharType="begin"/>
            </w:r>
            <w:r w:rsidRPr="00BB54D0">
              <w:rPr>
                <w:rFonts w:ascii="Times New Roman" w:hAnsi="Times New Roman" w:cs="Times New Roman"/>
                <w:noProof/>
                <w:webHidden/>
                <w:sz w:val="24"/>
                <w:szCs w:val="24"/>
              </w:rPr>
              <w:instrText xml:space="preserve"> PAGEREF _Toc178365248 \h </w:instrText>
            </w:r>
            <w:r w:rsidRPr="00BB54D0">
              <w:rPr>
                <w:rFonts w:ascii="Times New Roman" w:hAnsi="Times New Roman" w:cs="Times New Roman"/>
                <w:noProof/>
                <w:webHidden/>
                <w:sz w:val="24"/>
                <w:szCs w:val="24"/>
              </w:rPr>
            </w:r>
            <w:r w:rsidRPr="00BB54D0">
              <w:rPr>
                <w:rFonts w:ascii="Times New Roman" w:hAnsi="Times New Roman" w:cs="Times New Roman"/>
                <w:noProof/>
                <w:webHidden/>
                <w:sz w:val="24"/>
                <w:szCs w:val="24"/>
              </w:rPr>
              <w:fldChar w:fldCharType="separate"/>
            </w:r>
            <w:r w:rsidRPr="00BB54D0">
              <w:rPr>
                <w:rFonts w:ascii="Times New Roman" w:hAnsi="Times New Roman" w:cs="Times New Roman"/>
                <w:noProof/>
                <w:webHidden/>
                <w:sz w:val="24"/>
                <w:szCs w:val="24"/>
              </w:rPr>
              <w:t>4</w:t>
            </w:r>
            <w:r w:rsidRPr="00BB54D0">
              <w:rPr>
                <w:rFonts w:ascii="Times New Roman" w:hAnsi="Times New Roman" w:cs="Times New Roman"/>
                <w:noProof/>
                <w:webHidden/>
                <w:sz w:val="24"/>
                <w:szCs w:val="24"/>
              </w:rPr>
              <w:fldChar w:fldCharType="end"/>
            </w:r>
          </w:hyperlink>
        </w:p>
        <w:p w14:paraId="61E75C31" w14:textId="730888F2" w:rsidR="00BB54D0" w:rsidRPr="00BB54D0" w:rsidRDefault="00BB54D0">
          <w:pPr>
            <w:pStyle w:val="TOC2"/>
            <w:tabs>
              <w:tab w:val="right" w:leader="dot" w:pos="9350"/>
            </w:tabs>
            <w:rPr>
              <w:rFonts w:ascii="Times New Roman" w:hAnsi="Times New Roman" w:cs="Times New Roman"/>
              <w:noProof/>
              <w:sz w:val="24"/>
              <w:szCs w:val="24"/>
            </w:rPr>
          </w:pPr>
          <w:hyperlink w:anchor="_Toc178365249" w:history="1">
            <w:r w:rsidRPr="00BB54D0">
              <w:rPr>
                <w:rStyle w:val="Hyperlink"/>
                <w:rFonts w:ascii="Times New Roman" w:hAnsi="Times New Roman" w:cs="Times New Roman"/>
                <w:noProof/>
                <w:sz w:val="24"/>
                <w:szCs w:val="24"/>
              </w:rPr>
              <w:t>Feelings</w:t>
            </w:r>
            <w:r w:rsidRPr="00BB54D0">
              <w:rPr>
                <w:rFonts w:ascii="Times New Roman" w:hAnsi="Times New Roman" w:cs="Times New Roman"/>
                <w:noProof/>
                <w:webHidden/>
                <w:sz w:val="24"/>
                <w:szCs w:val="24"/>
              </w:rPr>
              <w:tab/>
            </w:r>
            <w:r w:rsidRPr="00BB54D0">
              <w:rPr>
                <w:rFonts w:ascii="Times New Roman" w:hAnsi="Times New Roman" w:cs="Times New Roman"/>
                <w:noProof/>
                <w:webHidden/>
                <w:sz w:val="24"/>
                <w:szCs w:val="24"/>
              </w:rPr>
              <w:fldChar w:fldCharType="begin"/>
            </w:r>
            <w:r w:rsidRPr="00BB54D0">
              <w:rPr>
                <w:rFonts w:ascii="Times New Roman" w:hAnsi="Times New Roman" w:cs="Times New Roman"/>
                <w:noProof/>
                <w:webHidden/>
                <w:sz w:val="24"/>
                <w:szCs w:val="24"/>
              </w:rPr>
              <w:instrText xml:space="preserve"> PAGEREF _Toc178365249 \h </w:instrText>
            </w:r>
            <w:r w:rsidRPr="00BB54D0">
              <w:rPr>
                <w:rFonts w:ascii="Times New Roman" w:hAnsi="Times New Roman" w:cs="Times New Roman"/>
                <w:noProof/>
                <w:webHidden/>
                <w:sz w:val="24"/>
                <w:szCs w:val="24"/>
              </w:rPr>
            </w:r>
            <w:r w:rsidRPr="00BB54D0">
              <w:rPr>
                <w:rFonts w:ascii="Times New Roman" w:hAnsi="Times New Roman" w:cs="Times New Roman"/>
                <w:noProof/>
                <w:webHidden/>
                <w:sz w:val="24"/>
                <w:szCs w:val="24"/>
              </w:rPr>
              <w:fldChar w:fldCharType="separate"/>
            </w:r>
            <w:r w:rsidRPr="00BB54D0">
              <w:rPr>
                <w:rFonts w:ascii="Times New Roman" w:hAnsi="Times New Roman" w:cs="Times New Roman"/>
                <w:noProof/>
                <w:webHidden/>
                <w:sz w:val="24"/>
                <w:szCs w:val="24"/>
              </w:rPr>
              <w:t>4</w:t>
            </w:r>
            <w:r w:rsidRPr="00BB54D0">
              <w:rPr>
                <w:rFonts w:ascii="Times New Roman" w:hAnsi="Times New Roman" w:cs="Times New Roman"/>
                <w:noProof/>
                <w:webHidden/>
                <w:sz w:val="24"/>
                <w:szCs w:val="24"/>
              </w:rPr>
              <w:fldChar w:fldCharType="end"/>
            </w:r>
          </w:hyperlink>
        </w:p>
        <w:p w14:paraId="03C8AA3B" w14:textId="58F75235" w:rsidR="00BB54D0" w:rsidRPr="00BB54D0" w:rsidRDefault="00BB54D0">
          <w:pPr>
            <w:pStyle w:val="TOC2"/>
            <w:tabs>
              <w:tab w:val="right" w:leader="dot" w:pos="9350"/>
            </w:tabs>
            <w:rPr>
              <w:rFonts w:ascii="Times New Roman" w:hAnsi="Times New Roman" w:cs="Times New Roman"/>
              <w:noProof/>
              <w:sz w:val="24"/>
              <w:szCs w:val="24"/>
            </w:rPr>
          </w:pPr>
          <w:hyperlink w:anchor="_Toc178365250" w:history="1">
            <w:r w:rsidRPr="00BB54D0">
              <w:rPr>
                <w:rStyle w:val="Hyperlink"/>
                <w:rFonts w:ascii="Times New Roman" w:hAnsi="Times New Roman" w:cs="Times New Roman"/>
                <w:noProof/>
                <w:sz w:val="24"/>
                <w:szCs w:val="24"/>
              </w:rPr>
              <w:t>Evaluation of Experience and Personal Development</w:t>
            </w:r>
            <w:r w:rsidRPr="00BB54D0">
              <w:rPr>
                <w:rFonts w:ascii="Times New Roman" w:hAnsi="Times New Roman" w:cs="Times New Roman"/>
                <w:noProof/>
                <w:webHidden/>
                <w:sz w:val="24"/>
                <w:szCs w:val="24"/>
              </w:rPr>
              <w:tab/>
            </w:r>
            <w:r w:rsidRPr="00BB54D0">
              <w:rPr>
                <w:rFonts w:ascii="Times New Roman" w:hAnsi="Times New Roman" w:cs="Times New Roman"/>
                <w:noProof/>
                <w:webHidden/>
                <w:sz w:val="24"/>
                <w:szCs w:val="24"/>
              </w:rPr>
              <w:fldChar w:fldCharType="begin"/>
            </w:r>
            <w:r w:rsidRPr="00BB54D0">
              <w:rPr>
                <w:rFonts w:ascii="Times New Roman" w:hAnsi="Times New Roman" w:cs="Times New Roman"/>
                <w:noProof/>
                <w:webHidden/>
                <w:sz w:val="24"/>
                <w:szCs w:val="24"/>
              </w:rPr>
              <w:instrText xml:space="preserve"> PAGEREF _Toc178365250 \h </w:instrText>
            </w:r>
            <w:r w:rsidRPr="00BB54D0">
              <w:rPr>
                <w:rFonts w:ascii="Times New Roman" w:hAnsi="Times New Roman" w:cs="Times New Roman"/>
                <w:noProof/>
                <w:webHidden/>
                <w:sz w:val="24"/>
                <w:szCs w:val="24"/>
              </w:rPr>
            </w:r>
            <w:r w:rsidRPr="00BB54D0">
              <w:rPr>
                <w:rFonts w:ascii="Times New Roman" w:hAnsi="Times New Roman" w:cs="Times New Roman"/>
                <w:noProof/>
                <w:webHidden/>
                <w:sz w:val="24"/>
                <w:szCs w:val="24"/>
              </w:rPr>
              <w:fldChar w:fldCharType="separate"/>
            </w:r>
            <w:r w:rsidRPr="00BB54D0">
              <w:rPr>
                <w:rFonts w:ascii="Times New Roman" w:hAnsi="Times New Roman" w:cs="Times New Roman"/>
                <w:noProof/>
                <w:webHidden/>
                <w:sz w:val="24"/>
                <w:szCs w:val="24"/>
              </w:rPr>
              <w:t>5</w:t>
            </w:r>
            <w:r w:rsidRPr="00BB54D0">
              <w:rPr>
                <w:rFonts w:ascii="Times New Roman" w:hAnsi="Times New Roman" w:cs="Times New Roman"/>
                <w:noProof/>
                <w:webHidden/>
                <w:sz w:val="24"/>
                <w:szCs w:val="24"/>
              </w:rPr>
              <w:fldChar w:fldCharType="end"/>
            </w:r>
          </w:hyperlink>
        </w:p>
        <w:p w14:paraId="44375886" w14:textId="68E78339" w:rsidR="00BB54D0" w:rsidRPr="00BB54D0" w:rsidRDefault="00BB54D0">
          <w:pPr>
            <w:pStyle w:val="TOC2"/>
            <w:tabs>
              <w:tab w:val="right" w:leader="dot" w:pos="9350"/>
            </w:tabs>
            <w:rPr>
              <w:rFonts w:ascii="Times New Roman" w:hAnsi="Times New Roman" w:cs="Times New Roman"/>
              <w:noProof/>
              <w:sz w:val="24"/>
              <w:szCs w:val="24"/>
            </w:rPr>
          </w:pPr>
          <w:hyperlink w:anchor="_Toc178365251" w:history="1">
            <w:r w:rsidRPr="00BB54D0">
              <w:rPr>
                <w:rStyle w:val="Hyperlink"/>
                <w:rFonts w:ascii="Times New Roman" w:hAnsi="Times New Roman" w:cs="Times New Roman"/>
                <w:noProof/>
                <w:sz w:val="24"/>
                <w:szCs w:val="24"/>
              </w:rPr>
              <w:t>Analysis of Work-Based Skills and Technical Knowledge</w:t>
            </w:r>
            <w:r w:rsidRPr="00BB54D0">
              <w:rPr>
                <w:rFonts w:ascii="Times New Roman" w:hAnsi="Times New Roman" w:cs="Times New Roman"/>
                <w:noProof/>
                <w:webHidden/>
                <w:sz w:val="24"/>
                <w:szCs w:val="24"/>
              </w:rPr>
              <w:tab/>
            </w:r>
            <w:r w:rsidRPr="00BB54D0">
              <w:rPr>
                <w:rFonts w:ascii="Times New Roman" w:hAnsi="Times New Roman" w:cs="Times New Roman"/>
                <w:noProof/>
                <w:webHidden/>
                <w:sz w:val="24"/>
                <w:szCs w:val="24"/>
              </w:rPr>
              <w:fldChar w:fldCharType="begin"/>
            </w:r>
            <w:r w:rsidRPr="00BB54D0">
              <w:rPr>
                <w:rFonts w:ascii="Times New Roman" w:hAnsi="Times New Roman" w:cs="Times New Roman"/>
                <w:noProof/>
                <w:webHidden/>
                <w:sz w:val="24"/>
                <w:szCs w:val="24"/>
              </w:rPr>
              <w:instrText xml:space="preserve"> PAGEREF _Toc178365251 \h </w:instrText>
            </w:r>
            <w:r w:rsidRPr="00BB54D0">
              <w:rPr>
                <w:rFonts w:ascii="Times New Roman" w:hAnsi="Times New Roman" w:cs="Times New Roman"/>
                <w:noProof/>
                <w:webHidden/>
                <w:sz w:val="24"/>
                <w:szCs w:val="24"/>
              </w:rPr>
            </w:r>
            <w:r w:rsidRPr="00BB54D0">
              <w:rPr>
                <w:rFonts w:ascii="Times New Roman" w:hAnsi="Times New Roman" w:cs="Times New Roman"/>
                <w:noProof/>
                <w:webHidden/>
                <w:sz w:val="24"/>
                <w:szCs w:val="24"/>
              </w:rPr>
              <w:fldChar w:fldCharType="separate"/>
            </w:r>
            <w:r w:rsidRPr="00BB54D0">
              <w:rPr>
                <w:rFonts w:ascii="Times New Roman" w:hAnsi="Times New Roman" w:cs="Times New Roman"/>
                <w:noProof/>
                <w:webHidden/>
                <w:sz w:val="24"/>
                <w:szCs w:val="24"/>
              </w:rPr>
              <w:t>5</w:t>
            </w:r>
            <w:r w:rsidRPr="00BB54D0">
              <w:rPr>
                <w:rFonts w:ascii="Times New Roman" w:hAnsi="Times New Roman" w:cs="Times New Roman"/>
                <w:noProof/>
                <w:webHidden/>
                <w:sz w:val="24"/>
                <w:szCs w:val="24"/>
              </w:rPr>
              <w:fldChar w:fldCharType="end"/>
            </w:r>
          </w:hyperlink>
        </w:p>
        <w:p w14:paraId="1A4BE446" w14:textId="53C26D41" w:rsidR="00BB54D0" w:rsidRPr="00BB54D0" w:rsidRDefault="00BB54D0">
          <w:pPr>
            <w:pStyle w:val="TOC2"/>
            <w:tabs>
              <w:tab w:val="right" w:leader="dot" w:pos="9350"/>
            </w:tabs>
            <w:rPr>
              <w:rFonts w:ascii="Times New Roman" w:hAnsi="Times New Roman" w:cs="Times New Roman"/>
              <w:noProof/>
              <w:sz w:val="24"/>
              <w:szCs w:val="24"/>
            </w:rPr>
          </w:pPr>
          <w:hyperlink w:anchor="_Toc178365252" w:history="1">
            <w:r w:rsidRPr="00BB54D0">
              <w:rPr>
                <w:rStyle w:val="Hyperlink"/>
                <w:rFonts w:ascii="Times New Roman" w:hAnsi="Times New Roman" w:cs="Times New Roman"/>
                <w:noProof/>
                <w:sz w:val="24"/>
                <w:szCs w:val="24"/>
              </w:rPr>
              <w:t>Reflection on Organisational Issues</w:t>
            </w:r>
            <w:r w:rsidRPr="00BB54D0">
              <w:rPr>
                <w:rFonts w:ascii="Times New Roman" w:hAnsi="Times New Roman" w:cs="Times New Roman"/>
                <w:noProof/>
                <w:webHidden/>
                <w:sz w:val="24"/>
                <w:szCs w:val="24"/>
              </w:rPr>
              <w:tab/>
            </w:r>
            <w:r w:rsidRPr="00BB54D0">
              <w:rPr>
                <w:rFonts w:ascii="Times New Roman" w:hAnsi="Times New Roman" w:cs="Times New Roman"/>
                <w:noProof/>
                <w:webHidden/>
                <w:sz w:val="24"/>
                <w:szCs w:val="24"/>
              </w:rPr>
              <w:fldChar w:fldCharType="begin"/>
            </w:r>
            <w:r w:rsidRPr="00BB54D0">
              <w:rPr>
                <w:rFonts w:ascii="Times New Roman" w:hAnsi="Times New Roman" w:cs="Times New Roman"/>
                <w:noProof/>
                <w:webHidden/>
                <w:sz w:val="24"/>
                <w:szCs w:val="24"/>
              </w:rPr>
              <w:instrText xml:space="preserve"> PAGEREF _Toc178365252 \h </w:instrText>
            </w:r>
            <w:r w:rsidRPr="00BB54D0">
              <w:rPr>
                <w:rFonts w:ascii="Times New Roman" w:hAnsi="Times New Roman" w:cs="Times New Roman"/>
                <w:noProof/>
                <w:webHidden/>
                <w:sz w:val="24"/>
                <w:szCs w:val="24"/>
              </w:rPr>
            </w:r>
            <w:r w:rsidRPr="00BB54D0">
              <w:rPr>
                <w:rFonts w:ascii="Times New Roman" w:hAnsi="Times New Roman" w:cs="Times New Roman"/>
                <w:noProof/>
                <w:webHidden/>
                <w:sz w:val="24"/>
                <w:szCs w:val="24"/>
              </w:rPr>
              <w:fldChar w:fldCharType="separate"/>
            </w:r>
            <w:r w:rsidRPr="00BB54D0">
              <w:rPr>
                <w:rFonts w:ascii="Times New Roman" w:hAnsi="Times New Roman" w:cs="Times New Roman"/>
                <w:noProof/>
                <w:webHidden/>
                <w:sz w:val="24"/>
                <w:szCs w:val="24"/>
              </w:rPr>
              <w:t>6</w:t>
            </w:r>
            <w:r w:rsidRPr="00BB54D0">
              <w:rPr>
                <w:rFonts w:ascii="Times New Roman" w:hAnsi="Times New Roman" w:cs="Times New Roman"/>
                <w:noProof/>
                <w:webHidden/>
                <w:sz w:val="24"/>
                <w:szCs w:val="24"/>
              </w:rPr>
              <w:fldChar w:fldCharType="end"/>
            </w:r>
          </w:hyperlink>
        </w:p>
        <w:p w14:paraId="6C8111DE" w14:textId="0E55682D" w:rsidR="00BB54D0" w:rsidRPr="00BB54D0" w:rsidRDefault="00BB54D0">
          <w:pPr>
            <w:pStyle w:val="TOC2"/>
            <w:tabs>
              <w:tab w:val="right" w:leader="dot" w:pos="9350"/>
            </w:tabs>
            <w:rPr>
              <w:rFonts w:ascii="Times New Roman" w:hAnsi="Times New Roman" w:cs="Times New Roman"/>
              <w:noProof/>
              <w:sz w:val="24"/>
              <w:szCs w:val="24"/>
            </w:rPr>
          </w:pPr>
          <w:hyperlink w:anchor="_Toc178365253" w:history="1">
            <w:r w:rsidRPr="00BB54D0">
              <w:rPr>
                <w:rStyle w:val="Hyperlink"/>
                <w:rFonts w:ascii="Times New Roman" w:hAnsi="Times New Roman" w:cs="Times New Roman"/>
                <w:noProof/>
                <w:sz w:val="24"/>
                <w:szCs w:val="24"/>
              </w:rPr>
              <w:t>Conclusion and Action Plan</w:t>
            </w:r>
            <w:r w:rsidRPr="00BB54D0">
              <w:rPr>
                <w:rFonts w:ascii="Times New Roman" w:hAnsi="Times New Roman" w:cs="Times New Roman"/>
                <w:noProof/>
                <w:webHidden/>
                <w:sz w:val="24"/>
                <w:szCs w:val="24"/>
              </w:rPr>
              <w:tab/>
            </w:r>
            <w:r w:rsidRPr="00BB54D0">
              <w:rPr>
                <w:rFonts w:ascii="Times New Roman" w:hAnsi="Times New Roman" w:cs="Times New Roman"/>
                <w:noProof/>
                <w:webHidden/>
                <w:sz w:val="24"/>
                <w:szCs w:val="24"/>
              </w:rPr>
              <w:fldChar w:fldCharType="begin"/>
            </w:r>
            <w:r w:rsidRPr="00BB54D0">
              <w:rPr>
                <w:rFonts w:ascii="Times New Roman" w:hAnsi="Times New Roman" w:cs="Times New Roman"/>
                <w:noProof/>
                <w:webHidden/>
                <w:sz w:val="24"/>
                <w:szCs w:val="24"/>
              </w:rPr>
              <w:instrText xml:space="preserve"> PAGEREF _Toc178365253 \h </w:instrText>
            </w:r>
            <w:r w:rsidRPr="00BB54D0">
              <w:rPr>
                <w:rFonts w:ascii="Times New Roman" w:hAnsi="Times New Roman" w:cs="Times New Roman"/>
                <w:noProof/>
                <w:webHidden/>
                <w:sz w:val="24"/>
                <w:szCs w:val="24"/>
              </w:rPr>
            </w:r>
            <w:r w:rsidRPr="00BB54D0">
              <w:rPr>
                <w:rFonts w:ascii="Times New Roman" w:hAnsi="Times New Roman" w:cs="Times New Roman"/>
                <w:noProof/>
                <w:webHidden/>
                <w:sz w:val="24"/>
                <w:szCs w:val="24"/>
              </w:rPr>
              <w:fldChar w:fldCharType="separate"/>
            </w:r>
            <w:r w:rsidRPr="00BB54D0">
              <w:rPr>
                <w:rFonts w:ascii="Times New Roman" w:hAnsi="Times New Roman" w:cs="Times New Roman"/>
                <w:noProof/>
                <w:webHidden/>
                <w:sz w:val="24"/>
                <w:szCs w:val="24"/>
              </w:rPr>
              <w:t>7</w:t>
            </w:r>
            <w:r w:rsidRPr="00BB54D0">
              <w:rPr>
                <w:rFonts w:ascii="Times New Roman" w:hAnsi="Times New Roman" w:cs="Times New Roman"/>
                <w:noProof/>
                <w:webHidden/>
                <w:sz w:val="24"/>
                <w:szCs w:val="24"/>
              </w:rPr>
              <w:fldChar w:fldCharType="end"/>
            </w:r>
          </w:hyperlink>
        </w:p>
        <w:p w14:paraId="2E975395" w14:textId="125DE4A0" w:rsidR="00BB54D0" w:rsidRPr="00BB54D0" w:rsidRDefault="00BB54D0">
          <w:pPr>
            <w:pStyle w:val="TOC1"/>
            <w:tabs>
              <w:tab w:val="right" w:leader="dot" w:pos="9350"/>
            </w:tabs>
            <w:rPr>
              <w:rFonts w:ascii="Times New Roman" w:hAnsi="Times New Roman" w:cs="Times New Roman"/>
              <w:noProof/>
              <w:sz w:val="24"/>
              <w:szCs w:val="24"/>
            </w:rPr>
          </w:pPr>
          <w:hyperlink w:anchor="_Toc178365254" w:history="1">
            <w:r w:rsidRPr="00BB54D0">
              <w:rPr>
                <w:rStyle w:val="Hyperlink"/>
                <w:rFonts w:ascii="Times New Roman" w:hAnsi="Times New Roman" w:cs="Times New Roman"/>
                <w:noProof/>
                <w:sz w:val="24"/>
                <w:szCs w:val="24"/>
              </w:rPr>
              <w:t>Conclusion</w:t>
            </w:r>
            <w:r w:rsidRPr="00BB54D0">
              <w:rPr>
                <w:rFonts w:ascii="Times New Roman" w:hAnsi="Times New Roman" w:cs="Times New Roman"/>
                <w:noProof/>
                <w:webHidden/>
                <w:sz w:val="24"/>
                <w:szCs w:val="24"/>
              </w:rPr>
              <w:tab/>
            </w:r>
            <w:r w:rsidRPr="00BB54D0">
              <w:rPr>
                <w:rFonts w:ascii="Times New Roman" w:hAnsi="Times New Roman" w:cs="Times New Roman"/>
                <w:noProof/>
                <w:webHidden/>
                <w:sz w:val="24"/>
                <w:szCs w:val="24"/>
              </w:rPr>
              <w:fldChar w:fldCharType="begin"/>
            </w:r>
            <w:r w:rsidRPr="00BB54D0">
              <w:rPr>
                <w:rFonts w:ascii="Times New Roman" w:hAnsi="Times New Roman" w:cs="Times New Roman"/>
                <w:noProof/>
                <w:webHidden/>
                <w:sz w:val="24"/>
                <w:szCs w:val="24"/>
              </w:rPr>
              <w:instrText xml:space="preserve"> PAGEREF _Toc178365254 \h </w:instrText>
            </w:r>
            <w:r w:rsidRPr="00BB54D0">
              <w:rPr>
                <w:rFonts w:ascii="Times New Roman" w:hAnsi="Times New Roman" w:cs="Times New Roman"/>
                <w:noProof/>
                <w:webHidden/>
                <w:sz w:val="24"/>
                <w:szCs w:val="24"/>
              </w:rPr>
            </w:r>
            <w:r w:rsidRPr="00BB54D0">
              <w:rPr>
                <w:rFonts w:ascii="Times New Roman" w:hAnsi="Times New Roman" w:cs="Times New Roman"/>
                <w:noProof/>
                <w:webHidden/>
                <w:sz w:val="24"/>
                <w:szCs w:val="24"/>
              </w:rPr>
              <w:fldChar w:fldCharType="separate"/>
            </w:r>
            <w:r w:rsidRPr="00BB54D0">
              <w:rPr>
                <w:rFonts w:ascii="Times New Roman" w:hAnsi="Times New Roman" w:cs="Times New Roman"/>
                <w:noProof/>
                <w:webHidden/>
                <w:sz w:val="24"/>
                <w:szCs w:val="24"/>
              </w:rPr>
              <w:t>8</w:t>
            </w:r>
            <w:r w:rsidRPr="00BB54D0">
              <w:rPr>
                <w:rFonts w:ascii="Times New Roman" w:hAnsi="Times New Roman" w:cs="Times New Roman"/>
                <w:noProof/>
                <w:webHidden/>
                <w:sz w:val="24"/>
                <w:szCs w:val="24"/>
              </w:rPr>
              <w:fldChar w:fldCharType="end"/>
            </w:r>
          </w:hyperlink>
        </w:p>
        <w:p w14:paraId="7E6E3E30" w14:textId="1E4A3519" w:rsidR="00BB54D0" w:rsidRPr="00BB54D0" w:rsidRDefault="00BB54D0">
          <w:pPr>
            <w:pStyle w:val="TOC1"/>
            <w:tabs>
              <w:tab w:val="right" w:leader="dot" w:pos="9350"/>
            </w:tabs>
            <w:rPr>
              <w:rFonts w:ascii="Times New Roman" w:hAnsi="Times New Roman" w:cs="Times New Roman"/>
              <w:noProof/>
              <w:sz w:val="24"/>
              <w:szCs w:val="24"/>
            </w:rPr>
          </w:pPr>
          <w:hyperlink w:anchor="_Toc178365255" w:history="1">
            <w:r w:rsidRPr="00BB54D0">
              <w:rPr>
                <w:rStyle w:val="Hyperlink"/>
                <w:rFonts w:ascii="Times New Roman" w:hAnsi="Times New Roman" w:cs="Times New Roman"/>
                <w:noProof/>
                <w:sz w:val="24"/>
                <w:szCs w:val="24"/>
              </w:rPr>
              <w:t>References</w:t>
            </w:r>
            <w:r w:rsidRPr="00BB54D0">
              <w:rPr>
                <w:rFonts w:ascii="Times New Roman" w:hAnsi="Times New Roman" w:cs="Times New Roman"/>
                <w:noProof/>
                <w:webHidden/>
                <w:sz w:val="24"/>
                <w:szCs w:val="24"/>
              </w:rPr>
              <w:tab/>
            </w:r>
            <w:r w:rsidRPr="00BB54D0">
              <w:rPr>
                <w:rFonts w:ascii="Times New Roman" w:hAnsi="Times New Roman" w:cs="Times New Roman"/>
                <w:noProof/>
                <w:webHidden/>
                <w:sz w:val="24"/>
                <w:szCs w:val="24"/>
              </w:rPr>
              <w:fldChar w:fldCharType="begin"/>
            </w:r>
            <w:r w:rsidRPr="00BB54D0">
              <w:rPr>
                <w:rFonts w:ascii="Times New Roman" w:hAnsi="Times New Roman" w:cs="Times New Roman"/>
                <w:noProof/>
                <w:webHidden/>
                <w:sz w:val="24"/>
                <w:szCs w:val="24"/>
              </w:rPr>
              <w:instrText xml:space="preserve"> PAGEREF _Toc178365255 \h </w:instrText>
            </w:r>
            <w:r w:rsidRPr="00BB54D0">
              <w:rPr>
                <w:rFonts w:ascii="Times New Roman" w:hAnsi="Times New Roman" w:cs="Times New Roman"/>
                <w:noProof/>
                <w:webHidden/>
                <w:sz w:val="24"/>
                <w:szCs w:val="24"/>
              </w:rPr>
            </w:r>
            <w:r w:rsidRPr="00BB54D0">
              <w:rPr>
                <w:rFonts w:ascii="Times New Roman" w:hAnsi="Times New Roman" w:cs="Times New Roman"/>
                <w:noProof/>
                <w:webHidden/>
                <w:sz w:val="24"/>
                <w:szCs w:val="24"/>
              </w:rPr>
              <w:fldChar w:fldCharType="separate"/>
            </w:r>
            <w:r w:rsidRPr="00BB54D0">
              <w:rPr>
                <w:rFonts w:ascii="Times New Roman" w:hAnsi="Times New Roman" w:cs="Times New Roman"/>
                <w:noProof/>
                <w:webHidden/>
                <w:sz w:val="24"/>
                <w:szCs w:val="24"/>
              </w:rPr>
              <w:t>9</w:t>
            </w:r>
            <w:r w:rsidRPr="00BB54D0">
              <w:rPr>
                <w:rFonts w:ascii="Times New Roman" w:hAnsi="Times New Roman" w:cs="Times New Roman"/>
                <w:noProof/>
                <w:webHidden/>
                <w:sz w:val="24"/>
                <w:szCs w:val="24"/>
              </w:rPr>
              <w:fldChar w:fldCharType="end"/>
            </w:r>
          </w:hyperlink>
        </w:p>
        <w:p w14:paraId="1B7DFC6F" w14:textId="1FE3B343" w:rsidR="00BB54D0" w:rsidRDefault="00BB54D0">
          <w:r w:rsidRPr="00BB54D0">
            <w:rPr>
              <w:rFonts w:cs="Times New Roman"/>
              <w:b/>
              <w:bCs/>
              <w:noProof/>
              <w:szCs w:val="24"/>
            </w:rPr>
            <w:fldChar w:fldCharType="end"/>
          </w:r>
        </w:p>
      </w:sdtContent>
    </w:sdt>
    <w:p w14:paraId="0D48C732" w14:textId="36A2303F" w:rsidR="0013321C" w:rsidRPr="00640CFF" w:rsidRDefault="0013321C" w:rsidP="00BB54D0">
      <w:r w:rsidRPr="00640CFF">
        <w:br w:type="page"/>
      </w:r>
    </w:p>
    <w:p w14:paraId="7F0CAFF6" w14:textId="77777777" w:rsidR="00640CFF" w:rsidRPr="00640CFF" w:rsidRDefault="00640CFF" w:rsidP="00640CFF">
      <w:pPr>
        <w:pStyle w:val="Heading1"/>
        <w:rPr>
          <w:lang w:eastAsia="en-IN"/>
        </w:rPr>
      </w:pPr>
      <w:bookmarkStart w:id="0" w:name="_z9sjauho0jxc" w:colFirst="0" w:colLast="0"/>
      <w:bookmarkStart w:id="1" w:name="_Toc178365247"/>
      <w:bookmarkEnd w:id="0"/>
      <w:r w:rsidRPr="00640CFF">
        <w:rPr>
          <w:lang w:eastAsia="en-IN"/>
        </w:rPr>
        <w:lastRenderedPageBreak/>
        <w:t>Introduction</w:t>
      </w:r>
      <w:bookmarkEnd w:id="1"/>
    </w:p>
    <w:p w14:paraId="24C77E82" w14:textId="2312551F" w:rsidR="00640CFF" w:rsidRPr="00640CFF" w:rsidRDefault="00640CFF" w:rsidP="00640CFF">
      <w:pPr>
        <w:shd w:val="clear" w:color="auto" w:fill="FFFFFF"/>
        <w:spacing w:line="480" w:lineRule="auto"/>
        <w:jc w:val="both"/>
        <w:rPr>
          <w:rFonts w:eastAsia="Times New Roman" w:cs="Times New Roman"/>
          <w:szCs w:val="24"/>
          <w:lang w:eastAsia="en-IN"/>
        </w:rPr>
      </w:pPr>
      <w:r w:rsidRPr="00640CFF">
        <w:rPr>
          <w:rFonts w:eastAsia="Times New Roman" w:cs="Times New Roman"/>
          <w:szCs w:val="24"/>
          <w:lang w:eastAsia="en-IN"/>
        </w:rPr>
        <w:t xml:space="preserve">Analysis of self-experiences enables us to address the strengths and weaknesses within the professional activity. Addressing the area of development appropriate personal growth strategy can framed that helps to elevate the performance within the professional area. Gibbs's reflective cycle is one of the most effective frameworks that help to address the experience systematically </w:t>
      </w:r>
      <w:r w:rsidR="00322B66" w:rsidRPr="00640CFF">
        <w:rPr>
          <w:rFonts w:eastAsia="Times New Roman" w:cs="Times New Roman"/>
          <w:szCs w:val="24"/>
          <w:lang w:eastAsia="en-IN"/>
        </w:rPr>
        <w:t>and</w:t>
      </w:r>
      <w:r w:rsidRPr="00640CFF">
        <w:rPr>
          <w:rFonts w:eastAsia="Times New Roman" w:cs="Times New Roman"/>
          <w:szCs w:val="24"/>
          <w:lang w:eastAsia="en-IN"/>
        </w:rPr>
        <w:t xml:space="preserve"> initiate an effective evaluation. Based on the findings a productive action plan is developed which advocates personal growth within the career. Human resource management within the hospitality industry is one of the crucial tasks that require constant development and analysis of work-based learning. A reflective log will be presented addressing the experiences gained and areas where development is required to elevate professional approaches within the hospitality industry. </w:t>
      </w:r>
    </w:p>
    <w:p w14:paraId="23ABF1FE" w14:textId="77777777" w:rsidR="00640CFF" w:rsidRPr="00640CFF" w:rsidRDefault="00640CFF" w:rsidP="00640CFF">
      <w:pPr>
        <w:spacing w:line="480" w:lineRule="auto"/>
        <w:rPr>
          <w:rFonts w:eastAsia="Times New Roman" w:cs="Times New Roman"/>
          <w:b/>
          <w:sz w:val="26"/>
          <w:szCs w:val="26"/>
        </w:rPr>
      </w:pPr>
      <w:r w:rsidRPr="00640CFF">
        <w:rPr>
          <w:rFonts w:eastAsia="Times New Roman" w:cs="Times New Roman"/>
          <w:b/>
          <w:sz w:val="26"/>
          <w:szCs w:val="26"/>
        </w:rPr>
        <w:br w:type="page"/>
      </w:r>
    </w:p>
    <w:p w14:paraId="00000001" w14:textId="21F734A9" w:rsidR="005F7338" w:rsidRPr="00640CFF" w:rsidRDefault="00000000" w:rsidP="00640CFF">
      <w:pPr>
        <w:pStyle w:val="Heading2"/>
        <w:rPr>
          <w:b w:val="0"/>
        </w:rPr>
      </w:pPr>
      <w:bookmarkStart w:id="2" w:name="_Toc178365248"/>
      <w:r w:rsidRPr="00640CFF">
        <w:lastRenderedPageBreak/>
        <w:t>Description</w:t>
      </w:r>
      <w:bookmarkEnd w:id="2"/>
      <w:r w:rsidRPr="00640CFF">
        <w:t xml:space="preserve"> </w:t>
      </w:r>
    </w:p>
    <w:p w14:paraId="00000002" w14:textId="2D4FFC23" w:rsidR="005F7338" w:rsidRPr="00640CFF" w:rsidRDefault="00322B66" w:rsidP="00640CFF">
      <w:pPr>
        <w:spacing w:line="480" w:lineRule="auto"/>
        <w:jc w:val="both"/>
        <w:rPr>
          <w:rFonts w:eastAsia="Times New Roman" w:cs="Times New Roman"/>
          <w:szCs w:val="24"/>
        </w:rPr>
      </w:pPr>
      <w:r>
        <w:rPr>
          <w:rFonts w:eastAsia="Times New Roman" w:cs="Times New Roman"/>
          <w:szCs w:val="24"/>
        </w:rPr>
        <w:t>During my placement at the Ibis Chesterfield North Hotel, I had the chance to work with the Human resources Manager</w:t>
      </w:r>
      <w:r w:rsidR="00000000" w:rsidRPr="00640CFF">
        <w:rPr>
          <w:rFonts w:eastAsia="Times New Roman" w:cs="Times New Roman"/>
          <w:szCs w:val="24"/>
        </w:rPr>
        <w:t xml:space="preserve">. The hotel possesses a hierarchical structure in its organisation. It possesses a general manager who looks after all the functional activities in the hotel. Furthermore, the subsequent departments after the general manager are the middle-level managers. These managers work in departments like Marketing, Human Resources, Operations, and Customer Service. HRM is one of the significant aspects of tourism and hospitality organisations (Bardi, 2010). I was appointed as an intern in the HR department. My role as an HR of the hotel was to look after the problems and requirements of the employees. I had to monitor and assess the employees’ performances per the instructions given by the hierarchy. Additionally, I had to communicate with the various employees to understand the crises they were facing and mainly to monitor the number of leaves taken by an employee in a month.  </w:t>
      </w:r>
    </w:p>
    <w:p w14:paraId="00000003" w14:textId="77777777" w:rsidR="005F7338" w:rsidRPr="00640CFF" w:rsidRDefault="00000000" w:rsidP="00640CFF">
      <w:pPr>
        <w:pStyle w:val="Heading2"/>
      </w:pPr>
      <w:bookmarkStart w:id="3" w:name="_Toc178365249"/>
      <w:r w:rsidRPr="00640CFF">
        <w:t>Feelings</w:t>
      </w:r>
      <w:bookmarkEnd w:id="3"/>
    </w:p>
    <w:p w14:paraId="00000004" w14:textId="3239BF41" w:rsidR="005F7338" w:rsidRPr="00640CFF" w:rsidRDefault="00000000" w:rsidP="00640CFF">
      <w:pPr>
        <w:spacing w:line="480" w:lineRule="auto"/>
        <w:jc w:val="both"/>
        <w:rPr>
          <w:rFonts w:eastAsia="Times New Roman" w:cs="Times New Roman"/>
          <w:szCs w:val="24"/>
        </w:rPr>
      </w:pPr>
      <w:r w:rsidRPr="00640CFF">
        <w:rPr>
          <w:rFonts w:eastAsia="Times New Roman" w:cs="Times New Roman"/>
          <w:szCs w:val="24"/>
        </w:rPr>
        <w:t xml:space="preserve">The Human Resource Management has several roles to play in an office. Thus, I had to take care of certain functions of the hotel as per the guidance of my senior HR. I had to assess the problems of the employees and further seek out ways that would amend the situation. Additionally, I had to communicate with the employees and learn about the reasons for their absenteeism. Overall, it has made me feel immensely good throughout my tenure of internship in the hotel. I got to learn about the employees and what are the </w:t>
      </w:r>
      <w:r w:rsidR="00640CFF">
        <w:rPr>
          <w:rFonts w:eastAsia="Times New Roman" w:cs="Times New Roman"/>
          <w:szCs w:val="24"/>
        </w:rPr>
        <w:t>positives</w:t>
      </w:r>
      <w:r w:rsidRPr="00640CFF">
        <w:rPr>
          <w:rFonts w:eastAsia="Times New Roman" w:cs="Times New Roman"/>
          <w:szCs w:val="24"/>
        </w:rPr>
        <w:t xml:space="preserve"> and negativities of the company. It has also made me more motivated to become a successful HR in my future job endeavours (Casado, 2012). I have also analysed the importance of HR in an organisation. The senior who guided me was also cooperative and guided me in my duties as an intern. This person has made me feel motivated </w:t>
      </w:r>
      <w:r w:rsidRPr="00640CFF">
        <w:rPr>
          <w:rFonts w:eastAsia="Times New Roman" w:cs="Times New Roman"/>
          <w:szCs w:val="24"/>
        </w:rPr>
        <w:lastRenderedPageBreak/>
        <w:t>towards my duties although certain employee behaviours were not good. It has made me feel bad as they did not realise that I was an intern and showcased their frustration with me. However, after effective communication, the issue was resolved.</w:t>
      </w:r>
    </w:p>
    <w:p w14:paraId="00000005" w14:textId="77777777" w:rsidR="005F7338" w:rsidRPr="00640CFF" w:rsidRDefault="00000000" w:rsidP="00640CFF">
      <w:pPr>
        <w:pStyle w:val="Heading2"/>
      </w:pPr>
      <w:bookmarkStart w:id="4" w:name="_Toc178365250"/>
      <w:r w:rsidRPr="00640CFF">
        <w:t>Evaluation of Experience and Personal Development</w:t>
      </w:r>
      <w:bookmarkEnd w:id="4"/>
    </w:p>
    <w:p w14:paraId="4B6EC699" w14:textId="2387C297" w:rsidR="00640CFF" w:rsidRPr="00640CFF" w:rsidRDefault="00000000" w:rsidP="00640CFF">
      <w:pPr>
        <w:spacing w:line="480" w:lineRule="auto"/>
        <w:jc w:val="both"/>
        <w:rPr>
          <w:rFonts w:eastAsia="Times New Roman" w:cs="Times New Roman"/>
          <w:szCs w:val="24"/>
        </w:rPr>
      </w:pPr>
      <w:r w:rsidRPr="00640CFF">
        <w:rPr>
          <w:rFonts w:eastAsia="Times New Roman" w:cs="Times New Roman"/>
          <w:szCs w:val="24"/>
        </w:rPr>
        <w:t xml:space="preserve">My experience in </w:t>
      </w:r>
      <w:r w:rsidR="00322B66">
        <w:rPr>
          <w:rFonts w:eastAsia="Times New Roman" w:cs="Times New Roman"/>
          <w:szCs w:val="24"/>
        </w:rPr>
        <w:t xml:space="preserve">Ibis Hotel </w:t>
      </w:r>
      <w:r w:rsidRPr="00640CFF">
        <w:rPr>
          <w:rFonts w:eastAsia="Times New Roman" w:cs="Times New Roman"/>
          <w:szCs w:val="24"/>
        </w:rPr>
        <w:t xml:space="preserve">as an intern in Human Resource Management has contributed a lot to my personal development. This job role has helped me to improve my communication skills. I had to converse a lot with the employees in my job designation. Additionally, it has helped me to learn how to speak professionally in a corporate business environment. This </w:t>
      </w:r>
      <w:r w:rsidR="00322B66">
        <w:rPr>
          <w:rFonts w:eastAsia="Times New Roman" w:cs="Times New Roman"/>
          <w:szCs w:val="24"/>
        </w:rPr>
        <w:t>placement</w:t>
      </w:r>
      <w:r w:rsidRPr="00640CFF">
        <w:rPr>
          <w:rFonts w:eastAsia="Times New Roman" w:cs="Times New Roman"/>
          <w:szCs w:val="24"/>
        </w:rPr>
        <w:t xml:space="preserve"> has also helped me to learn about managerial skills. I have worked as a member of a team, although have never worked as a team leader. Henceforth, this skill was enhanced during my course of work. Furthermore, I have evaluated that I lacked decision-making skills as when the employee was behaving roughly with me, I got confused (Hagg, 2013). I was unable to handle the situation and thus it had to be handled by the senior manager. Thus, it can be evaluated that I have improved my communication skills and have learned about managerial skills. However, I lacked the skills of decision-making which is an essential requirement for my job designation.</w:t>
      </w:r>
    </w:p>
    <w:p w14:paraId="105C2518" w14:textId="3F76782A" w:rsidR="00640CFF" w:rsidRPr="00640CFF" w:rsidRDefault="00640CFF" w:rsidP="00640CFF">
      <w:pPr>
        <w:pStyle w:val="Heading2"/>
        <w:rPr>
          <w:rFonts w:eastAsia="Times New Roman" w:cs="Times New Roman"/>
          <w:sz w:val="24"/>
          <w:szCs w:val="24"/>
        </w:rPr>
      </w:pPr>
      <w:bookmarkStart w:id="5" w:name="_Toc178365251"/>
      <w:r w:rsidRPr="00640CFF">
        <w:t>Analysis of Work-Based Skills and Technical Knowledge</w:t>
      </w:r>
      <w:bookmarkEnd w:id="5"/>
      <w:r w:rsidRPr="00640CFF">
        <w:t xml:space="preserve"> </w:t>
      </w:r>
    </w:p>
    <w:p w14:paraId="1C68EC70" w14:textId="4B320393" w:rsidR="00E64D3D" w:rsidRDefault="00640CFF" w:rsidP="00640CFF">
      <w:pPr>
        <w:spacing w:line="480" w:lineRule="auto"/>
        <w:jc w:val="both"/>
        <w:rPr>
          <w:rFonts w:cs="Times New Roman"/>
        </w:rPr>
      </w:pPr>
      <w:r w:rsidRPr="00640CFF">
        <w:rPr>
          <w:rFonts w:cs="Times New Roman"/>
        </w:rPr>
        <w:t xml:space="preserve">The overall experiences gained after being associated with the human resource department within the </w:t>
      </w:r>
      <w:r w:rsidR="00322B66">
        <w:rPr>
          <w:rFonts w:cs="Times New Roman"/>
        </w:rPr>
        <w:t xml:space="preserve">Ibis Hotel </w:t>
      </w:r>
      <w:r w:rsidRPr="00640CFF">
        <w:rPr>
          <w:rFonts w:cs="Times New Roman"/>
        </w:rPr>
        <w:t xml:space="preserve">need critical analysis. The good experiences that have been </w:t>
      </w:r>
      <w:r w:rsidR="00322B66">
        <w:rPr>
          <w:rFonts w:cs="Times New Roman"/>
        </w:rPr>
        <w:t xml:space="preserve">through </w:t>
      </w:r>
      <w:r w:rsidRPr="00640CFF">
        <w:rPr>
          <w:rFonts w:cs="Times New Roman"/>
        </w:rPr>
        <w:t xml:space="preserve">have a high relation with the personal attributes. I have analysed that my extremeness personality approach has been the core factor in handling new environments and establishing a healthy communication process (ASET, 2017). Effective communication and my observation quality have enabled me to evaluate the work environment within the </w:t>
      </w:r>
      <w:r w:rsidR="00322B66">
        <w:rPr>
          <w:rFonts w:cs="Times New Roman"/>
        </w:rPr>
        <w:t>Ibis Hotel</w:t>
      </w:r>
      <w:r w:rsidRPr="00640CFF">
        <w:rPr>
          <w:rFonts w:cs="Times New Roman"/>
        </w:rPr>
        <w:t xml:space="preserve">. Multi-tasking and effective communication </w:t>
      </w:r>
      <w:r w:rsidRPr="00640CFF">
        <w:rPr>
          <w:rFonts w:cs="Times New Roman"/>
        </w:rPr>
        <w:lastRenderedPageBreak/>
        <w:t xml:space="preserve">abilities have enabled me to deliver quick responses within the organisational operation. While getting associated with the new team my adaptability attributes helped me to be a productive part of the human resource team within the organisation. Quick adaptability has made my extrinsic motivation and delivered a maximum contribution to learning a new strategy and human resource management skills (Fallon and Rutherford, 2010). Different types of employee issues that need to be handled within the human resource department have been acknowledged. Furthermore, the negative experiences that have been addressed within the professional ground have an influence on the internal environment as well as my attributes. Motivation and dedication of human resources towards the organisation are majorly dependable on the employee wellbeing strategy. Work-life balance and flexibility within work hours </w:t>
      </w:r>
      <w:r w:rsidR="00322B66" w:rsidRPr="00640CFF">
        <w:rPr>
          <w:rFonts w:cs="Times New Roman"/>
        </w:rPr>
        <w:t>are</w:t>
      </w:r>
      <w:r w:rsidRPr="00640CFF">
        <w:rPr>
          <w:rFonts w:cs="Times New Roman"/>
        </w:rPr>
        <w:t xml:space="preserve"> some of the most crucial factors that shape employees' behavioural approach (Johnston et al., 2012). Lack of proper listening and evaluating skills has restricted me from understanding the core factors associated with agitated employees. This made me realise that effective conflict management skills are low for me. I have failed to address the origin of the issue and keep self-control to handle the odd situation. </w:t>
      </w:r>
      <w:bookmarkStart w:id="6" w:name="_a61zqynmytyz" w:colFirst="0" w:colLast="0"/>
      <w:bookmarkEnd w:id="6"/>
    </w:p>
    <w:p w14:paraId="56C01E69" w14:textId="33E03A49" w:rsidR="00E64D3D" w:rsidRDefault="00E64D3D" w:rsidP="00640CFF">
      <w:pPr>
        <w:spacing w:line="480" w:lineRule="auto"/>
        <w:jc w:val="both"/>
        <w:rPr>
          <w:rFonts w:cs="Times New Roman"/>
        </w:rPr>
      </w:pPr>
      <w:r>
        <w:rPr>
          <w:rFonts w:cs="Times New Roman"/>
        </w:rPr>
        <w:t xml:space="preserve">Another uncomfortable situation was when on a busy day, lacking staff, the receptionist was busy attending guests and the phone was ringing continuously, when I wanted to answer the phone, because was obvious that is annoying the guests and stressing out the receptionist too, the lady has clearly told me ‘’ No’’, so I have felt undervalued after being around them for over a month, I considered that I will be able to take the call. </w:t>
      </w:r>
    </w:p>
    <w:p w14:paraId="57BDE425" w14:textId="67D1BF27" w:rsidR="00640CFF" w:rsidRPr="00640CFF" w:rsidRDefault="00640CFF" w:rsidP="00640CFF">
      <w:pPr>
        <w:pStyle w:val="Heading2"/>
      </w:pPr>
      <w:bookmarkStart w:id="7" w:name="_Toc178365252"/>
      <w:r w:rsidRPr="00640CFF">
        <w:t>Reflection on Organisational Issues</w:t>
      </w:r>
      <w:bookmarkEnd w:id="7"/>
      <w:r w:rsidRPr="00640CFF">
        <w:t xml:space="preserve"> </w:t>
      </w:r>
    </w:p>
    <w:p w14:paraId="4248C28E" w14:textId="04262296" w:rsidR="00640CFF" w:rsidRDefault="00640CFF" w:rsidP="00640CFF">
      <w:pPr>
        <w:spacing w:line="480" w:lineRule="auto"/>
        <w:jc w:val="both"/>
        <w:rPr>
          <w:rFonts w:cs="Times New Roman"/>
        </w:rPr>
      </w:pPr>
      <w:r w:rsidRPr="00640CFF">
        <w:rPr>
          <w:rFonts w:cs="Times New Roman"/>
        </w:rPr>
        <w:t>Organisational policy plays a major role in human resource management operations. Some concrete issues have been addressed while</w:t>
      </w:r>
      <w:r w:rsidR="00037144">
        <w:rPr>
          <w:rFonts w:cs="Times New Roman"/>
        </w:rPr>
        <w:t xml:space="preserve"> working with </w:t>
      </w:r>
      <w:r w:rsidRPr="00640CFF">
        <w:rPr>
          <w:rFonts w:cs="Times New Roman"/>
        </w:rPr>
        <w:t xml:space="preserve">the human resource department of </w:t>
      </w:r>
      <w:r w:rsidR="00037144">
        <w:rPr>
          <w:rFonts w:cs="Times New Roman"/>
        </w:rPr>
        <w:t xml:space="preserve">Ibis </w:t>
      </w:r>
      <w:r w:rsidRPr="00640CFF">
        <w:rPr>
          <w:rFonts w:cs="Times New Roman"/>
        </w:rPr>
        <w:t xml:space="preserve">including low competitive wages, lack of credit and appreciation and equal environment </w:t>
      </w:r>
      <w:r w:rsidRPr="00640CFF">
        <w:rPr>
          <w:rFonts w:cs="Times New Roman"/>
        </w:rPr>
        <w:lastRenderedPageBreak/>
        <w:t xml:space="preserve">establishment (Wood, 2013). These three factors have been addressed as the core issues that have disturbed the engagement of the workforce </w:t>
      </w:r>
      <w:r w:rsidR="00037144" w:rsidRPr="00640CFF">
        <w:rPr>
          <w:rFonts w:cs="Times New Roman"/>
        </w:rPr>
        <w:t>and</w:t>
      </w:r>
      <w:r w:rsidRPr="00640CFF">
        <w:rPr>
          <w:rFonts w:cs="Times New Roman"/>
        </w:rPr>
        <w:t xml:space="preserve"> failed to address the possible solution for the employees </w:t>
      </w:r>
      <w:sdt>
        <w:sdtPr>
          <w:rPr>
            <w:rFonts w:cs="Times New Roman"/>
          </w:rPr>
          <w:id w:val="-235169248"/>
          <w:citation/>
        </w:sdtPr>
        <w:sdtContent>
          <w:r w:rsidRPr="00640CFF">
            <w:rPr>
              <w:rFonts w:cs="Times New Roman"/>
            </w:rPr>
            <w:fldChar w:fldCharType="begin"/>
          </w:r>
          <w:r w:rsidRPr="00640CFF">
            <w:rPr>
              <w:rFonts w:cs="Times New Roman"/>
              <w:lang w:val="en-US"/>
            </w:rPr>
            <w:instrText xml:space="preserve"> CITATION Ali21 \l 1033 </w:instrText>
          </w:r>
          <w:r w:rsidRPr="00640CFF">
            <w:rPr>
              <w:rFonts w:cs="Times New Roman"/>
            </w:rPr>
            <w:fldChar w:fldCharType="separate"/>
          </w:r>
          <w:r w:rsidRPr="00640CFF">
            <w:rPr>
              <w:rFonts w:cs="Times New Roman"/>
              <w:lang w:val="en-US"/>
            </w:rPr>
            <w:t>(Hancock, 2021)</w:t>
          </w:r>
          <w:r w:rsidRPr="00640CFF">
            <w:rPr>
              <w:rFonts w:cs="Times New Roman"/>
            </w:rPr>
            <w:fldChar w:fldCharType="end"/>
          </w:r>
        </w:sdtContent>
      </w:sdt>
      <w:r w:rsidRPr="00640CFF">
        <w:rPr>
          <w:rFonts w:cs="Times New Roman"/>
        </w:rPr>
        <w:t xml:space="preserve">. The conflict that has happened with some of the associates of </w:t>
      </w:r>
      <w:r w:rsidR="00037144">
        <w:rPr>
          <w:rFonts w:cs="Times New Roman"/>
        </w:rPr>
        <w:t xml:space="preserve">Ibis </w:t>
      </w:r>
      <w:r w:rsidRPr="00640CFF">
        <w:rPr>
          <w:rFonts w:cs="Times New Roman"/>
        </w:rPr>
        <w:t xml:space="preserve">has a high relation with the organisational policy and handling them with legal terminology of the organisation needs to be elevated as human resource officials. </w:t>
      </w:r>
      <w:bookmarkStart w:id="8" w:name="_30zwy8dg3kxe" w:colFirst="0" w:colLast="0"/>
      <w:bookmarkEnd w:id="8"/>
    </w:p>
    <w:p w14:paraId="5C0B1E05" w14:textId="73CAB32D" w:rsidR="00640CFF" w:rsidRPr="00640CFF" w:rsidRDefault="00640CFF" w:rsidP="00640CFF">
      <w:pPr>
        <w:pStyle w:val="Heading2"/>
      </w:pPr>
      <w:bookmarkStart w:id="9" w:name="_Toc178365253"/>
      <w:r w:rsidRPr="00640CFF">
        <w:t>Conclusion and Action Plan</w:t>
      </w:r>
      <w:bookmarkEnd w:id="9"/>
      <w:r w:rsidRPr="00640CFF">
        <w:t xml:space="preserve"> </w:t>
      </w:r>
    </w:p>
    <w:p w14:paraId="318B7D8F" w14:textId="58F125F2" w:rsidR="00640CFF" w:rsidRPr="00640CFF" w:rsidRDefault="00640CFF" w:rsidP="00640CFF">
      <w:pPr>
        <w:spacing w:line="480" w:lineRule="auto"/>
        <w:jc w:val="both"/>
        <w:rPr>
          <w:rFonts w:cs="Times New Roman"/>
        </w:rPr>
      </w:pPr>
      <w:r w:rsidRPr="00640CFF">
        <w:rPr>
          <w:rFonts w:cs="Times New Roman"/>
        </w:rPr>
        <w:t xml:space="preserve">Overall evaluation of the experiences has helped me to address that I possess a high communication skill, multitasking and adapting abilities. Managerial skills also elevated within the process of </w:t>
      </w:r>
      <w:r w:rsidR="00BD567D">
        <w:rPr>
          <w:rFonts w:cs="Times New Roman"/>
        </w:rPr>
        <w:t xml:space="preserve">working with </w:t>
      </w:r>
      <w:r w:rsidRPr="00640CFF">
        <w:rPr>
          <w:rFonts w:cs="Times New Roman"/>
        </w:rPr>
        <w:t>human resource management</w:t>
      </w:r>
      <w:r w:rsidR="00BD567D">
        <w:rPr>
          <w:rFonts w:cs="Times New Roman"/>
        </w:rPr>
        <w:t xml:space="preserve">. </w:t>
      </w:r>
      <w:r w:rsidRPr="00640CFF">
        <w:rPr>
          <w:rFonts w:cs="Times New Roman"/>
        </w:rPr>
        <w:t xml:space="preserve">Although an issue of conflict management and problem-solving skills need to be elevated in future. Based on the addressed issues problem problem-solving skills can be elevated by enhancing the human resource management strategy and legal parameters associated with the HRM. Conflict management skills can be elevated by taking a short course on personality management. This will help control emotional reflection </w:t>
      </w:r>
      <w:r w:rsidR="00BD567D" w:rsidRPr="00640CFF">
        <w:rPr>
          <w:rFonts w:cs="Times New Roman"/>
        </w:rPr>
        <w:t>and</w:t>
      </w:r>
      <w:r w:rsidRPr="00640CFF">
        <w:rPr>
          <w:rFonts w:cs="Times New Roman"/>
        </w:rPr>
        <w:t xml:space="preserve"> assess others efficiently to reduce conflicts within the human resource management process. </w:t>
      </w:r>
    </w:p>
    <w:p w14:paraId="4F5CA553" w14:textId="77777777" w:rsidR="00640CFF" w:rsidRPr="00640CFF" w:rsidRDefault="00640CFF" w:rsidP="00640CFF">
      <w:pPr>
        <w:spacing w:line="480" w:lineRule="auto"/>
        <w:jc w:val="both"/>
        <w:rPr>
          <w:rFonts w:cs="Times New Roman"/>
          <w:b/>
        </w:rPr>
      </w:pPr>
      <w:bookmarkStart w:id="10" w:name="_1hpx8e4arh18" w:colFirst="0" w:colLast="0"/>
      <w:bookmarkEnd w:id="10"/>
      <w:r w:rsidRPr="00640CFF">
        <w:rPr>
          <w:rFonts w:cs="Times New Roman"/>
        </w:rPr>
        <w:br w:type="page"/>
      </w:r>
    </w:p>
    <w:p w14:paraId="303F3AD8" w14:textId="77777777" w:rsidR="00640CFF" w:rsidRPr="00640CFF" w:rsidRDefault="00640CFF" w:rsidP="00640CFF">
      <w:pPr>
        <w:pStyle w:val="Heading1"/>
      </w:pPr>
      <w:bookmarkStart w:id="11" w:name="_Toc178365254"/>
      <w:r w:rsidRPr="00640CFF">
        <w:lastRenderedPageBreak/>
        <w:t>Conclusion</w:t>
      </w:r>
      <w:bookmarkEnd w:id="11"/>
      <w:r w:rsidRPr="00640CFF">
        <w:t xml:space="preserve"> </w:t>
      </w:r>
    </w:p>
    <w:p w14:paraId="04C13435" w14:textId="7C7186C8" w:rsidR="00640CFF" w:rsidRPr="00640CFF" w:rsidRDefault="00640CFF" w:rsidP="00640CFF">
      <w:pPr>
        <w:spacing w:line="480" w:lineRule="auto"/>
        <w:jc w:val="both"/>
        <w:rPr>
          <w:rFonts w:cs="Times New Roman"/>
        </w:rPr>
      </w:pPr>
      <w:r w:rsidRPr="00640CFF">
        <w:rPr>
          <w:rFonts w:cs="Times New Roman"/>
        </w:rPr>
        <w:t xml:space="preserve">The study has followed Gibbs's Reflective cycle to conduct a self-evaluation of the experiences achieved while getting associated with the human resource management activity within </w:t>
      </w:r>
      <w:r w:rsidR="00BD567D">
        <w:rPr>
          <w:rFonts w:cs="Times New Roman"/>
        </w:rPr>
        <w:t xml:space="preserve">Ibis Hotel. </w:t>
      </w:r>
      <w:r w:rsidRPr="00640CFF">
        <w:rPr>
          <w:rFonts w:cs="Times New Roman"/>
        </w:rPr>
        <w:t xml:space="preserve">A detailed description of the experiences has been </w:t>
      </w:r>
      <w:r w:rsidR="00BD567D">
        <w:rPr>
          <w:rFonts w:cs="Times New Roman"/>
        </w:rPr>
        <w:t xml:space="preserve">written </w:t>
      </w:r>
      <w:r w:rsidRPr="00640CFF">
        <w:rPr>
          <w:rFonts w:cs="Times New Roman"/>
        </w:rPr>
        <w:t xml:space="preserve">within the study that has addressed a few core skills and knowledge that have elevated and need to be developed in future. Communication skills, adaptability skills and multitasking have been the positive factors that initiated better management of HRM activity. Although conflict management and problem-solving skills have been focused to be developing in future. Based on the addressed issues an appropriate action plan has been framed. </w:t>
      </w:r>
    </w:p>
    <w:p w14:paraId="00000006" w14:textId="73C5AE9A" w:rsidR="005F7338" w:rsidRPr="00640CFF" w:rsidRDefault="00000000" w:rsidP="00640CFF">
      <w:pPr>
        <w:spacing w:line="480" w:lineRule="auto"/>
        <w:jc w:val="both"/>
        <w:rPr>
          <w:rFonts w:eastAsia="Times New Roman" w:cs="Times New Roman"/>
          <w:szCs w:val="24"/>
        </w:rPr>
      </w:pPr>
      <w:r w:rsidRPr="00640CFF">
        <w:rPr>
          <w:rFonts w:cs="Times New Roman"/>
        </w:rPr>
        <w:br w:type="page"/>
      </w:r>
    </w:p>
    <w:p w14:paraId="00000007" w14:textId="150BC67C" w:rsidR="005F7338" w:rsidRPr="00640CFF" w:rsidRDefault="00000000" w:rsidP="00BB54D0">
      <w:pPr>
        <w:pStyle w:val="Heading1"/>
        <w:tabs>
          <w:tab w:val="left" w:pos="7980"/>
        </w:tabs>
      </w:pPr>
      <w:bookmarkStart w:id="12" w:name="_Toc178365255"/>
      <w:r w:rsidRPr="00640CFF">
        <w:lastRenderedPageBreak/>
        <w:t>References</w:t>
      </w:r>
      <w:bookmarkEnd w:id="12"/>
      <w:r w:rsidR="00BB54D0">
        <w:tab/>
      </w:r>
    </w:p>
    <w:p w14:paraId="51548B2C" w14:textId="77777777" w:rsidR="00640CFF" w:rsidRPr="00640CFF" w:rsidRDefault="00640CFF" w:rsidP="00640CFF">
      <w:pPr>
        <w:spacing w:line="480" w:lineRule="auto"/>
        <w:rPr>
          <w:rFonts w:cs="Times New Roman"/>
        </w:rPr>
      </w:pPr>
      <w:r w:rsidRPr="00640CFF">
        <w:rPr>
          <w:rFonts w:cs="Times New Roman"/>
        </w:rPr>
        <w:t xml:space="preserve">ASET (2017). </w:t>
      </w:r>
      <w:r w:rsidRPr="00640CFF">
        <w:rPr>
          <w:rFonts w:cs="Times New Roman"/>
          <w:i/>
        </w:rPr>
        <w:t>Good Practice Guide for Work-based and Placement Learning in Higher Education</w:t>
      </w:r>
      <w:r w:rsidRPr="00640CFF">
        <w:rPr>
          <w:rFonts w:cs="Times New Roman"/>
        </w:rPr>
        <w:t>. Sheffield: ASET.</w:t>
      </w:r>
    </w:p>
    <w:p w14:paraId="336C038E" w14:textId="77777777" w:rsidR="00640CFF" w:rsidRPr="00640CFF" w:rsidRDefault="00640CFF" w:rsidP="00640CFF">
      <w:pPr>
        <w:spacing w:line="480" w:lineRule="auto"/>
        <w:jc w:val="both"/>
        <w:rPr>
          <w:rFonts w:eastAsia="Times New Roman" w:cs="Times New Roman"/>
          <w:szCs w:val="24"/>
        </w:rPr>
      </w:pPr>
      <w:r w:rsidRPr="00640CFF">
        <w:rPr>
          <w:rFonts w:eastAsia="Times New Roman" w:cs="Times New Roman"/>
          <w:szCs w:val="24"/>
        </w:rPr>
        <w:t xml:space="preserve">Bardi, J. (2010). </w:t>
      </w:r>
      <w:r w:rsidRPr="00640CFF">
        <w:rPr>
          <w:rFonts w:eastAsia="Times New Roman" w:cs="Times New Roman"/>
          <w:i/>
          <w:szCs w:val="24"/>
        </w:rPr>
        <w:t>Hotel Front Office Management</w:t>
      </w:r>
      <w:r w:rsidRPr="00640CFF">
        <w:rPr>
          <w:rFonts w:eastAsia="Times New Roman" w:cs="Times New Roman"/>
          <w:szCs w:val="24"/>
        </w:rPr>
        <w:t>. London: Wiley.</w:t>
      </w:r>
    </w:p>
    <w:p w14:paraId="51D13FFE" w14:textId="77777777" w:rsidR="00640CFF" w:rsidRPr="00640CFF" w:rsidRDefault="00640CFF" w:rsidP="00640CFF">
      <w:pPr>
        <w:spacing w:line="480" w:lineRule="auto"/>
        <w:jc w:val="both"/>
        <w:rPr>
          <w:rFonts w:eastAsia="Times New Roman" w:cs="Times New Roman"/>
          <w:szCs w:val="24"/>
        </w:rPr>
      </w:pPr>
      <w:r w:rsidRPr="00640CFF">
        <w:rPr>
          <w:rFonts w:eastAsia="Times New Roman" w:cs="Times New Roman"/>
          <w:szCs w:val="24"/>
        </w:rPr>
        <w:t xml:space="preserve">Casado, M. (2012). </w:t>
      </w:r>
      <w:r w:rsidRPr="00640CFF">
        <w:rPr>
          <w:rFonts w:eastAsia="Times New Roman" w:cs="Times New Roman"/>
          <w:i/>
          <w:szCs w:val="24"/>
        </w:rPr>
        <w:t>Housekeeping Management</w:t>
      </w:r>
      <w:r w:rsidRPr="00640CFF">
        <w:rPr>
          <w:rFonts w:eastAsia="Times New Roman" w:cs="Times New Roman"/>
          <w:szCs w:val="24"/>
        </w:rPr>
        <w:t>. London: Wiley.</w:t>
      </w:r>
    </w:p>
    <w:p w14:paraId="6390D235" w14:textId="77777777" w:rsidR="00640CFF" w:rsidRPr="00640CFF" w:rsidRDefault="00640CFF" w:rsidP="00640CFF">
      <w:pPr>
        <w:spacing w:line="480" w:lineRule="auto"/>
        <w:rPr>
          <w:rFonts w:cs="Times New Roman"/>
        </w:rPr>
      </w:pPr>
      <w:r w:rsidRPr="00640CFF">
        <w:rPr>
          <w:rFonts w:cs="Times New Roman"/>
        </w:rPr>
        <w:t xml:space="preserve">Fallon, M. and Rutherford, D. (2010). </w:t>
      </w:r>
      <w:r w:rsidRPr="00640CFF">
        <w:rPr>
          <w:rFonts w:cs="Times New Roman"/>
          <w:i/>
        </w:rPr>
        <w:t>Hotel Management and Operations</w:t>
      </w:r>
      <w:r w:rsidRPr="00640CFF">
        <w:rPr>
          <w:rFonts w:cs="Times New Roman"/>
        </w:rPr>
        <w:t>. London: Wiley.</w:t>
      </w:r>
    </w:p>
    <w:p w14:paraId="45DD1A6A" w14:textId="77777777" w:rsidR="00640CFF" w:rsidRPr="00640CFF" w:rsidRDefault="00640CFF" w:rsidP="00640CFF">
      <w:pPr>
        <w:spacing w:line="480" w:lineRule="auto"/>
        <w:jc w:val="both"/>
        <w:rPr>
          <w:rFonts w:eastAsia="Times New Roman" w:cs="Times New Roman"/>
          <w:szCs w:val="24"/>
        </w:rPr>
      </w:pPr>
      <w:r w:rsidRPr="00640CFF">
        <w:rPr>
          <w:rFonts w:eastAsia="Times New Roman" w:cs="Times New Roman"/>
          <w:szCs w:val="24"/>
        </w:rPr>
        <w:t xml:space="preserve">Hagg, E. (2013). </w:t>
      </w:r>
      <w:r w:rsidRPr="00640CFF">
        <w:rPr>
          <w:rFonts w:eastAsia="Times New Roman" w:cs="Times New Roman"/>
          <w:i/>
          <w:szCs w:val="24"/>
        </w:rPr>
        <w:t>Internship Guide: Work Placements Step by Step</w:t>
      </w:r>
      <w:r w:rsidRPr="00640CFF">
        <w:rPr>
          <w:rFonts w:eastAsia="Times New Roman" w:cs="Times New Roman"/>
          <w:szCs w:val="24"/>
        </w:rPr>
        <w:t>. 5th Ed. The Hague: Eleven International Publishing.</w:t>
      </w:r>
    </w:p>
    <w:p w14:paraId="336C32F5" w14:textId="77777777" w:rsidR="00640CFF" w:rsidRPr="00640CFF" w:rsidRDefault="00640CFF" w:rsidP="00640CFF">
      <w:pPr>
        <w:spacing w:line="480" w:lineRule="auto"/>
        <w:rPr>
          <w:rFonts w:cs="Times New Roman"/>
        </w:rPr>
      </w:pPr>
      <w:r w:rsidRPr="00640CFF">
        <w:rPr>
          <w:rFonts w:cs="Times New Roman"/>
        </w:rPr>
        <w:t xml:space="preserve">Johnston, R., Clark, G. &amp; </w:t>
      </w:r>
      <w:proofErr w:type="spellStart"/>
      <w:r w:rsidRPr="00640CFF">
        <w:rPr>
          <w:rFonts w:cs="Times New Roman"/>
        </w:rPr>
        <w:t>Shulver</w:t>
      </w:r>
      <w:proofErr w:type="spellEnd"/>
      <w:r w:rsidRPr="00640CFF">
        <w:rPr>
          <w:rFonts w:cs="Times New Roman"/>
        </w:rPr>
        <w:t>, M. (2012).</w:t>
      </w:r>
      <w:r w:rsidRPr="00640CFF">
        <w:rPr>
          <w:rFonts w:cs="Times New Roman"/>
          <w:i/>
        </w:rPr>
        <w:t xml:space="preserve"> Service Operations Management: Improving Service Delivery</w:t>
      </w:r>
      <w:r w:rsidRPr="00640CFF">
        <w:rPr>
          <w:rFonts w:cs="Times New Roman"/>
        </w:rPr>
        <w:t>. 5th Ed. London: Pearson.</w:t>
      </w:r>
    </w:p>
    <w:p w14:paraId="58EBA377" w14:textId="77777777" w:rsidR="00640CFF" w:rsidRPr="00640CFF" w:rsidRDefault="00640CFF" w:rsidP="00640CFF">
      <w:pPr>
        <w:spacing w:line="480" w:lineRule="auto"/>
        <w:rPr>
          <w:rFonts w:cs="Times New Roman"/>
        </w:rPr>
      </w:pPr>
      <w:r w:rsidRPr="00640CFF">
        <w:rPr>
          <w:rFonts w:cs="Times New Roman"/>
        </w:rPr>
        <w:t xml:space="preserve">Wood, R.C. (2013). </w:t>
      </w:r>
      <w:r w:rsidRPr="00640CFF">
        <w:rPr>
          <w:rFonts w:cs="Times New Roman"/>
          <w:i/>
        </w:rPr>
        <w:t>Key Concepts in Hospitality Management. London</w:t>
      </w:r>
      <w:r w:rsidRPr="00640CFF">
        <w:rPr>
          <w:rFonts w:cs="Times New Roman"/>
        </w:rPr>
        <w:t>: SAGE Publications Ltd.</w:t>
      </w:r>
    </w:p>
    <w:p w14:paraId="2790EEE9" w14:textId="77777777" w:rsidR="00640CFF" w:rsidRPr="00640CFF" w:rsidRDefault="00640CFF" w:rsidP="00640CFF">
      <w:pPr>
        <w:spacing w:line="480" w:lineRule="auto"/>
        <w:jc w:val="both"/>
        <w:rPr>
          <w:rFonts w:eastAsia="Times New Roman" w:cs="Times New Roman"/>
          <w:szCs w:val="24"/>
        </w:rPr>
      </w:pPr>
    </w:p>
    <w:p w14:paraId="0000000D" w14:textId="354DEE80" w:rsidR="005F7338" w:rsidRPr="00BB54D0" w:rsidRDefault="005F7338" w:rsidP="00640CFF">
      <w:pPr>
        <w:spacing w:line="480" w:lineRule="auto"/>
        <w:jc w:val="both"/>
        <w:rPr>
          <w:rFonts w:eastAsia="Times New Roman" w:cs="Times New Roman"/>
          <w:b/>
          <w:sz w:val="26"/>
          <w:szCs w:val="26"/>
        </w:rPr>
      </w:pPr>
    </w:p>
    <w:sectPr w:rsidR="005F7338" w:rsidRPr="00BB54D0" w:rsidSect="0013321C">
      <w:headerReference w:type="default" r:id="rId8"/>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4DB719" w14:textId="77777777" w:rsidR="005A1E4F" w:rsidRDefault="005A1E4F" w:rsidP="0013321C">
      <w:pPr>
        <w:spacing w:line="240" w:lineRule="auto"/>
      </w:pPr>
      <w:r>
        <w:separator/>
      </w:r>
    </w:p>
  </w:endnote>
  <w:endnote w:type="continuationSeparator" w:id="0">
    <w:p w14:paraId="4BE3887F" w14:textId="77777777" w:rsidR="005A1E4F" w:rsidRDefault="005A1E4F" w:rsidP="001332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892F06" w14:textId="77777777" w:rsidR="0013321C" w:rsidRPr="0013321C" w:rsidRDefault="0013321C" w:rsidP="0013321C">
    <w:pPr>
      <w:pStyle w:val="Footer"/>
      <w:jc w:val="right"/>
      <w:rPr>
        <w:rFonts w:cs="Times New Roman"/>
        <w:color w:val="000000" w:themeColor="text1"/>
        <w:szCs w:val="24"/>
      </w:rPr>
    </w:pPr>
    <w:r w:rsidRPr="0013321C">
      <w:rPr>
        <w:rFonts w:cs="Times New Roman"/>
        <w:color w:val="000000" w:themeColor="text1"/>
        <w:szCs w:val="24"/>
      </w:rPr>
      <w:t xml:space="preserve">Page </w:t>
    </w:r>
    <w:r w:rsidRPr="0013321C">
      <w:rPr>
        <w:rFonts w:cs="Times New Roman"/>
        <w:b/>
        <w:bCs/>
        <w:color w:val="000000" w:themeColor="text1"/>
        <w:szCs w:val="24"/>
      </w:rPr>
      <w:fldChar w:fldCharType="begin"/>
    </w:r>
    <w:r w:rsidRPr="0013321C">
      <w:rPr>
        <w:rFonts w:cs="Times New Roman"/>
        <w:b/>
        <w:bCs/>
        <w:color w:val="000000" w:themeColor="text1"/>
        <w:szCs w:val="24"/>
      </w:rPr>
      <w:instrText xml:space="preserve"> PAGE  \* Arabic  \* MERGEFORMAT </w:instrText>
    </w:r>
    <w:r w:rsidRPr="0013321C">
      <w:rPr>
        <w:rFonts w:cs="Times New Roman"/>
        <w:b/>
        <w:bCs/>
        <w:color w:val="000000" w:themeColor="text1"/>
        <w:szCs w:val="24"/>
      </w:rPr>
      <w:fldChar w:fldCharType="separate"/>
    </w:r>
    <w:r w:rsidRPr="0013321C">
      <w:rPr>
        <w:rFonts w:cs="Times New Roman"/>
        <w:b/>
        <w:bCs/>
        <w:noProof/>
        <w:color w:val="000000" w:themeColor="text1"/>
        <w:szCs w:val="24"/>
      </w:rPr>
      <w:t>2</w:t>
    </w:r>
    <w:r w:rsidRPr="0013321C">
      <w:rPr>
        <w:rFonts w:cs="Times New Roman"/>
        <w:b/>
        <w:bCs/>
        <w:color w:val="000000" w:themeColor="text1"/>
        <w:szCs w:val="24"/>
      </w:rPr>
      <w:fldChar w:fldCharType="end"/>
    </w:r>
    <w:r w:rsidRPr="0013321C">
      <w:rPr>
        <w:rFonts w:cs="Times New Roman"/>
        <w:color w:val="000000" w:themeColor="text1"/>
        <w:szCs w:val="24"/>
      </w:rPr>
      <w:t xml:space="preserve"> of </w:t>
    </w:r>
    <w:r w:rsidRPr="0013321C">
      <w:rPr>
        <w:rFonts w:cs="Times New Roman"/>
        <w:b/>
        <w:bCs/>
        <w:color w:val="000000" w:themeColor="text1"/>
        <w:szCs w:val="24"/>
      </w:rPr>
      <w:fldChar w:fldCharType="begin"/>
    </w:r>
    <w:r w:rsidRPr="0013321C">
      <w:rPr>
        <w:rFonts w:cs="Times New Roman"/>
        <w:b/>
        <w:bCs/>
        <w:color w:val="000000" w:themeColor="text1"/>
        <w:szCs w:val="24"/>
      </w:rPr>
      <w:instrText xml:space="preserve"> NUMPAGES  \* Arabic  \* MERGEFORMAT </w:instrText>
    </w:r>
    <w:r w:rsidRPr="0013321C">
      <w:rPr>
        <w:rFonts w:cs="Times New Roman"/>
        <w:b/>
        <w:bCs/>
        <w:color w:val="000000" w:themeColor="text1"/>
        <w:szCs w:val="24"/>
      </w:rPr>
      <w:fldChar w:fldCharType="separate"/>
    </w:r>
    <w:r w:rsidRPr="0013321C">
      <w:rPr>
        <w:rFonts w:cs="Times New Roman"/>
        <w:b/>
        <w:bCs/>
        <w:noProof/>
        <w:color w:val="000000" w:themeColor="text1"/>
        <w:szCs w:val="24"/>
      </w:rPr>
      <w:t>2</w:t>
    </w:r>
    <w:r w:rsidRPr="0013321C">
      <w:rPr>
        <w:rFonts w:cs="Times New Roman"/>
        <w:b/>
        <w:bCs/>
        <w:color w:val="000000" w:themeColor="text1"/>
        <w:szCs w:val="24"/>
      </w:rPr>
      <w:fldChar w:fldCharType="end"/>
    </w:r>
  </w:p>
  <w:p w14:paraId="5F52CA69" w14:textId="77777777" w:rsidR="0013321C" w:rsidRDefault="00133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D89D84" w14:textId="77777777" w:rsidR="005A1E4F" w:rsidRDefault="005A1E4F" w:rsidP="0013321C">
      <w:pPr>
        <w:spacing w:line="240" w:lineRule="auto"/>
      </w:pPr>
      <w:r>
        <w:separator/>
      </w:r>
    </w:p>
  </w:footnote>
  <w:footnote w:type="continuationSeparator" w:id="0">
    <w:p w14:paraId="79FB709F" w14:textId="77777777" w:rsidR="005A1E4F" w:rsidRDefault="005A1E4F" w:rsidP="0013321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7D806D" w14:textId="7800984F" w:rsidR="0013321C" w:rsidRDefault="0013321C" w:rsidP="0013321C">
    <w:pPr>
      <w:pStyle w:val="Header"/>
      <w:jc w:val="right"/>
    </w:pPr>
    <w:r w:rsidRPr="0013321C">
      <w:t>Managing Hotel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D32BD1"/>
    <w:multiLevelType w:val="hybridMultilevel"/>
    <w:tmpl w:val="3B1E52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27796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338"/>
    <w:rsid w:val="00037144"/>
    <w:rsid w:val="000D474B"/>
    <w:rsid w:val="0013321C"/>
    <w:rsid w:val="00322B66"/>
    <w:rsid w:val="004C279D"/>
    <w:rsid w:val="005A1E4F"/>
    <w:rsid w:val="005F7338"/>
    <w:rsid w:val="00640CFF"/>
    <w:rsid w:val="007C00B9"/>
    <w:rsid w:val="009B1CDC"/>
    <w:rsid w:val="00AE3879"/>
    <w:rsid w:val="00B10D7E"/>
    <w:rsid w:val="00B201D1"/>
    <w:rsid w:val="00B41446"/>
    <w:rsid w:val="00B874EF"/>
    <w:rsid w:val="00BA1D16"/>
    <w:rsid w:val="00BB54D0"/>
    <w:rsid w:val="00BC71BF"/>
    <w:rsid w:val="00BD567D"/>
    <w:rsid w:val="00DB108E"/>
    <w:rsid w:val="00E64D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0E7346"/>
  <w15:docId w15:val="{9555E7C3-2AB9-4AC1-919D-DEBCAE85E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4D0"/>
    <w:rPr>
      <w:rFonts w:ascii="Times New Roman" w:hAnsi="Times New Roman"/>
      <w:sz w:val="24"/>
    </w:rPr>
  </w:style>
  <w:style w:type="paragraph" w:styleId="Heading1">
    <w:name w:val="heading 1"/>
    <w:basedOn w:val="Normal"/>
    <w:next w:val="Normal"/>
    <w:uiPriority w:val="9"/>
    <w:qFormat/>
    <w:rsid w:val="00640CFF"/>
    <w:pPr>
      <w:keepNext/>
      <w:keepLines/>
      <w:spacing w:before="400" w:after="120" w:line="480" w:lineRule="auto"/>
      <w:jc w:val="both"/>
      <w:outlineLvl w:val="0"/>
    </w:pPr>
    <w:rPr>
      <w:b/>
      <w:sz w:val="28"/>
      <w:szCs w:val="40"/>
    </w:rPr>
  </w:style>
  <w:style w:type="paragraph" w:styleId="Heading2">
    <w:name w:val="heading 2"/>
    <w:basedOn w:val="Normal"/>
    <w:next w:val="Normal"/>
    <w:uiPriority w:val="9"/>
    <w:unhideWhenUsed/>
    <w:qFormat/>
    <w:rsid w:val="00640CFF"/>
    <w:pPr>
      <w:keepNext/>
      <w:keepLines/>
      <w:spacing w:before="360" w:after="120" w:line="480" w:lineRule="auto"/>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3321C"/>
    <w:pPr>
      <w:tabs>
        <w:tab w:val="center" w:pos="4513"/>
        <w:tab w:val="right" w:pos="9026"/>
      </w:tabs>
      <w:spacing w:line="240" w:lineRule="auto"/>
    </w:pPr>
  </w:style>
  <w:style w:type="character" w:customStyle="1" w:styleId="HeaderChar">
    <w:name w:val="Header Char"/>
    <w:basedOn w:val="DefaultParagraphFont"/>
    <w:link w:val="Header"/>
    <w:uiPriority w:val="99"/>
    <w:rsid w:val="0013321C"/>
  </w:style>
  <w:style w:type="paragraph" w:styleId="Footer">
    <w:name w:val="footer"/>
    <w:basedOn w:val="Normal"/>
    <w:link w:val="FooterChar"/>
    <w:uiPriority w:val="99"/>
    <w:unhideWhenUsed/>
    <w:rsid w:val="0013321C"/>
    <w:pPr>
      <w:tabs>
        <w:tab w:val="center" w:pos="4513"/>
        <w:tab w:val="right" w:pos="9026"/>
      </w:tabs>
      <w:spacing w:line="240" w:lineRule="auto"/>
    </w:pPr>
  </w:style>
  <w:style w:type="character" w:customStyle="1" w:styleId="FooterChar">
    <w:name w:val="Footer Char"/>
    <w:basedOn w:val="DefaultParagraphFont"/>
    <w:link w:val="Footer"/>
    <w:uiPriority w:val="99"/>
    <w:rsid w:val="0013321C"/>
  </w:style>
  <w:style w:type="paragraph" w:styleId="Bibliography">
    <w:name w:val="Bibliography"/>
    <w:basedOn w:val="Normal"/>
    <w:next w:val="Normal"/>
    <w:uiPriority w:val="37"/>
    <w:unhideWhenUsed/>
    <w:rsid w:val="00640CFF"/>
    <w:pPr>
      <w:shd w:val="clear" w:color="auto" w:fill="FFFFFF"/>
      <w:spacing w:line="576" w:lineRule="auto"/>
      <w:jc w:val="both"/>
    </w:pPr>
    <w:rPr>
      <w:rFonts w:eastAsia="Times New Roman" w:cs="Times New Roman"/>
      <w:szCs w:val="24"/>
      <w:lang w:eastAsia="en-IN"/>
    </w:rPr>
  </w:style>
  <w:style w:type="paragraph" w:styleId="ListParagraph">
    <w:name w:val="List Paragraph"/>
    <w:basedOn w:val="Normal"/>
    <w:uiPriority w:val="34"/>
    <w:qFormat/>
    <w:rsid w:val="00640CFF"/>
    <w:pPr>
      <w:ind w:left="720"/>
      <w:contextualSpacing/>
    </w:pPr>
  </w:style>
  <w:style w:type="paragraph" w:styleId="TOCHeading">
    <w:name w:val="TOC Heading"/>
    <w:basedOn w:val="Heading1"/>
    <w:next w:val="Normal"/>
    <w:uiPriority w:val="39"/>
    <w:unhideWhenUsed/>
    <w:qFormat/>
    <w:rsid w:val="00BB54D0"/>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BB54D0"/>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BB54D0"/>
    <w:pPr>
      <w:spacing w:before="120"/>
      <w:ind w:left="240"/>
    </w:pPr>
    <w:rPr>
      <w:rFonts w:asciiTheme="minorHAnsi" w:hAnsiTheme="minorHAnsi"/>
      <w:i/>
      <w:iCs/>
      <w:sz w:val="20"/>
      <w:szCs w:val="20"/>
    </w:rPr>
  </w:style>
  <w:style w:type="character" w:styleId="Hyperlink">
    <w:name w:val="Hyperlink"/>
    <w:basedOn w:val="DefaultParagraphFont"/>
    <w:uiPriority w:val="99"/>
    <w:unhideWhenUsed/>
    <w:rsid w:val="00BB54D0"/>
    <w:rPr>
      <w:color w:val="0000FF" w:themeColor="hyperlink"/>
      <w:u w:val="single"/>
    </w:rPr>
  </w:style>
  <w:style w:type="paragraph" w:styleId="TOC3">
    <w:name w:val="toc 3"/>
    <w:basedOn w:val="Normal"/>
    <w:next w:val="Normal"/>
    <w:autoRedefine/>
    <w:uiPriority w:val="39"/>
    <w:semiHidden/>
    <w:unhideWhenUsed/>
    <w:rsid w:val="00BB54D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B54D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B54D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B54D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B54D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B54D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B54D0"/>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Ali21</b:Tag>
    <b:SourceType>InternetSite</b:SourceType>
    <b:Guid>{158EAF0A-D823-4F7F-B7A1-C0263A6E1976}</b:Guid>
    <b:Author>
      <b:Author>
        <b:NameList>
          <b:Person>
            <b:Last>Hancock</b:Last>
            <b:First>Alice</b:First>
          </b:Person>
        </b:NameList>
      </b:Author>
    </b:Author>
    <b:Title>Premier Inn owner Whitbread spends £23m to retain staff</b:Title>
    <b:Year>2021</b:Year>
    <b:YearAccessed>2024</b:YearAccessed>
    <b:MonthAccessed>9</b:MonthAccessed>
    <b:DayAccessed>19</b:DayAccessed>
    <b:URL>https://www.ft.com/content/b2b6c145-f0ab-4fdd-a711-909ccffccf5f</b:URL>
    <b:RefOrder>1</b:RefOrder>
  </b:Source>
</b:Sources>
</file>

<file path=customXml/itemProps1.xml><?xml version="1.0" encoding="utf-8"?>
<ds:datastoreItem xmlns:ds="http://schemas.openxmlformats.org/officeDocument/2006/customXml" ds:itemID="{73F8B100-953F-4C84-BC90-5B7BA6525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1546</Words>
  <Characters>8818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anamariandreka@gmail.com</cp:lastModifiedBy>
  <cp:revision>5</cp:revision>
  <dcterms:created xsi:type="dcterms:W3CDTF">2024-09-27T14:05:00Z</dcterms:created>
  <dcterms:modified xsi:type="dcterms:W3CDTF">2024-11-05T15:44:00Z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b1ec1c9ad1e1de784eec9195f0b301b31269dce0ccc658a404f2c40f5e053e6a</vt:lpwstr>
  </property>
</Properties>
</file>