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3B359C5" w:rsidP="4CBE8899" w:rsidRDefault="23B359C5" w14:paraId="23B09E44" w14:textId="3782BC63">
      <w:pPr>
        <w:jc w:val="center"/>
        <w:rPr>
          <w:rFonts w:ascii="Calibri" w:hAnsi="Calibri" w:eastAsia="Calibri" w:cs="Calibri"/>
          <w:noProof w:val="0"/>
          <w:sz w:val="28"/>
          <w:szCs w:val="28"/>
          <w:lang w:val="en-US"/>
        </w:rPr>
      </w:pPr>
      <w:r w:rsidRPr="4CBE8899" w:rsidR="23B359C5">
        <w:rPr>
          <w:rFonts w:ascii="Calibri" w:hAnsi="Calibri" w:eastAsia="Calibri" w:cs="Calibri"/>
          <w:b w:val="1"/>
          <w:bCs w:val="1"/>
          <w:noProof w:val="0"/>
          <w:sz w:val="28"/>
          <w:szCs w:val="28"/>
          <w:lang w:val="en-US"/>
        </w:rPr>
        <w:t xml:space="preserve">Explore and evaluate the use of body worn cameras in </w:t>
      </w:r>
      <w:r w:rsidRPr="4CBE8899" w:rsidR="23B359C5">
        <w:rPr>
          <w:rFonts w:ascii="Calibri" w:hAnsi="Calibri" w:eastAsia="Calibri" w:cs="Calibri"/>
          <w:b w:val="1"/>
          <w:bCs w:val="1"/>
          <w:noProof w:val="0"/>
          <w:sz w:val="28"/>
          <w:szCs w:val="28"/>
          <w:lang w:val="en-US"/>
        </w:rPr>
        <w:t>evidence-based</w:t>
      </w:r>
      <w:r w:rsidRPr="4CBE8899" w:rsidR="23B359C5">
        <w:rPr>
          <w:rFonts w:ascii="Calibri" w:hAnsi="Calibri" w:eastAsia="Calibri" w:cs="Calibri"/>
          <w:b w:val="1"/>
          <w:bCs w:val="1"/>
          <w:noProof w:val="0"/>
          <w:sz w:val="28"/>
          <w:szCs w:val="28"/>
          <w:lang w:val="en-US"/>
        </w:rPr>
        <w:t xml:space="preserve"> policing.</w:t>
      </w:r>
    </w:p>
    <w:p w:rsidR="4CBE8899" w:rsidP="4CBE8899" w:rsidRDefault="4CBE8899" w14:paraId="6DF6C467" w14:textId="573D0B23">
      <w:pPr>
        <w:pStyle w:val="Normal"/>
        <w:rPr>
          <w:sz w:val="24"/>
          <w:szCs w:val="24"/>
        </w:rPr>
      </w:pPr>
    </w:p>
    <w:p w:rsidR="5963780C" w:rsidP="4CBE8899" w:rsidRDefault="5963780C" w14:paraId="1A962137" w14:textId="326DDFDE">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bookmarkStart w:name="_GoBack" w:id="0"/>
      <w:bookmarkEnd w:id="0"/>
      <w:r w:rsidRPr="4CBE8899" w:rsidR="5963780C">
        <w:rPr>
          <w:rFonts w:ascii="Calibri" w:hAnsi="Calibri" w:eastAsia="Calibri" w:cs="Calibri" w:asciiTheme="minorAscii" w:hAnsiTheme="minorAscii" w:eastAsiaTheme="minorAscii" w:cstheme="minorAscii"/>
          <w:color w:val="000000" w:themeColor="text1" w:themeTint="FF" w:themeShade="FF"/>
          <w:sz w:val="24"/>
          <w:szCs w:val="24"/>
        </w:rPr>
        <w:t xml:space="preserve">Evidence based policing </w:t>
      </w:r>
      <w:r w:rsidRPr="4CBE8899" w:rsidR="646FDEE5">
        <w:rPr>
          <w:rFonts w:ascii="Calibri" w:hAnsi="Calibri" w:eastAsia="Calibri" w:cs="Calibri" w:asciiTheme="minorAscii" w:hAnsiTheme="minorAscii" w:eastAsiaTheme="minorAscii" w:cstheme="minorAscii"/>
          <w:color w:val="000000" w:themeColor="text1" w:themeTint="FF" w:themeShade="FF"/>
          <w:sz w:val="24"/>
          <w:szCs w:val="24"/>
        </w:rPr>
        <w:t>was first articulated by La</w:t>
      </w:r>
      <w:r w:rsidRPr="4CBE8899" w:rsidR="646FDEE5">
        <w:rPr>
          <w:rFonts w:ascii="Calibri" w:hAnsi="Calibri" w:eastAsia="Calibri" w:cs="Calibri" w:asciiTheme="minorAscii" w:hAnsiTheme="minorAscii" w:eastAsiaTheme="minorAscii" w:cstheme="minorAscii"/>
          <w:color w:val="000000" w:themeColor="text1" w:themeTint="FF" w:themeShade="FF"/>
          <w:sz w:val="24"/>
          <w:szCs w:val="24"/>
        </w:rPr>
        <w:t>w</w:t>
      </w:r>
      <w:r w:rsidRPr="4CBE8899" w:rsidR="646FDEE5">
        <w:rPr>
          <w:rFonts w:ascii="Calibri" w:hAnsi="Calibri" w:eastAsia="Calibri" w:cs="Calibri" w:asciiTheme="minorAscii" w:hAnsiTheme="minorAscii" w:eastAsiaTheme="minorAscii" w:cstheme="minorAscii"/>
          <w:color w:val="000000" w:themeColor="text1" w:themeTint="FF" w:themeShade="FF"/>
          <w:sz w:val="24"/>
          <w:szCs w:val="24"/>
        </w:rPr>
        <w:t>r</w:t>
      </w:r>
      <w:r w:rsidRPr="4CBE8899" w:rsidR="18CC7322">
        <w:rPr>
          <w:rFonts w:ascii="Calibri" w:hAnsi="Calibri" w:eastAsia="Calibri" w:cs="Calibri" w:asciiTheme="minorAscii" w:hAnsiTheme="minorAscii" w:eastAsiaTheme="minorAscii" w:cstheme="minorAscii"/>
          <w:color w:val="000000" w:themeColor="text1" w:themeTint="FF" w:themeShade="FF"/>
          <w:sz w:val="24"/>
          <w:szCs w:val="24"/>
        </w:rPr>
        <w:t>e</w:t>
      </w:r>
      <w:r w:rsidRPr="4CBE8899" w:rsidR="646FDEE5">
        <w:rPr>
          <w:rFonts w:ascii="Calibri" w:hAnsi="Calibri" w:eastAsia="Calibri" w:cs="Calibri" w:asciiTheme="minorAscii" w:hAnsiTheme="minorAscii" w:eastAsiaTheme="minorAscii" w:cstheme="minorAscii"/>
          <w:color w:val="000000" w:themeColor="text1" w:themeTint="FF" w:themeShade="FF"/>
          <w:sz w:val="24"/>
          <w:szCs w:val="24"/>
        </w:rPr>
        <w:t>nce Sherman</w:t>
      </w:r>
      <w:r w:rsidRPr="4CBE8899" w:rsidR="646FDEE5">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4CBE8899" w:rsidR="7C99021A">
        <w:rPr>
          <w:rFonts w:ascii="Calibri" w:hAnsi="Calibri" w:eastAsia="Calibri" w:cs="Calibri" w:asciiTheme="minorAscii" w:hAnsiTheme="minorAscii" w:eastAsiaTheme="minorAscii" w:cstheme="minorAscii"/>
          <w:color w:val="000000" w:themeColor="text1" w:themeTint="FF" w:themeShade="FF"/>
          <w:sz w:val="24"/>
          <w:szCs w:val="24"/>
        </w:rPr>
        <w:t>(</w:t>
      </w:r>
      <w:r w:rsidRPr="4CBE8899" w:rsidR="646FDEE5">
        <w:rPr>
          <w:rFonts w:ascii="Calibri" w:hAnsi="Calibri" w:eastAsia="Calibri" w:cs="Calibri" w:asciiTheme="minorAscii" w:hAnsiTheme="minorAscii" w:eastAsiaTheme="minorAscii" w:cstheme="minorAscii"/>
          <w:color w:val="000000" w:themeColor="text1" w:themeTint="FF" w:themeShade="FF"/>
          <w:sz w:val="24"/>
          <w:szCs w:val="24"/>
        </w:rPr>
        <w:t>1998</w:t>
      </w:r>
      <w:r w:rsidRPr="4CBE8899" w:rsidR="626B6756">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4CBE8899" w:rsidR="036C236C">
        <w:rPr>
          <w:rFonts w:ascii="Calibri" w:hAnsi="Calibri" w:eastAsia="Calibri" w:cs="Calibri" w:asciiTheme="minorAscii" w:hAnsiTheme="minorAscii" w:eastAsiaTheme="minorAscii" w:cstheme="minorAscii"/>
          <w:color w:val="000000" w:themeColor="text1" w:themeTint="FF" w:themeShade="FF"/>
          <w:sz w:val="24"/>
          <w:szCs w:val="24"/>
        </w:rPr>
        <w:t>and explains how “</w:t>
      </w:r>
      <w:r w:rsidRPr="4CBE8899" w:rsidR="036C236C">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police practices should be based on scientific evidence about what works best.”. Evidence based policing </w:t>
      </w:r>
      <w:r w:rsidRPr="4CBE8899" w:rsidR="5D56BEF3">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aims to conduct and use research </w:t>
      </w:r>
      <w:bookmarkStart w:name="_Int_pdzgVqmR" w:id="1229654596"/>
      <w:r w:rsidRPr="4CBE8899" w:rsidR="5D56BEF3">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in order to</w:t>
      </w:r>
      <w:bookmarkEnd w:id="1229654596"/>
      <w:r w:rsidRPr="4CBE8899" w:rsidR="5D56BEF3">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better inform current and future police policies</w:t>
      </w:r>
      <w:r w:rsidRPr="4CBE8899" w:rsidR="5EF28F54">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practices and </w:t>
      </w:r>
      <w:r w:rsidRPr="4CBE8899" w:rsidR="0312BFE0">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strategical and tactical </w:t>
      </w:r>
      <w:r w:rsidRPr="4CBE8899" w:rsidR="5EF28F54">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decisions</w:t>
      </w:r>
      <w:r w:rsidRPr="4CBE8899" w:rsidR="32B1D598">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w:t>
      </w:r>
      <w:r w:rsidRPr="4CBE8899" w:rsidR="5DA3A26D">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and </w:t>
      </w:r>
      <w:r w:rsidRPr="4CBE8899" w:rsidR="425C06D3">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its </w:t>
      </w:r>
      <w:r w:rsidRPr="4CBE8899" w:rsidR="5DA3A26D">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function is “</w:t>
      </w:r>
      <w:r w:rsidRPr="4CBE8899" w:rsidR="41703166">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t</w:t>
      </w:r>
      <w:r w:rsidRPr="4CBE8899" w:rsidR="417031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o improve the safety and </w:t>
      </w:r>
      <w:bookmarkStart w:name="_Int_B8cUX3h7" w:id="237262949"/>
      <w:r w:rsidRPr="4CBE8899" w:rsidR="417031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well</w:t>
      </w:r>
      <w:r w:rsidRPr="4CBE8899" w:rsidR="556C661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CBE8899" w:rsidR="417031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being</w:t>
      </w:r>
      <w:bookmarkEnd w:id="237262949"/>
      <w:r w:rsidRPr="4CBE8899" w:rsidR="417031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of the people by promoting measures to prevent crime, harm and disorder”</w:t>
      </w:r>
      <w:r w:rsidRPr="4CBE8899" w:rsidR="70F954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CBE8899" w:rsidR="747E70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according to the </w:t>
      </w:r>
      <w:r w:rsidRPr="4CBE8899" w:rsidR="70F954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Independent Police</w:t>
      </w:r>
      <w:r w:rsidRPr="4CBE8899" w:rsidR="131C16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Complaints</w:t>
      </w:r>
      <w:r w:rsidRPr="4CBE8899" w:rsidR="70F954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Commission </w:t>
      </w:r>
      <w:r w:rsidRPr="4CBE8899" w:rsidR="2EE68D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4CBE8899" w:rsidR="70F954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2015)</w:t>
      </w:r>
      <w:r w:rsidRPr="4CBE8899" w:rsidR="59CAEA1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CBE8899" w:rsidR="610C33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w:t>
      </w:r>
      <w:r w:rsidRPr="4CBE8899" w:rsidR="00FC9C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nce certain methods of policing have been created following evidence on what works to reduce crime</w:t>
      </w:r>
      <w:r w:rsidRPr="4CBE8899" w:rsidR="0696C5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police forces</w:t>
      </w:r>
      <w:r w:rsidRPr="4CBE8899" w:rsidR="00FC9C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CBE8899" w:rsidR="00FC9C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will go out into the field and test </w:t>
      </w:r>
      <w:r w:rsidRPr="4CBE8899" w:rsidR="173794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these tactics and strategies such as Routine activity theory being applied to the idea of target hardening</w:t>
      </w:r>
      <w:r w:rsidRPr="4CBE8899" w:rsidR="27CCB0F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4CBE8899" w:rsidR="173794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afterwar</w:t>
      </w:r>
      <w:r w:rsidRPr="4CBE8899" w:rsidR="5E9A0D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ds will evaluate its effects on crime </w:t>
      </w:r>
      <w:r w:rsidRPr="4CBE8899" w:rsidR="5E9A0D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reduc</w:t>
      </w:r>
      <w:r w:rsidRPr="4CBE8899" w:rsidR="5E9A0D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tion to see if it really works or not. </w:t>
      </w:r>
    </w:p>
    <w:p w:rsidR="4CBE8899" w:rsidP="4CBE8899" w:rsidRDefault="4CBE8899" w14:paraId="7AE1DB8A" w14:textId="0FEF02C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4D07342A" w:rsidP="4CBE8899" w:rsidRDefault="4D07342A" w14:paraId="25B981CF" w14:textId="4B3B942A">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CBE8899" w:rsidR="4D0734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Evidence Based policing often use</w:t>
      </w:r>
      <w:r w:rsidRPr="4CBE8899" w:rsidR="2FF7CC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s many criminological </w:t>
      </w:r>
      <w:r w:rsidRPr="4CBE8899" w:rsidR="0F4A3E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or sociological </w:t>
      </w:r>
      <w:r w:rsidRPr="4CBE8899" w:rsidR="2FF7CC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theories</w:t>
      </w:r>
      <w:r w:rsidRPr="4CBE8899" w:rsidR="26E230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like Rational Choice theory outlined by </w:t>
      </w:r>
      <w:r w:rsidRPr="4CBE8899" w:rsidR="6B697A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Clarke and Cornish (1986)</w:t>
      </w:r>
      <w:r w:rsidRPr="4CBE8899" w:rsidR="2FF7CC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CBE8899" w:rsidR="4D0734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to inform</w:t>
      </w:r>
      <w:r w:rsidRPr="4CBE8899" w:rsidR="224626F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police</w:t>
      </w:r>
      <w:r w:rsidRPr="4CBE8899" w:rsidR="4D0734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problem-solving tactics such as hotsp</w:t>
      </w:r>
      <w:r w:rsidRPr="4CBE8899" w:rsidR="44EB9C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ot policing or </w:t>
      </w:r>
      <w:r w:rsidRPr="4CBE8899" w:rsidR="30A4CD0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 model known as SARA used in community policing. </w:t>
      </w:r>
      <w:r w:rsidRPr="4CBE8899" w:rsidR="0A8F61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Rational Choice Theory (R C T) is the criminological theory </w:t>
      </w:r>
      <w:r w:rsidRPr="4CBE8899" w:rsidR="071F238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which</w:t>
      </w:r>
      <w:r w:rsidRPr="4CBE8899" w:rsidR="0A8F61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CBE8899" w:rsidR="23D6972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suggests that criminals will use</w:t>
      </w:r>
      <w:r w:rsidRPr="4CBE8899" w:rsidR="2583BC5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CBE8899" w:rsidR="23D6972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hedonic </w:t>
      </w:r>
      <w:r w:rsidRPr="4CBE8899" w:rsidR="1FA158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calculus</w:t>
      </w:r>
      <w:r w:rsidRPr="4CBE8899" w:rsidR="607158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CBE8899" w:rsidR="1F010C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which is a method of </w:t>
      </w:r>
      <w:r w:rsidRPr="4CBE8899" w:rsidR="5B551B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working out </w:t>
      </w:r>
      <w:r w:rsidRPr="4CBE8899" w:rsidR="1F010C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w:t>
      </w:r>
      <w:r w:rsidRPr="4CBE8899" w:rsidR="1F010C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sum of pleasure and pain produced by an act</w:t>
      </w:r>
      <w:r w:rsidRPr="4CBE8899" w:rsidR="76BC6B9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to </w:t>
      </w:r>
      <w:r w:rsidRPr="4CBE8899" w:rsidR="57DFA6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ultimately</w:t>
      </w:r>
      <w:r w:rsidRPr="4CBE8899" w:rsidR="76BC6B9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decide</w:t>
      </w:r>
      <w:r w:rsidRPr="4CBE8899" w:rsidR="1F010C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total value of its consequences</w:t>
      </w:r>
      <w:r w:rsidRPr="4CBE8899" w:rsidR="355F00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CBE8899" w:rsidR="32DA82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to </w:t>
      </w:r>
      <w:r w:rsidRPr="4CBE8899" w:rsidR="3F5D72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then choose</w:t>
      </w:r>
      <w:r w:rsidRPr="4CBE8899" w:rsidR="32DA82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bookmarkStart w:name="_Int_T3t9tetZ" w:id="1197716831"/>
      <w:r w:rsidRPr="4CBE8899" w:rsidR="32DA82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whether or not</w:t>
      </w:r>
      <w:bookmarkEnd w:id="1197716831"/>
      <w:r w:rsidRPr="4CBE8899" w:rsidR="32DA82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to commit a crime by applying this method to a</w:t>
      </w:r>
      <w:r w:rsidRPr="4CBE8899" w:rsidR="3A7B3D2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n offense</w:t>
      </w:r>
      <w:r w:rsidRPr="4CBE8899" w:rsidR="32DA82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they may wish to commit such as burglary or </w:t>
      </w:r>
      <w:r w:rsidRPr="4CBE8899" w:rsidR="05E3FA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criminal damage. So for </w:t>
      </w:r>
      <w:r w:rsidRPr="4CBE8899" w:rsidR="707E342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example,</w:t>
      </w:r>
      <w:r w:rsidRPr="4CBE8899" w:rsidR="05E3FA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 person may choose to look at the crime of theft</w:t>
      </w:r>
      <w:r w:rsidRPr="4CBE8899" w:rsidR="280A19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of money</w:t>
      </w:r>
      <w:r w:rsidRPr="4CBE8899" w:rsidR="05E3FA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weigh the r</w:t>
      </w:r>
      <w:r w:rsidRPr="4CBE8899" w:rsidR="4488DF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isk of potentially being caught and the punishment that would follow</w:t>
      </w:r>
      <w:r w:rsidRPr="4CBE8899" w:rsidR="520D036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4CBE8899" w:rsidR="4488DF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against the pleasurable consequence of </w:t>
      </w:r>
      <w:r w:rsidRPr="4CBE8899" w:rsidR="171C03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financial gain </w:t>
      </w:r>
      <w:r w:rsidRPr="4CBE8899" w:rsidR="7280D9E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and decide whether or not it would be worth it to commit the theft</w:t>
      </w:r>
      <w:r w:rsidRPr="4CBE8899" w:rsidR="25167B5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CBE8899" w:rsidR="7280D9E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ultimately </w:t>
      </w:r>
      <w:r w:rsidRPr="4CBE8899" w:rsidR="47B50E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theoris</w:t>
      </w:r>
      <w:r w:rsidRPr="4CBE8899" w:rsidR="27F9FB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ing</w:t>
      </w:r>
      <w:r w:rsidRPr="4CBE8899" w:rsidR="27F9FB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CBE8899" w:rsidR="7280D9E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that criminals will think and make </w:t>
      </w:r>
      <w:r w:rsidRPr="4CBE8899" w:rsidR="583B0B1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rationalised</w:t>
      </w:r>
      <w:r w:rsidRPr="4CBE8899" w:rsidR="7280D9E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choices whether or not to commit crimes.</w:t>
      </w:r>
      <w:r w:rsidRPr="4CBE8899" w:rsidR="41D2AA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w:rsidR="049C21F8" w:rsidP="4CBE8899" w:rsidRDefault="049C21F8" w14:paraId="7C521CBE" w14:textId="3545984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CBE8899" w:rsidR="049C21F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Another theory of criminology that underpins the very use of </w:t>
      </w:r>
      <w:bookmarkStart w:name="_Int_EyU743nI" w:id="1648177991"/>
      <w:r w:rsidRPr="4CBE8899" w:rsidR="049C21F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evidence based</w:t>
      </w:r>
      <w:bookmarkEnd w:id="1648177991"/>
      <w:r w:rsidRPr="4CBE8899" w:rsidR="049C21F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policing </w:t>
      </w:r>
      <w:r w:rsidRPr="4CBE8899" w:rsidR="6E3F36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is Routine Activity Theory developed by Cohen and Felson (1979). </w:t>
      </w:r>
      <w:r w:rsidRPr="4CBE8899" w:rsidR="1D893F3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This theory suggests that there are three elements to a crime </w:t>
      </w:r>
      <w:r w:rsidRPr="4CBE8899" w:rsidR="1AD309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commission</w:t>
      </w:r>
      <w:r w:rsidRPr="4CBE8899" w:rsidR="7092B72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first is </w:t>
      </w:r>
      <w:r w:rsidRPr="4CBE8899" w:rsidR="53C04F1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 motivated offender themself</w:t>
      </w:r>
      <w:r w:rsidRPr="4CBE8899" w:rsidR="5D54CA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this</w:t>
      </w:r>
      <w:r w:rsidRPr="4CBE8899" w:rsidR="53C04F1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CBE8899" w:rsidR="77CCE3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can be anybody with the want or need to commit a crime</w:t>
      </w:r>
      <w:r w:rsidRPr="4CBE8899" w:rsidR="53C04F1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4CBE8899" w:rsidR="53C04F1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Secondly these offenders will look for a </w:t>
      </w:r>
      <w:r w:rsidRPr="4CBE8899" w:rsidR="7092B72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suitable target that can be easily concealable, removable, </w:t>
      </w:r>
      <w:r w:rsidRPr="4CBE8899" w:rsidR="532EDA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disposable </w:t>
      </w:r>
      <w:r w:rsidRPr="4CBE8899" w:rsidR="63BB60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or </w:t>
      </w:r>
      <w:r w:rsidRPr="4CBE8899" w:rsidR="1B2D6F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valuable</w:t>
      </w:r>
      <w:r w:rsidRPr="4CBE8899" w:rsidR="2CFFBD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4CBE8899" w:rsidR="56439F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finally </w:t>
      </w:r>
      <w:r w:rsidRPr="4CBE8899" w:rsidR="532EDA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they will consider </w:t>
      </w:r>
      <w:r w:rsidRPr="4CBE8899" w:rsidR="5A81C4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any potential guardians or obstacles in the way of </w:t>
      </w:r>
      <w:r w:rsidRPr="4CBE8899" w:rsidR="2842A9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achieving</w:t>
      </w:r>
      <w:r w:rsidRPr="4CBE8899" w:rsidR="5A81C4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intended criminal result</w:t>
      </w:r>
      <w:r w:rsidRPr="4CBE8899" w:rsidR="6C76E3A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these guardians c</w:t>
      </w:r>
      <w:r w:rsidRPr="4CBE8899" w:rsidR="5C9F39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ould</w:t>
      </w:r>
      <w:r w:rsidRPr="4CBE8899" w:rsidR="6C76E3A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be police presence, fear of reprimand if they are caught or physical obstacles such as </w:t>
      </w:r>
      <w:r w:rsidRPr="4CBE8899" w:rsidR="186C37C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bullet proof glass</w:t>
      </w:r>
      <w:r w:rsidRPr="4CBE8899" w:rsidR="1763511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4CBE8899" w:rsidR="186C37C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or wheellocks to prevent vehicular theft. </w:t>
      </w:r>
      <w:r w:rsidRPr="4CBE8899" w:rsidR="217ACA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So, similarly to R C T</w:t>
      </w:r>
      <w:r w:rsidRPr="4CBE8899" w:rsidR="226045B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4CBE8899" w:rsidR="217ACA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criminals will look at these elements </w:t>
      </w:r>
      <w:r w:rsidRPr="4CBE8899" w:rsidR="32057EF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 regard to</w:t>
      </w:r>
      <w:r w:rsidRPr="4CBE8899" w:rsidR="217ACA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commission of an offence and make a </w:t>
      </w:r>
      <w:r w:rsidRPr="4CBE8899" w:rsidR="217ACA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rationalised</w:t>
      </w:r>
      <w:r w:rsidRPr="4CBE8899" w:rsidR="217ACA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decision on whether or not to commit said crim</w:t>
      </w:r>
      <w:r w:rsidRPr="4CBE8899" w:rsidR="39F10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w:t>
      </w:r>
      <w:r w:rsidRPr="4CBE8899" w:rsidR="65C9A0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w:rsidR="4CBE8899" w:rsidP="4CBE8899" w:rsidRDefault="4CBE8899" w14:paraId="038AF126" w14:textId="7C522F8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5C9A024" w:rsidP="4CBE8899" w:rsidRDefault="65C9A024" w14:paraId="2A3834CE" w14:textId="6DE3BD71">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CBE8899" w:rsidR="65C9A0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Evidence based policing uses theories like these to aid in the </w:t>
      </w:r>
      <w:r w:rsidRPr="4CBE8899" w:rsidR="246E855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reduction</w:t>
      </w:r>
      <w:r w:rsidRPr="4CBE8899" w:rsidR="65C9A0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in crime by </w:t>
      </w:r>
      <w:r w:rsidRPr="4CBE8899" w:rsidR="65C9A0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prov</w:t>
      </w:r>
      <w:r w:rsidRPr="4CBE8899" w:rsidR="1E07EE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iding</w:t>
      </w:r>
      <w:r w:rsidRPr="4CBE8899" w:rsidR="1E07EE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basis for many methods of policing</w:t>
      </w:r>
      <w:r w:rsidRPr="4CBE8899" w:rsidR="34A698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CBE8899" w:rsidR="4EAED7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such</w:t>
      </w:r>
      <w:r w:rsidRPr="4CBE8899" w:rsidR="34A698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as hotspot and SARA as they both aim to reduce </w:t>
      </w:r>
      <w:r w:rsidRPr="4CBE8899" w:rsidR="34A698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crim</w:t>
      </w:r>
      <w:r w:rsidRPr="4CBE8899" w:rsidR="34A698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 by increasing the risk and effort it takes criminals to commit crimes an</w:t>
      </w:r>
      <w:r w:rsidRPr="4CBE8899" w:rsidR="63136A8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d reducing the rewards </w:t>
      </w:r>
      <w:r w:rsidRPr="4CBE8899" w:rsidR="21B84FB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overall </w:t>
      </w:r>
      <w:r w:rsidRPr="4CBE8899" w:rsidR="63136A8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to deter people from committing them</w:t>
      </w:r>
      <w:r w:rsidRPr="4CBE8899" w:rsidR="51C4D2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p>
    <w:p w:rsidR="3EB21BF3" w:rsidP="4CBE8899" w:rsidRDefault="3EB21BF3" w14:paraId="4CC94EBB" w14:textId="080BFB3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CBE8899" w:rsidR="3EB21BF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One such specific method or piece of equipment police forces in England and Wales use</w:t>
      </w:r>
      <w:r w:rsidRPr="4CBE8899" w:rsidR="616154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CBE8899" w:rsidR="3EB21BF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as a tool of crime reduction as well as general evidence gathering are </w:t>
      </w:r>
      <w:r w:rsidRPr="4CBE8899" w:rsidR="394911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body warm</w:t>
      </w:r>
      <w:r w:rsidRPr="4CBE8899" w:rsidR="394911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cameras (B W C). These are </w:t>
      </w:r>
      <w:r w:rsidRPr="4CBE8899" w:rsidR="69EFF9F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“recording devices worn by officers... capable of collecting audio and video data during police encounters with members of the public”</w:t>
      </w:r>
      <w:r w:rsidRPr="4CBE8899" w:rsidR="34DDD9C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according to the College of Policing (2021)</w:t>
      </w:r>
      <w:r w:rsidRPr="4CBE8899" w:rsidR="2BF8F6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CBE8899" w:rsidR="4389B7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They are used by officers to gain evidence of crimes </w:t>
      </w:r>
      <w:r w:rsidRPr="4CBE8899" w:rsidR="2025F4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such</w:t>
      </w:r>
      <w:r w:rsidRPr="4CBE8899" w:rsidR="4389B7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as drunk driving or assault but</w:t>
      </w:r>
      <w:r w:rsidRPr="4CBE8899" w:rsidR="2942C0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also for the protection of the police as b having video and audio recording it firstly deters officers from using excessive force or from other </w:t>
      </w:r>
      <w:r w:rsidRPr="4CBE8899" w:rsidR="49BCAD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unprofessional</w:t>
      </w:r>
      <w:r w:rsidRPr="4CBE8899" w:rsidR="2942C0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CBE8899" w:rsidR="1F6202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behaviors</w:t>
      </w:r>
      <w:r w:rsidRPr="4CBE8899" w:rsidR="2942C0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as they know they are being recorded but also to defend them agai</w:t>
      </w:r>
      <w:r w:rsidRPr="4CBE8899" w:rsidR="67E7A6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nst false claims of assault or abuse</w:t>
      </w:r>
      <w:r w:rsidRPr="4CBE8899" w:rsidR="4DA0AE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for example,</w:t>
      </w:r>
      <w:r w:rsidRPr="4CBE8899" w:rsidR="67E7A6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made by </w:t>
      </w:r>
      <w:r w:rsidRPr="4CBE8899" w:rsidR="5ED325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members</w:t>
      </w:r>
      <w:r w:rsidRPr="4CBE8899" w:rsidR="67E7A6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of the public such as victims or perpetrators of crime</w:t>
      </w:r>
      <w:r w:rsidRPr="4CBE8899" w:rsidR="5D3186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against police officers while they are on duty. According to the Met Police (202</w:t>
      </w:r>
      <w:r w:rsidRPr="4CBE8899" w:rsidR="653170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2) </w:t>
      </w:r>
      <w:r w:rsidRPr="4CBE8899" w:rsidR="49D093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these body warm cameras are used when officers will “</w:t>
      </w:r>
      <w:r w:rsidRPr="4CBE8899" w:rsidR="49D093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stopping a vehicle, going somewhere to arrest someone, searching a property, </w:t>
      </w:r>
      <w:r w:rsidRPr="4CBE8899" w:rsidR="49D093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land</w:t>
      </w:r>
      <w:r w:rsidRPr="4CBE8899" w:rsidR="49D093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or a vehicle, performing a stop and search, attending a critical incident, using force against someone or someone's</w:t>
      </w:r>
      <w:r w:rsidRPr="4CBE8899" w:rsidR="67C7EB0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property or</w:t>
      </w:r>
      <w:r w:rsidRPr="4CBE8899" w:rsidR="49D093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CBE8899" w:rsidR="536358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attending </w:t>
      </w:r>
      <w:r w:rsidRPr="4CBE8899" w:rsidR="49D093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 domestic abuse response”</w:t>
      </w:r>
      <w:r w:rsidRPr="4CBE8899" w:rsidR="7DB2A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w:rsidR="4CBE8899" w:rsidP="4CBE8899" w:rsidRDefault="4CBE8899" w14:paraId="5B1304A4" w14:textId="6E6D6878">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70E4A4D7" w:rsidP="4CBE8899" w:rsidRDefault="70E4A4D7" w14:paraId="1B65C2E1" w14:textId="6DF18C77">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4CBE8899" w:rsidR="70E4A4D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The use of these B W C by police officers in the U</w:t>
      </w:r>
      <w:r w:rsidRPr="4CBE8899" w:rsidR="39F3B16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nited </w:t>
      </w:r>
      <w:r w:rsidRPr="4CBE8899" w:rsidR="70E4A4D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w:t>
      </w:r>
      <w:r w:rsidRPr="4CBE8899" w:rsidR="5EC68CF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tates</w:t>
      </w:r>
      <w:r w:rsidRPr="4CBE8899" w:rsidR="70E4A4D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the </w:t>
      </w:r>
      <w:r w:rsidRPr="4CBE8899" w:rsidR="6C43FC1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U</w:t>
      </w:r>
      <w:r w:rsidRPr="4CBE8899" w:rsidR="41C72CF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n</w:t>
      </w:r>
      <w:r w:rsidRPr="4CBE8899" w:rsidR="41C72CF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ited </w:t>
      </w:r>
      <w:r w:rsidRPr="4CBE8899" w:rsidR="6C43FC1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K</w:t>
      </w:r>
      <w:r w:rsidRPr="4CBE8899" w:rsidR="29ADD97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ingdom</w:t>
      </w:r>
      <w:r w:rsidRPr="4CBE8899" w:rsidR="6C43FC1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4CBE8899" w:rsidR="70E4A4D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has seen many positive </w:t>
      </w:r>
      <w:r w:rsidRPr="4CBE8899" w:rsidR="43EE1CC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effects on things like crime stats, complaints </w:t>
      </w:r>
      <w:r w:rsidRPr="4CBE8899" w:rsidR="0EDBFCA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against</w:t>
      </w:r>
      <w:r w:rsidRPr="4CBE8899" w:rsidR="43EE1CC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police, some weaknesses </w:t>
      </w:r>
      <w:bookmarkStart w:name="_Int_17S3ndDr" w:id="391467411"/>
      <w:r w:rsidRPr="4CBE8899" w:rsidR="43EE1CC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and also</w:t>
      </w:r>
      <w:bookmarkEnd w:id="391467411"/>
      <w:r w:rsidRPr="4CBE8899" w:rsidR="43EE1CC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some </w:t>
      </w:r>
      <w:r w:rsidRPr="4CBE8899" w:rsidR="09E2785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ethical</w:t>
      </w:r>
      <w:r w:rsidRPr="4CBE8899" w:rsidR="43EE1CC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limitations also on the </w:t>
      </w:r>
      <w:r w:rsidRPr="4CBE8899" w:rsidR="6294C3A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other hand.</w:t>
      </w:r>
    </w:p>
    <w:p w:rsidR="6294C3AB" w:rsidP="4CBE8899" w:rsidRDefault="6294C3AB" w14:paraId="1C3AA055" w14:textId="0AEB028B">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US"/>
        </w:rPr>
      </w:pPr>
      <w:r w:rsidRPr="4CBE8899" w:rsidR="6294C3A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One </w:t>
      </w:r>
      <w:r w:rsidRPr="4CBE8899" w:rsidR="502778D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such</w:t>
      </w:r>
      <w:r w:rsidRPr="4CBE8899" w:rsidR="6294C3A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w:t>
      </w:r>
      <w:r w:rsidRPr="4CBE8899" w:rsidR="6294C3A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positive impact they have had however</w:t>
      </w:r>
      <w:r w:rsidRPr="4CBE8899" w:rsidR="6A063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w:t>
      </w:r>
      <w:r w:rsidRPr="4CBE8899" w:rsidR="6294C3A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according to </w:t>
      </w:r>
      <w:r w:rsidRPr="4CBE8899" w:rsidR="30441CB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Cambridge Univesity</w:t>
      </w:r>
      <w:r w:rsidRPr="4CBE8899" w:rsidR="3E791BA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(2016)</w:t>
      </w:r>
      <w:r w:rsidRPr="4CBE8899" w:rsidR="0865C7A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w:t>
      </w:r>
      <w:r w:rsidRPr="4CBE8899" w:rsidR="3E791BA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is that in </w:t>
      </w:r>
      <w:r w:rsidRPr="4CBE8899" w:rsidR="6E9BD26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the </w:t>
      </w:r>
      <w:r w:rsidRPr="4CBE8899" w:rsidR="441018B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United States</w:t>
      </w:r>
      <w:r w:rsidRPr="4CBE8899" w:rsidR="6E9BD26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“the </w:t>
      </w:r>
      <w:r w:rsidRPr="4CBE8899" w:rsidR="6E9BD260">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US"/>
        </w:rPr>
        <w:t>use by officers of body-worn cameras is associated with a startling 93% reduction in citizen complaints against police”</w:t>
      </w:r>
      <w:r w:rsidRPr="4CBE8899" w:rsidR="2C82898A">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US"/>
        </w:rPr>
        <w:t xml:space="preserve">. This is of course a massive decrease in complaints and is a major positive in favor of the use of B W C as it means that less </w:t>
      </w:r>
      <w:r w:rsidRPr="4CBE8899" w:rsidR="0ECC5E04">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US"/>
        </w:rPr>
        <w:t xml:space="preserve">police officers will see complaints made against them by members of the public and these cameras are helping to provide evidence to defend these </w:t>
      </w:r>
      <w:r w:rsidRPr="4CBE8899" w:rsidR="32A61A10">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US"/>
        </w:rPr>
        <w:t>officers</w:t>
      </w:r>
      <w:r w:rsidRPr="4CBE8899" w:rsidR="0ECC5E04">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US"/>
        </w:rPr>
        <w:t xml:space="preserve"> </w:t>
      </w:r>
      <w:r w:rsidRPr="4CBE8899" w:rsidR="612E5358">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US"/>
        </w:rPr>
        <w:t>in case</w:t>
      </w:r>
      <w:r w:rsidRPr="4CBE8899" w:rsidR="0ECC5E04">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US"/>
        </w:rPr>
        <w:t xml:space="preserve"> of false claims of assault or any form o</w:t>
      </w:r>
      <w:r w:rsidRPr="4CBE8899" w:rsidR="0EDD812B">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US"/>
        </w:rPr>
        <w:t xml:space="preserve">f abuse </w:t>
      </w:r>
      <w:r w:rsidRPr="4CBE8899" w:rsidR="772D6383">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US"/>
        </w:rPr>
        <w:t xml:space="preserve">unprofessionalism as the evidence is all there uploaded by these cameras after every shift and can be watched through, this can in turn improve the trust </w:t>
      </w:r>
      <w:r w:rsidRPr="4CBE8899" w:rsidR="714AFF41">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US"/>
        </w:rPr>
        <w:t>and the public share if they are easily able to use body worm cameras to disprove these false claims ma</w:t>
      </w:r>
      <w:r w:rsidRPr="4CBE8899" w:rsidR="714AFF41">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US"/>
        </w:rPr>
        <w:t>d</w:t>
      </w:r>
      <w:r w:rsidRPr="4CBE8899" w:rsidR="71CF3163">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US"/>
        </w:rPr>
        <w:t>e</w:t>
      </w:r>
      <w:r w:rsidRPr="4CBE8899" w:rsidR="714AFF41">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US"/>
        </w:rPr>
        <w:t xml:space="preserve"> against them</w:t>
      </w:r>
      <w:r w:rsidRPr="4CBE8899" w:rsidR="1B7C725A">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US"/>
        </w:rPr>
        <w:t>.</w:t>
      </w:r>
    </w:p>
    <w:p w:rsidR="1B7C725A" w:rsidP="4CBE8899" w:rsidRDefault="1B7C725A" w14:paraId="3CE8A98A" w14:textId="76593262">
      <w:pPr>
        <w:pStyle w:val="Normal"/>
        <w:spacing w:after="160" w:line="259" w:lineRule="auto"/>
        <w:rPr>
          <w:rFonts w:ascii="Calibri" w:hAnsi="Calibri" w:eastAsia="Calibri" w:cs="Calibri"/>
          <w:noProof w:val="0"/>
          <w:sz w:val="24"/>
          <w:szCs w:val="24"/>
          <w:lang w:val="en-US"/>
        </w:rPr>
      </w:pPr>
      <w:r w:rsidRPr="4CBE8899" w:rsidR="1B7C725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Another advantage of </w:t>
      </w:r>
      <w:r w:rsidRPr="4CBE8899" w:rsidR="108DB4B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body worn cameras is that they can be used as admissible evidence in court or legal proceedings</w:t>
      </w:r>
      <w:r w:rsidRPr="4CBE8899" w:rsidR="7FE5C49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“BWV footage has the potential for use in court proceedings </w:t>
      </w:r>
      <w:r w:rsidRPr="4CBE8899" w:rsidR="5F3837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e.g.,</w:t>
      </w:r>
      <w:r w:rsidRPr="4CBE8899" w:rsidR="7FE5C4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CBE8899" w:rsidR="72AA7D0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when</w:t>
      </w:r>
      <w:r w:rsidRPr="4CBE8899" w:rsidR="7FE5C4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disclosed to the </w:t>
      </w:r>
      <w:r w:rsidRPr="4CBE8899" w:rsidR="7FE5C4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defence</w:t>
      </w:r>
      <w:r w:rsidRPr="4CBE8899" w:rsidR="7FE5C4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or prosecution” </w:t>
      </w:r>
      <w:r w:rsidRPr="4CBE8899" w:rsidR="62219A0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however “BWV for enforcement will not be used as the primary evidential trail over other types of evidence, such as electronic notes and photographs on a digital camera taken by BWV wearers.”</w:t>
      </w:r>
      <w:r w:rsidRPr="4CBE8899" w:rsidR="62219A07">
        <w:rPr>
          <w:rFonts w:ascii="Ubuntu" w:hAnsi="Ubuntu" w:eastAsia="Ubuntu" w:cs="Ubuntu"/>
          <w:b w:val="0"/>
          <w:bCs w:val="0"/>
          <w:i w:val="0"/>
          <w:iCs w:val="0"/>
          <w:caps w:val="0"/>
          <w:smallCaps w:val="0"/>
          <w:noProof w:val="0"/>
          <w:color w:val="2D3547"/>
          <w:sz w:val="27"/>
          <w:szCs w:val="27"/>
          <w:lang w:val="en-US"/>
        </w:rPr>
        <w:t xml:space="preserve"> </w:t>
      </w:r>
      <w:r w:rsidRPr="4CBE8899" w:rsidR="7FE5C4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(Dartford Bourough Council)</w:t>
      </w:r>
      <w:r w:rsidRPr="4CBE8899" w:rsidR="7A8C19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CBE8899" w:rsidR="5263AB9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meaning</w:t>
      </w:r>
      <w:r w:rsidRPr="4CBE8899" w:rsidR="7A8C19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that B W C footage can be used as evidence in proceedings as long as </w:t>
      </w:r>
      <w:r w:rsidRPr="4CBE8899" w:rsidR="1B526B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it's</w:t>
      </w:r>
      <w:r w:rsidRPr="4CBE8899" w:rsidR="7A8C19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in conjecture with other means of electronic evidence</w:t>
      </w:r>
      <w:r w:rsidRPr="4CBE8899" w:rsidR="3D92F39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w:t>
      </w:r>
      <w:r w:rsidRPr="4CBE8899" w:rsidR="05FB561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This </w:t>
      </w:r>
      <w:r w:rsidRPr="4CBE8899" w:rsidR="7F811EF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is a big plus as evidence of certain crimes such as domestic violence can be hard to obtain</w:t>
      </w:r>
      <w:r w:rsidRPr="4CBE8899" w:rsidR="1A255CC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and according to Sheffield University (2022)</w:t>
      </w:r>
      <w:r w:rsidRPr="4CBE8899" w:rsidR="46ABE3C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w:t>
      </w:r>
      <w:r w:rsidRPr="4CBE8899" w:rsidR="46ABE3CD">
        <w:rPr>
          <w:rFonts w:ascii="Calibri" w:hAnsi="Calibri" w:eastAsia="Calibri" w:cs="Calibri"/>
          <w:noProof w:val="0"/>
          <w:sz w:val="24"/>
          <w:szCs w:val="24"/>
          <w:lang w:val="en-US"/>
        </w:rPr>
        <w:t xml:space="preserve">suspect, victim and witness statements, admissions of guilt, damage to property, injuries to victims, the behavior and demeanor of people and the identification of additional witnesses” were </w:t>
      </w:r>
      <w:r w:rsidRPr="4CBE8899" w:rsidR="4465AF3D">
        <w:rPr>
          <w:rFonts w:ascii="Calibri" w:hAnsi="Calibri" w:eastAsia="Calibri" w:cs="Calibri"/>
          <w:noProof w:val="0"/>
          <w:sz w:val="24"/>
          <w:szCs w:val="24"/>
          <w:lang w:val="en-US"/>
        </w:rPr>
        <w:t>amongst</w:t>
      </w:r>
      <w:r w:rsidRPr="4CBE8899" w:rsidR="46ABE3CD">
        <w:rPr>
          <w:rFonts w:ascii="Calibri" w:hAnsi="Calibri" w:eastAsia="Calibri" w:cs="Calibri"/>
          <w:noProof w:val="0"/>
          <w:sz w:val="24"/>
          <w:szCs w:val="24"/>
          <w:lang w:val="en-US"/>
        </w:rPr>
        <w:t xml:space="preserve"> some of the many things that can be captured, reviewed and used to aid many </w:t>
      </w:r>
      <w:r w:rsidRPr="4CBE8899" w:rsidR="5E66C0DF">
        <w:rPr>
          <w:rFonts w:ascii="Calibri" w:hAnsi="Calibri" w:eastAsia="Calibri" w:cs="Calibri"/>
          <w:noProof w:val="0"/>
          <w:sz w:val="24"/>
          <w:szCs w:val="24"/>
          <w:lang w:val="en-US"/>
        </w:rPr>
        <w:t xml:space="preserve">legal proceedings </w:t>
      </w:r>
      <w:r w:rsidRPr="4CBE8899" w:rsidR="43B19EFC">
        <w:rPr>
          <w:rFonts w:ascii="Calibri" w:hAnsi="Calibri" w:eastAsia="Calibri" w:cs="Calibri"/>
          <w:noProof w:val="0"/>
          <w:sz w:val="24"/>
          <w:szCs w:val="24"/>
          <w:lang w:val="en-US"/>
        </w:rPr>
        <w:t xml:space="preserve">as well as saving officers time in gathering this kind of reliable </w:t>
      </w:r>
      <w:r w:rsidRPr="4CBE8899" w:rsidR="43B19EFC">
        <w:rPr>
          <w:rFonts w:ascii="Calibri" w:hAnsi="Calibri" w:eastAsia="Calibri" w:cs="Calibri"/>
          <w:noProof w:val="0"/>
          <w:sz w:val="24"/>
          <w:szCs w:val="24"/>
          <w:lang w:val="en-US"/>
        </w:rPr>
        <w:t xml:space="preserve">evidence </w:t>
      </w:r>
      <w:r w:rsidRPr="4CBE8899" w:rsidR="43B19EFC">
        <w:rPr>
          <w:rFonts w:ascii="Calibri" w:hAnsi="Calibri" w:eastAsia="Calibri" w:cs="Calibri"/>
          <w:noProof w:val="0"/>
          <w:sz w:val="24"/>
          <w:szCs w:val="24"/>
          <w:lang w:val="en-US"/>
        </w:rPr>
        <w:t xml:space="preserve">by other means, </w:t>
      </w:r>
      <w:r w:rsidRPr="4CBE8899" w:rsidR="18175021">
        <w:rPr>
          <w:rFonts w:ascii="Calibri" w:hAnsi="Calibri" w:eastAsia="Calibri" w:cs="Calibri"/>
          <w:noProof w:val="0"/>
          <w:sz w:val="24"/>
          <w:szCs w:val="24"/>
          <w:lang w:val="en-US"/>
        </w:rPr>
        <w:t>proving that B W C can be a greatly positive asset to the police.</w:t>
      </w:r>
    </w:p>
    <w:p w:rsidR="4CBE8899" w:rsidP="4CBE8899" w:rsidRDefault="4CBE8899" w14:paraId="6A1FA8B9" w14:textId="68C93046">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pPr>
    </w:p>
    <w:p w:rsidR="0928BBC8" w:rsidP="4CBE8899" w:rsidRDefault="0928BBC8" w14:paraId="3E7C4564" w14:textId="40584255">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pPr>
      <w:r w:rsidRPr="4CBE8899" w:rsidR="0928BB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Despite this however, “There is some evidence that BWCs have either increased or reduced crime. Overall, they have not had a statistically significant effect on crime” according to The College of Policing (2021)</w:t>
      </w:r>
      <w:r w:rsidRPr="4CBE8899" w:rsidR="15F5E89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For example, studies conducted found that assa</w:t>
      </w:r>
      <w:r w:rsidRPr="4CBE8899" w:rsidR="75485B2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ults on officers who wore body worn cameras found an increase in 15.9% of assaults or resistance to arrest, but on the other hand found that </w:t>
      </w:r>
      <w:r w:rsidRPr="4CBE8899" w:rsidR="0CD91C8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complaints made against police fell by 16.6% </w:t>
      </w:r>
      <w:r w:rsidRPr="4CBE8899" w:rsidR="57C6FC6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as well as a drop in the number of arrests made where B W C were used </w:t>
      </w:r>
      <w:r w:rsidRPr="4CBE8899" w:rsidR="0CD91C8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in studies done in the UK by the college, </w:t>
      </w:r>
      <w:r w:rsidRPr="4CBE8899" w:rsidR="7AE115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this evidence is not “statistically significant” in regards to the overall effectiveness B W C have on the reduction of crime overall</w:t>
      </w:r>
      <w:r w:rsidRPr="4CBE8899" w:rsidR="630EC32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w:t>
      </w:r>
    </w:p>
    <w:p w:rsidR="21B3A858" w:rsidP="4CBE8899" w:rsidRDefault="21B3A858" w14:paraId="431E9B58" w14:textId="4EDD2A01">
      <w:pPr>
        <w:pStyle w:val="Normal"/>
        <w:rPr>
          <w:rFonts w:ascii="Calibri" w:hAnsi="Calibri" w:eastAsia="Calibri" w:cs="Calibri"/>
          <w:noProof w:val="0"/>
          <w:sz w:val="24"/>
          <w:szCs w:val="24"/>
          <w:lang w:val="en-US"/>
        </w:rPr>
      </w:pPr>
      <w:r w:rsidRPr="4CBE8899" w:rsidR="21B3A85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Another downside to the use of B W C is </w:t>
      </w:r>
      <w:r w:rsidRPr="4CBE8899" w:rsidR="43666BB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the potential ethical limitations of the lack of consent required for officers to use these tools to record members of the public. </w:t>
      </w:r>
      <w:r w:rsidRPr="4CBE8899" w:rsidR="2024AA2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According to the Met Police</w:t>
      </w:r>
      <w:r w:rsidRPr="4CBE8899" w:rsidR="2024AA2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that although officers must inform members of the public when they are </w:t>
      </w:r>
      <w:r w:rsidRPr="4CBE8899" w:rsidR="0DF94B4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being recorded by B W C,</w:t>
      </w:r>
      <w:r w:rsidRPr="4CBE8899" w:rsidR="2024AA2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w:t>
      </w:r>
      <w:r w:rsidRPr="4CBE8899" w:rsidR="2024AA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Officers don’t have to get your consent to be filmed</w:t>
      </w:r>
      <w:r w:rsidRPr="4CBE8899" w:rsidR="2024AA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4CBE8899" w:rsidR="56E4B0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4CBE8899" w:rsidR="56E4B0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so could that potentially lead to ethical issues </w:t>
      </w:r>
      <w:bookmarkStart w:name="_Int_fDFIyea1" w:id="1623915639"/>
      <w:r w:rsidRPr="4CBE8899" w:rsidR="56E4B0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 regard to</w:t>
      </w:r>
      <w:bookmarkEnd w:id="1623915639"/>
      <w:r w:rsidRPr="4CBE8899" w:rsidR="56E4B0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lack of consent </w:t>
      </w:r>
      <w:r w:rsidRPr="4CBE8899" w:rsidR="56E4B0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required</w:t>
      </w:r>
      <w:r w:rsidRPr="4CBE8899" w:rsidR="56E4B0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CBE8899" w:rsidR="005A78F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increase in assaults and resistance against police officers using a B W C could </w:t>
      </w:r>
      <w:r w:rsidRPr="4CBE8899" w:rsidR="005A78F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possibly be</w:t>
      </w:r>
      <w:r w:rsidRPr="4CBE8899" w:rsidR="005A78F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explained by aggression</w:t>
      </w:r>
      <w:r w:rsidRPr="4CBE8899" w:rsidR="4B4858C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agitation</w:t>
      </w:r>
      <w:r w:rsidRPr="4CBE8899" w:rsidR="005A78F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CBE8899" w:rsidR="130A09F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due to not consenting to having the incident that person is </w:t>
      </w:r>
      <w:r w:rsidRPr="4CBE8899" w:rsidR="2648C4F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involved</w:t>
      </w:r>
      <w:r w:rsidRPr="4CBE8899" w:rsidR="130A09F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with the police to being recorded by these </w:t>
      </w:r>
      <w:r w:rsidRPr="4CBE8899" w:rsidR="38B614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cameras</w:t>
      </w:r>
      <w:r w:rsidRPr="4CBE8899" w:rsidR="3A224D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as according to </w:t>
      </w:r>
      <w:r w:rsidRPr="4CBE8899" w:rsidR="02800C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Thomsen (2020)</w:t>
      </w:r>
      <w:r w:rsidRPr="4CBE8899" w:rsidR="7147A7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mos</w:t>
      </w:r>
      <w:r w:rsidRPr="4CBE8899" w:rsidR="7147A7F7">
        <w:rPr>
          <w:rFonts w:ascii="Calibri" w:hAnsi="Calibri" w:eastAsia="Calibri" w:cs="Calibri"/>
          <w:noProof w:val="0"/>
          <w:sz w:val="24"/>
          <w:szCs w:val="24"/>
          <w:lang w:val="en-US"/>
        </w:rPr>
        <w:t>t</w:t>
      </w:r>
      <w:r w:rsidRPr="4CBE8899" w:rsidR="12796781">
        <w:rPr>
          <w:rFonts w:ascii="Calibri" w:hAnsi="Calibri" w:eastAsia="Calibri" w:cs="Calibri"/>
          <w:noProof w:val="0"/>
          <w:sz w:val="24"/>
          <w:szCs w:val="24"/>
          <w:lang w:val="en-US"/>
        </w:rPr>
        <w:t xml:space="preserve"> </w:t>
      </w:r>
      <w:r w:rsidRPr="4CBE8899" w:rsidR="7147A7F7">
        <w:rPr>
          <w:rFonts w:ascii="Calibri" w:hAnsi="Calibri" w:eastAsia="Calibri" w:cs="Calibri"/>
          <w:noProof w:val="0"/>
          <w:sz w:val="24"/>
          <w:szCs w:val="24"/>
          <w:lang w:val="en-US"/>
        </w:rPr>
        <w:t>obvious</w:t>
      </w:r>
      <w:r w:rsidRPr="4CBE8899" w:rsidR="26F72A76">
        <w:rPr>
          <w:rFonts w:ascii="Calibri" w:hAnsi="Calibri" w:eastAsia="Calibri" w:cs="Calibri"/>
          <w:noProof w:val="0"/>
          <w:sz w:val="24"/>
          <w:szCs w:val="24"/>
          <w:lang w:val="en-US"/>
        </w:rPr>
        <w:t xml:space="preserve"> </w:t>
      </w:r>
      <w:r w:rsidRPr="4CBE8899" w:rsidR="7147A7F7">
        <w:rPr>
          <w:rFonts w:ascii="Calibri" w:hAnsi="Calibri" w:eastAsia="Calibri" w:cs="Calibri"/>
          <w:noProof w:val="0"/>
          <w:sz w:val="24"/>
          <w:szCs w:val="24"/>
          <w:lang w:val="en-US"/>
        </w:rPr>
        <w:t xml:space="preserve"> </w:t>
      </w:r>
      <w:r w:rsidRPr="4CBE8899" w:rsidR="577376ED">
        <w:rPr>
          <w:rFonts w:ascii="Calibri" w:hAnsi="Calibri" w:eastAsia="Calibri" w:cs="Calibri"/>
          <w:noProof w:val="0"/>
          <w:sz w:val="24"/>
          <w:szCs w:val="24"/>
          <w:lang w:val="en-US"/>
        </w:rPr>
        <w:t xml:space="preserve">   </w:t>
      </w:r>
      <w:r w:rsidRPr="4CBE8899" w:rsidR="7147A7F7">
        <w:rPr>
          <w:rFonts w:ascii="Calibri" w:hAnsi="Calibri" w:eastAsia="Calibri" w:cs="Calibri"/>
          <w:noProof w:val="0"/>
          <w:sz w:val="24"/>
          <w:szCs w:val="24"/>
          <w:lang w:val="en-US"/>
        </w:rPr>
        <w:t>potential bad effect of PBWC use is that the data collected by PBWCs can expose  officers  or  civilians  to  humiliation</w:t>
      </w:r>
      <w:r w:rsidRPr="4CBE8899" w:rsidR="71CBDA19">
        <w:rPr>
          <w:rFonts w:ascii="Calibri" w:hAnsi="Calibri" w:eastAsia="Calibri" w:cs="Calibri"/>
          <w:noProof w:val="0"/>
          <w:sz w:val="24"/>
          <w:szCs w:val="24"/>
          <w:lang w:val="en-US"/>
        </w:rPr>
        <w:t xml:space="preserve">”, this can happen when “the identity of an offender is revealed to their family, </w:t>
      </w:r>
      <w:r w:rsidRPr="4CBE8899" w:rsidR="1DC12E41">
        <w:rPr>
          <w:rFonts w:ascii="Calibri" w:hAnsi="Calibri" w:eastAsia="Calibri" w:cs="Calibri"/>
          <w:noProof w:val="0"/>
          <w:sz w:val="24"/>
          <w:szCs w:val="24"/>
          <w:lang w:val="en-US"/>
        </w:rPr>
        <w:t xml:space="preserve">friends, colleagues or the genera, public through leakage of data”. This explains why many offenders </w:t>
      </w:r>
      <w:r w:rsidRPr="4CBE8899" w:rsidR="7241D321">
        <w:rPr>
          <w:rFonts w:ascii="Calibri" w:hAnsi="Calibri" w:eastAsia="Calibri" w:cs="Calibri"/>
          <w:noProof w:val="0"/>
          <w:sz w:val="24"/>
          <w:szCs w:val="24"/>
          <w:lang w:val="en-US"/>
        </w:rPr>
        <w:t>would</w:t>
      </w:r>
      <w:r w:rsidRPr="4CBE8899" w:rsidR="1DC12E41">
        <w:rPr>
          <w:rFonts w:ascii="Calibri" w:hAnsi="Calibri" w:eastAsia="Calibri" w:cs="Calibri"/>
          <w:noProof w:val="0"/>
          <w:sz w:val="24"/>
          <w:szCs w:val="24"/>
          <w:lang w:val="en-US"/>
        </w:rPr>
        <w:t xml:space="preserve"> </w:t>
      </w:r>
      <w:r w:rsidRPr="4CBE8899" w:rsidR="1DC12E41">
        <w:rPr>
          <w:rFonts w:ascii="Calibri" w:hAnsi="Calibri" w:eastAsia="Calibri" w:cs="Calibri"/>
          <w:noProof w:val="0"/>
          <w:sz w:val="24"/>
          <w:szCs w:val="24"/>
          <w:lang w:val="en-US"/>
        </w:rPr>
        <w:t>likely not</w:t>
      </w:r>
      <w:r w:rsidRPr="4CBE8899" w:rsidR="1DC12E41">
        <w:rPr>
          <w:rFonts w:ascii="Calibri" w:hAnsi="Calibri" w:eastAsia="Calibri" w:cs="Calibri"/>
          <w:noProof w:val="0"/>
          <w:sz w:val="24"/>
          <w:szCs w:val="24"/>
          <w:lang w:val="en-US"/>
        </w:rPr>
        <w:t xml:space="preserve"> consent to the use of B W C during an incident and so will retaliate </w:t>
      </w:r>
      <w:r w:rsidRPr="4CBE8899" w:rsidR="4DE3E4F3">
        <w:rPr>
          <w:rFonts w:ascii="Calibri" w:hAnsi="Calibri" w:eastAsia="Calibri" w:cs="Calibri"/>
          <w:noProof w:val="0"/>
          <w:sz w:val="24"/>
          <w:szCs w:val="24"/>
          <w:lang w:val="en-US"/>
        </w:rPr>
        <w:t>against officers or others around them for fear of these leakages.</w:t>
      </w:r>
    </w:p>
    <w:p w:rsidR="4CBE8899" w:rsidP="4CBE8899" w:rsidRDefault="4CBE8899" w14:paraId="4D06DA09" w14:textId="1577014D">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w:rsidR="372AEA7E" w:rsidP="4CBE8899" w:rsidRDefault="372AEA7E" w14:paraId="1196E2F7" w14:textId="2BC9BF8B">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4CBE8899" w:rsidR="372AEA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However,</w:t>
      </w:r>
      <w:r w:rsidRPr="4CBE8899" w:rsidR="0AB273A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to evaluate the use of body worn cameras</w:t>
      </w:r>
      <w:r w:rsidRPr="4CBE8899" w:rsidR="7916F25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4CBE8899" w:rsidR="66D9354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we can apply it to a specific crime topic</w:t>
      </w:r>
      <w:r w:rsidRPr="4CBE8899" w:rsidR="0AB2F15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For example, we can talk about the use of body camera footage </w:t>
      </w:r>
      <w:r w:rsidRPr="4CBE8899" w:rsidR="413C3E7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to</w:t>
      </w:r>
      <w:r w:rsidRPr="4CBE8899" w:rsidR="0AB2F15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aid officers in the investigation of </w:t>
      </w:r>
      <w:r w:rsidRPr="4CBE8899" w:rsidR="62B3CE3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w:t>
      </w:r>
      <w:r w:rsidRPr="4CBE8899" w:rsidR="562503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n event of domestic violence. </w:t>
      </w:r>
      <w:r w:rsidRPr="4CBE8899" w:rsidR="562503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Body worn video cameras </w:t>
      </w:r>
      <w:r w:rsidRPr="4CBE8899" w:rsidR="7E3C3E4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can gather certain bits of evidence </w:t>
      </w:r>
      <w:r w:rsidRPr="4CBE8899" w:rsidR="074AD12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that would be otherwise hard to obtain, if an officer is attending a house to answer a call about an event of domestic violence between a perp </w:t>
      </w:r>
      <w:r w:rsidRPr="4CBE8899" w:rsidR="7B8608A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and a victim then the body warn cameras can serve a </w:t>
      </w:r>
      <w:r w:rsidRPr="4CBE8899" w:rsidR="7B8608A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multi</w:t>
      </w:r>
      <w:r w:rsidRPr="4CBE8899" w:rsidR="7B8608A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-purpose. </w:t>
      </w:r>
    </w:p>
    <w:p w:rsidR="7B8608A5" w:rsidP="4CBE8899" w:rsidRDefault="7B8608A5" w14:paraId="2AC89B27" w14:textId="75F87857">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4CBE8899" w:rsidR="7B8608A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Firstly, </w:t>
      </w:r>
      <w:r w:rsidRPr="4CBE8899" w:rsidR="310E21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r w:rsidRPr="4CBE8899" w:rsidR="310E21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Officers considered BWCs to be a valuable tool for gathering evidence from the immediate aftermath of an incident</w:t>
      </w:r>
      <w:r w:rsidRPr="4CBE8899" w:rsidR="6FB3070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which they would otherwise be unable to capture in similarly impactful and compelling ways.</w:t>
      </w:r>
      <w:r w:rsidRPr="4CBE8899" w:rsidR="310E21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4CBE8899" w:rsidR="310E21D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w:t>
      </w:r>
      <w:r w:rsidRPr="4CBE8899" w:rsidR="310E21D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(University of Leeds, 201</w:t>
      </w:r>
      <w:r w:rsidRPr="4CBE8899" w:rsidR="5DF670C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8</w:t>
      </w:r>
      <w:r w:rsidRPr="4CBE8899" w:rsidR="310E21D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w:t>
      </w:r>
      <w:r w:rsidRPr="4CBE8899" w:rsidR="7B8608A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the footage gathered by a B W C </w:t>
      </w:r>
      <w:r w:rsidRPr="4CBE8899" w:rsidR="67133CC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on an officer </w:t>
      </w:r>
      <w:r w:rsidRPr="4CBE8899" w:rsidR="7B8608A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could </w:t>
      </w:r>
      <w:r w:rsidRPr="4CBE8899" w:rsidR="7B8608A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pick up on things like the mannerisms, words spo</w:t>
      </w:r>
      <w:r w:rsidRPr="4CBE8899" w:rsidR="3A2AEDD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ken or body language of both the victim and the offender</w:t>
      </w:r>
      <w:r w:rsidRPr="4CBE8899" w:rsidR="7945CC1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that could implicate certain things like admissions of guilt, things like </w:t>
      </w:r>
      <w:r w:rsidRPr="4CBE8899" w:rsidR="3DDCDBC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signs</w:t>
      </w:r>
      <w:r w:rsidRPr="4CBE8899" w:rsidR="7945CC1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of a disturbance</w:t>
      </w:r>
      <w:r w:rsidRPr="4CBE8899" w:rsidR="2F81491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at the location of the event, any potential injuries or </w:t>
      </w:r>
      <w:r w:rsidRPr="4CBE8899" w:rsidR="2F81491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defence</w:t>
      </w:r>
      <w:r w:rsidRPr="4CBE8899" w:rsidR="2F81491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wounds on the victim or perp</w:t>
      </w:r>
      <w:r w:rsidRPr="4CBE8899" w:rsidR="3C93747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bookmarkStart w:name="_Int_NMqHBqRb" w:id="1036334415"/>
      <w:r w:rsidRPr="4CBE8899" w:rsidR="3C93747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All of</w:t>
      </w:r>
      <w:bookmarkEnd w:id="1036334415"/>
      <w:r w:rsidRPr="4CBE8899" w:rsidR="3C93747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this evidence can be reviewed later after the footage has been uploaded to be </w:t>
      </w:r>
      <w:r w:rsidRPr="4CBE8899" w:rsidR="3C93747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analysed</w:t>
      </w:r>
      <w:r w:rsidRPr="4CBE8899" w:rsidR="3C93747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shown to a jury to make their own verdicts</w:t>
      </w:r>
      <w:r w:rsidRPr="4CBE8899" w:rsidR="7B3859A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about</w:t>
      </w:r>
      <w:r w:rsidRPr="4CBE8899" w:rsidR="3C93747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the situation.</w:t>
      </w:r>
      <w:r w:rsidRPr="4CBE8899" w:rsidR="72A4D14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p>
    <w:p w:rsidR="0D7E2CB3" w:rsidP="4CBE8899" w:rsidRDefault="0D7E2CB3" w14:paraId="4449B60B" w14:textId="5AEF2190">
      <w:pPr>
        <w:pStyle w:val="Normal"/>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pPr>
      <w:r w:rsidRPr="4CBE8899" w:rsidR="0D7E2CB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Another </w:t>
      </w:r>
      <w:r w:rsidRPr="4CBE8899" w:rsidR="397380D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advantage of using </w:t>
      </w:r>
      <w:r w:rsidRPr="4CBE8899" w:rsidR="32357A1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B W C in domestic violence incidents is th</w:t>
      </w:r>
      <w:r w:rsidRPr="4CBE8899" w:rsidR="02F7E85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e power this tool can have to</w:t>
      </w:r>
      <w:r w:rsidRPr="4CBE8899" w:rsidR="1DC822F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help the victims </w:t>
      </w:r>
      <w:r w:rsidRPr="4CBE8899" w:rsidR="5781BD2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of domestic violence incidents feel ‘safer’ if they are aware of the presence of a B W C.  </w:t>
      </w:r>
      <w:r w:rsidRPr="4CBE8899" w:rsidR="5C6D082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Police Scotland (2022) found that </w:t>
      </w:r>
      <w:r w:rsidRPr="4CBE8899" w:rsidR="5781BD2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“More than two thirds (71%) of respondents agreed they would “always” feel safer knowing that their interaction with Police Scotland was being recorded by BWV</w:t>
      </w:r>
      <w:r w:rsidRPr="4CBE8899" w:rsidR="5C877F1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This can be due to the safety of knowing the evidentiary gaining potential a B W C can have but also, they are more </w:t>
      </w:r>
      <w:r w:rsidRPr="4CBE8899" w:rsidR="5932A06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likely to deter their abuser from acting out and hurting them or acting aggressively if they know they are being recorded and so B W C are also a tool of safeguard</w:t>
      </w:r>
      <w:r w:rsidRPr="4CBE8899" w:rsidR="53503C2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ing for victims of crime. It is also true that Over 8 in 10 people (84%) agreed BWV would increase their confidence in Police Scotland</w:t>
      </w:r>
      <w:r w:rsidRPr="4CBE8899" w:rsidR="45523FC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w:t>
      </w:r>
      <w:bookmarkStart w:name="_Int_zXtWHtpa" w:id="786882969"/>
      <w:r w:rsidRPr="4CBE8899" w:rsidR="45523FC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both of these</w:t>
      </w:r>
      <w:bookmarkEnd w:id="786882969"/>
      <w:r w:rsidRPr="4CBE8899" w:rsidR="45523FC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advantages </w:t>
      </w:r>
      <w:r w:rsidRPr="4CBE8899" w:rsidR="45523FC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provide</w:t>
      </w:r>
      <w:r w:rsidRPr="4CBE8899" w:rsidR="45523FC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an insight into the effectiveness of the use of B W C in </w:t>
      </w:r>
      <w:bookmarkStart w:name="_Int_aJZhnxeA" w:id="1735851186"/>
      <w:r w:rsidRPr="4CBE8899" w:rsidR="45523FC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evidence based</w:t>
      </w:r>
      <w:bookmarkEnd w:id="1735851186"/>
      <w:r w:rsidRPr="4CBE8899" w:rsidR="45523FC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policing in the </w:t>
      </w:r>
      <w:r w:rsidRPr="4CBE8899" w:rsidR="45523FC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UK. </w:t>
      </w:r>
    </w:p>
    <w:p w:rsidR="4CBE8899" w:rsidP="4CBE8899" w:rsidRDefault="4CBE8899" w14:paraId="42ADD61C" w14:textId="571177FF">
      <w:pPr>
        <w:pStyle w:val="Normal"/>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pPr>
    </w:p>
    <w:p w:rsidR="45523FCE" w:rsidP="4CBE8899" w:rsidRDefault="45523FCE" w14:paraId="130BE439" w14:textId="05F6016E">
      <w:pPr>
        <w:pStyle w:val="Normal"/>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pPr>
      <w:r w:rsidRPr="4CBE8899" w:rsidR="45523FC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On the downside however, </w:t>
      </w:r>
      <w:r w:rsidRPr="4CBE8899" w:rsidR="5CB83B6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it is possible that body worn cameras can have the opposite effect it intends by further antagonizing and offender in the case of an event of domestic violence as it was previously stated that </w:t>
      </w:r>
      <w:r w:rsidRPr="4CBE8899" w:rsidR="3C0AAE0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body worn cameras found an increase in 15.9% of assaults or resistance to arrest or even that aggression due to being recorded without their consent could spur on and upset offenders to commit further acts of domestic vio</w:t>
      </w:r>
      <w:r w:rsidRPr="4CBE8899" w:rsidR="6C2D64B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lence on their partners, family member whoever the victim of their abuse may be and lead to an increase in crime rather </w:t>
      </w:r>
      <w:r w:rsidRPr="4CBE8899" w:rsidR="6C2D64B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than</w:t>
      </w:r>
      <w:r w:rsidRPr="4CBE8899" w:rsidR="6C2D64B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a decrease. </w:t>
      </w:r>
    </w:p>
    <w:p w:rsidR="4CBE8899" w:rsidP="4CBE8899" w:rsidRDefault="4CBE8899" w14:paraId="0ECCC832" w14:textId="724DE189">
      <w:pPr>
        <w:pStyle w:val="Normal"/>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pPr>
    </w:p>
    <w:p w:rsidR="6C2D64B7" w:rsidP="4CBE8899" w:rsidRDefault="6C2D64B7" w14:paraId="3D1495AC" w14:textId="3D7FAC78">
      <w:pPr>
        <w:pStyle w:val="Normal"/>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pPr>
      <w:r w:rsidRPr="4CBE8899" w:rsidR="6C2D64B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In conclusion, </w:t>
      </w:r>
      <w:bookmarkStart w:name="_Int_JsY7lxdy" w:id="2024085846"/>
      <w:r w:rsidRPr="4CBE8899" w:rsidR="6C2D64B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it is clear that body</w:t>
      </w:r>
      <w:bookmarkEnd w:id="2024085846"/>
      <w:r w:rsidRPr="4CBE8899" w:rsidR="6C2D64B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worn cameras have a positive impact </w:t>
      </w:r>
      <w:r w:rsidRPr="4CBE8899" w:rsidR="05F759F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in pursuance of a system of evidence based policing due to its evidentiary purposes as well as in certain circumstances providing a safeguarding tool to victims as well as officers themselves</w:t>
      </w:r>
      <w:r w:rsidRPr="4CBE8899" w:rsidR="574BD03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however has some downsides such as technical issues surrounding the general use of technology as well as stats that provide an increase in assaults and resistances against officers as well as issues of consent leading to more upset and agitated offenders and tha</w:t>
      </w:r>
      <w:r w:rsidRPr="4CBE8899" w:rsidR="369E42C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t more research must be done into the true effectiveness of B W C.</w:t>
      </w:r>
    </w:p>
    <w:p w:rsidR="4CBE8899" w:rsidP="4CBE8899" w:rsidRDefault="4CBE8899" w14:paraId="7F89FBB2" w14:textId="7ED2AC44">
      <w:pPr>
        <w:pStyle w:val="Normal"/>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pPr>
    </w:p>
    <w:p w:rsidR="4CBE8899" w:rsidP="4CBE8899" w:rsidRDefault="4CBE8899" w14:paraId="4933D118" w14:textId="7ED3B03C">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w:rsidR="4CBE8899" w:rsidP="4CBE8899" w:rsidRDefault="4CBE8899" w14:paraId="6D748E83" w14:textId="35DC7BD0">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w:rsidR="4CBE8899" w:rsidP="4CBE8899" w:rsidRDefault="4CBE8899" w14:paraId="12B1FC68" w14:textId="11FB26C6">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w:rsidR="4CBE8899" w:rsidP="4CBE8899" w:rsidRDefault="4CBE8899" w14:paraId="2115723A" w14:textId="688ED34D">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w:rsidR="56F263D8" w:rsidP="4CBE8899" w:rsidRDefault="56F263D8" w14:paraId="5810BE6E" w14:textId="50E5A2B6">
      <w:pPr>
        <w:pStyle w:val="Heading1"/>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US"/>
        </w:rPr>
      </w:pPr>
      <w:r w:rsidRPr="4CBE8899" w:rsidR="56F263D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Cambridge </w:t>
      </w:r>
      <w:r w:rsidRPr="4CBE8899" w:rsidR="124CC4F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Un</w:t>
      </w:r>
      <w:r w:rsidRPr="4CBE8899" w:rsidR="56F263D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iversity</w:t>
      </w:r>
      <w:r w:rsidRPr="4CBE8899" w:rsidR="4E569E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(2016) </w:t>
      </w:r>
      <w:r w:rsidRPr="4CBE8899" w:rsidR="4E569EAF">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US"/>
        </w:rPr>
        <w:t xml:space="preserve">Body-worn video - The independent witness. Available at: </w:t>
      </w:r>
      <w:hyperlink r:id="Raa41d1033bce4eba">
        <w:r w:rsidRPr="4CBE8899" w:rsidR="4CBE8899">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Body-worn video - The independent witnes</w:t>
        </w:r>
        <w:r w:rsidRPr="4CBE8899" w:rsidR="4E569EAF">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s</w:t>
        </w:r>
      </w:hyperlink>
      <w:r w:rsidRPr="4CBE8899" w:rsidR="044EC897">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US"/>
        </w:rPr>
        <w:t xml:space="preserve"> (Accessed 3</w:t>
      </w:r>
      <w:r w:rsidRPr="4CBE8899" w:rsidR="044EC897">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vertAlign w:val="superscript"/>
          <w:lang w:val="en-US"/>
        </w:rPr>
        <w:t>rd</w:t>
      </w:r>
      <w:r w:rsidRPr="4CBE8899" w:rsidR="044EC897">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US"/>
        </w:rPr>
        <w:t xml:space="preserve"> May 2023)</w:t>
      </w:r>
      <w:r w:rsidRPr="4CBE8899" w:rsidR="4E569EAF">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lang w:val="en-US"/>
        </w:rPr>
        <w:t xml:space="preserve"> </w:t>
      </w:r>
    </w:p>
    <w:p w:rsidR="4CBE8899" w:rsidP="4CBE8899" w:rsidRDefault="4CBE8899" w14:paraId="60DA2F60" w14:textId="4A302F10">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w:rsidR="34DDD9CB" w:rsidP="4CBE8899" w:rsidRDefault="34DDD9CB" w14:paraId="3CC76E60" w14:textId="0EBAAC37">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4CBE8899" w:rsidR="34DDD9C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College of Policing (2021). </w:t>
      </w:r>
      <w:r w:rsidRPr="4CBE8899" w:rsidR="34DDD9CB">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 xml:space="preserve">Body Worn Cameras. </w:t>
      </w:r>
      <w:r w:rsidRPr="4CBE8899" w:rsidR="4025A08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Available at: </w:t>
      </w:r>
      <w:hyperlink r:id="R47261b9d74db4cef">
        <w:r w:rsidRPr="4CBE8899" w:rsidR="4025A08B">
          <w:rPr>
            <w:rStyle w:val="Hyperlink"/>
            <w:rFonts w:ascii="Calibri" w:hAnsi="Calibri" w:eastAsia="Calibri" w:cs="Calibri"/>
            <w:b w:val="0"/>
            <w:bCs w:val="0"/>
            <w:i w:val="0"/>
            <w:iCs w:val="0"/>
            <w:caps w:val="0"/>
            <w:smallCaps w:val="0"/>
            <w:strike w:val="0"/>
            <w:dstrike w:val="0"/>
            <w:noProof w:val="0"/>
            <w:sz w:val="24"/>
            <w:szCs w:val="24"/>
            <w:lang w:val="en-US"/>
          </w:rPr>
          <w:t>https://www.college.police.uk/research/crime-reduction-toolkit/body-worn-cameras</w:t>
        </w:r>
      </w:hyperlink>
      <w:r w:rsidRPr="4CBE8899" w:rsidR="4025A08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(Accessed 3</w:t>
      </w:r>
      <w:r w:rsidRPr="4CBE8899" w:rsidR="4025A08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vertAlign w:val="superscript"/>
          <w:lang w:val="en-US"/>
        </w:rPr>
        <w:t>rd</w:t>
      </w:r>
      <w:r w:rsidRPr="4CBE8899" w:rsidR="4025A08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4CBE8899" w:rsidR="4025A08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May</w:t>
      </w:r>
      <w:r w:rsidRPr="4CBE8899" w:rsidR="4025A08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2023)</w:t>
      </w:r>
    </w:p>
    <w:p w:rsidR="4CBE8899" w:rsidP="4CBE8899" w:rsidRDefault="4CBE8899" w14:paraId="37A2C6FE" w14:textId="2E8D67A8">
      <w:pPr>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w:rsidR="0D29AA31" w:rsidP="4CBE8899" w:rsidRDefault="0D29AA31" w14:paraId="7B093A93" w14:textId="2EDEA7A3">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CBE8899" w:rsidR="0D29AA3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Cohen and Felson (1979) </w:t>
      </w:r>
      <w:r w:rsidRPr="4CBE8899" w:rsidR="0D29AA31">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 xml:space="preserve">The routine activity approach. </w:t>
      </w:r>
      <w:r w:rsidRPr="4CBE8899" w:rsidR="0D29AA3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Available at: </w:t>
      </w:r>
      <w:hyperlink r:id="R46611a6ad2db43c9">
        <w:r w:rsidRPr="4CBE8899" w:rsidR="0D29AA31">
          <w:rPr>
            <w:rStyle w:val="Hyperlink"/>
            <w:rFonts w:ascii="Calibri" w:hAnsi="Calibri" w:eastAsia="Calibri" w:cs="Calibri"/>
            <w:b w:val="0"/>
            <w:bCs w:val="0"/>
            <w:i w:val="0"/>
            <w:iCs w:val="0"/>
            <w:caps w:val="0"/>
            <w:smallCaps w:val="0"/>
            <w:strike w:val="0"/>
            <w:dstrike w:val="0"/>
            <w:noProof w:val="0"/>
            <w:sz w:val="24"/>
            <w:szCs w:val="24"/>
            <w:lang w:val="en-US"/>
          </w:rPr>
          <w:t>https://www.taylorfrancis.com/chapters/edit/10.4324/9781315709826-11/routine-activity-approach-marcus-felson</w:t>
        </w:r>
      </w:hyperlink>
      <w:r w:rsidRPr="4CBE8899" w:rsidR="0D29AA3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(Accessed 3</w:t>
      </w:r>
      <w:r w:rsidRPr="4CBE8899" w:rsidR="0D29AA3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vertAlign w:val="superscript"/>
          <w:lang w:val="en-US"/>
        </w:rPr>
        <w:t>rd</w:t>
      </w:r>
      <w:r w:rsidRPr="4CBE8899" w:rsidR="0D29AA3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May 2023)</w:t>
      </w:r>
      <w:r w:rsidRPr="4CBE8899" w:rsidR="217ACA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w:rsidR="4CBE8899" w:rsidP="4CBE8899" w:rsidRDefault="4CBE8899" w14:paraId="605037AB" w14:textId="6FFE24E8">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7ADA58FE" w:rsidP="4CBE8899" w:rsidRDefault="7ADA58FE" w14:paraId="2350FD07" w14:textId="7240CAF0">
      <w:pPr>
        <w:pStyle w:val="Heading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CBE8899" w:rsidR="7ADA58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Dartford Bourough Council. </w:t>
      </w:r>
      <w:r w:rsidRPr="4CBE8899" w:rsidR="7ADA58FE">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Body worn video policy. </w:t>
      </w:r>
      <w:r w:rsidRPr="4CBE8899" w:rsidR="7ADA58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Available at: </w:t>
      </w:r>
      <w:hyperlink w:anchor=":~:text=BWV%20footage%20has%20the%20potential,accordance%20with%20the%20CPIA%201996" r:id="R2c74ca8f334f4e42">
        <w:r w:rsidRPr="4CBE8899" w:rsidR="7ADA58FE">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https://www.dartford.gov.uk/community-safety/body-worn-video-policy#:~:text=BWV%20footage%20has%20the%20potential,accordance%20with%20the%20CPIA%201996</w:t>
        </w:r>
      </w:hyperlink>
      <w:r w:rsidRPr="4CBE8899" w:rsidR="7ADA58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(Acces</w:t>
      </w:r>
      <w:r w:rsidRPr="4CBE8899" w:rsidR="544A675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sed 3</w:t>
      </w:r>
      <w:r w:rsidRPr="4CBE8899" w:rsidR="544A675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vertAlign w:val="superscript"/>
          <w:lang w:val="en-US"/>
        </w:rPr>
        <w:t>rd</w:t>
      </w:r>
      <w:r w:rsidRPr="4CBE8899" w:rsidR="544A675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May 2023)</w:t>
      </w:r>
    </w:p>
    <w:p w:rsidR="4CBE8899" w:rsidP="4CBE8899" w:rsidRDefault="4CBE8899" w14:paraId="176562A6" w14:textId="7096A3ED">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1EBE03A4" w:rsidP="4CBE8899" w:rsidRDefault="1EBE03A4" w14:paraId="7E0BBF40" w14:textId="6E3A1A2E">
      <w:pPr>
        <w:pStyle w:val="Normal"/>
        <w:spacing w:after="160" w:line="259" w:lineRule="auto"/>
        <w:rPr>
          <w:rFonts w:ascii="Calibri" w:hAnsi="Calibri" w:eastAsia="Calibri" w:cs="Calibri"/>
          <w:i w:val="0"/>
          <w:iCs w:val="0"/>
          <w:noProof w:val="0"/>
          <w:sz w:val="24"/>
          <w:szCs w:val="24"/>
          <w:lang w:val="en-US"/>
        </w:rPr>
      </w:pPr>
      <w:r w:rsidRPr="4CBE8899" w:rsidR="1EBE03A4">
        <w:rPr>
          <w:rFonts w:ascii="Calibri" w:hAnsi="Calibri" w:eastAsia="Calibri" w:cs="Calibri"/>
          <w:noProof w:val="0"/>
          <w:sz w:val="24"/>
          <w:szCs w:val="24"/>
          <w:lang w:val="en-US"/>
        </w:rPr>
        <w:t xml:space="preserve">Harrison, K., </w:t>
      </w:r>
      <w:r w:rsidRPr="4CBE8899" w:rsidR="1EBE03A4">
        <w:rPr>
          <w:rFonts w:ascii="Calibri" w:hAnsi="Calibri" w:eastAsia="Calibri" w:cs="Calibri"/>
          <w:noProof w:val="0"/>
          <w:sz w:val="24"/>
          <w:szCs w:val="24"/>
          <w:lang w:val="en-US"/>
        </w:rPr>
        <w:t>L’Hoiry</w:t>
      </w:r>
      <w:r w:rsidRPr="4CBE8899" w:rsidR="1EBE03A4">
        <w:rPr>
          <w:rFonts w:ascii="Calibri" w:hAnsi="Calibri" w:eastAsia="Calibri" w:cs="Calibri"/>
          <w:noProof w:val="0"/>
          <w:sz w:val="24"/>
          <w:szCs w:val="24"/>
          <w:lang w:val="en-US"/>
        </w:rPr>
        <w:t xml:space="preserve">, X. and </w:t>
      </w:r>
      <w:r w:rsidRPr="4CBE8899" w:rsidR="1EBE03A4">
        <w:rPr>
          <w:rFonts w:ascii="Calibri" w:hAnsi="Calibri" w:eastAsia="Calibri" w:cs="Calibri"/>
          <w:noProof w:val="0"/>
          <w:sz w:val="24"/>
          <w:szCs w:val="24"/>
          <w:lang w:val="en-US"/>
        </w:rPr>
        <w:t>Santorso</w:t>
      </w:r>
      <w:r w:rsidRPr="4CBE8899" w:rsidR="1EBE03A4">
        <w:rPr>
          <w:rFonts w:ascii="Calibri" w:hAnsi="Calibri" w:eastAsia="Calibri" w:cs="Calibri"/>
          <w:noProof w:val="0"/>
          <w:sz w:val="24"/>
          <w:szCs w:val="24"/>
          <w:lang w:val="en-US"/>
        </w:rPr>
        <w:t xml:space="preserve">, S. (2022) </w:t>
      </w:r>
      <w:r w:rsidRPr="4CBE8899" w:rsidR="1EBE03A4">
        <w:rPr>
          <w:rFonts w:ascii="Calibri" w:hAnsi="Calibri" w:eastAsia="Calibri" w:cs="Calibri"/>
          <w:i w:val="1"/>
          <w:iCs w:val="1"/>
          <w:noProof w:val="0"/>
          <w:sz w:val="24"/>
          <w:szCs w:val="24"/>
          <w:lang w:val="en-US"/>
        </w:rPr>
        <w:t xml:space="preserve">Exploring the impact of body-worn video on the everyday </w:t>
      </w:r>
      <w:r w:rsidRPr="4CBE8899" w:rsidR="1EBE03A4">
        <w:rPr>
          <w:rFonts w:ascii="Calibri" w:hAnsi="Calibri" w:eastAsia="Calibri" w:cs="Calibri"/>
          <w:i w:val="1"/>
          <w:iCs w:val="1"/>
          <w:noProof w:val="0"/>
          <w:sz w:val="24"/>
          <w:szCs w:val="24"/>
          <w:lang w:val="en-US"/>
        </w:rPr>
        <w:t>behaviours</w:t>
      </w:r>
      <w:r w:rsidRPr="4CBE8899" w:rsidR="1EBE03A4">
        <w:rPr>
          <w:rFonts w:ascii="Calibri" w:hAnsi="Calibri" w:eastAsia="Calibri" w:cs="Calibri"/>
          <w:i w:val="1"/>
          <w:iCs w:val="1"/>
          <w:noProof w:val="0"/>
          <w:sz w:val="24"/>
          <w:szCs w:val="24"/>
          <w:lang w:val="en-US"/>
        </w:rPr>
        <w:t xml:space="preserve"> of police officers. </w:t>
      </w:r>
      <w:r w:rsidRPr="4CBE8899" w:rsidR="3C31294C">
        <w:rPr>
          <w:rFonts w:ascii="Calibri" w:hAnsi="Calibri" w:eastAsia="Calibri" w:cs="Calibri"/>
          <w:i w:val="0"/>
          <w:iCs w:val="0"/>
          <w:noProof w:val="0"/>
          <w:sz w:val="24"/>
          <w:szCs w:val="24"/>
          <w:lang w:val="en-US"/>
        </w:rPr>
        <w:t xml:space="preserve">University of Sheffield. Available at: </w:t>
      </w:r>
      <w:hyperlink r:id="R0e5aed739a894dc0">
        <w:r w:rsidRPr="4CBE8899" w:rsidR="3C31294C">
          <w:rPr>
            <w:rStyle w:val="Hyperlink"/>
            <w:rFonts w:ascii="Calibri" w:hAnsi="Calibri" w:eastAsia="Calibri" w:cs="Calibri"/>
            <w:i w:val="0"/>
            <w:iCs w:val="0"/>
            <w:noProof w:val="0"/>
            <w:sz w:val="24"/>
            <w:szCs w:val="24"/>
            <w:lang w:val="en-US"/>
          </w:rPr>
          <w:t>https://eprints.whiterose.ac.uk/174980/3/Harrison%20et%20al%2C%202021.%20Exploring%20the%20impact%20of%20body-worn%20video%20on%20the%20everyday%20behaviours%20of%20police%20officers.pdf</w:t>
        </w:r>
      </w:hyperlink>
      <w:r w:rsidRPr="4CBE8899" w:rsidR="3C31294C">
        <w:rPr>
          <w:rFonts w:ascii="Calibri" w:hAnsi="Calibri" w:eastAsia="Calibri" w:cs="Calibri"/>
          <w:i w:val="0"/>
          <w:iCs w:val="0"/>
          <w:noProof w:val="0"/>
          <w:sz w:val="24"/>
          <w:szCs w:val="24"/>
          <w:lang w:val="en-US"/>
        </w:rPr>
        <w:t xml:space="preserve"> (</w:t>
      </w:r>
      <w:r w:rsidRPr="4CBE8899" w:rsidR="1B839BE5">
        <w:rPr>
          <w:rFonts w:ascii="Calibri" w:hAnsi="Calibri" w:eastAsia="Calibri" w:cs="Calibri"/>
          <w:i w:val="0"/>
          <w:iCs w:val="0"/>
          <w:noProof w:val="0"/>
          <w:sz w:val="24"/>
          <w:szCs w:val="24"/>
          <w:lang w:val="en-US"/>
        </w:rPr>
        <w:t>Accessed 3</w:t>
      </w:r>
      <w:r w:rsidRPr="4CBE8899" w:rsidR="1B839BE5">
        <w:rPr>
          <w:rFonts w:ascii="Calibri" w:hAnsi="Calibri" w:eastAsia="Calibri" w:cs="Calibri"/>
          <w:i w:val="0"/>
          <w:iCs w:val="0"/>
          <w:noProof w:val="0"/>
          <w:sz w:val="24"/>
          <w:szCs w:val="24"/>
          <w:vertAlign w:val="superscript"/>
          <w:lang w:val="en-US"/>
        </w:rPr>
        <w:t>rd</w:t>
      </w:r>
      <w:r w:rsidRPr="4CBE8899" w:rsidR="1B839BE5">
        <w:rPr>
          <w:rFonts w:ascii="Calibri" w:hAnsi="Calibri" w:eastAsia="Calibri" w:cs="Calibri"/>
          <w:i w:val="0"/>
          <w:iCs w:val="0"/>
          <w:noProof w:val="0"/>
          <w:sz w:val="24"/>
          <w:szCs w:val="24"/>
          <w:lang w:val="en-US"/>
        </w:rPr>
        <w:t xml:space="preserve"> May 2023)</w:t>
      </w:r>
    </w:p>
    <w:p w:rsidR="4CBE8899" w:rsidP="4CBE8899" w:rsidRDefault="4CBE8899" w14:paraId="4B4CBE0D" w14:textId="65564368">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0898FA47" w:rsidP="4CBE8899" w:rsidRDefault="0898FA47" w14:paraId="18327A6A" w14:textId="31857B2F">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CBE8899" w:rsidR="0898FA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Metropolitan Police. </w:t>
      </w:r>
      <w:r w:rsidRPr="4CBE8899" w:rsidR="0898FA47">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Privacy and BWV. </w:t>
      </w:r>
      <w:r w:rsidRPr="4CBE8899" w:rsidR="0898FA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Available at: </w:t>
      </w:r>
      <w:hyperlink r:id="R15de143dd2214b93">
        <w:r w:rsidRPr="4CBE8899" w:rsidR="0898FA47">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https://www.met.police.uk/advice/advice-and-information/bwv/body-worn-video-bwv/privacy-and-bwv/</w:t>
        </w:r>
      </w:hyperlink>
      <w:r w:rsidRPr="4CBE8899" w:rsidR="0898FA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(Accessed 3</w:t>
      </w:r>
      <w:r w:rsidRPr="4CBE8899" w:rsidR="0898FA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vertAlign w:val="superscript"/>
          <w:lang w:val="en-US"/>
        </w:rPr>
        <w:t>rd</w:t>
      </w:r>
      <w:r w:rsidRPr="4CBE8899" w:rsidR="0898FA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May 2023)</w:t>
      </w:r>
    </w:p>
    <w:p w:rsidR="4CBE8899" w:rsidP="4CBE8899" w:rsidRDefault="4CBE8899" w14:paraId="0ECFDABA" w14:textId="5BB0C26F">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266CD03D" w:rsidP="4CBE8899" w:rsidRDefault="266CD03D" w14:paraId="1F08FBE0" w14:textId="274A9A61">
      <w:pPr>
        <w:pStyle w:val="Heading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CBE8899" w:rsidR="266CD03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Metropolitan Police</w:t>
      </w:r>
      <w:r w:rsidRPr="4CBE8899" w:rsidR="266CD03D">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 How and when BWV cameras are used. </w:t>
      </w:r>
      <w:r w:rsidRPr="4CBE8899" w:rsidR="43DFF5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Available at: </w:t>
      </w:r>
      <w:hyperlink r:id="R3c7ac5d02ff14302">
        <w:r w:rsidRPr="4CBE8899" w:rsidR="43DFF5E5">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https://www.met.police.uk/advice/advice-and-information/bwv/body-worn-video-bwv/how-and-when-bwv-cameras-are-used/</w:t>
        </w:r>
      </w:hyperlink>
      <w:r w:rsidRPr="4CBE8899" w:rsidR="43DFF5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(Accessed 3</w:t>
      </w:r>
      <w:r w:rsidRPr="4CBE8899" w:rsidR="43DFF5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vertAlign w:val="superscript"/>
          <w:lang w:val="en-US"/>
        </w:rPr>
        <w:t>rd</w:t>
      </w:r>
      <w:r w:rsidRPr="4CBE8899" w:rsidR="43DFF5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May 2023)</w:t>
      </w:r>
    </w:p>
    <w:p w:rsidR="4CBE8899" w:rsidP="4CBE8899" w:rsidRDefault="4CBE8899" w14:paraId="3A4CB26E" w14:textId="11006C81">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5CE30134" w:rsidP="4CBE8899" w:rsidRDefault="5CE30134" w14:paraId="49047AD2" w14:textId="79BFF6EE">
      <w:pPr>
        <w:pStyle w:val="Heading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CBE8899" w:rsidR="5CE301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Police Scotland (2022). </w:t>
      </w:r>
      <w:r w:rsidRPr="4CBE8899" w:rsidR="5CE3013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Project update: Positive public support for police use of Body Worn Video. </w:t>
      </w:r>
      <w:r w:rsidRPr="4CBE8899" w:rsidR="5CE301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Available at: </w:t>
      </w:r>
      <w:hyperlink w:anchor=":~:text=More%20than%20two%20thirds%20(71,their%20confidence%20in%20Police%20Scotland" r:id="R13b5fc8092f6438e">
        <w:r w:rsidRPr="4CBE8899" w:rsidR="5CE30134">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https://www.scotland.police.uk/about-us/how-we-do-it/body-worn-video/project-update-march-2022/#:~:text=More%20than%20two%20thirds%20(71,their%20confidence%20in%20Police%20Scotland</w:t>
        </w:r>
      </w:hyperlink>
      <w:r w:rsidRPr="4CBE8899" w:rsidR="5CE301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(Accessed 3</w:t>
      </w:r>
      <w:r w:rsidRPr="4CBE8899" w:rsidR="5CE301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vertAlign w:val="superscript"/>
          <w:lang w:val="en-US"/>
        </w:rPr>
        <w:t>rd</w:t>
      </w:r>
      <w:r w:rsidRPr="4CBE8899" w:rsidR="5CE301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May 2023)</w:t>
      </w:r>
    </w:p>
    <w:p w:rsidR="4CBE8899" w:rsidP="4CBE8899" w:rsidRDefault="4CBE8899" w14:paraId="7C71D473" w14:textId="43904449">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28A5B4D2" w:rsidP="4CBE8899" w:rsidRDefault="28A5B4D2" w14:paraId="711DA219" w14:textId="7BDF6C74">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CBE8899" w:rsidR="28A5B4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Sherman, L. (1998) </w:t>
      </w:r>
      <w:r w:rsidRPr="4CBE8899" w:rsidR="28A5B4D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Ideas in A</w:t>
      </w:r>
      <w:r w:rsidRPr="4CBE8899" w:rsidR="29147D7C">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m</w:t>
      </w:r>
      <w:r w:rsidRPr="4CBE8899" w:rsidR="28A5B4D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erican Policing” Evidence Based Policing.</w:t>
      </w:r>
      <w:r w:rsidRPr="4CBE8899" w:rsidR="28A5B4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CBE8899" w:rsidR="674A9A0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[Online] Available at: </w:t>
      </w:r>
      <w:hyperlink r:id="Ra9f3459670364323">
        <w:r w:rsidRPr="4CBE8899" w:rsidR="674A9A03">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https://www.policinginstitute.org/wp-content/uploads/2015/06/Sherman-1998-Evidence-Based-Policing.pdf</w:t>
        </w:r>
      </w:hyperlink>
      <w:r w:rsidRPr="4CBE8899" w:rsidR="674A9A0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(Accessed 3</w:t>
      </w:r>
      <w:r w:rsidRPr="4CBE8899" w:rsidR="674A9A0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vertAlign w:val="superscript"/>
          <w:lang w:val="en-US"/>
        </w:rPr>
        <w:t>rd</w:t>
      </w:r>
      <w:r w:rsidRPr="4CBE8899" w:rsidR="674A9A0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May 2</w:t>
      </w:r>
      <w:r w:rsidRPr="4CBE8899" w:rsidR="4195D02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023)</w:t>
      </w:r>
    </w:p>
    <w:p w:rsidR="4CBE8899" w:rsidP="4CBE8899" w:rsidRDefault="4CBE8899" w14:paraId="6BC4BDCA" w14:textId="5695653D">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35A64E01" w:rsidP="4CBE8899" w:rsidRDefault="35A64E01" w14:paraId="03183DA8" w14:textId="63818160">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CBE8899" w:rsidR="35A64E0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Thomsen, F (2020)</w:t>
      </w:r>
      <w:r w:rsidRPr="4CBE8899" w:rsidR="0C88CA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CBE8899" w:rsidR="0C88CA25">
        <w:rPr>
          <w:rFonts w:ascii="Calibri" w:hAnsi="Calibri" w:eastAsia="Calibri" w:cs="Calibri"/>
          <w:i w:val="1"/>
          <w:iCs w:val="1"/>
          <w:noProof w:val="0"/>
          <w:color w:val="000000" w:themeColor="text1" w:themeTint="FF" w:themeShade="FF"/>
          <w:sz w:val="24"/>
          <w:szCs w:val="24"/>
          <w:lang w:val="en-US"/>
        </w:rPr>
        <w:t xml:space="preserve">Ethics of Police Body‐Worn Cameras. </w:t>
      </w:r>
      <w:r w:rsidRPr="4CBE8899" w:rsidR="0C88CA25">
        <w:rPr>
          <w:rFonts w:ascii="Calibri" w:hAnsi="Calibri" w:eastAsia="Calibri" w:cs="Calibri"/>
          <w:i w:val="0"/>
          <w:iCs w:val="0"/>
          <w:noProof w:val="0"/>
          <w:color w:val="000000" w:themeColor="text1" w:themeTint="FF" w:themeShade="FF"/>
          <w:sz w:val="24"/>
          <w:szCs w:val="24"/>
          <w:lang w:val="en-US"/>
        </w:rPr>
        <w:t xml:space="preserve">Available at: </w:t>
      </w:r>
      <w:hyperlink r:id="R47e9694e26954cbb">
        <w:r w:rsidRPr="4CBE8899" w:rsidR="0C88CA25">
          <w:rPr>
            <w:rStyle w:val="Hyperlink"/>
            <w:rFonts w:ascii="Calibri" w:hAnsi="Calibri" w:eastAsia="Calibri" w:cs="Calibri"/>
            <w:i w:val="0"/>
            <w:iCs w:val="0"/>
            <w:noProof w:val="0"/>
            <w:sz w:val="24"/>
            <w:szCs w:val="24"/>
            <w:lang w:val="en-US"/>
          </w:rPr>
          <w:t>https://philarchive.org/archive/THOTEO-87</w:t>
        </w:r>
      </w:hyperlink>
      <w:r w:rsidRPr="4CBE8899" w:rsidR="0C88CA25">
        <w:rPr>
          <w:rFonts w:ascii="Calibri" w:hAnsi="Calibri" w:eastAsia="Calibri" w:cs="Calibri"/>
          <w:i w:val="0"/>
          <w:iCs w:val="0"/>
          <w:noProof w:val="0"/>
          <w:color w:val="000000" w:themeColor="text1" w:themeTint="FF" w:themeShade="FF"/>
          <w:sz w:val="24"/>
          <w:szCs w:val="24"/>
          <w:lang w:val="en-US"/>
        </w:rPr>
        <w:t xml:space="preserve"> (Accessed 3</w:t>
      </w:r>
      <w:r w:rsidRPr="4CBE8899" w:rsidR="0C88CA25">
        <w:rPr>
          <w:rFonts w:ascii="Calibri" w:hAnsi="Calibri" w:eastAsia="Calibri" w:cs="Calibri"/>
          <w:i w:val="0"/>
          <w:iCs w:val="0"/>
          <w:noProof w:val="0"/>
          <w:color w:val="000000" w:themeColor="text1" w:themeTint="FF" w:themeShade="FF"/>
          <w:sz w:val="24"/>
          <w:szCs w:val="24"/>
          <w:vertAlign w:val="superscript"/>
          <w:lang w:val="en-US"/>
        </w:rPr>
        <w:t>rd</w:t>
      </w:r>
      <w:r w:rsidRPr="4CBE8899" w:rsidR="0C88CA25">
        <w:rPr>
          <w:rFonts w:ascii="Calibri" w:hAnsi="Calibri" w:eastAsia="Calibri" w:cs="Calibri"/>
          <w:i w:val="0"/>
          <w:iCs w:val="0"/>
          <w:noProof w:val="0"/>
          <w:color w:val="000000" w:themeColor="text1" w:themeTint="FF" w:themeShade="FF"/>
          <w:sz w:val="24"/>
          <w:szCs w:val="24"/>
          <w:lang w:val="en-US"/>
        </w:rPr>
        <w:t xml:space="preserve"> May 2023)</w:t>
      </w:r>
    </w:p>
    <w:p w:rsidR="4CBE8899" w:rsidP="4CBE8899" w:rsidRDefault="4CBE8899" w14:paraId="01A03488" w14:textId="6D07FD71">
      <w:pPr>
        <w:pStyle w:val="Heading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2951536E" w:rsidP="4CBE8899" w:rsidRDefault="2951536E" w14:paraId="19A35757" w14:textId="436B0811">
      <w:pPr>
        <w:pStyle w:val="Heading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CBE8899" w:rsidR="295153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Independent Police Complaints Commission (Complaints and Misconduct) (Contractors) Regulations, 2015 No 431. Available at: </w:t>
      </w:r>
      <w:hyperlink r:id="Rbb78fedbc1eb4692">
        <w:r w:rsidRPr="4CBE8899" w:rsidR="2951536E">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https://www.legislation.gov.uk/uksi/2015/431/contents/made</w:t>
        </w:r>
      </w:hyperlink>
      <w:r w:rsidRPr="4CBE8899" w:rsidR="295153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(Accessed 3</w:t>
      </w:r>
      <w:r w:rsidRPr="4CBE8899" w:rsidR="295153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vertAlign w:val="superscript"/>
          <w:lang w:val="en-US"/>
        </w:rPr>
        <w:t>rd</w:t>
      </w:r>
      <w:r w:rsidRPr="4CBE8899" w:rsidR="295153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May 2023)</w:t>
      </w:r>
    </w:p>
    <w:p w:rsidR="4CBE8899" w:rsidP="4CBE8899" w:rsidRDefault="4CBE8899" w14:paraId="25B377C4" w14:textId="3F9A531A">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08CBCFC" w:rsidP="4CBE8899" w:rsidRDefault="608CBCFC" w14:paraId="58E51237" w14:textId="62E921FA">
      <w:pPr>
        <w:pStyle w:val="Heading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CBE8899" w:rsidR="608CBC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University of Leeds (2018). </w:t>
      </w:r>
      <w:r w:rsidRPr="4CBE8899" w:rsidR="608CBCFC">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Exploring the impacts of Body Worn Video in Incidents of Domestic Abuse. </w:t>
      </w:r>
      <w:r w:rsidRPr="4CBE8899" w:rsidR="608CBC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Available at: </w:t>
      </w:r>
      <w:hyperlink r:id="R32c0187ffed54be2">
        <w:r w:rsidRPr="4CBE8899" w:rsidR="3FDF2F95">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https://essl.leeds.ac.uk/directories0/dir-record/research-projects/1075/exploring-the-impacts-of-body-worn-video-in-incidents-of-domestic-abuse</w:t>
        </w:r>
      </w:hyperlink>
      <w:r w:rsidRPr="4CBE8899" w:rsidR="3FDF2F9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(Accessed 3</w:t>
      </w:r>
      <w:r w:rsidRPr="4CBE8899" w:rsidR="3FDF2F9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vertAlign w:val="superscript"/>
          <w:lang w:val="en-US"/>
        </w:rPr>
        <w:t>rd</w:t>
      </w:r>
      <w:r w:rsidRPr="4CBE8899" w:rsidR="3FDF2F9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May 2023)</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wtKSqYmrO8qHMS" int2:id="KxC6n46j">
      <int2:state int2:type="AugLoop_Text_Critique" int2:value="Rejected"/>
    </int2:textHash>
    <int2:textHash int2:hashCode="XSUiEPxXFZ9tOg" int2:id="ew5qCB3b">
      <int2:state int2:type="AugLoop_Text_Critique" int2:value="Rejected"/>
    </int2:textHash>
    <int2:textHash int2:hashCode="pTNEYCzUpoAgrB" int2:id="Lx4fVCOv">
      <int2:state int2:type="AugLoop_Text_Critique" int2:value="Rejected"/>
    </int2:textHash>
    <int2:textHash int2:hashCode="JusDTrt8cljtuM" int2:id="0S0gW9Rs">
      <int2:state int2:type="AugLoop_Text_Critique" int2:value="Rejected"/>
    </int2:textHash>
    <int2:textHash int2:hashCode="K6+VKXgqkDlz+i" int2:id="snL0Vf7V">
      <int2:state int2:type="AugLoop_Text_Critique" int2:value="Rejected"/>
    </int2:textHash>
    <int2:textHash int2:hashCode="367UnJ1LtAkkFz" int2:id="ghkvxWBO">
      <int2:state int2:type="AugLoop_Text_Critique" int2:value="Rejected"/>
    </int2:textHash>
    <int2:textHash int2:hashCode="qfZ9kXfqaBTuH6" int2:id="7znXX6Ls">
      <int2:state int2:type="AugLoop_Text_Critique" int2:value="Rejected"/>
    </int2:textHash>
    <int2:textHash int2:hashCode="Qny5udS60ZrEjn" int2:id="vZzM3DFQ">
      <int2:state int2:type="AugLoop_Text_Critique" int2:value="Rejected"/>
    </int2:textHash>
    <int2:bookmark int2:bookmarkName="_Int_JsY7lxdy" int2:invalidationBookmarkName="" int2:hashCode="ka6fKqXv+GOZUi" int2:id="I55da4bE">
      <int2:state int2:type="AugLoop_Text_Critique" int2:value="Rejected"/>
    </int2:bookmark>
    <int2:bookmark int2:bookmarkName="_Int_zXtWHtpa" int2:invalidationBookmarkName="" int2:hashCode="v/BHRMdbGqeti9" int2:id="Y1zynhSQ">
      <int2:state int2:type="AugLoop_Text_Critique" int2:value="Rejected"/>
    </int2:bookmark>
    <int2:bookmark int2:bookmarkName="_Int_aJZhnxeA" int2:invalidationBookmarkName="" int2:hashCode="mP1XdNmTIWn/Tu" int2:id="0JtULyw6">
      <int2:state int2:type="AugLoop_Text_Critique" int2:value="Rejected"/>
    </int2:bookmark>
    <int2:bookmark int2:bookmarkName="_Int_NMqHBqRb" int2:invalidationBookmarkName="" int2:hashCode="cXipBTUY/xxeQB" int2:id="W7t1zdBp">
      <int2:state int2:type="AugLoop_Text_Critique" int2:value="Rejected"/>
    </int2:bookmark>
    <int2:bookmark int2:bookmarkName="_Int_B8cUX3h7" int2:invalidationBookmarkName="" int2:hashCode="+liTQU2NM42UvI" int2:id="dSJ0JNEE">
      <int2:state int2:type="AugLoop_Text_Critique" int2:value="Rejected"/>
    </int2:bookmark>
    <int2:bookmark int2:bookmarkName="_Int_fDFIyea1" int2:invalidationBookmarkName="" int2:hashCode="V9CnXcV+ZGgRNM" int2:id="uQiVS44D">
      <int2:state int2:type="AugLoop_Text_Critique" int2:value="Rejected"/>
    </int2:bookmark>
    <int2:bookmark int2:bookmarkName="_Int_17S3ndDr" int2:invalidationBookmarkName="" int2:hashCode="oDKeFME1Nby2NZ" int2:id="AuLsrMn2">
      <int2:state int2:type="AugLoop_Text_Critique" int2:value="Rejected"/>
    </int2:bookmark>
    <int2:bookmark int2:bookmarkName="_Int_EyU743nI" int2:invalidationBookmarkName="" int2:hashCode="mP1XdNmTIWn/Tu" int2:id="k7UivMzT">
      <int2:state int2:type="AugLoop_Text_Critique" int2:value="Rejected"/>
    </int2:bookmark>
    <int2:bookmark int2:bookmarkName="_Int_T3t9tetZ" int2:invalidationBookmarkName="" int2:hashCode="0GYf/LRGEYcRtn" int2:id="nEepPsQi">
      <int2:state int2:type="AugLoop_Text_Critique" int2:value="Rejected"/>
    </int2:bookmark>
    <int2:bookmark int2:bookmarkName="_Int_pdzgVqmR" int2:invalidationBookmarkName="" int2:hashCode="e0dMsLOcF3PXGS" int2:id="b7iK863j">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3d247a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84fae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dd5b7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732562"/>
    <w:rsid w:val="005A78F0"/>
    <w:rsid w:val="0098FF07"/>
    <w:rsid w:val="00FC9C59"/>
    <w:rsid w:val="019A2D5B"/>
    <w:rsid w:val="02405331"/>
    <w:rsid w:val="02653157"/>
    <w:rsid w:val="02800C14"/>
    <w:rsid w:val="028B713E"/>
    <w:rsid w:val="028DC454"/>
    <w:rsid w:val="02F7E852"/>
    <w:rsid w:val="0312BFE0"/>
    <w:rsid w:val="0328925B"/>
    <w:rsid w:val="036C236C"/>
    <w:rsid w:val="03C361A0"/>
    <w:rsid w:val="03D09FC9"/>
    <w:rsid w:val="044EC897"/>
    <w:rsid w:val="049C21F8"/>
    <w:rsid w:val="04D8B3F1"/>
    <w:rsid w:val="05537A74"/>
    <w:rsid w:val="059FBBDE"/>
    <w:rsid w:val="05E3FACE"/>
    <w:rsid w:val="05EED6A5"/>
    <w:rsid w:val="05F759F7"/>
    <w:rsid w:val="05FB5614"/>
    <w:rsid w:val="06439B67"/>
    <w:rsid w:val="066D9E7E"/>
    <w:rsid w:val="0696C5AD"/>
    <w:rsid w:val="069FE3A5"/>
    <w:rsid w:val="06D8E5C8"/>
    <w:rsid w:val="071F238D"/>
    <w:rsid w:val="074AD12A"/>
    <w:rsid w:val="08228BA9"/>
    <w:rsid w:val="08237892"/>
    <w:rsid w:val="0865C7A0"/>
    <w:rsid w:val="0898FA47"/>
    <w:rsid w:val="0928BBC8"/>
    <w:rsid w:val="09A53F40"/>
    <w:rsid w:val="09BE5C0A"/>
    <w:rsid w:val="09D8EFDF"/>
    <w:rsid w:val="09E27856"/>
    <w:rsid w:val="0A29176F"/>
    <w:rsid w:val="0A8F6162"/>
    <w:rsid w:val="0AB273A2"/>
    <w:rsid w:val="0AB2F15B"/>
    <w:rsid w:val="0BC84C67"/>
    <w:rsid w:val="0C88CA25"/>
    <w:rsid w:val="0CB2DCEB"/>
    <w:rsid w:val="0CD91C8F"/>
    <w:rsid w:val="0CDCE002"/>
    <w:rsid w:val="0CF5FCCC"/>
    <w:rsid w:val="0D29AA31"/>
    <w:rsid w:val="0D641CC8"/>
    <w:rsid w:val="0D6C51F3"/>
    <w:rsid w:val="0D7E2CB3"/>
    <w:rsid w:val="0DD076FB"/>
    <w:rsid w:val="0DF94B41"/>
    <w:rsid w:val="0E78B063"/>
    <w:rsid w:val="0ECC5E04"/>
    <w:rsid w:val="0EDBFCA2"/>
    <w:rsid w:val="0EDD812B"/>
    <w:rsid w:val="0F4A3EF2"/>
    <w:rsid w:val="102D9D8E"/>
    <w:rsid w:val="1087B594"/>
    <w:rsid w:val="108DB4B5"/>
    <w:rsid w:val="1104BDBE"/>
    <w:rsid w:val="11A54EDB"/>
    <w:rsid w:val="11E4EA26"/>
    <w:rsid w:val="124CC4F4"/>
    <w:rsid w:val="126AD2F2"/>
    <w:rsid w:val="12796781"/>
    <w:rsid w:val="12A3E81E"/>
    <w:rsid w:val="130A09FA"/>
    <w:rsid w:val="131C1649"/>
    <w:rsid w:val="1363A4CC"/>
    <w:rsid w:val="13653E50"/>
    <w:rsid w:val="1406A353"/>
    <w:rsid w:val="14170C5F"/>
    <w:rsid w:val="15010EB1"/>
    <w:rsid w:val="152EC17A"/>
    <w:rsid w:val="1538A576"/>
    <w:rsid w:val="1559604F"/>
    <w:rsid w:val="15B5211C"/>
    <w:rsid w:val="15F5E890"/>
    <w:rsid w:val="16F43491"/>
    <w:rsid w:val="171C0342"/>
    <w:rsid w:val="173794FC"/>
    <w:rsid w:val="17635112"/>
    <w:rsid w:val="17732562"/>
    <w:rsid w:val="18175021"/>
    <w:rsid w:val="183F0788"/>
    <w:rsid w:val="1861F45D"/>
    <w:rsid w:val="186C37CB"/>
    <w:rsid w:val="1896AB3F"/>
    <w:rsid w:val="18CC7322"/>
    <w:rsid w:val="1933BB79"/>
    <w:rsid w:val="1960DD41"/>
    <w:rsid w:val="19915FF3"/>
    <w:rsid w:val="1A255CCD"/>
    <w:rsid w:val="1A2E0AFA"/>
    <w:rsid w:val="1A2E97DA"/>
    <w:rsid w:val="1A527942"/>
    <w:rsid w:val="1ACF8BDA"/>
    <w:rsid w:val="1AD3099C"/>
    <w:rsid w:val="1AEEF1ED"/>
    <w:rsid w:val="1B07B6C3"/>
    <w:rsid w:val="1B2D6F7E"/>
    <w:rsid w:val="1B526B35"/>
    <w:rsid w:val="1B58FAF3"/>
    <w:rsid w:val="1B63EB61"/>
    <w:rsid w:val="1B7C725A"/>
    <w:rsid w:val="1B839BE5"/>
    <w:rsid w:val="1CF4CB54"/>
    <w:rsid w:val="1D893F39"/>
    <w:rsid w:val="1DBE207B"/>
    <w:rsid w:val="1DC12E41"/>
    <w:rsid w:val="1DC822FB"/>
    <w:rsid w:val="1DCD9E62"/>
    <w:rsid w:val="1E07EEF2"/>
    <w:rsid w:val="1E702DF5"/>
    <w:rsid w:val="1EBE03A4"/>
    <w:rsid w:val="1F010C08"/>
    <w:rsid w:val="1F017C1D"/>
    <w:rsid w:val="1F0208FD"/>
    <w:rsid w:val="1F620252"/>
    <w:rsid w:val="1F85316E"/>
    <w:rsid w:val="1FA15814"/>
    <w:rsid w:val="1FF8E0B4"/>
    <w:rsid w:val="2024AA29"/>
    <w:rsid w:val="2025F4CE"/>
    <w:rsid w:val="2081EDB1"/>
    <w:rsid w:val="20F5C13D"/>
    <w:rsid w:val="217ACAB2"/>
    <w:rsid w:val="21A7CEB7"/>
    <w:rsid w:val="21B3A858"/>
    <w:rsid w:val="21B84FB9"/>
    <w:rsid w:val="21E5F85B"/>
    <w:rsid w:val="2239A9BF"/>
    <w:rsid w:val="224626FA"/>
    <w:rsid w:val="226045BA"/>
    <w:rsid w:val="22770C6E"/>
    <w:rsid w:val="232E2F29"/>
    <w:rsid w:val="23308176"/>
    <w:rsid w:val="2389959F"/>
    <w:rsid w:val="239ACD9C"/>
    <w:rsid w:val="23B359C5"/>
    <w:rsid w:val="23D6972B"/>
    <w:rsid w:val="242D61FF"/>
    <w:rsid w:val="24328AE3"/>
    <w:rsid w:val="246E8556"/>
    <w:rsid w:val="24923CCB"/>
    <w:rsid w:val="25167B57"/>
    <w:rsid w:val="2583BC56"/>
    <w:rsid w:val="260CD44A"/>
    <w:rsid w:val="2648C4F3"/>
    <w:rsid w:val="266CD03D"/>
    <w:rsid w:val="26E230B6"/>
    <w:rsid w:val="26F12F35"/>
    <w:rsid w:val="26F72A76"/>
    <w:rsid w:val="26FF7D8D"/>
    <w:rsid w:val="276502C1"/>
    <w:rsid w:val="276A2BA5"/>
    <w:rsid w:val="278D9D72"/>
    <w:rsid w:val="27CCB0F4"/>
    <w:rsid w:val="27F9FB15"/>
    <w:rsid w:val="280A19BD"/>
    <w:rsid w:val="283A7353"/>
    <w:rsid w:val="2842A9FC"/>
    <w:rsid w:val="286817A1"/>
    <w:rsid w:val="288CFF96"/>
    <w:rsid w:val="28A5B4D2"/>
    <w:rsid w:val="29147D7C"/>
    <w:rsid w:val="291F60D1"/>
    <w:rsid w:val="2942C0CF"/>
    <w:rsid w:val="2951536E"/>
    <w:rsid w:val="296FED22"/>
    <w:rsid w:val="29ADD97A"/>
    <w:rsid w:val="2A12C138"/>
    <w:rsid w:val="2A28CFF7"/>
    <w:rsid w:val="2A2D1889"/>
    <w:rsid w:val="2A79E251"/>
    <w:rsid w:val="2A9B46B0"/>
    <w:rsid w:val="2AA1CC67"/>
    <w:rsid w:val="2B0BBD83"/>
    <w:rsid w:val="2BF8F66C"/>
    <w:rsid w:val="2C1DEEB4"/>
    <w:rsid w:val="2C82898A"/>
    <w:rsid w:val="2CFFBD04"/>
    <w:rsid w:val="2D59472E"/>
    <w:rsid w:val="2DC8D462"/>
    <w:rsid w:val="2DD96D29"/>
    <w:rsid w:val="2EE68D1E"/>
    <w:rsid w:val="2F753D8A"/>
    <w:rsid w:val="2F814916"/>
    <w:rsid w:val="2F8ED741"/>
    <w:rsid w:val="2FE25213"/>
    <w:rsid w:val="2FF7CC59"/>
    <w:rsid w:val="30222220"/>
    <w:rsid w:val="30441CBE"/>
    <w:rsid w:val="305A2D23"/>
    <w:rsid w:val="30A4CD0B"/>
    <w:rsid w:val="30F15FD7"/>
    <w:rsid w:val="310E21D6"/>
    <w:rsid w:val="31235074"/>
    <w:rsid w:val="318BD46E"/>
    <w:rsid w:val="31B27926"/>
    <w:rsid w:val="31C9764A"/>
    <w:rsid w:val="31F13E35"/>
    <w:rsid w:val="32057EF3"/>
    <w:rsid w:val="32357A13"/>
    <w:rsid w:val="32598651"/>
    <w:rsid w:val="32988D17"/>
    <w:rsid w:val="32A61A10"/>
    <w:rsid w:val="32B1D598"/>
    <w:rsid w:val="32DA82DB"/>
    <w:rsid w:val="3359C2E2"/>
    <w:rsid w:val="33821E28"/>
    <w:rsid w:val="33FE2818"/>
    <w:rsid w:val="3428B247"/>
    <w:rsid w:val="342ED909"/>
    <w:rsid w:val="344D85D5"/>
    <w:rsid w:val="3452928E"/>
    <w:rsid w:val="34A69815"/>
    <w:rsid w:val="34C375F9"/>
    <w:rsid w:val="34DDD9CB"/>
    <w:rsid w:val="34EA19E8"/>
    <w:rsid w:val="350B5D84"/>
    <w:rsid w:val="351E205F"/>
    <w:rsid w:val="355F00D7"/>
    <w:rsid w:val="35887046"/>
    <w:rsid w:val="3599F879"/>
    <w:rsid w:val="35A64E01"/>
    <w:rsid w:val="35F6C197"/>
    <w:rsid w:val="3648E084"/>
    <w:rsid w:val="3685EA49"/>
    <w:rsid w:val="368ED2C9"/>
    <w:rsid w:val="369E42CB"/>
    <w:rsid w:val="36B9BEEA"/>
    <w:rsid w:val="36E53152"/>
    <w:rsid w:val="3701B74D"/>
    <w:rsid w:val="370F4085"/>
    <w:rsid w:val="372AEA7E"/>
    <w:rsid w:val="3735C8DA"/>
    <w:rsid w:val="37831411"/>
    <w:rsid w:val="37A62FC3"/>
    <w:rsid w:val="37E4B0E5"/>
    <w:rsid w:val="38143E4F"/>
    <w:rsid w:val="38B61441"/>
    <w:rsid w:val="38C01CB5"/>
    <w:rsid w:val="391FE62D"/>
    <w:rsid w:val="393E7D2A"/>
    <w:rsid w:val="39477F23"/>
    <w:rsid w:val="3949111F"/>
    <w:rsid w:val="39700BFC"/>
    <w:rsid w:val="397380DA"/>
    <w:rsid w:val="39808146"/>
    <w:rsid w:val="39BDD44A"/>
    <w:rsid w:val="39F10720"/>
    <w:rsid w:val="39F3B163"/>
    <w:rsid w:val="3A1CD214"/>
    <w:rsid w:val="3A224D90"/>
    <w:rsid w:val="3A2AEDD7"/>
    <w:rsid w:val="3A5BB386"/>
    <w:rsid w:val="3A7B3D21"/>
    <w:rsid w:val="3AFACD80"/>
    <w:rsid w:val="3C0AAE05"/>
    <w:rsid w:val="3C0E1E56"/>
    <w:rsid w:val="3C1EF28C"/>
    <w:rsid w:val="3C31294C"/>
    <w:rsid w:val="3C50D6CD"/>
    <w:rsid w:val="3C80F300"/>
    <w:rsid w:val="3C937470"/>
    <w:rsid w:val="3CF5750C"/>
    <w:rsid w:val="3D5472D6"/>
    <w:rsid w:val="3D92F395"/>
    <w:rsid w:val="3DB9B0A3"/>
    <w:rsid w:val="3DCF9463"/>
    <w:rsid w:val="3DDCDBC4"/>
    <w:rsid w:val="3DFEA2D6"/>
    <w:rsid w:val="3E01D37C"/>
    <w:rsid w:val="3E0C5A55"/>
    <w:rsid w:val="3E36F84E"/>
    <w:rsid w:val="3E791BAE"/>
    <w:rsid w:val="3E91456D"/>
    <w:rsid w:val="3EB21BF3"/>
    <w:rsid w:val="3EBFB163"/>
    <w:rsid w:val="3F5D725A"/>
    <w:rsid w:val="3F8B6154"/>
    <w:rsid w:val="3FDF2F95"/>
    <w:rsid w:val="400F1245"/>
    <w:rsid w:val="4025A08B"/>
    <w:rsid w:val="408C1398"/>
    <w:rsid w:val="40DC3FB1"/>
    <w:rsid w:val="413C3E71"/>
    <w:rsid w:val="4143FB17"/>
    <w:rsid w:val="41703166"/>
    <w:rsid w:val="4195D02B"/>
    <w:rsid w:val="41AAE2A6"/>
    <w:rsid w:val="41C72CFB"/>
    <w:rsid w:val="41D2AA62"/>
    <w:rsid w:val="425C06D3"/>
    <w:rsid w:val="43435908"/>
    <w:rsid w:val="43666BBC"/>
    <w:rsid w:val="4389B7D2"/>
    <w:rsid w:val="43B19EFC"/>
    <w:rsid w:val="43DFF5E5"/>
    <w:rsid w:val="43EB08BB"/>
    <w:rsid w:val="43EE1CCA"/>
    <w:rsid w:val="43F989F9"/>
    <w:rsid w:val="441018BB"/>
    <w:rsid w:val="4465AF3D"/>
    <w:rsid w:val="447B9BD9"/>
    <w:rsid w:val="4488DFFF"/>
    <w:rsid w:val="44EB9C0F"/>
    <w:rsid w:val="45396D0D"/>
    <w:rsid w:val="45523FCE"/>
    <w:rsid w:val="458623C4"/>
    <w:rsid w:val="45A10C7B"/>
    <w:rsid w:val="4628071C"/>
    <w:rsid w:val="467D57AA"/>
    <w:rsid w:val="46ABE3CD"/>
    <w:rsid w:val="47075587"/>
    <w:rsid w:val="473CDCDC"/>
    <w:rsid w:val="47AA27F7"/>
    <w:rsid w:val="47B50EA4"/>
    <w:rsid w:val="47EB1776"/>
    <w:rsid w:val="4925DFEB"/>
    <w:rsid w:val="496EF9CB"/>
    <w:rsid w:val="499CCC2E"/>
    <w:rsid w:val="49BCAD0F"/>
    <w:rsid w:val="49D09341"/>
    <w:rsid w:val="49F51DA2"/>
    <w:rsid w:val="4A55C0CD"/>
    <w:rsid w:val="4A747D9E"/>
    <w:rsid w:val="4ABBECC2"/>
    <w:rsid w:val="4B12B7B2"/>
    <w:rsid w:val="4B4858C7"/>
    <w:rsid w:val="4B52FE74"/>
    <w:rsid w:val="4BAF7DCD"/>
    <w:rsid w:val="4BF9AE8E"/>
    <w:rsid w:val="4C104DFF"/>
    <w:rsid w:val="4C4810BE"/>
    <w:rsid w:val="4CBE8899"/>
    <w:rsid w:val="4D07342A"/>
    <w:rsid w:val="4D447EF2"/>
    <w:rsid w:val="4D628935"/>
    <w:rsid w:val="4DA0AEFD"/>
    <w:rsid w:val="4DE3E4F3"/>
    <w:rsid w:val="4DF9510E"/>
    <w:rsid w:val="4E114956"/>
    <w:rsid w:val="4E19BECE"/>
    <w:rsid w:val="4E569EAF"/>
    <w:rsid w:val="4E8868C6"/>
    <w:rsid w:val="4EAED7C6"/>
    <w:rsid w:val="4F0579A0"/>
    <w:rsid w:val="4F47EEC1"/>
    <w:rsid w:val="4F7FB180"/>
    <w:rsid w:val="4FAD19B7"/>
    <w:rsid w:val="502778D2"/>
    <w:rsid w:val="507C1FB4"/>
    <w:rsid w:val="50AA24E8"/>
    <w:rsid w:val="5148EA18"/>
    <w:rsid w:val="51C4D2B2"/>
    <w:rsid w:val="51FD0859"/>
    <w:rsid w:val="52002F87"/>
    <w:rsid w:val="520D0364"/>
    <w:rsid w:val="5217F015"/>
    <w:rsid w:val="522A329E"/>
    <w:rsid w:val="5263AB9A"/>
    <w:rsid w:val="527EB0ED"/>
    <w:rsid w:val="532EDA66"/>
    <w:rsid w:val="5342B18C"/>
    <w:rsid w:val="53503C2B"/>
    <w:rsid w:val="5363584A"/>
    <w:rsid w:val="53BBADFC"/>
    <w:rsid w:val="53C04F19"/>
    <w:rsid w:val="53D4824F"/>
    <w:rsid w:val="53E1C5AA"/>
    <w:rsid w:val="541B5FE4"/>
    <w:rsid w:val="544A6755"/>
    <w:rsid w:val="5499AD29"/>
    <w:rsid w:val="554F90D7"/>
    <w:rsid w:val="556C6611"/>
    <w:rsid w:val="55B73045"/>
    <w:rsid w:val="56250354"/>
    <w:rsid w:val="5633425D"/>
    <w:rsid w:val="56350D50"/>
    <w:rsid w:val="56439FB7"/>
    <w:rsid w:val="567720B2"/>
    <w:rsid w:val="56BA784D"/>
    <w:rsid w:val="56E4B0C5"/>
    <w:rsid w:val="56EE25DA"/>
    <w:rsid w:val="56F263D8"/>
    <w:rsid w:val="56F34EBE"/>
    <w:rsid w:val="5723A096"/>
    <w:rsid w:val="574BD032"/>
    <w:rsid w:val="577376ED"/>
    <w:rsid w:val="5781BD22"/>
    <w:rsid w:val="5789740E"/>
    <w:rsid w:val="578AA13A"/>
    <w:rsid w:val="57A03354"/>
    <w:rsid w:val="57BEEA32"/>
    <w:rsid w:val="57C6FC66"/>
    <w:rsid w:val="57D8125D"/>
    <w:rsid w:val="57DFA6E1"/>
    <w:rsid w:val="5812F113"/>
    <w:rsid w:val="583B0B19"/>
    <w:rsid w:val="589951F7"/>
    <w:rsid w:val="5928E613"/>
    <w:rsid w:val="5932A06D"/>
    <w:rsid w:val="5963780C"/>
    <w:rsid w:val="59AEC174"/>
    <w:rsid w:val="59CAEA18"/>
    <w:rsid w:val="59EC0A91"/>
    <w:rsid w:val="59EDEB2A"/>
    <w:rsid w:val="59F2190F"/>
    <w:rsid w:val="5A81C42A"/>
    <w:rsid w:val="5AD7D416"/>
    <w:rsid w:val="5B3919C1"/>
    <w:rsid w:val="5B4DC371"/>
    <w:rsid w:val="5B551BE4"/>
    <w:rsid w:val="5C5E125D"/>
    <w:rsid w:val="5C6D082C"/>
    <w:rsid w:val="5C877F11"/>
    <w:rsid w:val="5C901FA0"/>
    <w:rsid w:val="5C9F39AD"/>
    <w:rsid w:val="5CB83B6C"/>
    <w:rsid w:val="5CE30134"/>
    <w:rsid w:val="5CE993D2"/>
    <w:rsid w:val="5D318610"/>
    <w:rsid w:val="5D42E22E"/>
    <w:rsid w:val="5D54CA24"/>
    <w:rsid w:val="5D56BEF3"/>
    <w:rsid w:val="5DA3A26D"/>
    <w:rsid w:val="5DA63223"/>
    <w:rsid w:val="5DF670C9"/>
    <w:rsid w:val="5E66C0DF"/>
    <w:rsid w:val="5E9A0D3A"/>
    <w:rsid w:val="5EC68CF4"/>
    <w:rsid w:val="5ED325AA"/>
    <w:rsid w:val="5EF28F54"/>
    <w:rsid w:val="5EFE60A3"/>
    <w:rsid w:val="5F383735"/>
    <w:rsid w:val="5FFC4C9F"/>
    <w:rsid w:val="601FAFE3"/>
    <w:rsid w:val="60213494"/>
    <w:rsid w:val="6071582E"/>
    <w:rsid w:val="60805B60"/>
    <w:rsid w:val="608CBCFC"/>
    <w:rsid w:val="608E5FB5"/>
    <w:rsid w:val="609A3104"/>
    <w:rsid w:val="60CDBF5E"/>
    <w:rsid w:val="60DE6A5D"/>
    <w:rsid w:val="610C33A7"/>
    <w:rsid w:val="612E5358"/>
    <w:rsid w:val="616154A7"/>
    <w:rsid w:val="61BD04F5"/>
    <w:rsid w:val="62219A07"/>
    <w:rsid w:val="62698FBF"/>
    <w:rsid w:val="626B6756"/>
    <w:rsid w:val="627A3ABE"/>
    <w:rsid w:val="6294C3AB"/>
    <w:rsid w:val="62B3CE37"/>
    <w:rsid w:val="62E05520"/>
    <w:rsid w:val="630EC326"/>
    <w:rsid w:val="63136A87"/>
    <w:rsid w:val="63BB6088"/>
    <w:rsid w:val="63D1D1C6"/>
    <w:rsid w:val="642C7F5A"/>
    <w:rsid w:val="646FDEE5"/>
    <w:rsid w:val="65317063"/>
    <w:rsid w:val="65A393E6"/>
    <w:rsid w:val="65AF825C"/>
    <w:rsid w:val="65C18E53"/>
    <w:rsid w:val="65C9A024"/>
    <w:rsid w:val="6617F5E2"/>
    <w:rsid w:val="66B345D5"/>
    <w:rsid w:val="66D9354E"/>
    <w:rsid w:val="67133CCA"/>
    <w:rsid w:val="673D00E2"/>
    <w:rsid w:val="674A9A03"/>
    <w:rsid w:val="6786FC5B"/>
    <w:rsid w:val="67A8B28A"/>
    <w:rsid w:val="67C7EB0B"/>
    <w:rsid w:val="67E7A600"/>
    <w:rsid w:val="67EE3627"/>
    <w:rsid w:val="682C4679"/>
    <w:rsid w:val="68391510"/>
    <w:rsid w:val="687459FE"/>
    <w:rsid w:val="689487F7"/>
    <w:rsid w:val="68DB34A8"/>
    <w:rsid w:val="68E1F91A"/>
    <w:rsid w:val="6909A45F"/>
    <w:rsid w:val="69435008"/>
    <w:rsid w:val="69442AEB"/>
    <w:rsid w:val="69610515"/>
    <w:rsid w:val="69EFF9F3"/>
    <w:rsid w:val="6A0633C8"/>
    <w:rsid w:val="6A293398"/>
    <w:rsid w:val="6AA574C0"/>
    <w:rsid w:val="6AB8A831"/>
    <w:rsid w:val="6AFCD576"/>
    <w:rsid w:val="6B697A29"/>
    <w:rsid w:val="6BC89276"/>
    <w:rsid w:val="6C2D64B7"/>
    <w:rsid w:val="6C3E829A"/>
    <w:rsid w:val="6C43FC18"/>
    <w:rsid w:val="6C76E3A3"/>
    <w:rsid w:val="6CAF90BB"/>
    <w:rsid w:val="6CB2555D"/>
    <w:rsid w:val="6D3FDD9B"/>
    <w:rsid w:val="6DAC4266"/>
    <w:rsid w:val="6DD72096"/>
    <w:rsid w:val="6E17F40E"/>
    <w:rsid w:val="6E3F36FB"/>
    <w:rsid w:val="6E9BD260"/>
    <w:rsid w:val="6F003338"/>
    <w:rsid w:val="6F4378FB"/>
    <w:rsid w:val="6F4812C7"/>
    <w:rsid w:val="6F76235C"/>
    <w:rsid w:val="6F78E5E3"/>
    <w:rsid w:val="6FB30707"/>
    <w:rsid w:val="707E3426"/>
    <w:rsid w:val="7092B72B"/>
    <w:rsid w:val="70E4A4D7"/>
    <w:rsid w:val="70ED0AFF"/>
    <w:rsid w:val="70F9547F"/>
    <w:rsid w:val="7147A7F7"/>
    <w:rsid w:val="714AFF41"/>
    <w:rsid w:val="71CBDA19"/>
    <w:rsid w:val="71CF3163"/>
    <w:rsid w:val="7241D321"/>
    <w:rsid w:val="726FB303"/>
    <w:rsid w:val="7280D9EC"/>
    <w:rsid w:val="72A4D146"/>
    <w:rsid w:val="72AA7D01"/>
    <w:rsid w:val="72EB6531"/>
    <w:rsid w:val="73243E16"/>
    <w:rsid w:val="7373B50A"/>
    <w:rsid w:val="7424ABC1"/>
    <w:rsid w:val="7430F541"/>
    <w:rsid w:val="7446621A"/>
    <w:rsid w:val="74554B43"/>
    <w:rsid w:val="747E7033"/>
    <w:rsid w:val="7482C556"/>
    <w:rsid w:val="75187F4C"/>
    <w:rsid w:val="752BCE0D"/>
    <w:rsid w:val="75485B28"/>
    <w:rsid w:val="75A753C5"/>
    <w:rsid w:val="763ED9E5"/>
    <w:rsid w:val="76BC6B9A"/>
    <w:rsid w:val="76C5FFF5"/>
    <w:rsid w:val="772D6383"/>
    <w:rsid w:val="77432426"/>
    <w:rsid w:val="77CCE37D"/>
    <w:rsid w:val="7813CA9F"/>
    <w:rsid w:val="786D2786"/>
    <w:rsid w:val="78B15039"/>
    <w:rsid w:val="78F6E293"/>
    <w:rsid w:val="7905346E"/>
    <w:rsid w:val="7916F258"/>
    <w:rsid w:val="792E0247"/>
    <w:rsid w:val="7945CC10"/>
    <w:rsid w:val="795D2AD8"/>
    <w:rsid w:val="79AF9B00"/>
    <w:rsid w:val="7A8C190F"/>
    <w:rsid w:val="7ADA58FE"/>
    <w:rsid w:val="7AE115C8"/>
    <w:rsid w:val="7AF8FB39"/>
    <w:rsid w:val="7B3859A1"/>
    <w:rsid w:val="7B8608A5"/>
    <w:rsid w:val="7B997118"/>
    <w:rsid w:val="7C94CB9A"/>
    <w:rsid w:val="7C99021A"/>
    <w:rsid w:val="7D4098A9"/>
    <w:rsid w:val="7D615E44"/>
    <w:rsid w:val="7DB2AC42"/>
    <w:rsid w:val="7DCA53B6"/>
    <w:rsid w:val="7DF075FC"/>
    <w:rsid w:val="7E3C3E42"/>
    <w:rsid w:val="7ED111DA"/>
    <w:rsid w:val="7F67E0F5"/>
    <w:rsid w:val="7F811EFA"/>
    <w:rsid w:val="7F8C465D"/>
    <w:rsid w:val="7FCC6C5C"/>
    <w:rsid w:val="7FE5C49C"/>
    <w:rsid w:val="7FFE5C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32562"/>
  <w15:chartTrackingRefBased/>
  <w15:docId w15:val="{E69A144F-3917-4B20-9BE8-7C9D017F566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youtube.com/watch?v=eNE_bvX7DNQ&amp;t=3s" TargetMode="External" Id="Raa41d1033bce4eba" /><Relationship Type="http://schemas.openxmlformats.org/officeDocument/2006/relationships/hyperlink" Target="https://www.college.police.uk/research/crime-reduction-toolkit/body-worn-cameras" TargetMode="External" Id="R47261b9d74db4cef" /><Relationship Type="http://schemas.openxmlformats.org/officeDocument/2006/relationships/hyperlink" Target="https://www.taylorfrancis.com/chapters/edit/10.4324/9781315709826-11/routine-activity-approach-marcus-felson" TargetMode="External" Id="R46611a6ad2db43c9" /><Relationship Type="http://schemas.openxmlformats.org/officeDocument/2006/relationships/hyperlink" Target="https://www.dartford.gov.uk/community-safety/body-worn-video-policy" TargetMode="External" Id="R2c74ca8f334f4e42" /><Relationship Type="http://schemas.openxmlformats.org/officeDocument/2006/relationships/hyperlink" Target="https://eprints.whiterose.ac.uk/174980/3/Harrison%20et%20al%2C%202021.%20Exploring%20the%20impact%20of%20body-worn%20video%20on%20the%20everyday%20behaviours%20of%20police%20officers.pdf" TargetMode="External" Id="R0e5aed739a894dc0" /><Relationship Type="http://schemas.openxmlformats.org/officeDocument/2006/relationships/hyperlink" Target="https://www.met.police.uk/advice/advice-and-information/bwv/body-worn-video-bwv/privacy-and-bwv/" TargetMode="External" Id="R15de143dd2214b93" /><Relationship Type="http://schemas.openxmlformats.org/officeDocument/2006/relationships/hyperlink" Target="https://www.met.police.uk/advice/advice-and-information/bwv/body-worn-video-bwv/how-and-when-bwv-cameras-are-used/" TargetMode="External" Id="R3c7ac5d02ff14302" /><Relationship Type="http://schemas.openxmlformats.org/officeDocument/2006/relationships/hyperlink" Target="https://www.scotland.police.uk/about-us/how-we-do-it/body-worn-video/project-update-march-2022/" TargetMode="External" Id="R13b5fc8092f6438e" /><Relationship Type="http://schemas.openxmlformats.org/officeDocument/2006/relationships/hyperlink" Target="https://www.policinginstitute.org/wp-content/uploads/2015/06/Sherman-1998-Evidence-Based-Policing.pdf" TargetMode="External" Id="Ra9f3459670364323" /><Relationship Type="http://schemas.openxmlformats.org/officeDocument/2006/relationships/hyperlink" Target="https://philarchive.org/archive/THOTEO-87" TargetMode="External" Id="R47e9694e26954cbb" /><Relationship Type="http://schemas.openxmlformats.org/officeDocument/2006/relationships/hyperlink" Target="https://www.legislation.gov.uk/uksi/2015/431/contents/made" TargetMode="External" Id="Rbb78fedbc1eb4692" /><Relationship Type="http://schemas.openxmlformats.org/officeDocument/2006/relationships/hyperlink" Target="https://essl.leeds.ac.uk/directories0/dir-record/research-projects/1075/exploring-the-impacts-of-body-worn-video-in-incidents-of-domestic-abuse" TargetMode="External" Id="R32c0187ffed54be2" /><Relationship Type="http://schemas.microsoft.com/office/2020/10/relationships/intelligence" Target="intelligence2.xml" Id="Ra57754e461a04716" /><Relationship Type="http://schemas.openxmlformats.org/officeDocument/2006/relationships/numbering" Target="numbering.xml" Id="R22d447a844bf42c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2023-05-03T20:45:01.6479977Z</dcterms:created>
  <dcterms:modified xsi:type="dcterms:W3CDTF">2023-05-05T17:30:30.6183346Z</dcterms:modified>
  <dc:creator>Ieuan Bessant (2203188)</dc:creator>
  <lastModifiedBy>Ieuan Bessant (2203188)</lastModifiedBy>
</coreProperties>
</file>