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1989F5" w14:textId="77777777" w:rsidR="00B1730C" w:rsidRPr="00301DBE" w:rsidRDefault="002A148D" w:rsidP="00301DBE">
      <w:pPr>
        <w:pStyle w:val="Heading1"/>
        <w:rPr>
          <w:rFonts w:cs="Times New Roman"/>
          <w:b w:val="0"/>
          <w:szCs w:val="24"/>
        </w:rPr>
      </w:pPr>
      <w:r w:rsidRPr="00301DBE">
        <w:rPr>
          <w:rFonts w:cs="Times New Roman"/>
          <w:b w:val="0"/>
          <w:szCs w:val="24"/>
        </w:rPr>
        <w:t xml:space="preserve">                      </w:t>
      </w:r>
    </w:p>
    <w:p w14:paraId="77CE2EE1" w14:textId="77777777" w:rsidR="00B1730C" w:rsidRPr="00301DBE" w:rsidRDefault="00B1730C" w:rsidP="00301DBE">
      <w:pPr>
        <w:pStyle w:val="Heading1"/>
        <w:rPr>
          <w:rFonts w:cs="Times New Roman"/>
          <w:b w:val="0"/>
          <w:szCs w:val="24"/>
        </w:rPr>
      </w:pPr>
    </w:p>
    <w:p w14:paraId="3BE95464" w14:textId="77777777" w:rsidR="00B1730C" w:rsidRPr="00301DBE" w:rsidRDefault="00B1730C" w:rsidP="00301DBE">
      <w:pPr>
        <w:pStyle w:val="Heading1"/>
        <w:rPr>
          <w:rFonts w:cs="Times New Roman"/>
          <w:b w:val="0"/>
          <w:szCs w:val="24"/>
        </w:rPr>
      </w:pPr>
    </w:p>
    <w:p w14:paraId="0157547A" w14:textId="77777777" w:rsidR="00B1730C" w:rsidRPr="00301DBE" w:rsidRDefault="00B1730C" w:rsidP="00301DBE">
      <w:pPr>
        <w:pStyle w:val="Heading1"/>
        <w:rPr>
          <w:rFonts w:cs="Times New Roman"/>
          <w:b w:val="0"/>
          <w:szCs w:val="24"/>
        </w:rPr>
      </w:pPr>
    </w:p>
    <w:p w14:paraId="0E507F20" w14:textId="77777777" w:rsidR="00B1730C" w:rsidRPr="00301DBE" w:rsidRDefault="00B1730C" w:rsidP="00301DBE">
      <w:pPr>
        <w:pStyle w:val="Heading1"/>
        <w:rPr>
          <w:rFonts w:cs="Times New Roman"/>
          <w:b w:val="0"/>
          <w:szCs w:val="24"/>
        </w:rPr>
      </w:pPr>
    </w:p>
    <w:p w14:paraId="4129A7F2" w14:textId="77777777" w:rsidR="00B1730C" w:rsidRPr="00301DBE" w:rsidRDefault="00B1730C" w:rsidP="00301DBE">
      <w:pPr>
        <w:pStyle w:val="Heading1"/>
        <w:rPr>
          <w:rFonts w:cs="Times New Roman"/>
          <w:b w:val="0"/>
          <w:szCs w:val="24"/>
        </w:rPr>
      </w:pPr>
    </w:p>
    <w:p w14:paraId="4AC584DF" w14:textId="77777777" w:rsidR="00B1730C" w:rsidRPr="00301DBE" w:rsidRDefault="00B1730C" w:rsidP="00301DBE">
      <w:pPr>
        <w:spacing w:line="480" w:lineRule="auto"/>
        <w:jc w:val="center"/>
        <w:rPr>
          <w:rFonts w:ascii="Times New Roman" w:hAnsi="Times New Roman" w:cs="Times New Roman"/>
          <w:sz w:val="24"/>
          <w:szCs w:val="24"/>
        </w:rPr>
      </w:pPr>
      <w:r w:rsidRPr="00301DBE">
        <w:rPr>
          <w:rFonts w:ascii="Times New Roman" w:hAnsi="Times New Roman" w:cs="Times New Roman"/>
          <w:sz w:val="24"/>
          <w:szCs w:val="24"/>
        </w:rPr>
        <w:t>Assignment Name: Applying the Principles of Harmony in Business</w:t>
      </w:r>
    </w:p>
    <w:p w14:paraId="1687345C" w14:textId="77777777" w:rsidR="00B1730C" w:rsidRPr="00301DBE" w:rsidRDefault="00B1730C" w:rsidP="00301DBE">
      <w:pPr>
        <w:spacing w:line="480" w:lineRule="auto"/>
        <w:jc w:val="center"/>
        <w:rPr>
          <w:rFonts w:ascii="Times New Roman" w:hAnsi="Times New Roman" w:cs="Times New Roman"/>
          <w:sz w:val="24"/>
          <w:szCs w:val="24"/>
        </w:rPr>
      </w:pPr>
      <w:r w:rsidRPr="00301DBE">
        <w:rPr>
          <w:rFonts w:ascii="Times New Roman" w:hAnsi="Times New Roman" w:cs="Times New Roman"/>
          <w:sz w:val="24"/>
          <w:szCs w:val="24"/>
        </w:rPr>
        <w:t>Student Name: Daniel Ramsey</w:t>
      </w:r>
    </w:p>
    <w:p w14:paraId="5BF05CA0" w14:textId="04524F8F" w:rsidR="00B1730C" w:rsidRPr="00301DBE" w:rsidRDefault="00B1730C" w:rsidP="00301DBE">
      <w:pPr>
        <w:spacing w:line="480" w:lineRule="auto"/>
        <w:jc w:val="center"/>
        <w:rPr>
          <w:rFonts w:ascii="Times New Roman" w:hAnsi="Times New Roman" w:cs="Times New Roman"/>
          <w:sz w:val="24"/>
          <w:szCs w:val="24"/>
        </w:rPr>
      </w:pPr>
      <w:r w:rsidRPr="00301DBE">
        <w:rPr>
          <w:rFonts w:ascii="Times New Roman" w:hAnsi="Times New Roman" w:cs="Times New Roman"/>
          <w:sz w:val="24"/>
          <w:szCs w:val="24"/>
        </w:rPr>
        <w:t>Course Name and Number:</w:t>
      </w:r>
      <w:r w:rsidR="00CE29A6">
        <w:rPr>
          <w:rFonts w:ascii="Times New Roman" w:hAnsi="Times New Roman" w:cs="Times New Roman"/>
          <w:sz w:val="24"/>
          <w:szCs w:val="24"/>
        </w:rPr>
        <w:t xml:space="preserve"> Globally Responsible Business BMSP6001</w:t>
      </w:r>
    </w:p>
    <w:p w14:paraId="2F1E5099" w14:textId="547BD418" w:rsidR="00B1730C" w:rsidRPr="00301DBE" w:rsidRDefault="00B1730C" w:rsidP="00301DBE">
      <w:pPr>
        <w:spacing w:line="480" w:lineRule="auto"/>
        <w:jc w:val="center"/>
        <w:rPr>
          <w:rFonts w:ascii="Times New Roman" w:hAnsi="Times New Roman" w:cs="Times New Roman"/>
          <w:sz w:val="24"/>
          <w:szCs w:val="24"/>
        </w:rPr>
      </w:pPr>
      <w:r w:rsidRPr="00301DBE">
        <w:rPr>
          <w:rFonts w:ascii="Times New Roman" w:hAnsi="Times New Roman" w:cs="Times New Roman"/>
          <w:sz w:val="24"/>
          <w:szCs w:val="24"/>
        </w:rPr>
        <w:t>Lecturer:</w:t>
      </w:r>
      <w:r w:rsidR="00CE29A6">
        <w:rPr>
          <w:rFonts w:ascii="Times New Roman" w:hAnsi="Times New Roman" w:cs="Times New Roman"/>
          <w:sz w:val="24"/>
          <w:szCs w:val="24"/>
        </w:rPr>
        <w:t xml:space="preserve"> Dr Louise Emmanuel</w:t>
      </w:r>
    </w:p>
    <w:p w14:paraId="3906DBB1" w14:textId="64E6FC3A" w:rsidR="00B1730C" w:rsidRPr="00301DBE" w:rsidRDefault="00B1730C" w:rsidP="00301DBE">
      <w:pPr>
        <w:spacing w:line="480" w:lineRule="auto"/>
        <w:jc w:val="center"/>
        <w:rPr>
          <w:rFonts w:ascii="Times New Roman" w:hAnsi="Times New Roman" w:cs="Times New Roman"/>
          <w:sz w:val="24"/>
          <w:szCs w:val="24"/>
        </w:rPr>
      </w:pPr>
      <w:r w:rsidRPr="00301DBE">
        <w:rPr>
          <w:rFonts w:ascii="Times New Roman" w:hAnsi="Times New Roman" w:cs="Times New Roman"/>
          <w:sz w:val="24"/>
          <w:szCs w:val="24"/>
        </w:rPr>
        <w:t>Date:</w:t>
      </w:r>
      <w:r w:rsidR="00DE03E4">
        <w:rPr>
          <w:rFonts w:ascii="Times New Roman" w:hAnsi="Times New Roman" w:cs="Times New Roman"/>
          <w:sz w:val="24"/>
          <w:szCs w:val="24"/>
        </w:rPr>
        <w:t xml:space="preserve"> 10 January 2020</w:t>
      </w:r>
    </w:p>
    <w:p w14:paraId="5726F489" w14:textId="77777777" w:rsidR="00B1730C" w:rsidRPr="00301DBE" w:rsidRDefault="00B1730C" w:rsidP="00301DBE">
      <w:pPr>
        <w:spacing w:line="480" w:lineRule="auto"/>
        <w:rPr>
          <w:rFonts w:ascii="Times New Roman" w:hAnsi="Times New Roman" w:cs="Times New Roman"/>
          <w:sz w:val="24"/>
          <w:szCs w:val="24"/>
        </w:rPr>
      </w:pPr>
    </w:p>
    <w:p w14:paraId="0C800071" w14:textId="77777777" w:rsidR="00B1730C" w:rsidRPr="00301DBE" w:rsidRDefault="00B1730C" w:rsidP="00301DBE">
      <w:pPr>
        <w:spacing w:line="480" w:lineRule="auto"/>
        <w:rPr>
          <w:rFonts w:ascii="Times New Roman" w:hAnsi="Times New Roman" w:cs="Times New Roman"/>
          <w:sz w:val="24"/>
          <w:szCs w:val="24"/>
        </w:rPr>
      </w:pPr>
      <w:r w:rsidRPr="00301DBE">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lang w:eastAsia="en-US"/>
        </w:rPr>
        <w:id w:val="1721328416"/>
        <w:docPartObj>
          <w:docPartGallery w:val="Table of Contents"/>
          <w:docPartUnique/>
        </w:docPartObj>
      </w:sdtPr>
      <w:sdtEndPr>
        <w:rPr>
          <w:noProof/>
        </w:rPr>
      </w:sdtEndPr>
      <w:sdtContent>
        <w:p w14:paraId="259DAC45" w14:textId="100AE934" w:rsidR="00025C9C" w:rsidRPr="00301DBE" w:rsidRDefault="00025C9C" w:rsidP="00301DBE">
          <w:pPr>
            <w:pStyle w:val="TOCHeading"/>
            <w:spacing w:line="480" w:lineRule="auto"/>
            <w:rPr>
              <w:rFonts w:ascii="Times New Roman" w:hAnsi="Times New Roman" w:cs="Times New Roman"/>
              <w:noProof/>
              <w:sz w:val="24"/>
              <w:szCs w:val="24"/>
            </w:rPr>
          </w:pPr>
          <w:r w:rsidRPr="00301DBE">
            <w:rPr>
              <w:rFonts w:ascii="Times New Roman" w:hAnsi="Times New Roman" w:cs="Times New Roman"/>
              <w:sz w:val="24"/>
              <w:szCs w:val="24"/>
            </w:rPr>
            <w:t>Contents</w:t>
          </w:r>
          <w:r w:rsidRPr="00301DBE">
            <w:rPr>
              <w:rFonts w:ascii="Times New Roman" w:hAnsi="Times New Roman" w:cs="Times New Roman"/>
              <w:sz w:val="24"/>
              <w:szCs w:val="24"/>
            </w:rPr>
            <w:fldChar w:fldCharType="begin"/>
          </w:r>
          <w:r w:rsidRPr="00301DBE">
            <w:rPr>
              <w:rFonts w:ascii="Times New Roman" w:hAnsi="Times New Roman" w:cs="Times New Roman"/>
              <w:sz w:val="24"/>
              <w:szCs w:val="24"/>
            </w:rPr>
            <w:instrText xml:space="preserve"> TOC \o "1-3" \h \z \u </w:instrText>
          </w:r>
          <w:r w:rsidRPr="00301DBE">
            <w:rPr>
              <w:rFonts w:ascii="Times New Roman" w:hAnsi="Times New Roman" w:cs="Times New Roman"/>
              <w:sz w:val="24"/>
              <w:szCs w:val="24"/>
            </w:rPr>
            <w:fldChar w:fldCharType="separate"/>
          </w:r>
        </w:p>
        <w:p w14:paraId="2CE695E7" w14:textId="77777777" w:rsidR="00025C9C" w:rsidRPr="00301DBE" w:rsidRDefault="00602566" w:rsidP="00301DBE">
          <w:pPr>
            <w:pStyle w:val="TOC1"/>
            <w:tabs>
              <w:tab w:val="right" w:leader="dot" w:pos="9350"/>
            </w:tabs>
            <w:spacing w:line="480" w:lineRule="auto"/>
            <w:rPr>
              <w:rFonts w:ascii="Times New Roman" w:eastAsiaTheme="minorEastAsia" w:hAnsi="Times New Roman" w:cs="Times New Roman"/>
              <w:noProof/>
              <w:sz w:val="24"/>
              <w:szCs w:val="24"/>
            </w:rPr>
          </w:pPr>
          <w:hyperlink w:anchor="_Toc27658546" w:history="1">
            <w:r w:rsidR="00025C9C" w:rsidRPr="00301DBE">
              <w:rPr>
                <w:rStyle w:val="Hyperlink"/>
                <w:rFonts w:ascii="Times New Roman" w:hAnsi="Times New Roman" w:cs="Times New Roman"/>
                <w:noProof/>
                <w:sz w:val="24"/>
                <w:szCs w:val="24"/>
              </w:rPr>
              <w:t>Executive Summary</w:t>
            </w:r>
            <w:r w:rsidR="00025C9C" w:rsidRPr="00301DBE">
              <w:rPr>
                <w:rFonts w:ascii="Times New Roman" w:hAnsi="Times New Roman" w:cs="Times New Roman"/>
                <w:noProof/>
                <w:webHidden/>
                <w:sz w:val="24"/>
                <w:szCs w:val="24"/>
              </w:rPr>
              <w:tab/>
            </w:r>
            <w:r w:rsidR="00025C9C" w:rsidRPr="00301DBE">
              <w:rPr>
                <w:rFonts w:ascii="Times New Roman" w:hAnsi="Times New Roman" w:cs="Times New Roman"/>
                <w:noProof/>
                <w:webHidden/>
                <w:sz w:val="24"/>
                <w:szCs w:val="24"/>
              </w:rPr>
              <w:fldChar w:fldCharType="begin"/>
            </w:r>
            <w:r w:rsidR="00025C9C" w:rsidRPr="00301DBE">
              <w:rPr>
                <w:rFonts w:ascii="Times New Roman" w:hAnsi="Times New Roman" w:cs="Times New Roman"/>
                <w:noProof/>
                <w:webHidden/>
                <w:sz w:val="24"/>
                <w:szCs w:val="24"/>
              </w:rPr>
              <w:instrText xml:space="preserve"> PAGEREF _Toc27658546 \h </w:instrText>
            </w:r>
            <w:r w:rsidR="00025C9C" w:rsidRPr="00301DBE">
              <w:rPr>
                <w:rFonts w:ascii="Times New Roman" w:hAnsi="Times New Roman" w:cs="Times New Roman"/>
                <w:noProof/>
                <w:webHidden/>
                <w:sz w:val="24"/>
                <w:szCs w:val="24"/>
              </w:rPr>
            </w:r>
            <w:r w:rsidR="00025C9C" w:rsidRPr="00301DBE">
              <w:rPr>
                <w:rFonts w:ascii="Times New Roman" w:hAnsi="Times New Roman" w:cs="Times New Roman"/>
                <w:noProof/>
                <w:webHidden/>
                <w:sz w:val="24"/>
                <w:szCs w:val="24"/>
              </w:rPr>
              <w:fldChar w:fldCharType="separate"/>
            </w:r>
            <w:r w:rsidR="005A1616" w:rsidRPr="00301DBE">
              <w:rPr>
                <w:rFonts w:ascii="Times New Roman" w:hAnsi="Times New Roman" w:cs="Times New Roman"/>
                <w:noProof/>
                <w:webHidden/>
                <w:sz w:val="24"/>
                <w:szCs w:val="24"/>
              </w:rPr>
              <w:t>3</w:t>
            </w:r>
            <w:r w:rsidR="00025C9C" w:rsidRPr="00301DBE">
              <w:rPr>
                <w:rFonts w:ascii="Times New Roman" w:hAnsi="Times New Roman" w:cs="Times New Roman"/>
                <w:noProof/>
                <w:webHidden/>
                <w:sz w:val="24"/>
                <w:szCs w:val="24"/>
              </w:rPr>
              <w:fldChar w:fldCharType="end"/>
            </w:r>
          </w:hyperlink>
        </w:p>
        <w:p w14:paraId="251199A8" w14:textId="77777777" w:rsidR="00025C9C" w:rsidRPr="00301DBE" w:rsidRDefault="00602566" w:rsidP="00301DBE">
          <w:pPr>
            <w:pStyle w:val="TOC1"/>
            <w:tabs>
              <w:tab w:val="right" w:leader="dot" w:pos="9350"/>
            </w:tabs>
            <w:spacing w:line="480" w:lineRule="auto"/>
            <w:rPr>
              <w:rFonts w:ascii="Times New Roman" w:eastAsiaTheme="minorEastAsia" w:hAnsi="Times New Roman" w:cs="Times New Roman"/>
              <w:noProof/>
              <w:sz w:val="24"/>
              <w:szCs w:val="24"/>
            </w:rPr>
          </w:pPr>
          <w:hyperlink w:anchor="_Toc27658547" w:history="1">
            <w:r w:rsidR="00025C9C" w:rsidRPr="00301DBE">
              <w:rPr>
                <w:rStyle w:val="Hyperlink"/>
                <w:rFonts w:ascii="Times New Roman" w:hAnsi="Times New Roman" w:cs="Times New Roman"/>
                <w:noProof/>
                <w:sz w:val="24"/>
                <w:szCs w:val="24"/>
              </w:rPr>
              <w:t>Introduction</w:t>
            </w:r>
            <w:r w:rsidR="00025C9C" w:rsidRPr="00301DBE">
              <w:rPr>
                <w:rFonts w:ascii="Times New Roman" w:hAnsi="Times New Roman" w:cs="Times New Roman"/>
                <w:noProof/>
                <w:webHidden/>
                <w:sz w:val="24"/>
                <w:szCs w:val="24"/>
              </w:rPr>
              <w:tab/>
            </w:r>
            <w:r w:rsidR="00025C9C" w:rsidRPr="00301DBE">
              <w:rPr>
                <w:rFonts w:ascii="Times New Roman" w:hAnsi="Times New Roman" w:cs="Times New Roman"/>
                <w:noProof/>
                <w:webHidden/>
                <w:sz w:val="24"/>
                <w:szCs w:val="24"/>
              </w:rPr>
              <w:fldChar w:fldCharType="begin"/>
            </w:r>
            <w:r w:rsidR="00025C9C" w:rsidRPr="00301DBE">
              <w:rPr>
                <w:rFonts w:ascii="Times New Roman" w:hAnsi="Times New Roman" w:cs="Times New Roman"/>
                <w:noProof/>
                <w:webHidden/>
                <w:sz w:val="24"/>
                <w:szCs w:val="24"/>
              </w:rPr>
              <w:instrText xml:space="preserve"> PAGEREF _Toc27658547 \h </w:instrText>
            </w:r>
            <w:r w:rsidR="00025C9C" w:rsidRPr="00301DBE">
              <w:rPr>
                <w:rFonts w:ascii="Times New Roman" w:hAnsi="Times New Roman" w:cs="Times New Roman"/>
                <w:noProof/>
                <w:webHidden/>
                <w:sz w:val="24"/>
                <w:szCs w:val="24"/>
              </w:rPr>
            </w:r>
            <w:r w:rsidR="00025C9C" w:rsidRPr="00301DBE">
              <w:rPr>
                <w:rFonts w:ascii="Times New Roman" w:hAnsi="Times New Roman" w:cs="Times New Roman"/>
                <w:noProof/>
                <w:webHidden/>
                <w:sz w:val="24"/>
                <w:szCs w:val="24"/>
              </w:rPr>
              <w:fldChar w:fldCharType="separate"/>
            </w:r>
            <w:r w:rsidR="005A1616" w:rsidRPr="00301DBE">
              <w:rPr>
                <w:rFonts w:ascii="Times New Roman" w:hAnsi="Times New Roman" w:cs="Times New Roman"/>
                <w:noProof/>
                <w:webHidden/>
                <w:sz w:val="24"/>
                <w:szCs w:val="24"/>
              </w:rPr>
              <w:t>4</w:t>
            </w:r>
            <w:r w:rsidR="00025C9C" w:rsidRPr="00301DBE">
              <w:rPr>
                <w:rFonts w:ascii="Times New Roman" w:hAnsi="Times New Roman" w:cs="Times New Roman"/>
                <w:noProof/>
                <w:webHidden/>
                <w:sz w:val="24"/>
                <w:szCs w:val="24"/>
              </w:rPr>
              <w:fldChar w:fldCharType="end"/>
            </w:r>
          </w:hyperlink>
        </w:p>
        <w:p w14:paraId="2F409A99" w14:textId="77777777" w:rsidR="00025C9C" w:rsidRPr="00301DBE" w:rsidRDefault="00602566" w:rsidP="00301DBE">
          <w:pPr>
            <w:pStyle w:val="TOC1"/>
            <w:tabs>
              <w:tab w:val="right" w:leader="dot" w:pos="9350"/>
            </w:tabs>
            <w:spacing w:line="480" w:lineRule="auto"/>
            <w:rPr>
              <w:rFonts w:ascii="Times New Roman" w:eastAsiaTheme="minorEastAsia" w:hAnsi="Times New Roman" w:cs="Times New Roman"/>
              <w:noProof/>
              <w:sz w:val="24"/>
              <w:szCs w:val="24"/>
            </w:rPr>
          </w:pPr>
          <w:hyperlink w:anchor="_Toc27658548" w:history="1">
            <w:r w:rsidR="00025C9C" w:rsidRPr="00301DBE">
              <w:rPr>
                <w:rStyle w:val="Hyperlink"/>
                <w:rFonts w:ascii="Times New Roman" w:hAnsi="Times New Roman" w:cs="Times New Roman"/>
                <w:noProof/>
                <w:sz w:val="24"/>
                <w:szCs w:val="24"/>
              </w:rPr>
              <w:t>Objectives of the Report</w:t>
            </w:r>
            <w:r w:rsidR="00025C9C" w:rsidRPr="00301DBE">
              <w:rPr>
                <w:rFonts w:ascii="Times New Roman" w:hAnsi="Times New Roman" w:cs="Times New Roman"/>
                <w:noProof/>
                <w:webHidden/>
                <w:sz w:val="24"/>
                <w:szCs w:val="24"/>
              </w:rPr>
              <w:tab/>
            </w:r>
            <w:r w:rsidR="00025C9C" w:rsidRPr="00301DBE">
              <w:rPr>
                <w:rFonts w:ascii="Times New Roman" w:hAnsi="Times New Roman" w:cs="Times New Roman"/>
                <w:noProof/>
                <w:webHidden/>
                <w:sz w:val="24"/>
                <w:szCs w:val="24"/>
              </w:rPr>
              <w:fldChar w:fldCharType="begin"/>
            </w:r>
            <w:r w:rsidR="00025C9C" w:rsidRPr="00301DBE">
              <w:rPr>
                <w:rFonts w:ascii="Times New Roman" w:hAnsi="Times New Roman" w:cs="Times New Roman"/>
                <w:noProof/>
                <w:webHidden/>
                <w:sz w:val="24"/>
                <w:szCs w:val="24"/>
              </w:rPr>
              <w:instrText xml:space="preserve"> PAGEREF _Toc27658548 \h </w:instrText>
            </w:r>
            <w:r w:rsidR="00025C9C" w:rsidRPr="00301DBE">
              <w:rPr>
                <w:rFonts w:ascii="Times New Roman" w:hAnsi="Times New Roman" w:cs="Times New Roman"/>
                <w:noProof/>
                <w:webHidden/>
                <w:sz w:val="24"/>
                <w:szCs w:val="24"/>
              </w:rPr>
            </w:r>
            <w:r w:rsidR="00025C9C" w:rsidRPr="00301DBE">
              <w:rPr>
                <w:rFonts w:ascii="Times New Roman" w:hAnsi="Times New Roman" w:cs="Times New Roman"/>
                <w:noProof/>
                <w:webHidden/>
                <w:sz w:val="24"/>
                <w:szCs w:val="24"/>
              </w:rPr>
              <w:fldChar w:fldCharType="separate"/>
            </w:r>
            <w:r w:rsidR="005A1616" w:rsidRPr="00301DBE">
              <w:rPr>
                <w:rFonts w:ascii="Times New Roman" w:hAnsi="Times New Roman" w:cs="Times New Roman"/>
                <w:noProof/>
                <w:webHidden/>
                <w:sz w:val="24"/>
                <w:szCs w:val="24"/>
              </w:rPr>
              <w:t>4</w:t>
            </w:r>
            <w:r w:rsidR="00025C9C" w:rsidRPr="00301DBE">
              <w:rPr>
                <w:rFonts w:ascii="Times New Roman" w:hAnsi="Times New Roman" w:cs="Times New Roman"/>
                <w:noProof/>
                <w:webHidden/>
                <w:sz w:val="24"/>
                <w:szCs w:val="24"/>
              </w:rPr>
              <w:fldChar w:fldCharType="end"/>
            </w:r>
          </w:hyperlink>
        </w:p>
        <w:p w14:paraId="5C77ADE1" w14:textId="77777777" w:rsidR="00025C9C" w:rsidRPr="00301DBE" w:rsidRDefault="00602566" w:rsidP="00301DBE">
          <w:pPr>
            <w:pStyle w:val="TOC1"/>
            <w:tabs>
              <w:tab w:val="right" w:leader="dot" w:pos="9350"/>
            </w:tabs>
            <w:spacing w:line="480" w:lineRule="auto"/>
            <w:rPr>
              <w:rFonts w:ascii="Times New Roman" w:eastAsiaTheme="minorEastAsia" w:hAnsi="Times New Roman" w:cs="Times New Roman"/>
              <w:noProof/>
              <w:sz w:val="24"/>
              <w:szCs w:val="24"/>
            </w:rPr>
          </w:pPr>
          <w:hyperlink w:anchor="_Toc27658549" w:history="1">
            <w:r w:rsidR="00025C9C" w:rsidRPr="00301DBE">
              <w:rPr>
                <w:rStyle w:val="Hyperlink"/>
                <w:rFonts w:ascii="Times New Roman" w:hAnsi="Times New Roman" w:cs="Times New Roman"/>
                <w:noProof/>
                <w:sz w:val="24"/>
                <w:szCs w:val="24"/>
              </w:rPr>
              <w:t>Main Findings</w:t>
            </w:r>
            <w:r w:rsidR="00025C9C" w:rsidRPr="00301DBE">
              <w:rPr>
                <w:rFonts w:ascii="Times New Roman" w:hAnsi="Times New Roman" w:cs="Times New Roman"/>
                <w:noProof/>
                <w:webHidden/>
                <w:sz w:val="24"/>
                <w:szCs w:val="24"/>
              </w:rPr>
              <w:tab/>
            </w:r>
            <w:r w:rsidR="00025C9C" w:rsidRPr="00301DBE">
              <w:rPr>
                <w:rFonts w:ascii="Times New Roman" w:hAnsi="Times New Roman" w:cs="Times New Roman"/>
                <w:noProof/>
                <w:webHidden/>
                <w:sz w:val="24"/>
                <w:szCs w:val="24"/>
              </w:rPr>
              <w:fldChar w:fldCharType="begin"/>
            </w:r>
            <w:r w:rsidR="00025C9C" w:rsidRPr="00301DBE">
              <w:rPr>
                <w:rFonts w:ascii="Times New Roman" w:hAnsi="Times New Roman" w:cs="Times New Roman"/>
                <w:noProof/>
                <w:webHidden/>
                <w:sz w:val="24"/>
                <w:szCs w:val="24"/>
              </w:rPr>
              <w:instrText xml:space="preserve"> PAGEREF _Toc27658549 \h </w:instrText>
            </w:r>
            <w:r w:rsidR="00025C9C" w:rsidRPr="00301DBE">
              <w:rPr>
                <w:rFonts w:ascii="Times New Roman" w:hAnsi="Times New Roman" w:cs="Times New Roman"/>
                <w:noProof/>
                <w:webHidden/>
                <w:sz w:val="24"/>
                <w:szCs w:val="24"/>
              </w:rPr>
            </w:r>
            <w:r w:rsidR="00025C9C" w:rsidRPr="00301DBE">
              <w:rPr>
                <w:rFonts w:ascii="Times New Roman" w:hAnsi="Times New Roman" w:cs="Times New Roman"/>
                <w:noProof/>
                <w:webHidden/>
                <w:sz w:val="24"/>
                <w:szCs w:val="24"/>
              </w:rPr>
              <w:fldChar w:fldCharType="separate"/>
            </w:r>
            <w:r w:rsidR="005A1616" w:rsidRPr="00301DBE">
              <w:rPr>
                <w:rFonts w:ascii="Times New Roman" w:hAnsi="Times New Roman" w:cs="Times New Roman"/>
                <w:noProof/>
                <w:webHidden/>
                <w:sz w:val="24"/>
                <w:szCs w:val="24"/>
              </w:rPr>
              <w:t>5</w:t>
            </w:r>
            <w:r w:rsidR="00025C9C" w:rsidRPr="00301DBE">
              <w:rPr>
                <w:rFonts w:ascii="Times New Roman" w:hAnsi="Times New Roman" w:cs="Times New Roman"/>
                <w:noProof/>
                <w:webHidden/>
                <w:sz w:val="24"/>
                <w:szCs w:val="24"/>
              </w:rPr>
              <w:fldChar w:fldCharType="end"/>
            </w:r>
          </w:hyperlink>
        </w:p>
        <w:p w14:paraId="765689D2" w14:textId="77777777" w:rsidR="00025C9C" w:rsidRPr="00301DBE" w:rsidRDefault="00602566" w:rsidP="00301DBE">
          <w:pPr>
            <w:pStyle w:val="TOC2"/>
            <w:tabs>
              <w:tab w:val="right" w:leader="dot" w:pos="9350"/>
            </w:tabs>
            <w:spacing w:line="480" w:lineRule="auto"/>
            <w:rPr>
              <w:rFonts w:ascii="Times New Roman" w:hAnsi="Times New Roman" w:cs="Times New Roman"/>
              <w:noProof/>
              <w:sz w:val="24"/>
              <w:szCs w:val="24"/>
            </w:rPr>
          </w:pPr>
          <w:hyperlink w:anchor="_Toc27658550" w:history="1">
            <w:r w:rsidR="00025C9C" w:rsidRPr="00301DBE">
              <w:rPr>
                <w:rStyle w:val="Hyperlink"/>
                <w:rFonts w:ascii="Times New Roman" w:hAnsi="Times New Roman" w:cs="Times New Roman"/>
                <w:noProof/>
                <w:sz w:val="24"/>
                <w:szCs w:val="24"/>
              </w:rPr>
              <w:t>The Principle of Circular Economy</w:t>
            </w:r>
            <w:r w:rsidR="00025C9C" w:rsidRPr="00301DBE">
              <w:rPr>
                <w:rFonts w:ascii="Times New Roman" w:hAnsi="Times New Roman" w:cs="Times New Roman"/>
                <w:noProof/>
                <w:webHidden/>
                <w:sz w:val="24"/>
                <w:szCs w:val="24"/>
              </w:rPr>
              <w:tab/>
            </w:r>
            <w:r w:rsidR="00025C9C" w:rsidRPr="00301DBE">
              <w:rPr>
                <w:rFonts w:ascii="Times New Roman" w:hAnsi="Times New Roman" w:cs="Times New Roman"/>
                <w:noProof/>
                <w:webHidden/>
                <w:sz w:val="24"/>
                <w:szCs w:val="24"/>
              </w:rPr>
              <w:fldChar w:fldCharType="begin"/>
            </w:r>
            <w:r w:rsidR="00025C9C" w:rsidRPr="00301DBE">
              <w:rPr>
                <w:rFonts w:ascii="Times New Roman" w:hAnsi="Times New Roman" w:cs="Times New Roman"/>
                <w:noProof/>
                <w:webHidden/>
                <w:sz w:val="24"/>
                <w:szCs w:val="24"/>
              </w:rPr>
              <w:instrText xml:space="preserve"> PAGEREF _Toc27658550 \h </w:instrText>
            </w:r>
            <w:r w:rsidR="00025C9C" w:rsidRPr="00301DBE">
              <w:rPr>
                <w:rFonts w:ascii="Times New Roman" w:hAnsi="Times New Roman" w:cs="Times New Roman"/>
                <w:noProof/>
                <w:webHidden/>
                <w:sz w:val="24"/>
                <w:szCs w:val="24"/>
              </w:rPr>
            </w:r>
            <w:r w:rsidR="00025C9C" w:rsidRPr="00301DBE">
              <w:rPr>
                <w:rFonts w:ascii="Times New Roman" w:hAnsi="Times New Roman" w:cs="Times New Roman"/>
                <w:noProof/>
                <w:webHidden/>
                <w:sz w:val="24"/>
                <w:szCs w:val="24"/>
              </w:rPr>
              <w:fldChar w:fldCharType="separate"/>
            </w:r>
            <w:r w:rsidR="005A1616" w:rsidRPr="00301DBE">
              <w:rPr>
                <w:rFonts w:ascii="Times New Roman" w:hAnsi="Times New Roman" w:cs="Times New Roman"/>
                <w:noProof/>
                <w:webHidden/>
                <w:sz w:val="24"/>
                <w:szCs w:val="24"/>
              </w:rPr>
              <w:t>5</w:t>
            </w:r>
            <w:r w:rsidR="00025C9C" w:rsidRPr="00301DBE">
              <w:rPr>
                <w:rFonts w:ascii="Times New Roman" w:hAnsi="Times New Roman" w:cs="Times New Roman"/>
                <w:noProof/>
                <w:webHidden/>
                <w:sz w:val="24"/>
                <w:szCs w:val="24"/>
              </w:rPr>
              <w:fldChar w:fldCharType="end"/>
            </w:r>
          </w:hyperlink>
        </w:p>
        <w:p w14:paraId="70F22B82" w14:textId="77777777" w:rsidR="00025C9C" w:rsidRPr="00301DBE" w:rsidRDefault="00602566" w:rsidP="00301DBE">
          <w:pPr>
            <w:pStyle w:val="TOC2"/>
            <w:tabs>
              <w:tab w:val="right" w:leader="dot" w:pos="9350"/>
            </w:tabs>
            <w:spacing w:line="480" w:lineRule="auto"/>
            <w:rPr>
              <w:rFonts w:ascii="Times New Roman" w:hAnsi="Times New Roman" w:cs="Times New Roman"/>
              <w:noProof/>
              <w:sz w:val="24"/>
              <w:szCs w:val="24"/>
            </w:rPr>
          </w:pPr>
          <w:hyperlink w:anchor="_Toc27658551" w:history="1">
            <w:r w:rsidR="00025C9C" w:rsidRPr="00301DBE">
              <w:rPr>
                <w:rStyle w:val="Hyperlink"/>
                <w:rFonts w:ascii="Times New Roman" w:hAnsi="Times New Roman" w:cs="Times New Roman"/>
                <w:noProof/>
                <w:sz w:val="24"/>
                <w:szCs w:val="24"/>
              </w:rPr>
              <w:t>The Principle of Promoting Good Relations Internally and Externally</w:t>
            </w:r>
            <w:r w:rsidR="00025C9C" w:rsidRPr="00301DBE">
              <w:rPr>
                <w:rFonts w:ascii="Times New Roman" w:hAnsi="Times New Roman" w:cs="Times New Roman"/>
                <w:noProof/>
                <w:webHidden/>
                <w:sz w:val="24"/>
                <w:szCs w:val="24"/>
              </w:rPr>
              <w:tab/>
            </w:r>
            <w:r w:rsidR="00025C9C" w:rsidRPr="00301DBE">
              <w:rPr>
                <w:rFonts w:ascii="Times New Roman" w:hAnsi="Times New Roman" w:cs="Times New Roman"/>
                <w:noProof/>
                <w:webHidden/>
                <w:sz w:val="24"/>
                <w:szCs w:val="24"/>
              </w:rPr>
              <w:fldChar w:fldCharType="begin"/>
            </w:r>
            <w:r w:rsidR="00025C9C" w:rsidRPr="00301DBE">
              <w:rPr>
                <w:rFonts w:ascii="Times New Roman" w:hAnsi="Times New Roman" w:cs="Times New Roman"/>
                <w:noProof/>
                <w:webHidden/>
                <w:sz w:val="24"/>
                <w:szCs w:val="24"/>
              </w:rPr>
              <w:instrText xml:space="preserve"> PAGEREF _Toc27658551 \h </w:instrText>
            </w:r>
            <w:r w:rsidR="00025C9C" w:rsidRPr="00301DBE">
              <w:rPr>
                <w:rFonts w:ascii="Times New Roman" w:hAnsi="Times New Roman" w:cs="Times New Roman"/>
                <w:noProof/>
                <w:webHidden/>
                <w:sz w:val="24"/>
                <w:szCs w:val="24"/>
              </w:rPr>
            </w:r>
            <w:r w:rsidR="00025C9C" w:rsidRPr="00301DBE">
              <w:rPr>
                <w:rFonts w:ascii="Times New Roman" w:hAnsi="Times New Roman" w:cs="Times New Roman"/>
                <w:noProof/>
                <w:webHidden/>
                <w:sz w:val="24"/>
                <w:szCs w:val="24"/>
              </w:rPr>
              <w:fldChar w:fldCharType="separate"/>
            </w:r>
            <w:r w:rsidR="005A1616" w:rsidRPr="00301DBE">
              <w:rPr>
                <w:rFonts w:ascii="Times New Roman" w:hAnsi="Times New Roman" w:cs="Times New Roman"/>
                <w:noProof/>
                <w:webHidden/>
                <w:sz w:val="24"/>
                <w:szCs w:val="24"/>
              </w:rPr>
              <w:t>6</w:t>
            </w:r>
            <w:r w:rsidR="00025C9C" w:rsidRPr="00301DBE">
              <w:rPr>
                <w:rFonts w:ascii="Times New Roman" w:hAnsi="Times New Roman" w:cs="Times New Roman"/>
                <w:noProof/>
                <w:webHidden/>
                <w:sz w:val="24"/>
                <w:szCs w:val="24"/>
              </w:rPr>
              <w:fldChar w:fldCharType="end"/>
            </w:r>
          </w:hyperlink>
        </w:p>
        <w:p w14:paraId="157BFB90" w14:textId="77777777" w:rsidR="00025C9C" w:rsidRPr="00301DBE" w:rsidRDefault="00602566" w:rsidP="00301DBE">
          <w:pPr>
            <w:pStyle w:val="TOC2"/>
            <w:tabs>
              <w:tab w:val="right" w:leader="dot" w:pos="9350"/>
            </w:tabs>
            <w:spacing w:line="480" w:lineRule="auto"/>
            <w:rPr>
              <w:rFonts w:ascii="Times New Roman" w:hAnsi="Times New Roman" w:cs="Times New Roman"/>
              <w:noProof/>
              <w:sz w:val="24"/>
              <w:szCs w:val="24"/>
            </w:rPr>
          </w:pPr>
          <w:hyperlink w:anchor="_Toc27658552" w:history="1">
            <w:r w:rsidR="00025C9C" w:rsidRPr="00301DBE">
              <w:rPr>
                <w:rStyle w:val="Hyperlink"/>
                <w:rFonts w:ascii="Times New Roman" w:hAnsi="Times New Roman" w:cs="Times New Roman"/>
                <w:noProof/>
                <w:sz w:val="24"/>
                <w:szCs w:val="24"/>
              </w:rPr>
              <w:t>The Principle of Solving Social, Economic and Environmental Issues</w:t>
            </w:r>
            <w:r w:rsidR="00025C9C" w:rsidRPr="00301DBE">
              <w:rPr>
                <w:rFonts w:ascii="Times New Roman" w:hAnsi="Times New Roman" w:cs="Times New Roman"/>
                <w:noProof/>
                <w:webHidden/>
                <w:sz w:val="24"/>
                <w:szCs w:val="24"/>
              </w:rPr>
              <w:tab/>
            </w:r>
            <w:r w:rsidR="00025C9C" w:rsidRPr="00301DBE">
              <w:rPr>
                <w:rFonts w:ascii="Times New Roman" w:hAnsi="Times New Roman" w:cs="Times New Roman"/>
                <w:noProof/>
                <w:webHidden/>
                <w:sz w:val="24"/>
                <w:szCs w:val="24"/>
              </w:rPr>
              <w:fldChar w:fldCharType="begin"/>
            </w:r>
            <w:r w:rsidR="00025C9C" w:rsidRPr="00301DBE">
              <w:rPr>
                <w:rFonts w:ascii="Times New Roman" w:hAnsi="Times New Roman" w:cs="Times New Roman"/>
                <w:noProof/>
                <w:webHidden/>
                <w:sz w:val="24"/>
                <w:szCs w:val="24"/>
              </w:rPr>
              <w:instrText xml:space="preserve"> PAGEREF _Toc27658552 \h </w:instrText>
            </w:r>
            <w:r w:rsidR="00025C9C" w:rsidRPr="00301DBE">
              <w:rPr>
                <w:rFonts w:ascii="Times New Roman" w:hAnsi="Times New Roman" w:cs="Times New Roman"/>
                <w:noProof/>
                <w:webHidden/>
                <w:sz w:val="24"/>
                <w:szCs w:val="24"/>
              </w:rPr>
            </w:r>
            <w:r w:rsidR="00025C9C" w:rsidRPr="00301DBE">
              <w:rPr>
                <w:rFonts w:ascii="Times New Roman" w:hAnsi="Times New Roman" w:cs="Times New Roman"/>
                <w:noProof/>
                <w:webHidden/>
                <w:sz w:val="24"/>
                <w:szCs w:val="24"/>
              </w:rPr>
              <w:fldChar w:fldCharType="separate"/>
            </w:r>
            <w:r w:rsidR="005A1616" w:rsidRPr="00301DBE">
              <w:rPr>
                <w:rFonts w:ascii="Times New Roman" w:hAnsi="Times New Roman" w:cs="Times New Roman"/>
                <w:noProof/>
                <w:webHidden/>
                <w:sz w:val="24"/>
                <w:szCs w:val="24"/>
              </w:rPr>
              <w:t>8</w:t>
            </w:r>
            <w:r w:rsidR="00025C9C" w:rsidRPr="00301DBE">
              <w:rPr>
                <w:rFonts w:ascii="Times New Roman" w:hAnsi="Times New Roman" w:cs="Times New Roman"/>
                <w:noProof/>
                <w:webHidden/>
                <w:sz w:val="24"/>
                <w:szCs w:val="24"/>
              </w:rPr>
              <w:fldChar w:fldCharType="end"/>
            </w:r>
          </w:hyperlink>
        </w:p>
        <w:p w14:paraId="506E74FD" w14:textId="77777777" w:rsidR="00025C9C" w:rsidRPr="00301DBE" w:rsidRDefault="00602566" w:rsidP="00301DBE">
          <w:pPr>
            <w:pStyle w:val="TOC1"/>
            <w:tabs>
              <w:tab w:val="right" w:leader="dot" w:pos="9350"/>
            </w:tabs>
            <w:spacing w:line="480" w:lineRule="auto"/>
            <w:rPr>
              <w:rFonts w:ascii="Times New Roman" w:eastAsiaTheme="minorEastAsia" w:hAnsi="Times New Roman" w:cs="Times New Roman"/>
              <w:noProof/>
              <w:sz w:val="24"/>
              <w:szCs w:val="24"/>
            </w:rPr>
          </w:pPr>
          <w:hyperlink w:anchor="_Toc27658553" w:history="1">
            <w:r w:rsidR="00025C9C" w:rsidRPr="00301DBE">
              <w:rPr>
                <w:rStyle w:val="Hyperlink"/>
                <w:rFonts w:ascii="Times New Roman" w:hAnsi="Times New Roman" w:cs="Times New Roman"/>
                <w:noProof/>
                <w:sz w:val="24"/>
                <w:szCs w:val="24"/>
              </w:rPr>
              <w:t>Corporate Social Responsibility: The Case of John Lewis Partnership</w:t>
            </w:r>
            <w:r w:rsidR="00025C9C" w:rsidRPr="00301DBE">
              <w:rPr>
                <w:rFonts w:ascii="Times New Roman" w:hAnsi="Times New Roman" w:cs="Times New Roman"/>
                <w:noProof/>
                <w:webHidden/>
                <w:sz w:val="24"/>
                <w:szCs w:val="24"/>
              </w:rPr>
              <w:tab/>
            </w:r>
            <w:r w:rsidR="00025C9C" w:rsidRPr="00301DBE">
              <w:rPr>
                <w:rFonts w:ascii="Times New Roman" w:hAnsi="Times New Roman" w:cs="Times New Roman"/>
                <w:noProof/>
                <w:webHidden/>
                <w:sz w:val="24"/>
                <w:szCs w:val="24"/>
              </w:rPr>
              <w:fldChar w:fldCharType="begin"/>
            </w:r>
            <w:r w:rsidR="00025C9C" w:rsidRPr="00301DBE">
              <w:rPr>
                <w:rFonts w:ascii="Times New Roman" w:hAnsi="Times New Roman" w:cs="Times New Roman"/>
                <w:noProof/>
                <w:webHidden/>
                <w:sz w:val="24"/>
                <w:szCs w:val="24"/>
              </w:rPr>
              <w:instrText xml:space="preserve"> PAGEREF _Toc27658553 \h </w:instrText>
            </w:r>
            <w:r w:rsidR="00025C9C" w:rsidRPr="00301DBE">
              <w:rPr>
                <w:rFonts w:ascii="Times New Roman" w:hAnsi="Times New Roman" w:cs="Times New Roman"/>
                <w:noProof/>
                <w:webHidden/>
                <w:sz w:val="24"/>
                <w:szCs w:val="24"/>
              </w:rPr>
            </w:r>
            <w:r w:rsidR="00025C9C" w:rsidRPr="00301DBE">
              <w:rPr>
                <w:rFonts w:ascii="Times New Roman" w:hAnsi="Times New Roman" w:cs="Times New Roman"/>
                <w:noProof/>
                <w:webHidden/>
                <w:sz w:val="24"/>
                <w:szCs w:val="24"/>
              </w:rPr>
              <w:fldChar w:fldCharType="separate"/>
            </w:r>
            <w:r w:rsidR="005A1616" w:rsidRPr="00301DBE">
              <w:rPr>
                <w:rFonts w:ascii="Times New Roman" w:hAnsi="Times New Roman" w:cs="Times New Roman"/>
                <w:noProof/>
                <w:webHidden/>
                <w:sz w:val="24"/>
                <w:szCs w:val="24"/>
              </w:rPr>
              <w:t>9</w:t>
            </w:r>
            <w:r w:rsidR="00025C9C" w:rsidRPr="00301DBE">
              <w:rPr>
                <w:rFonts w:ascii="Times New Roman" w:hAnsi="Times New Roman" w:cs="Times New Roman"/>
                <w:noProof/>
                <w:webHidden/>
                <w:sz w:val="24"/>
                <w:szCs w:val="24"/>
              </w:rPr>
              <w:fldChar w:fldCharType="end"/>
            </w:r>
          </w:hyperlink>
        </w:p>
        <w:p w14:paraId="388AF829" w14:textId="77777777" w:rsidR="00025C9C" w:rsidRPr="00301DBE" w:rsidRDefault="00602566" w:rsidP="00301DBE">
          <w:pPr>
            <w:pStyle w:val="TOC1"/>
            <w:tabs>
              <w:tab w:val="right" w:leader="dot" w:pos="9350"/>
            </w:tabs>
            <w:spacing w:line="480" w:lineRule="auto"/>
            <w:rPr>
              <w:rFonts w:ascii="Times New Roman" w:eastAsiaTheme="minorEastAsia" w:hAnsi="Times New Roman" w:cs="Times New Roman"/>
              <w:noProof/>
              <w:sz w:val="24"/>
              <w:szCs w:val="24"/>
            </w:rPr>
          </w:pPr>
          <w:hyperlink w:anchor="_Toc27658554" w:history="1">
            <w:r w:rsidR="00025C9C" w:rsidRPr="00301DBE">
              <w:rPr>
                <w:rStyle w:val="Hyperlink"/>
                <w:rFonts w:ascii="Times New Roman" w:hAnsi="Times New Roman" w:cs="Times New Roman"/>
                <w:noProof/>
                <w:sz w:val="24"/>
                <w:szCs w:val="24"/>
              </w:rPr>
              <w:t>Conclusion</w:t>
            </w:r>
            <w:r w:rsidR="00025C9C" w:rsidRPr="00301DBE">
              <w:rPr>
                <w:rFonts w:ascii="Times New Roman" w:hAnsi="Times New Roman" w:cs="Times New Roman"/>
                <w:noProof/>
                <w:webHidden/>
                <w:sz w:val="24"/>
                <w:szCs w:val="24"/>
              </w:rPr>
              <w:tab/>
            </w:r>
            <w:r w:rsidR="00025C9C" w:rsidRPr="00301DBE">
              <w:rPr>
                <w:rFonts w:ascii="Times New Roman" w:hAnsi="Times New Roman" w:cs="Times New Roman"/>
                <w:noProof/>
                <w:webHidden/>
                <w:sz w:val="24"/>
                <w:szCs w:val="24"/>
              </w:rPr>
              <w:fldChar w:fldCharType="begin"/>
            </w:r>
            <w:r w:rsidR="00025C9C" w:rsidRPr="00301DBE">
              <w:rPr>
                <w:rFonts w:ascii="Times New Roman" w:hAnsi="Times New Roman" w:cs="Times New Roman"/>
                <w:noProof/>
                <w:webHidden/>
                <w:sz w:val="24"/>
                <w:szCs w:val="24"/>
              </w:rPr>
              <w:instrText xml:space="preserve"> PAGEREF _Toc27658554 \h </w:instrText>
            </w:r>
            <w:r w:rsidR="00025C9C" w:rsidRPr="00301DBE">
              <w:rPr>
                <w:rFonts w:ascii="Times New Roman" w:hAnsi="Times New Roman" w:cs="Times New Roman"/>
                <w:noProof/>
                <w:webHidden/>
                <w:sz w:val="24"/>
                <w:szCs w:val="24"/>
              </w:rPr>
            </w:r>
            <w:r w:rsidR="00025C9C" w:rsidRPr="00301DBE">
              <w:rPr>
                <w:rFonts w:ascii="Times New Roman" w:hAnsi="Times New Roman" w:cs="Times New Roman"/>
                <w:noProof/>
                <w:webHidden/>
                <w:sz w:val="24"/>
                <w:szCs w:val="24"/>
              </w:rPr>
              <w:fldChar w:fldCharType="separate"/>
            </w:r>
            <w:r w:rsidR="005A1616" w:rsidRPr="00301DBE">
              <w:rPr>
                <w:rFonts w:ascii="Times New Roman" w:hAnsi="Times New Roman" w:cs="Times New Roman"/>
                <w:noProof/>
                <w:webHidden/>
                <w:sz w:val="24"/>
                <w:szCs w:val="24"/>
              </w:rPr>
              <w:t>12</w:t>
            </w:r>
            <w:r w:rsidR="00025C9C" w:rsidRPr="00301DBE">
              <w:rPr>
                <w:rFonts w:ascii="Times New Roman" w:hAnsi="Times New Roman" w:cs="Times New Roman"/>
                <w:noProof/>
                <w:webHidden/>
                <w:sz w:val="24"/>
                <w:szCs w:val="24"/>
              </w:rPr>
              <w:fldChar w:fldCharType="end"/>
            </w:r>
          </w:hyperlink>
        </w:p>
        <w:p w14:paraId="465F0619" w14:textId="77777777" w:rsidR="00025C9C" w:rsidRPr="00301DBE" w:rsidRDefault="00602566" w:rsidP="00301DBE">
          <w:pPr>
            <w:pStyle w:val="TOC1"/>
            <w:tabs>
              <w:tab w:val="right" w:leader="dot" w:pos="9350"/>
            </w:tabs>
            <w:spacing w:line="480" w:lineRule="auto"/>
            <w:rPr>
              <w:rFonts w:ascii="Times New Roman" w:eastAsiaTheme="minorEastAsia" w:hAnsi="Times New Roman" w:cs="Times New Roman"/>
              <w:noProof/>
              <w:sz w:val="24"/>
              <w:szCs w:val="24"/>
            </w:rPr>
          </w:pPr>
          <w:hyperlink w:anchor="_Toc27658555" w:history="1">
            <w:r w:rsidR="00025C9C" w:rsidRPr="00301DBE">
              <w:rPr>
                <w:rStyle w:val="Hyperlink"/>
                <w:rFonts w:ascii="Times New Roman" w:hAnsi="Times New Roman" w:cs="Times New Roman"/>
                <w:noProof/>
                <w:sz w:val="24"/>
                <w:szCs w:val="24"/>
              </w:rPr>
              <w:t>References</w:t>
            </w:r>
            <w:r w:rsidR="00025C9C" w:rsidRPr="00301DBE">
              <w:rPr>
                <w:rFonts w:ascii="Times New Roman" w:hAnsi="Times New Roman" w:cs="Times New Roman"/>
                <w:noProof/>
                <w:webHidden/>
                <w:sz w:val="24"/>
                <w:szCs w:val="24"/>
              </w:rPr>
              <w:tab/>
            </w:r>
            <w:r w:rsidR="00025C9C" w:rsidRPr="00301DBE">
              <w:rPr>
                <w:rFonts w:ascii="Times New Roman" w:hAnsi="Times New Roman" w:cs="Times New Roman"/>
                <w:noProof/>
                <w:webHidden/>
                <w:sz w:val="24"/>
                <w:szCs w:val="24"/>
              </w:rPr>
              <w:fldChar w:fldCharType="begin"/>
            </w:r>
            <w:r w:rsidR="00025C9C" w:rsidRPr="00301DBE">
              <w:rPr>
                <w:rFonts w:ascii="Times New Roman" w:hAnsi="Times New Roman" w:cs="Times New Roman"/>
                <w:noProof/>
                <w:webHidden/>
                <w:sz w:val="24"/>
                <w:szCs w:val="24"/>
              </w:rPr>
              <w:instrText xml:space="preserve"> PAGEREF _Toc27658555 \h </w:instrText>
            </w:r>
            <w:r w:rsidR="00025C9C" w:rsidRPr="00301DBE">
              <w:rPr>
                <w:rFonts w:ascii="Times New Roman" w:hAnsi="Times New Roman" w:cs="Times New Roman"/>
                <w:noProof/>
                <w:webHidden/>
                <w:sz w:val="24"/>
                <w:szCs w:val="24"/>
              </w:rPr>
            </w:r>
            <w:r w:rsidR="00025C9C" w:rsidRPr="00301DBE">
              <w:rPr>
                <w:rFonts w:ascii="Times New Roman" w:hAnsi="Times New Roman" w:cs="Times New Roman"/>
                <w:noProof/>
                <w:webHidden/>
                <w:sz w:val="24"/>
                <w:szCs w:val="24"/>
              </w:rPr>
              <w:fldChar w:fldCharType="separate"/>
            </w:r>
            <w:r w:rsidR="005A1616" w:rsidRPr="00301DBE">
              <w:rPr>
                <w:rFonts w:ascii="Times New Roman" w:hAnsi="Times New Roman" w:cs="Times New Roman"/>
                <w:noProof/>
                <w:webHidden/>
                <w:sz w:val="24"/>
                <w:szCs w:val="24"/>
              </w:rPr>
              <w:t>14</w:t>
            </w:r>
            <w:r w:rsidR="00025C9C" w:rsidRPr="00301DBE">
              <w:rPr>
                <w:rFonts w:ascii="Times New Roman" w:hAnsi="Times New Roman" w:cs="Times New Roman"/>
                <w:noProof/>
                <w:webHidden/>
                <w:sz w:val="24"/>
                <w:szCs w:val="24"/>
              </w:rPr>
              <w:fldChar w:fldCharType="end"/>
            </w:r>
          </w:hyperlink>
        </w:p>
        <w:p w14:paraId="4679D8AE" w14:textId="77777777" w:rsidR="00025C9C" w:rsidRPr="00301DBE" w:rsidRDefault="00025C9C" w:rsidP="00301DBE">
          <w:pPr>
            <w:spacing w:line="480" w:lineRule="auto"/>
            <w:rPr>
              <w:rFonts w:ascii="Times New Roman" w:hAnsi="Times New Roman" w:cs="Times New Roman"/>
              <w:sz w:val="24"/>
              <w:szCs w:val="24"/>
            </w:rPr>
          </w:pPr>
          <w:r w:rsidRPr="00301DBE">
            <w:rPr>
              <w:rFonts w:ascii="Times New Roman" w:hAnsi="Times New Roman" w:cs="Times New Roman"/>
              <w:b/>
              <w:bCs/>
              <w:noProof/>
              <w:sz w:val="24"/>
              <w:szCs w:val="24"/>
            </w:rPr>
            <w:fldChar w:fldCharType="end"/>
          </w:r>
        </w:p>
      </w:sdtContent>
    </w:sdt>
    <w:p w14:paraId="4B7A5EC1" w14:textId="77777777" w:rsidR="005A1616" w:rsidRPr="00301DBE" w:rsidRDefault="005A1616" w:rsidP="00301DBE">
      <w:pPr>
        <w:spacing w:line="480" w:lineRule="auto"/>
        <w:rPr>
          <w:rFonts w:ascii="Times New Roman" w:eastAsiaTheme="majorEastAsia" w:hAnsi="Times New Roman" w:cs="Times New Roman"/>
          <w:b/>
          <w:sz w:val="24"/>
          <w:szCs w:val="24"/>
          <w:lang w:val="en-GB"/>
        </w:rPr>
      </w:pPr>
      <w:bookmarkStart w:id="0" w:name="_Toc27658546"/>
      <w:r w:rsidRPr="00301DBE">
        <w:rPr>
          <w:rFonts w:ascii="Times New Roman" w:hAnsi="Times New Roman" w:cs="Times New Roman"/>
          <w:sz w:val="24"/>
          <w:szCs w:val="24"/>
        </w:rPr>
        <w:br w:type="page"/>
      </w:r>
    </w:p>
    <w:p w14:paraId="30920042" w14:textId="77777777" w:rsidR="00DC20D9" w:rsidRPr="00301DBE" w:rsidRDefault="002A148D" w:rsidP="00301DBE">
      <w:pPr>
        <w:pStyle w:val="Heading1"/>
        <w:rPr>
          <w:rFonts w:cs="Times New Roman"/>
          <w:szCs w:val="24"/>
        </w:rPr>
      </w:pPr>
      <w:r w:rsidRPr="00301DBE">
        <w:rPr>
          <w:rFonts w:cs="Times New Roman"/>
          <w:szCs w:val="24"/>
        </w:rPr>
        <w:lastRenderedPageBreak/>
        <w:t>Executive Summary</w:t>
      </w:r>
      <w:bookmarkEnd w:id="0"/>
    </w:p>
    <w:p w14:paraId="6C20BE43" w14:textId="77777777" w:rsidR="002A148D" w:rsidRPr="00301DBE" w:rsidRDefault="005238DC" w:rsidP="00301DBE">
      <w:pPr>
        <w:spacing w:line="480" w:lineRule="auto"/>
        <w:ind w:firstLine="720"/>
        <w:rPr>
          <w:rFonts w:ascii="Times New Roman" w:hAnsi="Times New Roman" w:cs="Times New Roman"/>
          <w:sz w:val="24"/>
          <w:szCs w:val="24"/>
        </w:rPr>
      </w:pPr>
      <w:r w:rsidRPr="00301DBE">
        <w:rPr>
          <w:rFonts w:ascii="Times New Roman" w:hAnsi="Times New Roman" w:cs="Times New Roman"/>
          <w:sz w:val="24"/>
          <w:szCs w:val="24"/>
        </w:rPr>
        <w:t>Every business exists to serve people, particularly its stakeholders. A successful organization will always strive to create harmonious relationships with its stakeholders, because it understands that its core objective is serving those stakeholders. Managers in high-performance organizations make strong efforts to increase the performance level of their organizations, from satisfying needs to stimulating loyalty, to the ultimate goal of developing harmony.  A harmonious relationship subsists when the stakeholders achieve total agreement on the goal of the business organization – on its values, its goals, its benefits to society, and its purpose of existing. This report discusses three principles of harmony – the need to solve social, economic or environmental issues, the need to create good relationships internally and externally, and the adoption of the circular economy. Further, the report discusses an example of business that has adopted two of these principles – John Lewis Partnership. The largest employee-owned retail in the UK has a corporate policy and strategy which is focused on creating good relations with both external and internal stakeholders, as well as resolving social, economic and environmental issues.</w:t>
      </w:r>
    </w:p>
    <w:p w14:paraId="3F300BD2" w14:textId="77777777" w:rsidR="005238DC" w:rsidRPr="00301DBE" w:rsidRDefault="005238DC" w:rsidP="00301DBE">
      <w:pPr>
        <w:spacing w:line="480" w:lineRule="auto"/>
        <w:rPr>
          <w:rFonts w:ascii="Times New Roman" w:hAnsi="Times New Roman" w:cs="Times New Roman"/>
          <w:sz w:val="24"/>
          <w:szCs w:val="24"/>
        </w:rPr>
      </w:pPr>
      <w:r w:rsidRPr="00301DBE">
        <w:rPr>
          <w:rFonts w:ascii="Times New Roman" w:hAnsi="Times New Roman" w:cs="Times New Roman"/>
          <w:sz w:val="24"/>
          <w:szCs w:val="24"/>
        </w:rPr>
        <w:br w:type="page"/>
      </w:r>
    </w:p>
    <w:p w14:paraId="31425E51" w14:textId="0C05AFAD" w:rsidR="002A148D" w:rsidRPr="00301DBE" w:rsidRDefault="009442F1" w:rsidP="00301DBE">
      <w:pPr>
        <w:pStyle w:val="Heading1"/>
        <w:rPr>
          <w:rFonts w:cs="Times New Roman"/>
          <w:szCs w:val="24"/>
        </w:rPr>
      </w:pPr>
      <w:r>
        <w:rPr>
          <w:rFonts w:cs="Times New Roman"/>
          <w:szCs w:val="24"/>
        </w:rPr>
        <w:lastRenderedPageBreak/>
        <w:t>Abstract</w:t>
      </w:r>
    </w:p>
    <w:p w14:paraId="5A2919E6" w14:textId="0C67211A" w:rsidR="007B7946" w:rsidRPr="00301DBE" w:rsidRDefault="007B7946" w:rsidP="00301DBE">
      <w:pPr>
        <w:spacing w:line="480" w:lineRule="auto"/>
        <w:ind w:firstLine="720"/>
        <w:rPr>
          <w:rFonts w:ascii="Times New Roman" w:hAnsi="Times New Roman" w:cs="Times New Roman"/>
          <w:sz w:val="24"/>
          <w:szCs w:val="24"/>
        </w:rPr>
      </w:pPr>
      <w:r w:rsidRPr="00301DBE">
        <w:rPr>
          <w:rFonts w:ascii="Times New Roman" w:hAnsi="Times New Roman" w:cs="Times New Roman"/>
          <w:sz w:val="24"/>
          <w:szCs w:val="24"/>
        </w:rPr>
        <w:t xml:space="preserve">Responsible business management had demonstrated to be the most efficient and effective management framework for embedding social responsibility, sustainability and business ethics, and harmonious principles into any model of business. </w:t>
      </w:r>
      <w:r w:rsidR="003A227B" w:rsidRPr="00301DBE">
        <w:rPr>
          <w:rFonts w:ascii="Times New Roman" w:hAnsi="Times New Roman" w:cs="Times New Roman"/>
          <w:sz w:val="24"/>
          <w:szCs w:val="24"/>
        </w:rPr>
        <w:t xml:space="preserve"> Social responsibility of</w:t>
      </w:r>
      <w:r w:rsidR="00FF79BE" w:rsidRPr="00301DBE">
        <w:rPr>
          <w:rFonts w:ascii="Times New Roman" w:hAnsi="Times New Roman" w:cs="Times New Roman"/>
          <w:sz w:val="24"/>
          <w:szCs w:val="24"/>
        </w:rPr>
        <w:t xml:space="preserve"> an organi</w:t>
      </w:r>
      <w:r w:rsidR="009D7E6F" w:rsidRPr="00301DBE">
        <w:rPr>
          <w:rFonts w:ascii="Times New Roman" w:hAnsi="Times New Roman" w:cs="Times New Roman"/>
          <w:sz w:val="24"/>
          <w:szCs w:val="24"/>
        </w:rPr>
        <w:t>s</w:t>
      </w:r>
      <w:r w:rsidR="00FF79BE" w:rsidRPr="00301DBE">
        <w:rPr>
          <w:rFonts w:ascii="Times New Roman" w:hAnsi="Times New Roman" w:cs="Times New Roman"/>
          <w:sz w:val="24"/>
          <w:szCs w:val="24"/>
        </w:rPr>
        <w:t>ation</w:t>
      </w:r>
      <w:r w:rsidR="003A227B" w:rsidRPr="00301DBE">
        <w:rPr>
          <w:rFonts w:ascii="Times New Roman" w:hAnsi="Times New Roman" w:cs="Times New Roman"/>
          <w:sz w:val="24"/>
          <w:szCs w:val="24"/>
        </w:rPr>
        <w:t xml:space="preserve"> infers to the obligations of the business’ management to protect society’s interests. Based on the social responsibility concept, the goal of </w:t>
      </w:r>
      <w:r w:rsidR="00FF79BE" w:rsidRPr="00301DBE">
        <w:rPr>
          <w:rFonts w:ascii="Times New Roman" w:hAnsi="Times New Roman" w:cs="Times New Roman"/>
          <w:sz w:val="24"/>
          <w:szCs w:val="24"/>
        </w:rPr>
        <w:t>the management</w:t>
      </w:r>
      <w:r w:rsidR="003A227B" w:rsidRPr="00301DBE">
        <w:rPr>
          <w:rFonts w:ascii="Times New Roman" w:hAnsi="Times New Roman" w:cs="Times New Roman"/>
          <w:sz w:val="24"/>
          <w:szCs w:val="24"/>
        </w:rPr>
        <w:t xml:space="preserve"> for making decisions </w:t>
      </w:r>
      <w:r w:rsidR="00FF79BE" w:rsidRPr="00301DBE">
        <w:rPr>
          <w:rFonts w:ascii="Times New Roman" w:hAnsi="Times New Roman" w:cs="Times New Roman"/>
          <w:sz w:val="24"/>
          <w:szCs w:val="24"/>
        </w:rPr>
        <w:t xml:space="preserve">about business </w:t>
      </w:r>
      <w:r w:rsidR="003A227B" w:rsidRPr="00301DBE">
        <w:rPr>
          <w:rFonts w:ascii="Times New Roman" w:hAnsi="Times New Roman" w:cs="Times New Roman"/>
          <w:sz w:val="24"/>
          <w:szCs w:val="24"/>
        </w:rPr>
        <w:t xml:space="preserve">is not just </w:t>
      </w:r>
      <w:r w:rsidR="00FF79BE" w:rsidRPr="00301DBE">
        <w:rPr>
          <w:rFonts w:ascii="Times New Roman" w:hAnsi="Times New Roman" w:cs="Times New Roman"/>
          <w:sz w:val="24"/>
          <w:szCs w:val="24"/>
        </w:rPr>
        <w:t>for maximi</w:t>
      </w:r>
      <w:r w:rsidR="009D7E6F" w:rsidRPr="00301DBE">
        <w:rPr>
          <w:rFonts w:ascii="Times New Roman" w:hAnsi="Times New Roman" w:cs="Times New Roman"/>
          <w:sz w:val="24"/>
          <w:szCs w:val="24"/>
        </w:rPr>
        <w:t>s</w:t>
      </w:r>
      <w:r w:rsidR="00FF79BE" w:rsidRPr="00301DBE">
        <w:rPr>
          <w:rFonts w:ascii="Times New Roman" w:hAnsi="Times New Roman" w:cs="Times New Roman"/>
          <w:sz w:val="24"/>
          <w:szCs w:val="24"/>
        </w:rPr>
        <w:t>ing</w:t>
      </w:r>
      <w:r w:rsidR="003A227B" w:rsidRPr="00301DBE">
        <w:rPr>
          <w:rFonts w:ascii="Times New Roman" w:hAnsi="Times New Roman" w:cs="Times New Roman"/>
          <w:sz w:val="24"/>
          <w:szCs w:val="24"/>
        </w:rPr>
        <w:t xml:space="preserve"> the profit or t</w:t>
      </w:r>
      <w:r w:rsidR="00FF79BE" w:rsidRPr="00301DBE">
        <w:rPr>
          <w:rFonts w:ascii="Times New Roman" w:hAnsi="Times New Roman" w:cs="Times New Roman"/>
          <w:sz w:val="24"/>
          <w:szCs w:val="24"/>
        </w:rPr>
        <w:t>he</w:t>
      </w:r>
      <w:r w:rsidR="003A227B" w:rsidRPr="00301DBE">
        <w:rPr>
          <w:rFonts w:ascii="Times New Roman" w:hAnsi="Times New Roman" w:cs="Times New Roman"/>
          <w:sz w:val="24"/>
          <w:szCs w:val="24"/>
        </w:rPr>
        <w:t xml:space="preserve"> shareholders</w:t>
      </w:r>
      <w:r w:rsidR="00FF79BE" w:rsidRPr="00301DBE">
        <w:rPr>
          <w:rFonts w:ascii="Times New Roman" w:hAnsi="Times New Roman" w:cs="Times New Roman"/>
          <w:sz w:val="24"/>
          <w:szCs w:val="24"/>
        </w:rPr>
        <w:t>’ values</w:t>
      </w:r>
      <w:r w:rsidR="003A227B" w:rsidRPr="00301DBE">
        <w:rPr>
          <w:rFonts w:ascii="Times New Roman" w:hAnsi="Times New Roman" w:cs="Times New Roman"/>
          <w:sz w:val="24"/>
          <w:szCs w:val="24"/>
        </w:rPr>
        <w:t xml:space="preserve">, but also to </w:t>
      </w:r>
      <w:r w:rsidR="00FF79BE" w:rsidRPr="00301DBE">
        <w:rPr>
          <w:rFonts w:ascii="Times New Roman" w:hAnsi="Times New Roman" w:cs="Times New Roman"/>
          <w:sz w:val="24"/>
          <w:szCs w:val="24"/>
        </w:rPr>
        <w:t>protect other society members’ interests</w:t>
      </w:r>
      <w:r w:rsidR="003A227B" w:rsidRPr="00301DBE">
        <w:rPr>
          <w:rFonts w:ascii="Times New Roman" w:hAnsi="Times New Roman" w:cs="Times New Roman"/>
          <w:sz w:val="24"/>
          <w:szCs w:val="24"/>
        </w:rPr>
        <w:t xml:space="preserve"> </w:t>
      </w:r>
      <w:r w:rsidR="00FF79BE" w:rsidRPr="00301DBE">
        <w:rPr>
          <w:rFonts w:ascii="Times New Roman" w:hAnsi="Times New Roman" w:cs="Times New Roman"/>
          <w:sz w:val="24"/>
          <w:szCs w:val="24"/>
        </w:rPr>
        <w:t>such as employees, customers</w:t>
      </w:r>
      <w:r w:rsidR="003A227B" w:rsidRPr="00301DBE">
        <w:rPr>
          <w:rFonts w:ascii="Times New Roman" w:hAnsi="Times New Roman" w:cs="Times New Roman"/>
          <w:sz w:val="24"/>
          <w:szCs w:val="24"/>
        </w:rPr>
        <w:t xml:space="preserve">, suppliers and the community at large. When businesses </w:t>
      </w:r>
      <w:r w:rsidR="009D7E6F" w:rsidRPr="00301DBE">
        <w:rPr>
          <w:rFonts w:ascii="Times New Roman" w:hAnsi="Times New Roman" w:cs="Times New Roman"/>
          <w:sz w:val="24"/>
          <w:szCs w:val="24"/>
        </w:rPr>
        <w:t>operate</w:t>
      </w:r>
      <w:r w:rsidR="003A227B" w:rsidRPr="00301DBE">
        <w:rPr>
          <w:rFonts w:ascii="Times New Roman" w:hAnsi="Times New Roman" w:cs="Times New Roman"/>
          <w:sz w:val="24"/>
          <w:szCs w:val="24"/>
        </w:rPr>
        <w:t xml:space="preserve"> in harmony with its stakeholders, the environment around it and the community, it may not gain anything in the short-term, but in the long-term</w:t>
      </w:r>
      <w:r w:rsidR="009D7E6F" w:rsidRPr="00301DBE">
        <w:rPr>
          <w:rFonts w:ascii="Times New Roman" w:hAnsi="Times New Roman" w:cs="Times New Roman"/>
          <w:sz w:val="24"/>
          <w:szCs w:val="24"/>
        </w:rPr>
        <w:t>,</w:t>
      </w:r>
      <w:r w:rsidR="003A227B" w:rsidRPr="00301DBE">
        <w:rPr>
          <w:rFonts w:ascii="Times New Roman" w:hAnsi="Times New Roman" w:cs="Times New Roman"/>
          <w:sz w:val="24"/>
          <w:szCs w:val="24"/>
        </w:rPr>
        <w:t xml:space="preserve"> it implies higher profits and greater shareholders’ value. </w:t>
      </w:r>
    </w:p>
    <w:p w14:paraId="75D3698A" w14:textId="77777777" w:rsidR="00025C9C" w:rsidRPr="00301DBE" w:rsidRDefault="00025C9C" w:rsidP="00301DBE">
      <w:pPr>
        <w:pStyle w:val="Heading1"/>
        <w:rPr>
          <w:rFonts w:cs="Times New Roman"/>
          <w:szCs w:val="24"/>
        </w:rPr>
      </w:pPr>
      <w:bookmarkStart w:id="1" w:name="_Toc27658548"/>
      <w:r w:rsidRPr="00301DBE">
        <w:rPr>
          <w:rFonts w:cs="Times New Roman"/>
          <w:szCs w:val="24"/>
        </w:rPr>
        <w:t>Objectives of the Report</w:t>
      </w:r>
      <w:bookmarkEnd w:id="1"/>
    </w:p>
    <w:p w14:paraId="4A84BCEE" w14:textId="1B971DB4" w:rsidR="00025C9C" w:rsidRPr="00301DBE" w:rsidRDefault="00025C9C" w:rsidP="00301DBE">
      <w:pPr>
        <w:spacing w:line="480" w:lineRule="auto"/>
        <w:ind w:firstLine="720"/>
        <w:rPr>
          <w:rFonts w:ascii="Times New Roman" w:hAnsi="Times New Roman" w:cs="Times New Roman"/>
          <w:sz w:val="24"/>
          <w:szCs w:val="24"/>
        </w:rPr>
      </w:pPr>
      <w:r w:rsidRPr="00301DBE">
        <w:rPr>
          <w:rFonts w:ascii="Times New Roman" w:hAnsi="Times New Roman" w:cs="Times New Roman"/>
          <w:sz w:val="24"/>
          <w:szCs w:val="24"/>
        </w:rPr>
        <w:t xml:space="preserve">The goal of this report is to discuss the three principles of harmony - the need to solve social, economic or environmental issues, the need to create good relationships internally and externally, and the adoption of the circular economy – and how they can be applied in real world business organizations. The report presents the case study of John Lewis Partnership, the leading UK’s employee-owned retailer and one of the most socially responsible companies in the UK and globally. The findings </w:t>
      </w:r>
      <w:r w:rsidR="00DE03E4">
        <w:rPr>
          <w:rFonts w:ascii="Times New Roman" w:hAnsi="Times New Roman" w:cs="Times New Roman"/>
          <w:sz w:val="24"/>
          <w:szCs w:val="24"/>
        </w:rPr>
        <w:t>will highlight how</w:t>
      </w:r>
      <w:r w:rsidRPr="00301DBE">
        <w:rPr>
          <w:rFonts w:ascii="Times New Roman" w:hAnsi="Times New Roman" w:cs="Times New Roman"/>
          <w:sz w:val="24"/>
          <w:szCs w:val="24"/>
        </w:rPr>
        <w:t xml:space="preserve"> the retailer’s business model promotes social responsibly through ownership, rewards and motivation, and how its retail brand, Waitrose, has implemented a unique CSR approach through its supply chain. All these approaches to CSR are </w:t>
      </w:r>
      <w:proofErr w:type="spellStart"/>
      <w:r w:rsidR="00DE03E4">
        <w:rPr>
          <w:rFonts w:ascii="Times New Roman" w:hAnsi="Times New Roman" w:cs="Times New Roman"/>
          <w:sz w:val="24"/>
          <w:szCs w:val="24"/>
        </w:rPr>
        <w:t>utilised</w:t>
      </w:r>
      <w:proofErr w:type="spellEnd"/>
      <w:r w:rsidRPr="00301DBE">
        <w:rPr>
          <w:rFonts w:ascii="Times New Roman" w:hAnsi="Times New Roman" w:cs="Times New Roman"/>
          <w:sz w:val="24"/>
          <w:szCs w:val="24"/>
        </w:rPr>
        <w:t xml:space="preserve"> to establish good relations with stakeholders, and resolve economic, social and environmental issues that may arise. </w:t>
      </w:r>
    </w:p>
    <w:p w14:paraId="6150E295" w14:textId="77777777" w:rsidR="00025C9C" w:rsidRPr="00301DBE" w:rsidRDefault="00025C9C" w:rsidP="00301DBE">
      <w:pPr>
        <w:pStyle w:val="Heading1"/>
        <w:rPr>
          <w:rFonts w:cs="Times New Roman"/>
          <w:szCs w:val="24"/>
        </w:rPr>
      </w:pPr>
      <w:bookmarkStart w:id="2" w:name="_Toc27658549"/>
      <w:r w:rsidRPr="00301DBE">
        <w:rPr>
          <w:rFonts w:cs="Times New Roman"/>
          <w:szCs w:val="24"/>
        </w:rPr>
        <w:lastRenderedPageBreak/>
        <w:t>Main Findings</w:t>
      </w:r>
      <w:bookmarkEnd w:id="2"/>
    </w:p>
    <w:p w14:paraId="77114C16" w14:textId="77777777" w:rsidR="000C5636" w:rsidRPr="00301DBE" w:rsidRDefault="000C5636" w:rsidP="00301DBE">
      <w:pPr>
        <w:spacing w:line="480" w:lineRule="auto"/>
        <w:rPr>
          <w:rFonts w:ascii="Times New Roman" w:hAnsi="Times New Roman" w:cs="Times New Roman"/>
          <w:b/>
          <w:sz w:val="24"/>
          <w:szCs w:val="24"/>
        </w:rPr>
      </w:pPr>
      <w:bookmarkStart w:id="3" w:name="_Toc27658550"/>
      <w:r w:rsidRPr="00301DBE">
        <w:rPr>
          <w:rFonts w:ascii="Times New Roman" w:hAnsi="Times New Roman" w:cs="Times New Roman"/>
          <w:b/>
          <w:sz w:val="24"/>
          <w:szCs w:val="24"/>
        </w:rPr>
        <w:t>The Principle of Circular Economy</w:t>
      </w:r>
      <w:bookmarkEnd w:id="3"/>
    </w:p>
    <w:p w14:paraId="6DA0DFA6" w14:textId="1C81C402" w:rsidR="00A50E41" w:rsidRPr="00301DBE" w:rsidRDefault="00A50E41" w:rsidP="00301DBE">
      <w:pPr>
        <w:spacing w:line="480" w:lineRule="auto"/>
        <w:ind w:firstLine="720"/>
        <w:rPr>
          <w:rFonts w:ascii="Times New Roman" w:hAnsi="Times New Roman" w:cs="Times New Roman"/>
          <w:sz w:val="24"/>
          <w:szCs w:val="24"/>
        </w:rPr>
      </w:pPr>
      <w:r w:rsidRPr="00301DBE">
        <w:rPr>
          <w:rFonts w:ascii="Times New Roman" w:hAnsi="Times New Roman" w:cs="Times New Roman"/>
          <w:sz w:val="24"/>
          <w:szCs w:val="24"/>
        </w:rPr>
        <w:t xml:space="preserve">The principles of harmony are based on various </w:t>
      </w:r>
      <w:r w:rsidR="000C5636" w:rsidRPr="00301DBE">
        <w:rPr>
          <w:rFonts w:ascii="Times New Roman" w:hAnsi="Times New Roman" w:cs="Times New Roman"/>
          <w:sz w:val="24"/>
          <w:szCs w:val="24"/>
        </w:rPr>
        <w:t>doctrines</w:t>
      </w:r>
      <w:r w:rsidRPr="00D12C8A">
        <w:rPr>
          <w:rFonts w:ascii="Times New Roman" w:hAnsi="Times New Roman" w:cs="Times New Roman"/>
          <w:sz w:val="24"/>
          <w:szCs w:val="24"/>
        </w:rPr>
        <w:t xml:space="preserve">, </w:t>
      </w:r>
      <w:r w:rsidR="00733A67" w:rsidRPr="00D12C8A">
        <w:rPr>
          <w:rFonts w:ascii="Times New Roman" w:hAnsi="Times New Roman" w:cs="Times New Roman"/>
          <w:sz w:val="24"/>
          <w:szCs w:val="24"/>
        </w:rPr>
        <w:t xml:space="preserve">one being the </w:t>
      </w:r>
      <w:r w:rsidRPr="00301DBE">
        <w:rPr>
          <w:rFonts w:ascii="Times New Roman" w:hAnsi="Times New Roman" w:cs="Times New Roman"/>
          <w:sz w:val="24"/>
          <w:szCs w:val="24"/>
        </w:rPr>
        <w:t>circular economy</w:t>
      </w:r>
      <w:r w:rsidR="00D12C8A">
        <w:rPr>
          <w:rFonts w:ascii="Times New Roman" w:hAnsi="Times New Roman" w:cs="Times New Roman"/>
          <w:sz w:val="24"/>
          <w:szCs w:val="24"/>
        </w:rPr>
        <w:t xml:space="preserve"> and </w:t>
      </w:r>
      <w:proofErr w:type="spellStart"/>
      <w:proofErr w:type="gramStart"/>
      <w:r w:rsidR="00D12C8A">
        <w:rPr>
          <w:rFonts w:ascii="Times New Roman" w:hAnsi="Times New Roman" w:cs="Times New Roman"/>
          <w:sz w:val="24"/>
          <w:szCs w:val="24"/>
        </w:rPr>
        <w:t>it’s</w:t>
      </w:r>
      <w:proofErr w:type="spellEnd"/>
      <w:proofErr w:type="gramEnd"/>
      <w:r w:rsidRPr="00301DBE">
        <w:rPr>
          <w:rFonts w:ascii="Times New Roman" w:hAnsi="Times New Roman" w:cs="Times New Roman"/>
          <w:sz w:val="24"/>
          <w:szCs w:val="24"/>
        </w:rPr>
        <w:t xml:space="preserve"> principles. A circular economy </w:t>
      </w:r>
      <w:r w:rsidR="0018464D" w:rsidRPr="00301DBE">
        <w:rPr>
          <w:rFonts w:ascii="Times New Roman" w:hAnsi="Times New Roman" w:cs="Times New Roman"/>
          <w:sz w:val="24"/>
          <w:szCs w:val="24"/>
        </w:rPr>
        <w:t xml:space="preserve">is a system of </w:t>
      </w:r>
      <w:r w:rsidR="009D7E6F" w:rsidRPr="00301DBE">
        <w:rPr>
          <w:rFonts w:ascii="Times New Roman" w:hAnsi="Times New Roman" w:cs="Times New Roman"/>
          <w:sz w:val="24"/>
          <w:szCs w:val="24"/>
        </w:rPr>
        <w:t xml:space="preserve">the </w:t>
      </w:r>
      <w:r w:rsidR="0018464D" w:rsidRPr="00301DBE">
        <w:rPr>
          <w:rFonts w:ascii="Times New Roman" w:hAnsi="Times New Roman" w:cs="Times New Roman"/>
          <w:sz w:val="24"/>
          <w:szCs w:val="24"/>
        </w:rPr>
        <w:t>economy</w:t>
      </w:r>
      <w:r w:rsidRPr="00301DBE">
        <w:rPr>
          <w:rFonts w:ascii="Times New Roman" w:hAnsi="Times New Roman" w:cs="Times New Roman"/>
          <w:sz w:val="24"/>
          <w:szCs w:val="24"/>
        </w:rPr>
        <w:t xml:space="preserve"> </w:t>
      </w:r>
      <w:r w:rsidR="00376FE6" w:rsidRPr="00301DBE">
        <w:rPr>
          <w:rFonts w:ascii="Times New Roman" w:hAnsi="Times New Roman" w:cs="Times New Roman"/>
          <w:sz w:val="24"/>
          <w:szCs w:val="24"/>
        </w:rPr>
        <w:t xml:space="preserve">focused on </w:t>
      </w:r>
      <w:r w:rsidR="0018464D" w:rsidRPr="00301DBE">
        <w:rPr>
          <w:rFonts w:ascii="Times New Roman" w:hAnsi="Times New Roman" w:cs="Times New Roman"/>
          <w:sz w:val="24"/>
          <w:szCs w:val="24"/>
        </w:rPr>
        <w:t>removing</w:t>
      </w:r>
      <w:r w:rsidR="00376FE6" w:rsidRPr="00301DBE">
        <w:rPr>
          <w:rFonts w:ascii="Times New Roman" w:hAnsi="Times New Roman" w:cs="Times New Roman"/>
          <w:sz w:val="24"/>
          <w:szCs w:val="24"/>
        </w:rPr>
        <w:t xml:space="preserve"> waste and the persistent usage of resources</w:t>
      </w:r>
      <w:r w:rsidR="00817BA8" w:rsidRPr="00301DBE">
        <w:rPr>
          <w:rFonts w:ascii="Times New Roman" w:hAnsi="Times New Roman" w:cs="Times New Roman"/>
          <w:sz w:val="24"/>
          <w:szCs w:val="24"/>
        </w:rPr>
        <w:t xml:space="preserve"> (</w:t>
      </w:r>
      <w:proofErr w:type="spellStart"/>
      <w:r w:rsidR="00817BA8" w:rsidRPr="00301DBE">
        <w:rPr>
          <w:rFonts w:ascii="Times New Roman" w:hAnsi="Times New Roman" w:cs="Times New Roman"/>
          <w:color w:val="222222"/>
          <w:sz w:val="24"/>
          <w:szCs w:val="24"/>
          <w:shd w:val="clear" w:color="auto" w:fill="FFFFFF"/>
        </w:rPr>
        <w:t>Stahel</w:t>
      </w:r>
      <w:proofErr w:type="spellEnd"/>
      <w:r w:rsidR="00817BA8" w:rsidRPr="00301DBE">
        <w:rPr>
          <w:rFonts w:ascii="Times New Roman" w:hAnsi="Times New Roman" w:cs="Times New Roman"/>
          <w:color w:val="222222"/>
          <w:sz w:val="24"/>
          <w:szCs w:val="24"/>
          <w:shd w:val="clear" w:color="auto" w:fill="FFFFFF"/>
        </w:rPr>
        <w:t>, 2016)</w:t>
      </w:r>
      <w:r w:rsidR="00376FE6" w:rsidRPr="00301DBE">
        <w:rPr>
          <w:rFonts w:ascii="Times New Roman" w:hAnsi="Times New Roman" w:cs="Times New Roman"/>
          <w:sz w:val="24"/>
          <w:szCs w:val="24"/>
        </w:rPr>
        <w:t xml:space="preserve">. Circular systems deploy recycling, remanufacturing, refurbishment, repair, sharing and reuse for creating a </w:t>
      </w:r>
      <w:r w:rsidR="0018464D" w:rsidRPr="00301DBE">
        <w:rPr>
          <w:rFonts w:ascii="Times New Roman" w:hAnsi="Times New Roman" w:cs="Times New Roman"/>
          <w:sz w:val="24"/>
          <w:szCs w:val="24"/>
        </w:rPr>
        <w:t>closed</w:t>
      </w:r>
      <w:r w:rsidR="00376FE6" w:rsidRPr="00301DBE">
        <w:rPr>
          <w:rFonts w:ascii="Times New Roman" w:hAnsi="Times New Roman" w:cs="Times New Roman"/>
          <w:sz w:val="24"/>
          <w:szCs w:val="24"/>
        </w:rPr>
        <w:t xml:space="preserve"> system, reducing the utili</w:t>
      </w:r>
      <w:r w:rsidR="009D7E6F" w:rsidRPr="00301DBE">
        <w:rPr>
          <w:rFonts w:ascii="Times New Roman" w:hAnsi="Times New Roman" w:cs="Times New Roman"/>
          <w:sz w:val="24"/>
          <w:szCs w:val="24"/>
        </w:rPr>
        <w:t>s</w:t>
      </w:r>
      <w:r w:rsidR="00376FE6" w:rsidRPr="00301DBE">
        <w:rPr>
          <w:rFonts w:ascii="Times New Roman" w:hAnsi="Times New Roman" w:cs="Times New Roman"/>
          <w:sz w:val="24"/>
          <w:szCs w:val="24"/>
        </w:rPr>
        <w:t xml:space="preserve">ation of </w:t>
      </w:r>
      <w:r w:rsidR="0018464D" w:rsidRPr="00301DBE">
        <w:rPr>
          <w:rFonts w:ascii="Times New Roman" w:hAnsi="Times New Roman" w:cs="Times New Roman"/>
          <w:sz w:val="24"/>
          <w:szCs w:val="24"/>
        </w:rPr>
        <w:t>resources,</w:t>
      </w:r>
      <w:r w:rsidR="00376FE6" w:rsidRPr="00301DBE">
        <w:rPr>
          <w:rFonts w:ascii="Times New Roman" w:hAnsi="Times New Roman" w:cs="Times New Roman"/>
          <w:sz w:val="24"/>
          <w:szCs w:val="24"/>
        </w:rPr>
        <w:t xml:space="preserve"> and </w:t>
      </w:r>
      <w:r w:rsidR="0018464D" w:rsidRPr="00301DBE">
        <w:rPr>
          <w:rFonts w:ascii="Times New Roman" w:hAnsi="Times New Roman" w:cs="Times New Roman"/>
          <w:sz w:val="24"/>
          <w:szCs w:val="24"/>
        </w:rPr>
        <w:t>creating</w:t>
      </w:r>
      <w:r w:rsidR="00376FE6" w:rsidRPr="00301DBE">
        <w:rPr>
          <w:rFonts w:ascii="Times New Roman" w:hAnsi="Times New Roman" w:cs="Times New Roman"/>
          <w:sz w:val="24"/>
          <w:szCs w:val="24"/>
        </w:rPr>
        <w:t xml:space="preserve"> pollution, </w:t>
      </w:r>
      <w:r w:rsidR="0018464D" w:rsidRPr="00301DBE">
        <w:rPr>
          <w:rFonts w:ascii="Times New Roman" w:hAnsi="Times New Roman" w:cs="Times New Roman"/>
          <w:sz w:val="24"/>
          <w:szCs w:val="24"/>
        </w:rPr>
        <w:t xml:space="preserve">and carbon emissions, and </w:t>
      </w:r>
      <w:r w:rsidR="00376FE6" w:rsidRPr="00301DBE">
        <w:rPr>
          <w:rFonts w:ascii="Times New Roman" w:hAnsi="Times New Roman" w:cs="Times New Roman"/>
          <w:sz w:val="24"/>
          <w:szCs w:val="24"/>
        </w:rPr>
        <w:t xml:space="preserve">waste. </w:t>
      </w:r>
      <w:proofErr w:type="spellStart"/>
      <w:r w:rsidR="00817BA8" w:rsidRPr="00301DBE">
        <w:rPr>
          <w:rFonts w:ascii="Times New Roman" w:hAnsi="Times New Roman" w:cs="Times New Roman"/>
          <w:color w:val="222222"/>
          <w:sz w:val="24"/>
          <w:szCs w:val="24"/>
          <w:shd w:val="clear" w:color="auto" w:fill="FFFFFF"/>
        </w:rPr>
        <w:t>Geissdoerfer</w:t>
      </w:r>
      <w:proofErr w:type="spellEnd"/>
      <w:r w:rsidR="00817BA8" w:rsidRPr="00301DBE">
        <w:rPr>
          <w:rFonts w:ascii="Times New Roman" w:hAnsi="Times New Roman" w:cs="Times New Roman"/>
          <w:color w:val="222222"/>
          <w:sz w:val="24"/>
          <w:szCs w:val="24"/>
          <w:shd w:val="clear" w:color="auto" w:fill="FFFFFF"/>
        </w:rPr>
        <w:t xml:space="preserve"> </w:t>
      </w:r>
      <w:r w:rsidR="00817BA8" w:rsidRPr="00E175DA">
        <w:rPr>
          <w:rFonts w:ascii="Times New Roman" w:hAnsi="Times New Roman" w:cs="Times New Roman"/>
          <w:i/>
          <w:iCs/>
          <w:color w:val="222222"/>
          <w:sz w:val="24"/>
          <w:szCs w:val="24"/>
          <w:shd w:val="clear" w:color="auto" w:fill="FFFFFF"/>
        </w:rPr>
        <w:t>et al</w:t>
      </w:r>
      <w:r w:rsidR="00817BA8" w:rsidRPr="00301DBE">
        <w:rPr>
          <w:rFonts w:ascii="Times New Roman" w:hAnsi="Times New Roman" w:cs="Times New Roman"/>
          <w:color w:val="222222"/>
          <w:sz w:val="24"/>
          <w:szCs w:val="24"/>
          <w:shd w:val="clear" w:color="auto" w:fill="FFFFFF"/>
        </w:rPr>
        <w:t xml:space="preserve">. (2017) state that </w:t>
      </w:r>
      <w:r w:rsidR="009D7E6F" w:rsidRPr="00301DBE">
        <w:rPr>
          <w:rFonts w:ascii="Times New Roman" w:hAnsi="Times New Roman" w:cs="Times New Roman"/>
          <w:color w:val="222222"/>
          <w:sz w:val="24"/>
          <w:szCs w:val="24"/>
          <w:shd w:val="clear" w:color="auto" w:fill="FFFFFF"/>
        </w:rPr>
        <w:t xml:space="preserve">the </w:t>
      </w:r>
      <w:r w:rsidR="00817BA8" w:rsidRPr="00301DBE">
        <w:rPr>
          <w:rFonts w:ascii="Times New Roman" w:hAnsi="Times New Roman" w:cs="Times New Roman"/>
          <w:sz w:val="24"/>
          <w:szCs w:val="24"/>
        </w:rPr>
        <w:t>c</w:t>
      </w:r>
      <w:r w:rsidR="0018464D" w:rsidRPr="00301DBE">
        <w:rPr>
          <w:rFonts w:ascii="Times New Roman" w:hAnsi="Times New Roman" w:cs="Times New Roman"/>
          <w:sz w:val="24"/>
          <w:szCs w:val="24"/>
        </w:rPr>
        <w:t>ircular economy aims at keeping</w:t>
      </w:r>
      <w:r w:rsidR="00376FE6" w:rsidRPr="00301DBE">
        <w:rPr>
          <w:rFonts w:ascii="Times New Roman" w:hAnsi="Times New Roman" w:cs="Times New Roman"/>
          <w:sz w:val="24"/>
          <w:szCs w:val="24"/>
        </w:rPr>
        <w:t xml:space="preserve"> infrastructure, equipment and products in </w:t>
      </w:r>
      <w:r w:rsidR="0018464D" w:rsidRPr="00301DBE">
        <w:rPr>
          <w:rFonts w:ascii="Times New Roman" w:hAnsi="Times New Roman" w:cs="Times New Roman"/>
          <w:sz w:val="24"/>
          <w:szCs w:val="24"/>
        </w:rPr>
        <w:t>usage</w:t>
      </w:r>
      <w:r w:rsidR="00376FE6" w:rsidRPr="00301DBE">
        <w:rPr>
          <w:rFonts w:ascii="Times New Roman" w:hAnsi="Times New Roman" w:cs="Times New Roman"/>
          <w:sz w:val="24"/>
          <w:szCs w:val="24"/>
        </w:rPr>
        <w:t xml:space="preserve"> for longer, therefore enhancing the </w:t>
      </w:r>
      <w:r w:rsidR="0018464D" w:rsidRPr="00301DBE">
        <w:rPr>
          <w:rFonts w:ascii="Times New Roman" w:hAnsi="Times New Roman" w:cs="Times New Roman"/>
          <w:sz w:val="24"/>
          <w:szCs w:val="24"/>
        </w:rPr>
        <w:t>output of such resources. The</w:t>
      </w:r>
      <w:r w:rsidR="00376FE6" w:rsidRPr="00301DBE">
        <w:rPr>
          <w:rFonts w:ascii="Times New Roman" w:hAnsi="Times New Roman" w:cs="Times New Roman"/>
          <w:sz w:val="24"/>
          <w:szCs w:val="24"/>
        </w:rPr>
        <w:t xml:space="preserve"> “waste” must be turned into “food” for </w:t>
      </w:r>
      <w:r w:rsidR="0018464D" w:rsidRPr="00301DBE">
        <w:rPr>
          <w:rFonts w:ascii="Times New Roman" w:hAnsi="Times New Roman" w:cs="Times New Roman"/>
          <w:sz w:val="24"/>
          <w:szCs w:val="24"/>
        </w:rPr>
        <w:t>other</w:t>
      </w:r>
      <w:r w:rsidR="00376FE6" w:rsidRPr="00301DBE">
        <w:rPr>
          <w:rFonts w:ascii="Times New Roman" w:hAnsi="Times New Roman" w:cs="Times New Roman"/>
          <w:sz w:val="24"/>
          <w:szCs w:val="24"/>
        </w:rPr>
        <w:t xml:space="preserve"> process</w:t>
      </w:r>
      <w:r w:rsidR="0018464D" w:rsidRPr="00301DBE">
        <w:rPr>
          <w:rFonts w:ascii="Times New Roman" w:hAnsi="Times New Roman" w:cs="Times New Roman"/>
          <w:sz w:val="24"/>
          <w:szCs w:val="24"/>
        </w:rPr>
        <w:t>es</w:t>
      </w:r>
      <w:r w:rsidR="00376FE6" w:rsidRPr="00301DBE">
        <w:rPr>
          <w:rFonts w:ascii="Times New Roman" w:hAnsi="Times New Roman" w:cs="Times New Roman"/>
          <w:sz w:val="24"/>
          <w:szCs w:val="24"/>
        </w:rPr>
        <w:t xml:space="preserve"> –</w:t>
      </w:r>
      <w:r w:rsidR="0018464D" w:rsidRPr="00301DBE">
        <w:rPr>
          <w:rFonts w:ascii="Times New Roman" w:hAnsi="Times New Roman" w:cs="Times New Roman"/>
          <w:sz w:val="24"/>
          <w:szCs w:val="24"/>
        </w:rPr>
        <w:t xml:space="preserve"> either</w:t>
      </w:r>
      <w:r w:rsidR="00376FE6" w:rsidRPr="00301DBE">
        <w:rPr>
          <w:rFonts w:ascii="Times New Roman" w:hAnsi="Times New Roman" w:cs="Times New Roman"/>
          <w:sz w:val="24"/>
          <w:szCs w:val="24"/>
        </w:rPr>
        <w:t xml:space="preserve"> by-product</w:t>
      </w:r>
      <w:r w:rsidR="0018464D" w:rsidRPr="00301DBE">
        <w:rPr>
          <w:rFonts w:ascii="Times New Roman" w:hAnsi="Times New Roman" w:cs="Times New Roman"/>
          <w:sz w:val="24"/>
          <w:szCs w:val="24"/>
        </w:rPr>
        <w:t>s</w:t>
      </w:r>
      <w:r w:rsidR="00376FE6" w:rsidRPr="00301DBE">
        <w:rPr>
          <w:rFonts w:ascii="Times New Roman" w:hAnsi="Times New Roman" w:cs="Times New Roman"/>
          <w:sz w:val="24"/>
          <w:szCs w:val="24"/>
        </w:rPr>
        <w:t xml:space="preserve"> or </w:t>
      </w:r>
      <w:r w:rsidR="0018464D" w:rsidRPr="00301DBE">
        <w:rPr>
          <w:rFonts w:ascii="Times New Roman" w:hAnsi="Times New Roman" w:cs="Times New Roman"/>
          <w:sz w:val="24"/>
          <w:szCs w:val="24"/>
        </w:rPr>
        <w:t xml:space="preserve">restored </w:t>
      </w:r>
      <w:r w:rsidR="00376FE6" w:rsidRPr="00301DBE">
        <w:rPr>
          <w:rFonts w:ascii="Times New Roman" w:hAnsi="Times New Roman" w:cs="Times New Roman"/>
          <w:sz w:val="24"/>
          <w:szCs w:val="24"/>
        </w:rPr>
        <w:t>resource</w:t>
      </w:r>
      <w:r w:rsidR="0018464D" w:rsidRPr="00301DBE">
        <w:rPr>
          <w:rFonts w:ascii="Times New Roman" w:hAnsi="Times New Roman" w:cs="Times New Roman"/>
          <w:sz w:val="24"/>
          <w:szCs w:val="24"/>
        </w:rPr>
        <w:t>s</w:t>
      </w:r>
      <w:r w:rsidR="00376FE6" w:rsidRPr="00301DBE">
        <w:rPr>
          <w:rFonts w:ascii="Times New Roman" w:hAnsi="Times New Roman" w:cs="Times New Roman"/>
          <w:sz w:val="24"/>
          <w:szCs w:val="24"/>
        </w:rPr>
        <w:t xml:space="preserve"> for </w:t>
      </w:r>
      <w:r w:rsidR="0018464D" w:rsidRPr="00301DBE">
        <w:rPr>
          <w:rFonts w:ascii="Times New Roman" w:hAnsi="Times New Roman" w:cs="Times New Roman"/>
          <w:sz w:val="24"/>
          <w:szCs w:val="24"/>
        </w:rPr>
        <w:t>othe</w:t>
      </w:r>
      <w:r w:rsidR="00376FE6" w:rsidRPr="00301DBE">
        <w:rPr>
          <w:rFonts w:ascii="Times New Roman" w:hAnsi="Times New Roman" w:cs="Times New Roman"/>
          <w:sz w:val="24"/>
          <w:szCs w:val="24"/>
        </w:rPr>
        <w:t>r industrial process</w:t>
      </w:r>
      <w:r w:rsidR="0018464D" w:rsidRPr="00301DBE">
        <w:rPr>
          <w:rFonts w:ascii="Times New Roman" w:hAnsi="Times New Roman" w:cs="Times New Roman"/>
          <w:sz w:val="24"/>
          <w:szCs w:val="24"/>
        </w:rPr>
        <w:t>es</w:t>
      </w:r>
      <w:r w:rsidR="00376FE6" w:rsidRPr="00301DBE">
        <w:rPr>
          <w:rFonts w:ascii="Times New Roman" w:hAnsi="Times New Roman" w:cs="Times New Roman"/>
          <w:sz w:val="24"/>
          <w:szCs w:val="24"/>
        </w:rPr>
        <w:t xml:space="preserve">, or as regenerative resources for </w:t>
      </w:r>
      <w:r w:rsidR="009D7E6F" w:rsidRPr="00301DBE">
        <w:rPr>
          <w:rFonts w:ascii="Times New Roman" w:hAnsi="Times New Roman" w:cs="Times New Roman"/>
          <w:sz w:val="24"/>
          <w:szCs w:val="24"/>
        </w:rPr>
        <w:t xml:space="preserve">the </w:t>
      </w:r>
      <w:r w:rsidR="0018464D" w:rsidRPr="00301DBE">
        <w:rPr>
          <w:rFonts w:ascii="Times New Roman" w:hAnsi="Times New Roman" w:cs="Times New Roman"/>
          <w:sz w:val="24"/>
          <w:szCs w:val="24"/>
        </w:rPr>
        <w:t>environment</w:t>
      </w:r>
      <w:r w:rsidR="00376FE6" w:rsidRPr="00301DBE">
        <w:rPr>
          <w:rFonts w:ascii="Times New Roman" w:hAnsi="Times New Roman" w:cs="Times New Roman"/>
          <w:sz w:val="24"/>
          <w:szCs w:val="24"/>
        </w:rPr>
        <w:t xml:space="preserve"> such as compost. </w:t>
      </w:r>
    </w:p>
    <w:p w14:paraId="4FB0E6A7" w14:textId="452294E4" w:rsidR="00376FE6" w:rsidRPr="00301DBE" w:rsidRDefault="00376FE6" w:rsidP="00301DBE">
      <w:pPr>
        <w:spacing w:line="480" w:lineRule="auto"/>
        <w:ind w:firstLine="720"/>
        <w:rPr>
          <w:rFonts w:ascii="Times New Roman" w:hAnsi="Times New Roman" w:cs="Times New Roman"/>
          <w:sz w:val="24"/>
          <w:szCs w:val="24"/>
        </w:rPr>
      </w:pPr>
      <w:r w:rsidRPr="00301DBE">
        <w:rPr>
          <w:rFonts w:ascii="Times New Roman" w:hAnsi="Times New Roman" w:cs="Times New Roman"/>
          <w:sz w:val="24"/>
          <w:szCs w:val="24"/>
        </w:rPr>
        <w:t xml:space="preserve">At the </w:t>
      </w:r>
      <w:r w:rsidR="0018464D" w:rsidRPr="00301DBE">
        <w:rPr>
          <w:rFonts w:ascii="Times New Roman" w:hAnsi="Times New Roman" w:cs="Times New Roman"/>
          <w:sz w:val="24"/>
          <w:szCs w:val="24"/>
        </w:rPr>
        <w:t>center</w:t>
      </w:r>
      <w:r w:rsidRPr="00301DBE">
        <w:rPr>
          <w:rFonts w:ascii="Times New Roman" w:hAnsi="Times New Roman" w:cs="Times New Roman"/>
          <w:sz w:val="24"/>
          <w:szCs w:val="24"/>
        </w:rPr>
        <w:t xml:space="preserve"> of a circular economy</w:t>
      </w:r>
      <w:r w:rsidR="009D7E6F" w:rsidRPr="00301DBE">
        <w:rPr>
          <w:rFonts w:ascii="Times New Roman" w:hAnsi="Times New Roman" w:cs="Times New Roman"/>
          <w:sz w:val="24"/>
          <w:szCs w:val="24"/>
        </w:rPr>
        <w:t>,</w:t>
      </w:r>
      <w:r w:rsidRPr="00301DBE">
        <w:rPr>
          <w:rFonts w:ascii="Times New Roman" w:hAnsi="Times New Roman" w:cs="Times New Roman"/>
          <w:sz w:val="24"/>
          <w:szCs w:val="24"/>
        </w:rPr>
        <w:t xml:space="preserve"> </w:t>
      </w:r>
      <w:r w:rsidR="0078135D">
        <w:rPr>
          <w:rFonts w:ascii="Times New Roman" w:hAnsi="Times New Roman" w:cs="Times New Roman"/>
          <w:sz w:val="24"/>
          <w:szCs w:val="24"/>
        </w:rPr>
        <w:t xml:space="preserve">and the first </w:t>
      </w:r>
      <w:r w:rsidR="00B93464" w:rsidRPr="00301DBE">
        <w:rPr>
          <w:rFonts w:ascii="Times New Roman" w:hAnsi="Times New Roman" w:cs="Times New Roman"/>
          <w:sz w:val="24"/>
          <w:szCs w:val="24"/>
        </w:rPr>
        <w:t>concept</w:t>
      </w:r>
      <w:r w:rsidR="008F673C">
        <w:rPr>
          <w:rFonts w:ascii="Times New Roman" w:hAnsi="Times New Roman" w:cs="Times New Roman"/>
          <w:sz w:val="24"/>
          <w:szCs w:val="24"/>
        </w:rPr>
        <w:t>,</w:t>
      </w:r>
      <w:r w:rsidRPr="00301DBE">
        <w:rPr>
          <w:rFonts w:ascii="Times New Roman" w:hAnsi="Times New Roman" w:cs="Times New Roman"/>
          <w:sz w:val="24"/>
          <w:szCs w:val="24"/>
        </w:rPr>
        <w:t xml:space="preserve"> is the goal </w:t>
      </w:r>
      <w:r w:rsidR="0018464D" w:rsidRPr="00301DBE">
        <w:rPr>
          <w:rFonts w:ascii="Times New Roman" w:hAnsi="Times New Roman" w:cs="Times New Roman"/>
          <w:sz w:val="24"/>
          <w:szCs w:val="24"/>
        </w:rPr>
        <w:t>of eradicating</w:t>
      </w:r>
      <w:r w:rsidRPr="00301DBE">
        <w:rPr>
          <w:rFonts w:ascii="Times New Roman" w:hAnsi="Times New Roman" w:cs="Times New Roman"/>
          <w:sz w:val="24"/>
          <w:szCs w:val="24"/>
        </w:rPr>
        <w:t xml:space="preserve"> waste.  It is founded on the </w:t>
      </w:r>
      <w:r w:rsidR="0018464D" w:rsidRPr="00301DBE">
        <w:rPr>
          <w:rFonts w:ascii="Times New Roman" w:hAnsi="Times New Roman" w:cs="Times New Roman"/>
          <w:sz w:val="24"/>
          <w:szCs w:val="24"/>
        </w:rPr>
        <w:t xml:space="preserve">notion that there is nothing like </w:t>
      </w:r>
      <w:r w:rsidR="009D7E6F" w:rsidRPr="00301DBE">
        <w:rPr>
          <w:rFonts w:ascii="Times New Roman" w:hAnsi="Times New Roman" w:cs="Times New Roman"/>
          <w:sz w:val="24"/>
          <w:szCs w:val="24"/>
        </w:rPr>
        <w:t xml:space="preserve">a </w:t>
      </w:r>
      <w:r w:rsidR="0018464D" w:rsidRPr="00301DBE">
        <w:rPr>
          <w:rFonts w:ascii="Times New Roman" w:hAnsi="Times New Roman" w:cs="Times New Roman"/>
          <w:sz w:val="24"/>
          <w:szCs w:val="24"/>
        </w:rPr>
        <w:t>waste</w:t>
      </w:r>
      <w:r w:rsidRPr="00301DBE">
        <w:rPr>
          <w:rFonts w:ascii="Times New Roman" w:hAnsi="Times New Roman" w:cs="Times New Roman"/>
          <w:sz w:val="24"/>
          <w:szCs w:val="24"/>
        </w:rPr>
        <w:t xml:space="preserve">. To attain this, products are </w:t>
      </w:r>
      <w:r w:rsidR="0018464D" w:rsidRPr="00301DBE">
        <w:rPr>
          <w:rFonts w:ascii="Times New Roman" w:hAnsi="Times New Roman" w:cs="Times New Roman"/>
          <w:sz w:val="24"/>
          <w:szCs w:val="24"/>
        </w:rPr>
        <w:t>developed</w:t>
      </w:r>
      <w:r w:rsidRPr="00301DBE">
        <w:rPr>
          <w:rFonts w:ascii="Times New Roman" w:hAnsi="Times New Roman" w:cs="Times New Roman"/>
          <w:sz w:val="24"/>
          <w:szCs w:val="24"/>
        </w:rPr>
        <w:t xml:space="preserve"> </w:t>
      </w:r>
      <w:proofErr w:type="gramStart"/>
      <w:r w:rsidRPr="00301DBE">
        <w:rPr>
          <w:rFonts w:ascii="Times New Roman" w:hAnsi="Times New Roman" w:cs="Times New Roman"/>
          <w:sz w:val="24"/>
          <w:szCs w:val="24"/>
        </w:rPr>
        <w:t>through the use of</w:t>
      </w:r>
      <w:proofErr w:type="gramEnd"/>
      <w:r w:rsidRPr="00301DBE">
        <w:rPr>
          <w:rFonts w:ascii="Times New Roman" w:hAnsi="Times New Roman" w:cs="Times New Roman"/>
          <w:sz w:val="24"/>
          <w:szCs w:val="24"/>
        </w:rPr>
        <w:t xml:space="preserve"> </w:t>
      </w:r>
      <w:r w:rsidR="0018464D" w:rsidRPr="00301DBE">
        <w:rPr>
          <w:rFonts w:ascii="Times New Roman" w:hAnsi="Times New Roman" w:cs="Times New Roman"/>
          <w:sz w:val="24"/>
          <w:szCs w:val="24"/>
        </w:rPr>
        <w:t>high-</w:t>
      </w:r>
      <w:r w:rsidRPr="00301DBE">
        <w:rPr>
          <w:rFonts w:ascii="Times New Roman" w:hAnsi="Times New Roman" w:cs="Times New Roman"/>
          <w:sz w:val="24"/>
          <w:szCs w:val="24"/>
        </w:rPr>
        <w:t xml:space="preserve">quality </w:t>
      </w:r>
      <w:r w:rsidR="0018464D" w:rsidRPr="00301DBE">
        <w:rPr>
          <w:rFonts w:ascii="Times New Roman" w:hAnsi="Times New Roman" w:cs="Times New Roman"/>
          <w:sz w:val="24"/>
          <w:szCs w:val="24"/>
        </w:rPr>
        <w:t>resources</w:t>
      </w:r>
      <w:r w:rsidRPr="00301DBE">
        <w:rPr>
          <w:rFonts w:ascii="Times New Roman" w:hAnsi="Times New Roman" w:cs="Times New Roman"/>
          <w:sz w:val="24"/>
          <w:szCs w:val="24"/>
        </w:rPr>
        <w:t xml:space="preserve"> and </w:t>
      </w:r>
      <w:r w:rsidR="0018464D" w:rsidRPr="00301DBE">
        <w:rPr>
          <w:rFonts w:ascii="Times New Roman" w:hAnsi="Times New Roman" w:cs="Times New Roman"/>
          <w:sz w:val="24"/>
          <w:szCs w:val="24"/>
        </w:rPr>
        <w:t>enhanced</w:t>
      </w:r>
      <w:r w:rsidRPr="00301DBE">
        <w:rPr>
          <w:rFonts w:ascii="Times New Roman" w:hAnsi="Times New Roman" w:cs="Times New Roman"/>
          <w:sz w:val="24"/>
          <w:szCs w:val="24"/>
        </w:rPr>
        <w:t xml:space="preserve"> </w:t>
      </w:r>
      <w:r w:rsidR="00D507A6" w:rsidRPr="00301DBE">
        <w:rPr>
          <w:rFonts w:ascii="Times New Roman" w:hAnsi="Times New Roman" w:cs="Times New Roman"/>
          <w:sz w:val="24"/>
          <w:szCs w:val="24"/>
        </w:rPr>
        <w:t xml:space="preserve">for a phase of </w:t>
      </w:r>
      <w:r w:rsidR="0018464D" w:rsidRPr="00301DBE">
        <w:rPr>
          <w:rFonts w:ascii="Times New Roman" w:hAnsi="Times New Roman" w:cs="Times New Roman"/>
          <w:sz w:val="24"/>
          <w:szCs w:val="24"/>
        </w:rPr>
        <w:t>reuse and disassembly which would make it simple</w:t>
      </w:r>
      <w:r w:rsidR="00D507A6" w:rsidRPr="00301DBE">
        <w:rPr>
          <w:rFonts w:ascii="Times New Roman" w:hAnsi="Times New Roman" w:cs="Times New Roman"/>
          <w:sz w:val="24"/>
          <w:szCs w:val="24"/>
        </w:rPr>
        <w:t xml:space="preserve">r to </w:t>
      </w:r>
      <w:r w:rsidR="0018464D" w:rsidRPr="00301DBE">
        <w:rPr>
          <w:rFonts w:ascii="Times New Roman" w:hAnsi="Times New Roman" w:cs="Times New Roman"/>
          <w:sz w:val="24"/>
          <w:szCs w:val="24"/>
        </w:rPr>
        <w:t xml:space="preserve">deal with </w:t>
      </w:r>
      <w:r w:rsidR="00D507A6" w:rsidRPr="00301DBE">
        <w:rPr>
          <w:rFonts w:ascii="Times New Roman" w:hAnsi="Times New Roman" w:cs="Times New Roman"/>
          <w:sz w:val="24"/>
          <w:szCs w:val="24"/>
        </w:rPr>
        <w:t xml:space="preserve">and convert or </w:t>
      </w:r>
      <w:r w:rsidR="0018464D" w:rsidRPr="00301DBE">
        <w:rPr>
          <w:rFonts w:ascii="Times New Roman" w:hAnsi="Times New Roman" w:cs="Times New Roman"/>
          <w:sz w:val="24"/>
          <w:szCs w:val="24"/>
        </w:rPr>
        <w:t>renovate</w:t>
      </w:r>
      <w:r w:rsidR="00D507A6" w:rsidRPr="00301DBE">
        <w:rPr>
          <w:rFonts w:ascii="Times New Roman" w:hAnsi="Times New Roman" w:cs="Times New Roman"/>
          <w:sz w:val="24"/>
          <w:szCs w:val="24"/>
        </w:rPr>
        <w:t xml:space="preserve"> them</w:t>
      </w:r>
      <w:r w:rsidR="00817BA8" w:rsidRPr="00301DBE">
        <w:rPr>
          <w:rFonts w:ascii="Times New Roman" w:hAnsi="Times New Roman" w:cs="Times New Roman"/>
          <w:sz w:val="24"/>
          <w:szCs w:val="24"/>
        </w:rPr>
        <w:t xml:space="preserve"> (</w:t>
      </w:r>
      <w:r w:rsidR="00817BA8" w:rsidRPr="00301DBE">
        <w:rPr>
          <w:rFonts w:ascii="Times New Roman" w:hAnsi="Times New Roman" w:cs="Times New Roman"/>
          <w:color w:val="222222"/>
          <w:sz w:val="24"/>
          <w:szCs w:val="24"/>
          <w:shd w:val="clear" w:color="auto" w:fill="FFFFFF"/>
        </w:rPr>
        <w:t>Andersen, 2007)</w:t>
      </w:r>
      <w:r w:rsidR="00D507A6" w:rsidRPr="00301DBE">
        <w:rPr>
          <w:rFonts w:ascii="Times New Roman" w:hAnsi="Times New Roman" w:cs="Times New Roman"/>
          <w:sz w:val="24"/>
          <w:szCs w:val="24"/>
        </w:rPr>
        <w:t xml:space="preserve">. </w:t>
      </w:r>
      <w:r w:rsidR="00C12A2F">
        <w:rPr>
          <w:rFonts w:ascii="Times New Roman" w:hAnsi="Times New Roman" w:cs="Times New Roman"/>
          <w:sz w:val="24"/>
          <w:szCs w:val="24"/>
        </w:rPr>
        <w:t>Ultimately</w:t>
      </w:r>
      <w:r w:rsidR="00D507A6" w:rsidRPr="00301DBE">
        <w:rPr>
          <w:rFonts w:ascii="Times New Roman" w:hAnsi="Times New Roman" w:cs="Times New Roman"/>
          <w:sz w:val="24"/>
          <w:szCs w:val="24"/>
        </w:rPr>
        <w:t xml:space="preserve">, these </w:t>
      </w:r>
      <w:r w:rsidR="0018464D" w:rsidRPr="00301DBE">
        <w:rPr>
          <w:rFonts w:ascii="Times New Roman" w:hAnsi="Times New Roman" w:cs="Times New Roman"/>
          <w:sz w:val="24"/>
          <w:szCs w:val="24"/>
        </w:rPr>
        <w:t>close-fitting</w:t>
      </w:r>
      <w:r w:rsidR="00D507A6" w:rsidRPr="00301DBE">
        <w:rPr>
          <w:rFonts w:ascii="Times New Roman" w:hAnsi="Times New Roman" w:cs="Times New Roman"/>
          <w:sz w:val="24"/>
          <w:szCs w:val="24"/>
        </w:rPr>
        <w:t xml:space="preserve"> product cycles distinguish the circular economy concept from recycling and disposal, in which </w:t>
      </w:r>
      <w:r w:rsidR="009D7E6F" w:rsidRPr="00301DBE">
        <w:rPr>
          <w:rFonts w:ascii="Times New Roman" w:hAnsi="Times New Roman" w:cs="Times New Roman"/>
          <w:sz w:val="24"/>
          <w:szCs w:val="24"/>
        </w:rPr>
        <w:t>vast</w:t>
      </w:r>
      <w:r w:rsidR="00D507A6" w:rsidRPr="00301DBE">
        <w:rPr>
          <w:rFonts w:ascii="Times New Roman" w:hAnsi="Times New Roman" w:cs="Times New Roman"/>
          <w:sz w:val="24"/>
          <w:szCs w:val="24"/>
        </w:rPr>
        <w:t xml:space="preserve"> </w:t>
      </w:r>
      <w:r w:rsidR="0018464D" w:rsidRPr="00301DBE">
        <w:rPr>
          <w:rFonts w:ascii="Times New Roman" w:hAnsi="Times New Roman" w:cs="Times New Roman"/>
          <w:sz w:val="24"/>
          <w:szCs w:val="24"/>
        </w:rPr>
        <w:t>quantities</w:t>
      </w:r>
      <w:r w:rsidR="00D507A6" w:rsidRPr="00301DBE">
        <w:rPr>
          <w:rFonts w:ascii="Times New Roman" w:hAnsi="Times New Roman" w:cs="Times New Roman"/>
          <w:sz w:val="24"/>
          <w:szCs w:val="24"/>
        </w:rPr>
        <w:t xml:space="preserve"> of </w:t>
      </w:r>
      <w:r w:rsidR="0018464D" w:rsidRPr="00301DBE">
        <w:rPr>
          <w:rFonts w:ascii="Times New Roman" w:hAnsi="Times New Roman" w:cs="Times New Roman"/>
          <w:sz w:val="24"/>
          <w:szCs w:val="24"/>
        </w:rPr>
        <w:t>fixed</w:t>
      </w:r>
      <w:r w:rsidR="00D507A6" w:rsidRPr="00301DBE">
        <w:rPr>
          <w:rFonts w:ascii="Times New Roman" w:hAnsi="Times New Roman" w:cs="Times New Roman"/>
          <w:sz w:val="24"/>
          <w:szCs w:val="24"/>
        </w:rPr>
        <w:t xml:space="preserve"> </w:t>
      </w:r>
      <w:proofErr w:type="spellStart"/>
      <w:r w:rsidR="00D507A6" w:rsidRPr="00301DBE">
        <w:rPr>
          <w:rFonts w:ascii="Times New Roman" w:hAnsi="Times New Roman" w:cs="Times New Roman"/>
          <w:sz w:val="24"/>
          <w:szCs w:val="24"/>
        </w:rPr>
        <w:t>labo</w:t>
      </w:r>
      <w:r w:rsidR="009D7E6F" w:rsidRPr="00301DBE">
        <w:rPr>
          <w:rFonts w:ascii="Times New Roman" w:hAnsi="Times New Roman" w:cs="Times New Roman"/>
          <w:sz w:val="24"/>
          <w:szCs w:val="24"/>
        </w:rPr>
        <w:t>u</w:t>
      </w:r>
      <w:r w:rsidR="00D507A6" w:rsidRPr="00301DBE">
        <w:rPr>
          <w:rFonts w:ascii="Times New Roman" w:hAnsi="Times New Roman" w:cs="Times New Roman"/>
          <w:sz w:val="24"/>
          <w:szCs w:val="24"/>
        </w:rPr>
        <w:t>r</w:t>
      </w:r>
      <w:proofErr w:type="spellEnd"/>
      <w:r w:rsidR="00D507A6" w:rsidRPr="00301DBE">
        <w:rPr>
          <w:rFonts w:ascii="Times New Roman" w:hAnsi="Times New Roman" w:cs="Times New Roman"/>
          <w:sz w:val="24"/>
          <w:szCs w:val="24"/>
        </w:rPr>
        <w:t xml:space="preserve"> and energy are lost. The key objective is to </w:t>
      </w:r>
      <w:r w:rsidR="009D7E6F" w:rsidRPr="00301DBE">
        <w:rPr>
          <w:rFonts w:ascii="Times New Roman" w:hAnsi="Times New Roman" w:cs="Times New Roman"/>
          <w:sz w:val="24"/>
          <w:szCs w:val="24"/>
        </w:rPr>
        <w:t>p</w:t>
      </w:r>
      <w:r w:rsidR="0018464D" w:rsidRPr="00301DBE">
        <w:rPr>
          <w:rFonts w:ascii="Times New Roman" w:hAnsi="Times New Roman" w:cs="Times New Roman"/>
          <w:sz w:val="24"/>
          <w:szCs w:val="24"/>
        </w:rPr>
        <w:t>reserve</w:t>
      </w:r>
      <w:r w:rsidR="00D507A6" w:rsidRPr="00301DBE">
        <w:rPr>
          <w:rFonts w:ascii="Times New Roman" w:hAnsi="Times New Roman" w:cs="Times New Roman"/>
          <w:sz w:val="24"/>
          <w:szCs w:val="24"/>
        </w:rPr>
        <w:t xml:space="preserve"> and improve natural </w:t>
      </w:r>
      <w:r w:rsidR="00B93464" w:rsidRPr="00301DBE">
        <w:rPr>
          <w:rFonts w:ascii="Times New Roman" w:hAnsi="Times New Roman" w:cs="Times New Roman"/>
          <w:sz w:val="24"/>
          <w:szCs w:val="24"/>
        </w:rPr>
        <w:t>resources</w:t>
      </w:r>
      <w:r w:rsidR="00D507A6" w:rsidRPr="00301DBE">
        <w:rPr>
          <w:rFonts w:ascii="Times New Roman" w:hAnsi="Times New Roman" w:cs="Times New Roman"/>
          <w:sz w:val="24"/>
          <w:szCs w:val="24"/>
        </w:rPr>
        <w:t xml:space="preserve"> through the control of </w:t>
      </w:r>
      <w:r w:rsidR="00B93464" w:rsidRPr="00301DBE">
        <w:rPr>
          <w:rFonts w:ascii="Times New Roman" w:hAnsi="Times New Roman" w:cs="Times New Roman"/>
          <w:sz w:val="24"/>
          <w:szCs w:val="24"/>
        </w:rPr>
        <w:t>limited</w:t>
      </w:r>
      <w:r w:rsidR="00D507A6" w:rsidRPr="00301DBE">
        <w:rPr>
          <w:rFonts w:ascii="Times New Roman" w:hAnsi="Times New Roman" w:cs="Times New Roman"/>
          <w:sz w:val="24"/>
          <w:szCs w:val="24"/>
        </w:rPr>
        <w:t xml:space="preserve"> stocks and balance </w:t>
      </w:r>
      <w:r w:rsidR="00B93464" w:rsidRPr="00301DBE">
        <w:rPr>
          <w:rFonts w:ascii="Times New Roman" w:hAnsi="Times New Roman" w:cs="Times New Roman"/>
          <w:sz w:val="24"/>
          <w:szCs w:val="24"/>
        </w:rPr>
        <w:t xml:space="preserve">the </w:t>
      </w:r>
      <w:r w:rsidR="00D507A6" w:rsidRPr="00301DBE">
        <w:rPr>
          <w:rFonts w:ascii="Times New Roman" w:hAnsi="Times New Roman" w:cs="Times New Roman"/>
          <w:sz w:val="24"/>
          <w:szCs w:val="24"/>
        </w:rPr>
        <w:t xml:space="preserve">renewable </w:t>
      </w:r>
      <w:r w:rsidR="00B93464" w:rsidRPr="00301DBE">
        <w:rPr>
          <w:rFonts w:ascii="Times New Roman" w:hAnsi="Times New Roman" w:cs="Times New Roman"/>
          <w:sz w:val="24"/>
          <w:szCs w:val="24"/>
        </w:rPr>
        <w:t>resources’ flow</w:t>
      </w:r>
      <w:r w:rsidR="00D507A6" w:rsidRPr="00301DBE">
        <w:rPr>
          <w:rFonts w:ascii="Times New Roman" w:hAnsi="Times New Roman" w:cs="Times New Roman"/>
          <w:sz w:val="24"/>
          <w:szCs w:val="24"/>
        </w:rPr>
        <w:t xml:space="preserve">. </w:t>
      </w:r>
    </w:p>
    <w:p w14:paraId="508D7E8A" w14:textId="416B7A4D" w:rsidR="003476D8" w:rsidRPr="00301DBE" w:rsidRDefault="00D507A6" w:rsidP="00301DBE">
      <w:pPr>
        <w:spacing w:line="480" w:lineRule="auto"/>
        <w:ind w:firstLine="720"/>
        <w:rPr>
          <w:rFonts w:ascii="Times New Roman" w:hAnsi="Times New Roman" w:cs="Times New Roman"/>
          <w:sz w:val="24"/>
          <w:szCs w:val="24"/>
        </w:rPr>
      </w:pPr>
      <w:r w:rsidRPr="00301DBE">
        <w:rPr>
          <w:rFonts w:ascii="Times New Roman" w:hAnsi="Times New Roman" w:cs="Times New Roman"/>
          <w:sz w:val="24"/>
          <w:szCs w:val="24"/>
        </w:rPr>
        <w:t xml:space="preserve">The second principle of </w:t>
      </w:r>
      <w:r w:rsidR="009D7E6F" w:rsidRPr="00301DBE">
        <w:rPr>
          <w:rFonts w:ascii="Times New Roman" w:hAnsi="Times New Roman" w:cs="Times New Roman"/>
          <w:sz w:val="24"/>
          <w:szCs w:val="24"/>
        </w:rPr>
        <w:t xml:space="preserve">the </w:t>
      </w:r>
      <w:r w:rsidRPr="00301DBE">
        <w:rPr>
          <w:rFonts w:ascii="Times New Roman" w:hAnsi="Times New Roman" w:cs="Times New Roman"/>
          <w:sz w:val="24"/>
          <w:szCs w:val="24"/>
        </w:rPr>
        <w:t xml:space="preserve">circular economy is following the cycles and designs of nature. The circular economy </w:t>
      </w:r>
      <w:r w:rsidR="00B93464" w:rsidRPr="00301DBE">
        <w:rPr>
          <w:rFonts w:ascii="Times New Roman" w:hAnsi="Times New Roman" w:cs="Times New Roman"/>
          <w:sz w:val="24"/>
          <w:szCs w:val="24"/>
        </w:rPr>
        <w:t>concept</w:t>
      </w:r>
      <w:r w:rsidRPr="00301DBE">
        <w:rPr>
          <w:rFonts w:ascii="Times New Roman" w:hAnsi="Times New Roman" w:cs="Times New Roman"/>
          <w:sz w:val="24"/>
          <w:szCs w:val="24"/>
        </w:rPr>
        <w:t xml:space="preserve"> distinguishes between biological and technical</w:t>
      </w:r>
      <w:r w:rsidR="00B93464" w:rsidRPr="00301DBE">
        <w:rPr>
          <w:rFonts w:ascii="Times New Roman" w:hAnsi="Times New Roman" w:cs="Times New Roman"/>
          <w:sz w:val="24"/>
          <w:szCs w:val="24"/>
        </w:rPr>
        <w:t xml:space="preserve"> cycles. </w:t>
      </w:r>
      <w:r w:rsidR="00B93464" w:rsidRPr="00301DBE">
        <w:rPr>
          <w:rFonts w:ascii="Times New Roman" w:hAnsi="Times New Roman" w:cs="Times New Roman"/>
          <w:sz w:val="24"/>
          <w:szCs w:val="24"/>
        </w:rPr>
        <w:lastRenderedPageBreak/>
        <w:t>Consumption occurs solely</w:t>
      </w:r>
      <w:r w:rsidRPr="00301DBE">
        <w:rPr>
          <w:rFonts w:ascii="Times New Roman" w:hAnsi="Times New Roman" w:cs="Times New Roman"/>
          <w:sz w:val="24"/>
          <w:szCs w:val="24"/>
        </w:rPr>
        <w:t xml:space="preserve"> in </w:t>
      </w:r>
      <w:r w:rsidR="00B93464" w:rsidRPr="00301DBE">
        <w:rPr>
          <w:rFonts w:ascii="Times New Roman" w:hAnsi="Times New Roman" w:cs="Times New Roman"/>
          <w:sz w:val="24"/>
          <w:szCs w:val="24"/>
        </w:rPr>
        <w:t>organic</w:t>
      </w:r>
      <w:r w:rsidRPr="00301DBE">
        <w:rPr>
          <w:rFonts w:ascii="Times New Roman" w:hAnsi="Times New Roman" w:cs="Times New Roman"/>
          <w:sz w:val="24"/>
          <w:szCs w:val="24"/>
        </w:rPr>
        <w:t xml:space="preserve"> cycles, in which biologically-based </w:t>
      </w:r>
      <w:r w:rsidR="00B93464" w:rsidRPr="00301DBE">
        <w:rPr>
          <w:rFonts w:ascii="Times New Roman" w:hAnsi="Times New Roman" w:cs="Times New Roman"/>
          <w:sz w:val="24"/>
          <w:szCs w:val="24"/>
        </w:rPr>
        <w:t xml:space="preserve">resources are designed for feeding </w:t>
      </w:r>
      <w:r w:rsidRPr="00301DBE">
        <w:rPr>
          <w:rFonts w:ascii="Times New Roman" w:hAnsi="Times New Roman" w:cs="Times New Roman"/>
          <w:sz w:val="24"/>
          <w:szCs w:val="24"/>
        </w:rPr>
        <w:t xml:space="preserve">back into the system </w:t>
      </w:r>
      <w:r w:rsidR="00B93464" w:rsidRPr="00301DBE">
        <w:rPr>
          <w:rFonts w:ascii="Times New Roman" w:hAnsi="Times New Roman" w:cs="Times New Roman"/>
          <w:sz w:val="24"/>
          <w:szCs w:val="24"/>
        </w:rPr>
        <w:t>via</w:t>
      </w:r>
      <w:r w:rsidRPr="00301DBE">
        <w:rPr>
          <w:rFonts w:ascii="Times New Roman" w:hAnsi="Times New Roman" w:cs="Times New Roman"/>
          <w:sz w:val="24"/>
          <w:szCs w:val="24"/>
        </w:rPr>
        <w:t xml:space="preserve"> methods such as composting</w:t>
      </w:r>
      <w:r w:rsidR="00F7565A" w:rsidRPr="00301DBE">
        <w:rPr>
          <w:rFonts w:ascii="Times New Roman" w:hAnsi="Times New Roman" w:cs="Times New Roman"/>
          <w:sz w:val="24"/>
          <w:szCs w:val="24"/>
        </w:rPr>
        <w:t xml:space="preserve"> (</w:t>
      </w:r>
      <w:proofErr w:type="spellStart"/>
      <w:r w:rsidR="00F7565A" w:rsidRPr="00301DBE">
        <w:rPr>
          <w:rFonts w:ascii="Times New Roman" w:hAnsi="Times New Roman" w:cs="Times New Roman"/>
          <w:color w:val="222222"/>
          <w:sz w:val="24"/>
          <w:szCs w:val="24"/>
          <w:shd w:val="clear" w:color="auto" w:fill="FFFFFF"/>
        </w:rPr>
        <w:t>Stahel</w:t>
      </w:r>
      <w:proofErr w:type="spellEnd"/>
      <w:r w:rsidR="00F7565A" w:rsidRPr="00301DBE">
        <w:rPr>
          <w:rFonts w:ascii="Times New Roman" w:hAnsi="Times New Roman" w:cs="Times New Roman"/>
          <w:color w:val="222222"/>
          <w:sz w:val="24"/>
          <w:szCs w:val="24"/>
          <w:shd w:val="clear" w:color="auto" w:fill="FFFFFF"/>
        </w:rPr>
        <w:t>, 2016)</w:t>
      </w:r>
      <w:r w:rsidRPr="00301DBE">
        <w:rPr>
          <w:rFonts w:ascii="Times New Roman" w:hAnsi="Times New Roman" w:cs="Times New Roman"/>
          <w:sz w:val="24"/>
          <w:szCs w:val="24"/>
        </w:rPr>
        <w:t xml:space="preserve">. Such cycles </w:t>
      </w:r>
      <w:r w:rsidR="00B93464" w:rsidRPr="00301DBE">
        <w:rPr>
          <w:rFonts w:ascii="Times New Roman" w:hAnsi="Times New Roman" w:cs="Times New Roman"/>
          <w:sz w:val="24"/>
          <w:szCs w:val="24"/>
        </w:rPr>
        <w:t>restore living organisms like soil,</w:t>
      </w:r>
      <w:r w:rsidRPr="00301DBE">
        <w:rPr>
          <w:rFonts w:ascii="Times New Roman" w:hAnsi="Times New Roman" w:cs="Times New Roman"/>
          <w:sz w:val="24"/>
          <w:szCs w:val="24"/>
        </w:rPr>
        <w:t xml:space="preserve"> which offer </w:t>
      </w:r>
      <w:r w:rsidR="00B93464" w:rsidRPr="00301DBE">
        <w:rPr>
          <w:rFonts w:ascii="Times New Roman" w:hAnsi="Times New Roman" w:cs="Times New Roman"/>
          <w:sz w:val="24"/>
          <w:szCs w:val="24"/>
        </w:rPr>
        <w:t xml:space="preserve">the economy </w:t>
      </w:r>
      <w:r w:rsidRPr="00301DBE">
        <w:rPr>
          <w:rFonts w:ascii="Times New Roman" w:hAnsi="Times New Roman" w:cs="Times New Roman"/>
          <w:sz w:val="24"/>
          <w:szCs w:val="24"/>
        </w:rPr>
        <w:t xml:space="preserve">renewable resources. In turn, technical cycles </w:t>
      </w:r>
      <w:r w:rsidR="003476D8" w:rsidRPr="00301DBE">
        <w:rPr>
          <w:rFonts w:ascii="Times New Roman" w:hAnsi="Times New Roman" w:cs="Times New Roman"/>
          <w:sz w:val="24"/>
          <w:szCs w:val="24"/>
        </w:rPr>
        <w:t>recuperate</w:t>
      </w:r>
      <w:r w:rsidRPr="00301DBE">
        <w:rPr>
          <w:rFonts w:ascii="Times New Roman" w:hAnsi="Times New Roman" w:cs="Times New Roman"/>
          <w:sz w:val="24"/>
          <w:szCs w:val="24"/>
        </w:rPr>
        <w:t xml:space="preserve"> and </w:t>
      </w:r>
      <w:r w:rsidR="00B93464" w:rsidRPr="00301DBE">
        <w:rPr>
          <w:rFonts w:ascii="Times New Roman" w:hAnsi="Times New Roman" w:cs="Times New Roman"/>
          <w:sz w:val="24"/>
          <w:szCs w:val="24"/>
        </w:rPr>
        <w:t>renovate</w:t>
      </w:r>
      <w:r w:rsidRPr="00301DBE">
        <w:rPr>
          <w:rFonts w:ascii="Times New Roman" w:hAnsi="Times New Roman" w:cs="Times New Roman"/>
          <w:sz w:val="24"/>
          <w:szCs w:val="24"/>
        </w:rPr>
        <w:t xml:space="preserve"> </w:t>
      </w:r>
      <w:r w:rsidR="003476D8" w:rsidRPr="00301DBE">
        <w:rPr>
          <w:rFonts w:ascii="Times New Roman" w:hAnsi="Times New Roman" w:cs="Times New Roman"/>
          <w:sz w:val="24"/>
          <w:szCs w:val="24"/>
        </w:rPr>
        <w:t xml:space="preserve">materials </w:t>
      </w:r>
      <w:r w:rsidR="00B93464" w:rsidRPr="00301DBE">
        <w:rPr>
          <w:rFonts w:ascii="Times New Roman" w:hAnsi="Times New Roman" w:cs="Times New Roman"/>
          <w:sz w:val="24"/>
          <w:szCs w:val="24"/>
        </w:rPr>
        <w:t xml:space="preserve">and products </w:t>
      </w:r>
      <w:r w:rsidR="003476D8" w:rsidRPr="00301DBE">
        <w:rPr>
          <w:rFonts w:ascii="Times New Roman" w:hAnsi="Times New Roman" w:cs="Times New Roman"/>
          <w:sz w:val="24"/>
          <w:szCs w:val="24"/>
        </w:rPr>
        <w:t xml:space="preserve">through </w:t>
      </w:r>
      <w:r w:rsidR="00B93464" w:rsidRPr="00301DBE">
        <w:rPr>
          <w:rFonts w:ascii="Times New Roman" w:hAnsi="Times New Roman" w:cs="Times New Roman"/>
          <w:sz w:val="24"/>
          <w:szCs w:val="24"/>
        </w:rPr>
        <w:t>approaches</w:t>
      </w:r>
      <w:r w:rsidR="003476D8" w:rsidRPr="00301DBE">
        <w:rPr>
          <w:rFonts w:ascii="Times New Roman" w:hAnsi="Times New Roman" w:cs="Times New Roman"/>
          <w:sz w:val="24"/>
          <w:szCs w:val="24"/>
        </w:rPr>
        <w:t xml:space="preserve"> such as recycling, remanufacture</w:t>
      </w:r>
      <w:r w:rsidR="00B93464" w:rsidRPr="00301DBE">
        <w:rPr>
          <w:rFonts w:ascii="Times New Roman" w:hAnsi="Times New Roman" w:cs="Times New Roman"/>
          <w:sz w:val="24"/>
          <w:szCs w:val="24"/>
        </w:rPr>
        <w:t>,</w:t>
      </w:r>
      <w:r w:rsidR="003476D8" w:rsidRPr="00301DBE">
        <w:rPr>
          <w:rFonts w:ascii="Times New Roman" w:hAnsi="Times New Roman" w:cs="Times New Roman"/>
          <w:sz w:val="24"/>
          <w:szCs w:val="24"/>
        </w:rPr>
        <w:t xml:space="preserve"> </w:t>
      </w:r>
      <w:r w:rsidR="00B93464" w:rsidRPr="00301DBE">
        <w:rPr>
          <w:rFonts w:ascii="Times New Roman" w:hAnsi="Times New Roman" w:cs="Times New Roman"/>
          <w:sz w:val="24"/>
          <w:szCs w:val="24"/>
        </w:rPr>
        <w:t xml:space="preserve">reuse, </w:t>
      </w:r>
      <w:r w:rsidR="003476D8" w:rsidRPr="00301DBE">
        <w:rPr>
          <w:rFonts w:ascii="Times New Roman" w:hAnsi="Times New Roman" w:cs="Times New Roman"/>
          <w:sz w:val="24"/>
          <w:szCs w:val="24"/>
        </w:rPr>
        <w:t>and repair</w:t>
      </w:r>
      <w:r w:rsidR="00817BA8" w:rsidRPr="00301DBE">
        <w:rPr>
          <w:rFonts w:ascii="Times New Roman" w:hAnsi="Times New Roman" w:cs="Times New Roman"/>
          <w:sz w:val="24"/>
          <w:szCs w:val="24"/>
        </w:rPr>
        <w:t xml:space="preserve"> (</w:t>
      </w:r>
      <w:r w:rsidR="00817BA8" w:rsidRPr="00301DBE">
        <w:rPr>
          <w:rFonts w:ascii="Times New Roman" w:hAnsi="Times New Roman" w:cs="Times New Roman"/>
          <w:color w:val="222222"/>
          <w:sz w:val="24"/>
          <w:szCs w:val="24"/>
          <w:shd w:val="clear" w:color="auto" w:fill="FFFFFF"/>
        </w:rPr>
        <w:t>Lewandowski, 2016)</w:t>
      </w:r>
      <w:r w:rsidR="003476D8" w:rsidRPr="00301DBE">
        <w:rPr>
          <w:rFonts w:ascii="Times New Roman" w:hAnsi="Times New Roman" w:cs="Times New Roman"/>
          <w:sz w:val="24"/>
          <w:szCs w:val="24"/>
        </w:rPr>
        <w:t xml:space="preserve">. </w:t>
      </w:r>
      <w:r w:rsidR="003848EE">
        <w:rPr>
          <w:rFonts w:ascii="Times New Roman" w:hAnsi="Times New Roman" w:cs="Times New Roman"/>
          <w:sz w:val="24"/>
          <w:szCs w:val="24"/>
        </w:rPr>
        <w:t>Furthermore</w:t>
      </w:r>
      <w:r w:rsidR="003476D8" w:rsidRPr="00301DBE">
        <w:rPr>
          <w:rFonts w:ascii="Times New Roman" w:hAnsi="Times New Roman" w:cs="Times New Roman"/>
          <w:sz w:val="24"/>
          <w:szCs w:val="24"/>
        </w:rPr>
        <w:t>, the circular economy</w:t>
      </w:r>
      <w:r w:rsidR="00B93464" w:rsidRPr="00301DBE">
        <w:rPr>
          <w:rFonts w:ascii="Times New Roman" w:hAnsi="Times New Roman" w:cs="Times New Roman"/>
          <w:sz w:val="24"/>
          <w:szCs w:val="24"/>
        </w:rPr>
        <w:t xml:space="preserve"> tries to</w:t>
      </w:r>
      <w:r w:rsidR="003476D8" w:rsidRPr="00301DBE">
        <w:rPr>
          <w:rFonts w:ascii="Times New Roman" w:hAnsi="Times New Roman" w:cs="Times New Roman"/>
          <w:sz w:val="24"/>
          <w:szCs w:val="24"/>
        </w:rPr>
        <w:t xml:space="preserve"> </w:t>
      </w:r>
      <w:r w:rsidR="00B93464" w:rsidRPr="00301DBE">
        <w:rPr>
          <w:rFonts w:ascii="Times New Roman" w:hAnsi="Times New Roman" w:cs="Times New Roman"/>
          <w:sz w:val="24"/>
          <w:szCs w:val="24"/>
        </w:rPr>
        <w:t>optimi</w:t>
      </w:r>
      <w:r w:rsidR="009D7E6F" w:rsidRPr="00301DBE">
        <w:rPr>
          <w:rFonts w:ascii="Times New Roman" w:hAnsi="Times New Roman" w:cs="Times New Roman"/>
          <w:sz w:val="24"/>
          <w:szCs w:val="24"/>
        </w:rPr>
        <w:t>s</w:t>
      </w:r>
      <w:r w:rsidR="00B93464" w:rsidRPr="00301DBE">
        <w:rPr>
          <w:rFonts w:ascii="Times New Roman" w:hAnsi="Times New Roman" w:cs="Times New Roman"/>
          <w:sz w:val="24"/>
          <w:szCs w:val="24"/>
        </w:rPr>
        <w:t>e</w:t>
      </w:r>
      <w:r w:rsidR="003476D8" w:rsidRPr="00301DBE">
        <w:rPr>
          <w:rFonts w:ascii="Times New Roman" w:hAnsi="Times New Roman" w:cs="Times New Roman"/>
          <w:sz w:val="24"/>
          <w:szCs w:val="24"/>
        </w:rPr>
        <w:t xml:space="preserve"> resource </w:t>
      </w:r>
      <w:r w:rsidR="00B93464" w:rsidRPr="00301DBE">
        <w:rPr>
          <w:rFonts w:ascii="Times New Roman" w:hAnsi="Times New Roman" w:cs="Times New Roman"/>
          <w:sz w:val="24"/>
          <w:szCs w:val="24"/>
        </w:rPr>
        <w:t>produces</w:t>
      </w:r>
      <w:r w:rsidR="003476D8" w:rsidRPr="00301DBE">
        <w:rPr>
          <w:rFonts w:ascii="Times New Roman" w:hAnsi="Times New Roman" w:cs="Times New Roman"/>
          <w:sz w:val="24"/>
          <w:szCs w:val="24"/>
        </w:rPr>
        <w:t xml:space="preserve"> through circulating components, </w:t>
      </w:r>
      <w:r w:rsidR="00B93464" w:rsidRPr="00301DBE">
        <w:rPr>
          <w:rFonts w:ascii="Times New Roman" w:hAnsi="Times New Roman" w:cs="Times New Roman"/>
          <w:sz w:val="24"/>
          <w:szCs w:val="24"/>
        </w:rPr>
        <w:t>yields</w:t>
      </w:r>
      <w:r w:rsidR="003476D8" w:rsidRPr="00301DBE">
        <w:rPr>
          <w:rFonts w:ascii="Times New Roman" w:hAnsi="Times New Roman" w:cs="Times New Roman"/>
          <w:sz w:val="24"/>
          <w:szCs w:val="24"/>
        </w:rPr>
        <w:t xml:space="preserve"> and the material </w:t>
      </w:r>
      <w:r w:rsidR="00B93464" w:rsidRPr="00301DBE">
        <w:rPr>
          <w:rFonts w:ascii="Times New Roman" w:hAnsi="Times New Roman" w:cs="Times New Roman"/>
          <w:sz w:val="24"/>
          <w:szCs w:val="24"/>
        </w:rPr>
        <w:t xml:space="preserve">being used </w:t>
      </w:r>
      <w:r w:rsidR="003476D8" w:rsidRPr="00301DBE">
        <w:rPr>
          <w:rFonts w:ascii="Times New Roman" w:hAnsi="Times New Roman" w:cs="Times New Roman"/>
          <w:sz w:val="24"/>
          <w:szCs w:val="24"/>
        </w:rPr>
        <w:t xml:space="preserve">at the </w:t>
      </w:r>
      <w:r w:rsidR="009D7E6F" w:rsidRPr="00301DBE">
        <w:rPr>
          <w:rFonts w:ascii="Times New Roman" w:hAnsi="Times New Roman" w:cs="Times New Roman"/>
          <w:sz w:val="24"/>
          <w:szCs w:val="24"/>
        </w:rPr>
        <w:t>high</w:t>
      </w:r>
      <w:r w:rsidR="003476D8" w:rsidRPr="00301DBE">
        <w:rPr>
          <w:rFonts w:ascii="Times New Roman" w:hAnsi="Times New Roman" w:cs="Times New Roman"/>
          <w:sz w:val="24"/>
          <w:szCs w:val="24"/>
        </w:rPr>
        <w:t xml:space="preserve">est utility </w:t>
      </w:r>
      <w:r w:rsidR="00B93464" w:rsidRPr="00301DBE">
        <w:rPr>
          <w:rFonts w:ascii="Times New Roman" w:hAnsi="Times New Roman" w:cs="Times New Roman"/>
          <w:sz w:val="24"/>
          <w:szCs w:val="24"/>
        </w:rPr>
        <w:t>always</w:t>
      </w:r>
      <w:r w:rsidR="003476D8" w:rsidRPr="00301DBE">
        <w:rPr>
          <w:rFonts w:ascii="Times New Roman" w:hAnsi="Times New Roman" w:cs="Times New Roman"/>
          <w:sz w:val="24"/>
          <w:szCs w:val="24"/>
        </w:rPr>
        <w:t xml:space="preserve"> in both biological and technical cycles. The last principle is </w:t>
      </w:r>
      <w:r w:rsidR="009178B4">
        <w:rPr>
          <w:rFonts w:ascii="Times New Roman" w:hAnsi="Times New Roman" w:cs="Times New Roman"/>
          <w:sz w:val="24"/>
          <w:szCs w:val="24"/>
        </w:rPr>
        <w:t>focused on</w:t>
      </w:r>
      <w:r w:rsidR="00B93464" w:rsidRPr="00301DBE">
        <w:rPr>
          <w:rFonts w:ascii="Times New Roman" w:hAnsi="Times New Roman" w:cs="Times New Roman"/>
          <w:sz w:val="24"/>
          <w:szCs w:val="24"/>
        </w:rPr>
        <w:t xml:space="preserve"> renewable energies, </w:t>
      </w:r>
      <w:r w:rsidR="009178B4">
        <w:rPr>
          <w:rFonts w:ascii="Times New Roman" w:hAnsi="Times New Roman" w:cs="Times New Roman"/>
          <w:sz w:val="24"/>
          <w:szCs w:val="24"/>
        </w:rPr>
        <w:t>whereby</w:t>
      </w:r>
      <w:r w:rsidR="00B93464" w:rsidRPr="00301DBE">
        <w:rPr>
          <w:rFonts w:ascii="Times New Roman" w:hAnsi="Times New Roman" w:cs="Times New Roman"/>
          <w:sz w:val="24"/>
          <w:szCs w:val="24"/>
        </w:rPr>
        <w:t xml:space="preserve"> the</w:t>
      </w:r>
      <w:r w:rsidR="003476D8" w:rsidRPr="00301DBE">
        <w:rPr>
          <w:rFonts w:ascii="Times New Roman" w:hAnsi="Times New Roman" w:cs="Times New Roman"/>
          <w:sz w:val="24"/>
          <w:szCs w:val="24"/>
        </w:rPr>
        <w:t xml:space="preserve"> energy needed </w:t>
      </w:r>
      <w:r w:rsidR="00B93464" w:rsidRPr="00301DBE">
        <w:rPr>
          <w:rFonts w:ascii="Times New Roman" w:hAnsi="Times New Roman" w:cs="Times New Roman"/>
          <w:sz w:val="24"/>
          <w:szCs w:val="24"/>
        </w:rPr>
        <w:t>for fueling</w:t>
      </w:r>
      <w:r w:rsidR="003476D8" w:rsidRPr="00301DBE">
        <w:rPr>
          <w:rFonts w:ascii="Times New Roman" w:hAnsi="Times New Roman" w:cs="Times New Roman"/>
          <w:sz w:val="24"/>
          <w:szCs w:val="24"/>
        </w:rPr>
        <w:t xml:space="preserve"> this cycle must be naturally renewable</w:t>
      </w:r>
      <w:r w:rsidR="00B93464" w:rsidRPr="00301DBE">
        <w:rPr>
          <w:rFonts w:ascii="Times New Roman" w:hAnsi="Times New Roman" w:cs="Times New Roman"/>
          <w:sz w:val="24"/>
          <w:szCs w:val="24"/>
        </w:rPr>
        <w:t xml:space="preserve">, aiming at </w:t>
      </w:r>
      <w:r w:rsidR="003476D8" w:rsidRPr="00301DBE">
        <w:rPr>
          <w:rFonts w:ascii="Times New Roman" w:hAnsi="Times New Roman" w:cs="Times New Roman"/>
          <w:sz w:val="24"/>
          <w:szCs w:val="24"/>
        </w:rPr>
        <w:t xml:space="preserve">reducing resource </w:t>
      </w:r>
      <w:r w:rsidR="00B93464" w:rsidRPr="00301DBE">
        <w:rPr>
          <w:rFonts w:ascii="Times New Roman" w:hAnsi="Times New Roman" w:cs="Times New Roman"/>
          <w:sz w:val="24"/>
          <w:szCs w:val="24"/>
        </w:rPr>
        <w:t>dependency</w:t>
      </w:r>
      <w:r w:rsidR="003476D8" w:rsidRPr="00301DBE">
        <w:rPr>
          <w:rFonts w:ascii="Times New Roman" w:hAnsi="Times New Roman" w:cs="Times New Roman"/>
          <w:sz w:val="24"/>
          <w:szCs w:val="24"/>
        </w:rPr>
        <w:t xml:space="preserve"> and </w:t>
      </w:r>
      <w:r w:rsidR="00B93464" w:rsidRPr="00301DBE">
        <w:rPr>
          <w:rFonts w:ascii="Times New Roman" w:hAnsi="Times New Roman" w:cs="Times New Roman"/>
          <w:sz w:val="24"/>
          <w:szCs w:val="24"/>
        </w:rPr>
        <w:t>augmenting</w:t>
      </w:r>
      <w:r w:rsidR="003476D8" w:rsidRPr="00301DBE">
        <w:rPr>
          <w:rFonts w:ascii="Times New Roman" w:hAnsi="Times New Roman" w:cs="Times New Roman"/>
          <w:sz w:val="24"/>
          <w:szCs w:val="24"/>
        </w:rPr>
        <w:t xml:space="preserve"> resilience of systems. In essence, this principle </w:t>
      </w:r>
      <w:r w:rsidR="00B93464" w:rsidRPr="00301DBE">
        <w:rPr>
          <w:rFonts w:ascii="Times New Roman" w:hAnsi="Times New Roman" w:cs="Times New Roman"/>
          <w:sz w:val="24"/>
          <w:szCs w:val="24"/>
        </w:rPr>
        <w:t>focuses on</w:t>
      </w:r>
      <w:r w:rsidR="003476D8" w:rsidRPr="00301DBE">
        <w:rPr>
          <w:rFonts w:ascii="Times New Roman" w:hAnsi="Times New Roman" w:cs="Times New Roman"/>
          <w:sz w:val="24"/>
          <w:szCs w:val="24"/>
        </w:rPr>
        <w:t xml:space="preserve"> increasing the </w:t>
      </w:r>
      <w:r w:rsidR="00B93464" w:rsidRPr="00301DBE">
        <w:rPr>
          <w:rFonts w:ascii="Times New Roman" w:hAnsi="Times New Roman" w:cs="Times New Roman"/>
          <w:sz w:val="24"/>
          <w:szCs w:val="24"/>
        </w:rPr>
        <w:t>efficiency</w:t>
      </w:r>
      <w:r w:rsidR="003476D8" w:rsidRPr="00301DBE">
        <w:rPr>
          <w:rFonts w:ascii="Times New Roman" w:hAnsi="Times New Roman" w:cs="Times New Roman"/>
          <w:sz w:val="24"/>
          <w:szCs w:val="24"/>
        </w:rPr>
        <w:t xml:space="preserve"> of the system by disclosing and </w:t>
      </w:r>
      <w:r w:rsidR="00B93464" w:rsidRPr="00301DBE">
        <w:rPr>
          <w:rFonts w:ascii="Times New Roman" w:hAnsi="Times New Roman" w:cs="Times New Roman"/>
          <w:sz w:val="24"/>
          <w:szCs w:val="24"/>
        </w:rPr>
        <w:t>removing</w:t>
      </w:r>
      <w:r w:rsidR="003476D8" w:rsidRPr="00301DBE">
        <w:rPr>
          <w:rFonts w:ascii="Times New Roman" w:hAnsi="Times New Roman" w:cs="Times New Roman"/>
          <w:sz w:val="24"/>
          <w:szCs w:val="24"/>
        </w:rPr>
        <w:t xml:space="preserve"> undesirable externalities. </w:t>
      </w:r>
    </w:p>
    <w:p w14:paraId="5F3C6739" w14:textId="77777777" w:rsidR="000C5636" w:rsidRPr="00301DBE" w:rsidRDefault="000C5636" w:rsidP="00301DBE">
      <w:pPr>
        <w:spacing w:line="480" w:lineRule="auto"/>
        <w:rPr>
          <w:rFonts w:ascii="Times New Roman" w:hAnsi="Times New Roman" w:cs="Times New Roman"/>
          <w:b/>
          <w:sz w:val="24"/>
          <w:szCs w:val="24"/>
        </w:rPr>
      </w:pPr>
      <w:bookmarkStart w:id="4" w:name="_Toc27658551"/>
      <w:r w:rsidRPr="00301DBE">
        <w:rPr>
          <w:rFonts w:ascii="Times New Roman" w:hAnsi="Times New Roman" w:cs="Times New Roman"/>
          <w:b/>
          <w:sz w:val="24"/>
          <w:szCs w:val="24"/>
        </w:rPr>
        <w:t>The Principle of Promoting Good Relations Internally and Externally</w:t>
      </w:r>
      <w:bookmarkEnd w:id="4"/>
    </w:p>
    <w:p w14:paraId="2B50CF8C" w14:textId="5C42BDD9" w:rsidR="00953C9D" w:rsidRPr="00301DBE" w:rsidRDefault="006D6A7A" w:rsidP="00301DBE">
      <w:pPr>
        <w:spacing w:line="480" w:lineRule="auto"/>
        <w:ind w:firstLine="720"/>
        <w:rPr>
          <w:rFonts w:ascii="Times New Roman" w:hAnsi="Times New Roman" w:cs="Times New Roman"/>
          <w:sz w:val="24"/>
          <w:szCs w:val="24"/>
        </w:rPr>
      </w:pPr>
      <w:r>
        <w:rPr>
          <w:rFonts w:ascii="Times New Roman" w:hAnsi="Times New Roman" w:cs="Times New Roman"/>
          <w:sz w:val="24"/>
          <w:szCs w:val="24"/>
        </w:rPr>
        <w:t>Upon further investi</w:t>
      </w:r>
      <w:r w:rsidR="00520591">
        <w:rPr>
          <w:rFonts w:ascii="Times New Roman" w:hAnsi="Times New Roman" w:cs="Times New Roman"/>
          <w:sz w:val="24"/>
          <w:szCs w:val="24"/>
        </w:rPr>
        <w:t>gation, it has been found that</w:t>
      </w:r>
      <w:r w:rsidR="00953C9D" w:rsidRPr="00301DBE">
        <w:rPr>
          <w:rFonts w:ascii="Times New Roman" w:hAnsi="Times New Roman" w:cs="Times New Roman"/>
          <w:sz w:val="24"/>
          <w:szCs w:val="24"/>
        </w:rPr>
        <w:t xml:space="preserve"> harmony is concerned </w:t>
      </w:r>
      <w:r w:rsidR="00520591">
        <w:rPr>
          <w:rFonts w:ascii="Times New Roman" w:hAnsi="Times New Roman" w:cs="Times New Roman"/>
          <w:sz w:val="24"/>
          <w:szCs w:val="24"/>
        </w:rPr>
        <w:t xml:space="preserve">with </w:t>
      </w:r>
      <w:proofErr w:type="spellStart"/>
      <w:r w:rsidR="00953C9D" w:rsidRPr="00301DBE">
        <w:rPr>
          <w:rFonts w:ascii="Times New Roman" w:hAnsi="Times New Roman" w:cs="Times New Roman"/>
          <w:sz w:val="24"/>
          <w:szCs w:val="24"/>
        </w:rPr>
        <w:t>organi</w:t>
      </w:r>
      <w:r w:rsidR="009D7E6F" w:rsidRPr="00301DBE">
        <w:rPr>
          <w:rFonts w:ascii="Times New Roman" w:hAnsi="Times New Roman" w:cs="Times New Roman"/>
          <w:sz w:val="24"/>
          <w:szCs w:val="24"/>
        </w:rPr>
        <w:t>s</w:t>
      </w:r>
      <w:r w:rsidR="00953C9D" w:rsidRPr="00301DBE">
        <w:rPr>
          <w:rFonts w:ascii="Times New Roman" w:hAnsi="Times New Roman" w:cs="Times New Roman"/>
          <w:sz w:val="24"/>
          <w:szCs w:val="24"/>
        </w:rPr>
        <w:t>ations</w:t>
      </w:r>
      <w:proofErr w:type="spellEnd"/>
      <w:r w:rsidR="00953C9D" w:rsidRPr="00301DBE">
        <w:rPr>
          <w:rFonts w:ascii="Times New Roman" w:hAnsi="Times New Roman" w:cs="Times New Roman"/>
          <w:sz w:val="24"/>
          <w:szCs w:val="24"/>
        </w:rPr>
        <w:t xml:space="preserve"> </w:t>
      </w:r>
      <w:r w:rsidR="00520591">
        <w:rPr>
          <w:rFonts w:ascii="Times New Roman" w:hAnsi="Times New Roman" w:cs="Times New Roman"/>
          <w:sz w:val="24"/>
          <w:szCs w:val="24"/>
        </w:rPr>
        <w:t xml:space="preserve">and their </w:t>
      </w:r>
      <w:r w:rsidR="00953C9D" w:rsidRPr="00301DBE">
        <w:rPr>
          <w:rFonts w:ascii="Times New Roman" w:hAnsi="Times New Roman" w:cs="Times New Roman"/>
          <w:sz w:val="24"/>
          <w:szCs w:val="24"/>
        </w:rPr>
        <w:t>promoti</w:t>
      </w:r>
      <w:r w:rsidR="00520591">
        <w:rPr>
          <w:rFonts w:ascii="Times New Roman" w:hAnsi="Times New Roman" w:cs="Times New Roman"/>
          <w:sz w:val="24"/>
          <w:szCs w:val="24"/>
        </w:rPr>
        <w:t>on of</w:t>
      </w:r>
      <w:r w:rsidR="00953C9D" w:rsidRPr="00301DBE">
        <w:rPr>
          <w:rFonts w:ascii="Times New Roman" w:hAnsi="Times New Roman" w:cs="Times New Roman"/>
          <w:sz w:val="24"/>
          <w:szCs w:val="24"/>
        </w:rPr>
        <w:t xml:space="preserve"> good relations</w:t>
      </w:r>
      <w:r w:rsidR="00520591">
        <w:rPr>
          <w:rFonts w:ascii="Times New Roman" w:hAnsi="Times New Roman" w:cs="Times New Roman"/>
          <w:sz w:val="24"/>
          <w:szCs w:val="24"/>
        </w:rPr>
        <w:t>, both</w:t>
      </w:r>
      <w:r w:rsidR="00953C9D" w:rsidRPr="00301DBE">
        <w:rPr>
          <w:rFonts w:ascii="Times New Roman" w:hAnsi="Times New Roman" w:cs="Times New Roman"/>
          <w:sz w:val="24"/>
          <w:szCs w:val="24"/>
        </w:rPr>
        <w:t xml:space="preserve"> internally and externally.  </w:t>
      </w:r>
      <w:r w:rsidR="005D2AAC" w:rsidRPr="00301DBE">
        <w:rPr>
          <w:rFonts w:ascii="Times New Roman" w:hAnsi="Times New Roman" w:cs="Times New Roman"/>
          <w:sz w:val="24"/>
          <w:szCs w:val="24"/>
        </w:rPr>
        <w:t xml:space="preserve">This principle is based on the notion that </w:t>
      </w:r>
      <w:r w:rsidR="009D7E6F" w:rsidRPr="00301DBE">
        <w:rPr>
          <w:rFonts w:ascii="Times New Roman" w:hAnsi="Times New Roman" w:cs="Times New Roman"/>
          <w:sz w:val="24"/>
          <w:szCs w:val="24"/>
        </w:rPr>
        <w:t xml:space="preserve">companies </w:t>
      </w:r>
      <w:r w:rsidR="001A493B">
        <w:rPr>
          <w:rFonts w:ascii="Times New Roman" w:hAnsi="Times New Roman" w:cs="Times New Roman"/>
          <w:sz w:val="24"/>
          <w:szCs w:val="24"/>
        </w:rPr>
        <w:t>should</w:t>
      </w:r>
      <w:r w:rsidR="00C81B7F" w:rsidRPr="00301DBE">
        <w:rPr>
          <w:rFonts w:ascii="Times New Roman" w:hAnsi="Times New Roman" w:cs="Times New Roman"/>
          <w:sz w:val="24"/>
          <w:szCs w:val="24"/>
        </w:rPr>
        <w:t xml:space="preserve"> focus on</w:t>
      </w:r>
      <w:r w:rsidR="005D2AAC" w:rsidRPr="00301DBE">
        <w:rPr>
          <w:rFonts w:ascii="Times New Roman" w:hAnsi="Times New Roman" w:cs="Times New Roman"/>
          <w:sz w:val="24"/>
          <w:szCs w:val="24"/>
        </w:rPr>
        <w:t xml:space="preserve"> key stakeholder relationships. Indeed, greater stakeholder satisfaction is essential for successful organi</w:t>
      </w:r>
      <w:r w:rsidR="009D7E6F" w:rsidRPr="00301DBE">
        <w:rPr>
          <w:rFonts w:ascii="Times New Roman" w:hAnsi="Times New Roman" w:cs="Times New Roman"/>
          <w:sz w:val="24"/>
          <w:szCs w:val="24"/>
        </w:rPr>
        <w:t>s</w:t>
      </w:r>
      <w:r w:rsidR="005D2AAC" w:rsidRPr="00301DBE">
        <w:rPr>
          <w:rFonts w:ascii="Times New Roman" w:hAnsi="Times New Roman" w:cs="Times New Roman"/>
          <w:sz w:val="24"/>
          <w:szCs w:val="24"/>
        </w:rPr>
        <w:t>ations in a highly competitive environment</w:t>
      </w:r>
      <w:r w:rsidR="00817BA8" w:rsidRPr="00301DBE">
        <w:rPr>
          <w:rFonts w:ascii="Times New Roman" w:hAnsi="Times New Roman" w:cs="Times New Roman"/>
          <w:sz w:val="24"/>
          <w:szCs w:val="24"/>
        </w:rPr>
        <w:t xml:space="preserve"> (</w:t>
      </w:r>
      <w:proofErr w:type="spellStart"/>
      <w:r w:rsidR="00817BA8" w:rsidRPr="00301DBE">
        <w:rPr>
          <w:rFonts w:ascii="Times New Roman" w:hAnsi="Times New Roman" w:cs="Times New Roman"/>
          <w:color w:val="222222"/>
          <w:sz w:val="24"/>
          <w:szCs w:val="24"/>
          <w:shd w:val="clear" w:color="auto" w:fill="FFFFFF"/>
        </w:rPr>
        <w:t>Žukauskas</w:t>
      </w:r>
      <w:proofErr w:type="spellEnd"/>
      <w:r w:rsidR="00817BA8" w:rsidRPr="00301DBE">
        <w:rPr>
          <w:rFonts w:ascii="Times New Roman" w:hAnsi="Times New Roman" w:cs="Times New Roman"/>
          <w:color w:val="222222"/>
          <w:sz w:val="24"/>
          <w:szCs w:val="24"/>
          <w:shd w:val="clear" w:color="auto" w:fill="FFFFFF"/>
        </w:rPr>
        <w:t xml:space="preserve">, </w:t>
      </w:r>
      <w:proofErr w:type="spellStart"/>
      <w:r w:rsidR="00817BA8" w:rsidRPr="00301DBE">
        <w:rPr>
          <w:rFonts w:ascii="Times New Roman" w:hAnsi="Times New Roman" w:cs="Times New Roman"/>
          <w:color w:val="222222"/>
          <w:sz w:val="24"/>
          <w:szCs w:val="24"/>
          <w:shd w:val="clear" w:color="auto" w:fill="FFFFFF"/>
        </w:rPr>
        <w:t>Vveinhardt</w:t>
      </w:r>
      <w:proofErr w:type="spellEnd"/>
      <w:r w:rsidR="00817BA8" w:rsidRPr="00301DBE">
        <w:rPr>
          <w:rFonts w:ascii="Times New Roman" w:hAnsi="Times New Roman" w:cs="Times New Roman"/>
          <w:color w:val="222222"/>
          <w:sz w:val="24"/>
          <w:szCs w:val="24"/>
          <w:shd w:val="clear" w:color="auto" w:fill="FFFFFF"/>
        </w:rPr>
        <w:t xml:space="preserve"> &amp; </w:t>
      </w:r>
      <w:proofErr w:type="spellStart"/>
      <w:r w:rsidR="00817BA8" w:rsidRPr="00301DBE">
        <w:rPr>
          <w:rFonts w:ascii="Times New Roman" w:hAnsi="Times New Roman" w:cs="Times New Roman"/>
          <w:color w:val="222222"/>
          <w:sz w:val="24"/>
          <w:szCs w:val="24"/>
          <w:shd w:val="clear" w:color="auto" w:fill="FFFFFF"/>
        </w:rPr>
        <w:t>Andriukaitienė</w:t>
      </w:r>
      <w:proofErr w:type="spellEnd"/>
      <w:r w:rsidR="00817BA8" w:rsidRPr="00301DBE">
        <w:rPr>
          <w:rFonts w:ascii="Times New Roman" w:hAnsi="Times New Roman" w:cs="Times New Roman"/>
          <w:color w:val="222222"/>
          <w:sz w:val="24"/>
          <w:szCs w:val="24"/>
          <w:shd w:val="clear" w:color="auto" w:fill="FFFFFF"/>
        </w:rPr>
        <w:t>, 2018)</w:t>
      </w:r>
      <w:r w:rsidR="005D2AAC" w:rsidRPr="00301DBE">
        <w:rPr>
          <w:rFonts w:ascii="Times New Roman" w:hAnsi="Times New Roman" w:cs="Times New Roman"/>
          <w:sz w:val="24"/>
          <w:szCs w:val="24"/>
        </w:rPr>
        <w:t xml:space="preserve">. The stakeholder theory </w:t>
      </w:r>
      <w:r w:rsidR="001A493B">
        <w:rPr>
          <w:rFonts w:ascii="Times New Roman" w:hAnsi="Times New Roman" w:cs="Times New Roman"/>
          <w:sz w:val="24"/>
          <w:szCs w:val="24"/>
        </w:rPr>
        <w:t>highlights</w:t>
      </w:r>
      <w:r w:rsidR="005D2AAC" w:rsidRPr="00301DBE">
        <w:rPr>
          <w:rFonts w:ascii="Times New Roman" w:hAnsi="Times New Roman" w:cs="Times New Roman"/>
          <w:sz w:val="24"/>
          <w:szCs w:val="24"/>
        </w:rPr>
        <w:t xml:space="preserve"> that businesses do manage their relations with various stakeholder groups. </w:t>
      </w:r>
      <w:r w:rsidR="00817BA8" w:rsidRPr="00301DBE">
        <w:rPr>
          <w:rFonts w:ascii="Times New Roman" w:hAnsi="Times New Roman" w:cs="Times New Roman"/>
          <w:sz w:val="24"/>
          <w:szCs w:val="24"/>
        </w:rPr>
        <w:t xml:space="preserve">According to </w:t>
      </w:r>
      <w:proofErr w:type="spellStart"/>
      <w:r w:rsidR="00817BA8" w:rsidRPr="00301DBE">
        <w:rPr>
          <w:rFonts w:ascii="Times New Roman" w:hAnsi="Times New Roman" w:cs="Times New Roman"/>
          <w:color w:val="222222"/>
          <w:sz w:val="24"/>
          <w:szCs w:val="24"/>
          <w:shd w:val="clear" w:color="auto" w:fill="FFFFFF"/>
        </w:rPr>
        <w:t>Šimanskienė</w:t>
      </w:r>
      <w:proofErr w:type="spellEnd"/>
      <w:r w:rsidR="00817BA8" w:rsidRPr="00301DBE">
        <w:rPr>
          <w:rFonts w:ascii="Times New Roman" w:hAnsi="Times New Roman" w:cs="Times New Roman"/>
          <w:color w:val="222222"/>
          <w:sz w:val="24"/>
          <w:szCs w:val="24"/>
          <w:shd w:val="clear" w:color="auto" w:fill="FFFFFF"/>
        </w:rPr>
        <w:t xml:space="preserve"> &amp; </w:t>
      </w:r>
      <w:proofErr w:type="spellStart"/>
      <w:r w:rsidR="00817BA8" w:rsidRPr="00301DBE">
        <w:rPr>
          <w:rFonts w:ascii="Times New Roman" w:hAnsi="Times New Roman" w:cs="Times New Roman"/>
          <w:color w:val="222222"/>
          <w:sz w:val="24"/>
          <w:szCs w:val="24"/>
          <w:shd w:val="clear" w:color="auto" w:fill="FFFFFF"/>
        </w:rPr>
        <w:t>Paužuolienė</w:t>
      </w:r>
      <w:proofErr w:type="spellEnd"/>
      <w:r w:rsidR="00817BA8" w:rsidRPr="00301DBE">
        <w:rPr>
          <w:rFonts w:ascii="Times New Roman" w:hAnsi="Times New Roman" w:cs="Times New Roman"/>
          <w:color w:val="222222"/>
          <w:sz w:val="24"/>
          <w:szCs w:val="24"/>
          <w:shd w:val="clear" w:color="auto" w:fill="FFFFFF"/>
        </w:rPr>
        <w:t xml:space="preserve"> (2010), </w:t>
      </w:r>
      <w:r w:rsidR="00817BA8" w:rsidRPr="00301DBE">
        <w:rPr>
          <w:rFonts w:ascii="Times New Roman" w:hAnsi="Times New Roman" w:cs="Times New Roman"/>
          <w:sz w:val="24"/>
          <w:szCs w:val="24"/>
        </w:rPr>
        <w:t>c</w:t>
      </w:r>
      <w:r w:rsidR="005D2AAC" w:rsidRPr="00301DBE">
        <w:rPr>
          <w:rFonts w:ascii="Times New Roman" w:hAnsi="Times New Roman" w:cs="Times New Roman"/>
          <w:sz w:val="24"/>
          <w:szCs w:val="24"/>
        </w:rPr>
        <w:t>ompanies pursue relation</w:t>
      </w:r>
      <w:r w:rsidR="009D7E6F" w:rsidRPr="00301DBE">
        <w:rPr>
          <w:rFonts w:ascii="Times New Roman" w:hAnsi="Times New Roman" w:cs="Times New Roman"/>
          <w:sz w:val="24"/>
          <w:szCs w:val="24"/>
        </w:rPr>
        <w:t>ship</w:t>
      </w:r>
      <w:r w:rsidR="005D2AAC" w:rsidRPr="00301DBE">
        <w:rPr>
          <w:rFonts w:ascii="Times New Roman" w:hAnsi="Times New Roman" w:cs="Times New Roman"/>
          <w:sz w:val="24"/>
          <w:szCs w:val="24"/>
        </w:rPr>
        <w:t>s with stakeholders to gain the benefits related to minimi</w:t>
      </w:r>
      <w:r w:rsidR="009D7E6F" w:rsidRPr="00301DBE">
        <w:rPr>
          <w:rFonts w:ascii="Times New Roman" w:hAnsi="Times New Roman" w:cs="Times New Roman"/>
          <w:sz w:val="24"/>
          <w:szCs w:val="24"/>
        </w:rPr>
        <w:t>s</w:t>
      </w:r>
      <w:r w:rsidR="005D2AAC" w:rsidRPr="00301DBE">
        <w:rPr>
          <w:rFonts w:ascii="Times New Roman" w:hAnsi="Times New Roman" w:cs="Times New Roman"/>
          <w:sz w:val="24"/>
          <w:szCs w:val="24"/>
        </w:rPr>
        <w:t xml:space="preserve">ing their costs or growing their revenues. By building good relations, companies hope to achieve stakeholder loyalty and satisfaction, while stakeholders look for quality. </w:t>
      </w:r>
    </w:p>
    <w:p w14:paraId="5636FF88" w14:textId="4F0EE68F" w:rsidR="00BA607C" w:rsidRPr="00301DBE" w:rsidRDefault="009331CC" w:rsidP="00301DBE">
      <w:pPr>
        <w:spacing w:line="480" w:lineRule="auto"/>
        <w:ind w:firstLine="720"/>
        <w:rPr>
          <w:rFonts w:ascii="Times New Roman" w:hAnsi="Times New Roman" w:cs="Times New Roman"/>
          <w:sz w:val="24"/>
          <w:szCs w:val="24"/>
        </w:rPr>
      </w:pPr>
      <w:r w:rsidRPr="00301DBE">
        <w:rPr>
          <w:rFonts w:ascii="Times New Roman" w:hAnsi="Times New Roman" w:cs="Times New Roman"/>
          <w:sz w:val="24"/>
          <w:szCs w:val="24"/>
        </w:rPr>
        <w:lastRenderedPageBreak/>
        <w:t xml:space="preserve">A company’s stakeholders </w:t>
      </w:r>
      <w:r w:rsidR="001D38B9">
        <w:rPr>
          <w:rFonts w:ascii="Times New Roman" w:hAnsi="Times New Roman" w:cs="Times New Roman"/>
          <w:sz w:val="24"/>
          <w:szCs w:val="24"/>
        </w:rPr>
        <w:t>provide</w:t>
      </w:r>
      <w:r w:rsidRPr="00301DBE">
        <w:rPr>
          <w:rFonts w:ascii="Times New Roman" w:hAnsi="Times New Roman" w:cs="Times New Roman"/>
          <w:sz w:val="24"/>
          <w:szCs w:val="24"/>
        </w:rPr>
        <w:t xml:space="preserve"> financial and practical support.  </w:t>
      </w:r>
      <w:r w:rsidR="00C81B7F" w:rsidRPr="00301DBE">
        <w:rPr>
          <w:rFonts w:ascii="Times New Roman" w:hAnsi="Times New Roman" w:cs="Times New Roman"/>
          <w:sz w:val="24"/>
          <w:szCs w:val="24"/>
        </w:rPr>
        <w:t>T</w:t>
      </w:r>
      <w:r w:rsidRPr="00301DBE">
        <w:rPr>
          <w:rFonts w:ascii="Times New Roman" w:hAnsi="Times New Roman" w:cs="Times New Roman"/>
          <w:sz w:val="24"/>
          <w:szCs w:val="24"/>
        </w:rPr>
        <w:t xml:space="preserve">he </w:t>
      </w:r>
      <w:r w:rsidR="00C81B7F" w:rsidRPr="00301DBE">
        <w:rPr>
          <w:rFonts w:ascii="Times New Roman" w:hAnsi="Times New Roman" w:cs="Times New Roman"/>
          <w:sz w:val="24"/>
          <w:szCs w:val="24"/>
        </w:rPr>
        <w:t>liaison</w:t>
      </w:r>
      <w:r w:rsidRPr="00301DBE">
        <w:rPr>
          <w:rFonts w:ascii="Times New Roman" w:hAnsi="Times New Roman" w:cs="Times New Roman"/>
          <w:sz w:val="24"/>
          <w:szCs w:val="24"/>
        </w:rPr>
        <w:t xml:space="preserve"> between a company and its stakeholders </w:t>
      </w:r>
      <w:r w:rsidR="00C81B7F" w:rsidRPr="00301DBE">
        <w:rPr>
          <w:rFonts w:ascii="Times New Roman" w:hAnsi="Times New Roman" w:cs="Times New Roman"/>
          <w:sz w:val="24"/>
          <w:szCs w:val="24"/>
        </w:rPr>
        <w:t xml:space="preserve">at its best </w:t>
      </w:r>
      <w:r w:rsidRPr="00301DBE">
        <w:rPr>
          <w:rFonts w:ascii="Times New Roman" w:hAnsi="Times New Roman" w:cs="Times New Roman"/>
          <w:sz w:val="24"/>
          <w:szCs w:val="24"/>
        </w:rPr>
        <w:t>is he</w:t>
      </w:r>
      <w:r w:rsidR="00C81B7F" w:rsidRPr="00301DBE">
        <w:rPr>
          <w:rFonts w:ascii="Times New Roman" w:hAnsi="Times New Roman" w:cs="Times New Roman"/>
          <w:sz w:val="24"/>
          <w:szCs w:val="24"/>
        </w:rPr>
        <w:t>alth and symbiotic, while</w:t>
      </w:r>
      <w:r w:rsidRPr="00301DBE">
        <w:rPr>
          <w:rFonts w:ascii="Times New Roman" w:hAnsi="Times New Roman" w:cs="Times New Roman"/>
          <w:sz w:val="24"/>
          <w:szCs w:val="24"/>
        </w:rPr>
        <w:t xml:space="preserve">, </w:t>
      </w:r>
      <w:r w:rsidR="00C81B7F" w:rsidRPr="00301DBE">
        <w:rPr>
          <w:rFonts w:ascii="Times New Roman" w:hAnsi="Times New Roman" w:cs="Times New Roman"/>
          <w:sz w:val="24"/>
          <w:szCs w:val="24"/>
        </w:rPr>
        <w:t>at its worst</w:t>
      </w:r>
      <w:r w:rsidR="009D7E6F" w:rsidRPr="00301DBE">
        <w:rPr>
          <w:rFonts w:ascii="Times New Roman" w:hAnsi="Times New Roman" w:cs="Times New Roman"/>
          <w:sz w:val="24"/>
          <w:szCs w:val="24"/>
        </w:rPr>
        <w:t>,</w:t>
      </w:r>
      <w:r w:rsidR="00C81B7F" w:rsidRPr="00301DBE">
        <w:rPr>
          <w:rFonts w:ascii="Times New Roman" w:hAnsi="Times New Roman" w:cs="Times New Roman"/>
          <w:sz w:val="24"/>
          <w:szCs w:val="24"/>
        </w:rPr>
        <w:t xml:space="preserve"> it</w:t>
      </w:r>
      <w:r w:rsidRPr="00301DBE">
        <w:rPr>
          <w:rFonts w:ascii="Times New Roman" w:hAnsi="Times New Roman" w:cs="Times New Roman"/>
          <w:sz w:val="24"/>
          <w:szCs w:val="24"/>
        </w:rPr>
        <w:t xml:space="preserve"> </w:t>
      </w:r>
      <w:proofErr w:type="spellStart"/>
      <w:r w:rsidRPr="00301DBE">
        <w:rPr>
          <w:rFonts w:ascii="Times New Roman" w:hAnsi="Times New Roman" w:cs="Times New Roman"/>
          <w:sz w:val="24"/>
          <w:szCs w:val="24"/>
        </w:rPr>
        <w:t>cent</w:t>
      </w:r>
      <w:r w:rsidR="009D7E6F" w:rsidRPr="00301DBE">
        <w:rPr>
          <w:rFonts w:ascii="Times New Roman" w:hAnsi="Times New Roman" w:cs="Times New Roman"/>
          <w:sz w:val="24"/>
          <w:szCs w:val="24"/>
        </w:rPr>
        <w:t>re</w:t>
      </w:r>
      <w:r w:rsidRPr="00301DBE">
        <w:rPr>
          <w:rFonts w:ascii="Times New Roman" w:hAnsi="Times New Roman" w:cs="Times New Roman"/>
          <w:sz w:val="24"/>
          <w:szCs w:val="24"/>
        </w:rPr>
        <w:t>s</w:t>
      </w:r>
      <w:proofErr w:type="spellEnd"/>
      <w:r w:rsidRPr="00301DBE">
        <w:rPr>
          <w:rFonts w:ascii="Times New Roman" w:hAnsi="Times New Roman" w:cs="Times New Roman"/>
          <w:sz w:val="24"/>
          <w:szCs w:val="24"/>
        </w:rPr>
        <w:t xml:space="preserve"> on </w:t>
      </w:r>
      <w:r w:rsidR="00C81B7F" w:rsidRPr="00301DBE">
        <w:rPr>
          <w:rFonts w:ascii="Times New Roman" w:hAnsi="Times New Roman" w:cs="Times New Roman"/>
          <w:sz w:val="24"/>
          <w:szCs w:val="24"/>
        </w:rPr>
        <w:t>contradictory</w:t>
      </w:r>
      <w:r w:rsidRPr="00301DBE">
        <w:rPr>
          <w:rFonts w:ascii="Times New Roman" w:hAnsi="Times New Roman" w:cs="Times New Roman"/>
          <w:sz w:val="24"/>
          <w:szCs w:val="24"/>
        </w:rPr>
        <w:t xml:space="preserve"> interests and demands and </w:t>
      </w:r>
      <w:r w:rsidR="00C81B7F" w:rsidRPr="00301DBE">
        <w:rPr>
          <w:rFonts w:ascii="Times New Roman" w:hAnsi="Times New Roman" w:cs="Times New Roman"/>
          <w:sz w:val="24"/>
          <w:szCs w:val="24"/>
        </w:rPr>
        <w:t>results in slow and stressful</w:t>
      </w:r>
      <w:r w:rsidRPr="00301DBE">
        <w:rPr>
          <w:rFonts w:ascii="Times New Roman" w:hAnsi="Times New Roman" w:cs="Times New Roman"/>
          <w:sz w:val="24"/>
          <w:szCs w:val="24"/>
        </w:rPr>
        <w:t xml:space="preserve"> decision-making. </w:t>
      </w:r>
      <w:r w:rsidR="00C81B7F" w:rsidRPr="00301DBE">
        <w:rPr>
          <w:rFonts w:ascii="Times New Roman" w:hAnsi="Times New Roman" w:cs="Times New Roman"/>
          <w:sz w:val="24"/>
          <w:szCs w:val="24"/>
        </w:rPr>
        <w:t xml:space="preserve"> An effective</w:t>
      </w:r>
      <w:r w:rsidR="002D0247" w:rsidRPr="00301DBE">
        <w:rPr>
          <w:rFonts w:ascii="Times New Roman" w:hAnsi="Times New Roman" w:cs="Times New Roman"/>
          <w:sz w:val="24"/>
          <w:szCs w:val="24"/>
        </w:rPr>
        <w:t xml:space="preserve"> </w:t>
      </w:r>
      <w:r w:rsidR="00C81B7F" w:rsidRPr="00301DBE">
        <w:rPr>
          <w:rFonts w:ascii="Times New Roman" w:hAnsi="Times New Roman" w:cs="Times New Roman"/>
          <w:sz w:val="24"/>
          <w:szCs w:val="24"/>
        </w:rPr>
        <w:t>association</w:t>
      </w:r>
      <w:r w:rsidR="002D0247" w:rsidRPr="00301DBE">
        <w:rPr>
          <w:rFonts w:ascii="Times New Roman" w:hAnsi="Times New Roman" w:cs="Times New Roman"/>
          <w:sz w:val="24"/>
          <w:szCs w:val="24"/>
        </w:rPr>
        <w:t xml:space="preserve"> between a firm and its stakeholders is founded on </w:t>
      </w:r>
      <w:r w:rsidR="009D7E6F" w:rsidRPr="00301DBE">
        <w:rPr>
          <w:rFonts w:ascii="Times New Roman" w:hAnsi="Times New Roman" w:cs="Times New Roman"/>
          <w:sz w:val="24"/>
          <w:szCs w:val="24"/>
        </w:rPr>
        <w:t xml:space="preserve">the </w:t>
      </w:r>
      <w:r w:rsidR="00C81B7F" w:rsidRPr="00301DBE">
        <w:rPr>
          <w:rFonts w:ascii="Times New Roman" w:hAnsi="Times New Roman" w:cs="Times New Roman"/>
          <w:sz w:val="24"/>
          <w:szCs w:val="24"/>
        </w:rPr>
        <w:t>corporation</w:t>
      </w:r>
      <w:r w:rsidR="002D0247" w:rsidRPr="00301DBE">
        <w:rPr>
          <w:rFonts w:ascii="Times New Roman" w:hAnsi="Times New Roman" w:cs="Times New Roman"/>
          <w:sz w:val="24"/>
          <w:szCs w:val="24"/>
        </w:rPr>
        <w:t xml:space="preserve"> towards shared objectives</w:t>
      </w:r>
      <w:r w:rsidR="00817BA8" w:rsidRPr="00301DBE">
        <w:rPr>
          <w:rFonts w:ascii="Times New Roman" w:hAnsi="Times New Roman" w:cs="Times New Roman"/>
          <w:sz w:val="24"/>
          <w:szCs w:val="24"/>
        </w:rPr>
        <w:t xml:space="preserve"> (</w:t>
      </w:r>
      <w:proofErr w:type="spellStart"/>
      <w:r w:rsidR="00817BA8" w:rsidRPr="00301DBE">
        <w:rPr>
          <w:rFonts w:ascii="Times New Roman" w:hAnsi="Times New Roman" w:cs="Times New Roman"/>
          <w:color w:val="222222"/>
          <w:sz w:val="24"/>
          <w:szCs w:val="24"/>
          <w:shd w:val="clear" w:color="auto" w:fill="FFFFFF"/>
        </w:rPr>
        <w:t>Fransen</w:t>
      </w:r>
      <w:proofErr w:type="spellEnd"/>
      <w:r w:rsidR="00817BA8" w:rsidRPr="00301DBE">
        <w:rPr>
          <w:rFonts w:ascii="Times New Roman" w:hAnsi="Times New Roman" w:cs="Times New Roman"/>
          <w:color w:val="222222"/>
          <w:sz w:val="24"/>
          <w:szCs w:val="24"/>
          <w:shd w:val="clear" w:color="auto" w:fill="FFFFFF"/>
        </w:rPr>
        <w:t>, 2013)</w:t>
      </w:r>
      <w:r w:rsidR="002D0247" w:rsidRPr="00301DBE">
        <w:rPr>
          <w:rFonts w:ascii="Times New Roman" w:hAnsi="Times New Roman" w:cs="Times New Roman"/>
          <w:sz w:val="24"/>
          <w:szCs w:val="24"/>
        </w:rPr>
        <w:t xml:space="preserve">. Workers rely on the business for their livelihoods, and when the business treats them </w:t>
      </w:r>
      <w:r w:rsidR="00B441BB">
        <w:rPr>
          <w:rFonts w:ascii="Times New Roman" w:hAnsi="Times New Roman" w:cs="Times New Roman"/>
          <w:sz w:val="24"/>
          <w:szCs w:val="24"/>
        </w:rPr>
        <w:t>respectfully</w:t>
      </w:r>
      <w:r w:rsidR="002D0247" w:rsidRPr="00301DBE">
        <w:rPr>
          <w:rFonts w:ascii="Times New Roman" w:hAnsi="Times New Roman" w:cs="Times New Roman"/>
          <w:sz w:val="24"/>
          <w:szCs w:val="24"/>
        </w:rPr>
        <w:t xml:space="preserve">, they will </w:t>
      </w:r>
      <w:r w:rsidR="00B441BB">
        <w:rPr>
          <w:rFonts w:ascii="Times New Roman" w:hAnsi="Times New Roman" w:cs="Times New Roman"/>
          <w:sz w:val="24"/>
          <w:szCs w:val="24"/>
        </w:rPr>
        <w:t>participate</w:t>
      </w:r>
      <w:r w:rsidR="002D0247" w:rsidRPr="00301DBE">
        <w:rPr>
          <w:rFonts w:ascii="Times New Roman" w:hAnsi="Times New Roman" w:cs="Times New Roman"/>
          <w:sz w:val="24"/>
          <w:szCs w:val="24"/>
        </w:rPr>
        <w:t xml:space="preserve"> as a </w:t>
      </w:r>
      <w:r w:rsidR="00C81B7F" w:rsidRPr="00301DBE">
        <w:rPr>
          <w:rFonts w:ascii="Times New Roman" w:hAnsi="Times New Roman" w:cs="Times New Roman"/>
          <w:sz w:val="24"/>
          <w:szCs w:val="24"/>
        </w:rPr>
        <w:t>group</w:t>
      </w:r>
      <w:r w:rsidR="002D0247" w:rsidRPr="00301DBE">
        <w:rPr>
          <w:rFonts w:ascii="Times New Roman" w:hAnsi="Times New Roman" w:cs="Times New Roman"/>
          <w:sz w:val="24"/>
          <w:szCs w:val="24"/>
        </w:rPr>
        <w:t xml:space="preserve"> and a </w:t>
      </w:r>
      <w:r w:rsidR="00C81B7F" w:rsidRPr="00301DBE">
        <w:rPr>
          <w:rFonts w:ascii="Times New Roman" w:hAnsi="Times New Roman" w:cs="Times New Roman"/>
          <w:sz w:val="24"/>
          <w:szCs w:val="24"/>
        </w:rPr>
        <w:t>team</w:t>
      </w:r>
      <w:r w:rsidR="002D0247" w:rsidRPr="00301DBE">
        <w:rPr>
          <w:rFonts w:ascii="Times New Roman" w:hAnsi="Times New Roman" w:cs="Times New Roman"/>
          <w:sz w:val="24"/>
          <w:szCs w:val="24"/>
        </w:rPr>
        <w:t xml:space="preserve"> to go beyond and above </w:t>
      </w:r>
      <w:r w:rsidR="00C81B7F" w:rsidRPr="00301DBE">
        <w:rPr>
          <w:rFonts w:ascii="Times New Roman" w:hAnsi="Times New Roman" w:cs="Times New Roman"/>
          <w:sz w:val="24"/>
          <w:szCs w:val="24"/>
        </w:rPr>
        <w:t>the requirements of their jobs</w:t>
      </w:r>
      <w:r w:rsidR="002D0247" w:rsidRPr="00301DBE">
        <w:rPr>
          <w:rFonts w:ascii="Times New Roman" w:hAnsi="Times New Roman" w:cs="Times New Roman"/>
          <w:sz w:val="24"/>
          <w:szCs w:val="24"/>
        </w:rPr>
        <w:t xml:space="preserve"> to </w:t>
      </w:r>
      <w:r w:rsidR="00C81B7F" w:rsidRPr="00301DBE">
        <w:rPr>
          <w:rFonts w:ascii="Times New Roman" w:hAnsi="Times New Roman" w:cs="Times New Roman"/>
          <w:sz w:val="24"/>
          <w:szCs w:val="24"/>
        </w:rPr>
        <w:t>promote</w:t>
      </w:r>
      <w:r w:rsidR="002D0247" w:rsidRPr="00301DBE">
        <w:rPr>
          <w:rFonts w:ascii="Times New Roman" w:hAnsi="Times New Roman" w:cs="Times New Roman"/>
          <w:sz w:val="24"/>
          <w:szCs w:val="24"/>
        </w:rPr>
        <w:t xml:space="preserve"> the company’s best </w:t>
      </w:r>
      <w:r w:rsidR="00C81B7F" w:rsidRPr="00301DBE">
        <w:rPr>
          <w:rFonts w:ascii="Times New Roman" w:hAnsi="Times New Roman" w:cs="Times New Roman"/>
          <w:sz w:val="24"/>
          <w:szCs w:val="24"/>
        </w:rPr>
        <w:t>welfares</w:t>
      </w:r>
      <w:r w:rsidR="002D0247" w:rsidRPr="00301DBE">
        <w:rPr>
          <w:rFonts w:ascii="Times New Roman" w:hAnsi="Times New Roman" w:cs="Times New Roman"/>
          <w:sz w:val="24"/>
          <w:szCs w:val="24"/>
        </w:rPr>
        <w:t>.</w:t>
      </w:r>
      <w:r w:rsidR="00BA607C" w:rsidRPr="00301DBE">
        <w:rPr>
          <w:rFonts w:ascii="Times New Roman" w:hAnsi="Times New Roman" w:cs="Times New Roman"/>
          <w:sz w:val="24"/>
          <w:szCs w:val="24"/>
        </w:rPr>
        <w:t xml:space="preserve"> If the </w:t>
      </w:r>
      <w:r w:rsidR="00C81B7F" w:rsidRPr="00301DBE">
        <w:rPr>
          <w:rFonts w:ascii="Times New Roman" w:hAnsi="Times New Roman" w:cs="Times New Roman"/>
          <w:sz w:val="24"/>
          <w:szCs w:val="24"/>
        </w:rPr>
        <w:t xml:space="preserve">company </w:t>
      </w:r>
      <w:r w:rsidR="00BA607C" w:rsidRPr="00301DBE">
        <w:rPr>
          <w:rFonts w:ascii="Times New Roman" w:hAnsi="Times New Roman" w:cs="Times New Roman"/>
          <w:sz w:val="24"/>
          <w:szCs w:val="24"/>
        </w:rPr>
        <w:t xml:space="preserve">offers products or services which </w:t>
      </w:r>
      <w:r w:rsidR="00C81B7F" w:rsidRPr="00301DBE">
        <w:rPr>
          <w:rFonts w:ascii="Times New Roman" w:hAnsi="Times New Roman" w:cs="Times New Roman"/>
          <w:sz w:val="24"/>
          <w:szCs w:val="24"/>
        </w:rPr>
        <w:t>openly</w:t>
      </w:r>
      <w:r w:rsidR="00BA607C" w:rsidRPr="00301DBE">
        <w:rPr>
          <w:rFonts w:ascii="Times New Roman" w:hAnsi="Times New Roman" w:cs="Times New Roman"/>
          <w:sz w:val="24"/>
          <w:szCs w:val="24"/>
        </w:rPr>
        <w:t xml:space="preserve"> enhance</w:t>
      </w:r>
      <w:r w:rsidR="00C81B7F" w:rsidRPr="00301DBE">
        <w:rPr>
          <w:rFonts w:ascii="Times New Roman" w:hAnsi="Times New Roman" w:cs="Times New Roman"/>
          <w:sz w:val="24"/>
          <w:szCs w:val="24"/>
        </w:rPr>
        <w:t xml:space="preserve"> the quality of the life</w:t>
      </w:r>
      <w:r w:rsidR="00BA607C" w:rsidRPr="00301DBE">
        <w:rPr>
          <w:rFonts w:ascii="Times New Roman" w:hAnsi="Times New Roman" w:cs="Times New Roman"/>
          <w:sz w:val="24"/>
          <w:szCs w:val="24"/>
        </w:rPr>
        <w:t xml:space="preserve"> of the customers, the customers are likely to praise the business, spreading </w:t>
      </w:r>
      <w:r w:rsidR="009D7E6F" w:rsidRPr="00301DBE">
        <w:rPr>
          <w:rFonts w:ascii="Times New Roman" w:hAnsi="Times New Roman" w:cs="Times New Roman"/>
          <w:sz w:val="24"/>
          <w:szCs w:val="24"/>
        </w:rPr>
        <w:t xml:space="preserve">the </w:t>
      </w:r>
      <w:r w:rsidR="00BA607C" w:rsidRPr="00301DBE">
        <w:rPr>
          <w:rFonts w:ascii="Times New Roman" w:hAnsi="Times New Roman" w:cs="Times New Roman"/>
          <w:sz w:val="24"/>
          <w:szCs w:val="24"/>
        </w:rPr>
        <w:t>word about its offering</w:t>
      </w:r>
      <w:r w:rsidR="008E2A08">
        <w:rPr>
          <w:rFonts w:ascii="Times New Roman" w:hAnsi="Times New Roman" w:cs="Times New Roman"/>
          <w:sz w:val="24"/>
          <w:szCs w:val="24"/>
        </w:rPr>
        <w:t>, as they are aware this wo</w:t>
      </w:r>
      <w:r w:rsidR="005C1319">
        <w:rPr>
          <w:rFonts w:ascii="Times New Roman" w:hAnsi="Times New Roman" w:cs="Times New Roman"/>
          <w:sz w:val="24"/>
          <w:szCs w:val="24"/>
        </w:rPr>
        <w:t>uld greatly benefit the organization</w:t>
      </w:r>
      <w:r w:rsidR="00E214C8">
        <w:rPr>
          <w:rFonts w:ascii="Times New Roman" w:hAnsi="Times New Roman" w:cs="Times New Roman"/>
          <w:sz w:val="24"/>
          <w:szCs w:val="24"/>
        </w:rPr>
        <w:t xml:space="preserve"> </w:t>
      </w:r>
      <w:r w:rsidR="00817BA8" w:rsidRPr="00301DBE">
        <w:rPr>
          <w:rFonts w:ascii="Times New Roman" w:hAnsi="Times New Roman" w:cs="Times New Roman"/>
          <w:sz w:val="24"/>
          <w:szCs w:val="24"/>
        </w:rPr>
        <w:t>(</w:t>
      </w:r>
      <w:r w:rsidR="00817BA8" w:rsidRPr="00301DBE">
        <w:rPr>
          <w:rFonts w:ascii="Times New Roman" w:hAnsi="Times New Roman" w:cs="Times New Roman"/>
          <w:color w:val="222222"/>
          <w:sz w:val="24"/>
          <w:szCs w:val="24"/>
          <w:shd w:val="clear" w:color="auto" w:fill="FFFFFF"/>
        </w:rPr>
        <w:t>Moore, Slack &amp; Gibbon, 2009)</w:t>
      </w:r>
      <w:r w:rsidR="00BA607C" w:rsidRPr="00301DBE">
        <w:rPr>
          <w:rFonts w:ascii="Times New Roman" w:hAnsi="Times New Roman" w:cs="Times New Roman"/>
          <w:sz w:val="24"/>
          <w:szCs w:val="24"/>
        </w:rPr>
        <w:t>. Further</w:t>
      </w:r>
      <w:r w:rsidR="00E214C8">
        <w:rPr>
          <w:rFonts w:ascii="Times New Roman" w:hAnsi="Times New Roman" w:cs="Times New Roman"/>
          <w:sz w:val="24"/>
          <w:szCs w:val="24"/>
        </w:rPr>
        <w:t>more</w:t>
      </w:r>
      <w:r w:rsidR="00BA607C" w:rsidRPr="00301DBE">
        <w:rPr>
          <w:rFonts w:ascii="Times New Roman" w:hAnsi="Times New Roman" w:cs="Times New Roman"/>
          <w:sz w:val="24"/>
          <w:szCs w:val="24"/>
        </w:rPr>
        <w:t xml:space="preserve">, </w:t>
      </w:r>
      <w:r w:rsidR="00C81B7F" w:rsidRPr="00301DBE">
        <w:rPr>
          <w:rFonts w:ascii="Times New Roman" w:hAnsi="Times New Roman" w:cs="Times New Roman"/>
          <w:sz w:val="24"/>
          <w:szCs w:val="24"/>
        </w:rPr>
        <w:t>shareholders</w:t>
      </w:r>
      <w:r w:rsidR="00BA607C" w:rsidRPr="00301DBE">
        <w:rPr>
          <w:rFonts w:ascii="Times New Roman" w:hAnsi="Times New Roman" w:cs="Times New Roman"/>
          <w:sz w:val="24"/>
          <w:szCs w:val="24"/>
        </w:rPr>
        <w:t xml:space="preserve"> </w:t>
      </w:r>
      <w:r w:rsidR="005C5DA3" w:rsidRPr="00301DBE">
        <w:rPr>
          <w:rFonts w:ascii="Times New Roman" w:hAnsi="Times New Roman" w:cs="Times New Roman"/>
          <w:sz w:val="24"/>
          <w:szCs w:val="24"/>
        </w:rPr>
        <w:t xml:space="preserve">hold a </w:t>
      </w:r>
      <w:r w:rsidR="00C81B7F" w:rsidRPr="00301DBE">
        <w:rPr>
          <w:rFonts w:ascii="Times New Roman" w:hAnsi="Times New Roman" w:cs="Times New Roman"/>
          <w:sz w:val="24"/>
          <w:szCs w:val="24"/>
        </w:rPr>
        <w:t>monetary</w:t>
      </w:r>
      <w:r w:rsidR="005C5DA3" w:rsidRPr="00301DBE">
        <w:rPr>
          <w:rFonts w:ascii="Times New Roman" w:hAnsi="Times New Roman" w:cs="Times New Roman"/>
          <w:sz w:val="24"/>
          <w:szCs w:val="24"/>
        </w:rPr>
        <w:t xml:space="preserve"> stake in the business</w:t>
      </w:r>
      <w:r w:rsidR="00E214C8">
        <w:rPr>
          <w:rFonts w:ascii="Times New Roman" w:hAnsi="Times New Roman" w:cs="Times New Roman"/>
          <w:sz w:val="24"/>
          <w:szCs w:val="24"/>
        </w:rPr>
        <w:t>,</w:t>
      </w:r>
      <w:r w:rsidR="005C5DA3" w:rsidRPr="00301DBE">
        <w:rPr>
          <w:rFonts w:ascii="Times New Roman" w:hAnsi="Times New Roman" w:cs="Times New Roman"/>
          <w:sz w:val="24"/>
          <w:szCs w:val="24"/>
        </w:rPr>
        <w:t xml:space="preserve"> </w:t>
      </w:r>
      <w:r w:rsidR="008728AE">
        <w:rPr>
          <w:rFonts w:ascii="Times New Roman" w:hAnsi="Times New Roman" w:cs="Times New Roman"/>
          <w:sz w:val="24"/>
          <w:szCs w:val="24"/>
        </w:rPr>
        <w:t>and a return on invest</w:t>
      </w:r>
      <w:r w:rsidR="009D5BB1">
        <w:rPr>
          <w:rFonts w:ascii="Times New Roman" w:hAnsi="Times New Roman" w:cs="Times New Roman"/>
          <w:sz w:val="24"/>
          <w:szCs w:val="24"/>
        </w:rPr>
        <w:t xml:space="preserve">ment is anticipated. </w:t>
      </w:r>
      <w:r w:rsidR="007D72A4">
        <w:rPr>
          <w:rFonts w:ascii="Times New Roman" w:hAnsi="Times New Roman" w:cs="Times New Roman"/>
          <w:sz w:val="24"/>
          <w:szCs w:val="24"/>
        </w:rPr>
        <w:t>However,</w:t>
      </w:r>
      <w:r w:rsidR="005C5DA3" w:rsidRPr="00301DBE">
        <w:rPr>
          <w:rFonts w:ascii="Times New Roman" w:hAnsi="Times New Roman" w:cs="Times New Roman"/>
          <w:sz w:val="24"/>
          <w:szCs w:val="24"/>
        </w:rPr>
        <w:t xml:space="preserve"> if the </w:t>
      </w:r>
      <w:proofErr w:type="spellStart"/>
      <w:r w:rsidR="005C5DA3" w:rsidRPr="00301DBE">
        <w:rPr>
          <w:rFonts w:ascii="Times New Roman" w:hAnsi="Times New Roman" w:cs="Times New Roman"/>
          <w:sz w:val="24"/>
          <w:szCs w:val="24"/>
        </w:rPr>
        <w:t>organi</w:t>
      </w:r>
      <w:r w:rsidR="009D7E6F" w:rsidRPr="00301DBE">
        <w:rPr>
          <w:rFonts w:ascii="Times New Roman" w:hAnsi="Times New Roman" w:cs="Times New Roman"/>
          <w:sz w:val="24"/>
          <w:szCs w:val="24"/>
        </w:rPr>
        <w:t>s</w:t>
      </w:r>
      <w:r w:rsidR="005C5DA3" w:rsidRPr="00301DBE">
        <w:rPr>
          <w:rFonts w:ascii="Times New Roman" w:hAnsi="Times New Roman" w:cs="Times New Roman"/>
          <w:sz w:val="24"/>
          <w:szCs w:val="24"/>
        </w:rPr>
        <w:t>ation’s</w:t>
      </w:r>
      <w:proofErr w:type="spellEnd"/>
      <w:r w:rsidR="005C5DA3" w:rsidRPr="00301DBE">
        <w:rPr>
          <w:rFonts w:ascii="Times New Roman" w:hAnsi="Times New Roman" w:cs="Times New Roman"/>
          <w:sz w:val="24"/>
          <w:szCs w:val="24"/>
        </w:rPr>
        <w:t xml:space="preserve"> interests </w:t>
      </w:r>
      <w:r w:rsidR="0082536E">
        <w:rPr>
          <w:rFonts w:ascii="Times New Roman" w:hAnsi="Times New Roman" w:cs="Times New Roman"/>
          <w:sz w:val="24"/>
          <w:szCs w:val="24"/>
        </w:rPr>
        <w:t xml:space="preserve">and investors interests are </w:t>
      </w:r>
      <w:r w:rsidR="00F206AE">
        <w:rPr>
          <w:rFonts w:ascii="Times New Roman" w:hAnsi="Times New Roman" w:cs="Times New Roman"/>
          <w:sz w:val="24"/>
          <w:szCs w:val="24"/>
        </w:rPr>
        <w:t>aligned</w:t>
      </w:r>
      <w:r w:rsidR="005C5DA3" w:rsidRPr="00301DBE">
        <w:rPr>
          <w:rFonts w:ascii="Times New Roman" w:hAnsi="Times New Roman" w:cs="Times New Roman"/>
          <w:sz w:val="24"/>
          <w:szCs w:val="24"/>
        </w:rPr>
        <w:t xml:space="preserve">, their </w:t>
      </w:r>
      <w:r w:rsidR="00C81B7F" w:rsidRPr="00301DBE">
        <w:rPr>
          <w:rFonts w:ascii="Times New Roman" w:hAnsi="Times New Roman" w:cs="Times New Roman"/>
          <w:sz w:val="24"/>
          <w:szCs w:val="24"/>
        </w:rPr>
        <w:t>relation</w:t>
      </w:r>
      <w:r w:rsidR="009D7E6F" w:rsidRPr="00301DBE">
        <w:rPr>
          <w:rFonts w:ascii="Times New Roman" w:hAnsi="Times New Roman" w:cs="Times New Roman"/>
          <w:sz w:val="24"/>
          <w:szCs w:val="24"/>
        </w:rPr>
        <w:t>ship</w:t>
      </w:r>
      <w:r w:rsidR="00C81B7F" w:rsidRPr="00301DBE">
        <w:rPr>
          <w:rFonts w:ascii="Times New Roman" w:hAnsi="Times New Roman" w:cs="Times New Roman"/>
          <w:sz w:val="24"/>
          <w:szCs w:val="24"/>
        </w:rPr>
        <w:t xml:space="preserve"> </w:t>
      </w:r>
      <w:r w:rsidR="00C76E15">
        <w:rPr>
          <w:rFonts w:ascii="Times New Roman" w:hAnsi="Times New Roman" w:cs="Times New Roman"/>
          <w:sz w:val="24"/>
          <w:szCs w:val="24"/>
        </w:rPr>
        <w:t xml:space="preserve">could </w:t>
      </w:r>
      <w:r w:rsidR="00485D79">
        <w:rPr>
          <w:rFonts w:ascii="Times New Roman" w:hAnsi="Times New Roman" w:cs="Times New Roman"/>
          <w:sz w:val="24"/>
          <w:szCs w:val="24"/>
        </w:rPr>
        <w:t xml:space="preserve">benefit the </w:t>
      </w:r>
      <w:proofErr w:type="spellStart"/>
      <w:r w:rsidR="00485D79">
        <w:rPr>
          <w:rFonts w:ascii="Times New Roman" w:hAnsi="Times New Roman" w:cs="Times New Roman"/>
          <w:sz w:val="24"/>
          <w:szCs w:val="24"/>
        </w:rPr>
        <w:t>organisations</w:t>
      </w:r>
      <w:proofErr w:type="spellEnd"/>
      <w:r w:rsidR="00485D79">
        <w:rPr>
          <w:rFonts w:ascii="Times New Roman" w:hAnsi="Times New Roman" w:cs="Times New Roman"/>
          <w:sz w:val="24"/>
          <w:szCs w:val="24"/>
        </w:rPr>
        <w:t xml:space="preserve"> general output, </w:t>
      </w:r>
      <w:r w:rsidR="001C18A1">
        <w:rPr>
          <w:rFonts w:ascii="Times New Roman" w:hAnsi="Times New Roman" w:cs="Times New Roman"/>
          <w:sz w:val="24"/>
          <w:szCs w:val="24"/>
        </w:rPr>
        <w:t>one in which would benefit both financially.</w:t>
      </w:r>
    </w:p>
    <w:p w14:paraId="315CA21E" w14:textId="53FA812D" w:rsidR="00B7746A" w:rsidRDefault="003432E4" w:rsidP="00301DBE">
      <w:pPr>
        <w:spacing w:line="480" w:lineRule="auto"/>
        <w:ind w:firstLine="720"/>
        <w:rPr>
          <w:rFonts w:ascii="Times New Roman" w:hAnsi="Times New Roman" w:cs="Times New Roman"/>
          <w:sz w:val="24"/>
          <w:szCs w:val="24"/>
        </w:rPr>
      </w:pPr>
      <w:r w:rsidRPr="00301DBE">
        <w:rPr>
          <w:rFonts w:ascii="Times New Roman" w:hAnsi="Times New Roman" w:cs="Times New Roman"/>
          <w:sz w:val="24"/>
          <w:szCs w:val="24"/>
        </w:rPr>
        <w:t xml:space="preserve">A company with </w:t>
      </w:r>
      <w:r w:rsidR="00C81B7F" w:rsidRPr="00301DBE">
        <w:rPr>
          <w:rFonts w:ascii="Times New Roman" w:hAnsi="Times New Roman" w:cs="Times New Roman"/>
          <w:sz w:val="24"/>
          <w:szCs w:val="24"/>
        </w:rPr>
        <w:t xml:space="preserve">a stakeholder community that is </w:t>
      </w:r>
      <w:r w:rsidRPr="00301DBE">
        <w:rPr>
          <w:rFonts w:ascii="Times New Roman" w:hAnsi="Times New Roman" w:cs="Times New Roman"/>
          <w:sz w:val="24"/>
          <w:szCs w:val="24"/>
        </w:rPr>
        <w:t xml:space="preserve">engaged will </w:t>
      </w:r>
      <w:proofErr w:type="spellStart"/>
      <w:r w:rsidRPr="00301DBE">
        <w:rPr>
          <w:rFonts w:ascii="Times New Roman" w:hAnsi="Times New Roman" w:cs="Times New Roman"/>
          <w:sz w:val="24"/>
          <w:szCs w:val="24"/>
        </w:rPr>
        <w:t>reali</w:t>
      </w:r>
      <w:r w:rsidR="009D7E6F" w:rsidRPr="00301DBE">
        <w:rPr>
          <w:rFonts w:ascii="Times New Roman" w:hAnsi="Times New Roman" w:cs="Times New Roman"/>
          <w:sz w:val="24"/>
          <w:szCs w:val="24"/>
        </w:rPr>
        <w:t>s</w:t>
      </w:r>
      <w:r w:rsidRPr="00301DBE">
        <w:rPr>
          <w:rFonts w:ascii="Times New Roman" w:hAnsi="Times New Roman" w:cs="Times New Roman"/>
          <w:sz w:val="24"/>
          <w:szCs w:val="24"/>
        </w:rPr>
        <w:t>e</w:t>
      </w:r>
      <w:proofErr w:type="spellEnd"/>
      <w:r w:rsidRPr="00301DBE">
        <w:rPr>
          <w:rFonts w:ascii="Times New Roman" w:hAnsi="Times New Roman" w:cs="Times New Roman"/>
          <w:sz w:val="24"/>
          <w:szCs w:val="24"/>
        </w:rPr>
        <w:t xml:space="preserve"> </w:t>
      </w:r>
      <w:r w:rsidR="00C81B7F" w:rsidRPr="00301DBE">
        <w:rPr>
          <w:rFonts w:ascii="Times New Roman" w:hAnsi="Times New Roman" w:cs="Times New Roman"/>
          <w:sz w:val="24"/>
          <w:szCs w:val="24"/>
        </w:rPr>
        <w:t>monetary</w:t>
      </w:r>
      <w:r w:rsidRPr="00301DBE">
        <w:rPr>
          <w:rFonts w:ascii="Times New Roman" w:hAnsi="Times New Roman" w:cs="Times New Roman"/>
          <w:sz w:val="24"/>
          <w:szCs w:val="24"/>
        </w:rPr>
        <w:t xml:space="preserve"> benefits from the relations. </w:t>
      </w:r>
      <w:r w:rsidR="00C81B7F" w:rsidRPr="00301DBE">
        <w:rPr>
          <w:rFonts w:ascii="Times New Roman" w:hAnsi="Times New Roman" w:cs="Times New Roman"/>
          <w:sz w:val="24"/>
          <w:szCs w:val="24"/>
        </w:rPr>
        <w:t>Workers</w:t>
      </w:r>
      <w:r w:rsidRPr="00301DBE">
        <w:rPr>
          <w:rFonts w:ascii="Times New Roman" w:hAnsi="Times New Roman" w:cs="Times New Roman"/>
          <w:sz w:val="24"/>
          <w:szCs w:val="24"/>
        </w:rPr>
        <w:t xml:space="preserve"> who </w:t>
      </w:r>
      <w:r w:rsidR="002A5272">
        <w:rPr>
          <w:rFonts w:ascii="Times New Roman" w:hAnsi="Times New Roman" w:cs="Times New Roman"/>
          <w:sz w:val="24"/>
          <w:szCs w:val="24"/>
        </w:rPr>
        <w:t>h</w:t>
      </w:r>
      <w:r w:rsidR="000E4CB2">
        <w:rPr>
          <w:rFonts w:ascii="Times New Roman" w:hAnsi="Times New Roman" w:cs="Times New Roman"/>
          <w:sz w:val="24"/>
          <w:szCs w:val="24"/>
        </w:rPr>
        <w:t>ighly regard</w:t>
      </w:r>
      <w:r w:rsidR="002A5272">
        <w:rPr>
          <w:rFonts w:ascii="Times New Roman" w:hAnsi="Times New Roman" w:cs="Times New Roman"/>
          <w:sz w:val="24"/>
          <w:szCs w:val="24"/>
        </w:rPr>
        <w:t xml:space="preserve"> their employment positions </w:t>
      </w:r>
      <w:r w:rsidRPr="00301DBE">
        <w:rPr>
          <w:rFonts w:ascii="Times New Roman" w:hAnsi="Times New Roman" w:cs="Times New Roman"/>
          <w:sz w:val="24"/>
          <w:szCs w:val="24"/>
        </w:rPr>
        <w:t xml:space="preserve">will offer their best and serve as </w:t>
      </w:r>
      <w:r w:rsidR="00A07E24" w:rsidRPr="00301DBE">
        <w:rPr>
          <w:rFonts w:ascii="Times New Roman" w:hAnsi="Times New Roman" w:cs="Times New Roman"/>
          <w:sz w:val="24"/>
          <w:szCs w:val="24"/>
        </w:rPr>
        <w:t>representatives</w:t>
      </w:r>
      <w:r w:rsidRPr="00301DBE">
        <w:rPr>
          <w:rFonts w:ascii="Times New Roman" w:hAnsi="Times New Roman" w:cs="Times New Roman"/>
          <w:sz w:val="24"/>
          <w:szCs w:val="24"/>
        </w:rPr>
        <w:t xml:space="preserve"> for the company’s </w:t>
      </w:r>
      <w:r w:rsidR="00A07E24" w:rsidRPr="00301DBE">
        <w:rPr>
          <w:rFonts w:ascii="Times New Roman" w:hAnsi="Times New Roman" w:cs="Times New Roman"/>
          <w:sz w:val="24"/>
          <w:szCs w:val="24"/>
        </w:rPr>
        <w:t>products</w:t>
      </w:r>
      <w:r w:rsidRPr="00301DBE">
        <w:rPr>
          <w:rFonts w:ascii="Times New Roman" w:hAnsi="Times New Roman" w:cs="Times New Roman"/>
          <w:sz w:val="24"/>
          <w:szCs w:val="24"/>
        </w:rPr>
        <w:t xml:space="preserve">. Consumers who </w:t>
      </w:r>
      <w:r w:rsidR="00F770A7" w:rsidRPr="00301DBE">
        <w:rPr>
          <w:rFonts w:ascii="Times New Roman" w:hAnsi="Times New Roman" w:cs="Times New Roman"/>
          <w:sz w:val="24"/>
          <w:szCs w:val="24"/>
        </w:rPr>
        <w:t>have faith</w:t>
      </w:r>
      <w:r w:rsidRPr="00301DBE">
        <w:rPr>
          <w:rFonts w:ascii="Times New Roman" w:hAnsi="Times New Roman" w:cs="Times New Roman"/>
          <w:sz w:val="24"/>
          <w:szCs w:val="24"/>
        </w:rPr>
        <w:t xml:space="preserve"> in the </w:t>
      </w:r>
      <w:r w:rsidR="00F770A7" w:rsidRPr="00301DBE">
        <w:rPr>
          <w:rFonts w:ascii="Times New Roman" w:hAnsi="Times New Roman" w:cs="Times New Roman"/>
          <w:sz w:val="24"/>
          <w:szCs w:val="24"/>
        </w:rPr>
        <w:t>business</w:t>
      </w:r>
      <w:r w:rsidRPr="00301DBE">
        <w:rPr>
          <w:rFonts w:ascii="Times New Roman" w:hAnsi="Times New Roman" w:cs="Times New Roman"/>
          <w:sz w:val="24"/>
          <w:szCs w:val="24"/>
        </w:rPr>
        <w:t xml:space="preserve"> and its </w:t>
      </w:r>
      <w:r w:rsidR="00F770A7" w:rsidRPr="00301DBE">
        <w:rPr>
          <w:rFonts w:ascii="Times New Roman" w:hAnsi="Times New Roman" w:cs="Times New Roman"/>
          <w:sz w:val="24"/>
          <w:szCs w:val="24"/>
        </w:rPr>
        <w:t xml:space="preserve">products and services </w:t>
      </w:r>
      <w:r w:rsidRPr="00301DBE">
        <w:rPr>
          <w:rFonts w:ascii="Times New Roman" w:hAnsi="Times New Roman" w:cs="Times New Roman"/>
          <w:sz w:val="24"/>
          <w:szCs w:val="24"/>
        </w:rPr>
        <w:t xml:space="preserve">will support it with their </w:t>
      </w:r>
      <w:r w:rsidR="00F770A7" w:rsidRPr="00301DBE">
        <w:rPr>
          <w:rFonts w:ascii="Times New Roman" w:hAnsi="Times New Roman" w:cs="Times New Roman"/>
          <w:sz w:val="24"/>
          <w:szCs w:val="24"/>
        </w:rPr>
        <w:t>long-standing business</w:t>
      </w:r>
      <w:r w:rsidR="00055404" w:rsidRPr="00301DBE">
        <w:rPr>
          <w:rFonts w:ascii="Times New Roman" w:hAnsi="Times New Roman" w:cs="Times New Roman"/>
          <w:sz w:val="24"/>
          <w:szCs w:val="24"/>
        </w:rPr>
        <w:t xml:space="preserve"> (</w:t>
      </w:r>
      <w:r w:rsidR="00055404" w:rsidRPr="00301DBE">
        <w:rPr>
          <w:rFonts w:ascii="Times New Roman" w:hAnsi="Times New Roman" w:cs="Times New Roman"/>
          <w:color w:val="222222"/>
          <w:sz w:val="24"/>
          <w:szCs w:val="24"/>
          <w:shd w:val="clear" w:color="auto" w:fill="FFFFFF"/>
        </w:rPr>
        <w:t>Jones, Wynn, Comfort &amp; Hillier, 2007)</w:t>
      </w:r>
      <w:r w:rsidR="00F770A7" w:rsidRPr="00301DBE">
        <w:rPr>
          <w:rFonts w:ascii="Times New Roman" w:hAnsi="Times New Roman" w:cs="Times New Roman"/>
          <w:sz w:val="24"/>
          <w:szCs w:val="24"/>
        </w:rPr>
        <w:t xml:space="preserve">. </w:t>
      </w:r>
      <w:r w:rsidR="00737457">
        <w:rPr>
          <w:rFonts w:ascii="Times New Roman" w:hAnsi="Times New Roman" w:cs="Times New Roman"/>
          <w:sz w:val="24"/>
          <w:szCs w:val="24"/>
        </w:rPr>
        <w:t xml:space="preserve">Suppliers are also an integral part of the </w:t>
      </w:r>
      <w:proofErr w:type="spellStart"/>
      <w:r w:rsidR="00737457">
        <w:rPr>
          <w:rFonts w:ascii="Times New Roman" w:hAnsi="Times New Roman" w:cs="Times New Roman"/>
          <w:sz w:val="24"/>
          <w:szCs w:val="24"/>
        </w:rPr>
        <w:t>organisations</w:t>
      </w:r>
      <w:proofErr w:type="spellEnd"/>
      <w:r w:rsidR="00737457">
        <w:rPr>
          <w:rFonts w:ascii="Times New Roman" w:hAnsi="Times New Roman" w:cs="Times New Roman"/>
          <w:sz w:val="24"/>
          <w:szCs w:val="24"/>
        </w:rPr>
        <w:t xml:space="preserve"> functionality. </w:t>
      </w:r>
      <w:r w:rsidR="00C11420">
        <w:rPr>
          <w:rFonts w:ascii="Times New Roman" w:hAnsi="Times New Roman" w:cs="Times New Roman"/>
          <w:sz w:val="24"/>
          <w:szCs w:val="24"/>
        </w:rPr>
        <w:t xml:space="preserve">To further enhance </w:t>
      </w:r>
      <w:r w:rsidR="007D128F">
        <w:rPr>
          <w:rFonts w:ascii="Times New Roman" w:hAnsi="Times New Roman" w:cs="Times New Roman"/>
          <w:sz w:val="24"/>
          <w:szCs w:val="24"/>
        </w:rPr>
        <w:t xml:space="preserve">their </w:t>
      </w:r>
      <w:r w:rsidR="00C11420">
        <w:rPr>
          <w:rFonts w:ascii="Times New Roman" w:hAnsi="Times New Roman" w:cs="Times New Roman"/>
          <w:sz w:val="24"/>
          <w:szCs w:val="24"/>
        </w:rPr>
        <w:t>working relationship</w:t>
      </w:r>
      <w:r w:rsidR="007D128F">
        <w:rPr>
          <w:rFonts w:ascii="Times New Roman" w:hAnsi="Times New Roman" w:cs="Times New Roman"/>
          <w:sz w:val="24"/>
          <w:szCs w:val="24"/>
        </w:rPr>
        <w:t xml:space="preserve">, </w:t>
      </w:r>
      <w:r w:rsidR="004F4301">
        <w:rPr>
          <w:rFonts w:ascii="Times New Roman" w:hAnsi="Times New Roman" w:cs="Times New Roman"/>
          <w:sz w:val="24"/>
          <w:szCs w:val="24"/>
        </w:rPr>
        <w:t xml:space="preserve">flexible terms </w:t>
      </w:r>
      <w:r w:rsidR="00977959">
        <w:rPr>
          <w:rFonts w:ascii="Times New Roman" w:hAnsi="Times New Roman" w:cs="Times New Roman"/>
          <w:sz w:val="24"/>
          <w:szCs w:val="24"/>
        </w:rPr>
        <w:t>could e created in times of financial downturn</w:t>
      </w:r>
      <w:r w:rsidR="007C4E43">
        <w:rPr>
          <w:rFonts w:ascii="Times New Roman" w:hAnsi="Times New Roman" w:cs="Times New Roman"/>
          <w:sz w:val="24"/>
          <w:szCs w:val="24"/>
        </w:rPr>
        <w:t>.</w:t>
      </w:r>
      <w:r w:rsidR="00EB2E81">
        <w:rPr>
          <w:rFonts w:ascii="Times New Roman" w:hAnsi="Times New Roman" w:cs="Times New Roman"/>
          <w:sz w:val="24"/>
          <w:szCs w:val="24"/>
        </w:rPr>
        <w:t xml:space="preserve"> This can only be achieved if the </w:t>
      </w:r>
      <w:proofErr w:type="spellStart"/>
      <w:r w:rsidR="00EB2E81">
        <w:rPr>
          <w:rFonts w:ascii="Times New Roman" w:hAnsi="Times New Roman" w:cs="Times New Roman"/>
          <w:sz w:val="24"/>
          <w:szCs w:val="24"/>
        </w:rPr>
        <w:t>organistaion</w:t>
      </w:r>
      <w:proofErr w:type="spellEnd"/>
      <w:r w:rsidR="00EB2E81">
        <w:rPr>
          <w:rFonts w:ascii="Times New Roman" w:hAnsi="Times New Roman" w:cs="Times New Roman"/>
          <w:sz w:val="24"/>
          <w:szCs w:val="24"/>
        </w:rPr>
        <w:t xml:space="preserve"> </w:t>
      </w:r>
      <w:r w:rsidR="008F2AB0">
        <w:rPr>
          <w:rFonts w:ascii="Times New Roman" w:hAnsi="Times New Roman" w:cs="Times New Roman"/>
          <w:sz w:val="24"/>
          <w:szCs w:val="24"/>
        </w:rPr>
        <w:t xml:space="preserve">portrays itself as </w:t>
      </w:r>
      <w:r w:rsidR="00E90EF9">
        <w:rPr>
          <w:rFonts w:ascii="Times New Roman" w:hAnsi="Times New Roman" w:cs="Times New Roman"/>
          <w:sz w:val="24"/>
          <w:szCs w:val="24"/>
        </w:rPr>
        <w:t xml:space="preserve">one in which </w:t>
      </w:r>
      <w:r w:rsidR="00BB38F5">
        <w:rPr>
          <w:rFonts w:ascii="Times New Roman" w:hAnsi="Times New Roman" w:cs="Times New Roman"/>
          <w:sz w:val="24"/>
          <w:szCs w:val="24"/>
        </w:rPr>
        <w:t>financial gain and trade is not it’s highest priority</w:t>
      </w:r>
      <w:r w:rsidR="00A33581">
        <w:rPr>
          <w:rFonts w:ascii="Times New Roman" w:hAnsi="Times New Roman" w:cs="Times New Roman"/>
          <w:sz w:val="24"/>
          <w:szCs w:val="24"/>
        </w:rPr>
        <w:t>.</w:t>
      </w:r>
    </w:p>
    <w:p w14:paraId="714AA955" w14:textId="0EE2998F" w:rsidR="003432E4" w:rsidRPr="00301DBE" w:rsidRDefault="003432E4" w:rsidP="00301DBE">
      <w:pPr>
        <w:spacing w:line="480" w:lineRule="auto"/>
        <w:ind w:firstLine="720"/>
        <w:rPr>
          <w:rFonts w:ascii="Times New Roman" w:hAnsi="Times New Roman" w:cs="Times New Roman"/>
          <w:sz w:val="24"/>
          <w:szCs w:val="24"/>
        </w:rPr>
      </w:pPr>
      <w:r w:rsidRPr="00301DBE">
        <w:rPr>
          <w:rFonts w:ascii="Times New Roman" w:hAnsi="Times New Roman" w:cs="Times New Roman"/>
          <w:sz w:val="24"/>
          <w:szCs w:val="24"/>
        </w:rPr>
        <w:t xml:space="preserve">Overall, </w:t>
      </w:r>
      <w:r w:rsidR="00F770A7" w:rsidRPr="00301DBE">
        <w:rPr>
          <w:rFonts w:ascii="Times New Roman" w:hAnsi="Times New Roman" w:cs="Times New Roman"/>
          <w:sz w:val="24"/>
          <w:szCs w:val="24"/>
        </w:rPr>
        <w:t>effective</w:t>
      </w:r>
      <w:r w:rsidRPr="00301DBE">
        <w:rPr>
          <w:rFonts w:ascii="Times New Roman" w:hAnsi="Times New Roman" w:cs="Times New Roman"/>
          <w:sz w:val="24"/>
          <w:szCs w:val="24"/>
        </w:rPr>
        <w:t xml:space="preserve"> relations with both internal and external stakeholders are crucial to the success of the company. </w:t>
      </w:r>
      <w:r w:rsidR="004C27AD">
        <w:rPr>
          <w:rFonts w:ascii="Times New Roman" w:hAnsi="Times New Roman" w:cs="Times New Roman"/>
          <w:sz w:val="24"/>
          <w:szCs w:val="24"/>
        </w:rPr>
        <w:t>Furthermore</w:t>
      </w:r>
      <w:r w:rsidR="00820E4C" w:rsidRPr="00301DBE">
        <w:rPr>
          <w:rFonts w:ascii="Times New Roman" w:hAnsi="Times New Roman" w:cs="Times New Roman"/>
          <w:sz w:val="24"/>
          <w:szCs w:val="24"/>
        </w:rPr>
        <w:t>, vision and hard work</w:t>
      </w:r>
      <w:r w:rsidR="00502273">
        <w:rPr>
          <w:rFonts w:ascii="Times New Roman" w:hAnsi="Times New Roman" w:cs="Times New Roman"/>
          <w:sz w:val="24"/>
          <w:szCs w:val="24"/>
        </w:rPr>
        <w:t xml:space="preserve"> are just two </w:t>
      </w:r>
      <w:r w:rsidR="00256790">
        <w:rPr>
          <w:rFonts w:ascii="Times New Roman" w:hAnsi="Times New Roman" w:cs="Times New Roman"/>
          <w:sz w:val="24"/>
          <w:szCs w:val="24"/>
        </w:rPr>
        <w:t xml:space="preserve">elements </w:t>
      </w:r>
      <w:r w:rsidR="00502273">
        <w:rPr>
          <w:rFonts w:ascii="Times New Roman" w:hAnsi="Times New Roman" w:cs="Times New Roman"/>
          <w:sz w:val="24"/>
          <w:szCs w:val="24"/>
        </w:rPr>
        <w:t>require</w:t>
      </w:r>
      <w:r w:rsidR="00256790">
        <w:rPr>
          <w:rFonts w:ascii="Times New Roman" w:hAnsi="Times New Roman" w:cs="Times New Roman"/>
          <w:sz w:val="24"/>
          <w:szCs w:val="24"/>
        </w:rPr>
        <w:t xml:space="preserve">d </w:t>
      </w:r>
      <w:r w:rsidR="00820E4C" w:rsidRPr="00301DBE">
        <w:rPr>
          <w:rFonts w:ascii="Times New Roman" w:hAnsi="Times New Roman" w:cs="Times New Roman"/>
          <w:sz w:val="24"/>
          <w:szCs w:val="24"/>
        </w:rPr>
        <w:t xml:space="preserve">to </w:t>
      </w:r>
      <w:r w:rsidR="00820E4C" w:rsidRPr="00301DBE">
        <w:rPr>
          <w:rFonts w:ascii="Times New Roman" w:hAnsi="Times New Roman" w:cs="Times New Roman"/>
          <w:sz w:val="24"/>
          <w:szCs w:val="24"/>
        </w:rPr>
        <w:lastRenderedPageBreak/>
        <w:t>create strong relationships. When possible, an organi</w:t>
      </w:r>
      <w:r w:rsidR="009D7E6F" w:rsidRPr="00301DBE">
        <w:rPr>
          <w:rFonts w:ascii="Times New Roman" w:hAnsi="Times New Roman" w:cs="Times New Roman"/>
          <w:sz w:val="24"/>
          <w:szCs w:val="24"/>
        </w:rPr>
        <w:t>s</w:t>
      </w:r>
      <w:r w:rsidR="00820E4C" w:rsidRPr="00301DBE">
        <w:rPr>
          <w:rFonts w:ascii="Times New Roman" w:hAnsi="Times New Roman" w:cs="Times New Roman"/>
          <w:sz w:val="24"/>
          <w:szCs w:val="24"/>
        </w:rPr>
        <w:t xml:space="preserve">ation should work on aligning its business interests with those of </w:t>
      </w:r>
      <w:r w:rsidR="00B9524B" w:rsidRPr="00301DBE">
        <w:rPr>
          <w:rFonts w:ascii="Times New Roman" w:hAnsi="Times New Roman" w:cs="Times New Roman"/>
          <w:sz w:val="24"/>
          <w:szCs w:val="24"/>
        </w:rPr>
        <w:t>its stakeholders.</w:t>
      </w:r>
      <w:r w:rsidR="001510B0">
        <w:rPr>
          <w:rFonts w:ascii="Times New Roman" w:hAnsi="Times New Roman" w:cs="Times New Roman"/>
          <w:sz w:val="24"/>
          <w:szCs w:val="24"/>
        </w:rPr>
        <w:t xml:space="preserve"> Employees should be paid in a timely manner</w:t>
      </w:r>
      <w:r w:rsidR="00B9524B" w:rsidRPr="00301DBE">
        <w:rPr>
          <w:rFonts w:ascii="Times New Roman" w:hAnsi="Times New Roman" w:cs="Times New Roman"/>
          <w:sz w:val="24"/>
          <w:szCs w:val="24"/>
        </w:rPr>
        <w:t xml:space="preserve"> and treat</w:t>
      </w:r>
      <w:r w:rsidR="00BF1A34">
        <w:rPr>
          <w:rFonts w:ascii="Times New Roman" w:hAnsi="Times New Roman" w:cs="Times New Roman"/>
          <w:sz w:val="24"/>
          <w:szCs w:val="24"/>
        </w:rPr>
        <w:t>ed fairly which will ensure they</w:t>
      </w:r>
      <w:r w:rsidR="00B9524B" w:rsidRPr="00301DBE">
        <w:rPr>
          <w:rFonts w:ascii="Times New Roman" w:hAnsi="Times New Roman" w:cs="Times New Roman"/>
          <w:sz w:val="24"/>
          <w:szCs w:val="24"/>
        </w:rPr>
        <w:t xml:space="preserve"> work towards the company’s </w:t>
      </w:r>
      <w:r w:rsidR="00F770A7" w:rsidRPr="00301DBE">
        <w:rPr>
          <w:rFonts w:ascii="Times New Roman" w:hAnsi="Times New Roman" w:cs="Times New Roman"/>
          <w:sz w:val="24"/>
          <w:szCs w:val="24"/>
        </w:rPr>
        <w:t>joint</w:t>
      </w:r>
      <w:r w:rsidR="00B9524B" w:rsidRPr="00301DBE">
        <w:rPr>
          <w:rFonts w:ascii="Times New Roman" w:hAnsi="Times New Roman" w:cs="Times New Roman"/>
          <w:sz w:val="24"/>
          <w:szCs w:val="24"/>
        </w:rPr>
        <w:t xml:space="preserve"> success. The company should </w:t>
      </w:r>
      <w:r w:rsidR="00E937BE">
        <w:rPr>
          <w:rFonts w:ascii="Times New Roman" w:hAnsi="Times New Roman" w:cs="Times New Roman"/>
          <w:sz w:val="24"/>
          <w:szCs w:val="24"/>
        </w:rPr>
        <w:t xml:space="preserve">also </w:t>
      </w:r>
      <w:r w:rsidR="00B9524B" w:rsidRPr="00301DBE">
        <w:rPr>
          <w:rFonts w:ascii="Times New Roman" w:hAnsi="Times New Roman" w:cs="Times New Roman"/>
          <w:sz w:val="24"/>
          <w:szCs w:val="24"/>
        </w:rPr>
        <w:t>strive to the highest quality product</w:t>
      </w:r>
      <w:r w:rsidR="006F76B3">
        <w:rPr>
          <w:rFonts w:ascii="Times New Roman" w:hAnsi="Times New Roman" w:cs="Times New Roman"/>
          <w:sz w:val="24"/>
          <w:szCs w:val="24"/>
        </w:rPr>
        <w:t>s</w:t>
      </w:r>
      <w:r w:rsidR="00B9524B" w:rsidRPr="00301DBE">
        <w:rPr>
          <w:rFonts w:ascii="Times New Roman" w:hAnsi="Times New Roman" w:cs="Times New Roman"/>
          <w:sz w:val="24"/>
          <w:szCs w:val="24"/>
        </w:rPr>
        <w:t xml:space="preserve">. </w:t>
      </w:r>
      <w:r w:rsidR="00E2259E" w:rsidRPr="00301DBE">
        <w:rPr>
          <w:rFonts w:ascii="Times New Roman" w:hAnsi="Times New Roman" w:cs="Times New Roman"/>
          <w:sz w:val="24"/>
          <w:szCs w:val="24"/>
        </w:rPr>
        <w:t xml:space="preserve">Similarly, the company should cultivate relations with </w:t>
      </w:r>
      <w:r w:rsidR="00F770A7" w:rsidRPr="00301DBE">
        <w:rPr>
          <w:rFonts w:ascii="Times New Roman" w:hAnsi="Times New Roman" w:cs="Times New Roman"/>
          <w:sz w:val="24"/>
          <w:szCs w:val="24"/>
        </w:rPr>
        <w:t>stockholders</w:t>
      </w:r>
      <w:r w:rsidR="00E2259E" w:rsidRPr="00301DBE">
        <w:rPr>
          <w:rFonts w:ascii="Times New Roman" w:hAnsi="Times New Roman" w:cs="Times New Roman"/>
          <w:sz w:val="24"/>
          <w:szCs w:val="24"/>
        </w:rPr>
        <w:t xml:space="preserve"> that are more </w:t>
      </w:r>
      <w:r w:rsidR="00F770A7" w:rsidRPr="00301DBE">
        <w:rPr>
          <w:rFonts w:ascii="Times New Roman" w:hAnsi="Times New Roman" w:cs="Times New Roman"/>
          <w:sz w:val="24"/>
          <w:szCs w:val="24"/>
        </w:rPr>
        <w:t xml:space="preserve">concerned </w:t>
      </w:r>
      <w:r w:rsidR="0009258C">
        <w:rPr>
          <w:rFonts w:ascii="Times New Roman" w:hAnsi="Times New Roman" w:cs="Times New Roman"/>
          <w:sz w:val="24"/>
          <w:szCs w:val="24"/>
        </w:rPr>
        <w:t xml:space="preserve">with </w:t>
      </w:r>
      <w:r w:rsidR="00E2259E" w:rsidRPr="00301DBE">
        <w:rPr>
          <w:rFonts w:ascii="Times New Roman" w:hAnsi="Times New Roman" w:cs="Times New Roman"/>
          <w:sz w:val="24"/>
          <w:szCs w:val="24"/>
        </w:rPr>
        <w:t xml:space="preserve">long-term </w:t>
      </w:r>
      <w:r w:rsidR="00F770A7" w:rsidRPr="00301DBE">
        <w:rPr>
          <w:rFonts w:ascii="Times New Roman" w:hAnsi="Times New Roman" w:cs="Times New Roman"/>
          <w:sz w:val="24"/>
          <w:szCs w:val="24"/>
        </w:rPr>
        <w:t>feasibility</w:t>
      </w:r>
      <w:r w:rsidR="00E2259E" w:rsidRPr="00301DBE">
        <w:rPr>
          <w:rFonts w:ascii="Times New Roman" w:hAnsi="Times New Roman" w:cs="Times New Roman"/>
          <w:sz w:val="24"/>
          <w:szCs w:val="24"/>
        </w:rPr>
        <w:t xml:space="preserve"> </w:t>
      </w:r>
      <w:r w:rsidR="0009258C">
        <w:rPr>
          <w:rFonts w:ascii="Times New Roman" w:hAnsi="Times New Roman" w:cs="Times New Roman"/>
          <w:sz w:val="24"/>
          <w:szCs w:val="24"/>
        </w:rPr>
        <w:t xml:space="preserve">as </w:t>
      </w:r>
      <w:r w:rsidR="00F86364">
        <w:rPr>
          <w:rFonts w:ascii="Times New Roman" w:hAnsi="Times New Roman" w:cs="Times New Roman"/>
          <w:sz w:val="24"/>
          <w:szCs w:val="24"/>
        </w:rPr>
        <w:t>opposed to</w:t>
      </w:r>
      <w:r w:rsidR="00E2259E" w:rsidRPr="00301DBE">
        <w:rPr>
          <w:rFonts w:ascii="Times New Roman" w:hAnsi="Times New Roman" w:cs="Times New Roman"/>
          <w:sz w:val="24"/>
          <w:szCs w:val="24"/>
        </w:rPr>
        <w:t xml:space="preserve"> short-run </w:t>
      </w:r>
      <w:r w:rsidR="00F770A7" w:rsidRPr="00301DBE">
        <w:rPr>
          <w:rFonts w:ascii="Times New Roman" w:hAnsi="Times New Roman" w:cs="Times New Roman"/>
          <w:sz w:val="24"/>
          <w:szCs w:val="24"/>
        </w:rPr>
        <w:t>bonuses</w:t>
      </w:r>
      <w:r w:rsidR="00E2259E" w:rsidRPr="00301DBE">
        <w:rPr>
          <w:rFonts w:ascii="Times New Roman" w:hAnsi="Times New Roman" w:cs="Times New Roman"/>
          <w:sz w:val="24"/>
          <w:szCs w:val="24"/>
        </w:rPr>
        <w:t xml:space="preserve">. </w:t>
      </w:r>
    </w:p>
    <w:p w14:paraId="584F13FE" w14:textId="77777777" w:rsidR="000C5636" w:rsidRPr="00301DBE" w:rsidRDefault="000C5636" w:rsidP="00301DBE">
      <w:pPr>
        <w:spacing w:line="480" w:lineRule="auto"/>
        <w:rPr>
          <w:rFonts w:ascii="Times New Roman" w:hAnsi="Times New Roman" w:cs="Times New Roman"/>
          <w:b/>
          <w:sz w:val="24"/>
          <w:szCs w:val="24"/>
        </w:rPr>
      </w:pPr>
      <w:bookmarkStart w:id="5" w:name="_Toc27658552"/>
      <w:r w:rsidRPr="00301DBE">
        <w:rPr>
          <w:rFonts w:ascii="Times New Roman" w:hAnsi="Times New Roman" w:cs="Times New Roman"/>
          <w:b/>
          <w:sz w:val="24"/>
          <w:szCs w:val="24"/>
        </w:rPr>
        <w:t>The Principle of Solving Social, Economic and Environmental Issues</w:t>
      </w:r>
      <w:bookmarkEnd w:id="5"/>
    </w:p>
    <w:p w14:paraId="6CBEE9B0" w14:textId="640FCB37" w:rsidR="00F23B32" w:rsidRPr="00301DBE" w:rsidRDefault="003E37D9" w:rsidP="00555260">
      <w:pPr>
        <w:spacing w:line="480" w:lineRule="auto"/>
        <w:ind w:firstLine="720"/>
        <w:rPr>
          <w:rFonts w:ascii="Times New Roman" w:hAnsi="Times New Roman" w:cs="Times New Roman"/>
          <w:sz w:val="24"/>
          <w:szCs w:val="24"/>
        </w:rPr>
      </w:pPr>
      <w:r w:rsidRPr="00301DBE">
        <w:rPr>
          <w:rFonts w:ascii="Times New Roman" w:hAnsi="Times New Roman" w:cs="Times New Roman"/>
          <w:sz w:val="24"/>
          <w:szCs w:val="24"/>
        </w:rPr>
        <w:t xml:space="preserve"> </w:t>
      </w:r>
      <w:r w:rsidR="00F770A7" w:rsidRPr="00301DBE">
        <w:rPr>
          <w:rFonts w:ascii="Times New Roman" w:hAnsi="Times New Roman" w:cs="Times New Roman"/>
          <w:sz w:val="24"/>
          <w:szCs w:val="24"/>
        </w:rPr>
        <w:t xml:space="preserve">Business and society’s </w:t>
      </w:r>
      <w:r w:rsidR="00B80066" w:rsidRPr="00301DBE">
        <w:rPr>
          <w:rFonts w:ascii="Times New Roman" w:hAnsi="Times New Roman" w:cs="Times New Roman"/>
          <w:sz w:val="24"/>
          <w:szCs w:val="24"/>
        </w:rPr>
        <w:t xml:space="preserve">sustainable development </w:t>
      </w:r>
      <w:r w:rsidR="00CF32F1">
        <w:rPr>
          <w:rFonts w:ascii="Times New Roman" w:hAnsi="Times New Roman" w:cs="Times New Roman"/>
          <w:sz w:val="24"/>
          <w:szCs w:val="24"/>
        </w:rPr>
        <w:t>ethos has progressed</w:t>
      </w:r>
      <w:r w:rsidR="00B80066" w:rsidRPr="00301DBE">
        <w:rPr>
          <w:rFonts w:ascii="Times New Roman" w:hAnsi="Times New Roman" w:cs="Times New Roman"/>
          <w:sz w:val="24"/>
          <w:szCs w:val="24"/>
        </w:rPr>
        <w:t xml:space="preserve"> in addressing social</w:t>
      </w:r>
      <w:r w:rsidRPr="00301DBE">
        <w:rPr>
          <w:rFonts w:ascii="Times New Roman" w:hAnsi="Times New Roman" w:cs="Times New Roman"/>
          <w:sz w:val="24"/>
          <w:szCs w:val="24"/>
        </w:rPr>
        <w:t xml:space="preserve"> and economic problems</w:t>
      </w:r>
      <w:r w:rsidR="00B80066" w:rsidRPr="00301DBE">
        <w:rPr>
          <w:rFonts w:ascii="Times New Roman" w:hAnsi="Times New Roman" w:cs="Times New Roman"/>
          <w:sz w:val="24"/>
          <w:szCs w:val="24"/>
        </w:rPr>
        <w:t xml:space="preserve"> </w:t>
      </w:r>
      <w:r w:rsidR="00897365">
        <w:rPr>
          <w:rFonts w:ascii="Times New Roman" w:hAnsi="Times New Roman" w:cs="Times New Roman"/>
          <w:sz w:val="24"/>
          <w:szCs w:val="24"/>
        </w:rPr>
        <w:t>linked to</w:t>
      </w:r>
      <w:r w:rsidR="00B80066" w:rsidRPr="00301DBE">
        <w:rPr>
          <w:rFonts w:ascii="Times New Roman" w:hAnsi="Times New Roman" w:cs="Times New Roman"/>
          <w:sz w:val="24"/>
          <w:szCs w:val="24"/>
        </w:rPr>
        <w:t xml:space="preserve"> the </w:t>
      </w:r>
      <w:r w:rsidR="009D7E6F" w:rsidRPr="00301DBE">
        <w:rPr>
          <w:rFonts w:ascii="Times New Roman" w:hAnsi="Times New Roman" w:cs="Times New Roman"/>
          <w:sz w:val="24"/>
          <w:szCs w:val="24"/>
        </w:rPr>
        <w:t>issue</w:t>
      </w:r>
      <w:r w:rsidR="00B80066" w:rsidRPr="00301DBE">
        <w:rPr>
          <w:rFonts w:ascii="Times New Roman" w:hAnsi="Times New Roman" w:cs="Times New Roman"/>
          <w:sz w:val="24"/>
          <w:szCs w:val="24"/>
        </w:rPr>
        <w:t xml:space="preserve">s of preserving the </w:t>
      </w:r>
      <w:r w:rsidR="00F770A7" w:rsidRPr="00301DBE">
        <w:rPr>
          <w:rFonts w:ascii="Times New Roman" w:hAnsi="Times New Roman" w:cs="Times New Roman"/>
          <w:sz w:val="24"/>
          <w:szCs w:val="24"/>
        </w:rPr>
        <w:t xml:space="preserve">secure </w:t>
      </w:r>
      <w:r w:rsidR="00B80066" w:rsidRPr="00301DBE">
        <w:rPr>
          <w:rFonts w:ascii="Times New Roman" w:hAnsi="Times New Roman" w:cs="Times New Roman"/>
          <w:sz w:val="24"/>
          <w:szCs w:val="24"/>
        </w:rPr>
        <w:t xml:space="preserve">environment, </w:t>
      </w:r>
      <w:r w:rsidR="00F770A7" w:rsidRPr="00301DBE">
        <w:rPr>
          <w:rFonts w:ascii="Times New Roman" w:hAnsi="Times New Roman" w:cs="Times New Roman"/>
          <w:sz w:val="24"/>
          <w:szCs w:val="24"/>
        </w:rPr>
        <w:t>essential</w:t>
      </w:r>
      <w:r w:rsidR="00B80066" w:rsidRPr="00301DBE">
        <w:rPr>
          <w:rFonts w:ascii="Times New Roman" w:hAnsi="Times New Roman" w:cs="Times New Roman"/>
          <w:sz w:val="24"/>
          <w:szCs w:val="24"/>
        </w:rPr>
        <w:t xml:space="preserve"> for human </w:t>
      </w:r>
      <w:r w:rsidR="00F770A7" w:rsidRPr="00301DBE">
        <w:rPr>
          <w:rFonts w:ascii="Times New Roman" w:hAnsi="Times New Roman" w:cs="Times New Roman"/>
          <w:sz w:val="24"/>
          <w:szCs w:val="24"/>
        </w:rPr>
        <w:t>life</w:t>
      </w:r>
      <w:r w:rsidR="00B80066" w:rsidRPr="00301DBE">
        <w:rPr>
          <w:rFonts w:ascii="Times New Roman" w:hAnsi="Times New Roman" w:cs="Times New Roman"/>
          <w:sz w:val="24"/>
          <w:szCs w:val="24"/>
        </w:rPr>
        <w:t xml:space="preserve">, </w:t>
      </w:r>
      <w:r w:rsidR="00F770A7" w:rsidRPr="00301DBE">
        <w:rPr>
          <w:rFonts w:ascii="Times New Roman" w:hAnsi="Times New Roman" w:cs="Times New Roman"/>
          <w:sz w:val="24"/>
          <w:szCs w:val="24"/>
        </w:rPr>
        <w:t xml:space="preserve">through </w:t>
      </w:r>
      <w:r w:rsidR="00B80066" w:rsidRPr="00301DBE">
        <w:rPr>
          <w:rFonts w:ascii="Times New Roman" w:hAnsi="Times New Roman" w:cs="Times New Roman"/>
          <w:sz w:val="24"/>
          <w:szCs w:val="24"/>
        </w:rPr>
        <w:t xml:space="preserve">social responsibility. Many researchers approve that social responsibility </w:t>
      </w:r>
      <w:proofErr w:type="spellStart"/>
      <w:r w:rsidR="00B80066" w:rsidRPr="00301DBE">
        <w:rPr>
          <w:rFonts w:ascii="Times New Roman" w:hAnsi="Times New Roman" w:cs="Times New Roman"/>
          <w:sz w:val="24"/>
          <w:szCs w:val="24"/>
        </w:rPr>
        <w:t>symboli</w:t>
      </w:r>
      <w:r w:rsidR="009D7E6F" w:rsidRPr="00301DBE">
        <w:rPr>
          <w:rFonts w:ascii="Times New Roman" w:hAnsi="Times New Roman" w:cs="Times New Roman"/>
          <w:sz w:val="24"/>
          <w:szCs w:val="24"/>
        </w:rPr>
        <w:t>s</w:t>
      </w:r>
      <w:r w:rsidR="00B80066" w:rsidRPr="00301DBE">
        <w:rPr>
          <w:rFonts w:ascii="Times New Roman" w:hAnsi="Times New Roman" w:cs="Times New Roman"/>
          <w:sz w:val="24"/>
          <w:szCs w:val="24"/>
        </w:rPr>
        <w:t>es</w:t>
      </w:r>
      <w:proofErr w:type="spellEnd"/>
      <w:r w:rsidR="00B80066" w:rsidRPr="00301DBE">
        <w:rPr>
          <w:rFonts w:ascii="Times New Roman" w:hAnsi="Times New Roman" w:cs="Times New Roman"/>
          <w:sz w:val="24"/>
          <w:szCs w:val="24"/>
        </w:rPr>
        <w:t xml:space="preserve"> human values </w:t>
      </w:r>
      <w:r w:rsidR="00F770A7" w:rsidRPr="00301DBE">
        <w:rPr>
          <w:rFonts w:ascii="Times New Roman" w:hAnsi="Times New Roman" w:cs="Times New Roman"/>
          <w:sz w:val="24"/>
          <w:szCs w:val="24"/>
        </w:rPr>
        <w:t>which seek to benefit</w:t>
      </w:r>
      <w:r w:rsidR="00B80066" w:rsidRPr="00301DBE">
        <w:rPr>
          <w:rFonts w:ascii="Times New Roman" w:hAnsi="Times New Roman" w:cs="Times New Roman"/>
          <w:sz w:val="24"/>
          <w:szCs w:val="24"/>
        </w:rPr>
        <w:t xml:space="preserve"> </w:t>
      </w:r>
      <w:r w:rsidR="00F770A7" w:rsidRPr="00301DBE">
        <w:rPr>
          <w:rFonts w:ascii="Times New Roman" w:hAnsi="Times New Roman" w:cs="Times New Roman"/>
          <w:sz w:val="24"/>
          <w:szCs w:val="24"/>
        </w:rPr>
        <w:t>the company’s stakeholders</w:t>
      </w:r>
      <w:r w:rsidR="00B80066" w:rsidRPr="00301DBE">
        <w:rPr>
          <w:rFonts w:ascii="Times New Roman" w:hAnsi="Times New Roman" w:cs="Times New Roman"/>
          <w:sz w:val="24"/>
          <w:szCs w:val="24"/>
        </w:rPr>
        <w:t xml:space="preserve"> and </w:t>
      </w:r>
      <w:r w:rsidR="00F770A7" w:rsidRPr="00301DBE">
        <w:rPr>
          <w:rFonts w:ascii="Times New Roman" w:hAnsi="Times New Roman" w:cs="Times New Roman"/>
          <w:sz w:val="24"/>
          <w:szCs w:val="24"/>
        </w:rPr>
        <w:t>create harmonious relationships with the</w:t>
      </w:r>
      <w:r w:rsidR="00B80066" w:rsidRPr="00301DBE">
        <w:rPr>
          <w:rFonts w:ascii="Times New Roman" w:hAnsi="Times New Roman" w:cs="Times New Roman"/>
          <w:sz w:val="24"/>
          <w:szCs w:val="24"/>
        </w:rPr>
        <w:t xml:space="preserve"> public</w:t>
      </w:r>
      <w:r w:rsidR="00F7565A" w:rsidRPr="00301DBE">
        <w:rPr>
          <w:rFonts w:ascii="Times New Roman" w:hAnsi="Times New Roman" w:cs="Times New Roman"/>
          <w:sz w:val="24"/>
          <w:szCs w:val="24"/>
        </w:rPr>
        <w:t xml:space="preserve"> (</w:t>
      </w:r>
      <w:proofErr w:type="spellStart"/>
      <w:r w:rsidR="00F7565A" w:rsidRPr="00301DBE">
        <w:rPr>
          <w:rFonts w:ascii="Times New Roman" w:hAnsi="Times New Roman" w:cs="Times New Roman"/>
          <w:color w:val="222222"/>
          <w:sz w:val="24"/>
          <w:szCs w:val="24"/>
          <w:shd w:val="clear" w:color="auto" w:fill="FFFFFF"/>
        </w:rPr>
        <w:t>Cathcart</w:t>
      </w:r>
      <w:proofErr w:type="spellEnd"/>
      <w:r w:rsidR="00F7565A" w:rsidRPr="00301DBE">
        <w:rPr>
          <w:rFonts w:ascii="Times New Roman" w:hAnsi="Times New Roman" w:cs="Times New Roman"/>
          <w:color w:val="222222"/>
          <w:sz w:val="24"/>
          <w:szCs w:val="24"/>
          <w:shd w:val="clear" w:color="auto" w:fill="FFFFFF"/>
        </w:rPr>
        <w:t>, 2006)</w:t>
      </w:r>
      <w:r w:rsidR="00F770A7" w:rsidRPr="00301DBE">
        <w:rPr>
          <w:rFonts w:ascii="Times New Roman" w:hAnsi="Times New Roman" w:cs="Times New Roman"/>
          <w:sz w:val="24"/>
          <w:szCs w:val="24"/>
        </w:rPr>
        <w:t>.</w:t>
      </w:r>
      <w:r w:rsidR="00B80066" w:rsidRPr="00301DBE">
        <w:rPr>
          <w:rFonts w:ascii="Times New Roman" w:hAnsi="Times New Roman" w:cs="Times New Roman"/>
          <w:sz w:val="24"/>
          <w:szCs w:val="24"/>
        </w:rPr>
        <w:t xml:space="preserve"> </w:t>
      </w:r>
      <w:r w:rsidR="00216F6A" w:rsidRPr="00301DBE">
        <w:rPr>
          <w:rFonts w:ascii="Times New Roman" w:hAnsi="Times New Roman" w:cs="Times New Roman"/>
          <w:sz w:val="24"/>
          <w:szCs w:val="24"/>
        </w:rPr>
        <w:t xml:space="preserve"> Business ethics and cherished values </w:t>
      </w:r>
      <w:proofErr w:type="spellStart"/>
      <w:r w:rsidR="00F770A7" w:rsidRPr="00301DBE">
        <w:rPr>
          <w:rFonts w:ascii="Times New Roman" w:hAnsi="Times New Roman" w:cs="Times New Roman"/>
          <w:sz w:val="24"/>
          <w:szCs w:val="24"/>
        </w:rPr>
        <w:t>recogni</w:t>
      </w:r>
      <w:r w:rsidR="009D7E6F" w:rsidRPr="00301DBE">
        <w:rPr>
          <w:rFonts w:ascii="Times New Roman" w:hAnsi="Times New Roman" w:cs="Times New Roman"/>
          <w:sz w:val="24"/>
          <w:szCs w:val="24"/>
        </w:rPr>
        <w:t>s</w:t>
      </w:r>
      <w:r w:rsidR="00F770A7" w:rsidRPr="00301DBE">
        <w:rPr>
          <w:rFonts w:ascii="Times New Roman" w:hAnsi="Times New Roman" w:cs="Times New Roman"/>
          <w:sz w:val="24"/>
          <w:szCs w:val="24"/>
        </w:rPr>
        <w:t>ed</w:t>
      </w:r>
      <w:proofErr w:type="spellEnd"/>
      <w:r w:rsidR="00216F6A" w:rsidRPr="00301DBE">
        <w:rPr>
          <w:rFonts w:ascii="Times New Roman" w:hAnsi="Times New Roman" w:cs="Times New Roman"/>
          <w:sz w:val="24"/>
          <w:szCs w:val="24"/>
        </w:rPr>
        <w:t xml:space="preserve"> in </w:t>
      </w:r>
      <w:r w:rsidR="00F770A7" w:rsidRPr="00301DBE">
        <w:rPr>
          <w:rFonts w:ascii="Times New Roman" w:hAnsi="Times New Roman" w:cs="Times New Roman"/>
          <w:sz w:val="24"/>
          <w:szCs w:val="24"/>
        </w:rPr>
        <w:t>corporate</w:t>
      </w:r>
      <w:r w:rsidR="00216F6A" w:rsidRPr="00301DBE">
        <w:rPr>
          <w:rFonts w:ascii="Times New Roman" w:hAnsi="Times New Roman" w:cs="Times New Roman"/>
          <w:sz w:val="24"/>
          <w:szCs w:val="24"/>
        </w:rPr>
        <w:t xml:space="preserve"> culture are underpinning </w:t>
      </w:r>
      <w:r w:rsidR="00F770A7" w:rsidRPr="00301DBE">
        <w:rPr>
          <w:rFonts w:ascii="Times New Roman" w:hAnsi="Times New Roman" w:cs="Times New Roman"/>
          <w:sz w:val="24"/>
          <w:szCs w:val="24"/>
        </w:rPr>
        <w:t>ideologies</w:t>
      </w:r>
      <w:r w:rsidR="00216F6A" w:rsidRPr="00301DBE">
        <w:rPr>
          <w:rFonts w:ascii="Times New Roman" w:hAnsi="Times New Roman" w:cs="Times New Roman"/>
          <w:sz w:val="24"/>
          <w:szCs w:val="24"/>
        </w:rPr>
        <w:t xml:space="preserve"> of </w:t>
      </w:r>
      <w:r w:rsidR="00F770A7" w:rsidRPr="00301DBE">
        <w:rPr>
          <w:rFonts w:ascii="Times New Roman" w:hAnsi="Times New Roman" w:cs="Times New Roman"/>
          <w:sz w:val="24"/>
          <w:szCs w:val="24"/>
        </w:rPr>
        <w:t>corporate social responsibility</w:t>
      </w:r>
      <w:r w:rsidR="00216F6A" w:rsidRPr="00301DBE">
        <w:rPr>
          <w:rFonts w:ascii="Times New Roman" w:hAnsi="Times New Roman" w:cs="Times New Roman"/>
          <w:sz w:val="24"/>
          <w:szCs w:val="24"/>
        </w:rPr>
        <w:t xml:space="preserve">. </w:t>
      </w:r>
      <w:r w:rsidR="001D2E3D" w:rsidRPr="00301DBE">
        <w:rPr>
          <w:rFonts w:ascii="Times New Roman" w:hAnsi="Times New Roman" w:cs="Times New Roman"/>
          <w:sz w:val="24"/>
          <w:szCs w:val="24"/>
        </w:rPr>
        <w:t xml:space="preserve"> CSR is a social </w:t>
      </w:r>
      <w:r w:rsidR="00FB7127" w:rsidRPr="00301DBE">
        <w:rPr>
          <w:rFonts w:ascii="Times New Roman" w:hAnsi="Times New Roman" w:cs="Times New Roman"/>
          <w:sz w:val="24"/>
          <w:szCs w:val="24"/>
        </w:rPr>
        <w:t>permit</w:t>
      </w:r>
      <w:r w:rsidR="001D2E3D" w:rsidRPr="00301DBE">
        <w:rPr>
          <w:rFonts w:ascii="Times New Roman" w:hAnsi="Times New Roman" w:cs="Times New Roman"/>
          <w:sz w:val="24"/>
          <w:szCs w:val="24"/>
        </w:rPr>
        <w:t xml:space="preserve"> founded not on complying with legal </w:t>
      </w:r>
      <w:r w:rsidR="00FB7127" w:rsidRPr="00301DBE">
        <w:rPr>
          <w:rFonts w:ascii="Times New Roman" w:hAnsi="Times New Roman" w:cs="Times New Roman"/>
          <w:sz w:val="24"/>
          <w:szCs w:val="24"/>
        </w:rPr>
        <w:t>prerequisites</w:t>
      </w:r>
      <w:r w:rsidR="001D2E3D" w:rsidRPr="00301DBE">
        <w:rPr>
          <w:rFonts w:ascii="Times New Roman" w:hAnsi="Times New Roman" w:cs="Times New Roman"/>
          <w:sz w:val="24"/>
          <w:szCs w:val="24"/>
        </w:rPr>
        <w:t xml:space="preserve">, but on </w:t>
      </w:r>
      <w:r w:rsidR="00FB7127" w:rsidRPr="00301DBE">
        <w:rPr>
          <w:rFonts w:ascii="Times New Roman" w:hAnsi="Times New Roman" w:cs="Times New Roman"/>
          <w:sz w:val="24"/>
          <w:szCs w:val="24"/>
        </w:rPr>
        <w:t>the</w:t>
      </w:r>
      <w:r w:rsidR="001D2E3D" w:rsidRPr="00301DBE">
        <w:rPr>
          <w:rFonts w:ascii="Times New Roman" w:hAnsi="Times New Roman" w:cs="Times New Roman"/>
          <w:sz w:val="24"/>
          <w:szCs w:val="24"/>
        </w:rPr>
        <w:t xml:space="preserve"> degree</w:t>
      </w:r>
      <w:r w:rsidR="00FB7127" w:rsidRPr="00301DBE">
        <w:rPr>
          <w:rFonts w:ascii="Times New Roman" w:hAnsi="Times New Roman" w:cs="Times New Roman"/>
          <w:sz w:val="24"/>
          <w:szCs w:val="24"/>
        </w:rPr>
        <w:t xml:space="preserve"> to which</w:t>
      </w:r>
      <w:r w:rsidR="001D2E3D" w:rsidRPr="00301DBE">
        <w:rPr>
          <w:rFonts w:ascii="Times New Roman" w:hAnsi="Times New Roman" w:cs="Times New Roman"/>
          <w:sz w:val="24"/>
          <w:szCs w:val="24"/>
        </w:rPr>
        <w:t xml:space="preserve"> the organi</w:t>
      </w:r>
      <w:r w:rsidR="009D7E6F" w:rsidRPr="00301DBE">
        <w:rPr>
          <w:rFonts w:ascii="Times New Roman" w:hAnsi="Times New Roman" w:cs="Times New Roman"/>
          <w:sz w:val="24"/>
          <w:szCs w:val="24"/>
        </w:rPr>
        <w:t>s</w:t>
      </w:r>
      <w:r w:rsidR="001D2E3D" w:rsidRPr="00301DBE">
        <w:rPr>
          <w:rFonts w:ascii="Times New Roman" w:hAnsi="Times New Roman" w:cs="Times New Roman"/>
          <w:sz w:val="24"/>
          <w:szCs w:val="24"/>
        </w:rPr>
        <w:t xml:space="preserve">ation and its </w:t>
      </w:r>
      <w:r w:rsidR="00FB7127" w:rsidRPr="00301DBE">
        <w:rPr>
          <w:rFonts w:ascii="Times New Roman" w:hAnsi="Times New Roman" w:cs="Times New Roman"/>
          <w:sz w:val="24"/>
          <w:szCs w:val="24"/>
        </w:rPr>
        <w:t>undertakings</w:t>
      </w:r>
      <w:r w:rsidR="001D2E3D" w:rsidRPr="00301DBE">
        <w:rPr>
          <w:rFonts w:ascii="Times New Roman" w:hAnsi="Times New Roman" w:cs="Times New Roman"/>
          <w:sz w:val="24"/>
          <w:szCs w:val="24"/>
        </w:rPr>
        <w:t xml:space="preserve"> </w:t>
      </w:r>
      <w:r w:rsidR="00FB7127" w:rsidRPr="00301DBE">
        <w:rPr>
          <w:rFonts w:ascii="Times New Roman" w:hAnsi="Times New Roman" w:cs="Times New Roman"/>
          <w:sz w:val="24"/>
          <w:szCs w:val="24"/>
        </w:rPr>
        <w:t>can be accepted by</w:t>
      </w:r>
      <w:r w:rsidR="001D2E3D" w:rsidRPr="00301DBE">
        <w:rPr>
          <w:rFonts w:ascii="Times New Roman" w:hAnsi="Times New Roman" w:cs="Times New Roman"/>
          <w:sz w:val="24"/>
          <w:szCs w:val="24"/>
        </w:rPr>
        <w:t xml:space="preserve"> local </w:t>
      </w:r>
      <w:r w:rsidR="00FB7127" w:rsidRPr="00301DBE">
        <w:rPr>
          <w:rFonts w:ascii="Times New Roman" w:hAnsi="Times New Roman" w:cs="Times New Roman"/>
          <w:sz w:val="24"/>
          <w:szCs w:val="24"/>
        </w:rPr>
        <w:t>societies</w:t>
      </w:r>
      <w:r w:rsidR="001D2E3D" w:rsidRPr="00301DBE">
        <w:rPr>
          <w:rFonts w:ascii="Times New Roman" w:hAnsi="Times New Roman" w:cs="Times New Roman"/>
          <w:sz w:val="24"/>
          <w:szCs w:val="24"/>
        </w:rPr>
        <w:t xml:space="preserve">, the broader public and different groups. Perhaps, </w:t>
      </w:r>
      <w:r w:rsidR="00FB7127" w:rsidRPr="00301DBE">
        <w:rPr>
          <w:rFonts w:ascii="Times New Roman" w:hAnsi="Times New Roman" w:cs="Times New Roman"/>
          <w:sz w:val="24"/>
          <w:szCs w:val="24"/>
        </w:rPr>
        <w:t>relationships</w:t>
      </w:r>
      <w:r w:rsidR="001D2E3D" w:rsidRPr="00301DBE">
        <w:rPr>
          <w:rFonts w:ascii="Times New Roman" w:hAnsi="Times New Roman" w:cs="Times New Roman"/>
          <w:sz w:val="24"/>
          <w:szCs w:val="24"/>
        </w:rPr>
        <w:t xml:space="preserve"> with the </w:t>
      </w:r>
      <w:r w:rsidR="00FB7127" w:rsidRPr="00301DBE">
        <w:rPr>
          <w:rFonts w:ascii="Times New Roman" w:hAnsi="Times New Roman" w:cs="Times New Roman"/>
          <w:sz w:val="24"/>
          <w:szCs w:val="24"/>
        </w:rPr>
        <w:t>community</w:t>
      </w:r>
      <w:r w:rsidR="001D2E3D" w:rsidRPr="00301DBE">
        <w:rPr>
          <w:rFonts w:ascii="Times New Roman" w:hAnsi="Times New Roman" w:cs="Times New Roman"/>
          <w:sz w:val="24"/>
          <w:szCs w:val="24"/>
        </w:rPr>
        <w:t xml:space="preserve"> are the most common </w:t>
      </w:r>
      <w:proofErr w:type="spellStart"/>
      <w:r w:rsidR="00FB7127" w:rsidRPr="00301DBE">
        <w:rPr>
          <w:rFonts w:ascii="Times New Roman" w:hAnsi="Times New Roman" w:cs="Times New Roman"/>
          <w:sz w:val="24"/>
          <w:szCs w:val="24"/>
        </w:rPr>
        <w:t>organi</w:t>
      </w:r>
      <w:r w:rsidR="009D7E6F" w:rsidRPr="00301DBE">
        <w:rPr>
          <w:rFonts w:ascii="Times New Roman" w:hAnsi="Times New Roman" w:cs="Times New Roman"/>
          <w:sz w:val="24"/>
          <w:szCs w:val="24"/>
        </w:rPr>
        <w:t>s</w:t>
      </w:r>
      <w:r w:rsidR="00FB7127" w:rsidRPr="00301DBE">
        <w:rPr>
          <w:rFonts w:ascii="Times New Roman" w:hAnsi="Times New Roman" w:cs="Times New Roman"/>
          <w:sz w:val="24"/>
          <w:szCs w:val="24"/>
        </w:rPr>
        <w:t>ational</w:t>
      </w:r>
      <w:proofErr w:type="spellEnd"/>
      <w:r w:rsidR="001D2E3D" w:rsidRPr="00301DBE">
        <w:rPr>
          <w:rFonts w:ascii="Times New Roman" w:hAnsi="Times New Roman" w:cs="Times New Roman"/>
          <w:sz w:val="24"/>
          <w:szCs w:val="24"/>
        </w:rPr>
        <w:t xml:space="preserve"> component of the CSR. </w:t>
      </w:r>
    </w:p>
    <w:p w14:paraId="7317ECC9" w14:textId="75A6DFC5" w:rsidR="001D2E3D" w:rsidRPr="00301DBE" w:rsidRDefault="00F71211" w:rsidP="00301DBE">
      <w:pPr>
        <w:spacing w:line="480" w:lineRule="auto"/>
        <w:ind w:firstLine="720"/>
        <w:rPr>
          <w:rFonts w:ascii="Times New Roman" w:hAnsi="Times New Roman" w:cs="Times New Roman"/>
          <w:sz w:val="24"/>
          <w:szCs w:val="24"/>
        </w:rPr>
      </w:pPr>
      <w:r w:rsidRPr="00301DBE">
        <w:rPr>
          <w:rFonts w:ascii="Times New Roman" w:hAnsi="Times New Roman" w:cs="Times New Roman"/>
          <w:sz w:val="24"/>
          <w:szCs w:val="24"/>
        </w:rPr>
        <w:t xml:space="preserve">The axis of </w:t>
      </w:r>
      <w:r w:rsidR="009D7E6F" w:rsidRPr="00301DBE">
        <w:rPr>
          <w:rFonts w:ascii="Times New Roman" w:hAnsi="Times New Roman" w:cs="Times New Roman"/>
          <w:sz w:val="24"/>
          <w:szCs w:val="24"/>
        </w:rPr>
        <w:t xml:space="preserve">the </w:t>
      </w:r>
      <w:r w:rsidR="00700E1D" w:rsidRPr="00301DBE">
        <w:rPr>
          <w:rFonts w:ascii="Times New Roman" w:hAnsi="Times New Roman" w:cs="Times New Roman"/>
          <w:sz w:val="24"/>
          <w:szCs w:val="24"/>
        </w:rPr>
        <w:t xml:space="preserve">CSR </w:t>
      </w:r>
      <w:r w:rsidR="00FB7127" w:rsidRPr="00301DBE">
        <w:rPr>
          <w:rFonts w:ascii="Times New Roman" w:hAnsi="Times New Roman" w:cs="Times New Roman"/>
          <w:sz w:val="24"/>
          <w:szCs w:val="24"/>
        </w:rPr>
        <w:t>model</w:t>
      </w:r>
      <w:r w:rsidR="00700E1D" w:rsidRPr="00301DBE">
        <w:rPr>
          <w:rFonts w:ascii="Times New Roman" w:hAnsi="Times New Roman" w:cs="Times New Roman"/>
          <w:sz w:val="24"/>
          <w:szCs w:val="24"/>
        </w:rPr>
        <w:t xml:space="preserve"> is the harmonious </w:t>
      </w:r>
      <w:r w:rsidR="00FB7127" w:rsidRPr="00301DBE">
        <w:rPr>
          <w:rFonts w:ascii="Times New Roman" w:hAnsi="Times New Roman" w:cs="Times New Roman"/>
          <w:sz w:val="24"/>
          <w:szCs w:val="24"/>
        </w:rPr>
        <w:t>association</w:t>
      </w:r>
      <w:r w:rsidR="00700E1D" w:rsidRPr="00301DBE">
        <w:rPr>
          <w:rFonts w:ascii="Times New Roman" w:hAnsi="Times New Roman" w:cs="Times New Roman"/>
          <w:sz w:val="24"/>
          <w:szCs w:val="24"/>
        </w:rPr>
        <w:t xml:space="preserve"> amongst stakeholders and cooperation </w:t>
      </w:r>
      <w:r w:rsidR="00A951D0">
        <w:rPr>
          <w:rFonts w:ascii="Times New Roman" w:hAnsi="Times New Roman" w:cs="Times New Roman"/>
          <w:sz w:val="24"/>
          <w:szCs w:val="24"/>
        </w:rPr>
        <w:t>creating</w:t>
      </w:r>
      <w:r w:rsidR="00700E1D" w:rsidRPr="00301DBE">
        <w:rPr>
          <w:rFonts w:ascii="Times New Roman" w:hAnsi="Times New Roman" w:cs="Times New Roman"/>
          <w:sz w:val="24"/>
          <w:szCs w:val="24"/>
        </w:rPr>
        <w:t xml:space="preserve"> </w:t>
      </w:r>
      <w:r w:rsidR="00FB7127" w:rsidRPr="00301DBE">
        <w:rPr>
          <w:rFonts w:ascii="Times New Roman" w:hAnsi="Times New Roman" w:cs="Times New Roman"/>
          <w:sz w:val="24"/>
          <w:szCs w:val="24"/>
        </w:rPr>
        <w:t>distinct</w:t>
      </w:r>
      <w:r w:rsidR="00700E1D" w:rsidRPr="00301DBE">
        <w:rPr>
          <w:rFonts w:ascii="Times New Roman" w:hAnsi="Times New Roman" w:cs="Times New Roman"/>
          <w:sz w:val="24"/>
          <w:szCs w:val="24"/>
        </w:rPr>
        <w:t xml:space="preserve"> benefits for better </w:t>
      </w:r>
      <w:r w:rsidR="00FB7127" w:rsidRPr="00301DBE">
        <w:rPr>
          <w:rFonts w:ascii="Times New Roman" w:hAnsi="Times New Roman" w:cs="Times New Roman"/>
          <w:sz w:val="24"/>
          <w:szCs w:val="24"/>
        </w:rPr>
        <w:t>prospects</w:t>
      </w:r>
      <w:r w:rsidR="00700E1D" w:rsidRPr="00301DBE">
        <w:rPr>
          <w:rFonts w:ascii="Times New Roman" w:hAnsi="Times New Roman" w:cs="Times New Roman"/>
          <w:sz w:val="24"/>
          <w:szCs w:val="24"/>
        </w:rPr>
        <w:t xml:space="preserve"> of overall </w:t>
      </w:r>
      <w:r w:rsidR="00FB7127" w:rsidRPr="00301DBE">
        <w:rPr>
          <w:rFonts w:ascii="Times New Roman" w:hAnsi="Times New Roman" w:cs="Times New Roman"/>
          <w:sz w:val="24"/>
          <w:szCs w:val="24"/>
        </w:rPr>
        <w:t>societal</w:t>
      </w:r>
      <w:r w:rsidR="00700E1D" w:rsidRPr="00301DBE">
        <w:rPr>
          <w:rFonts w:ascii="Times New Roman" w:hAnsi="Times New Roman" w:cs="Times New Roman"/>
          <w:sz w:val="24"/>
          <w:szCs w:val="24"/>
        </w:rPr>
        <w:t xml:space="preserve"> benefits, </w:t>
      </w:r>
      <w:r w:rsidR="00FB7127" w:rsidRPr="00301DBE">
        <w:rPr>
          <w:rFonts w:ascii="Times New Roman" w:hAnsi="Times New Roman" w:cs="Times New Roman"/>
          <w:sz w:val="24"/>
          <w:szCs w:val="24"/>
        </w:rPr>
        <w:t>warranting</w:t>
      </w:r>
      <w:r w:rsidR="00700E1D" w:rsidRPr="00301DBE">
        <w:rPr>
          <w:rFonts w:ascii="Times New Roman" w:hAnsi="Times New Roman" w:cs="Times New Roman"/>
          <w:sz w:val="24"/>
          <w:szCs w:val="24"/>
        </w:rPr>
        <w:t xml:space="preserve"> sustainable social and economic </w:t>
      </w:r>
      <w:r w:rsidR="00FB7127" w:rsidRPr="00301DBE">
        <w:rPr>
          <w:rFonts w:ascii="Times New Roman" w:hAnsi="Times New Roman" w:cs="Times New Roman"/>
          <w:sz w:val="24"/>
          <w:szCs w:val="24"/>
        </w:rPr>
        <w:t>growth</w:t>
      </w:r>
      <w:r w:rsidR="00700E1D" w:rsidRPr="00301DBE">
        <w:rPr>
          <w:rFonts w:ascii="Times New Roman" w:hAnsi="Times New Roman" w:cs="Times New Roman"/>
          <w:sz w:val="24"/>
          <w:szCs w:val="24"/>
        </w:rPr>
        <w:t xml:space="preserve">. </w:t>
      </w:r>
      <w:r w:rsidR="00882767" w:rsidRPr="00301DBE">
        <w:rPr>
          <w:rFonts w:ascii="Times New Roman" w:hAnsi="Times New Roman" w:cs="Times New Roman"/>
          <w:sz w:val="24"/>
          <w:szCs w:val="24"/>
        </w:rPr>
        <w:t xml:space="preserve"> </w:t>
      </w:r>
      <w:r w:rsidR="0085766A">
        <w:rPr>
          <w:rFonts w:ascii="Times New Roman" w:hAnsi="Times New Roman" w:cs="Times New Roman"/>
          <w:sz w:val="24"/>
          <w:szCs w:val="24"/>
        </w:rPr>
        <w:t>Various</w:t>
      </w:r>
      <w:r w:rsidR="00882767" w:rsidRPr="00301DBE">
        <w:rPr>
          <w:rFonts w:ascii="Times New Roman" w:hAnsi="Times New Roman" w:cs="Times New Roman"/>
          <w:sz w:val="24"/>
          <w:szCs w:val="24"/>
        </w:rPr>
        <w:t xml:space="preserve"> </w:t>
      </w:r>
      <w:r w:rsidR="00E400CE">
        <w:rPr>
          <w:rFonts w:ascii="Times New Roman" w:hAnsi="Times New Roman" w:cs="Times New Roman"/>
          <w:sz w:val="24"/>
          <w:szCs w:val="24"/>
        </w:rPr>
        <w:t>concepts</w:t>
      </w:r>
      <w:r w:rsidR="00882767" w:rsidRPr="00301DBE">
        <w:rPr>
          <w:rFonts w:ascii="Times New Roman" w:hAnsi="Times New Roman" w:cs="Times New Roman"/>
          <w:sz w:val="24"/>
          <w:szCs w:val="24"/>
        </w:rPr>
        <w:t xml:space="preserve"> </w:t>
      </w:r>
      <w:r w:rsidR="00233AB0">
        <w:rPr>
          <w:rFonts w:ascii="Times New Roman" w:hAnsi="Times New Roman" w:cs="Times New Roman"/>
          <w:sz w:val="24"/>
          <w:szCs w:val="24"/>
        </w:rPr>
        <w:t>are theorized</w:t>
      </w:r>
      <w:r w:rsidR="00FB7127" w:rsidRPr="00301DBE">
        <w:rPr>
          <w:rFonts w:ascii="Times New Roman" w:hAnsi="Times New Roman" w:cs="Times New Roman"/>
          <w:sz w:val="24"/>
          <w:szCs w:val="24"/>
        </w:rPr>
        <w:t xml:space="preserve"> </w:t>
      </w:r>
      <w:r w:rsidR="0085766A">
        <w:rPr>
          <w:rFonts w:ascii="Times New Roman" w:hAnsi="Times New Roman" w:cs="Times New Roman"/>
          <w:sz w:val="24"/>
          <w:szCs w:val="24"/>
        </w:rPr>
        <w:t>of</w:t>
      </w:r>
      <w:r w:rsidR="00882767" w:rsidRPr="00301DBE">
        <w:rPr>
          <w:rFonts w:ascii="Times New Roman" w:hAnsi="Times New Roman" w:cs="Times New Roman"/>
          <w:sz w:val="24"/>
          <w:szCs w:val="24"/>
        </w:rPr>
        <w:t xml:space="preserve"> the relations of an organi</w:t>
      </w:r>
      <w:r w:rsidR="009D7E6F" w:rsidRPr="00301DBE">
        <w:rPr>
          <w:rFonts w:ascii="Times New Roman" w:hAnsi="Times New Roman" w:cs="Times New Roman"/>
          <w:sz w:val="24"/>
          <w:szCs w:val="24"/>
        </w:rPr>
        <w:t>s</w:t>
      </w:r>
      <w:r w:rsidR="00882767" w:rsidRPr="00301DBE">
        <w:rPr>
          <w:rFonts w:ascii="Times New Roman" w:hAnsi="Times New Roman" w:cs="Times New Roman"/>
          <w:sz w:val="24"/>
          <w:szCs w:val="24"/>
        </w:rPr>
        <w:t xml:space="preserve">ation with stakeholders, </w:t>
      </w:r>
      <w:r w:rsidR="007D6650">
        <w:rPr>
          <w:rFonts w:ascii="Times New Roman" w:hAnsi="Times New Roman" w:cs="Times New Roman"/>
          <w:sz w:val="24"/>
          <w:szCs w:val="24"/>
        </w:rPr>
        <w:t>however,</w:t>
      </w:r>
      <w:r w:rsidR="00882767" w:rsidRPr="00301DBE">
        <w:rPr>
          <w:rFonts w:ascii="Times New Roman" w:hAnsi="Times New Roman" w:cs="Times New Roman"/>
          <w:sz w:val="24"/>
          <w:szCs w:val="24"/>
        </w:rPr>
        <w:t xml:space="preserve"> there is a </w:t>
      </w:r>
      <w:r w:rsidR="00FB7127" w:rsidRPr="00301DBE">
        <w:rPr>
          <w:rFonts w:ascii="Times New Roman" w:hAnsi="Times New Roman" w:cs="Times New Roman"/>
          <w:sz w:val="24"/>
          <w:szCs w:val="24"/>
        </w:rPr>
        <w:t>universal</w:t>
      </w:r>
      <w:r w:rsidR="00882767" w:rsidRPr="00301DBE">
        <w:rPr>
          <w:rFonts w:ascii="Times New Roman" w:hAnsi="Times New Roman" w:cs="Times New Roman"/>
          <w:sz w:val="24"/>
          <w:szCs w:val="24"/>
        </w:rPr>
        <w:t xml:space="preserve"> requirement that the </w:t>
      </w:r>
      <w:r w:rsidR="00FB7127" w:rsidRPr="00301DBE">
        <w:rPr>
          <w:rFonts w:ascii="Times New Roman" w:hAnsi="Times New Roman" w:cs="Times New Roman"/>
          <w:sz w:val="24"/>
          <w:szCs w:val="24"/>
        </w:rPr>
        <w:t>companies</w:t>
      </w:r>
      <w:r w:rsidR="00882767" w:rsidRPr="00301DBE">
        <w:rPr>
          <w:rFonts w:ascii="Times New Roman" w:hAnsi="Times New Roman" w:cs="Times New Roman"/>
          <w:sz w:val="24"/>
          <w:szCs w:val="24"/>
        </w:rPr>
        <w:t xml:space="preserve"> should </w:t>
      </w:r>
      <w:r w:rsidR="00DE2F66">
        <w:rPr>
          <w:rFonts w:ascii="Times New Roman" w:hAnsi="Times New Roman" w:cs="Times New Roman"/>
          <w:sz w:val="24"/>
          <w:szCs w:val="24"/>
        </w:rPr>
        <w:t>merge</w:t>
      </w:r>
      <w:r w:rsidR="00882767" w:rsidRPr="00301DBE">
        <w:rPr>
          <w:rFonts w:ascii="Times New Roman" w:hAnsi="Times New Roman" w:cs="Times New Roman"/>
          <w:sz w:val="24"/>
          <w:szCs w:val="24"/>
        </w:rPr>
        <w:t xml:space="preserve"> their </w:t>
      </w:r>
      <w:r w:rsidR="00FB7127" w:rsidRPr="00301DBE">
        <w:rPr>
          <w:rFonts w:ascii="Times New Roman" w:hAnsi="Times New Roman" w:cs="Times New Roman"/>
          <w:sz w:val="24"/>
          <w:szCs w:val="24"/>
        </w:rPr>
        <w:t>undertakings</w:t>
      </w:r>
      <w:r w:rsidR="00882767" w:rsidRPr="00301DBE">
        <w:rPr>
          <w:rFonts w:ascii="Times New Roman" w:hAnsi="Times New Roman" w:cs="Times New Roman"/>
          <w:sz w:val="24"/>
          <w:szCs w:val="24"/>
        </w:rPr>
        <w:t xml:space="preserve"> both with the </w:t>
      </w:r>
      <w:r w:rsidR="00FB7127" w:rsidRPr="00301DBE">
        <w:rPr>
          <w:rFonts w:ascii="Times New Roman" w:hAnsi="Times New Roman" w:cs="Times New Roman"/>
          <w:sz w:val="24"/>
          <w:szCs w:val="24"/>
        </w:rPr>
        <w:t>current</w:t>
      </w:r>
      <w:r w:rsidR="00882767" w:rsidRPr="00301DBE">
        <w:rPr>
          <w:rFonts w:ascii="Times New Roman" w:hAnsi="Times New Roman" w:cs="Times New Roman"/>
          <w:sz w:val="24"/>
          <w:szCs w:val="24"/>
        </w:rPr>
        <w:t xml:space="preserve"> standards and </w:t>
      </w:r>
      <w:r w:rsidR="00FB7127" w:rsidRPr="00301DBE">
        <w:rPr>
          <w:rFonts w:ascii="Times New Roman" w:hAnsi="Times New Roman" w:cs="Times New Roman"/>
          <w:sz w:val="24"/>
          <w:szCs w:val="24"/>
        </w:rPr>
        <w:t>norms</w:t>
      </w:r>
      <w:r w:rsidR="00882767" w:rsidRPr="00301DBE">
        <w:rPr>
          <w:rFonts w:ascii="Times New Roman" w:hAnsi="Times New Roman" w:cs="Times New Roman"/>
          <w:sz w:val="24"/>
          <w:szCs w:val="24"/>
        </w:rPr>
        <w:t xml:space="preserve"> and</w:t>
      </w:r>
      <w:r w:rsidR="00FB7127" w:rsidRPr="00301DBE">
        <w:rPr>
          <w:rFonts w:ascii="Times New Roman" w:hAnsi="Times New Roman" w:cs="Times New Roman"/>
          <w:sz w:val="24"/>
          <w:szCs w:val="24"/>
        </w:rPr>
        <w:t xml:space="preserve"> </w:t>
      </w:r>
      <w:r w:rsidR="00882767" w:rsidRPr="00301DBE">
        <w:rPr>
          <w:rFonts w:ascii="Times New Roman" w:hAnsi="Times New Roman" w:cs="Times New Roman"/>
          <w:sz w:val="24"/>
          <w:szCs w:val="24"/>
        </w:rPr>
        <w:t xml:space="preserve">with society’s </w:t>
      </w:r>
      <w:proofErr w:type="spellStart"/>
      <w:r w:rsidR="00FB7127" w:rsidRPr="00301DBE">
        <w:rPr>
          <w:rFonts w:ascii="Times New Roman" w:hAnsi="Times New Roman" w:cs="Times New Roman"/>
          <w:sz w:val="24"/>
          <w:szCs w:val="24"/>
        </w:rPr>
        <w:t>recogni</w:t>
      </w:r>
      <w:r w:rsidR="009D7E6F" w:rsidRPr="00301DBE">
        <w:rPr>
          <w:rFonts w:ascii="Times New Roman" w:hAnsi="Times New Roman" w:cs="Times New Roman"/>
          <w:sz w:val="24"/>
          <w:szCs w:val="24"/>
        </w:rPr>
        <w:t>s</w:t>
      </w:r>
      <w:r w:rsidR="00FB7127" w:rsidRPr="00301DBE">
        <w:rPr>
          <w:rFonts w:ascii="Times New Roman" w:hAnsi="Times New Roman" w:cs="Times New Roman"/>
          <w:sz w:val="24"/>
          <w:szCs w:val="24"/>
        </w:rPr>
        <w:t>ed</w:t>
      </w:r>
      <w:proofErr w:type="spellEnd"/>
      <w:r w:rsidR="00882767" w:rsidRPr="00301DBE">
        <w:rPr>
          <w:rFonts w:ascii="Times New Roman" w:hAnsi="Times New Roman" w:cs="Times New Roman"/>
          <w:sz w:val="24"/>
          <w:szCs w:val="24"/>
        </w:rPr>
        <w:t xml:space="preserve"> values</w:t>
      </w:r>
      <w:r w:rsidR="00055404" w:rsidRPr="00301DBE">
        <w:rPr>
          <w:rFonts w:ascii="Times New Roman" w:hAnsi="Times New Roman" w:cs="Times New Roman"/>
          <w:sz w:val="24"/>
          <w:szCs w:val="24"/>
        </w:rPr>
        <w:t xml:space="preserve"> (</w:t>
      </w:r>
      <w:r w:rsidR="00055404" w:rsidRPr="00301DBE">
        <w:rPr>
          <w:rFonts w:ascii="Times New Roman" w:hAnsi="Times New Roman" w:cs="Times New Roman"/>
          <w:color w:val="222222"/>
          <w:sz w:val="24"/>
          <w:szCs w:val="24"/>
          <w:shd w:val="clear" w:color="auto" w:fill="FFFFFF"/>
        </w:rPr>
        <w:t xml:space="preserve">Andersen &amp; </w:t>
      </w:r>
      <w:proofErr w:type="spellStart"/>
      <w:r w:rsidR="00055404" w:rsidRPr="00301DBE">
        <w:rPr>
          <w:rFonts w:ascii="Times New Roman" w:hAnsi="Times New Roman" w:cs="Times New Roman"/>
          <w:color w:val="222222"/>
          <w:sz w:val="24"/>
          <w:szCs w:val="24"/>
          <w:shd w:val="clear" w:color="auto" w:fill="FFFFFF"/>
        </w:rPr>
        <w:t>Skjoett</w:t>
      </w:r>
      <w:proofErr w:type="spellEnd"/>
      <w:r w:rsidR="00055404" w:rsidRPr="00301DBE">
        <w:rPr>
          <w:rFonts w:ascii="Times New Roman" w:hAnsi="Times New Roman" w:cs="Times New Roman"/>
          <w:color w:val="222222"/>
          <w:sz w:val="24"/>
          <w:szCs w:val="24"/>
          <w:shd w:val="clear" w:color="auto" w:fill="FFFFFF"/>
        </w:rPr>
        <w:t>-Larsen, 2009)</w:t>
      </w:r>
      <w:r w:rsidR="00882767" w:rsidRPr="00301DBE">
        <w:rPr>
          <w:rFonts w:ascii="Times New Roman" w:hAnsi="Times New Roman" w:cs="Times New Roman"/>
          <w:sz w:val="24"/>
          <w:szCs w:val="24"/>
        </w:rPr>
        <w:t xml:space="preserve">. CSR approves legitimate stakeholder </w:t>
      </w:r>
      <w:r w:rsidR="00882767" w:rsidRPr="00301DBE">
        <w:rPr>
          <w:rFonts w:ascii="Times New Roman" w:hAnsi="Times New Roman" w:cs="Times New Roman"/>
          <w:sz w:val="24"/>
          <w:szCs w:val="24"/>
        </w:rPr>
        <w:lastRenderedPageBreak/>
        <w:t xml:space="preserve">participation, alluding that </w:t>
      </w:r>
      <w:r w:rsidR="00FB7127" w:rsidRPr="00301DBE">
        <w:rPr>
          <w:rFonts w:ascii="Times New Roman" w:hAnsi="Times New Roman" w:cs="Times New Roman"/>
          <w:sz w:val="24"/>
          <w:szCs w:val="24"/>
        </w:rPr>
        <w:t>business</w:t>
      </w:r>
      <w:r w:rsidR="00882767" w:rsidRPr="00301DBE">
        <w:rPr>
          <w:rFonts w:ascii="Times New Roman" w:hAnsi="Times New Roman" w:cs="Times New Roman"/>
          <w:sz w:val="24"/>
          <w:szCs w:val="24"/>
        </w:rPr>
        <w:t xml:space="preserve"> profitability requires responsible approaches which reflect social issues</w:t>
      </w:r>
      <w:r w:rsidR="00815119" w:rsidRPr="00301DBE">
        <w:rPr>
          <w:rFonts w:ascii="Times New Roman" w:hAnsi="Times New Roman" w:cs="Times New Roman"/>
          <w:sz w:val="24"/>
          <w:szCs w:val="24"/>
        </w:rPr>
        <w:t xml:space="preserve"> (</w:t>
      </w:r>
      <w:r w:rsidR="00815119" w:rsidRPr="00301DBE">
        <w:rPr>
          <w:rFonts w:ascii="Times New Roman" w:hAnsi="Times New Roman" w:cs="Times New Roman"/>
          <w:color w:val="222222"/>
          <w:sz w:val="24"/>
          <w:szCs w:val="24"/>
          <w:shd w:val="clear" w:color="auto" w:fill="FFFFFF"/>
        </w:rPr>
        <w:t xml:space="preserve">Eccles &amp; </w:t>
      </w:r>
      <w:proofErr w:type="spellStart"/>
      <w:r w:rsidR="00815119" w:rsidRPr="00301DBE">
        <w:rPr>
          <w:rFonts w:ascii="Times New Roman" w:hAnsi="Times New Roman" w:cs="Times New Roman"/>
          <w:color w:val="222222"/>
          <w:sz w:val="24"/>
          <w:szCs w:val="24"/>
          <w:shd w:val="clear" w:color="auto" w:fill="FFFFFF"/>
        </w:rPr>
        <w:t>Serafeim</w:t>
      </w:r>
      <w:proofErr w:type="spellEnd"/>
      <w:r w:rsidR="00815119" w:rsidRPr="00301DBE">
        <w:rPr>
          <w:rFonts w:ascii="Times New Roman" w:hAnsi="Times New Roman" w:cs="Times New Roman"/>
          <w:color w:val="222222"/>
          <w:sz w:val="24"/>
          <w:szCs w:val="24"/>
          <w:shd w:val="clear" w:color="auto" w:fill="FFFFFF"/>
        </w:rPr>
        <w:t>, 2017)</w:t>
      </w:r>
      <w:r w:rsidR="00882767" w:rsidRPr="00301DBE">
        <w:rPr>
          <w:rFonts w:ascii="Times New Roman" w:hAnsi="Times New Roman" w:cs="Times New Roman"/>
          <w:sz w:val="24"/>
          <w:szCs w:val="24"/>
        </w:rPr>
        <w:t>.</w:t>
      </w:r>
      <w:r w:rsidR="00DE2F66">
        <w:rPr>
          <w:rFonts w:ascii="Times New Roman" w:hAnsi="Times New Roman" w:cs="Times New Roman"/>
          <w:sz w:val="24"/>
          <w:szCs w:val="24"/>
        </w:rPr>
        <w:t xml:space="preserve"> A</w:t>
      </w:r>
      <w:r w:rsidR="00882767" w:rsidRPr="00301DBE">
        <w:rPr>
          <w:rFonts w:ascii="Times New Roman" w:hAnsi="Times New Roman" w:cs="Times New Roman"/>
          <w:sz w:val="24"/>
          <w:szCs w:val="24"/>
        </w:rPr>
        <w:t xml:space="preserve"> CSR </w:t>
      </w:r>
      <w:r w:rsidR="00FB7127" w:rsidRPr="00301DBE">
        <w:rPr>
          <w:rFonts w:ascii="Times New Roman" w:hAnsi="Times New Roman" w:cs="Times New Roman"/>
          <w:sz w:val="24"/>
          <w:szCs w:val="24"/>
        </w:rPr>
        <w:t>management</w:t>
      </w:r>
      <w:r w:rsidR="00882767" w:rsidRPr="00301DBE">
        <w:rPr>
          <w:rFonts w:ascii="Times New Roman" w:hAnsi="Times New Roman" w:cs="Times New Roman"/>
          <w:sz w:val="24"/>
          <w:szCs w:val="24"/>
        </w:rPr>
        <w:t xml:space="preserve"> </w:t>
      </w:r>
      <w:r w:rsidR="00FB7127" w:rsidRPr="00301DBE">
        <w:rPr>
          <w:rFonts w:ascii="Times New Roman" w:hAnsi="Times New Roman" w:cs="Times New Roman"/>
          <w:sz w:val="24"/>
          <w:szCs w:val="24"/>
        </w:rPr>
        <w:t>structure</w:t>
      </w:r>
      <w:r w:rsidR="00882767" w:rsidRPr="00301DBE">
        <w:rPr>
          <w:rFonts w:ascii="Times New Roman" w:hAnsi="Times New Roman" w:cs="Times New Roman"/>
          <w:sz w:val="24"/>
          <w:szCs w:val="24"/>
        </w:rPr>
        <w:t xml:space="preserve"> is discerned by stakeholder involvement </w:t>
      </w:r>
      <w:r w:rsidR="00FB7127" w:rsidRPr="00301DBE">
        <w:rPr>
          <w:rFonts w:ascii="Times New Roman" w:hAnsi="Times New Roman" w:cs="Times New Roman"/>
          <w:sz w:val="24"/>
          <w:szCs w:val="24"/>
        </w:rPr>
        <w:t>for balancing</w:t>
      </w:r>
      <w:r w:rsidR="00882767" w:rsidRPr="00301DBE">
        <w:rPr>
          <w:rFonts w:ascii="Times New Roman" w:hAnsi="Times New Roman" w:cs="Times New Roman"/>
          <w:sz w:val="24"/>
          <w:szCs w:val="24"/>
        </w:rPr>
        <w:t xml:space="preserve"> the conflict of interests and to build</w:t>
      </w:r>
      <w:r w:rsidR="00FB7127" w:rsidRPr="00301DBE">
        <w:rPr>
          <w:rFonts w:ascii="Times New Roman" w:hAnsi="Times New Roman" w:cs="Times New Roman"/>
          <w:sz w:val="24"/>
          <w:szCs w:val="24"/>
        </w:rPr>
        <w:t>ing</w:t>
      </w:r>
      <w:r w:rsidR="00882767" w:rsidRPr="00301DBE">
        <w:rPr>
          <w:rFonts w:ascii="Times New Roman" w:hAnsi="Times New Roman" w:cs="Times New Roman"/>
          <w:sz w:val="24"/>
          <w:szCs w:val="24"/>
        </w:rPr>
        <w:t xml:space="preserve"> a </w:t>
      </w:r>
      <w:r w:rsidR="00FB7127" w:rsidRPr="00301DBE">
        <w:rPr>
          <w:rFonts w:ascii="Times New Roman" w:hAnsi="Times New Roman" w:cs="Times New Roman"/>
          <w:sz w:val="24"/>
          <w:szCs w:val="24"/>
        </w:rPr>
        <w:t>bond</w:t>
      </w:r>
      <w:r w:rsidR="00882767" w:rsidRPr="00301DBE">
        <w:rPr>
          <w:rFonts w:ascii="Times New Roman" w:hAnsi="Times New Roman" w:cs="Times New Roman"/>
          <w:sz w:val="24"/>
          <w:szCs w:val="24"/>
        </w:rPr>
        <w:t xml:space="preserve"> of trust</w:t>
      </w:r>
      <w:r w:rsidR="00FB7127" w:rsidRPr="00301DBE">
        <w:rPr>
          <w:rFonts w:ascii="Times New Roman" w:hAnsi="Times New Roman" w:cs="Times New Roman"/>
          <w:sz w:val="24"/>
          <w:szCs w:val="24"/>
        </w:rPr>
        <w:t xml:space="preserve"> among </w:t>
      </w:r>
      <w:r w:rsidR="00882767" w:rsidRPr="00301DBE">
        <w:rPr>
          <w:rFonts w:ascii="Times New Roman" w:hAnsi="Times New Roman" w:cs="Times New Roman"/>
          <w:sz w:val="24"/>
          <w:szCs w:val="24"/>
        </w:rPr>
        <w:t xml:space="preserve">the stakeholders and company. </w:t>
      </w:r>
    </w:p>
    <w:p w14:paraId="77E3D1ED" w14:textId="77777777" w:rsidR="00F76E25" w:rsidRPr="00301DBE" w:rsidRDefault="00F76E25" w:rsidP="00301DBE">
      <w:pPr>
        <w:spacing w:line="480" w:lineRule="auto"/>
        <w:ind w:firstLine="720"/>
        <w:rPr>
          <w:rFonts w:ascii="Times New Roman" w:hAnsi="Times New Roman" w:cs="Times New Roman"/>
          <w:sz w:val="24"/>
          <w:szCs w:val="24"/>
        </w:rPr>
      </w:pPr>
      <w:r w:rsidRPr="00301DBE">
        <w:rPr>
          <w:rFonts w:ascii="Times New Roman" w:hAnsi="Times New Roman" w:cs="Times New Roman"/>
          <w:sz w:val="24"/>
          <w:szCs w:val="24"/>
        </w:rPr>
        <w:t>Organi</w:t>
      </w:r>
      <w:r w:rsidR="009D7E6F" w:rsidRPr="00301DBE">
        <w:rPr>
          <w:rFonts w:ascii="Times New Roman" w:hAnsi="Times New Roman" w:cs="Times New Roman"/>
          <w:sz w:val="24"/>
          <w:szCs w:val="24"/>
        </w:rPr>
        <w:t>s</w:t>
      </w:r>
      <w:r w:rsidRPr="00301DBE">
        <w:rPr>
          <w:rFonts w:ascii="Times New Roman" w:hAnsi="Times New Roman" w:cs="Times New Roman"/>
          <w:sz w:val="24"/>
          <w:szCs w:val="24"/>
        </w:rPr>
        <w:t xml:space="preserve">ations are increasingly becoming responsible through the CSR concept, which appears through the business entities’ commitment to consider a useful contribution to society or the business stakeholders who may be affected by their business activities. Therefore, </w:t>
      </w:r>
      <w:r w:rsidR="009D7E6F" w:rsidRPr="00301DBE">
        <w:rPr>
          <w:rFonts w:ascii="Times New Roman" w:hAnsi="Times New Roman" w:cs="Times New Roman"/>
          <w:sz w:val="24"/>
          <w:szCs w:val="24"/>
        </w:rPr>
        <w:t>businesses must</w:t>
      </w:r>
      <w:r w:rsidRPr="00301DBE">
        <w:rPr>
          <w:rFonts w:ascii="Times New Roman" w:hAnsi="Times New Roman" w:cs="Times New Roman"/>
          <w:sz w:val="24"/>
          <w:szCs w:val="24"/>
        </w:rPr>
        <w:t xml:space="preserve"> consider being socially responsible </w:t>
      </w:r>
      <w:r w:rsidR="009D7E6F" w:rsidRPr="00301DBE">
        <w:rPr>
          <w:rFonts w:ascii="Times New Roman" w:hAnsi="Times New Roman" w:cs="Times New Roman"/>
          <w:sz w:val="24"/>
          <w:szCs w:val="24"/>
        </w:rPr>
        <w:t>by</w:t>
      </w:r>
      <w:r w:rsidRPr="00301DBE">
        <w:rPr>
          <w:rFonts w:ascii="Times New Roman" w:hAnsi="Times New Roman" w:cs="Times New Roman"/>
          <w:sz w:val="24"/>
          <w:szCs w:val="24"/>
        </w:rPr>
        <w:t xml:space="preserve"> offering a contribution to communities rather than being only profit</w:t>
      </w:r>
      <w:r w:rsidR="009D7E6F" w:rsidRPr="00301DBE">
        <w:rPr>
          <w:rFonts w:ascii="Times New Roman" w:hAnsi="Times New Roman" w:cs="Times New Roman"/>
          <w:sz w:val="24"/>
          <w:szCs w:val="24"/>
        </w:rPr>
        <w:t>-</w:t>
      </w:r>
      <w:r w:rsidRPr="00301DBE">
        <w:rPr>
          <w:rFonts w:ascii="Times New Roman" w:hAnsi="Times New Roman" w:cs="Times New Roman"/>
          <w:sz w:val="24"/>
          <w:szCs w:val="24"/>
        </w:rPr>
        <w:t>oriented</w:t>
      </w:r>
      <w:r w:rsidR="00055404" w:rsidRPr="00301DBE">
        <w:rPr>
          <w:rFonts w:ascii="Times New Roman" w:hAnsi="Times New Roman" w:cs="Times New Roman"/>
          <w:sz w:val="24"/>
          <w:szCs w:val="24"/>
        </w:rPr>
        <w:t xml:space="preserve"> (</w:t>
      </w:r>
      <w:r w:rsidR="00055404" w:rsidRPr="00301DBE">
        <w:rPr>
          <w:rFonts w:ascii="Times New Roman" w:hAnsi="Times New Roman" w:cs="Times New Roman"/>
          <w:color w:val="222222"/>
          <w:sz w:val="24"/>
          <w:szCs w:val="24"/>
          <w:shd w:val="clear" w:color="auto" w:fill="FFFFFF"/>
        </w:rPr>
        <w:t xml:space="preserve">Spence &amp; </w:t>
      </w:r>
      <w:proofErr w:type="spellStart"/>
      <w:r w:rsidR="00055404" w:rsidRPr="00301DBE">
        <w:rPr>
          <w:rFonts w:ascii="Times New Roman" w:hAnsi="Times New Roman" w:cs="Times New Roman"/>
          <w:color w:val="222222"/>
          <w:sz w:val="24"/>
          <w:szCs w:val="24"/>
          <w:shd w:val="clear" w:color="auto" w:fill="FFFFFF"/>
        </w:rPr>
        <w:t>Bourlakis</w:t>
      </w:r>
      <w:proofErr w:type="spellEnd"/>
      <w:r w:rsidR="00055404" w:rsidRPr="00301DBE">
        <w:rPr>
          <w:rFonts w:ascii="Times New Roman" w:hAnsi="Times New Roman" w:cs="Times New Roman"/>
          <w:color w:val="222222"/>
          <w:sz w:val="24"/>
          <w:szCs w:val="24"/>
          <w:shd w:val="clear" w:color="auto" w:fill="FFFFFF"/>
        </w:rPr>
        <w:t>, 2009)</w:t>
      </w:r>
      <w:r w:rsidRPr="00301DBE">
        <w:rPr>
          <w:rFonts w:ascii="Times New Roman" w:hAnsi="Times New Roman" w:cs="Times New Roman"/>
          <w:sz w:val="24"/>
          <w:szCs w:val="24"/>
        </w:rPr>
        <w:t xml:space="preserve">. </w:t>
      </w:r>
      <w:r w:rsidR="0021391F" w:rsidRPr="00301DBE">
        <w:rPr>
          <w:rFonts w:ascii="Times New Roman" w:hAnsi="Times New Roman" w:cs="Times New Roman"/>
          <w:sz w:val="24"/>
          <w:szCs w:val="24"/>
        </w:rPr>
        <w:t xml:space="preserve"> Through </w:t>
      </w:r>
      <w:proofErr w:type="spellStart"/>
      <w:r w:rsidR="0021391F" w:rsidRPr="00301DBE">
        <w:rPr>
          <w:rFonts w:ascii="Times New Roman" w:hAnsi="Times New Roman" w:cs="Times New Roman"/>
          <w:sz w:val="24"/>
          <w:szCs w:val="24"/>
        </w:rPr>
        <w:t>practi</w:t>
      </w:r>
      <w:r w:rsidR="009D7E6F" w:rsidRPr="00301DBE">
        <w:rPr>
          <w:rFonts w:ascii="Times New Roman" w:hAnsi="Times New Roman" w:cs="Times New Roman"/>
          <w:sz w:val="24"/>
          <w:szCs w:val="24"/>
        </w:rPr>
        <w:t>s</w:t>
      </w:r>
      <w:r w:rsidR="0021391F" w:rsidRPr="00301DBE">
        <w:rPr>
          <w:rFonts w:ascii="Times New Roman" w:hAnsi="Times New Roman" w:cs="Times New Roman"/>
          <w:sz w:val="24"/>
          <w:szCs w:val="24"/>
        </w:rPr>
        <w:t>ing</w:t>
      </w:r>
      <w:proofErr w:type="spellEnd"/>
      <w:r w:rsidR="0021391F" w:rsidRPr="00301DBE">
        <w:rPr>
          <w:rFonts w:ascii="Times New Roman" w:hAnsi="Times New Roman" w:cs="Times New Roman"/>
          <w:sz w:val="24"/>
          <w:szCs w:val="24"/>
        </w:rPr>
        <w:t xml:space="preserve"> corporate social responsibility </w:t>
      </w:r>
      <w:r w:rsidR="00A26BE0" w:rsidRPr="00301DBE">
        <w:rPr>
          <w:rFonts w:ascii="Times New Roman" w:hAnsi="Times New Roman" w:cs="Times New Roman"/>
          <w:sz w:val="24"/>
          <w:szCs w:val="24"/>
        </w:rPr>
        <w:t xml:space="preserve">policies for protecting the environmental good, a company could perform its ethics for resolving social problems, which are </w:t>
      </w:r>
      <w:r w:rsidR="009D7E6F" w:rsidRPr="00301DBE">
        <w:rPr>
          <w:rFonts w:ascii="Times New Roman" w:hAnsi="Times New Roman" w:cs="Times New Roman"/>
          <w:sz w:val="24"/>
          <w:szCs w:val="24"/>
        </w:rPr>
        <w:t xml:space="preserve">the </w:t>
      </w:r>
      <w:r w:rsidR="00A26BE0" w:rsidRPr="00301DBE">
        <w:rPr>
          <w:rFonts w:ascii="Times New Roman" w:hAnsi="Times New Roman" w:cs="Times New Roman"/>
          <w:sz w:val="24"/>
          <w:szCs w:val="24"/>
        </w:rPr>
        <w:t xml:space="preserve">organization’s crucial indicators of being socially responsible. </w:t>
      </w:r>
    </w:p>
    <w:p w14:paraId="79F97B7D" w14:textId="77777777" w:rsidR="00276E18" w:rsidRPr="00301DBE" w:rsidRDefault="00276E18" w:rsidP="00301DBE">
      <w:pPr>
        <w:pStyle w:val="Heading1"/>
        <w:rPr>
          <w:rFonts w:cs="Times New Roman"/>
          <w:szCs w:val="24"/>
        </w:rPr>
      </w:pPr>
      <w:bookmarkStart w:id="6" w:name="_Toc27658553"/>
      <w:r w:rsidRPr="00301DBE">
        <w:rPr>
          <w:rFonts w:cs="Times New Roman"/>
          <w:szCs w:val="24"/>
        </w:rPr>
        <w:t xml:space="preserve">Corporate Social Responsibility: The Case of </w:t>
      </w:r>
      <w:r w:rsidR="006271C1" w:rsidRPr="00301DBE">
        <w:rPr>
          <w:rFonts w:cs="Times New Roman"/>
          <w:szCs w:val="24"/>
        </w:rPr>
        <w:t>John Lewis Partnership</w:t>
      </w:r>
      <w:bookmarkEnd w:id="6"/>
    </w:p>
    <w:p w14:paraId="73035721" w14:textId="2A7297A4" w:rsidR="00B1730C" w:rsidRPr="00301DBE" w:rsidRDefault="00383368" w:rsidP="00301DB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John Lewis </w:t>
      </w:r>
      <w:r w:rsidR="00453C32">
        <w:rPr>
          <w:rFonts w:ascii="Times New Roman" w:hAnsi="Times New Roman" w:cs="Times New Roman"/>
          <w:sz w:val="24"/>
          <w:szCs w:val="24"/>
        </w:rPr>
        <w:t>Partnership</w:t>
      </w:r>
      <w:r w:rsidR="003E64B4" w:rsidRPr="00301DBE">
        <w:rPr>
          <w:rFonts w:ascii="Times New Roman" w:hAnsi="Times New Roman" w:cs="Times New Roman"/>
          <w:sz w:val="24"/>
          <w:szCs w:val="24"/>
        </w:rPr>
        <w:t xml:space="preserve"> is among the </w:t>
      </w:r>
      <w:r w:rsidR="00FB7127" w:rsidRPr="00301DBE">
        <w:rPr>
          <w:rFonts w:ascii="Times New Roman" w:hAnsi="Times New Roman" w:cs="Times New Roman"/>
          <w:sz w:val="24"/>
          <w:szCs w:val="24"/>
        </w:rPr>
        <w:t>leading</w:t>
      </w:r>
      <w:r w:rsidR="003E64B4" w:rsidRPr="00301DBE">
        <w:rPr>
          <w:rFonts w:ascii="Times New Roman" w:hAnsi="Times New Roman" w:cs="Times New Roman"/>
          <w:sz w:val="24"/>
          <w:szCs w:val="24"/>
        </w:rPr>
        <w:t xml:space="preserve"> employee ownership models in Europe</w:t>
      </w:r>
      <w:r w:rsidR="00453C32">
        <w:rPr>
          <w:rFonts w:ascii="Times New Roman" w:hAnsi="Times New Roman" w:cs="Times New Roman"/>
          <w:sz w:val="24"/>
          <w:szCs w:val="24"/>
        </w:rPr>
        <w:t>,</w:t>
      </w:r>
      <w:r w:rsidR="003E64B4" w:rsidRPr="00301DBE">
        <w:rPr>
          <w:rFonts w:ascii="Times New Roman" w:hAnsi="Times New Roman" w:cs="Times New Roman"/>
          <w:sz w:val="24"/>
          <w:szCs w:val="24"/>
        </w:rPr>
        <w:t xml:space="preserve"> and </w:t>
      </w:r>
      <w:r w:rsidR="00964976">
        <w:rPr>
          <w:rFonts w:ascii="Times New Roman" w:hAnsi="Times New Roman" w:cs="Times New Roman"/>
          <w:sz w:val="24"/>
          <w:szCs w:val="24"/>
        </w:rPr>
        <w:t xml:space="preserve">prides itself on </w:t>
      </w:r>
      <w:r w:rsidR="00D87A3B">
        <w:rPr>
          <w:rFonts w:ascii="Times New Roman" w:hAnsi="Times New Roman" w:cs="Times New Roman"/>
          <w:sz w:val="24"/>
          <w:szCs w:val="24"/>
        </w:rPr>
        <w:t>its</w:t>
      </w:r>
      <w:r w:rsidR="00964976">
        <w:rPr>
          <w:rFonts w:ascii="Times New Roman" w:hAnsi="Times New Roman" w:cs="Times New Roman"/>
          <w:sz w:val="24"/>
          <w:szCs w:val="24"/>
        </w:rPr>
        <w:t xml:space="preserve"> </w:t>
      </w:r>
      <w:r w:rsidR="003A66AF">
        <w:rPr>
          <w:rFonts w:ascii="Times New Roman" w:hAnsi="Times New Roman" w:cs="Times New Roman"/>
          <w:sz w:val="24"/>
          <w:szCs w:val="24"/>
        </w:rPr>
        <w:t>employee participation and involve</w:t>
      </w:r>
      <w:r w:rsidR="00D87A3B">
        <w:rPr>
          <w:rFonts w:ascii="Times New Roman" w:hAnsi="Times New Roman" w:cs="Times New Roman"/>
          <w:sz w:val="24"/>
          <w:szCs w:val="24"/>
        </w:rPr>
        <w:t>ment scheme, devised at time of formation in 1929</w:t>
      </w:r>
      <w:r w:rsidR="003E64B4" w:rsidRPr="00301DBE">
        <w:rPr>
          <w:rFonts w:ascii="Times New Roman" w:hAnsi="Times New Roman" w:cs="Times New Roman"/>
          <w:sz w:val="24"/>
          <w:szCs w:val="24"/>
        </w:rPr>
        <w:t xml:space="preserve">. The business is often </w:t>
      </w:r>
      <w:r w:rsidR="00FB7127" w:rsidRPr="00301DBE">
        <w:rPr>
          <w:rFonts w:ascii="Times New Roman" w:hAnsi="Times New Roman" w:cs="Times New Roman"/>
          <w:sz w:val="24"/>
          <w:szCs w:val="24"/>
        </w:rPr>
        <w:t>considered</w:t>
      </w:r>
      <w:r w:rsidR="003E64B4" w:rsidRPr="00301DBE">
        <w:rPr>
          <w:rFonts w:ascii="Times New Roman" w:hAnsi="Times New Roman" w:cs="Times New Roman"/>
          <w:sz w:val="24"/>
          <w:szCs w:val="24"/>
        </w:rPr>
        <w:t xml:space="preserve"> a best practice </w:t>
      </w:r>
      <w:proofErr w:type="gramStart"/>
      <w:r w:rsidR="003E64B4" w:rsidRPr="00301DBE">
        <w:rPr>
          <w:rFonts w:ascii="Times New Roman" w:hAnsi="Times New Roman" w:cs="Times New Roman"/>
          <w:sz w:val="24"/>
          <w:szCs w:val="24"/>
        </w:rPr>
        <w:t>model</w:t>
      </w:r>
      <w:r w:rsidR="00D87A3B">
        <w:rPr>
          <w:rFonts w:ascii="Times New Roman" w:hAnsi="Times New Roman" w:cs="Times New Roman"/>
          <w:sz w:val="24"/>
          <w:szCs w:val="24"/>
        </w:rPr>
        <w:t>,</w:t>
      </w:r>
      <w:r w:rsidR="003E64B4" w:rsidRPr="00301DBE">
        <w:rPr>
          <w:rFonts w:ascii="Times New Roman" w:hAnsi="Times New Roman" w:cs="Times New Roman"/>
          <w:sz w:val="24"/>
          <w:szCs w:val="24"/>
        </w:rPr>
        <w:t xml:space="preserve"> and</w:t>
      </w:r>
      <w:proofErr w:type="gramEnd"/>
      <w:r w:rsidR="003E64B4" w:rsidRPr="00301DBE">
        <w:rPr>
          <w:rFonts w:ascii="Times New Roman" w:hAnsi="Times New Roman" w:cs="Times New Roman"/>
          <w:sz w:val="24"/>
          <w:szCs w:val="24"/>
        </w:rPr>
        <w:t xml:space="preserve"> has been labeled as a ‘workers’ paradise.’  It is the </w:t>
      </w:r>
      <w:r w:rsidR="00FB7127" w:rsidRPr="00301DBE">
        <w:rPr>
          <w:rFonts w:ascii="Times New Roman" w:hAnsi="Times New Roman" w:cs="Times New Roman"/>
          <w:sz w:val="24"/>
          <w:szCs w:val="24"/>
        </w:rPr>
        <w:t>leading</w:t>
      </w:r>
      <w:r w:rsidR="003E64B4" w:rsidRPr="00301DBE">
        <w:rPr>
          <w:rFonts w:ascii="Times New Roman" w:hAnsi="Times New Roman" w:cs="Times New Roman"/>
          <w:sz w:val="24"/>
          <w:szCs w:val="24"/>
        </w:rPr>
        <w:t xml:space="preserve"> employee</w:t>
      </w:r>
      <w:r w:rsidR="009D7E6F" w:rsidRPr="00301DBE">
        <w:rPr>
          <w:rFonts w:ascii="Times New Roman" w:hAnsi="Times New Roman" w:cs="Times New Roman"/>
          <w:sz w:val="24"/>
          <w:szCs w:val="24"/>
        </w:rPr>
        <w:t>-</w:t>
      </w:r>
      <w:r w:rsidR="003E64B4" w:rsidRPr="00301DBE">
        <w:rPr>
          <w:rFonts w:ascii="Times New Roman" w:hAnsi="Times New Roman" w:cs="Times New Roman"/>
          <w:sz w:val="24"/>
          <w:szCs w:val="24"/>
        </w:rPr>
        <w:t xml:space="preserve">owned business in the UK and parent </w:t>
      </w:r>
      <w:r w:rsidR="00FB7127" w:rsidRPr="00301DBE">
        <w:rPr>
          <w:rFonts w:ascii="Times New Roman" w:hAnsi="Times New Roman" w:cs="Times New Roman"/>
          <w:sz w:val="24"/>
          <w:szCs w:val="24"/>
        </w:rPr>
        <w:t>firm</w:t>
      </w:r>
      <w:r w:rsidR="003E64B4" w:rsidRPr="00301DBE">
        <w:rPr>
          <w:rFonts w:ascii="Times New Roman" w:hAnsi="Times New Roman" w:cs="Times New Roman"/>
          <w:sz w:val="24"/>
          <w:szCs w:val="24"/>
        </w:rPr>
        <w:t xml:space="preserve"> of two</w:t>
      </w:r>
      <w:r w:rsidR="009D7E6F" w:rsidRPr="00301DBE">
        <w:rPr>
          <w:rFonts w:ascii="Times New Roman" w:hAnsi="Times New Roman" w:cs="Times New Roman"/>
          <w:sz w:val="24"/>
          <w:szCs w:val="24"/>
        </w:rPr>
        <w:t>-</w:t>
      </w:r>
      <w:r w:rsidR="003E64B4" w:rsidRPr="00301DBE">
        <w:rPr>
          <w:rFonts w:ascii="Times New Roman" w:hAnsi="Times New Roman" w:cs="Times New Roman"/>
          <w:sz w:val="24"/>
          <w:szCs w:val="24"/>
        </w:rPr>
        <w:t>valued retail brands – Waitrose &amp; Partners and John Lewis &amp; Partners</w:t>
      </w:r>
      <w:r w:rsidR="00FB7127" w:rsidRPr="00301DBE">
        <w:rPr>
          <w:rFonts w:ascii="Times New Roman" w:hAnsi="Times New Roman" w:cs="Times New Roman"/>
          <w:sz w:val="24"/>
          <w:szCs w:val="24"/>
        </w:rPr>
        <w:t xml:space="preserve"> that </w:t>
      </w:r>
      <w:r w:rsidR="003E64B4" w:rsidRPr="00301DBE">
        <w:rPr>
          <w:rFonts w:ascii="Times New Roman" w:hAnsi="Times New Roman" w:cs="Times New Roman"/>
          <w:sz w:val="24"/>
          <w:szCs w:val="24"/>
        </w:rPr>
        <w:t xml:space="preserve">are owned in Trust by 81,500 Partners. It has 50 John Lewis &amp; Partners shops and 338 Waitrose &amp; Partners shops around the UK, </w:t>
      </w:r>
      <w:r w:rsidR="009277B4">
        <w:rPr>
          <w:rFonts w:ascii="Times New Roman" w:hAnsi="Times New Roman" w:cs="Times New Roman"/>
          <w:sz w:val="24"/>
          <w:szCs w:val="24"/>
        </w:rPr>
        <w:t>coupled</w:t>
      </w:r>
      <w:r w:rsidR="003E64B4" w:rsidRPr="00301DBE">
        <w:rPr>
          <w:rFonts w:ascii="Times New Roman" w:hAnsi="Times New Roman" w:cs="Times New Roman"/>
          <w:sz w:val="24"/>
          <w:szCs w:val="24"/>
        </w:rPr>
        <w:t xml:space="preserve"> with wairose.com and johnlewis.com</w:t>
      </w:r>
      <w:r w:rsidR="00815119" w:rsidRPr="00301DBE">
        <w:rPr>
          <w:rFonts w:ascii="Times New Roman" w:hAnsi="Times New Roman" w:cs="Times New Roman"/>
          <w:sz w:val="24"/>
          <w:szCs w:val="24"/>
        </w:rPr>
        <w:t xml:space="preserve"> (John Lewis Partnership, 2019)</w:t>
      </w:r>
      <w:r w:rsidR="003E64B4" w:rsidRPr="00301DBE">
        <w:rPr>
          <w:rFonts w:ascii="Times New Roman" w:hAnsi="Times New Roman" w:cs="Times New Roman"/>
          <w:sz w:val="24"/>
          <w:szCs w:val="24"/>
        </w:rPr>
        <w:t xml:space="preserve">. </w:t>
      </w:r>
    </w:p>
    <w:p w14:paraId="62327C68" w14:textId="07176479" w:rsidR="00ED1C7A" w:rsidRPr="00301DBE" w:rsidRDefault="003E64B4" w:rsidP="00301DBE">
      <w:pPr>
        <w:spacing w:line="480" w:lineRule="auto"/>
        <w:ind w:firstLine="720"/>
        <w:rPr>
          <w:rFonts w:ascii="Times New Roman" w:hAnsi="Times New Roman" w:cs="Times New Roman"/>
          <w:sz w:val="24"/>
          <w:szCs w:val="24"/>
        </w:rPr>
      </w:pPr>
      <w:r w:rsidRPr="00301DBE">
        <w:rPr>
          <w:rFonts w:ascii="Times New Roman" w:hAnsi="Times New Roman" w:cs="Times New Roman"/>
          <w:sz w:val="24"/>
          <w:szCs w:val="24"/>
        </w:rPr>
        <w:lastRenderedPageBreak/>
        <w:t xml:space="preserve">The </w:t>
      </w:r>
      <w:proofErr w:type="gramStart"/>
      <w:r w:rsidRPr="00301DBE">
        <w:rPr>
          <w:rFonts w:ascii="Times New Roman" w:hAnsi="Times New Roman" w:cs="Times New Roman"/>
          <w:sz w:val="24"/>
          <w:szCs w:val="24"/>
        </w:rPr>
        <w:t>ultimate</w:t>
      </w:r>
      <w:r w:rsidR="009277B4">
        <w:rPr>
          <w:rFonts w:ascii="Times New Roman" w:hAnsi="Times New Roman" w:cs="Times New Roman"/>
          <w:sz w:val="24"/>
          <w:szCs w:val="24"/>
        </w:rPr>
        <w:t xml:space="preserve"> </w:t>
      </w:r>
      <w:r w:rsidR="00D51EDB">
        <w:rPr>
          <w:rFonts w:ascii="Times New Roman" w:hAnsi="Times New Roman" w:cs="Times New Roman"/>
          <w:sz w:val="24"/>
          <w:szCs w:val="24"/>
        </w:rPr>
        <w:t>aim</w:t>
      </w:r>
      <w:proofErr w:type="gramEnd"/>
      <w:r w:rsidRPr="00301DBE">
        <w:rPr>
          <w:rFonts w:ascii="Times New Roman" w:hAnsi="Times New Roman" w:cs="Times New Roman"/>
          <w:sz w:val="24"/>
          <w:szCs w:val="24"/>
        </w:rPr>
        <w:t xml:space="preserve"> of the Partnership is “the happiness of all its members, through their worthwhile and satisfying employment in a successful business. </w:t>
      </w:r>
      <w:r w:rsidR="0070442A">
        <w:rPr>
          <w:rFonts w:ascii="Times New Roman" w:hAnsi="Times New Roman" w:cs="Times New Roman"/>
          <w:sz w:val="24"/>
          <w:szCs w:val="24"/>
        </w:rPr>
        <w:t>As</w:t>
      </w:r>
      <w:r w:rsidR="0016623F" w:rsidRPr="00301DBE">
        <w:rPr>
          <w:rFonts w:ascii="Times New Roman" w:hAnsi="Times New Roman" w:cs="Times New Roman"/>
          <w:sz w:val="24"/>
          <w:szCs w:val="24"/>
        </w:rPr>
        <w:t xml:space="preserve"> the Partnership is owned in trust for its members, they share the responsibilities of ownership </w:t>
      </w:r>
      <w:r w:rsidR="00B94C1D">
        <w:rPr>
          <w:rFonts w:ascii="Times New Roman" w:hAnsi="Times New Roman" w:cs="Times New Roman"/>
          <w:sz w:val="24"/>
          <w:szCs w:val="24"/>
        </w:rPr>
        <w:t>and</w:t>
      </w:r>
      <w:r w:rsidR="0016623F" w:rsidRPr="00301DBE">
        <w:rPr>
          <w:rFonts w:ascii="Times New Roman" w:hAnsi="Times New Roman" w:cs="Times New Roman"/>
          <w:sz w:val="24"/>
          <w:szCs w:val="24"/>
        </w:rPr>
        <w:t xml:space="preserve"> its rewards – profit, knowledge </w:t>
      </w:r>
      <w:r w:rsidR="00F7565A" w:rsidRPr="00301DBE">
        <w:rPr>
          <w:rFonts w:ascii="Times New Roman" w:hAnsi="Times New Roman" w:cs="Times New Roman"/>
          <w:sz w:val="24"/>
          <w:szCs w:val="24"/>
        </w:rPr>
        <w:t>and power</w:t>
      </w:r>
      <w:r w:rsidR="00FB7127" w:rsidRPr="00301DBE">
        <w:rPr>
          <w:rFonts w:ascii="Times New Roman" w:hAnsi="Times New Roman" w:cs="Times New Roman"/>
          <w:sz w:val="24"/>
          <w:szCs w:val="24"/>
        </w:rPr>
        <w:t xml:space="preserve">” </w:t>
      </w:r>
      <w:r w:rsidR="00F7565A" w:rsidRPr="00301DBE">
        <w:rPr>
          <w:rFonts w:ascii="Times New Roman" w:hAnsi="Times New Roman" w:cs="Times New Roman"/>
          <w:sz w:val="24"/>
          <w:szCs w:val="24"/>
        </w:rPr>
        <w:t xml:space="preserve">(John Lewis Partnership, 2019). </w:t>
      </w:r>
      <w:r w:rsidR="0016623F" w:rsidRPr="00301DBE">
        <w:rPr>
          <w:rFonts w:ascii="Times New Roman" w:hAnsi="Times New Roman" w:cs="Times New Roman"/>
          <w:sz w:val="24"/>
          <w:szCs w:val="24"/>
        </w:rPr>
        <w:t xml:space="preserve">The </w:t>
      </w:r>
      <w:r w:rsidR="00FB7127" w:rsidRPr="00301DBE">
        <w:rPr>
          <w:rFonts w:ascii="Times New Roman" w:hAnsi="Times New Roman" w:cs="Times New Roman"/>
          <w:sz w:val="24"/>
          <w:szCs w:val="24"/>
        </w:rPr>
        <w:t>business</w:t>
      </w:r>
      <w:r w:rsidR="0016623F" w:rsidRPr="00301DBE">
        <w:rPr>
          <w:rFonts w:ascii="Times New Roman" w:hAnsi="Times New Roman" w:cs="Times New Roman"/>
          <w:sz w:val="24"/>
          <w:szCs w:val="24"/>
        </w:rPr>
        <w:t xml:space="preserve"> was established on the </w:t>
      </w:r>
      <w:r w:rsidR="00FB7127" w:rsidRPr="00301DBE">
        <w:rPr>
          <w:rFonts w:ascii="Times New Roman" w:hAnsi="Times New Roman" w:cs="Times New Roman"/>
          <w:sz w:val="24"/>
          <w:szCs w:val="24"/>
        </w:rPr>
        <w:t>principle</w:t>
      </w:r>
      <w:r w:rsidR="0016623F" w:rsidRPr="00301DBE">
        <w:rPr>
          <w:rFonts w:ascii="Times New Roman" w:hAnsi="Times New Roman" w:cs="Times New Roman"/>
          <w:sz w:val="24"/>
          <w:szCs w:val="24"/>
        </w:rPr>
        <w:t xml:space="preserve"> that its </w:t>
      </w:r>
      <w:r w:rsidR="00FB7127" w:rsidRPr="00301DBE">
        <w:rPr>
          <w:rFonts w:ascii="Times New Roman" w:hAnsi="Times New Roman" w:cs="Times New Roman"/>
          <w:sz w:val="24"/>
          <w:szCs w:val="24"/>
        </w:rPr>
        <w:t>long-standing</w:t>
      </w:r>
      <w:r w:rsidR="0016623F" w:rsidRPr="00301DBE">
        <w:rPr>
          <w:rFonts w:ascii="Times New Roman" w:hAnsi="Times New Roman" w:cs="Times New Roman"/>
          <w:sz w:val="24"/>
          <w:szCs w:val="24"/>
        </w:rPr>
        <w:t xml:space="preserve"> future would be best served through </w:t>
      </w:r>
      <w:r w:rsidR="00FB7127" w:rsidRPr="00301DBE">
        <w:rPr>
          <w:rFonts w:ascii="Times New Roman" w:hAnsi="Times New Roman" w:cs="Times New Roman"/>
          <w:sz w:val="24"/>
          <w:szCs w:val="24"/>
        </w:rPr>
        <w:t>valuing</w:t>
      </w:r>
      <w:r w:rsidR="0016623F" w:rsidRPr="00301DBE">
        <w:rPr>
          <w:rFonts w:ascii="Times New Roman" w:hAnsi="Times New Roman" w:cs="Times New Roman"/>
          <w:sz w:val="24"/>
          <w:szCs w:val="24"/>
        </w:rPr>
        <w:t xml:space="preserve"> all shareholders’ interests – the broader community, suppliers, customers, and partners. The company understands that society and sector are facing </w:t>
      </w:r>
      <w:r w:rsidR="009D7E6F" w:rsidRPr="00301DBE">
        <w:rPr>
          <w:rFonts w:ascii="Times New Roman" w:hAnsi="Times New Roman" w:cs="Times New Roman"/>
          <w:sz w:val="24"/>
          <w:szCs w:val="24"/>
        </w:rPr>
        <w:t>significant</w:t>
      </w:r>
      <w:r w:rsidR="0016623F" w:rsidRPr="00301DBE">
        <w:rPr>
          <w:rFonts w:ascii="Times New Roman" w:hAnsi="Times New Roman" w:cs="Times New Roman"/>
          <w:sz w:val="24"/>
          <w:szCs w:val="24"/>
        </w:rPr>
        <w:t xml:space="preserve"> challenges, and it is </w:t>
      </w:r>
      <w:r w:rsidR="00365BE2" w:rsidRPr="00301DBE">
        <w:rPr>
          <w:rFonts w:ascii="Times New Roman" w:hAnsi="Times New Roman" w:cs="Times New Roman"/>
          <w:sz w:val="24"/>
          <w:szCs w:val="24"/>
        </w:rPr>
        <w:t>much</w:t>
      </w:r>
      <w:r w:rsidR="0016623F" w:rsidRPr="00301DBE">
        <w:rPr>
          <w:rFonts w:ascii="Times New Roman" w:hAnsi="Times New Roman" w:cs="Times New Roman"/>
          <w:sz w:val="24"/>
          <w:szCs w:val="24"/>
        </w:rPr>
        <w:t xml:space="preserve"> crucial than ever that it responds to these </w:t>
      </w:r>
      <w:r w:rsidR="00365BE2" w:rsidRPr="00301DBE">
        <w:rPr>
          <w:rFonts w:ascii="Times New Roman" w:hAnsi="Times New Roman" w:cs="Times New Roman"/>
          <w:sz w:val="24"/>
          <w:szCs w:val="24"/>
        </w:rPr>
        <w:t>problems</w:t>
      </w:r>
      <w:r w:rsidR="0016623F" w:rsidRPr="00301DBE">
        <w:rPr>
          <w:rFonts w:ascii="Times New Roman" w:hAnsi="Times New Roman" w:cs="Times New Roman"/>
          <w:sz w:val="24"/>
          <w:szCs w:val="24"/>
        </w:rPr>
        <w:t xml:space="preserve"> </w:t>
      </w:r>
      <w:r w:rsidR="00365BE2" w:rsidRPr="00301DBE">
        <w:rPr>
          <w:rFonts w:ascii="Times New Roman" w:hAnsi="Times New Roman" w:cs="Times New Roman"/>
          <w:sz w:val="24"/>
          <w:szCs w:val="24"/>
        </w:rPr>
        <w:t>whil</w:t>
      </w:r>
      <w:r w:rsidR="009D7E6F" w:rsidRPr="00301DBE">
        <w:rPr>
          <w:rFonts w:ascii="Times New Roman" w:hAnsi="Times New Roman" w:cs="Times New Roman"/>
          <w:sz w:val="24"/>
          <w:szCs w:val="24"/>
        </w:rPr>
        <w:t>e</w:t>
      </w:r>
      <w:r w:rsidR="00365BE2" w:rsidRPr="00301DBE">
        <w:rPr>
          <w:rFonts w:ascii="Times New Roman" w:hAnsi="Times New Roman" w:cs="Times New Roman"/>
          <w:sz w:val="24"/>
          <w:szCs w:val="24"/>
        </w:rPr>
        <w:t xml:space="preserve"> remaining</w:t>
      </w:r>
      <w:r w:rsidR="0016623F" w:rsidRPr="00301DBE">
        <w:rPr>
          <w:rFonts w:ascii="Times New Roman" w:hAnsi="Times New Roman" w:cs="Times New Roman"/>
          <w:sz w:val="24"/>
          <w:szCs w:val="24"/>
        </w:rPr>
        <w:t xml:space="preserve"> to its founding values</w:t>
      </w:r>
      <w:r w:rsidR="00365BE2" w:rsidRPr="00301DBE">
        <w:rPr>
          <w:rFonts w:ascii="Times New Roman" w:hAnsi="Times New Roman" w:cs="Times New Roman"/>
          <w:sz w:val="24"/>
          <w:szCs w:val="24"/>
        </w:rPr>
        <w:t xml:space="preserve"> and doctrines</w:t>
      </w:r>
      <w:r w:rsidR="0016623F" w:rsidRPr="00301DBE">
        <w:rPr>
          <w:rFonts w:ascii="Times New Roman" w:hAnsi="Times New Roman" w:cs="Times New Roman"/>
          <w:sz w:val="24"/>
          <w:szCs w:val="24"/>
        </w:rPr>
        <w:t xml:space="preserve">. </w:t>
      </w:r>
    </w:p>
    <w:p w14:paraId="45DB7F84" w14:textId="56657435" w:rsidR="0016623F" w:rsidRPr="00301DBE" w:rsidRDefault="00365BE2" w:rsidP="00301DBE">
      <w:pPr>
        <w:spacing w:line="480" w:lineRule="auto"/>
        <w:ind w:firstLine="720"/>
        <w:rPr>
          <w:rFonts w:ascii="Times New Roman" w:hAnsi="Times New Roman" w:cs="Times New Roman"/>
          <w:sz w:val="24"/>
          <w:szCs w:val="24"/>
        </w:rPr>
      </w:pPr>
      <w:r w:rsidRPr="00301DBE">
        <w:rPr>
          <w:rFonts w:ascii="Times New Roman" w:hAnsi="Times New Roman" w:cs="Times New Roman"/>
          <w:sz w:val="24"/>
          <w:szCs w:val="24"/>
        </w:rPr>
        <w:t>Social</w:t>
      </w:r>
      <w:r w:rsidR="0016623F" w:rsidRPr="00301DBE">
        <w:rPr>
          <w:rFonts w:ascii="Times New Roman" w:hAnsi="Times New Roman" w:cs="Times New Roman"/>
          <w:sz w:val="24"/>
          <w:szCs w:val="24"/>
        </w:rPr>
        <w:t xml:space="preserve"> challenges such as social inequality and climate change, along with the sustainable development goals</w:t>
      </w:r>
      <w:r w:rsidR="009D7E6F" w:rsidRPr="00301DBE">
        <w:rPr>
          <w:rFonts w:ascii="Times New Roman" w:hAnsi="Times New Roman" w:cs="Times New Roman"/>
          <w:sz w:val="24"/>
          <w:szCs w:val="24"/>
        </w:rPr>
        <w:t>,</w:t>
      </w:r>
      <w:r w:rsidR="0016623F" w:rsidRPr="00301DBE">
        <w:rPr>
          <w:rFonts w:ascii="Times New Roman" w:hAnsi="Times New Roman" w:cs="Times New Roman"/>
          <w:sz w:val="24"/>
          <w:szCs w:val="24"/>
        </w:rPr>
        <w:t xml:space="preserve"> guide the company’s thinking. Consumers </w:t>
      </w:r>
      <w:r w:rsidR="00C20F05">
        <w:rPr>
          <w:rFonts w:ascii="Times New Roman" w:hAnsi="Times New Roman" w:cs="Times New Roman"/>
          <w:sz w:val="24"/>
          <w:szCs w:val="24"/>
        </w:rPr>
        <w:t>are aware of</w:t>
      </w:r>
      <w:r w:rsidR="0016623F" w:rsidRPr="00301DBE">
        <w:rPr>
          <w:rFonts w:ascii="Times New Roman" w:hAnsi="Times New Roman" w:cs="Times New Roman"/>
          <w:sz w:val="24"/>
          <w:szCs w:val="24"/>
        </w:rPr>
        <w:t xml:space="preserve"> </w:t>
      </w:r>
      <w:r w:rsidRPr="00301DBE">
        <w:rPr>
          <w:rFonts w:ascii="Times New Roman" w:hAnsi="Times New Roman" w:cs="Times New Roman"/>
          <w:sz w:val="24"/>
          <w:szCs w:val="24"/>
        </w:rPr>
        <w:t>tension</w:t>
      </w:r>
      <w:r w:rsidR="00C20F05">
        <w:rPr>
          <w:rFonts w:ascii="Times New Roman" w:hAnsi="Times New Roman" w:cs="Times New Roman"/>
          <w:sz w:val="24"/>
          <w:szCs w:val="24"/>
        </w:rPr>
        <w:t>s</w:t>
      </w:r>
      <w:r w:rsidR="0016623F" w:rsidRPr="00301DBE">
        <w:rPr>
          <w:rFonts w:ascii="Times New Roman" w:hAnsi="Times New Roman" w:cs="Times New Roman"/>
          <w:sz w:val="24"/>
          <w:szCs w:val="24"/>
        </w:rPr>
        <w:t xml:space="preserve"> </w:t>
      </w:r>
      <w:r w:rsidRPr="00301DBE">
        <w:rPr>
          <w:rFonts w:ascii="Times New Roman" w:hAnsi="Times New Roman" w:cs="Times New Roman"/>
          <w:sz w:val="24"/>
          <w:szCs w:val="24"/>
        </w:rPr>
        <w:t>experience</w:t>
      </w:r>
      <w:r w:rsidR="00C20F05">
        <w:rPr>
          <w:rFonts w:ascii="Times New Roman" w:hAnsi="Times New Roman" w:cs="Times New Roman"/>
          <w:sz w:val="24"/>
          <w:szCs w:val="24"/>
        </w:rPr>
        <w:t xml:space="preserve">d, </w:t>
      </w:r>
      <w:r w:rsidR="0016623F" w:rsidRPr="00301DBE">
        <w:rPr>
          <w:rFonts w:ascii="Times New Roman" w:hAnsi="Times New Roman" w:cs="Times New Roman"/>
          <w:sz w:val="24"/>
          <w:szCs w:val="24"/>
        </w:rPr>
        <w:t xml:space="preserve">and their expectations of </w:t>
      </w:r>
      <w:r w:rsidRPr="00301DBE">
        <w:rPr>
          <w:rFonts w:ascii="Times New Roman" w:hAnsi="Times New Roman" w:cs="Times New Roman"/>
          <w:sz w:val="24"/>
          <w:szCs w:val="24"/>
        </w:rPr>
        <w:t>traders</w:t>
      </w:r>
      <w:r w:rsidR="00ED1C7A" w:rsidRPr="00301DBE">
        <w:rPr>
          <w:rFonts w:ascii="Times New Roman" w:hAnsi="Times New Roman" w:cs="Times New Roman"/>
          <w:sz w:val="24"/>
          <w:szCs w:val="24"/>
        </w:rPr>
        <w:t xml:space="preserve"> are increasing</w:t>
      </w:r>
      <w:r w:rsidR="00F7565A" w:rsidRPr="00301DBE">
        <w:rPr>
          <w:rFonts w:ascii="Times New Roman" w:hAnsi="Times New Roman" w:cs="Times New Roman"/>
          <w:sz w:val="24"/>
          <w:szCs w:val="24"/>
        </w:rPr>
        <w:t xml:space="preserve"> (John Lewis Partnership, 2018)</w:t>
      </w:r>
      <w:r w:rsidR="00ED1C7A" w:rsidRPr="00301DBE">
        <w:rPr>
          <w:rFonts w:ascii="Times New Roman" w:hAnsi="Times New Roman" w:cs="Times New Roman"/>
          <w:sz w:val="24"/>
          <w:szCs w:val="24"/>
        </w:rPr>
        <w:t xml:space="preserve">. </w:t>
      </w:r>
      <w:r w:rsidR="0016623F" w:rsidRPr="00301DBE">
        <w:rPr>
          <w:rFonts w:ascii="Times New Roman" w:hAnsi="Times New Roman" w:cs="Times New Roman"/>
          <w:sz w:val="24"/>
          <w:szCs w:val="24"/>
        </w:rPr>
        <w:t xml:space="preserve">It is </w:t>
      </w:r>
      <w:r w:rsidR="00DE001E">
        <w:rPr>
          <w:rFonts w:ascii="Times New Roman" w:hAnsi="Times New Roman" w:cs="Times New Roman"/>
          <w:sz w:val="24"/>
          <w:szCs w:val="24"/>
        </w:rPr>
        <w:t>with</w:t>
      </w:r>
      <w:r w:rsidRPr="00301DBE">
        <w:rPr>
          <w:rFonts w:ascii="Times New Roman" w:hAnsi="Times New Roman" w:cs="Times New Roman"/>
          <w:sz w:val="24"/>
          <w:szCs w:val="24"/>
        </w:rPr>
        <w:t xml:space="preserve"> </w:t>
      </w:r>
      <w:r w:rsidR="0016623F" w:rsidRPr="00301DBE">
        <w:rPr>
          <w:rFonts w:ascii="Times New Roman" w:hAnsi="Times New Roman" w:cs="Times New Roman"/>
          <w:sz w:val="24"/>
          <w:szCs w:val="24"/>
        </w:rPr>
        <w:t xml:space="preserve">this framework that the company has created a corporate social responsibility that directly supports the business plan of the Partnership. </w:t>
      </w:r>
      <w:r w:rsidR="00ED1C7A" w:rsidRPr="00301DBE">
        <w:rPr>
          <w:rFonts w:ascii="Times New Roman" w:hAnsi="Times New Roman" w:cs="Times New Roman"/>
          <w:sz w:val="24"/>
          <w:szCs w:val="24"/>
        </w:rPr>
        <w:t xml:space="preserve">The </w:t>
      </w:r>
      <w:r w:rsidRPr="00301DBE">
        <w:rPr>
          <w:rFonts w:ascii="Times New Roman" w:hAnsi="Times New Roman" w:cs="Times New Roman"/>
          <w:sz w:val="24"/>
          <w:szCs w:val="24"/>
        </w:rPr>
        <w:t>company has three over</w:t>
      </w:r>
      <w:r w:rsidR="0056265E">
        <w:rPr>
          <w:rFonts w:ascii="Times New Roman" w:hAnsi="Times New Roman" w:cs="Times New Roman"/>
          <w:sz w:val="24"/>
          <w:szCs w:val="24"/>
        </w:rPr>
        <w:t>a</w:t>
      </w:r>
      <w:r w:rsidR="00B657DE">
        <w:rPr>
          <w:rFonts w:ascii="Times New Roman" w:hAnsi="Times New Roman" w:cs="Times New Roman"/>
          <w:sz w:val="24"/>
          <w:szCs w:val="24"/>
        </w:rPr>
        <w:t>rc</w:t>
      </w:r>
      <w:r w:rsidRPr="00301DBE">
        <w:rPr>
          <w:rFonts w:ascii="Times New Roman" w:hAnsi="Times New Roman" w:cs="Times New Roman"/>
          <w:sz w:val="24"/>
          <w:szCs w:val="24"/>
        </w:rPr>
        <w:t xml:space="preserve">hing commitments – Unlock </w:t>
      </w:r>
      <w:r w:rsidR="00B657DE">
        <w:rPr>
          <w:rFonts w:ascii="Times New Roman" w:hAnsi="Times New Roman" w:cs="Times New Roman"/>
          <w:sz w:val="24"/>
          <w:szCs w:val="24"/>
        </w:rPr>
        <w:t>p</w:t>
      </w:r>
      <w:r w:rsidRPr="00301DBE">
        <w:rPr>
          <w:rFonts w:ascii="Times New Roman" w:hAnsi="Times New Roman" w:cs="Times New Roman"/>
          <w:sz w:val="24"/>
          <w:szCs w:val="24"/>
        </w:rPr>
        <w:t xml:space="preserve">artner potential, </w:t>
      </w:r>
      <w:r w:rsidR="00B657DE">
        <w:rPr>
          <w:rFonts w:ascii="Times New Roman" w:hAnsi="Times New Roman" w:cs="Times New Roman"/>
          <w:sz w:val="24"/>
          <w:szCs w:val="24"/>
        </w:rPr>
        <w:t>s</w:t>
      </w:r>
      <w:r w:rsidRPr="00301DBE">
        <w:rPr>
          <w:rFonts w:ascii="Times New Roman" w:hAnsi="Times New Roman" w:cs="Times New Roman"/>
          <w:sz w:val="24"/>
          <w:szCs w:val="24"/>
        </w:rPr>
        <w:t xml:space="preserve">ource and sells with integrity, </w:t>
      </w:r>
      <w:r w:rsidR="00B657DE">
        <w:rPr>
          <w:rFonts w:ascii="Times New Roman" w:hAnsi="Times New Roman" w:cs="Times New Roman"/>
          <w:sz w:val="24"/>
          <w:szCs w:val="24"/>
        </w:rPr>
        <w:t>d</w:t>
      </w:r>
      <w:r w:rsidR="00ED1C7A" w:rsidRPr="00301DBE">
        <w:rPr>
          <w:rFonts w:ascii="Times New Roman" w:hAnsi="Times New Roman" w:cs="Times New Roman"/>
          <w:sz w:val="24"/>
          <w:szCs w:val="24"/>
        </w:rPr>
        <w:t>eliver more with less</w:t>
      </w:r>
      <w:r w:rsidR="00055404" w:rsidRPr="00301DBE">
        <w:rPr>
          <w:rFonts w:ascii="Times New Roman" w:hAnsi="Times New Roman" w:cs="Times New Roman"/>
          <w:sz w:val="24"/>
          <w:szCs w:val="24"/>
        </w:rPr>
        <w:t xml:space="preserve"> (John Lewis Partnership, 2018)</w:t>
      </w:r>
      <w:r w:rsidR="00ED1C7A" w:rsidRPr="00301DBE">
        <w:rPr>
          <w:rFonts w:ascii="Times New Roman" w:hAnsi="Times New Roman" w:cs="Times New Roman"/>
          <w:sz w:val="24"/>
          <w:szCs w:val="24"/>
        </w:rPr>
        <w:t xml:space="preserve">. These </w:t>
      </w:r>
      <w:r w:rsidRPr="00301DBE">
        <w:rPr>
          <w:rFonts w:ascii="Times New Roman" w:hAnsi="Times New Roman" w:cs="Times New Roman"/>
          <w:sz w:val="24"/>
          <w:szCs w:val="24"/>
        </w:rPr>
        <w:t>pledges</w:t>
      </w:r>
      <w:r w:rsidR="00ED1C7A" w:rsidRPr="00301DBE">
        <w:rPr>
          <w:rFonts w:ascii="Times New Roman" w:hAnsi="Times New Roman" w:cs="Times New Roman"/>
          <w:sz w:val="24"/>
          <w:szCs w:val="24"/>
        </w:rPr>
        <w:t xml:space="preserve"> unite </w:t>
      </w:r>
      <w:r w:rsidRPr="00301DBE">
        <w:rPr>
          <w:rFonts w:ascii="Times New Roman" w:hAnsi="Times New Roman" w:cs="Times New Roman"/>
          <w:sz w:val="24"/>
          <w:szCs w:val="24"/>
        </w:rPr>
        <w:t>the two brands</w:t>
      </w:r>
      <w:r w:rsidR="00ED1C7A" w:rsidRPr="00301DBE">
        <w:rPr>
          <w:rFonts w:ascii="Times New Roman" w:hAnsi="Times New Roman" w:cs="Times New Roman"/>
          <w:sz w:val="24"/>
          <w:szCs w:val="24"/>
        </w:rPr>
        <w:t xml:space="preserve"> around common </w:t>
      </w:r>
      <w:r w:rsidRPr="00301DBE">
        <w:rPr>
          <w:rFonts w:ascii="Times New Roman" w:hAnsi="Times New Roman" w:cs="Times New Roman"/>
          <w:sz w:val="24"/>
          <w:szCs w:val="24"/>
        </w:rPr>
        <w:t>objectives</w:t>
      </w:r>
      <w:r w:rsidR="00ED1C7A" w:rsidRPr="00301DBE">
        <w:rPr>
          <w:rFonts w:ascii="Times New Roman" w:hAnsi="Times New Roman" w:cs="Times New Roman"/>
          <w:sz w:val="24"/>
          <w:szCs w:val="24"/>
        </w:rPr>
        <w:t xml:space="preserve"> while offering the flexibility to </w:t>
      </w:r>
      <w:r w:rsidRPr="00301DBE">
        <w:rPr>
          <w:rFonts w:ascii="Times New Roman" w:hAnsi="Times New Roman" w:cs="Times New Roman"/>
          <w:sz w:val="24"/>
          <w:szCs w:val="24"/>
        </w:rPr>
        <w:t>react</w:t>
      </w:r>
      <w:r w:rsidR="00ED1C7A" w:rsidRPr="00301DBE">
        <w:rPr>
          <w:rFonts w:ascii="Times New Roman" w:hAnsi="Times New Roman" w:cs="Times New Roman"/>
          <w:sz w:val="24"/>
          <w:szCs w:val="24"/>
        </w:rPr>
        <w:t xml:space="preserve"> in a manner that is </w:t>
      </w:r>
      <w:r w:rsidRPr="00301DBE">
        <w:rPr>
          <w:rFonts w:ascii="Times New Roman" w:hAnsi="Times New Roman" w:cs="Times New Roman"/>
          <w:sz w:val="24"/>
          <w:szCs w:val="24"/>
        </w:rPr>
        <w:t>correct</w:t>
      </w:r>
      <w:r w:rsidR="00ED1C7A" w:rsidRPr="00301DBE">
        <w:rPr>
          <w:rFonts w:ascii="Times New Roman" w:hAnsi="Times New Roman" w:cs="Times New Roman"/>
          <w:sz w:val="24"/>
          <w:szCs w:val="24"/>
        </w:rPr>
        <w:t xml:space="preserve"> for every business. </w:t>
      </w:r>
    </w:p>
    <w:p w14:paraId="10B7CDB6" w14:textId="49A53437" w:rsidR="00A244E0" w:rsidRPr="00301DBE" w:rsidRDefault="006C3E85" w:rsidP="00301DBE">
      <w:pPr>
        <w:spacing w:line="480" w:lineRule="auto"/>
        <w:ind w:firstLine="720"/>
        <w:rPr>
          <w:rFonts w:ascii="Times New Roman" w:hAnsi="Times New Roman" w:cs="Times New Roman"/>
          <w:sz w:val="24"/>
          <w:szCs w:val="24"/>
        </w:rPr>
      </w:pPr>
      <w:r w:rsidRPr="00301DBE">
        <w:rPr>
          <w:rFonts w:ascii="Times New Roman" w:hAnsi="Times New Roman" w:cs="Times New Roman"/>
          <w:sz w:val="24"/>
          <w:szCs w:val="24"/>
        </w:rPr>
        <w:t xml:space="preserve">John Lewis Partnership engages in </w:t>
      </w:r>
      <w:r w:rsidR="00365BE2" w:rsidRPr="00301DBE">
        <w:rPr>
          <w:rFonts w:ascii="Times New Roman" w:hAnsi="Times New Roman" w:cs="Times New Roman"/>
          <w:sz w:val="24"/>
          <w:szCs w:val="24"/>
        </w:rPr>
        <w:t>CSR</w:t>
      </w:r>
      <w:r w:rsidRPr="00301DBE">
        <w:rPr>
          <w:rFonts w:ascii="Times New Roman" w:hAnsi="Times New Roman" w:cs="Times New Roman"/>
          <w:sz w:val="24"/>
          <w:szCs w:val="24"/>
        </w:rPr>
        <w:t xml:space="preserve"> activities through its two retail brands. The CSR strategy of the two brands reflect two principles of harmony – promoting good relationships internally and externally, and helping in solving social, economic and environmental problems. At John Lewis &amp; Partners, all employees are part of the company’s ownership, and </w:t>
      </w:r>
      <w:r w:rsidR="003A43FB">
        <w:rPr>
          <w:rFonts w:ascii="Times New Roman" w:hAnsi="Times New Roman" w:cs="Times New Roman"/>
          <w:sz w:val="24"/>
          <w:szCs w:val="24"/>
        </w:rPr>
        <w:t>are rewarded in the form o</w:t>
      </w:r>
      <w:r w:rsidR="00CC401B">
        <w:rPr>
          <w:rFonts w:ascii="Times New Roman" w:hAnsi="Times New Roman" w:cs="Times New Roman"/>
          <w:sz w:val="24"/>
          <w:szCs w:val="24"/>
        </w:rPr>
        <w:t>f</w:t>
      </w:r>
      <w:r w:rsidRPr="00301DBE">
        <w:rPr>
          <w:rFonts w:ascii="Times New Roman" w:hAnsi="Times New Roman" w:cs="Times New Roman"/>
          <w:sz w:val="24"/>
          <w:szCs w:val="24"/>
        </w:rPr>
        <w:t xml:space="preserve"> bonuses</w:t>
      </w:r>
      <w:r w:rsidR="0078210F" w:rsidRPr="00301DBE">
        <w:rPr>
          <w:rFonts w:ascii="Times New Roman" w:hAnsi="Times New Roman" w:cs="Times New Roman"/>
          <w:sz w:val="24"/>
          <w:szCs w:val="24"/>
        </w:rPr>
        <w:t xml:space="preserve"> (</w:t>
      </w:r>
      <w:r w:rsidR="0078210F" w:rsidRPr="00301DBE">
        <w:rPr>
          <w:rFonts w:ascii="Times New Roman" w:hAnsi="Times New Roman" w:cs="Times New Roman"/>
          <w:color w:val="222222"/>
          <w:sz w:val="24"/>
          <w:szCs w:val="24"/>
          <w:shd w:val="clear" w:color="auto" w:fill="FFFFFF"/>
        </w:rPr>
        <w:t>Wintour, 2012)</w:t>
      </w:r>
      <w:r w:rsidRPr="00301DBE">
        <w:rPr>
          <w:rFonts w:ascii="Times New Roman" w:hAnsi="Times New Roman" w:cs="Times New Roman"/>
          <w:sz w:val="24"/>
          <w:szCs w:val="24"/>
        </w:rPr>
        <w:t xml:space="preserve">. The employees are not referred to as employees, but rather partners. </w:t>
      </w:r>
      <w:r w:rsidR="00A244E0" w:rsidRPr="00301DBE">
        <w:rPr>
          <w:rFonts w:ascii="Times New Roman" w:hAnsi="Times New Roman" w:cs="Times New Roman"/>
          <w:sz w:val="24"/>
          <w:szCs w:val="24"/>
        </w:rPr>
        <w:t xml:space="preserve"> For John Lewis &amp; Partners, the relationship between the company and its partners is based on motivation and rewards</w:t>
      </w:r>
      <w:r w:rsidR="00055404" w:rsidRPr="00301DBE">
        <w:rPr>
          <w:rFonts w:ascii="Times New Roman" w:hAnsi="Times New Roman" w:cs="Times New Roman"/>
          <w:sz w:val="24"/>
          <w:szCs w:val="24"/>
        </w:rPr>
        <w:t xml:space="preserve"> (</w:t>
      </w:r>
      <w:proofErr w:type="spellStart"/>
      <w:r w:rsidR="00055404" w:rsidRPr="00301DBE">
        <w:rPr>
          <w:rFonts w:ascii="Times New Roman" w:hAnsi="Times New Roman" w:cs="Times New Roman"/>
          <w:color w:val="222222"/>
          <w:sz w:val="24"/>
          <w:szCs w:val="24"/>
          <w:shd w:val="clear" w:color="auto" w:fill="FFFFFF"/>
        </w:rPr>
        <w:t>Paranque</w:t>
      </w:r>
      <w:proofErr w:type="spellEnd"/>
      <w:r w:rsidR="00055404" w:rsidRPr="00301DBE">
        <w:rPr>
          <w:rFonts w:ascii="Times New Roman" w:hAnsi="Times New Roman" w:cs="Times New Roman"/>
          <w:color w:val="222222"/>
          <w:sz w:val="24"/>
          <w:szCs w:val="24"/>
          <w:shd w:val="clear" w:color="auto" w:fill="FFFFFF"/>
        </w:rPr>
        <w:t xml:space="preserve"> &amp; Willmott, 2014)</w:t>
      </w:r>
      <w:r w:rsidR="00A244E0" w:rsidRPr="00301DBE">
        <w:rPr>
          <w:rFonts w:ascii="Times New Roman" w:hAnsi="Times New Roman" w:cs="Times New Roman"/>
          <w:sz w:val="24"/>
          <w:szCs w:val="24"/>
        </w:rPr>
        <w:t>.</w:t>
      </w:r>
      <w:r w:rsidR="00F81559" w:rsidRPr="00301DBE">
        <w:rPr>
          <w:rFonts w:ascii="Times New Roman" w:hAnsi="Times New Roman" w:cs="Times New Roman"/>
          <w:sz w:val="24"/>
          <w:szCs w:val="24"/>
        </w:rPr>
        <w:t xml:space="preserve"> This remarkable </w:t>
      </w:r>
      <w:r w:rsidR="00F81559" w:rsidRPr="00301DBE">
        <w:rPr>
          <w:rFonts w:ascii="Times New Roman" w:hAnsi="Times New Roman" w:cs="Times New Roman"/>
          <w:sz w:val="24"/>
          <w:szCs w:val="24"/>
        </w:rPr>
        <w:lastRenderedPageBreak/>
        <w:t xml:space="preserve">innovation means that all partners receive the same bonus. Bonuses increase and decrease year to year subject to the company’s performance. This excellent concept rewards everybody while motivating workers to stay loyal and work hard. If an employee owns part of the company, and they know their reward is tied to performance, they will do everything </w:t>
      </w:r>
      <w:r w:rsidR="006171E2" w:rsidRPr="00301DBE">
        <w:rPr>
          <w:rFonts w:ascii="Times New Roman" w:hAnsi="Times New Roman" w:cs="Times New Roman"/>
          <w:sz w:val="24"/>
          <w:szCs w:val="24"/>
        </w:rPr>
        <w:t xml:space="preserve">they can to ensure the company performs. </w:t>
      </w:r>
    </w:p>
    <w:p w14:paraId="765B8206" w14:textId="2AAEBB3C" w:rsidR="006171E2" w:rsidRPr="00301DBE" w:rsidRDefault="006171E2" w:rsidP="00301DBE">
      <w:pPr>
        <w:spacing w:line="480" w:lineRule="auto"/>
        <w:ind w:firstLine="720"/>
        <w:rPr>
          <w:rFonts w:ascii="Times New Roman" w:hAnsi="Times New Roman" w:cs="Times New Roman"/>
          <w:sz w:val="24"/>
          <w:szCs w:val="24"/>
        </w:rPr>
      </w:pPr>
      <w:proofErr w:type="spellStart"/>
      <w:r w:rsidRPr="00301DBE">
        <w:rPr>
          <w:rFonts w:ascii="Times New Roman" w:hAnsi="Times New Roman" w:cs="Times New Roman"/>
          <w:sz w:val="24"/>
          <w:szCs w:val="24"/>
        </w:rPr>
        <w:t>Spendan</w:t>
      </w:r>
      <w:proofErr w:type="spellEnd"/>
      <w:r w:rsidRPr="00301DBE">
        <w:rPr>
          <w:rFonts w:ascii="Times New Roman" w:hAnsi="Times New Roman" w:cs="Times New Roman"/>
          <w:sz w:val="24"/>
          <w:szCs w:val="24"/>
        </w:rPr>
        <w:t xml:space="preserve"> Lewis wished to </w:t>
      </w:r>
      <w:r w:rsidR="00E11541" w:rsidRPr="00301DBE">
        <w:rPr>
          <w:rFonts w:ascii="Times New Roman" w:hAnsi="Times New Roman" w:cs="Times New Roman"/>
          <w:sz w:val="24"/>
          <w:szCs w:val="24"/>
        </w:rPr>
        <w:t>build</w:t>
      </w:r>
      <w:r w:rsidRPr="00301DBE">
        <w:rPr>
          <w:rFonts w:ascii="Times New Roman" w:hAnsi="Times New Roman" w:cs="Times New Roman"/>
          <w:sz w:val="24"/>
          <w:szCs w:val="24"/>
        </w:rPr>
        <w:t xml:space="preserve"> a means of </w:t>
      </w:r>
      <w:r w:rsidR="00E11541" w:rsidRPr="00301DBE">
        <w:rPr>
          <w:rFonts w:ascii="Times New Roman" w:hAnsi="Times New Roman" w:cs="Times New Roman"/>
          <w:sz w:val="24"/>
          <w:szCs w:val="24"/>
        </w:rPr>
        <w:t xml:space="preserve">performing </w:t>
      </w:r>
      <w:r w:rsidRPr="00301DBE">
        <w:rPr>
          <w:rFonts w:ascii="Times New Roman" w:hAnsi="Times New Roman" w:cs="Times New Roman"/>
          <w:sz w:val="24"/>
          <w:szCs w:val="24"/>
        </w:rPr>
        <w:t xml:space="preserve">business which was both </w:t>
      </w:r>
      <w:r w:rsidR="00E11541" w:rsidRPr="00301DBE">
        <w:rPr>
          <w:rFonts w:ascii="Times New Roman" w:hAnsi="Times New Roman" w:cs="Times New Roman"/>
          <w:sz w:val="24"/>
          <w:szCs w:val="24"/>
        </w:rPr>
        <w:t>profitable</w:t>
      </w:r>
      <w:r w:rsidRPr="00301DBE">
        <w:rPr>
          <w:rFonts w:ascii="Times New Roman" w:hAnsi="Times New Roman" w:cs="Times New Roman"/>
          <w:sz w:val="24"/>
          <w:szCs w:val="24"/>
        </w:rPr>
        <w:t>, enabling it to</w:t>
      </w:r>
      <w:r w:rsidR="008D030A">
        <w:rPr>
          <w:rFonts w:ascii="Times New Roman" w:hAnsi="Times New Roman" w:cs="Times New Roman"/>
          <w:sz w:val="24"/>
          <w:szCs w:val="24"/>
        </w:rPr>
        <w:t xml:space="preserve"> grow</w:t>
      </w:r>
      <w:r w:rsidRPr="00301DBE">
        <w:rPr>
          <w:rFonts w:ascii="Times New Roman" w:hAnsi="Times New Roman" w:cs="Times New Roman"/>
          <w:sz w:val="24"/>
          <w:szCs w:val="24"/>
        </w:rPr>
        <w:t xml:space="preserve"> more rapidly and </w:t>
      </w:r>
      <w:r w:rsidR="00EC7032">
        <w:rPr>
          <w:rFonts w:ascii="Times New Roman" w:hAnsi="Times New Roman" w:cs="Times New Roman"/>
          <w:sz w:val="24"/>
          <w:szCs w:val="24"/>
        </w:rPr>
        <w:t>succeed</w:t>
      </w:r>
      <w:r w:rsidRPr="00301DBE">
        <w:rPr>
          <w:rFonts w:ascii="Times New Roman" w:hAnsi="Times New Roman" w:cs="Times New Roman"/>
          <w:sz w:val="24"/>
          <w:szCs w:val="24"/>
        </w:rPr>
        <w:t xml:space="preserve"> in a hypercompetitive industry, and democratic, </w:t>
      </w:r>
      <w:r w:rsidR="00E11541" w:rsidRPr="00301DBE">
        <w:rPr>
          <w:rFonts w:ascii="Times New Roman" w:hAnsi="Times New Roman" w:cs="Times New Roman"/>
          <w:sz w:val="24"/>
          <w:szCs w:val="24"/>
        </w:rPr>
        <w:t xml:space="preserve">providing </w:t>
      </w:r>
      <w:r w:rsidRPr="00301DBE">
        <w:rPr>
          <w:rFonts w:ascii="Times New Roman" w:hAnsi="Times New Roman" w:cs="Times New Roman"/>
          <w:sz w:val="24"/>
          <w:szCs w:val="24"/>
        </w:rPr>
        <w:t>each partner</w:t>
      </w:r>
      <w:r w:rsidR="00E11541" w:rsidRPr="00301DBE">
        <w:rPr>
          <w:rFonts w:ascii="Times New Roman" w:hAnsi="Times New Roman" w:cs="Times New Roman"/>
          <w:sz w:val="24"/>
          <w:szCs w:val="24"/>
        </w:rPr>
        <w:t xml:space="preserve"> with</w:t>
      </w:r>
      <w:r w:rsidRPr="00301DBE">
        <w:rPr>
          <w:rFonts w:ascii="Times New Roman" w:hAnsi="Times New Roman" w:cs="Times New Roman"/>
          <w:sz w:val="24"/>
          <w:szCs w:val="24"/>
        </w:rPr>
        <w:t xml:space="preserve"> a voice </w:t>
      </w:r>
      <w:r w:rsidR="00E11541" w:rsidRPr="00301DBE">
        <w:rPr>
          <w:rFonts w:ascii="Times New Roman" w:hAnsi="Times New Roman" w:cs="Times New Roman"/>
          <w:sz w:val="24"/>
          <w:szCs w:val="24"/>
        </w:rPr>
        <w:t>in the firm</w:t>
      </w:r>
      <w:r w:rsidRPr="00301DBE">
        <w:rPr>
          <w:rFonts w:ascii="Times New Roman" w:hAnsi="Times New Roman" w:cs="Times New Roman"/>
          <w:sz w:val="24"/>
          <w:szCs w:val="24"/>
        </w:rPr>
        <w:t xml:space="preserve"> they co-own. He </w:t>
      </w:r>
      <w:r w:rsidR="006C70EC">
        <w:rPr>
          <w:rFonts w:ascii="Times New Roman" w:hAnsi="Times New Roman" w:cs="Times New Roman"/>
          <w:sz w:val="24"/>
          <w:szCs w:val="24"/>
        </w:rPr>
        <w:t xml:space="preserve">also </w:t>
      </w:r>
      <w:r w:rsidRPr="00301DBE">
        <w:rPr>
          <w:rFonts w:ascii="Times New Roman" w:hAnsi="Times New Roman" w:cs="Times New Roman"/>
          <w:sz w:val="24"/>
          <w:szCs w:val="24"/>
        </w:rPr>
        <w:t xml:space="preserve">wanted to </w:t>
      </w:r>
      <w:r w:rsidR="006C70EC">
        <w:rPr>
          <w:rFonts w:ascii="Times New Roman" w:hAnsi="Times New Roman" w:cs="Times New Roman"/>
          <w:sz w:val="24"/>
          <w:szCs w:val="24"/>
        </w:rPr>
        <w:t xml:space="preserve">ensure </w:t>
      </w:r>
      <w:r w:rsidRPr="00301DBE">
        <w:rPr>
          <w:rFonts w:ascii="Times New Roman" w:hAnsi="Times New Roman" w:cs="Times New Roman"/>
          <w:sz w:val="24"/>
          <w:szCs w:val="24"/>
        </w:rPr>
        <w:t>the employee</w:t>
      </w:r>
      <w:r w:rsidR="009D7E6F" w:rsidRPr="00301DBE">
        <w:rPr>
          <w:rFonts w:ascii="Times New Roman" w:hAnsi="Times New Roman" w:cs="Times New Roman"/>
          <w:sz w:val="24"/>
          <w:szCs w:val="24"/>
        </w:rPr>
        <w:t>-</w:t>
      </w:r>
      <w:r w:rsidRPr="00301DBE">
        <w:rPr>
          <w:rFonts w:ascii="Times New Roman" w:hAnsi="Times New Roman" w:cs="Times New Roman"/>
          <w:sz w:val="24"/>
          <w:szCs w:val="24"/>
        </w:rPr>
        <w:t xml:space="preserve">owner concept would continue </w:t>
      </w:r>
      <w:r w:rsidR="006C70EC">
        <w:rPr>
          <w:rFonts w:ascii="Times New Roman" w:hAnsi="Times New Roman" w:cs="Times New Roman"/>
          <w:sz w:val="24"/>
          <w:szCs w:val="24"/>
        </w:rPr>
        <w:t>for</w:t>
      </w:r>
      <w:r w:rsidRPr="00301DBE">
        <w:rPr>
          <w:rFonts w:ascii="Times New Roman" w:hAnsi="Times New Roman" w:cs="Times New Roman"/>
          <w:sz w:val="24"/>
          <w:szCs w:val="24"/>
        </w:rPr>
        <w:t xml:space="preserve"> future generations</w:t>
      </w:r>
      <w:r w:rsidR="00055404" w:rsidRPr="00301DBE">
        <w:rPr>
          <w:rFonts w:ascii="Times New Roman" w:hAnsi="Times New Roman" w:cs="Times New Roman"/>
          <w:sz w:val="24"/>
          <w:szCs w:val="24"/>
        </w:rPr>
        <w:t xml:space="preserve"> (</w:t>
      </w:r>
      <w:proofErr w:type="spellStart"/>
      <w:r w:rsidR="00055404" w:rsidRPr="00301DBE">
        <w:rPr>
          <w:rFonts w:ascii="Times New Roman" w:hAnsi="Times New Roman" w:cs="Times New Roman"/>
          <w:color w:val="222222"/>
          <w:sz w:val="24"/>
          <w:szCs w:val="24"/>
          <w:shd w:val="clear" w:color="auto" w:fill="FFFFFF"/>
        </w:rPr>
        <w:t>Storey</w:t>
      </w:r>
      <w:proofErr w:type="spellEnd"/>
      <w:r w:rsidR="00055404" w:rsidRPr="00301DBE">
        <w:rPr>
          <w:rFonts w:ascii="Times New Roman" w:hAnsi="Times New Roman" w:cs="Times New Roman"/>
          <w:color w:val="222222"/>
          <w:sz w:val="24"/>
          <w:szCs w:val="24"/>
          <w:shd w:val="clear" w:color="auto" w:fill="FFFFFF"/>
        </w:rPr>
        <w:t xml:space="preserve"> &amp; </w:t>
      </w:r>
      <w:proofErr w:type="spellStart"/>
      <w:r w:rsidR="00055404" w:rsidRPr="00301DBE">
        <w:rPr>
          <w:rFonts w:ascii="Times New Roman" w:hAnsi="Times New Roman" w:cs="Times New Roman"/>
          <w:color w:val="222222"/>
          <w:sz w:val="24"/>
          <w:szCs w:val="24"/>
          <w:shd w:val="clear" w:color="auto" w:fill="FFFFFF"/>
        </w:rPr>
        <w:t>Salaman</w:t>
      </w:r>
      <w:proofErr w:type="spellEnd"/>
      <w:r w:rsidR="00055404" w:rsidRPr="00301DBE">
        <w:rPr>
          <w:rFonts w:ascii="Times New Roman" w:hAnsi="Times New Roman" w:cs="Times New Roman"/>
          <w:color w:val="222222"/>
          <w:sz w:val="24"/>
          <w:szCs w:val="24"/>
          <w:shd w:val="clear" w:color="auto" w:fill="FFFFFF"/>
        </w:rPr>
        <w:t>, 2017)</w:t>
      </w:r>
      <w:r w:rsidR="00055404" w:rsidRPr="00301DBE">
        <w:rPr>
          <w:rFonts w:ascii="Times New Roman" w:hAnsi="Times New Roman" w:cs="Times New Roman"/>
          <w:sz w:val="24"/>
          <w:szCs w:val="24"/>
        </w:rPr>
        <w:t>.</w:t>
      </w:r>
      <w:r w:rsidRPr="00301DBE">
        <w:rPr>
          <w:rFonts w:ascii="Times New Roman" w:hAnsi="Times New Roman" w:cs="Times New Roman"/>
          <w:sz w:val="24"/>
          <w:szCs w:val="24"/>
        </w:rPr>
        <w:t xml:space="preserve"> The company’s commitment to the partners continues further, with a staff council embedded in the business structure. The council enables employees to share complaints and ideas that can be dealt with by the board. A weekly employee magazine enables employees to share their views on the position and future of the company. The company is a pioneering CSR company that does exceptional, exemplary work of </w:t>
      </w:r>
      <w:r w:rsidR="00E11541" w:rsidRPr="00301DBE">
        <w:rPr>
          <w:rFonts w:ascii="Times New Roman" w:hAnsi="Times New Roman" w:cs="Times New Roman"/>
          <w:sz w:val="24"/>
          <w:szCs w:val="24"/>
        </w:rPr>
        <w:t xml:space="preserve">caring </w:t>
      </w:r>
      <w:r w:rsidR="009C320B">
        <w:rPr>
          <w:rFonts w:ascii="Times New Roman" w:hAnsi="Times New Roman" w:cs="Times New Roman"/>
          <w:sz w:val="24"/>
          <w:szCs w:val="24"/>
        </w:rPr>
        <w:t>for its</w:t>
      </w:r>
      <w:r w:rsidRPr="00301DBE">
        <w:rPr>
          <w:rFonts w:ascii="Times New Roman" w:hAnsi="Times New Roman" w:cs="Times New Roman"/>
          <w:sz w:val="24"/>
          <w:szCs w:val="24"/>
        </w:rPr>
        <w:t xml:space="preserve"> employees</w:t>
      </w:r>
      <w:r w:rsidR="00055404" w:rsidRPr="00301DBE">
        <w:rPr>
          <w:rFonts w:ascii="Times New Roman" w:hAnsi="Times New Roman" w:cs="Times New Roman"/>
          <w:sz w:val="24"/>
          <w:szCs w:val="24"/>
        </w:rPr>
        <w:t xml:space="preserve"> (</w:t>
      </w:r>
      <w:proofErr w:type="spellStart"/>
      <w:r w:rsidR="00055404" w:rsidRPr="00301DBE">
        <w:rPr>
          <w:rFonts w:ascii="Times New Roman" w:hAnsi="Times New Roman" w:cs="Times New Roman"/>
          <w:color w:val="222222"/>
          <w:sz w:val="24"/>
          <w:szCs w:val="24"/>
          <w:shd w:val="clear" w:color="auto" w:fill="FFFFFF"/>
        </w:rPr>
        <w:t>Cathcart</w:t>
      </w:r>
      <w:proofErr w:type="spellEnd"/>
      <w:r w:rsidR="00055404" w:rsidRPr="00301DBE">
        <w:rPr>
          <w:rFonts w:ascii="Times New Roman" w:hAnsi="Times New Roman" w:cs="Times New Roman"/>
          <w:color w:val="222222"/>
          <w:sz w:val="24"/>
          <w:szCs w:val="24"/>
          <w:shd w:val="clear" w:color="auto" w:fill="FFFFFF"/>
        </w:rPr>
        <w:t>, 2013)</w:t>
      </w:r>
      <w:r w:rsidRPr="00301DBE">
        <w:rPr>
          <w:rFonts w:ascii="Times New Roman" w:hAnsi="Times New Roman" w:cs="Times New Roman"/>
          <w:sz w:val="24"/>
          <w:szCs w:val="24"/>
        </w:rPr>
        <w:t xml:space="preserve">. </w:t>
      </w:r>
    </w:p>
    <w:p w14:paraId="2F982840" w14:textId="346DA5BA" w:rsidR="00E00542" w:rsidRPr="00301DBE" w:rsidRDefault="00622EFF" w:rsidP="00301DBE">
      <w:pPr>
        <w:spacing w:line="480" w:lineRule="auto"/>
        <w:ind w:firstLine="720"/>
        <w:rPr>
          <w:rFonts w:ascii="Times New Roman" w:hAnsi="Times New Roman" w:cs="Times New Roman"/>
          <w:sz w:val="24"/>
          <w:szCs w:val="24"/>
        </w:rPr>
      </w:pPr>
      <w:r w:rsidRPr="00301DBE">
        <w:rPr>
          <w:rFonts w:ascii="Times New Roman" w:hAnsi="Times New Roman" w:cs="Times New Roman"/>
          <w:sz w:val="24"/>
          <w:szCs w:val="24"/>
        </w:rPr>
        <w:t xml:space="preserve">Corporate strategy and policy for corporate social responsibility in the </w:t>
      </w:r>
      <w:r w:rsidR="00E11541" w:rsidRPr="00301DBE">
        <w:rPr>
          <w:rFonts w:ascii="Times New Roman" w:hAnsi="Times New Roman" w:cs="Times New Roman"/>
          <w:sz w:val="24"/>
          <w:szCs w:val="24"/>
        </w:rPr>
        <w:t>company is created relative</w:t>
      </w:r>
      <w:r w:rsidRPr="00301DBE">
        <w:rPr>
          <w:rFonts w:ascii="Times New Roman" w:hAnsi="Times New Roman" w:cs="Times New Roman"/>
          <w:sz w:val="24"/>
          <w:szCs w:val="24"/>
        </w:rPr>
        <w:t xml:space="preserve"> to responsible sourcing, the environment, partner (employee) welfare, and community investment. These problems are </w:t>
      </w:r>
      <w:r w:rsidR="00E11541" w:rsidRPr="00301DBE">
        <w:rPr>
          <w:rFonts w:ascii="Times New Roman" w:hAnsi="Times New Roman" w:cs="Times New Roman"/>
          <w:sz w:val="24"/>
          <w:szCs w:val="24"/>
        </w:rPr>
        <w:t>governed</w:t>
      </w:r>
      <w:r w:rsidRPr="00301DBE">
        <w:rPr>
          <w:rFonts w:ascii="Times New Roman" w:hAnsi="Times New Roman" w:cs="Times New Roman"/>
          <w:sz w:val="24"/>
          <w:szCs w:val="24"/>
        </w:rPr>
        <w:t xml:space="preserve"> </w:t>
      </w:r>
      <w:r w:rsidR="00E11541" w:rsidRPr="00301DBE">
        <w:rPr>
          <w:rFonts w:ascii="Times New Roman" w:hAnsi="Times New Roman" w:cs="Times New Roman"/>
          <w:sz w:val="24"/>
          <w:szCs w:val="24"/>
        </w:rPr>
        <w:t xml:space="preserve">through a </w:t>
      </w:r>
      <w:r w:rsidRPr="00301DBE">
        <w:rPr>
          <w:rFonts w:ascii="Times New Roman" w:hAnsi="Times New Roman" w:cs="Times New Roman"/>
          <w:sz w:val="24"/>
          <w:szCs w:val="24"/>
        </w:rPr>
        <w:t>risk</w:t>
      </w:r>
      <w:r w:rsidR="0078210F" w:rsidRPr="00301DBE">
        <w:rPr>
          <w:rFonts w:ascii="Times New Roman" w:hAnsi="Times New Roman" w:cs="Times New Roman"/>
          <w:sz w:val="24"/>
          <w:szCs w:val="24"/>
        </w:rPr>
        <w:t xml:space="preserve"> assessment method (</w:t>
      </w:r>
      <w:r w:rsidR="0078210F" w:rsidRPr="00301DBE">
        <w:rPr>
          <w:rFonts w:ascii="Times New Roman" w:hAnsi="Times New Roman" w:cs="Times New Roman"/>
          <w:color w:val="222222"/>
          <w:sz w:val="24"/>
          <w:szCs w:val="24"/>
          <w:shd w:val="clear" w:color="auto" w:fill="FFFFFF"/>
        </w:rPr>
        <w:t>Kingsley, 2012).</w:t>
      </w:r>
      <w:r w:rsidR="00E11541" w:rsidRPr="00301DBE">
        <w:rPr>
          <w:rFonts w:ascii="Times New Roman" w:hAnsi="Times New Roman" w:cs="Times New Roman"/>
          <w:sz w:val="24"/>
          <w:szCs w:val="24"/>
        </w:rPr>
        <w:t xml:space="preserve"> Every year</w:t>
      </w:r>
      <w:r w:rsidR="00851852">
        <w:rPr>
          <w:rFonts w:ascii="Times New Roman" w:hAnsi="Times New Roman" w:cs="Times New Roman"/>
          <w:sz w:val="24"/>
          <w:szCs w:val="24"/>
        </w:rPr>
        <w:t>,</w:t>
      </w:r>
      <w:r w:rsidR="00E11541" w:rsidRPr="00301DBE">
        <w:rPr>
          <w:rFonts w:ascii="Times New Roman" w:hAnsi="Times New Roman" w:cs="Times New Roman"/>
          <w:sz w:val="24"/>
          <w:szCs w:val="24"/>
        </w:rPr>
        <w:t xml:space="preserve"> each of the possible CSR issue</w:t>
      </w:r>
      <w:r w:rsidR="009D7E6F" w:rsidRPr="00301DBE">
        <w:rPr>
          <w:rFonts w:ascii="Times New Roman" w:hAnsi="Times New Roman" w:cs="Times New Roman"/>
          <w:sz w:val="24"/>
          <w:szCs w:val="24"/>
        </w:rPr>
        <w:t>s</w:t>
      </w:r>
      <w:r w:rsidR="00E11541" w:rsidRPr="00301DBE">
        <w:rPr>
          <w:rFonts w:ascii="Times New Roman" w:hAnsi="Times New Roman" w:cs="Times New Roman"/>
          <w:sz w:val="24"/>
          <w:szCs w:val="24"/>
        </w:rPr>
        <w:t xml:space="preserve"> </w:t>
      </w:r>
      <w:r w:rsidRPr="00301DBE">
        <w:rPr>
          <w:rFonts w:ascii="Times New Roman" w:hAnsi="Times New Roman" w:cs="Times New Roman"/>
          <w:sz w:val="24"/>
          <w:szCs w:val="24"/>
        </w:rPr>
        <w:t>that relate</w:t>
      </w:r>
      <w:r w:rsidR="00E11541" w:rsidRPr="00301DBE">
        <w:rPr>
          <w:rFonts w:ascii="Times New Roman" w:hAnsi="Times New Roman" w:cs="Times New Roman"/>
          <w:sz w:val="24"/>
          <w:szCs w:val="24"/>
        </w:rPr>
        <w:t>s</w:t>
      </w:r>
      <w:r w:rsidRPr="00301DBE">
        <w:rPr>
          <w:rFonts w:ascii="Times New Roman" w:hAnsi="Times New Roman" w:cs="Times New Roman"/>
          <w:sz w:val="24"/>
          <w:szCs w:val="24"/>
        </w:rPr>
        <w:t xml:space="preserve"> to the four main areas stated are assessed </w:t>
      </w:r>
      <w:r w:rsidR="00E11541" w:rsidRPr="00301DBE">
        <w:rPr>
          <w:rFonts w:ascii="Times New Roman" w:hAnsi="Times New Roman" w:cs="Times New Roman"/>
          <w:sz w:val="24"/>
          <w:szCs w:val="24"/>
        </w:rPr>
        <w:t>based on</w:t>
      </w:r>
      <w:r w:rsidRPr="00301DBE">
        <w:rPr>
          <w:rFonts w:ascii="Times New Roman" w:hAnsi="Times New Roman" w:cs="Times New Roman"/>
          <w:sz w:val="24"/>
          <w:szCs w:val="24"/>
        </w:rPr>
        <w:t xml:space="preserve"> importance to the </w:t>
      </w:r>
      <w:r w:rsidR="00E11541" w:rsidRPr="00301DBE">
        <w:rPr>
          <w:rFonts w:ascii="Times New Roman" w:hAnsi="Times New Roman" w:cs="Times New Roman"/>
          <w:sz w:val="24"/>
          <w:szCs w:val="24"/>
        </w:rPr>
        <w:t xml:space="preserve">company </w:t>
      </w:r>
      <w:r w:rsidRPr="00301DBE">
        <w:rPr>
          <w:rFonts w:ascii="Times New Roman" w:hAnsi="Times New Roman" w:cs="Times New Roman"/>
          <w:sz w:val="24"/>
          <w:szCs w:val="24"/>
        </w:rPr>
        <w:t xml:space="preserve">on the basis of stakeholder </w:t>
      </w:r>
      <w:r w:rsidR="00E11541" w:rsidRPr="00301DBE">
        <w:rPr>
          <w:rFonts w:ascii="Times New Roman" w:hAnsi="Times New Roman" w:cs="Times New Roman"/>
          <w:sz w:val="24"/>
          <w:szCs w:val="24"/>
        </w:rPr>
        <w:t>focus</w:t>
      </w:r>
      <w:r w:rsidRPr="00301DBE">
        <w:rPr>
          <w:rFonts w:ascii="Times New Roman" w:hAnsi="Times New Roman" w:cs="Times New Roman"/>
          <w:sz w:val="24"/>
          <w:szCs w:val="24"/>
        </w:rPr>
        <w:t xml:space="preserve"> (suppliers, partners, </w:t>
      </w:r>
      <w:r w:rsidR="0079327D" w:rsidRPr="00301DBE">
        <w:rPr>
          <w:rFonts w:ascii="Times New Roman" w:hAnsi="Times New Roman" w:cs="Times New Roman"/>
          <w:sz w:val="24"/>
          <w:szCs w:val="24"/>
        </w:rPr>
        <w:t>and customers</w:t>
      </w:r>
      <w:r w:rsidRPr="00301DBE">
        <w:rPr>
          <w:rFonts w:ascii="Times New Roman" w:hAnsi="Times New Roman" w:cs="Times New Roman"/>
          <w:sz w:val="24"/>
          <w:szCs w:val="24"/>
        </w:rPr>
        <w:t xml:space="preserve">), cost and legislation, and whether the company </w:t>
      </w:r>
      <w:r w:rsidR="0079327D" w:rsidRPr="00301DBE">
        <w:rPr>
          <w:rFonts w:ascii="Times New Roman" w:hAnsi="Times New Roman" w:cs="Times New Roman"/>
          <w:sz w:val="24"/>
          <w:szCs w:val="24"/>
        </w:rPr>
        <w:t>is able to change and respond</w:t>
      </w:r>
      <w:r w:rsidR="00F7565A" w:rsidRPr="00301DBE">
        <w:rPr>
          <w:rFonts w:ascii="Times New Roman" w:hAnsi="Times New Roman" w:cs="Times New Roman"/>
          <w:sz w:val="24"/>
          <w:szCs w:val="24"/>
        </w:rPr>
        <w:t xml:space="preserve"> (</w:t>
      </w:r>
      <w:r w:rsidR="00055404" w:rsidRPr="00301DBE">
        <w:rPr>
          <w:rFonts w:ascii="Times New Roman" w:hAnsi="Times New Roman" w:cs="Times New Roman"/>
          <w:color w:val="222222"/>
          <w:sz w:val="24"/>
          <w:szCs w:val="24"/>
          <w:shd w:val="clear" w:color="auto" w:fill="FFFFFF"/>
        </w:rPr>
        <w:t xml:space="preserve">Fritz &amp; Schiefer, 2009; </w:t>
      </w:r>
      <w:proofErr w:type="spellStart"/>
      <w:r w:rsidR="00F7565A" w:rsidRPr="00301DBE">
        <w:rPr>
          <w:rFonts w:ascii="Times New Roman" w:hAnsi="Times New Roman" w:cs="Times New Roman"/>
          <w:color w:val="222222"/>
          <w:sz w:val="24"/>
          <w:szCs w:val="24"/>
          <w:shd w:val="clear" w:color="auto" w:fill="FFFFFF"/>
        </w:rPr>
        <w:t>Salaman</w:t>
      </w:r>
      <w:proofErr w:type="spellEnd"/>
      <w:r w:rsidR="00F7565A" w:rsidRPr="00301DBE">
        <w:rPr>
          <w:rFonts w:ascii="Times New Roman" w:hAnsi="Times New Roman" w:cs="Times New Roman"/>
          <w:color w:val="222222"/>
          <w:sz w:val="24"/>
          <w:szCs w:val="24"/>
          <w:shd w:val="clear" w:color="auto" w:fill="FFFFFF"/>
        </w:rPr>
        <w:t xml:space="preserve"> &amp; </w:t>
      </w:r>
      <w:proofErr w:type="spellStart"/>
      <w:r w:rsidR="00F7565A" w:rsidRPr="00301DBE">
        <w:rPr>
          <w:rFonts w:ascii="Times New Roman" w:hAnsi="Times New Roman" w:cs="Times New Roman"/>
          <w:color w:val="222222"/>
          <w:sz w:val="24"/>
          <w:szCs w:val="24"/>
          <w:shd w:val="clear" w:color="auto" w:fill="FFFFFF"/>
        </w:rPr>
        <w:t>Storey</w:t>
      </w:r>
      <w:proofErr w:type="spellEnd"/>
      <w:r w:rsidR="00F7565A" w:rsidRPr="00301DBE">
        <w:rPr>
          <w:rFonts w:ascii="Times New Roman" w:hAnsi="Times New Roman" w:cs="Times New Roman"/>
          <w:color w:val="222222"/>
          <w:sz w:val="24"/>
          <w:szCs w:val="24"/>
          <w:shd w:val="clear" w:color="auto" w:fill="FFFFFF"/>
        </w:rPr>
        <w:t>, 2016)</w:t>
      </w:r>
      <w:r w:rsidR="0079327D" w:rsidRPr="00301DBE">
        <w:rPr>
          <w:rFonts w:ascii="Times New Roman" w:hAnsi="Times New Roman" w:cs="Times New Roman"/>
          <w:sz w:val="24"/>
          <w:szCs w:val="24"/>
        </w:rPr>
        <w:t xml:space="preserve">. </w:t>
      </w:r>
      <w:r w:rsidR="006F6EE1" w:rsidRPr="00301DBE">
        <w:rPr>
          <w:rFonts w:ascii="Times New Roman" w:hAnsi="Times New Roman" w:cs="Times New Roman"/>
          <w:sz w:val="24"/>
          <w:szCs w:val="24"/>
        </w:rPr>
        <w:t xml:space="preserve">At the core of the company’s success in relation to the </w:t>
      </w:r>
      <w:r w:rsidR="00E11541" w:rsidRPr="00301DBE">
        <w:rPr>
          <w:rFonts w:ascii="Times New Roman" w:hAnsi="Times New Roman" w:cs="Times New Roman"/>
          <w:sz w:val="24"/>
          <w:szCs w:val="24"/>
        </w:rPr>
        <w:t>impartiality</w:t>
      </w:r>
      <w:r w:rsidR="006F6EE1" w:rsidRPr="00301DBE">
        <w:rPr>
          <w:rFonts w:ascii="Times New Roman" w:hAnsi="Times New Roman" w:cs="Times New Roman"/>
          <w:sz w:val="24"/>
          <w:szCs w:val="24"/>
        </w:rPr>
        <w:t xml:space="preserve"> </w:t>
      </w:r>
      <w:r w:rsidR="00E11541" w:rsidRPr="00301DBE">
        <w:rPr>
          <w:rFonts w:ascii="Times New Roman" w:hAnsi="Times New Roman" w:cs="Times New Roman"/>
          <w:sz w:val="24"/>
          <w:szCs w:val="24"/>
        </w:rPr>
        <w:t>of the company’s</w:t>
      </w:r>
      <w:r w:rsidR="006F6EE1" w:rsidRPr="00301DBE">
        <w:rPr>
          <w:rFonts w:ascii="Times New Roman" w:hAnsi="Times New Roman" w:cs="Times New Roman"/>
          <w:sz w:val="24"/>
          <w:szCs w:val="24"/>
        </w:rPr>
        <w:t xml:space="preserve"> supply chain is the </w:t>
      </w:r>
      <w:r w:rsidR="006F6EE1" w:rsidRPr="00301DBE">
        <w:rPr>
          <w:rFonts w:ascii="Times New Roman" w:hAnsi="Times New Roman" w:cs="Times New Roman"/>
          <w:sz w:val="24"/>
          <w:szCs w:val="24"/>
        </w:rPr>
        <w:lastRenderedPageBreak/>
        <w:t xml:space="preserve">involvement of the Head of CSR with responsible sourcing, </w:t>
      </w:r>
      <w:r w:rsidR="0045185D" w:rsidRPr="00301DBE">
        <w:rPr>
          <w:rFonts w:ascii="Times New Roman" w:hAnsi="Times New Roman" w:cs="Times New Roman"/>
          <w:sz w:val="24"/>
          <w:szCs w:val="24"/>
        </w:rPr>
        <w:t>outlined</w:t>
      </w:r>
      <w:r w:rsidR="006F6EE1" w:rsidRPr="00301DBE">
        <w:rPr>
          <w:rFonts w:ascii="Times New Roman" w:hAnsi="Times New Roman" w:cs="Times New Roman"/>
          <w:sz w:val="24"/>
          <w:szCs w:val="24"/>
        </w:rPr>
        <w:t xml:space="preserve"> </w:t>
      </w:r>
      <w:r w:rsidR="0045185D" w:rsidRPr="00301DBE">
        <w:rPr>
          <w:rFonts w:ascii="Times New Roman" w:hAnsi="Times New Roman" w:cs="Times New Roman"/>
          <w:sz w:val="24"/>
          <w:szCs w:val="24"/>
        </w:rPr>
        <w:t>in</w:t>
      </w:r>
      <w:r w:rsidR="006F6EE1" w:rsidRPr="00301DBE">
        <w:rPr>
          <w:rFonts w:ascii="Times New Roman" w:hAnsi="Times New Roman" w:cs="Times New Roman"/>
          <w:sz w:val="24"/>
          <w:szCs w:val="24"/>
        </w:rPr>
        <w:t xml:space="preserve"> business and ethical terms. </w:t>
      </w:r>
    </w:p>
    <w:p w14:paraId="7B4CF3B1" w14:textId="77777777" w:rsidR="00ED1C7A" w:rsidRPr="00301DBE" w:rsidRDefault="0045185D" w:rsidP="00301DBE">
      <w:pPr>
        <w:spacing w:line="480" w:lineRule="auto"/>
        <w:ind w:firstLine="720"/>
        <w:rPr>
          <w:rFonts w:ascii="Times New Roman" w:hAnsi="Times New Roman" w:cs="Times New Roman"/>
          <w:sz w:val="24"/>
          <w:szCs w:val="24"/>
        </w:rPr>
      </w:pPr>
      <w:r w:rsidRPr="00301DBE">
        <w:rPr>
          <w:rFonts w:ascii="Times New Roman" w:hAnsi="Times New Roman" w:cs="Times New Roman"/>
          <w:sz w:val="24"/>
          <w:szCs w:val="24"/>
        </w:rPr>
        <w:t xml:space="preserve">There are various activities at Waitrose which are managed by the Responsible Sourcing Steering Committee, which consists of Heads of Department of the areas engaged in the </w:t>
      </w:r>
      <w:r w:rsidR="00E11541" w:rsidRPr="00301DBE">
        <w:rPr>
          <w:rFonts w:ascii="Times New Roman" w:hAnsi="Times New Roman" w:cs="Times New Roman"/>
          <w:sz w:val="24"/>
          <w:szCs w:val="24"/>
        </w:rPr>
        <w:t>everyday</w:t>
      </w:r>
      <w:r w:rsidRPr="00301DBE">
        <w:rPr>
          <w:rFonts w:ascii="Times New Roman" w:hAnsi="Times New Roman" w:cs="Times New Roman"/>
          <w:sz w:val="24"/>
          <w:szCs w:val="24"/>
        </w:rPr>
        <w:t xml:space="preserve"> realities of purchasing and </w:t>
      </w:r>
      <w:r w:rsidR="00E11541" w:rsidRPr="00301DBE">
        <w:rPr>
          <w:rFonts w:ascii="Times New Roman" w:hAnsi="Times New Roman" w:cs="Times New Roman"/>
          <w:sz w:val="24"/>
          <w:szCs w:val="24"/>
        </w:rPr>
        <w:t>treading such as</w:t>
      </w:r>
      <w:r w:rsidRPr="00301DBE">
        <w:rPr>
          <w:rFonts w:ascii="Times New Roman" w:hAnsi="Times New Roman" w:cs="Times New Roman"/>
          <w:sz w:val="24"/>
          <w:szCs w:val="24"/>
        </w:rPr>
        <w:t xml:space="preserve"> buyers, food </w:t>
      </w:r>
      <w:r w:rsidR="00E11541" w:rsidRPr="00301DBE">
        <w:rPr>
          <w:rFonts w:ascii="Times New Roman" w:hAnsi="Times New Roman" w:cs="Times New Roman"/>
          <w:sz w:val="24"/>
          <w:szCs w:val="24"/>
        </w:rPr>
        <w:t>scientists</w:t>
      </w:r>
      <w:r w:rsidRPr="00301DBE">
        <w:rPr>
          <w:rFonts w:ascii="Times New Roman" w:hAnsi="Times New Roman" w:cs="Times New Roman"/>
          <w:sz w:val="24"/>
          <w:szCs w:val="24"/>
        </w:rPr>
        <w:t xml:space="preserve">, marketing professionals, ethical trading </w:t>
      </w:r>
      <w:r w:rsidR="00B57A72" w:rsidRPr="00301DBE">
        <w:rPr>
          <w:rFonts w:ascii="Times New Roman" w:hAnsi="Times New Roman" w:cs="Times New Roman"/>
          <w:sz w:val="24"/>
          <w:szCs w:val="24"/>
        </w:rPr>
        <w:t>specialists</w:t>
      </w:r>
      <w:r w:rsidRPr="00301DBE">
        <w:rPr>
          <w:rFonts w:ascii="Times New Roman" w:hAnsi="Times New Roman" w:cs="Times New Roman"/>
          <w:sz w:val="24"/>
          <w:szCs w:val="24"/>
        </w:rPr>
        <w:t xml:space="preserve">, and </w:t>
      </w:r>
      <w:r w:rsidR="00B57A72" w:rsidRPr="00301DBE">
        <w:rPr>
          <w:rFonts w:ascii="Times New Roman" w:hAnsi="Times New Roman" w:cs="Times New Roman"/>
          <w:sz w:val="24"/>
          <w:szCs w:val="24"/>
        </w:rPr>
        <w:t>nominated</w:t>
      </w:r>
      <w:r w:rsidRPr="00301DBE">
        <w:rPr>
          <w:rFonts w:ascii="Times New Roman" w:hAnsi="Times New Roman" w:cs="Times New Roman"/>
          <w:sz w:val="24"/>
          <w:szCs w:val="24"/>
        </w:rPr>
        <w:t xml:space="preserve"> representative</w:t>
      </w:r>
      <w:r w:rsidR="00055404" w:rsidRPr="00301DBE">
        <w:rPr>
          <w:rFonts w:ascii="Times New Roman" w:hAnsi="Times New Roman" w:cs="Times New Roman"/>
          <w:sz w:val="24"/>
          <w:szCs w:val="24"/>
        </w:rPr>
        <w:t xml:space="preserve"> (</w:t>
      </w:r>
      <w:r w:rsidR="00055404" w:rsidRPr="00301DBE">
        <w:rPr>
          <w:rFonts w:ascii="Times New Roman" w:hAnsi="Times New Roman" w:cs="Times New Roman"/>
          <w:color w:val="222222"/>
          <w:sz w:val="24"/>
          <w:szCs w:val="24"/>
          <w:shd w:val="clear" w:color="auto" w:fill="FFFFFF"/>
        </w:rPr>
        <w:t>Jones, Comfort &amp; Hillier, 2006)</w:t>
      </w:r>
      <w:r w:rsidRPr="00301DBE">
        <w:rPr>
          <w:rFonts w:ascii="Times New Roman" w:hAnsi="Times New Roman" w:cs="Times New Roman"/>
          <w:sz w:val="24"/>
          <w:szCs w:val="24"/>
        </w:rPr>
        <w:t xml:space="preserve">. Currently, </w:t>
      </w:r>
      <w:r w:rsidR="00B57A72" w:rsidRPr="00301DBE">
        <w:rPr>
          <w:rFonts w:ascii="Times New Roman" w:hAnsi="Times New Roman" w:cs="Times New Roman"/>
          <w:sz w:val="24"/>
          <w:szCs w:val="24"/>
        </w:rPr>
        <w:t xml:space="preserve">the committee does not have </w:t>
      </w:r>
      <w:r w:rsidRPr="00301DBE">
        <w:rPr>
          <w:rFonts w:ascii="Times New Roman" w:hAnsi="Times New Roman" w:cs="Times New Roman"/>
          <w:sz w:val="24"/>
          <w:szCs w:val="24"/>
        </w:rPr>
        <w:t>representation,</w:t>
      </w:r>
      <w:r w:rsidR="0044231B" w:rsidRPr="00301DBE">
        <w:rPr>
          <w:rFonts w:ascii="Times New Roman" w:hAnsi="Times New Roman" w:cs="Times New Roman"/>
          <w:sz w:val="24"/>
          <w:szCs w:val="24"/>
        </w:rPr>
        <w:t xml:space="preserve"> an indication of </w:t>
      </w:r>
      <w:r w:rsidRPr="00301DBE">
        <w:rPr>
          <w:rFonts w:ascii="Times New Roman" w:hAnsi="Times New Roman" w:cs="Times New Roman"/>
          <w:sz w:val="24"/>
          <w:szCs w:val="24"/>
        </w:rPr>
        <w:t xml:space="preserve">a CSR </w:t>
      </w:r>
      <w:r w:rsidR="0044231B" w:rsidRPr="00301DBE">
        <w:rPr>
          <w:rFonts w:ascii="Times New Roman" w:hAnsi="Times New Roman" w:cs="Times New Roman"/>
          <w:sz w:val="24"/>
          <w:szCs w:val="24"/>
        </w:rPr>
        <w:t>strategy</w:t>
      </w:r>
      <w:r w:rsidRPr="00301DBE">
        <w:rPr>
          <w:rFonts w:ascii="Times New Roman" w:hAnsi="Times New Roman" w:cs="Times New Roman"/>
          <w:sz w:val="24"/>
          <w:szCs w:val="24"/>
        </w:rPr>
        <w:t xml:space="preserve"> of this </w:t>
      </w:r>
      <w:r w:rsidR="0044231B" w:rsidRPr="00301DBE">
        <w:rPr>
          <w:rFonts w:ascii="Times New Roman" w:hAnsi="Times New Roman" w:cs="Times New Roman"/>
          <w:sz w:val="24"/>
          <w:szCs w:val="24"/>
        </w:rPr>
        <w:t xml:space="preserve">kind of </w:t>
      </w:r>
      <w:r w:rsidR="00B57A72" w:rsidRPr="00301DBE">
        <w:rPr>
          <w:rFonts w:ascii="Times New Roman" w:hAnsi="Times New Roman" w:cs="Times New Roman"/>
          <w:sz w:val="24"/>
          <w:szCs w:val="24"/>
        </w:rPr>
        <w:t>actions</w:t>
      </w:r>
      <w:r w:rsidR="00055404" w:rsidRPr="00301DBE">
        <w:rPr>
          <w:rFonts w:ascii="Times New Roman" w:hAnsi="Times New Roman" w:cs="Times New Roman"/>
          <w:sz w:val="24"/>
          <w:szCs w:val="24"/>
        </w:rPr>
        <w:t xml:space="preserve"> (</w:t>
      </w:r>
      <w:r w:rsidR="00055404" w:rsidRPr="00301DBE">
        <w:rPr>
          <w:rFonts w:ascii="Times New Roman" w:hAnsi="Times New Roman" w:cs="Times New Roman"/>
          <w:color w:val="222222"/>
          <w:sz w:val="24"/>
          <w:szCs w:val="24"/>
          <w:shd w:val="clear" w:color="auto" w:fill="FFFFFF"/>
        </w:rPr>
        <w:t>Fritz &amp; Schiefer, 2009)</w:t>
      </w:r>
      <w:r w:rsidR="0044231B" w:rsidRPr="00301DBE">
        <w:rPr>
          <w:rFonts w:ascii="Times New Roman" w:hAnsi="Times New Roman" w:cs="Times New Roman"/>
          <w:sz w:val="24"/>
          <w:szCs w:val="24"/>
        </w:rPr>
        <w:t>. The supply chain CSR approach at Waitrose is based on various initiatives including Suppliers Ethical Data Interchange (SEDEX), Responsible Sourcing Code of Practice, Risk Assessment, Supplier Ethical Audit,</w:t>
      </w:r>
      <w:r w:rsidR="00B57A72" w:rsidRPr="00301DBE">
        <w:rPr>
          <w:rFonts w:ascii="Times New Roman" w:hAnsi="Times New Roman" w:cs="Times New Roman"/>
          <w:sz w:val="24"/>
          <w:szCs w:val="24"/>
        </w:rPr>
        <w:t xml:space="preserve"> External supplier accreditation schemes and quality control,</w:t>
      </w:r>
      <w:r w:rsidR="0044231B" w:rsidRPr="00301DBE">
        <w:rPr>
          <w:rFonts w:ascii="Times New Roman" w:hAnsi="Times New Roman" w:cs="Times New Roman"/>
          <w:sz w:val="24"/>
          <w:szCs w:val="24"/>
        </w:rPr>
        <w:t xml:space="preserve"> as</w:t>
      </w:r>
      <w:r w:rsidR="00B57A72" w:rsidRPr="00301DBE">
        <w:rPr>
          <w:rFonts w:ascii="Times New Roman" w:hAnsi="Times New Roman" w:cs="Times New Roman"/>
          <w:sz w:val="24"/>
          <w:szCs w:val="24"/>
        </w:rPr>
        <w:t xml:space="preserve"> well as managing supplier relation</w:t>
      </w:r>
      <w:r w:rsidR="0044231B" w:rsidRPr="00301DBE">
        <w:rPr>
          <w:rFonts w:ascii="Times New Roman" w:hAnsi="Times New Roman" w:cs="Times New Roman"/>
          <w:sz w:val="24"/>
          <w:szCs w:val="24"/>
        </w:rPr>
        <w:t xml:space="preserve">s and understanding the supplier’s perspective. </w:t>
      </w:r>
    </w:p>
    <w:p w14:paraId="522DC257" w14:textId="77777777" w:rsidR="00704C7E" w:rsidRPr="00301DBE" w:rsidRDefault="00704C7E" w:rsidP="00301DBE">
      <w:pPr>
        <w:pStyle w:val="Heading1"/>
        <w:rPr>
          <w:rFonts w:cs="Times New Roman"/>
          <w:szCs w:val="24"/>
        </w:rPr>
      </w:pPr>
      <w:bookmarkStart w:id="7" w:name="_Toc27658554"/>
      <w:r w:rsidRPr="00301DBE">
        <w:rPr>
          <w:rFonts w:cs="Times New Roman"/>
          <w:szCs w:val="24"/>
        </w:rPr>
        <w:t>Conclusion</w:t>
      </w:r>
      <w:bookmarkEnd w:id="7"/>
    </w:p>
    <w:p w14:paraId="408552F4" w14:textId="77777777" w:rsidR="009B152C" w:rsidRPr="00301DBE" w:rsidRDefault="009B152C" w:rsidP="00301DBE">
      <w:pPr>
        <w:spacing w:line="480" w:lineRule="auto"/>
        <w:ind w:firstLine="720"/>
        <w:rPr>
          <w:rFonts w:ascii="Times New Roman" w:hAnsi="Times New Roman" w:cs="Times New Roman"/>
          <w:sz w:val="24"/>
          <w:szCs w:val="24"/>
        </w:rPr>
      </w:pPr>
      <w:r w:rsidRPr="00301DBE">
        <w:rPr>
          <w:rFonts w:ascii="Times New Roman" w:hAnsi="Times New Roman" w:cs="Times New Roman"/>
          <w:sz w:val="24"/>
          <w:szCs w:val="24"/>
        </w:rPr>
        <w:t xml:space="preserve"> </w:t>
      </w:r>
      <w:r w:rsidR="00704C7E" w:rsidRPr="00301DBE">
        <w:rPr>
          <w:rFonts w:ascii="Times New Roman" w:hAnsi="Times New Roman" w:cs="Times New Roman"/>
          <w:sz w:val="24"/>
          <w:szCs w:val="24"/>
        </w:rPr>
        <w:t>Ideally</w:t>
      </w:r>
      <w:r w:rsidRPr="00301DBE">
        <w:rPr>
          <w:rFonts w:ascii="Times New Roman" w:hAnsi="Times New Roman" w:cs="Times New Roman"/>
          <w:sz w:val="24"/>
          <w:szCs w:val="24"/>
        </w:rPr>
        <w:t>, businesses should contribute to the social welfare of society at large. Organi</w:t>
      </w:r>
      <w:r w:rsidR="009D7E6F" w:rsidRPr="00301DBE">
        <w:rPr>
          <w:rFonts w:ascii="Times New Roman" w:hAnsi="Times New Roman" w:cs="Times New Roman"/>
          <w:sz w:val="24"/>
          <w:szCs w:val="24"/>
        </w:rPr>
        <w:t>s</w:t>
      </w:r>
      <w:r w:rsidRPr="00301DBE">
        <w:rPr>
          <w:rFonts w:ascii="Times New Roman" w:hAnsi="Times New Roman" w:cs="Times New Roman"/>
          <w:sz w:val="24"/>
          <w:szCs w:val="24"/>
        </w:rPr>
        <w:t>ations should commit themselves to particular policies, procedures, contributions and values towards being responsi</w:t>
      </w:r>
      <w:r w:rsidR="009D7E6F" w:rsidRPr="00301DBE">
        <w:rPr>
          <w:rFonts w:ascii="Times New Roman" w:hAnsi="Times New Roman" w:cs="Times New Roman"/>
          <w:sz w:val="24"/>
          <w:szCs w:val="24"/>
        </w:rPr>
        <w:t>v</w:t>
      </w:r>
      <w:r w:rsidRPr="00301DBE">
        <w:rPr>
          <w:rFonts w:ascii="Times New Roman" w:hAnsi="Times New Roman" w:cs="Times New Roman"/>
          <w:sz w:val="24"/>
          <w:szCs w:val="24"/>
        </w:rPr>
        <w:t xml:space="preserve">e to </w:t>
      </w:r>
      <w:r w:rsidR="009D7E6F" w:rsidRPr="00301DBE">
        <w:rPr>
          <w:rFonts w:ascii="Times New Roman" w:hAnsi="Times New Roman" w:cs="Times New Roman"/>
          <w:sz w:val="24"/>
          <w:szCs w:val="24"/>
        </w:rPr>
        <w:t>the communi</w:t>
      </w:r>
      <w:r w:rsidRPr="00301DBE">
        <w:rPr>
          <w:rFonts w:ascii="Times New Roman" w:hAnsi="Times New Roman" w:cs="Times New Roman"/>
          <w:sz w:val="24"/>
          <w:szCs w:val="24"/>
        </w:rPr>
        <w:t>ty. Organi</w:t>
      </w:r>
      <w:r w:rsidR="009D7E6F" w:rsidRPr="00301DBE">
        <w:rPr>
          <w:rFonts w:ascii="Times New Roman" w:hAnsi="Times New Roman" w:cs="Times New Roman"/>
          <w:sz w:val="24"/>
          <w:szCs w:val="24"/>
        </w:rPr>
        <w:t>s</w:t>
      </w:r>
      <w:r w:rsidRPr="00301DBE">
        <w:rPr>
          <w:rFonts w:ascii="Times New Roman" w:hAnsi="Times New Roman" w:cs="Times New Roman"/>
          <w:sz w:val="24"/>
          <w:szCs w:val="24"/>
        </w:rPr>
        <w:t>ations must be committed to reducing and eliminating any unsafe business practices and increasing a company’s contributions to human society. The presence of corporate social responsibility depends on the responsibility of an organi</w:t>
      </w:r>
      <w:r w:rsidR="009D7E6F" w:rsidRPr="00301DBE">
        <w:rPr>
          <w:rFonts w:ascii="Times New Roman" w:hAnsi="Times New Roman" w:cs="Times New Roman"/>
          <w:sz w:val="24"/>
          <w:szCs w:val="24"/>
        </w:rPr>
        <w:t>s</w:t>
      </w:r>
      <w:r w:rsidRPr="00301DBE">
        <w:rPr>
          <w:rFonts w:ascii="Times New Roman" w:hAnsi="Times New Roman" w:cs="Times New Roman"/>
          <w:sz w:val="24"/>
          <w:szCs w:val="24"/>
        </w:rPr>
        <w:t xml:space="preserve">ation when it considers the beneficial contributions and welfare of the community through ethical, social, economic and valuable business practices which are </w:t>
      </w:r>
      <w:r w:rsidR="009D7E6F" w:rsidRPr="00301DBE">
        <w:rPr>
          <w:rFonts w:ascii="Times New Roman" w:hAnsi="Times New Roman" w:cs="Times New Roman"/>
          <w:sz w:val="24"/>
          <w:szCs w:val="24"/>
        </w:rPr>
        <w:t>useful</w:t>
      </w:r>
      <w:r w:rsidRPr="00301DBE">
        <w:rPr>
          <w:rFonts w:ascii="Times New Roman" w:hAnsi="Times New Roman" w:cs="Times New Roman"/>
          <w:sz w:val="24"/>
          <w:szCs w:val="24"/>
        </w:rPr>
        <w:t xml:space="preserve"> for stakeholders and the business environment. </w:t>
      </w:r>
    </w:p>
    <w:p w14:paraId="55CC4231" w14:textId="2BDC85F4" w:rsidR="009B152C" w:rsidRPr="00301DBE" w:rsidRDefault="009B152C" w:rsidP="00301DBE">
      <w:pPr>
        <w:spacing w:line="480" w:lineRule="auto"/>
        <w:ind w:firstLine="720"/>
        <w:rPr>
          <w:rFonts w:ascii="Times New Roman" w:hAnsi="Times New Roman" w:cs="Times New Roman"/>
          <w:sz w:val="24"/>
          <w:szCs w:val="24"/>
        </w:rPr>
      </w:pPr>
      <w:r w:rsidRPr="00301DBE">
        <w:rPr>
          <w:rFonts w:ascii="Times New Roman" w:hAnsi="Times New Roman" w:cs="Times New Roman"/>
          <w:sz w:val="24"/>
          <w:szCs w:val="24"/>
        </w:rPr>
        <w:lastRenderedPageBreak/>
        <w:t xml:space="preserve">This report has discussed the three principles of harmony in business – solving social, economic and environmental issues, creating good relations internally and externally, and the circular economy model. Many contemporary </w:t>
      </w:r>
      <w:r w:rsidR="009D7E6F" w:rsidRPr="00301DBE">
        <w:rPr>
          <w:rFonts w:ascii="Times New Roman" w:hAnsi="Times New Roman" w:cs="Times New Roman"/>
          <w:sz w:val="24"/>
          <w:szCs w:val="24"/>
        </w:rPr>
        <w:t>compani</w:t>
      </w:r>
      <w:r w:rsidRPr="00301DBE">
        <w:rPr>
          <w:rFonts w:ascii="Times New Roman" w:hAnsi="Times New Roman" w:cs="Times New Roman"/>
          <w:sz w:val="24"/>
          <w:szCs w:val="24"/>
        </w:rPr>
        <w:t>es are following through these principles, which are mainly based on their CSR strategies and policies. A</w:t>
      </w:r>
      <w:r w:rsidR="009D7E6F" w:rsidRPr="00301DBE">
        <w:rPr>
          <w:rFonts w:ascii="Times New Roman" w:hAnsi="Times New Roman" w:cs="Times New Roman"/>
          <w:sz w:val="24"/>
          <w:szCs w:val="24"/>
        </w:rPr>
        <w:t>n excellent</w:t>
      </w:r>
      <w:r w:rsidRPr="00301DBE">
        <w:rPr>
          <w:rFonts w:ascii="Times New Roman" w:hAnsi="Times New Roman" w:cs="Times New Roman"/>
          <w:sz w:val="24"/>
          <w:szCs w:val="24"/>
        </w:rPr>
        <w:t xml:space="preserve"> example of an organi</w:t>
      </w:r>
      <w:r w:rsidR="009D7E6F" w:rsidRPr="00301DBE">
        <w:rPr>
          <w:rFonts w:ascii="Times New Roman" w:hAnsi="Times New Roman" w:cs="Times New Roman"/>
          <w:sz w:val="24"/>
          <w:szCs w:val="24"/>
        </w:rPr>
        <w:t>s</w:t>
      </w:r>
      <w:r w:rsidRPr="00301DBE">
        <w:rPr>
          <w:rFonts w:ascii="Times New Roman" w:hAnsi="Times New Roman" w:cs="Times New Roman"/>
          <w:sz w:val="24"/>
          <w:szCs w:val="24"/>
        </w:rPr>
        <w:t>ation in the UK which maintains good relations with its internal and external stakeholders, and strives to resolve social, economic and environmental concerns is John Lewis Partnership. The company has created an environment in which employees are highly regarded and treated, and rather than being</w:t>
      </w:r>
      <w:r w:rsidR="00752B95">
        <w:rPr>
          <w:rFonts w:ascii="Times New Roman" w:hAnsi="Times New Roman" w:cs="Times New Roman"/>
          <w:sz w:val="24"/>
          <w:szCs w:val="24"/>
        </w:rPr>
        <w:t xml:space="preserve"> </w:t>
      </w:r>
      <w:bookmarkStart w:id="8" w:name="_GoBack"/>
      <w:bookmarkEnd w:id="8"/>
      <w:r w:rsidR="008E0CE5">
        <w:rPr>
          <w:rFonts w:ascii="Times New Roman" w:hAnsi="Times New Roman" w:cs="Times New Roman"/>
          <w:sz w:val="24"/>
          <w:szCs w:val="24"/>
        </w:rPr>
        <w:t>labelled</w:t>
      </w:r>
      <w:r w:rsidRPr="00301DBE">
        <w:rPr>
          <w:rFonts w:ascii="Times New Roman" w:hAnsi="Times New Roman" w:cs="Times New Roman"/>
          <w:sz w:val="24"/>
          <w:szCs w:val="24"/>
        </w:rPr>
        <w:t xml:space="preserve"> as employees</w:t>
      </w:r>
      <w:r w:rsidR="009D7E6F" w:rsidRPr="00301DBE">
        <w:rPr>
          <w:rFonts w:ascii="Times New Roman" w:hAnsi="Times New Roman" w:cs="Times New Roman"/>
          <w:sz w:val="24"/>
          <w:szCs w:val="24"/>
        </w:rPr>
        <w:t>; t</w:t>
      </w:r>
      <w:r w:rsidRPr="00301DBE">
        <w:rPr>
          <w:rFonts w:ascii="Times New Roman" w:hAnsi="Times New Roman" w:cs="Times New Roman"/>
          <w:sz w:val="24"/>
          <w:szCs w:val="24"/>
        </w:rPr>
        <w:t>hey are partners in the company. Also, the company strives to ensure that the long-term welfare of the employees i</w:t>
      </w:r>
      <w:r w:rsidR="009D7E6F" w:rsidRPr="00301DBE">
        <w:rPr>
          <w:rFonts w:ascii="Times New Roman" w:hAnsi="Times New Roman" w:cs="Times New Roman"/>
          <w:sz w:val="24"/>
          <w:szCs w:val="24"/>
        </w:rPr>
        <w:t>s</w:t>
      </w:r>
      <w:r w:rsidRPr="00301DBE">
        <w:rPr>
          <w:rFonts w:ascii="Times New Roman" w:hAnsi="Times New Roman" w:cs="Times New Roman"/>
          <w:sz w:val="24"/>
          <w:szCs w:val="24"/>
        </w:rPr>
        <w:t xml:space="preserve"> taken care off through bonuses, rewards and motivation. </w:t>
      </w:r>
      <w:r w:rsidR="00873303">
        <w:rPr>
          <w:rFonts w:ascii="Times New Roman" w:hAnsi="Times New Roman" w:cs="Times New Roman"/>
          <w:sz w:val="24"/>
          <w:szCs w:val="24"/>
        </w:rPr>
        <w:t>Furthermore</w:t>
      </w:r>
      <w:r w:rsidRPr="00301DBE">
        <w:rPr>
          <w:rFonts w:ascii="Times New Roman" w:hAnsi="Times New Roman" w:cs="Times New Roman"/>
          <w:sz w:val="24"/>
          <w:szCs w:val="24"/>
        </w:rPr>
        <w:t xml:space="preserve">, the supply </w:t>
      </w:r>
      <w:r w:rsidR="009D7E6F" w:rsidRPr="00301DBE">
        <w:rPr>
          <w:rFonts w:ascii="Times New Roman" w:hAnsi="Times New Roman" w:cs="Times New Roman"/>
          <w:sz w:val="24"/>
          <w:szCs w:val="24"/>
        </w:rPr>
        <w:t>chain for Waitrose is designed in a way that it creates responsible sourcing and there is</w:t>
      </w:r>
      <w:r w:rsidR="00C52136" w:rsidRPr="00301DBE">
        <w:rPr>
          <w:rFonts w:ascii="Times New Roman" w:hAnsi="Times New Roman" w:cs="Times New Roman"/>
          <w:sz w:val="24"/>
          <w:szCs w:val="24"/>
        </w:rPr>
        <w:t xml:space="preserve"> set standards</w:t>
      </w:r>
      <w:r w:rsidR="00EF19B0">
        <w:rPr>
          <w:rFonts w:ascii="Times New Roman" w:hAnsi="Times New Roman" w:cs="Times New Roman"/>
          <w:sz w:val="24"/>
          <w:szCs w:val="24"/>
        </w:rPr>
        <w:t xml:space="preserve"> to</w:t>
      </w:r>
      <w:r w:rsidR="00C52136" w:rsidRPr="00301DBE">
        <w:rPr>
          <w:rFonts w:ascii="Times New Roman" w:hAnsi="Times New Roman" w:cs="Times New Roman"/>
          <w:sz w:val="24"/>
          <w:szCs w:val="24"/>
        </w:rPr>
        <w:t xml:space="preserve"> which the suppliers must</w:t>
      </w:r>
      <w:r w:rsidR="00EF19B0">
        <w:rPr>
          <w:rFonts w:ascii="Times New Roman" w:hAnsi="Times New Roman" w:cs="Times New Roman"/>
          <w:sz w:val="24"/>
          <w:szCs w:val="24"/>
        </w:rPr>
        <w:t xml:space="preserve"> adhere to</w:t>
      </w:r>
      <w:r w:rsidR="00C52136" w:rsidRPr="00301DBE">
        <w:rPr>
          <w:rFonts w:ascii="Times New Roman" w:hAnsi="Times New Roman" w:cs="Times New Roman"/>
          <w:sz w:val="24"/>
          <w:szCs w:val="24"/>
        </w:rPr>
        <w:t>. Likewise, Waitrose is focused on managing supplier relations and understanding the supplier’s perspective, as part of its CSR approach.</w:t>
      </w:r>
      <w:r w:rsidR="00EF19B0">
        <w:rPr>
          <w:rFonts w:ascii="Times New Roman" w:hAnsi="Times New Roman" w:cs="Times New Roman"/>
          <w:sz w:val="24"/>
          <w:szCs w:val="24"/>
        </w:rPr>
        <w:t xml:space="preserve"> Could th</w:t>
      </w:r>
      <w:r w:rsidR="00FB5F37">
        <w:rPr>
          <w:rFonts w:ascii="Times New Roman" w:hAnsi="Times New Roman" w:cs="Times New Roman"/>
          <w:sz w:val="24"/>
          <w:szCs w:val="24"/>
        </w:rPr>
        <w:t>ey</w:t>
      </w:r>
      <w:r w:rsidR="00EF19B0">
        <w:rPr>
          <w:rFonts w:ascii="Times New Roman" w:hAnsi="Times New Roman" w:cs="Times New Roman"/>
          <w:sz w:val="24"/>
          <w:szCs w:val="24"/>
        </w:rPr>
        <w:t xml:space="preserve"> be the </w:t>
      </w:r>
      <w:r w:rsidR="00752B95">
        <w:rPr>
          <w:rFonts w:ascii="Times New Roman" w:hAnsi="Times New Roman" w:cs="Times New Roman"/>
          <w:sz w:val="24"/>
          <w:szCs w:val="24"/>
        </w:rPr>
        <w:t xml:space="preserve">model organization and a </w:t>
      </w:r>
      <w:r w:rsidR="00FB5F37">
        <w:rPr>
          <w:rFonts w:ascii="Times New Roman" w:hAnsi="Times New Roman" w:cs="Times New Roman"/>
          <w:sz w:val="24"/>
          <w:szCs w:val="24"/>
        </w:rPr>
        <w:t xml:space="preserve">catalyst to change in </w:t>
      </w:r>
      <w:r w:rsidR="00752B95">
        <w:rPr>
          <w:rFonts w:ascii="Times New Roman" w:hAnsi="Times New Roman" w:cs="Times New Roman"/>
          <w:sz w:val="24"/>
          <w:szCs w:val="24"/>
        </w:rPr>
        <w:t xml:space="preserve">the principles of harmony in </w:t>
      </w:r>
      <w:proofErr w:type="spellStart"/>
      <w:r w:rsidR="00752B95">
        <w:rPr>
          <w:rFonts w:ascii="Times New Roman" w:hAnsi="Times New Roman" w:cs="Times New Roman"/>
          <w:sz w:val="24"/>
          <w:szCs w:val="24"/>
        </w:rPr>
        <w:t>organisations</w:t>
      </w:r>
      <w:proofErr w:type="spellEnd"/>
      <w:r w:rsidR="00FB5F37">
        <w:rPr>
          <w:rFonts w:ascii="Times New Roman" w:hAnsi="Times New Roman" w:cs="Times New Roman"/>
          <w:sz w:val="24"/>
          <w:szCs w:val="24"/>
        </w:rPr>
        <w:t>?</w:t>
      </w:r>
    </w:p>
    <w:p w14:paraId="18142CB1" w14:textId="77777777" w:rsidR="00B1730C" w:rsidRPr="00301DBE" w:rsidRDefault="00B1730C" w:rsidP="00301DBE">
      <w:pPr>
        <w:spacing w:line="480" w:lineRule="auto"/>
        <w:rPr>
          <w:rFonts w:ascii="Times New Roman" w:hAnsi="Times New Roman" w:cs="Times New Roman"/>
          <w:sz w:val="24"/>
          <w:szCs w:val="24"/>
        </w:rPr>
      </w:pPr>
      <w:r w:rsidRPr="00301DBE">
        <w:rPr>
          <w:rFonts w:ascii="Times New Roman" w:hAnsi="Times New Roman" w:cs="Times New Roman"/>
          <w:sz w:val="24"/>
          <w:szCs w:val="24"/>
        </w:rPr>
        <w:br w:type="page"/>
      </w:r>
    </w:p>
    <w:p w14:paraId="59034270" w14:textId="77777777" w:rsidR="00D41D79" w:rsidRPr="00301DBE" w:rsidRDefault="00D41D79" w:rsidP="00301DBE">
      <w:pPr>
        <w:pStyle w:val="Heading1"/>
        <w:rPr>
          <w:rFonts w:cs="Times New Roman"/>
          <w:szCs w:val="24"/>
        </w:rPr>
      </w:pPr>
      <w:bookmarkStart w:id="9" w:name="_Toc27658555"/>
      <w:r w:rsidRPr="00301DBE">
        <w:rPr>
          <w:rFonts w:cs="Times New Roman"/>
          <w:szCs w:val="24"/>
        </w:rPr>
        <w:lastRenderedPageBreak/>
        <w:t>References</w:t>
      </w:r>
      <w:bookmarkEnd w:id="9"/>
    </w:p>
    <w:p w14:paraId="6D18AF1B" w14:textId="77777777" w:rsidR="007C4AA4" w:rsidRPr="00301DBE" w:rsidRDefault="007C4AA4" w:rsidP="00301DBE">
      <w:pPr>
        <w:spacing w:line="480" w:lineRule="auto"/>
        <w:rPr>
          <w:rFonts w:ascii="Times New Roman" w:hAnsi="Times New Roman" w:cs="Times New Roman"/>
          <w:color w:val="222222"/>
          <w:sz w:val="24"/>
          <w:szCs w:val="24"/>
          <w:shd w:val="clear" w:color="auto" w:fill="FFFFFF"/>
        </w:rPr>
      </w:pPr>
      <w:r w:rsidRPr="00301DBE">
        <w:rPr>
          <w:rFonts w:ascii="Times New Roman" w:hAnsi="Times New Roman" w:cs="Times New Roman"/>
          <w:color w:val="222222"/>
          <w:sz w:val="24"/>
          <w:szCs w:val="24"/>
          <w:shd w:val="clear" w:color="auto" w:fill="FFFFFF"/>
        </w:rPr>
        <w:t xml:space="preserve">Andersen, M. S. (2007). An introductory note on the environmental economics of the circular </w:t>
      </w:r>
      <w:r w:rsidRPr="00301DBE">
        <w:rPr>
          <w:rFonts w:ascii="Times New Roman" w:hAnsi="Times New Roman" w:cs="Times New Roman"/>
          <w:color w:val="222222"/>
          <w:sz w:val="24"/>
          <w:szCs w:val="24"/>
          <w:shd w:val="clear" w:color="auto" w:fill="FFFFFF"/>
        </w:rPr>
        <w:tab/>
        <w:t>economy. </w:t>
      </w:r>
      <w:r w:rsidRPr="00301DBE">
        <w:rPr>
          <w:rFonts w:ascii="Times New Roman" w:hAnsi="Times New Roman" w:cs="Times New Roman"/>
          <w:i/>
          <w:iCs/>
          <w:color w:val="222222"/>
          <w:sz w:val="24"/>
          <w:szCs w:val="24"/>
          <w:shd w:val="clear" w:color="auto" w:fill="FFFFFF"/>
        </w:rPr>
        <w:t>Sustainability Science</w:t>
      </w:r>
      <w:r w:rsidRPr="00301DBE">
        <w:rPr>
          <w:rFonts w:ascii="Times New Roman" w:hAnsi="Times New Roman" w:cs="Times New Roman"/>
          <w:color w:val="222222"/>
          <w:sz w:val="24"/>
          <w:szCs w:val="24"/>
          <w:shd w:val="clear" w:color="auto" w:fill="FFFFFF"/>
        </w:rPr>
        <w:t>, </w:t>
      </w:r>
      <w:r w:rsidRPr="00301DBE">
        <w:rPr>
          <w:rFonts w:ascii="Times New Roman" w:hAnsi="Times New Roman" w:cs="Times New Roman"/>
          <w:i/>
          <w:iCs/>
          <w:color w:val="222222"/>
          <w:sz w:val="24"/>
          <w:szCs w:val="24"/>
          <w:shd w:val="clear" w:color="auto" w:fill="FFFFFF"/>
        </w:rPr>
        <w:t>2</w:t>
      </w:r>
      <w:r w:rsidRPr="00301DBE">
        <w:rPr>
          <w:rFonts w:ascii="Times New Roman" w:hAnsi="Times New Roman" w:cs="Times New Roman"/>
          <w:color w:val="222222"/>
          <w:sz w:val="24"/>
          <w:szCs w:val="24"/>
          <w:shd w:val="clear" w:color="auto" w:fill="FFFFFF"/>
        </w:rPr>
        <w:t>(1), 133-140.</w:t>
      </w:r>
    </w:p>
    <w:p w14:paraId="670298A4" w14:textId="77777777" w:rsidR="007C4AA4" w:rsidRPr="00301DBE" w:rsidRDefault="007C4AA4" w:rsidP="00301DBE">
      <w:pPr>
        <w:spacing w:line="480" w:lineRule="auto"/>
        <w:rPr>
          <w:rFonts w:ascii="Times New Roman" w:hAnsi="Times New Roman" w:cs="Times New Roman"/>
          <w:color w:val="222222"/>
          <w:sz w:val="24"/>
          <w:szCs w:val="24"/>
          <w:shd w:val="clear" w:color="auto" w:fill="FFFFFF"/>
        </w:rPr>
      </w:pPr>
      <w:r w:rsidRPr="00301DBE">
        <w:rPr>
          <w:rFonts w:ascii="Times New Roman" w:hAnsi="Times New Roman" w:cs="Times New Roman"/>
          <w:color w:val="222222"/>
          <w:sz w:val="24"/>
          <w:szCs w:val="24"/>
          <w:shd w:val="clear" w:color="auto" w:fill="FFFFFF"/>
        </w:rPr>
        <w:t xml:space="preserve">Andersen, M., &amp; </w:t>
      </w:r>
      <w:proofErr w:type="spellStart"/>
      <w:r w:rsidRPr="00301DBE">
        <w:rPr>
          <w:rFonts w:ascii="Times New Roman" w:hAnsi="Times New Roman" w:cs="Times New Roman"/>
          <w:color w:val="222222"/>
          <w:sz w:val="24"/>
          <w:szCs w:val="24"/>
          <w:shd w:val="clear" w:color="auto" w:fill="FFFFFF"/>
        </w:rPr>
        <w:t>Skjoett</w:t>
      </w:r>
      <w:proofErr w:type="spellEnd"/>
      <w:r w:rsidRPr="00301DBE">
        <w:rPr>
          <w:rFonts w:ascii="Times New Roman" w:hAnsi="Times New Roman" w:cs="Times New Roman"/>
          <w:color w:val="222222"/>
          <w:sz w:val="24"/>
          <w:szCs w:val="24"/>
          <w:shd w:val="clear" w:color="auto" w:fill="FFFFFF"/>
        </w:rPr>
        <w:t xml:space="preserve">-Larsen, T. (2009). Corporate social responsibility in global supply </w:t>
      </w:r>
      <w:r w:rsidRPr="00301DBE">
        <w:rPr>
          <w:rFonts w:ascii="Times New Roman" w:hAnsi="Times New Roman" w:cs="Times New Roman"/>
          <w:color w:val="222222"/>
          <w:sz w:val="24"/>
          <w:szCs w:val="24"/>
          <w:shd w:val="clear" w:color="auto" w:fill="FFFFFF"/>
        </w:rPr>
        <w:tab/>
        <w:t>chains. </w:t>
      </w:r>
      <w:r w:rsidRPr="00301DBE">
        <w:rPr>
          <w:rFonts w:ascii="Times New Roman" w:hAnsi="Times New Roman" w:cs="Times New Roman"/>
          <w:i/>
          <w:iCs/>
          <w:color w:val="222222"/>
          <w:sz w:val="24"/>
          <w:szCs w:val="24"/>
          <w:shd w:val="clear" w:color="auto" w:fill="FFFFFF"/>
        </w:rPr>
        <w:t>Supply chain management: an international journal</w:t>
      </w:r>
      <w:r w:rsidRPr="00301DBE">
        <w:rPr>
          <w:rFonts w:ascii="Times New Roman" w:hAnsi="Times New Roman" w:cs="Times New Roman"/>
          <w:color w:val="222222"/>
          <w:sz w:val="24"/>
          <w:szCs w:val="24"/>
          <w:shd w:val="clear" w:color="auto" w:fill="FFFFFF"/>
        </w:rPr>
        <w:t>, </w:t>
      </w:r>
      <w:r w:rsidRPr="00301DBE">
        <w:rPr>
          <w:rFonts w:ascii="Times New Roman" w:hAnsi="Times New Roman" w:cs="Times New Roman"/>
          <w:i/>
          <w:iCs/>
          <w:color w:val="222222"/>
          <w:sz w:val="24"/>
          <w:szCs w:val="24"/>
          <w:shd w:val="clear" w:color="auto" w:fill="FFFFFF"/>
        </w:rPr>
        <w:t>14</w:t>
      </w:r>
      <w:r w:rsidRPr="00301DBE">
        <w:rPr>
          <w:rFonts w:ascii="Times New Roman" w:hAnsi="Times New Roman" w:cs="Times New Roman"/>
          <w:color w:val="222222"/>
          <w:sz w:val="24"/>
          <w:szCs w:val="24"/>
          <w:shd w:val="clear" w:color="auto" w:fill="FFFFFF"/>
        </w:rPr>
        <w:t>(2), 75-86.</w:t>
      </w:r>
    </w:p>
    <w:p w14:paraId="69A6B2E7" w14:textId="77777777" w:rsidR="007C4AA4" w:rsidRPr="00301DBE" w:rsidRDefault="007C4AA4" w:rsidP="00301DBE">
      <w:pPr>
        <w:spacing w:line="480" w:lineRule="auto"/>
        <w:rPr>
          <w:rFonts w:ascii="Times New Roman" w:hAnsi="Times New Roman" w:cs="Times New Roman"/>
          <w:color w:val="222222"/>
          <w:sz w:val="24"/>
          <w:szCs w:val="24"/>
          <w:shd w:val="clear" w:color="auto" w:fill="FFFFFF"/>
        </w:rPr>
      </w:pPr>
      <w:proofErr w:type="spellStart"/>
      <w:r w:rsidRPr="00301DBE">
        <w:rPr>
          <w:rFonts w:ascii="Times New Roman" w:hAnsi="Times New Roman" w:cs="Times New Roman"/>
          <w:color w:val="222222"/>
          <w:sz w:val="24"/>
          <w:szCs w:val="24"/>
          <w:shd w:val="clear" w:color="auto" w:fill="FFFFFF"/>
        </w:rPr>
        <w:t>Cathcart</w:t>
      </w:r>
      <w:proofErr w:type="spellEnd"/>
      <w:r w:rsidRPr="00301DBE">
        <w:rPr>
          <w:rFonts w:ascii="Times New Roman" w:hAnsi="Times New Roman" w:cs="Times New Roman"/>
          <w:color w:val="222222"/>
          <w:sz w:val="24"/>
          <w:szCs w:val="24"/>
          <w:shd w:val="clear" w:color="auto" w:fill="FFFFFF"/>
        </w:rPr>
        <w:t xml:space="preserve">, A. (2006). A quite unreasonable state of affairs: Corporate Social Responsibility and </w:t>
      </w:r>
      <w:r w:rsidRPr="00301DBE">
        <w:rPr>
          <w:rFonts w:ascii="Times New Roman" w:hAnsi="Times New Roman" w:cs="Times New Roman"/>
          <w:color w:val="222222"/>
          <w:sz w:val="24"/>
          <w:szCs w:val="24"/>
          <w:shd w:val="clear" w:color="auto" w:fill="FFFFFF"/>
        </w:rPr>
        <w:tab/>
        <w:t>the John Lewis Partnership. </w:t>
      </w:r>
      <w:r w:rsidRPr="00301DBE">
        <w:rPr>
          <w:rFonts w:ascii="Times New Roman" w:hAnsi="Times New Roman" w:cs="Times New Roman"/>
          <w:i/>
          <w:iCs/>
          <w:color w:val="222222"/>
          <w:sz w:val="24"/>
          <w:szCs w:val="24"/>
          <w:shd w:val="clear" w:color="auto" w:fill="FFFFFF"/>
        </w:rPr>
        <w:t>Social Responsibility Journal</w:t>
      </w:r>
      <w:r w:rsidRPr="00301DBE">
        <w:rPr>
          <w:rFonts w:ascii="Times New Roman" w:hAnsi="Times New Roman" w:cs="Times New Roman"/>
          <w:color w:val="222222"/>
          <w:sz w:val="24"/>
          <w:szCs w:val="24"/>
          <w:shd w:val="clear" w:color="auto" w:fill="FFFFFF"/>
        </w:rPr>
        <w:t>, </w:t>
      </w:r>
      <w:r w:rsidRPr="00301DBE">
        <w:rPr>
          <w:rFonts w:ascii="Times New Roman" w:hAnsi="Times New Roman" w:cs="Times New Roman"/>
          <w:i/>
          <w:iCs/>
          <w:color w:val="222222"/>
          <w:sz w:val="24"/>
          <w:szCs w:val="24"/>
          <w:shd w:val="clear" w:color="auto" w:fill="FFFFFF"/>
        </w:rPr>
        <w:t>2</w:t>
      </w:r>
      <w:r w:rsidRPr="00301DBE">
        <w:rPr>
          <w:rFonts w:ascii="Times New Roman" w:hAnsi="Times New Roman" w:cs="Times New Roman"/>
          <w:color w:val="222222"/>
          <w:sz w:val="24"/>
          <w:szCs w:val="24"/>
          <w:shd w:val="clear" w:color="auto" w:fill="FFFFFF"/>
        </w:rPr>
        <w:t>(2), 201-206.</w:t>
      </w:r>
    </w:p>
    <w:p w14:paraId="3B2A3444" w14:textId="77777777" w:rsidR="007C4AA4" w:rsidRPr="00301DBE" w:rsidRDefault="007C4AA4" w:rsidP="00301DBE">
      <w:pPr>
        <w:spacing w:line="480" w:lineRule="auto"/>
        <w:rPr>
          <w:rFonts w:ascii="Times New Roman" w:hAnsi="Times New Roman" w:cs="Times New Roman"/>
          <w:color w:val="222222"/>
          <w:sz w:val="24"/>
          <w:szCs w:val="24"/>
          <w:shd w:val="clear" w:color="auto" w:fill="FFFFFF"/>
        </w:rPr>
      </w:pPr>
      <w:proofErr w:type="spellStart"/>
      <w:r w:rsidRPr="00301DBE">
        <w:rPr>
          <w:rFonts w:ascii="Times New Roman" w:hAnsi="Times New Roman" w:cs="Times New Roman"/>
          <w:color w:val="222222"/>
          <w:sz w:val="24"/>
          <w:szCs w:val="24"/>
          <w:shd w:val="clear" w:color="auto" w:fill="FFFFFF"/>
        </w:rPr>
        <w:t>Cathcart</w:t>
      </w:r>
      <w:proofErr w:type="spellEnd"/>
      <w:r w:rsidRPr="00301DBE">
        <w:rPr>
          <w:rFonts w:ascii="Times New Roman" w:hAnsi="Times New Roman" w:cs="Times New Roman"/>
          <w:color w:val="222222"/>
          <w:sz w:val="24"/>
          <w:szCs w:val="24"/>
          <w:shd w:val="clear" w:color="auto" w:fill="FFFFFF"/>
        </w:rPr>
        <w:t xml:space="preserve">, A. (2013). Directing democracy: Competing interests and contested terrain in the John </w:t>
      </w:r>
      <w:r w:rsidRPr="00301DBE">
        <w:rPr>
          <w:rFonts w:ascii="Times New Roman" w:hAnsi="Times New Roman" w:cs="Times New Roman"/>
          <w:color w:val="222222"/>
          <w:sz w:val="24"/>
          <w:szCs w:val="24"/>
          <w:shd w:val="clear" w:color="auto" w:fill="FFFFFF"/>
        </w:rPr>
        <w:tab/>
        <w:t>Lewis Partnership. </w:t>
      </w:r>
      <w:r w:rsidRPr="00301DBE">
        <w:rPr>
          <w:rFonts w:ascii="Times New Roman" w:hAnsi="Times New Roman" w:cs="Times New Roman"/>
          <w:i/>
          <w:iCs/>
          <w:color w:val="222222"/>
          <w:sz w:val="24"/>
          <w:szCs w:val="24"/>
          <w:shd w:val="clear" w:color="auto" w:fill="FFFFFF"/>
        </w:rPr>
        <w:t>Journal of Industrial Relations</w:t>
      </w:r>
      <w:r w:rsidRPr="00301DBE">
        <w:rPr>
          <w:rFonts w:ascii="Times New Roman" w:hAnsi="Times New Roman" w:cs="Times New Roman"/>
          <w:color w:val="222222"/>
          <w:sz w:val="24"/>
          <w:szCs w:val="24"/>
          <w:shd w:val="clear" w:color="auto" w:fill="FFFFFF"/>
        </w:rPr>
        <w:t>, </w:t>
      </w:r>
      <w:r w:rsidRPr="00301DBE">
        <w:rPr>
          <w:rFonts w:ascii="Times New Roman" w:hAnsi="Times New Roman" w:cs="Times New Roman"/>
          <w:i/>
          <w:iCs/>
          <w:color w:val="222222"/>
          <w:sz w:val="24"/>
          <w:szCs w:val="24"/>
          <w:shd w:val="clear" w:color="auto" w:fill="FFFFFF"/>
        </w:rPr>
        <w:t>55</w:t>
      </w:r>
      <w:r w:rsidRPr="00301DBE">
        <w:rPr>
          <w:rFonts w:ascii="Times New Roman" w:hAnsi="Times New Roman" w:cs="Times New Roman"/>
          <w:color w:val="222222"/>
          <w:sz w:val="24"/>
          <w:szCs w:val="24"/>
          <w:shd w:val="clear" w:color="auto" w:fill="FFFFFF"/>
        </w:rPr>
        <w:t>(4), 601-620.</w:t>
      </w:r>
    </w:p>
    <w:p w14:paraId="5D23E134" w14:textId="77777777" w:rsidR="007C4AA4" w:rsidRPr="00301DBE" w:rsidRDefault="007C4AA4" w:rsidP="00301DBE">
      <w:pPr>
        <w:spacing w:line="480" w:lineRule="auto"/>
        <w:rPr>
          <w:rFonts w:ascii="Times New Roman" w:hAnsi="Times New Roman" w:cs="Times New Roman"/>
          <w:color w:val="222222"/>
          <w:sz w:val="24"/>
          <w:szCs w:val="24"/>
          <w:shd w:val="clear" w:color="auto" w:fill="FFFFFF"/>
        </w:rPr>
      </w:pPr>
      <w:proofErr w:type="spellStart"/>
      <w:r w:rsidRPr="00301DBE">
        <w:rPr>
          <w:rFonts w:ascii="Times New Roman" w:hAnsi="Times New Roman" w:cs="Times New Roman"/>
          <w:color w:val="222222"/>
          <w:sz w:val="24"/>
          <w:szCs w:val="24"/>
          <w:shd w:val="clear" w:color="auto" w:fill="FFFFFF"/>
        </w:rPr>
        <w:t>Cathcart</w:t>
      </w:r>
      <w:proofErr w:type="spellEnd"/>
      <w:r w:rsidRPr="00301DBE">
        <w:rPr>
          <w:rFonts w:ascii="Times New Roman" w:hAnsi="Times New Roman" w:cs="Times New Roman"/>
          <w:color w:val="222222"/>
          <w:sz w:val="24"/>
          <w:szCs w:val="24"/>
          <w:shd w:val="clear" w:color="auto" w:fill="FFFFFF"/>
        </w:rPr>
        <w:t xml:space="preserve">, A. (2014). Paradoxes of participation: non-union workplace partnership in John </w:t>
      </w:r>
      <w:r w:rsidRPr="00301DBE">
        <w:rPr>
          <w:rFonts w:ascii="Times New Roman" w:hAnsi="Times New Roman" w:cs="Times New Roman"/>
          <w:color w:val="222222"/>
          <w:sz w:val="24"/>
          <w:szCs w:val="24"/>
          <w:shd w:val="clear" w:color="auto" w:fill="FFFFFF"/>
        </w:rPr>
        <w:tab/>
        <w:t>Lewis. </w:t>
      </w:r>
      <w:r w:rsidRPr="00301DBE">
        <w:rPr>
          <w:rFonts w:ascii="Times New Roman" w:hAnsi="Times New Roman" w:cs="Times New Roman"/>
          <w:i/>
          <w:iCs/>
          <w:color w:val="222222"/>
          <w:sz w:val="24"/>
          <w:szCs w:val="24"/>
          <w:shd w:val="clear" w:color="auto" w:fill="FFFFFF"/>
        </w:rPr>
        <w:t>The International Journal of Human Resource Management</w:t>
      </w:r>
      <w:r w:rsidRPr="00301DBE">
        <w:rPr>
          <w:rFonts w:ascii="Times New Roman" w:hAnsi="Times New Roman" w:cs="Times New Roman"/>
          <w:color w:val="222222"/>
          <w:sz w:val="24"/>
          <w:szCs w:val="24"/>
          <w:shd w:val="clear" w:color="auto" w:fill="FFFFFF"/>
        </w:rPr>
        <w:t>, </w:t>
      </w:r>
      <w:r w:rsidRPr="00301DBE">
        <w:rPr>
          <w:rFonts w:ascii="Times New Roman" w:hAnsi="Times New Roman" w:cs="Times New Roman"/>
          <w:i/>
          <w:iCs/>
          <w:color w:val="222222"/>
          <w:sz w:val="24"/>
          <w:szCs w:val="24"/>
          <w:shd w:val="clear" w:color="auto" w:fill="FFFFFF"/>
        </w:rPr>
        <w:t>25</w:t>
      </w:r>
      <w:r w:rsidRPr="00301DBE">
        <w:rPr>
          <w:rFonts w:ascii="Times New Roman" w:hAnsi="Times New Roman" w:cs="Times New Roman"/>
          <w:color w:val="222222"/>
          <w:sz w:val="24"/>
          <w:szCs w:val="24"/>
          <w:shd w:val="clear" w:color="auto" w:fill="FFFFFF"/>
        </w:rPr>
        <w:t>(6), 762-780.</w:t>
      </w:r>
    </w:p>
    <w:p w14:paraId="44837330" w14:textId="77777777" w:rsidR="007C4AA4" w:rsidRPr="00301DBE" w:rsidRDefault="007C4AA4" w:rsidP="00301DBE">
      <w:pPr>
        <w:spacing w:line="480" w:lineRule="auto"/>
        <w:rPr>
          <w:rFonts w:ascii="Times New Roman" w:hAnsi="Times New Roman" w:cs="Times New Roman"/>
          <w:color w:val="222222"/>
          <w:sz w:val="24"/>
          <w:szCs w:val="24"/>
          <w:shd w:val="clear" w:color="auto" w:fill="FFFFFF"/>
        </w:rPr>
      </w:pPr>
      <w:r w:rsidRPr="00301DBE">
        <w:rPr>
          <w:rFonts w:ascii="Times New Roman" w:hAnsi="Times New Roman" w:cs="Times New Roman"/>
          <w:color w:val="222222"/>
          <w:sz w:val="24"/>
          <w:szCs w:val="24"/>
          <w:shd w:val="clear" w:color="auto" w:fill="FFFFFF"/>
        </w:rPr>
        <w:t xml:space="preserve">Eccles, R. G., &amp; </w:t>
      </w:r>
      <w:proofErr w:type="spellStart"/>
      <w:r w:rsidRPr="00301DBE">
        <w:rPr>
          <w:rFonts w:ascii="Times New Roman" w:hAnsi="Times New Roman" w:cs="Times New Roman"/>
          <w:color w:val="222222"/>
          <w:sz w:val="24"/>
          <w:szCs w:val="24"/>
          <w:shd w:val="clear" w:color="auto" w:fill="FFFFFF"/>
        </w:rPr>
        <w:t>Serafeim</w:t>
      </w:r>
      <w:proofErr w:type="spellEnd"/>
      <w:r w:rsidRPr="00301DBE">
        <w:rPr>
          <w:rFonts w:ascii="Times New Roman" w:hAnsi="Times New Roman" w:cs="Times New Roman"/>
          <w:color w:val="222222"/>
          <w:sz w:val="24"/>
          <w:szCs w:val="24"/>
          <w:shd w:val="clear" w:color="auto" w:fill="FFFFFF"/>
        </w:rPr>
        <w:t xml:space="preserve">, G. (2017). Corporate and integrated reporting: A functional </w:t>
      </w:r>
      <w:r w:rsidRPr="00301DBE">
        <w:rPr>
          <w:rFonts w:ascii="Times New Roman" w:hAnsi="Times New Roman" w:cs="Times New Roman"/>
          <w:color w:val="222222"/>
          <w:sz w:val="24"/>
          <w:szCs w:val="24"/>
          <w:shd w:val="clear" w:color="auto" w:fill="FFFFFF"/>
        </w:rPr>
        <w:tab/>
      </w:r>
      <w:r w:rsidRPr="00301DBE">
        <w:rPr>
          <w:rFonts w:ascii="Times New Roman" w:hAnsi="Times New Roman" w:cs="Times New Roman"/>
          <w:color w:val="222222"/>
          <w:sz w:val="24"/>
          <w:szCs w:val="24"/>
          <w:shd w:val="clear" w:color="auto" w:fill="FFFFFF"/>
        </w:rPr>
        <w:tab/>
        <w:t>perspective. In </w:t>
      </w:r>
      <w:r w:rsidRPr="00301DBE">
        <w:rPr>
          <w:rFonts w:ascii="Times New Roman" w:hAnsi="Times New Roman" w:cs="Times New Roman"/>
          <w:i/>
          <w:iCs/>
          <w:color w:val="222222"/>
          <w:sz w:val="24"/>
          <w:szCs w:val="24"/>
          <w:shd w:val="clear" w:color="auto" w:fill="FFFFFF"/>
        </w:rPr>
        <w:t>Corporate stewardship</w:t>
      </w:r>
      <w:r w:rsidRPr="00301DBE">
        <w:rPr>
          <w:rFonts w:ascii="Times New Roman" w:hAnsi="Times New Roman" w:cs="Times New Roman"/>
          <w:color w:val="222222"/>
          <w:sz w:val="24"/>
          <w:szCs w:val="24"/>
          <w:shd w:val="clear" w:color="auto" w:fill="FFFFFF"/>
        </w:rPr>
        <w:t> (pp. 156-171). Routledge.</w:t>
      </w:r>
    </w:p>
    <w:p w14:paraId="01E6D67A" w14:textId="77777777" w:rsidR="007C4AA4" w:rsidRPr="00301DBE" w:rsidRDefault="007C4AA4" w:rsidP="00301DBE">
      <w:pPr>
        <w:spacing w:line="480" w:lineRule="auto"/>
        <w:rPr>
          <w:rFonts w:ascii="Times New Roman" w:hAnsi="Times New Roman" w:cs="Times New Roman"/>
          <w:color w:val="222222"/>
          <w:sz w:val="24"/>
          <w:szCs w:val="24"/>
          <w:shd w:val="clear" w:color="auto" w:fill="FFFFFF"/>
        </w:rPr>
      </w:pPr>
      <w:proofErr w:type="spellStart"/>
      <w:r w:rsidRPr="00301DBE">
        <w:rPr>
          <w:rFonts w:ascii="Times New Roman" w:hAnsi="Times New Roman" w:cs="Times New Roman"/>
          <w:color w:val="222222"/>
          <w:sz w:val="24"/>
          <w:szCs w:val="24"/>
          <w:shd w:val="clear" w:color="auto" w:fill="FFFFFF"/>
        </w:rPr>
        <w:t>Fransen</w:t>
      </w:r>
      <w:proofErr w:type="spellEnd"/>
      <w:r w:rsidRPr="00301DBE">
        <w:rPr>
          <w:rFonts w:ascii="Times New Roman" w:hAnsi="Times New Roman" w:cs="Times New Roman"/>
          <w:color w:val="222222"/>
          <w:sz w:val="24"/>
          <w:szCs w:val="24"/>
          <w:shd w:val="clear" w:color="auto" w:fill="FFFFFF"/>
        </w:rPr>
        <w:t xml:space="preserve">, L. (2013). The embeddedness of responsible business practice: Exploring the </w:t>
      </w:r>
      <w:r w:rsidRPr="00301DBE">
        <w:rPr>
          <w:rFonts w:ascii="Times New Roman" w:hAnsi="Times New Roman" w:cs="Times New Roman"/>
          <w:color w:val="222222"/>
          <w:sz w:val="24"/>
          <w:szCs w:val="24"/>
          <w:shd w:val="clear" w:color="auto" w:fill="FFFFFF"/>
        </w:rPr>
        <w:tab/>
        <w:t xml:space="preserve">interaction between national-institutional environments and corporate social </w:t>
      </w:r>
      <w:r w:rsidRPr="00301DBE">
        <w:rPr>
          <w:rFonts w:ascii="Times New Roman" w:hAnsi="Times New Roman" w:cs="Times New Roman"/>
          <w:color w:val="222222"/>
          <w:sz w:val="24"/>
          <w:szCs w:val="24"/>
          <w:shd w:val="clear" w:color="auto" w:fill="FFFFFF"/>
        </w:rPr>
        <w:tab/>
      </w:r>
      <w:r w:rsidRPr="00301DBE">
        <w:rPr>
          <w:rFonts w:ascii="Times New Roman" w:hAnsi="Times New Roman" w:cs="Times New Roman"/>
          <w:color w:val="222222"/>
          <w:sz w:val="24"/>
          <w:szCs w:val="24"/>
          <w:shd w:val="clear" w:color="auto" w:fill="FFFFFF"/>
        </w:rPr>
        <w:tab/>
        <w:t>responsibility. </w:t>
      </w:r>
      <w:r w:rsidRPr="00301DBE">
        <w:rPr>
          <w:rFonts w:ascii="Times New Roman" w:hAnsi="Times New Roman" w:cs="Times New Roman"/>
          <w:i/>
          <w:iCs/>
          <w:color w:val="222222"/>
          <w:sz w:val="24"/>
          <w:szCs w:val="24"/>
          <w:shd w:val="clear" w:color="auto" w:fill="FFFFFF"/>
        </w:rPr>
        <w:t>Journal of business ethics</w:t>
      </w:r>
      <w:r w:rsidRPr="00301DBE">
        <w:rPr>
          <w:rFonts w:ascii="Times New Roman" w:hAnsi="Times New Roman" w:cs="Times New Roman"/>
          <w:color w:val="222222"/>
          <w:sz w:val="24"/>
          <w:szCs w:val="24"/>
          <w:shd w:val="clear" w:color="auto" w:fill="FFFFFF"/>
        </w:rPr>
        <w:t>, </w:t>
      </w:r>
      <w:r w:rsidRPr="00301DBE">
        <w:rPr>
          <w:rFonts w:ascii="Times New Roman" w:hAnsi="Times New Roman" w:cs="Times New Roman"/>
          <w:i/>
          <w:iCs/>
          <w:color w:val="222222"/>
          <w:sz w:val="24"/>
          <w:szCs w:val="24"/>
          <w:shd w:val="clear" w:color="auto" w:fill="FFFFFF"/>
        </w:rPr>
        <w:t>115</w:t>
      </w:r>
      <w:r w:rsidRPr="00301DBE">
        <w:rPr>
          <w:rFonts w:ascii="Times New Roman" w:hAnsi="Times New Roman" w:cs="Times New Roman"/>
          <w:color w:val="222222"/>
          <w:sz w:val="24"/>
          <w:szCs w:val="24"/>
          <w:shd w:val="clear" w:color="auto" w:fill="FFFFFF"/>
        </w:rPr>
        <w:t>(2), 213-227.</w:t>
      </w:r>
    </w:p>
    <w:p w14:paraId="0FBEB83A" w14:textId="77777777" w:rsidR="007C4AA4" w:rsidRPr="00301DBE" w:rsidRDefault="007C4AA4" w:rsidP="00301DBE">
      <w:pPr>
        <w:spacing w:line="480" w:lineRule="auto"/>
        <w:rPr>
          <w:rFonts w:ascii="Times New Roman" w:hAnsi="Times New Roman" w:cs="Times New Roman"/>
          <w:sz w:val="24"/>
          <w:szCs w:val="24"/>
        </w:rPr>
      </w:pPr>
      <w:r w:rsidRPr="00301DBE">
        <w:rPr>
          <w:rFonts w:ascii="Times New Roman" w:hAnsi="Times New Roman" w:cs="Times New Roman"/>
          <w:color w:val="222222"/>
          <w:sz w:val="24"/>
          <w:szCs w:val="24"/>
          <w:shd w:val="clear" w:color="auto" w:fill="FFFFFF"/>
        </w:rPr>
        <w:t>Fritz, M., &amp; Schiefer, G. (2009). System dynamics and innovation in food networks. </w:t>
      </w:r>
      <w:r w:rsidRPr="00301DBE">
        <w:rPr>
          <w:rFonts w:ascii="Times New Roman" w:hAnsi="Times New Roman" w:cs="Times New Roman"/>
          <w:i/>
          <w:iCs/>
          <w:color w:val="222222"/>
          <w:sz w:val="24"/>
          <w:szCs w:val="24"/>
          <w:shd w:val="clear" w:color="auto" w:fill="FFFFFF"/>
        </w:rPr>
        <w:t xml:space="preserve">British </w:t>
      </w:r>
      <w:r w:rsidRPr="00301DBE">
        <w:rPr>
          <w:rFonts w:ascii="Times New Roman" w:hAnsi="Times New Roman" w:cs="Times New Roman"/>
          <w:i/>
          <w:iCs/>
          <w:color w:val="222222"/>
          <w:sz w:val="24"/>
          <w:szCs w:val="24"/>
          <w:shd w:val="clear" w:color="auto" w:fill="FFFFFF"/>
        </w:rPr>
        <w:tab/>
        <w:t>Food Journal</w:t>
      </w:r>
      <w:r w:rsidRPr="00301DBE">
        <w:rPr>
          <w:rFonts w:ascii="Times New Roman" w:hAnsi="Times New Roman" w:cs="Times New Roman"/>
          <w:color w:val="222222"/>
          <w:sz w:val="24"/>
          <w:szCs w:val="24"/>
          <w:shd w:val="clear" w:color="auto" w:fill="FFFFFF"/>
        </w:rPr>
        <w:t>, </w:t>
      </w:r>
      <w:r w:rsidRPr="00301DBE">
        <w:rPr>
          <w:rFonts w:ascii="Times New Roman" w:hAnsi="Times New Roman" w:cs="Times New Roman"/>
          <w:i/>
          <w:iCs/>
          <w:color w:val="222222"/>
          <w:sz w:val="24"/>
          <w:szCs w:val="24"/>
          <w:shd w:val="clear" w:color="auto" w:fill="FFFFFF"/>
        </w:rPr>
        <w:t>111</w:t>
      </w:r>
      <w:r w:rsidRPr="00301DBE">
        <w:rPr>
          <w:rFonts w:ascii="Times New Roman" w:hAnsi="Times New Roman" w:cs="Times New Roman"/>
          <w:color w:val="222222"/>
          <w:sz w:val="24"/>
          <w:szCs w:val="24"/>
          <w:shd w:val="clear" w:color="auto" w:fill="FFFFFF"/>
        </w:rPr>
        <w:t>(8).</w:t>
      </w:r>
    </w:p>
    <w:p w14:paraId="22AE3B80" w14:textId="77777777" w:rsidR="007C4AA4" w:rsidRPr="00301DBE" w:rsidRDefault="007C4AA4" w:rsidP="00301DBE">
      <w:pPr>
        <w:spacing w:line="480" w:lineRule="auto"/>
        <w:rPr>
          <w:rFonts w:ascii="Times New Roman" w:hAnsi="Times New Roman" w:cs="Times New Roman"/>
          <w:color w:val="222222"/>
          <w:sz w:val="24"/>
          <w:szCs w:val="24"/>
          <w:shd w:val="clear" w:color="auto" w:fill="FFFFFF"/>
        </w:rPr>
      </w:pPr>
      <w:proofErr w:type="spellStart"/>
      <w:r w:rsidRPr="00301DBE">
        <w:rPr>
          <w:rFonts w:ascii="Times New Roman" w:hAnsi="Times New Roman" w:cs="Times New Roman"/>
          <w:color w:val="222222"/>
          <w:sz w:val="24"/>
          <w:szCs w:val="24"/>
          <w:shd w:val="clear" w:color="auto" w:fill="FFFFFF"/>
        </w:rPr>
        <w:t>Geissdoerfer</w:t>
      </w:r>
      <w:proofErr w:type="spellEnd"/>
      <w:r w:rsidRPr="00301DBE">
        <w:rPr>
          <w:rFonts w:ascii="Times New Roman" w:hAnsi="Times New Roman" w:cs="Times New Roman"/>
          <w:color w:val="222222"/>
          <w:sz w:val="24"/>
          <w:szCs w:val="24"/>
          <w:shd w:val="clear" w:color="auto" w:fill="FFFFFF"/>
        </w:rPr>
        <w:t xml:space="preserve">, M., </w:t>
      </w:r>
      <w:proofErr w:type="spellStart"/>
      <w:r w:rsidRPr="00301DBE">
        <w:rPr>
          <w:rFonts w:ascii="Times New Roman" w:hAnsi="Times New Roman" w:cs="Times New Roman"/>
          <w:color w:val="222222"/>
          <w:sz w:val="24"/>
          <w:szCs w:val="24"/>
          <w:shd w:val="clear" w:color="auto" w:fill="FFFFFF"/>
        </w:rPr>
        <w:t>Savaget</w:t>
      </w:r>
      <w:proofErr w:type="spellEnd"/>
      <w:r w:rsidRPr="00301DBE">
        <w:rPr>
          <w:rFonts w:ascii="Times New Roman" w:hAnsi="Times New Roman" w:cs="Times New Roman"/>
          <w:color w:val="222222"/>
          <w:sz w:val="24"/>
          <w:szCs w:val="24"/>
          <w:shd w:val="clear" w:color="auto" w:fill="FFFFFF"/>
        </w:rPr>
        <w:t xml:space="preserve">, P., </w:t>
      </w:r>
      <w:proofErr w:type="spellStart"/>
      <w:r w:rsidRPr="00301DBE">
        <w:rPr>
          <w:rFonts w:ascii="Times New Roman" w:hAnsi="Times New Roman" w:cs="Times New Roman"/>
          <w:color w:val="222222"/>
          <w:sz w:val="24"/>
          <w:szCs w:val="24"/>
          <w:shd w:val="clear" w:color="auto" w:fill="FFFFFF"/>
        </w:rPr>
        <w:t>Bocken</w:t>
      </w:r>
      <w:proofErr w:type="spellEnd"/>
      <w:r w:rsidRPr="00301DBE">
        <w:rPr>
          <w:rFonts w:ascii="Times New Roman" w:hAnsi="Times New Roman" w:cs="Times New Roman"/>
          <w:color w:val="222222"/>
          <w:sz w:val="24"/>
          <w:szCs w:val="24"/>
          <w:shd w:val="clear" w:color="auto" w:fill="FFFFFF"/>
        </w:rPr>
        <w:t xml:space="preserve">, N. M., &amp; </w:t>
      </w:r>
      <w:proofErr w:type="spellStart"/>
      <w:r w:rsidRPr="00301DBE">
        <w:rPr>
          <w:rFonts w:ascii="Times New Roman" w:hAnsi="Times New Roman" w:cs="Times New Roman"/>
          <w:color w:val="222222"/>
          <w:sz w:val="24"/>
          <w:szCs w:val="24"/>
          <w:shd w:val="clear" w:color="auto" w:fill="FFFFFF"/>
        </w:rPr>
        <w:t>Hultink</w:t>
      </w:r>
      <w:proofErr w:type="spellEnd"/>
      <w:r w:rsidRPr="00301DBE">
        <w:rPr>
          <w:rFonts w:ascii="Times New Roman" w:hAnsi="Times New Roman" w:cs="Times New Roman"/>
          <w:color w:val="222222"/>
          <w:sz w:val="24"/>
          <w:szCs w:val="24"/>
          <w:shd w:val="clear" w:color="auto" w:fill="FFFFFF"/>
        </w:rPr>
        <w:t xml:space="preserve">, E. J. (2017). The Circular Economy–A </w:t>
      </w:r>
      <w:r w:rsidRPr="00301DBE">
        <w:rPr>
          <w:rFonts w:ascii="Times New Roman" w:hAnsi="Times New Roman" w:cs="Times New Roman"/>
          <w:color w:val="222222"/>
          <w:sz w:val="24"/>
          <w:szCs w:val="24"/>
          <w:shd w:val="clear" w:color="auto" w:fill="FFFFFF"/>
        </w:rPr>
        <w:tab/>
        <w:t xml:space="preserve">new sustainability </w:t>
      </w:r>
      <w:proofErr w:type="gramStart"/>
      <w:r w:rsidRPr="00301DBE">
        <w:rPr>
          <w:rFonts w:ascii="Times New Roman" w:hAnsi="Times New Roman" w:cs="Times New Roman"/>
          <w:color w:val="222222"/>
          <w:sz w:val="24"/>
          <w:szCs w:val="24"/>
          <w:shd w:val="clear" w:color="auto" w:fill="FFFFFF"/>
        </w:rPr>
        <w:t>paradigm?.</w:t>
      </w:r>
      <w:proofErr w:type="gramEnd"/>
      <w:r w:rsidRPr="00301DBE">
        <w:rPr>
          <w:rFonts w:ascii="Times New Roman" w:hAnsi="Times New Roman" w:cs="Times New Roman"/>
          <w:color w:val="222222"/>
          <w:sz w:val="24"/>
          <w:szCs w:val="24"/>
          <w:shd w:val="clear" w:color="auto" w:fill="FFFFFF"/>
        </w:rPr>
        <w:t> </w:t>
      </w:r>
      <w:r w:rsidRPr="00301DBE">
        <w:rPr>
          <w:rFonts w:ascii="Times New Roman" w:hAnsi="Times New Roman" w:cs="Times New Roman"/>
          <w:i/>
          <w:iCs/>
          <w:color w:val="222222"/>
          <w:sz w:val="24"/>
          <w:szCs w:val="24"/>
          <w:shd w:val="clear" w:color="auto" w:fill="FFFFFF"/>
        </w:rPr>
        <w:t>Journal of cleaner production</w:t>
      </w:r>
      <w:r w:rsidRPr="00301DBE">
        <w:rPr>
          <w:rFonts w:ascii="Times New Roman" w:hAnsi="Times New Roman" w:cs="Times New Roman"/>
          <w:color w:val="222222"/>
          <w:sz w:val="24"/>
          <w:szCs w:val="24"/>
          <w:shd w:val="clear" w:color="auto" w:fill="FFFFFF"/>
        </w:rPr>
        <w:t>, </w:t>
      </w:r>
      <w:r w:rsidRPr="00301DBE">
        <w:rPr>
          <w:rFonts w:ascii="Times New Roman" w:hAnsi="Times New Roman" w:cs="Times New Roman"/>
          <w:i/>
          <w:iCs/>
          <w:color w:val="222222"/>
          <w:sz w:val="24"/>
          <w:szCs w:val="24"/>
          <w:shd w:val="clear" w:color="auto" w:fill="FFFFFF"/>
        </w:rPr>
        <w:t>143</w:t>
      </w:r>
      <w:r w:rsidRPr="00301DBE">
        <w:rPr>
          <w:rFonts w:ascii="Times New Roman" w:hAnsi="Times New Roman" w:cs="Times New Roman"/>
          <w:color w:val="222222"/>
          <w:sz w:val="24"/>
          <w:szCs w:val="24"/>
          <w:shd w:val="clear" w:color="auto" w:fill="FFFFFF"/>
        </w:rPr>
        <w:t>, 757-768.</w:t>
      </w:r>
    </w:p>
    <w:p w14:paraId="112D7159" w14:textId="77777777" w:rsidR="007C4AA4" w:rsidRPr="00301DBE" w:rsidRDefault="007C4AA4" w:rsidP="00301DBE">
      <w:pPr>
        <w:spacing w:line="480" w:lineRule="auto"/>
        <w:rPr>
          <w:rFonts w:ascii="Times New Roman" w:hAnsi="Times New Roman" w:cs="Times New Roman"/>
          <w:color w:val="222222"/>
          <w:sz w:val="24"/>
          <w:szCs w:val="24"/>
          <w:shd w:val="clear" w:color="auto" w:fill="FFFFFF"/>
        </w:rPr>
      </w:pPr>
      <w:r w:rsidRPr="00301DBE">
        <w:rPr>
          <w:rFonts w:ascii="Times New Roman" w:hAnsi="Times New Roman" w:cs="Times New Roman"/>
          <w:color w:val="222222"/>
          <w:sz w:val="24"/>
          <w:szCs w:val="24"/>
          <w:shd w:val="clear" w:color="auto" w:fill="FFFFFF"/>
        </w:rPr>
        <w:lastRenderedPageBreak/>
        <w:t xml:space="preserve">John Lewis Partnership. (2018). Corporate Responsibility Report -2017/2018. Retrieved from: </w:t>
      </w:r>
      <w:r w:rsidRPr="00301DBE">
        <w:rPr>
          <w:rFonts w:ascii="Times New Roman" w:hAnsi="Times New Roman" w:cs="Times New Roman"/>
          <w:color w:val="222222"/>
          <w:sz w:val="24"/>
          <w:szCs w:val="24"/>
          <w:shd w:val="clear" w:color="auto" w:fill="FFFFFF"/>
        </w:rPr>
        <w:tab/>
        <w:t>https://www.johnlewispartnership.co.uk/content/dam/cws/pdfs/our-</w:t>
      </w:r>
      <w:r w:rsidRPr="00301DBE">
        <w:rPr>
          <w:rFonts w:ascii="Times New Roman" w:hAnsi="Times New Roman" w:cs="Times New Roman"/>
          <w:color w:val="222222"/>
          <w:sz w:val="24"/>
          <w:szCs w:val="24"/>
          <w:shd w:val="clear" w:color="auto" w:fill="FFFFFF"/>
        </w:rPr>
        <w:tab/>
        <w:t>responsibilities/2018/jlp-cr-report-201718-digital.pdf</w:t>
      </w:r>
    </w:p>
    <w:p w14:paraId="176220A0" w14:textId="77777777" w:rsidR="007C4AA4" w:rsidRPr="00301DBE" w:rsidRDefault="007C4AA4" w:rsidP="00301DBE">
      <w:pPr>
        <w:spacing w:line="480" w:lineRule="auto"/>
        <w:rPr>
          <w:rFonts w:ascii="Times New Roman" w:hAnsi="Times New Roman" w:cs="Times New Roman"/>
          <w:color w:val="222222"/>
          <w:sz w:val="24"/>
          <w:szCs w:val="24"/>
          <w:shd w:val="clear" w:color="auto" w:fill="FFFFFF"/>
        </w:rPr>
      </w:pPr>
      <w:r w:rsidRPr="00301DBE">
        <w:rPr>
          <w:rFonts w:ascii="Times New Roman" w:hAnsi="Times New Roman" w:cs="Times New Roman"/>
          <w:color w:val="222222"/>
          <w:sz w:val="24"/>
          <w:szCs w:val="24"/>
          <w:shd w:val="clear" w:color="auto" w:fill="FFFFFF"/>
        </w:rPr>
        <w:t xml:space="preserve">John Lewis Partnership. (2019). Corporate Responsibility Report -2018/2019. Retrieved from: </w:t>
      </w:r>
      <w:r w:rsidRPr="00301DBE">
        <w:rPr>
          <w:rFonts w:ascii="Times New Roman" w:hAnsi="Times New Roman" w:cs="Times New Roman"/>
          <w:color w:val="222222"/>
          <w:sz w:val="24"/>
          <w:szCs w:val="24"/>
          <w:shd w:val="clear" w:color="auto" w:fill="FFFFFF"/>
        </w:rPr>
        <w:tab/>
        <w:t>https://www.johnlewispartnership.co.uk/content/dam/cws/pdfs/Juniper/jlp_cr_report_181</w:t>
      </w:r>
      <w:r w:rsidRPr="00301DBE">
        <w:rPr>
          <w:rFonts w:ascii="Times New Roman" w:hAnsi="Times New Roman" w:cs="Times New Roman"/>
          <w:color w:val="222222"/>
          <w:sz w:val="24"/>
          <w:szCs w:val="24"/>
          <w:shd w:val="clear" w:color="auto" w:fill="FFFFFF"/>
        </w:rPr>
        <w:tab/>
        <w:t>9.pdf</w:t>
      </w:r>
    </w:p>
    <w:p w14:paraId="2A8A63EE" w14:textId="77777777" w:rsidR="007C4AA4" w:rsidRPr="00301DBE" w:rsidRDefault="007C4AA4" w:rsidP="00301DBE">
      <w:pPr>
        <w:spacing w:line="480" w:lineRule="auto"/>
        <w:rPr>
          <w:rFonts w:ascii="Times New Roman" w:hAnsi="Times New Roman" w:cs="Times New Roman"/>
          <w:color w:val="222222"/>
          <w:sz w:val="24"/>
          <w:szCs w:val="24"/>
          <w:shd w:val="clear" w:color="auto" w:fill="FFFFFF"/>
        </w:rPr>
      </w:pPr>
      <w:r w:rsidRPr="00301DBE">
        <w:rPr>
          <w:rFonts w:ascii="Times New Roman" w:hAnsi="Times New Roman" w:cs="Times New Roman"/>
          <w:color w:val="222222"/>
          <w:sz w:val="24"/>
          <w:szCs w:val="24"/>
          <w:shd w:val="clear" w:color="auto" w:fill="FFFFFF"/>
        </w:rPr>
        <w:t xml:space="preserve">Jones, P., Comfort, D., &amp; Hillier, D. (2006). Healthy eating and the UK's major food retailers: a </w:t>
      </w:r>
      <w:r w:rsidRPr="00301DBE">
        <w:rPr>
          <w:rFonts w:ascii="Times New Roman" w:hAnsi="Times New Roman" w:cs="Times New Roman"/>
          <w:color w:val="222222"/>
          <w:sz w:val="24"/>
          <w:szCs w:val="24"/>
          <w:shd w:val="clear" w:color="auto" w:fill="FFFFFF"/>
        </w:rPr>
        <w:tab/>
        <w:t>case study in corporate social responsibility. </w:t>
      </w:r>
      <w:r w:rsidRPr="00301DBE">
        <w:rPr>
          <w:rFonts w:ascii="Times New Roman" w:hAnsi="Times New Roman" w:cs="Times New Roman"/>
          <w:i/>
          <w:iCs/>
          <w:color w:val="222222"/>
          <w:sz w:val="24"/>
          <w:szCs w:val="24"/>
          <w:shd w:val="clear" w:color="auto" w:fill="FFFFFF"/>
        </w:rPr>
        <w:t>British Food Journal</w:t>
      </w:r>
      <w:r w:rsidRPr="00301DBE">
        <w:rPr>
          <w:rFonts w:ascii="Times New Roman" w:hAnsi="Times New Roman" w:cs="Times New Roman"/>
          <w:color w:val="222222"/>
          <w:sz w:val="24"/>
          <w:szCs w:val="24"/>
          <w:shd w:val="clear" w:color="auto" w:fill="FFFFFF"/>
        </w:rPr>
        <w:t>, </w:t>
      </w:r>
      <w:r w:rsidRPr="00301DBE">
        <w:rPr>
          <w:rFonts w:ascii="Times New Roman" w:hAnsi="Times New Roman" w:cs="Times New Roman"/>
          <w:i/>
          <w:iCs/>
          <w:color w:val="222222"/>
          <w:sz w:val="24"/>
          <w:szCs w:val="24"/>
          <w:shd w:val="clear" w:color="auto" w:fill="FFFFFF"/>
        </w:rPr>
        <w:t>108</w:t>
      </w:r>
      <w:r w:rsidRPr="00301DBE">
        <w:rPr>
          <w:rFonts w:ascii="Times New Roman" w:hAnsi="Times New Roman" w:cs="Times New Roman"/>
          <w:color w:val="222222"/>
          <w:sz w:val="24"/>
          <w:szCs w:val="24"/>
          <w:shd w:val="clear" w:color="auto" w:fill="FFFFFF"/>
        </w:rPr>
        <w:t>(10), 838-848.</w:t>
      </w:r>
    </w:p>
    <w:p w14:paraId="1A287815" w14:textId="77777777" w:rsidR="007C4AA4" w:rsidRPr="00301DBE" w:rsidRDefault="007C4AA4" w:rsidP="00301DBE">
      <w:pPr>
        <w:spacing w:line="480" w:lineRule="auto"/>
        <w:rPr>
          <w:rFonts w:ascii="Times New Roman" w:hAnsi="Times New Roman" w:cs="Times New Roman"/>
          <w:color w:val="222222"/>
          <w:sz w:val="24"/>
          <w:szCs w:val="24"/>
          <w:shd w:val="clear" w:color="auto" w:fill="FFFFFF"/>
        </w:rPr>
      </w:pPr>
      <w:r w:rsidRPr="00301DBE">
        <w:rPr>
          <w:rFonts w:ascii="Times New Roman" w:hAnsi="Times New Roman" w:cs="Times New Roman"/>
          <w:color w:val="222222"/>
          <w:sz w:val="24"/>
          <w:szCs w:val="24"/>
          <w:shd w:val="clear" w:color="auto" w:fill="FFFFFF"/>
        </w:rPr>
        <w:t xml:space="preserve">Jones, P., Hillier, D., &amp; Comfort, D. (2014). Assurance of the leading UK food retailers' </w:t>
      </w:r>
      <w:r w:rsidRPr="00301DBE">
        <w:rPr>
          <w:rFonts w:ascii="Times New Roman" w:hAnsi="Times New Roman" w:cs="Times New Roman"/>
          <w:color w:val="222222"/>
          <w:sz w:val="24"/>
          <w:szCs w:val="24"/>
          <w:shd w:val="clear" w:color="auto" w:fill="FFFFFF"/>
        </w:rPr>
        <w:tab/>
        <w:t>corporate social responsibility/sustainability reports. </w:t>
      </w:r>
      <w:r w:rsidRPr="00301DBE">
        <w:rPr>
          <w:rFonts w:ascii="Times New Roman" w:hAnsi="Times New Roman" w:cs="Times New Roman"/>
          <w:i/>
          <w:iCs/>
          <w:color w:val="222222"/>
          <w:sz w:val="24"/>
          <w:szCs w:val="24"/>
          <w:shd w:val="clear" w:color="auto" w:fill="FFFFFF"/>
        </w:rPr>
        <w:t>Corporate Governance</w:t>
      </w:r>
      <w:r w:rsidRPr="00301DBE">
        <w:rPr>
          <w:rFonts w:ascii="Times New Roman" w:hAnsi="Times New Roman" w:cs="Times New Roman"/>
          <w:color w:val="222222"/>
          <w:sz w:val="24"/>
          <w:szCs w:val="24"/>
          <w:shd w:val="clear" w:color="auto" w:fill="FFFFFF"/>
        </w:rPr>
        <w:t>, </w:t>
      </w:r>
      <w:r w:rsidRPr="00301DBE">
        <w:rPr>
          <w:rFonts w:ascii="Times New Roman" w:hAnsi="Times New Roman" w:cs="Times New Roman"/>
          <w:i/>
          <w:iCs/>
          <w:color w:val="222222"/>
          <w:sz w:val="24"/>
          <w:szCs w:val="24"/>
          <w:shd w:val="clear" w:color="auto" w:fill="FFFFFF"/>
        </w:rPr>
        <w:t>14</w:t>
      </w:r>
      <w:r w:rsidRPr="00301DBE">
        <w:rPr>
          <w:rFonts w:ascii="Times New Roman" w:hAnsi="Times New Roman" w:cs="Times New Roman"/>
          <w:color w:val="222222"/>
          <w:sz w:val="24"/>
          <w:szCs w:val="24"/>
          <w:shd w:val="clear" w:color="auto" w:fill="FFFFFF"/>
        </w:rPr>
        <w:t>(1), 130-</w:t>
      </w:r>
      <w:r w:rsidRPr="00301DBE">
        <w:rPr>
          <w:rFonts w:ascii="Times New Roman" w:hAnsi="Times New Roman" w:cs="Times New Roman"/>
          <w:color w:val="222222"/>
          <w:sz w:val="24"/>
          <w:szCs w:val="24"/>
          <w:shd w:val="clear" w:color="auto" w:fill="FFFFFF"/>
        </w:rPr>
        <w:tab/>
        <w:t>138.</w:t>
      </w:r>
    </w:p>
    <w:p w14:paraId="1D937035" w14:textId="77777777" w:rsidR="007C4AA4" w:rsidRPr="00301DBE" w:rsidRDefault="007C4AA4" w:rsidP="00301DBE">
      <w:pPr>
        <w:spacing w:line="480" w:lineRule="auto"/>
        <w:rPr>
          <w:rFonts w:ascii="Times New Roman" w:hAnsi="Times New Roman" w:cs="Times New Roman"/>
          <w:color w:val="222222"/>
          <w:sz w:val="24"/>
          <w:szCs w:val="24"/>
          <w:shd w:val="clear" w:color="auto" w:fill="FFFFFF"/>
        </w:rPr>
      </w:pPr>
      <w:r w:rsidRPr="00301DBE">
        <w:rPr>
          <w:rFonts w:ascii="Times New Roman" w:hAnsi="Times New Roman" w:cs="Times New Roman"/>
          <w:color w:val="222222"/>
          <w:sz w:val="24"/>
          <w:szCs w:val="24"/>
          <w:shd w:val="clear" w:color="auto" w:fill="FFFFFF"/>
        </w:rPr>
        <w:t xml:space="preserve">Jones, P., Wynn, M. G., Comfort, D., &amp; Hillier, D. (2007). Corporate social responsibility and </w:t>
      </w:r>
      <w:r w:rsidRPr="00301DBE">
        <w:rPr>
          <w:rFonts w:ascii="Times New Roman" w:hAnsi="Times New Roman" w:cs="Times New Roman"/>
          <w:color w:val="222222"/>
          <w:sz w:val="24"/>
          <w:szCs w:val="24"/>
          <w:shd w:val="clear" w:color="auto" w:fill="FFFFFF"/>
        </w:rPr>
        <w:tab/>
        <w:t>UK retailers. </w:t>
      </w:r>
      <w:r w:rsidRPr="00301DBE">
        <w:rPr>
          <w:rFonts w:ascii="Times New Roman" w:hAnsi="Times New Roman" w:cs="Times New Roman"/>
          <w:i/>
          <w:iCs/>
          <w:color w:val="222222"/>
          <w:sz w:val="24"/>
          <w:szCs w:val="24"/>
          <w:shd w:val="clear" w:color="auto" w:fill="FFFFFF"/>
        </w:rPr>
        <w:t>Issues in Social and Environmental Accounting</w:t>
      </w:r>
      <w:r w:rsidRPr="00301DBE">
        <w:rPr>
          <w:rFonts w:ascii="Times New Roman" w:hAnsi="Times New Roman" w:cs="Times New Roman"/>
          <w:color w:val="222222"/>
          <w:sz w:val="24"/>
          <w:szCs w:val="24"/>
          <w:shd w:val="clear" w:color="auto" w:fill="FFFFFF"/>
        </w:rPr>
        <w:t>, </w:t>
      </w:r>
      <w:r w:rsidRPr="00301DBE">
        <w:rPr>
          <w:rFonts w:ascii="Times New Roman" w:hAnsi="Times New Roman" w:cs="Times New Roman"/>
          <w:i/>
          <w:iCs/>
          <w:color w:val="222222"/>
          <w:sz w:val="24"/>
          <w:szCs w:val="24"/>
          <w:shd w:val="clear" w:color="auto" w:fill="FFFFFF"/>
        </w:rPr>
        <w:t>1</w:t>
      </w:r>
      <w:r w:rsidRPr="00301DBE">
        <w:rPr>
          <w:rFonts w:ascii="Times New Roman" w:hAnsi="Times New Roman" w:cs="Times New Roman"/>
          <w:color w:val="222222"/>
          <w:sz w:val="24"/>
          <w:szCs w:val="24"/>
          <w:shd w:val="clear" w:color="auto" w:fill="FFFFFF"/>
        </w:rPr>
        <w:t>(2), 243.</w:t>
      </w:r>
    </w:p>
    <w:p w14:paraId="3C446C08" w14:textId="77777777" w:rsidR="007C4AA4" w:rsidRPr="00301DBE" w:rsidRDefault="007C4AA4" w:rsidP="00301DBE">
      <w:pPr>
        <w:spacing w:line="480" w:lineRule="auto"/>
        <w:rPr>
          <w:rFonts w:ascii="Times New Roman" w:hAnsi="Times New Roman" w:cs="Times New Roman"/>
          <w:color w:val="222222"/>
          <w:sz w:val="24"/>
          <w:szCs w:val="24"/>
          <w:shd w:val="clear" w:color="auto" w:fill="FFFFFF"/>
        </w:rPr>
      </w:pPr>
      <w:r w:rsidRPr="00301DBE">
        <w:rPr>
          <w:rFonts w:ascii="Times New Roman" w:hAnsi="Times New Roman" w:cs="Times New Roman"/>
          <w:color w:val="222222"/>
          <w:sz w:val="24"/>
          <w:szCs w:val="24"/>
          <w:shd w:val="clear" w:color="auto" w:fill="FFFFFF"/>
        </w:rPr>
        <w:t xml:space="preserve">Kingsley, P. (2012). What exactly is the John Lewis </w:t>
      </w:r>
      <w:proofErr w:type="gramStart"/>
      <w:r w:rsidRPr="00301DBE">
        <w:rPr>
          <w:rFonts w:ascii="Times New Roman" w:hAnsi="Times New Roman" w:cs="Times New Roman"/>
          <w:color w:val="222222"/>
          <w:sz w:val="24"/>
          <w:szCs w:val="24"/>
          <w:shd w:val="clear" w:color="auto" w:fill="FFFFFF"/>
        </w:rPr>
        <w:t>model.</w:t>
      </w:r>
      <w:proofErr w:type="gramEnd"/>
      <w:r w:rsidRPr="00301DBE">
        <w:rPr>
          <w:rFonts w:ascii="Times New Roman" w:hAnsi="Times New Roman" w:cs="Times New Roman"/>
          <w:color w:val="222222"/>
          <w:sz w:val="24"/>
          <w:szCs w:val="24"/>
          <w:shd w:val="clear" w:color="auto" w:fill="FFFFFF"/>
        </w:rPr>
        <w:t> </w:t>
      </w:r>
      <w:r w:rsidRPr="00301DBE">
        <w:rPr>
          <w:rFonts w:ascii="Times New Roman" w:hAnsi="Times New Roman" w:cs="Times New Roman"/>
          <w:i/>
          <w:iCs/>
          <w:color w:val="222222"/>
          <w:sz w:val="24"/>
          <w:szCs w:val="24"/>
          <w:shd w:val="clear" w:color="auto" w:fill="FFFFFF"/>
        </w:rPr>
        <w:t>The Guardian: Shortcuts</w:t>
      </w:r>
      <w:r w:rsidRPr="00301DBE">
        <w:rPr>
          <w:rFonts w:ascii="Times New Roman" w:hAnsi="Times New Roman" w:cs="Times New Roman"/>
          <w:color w:val="222222"/>
          <w:sz w:val="24"/>
          <w:szCs w:val="24"/>
          <w:shd w:val="clear" w:color="auto" w:fill="FFFFFF"/>
        </w:rPr>
        <w:t>, </w:t>
      </w:r>
      <w:r w:rsidRPr="00301DBE">
        <w:rPr>
          <w:rFonts w:ascii="Times New Roman" w:hAnsi="Times New Roman" w:cs="Times New Roman"/>
          <w:i/>
          <w:iCs/>
          <w:color w:val="222222"/>
          <w:sz w:val="24"/>
          <w:szCs w:val="24"/>
          <w:shd w:val="clear" w:color="auto" w:fill="FFFFFF"/>
        </w:rPr>
        <w:t>25</w:t>
      </w:r>
      <w:r w:rsidRPr="00301DBE">
        <w:rPr>
          <w:rFonts w:ascii="Times New Roman" w:hAnsi="Times New Roman" w:cs="Times New Roman"/>
          <w:color w:val="222222"/>
          <w:sz w:val="24"/>
          <w:szCs w:val="24"/>
          <w:shd w:val="clear" w:color="auto" w:fill="FFFFFF"/>
        </w:rPr>
        <w:t>.</w:t>
      </w:r>
      <w:r w:rsidRPr="00301DBE">
        <w:rPr>
          <w:rFonts w:ascii="Times New Roman" w:hAnsi="Times New Roman" w:cs="Times New Roman"/>
          <w:color w:val="222222"/>
          <w:sz w:val="24"/>
          <w:szCs w:val="24"/>
          <w:shd w:val="clear" w:color="auto" w:fill="FFFFFF"/>
        </w:rPr>
        <w:tab/>
      </w:r>
    </w:p>
    <w:p w14:paraId="27F15363" w14:textId="77777777" w:rsidR="007C4AA4" w:rsidRPr="00301DBE" w:rsidRDefault="007C4AA4" w:rsidP="00301DBE">
      <w:pPr>
        <w:spacing w:line="480" w:lineRule="auto"/>
        <w:rPr>
          <w:rFonts w:ascii="Times New Roman" w:hAnsi="Times New Roman" w:cs="Times New Roman"/>
          <w:color w:val="222222"/>
          <w:sz w:val="24"/>
          <w:szCs w:val="24"/>
          <w:shd w:val="clear" w:color="auto" w:fill="FFFFFF"/>
        </w:rPr>
      </w:pPr>
      <w:r w:rsidRPr="00301DBE">
        <w:rPr>
          <w:rFonts w:ascii="Times New Roman" w:hAnsi="Times New Roman" w:cs="Times New Roman"/>
          <w:color w:val="222222"/>
          <w:sz w:val="24"/>
          <w:szCs w:val="24"/>
          <w:shd w:val="clear" w:color="auto" w:fill="FFFFFF"/>
        </w:rPr>
        <w:t xml:space="preserve">Lewandowski, M. (2016). Designing the business models for circular economy—Towards the </w:t>
      </w:r>
      <w:r w:rsidRPr="00301DBE">
        <w:rPr>
          <w:rFonts w:ascii="Times New Roman" w:hAnsi="Times New Roman" w:cs="Times New Roman"/>
          <w:color w:val="222222"/>
          <w:sz w:val="24"/>
          <w:szCs w:val="24"/>
          <w:shd w:val="clear" w:color="auto" w:fill="FFFFFF"/>
        </w:rPr>
        <w:tab/>
        <w:t>conceptual framework. </w:t>
      </w:r>
      <w:r w:rsidRPr="00301DBE">
        <w:rPr>
          <w:rFonts w:ascii="Times New Roman" w:hAnsi="Times New Roman" w:cs="Times New Roman"/>
          <w:i/>
          <w:iCs/>
          <w:color w:val="222222"/>
          <w:sz w:val="24"/>
          <w:szCs w:val="24"/>
          <w:shd w:val="clear" w:color="auto" w:fill="FFFFFF"/>
        </w:rPr>
        <w:t>Sustainability</w:t>
      </w:r>
      <w:r w:rsidRPr="00301DBE">
        <w:rPr>
          <w:rFonts w:ascii="Times New Roman" w:hAnsi="Times New Roman" w:cs="Times New Roman"/>
          <w:color w:val="222222"/>
          <w:sz w:val="24"/>
          <w:szCs w:val="24"/>
          <w:shd w:val="clear" w:color="auto" w:fill="FFFFFF"/>
        </w:rPr>
        <w:t>, </w:t>
      </w:r>
      <w:r w:rsidRPr="00301DBE">
        <w:rPr>
          <w:rFonts w:ascii="Times New Roman" w:hAnsi="Times New Roman" w:cs="Times New Roman"/>
          <w:i/>
          <w:iCs/>
          <w:color w:val="222222"/>
          <w:sz w:val="24"/>
          <w:szCs w:val="24"/>
          <w:shd w:val="clear" w:color="auto" w:fill="FFFFFF"/>
        </w:rPr>
        <w:t>8</w:t>
      </w:r>
      <w:r w:rsidRPr="00301DBE">
        <w:rPr>
          <w:rFonts w:ascii="Times New Roman" w:hAnsi="Times New Roman" w:cs="Times New Roman"/>
          <w:color w:val="222222"/>
          <w:sz w:val="24"/>
          <w:szCs w:val="24"/>
          <w:shd w:val="clear" w:color="auto" w:fill="FFFFFF"/>
        </w:rPr>
        <w:t>(1), 43.</w:t>
      </w:r>
    </w:p>
    <w:p w14:paraId="7018C6B1" w14:textId="77777777" w:rsidR="007C4AA4" w:rsidRPr="00301DBE" w:rsidRDefault="007C4AA4" w:rsidP="00301DBE">
      <w:pPr>
        <w:spacing w:line="480" w:lineRule="auto"/>
        <w:rPr>
          <w:rFonts w:ascii="Times New Roman" w:hAnsi="Times New Roman" w:cs="Times New Roman"/>
          <w:color w:val="222222"/>
          <w:sz w:val="24"/>
          <w:szCs w:val="24"/>
          <w:shd w:val="clear" w:color="auto" w:fill="FFFFFF"/>
        </w:rPr>
      </w:pPr>
      <w:r w:rsidRPr="00301DBE">
        <w:rPr>
          <w:rFonts w:ascii="Times New Roman" w:hAnsi="Times New Roman" w:cs="Times New Roman"/>
          <w:color w:val="222222"/>
          <w:sz w:val="24"/>
          <w:szCs w:val="24"/>
          <w:shd w:val="clear" w:color="auto" w:fill="FFFFFF"/>
        </w:rPr>
        <w:t xml:space="preserve">Moore, G., Slack, R., &amp; Gibbon, J. (2009). Criteria for responsible business practice in SMEs: </w:t>
      </w:r>
      <w:r w:rsidRPr="00301DBE">
        <w:rPr>
          <w:rFonts w:ascii="Times New Roman" w:hAnsi="Times New Roman" w:cs="Times New Roman"/>
          <w:color w:val="222222"/>
          <w:sz w:val="24"/>
          <w:szCs w:val="24"/>
          <w:shd w:val="clear" w:color="auto" w:fill="FFFFFF"/>
        </w:rPr>
        <w:tab/>
        <w:t>An exploratory case of UK fair trade organisations. </w:t>
      </w:r>
      <w:r w:rsidRPr="00301DBE">
        <w:rPr>
          <w:rFonts w:ascii="Times New Roman" w:hAnsi="Times New Roman" w:cs="Times New Roman"/>
          <w:i/>
          <w:iCs/>
          <w:color w:val="222222"/>
          <w:sz w:val="24"/>
          <w:szCs w:val="24"/>
          <w:shd w:val="clear" w:color="auto" w:fill="FFFFFF"/>
        </w:rPr>
        <w:t>Journal of Business Ethics</w:t>
      </w:r>
      <w:r w:rsidRPr="00301DBE">
        <w:rPr>
          <w:rFonts w:ascii="Times New Roman" w:hAnsi="Times New Roman" w:cs="Times New Roman"/>
          <w:color w:val="222222"/>
          <w:sz w:val="24"/>
          <w:szCs w:val="24"/>
          <w:shd w:val="clear" w:color="auto" w:fill="FFFFFF"/>
        </w:rPr>
        <w:t>, </w:t>
      </w:r>
      <w:r w:rsidRPr="00301DBE">
        <w:rPr>
          <w:rFonts w:ascii="Times New Roman" w:hAnsi="Times New Roman" w:cs="Times New Roman"/>
          <w:i/>
          <w:iCs/>
          <w:color w:val="222222"/>
          <w:sz w:val="24"/>
          <w:szCs w:val="24"/>
          <w:shd w:val="clear" w:color="auto" w:fill="FFFFFF"/>
        </w:rPr>
        <w:t>89</w:t>
      </w:r>
      <w:r w:rsidRPr="00301DBE">
        <w:rPr>
          <w:rFonts w:ascii="Times New Roman" w:hAnsi="Times New Roman" w:cs="Times New Roman"/>
          <w:color w:val="222222"/>
          <w:sz w:val="24"/>
          <w:szCs w:val="24"/>
          <w:shd w:val="clear" w:color="auto" w:fill="FFFFFF"/>
        </w:rPr>
        <w:t xml:space="preserve">(2), </w:t>
      </w:r>
      <w:r w:rsidRPr="00301DBE">
        <w:rPr>
          <w:rFonts w:ascii="Times New Roman" w:hAnsi="Times New Roman" w:cs="Times New Roman"/>
          <w:color w:val="222222"/>
          <w:sz w:val="24"/>
          <w:szCs w:val="24"/>
          <w:shd w:val="clear" w:color="auto" w:fill="FFFFFF"/>
        </w:rPr>
        <w:tab/>
        <w:t>173-188.</w:t>
      </w:r>
      <w:r w:rsidRPr="00301DBE">
        <w:rPr>
          <w:rFonts w:ascii="Times New Roman" w:hAnsi="Times New Roman" w:cs="Times New Roman"/>
          <w:color w:val="222222"/>
          <w:sz w:val="24"/>
          <w:szCs w:val="24"/>
          <w:shd w:val="clear" w:color="auto" w:fill="FFFFFF"/>
        </w:rPr>
        <w:tab/>
      </w:r>
      <w:r w:rsidRPr="00301DBE">
        <w:rPr>
          <w:rFonts w:ascii="Times New Roman" w:hAnsi="Times New Roman" w:cs="Times New Roman"/>
          <w:color w:val="222222"/>
          <w:sz w:val="24"/>
          <w:szCs w:val="24"/>
          <w:shd w:val="clear" w:color="auto" w:fill="FFFFFF"/>
        </w:rPr>
        <w:tab/>
      </w:r>
    </w:p>
    <w:p w14:paraId="018B6A51" w14:textId="77777777" w:rsidR="007C4AA4" w:rsidRPr="00301DBE" w:rsidRDefault="007C4AA4" w:rsidP="00301DBE">
      <w:pPr>
        <w:spacing w:line="480" w:lineRule="auto"/>
        <w:rPr>
          <w:rFonts w:ascii="Times New Roman" w:hAnsi="Times New Roman" w:cs="Times New Roman"/>
          <w:color w:val="222222"/>
          <w:sz w:val="24"/>
          <w:szCs w:val="24"/>
          <w:shd w:val="clear" w:color="auto" w:fill="FFFFFF"/>
        </w:rPr>
      </w:pPr>
      <w:proofErr w:type="spellStart"/>
      <w:r w:rsidRPr="00301DBE">
        <w:rPr>
          <w:rFonts w:ascii="Times New Roman" w:hAnsi="Times New Roman" w:cs="Times New Roman"/>
          <w:color w:val="222222"/>
          <w:sz w:val="24"/>
          <w:szCs w:val="24"/>
          <w:shd w:val="clear" w:color="auto" w:fill="FFFFFF"/>
        </w:rPr>
        <w:t>Paranque</w:t>
      </w:r>
      <w:proofErr w:type="spellEnd"/>
      <w:r w:rsidRPr="00301DBE">
        <w:rPr>
          <w:rFonts w:ascii="Times New Roman" w:hAnsi="Times New Roman" w:cs="Times New Roman"/>
          <w:color w:val="222222"/>
          <w:sz w:val="24"/>
          <w:szCs w:val="24"/>
          <w:shd w:val="clear" w:color="auto" w:fill="FFFFFF"/>
        </w:rPr>
        <w:t>, B., &amp; Willmott, H. (2014). Cooperatives—</w:t>
      </w:r>
      <w:proofErr w:type="spellStart"/>
      <w:r w:rsidRPr="00301DBE">
        <w:rPr>
          <w:rFonts w:ascii="Times New Roman" w:hAnsi="Times New Roman" w:cs="Times New Roman"/>
          <w:color w:val="222222"/>
          <w:sz w:val="24"/>
          <w:szCs w:val="24"/>
          <w:shd w:val="clear" w:color="auto" w:fill="FFFFFF"/>
        </w:rPr>
        <w:t>saviours</w:t>
      </w:r>
      <w:proofErr w:type="spellEnd"/>
      <w:r w:rsidRPr="00301DBE">
        <w:rPr>
          <w:rFonts w:ascii="Times New Roman" w:hAnsi="Times New Roman" w:cs="Times New Roman"/>
          <w:color w:val="222222"/>
          <w:sz w:val="24"/>
          <w:szCs w:val="24"/>
          <w:shd w:val="clear" w:color="auto" w:fill="FFFFFF"/>
        </w:rPr>
        <w:t xml:space="preserve"> or gravediggers of capitalism? </w:t>
      </w:r>
      <w:r w:rsidRPr="00301DBE">
        <w:rPr>
          <w:rFonts w:ascii="Times New Roman" w:hAnsi="Times New Roman" w:cs="Times New Roman"/>
          <w:color w:val="222222"/>
          <w:sz w:val="24"/>
          <w:szCs w:val="24"/>
          <w:shd w:val="clear" w:color="auto" w:fill="FFFFFF"/>
        </w:rPr>
        <w:tab/>
        <w:t>Critical performativity and the John Lewis Partnership. </w:t>
      </w:r>
      <w:r w:rsidRPr="00301DBE">
        <w:rPr>
          <w:rFonts w:ascii="Times New Roman" w:hAnsi="Times New Roman" w:cs="Times New Roman"/>
          <w:i/>
          <w:iCs/>
          <w:color w:val="222222"/>
          <w:sz w:val="24"/>
          <w:szCs w:val="24"/>
          <w:shd w:val="clear" w:color="auto" w:fill="FFFFFF"/>
        </w:rPr>
        <w:t>Organization</w:t>
      </w:r>
      <w:r w:rsidRPr="00301DBE">
        <w:rPr>
          <w:rFonts w:ascii="Times New Roman" w:hAnsi="Times New Roman" w:cs="Times New Roman"/>
          <w:color w:val="222222"/>
          <w:sz w:val="24"/>
          <w:szCs w:val="24"/>
          <w:shd w:val="clear" w:color="auto" w:fill="FFFFFF"/>
        </w:rPr>
        <w:t>, </w:t>
      </w:r>
      <w:r w:rsidRPr="00301DBE">
        <w:rPr>
          <w:rFonts w:ascii="Times New Roman" w:hAnsi="Times New Roman" w:cs="Times New Roman"/>
          <w:i/>
          <w:iCs/>
          <w:color w:val="222222"/>
          <w:sz w:val="24"/>
          <w:szCs w:val="24"/>
          <w:shd w:val="clear" w:color="auto" w:fill="FFFFFF"/>
        </w:rPr>
        <w:t>21</w:t>
      </w:r>
      <w:r w:rsidRPr="00301DBE">
        <w:rPr>
          <w:rFonts w:ascii="Times New Roman" w:hAnsi="Times New Roman" w:cs="Times New Roman"/>
          <w:color w:val="222222"/>
          <w:sz w:val="24"/>
          <w:szCs w:val="24"/>
          <w:shd w:val="clear" w:color="auto" w:fill="FFFFFF"/>
        </w:rPr>
        <w:t>(5), 604-625.</w:t>
      </w:r>
    </w:p>
    <w:p w14:paraId="5C7A5C32" w14:textId="77777777" w:rsidR="007C4AA4" w:rsidRPr="00301DBE" w:rsidRDefault="007C4AA4" w:rsidP="00301DBE">
      <w:pPr>
        <w:spacing w:line="480" w:lineRule="auto"/>
        <w:rPr>
          <w:rFonts w:ascii="Times New Roman" w:hAnsi="Times New Roman" w:cs="Times New Roman"/>
          <w:color w:val="222222"/>
          <w:sz w:val="24"/>
          <w:szCs w:val="24"/>
          <w:shd w:val="clear" w:color="auto" w:fill="FFFFFF"/>
        </w:rPr>
      </w:pPr>
      <w:proofErr w:type="spellStart"/>
      <w:r w:rsidRPr="00301DBE">
        <w:rPr>
          <w:rFonts w:ascii="Times New Roman" w:hAnsi="Times New Roman" w:cs="Times New Roman"/>
          <w:color w:val="222222"/>
          <w:sz w:val="24"/>
          <w:szCs w:val="24"/>
          <w:shd w:val="clear" w:color="auto" w:fill="FFFFFF"/>
        </w:rPr>
        <w:lastRenderedPageBreak/>
        <w:t>Salaman</w:t>
      </w:r>
      <w:proofErr w:type="spellEnd"/>
      <w:r w:rsidRPr="00301DBE">
        <w:rPr>
          <w:rFonts w:ascii="Times New Roman" w:hAnsi="Times New Roman" w:cs="Times New Roman"/>
          <w:color w:val="222222"/>
          <w:sz w:val="24"/>
          <w:szCs w:val="24"/>
          <w:shd w:val="clear" w:color="auto" w:fill="FFFFFF"/>
        </w:rPr>
        <w:t xml:space="preserve">, G., &amp; </w:t>
      </w:r>
      <w:proofErr w:type="spellStart"/>
      <w:r w:rsidRPr="00301DBE">
        <w:rPr>
          <w:rFonts w:ascii="Times New Roman" w:hAnsi="Times New Roman" w:cs="Times New Roman"/>
          <w:color w:val="222222"/>
          <w:sz w:val="24"/>
          <w:szCs w:val="24"/>
          <w:shd w:val="clear" w:color="auto" w:fill="FFFFFF"/>
        </w:rPr>
        <w:t>Storey</w:t>
      </w:r>
      <w:proofErr w:type="spellEnd"/>
      <w:r w:rsidRPr="00301DBE">
        <w:rPr>
          <w:rFonts w:ascii="Times New Roman" w:hAnsi="Times New Roman" w:cs="Times New Roman"/>
          <w:color w:val="222222"/>
          <w:sz w:val="24"/>
          <w:szCs w:val="24"/>
          <w:shd w:val="clear" w:color="auto" w:fill="FFFFFF"/>
        </w:rPr>
        <w:t>, J. (2016). </w:t>
      </w:r>
      <w:r w:rsidRPr="00301DBE">
        <w:rPr>
          <w:rFonts w:ascii="Times New Roman" w:hAnsi="Times New Roman" w:cs="Times New Roman"/>
          <w:i/>
          <w:iCs/>
          <w:color w:val="222222"/>
          <w:sz w:val="24"/>
          <w:szCs w:val="24"/>
          <w:shd w:val="clear" w:color="auto" w:fill="FFFFFF"/>
        </w:rPr>
        <w:t xml:space="preserve">A Better Way of Doing </w:t>
      </w:r>
      <w:proofErr w:type="gramStart"/>
      <w:r w:rsidRPr="00301DBE">
        <w:rPr>
          <w:rFonts w:ascii="Times New Roman" w:hAnsi="Times New Roman" w:cs="Times New Roman"/>
          <w:i/>
          <w:iCs/>
          <w:color w:val="222222"/>
          <w:sz w:val="24"/>
          <w:szCs w:val="24"/>
          <w:shd w:val="clear" w:color="auto" w:fill="FFFFFF"/>
        </w:rPr>
        <w:t>Business?:</w:t>
      </w:r>
      <w:proofErr w:type="gramEnd"/>
      <w:r w:rsidRPr="00301DBE">
        <w:rPr>
          <w:rFonts w:ascii="Times New Roman" w:hAnsi="Times New Roman" w:cs="Times New Roman"/>
          <w:i/>
          <w:iCs/>
          <w:color w:val="222222"/>
          <w:sz w:val="24"/>
          <w:szCs w:val="24"/>
          <w:shd w:val="clear" w:color="auto" w:fill="FFFFFF"/>
        </w:rPr>
        <w:t xml:space="preserve"> Lessons from the John </w:t>
      </w:r>
      <w:r w:rsidRPr="00301DBE">
        <w:rPr>
          <w:rFonts w:ascii="Times New Roman" w:hAnsi="Times New Roman" w:cs="Times New Roman"/>
          <w:i/>
          <w:iCs/>
          <w:color w:val="222222"/>
          <w:sz w:val="24"/>
          <w:szCs w:val="24"/>
          <w:shd w:val="clear" w:color="auto" w:fill="FFFFFF"/>
        </w:rPr>
        <w:tab/>
        <w:t>Lewis Partnership</w:t>
      </w:r>
      <w:r w:rsidRPr="00301DBE">
        <w:rPr>
          <w:rFonts w:ascii="Times New Roman" w:hAnsi="Times New Roman" w:cs="Times New Roman"/>
          <w:color w:val="222222"/>
          <w:sz w:val="24"/>
          <w:szCs w:val="24"/>
          <w:shd w:val="clear" w:color="auto" w:fill="FFFFFF"/>
        </w:rPr>
        <w:t>. Oxford University Press.</w:t>
      </w:r>
    </w:p>
    <w:p w14:paraId="5D2FE1E6" w14:textId="77777777" w:rsidR="007C4AA4" w:rsidRPr="00301DBE" w:rsidRDefault="007C4AA4" w:rsidP="00301DBE">
      <w:pPr>
        <w:spacing w:line="480" w:lineRule="auto"/>
        <w:rPr>
          <w:rFonts w:ascii="Times New Roman" w:hAnsi="Times New Roman" w:cs="Times New Roman"/>
          <w:color w:val="222222"/>
          <w:sz w:val="24"/>
          <w:szCs w:val="24"/>
          <w:shd w:val="clear" w:color="auto" w:fill="FFFFFF"/>
        </w:rPr>
      </w:pPr>
      <w:proofErr w:type="spellStart"/>
      <w:r w:rsidRPr="00301DBE">
        <w:rPr>
          <w:rFonts w:ascii="Times New Roman" w:hAnsi="Times New Roman" w:cs="Times New Roman"/>
          <w:color w:val="222222"/>
          <w:sz w:val="24"/>
          <w:szCs w:val="24"/>
          <w:shd w:val="clear" w:color="auto" w:fill="FFFFFF"/>
        </w:rPr>
        <w:t>Šimanskienė</w:t>
      </w:r>
      <w:proofErr w:type="spellEnd"/>
      <w:r w:rsidRPr="00301DBE">
        <w:rPr>
          <w:rFonts w:ascii="Times New Roman" w:hAnsi="Times New Roman" w:cs="Times New Roman"/>
          <w:color w:val="222222"/>
          <w:sz w:val="24"/>
          <w:szCs w:val="24"/>
          <w:shd w:val="clear" w:color="auto" w:fill="FFFFFF"/>
        </w:rPr>
        <w:t xml:space="preserve">, L., &amp; </w:t>
      </w:r>
      <w:proofErr w:type="spellStart"/>
      <w:r w:rsidRPr="00301DBE">
        <w:rPr>
          <w:rFonts w:ascii="Times New Roman" w:hAnsi="Times New Roman" w:cs="Times New Roman"/>
          <w:color w:val="222222"/>
          <w:sz w:val="24"/>
          <w:szCs w:val="24"/>
          <w:shd w:val="clear" w:color="auto" w:fill="FFFFFF"/>
        </w:rPr>
        <w:t>Paužuolienė</w:t>
      </w:r>
      <w:proofErr w:type="spellEnd"/>
      <w:r w:rsidRPr="00301DBE">
        <w:rPr>
          <w:rFonts w:ascii="Times New Roman" w:hAnsi="Times New Roman" w:cs="Times New Roman"/>
          <w:color w:val="222222"/>
          <w:sz w:val="24"/>
          <w:szCs w:val="24"/>
          <w:shd w:val="clear" w:color="auto" w:fill="FFFFFF"/>
        </w:rPr>
        <w:t xml:space="preserve">, J. (2010). The research of corporate social responsibility and </w:t>
      </w:r>
      <w:r w:rsidRPr="00301DBE">
        <w:rPr>
          <w:rFonts w:ascii="Times New Roman" w:hAnsi="Times New Roman" w:cs="Times New Roman"/>
          <w:color w:val="222222"/>
          <w:sz w:val="24"/>
          <w:szCs w:val="24"/>
          <w:shd w:val="clear" w:color="auto" w:fill="FFFFFF"/>
        </w:rPr>
        <w:tab/>
        <w:t>organizational culture connection. </w:t>
      </w:r>
      <w:r w:rsidRPr="00301DBE">
        <w:rPr>
          <w:rFonts w:ascii="Times New Roman" w:hAnsi="Times New Roman" w:cs="Times New Roman"/>
          <w:i/>
          <w:iCs/>
          <w:color w:val="222222"/>
          <w:sz w:val="24"/>
          <w:szCs w:val="24"/>
          <w:shd w:val="clear" w:color="auto" w:fill="FFFFFF"/>
        </w:rPr>
        <w:t xml:space="preserve">Management Theory and Studies for Rural Business </w:t>
      </w:r>
      <w:r w:rsidRPr="00301DBE">
        <w:rPr>
          <w:rFonts w:ascii="Times New Roman" w:hAnsi="Times New Roman" w:cs="Times New Roman"/>
          <w:i/>
          <w:iCs/>
          <w:color w:val="222222"/>
          <w:sz w:val="24"/>
          <w:szCs w:val="24"/>
          <w:shd w:val="clear" w:color="auto" w:fill="FFFFFF"/>
        </w:rPr>
        <w:tab/>
        <w:t>and Infrastructure Development</w:t>
      </w:r>
      <w:r w:rsidRPr="00301DBE">
        <w:rPr>
          <w:rFonts w:ascii="Times New Roman" w:hAnsi="Times New Roman" w:cs="Times New Roman"/>
          <w:color w:val="222222"/>
          <w:sz w:val="24"/>
          <w:szCs w:val="24"/>
          <w:shd w:val="clear" w:color="auto" w:fill="FFFFFF"/>
        </w:rPr>
        <w:t>, </w:t>
      </w:r>
      <w:r w:rsidRPr="00301DBE">
        <w:rPr>
          <w:rFonts w:ascii="Times New Roman" w:hAnsi="Times New Roman" w:cs="Times New Roman"/>
          <w:i/>
          <w:iCs/>
          <w:color w:val="222222"/>
          <w:sz w:val="24"/>
          <w:szCs w:val="24"/>
          <w:shd w:val="clear" w:color="auto" w:fill="FFFFFF"/>
        </w:rPr>
        <w:t>23</w:t>
      </w:r>
      <w:r w:rsidRPr="00301DBE">
        <w:rPr>
          <w:rFonts w:ascii="Times New Roman" w:hAnsi="Times New Roman" w:cs="Times New Roman"/>
          <w:color w:val="222222"/>
          <w:sz w:val="24"/>
          <w:szCs w:val="24"/>
          <w:shd w:val="clear" w:color="auto" w:fill="FFFFFF"/>
        </w:rPr>
        <w:t>(4), 109-117.</w:t>
      </w:r>
    </w:p>
    <w:p w14:paraId="10FA23E7" w14:textId="77777777" w:rsidR="007C4AA4" w:rsidRPr="00301DBE" w:rsidRDefault="007C4AA4" w:rsidP="00301DBE">
      <w:pPr>
        <w:spacing w:line="480" w:lineRule="auto"/>
        <w:rPr>
          <w:rFonts w:ascii="Times New Roman" w:hAnsi="Times New Roman" w:cs="Times New Roman"/>
          <w:color w:val="222222"/>
          <w:sz w:val="24"/>
          <w:szCs w:val="24"/>
          <w:shd w:val="clear" w:color="auto" w:fill="FFFFFF"/>
        </w:rPr>
      </w:pPr>
      <w:r w:rsidRPr="00301DBE">
        <w:rPr>
          <w:rFonts w:ascii="Times New Roman" w:hAnsi="Times New Roman" w:cs="Times New Roman"/>
          <w:color w:val="222222"/>
          <w:sz w:val="24"/>
          <w:szCs w:val="24"/>
          <w:shd w:val="clear" w:color="auto" w:fill="FFFFFF"/>
        </w:rPr>
        <w:t xml:space="preserve">Spence, L., &amp; </w:t>
      </w:r>
      <w:proofErr w:type="spellStart"/>
      <w:r w:rsidRPr="00301DBE">
        <w:rPr>
          <w:rFonts w:ascii="Times New Roman" w:hAnsi="Times New Roman" w:cs="Times New Roman"/>
          <w:color w:val="222222"/>
          <w:sz w:val="24"/>
          <w:szCs w:val="24"/>
          <w:shd w:val="clear" w:color="auto" w:fill="FFFFFF"/>
        </w:rPr>
        <w:t>Bourlakis</w:t>
      </w:r>
      <w:proofErr w:type="spellEnd"/>
      <w:r w:rsidRPr="00301DBE">
        <w:rPr>
          <w:rFonts w:ascii="Times New Roman" w:hAnsi="Times New Roman" w:cs="Times New Roman"/>
          <w:color w:val="222222"/>
          <w:sz w:val="24"/>
          <w:szCs w:val="24"/>
          <w:shd w:val="clear" w:color="auto" w:fill="FFFFFF"/>
        </w:rPr>
        <w:t xml:space="preserve">, M. (2009). The evolution from corporate social responsibility to supply </w:t>
      </w:r>
      <w:r w:rsidRPr="00301DBE">
        <w:rPr>
          <w:rFonts w:ascii="Times New Roman" w:hAnsi="Times New Roman" w:cs="Times New Roman"/>
          <w:color w:val="222222"/>
          <w:sz w:val="24"/>
          <w:szCs w:val="24"/>
          <w:shd w:val="clear" w:color="auto" w:fill="FFFFFF"/>
        </w:rPr>
        <w:tab/>
        <w:t>chain responsibility: the case of Waitrose. </w:t>
      </w:r>
      <w:r w:rsidRPr="00301DBE">
        <w:rPr>
          <w:rFonts w:ascii="Times New Roman" w:hAnsi="Times New Roman" w:cs="Times New Roman"/>
          <w:i/>
          <w:iCs/>
          <w:color w:val="222222"/>
          <w:sz w:val="24"/>
          <w:szCs w:val="24"/>
          <w:shd w:val="clear" w:color="auto" w:fill="FFFFFF"/>
        </w:rPr>
        <w:t xml:space="preserve">Supply Chain Management: An International </w:t>
      </w:r>
      <w:r w:rsidRPr="00301DBE">
        <w:rPr>
          <w:rFonts w:ascii="Times New Roman" w:hAnsi="Times New Roman" w:cs="Times New Roman"/>
          <w:i/>
          <w:iCs/>
          <w:color w:val="222222"/>
          <w:sz w:val="24"/>
          <w:szCs w:val="24"/>
          <w:shd w:val="clear" w:color="auto" w:fill="FFFFFF"/>
        </w:rPr>
        <w:tab/>
        <w:t>Journal</w:t>
      </w:r>
      <w:r w:rsidRPr="00301DBE">
        <w:rPr>
          <w:rFonts w:ascii="Times New Roman" w:hAnsi="Times New Roman" w:cs="Times New Roman"/>
          <w:color w:val="222222"/>
          <w:sz w:val="24"/>
          <w:szCs w:val="24"/>
          <w:shd w:val="clear" w:color="auto" w:fill="FFFFFF"/>
        </w:rPr>
        <w:t>, </w:t>
      </w:r>
      <w:r w:rsidRPr="00301DBE">
        <w:rPr>
          <w:rFonts w:ascii="Times New Roman" w:hAnsi="Times New Roman" w:cs="Times New Roman"/>
          <w:i/>
          <w:iCs/>
          <w:color w:val="222222"/>
          <w:sz w:val="24"/>
          <w:szCs w:val="24"/>
          <w:shd w:val="clear" w:color="auto" w:fill="FFFFFF"/>
        </w:rPr>
        <w:t>14</w:t>
      </w:r>
      <w:r w:rsidRPr="00301DBE">
        <w:rPr>
          <w:rFonts w:ascii="Times New Roman" w:hAnsi="Times New Roman" w:cs="Times New Roman"/>
          <w:color w:val="222222"/>
          <w:sz w:val="24"/>
          <w:szCs w:val="24"/>
          <w:shd w:val="clear" w:color="auto" w:fill="FFFFFF"/>
        </w:rPr>
        <w:t>(4), 291-302.</w:t>
      </w:r>
    </w:p>
    <w:p w14:paraId="6740053F" w14:textId="77777777" w:rsidR="007C4AA4" w:rsidRPr="00301DBE" w:rsidRDefault="007C4AA4" w:rsidP="00301DBE">
      <w:pPr>
        <w:spacing w:line="480" w:lineRule="auto"/>
        <w:rPr>
          <w:rFonts w:ascii="Times New Roman" w:hAnsi="Times New Roman" w:cs="Times New Roman"/>
          <w:color w:val="222222"/>
          <w:sz w:val="24"/>
          <w:szCs w:val="24"/>
          <w:shd w:val="clear" w:color="auto" w:fill="FFFFFF"/>
        </w:rPr>
      </w:pPr>
      <w:proofErr w:type="spellStart"/>
      <w:r w:rsidRPr="00301DBE">
        <w:rPr>
          <w:rFonts w:ascii="Times New Roman" w:hAnsi="Times New Roman" w:cs="Times New Roman"/>
          <w:color w:val="222222"/>
          <w:sz w:val="24"/>
          <w:szCs w:val="24"/>
          <w:shd w:val="clear" w:color="auto" w:fill="FFFFFF"/>
        </w:rPr>
        <w:t>Stahel</w:t>
      </w:r>
      <w:proofErr w:type="spellEnd"/>
      <w:r w:rsidRPr="00301DBE">
        <w:rPr>
          <w:rFonts w:ascii="Times New Roman" w:hAnsi="Times New Roman" w:cs="Times New Roman"/>
          <w:color w:val="222222"/>
          <w:sz w:val="24"/>
          <w:szCs w:val="24"/>
          <w:shd w:val="clear" w:color="auto" w:fill="FFFFFF"/>
        </w:rPr>
        <w:t>, W. R. (2016). The circular economy. </w:t>
      </w:r>
      <w:r w:rsidRPr="00301DBE">
        <w:rPr>
          <w:rFonts w:ascii="Times New Roman" w:hAnsi="Times New Roman" w:cs="Times New Roman"/>
          <w:i/>
          <w:iCs/>
          <w:color w:val="222222"/>
          <w:sz w:val="24"/>
          <w:szCs w:val="24"/>
          <w:shd w:val="clear" w:color="auto" w:fill="FFFFFF"/>
        </w:rPr>
        <w:t>Nature News</w:t>
      </w:r>
      <w:r w:rsidRPr="00301DBE">
        <w:rPr>
          <w:rFonts w:ascii="Times New Roman" w:hAnsi="Times New Roman" w:cs="Times New Roman"/>
          <w:color w:val="222222"/>
          <w:sz w:val="24"/>
          <w:szCs w:val="24"/>
          <w:shd w:val="clear" w:color="auto" w:fill="FFFFFF"/>
        </w:rPr>
        <w:t>, </w:t>
      </w:r>
      <w:r w:rsidRPr="00301DBE">
        <w:rPr>
          <w:rFonts w:ascii="Times New Roman" w:hAnsi="Times New Roman" w:cs="Times New Roman"/>
          <w:i/>
          <w:iCs/>
          <w:color w:val="222222"/>
          <w:sz w:val="24"/>
          <w:szCs w:val="24"/>
          <w:shd w:val="clear" w:color="auto" w:fill="FFFFFF"/>
        </w:rPr>
        <w:t>531</w:t>
      </w:r>
      <w:r w:rsidRPr="00301DBE">
        <w:rPr>
          <w:rFonts w:ascii="Times New Roman" w:hAnsi="Times New Roman" w:cs="Times New Roman"/>
          <w:color w:val="222222"/>
          <w:sz w:val="24"/>
          <w:szCs w:val="24"/>
          <w:shd w:val="clear" w:color="auto" w:fill="FFFFFF"/>
        </w:rPr>
        <w:t>(7595), 435.</w:t>
      </w:r>
    </w:p>
    <w:p w14:paraId="1E1621CC" w14:textId="77777777" w:rsidR="007C4AA4" w:rsidRPr="00301DBE" w:rsidRDefault="007C4AA4" w:rsidP="00301DBE">
      <w:pPr>
        <w:spacing w:line="480" w:lineRule="auto"/>
        <w:rPr>
          <w:rFonts w:ascii="Times New Roman" w:hAnsi="Times New Roman" w:cs="Times New Roman"/>
          <w:color w:val="222222"/>
          <w:sz w:val="24"/>
          <w:szCs w:val="24"/>
          <w:shd w:val="clear" w:color="auto" w:fill="FFFFFF"/>
        </w:rPr>
      </w:pPr>
      <w:proofErr w:type="spellStart"/>
      <w:r w:rsidRPr="00301DBE">
        <w:rPr>
          <w:rFonts w:ascii="Times New Roman" w:hAnsi="Times New Roman" w:cs="Times New Roman"/>
          <w:color w:val="222222"/>
          <w:sz w:val="24"/>
          <w:szCs w:val="24"/>
          <w:shd w:val="clear" w:color="auto" w:fill="FFFFFF"/>
        </w:rPr>
        <w:t>Storey</w:t>
      </w:r>
      <w:proofErr w:type="spellEnd"/>
      <w:r w:rsidRPr="00301DBE">
        <w:rPr>
          <w:rFonts w:ascii="Times New Roman" w:hAnsi="Times New Roman" w:cs="Times New Roman"/>
          <w:color w:val="222222"/>
          <w:sz w:val="24"/>
          <w:szCs w:val="24"/>
          <w:shd w:val="clear" w:color="auto" w:fill="FFFFFF"/>
        </w:rPr>
        <w:t xml:space="preserve">, J., &amp; </w:t>
      </w:r>
      <w:proofErr w:type="spellStart"/>
      <w:r w:rsidRPr="00301DBE">
        <w:rPr>
          <w:rFonts w:ascii="Times New Roman" w:hAnsi="Times New Roman" w:cs="Times New Roman"/>
          <w:color w:val="222222"/>
          <w:sz w:val="24"/>
          <w:szCs w:val="24"/>
          <w:shd w:val="clear" w:color="auto" w:fill="FFFFFF"/>
        </w:rPr>
        <w:t>Salaman</w:t>
      </w:r>
      <w:proofErr w:type="spellEnd"/>
      <w:r w:rsidRPr="00301DBE">
        <w:rPr>
          <w:rFonts w:ascii="Times New Roman" w:hAnsi="Times New Roman" w:cs="Times New Roman"/>
          <w:color w:val="222222"/>
          <w:sz w:val="24"/>
          <w:szCs w:val="24"/>
          <w:shd w:val="clear" w:color="auto" w:fill="FFFFFF"/>
        </w:rPr>
        <w:t xml:space="preserve">, G. (2017). Employee ownership and the drive to do business responsibly: </w:t>
      </w:r>
      <w:r w:rsidRPr="00301DBE">
        <w:rPr>
          <w:rFonts w:ascii="Times New Roman" w:hAnsi="Times New Roman" w:cs="Times New Roman"/>
          <w:color w:val="222222"/>
          <w:sz w:val="24"/>
          <w:szCs w:val="24"/>
          <w:shd w:val="clear" w:color="auto" w:fill="FFFFFF"/>
        </w:rPr>
        <w:tab/>
        <w:t>a study of the John Lewis Partnership. </w:t>
      </w:r>
      <w:r w:rsidRPr="00301DBE">
        <w:rPr>
          <w:rFonts w:ascii="Times New Roman" w:hAnsi="Times New Roman" w:cs="Times New Roman"/>
          <w:i/>
          <w:iCs/>
          <w:color w:val="222222"/>
          <w:sz w:val="24"/>
          <w:szCs w:val="24"/>
          <w:shd w:val="clear" w:color="auto" w:fill="FFFFFF"/>
        </w:rPr>
        <w:t>Oxford Review of Economic Policy</w:t>
      </w:r>
      <w:r w:rsidRPr="00301DBE">
        <w:rPr>
          <w:rFonts w:ascii="Times New Roman" w:hAnsi="Times New Roman" w:cs="Times New Roman"/>
          <w:color w:val="222222"/>
          <w:sz w:val="24"/>
          <w:szCs w:val="24"/>
          <w:shd w:val="clear" w:color="auto" w:fill="FFFFFF"/>
        </w:rPr>
        <w:t>, </w:t>
      </w:r>
      <w:r w:rsidRPr="00301DBE">
        <w:rPr>
          <w:rFonts w:ascii="Times New Roman" w:hAnsi="Times New Roman" w:cs="Times New Roman"/>
          <w:i/>
          <w:iCs/>
          <w:color w:val="222222"/>
          <w:sz w:val="24"/>
          <w:szCs w:val="24"/>
          <w:shd w:val="clear" w:color="auto" w:fill="FFFFFF"/>
        </w:rPr>
        <w:t>33</w:t>
      </w:r>
      <w:r w:rsidRPr="00301DBE">
        <w:rPr>
          <w:rFonts w:ascii="Times New Roman" w:hAnsi="Times New Roman" w:cs="Times New Roman"/>
          <w:color w:val="222222"/>
          <w:sz w:val="24"/>
          <w:szCs w:val="24"/>
          <w:shd w:val="clear" w:color="auto" w:fill="FFFFFF"/>
        </w:rPr>
        <w:t>(2), 339-</w:t>
      </w:r>
      <w:r w:rsidRPr="00301DBE">
        <w:rPr>
          <w:rFonts w:ascii="Times New Roman" w:hAnsi="Times New Roman" w:cs="Times New Roman"/>
          <w:color w:val="222222"/>
          <w:sz w:val="24"/>
          <w:szCs w:val="24"/>
          <w:shd w:val="clear" w:color="auto" w:fill="FFFFFF"/>
        </w:rPr>
        <w:tab/>
        <w:t>354.</w:t>
      </w:r>
    </w:p>
    <w:p w14:paraId="521B55C4" w14:textId="77777777" w:rsidR="007C4AA4" w:rsidRPr="00301DBE" w:rsidRDefault="007C4AA4" w:rsidP="00301DBE">
      <w:pPr>
        <w:spacing w:line="480" w:lineRule="auto"/>
        <w:rPr>
          <w:rFonts w:ascii="Times New Roman" w:hAnsi="Times New Roman" w:cs="Times New Roman"/>
          <w:color w:val="222222"/>
          <w:sz w:val="24"/>
          <w:szCs w:val="24"/>
          <w:shd w:val="clear" w:color="auto" w:fill="FFFFFF"/>
        </w:rPr>
      </w:pPr>
      <w:r w:rsidRPr="00301DBE">
        <w:rPr>
          <w:rFonts w:ascii="Times New Roman" w:hAnsi="Times New Roman" w:cs="Times New Roman"/>
          <w:color w:val="222222"/>
          <w:sz w:val="24"/>
          <w:szCs w:val="24"/>
          <w:shd w:val="clear" w:color="auto" w:fill="FFFFFF"/>
        </w:rPr>
        <w:t>Wintour, P. (2012). Nick Clegg pushes ‘John Lewis’-style economy. </w:t>
      </w:r>
      <w:r w:rsidRPr="00301DBE">
        <w:rPr>
          <w:rFonts w:ascii="Times New Roman" w:hAnsi="Times New Roman" w:cs="Times New Roman"/>
          <w:i/>
          <w:iCs/>
          <w:color w:val="222222"/>
          <w:sz w:val="24"/>
          <w:szCs w:val="24"/>
          <w:shd w:val="clear" w:color="auto" w:fill="FFFFFF"/>
        </w:rPr>
        <w:t>The Guardian</w:t>
      </w:r>
      <w:r w:rsidRPr="00301DBE">
        <w:rPr>
          <w:rFonts w:ascii="Times New Roman" w:hAnsi="Times New Roman" w:cs="Times New Roman"/>
          <w:color w:val="222222"/>
          <w:sz w:val="24"/>
          <w:szCs w:val="24"/>
          <w:shd w:val="clear" w:color="auto" w:fill="FFFFFF"/>
        </w:rPr>
        <w:t>, </w:t>
      </w:r>
      <w:r w:rsidRPr="00301DBE">
        <w:rPr>
          <w:rFonts w:ascii="Times New Roman" w:hAnsi="Times New Roman" w:cs="Times New Roman"/>
          <w:i/>
          <w:iCs/>
          <w:color w:val="222222"/>
          <w:sz w:val="24"/>
          <w:szCs w:val="24"/>
          <w:shd w:val="clear" w:color="auto" w:fill="FFFFFF"/>
        </w:rPr>
        <w:t>15</w:t>
      </w:r>
      <w:r w:rsidRPr="00301DBE">
        <w:rPr>
          <w:rFonts w:ascii="Times New Roman" w:hAnsi="Times New Roman" w:cs="Times New Roman"/>
          <w:color w:val="222222"/>
          <w:sz w:val="24"/>
          <w:szCs w:val="24"/>
          <w:shd w:val="clear" w:color="auto" w:fill="FFFFFF"/>
        </w:rPr>
        <w:t>.</w:t>
      </w:r>
    </w:p>
    <w:p w14:paraId="7DB6250E" w14:textId="77777777" w:rsidR="007C4AA4" w:rsidRPr="00301DBE" w:rsidRDefault="007C4AA4" w:rsidP="00301DBE">
      <w:pPr>
        <w:spacing w:line="480" w:lineRule="auto"/>
        <w:rPr>
          <w:rFonts w:ascii="Times New Roman" w:hAnsi="Times New Roman" w:cs="Times New Roman"/>
          <w:color w:val="222222"/>
          <w:sz w:val="24"/>
          <w:szCs w:val="24"/>
          <w:shd w:val="clear" w:color="auto" w:fill="FFFFFF"/>
        </w:rPr>
      </w:pPr>
      <w:proofErr w:type="spellStart"/>
      <w:r w:rsidRPr="00301DBE">
        <w:rPr>
          <w:rFonts w:ascii="Times New Roman" w:hAnsi="Times New Roman" w:cs="Times New Roman"/>
          <w:color w:val="222222"/>
          <w:sz w:val="24"/>
          <w:szCs w:val="24"/>
          <w:shd w:val="clear" w:color="auto" w:fill="FFFFFF"/>
        </w:rPr>
        <w:t>Žukauskas</w:t>
      </w:r>
      <w:proofErr w:type="spellEnd"/>
      <w:r w:rsidRPr="00301DBE">
        <w:rPr>
          <w:rFonts w:ascii="Times New Roman" w:hAnsi="Times New Roman" w:cs="Times New Roman"/>
          <w:color w:val="222222"/>
          <w:sz w:val="24"/>
          <w:szCs w:val="24"/>
          <w:shd w:val="clear" w:color="auto" w:fill="FFFFFF"/>
        </w:rPr>
        <w:t xml:space="preserve">, P., </w:t>
      </w:r>
      <w:proofErr w:type="spellStart"/>
      <w:r w:rsidRPr="00301DBE">
        <w:rPr>
          <w:rFonts w:ascii="Times New Roman" w:hAnsi="Times New Roman" w:cs="Times New Roman"/>
          <w:color w:val="222222"/>
          <w:sz w:val="24"/>
          <w:szCs w:val="24"/>
          <w:shd w:val="clear" w:color="auto" w:fill="FFFFFF"/>
        </w:rPr>
        <w:t>Vveinhardt</w:t>
      </w:r>
      <w:proofErr w:type="spellEnd"/>
      <w:r w:rsidRPr="00301DBE">
        <w:rPr>
          <w:rFonts w:ascii="Times New Roman" w:hAnsi="Times New Roman" w:cs="Times New Roman"/>
          <w:color w:val="222222"/>
          <w:sz w:val="24"/>
          <w:szCs w:val="24"/>
          <w:shd w:val="clear" w:color="auto" w:fill="FFFFFF"/>
        </w:rPr>
        <w:t xml:space="preserve">, J., &amp; </w:t>
      </w:r>
      <w:proofErr w:type="spellStart"/>
      <w:r w:rsidRPr="00301DBE">
        <w:rPr>
          <w:rFonts w:ascii="Times New Roman" w:hAnsi="Times New Roman" w:cs="Times New Roman"/>
          <w:color w:val="222222"/>
          <w:sz w:val="24"/>
          <w:szCs w:val="24"/>
          <w:shd w:val="clear" w:color="auto" w:fill="FFFFFF"/>
        </w:rPr>
        <w:t>Andriukaitienė</w:t>
      </w:r>
      <w:proofErr w:type="spellEnd"/>
      <w:r w:rsidRPr="00301DBE">
        <w:rPr>
          <w:rFonts w:ascii="Times New Roman" w:hAnsi="Times New Roman" w:cs="Times New Roman"/>
          <w:color w:val="222222"/>
          <w:sz w:val="24"/>
          <w:szCs w:val="24"/>
          <w:shd w:val="clear" w:color="auto" w:fill="FFFFFF"/>
        </w:rPr>
        <w:t xml:space="preserve">, R. (2018). Corporate Social Responsibility as </w:t>
      </w:r>
      <w:r w:rsidRPr="00301DBE">
        <w:rPr>
          <w:rFonts w:ascii="Times New Roman" w:hAnsi="Times New Roman" w:cs="Times New Roman"/>
          <w:color w:val="222222"/>
          <w:sz w:val="24"/>
          <w:szCs w:val="24"/>
          <w:shd w:val="clear" w:color="auto" w:fill="FFFFFF"/>
        </w:rPr>
        <w:tab/>
        <w:t>the Organization’s Commitment against Stakeholders. </w:t>
      </w:r>
      <w:r w:rsidRPr="00301DBE">
        <w:rPr>
          <w:rFonts w:ascii="Times New Roman" w:hAnsi="Times New Roman" w:cs="Times New Roman"/>
          <w:i/>
          <w:iCs/>
          <w:color w:val="222222"/>
          <w:sz w:val="24"/>
          <w:szCs w:val="24"/>
          <w:shd w:val="clear" w:color="auto" w:fill="FFFFFF"/>
        </w:rPr>
        <w:t xml:space="preserve">Management Culture and </w:t>
      </w:r>
      <w:r w:rsidRPr="00301DBE">
        <w:rPr>
          <w:rFonts w:ascii="Times New Roman" w:hAnsi="Times New Roman" w:cs="Times New Roman"/>
          <w:i/>
          <w:iCs/>
          <w:color w:val="222222"/>
          <w:sz w:val="24"/>
          <w:szCs w:val="24"/>
          <w:shd w:val="clear" w:color="auto" w:fill="FFFFFF"/>
        </w:rPr>
        <w:tab/>
        <w:t>Corporate Social Responsibility</w:t>
      </w:r>
      <w:r w:rsidRPr="00301DBE">
        <w:rPr>
          <w:rFonts w:ascii="Times New Roman" w:hAnsi="Times New Roman" w:cs="Times New Roman"/>
          <w:color w:val="222222"/>
          <w:sz w:val="24"/>
          <w:szCs w:val="24"/>
          <w:shd w:val="clear" w:color="auto" w:fill="FFFFFF"/>
        </w:rPr>
        <w:t>, 43.</w:t>
      </w:r>
    </w:p>
    <w:p w14:paraId="4FB876A8" w14:textId="77777777" w:rsidR="009B152C" w:rsidRPr="00301DBE" w:rsidRDefault="009B152C" w:rsidP="00301DBE">
      <w:pPr>
        <w:spacing w:line="480" w:lineRule="auto"/>
        <w:rPr>
          <w:rFonts w:ascii="Times New Roman" w:hAnsi="Times New Roman" w:cs="Times New Roman"/>
          <w:sz w:val="24"/>
          <w:szCs w:val="24"/>
        </w:rPr>
      </w:pPr>
    </w:p>
    <w:sectPr w:rsidR="009B152C" w:rsidRPr="00301DBE" w:rsidSect="00B1730C">
      <w:head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BFEE10" w14:textId="77777777" w:rsidR="00602566" w:rsidRDefault="00602566" w:rsidP="00B1730C">
      <w:pPr>
        <w:spacing w:after="0" w:line="240" w:lineRule="auto"/>
      </w:pPr>
      <w:r>
        <w:separator/>
      </w:r>
    </w:p>
  </w:endnote>
  <w:endnote w:type="continuationSeparator" w:id="0">
    <w:p w14:paraId="757A0D70" w14:textId="77777777" w:rsidR="00602566" w:rsidRDefault="00602566" w:rsidP="00B173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C5ABC3" w14:textId="77777777" w:rsidR="00602566" w:rsidRDefault="00602566" w:rsidP="00B1730C">
      <w:pPr>
        <w:spacing w:after="0" w:line="240" w:lineRule="auto"/>
      </w:pPr>
      <w:r>
        <w:separator/>
      </w:r>
    </w:p>
  </w:footnote>
  <w:footnote w:type="continuationSeparator" w:id="0">
    <w:p w14:paraId="03C6ACC5" w14:textId="77777777" w:rsidR="00602566" w:rsidRDefault="00602566" w:rsidP="00B173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4204148"/>
      <w:docPartObj>
        <w:docPartGallery w:val="Page Numbers (Top of Page)"/>
        <w:docPartUnique/>
      </w:docPartObj>
    </w:sdtPr>
    <w:sdtEndPr>
      <w:rPr>
        <w:noProof/>
      </w:rPr>
    </w:sdtEndPr>
    <w:sdtContent>
      <w:p w14:paraId="7DD3AEF4" w14:textId="77777777" w:rsidR="00B1730C" w:rsidRDefault="00B1730C">
        <w:pPr>
          <w:pStyle w:val="Header"/>
          <w:jc w:val="right"/>
        </w:pPr>
        <w:r>
          <w:fldChar w:fldCharType="begin"/>
        </w:r>
        <w:r>
          <w:instrText xml:space="preserve"> PAGE   \* MERGEFORMAT </w:instrText>
        </w:r>
        <w:r>
          <w:fldChar w:fldCharType="separate"/>
        </w:r>
        <w:r w:rsidR="001D1F0A">
          <w:rPr>
            <w:noProof/>
          </w:rPr>
          <w:t>6</w:t>
        </w:r>
        <w:r>
          <w:rPr>
            <w:noProof/>
          </w:rPr>
          <w:fldChar w:fldCharType="end"/>
        </w:r>
      </w:p>
    </w:sdtContent>
  </w:sdt>
  <w:p w14:paraId="3CEBCD36" w14:textId="734DEB88" w:rsidR="00B1730C" w:rsidRPr="00B1730C" w:rsidRDefault="00B1730C">
    <w:pPr>
      <w:pStyle w:val="Header"/>
      <w:rPr>
        <w:rFonts w:ascii="Times New Roman" w:hAnsi="Times New Roman" w:cs="Times New Roman"/>
        <w:sz w:val="24"/>
        <w:szCs w:val="24"/>
      </w:rPr>
    </w:pPr>
    <w:r w:rsidRPr="00B1730C">
      <w:rPr>
        <w:rFonts w:ascii="Times New Roman" w:hAnsi="Times New Roman" w:cs="Times New Roman"/>
        <w:sz w:val="24"/>
        <w:szCs w:val="24"/>
      </w:rPr>
      <w:t>A</w:t>
    </w:r>
    <w:r w:rsidR="00CE29A6">
      <w:rPr>
        <w:rFonts w:ascii="Times New Roman" w:hAnsi="Times New Roman" w:cs="Times New Roman"/>
        <w:sz w:val="24"/>
        <w:szCs w:val="24"/>
      </w:rPr>
      <w:t>pplying</w:t>
    </w:r>
    <w:r w:rsidRPr="00B1730C">
      <w:rPr>
        <w:rFonts w:ascii="Times New Roman" w:hAnsi="Times New Roman" w:cs="Times New Roman"/>
        <w:sz w:val="24"/>
        <w:szCs w:val="24"/>
      </w:rPr>
      <w:t xml:space="preserve"> </w:t>
    </w:r>
    <w:proofErr w:type="gramStart"/>
    <w:r w:rsidRPr="00B1730C">
      <w:rPr>
        <w:rFonts w:ascii="Times New Roman" w:hAnsi="Times New Roman" w:cs="Times New Roman"/>
        <w:sz w:val="24"/>
        <w:szCs w:val="24"/>
      </w:rPr>
      <w:t>T</w:t>
    </w:r>
    <w:r w:rsidR="00CE29A6">
      <w:rPr>
        <w:rFonts w:ascii="Times New Roman" w:hAnsi="Times New Roman" w:cs="Times New Roman"/>
        <w:sz w:val="24"/>
        <w:szCs w:val="24"/>
      </w:rPr>
      <w:t>he</w:t>
    </w:r>
    <w:proofErr w:type="gramEnd"/>
    <w:r w:rsidRPr="00B1730C">
      <w:rPr>
        <w:rFonts w:ascii="Times New Roman" w:hAnsi="Times New Roman" w:cs="Times New Roman"/>
        <w:sz w:val="24"/>
        <w:szCs w:val="24"/>
      </w:rPr>
      <w:t xml:space="preserve"> P</w:t>
    </w:r>
    <w:r w:rsidR="00CE29A6">
      <w:rPr>
        <w:rFonts w:ascii="Times New Roman" w:hAnsi="Times New Roman" w:cs="Times New Roman"/>
        <w:sz w:val="24"/>
        <w:szCs w:val="24"/>
      </w:rPr>
      <w:t>rinciples</w:t>
    </w:r>
    <w:r w:rsidRPr="00B1730C">
      <w:rPr>
        <w:rFonts w:ascii="Times New Roman" w:hAnsi="Times New Roman" w:cs="Times New Roman"/>
        <w:sz w:val="24"/>
        <w:szCs w:val="24"/>
      </w:rPr>
      <w:t xml:space="preserve"> O</w:t>
    </w:r>
    <w:r w:rsidR="00CE29A6">
      <w:rPr>
        <w:rFonts w:ascii="Times New Roman" w:hAnsi="Times New Roman" w:cs="Times New Roman"/>
        <w:sz w:val="24"/>
        <w:szCs w:val="24"/>
      </w:rPr>
      <w:t>f</w:t>
    </w:r>
    <w:r w:rsidRPr="00B1730C">
      <w:rPr>
        <w:rFonts w:ascii="Times New Roman" w:hAnsi="Times New Roman" w:cs="Times New Roman"/>
        <w:sz w:val="24"/>
        <w:szCs w:val="24"/>
      </w:rPr>
      <w:t xml:space="preserve"> H</w:t>
    </w:r>
    <w:r w:rsidR="00CE29A6">
      <w:rPr>
        <w:rFonts w:ascii="Times New Roman" w:hAnsi="Times New Roman" w:cs="Times New Roman"/>
        <w:sz w:val="24"/>
        <w:szCs w:val="24"/>
      </w:rPr>
      <w:t>armony</w:t>
    </w:r>
    <w:r w:rsidRPr="00B1730C">
      <w:rPr>
        <w:rFonts w:ascii="Times New Roman" w:hAnsi="Times New Roman" w:cs="Times New Roman"/>
        <w:sz w:val="24"/>
        <w:szCs w:val="24"/>
      </w:rPr>
      <w:t xml:space="preserve"> I</w:t>
    </w:r>
    <w:r w:rsidR="00CE29A6">
      <w:rPr>
        <w:rFonts w:ascii="Times New Roman" w:hAnsi="Times New Roman" w:cs="Times New Roman"/>
        <w:sz w:val="24"/>
        <w:szCs w:val="24"/>
      </w:rPr>
      <w:t>n</w:t>
    </w:r>
    <w:r w:rsidRPr="00B1730C">
      <w:rPr>
        <w:rFonts w:ascii="Times New Roman" w:hAnsi="Times New Roman" w:cs="Times New Roman"/>
        <w:sz w:val="24"/>
        <w:szCs w:val="24"/>
      </w:rPr>
      <w:t xml:space="preserve"> B</w:t>
    </w:r>
    <w:r w:rsidR="00CE29A6">
      <w:rPr>
        <w:rFonts w:ascii="Times New Roman" w:hAnsi="Times New Roman" w:cs="Times New Roman"/>
        <w:sz w:val="24"/>
        <w:szCs w:val="24"/>
      </w:rPr>
      <w:t>usiness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5422154"/>
      <w:docPartObj>
        <w:docPartGallery w:val="Page Numbers (Top of Page)"/>
        <w:docPartUnique/>
      </w:docPartObj>
    </w:sdtPr>
    <w:sdtEndPr>
      <w:rPr>
        <w:noProof/>
      </w:rPr>
    </w:sdtEndPr>
    <w:sdtContent>
      <w:p w14:paraId="6D4A4D2C" w14:textId="77777777" w:rsidR="00B1730C" w:rsidRDefault="00B1730C">
        <w:pPr>
          <w:pStyle w:val="Header"/>
          <w:jc w:val="right"/>
        </w:pPr>
        <w:r>
          <w:fldChar w:fldCharType="begin"/>
        </w:r>
        <w:r>
          <w:instrText xml:space="preserve"> PAGE   \* MERGEFORMAT </w:instrText>
        </w:r>
        <w:r>
          <w:fldChar w:fldCharType="separate"/>
        </w:r>
        <w:r w:rsidR="00301DBE">
          <w:rPr>
            <w:noProof/>
          </w:rPr>
          <w:t>1</w:t>
        </w:r>
        <w:r>
          <w:rPr>
            <w:noProof/>
          </w:rPr>
          <w:fldChar w:fldCharType="end"/>
        </w:r>
      </w:p>
    </w:sdtContent>
  </w:sdt>
  <w:p w14:paraId="567F7F0E" w14:textId="63AA477C" w:rsidR="00B1730C" w:rsidRPr="00B1730C" w:rsidRDefault="00B1730C">
    <w:pPr>
      <w:pStyle w:val="Header"/>
      <w:rPr>
        <w:rFonts w:ascii="Times New Roman" w:hAnsi="Times New Roman" w:cs="Times New Roman"/>
        <w:sz w:val="24"/>
        <w:szCs w:val="24"/>
      </w:rPr>
    </w:pPr>
    <w:r w:rsidRPr="00B1730C">
      <w:rPr>
        <w:rFonts w:ascii="Times New Roman" w:hAnsi="Times New Roman" w:cs="Times New Roman"/>
        <w:sz w:val="24"/>
        <w:szCs w:val="24"/>
      </w:rPr>
      <w:t>Running Head: A</w:t>
    </w:r>
    <w:r w:rsidR="00CE29A6">
      <w:rPr>
        <w:rFonts w:ascii="Times New Roman" w:hAnsi="Times New Roman" w:cs="Times New Roman"/>
        <w:sz w:val="24"/>
        <w:szCs w:val="24"/>
      </w:rPr>
      <w:t>pplying</w:t>
    </w:r>
    <w:r w:rsidRPr="00B1730C">
      <w:rPr>
        <w:rFonts w:ascii="Times New Roman" w:hAnsi="Times New Roman" w:cs="Times New Roman"/>
        <w:sz w:val="24"/>
        <w:szCs w:val="24"/>
      </w:rPr>
      <w:t xml:space="preserve"> </w:t>
    </w:r>
    <w:proofErr w:type="gramStart"/>
    <w:r w:rsidRPr="00B1730C">
      <w:rPr>
        <w:rFonts w:ascii="Times New Roman" w:hAnsi="Times New Roman" w:cs="Times New Roman"/>
        <w:sz w:val="24"/>
        <w:szCs w:val="24"/>
      </w:rPr>
      <w:t>T</w:t>
    </w:r>
    <w:r w:rsidR="00CE29A6">
      <w:rPr>
        <w:rFonts w:ascii="Times New Roman" w:hAnsi="Times New Roman" w:cs="Times New Roman"/>
        <w:sz w:val="24"/>
        <w:szCs w:val="24"/>
      </w:rPr>
      <w:t>he</w:t>
    </w:r>
    <w:proofErr w:type="gramEnd"/>
    <w:r w:rsidRPr="00B1730C">
      <w:rPr>
        <w:rFonts w:ascii="Times New Roman" w:hAnsi="Times New Roman" w:cs="Times New Roman"/>
        <w:sz w:val="24"/>
        <w:szCs w:val="24"/>
      </w:rPr>
      <w:t xml:space="preserve"> P</w:t>
    </w:r>
    <w:r w:rsidR="00CE29A6">
      <w:rPr>
        <w:rFonts w:ascii="Times New Roman" w:hAnsi="Times New Roman" w:cs="Times New Roman"/>
        <w:sz w:val="24"/>
        <w:szCs w:val="24"/>
      </w:rPr>
      <w:t>rinciples</w:t>
    </w:r>
    <w:r w:rsidRPr="00B1730C">
      <w:rPr>
        <w:rFonts w:ascii="Times New Roman" w:hAnsi="Times New Roman" w:cs="Times New Roman"/>
        <w:sz w:val="24"/>
        <w:szCs w:val="24"/>
      </w:rPr>
      <w:t xml:space="preserve"> O</w:t>
    </w:r>
    <w:r w:rsidR="00CE29A6">
      <w:rPr>
        <w:rFonts w:ascii="Times New Roman" w:hAnsi="Times New Roman" w:cs="Times New Roman"/>
        <w:sz w:val="24"/>
        <w:szCs w:val="24"/>
      </w:rPr>
      <w:t xml:space="preserve">f </w:t>
    </w:r>
    <w:r w:rsidRPr="00B1730C">
      <w:rPr>
        <w:rFonts w:ascii="Times New Roman" w:hAnsi="Times New Roman" w:cs="Times New Roman"/>
        <w:sz w:val="24"/>
        <w:szCs w:val="24"/>
      </w:rPr>
      <w:t>H</w:t>
    </w:r>
    <w:r w:rsidR="00CE29A6">
      <w:rPr>
        <w:rFonts w:ascii="Times New Roman" w:hAnsi="Times New Roman" w:cs="Times New Roman"/>
        <w:sz w:val="24"/>
        <w:szCs w:val="24"/>
      </w:rPr>
      <w:t>armony</w:t>
    </w:r>
    <w:r w:rsidRPr="00B1730C">
      <w:rPr>
        <w:rFonts w:ascii="Times New Roman" w:hAnsi="Times New Roman" w:cs="Times New Roman"/>
        <w:sz w:val="24"/>
        <w:szCs w:val="24"/>
      </w:rPr>
      <w:t xml:space="preserve"> I</w:t>
    </w:r>
    <w:r w:rsidR="00CE29A6">
      <w:rPr>
        <w:rFonts w:ascii="Times New Roman" w:hAnsi="Times New Roman" w:cs="Times New Roman"/>
        <w:sz w:val="24"/>
        <w:szCs w:val="24"/>
      </w:rPr>
      <w:t>n</w:t>
    </w:r>
    <w:r w:rsidRPr="00B1730C">
      <w:rPr>
        <w:rFonts w:ascii="Times New Roman" w:hAnsi="Times New Roman" w:cs="Times New Roman"/>
        <w:sz w:val="24"/>
        <w:szCs w:val="24"/>
      </w:rPr>
      <w:t xml:space="preserve"> B</w:t>
    </w:r>
    <w:r w:rsidR="00CE29A6">
      <w:rPr>
        <w:rFonts w:ascii="Times New Roman" w:hAnsi="Times New Roman" w:cs="Times New Roman"/>
        <w:sz w:val="24"/>
        <w:szCs w:val="24"/>
      </w:rPr>
      <w:t>usiness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E74F7D"/>
    <w:multiLevelType w:val="hybridMultilevel"/>
    <w:tmpl w:val="55343F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QwB0IgbWZsYGqipKMUnFpcnJmfB1JgUgsA5gKypiwAAAA="/>
  </w:docVars>
  <w:rsids>
    <w:rsidRoot w:val="00A07348"/>
    <w:rsid w:val="00002E93"/>
    <w:rsid w:val="00025C9C"/>
    <w:rsid w:val="00055404"/>
    <w:rsid w:val="00074C95"/>
    <w:rsid w:val="0009258C"/>
    <w:rsid w:val="000C5636"/>
    <w:rsid w:val="000E4CB2"/>
    <w:rsid w:val="001510B0"/>
    <w:rsid w:val="0016623F"/>
    <w:rsid w:val="0018464D"/>
    <w:rsid w:val="001863D3"/>
    <w:rsid w:val="001A493B"/>
    <w:rsid w:val="001C18A1"/>
    <w:rsid w:val="001D1F0A"/>
    <w:rsid w:val="001D2E3D"/>
    <w:rsid w:val="001D38B9"/>
    <w:rsid w:val="001D391B"/>
    <w:rsid w:val="001E1E2A"/>
    <w:rsid w:val="001E7AF7"/>
    <w:rsid w:val="0021391F"/>
    <w:rsid w:val="00216F6A"/>
    <w:rsid w:val="00233AB0"/>
    <w:rsid w:val="00256790"/>
    <w:rsid w:val="00276E18"/>
    <w:rsid w:val="00277CBB"/>
    <w:rsid w:val="002A148D"/>
    <w:rsid w:val="002A5272"/>
    <w:rsid w:val="002B0DBE"/>
    <w:rsid w:val="002D0247"/>
    <w:rsid w:val="00301DBE"/>
    <w:rsid w:val="00336FFE"/>
    <w:rsid w:val="003432E4"/>
    <w:rsid w:val="003476D8"/>
    <w:rsid w:val="00365BE2"/>
    <w:rsid w:val="00376FE6"/>
    <w:rsid w:val="00383368"/>
    <w:rsid w:val="003848EE"/>
    <w:rsid w:val="003853F2"/>
    <w:rsid w:val="003A227B"/>
    <w:rsid w:val="003A43FB"/>
    <w:rsid w:val="003A66AF"/>
    <w:rsid w:val="003E37D9"/>
    <w:rsid w:val="003E64B4"/>
    <w:rsid w:val="004015FA"/>
    <w:rsid w:val="00434F67"/>
    <w:rsid w:val="0044231B"/>
    <w:rsid w:val="0045185D"/>
    <w:rsid w:val="00453C32"/>
    <w:rsid w:val="00480147"/>
    <w:rsid w:val="00485D79"/>
    <w:rsid w:val="004C27AD"/>
    <w:rsid w:val="004F4301"/>
    <w:rsid w:val="00502273"/>
    <w:rsid w:val="00520591"/>
    <w:rsid w:val="005238DC"/>
    <w:rsid w:val="00555260"/>
    <w:rsid w:val="00557ED8"/>
    <w:rsid w:val="0056265E"/>
    <w:rsid w:val="005A1616"/>
    <w:rsid w:val="005C1319"/>
    <w:rsid w:val="005C5DA3"/>
    <w:rsid w:val="005D2AAC"/>
    <w:rsid w:val="00602566"/>
    <w:rsid w:val="006171E2"/>
    <w:rsid w:val="00622EFF"/>
    <w:rsid w:val="006271C1"/>
    <w:rsid w:val="006B5413"/>
    <w:rsid w:val="006C3E85"/>
    <w:rsid w:val="006C70EC"/>
    <w:rsid w:val="006D6A7A"/>
    <w:rsid w:val="006E3681"/>
    <w:rsid w:val="006F6EE1"/>
    <w:rsid w:val="006F76B3"/>
    <w:rsid w:val="00700E1D"/>
    <w:rsid w:val="0070442A"/>
    <w:rsid w:val="00704C7E"/>
    <w:rsid w:val="00733A67"/>
    <w:rsid w:val="00737457"/>
    <w:rsid w:val="00752B95"/>
    <w:rsid w:val="0078135D"/>
    <w:rsid w:val="0078210F"/>
    <w:rsid w:val="0079327D"/>
    <w:rsid w:val="007B7946"/>
    <w:rsid w:val="007C4AA4"/>
    <w:rsid w:val="007C4E43"/>
    <w:rsid w:val="007D128F"/>
    <w:rsid w:val="007D6650"/>
    <w:rsid w:val="007D72A4"/>
    <w:rsid w:val="0080630C"/>
    <w:rsid w:val="00815119"/>
    <w:rsid w:val="00817BA8"/>
    <w:rsid w:val="00820E4C"/>
    <w:rsid w:val="0082536E"/>
    <w:rsid w:val="00851852"/>
    <w:rsid w:val="0085766A"/>
    <w:rsid w:val="008728AE"/>
    <w:rsid w:val="00873303"/>
    <w:rsid w:val="00882767"/>
    <w:rsid w:val="00897365"/>
    <w:rsid w:val="008B43A3"/>
    <w:rsid w:val="008D030A"/>
    <w:rsid w:val="008E0CE5"/>
    <w:rsid w:val="008E2A08"/>
    <w:rsid w:val="008F2AB0"/>
    <w:rsid w:val="008F673C"/>
    <w:rsid w:val="009178B4"/>
    <w:rsid w:val="009277B4"/>
    <w:rsid w:val="009331CC"/>
    <w:rsid w:val="009442F1"/>
    <w:rsid w:val="00953C9D"/>
    <w:rsid w:val="00964976"/>
    <w:rsid w:val="00971EF8"/>
    <w:rsid w:val="00977959"/>
    <w:rsid w:val="009B152C"/>
    <w:rsid w:val="009C320B"/>
    <w:rsid w:val="009C5D77"/>
    <w:rsid w:val="009D5BB1"/>
    <w:rsid w:val="009D7E6F"/>
    <w:rsid w:val="00A05471"/>
    <w:rsid w:val="00A07348"/>
    <w:rsid w:val="00A07E24"/>
    <w:rsid w:val="00A244E0"/>
    <w:rsid w:val="00A26BE0"/>
    <w:rsid w:val="00A33581"/>
    <w:rsid w:val="00A46244"/>
    <w:rsid w:val="00A50E41"/>
    <w:rsid w:val="00A951D0"/>
    <w:rsid w:val="00B1730C"/>
    <w:rsid w:val="00B441BB"/>
    <w:rsid w:val="00B57A72"/>
    <w:rsid w:val="00B657DE"/>
    <w:rsid w:val="00B7746A"/>
    <w:rsid w:val="00B80066"/>
    <w:rsid w:val="00B93464"/>
    <w:rsid w:val="00B94C1D"/>
    <w:rsid w:val="00B9524B"/>
    <w:rsid w:val="00BA607C"/>
    <w:rsid w:val="00BB38F5"/>
    <w:rsid w:val="00BF1A34"/>
    <w:rsid w:val="00C11420"/>
    <w:rsid w:val="00C12A2F"/>
    <w:rsid w:val="00C20F05"/>
    <w:rsid w:val="00C3250D"/>
    <w:rsid w:val="00C52136"/>
    <w:rsid w:val="00C5745C"/>
    <w:rsid w:val="00C76E15"/>
    <w:rsid w:val="00C81B7F"/>
    <w:rsid w:val="00CC401B"/>
    <w:rsid w:val="00CE29A6"/>
    <w:rsid w:val="00CF32F1"/>
    <w:rsid w:val="00D12C8A"/>
    <w:rsid w:val="00D12DF0"/>
    <w:rsid w:val="00D41D79"/>
    <w:rsid w:val="00D507A6"/>
    <w:rsid w:val="00D51EDB"/>
    <w:rsid w:val="00D704F7"/>
    <w:rsid w:val="00D867C0"/>
    <w:rsid w:val="00D87A3B"/>
    <w:rsid w:val="00DC20D9"/>
    <w:rsid w:val="00DD00BF"/>
    <w:rsid w:val="00DE001E"/>
    <w:rsid w:val="00DE03E4"/>
    <w:rsid w:val="00DE2F66"/>
    <w:rsid w:val="00E00542"/>
    <w:rsid w:val="00E11541"/>
    <w:rsid w:val="00E175DA"/>
    <w:rsid w:val="00E214C8"/>
    <w:rsid w:val="00E2259E"/>
    <w:rsid w:val="00E400CE"/>
    <w:rsid w:val="00E90EF9"/>
    <w:rsid w:val="00E937BE"/>
    <w:rsid w:val="00EB2E81"/>
    <w:rsid w:val="00EC7032"/>
    <w:rsid w:val="00ED1C7A"/>
    <w:rsid w:val="00EF19B0"/>
    <w:rsid w:val="00F206AE"/>
    <w:rsid w:val="00F23B32"/>
    <w:rsid w:val="00F47AD6"/>
    <w:rsid w:val="00F71211"/>
    <w:rsid w:val="00F7565A"/>
    <w:rsid w:val="00F76E25"/>
    <w:rsid w:val="00F770A7"/>
    <w:rsid w:val="00F81559"/>
    <w:rsid w:val="00F86364"/>
    <w:rsid w:val="00FB5F37"/>
    <w:rsid w:val="00FB7127"/>
    <w:rsid w:val="00FE5859"/>
    <w:rsid w:val="00FF79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4DFDF"/>
  <w15:docId w15:val="{1A213720-9B19-4350-B069-6A59FADAFA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730C"/>
    <w:pPr>
      <w:keepNext/>
      <w:keepLines/>
      <w:spacing w:before="240" w:after="0" w:line="480" w:lineRule="auto"/>
      <w:jc w:val="center"/>
      <w:outlineLvl w:val="0"/>
    </w:pPr>
    <w:rPr>
      <w:rFonts w:ascii="Times New Roman" w:eastAsiaTheme="majorEastAsia" w:hAnsi="Times New Roman" w:cstheme="majorBidi"/>
      <w:b/>
      <w:sz w:val="24"/>
      <w:szCs w:val="32"/>
      <w:lang w:val="en-GB"/>
    </w:rPr>
  </w:style>
  <w:style w:type="paragraph" w:styleId="Heading2">
    <w:name w:val="heading 2"/>
    <w:basedOn w:val="Normal"/>
    <w:next w:val="Normal"/>
    <w:link w:val="Heading2Char"/>
    <w:uiPriority w:val="9"/>
    <w:unhideWhenUsed/>
    <w:qFormat/>
    <w:rsid w:val="00025C9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6FFE"/>
    <w:pPr>
      <w:ind w:left="720"/>
      <w:contextualSpacing/>
    </w:pPr>
  </w:style>
  <w:style w:type="character" w:styleId="Hyperlink">
    <w:name w:val="Hyperlink"/>
    <w:basedOn w:val="DefaultParagraphFont"/>
    <w:uiPriority w:val="99"/>
    <w:unhideWhenUsed/>
    <w:rsid w:val="00336FFE"/>
    <w:rPr>
      <w:color w:val="0000FF" w:themeColor="hyperlink"/>
      <w:u w:val="single"/>
    </w:rPr>
  </w:style>
  <w:style w:type="character" w:customStyle="1" w:styleId="Heading1Char">
    <w:name w:val="Heading 1 Char"/>
    <w:basedOn w:val="DefaultParagraphFont"/>
    <w:link w:val="Heading1"/>
    <w:uiPriority w:val="9"/>
    <w:rsid w:val="00B1730C"/>
    <w:rPr>
      <w:rFonts w:ascii="Times New Roman" w:eastAsiaTheme="majorEastAsia" w:hAnsi="Times New Roman" w:cstheme="majorBidi"/>
      <w:b/>
      <w:sz w:val="24"/>
      <w:szCs w:val="32"/>
      <w:lang w:val="en-GB"/>
    </w:rPr>
  </w:style>
  <w:style w:type="paragraph" w:styleId="Header">
    <w:name w:val="header"/>
    <w:basedOn w:val="Normal"/>
    <w:link w:val="HeaderChar"/>
    <w:uiPriority w:val="99"/>
    <w:unhideWhenUsed/>
    <w:rsid w:val="00B173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1730C"/>
  </w:style>
  <w:style w:type="paragraph" w:styleId="Footer">
    <w:name w:val="footer"/>
    <w:basedOn w:val="Normal"/>
    <w:link w:val="FooterChar"/>
    <w:uiPriority w:val="99"/>
    <w:unhideWhenUsed/>
    <w:rsid w:val="00B173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730C"/>
  </w:style>
  <w:style w:type="paragraph" w:styleId="TOCHeading">
    <w:name w:val="TOC Heading"/>
    <w:basedOn w:val="Heading1"/>
    <w:next w:val="Normal"/>
    <w:uiPriority w:val="39"/>
    <w:unhideWhenUsed/>
    <w:qFormat/>
    <w:rsid w:val="00025C9C"/>
    <w:pPr>
      <w:spacing w:before="480" w:line="276" w:lineRule="auto"/>
      <w:jc w:val="left"/>
      <w:outlineLvl w:val="9"/>
    </w:pPr>
    <w:rPr>
      <w:rFonts w:asciiTheme="majorHAnsi" w:hAnsiTheme="majorHAnsi"/>
      <w:bCs/>
      <w:color w:val="365F91" w:themeColor="accent1" w:themeShade="BF"/>
      <w:sz w:val="28"/>
      <w:szCs w:val="28"/>
      <w:lang w:val="en-US" w:eastAsia="ja-JP"/>
    </w:rPr>
  </w:style>
  <w:style w:type="paragraph" w:styleId="TOC1">
    <w:name w:val="toc 1"/>
    <w:basedOn w:val="Normal"/>
    <w:next w:val="Normal"/>
    <w:autoRedefine/>
    <w:uiPriority w:val="39"/>
    <w:unhideWhenUsed/>
    <w:rsid w:val="00025C9C"/>
    <w:pPr>
      <w:spacing w:after="100"/>
    </w:pPr>
  </w:style>
  <w:style w:type="paragraph" w:styleId="BalloonText">
    <w:name w:val="Balloon Text"/>
    <w:basedOn w:val="Normal"/>
    <w:link w:val="BalloonTextChar"/>
    <w:uiPriority w:val="99"/>
    <w:semiHidden/>
    <w:unhideWhenUsed/>
    <w:rsid w:val="00025C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5C9C"/>
    <w:rPr>
      <w:rFonts w:ascii="Tahoma" w:hAnsi="Tahoma" w:cs="Tahoma"/>
      <w:sz w:val="16"/>
      <w:szCs w:val="16"/>
    </w:rPr>
  </w:style>
  <w:style w:type="character" w:customStyle="1" w:styleId="Heading2Char">
    <w:name w:val="Heading 2 Char"/>
    <w:basedOn w:val="DefaultParagraphFont"/>
    <w:link w:val="Heading2"/>
    <w:uiPriority w:val="9"/>
    <w:rsid w:val="00025C9C"/>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025C9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CC3E3E-584D-45D3-BC87-B292BE2F8D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756</TotalTime>
  <Pages>16</Pages>
  <Words>3711</Words>
  <Characters>21157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Daniel Ramsey</cp:lastModifiedBy>
  <cp:revision>103</cp:revision>
  <dcterms:created xsi:type="dcterms:W3CDTF">2020-01-02T10:14:00Z</dcterms:created>
  <dcterms:modified xsi:type="dcterms:W3CDTF">2020-01-02T22:43:00Z</dcterms:modified>
</cp:coreProperties>
</file>