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E81AC" w14:textId="6F9F1CC6" w:rsidR="00575659" w:rsidRPr="00F146E4" w:rsidRDefault="00575659" w:rsidP="00F146E4">
      <w:pPr>
        <w:shd w:val="clear" w:color="auto" w:fill="FFFFFF"/>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F146E4">
        <w:rPr>
          <w:rFonts w:ascii="Times New Roman" w:hAnsi="Times New Roman" w:cs="Times New Roman"/>
          <w:b/>
          <w:bCs/>
          <w:sz w:val="24"/>
          <w:szCs w:val="24"/>
        </w:rPr>
        <w:br/>
      </w:r>
      <w:r w:rsidR="008D713E" w:rsidRPr="00F146E4">
        <w:rPr>
          <w:rFonts w:ascii="Times New Roman" w:hAnsi="Times New Roman" w:cs="Times New Roman"/>
          <w:b/>
          <w:bCs/>
          <w:sz w:val="24"/>
          <w:szCs w:val="24"/>
        </w:rPr>
        <w:t xml:space="preserve">Module Code: </w:t>
      </w:r>
      <w:r w:rsidR="008D713E" w:rsidRPr="00F146E4">
        <w:rPr>
          <w:rFonts w:ascii="Times New Roman" w:hAnsi="Times New Roman" w:cs="Times New Roman"/>
          <w:sz w:val="24"/>
          <w:szCs w:val="24"/>
        </w:rPr>
        <w:t>ECED7002</w:t>
      </w:r>
      <w:r w:rsidR="008D713E" w:rsidRPr="00F146E4">
        <w:rPr>
          <w:rFonts w:ascii="Times New Roman" w:hAnsi="Times New Roman" w:cs="Times New Roman"/>
          <w:b/>
          <w:bCs/>
          <w:sz w:val="24"/>
          <w:szCs w:val="24"/>
        </w:rPr>
        <w:br/>
        <w:t xml:space="preserve">Assignment: </w:t>
      </w:r>
      <w:r w:rsidR="008D713E" w:rsidRPr="00F146E4">
        <w:rPr>
          <w:rFonts w:ascii="Times New Roman" w:hAnsi="Times New Roman" w:cs="Times New Roman"/>
          <w:sz w:val="24"/>
          <w:szCs w:val="24"/>
        </w:rPr>
        <w:t>3</w:t>
      </w:r>
      <w:r w:rsidR="008D713E" w:rsidRPr="00F146E4">
        <w:rPr>
          <w:rFonts w:ascii="Times New Roman" w:hAnsi="Times New Roman" w:cs="Times New Roman"/>
          <w:b/>
          <w:bCs/>
          <w:sz w:val="24"/>
          <w:szCs w:val="24"/>
        </w:rPr>
        <w:br/>
        <w:t xml:space="preserve">Student Number: </w:t>
      </w:r>
      <w:r w:rsidR="008D713E" w:rsidRPr="00F146E4">
        <w:rPr>
          <w:rFonts w:ascii="Times New Roman" w:hAnsi="Times New Roman" w:cs="Times New Roman"/>
          <w:sz w:val="24"/>
          <w:szCs w:val="24"/>
        </w:rPr>
        <w:t>1300436</w:t>
      </w:r>
      <w:r w:rsidR="008D713E" w:rsidRPr="00F146E4">
        <w:rPr>
          <w:rFonts w:ascii="Times New Roman" w:hAnsi="Times New Roman" w:cs="Times New Roman"/>
          <w:b/>
          <w:bCs/>
          <w:sz w:val="24"/>
          <w:szCs w:val="24"/>
        </w:rPr>
        <w:br/>
      </w:r>
      <w:r w:rsidR="008D713E" w:rsidRPr="00F146E4">
        <w:rPr>
          <w:rFonts w:ascii="Times New Roman" w:hAnsi="Times New Roman" w:cs="Times New Roman"/>
          <w:b/>
          <w:bCs/>
          <w:sz w:val="24"/>
          <w:szCs w:val="24"/>
        </w:rPr>
        <w:br/>
        <w:t>Word Count</w:t>
      </w:r>
      <w:r w:rsidR="002E4962" w:rsidRPr="00F146E4">
        <w:rPr>
          <w:rFonts w:ascii="Times New Roman" w:hAnsi="Times New Roman" w:cs="Times New Roman"/>
          <w:b/>
          <w:bCs/>
          <w:sz w:val="24"/>
          <w:szCs w:val="24"/>
        </w:rPr>
        <w:t xml:space="preserve">: </w:t>
      </w:r>
      <w:r w:rsidR="00F146E4" w:rsidRPr="00F146E4">
        <w:rPr>
          <w:rFonts w:ascii="Times New Roman" w:hAnsi="Times New Roman" w:cs="Times New Roman"/>
          <w:sz w:val="24"/>
          <w:szCs w:val="24"/>
        </w:rPr>
        <w:t>2454</w:t>
      </w:r>
      <w:r w:rsidR="002B0494" w:rsidRPr="00F146E4">
        <w:rPr>
          <w:rFonts w:ascii="Times New Roman" w:eastAsia="Times New Roman" w:hAnsi="Times New Roman" w:cs="Times New Roman"/>
          <w:b/>
          <w:bCs/>
          <w:sz w:val="24"/>
          <w:szCs w:val="24"/>
          <w:highlight w:val="yellow"/>
          <w:u w:val="single"/>
          <w:lang w:eastAsia="en-GB"/>
        </w:rPr>
        <w:br/>
      </w:r>
      <w:r w:rsidR="00491047" w:rsidRPr="00F146E4">
        <w:rPr>
          <w:rFonts w:ascii="Times New Roman" w:eastAsia="Times New Roman" w:hAnsi="Times New Roman" w:cs="Times New Roman"/>
          <w:b/>
          <w:bCs/>
          <w:sz w:val="24"/>
          <w:szCs w:val="24"/>
          <w:highlight w:val="yellow"/>
          <w:u w:val="single"/>
          <w:lang w:eastAsia="en-GB"/>
        </w:rPr>
        <w:br/>
      </w:r>
      <w:r w:rsidR="008E5566" w:rsidRPr="00F146E4">
        <w:rPr>
          <w:rFonts w:ascii="Times New Roman" w:eastAsia="Times New Roman" w:hAnsi="Times New Roman" w:cs="Times New Roman"/>
          <w:b/>
          <w:bCs/>
          <w:sz w:val="24"/>
          <w:szCs w:val="24"/>
          <w:highlight w:val="yellow"/>
          <w:u w:val="single"/>
          <w:lang w:eastAsia="en-GB"/>
        </w:rPr>
        <w:br/>
      </w:r>
      <w:r w:rsidR="0085677B" w:rsidRPr="00F146E4">
        <w:rPr>
          <w:rFonts w:ascii="Times New Roman" w:eastAsia="Times New Roman" w:hAnsi="Times New Roman" w:cs="Times New Roman"/>
          <w:sz w:val="24"/>
          <w:szCs w:val="24"/>
          <w:lang w:eastAsia="en-GB"/>
        </w:rPr>
        <w:t xml:space="preserve">The group this submission will explore is young black men and how they are portrayed and potentially misrepresented in </w:t>
      </w:r>
      <w:r w:rsidR="006A255D" w:rsidRPr="00F146E4">
        <w:rPr>
          <w:rFonts w:ascii="Times New Roman" w:eastAsia="Times New Roman" w:hAnsi="Times New Roman" w:cs="Times New Roman"/>
          <w:sz w:val="24"/>
          <w:szCs w:val="24"/>
          <w:lang w:eastAsia="en-GB"/>
        </w:rPr>
        <w:t xml:space="preserve">2 chosen images </w:t>
      </w:r>
      <w:r w:rsidR="0085677B" w:rsidRPr="00F146E4">
        <w:rPr>
          <w:rFonts w:ascii="Times New Roman" w:eastAsia="Times New Roman" w:hAnsi="Times New Roman" w:cs="Times New Roman"/>
          <w:sz w:val="24"/>
          <w:szCs w:val="24"/>
          <w:lang w:eastAsia="en-GB"/>
        </w:rPr>
        <w:t xml:space="preserve">and in society. </w:t>
      </w:r>
      <w:r w:rsidR="007F6085" w:rsidRPr="00F146E4">
        <w:rPr>
          <w:rFonts w:ascii="Times New Roman" w:hAnsi="Times New Roman" w:cs="Times New Roman"/>
          <w:bCs/>
          <w:sz w:val="24"/>
          <w:szCs w:val="24"/>
        </w:rPr>
        <w:t>Initially</w:t>
      </w:r>
      <w:r w:rsidR="006A255D" w:rsidRPr="00F146E4">
        <w:rPr>
          <w:rFonts w:ascii="Times New Roman" w:hAnsi="Times New Roman" w:cs="Times New Roman"/>
          <w:bCs/>
          <w:sz w:val="24"/>
          <w:szCs w:val="24"/>
        </w:rPr>
        <w:t xml:space="preserve">, </w:t>
      </w:r>
      <w:r w:rsidR="0085677B" w:rsidRPr="00F146E4">
        <w:rPr>
          <w:rFonts w:ascii="Times New Roman" w:hAnsi="Times New Roman" w:cs="Times New Roman"/>
          <w:bCs/>
          <w:sz w:val="24"/>
          <w:szCs w:val="24"/>
        </w:rPr>
        <w:t xml:space="preserve">there will be </w:t>
      </w:r>
      <w:r w:rsidR="007F6085" w:rsidRPr="00F146E4">
        <w:rPr>
          <w:rFonts w:ascii="Times New Roman" w:hAnsi="Times New Roman" w:cs="Times New Roman"/>
          <w:bCs/>
          <w:sz w:val="24"/>
          <w:szCs w:val="24"/>
        </w:rPr>
        <w:t xml:space="preserve">a brief introduction to </w:t>
      </w:r>
      <w:r w:rsidR="006E3D9A" w:rsidRPr="00F146E4">
        <w:rPr>
          <w:rFonts w:ascii="Times New Roman" w:hAnsi="Times New Roman" w:cs="Times New Roman"/>
          <w:bCs/>
          <w:sz w:val="24"/>
          <w:szCs w:val="24"/>
        </w:rPr>
        <w:t>2</w:t>
      </w:r>
      <w:r w:rsidR="006A255D" w:rsidRPr="00F146E4">
        <w:rPr>
          <w:rFonts w:ascii="Times New Roman" w:hAnsi="Times New Roman" w:cs="Times New Roman"/>
          <w:bCs/>
          <w:sz w:val="24"/>
          <w:szCs w:val="24"/>
        </w:rPr>
        <w:t xml:space="preserve"> the</w:t>
      </w:r>
      <w:r w:rsidR="006E3D9A" w:rsidRPr="00F146E4">
        <w:rPr>
          <w:rFonts w:ascii="Times New Roman" w:hAnsi="Times New Roman" w:cs="Times New Roman"/>
          <w:bCs/>
          <w:sz w:val="24"/>
          <w:szCs w:val="24"/>
        </w:rPr>
        <w:t xml:space="preserve"> </w:t>
      </w:r>
      <w:r w:rsidR="007F6085" w:rsidRPr="00F146E4">
        <w:rPr>
          <w:rFonts w:ascii="Times New Roman" w:hAnsi="Times New Roman" w:cs="Times New Roman"/>
          <w:bCs/>
          <w:sz w:val="24"/>
          <w:szCs w:val="24"/>
        </w:rPr>
        <w:t>chosen images. Thereafter th</w:t>
      </w:r>
      <w:r w:rsidR="00704B53" w:rsidRPr="00F146E4">
        <w:rPr>
          <w:rFonts w:ascii="Times New Roman" w:hAnsi="Times New Roman" w:cs="Times New Roman"/>
          <w:bCs/>
          <w:sz w:val="24"/>
          <w:szCs w:val="24"/>
        </w:rPr>
        <w:t>ere will</w:t>
      </w:r>
      <w:r w:rsidR="0038127F" w:rsidRPr="00F146E4">
        <w:rPr>
          <w:rFonts w:ascii="Times New Roman" w:hAnsi="Times New Roman" w:cs="Times New Roman"/>
          <w:bCs/>
          <w:sz w:val="24"/>
          <w:szCs w:val="24"/>
        </w:rPr>
        <w:t xml:space="preserve"> be</w:t>
      </w:r>
      <w:r w:rsidR="00704B53" w:rsidRPr="00F146E4">
        <w:rPr>
          <w:rFonts w:ascii="Times New Roman" w:hAnsi="Times New Roman" w:cs="Times New Roman"/>
          <w:bCs/>
          <w:sz w:val="24"/>
          <w:szCs w:val="24"/>
        </w:rPr>
        <w:t xml:space="preserve"> a </w:t>
      </w:r>
      <w:r w:rsidR="0038127F" w:rsidRPr="00F146E4">
        <w:rPr>
          <w:rFonts w:ascii="Times New Roman" w:hAnsi="Times New Roman" w:cs="Times New Roman"/>
          <w:bCs/>
          <w:sz w:val="24"/>
          <w:szCs w:val="24"/>
        </w:rPr>
        <w:t>comparison</w:t>
      </w:r>
      <w:r w:rsidR="00704B53" w:rsidRPr="00F146E4">
        <w:rPr>
          <w:rFonts w:ascii="Times New Roman" w:hAnsi="Times New Roman" w:cs="Times New Roman"/>
          <w:bCs/>
          <w:sz w:val="24"/>
          <w:szCs w:val="24"/>
        </w:rPr>
        <w:t xml:space="preserve"> of the 2 </w:t>
      </w:r>
      <w:r w:rsidR="008076E8" w:rsidRPr="00F146E4">
        <w:rPr>
          <w:rFonts w:ascii="Times New Roman" w:hAnsi="Times New Roman" w:cs="Times New Roman"/>
          <w:bCs/>
          <w:sz w:val="24"/>
          <w:szCs w:val="24"/>
        </w:rPr>
        <w:t>images in relation to key similarities and differences</w:t>
      </w:r>
      <w:r w:rsidR="00704B53" w:rsidRPr="00F146E4">
        <w:rPr>
          <w:rFonts w:ascii="Times New Roman" w:eastAsia="Times New Roman" w:hAnsi="Times New Roman" w:cs="Times New Roman"/>
          <w:sz w:val="24"/>
          <w:szCs w:val="24"/>
          <w:lang w:eastAsia="en-GB"/>
        </w:rPr>
        <w:t xml:space="preserve">. </w:t>
      </w:r>
      <w:r w:rsidR="007F6085" w:rsidRPr="00F146E4">
        <w:rPr>
          <w:rFonts w:ascii="Times New Roman" w:hAnsi="Times New Roman" w:cs="Times New Roman"/>
          <w:bCs/>
          <w:sz w:val="24"/>
          <w:szCs w:val="24"/>
        </w:rPr>
        <w:t>This will be followed by an examination of the exten</w:t>
      </w:r>
      <w:r w:rsidR="008076E8" w:rsidRPr="00F146E4">
        <w:rPr>
          <w:rFonts w:ascii="Times New Roman" w:hAnsi="Times New Roman" w:cs="Times New Roman"/>
          <w:bCs/>
          <w:sz w:val="24"/>
          <w:szCs w:val="24"/>
        </w:rPr>
        <w:t>t</w:t>
      </w:r>
      <w:r w:rsidR="007F6085" w:rsidRPr="00F146E4">
        <w:rPr>
          <w:rFonts w:ascii="Times New Roman" w:hAnsi="Times New Roman" w:cs="Times New Roman"/>
          <w:bCs/>
          <w:sz w:val="24"/>
          <w:szCs w:val="24"/>
        </w:rPr>
        <w:t xml:space="preserve"> to which these images represent the </w:t>
      </w:r>
      <w:r w:rsidR="008076E8" w:rsidRPr="00F146E4">
        <w:rPr>
          <w:rFonts w:ascii="Times New Roman" w:hAnsi="Times New Roman" w:cs="Times New Roman"/>
          <w:bCs/>
          <w:sz w:val="24"/>
          <w:szCs w:val="24"/>
        </w:rPr>
        <w:t>group p</w:t>
      </w:r>
      <w:r w:rsidR="00416856" w:rsidRPr="00F146E4">
        <w:rPr>
          <w:rFonts w:ascii="Times New Roman" w:hAnsi="Times New Roman" w:cs="Times New Roman"/>
          <w:bCs/>
          <w:sz w:val="24"/>
          <w:szCs w:val="24"/>
        </w:rPr>
        <w:t xml:space="preserve">ictured. </w:t>
      </w:r>
    </w:p>
    <w:p w14:paraId="7241DCCC" w14:textId="5F71C8A9" w:rsidR="0012154A" w:rsidRPr="00F146E4" w:rsidRDefault="001A2DE4" w:rsidP="00F146E4">
      <w:pPr>
        <w:spacing w:line="360" w:lineRule="auto"/>
        <w:jc w:val="both"/>
        <w:rPr>
          <w:rFonts w:ascii="Times New Roman" w:eastAsia="Times New Roman" w:hAnsi="Times New Roman" w:cs="Times New Roman"/>
          <w:sz w:val="24"/>
          <w:szCs w:val="24"/>
          <w:highlight w:val="yellow"/>
          <w:lang w:eastAsia="en-GB"/>
        </w:rPr>
      </w:pPr>
      <w:r w:rsidRPr="00F146E4">
        <w:rPr>
          <w:rFonts w:ascii="Times New Roman" w:hAnsi="Times New Roman" w:cs="Times New Roman"/>
          <w:b/>
          <w:bCs/>
          <w:noProof/>
          <w:sz w:val="24"/>
          <w:szCs w:val="24"/>
          <w:highlight w:val="yellow"/>
          <w:u w:val="single"/>
        </w:rPr>
        <w:drawing>
          <wp:anchor distT="0" distB="0" distL="114300" distR="114300" simplePos="0" relativeHeight="251660800" behindDoc="0" locked="0" layoutInCell="1" allowOverlap="1" wp14:anchorId="27BE18F7" wp14:editId="035474CA">
            <wp:simplePos x="0" y="0"/>
            <wp:positionH relativeFrom="margin">
              <wp:posOffset>-109276</wp:posOffset>
            </wp:positionH>
            <wp:positionV relativeFrom="paragraph">
              <wp:posOffset>245795</wp:posOffset>
            </wp:positionV>
            <wp:extent cx="6189345" cy="4126230"/>
            <wp:effectExtent l="0" t="0" r="1905" b="7620"/>
            <wp:wrapThrough wrapText="bothSides">
              <wp:wrapPolygon edited="0">
                <wp:start x="0" y="0"/>
                <wp:lineTo x="0" y="21540"/>
                <wp:lineTo x="21540" y="21540"/>
                <wp:lineTo x="21540" y="0"/>
                <wp:lineTo x="0" y="0"/>
              </wp:wrapPolygon>
            </wp:wrapThrough>
            <wp:docPr id="1" name="Picture 1" descr="Battle-scarred: youths at a recent forum convened in a Kids Company safe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ttle-scarred: youths at a recent forum convened in a Kids Company safe hous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89345" cy="4126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C1AC62" w14:textId="43B4124A" w:rsidR="00F706EB" w:rsidRPr="00F146E4" w:rsidRDefault="00704B53" w:rsidP="00F146E4">
      <w:pPr>
        <w:spacing w:line="360" w:lineRule="auto"/>
        <w:jc w:val="both"/>
        <w:rPr>
          <w:rFonts w:ascii="Times New Roman" w:hAnsi="Times New Roman" w:cs="Times New Roman"/>
          <w:sz w:val="24"/>
          <w:szCs w:val="24"/>
        </w:rPr>
      </w:pPr>
      <w:r w:rsidRPr="00F146E4">
        <w:rPr>
          <w:rFonts w:ascii="Times New Roman" w:eastAsia="Times New Roman" w:hAnsi="Times New Roman" w:cs="Times New Roman"/>
          <w:sz w:val="24"/>
          <w:szCs w:val="24"/>
          <w:highlight w:val="yellow"/>
          <w:lang w:eastAsia="en-GB"/>
        </w:rPr>
        <w:br/>
      </w:r>
      <w:r w:rsidR="0012154A" w:rsidRPr="00F146E4">
        <w:rPr>
          <w:rFonts w:ascii="Times New Roman" w:eastAsia="Times New Roman" w:hAnsi="Times New Roman" w:cs="Times New Roman"/>
          <w:i/>
          <w:iCs/>
          <w:sz w:val="24"/>
          <w:szCs w:val="24"/>
          <w:lang w:eastAsia="en-GB"/>
        </w:rPr>
        <w:t>Figure 1.</w:t>
      </w:r>
      <w:r w:rsidR="0012154A" w:rsidRPr="00F146E4">
        <w:rPr>
          <w:rFonts w:ascii="Times New Roman" w:eastAsia="Times New Roman" w:hAnsi="Times New Roman" w:cs="Times New Roman"/>
          <w:sz w:val="24"/>
          <w:szCs w:val="24"/>
          <w:lang w:eastAsia="en-GB"/>
        </w:rPr>
        <w:t xml:space="preserve"> </w:t>
      </w:r>
      <w:r w:rsidR="00713D6B" w:rsidRPr="00F146E4">
        <w:rPr>
          <w:rFonts w:ascii="Times New Roman" w:eastAsia="Times New Roman" w:hAnsi="Times New Roman" w:cs="Times New Roman"/>
          <w:sz w:val="24"/>
          <w:szCs w:val="24"/>
          <w:lang w:eastAsia="en-GB"/>
        </w:rPr>
        <w:t>An image showing 5 young black men in front of a fence</w:t>
      </w:r>
      <w:r w:rsidR="00974E83" w:rsidRPr="00F146E4">
        <w:rPr>
          <w:rFonts w:ascii="Times New Roman" w:eastAsia="Times New Roman" w:hAnsi="Times New Roman" w:cs="Times New Roman"/>
          <w:sz w:val="24"/>
          <w:szCs w:val="24"/>
          <w:lang w:eastAsia="en-GB"/>
        </w:rPr>
        <w:t xml:space="preserve"> at Kids Company Safe House, London. </w:t>
      </w:r>
      <w:r w:rsidR="00713D6B" w:rsidRPr="00F146E4">
        <w:rPr>
          <w:rFonts w:ascii="Times New Roman" w:eastAsia="Times New Roman" w:hAnsi="Times New Roman" w:cs="Times New Roman"/>
          <w:sz w:val="24"/>
          <w:szCs w:val="24"/>
          <w:lang w:eastAsia="en-GB"/>
        </w:rPr>
        <w:t xml:space="preserve">(Hambury, 2013) This image will be considered </w:t>
      </w:r>
      <w:r w:rsidR="00416856" w:rsidRPr="00F146E4">
        <w:rPr>
          <w:rFonts w:ascii="Times New Roman" w:eastAsia="Times New Roman" w:hAnsi="Times New Roman" w:cs="Times New Roman"/>
          <w:sz w:val="24"/>
          <w:szCs w:val="24"/>
          <w:lang w:eastAsia="en-GB"/>
        </w:rPr>
        <w:t>a</w:t>
      </w:r>
      <w:r w:rsidR="00713D6B" w:rsidRPr="00F146E4">
        <w:rPr>
          <w:rFonts w:ascii="Times New Roman" w:eastAsia="Times New Roman" w:hAnsi="Times New Roman" w:cs="Times New Roman"/>
          <w:sz w:val="24"/>
          <w:szCs w:val="24"/>
          <w:lang w:eastAsia="en-GB"/>
        </w:rPr>
        <w:t xml:space="preserve"> negative </w:t>
      </w:r>
      <w:r w:rsidR="001E7847" w:rsidRPr="00F146E4">
        <w:rPr>
          <w:rFonts w:ascii="Times New Roman" w:eastAsia="Times New Roman" w:hAnsi="Times New Roman" w:cs="Times New Roman"/>
          <w:sz w:val="24"/>
          <w:szCs w:val="24"/>
          <w:lang w:eastAsia="en-GB"/>
        </w:rPr>
        <w:t>representation</w:t>
      </w:r>
      <w:r w:rsidR="00713D6B" w:rsidRPr="00F146E4">
        <w:rPr>
          <w:rFonts w:ascii="Times New Roman" w:eastAsia="Times New Roman" w:hAnsi="Times New Roman" w:cs="Times New Roman"/>
          <w:sz w:val="24"/>
          <w:szCs w:val="24"/>
          <w:lang w:eastAsia="en-GB"/>
        </w:rPr>
        <w:t xml:space="preserve"> of </w:t>
      </w:r>
      <w:r w:rsidR="00713D6B" w:rsidRPr="00F146E4">
        <w:rPr>
          <w:rFonts w:ascii="Times New Roman" w:eastAsia="Times New Roman" w:hAnsi="Times New Roman" w:cs="Times New Roman"/>
          <w:sz w:val="24"/>
          <w:szCs w:val="24"/>
          <w:lang w:eastAsia="en-GB"/>
        </w:rPr>
        <w:lastRenderedPageBreak/>
        <w:t>this group</w:t>
      </w:r>
      <w:r w:rsidR="001E7847" w:rsidRPr="00F146E4">
        <w:rPr>
          <w:rFonts w:ascii="Times New Roman" w:eastAsia="Times New Roman" w:hAnsi="Times New Roman" w:cs="Times New Roman"/>
          <w:sz w:val="24"/>
          <w:szCs w:val="24"/>
          <w:lang w:eastAsia="en-GB"/>
        </w:rPr>
        <w:t xml:space="preserve"> for the purposed of this submission</w:t>
      </w:r>
      <w:r w:rsidR="00713D6B" w:rsidRPr="00F146E4">
        <w:rPr>
          <w:rFonts w:ascii="Times New Roman" w:eastAsia="Times New Roman" w:hAnsi="Times New Roman" w:cs="Times New Roman"/>
          <w:sz w:val="24"/>
          <w:szCs w:val="24"/>
          <w:lang w:eastAsia="en-GB"/>
        </w:rPr>
        <w:t>. This image is taken from an Evening standard news article titled</w:t>
      </w:r>
      <w:r w:rsidR="00974E83" w:rsidRPr="00F146E4">
        <w:rPr>
          <w:rFonts w:ascii="Times New Roman" w:eastAsia="Times New Roman" w:hAnsi="Times New Roman" w:cs="Times New Roman"/>
          <w:sz w:val="24"/>
          <w:szCs w:val="24"/>
          <w:lang w:eastAsia="en-GB"/>
        </w:rPr>
        <w:t>, “</w:t>
      </w:r>
      <w:r w:rsidR="00713D6B" w:rsidRPr="00F146E4">
        <w:rPr>
          <w:rFonts w:ascii="Times New Roman" w:hAnsi="Times New Roman" w:cs="Times New Roman"/>
          <w:sz w:val="24"/>
          <w:szCs w:val="24"/>
          <w:shd w:val="clear" w:color="auto" w:fill="FFFFFF"/>
        </w:rPr>
        <w:t>These young gangsters have lost so many friends they’ve stopped going to their funerals...</w:t>
      </w:r>
      <w:r w:rsidR="00974E83" w:rsidRPr="00F146E4">
        <w:rPr>
          <w:rFonts w:ascii="Times New Roman" w:hAnsi="Times New Roman" w:cs="Times New Roman"/>
          <w:sz w:val="24"/>
          <w:szCs w:val="24"/>
          <w:shd w:val="clear" w:color="auto" w:fill="FFFFFF"/>
        </w:rPr>
        <w:t>”</w:t>
      </w:r>
      <w:r w:rsidR="00713D6B" w:rsidRPr="00F146E4">
        <w:rPr>
          <w:rFonts w:ascii="Times New Roman" w:eastAsia="Times New Roman" w:hAnsi="Times New Roman" w:cs="Times New Roman"/>
          <w:sz w:val="24"/>
          <w:szCs w:val="24"/>
          <w:lang w:eastAsia="en-GB"/>
        </w:rPr>
        <w:t xml:space="preserve"> </w:t>
      </w:r>
      <w:r w:rsidR="00713D6B" w:rsidRPr="00F146E4">
        <w:rPr>
          <w:rFonts w:ascii="Times New Roman" w:hAnsi="Times New Roman" w:cs="Times New Roman"/>
          <w:sz w:val="24"/>
          <w:szCs w:val="24"/>
          <w:shd w:val="clear" w:color="auto" w:fill="FFFFFF"/>
        </w:rPr>
        <w:t>(Evening Standard, 2013)</w:t>
      </w:r>
      <w:r w:rsidR="001E7847" w:rsidRPr="00F146E4">
        <w:rPr>
          <w:rFonts w:ascii="Times New Roman" w:hAnsi="Times New Roman" w:cs="Times New Roman"/>
          <w:sz w:val="24"/>
          <w:szCs w:val="24"/>
          <w:shd w:val="clear" w:color="auto" w:fill="FFFFFF"/>
        </w:rPr>
        <w:t>.</w:t>
      </w:r>
      <w:r w:rsidR="00713D6B" w:rsidRPr="00F146E4">
        <w:rPr>
          <w:rFonts w:ascii="Times New Roman" w:eastAsia="Times New Roman" w:hAnsi="Times New Roman" w:cs="Times New Roman"/>
          <w:sz w:val="24"/>
          <w:szCs w:val="24"/>
          <w:lang w:eastAsia="en-GB"/>
        </w:rPr>
        <w:t xml:space="preserve"> </w:t>
      </w:r>
      <w:r w:rsidR="00575659" w:rsidRPr="00F146E4">
        <w:rPr>
          <w:rFonts w:ascii="Times New Roman" w:eastAsia="Times New Roman" w:hAnsi="Times New Roman" w:cs="Times New Roman"/>
          <w:sz w:val="24"/>
          <w:szCs w:val="24"/>
          <w:highlight w:val="yellow"/>
          <w:lang w:eastAsia="en-GB"/>
        </w:rPr>
        <w:br/>
      </w:r>
      <w:r w:rsidR="0012154A" w:rsidRPr="00F146E4">
        <w:rPr>
          <w:rFonts w:ascii="Times New Roman" w:hAnsi="Times New Roman" w:cs="Times New Roman"/>
          <w:sz w:val="24"/>
          <w:szCs w:val="24"/>
          <w:highlight w:val="yellow"/>
          <w:shd w:val="clear" w:color="auto" w:fill="FFFFFF"/>
        </w:rPr>
        <w:br/>
      </w:r>
      <w:r w:rsidR="0012686C" w:rsidRPr="00F146E4">
        <w:rPr>
          <w:rFonts w:ascii="Times New Roman" w:hAnsi="Times New Roman" w:cs="Times New Roman"/>
          <w:noProof/>
          <w:sz w:val="24"/>
          <w:szCs w:val="24"/>
          <w:highlight w:val="yellow"/>
        </w:rPr>
        <w:drawing>
          <wp:inline distT="0" distB="0" distL="0" distR="0" wp14:anchorId="3FAD8A17" wp14:editId="4A8DC12E">
            <wp:extent cx="5731510" cy="3009342"/>
            <wp:effectExtent l="0" t="0" r="2540" b="63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09342"/>
                    </a:xfrm>
                    <a:prstGeom prst="rect">
                      <a:avLst/>
                    </a:prstGeom>
                    <a:noFill/>
                    <a:ln>
                      <a:noFill/>
                    </a:ln>
                  </pic:spPr>
                </pic:pic>
              </a:graphicData>
            </a:graphic>
          </wp:inline>
        </w:drawing>
      </w:r>
      <w:r w:rsidR="000C1286" w:rsidRPr="00F146E4">
        <w:rPr>
          <w:rFonts w:ascii="Times New Roman" w:eastAsia="Times New Roman" w:hAnsi="Times New Roman" w:cs="Times New Roman"/>
          <w:sz w:val="24"/>
          <w:szCs w:val="24"/>
          <w:highlight w:val="yellow"/>
          <w:lang w:eastAsia="en-GB"/>
        </w:rPr>
        <w:br/>
      </w:r>
      <w:r w:rsidR="000C1286" w:rsidRPr="00F146E4">
        <w:rPr>
          <w:rFonts w:ascii="Times New Roman" w:hAnsi="Times New Roman" w:cs="Times New Roman"/>
          <w:sz w:val="24"/>
          <w:szCs w:val="24"/>
          <w:highlight w:val="yellow"/>
        </w:rPr>
        <w:br/>
      </w:r>
      <w:r w:rsidR="000C1286" w:rsidRPr="00F146E4">
        <w:rPr>
          <w:rFonts w:ascii="Times New Roman" w:hAnsi="Times New Roman" w:cs="Times New Roman"/>
          <w:i/>
          <w:iCs/>
          <w:sz w:val="24"/>
          <w:szCs w:val="24"/>
        </w:rPr>
        <w:t>Figure 2</w:t>
      </w:r>
      <w:r w:rsidR="00974E83" w:rsidRPr="00F146E4">
        <w:rPr>
          <w:rFonts w:ascii="Times New Roman" w:hAnsi="Times New Roman" w:cs="Times New Roman"/>
          <w:i/>
          <w:iCs/>
          <w:sz w:val="24"/>
          <w:szCs w:val="24"/>
        </w:rPr>
        <w:t xml:space="preserve">. </w:t>
      </w:r>
      <w:r w:rsidR="00974E83" w:rsidRPr="00F146E4">
        <w:rPr>
          <w:rFonts w:ascii="Times New Roman" w:hAnsi="Times New Roman" w:cs="Times New Roman"/>
          <w:sz w:val="24"/>
          <w:szCs w:val="24"/>
        </w:rPr>
        <w:t>This image</w:t>
      </w:r>
      <w:r w:rsidR="000C1286" w:rsidRPr="00F146E4">
        <w:rPr>
          <w:rFonts w:ascii="Times New Roman" w:hAnsi="Times New Roman" w:cs="Times New Roman"/>
          <w:sz w:val="24"/>
          <w:szCs w:val="24"/>
        </w:rPr>
        <w:t xml:space="preserve"> shows 14 young black men </w:t>
      </w:r>
      <w:r w:rsidR="00974E83" w:rsidRPr="00F146E4">
        <w:rPr>
          <w:rFonts w:ascii="Times New Roman" w:hAnsi="Times New Roman" w:cs="Times New Roman"/>
          <w:sz w:val="24"/>
          <w:szCs w:val="24"/>
        </w:rPr>
        <w:t xml:space="preserve">in the grounds of </w:t>
      </w:r>
      <w:r w:rsidR="000C1286" w:rsidRPr="00F146E4">
        <w:rPr>
          <w:rFonts w:ascii="Times New Roman" w:hAnsi="Times New Roman" w:cs="Times New Roman"/>
          <w:sz w:val="24"/>
          <w:szCs w:val="24"/>
        </w:rPr>
        <w:t>Cambridge University</w:t>
      </w:r>
      <w:r w:rsidR="00AD7187" w:rsidRPr="00F146E4">
        <w:rPr>
          <w:rFonts w:ascii="Times New Roman" w:hAnsi="Times New Roman" w:cs="Times New Roman"/>
          <w:sz w:val="24"/>
          <w:szCs w:val="24"/>
        </w:rPr>
        <w:t xml:space="preserve"> (Ogun</w:t>
      </w:r>
      <w:r w:rsidR="00633EAF" w:rsidRPr="00F146E4">
        <w:rPr>
          <w:rFonts w:ascii="Times New Roman" w:hAnsi="Times New Roman" w:cs="Times New Roman"/>
          <w:sz w:val="24"/>
          <w:szCs w:val="24"/>
        </w:rPr>
        <w:t xml:space="preserve">biyi, 2017). </w:t>
      </w:r>
      <w:r w:rsidR="000C1286" w:rsidRPr="00F146E4">
        <w:rPr>
          <w:rFonts w:ascii="Times New Roman" w:hAnsi="Times New Roman" w:cs="Times New Roman"/>
          <w:sz w:val="24"/>
          <w:szCs w:val="24"/>
        </w:rPr>
        <w:t>This image is from an article in the Mirror titled “The photo of 14 young black men at Cambridge University which is already changing lives” (Mirror, 2017)</w:t>
      </w:r>
      <w:r w:rsidR="00633EAF" w:rsidRPr="00F146E4">
        <w:rPr>
          <w:rFonts w:ascii="Times New Roman" w:hAnsi="Times New Roman" w:cs="Times New Roman"/>
          <w:sz w:val="24"/>
          <w:szCs w:val="24"/>
        </w:rPr>
        <w:t>.</w:t>
      </w:r>
      <w:r w:rsidR="000C1286" w:rsidRPr="00F146E4">
        <w:rPr>
          <w:rFonts w:ascii="Times New Roman" w:hAnsi="Times New Roman" w:cs="Times New Roman"/>
          <w:sz w:val="24"/>
          <w:szCs w:val="24"/>
        </w:rPr>
        <w:t xml:space="preserve"> </w:t>
      </w:r>
      <w:r w:rsidR="00633EAF" w:rsidRPr="00F146E4">
        <w:rPr>
          <w:rFonts w:ascii="Times New Roman" w:hAnsi="Times New Roman" w:cs="Times New Roman"/>
          <w:sz w:val="24"/>
          <w:szCs w:val="24"/>
        </w:rPr>
        <w:t xml:space="preserve">For the purposes of this submission this image is </w:t>
      </w:r>
      <w:r w:rsidR="00C30B86" w:rsidRPr="00F146E4">
        <w:rPr>
          <w:rFonts w:ascii="Times New Roman" w:hAnsi="Times New Roman" w:cs="Times New Roman"/>
          <w:sz w:val="24"/>
          <w:szCs w:val="24"/>
        </w:rPr>
        <w:t xml:space="preserve">considered a </w:t>
      </w:r>
      <w:r w:rsidR="000C1286" w:rsidRPr="00F146E4">
        <w:rPr>
          <w:rFonts w:ascii="Times New Roman" w:hAnsi="Times New Roman" w:cs="Times New Roman"/>
          <w:sz w:val="24"/>
          <w:szCs w:val="24"/>
        </w:rPr>
        <w:t xml:space="preserve">positive portrayal of young black men. </w:t>
      </w:r>
      <w:r w:rsidR="008076E8" w:rsidRPr="00F146E4">
        <w:rPr>
          <w:rFonts w:ascii="Times New Roman" w:hAnsi="Times New Roman" w:cs="Times New Roman"/>
          <w:sz w:val="24"/>
          <w:szCs w:val="24"/>
          <w:highlight w:val="yellow"/>
        </w:rPr>
        <w:br/>
      </w:r>
      <w:r w:rsidR="00E0660B" w:rsidRPr="00F146E4">
        <w:rPr>
          <w:rFonts w:ascii="Times New Roman" w:hAnsi="Times New Roman" w:cs="Times New Roman"/>
          <w:sz w:val="24"/>
          <w:szCs w:val="24"/>
          <w:highlight w:val="yellow"/>
        </w:rPr>
        <w:br/>
      </w:r>
      <w:r w:rsidR="00974E83" w:rsidRPr="00F146E4">
        <w:rPr>
          <w:rFonts w:ascii="Times New Roman" w:hAnsi="Times New Roman" w:cs="Times New Roman"/>
          <w:sz w:val="24"/>
          <w:szCs w:val="24"/>
        </w:rPr>
        <w:t>The</w:t>
      </w:r>
      <w:r w:rsidR="007F0630" w:rsidRPr="00F146E4">
        <w:rPr>
          <w:rFonts w:ascii="Times New Roman" w:hAnsi="Times New Roman" w:cs="Times New Roman"/>
          <w:sz w:val="24"/>
          <w:szCs w:val="24"/>
        </w:rPr>
        <w:t xml:space="preserve"> positive and negative </w:t>
      </w:r>
      <w:r w:rsidR="00974E83" w:rsidRPr="00F146E4">
        <w:rPr>
          <w:rFonts w:ascii="Times New Roman" w:hAnsi="Times New Roman" w:cs="Times New Roman"/>
          <w:sz w:val="24"/>
          <w:szCs w:val="24"/>
        </w:rPr>
        <w:t>portrayal of t</w:t>
      </w:r>
      <w:r w:rsidR="008076E8" w:rsidRPr="00F146E4">
        <w:rPr>
          <w:rFonts w:ascii="Times New Roman" w:hAnsi="Times New Roman" w:cs="Times New Roman"/>
          <w:sz w:val="24"/>
          <w:szCs w:val="24"/>
        </w:rPr>
        <w:t xml:space="preserve">he </w:t>
      </w:r>
      <w:r w:rsidR="00974E83" w:rsidRPr="00F146E4">
        <w:rPr>
          <w:rFonts w:ascii="Times New Roman" w:hAnsi="Times New Roman" w:cs="Times New Roman"/>
          <w:sz w:val="24"/>
          <w:szCs w:val="24"/>
        </w:rPr>
        <w:t>young black men</w:t>
      </w:r>
      <w:r w:rsidR="008076E8" w:rsidRPr="00F146E4">
        <w:rPr>
          <w:rFonts w:ascii="Times New Roman" w:hAnsi="Times New Roman" w:cs="Times New Roman"/>
          <w:sz w:val="24"/>
          <w:szCs w:val="24"/>
        </w:rPr>
        <w:t xml:space="preserve"> p</w:t>
      </w:r>
      <w:r w:rsidR="00974E83" w:rsidRPr="00F146E4">
        <w:rPr>
          <w:rFonts w:ascii="Times New Roman" w:hAnsi="Times New Roman" w:cs="Times New Roman"/>
          <w:sz w:val="24"/>
          <w:szCs w:val="24"/>
        </w:rPr>
        <w:t xml:space="preserve">ictured in these 2 images can be perceived through </w:t>
      </w:r>
      <w:r w:rsidR="007F0630" w:rsidRPr="00F146E4">
        <w:rPr>
          <w:rFonts w:ascii="Times New Roman" w:hAnsi="Times New Roman" w:cs="Times New Roman"/>
          <w:sz w:val="24"/>
          <w:szCs w:val="24"/>
        </w:rPr>
        <w:t>several</w:t>
      </w:r>
      <w:r w:rsidR="00974E83" w:rsidRPr="00F146E4">
        <w:rPr>
          <w:rFonts w:ascii="Times New Roman" w:hAnsi="Times New Roman" w:cs="Times New Roman"/>
          <w:sz w:val="24"/>
          <w:szCs w:val="24"/>
        </w:rPr>
        <w:t xml:space="preserve"> lenses. Firstly</w:t>
      </w:r>
      <w:r w:rsidR="008076E8" w:rsidRPr="00F146E4">
        <w:rPr>
          <w:rFonts w:ascii="Times New Roman" w:hAnsi="Times New Roman" w:cs="Times New Roman"/>
          <w:sz w:val="24"/>
          <w:szCs w:val="24"/>
        </w:rPr>
        <w:t xml:space="preserve">, </w:t>
      </w:r>
      <w:r w:rsidR="00974E83" w:rsidRPr="00F146E4">
        <w:rPr>
          <w:rFonts w:ascii="Times New Roman" w:hAnsi="Times New Roman" w:cs="Times New Roman"/>
          <w:sz w:val="24"/>
          <w:szCs w:val="24"/>
        </w:rPr>
        <w:t>in the context of the locati</w:t>
      </w:r>
      <w:r w:rsidR="000C1286" w:rsidRPr="00F146E4">
        <w:rPr>
          <w:rFonts w:ascii="Times New Roman" w:hAnsi="Times New Roman" w:cs="Times New Roman"/>
          <w:sz w:val="24"/>
          <w:szCs w:val="24"/>
        </w:rPr>
        <w:t>on</w:t>
      </w:r>
      <w:r w:rsidR="00974E83" w:rsidRPr="00F146E4">
        <w:rPr>
          <w:rFonts w:ascii="Times New Roman" w:hAnsi="Times New Roman" w:cs="Times New Roman"/>
          <w:sz w:val="24"/>
          <w:szCs w:val="24"/>
        </w:rPr>
        <w:t xml:space="preserve"> in which</w:t>
      </w:r>
      <w:r w:rsidR="000C1286" w:rsidRPr="00F146E4">
        <w:rPr>
          <w:rFonts w:ascii="Times New Roman" w:hAnsi="Times New Roman" w:cs="Times New Roman"/>
          <w:sz w:val="24"/>
          <w:szCs w:val="24"/>
        </w:rPr>
        <w:t xml:space="preserve"> the pictures are taken.</w:t>
      </w:r>
      <w:r w:rsidR="00974E83" w:rsidRPr="00F146E4">
        <w:rPr>
          <w:rFonts w:ascii="Times New Roman" w:hAnsi="Times New Roman" w:cs="Times New Roman"/>
          <w:sz w:val="24"/>
          <w:szCs w:val="24"/>
        </w:rPr>
        <w:t xml:space="preserve"> Without any context</w:t>
      </w:r>
      <w:r w:rsidR="000C1286" w:rsidRPr="00F146E4">
        <w:rPr>
          <w:rFonts w:ascii="Times New Roman" w:hAnsi="Times New Roman" w:cs="Times New Roman"/>
          <w:sz w:val="24"/>
          <w:szCs w:val="24"/>
        </w:rPr>
        <w:t xml:space="preserve"> </w:t>
      </w:r>
      <w:r w:rsidR="000C1286" w:rsidRPr="00F146E4">
        <w:rPr>
          <w:rFonts w:ascii="Times New Roman" w:hAnsi="Times New Roman" w:cs="Times New Roman"/>
          <w:i/>
          <w:iCs/>
          <w:sz w:val="24"/>
          <w:szCs w:val="24"/>
        </w:rPr>
        <w:t>Figure 1</w:t>
      </w:r>
      <w:r w:rsidR="00974E83" w:rsidRPr="00F146E4">
        <w:rPr>
          <w:rFonts w:ascii="Times New Roman" w:hAnsi="Times New Roman" w:cs="Times New Roman"/>
          <w:sz w:val="24"/>
          <w:szCs w:val="24"/>
        </w:rPr>
        <w:t xml:space="preserve"> (Hambury, 2013) can be understood as being taken in an outdoor urban or community setting. </w:t>
      </w:r>
      <w:r w:rsidR="000C1286" w:rsidRPr="00F146E4">
        <w:rPr>
          <w:rFonts w:ascii="Times New Roman" w:hAnsi="Times New Roman" w:cs="Times New Roman"/>
          <w:sz w:val="24"/>
          <w:szCs w:val="24"/>
        </w:rPr>
        <w:t xml:space="preserve">This </w:t>
      </w:r>
      <w:r w:rsidR="001E7847" w:rsidRPr="00F146E4">
        <w:rPr>
          <w:rFonts w:ascii="Times New Roman" w:hAnsi="Times New Roman" w:cs="Times New Roman"/>
          <w:sz w:val="24"/>
          <w:szCs w:val="24"/>
        </w:rPr>
        <w:t>has ne</w:t>
      </w:r>
      <w:r w:rsidR="000C1286" w:rsidRPr="00F146E4">
        <w:rPr>
          <w:rFonts w:ascii="Times New Roman" w:hAnsi="Times New Roman" w:cs="Times New Roman"/>
          <w:sz w:val="24"/>
          <w:szCs w:val="24"/>
        </w:rPr>
        <w:t>gative</w:t>
      </w:r>
      <w:r w:rsidR="001E7847" w:rsidRPr="00F146E4">
        <w:rPr>
          <w:rFonts w:ascii="Times New Roman" w:hAnsi="Times New Roman" w:cs="Times New Roman"/>
          <w:sz w:val="24"/>
          <w:szCs w:val="24"/>
        </w:rPr>
        <w:t xml:space="preserve"> connotations</w:t>
      </w:r>
      <w:r w:rsidR="000C1286" w:rsidRPr="00F146E4">
        <w:rPr>
          <w:rFonts w:ascii="Times New Roman" w:hAnsi="Times New Roman" w:cs="Times New Roman"/>
          <w:sz w:val="24"/>
          <w:szCs w:val="24"/>
        </w:rPr>
        <w:t xml:space="preserve"> as this indicates the individuals are hanging around outdoors with</w:t>
      </w:r>
      <w:r w:rsidR="002A5E9E" w:rsidRPr="00F146E4">
        <w:rPr>
          <w:rFonts w:ascii="Times New Roman" w:hAnsi="Times New Roman" w:cs="Times New Roman"/>
          <w:sz w:val="24"/>
          <w:szCs w:val="24"/>
        </w:rPr>
        <w:t xml:space="preserve"> intent to</w:t>
      </w:r>
      <w:r w:rsidR="001E7847" w:rsidRPr="00F146E4">
        <w:rPr>
          <w:rFonts w:ascii="Times New Roman" w:hAnsi="Times New Roman" w:cs="Times New Roman"/>
          <w:sz w:val="24"/>
          <w:szCs w:val="24"/>
        </w:rPr>
        <w:t xml:space="preserve"> potentially</w:t>
      </w:r>
      <w:r w:rsidR="002A5E9E" w:rsidRPr="00F146E4">
        <w:rPr>
          <w:rFonts w:ascii="Times New Roman" w:hAnsi="Times New Roman" w:cs="Times New Roman"/>
          <w:sz w:val="24"/>
          <w:szCs w:val="24"/>
        </w:rPr>
        <w:t xml:space="preserve"> commit crime.</w:t>
      </w:r>
      <w:r w:rsidR="00B66A79" w:rsidRPr="00F146E4">
        <w:rPr>
          <w:rFonts w:ascii="Times New Roman" w:hAnsi="Times New Roman" w:cs="Times New Roman"/>
          <w:sz w:val="24"/>
          <w:szCs w:val="24"/>
        </w:rPr>
        <w:t xml:space="preserve"> Further context provided by the accompanying article explains that</w:t>
      </w:r>
      <w:r w:rsidR="002A5E9E" w:rsidRPr="00F146E4">
        <w:rPr>
          <w:rFonts w:ascii="Times New Roman" w:hAnsi="Times New Roman" w:cs="Times New Roman"/>
          <w:sz w:val="24"/>
          <w:szCs w:val="24"/>
        </w:rPr>
        <w:t xml:space="preserve"> this image is </w:t>
      </w:r>
      <w:r w:rsidR="00E249C0" w:rsidRPr="00F146E4">
        <w:rPr>
          <w:rFonts w:ascii="Times New Roman" w:hAnsi="Times New Roman" w:cs="Times New Roman"/>
          <w:sz w:val="24"/>
          <w:szCs w:val="24"/>
        </w:rPr>
        <w:t>taken</w:t>
      </w:r>
      <w:r w:rsidR="00B66A79" w:rsidRPr="00F146E4">
        <w:rPr>
          <w:rFonts w:ascii="Times New Roman" w:hAnsi="Times New Roman" w:cs="Times New Roman"/>
          <w:sz w:val="24"/>
          <w:szCs w:val="24"/>
        </w:rPr>
        <w:t xml:space="preserve"> in the grounds of Kids Company Safe House in Camberwell, London</w:t>
      </w:r>
      <w:r w:rsidR="00317562" w:rsidRPr="00F146E4">
        <w:rPr>
          <w:rFonts w:ascii="Times New Roman" w:hAnsi="Times New Roman" w:cs="Times New Roman"/>
          <w:sz w:val="24"/>
          <w:szCs w:val="24"/>
        </w:rPr>
        <w:t xml:space="preserve"> (Evening Standard, 2013).</w:t>
      </w:r>
      <w:r w:rsidR="00B66A79" w:rsidRPr="00F146E4">
        <w:rPr>
          <w:rFonts w:ascii="Times New Roman" w:hAnsi="Times New Roman" w:cs="Times New Roman"/>
          <w:sz w:val="24"/>
          <w:szCs w:val="24"/>
        </w:rPr>
        <w:t xml:space="preserve"> </w:t>
      </w:r>
      <w:r w:rsidR="000C1286" w:rsidRPr="00F146E4">
        <w:rPr>
          <w:rFonts w:ascii="Times New Roman" w:hAnsi="Times New Roman" w:cs="Times New Roman"/>
          <w:sz w:val="24"/>
          <w:szCs w:val="24"/>
        </w:rPr>
        <w:t xml:space="preserve"> </w:t>
      </w:r>
      <w:r w:rsidR="007F0630" w:rsidRPr="00F146E4">
        <w:rPr>
          <w:rFonts w:ascii="Times New Roman" w:hAnsi="Times New Roman" w:cs="Times New Roman"/>
          <w:sz w:val="24"/>
          <w:szCs w:val="24"/>
        </w:rPr>
        <w:t xml:space="preserve">Similarly, </w:t>
      </w:r>
      <w:r w:rsidR="007F0630" w:rsidRPr="00F146E4">
        <w:rPr>
          <w:rFonts w:ascii="Times New Roman" w:hAnsi="Times New Roman" w:cs="Times New Roman"/>
          <w:i/>
          <w:iCs/>
          <w:sz w:val="24"/>
          <w:szCs w:val="24"/>
        </w:rPr>
        <w:t>F</w:t>
      </w:r>
      <w:r w:rsidR="000C1286" w:rsidRPr="00F146E4">
        <w:rPr>
          <w:rFonts w:ascii="Times New Roman" w:hAnsi="Times New Roman" w:cs="Times New Roman"/>
          <w:i/>
          <w:iCs/>
          <w:sz w:val="24"/>
          <w:szCs w:val="24"/>
        </w:rPr>
        <w:t>igure 2</w:t>
      </w:r>
      <w:r w:rsidR="007F0630" w:rsidRPr="00F146E4">
        <w:rPr>
          <w:rFonts w:ascii="Times New Roman" w:hAnsi="Times New Roman" w:cs="Times New Roman"/>
          <w:sz w:val="24"/>
          <w:szCs w:val="24"/>
        </w:rPr>
        <w:t xml:space="preserve"> (Ogunbiyi, 2017) also </w:t>
      </w:r>
      <w:r w:rsidR="00317562" w:rsidRPr="00F146E4">
        <w:rPr>
          <w:rFonts w:ascii="Times New Roman" w:hAnsi="Times New Roman" w:cs="Times New Roman"/>
          <w:sz w:val="24"/>
          <w:szCs w:val="24"/>
        </w:rPr>
        <w:t>portrays</w:t>
      </w:r>
      <w:r w:rsidR="007F0630" w:rsidRPr="00F146E4">
        <w:rPr>
          <w:rFonts w:ascii="Times New Roman" w:hAnsi="Times New Roman" w:cs="Times New Roman"/>
          <w:sz w:val="24"/>
          <w:szCs w:val="24"/>
        </w:rPr>
        <w:t xml:space="preserve"> young black men in an outdoor setting</w:t>
      </w:r>
      <w:r w:rsidR="000C1286" w:rsidRPr="00F146E4">
        <w:rPr>
          <w:rFonts w:ascii="Times New Roman" w:hAnsi="Times New Roman" w:cs="Times New Roman"/>
          <w:sz w:val="24"/>
          <w:szCs w:val="24"/>
        </w:rPr>
        <w:t xml:space="preserve">. However, in this instance </w:t>
      </w:r>
      <w:r w:rsidR="007F0630" w:rsidRPr="00F146E4">
        <w:rPr>
          <w:rFonts w:ascii="Times New Roman" w:hAnsi="Times New Roman" w:cs="Times New Roman"/>
          <w:sz w:val="24"/>
          <w:szCs w:val="24"/>
        </w:rPr>
        <w:t xml:space="preserve">the architecture of the building shows that this is likely not a residential or urban setting. Further context from the corresponding article (Mirror, 2017) identified these men as students in the grounds of </w:t>
      </w:r>
      <w:r w:rsidR="001E7847" w:rsidRPr="00F146E4">
        <w:rPr>
          <w:rFonts w:ascii="Times New Roman" w:hAnsi="Times New Roman" w:cs="Times New Roman"/>
          <w:sz w:val="24"/>
          <w:szCs w:val="24"/>
        </w:rPr>
        <w:t xml:space="preserve">the </w:t>
      </w:r>
      <w:r w:rsidR="007F0630" w:rsidRPr="00F146E4">
        <w:rPr>
          <w:rFonts w:ascii="Times New Roman" w:hAnsi="Times New Roman" w:cs="Times New Roman"/>
          <w:sz w:val="24"/>
          <w:szCs w:val="24"/>
        </w:rPr>
        <w:t>University</w:t>
      </w:r>
      <w:r w:rsidR="001E7847" w:rsidRPr="00F146E4">
        <w:rPr>
          <w:rFonts w:ascii="Times New Roman" w:hAnsi="Times New Roman" w:cs="Times New Roman"/>
          <w:sz w:val="24"/>
          <w:szCs w:val="24"/>
        </w:rPr>
        <w:t xml:space="preserve"> </w:t>
      </w:r>
      <w:r w:rsidR="007F1536" w:rsidRPr="00F146E4">
        <w:rPr>
          <w:rFonts w:ascii="Times New Roman" w:hAnsi="Times New Roman" w:cs="Times New Roman"/>
          <w:sz w:val="24"/>
          <w:szCs w:val="24"/>
        </w:rPr>
        <w:t>o</w:t>
      </w:r>
      <w:r w:rsidR="001E7847" w:rsidRPr="00F146E4">
        <w:rPr>
          <w:rFonts w:ascii="Times New Roman" w:hAnsi="Times New Roman" w:cs="Times New Roman"/>
          <w:sz w:val="24"/>
          <w:szCs w:val="24"/>
        </w:rPr>
        <w:t>f Cambridge</w:t>
      </w:r>
      <w:r w:rsidR="00B85C04" w:rsidRPr="00F146E4">
        <w:rPr>
          <w:rFonts w:ascii="Times New Roman" w:hAnsi="Times New Roman" w:cs="Times New Roman"/>
          <w:sz w:val="24"/>
          <w:szCs w:val="24"/>
        </w:rPr>
        <w:t xml:space="preserve">, </w:t>
      </w:r>
      <w:r w:rsidR="00A45134" w:rsidRPr="00F146E4">
        <w:rPr>
          <w:rFonts w:ascii="Times New Roman" w:hAnsi="Times New Roman" w:cs="Times New Roman"/>
          <w:sz w:val="24"/>
          <w:szCs w:val="24"/>
        </w:rPr>
        <w:t>a</w:t>
      </w:r>
      <w:r w:rsidR="007F0630" w:rsidRPr="00F146E4">
        <w:rPr>
          <w:rFonts w:ascii="Times New Roman" w:hAnsi="Times New Roman" w:cs="Times New Roman"/>
          <w:sz w:val="24"/>
          <w:szCs w:val="24"/>
        </w:rPr>
        <w:t xml:space="preserve"> prestigious institution</w:t>
      </w:r>
      <w:r w:rsidR="00E249C0" w:rsidRPr="00F146E4">
        <w:rPr>
          <w:rFonts w:ascii="Times New Roman" w:hAnsi="Times New Roman" w:cs="Times New Roman"/>
          <w:sz w:val="24"/>
          <w:szCs w:val="24"/>
        </w:rPr>
        <w:t xml:space="preserve"> where black men are a minority</w:t>
      </w:r>
      <w:r w:rsidR="004C3093" w:rsidRPr="00F146E4">
        <w:rPr>
          <w:rFonts w:ascii="Times New Roman" w:hAnsi="Times New Roman" w:cs="Times New Roman"/>
          <w:sz w:val="24"/>
          <w:szCs w:val="24"/>
        </w:rPr>
        <w:t xml:space="preserve">. In the 2019 – 2020 academic year, </w:t>
      </w:r>
      <w:r w:rsidR="007F1536" w:rsidRPr="00F146E4">
        <w:rPr>
          <w:rFonts w:ascii="Times New Roman" w:hAnsi="Times New Roman" w:cs="Times New Roman"/>
          <w:sz w:val="24"/>
          <w:szCs w:val="24"/>
        </w:rPr>
        <w:t xml:space="preserve">Black and Minority Ethnic students </w:t>
      </w:r>
      <w:r w:rsidR="007F1536" w:rsidRPr="00F146E4">
        <w:rPr>
          <w:rFonts w:ascii="Times New Roman" w:hAnsi="Times New Roman" w:cs="Times New Roman"/>
          <w:sz w:val="24"/>
          <w:szCs w:val="24"/>
        </w:rPr>
        <w:lastRenderedPageBreak/>
        <w:t xml:space="preserve">made up </w:t>
      </w:r>
      <w:r w:rsidR="004C3093" w:rsidRPr="00F146E4">
        <w:rPr>
          <w:rFonts w:ascii="Times New Roman" w:hAnsi="Times New Roman" w:cs="Times New Roman"/>
          <w:sz w:val="24"/>
          <w:szCs w:val="24"/>
        </w:rPr>
        <w:t xml:space="preserve">just </w:t>
      </w:r>
      <w:r w:rsidR="00B85C04" w:rsidRPr="00F146E4">
        <w:rPr>
          <w:rFonts w:ascii="Times New Roman" w:hAnsi="Times New Roman" w:cs="Times New Roman"/>
          <w:sz w:val="24"/>
          <w:szCs w:val="24"/>
        </w:rPr>
        <w:t>28% of</w:t>
      </w:r>
      <w:r w:rsidR="00084F49" w:rsidRPr="00F146E4">
        <w:rPr>
          <w:rFonts w:ascii="Times New Roman" w:hAnsi="Times New Roman" w:cs="Times New Roman"/>
          <w:sz w:val="24"/>
          <w:szCs w:val="24"/>
        </w:rPr>
        <w:t xml:space="preserve"> </w:t>
      </w:r>
      <w:r w:rsidR="00B85C04" w:rsidRPr="00F146E4">
        <w:rPr>
          <w:rFonts w:ascii="Times New Roman" w:hAnsi="Times New Roman" w:cs="Times New Roman"/>
          <w:sz w:val="24"/>
          <w:szCs w:val="24"/>
        </w:rPr>
        <w:t>home undergraduate students</w:t>
      </w:r>
      <w:r w:rsidR="00EB76FC" w:rsidRPr="00F146E4">
        <w:rPr>
          <w:rFonts w:ascii="Times New Roman" w:hAnsi="Times New Roman" w:cs="Times New Roman"/>
          <w:sz w:val="24"/>
          <w:szCs w:val="24"/>
        </w:rPr>
        <w:t xml:space="preserve"> </w:t>
      </w:r>
      <w:r w:rsidR="007F1536" w:rsidRPr="00F146E4">
        <w:rPr>
          <w:rFonts w:ascii="Times New Roman" w:hAnsi="Times New Roman" w:cs="Times New Roman"/>
          <w:sz w:val="24"/>
          <w:szCs w:val="24"/>
        </w:rPr>
        <w:t>at the University of Cambridge</w:t>
      </w:r>
      <w:r w:rsidR="00EB76FC" w:rsidRPr="00F146E4">
        <w:rPr>
          <w:rFonts w:ascii="Times New Roman" w:hAnsi="Times New Roman" w:cs="Times New Roman"/>
          <w:sz w:val="24"/>
          <w:szCs w:val="24"/>
        </w:rPr>
        <w:t xml:space="preserve"> (</w:t>
      </w:r>
      <w:r w:rsidR="00B63586" w:rsidRPr="00F146E4">
        <w:rPr>
          <w:rFonts w:ascii="Times New Roman" w:hAnsi="Times New Roman" w:cs="Times New Roman"/>
          <w:sz w:val="24"/>
          <w:szCs w:val="24"/>
        </w:rPr>
        <w:t>University of Cambridge</w:t>
      </w:r>
      <w:r w:rsidR="007F1536" w:rsidRPr="00F146E4">
        <w:rPr>
          <w:rFonts w:ascii="Times New Roman" w:hAnsi="Times New Roman" w:cs="Times New Roman"/>
          <w:sz w:val="24"/>
          <w:szCs w:val="24"/>
        </w:rPr>
        <w:t xml:space="preserve">, </w:t>
      </w:r>
      <w:r w:rsidR="00B63586" w:rsidRPr="00F146E4">
        <w:rPr>
          <w:rFonts w:ascii="Times New Roman" w:hAnsi="Times New Roman" w:cs="Times New Roman"/>
          <w:sz w:val="24"/>
          <w:szCs w:val="24"/>
        </w:rPr>
        <w:t>2021</w:t>
      </w:r>
      <w:r w:rsidR="00EB76FC" w:rsidRPr="00F146E4">
        <w:rPr>
          <w:rFonts w:ascii="Times New Roman" w:hAnsi="Times New Roman" w:cs="Times New Roman"/>
          <w:sz w:val="24"/>
          <w:szCs w:val="24"/>
        </w:rPr>
        <w:t>)</w:t>
      </w:r>
      <w:r w:rsidR="00B63586" w:rsidRPr="00F146E4">
        <w:rPr>
          <w:rFonts w:ascii="Times New Roman" w:hAnsi="Times New Roman" w:cs="Times New Roman"/>
          <w:sz w:val="24"/>
          <w:szCs w:val="24"/>
        </w:rPr>
        <w:t>.</w:t>
      </w:r>
      <w:r w:rsidR="00EB76FC" w:rsidRPr="00F146E4">
        <w:rPr>
          <w:rFonts w:ascii="Times New Roman" w:hAnsi="Times New Roman" w:cs="Times New Roman"/>
          <w:sz w:val="24"/>
          <w:szCs w:val="24"/>
        </w:rPr>
        <w:t xml:space="preserve"> </w:t>
      </w:r>
      <w:r w:rsidR="000C1286" w:rsidRPr="00F146E4">
        <w:rPr>
          <w:rFonts w:ascii="Times New Roman" w:hAnsi="Times New Roman" w:cs="Times New Roman"/>
          <w:b/>
          <w:bCs/>
          <w:sz w:val="24"/>
          <w:szCs w:val="24"/>
          <w:highlight w:val="yellow"/>
          <w:u w:val="single"/>
        </w:rPr>
        <w:br/>
      </w:r>
      <w:r w:rsidR="000C1286" w:rsidRPr="00F146E4">
        <w:rPr>
          <w:rFonts w:ascii="Times New Roman" w:hAnsi="Times New Roman" w:cs="Times New Roman"/>
          <w:b/>
          <w:bCs/>
          <w:sz w:val="24"/>
          <w:szCs w:val="24"/>
          <w:highlight w:val="yellow"/>
          <w:u w:val="single"/>
        </w:rPr>
        <w:br/>
      </w:r>
      <w:r w:rsidR="000C1286" w:rsidRPr="00F146E4">
        <w:rPr>
          <w:rFonts w:ascii="Times New Roman" w:hAnsi="Times New Roman" w:cs="Times New Roman"/>
          <w:sz w:val="24"/>
          <w:szCs w:val="24"/>
        </w:rPr>
        <w:t xml:space="preserve">The </w:t>
      </w:r>
      <w:r w:rsidR="007F0630" w:rsidRPr="00F146E4">
        <w:rPr>
          <w:rFonts w:ascii="Times New Roman" w:hAnsi="Times New Roman" w:cs="Times New Roman"/>
          <w:sz w:val="24"/>
          <w:szCs w:val="24"/>
        </w:rPr>
        <w:t>second</w:t>
      </w:r>
      <w:r w:rsidR="000C1286" w:rsidRPr="00F146E4">
        <w:rPr>
          <w:rFonts w:ascii="Times New Roman" w:hAnsi="Times New Roman" w:cs="Times New Roman"/>
          <w:sz w:val="24"/>
          <w:szCs w:val="24"/>
        </w:rPr>
        <w:t xml:space="preserve"> way in which these </w:t>
      </w:r>
      <w:r w:rsidR="00794DE7" w:rsidRPr="00F146E4">
        <w:rPr>
          <w:rFonts w:ascii="Times New Roman" w:hAnsi="Times New Roman" w:cs="Times New Roman"/>
          <w:sz w:val="24"/>
          <w:szCs w:val="24"/>
        </w:rPr>
        <w:t>young black men in</w:t>
      </w:r>
      <w:r w:rsidR="0031459C" w:rsidRPr="00F146E4">
        <w:rPr>
          <w:rFonts w:ascii="Times New Roman" w:hAnsi="Times New Roman" w:cs="Times New Roman"/>
          <w:sz w:val="24"/>
          <w:szCs w:val="24"/>
        </w:rPr>
        <w:t xml:space="preserve"> </w:t>
      </w:r>
      <w:r w:rsidR="003F53B0" w:rsidRPr="00F146E4">
        <w:rPr>
          <w:rFonts w:ascii="Times New Roman" w:hAnsi="Times New Roman" w:cs="Times New Roman"/>
          <w:sz w:val="24"/>
          <w:szCs w:val="24"/>
        </w:rPr>
        <w:t>the 2</w:t>
      </w:r>
      <w:r w:rsidR="00794DE7" w:rsidRPr="00F146E4">
        <w:rPr>
          <w:rFonts w:ascii="Times New Roman" w:hAnsi="Times New Roman" w:cs="Times New Roman"/>
          <w:sz w:val="24"/>
          <w:szCs w:val="24"/>
        </w:rPr>
        <w:t xml:space="preserve"> images can be perceived is</w:t>
      </w:r>
      <w:r w:rsidR="000C1286" w:rsidRPr="00F146E4">
        <w:rPr>
          <w:rFonts w:ascii="Times New Roman" w:hAnsi="Times New Roman" w:cs="Times New Roman"/>
          <w:sz w:val="24"/>
          <w:szCs w:val="24"/>
        </w:rPr>
        <w:t xml:space="preserve"> through </w:t>
      </w:r>
      <w:r w:rsidR="00794DE7" w:rsidRPr="00F146E4">
        <w:rPr>
          <w:rFonts w:ascii="Times New Roman" w:hAnsi="Times New Roman" w:cs="Times New Roman"/>
          <w:sz w:val="24"/>
          <w:szCs w:val="24"/>
        </w:rPr>
        <w:t>how</w:t>
      </w:r>
      <w:r w:rsidR="00E249C0" w:rsidRPr="00F146E4">
        <w:rPr>
          <w:rFonts w:ascii="Times New Roman" w:hAnsi="Times New Roman" w:cs="Times New Roman"/>
          <w:sz w:val="24"/>
          <w:szCs w:val="24"/>
        </w:rPr>
        <w:t xml:space="preserve"> identifiable</w:t>
      </w:r>
      <w:r w:rsidR="00794DE7" w:rsidRPr="00F146E4">
        <w:rPr>
          <w:rFonts w:ascii="Times New Roman" w:hAnsi="Times New Roman" w:cs="Times New Roman"/>
          <w:sz w:val="24"/>
          <w:szCs w:val="24"/>
        </w:rPr>
        <w:t xml:space="preserve"> the individuals are</w:t>
      </w:r>
      <w:r w:rsidR="000C1286" w:rsidRPr="00F146E4">
        <w:rPr>
          <w:rFonts w:ascii="Times New Roman" w:hAnsi="Times New Roman" w:cs="Times New Roman"/>
          <w:sz w:val="24"/>
          <w:szCs w:val="24"/>
        </w:rPr>
        <w:t xml:space="preserve">. In </w:t>
      </w:r>
      <w:r w:rsidR="007F0630" w:rsidRPr="00F146E4">
        <w:rPr>
          <w:rFonts w:ascii="Times New Roman" w:hAnsi="Times New Roman" w:cs="Times New Roman"/>
          <w:i/>
          <w:iCs/>
          <w:sz w:val="24"/>
          <w:szCs w:val="24"/>
        </w:rPr>
        <w:t>F</w:t>
      </w:r>
      <w:r w:rsidR="000C1286" w:rsidRPr="00F146E4">
        <w:rPr>
          <w:rFonts w:ascii="Times New Roman" w:hAnsi="Times New Roman" w:cs="Times New Roman"/>
          <w:i/>
          <w:iCs/>
          <w:sz w:val="24"/>
          <w:szCs w:val="24"/>
        </w:rPr>
        <w:t>igure 1</w:t>
      </w:r>
      <w:r w:rsidR="007F0630" w:rsidRPr="00F146E4">
        <w:rPr>
          <w:rFonts w:ascii="Times New Roman" w:hAnsi="Times New Roman" w:cs="Times New Roman"/>
          <w:i/>
          <w:iCs/>
          <w:sz w:val="24"/>
          <w:szCs w:val="24"/>
        </w:rPr>
        <w:t xml:space="preserve"> </w:t>
      </w:r>
      <w:r w:rsidR="007F0630" w:rsidRPr="00F146E4">
        <w:rPr>
          <w:rFonts w:ascii="Times New Roman" w:hAnsi="Times New Roman" w:cs="Times New Roman"/>
          <w:sz w:val="24"/>
          <w:szCs w:val="24"/>
        </w:rPr>
        <w:t>(Hambury, 2013)</w:t>
      </w:r>
      <w:r w:rsidR="007F0630" w:rsidRPr="00F146E4">
        <w:rPr>
          <w:rFonts w:ascii="Times New Roman" w:hAnsi="Times New Roman" w:cs="Times New Roman"/>
          <w:i/>
          <w:iCs/>
          <w:sz w:val="24"/>
          <w:szCs w:val="24"/>
        </w:rPr>
        <w:t xml:space="preserve"> </w:t>
      </w:r>
      <w:r w:rsidR="007F0630" w:rsidRPr="00F146E4">
        <w:rPr>
          <w:rFonts w:ascii="Times New Roman" w:hAnsi="Times New Roman" w:cs="Times New Roman"/>
          <w:sz w:val="24"/>
          <w:szCs w:val="24"/>
        </w:rPr>
        <w:t>t</w:t>
      </w:r>
      <w:r w:rsidR="000C1286" w:rsidRPr="00F146E4">
        <w:rPr>
          <w:rFonts w:ascii="Times New Roman" w:hAnsi="Times New Roman" w:cs="Times New Roman"/>
          <w:sz w:val="24"/>
          <w:szCs w:val="24"/>
        </w:rPr>
        <w:t xml:space="preserve">he identities of the individuals are </w:t>
      </w:r>
      <w:r w:rsidR="005136E4" w:rsidRPr="00F146E4">
        <w:rPr>
          <w:rFonts w:ascii="Times New Roman" w:hAnsi="Times New Roman" w:cs="Times New Roman"/>
          <w:sz w:val="24"/>
          <w:szCs w:val="24"/>
        </w:rPr>
        <w:t>concealed</w:t>
      </w:r>
      <w:r w:rsidR="00A45134" w:rsidRPr="00F146E4">
        <w:rPr>
          <w:rFonts w:ascii="Times New Roman" w:hAnsi="Times New Roman" w:cs="Times New Roman"/>
          <w:sz w:val="24"/>
          <w:szCs w:val="24"/>
        </w:rPr>
        <w:t xml:space="preserve">. </w:t>
      </w:r>
      <w:r w:rsidR="005136E4" w:rsidRPr="00F146E4">
        <w:rPr>
          <w:rFonts w:ascii="Times New Roman" w:hAnsi="Times New Roman" w:cs="Times New Roman"/>
          <w:sz w:val="24"/>
          <w:szCs w:val="24"/>
        </w:rPr>
        <w:t>T</w:t>
      </w:r>
      <w:r w:rsidR="000C1286" w:rsidRPr="00F146E4">
        <w:rPr>
          <w:rFonts w:ascii="Times New Roman" w:hAnsi="Times New Roman" w:cs="Times New Roman"/>
          <w:sz w:val="24"/>
          <w:szCs w:val="24"/>
        </w:rPr>
        <w:t>his could be perhaps due to privacy</w:t>
      </w:r>
      <w:r w:rsidR="007F0630" w:rsidRPr="00F146E4">
        <w:rPr>
          <w:rFonts w:ascii="Times New Roman" w:hAnsi="Times New Roman" w:cs="Times New Roman"/>
          <w:sz w:val="24"/>
          <w:szCs w:val="24"/>
        </w:rPr>
        <w:t xml:space="preserve"> and safeguarding</w:t>
      </w:r>
      <w:r w:rsidR="000C1286" w:rsidRPr="00F146E4">
        <w:rPr>
          <w:rFonts w:ascii="Times New Roman" w:hAnsi="Times New Roman" w:cs="Times New Roman"/>
          <w:sz w:val="24"/>
          <w:szCs w:val="24"/>
        </w:rPr>
        <w:t xml:space="preserve"> concerns. However, society often associate</w:t>
      </w:r>
      <w:r w:rsidR="00A45134" w:rsidRPr="00F146E4">
        <w:rPr>
          <w:rFonts w:ascii="Times New Roman" w:hAnsi="Times New Roman" w:cs="Times New Roman"/>
          <w:sz w:val="24"/>
          <w:szCs w:val="24"/>
        </w:rPr>
        <w:t>s</w:t>
      </w:r>
      <w:r w:rsidR="000C1286" w:rsidRPr="00F146E4">
        <w:rPr>
          <w:rFonts w:ascii="Times New Roman" w:hAnsi="Times New Roman" w:cs="Times New Roman"/>
          <w:sz w:val="24"/>
          <w:szCs w:val="24"/>
        </w:rPr>
        <w:t xml:space="preserve"> concealed identi</w:t>
      </w:r>
      <w:r w:rsidR="00794DE7" w:rsidRPr="00F146E4">
        <w:rPr>
          <w:rFonts w:ascii="Times New Roman" w:hAnsi="Times New Roman" w:cs="Times New Roman"/>
          <w:sz w:val="24"/>
          <w:szCs w:val="24"/>
        </w:rPr>
        <w:t>ti</w:t>
      </w:r>
      <w:r w:rsidR="000C1286" w:rsidRPr="00F146E4">
        <w:rPr>
          <w:rFonts w:ascii="Times New Roman" w:hAnsi="Times New Roman" w:cs="Times New Roman"/>
          <w:sz w:val="24"/>
          <w:szCs w:val="24"/>
        </w:rPr>
        <w:t>es with criminality</w:t>
      </w:r>
      <w:r w:rsidR="00A45134" w:rsidRPr="00F146E4">
        <w:rPr>
          <w:rFonts w:ascii="Times New Roman" w:hAnsi="Times New Roman" w:cs="Times New Roman"/>
          <w:sz w:val="24"/>
          <w:szCs w:val="24"/>
        </w:rPr>
        <w:t xml:space="preserve"> and potential public security concern</w:t>
      </w:r>
      <w:r w:rsidR="00794DE7" w:rsidRPr="00F146E4">
        <w:rPr>
          <w:rFonts w:ascii="Times New Roman" w:hAnsi="Times New Roman" w:cs="Times New Roman"/>
          <w:sz w:val="24"/>
          <w:szCs w:val="24"/>
        </w:rPr>
        <w:t>s</w:t>
      </w:r>
      <w:r w:rsidR="000C1286" w:rsidRPr="00F146E4">
        <w:rPr>
          <w:rFonts w:ascii="Times New Roman" w:hAnsi="Times New Roman" w:cs="Times New Roman"/>
          <w:sz w:val="24"/>
          <w:szCs w:val="24"/>
        </w:rPr>
        <w:t>.</w:t>
      </w:r>
      <w:r w:rsidR="00AB161B" w:rsidRPr="00F146E4">
        <w:rPr>
          <w:rFonts w:ascii="Times New Roman" w:hAnsi="Times New Roman" w:cs="Times New Roman"/>
          <w:sz w:val="24"/>
          <w:szCs w:val="24"/>
        </w:rPr>
        <w:t xml:space="preserve"> </w:t>
      </w:r>
      <w:r w:rsidR="000C1286" w:rsidRPr="00F146E4">
        <w:rPr>
          <w:rFonts w:ascii="Times New Roman" w:hAnsi="Times New Roman" w:cs="Times New Roman"/>
          <w:sz w:val="24"/>
          <w:szCs w:val="24"/>
        </w:rPr>
        <w:t>In contrast to this</w:t>
      </w:r>
      <w:r w:rsidR="00BA3AA9" w:rsidRPr="00F146E4">
        <w:rPr>
          <w:rFonts w:ascii="Times New Roman" w:hAnsi="Times New Roman" w:cs="Times New Roman"/>
          <w:sz w:val="24"/>
          <w:szCs w:val="24"/>
        </w:rPr>
        <w:t>, in</w:t>
      </w:r>
      <w:r w:rsidR="000C1286" w:rsidRPr="00F146E4">
        <w:rPr>
          <w:rFonts w:ascii="Times New Roman" w:hAnsi="Times New Roman" w:cs="Times New Roman"/>
          <w:sz w:val="24"/>
          <w:szCs w:val="24"/>
        </w:rPr>
        <w:t xml:space="preserve"> </w:t>
      </w:r>
      <w:r w:rsidR="007F0630" w:rsidRPr="00F146E4">
        <w:rPr>
          <w:rFonts w:ascii="Times New Roman" w:hAnsi="Times New Roman" w:cs="Times New Roman"/>
          <w:i/>
          <w:iCs/>
          <w:sz w:val="24"/>
          <w:szCs w:val="24"/>
        </w:rPr>
        <w:t xml:space="preserve">Figure </w:t>
      </w:r>
      <w:r w:rsidR="000C1286" w:rsidRPr="00F146E4">
        <w:rPr>
          <w:rFonts w:ascii="Times New Roman" w:hAnsi="Times New Roman" w:cs="Times New Roman"/>
          <w:i/>
          <w:iCs/>
          <w:sz w:val="24"/>
          <w:szCs w:val="24"/>
        </w:rPr>
        <w:t>2</w:t>
      </w:r>
      <w:r w:rsidR="007F0630" w:rsidRPr="00F146E4">
        <w:rPr>
          <w:rFonts w:ascii="Times New Roman" w:hAnsi="Times New Roman" w:cs="Times New Roman"/>
          <w:sz w:val="24"/>
          <w:szCs w:val="24"/>
        </w:rPr>
        <w:t xml:space="preserve"> (Ogunbiyi, 2017) </w:t>
      </w:r>
      <w:r w:rsidR="000C1286" w:rsidRPr="00F146E4">
        <w:rPr>
          <w:rFonts w:ascii="Times New Roman" w:hAnsi="Times New Roman" w:cs="Times New Roman"/>
          <w:sz w:val="24"/>
          <w:szCs w:val="24"/>
        </w:rPr>
        <w:t xml:space="preserve">the </w:t>
      </w:r>
      <w:r w:rsidR="007F0630" w:rsidRPr="00F146E4">
        <w:rPr>
          <w:rFonts w:ascii="Times New Roman" w:hAnsi="Times New Roman" w:cs="Times New Roman"/>
          <w:sz w:val="24"/>
          <w:szCs w:val="24"/>
        </w:rPr>
        <w:t>men’s</w:t>
      </w:r>
      <w:r w:rsidR="000C1286" w:rsidRPr="00F146E4">
        <w:rPr>
          <w:rFonts w:ascii="Times New Roman" w:hAnsi="Times New Roman" w:cs="Times New Roman"/>
          <w:sz w:val="24"/>
          <w:szCs w:val="24"/>
        </w:rPr>
        <w:t xml:space="preserve"> identities are clearly revealed</w:t>
      </w:r>
      <w:r w:rsidR="00133A11" w:rsidRPr="00F146E4">
        <w:rPr>
          <w:rFonts w:ascii="Times New Roman" w:hAnsi="Times New Roman" w:cs="Times New Roman"/>
          <w:sz w:val="24"/>
          <w:szCs w:val="24"/>
        </w:rPr>
        <w:t xml:space="preserve">. </w:t>
      </w:r>
      <w:r w:rsidR="000270AF" w:rsidRPr="00F146E4">
        <w:rPr>
          <w:rFonts w:ascii="Times New Roman" w:hAnsi="Times New Roman" w:cs="Times New Roman"/>
          <w:sz w:val="24"/>
          <w:szCs w:val="24"/>
        </w:rPr>
        <w:t>This t</w:t>
      </w:r>
      <w:r w:rsidR="007F0630" w:rsidRPr="00F146E4">
        <w:rPr>
          <w:rFonts w:ascii="Times New Roman" w:hAnsi="Times New Roman" w:cs="Times New Roman"/>
          <w:sz w:val="24"/>
          <w:szCs w:val="24"/>
        </w:rPr>
        <w:t xml:space="preserve">ransparency </w:t>
      </w:r>
      <w:r w:rsidR="00BE51D7" w:rsidRPr="00F146E4">
        <w:rPr>
          <w:rFonts w:ascii="Times New Roman" w:hAnsi="Times New Roman" w:cs="Times New Roman"/>
          <w:sz w:val="24"/>
          <w:szCs w:val="24"/>
        </w:rPr>
        <w:t xml:space="preserve">portrays these young black men in a more positive light </w:t>
      </w:r>
      <w:r w:rsidR="00644F10" w:rsidRPr="00F146E4">
        <w:rPr>
          <w:rFonts w:ascii="Times New Roman" w:hAnsi="Times New Roman" w:cs="Times New Roman"/>
          <w:sz w:val="24"/>
          <w:szCs w:val="24"/>
        </w:rPr>
        <w:t>and fosters</w:t>
      </w:r>
      <w:r w:rsidR="000270AF" w:rsidRPr="00F146E4">
        <w:rPr>
          <w:rFonts w:ascii="Times New Roman" w:hAnsi="Times New Roman" w:cs="Times New Roman"/>
          <w:sz w:val="24"/>
          <w:szCs w:val="24"/>
        </w:rPr>
        <w:t xml:space="preserve"> a sense of increased </w:t>
      </w:r>
      <w:r w:rsidR="00644F10" w:rsidRPr="00F146E4">
        <w:rPr>
          <w:rFonts w:ascii="Times New Roman" w:hAnsi="Times New Roman" w:cs="Times New Roman"/>
          <w:sz w:val="24"/>
          <w:szCs w:val="24"/>
        </w:rPr>
        <w:t xml:space="preserve">trust </w:t>
      </w:r>
      <w:r w:rsidR="000270AF" w:rsidRPr="00F146E4">
        <w:rPr>
          <w:rFonts w:ascii="Times New Roman" w:hAnsi="Times New Roman" w:cs="Times New Roman"/>
          <w:sz w:val="24"/>
          <w:szCs w:val="24"/>
        </w:rPr>
        <w:t xml:space="preserve">in these young black men when compared to those pictures in </w:t>
      </w:r>
      <w:r w:rsidR="005136E4" w:rsidRPr="00F146E4">
        <w:rPr>
          <w:rFonts w:ascii="Times New Roman" w:hAnsi="Times New Roman" w:cs="Times New Roman"/>
          <w:i/>
          <w:iCs/>
          <w:sz w:val="24"/>
          <w:szCs w:val="24"/>
        </w:rPr>
        <w:t>Figure 1</w:t>
      </w:r>
      <w:r w:rsidR="005136E4" w:rsidRPr="00F146E4">
        <w:rPr>
          <w:rFonts w:ascii="Times New Roman" w:hAnsi="Times New Roman" w:cs="Times New Roman"/>
          <w:sz w:val="24"/>
          <w:szCs w:val="24"/>
        </w:rPr>
        <w:t xml:space="preserve"> </w:t>
      </w:r>
      <w:r w:rsidR="00190201" w:rsidRPr="00F146E4">
        <w:rPr>
          <w:rFonts w:ascii="Times New Roman" w:hAnsi="Times New Roman" w:cs="Times New Roman"/>
          <w:sz w:val="24"/>
          <w:szCs w:val="24"/>
        </w:rPr>
        <w:t>(Hambury, 2013)</w:t>
      </w:r>
      <w:r w:rsidR="00644F10" w:rsidRPr="00F146E4">
        <w:rPr>
          <w:rFonts w:ascii="Times New Roman" w:hAnsi="Times New Roman" w:cs="Times New Roman"/>
          <w:sz w:val="24"/>
          <w:szCs w:val="24"/>
        </w:rPr>
        <w:t>.</w:t>
      </w:r>
      <w:r w:rsidR="00491047" w:rsidRPr="00F146E4">
        <w:rPr>
          <w:rFonts w:ascii="Times New Roman" w:hAnsi="Times New Roman" w:cs="Times New Roman"/>
          <w:sz w:val="24"/>
          <w:szCs w:val="24"/>
        </w:rPr>
        <w:t xml:space="preserve"> Direct control</w:t>
      </w:r>
      <w:r w:rsidR="00644F10" w:rsidRPr="00F146E4">
        <w:rPr>
          <w:rFonts w:ascii="Times New Roman" w:hAnsi="Times New Roman" w:cs="Times New Roman"/>
          <w:sz w:val="24"/>
          <w:szCs w:val="24"/>
        </w:rPr>
        <w:t xml:space="preserve"> can be identified in </w:t>
      </w:r>
      <w:r w:rsidR="00F07995" w:rsidRPr="00F146E4">
        <w:rPr>
          <w:rFonts w:ascii="Times New Roman" w:hAnsi="Times New Roman" w:cs="Times New Roman"/>
          <w:sz w:val="24"/>
          <w:szCs w:val="24"/>
        </w:rPr>
        <w:t xml:space="preserve">the way these images portray young black men. </w:t>
      </w:r>
      <w:r w:rsidR="00491047" w:rsidRPr="00F146E4">
        <w:rPr>
          <w:rFonts w:ascii="Times New Roman" w:hAnsi="Times New Roman" w:cs="Times New Roman"/>
          <w:sz w:val="24"/>
          <w:szCs w:val="24"/>
        </w:rPr>
        <w:t>Nye (1958) defines direct control as</w:t>
      </w:r>
      <w:r w:rsidR="001D3AB0" w:rsidRPr="00F146E4">
        <w:rPr>
          <w:rFonts w:ascii="Times New Roman" w:hAnsi="Times New Roman" w:cs="Times New Roman"/>
          <w:sz w:val="24"/>
          <w:szCs w:val="24"/>
        </w:rPr>
        <w:t xml:space="preserve"> “</w:t>
      </w:r>
      <w:r w:rsidR="00F9614A" w:rsidRPr="00F146E4">
        <w:rPr>
          <w:rFonts w:ascii="Times New Roman" w:hAnsi="Times New Roman" w:cs="Times New Roman"/>
          <w:sz w:val="24"/>
          <w:szCs w:val="24"/>
        </w:rPr>
        <w:t>a</w:t>
      </w:r>
      <w:r w:rsidR="00491047" w:rsidRPr="00F146E4">
        <w:rPr>
          <w:rFonts w:ascii="Times New Roman" w:hAnsi="Times New Roman" w:cs="Times New Roman"/>
          <w:sz w:val="24"/>
          <w:szCs w:val="24"/>
        </w:rPr>
        <w:t>ctual or possible restraints that can be marshalled against deviance</w:t>
      </w:r>
      <w:r w:rsidR="001D3AB0" w:rsidRPr="00F146E4">
        <w:rPr>
          <w:rFonts w:ascii="Times New Roman" w:hAnsi="Times New Roman" w:cs="Times New Roman"/>
          <w:sz w:val="24"/>
          <w:szCs w:val="24"/>
        </w:rPr>
        <w:t>”</w:t>
      </w:r>
      <w:r w:rsidR="00B36076" w:rsidRPr="00F146E4">
        <w:rPr>
          <w:rFonts w:ascii="Times New Roman" w:hAnsi="Times New Roman" w:cs="Times New Roman"/>
          <w:sz w:val="24"/>
          <w:szCs w:val="24"/>
        </w:rPr>
        <w:t xml:space="preserve"> (Nye, 1958,</w:t>
      </w:r>
      <w:r w:rsidR="001051FA" w:rsidRPr="00F146E4">
        <w:rPr>
          <w:rFonts w:ascii="Times New Roman" w:hAnsi="Times New Roman" w:cs="Times New Roman"/>
          <w:sz w:val="24"/>
          <w:szCs w:val="24"/>
        </w:rPr>
        <w:t xml:space="preserve"> </w:t>
      </w:r>
      <w:r w:rsidR="001051FA" w:rsidRPr="00F146E4">
        <w:rPr>
          <w:rFonts w:ascii="Times New Roman" w:hAnsi="Times New Roman" w:cs="Times New Roman"/>
          <w:i/>
          <w:iCs/>
          <w:sz w:val="24"/>
          <w:szCs w:val="24"/>
        </w:rPr>
        <w:t>cited in</w:t>
      </w:r>
      <w:r w:rsidR="001051FA" w:rsidRPr="00F146E4">
        <w:rPr>
          <w:rFonts w:ascii="Times New Roman" w:hAnsi="Times New Roman" w:cs="Times New Roman"/>
          <w:sz w:val="24"/>
          <w:szCs w:val="24"/>
        </w:rPr>
        <w:t xml:space="preserve"> </w:t>
      </w:r>
      <w:r w:rsidR="007840E1" w:rsidRPr="00F146E4">
        <w:rPr>
          <w:rFonts w:ascii="Times New Roman" w:hAnsi="Times New Roman" w:cs="Times New Roman"/>
          <w:sz w:val="24"/>
          <w:szCs w:val="24"/>
        </w:rPr>
        <w:t>Chriss</w:t>
      </w:r>
      <w:r w:rsidR="001051FA" w:rsidRPr="00F146E4">
        <w:rPr>
          <w:rFonts w:ascii="Times New Roman" w:hAnsi="Times New Roman" w:cs="Times New Roman"/>
          <w:sz w:val="24"/>
          <w:szCs w:val="24"/>
        </w:rPr>
        <w:t>,</w:t>
      </w:r>
      <w:r w:rsidR="004A50ED" w:rsidRPr="00F146E4">
        <w:rPr>
          <w:rFonts w:ascii="Times New Roman" w:hAnsi="Times New Roman" w:cs="Times New Roman"/>
          <w:sz w:val="24"/>
          <w:szCs w:val="24"/>
        </w:rPr>
        <w:t xml:space="preserve"> 2007</w:t>
      </w:r>
      <w:r w:rsidR="00B36076" w:rsidRPr="00F146E4">
        <w:rPr>
          <w:rFonts w:ascii="Times New Roman" w:hAnsi="Times New Roman" w:cs="Times New Roman"/>
          <w:sz w:val="24"/>
          <w:szCs w:val="24"/>
        </w:rPr>
        <w:t xml:space="preserve"> p.</w:t>
      </w:r>
      <w:r w:rsidR="004A50ED" w:rsidRPr="00F146E4">
        <w:rPr>
          <w:rFonts w:ascii="Times New Roman" w:hAnsi="Times New Roman" w:cs="Times New Roman"/>
          <w:sz w:val="24"/>
          <w:szCs w:val="24"/>
        </w:rPr>
        <w:t xml:space="preserve"> 2</w:t>
      </w:r>
      <w:r w:rsidR="00B36076" w:rsidRPr="00F146E4">
        <w:rPr>
          <w:rFonts w:ascii="Times New Roman" w:hAnsi="Times New Roman" w:cs="Times New Roman"/>
          <w:sz w:val="24"/>
          <w:szCs w:val="24"/>
        </w:rPr>
        <w:t>)</w:t>
      </w:r>
      <w:r w:rsidR="00EA6F2A" w:rsidRPr="00F146E4">
        <w:rPr>
          <w:rFonts w:ascii="Times New Roman" w:hAnsi="Times New Roman" w:cs="Times New Roman"/>
          <w:sz w:val="24"/>
          <w:szCs w:val="24"/>
        </w:rPr>
        <w:t xml:space="preserve">. </w:t>
      </w:r>
      <w:r w:rsidR="00B36076" w:rsidRPr="00F146E4">
        <w:rPr>
          <w:rFonts w:ascii="Times New Roman" w:hAnsi="Times New Roman" w:cs="Times New Roman"/>
          <w:sz w:val="24"/>
          <w:szCs w:val="24"/>
        </w:rPr>
        <w:t xml:space="preserve">These restraints </w:t>
      </w:r>
      <w:r w:rsidR="00C41C02" w:rsidRPr="00F146E4">
        <w:rPr>
          <w:rFonts w:ascii="Times New Roman" w:hAnsi="Times New Roman" w:cs="Times New Roman"/>
          <w:sz w:val="24"/>
          <w:szCs w:val="24"/>
        </w:rPr>
        <w:t xml:space="preserve">can </w:t>
      </w:r>
      <w:r w:rsidR="00B36076" w:rsidRPr="00F146E4">
        <w:rPr>
          <w:rFonts w:ascii="Times New Roman" w:hAnsi="Times New Roman" w:cs="Times New Roman"/>
          <w:sz w:val="24"/>
          <w:szCs w:val="24"/>
        </w:rPr>
        <w:t>include both legal and informal sanctions</w:t>
      </w:r>
      <w:r w:rsidR="00EA6F2A" w:rsidRPr="00F146E4">
        <w:rPr>
          <w:rFonts w:ascii="Times New Roman" w:hAnsi="Times New Roman" w:cs="Times New Roman"/>
          <w:sz w:val="24"/>
          <w:szCs w:val="24"/>
        </w:rPr>
        <w:t xml:space="preserve"> as also referenced by </w:t>
      </w:r>
      <w:r w:rsidR="00F5650C" w:rsidRPr="00F146E4">
        <w:rPr>
          <w:rFonts w:ascii="Times New Roman" w:hAnsi="Times New Roman" w:cs="Times New Roman"/>
          <w:sz w:val="24"/>
          <w:szCs w:val="24"/>
        </w:rPr>
        <w:t>Hirsch</w:t>
      </w:r>
      <w:r w:rsidR="00EA6F2A" w:rsidRPr="00F146E4">
        <w:rPr>
          <w:rFonts w:ascii="Times New Roman" w:hAnsi="Times New Roman" w:cs="Times New Roman"/>
          <w:sz w:val="24"/>
          <w:szCs w:val="24"/>
        </w:rPr>
        <w:t>i (</w:t>
      </w:r>
      <w:r w:rsidR="003A00BF" w:rsidRPr="00F146E4">
        <w:rPr>
          <w:rFonts w:ascii="Times New Roman" w:hAnsi="Times New Roman" w:cs="Times New Roman"/>
          <w:sz w:val="24"/>
          <w:szCs w:val="24"/>
        </w:rPr>
        <w:t>2005</w:t>
      </w:r>
      <w:r w:rsidR="00EA6F2A" w:rsidRPr="00F146E4">
        <w:rPr>
          <w:rFonts w:ascii="Times New Roman" w:hAnsi="Times New Roman" w:cs="Times New Roman"/>
          <w:sz w:val="24"/>
          <w:szCs w:val="24"/>
        </w:rPr>
        <w:t>).</w:t>
      </w:r>
      <w:r w:rsidR="00F5650C" w:rsidRPr="00F146E4">
        <w:rPr>
          <w:rFonts w:ascii="Times New Roman" w:hAnsi="Times New Roman" w:cs="Times New Roman"/>
          <w:sz w:val="24"/>
          <w:szCs w:val="24"/>
        </w:rPr>
        <w:t xml:space="preserve"> </w:t>
      </w:r>
      <w:r w:rsidR="004135E6" w:rsidRPr="00F146E4">
        <w:rPr>
          <w:rFonts w:ascii="Times New Roman" w:hAnsi="Times New Roman" w:cs="Times New Roman"/>
          <w:sz w:val="24"/>
          <w:szCs w:val="24"/>
        </w:rPr>
        <w:t xml:space="preserve">It could be argued that in both images the men are </w:t>
      </w:r>
      <w:r w:rsidR="005026B1" w:rsidRPr="00F146E4">
        <w:rPr>
          <w:rFonts w:ascii="Times New Roman" w:hAnsi="Times New Roman" w:cs="Times New Roman"/>
          <w:sz w:val="24"/>
          <w:szCs w:val="24"/>
        </w:rPr>
        <w:t xml:space="preserve">impacted by direct control </w:t>
      </w:r>
      <w:r w:rsidR="00DF03C0" w:rsidRPr="00F146E4">
        <w:rPr>
          <w:rFonts w:ascii="Times New Roman" w:hAnsi="Times New Roman" w:cs="Times New Roman"/>
          <w:sz w:val="24"/>
          <w:szCs w:val="24"/>
        </w:rPr>
        <w:t xml:space="preserve">through a desire to avoid </w:t>
      </w:r>
      <w:r w:rsidR="00814373" w:rsidRPr="00F146E4">
        <w:rPr>
          <w:rFonts w:ascii="Times New Roman" w:hAnsi="Times New Roman" w:cs="Times New Roman"/>
          <w:sz w:val="24"/>
          <w:szCs w:val="24"/>
        </w:rPr>
        <w:t>sanctions</w:t>
      </w:r>
      <w:r w:rsidR="00DF03C0" w:rsidRPr="00F146E4">
        <w:rPr>
          <w:rFonts w:ascii="Times New Roman" w:hAnsi="Times New Roman" w:cs="Times New Roman"/>
          <w:sz w:val="24"/>
          <w:szCs w:val="24"/>
        </w:rPr>
        <w:t xml:space="preserve">. In </w:t>
      </w:r>
      <w:r w:rsidR="00E2632A" w:rsidRPr="00F146E4">
        <w:rPr>
          <w:rFonts w:ascii="Times New Roman" w:hAnsi="Times New Roman" w:cs="Times New Roman"/>
          <w:i/>
          <w:iCs/>
          <w:sz w:val="24"/>
          <w:szCs w:val="24"/>
        </w:rPr>
        <w:t>Figure 1</w:t>
      </w:r>
      <w:r w:rsidR="00DF03C0" w:rsidRPr="00F146E4">
        <w:rPr>
          <w:rFonts w:ascii="Times New Roman" w:hAnsi="Times New Roman" w:cs="Times New Roman"/>
          <w:i/>
          <w:iCs/>
          <w:sz w:val="24"/>
          <w:szCs w:val="24"/>
        </w:rPr>
        <w:t xml:space="preserve"> </w:t>
      </w:r>
      <w:r w:rsidR="00DF03C0" w:rsidRPr="00F146E4">
        <w:rPr>
          <w:rFonts w:ascii="Times New Roman" w:hAnsi="Times New Roman" w:cs="Times New Roman"/>
          <w:sz w:val="24"/>
          <w:szCs w:val="24"/>
        </w:rPr>
        <w:t>(Hambury, 2013) this manifests through</w:t>
      </w:r>
      <w:r w:rsidR="00180D97" w:rsidRPr="00F146E4">
        <w:rPr>
          <w:rFonts w:ascii="Times New Roman" w:hAnsi="Times New Roman" w:cs="Times New Roman"/>
          <w:sz w:val="24"/>
          <w:szCs w:val="24"/>
        </w:rPr>
        <w:t xml:space="preserve"> the choice to conceal their identities</w:t>
      </w:r>
      <w:r w:rsidR="00180D97" w:rsidRPr="00F146E4">
        <w:rPr>
          <w:rFonts w:ascii="Times New Roman" w:hAnsi="Times New Roman" w:cs="Times New Roman"/>
          <w:i/>
          <w:iCs/>
          <w:sz w:val="24"/>
          <w:szCs w:val="24"/>
        </w:rPr>
        <w:t xml:space="preserve">. </w:t>
      </w:r>
      <w:r w:rsidR="00180D97" w:rsidRPr="00F146E4">
        <w:rPr>
          <w:rFonts w:ascii="Times New Roman" w:hAnsi="Times New Roman" w:cs="Times New Roman"/>
          <w:sz w:val="24"/>
          <w:szCs w:val="24"/>
        </w:rPr>
        <w:t>This</w:t>
      </w:r>
      <w:r w:rsidR="00257EE1" w:rsidRPr="00F146E4">
        <w:rPr>
          <w:rFonts w:ascii="Times New Roman" w:hAnsi="Times New Roman" w:cs="Times New Roman"/>
          <w:sz w:val="24"/>
          <w:szCs w:val="24"/>
        </w:rPr>
        <w:t xml:space="preserve"> may be linked to the fact that </w:t>
      </w:r>
      <w:r w:rsidR="00180D97" w:rsidRPr="00F146E4">
        <w:rPr>
          <w:rFonts w:ascii="Times New Roman" w:hAnsi="Times New Roman" w:cs="Times New Roman"/>
          <w:sz w:val="24"/>
          <w:szCs w:val="24"/>
        </w:rPr>
        <w:t>gang affiliation can have legal implications and the identities are protected to avoid this happening.</w:t>
      </w:r>
      <w:r w:rsidR="000A2C4A" w:rsidRPr="00F146E4">
        <w:rPr>
          <w:rFonts w:ascii="Times New Roman" w:hAnsi="Times New Roman" w:cs="Times New Roman"/>
          <w:sz w:val="24"/>
          <w:szCs w:val="24"/>
        </w:rPr>
        <w:t xml:space="preserve"> </w:t>
      </w:r>
      <w:r w:rsidR="00180D97" w:rsidRPr="00F146E4">
        <w:rPr>
          <w:rFonts w:ascii="Times New Roman" w:hAnsi="Times New Roman" w:cs="Times New Roman"/>
          <w:sz w:val="24"/>
          <w:szCs w:val="24"/>
        </w:rPr>
        <w:t>In addition to this if these men were to be identified as having spoken to the media this may result in them suffering social sanctions from other gang members and peers.</w:t>
      </w:r>
      <w:r w:rsidR="00566EE4" w:rsidRPr="00F146E4">
        <w:rPr>
          <w:rFonts w:ascii="Times New Roman" w:hAnsi="Times New Roman" w:cs="Times New Roman"/>
          <w:sz w:val="24"/>
          <w:szCs w:val="24"/>
        </w:rPr>
        <w:t xml:space="preserve"> </w:t>
      </w:r>
      <w:r w:rsidR="00180D97" w:rsidRPr="00F146E4">
        <w:rPr>
          <w:rFonts w:ascii="Times New Roman" w:hAnsi="Times New Roman" w:cs="Times New Roman"/>
          <w:sz w:val="24"/>
          <w:szCs w:val="24"/>
        </w:rPr>
        <w:t>The</w:t>
      </w:r>
      <w:r w:rsidR="007D7A5B" w:rsidRPr="00F146E4">
        <w:rPr>
          <w:rFonts w:ascii="Times New Roman" w:hAnsi="Times New Roman" w:cs="Times New Roman"/>
          <w:sz w:val="24"/>
          <w:szCs w:val="24"/>
        </w:rPr>
        <w:t xml:space="preserve"> choice to reveal the men’s identities in</w:t>
      </w:r>
      <w:r w:rsidR="00E2632A" w:rsidRPr="00F146E4">
        <w:rPr>
          <w:rFonts w:ascii="Times New Roman" w:hAnsi="Times New Roman" w:cs="Times New Roman"/>
          <w:sz w:val="24"/>
          <w:szCs w:val="24"/>
        </w:rPr>
        <w:t xml:space="preserve"> </w:t>
      </w:r>
      <w:r w:rsidR="00E2632A" w:rsidRPr="00F146E4">
        <w:rPr>
          <w:rFonts w:ascii="Times New Roman" w:hAnsi="Times New Roman" w:cs="Times New Roman"/>
          <w:i/>
          <w:iCs/>
          <w:sz w:val="24"/>
          <w:szCs w:val="24"/>
        </w:rPr>
        <w:t>Figure 2</w:t>
      </w:r>
      <w:r w:rsidR="00566EE4" w:rsidRPr="00F146E4">
        <w:rPr>
          <w:rFonts w:ascii="Times New Roman" w:hAnsi="Times New Roman" w:cs="Times New Roman"/>
          <w:sz w:val="24"/>
          <w:szCs w:val="24"/>
        </w:rPr>
        <w:t xml:space="preserve"> (Ogunbiyi, 2017) </w:t>
      </w:r>
      <w:r w:rsidR="000918CF" w:rsidRPr="00F146E4">
        <w:rPr>
          <w:rFonts w:ascii="Times New Roman" w:hAnsi="Times New Roman" w:cs="Times New Roman"/>
          <w:sz w:val="24"/>
          <w:szCs w:val="24"/>
        </w:rPr>
        <w:t xml:space="preserve">could be perceived </w:t>
      </w:r>
      <w:r w:rsidR="00A5381F" w:rsidRPr="00F146E4">
        <w:rPr>
          <w:rFonts w:ascii="Times New Roman" w:hAnsi="Times New Roman" w:cs="Times New Roman"/>
          <w:sz w:val="24"/>
          <w:szCs w:val="24"/>
        </w:rPr>
        <w:t xml:space="preserve">in relation to the </w:t>
      </w:r>
      <w:r w:rsidR="000918CF" w:rsidRPr="00F146E4">
        <w:rPr>
          <w:rFonts w:ascii="Times New Roman" w:hAnsi="Times New Roman" w:cs="Times New Roman"/>
          <w:sz w:val="24"/>
          <w:szCs w:val="24"/>
        </w:rPr>
        <w:t xml:space="preserve">direct control applied to young black men as </w:t>
      </w:r>
      <w:r w:rsidR="004318E3" w:rsidRPr="00F146E4">
        <w:rPr>
          <w:rFonts w:ascii="Times New Roman" w:hAnsi="Times New Roman" w:cs="Times New Roman"/>
          <w:sz w:val="24"/>
          <w:szCs w:val="24"/>
        </w:rPr>
        <w:t xml:space="preserve">a whole </w:t>
      </w:r>
      <w:r w:rsidR="000918CF" w:rsidRPr="00F146E4">
        <w:rPr>
          <w:rFonts w:ascii="Times New Roman" w:hAnsi="Times New Roman" w:cs="Times New Roman"/>
          <w:sz w:val="24"/>
          <w:szCs w:val="24"/>
        </w:rPr>
        <w:t xml:space="preserve">group. </w:t>
      </w:r>
      <w:r w:rsidR="00BA0BA6" w:rsidRPr="00F146E4">
        <w:rPr>
          <w:rFonts w:ascii="Times New Roman" w:hAnsi="Times New Roman" w:cs="Times New Roman"/>
          <w:sz w:val="24"/>
          <w:szCs w:val="24"/>
        </w:rPr>
        <w:t>To openly</w:t>
      </w:r>
      <w:r w:rsidR="00E2632A" w:rsidRPr="00F146E4">
        <w:rPr>
          <w:rFonts w:ascii="Times New Roman" w:hAnsi="Times New Roman" w:cs="Times New Roman"/>
          <w:sz w:val="24"/>
          <w:szCs w:val="24"/>
        </w:rPr>
        <w:t xml:space="preserve"> reveal</w:t>
      </w:r>
      <w:r w:rsidR="00F81496" w:rsidRPr="00F146E4">
        <w:rPr>
          <w:rFonts w:ascii="Times New Roman" w:hAnsi="Times New Roman" w:cs="Times New Roman"/>
          <w:sz w:val="24"/>
          <w:szCs w:val="24"/>
        </w:rPr>
        <w:t xml:space="preserve">ing </w:t>
      </w:r>
      <w:r w:rsidR="00E2632A" w:rsidRPr="00F146E4">
        <w:rPr>
          <w:rFonts w:ascii="Times New Roman" w:hAnsi="Times New Roman" w:cs="Times New Roman"/>
          <w:sz w:val="24"/>
          <w:szCs w:val="24"/>
        </w:rPr>
        <w:t xml:space="preserve">their </w:t>
      </w:r>
      <w:r w:rsidR="00FA083D" w:rsidRPr="00F146E4">
        <w:rPr>
          <w:rFonts w:ascii="Times New Roman" w:hAnsi="Times New Roman" w:cs="Times New Roman"/>
          <w:sz w:val="24"/>
          <w:szCs w:val="24"/>
        </w:rPr>
        <w:t>identities,</w:t>
      </w:r>
      <w:r w:rsidR="00E2632A" w:rsidRPr="00F146E4">
        <w:rPr>
          <w:rFonts w:ascii="Times New Roman" w:hAnsi="Times New Roman" w:cs="Times New Roman"/>
          <w:sz w:val="24"/>
          <w:szCs w:val="24"/>
        </w:rPr>
        <w:t xml:space="preserve"> </w:t>
      </w:r>
      <w:r w:rsidR="00F81496" w:rsidRPr="00F146E4">
        <w:rPr>
          <w:rFonts w:ascii="Times New Roman" w:hAnsi="Times New Roman" w:cs="Times New Roman"/>
          <w:sz w:val="24"/>
          <w:szCs w:val="24"/>
        </w:rPr>
        <w:t>it could be argued that they are therefore</w:t>
      </w:r>
      <w:r w:rsidR="002C0003" w:rsidRPr="00F146E4">
        <w:rPr>
          <w:rFonts w:ascii="Times New Roman" w:hAnsi="Times New Roman" w:cs="Times New Roman"/>
          <w:sz w:val="24"/>
          <w:szCs w:val="24"/>
        </w:rPr>
        <w:t xml:space="preserve"> counteract</w:t>
      </w:r>
      <w:r w:rsidR="00F81496" w:rsidRPr="00F146E4">
        <w:rPr>
          <w:rFonts w:ascii="Times New Roman" w:hAnsi="Times New Roman" w:cs="Times New Roman"/>
          <w:sz w:val="24"/>
          <w:szCs w:val="24"/>
        </w:rPr>
        <w:t>ing</w:t>
      </w:r>
      <w:r w:rsidR="002C0003" w:rsidRPr="00F146E4">
        <w:rPr>
          <w:rFonts w:ascii="Times New Roman" w:hAnsi="Times New Roman" w:cs="Times New Roman"/>
          <w:sz w:val="24"/>
          <w:szCs w:val="24"/>
        </w:rPr>
        <w:t xml:space="preserve"> </w:t>
      </w:r>
      <w:r w:rsidR="00BA0BA6" w:rsidRPr="00F146E4">
        <w:rPr>
          <w:rFonts w:ascii="Times New Roman" w:hAnsi="Times New Roman" w:cs="Times New Roman"/>
          <w:sz w:val="24"/>
          <w:szCs w:val="24"/>
        </w:rPr>
        <w:t>the social and legal control that</w:t>
      </w:r>
      <w:r w:rsidR="00F5650C" w:rsidRPr="00F146E4">
        <w:rPr>
          <w:rFonts w:ascii="Times New Roman" w:hAnsi="Times New Roman" w:cs="Times New Roman"/>
          <w:sz w:val="24"/>
          <w:szCs w:val="24"/>
        </w:rPr>
        <w:t xml:space="preserve"> other young black men may be subjected to. </w:t>
      </w:r>
      <w:r w:rsidR="00491047" w:rsidRPr="00F146E4">
        <w:rPr>
          <w:rFonts w:ascii="Times New Roman" w:hAnsi="Times New Roman" w:cs="Times New Roman"/>
          <w:sz w:val="24"/>
          <w:szCs w:val="24"/>
          <w:highlight w:val="yellow"/>
        </w:rPr>
        <w:br/>
      </w:r>
      <w:r w:rsidR="000C1286" w:rsidRPr="00F146E4">
        <w:rPr>
          <w:rFonts w:ascii="Times New Roman" w:hAnsi="Times New Roman" w:cs="Times New Roman"/>
          <w:sz w:val="24"/>
          <w:szCs w:val="24"/>
          <w:highlight w:val="yellow"/>
        </w:rPr>
        <w:br/>
      </w:r>
      <w:r w:rsidR="000C1286" w:rsidRPr="00F146E4">
        <w:rPr>
          <w:rFonts w:ascii="Times New Roman" w:hAnsi="Times New Roman" w:cs="Times New Roman"/>
          <w:sz w:val="24"/>
          <w:szCs w:val="24"/>
        </w:rPr>
        <w:t xml:space="preserve">The </w:t>
      </w:r>
      <w:r w:rsidR="008076E8" w:rsidRPr="00F146E4">
        <w:rPr>
          <w:rFonts w:ascii="Times New Roman" w:hAnsi="Times New Roman" w:cs="Times New Roman"/>
          <w:sz w:val="24"/>
          <w:szCs w:val="24"/>
        </w:rPr>
        <w:t xml:space="preserve">final </w:t>
      </w:r>
      <w:r w:rsidR="000C1286" w:rsidRPr="00F146E4">
        <w:rPr>
          <w:rFonts w:ascii="Times New Roman" w:hAnsi="Times New Roman" w:cs="Times New Roman"/>
          <w:sz w:val="24"/>
          <w:szCs w:val="24"/>
        </w:rPr>
        <w:t xml:space="preserve">key factor in this image is </w:t>
      </w:r>
      <w:r w:rsidR="007F0630" w:rsidRPr="00F146E4">
        <w:rPr>
          <w:rFonts w:ascii="Times New Roman" w:hAnsi="Times New Roman" w:cs="Times New Roman"/>
          <w:sz w:val="24"/>
          <w:szCs w:val="24"/>
        </w:rPr>
        <w:t>clothing choice of the individuals pictured.</w:t>
      </w:r>
      <w:r w:rsidR="002A2F0B" w:rsidRPr="00F146E4">
        <w:rPr>
          <w:rFonts w:ascii="Times New Roman" w:hAnsi="Times New Roman" w:cs="Times New Roman"/>
          <w:sz w:val="24"/>
          <w:szCs w:val="24"/>
        </w:rPr>
        <w:t xml:space="preserve"> The individuals in </w:t>
      </w:r>
      <w:r w:rsidR="007F0630" w:rsidRPr="00F146E4">
        <w:rPr>
          <w:rFonts w:ascii="Times New Roman" w:hAnsi="Times New Roman" w:cs="Times New Roman"/>
          <w:i/>
          <w:iCs/>
          <w:sz w:val="24"/>
          <w:szCs w:val="24"/>
        </w:rPr>
        <w:t>Figure 1</w:t>
      </w:r>
      <w:r w:rsidR="007F0630" w:rsidRPr="00F146E4">
        <w:rPr>
          <w:rFonts w:ascii="Times New Roman" w:hAnsi="Times New Roman" w:cs="Times New Roman"/>
          <w:sz w:val="24"/>
          <w:szCs w:val="24"/>
        </w:rPr>
        <w:t xml:space="preserve"> (Hambury, 2013)</w:t>
      </w:r>
      <w:r w:rsidR="002A2F0B" w:rsidRPr="00F146E4">
        <w:rPr>
          <w:rFonts w:ascii="Times New Roman" w:hAnsi="Times New Roman" w:cs="Times New Roman"/>
          <w:sz w:val="24"/>
          <w:szCs w:val="24"/>
        </w:rPr>
        <w:t xml:space="preserve"> appear to be all dressed in similar </w:t>
      </w:r>
      <w:r w:rsidR="007F0630" w:rsidRPr="00F146E4">
        <w:rPr>
          <w:rFonts w:ascii="Times New Roman" w:hAnsi="Times New Roman" w:cs="Times New Roman"/>
          <w:sz w:val="24"/>
          <w:szCs w:val="24"/>
        </w:rPr>
        <w:t>style clothing</w:t>
      </w:r>
      <w:r w:rsidR="00673BAB" w:rsidRPr="00F146E4">
        <w:rPr>
          <w:rFonts w:ascii="Times New Roman" w:hAnsi="Times New Roman" w:cs="Times New Roman"/>
          <w:sz w:val="24"/>
          <w:szCs w:val="24"/>
        </w:rPr>
        <w:t xml:space="preserve"> and hooded jumpers</w:t>
      </w:r>
      <w:r w:rsidR="005136E4" w:rsidRPr="00F146E4">
        <w:rPr>
          <w:rFonts w:ascii="Times New Roman" w:hAnsi="Times New Roman" w:cs="Times New Roman"/>
          <w:sz w:val="24"/>
          <w:szCs w:val="24"/>
        </w:rPr>
        <w:t>.</w:t>
      </w:r>
      <w:r w:rsidR="002A2F0B" w:rsidRPr="00F146E4">
        <w:rPr>
          <w:rFonts w:ascii="Times New Roman" w:hAnsi="Times New Roman" w:cs="Times New Roman"/>
          <w:sz w:val="24"/>
          <w:szCs w:val="24"/>
        </w:rPr>
        <w:t xml:space="preserve"> This could be perceived as a uniform</w:t>
      </w:r>
      <w:r w:rsidR="00172CE5" w:rsidRPr="00F146E4">
        <w:rPr>
          <w:rFonts w:ascii="Times New Roman" w:hAnsi="Times New Roman" w:cs="Times New Roman"/>
          <w:sz w:val="24"/>
          <w:szCs w:val="24"/>
        </w:rPr>
        <w:t xml:space="preserve">, </w:t>
      </w:r>
      <w:r w:rsidR="000F12EE" w:rsidRPr="00F146E4">
        <w:rPr>
          <w:rFonts w:ascii="Times New Roman" w:hAnsi="Times New Roman" w:cs="Times New Roman"/>
          <w:sz w:val="24"/>
          <w:szCs w:val="24"/>
        </w:rPr>
        <w:t>bringing a sense of conformity to the group</w:t>
      </w:r>
      <w:r w:rsidR="000764CC" w:rsidRPr="00F146E4">
        <w:rPr>
          <w:rFonts w:ascii="Times New Roman" w:hAnsi="Times New Roman" w:cs="Times New Roman"/>
          <w:sz w:val="24"/>
          <w:szCs w:val="24"/>
        </w:rPr>
        <w:t>. This could be</w:t>
      </w:r>
      <w:r w:rsidR="009E7BA8" w:rsidRPr="00F146E4">
        <w:rPr>
          <w:rFonts w:ascii="Times New Roman" w:hAnsi="Times New Roman" w:cs="Times New Roman"/>
          <w:sz w:val="24"/>
          <w:szCs w:val="24"/>
        </w:rPr>
        <w:t xml:space="preserve"> considered an </w:t>
      </w:r>
      <w:r w:rsidR="00BD2EBB" w:rsidRPr="00F146E4">
        <w:rPr>
          <w:rFonts w:ascii="Times New Roman" w:hAnsi="Times New Roman" w:cs="Times New Roman"/>
          <w:sz w:val="24"/>
          <w:szCs w:val="24"/>
        </w:rPr>
        <w:t>instance of social control, specifically internal control where the individuals dress a certain way to conform to the norms set within their social group.</w:t>
      </w:r>
      <w:r w:rsidR="00095FE0" w:rsidRPr="00F146E4">
        <w:rPr>
          <w:rFonts w:ascii="Times New Roman" w:hAnsi="Times New Roman" w:cs="Times New Roman"/>
          <w:sz w:val="24"/>
          <w:szCs w:val="24"/>
        </w:rPr>
        <w:t xml:space="preserve"> Simmel (1950) talks about how a sense of belonging can be created in small groups</w:t>
      </w:r>
      <w:r w:rsidR="00CF6F4C" w:rsidRPr="00F146E4">
        <w:rPr>
          <w:rFonts w:ascii="Times New Roman" w:hAnsi="Times New Roman" w:cs="Times New Roman"/>
          <w:sz w:val="24"/>
          <w:szCs w:val="24"/>
        </w:rPr>
        <w:t xml:space="preserve"> through collective identities</w:t>
      </w:r>
      <w:r w:rsidR="001F0149" w:rsidRPr="00F146E4">
        <w:rPr>
          <w:rFonts w:ascii="Times New Roman" w:hAnsi="Times New Roman" w:cs="Times New Roman"/>
          <w:sz w:val="24"/>
          <w:szCs w:val="24"/>
        </w:rPr>
        <w:t xml:space="preserve">. </w:t>
      </w:r>
      <w:r w:rsidR="00183C1C" w:rsidRPr="00F146E4">
        <w:rPr>
          <w:rFonts w:ascii="Times New Roman" w:hAnsi="Times New Roman" w:cs="Times New Roman"/>
          <w:sz w:val="24"/>
          <w:szCs w:val="24"/>
        </w:rPr>
        <w:t>Despite this</w:t>
      </w:r>
      <w:r w:rsidR="00095FE0" w:rsidRPr="00F146E4">
        <w:rPr>
          <w:rFonts w:ascii="Times New Roman" w:hAnsi="Times New Roman" w:cs="Times New Roman"/>
          <w:sz w:val="24"/>
          <w:szCs w:val="24"/>
        </w:rPr>
        <w:t xml:space="preserve"> sense of belonging, this choice of clothing </w:t>
      </w:r>
      <w:r w:rsidR="00FE210A" w:rsidRPr="00F146E4">
        <w:rPr>
          <w:rFonts w:ascii="Times New Roman" w:hAnsi="Times New Roman" w:cs="Times New Roman"/>
          <w:sz w:val="24"/>
          <w:szCs w:val="24"/>
        </w:rPr>
        <w:t>also</w:t>
      </w:r>
      <w:r w:rsidR="00956D35" w:rsidRPr="00F146E4">
        <w:rPr>
          <w:rFonts w:ascii="Times New Roman" w:hAnsi="Times New Roman" w:cs="Times New Roman"/>
          <w:sz w:val="24"/>
          <w:szCs w:val="24"/>
        </w:rPr>
        <w:t xml:space="preserve"> </w:t>
      </w:r>
      <w:r w:rsidR="009E7BA8" w:rsidRPr="00F146E4">
        <w:rPr>
          <w:rFonts w:ascii="Times New Roman" w:hAnsi="Times New Roman" w:cs="Times New Roman"/>
          <w:sz w:val="24"/>
          <w:szCs w:val="24"/>
        </w:rPr>
        <w:t>contributes</w:t>
      </w:r>
      <w:r w:rsidR="00C25770" w:rsidRPr="00F146E4">
        <w:rPr>
          <w:rFonts w:ascii="Times New Roman" w:hAnsi="Times New Roman" w:cs="Times New Roman"/>
          <w:sz w:val="24"/>
          <w:szCs w:val="24"/>
        </w:rPr>
        <w:t xml:space="preserve"> into the narrative </w:t>
      </w:r>
      <w:r w:rsidR="006D572F" w:rsidRPr="00F146E4">
        <w:rPr>
          <w:rFonts w:ascii="Times New Roman" w:hAnsi="Times New Roman" w:cs="Times New Roman"/>
          <w:sz w:val="24"/>
          <w:szCs w:val="24"/>
        </w:rPr>
        <w:t xml:space="preserve">that young black men in hooded clothes </w:t>
      </w:r>
      <w:r w:rsidR="00673BAB" w:rsidRPr="00F146E4">
        <w:rPr>
          <w:rFonts w:ascii="Times New Roman" w:hAnsi="Times New Roman" w:cs="Times New Roman"/>
          <w:sz w:val="24"/>
          <w:szCs w:val="24"/>
        </w:rPr>
        <w:t>are likely to commit crime</w:t>
      </w:r>
      <w:r w:rsidR="000044CD" w:rsidRPr="00F146E4">
        <w:rPr>
          <w:rFonts w:ascii="Times New Roman" w:hAnsi="Times New Roman" w:cs="Times New Roman"/>
          <w:sz w:val="24"/>
          <w:szCs w:val="24"/>
        </w:rPr>
        <w:t xml:space="preserve"> and be affiliated with a gang</w:t>
      </w:r>
      <w:r w:rsidR="00673BAB" w:rsidRPr="00F146E4">
        <w:rPr>
          <w:rFonts w:ascii="Times New Roman" w:hAnsi="Times New Roman" w:cs="Times New Roman"/>
          <w:sz w:val="24"/>
          <w:szCs w:val="24"/>
        </w:rPr>
        <w:t>.</w:t>
      </w:r>
      <w:r w:rsidR="00217B54" w:rsidRPr="00F146E4">
        <w:rPr>
          <w:rFonts w:ascii="Times New Roman" w:hAnsi="Times New Roman" w:cs="Times New Roman"/>
          <w:sz w:val="24"/>
          <w:szCs w:val="24"/>
        </w:rPr>
        <w:t xml:space="preserve"> </w:t>
      </w:r>
      <w:r w:rsidR="0080156F" w:rsidRPr="00F146E4">
        <w:rPr>
          <w:rFonts w:ascii="Times New Roman" w:hAnsi="Times New Roman" w:cs="Times New Roman"/>
          <w:sz w:val="24"/>
          <w:szCs w:val="24"/>
        </w:rPr>
        <w:t>To address these stereotypes a</w:t>
      </w:r>
      <w:r w:rsidR="0052411F" w:rsidRPr="00F146E4">
        <w:rPr>
          <w:rStyle w:val="Hyperlink"/>
          <w:rFonts w:ascii="Times New Roman" w:hAnsi="Times New Roman" w:cs="Times New Roman"/>
          <w:color w:val="auto"/>
          <w:sz w:val="24"/>
          <w:szCs w:val="24"/>
          <w:u w:val="none"/>
        </w:rPr>
        <w:t xml:space="preserve"> campaign that focused on clothing and societal perceptions of black men in public spaces </w:t>
      </w:r>
      <w:r w:rsidR="00BD2EBB" w:rsidRPr="00F146E4">
        <w:rPr>
          <w:rStyle w:val="Hyperlink"/>
          <w:rFonts w:ascii="Times New Roman" w:hAnsi="Times New Roman" w:cs="Times New Roman"/>
          <w:color w:val="auto"/>
          <w:sz w:val="24"/>
          <w:szCs w:val="24"/>
          <w:u w:val="none"/>
        </w:rPr>
        <w:t>emerged in London in 2019</w:t>
      </w:r>
      <w:r w:rsidR="000E1531" w:rsidRPr="00F146E4">
        <w:rPr>
          <w:rStyle w:val="Hyperlink"/>
          <w:rFonts w:ascii="Times New Roman" w:hAnsi="Times New Roman" w:cs="Times New Roman"/>
          <w:color w:val="auto"/>
          <w:sz w:val="24"/>
          <w:szCs w:val="24"/>
          <w:u w:val="none"/>
        </w:rPr>
        <w:t xml:space="preserve">. </w:t>
      </w:r>
      <w:r w:rsidR="0052411F" w:rsidRPr="00F146E4">
        <w:rPr>
          <w:rStyle w:val="Hyperlink"/>
          <w:rFonts w:ascii="Times New Roman" w:hAnsi="Times New Roman" w:cs="Times New Roman"/>
          <w:color w:val="auto"/>
          <w:sz w:val="24"/>
          <w:szCs w:val="24"/>
          <w:u w:val="none"/>
        </w:rPr>
        <w:t xml:space="preserve"> “56 Black Men”</w:t>
      </w:r>
      <w:r w:rsidR="000E1531" w:rsidRPr="00F146E4">
        <w:rPr>
          <w:rStyle w:val="Hyperlink"/>
          <w:rFonts w:ascii="Times New Roman" w:hAnsi="Times New Roman" w:cs="Times New Roman"/>
          <w:color w:val="auto"/>
          <w:sz w:val="24"/>
          <w:szCs w:val="24"/>
          <w:u w:val="none"/>
        </w:rPr>
        <w:t xml:space="preserve"> (BBC </w:t>
      </w:r>
      <w:r w:rsidR="000E1531" w:rsidRPr="00F146E4">
        <w:rPr>
          <w:rStyle w:val="Hyperlink"/>
          <w:rFonts w:ascii="Times New Roman" w:hAnsi="Times New Roman" w:cs="Times New Roman"/>
          <w:color w:val="auto"/>
          <w:sz w:val="24"/>
          <w:szCs w:val="24"/>
          <w:u w:val="none"/>
        </w:rPr>
        <w:lastRenderedPageBreak/>
        <w:t>News, 2019)</w:t>
      </w:r>
      <w:r w:rsidR="0052411F" w:rsidRPr="00F146E4">
        <w:rPr>
          <w:rStyle w:val="Hyperlink"/>
          <w:rFonts w:ascii="Times New Roman" w:hAnsi="Times New Roman" w:cs="Times New Roman"/>
          <w:color w:val="auto"/>
          <w:sz w:val="24"/>
          <w:szCs w:val="24"/>
          <w:u w:val="none"/>
        </w:rPr>
        <w:t xml:space="preserve"> </w:t>
      </w:r>
      <w:r w:rsidR="004952B3" w:rsidRPr="00F146E4">
        <w:rPr>
          <w:rStyle w:val="Hyperlink"/>
          <w:rFonts w:ascii="Times New Roman" w:hAnsi="Times New Roman" w:cs="Times New Roman"/>
          <w:color w:val="auto"/>
          <w:sz w:val="24"/>
          <w:szCs w:val="24"/>
          <w:u w:val="none"/>
        </w:rPr>
        <w:t>used images of 56 successful black men wearing tracksuits</w:t>
      </w:r>
      <w:r w:rsidR="001F609D" w:rsidRPr="00F146E4">
        <w:rPr>
          <w:rStyle w:val="Hyperlink"/>
          <w:rFonts w:ascii="Times New Roman" w:hAnsi="Times New Roman" w:cs="Times New Roman"/>
          <w:color w:val="auto"/>
          <w:sz w:val="24"/>
          <w:szCs w:val="24"/>
          <w:u w:val="none"/>
        </w:rPr>
        <w:t>. This was</w:t>
      </w:r>
      <w:r w:rsidR="004952B3" w:rsidRPr="00F146E4">
        <w:rPr>
          <w:rStyle w:val="Hyperlink"/>
          <w:rFonts w:ascii="Times New Roman" w:hAnsi="Times New Roman" w:cs="Times New Roman"/>
          <w:color w:val="auto"/>
          <w:sz w:val="24"/>
          <w:szCs w:val="24"/>
          <w:u w:val="none"/>
        </w:rPr>
        <w:t xml:space="preserve"> an attempt to bre</w:t>
      </w:r>
      <w:r w:rsidR="0052411F" w:rsidRPr="00F146E4">
        <w:rPr>
          <w:rStyle w:val="Hyperlink"/>
          <w:rFonts w:ascii="Times New Roman" w:hAnsi="Times New Roman" w:cs="Times New Roman"/>
          <w:color w:val="auto"/>
          <w:sz w:val="24"/>
          <w:szCs w:val="24"/>
          <w:u w:val="none"/>
        </w:rPr>
        <w:t>ak down stereotypes</w:t>
      </w:r>
      <w:r w:rsidR="001F609D" w:rsidRPr="00F146E4">
        <w:rPr>
          <w:rStyle w:val="Hyperlink"/>
          <w:rFonts w:ascii="Times New Roman" w:hAnsi="Times New Roman" w:cs="Times New Roman"/>
          <w:color w:val="auto"/>
          <w:sz w:val="24"/>
          <w:szCs w:val="24"/>
          <w:u w:val="none"/>
        </w:rPr>
        <w:t xml:space="preserve"> in which society assumes a young black man in a tracksuit is a criminal when their reality could be very different</w:t>
      </w:r>
      <w:r w:rsidR="00B07172" w:rsidRPr="00F146E4">
        <w:rPr>
          <w:rStyle w:val="Hyperlink"/>
          <w:rFonts w:ascii="Times New Roman" w:hAnsi="Times New Roman" w:cs="Times New Roman"/>
          <w:color w:val="auto"/>
          <w:sz w:val="24"/>
          <w:szCs w:val="24"/>
          <w:u w:val="none"/>
        </w:rPr>
        <w:t xml:space="preserve"> </w:t>
      </w:r>
      <w:r w:rsidR="00323194" w:rsidRPr="00F146E4">
        <w:rPr>
          <w:rStyle w:val="Hyperlink"/>
          <w:rFonts w:ascii="Times New Roman" w:hAnsi="Times New Roman" w:cs="Times New Roman"/>
          <w:color w:val="auto"/>
          <w:sz w:val="24"/>
          <w:szCs w:val="24"/>
          <w:u w:val="none"/>
        </w:rPr>
        <w:t>(BBC News, 2019)</w:t>
      </w:r>
      <w:r w:rsidR="00951B52" w:rsidRPr="00F146E4">
        <w:rPr>
          <w:rStyle w:val="Hyperlink"/>
          <w:rFonts w:ascii="Times New Roman" w:hAnsi="Times New Roman" w:cs="Times New Roman"/>
          <w:color w:val="auto"/>
          <w:sz w:val="24"/>
          <w:szCs w:val="24"/>
          <w:u w:val="none"/>
        </w:rPr>
        <w:t xml:space="preserve">. </w:t>
      </w:r>
      <w:r w:rsidR="00217B54" w:rsidRPr="00F146E4">
        <w:rPr>
          <w:rFonts w:ascii="Times New Roman" w:hAnsi="Times New Roman" w:cs="Times New Roman"/>
          <w:sz w:val="24"/>
          <w:szCs w:val="24"/>
        </w:rPr>
        <w:t>In contrast to this</w:t>
      </w:r>
      <w:r w:rsidR="004D060C" w:rsidRPr="00F146E4">
        <w:rPr>
          <w:rFonts w:ascii="Times New Roman" w:hAnsi="Times New Roman" w:cs="Times New Roman"/>
          <w:sz w:val="24"/>
          <w:szCs w:val="24"/>
        </w:rPr>
        <w:t>, in</w:t>
      </w:r>
      <w:r w:rsidR="00E0660B" w:rsidRPr="00F146E4">
        <w:rPr>
          <w:rFonts w:ascii="Times New Roman" w:hAnsi="Times New Roman" w:cs="Times New Roman"/>
          <w:sz w:val="24"/>
          <w:szCs w:val="24"/>
        </w:rPr>
        <w:t xml:space="preserve"> </w:t>
      </w:r>
      <w:r w:rsidR="007F0630" w:rsidRPr="00F146E4">
        <w:rPr>
          <w:rFonts w:ascii="Times New Roman" w:hAnsi="Times New Roman" w:cs="Times New Roman"/>
          <w:i/>
          <w:iCs/>
          <w:sz w:val="24"/>
          <w:szCs w:val="24"/>
        </w:rPr>
        <w:t>F</w:t>
      </w:r>
      <w:r w:rsidR="00E0660B" w:rsidRPr="00F146E4">
        <w:rPr>
          <w:rFonts w:ascii="Times New Roman" w:hAnsi="Times New Roman" w:cs="Times New Roman"/>
          <w:i/>
          <w:iCs/>
          <w:sz w:val="24"/>
          <w:szCs w:val="24"/>
        </w:rPr>
        <w:t>igure 2</w:t>
      </w:r>
      <w:r w:rsidR="007F0630" w:rsidRPr="00F146E4">
        <w:rPr>
          <w:rFonts w:ascii="Times New Roman" w:hAnsi="Times New Roman" w:cs="Times New Roman"/>
          <w:sz w:val="24"/>
          <w:szCs w:val="24"/>
        </w:rPr>
        <w:t xml:space="preserve"> (Ogunbiyi, 2017) </w:t>
      </w:r>
      <w:r w:rsidR="00016806" w:rsidRPr="00F146E4">
        <w:rPr>
          <w:rFonts w:ascii="Times New Roman" w:hAnsi="Times New Roman" w:cs="Times New Roman"/>
          <w:sz w:val="24"/>
          <w:szCs w:val="24"/>
        </w:rPr>
        <w:t>e</w:t>
      </w:r>
      <w:r w:rsidR="00B07172" w:rsidRPr="00F146E4">
        <w:rPr>
          <w:rFonts w:ascii="Times New Roman" w:hAnsi="Times New Roman" w:cs="Times New Roman"/>
          <w:sz w:val="24"/>
          <w:szCs w:val="24"/>
        </w:rPr>
        <w:t xml:space="preserve">ach man </w:t>
      </w:r>
      <w:r w:rsidR="00E0660B" w:rsidRPr="00F146E4">
        <w:rPr>
          <w:rFonts w:ascii="Times New Roman" w:hAnsi="Times New Roman" w:cs="Times New Roman"/>
          <w:sz w:val="24"/>
          <w:szCs w:val="24"/>
        </w:rPr>
        <w:t>is dressed differently</w:t>
      </w:r>
      <w:r w:rsidR="007F0630" w:rsidRPr="00F146E4">
        <w:rPr>
          <w:rFonts w:ascii="Times New Roman" w:hAnsi="Times New Roman" w:cs="Times New Roman"/>
          <w:sz w:val="24"/>
          <w:szCs w:val="24"/>
        </w:rPr>
        <w:t>, in less casual clothing</w:t>
      </w:r>
      <w:r w:rsidR="00E0660B" w:rsidRPr="00F146E4">
        <w:rPr>
          <w:rFonts w:ascii="Times New Roman" w:hAnsi="Times New Roman" w:cs="Times New Roman"/>
          <w:sz w:val="24"/>
          <w:szCs w:val="24"/>
        </w:rPr>
        <w:t xml:space="preserve"> and their clothing choices portray a sense of individuality. </w:t>
      </w:r>
      <w:r w:rsidR="009735D1" w:rsidRPr="00F146E4">
        <w:rPr>
          <w:rFonts w:ascii="Times New Roman" w:hAnsi="Times New Roman" w:cs="Times New Roman"/>
          <w:sz w:val="24"/>
          <w:szCs w:val="24"/>
        </w:rPr>
        <w:t xml:space="preserve">In contrast to </w:t>
      </w:r>
      <w:r w:rsidR="009735D1" w:rsidRPr="00F146E4">
        <w:rPr>
          <w:rFonts w:ascii="Times New Roman" w:hAnsi="Times New Roman" w:cs="Times New Roman"/>
          <w:i/>
          <w:iCs/>
          <w:sz w:val="24"/>
          <w:szCs w:val="24"/>
        </w:rPr>
        <w:t>Figure 1</w:t>
      </w:r>
      <w:r w:rsidR="009735D1" w:rsidRPr="00F146E4">
        <w:rPr>
          <w:rFonts w:ascii="Times New Roman" w:hAnsi="Times New Roman" w:cs="Times New Roman"/>
          <w:sz w:val="24"/>
          <w:szCs w:val="24"/>
        </w:rPr>
        <w:t xml:space="preserve"> (Hambury, 2013) these </w:t>
      </w:r>
      <w:r w:rsidR="00E92656" w:rsidRPr="00F146E4">
        <w:rPr>
          <w:rFonts w:ascii="Times New Roman" w:hAnsi="Times New Roman" w:cs="Times New Roman"/>
          <w:sz w:val="24"/>
          <w:szCs w:val="24"/>
        </w:rPr>
        <w:t xml:space="preserve">men are </w:t>
      </w:r>
      <w:r w:rsidR="00004570" w:rsidRPr="00F146E4">
        <w:rPr>
          <w:rFonts w:ascii="Times New Roman" w:hAnsi="Times New Roman" w:cs="Times New Roman"/>
          <w:sz w:val="24"/>
          <w:szCs w:val="24"/>
        </w:rPr>
        <w:t>trying</w:t>
      </w:r>
      <w:r w:rsidR="00E92656" w:rsidRPr="00F146E4">
        <w:rPr>
          <w:rFonts w:ascii="Times New Roman" w:hAnsi="Times New Roman" w:cs="Times New Roman"/>
          <w:sz w:val="24"/>
          <w:szCs w:val="24"/>
        </w:rPr>
        <w:t xml:space="preserve"> to control societies perceptions of them by presenting themselves in a way that </w:t>
      </w:r>
      <w:r w:rsidR="006B4695" w:rsidRPr="00F146E4">
        <w:rPr>
          <w:rFonts w:ascii="Times New Roman" w:hAnsi="Times New Roman" w:cs="Times New Roman"/>
          <w:sz w:val="24"/>
          <w:szCs w:val="24"/>
        </w:rPr>
        <w:t xml:space="preserve">breaks down the conformity </w:t>
      </w:r>
      <w:r w:rsidR="00004570" w:rsidRPr="00F146E4">
        <w:rPr>
          <w:rFonts w:ascii="Times New Roman" w:hAnsi="Times New Roman" w:cs="Times New Roman"/>
          <w:sz w:val="24"/>
          <w:szCs w:val="24"/>
        </w:rPr>
        <w:t xml:space="preserve">seen in a gang and portrays each man as an individual. </w:t>
      </w:r>
      <w:r w:rsidR="003C073C" w:rsidRPr="00F146E4">
        <w:rPr>
          <w:rFonts w:ascii="Times New Roman" w:hAnsi="Times New Roman" w:cs="Times New Roman"/>
          <w:sz w:val="24"/>
          <w:szCs w:val="24"/>
        </w:rPr>
        <w:t xml:space="preserve">A campaign titled “Bearded Dapper Gents” (Huff Post, 2017) was started </w:t>
      </w:r>
      <w:r w:rsidR="00B07172" w:rsidRPr="00F146E4">
        <w:rPr>
          <w:rFonts w:ascii="Times New Roman" w:hAnsi="Times New Roman" w:cs="Times New Roman"/>
          <w:sz w:val="24"/>
          <w:szCs w:val="24"/>
        </w:rPr>
        <w:t xml:space="preserve">in the USA </w:t>
      </w:r>
      <w:r w:rsidR="00673936" w:rsidRPr="00F146E4">
        <w:rPr>
          <w:rFonts w:ascii="Times New Roman" w:hAnsi="Times New Roman" w:cs="Times New Roman"/>
          <w:sz w:val="24"/>
          <w:szCs w:val="24"/>
        </w:rPr>
        <w:t>to</w:t>
      </w:r>
      <w:r w:rsidR="003C073C" w:rsidRPr="00F146E4">
        <w:rPr>
          <w:rFonts w:ascii="Times New Roman" w:hAnsi="Times New Roman" w:cs="Times New Roman"/>
          <w:sz w:val="24"/>
          <w:szCs w:val="24"/>
        </w:rPr>
        <w:t xml:space="preserve"> cha</w:t>
      </w:r>
      <w:r w:rsidR="00B07172" w:rsidRPr="00F146E4">
        <w:rPr>
          <w:rFonts w:ascii="Times New Roman" w:hAnsi="Times New Roman" w:cs="Times New Roman"/>
          <w:sz w:val="24"/>
          <w:szCs w:val="24"/>
        </w:rPr>
        <w:t>lleng</w:t>
      </w:r>
      <w:r w:rsidR="003C073C" w:rsidRPr="00F146E4">
        <w:rPr>
          <w:rFonts w:ascii="Times New Roman" w:hAnsi="Times New Roman" w:cs="Times New Roman"/>
          <w:sz w:val="24"/>
          <w:szCs w:val="24"/>
        </w:rPr>
        <w:t>e the narrative and perceptions of black men through images of black men in suits. This was started in response to the lack of images of successful black men that could be found on a basic internet search</w:t>
      </w:r>
      <w:r w:rsidR="0017471E" w:rsidRPr="00F146E4">
        <w:rPr>
          <w:rFonts w:ascii="Times New Roman" w:hAnsi="Times New Roman" w:cs="Times New Roman"/>
          <w:sz w:val="24"/>
          <w:szCs w:val="24"/>
        </w:rPr>
        <w:t xml:space="preserve"> </w:t>
      </w:r>
      <w:r w:rsidR="00935C74" w:rsidRPr="00F146E4">
        <w:rPr>
          <w:rFonts w:ascii="Times New Roman" w:hAnsi="Times New Roman" w:cs="Times New Roman"/>
          <w:sz w:val="24"/>
          <w:szCs w:val="24"/>
        </w:rPr>
        <w:t>(HuffPost, 2017)</w:t>
      </w:r>
      <w:r w:rsidR="0017471E" w:rsidRPr="00F146E4">
        <w:rPr>
          <w:rFonts w:ascii="Times New Roman" w:hAnsi="Times New Roman" w:cs="Times New Roman"/>
          <w:sz w:val="24"/>
          <w:szCs w:val="24"/>
        </w:rPr>
        <w:t>.</w:t>
      </w:r>
      <w:r w:rsidR="002F3678" w:rsidRPr="00F146E4">
        <w:rPr>
          <w:rFonts w:ascii="Times New Roman" w:hAnsi="Times New Roman" w:cs="Times New Roman"/>
          <w:sz w:val="24"/>
          <w:szCs w:val="24"/>
        </w:rPr>
        <w:br/>
      </w:r>
      <w:r w:rsidR="002F3678" w:rsidRPr="00F146E4">
        <w:rPr>
          <w:rFonts w:ascii="Times New Roman" w:hAnsi="Times New Roman" w:cs="Times New Roman"/>
          <w:sz w:val="24"/>
          <w:szCs w:val="24"/>
        </w:rPr>
        <w:br/>
      </w:r>
      <w:r w:rsidR="00E0660B" w:rsidRPr="00F146E4">
        <w:rPr>
          <w:rFonts w:ascii="Times New Roman" w:hAnsi="Times New Roman" w:cs="Times New Roman"/>
          <w:sz w:val="24"/>
          <w:szCs w:val="24"/>
        </w:rPr>
        <w:t>It is important to consider the</w:t>
      </w:r>
      <w:r w:rsidR="002F3678" w:rsidRPr="00F146E4">
        <w:rPr>
          <w:rFonts w:ascii="Times New Roman" w:hAnsi="Times New Roman" w:cs="Times New Roman"/>
          <w:sz w:val="24"/>
          <w:szCs w:val="24"/>
        </w:rPr>
        <w:t xml:space="preserve"> wider</w:t>
      </w:r>
      <w:r w:rsidR="00E0660B" w:rsidRPr="00F146E4">
        <w:rPr>
          <w:rFonts w:ascii="Times New Roman" w:hAnsi="Times New Roman" w:cs="Times New Roman"/>
          <w:sz w:val="24"/>
          <w:szCs w:val="24"/>
        </w:rPr>
        <w:t xml:space="preserve"> context of the</w:t>
      </w:r>
      <w:r w:rsidR="00A60F1A" w:rsidRPr="00F146E4">
        <w:rPr>
          <w:rFonts w:ascii="Times New Roman" w:hAnsi="Times New Roman" w:cs="Times New Roman"/>
          <w:sz w:val="24"/>
          <w:szCs w:val="24"/>
        </w:rPr>
        <w:t xml:space="preserve"> 2</w:t>
      </w:r>
      <w:r w:rsidR="00E0660B" w:rsidRPr="00F146E4">
        <w:rPr>
          <w:rFonts w:ascii="Times New Roman" w:hAnsi="Times New Roman" w:cs="Times New Roman"/>
          <w:sz w:val="24"/>
          <w:szCs w:val="24"/>
        </w:rPr>
        <w:t xml:space="preserve"> images</w:t>
      </w:r>
      <w:r w:rsidR="000371D4" w:rsidRPr="00F146E4">
        <w:rPr>
          <w:rFonts w:ascii="Times New Roman" w:hAnsi="Times New Roman" w:cs="Times New Roman"/>
          <w:sz w:val="24"/>
          <w:szCs w:val="24"/>
        </w:rPr>
        <w:t>,</w:t>
      </w:r>
      <w:r w:rsidR="00E0660B" w:rsidRPr="00F146E4">
        <w:rPr>
          <w:rFonts w:ascii="Times New Roman" w:hAnsi="Times New Roman" w:cs="Times New Roman"/>
          <w:sz w:val="24"/>
          <w:szCs w:val="24"/>
        </w:rPr>
        <w:t xml:space="preserve"> the reasons for their publication in the media</w:t>
      </w:r>
      <w:r w:rsidR="003C073C" w:rsidRPr="00F146E4">
        <w:rPr>
          <w:rFonts w:ascii="Times New Roman" w:hAnsi="Times New Roman" w:cs="Times New Roman"/>
          <w:sz w:val="24"/>
          <w:szCs w:val="24"/>
        </w:rPr>
        <w:t xml:space="preserve"> and the potential impact of this on societal perceptions of young black men</w:t>
      </w:r>
      <w:r w:rsidR="00E0660B" w:rsidRPr="00F146E4">
        <w:rPr>
          <w:rFonts w:ascii="Times New Roman" w:hAnsi="Times New Roman" w:cs="Times New Roman"/>
          <w:sz w:val="24"/>
          <w:szCs w:val="24"/>
        </w:rPr>
        <w:t>.</w:t>
      </w:r>
      <w:r w:rsidR="009472AF" w:rsidRPr="00F146E4">
        <w:rPr>
          <w:rFonts w:ascii="Times New Roman" w:hAnsi="Times New Roman" w:cs="Times New Roman"/>
          <w:sz w:val="24"/>
          <w:szCs w:val="24"/>
        </w:rPr>
        <w:t xml:space="preserve"> </w:t>
      </w:r>
      <w:r w:rsidR="00B20856" w:rsidRPr="00F146E4">
        <w:rPr>
          <w:rFonts w:ascii="Times New Roman" w:eastAsia="Times New Roman" w:hAnsi="Times New Roman" w:cs="Times New Roman"/>
          <w:sz w:val="24"/>
          <w:szCs w:val="24"/>
          <w:lang w:eastAsia="en-GB"/>
        </w:rPr>
        <w:t>Pitts (2020) explains that there is much debate as to whether there is a majority proportion of young black people involved in gangs.</w:t>
      </w:r>
      <w:r w:rsidR="004A3F5B" w:rsidRPr="00F146E4">
        <w:rPr>
          <w:rFonts w:ascii="Times New Roman" w:hAnsi="Times New Roman" w:cs="Times New Roman"/>
          <w:sz w:val="24"/>
          <w:szCs w:val="24"/>
        </w:rPr>
        <w:t xml:space="preserve"> However, </w:t>
      </w:r>
      <w:r w:rsidR="00BE514C" w:rsidRPr="00F146E4">
        <w:rPr>
          <w:rFonts w:ascii="Times New Roman" w:hAnsi="Times New Roman" w:cs="Times New Roman"/>
          <w:sz w:val="24"/>
          <w:szCs w:val="24"/>
        </w:rPr>
        <w:t xml:space="preserve">the </w:t>
      </w:r>
      <w:r w:rsidR="004D060C" w:rsidRPr="00F146E4">
        <w:rPr>
          <w:rFonts w:ascii="Times New Roman" w:hAnsi="Times New Roman" w:cs="Times New Roman"/>
          <w:sz w:val="24"/>
          <w:szCs w:val="24"/>
        </w:rPr>
        <w:t>portrayals</w:t>
      </w:r>
      <w:r w:rsidR="00BE514C" w:rsidRPr="00F146E4">
        <w:rPr>
          <w:rFonts w:ascii="Times New Roman" w:hAnsi="Times New Roman" w:cs="Times New Roman"/>
          <w:sz w:val="24"/>
          <w:szCs w:val="24"/>
        </w:rPr>
        <w:t xml:space="preserve"> in the media such as </w:t>
      </w:r>
      <w:r w:rsidR="00BE514C" w:rsidRPr="00F146E4">
        <w:rPr>
          <w:rFonts w:ascii="Times New Roman" w:hAnsi="Times New Roman" w:cs="Times New Roman"/>
          <w:i/>
          <w:iCs/>
          <w:sz w:val="24"/>
          <w:szCs w:val="24"/>
        </w:rPr>
        <w:t xml:space="preserve">Figure 1 </w:t>
      </w:r>
      <w:r w:rsidR="00BE514C" w:rsidRPr="00F146E4">
        <w:rPr>
          <w:rFonts w:ascii="Times New Roman" w:hAnsi="Times New Roman" w:cs="Times New Roman"/>
          <w:sz w:val="24"/>
          <w:szCs w:val="24"/>
        </w:rPr>
        <w:t>(Ha</w:t>
      </w:r>
      <w:r w:rsidR="00697563" w:rsidRPr="00F146E4">
        <w:rPr>
          <w:rFonts w:ascii="Times New Roman" w:hAnsi="Times New Roman" w:cs="Times New Roman"/>
          <w:sz w:val="24"/>
          <w:szCs w:val="24"/>
        </w:rPr>
        <w:t>mbury, 2013</w:t>
      </w:r>
      <w:r w:rsidR="00F57253" w:rsidRPr="00F146E4">
        <w:rPr>
          <w:rFonts w:ascii="Times New Roman" w:hAnsi="Times New Roman" w:cs="Times New Roman"/>
          <w:sz w:val="24"/>
          <w:szCs w:val="24"/>
        </w:rPr>
        <w:t>)</w:t>
      </w:r>
      <w:r w:rsidR="000762D4" w:rsidRPr="00F146E4">
        <w:rPr>
          <w:rFonts w:ascii="Times New Roman" w:hAnsi="Times New Roman" w:cs="Times New Roman"/>
          <w:sz w:val="24"/>
          <w:szCs w:val="24"/>
        </w:rPr>
        <w:t xml:space="preserve"> </w:t>
      </w:r>
      <w:r w:rsidR="009472AF" w:rsidRPr="00F146E4">
        <w:rPr>
          <w:rFonts w:ascii="Times New Roman" w:hAnsi="Times New Roman" w:cs="Times New Roman"/>
          <w:sz w:val="24"/>
          <w:szCs w:val="24"/>
        </w:rPr>
        <w:t xml:space="preserve">in relation to headlines that reference “gangsters” </w:t>
      </w:r>
      <w:r w:rsidR="000762D4" w:rsidRPr="00F146E4">
        <w:rPr>
          <w:rFonts w:ascii="Times New Roman" w:hAnsi="Times New Roman" w:cs="Times New Roman"/>
          <w:sz w:val="24"/>
          <w:szCs w:val="24"/>
        </w:rPr>
        <w:t>fuel a narrative that a large proportion of young black men are involved in crime and further provides a justification for societal fear of black men</w:t>
      </w:r>
      <w:r w:rsidR="009472AF" w:rsidRPr="00F146E4">
        <w:rPr>
          <w:rFonts w:ascii="Times New Roman" w:hAnsi="Times New Roman" w:cs="Times New Roman"/>
          <w:sz w:val="24"/>
          <w:szCs w:val="24"/>
        </w:rPr>
        <w:t xml:space="preserve"> </w:t>
      </w:r>
      <w:r w:rsidR="002B7BA0" w:rsidRPr="00F146E4">
        <w:rPr>
          <w:rFonts w:ascii="Times New Roman" w:hAnsi="Times New Roman" w:cs="Times New Roman"/>
          <w:sz w:val="24"/>
          <w:szCs w:val="24"/>
        </w:rPr>
        <w:t xml:space="preserve">(Evening Standard, 2013). </w:t>
      </w:r>
      <w:r w:rsidR="00F9563C" w:rsidRPr="00F146E4">
        <w:rPr>
          <w:rFonts w:ascii="Times New Roman" w:hAnsi="Times New Roman" w:cs="Times New Roman"/>
          <w:sz w:val="24"/>
          <w:szCs w:val="24"/>
        </w:rPr>
        <w:t xml:space="preserve">To support this </w:t>
      </w:r>
      <w:r w:rsidR="00676758" w:rsidRPr="00F146E4">
        <w:rPr>
          <w:rFonts w:ascii="Times New Roman" w:hAnsi="Times New Roman" w:cs="Times New Roman"/>
          <w:sz w:val="24"/>
          <w:szCs w:val="24"/>
        </w:rPr>
        <w:t xml:space="preserve">Pitts (2020) </w:t>
      </w:r>
      <w:r w:rsidR="00E503B2" w:rsidRPr="00F146E4">
        <w:rPr>
          <w:rFonts w:ascii="Times New Roman" w:hAnsi="Times New Roman" w:cs="Times New Roman"/>
          <w:sz w:val="24"/>
          <w:szCs w:val="24"/>
        </w:rPr>
        <w:t>suggests that</w:t>
      </w:r>
      <w:r w:rsidR="005F7C7C" w:rsidRPr="00F146E4">
        <w:rPr>
          <w:rFonts w:ascii="Times New Roman" w:hAnsi="Times New Roman" w:cs="Times New Roman"/>
          <w:sz w:val="24"/>
          <w:szCs w:val="24"/>
        </w:rPr>
        <w:t xml:space="preserve"> the</w:t>
      </w:r>
      <w:r w:rsidR="00676758" w:rsidRPr="00F146E4">
        <w:rPr>
          <w:rFonts w:ascii="Times New Roman" w:hAnsi="Times New Roman" w:cs="Times New Roman"/>
          <w:sz w:val="24"/>
          <w:szCs w:val="24"/>
        </w:rPr>
        <w:t xml:space="preserve"> </w:t>
      </w:r>
      <w:r w:rsidR="008F4DB5" w:rsidRPr="00F146E4">
        <w:rPr>
          <w:rFonts w:ascii="Times New Roman" w:hAnsi="Times New Roman" w:cs="Times New Roman"/>
          <w:sz w:val="24"/>
          <w:szCs w:val="24"/>
        </w:rPr>
        <w:t>“</w:t>
      </w:r>
      <w:r w:rsidR="00676758" w:rsidRPr="00F146E4">
        <w:rPr>
          <w:rFonts w:ascii="Times New Roman" w:hAnsi="Times New Roman" w:cs="Times New Roman"/>
          <w:sz w:val="24"/>
          <w:szCs w:val="24"/>
        </w:rPr>
        <w:t>media storm around the gang issue has obscured the fact that only a small minority of Black young people are involved in gangs and gang crime</w:t>
      </w:r>
      <w:r w:rsidR="00351C2D" w:rsidRPr="00F146E4">
        <w:rPr>
          <w:rFonts w:ascii="Times New Roman" w:hAnsi="Times New Roman" w:cs="Times New Roman"/>
          <w:sz w:val="24"/>
          <w:szCs w:val="24"/>
        </w:rPr>
        <w:t>” (Pitts, 2020, p.</w:t>
      </w:r>
      <w:r w:rsidR="00B119C8" w:rsidRPr="00F146E4">
        <w:rPr>
          <w:rFonts w:ascii="Times New Roman" w:hAnsi="Times New Roman" w:cs="Times New Roman"/>
          <w:sz w:val="24"/>
          <w:szCs w:val="24"/>
        </w:rPr>
        <w:t xml:space="preserve"> 156</w:t>
      </w:r>
      <w:r w:rsidR="00351C2D" w:rsidRPr="00F146E4">
        <w:rPr>
          <w:rFonts w:ascii="Times New Roman" w:hAnsi="Times New Roman" w:cs="Times New Roman"/>
          <w:sz w:val="24"/>
          <w:szCs w:val="24"/>
        </w:rPr>
        <w:t>)</w:t>
      </w:r>
      <w:r w:rsidR="005F7C7C" w:rsidRPr="00F146E4">
        <w:rPr>
          <w:rFonts w:ascii="Times New Roman" w:hAnsi="Times New Roman" w:cs="Times New Roman"/>
          <w:sz w:val="24"/>
          <w:szCs w:val="24"/>
        </w:rPr>
        <w:t xml:space="preserve">. </w:t>
      </w:r>
      <w:r w:rsidR="00FF3D67" w:rsidRPr="00F146E4">
        <w:rPr>
          <w:rFonts w:ascii="Times New Roman" w:eastAsia="Times New Roman" w:hAnsi="Times New Roman" w:cs="Times New Roman"/>
          <w:sz w:val="24"/>
          <w:szCs w:val="24"/>
          <w:lang w:eastAsia="en-GB"/>
        </w:rPr>
        <w:t>An example of this</w:t>
      </w:r>
      <w:r w:rsidR="004A3F5B" w:rsidRPr="00F146E4">
        <w:rPr>
          <w:rFonts w:ascii="Times New Roman" w:eastAsia="Times New Roman" w:hAnsi="Times New Roman" w:cs="Times New Roman"/>
          <w:sz w:val="24"/>
          <w:szCs w:val="24"/>
          <w:lang w:eastAsia="en-GB"/>
        </w:rPr>
        <w:t xml:space="preserve"> misrepresentation</w:t>
      </w:r>
      <w:r w:rsidR="00FF3D67" w:rsidRPr="00F146E4">
        <w:rPr>
          <w:rFonts w:ascii="Times New Roman" w:eastAsia="Times New Roman" w:hAnsi="Times New Roman" w:cs="Times New Roman"/>
          <w:sz w:val="24"/>
          <w:szCs w:val="24"/>
          <w:lang w:eastAsia="en-GB"/>
        </w:rPr>
        <w:t xml:space="preserve"> can be seen</w:t>
      </w:r>
      <w:r w:rsidR="002964F7" w:rsidRPr="00F146E4">
        <w:rPr>
          <w:rFonts w:ascii="Times New Roman" w:eastAsia="Times New Roman" w:hAnsi="Times New Roman" w:cs="Times New Roman"/>
          <w:sz w:val="24"/>
          <w:szCs w:val="24"/>
          <w:lang w:eastAsia="en-GB"/>
        </w:rPr>
        <w:t xml:space="preserve"> </w:t>
      </w:r>
      <w:r w:rsidR="00FF3D67" w:rsidRPr="00F146E4">
        <w:rPr>
          <w:rFonts w:ascii="Times New Roman" w:eastAsia="Times New Roman" w:hAnsi="Times New Roman" w:cs="Times New Roman"/>
          <w:sz w:val="24"/>
          <w:szCs w:val="24"/>
          <w:lang w:eastAsia="en-GB"/>
        </w:rPr>
        <w:t xml:space="preserve">in the </w:t>
      </w:r>
      <w:r w:rsidR="002964F7" w:rsidRPr="00F146E4">
        <w:rPr>
          <w:rFonts w:ascii="Times New Roman" w:eastAsia="Times New Roman" w:hAnsi="Times New Roman" w:cs="Times New Roman"/>
          <w:sz w:val="24"/>
          <w:szCs w:val="24"/>
          <w:lang w:eastAsia="en-GB"/>
        </w:rPr>
        <w:t xml:space="preserve">findings of the Metropolitan Police </w:t>
      </w:r>
      <w:r w:rsidR="0067389F" w:rsidRPr="00F146E4">
        <w:rPr>
          <w:rFonts w:ascii="Times New Roman" w:eastAsia="Times New Roman" w:hAnsi="Times New Roman" w:cs="Times New Roman"/>
          <w:sz w:val="24"/>
          <w:szCs w:val="24"/>
          <w:lang w:eastAsia="en-GB"/>
        </w:rPr>
        <w:t>Gangs Matrix for London, a report founded to predict the likelihood of gang involvement</w:t>
      </w:r>
      <w:r w:rsidR="004A3F5B" w:rsidRPr="00F146E4">
        <w:rPr>
          <w:rFonts w:ascii="Times New Roman" w:eastAsia="Times New Roman" w:hAnsi="Times New Roman" w:cs="Times New Roman"/>
          <w:sz w:val="24"/>
          <w:szCs w:val="24"/>
          <w:lang w:eastAsia="en-GB"/>
        </w:rPr>
        <w:t xml:space="preserve"> </w:t>
      </w:r>
      <w:r w:rsidR="00FF3D67" w:rsidRPr="00F146E4">
        <w:rPr>
          <w:rFonts w:ascii="Times New Roman" w:eastAsia="Times New Roman" w:hAnsi="Times New Roman" w:cs="Times New Roman"/>
          <w:sz w:val="24"/>
          <w:szCs w:val="24"/>
          <w:lang w:eastAsia="en-GB"/>
        </w:rPr>
        <w:t>(</w:t>
      </w:r>
      <w:r w:rsidR="004A4CF8" w:rsidRPr="00F146E4">
        <w:rPr>
          <w:rFonts w:ascii="Times New Roman" w:eastAsia="Times New Roman" w:hAnsi="Times New Roman" w:cs="Times New Roman"/>
          <w:sz w:val="24"/>
          <w:szCs w:val="24"/>
          <w:lang w:eastAsia="en-GB"/>
        </w:rPr>
        <w:t>The Guardian, 2021</w:t>
      </w:r>
      <w:r w:rsidR="00FF3D67" w:rsidRPr="00F146E4">
        <w:rPr>
          <w:rFonts w:ascii="Times New Roman" w:eastAsia="Times New Roman" w:hAnsi="Times New Roman" w:cs="Times New Roman"/>
          <w:sz w:val="24"/>
          <w:szCs w:val="24"/>
          <w:lang w:eastAsia="en-GB"/>
        </w:rPr>
        <w:t>)</w:t>
      </w:r>
      <w:r w:rsidR="004A3F5B" w:rsidRPr="00F146E4">
        <w:rPr>
          <w:rFonts w:ascii="Times New Roman" w:eastAsia="Times New Roman" w:hAnsi="Times New Roman" w:cs="Times New Roman"/>
          <w:sz w:val="24"/>
          <w:szCs w:val="24"/>
          <w:lang w:eastAsia="en-GB"/>
        </w:rPr>
        <w:t>.</w:t>
      </w:r>
      <w:r w:rsidR="00FF3D67" w:rsidRPr="00F146E4">
        <w:rPr>
          <w:rFonts w:ascii="Times New Roman" w:eastAsia="Times New Roman" w:hAnsi="Times New Roman" w:cs="Times New Roman"/>
          <w:sz w:val="24"/>
          <w:szCs w:val="24"/>
          <w:lang w:eastAsia="en-GB"/>
        </w:rPr>
        <w:t xml:space="preserve"> </w:t>
      </w:r>
      <w:r w:rsidR="0067389F" w:rsidRPr="00F146E4">
        <w:rPr>
          <w:rFonts w:ascii="Times New Roman" w:eastAsia="Times New Roman" w:hAnsi="Times New Roman" w:cs="Times New Roman"/>
          <w:sz w:val="24"/>
          <w:szCs w:val="24"/>
          <w:lang w:eastAsia="en-GB"/>
        </w:rPr>
        <w:t xml:space="preserve"> In 2018, 89% of the 3362 individuals on this matrix were from Black or Minority Ethnic background</w:t>
      </w:r>
      <w:r w:rsidR="00220D84" w:rsidRPr="00F146E4">
        <w:rPr>
          <w:rFonts w:ascii="Times New Roman" w:eastAsia="Times New Roman" w:hAnsi="Times New Roman" w:cs="Times New Roman"/>
          <w:sz w:val="24"/>
          <w:szCs w:val="24"/>
          <w:lang w:eastAsia="en-GB"/>
        </w:rPr>
        <w:t>s</w:t>
      </w:r>
      <w:r w:rsidR="00FF3D67" w:rsidRPr="00F146E4">
        <w:rPr>
          <w:rFonts w:ascii="Times New Roman" w:eastAsia="Times New Roman" w:hAnsi="Times New Roman" w:cs="Times New Roman"/>
          <w:sz w:val="24"/>
          <w:szCs w:val="24"/>
          <w:lang w:eastAsia="en-GB"/>
        </w:rPr>
        <w:t xml:space="preserve"> (</w:t>
      </w:r>
      <w:r w:rsidR="004A4CF8" w:rsidRPr="00F146E4">
        <w:rPr>
          <w:rFonts w:ascii="Times New Roman" w:eastAsia="Times New Roman" w:hAnsi="Times New Roman" w:cs="Times New Roman"/>
          <w:sz w:val="24"/>
          <w:szCs w:val="24"/>
          <w:lang w:eastAsia="en-GB"/>
        </w:rPr>
        <w:t>The Guardian, 2021</w:t>
      </w:r>
      <w:r w:rsidR="00FF3D67" w:rsidRPr="00F146E4">
        <w:rPr>
          <w:rFonts w:ascii="Times New Roman" w:eastAsia="Times New Roman" w:hAnsi="Times New Roman" w:cs="Times New Roman"/>
          <w:sz w:val="24"/>
          <w:szCs w:val="24"/>
          <w:lang w:eastAsia="en-GB"/>
        </w:rPr>
        <w:t>)</w:t>
      </w:r>
      <w:r w:rsidR="004A4CF8" w:rsidRPr="00F146E4">
        <w:rPr>
          <w:rFonts w:ascii="Times New Roman" w:eastAsia="Times New Roman" w:hAnsi="Times New Roman" w:cs="Times New Roman"/>
          <w:sz w:val="24"/>
          <w:szCs w:val="24"/>
          <w:lang w:eastAsia="en-GB"/>
        </w:rPr>
        <w:t>.</w:t>
      </w:r>
      <w:r w:rsidR="00220D84" w:rsidRPr="00F146E4">
        <w:rPr>
          <w:rFonts w:ascii="Times New Roman" w:eastAsia="Times New Roman" w:hAnsi="Times New Roman" w:cs="Times New Roman"/>
          <w:sz w:val="24"/>
          <w:szCs w:val="24"/>
          <w:lang w:eastAsia="en-GB"/>
        </w:rPr>
        <w:t xml:space="preserve"> </w:t>
      </w:r>
      <w:r w:rsidR="0067389F" w:rsidRPr="00F146E4">
        <w:rPr>
          <w:rFonts w:ascii="Times New Roman" w:eastAsia="Times New Roman" w:hAnsi="Times New Roman" w:cs="Times New Roman"/>
          <w:sz w:val="24"/>
          <w:szCs w:val="24"/>
          <w:lang w:eastAsia="en-GB"/>
        </w:rPr>
        <w:t xml:space="preserve">Amnesty international </w:t>
      </w:r>
      <w:r w:rsidR="006C164D" w:rsidRPr="00F146E4">
        <w:rPr>
          <w:rFonts w:ascii="Times New Roman" w:eastAsia="Times New Roman" w:hAnsi="Times New Roman" w:cs="Times New Roman"/>
          <w:sz w:val="24"/>
          <w:szCs w:val="24"/>
          <w:lang w:eastAsia="en-GB"/>
        </w:rPr>
        <w:t xml:space="preserve">(2018) </w:t>
      </w:r>
      <w:r w:rsidR="0067389F" w:rsidRPr="00F146E4">
        <w:rPr>
          <w:rFonts w:ascii="Times New Roman" w:eastAsia="Times New Roman" w:hAnsi="Times New Roman" w:cs="Times New Roman"/>
          <w:sz w:val="24"/>
          <w:szCs w:val="24"/>
          <w:lang w:eastAsia="en-GB"/>
        </w:rPr>
        <w:t xml:space="preserve">have </w:t>
      </w:r>
      <w:r w:rsidR="002440F9" w:rsidRPr="00F146E4">
        <w:rPr>
          <w:rFonts w:ascii="Times New Roman" w:eastAsia="Times New Roman" w:hAnsi="Times New Roman" w:cs="Times New Roman"/>
          <w:sz w:val="24"/>
          <w:szCs w:val="24"/>
          <w:lang w:eastAsia="en-GB"/>
        </w:rPr>
        <w:t xml:space="preserve">also </w:t>
      </w:r>
      <w:r w:rsidR="0067389F" w:rsidRPr="00F146E4">
        <w:rPr>
          <w:rFonts w:ascii="Times New Roman" w:eastAsia="Times New Roman" w:hAnsi="Times New Roman" w:cs="Times New Roman"/>
          <w:sz w:val="24"/>
          <w:szCs w:val="24"/>
          <w:lang w:eastAsia="en-GB"/>
        </w:rPr>
        <w:t>criticised this report and described it as “</w:t>
      </w:r>
      <w:r w:rsidR="0067389F" w:rsidRPr="00F146E4">
        <w:rPr>
          <w:rFonts w:ascii="Times New Roman" w:hAnsi="Times New Roman" w:cs="Times New Roman"/>
          <w:sz w:val="24"/>
          <w:szCs w:val="24"/>
        </w:rPr>
        <w:t xml:space="preserve">part of a racialised war on gangs, triggered by the Conservative government after the riots in 2011, that stigmatised Black youngsters and violated human rights” </w:t>
      </w:r>
      <w:r w:rsidR="002440F9" w:rsidRPr="00F146E4">
        <w:rPr>
          <w:rFonts w:ascii="Times New Roman" w:hAnsi="Times New Roman" w:cs="Times New Roman"/>
          <w:sz w:val="24"/>
          <w:szCs w:val="24"/>
        </w:rPr>
        <w:t>(</w:t>
      </w:r>
      <w:r w:rsidR="006464CF" w:rsidRPr="00F146E4">
        <w:rPr>
          <w:rFonts w:ascii="Times New Roman" w:hAnsi="Times New Roman" w:cs="Times New Roman"/>
          <w:sz w:val="24"/>
          <w:szCs w:val="24"/>
        </w:rPr>
        <w:t xml:space="preserve">Amnesty International, 2018 </w:t>
      </w:r>
      <w:r w:rsidR="006464CF" w:rsidRPr="00F146E4">
        <w:rPr>
          <w:rFonts w:ascii="Times New Roman" w:hAnsi="Times New Roman" w:cs="Times New Roman"/>
          <w:i/>
          <w:iCs/>
          <w:sz w:val="24"/>
          <w:szCs w:val="24"/>
        </w:rPr>
        <w:t>cited in</w:t>
      </w:r>
      <w:r w:rsidR="006464CF" w:rsidRPr="00F146E4">
        <w:rPr>
          <w:rFonts w:ascii="Times New Roman" w:hAnsi="Times New Roman" w:cs="Times New Roman"/>
          <w:sz w:val="24"/>
          <w:szCs w:val="24"/>
        </w:rPr>
        <w:t xml:space="preserve"> </w:t>
      </w:r>
      <w:r w:rsidR="0067389F" w:rsidRPr="00F146E4">
        <w:rPr>
          <w:rFonts w:ascii="Times New Roman" w:hAnsi="Times New Roman" w:cs="Times New Roman"/>
          <w:sz w:val="24"/>
          <w:szCs w:val="24"/>
        </w:rPr>
        <w:t>Pitts</w:t>
      </w:r>
      <w:r w:rsidR="006464CF" w:rsidRPr="00F146E4">
        <w:rPr>
          <w:rFonts w:ascii="Times New Roman" w:hAnsi="Times New Roman" w:cs="Times New Roman"/>
          <w:sz w:val="24"/>
          <w:szCs w:val="24"/>
        </w:rPr>
        <w:t>, 2020,</w:t>
      </w:r>
      <w:r w:rsidR="0022553D" w:rsidRPr="00F146E4">
        <w:rPr>
          <w:rFonts w:ascii="Times New Roman" w:hAnsi="Times New Roman" w:cs="Times New Roman"/>
          <w:sz w:val="24"/>
          <w:szCs w:val="24"/>
        </w:rPr>
        <w:t xml:space="preserve"> p. 147</w:t>
      </w:r>
      <w:r w:rsidR="0067389F" w:rsidRPr="00F146E4">
        <w:rPr>
          <w:rFonts w:ascii="Times New Roman" w:hAnsi="Times New Roman" w:cs="Times New Roman"/>
          <w:sz w:val="24"/>
          <w:szCs w:val="24"/>
        </w:rPr>
        <w:t>)</w:t>
      </w:r>
      <w:r w:rsidR="006464CF" w:rsidRPr="00F146E4">
        <w:rPr>
          <w:rFonts w:ascii="Times New Roman" w:hAnsi="Times New Roman" w:cs="Times New Roman"/>
          <w:sz w:val="24"/>
          <w:szCs w:val="24"/>
        </w:rPr>
        <w:t>.</w:t>
      </w:r>
      <w:r w:rsidR="0067389F" w:rsidRPr="00F146E4">
        <w:rPr>
          <w:rFonts w:ascii="Times New Roman" w:hAnsi="Times New Roman" w:cs="Times New Roman"/>
          <w:sz w:val="24"/>
          <w:szCs w:val="24"/>
        </w:rPr>
        <w:t xml:space="preserve"> </w:t>
      </w:r>
      <w:r w:rsidR="002769C2" w:rsidRPr="00F146E4">
        <w:rPr>
          <w:rFonts w:ascii="Times New Roman" w:hAnsi="Times New Roman" w:cs="Times New Roman"/>
          <w:sz w:val="24"/>
          <w:szCs w:val="24"/>
          <w:shd w:val="clear" w:color="auto" w:fill="FFFFFF"/>
        </w:rPr>
        <w:t>Worden and Shepard’s (1996) theory support</w:t>
      </w:r>
      <w:r w:rsidR="006C164D" w:rsidRPr="00F146E4">
        <w:rPr>
          <w:rFonts w:ascii="Times New Roman" w:hAnsi="Times New Roman" w:cs="Times New Roman"/>
          <w:sz w:val="24"/>
          <w:szCs w:val="24"/>
          <w:shd w:val="clear" w:color="auto" w:fill="FFFFFF"/>
        </w:rPr>
        <w:t xml:space="preserve">s </w:t>
      </w:r>
      <w:r w:rsidR="002769C2" w:rsidRPr="00F146E4">
        <w:rPr>
          <w:rFonts w:ascii="Times New Roman" w:hAnsi="Times New Roman" w:cs="Times New Roman"/>
          <w:sz w:val="24"/>
          <w:szCs w:val="24"/>
          <w:shd w:val="clear" w:color="auto" w:fill="FFFFFF"/>
        </w:rPr>
        <w:t>this and suggests those from minority groups and lower-class people are more likely to be involved with police interventions, and when those from minority groups are involved in police interventions, they are</w:t>
      </w:r>
      <w:r w:rsidR="00082504" w:rsidRPr="00F146E4">
        <w:rPr>
          <w:rFonts w:ascii="Times New Roman" w:hAnsi="Times New Roman" w:cs="Times New Roman"/>
          <w:sz w:val="24"/>
          <w:szCs w:val="24"/>
          <w:shd w:val="clear" w:color="auto" w:fill="FFFFFF"/>
        </w:rPr>
        <w:t xml:space="preserve"> therefore</w:t>
      </w:r>
      <w:r w:rsidR="002769C2" w:rsidRPr="00F146E4">
        <w:rPr>
          <w:rFonts w:ascii="Times New Roman" w:hAnsi="Times New Roman" w:cs="Times New Roman"/>
          <w:sz w:val="24"/>
          <w:szCs w:val="24"/>
          <w:shd w:val="clear" w:color="auto" w:fill="FFFFFF"/>
        </w:rPr>
        <w:t xml:space="preserve"> more likely to lead to an arrest. </w:t>
      </w:r>
      <w:r w:rsidR="0067389F" w:rsidRPr="00F146E4">
        <w:rPr>
          <w:rFonts w:ascii="Times New Roman" w:hAnsi="Times New Roman" w:cs="Times New Roman"/>
          <w:sz w:val="24"/>
          <w:szCs w:val="24"/>
        </w:rPr>
        <w:t xml:space="preserve"> In 2021,</w:t>
      </w:r>
      <w:r w:rsidR="00084F49" w:rsidRPr="00F146E4">
        <w:rPr>
          <w:rFonts w:ascii="Times New Roman" w:hAnsi="Times New Roman" w:cs="Times New Roman"/>
          <w:sz w:val="24"/>
          <w:szCs w:val="24"/>
        </w:rPr>
        <w:t xml:space="preserve"> London Mayor, </w:t>
      </w:r>
      <w:r w:rsidR="0067389F" w:rsidRPr="00F146E4">
        <w:rPr>
          <w:rFonts w:ascii="Times New Roman" w:hAnsi="Times New Roman" w:cs="Times New Roman"/>
          <w:sz w:val="24"/>
          <w:szCs w:val="24"/>
          <w:shd w:val="clear" w:color="auto" w:fill="FFFFFF"/>
        </w:rPr>
        <w:t>Sadiq Khan,</w:t>
      </w:r>
      <w:r w:rsidR="00082504" w:rsidRPr="00F146E4">
        <w:rPr>
          <w:rFonts w:ascii="Times New Roman" w:hAnsi="Times New Roman" w:cs="Times New Roman"/>
          <w:sz w:val="24"/>
          <w:szCs w:val="24"/>
          <w:shd w:val="clear" w:color="auto" w:fill="FFFFFF"/>
        </w:rPr>
        <w:t xml:space="preserve"> requested for the matrix to be reviewed</w:t>
      </w:r>
      <w:r w:rsidR="004B4B0B" w:rsidRPr="00F146E4">
        <w:rPr>
          <w:rFonts w:ascii="Times New Roman" w:hAnsi="Times New Roman" w:cs="Times New Roman"/>
          <w:sz w:val="24"/>
          <w:szCs w:val="24"/>
          <w:shd w:val="clear" w:color="auto" w:fill="FFFFFF"/>
        </w:rPr>
        <w:t xml:space="preserve"> </w:t>
      </w:r>
      <w:r w:rsidR="003F67EE" w:rsidRPr="00F146E4">
        <w:rPr>
          <w:rFonts w:ascii="Times New Roman" w:hAnsi="Times New Roman" w:cs="Times New Roman"/>
          <w:sz w:val="24"/>
          <w:szCs w:val="24"/>
          <w:shd w:val="clear" w:color="auto" w:fill="FFFFFF"/>
        </w:rPr>
        <w:t>(</w:t>
      </w:r>
      <w:r w:rsidR="004B4B0B" w:rsidRPr="00F146E4">
        <w:rPr>
          <w:rFonts w:ascii="Times New Roman" w:hAnsi="Times New Roman" w:cs="Times New Roman"/>
          <w:sz w:val="24"/>
          <w:szCs w:val="24"/>
          <w:shd w:val="clear" w:color="auto" w:fill="FFFFFF"/>
        </w:rPr>
        <w:t>The Guardian, 2021</w:t>
      </w:r>
      <w:r w:rsidR="006C5D2D" w:rsidRPr="00F146E4">
        <w:rPr>
          <w:rFonts w:ascii="Times New Roman" w:hAnsi="Times New Roman" w:cs="Times New Roman"/>
          <w:sz w:val="24"/>
          <w:szCs w:val="24"/>
          <w:shd w:val="clear" w:color="auto" w:fill="FFFFFF"/>
        </w:rPr>
        <w:t>)</w:t>
      </w:r>
      <w:r w:rsidR="004B4B0B" w:rsidRPr="00F146E4">
        <w:rPr>
          <w:rFonts w:ascii="Times New Roman" w:hAnsi="Times New Roman" w:cs="Times New Roman"/>
          <w:sz w:val="24"/>
          <w:szCs w:val="24"/>
          <w:shd w:val="clear" w:color="auto" w:fill="FFFFFF"/>
        </w:rPr>
        <w:t xml:space="preserve">. </w:t>
      </w:r>
      <w:r w:rsidR="00082504" w:rsidRPr="00F146E4">
        <w:rPr>
          <w:rFonts w:ascii="Times New Roman" w:hAnsi="Times New Roman" w:cs="Times New Roman"/>
          <w:sz w:val="24"/>
          <w:szCs w:val="24"/>
          <w:shd w:val="clear" w:color="auto" w:fill="FFFFFF"/>
        </w:rPr>
        <w:t xml:space="preserve">This review resulted in </w:t>
      </w:r>
      <w:r w:rsidR="0067389F" w:rsidRPr="00F146E4">
        <w:rPr>
          <w:rFonts w:ascii="Times New Roman" w:hAnsi="Times New Roman" w:cs="Times New Roman"/>
          <w:sz w:val="24"/>
          <w:szCs w:val="24"/>
          <w:shd w:val="clear" w:color="auto" w:fill="FFFFFF"/>
        </w:rPr>
        <w:t>1,000 young</w:t>
      </w:r>
      <w:r w:rsidR="00082504" w:rsidRPr="00F146E4">
        <w:rPr>
          <w:rFonts w:ascii="Times New Roman" w:hAnsi="Times New Roman" w:cs="Times New Roman"/>
          <w:sz w:val="24"/>
          <w:szCs w:val="24"/>
          <w:shd w:val="clear" w:color="auto" w:fill="FFFFFF"/>
        </w:rPr>
        <w:t xml:space="preserve"> </w:t>
      </w:r>
      <w:r w:rsidR="0067389F" w:rsidRPr="00F146E4">
        <w:rPr>
          <w:rFonts w:ascii="Times New Roman" w:hAnsi="Times New Roman" w:cs="Times New Roman"/>
          <w:sz w:val="24"/>
          <w:szCs w:val="24"/>
          <w:shd w:val="clear" w:color="auto" w:fill="FFFFFF"/>
        </w:rPr>
        <w:t>black men being removed</w:t>
      </w:r>
      <w:r w:rsidR="004B4B0B" w:rsidRPr="00F146E4">
        <w:rPr>
          <w:rFonts w:ascii="Times New Roman" w:hAnsi="Times New Roman" w:cs="Times New Roman"/>
          <w:sz w:val="24"/>
          <w:szCs w:val="24"/>
        </w:rPr>
        <w:t xml:space="preserve"> from the matrix which</w:t>
      </w:r>
      <w:r w:rsidR="0067389F" w:rsidRPr="00F146E4">
        <w:rPr>
          <w:rFonts w:ascii="Times New Roman" w:hAnsi="Times New Roman" w:cs="Times New Roman"/>
          <w:sz w:val="24"/>
          <w:szCs w:val="24"/>
          <w:shd w:val="clear" w:color="auto" w:fill="FFFFFF"/>
        </w:rPr>
        <w:t xml:space="preserve"> now </w:t>
      </w:r>
      <w:r w:rsidR="00B5145C" w:rsidRPr="00F146E4">
        <w:rPr>
          <w:rFonts w:ascii="Times New Roman" w:hAnsi="Times New Roman" w:cs="Times New Roman"/>
          <w:sz w:val="24"/>
          <w:szCs w:val="24"/>
          <w:shd w:val="clear" w:color="auto" w:fill="FFFFFF"/>
        </w:rPr>
        <w:t>consists of</w:t>
      </w:r>
      <w:r w:rsidR="0067389F" w:rsidRPr="00F146E4">
        <w:rPr>
          <w:rFonts w:ascii="Times New Roman" w:hAnsi="Times New Roman" w:cs="Times New Roman"/>
          <w:sz w:val="24"/>
          <w:szCs w:val="24"/>
          <w:shd w:val="clear" w:color="auto" w:fill="FFFFFF"/>
        </w:rPr>
        <w:t xml:space="preserve"> 2,305 </w:t>
      </w:r>
      <w:r w:rsidR="00DB57C1" w:rsidRPr="00F146E4">
        <w:rPr>
          <w:rFonts w:ascii="Times New Roman" w:hAnsi="Times New Roman" w:cs="Times New Roman"/>
          <w:sz w:val="24"/>
          <w:szCs w:val="24"/>
          <w:shd w:val="clear" w:color="auto" w:fill="FFFFFF"/>
        </w:rPr>
        <w:t>individual</w:t>
      </w:r>
      <w:r w:rsidR="004B4B0B" w:rsidRPr="00F146E4">
        <w:rPr>
          <w:rFonts w:ascii="Times New Roman" w:hAnsi="Times New Roman" w:cs="Times New Roman"/>
          <w:sz w:val="24"/>
          <w:szCs w:val="24"/>
          <w:shd w:val="clear" w:color="auto" w:fill="FFFFFF"/>
        </w:rPr>
        <w:t xml:space="preserve"> (Metropolitan Police Service, 2021). </w:t>
      </w:r>
      <w:r w:rsidR="00DB57C1" w:rsidRPr="00F146E4">
        <w:rPr>
          <w:rFonts w:ascii="Times New Roman" w:hAnsi="Times New Roman" w:cs="Times New Roman"/>
          <w:sz w:val="24"/>
          <w:szCs w:val="24"/>
          <w:shd w:val="clear" w:color="auto" w:fill="FFFFFF"/>
        </w:rPr>
        <w:t xml:space="preserve">Despite this reduction, it was </w:t>
      </w:r>
      <w:r w:rsidR="0063726E" w:rsidRPr="00F146E4">
        <w:rPr>
          <w:rFonts w:ascii="Times New Roman" w:hAnsi="Times New Roman" w:cs="Times New Roman"/>
          <w:sz w:val="24"/>
          <w:szCs w:val="24"/>
          <w:shd w:val="clear" w:color="auto" w:fill="FFFFFF"/>
        </w:rPr>
        <w:lastRenderedPageBreak/>
        <w:t xml:space="preserve">noted that </w:t>
      </w:r>
      <w:r w:rsidR="00E779FD" w:rsidRPr="00F146E4">
        <w:rPr>
          <w:rFonts w:ascii="Times New Roman" w:hAnsi="Times New Roman" w:cs="Times New Roman"/>
          <w:sz w:val="24"/>
          <w:szCs w:val="24"/>
          <w:shd w:val="clear" w:color="auto" w:fill="FFFFFF"/>
        </w:rPr>
        <w:t>several</w:t>
      </w:r>
      <w:r w:rsidR="0063726E" w:rsidRPr="00F146E4">
        <w:rPr>
          <w:rFonts w:ascii="Times New Roman" w:hAnsi="Times New Roman" w:cs="Times New Roman"/>
          <w:sz w:val="24"/>
          <w:szCs w:val="24"/>
          <w:shd w:val="clear" w:color="auto" w:fill="FFFFFF"/>
        </w:rPr>
        <w:t xml:space="preserve"> individuals on the list were listed due to their </w:t>
      </w:r>
      <w:r w:rsidR="00E779FD" w:rsidRPr="00F146E4">
        <w:rPr>
          <w:rFonts w:ascii="Times New Roman" w:hAnsi="Times New Roman" w:cs="Times New Roman"/>
          <w:sz w:val="24"/>
          <w:szCs w:val="24"/>
          <w:shd w:val="clear" w:color="auto" w:fill="FFFFFF"/>
        </w:rPr>
        <w:t>associations</w:t>
      </w:r>
      <w:r w:rsidR="0063726E" w:rsidRPr="00F146E4">
        <w:rPr>
          <w:rFonts w:ascii="Times New Roman" w:hAnsi="Times New Roman" w:cs="Times New Roman"/>
          <w:sz w:val="24"/>
          <w:szCs w:val="24"/>
          <w:shd w:val="clear" w:color="auto" w:fill="FFFFFF"/>
        </w:rPr>
        <w:t xml:space="preserve"> and not </w:t>
      </w:r>
      <w:r w:rsidR="00DB57C1" w:rsidRPr="00F146E4">
        <w:rPr>
          <w:rFonts w:ascii="Times New Roman" w:hAnsi="Times New Roman" w:cs="Times New Roman"/>
          <w:sz w:val="24"/>
          <w:szCs w:val="24"/>
          <w:shd w:val="clear" w:color="auto" w:fill="FFFFFF"/>
        </w:rPr>
        <w:t>their i</w:t>
      </w:r>
      <w:r w:rsidR="0063726E" w:rsidRPr="00F146E4">
        <w:rPr>
          <w:rFonts w:ascii="Times New Roman" w:hAnsi="Times New Roman" w:cs="Times New Roman"/>
          <w:sz w:val="24"/>
          <w:szCs w:val="24"/>
          <w:shd w:val="clear" w:color="auto" w:fill="FFFFFF"/>
        </w:rPr>
        <w:t>ndividual behaviour</w:t>
      </w:r>
      <w:r w:rsidR="00551539" w:rsidRPr="00F146E4">
        <w:rPr>
          <w:rFonts w:ascii="Times New Roman" w:hAnsi="Times New Roman" w:cs="Times New Roman"/>
          <w:sz w:val="24"/>
          <w:szCs w:val="24"/>
          <w:shd w:val="clear" w:color="auto" w:fill="FFFFFF"/>
        </w:rPr>
        <w:t xml:space="preserve">. </w:t>
      </w:r>
      <w:r w:rsidR="007629D8" w:rsidRPr="00F146E4">
        <w:rPr>
          <w:rFonts w:ascii="Times New Roman" w:hAnsi="Times New Roman" w:cs="Times New Roman"/>
          <w:sz w:val="24"/>
          <w:szCs w:val="24"/>
          <w:shd w:val="clear" w:color="auto" w:fill="FFFFFF"/>
        </w:rPr>
        <w:t>This is an example of legal control as the threat of potential legal sanctions and the inclusion on a legal matrix can impact the lives of those listed in their interactions with police</w:t>
      </w:r>
      <w:r w:rsidR="003F67EE" w:rsidRPr="00F146E4">
        <w:rPr>
          <w:rFonts w:ascii="Times New Roman" w:hAnsi="Times New Roman" w:cs="Times New Roman"/>
          <w:sz w:val="24"/>
          <w:szCs w:val="24"/>
          <w:shd w:val="clear" w:color="auto" w:fill="FFFFFF"/>
        </w:rPr>
        <w:t>. In practice this may mean those who have not committed any offence would be treated as suspect for gang activity</w:t>
      </w:r>
      <w:r w:rsidR="00967CCD" w:rsidRPr="00F146E4">
        <w:rPr>
          <w:rFonts w:ascii="Times New Roman" w:hAnsi="Times New Roman" w:cs="Times New Roman"/>
          <w:sz w:val="24"/>
          <w:szCs w:val="24"/>
          <w:shd w:val="clear" w:color="auto" w:fill="FFFFFF"/>
        </w:rPr>
        <w:t xml:space="preserve"> and </w:t>
      </w:r>
      <w:r w:rsidR="003F67EE" w:rsidRPr="00F146E4">
        <w:rPr>
          <w:rFonts w:ascii="Times New Roman" w:hAnsi="Times New Roman" w:cs="Times New Roman"/>
          <w:sz w:val="24"/>
          <w:szCs w:val="24"/>
          <w:shd w:val="clear" w:color="auto" w:fill="FFFFFF"/>
        </w:rPr>
        <w:t>are judged not by their individual behaviour but though associations</w:t>
      </w:r>
      <w:r w:rsidR="00967CCD" w:rsidRPr="00F146E4">
        <w:rPr>
          <w:rFonts w:ascii="Times New Roman" w:hAnsi="Times New Roman" w:cs="Times New Roman"/>
          <w:sz w:val="24"/>
          <w:szCs w:val="24"/>
          <w:shd w:val="clear" w:color="auto" w:fill="FFFFFF"/>
        </w:rPr>
        <w:t>.</w:t>
      </w:r>
      <w:r w:rsidR="006560E0" w:rsidRPr="00F146E4">
        <w:rPr>
          <w:rFonts w:ascii="Times New Roman" w:hAnsi="Times New Roman" w:cs="Times New Roman"/>
          <w:sz w:val="24"/>
          <w:szCs w:val="24"/>
          <w:shd w:val="clear" w:color="auto" w:fill="FFFFFF"/>
        </w:rPr>
        <w:t xml:space="preserve"> </w:t>
      </w:r>
      <w:r w:rsidR="003F67EE" w:rsidRPr="00F146E4">
        <w:rPr>
          <w:rFonts w:ascii="Times New Roman" w:hAnsi="Times New Roman" w:cs="Times New Roman"/>
          <w:sz w:val="24"/>
          <w:szCs w:val="24"/>
          <w:shd w:val="clear" w:color="auto" w:fill="FFFFFF"/>
        </w:rPr>
        <w:t>Following the review, it was also noted that</w:t>
      </w:r>
      <w:r w:rsidR="0067389F" w:rsidRPr="00F146E4">
        <w:rPr>
          <w:rFonts w:ascii="Times New Roman" w:hAnsi="Times New Roman" w:cs="Times New Roman"/>
          <w:sz w:val="24"/>
          <w:szCs w:val="24"/>
          <w:shd w:val="clear" w:color="auto" w:fill="FFFFFF"/>
        </w:rPr>
        <w:t xml:space="preserve"> </w:t>
      </w:r>
      <w:r w:rsidR="00606B49" w:rsidRPr="00F146E4">
        <w:rPr>
          <w:rFonts w:ascii="Times New Roman" w:hAnsi="Times New Roman" w:cs="Times New Roman"/>
          <w:sz w:val="24"/>
          <w:szCs w:val="24"/>
          <w:shd w:val="clear" w:color="auto" w:fill="FFFFFF"/>
        </w:rPr>
        <w:t>8</w:t>
      </w:r>
      <w:r w:rsidR="0067389F" w:rsidRPr="00F146E4">
        <w:rPr>
          <w:rFonts w:ascii="Times New Roman" w:hAnsi="Times New Roman" w:cs="Times New Roman"/>
          <w:sz w:val="24"/>
          <w:szCs w:val="24"/>
          <w:shd w:val="clear" w:color="auto" w:fill="FFFFFF"/>
        </w:rPr>
        <w:t xml:space="preserve"> out of </w:t>
      </w:r>
      <w:r w:rsidR="00606B49" w:rsidRPr="00F146E4">
        <w:rPr>
          <w:rFonts w:ascii="Times New Roman" w:hAnsi="Times New Roman" w:cs="Times New Roman"/>
          <w:sz w:val="24"/>
          <w:szCs w:val="24"/>
          <w:shd w:val="clear" w:color="auto" w:fill="FFFFFF"/>
        </w:rPr>
        <w:t xml:space="preserve">every </w:t>
      </w:r>
      <w:r w:rsidR="0067389F" w:rsidRPr="00F146E4">
        <w:rPr>
          <w:rFonts w:ascii="Times New Roman" w:hAnsi="Times New Roman" w:cs="Times New Roman"/>
          <w:sz w:val="24"/>
          <w:szCs w:val="24"/>
          <w:shd w:val="clear" w:color="auto" w:fill="FFFFFF"/>
        </w:rPr>
        <w:t>10</w:t>
      </w:r>
      <w:r w:rsidR="00606B49" w:rsidRPr="00F146E4">
        <w:rPr>
          <w:rFonts w:ascii="Times New Roman" w:hAnsi="Times New Roman" w:cs="Times New Roman"/>
          <w:sz w:val="24"/>
          <w:szCs w:val="24"/>
          <w:shd w:val="clear" w:color="auto" w:fill="FFFFFF"/>
        </w:rPr>
        <w:t xml:space="preserve"> individuals</w:t>
      </w:r>
      <w:r w:rsidR="0067389F" w:rsidRPr="00F146E4">
        <w:rPr>
          <w:rFonts w:ascii="Times New Roman" w:hAnsi="Times New Roman" w:cs="Times New Roman"/>
          <w:sz w:val="24"/>
          <w:szCs w:val="24"/>
          <w:shd w:val="clear" w:color="auto" w:fill="FFFFFF"/>
        </w:rPr>
        <w:t xml:space="preserve"> listed on the matrix are </w:t>
      </w:r>
      <w:r w:rsidR="003F67EE" w:rsidRPr="00F146E4">
        <w:rPr>
          <w:rFonts w:ascii="Times New Roman" w:hAnsi="Times New Roman" w:cs="Times New Roman"/>
          <w:sz w:val="24"/>
          <w:szCs w:val="24"/>
          <w:shd w:val="clear" w:color="auto" w:fill="FFFFFF"/>
        </w:rPr>
        <w:t xml:space="preserve">still </w:t>
      </w:r>
      <w:r w:rsidR="0067389F" w:rsidRPr="00F146E4">
        <w:rPr>
          <w:rFonts w:ascii="Times New Roman" w:hAnsi="Times New Roman" w:cs="Times New Roman"/>
          <w:sz w:val="24"/>
          <w:szCs w:val="24"/>
          <w:shd w:val="clear" w:color="auto" w:fill="FFFFFF"/>
        </w:rPr>
        <w:t>from an African-Caribbean background</w:t>
      </w:r>
      <w:r w:rsidR="0070698C" w:rsidRPr="00F146E4">
        <w:rPr>
          <w:rFonts w:ascii="Times New Roman" w:hAnsi="Times New Roman" w:cs="Times New Roman"/>
          <w:sz w:val="24"/>
          <w:szCs w:val="24"/>
          <w:shd w:val="clear" w:color="auto" w:fill="FFFFFF"/>
        </w:rPr>
        <w:t xml:space="preserve"> (The Guardian, 2021). </w:t>
      </w:r>
      <w:r w:rsidR="00606B49" w:rsidRPr="00F146E4">
        <w:rPr>
          <w:rFonts w:ascii="Times New Roman" w:hAnsi="Times New Roman" w:cs="Times New Roman"/>
          <w:sz w:val="24"/>
          <w:szCs w:val="24"/>
          <w:shd w:val="clear" w:color="auto" w:fill="FFFFFF"/>
        </w:rPr>
        <w:t>This suggest much further reforms are needed</w:t>
      </w:r>
      <w:r w:rsidR="00C63379" w:rsidRPr="00F146E4">
        <w:rPr>
          <w:rFonts w:ascii="Times New Roman" w:hAnsi="Times New Roman" w:cs="Times New Roman"/>
          <w:sz w:val="24"/>
          <w:szCs w:val="24"/>
          <w:shd w:val="clear" w:color="auto" w:fill="FFFFFF"/>
        </w:rPr>
        <w:t xml:space="preserve"> to break down assumptions</w:t>
      </w:r>
      <w:r w:rsidR="00551539" w:rsidRPr="00F146E4">
        <w:rPr>
          <w:rFonts w:ascii="Times New Roman" w:hAnsi="Times New Roman" w:cs="Times New Roman"/>
          <w:sz w:val="24"/>
          <w:szCs w:val="24"/>
          <w:shd w:val="clear" w:color="auto" w:fill="FFFFFF"/>
        </w:rPr>
        <w:t xml:space="preserve"> and racial biases within society and the police.</w:t>
      </w:r>
      <w:r w:rsidR="00B9264A" w:rsidRPr="00F146E4">
        <w:rPr>
          <w:rFonts w:ascii="Times New Roman" w:hAnsi="Times New Roman" w:cs="Times New Roman"/>
          <w:sz w:val="24"/>
          <w:szCs w:val="24"/>
          <w:shd w:val="clear" w:color="auto" w:fill="FFFFFF"/>
        </w:rPr>
        <w:t xml:space="preserve"> </w:t>
      </w:r>
      <w:r w:rsidR="0063180D" w:rsidRPr="00F146E4">
        <w:rPr>
          <w:rFonts w:ascii="Times New Roman" w:hAnsi="Times New Roman" w:cs="Times New Roman"/>
          <w:sz w:val="24"/>
          <w:szCs w:val="24"/>
          <w:shd w:val="clear" w:color="auto" w:fill="FFFFFF"/>
        </w:rPr>
        <w:br/>
      </w:r>
      <w:r w:rsidR="00CA2483" w:rsidRPr="00F146E4">
        <w:rPr>
          <w:rFonts w:ascii="Times New Roman" w:hAnsi="Times New Roman" w:cs="Times New Roman"/>
          <w:sz w:val="24"/>
          <w:szCs w:val="24"/>
        </w:rPr>
        <w:br/>
      </w:r>
      <w:r w:rsidR="0067389F" w:rsidRPr="00F146E4">
        <w:rPr>
          <w:rFonts w:ascii="Times New Roman" w:hAnsi="Times New Roman" w:cs="Times New Roman"/>
          <w:sz w:val="24"/>
          <w:szCs w:val="24"/>
        </w:rPr>
        <w:t xml:space="preserve">Interestingly the men pictured in </w:t>
      </w:r>
      <w:r w:rsidR="0067389F" w:rsidRPr="00F146E4">
        <w:rPr>
          <w:rFonts w:ascii="Times New Roman" w:hAnsi="Times New Roman" w:cs="Times New Roman"/>
          <w:i/>
          <w:iCs/>
          <w:sz w:val="24"/>
          <w:szCs w:val="24"/>
        </w:rPr>
        <w:t>Figure 1</w:t>
      </w:r>
      <w:r w:rsidR="0067389F" w:rsidRPr="00F146E4">
        <w:rPr>
          <w:rFonts w:ascii="Times New Roman" w:hAnsi="Times New Roman" w:cs="Times New Roman"/>
          <w:sz w:val="24"/>
          <w:szCs w:val="24"/>
        </w:rPr>
        <w:t xml:space="preserve"> (Hambury, 2013)</w:t>
      </w:r>
      <w:r w:rsidR="006C5D2D" w:rsidRPr="00F146E4">
        <w:rPr>
          <w:rFonts w:ascii="Times New Roman" w:hAnsi="Times New Roman" w:cs="Times New Roman"/>
          <w:sz w:val="24"/>
          <w:szCs w:val="24"/>
        </w:rPr>
        <w:t xml:space="preserve"> also</w:t>
      </w:r>
      <w:r w:rsidR="0067389F" w:rsidRPr="00F146E4">
        <w:rPr>
          <w:rFonts w:ascii="Times New Roman" w:hAnsi="Times New Roman" w:cs="Times New Roman"/>
          <w:sz w:val="24"/>
          <w:szCs w:val="24"/>
        </w:rPr>
        <w:t xml:space="preserve"> “talked about how prison held no fear for them, that “in the hood” going to prison was a “rite of passage”, much like a middle-class child thinks about university” (Evening Standard, 2013). In this instance is likely that social </w:t>
      </w:r>
      <w:r w:rsidR="00A45B28" w:rsidRPr="00F146E4">
        <w:rPr>
          <w:rFonts w:ascii="Times New Roman" w:hAnsi="Times New Roman" w:cs="Times New Roman"/>
          <w:sz w:val="24"/>
          <w:szCs w:val="24"/>
        </w:rPr>
        <w:t>sanctions are more prominent here tha</w:t>
      </w:r>
      <w:r w:rsidR="00184217" w:rsidRPr="00F146E4">
        <w:rPr>
          <w:rFonts w:ascii="Times New Roman" w:hAnsi="Times New Roman" w:cs="Times New Roman"/>
          <w:sz w:val="24"/>
          <w:szCs w:val="24"/>
        </w:rPr>
        <w:t>n</w:t>
      </w:r>
      <w:r w:rsidR="00A45B28" w:rsidRPr="00F146E4">
        <w:rPr>
          <w:rFonts w:ascii="Times New Roman" w:hAnsi="Times New Roman" w:cs="Times New Roman"/>
          <w:sz w:val="24"/>
          <w:szCs w:val="24"/>
        </w:rPr>
        <w:t xml:space="preserve"> </w:t>
      </w:r>
      <w:r w:rsidR="0067389F" w:rsidRPr="00F146E4">
        <w:rPr>
          <w:rFonts w:ascii="Times New Roman" w:hAnsi="Times New Roman" w:cs="Times New Roman"/>
          <w:sz w:val="24"/>
          <w:szCs w:val="24"/>
        </w:rPr>
        <w:t>any fear of legal sanctions.</w:t>
      </w:r>
      <w:r w:rsidR="00184217" w:rsidRPr="00F146E4">
        <w:rPr>
          <w:rFonts w:ascii="Times New Roman" w:hAnsi="Times New Roman" w:cs="Times New Roman"/>
          <w:sz w:val="24"/>
          <w:szCs w:val="24"/>
        </w:rPr>
        <w:t xml:space="preserve"> </w:t>
      </w:r>
      <w:r w:rsidR="0067389F" w:rsidRPr="00F146E4">
        <w:rPr>
          <w:rFonts w:ascii="Times New Roman" w:hAnsi="Times New Roman" w:cs="Times New Roman"/>
          <w:sz w:val="24"/>
          <w:szCs w:val="24"/>
        </w:rPr>
        <w:t>This suggests that this is often the only way of life these young men can imagine for themselves and have accepted situations that are outside of wider social norms,  such as being imprisoned, as commonplace for them. Beresford and Wood (2016) support this notion that there is more to gang membership than mindless violence. They suggested “to tackle gang membership effectively it is vital that we learn to live with the juxtaposition that gang members are violent individuals and also vulnerable victims”</w:t>
      </w:r>
      <w:r w:rsidR="00600F1D" w:rsidRPr="00F146E4">
        <w:rPr>
          <w:rFonts w:ascii="Times New Roman" w:hAnsi="Times New Roman" w:cs="Times New Roman"/>
          <w:sz w:val="24"/>
          <w:szCs w:val="24"/>
        </w:rPr>
        <w:t xml:space="preserve"> </w:t>
      </w:r>
      <w:r w:rsidR="0067389F" w:rsidRPr="00F146E4">
        <w:rPr>
          <w:rFonts w:ascii="Times New Roman" w:hAnsi="Times New Roman" w:cs="Times New Roman"/>
          <w:sz w:val="24"/>
          <w:szCs w:val="24"/>
        </w:rPr>
        <w:t>(Beresford and Wood, 2016</w:t>
      </w:r>
      <w:r w:rsidR="00A45B28" w:rsidRPr="00F146E4">
        <w:rPr>
          <w:rFonts w:ascii="Times New Roman" w:hAnsi="Times New Roman" w:cs="Times New Roman"/>
          <w:sz w:val="24"/>
          <w:szCs w:val="24"/>
        </w:rPr>
        <w:t>,</w:t>
      </w:r>
      <w:r w:rsidR="0067389F" w:rsidRPr="00F146E4">
        <w:rPr>
          <w:rFonts w:ascii="Times New Roman" w:hAnsi="Times New Roman" w:cs="Times New Roman"/>
          <w:sz w:val="24"/>
          <w:szCs w:val="24"/>
        </w:rPr>
        <w:t xml:space="preserve"> </w:t>
      </w:r>
      <w:r w:rsidR="008E15F7" w:rsidRPr="00F146E4">
        <w:rPr>
          <w:rFonts w:ascii="Times New Roman" w:hAnsi="Times New Roman" w:cs="Times New Roman"/>
          <w:sz w:val="24"/>
          <w:szCs w:val="24"/>
        </w:rPr>
        <w:t>p</w:t>
      </w:r>
      <w:r w:rsidR="00A45B28" w:rsidRPr="00F146E4">
        <w:rPr>
          <w:rFonts w:ascii="Times New Roman" w:hAnsi="Times New Roman" w:cs="Times New Roman"/>
          <w:sz w:val="24"/>
          <w:szCs w:val="24"/>
        </w:rPr>
        <w:t>.</w:t>
      </w:r>
      <w:r w:rsidR="0067389F" w:rsidRPr="00F146E4">
        <w:rPr>
          <w:rFonts w:ascii="Times New Roman" w:hAnsi="Times New Roman" w:cs="Times New Roman"/>
          <w:sz w:val="24"/>
          <w:szCs w:val="24"/>
        </w:rPr>
        <w:t>153)</w:t>
      </w:r>
      <w:r w:rsidR="00D26382" w:rsidRPr="00F146E4">
        <w:rPr>
          <w:rFonts w:ascii="Times New Roman" w:hAnsi="Times New Roman" w:cs="Times New Roman"/>
          <w:sz w:val="24"/>
          <w:szCs w:val="24"/>
        </w:rPr>
        <w:t>.</w:t>
      </w:r>
      <w:r w:rsidR="00D64A68" w:rsidRPr="00F146E4">
        <w:rPr>
          <w:rFonts w:ascii="Times New Roman" w:hAnsi="Times New Roman" w:cs="Times New Roman"/>
          <w:sz w:val="24"/>
          <w:szCs w:val="24"/>
        </w:rPr>
        <w:t xml:space="preserve"> Becker (1963) introduces the concept of </w:t>
      </w:r>
      <w:r w:rsidR="000251FF" w:rsidRPr="00F146E4">
        <w:rPr>
          <w:rFonts w:ascii="Times New Roman" w:hAnsi="Times New Roman" w:cs="Times New Roman"/>
          <w:sz w:val="24"/>
          <w:szCs w:val="24"/>
        </w:rPr>
        <w:t>‘</w:t>
      </w:r>
      <w:r w:rsidR="00D64A68" w:rsidRPr="00F146E4">
        <w:rPr>
          <w:rFonts w:ascii="Times New Roman" w:hAnsi="Times New Roman" w:cs="Times New Roman"/>
          <w:sz w:val="24"/>
          <w:szCs w:val="24"/>
        </w:rPr>
        <w:t>master status</w:t>
      </w:r>
      <w:r w:rsidR="000251FF" w:rsidRPr="00F146E4">
        <w:rPr>
          <w:rFonts w:ascii="Times New Roman" w:hAnsi="Times New Roman" w:cs="Times New Roman"/>
          <w:sz w:val="24"/>
          <w:szCs w:val="24"/>
        </w:rPr>
        <w:t>’</w:t>
      </w:r>
      <w:r w:rsidR="00D64A68" w:rsidRPr="00F146E4">
        <w:rPr>
          <w:rFonts w:ascii="Times New Roman" w:hAnsi="Times New Roman" w:cs="Times New Roman"/>
          <w:sz w:val="24"/>
          <w:szCs w:val="24"/>
        </w:rPr>
        <w:t xml:space="preserve"> and how once a deviant label is applied this can then become the dominant trait of a person and override other personality and even relationships </w:t>
      </w:r>
      <w:r w:rsidR="000D1792" w:rsidRPr="00F146E4">
        <w:rPr>
          <w:rFonts w:ascii="Times New Roman" w:hAnsi="Times New Roman" w:cs="Times New Roman"/>
          <w:sz w:val="24"/>
          <w:szCs w:val="24"/>
        </w:rPr>
        <w:t xml:space="preserve">(Becker, 1963). </w:t>
      </w:r>
      <w:r w:rsidR="00D64A68" w:rsidRPr="00F146E4">
        <w:rPr>
          <w:rFonts w:ascii="Times New Roman" w:hAnsi="Times New Roman" w:cs="Times New Roman"/>
          <w:sz w:val="24"/>
          <w:szCs w:val="24"/>
        </w:rPr>
        <w:t xml:space="preserve">In this example, </w:t>
      </w:r>
      <w:r w:rsidR="001D667A" w:rsidRPr="00F146E4">
        <w:rPr>
          <w:rFonts w:ascii="Times New Roman" w:hAnsi="Times New Roman" w:cs="Times New Roman"/>
          <w:sz w:val="24"/>
          <w:szCs w:val="24"/>
        </w:rPr>
        <w:t xml:space="preserve">wider society had identified these individuals as a gang and therefore criminal which </w:t>
      </w:r>
      <w:r w:rsidR="00D16EC3" w:rsidRPr="00F146E4">
        <w:rPr>
          <w:rFonts w:ascii="Times New Roman" w:hAnsi="Times New Roman" w:cs="Times New Roman"/>
          <w:sz w:val="24"/>
          <w:szCs w:val="24"/>
        </w:rPr>
        <w:t>then becomes the norm</w:t>
      </w:r>
      <w:r w:rsidR="000D1792" w:rsidRPr="00F146E4">
        <w:rPr>
          <w:rFonts w:ascii="Times New Roman" w:hAnsi="Times New Roman" w:cs="Times New Roman"/>
          <w:sz w:val="24"/>
          <w:szCs w:val="24"/>
        </w:rPr>
        <w:t>.</w:t>
      </w:r>
      <w:r w:rsidR="00D16EC3" w:rsidRPr="00F146E4">
        <w:rPr>
          <w:rFonts w:ascii="Times New Roman" w:hAnsi="Times New Roman" w:cs="Times New Roman"/>
          <w:sz w:val="24"/>
          <w:szCs w:val="24"/>
        </w:rPr>
        <w:br/>
      </w:r>
      <w:r w:rsidR="00076809" w:rsidRPr="00F146E4">
        <w:rPr>
          <w:rFonts w:ascii="Times New Roman" w:hAnsi="Times New Roman" w:cs="Times New Roman"/>
          <w:sz w:val="24"/>
          <w:szCs w:val="24"/>
          <w:shd w:val="clear" w:color="auto" w:fill="FFFFFF"/>
        </w:rPr>
        <w:br/>
      </w:r>
      <w:r w:rsidR="00076809" w:rsidRPr="00F146E4">
        <w:rPr>
          <w:rFonts w:ascii="Times New Roman" w:hAnsi="Times New Roman" w:cs="Times New Roman"/>
          <w:sz w:val="24"/>
          <w:szCs w:val="24"/>
        </w:rPr>
        <w:t xml:space="preserve">While </w:t>
      </w:r>
      <w:r w:rsidR="00C31B59" w:rsidRPr="00F146E4">
        <w:rPr>
          <w:rFonts w:ascii="Times New Roman" w:hAnsi="Times New Roman" w:cs="Times New Roman"/>
          <w:sz w:val="24"/>
          <w:szCs w:val="24"/>
        </w:rPr>
        <w:t>F</w:t>
      </w:r>
      <w:r w:rsidR="00076809" w:rsidRPr="00F146E4">
        <w:rPr>
          <w:rFonts w:ascii="Times New Roman" w:hAnsi="Times New Roman" w:cs="Times New Roman"/>
          <w:i/>
          <w:iCs/>
          <w:sz w:val="24"/>
          <w:szCs w:val="24"/>
        </w:rPr>
        <w:t>igure 2</w:t>
      </w:r>
      <w:r w:rsidR="0067389F" w:rsidRPr="00F146E4">
        <w:rPr>
          <w:rFonts w:ascii="Times New Roman" w:hAnsi="Times New Roman" w:cs="Times New Roman"/>
          <w:i/>
          <w:iCs/>
          <w:sz w:val="24"/>
          <w:szCs w:val="24"/>
        </w:rPr>
        <w:t xml:space="preserve"> </w:t>
      </w:r>
      <w:r w:rsidR="0067389F" w:rsidRPr="00F146E4">
        <w:rPr>
          <w:rFonts w:ascii="Times New Roman" w:hAnsi="Times New Roman" w:cs="Times New Roman"/>
          <w:sz w:val="24"/>
          <w:szCs w:val="24"/>
        </w:rPr>
        <w:t>(Ogunbiyi, 2017)</w:t>
      </w:r>
      <w:r w:rsidR="005546AB" w:rsidRPr="00F146E4">
        <w:rPr>
          <w:rFonts w:ascii="Times New Roman" w:hAnsi="Times New Roman" w:cs="Times New Roman"/>
          <w:sz w:val="24"/>
          <w:szCs w:val="24"/>
        </w:rPr>
        <w:t xml:space="preserve"> provides a</w:t>
      </w:r>
      <w:r w:rsidR="006E30D5" w:rsidRPr="00F146E4">
        <w:rPr>
          <w:rFonts w:ascii="Times New Roman" w:hAnsi="Times New Roman" w:cs="Times New Roman"/>
          <w:sz w:val="24"/>
          <w:szCs w:val="24"/>
        </w:rPr>
        <w:t xml:space="preserve"> contrasting</w:t>
      </w:r>
      <w:r w:rsidR="005546AB" w:rsidRPr="00F146E4">
        <w:rPr>
          <w:rFonts w:ascii="Times New Roman" w:hAnsi="Times New Roman" w:cs="Times New Roman"/>
          <w:sz w:val="24"/>
          <w:szCs w:val="24"/>
        </w:rPr>
        <w:t xml:space="preserve"> positive perception of this group, it is unfortunately only representative of the lived experience of a </w:t>
      </w:r>
      <w:r w:rsidR="00AE408F" w:rsidRPr="00F146E4">
        <w:rPr>
          <w:rFonts w:ascii="Times New Roman" w:hAnsi="Times New Roman" w:cs="Times New Roman"/>
          <w:sz w:val="24"/>
          <w:szCs w:val="24"/>
        </w:rPr>
        <w:t>small proportion of young black men when compared to young white men. The</w:t>
      </w:r>
      <w:r w:rsidR="006E30D5" w:rsidRPr="00F146E4">
        <w:rPr>
          <w:rFonts w:ascii="Times New Roman" w:hAnsi="Times New Roman" w:cs="Times New Roman"/>
          <w:sz w:val="24"/>
          <w:szCs w:val="24"/>
        </w:rPr>
        <w:t xml:space="preserve"> justification o</w:t>
      </w:r>
      <w:r w:rsidR="00AE408F" w:rsidRPr="00F146E4">
        <w:rPr>
          <w:rFonts w:ascii="Times New Roman" w:hAnsi="Times New Roman" w:cs="Times New Roman"/>
          <w:sz w:val="24"/>
          <w:szCs w:val="24"/>
        </w:rPr>
        <w:t>f this image is that these men are the exception</w:t>
      </w:r>
      <w:r w:rsidR="000B252A" w:rsidRPr="00F146E4">
        <w:rPr>
          <w:rFonts w:ascii="Times New Roman" w:hAnsi="Times New Roman" w:cs="Times New Roman"/>
          <w:sz w:val="24"/>
          <w:szCs w:val="24"/>
        </w:rPr>
        <w:t xml:space="preserve"> and aim</w:t>
      </w:r>
      <w:r w:rsidR="006E30D5" w:rsidRPr="00F146E4">
        <w:rPr>
          <w:rFonts w:ascii="Times New Roman" w:hAnsi="Times New Roman" w:cs="Times New Roman"/>
          <w:sz w:val="24"/>
          <w:szCs w:val="24"/>
        </w:rPr>
        <w:t xml:space="preserve">s </w:t>
      </w:r>
      <w:r w:rsidR="000B252A" w:rsidRPr="00F146E4">
        <w:rPr>
          <w:rFonts w:ascii="Times New Roman" w:hAnsi="Times New Roman" w:cs="Times New Roman"/>
          <w:sz w:val="24"/>
          <w:szCs w:val="24"/>
        </w:rPr>
        <w:t>to purposefully count</w:t>
      </w:r>
      <w:r w:rsidR="00076809" w:rsidRPr="00F146E4">
        <w:rPr>
          <w:rFonts w:ascii="Times New Roman" w:hAnsi="Times New Roman" w:cs="Times New Roman"/>
          <w:sz w:val="24"/>
          <w:szCs w:val="24"/>
        </w:rPr>
        <w:t>eract stereotypes</w:t>
      </w:r>
      <w:r w:rsidR="000B252A" w:rsidRPr="00F146E4">
        <w:rPr>
          <w:rFonts w:ascii="Times New Roman" w:hAnsi="Times New Roman" w:cs="Times New Roman"/>
          <w:sz w:val="24"/>
          <w:szCs w:val="24"/>
        </w:rPr>
        <w:t xml:space="preserve"> of young black men</w:t>
      </w:r>
      <w:r w:rsidR="00076809" w:rsidRPr="00F146E4">
        <w:rPr>
          <w:rFonts w:ascii="Times New Roman" w:hAnsi="Times New Roman" w:cs="Times New Roman"/>
          <w:sz w:val="24"/>
          <w:szCs w:val="24"/>
        </w:rPr>
        <w:t xml:space="preserve"> that are already well established in society. </w:t>
      </w:r>
      <w:r w:rsidR="001851DD" w:rsidRPr="00F146E4">
        <w:rPr>
          <w:rFonts w:ascii="Times New Roman" w:hAnsi="Times New Roman" w:cs="Times New Roman"/>
          <w:sz w:val="24"/>
          <w:szCs w:val="24"/>
        </w:rPr>
        <w:t>The purpose of this F</w:t>
      </w:r>
      <w:r w:rsidR="001851DD" w:rsidRPr="00F146E4">
        <w:rPr>
          <w:rFonts w:ascii="Times New Roman" w:hAnsi="Times New Roman" w:cs="Times New Roman"/>
          <w:i/>
          <w:iCs/>
          <w:sz w:val="24"/>
          <w:szCs w:val="24"/>
        </w:rPr>
        <w:t>igure 2</w:t>
      </w:r>
      <w:r w:rsidR="00F73556" w:rsidRPr="00F146E4">
        <w:rPr>
          <w:rFonts w:ascii="Times New Roman" w:hAnsi="Times New Roman" w:cs="Times New Roman"/>
          <w:i/>
          <w:iCs/>
          <w:sz w:val="24"/>
          <w:szCs w:val="24"/>
        </w:rPr>
        <w:t xml:space="preserve"> </w:t>
      </w:r>
      <w:r w:rsidR="000C30D8" w:rsidRPr="00F146E4">
        <w:rPr>
          <w:rFonts w:ascii="Times New Roman" w:hAnsi="Times New Roman" w:cs="Times New Roman"/>
          <w:sz w:val="24"/>
          <w:szCs w:val="24"/>
        </w:rPr>
        <w:t>(O</w:t>
      </w:r>
      <w:r w:rsidR="00F73556" w:rsidRPr="00F146E4">
        <w:rPr>
          <w:rFonts w:ascii="Times New Roman" w:hAnsi="Times New Roman" w:cs="Times New Roman"/>
          <w:sz w:val="24"/>
          <w:szCs w:val="24"/>
        </w:rPr>
        <w:t>gunbiyi</w:t>
      </w:r>
      <w:r w:rsidR="000C30D8" w:rsidRPr="00F146E4">
        <w:rPr>
          <w:rFonts w:ascii="Times New Roman" w:hAnsi="Times New Roman" w:cs="Times New Roman"/>
          <w:sz w:val="24"/>
          <w:szCs w:val="24"/>
        </w:rPr>
        <w:t xml:space="preserve">, 2017) </w:t>
      </w:r>
      <w:r w:rsidR="001851DD" w:rsidRPr="00F146E4">
        <w:rPr>
          <w:rFonts w:ascii="Times New Roman" w:hAnsi="Times New Roman" w:cs="Times New Roman"/>
          <w:sz w:val="24"/>
          <w:szCs w:val="24"/>
        </w:rPr>
        <w:t xml:space="preserve">is </w:t>
      </w:r>
      <w:r w:rsidR="00104453" w:rsidRPr="00F146E4">
        <w:rPr>
          <w:rFonts w:ascii="Times New Roman" w:hAnsi="Times New Roman" w:cs="Times New Roman"/>
          <w:sz w:val="24"/>
          <w:szCs w:val="24"/>
        </w:rPr>
        <w:t xml:space="preserve">therefore </w:t>
      </w:r>
      <w:r w:rsidR="001851DD" w:rsidRPr="00F146E4">
        <w:rPr>
          <w:rFonts w:ascii="Times New Roman" w:hAnsi="Times New Roman" w:cs="Times New Roman"/>
          <w:sz w:val="24"/>
          <w:szCs w:val="24"/>
        </w:rPr>
        <w:t>to break down this labelling and stereotyping</w:t>
      </w:r>
      <w:r w:rsidR="00104453" w:rsidRPr="00F146E4">
        <w:rPr>
          <w:rFonts w:ascii="Times New Roman" w:hAnsi="Times New Roman" w:cs="Times New Roman"/>
          <w:sz w:val="24"/>
          <w:szCs w:val="24"/>
        </w:rPr>
        <w:t>. A</w:t>
      </w:r>
      <w:r w:rsidR="001851DD" w:rsidRPr="00F146E4">
        <w:rPr>
          <w:rFonts w:ascii="Times New Roman" w:hAnsi="Times New Roman" w:cs="Times New Roman"/>
          <w:sz w:val="24"/>
          <w:szCs w:val="24"/>
        </w:rPr>
        <w:t xml:space="preserve">s stated by one of the men </w:t>
      </w:r>
      <w:r w:rsidR="006E132F" w:rsidRPr="00F146E4">
        <w:rPr>
          <w:rFonts w:ascii="Times New Roman" w:hAnsi="Times New Roman" w:cs="Times New Roman"/>
          <w:sz w:val="24"/>
          <w:szCs w:val="24"/>
        </w:rPr>
        <w:t>pictured,</w:t>
      </w:r>
      <w:r w:rsidR="001851DD" w:rsidRPr="00F146E4">
        <w:rPr>
          <w:rFonts w:ascii="Times New Roman" w:hAnsi="Times New Roman" w:cs="Times New Roman"/>
          <w:sz w:val="24"/>
          <w:szCs w:val="24"/>
        </w:rPr>
        <w:t xml:space="preserve"> </w:t>
      </w:r>
      <w:r w:rsidR="00104453" w:rsidRPr="00F146E4">
        <w:rPr>
          <w:rFonts w:ascii="Times New Roman" w:hAnsi="Times New Roman" w:cs="Times New Roman"/>
          <w:sz w:val="24"/>
          <w:szCs w:val="24"/>
        </w:rPr>
        <w:t>they wish to “</w:t>
      </w:r>
      <w:r w:rsidR="00B04FD9" w:rsidRPr="00F146E4">
        <w:rPr>
          <w:rFonts w:ascii="Times New Roman" w:hAnsi="Times New Roman" w:cs="Times New Roman"/>
          <w:sz w:val="24"/>
          <w:szCs w:val="24"/>
        </w:rPr>
        <w:t>encourage young black men to believe that they can come here” (Mirror, 2017).</w:t>
      </w:r>
      <w:r w:rsidR="006E132F" w:rsidRPr="00F146E4">
        <w:rPr>
          <w:rFonts w:ascii="Times New Roman" w:hAnsi="Times New Roman" w:cs="Times New Roman"/>
          <w:sz w:val="24"/>
          <w:szCs w:val="24"/>
        </w:rPr>
        <w:t xml:space="preserve"> </w:t>
      </w:r>
      <w:r w:rsidR="000B252A" w:rsidRPr="00F146E4">
        <w:rPr>
          <w:rFonts w:ascii="Times New Roman" w:hAnsi="Times New Roman" w:cs="Times New Roman"/>
          <w:sz w:val="24"/>
          <w:szCs w:val="24"/>
        </w:rPr>
        <w:t>In 2015</w:t>
      </w:r>
      <w:r w:rsidR="00F66A16" w:rsidRPr="00F146E4">
        <w:rPr>
          <w:rFonts w:ascii="Times New Roman" w:hAnsi="Times New Roman" w:cs="Times New Roman"/>
          <w:sz w:val="24"/>
          <w:szCs w:val="24"/>
        </w:rPr>
        <w:t xml:space="preserve"> only 21.9% of applicants to Cambridge were B</w:t>
      </w:r>
      <w:r w:rsidR="006E132F" w:rsidRPr="00F146E4">
        <w:rPr>
          <w:rFonts w:ascii="Times New Roman" w:hAnsi="Times New Roman" w:cs="Times New Roman"/>
          <w:sz w:val="24"/>
          <w:szCs w:val="24"/>
        </w:rPr>
        <w:t xml:space="preserve">lack and Minority Ethnic </w:t>
      </w:r>
      <w:r w:rsidR="009739CE" w:rsidRPr="00F146E4">
        <w:rPr>
          <w:rFonts w:ascii="Times New Roman" w:hAnsi="Times New Roman" w:cs="Times New Roman"/>
          <w:sz w:val="24"/>
          <w:szCs w:val="24"/>
        </w:rPr>
        <w:t>(B</w:t>
      </w:r>
      <w:r w:rsidR="00F66A16" w:rsidRPr="00F146E4">
        <w:rPr>
          <w:rFonts w:ascii="Times New Roman" w:hAnsi="Times New Roman" w:cs="Times New Roman"/>
          <w:sz w:val="24"/>
          <w:szCs w:val="24"/>
        </w:rPr>
        <w:t>AME</w:t>
      </w:r>
      <w:r w:rsidR="009739CE" w:rsidRPr="00F146E4">
        <w:rPr>
          <w:rFonts w:ascii="Times New Roman" w:hAnsi="Times New Roman" w:cs="Times New Roman"/>
          <w:sz w:val="24"/>
          <w:szCs w:val="24"/>
        </w:rPr>
        <w:t>)</w:t>
      </w:r>
      <w:r w:rsidR="00F66A16" w:rsidRPr="00F146E4">
        <w:rPr>
          <w:rFonts w:ascii="Times New Roman" w:hAnsi="Times New Roman" w:cs="Times New Roman"/>
          <w:sz w:val="24"/>
          <w:szCs w:val="24"/>
        </w:rPr>
        <w:t xml:space="preserve"> </w:t>
      </w:r>
      <w:r w:rsidR="009739CE" w:rsidRPr="00F146E4">
        <w:rPr>
          <w:rFonts w:ascii="Times New Roman" w:hAnsi="Times New Roman" w:cs="Times New Roman"/>
          <w:sz w:val="24"/>
          <w:szCs w:val="24"/>
        </w:rPr>
        <w:t>(Mirror, 2017)</w:t>
      </w:r>
      <w:r w:rsidR="00FA6E2F" w:rsidRPr="00F146E4">
        <w:rPr>
          <w:rFonts w:ascii="Times New Roman" w:hAnsi="Times New Roman" w:cs="Times New Roman"/>
          <w:sz w:val="24"/>
          <w:szCs w:val="24"/>
        </w:rPr>
        <w:t xml:space="preserve">. </w:t>
      </w:r>
      <w:r w:rsidR="00F66A16" w:rsidRPr="00F146E4">
        <w:rPr>
          <w:rFonts w:ascii="Times New Roman" w:hAnsi="Times New Roman" w:cs="Times New Roman"/>
          <w:sz w:val="24"/>
          <w:szCs w:val="24"/>
        </w:rPr>
        <w:t>I</w:t>
      </w:r>
      <w:r w:rsidR="000B252A" w:rsidRPr="00F146E4">
        <w:rPr>
          <w:rFonts w:ascii="Times New Roman" w:hAnsi="Times New Roman" w:cs="Times New Roman"/>
          <w:sz w:val="24"/>
          <w:szCs w:val="24"/>
        </w:rPr>
        <w:t>n more recent reports s</w:t>
      </w:r>
      <w:r w:rsidR="001851DD" w:rsidRPr="00F146E4">
        <w:rPr>
          <w:rFonts w:ascii="Times New Roman" w:hAnsi="Times New Roman" w:cs="Times New Roman"/>
          <w:sz w:val="24"/>
          <w:szCs w:val="24"/>
        </w:rPr>
        <w:t>tudents from a BAME background</w:t>
      </w:r>
      <w:r w:rsidR="00B04FD9" w:rsidRPr="00F146E4">
        <w:rPr>
          <w:rFonts w:ascii="Times New Roman" w:hAnsi="Times New Roman" w:cs="Times New Roman"/>
          <w:sz w:val="24"/>
          <w:szCs w:val="24"/>
        </w:rPr>
        <w:t>s</w:t>
      </w:r>
      <w:r w:rsidR="001851DD" w:rsidRPr="00F146E4">
        <w:rPr>
          <w:rFonts w:ascii="Times New Roman" w:hAnsi="Times New Roman" w:cs="Times New Roman"/>
          <w:sz w:val="24"/>
          <w:szCs w:val="24"/>
        </w:rPr>
        <w:t xml:space="preserve"> comprised 31.6% of home </w:t>
      </w:r>
      <w:r w:rsidR="001851DD" w:rsidRPr="00F146E4">
        <w:rPr>
          <w:rFonts w:ascii="Times New Roman" w:hAnsi="Times New Roman" w:cs="Times New Roman"/>
          <w:sz w:val="24"/>
          <w:szCs w:val="24"/>
        </w:rPr>
        <w:lastRenderedPageBreak/>
        <w:t>undergraduate applicants</w:t>
      </w:r>
      <w:r w:rsidR="00F66A16" w:rsidRPr="00F146E4">
        <w:rPr>
          <w:rFonts w:ascii="Times New Roman" w:hAnsi="Times New Roman" w:cs="Times New Roman"/>
          <w:sz w:val="24"/>
          <w:szCs w:val="24"/>
        </w:rPr>
        <w:t xml:space="preserve"> and</w:t>
      </w:r>
      <w:r w:rsidR="001851DD" w:rsidRPr="00F146E4">
        <w:rPr>
          <w:rFonts w:ascii="Times New Roman" w:hAnsi="Times New Roman" w:cs="Times New Roman"/>
          <w:sz w:val="24"/>
          <w:szCs w:val="24"/>
        </w:rPr>
        <w:t xml:space="preserve"> 28.0% of all students who accepted a place in 2019-20 were BAME</w:t>
      </w:r>
      <w:r w:rsidR="00260FF3" w:rsidRPr="00F146E4">
        <w:rPr>
          <w:rFonts w:ascii="Times New Roman" w:hAnsi="Times New Roman" w:cs="Times New Roman"/>
          <w:sz w:val="24"/>
          <w:szCs w:val="24"/>
        </w:rPr>
        <w:t xml:space="preserve"> </w:t>
      </w:r>
      <w:r w:rsidR="009739CE" w:rsidRPr="00F146E4">
        <w:rPr>
          <w:rFonts w:ascii="Times New Roman" w:hAnsi="Times New Roman" w:cs="Times New Roman"/>
          <w:sz w:val="24"/>
          <w:szCs w:val="24"/>
        </w:rPr>
        <w:t>(</w:t>
      </w:r>
      <w:r w:rsidR="00600F1D" w:rsidRPr="00F146E4">
        <w:rPr>
          <w:rFonts w:ascii="Times New Roman" w:hAnsi="Times New Roman" w:cs="Times New Roman"/>
          <w:sz w:val="24"/>
          <w:szCs w:val="24"/>
        </w:rPr>
        <w:t xml:space="preserve">University of Cambridge, </w:t>
      </w:r>
      <w:r w:rsidR="00FA6E2F" w:rsidRPr="00F146E4">
        <w:rPr>
          <w:rFonts w:ascii="Times New Roman" w:hAnsi="Times New Roman" w:cs="Times New Roman"/>
          <w:sz w:val="24"/>
          <w:szCs w:val="24"/>
        </w:rPr>
        <w:t>2021</w:t>
      </w:r>
      <w:r w:rsidR="00A84F10" w:rsidRPr="00F146E4">
        <w:rPr>
          <w:rFonts w:ascii="Times New Roman" w:hAnsi="Times New Roman" w:cs="Times New Roman"/>
          <w:sz w:val="24"/>
          <w:szCs w:val="24"/>
        </w:rPr>
        <w:t>)</w:t>
      </w:r>
      <w:r w:rsidR="00FA6E2F" w:rsidRPr="00F146E4">
        <w:rPr>
          <w:rFonts w:ascii="Times New Roman" w:hAnsi="Times New Roman" w:cs="Times New Roman"/>
          <w:sz w:val="24"/>
          <w:szCs w:val="24"/>
        </w:rPr>
        <w:t>.</w:t>
      </w:r>
      <w:r w:rsidR="00A84F10" w:rsidRPr="00F146E4">
        <w:rPr>
          <w:rFonts w:ascii="Times New Roman" w:hAnsi="Times New Roman" w:cs="Times New Roman"/>
          <w:sz w:val="24"/>
          <w:szCs w:val="24"/>
        </w:rPr>
        <w:t xml:space="preserve"> </w:t>
      </w:r>
      <w:r w:rsidR="00260FF3" w:rsidRPr="00F146E4">
        <w:rPr>
          <w:rFonts w:ascii="Times New Roman" w:hAnsi="Times New Roman" w:cs="Times New Roman"/>
          <w:sz w:val="24"/>
          <w:szCs w:val="24"/>
        </w:rPr>
        <w:t xml:space="preserve">While it is clear there is progress being made there are </w:t>
      </w:r>
      <w:r w:rsidR="00A45B28" w:rsidRPr="00F146E4">
        <w:rPr>
          <w:rFonts w:ascii="Times New Roman" w:hAnsi="Times New Roman" w:cs="Times New Roman"/>
          <w:sz w:val="24"/>
          <w:szCs w:val="24"/>
        </w:rPr>
        <w:t>several</w:t>
      </w:r>
      <w:r w:rsidR="00260FF3" w:rsidRPr="00F146E4">
        <w:rPr>
          <w:rFonts w:ascii="Times New Roman" w:hAnsi="Times New Roman" w:cs="Times New Roman"/>
          <w:sz w:val="24"/>
          <w:szCs w:val="24"/>
        </w:rPr>
        <w:t xml:space="preserve"> barriers</w:t>
      </w:r>
      <w:r w:rsidR="00B616FC" w:rsidRPr="00F146E4">
        <w:rPr>
          <w:rFonts w:ascii="Times New Roman" w:hAnsi="Times New Roman" w:cs="Times New Roman"/>
          <w:sz w:val="24"/>
          <w:szCs w:val="24"/>
        </w:rPr>
        <w:t xml:space="preserve"> to be overcome that limit the academic opportunities of young black men.</w:t>
      </w:r>
      <w:r w:rsidR="00D77538" w:rsidRPr="00F146E4">
        <w:rPr>
          <w:rFonts w:ascii="Times New Roman" w:hAnsi="Times New Roman" w:cs="Times New Roman"/>
          <w:sz w:val="24"/>
          <w:szCs w:val="24"/>
        </w:rPr>
        <w:t xml:space="preserve"> Firstly, the </w:t>
      </w:r>
      <w:r w:rsidR="005F5041" w:rsidRPr="00F146E4">
        <w:rPr>
          <w:rFonts w:ascii="Times New Roman" w:hAnsi="Times New Roman" w:cs="Times New Roman"/>
          <w:sz w:val="24"/>
          <w:szCs w:val="24"/>
        </w:rPr>
        <w:t xml:space="preserve">lack of representation </w:t>
      </w:r>
      <w:r w:rsidR="00D77538" w:rsidRPr="00F146E4">
        <w:rPr>
          <w:rFonts w:ascii="Times New Roman" w:hAnsi="Times New Roman" w:cs="Times New Roman"/>
          <w:sz w:val="24"/>
          <w:szCs w:val="24"/>
        </w:rPr>
        <w:t>of BAME student</w:t>
      </w:r>
      <w:r w:rsidR="00FA6E2F" w:rsidRPr="00F146E4">
        <w:rPr>
          <w:rFonts w:ascii="Times New Roman" w:hAnsi="Times New Roman" w:cs="Times New Roman"/>
          <w:sz w:val="24"/>
          <w:szCs w:val="24"/>
        </w:rPr>
        <w:t>s</w:t>
      </w:r>
      <w:r w:rsidR="00D77538" w:rsidRPr="00F146E4">
        <w:rPr>
          <w:rFonts w:ascii="Times New Roman" w:hAnsi="Times New Roman" w:cs="Times New Roman"/>
          <w:sz w:val="24"/>
          <w:szCs w:val="24"/>
        </w:rPr>
        <w:t xml:space="preserve"> in Russel</w:t>
      </w:r>
      <w:r w:rsidR="00FA6E2F" w:rsidRPr="00F146E4">
        <w:rPr>
          <w:rFonts w:ascii="Times New Roman" w:hAnsi="Times New Roman" w:cs="Times New Roman"/>
          <w:sz w:val="24"/>
          <w:szCs w:val="24"/>
        </w:rPr>
        <w:t xml:space="preserve">l </w:t>
      </w:r>
      <w:r w:rsidR="00D77538" w:rsidRPr="00F146E4">
        <w:rPr>
          <w:rFonts w:ascii="Times New Roman" w:hAnsi="Times New Roman" w:cs="Times New Roman"/>
          <w:sz w:val="24"/>
          <w:szCs w:val="24"/>
        </w:rPr>
        <w:t xml:space="preserve">Group Universities </w:t>
      </w:r>
      <w:r w:rsidR="005F5041" w:rsidRPr="00F146E4">
        <w:rPr>
          <w:rFonts w:ascii="Times New Roman" w:hAnsi="Times New Roman" w:cs="Times New Roman"/>
          <w:sz w:val="24"/>
          <w:szCs w:val="24"/>
        </w:rPr>
        <w:t xml:space="preserve">has implications in wider society as this </w:t>
      </w:r>
      <w:r w:rsidR="00042B00" w:rsidRPr="00F146E4">
        <w:rPr>
          <w:rFonts w:ascii="Times New Roman" w:hAnsi="Times New Roman" w:cs="Times New Roman"/>
          <w:sz w:val="24"/>
          <w:szCs w:val="24"/>
        </w:rPr>
        <w:t>lack of representation is the</w:t>
      </w:r>
      <w:r w:rsidR="00D77538" w:rsidRPr="00F146E4">
        <w:rPr>
          <w:rFonts w:ascii="Times New Roman" w:hAnsi="Times New Roman" w:cs="Times New Roman"/>
          <w:sz w:val="24"/>
          <w:szCs w:val="24"/>
        </w:rPr>
        <w:t>n</w:t>
      </w:r>
      <w:r w:rsidR="00042B00" w:rsidRPr="00F146E4">
        <w:rPr>
          <w:rFonts w:ascii="Times New Roman" w:hAnsi="Times New Roman" w:cs="Times New Roman"/>
          <w:sz w:val="24"/>
          <w:szCs w:val="24"/>
        </w:rPr>
        <w:t xml:space="preserve"> replicated into the graduate careers of th</w:t>
      </w:r>
      <w:r w:rsidR="00D77538" w:rsidRPr="00F146E4">
        <w:rPr>
          <w:rFonts w:ascii="Times New Roman" w:hAnsi="Times New Roman" w:cs="Times New Roman"/>
          <w:sz w:val="24"/>
          <w:szCs w:val="24"/>
        </w:rPr>
        <w:t>o</w:t>
      </w:r>
      <w:r w:rsidR="00042B00" w:rsidRPr="00F146E4">
        <w:rPr>
          <w:rFonts w:ascii="Times New Roman" w:hAnsi="Times New Roman" w:cs="Times New Roman"/>
          <w:sz w:val="24"/>
          <w:szCs w:val="24"/>
        </w:rPr>
        <w:t>se students and beyond.</w:t>
      </w:r>
      <w:r w:rsidR="00581150" w:rsidRPr="00F146E4">
        <w:rPr>
          <w:rFonts w:ascii="Times New Roman" w:hAnsi="Times New Roman" w:cs="Times New Roman"/>
          <w:sz w:val="24"/>
          <w:szCs w:val="24"/>
        </w:rPr>
        <w:t xml:space="preserve"> </w:t>
      </w:r>
      <w:r w:rsidR="00D77538" w:rsidRPr="00F146E4">
        <w:rPr>
          <w:rFonts w:ascii="Times New Roman" w:hAnsi="Times New Roman" w:cs="Times New Roman"/>
          <w:sz w:val="24"/>
          <w:szCs w:val="24"/>
        </w:rPr>
        <w:t>Secondly, i</w:t>
      </w:r>
      <w:r w:rsidR="00EA2603" w:rsidRPr="00F146E4">
        <w:rPr>
          <w:rFonts w:ascii="Times New Roman" w:eastAsia="Times New Roman" w:hAnsi="Times New Roman" w:cs="Times New Roman"/>
          <w:sz w:val="24"/>
          <w:szCs w:val="24"/>
          <w:lang w:eastAsia="en-GB"/>
        </w:rPr>
        <w:t>t could be argued that this disparity</w:t>
      </w:r>
      <w:r w:rsidR="00042B00" w:rsidRPr="00F146E4">
        <w:rPr>
          <w:rFonts w:ascii="Times New Roman" w:eastAsia="Times New Roman" w:hAnsi="Times New Roman" w:cs="Times New Roman"/>
          <w:sz w:val="24"/>
          <w:szCs w:val="24"/>
          <w:lang w:eastAsia="en-GB"/>
        </w:rPr>
        <w:t xml:space="preserve"> in the among of applications from</w:t>
      </w:r>
      <w:r w:rsidR="00581150" w:rsidRPr="00F146E4">
        <w:rPr>
          <w:rFonts w:ascii="Times New Roman" w:eastAsia="Times New Roman" w:hAnsi="Times New Roman" w:cs="Times New Roman"/>
          <w:sz w:val="24"/>
          <w:szCs w:val="24"/>
          <w:lang w:eastAsia="en-GB"/>
        </w:rPr>
        <w:t xml:space="preserve"> BAME young people</w:t>
      </w:r>
      <w:r w:rsidR="00EA2603" w:rsidRPr="00F146E4">
        <w:rPr>
          <w:rFonts w:ascii="Times New Roman" w:eastAsia="Times New Roman" w:hAnsi="Times New Roman" w:cs="Times New Roman"/>
          <w:sz w:val="24"/>
          <w:szCs w:val="24"/>
          <w:lang w:eastAsia="en-GB"/>
        </w:rPr>
        <w:t xml:space="preserve"> stems from societal norms that are developed in early childhood and are then further reinforced through educational settings.</w:t>
      </w:r>
      <w:r w:rsidR="008549FF" w:rsidRPr="00F146E4">
        <w:rPr>
          <w:rFonts w:ascii="Times New Roman" w:eastAsia="Times New Roman" w:hAnsi="Times New Roman" w:cs="Times New Roman"/>
          <w:sz w:val="24"/>
          <w:szCs w:val="24"/>
          <w:lang w:eastAsia="en-GB"/>
        </w:rPr>
        <w:t xml:space="preserve"> </w:t>
      </w:r>
      <w:r w:rsidR="00581150" w:rsidRPr="00F146E4">
        <w:rPr>
          <w:rFonts w:ascii="Times New Roman" w:eastAsia="Times New Roman" w:hAnsi="Times New Roman" w:cs="Times New Roman"/>
          <w:sz w:val="24"/>
          <w:szCs w:val="24"/>
          <w:lang w:eastAsia="en-GB"/>
        </w:rPr>
        <w:t xml:space="preserve">Gillborn </w:t>
      </w:r>
      <w:r w:rsidR="00245C68" w:rsidRPr="00F146E4">
        <w:rPr>
          <w:rFonts w:ascii="Times New Roman" w:eastAsia="Times New Roman" w:hAnsi="Times New Roman" w:cs="Times New Roman"/>
          <w:sz w:val="24"/>
          <w:szCs w:val="24"/>
          <w:lang w:eastAsia="en-GB"/>
        </w:rPr>
        <w:t xml:space="preserve">and Youdell </w:t>
      </w:r>
      <w:r w:rsidR="00581150" w:rsidRPr="00F146E4">
        <w:rPr>
          <w:rFonts w:ascii="Times New Roman" w:eastAsia="Times New Roman" w:hAnsi="Times New Roman" w:cs="Times New Roman"/>
          <w:sz w:val="24"/>
          <w:szCs w:val="24"/>
          <w:lang w:eastAsia="en-GB"/>
        </w:rPr>
        <w:t>(</w:t>
      </w:r>
      <w:r w:rsidR="00245C68" w:rsidRPr="00F146E4">
        <w:rPr>
          <w:rFonts w:ascii="Times New Roman" w:eastAsia="Times New Roman" w:hAnsi="Times New Roman" w:cs="Times New Roman"/>
          <w:sz w:val="24"/>
          <w:szCs w:val="24"/>
          <w:lang w:eastAsia="en-GB"/>
        </w:rPr>
        <w:t>2000</w:t>
      </w:r>
      <w:r w:rsidR="00581150" w:rsidRPr="00F146E4">
        <w:rPr>
          <w:rFonts w:ascii="Times New Roman" w:eastAsia="Times New Roman" w:hAnsi="Times New Roman" w:cs="Times New Roman"/>
          <w:sz w:val="24"/>
          <w:szCs w:val="24"/>
          <w:lang w:eastAsia="en-GB"/>
        </w:rPr>
        <w:t>) believe that young black boys are more likely be perceived as rule breakers by their teachers and are considered more aggressive than their</w:t>
      </w:r>
      <w:r w:rsidR="00964C6E" w:rsidRPr="00F146E4">
        <w:rPr>
          <w:rFonts w:ascii="Times New Roman" w:eastAsia="Times New Roman" w:hAnsi="Times New Roman" w:cs="Times New Roman"/>
          <w:sz w:val="24"/>
          <w:szCs w:val="24"/>
          <w:lang w:eastAsia="en-GB"/>
        </w:rPr>
        <w:t xml:space="preserve"> peers</w:t>
      </w:r>
      <w:r w:rsidR="00581150" w:rsidRPr="00F146E4">
        <w:rPr>
          <w:rFonts w:ascii="Times New Roman" w:eastAsia="Times New Roman" w:hAnsi="Times New Roman" w:cs="Times New Roman"/>
          <w:sz w:val="24"/>
          <w:szCs w:val="24"/>
          <w:lang w:eastAsia="en-GB"/>
        </w:rPr>
        <w:t xml:space="preserve">. A consequence of this is that teachers then have an increased likelihood of </w:t>
      </w:r>
      <w:r w:rsidR="00964C6E" w:rsidRPr="00F146E4">
        <w:rPr>
          <w:rFonts w:ascii="Times New Roman" w:eastAsia="Times New Roman" w:hAnsi="Times New Roman" w:cs="Times New Roman"/>
          <w:sz w:val="24"/>
          <w:szCs w:val="24"/>
          <w:lang w:eastAsia="en-GB"/>
        </w:rPr>
        <w:t xml:space="preserve">sanction </w:t>
      </w:r>
      <w:r w:rsidR="008549FF" w:rsidRPr="00F146E4">
        <w:rPr>
          <w:rFonts w:ascii="Times New Roman" w:eastAsia="Times New Roman" w:hAnsi="Times New Roman" w:cs="Times New Roman"/>
          <w:sz w:val="24"/>
          <w:szCs w:val="24"/>
          <w:lang w:eastAsia="en-GB"/>
        </w:rPr>
        <w:t>black children more severely</w:t>
      </w:r>
      <w:r w:rsidR="00964C6E" w:rsidRPr="00F146E4">
        <w:rPr>
          <w:rFonts w:ascii="Times New Roman" w:eastAsia="Times New Roman" w:hAnsi="Times New Roman" w:cs="Times New Roman"/>
          <w:sz w:val="24"/>
          <w:szCs w:val="24"/>
          <w:lang w:eastAsia="en-GB"/>
        </w:rPr>
        <w:t xml:space="preserve"> for minor acts of deviance</w:t>
      </w:r>
      <w:r w:rsidR="008549FF" w:rsidRPr="00F146E4">
        <w:rPr>
          <w:rFonts w:ascii="Times New Roman" w:eastAsia="Times New Roman" w:hAnsi="Times New Roman" w:cs="Times New Roman"/>
          <w:sz w:val="24"/>
          <w:szCs w:val="24"/>
          <w:lang w:eastAsia="en-GB"/>
        </w:rPr>
        <w:t xml:space="preserve">. </w:t>
      </w:r>
      <w:r w:rsidR="00105D01" w:rsidRPr="00F146E4">
        <w:rPr>
          <w:rFonts w:ascii="Times New Roman" w:eastAsia="Times New Roman" w:hAnsi="Times New Roman" w:cs="Times New Roman"/>
          <w:sz w:val="24"/>
          <w:szCs w:val="24"/>
          <w:lang w:eastAsia="en-GB"/>
        </w:rPr>
        <w:br/>
      </w:r>
      <w:r w:rsidR="00E779FD" w:rsidRPr="00F146E4">
        <w:rPr>
          <w:rFonts w:ascii="Times New Roman" w:hAnsi="Times New Roman" w:cs="Times New Roman"/>
          <w:sz w:val="24"/>
          <w:szCs w:val="24"/>
        </w:rPr>
        <w:br/>
      </w:r>
      <w:r w:rsidR="003D41EB" w:rsidRPr="00F146E4">
        <w:rPr>
          <w:rFonts w:ascii="Times New Roman" w:hAnsi="Times New Roman" w:cs="Times New Roman"/>
          <w:sz w:val="24"/>
          <w:szCs w:val="24"/>
        </w:rPr>
        <w:t xml:space="preserve">Wright, Maylor and Pickup (2021) suggest that </w:t>
      </w:r>
      <w:r w:rsidR="00E46216" w:rsidRPr="00F146E4">
        <w:rPr>
          <w:rFonts w:ascii="Times New Roman" w:hAnsi="Times New Roman" w:cs="Times New Roman"/>
          <w:sz w:val="24"/>
          <w:szCs w:val="24"/>
        </w:rPr>
        <w:t>“</w:t>
      </w:r>
      <w:r w:rsidR="00105D01" w:rsidRPr="00F146E4">
        <w:rPr>
          <w:rFonts w:ascii="Times New Roman" w:hAnsi="Times New Roman" w:cs="Times New Roman"/>
          <w:sz w:val="24"/>
          <w:szCs w:val="24"/>
        </w:rPr>
        <w:t>Black males are disproportionately excluded from school compared with students from white British and other ethnic groups</w:t>
      </w:r>
      <w:r w:rsidR="00C774D0" w:rsidRPr="00F146E4">
        <w:rPr>
          <w:rFonts w:ascii="Times New Roman" w:hAnsi="Times New Roman" w:cs="Times New Roman"/>
          <w:sz w:val="24"/>
          <w:szCs w:val="24"/>
        </w:rPr>
        <w:t>” and further to this “</w:t>
      </w:r>
      <w:r w:rsidR="00105D01" w:rsidRPr="00F146E4">
        <w:rPr>
          <w:rFonts w:ascii="Times New Roman" w:hAnsi="Times New Roman" w:cs="Times New Roman"/>
          <w:sz w:val="24"/>
          <w:szCs w:val="24"/>
        </w:rPr>
        <w:t>School exclusion has officially been linked by the British government to the increase in young Black males carrying knives and knife crime in England and Wales</w:t>
      </w:r>
      <w:r w:rsidR="00C774D0" w:rsidRPr="00F146E4">
        <w:rPr>
          <w:rFonts w:ascii="Times New Roman" w:hAnsi="Times New Roman" w:cs="Times New Roman"/>
          <w:sz w:val="24"/>
          <w:szCs w:val="24"/>
        </w:rPr>
        <w:t xml:space="preserve">” </w:t>
      </w:r>
      <w:r w:rsidR="000068D0" w:rsidRPr="00F146E4">
        <w:rPr>
          <w:rFonts w:ascii="Times New Roman" w:hAnsi="Times New Roman" w:cs="Times New Roman"/>
          <w:sz w:val="24"/>
          <w:szCs w:val="24"/>
          <w:shd w:val="clear" w:color="auto" w:fill="FFFFFF"/>
        </w:rPr>
        <w:t>(Wright</w:t>
      </w:r>
      <w:r w:rsidR="004D4B24" w:rsidRPr="00F146E4">
        <w:rPr>
          <w:rFonts w:ascii="Times New Roman" w:hAnsi="Times New Roman" w:cs="Times New Roman"/>
          <w:sz w:val="24"/>
          <w:szCs w:val="24"/>
          <w:shd w:val="clear" w:color="auto" w:fill="FFFFFF"/>
        </w:rPr>
        <w:t xml:space="preserve"> </w:t>
      </w:r>
      <w:r w:rsidR="004D4B24" w:rsidRPr="00F146E4">
        <w:rPr>
          <w:rFonts w:ascii="Times New Roman" w:hAnsi="Times New Roman" w:cs="Times New Roman"/>
          <w:i/>
          <w:iCs/>
          <w:sz w:val="24"/>
          <w:szCs w:val="24"/>
          <w:shd w:val="clear" w:color="auto" w:fill="FFFFFF"/>
        </w:rPr>
        <w:t>et al</w:t>
      </w:r>
      <w:r w:rsidR="004D4B24" w:rsidRPr="00F146E4">
        <w:rPr>
          <w:rFonts w:ascii="Times New Roman" w:hAnsi="Times New Roman" w:cs="Times New Roman"/>
          <w:sz w:val="24"/>
          <w:szCs w:val="24"/>
          <w:shd w:val="clear" w:color="auto" w:fill="FFFFFF"/>
        </w:rPr>
        <w:t xml:space="preserve"> </w:t>
      </w:r>
      <w:r w:rsidR="000068D0" w:rsidRPr="00F146E4">
        <w:rPr>
          <w:rFonts w:ascii="Times New Roman" w:hAnsi="Times New Roman" w:cs="Times New Roman"/>
          <w:sz w:val="24"/>
          <w:szCs w:val="24"/>
          <w:shd w:val="clear" w:color="auto" w:fill="FFFFFF"/>
        </w:rPr>
        <w:t>2021 p.</w:t>
      </w:r>
      <w:r w:rsidR="00424F87" w:rsidRPr="00F146E4">
        <w:rPr>
          <w:rFonts w:ascii="Times New Roman" w:hAnsi="Times New Roman" w:cs="Times New Roman"/>
          <w:sz w:val="24"/>
          <w:szCs w:val="24"/>
          <w:shd w:val="clear" w:color="auto" w:fill="FFFFFF"/>
        </w:rPr>
        <w:t xml:space="preserve"> 4</w:t>
      </w:r>
      <w:r w:rsidR="000068D0" w:rsidRPr="00F146E4">
        <w:rPr>
          <w:rFonts w:ascii="Times New Roman" w:hAnsi="Times New Roman" w:cs="Times New Roman"/>
          <w:sz w:val="24"/>
          <w:szCs w:val="24"/>
          <w:shd w:val="clear" w:color="auto" w:fill="FFFFFF"/>
        </w:rPr>
        <w:t>)</w:t>
      </w:r>
      <w:r w:rsidR="001979ED" w:rsidRPr="00F146E4">
        <w:rPr>
          <w:rFonts w:ascii="Times New Roman" w:hAnsi="Times New Roman" w:cs="Times New Roman"/>
          <w:sz w:val="24"/>
          <w:szCs w:val="24"/>
          <w:shd w:val="clear" w:color="auto" w:fill="FFFFFF"/>
        </w:rPr>
        <w:t>.</w:t>
      </w:r>
      <w:r w:rsidR="00E46216" w:rsidRPr="00F146E4">
        <w:rPr>
          <w:rFonts w:ascii="Times New Roman" w:hAnsi="Times New Roman" w:cs="Times New Roman"/>
          <w:sz w:val="24"/>
          <w:szCs w:val="24"/>
          <w:shd w:val="clear" w:color="auto" w:fill="FFFFFF"/>
        </w:rPr>
        <w:t xml:space="preserve"> It is therefor</w:t>
      </w:r>
      <w:r w:rsidR="00EF19C3" w:rsidRPr="00F146E4">
        <w:rPr>
          <w:rFonts w:ascii="Times New Roman" w:hAnsi="Times New Roman" w:cs="Times New Roman"/>
          <w:sz w:val="24"/>
          <w:szCs w:val="24"/>
          <w:shd w:val="clear" w:color="auto" w:fill="FFFFFF"/>
        </w:rPr>
        <w:t>e</w:t>
      </w:r>
      <w:r w:rsidR="00E46216" w:rsidRPr="00F146E4">
        <w:rPr>
          <w:rFonts w:ascii="Times New Roman" w:hAnsi="Times New Roman" w:cs="Times New Roman"/>
          <w:sz w:val="24"/>
          <w:szCs w:val="24"/>
          <w:shd w:val="clear" w:color="auto" w:fill="FFFFFF"/>
        </w:rPr>
        <w:t xml:space="preserve"> unsurprising that </w:t>
      </w:r>
      <w:r w:rsidR="001979ED" w:rsidRPr="00F146E4">
        <w:rPr>
          <w:rFonts w:ascii="Times New Roman" w:hAnsi="Times New Roman" w:cs="Times New Roman"/>
          <w:sz w:val="24"/>
          <w:szCs w:val="24"/>
          <w:shd w:val="clear" w:color="auto" w:fill="FFFFFF"/>
        </w:rPr>
        <w:t xml:space="preserve">the amount of young black males that go on to complete further education and consequently higher education is disproportionately lower than in their white peers. </w:t>
      </w:r>
      <w:r w:rsidR="00E43347" w:rsidRPr="00F146E4">
        <w:rPr>
          <w:rFonts w:ascii="Times New Roman" w:hAnsi="Times New Roman" w:cs="Times New Roman"/>
          <w:sz w:val="24"/>
          <w:szCs w:val="24"/>
          <w:shd w:val="clear" w:color="auto" w:fill="FFFFFF"/>
        </w:rPr>
        <w:t>Th</w:t>
      </w:r>
      <w:r w:rsidR="00422C3C" w:rsidRPr="00F146E4">
        <w:rPr>
          <w:rFonts w:ascii="Times New Roman" w:hAnsi="Times New Roman" w:cs="Times New Roman"/>
          <w:sz w:val="24"/>
          <w:szCs w:val="24"/>
          <w:shd w:val="clear" w:color="auto" w:fill="FFFFFF"/>
        </w:rPr>
        <w:t>e cause of this could also be attributed to the fact that involvement in knife crime often m</w:t>
      </w:r>
      <w:r w:rsidR="00E43347" w:rsidRPr="00F146E4">
        <w:rPr>
          <w:rFonts w:ascii="Times New Roman" w:hAnsi="Times New Roman" w:cs="Times New Roman"/>
          <w:sz w:val="24"/>
          <w:szCs w:val="24"/>
          <w:shd w:val="clear" w:color="auto" w:fill="FFFFFF"/>
        </w:rPr>
        <w:t xml:space="preserve">eans that </w:t>
      </w:r>
      <w:r w:rsidR="009D409B" w:rsidRPr="00F146E4">
        <w:rPr>
          <w:rFonts w:ascii="Times New Roman" w:hAnsi="Times New Roman" w:cs="Times New Roman"/>
          <w:sz w:val="24"/>
          <w:szCs w:val="24"/>
          <w:shd w:val="clear" w:color="auto" w:fill="FFFFFF"/>
        </w:rPr>
        <w:t>Governments perceive young black males as “</w:t>
      </w:r>
      <w:r w:rsidR="00E43347" w:rsidRPr="00F146E4">
        <w:rPr>
          <w:rFonts w:ascii="Times New Roman" w:hAnsi="Times New Roman" w:cs="Times New Roman"/>
          <w:sz w:val="24"/>
          <w:szCs w:val="24"/>
        </w:rPr>
        <w:t>more likely to be in prison and/or youth offender institutions than achieving highly in school or higher education”</w:t>
      </w:r>
      <w:r w:rsidR="009D409B" w:rsidRPr="00F146E4">
        <w:rPr>
          <w:rFonts w:ascii="Times New Roman" w:hAnsi="Times New Roman" w:cs="Times New Roman"/>
          <w:sz w:val="24"/>
          <w:szCs w:val="24"/>
        </w:rPr>
        <w:t xml:space="preserve"> and </w:t>
      </w:r>
      <w:r w:rsidR="00422C3C" w:rsidRPr="00F146E4">
        <w:rPr>
          <w:rFonts w:ascii="Times New Roman" w:hAnsi="Times New Roman" w:cs="Times New Roman"/>
          <w:sz w:val="24"/>
          <w:szCs w:val="24"/>
        </w:rPr>
        <w:t>“that time spent educating young Black men is wasted.”</w:t>
      </w:r>
      <w:r w:rsidR="00DB06B4" w:rsidRPr="00F146E4">
        <w:rPr>
          <w:rFonts w:ascii="Times New Roman" w:hAnsi="Times New Roman" w:cs="Times New Roman"/>
          <w:sz w:val="24"/>
          <w:szCs w:val="24"/>
        </w:rPr>
        <w:t xml:space="preserve"> </w:t>
      </w:r>
      <w:r w:rsidR="00E43347" w:rsidRPr="00F146E4">
        <w:rPr>
          <w:rFonts w:ascii="Times New Roman" w:hAnsi="Times New Roman" w:cs="Times New Roman"/>
          <w:sz w:val="24"/>
          <w:szCs w:val="24"/>
          <w:shd w:val="clear" w:color="auto" w:fill="FFFFFF"/>
        </w:rPr>
        <w:t>(Wright</w:t>
      </w:r>
      <w:r w:rsidR="00422C3C" w:rsidRPr="00F146E4">
        <w:rPr>
          <w:rFonts w:ascii="Times New Roman" w:hAnsi="Times New Roman" w:cs="Times New Roman"/>
          <w:sz w:val="24"/>
          <w:szCs w:val="24"/>
          <w:shd w:val="clear" w:color="auto" w:fill="FFFFFF"/>
        </w:rPr>
        <w:t xml:space="preserve"> </w:t>
      </w:r>
      <w:r w:rsidR="00422C3C" w:rsidRPr="00F146E4">
        <w:rPr>
          <w:rFonts w:ascii="Times New Roman" w:hAnsi="Times New Roman" w:cs="Times New Roman"/>
          <w:i/>
          <w:iCs/>
          <w:sz w:val="24"/>
          <w:szCs w:val="24"/>
          <w:shd w:val="clear" w:color="auto" w:fill="FFFFFF"/>
        </w:rPr>
        <w:t>et al</w:t>
      </w:r>
      <w:r w:rsidR="00422C3C" w:rsidRPr="00F146E4">
        <w:rPr>
          <w:rFonts w:ascii="Times New Roman" w:hAnsi="Times New Roman" w:cs="Times New Roman"/>
          <w:sz w:val="24"/>
          <w:szCs w:val="24"/>
          <w:shd w:val="clear" w:color="auto" w:fill="FFFFFF"/>
        </w:rPr>
        <w:t>,</w:t>
      </w:r>
      <w:r w:rsidR="00E43347" w:rsidRPr="00F146E4">
        <w:rPr>
          <w:rFonts w:ascii="Times New Roman" w:hAnsi="Times New Roman" w:cs="Times New Roman"/>
          <w:sz w:val="24"/>
          <w:szCs w:val="24"/>
          <w:shd w:val="clear" w:color="auto" w:fill="FFFFFF"/>
        </w:rPr>
        <w:t xml:space="preserve"> 2021 p. 3-4).</w:t>
      </w:r>
      <w:r w:rsidR="0012686C" w:rsidRPr="00F146E4">
        <w:rPr>
          <w:rStyle w:val="Hyperlink"/>
          <w:rFonts w:ascii="Times New Roman" w:hAnsi="Times New Roman" w:cs="Times New Roman"/>
          <w:color w:val="auto"/>
          <w:sz w:val="24"/>
          <w:szCs w:val="24"/>
          <w:u w:val="none"/>
        </w:rPr>
        <w:br/>
      </w:r>
      <w:r w:rsidR="0012686C" w:rsidRPr="00F146E4">
        <w:rPr>
          <w:rStyle w:val="Hyperlink"/>
          <w:rFonts w:ascii="Times New Roman" w:hAnsi="Times New Roman" w:cs="Times New Roman"/>
          <w:color w:val="auto"/>
          <w:sz w:val="24"/>
          <w:szCs w:val="24"/>
          <w:u w:val="none"/>
        </w:rPr>
        <w:br/>
      </w:r>
      <w:r w:rsidR="00633CAF" w:rsidRPr="00F146E4">
        <w:rPr>
          <w:rFonts w:ascii="Times New Roman" w:eastAsia="Times New Roman" w:hAnsi="Times New Roman" w:cs="Times New Roman"/>
          <w:sz w:val="24"/>
          <w:szCs w:val="24"/>
          <w:lang w:eastAsia="en-GB"/>
        </w:rPr>
        <w:t xml:space="preserve">In conclusion, </w:t>
      </w:r>
      <w:r w:rsidR="00064069" w:rsidRPr="00F146E4">
        <w:rPr>
          <w:rFonts w:ascii="Times New Roman" w:eastAsia="Times New Roman" w:hAnsi="Times New Roman" w:cs="Times New Roman"/>
          <w:sz w:val="24"/>
          <w:szCs w:val="24"/>
          <w:lang w:eastAsia="en-GB"/>
        </w:rPr>
        <w:t>while</w:t>
      </w:r>
      <w:r w:rsidR="006E6800" w:rsidRPr="00F146E4">
        <w:rPr>
          <w:rFonts w:ascii="Times New Roman" w:eastAsia="Times New Roman" w:hAnsi="Times New Roman" w:cs="Times New Roman"/>
          <w:sz w:val="24"/>
          <w:szCs w:val="24"/>
          <w:lang w:eastAsia="en-GB"/>
        </w:rPr>
        <w:t xml:space="preserve"> the primary purpose of </w:t>
      </w:r>
      <w:r w:rsidR="006E6800" w:rsidRPr="00F146E4">
        <w:rPr>
          <w:rFonts w:ascii="Times New Roman" w:eastAsia="Times New Roman" w:hAnsi="Times New Roman" w:cs="Times New Roman"/>
          <w:i/>
          <w:iCs/>
          <w:sz w:val="24"/>
          <w:szCs w:val="24"/>
          <w:lang w:eastAsia="en-GB"/>
        </w:rPr>
        <w:t>Figure 1 (</w:t>
      </w:r>
      <w:r w:rsidR="006E6800" w:rsidRPr="00F146E4">
        <w:rPr>
          <w:rFonts w:ascii="Times New Roman" w:eastAsia="Times New Roman" w:hAnsi="Times New Roman" w:cs="Times New Roman"/>
          <w:sz w:val="24"/>
          <w:szCs w:val="24"/>
          <w:lang w:eastAsia="en-GB"/>
        </w:rPr>
        <w:t xml:space="preserve">Hambury, 2013) </w:t>
      </w:r>
      <w:r w:rsidR="0012110D" w:rsidRPr="00F146E4">
        <w:rPr>
          <w:rFonts w:ascii="Times New Roman" w:eastAsia="Times New Roman" w:hAnsi="Times New Roman" w:cs="Times New Roman"/>
          <w:sz w:val="24"/>
          <w:szCs w:val="24"/>
          <w:lang w:eastAsia="en-GB"/>
        </w:rPr>
        <w:t>was to illustrate a specific group of young men</w:t>
      </w:r>
      <w:r w:rsidR="006850EC" w:rsidRPr="00F146E4">
        <w:rPr>
          <w:rFonts w:ascii="Times New Roman" w:eastAsia="Times New Roman" w:hAnsi="Times New Roman" w:cs="Times New Roman"/>
          <w:sz w:val="24"/>
          <w:szCs w:val="24"/>
          <w:lang w:eastAsia="en-GB"/>
        </w:rPr>
        <w:t xml:space="preserve">, </w:t>
      </w:r>
      <w:r w:rsidR="0012110D" w:rsidRPr="00F146E4">
        <w:rPr>
          <w:rFonts w:ascii="Times New Roman" w:eastAsia="Times New Roman" w:hAnsi="Times New Roman" w:cs="Times New Roman"/>
          <w:sz w:val="24"/>
          <w:szCs w:val="24"/>
          <w:lang w:eastAsia="en-GB"/>
        </w:rPr>
        <w:t>it</w:t>
      </w:r>
      <w:r w:rsidR="00D315C2" w:rsidRPr="00F146E4">
        <w:rPr>
          <w:rFonts w:ascii="Times New Roman" w:eastAsia="Times New Roman" w:hAnsi="Times New Roman" w:cs="Times New Roman"/>
          <w:sz w:val="24"/>
          <w:szCs w:val="24"/>
          <w:lang w:eastAsia="en-GB"/>
        </w:rPr>
        <w:t>’s use in the media further fuels the pre-existing perception</w:t>
      </w:r>
      <w:r w:rsidR="0012110D" w:rsidRPr="00F146E4">
        <w:rPr>
          <w:rFonts w:ascii="Times New Roman" w:eastAsia="Times New Roman" w:hAnsi="Times New Roman" w:cs="Times New Roman"/>
          <w:sz w:val="24"/>
          <w:szCs w:val="24"/>
          <w:lang w:eastAsia="en-GB"/>
        </w:rPr>
        <w:t xml:space="preserve"> </w:t>
      </w:r>
      <w:r w:rsidR="00D315C2" w:rsidRPr="00F146E4">
        <w:rPr>
          <w:rFonts w:ascii="Times New Roman" w:eastAsia="Times New Roman" w:hAnsi="Times New Roman" w:cs="Times New Roman"/>
          <w:sz w:val="24"/>
          <w:szCs w:val="24"/>
          <w:lang w:eastAsia="en-GB"/>
        </w:rPr>
        <w:t xml:space="preserve">that </w:t>
      </w:r>
      <w:r w:rsidR="0012110D" w:rsidRPr="00F146E4">
        <w:rPr>
          <w:rFonts w:ascii="Times New Roman" w:eastAsia="Times New Roman" w:hAnsi="Times New Roman" w:cs="Times New Roman"/>
          <w:sz w:val="24"/>
          <w:szCs w:val="24"/>
          <w:lang w:eastAsia="en-GB"/>
        </w:rPr>
        <w:t>young black men are criminal</w:t>
      </w:r>
      <w:r w:rsidR="00D315C2" w:rsidRPr="00F146E4">
        <w:rPr>
          <w:rFonts w:ascii="Times New Roman" w:eastAsia="Times New Roman" w:hAnsi="Times New Roman" w:cs="Times New Roman"/>
          <w:sz w:val="24"/>
          <w:szCs w:val="24"/>
          <w:lang w:eastAsia="en-GB"/>
        </w:rPr>
        <w:t xml:space="preserve">. The various sources cited throughout this submission, </w:t>
      </w:r>
      <w:r w:rsidR="00B45D9C" w:rsidRPr="00F146E4">
        <w:rPr>
          <w:rFonts w:ascii="Times New Roman" w:eastAsia="Times New Roman" w:hAnsi="Times New Roman" w:cs="Times New Roman"/>
          <w:sz w:val="24"/>
          <w:szCs w:val="24"/>
          <w:lang w:eastAsia="en-GB"/>
        </w:rPr>
        <w:t xml:space="preserve">suggest this is a misinterpretation and there are </w:t>
      </w:r>
      <w:r w:rsidR="00163B48" w:rsidRPr="00F146E4">
        <w:rPr>
          <w:rFonts w:ascii="Times New Roman" w:eastAsia="Times New Roman" w:hAnsi="Times New Roman" w:cs="Times New Roman"/>
          <w:sz w:val="24"/>
          <w:szCs w:val="24"/>
          <w:lang w:eastAsia="en-GB"/>
        </w:rPr>
        <w:t>several</w:t>
      </w:r>
      <w:r w:rsidR="00B45D9C" w:rsidRPr="00F146E4">
        <w:rPr>
          <w:rFonts w:ascii="Times New Roman" w:eastAsia="Times New Roman" w:hAnsi="Times New Roman" w:cs="Times New Roman"/>
          <w:sz w:val="24"/>
          <w:szCs w:val="24"/>
          <w:lang w:eastAsia="en-GB"/>
        </w:rPr>
        <w:t xml:space="preserve"> wider social and legal </w:t>
      </w:r>
      <w:r w:rsidR="00163B48" w:rsidRPr="00F146E4">
        <w:rPr>
          <w:rFonts w:ascii="Times New Roman" w:eastAsia="Times New Roman" w:hAnsi="Times New Roman" w:cs="Times New Roman"/>
          <w:sz w:val="24"/>
          <w:szCs w:val="24"/>
          <w:lang w:eastAsia="en-GB"/>
        </w:rPr>
        <w:t xml:space="preserve">controls that inform this stereotype. </w:t>
      </w:r>
      <w:r w:rsidR="003D5C5B" w:rsidRPr="00F146E4">
        <w:rPr>
          <w:rFonts w:ascii="Times New Roman" w:eastAsia="Times New Roman" w:hAnsi="Times New Roman" w:cs="Times New Roman"/>
          <w:sz w:val="24"/>
          <w:szCs w:val="24"/>
          <w:lang w:eastAsia="en-GB"/>
        </w:rPr>
        <w:t>The representation of young black men portray</w:t>
      </w:r>
      <w:r w:rsidR="00163B48" w:rsidRPr="00F146E4">
        <w:rPr>
          <w:rFonts w:ascii="Times New Roman" w:eastAsia="Times New Roman" w:hAnsi="Times New Roman" w:cs="Times New Roman"/>
          <w:sz w:val="24"/>
          <w:szCs w:val="24"/>
          <w:lang w:eastAsia="en-GB"/>
        </w:rPr>
        <w:t>ed</w:t>
      </w:r>
      <w:r w:rsidR="003D5C5B" w:rsidRPr="00F146E4">
        <w:rPr>
          <w:rFonts w:ascii="Times New Roman" w:eastAsia="Times New Roman" w:hAnsi="Times New Roman" w:cs="Times New Roman"/>
          <w:sz w:val="24"/>
          <w:szCs w:val="24"/>
          <w:lang w:eastAsia="en-GB"/>
        </w:rPr>
        <w:t xml:space="preserve"> in </w:t>
      </w:r>
      <w:r w:rsidR="003D5C5B" w:rsidRPr="00F146E4">
        <w:rPr>
          <w:rFonts w:ascii="Times New Roman" w:eastAsia="Times New Roman" w:hAnsi="Times New Roman" w:cs="Times New Roman"/>
          <w:i/>
          <w:iCs/>
          <w:sz w:val="24"/>
          <w:szCs w:val="24"/>
          <w:lang w:eastAsia="en-GB"/>
        </w:rPr>
        <w:t>Figure 2</w:t>
      </w:r>
      <w:r w:rsidR="009E4254" w:rsidRPr="00F146E4">
        <w:rPr>
          <w:rFonts w:ascii="Times New Roman" w:eastAsia="Times New Roman" w:hAnsi="Times New Roman" w:cs="Times New Roman"/>
          <w:sz w:val="24"/>
          <w:szCs w:val="24"/>
          <w:lang w:eastAsia="en-GB"/>
        </w:rPr>
        <w:t xml:space="preserve"> (O</w:t>
      </w:r>
      <w:r w:rsidR="00744769" w:rsidRPr="00F146E4">
        <w:rPr>
          <w:rFonts w:ascii="Times New Roman" w:eastAsia="Times New Roman" w:hAnsi="Times New Roman" w:cs="Times New Roman"/>
          <w:sz w:val="24"/>
          <w:szCs w:val="24"/>
          <w:lang w:eastAsia="en-GB"/>
        </w:rPr>
        <w:t>gunbiyi</w:t>
      </w:r>
      <w:r w:rsidR="009E4254" w:rsidRPr="00F146E4">
        <w:rPr>
          <w:rFonts w:ascii="Times New Roman" w:eastAsia="Times New Roman" w:hAnsi="Times New Roman" w:cs="Times New Roman"/>
          <w:sz w:val="24"/>
          <w:szCs w:val="24"/>
          <w:lang w:eastAsia="en-GB"/>
        </w:rPr>
        <w:t>, 201</w:t>
      </w:r>
      <w:r w:rsidR="001E5749" w:rsidRPr="00F146E4">
        <w:rPr>
          <w:rFonts w:ascii="Times New Roman" w:eastAsia="Times New Roman" w:hAnsi="Times New Roman" w:cs="Times New Roman"/>
          <w:sz w:val="24"/>
          <w:szCs w:val="24"/>
          <w:lang w:eastAsia="en-GB"/>
        </w:rPr>
        <w:t>7)</w:t>
      </w:r>
      <w:r w:rsidR="003D5C5B" w:rsidRPr="00F146E4">
        <w:rPr>
          <w:rFonts w:ascii="Times New Roman" w:eastAsia="Times New Roman" w:hAnsi="Times New Roman" w:cs="Times New Roman"/>
          <w:sz w:val="24"/>
          <w:szCs w:val="24"/>
          <w:lang w:eastAsia="en-GB"/>
        </w:rPr>
        <w:t xml:space="preserve"> </w:t>
      </w:r>
      <w:r w:rsidR="001E5749" w:rsidRPr="00F146E4">
        <w:rPr>
          <w:rFonts w:ascii="Times New Roman" w:eastAsia="Times New Roman" w:hAnsi="Times New Roman" w:cs="Times New Roman"/>
          <w:sz w:val="24"/>
          <w:szCs w:val="24"/>
          <w:lang w:eastAsia="en-GB"/>
        </w:rPr>
        <w:t xml:space="preserve">has </w:t>
      </w:r>
      <w:r w:rsidR="003501B9" w:rsidRPr="00F146E4">
        <w:rPr>
          <w:rFonts w:ascii="Times New Roman" w:eastAsia="Times New Roman" w:hAnsi="Times New Roman" w:cs="Times New Roman"/>
          <w:sz w:val="24"/>
          <w:szCs w:val="24"/>
          <w:lang w:eastAsia="en-GB"/>
        </w:rPr>
        <w:t xml:space="preserve">therefore </w:t>
      </w:r>
      <w:r w:rsidR="001E5749" w:rsidRPr="00F146E4">
        <w:rPr>
          <w:rFonts w:ascii="Times New Roman" w:eastAsia="Times New Roman" w:hAnsi="Times New Roman" w:cs="Times New Roman"/>
          <w:sz w:val="24"/>
          <w:szCs w:val="24"/>
          <w:lang w:eastAsia="en-GB"/>
        </w:rPr>
        <w:t xml:space="preserve">emerged as a </w:t>
      </w:r>
      <w:r w:rsidR="00B460EE" w:rsidRPr="00F146E4">
        <w:rPr>
          <w:rFonts w:ascii="Times New Roman" w:eastAsia="Times New Roman" w:hAnsi="Times New Roman" w:cs="Times New Roman"/>
          <w:sz w:val="24"/>
          <w:szCs w:val="24"/>
          <w:lang w:eastAsia="en-GB"/>
        </w:rPr>
        <w:t xml:space="preserve">direct result of </w:t>
      </w:r>
      <w:r w:rsidR="003A0722" w:rsidRPr="00F146E4">
        <w:rPr>
          <w:rFonts w:ascii="Times New Roman" w:eastAsia="Times New Roman" w:hAnsi="Times New Roman" w:cs="Times New Roman"/>
          <w:sz w:val="24"/>
          <w:szCs w:val="24"/>
          <w:lang w:eastAsia="en-GB"/>
        </w:rPr>
        <w:t xml:space="preserve"> many image</w:t>
      </w:r>
      <w:r w:rsidR="003D5C5B" w:rsidRPr="00F146E4">
        <w:rPr>
          <w:rFonts w:ascii="Times New Roman" w:eastAsia="Times New Roman" w:hAnsi="Times New Roman" w:cs="Times New Roman"/>
          <w:sz w:val="24"/>
          <w:szCs w:val="24"/>
          <w:lang w:eastAsia="en-GB"/>
        </w:rPr>
        <w:t>s</w:t>
      </w:r>
      <w:r w:rsidR="003A0722" w:rsidRPr="00F146E4">
        <w:rPr>
          <w:rFonts w:ascii="Times New Roman" w:eastAsia="Times New Roman" w:hAnsi="Times New Roman" w:cs="Times New Roman"/>
          <w:sz w:val="24"/>
          <w:szCs w:val="24"/>
          <w:lang w:eastAsia="en-GB"/>
        </w:rPr>
        <w:t xml:space="preserve"> like </w:t>
      </w:r>
      <w:r w:rsidR="00555513" w:rsidRPr="00F146E4">
        <w:rPr>
          <w:rFonts w:ascii="Times New Roman" w:eastAsia="Times New Roman" w:hAnsi="Times New Roman" w:cs="Times New Roman"/>
          <w:i/>
          <w:iCs/>
          <w:sz w:val="24"/>
          <w:szCs w:val="24"/>
          <w:lang w:eastAsia="en-GB"/>
        </w:rPr>
        <w:t>F</w:t>
      </w:r>
      <w:r w:rsidR="003A0722" w:rsidRPr="00F146E4">
        <w:rPr>
          <w:rFonts w:ascii="Times New Roman" w:eastAsia="Times New Roman" w:hAnsi="Times New Roman" w:cs="Times New Roman"/>
          <w:i/>
          <w:iCs/>
          <w:sz w:val="24"/>
          <w:szCs w:val="24"/>
          <w:lang w:eastAsia="en-GB"/>
        </w:rPr>
        <w:t>igure 1</w:t>
      </w:r>
      <w:r w:rsidR="007B50B5" w:rsidRPr="00F146E4">
        <w:rPr>
          <w:rFonts w:ascii="Times New Roman" w:eastAsia="Times New Roman" w:hAnsi="Times New Roman" w:cs="Times New Roman"/>
          <w:sz w:val="24"/>
          <w:szCs w:val="24"/>
          <w:lang w:eastAsia="en-GB"/>
        </w:rPr>
        <w:t xml:space="preserve"> </w:t>
      </w:r>
      <w:r w:rsidR="00495CD9" w:rsidRPr="00F146E4">
        <w:rPr>
          <w:rFonts w:ascii="Times New Roman" w:eastAsia="Times New Roman" w:hAnsi="Times New Roman" w:cs="Times New Roman"/>
          <w:sz w:val="24"/>
          <w:szCs w:val="24"/>
          <w:lang w:eastAsia="en-GB"/>
        </w:rPr>
        <w:t>(Hambury, 2017)</w:t>
      </w:r>
      <w:r w:rsidR="00DE151F" w:rsidRPr="00F146E4">
        <w:rPr>
          <w:rFonts w:ascii="Times New Roman" w:eastAsia="Times New Roman" w:hAnsi="Times New Roman" w:cs="Times New Roman"/>
          <w:sz w:val="24"/>
          <w:szCs w:val="24"/>
          <w:lang w:eastAsia="en-GB"/>
        </w:rPr>
        <w:t xml:space="preserve"> and provides an alternative and more positive representation of young black men</w:t>
      </w:r>
      <w:r w:rsidR="001E5749" w:rsidRPr="00F146E4">
        <w:rPr>
          <w:rFonts w:ascii="Times New Roman" w:eastAsia="Times New Roman" w:hAnsi="Times New Roman" w:cs="Times New Roman"/>
          <w:sz w:val="24"/>
          <w:szCs w:val="24"/>
          <w:lang w:eastAsia="en-GB"/>
        </w:rPr>
        <w:t>.</w:t>
      </w:r>
      <w:r w:rsidR="003501B9" w:rsidRPr="00F146E4">
        <w:rPr>
          <w:rFonts w:ascii="Times New Roman" w:eastAsia="Times New Roman" w:hAnsi="Times New Roman" w:cs="Times New Roman"/>
          <w:sz w:val="24"/>
          <w:szCs w:val="24"/>
          <w:lang w:eastAsia="en-GB"/>
        </w:rPr>
        <w:t xml:space="preserve"> </w:t>
      </w:r>
      <w:r w:rsidR="00DE151F" w:rsidRPr="00F146E4">
        <w:rPr>
          <w:rFonts w:ascii="Times New Roman" w:eastAsia="Times New Roman" w:hAnsi="Times New Roman" w:cs="Times New Roman"/>
          <w:sz w:val="24"/>
          <w:szCs w:val="24"/>
          <w:lang w:eastAsia="en-GB"/>
        </w:rPr>
        <w:t xml:space="preserve">To that extent these images go some way to representing the lives of some young black men but cannot be considered a fair representation of all young black men. There is a much wider spectrum of </w:t>
      </w:r>
      <w:r w:rsidR="00DE151F" w:rsidRPr="00F146E4">
        <w:rPr>
          <w:rFonts w:ascii="Times New Roman" w:eastAsia="Times New Roman" w:hAnsi="Times New Roman" w:cs="Times New Roman"/>
          <w:sz w:val="24"/>
          <w:szCs w:val="24"/>
          <w:lang w:eastAsia="en-GB"/>
        </w:rPr>
        <w:lastRenderedPageBreak/>
        <w:t xml:space="preserve">lived experiences of young black men that are not shown in the media. In this context the men pictured in </w:t>
      </w:r>
      <w:r w:rsidR="00DE151F" w:rsidRPr="00F146E4">
        <w:rPr>
          <w:rFonts w:ascii="Times New Roman" w:eastAsia="Times New Roman" w:hAnsi="Times New Roman" w:cs="Times New Roman"/>
          <w:i/>
          <w:iCs/>
          <w:sz w:val="24"/>
          <w:szCs w:val="24"/>
          <w:lang w:eastAsia="en-GB"/>
        </w:rPr>
        <w:t>Figure 2</w:t>
      </w:r>
      <w:r w:rsidR="00DE151F" w:rsidRPr="00F146E4">
        <w:rPr>
          <w:rFonts w:ascii="Times New Roman" w:eastAsia="Times New Roman" w:hAnsi="Times New Roman" w:cs="Times New Roman"/>
          <w:sz w:val="24"/>
          <w:szCs w:val="24"/>
          <w:lang w:eastAsia="en-GB"/>
        </w:rPr>
        <w:t xml:space="preserve"> (Ogunb</w:t>
      </w:r>
      <w:r w:rsidR="007C4A8D" w:rsidRPr="00F146E4">
        <w:rPr>
          <w:rFonts w:ascii="Times New Roman" w:eastAsia="Times New Roman" w:hAnsi="Times New Roman" w:cs="Times New Roman"/>
          <w:sz w:val="24"/>
          <w:szCs w:val="24"/>
          <w:lang w:eastAsia="en-GB"/>
        </w:rPr>
        <w:t xml:space="preserve">iyi, 2017) </w:t>
      </w:r>
      <w:r w:rsidR="00DE151F" w:rsidRPr="00F146E4">
        <w:rPr>
          <w:rFonts w:ascii="Times New Roman" w:eastAsia="Times New Roman" w:hAnsi="Times New Roman" w:cs="Times New Roman"/>
          <w:sz w:val="24"/>
          <w:szCs w:val="24"/>
          <w:lang w:eastAsia="en-GB"/>
        </w:rPr>
        <w:t>are</w:t>
      </w:r>
      <w:r w:rsidR="007C4A8D" w:rsidRPr="00F146E4">
        <w:rPr>
          <w:rFonts w:ascii="Times New Roman" w:eastAsia="Times New Roman" w:hAnsi="Times New Roman" w:cs="Times New Roman"/>
          <w:sz w:val="24"/>
          <w:szCs w:val="24"/>
          <w:lang w:eastAsia="en-GB"/>
        </w:rPr>
        <w:t xml:space="preserve"> not </w:t>
      </w:r>
      <w:r w:rsidR="00DE151F" w:rsidRPr="00F146E4">
        <w:rPr>
          <w:rFonts w:ascii="Times New Roman" w:eastAsia="Times New Roman" w:hAnsi="Times New Roman" w:cs="Times New Roman"/>
          <w:sz w:val="24"/>
          <w:szCs w:val="24"/>
          <w:lang w:eastAsia="en-GB"/>
        </w:rPr>
        <w:t>praised</w:t>
      </w:r>
      <w:r w:rsidR="007C4A8D" w:rsidRPr="00F146E4">
        <w:rPr>
          <w:rFonts w:ascii="Times New Roman" w:eastAsia="Times New Roman" w:hAnsi="Times New Roman" w:cs="Times New Roman"/>
          <w:sz w:val="24"/>
          <w:szCs w:val="24"/>
          <w:lang w:eastAsia="en-GB"/>
        </w:rPr>
        <w:t xml:space="preserve"> specifically</w:t>
      </w:r>
      <w:r w:rsidR="00DE151F" w:rsidRPr="00F146E4">
        <w:rPr>
          <w:rFonts w:ascii="Times New Roman" w:eastAsia="Times New Roman" w:hAnsi="Times New Roman" w:cs="Times New Roman"/>
          <w:sz w:val="24"/>
          <w:szCs w:val="24"/>
          <w:lang w:eastAsia="en-GB"/>
        </w:rPr>
        <w:t xml:space="preserve"> for their academic achievements but rather for achieving that many young black men do not feel </w:t>
      </w:r>
      <w:r w:rsidR="007C4A8D" w:rsidRPr="00F146E4">
        <w:rPr>
          <w:rFonts w:ascii="Times New Roman" w:eastAsia="Times New Roman" w:hAnsi="Times New Roman" w:cs="Times New Roman"/>
          <w:sz w:val="24"/>
          <w:szCs w:val="24"/>
          <w:lang w:eastAsia="en-GB"/>
        </w:rPr>
        <w:t xml:space="preserve">they are able to. </w:t>
      </w:r>
      <w:r w:rsidR="006F643B" w:rsidRPr="00F146E4">
        <w:rPr>
          <w:rFonts w:ascii="Times New Roman" w:eastAsia="Times New Roman" w:hAnsi="Times New Roman" w:cs="Times New Roman"/>
          <w:sz w:val="24"/>
          <w:szCs w:val="24"/>
          <w:lang w:eastAsia="en-GB"/>
        </w:rPr>
        <w:t>The 2 images</w:t>
      </w:r>
      <w:r w:rsidR="007C4A8D" w:rsidRPr="00F146E4">
        <w:rPr>
          <w:rFonts w:ascii="Times New Roman" w:eastAsia="Times New Roman" w:hAnsi="Times New Roman" w:cs="Times New Roman"/>
          <w:sz w:val="24"/>
          <w:szCs w:val="24"/>
          <w:lang w:eastAsia="en-GB"/>
        </w:rPr>
        <w:t xml:space="preserve"> therefore</w:t>
      </w:r>
      <w:r w:rsidR="006F643B" w:rsidRPr="00F146E4">
        <w:rPr>
          <w:rFonts w:ascii="Times New Roman" w:eastAsia="Times New Roman" w:hAnsi="Times New Roman" w:cs="Times New Roman"/>
          <w:sz w:val="24"/>
          <w:szCs w:val="24"/>
          <w:lang w:eastAsia="en-GB"/>
        </w:rPr>
        <w:t xml:space="preserve"> have </w:t>
      </w:r>
      <w:r w:rsidR="00F706EB" w:rsidRPr="00F146E4">
        <w:rPr>
          <w:rFonts w:ascii="Times New Roman" w:eastAsia="Times New Roman" w:hAnsi="Times New Roman" w:cs="Times New Roman"/>
          <w:sz w:val="24"/>
          <w:szCs w:val="24"/>
          <w:lang w:eastAsia="en-GB"/>
        </w:rPr>
        <w:t xml:space="preserve">potential </w:t>
      </w:r>
      <w:r w:rsidR="006F643B" w:rsidRPr="00F146E4">
        <w:rPr>
          <w:rFonts w:ascii="Times New Roman" w:eastAsia="Times New Roman" w:hAnsi="Times New Roman" w:cs="Times New Roman"/>
          <w:sz w:val="24"/>
          <w:szCs w:val="24"/>
          <w:lang w:eastAsia="en-GB"/>
        </w:rPr>
        <w:t>impacts on a</w:t>
      </w:r>
      <w:r w:rsidR="0033093B" w:rsidRPr="00F146E4">
        <w:rPr>
          <w:rFonts w:ascii="Times New Roman" w:eastAsia="Times New Roman" w:hAnsi="Times New Roman" w:cs="Times New Roman"/>
          <w:sz w:val="24"/>
          <w:szCs w:val="24"/>
          <w:lang w:eastAsia="en-GB"/>
        </w:rPr>
        <w:t xml:space="preserve">ll </w:t>
      </w:r>
      <w:r w:rsidR="00744769" w:rsidRPr="00F146E4">
        <w:rPr>
          <w:rFonts w:ascii="Times New Roman" w:eastAsia="Times New Roman" w:hAnsi="Times New Roman" w:cs="Times New Roman"/>
          <w:sz w:val="24"/>
          <w:szCs w:val="24"/>
          <w:lang w:eastAsia="en-GB"/>
        </w:rPr>
        <w:t>young black</w:t>
      </w:r>
      <w:r w:rsidR="0033093B" w:rsidRPr="00F146E4">
        <w:rPr>
          <w:rFonts w:ascii="Times New Roman" w:eastAsia="Times New Roman" w:hAnsi="Times New Roman" w:cs="Times New Roman"/>
          <w:sz w:val="24"/>
          <w:szCs w:val="24"/>
          <w:lang w:eastAsia="en-GB"/>
        </w:rPr>
        <w:t xml:space="preserve"> men </w:t>
      </w:r>
      <w:r w:rsidR="007C4A8D" w:rsidRPr="00F146E4">
        <w:rPr>
          <w:rFonts w:ascii="Times New Roman" w:eastAsia="Times New Roman" w:hAnsi="Times New Roman" w:cs="Times New Roman"/>
          <w:sz w:val="24"/>
          <w:szCs w:val="24"/>
          <w:lang w:eastAsia="en-GB"/>
        </w:rPr>
        <w:t xml:space="preserve">as </w:t>
      </w:r>
      <w:r w:rsidR="0033093B" w:rsidRPr="00F146E4">
        <w:rPr>
          <w:rFonts w:ascii="Times New Roman" w:eastAsia="Times New Roman" w:hAnsi="Times New Roman" w:cs="Times New Roman"/>
          <w:sz w:val="24"/>
          <w:szCs w:val="24"/>
          <w:lang w:eastAsia="en-GB"/>
        </w:rPr>
        <w:t xml:space="preserve">they can serve to either fuel or break </w:t>
      </w:r>
      <w:r w:rsidR="006F643B" w:rsidRPr="00F146E4">
        <w:rPr>
          <w:rFonts w:ascii="Times New Roman" w:eastAsia="Times New Roman" w:hAnsi="Times New Roman" w:cs="Times New Roman"/>
          <w:sz w:val="24"/>
          <w:szCs w:val="24"/>
          <w:lang w:eastAsia="en-GB"/>
        </w:rPr>
        <w:t>stereotypes</w:t>
      </w:r>
      <w:r w:rsidR="0033093B" w:rsidRPr="00F146E4">
        <w:rPr>
          <w:rFonts w:ascii="Times New Roman" w:eastAsia="Times New Roman" w:hAnsi="Times New Roman" w:cs="Times New Roman"/>
          <w:sz w:val="24"/>
          <w:szCs w:val="24"/>
          <w:lang w:eastAsia="en-GB"/>
        </w:rPr>
        <w:t xml:space="preserve"> placed upon them by society</w:t>
      </w:r>
      <w:r w:rsidR="007C4A8D" w:rsidRPr="00F146E4">
        <w:rPr>
          <w:rFonts w:ascii="Times New Roman" w:eastAsia="Times New Roman" w:hAnsi="Times New Roman" w:cs="Times New Roman"/>
          <w:sz w:val="24"/>
          <w:szCs w:val="24"/>
          <w:lang w:eastAsia="en-GB"/>
        </w:rPr>
        <w:t xml:space="preserve"> and provide a wider spectrum of </w:t>
      </w:r>
      <w:r w:rsidR="007344D9" w:rsidRPr="00F146E4">
        <w:rPr>
          <w:rFonts w:ascii="Times New Roman" w:eastAsia="Times New Roman" w:hAnsi="Times New Roman" w:cs="Times New Roman"/>
          <w:sz w:val="24"/>
          <w:szCs w:val="24"/>
          <w:lang w:eastAsia="en-GB"/>
        </w:rPr>
        <w:t xml:space="preserve">opportunity. </w:t>
      </w:r>
      <w:r w:rsidR="00C86376" w:rsidRPr="00F146E4">
        <w:rPr>
          <w:rFonts w:ascii="Times New Roman" w:hAnsi="Times New Roman" w:cs="Times New Roman"/>
          <w:sz w:val="24"/>
          <w:szCs w:val="24"/>
        </w:rPr>
        <w:br/>
      </w:r>
      <w:r w:rsidR="007C4A8D" w:rsidRPr="00F146E4">
        <w:rPr>
          <w:rFonts w:ascii="Times New Roman" w:eastAsia="Times New Roman" w:hAnsi="Times New Roman" w:cs="Times New Roman"/>
          <w:sz w:val="24"/>
          <w:szCs w:val="24"/>
          <w:highlight w:val="yellow"/>
          <w:lang w:eastAsia="en-GB"/>
        </w:rPr>
        <w:br/>
      </w:r>
      <w:r w:rsidR="007344D9" w:rsidRPr="00F146E4">
        <w:rPr>
          <w:rFonts w:ascii="Times New Roman" w:eastAsia="Times New Roman" w:hAnsi="Times New Roman" w:cs="Times New Roman"/>
          <w:sz w:val="24"/>
          <w:szCs w:val="24"/>
          <w:lang w:eastAsia="en-GB"/>
        </w:rPr>
        <w:t>W</w:t>
      </w:r>
      <w:r w:rsidR="00E0660B" w:rsidRPr="00F146E4">
        <w:rPr>
          <w:rFonts w:ascii="Times New Roman" w:eastAsia="Times New Roman" w:hAnsi="Times New Roman" w:cs="Times New Roman"/>
          <w:sz w:val="24"/>
          <w:szCs w:val="24"/>
          <w:lang w:eastAsia="en-GB"/>
        </w:rPr>
        <w:t xml:space="preserve">ider society also has an active role to play in </w:t>
      </w:r>
      <w:r w:rsidR="00E97ADF" w:rsidRPr="00F146E4">
        <w:rPr>
          <w:rFonts w:ascii="Times New Roman" w:eastAsia="Times New Roman" w:hAnsi="Times New Roman" w:cs="Times New Roman"/>
          <w:sz w:val="24"/>
          <w:szCs w:val="24"/>
          <w:lang w:eastAsia="en-GB"/>
        </w:rPr>
        <w:t>dismantling unconscious bias</w:t>
      </w:r>
      <w:r w:rsidR="002F4CDF" w:rsidRPr="00F146E4">
        <w:rPr>
          <w:rFonts w:ascii="Times New Roman" w:eastAsia="Times New Roman" w:hAnsi="Times New Roman" w:cs="Times New Roman"/>
          <w:sz w:val="24"/>
          <w:szCs w:val="24"/>
          <w:lang w:eastAsia="en-GB"/>
        </w:rPr>
        <w:t xml:space="preserve"> </w:t>
      </w:r>
      <w:r w:rsidR="007344D9" w:rsidRPr="00F146E4">
        <w:rPr>
          <w:rFonts w:ascii="Times New Roman" w:eastAsia="Times New Roman" w:hAnsi="Times New Roman" w:cs="Times New Roman"/>
          <w:sz w:val="24"/>
          <w:szCs w:val="24"/>
          <w:lang w:eastAsia="en-GB"/>
        </w:rPr>
        <w:t>built through system r</w:t>
      </w:r>
      <w:r w:rsidR="002F4CDF" w:rsidRPr="00F146E4">
        <w:rPr>
          <w:rFonts w:ascii="Times New Roman" w:eastAsia="Times New Roman" w:hAnsi="Times New Roman" w:cs="Times New Roman"/>
          <w:sz w:val="24"/>
          <w:szCs w:val="24"/>
          <w:lang w:eastAsia="en-GB"/>
        </w:rPr>
        <w:t>acism</w:t>
      </w:r>
      <w:r w:rsidR="007344D9" w:rsidRPr="00F146E4">
        <w:rPr>
          <w:rFonts w:ascii="Times New Roman" w:eastAsia="Times New Roman" w:hAnsi="Times New Roman" w:cs="Times New Roman"/>
          <w:sz w:val="24"/>
          <w:szCs w:val="24"/>
          <w:lang w:eastAsia="en-GB"/>
        </w:rPr>
        <w:t xml:space="preserve"> found within society and </w:t>
      </w:r>
      <w:r w:rsidR="00C86376" w:rsidRPr="00F146E4">
        <w:rPr>
          <w:rFonts w:ascii="Times New Roman" w:eastAsia="Times New Roman" w:hAnsi="Times New Roman" w:cs="Times New Roman"/>
          <w:sz w:val="24"/>
          <w:szCs w:val="24"/>
          <w:lang w:eastAsia="en-GB"/>
        </w:rPr>
        <w:t>legal authorities</w:t>
      </w:r>
      <w:r w:rsidR="002F4CDF" w:rsidRPr="00F146E4">
        <w:rPr>
          <w:rFonts w:ascii="Times New Roman" w:eastAsia="Times New Roman" w:hAnsi="Times New Roman" w:cs="Times New Roman"/>
          <w:sz w:val="24"/>
          <w:szCs w:val="24"/>
          <w:lang w:eastAsia="en-GB"/>
        </w:rPr>
        <w:t xml:space="preserve">. </w:t>
      </w:r>
      <w:r w:rsidR="006C2037" w:rsidRPr="00F146E4">
        <w:rPr>
          <w:rFonts w:ascii="Times New Roman" w:eastAsia="Times New Roman" w:hAnsi="Times New Roman" w:cs="Times New Roman"/>
          <w:sz w:val="24"/>
          <w:szCs w:val="24"/>
          <w:lang w:eastAsia="en-GB"/>
        </w:rPr>
        <w:t>There is</w:t>
      </w:r>
      <w:r w:rsidR="00D31EFB" w:rsidRPr="00F146E4">
        <w:rPr>
          <w:rFonts w:ascii="Times New Roman" w:eastAsia="Times New Roman" w:hAnsi="Times New Roman" w:cs="Times New Roman"/>
          <w:sz w:val="24"/>
          <w:szCs w:val="24"/>
          <w:lang w:eastAsia="en-GB"/>
        </w:rPr>
        <w:t xml:space="preserve"> also</w:t>
      </w:r>
      <w:r w:rsidR="006C2037" w:rsidRPr="00F146E4">
        <w:rPr>
          <w:rFonts w:ascii="Times New Roman" w:eastAsia="Times New Roman" w:hAnsi="Times New Roman" w:cs="Times New Roman"/>
          <w:sz w:val="24"/>
          <w:szCs w:val="24"/>
          <w:lang w:eastAsia="en-GB"/>
        </w:rPr>
        <w:t xml:space="preserve"> a need for society to continue to challenge these </w:t>
      </w:r>
      <w:r w:rsidR="0058331A" w:rsidRPr="00F146E4">
        <w:rPr>
          <w:rFonts w:ascii="Times New Roman" w:eastAsia="Times New Roman" w:hAnsi="Times New Roman" w:cs="Times New Roman"/>
          <w:sz w:val="24"/>
          <w:szCs w:val="24"/>
          <w:lang w:eastAsia="en-GB"/>
        </w:rPr>
        <w:t>stereotypes and provide wider representation within the media and across academic institutions of young black men</w:t>
      </w:r>
      <w:r w:rsidR="00464498" w:rsidRPr="00F146E4">
        <w:rPr>
          <w:rFonts w:ascii="Times New Roman" w:eastAsia="Times New Roman" w:hAnsi="Times New Roman" w:cs="Times New Roman"/>
          <w:sz w:val="24"/>
          <w:szCs w:val="24"/>
          <w:lang w:eastAsia="en-GB"/>
        </w:rPr>
        <w:t xml:space="preserve">. This can be tackled from 2 </w:t>
      </w:r>
      <w:r w:rsidR="00D1553E" w:rsidRPr="00F146E4">
        <w:rPr>
          <w:rFonts w:ascii="Times New Roman" w:eastAsia="Times New Roman" w:hAnsi="Times New Roman" w:cs="Times New Roman"/>
          <w:sz w:val="24"/>
          <w:szCs w:val="24"/>
          <w:lang w:eastAsia="en-GB"/>
        </w:rPr>
        <w:t xml:space="preserve">angles. </w:t>
      </w:r>
      <w:r w:rsidR="00C86376" w:rsidRPr="00F146E4">
        <w:rPr>
          <w:rFonts w:ascii="Times New Roman" w:eastAsia="Times New Roman" w:hAnsi="Times New Roman" w:cs="Times New Roman"/>
          <w:sz w:val="24"/>
          <w:szCs w:val="24"/>
          <w:lang w:eastAsia="en-GB"/>
        </w:rPr>
        <w:t>Firstly,</w:t>
      </w:r>
      <w:r w:rsidR="00D1553E" w:rsidRPr="00F146E4">
        <w:rPr>
          <w:rFonts w:ascii="Times New Roman" w:eastAsia="Times New Roman" w:hAnsi="Times New Roman" w:cs="Times New Roman"/>
          <w:sz w:val="24"/>
          <w:szCs w:val="24"/>
          <w:lang w:eastAsia="en-GB"/>
        </w:rPr>
        <w:t xml:space="preserve"> to address </w:t>
      </w:r>
      <w:r w:rsidR="00E0660B" w:rsidRPr="00F146E4">
        <w:rPr>
          <w:rFonts w:ascii="Times New Roman" w:eastAsia="Times New Roman" w:hAnsi="Times New Roman" w:cs="Times New Roman"/>
          <w:sz w:val="24"/>
          <w:szCs w:val="24"/>
          <w:lang w:eastAsia="en-GB"/>
        </w:rPr>
        <w:t>the underlying factors that mean young black men are so much more likely to be involved in gang related activity than their white peers.</w:t>
      </w:r>
      <w:r w:rsidR="00C86376" w:rsidRPr="00F146E4">
        <w:rPr>
          <w:rFonts w:ascii="Times New Roman" w:eastAsia="Times New Roman" w:hAnsi="Times New Roman" w:cs="Times New Roman"/>
          <w:sz w:val="24"/>
          <w:szCs w:val="24"/>
          <w:lang w:eastAsia="en-GB"/>
        </w:rPr>
        <w:t xml:space="preserve"> S</w:t>
      </w:r>
      <w:r w:rsidR="00D1553E" w:rsidRPr="00F146E4">
        <w:rPr>
          <w:rFonts w:ascii="Times New Roman" w:eastAsia="Times New Roman" w:hAnsi="Times New Roman" w:cs="Times New Roman"/>
          <w:sz w:val="24"/>
          <w:szCs w:val="24"/>
          <w:lang w:eastAsia="en-GB"/>
        </w:rPr>
        <w:t xml:space="preserve">econdly to continue to provide </w:t>
      </w:r>
      <w:r w:rsidR="0058331A" w:rsidRPr="00F146E4">
        <w:rPr>
          <w:rFonts w:ascii="Times New Roman" w:eastAsia="Times New Roman" w:hAnsi="Times New Roman" w:cs="Times New Roman"/>
          <w:sz w:val="24"/>
          <w:szCs w:val="24"/>
          <w:lang w:eastAsia="en-GB"/>
        </w:rPr>
        <w:t xml:space="preserve">a platform for </w:t>
      </w:r>
      <w:r w:rsidR="00D1553E" w:rsidRPr="00F146E4">
        <w:rPr>
          <w:rFonts w:ascii="Times New Roman" w:eastAsia="Times New Roman" w:hAnsi="Times New Roman" w:cs="Times New Roman"/>
          <w:sz w:val="24"/>
          <w:szCs w:val="24"/>
          <w:lang w:eastAsia="en-GB"/>
        </w:rPr>
        <w:t xml:space="preserve">positive role models for young black men to understand </w:t>
      </w:r>
      <w:r w:rsidR="00C86376" w:rsidRPr="00F146E4">
        <w:rPr>
          <w:rFonts w:ascii="Times New Roman" w:eastAsia="Times New Roman" w:hAnsi="Times New Roman" w:cs="Times New Roman"/>
          <w:sz w:val="24"/>
          <w:szCs w:val="24"/>
          <w:lang w:eastAsia="en-GB"/>
        </w:rPr>
        <w:t>the variety of life choices available to them.</w:t>
      </w:r>
    </w:p>
    <w:p w14:paraId="495765C7" w14:textId="11FEE633" w:rsidR="00FE01F2" w:rsidRPr="00F146E4" w:rsidRDefault="00E0660B" w:rsidP="00F146E4">
      <w:pPr>
        <w:shd w:val="clear" w:color="auto" w:fill="FFFFFF"/>
        <w:spacing w:before="100" w:beforeAutospacing="1" w:after="100" w:afterAutospacing="1" w:line="360" w:lineRule="auto"/>
        <w:jc w:val="both"/>
        <w:rPr>
          <w:rFonts w:ascii="Times New Roman" w:hAnsi="Times New Roman" w:cs="Times New Roman"/>
          <w:b/>
          <w:bCs/>
          <w:sz w:val="24"/>
          <w:szCs w:val="24"/>
          <w:u w:val="single"/>
        </w:rPr>
      </w:pPr>
      <w:r w:rsidRPr="00F146E4">
        <w:rPr>
          <w:rFonts w:ascii="Times New Roman" w:eastAsia="Times New Roman" w:hAnsi="Times New Roman" w:cs="Times New Roman"/>
          <w:sz w:val="24"/>
          <w:szCs w:val="24"/>
          <w:lang w:eastAsia="en-GB"/>
        </w:rPr>
        <w:br/>
      </w:r>
      <w:r w:rsidR="00193256" w:rsidRPr="00F146E4">
        <w:rPr>
          <w:rFonts w:ascii="Times New Roman" w:hAnsi="Times New Roman" w:cs="Times New Roman"/>
          <w:b/>
          <w:bCs/>
          <w:sz w:val="24"/>
          <w:szCs w:val="24"/>
          <w:u w:val="single"/>
          <w:shd w:val="clear" w:color="auto" w:fill="FFFFFF"/>
        </w:rPr>
        <w:br/>
      </w:r>
    </w:p>
    <w:p w14:paraId="575A5DF3" w14:textId="443F05DB" w:rsidR="005D5083" w:rsidRPr="00F146E4" w:rsidRDefault="005D5083" w:rsidP="00F146E4">
      <w:pPr>
        <w:shd w:val="clear" w:color="auto" w:fill="FFFFFF"/>
        <w:spacing w:before="100" w:beforeAutospacing="1" w:after="100" w:afterAutospacing="1" w:line="240" w:lineRule="auto"/>
        <w:jc w:val="both"/>
        <w:rPr>
          <w:rFonts w:ascii="Times New Roman" w:hAnsi="Times New Roman" w:cs="Times New Roman"/>
          <w:b/>
          <w:bCs/>
          <w:sz w:val="24"/>
          <w:szCs w:val="24"/>
          <w:u w:val="single"/>
        </w:rPr>
      </w:pPr>
    </w:p>
    <w:p w14:paraId="40D08025" w14:textId="706903BA" w:rsidR="005D5083" w:rsidRPr="00F146E4" w:rsidRDefault="005D5083" w:rsidP="00F146E4">
      <w:pPr>
        <w:shd w:val="clear" w:color="auto" w:fill="FFFFFF"/>
        <w:spacing w:before="100" w:beforeAutospacing="1" w:after="100" w:afterAutospacing="1" w:line="240" w:lineRule="auto"/>
        <w:jc w:val="both"/>
        <w:rPr>
          <w:rFonts w:ascii="Times New Roman" w:hAnsi="Times New Roman" w:cs="Times New Roman"/>
          <w:b/>
          <w:bCs/>
          <w:sz w:val="24"/>
          <w:szCs w:val="24"/>
          <w:u w:val="single"/>
        </w:rPr>
      </w:pPr>
    </w:p>
    <w:p w14:paraId="0F69DD84" w14:textId="6E2E8369" w:rsidR="00382998" w:rsidRPr="00F146E4" w:rsidRDefault="000048B6" w:rsidP="00F146E4">
      <w:pPr>
        <w:pStyle w:val="NormalWeb"/>
        <w:shd w:val="clear" w:color="auto" w:fill="FFFFFF"/>
        <w:spacing w:before="0" w:beforeAutospacing="0" w:after="165" w:afterAutospacing="0"/>
        <w:jc w:val="both"/>
        <w:rPr>
          <w:b/>
          <w:bCs/>
          <w:u w:val="single"/>
          <w:shd w:val="clear" w:color="auto" w:fill="FFFFFF"/>
        </w:rPr>
      </w:pPr>
      <w:r w:rsidRPr="00F146E4">
        <w:rPr>
          <w:b/>
          <w:bCs/>
          <w:u w:val="single"/>
          <w:shd w:val="clear" w:color="auto" w:fill="FFFFFF"/>
        </w:rPr>
        <w:br/>
      </w:r>
      <w:r w:rsidRPr="00F146E4">
        <w:rPr>
          <w:b/>
          <w:bCs/>
          <w:u w:val="single"/>
          <w:shd w:val="clear" w:color="auto" w:fill="FFFFFF"/>
        </w:rPr>
        <w:br/>
      </w:r>
      <w:r w:rsidRPr="00F146E4">
        <w:rPr>
          <w:b/>
          <w:bCs/>
          <w:u w:val="single"/>
          <w:shd w:val="clear" w:color="auto" w:fill="FFFFFF"/>
        </w:rPr>
        <w:br/>
      </w:r>
      <w:r w:rsidRPr="00F146E4">
        <w:rPr>
          <w:b/>
          <w:bCs/>
          <w:u w:val="single"/>
          <w:shd w:val="clear" w:color="auto" w:fill="FFFFFF"/>
        </w:rPr>
        <w:br/>
      </w:r>
    </w:p>
    <w:p w14:paraId="09744DE1" w14:textId="4DDC7898" w:rsidR="00CF6F4C" w:rsidRPr="00F146E4" w:rsidRDefault="00CF6F4C" w:rsidP="00F146E4">
      <w:pPr>
        <w:pStyle w:val="NormalWeb"/>
        <w:shd w:val="clear" w:color="auto" w:fill="FFFFFF"/>
        <w:spacing w:before="0" w:beforeAutospacing="0" w:after="165" w:afterAutospacing="0"/>
        <w:jc w:val="both"/>
        <w:rPr>
          <w:b/>
          <w:bCs/>
          <w:u w:val="single"/>
          <w:shd w:val="clear" w:color="auto" w:fill="FFFFFF"/>
        </w:rPr>
      </w:pPr>
    </w:p>
    <w:p w14:paraId="1E0B407A" w14:textId="30B55952" w:rsidR="00CF6F4C" w:rsidRPr="00F146E4" w:rsidRDefault="00CF6F4C" w:rsidP="00F146E4">
      <w:pPr>
        <w:pStyle w:val="NormalWeb"/>
        <w:shd w:val="clear" w:color="auto" w:fill="FFFFFF"/>
        <w:spacing w:before="0" w:beforeAutospacing="0" w:after="165" w:afterAutospacing="0"/>
        <w:jc w:val="both"/>
        <w:rPr>
          <w:b/>
          <w:bCs/>
          <w:u w:val="single"/>
          <w:shd w:val="clear" w:color="auto" w:fill="FFFFFF"/>
        </w:rPr>
      </w:pPr>
    </w:p>
    <w:p w14:paraId="38305FD4" w14:textId="32D914F8" w:rsidR="00CF6F4C" w:rsidRPr="00F146E4" w:rsidRDefault="00CF6F4C" w:rsidP="00F146E4">
      <w:pPr>
        <w:pStyle w:val="NormalWeb"/>
        <w:shd w:val="clear" w:color="auto" w:fill="FFFFFF"/>
        <w:spacing w:before="0" w:beforeAutospacing="0" w:after="165" w:afterAutospacing="0"/>
        <w:jc w:val="both"/>
        <w:rPr>
          <w:b/>
          <w:bCs/>
          <w:u w:val="single"/>
          <w:shd w:val="clear" w:color="auto" w:fill="FFFFFF"/>
        </w:rPr>
      </w:pPr>
    </w:p>
    <w:p w14:paraId="4D063679" w14:textId="0264ABA2" w:rsidR="00CF6F4C" w:rsidRPr="00F146E4" w:rsidRDefault="00CF6F4C" w:rsidP="00F146E4">
      <w:pPr>
        <w:pStyle w:val="NormalWeb"/>
        <w:shd w:val="clear" w:color="auto" w:fill="FFFFFF"/>
        <w:spacing w:before="0" w:beforeAutospacing="0" w:after="165" w:afterAutospacing="0"/>
        <w:jc w:val="both"/>
        <w:rPr>
          <w:b/>
          <w:bCs/>
          <w:u w:val="single"/>
          <w:shd w:val="clear" w:color="auto" w:fill="FFFFFF"/>
        </w:rPr>
      </w:pPr>
    </w:p>
    <w:p w14:paraId="6B191A00" w14:textId="3D075C07" w:rsidR="00CF6F4C" w:rsidRPr="00F146E4" w:rsidRDefault="00CF6F4C" w:rsidP="00F146E4">
      <w:pPr>
        <w:pStyle w:val="NormalWeb"/>
        <w:shd w:val="clear" w:color="auto" w:fill="FFFFFF"/>
        <w:spacing w:before="0" w:beforeAutospacing="0" w:after="165" w:afterAutospacing="0"/>
        <w:jc w:val="both"/>
        <w:rPr>
          <w:b/>
          <w:bCs/>
          <w:u w:val="single"/>
          <w:shd w:val="clear" w:color="auto" w:fill="FFFFFF"/>
        </w:rPr>
      </w:pPr>
    </w:p>
    <w:p w14:paraId="33C6253D" w14:textId="77777777" w:rsidR="00F146E4" w:rsidRPr="00F146E4" w:rsidRDefault="00F146E4" w:rsidP="00F146E4">
      <w:pPr>
        <w:pStyle w:val="NormalWeb"/>
        <w:shd w:val="clear" w:color="auto" w:fill="FFFFFF"/>
        <w:spacing w:before="0" w:beforeAutospacing="0" w:after="165" w:afterAutospacing="0"/>
        <w:jc w:val="both"/>
        <w:rPr>
          <w:b/>
          <w:bCs/>
          <w:u w:val="single"/>
          <w:shd w:val="clear" w:color="auto" w:fill="FFFFFF"/>
        </w:rPr>
      </w:pPr>
    </w:p>
    <w:p w14:paraId="404908AE" w14:textId="77777777" w:rsidR="00F146E4" w:rsidRPr="00F146E4" w:rsidRDefault="00F146E4" w:rsidP="00F146E4">
      <w:pPr>
        <w:pStyle w:val="NormalWeb"/>
        <w:shd w:val="clear" w:color="auto" w:fill="FFFFFF"/>
        <w:spacing w:before="0" w:beforeAutospacing="0" w:after="165" w:afterAutospacing="0"/>
        <w:jc w:val="both"/>
        <w:rPr>
          <w:b/>
          <w:bCs/>
          <w:u w:val="single"/>
          <w:shd w:val="clear" w:color="auto" w:fill="FFFFFF"/>
        </w:rPr>
      </w:pPr>
    </w:p>
    <w:p w14:paraId="676B23DF" w14:textId="538F6CAD" w:rsidR="00F146E4" w:rsidRPr="00F146E4" w:rsidRDefault="00F146E4" w:rsidP="00F146E4">
      <w:pPr>
        <w:pStyle w:val="NormalWeb"/>
        <w:shd w:val="clear" w:color="auto" w:fill="FFFFFF"/>
        <w:spacing w:before="0" w:beforeAutospacing="0" w:after="165" w:afterAutospacing="0"/>
        <w:jc w:val="both"/>
        <w:rPr>
          <w:b/>
          <w:bCs/>
          <w:u w:val="single"/>
          <w:shd w:val="clear" w:color="auto" w:fill="FFFFFF"/>
        </w:rPr>
      </w:pPr>
      <w:r w:rsidRPr="00F146E4">
        <w:rPr>
          <w:b/>
          <w:bCs/>
          <w:u w:val="single"/>
          <w:shd w:val="clear" w:color="auto" w:fill="FFFFFF"/>
        </w:rPr>
        <w:lastRenderedPageBreak/>
        <w:t xml:space="preserve">Bibliography </w:t>
      </w:r>
    </w:p>
    <w:p w14:paraId="144C14BB" w14:textId="77777777" w:rsidR="00F146E4" w:rsidRPr="00F146E4" w:rsidRDefault="00F146E4" w:rsidP="00F146E4">
      <w:pPr>
        <w:pStyle w:val="NormalWeb"/>
        <w:shd w:val="clear" w:color="auto" w:fill="FFFFFF"/>
        <w:spacing w:before="0" w:beforeAutospacing="0" w:after="165" w:afterAutospacing="0"/>
        <w:jc w:val="both"/>
        <w:rPr>
          <w:b/>
          <w:bCs/>
          <w:u w:val="single"/>
          <w:shd w:val="clear" w:color="auto" w:fill="FFFFFF"/>
        </w:rPr>
      </w:pPr>
    </w:p>
    <w:p w14:paraId="0B6490BE" w14:textId="14C3E8D2" w:rsidR="00F146E4" w:rsidRPr="00F146E4" w:rsidRDefault="00F146E4" w:rsidP="00F146E4">
      <w:pPr>
        <w:pStyle w:val="NormalWeb"/>
        <w:shd w:val="clear" w:color="auto" w:fill="FFFFFF"/>
        <w:spacing w:before="0" w:beforeAutospacing="0" w:after="165" w:afterAutospacing="0"/>
        <w:jc w:val="both"/>
        <w:rPr>
          <w:highlight w:val="yellow"/>
        </w:rPr>
      </w:pPr>
      <w:r w:rsidRPr="00F146E4">
        <w:rPr>
          <w:color w:val="1F2024"/>
          <w:shd w:val="clear" w:color="auto" w:fill="FFFFFF"/>
        </w:rPr>
        <w:t xml:space="preserve">Becker, H. (1963) </w:t>
      </w:r>
      <w:r w:rsidRPr="00F146E4">
        <w:rPr>
          <w:i/>
          <w:iCs/>
          <w:color w:val="1F2024"/>
          <w:shd w:val="clear" w:color="auto" w:fill="FFFFFF"/>
        </w:rPr>
        <w:t>Outsiders: Studies in the Sociology of Deviance,</w:t>
      </w:r>
      <w:r w:rsidRPr="00F146E4">
        <w:rPr>
          <w:color w:val="1F2024"/>
          <w:shd w:val="clear" w:color="auto" w:fill="FFFFFF"/>
        </w:rPr>
        <w:t xml:space="preserve"> Free Press, New York.</w:t>
      </w:r>
    </w:p>
    <w:p w14:paraId="2C117A2E" w14:textId="77777777" w:rsidR="00F146E4" w:rsidRPr="00F146E4" w:rsidRDefault="00F146E4" w:rsidP="00F146E4">
      <w:pPr>
        <w:spacing w:line="240" w:lineRule="auto"/>
        <w:jc w:val="both"/>
        <w:rPr>
          <w:rFonts w:ascii="Times New Roman" w:hAnsi="Times New Roman" w:cs="Times New Roman"/>
          <w:sz w:val="24"/>
          <w:szCs w:val="24"/>
          <w:shd w:val="clear" w:color="auto" w:fill="FFFFFF"/>
        </w:rPr>
      </w:pPr>
      <w:r w:rsidRPr="00F146E4">
        <w:rPr>
          <w:rFonts w:ascii="Times New Roman" w:hAnsi="Times New Roman" w:cs="Times New Roman"/>
          <w:sz w:val="24"/>
          <w:szCs w:val="24"/>
          <w:shd w:val="clear" w:color="auto" w:fill="FFFFFF"/>
        </w:rPr>
        <w:t>Bennett, T. and Holloway, K. (2004). ‘Gang Membership, Drugs and Crime in the UK.’ British Journal of Criminology, 44 (3), pp.305-323.</w:t>
      </w:r>
    </w:p>
    <w:p w14:paraId="3588F02F" w14:textId="77777777" w:rsidR="00F146E4" w:rsidRPr="00F146E4" w:rsidRDefault="00F146E4" w:rsidP="00F146E4">
      <w:pPr>
        <w:pStyle w:val="NormalWeb"/>
        <w:jc w:val="both"/>
        <w:rPr>
          <w:rStyle w:val="Hyperlink"/>
          <w:i/>
          <w:iCs/>
          <w:color w:val="auto"/>
          <w:u w:val="none"/>
        </w:rPr>
      </w:pPr>
      <w:r w:rsidRPr="00F146E4">
        <w:t xml:space="preserve">BBC News (2019) </w:t>
      </w:r>
      <w:r w:rsidRPr="00F146E4">
        <w:rPr>
          <w:i/>
          <w:iCs/>
        </w:rPr>
        <w:t xml:space="preserve">Bristol Mandem: How young black men are challenging stereotypes. </w:t>
      </w:r>
      <w:r w:rsidRPr="00F146E4">
        <w:t xml:space="preserve">Available at: </w:t>
      </w:r>
      <w:r w:rsidRPr="00F146E4">
        <w:rPr>
          <w:rStyle w:val="Hyperlink"/>
          <w:color w:val="auto"/>
          <w:u w:val="none"/>
        </w:rPr>
        <w:t>https://www.bbc.co.uk/news/uk-england-bristol-46736393 Accessed on: (16 January 2022)</w:t>
      </w:r>
    </w:p>
    <w:p w14:paraId="6172FAC3" w14:textId="77777777" w:rsidR="00F146E4" w:rsidRPr="00F146E4" w:rsidRDefault="00F146E4" w:rsidP="00F146E4">
      <w:pPr>
        <w:pStyle w:val="NormalWeb"/>
        <w:jc w:val="both"/>
        <w:rPr>
          <w:rStyle w:val="Strong"/>
          <w:b w:val="0"/>
          <w:bCs w:val="0"/>
        </w:rPr>
      </w:pPr>
      <w:r w:rsidRPr="00F146E4">
        <w:rPr>
          <w:rStyle w:val="Strong"/>
          <w:b w:val="0"/>
          <w:bCs w:val="0"/>
          <w:bdr w:val="none" w:sz="0" w:space="0" w:color="auto" w:frame="1"/>
          <w:shd w:val="clear" w:color="auto" w:fill="FFFFFF"/>
        </w:rPr>
        <w:t xml:space="preserve">BBC News (2019) </w:t>
      </w:r>
      <w:r w:rsidRPr="00F146E4">
        <w:rPr>
          <w:rStyle w:val="Strong"/>
          <w:b w:val="0"/>
          <w:bCs w:val="0"/>
          <w:i/>
          <w:iCs/>
          <w:bdr w:val="none" w:sz="0" w:space="0" w:color="auto" w:frame="1"/>
          <w:shd w:val="clear" w:color="auto" w:fill="FFFFFF"/>
        </w:rPr>
        <w:t>Why 56 black men are posing in hoodies.</w:t>
      </w:r>
      <w:r w:rsidRPr="00F146E4">
        <w:rPr>
          <w:rStyle w:val="Strong"/>
          <w:b w:val="0"/>
          <w:bCs w:val="0"/>
          <w:bdr w:val="none" w:sz="0" w:space="0" w:color="auto" w:frame="1"/>
          <w:shd w:val="clear" w:color="auto" w:fill="FFFFFF"/>
        </w:rPr>
        <w:t xml:space="preserve"> Available at:</w:t>
      </w:r>
      <w:r w:rsidRPr="00F146E4">
        <w:rPr>
          <w:b/>
          <w:bCs/>
        </w:rPr>
        <w:t xml:space="preserve"> </w:t>
      </w:r>
      <w:r w:rsidRPr="00F146E4">
        <w:rPr>
          <w:rStyle w:val="Strong"/>
          <w:b w:val="0"/>
          <w:bCs w:val="0"/>
          <w:bdr w:val="none" w:sz="0" w:space="0" w:color="auto" w:frame="1"/>
          <w:shd w:val="clear" w:color="auto" w:fill="FFFFFF"/>
        </w:rPr>
        <w:t xml:space="preserve">https://www.bbc.co.uk/news/uk-47298111 (Accessed 06 January 2022)  </w:t>
      </w:r>
    </w:p>
    <w:p w14:paraId="130AF3D1" w14:textId="77777777" w:rsidR="00F146E4" w:rsidRPr="00F146E4" w:rsidRDefault="00F146E4" w:rsidP="00F146E4">
      <w:pPr>
        <w:pStyle w:val="NormalWeb"/>
        <w:jc w:val="both"/>
      </w:pPr>
      <w:r w:rsidRPr="00F146E4">
        <w:t xml:space="preserve">Chriss, J.J. (2007) </w:t>
      </w:r>
      <w:r w:rsidRPr="00F146E4">
        <w:rPr>
          <w:i/>
          <w:iCs/>
        </w:rPr>
        <w:t>Social Control: An introduction</w:t>
      </w:r>
      <w:r w:rsidRPr="00F146E4">
        <w:t xml:space="preserve">, Cambridge: Polity. </w:t>
      </w:r>
      <w:r w:rsidRPr="00F146E4">
        <w:br/>
      </w:r>
      <w:r w:rsidRPr="00F146E4">
        <w:rPr>
          <w:rStyle w:val="Hyperlink"/>
          <w:color w:val="auto"/>
          <w:u w:val="none"/>
        </w:rPr>
        <w:br/>
      </w:r>
      <w:r w:rsidRPr="00F146E4">
        <w:rPr>
          <w:shd w:val="clear" w:color="auto" w:fill="FFFFFF"/>
        </w:rPr>
        <w:t xml:space="preserve">Evening Standard (2013) </w:t>
      </w:r>
      <w:r w:rsidRPr="00F146E4">
        <w:rPr>
          <w:i/>
          <w:iCs/>
          <w:shd w:val="clear" w:color="auto" w:fill="FFFFFF"/>
        </w:rPr>
        <w:t>Frontline London:</w:t>
      </w:r>
      <w:r w:rsidRPr="00F146E4">
        <w:rPr>
          <w:shd w:val="clear" w:color="auto" w:fill="FFFFFF"/>
        </w:rPr>
        <w:t xml:space="preserve"> </w:t>
      </w:r>
      <w:r w:rsidRPr="00F146E4">
        <w:rPr>
          <w:i/>
          <w:iCs/>
          <w:shd w:val="clear" w:color="auto" w:fill="FFFFFF"/>
        </w:rPr>
        <w:t xml:space="preserve">These young gangsters have lost so many friends they’ve stopped going to their funerals... </w:t>
      </w:r>
      <w:r w:rsidRPr="00F146E4">
        <w:rPr>
          <w:shd w:val="clear" w:color="auto" w:fill="FFFFFF"/>
        </w:rPr>
        <w:t>Available at: https://www.standard.co.uk/news/london/frontline-london-these-young-gangsters-have-lost-so-many-friends-they-ve-stopped-going-to-their-funerals-8838684.html (Accessed 30 January 2022).</w:t>
      </w:r>
      <w:r w:rsidRPr="00F146E4">
        <w:rPr>
          <w:shd w:val="clear" w:color="auto" w:fill="FFFFFF"/>
        </w:rPr>
        <w:br/>
      </w:r>
      <w:r w:rsidRPr="00F146E4">
        <w:rPr>
          <w:shd w:val="clear" w:color="auto" w:fill="FFFFFF"/>
        </w:rPr>
        <w:br/>
        <w:t>Frisby-Osman, S. and Wood, J., (2020) ‘Rethinking How We View Gang Members: An Examination into Affective, Behavioural, and Mental Health Predictors of UK Gang-Involved Youth’. Youth Justice, pp.93-112.</w:t>
      </w:r>
      <w:r w:rsidRPr="00F146E4">
        <w:rPr>
          <w:shd w:val="clear" w:color="auto" w:fill="FFFFFF"/>
        </w:rPr>
        <w:br/>
      </w:r>
      <w:r w:rsidRPr="00F146E4">
        <w:rPr>
          <w:shd w:val="clear" w:color="auto" w:fill="FFFFFF"/>
        </w:rPr>
        <w:br/>
        <w:t>Gillborn, D &amp; Youdell, D (2000) </w:t>
      </w:r>
      <w:r w:rsidRPr="00F146E4">
        <w:rPr>
          <w:rStyle w:val="Emphasis"/>
          <w:shd w:val="clear" w:color="auto" w:fill="FFFFFF"/>
        </w:rPr>
        <w:t xml:space="preserve">Rationing Education: policy, practice, </w:t>
      </w:r>
      <w:proofErr w:type="gramStart"/>
      <w:r w:rsidRPr="00F146E4">
        <w:rPr>
          <w:rStyle w:val="Emphasis"/>
          <w:shd w:val="clear" w:color="auto" w:fill="FFFFFF"/>
        </w:rPr>
        <w:t>reform</w:t>
      </w:r>
      <w:proofErr w:type="gramEnd"/>
      <w:r w:rsidRPr="00F146E4">
        <w:rPr>
          <w:rStyle w:val="Emphasis"/>
          <w:shd w:val="clear" w:color="auto" w:fill="FFFFFF"/>
        </w:rPr>
        <w:t xml:space="preserve"> and equity</w:t>
      </w:r>
      <w:r w:rsidRPr="00F146E4">
        <w:rPr>
          <w:shd w:val="clear" w:color="auto" w:fill="FFFFFF"/>
        </w:rPr>
        <w:t>. Open University Press, Buckingham.</w:t>
      </w:r>
      <w:r w:rsidRPr="00F146E4">
        <w:rPr>
          <w:shd w:val="clear" w:color="auto" w:fill="FFFFFF"/>
        </w:rPr>
        <w:br/>
      </w:r>
      <w:r w:rsidRPr="00F146E4">
        <w:rPr>
          <w:shd w:val="clear" w:color="auto" w:fill="FFFFFF"/>
        </w:rPr>
        <w:br/>
        <w:t>Hambury, D.</w:t>
      </w:r>
      <w:r w:rsidRPr="00F146E4">
        <w:rPr>
          <w:i/>
          <w:iCs/>
        </w:rPr>
        <w:t xml:space="preserve"> </w:t>
      </w:r>
      <w:r w:rsidRPr="00F146E4">
        <w:t>(2013)</w:t>
      </w:r>
      <w:r w:rsidRPr="00F146E4">
        <w:rPr>
          <w:i/>
          <w:iCs/>
        </w:rPr>
        <w:t xml:space="preserve"> </w:t>
      </w:r>
      <w:r w:rsidRPr="00F146E4">
        <w:rPr>
          <w:i/>
          <w:iCs/>
          <w:shd w:val="clear" w:color="auto" w:fill="FFFFFF"/>
        </w:rPr>
        <w:t xml:space="preserve">Battle-scarred: youths at a recent forum convened in a Kids Company safe house. </w:t>
      </w:r>
      <w:r w:rsidRPr="00F146E4">
        <w:rPr>
          <w:shd w:val="clear" w:color="auto" w:fill="FFFFFF"/>
        </w:rPr>
        <w:t>Available at:</w:t>
      </w:r>
      <w:r w:rsidRPr="00F146E4">
        <w:rPr>
          <w:i/>
          <w:iCs/>
          <w:shd w:val="clear" w:color="auto" w:fill="FFFFFF"/>
        </w:rPr>
        <w:t xml:space="preserve"> </w:t>
      </w:r>
      <w:hyperlink r:id="rId9" w:history="1">
        <w:r w:rsidRPr="00F146E4">
          <w:rPr>
            <w:rStyle w:val="Hyperlink"/>
            <w:color w:val="auto"/>
            <w:u w:val="none"/>
            <w:shd w:val="clear" w:color="auto" w:fill="FFFFFF"/>
          </w:rPr>
          <w:t>https://www.standard.co.uk/news/london/frontline-london-these-young-gangsters-have-lost-so-many-friends-they-ve-stopped-going-to-their-funerals-8838684.html</w:t>
        </w:r>
      </w:hyperlink>
      <w:r w:rsidRPr="00F146E4">
        <w:rPr>
          <w:i/>
          <w:iCs/>
        </w:rPr>
        <w:t xml:space="preserve"> </w:t>
      </w:r>
      <w:r w:rsidRPr="00F146E4">
        <w:t>(Accessed: 06 January 2022)</w:t>
      </w:r>
      <w:r w:rsidRPr="00F146E4">
        <w:rPr>
          <w:i/>
          <w:iCs/>
        </w:rPr>
        <w:t xml:space="preserve"> </w:t>
      </w:r>
      <w:r w:rsidRPr="00F146E4">
        <w:rPr>
          <w:i/>
          <w:iCs/>
        </w:rPr>
        <w:br/>
      </w:r>
      <w:r w:rsidRPr="00F146E4">
        <w:rPr>
          <w:i/>
          <w:iCs/>
        </w:rPr>
        <w:br/>
      </w:r>
      <w:r w:rsidRPr="00F146E4">
        <w:t xml:space="preserve">Hirschi T &amp; Gottredson MR (2005) ‘Punishment of Children from the Perspective of Control Theory’ in Donnelly M &amp; Straus MA, </w:t>
      </w:r>
      <w:r w:rsidRPr="00F146E4">
        <w:rPr>
          <w:i/>
          <w:iCs/>
        </w:rPr>
        <w:t>Corporal Punishment of Children in Theoretical Perspectives</w:t>
      </w:r>
      <w:r w:rsidRPr="00F146E4">
        <w:t>, New Haven, CT: Yale University Press.</w:t>
      </w:r>
      <w:r w:rsidRPr="00F146E4">
        <w:rPr>
          <w:i/>
          <w:iCs/>
        </w:rPr>
        <w:br/>
      </w:r>
    </w:p>
    <w:p w14:paraId="26385EC3" w14:textId="77777777" w:rsidR="00F146E4" w:rsidRPr="00F146E4" w:rsidRDefault="00F146E4" w:rsidP="00F146E4">
      <w:pPr>
        <w:spacing w:line="240" w:lineRule="auto"/>
        <w:jc w:val="both"/>
        <w:rPr>
          <w:rFonts w:ascii="Times New Roman" w:hAnsi="Times New Roman" w:cs="Times New Roman"/>
          <w:sz w:val="24"/>
          <w:szCs w:val="24"/>
          <w:u w:val="single"/>
        </w:rPr>
      </w:pPr>
      <w:r w:rsidRPr="00F146E4">
        <w:rPr>
          <w:rFonts w:ascii="Times New Roman" w:hAnsi="Times New Roman" w:cs="Times New Roman"/>
          <w:sz w:val="24"/>
          <w:szCs w:val="24"/>
        </w:rPr>
        <w:t xml:space="preserve">Huff Post (2017) </w:t>
      </w:r>
      <w:r w:rsidRPr="00F146E4">
        <w:rPr>
          <w:rFonts w:ascii="Times New Roman" w:hAnsi="Times New Roman" w:cs="Times New Roman"/>
          <w:i/>
          <w:iCs/>
          <w:sz w:val="24"/>
          <w:szCs w:val="24"/>
        </w:rPr>
        <w:t xml:space="preserve">Bearded Dapper Gents: Changing </w:t>
      </w:r>
      <w:proofErr w:type="gramStart"/>
      <w:r w:rsidRPr="00F146E4">
        <w:rPr>
          <w:rFonts w:ascii="Times New Roman" w:hAnsi="Times New Roman" w:cs="Times New Roman"/>
          <w:i/>
          <w:iCs/>
          <w:sz w:val="24"/>
          <w:szCs w:val="24"/>
        </w:rPr>
        <w:t>The</w:t>
      </w:r>
      <w:proofErr w:type="gramEnd"/>
      <w:r w:rsidRPr="00F146E4">
        <w:rPr>
          <w:rFonts w:ascii="Times New Roman" w:hAnsi="Times New Roman" w:cs="Times New Roman"/>
          <w:i/>
          <w:iCs/>
          <w:sz w:val="24"/>
          <w:szCs w:val="24"/>
        </w:rPr>
        <w:t xml:space="preserve"> Narrative And Perception Of Black Men One Image At A Time</w:t>
      </w:r>
      <w:r w:rsidRPr="00F146E4">
        <w:rPr>
          <w:rStyle w:val="Hyperlink"/>
          <w:rFonts w:ascii="Times New Roman" w:hAnsi="Times New Roman" w:cs="Times New Roman"/>
          <w:color w:val="auto"/>
          <w:sz w:val="24"/>
          <w:szCs w:val="24"/>
          <w:u w:val="none"/>
        </w:rPr>
        <w:t xml:space="preserve"> Available at: https://www.huffpost.com/entry/bearded-dapper-gents-chan_b_10806118 (Accessed 20th January 2022)</w:t>
      </w:r>
      <w:r w:rsidRPr="00F146E4">
        <w:rPr>
          <w:rStyle w:val="Hyperlink"/>
          <w:rFonts w:ascii="Times New Roman" w:hAnsi="Times New Roman" w:cs="Times New Roman"/>
          <w:color w:val="auto"/>
          <w:sz w:val="24"/>
          <w:szCs w:val="24"/>
          <w:u w:val="none"/>
        </w:rPr>
        <w:br/>
      </w:r>
      <w:r w:rsidRPr="00F146E4">
        <w:rPr>
          <w:rStyle w:val="Hyperlink"/>
          <w:rFonts w:ascii="Times New Roman" w:hAnsi="Times New Roman" w:cs="Times New Roman"/>
          <w:color w:val="auto"/>
          <w:sz w:val="24"/>
          <w:szCs w:val="24"/>
        </w:rPr>
        <w:t xml:space="preserve"> </w:t>
      </w:r>
      <w:r w:rsidRPr="00F146E4">
        <w:rPr>
          <w:rFonts w:ascii="Times New Roman" w:hAnsi="Times New Roman" w:cs="Times New Roman"/>
          <w:sz w:val="24"/>
          <w:szCs w:val="24"/>
        </w:rPr>
        <w:br/>
        <w:t xml:space="preserve">Metropolitan Police Service (2021) </w:t>
      </w:r>
      <w:r w:rsidRPr="00F146E4">
        <w:rPr>
          <w:rFonts w:ascii="Times New Roman" w:hAnsi="Times New Roman" w:cs="Times New Roman"/>
          <w:i/>
          <w:iCs/>
          <w:sz w:val="24"/>
          <w:szCs w:val="24"/>
        </w:rPr>
        <w:t>Review of the Metropolitan Police Service Gangs Violence Matrix: Update on the implementation of the MOPAC recommendations</w:t>
      </w:r>
      <w:r w:rsidRPr="00F146E4">
        <w:rPr>
          <w:rFonts w:ascii="Times New Roman" w:hAnsi="Times New Roman" w:cs="Times New Roman"/>
          <w:sz w:val="24"/>
          <w:szCs w:val="24"/>
        </w:rPr>
        <w:t>. Available at:https://www.london.gov.uk/sites/default/files/gvm_update_jan_2021_final_for_publication_.pdf (Accessed on: January 5</w:t>
      </w:r>
      <w:r w:rsidRPr="00F146E4">
        <w:rPr>
          <w:rFonts w:ascii="Times New Roman" w:hAnsi="Times New Roman" w:cs="Times New Roman"/>
          <w:sz w:val="24"/>
          <w:szCs w:val="24"/>
          <w:vertAlign w:val="superscript"/>
        </w:rPr>
        <w:t>th</w:t>
      </w:r>
      <w:proofErr w:type="gramStart"/>
      <w:r w:rsidRPr="00F146E4">
        <w:rPr>
          <w:rFonts w:ascii="Times New Roman" w:hAnsi="Times New Roman" w:cs="Times New Roman"/>
          <w:sz w:val="24"/>
          <w:szCs w:val="24"/>
        </w:rPr>
        <w:t xml:space="preserve"> 2022</w:t>
      </w:r>
      <w:proofErr w:type="gramEnd"/>
      <w:r w:rsidRPr="00F146E4">
        <w:rPr>
          <w:rFonts w:ascii="Times New Roman" w:hAnsi="Times New Roman" w:cs="Times New Roman"/>
          <w:sz w:val="24"/>
          <w:szCs w:val="24"/>
        </w:rPr>
        <w:t xml:space="preserve">) </w:t>
      </w:r>
    </w:p>
    <w:p w14:paraId="5B981D67" w14:textId="77777777" w:rsidR="00F146E4" w:rsidRPr="00F146E4" w:rsidRDefault="00F146E4" w:rsidP="00F146E4">
      <w:pPr>
        <w:spacing w:line="240" w:lineRule="auto"/>
        <w:jc w:val="both"/>
        <w:rPr>
          <w:rFonts w:ascii="Times New Roman" w:hAnsi="Times New Roman" w:cs="Times New Roman"/>
          <w:sz w:val="24"/>
          <w:szCs w:val="24"/>
          <w:shd w:val="clear" w:color="auto" w:fill="FFFFFF"/>
        </w:rPr>
      </w:pPr>
      <w:r w:rsidRPr="00F146E4">
        <w:rPr>
          <w:rFonts w:ascii="Times New Roman" w:hAnsi="Times New Roman" w:cs="Times New Roman"/>
          <w:sz w:val="24"/>
          <w:szCs w:val="24"/>
          <w:shd w:val="clear" w:color="auto" w:fill="FFFFFF"/>
        </w:rPr>
        <w:lastRenderedPageBreak/>
        <w:t xml:space="preserve">Mirror (2022) </w:t>
      </w:r>
      <w:r w:rsidRPr="00F146E4">
        <w:rPr>
          <w:rFonts w:ascii="Times New Roman" w:hAnsi="Times New Roman" w:cs="Times New Roman"/>
          <w:i/>
          <w:iCs/>
          <w:sz w:val="24"/>
          <w:szCs w:val="24"/>
          <w:shd w:val="clear" w:color="auto" w:fill="FFFFFF"/>
        </w:rPr>
        <w:t>The photo of 14 young black men at Cambridge University which is already changing lives.</w:t>
      </w:r>
      <w:r w:rsidRPr="00F146E4">
        <w:rPr>
          <w:rFonts w:ascii="Times New Roman" w:hAnsi="Times New Roman" w:cs="Times New Roman"/>
          <w:sz w:val="24"/>
          <w:szCs w:val="24"/>
          <w:shd w:val="clear" w:color="auto" w:fill="FFFFFF"/>
        </w:rPr>
        <w:t xml:space="preserve"> Available at: https://www.mirror.co.uk/news/real-life-stories/photo-14-young-black-men-10347398 (Accessed 30 January 2022).</w:t>
      </w:r>
    </w:p>
    <w:p w14:paraId="75ACEBF4" w14:textId="77777777" w:rsidR="00F146E4" w:rsidRPr="00F146E4" w:rsidRDefault="00F146E4" w:rsidP="00F146E4">
      <w:pPr>
        <w:spacing w:line="240" w:lineRule="auto"/>
        <w:jc w:val="both"/>
        <w:rPr>
          <w:rFonts w:ascii="Times New Roman" w:hAnsi="Times New Roman" w:cs="Times New Roman"/>
          <w:sz w:val="24"/>
          <w:szCs w:val="24"/>
        </w:rPr>
      </w:pPr>
      <w:r w:rsidRPr="00F146E4">
        <w:rPr>
          <w:rFonts w:ascii="Times New Roman" w:hAnsi="Times New Roman" w:cs="Times New Roman"/>
          <w:sz w:val="24"/>
          <w:szCs w:val="24"/>
        </w:rPr>
        <w:t xml:space="preserve">Nye, E. (1958) </w:t>
      </w:r>
      <w:r w:rsidRPr="00F146E4">
        <w:rPr>
          <w:rFonts w:ascii="Times New Roman" w:hAnsi="Times New Roman" w:cs="Times New Roman"/>
          <w:i/>
          <w:iCs/>
          <w:sz w:val="24"/>
          <w:szCs w:val="24"/>
        </w:rPr>
        <w:t>Family Relationships and Deviant Behaviour,</w:t>
      </w:r>
      <w:r w:rsidRPr="00F146E4">
        <w:rPr>
          <w:rFonts w:ascii="Times New Roman" w:hAnsi="Times New Roman" w:cs="Times New Roman"/>
          <w:sz w:val="24"/>
          <w:szCs w:val="24"/>
        </w:rPr>
        <w:t xml:space="preserve"> Westport, CT: Greenwood Press</w:t>
      </w:r>
      <w:r w:rsidRPr="00F146E4">
        <w:rPr>
          <w:rFonts w:ascii="Times New Roman" w:hAnsi="Times New Roman" w:cs="Times New Roman"/>
          <w:sz w:val="24"/>
          <w:szCs w:val="24"/>
        </w:rPr>
        <w:br/>
      </w:r>
      <w:r w:rsidRPr="00F146E4">
        <w:rPr>
          <w:rFonts w:ascii="Times New Roman" w:hAnsi="Times New Roman" w:cs="Times New Roman"/>
          <w:sz w:val="24"/>
          <w:szCs w:val="24"/>
          <w:shd w:val="clear" w:color="auto" w:fill="FFFFFF"/>
        </w:rPr>
        <w:br/>
        <w:t xml:space="preserve">Ogunbiyi, O. (2017) </w:t>
      </w:r>
      <w:r w:rsidRPr="00F146E4">
        <w:rPr>
          <w:rFonts w:ascii="Times New Roman" w:hAnsi="Times New Roman" w:cs="Times New Roman"/>
          <w:i/>
          <w:iCs/>
          <w:sz w:val="24"/>
          <w:szCs w:val="24"/>
          <w:shd w:val="clear" w:color="auto" w:fill="FFFFFF"/>
        </w:rPr>
        <w:t>Members of the Afro-Caribbean Society at Cambridge University have an important message</w:t>
      </w:r>
      <w:r w:rsidRPr="00F146E4">
        <w:rPr>
          <w:rFonts w:ascii="Times New Roman" w:hAnsi="Times New Roman" w:cs="Times New Roman"/>
          <w:sz w:val="24"/>
          <w:szCs w:val="24"/>
          <w:shd w:val="clear" w:color="auto" w:fill="FFFFFF"/>
        </w:rPr>
        <w:t>. Available at: https://www.mirror.co.uk/news/real-life-stories/photo-14-young-black-men-10347398 (Accessed: 03 January 2022)</w:t>
      </w:r>
      <w:r w:rsidRPr="00F146E4">
        <w:rPr>
          <w:rFonts w:ascii="Times New Roman" w:hAnsi="Times New Roman" w:cs="Times New Roman"/>
          <w:sz w:val="24"/>
          <w:szCs w:val="24"/>
          <w:shd w:val="clear" w:color="auto" w:fill="FFFFFF"/>
        </w:rPr>
        <w:br/>
      </w:r>
      <w:r w:rsidRPr="00F146E4">
        <w:rPr>
          <w:rFonts w:ascii="Times New Roman" w:hAnsi="Times New Roman" w:cs="Times New Roman"/>
          <w:sz w:val="24"/>
          <w:szCs w:val="24"/>
          <w:shd w:val="clear" w:color="auto" w:fill="FFFFFF"/>
        </w:rPr>
        <w:br/>
        <w:t>Pitts, J. (2020)Black Young People and Gang Involvement in London. Youth Justice, 20(1-2), pp.146-158.</w:t>
      </w:r>
      <w:r w:rsidRPr="00F146E4">
        <w:rPr>
          <w:rFonts w:ascii="Times New Roman" w:hAnsi="Times New Roman" w:cs="Times New Roman"/>
          <w:sz w:val="24"/>
          <w:szCs w:val="24"/>
          <w:shd w:val="clear" w:color="auto" w:fill="FFFFFF"/>
        </w:rPr>
        <w:br/>
      </w:r>
      <w:r w:rsidRPr="00F146E4">
        <w:rPr>
          <w:rFonts w:ascii="Times New Roman" w:hAnsi="Times New Roman" w:cs="Times New Roman"/>
          <w:sz w:val="24"/>
          <w:szCs w:val="24"/>
          <w:shd w:val="clear" w:color="auto" w:fill="FFFFFF"/>
        </w:rPr>
        <w:br/>
      </w:r>
      <w:r w:rsidRPr="00F146E4">
        <w:rPr>
          <w:rFonts w:ascii="Times New Roman" w:hAnsi="Times New Roman" w:cs="Times New Roman"/>
          <w:sz w:val="24"/>
          <w:szCs w:val="24"/>
        </w:rPr>
        <w:t xml:space="preserve">Simmel, G (1950) </w:t>
      </w:r>
      <w:r w:rsidRPr="00F146E4">
        <w:rPr>
          <w:rFonts w:ascii="Times New Roman" w:hAnsi="Times New Roman" w:cs="Times New Roman"/>
          <w:i/>
          <w:iCs/>
          <w:sz w:val="24"/>
          <w:szCs w:val="24"/>
        </w:rPr>
        <w:t>The Sociology of Georg Simmel</w:t>
      </w:r>
      <w:r w:rsidRPr="00F146E4">
        <w:rPr>
          <w:rFonts w:ascii="Times New Roman" w:hAnsi="Times New Roman" w:cs="Times New Roman"/>
          <w:sz w:val="24"/>
          <w:szCs w:val="24"/>
        </w:rPr>
        <w:t>, New York: Free Press.</w:t>
      </w:r>
    </w:p>
    <w:p w14:paraId="05E4F34B" w14:textId="77777777" w:rsidR="00F146E4" w:rsidRPr="00F146E4" w:rsidRDefault="00F146E4" w:rsidP="00F146E4">
      <w:pPr>
        <w:spacing w:line="240" w:lineRule="auto"/>
        <w:jc w:val="both"/>
        <w:rPr>
          <w:rFonts w:ascii="Times New Roman" w:hAnsi="Times New Roman" w:cs="Times New Roman"/>
          <w:sz w:val="24"/>
          <w:szCs w:val="24"/>
          <w:shd w:val="clear" w:color="auto" w:fill="FFFFFF"/>
        </w:rPr>
      </w:pPr>
      <w:r w:rsidRPr="00F146E4">
        <w:rPr>
          <w:rFonts w:ascii="Times New Roman" w:hAnsi="Times New Roman" w:cs="Times New Roman"/>
          <w:sz w:val="24"/>
          <w:szCs w:val="24"/>
          <w:shd w:val="clear" w:color="auto" w:fill="FFFFFF"/>
        </w:rPr>
        <w:t xml:space="preserve"> </w:t>
      </w:r>
      <w:r w:rsidRPr="00F146E4">
        <w:rPr>
          <w:rFonts w:ascii="Times New Roman" w:hAnsi="Times New Roman" w:cs="Times New Roman"/>
          <w:sz w:val="24"/>
          <w:szCs w:val="24"/>
          <w:shd w:val="clear" w:color="auto" w:fill="FFFFFF"/>
        </w:rPr>
        <w:br/>
      </w:r>
      <w:r w:rsidRPr="00F146E4">
        <w:rPr>
          <w:rFonts w:ascii="Times New Roman" w:hAnsi="Times New Roman" w:cs="Times New Roman"/>
          <w:sz w:val="24"/>
          <w:szCs w:val="24"/>
        </w:rPr>
        <w:t xml:space="preserve">The Independent (2008) </w:t>
      </w:r>
      <w:r w:rsidRPr="00F146E4">
        <w:rPr>
          <w:rFonts w:ascii="Times New Roman" w:hAnsi="Times New Roman" w:cs="Times New Roman"/>
          <w:i/>
          <w:iCs/>
          <w:sz w:val="24"/>
          <w:szCs w:val="24"/>
        </w:rPr>
        <w:t xml:space="preserve">Young, black and British: The young men who refuse to bow to the stereotypes </w:t>
      </w:r>
      <w:r w:rsidRPr="00F146E4">
        <w:rPr>
          <w:rStyle w:val="Hyperlink"/>
          <w:rFonts w:ascii="Times New Roman" w:hAnsi="Times New Roman" w:cs="Times New Roman"/>
          <w:color w:val="auto"/>
          <w:sz w:val="24"/>
          <w:szCs w:val="24"/>
          <w:u w:val="none"/>
        </w:rPr>
        <w:t xml:space="preserve">Available at: </w:t>
      </w:r>
      <w:hyperlink r:id="rId10" w:history="1">
        <w:r w:rsidRPr="00F146E4">
          <w:rPr>
            <w:rStyle w:val="Hyperlink"/>
            <w:rFonts w:ascii="Times New Roman" w:hAnsi="Times New Roman" w:cs="Times New Roman"/>
            <w:color w:val="auto"/>
            <w:sz w:val="24"/>
            <w:szCs w:val="24"/>
            <w:u w:val="none"/>
          </w:rPr>
          <w:t>https://www.independent.co.uk/news/uk/this-britain/young-black-and-british-the-young-men-who-refuse-to-bow-to-the-stereotypes-1026040.html</w:t>
        </w:r>
      </w:hyperlink>
      <w:r w:rsidRPr="00F146E4">
        <w:rPr>
          <w:rStyle w:val="Hyperlink"/>
          <w:rFonts w:ascii="Times New Roman" w:hAnsi="Times New Roman" w:cs="Times New Roman"/>
          <w:color w:val="auto"/>
          <w:sz w:val="24"/>
          <w:szCs w:val="24"/>
          <w:u w:val="none"/>
        </w:rPr>
        <w:t xml:space="preserve"> (Accessed on: 16 January 2022)</w:t>
      </w:r>
      <w:r w:rsidRPr="00F146E4">
        <w:rPr>
          <w:rStyle w:val="Hyperlink"/>
          <w:rFonts w:ascii="Times New Roman" w:hAnsi="Times New Roman" w:cs="Times New Roman"/>
          <w:color w:val="auto"/>
          <w:sz w:val="24"/>
          <w:szCs w:val="24"/>
        </w:rPr>
        <w:t xml:space="preserve"> </w:t>
      </w:r>
      <w:r w:rsidRPr="00F146E4">
        <w:rPr>
          <w:rStyle w:val="Hyperlink"/>
          <w:rFonts w:ascii="Times New Roman" w:hAnsi="Times New Roman" w:cs="Times New Roman"/>
          <w:color w:val="auto"/>
          <w:sz w:val="24"/>
          <w:szCs w:val="24"/>
        </w:rPr>
        <w:br/>
      </w:r>
      <w:r w:rsidRPr="00F146E4">
        <w:rPr>
          <w:rFonts w:ascii="Times New Roman" w:hAnsi="Times New Roman" w:cs="Times New Roman"/>
          <w:sz w:val="24"/>
          <w:szCs w:val="24"/>
        </w:rPr>
        <w:br/>
        <w:t xml:space="preserve">The Guardian (2021) </w:t>
      </w:r>
      <w:r w:rsidRPr="00F146E4">
        <w:rPr>
          <w:rFonts w:ascii="Times New Roman" w:hAnsi="Times New Roman" w:cs="Times New Roman"/>
          <w:i/>
          <w:iCs/>
          <w:sz w:val="24"/>
          <w:szCs w:val="24"/>
        </w:rPr>
        <w:t>A thousand young, black men removed from Met gang violence prediction database | Metropolitan police</w:t>
      </w:r>
      <w:r w:rsidRPr="00F146E4">
        <w:rPr>
          <w:rFonts w:ascii="Times New Roman" w:hAnsi="Times New Roman" w:cs="Times New Roman"/>
          <w:sz w:val="24"/>
          <w:szCs w:val="24"/>
        </w:rPr>
        <w:t xml:space="preserve"> Available at: </w:t>
      </w:r>
      <w:r w:rsidRPr="00F146E4">
        <w:rPr>
          <w:rStyle w:val="Hyperlink"/>
          <w:rFonts w:ascii="Times New Roman" w:hAnsi="Times New Roman" w:cs="Times New Roman"/>
          <w:color w:val="auto"/>
          <w:sz w:val="24"/>
          <w:szCs w:val="24"/>
          <w:u w:val="none"/>
        </w:rPr>
        <w:t>https://www.theguardian.com/uk-news/2021/feb/03/a-thousand-young-black-men-removed-from-met-gang-violence-prediction-database (Accessed on: 16 January 2022)</w:t>
      </w:r>
      <w:r w:rsidRPr="00F146E4">
        <w:rPr>
          <w:rStyle w:val="Hyperlink"/>
          <w:rFonts w:ascii="Times New Roman" w:hAnsi="Times New Roman" w:cs="Times New Roman"/>
          <w:sz w:val="24"/>
          <w:szCs w:val="24"/>
        </w:rPr>
        <w:br/>
      </w:r>
    </w:p>
    <w:p w14:paraId="3B563D44" w14:textId="77777777" w:rsidR="00F146E4" w:rsidRPr="00F146E4" w:rsidRDefault="00F146E4" w:rsidP="00F146E4">
      <w:pPr>
        <w:spacing w:line="240" w:lineRule="auto"/>
        <w:jc w:val="both"/>
        <w:rPr>
          <w:rFonts w:ascii="Times New Roman" w:hAnsi="Times New Roman" w:cs="Times New Roman"/>
          <w:sz w:val="24"/>
          <w:szCs w:val="24"/>
          <w:shd w:val="clear" w:color="auto" w:fill="FFFFFF"/>
        </w:rPr>
      </w:pPr>
      <w:r w:rsidRPr="00F146E4">
        <w:rPr>
          <w:rFonts w:ascii="Times New Roman" w:hAnsi="Times New Roman" w:cs="Times New Roman"/>
          <w:sz w:val="24"/>
          <w:szCs w:val="24"/>
        </w:rPr>
        <w:t xml:space="preserve">University of Cambridge (2021) 2019-20 </w:t>
      </w:r>
      <w:r w:rsidRPr="00F146E4">
        <w:rPr>
          <w:rFonts w:ascii="Times New Roman" w:hAnsi="Times New Roman" w:cs="Times New Roman"/>
          <w:i/>
          <w:iCs/>
          <w:sz w:val="24"/>
          <w:szCs w:val="24"/>
        </w:rPr>
        <w:t xml:space="preserve">Equality and Diversity Information Report </w:t>
      </w:r>
      <w:r w:rsidRPr="00F146E4">
        <w:rPr>
          <w:rFonts w:ascii="Times New Roman" w:hAnsi="Times New Roman" w:cs="Times New Roman"/>
          <w:sz w:val="24"/>
          <w:szCs w:val="24"/>
        </w:rPr>
        <w:t>Available at: https://www.equality.admin.cam.ac.uk/files/equality_information_report_19_20.pdf (Accessed 10th January 2022)</w:t>
      </w:r>
      <w:r w:rsidRPr="00F146E4">
        <w:rPr>
          <w:rFonts w:ascii="Times New Roman" w:hAnsi="Times New Roman" w:cs="Times New Roman"/>
          <w:sz w:val="24"/>
          <w:szCs w:val="24"/>
        </w:rPr>
        <w:br/>
      </w:r>
    </w:p>
    <w:p w14:paraId="76793C4E" w14:textId="77777777" w:rsidR="00F146E4" w:rsidRPr="00F146E4" w:rsidRDefault="00F146E4" w:rsidP="00F146E4">
      <w:pPr>
        <w:spacing w:line="240" w:lineRule="auto"/>
        <w:jc w:val="both"/>
        <w:rPr>
          <w:rFonts w:ascii="Times New Roman" w:hAnsi="Times New Roman" w:cs="Times New Roman"/>
          <w:sz w:val="24"/>
          <w:szCs w:val="24"/>
          <w:shd w:val="clear" w:color="auto" w:fill="FFFFFF"/>
        </w:rPr>
      </w:pPr>
      <w:r w:rsidRPr="00F146E4">
        <w:rPr>
          <w:rFonts w:ascii="Times New Roman" w:hAnsi="Times New Roman" w:cs="Times New Roman"/>
          <w:sz w:val="24"/>
          <w:szCs w:val="24"/>
          <w:shd w:val="clear" w:color="auto" w:fill="FFFFFF"/>
        </w:rPr>
        <w:t>Worden, R.E, Shepard, R.L, &amp; Mastrofski, S.D (1996). ‘On the meaning and measurement of suspects' demeanor toward the police: A comment on “Demeanor and Arrest”.’ Journal of research in crime and delinquency, 33(3), 324-332.</w:t>
      </w:r>
      <w:r w:rsidRPr="00F146E4">
        <w:rPr>
          <w:rFonts w:ascii="Times New Roman" w:hAnsi="Times New Roman" w:cs="Times New Roman"/>
          <w:sz w:val="24"/>
          <w:szCs w:val="24"/>
          <w:shd w:val="clear" w:color="auto" w:fill="FFFFFF"/>
        </w:rPr>
        <w:br/>
      </w:r>
      <w:r w:rsidRPr="00F146E4">
        <w:rPr>
          <w:rFonts w:ascii="Times New Roman" w:hAnsi="Times New Roman" w:cs="Times New Roman"/>
          <w:sz w:val="24"/>
          <w:szCs w:val="24"/>
          <w:shd w:val="clear" w:color="auto" w:fill="FFFFFF"/>
        </w:rPr>
        <w:br/>
        <w:t xml:space="preserve">Wright, C, Maylor, U and Pickup, T, (2021) </w:t>
      </w:r>
      <w:r w:rsidRPr="00F146E4">
        <w:rPr>
          <w:rFonts w:ascii="Times New Roman" w:hAnsi="Times New Roman" w:cs="Times New Roman"/>
          <w:i/>
          <w:iCs/>
          <w:sz w:val="24"/>
          <w:szCs w:val="24"/>
          <w:shd w:val="clear" w:color="auto" w:fill="FFFFFF"/>
        </w:rPr>
        <w:t>Young British African and Caribbean men achieving educational success</w:t>
      </w:r>
      <w:r w:rsidRPr="00F146E4">
        <w:rPr>
          <w:rFonts w:ascii="Times New Roman" w:hAnsi="Times New Roman" w:cs="Times New Roman"/>
          <w:sz w:val="24"/>
          <w:szCs w:val="24"/>
          <w:shd w:val="clear" w:color="auto" w:fill="FFFFFF"/>
        </w:rPr>
        <w:t>. New York: Routledge.</w:t>
      </w:r>
    </w:p>
    <w:p w14:paraId="240B7E0A" w14:textId="77777777" w:rsidR="00F146E4" w:rsidRPr="00F146E4" w:rsidRDefault="00F146E4" w:rsidP="00F146E4">
      <w:pPr>
        <w:jc w:val="both"/>
        <w:rPr>
          <w:rFonts w:ascii="Times New Roman" w:hAnsi="Times New Roman" w:cs="Times New Roman"/>
          <w:sz w:val="24"/>
          <w:szCs w:val="24"/>
        </w:rPr>
      </w:pPr>
    </w:p>
    <w:p w14:paraId="5E6243D8" w14:textId="77777777" w:rsidR="00CF6F4C" w:rsidRPr="00F146E4" w:rsidRDefault="00CF6F4C" w:rsidP="00F146E4">
      <w:pPr>
        <w:pStyle w:val="NormalWeb"/>
        <w:shd w:val="clear" w:color="auto" w:fill="FFFFFF"/>
        <w:spacing w:before="0" w:beforeAutospacing="0" w:after="165" w:afterAutospacing="0"/>
        <w:jc w:val="both"/>
        <w:rPr>
          <w:b/>
          <w:bCs/>
          <w:u w:val="single"/>
          <w:shd w:val="clear" w:color="auto" w:fill="FFFFFF"/>
        </w:rPr>
      </w:pPr>
    </w:p>
    <w:sectPr w:rsidR="00CF6F4C" w:rsidRPr="00F146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B0AF5" w14:textId="77777777" w:rsidR="00F930F4" w:rsidRDefault="00F930F4" w:rsidP="00841830">
      <w:pPr>
        <w:spacing w:after="0" w:line="240" w:lineRule="auto"/>
      </w:pPr>
      <w:r>
        <w:separator/>
      </w:r>
    </w:p>
  </w:endnote>
  <w:endnote w:type="continuationSeparator" w:id="0">
    <w:p w14:paraId="4839445D" w14:textId="77777777" w:rsidR="00F930F4" w:rsidRDefault="00F930F4" w:rsidP="00841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8F90F" w14:textId="77777777" w:rsidR="00F930F4" w:rsidRDefault="00F930F4" w:rsidP="00841830">
      <w:pPr>
        <w:spacing w:after="0" w:line="240" w:lineRule="auto"/>
      </w:pPr>
      <w:r>
        <w:separator/>
      </w:r>
    </w:p>
  </w:footnote>
  <w:footnote w:type="continuationSeparator" w:id="0">
    <w:p w14:paraId="74DA9982" w14:textId="77777777" w:rsidR="00F930F4" w:rsidRDefault="00F930F4" w:rsidP="008418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24AAE"/>
    <w:multiLevelType w:val="multilevel"/>
    <w:tmpl w:val="50681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62DDB"/>
    <w:multiLevelType w:val="multilevel"/>
    <w:tmpl w:val="B6D8E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0C2A92"/>
    <w:multiLevelType w:val="multilevel"/>
    <w:tmpl w:val="DBE0C4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6A744B"/>
    <w:multiLevelType w:val="multilevel"/>
    <w:tmpl w:val="66D46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3579A2"/>
    <w:multiLevelType w:val="multilevel"/>
    <w:tmpl w:val="3A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47036C"/>
    <w:multiLevelType w:val="multilevel"/>
    <w:tmpl w:val="F7C8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8C59C1"/>
    <w:multiLevelType w:val="multilevel"/>
    <w:tmpl w:val="FE92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D11D34"/>
    <w:multiLevelType w:val="multilevel"/>
    <w:tmpl w:val="FFC0FF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895E2E"/>
    <w:multiLevelType w:val="multilevel"/>
    <w:tmpl w:val="CA5E0C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F43F4B"/>
    <w:multiLevelType w:val="multilevel"/>
    <w:tmpl w:val="D6B204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D5146B"/>
    <w:multiLevelType w:val="hybridMultilevel"/>
    <w:tmpl w:val="0BD43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5"/>
  </w:num>
  <w:num w:numId="4">
    <w:abstractNumId w:val="10"/>
  </w:num>
  <w:num w:numId="5">
    <w:abstractNumId w:val="1"/>
  </w:num>
  <w:num w:numId="6">
    <w:abstractNumId w:val="0"/>
  </w:num>
  <w:num w:numId="7">
    <w:abstractNumId w:val="7"/>
  </w:num>
  <w:num w:numId="8">
    <w:abstractNumId w:val="9"/>
  </w:num>
  <w:num w:numId="9">
    <w:abstractNumId w:val="8"/>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AA1"/>
    <w:rsid w:val="000044CD"/>
    <w:rsid w:val="00004570"/>
    <w:rsid w:val="000048B6"/>
    <w:rsid w:val="000068D0"/>
    <w:rsid w:val="00016806"/>
    <w:rsid w:val="000244ED"/>
    <w:rsid w:val="000251FF"/>
    <w:rsid w:val="000270AF"/>
    <w:rsid w:val="000371D4"/>
    <w:rsid w:val="00042B00"/>
    <w:rsid w:val="0006182E"/>
    <w:rsid w:val="00064069"/>
    <w:rsid w:val="0006671A"/>
    <w:rsid w:val="000750AD"/>
    <w:rsid w:val="000762D4"/>
    <w:rsid w:val="000764CC"/>
    <w:rsid w:val="00076809"/>
    <w:rsid w:val="00082504"/>
    <w:rsid w:val="00084F49"/>
    <w:rsid w:val="000918CF"/>
    <w:rsid w:val="00095FE0"/>
    <w:rsid w:val="00096EF0"/>
    <w:rsid w:val="000A2C4A"/>
    <w:rsid w:val="000B21B7"/>
    <w:rsid w:val="000B252A"/>
    <w:rsid w:val="000B2570"/>
    <w:rsid w:val="000C1286"/>
    <w:rsid w:val="000C30D8"/>
    <w:rsid w:val="000D1792"/>
    <w:rsid w:val="000E0F8B"/>
    <w:rsid w:val="000E1531"/>
    <w:rsid w:val="000E2ECE"/>
    <w:rsid w:val="000F12EE"/>
    <w:rsid w:val="001037D2"/>
    <w:rsid w:val="00103943"/>
    <w:rsid w:val="00104453"/>
    <w:rsid w:val="00104849"/>
    <w:rsid w:val="001049F1"/>
    <w:rsid w:val="001051FA"/>
    <w:rsid w:val="00105D01"/>
    <w:rsid w:val="0012110D"/>
    <w:rsid w:val="0012154A"/>
    <w:rsid w:val="0012686C"/>
    <w:rsid w:val="00133A11"/>
    <w:rsid w:val="00141583"/>
    <w:rsid w:val="001545F4"/>
    <w:rsid w:val="00154875"/>
    <w:rsid w:val="00163B48"/>
    <w:rsid w:val="00165608"/>
    <w:rsid w:val="00172CE5"/>
    <w:rsid w:val="0017471E"/>
    <w:rsid w:val="00180D97"/>
    <w:rsid w:val="00183C1C"/>
    <w:rsid w:val="00184217"/>
    <w:rsid w:val="001851DD"/>
    <w:rsid w:val="00190201"/>
    <w:rsid w:val="00193256"/>
    <w:rsid w:val="001979ED"/>
    <w:rsid w:val="001A2DE4"/>
    <w:rsid w:val="001A4388"/>
    <w:rsid w:val="001B415C"/>
    <w:rsid w:val="001D243E"/>
    <w:rsid w:val="001D3AB0"/>
    <w:rsid w:val="001D5BD7"/>
    <w:rsid w:val="001D667A"/>
    <w:rsid w:val="001E4366"/>
    <w:rsid w:val="001E5749"/>
    <w:rsid w:val="001E7847"/>
    <w:rsid w:val="001F0149"/>
    <w:rsid w:val="001F609D"/>
    <w:rsid w:val="001F750C"/>
    <w:rsid w:val="002039D1"/>
    <w:rsid w:val="00217B54"/>
    <w:rsid w:val="00220D84"/>
    <w:rsid w:val="0022553D"/>
    <w:rsid w:val="002440F9"/>
    <w:rsid w:val="002451C2"/>
    <w:rsid w:val="00245C68"/>
    <w:rsid w:val="00257EE1"/>
    <w:rsid w:val="002600DF"/>
    <w:rsid w:val="00260FF3"/>
    <w:rsid w:val="00267FE4"/>
    <w:rsid w:val="002769C2"/>
    <w:rsid w:val="00291446"/>
    <w:rsid w:val="002964F7"/>
    <w:rsid w:val="002A2F0B"/>
    <w:rsid w:val="002A5E9E"/>
    <w:rsid w:val="002A6BB3"/>
    <w:rsid w:val="002B0494"/>
    <w:rsid w:val="002B7BA0"/>
    <w:rsid w:val="002C0003"/>
    <w:rsid w:val="002C01EB"/>
    <w:rsid w:val="002C0B9C"/>
    <w:rsid w:val="002E1034"/>
    <w:rsid w:val="002E4962"/>
    <w:rsid w:val="002F3678"/>
    <w:rsid w:val="002F4CDF"/>
    <w:rsid w:val="0030056E"/>
    <w:rsid w:val="0031459C"/>
    <w:rsid w:val="00317562"/>
    <w:rsid w:val="00323194"/>
    <w:rsid w:val="0033093B"/>
    <w:rsid w:val="003379BF"/>
    <w:rsid w:val="003463CB"/>
    <w:rsid w:val="003501B9"/>
    <w:rsid w:val="00351C2D"/>
    <w:rsid w:val="0036154D"/>
    <w:rsid w:val="00367304"/>
    <w:rsid w:val="0038127F"/>
    <w:rsid w:val="00382998"/>
    <w:rsid w:val="0038331E"/>
    <w:rsid w:val="003A00BF"/>
    <w:rsid w:val="003A0722"/>
    <w:rsid w:val="003A4643"/>
    <w:rsid w:val="003A555F"/>
    <w:rsid w:val="003A78EC"/>
    <w:rsid w:val="003B2BEE"/>
    <w:rsid w:val="003C073C"/>
    <w:rsid w:val="003C1AA1"/>
    <w:rsid w:val="003C1BB6"/>
    <w:rsid w:val="003D012F"/>
    <w:rsid w:val="003D41EB"/>
    <w:rsid w:val="003D5C5B"/>
    <w:rsid w:val="003F53B0"/>
    <w:rsid w:val="003F67EE"/>
    <w:rsid w:val="004126DE"/>
    <w:rsid w:val="0041337D"/>
    <w:rsid w:val="004135E6"/>
    <w:rsid w:val="00415A35"/>
    <w:rsid w:val="00416609"/>
    <w:rsid w:val="00416856"/>
    <w:rsid w:val="00422C3C"/>
    <w:rsid w:val="00424F87"/>
    <w:rsid w:val="00430754"/>
    <w:rsid w:val="004318E3"/>
    <w:rsid w:val="0045033C"/>
    <w:rsid w:val="004536D6"/>
    <w:rsid w:val="00464498"/>
    <w:rsid w:val="0047386B"/>
    <w:rsid w:val="00486209"/>
    <w:rsid w:val="00491047"/>
    <w:rsid w:val="004952B3"/>
    <w:rsid w:val="00495CD9"/>
    <w:rsid w:val="004A3F5B"/>
    <w:rsid w:val="004A4CF8"/>
    <w:rsid w:val="004A50ED"/>
    <w:rsid w:val="004A55CD"/>
    <w:rsid w:val="004A5929"/>
    <w:rsid w:val="004B4B0B"/>
    <w:rsid w:val="004B6A91"/>
    <w:rsid w:val="004C3093"/>
    <w:rsid w:val="004D060C"/>
    <w:rsid w:val="004D4B24"/>
    <w:rsid w:val="004D7FCF"/>
    <w:rsid w:val="004F1DF0"/>
    <w:rsid w:val="005026B1"/>
    <w:rsid w:val="005048F6"/>
    <w:rsid w:val="005136E4"/>
    <w:rsid w:val="00515A26"/>
    <w:rsid w:val="00520676"/>
    <w:rsid w:val="0052228A"/>
    <w:rsid w:val="0052411F"/>
    <w:rsid w:val="00537D72"/>
    <w:rsid w:val="0054352E"/>
    <w:rsid w:val="00551539"/>
    <w:rsid w:val="00553D7E"/>
    <w:rsid w:val="005546AB"/>
    <w:rsid w:val="00555513"/>
    <w:rsid w:val="00562F06"/>
    <w:rsid w:val="00566EE4"/>
    <w:rsid w:val="00573EC6"/>
    <w:rsid w:val="00575659"/>
    <w:rsid w:val="00576673"/>
    <w:rsid w:val="0057799A"/>
    <w:rsid w:val="00581150"/>
    <w:rsid w:val="0058331A"/>
    <w:rsid w:val="005863AD"/>
    <w:rsid w:val="00594740"/>
    <w:rsid w:val="005A3BB5"/>
    <w:rsid w:val="005A75DF"/>
    <w:rsid w:val="005A7AE7"/>
    <w:rsid w:val="005B294B"/>
    <w:rsid w:val="005C5629"/>
    <w:rsid w:val="005D1651"/>
    <w:rsid w:val="005D5083"/>
    <w:rsid w:val="005E3FE6"/>
    <w:rsid w:val="005F444F"/>
    <w:rsid w:val="005F5041"/>
    <w:rsid w:val="005F5DAE"/>
    <w:rsid w:val="005F7C7C"/>
    <w:rsid w:val="00600F1D"/>
    <w:rsid w:val="00606B49"/>
    <w:rsid w:val="006105B6"/>
    <w:rsid w:val="00630BD9"/>
    <w:rsid w:val="0063180D"/>
    <w:rsid w:val="00633CAF"/>
    <w:rsid w:val="00633EAF"/>
    <w:rsid w:val="0063726E"/>
    <w:rsid w:val="00644F10"/>
    <w:rsid w:val="006464CF"/>
    <w:rsid w:val="00654ED0"/>
    <w:rsid w:val="006560E0"/>
    <w:rsid w:val="006603B3"/>
    <w:rsid w:val="00670A22"/>
    <w:rsid w:val="0067389F"/>
    <w:rsid w:val="00673936"/>
    <w:rsid w:val="00673BAB"/>
    <w:rsid w:val="00676758"/>
    <w:rsid w:val="00677614"/>
    <w:rsid w:val="006850EC"/>
    <w:rsid w:val="00695808"/>
    <w:rsid w:val="00697563"/>
    <w:rsid w:val="006A255D"/>
    <w:rsid w:val="006A43C2"/>
    <w:rsid w:val="006A43E2"/>
    <w:rsid w:val="006A5BC9"/>
    <w:rsid w:val="006B4695"/>
    <w:rsid w:val="006C164D"/>
    <w:rsid w:val="006C2037"/>
    <w:rsid w:val="006C5D2D"/>
    <w:rsid w:val="006C5E85"/>
    <w:rsid w:val="006D572F"/>
    <w:rsid w:val="006E132F"/>
    <w:rsid w:val="006E30D5"/>
    <w:rsid w:val="006E3D9A"/>
    <w:rsid w:val="006E497C"/>
    <w:rsid w:val="006E49F5"/>
    <w:rsid w:val="006E6800"/>
    <w:rsid w:val="006F4717"/>
    <w:rsid w:val="006F5C74"/>
    <w:rsid w:val="006F5FE6"/>
    <w:rsid w:val="006F643B"/>
    <w:rsid w:val="00701538"/>
    <w:rsid w:val="00704B53"/>
    <w:rsid w:val="0070698C"/>
    <w:rsid w:val="00713D6B"/>
    <w:rsid w:val="007207BE"/>
    <w:rsid w:val="00726A12"/>
    <w:rsid w:val="007344D9"/>
    <w:rsid w:val="00744769"/>
    <w:rsid w:val="00751D68"/>
    <w:rsid w:val="007629D8"/>
    <w:rsid w:val="00770A1D"/>
    <w:rsid w:val="0077511E"/>
    <w:rsid w:val="0077782F"/>
    <w:rsid w:val="007840E1"/>
    <w:rsid w:val="007923F1"/>
    <w:rsid w:val="00793822"/>
    <w:rsid w:val="00794DE7"/>
    <w:rsid w:val="00797051"/>
    <w:rsid w:val="007A63DB"/>
    <w:rsid w:val="007A7680"/>
    <w:rsid w:val="007B0350"/>
    <w:rsid w:val="007B50B5"/>
    <w:rsid w:val="007B7894"/>
    <w:rsid w:val="007C4A8D"/>
    <w:rsid w:val="007C7422"/>
    <w:rsid w:val="007D7A5B"/>
    <w:rsid w:val="007F0630"/>
    <w:rsid w:val="007F1536"/>
    <w:rsid w:val="007F6085"/>
    <w:rsid w:val="0080156F"/>
    <w:rsid w:val="0080208B"/>
    <w:rsid w:val="008076E8"/>
    <w:rsid w:val="0081299E"/>
    <w:rsid w:val="00814373"/>
    <w:rsid w:val="00815B06"/>
    <w:rsid w:val="00831050"/>
    <w:rsid w:val="00841830"/>
    <w:rsid w:val="00841D90"/>
    <w:rsid w:val="00847DA9"/>
    <w:rsid w:val="008549FF"/>
    <w:rsid w:val="00854E88"/>
    <w:rsid w:val="0085512A"/>
    <w:rsid w:val="008560CD"/>
    <w:rsid w:val="0085677B"/>
    <w:rsid w:val="00884013"/>
    <w:rsid w:val="008D6814"/>
    <w:rsid w:val="008D713E"/>
    <w:rsid w:val="008E15F7"/>
    <w:rsid w:val="008E5566"/>
    <w:rsid w:val="008F4DB5"/>
    <w:rsid w:val="00901660"/>
    <w:rsid w:val="00901D3D"/>
    <w:rsid w:val="0091108E"/>
    <w:rsid w:val="00930AF9"/>
    <w:rsid w:val="00935C74"/>
    <w:rsid w:val="009472AF"/>
    <w:rsid w:val="00951B52"/>
    <w:rsid w:val="00956578"/>
    <w:rsid w:val="00956D35"/>
    <w:rsid w:val="009625EE"/>
    <w:rsid w:val="00964C6E"/>
    <w:rsid w:val="00967CCD"/>
    <w:rsid w:val="009735D1"/>
    <w:rsid w:val="009739CE"/>
    <w:rsid w:val="00974E83"/>
    <w:rsid w:val="009810B7"/>
    <w:rsid w:val="009A17DF"/>
    <w:rsid w:val="009A30B8"/>
    <w:rsid w:val="009C475F"/>
    <w:rsid w:val="009D0DE6"/>
    <w:rsid w:val="009D409B"/>
    <w:rsid w:val="009E0BD3"/>
    <w:rsid w:val="009E4254"/>
    <w:rsid w:val="009E7BA8"/>
    <w:rsid w:val="009F6988"/>
    <w:rsid w:val="00A07B66"/>
    <w:rsid w:val="00A35ADE"/>
    <w:rsid w:val="00A36576"/>
    <w:rsid w:val="00A45134"/>
    <w:rsid w:val="00A45B28"/>
    <w:rsid w:val="00A464C9"/>
    <w:rsid w:val="00A46E7E"/>
    <w:rsid w:val="00A5381F"/>
    <w:rsid w:val="00A60F1A"/>
    <w:rsid w:val="00A66866"/>
    <w:rsid w:val="00A84F10"/>
    <w:rsid w:val="00A91BCB"/>
    <w:rsid w:val="00A93027"/>
    <w:rsid w:val="00A973C2"/>
    <w:rsid w:val="00AB161B"/>
    <w:rsid w:val="00AC5E6C"/>
    <w:rsid w:val="00AD7187"/>
    <w:rsid w:val="00AD73C1"/>
    <w:rsid w:val="00AE0427"/>
    <w:rsid w:val="00AE0D8D"/>
    <w:rsid w:val="00AE408F"/>
    <w:rsid w:val="00B00B9A"/>
    <w:rsid w:val="00B03A65"/>
    <w:rsid w:val="00B04FD9"/>
    <w:rsid w:val="00B05682"/>
    <w:rsid w:val="00B07172"/>
    <w:rsid w:val="00B119C8"/>
    <w:rsid w:val="00B20856"/>
    <w:rsid w:val="00B309BD"/>
    <w:rsid w:val="00B3311C"/>
    <w:rsid w:val="00B36076"/>
    <w:rsid w:val="00B41811"/>
    <w:rsid w:val="00B443D9"/>
    <w:rsid w:val="00B45D9C"/>
    <w:rsid w:val="00B460EE"/>
    <w:rsid w:val="00B471CA"/>
    <w:rsid w:val="00B5145C"/>
    <w:rsid w:val="00B616FC"/>
    <w:rsid w:val="00B63586"/>
    <w:rsid w:val="00B63C9D"/>
    <w:rsid w:val="00B64F50"/>
    <w:rsid w:val="00B66A79"/>
    <w:rsid w:val="00B815C4"/>
    <w:rsid w:val="00B85C04"/>
    <w:rsid w:val="00B87C96"/>
    <w:rsid w:val="00B90CA6"/>
    <w:rsid w:val="00B9264A"/>
    <w:rsid w:val="00B93D20"/>
    <w:rsid w:val="00B97CCF"/>
    <w:rsid w:val="00BA0BA6"/>
    <w:rsid w:val="00BA3AA9"/>
    <w:rsid w:val="00BD2EBB"/>
    <w:rsid w:val="00BE514C"/>
    <w:rsid w:val="00BE51D7"/>
    <w:rsid w:val="00BF1ACF"/>
    <w:rsid w:val="00C062AA"/>
    <w:rsid w:val="00C10F9A"/>
    <w:rsid w:val="00C1519F"/>
    <w:rsid w:val="00C25770"/>
    <w:rsid w:val="00C30B86"/>
    <w:rsid w:val="00C31B59"/>
    <w:rsid w:val="00C41C02"/>
    <w:rsid w:val="00C45338"/>
    <w:rsid w:val="00C4623B"/>
    <w:rsid w:val="00C61A77"/>
    <w:rsid w:val="00C63379"/>
    <w:rsid w:val="00C66B6E"/>
    <w:rsid w:val="00C774D0"/>
    <w:rsid w:val="00C86376"/>
    <w:rsid w:val="00C962D1"/>
    <w:rsid w:val="00CA2483"/>
    <w:rsid w:val="00CB4581"/>
    <w:rsid w:val="00CB7A06"/>
    <w:rsid w:val="00CD4F90"/>
    <w:rsid w:val="00CE2D14"/>
    <w:rsid w:val="00CE7F64"/>
    <w:rsid w:val="00CF4CF5"/>
    <w:rsid w:val="00CF6114"/>
    <w:rsid w:val="00CF64ED"/>
    <w:rsid w:val="00CF6F4C"/>
    <w:rsid w:val="00D01D78"/>
    <w:rsid w:val="00D10A1D"/>
    <w:rsid w:val="00D1553E"/>
    <w:rsid w:val="00D16EC3"/>
    <w:rsid w:val="00D17089"/>
    <w:rsid w:val="00D257E6"/>
    <w:rsid w:val="00D26382"/>
    <w:rsid w:val="00D305AE"/>
    <w:rsid w:val="00D315C2"/>
    <w:rsid w:val="00D31EFB"/>
    <w:rsid w:val="00D3593A"/>
    <w:rsid w:val="00D42EAE"/>
    <w:rsid w:val="00D603CC"/>
    <w:rsid w:val="00D61466"/>
    <w:rsid w:val="00D64A68"/>
    <w:rsid w:val="00D67DE7"/>
    <w:rsid w:val="00D718D4"/>
    <w:rsid w:val="00D77538"/>
    <w:rsid w:val="00DB06B4"/>
    <w:rsid w:val="00DB57C1"/>
    <w:rsid w:val="00DC2EFC"/>
    <w:rsid w:val="00DC5524"/>
    <w:rsid w:val="00DE151F"/>
    <w:rsid w:val="00DE3F15"/>
    <w:rsid w:val="00DE56DD"/>
    <w:rsid w:val="00DF03C0"/>
    <w:rsid w:val="00E0660B"/>
    <w:rsid w:val="00E12E00"/>
    <w:rsid w:val="00E15F8B"/>
    <w:rsid w:val="00E249C0"/>
    <w:rsid w:val="00E2632A"/>
    <w:rsid w:val="00E37396"/>
    <w:rsid w:val="00E43148"/>
    <w:rsid w:val="00E43347"/>
    <w:rsid w:val="00E45C58"/>
    <w:rsid w:val="00E46216"/>
    <w:rsid w:val="00E503B2"/>
    <w:rsid w:val="00E65BAA"/>
    <w:rsid w:val="00E7153C"/>
    <w:rsid w:val="00E779FD"/>
    <w:rsid w:val="00E91ED9"/>
    <w:rsid w:val="00E92656"/>
    <w:rsid w:val="00E94221"/>
    <w:rsid w:val="00E97ADF"/>
    <w:rsid w:val="00EA2603"/>
    <w:rsid w:val="00EA6F2A"/>
    <w:rsid w:val="00EB76FC"/>
    <w:rsid w:val="00ED02F7"/>
    <w:rsid w:val="00EF19C3"/>
    <w:rsid w:val="00EF2C1F"/>
    <w:rsid w:val="00EF7004"/>
    <w:rsid w:val="00F005A2"/>
    <w:rsid w:val="00F06191"/>
    <w:rsid w:val="00F06815"/>
    <w:rsid w:val="00F07995"/>
    <w:rsid w:val="00F146E4"/>
    <w:rsid w:val="00F52422"/>
    <w:rsid w:val="00F5650C"/>
    <w:rsid w:val="00F57253"/>
    <w:rsid w:val="00F607A6"/>
    <w:rsid w:val="00F66A16"/>
    <w:rsid w:val="00F706EB"/>
    <w:rsid w:val="00F71950"/>
    <w:rsid w:val="00F73556"/>
    <w:rsid w:val="00F74E3F"/>
    <w:rsid w:val="00F77121"/>
    <w:rsid w:val="00F81496"/>
    <w:rsid w:val="00F930F4"/>
    <w:rsid w:val="00F9563C"/>
    <w:rsid w:val="00F9614A"/>
    <w:rsid w:val="00FA083D"/>
    <w:rsid w:val="00FA29A7"/>
    <w:rsid w:val="00FA394D"/>
    <w:rsid w:val="00FA447F"/>
    <w:rsid w:val="00FA6E2F"/>
    <w:rsid w:val="00FB2A35"/>
    <w:rsid w:val="00FB6618"/>
    <w:rsid w:val="00FE01F2"/>
    <w:rsid w:val="00FE210A"/>
    <w:rsid w:val="00FE688B"/>
    <w:rsid w:val="00FF3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B201BF5"/>
  <w15:chartTrackingRefBased/>
  <w15:docId w15:val="{9FD7B3C4-C4FA-441A-87E1-AC6836B90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AA1"/>
  </w:style>
  <w:style w:type="paragraph" w:styleId="Heading2">
    <w:name w:val="heading 2"/>
    <w:basedOn w:val="Normal"/>
    <w:link w:val="Heading2Char"/>
    <w:uiPriority w:val="9"/>
    <w:qFormat/>
    <w:rsid w:val="00A6686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E2D14"/>
    <w:rPr>
      <w:sz w:val="16"/>
      <w:szCs w:val="16"/>
    </w:rPr>
  </w:style>
  <w:style w:type="paragraph" w:styleId="CommentText">
    <w:name w:val="annotation text"/>
    <w:basedOn w:val="Normal"/>
    <w:link w:val="CommentTextChar"/>
    <w:uiPriority w:val="99"/>
    <w:semiHidden/>
    <w:unhideWhenUsed/>
    <w:rsid w:val="00CE2D14"/>
    <w:pPr>
      <w:spacing w:line="240" w:lineRule="auto"/>
    </w:pPr>
    <w:rPr>
      <w:sz w:val="20"/>
      <w:szCs w:val="20"/>
    </w:rPr>
  </w:style>
  <w:style w:type="character" w:customStyle="1" w:styleId="CommentTextChar">
    <w:name w:val="Comment Text Char"/>
    <w:basedOn w:val="DefaultParagraphFont"/>
    <w:link w:val="CommentText"/>
    <w:uiPriority w:val="99"/>
    <w:semiHidden/>
    <w:rsid w:val="00CE2D14"/>
    <w:rPr>
      <w:sz w:val="20"/>
      <w:szCs w:val="20"/>
    </w:rPr>
  </w:style>
  <w:style w:type="paragraph" w:styleId="CommentSubject">
    <w:name w:val="annotation subject"/>
    <w:basedOn w:val="CommentText"/>
    <w:next w:val="CommentText"/>
    <w:link w:val="CommentSubjectChar"/>
    <w:uiPriority w:val="99"/>
    <w:semiHidden/>
    <w:unhideWhenUsed/>
    <w:rsid w:val="00CE2D14"/>
    <w:rPr>
      <w:b/>
      <w:bCs/>
    </w:rPr>
  </w:style>
  <w:style w:type="character" w:customStyle="1" w:styleId="CommentSubjectChar">
    <w:name w:val="Comment Subject Char"/>
    <w:basedOn w:val="CommentTextChar"/>
    <w:link w:val="CommentSubject"/>
    <w:uiPriority w:val="99"/>
    <w:semiHidden/>
    <w:rsid w:val="00CE2D14"/>
    <w:rPr>
      <w:b/>
      <w:bCs/>
      <w:sz w:val="20"/>
      <w:szCs w:val="20"/>
    </w:rPr>
  </w:style>
  <w:style w:type="character" w:styleId="Hyperlink">
    <w:name w:val="Hyperlink"/>
    <w:basedOn w:val="DefaultParagraphFont"/>
    <w:uiPriority w:val="99"/>
    <w:unhideWhenUsed/>
    <w:rsid w:val="008E5566"/>
    <w:rPr>
      <w:color w:val="0563C1" w:themeColor="hyperlink"/>
      <w:u w:val="single"/>
    </w:rPr>
  </w:style>
  <w:style w:type="character" w:styleId="UnresolvedMention">
    <w:name w:val="Unresolved Mention"/>
    <w:basedOn w:val="DefaultParagraphFont"/>
    <w:uiPriority w:val="99"/>
    <w:semiHidden/>
    <w:unhideWhenUsed/>
    <w:rsid w:val="008E5566"/>
    <w:rPr>
      <w:color w:val="605E5C"/>
      <w:shd w:val="clear" w:color="auto" w:fill="E1DFDD"/>
    </w:rPr>
  </w:style>
  <w:style w:type="character" w:styleId="FollowedHyperlink">
    <w:name w:val="FollowedHyperlink"/>
    <w:basedOn w:val="DefaultParagraphFont"/>
    <w:uiPriority w:val="99"/>
    <w:semiHidden/>
    <w:unhideWhenUsed/>
    <w:rsid w:val="004A55CD"/>
    <w:rPr>
      <w:color w:val="954F72" w:themeColor="followedHyperlink"/>
      <w:u w:val="single"/>
    </w:rPr>
  </w:style>
  <w:style w:type="paragraph" w:styleId="NormalWeb">
    <w:name w:val="Normal (Web)"/>
    <w:basedOn w:val="Normal"/>
    <w:uiPriority w:val="99"/>
    <w:unhideWhenUsed/>
    <w:rsid w:val="008551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0660B"/>
    <w:pPr>
      <w:ind w:left="720"/>
      <w:contextualSpacing/>
    </w:pPr>
  </w:style>
  <w:style w:type="paragraph" w:customStyle="1" w:styleId="western">
    <w:name w:val="western"/>
    <w:basedOn w:val="Normal"/>
    <w:rsid w:val="00A668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66866"/>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4536D6"/>
    <w:rPr>
      <w:i/>
      <w:iCs/>
    </w:rPr>
  </w:style>
  <w:style w:type="character" w:styleId="Strong">
    <w:name w:val="Strong"/>
    <w:basedOn w:val="DefaultParagraphFont"/>
    <w:uiPriority w:val="22"/>
    <w:qFormat/>
    <w:rsid w:val="00FE01F2"/>
    <w:rPr>
      <w:b/>
      <w:bCs/>
    </w:rPr>
  </w:style>
  <w:style w:type="paragraph" w:styleId="Revision">
    <w:name w:val="Revision"/>
    <w:hidden/>
    <w:uiPriority w:val="99"/>
    <w:semiHidden/>
    <w:rsid w:val="001A2DE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65985">
      <w:bodyDiv w:val="1"/>
      <w:marLeft w:val="0"/>
      <w:marRight w:val="0"/>
      <w:marTop w:val="0"/>
      <w:marBottom w:val="0"/>
      <w:divBdr>
        <w:top w:val="none" w:sz="0" w:space="0" w:color="auto"/>
        <w:left w:val="none" w:sz="0" w:space="0" w:color="auto"/>
        <w:bottom w:val="none" w:sz="0" w:space="0" w:color="auto"/>
        <w:right w:val="none" w:sz="0" w:space="0" w:color="auto"/>
      </w:divBdr>
    </w:div>
    <w:div w:id="254631463">
      <w:bodyDiv w:val="1"/>
      <w:marLeft w:val="0"/>
      <w:marRight w:val="0"/>
      <w:marTop w:val="0"/>
      <w:marBottom w:val="0"/>
      <w:divBdr>
        <w:top w:val="none" w:sz="0" w:space="0" w:color="auto"/>
        <w:left w:val="none" w:sz="0" w:space="0" w:color="auto"/>
        <w:bottom w:val="none" w:sz="0" w:space="0" w:color="auto"/>
        <w:right w:val="none" w:sz="0" w:space="0" w:color="auto"/>
      </w:divBdr>
    </w:div>
    <w:div w:id="1038702607">
      <w:bodyDiv w:val="1"/>
      <w:marLeft w:val="0"/>
      <w:marRight w:val="0"/>
      <w:marTop w:val="0"/>
      <w:marBottom w:val="0"/>
      <w:divBdr>
        <w:top w:val="none" w:sz="0" w:space="0" w:color="auto"/>
        <w:left w:val="none" w:sz="0" w:space="0" w:color="auto"/>
        <w:bottom w:val="none" w:sz="0" w:space="0" w:color="auto"/>
        <w:right w:val="none" w:sz="0" w:space="0" w:color="auto"/>
      </w:divBdr>
    </w:div>
    <w:div w:id="1374035020">
      <w:bodyDiv w:val="1"/>
      <w:marLeft w:val="0"/>
      <w:marRight w:val="0"/>
      <w:marTop w:val="0"/>
      <w:marBottom w:val="0"/>
      <w:divBdr>
        <w:top w:val="none" w:sz="0" w:space="0" w:color="auto"/>
        <w:left w:val="none" w:sz="0" w:space="0" w:color="auto"/>
        <w:bottom w:val="none" w:sz="0" w:space="0" w:color="auto"/>
        <w:right w:val="none" w:sz="0" w:space="0" w:color="auto"/>
      </w:divBdr>
    </w:div>
    <w:div w:id="1379013071">
      <w:bodyDiv w:val="1"/>
      <w:marLeft w:val="0"/>
      <w:marRight w:val="0"/>
      <w:marTop w:val="0"/>
      <w:marBottom w:val="0"/>
      <w:divBdr>
        <w:top w:val="none" w:sz="0" w:space="0" w:color="auto"/>
        <w:left w:val="none" w:sz="0" w:space="0" w:color="auto"/>
        <w:bottom w:val="none" w:sz="0" w:space="0" w:color="auto"/>
        <w:right w:val="none" w:sz="0" w:space="0" w:color="auto"/>
      </w:divBdr>
    </w:div>
    <w:div w:id="1551844285">
      <w:bodyDiv w:val="1"/>
      <w:marLeft w:val="0"/>
      <w:marRight w:val="0"/>
      <w:marTop w:val="0"/>
      <w:marBottom w:val="0"/>
      <w:divBdr>
        <w:top w:val="none" w:sz="0" w:space="0" w:color="auto"/>
        <w:left w:val="none" w:sz="0" w:space="0" w:color="auto"/>
        <w:bottom w:val="none" w:sz="0" w:space="0" w:color="auto"/>
        <w:right w:val="none" w:sz="0" w:space="0" w:color="auto"/>
      </w:divBdr>
    </w:div>
    <w:div w:id="1659993391">
      <w:bodyDiv w:val="1"/>
      <w:marLeft w:val="0"/>
      <w:marRight w:val="0"/>
      <w:marTop w:val="0"/>
      <w:marBottom w:val="0"/>
      <w:divBdr>
        <w:top w:val="none" w:sz="0" w:space="0" w:color="auto"/>
        <w:left w:val="none" w:sz="0" w:space="0" w:color="auto"/>
        <w:bottom w:val="none" w:sz="0" w:space="0" w:color="auto"/>
        <w:right w:val="none" w:sz="0" w:space="0" w:color="auto"/>
      </w:divBdr>
    </w:div>
    <w:div w:id="1698042341">
      <w:bodyDiv w:val="1"/>
      <w:marLeft w:val="0"/>
      <w:marRight w:val="0"/>
      <w:marTop w:val="0"/>
      <w:marBottom w:val="0"/>
      <w:divBdr>
        <w:top w:val="none" w:sz="0" w:space="0" w:color="auto"/>
        <w:left w:val="none" w:sz="0" w:space="0" w:color="auto"/>
        <w:bottom w:val="none" w:sz="0" w:space="0" w:color="auto"/>
        <w:right w:val="none" w:sz="0" w:space="0" w:color="auto"/>
      </w:divBdr>
    </w:div>
    <w:div w:id="1763338560">
      <w:bodyDiv w:val="1"/>
      <w:marLeft w:val="0"/>
      <w:marRight w:val="0"/>
      <w:marTop w:val="0"/>
      <w:marBottom w:val="0"/>
      <w:divBdr>
        <w:top w:val="none" w:sz="0" w:space="0" w:color="auto"/>
        <w:left w:val="none" w:sz="0" w:space="0" w:color="auto"/>
        <w:bottom w:val="none" w:sz="0" w:space="0" w:color="auto"/>
        <w:right w:val="none" w:sz="0" w:space="0" w:color="auto"/>
      </w:divBdr>
    </w:div>
    <w:div w:id="1773552324">
      <w:bodyDiv w:val="1"/>
      <w:marLeft w:val="0"/>
      <w:marRight w:val="0"/>
      <w:marTop w:val="0"/>
      <w:marBottom w:val="0"/>
      <w:divBdr>
        <w:top w:val="none" w:sz="0" w:space="0" w:color="auto"/>
        <w:left w:val="none" w:sz="0" w:space="0" w:color="auto"/>
        <w:bottom w:val="none" w:sz="0" w:space="0" w:color="auto"/>
        <w:right w:val="none" w:sz="0" w:space="0" w:color="auto"/>
      </w:divBdr>
    </w:div>
    <w:div w:id="1822653904">
      <w:bodyDiv w:val="1"/>
      <w:marLeft w:val="0"/>
      <w:marRight w:val="0"/>
      <w:marTop w:val="0"/>
      <w:marBottom w:val="0"/>
      <w:divBdr>
        <w:top w:val="none" w:sz="0" w:space="0" w:color="auto"/>
        <w:left w:val="none" w:sz="0" w:space="0" w:color="auto"/>
        <w:bottom w:val="none" w:sz="0" w:space="0" w:color="auto"/>
        <w:right w:val="none" w:sz="0" w:space="0" w:color="auto"/>
      </w:divBdr>
      <w:divsChild>
        <w:div w:id="1898930946">
          <w:marLeft w:val="0"/>
          <w:marRight w:val="0"/>
          <w:marTop w:val="0"/>
          <w:marBottom w:val="438"/>
          <w:divBdr>
            <w:top w:val="none" w:sz="0" w:space="0" w:color="D1D1D1"/>
            <w:left w:val="none" w:sz="0" w:space="0" w:color="D1D1D1"/>
            <w:bottom w:val="none" w:sz="0" w:space="0" w:color="D1D1D1"/>
            <w:right w:val="none" w:sz="0" w:space="0" w:color="D1D1D1"/>
          </w:divBdr>
        </w:div>
        <w:div w:id="1646886600">
          <w:marLeft w:val="0"/>
          <w:marRight w:val="0"/>
          <w:marTop w:val="0"/>
          <w:marBottom w:val="0"/>
          <w:divBdr>
            <w:top w:val="none" w:sz="0" w:space="0" w:color="D1D1D1"/>
            <w:left w:val="none" w:sz="0" w:space="0" w:color="D1D1D1"/>
            <w:bottom w:val="none" w:sz="0" w:space="0" w:color="D1D1D1"/>
            <w:right w:val="none" w:sz="0" w:space="0" w:color="D1D1D1"/>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independent.co.uk/news/uk/this-britain/young-black-and-british-the-young-men-who-refuse-to-bow-to-the-stereotypes-1026040.html" TargetMode="External"/><Relationship Id="rId4" Type="http://schemas.openxmlformats.org/officeDocument/2006/relationships/webSettings" Target="webSettings.xml"/><Relationship Id="rId9" Type="http://schemas.openxmlformats.org/officeDocument/2006/relationships/hyperlink" Target="https://www.standard.co.uk/news/london/frontline-london-these-young-gangsters-have-lost-so-many-friends-they-ve-stopped-going-to-their-funerals-883868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2935</Words>
  <Characters>16735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Lewis,LC,Lauren,SHA7 R</cp:lastModifiedBy>
  <cp:revision>3</cp:revision>
  <dcterms:created xsi:type="dcterms:W3CDTF">2022-02-01T22:38:00Z</dcterms:created>
  <dcterms:modified xsi:type="dcterms:W3CDTF">2022-02-01T23:00:00Z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2022-01-14T15:04:19Z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1b5486bb-4925-4244-9905-ce51376e44d5</vt:lpwstr>
  </property>
  <property fmtid="{D5CDD505-2E9C-101B-9397-08002B2CF9AE}" pid="8" name="MSIP_Label_55818d02-8d25-4bb9-b27c-e4db64670887_ContentBits">
    <vt:lpwstr>0</vt:lpwstr>
  </property>
</Properties>
</file>