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A66E0E2" w:rsidR="00A930CB" w:rsidRPr="00A930CB" w:rsidRDefault="00F42286" w:rsidP="00A930CB">
                <w:pPr>
                  <w:spacing w:before="120" w:after="120" w:line="360" w:lineRule="auto"/>
                  <w:rPr>
                    <w:rFonts w:ascii="Tahoma" w:hAnsi="Tahoma" w:cs="Tahoma"/>
                    <w:sz w:val="32"/>
                    <w:szCs w:val="32"/>
                  </w:rPr>
                </w:pPr>
                <w:r>
                  <w:rPr>
                    <w:rFonts w:ascii="Tahoma" w:hAnsi="Tahoma" w:cs="Tahoma"/>
                    <w:sz w:val="32"/>
                    <w:szCs w:val="32"/>
                  </w:rPr>
                  <w:t>Ripa Begum</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531166C" w:rsidR="00A930CB" w:rsidRPr="00A930CB" w:rsidRDefault="00F42286" w:rsidP="00A930CB">
                <w:pPr>
                  <w:spacing w:before="120" w:after="120" w:line="360" w:lineRule="auto"/>
                  <w:rPr>
                    <w:rFonts w:ascii="Tahoma" w:hAnsi="Tahoma" w:cs="Tahoma"/>
                    <w:sz w:val="32"/>
                    <w:szCs w:val="32"/>
                  </w:rPr>
                </w:pPr>
                <w:r>
                  <w:rPr>
                    <w:rFonts w:ascii="Tahoma" w:hAnsi="Tahoma" w:cs="Tahoma"/>
                    <w:sz w:val="32"/>
                    <w:szCs w:val="32"/>
                  </w:rPr>
                  <w:t>1911103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352FD9F8" w:rsidR="009C10DC" w:rsidRPr="009C10DC" w:rsidRDefault="007D362F">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DD7B6E">
                  <w:rPr>
                    <w:rFonts w:ascii="Arial" w:hAnsi="Arial" w:cs="Arial"/>
                    <w:noProof/>
                    <w:webHidden/>
                    <w:sz w:val="24"/>
                    <w:szCs w:val="24"/>
                  </w:rPr>
                  <w:t>2</w:t>
                </w:r>
              </w:hyperlink>
            </w:p>
            <w:p w14:paraId="0FE2EFBD" w14:textId="349AC9EB" w:rsidR="009C10DC" w:rsidRPr="009C10DC" w:rsidRDefault="007D362F">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7D362F">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62A5DC40" w:rsidR="009C10DC" w:rsidRPr="009C10DC" w:rsidRDefault="007D362F">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DD7B6E">
                  <w:rPr>
                    <w:rFonts w:ascii="Arial" w:hAnsi="Arial" w:cs="Arial"/>
                    <w:noProof/>
                    <w:webHidden/>
                    <w:sz w:val="24"/>
                    <w:szCs w:val="24"/>
                  </w:rPr>
                  <w:t>4</w:t>
                </w:r>
              </w:hyperlink>
            </w:p>
            <w:p w14:paraId="6EC190C0" w14:textId="2B8742F3" w:rsidR="009C10DC" w:rsidRPr="009C10DC" w:rsidRDefault="007D362F">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52C86B58" w:rsidR="009C10DC" w:rsidRPr="009C10DC" w:rsidRDefault="007D362F">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DD7B6E">
                  <w:rPr>
                    <w:rFonts w:ascii="Arial" w:hAnsi="Arial" w:cs="Arial"/>
                    <w:noProof/>
                    <w:webHidden/>
                    <w:sz w:val="24"/>
                    <w:szCs w:val="24"/>
                  </w:rPr>
                  <w:t>5</w:t>
                </w:r>
              </w:hyperlink>
            </w:p>
            <w:p w14:paraId="79DA83E7" w14:textId="1FB917B0" w:rsidR="009C10DC" w:rsidRDefault="007D362F">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DD7B6E">
                  <w:rPr>
                    <w:rFonts w:ascii="Arial" w:hAnsi="Arial" w:cs="Arial"/>
                    <w:noProof/>
                    <w:webHidden/>
                    <w:sz w:val="24"/>
                    <w:szCs w:val="24"/>
                  </w:rPr>
                  <w:t>7</w:t>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bookmarkStart w:id="0" w:name="_GoBack"/>
          <w:bookmarkEnd w:id="0"/>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5154AAC3" w14:textId="77777777" w:rsidR="00261663" w:rsidRDefault="00261663" w:rsidP="00261663">
          <w:pPr>
            <w:spacing w:before="120" w:after="120" w:line="360" w:lineRule="auto"/>
            <w:rPr>
              <w:rFonts w:ascii="Tahoma" w:hAnsi="Tahoma" w:cs="Tahoma"/>
              <w:color w:val="000000"/>
              <w:sz w:val="24"/>
              <w:szCs w:val="24"/>
            </w:rPr>
          </w:pPr>
        </w:p>
        <w:p w14:paraId="3B28B415" w14:textId="601644A7" w:rsidR="0030173B" w:rsidRPr="00261663" w:rsidRDefault="007D362F" w:rsidP="00261663">
          <w:pPr>
            <w:spacing w:before="120" w:after="120" w:line="360" w:lineRule="auto"/>
            <w:rPr>
              <w:rFonts w:ascii="Tahoma" w:hAnsi="Tahoma" w:cs="Tahoma"/>
              <w:color w:val="000000"/>
              <w:sz w:val="24"/>
              <w:szCs w:val="24"/>
            </w:rPr>
          </w:pPr>
        </w:p>
      </w:sdtContent>
    </w:sdt>
    <w:p w14:paraId="609B677B" w14:textId="3C6E78EA" w:rsidR="0045535D" w:rsidRDefault="009C10DC" w:rsidP="00AC55A4">
      <w:pPr>
        <w:pStyle w:val="Heading1"/>
      </w:pPr>
      <w:bookmarkStart w:id="1" w:name="_Toc24394961"/>
      <w:r>
        <w:lastRenderedPageBreak/>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1"/>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2270CB50" w:rsidR="00B17A05" w:rsidRPr="006C421C" w:rsidRDefault="00B8042E" w:rsidP="00B17A05">
      <w:pPr>
        <w:rPr>
          <w:rFonts w:cstheme="minorHAnsi"/>
          <w:sz w:val="24"/>
          <w:szCs w:val="24"/>
        </w:rPr>
      </w:pPr>
      <w:r w:rsidRPr="006C421C">
        <w:rPr>
          <w:rFonts w:cstheme="minorHAnsi"/>
          <w:sz w:val="24"/>
          <w:szCs w:val="24"/>
        </w:rPr>
        <w:t>Gibbs (1988</w:t>
      </w:r>
      <w:r w:rsidR="006C421C">
        <w:rPr>
          <w:rFonts w:cstheme="minorHAnsi"/>
          <w:sz w:val="24"/>
          <w:szCs w:val="24"/>
        </w:rPr>
        <w:t>)</w:t>
      </w:r>
    </w:p>
    <w:p w14:paraId="61EEA2E2" w14:textId="7DE937C5" w:rsidR="002049FE" w:rsidRDefault="001E44A9" w:rsidP="0045535D">
      <w:pPr>
        <w:pStyle w:val="Heading2"/>
        <w:rPr>
          <w:rFonts w:asciiTheme="minorHAnsi" w:hAnsiTheme="minorHAnsi" w:cstheme="minorHAnsi"/>
          <w:color w:val="000000"/>
          <w:sz w:val="24"/>
          <w:szCs w:val="24"/>
        </w:rPr>
      </w:pPr>
      <w:r w:rsidRPr="001E44A9">
        <w:rPr>
          <w:rFonts w:asciiTheme="minorHAnsi" w:hAnsiTheme="minorHAnsi" w:cstheme="minorHAnsi"/>
          <w:color w:val="000000"/>
          <w:sz w:val="24"/>
          <w:szCs w:val="24"/>
        </w:rPr>
        <w:t>Gibbs’ Reflective Cycle was developed in 1988 to help people learn from experiences and it is a good way to work through experiences as it allows you to plan and learn from the things that did or didn’t go well (University of Edinburgh, 2019).</w:t>
      </w:r>
    </w:p>
    <w:p w14:paraId="770D8C28" w14:textId="77777777" w:rsidR="001E44A9" w:rsidRPr="001E44A9" w:rsidRDefault="001E44A9" w:rsidP="001E44A9"/>
    <w:p w14:paraId="0434B416" w14:textId="4E813B70" w:rsidR="00AC55A4" w:rsidRDefault="000D2938" w:rsidP="00D3665E">
      <w:pPr>
        <w:pStyle w:val="Heading2"/>
      </w:pPr>
      <w:bookmarkStart w:id="2" w:name="_Toc24394962"/>
      <w:r>
        <w:t>2</w:t>
      </w:r>
      <w:r w:rsidR="00B07E59">
        <w:t xml:space="preserve">.1 </w:t>
      </w:r>
      <w:r w:rsidR="00AC55A4">
        <w:t>Description</w:t>
      </w:r>
      <w:bookmarkEnd w:id="2"/>
    </w:p>
    <w:p w14:paraId="7CC3589E" w14:textId="77777777" w:rsidR="0001155C" w:rsidRPr="0001155C" w:rsidRDefault="0001155C" w:rsidP="0001155C">
      <w:pPr>
        <w:spacing w:before="240" w:after="240" w:line="240" w:lineRule="auto"/>
        <w:rPr>
          <w:rFonts w:eastAsia="Times New Roman" w:cstheme="minorHAnsi"/>
          <w:sz w:val="24"/>
          <w:szCs w:val="24"/>
          <w:lang w:eastAsia="en-GB"/>
        </w:rPr>
      </w:pPr>
      <w:r w:rsidRPr="0001155C">
        <w:rPr>
          <w:rFonts w:eastAsia="Times New Roman" w:cstheme="minorHAnsi"/>
          <w:color w:val="322F31"/>
          <w:sz w:val="24"/>
          <w:szCs w:val="24"/>
          <w:lang w:eastAsia="en-GB"/>
        </w:rPr>
        <w:t>Previously working in two day-cares showed me how much I enjoyed working with children and being around them frequently made me realise that I wanted to develop a business plan for a day-care in the childcare industry. When developing my business plan, I had to figure out who my target customers would be. I started to research about families using day-care.</w:t>
      </w:r>
    </w:p>
    <w:p w14:paraId="6D2B9471" w14:textId="77777777" w:rsidR="0001155C" w:rsidRPr="0001155C" w:rsidRDefault="0001155C" w:rsidP="0001155C">
      <w:pPr>
        <w:spacing w:before="240" w:after="240" w:line="240" w:lineRule="auto"/>
        <w:rPr>
          <w:rFonts w:eastAsia="Times New Roman" w:cstheme="minorHAnsi"/>
          <w:sz w:val="24"/>
          <w:szCs w:val="24"/>
          <w:lang w:eastAsia="en-GB"/>
        </w:rPr>
      </w:pPr>
      <w:r w:rsidRPr="0001155C">
        <w:rPr>
          <w:rFonts w:eastAsia="Times New Roman" w:cstheme="minorHAnsi"/>
          <w:color w:val="322F31"/>
          <w:sz w:val="24"/>
          <w:szCs w:val="24"/>
          <w:lang w:eastAsia="en-GB"/>
        </w:rPr>
        <w:t>I wanted to specifically target working parents as in April to June 2018, there were about 4.9 million mothers in employment – this was about 74% of all mothers in England at the time (Office of National Statistics, 2018). Furthermore, overall in 2018, around 75% of families in England with children from ages zero to fourteen have used some form of childcare. This is about 4.2 families or 6 million children in England (Department of Education, 2018).</w:t>
      </w:r>
    </w:p>
    <w:p w14:paraId="3BEA9462" w14:textId="77777777" w:rsidR="0001155C" w:rsidRPr="0001155C" w:rsidRDefault="0001155C" w:rsidP="0001155C">
      <w:pPr>
        <w:spacing w:before="240" w:after="240" w:line="240" w:lineRule="auto"/>
        <w:rPr>
          <w:rFonts w:eastAsia="Times New Roman" w:cstheme="minorHAnsi"/>
          <w:sz w:val="24"/>
          <w:szCs w:val="24"/>
          <w:lang w:eastAsia="en-GB"/>
        </w:rPr>
      </w:pPr>
      <w:r w:rsidRPr="0001155C">
        <w:rPr>
          <w:rFonts w:eastAsia="Times New Roman" w:cstheme="minorHAnsi"/>
          <w:color w:val="322F31"/>
          <w:sz w:val="24"/>
          <w:szCs w:val="24"/>
          <w:lang w:eastAsia="en-GB"/>
        </w:rPr>
        <w:t>Taking these statistics into consideration, I decided to develop a business plan for a day-care named Busy Bear Day-Care where working parents can leave their children in a safe environment.</w:t>
      </w:r>
    </w:p>
    <w:p w14:paraId="314B4BA5" w14:textId="77777777" w:rsidR="0001155C" w:rsidRPr="0001155C" w:rsidRDefault="0001155C" w:rsidP="0001155C">
      <w:pPr>
        <w:spacing w:before="240" w:after="240" w:line="240" w:lineRule="auto"/>
        <w:rPr>
          <w:rFonts w:eastAsia="Times New Roman" w:cstheme="minorHAnsi"/>
          <w:sz w:val="24"/>
          <w:szCs w:val="24"/>
          <w:lang w:eastAsia="en-GB"/>
        </w:rPr>
      </w:pPr>
      <w:r w:rsidRPr="0001155C">
        <w:rPr>
          <w:rFonts w:eastAsia="Times New Roman" w:cstheme="minorHAnsi"/>
          <w:color w:val="322F31"/>
          <w:sz w:val="24"/>
          <w:szCs w:val="24"/>
          <w:lang w:eastAsia="en-GB"/>
        </w:rPr>
        <w:t xml:space="preserve">After finding my target customers, I had to look out for other competition in the childcare industry and made sure that I stand out from them. So, to stand out, I made sure that the business had a wider range of opening hours. The day-care is also open during the weekends </w:t>
      </w:r>
      <w:r w:rsidRPr="0001155C">
        <w:rPr>
          <w:rFonts w:eastAsia="Times New Roman" w:cstheme="minorHAnsi"/>
          <w:color w:val="322F31"/>
          <w:sz w:val="24"/>
          <w:szCs w:val="24"/>
          <w:lang w:eastAsia="en-GB"/>
        </w:rPr>
        <w:lastRenderedPageBreak/>
        <w:t>which is a time when other day-cares are closed. Once I did this, I used social media to promote my day-care online to my potential customers.</w:t>
      </w:r>
    </w:p>
    <w:p w14:paraId="30A1BCD4" w14:textId="77777777" w:rsidR="0001155C" w:rsidRPr="0001155C" w:rsidRDefault="0001155C" w:rsidP="0001155C">
      <w:pPr>
        <w:spacing w:before="240" w:after="240" w:line="240" w:lineRule="auto"/>
        <w:rPr>
          <w:rFonts w:eastAsia="Times New Roman" w:cstheme="minorHAnsi"/>
          <w:sz w:val="24"/>
          <w:szCs w:val="24"/>
          <w:lang w:eastAsia="en-GB"/>
        </w:rPr>
      </w:pPr>
      <w:r w:rsidRPr="0001155C">
        <w:rPr>
          <w:rFonts w:eastAsia="Times New Roman" w:cstheme="minorHAnsi"/>
          <w:color w:val="322F31"/>
          <w:sz w:val="24"/>
          <w:szCs w:val="24"/>
          <w:lang w:eastAsia="en-GB"/>
        </w:rPr>
        <w:t>Furthermore, I had to find a team of employees who would help around the day-care. At the day-care there is a team of eight employees who work together for the day-care: the day care director, the administrative assistant, four day-care teachers, a cook and a janitor. In addition, I had to look for suppliers to supply food and stationery.</w:t>
      </w:r>
    </w:p>
    <w:p w14:paraId="47D5DA38" w14:textId="77777777" w:rsidR="0001155C" w:rsidRPr="0001155C" w:rsidRDefault="0001155C" w:rsidP="0001155C">
      <w:pPr>
        <w:spacing w:before="240" w:after="240" w:line="240" w:lineRule="auto"/>
        <w:rPr>
          <w:rFonts w:eastAsia="Times New Roman" w:cstheme="minorHAnsi"/>
          <w:sz w:val="24"/>
          <w:szCs w:val="24"/>
          <w:lang w:eastAsia="en-GB"/>
        </w:rPr>
      </w:pPr>
      <w:r w:rsidRPr="0001155C">
        <w:rPr>
          <w:rFonts w:eastAsia="Times New Roman" w:cstheme="minorHAnsi"/>
          <w:color w:val="322F31"/>
          <w:sz w:val="24"/>
          <w:szCs w:val="24"/>
          <w:lang w:eastAsia="en-GB"/>
        </w:rPr>
        <w:t xml:space="preserve">I also have to calculate my goal amount of sales for a week to work out the yearly sales for the day-care. Using this, I had to calculate the cash flow and figure out the net profit by using the income and expenditure prices. </w:t>
      </w:r>
    </w:p>
    <w:p w14:paraId="6B381845" w14:textId="77777777" w:rsidR="00C330AE" w:rsidRPr="00C330AE" w:rsidRDefault="00C330AE" w:rsidP="00AC55A4">
      <w:pPr>
        <w:rPr>
          <w:rFonts w:ascii="Calibri" w:eastAsia="Times New Roman" w:hAnsi="Calibri"/>
          <w:color w:val="322F31"/>
          <w:sz w:val="24"/>
          <w:szCs w:val="24"/>
        </w:rPr>
      </w:pPr>
    </w:p>
    <w:p w14:paraId="1295D9C4" w14:textId="1EDCB094" w:rsidR="00C45904" w:rsidRDefault="009C10DC" w:rsidP="00AC55A4">
      <w:pPr>
        <w:pStyle w:val="Heading2"/>
      </w:pPr>
      <w:bookmarkStart w:id="3" w:name="_Toc24394963"/>
      <w:r>
        <w:t>2</w:t>
      </w:r>
      <w:r w:rsidR="00B07E59">
        <w:t xml:space="preserve">.2 </w:t>
      </w:r>
      <w:r w:rsidR="00C45904">
        <w:t>Feelings</w:t>
      </w:r>
      <w:bookmarkEnd w:id="3"/>
    </w:p>
    <w:p w14:paraId="746D78F4" w14:textId="77777777" w:rsidR="003433C4" w:rsidRPr="003433C4" w:rsidRDefault="003433C4" w:rsidP="003433C4">
      <w:pPr>
        <w:spacing w:before="240" w:after="240" w:line="240" w:lineRule="auto"/>
        <w:rPr>
          <w:rFonts w:eastAsia="Times New Roman" w:cstheme="minorHAnsi"/>
          <w:sz w:val="24"/>
          <w:szCs w:val="24"/>
          <w:lang w:eastAsia="en-GB"/>
        </w:rPr>
      </w:pPr>
      <w:r w:rsidRPr="003433C4">
        <w:rPr>
          <w:rFonts w:ascii="Calibri" w:eastAsia="Times New Roman" w:hAnsi="Calibri" w:cs="Calibri"/>
          <w:color w:val="322F31"/>
          <w:sz w:val="24"/>
          <w:szCs w:val="24"/>
          <w:lang w:eastAsia="en-GB"/>
        </w:rPr>
        <w:t> </w:t>
      </w:r>
      <w:r w:rsidRPr="003433C4">
        <w:rPr>
          <w:rFonts w:eastAsia="Times New Roman" w:cstheme="minorHAnsi"/>
          <w:color w:val="322F31"/>
          <w:sz w:val="24"/>
          <w:szCs w:val="24"/>
          <w:lang w:eastAsia="en-GB"/>
        </w:rPr>
        <w:t>When I was trying to specifically cater to working parents, I felt nervous and found it difficult to compete and stand out from other day-cares as they had been open for longer. For example, Busy Bear Day-Care’s main competitor, Bristol Childcare started in 1971 (Bristol Childcare, 2018) and has been open for nearly 50 years – this means they are a well-known day-care in Bristol and have many parents and children who have been attending the day-care regularly for a long time.</w:t>
      </w:r>
    </w:p>
    <w:p w14:paraId="26C61284" w14:textId="77777777" w:rsidR="003433C4" w:rsidRPr="003433C4" w:rsidRDefault="003433C4" w:rsidP="003433C4">
      <w:pPr>
        <w:spacing w:before="240" w:after="240" w:line="240" w:lineRule="auto"/>
        <w:rPr>
          <w:rFonts w:eastAsia="Times New Roman" w:cstheme="minorHAnsi"/>
          <w:sz w:val="24"/>
          <w:szCs w:val="24"/>
          <w:lang w:eastAsia="en-GB"/>
        </w:rPr>
      </w:pPr>
      <w:r w:rsidRPr="003433C4">
        <w:rPr>
          <w:rFonts w:eastAsia="Times New Roman" w:cstheme="minorHAnsi"/>
          <w:color w:val="322F31"/>
          <w:sz w:val="24"/>
          <w:szCs w:val="24"/>
          <w:lang w:eastAsia="en-GB"/>
        </w:rPr>
        <w:t>Although, I felt relieved after I found a way to stand out from other day-cares and also specifically tailor to our target customers. Bristol Day-Care is open 5 days a week from 9am to 5pm (Bristol Childcare, 2018). So, to stand out, Busy Bear Day-Care is open 7 days a week and has a wider range of opening hours from 8am to 6pm on Monday to Saturday and 11am to 4pm on a Sunday which is more ideal for our target customers.</w:t>
      </w:r>
    </w:p>
    <w:p w14:paraId="17C11EC2" w14:textId="77777777" w:rsidR="003433C4" w:rsidRPr="003433C4" w:rsidRDefault="003433C4" w:rsidP="003433C4">
      <w:pPr>
        <w:spacing w:before="240" w:after="240" w:line="240" w:lineRule="auto"/>
        <w:rPr>
          <w:rFonts w:eastAsia="Times New Roman" w:cstheme="minorHAnsi"/>
          <w:sz w:val="24"/>
          <w:szCs w:val="24"/>
          <w:lang w:eastAsia="en-GB"/>
        </w:rPr>
      </w:pPr>
      <w:r w:rsidRPr="003433C4">
        <w:rPr>
          <w:rFonts w:eastAsia="Times New Roman" w:cstheme="minorHAnsi"/>
          <w:color w:val="322F31"/>
          <w:sz w:val="24"/>
          <w:szCs w:val="24"/>
          <w:lang w:eastAsia="en-GB"/>
        </w:rPr>
        <w:t>Furthermore, after I found a team of employees to work at Busy Bear Day-Care, I felt confident as I knew that the people I was hiring and working with are suitable employees and would be able to work together greatly to make the day-care a safe environment suitable for the children to develop and learn new skills.</w:t>
      </w:r>
    </w:p>
    <w:p w14:paraId="0DDBEBB1" w14:textId="77777777" w:rsidR="00692F2B" w:rsidRPr="00AC55A4" w:rsidRDefault="00692F2B" w:rsidP="00AC55A4"/>
    <w:p w14:paraId="00FB2B3E" w14:textId="2914DC65" w:rsidR="00A058DA" w:rsidRPr="005504D9" w:rsidRDefault="009C10DC" w:rsidP="005504D9">
      <w:pPr>
        <w:pStyle w:val="Heading2"/>
      </w:pPr>
      <w:bookmarkStart w:id="4" w:name="_Toc24394964"/>
      <w:r>
        <w:t>2</w:t>
      </w:r>
      <w:r w:rsidR="00B07E59">
        <w:t xml:space="preserve">.3 </w:t>
      </w:r>
      <w:r w:rsidR="00AC55A4">
        <w:t>Evaluation</w:t>
      </w:r>
      <w:bookmarkEnd w:id="4"/>
    </w:p>
    <w:p w14:paraId="113C6702" w14:textId="77777777" w:rsidR="00241AE9" w:rsidRPr="00241AE9" w:rsidRDefault="00241AE9" w:rsidP="00241AE9">
      <w:pPr>
        <w:spacing w:before="240" w:after="240" w:line="240" w:lineRule="auto"/>
        <w:rPr>
          <w:rFonts w:ascii="Times New Roman" w:eastAsia="Times New Roman" w:hAnsi="Times New Roman" w:cs="Times New Roman"/>
          <w:sz w:val="24"/>
          <w:szCs w:val="24"/>
          <w:lang w:eastAsia="en-GB"/>
        </w:rPr>
      </w:pPr>
      <w:r w:rsidRPr="00241AE9">
        <w:rPr>
          <w:rFonts w:ascii="Calibri" w:eastAsia="Times New Roman" w:hAnsi="Calibri" w:cs="Calibri"/>
          <w:color w:val="322F31"/>
          <w:sz w:val="24"/>
          <w:szCs w:val="24"/>
          <w:lang w:eastAsia="en-GB"/>
        </w:rPr>
        <w:t>One good experience from making a business plan and developing my business would be the number of children that came in during the weekends. Opening during the weekend is something that many other day-cares do not do so I felt as if it was a risk because this may mean that many parents aren’t interested in this idea and don’t drop their children off at our day-care. Although, after opening my day-care, it turned out very well and many parents were interested in leaving children at Busy Bear Day-Care during the weekends while they worked, and we were able to reach our target amount of sales for the weekend.</w:t>
      </w:r>
    </w:p>
    <w:p w14:paraId="55486D26" w14:textId="77777777" w:rsidR="00241AE9" w:rsidRPr="00241AE9" w:rsidRDefault="00241AE9" w:rsidP="00241AE9">
      <w:pPr>
        <w:spacing w:before="240" w:after="240" w:line="240" w:lineRule="auto"/>
        <w:rPr>
          <w:rFonts w:ascii="Times New Roman" w:eastAsia="Times New Roman" w:hAnsi="Times New Roman" w:cs="Times New Roman"/>
          <w:sz w:val="24"/>
          <w:szCs w:val="24"/>
          <w:lang w:eastAsia="en-GB"/>
        </w:rPr>
      </w:pPr>
      <w:r w:rsidRPr="00241AE9">
        <w:rPr>
          <w:rFonts w:ascii="Calibri" w:eastAsia="Times New Roman" w:hAnsi="Calibri" w:cs="Calibri"/>
          <w:color w:val="322F31"/>
          <w:sz w:val="24"/>
          <w:szCs w:val="24"/>
          <w:lang w:eastAsia="en-GB"/>
        </w:rPr>
        <w:lastRenderedPageBreak/>
        <w:t xml:space="preserve">One bad experience from developing my day-care was the problems with the food suppliers. We regularly purchase from a food supplier so we can offer a range of nutritionally balanced breakfasts and lunches to the children. Although, the food suppliers’ prices have increased. Unfortunately, Busy Bear Day-Care had to continually spend our income on the food supplier until we found a new one which would fit us better. This meant that our day-care spent more money than expected on the food suppliers when this money could have been spent on something that was also needed such as new toys and fun activities for the children. Thankfully, we found a new food supplier that was cheaper and ideal for us and we were able to purchase from them instead. </w:t>
      </w:r>
    </w:p>
    <w:p w14:paraId="3B13FD73" w14:textId="77777777" w:rsidR="00803136" w:rsidRPr="00803136" w:rsidRDefault="00803136" w:rsidP="00F57315">
      <w:pPr>
        <w:rPr>
          <w:sz w:val="24"/>
          <w:szCs w:val="24"/>
        </w:rPr>
      </w:pPr>
    </w:p>
    <w:p w14:paraId="5B161B61" w14:textId="557F4382" w:rsidR="00AC55A4" w:rsidRDefault="009C10DC" w:rsidP="00AC55A4">
      <w:pPr>
        <w:pStyle w:val="Heading2"/>
      </w:pPr>
      <w:bookmarkStart w:id="5" w:name="_Toc24394965"/>
      <w:r>
        <w:t>2</w:t>
      </w:r>
      <w:r w:rsidR="00B07E59">
        <w:t xml:space="preserve">.4 </w:t>
      </w:r>
      <w:r w:rsidR="00AC55A4">
        <w:t>Analysis</w:t>
      </w:r>
      <w:bookmarkEnd w:id="5"/>
    </w:p>
    <w:p w14:paraId="0A696726" w14:textId="77777777" w:rsidR="00241AE9" w:rsidRPr="00241AE9" w:rsidRDefault="00241AE9" w:rsidP="00241AE9">
      <w:pPr>
        <w:spacing w:before="240" w:after="240" w:line="240" w:lineRule="auto"/>
        <w:rPr>
          <w:rFonts w:ascii="Times New Roman" w:eastAsia="Times New Roman" w:hAnsi="Times New Roman" w:cs="Times New Roman"/>
          <w:sz w:val="24"/>
          <w:szCs w:val="24"/>
          <w:lang w:eastAsia="en-GB"/>
        </w:rPr>
      </w:pPr>
      <w:r w:rsidRPr="00241AE9">
        <w:rPr>
          <w:rFonts w:ascii="Calibri" w:eastAsia="Times New Roman" w:hAnsi="Calibri" w:cs="Calibri"/>
          <w:color w:val="322F31"/>
          <w:sz w:val="24"/>
          <w:szCs w:val="24"/>
          <w:lang w:eastAsia="en-GB"/>
        </w:rPr>
        <w:t>The positive experience of opening Busy Bear Day-Care and having working parents interested in our weekend day was something that I thought was risky as many day-cares aren’t open during the weekends. Although, we were able to reach our target goal of customers because many people in the UK work during weekends. According to a research report, over a fifth of the UK labour force is at work and more than half of working adults report working at the weekend at least some of the time (Bryce, 2019). This statistic shows that many people in the UK work during the weekends – so, having Busy Bear Day-Care open during the weekends would be ideal as there are many people working during these times.</w:t>
      </w:r>
    </w:p>
    <w:p w14:paraId="08A6C4D2" w14:textId="77777777" w:rsidR="00241AE9" w:rsidRPr="00241AE9" w:rsidRDefault="00241AE9" w:rsidP="00241AE9">
      <w:pPr>
        <w:spacing w:before="240" w:after="240" w:line="240" w:lineRule="auto"/>
        <w:rPr>
          <w:rFonts w:ascii="Times New Roman" w:eastAsia="Times New Roman" w:hAnsi="Times New Roman" w:cs="Times New Roman"/>
          <w:sz w:val="24"/>
          <w:szCs w:val="24"/>
          <w:lang w:eastAsia="en-GB"/>
        </w:rPr>
      </w:pPr>
      <w:r w:rsidRPr="00241AE9">
        <w:rPr>
          <w:rFonts w:ascii="Calibri" w:eastAsia="Times New Roman" w:hAnsi="Calibri" w:cs="Calibri"/>
          <w:color w:val="322F31"/>
          <w:sz w:val="24"/>
          <w:szCs w:val="24"/>
          <w:lang w:eastAsia="en-GB"/>
        </w:rPr>
        <w:t>The negative experience of the food suppliers Busy Bear Day-Care purchasing from increasing their prices was an external factor that I could not control. The suppliers increased their prices and I calculated whether the prices were still affordable for our day-care, but the prices caused a drastic change to our yearly expenditure. Even though this negative experience started from something out of my control, it also happened due to my lack of organisational skills. I could’ve kept a backup food supplier that I could purchase from for situations like this where my current suppliers’ prices go up or if my supplier goes out of business and this would’ve helped me prevent the part of this situation where our day-care had to continually spend money on the old food supplier even though the prices weren’t ideal for us. </w:t>
      </w:r>
    </w:p>
    <w:p w14:paraId="6A6CB592" w14:textId="77777777" w:rsidR="00692F2B" w:rsidRPr="00F57315" w:rsidRDefault="00692F2B" w:rsidP="00F57315"/>
    <w:p w14:paraId="7EBFA42C" w14:textId="72F7AD83" w:rsidR="00AC55A4" w:rsidRDefault="009C10DC" w:rsidP="00AC55A4">
      <w:pPr>
        <w:pStyle w:val="Heading2"/>
      </w:pPr>
      <w:bookmarkStart w:id="6" w:name="_Toc24394966"/>
      <w:r>
        <w:t>2</w:t>
      </w:r>
      <w:r w:rsidR="00B07E59">
        <w:t xml:space="preserve">.5 </w:t>
      </w:r>
      <w:r w:rsidR="00AC55A4">
        <w:t>Conclusion</w:t>
      </w:r>
      <w:bookmarkEnd w:id="6"/>
    </w:p>
    <w:p w14:paraId="7DB4B2B8" w14:textId="77777777" w:rsidR="00E24530" w:rsidRPr="00E24530" w:rsidRDefault="00E24530" w:rsidP="00E24530">
      <w:pPr>
        <w:spacing w:before="240" w:after="240" w:line="240" w:lineRule="auto"/>
        <w:rPr>
          <w:rFonts w:ascii="Times New Roman" w:eastAsia="Times New Roman" w:hAnsi="Times New Roman" w:cs="Times New Roman"/>
          <w:sz w:val="24"/>
          <w:szCs w:val="24"/>
          <w:lang w:eastAsia="en-GB"/>
        </w:rPr>
      </w:pPr>
      <w:r w:rsidRPr="00E24530">
        <w:rPr>
          <w:rFonts w:ascii="Calibri" w:eastAsia="Times New Roman" w:hAnsi="Calibri" w:cs="Calibri"/>
          <w:color w:val="322F31"/>
          <w:sz w:val="24"/>
          <w:szCs w:val="24"/>
          <w:lang w:eastAsia="en-GB"/>
        </w:rPr>
        <w:t>In conclusion, creating a business plan and developing Busy Bear Day-Care with the positive and negative experiences has allowed me to learn new skills and also develop the one I had already acquired.</w:t>
      </w:r>
    </w:p>
    <w:p w14:paraId="18392885" w14:textId="77777777" w:rsidR="00E24530" w:rsidRPr="00E24530" w:rsidRDefault="00E24530" w:rsidP="00E24530">
      <w:pPr>
        <w:spacing w:before="240" w:after="240" w:line="240" w:lineRule="auto"/>
        <w:rPr>
          <w:rFonts w:ascii="Times New Roman" w:eastAsia="Times New Roman" w:hAnsi="Times New Roman" w:cs="Times New Roman"/>
          <w:sz w:val="24"/>
          <w:szCs w:val="24"/>
          <w:lang w:eastAsia="en-GB"/>
        </w:rPr>
      </w:pPr>
      <w:r w:rsidRPr="00E24530">
        <w:rPr>
          <w:rFonts w:ascii="Calibri" w:eastAsia="Times New Roman" w:hAnsi="Calibri" w:cs="Calibri"/>
          <w:color w:val="322F31"/>
          <w:sz w:val="24"/>
          <w:szCs w:val="24"/>
          <w:lang w:eastAsia="en-GB"/>
        </w:rPr>
        <w:t>For example, developing my business has allowed me to develop and make my research skills stronger as when I was deciding on who my target customers should be, I had to research on and look at different statistics on working parents and families that use different forms of childcare.</w:t>
      </w:r>
    </w:p>
    <w:p w14:paraId="63D42A8A" w14:textId="77777777" w:rsidR="00E24530" w:rsidRPr="00E24530" w:rsidRDefault="00E24530" w:rsidP="00E24530">
      <w:pPr>
        <w:spacing w:before="240" w:after="240" w:line="240" w:lineRule="auto"/>
        <w:rPr>
          <w:rFonts w:ascii="Times New Roman" w:eastAsia="Times New Roman" w:hAnsi="Times New Roman" w:cs="Times New Roman"/>
          <w:sz w:val="24"/>
          <w:szCs w:val="24"/>
          <w:lang w:eastAsia="en-GB"/>
        </w:rPr>
      </w:pPr>
      <w:r w:rsidRPr="00E24530">
        <w:rPr>
          <w:rFonts w:ascii="Calibri" w:eastAsia="Times New Roman" w:hAnsi="Calibri" w:cs="Calibri"/>
          <w:color w:val="322F31"/>
          <w:sz w:val="24"/>
          <w:szCs w:val="24"/>
          <w:lang w:eastAsia="en-GB"/>
        </w:rPr>
        <w:lastRenderedPageBreak/>
        <w:t>Furthermore, a skill I acquired was strategic planning. Strategic planning is an organisational management activity that is used to set priorities, strengthen operations and also to ensure that the business and its employees are working toward a common goal (BSI, 2020). The business’ and employees’ common goal was to have our target number of customers each day and make a profit.</w:t>
      </w:r>
    </w:p>
    <w:p w14:paraId="5D70E120" w14:textId="77777777" w:rsidR="00E24530" w:rsidRPr="00E24530" w:rsidRDefault="00E24530" w:rsidP="00E24530">
      <w:pPr>
        <w:spacing w:before="240" w:after="240" w:line="240" w:lineRule="auto"/>
        <w:rPr>
          <w:rFonts w:ascii="Times New Roman" w:eastAsia="Times New Roman" w:hAnsi="Times New Roman" w:cs="Times New Roman"/>
          <w:sz w:val="24"/>
          <w:szCs w:val="24"/>
          <w:lang w:eastAsia="en-GB"/>
        </w:rPr>
      </w:pPr>
      <w:r w:rsidRPr="00E24530">
        <w:rPr>
          <w:rFonts w:ascii="Calibri" w:eastAsia="Times New Roman" w:hAnsi="Calibri" w:cs="Calibri"/>
          <w:color w:val="322F31"/>
          <w:sz w:val="24"/>
          <w:szCs w:val="24"/>
          <w:lang w:eastAsia="en-GB"/>
        </w:rPr>
        <w:t>I used strategic planning when product positioning and included a 10% discount fee when another sibling attends our day-care. Furthermore, I also used strategic planning when I decided where Busy Bear Day-Care would be located. It is located in Cribbs Causeway, Bristol and it is an ideal location as it is close to the mall which means parents can leave their children in good hands at our day-care while they can shop and Cribbs Causeway is also near many offices where parents may be working which means it will be ideal for parents to drop their children off and quickly get to work.</w:t>
      </w:r>
    </w:p>
    <w:p w14:paraId="4E795F2B" w14:textId="77777777" w:rsidR="00E24530" w:rsidRPr="00E24530" w:rsidRDefault="00E24530" w:rsidP="00E24530">
      <w:pPr>
        <w:spacing w:before="240" w:after="240" w:line="240" w:lineRule="auto"/>
        <w:rPr>
          <w:rFonts w:ascii="Times New Roman" w:eastAsia="Times New Roman" w:hAnsi="Times New Roman" w:cs="Times New Roman"/>
          <w:sz w:val="24"/>
          <w:szCs w:val="24"/>
          <w:lang w:eastAsia="en-GB"/>
        </w:rPr>
      </w:pPr>
      <w:r w:rsidRPr="00E24530">
        <w:rPr>
          <w:rFonts w:ascii="Calibri" w:eastAsia="Times New Roman" w:hAnsi="Calibri" w:cs="Calibri"/>
          <w:color w:val="322F31"/>
          <w:sz w:val="24"/>
          <w:szCs w:val="24"/>
          <w:lang w:eastAsia="en-GB"/>
        </w:rPr>
        <w:t>Another skill I developed when creating my business was my time management skills. When deciding the opening hours of the day-care, I had to use my time management skills to decide what the best times would be for working parents. Also, I had to use my time management skills when calling and having meetings with different parents about their child’s progress throughout the day.</w:t>
      </w:r>
    </w:p>
    <w:p w14:paraId="2144C698" w14:textId="77777777" w:rsidR="00E24530" w:rsidRPr="00E24530" w:rsidRDefault="00E24530" w:rsidP="00E24530">
      <w:pPr>
        <w:spacing w:before="240" w:after="240" w:line="240" w:lineRule="auto"/>
        <w:rPr>
          <w:rFonts w:ascii="Times New Roman" w:eastAsia="Times New Roman" w:hAnsi="Times New Roman" w:cs="Times New Roman"/>
          <w:sz w:val="24"/>
          <w:szCs w:val="24"/>
          <w:lang w:eastAsia="en-GB"/>
        </w:rPr>
      </w:pPr>
      <w:r w:rsidRPr="00E24530">
        <w:rPr>
          <w:rFonts w:ascii="Calibri" w:eastAsia="Times New Roman" w:hAnsi="Calibri" w:cs="Calibri"/>
          <w:color w:val="322F31"/>
          <w:sz w:val="24"/>
          <w:szCs w:val="24"/>
          <w:lang w:eastAsia="en-GB"/>
        </w:rPr>
        <w:t>In addition, my interpersonal communication skills improved and were developed as I had to interview many people when looking for employees to work at the day-care. I used my interpersonal communication skills to find suitable employees that would work well together to ensure that the children feel safe at the day-care and could develop and learn new skills.</w:t>
      </w:r>
    </w:p>
    <w:p w14:paraId="6683841E" w14:textId="77777777" w:rsidR="00E24530" w:rsidRPr="00E24530" w:rsidRDefault="00E24530" w:rsidP="00E24530">
      <w:pPr>
        <w:spacing w:before="240" w:after="240" w:line="240" w:lineRule="auto"/>
        <w:rPr>
          <w:rFonts w:ascii="Times New Roman" w:eastAsia="Times New Roman" w:hAnsi="Times New Roman" w:cs="Times New Roman"/>
          <w:sz w:val="24"/>
          <w:szCs w:val="24"/>
          <w:lang w:eastAsia="en-GB"/>
        </w:rPr>
      </w:pPr>
      <w:r w:rsidRPr="00E24530">
        <w:rPr>
          <w:rFonts w:ascii="Calibri" w:eastAsia="Times New Roman" w:hAnsi="Calibri" w:cs="Calibri"/>
          <w:color w:val="322F31"/>
          <w:sz w:val="24"/>
          <w:szCs w:val="24"/>
          <w:lang w:eastAsia="en-GB"/>
        </w:rPr>
        <w:t>One skill I had learned when creating my business plan and developing my business was marketing and using social media effectively. Marketing is the activity in which a company promotes the selling of a product or service (Twin, 2020). For example, I used marketing  when promoting my business by opening various accounts on social media in order to effectively promote my business to the target customers online. Furthermore, I used marketing skills when creating a personalised website and when making and printing off leaflets that both promoted Busy Bear Day-Care and included important information.</w:t>
      </w:r>
    </w:p>
    <w:p w14:paraId="5E705700" w14:textId="77777777" w:rsidR="00E24530" w:rsidRPr="00E24530" w:rsidRDefault="00E24530" w:rsidP="00E24530">
      <w:pPr>
        <w:spacing w:before="240" w:after="240" w:line="240" w:lineRule="auto"/>
        <w:rPr>
          <w:rFonts w:ascii="Times New Roman" w:eastAsia="Times New Roman" w:hAnsi="Times New Roman" w:cs="Times New Roman"/>
          <w:sz w:val="24"/>
          <w:szCs w:val="24"/>
          <w:lang w:eastAsia="en-GB"/>
        </w:rPr>
      </w:pPr>
      <w:r w:rsidRPr="00E24530">
        <w:rPr>
          <w:rFonts w:ascii="Calibri" w:eastAsia="Times New Roman" w:hAnsi="Calibri" w:cs="Calibri"/>
          <w:color w:val="322F31"/>
          <w:sz w:val="24"/>
          <w:szCs w:val="24"/>
          <w:lang w:eastAsia="en-GB"/>
        </w:rPr>
        <w:t>Lastly, the most important skill I learned was entrepreneurship. Entrepreneurship is the act of creating a business while building it to generate a profit (Ferreira, 2020). I learned the skill of entrepreneurship by thinking of the right prices that were suitable for our target customers and that also made my business a profit. My cash flow showed me that our yearly income was £486,000 and the business’ yearly expenditure was £180,641.84. This shows that using my entrepreneurship skills, the business makes a yearly net income of £305,358.16</w:t>
      </w:r>
    </w:p>
    <w:p w14:paraId="2E2D2196" w14:textId="31705494" w:rsidR="00AC55A4" w:rsidRDefault="009C10DC" w:rsidP="00AC55A4">
      <w:pPr>
        <w:pStyle w:val="Heading2"/>
      </w:pPr>
      <w:bookmarkStart w:id="7" w:name="_Toc24394967"/>
      <w:r>
        <w:t>2</w:t>
      </w:r>
      <w:r w:rsidR="00B07E59">
        <w:t xml:space="preserve">.6 </w:t>
      </w:r>
      <w:r w:rsidR="00AC55A4">
        <w:t>Action Plan</w:t>
      </w:r>
      <w:bookmarkEnd w:id="7"/>
    </w:p>
    <w:p w14:paraId="7D47E4D9" w14:textId="77777777" w:rsidR="00DD7B6E" w:rsidRPr="00DD7B6E" w:rsidRDefault="00DD7B6E" w:rsidP="00DD7B6E">
      <w:pPr>
        <w:spacing w:before="240" w:after="240" w:line="240" w:lineRule="auto"/>
        <w:rPr>
          <w:rFonts w:ascii="Times New Roman" w:eastAsia="Times New Roman" w:hAnsi="Times New Roman" w:cs="Times New Roman"/>
          <w:sz w:val="24"/>
          <w:szCs w:val="24"/>
          <w:lang w:eastAsia="en-GB"/>
        </w:rPr>
      </w:pPr>
      <w:r w:rsidRPr="00DD7B6E">
        <w:rPr>
          <w:rFonts w:ascii="Calibri" w:eastAsia="Times New Roman" w:hAnsi="Calibri" w:cs="Calibri"/>
          <w:color w:val="322F31"/>
          <w:sz w:val="24"/>
          <w:szCs w:val="24"/>
          <w:lang w:eastAsia="en-GB"/>
        </w:rPr>
        <w:t> Creating a business plan and developing my business has allowed me to learn and develop my skills and has also taught me what I should do similarly and differently if I was in this situation again.</w:t>
      </w:r>
    </w:p>
    <w:p w14:paraId="4A234913" w14:textId="77777777" w:rsidR="00DD7B6E" w:rsidRPr="00DD7B6E" w:rsidRDefault="00DD7B6E" w:rsidP="00DD7B6E">
      <w:pPr>
        <w:spacing w:before="240" w:after="240" w:line="240" w:lineRule="auto"/>
        <w:rPr>
          <w:rFonts w:ascii="Times New Roman" w:eastAsia="Times New Roman" w:hAnsi="Times New Roman" w:cs="Times New Roman"/>
          <w:sz w:val="24"/>
          <w:szCs w:val="24"/>
          <w:lang w:eastAsia="en-GB"/>
        </w:rPr>
      </w:pPr>
      <w:r w:rsidRPr="00DD7B6E">
        <w:rPr>
          <w:rFonts w:ascii="Calibri" w:eastAsia="Times New Roman" w:hAnsi="Calibri" w:cs="Calibri"/>
          <w:color w:val="322F31"/>
          <w:sz w:val="24"/>
          <w:szCs w:val="24"/>
          <w:lang w:eastAsia="en-GB"/>
        </w:rPr>
        <w:lastRenderedPageBreak/>
        <w:t>If I had to create another new business plan, one thing I would similarly is researching about the type of target customers I would want to tailor to as using my researching skills about my target customers has helped me figure out the most ideal opening times for them. It also helped me find the best prices that were ideal for the target customers and also helped the business make a profit.</w:t>
      </w:r>
    </w:p>
    <w:p w14:paraId="46B73BA3" w14:textId="77777777" w:rsidR="00DD7B6E" w:rsidRPr="00DD7B6E" w:rsidRDefault="00DD7B6E" w:rsidP="00DD7B6E">
      <w:pPr>
        <w:spacing w:before="240" w:after="240" w:line="240" w:lineRule="auto"/>
        <w:rPr>
          <w:rFonts w:ascii="Times New Roman" w:eastAsia="Times New Roman" w:hAnsi="Times New Roman" w:cs="Times New Roman"/>
          <w:sz w:val="24"/>
          <w:szCs w:val="24"/>
          <w:lang w:eastAsia="en-GB"/>
        </w:rPr>
      </w:pPr>
      <w:r w:rsidRPr="00DD7B6E">
        <w:rPr>
          <w:rFonts w:ascii="Calibri" w:eastAsia="Times New Roman" w:hAnsi="Calibri" w:cs="Calibri"/>
          <w:color w:val="322F31"/>
          <w:sz w:val="24"/>
          <w:szCs w:val="24"/>
          <w:lang w:eastAsia="en-GB"/>
        </w:rPr>
        <w:t>Although, one thing I would do next time is use my researching skills before taking any risks. As I said before, I took a risk when opening the day-care during the weekends. Even though it turned out to be a positive experience, it would’ve been more ideal if I had been more prepared about what could’ve happened. So, next time, I would research the risk I might take so I am more prepared for all different outcomes.</w:t>
      </w:r>
    </w:p>
    <w:p w14:paraId="7E77BEF8" w14:textId="77777777" w:rsidR="00DD7B6E" w:rsidRPr="00DD7B6E" w:rsidRDefault="00DD7B6E" w:rsidP="00DD7B6E">
      <w:pPr>
        <w:spacing w:before="240" w:after="240" w:line="240" w:lineRule="auto"/>
        <w:rPr>
          <w:rFonts w:ascii="Times New Roman" w:eastAsia="Times New Roman" w:hAnsi="Times New Roman" w:cs="Times New Roman"/>
          <w:sz w:val="24"/>
          <w:szCs w:val="24"/>
          <w:lang w:eastAsia="en-GB"/>
        </w:rPr>
      </w:pPr>
      <w:r w:rsidRPr="00DD7B6E">
        <w:rPr>
          <w:rFonts w:ascii="Calibri" w:eastAsia="Times New Roman" w:hAnsi="Calibri" w:cs="Calibri"/>
          <w:color w:val="322F31"/>
          <w:sz w:val="24"/>
          <w:szCs w:val="24"/>
          <w:lang w:eastAsia="en-GB"/>
        </w:rPr>
        <w:t>Another thing I would do differently is use my organisation skill better in order to be prepared for difficult situations. For example, as I said previously, my day-care had a bad experience with the suppliers’ prices increasing. Next time, I would be more prepared and have extra backup suppliers in mind so if a similar situation happened again, I would be more prepared and organised, and the experience wouldn’t be as bad.</w:t>
      </w:r>
    </w:p>
    <w:p w14:paraId="52E6195E" w14:textId="77777777" w:rsidR="00DD7B6E" w:rsidRPr="00DD7B6E" w:rsidRDefault="00DD7B6E" w:rsidP="00DD7B6E">
      <w:pPr>
        <w:spacing w:before="240" w:after="240" w:line="240" w:lineRule="auto"/>
        <w:rPr>
          <w:rFonts w:ascii="Times New Roman" w:eastAsia="Times New Roman" w:hAnsi="Times New Roman" w:cs="Times New Roman"/>
          <w:sz w:val="24"/>
          <w:szCs w:val="24"/>
          <w:lang w:eastAsia="en-GB"/>
        </w:rPr>
      </w:pPr>
      <w:r w:rsidRPr="00DD7B6E">
        <w:rPr>
          <w:rFonts w:ascii="Calibri" w:eastAsia="Times New Roman" w:hAnsi="Calibri" w:cs="Calibri"/>
          <w:color w:val="322F31"/>
          <w:sz w:val="24"/>
          <w:szCs w:val="24"/>
          <w:lang w:eastAsia="en-GB"/>
        </w:rPr>
        <w:t>One thing that went well and I would do again is using my marketing skills. If I had to create and develop another business, I would effectively use social media to promote the business online to potential customers and also use my marketing skills to open a website that included important information about the business if potential customers were curious and interested.</w:t>
      </w:r>
    </w:p>
    <w:p w14:paraId="60680CEE" w14:textId="77777777" w:rsidR="00DD7B6E" w:rsidRPr="00DD7B6E" w:rsidRDefault="00DD7B6E" w:rsidP="00DD7B6E">
      <w:pPr>
        <w:spacing w:before="240" w:after="240" w:line="240" w:lineRule="auto"/>
        <w:rPr>
          <w:rFonts w:ascii="Times New Roman" w:eastAsia="Times New Roman" w:hAnsi="Times New Roman" w:cs="Times New Roman"/>
          <w:sz w:val="24"/>
          <w:szCs w:val="24"/>
          <w:lang w:eastAsia="en-GB"/>
        </w:rPr>
      </w:pPr>
      <w:r w:rsidRPr="00DD7B6E">
        <w:rPr>
          <w:rFonts w:ascii="Calibri" w:eastAsia="Times New Roman" w:hAnsi="Calibri" w:cs="Calibri"/>
          <w:color w:val="322F31"/>
          <w:sz w:val="24"/>
          <w:szCs w:val="24"/>
          <w:lang w:eastAsia="en-GB"/>
        </w:rPr>
        <w:t>The last thing I would do differently is to use networking skills when looking for employees for the business. For Busy Bear Day-Care, I use my interpersonal communication skills to find suitable staff for the day-care. But, next time I created a business, I would also use networking skills to ask people I know if they had people who would be interested in working and helping the business and it makes looking for employees easier and effective.</w:t>
      </w:r>
    </w:p>
    <w:p w14:paraId="4D24B47A" w14:textId="12C4E1E0" w:rsidR="00B5730D" w:rsidRDefault="00B5730D" w:rsidP="00322483"/>
    <w:p w14:paraId="261A18EE" w14:textId="523B3209" w:rsidR="00DD7B6E" w:rsidRDefault="00DD7B6E" w:rsidP="00322483"/>
    <w:p w14:paraId="43FB595D" w14:textId="74004301" w:rsidR="00DD7B6E" w:rsidRDefault="00DD7B6E" w:rsidP="00322483"/>
    <w:p w14:paraId="4917861B" w14:textId="4E811870" w:rsidR="00DD7B6E" w:rsidRDefault="00DD7B6E" w:rsidP="00322483"/>
    <w:p w14:paraId="49936158" w14:textId="022CFAB1" w:rsidR="00DD7B6E" w:rsidRDefault="00DD7B6E" w:rsidP="00322483"/>
    <w:p w14:paraId="129A167F" w14:textId="707B33C7" w:rsidR="00DD7B6E" w:rsidRDefault="00DD7B6E" w:rsidP="00322483"/>
    <w:p w14:paraId="417E4783" w14:textId="61F86C4E" w:rsidR="00DD7B6E" w:rsidRDefault="00DD7B6E" w:rsidP="00322483"/>
    <w:p w14:paraId="125FE007" w14:textId="69CE586F" w:rsidR="00DD7B6E" w:rsidRDefault="00DD7B6E" w:rsidP="00322483"/>
    <w:p w14:paraId="2C2389BE" w14:textId="77777777" w:rsidR="00DD7B6E" w:rsidRDefault="00DD7B6E" w:rsidP="00322483"/>
    <w:p w14:paraId="4CB3903D" w14:textId="412CE4E5" w:rsidR="00322483" w:rsidRDefault="009E3DDD" w:rsidP="00EF11DF">
      <w:pPr>
        <w:pStyle w:val="Heading1"/>
      </w:pPr>
      <w:bookmarkStart w:id="8" w:name="_Toc24394968"/>
      <w:r>
        <w:lastRenderedPageBreak/>
        <w:t>References</w:t>
      </w:r>
      <w:bookmarkEnd w:id="8"/>
    </w:p>
    <w:p w14:paraId="7255F0DE" w14:textId="6C6948A0" w:rsidR="00090958" w:rsidRDefault="00090958" w:rsidP="00090958">
      <w:pPr>
        <w:rPr>
          <w:rFonts w:cstheme="minorHAnsi"/>
          <w:sz w:val="24"/>
          <w:szCs w:val="24"/>
        </w:rPr>
      </w:pPr>
      <w:r w:rsidRPr="00090958">
        <w:rPr>
          <w:rFonts w:eastAsia="Times New Roman" w:cstheme="minorHAnsi"/>
          <w:sz w:val="24"/>
          <w:szCs w:val="24"/>
        </w:rPr>
        <w:t xml:space="preserve">Bristol </w:t>
      </w:r>
      <w:r w:rsidR="00C34A7C">
        <w:rPr>
          <w:rFonts w:eastAsia="Times New Roman" w:cstheme="minorHAnsi"/>
          <w:sz w:val="24"/>
          <w:szCs w:val="24"/>
        </w:rPr>
        <w:t>Childcare</w:t>
      </w:r>
      <w:r w:rsidRPr="00090958">
        <w:rPr>
          <w:rFonts w:eastAsia="Times New Roman" w:cstheme="minorHAnsi"/>
          <w:sz w:val="24"/>
          <w:szCs w:val="24"/>
        </w:rPr>
        <w:t xml:space="preserve"> (2018) </w:t>
      </w:r>
      <w:r w:rsidRPr="00090958">
        <w:rPr>
          <w:rFonts w:eastAsia="Times New Roman" w:cstheme="minorHAnsi"/>
          <w:i/>
          <w:iCs/>
          <w:sz w:val="24"/>
          <w:szCs w:val="24"/>
        </w:rPr>
        <w:t xml:space="preserve">‘About Us’    </w:t>
      </w:r>
      <w:r w:rsidRPr="00090958">
        <w:rPr>
          <w:rFonts w:eastAsia="Times New Roman" w:cstheme="minorHAnsi"/>
          <w:sz w:val="24"/>
          <w:szCs w:val="24"/>
        </w:rPr>
        <w:t xml:space="preserve">                                                                                                                                  Available at: </w:t>
      </w:r>
      <w:hyperlink r:id="rId14" w:history="1">
        <w:r w:rsidRPr="00090958">
          <w:rPr>
            <w:rStyle w:val="Hyperlink"/>
            <w:rFonts w:cstheme="minorHAnsi"/>
            <w:sz w:val="24"/>
            <w:szCs w:val="24"/>
          </w:rPr>
          <w:t>https://www.bristolchildcare.co.uk/about-us/</w:t>
        </w:r>
      </w:hyperlink>
      <w:r w:rsidRPr="00090958">
        <w:rPr>
          <w:rFonts w:cstheme="minorHAnsi"/>
          <w:sz w:val="24"/>
          <w:szCs w:val="24"/>
        </w:rPr>
        <w:t xml:space="preserve">                                                                               (Accessed: </w:t>
      </w:r>
      <w:r>
        <w:rPr>
          <w:rFonts w:cstheme="minorHAnsi"/>
          <w:sz w:val="24"/>
          <w:szCs w:val="24"/>
        </w:rPr>
        <w:t>18</w:t>
      </w:r>
      <w:r w:rsidRPr="00090958">
        <w:rPr>
          <w:rFonts w:cstheme="minorHAnsi"/>
          <w:sz w:val="24"/>
          <w:szCs w:val="24"/>
          <w:vertAlign w:val="superscript"/>
        </w:rPr>
        <w:t>th</w:t>
      </w:r>
      <w:r>
        <w:rPr>
          <w:rFonts w:cstheme="minorHAnsi"/>
          <w:sz w:val="24"/>
          <w:szCs w:val="24"/>
        </w:rPr>
        <w:t xml:space="preserve"> July 2020</w:t>
      </w:r>
      <w:r w:rsidRPr="00090958">
        <w:rPr>
          <w:rFonts w:cstheme="minorHAnsi"/>
          <w:sz w:val="24"/>
          <w:szCs w:val="24"/>
        </w:rPr>
        <w:t xml:space="preserve">) </w:t>
      </w:r>
    </w:p>
    <w:p w14:paraId="4451FE94" w14:textId="597171CE" w:rsidR="00C34A7C" w:rsidRDefault="00C34A7C" w:rsidP="00090958">
      <w:pPr>
        <w:rPr>
          <w:sz w:val="24"/>
          <w:szCs w:val="24"/>
        </w:rPr>
      </w:pPr>
      <w:r>
        <w:rPr>
          <w:rFonts w:cstheme="minorHAnsi"/>
          <w:sz w:val="24"/>
          <w:szCs w:val="24"/>
        </w:rPr>
        <w:t xml:space="preserve">Bristol Childcare (2018) </w:t>
      </w:r>
      <w:r>
        <w:rPr>
          <w:rFonts w:cstheme="minorHAnsi"/>
          <w:i/>
          <w:iCs/>
          <w:sz w:val="24"/>
          <w:szCs w:val="24"/>
        </w:rPr>
        <w:t>‘What is Bristol Childcare offering?</w:t>
      </w:r>
      <w:r w:rsidR="00C066B0">
        <w:rPr>
          <w:rFonts w:cstheme="minorHAnsi"/>
          <w:i/>
          <w:iCs/>
          <w:sz w:val="24"/>
          <w:szCs w:val="24"/>
        </w:rPr>
        <w:t>’</w:t>
      </w:r>
      <w:r w:rsidR="00C066B0">
        <w:rPr>
          <w:rFonts w:cstheme="minorHAnsi"/>
          <w:sz w:val="24"/>
          <w:szCs w:val="24"/>
        </w:rPr>
        <w:t xml:space="preserve">                                                                                       Available at: </w:t>
      </w:r>
      <w:hyperlink r:id="rId15" w:history="1">
        <w:r w:rsidR="00C066B0" w:rsidRPr="00C066B0">
          <w:rPr>
            <w:rStyle w:val="Hyperlink"/>
            <w:sz w:val="24"/>
            <w:szCs w:val="24"/>
          </w:rPr>
          <w:t>https://www.bristolchildcare.co.uk/funded-hours-offer/</w:t>
        </w:r>
      </w:hyperlink>
      <w:r w:rsidR="00C066B0">
        <w:rPr>
          <w:sz w:val="24"/>
          <w:szCs w:val="24"/>
        </w:rPr>
        <w:t xml:space="preserve">                                                                   (Accessed: 18</w:t>
      </w:r>
      <w:r w:rsidR="00C066B0" w:rsidRPr="00C066B0">
        <w:rPr>
          <w:sz w:val="24"/>
          <w:szCs w:val="24"/>
          <w:vertAlign w:val="superscript"/>
        </w:rPr>
        <w:t>th</w:t>
      </w:r>
      <w:r w:rsidR="00C066B0">
        <w:rPr>
          <w:sz w:val="24"/>
          <w:szCs w:val="24"/>
        </w:rPr>
        <w:t xml:space="preserve"> July 2020)</w:t>
      </w:r>
    </w:p>
    <w:p w14:paraId="7027D0E9" w14:textId="66F5823F" w:rsidR="00592D35" w:rsidRDefault="00592D35" w:rsidP="00090958">
      <w:pPr>
        <w:rPr>
          <w:sz w:val="24"/>
          <w:szCs w:val="24"/>
        </w:rPr>
      </w:pPr>
      <w:r>
        <w:rPr>
          <w:sz w:val="24"/>
          <w:szCs w:val="24"/>
        </w:rPr>
        <w:t>Bryce, A (2019)</w:t>
      </w:r>
      <w:r w:rsidR="0002174A">
        <w:rPr>
          <w:sz w:val="24"/>
          <w:szCs w:val="24"/>
        </w:rPr>
        <w:t xml:space="preserve"> </w:t>
      </w:r>
      <w:r w:rsidR="0002174A">
        <w:rPr>
          <w:i/>
          <w:iCs/>
          <w:sz w:val="24"/>
          <w:szCs w:val="24"/>
        </w:rPr>
        <w:t>‘Weekend working in 21</w:t>
      </w:r>
      <w:r w:rsidR="0002174A" w:rsidRPr="0002174A">
        <w:rPr>
          <w:i/>
          <w:iCs/>
          <w:sz w:val="24"/>
          <w:szCs w:val="24"/>
          <w:vertAlign w:val="superscript"/>
        </w:rPr>
        <w:t>st</w:t>
      </w:r>
      <w:r w:rsidR="0002174A">
        <w:rPr>
          <w:i/>
          <w:iCs/>
          <w:sz w:val="24"/>
          <w:szCs w:val="24"/>
        </w:rPr>
        <w:t xml:space="preserve"> century Britain: Does it matter for well-being?’         </w:t>
      </w:r>
      <w:r w:rsidR="0002174A">
        <w:rPr>
          <w:sz w:val="24"/>
          <w:szCs w:val="24"/>
        </w:rPr>
        <w:t xml:space="preserve">                </w:t>
      </w:r>
      <w:r w:rsidR="008E665F">
        <w:rPr>
          <w:sz w:val="24"/>
          <w:szCs w:val="24"/>
        </w:rPr>
        <w:t xml:space="preserve">           The University of Sheffield: Department of Economics. </w:t>
      </w:r>
      <w:r w:rsidR="00300927">
        <w:rPr>
          <w:sz w:val="24"/>
          <w:szCs w:val="24"/>
        </w:rPr>
        <w:t xml:space="preserve">                                                                                                  Available at: </w:t>
      </w:r>
      <w:hyperlink r:id="rId16" w:history="1">
        <w:r w:rsidR="00300927" w:rsidRPr="000F6303">
          <w:rPr>
            <w:rStyle w:val="Hyperlink"/>
            <w:sz w:val="24"/>
            <w:szCs w:val="24"/>
          </w:rPr>
          <w:t>https://www.sheffield.ac.uk/media/3802/download</w:t>
        </w:r>
      </w:hyperlink>
      <w:r w:rsidR="00300927">
        <w:rPr>
          <w:sz w:val="24"/>
          <w:szCs w:val="24"/>
        </w:rPr>
        <w:t xml:space="preserve">                                                                          (Accessed: 18</w:t>
      </w:r>
      <w:r w:rsidR="00300927" w:rsidRPr="00300927">
        <w:rPr>
          <w:sz w:val="24"/>
          <w:szCs w:val="24"/>
          <w:vertAlign w:val="superscript"/>
        </w:rPr>
        <w:t>th</w:t>
      </w:r>
      <w:r w:rsidR="00300927">
        <w:rPr>
          <w:sz w:val="24"/>
          <w:szCs w:val="24"/>
        </w:rPr>
        <w:t xml:space="preserve"> July 2020)</w:t>
      </w:r>
    </w:p>
    <w:p w14:paraId="7392A757" w14:textId="755EAB9C" w:rsidR="005D28FF" w:rsidRPr="005D28FF" w:rsidRDefault="005D28FF" w:rsidP="00090958">
      <w:pPr>
        <w:rPr>
          <w:sz w:val="24"/>
          <w:szCs w:val="24"/>
        </w:rPr>
      </w:pPr>
      <w:r>
        <w:rPr>
          <w:sz w:val="24"/>
          <w:szCs w:val="24"/>
        </w:rPr>
        <w:t xml:space="preserve">BSI (2020) </w:t>
      </w:r>
      <w:r>
        <w:rPr>
          <w:i/>
          <w:iCs/>
          <w:sz w:val="24"/>
          <w:szCs w:val="24"/>
        </w:rPr>
        <w:t xml:space="preserve">‘Strategic Planning Basics’ </w:t>
      </w:r>
      <w:r>
        <w:rPr>
          <w:sz w:val="24"/>
          <w:szCs w:val="24"/>
        </w:rPr>
        <w:t xml:space="preserve">                                                                                                                              Available at: </w:t>
      </w:r>
      <w:hyperlink r:id="rId17" w:anchor=":~:text=Strategic%20planning%20is%20an%20organizational,assess%20and%20adjust%20the%20organization's" w:history="1">
        <w:r w:rsidR="00587883" w:rsidRPr="00587883">
          <w:rPr>
            <w:rStyle w:val="Hyperlink"/>
            <w:sz w:val="24"/>
            <w:szCs w:val="24"/>
          </w:rPr>
          <w:t>https://balancedscorecard.org/strategic-planning-basics/#:~:text=Strategic%20planning%20is%20an%20organizational,assess%20and%20adjust%20the%20organization's</w:t>
        </w:r>
      </w:hyperlink>
      <w:r w:rsidR="00587883">
        <w:rPr>
          <w:sz w:val="24"/>
          <w:szCs w:val="24"/>
        </w:rPr>
        <w:t xml:space="preserve">                                                                                                                                                       (Accessed: 19</w:t>
      </w:r>
      <w:r w:rsidR="00587883" w:rsidRPr="00587883">
        <w:rPr>
          <w:sz w:val="24"/>
          <w:szCs w:val="24"/>
          <w:vertAlign w:val="superscript"/>
        </w:rPr>
        <w:t>th</w:t>
      </w:r>
      <w:r w:rsidR="00587883">
        <w:rPr>
          <w:sz w:val="24"/>
          <w:szCs w:val="24"/>
        </w:rPr>
        <w:t xml:space="preserve"> July 2020)</w:t>
      </w:r>
    </w:p>
    <w:p w14:paraId="60F51785" w14:textId="79DEA938" w:rsidR="0045158D" w:rsidRPr="004513AD" w:rsidRDefault="0045158D" w:rsidP="00322483">
      <w:r>
        <w:rPr>
          <w:rFonts w:cstheme="minorHAnsi"/>
          <w:sz w:val="24"/>
          <w:szCs w:val="24"/>
        </w:rPr>
        <w:t xml:space="preserve">Department of Education (2018) </w:t>
      </w:r>
      <w:r w:rsidR="004513AD">
        <w:rPr>
          <w:rFonts w:cstheme="minorHAnsi"/>
          <w:i/>
          <w:iCs/>
          <w:sz w:val="24"/>
          <w:szCs w:val="24"/>
        </w:rPr>
        <w:t>‘Childcare and Early Years Survey of Parents in England, 2018’</w:t>
      </w:r>
      <w:r w:rsidR="004513AD">
        <w:rPr>
          <w:rFonts w:cstheme="minorHAnsi"/>
          <w:sz w:val="24"/>
          <w:szCs w:val="24"/>
        </w:rPr>
        <w:t xml:space="preserve">                      Available at: </w:t>
      </w:r>
      <w:hyperlink r:id="rId18" w:history="1">
        <w:r w:rsidR="004513AD" w:rsidRPr="004513AD">
          <w:rPr>
            <w:rStyle w:val="Hyperlink"/>
            <w:sz w:val="24"/>
            <w:szCs w:val="24"/>
          </w:rPr>
          <w:t>https://assets.publishing.service.gov.uk/government/uploads/system/uploads/attachment_data/file/766498/Childcare_and_Early_Years_Survey_of_Parents_in_England_2018.pdf</w:t>
        </w:r>
      </w:hyperlink>
      <w:r w:rsidR="004513AD">
        <w:rPr>
          <w:rStyle w:val="Hyperlink"/>
          <w:sz w:val="24"/>
          <w:szCs w:val="24"/>
        </w:rPr>
        <w:t xml:space="preserve">                                        </w:t>
      </w:r>
      <w:r w:rsidR="004513AD">
        <w:rPr>
          <w:rStyle w:val="Hyperlink"/>
          <w:color w:val="auto"/>
          <w:sz w:val="24"/>
          <w:szCs w:val="24"/>
          <w:u w:val="none"/>
        </w:rPr>
        <w:t>(Accessed: 16</w:t>
      </w:r>
      <w:r w:rsidR="004513AD" w:rsidRPr="004513AD">
        <w:rPr>
          <w:rStyle w:val="Hyperlink"/>
          <w:color w:val="auto"/>
          <w:sz w:val="24"/>
          <w:szCs w:val="24"/>
          <w:u w:val="none"/>
          <w:vertAlign w:val="superscript"/>
        </w:rPr>
        <w:t>th</w:t>
      </w:r>
      <w:r w:rsidR="004513AD">
        <w:rPr>
          <w:rStyle w:val="Hyperlink"/>
          <w:color w:val="auto"/>
          <w:sz w:val="24"/>
          <w:szCs w:val="24"/>
          <w:u w:val="none"/>
        </w:rPr>
        <w:t xml:space="preserve"> July 2020)</w:t>
      </w:r>
    </w:p>
    <w:p w14:paraId="49176904" w14:textId="496EAB6B" w:rsidR="004513AD" w:rsidRDefault="00584529" w:rsidP="00322483">
      <w:pPr>
        <w:rPr>
          <w:rFonts w:cstheme="minorHAnsi"/>
          <w:sz w:val="24"/>
          <w:szCs w:val="24"/>
        </w:rPr>
      </w:pPr>
      <w:r w:rsidRPr="006C421C">
        <w:rPr>
          <w:rFonts w:cstheme="minorHAnsi"/>
          <w:sz w:val="24"/>
          <w:szCs w:val="24"/>
        </w:rPr>
        <w:t>Gi</w:t>
      </w:r>
      <w:r w:rsidR="00645AAF" w:rsidRPr="006C421C">
        <w:rPr>
          <w:rFonts w:cstheme="minorHAnsi"/>
          <w:sz w:val="24"/>
          <w:szCs w:val="24"/>
        </w:rPr>
        <w:t>bbs, G. (1988)</w:t>
      </w:r>
      <w:r w:rsidR="00445984" w:rsidRPr="006C421C">
        <w:rPr>
          <w:rFonts w:cstheme="minorHAnsi"/>
          <w:sz w:val="24"/>
          <w:szCs w:val="24"/>
        </w:rPr>
        <w:t xml:space="preserve"> </w:t>
      </w:r>
      <w:r w:rsidR="00F93158" w:rsidRPr="006C421C">
        <w:rPr>
          <w:rFonts w:cstheme="minorHAnsi"/>
          <w:sz w:val="24"/>
          <w:szCs w:val="24"/>
        </w:rPr>
        <w:t>‘</w:t>
      </w:r>
      <w:r w:rsidR="00445984" w:rsidRPr="006C421C">
        <w:rPr>
          <w:rFonts w:cstheme="minorHAnsi"/>
          <w:i/>
          <w:iCs/>
          <w:sz w:val="24"/>
          <w:szCs w:val="24"/>
        </w:rPr>
        <w:t>Learning by doing</w:t>
      </w:r>
      <w:r w:rsidR="00101ADA" w:rsidRPr="006C421C">
        <w:rPr>
          <w:rFonts w:cstheme="minorHAnsi"/>
          <w:i/>
          <w:iCs/>
          <w:sz w:val="24"/>
          <w:szCs w:val="24"/>
        </w:rPr>
        <w:t xml:space="preserve">; </w:t>
      </w:r>
      <w:r w:rsidR="00B20048" w:rsidRPr="006C421C">
        <w:rPr>
          <w:rFonts w:cstheme="minorHAnsi"/>
          <w:i/>
          <w:iCs/>
          <w:sz w:val="24"/>
          <w:szCs w:val="24"/>
        </w:rPr>
        <w:t>A guide to teaching and learning methods</w:t>
      </w:r>
      <w:r w:rsidR="002B6B99" w:rsidRPr="006C421C">
        <w:rPr>
          <w:rFonts w:cstheme="minorHAnsi"/>
          <w:i/>
          <w:iCs/>
          <w:sz w:val="24"/>
          <w:szCs w:val="24"/>
        </w:rPr>
        <w:t>.</w:t>
      </w:r>
      <w:r w:rsidR="00F93158" w:rsidRPr="006C421C">
        <w:rPr>
          <w:rFonts w:cstheme="minorHAnsi"/>
          <w:i/>
          <w:iCs/>
          <w:sz w:val="24"/>
          <w:szCs w:val="24"/>
        </w:rPr>
        <w:t>’</w:t>
      </w:r>
      <w:r w:rsidR="002B6B99" w:rsidRPr="006C421C">
        <w:rPr>
          <w:rFonts w:cstheme="minorHAnsi"/>
          <w:i/>
          <w:iCs/>
          <w:sz w:val="24"/>
          <w:szCs w:val="24"/>
        </w:rPr>
        <w:t xml:space="preserve"> </w:t>
      </w:r>
      <w:r w:rsidR="00AB0A14" w:rsidRPr="006C421C">
        <w:rPr>
          <w:rFonts w:cstheme="minorHAnsi"/>
          <w:sz w:val="24"/>
          <w:szCs w:val="24"/>
        </w:rPr>
        <w:t>London</w:t>
      </w:r>
      <w:r w:rsidR="00607417" w:rsidRPr="006C421C">
        <w:rPr>
          <w:rFonts w:cstheme="minorHAnsi"/>
          <w:sz w:val="24"/>
          <w:szCs w:val="24"/>
        </w:rPr>
        <w:t>: FEU</w:t>
      </w:r>
      <w:r w:rsidR="004513AD">
        <w:rPr>
          <w:rFonts w:cstheme="minorHAnsi"/>
          <w:sz w:val="24"/>
          <w:szCs w:val="24"/>
        </w:rPr>
        <w:t xml:space="preserve">                               (Accessed: 15</w:t>
      </w:r>
      <w:r w:rsidR="004513AD" w:rsidRPr="004513AD">
        <w:rPr>
          <w:rFonts w:cstheme="minorHAnsi"/>
          <w:sz w:val="24"/>
          <w:szCs w:val="24"/>
          <w:vertAlign w:val="superscript"/>
        </w:rPr>
        <w:t>th</w:t>
      </w:r>
      <w:r w:rsidR="004513AD">
        <w:rPr>
          <w:rFonts w:cstheme="minorHAnsi"/>
          <w:sz w:val="24"/>
          <w:szCs w:val="24"/>
        </w:rPr>
        <w:t xml:space="preserve"> July 2020)</w:t>
      </w:r>
    </w:p>
    <w:p w14:paraId="647D09DA" w14:textId="64A11766" w:rsidR="00AB7417" w:rsidRPr="00E80F09" w:rsidRDefault="006B7A22" w:rsidP="00322483">
      <w:pPr>
        <w:rPr>
          <w:rFonts w:cstheme="minorHAnsi"/>
          <w:sz w:val="24"/>
          <w:szCs w:val="24"/>
        </w:rPr>
      </w:pPr>
      <w:r>
        <w:rPr>
          <w:rFonts w:cstheme="minorHAnsi"/>
          <w:sz w:val="24"/>
          <w:szCs w:val="24"/>
        </w:rPr>
        <w:t xml:space="preserve">Ferreira, </w:t>
      </w:r>
      <w:r w:rsidR="00AB7417">
        <w:rPr>
          <w:rFonts w:cstheme="minorHAnsi"/>
          <w:sz w:val="24"/>
          <w:szCs w:val="24"/>
        </w:rPr>
        <w:t xml:space="preserve">N (2020) </w:t>
      </w:r>
      <w:r w:rsidR="00AB7417">
        <w:rPr>
          <w:rFonts w:cstheme="minorHAnsi"/>
          <w:i/>
          <w:iCs/>
          <w:sz w:val="24"/>
          <w:szCs w:val="24"/>
        </w:rPr>
        <w:t>‘What is Entrepreneurship</w:t>
      </w:r>
      <w:r w:rsidR="00770C2D">
        <w:rPr>
          <w:rFonts w:cstheme="minorHAnsi"/>
          <w:i/>
          <w:iCs/>
          <w:sz w:val="24"/>
          <w:szCs w:val="24"/>
        </w:rPr>
        <w:t xml:space="preserve">? Entrepreneur Definition and Meaning’                                            </w:t>
      </w:r>
      <w:r w:rsidR="00770C2D">
        <w:rPr>
          <w:rFonts w:cstheme="minorHAnsi"/>
          <w:sz w:val="24"/>
          <w:szCs w:val="24"/>
        </w:rPr>
        <w:t>Available at:</w:t>
      </w:r>
      <w:r w:rsidR="00770C2D" w:rsidRPr="00E80F09">
        <w:rPr>
          <w:rFonts w:cstheme="minorHAnsi"/>
          <w:sz w:val="24"/>
          <w:szCs w:val="24"/>
        </w:rPr>
        <w:t xml:space="preserve"> </w:t>
      </w:r>
      <w:hyperlink r:id="rId19" w:history="1">
        <w:r w:rsidR="00E80F09" w:rsidRPr="00E80F09">
          <w:rPr>
            <w:rStyle w:val="Hyperlink"/>
            <w:sz w:val="24"/>
            <w:szCs w:val="24"/>
          </w:rPr>
          <w:t>https://www.oberlo.co.uk/blog/what-is-entrepreneurship</w:t>
        </w:r>
      </w:hyperlink>
      <w:r w:rsidR="00E80F09">
        <w:rPr>
          <w:sz w:val="24"/>
          <w:szCs w:val="24"/>
        </w:rPr>
        <w:t xml:space="preserve">                                                                     (Accessed: 19</w:t>
      </w:r>
      <w:r w:rsidR="00E80F09" w:rsidRPr="00E80F09">
        <w:rPr>
          <w:sz w:val="24"/>
          <w:szCs w:val="24"/>
          <w:vertAlign w:val="superscript"/>
        </w:rPr>
        <w:t>th</w:t>
      </w:r>
      <w:r w:rsidR="00E80F09">
        <w:rPr>
          <w:sz w:val="24"/>
          <w:szCs w:val="24"/>
        </w:rPr>
        <w:t xml:space="preserve"> July 2020)</w:t>
      </w:r>
    </w:p>
    <w:p w14:paraId="3BFDD6A4" w14:textId="057019A5" w:rsidR="003153F2" w:rsidRDefault="003153F2" w:rsidP="00322483">
      <w:pPr>
        <w:rPr>
          <w:sz w:val="24"/>
          <w:szCs w:val="24"/>
        </w:rPr>
      </w:pPr>
      <w:r>
        <w:rPr>
          <w:rFonts w:cstheme="minorHAnsi"/>
          <w:sz w:val="24"/>
          <w:szCs w:val="24"/>
        </w:rPr>
        <w:t xml:space="preserve">Office of National Statistics (2018) </w:t>
      </w:r>
      <w:r>
        <w:rPr>
          <w:rFonts w:cstheme="minorHAnsi"/>
          <w:i/>
          <w:iCs/>
          <w:sz w:val="24"/>
          <w:szCs w:val="24"/>
        </w:rPr>
        <w:t xml:space="preserve">‘Families and the labour market, England: 2018’ </w:t>
      </w:r>
      <w:r>
        <w:rPr>
          <w:rFonts w:cstheme="minorHAnsi"/>
          <w:sz w:val="24"/>
          <w:szCs w:val="24"/>
        </w:rPr>
        <w:t xml:space="preserve">                                              Available at: </w:t>
      </w:r>
      <w:hyperlink r:id="rId20" w:anchor=":~:text=There%20were%204.9%20million%20mothers,which%20was%2061.9%25%20of%20mothers." w:history="1">
        <w:r w:rsidRPr="00FE48A0">
          <w:rPr>
            <w:rStyle w:val="Hyperlink"/>
            <w:sz w:val="24"/>
            <w:szCs w:val="24"/>
          </w:rPr>
          <w:t>https://www.ons.gov.uk/employmentandlabourmarket/peopleinwork/employmentandemployeetypes/articles/familiesandthelabourmarketengland/2018#:~:text=There%20were%204.9%20million%20mothers,which%20was%2061.9%25%20of%20mothers.</w:t>
        </w:r>
      </w:hyperlink>
      <w:r>
        <w:rPr>
          <w:sz w:val="24"/>
          <w:szCs w:val="24"/>
        </w:rPr>
        <w:t xml:space="preserve">                                                                        (Accessed: 16</w:t>
      </w:r>
      <w:r w:rsidRPr="003153F2">
        <w:rPr>
          <w:sz w:val="24"/>
          <w:szCs w:val="24"/>
          <w:vertAlign w:val="superscript"/>
        </w:rPr>
        <w:t>th</w:t>
      </w:r>
      <w:r>
        <w:rPr>
          <w:sz w:val="24"/>
          <w:szCs w:val="24"/>
        </w:rPr>
        <w:t xml:space="preserve"> July 2020)</w:t>
      </w:r>
    </w:p>
    <w:p w14:paraId="3894783A" w14:textId="7A964277" w:rsidR="00097F3E" w:rsidRPr="00097F3E" w:rsidRDefault="00097F3E" w:rsidP="00322483">
      <w:pPr>
        <w:rPr>
          <w:rFonts w:cstheme="minorHAnsi"/>
          <w:sz w:val="24"/>
          <w:szCs w:val="24"/>
        </w:rPr>
      </w:pPr>
      <w:r>
        <w:rPr>
          <w:sz w:val="24"/>
          <w:szCs w:val="24"/>
        </w:rPr>
        <w:t xml:space="preserve">Twin, A (2020) </w:t>
      </w:r>
      <w:r>
        <w:rPr>
          <w:i/>
          <w:iCs/>
          <w:sz w:val="24"/>
          <w:szCs w:val="24"/>
        </w:rPr>
        <w:t xml:space="preserve">‘Marketing’ </w:t>
      </w:r>
      <w:r>
        <w:rPr>
          <w:sz w:val="24"/>
          <w:szCs w:val="24"/>
        </w:rPr>
        <w:t xml:space="preserve">                                                                                                                                               Available at: </w:t>
      </w:r>
      <w:hyperlink r:id="rId21" w:anchor=":~:text=Marketing%20refers%20to%20activities%20a,on%20behalf%20of%20a%20company." w:history="1">
        <w:r w:rsidR="008D56A7" w:rsidRPr="008D56A7">
          <w:rPr>
            <w:rStyle w:val="Hyperlink"/>
            <w:sz w:val="24"/>
            <w:szCs w:val="24"/>
          </w:rPr>
          <w:t>https://www.investopedia.com/terms/m/marketing.asp#:~:text=Marketing%20refers%20to%2</w:t>
        </w:r>
        <w:r w:rsidR="008D56A7" w:rsidRPr="008D56A7">
          <w:rPr>
            <w:rStyle w:val="Hyperlink"/>
            <w:sz w:val="24"/>
            <w:szCs w:val="24"/>
          </w:rPr>
          <w:lastRenderedPageBreak/>
          <w:t>0activities%20a,on%20behalf%20of%20a%20company.</w:t>
        </w:r>
      </w:hyperlink>
      <w:r w:rsidR="008D56A7">
        <w:rPr>
          <w:sz w:val="24"/>
          <w:szCs w:val="24"/>
        </w:rPr>
        <w:t xml:space="preserve">                                                                                              (Accessed: 19</w:t>
      </w:r>
      <w:r w:rsidR="008D56A7" w:rsidRPr="008D56A7">
        <w:rPr>
          <w:sz w:val="24"/>
          <w:szCs w:val="24"/>
          <w:vertAlign w:val="superscript"/>
        </w:rPr>
        <w:t>th</w:t>
      </w:r>
      <w:r w:rsidR="008D56A7">
        <w:rPr>
          <w:sz w:val="24"/>
          <w:szCs w:val="24"/>
        </w:rPr>
        <w:t xml:space="preserve"> July 2020) </w:t>
      </w:r>
    </w:p>
    <w:p w14:paraId="19A8D7F6" w14:textId="570AD88F" w:rsidR="00F93158" w:rsidRPr="006C421C" w:rsidRDefault="00F93158" w:rsidP="00322483">
      <w:pPr>
        <w:rPr>
          <w:rFonts w:cstheme="minorHAnsi"/>
          <w:sz w:val="24"/>
          <w:szCs w:val="24"/>
        </w:rPr>
      </w:pPr>
      <w:r w:rsidRPr="006C421C">
        <w:rPr>
          <w:rFonts w:cstheme="minorHAnsi"/>
          <w:sz w:val="24"/>
          <w:szCs w:val="24"/>
        </w:rPr>
        <w:t>University of Edinburgh (2019) ‘</w:t>
      </w:r>
      <w:r w:rsidRPr="006C421C">
        <w:rPr>
          <w:rFonts w:cstheme="minorHAnsi"/>
          <w:i/>
          <w:iCs/>
          <w:sz w:val="24"/>
          <w:szCs w:val="24"/>
        </w:rPr>
        <w:t xml:space="preserve">Gibbs’ Reflective Cycle’ </w:t>
      </w:r>
      <w:r w:rsidRPr="006C421C">
        <w:rPr>
          <w:rFonts w:cstheme="minorHAnsi"/>
          <w:sz w:val="24"/>
          <w:szCs w:val="24"/>
        </w:rPr>
        <w:t xml:space="preserve">                                                                                         Available at: </w:t>
      </w:r>
      <w:hyperlink r:id="rId22" w:anchor=":~:text=Overview,structure%20to%20learning%20from%20experiences.&amp;text=Conclusion%20about%20what%20you%20learned,changes%20you%20might%20find%20appropriate." w:history="1">
        <w:r w:rsidRPr="006C421C">
          <w:rPr>
            <w:rStyle w:val="Hyperlink"/>
            <w:rFonts w:cstheme="minorHAnsi"/>
            <w:sz w:val="24"/>
            <w:szCs w:val="24"/>
          </w:rPr>
          <w:t>https://www.ed.ac.uk/reflection/reflectors-toolkit/reflecting-on-experience/gibbs-reflective-cycle#:~:text=Overview,structure%20to%20learning%20from%20experiences.&amp;text=Conclusion%20about%20what%20you%20learned,changes%20you%20might%20find%20appropriate.</w:t>
        </w:r>
      </w:hyperlink>
      <w:r w:rsidRPr="006C421C">
        <w:rPr>
          <w:rFonts w:cstheme="minorHAnsi"/>
          <w:sz w:val="24"/>
          <w:szCs w:val="24"/>
        </w:rPr>
        <w:t xml:space="preserve">                            (Accessed: 16</w:t>
      </w:r>
      <w:r w:rsidRPr="006C421C">
        <w:rPr>
          <w:rFonts w:cstheme="minorHAnsi"/>
          <w:sz w:val="24"/>
          <w:szCs w:val="24"/>
          <w:vertAlign w:val="superscript"/>
        </w:rPr>
        <w:t>th</w:t>
      </w:r>
      <w:r w:rsidRPr="006C421C">
        <w:rPr>
          <w:rFonts w:cstheme="minorHAnsi"/>
          <w:sz w:val="24"/>
          <w:szCs w:val="24"/>
        </w:rPr>
        <w:t xml:space="preserve"> July 2020)</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DD7B6E">
      <w:footerReference w:type="default" r:id="rId2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B31AF" w14:textId="77777777" w:rsidR="00DD7B6E" w:rsidRDefault="00DD7B6E" w:rsidP="00DD7B6E">
      <w:pPr>
        <w:spacing w:after="0" w:line="240" w:lineRule="auto"/>
      </w:pPr>
      <w:r>
        <w:separator/>
      </w:r>
    </w:p>
  </w:endnote>
  <w:endnote w:type="continuationSeparator" w:id="0">
    <w:p w14:paraId="4180139E" w14:textId="77777777" w:rsidR="00DD7B6E" w:rsidRDefault="00DD7B6E" w:rsidP="00DD7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870915"/>
      <w:docPartObj>
        <w:docPartGallery w:val="Page Numbers (Bottom of Page)"/>
        <w:docPartUnique/>
      </w:docPartObj>
    </w:sdtPr>
    <w:sdtEndPr>
      <w:rPr>
        <w:color w:val="7F7F7F" w:themeColor="background1" w:themeShade="7F"/>
        <w:spacing w:val="60"/>
      </w:rPr>
    </w:sdtEndPr>
    <w:sdtContent>
      <w:p w14:paraId="2837D098" w14:textId="380CB7D9" w:rsidR="00DD7B6E" w:rsidRDefault="00DD7B6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B48FB8" w14:textId="77777777" w:rsidR="00DD7B6E" w:rsidRDefault="00DD7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6BB79" w14:textId="77777777" w:rsidR="00DD7B6E" w:rsidRDefault="00DD7B6E" w:rsidP="00DD7B6E">
      <w:pPr>
        <w:spacing w:after="0" w:line="240" w:lineRule="auto"/>
      </w:pPr>
      <w:r>
        <w:separator/>
      </w:r>
    </w:p>
  </w:footnote>
  <w:footnote w:type="continuationSeparator" w:id="0">
    <w:p w14:paraId="421AD210" w14:textId="77777777" w:rsidR="00DD7B6E" w:rsidRDefault="00DD7B6E" w:rsidP="00DD7B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155C"/>
    <w:rsid w:val="000155A7"/>
    <w:rsid w:val="00016992"/>
    <w:rsid w:val="000170C5"/>
    <w:rsid w:val="000178FF"/>
    <w:rsid w:val="0002174A"/>
    <w:rsid w:val="00025699"/>
    <w:rsid w:val="00045C47"/>
    <w:rsid w:val="00050199"/>
    <w:rsid w:val="00053025"/>
    <w:rsid w:val="00054F6F"/>
    <w:rsid w:val="000578CE"/>
    <w:rsid w:val="0006008A"/>
    <w:rsid w:val="00066C82"/>
    <w:rsid w:val="00067403"/>
    <w:rsid w:val="000739D1"/>
    <w:rsid w:val="00085173"/>
    <w:rsid w:val="00090958"/>
    <w:rsid w:val="00095F82"/>
    <w:rsid w:val="00097A55"/>
    <w:rsid w:val="00097F3E"/>
    <w:rsid w:val="000A61C9"/>
    <w:rsid w:val="000A7D4C"/>
    <w:rsid w:val="000B50D6"/>
    <w:rsid w:val="000B5B24"/>
    <w:rsid w:val="000B6378"/>
    <w:rsid w:val="000C0A62"/>
    <w:rsid w:val="000C5E1B"/>
    <w:rsid w:val="000D2938"/>
    <w:rsid w:val="000F4B87"/>
    <w:rsid w:val="000F4DF8"/>
    <w:rsid w:val="000F50C3"/>
    <w:rsid w:val="00101ADA"/>
    <w:rsid w:val="00103C48"/>
    <w:rsid w:val="001130F2"/>
    <w:rsid w:val="00113895"/>
    <w:rsid w:val="001164A0"/>
    <w:rsid w:val="001233CA"/>
    <w:rsid w:val="001252D0"/>
    <w:rsid w:val="00131BB5"/>
    <w:rsid w:val="00134A89"/>
    <w:rsid w:val="0015027C"/>
    <w:rsid w:val="001658A3"/>
    <w:rsid w:val="00170125"/>
    <w:rsid w:val="00176791"/>
    <w:rsid w:val="001810EE"/>
    <w:rsid w:val="001828EE"/>
    <w:rsid w:val="001836B1"/>
    <w:rsid w:val="001871D0"/>
    <w:rsid w:val="001B11C6"/>
    <w:rsid w:val="001B3EC3"/>
    <w:rsid w:val="001B46EE"/>
    <w:rsid w:val="001D35D0"/>
    <w:rsid w:val="001D3F02"/>
    <w:rsid w:val="001E16D4"/>
    <w:rsid w:val="001E44A9"/>
    <w:rsid w:val="001E4DA4"/>
    <w:rsid w:val="001E5B49"/>
    <w:rsid w:val="001F2B8A"/>
    <w:rsid w:val="001F5437"/>
    <w:rsid w:val="002049FE"/>
    <w:rsid w:val="00206119"/>
    <w:rsid w:val="0021380A"/>
    <w:rsid w:val="00220B1E"/>
    <w:rsid w:val="00223A77"/>
    <w:rsid w:val="00223AF7"/>
    <w:rsid w:val="00227C6E"/>
    <w:rsid w:val="00236135"/>
    <w:rsid w:val="00241AE9"/>
    <w:rsid w:val="00252E68"/>
    <w:rsid w:val="00253526"/>
    <w:rsid w:val="00255FC4"/>
    <w:rsid w:val="00261663"/>
    <w:rsid w:val="002654E6"/>
    <w:rsid w:val="00271C1F"/>
    <w:rsid w:val="002730C8"/>
    <w:rsid w:val="00276A31"/>
    <w:rsid w:val="002772BF"/>
    <w:rsid w:val="00284720"/>
    <w:rsid w:val="002854AF"/>
    <w:rsid w:val="00285D09"/>
    <w:rsid w:val="00292387"/>
    <w:rsid w:val="00296FAF"/>
    <w:rsid w:val="002B11C5"/>
    <w:rsid w:val="002B20E3"/>
    <w:rsid w:val="002B6B99"/>
    <w:rsid w:val="002C4CAC"/>
    <w:rsid w:val="002D2C91"/>
    <w:rsid w:val="002E427B"/>
    <w:rsid w:val="002F0206"/>
    <w:rsid w:val="00300927"/>
    <w:rsid w:val="0030173B"/>
    <w:rsid w:val="0030202B"/>
    <w:rsid w:val="003153F2"/>
    <w:rsid w:val="00321DBD"/>
    <w:rsid w:val="00322483"/>
    <w:rsid w:val="00322C2E"/>
    <w:rsid w:val="00331B7F"/>
    <w:rsid w:val="00333013"/>
    <w:rsid w:val="00333EB1"/>
    <w:rsid w:val="003433C4"/>
    <w:rsid w:val="00347CDF"/>
    <w:rsid w:val="00372A45"/>
    <w:rsid w:val="003860FB"/>
    <w:rsid w:val="00391011"/>
    <w:rsid w:val="00391E5C"/>
    <w:rsid w:val="00397EE6"/>
    <w:rsid w:val="003A339B"/>
    <w:rsid w:val="003A7E0C"/>
    <w:rsid w:val="003B0CF1"/>
    <w:rsid w:val="003B143D"/>
    <w:rsid w:val="003B35EB"/>
    <w:rsid w:val="003B602D"/>
    <w:rsid w:val="003C0433"/>
    <w:rsid w:val="003C3B33"/>
    <w:rsid w:val="003C4A80"/>
    <w:rsid w:val="003D1F70"/>
    <w:rsid w:val="003D34E8"/>
    <w:rsid w:val="003D71EB"/>
    <w:rsid w:val="003E4D41"/>
    <w:rsid w:val="003F64EA"/>
    <w:rsid w:val="003F69D6"/>
    <w:rsid w:val="004027D2"/>
    <w:rsid w:val="00403987"/>
    <w:rsid w:val="00404699"/>
    <w:rsid w:val="004201EB"/>
    <w:rsid w:val="004318D6"/>
    <w:rsid w:val="00441ECA"/>
    <w:rsid w:val="00445984"/>
    <w:rsid w:val="00450D6F"/>
    <w:rsid w:val="004513AD"/>
    <w:rsid w:val="0045158D"/>
    <w:rsid w:val="00451E52"/>
    <w:rsid w:val="0045535D"/>
    <w:rsid w:val="0046229B"/>
    <w:rsid w:val="00465DB1"/>
    <w:rsid w:val="0047789B"/>
    <w:rsid w:val="00481CB5"/>
    <w:rsid w:val="00492727"/>
    <w:rsid w:val="004A347A"/>
    <w:rsid w:val="004A34F3"/>
    <w:rsid w:val="004F03CD"/>
    <w:rsid w:val="0050229A"/>
    <w:rsid w:val="00506BC4"/>
    <w:rsid w:val="0051013F"/>
    <w:rsid w:val="005128BA"/>
    <w:rsid w:val="00513050"/>
    <w:rsid w:val="00516950"/>
    <w:rsid w:val="0052045F"/>
    <w:rsid w:val="005205A3"/>
    <w:rsid w:val="005225BF"/>
    <w:rsid w:val="00545C37"/>
    <w:rsid w:val="005504D9"/>
    <w:rsid w:val="00555298"/>
    <w:rsid w:val="00573ED8"/>
    <w:rsid w:val="005816F9"/>
    <w:rsid w:val="00582AD3"/>
    <w:rsid w:val="0058396A"/>
    <w:rsid w:val="00583DF4"/>
    <w:rsid w:val="00584529"/>
    <w:rsid w:val="00586056"/>
    <w:rsid w:val="00587883"/>
    <w:rsid w:val="00592D35"/>
    <w:rsid w:val="0059562E"/>
    <w:rsid w:val="00597A59"/>
    <w:rsid w:val="005A0724"/>
    <w:rsid w:val="005A1253"/>
    <w:rsid w:val="005A2298"/>
    <w:rsid w:val="005A57FA"/>
    <w:rsid w:val="005A6E3D"/>
    <w:rsid w:val="005B73D8"/>
    <w:rsid w:val="005C05B1"/>
    <w:rsid w:val="005C5940"/>
    <w:rsid w:val="005D28FF"/>
    <w:rsid w:val="005D3E69"/>
    <w:rsid w:val="005F010D"/>
    <w:rsid w:val="005F6C25"/>
    <w:rsid w:val="00605163"/>
    <w:rsid w:val="00607417"/>
    <w:rsid w:val="00612921"/>
    <w:rsid w:val="0062657F"/>
    <w:rsid w:val="006319CF"/>
    <w:rsid w:val="00632AA9"/>
    <w:rsid w:val="00634AE8"/>
    <w:rsid w:val="00645AAF"/>
    <w:rsid w:val="00656D55"/>
    <w:rsid w:val="00661607"/>
    <w:rsid w:val="00667F4C"/>
    <w:rsid w:val="00670D2E"/>
    <w:rsid w:val="00671CBC"/>
    <w:rsid w:val="00673C3A"/>
    <w:rsid w:val="00686596"/>
    <w:rsid w:val="006907DB"/>
    <w:rsid w:val="006923B3"/>
    <w:rsid w:val="00692F2B"/>
    <w:rsid w:val="00694886"/>
    <w:rsid w:val="00695C67"/>
    <w:rsid w:val="00696383"/>
    <w:rsid w:val="006B2157"/>
    <w:rsid w:val="006B7A22"/>
    <w:rsid w:val="006C421C"/>
    <w:rsid w:val="006C4B88"/>
    <w:rsid w:val="006D02E5"/>
    <w:rsid w:val="006D66F5"/>
    <w:rsid w:val="006E28B2"/>
    <w:rsid w:val="006E4894"/>
    <w:rsid w:val="00713A25"/>
    <w:rsid w:val="00715A8B"/>
    <w:rsid w:val="00716FDD"/>
    <w:rsid w:val="007244EE"/>
    <w:rsid w:val="00732356"/>
    <w:rsid w:val="00744B6A"/>
    <w:rsid w:val="00746E83"/>
    <w:rsid w:val="0075131B"/>
    <w:rsid w:val="00754E62"/>
    <w:rsid w:val="00761AD5"/>
    <w:rsid w:val="00762A31"/>
    <w:rsid w:val="00770C2D"/>
    <w:rsid w:val="00772D64"/>
    <w:rsid w:val="00773095"/>
    <w:rsid w:val="00775C2A"/>
    <w:rsid w:val="007819E1"/>
    <w:rsid w:val="00781E52"/>
    <w:rsid w:val="007840F6"/>
    <w:rsid w:val="00790E6C"/>
    <w:rsid w:val="00792901"/>
    <w:rsid w:val="007A0F0B"/>
    <w:rsid w:val="007A267D"/>
    <w:rsid w:val="007A5676"/>
    <w:rsid w:val="007A7DB8"/>
    <w:rsid w:val="007B0839"/>
    <w:rsid w:val="007B1127"/>
    <w:rsid w:val="007B50E4"/>
    <w:rsid w:val="007C2B38"/>
    <w:rsid w:val="007C5C6F"/>
    <w:rsid w:val="007D137E"/>
    <w:rsid w:val="007D2522"/>
    <w:rsid w:val="007D362F"/>
    <w:rsid w:val="007E734B"/>
    <w:rsid w:val="007F6D91"/>
    <w:rsid w:val="007F70E3"/>
    <w:rsid w:val="00801C2A"/>
    <w:rsid w:val="008023E5"/>
    <w:rsid w:val="00803136"/>
    <w:rsid w:val="0081280C"/>
    <w:rsid w:val="008138EC"/>
    <w:rsid w:val="008213C1"/>
    <w:rsid w:val="008346D5"/>
    <w:rsid w:val="00836514"/>
    <w:rsid w:val="008527DD"/>
    <w:rsid w:val="00881E8F"/>
    <w:rsid w:val="008826B7"/>
    <w:rsid w:val="00883007"/>
    <w:rsid w:val="00884E78"/>
    <w:rsid w:val="00885114"/>
    <w:rsid w:val="0089530B"/>
    <w:rsid w:val="00897D21"/>
    <w:rsid w:val="008A1155"/>
    <w:rsid w:val="008A68B2"/>
    <w:rsid w:val="008A74CF"/>
    <w:rsid w:val="008B3B0E"/>
    <w:rsid w:val="008B3F82"/>
    <w:rsid w:val="008B498D"/>
    <w:rsid w:val="008C2930"/>
    <w:rsid w:val="008D0601"/>
    <w:rsid w:val="008D0817"/>
    <w:rsid w:val="008D4029"/>
    <w:rsid w:val="008D56A7"/>
    <w:rsid w:val="008D756E"/>
    <w:rsid w:val="008E29F3"/>
    <w:rsid w:val="008E60B8"/>
    <w:rsid w:val="008E665F"/>
    <w:rsid w:val="008F282B"/>
    <w:rsid w:val="008F2B5B"/>
    <w:rsid w:val="008F4D1F"/>
    <w:rsid w:val="0090169A"/>
    <w:rsid w:val="00904394"/>
    <w:rsid w:val="00905881"/>
    <w:rsid w:val="0090738A"/>
    <w:rsid w:val="00907C27"/>
    <w:rsid w:val="009109DC"/>
    <w:rsid w:val="0092004F"/>
    <w:rsid w:val="009222B9"/>
    <w:rsid w:val="009232AD"/>
    <w:rsid w:val="00923E3D"/>
    <w:rsid w:val="00944821"/>
    <w:rsid w:val="009556EE"/>
    <w:rsid w:val="00962770"/>
    <w:rsid w:val="0096379B"/>
    <w:rsid w:val="00964538"/>
    <w:rsid w:val="00970536"/>
    <w:rsid w:val="00974A56"/>
    <w:rsid w:val="0099152D"/>
    <w:rsid w:val="009A0274"/>
    <w:rsid w:val="009A2C75"/>
    <w:rsid w:val="009C10DC"/>
    <w:rsid w:val="009D0524"/>
    <w:rsid w:val="009D4047"/>
    <w:rsid w:val="009E3A0F"/>
    <w:rsid w:val="009E3DDD"/>
    <w:rsid w:val="009F3A57"/>
    <w:rsid w:val="00A044A9"/>
    <w:rsid w:val="00A058DA"/>
    <w:rsid w:val="00A06E27"/>
    <w:rsid w:val="00A1628F"/>
    <w:rsid w:val="00A236AB"/>
    <w:rsid w:val="00A24D40"/>
    <w:rsid w:val="00A3471E"/>
    <w:rsid w:val="00A4397C"/>
    <w:rsid w:val="00A51F56"/>
    <w:rsid w:val="00A64402"/>
    <w:rsid w:val="00A73F24"/>
    <w:rsid w:val="00A810E1"/>
    <w:rsid w:val="00A8459E"/>
    <w:rsid w:val="00A90A1F"/>
    <w:rsid w:val="00A91384"/>
    <w:rsid w:val="00A930CB"/>
    <w:rsid w:val="00A96FE6"/>
    <w:rsid w:val="00A976D8"/>
    <w:rsid w:val="00AA2129"/>
    <w:rsid w:val="00AB0A14"/>
    <w:rsid w:val="00AB4149"/>
    <w:rsid w:val="00AB7417"/>
    <w:rsid w:val="00AC55A4"/>
    <w:rsid w:val="00AC5C2B"/>
    <w:rsid w:val="00AE3909"/>
    <w:rsid w:val="00AE79EE"/>
    <w:rsid w:val="00AF0FB1"/>
    <w:rsid w:val="00AF185C"/>
    <w:rsid w:val="00AF60AF"/>
    <w:rsid w:val="00AF7753"/>
    <w:rsid w:val="00B02818"/>
    <w:rsid w:val="00B07E59"/>
    <w:rsid w:val="00B125D8"/>
    <w:rsid w:val="00B17A05"/>
    <w:rsid w:val="00B20048"/>
    <w:rsid w:val="00B208EA"/>
    <w:rsid w:val="00B21B1A"/>
    <w:rsid w:val="00B26C7E"/>
    <w:rsid w:val="00B343D9"/>
    <w:rsid w:val="00B505BB"/>
    <w:rsid w:val="00B533A6"/>
    <w:rsid w:val="00B5730D"/>
    <w:rsid w:val="00B6475F"/>
    <w:rsid w:val="00B722DF"/>
    <w:rsid w:val="00B765BC"/>
    <w:rsid w:val="00B8042E"/>
    <w:rsid w:val="00B86502"/>
    <w:rsid w:val="00B86E67"/>
    <w:rsid w:val="00B909F7"/>
    <w:rsid w:val="00BB07BE"/>
    <w:rsid w:val="00BB6A3E"/>
    <w:rsid w:val="00BD19D2"/>
    <w:rsid w:val="00BD3AA5"/>
    <w:rsid w:val="00BF2C08"/>
    <w:rsid w:val="00BF57D6"/>
    <w:rsid w:val="00BF7F4C"/>
    <w:rsid w:val="00C02679"/>
    <w:rsid w:val="00C043DA"/>
    <w:rsid w:val="00C066B0"/>
    <w:rsid w:val="00C100EC"/>
    <w:rsid w:val="00C21205"/>
    <w:rsid w:val="00C230C5"/>
    <w:rsid w:val="00C25C3B"/>
    <w:rsid w:val="00C330AE"/>
    <w:rsid w:val="00C33825"/>
    <w:rsid w:val="00C34A7C"/>
    <w:rsid w:val="00C36392"/>
    <w:rsid w:val="00C441CC"/>
    <w:rsid w:val="00C45904"/>
    <w:rsid w:val="00C45934"/>
    <w:rsid w:val="00C4646C"/>
    <w:rsid w:val="00C510F8"/>
    <w:rsid w:val="00C53334"/>
    <w:rsid w:val="00C53B1A"/>
    <w:rsid w:val="00C55C14"/>
    <w:rsid w:val="00C5731B"/>
    <w:rsid w:val="00C61A45"/>
    <w:rsid w:val="00C649E3"/>
    <w:rsid w:val="00C74EB7"/>
    <w:rsid w:val="00C7575D"/>
    <w:rsid w:val="00C764B9"/>
    <w:rsid w:val="00C770BC"/>
    <w:rsid w:val="00C80AF8"/>
    <w:rsid w:val="00C93B36"/>
    <w:rsid w:val="00CA3606"/>
    <w:rsid w:val="00CB79C9"/>
    <w:rsid w:val="00CC6920"/>
    <w:rsid w:val="00CD70BA"/>
    <w:rsid w:val="00CD7146"/>
    <w:rsid w:val="00CD79CD"/>
    <w:rsid w:val="00CE5216"/>
    <w:rsid w:val="00CF37E5"/>
    <w:rsid w:val="00CF3C79"/>
    <w:rsid w:val="00CF644C"/>
    <w:rsid w:val="00D01DA4"/>
    <w:rsid w:val="00D01FF9"/>
    <w:rsid w:val="00D06A6A"/>
    <w:rsid w:val="00D07113"/>
    <w:rsid w:val="00D15FF5"/>
    <w:rsid w:val="00D20130"/>
    <w:rsid w:val="00D2291D"/>
    <w:rsid w:val="00D30368"/>
    <w:rsid w:val="00D32416"/>
    <w:rsid w:val="00D32E33"/>
    <w:rsid w:val="00D3535E"/>
    <w:rsid w:val="00D3665E"/>
    <w:rsid w:val="00D42F4A"/>
    <w:rsid w:val="00D450BB"/>
    <w:rsid w:val="00D51958"/>
    <w:rsid w:val="00D62B28"/>
    <w:rsid w:val="00D64E95"/>
    <w:rsid w:val="00D67E1F"/>
    <w:rsid w:val="00D82ED7"/>
    <w:rsid w:val="00D83D5B"/>
    <w:rsid w:val="00D9185E"/>
    <w:rsid w:val="00D97079"/>
    <w:rsid w:val="00DA3853"/>
    <w:rsid w:val="00DA6E1C"/>
    <w:rsid w:val="00DB7C60"/>
    <w:rsid w:val="00DD3304"/>
    <w:rsid w:val="00DD48C9"/>
    <w:rsid w:val="00DD5B69"/>
    <w:rsid w:val="00DD5E7C"/>
    <w:rsid w:val="00DD72F2"/>
    <w:rsid w:val="00DD7B6E"/>
    <w:rsid w:val="00DF21D0"/>
    <w:rsid w:val="00DF43CE"/>
    <w:rsid w:val="00E0146E"/>
    <w:rsid w:val="00E24530"/>
    <w:rsid w:val="00E24560"/>
    <w:rsid w:val="00E30855"/>
    <w:rsid w:val="00E33BE0"/>
    <w:rsid w:val="00E42AAE"/>
    <w:rsid w:val="00E5033B"/>
    <w:rsid w:val="00E615B1"/>
    <w:rsid w:val="00E62BC4"/>
    <w:rsid w:val="00E642D3"/>
    <w:rsid w:val="00E71A79"/>
    <w:rsid w:val="00E750E6"/>
    <w:rsid w:val="00E80221"/>
    <w:rsid w:val="00E80F09"/>
    <w:rsid w:val="00E82EAC"/>
    <w:rsid w:val="00E9125C"/>
    <w:rsid w:val="00E9394F"/>
    <w:rsid w:val="00EA3EF7"/>
    <w:rsid w:val="00EB1FDF"/>
    <w:rsid w:val="00EB40D3"/>
    <w:rsid w:val="00EB4135"/>
    <w:rsid w:val="00EB5E82"/>
    <w:rsid w:val="00EC035E"/>
    <w:rsid w:val="00EC0E98"/>
    <w:rsid w:val="00EC4576"/>
    <w:rsid w:val="00EC5481"/>
    <w:rsid w:val="00EC64A7"/>
    <w:rsid w:val="00EC674C"/>
    <w:rsid w:val="00EE4204"/>
    <w:rsid w:val="00EE79E8"/>
    <w:rsid w:val="00EF11DF"/>
    <w:rsid w:val="00EF3ED4"/>
    <w:rsid w:val="00F00378"/>
    <w:rsid w:val="00F058CF"/>
    <w:rsid w:val="00F15A60"/>
    <w:rsid w:val="00F216A3"/>
    <w:rsid w:val="00F22317"/>
    <w:rsid w:val="00F26AB0"/>
    <w:rsid w:val="00F334D8"/>
    <w:rsid w:val="00F41E83"/>
    <w:rsid w:val="00F42286"/>
    <w:rsid w:val="00F53EF8"/>
    <w:rsid w:val="00F56108"/>
    <w:rsid w:val="00F57315"/>
    <w:rsid w:val="00F65C64"/>
    <w:rsid w:val="00F75CC1"/>
    <w:rsid w:val="00F75D71"/>
    <w:rsid w:val="00F93158"/>
    <w:rsid w:val="00F93948"/>
    <w:rsid w:val="00FA3DD1"/>
    <w:rsid w:val="00FA3F78"/>
    <w:rsid w:val="00FB25C5"/>
    <w:rsid w:val="00FB42C7"/>
    <w:rsid w:val="00FC06EB"/>
    <w:rsid w:val="00FC4F27"/>
    <w:rsid w:val="00FC74EF"/>
    <w:rsid w:val="00FE6F0A"/>
    <w:rsid w:val="00FF3374"/>
    <w:rsid w:val="00FF7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3153F2"/>
    <w:rPr>
      <w:color w:val="605E5C"/>
      <w:shd w:val="clear" w:color="auto" w:fill="E1DFDD"/>
    </w:rPr>
  </w:style>
  <w:style w:type="paragraph" w:styleId="NormalWeb">
    <w:name w:val="Normal (Web)"/>
    <w:basedOn w:val="Normal"/>
    <w:uiPriority w:val="99"/>
    <w:unhideWhenUsed/>
    <w:rsid w:val="004513AD"/>
    <w:pPr>
      <w:spacing w:before="100" w:beforeAutospacing="1" w:after="100" w:afterAutospacing="1" w:line="264" w:lineRule="auto"/>
    </w:pPr>
    <w:rPr>
      <w:rFonts w:ascii="Times New Roman" w:eastAsiaTheme="minorEastAsia" w:hAnsi="Times New Roman" w:cs="Times New Roman"/>
      <w:sz w:val="23"/>
      <w:szCs w:val="23"/>
      <w:lang w:eastAsia="en-GB"/>
    </w:rPr>
  </w:style>
  <w:style w:type="paragraph" w:styleId="Footer">
    <w:name w:val="footer"/>
    <w:basedOn w:val="Normal"/>
    <w:link w:val="FooterChar"/>
    <w:uiPriority w:val="99"/>
    <w:unhideWhenUsed/>
    <w:rsid w:val="00DD7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B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575663">
      <w:bodyDiv w:val="1"/>
      <w:marLeft w:val="0"/>
      <w:marRight w:val="0"/>
      <w:marTop w:val="0"/>
      <w:marBottom w:val="0"/>
      <w:divBdr>
        <w:top w:val="none" w:sz="0" w:space="0" w:color="auto"/>
        <w:left w:val="none" w:sz="0" w:space="0" w:color="auto"/>
        <w:bottom w:val="none" w:sz="0" w:space="0" w:color="auto"/>
        <w:right w:val="none" w:sz="0" w:space="0" w:color="auto"/>
      </w:divBdr>
    </w:div>
    <w:div w:id="350254779">
      <w:bodyDiv w:val="1"/>
      <w:marLeft w:val="0"/>
      <w:marRight w:val="0"/>
      <w:marTop w:val="0"/>
      <w:marBottom w:val="0"/>
      <w:divBdr>
        <w:top w:val="none" w:sz="0" w:space="0" w:color="auto"/>
        <w:left w:val="none" w:sz="0" w:space="0" w:color="auto"/>
        <w:bottom w:val="none" w:sz="0" w:space="0" w:color="auto"/>
        <w:right w:val="none" w:sz="0" w:space="0" w:color="auto"/>
      </w:divBdr>
    </w:div>
    <w:div w:id="403064195">
      <w:bodyDiv w:val="1"/>
      <w:marLeft w:val="0"/>
      <w:marRight w:val="0"/>
      <w:marTop w:val="0"/>
      <w:marBottom w:val="0"/>
      <w:divBdr>
        <w:top w:val="none" w:sz="0" w:space="0" w:color="auto"/>
        <w:left w:val="none" w:sz="0" w:space="0" w:color="auto"/>
        <w:bottom w:val="none" w:sz="0" w:space="0" w:color="auto"/>
        <w:right w:val="none" w:sz="0" w:space="0" w:color="auto"/>
      </w:divBdr>
    </w:div>
    <w:div w:id="905146475">
      <w:bodyDiv w:val="1"/>
      <w:marLeft w:val="0"/>
      <w:marRight w:val="0"/>
      <w:marTop w:val="0"/>
      <w:marBottom w:val="0"/>
      <w:divBdr>
        <w:top w:val="none" w:sz="0" w:space="0" w:color="auto"/>
        <w:left w:val="none" w:sz="0" w:space="0" w:color="auto"/>
        <w:bottom w:val="none" w:sz="0" w:space="0" w:color="auto"/>
        <w:right w:val="none" w:sz="0" w:space="0" w:color="auto"/>
      </w:divBdr>
    </w:div>
    <w:div w:id="155434393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2510262">
      <w:bodyDiv w:val="1"/>
      <w:marLeft w:val="0"/>
      <w:marRight w:val="0"/>
      <w:marTop w:val="0"/>
      <w:marBottom w:val="0"/>
      <w:divBdr>
        <w:top w:val="none" w:sz="0" w:space="0" w:color="auto"/>
        <w:left w:val="none" w:sz="0" w:space="0" w:color="auto"/>
        <w:bottom w:val="none" w:sz="0" w:space="0" w:color="auto"/>
        <w:right w:val="none" w:sz="0" w:space="0" w:color="auto"/>
      </w:divBdr>
    </w:div>
    <w:div w:id="1781217986">
      <w:bodyDiv w:val="1"/>
      <w:marLeft w:val="0"/>
      <w:marRight w:val="0"/>
      <w:marTop w:val="0"/>
      <w:marBottom w:val="0"/>
      <w:divBdr>
        <w:top w:val="none" w:sz="0" w:space="0" w:color="auto"/>
        <w:left w:val="none" w:sz="0" w:space="0" w:color="auto"/>
        <w:bottom w:val="none" w:sz="0" w:space="0" w:color="auto"/>
        <w:right w:val="none" w:sz="0" w:space="0" w:color="auto"/>
      </w:divBdr>
    </w:div>
    <w:div w:id="206930387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yperlink" Target="https://assets.publishing.service.gov.uk/government/uploads/system/uploads/attachment_data/file/766498/Childcare_and_Early_Years_Survey_of_Parents_in_England_2018.pdf" TargetMode="External"/><Relationship Id="rId3" Type="http://schemas.openxmlformats.org/officeDocument/2006/relationships/customXml" Target="../customXml/item3.xml"/><Relationship Id="rId21" Type="http://schemas.openxmlformats.org/officeDocument/2006/relationships/hyperlink" Target="https://www.investopedia.com/terms/m/marketing.asp"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balancedscorecard.org/strategic-planning-bas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heffield.ac.uk/media/3802/download" TargetMode="External"/><Relationship Id="rId20" Type="http://schemas.openxmlformats.org/officeDocument/2006/relationships/hyperlink" Target="https://www.ons.gov.uk/employmentandlabourmarket/peopleinwork/employmentandemployeetypes/articles/familiesandthelabourmarketengland/201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ristolchildcare.co.uk/funded-hours-offer/"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oberlo.co.uk/blog/what-is-entrepreneurshi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stolchildcare.co.uk/about-us/" TargetMode="External"/><Relationship Id="rId22"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http://purl.org/dc/term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39A936A2-539E-4BE0-B4D4-97DD18F85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2783</Words>
  <Characters>15866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Rahmah Hussain</cp:lastModifiedBy>
  <cp:revision>2</cp:revision>
  <dcterms:created xsi:type="dcterms:W3CDTF">2020-07-19T14:45:00Z</dcterms:created>
  <dcterms:modified xsi:type="dcterms:W3CDTF">2020-07-19T14:45:00Z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