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B53E0" w:rsidRPr="000F1338" w:rsidRDefault="004B53E0" w:rsidP="004B53E0">
      <w:pPr>
        <w:pStyle w:val="Normal1"/>
        <w:spacing w:line="360" w:lineRule="auto"/>
        <w:jc w:val="both"/>
        <w:rPr>
          <w:rFonts w:ascii="Times New Roman" w:eastAsia="Times New Roman" w:hAnsi="Times New Roman" w:cs="Times New Roman"/>
          <w:b/>
          <w:sz w:val="24"/>
          <w:szCs w:val="24"/>
          <w:lang w:val="en-GB"/>
        </w:rPr>
      </w:pPr>
    </w:p>
    <w:p w:rsidR="004B53E0" w:rsidRPr="000F1338" w:rsidRDefault="004B53E0" w:rsidP="004B53E0">
      <w:pPr>
        <w:pStyle w:val="Normal1"/>
        <w:spacing w:line="360" w:lineRule="auto"/>
        <w:jc w:val="both"/>
        <w:rPr>
          <w:rFonts w:ascii="Times New Roman" w:eastAsia="Times New Roman" w:hAnsi="Times New Roman" w:cs="Times New Roman"/>
          <w:b/>
          <w:sz w:val="24"/>
          <w:szCs w:val="24"/>
          <w:lang w:val="en-GB"/>
        </w:rPr>
      </w:pPr>
    </w:p>
    <w:p w:rsidR="004B53E0" w:rsidRPr="000F1338" w:rsidRDefault="004B53E0" w:rsidP="004B53E0">
      <w:pPr>
        <w:pStyle w:val="Normal1"/>
        <w:spacing w:line="360" w:lineRule="auto"/>
        <w:jc w:val="both"/>
        <w:rPr>
          <w:rFonts w:ascii="Times New Roman" w:eastAsia="Times New Roman" w:hAnsi="Times New Roman" w:cs="Times New Roman"/>
          <w:b/>
          <w:sz w:val="24"/>
          <w:szCs w:val="24"/>
          <w:lang w:val="en-GB"/>
        </w:rPr>
      </w:pPr>
    </w:p>
    <w:p w:rsidR="004B53E0" w:rsidRPr="000F1338" w:rsidRDefault="004B53E0" w:rsidP="004B53E0">
      <w:pPr>
        <w:pStyle w:val="Normal1"/>
        <w:spacing w:line="360" w:lineRule="auto"/>
        <w:jc w:val="both"/>
        <w:rPr>
          <w:rFonts w:ascii="Times New Roman" w:eastAsia="Times New Roman" w:hAnsi="Times New Roman" w:cs="Times New Roman"/>
          <w:b/>
          <w:sz w:val="24"/>
          <w:szCs w:val="24"/>
          <w:lang w:val="en-GB"/>
        </w:rPr>
      </w:pPr>
    </w:p>
    <w:p w:rsidR="004B53E0" w:rsidRPr="000F1338" w:rsidRDefault="004B53E0" w:rsidP="004B53E0">
      <w:pPr>
        <w:pStyle w:val="Normal1"/>
        <w:spacing w:line="360" w:lineRule="auto"/>
        <w:jc w:val="both"/>
        <w:rPr>
          <w:rFonts w:ascii="Times New Roman" w:eastAsia="Times New Roman" w:hAnsi="Times New Roman" w:cs="Times New Roman"/>
          <w:b/>
          <w:sz w:val="24"/>
          <w:szCs w:val="24"/>
          <w:lang w:val="en-GB"/>
        </w:rPr>
      </w:pPr>
    </w:p>
    <w:p w:rsidR="004B53E0" w:rsidRPr="000F1338" w:rsidRDefault="004B53E0" w:rsidP="004B53E0">
      <w:pPr>
        <w:pStyle w:val="Normal1"/>
        <w:spacing w:line="360" w:lineRule="auto"/>
        <w:jc w:val="center"/>
        <w:rPr>
          <w:rFonts w:ascii="Times New Roman" w:eastAsia="Times New Roman" w:hAnsi="Times New Roman" w:cs="Times New Roman"/>
          <w:b/>
          <w:sz w:val="32"/>
          <w:szCs w:val="32"/>
          <w:lang w:val="en-GB"/>
        </w:rPr>
      </w:pPr>
    </w:p>
    <w:p w:rsidR="004B53E0" w:rsidRPr="000F1338" w:rsidRDefault="004B53E0" w:rsidP="004B53E0">
      <w:pPr>
        <w:pStyle w:val="Normal1"/>
        <w:spacing w:line="360" w:lineRule="auto"/>
        <w:jc w:val="center"/>
        <w:rPr>
          <w:rFonts w:ascii="Times New Roman" w:eastAsia="Times New Roman" w:hAnsi="Times New Roman" w:cs="Times New Roman"/>
          <w:b/>
          <w:sz w:val="32"/>
          <w:szCs w:val="32"/>
          <w:lang w:val="en-GB"/>
        </w:rPr>
      </w:pPr>
    </w:p>
    <w:p w:rsidR="004B53E0" w:rsidRPr="000F1338" w:rsidRDefault="004B53E0" w:rsidP="004B53E0">
      <w:pPr>
        <w:pStyle w:val="Normal1"/>
        <w:spacing w:line="360" w:lineRule="auto"/>
        <w:jc w:val="center"/>
        <w:rPr>
          <w:rFonts w:ascii="Times New Roman" w:eastAsia="Times New Roman" w:hAnsi="Times New Roman" w:cs="Times New Roman"/>
          <w:b/>
          <w:sz w:val="32"/>
          <w:szCs w:val="32"/>
          <w:lang w:val="en-GB"/>
        </w:rPr>
      </w:pPr>
    </w:p>
    <w:p w:rsidR="004B53E0" w:rsidRPr="000F1338" w:rsidRDefault="004B53E0" w:rsidP="004B53E0">
      <w:pPr>
        <w:pStyle w:val="Normal1"/>
        <w:spacing w:line="360" w:lineRule="auto"/>
        <w:jc w:val="center"/>
        <w:rPr>
          <w:rFonts w:ascii="Times New Roman" w:eastAsia="Times New Roman" w:hAnsi="Times New Roman" w:cs="Times New Roman"/>
          <w:b/>
          <w:sz w:val="32"/>
          <w:szCs w:val="32"/>
          <w:lang w:val="en-GB"/>
        </w:rPr>
      </w:pPr>
    </w:p>
    <w:p w:rsidR="00517A04" w:rsidRDefault="00F53E29" w:rsidP="004B53E0">
      <w:pPr>
        <w:pStyle w:val="Normal1"/>
        <w:spacing w:line="360" w:lineRule="auto"/>
        <w:jc w:val="center"/>
        <w:rPr>
          <w:rFonts w:ascii="Times New Roman" w:eastAsia="Times New Roman" w:hAnsi="Times New Roman" w:cs="Times New Roman"/>
          <w:b/>
          <w:sz w:val="32"/>
          <w:szCs w:val="32"/>
          <w:lang w:val="en-GB"/>
        </w:rPr>
      </w:pPr>
      <w:r w:rsidRPr="000F1338">
        <w:rPr>
          <w:rFonts w:ascii="Times New Roman" w:eastAsia="Times New Roman" w:hAnsi="Times New Roman" w:cs="Times New Roman"/>
          <w:b/>
          <w:sz w:val="32"/>
          <w:szCs w:val="32"/>
          <w:lang w:val="en-GB"/>
        </w:rPr>
        <w:t>EFFECTIVE TEAM WORKING AND COMMUNICATION</w:t>
      </w:r>
    </w:p>
    <w:p w:rsidR="005A3909" w:rsidRDefault="005A3909" w:rsidP="004B53E0">
      <w:pPr>
        <w:pStyle w:val="Normal1"/>
        <w:spacing w:line="360" w:lineRule="auto"/>
        <w:jc w:val="center"/>
        <w:rPr>
          <w:rFonts w:ascii="Times New Roman" w:eastAsia="Times New Roman" w:hAnsi="Times New Roman" w:cs="Times New Roman"/>
          <w:b/>
          <w:sz w:val="32"/>
          <w:szCs w:val="32"/>
          <w:lang w:val="en-GB"/>
        </w:rPr>
      </w:pPr>
      <w:proofErr w:type="spellStart"/>
      <w:r>
        <w:rPr>
          <w:rFonts w:ascii="Times New Roman" w:eastAsia="Times New Roman" w:hAnsi="Times New Roman" w:cs="Times New Roman"/>
          <w:b/>
          <w:sz w:val="32"/>
          <w:szCs w:val="32"/>
          <w:lang w:val="en-GB"/>
        </w:rPr>
        <w:t>Isata</w:t>
      </w:r>
      <w:proofErr w:type="spellEnd"/>
      <w:r>
        <w:rPr>
          <w:rFonts w:ascii="Times New Roman" w:eastAsia="Times New Roman" w:hAnsi="Times New Roman" w:cs="Times New Roman"/>
          <w:b/>
          <w:sz w:val="32"/>
          <w:szCs w:val="32"/>
          <w:lang w:val="en-GB"/>
        </w:rPr>
        <w:t xml:space="preserve"> </w:t>
      </w:r>
      <w:proofErr w:type="spellStart"/>
      <w:r>
        <w:rPr>
          <w:rFonts w:ascii="Times New Roman" w:eastAsia="Times New Roman" w:hAnsi="Times New Roman" w:cs="Times New Roman"/>
          <w:b/>
          <w:sz w:val="32"/>
          <w:szCs w:val="32"/>
          <w:lang w:val="en-GB"/>
        </w:rPr>
        <w:t>Mansaray</w:t>
      </w:r>
      <w:proofErr w:type="spellEnd"/>
    </w:p>
    <w:p w:rsidR="005A3909" w:rsidRPr="000F1338" w:rsidRDefault="005A3909" w:rsidP="004B53E0">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ID-1814013</w:t>
      </w:r>
    </w:p>
    <w:p w:rsidR="00517A04" w:rsidRPr="000F1338" w:rsidRDefault="00F53E29" w:rsidP="004B53E0">
      <w:pPr>
        <w:pStyle w:val="Normal1"/>
        <w:spacing w:line="360" w:lineRule="auto"/>
        <w:jc w:val="both"/>
        <w:rPr>
          <w:rFonts w:ascii="Times New Roman" w:eastAsia="Times New Roman" w:hAnsi="Times New Roman" w:cs="Times New Roman"/>
          <w:b/>
          <w:sz w:val="24"/>
          <w:szCs w:val="24"/>
          <w:lang w:val="en-GB"/>
        </w:rPr>
      </w:pPr>
      <w:r w:rsidRPr="000F1338">
        <w:rPr>
          <w:rFonts w:ascii="Times New Roman" w:hAnsi="Times New Roman" w:cs="Times New Roman"/>
          <w:sz w:val="24"/>
          <w:szCs w:val="24"/>
          <w:lang w:val="en-GB"/>
        </w:rPr>
        <w:br w:type="page"/>
      </w:r>
    </w:p>
    <w:p w:rsidR="00517A04" w:rsidRPr="000F1338" w:rsidRDefault="00517A04" w:rsidP="004B53E0">
      <w:pPr>
        <w:pStyle w:val="Normal1"/>
        <w:spacing w:line="360" w:lineRule="auto"/>
        <w:jc w:val="both"/>
        <w:rPr>
          <w:rFonts w:ascii="Times New Roman" w:eastAsia="Times New Roman" w:hAnsi="Times New Roman" w:cs="Times New Roman"/>
          <w:b/>
          <w:sz w:val="24"/>
          <w:szCs w:val="24"/>
          <w:lang w:val="en-GB"/>
        </w:rPr>
      </w:pPr>
    </w:p>
    <w:p w:rsidR="00517A04" w:rsidRPr="000F1338" w:rsidRDefault="00F53E29" w:rsidP="004B53E0">
      <w:pPr>
        <w:pStyle w:val="Normal1"/>
        <w:spacing w:line="360" w:lineRule="auto"/>
        <w:jc w:val="center"/>
        <w:rPr>
          <w:rFonts w:ascii="Times New Roman" w:eastAsia="Times New Roman" w:hAnsi="Times New Roman" w:cs="Times New Roman"/>
          <w:b/>
          <w:sz w:val="28"/>
          <w:szCs w:val="28"/>
          <w:lang w:val="en-GB"/>
        </w:rPr>
      </w:pPr>
      <w:r w:rsidRPr="000F1338">
        <w:rPr>
          <w:rFonts w:ascii="Times New Roman" w:eastAsia="Times New Roman" w:hAnsi="Times New Roman" w:cs="Times New Roman"/>
          <w:b/>
          <w:sz w:val="28"/>
          <w:szCs w:val="28"/>
          <w:lang w:val="en-GB"/>
        </w:rPr>
        <w:t>Executive summary</w:t>
      </w:r>
    </w:p>
    <w:p w:rsidR="00517A04" w:rsidRPr="000F1338" w:rsidRDefault="00517A04" w:rsidP="004B53E0">
      <w:pPr>
        <w:pStyle w:val="Normal1"/>
        <w:spacing w:line="360" w:lineRule="auto"/>
        <w:jc w:val="both"/>
        <w:rPr>
          <w:rFonts w:ascii="Times New Roman" w:eastAsia="Times New Roman" w:hAnsi="Times New Roman" w:cs="Times New Roman"/>
          <w:b/>
          <w:sz w:val="24"/>
          <w:szCs w:val="24"/>
          <w:lang w:val="en-GB"/>
        </w:rPr>
      </w:pPr>
    </w:p>
    <w:p w:rsidR="00517A04" w:rsidRPr="000F1338" w:rsidRDefault="00F53E29" w:rsidP="004B53E0">
      <w:pPr>
        <w:pStyle w:val="Normal1"/>
        <w:spacing w:line="360" w:lineRule="auto"/>
        <w:jc w:val="both"/>
        <w:rPr>
          <w:rFonts w:ascii="Times New Roman" w:eastAsia="Times New Roman" w:hAnsi="Times New Roman" w:cs="Times New Roman"/>
          <w:sz w:val="24"/>
          <w:szCs w:val="24"/>
          <w:lang w:val="en-GB"/>
        </w:rPr>
      </w:pPr>
      <w:r w:rsidRPr="000F1338">
        <w:rPr>
          <w:rFonts w:ascii="Times New Roman" w:eastAsia="Times New Roman" w:hAnsi="Times New Roman" w:cs="Times New Roman"/>
          <w:sz w:val="24"/>
          <w:szCs w:val="24"/>
          <w:lang w:val="en-GB"/>
        </w:rPr>
        <w:t xml:space="preserve">Business communication is a major process in </w:t>
      </w:r>
      <w:r w:rsidR="00A10946" w:rsidRPr="000F1338">
        <w:rPr>
          <w:rFonts w:ascii="Times New Roman" w:eastAsia="Times New Roman" w:hAnsi="Times New Roman" w:cs="Times New Roman"/>
          <w:sz w:val="24"/>
          <w:szCs w:val="24"/>
          <w:lang w:val="en-GB"/>
        </w:rPr>
        <w:t>organizational context and its work places.</w:t>
      </w:r>
      <w:r w:rsidRPr="000F1338">
        <w:rPr>
          <w:rFonts w:ascii="Times New Roman" w:eastAsia="Times New Roman" w:hAnsi="Times New Roman" w:cs="Times New Roman"/>
          <w:sz w:val="24"/>
          <w:szCs w:val="24"/>
          <w:lang w:val="en-GB"/>
        </w:rPr>
        <w:t xml:space="preserve"> </w:t>
      </w:r>
      <w:r w:rsidR="00A10946" w:rsidRPr="000F1338">
        <w:rPr>
          <w:rFonts w:ascii="Times New Roman" w:eastAsia="Times New Roman" w:hAnsi="Times New Roman" w:cs="Times New Roman"/>
          <w:sz w:val="24"/>
          <w:szCs w:val="24"/>
          <w:lang w:val="en-GB"/>
        </w:rPr>
        <w:t>This study has considered the context of the Bengal Restaurant</w:t>
      </w:r>
      <w:r w:rsidRPr="000F1338">
        <w:rPr>
          <w:rFonts w:ascii="Times New Roman" w:eastAsia="Times New Roman" w:hAnsi="Times New Roman" w:cs="Times New Roman"/>
          <w:sz w:val="24"/>
          <w:szCs w:val="24"/>
          <w:lang w:val="en-GB"/>
        </w:rPr>
        <w:t xml:space="preserve"> </w:t>
      </w:r>
      <w:r w:rsidR="00A10946" w:rsidRPr="000F1338">
        <w:rPr>
          <w:rFonts w:ascii="Times New Roman" w:eastAsia="Times New Roman" w:hAnsi="Times New Roman" w:cs="Times New Roman"/>
          <w:sz w:val="24"/>
          <w:szCs w:val="24"/>
          <w:lang w:val="en-GB"/>
        </w:rPr>
        <w:t>and highlights</w:t>
      </w:r>
      <w:r w:rsidR="000C7A1D" w:rsidRPr="000F1338">
        <w:rPr>
          <w:rFonts w:ascii="Times New Roman" w:eastAsia="Times New Roman" w:hAnsi="Times New Roman" w:cs="Times New Roman"/>
          <w:sz w:val="24"/>
          <w:szCs w:val="24"/>
          <w:lang w:val="en-GB"/>
        </w:rPr>
        <w:t xml:space="preserve"> the issues </w:t>
      </w:r>
      <w:r w:rsidRPr="000F1338">
        <w:rPr>
          <w:rFonts w:ascii="Times New Roman" w:eastAsia="Times New Roman" w:hAnsi="Times New Roman" w:cs="Times New Roman"/>
          <w:sz w:val="24"/>
          <w:szCs w:val="24"/>
          <w:lang w:val="en-GB"/>
        </w:rPr>
        <w:t xml:space="preserve">it suffers from like the constraint of miscommunication and short staffing in the restaurant. The report below sheds light on the chief features of the Bengal Indian Restaurant which functions as a distinct traditionally blended modern restaurant in the United Kingdom. The </w:t>
      </w:r>
      <w:r w:rsidR="004B53E0" w:rsidRPr="000F1338">
        <w:rPr>
          <w:rFonts w:ascii="Times New Roman" w:eastAsia="Times New Roman" w:hAnsi="Times New Roman" w:cs="Times New Roman"/>
          <w:sz w:val="24"/>
          <w:szCs w:val="24"/>
          <w:lang w:val="en-GB"/>
        </w:rPr>
        <w:t>issue of miscommunications and short staffing has</w:t>
      </w:r>
      <w:r w:rsidRPr="000F1338">
        <w:rPr>
          <w:rFonts w:ascii="Times New Roman" w:eastAsia="Times New Roman" w:hAnsi="Times New Roman" w:cs="Times New Roman"/>
          <w:sz w:val="24"/>
          <w:szCs w:val="24"/>
          <w:lang w:val="en-GB"/>
        </w:rPr>
        <w:t xml:space="preserve"> been seen to effectively </w:t>
      </w:r>
      <w:r w:rsidR="004B53E0" w:rsidRPr="000F1338">
        <w:rPr>
          <w:rFonts w:ascii="Times New Roman" w:eastAsia="Times New Roman" w:hAnsi="Times New Roman" w:cs="Times New Roman"/>
          <w:sz w:val="24"/>
          <w:szCs w:val="24"/>
          <w:lang w:val="en-GB"/>
        </w:rPr>
        <w:t>recommend</w:t>
      </w:r>
      <w:r w:rsidRPr="000F1338">
        <w:rPr>
          <w:rFonts w:ascii="Times New Roman" w:eastAsia="Times New Roman" w:hAnsi="Times New Roman" w:cs="Times New Roman"/>
          <w:sz w:val="24"/>
          <w:szCs w:val="24"/>
          <w:lang w:val="en-GB"/>
        </w:rPr>
        <w:t xml:space="preserve"> by better </w:t>
      </w:r>
      <w:r w:rsidR="000C7A1D" w:rsidRPr="000F1338">
        <w:rPr>
          <w:rFonts w:ascii="Times New Roman" w:eastAsia="Times New Roman" w:hAnsi="Times New Roman" w:cs="Times New Roman"/>
          <w:sz w:val="24"/>
          <w:szCs w:val="24"/>
          <w:lang w:val="en-GB"/>
        </w:rPr>
        <w:t xml:space="preserve">customer service management, </w:t>
      </w:r>
      <w:proofErr w:type="spellStart"/>
      <w:r w:rsidR="000C7A1D" w:rsidRPr="000F1338">
        <w:rPr>
          <w:rFonts w:ascii="Times New Roman" w:eastAsia="Times New Roman" w:hAnsi="Times New Roman" w:cs="Times New Roman"/>
          <w:sz w:val="24"/>
          <w:szCs w:val="24"/>
          <w:lang w:val="en-GB"/>
        </w:rPr>
        <w:t>e</w:t>
      </w:r>
      <w:r w:rsidR="00AF5D9D">
        <w:rPr>
          <w:rFonts w:ascii="Times New Roman" w:eastAsia="Times New Roman" w:hAnsi="Times New Roman" w:cs="Times New Roman"/>
          <w:sz w:val="24"/>
          <w:szCs w:val="24"/>
          <w:lang w:val="en-GB"/>
        </w:rPr>
        <w:t>rg</w:t>
      </w:r>
      <w:r w:rsidRPr="000F1338">
        <w:rPr>
          <w:rFonts w:ascii="Times New Roman" w:eastAsia="Times New Roman" w:hAnsi="Times New Roman" w:cs="Times New Roman"/>
          <w:sz w:val="24"/>
          <w:szCs w:val="24"/>
          <w:lang w:val="en-GB"/>
        </w:rPr>
        <w:t>onomy</w:t>
      </w:r>
      <w:proofErr w:type="spellEnd"/>
      <w:r w:rsidRPr="000F1338">
        <w:rPr>
          <w:rFonts w:ascii="Times New Roman" w:eastAsia="Times New Roman" w:hAnsi="Times New Roman" w:cs="Times New Roman"/>
          <w:sz w:val="24"/>
          <w:szCs w:val="24"/>
          <w:lang w:val="en-GB"/>
        </w:rPr>
        <w:t xml:space="preserve"> and supply chain management in proper manners.</w:t>
      </w:r>
    </w:p>
    <w:p w:rsidR="00517A04" w:rsidRPr="000F1338" w:rsidRDefault="00F53E29" w:rsidP="004B53E0">
      <w:pPr>
        <w:pStyle w:val="Normal1"/>
        <w:spacing w:line="360" w:lineRule="auto"/>
        <w:jc w:val="both"/>
        <w:rPr>
          <w:rFonts w:ascii="Times New Roman" w:eastAsia="Times New Roman" w:hAnsi="Times New Roman" w:cs="Times New Roman"/>
          <w:sz w:val="24"/>
          <w:szCs w:val="24"/>
          <w:lang w:val="en-GB"/>
        </w:rPr>
      </w:pPr>
      <w:r w:rsidRPr="000F1338">
        <w:rPr>
          <w:rFonts w:ascii="Times New Roman" w:hAnsi="Times New Roman" w:cs="Times New Roman"/>
          <w:sz w:val="24"/>
          <w:szCs w:val="24"/>
          <w:lang w:val="en-GB"/>
        </w:rPr>
        <w:br w:type="page"/>
      </w:r>
    </w:p>
    <w:p w:rsidR="004B53E0" w:rsidRPr="000F1338" w:rsidRDefault="004B53E0" w:rsidP="004B53E0">
      <w:pPr>
        <w:jc w:val="center"/>
        <w:rPr>
          <w:rFonts w:ascii="Times New Roman" w:hAnsi="Times New Roman" w:cs="Times New Roman"/>
          <w:b/>
          <w:sz w:val="28"/>
          <w:szCs w:val="28"/>
          <w:lang w:val="en-GB"/>
        </w:rPr>
      </w:pPr>
      <w:r w:rsidRPr="000F1338">
        <w:rPr>
          <w:rFonts w:ascii="Times New Roman" w:hAnsi="Times New Roman" w:cs="Times New Roman"/>
          <w:b/>
          <w:sz w:val="28"/>
          <w:szCs w:val="28"/>
          <w:lang w:val="en-GB"/>
        </w:rPr>
        <w:lastRenderedPageBreak/>
        <w:t>Table of contents</w:t>
      </w:r>
    </w:p>
    <w:sdt>
      <w:sdtPr>
        <w:rPr>
          <w:rFonts w:ascii="Arial" w:eastAsia="Arial" w:hAnsi="Arial" w:cs="Arial"/>
          <w:b w:val="0"/>
          <w:bCs w:val="0"/>
          <w:color w:val="auto"/>
          <w:sz w:val="22"/>
          <w:szCs w:val="22"/>
          <w:lang w:val="en-GB"/>
        </w:rPr>
        <w:id w:val="6418556"/>
        <w:docPartObj>
          <w:docPartGallery w:val="Table of Contents"/>
          <w:docPartUnique/>
        </w:docPartObj>
      </w:sdtPr>
      <w:sdtContent>
        <w:p w:rsidR="004B53E0" w:rsidRPr="000F1338" w:rsidRDefault="004B53E0" w:rsidP="004B53E0">
          <w:pPr>
            <w:pStyle w:val="TOCHeading"/>
            <w:spacing w:line="360" w:lineRule="auto"/>
            <w:jc w:val="both"/>
            <w:rPr>
              <w:rFonts w:ascii="Times New Roman" w:hAnsi="Times New Roman" w:cs="Times New Roman"/>
              <w:sz w:val="24"/>
              <w:szCs w:val="24"/>
              <w:lang w:val="en-GB"/>
            </w:rPr>
          </w:pPr>
        </w:p>
        <w:p w:rsidR="004B53E0" w:rsidRPr="000F1338" w:rsidRDefault="00C71894" w:rsidP="004B53E0">
          <w:pPr>
            <w:pStyle w:val="TOC1"/>
            <w:tabs>
              <w:tab w:val="right" w:leader="dot" w:pos="9350"/>
            </w:tabs>
            <w:spacing w:line="360" w:lineRule="auto"/>
            <w:jc w:val="both"/>
            <w:rPr>
              <w:rFonts w:ascii="Times New Roman" w:hAnsi="Times New Roman" w:cs="Times New Roman"/>
              <w:noProof/>
              <w:sz w:val="24"/>
              <w:szCs w:val="24"/>
              <w:lang w:val="en-GB"/>
            </w:rPr>
          </w:pPr>
          <w:r w:rsidRPr="000F1338">
            <w:rPr>
              <w:rFonts w:ascii="Times New Roman" w:hAnsi="Times New Roman" w:cs="Times New Roman"/>
              <w:sz w:val="24"/>
              <w:szCs w:val="24"/>
              <w:lang w:val="en-GB"/>
            </w:rPr>
            <w:fldChar w:fldCharType="begin"/>
          </w:r>
          <w:r w:rsidR="004B53E0" w:rsidRPr="000F1338">
            <w:rPr>
              <w:rFonts w:ascii="Times New Roman" w:hAnsi="Times New Roman" w:cs="Times New Roman"/>
              <w:sz w:val="24"/>
              <w:szCs w:val="24"/>
              <w:lang w:val="en-GB"/>
            </w:rPr>
            <w:instrText xml:space="preserve"> TOC \o "1-3" \h \z \u </w:instrText>
          </w:r>
          <w:r w:rsidRPr="000F1338">
            <w:rPr>
              <w:rFonts w:ascii="Times New Roman" w:hAnsi="Times New Roman" w:cs="Times New Roman"/>
              <w:sz w:val="24"/>
              <w:szCs w:val="24"/>
              <w:lang w:val="en-GB"/>
            </w:rPr>
            <w:fldChar w:fldCharType="separate"/>
          </w:r>
          <w:hyperlink w:anchor="_Toc534900576" w:history="1">
            <w:r w:rsidR="004B53E0" w:rsidRPr="000F1338">
              <w:rPr>
                <w:rStyle w:val="Hyperlink"/>
                <w:rFonts w:ascii="Times New Roman" w:hAnsi="Times New Roman" w:cs="Times New Roman"/>
                <w:noProof/>
                <w:sz w:val="24"/>
                <w:szCs w:val="24"/>
                <w:lang w:val="en-GB"/>
              </w:rPr>
              <w:t>Introduction</w:t>
            </w:r>
            <w:r w:rsidR="004B53E0" w:rsidRPr="000F1338">
              <w:rPr>
                <w:rFonts w:ascii="Times New Roman" w:hAnsi="Times New Roman" w:cs="Times New Roman"/>
                <w:noProof/>
                <w:webHidden/>
                <w:sz w:val="24"/>
                <w:szCs w:val="24"/>
                <w:lang w:val="en-GB"/>
              </w:rPr>
              <w:tab/>
            </w:r>
            <w:r w:rsidRPr="000F1338">
              <w:rPr>
                <w:rFonts w:ascii="Times New Roman" w:hAnsi="Times New Roman" w:cs="Times New Roman"/>
                <w:noProof/>
                <w:webHidden/>
                <w:sz w:val="24"/>
                <w:szCs w:val="24"/>
                <w:lang w:val="en-GB"/>
              </w:rPr>
              <w:fldChar w:fldCharType="begin"/>
            </w:r>
            <w:r w:rsidR="004B53E0" w:rsidRPr="000F1338">
              <w:rPr>
                <w:rFonts w:ascii="Times New Roman" w:hAnsi="Times New Roman" w:cs="Times New Roman"/>
                <w:noProof/>
                <w:webHidden/>
                <w:sz w:val="24"/>
                <w:szCs w:val="24"/>
                <w:lang w:val="en-GB"/>
              </w:rPr>
              <w:instrText xml:space="preserve"> PAGEREF _Toc534900576 \h </w:instrText>
            </w:r>
            <w:r w:rsidRPr="000F1338">
              <w:rPr>
                <w:rFonts w:ascii="Times New Roman" w:hAnsi="Times New Roman" w:cs="Times New Roman"/>
                <w:noProof/>
                <w:webHidden/>
                <w:sz w:val="24"/>
                <w:szCs w:val="24"/>
                <w:lang w:val="en-GB"/>
              </w:rPr>
            </w:r>
            <w:r w:rsidRPr="000F1338">
              <w:rPr>
                <w:rFonts w:ascii="Times New Roman" w:hAnsi="Times New Roman" w:cs="Times New Roman"/>
                <w:noProof/>
                <w:webHidden/>
                <w:sz w:val="24"/>
                <w:szCs w:val="24"/>
                <w:lang w:val="en-GB"/>
              </w:rPr>
              <w:fldChar w:fldCharType="separate"/>
            </w:r>
            <w:r w:rsidR="004B53E0" w:rsidRPr="000F1338">
              <w:rPr>
                <w:rFonts w:ascii="Times New Roman" w:hAnsi="Times New Roman" w:cs="Times New Roman"/>
                <w:noProof/>
                <w:webHidden/>
                <w:sz w:val="24"/>
                <w:szCs w:val="24"/>
                <w:lang w:val="en-GB"/>
              </w:rPr>
              <w:t>4</w:t>
            </w:r>
            <w:r w:rsidRPr="000F1338">
              <w:rPr>
                <w:rFonts w:ascii="Times New Roman" w:hAnsi="Times New Roman" w:cs="Times New Roman"/>
                <w:noProof/>
                <w:webHidden/>
                <w:sz w:val="24"/>
                <w:szCs w:val="24"/>
                <w:lang w:val="en-GB"/>
              </w:rPr>
              <w:fldChar w:fldCharType="end"/>
            </w:r>
          </w:hyperlink>
        </w:p>
        <w:p w:rsidR="004B53E0" w:rsidRPr="000F1338" w:rsidRDefault="00C71894" w:rsidP="004B53E0">
          <w:pPr>
            <w:pStyle w:val="TOC1"/>
            <w:tabs>
              <w:tab w:val="right" w:leader="dot" w:pos="9350"/>
            </w:tabs>
            <w:spacing w:line="360" w:lineRule="auto"/>
            <w:jc w:val="both"/>
            <w:rPr>
              <w:rFonts w:ascii="Times New Roman" w:hAnsi="Times New Roman" w:cs="Times New Roman"/>
              <w:noProof/>
              <w:sz w:val="24"/>
              <w:szCs w:val="24"/>
              <w:lang w:val="en-GB"/>
            </w:rPr>
          </w:pPr>
          <w:hyperlink w:anchor="_Toc534900577" w:history="1">
            <w:r w:rsidR="004B53E0" w:rsidRPr="000F1338">
              <w:rPr>
                <w:rStyle w:val="Hyperlink"/>
                <w:rFonts w:ascii="Times New Roman" w:hAnsi="Times New Roman" w:cs="Times New Roman"/>
                <w:noProof/>
                <w:sz w:val="24"/>
                <w:szCs w:val="24"/>
                <w:lang w:val="en-GB"/>
              </w:rPr>
              <w:t>Findings</w:t>
            </w:r>
            <w:r w:rsidR="004B53E0" w:rsidRPr="000F1338">
              <w:rPr>
                <w:rFonts w:ascii="Times New Roman" w:hAnsi="Times New Roman" w:cs="Times New Roman"/>
                <w:noProof/>
                <w:webHidden/>
                <w:sz w:val="24"/>
                <w:szCs w:val="24"/>
                <w:lang w:val="en-GB"/>
              </w:rPr>
              <w:tab/>
            </w:r>
            <w:r w:rsidRPr="000F1338">
              <w:rPr>
                <w:rFonts w:ascii="Times New Roman" w:hAnsi="Times New Roman" w:cs="Times New Roman"/>
                <w:noProof/>
                <w:webHidden/>
                <w:sz w:val="24"/>
                <w:szCs w:val="24"/>
                <w:lang w:val="en-GB"/>
              </w:rPr>
              <w:fldChar w:fldCharType="begin"/>
            </w:r>
            <w:r w:rsidR="004B53E0" w:rsidRPr="000F1338">
              <w:rPr>
                <w:rFonts w:ascii="Times New Roman" w:hAnsi="Times New Roman" w:cs="Times New Roman"/>
                <w:noProof/>
                <w:webHidden/>
                <w:sz w:val="24"/>
                <w:szCs w:val="24"/>
                <w:lang w:val="en-GB"/>
              </w:rPr>
              <w:instrText xml:space="preserve"> PAGEREF _Toc534900577 \h </w:instrText>
            </w:r>
            <w:r w:rsidRPr="000F1338">
              <w:rPr>
                <w:rFonts w:ascii="Times New Roman" w:hAnsi="Times New Roman" w:cs="Times New Roman"/>
                <w:noProof/>
                <w:webHidden/>
                <w:sz w:val="24"/>
                <w:szCs w:val="24"/>
                <w:lang w:val="en-GB"/>
              </w:rPr>
            </w:r>
            <w:r w:rsidRPr="000F1338">
              <w:rPr>
                <w:rFonts w:ascii="Times New Roman" w:hAnsi="Times New Roman" w:cs="Times New Roman"/>
                <w:noProof/>
                <w:webHidden/>
                <w:sz w:val="24"/>
                <w:szCs w:val="24"/>
                <w:lang w:val="en-GB"/>
              </w:rPr>
              <w:fldChar w:fldCharType="separate"/>
            </w:r>
            <w:r w:rsidR="004B53E0" w:rsidRPr="000F1338">
              <w:rPr>
                <w:rFonts w:ascii="Times New Roman" w:hAnsi="Times New Roman" w:cs="Times New Roman"/>
                <w:noProof/>
                <w:webHidden/>
                <w:sz w:val="24"/>
                <w:szCs w:val="24"/>
                <w:lang w:val="en-GB"/>
              </w:rPr>
              <w:t>4</w:t>
            </w:r>
            <w:r w:rsidRPr="000F1338">
              <w:rPr>
                <w:rFonts w:ascii="Times New Roman" w:hAnsi="Times New Roman" w:cs="Times New Roman"/>
                <w:noProof/>
                <w:webHidden/>
                <w:sz w:val="24"/>
                <w:szCs w:val="24"/>
                <w:lang w:val="en-GB"/>
              </w:rPr>
              <w:fldChar w:fldCharType="end"/>
            </w:r>
          </w:hyperlink>
        </w:p>
        <w:p w:rsidR="004B53E0" w:rsidRPr="000F1338" w:rsidRDefault="00C71894" w:rsidP="004B53E0">
          <w:pPr>
            <w:pStyle w:val="TOC1"/>
            <w:tabs>
              <w:tab w:val="right" w:leader="dot" w:pos="9350"/>
            </w:tabs>
            <w:spacing w:line="360" w:lineRule="auto"/>
            <w:jc w:val="both"/>
            <w:rPr>
              <w:rFonts w:ascii="Times New Roman" w:hAnsi="Times New Roman" w:cs="Times New Roman"/>
              <w:noProof/>
              <w:sz w:val="24"/>
              <w:szCs w:val="24"/>
              <w:lang w:val="en-GB"/>
            </w:rPr>
          </w:pPr>
          <w:hyperlink w:anchor="_Toc534900578" w:history="1">
            <w:r w:rsidR="004B53E0" w:rsidRPr="000F1338">
              <w:rPr>
                <w:rStyle w:val="Hyperlink"/>
                <w:rFonts w:ascii="Times New Roman" w:hAnsi="Times New Roman" w:cs="Times New Roman"/>
                <w:noProof/>
                <w:sz w:val="24"/>
                <w:szCs w:val="24"/>
                <w:lang w:val="en-GB"/>
              </w:rPr>
              <w:t>Analysis</w:t>
            </w:r>
            <w:r w:rsidR="004B53E0" w:rsidRPr="000F1338">
              <w:rPr>
                <w:rFonts w:ascii="Times New Roman" w:hAnsi="Times New Roman" w:cs="Times New Roman"/>
                <w:noProof/>
                <w:webHidden/>
                <w:sz w:val="24"/>
                <w:szCs w:val="24"/>
                <w:lang w:val="en-GB"/>
              </w:rPr>
              <w:tab/>
            </w:r>
            <w:r w:rsidRPr="000F1338">
              <w:rPr>
                <w:rFonts w:ascii="Times New Roman" w:hAnsi="Times New Roman" w:cs="Times New Roman"/>
                <w:noProof/>
                <w:webHidden/>
                <w:sz w:val="24"/>
                <w:szCs w:val="24"/>
                <w:lang w:val="en-GB"/>
              </w:rPr>
              <w:fldChar w:fldCharType="begin"/>
            </w:r>
            <w:r w:rsidR="004B53E0" w:rsidRPr="000F1338">
              <w:rPr>
                <w:rFonts w:ascii="Times New Roman" w:hAnsi="Times New Roman" w:cs="Times New Roman"/>
                <w:noProof/>
                <w:webHidden/>
                <w:sz w:val="24"/>
                <w:szCs w:val="24"/>
                <w:lang w:val="en-GB"/>
              </w:rPr>
              <w:instrText xml:space="preserve"> PAGEREF _Toc534900578 \h </w:instrText>
            </w:r>
            <w:r w:rsidRPr="000F1338">
              <w:rPr>
                <w:rFonts w:ascii="Times New Roman" w:hAnsi="Times New Roman" w:cs="Times New Roman"/>
                <w:noProof/>
                <w:webHidden/>
                <w:sz w:val="24"/>
                <w:szCs w:val="24"/>
                <w:lang w:val="en-GB"/>
              </w:rPr>
            </w:r>
            <w:r w:rsidRPr="000F1338">
              <w:rPr>
                <w:rFonts w:ascii="Times New Roman" w:hAnsi="Times New Roman" w:cs="Times New Roman"/>
                <w:noProof/>
                <w:webHidden/>
                <w:sz w:val="24"/>
                <w:szCs w:val="24"/>
                <w:lang w:val="en-GB"/>
              </w:rPr>
              <w:fldChar w:fldCharType="separate"/>
            </w:r>
            <w:r w:rsidR="004B53E0" w:rsidRPr="000F1338">
              <w:rPr>
                <w:rFonts w:ascii="Times New Roman" w:hAnsi="Times New Roman" w:cs="Times New Roman"/>
                <w:noProof/>
                <w:webHidden/>
                <w:sz w:val="24"/>
                <w:szCs w:val="24"/>
                <w:lang w:val="en-GB"/>
              </w:rPr>
              <w:t>6</w:t>
            </w:r>
            <w:r w:rsidRPr="000F1338">
              <w:rPr>
                <w:rFonts w:ascii="Times New Roman" w:hAnsi="Times New Roman" w:cs="Times New Roman"/>
                <w:noProof/>
                <w:webHidden/>
                <w:sz w:val="24"/>
                <w:szCs w:val="24"/>
                <w:lang w:val="en-GB"/>
              </w:rPr>
              <w:fldChar w:fldCharType="end"/>
            </w:r>
          </w:hyperlink>
        </w:p>
        <w:p w:rsidR="004B53E0" w:rsidRPr="000F1338" w:rsidRDefault="00C71894" w:rsidP="004B53E0">
          <w:pPr>
            <w:pStyle w:val="TOC1"/>
            <w:tabs>
              <w:tab w:val="right" w:leader="dot" w:pos="9350"/>
            </w:tabs>
            <w:spacing w:line="360" w:lineRule="auto"/>
            <w:jc w:val="both"/>
            <w:rPr>
              <w:rFonts w:ascii="Times New Roman" w:hAnsi="Times New Roman" w:cs="Times New Roman"/>
              <w:noProof/>
              <w:sz w:val="24"/>
              <w:szCs w:val="24"/>
              <w:lang w:val="en-GB"/>
            </w:rPr>
          </w:pPr>
          <w:hyperlink w:anchor="_Toc534900579" w:history="1">
            <w:r w:rsidR="004B53E0" w:rsidRPr="000F1338">
              <w:rPr>
                <w:rStyle w:val="Hyperlink"/>
                <w:rFonts w:ascii="Times New Roman" w:hAnsi="Times New Roman" w:cs="Times New Roman"/>
                <w:noProof/>
                <w:sz w:val="24"/>
                <w:szCs w:val="24"/>
                <w:lang w:val="en-GB"/>
              </w:rPr>
              <w:t>Recommendations</w:t>
            </w:r>
            <w:r w:rsidR="004B53E0" w:rsidRPr="000F1338">
              <w:rPr>
                <w:rFonts w:ascii="Times New Roman" w:hAnsi="Times New Roman" w:cs="Times New Roman"/>
                <w:noProof/>
                <w:webHidden/>
                <w:sz w:val="24"/>
                <w:szCs w:val="24"/>
                <w:lang w:val="en-GB"/>
              </w:rPr>
              <w:tab/>
            </w:r>
            <w:r w:rsidRPr="000F1338">
              <w:rPr>
                <w:rFonts w:ascii="Times New Roman" w:hAnsi="Times New Roman" w:cs="Times New Roman"/>
                <w:noProof/>
                <w:webHidden/>
                <w:sz w:val="24"/>
                <w:szCs w:val="24"/>
                <w:lang w:val="en-GB"/>
              </w:rPr>
              <w:fldChar w:fldCharType="begin"/>
            </w:r>
            <w:r w:rsidR="004B53E0" w:rsidRPr="000F1338">
              <w:rPr>
                <w:rFonts w:ascii="Times New Roman" w:hAnsi="Times New Roman" w:cs="Times New Roman"/>
                <w:noProof/>
                <w:webHidden/>
                <w:sz w:val="24"/>
                <w:szCs w:val="24"/>
                <w:lang w:val="en-GB"/>
              </w:rPr>
              <w:instrText xml:space="preserve"> PAGEREF _Toc534900579 \h </w:instrText>
            </w:r>
            <w:r w:rsidRPr="000F1338">
              <w:rPr>
                <w:rFonts w:ascii="Times New Roman" w:hAnsi="Times New Roman" w:cs="Times New Roman"/>
                <w:noProof/>
                <w:webHidden/>
                <w:sz w:val="24"/>
                <w:szCs w:val="24"/>
                <w:lang w:val="en-GB"/>
              </w:rPr>
            </w:r>
            <w:r w:rsidRPr="000F1338">
              <w:rPr>
                <w:rFonts w:ascii="Times New Roman" w:hAnsi="Times New Roman" w:cs="Times New Roman"/>
                <w:noProof/>
                <w:webHidden/>
                <w:sz w:val="24"/>
                <w:szCs w:val="24"/>
                <w:lang w:val="en-GB"/>
              </w:rPr>
              <w:fldChar w:fldCharType="separate"/>
            </w:r>
            <w:r w:rsidR="004B53E0" w:rsidRPr="000F1338">
              <w:rPr>
                <w:rFonts w:ascii="Times New Roman" w:hAnsi="Times New Roman" w:cs="Times New Roman"/>
                <w:noProof/>
                <w:webHidden/>
                <w:sz w:val="24"/>
                <w:szCs w:val="24"/>
                <w:lang w:val="en-GB"/>
              </w:rPr>
              <w:t>8</w:t>
            </w:r>
            <w:r w:rsidRPr="000F1338">
              <w:rPr>
                <w:rFonts w:ascii="Times New Roman" w:hAnsi="Times New Roman" w:cs="Times New Roman"/>
                <w:noProof/>
                <w:webHidden/>
                <w:sz w:val="24"/>
                <w:szCs w:val="24"/>
                <w:lang w:val="en-GB"/>
              </w:rPr>
              <w:fldChar w:fldCharType="end"/>
            </w:r>
          </w:hyperlink>
        </w:p>
        <w:p w:rsidR="004B53E0" w:rsidRPr="000F1338" w:rsidRDefault="00C71894" w:rsidP="004B53E0">
          <w:pPr>
            <w:pStyle w:val="TOC1"/>
            <w:tabs>
              <w:tab w:val="right" w:leader="dot" w:pos="9350"/>
            </w:tabs>
            <w:spacing w:line="360" w:lineRule="auto"/>
            <w:jc w:val="both"/>
            <w:rPr>
              <w:rFonts w:ascii="Times New Roman" w:hAnsi="Times New Roman" w:cs="Times New Roman"/>
              <w:noProof/>
              <w:sz w:val="24"/>
              <w:szCs w:val="24"/>
              <w:lang w:val="en-GB"/>
            </w:rPr>
          </w:pPr>
          <w:hyperlink w:anchor="_Toc534900580" w:history="1">
            <w:r w:rsidR="004B53E0" w:rsidRPr="000F1338">
              <w:rPr>
                <w:rStyle w:val="Hyperlink"/>
                <w:rFonts w:ascii="Times New Roman" w:hAnsi="Times New Roman" w:cs="Times New Roman"/>
                <w:noProof/>
                <w:sz w:val="24"/>
                <w:szCs w:val="24"/>
                <w:lang w:val="en-GB"/>
              </w:rPr>
              <w:t>Conclusion</w:t>
            </w:r>
            <w:r w:rsidR="004B53E0" w:rsidRPr="000F1338">
              <w:rPr>
                <w:rFonts w:ascii="Times New Roman" w:hAnsi="Times New Roman" w:cs="Times New Roman"/>
                <w:noProof/>
                <w:webHidden/>
                <w:sz w:val="24"/>
                <w:szCs w:val="24"/>
                <w:lang w:val="en-GB"/>
              </w:rPr>
              <w:tab/>
            </w:r>
            <w:r w:rsidRPr="000F1338">
              <w:rPr>
                <w:rFonts w:ascii="Times New Roman" w:hAnsi="Times New Roman" w:cs="Times New Roman"/>
                <w:noProof/>
                <w:webHidden/>
                <w:sz w:val="24"/>
                <w:szCs w:val="24"/>
                <w:lang w:val="en-GB"/>
              </w:rPr>
              <w:fldChar w:fldCharType="begin"/>
            </w:r>
            <w:r w:rsidR="004B53E0" w:rsidRPr="000F1338">
              <w:rPr>
                <w:rFonts w:ascii="Times New Roman" w:hAnsi="Times New Roman" w:cs="Times New Roman"/>
                <w:noProof/>
                <w:webHidden/>
                <w:sz w:val="24"/>
                <w:szCs w:val="24"/>
                <w:lang w:val="en-GB"/>
              </w:rPr>
              <w:instrText xml:space="preserve"> PAGEREF _Toc534900580 \h </w:instrText>
            </w:r>
            <w:r w:rsidRPr="000F1338">
              <w:rPr>
                <w:rFonts w:ascii="Times New Roman" w:hAnsi="Times New Roman" w:cs="Times New Roman"/>
                <w:noProof/>
                <w:webHidden/>
                <w:sz w:val="24"/>
                <w:szCs w:val="24"/>
                <w:lang w:val="en-GB"/>
              </w:rPr>
            </w:r>
            <w:r w:rsidRPr="000F1338">
              <w:rPr>
                <w:rFonts w:ascii="Times New Roman" w:hAnsi="Times New Roman" w:cs="Times New Roman"/>
                <w:noProof/>
                <w:webHidden/>
                <w:sz w:val="24"/>
                <w:szCs w:val="24"/>
                <w:lang w:val="en-GB"/>
              </w:rPr>
              <w:fldChar w:fldCharType="separate"/>
            </w:r>
            <w:r w:rsidR="004B53E0" w:rsidRPr="000F1338">
              <w:rPr>
                <w:rFonts w:ascii="Times New Roman" w:hAnsi="Times New Roman" w:cs="Times New Roman"/>
                <w:noProof/>
                <w:webHidden/>
                <w:sz w:val="24"/>
                <w:szCs w:val="24"/>
                <w:lang w:val="en-GB"/>
              </w:rPr>
              <w:t>9</w:t>
            </w:r>
            <w:r w:rsidRPr="000F1338">
              <w:rPr>
                <w:rFonts w:ascii="Times New Roman" w:hAnsi="Times New Roman" w:cs="Times New Roman"/>
                <w:noProof/>
                <w:webHidden/>
                <w:sz w:val="24"/>
                <w:szCs w:val="24"/>
                <w:lang w:val="en-GB"/>
              </w:rPr>
              <w:fldChar w:fldCharType="end"/>
            </w:r>
          </w:hyperlink>
        </w:p>
        <w:p w:rsidR="004B53E0" w:rsidRPr="000F1338" w:rsidRDefault="00C71894" w:rsidP="004B53E0">
          <w:pPr>
            <w:pStyle w:val="TOC1"/>
            <w:tabs>
              <w:tab w:val="right" w:leader="dot" w:pos="9350"/>
            </w:tabs>
            <w:spacing w:line="360" w:lineRule="auto"/>
            <w:jc w:val="both"/>
            <w:rPr>
              <w:rFonts w:ascii="Times New Roman" w:hAnsi="Times New Roman" w:cs="Times New Roman"/>
              <w:noProof/>
              <w:sz w:val="24"/>
              <w:szCs w:val="24"/>
              <w:lang w:val="en-GB"/>
            </w:rPr>
          </w:pPr>
          <w:hyperlink w:anchor="_Toc534900581" w:history="1">
            <w:r w:rsidR="004B53E0" w:rsidRPr="000F1338">
              <w:rPr>
                <w:rStyle w:val="Hyperlink"/>
                <w:rFonts w:ascii="Times New Roman" w:hAnsi="Times New Roman" w:cs="Times New Roman"/>
                <w:noProof/>
                <w:sz w:val="24"/>
                <w:szCs w:val="24"/>
                <w:lang w:val="en-GB"/>
              </w:rPr>
              <w:t>Reference list</w:t>
            </w:r>
            <w:r w:rsidR="004B53E0" w:rsidRPr="000F1338">
              <w:rPr>
                <w:rFonts w:ascii="Times New Roman" w:hAnsi="Times New Roman" w:cs="Times New Roman"/>
                <w:noProof/>
                <w:webHidden/>
                <w:sz w:val="24"/>
                <w:szCs w:val="24"/>
                <w:lang w:val="en-GB"/>
              </w:rPr>
              <w:tab/>
            </w:r>
            <w:r w:rsidRPr="000F1338">
              <w:rPr>
                <w:rFonts w:ascii="Times New Roman" w:hAnsi="Times New Roman" w:cs="Times New Roman"/>
                <w:noProof/>
                <w:webHidden/>
                <w:sz w:val="24"/>
                <w:szCs w:val="24"/>
                <w:lang w:val="en-GB"/>
              </w:rPr>
              <w:fldChar w:fldCharType="begin"/>
            </w:r>
            <w:r w:rsidR="004B53E0" w:rsidRPr="000F1338">
              <w:rPr>
                <w:rFonts w:ascii="Times New Roman" w:hAnsi="Times New Roman" w:cs="Times New Roman"/>
                <w:noProof/>
                <w:webHidden/>
                <w:sz w:val="24"/>
                <w:szCs w:val="24"/>
                <w:lang w:val="en-GB"/>
              </w:rPr>
              <w:instrText xml:space="preserve"> PAGEREF _Toc534900581 \h </w:instrText>
            </w:r>
            <w:r w:rsidRPr="000F1338">
              <w:rPr>
                <w:rFonts w:ascii="Times New Roman" w:hAnsi="Times New Roman" w:cs="Times New Roman"/>
                <w:noProof/>
                <w:webHidden/>
                <w:sz w:val="24"/>
                <w:szCs w:val="24"/>
                <w:lang w:val="en-GB"/>
              </w:rPr>
            </w:r>
            <w:r w:rsidRPr="000F1338">
              <w:rPr>
                <w:rFonts w:ascii="Times New Roman" w:hAnsi="Times New Roman" w:cs="Times New Roman"/>
                <w:noProof/>
                <w:webHidden/>
                <w:sz w:val="24"/>
                <w:szCs w:val="24"/>
                <w:lang w:val="en-GB"/>
              </w:rPr>
              <w:fldChar w:fldCharType="separate"/>
            </w:r>
            <w:r w:rsidR="004B53E0" w:rsidRPr="000F1338">
              <w:rPr>
                <w:rFonts w:ascii="Times New Roman" w:hAnsi="Times New Roman" w:cs="Times New Roman"/>
                <w:noProof/>
                <w:webHidden/>
                <w:sz w:val="24"/>
                <w:szCs w:val="24"/>
                <w:lang w:val="en-GB"/>
              </w:rPr>
              <w:t>10</w:t>
            </w:r>
            <w:r w:rsidRPr="000F1338">
              <w:rPr>
                <w:rFonts w:ascii="Times New Roman" w:hAnsi="Times New Roman" w:cs="Times New Roman"/>
                <w:noProof/>
                <w:webHidden/>
                <w:sz w:val="24"/>
                <w:szCs w:val="24"/>
                <w:lang w:val="en-GB"/>
              </w:rPr>
              <w:fldChar w:fldCharType="end"/>
            </w:r>
          </w:hyperlink>
        </w:p>
        <w:p w:rsidR="004B53E0" w:rsidRPr="000F1338" w:rsidRDefault="00C71894" w:rsidP="004B53E0">
          <w:pPr>
            <w:spacing w:line="360" w:lineRule="auto"/>
            <w:jc w:val="both"/>
            <w:rPr>
              <w:lang w:val="en-GB"/>
            </w:rPr>
          </w:pPr>
          <w:r w:rsidRPr="000F1338">
            <w:rPr>
              <w:rFonts w:ascii="Times New Roman" w:hAnsi="Times New Roman" w:cs="Times New Roman"/>
              <w:sz w:val="24"/>
              <w:szCs w:val="24"/>
              <w:lang w:val="en-GB"/>
            </w:rPr>
            <w:fldChar w:fldCharType="end"/>
          </w:r>
        </w:p>
      </w:sdtContent>
    </w:sdt>
    <w:p w:rsidR="004B53E0" w:rsidRPr="000F1338" w:rsidRDefault="004B53E0" w:rsidP="004B53E0">
      <w:pPr>
        <w:jc w:val="center"/>
        <w:rPr>
          <w:rFonts w:ascii="Times New Roman" w:hAnsi="Times New Roman" w:cs="Times New Roman"/>
          <w:b/>
          <w:sz w:val="28"/>
          <w:szCs w:val="28"/>
          <w:lang w:val="en-GB"/>
        </w:rPr>
      </w:pPr>
    </w:p>
    <w:p w:rsidR="004B53E0" w:rsidRPr="000F1338" w:rsidRDefault="004B53E0">
      <w:pPr>
        <w:rPr>
          <w:rFonts w:ascii="Times New Roman" w:hAnsi="Times New Roman"/>
          <w:b/>
          <w:sz w:val="28"/>
          <w:szCs w:val="40"/>
          <w:lang w:val="en-GB"/>
        </w:rPr>
      </w:pPr>
    </w:p>
    <w:p w:rsidR="004B53E0" w:rsidRPr="000F1338" w:rsidRDefault="004B53E0">
      <w:pPr>
        <w:rPr>
          <w:rFonts w:ascii="Times New Roman" w:hAnsi="Times New Roman"/>
          <w:b/>
          <w:sz w:val="28"/>
          <w:szCs w:val="40"/>
          <w:lang w:val="en-GB"/>
        </w:rPr>
      </w:pPr>
      <w:r w:rsidRPr="000F1338">
        <w:rPr>
          <w:lang w:val="en-GB"/>
        </w:rPr>
        <w:br w:type="page"/>
      </w:r>
    </w:p>
    <w:p w:rsidR="00517A04" w:rsidRPr="000F1338" w:rsidRDefault="00F53E29" w:rsidP="004B53E0">
      <w:pPr>
        <w:pStyle w:val="Heading1"/>
        <w:rPr>
          <w:lang w:val="en-GB"/>
        </w:rPr>
      </w:pPr>
      <w:bookmarkStart w:id="0" w:name="_Toc534900576"/>
      <w:r w:rsidRPr="000F1338">
        <w:rPr>
          <w:lang w:val="en-GB"/>
        </w:rPr>
        <w:lastRenderedPageBreak/>
        <w:t>Introduction</w:t>
      </w:r>
      <w:bookmarkEnd w:id="0"/>
      <w:r w:rsidRPr="000F1338">
        <w:rPr>
          <w:lang w:val="en-GB"/>
        </w:rPr>
        <w:t xml:space="preserve"> </w:t>
      </w:r>
    </w:p>
    <w:p w:rsidR="00FE5A49" w:rsidRPr="000F1338" w:rsidRDefault="00FE5A49" w:rsidP="00FE5A49">
      <w:pPr>
        <w:pStyle w:val="Normal1"/>
        <w:rPr>
          <w:lang w:val="en-GB"/>
        </w:rPr>
      </w:pPr>
    </w:p>
    <w:p w:rsidR="00517A04" w:rsidRPr="000F1338" w:rsidRDefault="00F53E29" w:rsidP="004B53E0">
      <w:pPr>
        <w:pStyle w:val="Normal1"/>
        <w:spacing w:line="360" w:lineRule="auto"/>
        <w:jc w:val="both"/>
        <w:rPr>
          <w:rFonts w:ascii="Times New Roman" w:eastAsia="Times New Roman" w:hAnsi="Times New Roman" w:cs="Times New Roman"/>
          <w:sz w:val="24"/>
          <w:szCs w:val="24"/>
          <w:lang w:val="en-GB"/>
        </w:rPr>
      </w:pPr>
      <w:r w:rsidRPr="000F1338">
        <w:rPr>
          <w:rFonts w:ascii="Times New Roman" w:eastAsia="Times New Roman" w:hAnsi="Times New Roman" w:cs="Times New Roman"/>
          <w:sz w:val="24"/>
          <w:szCs w:val="24"/>
          <w:lang w:val="en-GB"/>
        </w:rPr>
        <w:t>Business communication is held at the main strategy of workforce management in restaurants.</w:t>
      </w:r>
    </w:p>
    <w:p w:rsidR="00517A04" w:rsidRPr="000F1338" w:rsidRDefault="00F53E29" w:rsidP="004B53E0">
      <w:pPr>
        <w:pStyle w:val="Normal1"/>
        <w:spacing w:line="360" w:lineRule="auto"/>
        <w:jc w:val="both"/>
        <w:rPr>
          <w:rFonts w:ascii="Times New Roman" w:eastAsia="Times New Roman" w:hAnsi="Times New Roman" w:cs="Times New Roman"/>
          <w:sz w:val="24"/>
          <w:szCs w:val="24"/>
          <w:lang w:val="en-GB"/>
        </w:rPr>
      </w:pPr>
      <w:r w:rsidRPr="000F1338">
        <w:rPr>
          <w:rFonts w:ascii="Times New Roman" w:eastAsia="Times New Roman" w:hAnsi="Times New Roman" w:cs="Times New Roman"/>
          <w:sz w:val="24"/>
          <w:szCs w:val="24"/>
          <w:lang w:val="en-GB"/>
        </w:rPr>
        <w:t xml:space="preserve">The Bengal Indian restaurant is a very popular continental restaurant in the heart of the capital city of London in the United Kingdom. It takes into consideration the preferences of Indian citizens who </w:t>
      </w:r>
      <w:r w:rsidR="004B53E0" w:rsidRPr="000F1338">
        <w:rPr>
          <w:rFonts w:ascii="Times New Roman" w:eastAsia="Times New Roman" w:hAnsi="Times New Roman" w:cs="Times New Roman"/>
          <w:sz w:val="24"/>
          <w:szCs w:val="24"/>
          <w:lang w:val="en-GB"/>
        </w:rPr>
        <w:t>inhabit</w:t>
      </w:r>
      <w:r w:rsidRPr="000F1338">
        <w:rPr>
          <w:rFonts w:ascii="Times New Roman" w:eastAsia="Times New Roman" w:hAnsi="Times New Roman" w:cs="Times New Roman"/>
          <w:sz w:val="24"/>
          <w:szCs w:val="24"/>
          <w:lang w:val="en-GB"/>
        </w:rPr>
        <w:t xml:space="preserve"> in the UK for years. Not only does it provide Indian foods but also it provides foreign foods which attract the taste buds of both the nationalities of India and UK along with other food aficionados across the world. The report below demonstrates the major facts of the business of the Bengal Indian restaurant starting from its regular cuisines both in terms of quantity and quality along with other major business features. The problem of miscommunication and short staffing is cited as the main problem encountered by the Bengal Indian restaurant.</w:t>
      </w:r>
    </w:p>
    <w:p w:rsidR="00517A04" w:rsidRPr="000F1338" w:rsidRDefault="00F53E29" w:rsidP="004B53E0">
      <w:pPr>
        <w:pStyle w:val="Heading1"/>
        <w:rPr>
          <w:lang w:val="en-GB"/>
        </w:rPr>
      </w:pPr>
      <w:bookmarkStart w:id="1" w:name="_Toc534900577"/>
      <w:r w:rsidRPr="000F1338">
        <w:rPr>
          <w:lang w:val="en-GB"/>
        </w:rPr>
        <w:t>Findings</w:t>
      </w:r>
      <w:bookmarkEnd w:id="1"/>
      <w:r w:rsidRPr="000F1338">
        <w:rPr>
          <w:lang w:val="en-GB"/>
        </w:rPr>
        <w:t xml:space="preserve"> </w:t>
      </w:r>
    </w:p>
    <w:p w:rsidR="0066305A" w:rsidRPr="000F1338" w:rsidRDefault="00F50F52" w:rsidP="0066305A">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Here I am describing my friend experiences in his workplace related to communication issues. </w:t>
      </w:r>
      <w:r w:rsidR="0066305A" w:rsidRPr="000F1338">
        <w:rPr>
          <w:rFonts w:ascii="Times New Roman" w:eastAsia="Times New Roman" w:hAnsi="Times New Roman" w:cs="Times New Roman"/>
          <w:sz w:val="24"/>
          <w:szCs w:val="24"/>
          <w:lang w:val="en-GB"/>
        </w:rPr>
        <w:t>The major issue faced by the Bengal Indian Restaurant in the United Kingdom is that of staffing and scheduling problem felt among the workers of different levels or hierarchies of this major restaurant of international popularity.</w:t>
      </w:r>
      <w:r w:rsidR="0066305A">
        <w:rPr>
          <w:rFonts w:ascii="Times New Roman" w:eastAsia="Times New Roman" w:hAnsi="Times New Roman" w:cs="Times New Roman"/>
          <w:sz w:val="24"/>
          <w:szCs w:val="24"/>
          <w:lang w:val="en-GB"/>
        </w:rPr>
        <w:t xml:space="preserve"> Which creates miscommunication among employer and employees because of ambiguous and not clear instruction related to </w:t>
      </w:r>
      <w:r w:rsidR="0066305A" w:rsidRPr="0066305A">
        <w:rPr>
          <w:rFonts w:ascii="Times New Roman" w:eastAsia="Times New Roman" w:hAnsi="Times New Roman" w:cs="Times New Roman"/>
          <w:sz w:val="24"/>
          <w:szCs w:val="24"/>
          <w:lang w:val="en-GB"/>
        </w:rPr>
        <w:t>staffing and scheduling</w:t>
      </w:r>
      <w:r w:rsidR="0066305A">
        <w:rPr>
          <w:rFonts w:ascii="Times New Roman" w:eastAsia="Times New Roman" w:hAnsi="Times New Roman" w:cs="Times New Roman"/>
          <w:sz w:val="24"/>
          <w:szCs w:val="24"/>
          <w:lang w:val="en-GB"/>
        </w:rPr>
        <w:t xml:space="preserve"> which creates low customer satisfaction and lower profit. Profit are </w:t>
      </w:r>
      <w:proofErr w:type="spellStart"/>
      <w:r w:rsidR="0066305A">
        <w:rPr>
          <w:rFonts w:ascii="Times New Roman" w:eastAsia="Times New Roman" w:hAnsi="Times New Roman" w:cs="Times New Roman"/>
          <w:sz w:val="24"/>
          <w:szCs w:val="24"/>
          <w:lang w:val="en-GB"/>
        </w:rPr>
        <w:t>decesrasing</w:t>
      </w:r>
      <w:proofErr w:type="spellEnd"/>
      <w:r w:rsidR="0066305A">
        <w:rPr>
          <w:rFonts w:ascii="Times New Roman" w:eastAsia="Times New Roman" w:hAnsi="Times New Roman" w:cs="Times New Roman"/>
          <w:sz w:val="24"/>
          <w:szCs w:val="24"/>
          <w:lang w:val="en-GB"/>
        </w:rPr>
        <w:t xml:space="preserve"> from the last some months because of this workplace issues. </w:t>
      </w:r>
      <w:r w:rsidR="0066305A" w:rsidRPr="000F1338">
        <w:rPr>
          <w:rFonts w:ascii="Times New Roman" w:eastAsia="Times New Roman" w:hAnsi="Times New Roman" w:cs="Times New Roman"/>
          <w:sz w:val="24"/>
          <w:szCs w:val="24"/>
          <w:lang w:val="en-GB"/>
        </w:rPr>
        <w:t>The workers enjoy lesser holidays and even have to work overtime. Most of the time their working hours lay under the hands of the management authorities of the restaurant in bona fide terms (Kent</w:t>
      </w:r>
      <w:r w:rsidR="0066305A" w:rsidRPr="000F1338">
        <w:rPr>
          <w:rFonts w:ascii="Times New Roman" w:eastAsia="Times New Roman" w:hAnsi="Times New Roman" w:cs="Times New Roman"/>
          <w:i/>
          <w:sz w:val="24"/>
          <w:szCs w:val="24"/>
          <w:lang w:val="en-GB"/>
        </w:rPr>
        <w:t xml:space="preserve"> et al. </w:t>
      </w:r>
      <w:r w:rsidR="0066305A" w:rsidRPr="000F1338">
        <w:rPr>
          <w:rFonts w:ascii="Times New Roman" w:eastAsia="Times New Roman" w:hAnsi="Times New Roman" w:cs="Times New Roman"/>
          <w:sz w:val="24"/>
          <w:szCs w:val="24"/>
          <w:lang w:val="en-GB"/>
        </w:rPr>
        <w:t>2016, p. 120</w:t>
      </w:r>
      <w:r w:rsidR="0066305A" w:rsidRPr="000F1338">
        <w:rPr>
          <w:rFonts w:ascii="Times New Roman" w:eastAsia="Times New Roman" w:hAnsi="Times New Roman" w:cs="Times New Roman"/>
          <w:sz w:val="24"/>
          <w:szCs w:val="24"/>
          <w:highlight w:val="white"/>
          <w:lang w:val="en-GB"/>
        </w:rPr>
        <w:t>)</w:t>
      </w:r>
      <w:r w:rsidR="0066305A" w:rsidRPr="000F1338">
        <w:rPr>
          <w:rFonts w:ascii="Times New Roman" w:eastAsia="Times New Roman" w:hAnsi="Times New Roman" w:cs="Times New Roman"/>
          <w:sz w:val="24"/>
          <w:szCs w:val="24"/>
          <w:lang w:val="en-GB"/>
        </w:rPr>
        <w:t>.</w:t>
      </w:r>
    </w:p>
    <w:p w:rsidR="00517A04" w:rsidRPr="000F1338" w:rsidRDefault="00F50F52" w:rsidP="004B53E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organization</w:t>
      </w:r>
      <w:r w:rsidR="00F53E29" w:rsidRPr="000F1338">
        <w:rPr>
          <w:rFonts w:ascii="Times New Roman" w:eastAsia="Times New Roman" w:hAnsi="Times New Roman" w:cs="Times New Roman"/>
          <w:sz w:val="24"/>
          <w:szCs w:val="24"/>
          <w:lang w:val="en-GB"/>
        </w:rPr>
        <w:t xml:space="preserve"> focussing on serving a mixed blend of Indian and European dishes of major varieties, the restaurant caters the best to the food lovers of different varieties to enjoy major and common foods as per their palatability patterns in a by and large manner. The traditional varieties of food are served with care and interest along with some modern delicacies which make its popularity richer even in the outside world beyond the borders of United Kingdom. This is a private limited organisation. The periodic features of the operation of the restaurant along with a routine wise serving of meals of different time zones namely breakfast supper, teatime and </w:t>
      </w:r>
      <w:r w:rsidR="00F53E29" w:rsidRPr="000F1338">
        <w:rPr>
          <w:rFonts w:ascii="Times New Roman" w:eastAsia="Times New Roman" w:hAnsi="Times New Roman" w:cs="Times New Roman"/>
          <w:sz w:val="24"/>
          <w:szCs w:val="24"/>
          <w:lang w:val="en-GB"/>
        </w:rPr>
        <w:lastRenderedPageBreak/>
        <w:t xml:space="preserve">dinner help it to gain major profits and market shares in abundant fashion (Kang and Sung, 2017, p. 85). </w:t>
      </w:r>
    </w:p>
    <w:p w:rsidR="00517A04" w:rsidRPr="000F1338" w:rsidRDefault="00F53E29" w:rsidP="004B53E0">
      <w:pPr>
        <w:pStyle w:val="Normal1"/>
        <w:spacing w:line="360" w:lineRule="auto"/>
        <w:jc w:val="both"/>
        <w:rPr>
          <w:rFonts w:ascii="Times New Roman" w:eastAsia="Times New Roman" w:hAnsi="Times New Roman" w:cs="Times New Roman"/>
          <w:sz w:val="24"/>
          <w:szCs w:val="24"/>
          <w:lang w:val="en-GB"/>
        </w:rPr>
      </w:pPr>
      <w:r w:rsidRPr="000F1338">
        <w:rPr>
          <w:rFonts w:ascii="Times New Roman" w:eastAsia="Times New Roman" w:hAnsi="Times New Roman" w:cs="Times New Roman"/>
          <w:sz w:val="24"/>
          <w:szCs w:val="24"/>
          <w:lang w:val="en-GB"/>
        </w:rPr>
        <w:t xml:space="preserve">The culinary art adopted and implemented by the UK has made it rich with rich meal service even in off seasons or periods which speaks of its legacy in the UK market in varied patterns. </w:t>
      </w:r>
    </w:p>
    <w:p w:rsidR="00517A04" w:rsidRPr="000F1338" w:rsidRDefault="00F53E29" w:rsidP="004B53E0">
      <w:pPr>
        <w:pStyle w:val="Normal1"/>
        <w:spacing w:line="360" w:lineRule="auto"/>
        <w:jc w:val="both"/>
        <w:rPr>
          <w:rFonts w:ascii="Times New Roman" w:eastAsia="Times New Roman" w:hAnsi="Times New Roman" w:cs="Times New Roman"/>
          <w:sz w:val="24"/>
          <w:szCs w:val="24"/>
          <w:lang w:val="en-GB"/>
        </w:rPr>
      </w:pPr>
      <w:r w:rsidRPr="000F1338">
        <w:rPr>
          <w:rFonts w:ascii="Times New Roman" w:eastAsia="Times New Roman" w:hAnsi="Times New Roman" w:cs="Times New Roman"/>
          <w:sz w:val="24"/>
          <w:szCs w:val="24"/>
          <w:lang w:val="en-GB"/>
        </w:rPr>
        <w:t>Desserts - There are 10 distinctly different varieties of desserts with a rich serving of rockers and flakes of superior and tasty varieties with costs ranging with a uniform price range between 4 -5 pounds(</w:t>
      </w:r>
      <w:r w:rsidRPr="000F1338">
        <w:rPr>
          <w:rFonts w:ascii="Times New Roman" w:eastAsia="Times New Roman" w:hAnsi="Times New Roman" w:cs="Times New Roman"/>
          <w:sz w:val="24"/>
          <w:szCs w:val="24"/>
          <w:highlight w:val="white"/>
          <w:lang w:val="en-GB"/>
        </w:rPr>
        <w:t>thebengal.co.uk, 2019)</w:t>
      </w:r>
      <w:r w:rsidRPr="000F1338">
        <w:rPr>
          <w:rFonts w:ascii="Times New Roman" w:eastAsia="Times New Roman" w:hAnsi="Times New Roman" w:cs="Times New Roman"/>
          <w:sz w:val="24"/>
          <w:szCs w:val="24"/>
          <w:lang w:val="en-GB"/>
        </w:rPr>
        <w:t>.</w:t>
      </w:r>
    </w:p>
    <w:p w:rsidR="00517A04" w:rsidRPr="000F1338" w:rsidRDefault="00F53E29" w:rsidP="004B53E0">
      <w:pPr>
        <w:pStyle w:val="Normal1"/>
        <w:spacing w:line="360" w:lineRule="auto"/>
        <w:jc w:val="both"/>
        <w:rPr>
          <w:rFonts w:ascii="Times New Roman" w:eastAsia="Times New Roman" w:hAnsi="Times New Roman" w:cs="Times New Roman"/>
          <w:sz w:val="24"/>
          <w:szCs w:val="24"/>
          <w:lang w:val="en-GB"/>
        </w:rPr>
      </w:pPr>
      <w:r w:rsidRPr="000F1338">
        <w:rPr>
          <w:rFonts w:ascii="Times New Roman" w:eastAsia="Times New Roman" w:hAnsi="Times New Roman" w:cs="Times New Roman"/>
          <w:sz w:val="24"/>
          <w:szCs w:val="24"/>
          <w:lang w:val="en-GB"/>
        </w:rPr>
        <w:t>(ii)The major profits and earnings of the company in annual terms are mentioned below:</w:t>
      </w:r>
    </w:p>
    <w:p w:rsidR="00517A04" w:rsidRPr="000F1338" w:rsidRDefault="00F53E29" w:rsidP="004B53E0">
      <w:pPr>
        <w:pStyle w:val="Normal1"/>
        <w:spacing w:line="360" w:lineRule="auto"/>
        <w:jc w:val="both"/>
        <w:rPr>
          <w:rFonts w:ascii="Times New Roman" w:eastAsia="Times New Roman" w:hAnsi="Times New Roman" w:cs="Times New Roman"/>
          <w:sz w:val="24"/>
          <w:szCs w:val="24"/>
          <w:lang w:val="en-GB"/>
        </w:rPr>
      </w:pPr>
      <w:r w:rsidRPr="000F1338">
        <w:rPr>
          <w:rFonts w:ascii="Times New Roman" w:eastAsia="Times New Roman" w:hAnsi="Times New Roman" w:cs="Times New Roman"/>
          <w:sz w:val="24"/>
          <w:szCs w:val="24"/>
          <w:lang w:val="en-GB"/>
        </w:rPr>
        <w:t>The annual revenues earned on average ranges from 38.3 billion in 2018 a holistic manner supplemented by supernormal profits in the peak seasons of food services as against revenues of 3.7 billion in 2017.  The maximum consumer spending is around 83 billion which remains uniform during the peak seasons as against that of 19.4 billion in 2017</w:t>
      </w:r>
      <w:r w:rsidR="00A55957">
        <w:rPr>
          <w:rFonts w:ascii="Times New Roman" w:eastAsia="Times New Roman" w:hAnsi="Times New Roman" w:cs="Times New Roman"/>
          <w:sz w:val="24"/>
          <w:szCs w:val="24"/>
          <w:lang w:val="en-GB"/>
        </w:rPr>
        <w:t xml:space="preserve"> (thebengal.co.uk, </w:t>
      </w:r>
      <w:r w:rsidR="00A55957" w:rsidRPr="000F1338">
        <w:rPr>
          <w:rFonts w:ascii="Times New Roman" w:eastAsia="Times New Roman" w:hAnsi="Times New Roman" w:cs="Times New Roman"/>
          <w:sz w:val="24"/>
          <w:szCs w:val="24"/>
          <w:lang w:val="en-GB"/>
        </w:rPr>
        <w:t>2019)</w:t>
      </w:r>
      <w:r w:rsidRPr="000F1338">
        <w:rPr>
          <w:rFonts w:ascii="Times New Roman" w:eastAsia="Times New Roman" w:hAnsi="Times New Roman" w:cs="Times New Roman"/>
          <w:sz w:val="24"/>
          <w:szCs w:val="24"/>
          <w:lang w:val="en-GB"/>
        </w:rPr>
        <w:t>.</w:t>
      </w:r>
    </w:p>
    <w:p w:rsidR="00517A04" w:rsidRPr="000F1338" w:rsidRDefault="00F53E29" w:rsidP="004B53E0">
      <w:pPr>
        <w:pStyle w:val="Heading1"/>
        <w:rPr>
          <w:lang w:val="en-GB"/>
        </w:rPr>
      </w:pPr>
      <w:bookmarkStart w:id="2" w:name="_Toc534900578"/>
      <w:r w:rsidRPr="000F1338">
        <w:rPr>
          <w:lang w:val="en-GB"/>
        </w:rPr>
        <w:t>Analysis</w:t>
      </w:r>
      <w:bookmarkEnd w:id="2"/>
    </w:p>
    <w:p w:rsidR="00517A04" w:rsidRPr="000F1338" w:rsidRDefault="00F53E29" w:rsidP="004B53E0">
      <w:pPr>
        <w:pStyle w:val="Normal1"/>
        <w:spacing w:line="360" w:lineRule="auto"/>
        <w:jc w:val="both"/>
        <w:rPr>
          <w:rFonts w:ascii="Times New Roman" w:eastAsia="Times New Roman" w:hAnsi="Times New Roman" w:cs="Times New Roman"/>
          <w:sz w:val="24"/>
          <w:szCs w:val="24"/>
          <w:lang w:val="en-GB"/>
        </w:rPr>
      </w:pPr>
      <w:r w:rsidRPr="000F1338">
        <w:rPr>
          <w:rFonts w:ascii="Times New Roman" w:eastAsia="Times New Roman" w:hAnsi="Times New Roman" w:cs="Times New Roman"/>
          <w:sz w:val="24"/>
          <w:szCs w:val="24"/>
          <w:lang w:val="en-GB"/>
        </w:rPr>
        <w:t>The major problem with respect to staffing and rescheduling is related to the major drawback of the managerial authority in terms of miscommunication procedure. Regarding the major ancillary problems generating from this issue are layoffs, short staffing and lack of success of leave requests borne out by workers. The workers are not met with their layoff demands and this problem is directly linked with the issue of shortage of staffs even in the small infrastructure bearing restaurant. This problem is bought with the recruitment of inexperienced labours quickly to avoid short staffing which further hurts the management organisation of the restaurant in odd manners.</w:t>
      </w:r>
    </w:p>
    <w:p w:rsidR="00517A04" w:rsidRPr="000F1338" w:rsidRDefault="00F53E29" w:rsidP="004B53E0">
      <w:pPr>
        <w:pStyle w:val="Normal1"/>
        <w:spacing w:line="360" w:lineRule="auto"/>
        <w:jc w:val="both"/>
        <w:rPr>
          <w:rFonts w:ascii="Times New Roman" w:eastAsia="Times New Roman" w:hAnsi="Times New Roman" w:cs="Times New Roman"/>
          <w:sz w:val="24"/>
          <w:szCs w:val="24"/>
          <w:lang w:val="en-GB"/>
        </w:rPr>
      </w:pPr>
      <w:r w:rsidRPr="000F1338">
        <w:rPr>
          <w:rFonts w:ascii="Times New Roman" w:eastAsia="Times New Roman" w:hAnsi="Times New Roman" w:cs="Times New Roman"/>
          <w:sz w:val="24"/>
          <w:szCs w:val="24"/>
          <w:lang w:val="en-GB"/>
        </w:rPr>
        <w:t xml:space="preserve">To tackle this problem of short staffing and miscommunication in the restaurant, chief policies are drawn to find solutions of the problem which can be understood by a special mode of communication to through light on this issue with respect to the administration of the </w:t>
      </w:r>
      <w:r w:rsidR="004B53E0" w:rsidRPr="000F1338">
        <w:rPr>
          <w:rFonts w:ascii="Times New Roman" w:eastAsia="Times New Roman" w:hAnsi="Times New Roman" w:cs="Times New Roman"/>
          <w:sz w:val="24"/>
          <w:szCs w:val="24"/>
          <w:lang w:val="en-GB"/>
        </w:rPr>
        <w:t>organization (</w:t>
      </w:r>
      <w:r w:rsidRPr="000F1338">
        <w:rPr>
          <w:rFonts w:ascii="Times New Roman" w:eastAsia="Times New Roman" w:hAnsi="Times New Roman" w:cs="Times New Roman"/>
          <w:sz w:val="24"/>
          <w:szCs w:val="24"/>
          <w:lang w:val="en-GB"/>
        </w:rPr>
        <w:t>Kent</w:t>
      </w:r>
      <w:r w:rsidRPr="000F1338">
        <w:rPr>
          <w:rFonts w:ascii="Times New Roman" w:eastAsia="Times New Roman" w:hAnsi="Times New Roman" w:cs="Times New Roman"/>
          <w:i/>
          <w:sz w:val="24"/>
          <w:szCs w:val="24"/>
          <w:lang w:val="en-GB"/>
        </w:rPr>
        <w:t xml:space="preserve"> et al. </w:t>
      </w:r>
      <w:r w:rsidRPr="000F1338">
        <w:rPr>
          <w:rFonts w:ascii="Times New Roman" w:eastAsia="Times New Roman" w:hAnsi="Times New Roman" w:cs="Times New Roman"/>
          <w:sz w:val="24"/>
          <w:szCs w:val="24"/>
          <w:lang w:val="en-GB"/>
        </w:rPr>
        <w:t>2016, p. 120</w:t>
      </w:r>
      <w:r w:rsidRPr="000F1338">
        <w:rPr>
          <w:rFonts w:ascii="Times New Roman" w:eastAsia="Times New Roman" w:hAnsi="Times New Roman" w:cs="Times New Roman"/>
          <w:sz w:val="24"/>
          <w:szCs w:val="24"/>
          <w:highlight w:val="white"/>
          <w:lang w:val="en-GB"/>
        </w:rPr>
        <w:t>)</w:t>
      </w:r>
      <w:r w:rsidRPr="000F1338">
        <w:rPr>
          <w:rFonts w:ascii="Times New Roman" w:eastAsia="Times New Roman" w:hAnsi="Times New Roman" w:cs="Times New Roman"/>
          <w:sz w:val="24"/>
          <w:szCs w:val="24"/>
          <w:lang w:val="en-GB"/>
        </w:rPr>
        <w:t>.). Proper analysis of internal structures of the restaurant in terms of communication model like Shannon and Weaver model of communication will aid the management body to shed light on the dual issues of miscommunication and short staffing in ample manners. The entire analysis is presented below:</w:t>
      </w:r>
    </w:p>
    <w:p w:rsidR="00517A04" w:rsidRPr="000F1338" w:rsidRDefault="00F53E29" w:rsidP="004B53E0">
      <w:pPr>
        <w:pStyle w:val="Normal1"/>
        <w:spacing w:line="360" w:lineRule="auto"/>
        <w:jc w:val="both"/>
        <w:rPr>
          <w:rFonts w:ascii="Times New Roman" w:eastAsia="Times New Roman" w:hAnsi="Times New Roman" w:cs="Times New Roman"/>
          <w:sz w:val="24"/>
          <w:szCs w:val="24"/>
          <w:lang w:val="en-GB"/>
        </w:rPr>
      </w:pPr>
      <w:r w:rsidRPr="000F1338">
        <w:rPr>
          <w:rFonts w:ascii="Times New Roman" w:eastAsia="Times New Roman" w:hAnsi="Times New Roman" w:cs="Times New Roman"/>
          <w:sz w:val="24"/>
          <w:szCs w:val="24"/>
          <w:lang w:val="en-GB"/>
        </w:rPr>
        <w:t>Shannon Weaver model of communication -</w:t>
      </w:r>
    </w:p>
    <w:p w:rsidR="00517A04" w:rsidRPr="000F1338" w:rsidRDefault="00F53E29" w:rsidP="004B53E0">
      <w:pPr>
        <w:pStyle w:val="Normal1"/>
        <w:spacing w:line="360" w:lineRule="auto"/>
        <w:jc w:val="both"/>
        <w:rPr>
          <w:rFonts w:ascii="Times New Roman" w:eastAsia="Times New Roman" w:hAnsi="Times New Roman" w:cs="Times New Roman"/>
          <w:sz w:val="24"/>
          <w:szCs w:val="24"/>
          <w:lang w:val="en-GB"/>
        </w:rPr>
      </w:pPr>
      <w:r w:rsidRPr="000F1338">
        <w:rPr>
          <w:rFonts w:ascii="Times New Roman" w:eastAsia="Times New Roman" w:hAnsi="Times New Roman" w:cs="Times New Roman"/>
          <w:sz w:val="24"/>
          <w:szCs w:val="24"/>
          <w:lang w:val="en-GB"/>
        </w:rPr>
        <w:lastRenderedPageBreak/>
        <w:t xml:space="preserve">The model of communication postulated, programmed and devised by Shannon in the year in 1948 in the paper" A Mathematical Theory of Communication" is considered as the mother of all communication models (Wang and Li, 2017, p. 4). The model is differentiated into six different stages of communicational hierarchy represented by different units of the business. The detailed analysis can be depicted below as follows: </w:t>
      </w:r>
    </w:p>
    <w:p w:rsidR="00517A04" w:rsidRPr="000F1338" w:rsidRDefault="00F53E29" w:rsidP="004B53E0">
      <w:pPr>
        <w:pStyle w:val="Normal1"/>
        <w:spacing w:line="360" w:lineRule="auto"/>
        <w:jc w:val="both"/>
        <w:rPr>
          <w:rFonts w:ascii="Times New Roman" w:eastAsia="Times New Roman" w:hAnsi="Times New Roman" w:cs="Times New Roman"/>
          <w:sz w:val="24"/>
          <w:szCs w:val="24"/>
          <w:lang w:val="en-GB"/>
        </w:rPr>
      </w:pPr>
      <w:r w:rsidRPr="000F1338">
        <w:rPr>
          <w:rFonts w:ascii="Times New Roman" w:eastAsia="Times New Roman" w:hAnsi="Times New Roman" w:cs="Times New Roman"/>
          <w:sz w:val="24"/>
          <w:szCs w:val="24"/>
          <w:lang w:val="en-GB"/>
        </w:rPr>
        <w:t>(</w:t>
      </w:r>
      <w:proofErr w:type="spellStart"/>
      <w:r w:rsidRPr="000F1338">
        <w:rPr>
          <w:rFonts w:ascii="Times New Roman" w:eastAsia="Times New Roman" w:hAnsi="Times New Roman" w:cs="Times New Roman"/>
          <w:sz w:val="24"/>
          <w:szCs w:val="24"/>
          <w:lang w:val="en-GB"/>
        </w:rPr>
        <w:t>i</w:t>
      </w:r>
      <w:proofErr w:type="spellEnd"/>
      <w:r w:rsidRPr="000F1338">
        <w:rPr>
          <w:rFonts w:ascii="Times New Roman" w:eastAsia="Times New Roman" w:hAnsi="Times New Roman" w:cs="Times New Roman"/>
          <w:sz w:val="24"/>
          <w:szCs w:val="24"/>
          <w:lang w:val="en-GB"/>
        </w:rPr>
        <w:t xml:space="preserve">) Sender- A sender is defined as the person or entity </w:t>
      </w:r>
      <w:r w:rsidR="004B53E0" w:rsidRPr="000F1338">
        <w:rPr>
          <w:rFonts w:ascii="Times New Roman" w:eastAsia="Times New Roman" w:hAnsi="Times New Roman" w:cs="Times New Roman"/>
          <w:sz w:val="24"/>
          <w:szCs w:val="24"/>
          <w:lang w:val="en-GB"/>
        </w:rPr>
        <w:t>that</w:t>
      </w:r>
      <w:r w:rsidRPr="000F1338">
        <w:rPr>
          <w:rFonts w:ascii="Times New Roman" w:eastAsia="Times New Roman" w:hAnsi="Times New Roman" w:cs="Times New Roman"/>
          <w:sz w:val="24"/>
          <w:szCs w:val="24"/>
          <w:lang w:val="en-GB"/>
        </w:rPr>
        <w:t xml:space="preserve"> faces a channel of modes to make a communication variety and after choosing </w:t>
      </w:r>
      <w:r w:rsidR="004B53E0" w:rsidRPr="000F1338">
        <w:rPr>
          <w:rFonts w:ascii="Times New Roman" w:eastAsia="Times New Roman" w:hAnsi="Times New Roman" w:cs="Times New Roman"/>
          <w:sz w:val="24"/>
          <w:szCs w:val="24"/>
          <w:lang w:val="en-GB"/>
        </w:rPr>
        <w:t>those communication</w:t>
      </w:r>
      <w:r w:rsidRPr="000F1338">
        <w:rPr>
          <w:rFonts w:ascii="Times New Roman" w:eastAsia="Times New Roman" w:hAnsi="Times New Roman" w:cs="Times New Roman"/>
          <w:sz w:val="24"/>
          <w:szCs w:val="24"/>
          <w:lang w:val="en-GB"/>
        </w:rPr>
        <w:t xml:space="preserve"> </w:t>
      </w:r>
      <w:r w:rsidR="004B53E0" w:rsidRPr="000F1338">
        <w:rPr>
          <w:rFonts w:ascii="Times New Roman" w:eastAsia="Times New Roman" w:hAnsi="Times New Roman" w:cs="Times New Roman"/>
          <w:sz w:val="24"/>
          <w:szCs w:val="24"/>
          <w:lang w:val="en-GB"/>
        </w:rPr>
        <w:t>varieties;</w:t>
      </w:r>
      <w:r w:rsidRPr="000F1338">
        <w:rPr>
          <w:rFonts w:ascii="Times New Roman" w:eastAsia="Times New Roman" w:hAnsi="Times New Roman" w:cs="Times New Roman"/>
          <w:sz w:val="24"/>
          <w:szCs w:val="24"/>
          <w:lang w:val="en-GB"/>
        </w:rPr>
        <w:t xml:space="preserve"> it comes up with a particular set of communication trend and sends the message to appropriate hierarchy of restaurant staffs or workers in the </w:t>
      </w:r>
      <w:r w:rsidR="004B53E0" w:rsidRPr="000F1338">
        <w:rPr>
          <w:rFonts w:ascii="Times New Roman" w:eastAsia="Times New Roman" w:hAnsi="Times New Roman" w:cs="Times New Roman"/>
          <w:sz w:val="24"/>
          <w:szCs w:val="24"/>
          <w:lang w:val="en-GB"/>
        </w:rPr>
        <w:t>restaurant (Wang and</w:t>
      </w:r>
      <w:r w:rsidRPr="000F1338">
        <w:rPr>
          <w:rFonts w:ascii="Times New Roman" w:eastAsia="Times New Roman" w:hAnsi="Times New Roman" w:cs="Times New Roman"/>
          <w:sz w:val="24"/>
          <w:szCs w:val="24"/>
          <w:lang w:val="en-GB"/>
        </w:rPr>
        <w:t xml:space="preserve"> Li, 2017, p. 4)</w:t>
      </w:r>
      <w:r w:rsidRPr="000F1338">
        <w:rPr>
          <w:rFonts w:ascii="Times New Roman" w:eastAsia="Times New Roman" w:hAnsi="Times New Roman" w:cs="Times New Roman"/>
          <w:sz w:val="24"/>
          <w:szCs w:val="24"/>
          <w:highlight w:val="white"/>
          <w:lang w:val="en-GB"/>
        </w:rPr>
        <w:t xml:space="preserve">. </w:t>
      </w:r>
      <w:r w:rsidRPr="000F1338">
        <w:rPr>
          <w:rFonts w:ascii="Times New Roman" w:eastAsia="Times New Roman" w:hAnsi="Times New Roman" w:cs="Times New Roman"/>
          <w:sz w:val="24"/>
          <w:szCs w:val="24"/>
          <w:lang w:val="en-GB"/>
        </w:rPr>
        <w:t xml:space="preserve"> This job is done by the entrepreneur or properties or chief businessman of the restaurant who is destined with the duty of carrying out this work as major informational source as per the terms and conditions of this model.</w:t>
      </w:r>
    </w:p>
    <w:p w:rsidR="00517A04" w:rsidRPr="000F1338" w:rsidRDefault="00F53E29" w:rsidP="004B53E0">
      <w:pPr>
        <w:pStyle w:val="Normal1"/>
        <w:spacing w:line="360" w:lineRule="auto"/>
        <w:jc w:val="both"/>
        <w:rPr>
          <w:rFonts w:ascii="Times New Roman" w:eastAsia="Times New Roman" w:hAnsi="Times New Roman" w:cs="Times New Roman"/>
          <w:sz w:val="24"/>
          <w:szCs w:val="24"/>
          <w:lang w:val="en-GB"/>
        </w:rPr>
      </w:pPr>
      <w:r w:rsidRPr="000F1338">
        <w:rPr>
          <w:rFonts w:ascii="Times New Roman" w:eastAsia="Times New Roman" w:hAnsi="Times New Roman" w:cs="Times New Roman"/>
          <w:sz w:val="24"/>
          <w:szCs w:val="24"/>
          <w:lang w:val="en-GB"/>
        </w:rPr>
        <w:t>(ii) Encoder- Encoder is that entity as per this communication model who uses some specific use of technology or machine to code this message either directly to the respective worker groups or specific worker via the telephonic medium or in binary digital medium via computers in the workplace. Thus the computer programmer of the restaurant can be cited as the encoder of this communication model (Wang and Li, 2017, p. 5)</w:t>
      </w:r>
      <w:r w:rsidRPr="000F1338">
        <w:rPr>
          <w:rFonts w:ascii="Times New Roman" w:eastAsia="Times New Roman" w:hAnsi="Times New Roman" w:cs="Times New Roman"/>
          <w:sz w:val="24"/>
          <w:szCs w:val="24"/>
          <w:highlight w:val="white"/>
          <w:lang w:val="en-GB"/>
        </w:rPr>
        <w:t xml:space="preserve">. </w:t>
      </w:r>
      <w:r w:rsidRPr="000F1338">
        <w:rPr>
          <w:rFonts w:ascii="Times New Roman" w:eastAsia="Times New Roman" w:hAnsi="Times New Roman" w:cs="Times New Roman"/>
          <w:sz w:val="24"/>
          <w:szCs w:val="24"/>
          <w:lang w:val="en-GB"/>
        </w:rPr>
        <w:t xml:space="preserve"> Hence the programmer here features as the encoder whose choice of language medium or channel aids to communicate the message to the specific lower working hierarchy of the restaurant in the proper manner  </w:t>
      </w:r>
    </w:p>
    <w:p w:rsidR="00517A04" w:rsidRPr="000F1338" w:rsidRDefault="00F53E29" w:rsidP="004B53E0">
      <w:pPr>
        <w:pStyle w:val="Normal1"/>
        <w:spacing w:line="360" w:lineRule="auto"/>
        <w:jc w:val="both"/>
        <w:rPr>
          <w:rFonts w:ascii="Times New Roman" w:eastAsia="Times New Roman" w:hAnsi="Times New Roman" w:cs="Times New Roman"/>
          <w:sz w:val="24"/>
          <w:szCs w:val="24"/>
          <w:lang w:val="en-GB"/>
        </w:rPr>
      </w:pPr>
      <w:r w:rsidRPr="000F1338">
        <w:rPr>
          <w:rFonts w:ascii="Times New Roman" w:eastAsia="Times New Roman" w:hAnsi="Times New Roman" w:cs="Times New Roman"/>
          <w:sz w:val="24"/>
          <w:szCs w:val="24"/>
          <w:lang w:val="en-GB"/>
        </w:rPr>
        <w:t>(iii) Channel-The medium to send the message is regarded as the channel in this communication model of Shannon. In terms of this restaurant, the channel will be the specific mobile network or telephonic network or internet network via email through com</w:t>
      </w:r>
      <w:r w:rsidR="007F7275">
        <w:rPr>
          <w:rFonts w:ascii="Times New Roman" w:eastAsia="Times New Roman" w:hAnsi="Times New Roman" w:cs="Times New Roman"/>
          <w:sz w:val="24"/>
          <w:szCs w:val="24"/>
          <w:lang w:val="en-GB"/>
        </w:rPr>
        <w:t>puters (Wang and Li, 2017, p. 4</w:t>
      </w:r>
      <w:r w:rsidRPr="000F1338">
        <w:rPr>
          <w:rFonts w:ascii="Times New Roman" w:eastAsia="Times New Roman" w:hAnsi="Times New Roman" w:cs="Times New Roman"/>
          <w:sz w:val="24"/>
          <w:szCs w:val="24"/>
          <w:highlight w:val="white"/>
          <w:lang w:val="en-GB"/>
        </w:rPr>
        <w:t>).</w:t>
      </w:r>
      <w:r w:rsidRPr="000F1338">
        <w:rPr>
          <w:rFonts w:ascii="Times New Roman" w:eastAsia="Times New Roman" w:hAnsi="Times New Roman" w:cs="Times New Roman"/>
          <w:sz w:val="24"/>
          <w:szCs w:val="24"/>
          <w:lang w:val="en-GB"/>
        </w:rPr>
        <w:t xml:space="preserve"> </w:t>
      </w:r>
    </w:p>
    <w:p w:rsidR="00517A04" w:rsidRPr="000F1338" w:rsidRDefault="00F53E29" w:rsidP="004B53E0">
      <w:pPr>
        <w:pStyle w:val="Normal1"/>
        <w:spacing w:line="360" w:lineRule="auto"/>
        <w:jc w:val="both"/>
        <w:rPr>
          <w:rFonts w:ascii="Times New Roman" w:eastAsia="Times New Roman" w:hAnsi="Times New Roman" w:cs="Times New Roman"/>
          <w:sz w:val="24"/>
          <w:szCs w:val="24"/>
          <w:lang w:val="en-GB"/>
        </w:rPr>
      </w:pPr>
      <w:r w:rsidRPr="000F1338">
        <w:rPr>
          <w:rFonts w:ascii="Times New Roman" w:eastAsia="Times New Roman" w:hAnsi="Times New Roman" w:cs="Times New Roman"/>
          <w:sz w:val="24"/>
          <w:szCs w:val="24"/>
          <w:lang w:val="en-GB"/>
        </w:rPr>
        <w:t xml:space="preserve">(iv) Decoder- Then </w:t>
      </w:r>
      <w:r w:rsidR="004B53E0" w:rsidRPr="000F1338">
        <w:rPr>
          <w:rFonts w:ascii="Times New Roman" w:eastAsia="Times New Roman" w:hAnsi="Times New Roman" w:cs="Times New Roman"/>
          <w:sz w:val="24"/>
          <w:szCs w:val="24"/>
          <w:lang w:val="en-GB"/>
        </w:rPr>
        <w:t>appears</w:t>
      </w:r>
      <w:r w:rsidRPr="000F1338">
        <w:rPr>
          <w:rFonts w:ascii="Times New Roman" w:eastAsia="Times New Roman" w:hAnsi="Times New Roman" w:cs="Times New Roman"/>
          <w:sz w:val="24"/>
          <w:szCs w:val="24"/>
          <w:lang w:val="en-GB"/>
        </w:rPr>
        <w:t xml:space="preserve"> the decoder of the communication model whose job is to transfer the coded message into verbal form so that it can be understood by the receiver or the destined entity of communication. Computer or mobile phone is the decoder here</w:t>
      </w:r>
      <w:r w:rsidR="007F7275">
        <w:rPr>
          <w:rFonts w:ascii="Times New Roman" w:eastAsia="Times New Roman" w:hAnsi="Times New Roman" w:cs="Times New Roman"/>
          <w:sz w:val="24"/>
          <w:szCs w:val="24"/>
          <w:lang w:val="en-GB"/>
        </w:rPr>
        <w:t xml:space="preserve"> </w:t>
      </w:r>
      <w:r w:rsidRPr="000F1338">
        <w:rPr>
          <w:rFonts w:ascii="Times New Roman" w:eastAsia="Times New Roman" w:hAnsi="Times New Roman" w:cs="Times New Roman"/>
          <w:sz w:val="24"/>
          <w:szCs w:val="24"/>
          <w:lang w:val="en-GB"/>
        </w:rPr>
        <w:t xml:space="preserve">(Petersons and </w:t>
      </w:r>
      <w:proofErr w:type="spellStart"/>
      <w:r w:rsidRPr="000F1338">
        <w:rPr>
          <w:rFonts w:ascii="Times New Roman" w:eastAsia="Times New Roman" w:hAnsi="Times New Roman" w:cs="Times New Roman"/>
          <w:sz w:val="24"/>
          <w:szCs w:val="24"/>
          <w:lang w:val="en-GB"/>
        </w:rPr>
        <w:t>Khalimzoda</w:t>
      </w:r>
      <w:proofErr w:type="spellEnd"/>
      <w:r w:rsidRPr="000F1338">
        <w:rPr>
          <w:rFonts w:ascii="Times New Roman" w:eastAsia="Times New Roman" w:hAnsi="Times New Roman" w:cs="Times New Roman"/>
          <w:sz w:val="24"/>
          <w:szCs w:val="24"/>
          <w:lang w:val="en-GB"/>
        </w:rPr>
        <w:t>, 2016, p. 425).</w:t>
      </w:r>
    </w:p>
    <w:p w:rsidR="00517A04" w:rsidRPr="000F1338" w:rsidRDefault="00F53E29" w:rsidP="004B53E0">
      <w:pPr>
        <w:pStyle w:val="Normal1"/>
        <w:spacing w:line="360" w:lineRule="auto"/>
        <w:jc w:val="both"/>
        <w:rPr>
          <w:rFonts w:ascii="Times New Roman" w:eastAsia="Times New Roman" w:hAnsi="Times New Roman" w:cs="Times New Roman"/>
          <w:sz w:val="24"/>
          <w:szCs w:val="24"/>
          <w:lang w:val="en-GB"/>
        </w:rPr>
      </w:pPr>
      <w:r w:rsidRPr="000F1338">
        <w:rPr>
          <w:rFonts w:ascii="Times New Roman" w:eastAsia="Times New Roman" w:hAnsi="Times New Roman" w:cs="Times New Roman"/>
          <w:noProof/>
          <w:sz w:val="24"/>
          <w:szCs w:val="24"/>
          <w:lang w:val="en-GB" w:eastAsia="en-GB"/>
        </w:rPr>
        <w:lastRenderedPageBreak/>
        <w:drawing>
          <wp:inline distT="114300" distB="114300" distL="114300" distR="114300">
            <wp:extent cx="5943600" cy="2171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288775593" name="image1.png"/>
                    <pic:cNvPicPr/>
                  </pic:nvPicPr>
                  <pic:blipFill>
                    <a:blip r:embed="rId8" cstate="print"/>
                    <a:stretch>
                      <a:fillRect/>
                    </a:stretch>
                  </pic:blipFill>
                  <pic:spPr>
                    <a:xfrm>
                      <a:off x="0" y="0"/>
                      <a:ext cx="5943600" cy="2171700"/>
                    </a:xfrm>
                    <a:prstGeom prst="rect">
                      <a:avLst/>
                    </a:prstGeom>
                  </pic:spPr>
                </pic:pic>
              </a:graphicData>
            </a:graphic>
          </wp:inline>
        </w:drawing>
      </w:r>
    </w:p>
    <w:p w:rsidR="00517A04" w:rsidRPr="000F1338" w:rsidRDefault="00517A04" w:rsidP="004B53E0">
      <w:pPr>
        <w:pStyle w:val="Normal1"/>
        <w:spacing w:line="360" w:lineRule="auto"/>
        <w:jc w:val="both"/>
        <w:rPr>
          <w:rFonts w:ascii="Times New Roman" w:eastAsia="Times New Roman" w:hAnsi="Times New Roman" w:cs="Times New Roman"/>
          <w:sz w:val="24"/>
          <w:szCs w:val="24"/>
          <w:lang w:val="en-GB"/>
        </w:rPr>
      </w:pPr>
    </w:p>
    <w:p w:rsidR="00517A04" w:rsidRPr="000F1338" w:rsidRDefault="00F53E29" w:rsidP="004B53E0">
      <w:pPr>
        <w:pStyle w:val="Normal1"/>
        <w:spacing w:line="360" w:lineRule="auto"/>
        <w:jc w:val="center"/>
        <w:rPr>
          <w:rFonts w:ascii="Times New Roman" w:eastAsia="Times New Roman" w:hAnsi="Times New Roman" w:cs="Times New Roman"/>
          <w:b/>
          <w:sz w:val="24"/>
          <w:szCs w:val="24"/>
          <w:lang w:val="en-GB"/>
        </w:rPr>
      </w:pPr>
      <w:r w:rsidRPr="000F1338">
        <w:rPr>
          <w:rFonts w:ascii="Times New Roman" w:eastAsia="Times New Roman" w:hAnsi="Times New Roman" w:cs="Times New Roman"/>
          <w:b/>
          <w:sz w:val="24"/>
          <w:szCs w:val="24"/>
          <w:lang w:val="en-GB"/>
        </w:rPr>
        <w:t xml:space="preserve">Figure 1: Shannon </w:t>
      </w:r>
      <w:r w:rsidR="009E48AE">
        <w:rPr>
          <w:rFonts w:ascii="Times New Roman" w:eastAsia="Times New Roman" w:hAnsi="Times New Roman" w:cs="Times New Roman"/>
          <w:b/>
          <w:sz w:val="24"/>
          <w:szCs w:val="24"/>
          <w:lang w:val="en-GB"/>
        </w:rPr>
        <w:t xml:space="preserve">Weaver </w:t>
      </w:r>
      <w:r w:rsidRPr="000F1338">
        <w:rPr>
          <w:rFonts w:ascii="Times New Roman" w:eastAsia="Times New Roman" w:hAnsi="Times New Roman" w:cs="Times New Roman"/>
          <w:b/>
          <w:sz w:val="24"/>
          <w:szCs w:val="24"/>
          <w:lang w:val="en-GB"/>
        </w:rPr>
        <w:t>model of communication</w:t>
      </w:r>
    </w:p>
    <w:p w:rsidR="00517A04" w:rsidRPr="000F1338" w:rsidRDefault="00F53E29" w:rsidP="004B53E0">
      <w:pPr>
        <w:pStyle w:val="Normal1"/>
        <w:spacing w:line="360" w:lineRule="auto"/>
        <w:jc w:val="center"/>
        <w:rPr>
          <w:rFonts w:ascii="Times New Roman" w:eastAsia="Times New Roman" w:hAnsi="Times New Roman" w:cs="Times New Roman"/>
          <w:sz w:val="24"/>
          <w:szCs w:val="24"/>
          <w:lang w:val="en-GB"/>
        </w:rPr>
      </w:pPr>
      <w:r w:rsidRPr="000F1338">
        <w:rPr>
          <w:rFonts w:ascii="Times New Roman" w:eastAsia="Times New Roman" w:hAnsi="Times New Roman" w:cs="Times New Roman"/>
          <w:sz w:val="24"/>
          <w:szCs w:val="24"/>
          <w:lang w:val="en-GB"/>
        </w:rPr>
        <w:t xml:space="preserve">(Source: </w:t>
      </w:r>
      <w:r w:rsidR="004B53E0" w:rsidRPr="000F1338">
        <w:rPr>
          <w:rFonts w:ascii="Times New Roman" w:eastAsia="Times New Roman" w:hAnsi="Times New Roman" w:cs="Times New Roman"/>
          <w:sz w:val="24"/>
          <w:szCs w:val="24"/>
          <w:lang w:val="en-GB"/>
        </w:rPr>
        <w:t>Petersons and</w:t>
      </w:r>
      <w:r w:rsidRPr="000F1338">
        <w:rPr>
          <w:rFonts w:ascii="Times New Roman" w:eastAsia="Times New Roman" w:hAnsi="Times New Roman" w:cs="Times New Roman"/>
          <w:sz w:val="24"/>
          <w:szCs w:val="24"/>
          <w:lang w:val="en-GB"/>
        </w:rPr>
        <w:t xml:space="preserve"> </w:t>
      </w:r>
      <w:proofErr w:type="spellStart"/>
      <w:r w:rsidRPr="000F1338">
        <w:rPr>
          <w:rFonts w:ascii="Times New Roman" w:eastAsia="Times New Roman" w:hAnsi="Times New Roman" w:cs="Times New Roman"/>
          <w:sz w:val="24"/>
          <w:szCs w:val="24"/>
          <w:lang w:val="en-GB"/>
        </w:rPr>
        <w:t>Khalilzad</w:t>
      </w:r>
      <w:proofErr w:type="spellEnd"/>
      <w:r w:rsidRPr="000F1338">
        <w:rPr>
          <w:rFonts w:ascii="Times New Roman" w:eastAsia="Times New Roman" w:hAnsi="Times New Roman" w:cs="Times New Roman"/>
          <w:sz w:val="24"/>
          <w:szCs w:val="24"/>
          <w:lang w:val="en-GB"/>
        </w:rPr>
        <w:t>, 2016, p. 424</w:t>
      </w:r>
      <w:r w:rsidRPr="000F1338">
        <w:rPr>
          <w:rFonts w:ascii="Times New Roman" w:eastAsia="Times New Roman" w:hAnsi="Times New Roman" w:cs="Times New Roman"/>
          <w:sz w:val="24"/>
          <w:szCs w:val="24"/>
          <w:highlight w:val="white"/>
          <w:lang w:val="en-GB"/>
        </w:rPr>
        <w:t>)</w:t>
      </w:r>
    </w:p>
    <w:p w:rsidR="004B53E0" w:rsidRPr="000F1338" w:rsidRDefault="004B53E0" w:rsidP="004B53E0">
      <w:pPr>
        <w:pStyle w:val="Normal1"/>
        <w:spacing w:line="360" w:lineRule="auto"/>
        <w:jc w:val="center"/>
        <w:rPr>
          <w:rFonts w:ascii="Times New Roman" w:eastAsia="Times New Roman" w:hAnsi="Times New Roman" w:cs="Times New Roman"/>
          <w:sz w:val="24"/>
          <w:szCs w:val="24"/>
          <w:lang w:val="en-GB"/>
        </w:rPr>
      </w:pPr>
    </w:p>
    <w:p w:rsidR="00517A04" w:rsidRPr="000F1338" w:rsidRDefault="00F53E29" w:rsidP="004B53E0">
      <w:pPr>
        <w:pStyle w:val="Normal1"/>
        <w:spacing w:line="360" w:lineRule="auto"/>
        <w:jc w:val="both"/>
        <w:rPr>
          <w:rFonts w:ascii="Times New Roman" w:eastAsia="Times New Roman" w:hAnsi="Times New Roman" w:cs="Times New Roman"/>
          <w:sz w:val="24"/>
          <w:szCs w:val="24"/>
          <w:lang w:val="en-GB"/>
        </w:rPr>
      </w:pPr>
      <w:r w:rsidRPr="000F1338">
        <w:rPr>
          <w:rFonts w:ascii="Times New Roman" w:eastAsia="Times New Roman" w:hAnsi="Times New Roman" w:cs="Times New Roman"/>
          <w:sz w:val="24"/>
          <w:szCs w:val="24"/>
          <w:lang w:val="en-GB"/>
        </w:rPr>
        <w:t xml:space="preserve">(v) Receiver-Here the specific worker or workgroup or union for whose purpose the message is made acts as the receiver base entity of this communication model (Petersons and </w:t>
      </w:r>
      <w:proofErr w:type="spellStart"/>
      <w:r w:rsidRPr="000F1338">
        <w:rPr>
          <w:rFonts w:ascii="Times New Roman" w:eastAsia="Times New Roman" w:hAnsi="Times New Roman" w:cs="Times New Roman"/>
          <w:sz w:val="24"/>
          <w:szCs w:val="24"/>
          <w:lang w:val="en-GB"/>
        </w:rPr>
        <w:t>Khalimzoda</w:t>
      </w:r>
      <w:proofErr w:type="spellEnd"/>
      <w:r w:rsidRPr="000F1338">
        <w:rPr>
          <w:rFonts w:ascii="Times New Roman" w:eastAsia="Times New Roman" w:hAnsi="Times New Roman" w:cs="Times New Roman"/>
          <w:sz w:val="24"/>
          <w:szCs w:val="24"/>
          <w:lang w:val="en-GB"/>
        </w:rPr>
        <w:t>, 2016, p. 425).</w:t>
      </w:r>
      <w:r w:rsidRPr="000F1338">
        <w:rPr>
          <w:rFonts w:ascii="Times New Roman" w:eastAsia="Times New Roman" w:hAnsi="Times New Roman" w:cs="Times New Roman"/>
          <w:sz w:val="24"/>
          <w:szCs w:val="24"/>
          <w:highlight w:val="white"/>
          <w:lang w:val="en-GB"/>
        </w:rPr>
        <w:t xml:space="preserve"> </w:t>
      </w:r>
      <w:r w:rsidRPr="000F1338">
        <w:rPr>
          <w:rFonts w:ascii="Times New Roman" w:eastAsia="Times New Roman" w:hAnsi="Times New Roman" w:cs="Times New Roman"/>
          <w:sz w:val="24"/>
          <w:szCs w:val="24"/>
          <w:lang w:val="en-GB"/>
        </w:rPr>
        <w:t xml:space="preserve"> After receiving the message the message, the job of the worker or the destination source is to provide feedback in response to the message either in direct terms facing the sender face to face or through telephonic, mobile or digitized medium as per his or her </w:t>
      </w:r>
      <w:r w:rsidR="004B53E0" w:rsidRPr="000F1338">
        <w:rPr>
          <w:rFonts w:ascii="Times New Roman" w:eastAsia="Times New Roman" w:hAnsi="Times New Roman" w:cs="Times New Roman"/>
          <w:sz w:val="24"/>
          <w:szCs w:val="24"/>
          <w:lang w:val="en-GB"/>
        </w:rPr>
        <w:t>choices (Davenport and Barrow, 2017, p.75)</w:t>
      </w:r>
      <w:r w:rsidRPr="000F1338">
        <w:rPr>
          <w:rFonts w:ascii="Times New Roman" w:eastAsia="Times New Roman" w:hAnsi="Times New Roman" w:cs="Times New Roman"/>
          <w:sz w:val="24"/>
          <w:szCs w:val="24"/>
          <w:highlight w:val="white"/>
          <w:lang w:val="en-GB"/>
        </w:rPr>
        <w:t xml:space="preserve">. </w:t>
      </w:r>
    </w:p>
    <w:p w:rsidR="00517A04" w:rsidRPr="000F1338" w:rsidRDefault="00F53E29" w:rsidP="004B53E0">
      <w:pPr>
        <w:pStyle w:val="Normal1"/>
        <w:spacing w:line="360" w:lineRule="auto"/>
        <w:jc w:val="both"/>
        <w:rPr>
          <w:rFonts w:ascii="Times New Roman" w:eastAsia="Times New Roman" w:hAnsi="Times New Roman" w:cs="Times New Roman"/>
          <w:sz w:val="24"/>
          <w:szCs w:val="24"/>
          <w:highlight w:val="white"/>
          <w:lang w:val="en-GB"/>
        </w:rPr>
      </w:pPr>
      <w:r w:rsidRPr="000F1338">
        <w:rPr>
          <w:rFonts w:ascii="Times New Roman" w:eastAsia="Times New Roman" w:hAnsi="Times New Roman" w:cs="Times New Roman"/>
          <w:sz w:val="24"/>
          <w:szCs w:val="24"/>
          <w:lang w:val="en-GB"/>
        </w:rPr>
        <w:t>(v) Noise- Noise is the actually the external and outside entity of the communication hierarchy. The major disturbance which acts a restriction towards message transmission is termed as the noise based entity of this communication model. Here, in this case, the surrounding environment acts as a noise barrier</w:t>
      </w:r>
      <w:r w:rsidR="007F7275">
        <w:rPr>
          <w:rFonts w:ascii="Times New Roman" w:eastAsia="Times New Roman" w:hAnsi="Times New Roman" w:cs="Times New Roman"/>
          <w:sz w:val="24"/>
          <w:szCs w:val="24"/>
          <w:lang w:val="en-GB"/>
        </w:rPr>
        <w:t xml:space="preserve"> to the communication process (</w:t>
      </w:r>
      <w:r w:rsidRPr="000F1338">
        <w:rPr>
          <w:rFonts w:ascii="Times New Roman" w:eastAsia="Times New Roman" w:hAnsi="Times New Roman" w:cs="Times New Roman"/>
          <w:sz w:val="24"/>
          <w:szCs w:val="24"/>
          <w:lang w:val="en-GB"/>
        </w:rPr>
        <w:t>Davenport and Barrow, 2017, p. 74</w:t>
      </w:r>
      <w:r w:rsidRPr="000F1338">
        <w:rPr>
          <w:rFonts w:ascii="Times New Roman" w:eastAsia="Times New Roman" w:hAnsi="Times New Roman" w:cs="Times New Roman"/>
          <w:sz w:val="24"/>
          <w:szCs w:val="24"/>
          <w:highlight w:val="white"/>
          <w:lang w:val="en-GB"/>
        </w:rPr>
        <w:t xml:space="preserve">). </w:t>
      </w:r>
    </w:p>
    <w:p w:rsidR="00517A04" w:rsidRDefault="00F53E29" w:rsidP="004B53E0">
      <w:pPr>
        <w:pStyle w:val="Normal1"/>
        <w:spacing w:line="360" w:lineRule="auto"/>
        <w:jc w:val="both"/>
        <w:rPr>
          <w:rFonts w:ascii="Times New Roman" w:eastAsia="Times New Roman" w:hAnsi="Times New Roman" w:cs="Times New Roman"/>
          <w:sz w:val="24"/>
          <w:szCs w:val="24"/>
          <w:highlight w:val="white"/>
          <w:lang w:val="en-GB"/>
        </w:rPr>
      </w:pPr>
      <w:r w:rsidRPr="000F1338">
        <w:rPr>
          <w:rFonts w:ascii="Times New Roman" w:eastAsia="Times New Roman" w:hAnsi="Times New Roman" w:cs="Times New Roman"/>
          <w:sz w:val="24"/>
          <w:szCs w:val="24"/>
          <w:highlight w:val="white"/>
          <w:lang w:val="en-GB"/>
        </w:rPr>
        <w:t xml:space="preserve">The above mechanism thus help us to deal depth into the staffing and scheduling problem of the Bengal Indian Restaurant and provides a thorough comprehension about the ways how will the specific restaurant authority deal with miscommunication and short staffing problems </w:t>
      </w:r>
      <w:r w:rsidRPr="000F1338">
        <w:rPr>
          <w:rFonts w:ascii="Times New Roman" w:eastAsia="Times New Roman" w:hAnsi="Times New Roman" w:cs="Times New Roman"/>
          <w:sz w:val="24"/>
          <w:szCs w:val="24"/>
          <w:lang w:val="en-GB"/>
        </w:rPr>
        <w:t>(</w:t>
      </w:r>
      <w:r w:rsidR="004B53E0" w:rsidRPr="000F1338">
        <w:rPr>
          <w:rFonts w:ascii="Times New Roman" w:eastAsia="Times New Roman" w:hAnsi="Times New Roman" w:cs="Times New Roman"/>
          <w:sz w:val="24"/>
          <w:szCs w:val="24"/>
          <w:lang w:val="en-GB"/>
        </w:rPr>
        <w:t>Wang and</w:t>
      </w:r>
      <w:r w:rsidRPr="000F1338">
        <w:rPr>
          <w:rFonts w:ascii="Times New Roman" w:eastAsia="Times New Roman" w:hAnsi="Times New Roman" w:cs="Times New Roman"/>
          <w:sz w:val="24"/>
          <w:szCs w:val="24"/>
          <w:lang w:val="en-GB"/>
        </w:rPr>
        <w:t xml:space="preserve"> Li,</w:t>
      </w:r>
      <w:r w:rsidR="004B53E0" w:rsidRPr="000F1338">
        <w:rPr>
          <w:rFonts w:ascii="Times New Roman" w:eastAsia="Times New Roman" w:hAnsi="Times New Roman" w:cs="Times New Roman"/>
          <w:sz w:val="24"/>
          <w:szCs w:val="24"/>
          <w:lang w:val="en-GB"/>
        </w:rPr>
        <w:t xml:space="preserve"> </w:t>
      </w:r>
      <w:r w:rsidRPr="000F1338">
        <w:rPr>
          <w:rFonts w:ascii="Times New Roman" w:eastAsia="Times New Roman" w:hAnsi="Times New Roman" w:cs="Times New Roman"/>
          <w:sz w:val="24"/>
          <w:szCs w:val="24"/>
          <w:lang w:val="en-GB"/>
        </w:rPr>
        <w:t xml:space="preserve"> 2017, p. 4</w:t>
      </w:r>
      <w:r w:rsidRPr="000F1338">
        <w:rPr>
          <w:rFonts w:ascii="Times New Roman" w:eastAsia="Times New Roman" w:hAnsi="Times New Roman" w:cs="Times New Roman"/>
          <w:sz w:val="24"/>
          <w:szCs w:val="24"/>
          <w:highlight w:val="white"/>
          <w:lang w:val="en-GB"/>
        </w:rPr>
        <w:t>).</w:t>
      </w:r>
    </w:p>
    <w:p w:rsidR="00F50F52" w:rsidRDefault="00F50F52" w:rsidP="004B53E0">
      <w:pPr>
        <w:pStyle w:val="Normal1"/>
        <w:spacing w:line="360" w:lineRule="auto"/>
        <w:jc w:val="both"/>
        <w:rPr>
          <w:rFonts w:ascii="Times New Roman" w:eastAsia="Times New Roman" w:hAnsi="Times New Roman" w:cs="Times New Roman"/>
          <w:sz w:val="24"/>
          <w:szCs w:val="24"/>
          <w:lang w:val="en-GB"/>
        </w:rPr>
      </w:pPr>
      <w:proofErr w:type="spellStart"/>
      <w:r w:rsidRPr="00F50F52">
        <w:rPr>
          <w:rFonts w:ascii="Times New Roman" w:eastAsia="Times New Roman" w:hAnsi="Times New Roman" w:cs="Times New Roman"/>
          <w:sz w:val="24"/>
          <w:szCs w:val="24"/>
          <w:lang w:val="en-GB"/>
        </w:rPr>
        <w:t>Berlo’s</w:t>
      </w:r>
      <w:proofErr w:type="spellEnd"/>
      <w:r w:rsidRPr="00F50F52">
        <w:rPr>
          <w:rFonts w:ascii="Times New Roman" w:eastAsia="Times New Roman" w:hAnsi="Times New Roman" w:cs="Times New Roman"/>
          <w:sz w:val="24"/>
          <w:szCs w:val="24"/>
          <w:lang w:val="en-GB"/>
        </w:rPr>
        <w:t xml:space="preserve"> SMCR Model of Communication</w:t>
      </w:r>
    </w:p>
    <w:p w:rsidR="00F50F52" w:rsidRDefault="00F50F52" w:rsidP="004B53E0">
      <w:pPr>
        <w:pStyle w:val="Normal1"/>
        <w:spacing w:line="360" w:lineRule="auto"/>
        <w:jc w:val="both"/>
        <w:rPr>
          <w:rFonts w:ascii="Times New Roman" w:eastAsia="Times New Roman" w:hAnsi="Times New Roman" w:cs="Times New Roman"/>
          <w:sz w:val="24"/>
          <w:szCs w:val="24"/>
          <w:lang w:val="en-GB"/>
        </w:rPr>
      </w:pPr>
      <w:r w:rsidRPr="00F50F52">
        <w:rPr>
          <w:rFonts w:ascii="Times New Roman" w:eastAsia="Times New Roman" w:hAnsi="Times New Roman" w:cs="Times New Roman"/>
          <w:sz w:val="24"/>
          <w:szCs w:val="24"/>
          <w:lang w:val="en-GB"/>
        </w:rPr>
        <w:t xml:space="preserve">In 1960, David </w:t>
      </w:r>
      <w:proofErr w:type="spellStart"/>
      <w:r w:rsidRPr="00F50F52">
        <w:rPr>
          <w:rFonts w:ascii="Times New Roman" w:eastAsia="Times New Roman" w:hAnsi="Times New Roman" w:cs="Times New Roman"/>
          <w:sz w:val="24"/>
          <w:szCs w:val="24"/>
          <w:lang w:val="en-GB"/>
        </w:rPr>
        <w:t>Berlo</w:t>
      </w:r>
      <w:proofErr w:type="spellEnd"/>
      <w:r>
        <w:rPr>
          <w:rFonts w:ascii="Times New Roman" w:eastAsia="Times New Roman" w:hAnsi="Times New Roman" w:cs="Times New Roman"/>
          <w:sz w:val="24"/>
          <w:szCs w:val="24"/>
          <w:lang w:val="en-GB"/>
        </w:rPr>
        <w:t xml:space="preserve"> invent </w:t>
      </w:r>
      <w:r w:rsidR="00701400">
        <w:rPr>
          <w:rFonts w:ascii="Times New Roman" w:eastAsia="Times New Roman" w:hAnsi="Times New Roman" w:cs="Times New Roman"/>
          <w:sz w:val="24"/>
          <w:szCs w:val="24"/>
          <w:lang w:val="en-GB"/>
        </w:rPr>
        <w:t>the Sender</w:t>
      </w:r>
      <w:r w:rsidRPr="00F50F52">
        <w:rPr>
          <w:rFonts w:ascii="Times New Roman" w:eastAsia="Times New Roman" w:hAnsi="Times New Roman" w:cs="Times New Roman"/>
          <w:sz w:val="24"/>
          <w:szCs w:val="24"/>
          <w:lang w:val="en-GB"/>
        </w:rPr>
        <w:t>-Message-Channel-Receiver (SMCR) model of communication</w:t>
      </w:r>
      <w:r>
        <w:rPr>
          <w:rFonts w:ascii="Times New Roman" w:eastAsia="Times New Roman" w:hAnsi="Times New Roman" w:cs="Times New Roman"/>
          <w:sz w:val="24"/>
          <w:szCs w:val="24"/>
          <w:lang w:val="en-GB"/>
        </w:rPr>
        <w:t xml:space="preserve"> from the influence of </w:t>
      </w:r>
      <w:r w:rsidR="00701400">
        <w:rPr>
          <w:rFonts w:ascii="Times New Roman" w:eastAsia="Times New Roman" w:hAnsi="Times New Roman" w:cs="Times New Roman"/>
          <w:sz w:val="24"/>
          <w:szCs w:val="24"/>
          <w:lang w:val="en-GB"/>
        </w:rPr>
        <w:t xml:space="preserve">Shannon’s and weaver model of communication. Individual components which affect communicating are the main elements of his model and he said to makes communication more </w:t>
      </w:r>
      <w:r w:rsidR="007C622D">
        <w:rPr>
          <w:rFonts w:ascii="Times New Roman" w:eastAsia="Times New Roman" w:hAnsi="Times New Roman" w:cs="Times New Roman"/>
          <w:sz w:val="24"/>
          <w:szCs w:val="24"/>
          <w:lang w:val="en-GB"/>
        </w:rPr>
        <w:t xml:space="preserve">efficient. Encoding and decoding </w:t>
      </w:r>
      <w:r w:rsidR="00123E20">
        <w:rPr>
          <w:rFonts w:ascii="Times New Roman" w:eastAsia="Times New Roman" w:hAnsi="Times New Roman" w:cs="Times New Roman"/>
          <w:sz w:val="24"/>
          <w:szCs w:val="24"/>
          <w:lang w:val="en-GB"/>
        </w:rPr>
        <w:t xml:space="preserve">are given focuses </w:t>
      </w:r>
      <w:proofErr w:type="spellStart"/>
      <w:r w:rsidR="00123E20">
        <w:rPr>
          <w:rFonts w:ascii="Times New Roman" w:eastAsia="Times New Roman" w:hAnsi="Times New Roman" w:cs="Times New Roman"/>
          <w:sz w:val="24"/>
          <w:szCs w:val="24"/>
          <w:lang w:val="en-GB"/>
        </w:rPr>
        <w:t>whcihs</w:t>
      </w:r>
      <w:proofErr w:type="spellEnd"/>
      <w:r w:rsidR="00123E20">
        <w:rPr>
          <w:rFonts w:ascii="Times New Roman" w:eastAsia="Times New Roman" w:hAnsi="Times New Roman" w:cs="Times New Roman"/>
          <w:sz w:val="24"/>
          <w:szCs w:val="24"/>
          <w:lang w:val="en-GB"/>
        </w:rPr>
        <w:t xml:space="preserve"> </w:t>
      </w:r>
      <w:r w:rsidR="00123E20">
        <w:rPr>
          <w:rFonts w:ascii="Times New Roman" w:eastAsia="Times New Roman" w:hAnsi="Times New Roman" w:cs="Times New Roman"/>
          <w:sz w:val="24"/>
          <w:szCs w:val="24"/>
          <w:lang w:val="en-GB"/>
        </w:rPr>
        <w:lastRenderedPageBreak/>
        <w:t xml:space="preserve">happens before the receiver receive the message and sender send the message. The model has four component which describe the whole communication </w:t>
      </w:r>
      <w:r w:rsidR="000C6485">
        <w:rPr>
          <w:rFonts w:ascii="Times New Roman" w:eastAsia="Times New Roman" w:hAnsi="Times New Roman" w:cs="Times New Roman"/>
          <w:sz w:val="24"/>
          <w:szCs w:val="24"/>
          <w:lang w:val="en-GB"/>
        </w:rPr>
        <w:t>process they</w:t>
      </w:r>
      <w:r w:rsidR="00123E20">
        <w:rPr>
          <w:rFonts w:ascii="Times New Roman" w:eastAsia="Times New Roman" w:hAnsi="Times New Roman" w:cs="Times New Roman"/>
          <w:sz w:val="24"/>
          <w:szCs w:val="24"/>
          <w:lang w:val="en-GB"/>
        </w:rPr>
        <w:t xml:space="preserve"> are </w:t>
      </w:r>
      <w:r w:rsidR="00123E20" w:rsidRPr="00123E20">
        <w:rPr>
          <w:rFonts w:ascii="Times New Roman" w:eastAsia="Times New Roman" w:hAnsi="Times New Roman" w:cs="Times New Roman"/>
          <w:sz w:val="24"/>
          <w:szCs w:val="24"/>
          <w:lang w:val="en-GB"/>
        </w:rPr>
        <w:t>ender</w:t>
      </w:r>
      <w:r w:rsidR="00123E20">
        <w:rPr>
          <w:rFonts w:ascii="Times New Roman" w:eastAsia="Times New Roman" w:hAnsi="Times New Roman" w:cs="Times New Roman"/>
          <w:sz w:val="24"/>
          <w:szCs w:val="24"/>
          <w:lang w:val="en-GB"/>
        </w:rPr>
        <w:t>, message, channel and receiver and these component are affected by many factors.</w:t>
      </w:r>
    </w:p>
    <w:p w:rsidR="000C6485" w:rsidRDefault="000C6485" w:rsidP="004B53E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GB" w:eastAsia="en-GB"/>
        </w:rPr>
        <w:drawing>
          <wp:inline distT="0" distB="0" distL="0" distR="0">
            <wp:extent cx="5820587" cy="44392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k.PNG"/>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5820587" cy="4439270"/>
                    </a:xfrm>
                    <a:prstGeom prst="rect">
                      <a:avLst/>
                    </a:prstGeom>
                  </pic:spPr>
                </pic:pic>
              </a:graphicData>
            </a:graphic>
          </wp:inline>
        </w:drawing>
      </w:r>
    </w:p>
    <w:p w:rsidR="000C6485" w:rsidRDefault="000C6485" w:rsidP="000C6485">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Figure: </w:t>
      </w:r>
      <w:proofErr w:type="spellStart"/>
      <w:r w:rsidRPr="00F50F52">
        <w:rPr>
          <w:rFonts w:ascii="Times New Roman" w:eastAsia="Times New Roman" w:hAnsi="Times New Roman" w:cs="Times New Roman"/>
          <w:sz w:val="24"/>
          <w:szCs w:val="24"/>
          <w:lang w:val="en-GB"/>
        </w:rPr>
        <w:t>Berlo’s</w:t>
      </w:r>
      <w:proofErr w:type="spellEnd"/>
      <w:r w:rsidRPr="00F50F52">
        <w:rPr>
          <w:rFonts w:ascii="Times New Roman" w:eastAsia="Times New Roman" w:hAnsi="Times New Roman" w:cs="Times New Roman"/>
          <w:sz w:val="24"/>
          <w:szCs w:val="24"/>
          <w:lang w:val="en-GB"/>
        </w:rPr>
        <w:t xml:space="preserve"> SMCR Model of Communication</w:t>
      </w:r>
      <w:r>
        <w:rPr>
          <w:rFonts w:ascii="Times New Roman" w:eastAsia="Times New Roman" w:hAnsi="Times New Roman" w:cs="Times New Roman"/>
          <w:sz w:val="24"/>
          <w:szCs w:val="24"/>
          <w:lang w:val="en-GB"/>
        </w:rPr>
        <w:t xml:space="preserve"> (</w:t>
      </w:r>
      <w:proofErr w:type="spellStart"/>
      <w:r w:rsidRPr="000F1338">
        <w:rPr>
          <w:rFonts w:ascii="Times New Roman" w:eastAsia="Times New Roman" w:hAnsi="Times New Roman" w:cs="Times New Roman"/>
          <w:sz w:val="24"/>
          <w:szCs w:val="24"/>
          <w:lang w:val="en-GB"/>
        </w:rPr>
        <w:t>Karanges</w:t>
      </w:r>
      <w:proofErr w:type="spellEnd"/>
      <w:r w:rsidRPr="000F1338">
        <w:rPr>
          <w:rFonts w:ascii="Times New Roman" w:eastAsia="Times New Roman" w:hAnsi="Times New Roman" w:cs="Times New Roman"/>
          <w:sz w:val="24"/>
          <w:szCs w:val="24"/>
          <w:lang w:val="en-GB"/>
        </w:rPr>
        <w:t xml:space="preserve"> </w:t>
      </w:r>
      <w:r w:rsidRPr="007F7275">
        <w:rPr>
          <w:rFonts w:ascii="Times New Roman" w:eastAsia="Times New Roman" w:hAnsi="Times New Roman" w:cs="Times New Roman"/>
          <w:i/>
          <w:sz w:val="24"/>
          <w:szCs w:val="24"/>
          <w:lang w:val="en-GB"/>
        </w:rPr>
        <w:t>et al.</w:t>
      </w:r>
      <w:r>
        <w:rPr>
          <w:rFonts w:ascii="Times New Roman" w:eastAsia="Times New Roman" w:hAnsi="Times New Roman" w:cs="Times New Roman"/>
          <w:sz w:val="24"/>
          <w:szCs w:val="24"/>
          <w:lang w:val="en-GB"/>
        </w:rPr>
        <w:t xml:space="preserve"> 2015)</w:t>
      </w:r>
    </w:p>
    <w:p w:rsidR="00373BA4" w:rsidRDefault="00373BA4" w:rsidP="000C6485">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Sender is the source of the message who originates the message and he send message to the receiver. Receiver is the person who receive the message from the sender. Communication knowledge, social system and culture are very important factors for perfect communication</w:t>
      </w:r>
      <w:r w:rsidR="00EA1544">
        <w:rPr>
          <w:rFonts w:ascii="Times New Roman" w:eastAsia="Times New Roman" w:hAnsi="Times New Roman" w:cs="Times New Roman"/>
          <w:sz w:val="24"/>
          <w:szCs w:val="24"/>
          <w:lang w:val="en-GB"/>
        </w:rPr>
        <w:t xml:space="preserve">. Message is the substances which is sent by the </w:t>
      </w:r>
      <w:r w:rsidR="00703178">
        <w:rPr>
          <w:rFonts w:ascii="Times New Roman" w:eastAsia="Times New Roman" w:hAnsi="Times New Roman" w:cs="Times New Roman"/>
          <w:sz w:val="24"/>
          <w:szCs w:val="24"/>
          <w:lang w:val="en-GB"/>
        </w:rPr>
        <w:t>sender it</w:t>
      </w:r>
      <w:r w:rsidR="00EA1544">
        <w:rPr>
          <w:rFonts w:ascii="Times New Roman" w:eastAsia="Times New Roman" w:hAnsi="Times New Roman" w:cs="Times New Roman"/>
          <w:sz w:val="24"/>
          <w:szCs w:val="24"/>
          <w:lang w:val="en-GB"/>
        </w:rPr>
        <w:t xml:space="preserve"> might be in the different format like video, </w:t>
      </w:r>
      <w:r w:rsidR="00703178">
        <w:rPr>
          <w:rFonts w:ascii="Times New Roman" w:eastAsia="Times New Roman" w:hAnsi="Times New Roman" w:cs="Times New Roman"/>
          <w:sz w:val="24"/>
          <w:szCs w:val="24"/>
          <w:lang w:val="en-GB"/>
        </w:rPr>
        <w:t>audio</w:t>
      </w:r>
      <w:r w:rsidR="00EA1544">
        <w:rPr>
          <w:rFonts w:ascii="Times New Roman" w:eastAsia="Times New Roman" w:hAnsi="Times New Roman" w:cs="Times New Roman"/>
          <w:sz w:val="24"/>
          <w:szCs w:val="24"/>
          <w:lang w:val="en-GB"/>
        </w:rPr>
        <w:t>, text and other format</w:t>
      </w:r>
      <w:r w:rsidR="00703178">
        <w:rPr>
          <w:rFonts w:ascii="Times New Roman" w:eastAsia="Times New Roman" w:hAnsi="Times New Roman" w:cs="Times New Roman"/>
          <w:sz w:val="24"/>
          <w:szCs w:val="24"/>
          <w:lang w:val="en-GB"/>
        </w:rPr>
        <w:t xml:space="preserve">. Channel is the media to send message to the </w:t>
      </w:r>
      <w:r w:rsidR="00DC3347">
        <w:rPr>
          <w:rFonts w:ascii="Times New Roman" w:eastAsia="Times New Roman" w:hAnsi="Times New Roman" w:cs="Times New Roman"/>
          <w:sz w:val="24"/>
          <w:szCs w:val="24"/>
          <w:lang w:val="en-GB"/>
        </w:rPr>
        <w:t xml:space="preserve">sender. </w:t>
      </w:r>
    </w:p>
    <w:p w:rsidR="000C6485" w:rsidRDefault="000C6485" w:rsidP="004B53E0">
      <w:pPr>
        <w:pStyle w:val="Normal1"/>
        <w:spacing w:line="360" w:lineRule="auto"/>
        <w:jc w:val="both"/>
        <w:rPr>
          <w:rFonts w:ascii="Times New Roman" w:eastAsia="Times New Roman" w:hAnsi="Times New Roman" w:cs="Times New Roman"/>
          <w:sz w:val="24"/>
          <w:szCs w:val="24"/>
          <w:lang w:val="en-GB"/>
        </w:rPr>
      </w:pPr>
    </w:p>
    <w:p w:rsidR="00F50F52" w:rsidRPr="000F1338" w:rsidRDefault="00F50F52" w:rsidP="004B53E0">
      <w:pPr>
        <w:pStyle w:val="Normal1"/>
        <w:spacing w:line="360" w:lineRule="auto"/>
        <w:jc w:val="both"/>
        <w:rPr>
          <w:rFonts w:ascii="Times New Roman" w:eastAsia="Times New Roman" w:hAnsi="Times New Roman" w:cs="Times New Roman"/>
          <w:sz w:val="24"/>
          <w:szCs w:val="24"/>
          <w:highlight w:val="white"/>
          <w:lang w:val="en-GB"/>
        </w:rPr>
      </w:pPr>
    </w:p>
    <w:p w:rsidR="00517A04" w:rsidRPr="000F1338" w:rsidRDefault="00F53E29" w:rsidP="004B53E0">
      <w:pPr>
        <w:pStyle w:val="Heading1"/>
        <w:rPr>
          <w:lang w:val="en-GB"/>
        </w:rPr>
      </w:pPr>
      <w:bookmarkStart w:id="3" w:name="_Toc534900579"/>
      <w:r w:rsidRPr="000F1338">
        <w:rPr>
          <w:lang w:val="en-GB"/>
        </w:rPr>
        <w:lastRenderedPageBreak/>
        <w:t>Recommendations</w:t>
      </w:r>
      <w:bookmarkEnd w:id="3"/>
    </w:p>
    <w:p w:rsidR="00517A04" w:rsidRPr="00AF5D9D" w:rsidRDefault="00F53E29" w:rsidP="004B53E0">
      <w:pPr>
        <w:pStyle w:val="Normal1"/>
        <w:numPr>
          <w:ilvl w:val="0"/>
          <w:numId w:val="1"/>
        </w:numPr>
        <w:spacing w:line="360" w:lineRule="auto"/>
        <w:jc w:val="both"/>
        <w:rPr>
          <w:rFonts w:ascii="Times New Roman" w:eastAsia="Times New Roman" w:hAnsi="Times New Roman" w:cs="Times New Roman"/>
          <w:b/>
          <w:sz w:val="24"/>
          <w:szCs w:val="24"/>
          <w:lang w:val="en-GB"/>
        </w:rPr>
      </w:pPr>
      <w:r w:rsidRPr="00AF5D9D">
        <w:rPr>
          <w:rFonts w:ascii="Times New Roman" w:eastAsia="Times New Roman" w:hAnsi="Times New Roman" w:cs="Times New Roman"/>
          <w:b/>
          <w:sz w:val="24"/>
          <w:szCs w:val="24"/>
          <w:lang w:val="en-GB"/>
        </w:rPr>
        <w:t>Better customer service management-</w:t>
      </w:r>
    </w:p>
    <w:p w:rsidR="00517A04" w:rsidRPr="000F1338" w:rsidRDefault="00F53E29" w:rsidP="004B53E0">
      <w:pPr>
        <w:pStyle w:val="Normal1"/>
        <w:spacing w:line="360" w:lineRule="auto"/>
        <w:jc w:val="both"/>
        <w:rPr>
          <w:rFonts w:ascii="Times New Roman" w:eastAsia="Times New Roman" w:hAnsi="Times New Roman" w:cs="Times New Roman"/>
          <w:sz w:val="24"/>
          <w:szCs w:val="24"/>
          <w:lang w:val="en-GB"/>
        </w:rPr>
      </w:pPr>
      <w:r w:rsidRPr="000F1338">
        <w:rPr>
          <w:rFonts w:ascii="Times New Roman" w:eastAsia="Times New Roman" w:hAnsi="Times New Roman" w:cs="Times New Roman"/>
          <w:sz w:val="24"/>
          <w:szCs w:val="24"/>
          <w:lang w:val="en-GB"/>
        </w:rPr>
        <w:t>The leverage of the restaurant is only possible if there is proper customer management or better customer service prospects based supervision of the restaurant. Hence solutions to improve the</w:t>
      </w:r>
    </w:p>
    <w:p w:rsidR="00517A04" w:rsidRPr="000F1338" w:rsidRDefault="00F53E29" w:rsidP="004B53E0">
      <w:pPr>
        <w:pStyle w:val="Normal1"/>
        <w:spacing w:line="360" w:lineRule="auto"/>
        <w:jc w:val="both"/>
        <w:rPr>
          <w:rFonts w:ascii="Times New Roman" w:eastAsia="Times New Roman" w:hAnsi="Times New Roman" w:cs="Times New Roman"/>
          <w:sz w:val="24"/>
          <w:szCs w:val="24"/>
          <w:lang w:val="en-GB"/>
        </w:rPr>
      </w:pPr>
      <w:r w:rsidRPr="000F1338">
        <w:rPr>
          <w:rFonts w:ascii="Times New Roman" w:eastAsia="Times New Roman" w:hAnsi="Times New Roman" w:cs="Times New Roman"/>
          <w:sz w:val="24"/>
          <w:szCs w:val="24"/>
          <w:lang w:val="en-GB"/>
        </w:rPr>
        <w:t xml:space="preserve">Customer or consumer retention process should be considered as the main strategy of consideration. As per </w:t>
      </w:r>
      <w:proofErr w:type="spellStart"/>
      <w:r w:rsidRPr="000F1338">
        <w:rPr>
          <w:rFonts w:ascii="Times New Roman" w:eastAsia="Times New Roman" w:hAnsi="Times New Roman" w:cs="Times New Roman"/>
          <w:sz w:val="24"/>
          <w:szCs w:val="24"/>
          <w:lang w:val="en-GB"/>
        </w:rPr>
        <w:t>Karanges</w:t>
      </w:r>
      <w:proofErr w:type="spellEnd"/>
      <w:r w:rsidRPr="000F1338">
        <w:rPr>
          <w:rFonts w:ascii="Times New Roman" w:eastAsia="Times New Roman" w:hAnsi="Times New Roman" w:cs="Times New Roman"/>
          <w:sz w:val="24"/>
          <w:szCs w:val="24"/>
          <w:lang w:val="en-GB"/>
        </w:rPr>
        <w:t xml:space="preserve"> </w:t>
      </w:r>
      <w:r w:rsidRPr="007F7275">
        <w:rPr>
          <w:rFonts w:ascii="Times New Roman" w:eastAsia="Times New Roman" w:hAnsi="Times New Roman" w:cs="Times New Roman"/>
          <w:i/>
          <w:sz w:val="24"/>
          <w:szCs w:val="24"/>
          <w:lang w:val="en-GB"/>
        </w:rPr>
        <w:t>et al.</w:t>
      </w:r>
      <w:r w:rsidRPr="000F1338">
        <w:rPr>
          <w:rFonts w:ascii="Times New Roman" w:eastAsia="Times New Roman" w:hAnsi="Times New Roman" w:cs="Times New Roman"/>
          <w:sz w:val="24"/>
          <w:szCs w:val="24"/>
          <w:lang w:val="en-GB"/>
        </w:rPr>
        <w:t xml:space="preserve"> (2015, p. 130)</w:t>
      </w:r>
      <w:r w:rsidRPr="000F1338">
        <w:rPr>
          <w:rFonts w:ascii="Times New Roman" w:hAnsi="Times New Roman" w:cs="Times New Roman"/>
          <w:color w:val="222222"/>
          <w:sz w:val="24"/>
          <w:szCs w:val="24"/>
          <w:highlight w:val="white"/>
          <w:lang w:val="en-GB"/>
        </w:rPr>
        <w:t>, t</w:t>
      </w:r>
      <w:r w:rsidRPr="000F1338">
        <w:rPr>
          <w:rFonts w:ascii="Times New Roman" w:eastAsia="Times New Roman" w:hAnsi="Times New Roman" w:cs="Times New Roman"/>
          <w:sz w:val="24"/>
          <w:szCs w:val="24"/>
          <w:lang w:val="en-GB"/>
        </w:rPr>
        <w:t>he management body should chalk new ways to attract customers both in terms of better food services in terms of both quantitative and qualitative features. Use of better services based monitoring and control measures will help the restaurant.</w:t>
      </w:r>
    </w:p>
    <w:p w:rsidR="00517A04" w:rsidRPr="000F1338" w:rsidRDefault="00F53E29" w:rsidP="004B53E0">
      <w:pPr>
        <w:pStyle w:val="Normal1"/>
        <w:spacing w:line="360" w:lineRule="auto"/>
        <w:jc w:val="both"/>
        <w:rPr>
          <w:rFonts w:ascii="Times New Roman" w:eastAsia="Times New Roman" w:hAnsi="Times New Roman" w:cs="Times New Roman"/>
          <w:sz w:val="24"/>
          <w:szCs w:val="24"/>
          <w:lang w:val="en-GB"/>
        </w:rPr>
      </w:pPr>
      <w:r w:rsidRPr="000F1338">
        <w:rPr>
          <w:rFonts w:ascii="Times New Roman" w:eastAsia="Times New Roman" w:hAnsi="Times New Roman" w:cs="Times New Roman"/>
          <w:sz w:val="24"/>
          <w:szCs w:val="24"/>
          <w:lang w:val="en-GB"/>
        </w:rPr>
        <w:t xml:space="preserve">(ii) </w:t>
      </w:r>
      <w:proofErr w:type="spellStart"/>
      <w:r w:rsidRPr="00B47682">
        <w:rPr>
          <w:rFonts w:ascii="Times New Roman" w:eastAsia="Times New Roman" w:hAnsi="Times New Roman" w:cs="Times New Roman"/>
          <w:b/>
          <w:sz w:val="24"/>
          <w:szCs w:val="24"/>
          <w:lang w:val="en-GB"/>
        </w:rPr>
        <w:t>Ergonomy</w:t>
      </w:r>
      <w:proofErr w:type="spellEnd"/>
      <w:r w:rsidRPr="00B47682">
        <w:rPr>
          <w:rFonts w:ascii="Times New Roman" w:eastAsia="Times New Roman" w:hAnsi="Times New Roman" w:cs="Times New Roman"/>
          <w:b/>
          <w:sz w:val="24"/>
          <w:szCs w:val="24"/>
          <w:lang w:val="en-GB"/>
        </w:rPr>
        <w:t>-</w:t>
      </w:r>
    </w:p>
    <w:p w:rsidR="00517A04" w:rsidRPr="000F1338" w:rsidRDefault="00F53E29" w:rsidP="004B53E0">
      <w:pPr>
        <w:pStyle w:val="Normal1"/>
        <w:spacing w:line="360" w:lineRule="auto"/>
        <w:jc w:val="both"/>
        <w:rPr>
          <w:rFonts w:ascii="Times New Roman" w:eastAsia="Times New Roman" w:hAnsi="Times New Roman" w:cs="Times New Roman"/>
          <w:sz w:val="24"/>
          <w:szCs w:val="24"/>
          <w:lang w:val="en-GB"/>
        </w:rPr>
      </w:pPr>
      <w:r w:rsidRPr="000F1338">
        <w:rPr>
          <w:rFonts w:ascii="Times New Roman" w:eastAsia="Times New Roman" w:hAnsi="Times New Roman" w:cs="Times New Roman"/>
          <w:sz w:val="24"/>
          <w:szCs w:val="24"/>
          <w:lang w:val="en-GB"/>
        </w:rPr>
        <w:t xml:space="preserve">Care should be taken to maintain the ergonomic prospects of the organisation in terms of compatibility of the human capabilities with the administrative mechanism of the restaurant in bona fide terms. The culinary arts should be practised with greater weights to bring improvements to the services. The kitchen should be made effective with the cleaned atmosphere of cooking and the administration should be operated through better and modern culinary guidelines as per the specific set of operations relevant to the improvement process. As per </w:t>
      </w:r>
      <w:proofErr w:type="spellStart"/>
      <w:r w:rsidRPr="000F1338">
        <w:rPr>
          <w:rFonts w:ascii="Times New Roman" w:eastAsia="Times New Roman" w:hAnsi="Times New Roman" w:cs="Times New Roman"/>
          <w:sz w:val="24"/>
          <w:szCs w:val="24"/>
          <w:lang w:val="en-GB"/>
        </w:rPr>
        <w:t>Karanges</w:t>
      </w:r>
      <w:proofErr w:type="spellEnd"/>
      <w:r w:rsidRPr="000F1338">
        <w:rPr>
          <w:rFonts w:ascii="Times New Roman" w:eastAsia="Times New Roman" w:hAnsi="Times New Roman" w:cs="Times New Roman"/>
          <w:sz w:val="24"/>
          <w:szCs w:val="24"/>
          <w:lang w:val="en-GB"/>
        </w:rPr>
        <w:t xml:space="preserve"> </w:t>
      </w:r>
      <w:r w:rsidRPr="00B47682">
        <w:rPr>
          <w:rFonts w:ascii="Times New Roman" w:eastAsia="Times New Roman" w:hAnsi="Times New Roman" w:cs="Times New Roman"/>
          <w:i/>
          <w:sz w:val="24"/>
          <w:szCs w:val="24"/>
          <w:lang w:val="en-GB"/>
        </w:rPr>
        <w:t>et al.</w:t>
      </w:r>
      <w:r w:rsidRPr="000F1338">
        <w:rPr>
          <w:rFonts w:ascii="Times New Roman" w:eastAsia="Times New Roman" w:hAnsi="Times New Roman" w:cs="Times New Roman"/>
          <w:sz w:val="24"/>
          <w:szCs w:val="24"/>
          <w:lang w:val="en-GB"/>
        </w:rPr>
        <w:t xml:space="preserve"> (2015, p. 130)</w:t>
      </w:r>
      <w:r w:rsidRPr="000F1338">
        <w:rPr>
          <w:rFonts w:ascii="Times New Roman" w:hAnsi="Times New Roman" w:cs="Times New Roman"/>
          <w:color w:val="222222"/>
          <w:sz w:val="24"/>
          <w:szCs w:val="24"/>
          <w:highlight w:val="white"/>
          <w:lang w:val="en-GB"/>
        </w:rPr>
        <w:t>,</w:t>
      </w:r>
      <w:r w:rsidRPr="000F1338">
        <w:rPr>
          <w:rFonts w:ascii="Times New Roman" w:eastAsia="Times New Roman" w:hAnsi="Times New Roman" w:cs="Times New Roman"/>
          <w:sz w:val="24"/>
          <w:szCs w:val="24"/>
          <w:lang w:val="en-GB"/>
        </w:rPr>
        <w:t xml:space="preserve"> better leadership and management policies are to be adopted to bring the distinct pair of differences to the restaurant unit. </w:t>
      </w:r>
      <w:proofErr w:type="spellStart"/>
      <w:r w:rsidRPr="000F1338">
        <w:rPr>
          <w:rFonts w:ascii="Times New Roman" w:eastAsia="Times New Roman" w:hAnsi="Times New Roman" w:cs="Times New Roman"/>
          <w:sz w:val="24"/>
          <w:szCs w:val="24"/>
          <w:lang w:val="en-GB"/>
        </w:rPr>
        <w:t>Ergonomy</w:t>
      </w:r>
      <w:proofErr w:type="spellEnd"/>
      <w:r w:rsidRPr="000F1338">
        <w:rPr>
          <w:rFonts w:ascii="Times New Roman" w:eastAsia="Times New Roman" w:hAnsi="Times New Roman" w:cs="Times New Roman"/>
          <w:sz w:val="24"/>
          <w:szCs w:val="24"/>
          <w:lang w:val="en-GB"/>
        </w:rPr>
        <w:t xml:space="preserve"> should be executed with care and precision.</w:t>
      </w:r>
    </w:p>
    <w:p w:rsidR="00517A04" w:rsidRPr="000F1338" w:rsidRDefault="00F53E29" w:rsidP="004B53E0">
      <w:pPr>
        <w:pStyle w:val="Normal1"/>
        <w:spacing w:line="360" w:lineRule="auto"/>
        <w:jc w:val="both"/>
        <w:rPr>
          <w:rFonts w:ascii="Times New Roman" w:eastAsia="Times New Roman" w:hAnsi="Times New Roman" w:cs="Times New Roman"/>
          <w:sz w:val="24"/>
          <w:szCs w:val="24"/>
          <w:lang w:val="en-GB"/>
        </w:rPr>
      </w:pPr>
      <w:r w:rsidRPr="000F1338">
        <w:rPr>
          <w:rFonts w:ascii="Times New Roman" w:eastAsia="Times New Roman" w:hAnsi="Times New Roman" w:cs="Times New Roman"/>
          <w:sz w:val="24"/>
          <w:szCs w:val="24"/>
          <w:lang w:val="en-GB"/>
        </w:rPr>
        <w:t xml:space="preserve">(iii) </w:t>
      </w:r>
      <w:r w:rsidRPr="00B47682">
        <w:rPr>
          <w:rFonts w:ascii="Times New Roman" w:eastAsia="Times New Roman" w:hAnsi="Times New Roman" w:cs="Times New Roman"/>
          <w:b/>
          <w:sz w:val="24"/>
          <w:szCs w:val="24"/>
          <w:lang w:val="en-GB"/>
        </w:rPr>
        <w:t>Supply chain management process-</w:t>
      </w:r>
    </w:p>
    <w:p w:rsidR="00517A04" w:rsidRDefault="00F53E29" w:rsidP="004B53E0">
      <w:pPr>
        <w:pStyle w:val="Normal1"/>
        <w:spacing w:line="360" w:lineRule="auto"/>
        <w:jc w:val="both"/>
        <w:rPr>
          <w:rFonts w:ascii="Times New Roman" w:eastAsia="Times New Roman" w:hAnsi="Times New Roman" w:cs="Times New Roman"/>
          <w:sz w:val="24"/>
          <w:szCs w:val="24"/>
          <w:lang w:val="en-GB"/>
        </w:rPr>
      </w:pPr>
      <w:r w:rsidRPr="000F1338">
        <w:rPr>
          <w:rFonts w:ascii="Times New Roman" w:eastAsia="Times New Roman" w:hAnsi="Times New Roman" w:cs="Times New Roman"/>
          <w:sz w:val="24"/>
          <w:szCs w:val="24"/>
          <w:lang w:val="en-GB"/>
        </w:rPr>
        <w:t>The supply chain management process is being cited as another solution to bring appropriate modifications to the infrastructure of the restaurant. It will surely bring reforms in the sales and delivery process of the restaurant business in augmented manners.</w:t>
      </w:r>
    </w:p>
    <w:p w:rsidR="0066305A" w:rsidRPr="000F1338" w:rsidRDefault="0066305A" w:rsidP="004B53E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IV) To provide incentives and </w:t>
      </w:r>
      <w:bookmarkStart w:id="4" w:name="_GoBack"/>
      <w:bookmarkEnd w:id="4"/>
      <w:r>
        <w:rPr>
          <w:rFonts w:ascii="Times New Roman" w:eastAsia="Times New Roman" w:hAnsi="Times New Roman" w:cs="Times New Roman"/>
          <w:sz w:val="24"/>
          <w:szCs w:val="24"/>
          <w:lang w:val="en-GB"/>
        </w:rPr>
        <w:t xml:space="preserve">motivation for best performances by the employees  </w:t>
      </w:r>
    </w:p>
    <w:p w:rsidR="00517A04" w:rsidRPr="000F1338" w:rsidRDefault="00F53E29" w:rsidP="004B53E0">
      <w:pPr>
        <w:pStyle w:val="Heading1"/>
        <w:rPr>
          <w:lang w:val="en-GB"/>
        </w:rPr>
      </w:pPr>
      <w:bookmarkStart w:id="5" w:name="_Toc534900580"/>
      <w:r w:rsidRPr="000F1338">
        <w:rPr>
          <w:lang w:val="en-GB"/>
        </w:rPr>
        <w:t>Conclusion</w:t>
      </w:r>
      <w:bookmarkEnd w:id="5"/>
    </w:p>
    <w:p w:rsidR="00517A04" w:rsidRPr="000F1338" w:rsidRDefault="00F53E29" w:rsidP="004B53E0">
      <w:pPr>
        <w:pStyle w:val="Normal1"/>
        <w:spacing w:line="360" w:lineRule="auto"/>
        <w:jc w:val="both"/>
        <w:rPr>
          <w:rFonts w:ascii="Times New Roman" w:eastAsia="Times New Roman" w:hAnsi="Times New Roman" w:cs="Times New Roman"/>
          <w:sz w:val="24"/>
          <w:szCs w:val="24"/>
          <w:lang w:val="en-GB"/>
        </w:rPr>
      </w:pPr>
      <w:r w:rsidRPr="000F1338">
        <w:rPr>
          <w:rFonts w:ascii="Times New Roman" w:eastAsia="Times New Roman" w:hAnsi="Times New Roman" w:cs="Times New Roman"/>
          <w:sz w:val="24"/>
          <w:szCs w:val="24"/>
          <w:lang w:val="en-GB"/>
        </w:rPr>
        <w:t>Thus, the report above mentions of the features of Bengal Indian Restaurant in the United Kingdom. The issue of miscommunication and short staffing has been cited as the main problem facing the Bengal Indian Restaurant. Details of the organisation highlighting its cuisine features and turnover and profitability criteria are being mentioned in details above with brief assertions.</w:t>
      </w:r>
    </w:p>
    <w:p w:rsidR="00517A04" w:rsidRPr="000F1338" w:rsidRDefault="00F53E29" w:rsidP="004B53E0">
      <w:pPr>
        <w:pStyle w:val="Normal1"/>
        <w:spacing w:line="360" w:lineRule="auto"/>
        <w:jc w:val="both"/>
        <w:rPr>
          <w:rFonts w:ascii="Times New Roman" w:eastAsia="Times New Roman" w:hAnsi="Times New Roman" w:cs="Times New Roman"/>
          <w:sz w:val="24"/>
          <w:szCs w:val="24"/>
          <w:lang w:val="en-GB"/>
        </w:rPr>
      </w:pPr>
      <w:r w:rsidRPr="000F1338">
        <w:rPr>
          <w:rFonts w:ascii="Times New Roman" w:eastAsia="Times New Roman" w:hAnsi="Times New Roman" w:cs="Times New Roman"/>
          <w:sz w:val="24"/>
          <w:szCs w:val="24"/>
          <w:lang w:val="en-GB"/>
        </w:rPr>
        <w:lastRenderedPageBreak/>
        <w:t xml:space="preserve">The communication model has been incorporated to shed light on the issues from a managerial perspective and its various stages have been mentioned with precision. The report below demonstrates the major facts of the business of the Bengal Indian restaurant starting from its regular cuisines both in terms of quantity and quality along with other major business features. The recommendations of customer service management along with </w:t>
      </w:r>
      <w:proofErr w:type="spellStart"/>
      <w:r w:rsidRPr="000F1338">
        <w:rPr>
          <w:rFonts w:ascii="Times New Roman" w:eastAsia="Times New Roman" w:hAnsi="Times New Roman" w:cs="Times New Roman"/>
          <w:sz w:val="24"/>
          <w:szCs w:val="24"/>
          <w:lang w:val="en-GB"/>
        </w:rPr>
        <w:t>ergonomy</w:t>
      </w:r>
      <w:proofErr w:type="spellEnd"/>
      <w:r w:rsidRPr="000F1338">
        <w:rPr>
          <w:rFonts w:ascii="Times New Roman" w:eastAsia="Times New Roman" w:hAnsi="Times New Roman" w:cs="Times New Roman"/>
          <w:sz w:val="24"/>
          <w:szCs w:val="24"/>
          <w:lang w:val="en-GB"/>
        </w:rPr>
        <w:t xml:space="preserve"> based solution and supply chain based solution have been incorporated to address the twin issues of miscommunication and short staffing.</w:t>
      </w:r>
      <w:r w:rsidRPr="000F1338">
        <w:rPr>
          <w:rFonts w:ascii="Times New Roman" w:hAnsi="Times New Roman" w:cs="Times New Roman"/>
          <w:sz w:val="24"/>
          <w:szCs w:val="24"/>
          <w:lang w:val="en-GB"/>
        </w:rPr>
        <w:br w:type="page"/>
      </w:r>
    </w:p>
    <w:p w:rsidR="00517A04" w:rsidRPr="000F1338" w:rsidRDefault="00F53E29" w:rsidP="004B53E0">
      <w:pPr>
        <w:pStyle w:val="Heading1"/>
        <w:rPr>
          <w:lang w:val="en-GB"/>
        </w:rPr>
      </w:pPr>
      <w:bookmarkStart w:id="6" w:name="_Toc534900581"/>
      <w:r w:rsidRPr="000F1338">
        <w:rPr>
          <w:lang w:val="en-GB"/>
        </w:rPr>
        <w:lastRenderedPageBreak/>
        <w:t>Reference list</w:t>
      </w:r>
      <w:bookmarkEnd w:id="6"/>
    </w:p>
    <w:p w:rsidR="00F0478C" w:rsidRDefault="00CA0AF0" w:rsidP="004B53E0">
      <w:pPr>
        <w:pStyle w:val="Normal1"/>
        <w:spacing w:line="360" w:lineRule="auto"/>
        <w:jc w:val="both"/>
        <w:rPr>
          <w:rFonts w:ascii="Times New Roman" w:eastAsia="Times New Roman" w:hAnsi="Times New Roman" w:cs="Times New Roman"/>
          <w:sz w:val="24"/>
          <w:szCs w:val="24"/>
          <w:lang w:val="en-GB"/>
        </w:rPr>
      </w:pPr>
      <w:r w:rsidRPr="000F1338">
        <w:rPr>
          <w:rFonts w:ascii="Times New Roman" w:eastAsia="Times New Roman" w:hAnsi="Times New Roman" w:cs="Times New Roman"/>
          <w:sz w:val="24"/>
          <w:szCs w:val="24"/>
          <w:lang w:val="en-GB"/>
        </w:rPr>
        <w:t xml:space="preserve">Davenport, J. and Barrow, S., (2017). </w:t>
      </w:r>
      <w:r w:rsidRPr="000F1338">
        <w:rPr>
          <w:rFonts w:ascii="Times New Roman" w:eastAsia="Times New Roman" w:hAnsi="Times New Roman" w:cs="Times New Roman"/>
          <w:i/>
          <w:sz w:val="24"/>
          <w:szCs w:val="24"/>
          <w:lang w:val="en-GB"/>
        </w:rPr>
        <w:t>Employee communication during mergers and acquisitions</w:t>
      </w:r>
      <w:r w:rsidRPr="000F1338">
        <w:rPr>
          <w:rFonts w:ascii="Times New Roman" w:eastAsia="Times New Roman" w:hAnsi="Times New Roman" w:cs="Times New Roman"/>
          <w:sz w:val="24"/>
          <w:szCs w:val="24"/>
          <w:lang w:val="en-GB"/>
        </w:rPr>
        <w:t xml:space="preserve">. UK: </w:t>
      </w:r>
      <w:proofErr w:type="spellStart"/>
      <w:r w:rsidRPr="000F1338">
        <w:rPr>
          <w:rFonts w:ascii="Times New Roman" w:eastAsia="Times New Roman" w:hAnsi="Times New Roman" w:cs="Times New Roman"/>
          <w:sz w:val="24"/>
          <w:szCs w:val="24"/>
          <w:lang w:val="en-GB"/>
        </w:rPr>
        <w:t>Routledge</w:t>
      </w:r>
      <w:proofErr w:type="spellEnd"/>
      <w:r w:rsidRPr="000F1338">
        <w:rPr>
          <w:rFonts w:ascii="Times New Roman" w:eastAsia="Times New Roman" w:hAnsi="Times New Roman" w:cs="Times New Roman"/>
          <w:sz w:val="24"/>
          <w:szCs w:val="24"/>
          <w:lang w:val="en-GB"/>
        </w:rPr>
        <w:t>.</w:t>
      </w:r>
      <w:r w:rsidRPr="000F1338">
        <w:rPr>
          <w:rFonts w:ascii="Times New Roman" w:eastAsia="Times New Roman" w:hAnsi="Times New Roman" w:cs="Times New Roman"/>
          <w:sz w:val="24"/>
          <w:szCs w:val="24"/>
          <w:lang w:val="en-GB"/>
        </w:rPr>
        <w:br/>
        <w:t xml:space="preserve">Healey, P.G., De </w:t>
      </w:r>
      <w:proofErr w:type="spellStart"/>
      <w:r w:rsidRPr="000F1338">
        <w:rPr>
          <w:rFonts w:ascii="Times New Roman" w:eastAsia="Times New Roman" w:hAnsi="Times New Roman" w:cs="Times New Roman"/>
          <w:sz w:val="24"/>
          <w:szCs w:val="24"/>
          <w:lang w:val="en-GB"/>
        </w:rPr>
        <w:t>Ruiter</w:t>
      </w:r>
      <w:proofErr w:type="spellEnd"/>
      <w:r w:rsidRPr="000F1338">
        <w:rPr>
          <w:rFonts w:ascii="Times New Roman" w:eastAsia="Times New Roman" w:hAnsi="Times New Roman" w:cs="Times New Roman"/>
          <w:sz w:val="24"/>
          <w:szCs w:val="24"/>
          <w:lang w:val="en-GB"/>
        </w:rPr>
        <w:t xml:space="preserve">, J.P. and Mills, G.J., (2018). Editors' Introduction: Miscommunication. Topics in cognitive science, </w:t>
      </w:r>
      <w:r w:rsidRPr="000F1338">
        <w:rPr>
          <w:rFonts w:ascii="Times New Roman" w:eastAsia="Times New Roman" w:hAnsi="Times New Roman" w:cs="Times New Roman"/>
          <w:i/>
          <w:sz w:val="24"/>
          <w:szCs w:val="24"/>
          <w:lang w:val="en-GB"/>
        </w:rPr>
        <w:t xml:space="preserve">Wiley Periodicals, </w:t>
      </w:r>
      <w:proofErr w:type="gramStart"/>
      <w:r w:rsidRPr="000F1338">
        <w:rPr>
          <w:rFonts w:ascii="Times New Roman" w:eastAsia="Times New Roman" w:hAnsi="Times New Roman" w:cs="Times New Roman"/>
          <w:i/>
          <w:sz w:val="24"/>
          <w:szCs w:val="24"/>
          <w:lang w:val="en-GB"/>
        </w:rPr>
        <w:t>Inc.10</w:t>
      </w:r>
      <w:r w:rsidRPr="000F1338">
        <w:rPr>
          <w:rFonts w:ascii="Times New Roman" w:eastAsia="Times New Roman" w:hAnsi="Times New Roman" w:cs="Times New Roman"/>
          <w:sz w:val="24"/>
          <w:szCs w:val="24"/>
          <w:lang w:val="en-GB"/>
        </w:rPr>
        <w:t>(</w:t>
      </w:r>
      <w:proofErr w:type="gramEnd"/>
      <w:r w:rsidRPr="000F1338">
        <w:rPr>
          <w:rFonts w:ascii="Times New Roman" w:eastAsia="Times New Roman" w:hAnsi="Times New Roman" w:cs="Times New Roman"/>
          <w:sz w:val="24"/>
          <w:szCs w:val="24"/>
          <w:lang w:val="en-GB"/>
        </w:rPr>
        <w:t xml:space="preserve">2), pp.264-278. </w:t>
      </w:r>
    </w:p>
    <w:p w:rsidR="00CA0AF0" w:rsidRDefault="00CA0AF0" w:rsidP="004B53E0">
      <w:pPr>
        <w:pStyle w:val="Normal1"/>
        <w:spacing w:line="360" w:lineRule="auto"/>
        <w:jc w:val="both"/>
        <w:rPr>
          <w:rFonts w:ascii="Times New Roman" w:eastAsia="Times New Roman" w:hAnsi="Times New Roman" w:cs="Times New Roman"/>
          <w:sz w:val="24"/>
          <w:szCs w:val="24"/>
          <w:lang w:val="en-GB"/>
        </w:rPr>
      </w:pPr>
      <w:r w:rsidRPr="000F1338">
        <w:rPr>
          <w:rFonts w:ascii="Times New Roman" w:eastAsia="Times New Roman" w:hAnsi="Times New Roman" w:cs="Times New Roman"/>
          <w:sz w:val="24"/>
          <w:szCs w:val="24"/>
          <w:lang w:val="en-GB"/>
        </w:rPr>
        <w:t xml:space="preserve">Kang, M. and Sung, M., (2017). How symmetrical employee communication leads to employee engagement and positive employee communication behaviours: The mediation of employee-organization relationships. </w:t>
      </w:r>
      <w:r w:rsidRPr="000F1338">
        <w:rPr>
          <w:rFonts w:ascii="Times New Roman" w:eastAsia="Times New Roman" w:hAnsi="Times New Roman" w:cs="Times New Roman"/>
          <w:i/>
          <w:sz w:val="24"/>
          <w:szCs w:val="24"/>
          <w:lang w:val="en-GB"/>
        </w:rPr>
        <w:t>Journal of Communication Management, 21</w:t>
      </w:r>
      <w:r w:rsidRPr="000F1338">
        <w:rPr>
          <w:rFonts w:ascii="Times New Roman" w:eastAsia="Times New Roman" w:hAnsi="Times New Roman" w:cs="Times New Roman"/>
          <w:sz w:val="24"/>
          <w:szCs w:val="24"/>
          <w:lang w:val="en-GB"/>
        </w:rPr>
        <w:t>(1), pp.82-102.</w:t>
      </w:r>
    </w:p>
    <w:p w:rsidR="00CA0AF0" w:rsidRDefault="00652410" w:rsidP="004B53E0">
      <w:pPr>
        <w:pStyle w:val="Normal1"/>
        <w:spacing w:line="360" w:lineRule="auto"/>
        <w:jc w:val="both"/>
        <w:rPr>
          <w:rFonts w:ascii="Times New Roman" w:eastAsia="Times New Roman" w:hAnsi="Times New Roman" w:cs="Times New Roman"/>
          <w:sz w:val="24"/>
          <w:szCs w:val="24"/>
          <w:lang w:val="en-GB"/>
        </w:rPr>
      </w:pPr>
      <w:proofErr w:type="spellStart"/>
      <w:r w:rsidRPr="000F1338">
        <w:rPr>
          <w:rFonts w:ascii="Times New Roman" w:eastAsia="Times New Roman" w:hAnsi="Times New Roman" w:cs="Times New Roman"/>
          <w:sz w:val="24"/>
          <w:szCs w:val="24"/>
          <w:lang w:val="en-GB"/>
        </w:rPr>
        <w:t>Karanges</w:t>
      </w:r>
      <w:proofErr w:type="spellEnd"/>
      <w:r w:rsidRPr="000F1338">
        <w:rPr>
          <w:rFonts w:ascii="Times New Roman" w:eastAsia="Times New Roman" w:hAnsi="Times New Roman" w:cs="Times New Roman"/>
          <w:sz w:val="24"/>
          <w:szCs w:val="24"/>
          <w:lang w:val="en-GB"/>
        </w:rPr>
        <w:t xml:space="preserve">, E., Johnston, K., </w:t>
      </w:r>
      <w:proofErr w:type="spellStart"/>
      <w:r w:rsidRPr="000F1338">
        <w:rPr>
          <w:rFonts w:ascii="Times New Roman" w:eastAsia="Times New Roman" w:hAnsi="Times New Roman" w:cs="Times New Roman"/>
          <w:sz w:val="24"/>
          <w:szCs w:val="24"/>
          <w:lang w:val="en-GB"/>
        </w:rPr>
        <w:t>Beatson</w:t>
      </w:r>
      <w:proofErr w:type="spellEnd"/>
      <w:r w:rsidRPr="000F1338">
        <w:rPr>
          <w:rFonts w:ascii="Times New Roman" w:eastAsia="Times New Roman" w:hAnsi="Times New Roman" w:cs="Times New Roman"/>
          <w:sz w:val="24"/>
          <w:szCs w:val="24"/>
          <w:lang w:val="en-GB"/>
        </w:rPr>
        <w:t xml:space="preserve">, A. and Lings, I., (2015). The influence of internal communication on employee engagement: </w:t>
      </w:r>
      <w:r w:rsidRPr="000F1338">
        <w:rPr>
          <w:rFonts w:ascii="Times New Roman" w:eastAsia="Times New Roman" w:hAnsi="Times New Roman" w:cs="Times New Roman"/>
          <w:i/>
          <w:sz w:val="24"/>
          <w:szCs w:val="24"/>
          <w:lang w:val="en-GB"/>
        </w:rPr>
        <w:t>A pilot study. Public Relations Review, 41</w:t>
      </w:r>
      <w:r w:rsidRPr="000F1338">
        <w:rPr>
          <w:rFonts w:ascii="Times New Roman" w:eastAsia="Times New Roman" w:hAnsi="Times New Roman" w:cs="Times New Roman"/>
          <w:sz w:val="24"/>
          <w:szCs w:val="24"/>
          <w:lang w:val="en-GB"/>
        </w:rPr>
        <w:t>(1), pp.129-131.</w:t>
      </w:r>
      <w:r w:rsidRPr="000F1338">
        <w:rPr>
          <w:rFonts w:ascii="Times New Roman" w:eastAsia="Times New Roman" w:hAnsi="Times New Roman" w:cs="Times New Roman"/>
          <w:sz w:val="24"/>
          <w:szCs w:val="24"/>
          <w:lang w:val="en-GB"/>
        </w:rPr>
        <w:br/>
      </w:r>
      <w:r w:rsidR="00CA0AF0" w:rsidRPr="000F1338">
        <w:rPr>
          <w:rFonts w:ascii="Times New Roman" w:eastAsia="Times New Roman" w:hAnsi="Times New Roman" w:cs="Times New Roman"/>
          <w:sz w:val="24"/>
          <w:szCs w:val="24"/>
          <w:lang w:val="en-GB"/>
        </w:rPr>
        <w:t xml:space="preserve">Kent, K., </w:t>
      </w:r>
      <w:proofErr w:type="spellStart"/>
      <w:r w:rsidR="00CA0AF0" w:rsidRPr="000F1338">
        <w:rPr>
          <w:rFonts w:ascii="Times New Roman" w:eastAsia="Times New Roman" w:hAnsi="Times New Roman" w:cs="Times New Roman"/>
          <w:sz w:val="24"/>
          <w:szCs w:val="24"/>
          <w:lang w:val="en-GB"/>
        </w:rPr>
        <w:t>Goetzel</w:t>
      </w:r>
      <w:proofErr w:type="spellEnd"/>
      <w:r w:rsidR="00CA0AF0" w:rsidRPr="000F1338">
        <w:rPr>
          <w:rFonts w:ascii="Times New Roman" w:eastAsia="Times New Roman" w:hAnsi="Times New Roman" w:cs="Times New Roman"/>
          <w:sz w:val="24"/>
          <w:szCs w:val="24"/>
          <w:lang w:val="en-GB"/>
        </w:rPr>
        <w:t xml:space="preserve">, R.Z., Roemer, E.C., Prasad, A. and </w:t>
      </w:r>
      <w:proofErr w:type="spellStart"/>
      <w:r w:rsidR="00CA0AF0" w:rsidRPr="000F1338">
        <w:rPr>
          <w:rFonts w:ascii="Times New Roman" w:eastAsia="Times New Roman" w:hAnsi="Times New Roman" w:cs="Times New Roman"/>
          <w:sz w:val="24"/>
          <w:szCs w:val="24"/>
          <w:lang w:val="en-GB"/>
        </w:rPr>
        <w:t>Freundlich</w:t>
      </w:r>
      <w:proofErr w:type="spellEnd"/>
      <w:r w:rsidR="00CA0AF0" w:rsidRPr="000F1338">
        <w:rPr>
          <w:rFonts w:ascii="Times New Roman" w:eastAsia="Times New Roman" w:hAnsi="Times New Roman" w:cs="Times New Roman"/>
          <w:sz w:val="24"/>
          <w:szCs w:val="24"/>
          <w:lang w:val="en-GB"/>
        </w:rPr>
        <w:t xml:space="preserve">, N., (2016). Promoting healthy workplaces by building cultures of health and applying strategic communications. </w:t>
      </w:r>
      <w:r w:rsidR="00CA0AF0" w:rsidRPr="000F1338">
        <w:rPr>
          <w:rFonts w:ascii="Times New Roman" w:eastAsia="Times New Roman" w:hAnsi="Times New Roman" w:cs="Times New Roman"/>
          <w:i/>
          <w:sz w:val="24"/>
          <w:szCs w:val="24"/>
          <w:lang w:val="en-GB"/>
        </w:rPr>
        <w:t>Journal of occupational and environmental medicine, 58</w:t>
      </w:r>
      <w:r w:rsidR="00CA0AF0" w:rsidRPr="000F1338">
        <w:rPr>
          <w:rFonts w:ascii="Times New Roman" w:eastAsia="Times New Roman" w:hAnsi="Times New Roman" w:cs="Times New Roman"/>
          <w:sz w:val="24"/>
          <w:szCs w:val="24"/>
          <w:lang w:val="en-GB"/>
        </w:rPr>
        <w:t>(2), pp.114-122.</w:t>
      </w:r>
    </w:p>
    <w:p w:rsidR="00652410" w:rsidRDefault="00652410" w:rsidP="004B53E0">
      <w:pPr>
        <w:pStyle w:val="Normal1"/>
        <w:spacing w:line="360" w:lineRule="auto"/>
        <w:jc w:val="both"/>
        <w:rPr>
          <w:rFonts w:ascii="Times New Roman" w:eastAsia="Times New Roman" w:hAnsi="Times New Roman" w:cs="Times New Roman"/>
          <w:sz w:val="24"/>
          <w:szCs w:val="24"/>
          <w:lang w:val="en-GB"/>
        </w:rPr>
      </w:pPr>
      <w:r w:rsidRPr="000F1338">
        <w:rPr>
          <w:rFonts w:ascii="Times New Roman" w:eastAsia="Times New Roman" w:hAnsi="Times New Roman" w:cs="Times New Roman"/>
          <w:sz w:val="24"/>
          <w:szCs w:val="24"/>
          <w:lang w:val="en-GB"/>
        </w:rPr>
        <w:t xml:space="preserve">Petersons, A. and </w:t>
      </w:r>
      <w:proofErr w:type="spellStart"/>
      <w:r w:rsidRPr="000F1338">
        <w:rPr>
          <w:rFonts w:ascii="Times New Roman" w:eastAsia="Times New Roman" w:hAnsi="Times New Roman" w:cs="Times New Roman"/>
          <w:sz w:val="24"/>
          <w:szCs w:val="24"/>
          <w:lang w:val="en-GB"/>
        </w:rPr>
        <w:t>Khalimzoda</w:t>
      </w:r>
      <w:proofErr w:type="spellEnd"/>
      <w:r w:rsidRPr="000F1338">
        <w:rPr>
          <w:rFonts w:ascii="Times New Roman" w:eastAsia="Times New Roman" w:hAnsi="Times New Roman" w:cs="Times New Roman"/>
          <w:sz w:val="24"/>
          <w:szCs w:val="24"/>
          <w:lang w:val="en-GB"/>
        </w:rPr>
        <w:t xml:space="preserve">, I., (2016). Communication models and common basis for multicultural communication in Latvia. </w:t>
      </w:r>
      <w:r w:rsidRPr="000F1338">
        <w:rPr>
          <w:rFonts w:ascii="Times New Roman" w:eastAsia="Times New Roman" w:hAnsi="Times New Roman" w:cs="Times New Roman"/>
          <w:i/>
          <w:sz w:val="24"/>
          <w:szCs w:val="24"/>
          <w:lang w:val="en-GB"/>
        </w:rPr>
        <w:t>In Proceedings of the International Scientific Conference. IV</w:t>
      </w:r>
      <w:r w:rsidRPr="000F1338">
        <w:rPr>
          <w:rFonts w:ascii="Times New Roman" w:eastAsia="Times New Roman" w:hAnsi="Times New Roman" w:cs="Times New Roman"/>
          <w:sz w:val="24"/>
          <w:szCs w:val="24"/>
          <w:lang w:val="en-GB"/>
        </w:rPr>
        <w:t xml:space="preserve"> (2), pp. 423- 433.</w:t>
      </w:r>
    </w:p>
    <w:p w:rsidR="00652410" w:rsidRDefault="00652410" w:rsidP="004B53E0">
      <w:pPr>
        <w:pStyle w:val="Normal1"/>
        <w:spacing w:line="360" w:lineRule="auto"/>
        <w:jc w:val="both"/>
        <w:rPr>
          <w:rFonts w:ascii="Times New Roman" w:eastAsia="Times New Roman" w:hAnsi="Times New Roman" w:cs="Times New Roman"/>
          <w:sz w:val="24"/>
          <w:szCs w:val="24"/>
          <w:lang w:val="en-GB"/>
        </w:rPr>
      </w:pPr>
      <w:r w:rsidRPr="000F1338">
        <w:rPr>
          <w:rFonts w:ascii="Times New Roman" w:eastAsia="Times New Roman" w:hAnsi="Times New Roman" w:cs="Times New Roman"/>
          <w:sz w:val="24"/>
          <w:szCs w:val="24"/>
          <w:lang w:val="en-GB"/>
        </w:rPr>
        <w:t xml:space="preserve">thebengal.co.uk (2019), </w:t>
      </w:r>
      <w:r w:rsidRPr="000F1338">
        <w:rPr>
          <w:rFonts w:ascii="Times New Roman" w:eastAsia="Times New Roman" w:hAnsi="Times New Roman" w:cs="Times New Roman"/>
          <w:i/>
          <w:sz w:val="24"/>
          <w:szCs w:val="24"/>
          <w:lang w:val="en-GB"/>
        </w:rPr>
        <w:t>The Bengal Restaurant,</w:t>
      </w:r>
      <w:r w:rsidRPr="000F1338">
        <w:rPr>
          <w:rFonts w:ascii="Times New Roman" w:eastAsia="Times New Roman" w:hAnsi="Times New Roman" w:cs="Times New Roman"/>
          <w:sz w:val="24"/>
          <w:szCs w:val="24"/>
          <w:lang w:val="en-GB"/>
        </w:rPr>
        <w:t xml:space="preserve"> Available at http://thebengal.co.uk/ [Accessed on 8/01/2019]</w:t>
      </w:r>
    </w:p>
    <w:p w:rsidR="00652410" w:rsidRDefault="00F53E29" w:rsidP="004B53E0">
      <w:pPr>
        <w:pStyle w:val="Normal1"/>
        <w:spacing w:line="360" w:lineRule="auto"/>
        <w:jc w:val="both"/>
        <w:rPr>
          <w:rFonts w:ascii="Times New Roman" w:eastAsia="Times New Roman" w:hAnsi="Times New Roman" w:cs="Times New Roman"/>
          <w:sz w:val="24"/>
          <w:szCs w:val="24"/>
          <w:lang w:val="en-GB"/>
        </w:rPr>
      </w:pPr>
      <w:r w:rsidRPr="000F1338">
        <w:rPr>
          <w:rFonts w:ascii="Times New Roman" w:eastAsia="Times New Roman" w:hAnsi="Times New Roman" w:cs="Times New Roman"/>
          <w:sz w:val="24"/>
          <w:szCs w:val="24"/>
          <w:lang w:val="en-GB"/>
        </w:rPr>
        <w:t xml:space="preserve">Wang, N. and Li, B., (2017). Proceedings a Model of Deceitful Information Communication: Some Views on Theory and Practice of Semantic Information. </w:t>
      </w:r>
      <w:r w:rsidRPr="000F1338">
        <w:rPr>
          <w:rFonts w:ascii="Times New Roman" w:eastAsia="Times New Roman" w:hAnsi="Times New Roman" w:cs="Times New Roman"/>
          <w:i/>
          <w:sz w:val="24"/>
          <w:szCs w:val="24"/>
          <w:lang w:val="en-GB"/>
        </w:rPr>
        <w:t>In Multidisciplinary Digital Publishing Institute Proceedings, 1</w:t>
      </w:r>
      <w:r w:rsidRPr="000F1338">
        <w:rPr>
          <w:rFonts w:ascii="Times New Roman" w:eastAsia="Times New Roman" w:hAnsi="Times New Roman" w:cs="Times New Roman"/>
          <w:sz w:val="24"/>
          <w:szCs w:val="24"/>
          <w:lang w:val="en-GB"/>
        </w:rPr>
        <w:t xml:space="preserve"> (3), pp. 1-5. </w:t>
      </w:r>
    </w:p>
    <w:p w:rsidR="00517A04" w:rsidRPr="000F1338" w:rsidRDefault="00F53E29" w:rsidP="004B53E0">
      <w:pPr>
        <w:pStyle w:val="Normal1"/>
        <w:spacing w:line="360" w:lineRule="auto"/>
        <w:jc w:val="both"/>
        <w:rPr>
          <w:rFonts w:ascii="Times New Roman" w:eastAsia="Times New Roman" w:hAnsi="Times New Roman" w:cs="Times New Roman"/>
          <w:sz w:val="24"/>
          <w:szCs w:val="24"/>
          <w:lang w:val="en-GB"/>
        </w:rPr>
      </w:pPr>
      <w:r w:rsidRPr="000F1338">
        <w:rPr>
          <w:rFonts w:ascii="Times New Roman" w:eastAsia="Times New Roman" w:hAnsi="Times New Roman" w:cs="Times New Roman"/>
          <w:sz w:val="24"/>
          <w:szCs w:val="24"/>
          <w:lang w:val="en-GB"/>
        </w:rPr>
        <w:br/>
      </w:r>
      <w:r w:rsidRPr="000F1338">
        <w:rPr>
          <w:rFonts w:ascii="Times New Roman" w:eastAsia="Times New Roman" w:hAnsi="Times New Roman" w:cs="Times New Roman"/>
          <w:sz w:val="24"/>
          <w:szCs w:val="24"/>
          <w:lang w:val="en-GB"/>
        </w:rPr>
        <w:br/>
      </w:r>
      <w:r w:rsidRPr="000F1338">
        <w:rPr>
          <w:rFonts w:ascii="Times New Roman" w:eastAsia="Times New Roman" w:hAnsi="Times New Roman" w:cs="Times New Roman"/>
          <w:sz w:val="24"/>
          <w:szCs w:val="24"/>
          <w:lang w:val="en-GB"/>
        </w:rPr>
        <w:br/>
      </w:r>
      <w:r w:rsidRPr="000F1338">
        <w:rPr>
          <w:rFonts w:ascii="Times New Roman" w:eastAsia="Times New Roman" w:hAnsi="Times New Roman" w:cs="Times New Roman"/>
          <w:sz w:val="24"/>
          <w:szCs w:val="24"/>
          <w:lang w:val="en-GB"/>
        </w:rPr>
        <w:br/>
      </w:r>
      <w:r w:rsidRPr="000F1338">
        <w:rPr>
          <w:rFonts w:ascii="Times New Roman" w:eastAsia="Times New Roman" w:hAnsi="Times New Roman" w:cs="Times New Roman"/>
          <w:sz w:val="24"/>
          <w:szCs w:val="24"/>
          <w:lang w:val="en-GB"/>
        </w:rPr>
        <w:br/>
      </w:r>
    </w:p>
    <w:sectPr w:rsidR="00517A04" w:rsidRPr="000F1338" w:rsidSect="004B53E0">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B271E" w:rsidRDefault="00DB271E" w:rsidP="004B53E0">
      <w:pPr>
        <w:spacing w:line="240" w:lineRule="auto"/>
      </w:pPr>
      <w:r>
        <w:separator/>
      </w:r>
    </w:p>
  </w:endnote>
  <w:endnote w:type="continuationSeparator" w:id="0">
    <w:p w:rsidR="00DB271E" w:rsidRDefault="00DB271E" w:rsidP="004B53E0">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418555"/>
      <w:docPartObj>
        <w:docPartGallery w:val="Page Numbers (Bottom of Page)"/>
        <w:docPartUnique/>
      </w:docPartObj>
    </w:sdtPr>
    <w:sdtContent>
      <w:p w:rsidR="004B53E0" w:rsidRDefault="00C71894">
        <w:pPr>
          <w:pStyle w:val="Footer"/>
          <w:jc w:val="right"/>
        </w:pPr>
        <w:r>
          <w:fldChar w:fldCharType="begin"/>
        </w:r>
        <w:r w:rsidR="00321742">
          <w:instrText xml:space="preserve"> PAGE   \* MERGEFORMAT </w:instrText>
        </w:r>
        <w:r>
          <w:fldChar w:fldCharType="separate"/>
        </w:r>
        <w:r w:rsidR="005A3909">
          <w:rPr>
            <w:noProof/>
          </w:rPr>
          <w:t>1</w:t>
        </w:r>
        <w:r>
          <w:rPr>
            <w:noProof/>
          </w:rPr>
          <w:fldChar w:fldCharType="end"/>
        </w:r>
      </w:p>
    </w:sdtContent>
  </w:sdt>
  <w:p w:rsidR="004B53E0" w:rsidRDefault="004B53E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B271E" w:rsidRDefault="00DB271E" w:rsidP="004B53E0">
      <w:pPr>
        <w:spacing w:line="240" w:lineRule="auto"/>
      </w:pPr>
      <w:r>
        <w:separator/>
      </w:r>
    </w:p>
  </w:footnote>
  <w:footnote w:type="continuationSeparator" w:id="0">
    <w:p w:rsidR="00DB271E" w:rsidRDefault="00DB271E" w:rsidP="004B53E0">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7745E5"/>
    <w:multiLevelType w:val="hybridMultilevel"/>
    <w:tmpl w:val="4D4A6DB0"/>
    <w:lvl w:ilvl="0" w:tplc="221039C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517A04"/>
    <w:rsid w:val="000C6485"/>
    <w:rsid w:val="000C7A1D"/>
    <w:rsid w:val="000F1338"/>
    <w:rsid w:val="00123E20"/>
    <w:rsid w:val="00186AEC"/>
    <w:rsid w:val="00216845"/>
    <w:rsid w:val="002A4F8B"/>
    <w:rsid w:val="00321742"/>
    <w:rsid w:val="00373BA4"/>
    <w:rsid w:val="00494476"/>
    <w:rsid w:val="004B53E0"/>
    <w:rsid w:val="00517A04"/>
    <w:rsid w:val="00591DCA"/>
    <w:rsid w:val="005A3909"/>
    <w:rsid w:val="005C2DEA"/>
    <w:rsid w:val="00604815"/>
    <w:rsid w:val="00652410"/>
    <w:rsid w:val="0066305A"/>
    <w:rsid w:val="006C041F"/>
    <w:rsid w:val="00701400"/>
    <w:rsid w:val="00703178"/>
    <w:rsid w:val="007C622D"/>
    <w:rsid w:val="007F7275"/>
    <w:rsid w:val="009242E9"/>
    <w:rsid w:val="009E48AE"/>
    <w:rsid w:val="00A10946"/>
    <w:rsid w:val="00A55957"/>
    <w:rsid w:val="00AA20A1"/>
    <w:rsid w:val="00AF5D9D"/>
    <w:rsid w:val="00B47682"/>
    <w:rsid w:val="00B63007"/>
    <w:rsid w:val="00C30DA1"/>
    <w:rsid w:val="00C71894"/>
    <w:rsid w:val="00CA0AF0"/>
    <w:rsid w:val="00DB271E"/>
    <w:rsid w:val="00DC3347"/>
    <w:rsid w:val="00EA1544"/>
    <w:rsid w:val="00F0478C"/>
    <w:rsid w:val="00F50F52"/>
    <w:rsid w:val="00F53E29"/>
    <w:rsid w:val="00FE18CE"/>
    <w:rsid w:val="00FE5A4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4F8B"/>
  </w:style>
  <w:style w:type="paragraph" w:styleId="Heading1">
    <w:name w:val="heading 1"/>
    <w:basedOn w:val="Normal1"/>
    <w:next w:val="Normal1"/>
    <w:rsid w:val="004B53E0"/>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517A04"/>
    <w:pPr>
      <w:keepNext/>
      <w:keepLines/>
      <w:spacing w:before="360" w:after="120"/>
      <w:outlineLvl w:val="1"/>
    </w:pPr>
    <w:rPr>
      <w:sz w:val="32"/>
      <w:szCs w:val="32"/>
    </w:rPr>
  </w:style>
  <w:style w:type="paragraph" w:styleId="Heading3">
    <w:name w:val="heading 3"/>
    <w:basedOn w:val="Normal1"/>
    <w:next w:val="Normal1"/>
    <w:rsid w:val="00517A04"/>
    <w:pPr>
      <w:keepNext/>
      <w:keepLines/>
      <w:spacing w:before="320" w:after="80"/>
      <w:outlineLvl w:val="2"/>
    </w:pPr>
    <w:rPr>
      <w:color w:val="434343"/>
      <w:sz w:val="28"/>
      <w:szCs w:val="28"/>
    </w:rPr>
  </w:style>
  <w:style w:type="paragraph" w:styleId="Heading4">
    <w:name w:val="heading 4"/>
    <w:basedOn w:val="Normal1"/>
    <w:next w:val="Normal1"/>
    <w:rsid w:val="00517A04"/>
    <w:pPr>
      <w:keepNext/>
      <w:keepLines/>
      <w:spacing w:before="280" w:after="80"/>
      <w:outlineLvl w:val="3"/>
    </w:pPr>
    <w:rPr>
      <w:color w:val="666666"/>
      <w:sz w:val="24"/>
      <w:szCs w:val="24"/>
    </w:rPr>
  </w:style>
  <w:style w:type="paragraph" w:styleId="Heading5">
    <w:name w:val="heading 5"/>
    <w:basedOn w:val="Normal1"/>
    <w:next w:val="Normal1"/>
    <w:rsid w:val="00517A04"/>
    <w:pPr>
      <w:keepNext/>
      <w:keepLines/>
      <w:spacing w:before="240" w:after="80"/>
      <w:outlineLvl w:val="4"/>
    </w:pPr>
    <w:rPr>
      <w:color w:val="666666"/>
    </w:rPr>
  </w:style>
  <w:style w:type="paragraph" w:styleId="Heading6">
    <w:name w:val="heading 6"/>
    <w:basedOn w:val="Normal1"/>
    <w:next w:val="Normal1"/>
    <w:rsid w:val="00517A0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17A04"/>
  </w:style>
  <w:style w:type="paragraph" w:styleId="Title">
    <w:name w:val="Title"/>
    <w:basedOn w:val="Normal1"/>
    <w:next w:val="Normal1"/>
    <w:rsid w:val="00517A04"/>
    <w:pPr>
      <w:keepNext/>
      <w:keepLines/>
      <w:spacing w:after="60"/>
    </w:pPr>
    <w:rPr>
      <w:sz w:val="52"/>
      <w:szCs w:val="52"/>
    </w:rPr>
  </w:style>
  <w:style w:type="paragraph" w:styleId="Subtitle">
    <w:name w:val="Subtitle"/>
    <w:basedOn w:val="Normal1"/>
    <w:next w:val="Normal1"/>
    <w:rsid w:val="00517A04"/>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517A04"/>
    <w:pPr>
      <w:spacing w:line="240" w:lineRule="auto"/>
    </w:pPr>
    <w:rPr>
      <w:sz w:val="20"/>
      <w:szCs w:val="20"/>
    </w:rPr>
  </w:style>
  <w:style w:type="character" w:customStyle="1" w:styleId="CommentTextChar">
    <w:name w:val="Comment Text Char"/>
    <w:basedOn w:val="DefaultParagraphFont"/>
    <w:link w:val="CommentText"/>
    <w:uiPriority w:val="99"/>
    <w:semiHidden/>
    <w:rsid w:val="00517A04"/>
    <w:rPr>
      <w:sz w:val="20"/>
      <w:szCs w:val="20"/>
    </w:rPr>
  </w:style>
  <w:style w:type="character" w:styleId="CommentReference">
    <w:name w:val="annotation reference"/>
    <w:basedOn w:val="DefaultParagraphFont"/>
    <w:uiPriority w:val="99"/>
    <w:semiHidden/>
    <w:unhideWhenUsed/>
    <w:rsid w:val="00517A04"/>
    <w:rPr>
      <w:sz w:val="16"/>
      <w:szCs w:val="16"/>
    </w:rPr>
  </w:style>
  <w:style w:type="paragraph" w:styleId="BalloonText">
    <w:name w:val="Balloon Text"/>
    <w:basedOn w:val="Normal"/>
    <w:link w:val="BalloonTextChar"/>
    <w:uiPriority w:val="99"/>
    <w:semiHidden/>
    <w:unhideWhenUsed/>
    <w:rsid w:val="006C041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041F"/>
    <w:rPr>
      <w:rFonts w:ascii="Tahoma" w:hAnsi="Tahoma" w:cs="Tahoma"/>
      <w:sz w:val="16"/>
      <w:szCs w:val="16"/>
    </w:rPr>
  </w:style>
  <w:style w:type="paragraph" w:styleId="Header">
    <w:name w:val="header"/>
    <w:basedOn w:val="Normal"/>
    <w:link w:val="HeaderChar"/>
    <w:uiPriority w:val="99"/>
    <w:semiHidden/>
    <w:unhideWhenUsed/>
    <w:rsid w:val="004B53E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B53E0"/>
  </w:style>
  <w:style w:type="paragraph" w:styleId="Footer">
    <w:name w:val="footer"/>
    <w:basedOn w:val="Normal"/>
    <w:link w:val="FooterChar"/>
    <w:uiPriority w:val="99"/>
    <w:unhideWhenUsed/>
    <w:rsid w:val="004B53E0"/>
    <w:pPr>
      <w:tabs>
        <w:tab w:val="center" w:pos="4680"/>
        <w:tab w:val="right" w:pos="9360"/>
      </w:tabs>
      <w:spacing w:line="240" w:lineRule="auto"/>
    </w:pPr>
  </w:style>
  <w:style w:type="character" w:customStyle="1" w:styleId="FooterChar">
    <w:name w:val="Footer Char"/>
    <w:basedOn w:val="DefaultParagraphFont"/>
    <w:link w:val="Footer"/>
    <w:uiPriority w:val="99"/>
    <w:rsid w:val="004B53E0"/>
  </w:style>
  <w:style w:type="paragraph" w:styleId="TOCHeading">
    <w:name w:val="TOC Heading"/>
    <w:basedOn w:val="Heading1"/>
    <w:next w:val="Normal"/>
    <w:uiPriority w:val="39"/>
    <w:semiHidden/>
    <w:unhideWhenUsed/>
    <w:qFormat/>
    <w:rsid w:val="004B53E0"/>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4B53E0"/>
    <w:pPr>
      <w:spacing w:after="100"/>
    </w:pPr>
  </w:style>
  <w:style w:type="character" w:styleId="Hyperlink">
    <w:name w:val="Hyperlink"/>
    <w:basedOn w:val="DefaultParagraphFont"/>
    <w:uiPriority w:val="99"/>
    <w:unhideWhenUsed/>
    <w:rsid w:val="004B53E0"/>
    <w:rPr>
      <w:color w:val="0000FF" w:themeColor="hyperlink"/>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A1EE8411-CBA1-4460-9692-5B714F4BEC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2215</Words>
  <Characters>12630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2019-04-29T17:01:00Z</dcterms:created>
  <dcterms:modified xsi:type="dcterms:W3CDTF">2019-04-29T17:01:00Z</dcterms:modified>
</cp:coreProperties>
</file>