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A1877" w14:textId="77777777" w:rsidR="00D566BB" w:rsidRDefault="0051296C" w:rsidP="00D566BB">
      <w:r w:rsidRPr="0051296C">
        <w:rPr>
          <w:rFonts w:ascii="Times New Roman" w:hAnsi="Times New Roman" w:cs="Times New Roman"/>
          <w:sz w:val="36"/>
          <w:szCs w:val="36"/>
        </w:rPr>
        <w:t xml:space="preserve"> </w:t>
      </w:r>
      <w:r w:rsidR="00D566BB">
        <w:t>RUNNING HEAD: EPORTFOLIO</w:t>
      </w:r>
    </w:p>
    <w:p w14:paraId="5F51342F" w14:textId="71B94653" w:rsidR="0051296C" w:rsidRDefault="0051296C">
      <w:pPr>
        <w:rPr>
          <w:rFonts w:ascii="Times New Roman" w:hAnsi="Times New Roman" w:cs="Times New Roman"/>
          <w:sz w:val="36"/>
          <w:szCs w:val="36"/>
        </w:rPr>
      </w:pPr>
      <w:r w:rsidRPr="0051296C">
        <w:rPr>
          <w:rFonts w:ascii="Times New Roman" w:hAnsi="Times New Roman" w:cs="Times New Roman"/>
          <w:sz w:val="36"/>
          <w:szCs w:val="36"/>
        </w:rPr>
        <w:t xml:space="preserve">                         </w:t>
      </w:r>
    </w:p>
    <w:p w14:paraId="7F725C1E" w14:textId="77777777" w:rsidR="0051296C" w:rsidRDefault="0051296C">
      <w:pPr>
        <w:rPr>
          <w:rFonts w:ascii="Times New Roman" w:hAnsi="Times New Roman" w:cs="Times New Roman"/>
          <w:sz w:val="36"/>
          <w:szCs w:val="36"/>
        </w:rPr>
      </w:pPr>
    </w:p>
    <w:p w14:paraId="2DCDC13E" w14:textId="77777777" w:rsidR="0051296C" w:rsidRDefault="0051296C">
      <w:pPr>
        <w:rPr>
          <w:rFonts w:ascii="Times New Roman" w:hAnsi="Times New Roman" w:cs="Times New Roman"/>
          <w:sz w:val="36"/>
          <w:szCs w:val="36"/>
        </w:rPr>
      </w:pPr>
    </w:p>
    <w:p w14:paraId="17314DD9" w14:textId="77777777" w:rsidR="0051296C" w:rsidRDefault="0051296C">
      <w:pPr>
        <w:rPr>
          <w:rFonts w:ascii="Times New Roman" w:hAnsi="Times New Roman" w:cs="Times New Roman"/>
          <w:sz w:val="36"/>
          <w:szCs w:val="36"/>
        </w:rPr>
      </w:pPr>
    </w:p>
    <w:p w14:paraId="43D3E24A" w14:textId="77777777" w:rsidR="0051296C" w:rsidRDefault="0051296C">
      <w:pPr>
        <w:rPr>
          <w:rFonts w:ascii="Times New Roman" w:hAnsi="Times New Roman" w:cs="Times New Roman"/>
          <w:sz w:val="36"/>
          <w:szCs w:val="36"/>
        </w:rPr>
      </w:pPr>
    </w:p>
    <w:p w14:paraId="4B24AA3C" w14:textId="77777777" w:rsidR="0051296C" w:rsidRDefault="0051296C">
      <w:pPr>
        <w:rPr>
          <w:rFonts w:ascii="Times New Roman" w:hAnsi="Times New Roman" w:cs="Times New Roman"/>
          <w:sz w:val="36"/>
          <w:szCs w:val="36"/>
        </w:rPr>
      </w:pPr>
    </w:p>
    <w:p w14:paraId="196EDB30" w14:textId="77777777" w:rsidR="0051296C" w:rsidRDefault="0051296C">
      <w:pPr>
        <w:rPr>
          <w:rFonts w:ascii="Times New Roman" w:hAnsi="Times New Roman" w:cs="Times New Roman"/>
          <w:sz w:val="36"/>
          <w:szCs w:val="36"/>
        </w:rPr>
      </w:pPr>
    </w:p>
    <w:p w14:paraId="1CAF6A84" w14:textId="77777777" w:rsidR="0051296C" w:rsidRDefault="0051296C">
      <w:pPr>
        <w:rPr>
          <w:rFonts w:ascii="Times New Roman" w:hAnsi="Times New Roman" w:cs="Times New Roman"/>
          <w:sz w:val="36"/>
          <w:szCs w:val="36"/>
        </w:rPr>
      </w:pPr>
    </w:p>
    <w:p w14:paraId="529050C6" w14:textId="1A237CD1" w:rsidR="00416A7F" w:rsidRPr="0051296C" w:rsidRDefault="0051296C">
      <w:pPr>
        <w:rPr>
          <w:rFonts w:ascii="Times New Roman" w:hAnsi="Times New Roman" w:cs="Times New Roman"/>
          <w:sz w:val="36"/>
          <w:szCs w:val="36"/>
        </w:rPr>
      </w:pPr>
      <w:r>
        <w:rPr>
          <w:rFonts w:ascii="Times New Roman" w:hAnsi="Times New Roman" w:cs="Times New Roman"/>
          <w:sz w:val="36"/>
          <w:szCs w:val="36"/>
        </w:rPr>
        <w:t xml:space="preserve">                           </w:t>
      </w:r>
      <w:r w:rsidRPr="0051296C">
        <w:rPr>
          <w:rFonts w:ascii="Times New Roman" w:hAnsi="Times New Roman" w:cs="Times New Roman"/>
          <w:sz w:val="36"/>
          <w:szCs w:val="36"/>
        </w:rPr>
        <w:t xml:space="preserve">Learning In </w:t>
      </w:r>
      <w:proofErr w:type="gramStart"/>
      <w:r w:rsidRPr="0051296C">
        <w:rPr>
          <w:rFonts w:ascii="Times New Roman" w:hAnsi="Times New Roman" w:cs="Times New Roman"/>
          <w:sz w:val="36"/>
          <w:szCs w:val="36"/>
        </w:rPr>
        <w:t>The</w:t>
      </w:r>
      <w:proofErr w:type="gramEnd"/>
      <w:r w:rsidRPr="0051296C">
        <w:rPr>
          <w:rFonts w:ascii="Times New Roman" w:hAnsi="Times New Roman" w:cs="Times New Roman"/>
          <w:sz w:val="36"/>
          <w:szCs w:val="36"/>
        </w:rPr>
        <w:t xml:space="preserve"> Digital Era</w:t>
      </w:r>
    </w:p>
    <w:p w14:paraId="46496688" w14:textId="1747AA3B" w:rsidR="0051296C" w:rsidRDefault="0051296C">
      <w:pPr>
        <w:rPr>
          <w:rFonts w:ascii="Times New Roman" w:hAnsi="Times New Roman" w:cs="Times New Roman"/>
          <w:sz w:val="36"/>
          <w:szCs w:val="36"/>
        </w:rPr>
      </w:pPr>
      <w:r w:rsidRPr="0051296C">
        <w:rPr>
          <w:rFonts w:ascii="Times New Roman" w:hAnsi="Times New Roman" w:cs="Times New Roman"/>
          <w:sz w:val="36"/>
          <w:szCs w:val="36"/>
        </w:rPr>
        <w:t xml:space="preserve">                                        </w:t>
      </w:r>
      <w:proofErr w:type="spellStart"/>
      <w:r w:rsidRPr="0051296C">
        <w:rPr>
          <w:rFonts w:ascii="Times New Roman" w:hAnsi="Times New Roman" w:cs="Times New Roman"/>
          <w:sz w:val="36"/>
          <w:szCs w:val="36"/>
        </w:rPr>
        <w:t>Eportfolio</w:t>
      </w:r>
      <w:proofErr w:type="spellEnd"/>
    </w:p>
    <w:p w14:paraId="335A6077" w14:textId="77777777" w:rsidR="0051296C" w:rsidRDefault="0051296C">
      <w:pPr>
        <w:rPr>
          <w:rFonts w:ascii="Times New Roman" w:hAnsi="Times New Roman" w:cs="Times New Roman"/>
          <w:sz w:val="36"/>
          <w:szCs w:val="36"/>
        </w:rPr>
      </w:pPr>
    </w:p>
    <w:p w14:paraId="3E8E361C" w14:textId="2F23EA48" w:rsidR="0051296C" w:rsidRDefault="0051296C" w:rsidP="0051296C">
      <w:pPr>
        <w:tabs>
          <w:tab w:val="left" w:pos="6348"/>
        </w:tabs>
        <w:rPr>
          <w:rFonts w:ascii="Times New Roman" w:hAnsi="Times New Roman" w:cs="Times New Roman"/>
          <w:sz w:val="36"/>
          <w:szCs w:val="36"/>
        </w:rPr>
      </w:pPr>
      <w:r>
        <w:rPr>
          <w:rFonts w:ascii="Times New Roman" w:hAnsi="Times New Roman" w:cs="Times New Roman"/>
          <w:sz w:val="36"/>
          <w:szCs w:val="36"/>
        </w:rPr>
        <w:t xml:space="preserve">                                     Fanica Mazilu</w:t>
      </w:r>
      <w:r>
        <w:rPr>
          <w:rFonts w:ascii="Times New Roman" w:hAnsi="Times New Roman" w:cs="Times New Roman"/>
          <w:sz w:val="36"/>
          <w:szCs w:val="36"/>
        </w:rPr>
        <w:tab/>
      </w:r>
    </w:p>
    <w:p w14:paraId="0FDF8914" w14:textId="0D9A6B3B" w:rsidR="0051296C" w:rsidRDefault="0051296C" w:rsidP="0051296C">
      <w:pPr>
        <w:tabs>
          <w:tab w:val="left" w:pos="6348"/>
        </w:tabs>
        <w:rPr>
          <w:rFonts w:ascii="Times New Roman" w:hAnsi="Times New Roman" w:cs="Times New Roman"/>
          <w:sz w:val="36"/>
          <w:szCs w:val="36"/>
        </w:rPr>
      </w:pPr>
    </w:p>
    <w:p w14:paraId="78107B4A" w14:textId="2B56C350" w:rsidR="0051296C" w:rsidRDefault="0051296C" w:rsidP="0051296C">
      <w:pPr>
        <w:tabs>
          <w:tab w:val="left" w:pos="6348"/>
        </w:tabs>
        <w:rPr>
          <w:rFonts w:ascii="Times New Roman" w:hAnsi="Times New Roman" w:cs="Times New Roman"/>
          <w:sz w:val="36"/>
          <w:szCs w:val="36"/>
        </w:rPr>
      </w:pPr>
    </w:p>
    <w:p w14:paraId="3A8FB099" w14:textId="3576C3EF" w:rsidR="0051296C" w:rsidRDefault="0051296C" w:rsidP="0051296C">
      <w:pPr>
        <w:tabs>
          <w:tab w:val="left" w:pos="6348"/>
        </w:tabs>
        <w:rPr>
          <w:rFonts w:ascii="Times New Roman" w:hAnsi="Times New Roman" w:cs="Times New Roman"/>
          <w:sz w:val="36"/>
          <w:szCs w:val="36"/>
        </w:rPr>
      </w:pPr>
    </w:p>
    <w:p w14:paraId="28478650" w14:textId="5AF86069" w:rsidR="0051296C" w:rsidRDefault="0051296C" w:rsidP="0051296C">
      <w:pPr>
        <w:tabs>
          <w:tab w:val="left" w:pos="6348"/>
        </w:tabs>
        <w:rPr>
          <w:rFonts w:ascii="Times New Roman" w:hAnsi="Times New Roman" w:cs="Times New Roman"/>
          <w:sz w:val="36"/>
          <w:szCs w:val="36"/>
        </w:rPr>
      </w:pPr>
    </w:p>
    <w:p w14:paraId="05978293" w14:textId="2079007F" w:rsidR="0051296C" w:rsidRDefault="0051296C" w:rsidP="0051296C">
      <w:pPr>
        <w:tabs>
          <w:tab w:val="left" w:pos="6348"/>
        </w:tabs>
        <w:rPr>
          <w:rFonts w:ascii="Times New Roman" w:hAnsi="Times New Roman" w:cs="Times New Roman"/>
          <w:sz w:val="36"/>
          <w:szCs w:val="36"/>
        </w:rPr>
      </w:pPr>
    </w:p>
    <w:p w14:paraId="5D14B95D" w14:textId="7F180B95" w:rsidR="0051296C" w:rsidRDefault="0051296C" w:rsidP="0051296C">
      <w:pPr>
        <w:tabs>
          <w:tab w:val="left" w:pos="6348"/>
        </w:tabs>
        <w:rPr>
          <w:rFonts w:ascii="Times New Roman" w:hAnsi="Times New Roman" w:cs="Times New Roman"/>
          <w:sz w:val="36"/>
          <w:szCs w:val="36"/>
        </w:rPr>
      </w:pPr>
    </w:p>
    <w:p w14:paraId="58815B6C" w14:textId="759D27A8" w:rsidR="0051296C" w:rsidRDefault="0051296C" w:rsidP="0051296C">
      <w:pPr>
        <w:tabs>
          <w:tab w:val="left" w:pos="6348"/>
        </w:tabs>
        <w:rPr>
          <w:rFonts w:ascii="Times New Roman" w:hAnsi="Times New Roman" w:cs="Times New Roman"/>
          <w:sz w:val="36"/>
          <w:szCs w:val="36"/>
        </w:rPr>
      </w:pPr>
    </w:p>
    <w:p w14:paraId="290747AD" w14:textId="17558434" w:rsidR="0051296C" w:rsidRDefault="0051296C" w:rsidP="0051296C">
      <w:pPr>
        <w:tabs>
          <w:tab w:val="left" w:pos="6348"/>
        </w:tabs>
        <w:rPr>
          <w:rFonts w:ascii="Times New Roman" w:hAnsi="Times New Roman" w:cs="Times New Roman"/>
          <w:sz w:val="36"/>
          <w:szCs w:val="36"/>
        </w:rPr>
      </w:pPr>
    </w:p>
    <w:p w14:paraId="46BD75E3" w14:textId="6D606BBD" w:rsidR="0051296C" w:rsidRDefault="0051296C" w:rsidP="0051296C">
      <w:pPr>
        <w:tabs>
          <w:tab w:val="left" w:pos="6348"/>
        </w:tabs>
        <w:rPr>
          <w:rFonts w:ascii="Times New Roman" w:hAnsi="Times New Roman" w:cs="Times New Roman"/>
          <w:sz w:val="36"/>
          <w:szCs w:val="36"/>
        </w:rPr>
      </w:pPr>
    </w:p>
    <w:p w14:paraId="27122F8B" w14:textId="7FB6A0F6" w:rsidR="0051296C" w:rsidRDefault="0051296C" w:rsidP="0051296C">
      <w:pPr>
        <w:tabs>
          <w:tab w:val="left" w:pos="6348"/>
        </w:tabs>
        <w:rPr>
          <w:rFonts w:ascii="Times New Roman" w:hAnsi="Times New Roman" w:cs="Times New Roman"/>
          <w:sz w:val="36"/>
          <w:szCs w:val="36"/>
        </w:rPr>
      </w:pPr>
    </w:p>
    <w:p w14:paraId="1F7B3FC9" w14:textId="564ACC33" w:rsidR="0051296C" w:rsidRDefault="0051296C" w:rsidP="0051296C">
      <w:pPr>
        <w:tabs>
          <w:tab w:val="left" w:pos="6348"/>
        </w:tabs>
        <w:rPr>
          <w:rFonts w:ascii="Times New Roman" w:hAnsi="Times New Roman" w:cs="Times New Roman"/>
          <w:sz w:val="36"/>
          <w:szCs w:val="36"/>
        </w:rPr>
      </w:pPr>
    </w:p>
    <w:p w14:paraId="6B772810" w14:textId="4B5BF1D8" w:rsidR="0051296C" w:rsidRPr="009C475B" w:rsidRDefault="0051296C" w:rsidP="0051296C">
      <w:pPr>
        <w:tabs>
          <w:tab w:val="left" w:pos="6348"/>
        </w:tabs>
        <w:rPr>
          <w:rFonts w:ascii="Times New Roman" w:hAnsi="Times New Roman" w:cs="Times New Roman"/>
          <w:b/>
          <w:bCs/>
          <w:sz w:val="24"/>
          <w:szCs w:val="24"/>
        </w:rPr>
      </w:pPr>
      <w:r w:rsidRPr="0051296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1296C">
        <w:rPr>
          <w:rFonts w:ascii="Times New Roman" w:hAnsi="Times New Roman" w:cs="Times New Roman"/>
          <w:sz w:val="24"/>
          <w:szCs w:val="24"/>
        </w:rPr>
        <w:t xml:space="preserve">  </w:t>
      </w:r>
      <w:r w:rsidRPr="009C475B">
        <w:rPr>
          <w:rFonts w:ascii="Times New Roman" w:hAnsi="Times New Roman" w:cs="Times New Roman"/>
          <w:b/>
          <w:bCs/>
          <w:sz w:val="24"/>
          <w:szCs w:val="24"/>
        </w:rPr>
        <w:t>Task one</w:t>
      </w:r>
    </w:p>
    <w:p w14:paraId="7B744213" w14:textId="2159C3E3" w:rsidR="0051296C" w:rsidRDefault="0051296C" w:rsidP="0051296C">
      <w:pPr>
        <w:tabs>
          <w:tab w:val="left" w:pos="6348"/>
        </w:tabs>
        <w:rPr>
          <w:rFonts w:ascii="Times New Roman" w:hAnsi="Times New Roman" w:cs="Times New Roman"/>
          <w:sz w:val="24"/>
          <w:szCs w:val="24"/>
        </w:rPr>
      </w:pPr>
      <w:r w:rsidRPr="0051296C">
        <w:rPr>
          <w:rFonts w:ascii="Times New Roman" w:hAnsi="Times New Roman" w:cs="Times New Roman"/>
          <w:sz w:val="24"/>
          <w:szCs w:val="24"/>
        </w:rPr>
        <w:t xml:space="preserve">     Mindfulness in psychology – a breath of fresh air?</w:t>
      </w:r>
    </w:p>
    <w:p w14:paraId="6D3B5E59" w14:textId="77777777" w:rsidR="009C475B" w:rsidRPr="00A67B4B" w:rsidRDefault="0051296C" w:rsidP="009C475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C475B" w:rsidRPr="00A67B4B">
        <w:rPr>
          <w:rFonts w:ascii="Times New Roman" w:hAnsi="Times New Roman" w:cs="Times New Roman"/>
          <w:sz w:val="24"/>
          <w:szCs w:val="24"/>
        </w:rPr>
        <w:t xml:space="preserve">The article selected for </w:t>
      </w:r>
      <w:r w:rsidR="009C475B">
        <w:rPr>
          <w:rFonts w:ascii="Times New Roman" w:hAnsi="Times New Roman" w:cs="Times New Roman"/>
          <w:sz w:val="24"/>
          <w:szCs w:val="24"/>
        </w:rPr>
        <w:t xml:space="preserve">a </w:t>
      </w:r>
      <w:r w:rsidR="009C475B" w:rsidRPr="00A67B4B">
        <w:rPr>
          <w:rFonts w:ascii="Times New Roman" w:hAnsi="Times New Roman" w:cs="Times New Roman"/>
          <w:sz w:val="24"/>
          <w:szCs w:val="24"/>
        </w:rPr>
        <w:t xml:space="preserve">summary of </w:t>
      </w:r>
      <w:r w:rsidR="009C475B">
        <w:rPr>
          <w:rFonts w:ascii="Times New Roman" w:hAnsi="Times New Roman" w:cs="Times New Roman"/>
          <w:sz w:val="24"/>
          <w:szCs w:val="24"/>
        </w:rPr>
        <w:t>m</w:t>
      </w:r>
      <w:r w:rsidR="009C475B" w:rsidRPr="00A67B4B">
        <w:rPr>
          <w:rFonts w:ascii="Times New Roman" w:hAnsi="Times New Roman" w:cs="Times New Roman"/>
          <w:sz w:val="24"/>
          <w:szCs w:val="24"/>
        </w:rPr>
        <w:t>indfulness in psychology – a breath of</w:t>
      </w:r>
      <w:r w:rsidR="009C475B">
        <w:rPr>
          <w:rFonts w:ascii="Times New Roman" w:hAnsi="Times New Roman" w:cs="Times New Roman"/>
          <w:sz w:val="24"/>
          <w:szCs w:val="24"/>
        </w:rPr>
        <w:t xml:space="preserve"> </w:t>
      </w:r>
      <w:r w:rsidR="009C475B" w:rsidRPr="00A67B4B">
        <w:rPr>
          <w:rFonts w:ascii="Times New Roman" w:hAnsi="Times New Roman" w:cs="Times New Roman"/>
          <w:sz w:val="24"/>
          <w:szCs w:val="24"/>
        </w:rPr>
        <w:t>fresh air? By Edo Shonin, William Van Gordon and Mark D. Griffith</w:t>
      </w:r>
      <w:r w:rsidR="009C475B">
        <w:rPr>
          <w:rFonts w:ascii="Times New Roman" w:hAnsi="Times New Roman" w:cs="Times New Roman"/>
          <w:sz w:val="24"/>
          <w:szCs w:val="24"/>
        </w:rPr>
        <w:t>,</w:t>
      </w:r>
      <w:r w:rsidR="009C475B" w:rsidRPr="00A67B4B">
        <w:rPr>
          <w:rFonts w:ascii="Times New Roman" w:hAnsi="Times New Roman" w:cs="Times New Roman"/>
          <w:sz w:val="24"/>
          <w:szCs w:val="24"/>
        </w:rPr>
        <w:t xml:space="preserve"> </w:t>
      </w:r>
      <w:proofErr w:type="gramStart"/>
      <w:r w:rsidR="009C475B" w:rsidRPr="00A67B4B">
        <w:rPr>
          <w:rFonts w:ascii="Times New Roman" w:hAnsi="Times New Roman" w:cs="Times New Roman"/>
          <w:sz w:val="24"/>
          <w:szCs w:val="24"/>
        </w:rPr>
        <w:t>The</w:t>
      </w:r>
      <w:proofErr w:type="gramEnd"/>
      <w:r w:rsidR="009C475B" w:rsidRPr="00A67B4B">
        <w:rPr>
          <w:rFonts w:ascii="Times New Roman" w:hAnsi="Times New Roman" w:cs="Times New Roman"/>
          <w:sz w:val="24"/>
          <w:szCs w:val="24"/>
        </w:rPr>
        <w:t xml:space="preserve"> article discusses </w:t>
      </w:r>
      <w:r w:rsidR="009C475B">
        <w:rPr>
          <w:rFonts w:ascii="Times New Roman" w:hAnsi="Times New Roman" w:cs="Times New Roman"/>
          <w:sz w:val="24"/>
          <w:szCs w:val="24"/>
        </w:rPr>
        <w:t>mindfulness,</w:t>
      </w:r>
      <w:r w:rsidR="009C475B" w:rsidRPr="00A67B4B">
        <w:rPr>
          <w:rFonts w:ascii="Times New Roman" w:hAnsi="Times New Roman" w:cs="Times New Roman"/>
          <w:sz w:val="24"/>
          <w:szCs w:val="24"/>
        </w:rPr>
        <w:t xml:space="preserve"> an ancient Buddhist practice that has gained popularity in psychology. Mindfulness is the awareness that arises through paying attention, on purpose, in the present moment, and non-judgmentally. It involves training one's attention to focus on the present moment and accept thoughts, feelings, and physical sensations without judgment or reaction</w:t>
      </w:r>
      <w:r w:rsidR="009C475B">
        <w:rPr>
          <w:rFonts w:ascii="Times New Roman" w:hAnsi="Times New Roman" w:cs="Times New Roman"/>
          <w:sz w:val="24"/>
          <w:szCs w:val="24"/>
        </w:rPr>
        <w:t xml:space="preserve"> (Feldman </w:t>
      </w:r>
      <w:r w:rsidR="009C475B" w:rsidRPr="00A67B4B">
        <w:rPr>
          <w:rFonts w:ascii="Times New Roman" w:hAnsi="Times New Roman" w:cs="Times New Roman"/>
          <w:sz w:val="24"/>
          <w:szCs w:val="24"/>
        </w:rPr>
        <w:t xml:space="preserve">and </w:t>
      </w:r>
      <w:proofErr w:type="spellStart"/>
      <w:r w:rsidR="009C475B" w:rsidRPr="00A67B4B">
        <w:rPr>
          <w:rFonts w:ascii="Times New Roman" w:hAnsi="Times New Roman" w:cs="Times New Roman"/>
          <w:sz w:val="24"/>
          <w:szCs w:val="24"/>
        </w:rPr>
        <w:t>Kuyken</w:t>
      </w:r>
      <w:proofErr w:type="spellEnd"/>
      <w:r w:rsidR="009C475B" w:rsidRPr="00A67B4B">
        <w:rPr>
          <w:rFonts w:ascii="Times New Roman" w:hAnsi="Times New Roman" w:cs="Times New Roman"/>
          <w:sz w:val="24"/>
          <w:szCs w:val="24"/>
        </w:rPr>
        <w:t>, 2019</w:t>
      </w:r>
      <w:r w:rsidR="009C475B">
        <w:rPr>
          <w:rFonts w:ascii="Times New Roman" w:hAnsi="Times New Roman" w:cs="Times New Roman"/>
          <w:sz w:val="24"/>
          <w:szCs w:val="24"/>
        </w:rPr>
        <w:t xml:space="preserve">). </w:t>
      </w:r>
      <w:r w:rsidR="009C475B" w:rsidRPr="00A67B4B">
        <w:rPr>
          <w:rFonts w:ascii="Times New Roman" w:hAnsi="Times New Roman" w:cs="Times New Roman"/>
          <w:sz w:val="24"/>
          <w:szCs w:val="24"/>
        </w:rPr>
        <w:t>The authors discuss several studies that have shown the effectiveness of mindfulness in treating psychological disorders such as depression, anxiety, and stress. Mindfulness-based interventions were found to be as effective as cognitive-behavio</w:t>
      </w:r>
      <w:r w:rsidR="009C475B">
        <w:rPr>
          <w:rFonts w:ascii="Times New Roman" w:hAnsi="Times New Roman" w:cs="Times New Roman"/>
          <w:sz w:val="24"/>
          <w:szCs w:val="24"/>
        </w:rPr>
        <w:t>u</w:t>
      </w:r>
      <w:r w:rsidR="009C475B" w:rsidRPr="00A67B4B">
        <w:rPr>
          <w:rFonts w:ascii="Times New Roman" w:hAnsi="Times New Roman" w:cs="Times New Roman"/>
          <w:sz w:val="24"/>
          <w:szCs w:val="24"/>
        </w:rPr>
        <w:t xml:space="preserve">ral therapy in treating anxiety disorders. Mindfulness-based cognitive therapy </w:t>
      </w:r>
      <w:r w:rsidR="009C475B">
        <w:rPr>
          <w:rFonts w:ascii="Times New Roman" w:hAnsi="Times New Roman" w:cs="Times New Roman"/>
          <w:sz w:val="24"/>
          <w:szCs w:val="24"/>
        </w:rPr>
        <w:t>also effectively reduces</w:t>
      </w:r>
      <w:r w:rsidR="009C475B" w:rsidRPr="00A67B4B">
        <w:rPr>
          <w:rFonts w:ascii="Times New Roman" w:hAnsi="Times New Roman" w:cs="Times New Roman"/>
          <w:sz w:val="24"/>
          <w:szCs w:val="24"/>
        </w:rPr>
        <w:t xml:space="preserve"> the risk of relapse in patients with recurrent depression.</w:t>
      </w:r>
    </w:p>
    <w:p w14:paraId="199F7BA3" w14:textId="1EEB62A0" w:rsidR="009C475B" w:rsidRDefault="009C475B" w:rsidP="009C475B">
      <w:pPr>
        <w:spacing w:line="480" w:lineRule="auto"/>
        <w:jc w:val="both"/>
        <w:rPr>
          <w:rFonts w:ascii="Times New Roman" w:hAnsi="Times New Roman" w:cs="Times New Roman"/>
          <w:sz w:val="24"/>
          <w:szCs w:val="24"/>
        </w:rPr>
      </w:pPr>
      <w:r w:rsidRPr="00A67B4B">
        <w:rPr>
          <w:rFonts w:ascii="Times New Roman" w:hAnsi="Times New Roman" w:cs="Times New Roman"/>
          <w:sz w:val="24"/>
          <w:szCs w:val="24"/>
        </w:rPr>
        <w:t xml:space="preserve"> </w:t>
      </w:r>
      <w:r w:rsidRPr="00A67B4B">
        <w:rPr>
          <w:rFonts w:ascii="Times New Roman" w:hAnsi="Times New Roman" w:cs="Times New Roman"/>
          <w:sz w:val="24"/>
          <w:szCs w:val="24"/>
        </w:rPr>
        <w:tab/>
        <w:t xml:space="preserve">The article also highlights the positive impact of mindfulness on physical health, such as reducing chronic pain </w:t>
      </w:r>
      <w:r>
        <w:rPr>
          <w:rFonts w:ascii="Times New Roman" w:hAnsi="Times New Roman" w:cs="Times New Roman"/>
          <w:sz w:val="24"/>
          <w:szCs w:val="24"/>
        </w:rPr>
        <w:t xml:space="preserve">and </w:t>
      </w:r>
      <w:r w:rsidRPr="00A67B4B">
        <w:rPr>
          <w:rFonts w:ascii="Times New Roman" w:hAnsi="Times New Roman" w:cs="Times New Roman"/>
          <w:sz w:val="24"/>
          <w:szCs w:val="24"/>
        </w:rPr>
        <w:t>improving immune function and cardiovascular health. However, the authors caution that there are potential risks associated with the practice, such as increased anxiety, feelings of disorientation, or even psychosis. Mindfulness has also been found to have a positive impact on physical health. Research has shown that mindfulness can reduce symptoms of chronic pain and improve immune function (</w:t>
      </w:r>
      <w:r>
        <w:rPr>
          <w:rFonts w:ascii="Times New Roman" w:hAnsi="Times New Roman" w:cs="Times New Roman"/>
          <w:sz w:val="24"/>
          <w:szCs w:val="24"/>
        </w:rPr>
        <w:t>Wielgosz et al., 2019</w:t>
      </w:r>
      <w:r w:rsidRPr="00A67B4B">
        <w:rPr>
          <w:rFonts w:ascii="Times New Roman" w:hAnsi="Times New Roman" w:cs="Times New Roman"/>
          <w:sz w:val="24"/>
          <w:szCs w:val="24"/>
        </w:rPr>
        <w:t>). In addition, mindfulness-based interventions have been shown to reduce blood pressure and improve cardiovascular health (</w:t>
      </w:r>
      <w:proofErr w:type="spellStart"/>
      <w:r>
        <w:rPr>
          <w:rFonts w:ascii="Times New Roman" w:hAnsi="Times New Roman" w:cs="Times New Roman"/>
          <w:sz w:val="24"/>
          <w:szCs w:val="24"/>
        </w:rPr>
        <w:t>Tomilson</w:t>
      </w:r>
      <w:proofErr w:type="spellEnd"/>
      <w:r>
        <w:rPr>
          <w:rFonts w:ascii="Times New Roman" w:hAnsi="Times New Roman" w:cs="Times New Roman"/>
          <w:sz w:val="24"/>
          <w:szCs w:val="24"/>
        </w:rPr>
        <w:t xml:space="preserve"> et al., 2018</w:t>
      </w:r>
      <w:r w:rsidRPr="00A67B4B">
        <w:rPr>
          <w:rFonts w:ascii="Times New Roman" w:hAnsi="Times New Roman" w:cs="Times New Roman"/>
          <w:sz w:val="24"/>
          <w:szCs w:val="24"/>
        </w:rPr>
        <w:t>). The authors also express concern about the mainstreaming of mindfulness, which may lead to the commerciali</w:t>
      </w:r>
      <w:r>
        <w:rPr>
          <w:rFonts w:ascii="Times New Roman" w:hAnsi="Times New Roman" w:cs="Times New Roman"/>
          <w:sz w:val="24"/>
          <w:szCs w:val="24"/>
        </w:rPr>
        <w:t>s</w:t>
      </w:r>
      <w:r w:rsidRPr="00A67B4B">
        <w:rPr>
          <w:rFonts w:ascii="Times New Roman" w:hAnsi="Times New Roman" w:cs="Times New Roman"/>
          <w:sz w:val="24"/>
          <w:szCs w:val="24"/>
        </w:rPr>
        <w:t xml:space="preserve">ation of the practice, with mindfulness becoming more of a product than a practice rooted in spiritual tradition. Nevertheless, </w:t>
      </w:r>
      <w:r>
        <w:rPr>
          <w:rFonts w:ascii="Times New Roman" w:hAnsi="Times New Roman" w:cs="Times New Roman"/>
          <w:sz w:val="24"/>
          <w:szCs w:val="24"/>
        </w:rPr>
        <w:t xml:space="preserve">the </w:t>
      </w:r>
      <w:r w:rsidRPr="00A67B4B">
        <w:rPr>
          <w:rFonts w:ascii="Times New Roman" w:hAnsi="Times New Roman" w:cs="Times New Roman"/>
          <w:sz w:val="24"/>
          <w:szCs w:val="24"/>
        </w:rPr>
        <w:t xml:space="preserve">article suggests that mindfulness is a promising area of research in </w:t>
      </w:r>
      <w:r w:rsidRPr="00A67B4B">
        <w:rPr>
          <w:rFonts w:ascii="Times New Roman" w:hAnsi="Times New Roman" w:cs="Times New Roman"/>
          <w:sz w:val="24"/>
          <w:szCs w:val="24"/>
        </w:rPr>
        <w:lastRenderedPageBreak/>
        <w:t>psychology and has demonstrated efficacy in treating a range of psychological and physical conditions. However, it is important to approach mindfulness with caution and ensure that it is practiced in a way that is safe and respectful of its spiritual roots.</w:t>
      </w:r>
    </w:p>
    <w:p w14:paraId="473359BC" w14:textId="18065153" w:rsidR="009C475B" w:rsidRDefault="009C475B" w:rsidP="009C475B">
      <w:pPr>
        <w:spacing w:line="480" w:lineRule="auto"/>
        <w:jc w:val="both"/>
        <w:rPr>
          <w:rFonts w:ascii="Times New Roman" w:hAnsi="Times New Roman" w:cs="Times New Roman"/>
          <w:sz w:val="24"/>
          <w:szCs w:val="24"/>
        </w:rPr>
      </w:pPr>
    </w:p>
    <w:p w14:paraId="456A9054" w14:textId="242FC2AE" w:rsidR="009C475B" w:rsidRDefault="009C475B" w:rsidP="009C475B">
      <w:pPr>
        <w:spacing w:line="480" w:lineRule="auto"/>
        <w:jc w:val="both"/>
        <w:rPr>
          <w:rFonts w:ascii="Times New Roman" w:hAnsi="Times New Roman" w:cs="Times New Roman"/>
          <w:sz w:val="24"/>
          <w:szCs w:val="24"/>
        </w:rPr>
      </w:pPr>
    </w:p>
    <w:p w14:paraId="574C50B8" w14:textId="25C195EF" w:rsidR="009C475B" w:rsidRDefault="009C475B" w:rsidP="009C475B">
      <w:pPr>
        <w:spacing w:line="480" w:lineRule="auto"/>
        <w:jc w:val="both"/>
        <w:rPr>
          <w:rFonts w:ascii="Times New Roman" w:hAnsi="Times New Roman" w:cs="Times New Roman"/>
          <w:sz w:val="24"/>
          <w:szCs w:val="24"/>
        </w:rPr>
      </w:pPr>
    </w:p>
    <w:p w14:paraId="0EA1CBAB" w14:textId="700F0A6D" w:rsidR="009C475B" w:rsidRDefault="009C475B" w:rsidP="009C475B">
      <w:pPr>
        <w:spacing w:line="480" w:lineRule="auto"/>
        <w:jc w:val="both"/>
        <w:rPr>
          <w:rFonts w:ascii="Times New Roman" w:hAnsi="Times New Roman" w:cs="Times New Roman"/>
          <w:sz w:val="24"/>
          <w:szCs w:val="24"/>
        </w:rPr>
      </w:pPr>
    </w:p>
    <w:p w14:paraId="0C0FF75B" w14:textId="5B9105FE" w:rsidR="009C475B" w:rsidRDefault="009C475B" w:rsidP="009C475B">
      <w:pPr>
        <w:spacing w:line="480" w:lineRule="auto"/>
        <w:jc w:val="both"/>
        <w:rPr>
          <w:rFonts w:ascii="Times New Roman" w:hAnsi="Times New Roman" w:cs="Times New Roman"/>
          <w:sz w:val="24"/>
          <w:szCs w:val="24"/>
        </w:rPr>
      </w:pPr>
    </w:p>
    <w:p w14:paraId="659FDA5B" w14:textId="4088C347" w:rsidR="009C475B" w:rsidRDefault="009C475B" w:rsidP="009C475B">
      <w:pPr>
        <w:spacing w:line="480" w:lineRule="auto"/>
        <w:jc w:val="both"/>
        <w:rPr>
          <w:rFonts w:ascii="Times New Roman" w:hAnsi="Times New Roman" w:cs="Times New Roman"/>
          <w:sz w:val="24"/>
          <w:szCs w:val="24"/>
        </w:rPr>
      </w:pPr>
    </w:p>
    <w:p w14:paraId="59B85C0C" w14:textId="10B02FB9" w:rsidR="009C475B" w:rsidRDefault="009C475B" w:rsidP="009C475B">
      <w:pPr>
        <w:spacing w:line="480" w:lineRule="auto"/>
        <w:jc w:val="both"/>
        <w:rPr>
          <w:rFonts w:ascii="Times New Roman" w:hAnsi="Times New Roman" w:cs="Times New Roman"/>
          <w:sz w:val="24"/>
          <w:szCs w:val="24"/>
        </w:rPr>
      </w:pPr>
    </w:p>
    <w:p w14:paraId="52238D3E" w14:textId="38EE76D7" w:rsidR="009C475B" w:rsidRDefault="009C475B" w:rsidP="009C475B">
      <w:pPr>
        <w:spacing w:line="480" w:lineRule="auto"/>
        <w:jc w:val="both"/>
        <w:rPr>
          <w:rFonts w:ascii="Times New Roman" w:hAnsi="Times New Roman" w:cs="Times New Roman"/>
          <w:sz w:val="24"/>
          <w:szCs w:val="24"/>
        </w:rPr>
      </w:pPr>
    </w:p>
    <w:p w14:paraId="2F51DE7D" w14:textId="72D126B7" w:rsidR="009C475B" w:rsidRDefault="009C475B" w:rsidP="009C475B">
      <w:pPr>
        <w:spacing w:line="480" w:lineRule="auto"/>
        <w:jc w:val="both"/>
        <w:rPr>
          <w:rFonts w:ascii="Times New Roman" w:hAnsi="Times New Roman" w:cs="Times New Roman"/>
          <w:sz w:val="24"/>
          <w:szCs w:val="24"/>
        </w:rPr>
      </w:pPr>
    </w:p>
    <w:p w14:paraId="5CC73B5B" w14:textId="623CFC15" w:rsidR="009C475B" w:rsidRDefault="009C475B" w:rsidP="009C475B">
      <w:pPr>
        <w:spacing w:line="480" w:lineRule="auto"/>
        <w:jc w:val="both"/>
        <w:rPr>
          <w:rFonts w:ascii="Times New Roman" w:hAnsi="Times New Roman" w:cs="Times New Roman"/>
          <w:sz w:val="24"/>
          <w:szCs w:val="24"/>
        </w:rPr>
      </w:pPr>
    </w:p>
    <w:p w14:paraId="589F8C4A" w14:textId="7BD5EAD7" w:rsidR="009C475B" w:rsidRDefault="009C475B" w:rsidP="009C475B">
      <w:pPr>
        <w:spacing w:line="480" w:lineRule="auto"/>
        <w:jc w:val="both"/>
        <w:rPr>
          <w:rFonts w:ascii="Times New Roman" w:hAnsi="Times New Roman" w:cs="Times New Roman"/>
          <w:sz w:val="24"/>
          <w:szCs w:val="24"/>
        </w:rPr>
      </w:pPr>
    </w:p>
    <w:p w14:paraId="589F32E4" w14:textId="6E70272C" w:rsidR="009C475B" w:rsidRDefault="009C475B" w:rsidP="009C475B">
      <w:pPr>
        <w:spacing w:line="480" w:lineRule="auto"/>
        <w:jc w:val="both"/>
        <w:rPr>
          <w:rFonts w:ascii="Times New Roman" w:hAnsi="Times New Roman" w:cs="Times New Roman"/>
          <w:sz w:val="24"/>
          <w:szCs w:val="24"/>
        </w:rPr>
      </w:pPr>
    </w:p>
    <w:p w14:paraId="5F9BB4B9" w14:textId="73711337" w:rsidR="009C475B" w:rsidRDefault="009C475B" w:rsidP="009C475B">
      <w:pPr>
        <w:spacing w:line="480" w:lineRule="auto"/>
        <w:jc w:val="both"/>
        <w:rPr>
          <w:rFonts w:ascii="Times New Roman" w:hAnsi="Times New Roman" w:cs="Times New Roman"/>
          <w:sz w:val="24"/>
          <w:szCs w:val="24"/>
        </w:rPr>
      </w:pPr>
    </w:p>
    <w:p w14:paraId="53FB2867" w14:textId="6549E855" w:rsidR="009C475B" w:rsidRDefault="009C475B" w:rsidP="009C475B">
      <w:pPr>
        <w:spacing w:line="480" w:lineRule="auto"/>
        <w:jc w:val="both"/>
        <w:rPr>
          <w:rFonts w:ascii="Times New Roman" w:hAnsi="Times New Roman" w:cs="Times New Roman"/>
          <w:sz w:val="24"/>
          <w:szCs w:val="24"/>
        </w:rPr>
      </w:pPr>
    </w:p>
    <w:p w14:paraId="5F62FAD0" w14:textId="733CFA04" w:rsidR="009C475B" w:rsidRDefault="009C475B" w:rsidP="009C475B">
      <w:pPr>
        <w:spacing w:line="480" w:lineRule="auto"/>
        <w:jc w:val="both"/>
        <w:rPr>
          <w:rFonts w:ascii="Times New Roman" w:hAnsi="Times New Roman" w:cs="Times New Roman"/>
          <w:sz w:val="24"/>
          <w:szCs w:val="24"/>
        </w:rPr>
      </w:pPr>
    </w:p>
    <w:p w14:paraId="05506058" w14:textId="778CD13A" w:rsidR="009C475B" w:rsidRDefault="009C475B" w:rsidP="009C475B">
      <w:pPr>
        <w:spacing w:line="480" w:lineRule="auto"/>
        <w:jc w:val="both"/>
        <w:rPr>
          <w:rFonts w:ascii="Times New Roman" w:hAnsi="Times New Roman" w:cs="Times New Roman"/>
          <w:sz w:val="24"/>
          <w:szCs w:val="24"/>
        </w:rPr>
      </w:pPr>
    </w:p>
    <w:p w14:paraId="7043A64A" w14:textId="6E4F4769" w:rsidR="009C475B" w:rsidRDefault="009C475B" w:rsidP="009C475B">
      <w:pPr>
        <w:spacing w:line="480" w:lineRule="auto"/>
        <w:jc w:val="both"/>
        <w:rPr>
          <w:rFonts w:ascii="Times New Roman" w:hAnsi="Times New Roman" w:cs="Times New Roman"/>
          <w:sz w:val="24"/>
          <w:szCs w:val="24"/>
        </w:rPr>
      </w:pPr>
    </w:p>
    <w:p w14:paraId="1010C4E3" w14:textId="6E5DF4B4" w:rsidR="009C475B" w:rsidRDefault="009C475B" w:rsidP="009C475B">
      <w:pPr>
        <w:spacing w:line="480" w:lineRule="auto"/>
        <w:jc w:val="both"/>
        <w:rPr>
          <w:rFonts w:ascii="Times New Roman" w:hAnsi="Times New Roman" w:cs="Times New Roman"/>
          <w:sz w:val="24"/>
          <w:szCs w:val="24"/>
        </w:rPr>
      </w:pPr>
    </w:p>
    <w:p w14:paraId="46EA4895" w14:textId="77777777" w:rsidR="009C475B" w:rsidRPr="00AD0655" w:rsidRDefault="009C475B" w:rsidP="009C475B">
      <w:pPr>
        <w:spacing w:line="480" w:lineRule="auto"/>
        <w:jc w:val="both"/>
        <w:rPr>
          <w:rFonts w:ascii="Times New Roman" w:hAnsi="Times New Roman" w:cs="Times New Roman"/>
          <w:b/>
          <w:bCs/>
          <w:sz w:val="24"/>
          <w:szCs w:val="24"/>
        </w:rPr>
      </w:pPr>
      <w:r w:rsidRPr="00AD0655">
        <w:rPr>
          <w:rFonts w:ascii="Times New Roman" w:hAnsi="Times New Roman" w:cs="Times New Roman"/>
          <w:b/>
          <w:bCs/>
          <w:sz w:val="24"/>
          <w:szCs w:val="24"/>
        </w:rPr>
        <w:t>Task two</w:t>
      </w:r>
    </w:p>
    <w:p w14:paraId="25819F18" w14:textId="423BB0E1" w:rsidR="009C475B" w:rsidRDefault="009C475B" w:rsidP="009C475B">
      <w:pPr>
        <w:spacing w:line="480" w:lineRule="auto"/>
        <w:jc w:val="both"/>
        <w:rPr>
          <w:rFonts w:ascii="Times New Roman" w:hAnsi="Times New Roman" w:cs="Times New Roman"/>
          <w:sz w:val="24"/>
          <w:szCs w:val="24"/>
        </w:rPr>
      </w:pPr>
      <w:r w:rsidRPr="009C475B">
        <w:rPr>
          <w:rFonts w:ascii="Times New Roman" w:hAnsi="Times New Roman" w:cs="Times New Roman"/>
          <w:sz w:val="24"/>
          <w:szCs w:val="24"/>
        </w:rPr>
        <w:t xml:space="preserve">Video presentation link: </w:t>
      </w:r>
    </w:p>
    <w:p w14:paraId="05DA74C7" w14:textId="41BB2527" w:rsidR="008F2096" w:rsidRDefault="008F2096" w:rsidP="009C475B">
      <w:pPr>
        <w:spacing w:line="480" w:lineRule="auto"/>
        <w:jc w:val="both"/>
        <w:rPr>
          <w:rFonts w:ascii="Times New Roman" w:hAnsi="Times New Roman" w:cs="Times New Roman"/>
          <w:sz w:val="24"/>
          <w:szCs w:val="24"/>
        </w:rPr>
      </w:pPr>
      <w:hyperlink r:id="rId4" w:history="1">
        <w:r w:rsidRPr="008F2096">
          <w:rPr>
            <w:rStyle w:val="Hyperlink"/>
            <w:rFonts w:ascii="Times New Roman" w:hAnsi="Times New Roman" w:cs="Times New Roman"/>
            <w:sz w:val="24"/>
            <w:szCs w:val="24"/>
          </w:rPr>
          <w:t>https://uowtsd-my.sharepoint.com/:v:/g/personal/2005521_student_uwtsd_ac_uk/EeGSKqVWIblPi5VQ8Xun9dUB8Xf2pezNRbChwrzE5fkdmw?e=QKB9Py</w:t>
        </w:r>
      </w:hyperlink>
    </w:p>
    <w:p w14:paraId="06FD7598" w14:textId="4494F121" w:rsidR="009C475B" w:rsidRDefault="009C475B" w:rsidP="009C475B">
      <w:pPr>
        <w:spacing w:line="480" w:lineRule="auto"/>
        <w:jc w:val="both"/>
        <w:rPr>
          <w:rFonts w:ascii="Times New Roman" w:hAnsi="Times New Roman" w:cs="Times New Roman"/>
          <w:sz w:val="24"/>
          <w:szCs w:val="24"/>
        </w:rPr>
      </w:pPr>
    </w:p>
    <w:p w14:paraId="20F35F93" w14:textId="33A6430D" w:rsidR="009C475B" w:rsidRDefault="009C475B" w:rsidP="009C475B">
      <w:pPr>
        <w:spacing w:line="480" w:lineRule="auto"/>
        <w:jc w:val="both"/>
        <w:rPr>
          <w:rFonts w:ascii="Times New Roman" w:hAnsi="Times New Roman" w:cs="Times New Roman"/>
          <w:sz w:val="24"/>
          <w:szCs w:val="24"/>
        </w:rPr>
      </w:pPr>
    </w:p>
    <w:p w14:paraId="0C67097D" w14:textId="67E3C9FD" w:rsidR="009C475B" w:rsidRDefault="009C475B" w:rsidP="009C475B">
      <w:pPr>
        <w:spacing w:line="480" w:lineRule="auto"/>
        <w:jc w:val="both"/>
        <w:rPr>
          <w:rFonts w:ascii="Times New Roman" w:hAnsi="Times New Roman" w:cs="Times New Roman"/>
          <w:sz w:val="24"/>
          <w:szCs w:val="24"/>
        </w:rPr>
      </w:pPr>
    </w:p>
    <w:p w14:paraId="28C8D6FD" w14:textId="3BEC66DA" w:rsidR="009C475B" w:rsidRDefault="009C475B" w:rsidP="009C475B">
      <w:pPr>
        <w:spacing w:line="480" w:lineRule="auto"/>
        <w:jc w:val="both"/>
        <w:rPr>
          <w:rFonts w:ascii="Times New Roman" w:hAnsi="Times New Roman" w:cs="Times New Roman"/>
          <w:sz w:val="24"/>
          <w:szCs w:val="24"/>
        </w:rPr>
      </w:pPr>
    </w:p>
    <w:p w14:paraId="773282D9" w14:textId="67D2ADE0" w:rsidR="009C475B" w:rsidRDefault="009C475B" w:rsidP="009C475B">
      <w:pPr>
        <w:spacing w:line="480" w:lineRule="auto"/>
        <w:jc w:val="both"/>
        <w:rPr>
          <w:rFonts w:ascii="Times New Roman" w:hAnsi="Times New Roman" w:cs="Times New Roman"/>
          <w:sz w:val="24"/>
          <w:szCs w:val="24"/>
        </w:rPr>
      </w:pPr>
    </w:p>
    <w:p w14:paraId="18654BB6" w14:textId="011636B9" w:rsidR="009C475B" w:rsidRDefault="009C475B" w:rsidP="009C475B">
      <w:pPr>
        <w:spacing w:line="480" w:lineRule="auto"/>
        <w:jc w:val="both"/>
        <w:rPr>
          <w:rFonts w:ascii="Times New Roman" w:hAnsi="Times New Roman" w:cs="Times New Roman"/>
          <w:sz w:val="24"/>
          <w:szCs w:val="24"/>
        </w:rPr>
      </w:pPr>
    </w:p>
    <w:p w14:paraId="4C3E1420" w14:textId="0496DCF5" w:rsidR="009C475B" w:rsidRDefault="009C475B" w:rsidP="009C475B">
      <w:pPr>
        <w:spacing w:line="480" w:lineRule="auto"/>
        <w:jc w:val="both"/>
        <w:rPr>
          <w:rFonts w:ascii="Times New Roman" w:hAnsi="Times New Roman" w:cs="Times New Roman"/>
          <w:sz w:val="24"/>
          <w:szCs w:val="24"/>
        </w:rPr>
      </w:pPr>
    </w:p>
    <w:p w14:paraId="2AA74CF7" w14:textId="6F406EC7" w:rsidR="009C475B" w:rsidRDefault="009C475B" w:rsidP="009C475B">
      <w:pPr>
        <w:spacing w:line="480" w:lineRule="auto"/>
        <w:jc w:val="both"/>
        <w:rPr>
          <w:rFonts w:ascii="Times New Roman" w:hAnsi="Times New Roman" w:cs="Times New Roman"/>
          <w:sz w:val="24"/>
          <w:szCs w:val="24"/>
        </w:rPr>
      </w:pPr>
    </w:p>
    <w:p w14:paraId="15E6BA56" w14:textId="4F873A66" w:rsidR="009C475B" w:rsidRDefault="009C475B" w:rsidP="009C475B">
      <w:pPr>
        <w:spacing w:line="480" w:lineRule="auto"/>
        <w:jc w:val="both"/>
        <w:rPr>
          <w:rFonts w:ascii="Times New Roman" w:hAnsi="Times New Roman" w:cs="Times New Roman"/>
          <w:sz w:val="24"/>
          <w:szCs w:val="24"/>
        </w:rPr>
      </w:pPr>
    </w:p>
    <w:p w14:paraId="11D84DFF" w14:textId="3234FB8A" w:rsidR="009C475B" w:rsidRDefault="009C475B" w:rsidP="009C475B">
      <w:pPr>
        <w:spacing w:line="480" w:lineRule="auto"/>
        <w:jc w:val="both"/>
        <w:rPr>
          <w:rFonts w:ascii="Times New Roman" w:hAnsi="Times New Roman" w:cs="Times New Roman"/>
          <w:sz w:val="24"/>
          <w:szCs w:val="24"/>
        </w:rPr>
      </w:pPr>
    </w:p>
    <w:p w14:paraId="35A2B70C" w14:textId="3E552000" w:rsidR="009C475B" w:rsidRDefault="009C475B" w:rsidP="009C475B">
      <w:pPr>
        <w:spacing w:line="480" w:lineRule="auto"/>
        <w:jc w:val="both"/>
        <w:rPr>
          <w:rFonts w:ascii="Times New Roman" w:hAnsi="Times New Roman" w:cs="Times New Roman"/>
          <w:sz w:val="24"/>
          <w:szCs w:val="24"/>
        </w:rPr>
      </w:pPr>
    </w:p>
    <w:p w14:paraId="62B97544" w14:textId="7FD4A6AA" w:rsidR="009C475B" w:rsidRDefault="009C475B" w:rsidP="009C475B">
      <w:pPr>
        <w:spacing w:line="480" w:lineRule="auto"/>
        <w:jc w:val="both"/>
        <w:rPr>
          <w:rFonts w:ascii="Times New Roman" w:hAnsi="Times New Roman" w:cs="Times New Roman"/>
          <w:sz w:val="24"/>
          <w:szCs w:val="24"/>
        </w:rPr>
      </w:pPr>
    </w:p>
    <w:p w14:paraId="1C0AB65B" w14:textId="6202786E" w:rsidR="009C475B" w:rsidRDefault="009C475B" w:rsidP="009C475B">
      <w:pPr>
        <w:spacing w:line="480" w:lineRule="auto"/>
        <w:jc w:val="both"/>
        <w:rPr>
          <w:rFonts w:ascii="Times New Roman" w:hAnsi="Times New Roman" w:cs="Times New Roman"/>
          <w:sz w:val="24"/>
          <w:szCs w:val="24"/>
        </w:rPr>
      </w:pPr>
    </w:p>
    <w:p w14:paraId="13D2F6B8" w14:textId="1F4FB3C2" w:rsidR="009C475B" w:rsidRDefault="009C475B" w:rsidP="009C475B">
      <w:pPr>
        <w:spacing w:line="480" w:lineRule="auto"/>
        <w:jc w:val="both"/>
        <w:rPr>
          <w:rFonts w:ascii="Times New Roman" w:hAnsi="Times New Roman" w:cs="Times New Roman"/>
          <w:sz w:val="24"/>
          <w:szCs w:val="24"/>
        </w:rPr>
      </w:pPr>
    </w:p>
    <w:p w14:paraId="4FAFD4D2" w14:textId="278450BC" w:rsidR="009C475B" w:rsidRDefault="009C475B" w:rsidP="009C475B">
      <w:pPr>
        <w:spacing w:line="480" w:lineRule="auto"/>
        <w:jc w:val="both"/>
        <w:rPr>
          <w:rFonts w:ascii="Times New Roman" w:hAnsi="Times New Roman" w:cs="Times New Roman"/>
          <w:sz w:val="24"/>
          <w:szCs w:val="24"/>
        </w:rPr>
      </w:pPr>
    </w:p>
    <w:p w14:paraId="1A1A0AF9" w14:textId="7423C1A7" w:rsidR="009C475B" w:rsidRDefault="009C475B" w:rsidP="009C475B">
      <w:pPr>
        <w:spacing w:line="480" w:lineRule="auto"/>
        <w:jc w:val="both"/>
        <w:rPr>
          <w:rFonts w:ascii="Times New Roman" w:hAnsi="Times New Roman" w:cs="Times New Roman"/>
          <w:sz w:val="24"/>
          <w:szCs w:val="24"/>
        </w:rPr>
      </w:pPr>
    </w:p>
    <w:p w14:paraId="1AC923A6" w14:textId="31695413" w:rsidR="009C475B" w:rsidRDefault="009C475B" w:rsidP="009C475B">
      <w:pPr>
        <w:spacing w:line="480" w:lineRule="auto"/>
        <w:jc w:val="both"/>
        <w:rPr>
          <w:rFonts w:ascii="Times New Roman" w:hAnsi="Times New Roman" w:cs="Times New Roman"/>
          <w:sz w:val="24"/>
          <w:szCs w:val="24"/>
        </w:rPr>
      </w:pPr>
    </w:p>
    <w:p w14:paraId="1C397890" w14:textId="72BC45E9" w:rsidR="009C475B" w:rsidRDefault="00EB566E" w:rsidP="009C475B">
      <w:pPr>
        <w:spacing w:line="480" w:lineRule="auto"/>
        <w:jc w:val="both"/>
        <w:rPr>
          <w:rFonts w:ascii="Times New Roman" w:hAnsi="Times New Roman" w:cs="Times New Roman"/>
          <w:sz w:val="24"/>
          <w:szCs w:val="24"/>
        </w:rPr>
      </w:pPr>
      <w:r>
        <w:t>Task three – part 1</w:t>
      </w:r>
    </w:p>
    <w:p w14:paraId="2D3ECA47" w14:textId="6BA45E93" w:rsidR="009C475B" w:rsidRDefault="004E692A" w:rsidP="009C475B">
      <w:pPr>
        <w:spacing w:line="480" w:lineRule="auto"/>
        <w:jc w:val="both"/>
        <w:rPr>
          <w:rFonts w:ascii="Times New Roman" w:hAnsi="Times New Roman" w:cs="Times New Roman"/>
          <w:sz w:val="24"/>
          <w:szCs w:val="24"/>
        </w:rPr>
      </w:pPr>
      <w:r>
        <w:rPr>
          <w:noProof/>
        </w:rPr>
        <w:lastRenderedPageBreak/>
        <w:drawing>
          <wp:inline distT="0" distB="0" distL="0" distR="0" wp14:anchorId="574986DB" wp14:editId="066A4DF8">
            <wp:extent cx="5950763" cy="842772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52016" cy="8429495"/>
                    </a:xfrm>
                    <a:prstGeom prst="rect">
                      <a:avLst/>
                    </a:prstGeom>
                  </pic:spPr>
                </pic:pic>
              </a:graphicData>
            </a:graphic>
          </wp:inline>
        </w:drawing>
      </w:r>
    </w:p>
    <w:p w14:paraId="4F2DD0C1" w14:textId="77777777" w:rsidR="004E692A" w:rsidRDefault="004E692A" w:rsidP="009C475B">
      <w:pPr>
        <w:spacing w:line="480" w:lineRule="auto"/>
        <w:jc w:val="both"/>
        <w:rPr>
          <w:rFonts w:ascii="Times New Roman" w:hAnsi="Times New Roman" w:cs="Times New Roman"/>
          <w:sz w:val="24"/>
          <w:szCs w:val="24"/>
        </w:rPr>
      </w:pPr>
    </w:p>
    <w:p w14:paraId="591CC82C" w14:textId="40382391" w:rsidR="009C475B" w:rsidRDefault="009C475B" w:rsidP="009C475B">
      <w:pPr>
        <w:spacing w:line="480" w:lineRule="auto"/>
        <w:jc w:val="both"/>
        <w:rPr>
          <w:rFonts w:ascii="Times New Roman" w:hAnsi="Times New Roman" w:cs="Times New Roman"/>
          <w:sz w:val="24"/>
          <w:szCs w:val="24"/>
        </w:rPr>
      </w:pPr>
    </w:p>
    <w:p w14:paraId="44B94B84" w14:textId="1392D8A1" w:rsidR="009C475B" w:rsidRDefault="009C475B" w:rsidP="009C475B">
      <w:pPr>
        <w:spacing w:line="480" w:lineRule="auto"/>
        <w:jc w:val="both"/>
        <w:rPr>
          <w:rFonts w:ascii="Times New Roman" w:hAnsi="Times New Roman" w:cs="Times New Roman"/>
          <w:sz w:val="24"/>
          <w:szCs w:val="24"/>
        </w:rPr>
      </w:pPr>
    </w:p>
    <w:p w14:paraId="038D4B85" w14:textId="5E96D52D" w:rsidR="009C475B" w:rsidRDefault="009C475B" w:rsidP="009C475B">
      <w:pPr>
        <w:spacing w:line="480" w:lineRule="auto"/>
        <w:jc w:val="both"/>
        <w:rPr>
          <w:rFonts w:ascii="Times New Roman" w:hAnsi="Times New Roman" w:cs="Times New Roman"/>
          <w:sz w:val="24"/>
          <w:szCs w:val="24"/>
        </w:rPr>
      </w:pPr>
    </w:p>
    <w:p w14:paraId="5B7D1176" w14:textId="6813CE35" w:rsidR="009C475B" w:rsidRDefault="009C475B" w:rsidP="009C475B">
      <w:pPr>
        <w:spacing w:line="480" w:lineRule="auto"/>
        <w:jc w:val="both"/>
        <w:rPr>
          <w:rFonts w:ascii="Times New Roman" w:hAnsi="Times New Roman" w:cs="Times New Roman"/>
          <w:sz w:val="24"/>
          <w:szCs w:val="24"/>
        </w:rPr>
      </w:pPr>
    </w:p>
    <w:p w14:paraId="5ADAA823" w14:textId="11711B3D" w:rsidR="009C475B" w:rsidRDefault="009C475B" w:rsidP="009C475B">
      <w:pPr>
        <w:spacing w:line="480" w:lineRule="auto"/>
        <w:jc w:val="both"/>
        <w:rPr>
          <w:rFonts w:ascii="Times New Roman" w:hAnsi="Times New Roman" w:cs="Times New Roman"/>
          <w:sz w:val="24"/>
          <w:szCs w:val="24"/>
        </w:rPr>
      </w:pPr>
    </w:p>
    <w:p w14:paraId="3B2EA271" w14:textId="071A9422" w:rsidR="009C475B" w:rsidRDefault="009C475B" w:rsidP="009C475B">
      <w:pPr>
        <w:spacing w:line="480" w:lineRule="auto"/>
        <w:jc w:val="both"/>
        <w:rPr>
          <w:rFonts w:ascii="Times New Roman" w:hAnsi="Times New Roman" w:cs="Times New Roman"/>
          <w:sz w:val="24"/>
          <w:szCs w:val="24"/>
        </w:rPr>
      </w:pPr>
    </w:p>
    <w:p w14:paraId="21B18FFB" w14:textId="33ED496E" w:rsidR="009C475B" w:rsidRDefault="009C475B" w:rsidP="009C475B">
      <w:pPr>
        <w:spacing w:line="480" w:lineRule="auto"/>
        <w:jc w:val="both"/>
        <w:rPr>
          <w:rFonts w:ascii="Times New Roman" w:hAnsi="Times New Roman" w:cs="Times New Roman"/>
          <w:sz w:val="24"/>
          <w:szCs w:val="24"/>
        </w:rPr>
      </w:pPr>
    </w:p>
    <w:p w14:paraId="3126D21C" w14:textId="39574B26" w:rsidR="009C475B" w:rsidRDefault="009C475B" w:rsidP="009C475B">
      <w:pPr>
        <w:spacing w:line="480" w:lineRule="auto"/>
        <w:jc w:val="both"/>
        <w:rPr>
          <w:rFonts w:ascii="Times New Roman" w:hAnsi="Times New Roman" w:cs="Times New Roman"/>
          <w:sz w:val="24"/>
          <w:szCs w:val="24"/>
        </w:rPr>
      </w:pPr>
    </w:p>
    <w:p w14:paraId="64EAB583" w14:textId="1B425216" w:rsidR="009C475B" w:rsidRDefault="009C475B" w:rsidP="009C475B">
      <w:pPr>
        <w:spacing w:line="480" w:lineRule="auto"/>
        <w:jc w:val="both"/>
        <w:rPr>
          <w:rFonts w:ascii="Times New Roman" w:hAnsi="Times New Roman" w:cs="Times New Roman"/>
          <w:sz w:val="24"/>
          <w:szCs w:val="24"/>
        </w:rPr>
      </w:pPr>
    </w:p>
    <w:p w14:paraId="5A53D442" w14:textId="5D02BFA4" w:rsidR="009C475B" w:rsidRDefault="009C475B" w:rsidP="009C475B">
      <w:pPr>
        <w:spacing w:line="480" w:lineRule="auto"/>
        <w:jc w:val="both"/>
        <w:rPr>
          <w:rFonts w:ascii="Times New Roman" w:hAnsi="Times New Roman" w:cs="Times New Roman"/>
          <w:sz w:val="24"/>
          <w:szCs w:val="24"/>
        </w:rPr>
      </w:pPr>
    </w:p>
    <w:p w14:paraId="4D7EE459" w14:textId="180B0825" w:rsidR="009C475B" w:rsidRDefault="009C475B" w:rsidP="009C475B">
      <w:pPr>
        <w:spacing w:line="480" w:lineRule="auto"/>
        <w:jc w:val="both"/>
        <w:rPr>
          <w:rFonts w:ascii="Times New Roman" w:hAnsi="Times New Roman" w:cs="Times New Roman"/>
          <w:sz w:val="24"/>
          <w:szCs w:val="24"/>
        </w:rPr>
      </w:pPr>
    </w:p>
    <w:p w14:paraId="7A4436CC" w14:textId="25F73BA1" w:rsidR="009C475B" w:rsidRDefault="009C475B" w:rsidP="009C475B">
      <w:pPr>
        <w:spacing w:line="480" w:lineRule="auto"/>
        <w:jc w:val="both"/>
        <w:rPr>
          <w:rFonts w:ascii="Times New Roman" w:hAnsi="Times New Roman" w:cs="Times New Roman"/>
          <w:sz w:val="24"/>
          <w:szCs w:val="24"/>
        </w:rPr>
      </w:pPr>
    </w:p>
    <w:p w14:paraId="18B74B5C" w14:textId="4AD2C0EB" w:rsidR="009C475B" w:rsidRDefault="009C475B" w:rsidP="009C475B">
      <w:pPr>
        <w:spacing w:line="480" w:lineRule="auto"/>
        <w:jc w:val="both"/>
        <w:rPr>
          <w:rFonts w:ascii="Times New Roman" w:hAnsi="Times New Roman" w:cs="Times New Roman"/>
          <w:sz w:val="24"/>
          <w:szCs w:val="24"/>
        </w:rPr>
      </w:pPr>
    </w:p>
    <w:p w14:paraId="123FCF91" w14:textId="350A9923" w:rsidR="009C475B" w:rsidRDefault="009C475B" w:rsidP="009C475B">
      <w:pPr>
        <w:spacing w:line="480" w:lineRule="auto"/>
        <w:jc w:val="both"/>
        <w:rPr>
          <w:rFonts w:ascii="Times New Roman" w:hAnsi="Times New Roman" w:cs="Times New Roman"/>
          <w:sz w:val="24"/>
          <w:szCs w:val="24"/>
        </w:rPr>
      </w:pPr>
    </w:p>
    <w:p w14:paraId="72A194AD" w14:textId="3BD19D32" w:rsidR="009C475B" w:rsidRDefault="009C475B" w:rsidP="009C475B">
      <w:pPr>
        <w:spacing w:line="480" w:lineRule="auto"/>
        <w:jc w:val="both"/>
        <w:rPr>
          <w:rFonts w:ascii="Times New Roman" w:hAnsi="Times New Roman" w:cs="Times New Roman"/>
          <w:sz w:val="24"/>
          <w:szCs w:val="24"/>
        </w:rPr>
      </w:pPr>
    </w:p>
    <w:p w14:paraId="738853D0" w14:textId="50044BCC" w:rsidR="009C475B" w:rsidRDefault="009C475B" w:rsidP="009C475B">
      <w:pPr>
        <w:spacing w:line="480" w:lineRule="auto"/>
        <w:jc w:val="both"/>
        <w:rPr>
          <w:rFonts w:ascii="Times New Roman" w:hAnsi="Times New Roman" w:cs="Times New Roman"/>
          <w:sz w:val="24"/>
          <w:szCs w:val="24"/>
        </w:rPr>
      </w:pPr>
    </w:p>
    <w:p w14:paraId="4FDCA70D" w14:textId="5F0184AC" w:rsidR="009C475B" w:rsidRDefault="009C475B" w:rsidP="009C475B">
      <w:pPr>
        <w:spacing w:line="480" w:lineRule="auto"/>
        <w:jc w:val="both"/>
        <w:rPr>
          <w:rFonts w:ascii="Times New Roman" w:hAnsi="Times New Roman" w:cs="Times New Roman"/>
          <w:sz w:val="24"/>
          <w:szCs w:val="24"/>
        </w:rPr>
      </w:pPr>
    </w:p>
    <w:p w14:paraId="584BAA5A" w14:textId="41C78E3A" w:rsidR="009C475B" w:rsidRDefault="009C475B" w:rsidP="009C475B">
      <w:pPr>
        <w:spacing w:line="480" w:lineRule="auto"/>
        <w:jc w:val="both"/>
        <w:rPr>
          <w:rFonts w:ascii="Times New Roman" w:hAnsi="Times New Roman" w:cs="Times New Roman"/>
          <w:sz w:val="24"/>
          <w:szCs w:val="24"/>
        </w:rPr>
      </w:pPr>
      <w:r w:rsidRPr="009C475B">
        <w:rPr>
          <w:rFonts w:ascii="Times New Roman" w:hAnsi="Times New Roman" w:cs="Times New Roman"/>
          <w:sz w:val="24"/>
          <w:szCs w:val="24"/>
        </w:rPr>
        <w:t>Task three – part 2</w:t>
      </w:r>
    </w:p>
    <w:p w14:paraId="084E59FB" w14:textId="23D254FE" w:rsidR="009C475B" w:rsidRDefault="009C475B" w:rsidP="009C475B">
      <w:pPr>
        <w:spacing w:line="480" w:lineRule="auto"/>
        <w:jc w:val="both"/>
        <w:rPr>
          <w:rFonts w:ascii="Times New Roman" w:hAnsi="Times New Roman" w:cs="Times New Roman"/>
          <w:sz w:val="24"/>
          <w:szCs w:val="24"/>
        </w:rPr>
      </w:pPr>
      <w:r w:rsidRPr="00A67B4B">
        <w:rPr>
          <w:rFonts w:ascii="Times New Roman" w:hAnsi="Times New Roman" w:cs="Times New Roman"/>
          <w:sz w:val="24"/>
          <w:szCs w:val="24"/>
        </w:rPr>
        <w:lastRenderedPageBreak/>
        <w:t xml:space="preserve">Throughout this project, I had the opportunity to work collaboratively with my team members to create an academic poster highlighting the importance of the topics covered in this module for academic and career success in psychology or counselling. The process of working in a team was both challenging and rewarding, as it required us to communicate effectively, share ideas, and work towards a common goal. Personally, I contributed to this poster by conducting research, sharing my insights, and collaborating with my team members to develop the poster's content and design. Through this process, I gained a deeper understanding of the topics covered in this module and their relevance to my chosen discipline. Furthermore, I learned how to work efficiently in a team, manage conflicting ideas, and resolve problems effectively. </w:t>
      </w:r>
      <w:r>
        <w:rPr>
          <w:rFonts w:ascii="Times New Roman" w:hAnsi="Times New Roman" w:cs="Times New Roman"/>
          <w:sz w:val="24"/>
          <w:szCs w:val="24"/>
        </w:rPr>
        <w:t>T</w:t>
      </w:r>
      <w:r w:rsidRPr="00A67B4B">
        <w:rPr>
          <w:rFonts w:ascii="Times New Roman" w:hAnsi="Times New Roman" w:cs="Times New Roman"/>
          <w:sz w:val="24"/>
          <w:szCs w:val="24"/>
        </w:rPr>
        <w:t>his poster has been an enriching experience that has taught me valuable skills that I can apply in both my academic and professional life. I look forward to continuing to develop these skills and working collaboratively with others in the future.</w:t>
      </w:r>
    </w:p>
    <w:p w14:paraId="57136CD6" w14:textId="1F434268" w:rsidR="00AD0655" w:rsidRDefault="00AD0655" w:rsidP="009C475B">
      <w:pPr>
        <w:spacing w:line="480" w:lineRule="auto"/>
        <w:jc w:val="both"/>
        <w:rPr>
          <w:rFonts w:ascii="Times New Roman" w:hAnsi="Times New Roman" w:cs="Times New Roman"/>
          <w:sz w:val="24"/>
          <w:szCs w:val="24"/>
        </w:rPr>
      </w:pPr>
    </w:p>
    <w:p w14:paraId="72576280" w14:textId="1D6AB6B9" w:rsidR="00AD0655" w:rsidRDefault="00AD0655" w:rsidP="009C475B">
      <w:pPr>
        <w:spacing w:line="480" w:lineRule="auto"/>
        <w:jc w:val="both"/>
        <w:rPr>
          <w:rFonts w:ascii="Times New Roman" w:hAnsi="Times New Roman" w:cs="Times New Roman"/>
          <w:sz w:val="24"/>
          <w:szCs w:val="24"/>
        </w:rPr>
      </w:pPr>
    </w:p>
    <w:p w14:paraId="21F0922E" w14:textId="2524A051" w:rsidR="00AD0655" w:rsidRDefault="00AD0655" w:rsidP="009C475B">
      <w:pPr>
        <w:spacing w:line="480" w:lineRule="auto"/>
        <w:jc w:val="both"/>
        <w:rPr>
          <w:rFonts w:ascii="Times New Roman" w:hAnsi="Times New Roman" w:cs="Times New Roman"/>
          <w:sz w:val="24"/>
          <w:szCs w:val="24"/>
        </w:rPr>
      </w:pPr>
    </w:p>
    <w:p w14:paraId="09270059" w14:textId="3844FD4C" w:rsidR="00AD0655" w:rsidRDefault="00AD0655" w:rsidP="009C475B">
      <w:pPr>
        <w:spacing w:line="480" w:lineRule="auto"/>
        <w:jc w:val="both"/>
        <w:rPr>
          <w:rFonts w:ascii="Times New Roman" w:hAnsi="Times New Roman" w:cs="Times New Roman"/>
          <w:sz w:val="24"/>
          <w:szCs w:val="24"/>
        </w:rPr>
      </w:pPr>
    </w:p>
    <w:p w14:paraId="49B61178" w14:textId="68C8FFA9" w:rsidR="00AD0655" w:rsidRDefault="00AD0655" w:rsidP="009C475B">
      <w:pPr>
        <w:spacing w:line="480" w:lineRule="auto"/>
        <w:jc w:val="both"/>
        <w:rPr>
          <w:rFonts w:ascii="Times New Roman" w:hAnsi="Times New Roman" w:cs="Times New Roman"/>
          <w:sz w:val="24"/>
          <w:szCs w:val="24"/>
        </w:rPr>
      </w:pPr>
    </w:p>
    <w:p w14:paraId="0204D2C9" w14:textId="0E171B13" w:rsidR="00AD0655" w:rsidRDefault="00AD0655" w:rsidP="009C475B">
      <w:pPr>
        <w:spacing w:line="480" w:lineRule="auto"/>
        <w:jc w:val="both"/>
        <w:rPr>
          <w:rFonts w:ascii="Times New Roman" w:hAnsi="Times New Roman" w:cs="Times New Roman"/>
          <w:sz w:val="24"/>
          <w:szCs w:val="24"/>
        </w:rPr>
      </w:pPr>
    </w:p>
    <w:p w14:paraId="27766845" w14:textId="048AEAAC" w:rsidR="00AD0655" w:rsidRDefault="00AD0655" w:rsidP="009C475B">
      <w:pPr>
        <w:spacing w:line="480" w:lineRule="auto"/>
        <w:jc w:val="both"/>
        <w:rPr>
          <w:rFonts w:ascii="Times New Roman" w:hAnsi="Times New Roman" w:cs="Times New Roman"/>
          <w:sz w:val="24"/>
          <w:szCs w:val="24"/>
        </w:rPr>
      </w:pPr>
    </w:p>
    <w:p w14:paraId="60598686" w14:textId="658AABCD" w:rsidR="00AD0655" w:rsidRDefault="00AD0655" w:rsidP="009C475B">
      <w:pPr>
        <w:spacing w:line="480" w:lineRule="auto"/>
        <w:jc w:val="both"/>
        <w:rPr>
          <w:rFonts w:ascii="Times New Roman" w:hAnsi="Times New Roman" w:cs="Times New Roman"/>
          <w:sz w:val="24"/>
          <w:szCs w:val="24"/>
        </w:rPr>
      </w:pPr>
    </w:p>
    <w:p w14:paraId="13EDD19C" w14:textId="258F03FF" w:rsidR="00AD0655" w:rsidRDefault="00AD0655" w:rsidP="009C475B">
      <w:pPr>
        <w:spacing w:line="480" w:lineRule="auto"/>
        <w:jc w:val="both"/>
        <w:rPr>
          <w:rFonts w:ascii="Times New Roman" w:hAnsi="Times New Roman" w:cs="Times New Roman"/>
          <w:sz w:val="24"/>
          <w:szCs w:val="24"/>
        </w:rPr>
      </w:pPr>
    </w:p>
    <w:p w14:paraId="30D7F208" w14:textId="77777777" w:rsidR="00AD0655" w:rsidRDefault="00AD0655" w:rsidP="00AD0655">
      <w:pPr>
        <w:spacing w:line="480" w:lineRule="auto"/>
        <w:jc w:val="center"/>
        <w:rPr>
          <w:rFonts w:ascii="Times New Roman" w:hAnsi="Times New Roman" w:cs="Times New Roman"/>
          <w:b/>
          <w:i/>
          <w:sz w:val="24"/>
          <w:szCs w:val="24"/>
        </w:rPr>
      </w:pPr>
      <w:r w:rsidRPr="00AE3B6A">
        <w:rPr>
          <w:rFonts w:ascii="Times New Roman" w:hAnsi="Times New Roman" w:cs="Times New Roman"/>
          <w:b/>
          <w:i/>
          <w:sz w:val="24"/>
          <w:szCs w:val="24"/>
        </w:rPr>
        <w:t>References</w:t>
      </w:r>
    </w:p>
    <w:p w14:paraId="676CFA44" w14:textId="77777777" w:rsidR="00AD0655" w:rsidRPr="00AE3B6A" w:rsidRDefault="00AD0655" w:rsidP="00AD0655">
      <w:pPr>
        <w:spacing w:line="480" w:lineRule="auto"/>
        <w:ind w:left="720" w:hanging="720"/>
        <w:rPr>
          <w:rFonts w:ascii="Times New Roman" w:hAnsi="Times New Roman" w:cs="Times New Roman"/>
          <w:sz w:val="24"/>
          <w:szCs w:val="24"/>
        </w:rPr>
      </w:pPr>
      <w:r w:rsidRPr="00AE3B6A">
        <w:rPr>
          <w:rFonts w:ascii="Times New Roman" w:hAnsi="Times New Roman" w:cs="Times New Roman"/>
          <w:sz w:val="24"/>
          <w:szCs w:val="24"/>
        </w:rPr>
        <w:lastRenderedPageBreak/>
        <w:t xml:space="preserve">Feldman, C. and </w:t>
      </w:r>
      <w:proofErr w:type="spellStart"/>
      <w:r w:rsidRPr="00AE3B6A">
        <w:rPr>
          <w:rFonts w:ascii="Times New Roman" w:hAnsi="Times New Roman" w:cs="Times New Roman"/>
          <w:sz w:val="24"/>
          <w:szCs w:val="24"/>
        </w:rPr>
        <w:t>Kuyken</w:t>
      </w:r>
      <w:proofErr w:type="spellEnd"/>
      <w:r w:rsidRPr="00AE3B6A">
        <w:rPr>
          <w:rFonts w:ascii="Times New Roman" w:hAnsi="Times New Roman" w:cs="Times New Roman"/>
          <w:sz w:val="24"/>
          <w:szCs w:val="24"/>
        </w:rPr>
        <w:t>, W., 2019. Mindfulness: Ancient wisdom meets modern psychology. Guilford Publications.</w:t>
      </w:r>
    </w:p>
    <w:p w14:paraId="5AC9E8FB" w14:textId="77777777" w:rsidR="00AD0655" w:rsidRPr="00AE3B6A" w:rsidRDefault="00AD0655" w:rsidP="00AD0655">
      <w:pPr>
        <w:spacing w:line="480" w:lineRule="auto"/>
        <w:ind w:left="720" w:hanging="720"/>
        <w:rPr>
          <w:rFonts w:ascii="Times New Roman" w:hAnsi="Times New Roman" w:cs="Times New Roman"/>
          <w:sz w:val="24"/>
          <w:szCs w:val="24"/>
        </w:rPr>
      </w:pPr>
      <w:proofErr w:type="spellStart"/>
      <w:r w:rsidRPr="00AE3B6A">
        <w:rPr>
          <w:rFonts w:ascii="Times New Roman" w:hAnsi="Times New Roman" w:cs="Times New Roman"/>
          <w:sz w:val="24"/>
          <w:szCs w:val="24"/>
        </w:rPr>
        <w:t>Grzanka</w:t>
      </w:r>
      <w:proofErr w:type="spellEnd"/>
      <w:r w:rsidRPr="00AE3B6A">
        <w:rPr>
          <w:rFonts w:ascii="Times New Roman" w:hAnsi="Times New Roman" w:cs="Times New Roman"/>
          <w:sz w:val="24"/>
          <w:szCs w:val="24"/>
        </w:rPr>
        <w:t xml:space="preserve">, P.R., Santos, C.E. and Moradi, B., 2017. Intersectionality research in </w:t>
      </w:r>
      <w:proofErr w:type="spellStart"/>
      <w:r w:rsidRPr="00AE3B6A">
        <w:rPr>
          <w:rFonts w:ascii="Times New Roman" w:hAnsi="Times New Roman" w:cs="Times New Roman"/>
          <w:sz w:val="24"/>
          <w:szCs w:val="24"/>
        </w:rPr>
        <w:t>counseling</w:t>
      </w:r>
      <w:proofErr w:type="spellEnd"/>
      <w:r w:rsidRPr="00AE3B6A">
        <w:rPr>
          <w:rFonts w:ascii="Times New Roman" w:hAnsi="Times New Roman" w:cs="Times New Roman"/>
          <w:sz w:val="24"/>
          <w:szCs w:val="24"/>
        </w:rPr>
        <w:t xml:space="preserve"> psychology. Journal of </w:t>
      </w:r>
      <w:proofErr w:type="spellStart"/>
      <w:r w:rsidRPr="00AE3B6A">
        <w:rPr>
          <w:rFonts w:ascii="Times New Roman" w:hAnsi="Times New Roman" w:cs="Times New Roman"/>
          <w:sz w:val="24"/>
          <w:szCs w:val="24"/>
        </w:rPr>
        <w:t>counseling</w:t>
      </w:r>
      <w:proofErr w:type="spellEnd"/>
      <w:r w:rsidRPr="00AE3B6A">
        <w:rPr>
          <w:rFonts w:ascii="Times New Roman" w:hAnsi="Times New Roman" w:cs="Times New Roman"/>
          <w:sz w:val="24"/>
          <w:szCs w:val="24"/>
        </w:rPr>
        <w:t xml:space="preserve"> psychology, 64(5), p.453.</w:t>
      </w:r>
    </w:p>
    <w:p w14:paraId="0EFBBCB4" w14:textId="77777777" w:rsidR="00AD0655" w:rsidRPr="00AE3B6A" w:rsidRDefault="00AD0655" w:rsidP="00AD0655">
      <w:pPr>
        <w:spacing w:line="480" w:lineRule="auto"/>
        <w:ind w:left="720" w:hanging="720"/>
        <w:rPr>
          <w:rFonts w:ascii="Times New Roman" w:hAnsi="Times New Roman" w:cs="Times New Roman"/>
          <w:sz w:val="24"/>
          <w:szCs w:val="24"/>
        </w:rPr>
      </w:pPr>
      <w:r w:rsidRPr="00AE3B6A">
        <w:rPr>
          <w:rFonts w:ascii="Times New Roman" w:hAnsi="Times New Roman" w:cs="Times New Roman"/>
          <w:sz w:val="24"/>
          <w:szCs w:val="24"/>
        </w:rPr>
        <w:t xml:space="preserve">Shin, R.Q., Welch, J.C., Kaya, A.E., Yeung, J.G., </w:t>
      </w:r>
      <w:proofErr w:type="spellStart"/>
      <w:r w:rsidRPr="00AE3B6A">
        <w:rPr>
          <w:rFonts w:ascii="Times New Roman" w:hAnsi="Times New Roman" w:cs="Times New Roman"/>
          <w:sz w:val="24"/>
          <w:szCs w:val="24"/>
        </w:rPr>
        <w:t>Obana</w:t>
      </w:r>
      <w:proofErr w:type="spellEnd"/>
      <w:r w:rsidRPr="00AE3B6A">
        <w:rPr>
          <w:rFonts w:ascii="Times New Roman" w:hAnsi="Times New Roman" w:cs="Times New Roman"/>
          <w:sz w:val="24"/>
          <w:szCs w:val="24"/>
        </w:rPr>
        <w:t xml:space="preserve">, C., Sharma, R., </w:t>
      </w:r>
      <w:proofErr w:type="spellStart"/>
      <w:r w:rsidRPr="00AE3B6A">
        <w:rPr>
          <w:rFonts w:ascii="Times New Roman" w:hAnsi="Times New Roman" w:cs="Times New Roman"/>
          <w:sz w:val="24"/>
          <w:szCs w:val="24"/>
        </w:rPr>
        <w:t>Vernay</w:t>
      </w:r>
      <w:proofErr w:type="spellEnd"/>
      <w:r w:rsidRPr="00AE3B6A">
        <w:rPr>
          <w:rFonts w:ascii="Times New Roman" w:hAnsi="Times New Roman" w:cs="Times New Roman"/>
          <w:sz w:val="24"/>
          <w:szCs w:val="24"/>
        </w:rPr>
        <w:t xml:space="preserve">, C.N. and Yee, S., 2017. The intersectionality framework and identity intersections in the Journal of </w:t>
      </w:r>
      <w:proofErr w:type="spellStart"/>
      <w:r w:rsidRPr="00AE3B6A">
        <w:rPr>
          <w:rFonts w:ascii="Times New Roman" w:hAnsi="Times New Roman" w:cs="Times New Roman"/>
          <w:sz w:val="24"/>
          <w:szCs w:val="24"/>
        </w:rPr>
        <w:t>Counseling</w:t>
      </w:r>
      <w:proofErr w:type="spellEnd"/>
      <w:r w:rsidRPr="00AE3B6A">
        <w:rPr>
          <w:rFonts w:ascii="Times New Roman" w:hAnsi="Times New Roman" w:cs="Times New Roman"/>
          <w:sz w:val="24"/>
          <w:szCs w:val="24"/>
        </w:rPr>
        <w:t xml:space="preserve"> Psychology and The </w:t>
      </w:r>
      <w:proofErr w:type="spellStart"/>
      <w:r w:rsidRPr="00AE3B6A">
        <w:rPr>
          <w:rFonts w:ascii="Times New Roman" w:hAnsi="Times New Roman" w:cs="Times New Roman"/>
          <w:sz w:val="24"/>
          <w:szCs w:val="24"/>
        </w:rPr>
        <w:t>Counseling</w:t>
      </w:r>
      <w:proofErr w:type="spellEnd"/>
      <w:r w:rsidRPr="00AE3B6A">
        <w:rPr>
          <w:rFonts w:ascii="Times New Roman" w:hAnsi="Times New Roman" w:cs="Times New Roman"/>
          <w:sz w:val="24"/>
          <w:szCs w:val="24"/>
        </w:rPr>
        <w:t xml:space="preserve"> Psychologist: A content analysis. Journal of </w:t>
      </w:r>
      <w:proofErr w:type="spellStart"/>
      <w:r w:rsidRPr="00AE3B6A">
        <w:rPr>
          <w:rFonts w:ascii="Times New Roman" w:hAnsi="Times New Roman" w:cs="Times New Roman"/>
          <w:sz w:val="24"/>
          <w:szCs w:val="24"/>
        </w:rPr>
        <w:t>Counseling</w:t>
      </w:r>
      <w:proofErr w:type="spellEnd"/>
      <w:r w:rsidRPr="00AE3B6A">
        <w:rPr>
          <w:rFonts w:ascii="Times New Roman" w:hAnsi="Times New Roman" w:cs="Times New Roman"/>
          <w:sz w:val="24"/>
          <w:szCs w:val="24"/>
        </w:rPr>
        <w:t xml:space="preserve"> Psychology, 64(5), p.458.</w:t>
      </w:r>
    </w:p>
    <w:p w14:paraId="6A82FEDC" w14:textId="77777777" w:rsidR="00AD0655" w:rsidRPr="00AE3B6A" w:rsidRDefault="00AD0655" w:rsidP="00AD0655">
      <w:pPr>
        <w:spacing w:line="480" w:lineRule="auto"/>
        <w:ind w:left="720" w:hanging="720"/>
        <w:rPr>
          <w:rFonts w:ascii="Times New Roman" w:hAnsi="Times New Roman" w:cs="Times New Roman"/>
          <w:sz w:val="24"/>
          <w:szCs w:val="24"/>
        </w:rPr>
      </w:pPr>
      <w:r w:rsidRPr="00AE3B6A">
        <w:rPr>
          <w:rFonts w:ascii="Times New Roman" w:hAnsi="Times New Roman" w:cs="Times New Roman"/>
          <w:sz w:val="24"/>
          <w:szCs w:val="24"/>
        </w:rPr>
        <w:t xml:space="preserve">Sommers-Flanagan, J. and Sommers-Flanagan, R., 2018. </w:t>
      </w:r>
      <w:proofErr w:type="spellStart"/>
      <w:r w:rsidRPr="00AE3B6A">
        <w:rPr>
          <w:rFonts w:ascii="Times New Roman" w:hAnsi="Times New Roman" w:cs="Times New Roman"/>
          <w:sz w:val="24"/>
          <w:szCs w:val="24"/>
        </w:rPr>
        <w:t>Counseling</w:t>
      </w:r>
      <w:proofErr w:type="spellEnd"/>
      <w:r w:rsidRPr="00AE3B6A">
        <w:rPr>
          <w:rFonts w:ascii="Times New Roman" w:hAnsi="Times New Roman" w:cs="Times New Roman"/>
          <w:sz w:val="24"/>
          <w:szCs w:val="24"/>
        </w:rPr>
        <w:t xml:space="preserve"> and psychotherapy theories in context and practice: Skills, strategies, and techniques. John Wiley &amp; Sons.</w:t>
      </w:r>
    </w:p>
    <w:p w14:paraId="3E7823FA" w14:textId="77777777" w:rsidR="00AD0655" w:rsidRPr="00AE3B6A" w:rsidRDefault="00AD0655" w:rsidP="00AD0655">
      <w:pPr>
        <w:spacing w:line="480" w:lineRule="auto"/>
        <w:ind w:left="720" w:hanging="720"/>
        <w:rPr>
          <w:rFonts w:ascii="Times New Roman" w:hAnsi="Times New Roman" w:cs="Times New Roman"/>
          <w:sz w:val="24"/>
          <w:szCs w:val="24"/>
        </w:rPr>
      </w:pPr>
      <w:r w:rsidRPr="00AE3B6A">
        <w:rPr>
          <w:rFonts w:ascii="Times New Roman" w:hAnsi="Times New Roman" w:cs="Times New Roman"/>
          <w:sz w:val="24"/>
          <w:szCs w:val="24"/>
        </w:rPr>
        <w:t xml:space="preserve">Tomlinson, E.R., Yousaf, O., </w:t>
      </w:r>
      <w:proofErr w:type="spellStart"/>
      <w:r w:rsidRPr="00AE3B6A">
        <w:rPr>
          <w:rFonts w:ascii="Times New Roman" w:hAnsi="Times New Roman" w:cs="Times New Roman"/>
          <w:sz w:val="24"/>
          <w:szCs w:val="24"/>
        </w:rPr>
        <w:t>Vittersø</w:t>
      </w:r>
      <w:proofErr w:type="spellEnd"/>
      <w:r w:rsidRPr="00AE3B6A">
        <w:rPr>
          <w:rFonts w:ascii="Times New Roman" w:hAnsi="Times New Roman" w:cs="Times New Roman"/>
          <w:sz w:val="24"/>
          <w:szCs w:val="24"/>
        </w:rPr>
        <w:t>, A.D. and Jones, L., 2018. Dispositional mindfulness and psychological health: A systematic review. Mindfulness, 9, pp.23-43.</w:t>
      </w:r>
    </w:p>
    <w:p w14:paraId="2208F06F" w14:textId="34661B76" w:rsidR="00AD0655" w:rsidRPr="00AE3B6A" w:rsidRDefault="00AD0655" w:rsidP="00AD0655">
      <w:pPr>
        <w:spacing w:line="480" w:lineRule="auto"/>
        <w:ind w:left="720" w:hanging="720"/>
        <w:rPr>
          <w:rFonts w:ascii="Times New Roman" w:hAnsi="Times New Roman" w:cs="Times New Roman"/>
          <w:sz w:val="24"/>
          <w:szCs w:val="24"/>
        </w:rPr>
      </w:pPr>
      <w:r w:rsidRPr="00AE3B6A">
        <w:rPr>
          <w:rFonts w:ascii="Times New Roman" w:hAnsi="Times New Roman" w:cs="Times New Roman"/>
          <w:sz w:val="24"/>
          <w:szCs w:val="24"/>
        </w:rPr>
        <w:t xml:space="preserve">Wielgosz, J., Goldberg, S.B., </w:t>
      </w:r>
      <w:proofErr w:type="spellStart"/>
      <w:r w:rsidRPr="00AE3B6A">
        <w:rPr>
          <w:rFonts w:ascii="Times New Roman" w:hAnsi="Times New Roman" w:cs="Times New Roman"/>
          <w:sz w:val="24"/>
          <w:szCs w:val="24"/>
        </w:rPr>
        <w:t>Kral</w:t>
      </w:r>
      <w:proofErr w:type="spellEnd"/>
      <w:r w:rsidRPr="00AE3B6A">
        <w:rPr>
          <w:rFonts w:ascii="Times New Roman" w:hAnsi="Times New Roman" w:cs="Times New Roman"/>
          <w:sz w:val="24"/>
          <w:szCs w:val="24"/>
        </w:rPr>
        <w:t>, T.R., Dunne, J.D. and Davidson, R.J., 2019. Mindfulness meditation and psychopathology. Annual review of clinical psychology, 15, pp.285-316</w:t>
      </w:r>
      <w:r>
        <w:rPr>
          <w:rFonts w:ascii="Times New Roman" w:hAnsi="Times New Roman" w:cs="Times New Roman"/>
          <w:sz w:val="24"/>
          <w:szCs w:val="24"/>
        </w:rPr>
        <w:t>.</w:t>
      </w:r>
    </w:p>
    <w:p w14:paraId="0283D920" w14:textId="77777777" w:rsidR="00AD0655" w:rsidRDefault="00AD0655" w:rsidP="009C475B">
      <w:pPr>
        <w:spacing w:line="480" w:lineRule="auto"/>
        <w:jc w:val="both"/>
        <w:rPr>
          <w:rFonts w:ascii="Times New Roman" w:hAnsi="Times New Roman" w:cs="Times New Roman"/>
          <w:sz w:val="24"/>
          <w:szCs w:val="24"/>
        </w:rPr>
      </w:pPr>
    </w:p>
    <w:p w14:paraId="1FA8264E" w14:textId="77777777" w:rsidR="009C475B" w:rsidRPr="0051296C" w:rsidRDefault="009C475B" w:rsidP="009C475B">
      <w:pPr>
        <w:spacing w:line="480" w:lineRule="auto"/>
        <w:jc w:val="both"/>
        <w:rPr>
          <w:rFonts w:ascii="Times New Roman" w:hAnsi="Times New Roman" w:cs="Times New Roman"/>
          <w:sz w:val="24"/>
          <w:szCs w:val="24"/>
        </w:rPr>
      </w:pPr>
    </w:p>
    <w:sectPr w:rsidR="009C475B" w:rsidRPr="00512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96C"/>
    <w:rsid w:val="00163B35"/>
    <w:rsid w:val="00273E79"/>
    <w:rsid w:val="00416A7F"/>
    <w:rsid w:val="004E692A"/>
    <w:rsid w:val="0051296C"/>
    <w:rsid w:val="008F2096"/>
    <w:rsid w:val="009C475B"/>
    <w:rsid w:val="00A1035F"/>
    <w:rsid w:val="00AD0655"/>
    <w:rsid w:val="00D566BB"/>
    <w:rsid w:val="00E025BF"/>
    <w:rsid w:val="00EB5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79B87"/>
  <w15:chartTrackingRefBased/>
  <w15:docId w15:val="{EBC968B5-E225-46F7-8805-39D3B145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2096"/>
    <w:rPr>
      <w:color w:val="0563C1" w:themeColor="hyperlink"/>
      <w:u w:val="single"/>
    </w:rPr>
  </w:style>
  <w:style w:type="character" w:styleId="UnresolvedMention">
    <w:name w:val="Unresolved Mention"/>
    <w:basedOn w:val="DefaultParagraphFont"/>
    <w:uiPriority w:val="99"/>
    <w:semiHidden/>
    <w:unhideWhenUsed/>
    <w:rsid w:val="008F2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96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hyperlink" Target="https://uowtsd-my.sharepoint.com/:v:/g/personal/2005521_student_uwtsd_ac_uk/EeGSKqVWIblPi5VQ8Xun9dUB8Xf2pezNRbChwrzE5fkdmw?e=QKB9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768</Words>
  <Characters>4382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Fanica Mazilu</dc:creator>
  <cp:keywords/>
  <dc:description/>
  <cp:lastModifiedBy>Fanica Mazilu</cp:lastModifiedBy>
  <cp:revision>10</cp:revision>
  <dcterms:created xsi:type="dcterms:W3CDTF">2023-03-21T20:14:00Z</dcterms:created>
  <dcterms:modified xsi:type="dcterms:W3CDTF">2023-03-21T23:53:00Z</dcterms:modified>
</cp:coreProperties>
</file>