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4E84C" w14:textId="3F23F8A6" w:rsidR="001E617F" w:rsidRPr="00C86A18" w:rsidRDefault="00983191" w:rsidP="001E617F">
      <w:pPr>
        <w:spacing w:line="240" w:lineRule="auto"/>
        <w:jc w:val="center"/>
        <w:rPr>
          <w:rFonts w:ascii="Times New Roman" w:eastAsia="Times New Roman" w:hAnsi="Times New Roman" w:cs="Times New Roman"/>
          <w:sz w:val="24"/>
          <w:szCs w:val="24"/>
          <w:lang w:eastAsia="en-GB"/>
        </w:rPr>
      </w:pPr>
      <w:bookmarkStart w:id="0" w:name="_Hlk204256"/>
      <w:bookmarkStart w:id="1" w:name="_GoBack"/>
      <w:bookmarkEnd w:id="1"/>
      <w:r w:rsidRPr="00983191">
        <w:rPr>
          <w:noProof/>
          <w:lang w:eastAsia="en-GB"/>
        </w:rPr>
        <w:drawing>
          <wp:anchor distT="0" distB="0" distL="114300" distR="114300" simplePos="0" relativeHeight="251658240" behindDoc="0" locked="0" layoutInCell="1" allowOverlap="1" wp14:anchorId="70F9C071" wp14:editId="6078B1E0">
            <wp:simplePos x="0" y="0"/>
            <wp:positionH relativeFrom="margin">
              <wp:align>right</wp:align>
            </wp:positionH>
            <wp:positionV relativeFrom="paragraph">
              <wp:posOffset>7620</wp:posOffset>
            </wp:positionV>
            <wp:extent cx="3745230" cy="1493520"/>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45230" cy="1493520"/>
                    </a:xfrm>
                    <a:prstGeom prst="rect">
                      <a:avLst/>
                    </a:prstGeom>
                  </pic:spPr>
                </pic:pic>
              </a:graphicData>
            </a:graphic>
            <wp14:sizeRelH relativeFrom="margin">
              <wp14:pctWidth>0</wp14:pctWidth>
            </wp14:sizeRelH>
            <wp14:sizeRelV relativeFrom="margin">
              <wp14:pctHeight>0</wp14:pctHeight>
            </wp14:sizeRelV>
          </wp:anchor>
        </w:drawing>
      </w:r>
      <w:r w:rsidR="002E56C7" w:rsidRPr="002E56C7">
        <w:rPr>
          <w:noProof/>
          <w:lang w:eastAsia="en-GB"/>
        </w:rPr>
        <w:drawing>
          <wp:anchor distT="0" distB="0" distL="114300" distR="114300" simplePos="0" relativeHeight="251659264" behindDoc="0" locked="0" layoutInCell="1" allowOverlap="1" wp14:anchorId="4503ED0C" wp14:editId="12B1DD46">
            <wp:simplePos x="0" y="0"/>
            <wp:positionH relativeFrom="margin">
              <wp:align>left</wp:align>
            </wp:positionH>
            <wp:positionV relativeFrom="paragraph">
              <wp:posOffset>9525</wp:posOffset>
            </wp:positionV>
            <wp:extent cx="289560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95600" cy="1514475"/>
                    </a:xfrm>
                    <a:prstGeom prst="rect">
                      <a:avLst/>
                    </a:prstGeom>
                  </pic:spPr>
                </pic:pic>
              </a:graphicData>
            </a:graphic>
          </wp:anchor>
        </w:drawing>
      </w:r>
      <w:r w:rsidR="00351387">
        <w:rPr>
          <w:rFonts w:ascii="Times New Roman" w:eastAsia="Times New Roman" w:hAnsi="Times New Roman" w:cs="Times New Roman"/>
          <w:noProof/>
          <w:sz w:val="24"/>
          <w:szCs w:val="24"/>
          <w:lang w:eastAsia="en-GB"/>
        </w:rPr>
        <w:t xml:space="preserve"> </w:t>
      </w:r>
      <w:r w:rsidR="001E617F" w:rsidRPr="00C86A18">
        <w:rPr>
          <w:rFonts w:ascii="Times New Roman" w:eastAsia="Times New Roman" w:hAnsi="Times New Roman" w:cs="Times New Roman"/>
          <w:noProof/>
          <w:sz w:val="24"/>
          <w:szCs w:val="24"/>
          <w:lang w:eastAsia="en-GB"/>
        </w:rPr>
        <w:t xml:space="preserve">        </w:t>
      </w:r>
    </w:p>
    <w:p w14:paraId="4D8A648F" w14:textId="6D902A74" w:rsidR="00B16AE4" w:rsidRDefault="00B16AE4" w:rsidP="00983191">
      <w:pPr>
        <w:spacing w:line="240" w:lineRule="auto"/>
        <w:rPr>
          <w:rFonts w:ascii="Alegreya" w:eastAsia="Times New Roman" w:hAnsi="Alegreya" w:cs="Times New Roman"/>
          <w:b/>
          <w:bCs/>
          <w:i/>
          <w:iCs/>
          <w:color w:val="000000"/>
          <w:sz w:val="72"/>
          <w:szCs w:val="72"/>
          <w:lang w:eastAsia="en-GB"/>
        </w:rPr>
      </w:pPr>
    </w:p>
    <w:p w14:paraId="253DB8A2" w14:textId="75A2CAA8" w:rsidR="001E617F" w:rsidRPr="00E466CE" w:rsidRDefault="00B16AE4" w:rsidP="001E617F">
      <w:pPr>
        <w:spacing w:line="240" w:lineRule="auto"/>
        <w:jc w:val="center"/>
        <w:rPr>
          <w:rFonts w:ascii="Arial" w:eastAsia="Times New Roman" w:hAnsi="Arial" w:cs="Arial"/>
          <w:sz w:val="24"/>
          <w:szCs w:val="24"/>
          <w:lang w:eastAsia="en-GB"/>
        </w:rPr>
      </w:pPr>
      <w:r w:rsidRPr="00E466CE">
        <w:rPr>
          <w:rFonts w:ascii="Arial" w:eastAsia="Times New Roman" w:hAnsi="Arial" w:cs="Arial"/>
          <w:b/>
          <w:bCs/>
          <w:iCs/>
          <w:color w:val="000000"/>
          <w:sz w:val="72"/>
          <w:szCs w:val="72"/>
          <w:lang w:eastAsia="en-GB"/>
        </w:rPr>
        <w:t xml:space="preserve">HNC </w:t>
      </w:r>
      <w:r w:rsidR="001E617F" w:rsidRPr="00E466CE">
        <w:rPr>
          <w:rFonts w:ascii="Arial" w:eastAsia="Times New Roman" w:hAnsi="Arial" w:cs="Arial"/>
          <w:b/>
          <w:bCs/>
          <w:iCs/>
          <w:color w:val="000000"/>
          <w:sz w:val="72"/>
          <w:szCs w:val="72"/>
          <w:lang w:eastAsia="en-GB"/>
        </w:rPr>
        <w:t>Mechanical Engineering</w:t>
      </w:r>
    </w:p>
    <w:p w14:paraId="4BE0D83F" w14:textId="77777777" w:rsidR="001E617F" w:rsidRPr="00E466CE" w:rsidRDefault="001E617F" w:rsidP="001E617F">
      <w:pPr>
        <w:spacing w:line="240" w:lineRule="auto"/>
        <w:rPr>
          <w:rFonts w:ascii="Arial" w:eastAsia="Times New Roman" w:hAnsi="Arial" w:cs="Arial"/>
          <w:sz w:val="24"/>
          <w:szCs w:val="24"/>
          <w:lang w:eastAsia="en-GB"/>
        </w:rPr>
      </w:pPr>
    </w:p>
    <w:p w14:paraId="0BD4C7F9" w14:textId="4A0FB2EA" w:rsidR="001E617F" w:rsidRDefault="00F87F12" w:rsidP="001E617F">
      <w:pPr>
        <w:spacing w:line="240" w:lineRule="auto"/>
        <w:jc w:val="center"/>
        <w:rPr>
          <w:rFonts w:ascii="Arial" w:eastAsia="Times New Roman" w:hAnsi="Arial" w:cs="Arial"/>
          <w:iCs/>
          <w:color w:val="000000"/>
          <w:sz w:val="60"/>
          <w:szCs w:val="60"/>
          <w:lang w:eastAsia="en-GB"/>
        </w:rPr>
      </w:pPr>
      <w:r>
        <w:rPr>
          <w:rFonts w:ascii="Arial" w:eastAsia="Times New Roman" w:hAnsi="Arial" w:cs="Arial"/>
          <w:iCs/>
          <w:color w:val="000000"/>
          <w:sz w:val="60"/>
          <w:szCs w:val="60"/>
          <w:lang w:eastAsia="en-GB"/>
        </w:rPr>
        <w:t>Individual Project</w:t>
      </w:r>
      <w:r w:rsidR="001E617F" w:rsidRPr="00E466CE">
        <w:rPr>
          <w:rFonts w:ascii="Arial" w:eastAsia="Times New Roman" w:hAnsi="Arial" w:cs="Arial"/>
          <w:iCs/>
          <w:color w:val="000000"/>
          <w:sz w:val="60"/>
          <w:szCs w:val="60"/>
          <w:lang w:eastAsia="en-GB"/>
        </w:rPr>
        <w:t xml:space="preserve"> </w:t>
      </w:r>
    </w:p>
    <w:p w14:paraId="574F960B" w14:textId="77777777" w:rsidR="00983191" w:rsidRPr="00E466CE" w:rsidRDefault="00983191" w:rsidP="001E617F">
      <w:pPr>
        <w:spacing w:line="240" w:lineRule="auto"/>
        <w:jc w:val="center"/>
        <w:rPr>
          <w:rFonts w:ascii="Arial" w:eastAsia="Times New Roman" w:hAnsi="Arial" w:cs="Arial"/>
          <w:iCs/>
          <w:color w:val="000000"/>
          <w:sz w:val="60"/>
          <w:szCs w:val="60"/>
          <w:lang w:eastAsia="en-GB"/>
        </w:rPr>
      </w:pPr>
    </w:p>
    <w:p w14:paraId="7D086230" w14:textId="7AEF2236" w:rsidR="001E617F" w:rsidRDefault="00AF141E" w:rsidP="001E617F">
      <w:pPr>
        <w:spacing w:line="240" w:lineRule="auto"/>
        <w:jc w:val="center"/>
        <w:rPr>
          <w:rFonts w:ascii="Arial" w:eastAsia="Times New Roman" w:hAnsi="Arial" w:cs="Arial"/>
          <w:iCs/>
          <w:color w:val="000000"/>
          <w:sz w:val="60"/>
          <w:szCs w:val="60"/>
          <w:lang w:eastAsia="en-GB"/>
        </w:rPr>
      </w:pPr>
      <w:r>
        <w:rPr>
          <w:rFonts w:ascii="Arial" w:eastAsia="Times New Roman" w:hAnsi="Arial" w:cs="Arial"/>
          <w:iCs/>
          <w:color w:val="000000"/>
          <w:sz w:val="60"/>
          <w:szCs w:val="60"/>
          <w:lang w:eastAsia="en-GB"/>
        </w:rPr>
        <w:t>SGDM5024</w:t>
      </w:r>
    </w:p>
    <w:p w14:paraId="6A91C069" w14:textId="77777777" w:rsidR="00C40E3C" w:rsidRPr="00E466CE" w:rsidRDefault="00C40E3C" w:rsidP="001E617F">
      <w:pPr>
        <w:spacing w:line="240" w:lineRule="auto"/>
        <w:jc w:val="center"/>
        <w:rPr>
          <w:rFonts w:ascii="Arial" w:eastAsia="Times New Roman" w:hAnsi="Arial" w:cs="Arial"/>
          <w:iCs/>
          <w:color w:val="000000"/>
          <w:sz w:val="60"/>
          <w:szCs w:val="60"/>
          <w:lang w:eastAsia="en-GB"/>
        </w:rPr>
      </w:pPr>
    </w:p>
    <w:p w14:paraId="1937D587" w14:textId="06A08D75" w:rsidR="00B16AE4" w:rsidRDefault="00E466CE" w:rsidP="001E617F">
      <w:pPr>
        <w:spacing w:line="240" w:lineRule="auto"/>
        <w:jc w:val="center"/>
        <w:rPr>
          <w:rFonts w:ascii="Arial" w:eastAsia="Times New Roman" w:hAnsi="Arial" w:cs="Arial"/>
          <w:iCs/>
          <w:color w:val="000000"/>
          <w:sz w:val="60"/>
          <w:szCs w:val="60"/>
          <w:lang w:eastAsia="en-GB"/>
        </w:rPr>
      </w:pPr>
      <w:r>
        <w:rPr>
          <w:rFonts w:ascii="Arial" w:eastAsia="Times New Roman" w:hAnsi="Arial" w:cs="Arial"/>
          <w:iCs/>
          <w:color w:val="000000"/>
          <w:sz w:val="60"/>
          <w:szCs w:val="60"/>
          <w:lang w:eastAsia="en-GB"/>
        </w:rPr>
        <w:t>Lecturer: John Wi</w:t>
      </w:r>
      <w:r w:rsidR="00BB211E">
        <w:rPr>
          <w:rFonts w:ascii="Arial" w:eastAsia="Times New Roman" w:hAnsi="Arial" w:cs="Arial"/>
          <w:iCs/>
          <w:color w:val="000000"/>
          <w:sz w:val="60"/>
          <w:szCs w:val="60"/>
          <w:lang w:eastAsia="en-GB"/>
        </w:rPr>
        <w:t>lliams</w:t>
      </w:r>
    </w:p>
    <w:p w14:paraId="00CC20CA" w14:textId="736A2B71" w:rsidR="00B572D0" w:rsidRDefault="00B572D0" w:rsidP="001E617F">
      <w:pPr>
        <w:spacing w:line="240" w:lineRule="auto"/>
        <w:jc w:val="center"/>
        <w:rPr>
          <w:rFonts w:ascii="Arial" w:eastAsia="Times New Roman" w:hAnsi="Arial" w:cs="Arial"/>
          <w:iCs/>
          <w:color w:val="000000"/>
          <w:sz w:val="60"/>
          <w:szCs w:val="60"/>
          <w:lang w:eastAsia="en-GB"/>
        </w:rPr>
      </w:pPr>
    </w:p>
    <w:p w14:paraId="579DE240" w14:textId="5467522F" w:rsidR="001E617F" w:rsidRPr="00AF141E" w:rsidRDefault="00B60644" w:rsidP="00AF141E">
      <w:pPr>
        <w:spacing w:line="240" w:lineRule="auto"/>
        <w:jc w:val="center"/>
        <w:rPr>
          <w:rFonts w:ascii="Arial" w:eastAsia="Times New Roman" w:hAnsi="Arial" w:cs="Arial"/>
          <w:iCs/>
          <w:color w:val="000000"/>
          <w:sz w:val="60"/>
          <w:szCs w:val="60"/>
          <w:lang w:eastAsia="en-GB"/>
        </w:rPr>
      </w:pPr>
      <w:r>
        <w:rPr>
          <w:rFonts w:ascii="Arial" w:eastAsia="Times New Roman" w:hAnsi="Arial" w:cs="Arial"/>
          <w:iCs/>
          <w:color w:val="000000"/>
          <w:sz w:val="60"/>
          <w:szCs w:val="60"/>
          <w:lang w:eastAsia="en-GB"/>
        </w:rPr>
        <w:t>Project Report &amp; Presentation</w:t>
      </w:r>
    </w:p>
    <w:p w14:paraId="1FD419B7" w14:textId="114CCAE0" w:rsidR="00B60644" w:rsidRPr="00E466CE" w:rsidRDefault="001E617F" w:rsidP="001E617F">
      <w:pPr>
        <w:spacing w:line="240" w:lineRule="auto"/>
        <w:rPr>
          <w:rFonts w:ascii="Arial" w:eastAsia="Times New Roman" w:hAnsi="Arial" w:cs="Arial"/>
          <w:bCs/>
          <w:color w:val="000000"/>
          <w:sz w:val="96"/>
          <w:szCs w:val="96"/>
          <w:lang w:eastAsia="en-GB"/>
        </w:rPr>
      </w:pPr>
      <w:r w:rsidRPr="00E466CE">
        <w:rPr>
          <w:rFonts w:ascii="Arial" w:eastAsia="Times New Roman" w:hAnsi="Arial" w:cs="Arial"/>
          <w:bCs/>
          <w:color w:val="000000"/>
          <w:sz w:val="96"/>
          <w:szCs w:val="96"/>
          <w:lang w:eastAsia="en-GB"/>
        </w:rPr>
        <w:t xml:space="preserve">       </w:t>
      </w:r>
    </w:p>
    <w:p w14:paraId="654C82ED" w14:textId="77777777" w:rsidR="001E617F" w:rsidRPr="00E466CE" w:rsidRDefault="001E617F" w:rsidP="001E617F">
      <w:pPr>
        <w:spacing w:line="240" w:lineRule="auto"/>
        <w:jc w:val="center"/>
        <w:rPr>
          <w:rFonts w:ascii="Arial" w:eastAsia="Times New Roman" w:hAnsi="Arial" w:cs="Arial"/>
          <w:sz w:val="24"/>
          <w:szCs w:val="24"/>
          <w:lang w:eastAsia="en-GB"/>
        </w:rPr>
      </w:pPr>
      <w:r w:rsidRPr="00E466CE">
        <w:rPr>
          <w:rFonts w:ascii="Arial" w:eastAsia="Times New Roman" w:hAnsi="Arial" w:cs="Arial"/>
          <w:bCs/>
          <w:color w:val="000000"/>
          <w:sz w:val="96"/>
          <w:szCs w:val="96"/>
          <w:lang w:eastAsia="en-GB"/>
        </w:rPr>
        <w:t>Karl Phillips</w:t>
      </w:r>
    </w:p>
    <w:p w14:paraId="22EDC68C" w14:textId="277A8E5A" w:rsidR="001E617F" w:rsidRPr="00BB211E" w:rsidRDefault="00F87F12" w:rsidP="00BB211E">
      <w:pPr>
        <w:jc w:val="center"/>
        <w:rPr>
          <w:sz w:val="32"/>
          <w:szCs w:val="32"/>
        </w:rPr>
      </w:pPr>
      <w:r>
        <w:rPr>
          <w:sz w:val="32"/>
          <w:szCs w:val="32"/>
        </w:rPr>
        <w:t>30/04/2020</w:t>
      </w:r>
    </w:p>
    <w:p w14:paraId="6F62AAA7" w14:textId="5CE51BA1" w:rsidR="00655DDA" w:rsidRDefault="00655DDA"/>
    <w:p w14:paraId="47B482B6" w14:textId="646EFB5D" w:rsidR="00655DDA" w:rsidRDefault="00655DDA" w:rsidP="0091340D"/>
    <w:p w14:paraId="4832DD09" w14:textId="62567BF5" w:rsidR="00EB3421" w:rsidRDefault="00EB3421" w:rsidP="00EB3421"/>
    <w:p w14:paraId="2ADE501B" w14:textId="77777777" w:rsidR="00EB3421" w:rsidRPr="00EB3421" w:rsidRDefault="00EB3421" w:rsidP="00EB3421"/>
    <w:p w14:paraId="6E3862E0" w14:textId="77777777" w:rsidR="00EB3421" w:rsidRDefault="00EB3421" w:rsidP="00EB3421"/>
    <w:p w14:paraId="674EE7BD" w14:textId="77777777" w:rsidR="00695937" w:rsidRPr="00695937" w:rsidRDefault="00695937" w:rsidP="007B3641">
      <w:pPr>
        <w:tabs>
          <w:tab w:val="left" w:pos="7339"/>
        </w:tabs>
        <w:sectPr w:rsidR="00695937" w:rsidRPr="00695937" w:rsidSect="00EC1C88">
          <w:footerReference w:type="default" r:id="rId10"/>
          <w:footerReference w:type="first" r:id="rId11"/>
          <w:pgSz w:w="11906" w:h="16838"/>
          <w:pgMar w:top="720" w:right="720" w:bottom="720" w:left="720" w:header="708" w:footer="708" w:gutter="0"/>
          <w:cols w:space="708"/>
          <w:titlePg/>
          <w:docGrid w:linePitch="360"/>
        </w:sectPr>
      </w:pPr>
    </w:p>
    <w:p w14:paraId="59E68308" w14:textId="77777777" w:rsidR="007B3641" w:rsidRDefault="00950977" w:rsidP="00EF053D">
      <w:pPr>
        <w:pStyle w:val="Heading1"/>
        <w:numPr>
          <w:ilvl w:val="0"/>
          <w:numId w:val="7"/>
        </w:numPr>
      </w:pPr>
      <w:bookmarkStart w:id="2" w:name="_Toc38203916"/>
      <w:r w:rsidRPr="00575393">
        <w:lastRenderedPageBreak/>
        <w:t>Summary</w:t>
      </w:r>
      <w:bookmarkEnd w:id="2"/>
    </w:p>
    <w:p w14:paraId="4BC01209" w14:textId="633EFAB2" w:rsidR="00734089" w:rsidRDefault="00734089" w:rsidP="00734089">
      <w:r>
        <w:t xml:space="preserve">This report follows the progress of an apprentice’s project </w:t>
      </w:r>
      <w:r w:rsidR="00716D74">
        <w:t xml:space="preserve">in making </w:t>
      </w:r>
      <w:r>
        <w:t>some improvements to a machine’s performance, as it has many issues that cause downtime. But it starts by researching ways to increase productivity in the workplace and what OEE means. There are many ways to increase productivity at work</w:t>
      </w:r>
      <w:r w:rsidR="00716D74">
        <w:t>,</w:t>
      </w:r>
      <w:r>
        <w:t xml:space="preserve"> including</w:t>
      </w:r>
      <w:r w:rsidR="00716D74">
        <w:t xml:space="preserve"> </w:t>
      </w:r>
      <w:r>
        <w:t xml:space="preserve">holding standing meetings, </w:t>
      </w:r>
      <w:r w:rsidR="00716D74">
        <w:t>avoiding</w:t>
      </w:r>
      <w:r>
        <w:t xml:space="preserve"> multitasking, taking regular scheduled breaks and minimising interruptions when working. OEE stands for Overall Equipment Effectiveness and it is a diagnostic tool that helps to measure and potentially improve a machines performance. There are three main loss categories when measuring a machines efficiency, Availability, Performance, and Quantity losses. If these areas are improved</w:t>
      </w:r>
      <w:r w:rsidR="00716D74">
        <w:t xml:space="preserve">, </w:t>
      </w:r>
      <w:r>
        <w:t xml:space="preserve">the efficiency will improve. To calculate the OEE of a machine, the three main loss categories are multiplied together as a percentage giving an overall percentage. In a perfect world a machine would have 100% efficiency meaning no losses anywhere. The world standard average OEE is 88%, as there will almost certainly be some losses occurring within the process with breakdowns etc. </w:t>
      </w:r>
    </w:p>
    <w:p w14:paraId="2280B6AB" w14:textId="3FC0AF8A" w:rsidR="00734089" w:rsidRDefault="00734089" w:rsidP="00734089">
      <w:r>
        <w:t>The project was based on the PLA machine that is</w:t>
      </w:r>
      <w:r w:rsidR="00716D74">
        <w:t xml:space="preserve"> situated</w:t>
      </w:r>
      <w:r>
        <w:t xml:space="preserve"> on line 2 within Marelli Llanelli site</w:t>
      </w:r>
      <w:r w:rsidR="00716D74">
        <w:t xml:space="preserve"> </w:t>
      </w:r>
      <w:r>
        <w:t>and it assembles radiators for Jaguar Land Rover (JLR). It was being monitored for its downtime by the line coordinator and the highest problems were to be looked at for improvement. If improved it will increase the machines OEE and its productivity by reducing unnecessary stoppages. The two problems with the highest downtime were a tag on all four corners not fully folding into the correct position</w:t>
      </w:r>
      <w:r w:rsidR="00716D74">
        <w:t>, so</w:t>
      </w:r>
      <w:r>
        <w:t xml:space="preserve"> a second operator was needed to manually fold over the tags fully. The second </w:t>
      </w:r>
      <w:r w:rsidR="00716D74">
        <w:t xml:space="preserve">problem </w:t>
      </w:r>
      <w:r>
        <w:t>was an assembly component (side casing), falling off occasionally during the assembly process and sometimes causing damage to parts. This would increase machine downtime and</w:t>
      </w:r>
      <w:r w:rsidR="00716D74">
        <w:t xml:space="preserve"> the</w:t>
      </w:r>
      <w:r>
        <w:t xml:space="preserve"> scrap levels.</w:t>
      </w:r>
    </w:p>
    <w:p w14:paraId="28DFDBB6" w14:textId="3290830E" w:rsidR="00734089" w:rsidRDefault="00734089" w:rsidP="00734089">
      <w:r>
        <w:t xml:space="preserve">Prior to starting the project, a project proposal was created for approval. This stated the where the improvements needed to be made and the cost the company would save in doing so. If successful, the company would save in excess of £100,000 annually. </w:t>
      </w:r>
      <w:r w:rsidR="00716D74">
        <w:t>A</w:t>
      </w:r>
      <w:r>
        <w:t xml:space="preserve"> Product Design Specification (PDS) was </w:t>
      </w:r>
      <w:r w:rsidR="00716D74">
        <w:t xml:space="preserve">then </w:t>
      </w:r>
      <w:r>
        <w:t>created</w:t>
      </w:r>
      <w:r w:rsidR="00716D74">
        <w:t>,</w:t>
      </w:r>
      <w:r>
        <w:t xml:space="preserve"> highlighting the specification criteria that must be met in order to carry out the project. </w:t>
      </w:r>
      <w:r w:rsidR="00716D74">
        <w:t>Then a</w:t>
      </w:r>
      <w:r>
        <w:t xml:space="preserve"> timing plan was drawn up</w:t>
      </w:r>
      <w:r w:rsidR="00716D74">
        <w:t xml:space="preserve">, </w:t>
      </w:r>
      <w:r>
        <w:t>showing the timescales that each activity within the project would take</w:t>
      </w:r>
      <w:r w:rsidR="00716D74">
        <w:t>. Although this</w:t>
      </w:r>
      <w:r>
        <w:t xml:space="preserve"> was subject to change if any problems were met</w:t>
      </w:r>
      <w:r w:rsidR="00716D74">
        <w:t xml:space="preserve"> while carrying out tasks on the plan</w:t>
      </w:r>
      <w:r>
        <w:t>. There were three solutions looked at for each of the project improvements, so a criteria analysis chart and graph were created to show the best option of the three that was to be implemented. For the side casing issue, it was decided that duplicates of the originals were to be added to the outer edges of the compression tooling. The tag benders were to have an adjustable plate added to the original tag benders</w:t>
      </w:r>
      <w:r w:rsidR="00716D74">
        <w:t>, this would</w:t>
      </w:r>
      <w:r>
        <w:t xml:space="preserve"> increase the folding of the tags. Rough sketches were drawn up for both the improvements and technical drawings were created from them</w:t>
      </w:r>
      <w:r w:rsidR="00AC35D7">
        <w:t xml:space="preserve">, </w:t>
      </w:r>
      <w:r>
        <w:t>so the designs could be implemented. Materials was booked out from the stores for the modification components and various machines were used to manufacture them, such as surface grinders, a band saw, and a milling machine. Some hand tools were also used such as a hacksaw and file. When the components were complete, modifications were also made to parts of the machine so the components could be</w:t>
      </w:r>
      <w:r w:rsidR="004C1938">
        <w:t xml:space="preserve"> fitted </w:t>
      </w:r>
      <w:r>
        <w:t>onto it. When the machine had the modifications fitted to it, there was a trial carried out to check if there were any improvements.</w:t>
      </w:r>
    </w:p>
    <w:p w14:paraId="2C191DF9" w14:textId="2AFC5539" w:rsidR="00734089" w:rsidRDefault="00734089" w:rsidP="00734089">
      <w:r>
        <w:t>The project was quite successful overall. The tag benders were 100% successful and removed the second operator that was needed</w:t>
      </w:r>
      <w:r w:rsidR="004C1938">
        <w:t>. W</w:t>
      </w:r>
      <w:r>
        <w:t xml:space="preserve">hen comparing the machine breakdowns chart before and after the modification were implemented, the side casing problem did reduce from 16% of the machine’s downtime to only 0.7%. This wasn’t 100% successful but a great improvement. In actual time this meant that downtime went from an average of two and a quarter hour’s per week, to under four minutes per week after the modifications were in place. The budget set out on the PDS was £3,000 and on completion of the project it came in under that value. Almost all the materials used </w:t>
      </w:r>
      <w:r w:rsidR="004C1938">
        <w:t xml:space="preserve">except for a few bolts </w:t>
      </w:r>
      <w:r>
        <w:t>cost almost £118</w:t>
      </w:r>
      <w:r w:rsidR="004C1938">
        <w:t>.</w:t>
      </w:r>
      <w:r>
        <w:t xml:space="preserve"> The man hours worked over the course of the project accumulated to 74 hours. There were energy costs to consider too but they would be minimal as it took under 16 hours to manufacture the components with machinery. With everything added together this would still be under £3,000. </w:t>
      </w:r>
    </w:p>
    <w:p w14:paraId="59ACABF0" w14:textId="436F104D" w:rsidR="0047633B" w:rsidRPr="0047633B" w:rsidRDefault="00734089" w:rsidP="004C1938">
      <w:pPr>
        <w:sectPr w:rsidR="0047633B" w:rsidRPr="0047633B" w:rsidSect="00AF6F7F">
          <w:footerReference w:type="default" r:id="rId12"/>
          <w:footerReference w:type="first" r:id="rId13"/>
          <w:pgSz w:w="11906" w:h="16838"/>
          <w:pgMar w:top="720" w:right="720" w:bottom="720" w:left="720" w:header="708" w:footer="708" w:gutter="0"/>
          <w:pgNumType w:fmt="lowerRoman" w:start="1"/>
          <w:cols w:space="708"/>
          <w:titlePg/>
          <w:docGrid w:linePitch="360"/>
        </w:sectPr>
      </w:pPr>
      <w:r>
        <w:t>There may have been another source responsible for the remaining downtime for the side casing issue. The machine would have to be monitored until this problem occurs, but this isn’t possible as there are many other problems to deal with t</w:t>
      </w:r>
      <w:r w:rsidR="004C1938">
        <w:t xml:space="preserve">hat </w:t>
      </w:r>
      <w:r>
        <w:t xml:space="preserve">have a higher priority. If the problem still remains to some extent however, higher tension springs could possibly be used to resolve it. </w:t>
      </w:r>
      <w:r w:rsidR="004C1938">
        <w:t xml:space="preserve">However, </w:t>
      </w:r>
      <w:r>
        <w:t>higher tension springs could</w:t>
      </w:r>
      <w:r w:rsidR="004C1938">
        <w:t xml:space="preserve"> potentially</w:t>
      </w:r>
      <w:r>
        <w:t xml:space="preserve"> cause damage elsewhere.</w:t>
      </w:r>
    </w:p>
    <w:p w14:paraId="74B2C9FD" w14:textId="405A0CDF" w:rsidR="00874E95" w:rsidRDefault="00874E95" w:rsidP="00B062A3">
      <w:pPr>
        <w:spacing w:line="360" w:lineRule="auto"/>
      </w:pPr>
    </w:p>
    <w:sdt>
      <w:sdtPr>
        <w:rPr>
          <w:rFonts w:asciiTheme="minorHAnsi" w:eastAsiaTheme="minorHAnsi" w:hAnsiTheme="minorHAnsi" w:cstheme="minorBidi"/>
          <w:color w:val="auto"/>
          <w:sz w:val="24"/>
          <w:szCs w:val="24"/>
          <w:lang w:val="en-GB"/>
        </w:rPr>
        <w:id w:val="1939171566"/>
        <w:docPartObj>
          <w:docPartGallery w:val="Table of Contents"/>
          <w:docPartUnique/>
        </w:docPartObj>
      </w:sdtPr>
      <w:sdtEndPr>
        <w:rPr>
          <w:b/>
          <w:bCs/>
          <w:noProof/>
        </w:rPr>
      </w:sdtEndPr>
      <w:sdtContent>
        <w:p w14:paraId="0AE23080" w14:textId="11DF2CEA" w:rsidR="00950977" w:rsidRPr="00575393" w:rsidRDefault="00950977" w:rsidP="00B901A6">
          <w:pPr>
            <w:pStyle w:val="TOCHeading"/>
            <w:spacing w:line="360" w:lineRule="auto"/>
            <w:rPr>
              <w:bCs/>
              <w:sz w:val="40"/>
              <w:szCs w:val="40"/>
            </w:rPr>
          </w:pPr>
          <w:r w:rsidRPr="00575393">
            <w:rPr>
              <w:bCs/>
              <w:sz w:val="40"/>
              <w:szCs w:val="40"/>
            </w:rPr>
            <w:t>Table of Contents</w:t>
          </w:r>
        </w:p>
        <w:p w14:paraId="5FB53DBC" w14:textId="51BEEE91" w:rsidR="004C1938" w:rsidRDefault="00950977" w:rsidP="004C1938">
          <w:pPr>
            <w:pStyle w:val="TOC1"/>
            <w:tabs>
              <w:tab w:val="left" w:pos="440"/>
              <w:tab w:val="right" w:leader="dot" w:pos="10456"/>
            </w:tabs>
            <w:spacing w:line="240" w:lineRule="auto"/>
            <w:rPr>
              <w:rFonts w:eastAsiaTheme="minorEastAsia"/>
              <w:noProof/>
              <w:lang w:eastAsia="en-GB"/>
            </w:rPr>
          </w:pPr>
          <w:r w:rsidRPr="00A07340">
            <w:rPr>
              <w:b/>
              <w:bCs/>
              <w:noProof/>
              <w:sz w:val="24"/>
              <w:szCs w:val="24"/>
            </w:rPr>
            <w:fldChar w:fldCharType="begin"/>
          </w:r>
          <w:r w:rsidRPr="00A07340">
            <w:rPr>
              <w:b/>
              <w:bCs/>
              <w:noProof/>
              <w:sz w:val="24"/>
              <w:szCs w:val="24"/>
            </w:rPr>
            <w:instrText xml:space="preserve"> TOC \o "1-3" \h \z \u </w:instrText>
          </w:r>
          <w:r w:rsidRPr="00A07340">
            <w:rPr>
              <w:b/>
              <w:bCs/>
              <w:noProof/>
              <w:sz w:val="24"/>
              <w:szCs w:val="24"/>
            </w:rPr>
            <w:fldChar w:fldCharType="separate"/>
          </w:r>
          <w:hyperlink w:anchor="_Toc38203916" w:history="1">
            <w:r w:rsidR="004C1938" w:rsidRPr="009E3285">
              <w:rPr>
                <w:rStyle w:val="Hyperlink"/>
                <w:noProof/>
              </w:rPr>
              <w:t>1.</w:t>
            </w:r>
            <w:r w:rsidR="004C1938">
              <w:rPr>
                <w:rFonts w:eastAsiaTheme="minorEastAsia"/>
                <w:noProof/>
                <w:lang w:eastAsia="en-GB"/>
              </w:rPr>
              <w:tab/>
            </w:r>
            <w:r w:rsidR="004C1938" w:rsidRPr="009E3285">
              <w:rPr>
                <w:rStyle w:val="Hyperlink"/>
                <w:noProof/>
              </w:rPr>
              <w:t>Summary</w:t>
            </w:r>
            <w:r w:rsidR="004C1938">
              <w:rPr>
                <w:noProof/>
                <w:webHidden/>
              </w:rPr>
              <w:tab/>
            </w:r>
            <w:r w:rsidR="004C1938">
              <w:rPr>
                <w:noProof/>
                <w:webHidden/>
              </w:rPr>
              <w:fldChar w:fldCharType="begin"/>
            </w:r>
            <w:r w:rsidR="004C1938">
              <w:rPr>
                <w:noProof/>
                <w:webHidden/>
              </w:rPr>
              <w:instrText xml:space="preserve"> PAGEREF _Toc38203916 \h </w:instrText>
            </w:r>
            <w:r w:rsidR="004C1938">
              <w:rPr>
                <w:noProof/>
                <w:webHidden/>
              </w:rPr>
            </w:r>
            <w:r w:rsidR="004C1938">
              <w:rPr>
                <w:noProof/>
                <w:webHidden/>
              </w:rPr>
              <w:fldChar w:fldCharType="separate"/>
            </w:r>
            <w:r w:rsidR="004C1938">
              <w:rPr>
                <w:noProof/>
                <w:webHidden/>
              </w:rPr>
              <w:t>i</w:t>
            </w:r>
            <w:r w:rsidR="004C1938">
              <w:rPr>
                <w:noProof/>
                <w:webHidden/>
              </w:rPr>
              <w:fldChar w:fldCharType="end"/>
            </w:r>
          </w:hyperlink>
        </w:p>
        <w:p w14:paraId="06BFFD0E" w14:textId="7F40DC19"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18" w:history="1">
            <w:r w:rsidR="004C1938" w:rsidRPr="009E3285">
              <w:rPr>
                <w:rStyle w:val="Hyperlink"/>
                <w:noProof/>
              </w:rPr>
              <w:t>2.</w:t>
            </w:r>
            <w:r w:rsidR="004C1938">
              <w:rPr>
                <w:rFonts w:eastAsiaTheme="minorEastAsia"/>
                <w:noProof/>
                <w:lang w:eastAsia="en-GB"/>
              </w:rPr>
              <w:tab/>
            </w:r>
            <w:r w:rsidR="004C1938" w:rsidRPr="009E3285">
              <w:rPr>
                <w:rStyle w:val="Hyperlink"/>
                <w:noProof/>
              </w:rPr>
              <w:t>Acknowledgements</w:t>
            </w:r>
            <w:r w:rsidR="004C1938">
              <w:rPr>
                <w:noProof/>
                <w:webHidden/>
              </w:rPr>
              <w:tab/>
            </w:r>
            <w:r w:rsidR="004C1938">
              <w:rPr>
                <w:noProof/>
                <w:webHidden/>
              </w:rPr>
              <w:fldChar w:fldCharType="begin"/>
            </w:r>
            <w:r w:rsidR="004C1938">
              <w:rPr>
                <w:noProof/>
                <w:webHidden/>
              </w:rPr>
              <w:instrText xml:space="preserve"> PAGEREF _Toc38203918 \h </w:instrText>
            </w:r>
            <w:r w:rsidR="004C1938">
              <w:rPr>
                <w:noProof/>
                <w:webHidden/>
              </w:rPr>
            </w:r>
            <w:r w:rsidR="004C1938">
              <w:rPr>
                <w:noProof/>
                <w:webHidden/>
              </w:rPr>
              <w:fldChar w:fldCharType="separate"/>
            </w:r>
            <w:r w:rsidR="004C1938">
              <w:rPr>
                <w:noProof/>
                <w:webHidden/>
              </w:rPr>
              <w:t>1</w:t>
            </w:r>
            <w:r w:rsidR="004C1938">
              <w:rPr>
                <w:noProof/>
                <w:webHidden/>
              </w:rPr>
              <w:fldChar w:fldCharType="end"/>
            </w:r>
          </w:hyperlink>
        </w:p>
        <w:p w14:paraId="0E5BAB00" w14:textId="69C4F808"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19" w:history="1">
            <w:r w:rsidR="004C1938" w:rsidRPr="009E3285">
              <w:rPr>
                <w:rStyle w:val="Hyperlink"/>
                <w:noProof/>
              </w:rPr>
              <w:t>3.</w:t>
            </w:r>
            <w:r w:rsidR="004C1938">
              <w:rPr>
                <w:rFonts w:eastAsiaTheme="minorEastAsia"/>
                <w:noProof/>
                <w:lang w:eastAsia="en-GB"/>
              </w:rPr>
              <w:tab/>
            </w:r>
            <w:r w:rsidR="004C1938" w:rsidRPr="009E3285">
              <w:rPr>
                <w:rStyle w:val="Hyperlink"/>
                <w:noProof/>
              </w:rPr>
              <w:t>Introduction</w:t>
            </w:r>
            <w:r w:rsidR="004C1938">
              <w:rPr>
                <w:noProof/>
                <w:webHidden/>
              </w:rPr>
              <w:tab/>
            </w:r>
            <w:r w:rsidR="004C1938">
              <w:rPr>
                <w:noProof/>
                <w:webHidden/>
              </w:rPr>
              <w:fldChar w:fldCharType="begin"/>
            </w:r>
            <w:r w:rsidR="004C1938">
              <w:rPr>
                <w:noProof/>
                <w:webHidden/>
              </w:rPr>
              <w:instrText xml:space="preserve"> PAGEREF _Toc38203919 \h </w:instrText>
            </w:r>
            <w:r w:rsidR="004C1938">
              <w:rPr>
                <w:noProof/>
                <w:webHidden/>
              </w:rPr>
            </w:r>
            <w:r w:rsidR="004C1938">
              <w:rPr>
                <w:noProof/>
                <w:webHidden/>
              </w:rPr>
              <w:fldChar w:fldCharType="separate"/>
            </w:r>
            <w:r w:rsidR="004C1938">
              <w:rPr>
                <w:noProof/>
                <w:webHidden/>
              </w:rPr>
              <w:t>2</w:t>
            </w:r>
            <w:r w:rsidR="004C1938">
              <w:rPr>
                <w:noProof/>
                <w:webHidden/>
              </w:rPr>
              <w:fldChar w:fldCharType="end"/>
            </w:r>
          </w:hyperlink>
        </w:p>
        <w:p w14:paraId="6DBBD938" w14:textId="387872A5"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20" w:history="1">
            <w:r w:rsidR="004C1938" w:rsidRPr="009E3285">
              <w:rPr>
                <w:rStyle w:val="Hyperlink"/>
                <w:noProof/>
              </w:rPr>
              <w:t>4.</w:t>
            </w:r>
            <w:r w:rsidR="004C1938">
              <w:rPr>
                <w:rFonts w:eastAsiaTheme="minorEastAsia"/>
                <w:noProof/>
                <w:lang w:eastAsia="en-GB"/>
              </w:rPr>
              <w:tab/>
            </w:r>
            <w:r w:rsidR="004C1938" w:rsidRPr="009E3285">
              <w:rPr>
                <w:rStyle w:val="Hyperlink"/>
                <w:noProof/>
              </w:rPr>
              <w:t>Literature Review &amp; Background Research</w:t>
            </w:r>
            <w:r w:rsidR="004C1938">
              <w:rPr>
                <w:noProof/>
                <w:webHidden/>
              </w:rPr>
              <w:tab/>
            </w:r>
            <w:r w:rsidR="004C1938">
              <w:rPr>
                <w:noProof/>
                <w:webHidden/>
              </w:rPr>
              <w:fldChar w:fldCharType="begin"/>
            </w:r>
            <w:r w:rsidR="004C1938">
              <w:rPr>
                <w:noProof/>
                <w:webHidden/>
              </w:rPr>
              <w:instrText xml:space="preserve"> PAGEREF _Toc38203920 \h </w:instrText>
            </w:r>
            <w:r w:rsidR="004C1938">
              <w:rPr>
                <w:noProof/>
                <w:webHidden/>
              </w:rPr>
            </w:r>
            <w:r w:rsidR="004C1938">
              <w:rPr>
                <w:noProof/>
                <w:webHidden/>
              </w:rPr>
              <w:fldChar w:fldCharType="separate"/>
            </w:r>
            <w:r w:rsidR="004C1938">
              <w:rPr>
                <w:noProof/>
                <w:webHidden/>
              </w:rPr>
              <w:t>3</w:t>
            </w:r>
            <w:r w:rsidR="004C1938">
              <w:rPr>
                <w:noProof/>
                <w:webHidden/>
              </w:rPr>
              <w:fldChar w:fldCharType="end"/>
            </w:r>
          </w:hyperlink>
        </w:p>
        <w:p w14:paraId="5A89185A" w14:textId="244B807E"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21" w:history="1">
            <w:r w:rsidR="004C1938" w:rsidRPr="009E3285">
              <w:rPr>
                <w:rStyle w:val="Hyperlink"/>
                <w:noProof/>
              </w:rPr>
              <w:t>4.1</w:t>
            </w:r>
            <w:r w:rsidR="004C1938">
              <w:rPr>
                <w:rFonts w:eastAsiaTheme="minorEastAsia"/>
                <w:noProof/>
                <w:lang w:eastAsia="en-GB"/>
              </w:rPr>
              <w:tab/>
            </w:r>
            <w:r w:rsidR="004C1938" w:rsidRPr="009E3285">
              <w:rPr>
                <w:rStyle w:val="Hyperlink"/>
                <w:noProof/>
              </w:rPr>
              <w:t>Increasing Productivity</w:t>
            </w:r>
            <w:r w:rsidR="004C1938">
              <w:rPr>
                <w:noProof/>
                <w:webHidden/>
              </w:rPr>
              <w:tab/>
            </w:r>
            <w:r w:rsidR="004C1938">
              <w:rPr>
                <w:noProof/>
                <w:webHidden/>
              </w:rPr>
              <w:fldChar w:fldCharType="begin"/>
            </w:r>
            <w:r w:rsidR="004C1938">
              <w:rPr>
                <w:noProof/>
                <w:webHidden/>
              </w:rPr>
              <w:instrText xml:space="preserve"> PAGEREF _Toc38203921 \h </w:instrText>
            </w:r>
            <w:r w:rsidR="004C1938">
              <w:rPr>
                <w:noProof/>
                <w:webHidden/>
              </w:rPr>
            </w:r>
            <w:r w:rsidR="004C1938">
              <w:rPr>
                <w:noProof/>
                <w:webHidden/>
              </w:rPr>
              <w:fldChar w:fldCharType="separate"/>
            </w:r>
            <w:r w:rsidR="004C1938">
              <w:rPr>
                <w:noProof/>
                <w:webHidden/>
              </w:rPr>
              <w:t>3</w:t>
            </w:r>
            <w:r w:rsidR="004C1938">
              <w:rPr>
                <w:noProof/>
                <w:webHidden/>
              </w:rPr>
              <w:fldChar w:fldCharType="end"/>
            </w:r>
          </w:hyperlink>
        </w:p>
        <w:p w14:paraId="58781AD2" w14:textId="42F0065F"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22" w:history="1">
            <w:r w:rsidR="004C1938" w:rsidRPr="009E3285">
              <w:rPr>
                <w:rStyle w:val="Hyperlink"/>
                <w:noProof/>
              </w:rPr>
              <w:t>4.2</w:t>
            </w:r>
            <w:r w:rsidR="004C1938">
              <w:rPr>
                <w:rFonts w:eastAsiaTheme="minorEastAsia"/>
                <w:noProof/>
                <w:lang w:eastAsia="en-GB"/>
              </w:rPr>
              <w:tab/>
            </w:r>
            <w:r w:rsidR="004C1938" w:rsidRPr="009E3285">
              <w:rPr>
                <w:rStyle w:val="Hyperlink"/>
                <w:noProof/>
              </w:rPr>
              <w:t>Overall Equipment Efficiency (O.E.E.)</w:t>
            </w:r>
            <w:r w:rsidR="004C1938">
              <w:rPr>
                <w:noProof/>
                <w:webHidden/>
              </w:rPr>
              <w:tab/>
            </w:r>
            <w:r w:rsidR="004C1938">
              <w:rPr>
                <w:noProof/>
                <w:webHidden/>
              </w:rPr>
              <w:fldChar w:fldCharType="begin"/>
            </w:r>
            <w:r w:rsidR="004C1938">
              <w:rPr>
                <w:noProof/>
                <w:webHidden/>
              </w:rPr>
              <w:instrText xml:space="preserve"> PAGEREF _Toc38203922 \h </w:instrText>
            </w:r>
            <w:r w:rsidR="004C1938">
              <w:rPr>
                <w:noProof/>
                <w:webHidden/>
              </w:rPr>
            </w:r>
            <w:r w:rsidR="004C1938">
              <w:rPr>
                <w:noProof/>
                <w:webHidden/>
              </w:rPr>
              <w:fldChar w:fldCharType="separate"/>
            </w:r>
            <w:r w:rsidR="004C1938">
              <w:rPr>
                <w:noProof/>
                <w:webHidden/>
              </w:rPr>
              <w:t>4</w:t>
            </w:r>
            <w:r w:rsidR="004C1938">
              <w:rPr>
                <w:noProof/>
                <w:webHidden/>
              </w:rPr>
              <w:fldChar w:fldCharType="end"/>
            </w:r>
          </w:hyperlink>
        </w:p>
        <w:p w14:paraId="12A9DA3C" w14:textId="0310BF9C"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23" w:history="1">
            <w:r w:rsidR="004C1938" w:rsidRPr="009E3285">
              <w:rPr>
                <w:rStyle w:val="Hyperlink"/>
                <w:noProof/>
              </w:rPr>
              <w:t>5.</w:t>
            </w:r>
            <w:r w:rsidR="004C1938">
              <w:rPr>
                <w:rFonts w:eastAsiaTheme="minorEastAsia"/>
                <w:noProof/>
                <w:lang w:eastAsia="en-GB"/>
              </w:rPr>
              <w:tab/>
            </w:r>
            <w:r w:rsidR="004C1938" w:rsidRPr="009E3285">
              <w:rPr>
                <w:rStyle w:val="Hyperlink"/>
                <w:noProof/>
              </w:rPr>
              <w:t>The Machine Problems</w:t>
            </w:r>
            <w:r w:rsidR="004C1938">
              <w:rPr>
                <w:noProof/>
                <w:webHidden/>
              </w:rPr>
              <w:tab/>
            </w:r>
            <w:r w:rsidR="004C1938">
              <w:rPr>
                <w:noProof/>
                <w:webHidden/>
              </w:rPr>
              <w:fldChar w:fldCharType="begin"/>
            </w:r>
            <w:r w:rsidR="004C1938">
              <w:rPr>
                <w:noProof/>
                <w:webHidden/>
              </w:rPr>
              <w:instrText xml:space="preserve"> PAGEREF _Toc38203923 \h </w:instrText>
            </w:r>
            <w:r w:rsidR="004C1938">
              <w:rPr>
                <w:noProof/>
                <w:webHidden/>
              </w:rPr>
            </w:r>
            <w:r w:rsidR="004C1938">
              <w:rPr>
                <w:noProof/>
                <w:webHidden/>
              </w:rPr>
              <w:fldChar w:fldCharType="separate"/>
            </w:r>
            <w:r w:rsidR="004C1938">
              <w:rPr>
                <w:noProof/>
                <w:webHidden/>
              </w:rPr>
              <w:t>5</w:t>
            </w:r>
            <w:r w:rsidR="004C1938">
              <w:rPr>
                <w:noProof/>
                <w:webHidden/>
              </w:rPr>
              <w:fldChar w:fldCharType="end"/>
            </w:r>
          </w:hyperlink>
        </w:p>
        <w:p w14:paraId="1925F183" w14:textId="45BF9ED3"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24" w:history="1">
            <w:r w:rsidR="004C1938" w:rsidRPr="009E3285">
              <w:rPr>
                <w:rStyle w:val="Hyperlink"/>
                <w:noProof/>
              </w:rPr>
              <w:t>6.</w:t>
            </w:r>
            <w:r w:rsidR="004C1938">
              <w:rPr>
                <w:rFonts w:eastAsiaTheme="minorEastAsia"/>
                <w:noProof/>
                <w:lang w:eastAsia="en-GB"/>
              </w:rPr>
              <w:tab/>
            </w:r>
            <w:r w:rsidR="004C1938" w:rsidRPr="009E3285">
              <w:rPr>
                <w:rStyle w:val="Hyperlink"/>
                <w:noProof/>
              </w:rPr>
              <w:t>Project Design Specification (P.D.S.)</w:t>
            </w:r>
            <w:r w:rsidR="004C1938">
              <w:rPr>
                <w:noProof/>
                <w:webHidden/>
              </w:rPr>
              <w:tab/>
            </w:r>
            <w:r w:rsidR="004C1938">
              <w:rPr>
                <w:noProof/>
                <w:webHidden/>
              </w:rPr>
              <w:fldChar w:fldCharType="begin"/>
            </w:r>
            <w:r w:rsidR="004C1938">
              <w:rPr>
                <w:noProof/>
                <w:webHidden/>
              </w:rPr>
              <w:instrText xml:space="preserve"> PAGEREF _Toc38203924 \h </w:instrText>
            </w:r>
            <w:r w:rsidR="004C1938">
              <w:rPr>
                <w:noProof/>
                <w:webHidden/>
              </w:rPr>
            </w:r>
            <w:r w:rsidR="004C1938">
              <w:rPr>
                <w:noProof/>
                <w:webHidden/>
              </w:rPr>
              <w:fldChar w:fldCharType="separate"/>
            </w:r>
            <w:r w:rsidR="004C1938">
              <w:rPr>
                <w:noProof/>
                <w:webHidden/>
              </w:rPr>
              <w:t>8</w:t>
            </w:r>
            <w:r w:rsidR="004C1938">
              <w:rPr>
                <w:noProof/>
                <w:webHidden/>
              </w:rPr>
              <w:fldChar w:fldCharType="end"/>
            </w:r>
          </w:hyperlink>
        </w:p>
        <w:p w14:paraId="5FAEED87" w14:textId="23507137"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25" w:history="1">
            <w:r w:rsidR="004C1938" w:rsidRPr="009E3285">
              <w:rPr>
                <w:rStyle w:val="Hyperlink"/>
                <w:noProof/>
              </w:rPr>
              <w:t>7.</w:t>
            </w:r>
            <w:r w:rsidR="004C1938">
              <w:rPr>
                <w:rFonts w:eastAsiaTheme="minorEastAsia"/>
                <w:noProof/>
                <w:lang w:eastAsia="en-GB"/>
              </w:rPr>
              <w:tab/>
            </w:r>
            <w:r w:rsidR="004C1938" w:rsidRPr="009E3285">
              <w:rPr>
                <w:rStyle w:val="Hyperlink"/>
                <w:noProof/>
              </w:rPr>
              <w:t>Project Planning</w:t>
            </w:r>
            <w:r w:rsidR="004C1938">
              <w:rPr>
                <w:noProof/>
                <w:webHidden/>
              </w:rPr>
              <w:tab/>
            </w:r>
            <w:r w:rsidR="004C1938">
              <w:rPr>
                <w:noProof/>
                <w:webHidden/>
              </w:rPr>
              <w:fldChar w:fldCharType="begin"/>
            </w:r>
            <w:r w:rsidR="004C1938">
              <w:rPr>
                <w:noProof/>
                <w:webHidden/>
              </w:rPr>
              <w:instrText xml:space="preserve"> PAGEREF _Toc38203925 \h </w:instrText>
            </w:r>
            <w:r w:rsidR="004C1938">
              <w:rPr>
                <w:noProof/>
                <w:webHidden/>
              </w:rPr>
            </w:r>
            <w:r w:rsidR="004C1938">
              <w:rPr>
                <w:noProof/>
                <w:webHidden/>
              </w:rPr>
              <w:fldChar w:fldCharType="separate"/>
            </w:r>
            <w:r w:rsidR="004C1938">
              <w:rPr>
                <w:noProof/>
                <w:webHidden/>
              </w:rPr>
              <w:t>9</w:t>
            </w:r>
            <w:r w:rsidR="004C1938">
              <w:rPr>
                <w:noProof/>
                <w:webHidden/>
              </w:rPr>
              <w:fldChar w:fldCharType="end"/>
            </w:r>
          </w:hyperlink>
        </w:p>
        <w:p w14:paraId="54DB440F" w14:textId="35C24D98"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26" w:history="1">
            <w:r w:rsidR="004C1938" w:rsidRPr="009E3285">
              <w:rPr>
                <w:rStyle w:val="Hyperlink"/>
                <w:noProof/>
              </w:rPr>
              <w:t>8.</w:t>
            </w:r>
            <w:r w:rsidR="004C1938">
              <w:rPr>
                <w:rFonts w:eastAsiaTheme="minorEastAsia"/>
                <w:noProof/>
                <w:lang w:eastAsia="en-GB"/>
              </w:rPr>
              <w:tab/>
            </w:r>
            <w:r w:rsidR="004C1938" w:rsidRPr="009E3285">
              <w:rPr>
                <w:rStyle w:val="Hyperlink"/>
                <w:noProof/>
              </w:rPr>
              <w:t>Project Solutions</w:t>
            </w:r>
            <w:r w:rsidR="004C1938">
              <w:rPr>
                <w:noProof/>
                <w:webHidden/>
              </w:rPr>
              <w:tab/>
            </w:r>
            <w:r w:rsidR="004C1938">
              <w:rPr>
                <w:noProof/>
                <w:webHidden/>
              </w:rPr>
              <w:fldChar w:fldCharType="begin"/>
            </w:r>
            <w:r w:rsidR="004C1938">
              <w:rPr>
                <w:noProof/>
                <w:webHidden/>
              </w:rPr>
              <w:instrText xml:space="preserve"> PAGEREF _Toc38203926 \h </w:instrText>
            </w:r>
            <w:r w:rsidR="004C1938">
              <w:rPr>
                <w:noProof/>
                <w:webHidden/>
              </w:rPr>
            </w:r>
            <w:r w:rsidR="004C1938">
              <w:rPr>
                <w:noProof/>
                <w:webHidden/>
              </w:rPr>
              <w:fldChar w:fldCharType="separate"/>
            </w:r>
            <w:r w:rsidR="004C1938">
              <w:rPr>
                <w:noProof/>
                <w:webHidden/>
              </w:rPr>
              <w:t>10</w:t>
            </w:r>
            <w:r w:rsidR="004C1938">
              <w:rPr>
                <w:noProof/>
                <w:webHidden/>
              </w:rPr>
              <w:fldChar w:fldCharType="end"/>
            </w:r>
          </w:hyperlink>
        </w:p>
        <w:p w14:paraId="7ACEE27D" w14:textId="236CCD94"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27" w:history="1">
            <w:r w:rsidR="004C1938" w:rsidRPr="009E3285">
              <w:rPr>
                <w:rStyle w:val="Hyperlink"/>
                <w:noProof/>
              </w:rPr>
              <w:t>8.1</w:t>
            </w:r>
            <w:r w:rsidR="004C1938">
              <w:rPr>
                <w:rFonts w:eastAsiaTheme="minorEastAsia"/>
                <w:noProof/>
                <w:lang w:eastAsia="en-GB"/>
              </w:rPr>
              <w:tab/>
            </w:r>
            <w:r w:rsidR="004C1938" w:rsidRPr="009E3285">
              <w:rPr>
                <w:rStyle w:val="Hyperlink"/>
                <w:noProof/>
              </w:rPr>
              <w:t>Side Casing Holder</w:t>
            </w:r>
            <w:r w:rsidR="004C1938">
              <w:rPr>
                <w:noProof/>
                <w:webHidden/>
              </w:rPr>
              <w:tab/>
            </w:r>
            <w:r w:rsidR="004C1938">
              <w:rPr>
                <w:noProof/>
                <w:webHidden/>
              </w:rPr>
              <w:fldChar w:fldCharType="begin"/>
            </w:r>
            <w:r w:rsidR="004C1938">
              <w:rPr>
                <w:noProof/>
                <w:webHidden/>
              </w:rPr>
              <w:instrText xml:space="preserve"> PAGEREF _Toc38203927 \h </w:instrText>
            </w:r>
            <w:r w:rsidR="004C1938">
              <w:rPr>
                <w:noProof/>
                <w:webHidden/>
              </w:rPr>
            </w:r>
            <w:r w:rsidR="004C1938">
              <w:rPr>
                <w:noProof/>
                <w:webHidden/>
              </w:rPr>
              <w:fldChar w:fldCharType="separate"/>
            </w:r>
            <w:r w:rsidR="004C1938">
              <w:rPr>
                <w:noProof/>
                <w:webHidden/>
              </w:rPr>
              <w:t>10</w:t>
            </w:r>
            <w:r w:rsidR="004C1938">
              <w:rPr>
                <w:noProof/>
                <w:webHidden/>
              </w:rPr>
              <w:fldChar w:fldCharType="end"/>
            </w:r>
          </w:hyperlink>
        </w:p>
        <w:p w14:paraId="6DD3DCF4" w14:textId="0EAC1332"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28" w:history="1">
            <w:r w:rsidR="004C1938" w:rsidRPr="009E3285">
              <w:rPr>
                <w:rStyle w:val="Hyperlink"/>
                <w:noProof/>
              </w:rPr>
              <w:t>8.2</w:t>
            </w:r>
            <w:r w:rsidR="004C1938">
              <w:rPr>
                <w:rFonts w:eastAsiaTheme="minorEastAsia"/>
                <w:noProof/>
                <w:lang w:eastAsia="en-GB"/>
              </w:rPr>
              <w:tab/>
            </w:r>
            <w:r w:rsidR="004C1938" w:rsidRPr="009E3285">
              <w:rPr>
                <w:rStyle w:val="Hyperlink"/>
                <w:noProof/>
              </w:rPr>
              <w:t>Tag Bending Modification</w:t>
            </w:r>
            <w:r w:rsidR="004C1938">
              <w:rPr>
                <w:noProof/>
                <w:webHidden/>
              </w:rPr>
              <w:tab/>
            </w:r>
            <w:r w:rsidR="004C1938">
              <w:rPr>
                <w:noProof/>
                <w:webHidden/>
              </w:rPr>
              <w:fldChar w:fldCharType="begin"/>
            </w:r>
            <w:r w:rsidR="004C1938">
              <w:rPr>
                <w:noProof/>
                <w:webHidden/>
              </w:rPr>
              <w:instrText xml:space="preserve"> PAGEREF _Toc38203928 \h </w:instrText>
            </w:r>
            <w:r w:rsidR="004C1938">
              <w:rPr>
                <w:noProof/>
                <w:webHidden/>
              </w:rPr>
            </w:r>
            <w:r w:rsidR="004C1938">
              <w:rPr>
                <w:noProof/>
                <w:webHidden/>
              </w:rPr>
              <w:fldChar w:fldCharType="separate"/>
            </w:r>
            <w:r w:rsidR="004C1938">
              <w:rPr>
                <w:noProof/>
                <w:webHidden/>
              </w:rPr>
              <w:t>10</w:t>
            </w:r>
            <w:r w:rsidR="004C1938">
              <w:rPr>
                <w:noProof/>
                <w:webHidden/>
              </w:rPr>
              <w:fldChar w:fldCharType="end"/>
            </w:r>
          </w:hyperlink>
        </w:p>
        <w:p w14:paraId="73D06D1B" w14:textId="15BA030C" w:rsidR="004C1938" w:rsidRDefault="00823423" w:rsidP="004C1938">
          <w:pPr>
            <w:pStyle w:val="TOC1"/>
            <w:tabs>
              <w:tab w:val="left" w:pos="440"/>
              <w:tab w:val="right" w:leader="dot" w:pos="10456"/>
            </w:tabs>
            <w:spacing w:line="240" w:lineRule="auto"/>
            <w:rPr>
              <w:rFonts w:eastAsiaTheme="minorEastAsia"/>
              <w:noProof/>
              <w:lang w:eastAsia="en-GB"/>
            </w:rPr>
          </w:pPr>
          <w:hyperlink w:anchor="_Toc38203929" w:history="1">
            <w:r w:rsidR="004C1938" w:rsidRPr="009E3285">
              <w:rPr>
                <w:rStyle w:val="Hyperlink"/>
                <w:noProof/>
              </w:rPr>
              <w:t>9.</w:t>
            </w:r>
            <w:r w:rsidR="004C1938">
              <w:rPr>
                <w:rFonts w:eastAsiaTheme="minorEastAsia"/>
                <w:noProof/>
                <w:lang w:eastAsia="en-GB"/>
              </w:rPr>
              <w:tab/>
            </w:r>
            <w:r w:rsidR="004C1938" w:rsidRPr="009E3285">
              <w:rPr>
                <w:rStyle w:val="Hyperlink"/>
                <w:noProof/>
              </w:rPr>
              <w:t>Design &amp; Implementation</w:t>
            </w:r>
            <w:r w:rsidR="004C1938">
              <w:rPr>
                <w:noProof/>
                <w:webHidden/>
              </w:rPr>
              <w:tab/>
            </w:r>
            <w:r w:rsidR="004C1938">
              <w:rPr>
                <w:noProof/>
                <w:webHidden/>
              </w:rPr>
              <w:fldChar w:fldCharType="begin"/>
            </w:r>
            <w:r w:rsidR="004C1938">
              <w:rPr>
                <w:noProof/>
                <w:webHidden/>
              </w:rPr>
              <w:instrText xml:space="preserve"> PAGEREF _Toc38203929 \h </w:instrText>
            </w:r>
            <w:r w:rsidR="004C1938">
              <w:rPr>
                <w:noProof/>
                <w:webHidden/>
              </w:rPr>
            </w:r>
            <w:r w:rsidR="004C1938">
              <w:rPr>
                <w:noProof/>
                <w:webHidden/>
              </w:rPr>
              <w:fldChar w:fldCharType="separate"/>
            </w:r>
            <w:r w:rsidR="004C1938">
              <w:rPr>
                <w:noProof/>
                <w:webHidden/>
              </w:rPr>
              <w:t>11</w:t>
            </w:r>
            <w:r w:rsidR="004C1938">
              <w:rPr>
                <w:noProof/>
                <w:webHidden/>
              </w:rPr>
              <w:fldChar w:fldCharType="end"/>
            </w:r>
          </w:hyperlink>
        </w:p>
        <w:p w14:paraId="1DF69760" w14:textId="4E12A15B" w:rsidR="004C1938" w:rsidRDefault="00823423" w:rsidP="004C1938">
          <w:pPr>
            <w:pStyle w:val="TOC1"/>
            <w:tabs>
              <w:tab w:val="left" w:pos="660"/>
              <w:tab w:val="right" w:leader="dot" w:pos="10456"/>
            </w:tabs>
            <w:spacing w:line="240" w:lineRule="auto"/>
            <w:rPr>
              <w:rFonts w:eastAsiaTheme="minorEastAsia"/>
              <w:noProof/>
              <w:lang w:eastAsia="en-GB"/>
            </w:rPr>
          </w:pPr>
          <w:hyperlink w:anchor="_Toc38203930" w:history="1">
            <w:r w:rsidR="004C1938" w:rsidRPr="009E3285">
              <w:rPr>
                <w:rStyle w:val="Hyperlink"/>
                <w:noProof/>
              </w:rPr>
              <w:t>10.</w:t>
            </w:r>
            <w:r w:rsidR="004C1938">
              <w:rPr>
                <w:rFonts w:eastAsiaTheme="minorEastAsia"/>
                <w:noProof/>
                <w:lang w:eastAsia="en-GB"/>
              </w:rPr>
              <w:tab/>
            </w:r>
            <w:r w:rsidR="004C1938" w:rsidRPr="009E3285">
              <w:rPr>
                <w:rStyle w:val="Hyperlink"/>
                <w:noProof/>
              </w:rPr>
              <w:t>Analysis, Results &amp; Evaluation</w:t>
            </w:r>
            <w:r w:rsidR="004C1938">
              <w:rPr>
                <w:noProof/>
                <w:webHidden/>
              </w:rPr>
              <w:tab/>
            </w:r>
            <w:r w:rsidR="004C1938">
              <w:rPr>
                <w:noProof/>
                <w:webHidden/>
              </w:rPr>
              <w:fldChar w:fldCharType="begin"/>
            </w:r>
            <w:r w:rsidR="004C1938">
              <w:rPr>
                <w:noProof/>
                <w:webHidden/>
              </w:rPr>
              <w:instrText xml:space="preserve"> PAGEREF _Toc38203930 \h </w:instrText>
            </w:r>
            <w:r w:rsidR="004C1938">
              <w:rPr>
                <w:noProof/>
                <w:webHidden/>
              </w:rPr>
            </w:r>
            <w:r w:rsidR="004C1938">
              <w:rPr>
                <w:noProof/>
                <w:webHidden/>
              </w:rPr>
              <w:fldChar w:fldCharType="separate"/>
            </w:r>
            <w:r w:rsidR="004C1938">
              <w:rPr>
                <w:noProof/>
                <w:webHidden/>
              </w:rPr>
              <w:t>14</w:t>
            </w:r>
            <w:r w:rsidR="004C1938">
              <w:rPr>
                <w:noProof/>
                <w:webHidden/>
              </w:rPr>
              <w:fldChar w:fldCharType="end"/>
            </w:r>
          </w:hyperlink>
        </w:p>
        <w:p w14:paraId="181A0D60" w14:textId="785F2A00" w:rsidR="004C1938" w:rsidRDefault="00823423" w:rsidP="004C1938">
          <w:pPr>
            <w:pStyle w:val="TOC1"/>
            <w:tabs>
              <w:tab w:val="left" w:pos="660"/>
              <w:tab w:val="right" w:leader="dot" w:pos="10456"/>
            </w:tabs>
            <w:spacing w:line="240" w:lineRule="auto"/>
            <w:rPr>
              <w:rFonts w:eastAsiaTheme="minorEastAsia"/>
              <w:noProof/>
              <w:lang w:eastAsia="en-GB"/>
            </w:rPr>
          </w:pPr>
          <w:hyperlink w:anchor="_Toc38203931" w:history="1">
            <w:r w:rsidR="004C1938" w:rsidRPr="009E3285">
              <w:rPr>
                <w:rStyle w:val="Hyperlink"/>
                <w:noProof/>
              </w:rPr>
              <w:t>11.</w:t>
            </w:r>
            <w:r w:rsidR="004C1938">
              <w:rPr>
                <w:rFonts w:eastAsiaTheme="minorEastAsia"/>
                <w:noProof/>
                <w:lang w:eastAsia="en-GB"/>
              </w:rPr>
              <w:tab/>
            </w:r>
            <w:r w:rsidR="004C1938" w:rsidRPr="009E3285">
              <w:rPr>
                <w:rStyle w:val="Hyperlink"/>
                <w:noProof/>
              </w:rPr>
              <w:t>Conclusion</w:t>
            </w:r>
            <w:r w:rsidR="004C1938">
              <w:rPr>
                <w:noProof/>
                <w:webHidden/>
              </w:rPr>
              <w:tab/>
            </w:r>
            <w:r w:rsidR="004C1938">
              <w:rPr>
                <w:noProof/>
                <w:webHidden/>
              </w:rPr>
              <w:fldChar w:fldCharType="begin"/>
            </w:r>
            <w:r w:rsidR="004C1938">
              <w:rPr>
                <w:noProof/>
                <w:webHidden/>
              </w:rPr>
              <w:instrText xml:space="preserve"> PAGEREF _Toc38203931 \h </w:instrText>
            </w:r>
            <w:r w:rsidR="004C1938">
              <w:rPr>
                <w:noProof/>
                <w:webHidden/>
              </w:rPr>
            </w:r>
            <w:r w:rsidR="004C1938">
              <w:rPr>
                <w:noProof/>
                <w:webHidden/>
              </w:rPr>
              <w:fldChar w:fldCharType="separate"/>
            </w:r>
            <w:r w:rsidR="004C1938">
              <w:rPr>
                <w:noProof/>
                <w:webHidden/>
              </w:rPr>
              <w:t>16</w:t>
            </w:r>
            <w:r w:rsidR="004C1938">
              <w:rPr>
                <w:noProof/>
                <w:webHidden/>
              </w:rPr>
              <w:fldChar w:fldCharType="end"/>
            </w:r>
          </w:hyperlink>
        </w:p>
        <w:p w14:paraId="3A7FEB00" w14:textId="1197F98C" w:rsidR="004C1938" w:rsidRDefault="00823423" w:rsidP="004C1938">
          <w:pPr>
            <w:pStyle w:val="TOC1"/>
            <w:tabs>
              <w:tab w:val="left" w:pos="660"/>
              <w:tab w:val="right" w:leader="dot" w:pos="10456"/>
            </w:tabs>
            <w:spacing w:line="240" w:lineRule="auto"/>
            <w:rPr>
              <w:rFonts w:eastAsiaTheme="minorEastAsia"/>
              <w:noProof/>
              <w:lang w:eastAsia="en-GB"/>
            </w:rPr>
          </w:pPr>
          <w:hyperlink w:anchor="_Toc38203932" w:history="1">
            <w:r w:rsidR="004C1938" w:rsidRPr="009E3285">
              <w:rPr>
                <w:rStyle w:val="Hyperlink"/>
                <w:noProof/>
              </w:rPr>
              <w:t>12.</w:t>
            </w:r>
            <w:r w:rsidR="004C1938">
              <w:rPr>
                <w:rFonts w:eastAsiaTheme="minorEastAsia"/>
                <w:noProof/>
                <w:lang w:eastAsia="en-GB"/>
              </w:rPr>
              <w:tab/>
            </w:r>
            <w:r w:rsidR="004C1938" w:rsidRPr="009E3285">
              <w:rPr>
                <w:rStyle w:val="Hyperlink"/>
                <w:noProof/>
              </w:rPr>
              <w:t>Recommendations</w:t>
            </w:r>
            <w:r w:rsidR="004C1938">
              <w:rPr>
                <w:noProof/>
                <w:webHidden/>
              </w:rPr>
              <w:tab/>
            </w:r>
            <w:r w:rsidR="004C1938">
              <w:rPr>
                <w:noProof/>
                <w:webHidden/>
              </w:rPr>
              <w:fldChar w:fldCharType="begin"/>
            </w:r>
            <w:r w:rsidR="004C1938">
              <w:rPr>
                <w:noProof/>
                <w:webHidden/>
              </w:rPr>
              <w:instrText xml:space="preserve"> PAGEREF _Toc38203932 \h </w:instrText>
            </w:r>
            <w:r w:rsidR="004C1938">
              <w:rPr>
                <w:noProof/>
                <w:webHidden/>
              </w:rPr>
            </w:r>
            <w:r w:rsidR="004C1938">
              <w:rPr>
                <w:noProof/>
                <w:webHidden/>
              </w:rPr>
              <w:fldChar w:fldCharType="separate"/>
            </w:r>
            <w:r w:rsidR="004C1938">
              <w:rPr>
                <w:noProof/>
                <w:webHidden/>
              </w:rPr>
              <w:t>17</w:t>
            </w:r>
            <w:r w:rsidR="004C1938">
              <w:rPr>
                <w:noProof/>
                <w:webHidden/>
              </w:rPr>
              <w:fldChar w:fldCharType="end"/>
            </w:r>
          </w:hyperlink>
        </w:p>
        <w:p w14:paraId="586731A5" w14:textId="098770CD" w:rsidR="004C1938" w:rsidRDefault="00823423" w:rsidP="004C1938">
          <w:pPr>
            <w:pStyle w:val="TOC1"/>
            <w:tabs>
              <w:tab w:val="left" w:pos="660"/>
              <w:tab w:val="right" w:leader="dot" w:pos="10456"/>
            </w:tabs>
            <w:spacing w:line="240" w:lineRule="auto"/>
            <w:rPr>
              <w:rFonts w:eastAsiaTheme="minorEastAsia"/>
              <w:noProof/>
              <w:lang w:eastAsia="en-GB"/>
            </w:rPr>
          </w:pPr>
          <w:hyperlink w:anchor="_Toc38203933" w:history="1">
            <w:r w:rsidR="004C1938" w:rsidRPr="009E3285">
              <w:rPr>
                <w:rStyle w:val="Hyperlink"/>
                <w:noProof/>
              </w:rPr>
              <w:t>13.</w:t>
            </w:r>
            <w:r w:rsidR="004C1938">
              <w:rPr>
                <w:rFonts w:eastAsiaTheme="minorEastAsia"/>
                <w:noProof/>
                <w:lang w:eastAsia="en-GB"/>
              </w:rPr>
              <w:tab/>
            </w:r>
            <w:r w:rsidR="004C1938" w:rsidRPr="009E3285">
              <w:rPr>
                <w:rStyle w:val="Hyperlink"/>
                <w:noProof/>
              </w:rPr>
              <w:t>Bibliography &amp; Citations</w:t>
            </w:r>
            <w:r w:rsidR="004C1938">
              <w:rPr>
                <w:noProof/>
                <w:webHidden/>
              </w:rPr>
              <w:tab/>
            </w:r>
            <w:r w:rsidR="004C1938">
              <w:rPr>
                <w:noProof/>
                <w:webHidden/>
              </w:rPr>
              <w:fldChar w:fldCharType="begin"/>
            </w:r>
            <w:r w:rsidR="004C1938">
              <w:rPr>
                <w:noProof/>
                <w:webHidden/>
              </w:rPr>
              <w:instrText xml:space="preserve"> PAGEREF _Toc38203933 \h </w:instrText>
            </w:r>
            <w:r w:rsidR="004C1938">
              <w:rPr>
                <w:noProof/>
                <w:webHidden/>
              </w:rPr>
            </w:r>
            <w:r w:rsidR="004C1938">
              <w:rPr>
                <w:noProof/>
                <w:webHidden/>
              </w:rPr>
              <w:fldChar w:fldCharType="separate"/>
            </w:r>
            <w:r w:rsidR="004C1938">
              <w:rPr>
                <w:noProof/>
                <w:webHidden/>
              </w:rPr>
              <w:t>18</w:t>
            </w:r>
            <w:r w:rsidR="004C1938">
              <w:rPr>
                <w:noProof/>
                <w:webHidden/>
              </w:rPr>
              <w:fldChar w:fldCharType="end"/>
            </w:r>
          </w:hyperlink>
        </w:p>
        <w:p w14:paraId="09E86E32" w14:textId="7A79C46E"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34" w:history="1">
            <w:r w:rsidR="004C1938" w:rsidRPr="009E3285">
              <w:rPr>
                <w:rStyle w:val="Hyperlink"/>
                <w:noProof/>
              </w:rPr>
              <w:t>13.1</w:t>
            </w:r>
            <w:r w:rsidR="004C1938">
              <w:rPr>
                <w:rFonts w:eastAsiaTheme="minorEastAsia"/>
                <w:noProof/>
                <w:lang w:eastAsia="en-GB"/>
              </w:rPr>
              <w:tab/>
            </w:r>
            <w:r w:rsidR="004C1938" w:rsidRPr="009E3285">
              <w:rPr>
                <w:rStyle w:val="Hyperlink"/>
                <w:noProof/>
              </w:rPr>
              <w:t xml:space="preserve"> Bibliography</w:t>
            </w:r>
            <w:r w:rsidR="004C1938">
              <w:rPr>
                <w:noProof/>
                <w:webHidden/>
              </w:rPr>
              <w:tab/>
            </w:r>
            <w:r w:rsidR="004C1938">
              <w:rPr>
                <w:noProof/>
                <w:webHidden/>
              </w:rPr>
              <w:fldChar w:fldCharType="begin"/>
            </w:r>
            <w:r w:rsidR="004C1938">
              <w:rPr>
                <w:noProof/>
                <w:webHidden/>
              </w:rPr>
              <w:instrText xml:space="preserve"> PAGEREF _Toc38203934 \h </w:instrText>
            </w:r>
            <w:r w:rsidR="004C1938">
              <w:rPr>
                <w:noProof/>
                <w:webHidden/>
              </w:rPr>
            </w:r>
            <w:r w:rsidR="004C1938">
              <w:rPr>
                <w:noProof/>
                <w:webHidden/>
              </w:rPr>
              <w:fldChar w:fldCharType="separate"/>
            </w:r>
            <w:r w:rsidR="004C1938">
              <w:rPr>
                <w:noProof/>
                <w:webHidden/>
              </w:rPr>
              <w:t>18</w:t>
            </w:r>
            <w:r w:rsidR="004C1938">
              <w:rPr>
                <w:noProof/>
                <w:webHidden/>
              </w:rPr>
              <w:fldChar w:fldCharType="end"/>
            </w:r>
          </w:hyperlink>
        </w:p>
        <w:p w14:paraId="34D8332E" w14:textId="48C1B3AE"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35" w:history="1">
            <w:r w:rsidR="004C1938" w:rsidRPr="009E3285">
              <w:rPr>
                <w:rStyle w:val="Hyperlink"/>
                <w:noProof/>
              </w:rPr>
              <w:t>13.2</w:t>
            </w:r>
            <w:r w:rsidR="004C1938">
              <w:rPr>
                <w:rFonts w:eastAsiaTheme="minorEastAsia"/>
                <w:noProof/>
                <w:lang w:eastAsia="en-GB"/>
              </w:rPr>
              <w:tab/>
            </w:r>
            <w:r w:rsidR="004C1938" w:rsidRPr="009E3285">
              <w:rPr>
                <w:rStyle w:val="Hyperlink"/>
                <w:noProof/>
              </w:rPr>
              <w:t xml:space="preserve"> Citations</w:t>
            </w:r>
            <w:r w:rsidR="004C1938">
              <w:rPr>
                <w:noProof/>
                <w:webHidden/>
              </w:rPr>
              <w:tab/>
            </w:r>
            <w:r w:rsidR="004C1938">
              <w:rPr>
                <w:noProof/>
                <w:webHidden/>
              </w:rPr>
              <w:fldChar w:fldCharType="begin"/>
            </w:r>
            <w:r w:rsidR="004C1938">
              <w:rPr>
                <w:noProof/>
                <w:webHidden/>
              </w:rPr>
              <w:instrText xml:space="preserve"> PAGEREF _Toc38203935 \h </w:instrText>
            </w:r>
            <w:r w:rsidR="004C1938">
              <w:rPr>
                <w:noProof/>
                <w:webHidden/>
              </w:rPr>
            </w:r>
            <w:r w:rsidR="004C1938">
              <w:rPr>
                <w:noProof/>
                <w:webHidden/>
              </w:rPr>
              <w:fldChar w:fldCharType="separate"/>
            </w:r>
            <w:r w:rsidR="004C1938">
              <w:rPr>
                <w:noProof/>
                <w:webHidden/>
              </w:rPr>
              <w:t>19</w:t>
            </w:r>
            <w:r w:rsidR="004C1938">
              <w:rPr>
                <w:noProof/>
                <w:webHidden/>
              </w:rPr>
              <w:fldChar w:fldCharType="end"/>
            </w:r>
          </w:hyperlink>
        </w:p>
        <w:p w14:paraId="65303C55" w14:textId="48F9F8F3" w:rsidR="004C1938" w:rsidRDefault="00823423" w:rsidP="004C1938">
          <w:pPr>
            <w:pStyle w:val="TOC1"/>
            <w:tabs>
              <w:tab w:val="left" w:pos="660"/>
              <w:tab w:val="right" w:leader="dot" w:pos="10456"/>
            </w:tabs>
            <w:spacing w:line="240" w:lineRule="auto"/>
            <w:rPr>
              <w:rFonts w:eastAsiaTheme="minorEastAsia"/>
              <w:noProof/>
              <w:lang w:eastAsia="en-GB"/>
            </w:rPr>
          </w:pPr>
          <w:hyperlink w:anchor="_Toc38203936" w:history="1">
            <w:r w:rsidR="004C1938" w:rsidRPr="009E3285">
              <w:rPr>
                <w:rStyle w:val="Hyperlink"/>
                <w:rFonts w:eastAsia="Arial"/>
                <w:noProof/>
                <w:lang w:val="en" w:eastAsia="en-GB"/>
              </w:rPr>
              <w:t>14.</w:t>
            </w:r>
            <w:r w:rsidR="004C1938">
              <w:rPr>
                <w:rFonts w:eastAsiaTheme="minorEastAsia"/>
                <w:noProof/>
                <w:lang w:eastAsia="en-GB"/>
              </w:rPr>
              <w:tab/>
            </w:r>
            <w:r w:rsidR="004C1938" w:rsidRPr="009E3285">
              <w:rPr>
                <w:rStyle w:val="Hyperlink"/>
                <w:rFonts w:eastAsia="Arial"/>
                <w:noProof/>
                <w:lang w:val="en" w:eastAsia="en-GB"/>
              </w:rPr>
              <w:t>Appendices</w:t>
            </w:r>
            <w:r w:rsidR="004C1938">
              <w:rPr>
                <w:noProof/>
                <w:webHidden/>
              </w:rPr>
              <w:tab/>
            </w:r>
            <w:r w:rsidR="004C1938">
              <w:rPr>
                <w:noProof/>
                <w:webHidden/>
              </w:rPr>
              <w:fldChar w:fldCharType="begin"/>
            </w:r>
            <w:r w:rsidR="004C1938">
              <w:rPr>
                <w:noProof/>
                <w:webHidden/>
              </w:rPr>
              <w:instrText xml:space="preserve"> PAGEREF _Toc38203936 \h </w:instrText>
            </w:r>
            <w:r w:rsidR="004C1938">
              <w:rPr>
                <w:noProof/>
                <w:webHidden/>
              </w:rPr>
            </w:r>
            <w:r w:rsidR="004C1938">
              <w:rPr>
                <w:noProof/>
                <w:webHidden/>
              </w:rPr>
              <w:fldChar w:fldCharType="separate"/>
            </w:r>
            <w:r w:rsidR="004C1938">
              <w:rPr>
                <w:noProof/>
                <w:webHidden/>
              </w:rPr>
              <w:t>20</w:t>
            </w:r>
            <w:r w:rsidR="004C1938">
              <w:rPr>
                <w:noProof/>
                <w:webHidden/>
              </w:rPr>
              <w:fldChar w:fldCharType="end"/>
            </w:r>
          </w:hyperlink>
        </w:p>
        <w:p w14:paraId="068773CE" w14:textId="74B8BA53"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37" w:history="1">
            <w:r w:rsidR="004C1938" w:rsidRPr="009E3285">
              <w:rPr>
                <w:rStyle w:val="Hyperlink"/>
                <w:noProof/>
                <w:lang w:val="en" w:eastAsia="en-GB"/>
              </w:rPr>
              <w:t>14.1</w:t>
            </w:r>
            <w:r w:rsidR="004C1938">
              <w:rPr>
                <w:rFonts w:eastAsiaTheme="minorEastAsia"/>
                <w:noProof/>
                <w:lang w:eastAsia="en-GB"/>
              </w:rPr>
              <w:tab/>
            </w:r>
            <w:r w:rsidR="004C1938" w:rsidRPr="009E3285">
              <w:rPr>
                <w:rStyle w:val="Hyperlink"/>
                <w:noProof/>
                <w:lang w:val="en" w:eastAsia="en-GB"/>
              </w:rPr>
              <w:t>Appendix1 – Core Build 5 Breakdowns Chart (July – September 2019)</w:t>
            </w:r>
            <w:r w:rsidR="004C1938">
              <w:rPr>
                <w:noProof/>
                <w:webHidden/>
              </w:rPr>
              <w:tab/>
            </w:r>
            <w:r w:rsidR="004C1938">
              <w:rPr>
                <w:noProof/>
                <w:webHidden/>
              </w:rPr>
              <w:fldChar w:fldCharType="begin"/>
            </w:r>
            <w:r w:rsidR="004C1938">
              <w:rPr>
                <w:noProof/>
                <w:webHidden/>
              </w:rPr>
              <w:instrText xml:space="preserve"> PAGEREF _Toc38203937 \h </w:instrText>
            </w:r>
            <w:r w:rsidR="004C1938">
              <w:rPr>
                <w:noProof/>
                <w:webHidden/>
              </w:rPr>
            </w:r>
            <w:r w:rsidR="004C1938">
              <w:rPr>
                <w:noProof/>
                <w:webHidden/>
              </w:rPr>
              <w:fldChar w:fldCharType="separate"/>
            </w:r>
            <w:r w:rsidR="004C1938">
              <w:rPr>
                <w:noProof/>
                <w:webHidden/>
              </w:rPr>
              <w:t>20</w:t>
            </w:r>
            <w:r w:rsidR="004C1938">
              <w:rPr>
                <w:noProof/>
                <w:webHidden/>
              </w:rPr>
              <w:fldChar w:fldCharType="end"/>
            </w:r>
          </w:hyperlink>
        </w:p>
        <w:p w14:paraId="15726108" w14:textId="7CD94514"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38" w:history="1">
            <w:r w:rsidR="004C1938" w:rsidRPr="009E3285">
              <w:rPr>
                <w:rStyle w:val="Hyperlink"/>
                <w:noProof/>
                <w:lang w:val="en" w:eastAsia="en-GB"/>
              </w:rPr>
              <w:t>14.2</w:t>
            </w:r>
            <w:r w:rsidR="004C1938">
              <w:rPr>
                <w:rFonts w:eastAsiaTheme="minorEastAsia"/>
                <w:noProof/>
                <w:lang w:eastAsia="en-GB"/>
              </w:rPr>
              <w:tab/>
            </w:r>
            <w:r w:rsidR="004C1938" w:rsidRPr="009E3285">
              <w:rPr>
                <w:rStyle w:val="Hyperlink"/>
                <w:noProof/>
                <w:lang w:val="en" w:eastAsia="en-GB"/>
              </w:rPr>
              <w:t>Appendix 2 – Project Proposal</w:t>
            </w:r>
            <w:r w:rsidR="004C1938">
              <w:rPr>
                <w:noProof/>
                <w:webHidden/>
              </w:rPr>
              <w:tab/>
            </w:r>
            <w:r w:rsidR="004C1938">
              <w:rPr>
                <w:noProof/>
                <w:webHidden/>
              </w:rPr>
              <w:fldChar w:fldCharType="begin"/>
            </w:r>
            <w:r w:rsidR="004C1938">
              <w:rPr>
                <w:noProof/>
                <w:webHidden/>
              </w:rPr>
              <w:instrText xml:space="preserve"> PAGEREF _Toc38203938 \h </w:instrText>
            </w:r>
            <w:r w:rsidR="004C1938">
              <w:rPr>
                <w:noProof/>
                <w:webHidden/>
              </w:rPr>
            </w:r>
            <w:r w:rsidR="004C1938">
              <w:rPr>
                <w:noProof/>
                <w:webHidden/>
              </w:rPr>
              <w:fldChar w:fldCharType="separate"/>
            </w:r>
            <w:r w:rsidR="004C1938">
              <w:rPr>
                <w:noProof/>
                <w:webHidden/>
              </w:rPr>
              <w:t>21</w:t>
            </w:r>
            <w:r w:rsidR="004C1938">
              <w:rPr>
                <w:noProof/>
                <w:webHidden/>
              </w:rPr>
              <w:fldChar w:fldCharType="end"/>
            </w:r>
          </w:hyperlink>
        </w:p>
        <w:p w14:paraId="6001366A" w14:textId="4880308F"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39" w:history="1">
            <w:r w:rsidR="004C1938" w:rsidRPr="009E3285">
              <w:rPr>
                <w:rStyle w:val="Hyperlink"/>
                <w:noProof/>
              </w:rPr>
              <w:t>14.3</w:t>
            </w:r>
            <w:r w:rsidR="004C1938">
              <w:rPr>
                <w:rFonts w:eastAsiaTheme="minorEastAsia"/>
                <w:noProof/>
                <w:lang w:eastAsia="en-GB"/>
              </w:rPr>
              <w:tab/>
            </w:r>
            <w:r w:rsidR="004C1938" w:rsidRPr="009E3285">
              <w:rPr>
                <w:rStyle w:val="Hyperlink"/>
                <w:noProof/>
              </w:rPr>
              <w:t>Appendix 3 – Product Design Specification (PDS)</w:t>
            </w:r>
            <w:r w:rsidR="004C1938">
              <w:rPr>
                <w:noProof/>
                <w:webHidden/>
              </w:rPr>
              <w:tab/>
            </w:r>
            <w:r w:rsidR="004C1938">
              <w:rPr>
                <w:noProof/>
                <w:webHidden/>
              </w:rPr>
              <w:fldChar w:fldCharType="begin"/>
            </w:r>
            <w:r w:rsidR="004C1938">
              <w:rPr>
                <w:noProof/>
                <w:webHidden/>
              </w:rPr>
              <w:instrText xml:space="preserve"> PAGEREF _Toc38203939 \h </w:instrText>
            </w:r>
            <w:r w:rsidR="004C1938">
              <w:rPr>
                <w:noProof/>
                <w:webHidden/>
              </w:rPr>
            </w:r>
            <w:r w:rsidR="004C1938">
              <w:rPr>
                <w:noProof/>
                <w:webHidden/>
              </w:rPr>
              <w:fldChar w:fldCharType="separate"/>
            </w:r>
            <w:r w:rsidR="004C1938">
              <w:rPr>
                <w:noProof/>
                <w:webHidden/>
              </w:rPr>
              <w:t>22</w:t>
            </w:r>
            <w:r w:rsidR="004C1938">
              <w:rPr>
                <w:noProof/>
                <w:webHidden/>
              </w:rPr>
              <w:fldChar w:fldCharType="end"/>
            </w:r>
          </w:hyperlink>
        </w:p>
        <w:p w14:paraId="2991576D" w14:textId="60613029"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40" w:history="1">
            <w:r w:rsidR="004C1938" w:rsidRPr="009E3285">
              <w:rPr>
                <w:rStyle w:val="Hyperlink"/>
                <w:noProof/>
                <w:lang w:val="en" w:eastAsia="en-GB"/>
              </w:rPr>
              <w:t>14.4</w:t>
            </w:r>
            <w:r w:rsidR="004C1938">
              <w:rPr>
                <w:rFonts w:eastAsiaTheme="minorEastAsia"/>
                <w:noProof/>
                <w:lang w:eastAsia="en-GB"/>
              </w:rPr>
              <w:tab/>
            </w:r>
            <w:r w:rsidR="004C1938" w:rsidRPr="009E3285">
              <w:rPr>
                <w:rStyle w:val="Hyperlink"/>
                <w:noProof/>
                <w:lang w:val="en" w:eastAsia="en-GB"/>
              </w:rPr>
              <w:t>Appendix 4 – Initial Timing Plan</w:t>
            </w:r>
            <w:r w:rsidR="004C1938">
              <w:rPr>
                <w:noProof/>
                <w:webHidden/>
              </w:rPr>
              <w:tab/>
            </w:r>
            <w:r w:rsidR="004C1938">
              <w:rPr>
                <w:noProof/>
                <w:webHidden/>
              </w:rPr>
              <w:fldChar w:fldCharType="begin"/>
            </w:r>
            <w:r w:rsidR="004C1938">
              <w:rPr>
                <w:noProof/>
                <w:webHidden/>
              </w:rPr>
              <w:instrText xml:space="preserve"> PAGEREF _Toc38203940 \h </w:instrText>
            </w:r>
            <w:r w:rsidR="004C1938">
              <w:rPr>
                <w:noProof/>
                <w:webHidden/>
              </w:rPr>
            </w:r>
            <w:r w:rsidR="004C1938">
              <w:rPr>
                <w:noProof/>
                <w:webHidden/>
              </w:rPr>
              <w:fldChar w:fldCharType="separate"/>
            </w:r>
            <w:r w:rsidR="004C1938">
              <w:rPr>
                <w:noProof/>
                <w:webHidden/>
              </w:rPr>
              <w:t>26</w:t>
            </w:r>
            <w:r w:rsidR="004C1938">
              <w:rPr>
                <w:noProof/>
                <w:webHidden/>
              </w:rPr>
              <w:fldChar w:fldCharType="end"/>
            </w:r>
          </w:hyperlink>
        </w:p>
        <w:p w14:paraId="47D3BF0C" w14:textId="3A590CE6"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41" w:history="1">
            <w:r w:rsidR="004C1938" w:rsidRPr="009E3285">
              <w:rPr>
                <w:rStyle w:val="Hyperlink"/>
                <w:noProof/>
                <w:lang w:val="en" w:eastAsia="en-GB"/>
              </w:rPr>
              <w:t>14.5</w:t>
            </w:r>
            <w:r w:rsidR="004C1938">
              <w:rPr>
                <w:rFonts w:eastAsiaTheme="minorEastAsia"/>
                <w:noProof/>
                <w:lang w:eastAsia="en-GB"/>
              </w:rPr>
              <w:tab/>
            </w:r>
            <w:r w:rsidR="004C1938" w:rsidRPr="009E3285">
              <w:rPr>
                <w:rStyle w:val="Hyperlink"/>
                <w:noProof/>
                <w:lang w:val="en" w:eastAsia="en-GB"/>
              </w:rPr>
              <w:t>Appendix 5 – Other Side Casing Holder Methods</w:t>
            </w:r>
            <w:r w:rsidR="004C1938">
              <w:rPr>
                <w:noProof/>
                <w:webHidden/>
              </w:rPr>
              <w:tab/>
            </w:r>
            <w:r w:rsidR="004C1938">
              <w:rPr>
                <w:noProof/>
                <w:webHidden/>
              </w:rPr>
              <w:fldChar w:fldCharType="begin"/>
            </w:r>
            <w:r w:rsidR="004C1938">
              <w:rPr>
                <w:noProof/>
                <w:webHidden/>
              </w:rPr>
              <w:instrText xml:space="preserve"> PAGEREF _Toc38203941 \h </w:instrText>
            </w:r>
            <w:r w:rsidR="004C1938">
              <w:rPr>
                <w:noProof/>
                <w:webHidden/>
              </w:rPr>
            </w:r>
            <w:r w:rsidR="004C1938">
              <w:rPr>
                <w:noProof/>
                <w:webHidden/>
              </w:rPr>
              <w:fldChar w:fldCharType="separate"/>
            </w:r>
            <w:r w:rsidR="004C1938">
              <w:rPr>
                <w:noProof/>
                <w:webHidden/>
              </w:rPr>
              <w:t>27</w:t>
            </w:r>
            <w:r w:rsidR="004C1938">
              <w:rPr>
                <w:noProof/>
                <w:webHidden/>
              </w:rPr>
              <w:fldChar w:fldCharType="end"/>
            </w:r>
          </w:hyperlink>
        </w:p>
        <w:p w14:paraId="21551005" w14:textId="56C99A13"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42" w:history="1">
            <w:r w:rsidR="004C1938" w:rsidRPr="009E3285">
              <w:rPr>
                <w:rStyle w:val="Hyperlink"/>
                <w:rFonts w:eastAsia="Arial"/>
                <w:noProof/>
                <w:lang w:val="en" w:eastAsia="en-GB"/>
              </w:rPr>
              <w:t>14.6</w:t>
            </w:r>
            <w:r w:rsidR="004C1938">
              <w:rPr>
                <w:rFonts w:eastAsiaTheme="minorEastAsia"/>
                <w:noProof/>
                <w:lang w:eastAsia="en-GB"/>
              </w:rPr>
              <w:tab/>
            </w:r>
            <w:r w:rsidR="004C1938" w:rsidRPr="009E3285">
              <w:rPr>
                <w:rStyle w:val="Hyperlink"/>
                <w:rFonts w:eastAsia="Arial"/>
                <w:noProof/>
                <w:lang w:val="en" w:eastAsia="en-GB"/>
              </w:rPr>
              <w:t>Appendix 6 – Criteria Analysis for Side Casing Clip Modification</w:t>
            </w:r>
            <w:r w:rsidR="004C1938">
              <w:rPr>
                <w:noProof/>
                <w:webHidden/>
              </w:rPr>
              <w:tab/>
            </w:r>
            <w:r w:rsidR="004C1938">
              <w:rPr>
                <w:noProof/>
                <w:webHidden/>
              </w:rPr>
              <w:fldChar w:fldCharType="begin"/>
            </w:r>
            <w:r w:rsidR="004C1938">
              <w:rPr>
                <w:noProof/>
                <w:webHidden/>
              </w:rPr>
              <w:instrText xml:space="preserve"> PAGEREF _Toc38203942 \h </w:instrText>
            </w:r>
            <w:r w:rsidR="004C1938">
              <w:rPr>
                <w:noProof/>
                <w:webHidden/>
              </w:rPr>
            </w:r>
            <w:r w:rsidR="004C1938">
              <w:rPr>
                <w:noProof/>
                <w:webHidden/>
              </w:rPr>
              <w:fldChar w:fldCharType="separate"/>
            </w:r>
            <w:r w:rsidR="004C1938">
              <w:rPr>
                <w:noProof/>
                <w:webHidden/>
              </w:rPr>
              <w:t>28</w:t>
            </w:r>
            <w:r w:rsidR="004C1938">
              <w:rPr>
                <w:noProof/>
                <w:webHidden/>
              </w:rPr>
              <w:fldChar w:fldCharType="end"/>
            </w:r>
          </w:hyperlink>
        </w:p>
        <w:p w14:paraId="57544F6E" w14:textId="7E0A3098"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43" w:history="1">
            <w:r w:rsidR="004C1938" w:rsidRPr="009E3285">
              <w:rPr>
                <w:rStyle w:val="Hyperlink"/>
                <w:rFonts w:eastAsia="Arial"/>
                <w:noProof/>
                <w:lang w:val="en" w:eastAsia="en-GB"/>
              </w:rPr>
              <w:t>14.7</w:t>
            </w:r>
            <w:r w:rsidR="004C1938">
              <w:rPr>
                <w:rFonts w:eastAsiaTheme="minorEastAsia"/>
                <w:noProof/>
                <w:lang w:eastAsia="en-GB"/>
              </w:rPr>
              <w:tab/>
            </w:r>
            <w:r w:rsidR="004C1938" w:rsidRPr="009E3285">
              <w:rPr>
                <w:rStyle w:val="Hyperlink"/>
                <w:rFonts w:eastAsia="Arial"/>
                <w:noProof/>
                <w:lang w:val="en" w:eastAsia="en-GB"/>
              </w:rPr>
              <w:t>Appendix 7 – Criteria Analysis for PLA Tag Bender Modification</w:t>
            </w:r>
            <w:r w:rsidR="004C1938">
              <w:rPr>
                <w:noProof/>
                <w:webHidden/>
              </w:rPr>
              <w:tab/>
            </w:r>
            <w:r w:rsidR="004C1938">
              <w:rPr>
                <w:noProof/>
                <w:webHidden/>
              </w:rPr>
              <w:fldChar w:fldCharType="begin"/>
            </w:r>
            <w:r w:rsidR="004C1938">
              <w:rPr>
                <w:noProof/>
                <w:webHidden/>
              </w:rPr>
              <w:instrText xml:space="preserve"> PAGEREF _Toc38203943 \h </w:instrText>
            </w:r>
            <w:r w:rsidR="004C1938">
              <w:rPr>
                <w:noProof/>
                <w:webHidden/>
              </w:rPr>
            </w:r>
            <w:r w:rsidR="004C1938">
              <w:rPr>
                <w:noProof/>
                <w:webHidden/>
              </w:rPr>
              <w:fldChar w:fldCharType="separate"/>
            </w:r>
            <w:r w:rsidR="004C1938">
              <w:rPr>
                <w:noProof/>
                <w:webHidden/>
              </w:rPr>
              <w:t>29</w:t>
            </w:r>
            <w:r w:rsidR="004C1938">
              <w:rPr>
                <w:noProof/>
                <w:webHidden/>
              </w:rPr>
              <w:fldChar w:fldCharType="end"/>
            </w:r>
          </w:hyperlink>
        </w:p>
        <w:p w14:paraId="587810F7" w14:textId="49448FA3"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44" w:history="1">
            <w:r w:rsidR="004C1938" w:rsidRPr="009E3285">
              <w:rPr>
                <w:rStyle w:val="Hyperlink"/>
                <w:noProof/>
                <w:lang w:val="en" w:eastAsia="en-GB"/>
              </w:rPr>
              <w:t>14.8</w:t>
            </w:r>
            <w:r w:rsidR="004C1938">
              <w:rPr>
                <w:rFonts w:eastAsiaTheme="minorEastAsia"/>
                <w:noProof/>
                <w:lang w:eastAsia="en-GB"/>
              </w:rPr>
              <w:tab/>
            </w:r>
            <w:r w:rsidR="004C1938" w:rsidRPr="009E3285">
              <w:rPr>
                <w:rStyle w:val="Hyperlink"/>
                <w:noProof/>
                <w:lang w:val="en" w:eastAsia="en-GB"/>
              </w:rPr>
              <w:t>Appendix 8 – Technical Drawing of R/H Side Casing Holder</w:t>
            </w:r>
            <w:r w:rsidR="004C1938">
              <w:rPr>
                <w:noProof/>
                <w:webHidden/>
              </w:rPr>
              <w:tab/>
            </w:r>
            <w:r w:rsidR="004C1938">
              <w:rPr>
                <w:noProof/>
                <w:webHidden/>
              </w:rPr>
              <w:fldChar w:fldCharType="begin"/>
            </w:r>
            <w:r w:rsidR="004C1938">
              <w:rPr>
                <w:noProof/>
                <w:webHidden/>
              </w:rPr>
              <w:instrText xml:space="preserve"> PAGEREF _Toc38203944 \h </w:instrText>
            </w:r>
            <w:r w:rsidR="004C1938">
              <w:rPr>
                <w:noProof/>
                <w:webHidden/>
              </w:rPr>
            </w:r>
            <w:r w:rsidR="004C1938">
              <w:rPr>
                <w:noProof/>
                <w:webHidden/>
              </w:rPr>
              <w:fldChar w:fldCharType="separate"/>
            </w:r>
            <w:r w:rsidR="004C1938">
              <w:rPr>
                <w:noProof/>
                <w:webHidden/>
              </w:rPr>
              <w:t>30</w:t>
            </w:r>
            <w:r w:rsidR="004C1938">
              <w:rPr>
                <w:noProof/>
                <w:webHidden/>
              </w:rPr>
              <w:fldChar w:fldCharType="end"/>
            </w:r>
          </w:hyperlink>
        </w:p>
        <w:p w14:paraId="112FC40D" w14:textId="2BAE0460" w:rsidR="004C1938" w:rsidRDefault="00823423" w:rsidP="004C1938">
          <w:pPr>
            <w:pStyle w:val="TOC2"/>
            <w:tabs>
              <w:tab w:val="left" w:pos="880"/>
              <w:tab w:val="right" w:leader="dot" w:pos="10456"/>
            </w:tabs>
            <w:spacing w:line="240" w:lineRule="auto"/>
            <w:rPr>
              <w:rFonts w:eastAsiaTheme="minorEastAsia"/>
              <w:noProof/>
              <w:lang w:eastAsia="en-GB"/>
            </w:rPr>
          </w:pPr>
          <w:hyperlink w:anchor="_Toc38203945" w:history="1">
            <w:r w:rsidR="004C1938" w:rsidRPr="009E3285">
              <w:rPr>
                <w:rStyle w:val="Hyperlink"/>
                <w:noProof/>
                <w:lang w:val="en" w:eastAsia="en-GB"/>
              </w:rPr>
              <w:t>14.9</w:t>
            </w:r>
            <w:r w:rsidR="004C1938">
              <w:rPr>
                <w:rFonts w:eastAsiaTheme="minorEastAsia"/>
                <w:noProof/>
                <w:lang w:eastAsia="en-GB"/>
              </w:rPr>
              <w:tab/>
            </w:r>
            <w:r w:rsidR="004C1938" w:rsidRPr="009E3285">
              <w:rPr>
                <w:rStyle w:val="Hyperlink"/>
                <w:noProof/>
                <w:lang w:val="en" w:eastAsia="en-GB"/>
              </w:rPr>
              <w:t>Appendix 9 – Technical Drawing of L/H Side Casing Holder</w:t>
            </w:r>
            <w:r w:rsidR="004C1938">
              <w:rPr>
                <w:noProof/>
                <w:webHidden/>
              </w:rPr>
              <w:tab/>
            </w:r>
            <w:r w:rsidR="004C1938">
              <w:rPr>
                <w:noProof/>
                <w:webHidden/>
              </w:rPr>
              <w:fldChar w:fldCharType="begin"/>
            </w:r>
            <w:r w:rsidR="004C1938">
              <w:rPr>
                <w:noProof/>
                <w:webHidden/>
              </w:rPr>
              <w:instrText xml:space="preserve"> PAGEREF _Toc38203945 \h </w:instrText>
            </w:r>
            <w:r w:rsidR="004C1938">
              <w:rPr>
                <w:noProof/>
                <w:webHidden/>
              </w:rPr>
            </w:r>
            <w:r w:rsidR="004C1938">
              <w:rPr>
                <w:noProof/>
                <w:webHidden/>
              </w:rPr>
              <w:fldChar w:fldCharType="separate"/>
            </w:r>
            <w:r w:rsidR="004C1938">
              <w:rPr>
                <w:noProof/>
                <w:webHidden/>
              </w:rPr>
              <w:t>31</w:t>
            </w:r>
            <w:r w:rsidR="004C1938">
              <w:rPr>
                <w:noProof/>
                <w:webHidden/>
              </w:rPr>
              <w:fldChar w:fldCharType="end"/>
            </w:r>
          </w:hyperlink>
        </w:p>
        <w:p w14:paraId="7080E4E9" w14:textId="3200F290" w:rsidR="004C1938" w:rsidRDefault="00823423" w:rsidP="004C1938">
          <w:pPr>
            <w:pStyle w:val="TOC2"/>
            <w:tabs>
              <w:tab w:val="left" w:pos="1100"/>
              <w:tab w:val="right" w:leader="dot" w:pos="10456"/>
            </w:tabs>
            <w:spacing w:line="240" w:lineRule="auto"/>
            <w:rPr>
              <w:rFonts w:eastAsiaTheme="minorEastAsia"/>
              <w:noProof/>
              <w:lang w:eastAsia="en-GB"/>
            </w:rPr>
          </w:pPr>
          <w:hyperlink w:anchor="_Toc38203946" w:history="1">
            <w:r w:rsidR="004C1938" w:rsidRPr="009E3285">
              <w:rPr>
                <w:rStyle w:val="Hyperlink"/>
                <w:noProof/>
                <w:lang w:val="en" w:eastAsia="en-GB"/>
              </w:rPr>
              <w:t>14.10</w:t>
            </w:r>
            <w:r w:rsidR="004C1938">
              <w:rPr>
                <w:rFonts w:eastAsiaTheme="minorEastAsia"/>
                <w:noProof/>
                <w:lang w:eastAsia="en-GB"/>
              </w:rPr>
              <w:tab/>
            </w:r>
            <w:r w:rsidR="004C1938" w:rsidRPr="009E3285">
              <w:rPr>
                <w:rStyle w:val="Hyperlink"/>
                <w:noProof/>
                <w:lang w:val="en" w:eastAsia="en-GB"/>
              </w:rPr>
              <w:t>Appendix 10 – Technical Drawing of Tubeplate Tag Bender Plate</w:t>
            </w:r>
            <w:r w:rsidR="004C1938">
              <w:rPr>
                <w:noProof/>
                <w:webHidden/>
              </w:rPr>
              <w:tab/>
            </w:r>
            <w:r w:rsidR="004C1938">
              <w:rPr>
                <w:noProof/>
                <w:webHidden/>
              </w:rPr>
              <w:fldChar w:fldCharType="begin"/>
            </w:r>
            <w:r w:rsidR="004C1938">
              <w:rPr>
                <w:noProof/>
                <w:webHidden/>
              </w:rPr>
              <w:instrText xml:space="preserve"> PAGEREF _Toc38203946 \h </w:instrText>
            </w:r>
            <w:r w:rsidR="004C1938">
              <w:rPr>
                <w:noProof/>
                <w:webHidden/>
              </w:rPr>
            </w:r>
            <w:r w:rsidR="004C1938">
              <w:rPr>
                <w:noProof/>
                <w:webHidden/>
              </w:rPr>
              <w:fldChar w:fldCharType="separate"/>
            </w:r>
            <w:r w:rsidR="004C1938">
              <w:rPr>
                <w:noProof/>
                <w:webHidden/>
              </w:rPr>
              <w:t>32</w:t>
            </w:r>
            <w:r w:rsidR="004C1938">
              <w:rPr>
                <w:noProof/>
                <w:webHidden/>
              </w:rPr>
              <w:fldChar w:fldCharType="end"/>
            </w:r>
          </w:hyperlink>
        </w:p>
        <w:p w14:paraId="1BDAB5B5" w14:textId="03043FD7" w:rsidR="004C1938" w:rsidRDefault="00823423" w:rsidP="004C1938">
          <w:pPr>
            <w:pStyle w:val="TOC2"/>
            <w:tabs>
              <w:tab w:val="left" w:pos="1100"/>
              <w:tab w:val="right" w:leader="dot" w:pos="10456"/>
            </w:tabs>
            <w:spacing w:line="240" w:lineRule="auto"/>
            <w:rPr>
              <w:rFonts w:eastAsiaTheme="minorEastAsia"/>
              <w:noProof/>
              <w:lang w:eastAsia="en-GB"/>
            </w:rPr>
          </w:pPr>
          <w:hyperlink w:anchor="_Toc38203947" w:history="1">
            <w:r w:rsidR="004C1938" w:rsidRPr="009E3285">
              <w:rPr>
                <w:rStyle w:val="Hyperlink"/>
                <w:noProof/>
                <w:lang w:val="en" w:eastAsia="en-GB"/>
              </w:rPr>
              <w:t>14.11</w:t>
            </w:r>
            <w:r w:rsidR="004C1938">
              <w:rPr>
                <w:rFonts w:eastAsiaTheme="minorEastAsia"/>
                <w:noProof/>
                <w:lang w:eastAsia="en-GB"/>
              </w:rPr>
              <w:tab/>
            </w:r>
            <w:r w:rsidR="004C1938" w:rsidRPr="009E3285">
              <w:rPr>
                <w:rStyle w:val="Hyperlink"/>
                <w:noProof/>
                <w:lang w:val="en" w:eastAsia="en-GB"/>
              </w:rPr>
              <w:t>Appendix 11 - Manufacturing of the Tubeplate Tag Bender Plates</w:t>
            </w:r>
            <w:r w:rsidR="004C1938">
              <w:rPr>
                <w:noProof/>
                <w:webHidden/>
              </w:rPr>
              <w:tab/>
            </w:r>
            <w:r w:rsidR="004C1938">
              <w:rPr>
                <w:noProof/>
                <w:webHidden/>
              </w:rPr>
              <w:fldChar w:fldCharType="begin"/>
            </w:r>
            <w:r w:rsidR="004C1938">
              <w:rPr>
                <w:noProof/>
                <w:webHidden/>
              </w:rPr>
              <w:instrText xml:space="preserve"> PAGEREF _Toc38203947 \h </w:instrText>
            </w:r>
            <w:r w:rsidR="004C1938">
              <w:rPr>
                <w:noProof/>
                <w:webHidden/>
              </w:rPr>
            </w:r>
            <w:r w:rsidR="004C1938">
              <w:rPr>
                <w:noProof/>
                <w:webHidden/>
              </w:rPr>
              <w:fldChar w:fldCharType="separate"/>
            </w:r>
            <w:r w:rsidR="004C1938">
              <w:rPr>
                <w:noProof/>
                <w:webHidden/>
              </w:rPr>
              <w:t>33</w:t>
            </w:r>
            <w:r w:rsidR="004C1938">
              <w:rPr>
                <w:noProof/>
                <w:webHidden/>
              </w:rPr>
              <w:fldChar w:fldCharType="end"/>
            </w:r>
          </w:hyperlink>
        </w:p>
        <w:p w14:paraId="3079AC5C" w14:textId="7C57FD76" w:rsidR="004C1938" w:rsidRDefault="00823423" w:rsidP="004C1938">
          <w:pPr>
            <w:pStyle w:val="TOC2"/>
            <w:tabs>
              <w:tab w:val="left" w:pos="1100"/>
              <w:tab w:val="right" w:leader="dot" w:pos="10456"/>
            </w:tabs>
            <w:spacing w:line="240" w:lineRule="auto"/>
            <w:rPr>
              <w:rFonts w:eastAsiaTheme="minorEastAsia"/>
              <w:noProof/>
              <w:lang w:eastAsia="en-GB"/>
            </w:rPr>
          </w:pPr>
          <w:hyperlink w:anchor="_Toc38203948" w:history="1">
            <w:r w:rsidR="004C1938" w:rsidRPr="009E3285">
              <w:rPr>
                <w:rStyle w:val="Hyperlink"/>
                <w:noProof/>
                <w:lang w:val="en" w:eastAsia="en-GB"/>
              </w:rPr>
              <w:t>14.12</w:t>
            </w:r>
            <w:r w:rsidR="004C1938">
              <w:rPr>
                <w:rFonts w:eastAsiaTheme="minorEastAsia"/>
                <w:noProof/>
                <w:lang w:eastAsia="en-GB"/>
              </w:rPr>
              <w:tab/>
            </w:r>
            <w:r w:rsidR="004C1938" w:rsidRPr="009E3285">
              <w:rPr>
                <w:rStyle w:val="Hyperlink"/>
                <w:noProof/>
                <w:lang w:val="en" w:eastAsia="en-GB"/>
              </w:rPr>
              <w:t>Appendix 12 – The Manufacturing of the Side Casing Holders</w:t>
            </w:r>
            <w:r w:rsidR="004C1938">
              <w:rPr>
                <w:noProof/>
                <w:webHidden/>
              </w:rPr>
              <w:tab/>
            </w:r>
            <w:r w:rsidR="004C1938">
              <w:rPr>
                <w:noProof/>
                <w:webHidden/>
              </w:rPr>
              <w:fldChar w:fldCharType="begin"/>
            </w:r>
            <w:r w:rsidR="004C1938">
              <w:rPr>
                <w:noProof/>
                <w:webHidden/>
              </w:rPr>
              <w:instrText xml:space="preserve"> PAGEREF _Toc38203948 \h </w:instrText>
            </w:r>
            <w:r w:rsidR="004C1938">
              <w:rPr>
                <w:noProof/>
                <w:webHidden/>
              </w:rPr>
            </w:r>
            <w:r w:rsidR="004C1938">
              <w:rPr>
                <w:noProof/>
                <w:webHidden/>
              </w:rPr>
              <w:fldChar w:fldCharType="separate"/>
            </w:r>
            <w:r w:rsidR="004C1938">
              <w:rPr>
                <w:noProof/>
                <w:webHidden/>
              </w:rPr>
              <w:t>34</w:t>
            </w:r>
            <w:r w:rsidR="004C1938">
              <w:rPr>
                <w:noProof/>
                <w:webHidden/>
              </w:rPr>
              <w:fldChar w:fldCharType="end"/>
            </w:r>
          </w:hyperlink>
        </w:p>
        <w:p w14:paraId="46D60376" w14:textId="0073AAAE" w:rsidR="004C1938" w:rsidRDefault="00823423" w:rsidP="004C1938">
          <w:pPr>
            <w:pStyle w:val="TOC2"/>
            <w:tabs>
              <w:tab w:val="left" w:pos="1100"/>
              <w:tab w:val="right" w:leader="dot" w:pos="10456"/>
            </w:tabs>
            <w:spacing w:line="240" w:lineRule="auto"/>
            <w:rPr>
              <w:rFonts w:eastAsiaTheme="minorEastAsia"/>
              <w:noProof/>
              <w:lang w:eastAsia="en-GB"/>
            </w:rPr>
          </w:pPr>
          <w:hyperlink w:anchor="_Toc38203949" w:history="1">
            <w:r w:rsidR="004C1938" w:rsidRPr="009E3285">
              <w:rPr>
                <w:rStyle w:val="Hyperlink"/>
                <w:noProof/>
                <w:lang w:val="en" w:eastAsia="en-GB"/>
              </w:rPr>
              <w:t>14.13</w:t>
            </w:r>
            <w:r w:rsidR="004C1938">
              <w:rPr>
                <w:rFonts w:eastAsiaTheme="minorEastAsia"/>
                <w:noProof/>
                <w:lang w:eastAsia="en-GB"/>
              </w:rPr>
              <w:tab/>
            </w:r>
            <w:r w:rsidR="004C1938" w:rsidRPr="009E3285">
              <w:rPr>
                <w:rStyle w:val="Hyperlink"/>
                <w:noProof/>
                <w:lang w:val="en" w:eastAsia="en-GB"/>
              </w:rPr>
              <w:t>Appendix 13 – Making Modifications to the Machine</w:t>
            </w:r>
            <w:r w:rsidR="004C1938">
              <w:rPr>
                <w:noProof/>
                <w:webHidden/>
              </w:rPr>
              <w:tab/>
            </w:r>
            <w:r w:rsidR="004C1938">
              <w:rPr>
                <w:noProof/>
                <w:webHidden/>
              </w:rPr>
              <w:fldChar w:fldCharType="begin"/>
            </w:r>
            <w:r w:rsidR="004C1938">
              <w:rPr>
                <w:noProof/>
                <w:webHidden/>
              </w:rPr>
              <w:instrText xml:space="preserve"> PAGEREF _Toc38203949 \h </w:instrText>
            </w:r>
            <w:r w:rsidR="004C1938">
              <w:rPr>
                <w:noProof/>
                <w:webHidden/>
              </w:rPr>
            </w:r>
            <w:r w:rsidR="004C1938">
              <w:rPr>
                <w:noProof/>
                <w:webHidden/>
              </w:rPr>
              <w:fldChar w:fldCharType="separate"/>
            </w:r>
            <w:r w:rsidR="004C1938">
              <w:rPr>
                <w:noProof/>
                <w:webHidden/>
              </w:rPr>
              <w:t>35</w:t>
            </w:r>
            <w:r w:rsidR="004C1938">
              <w:rPr>
                <w:noProof/>
                <w:webHidden/>
              </w:rPr>
              <w:fldChar w:fldCharType="end"/>
            </w:r>
          </w:hyperlink>
        </w:p>
        <w:p w14:paraId="1B4FAEFF" w14:textId="66465CD7" w:rsidR="004C1938" w:rsidRDefault="00823423" w:rsidP="004C1938">
          <w:pPr>
            <w:pStyle w:val="TOC2"/>
            <w:tabs>
              <w:tab w:val="left" w:pos="1100"/>
              <w:tab w:val="right" w:leader="dot" w:pos="10456"/>
            </w:tabs>
            <w:spacing w:line="240" w:lineRule="auto"/>
            <w:rPr>
              <w:rFonts w:eastAsiaTheme="minorEastAsia"/>
              <w:noProof/>
              <w:lang w:eastAsia="en-GB"/>
            </w:rPr>
          </w:pPr>
          <w:hyperlink w:anchor="_Toc38203950" w:history="1">
            <w:r w:rsidR="004C1938" w:rsidRPr="009E3285">
              <w:rPr>
                <w:rStyle w:val="Hyperlink"/>
                <w:noProof/>
                <w:lang w:val="en" w:eastAsia="en-GB"/>
              </w:rPr>
              <w:t>14.14</w:t>
            </w:r>
            <w:r w:rsidR="004C1938">
              <w:rPr>
                <w:rFonts w:eastAsiaTheme="minorEastAsia"/>
                <w:noProof/>
                <w:lang w:eastAsia="en-GB"/>
              </w:rPr>
              <w:tab/>
            </w:r>
            <w:r w:rsidR="004C1938" w:rsidRPr="009E3285">
              <w:rPr>
                <w:rStyle w:val="Hyperlink"/>
                <w:noProof/>
                <w:lang w:val="en" w:eastAsia="en-GB"/>
              </w:rPr>
              <w:t>Appendix 14 – Core Build 5 Breakdowns Chart After Modifications</w:t>
            </w:r>
            <w:r w:rsidR="004C1938">
              <w:rPr>
                <w:noProof/>
                <w:webHidden/>
              </w:rPr>
              <w:tab/>
            </w:r>
            <w:r w:rsidR="004C1938">
              <w:rPr>
                <w:noProof/>
                <w:webHidden/>
              </w:rPr>
              <w:fldChar w:fldCharType="begin"/>
            </w:r>
            <w:r w:rsidR="004C1938">
              <w:rPr>
                <w:noProof/>
                <w:webHidden/>
              </w:rPr>
              <w:instrText xml:space="preserve"> PAGEREF _Toc38203950 \h </w:instrText>
            </w:r>
            <w:r w:rsidR="004C1938">
              <w:rPr>
                <w:noProof/>
                <w:webHidden/>
              </w:rPr>
            </w:r>
            <w:r w:rsidR="004C1938">
              <w:rPr>
                <w:noProof/>
                <w:webHidden/>
              </w:rPr>
              <w:fldChar w:fldCharType="separate"/>
            </w:r>
            <w:r w:rsidR="004C1938">
              <w:rPr>
                <w:noProof/>
                <w:webHidden/>
              </w:rPr>
              <w:t>36</w:t>
            </w:r>
            <w:r w:rsidR="004C1938">
              <w:rPr>
                <w:noProof/>
                <w:webHidden/>
              </w:rPr>
              <w:fldChar w:fldCharType="end"/>
            </w:r>
          </w:hyperlink>
        </w:p>
        <w:p w14:paraId="5AF91A0B" w14:textId="477D2A04" w:rsidR="004C1938" w:rsidRDefault="00823423" w:rsidP="004C1938">
          <w:pPr>
            <w:pStyle w:val="TOC2"/>
            <w:tabs>
              <w:tab w:val="left" w:pos="1100"/>
              <w:tab w:val="right" w:leader="dot" w:pos="10456"/>
            </w:tabs>
            <w:spacing w:line="240" w:lineRule="auto"/>
            <w:rPr>
              <w:rFonts w:eastAsiaTheme="minorEastAsia"/>
              <w:noProof/>
              <w:lang w:eastAsia="en-GB"/>
            </w:rPr>
          </w:pPr>
          <w:hyperlink w:anchor="_Toc38203951" w:history="1">
            <w:r w:rsidR="004C1938" w:rsidRPr="009E3285">
              <w:rPr>
                <w:rStyle w:val="Hyperlink"/>
                <w:noProof/>
                <w:lang w:val="en" w:eastAsia="en-GB"/>
              </w:rPr>
              <w:t>14.15</w:t>
            </w:r>
            <w:r w:rsidR="004C1938">
              <w:rPr>
                <w:rFonts w:eastAsiaTheme="minorEastAsia"/>
                <w:noProof/>
                <w:lang w:eastAsia="en-GB"/>
              </w:rPr>
              <w:tab/>
            </w:r>
            <w:r w:rsidR="004C1938" w:rsidRPr="009E3285">
              <w:rPr>
                <w:rStyle w:val="Hyperlink"/>
                <w:noProof/>
                <w:lang w:val="en" w:eastAsia="en-GB"/>
              </w:rPr>
              <w:t>Appendix 15 - Timing Plan After Completion with Time Taken</w:t>
            </w:r>
            <w:r w:rsidR="004C1938">
              <w:rPr>
                <w:noProof/>
                <w:webHidden/>
              </w:rPr>
              <w:tab/>
            </w:r>
            <w:r w:rsidR="004C1938">
              <w:rPr>
                <w:noProof/>
                <w:webHidden/>
              </w:rPr>
              <w:fldChar w:fldCharType="begin"/>
            </w:r>
            <w:r w:rsidR="004C1938">
              <w:rPr>
                <w:noProof/>
                <w:webHidden/>
              </w:rPr>
              <w:instrText xml:space="preserve"> PAGEREF _Toc38203951 \h </w:instrText>
            </w:r>
            <w:r w:rsidR="004C1938">
              <w:rPr>
                <w:noProof/>
                <w:webHidden/>
              </w:rPr>
            </w:r>
            <w:r w:rsidR="004C1938">
              <w:rPr>
                <w:noProof/>
                <w:webHidden/>
              </w:rPr>
              <w:fldChar w:fldCharType="separate"/>
            </w:r>
            <w:r w:rsidR="004C1938">
              <w:rPr>
                <w:noProof/>
                <w:webHidden/>
              </w:rPr>
              <w:t>37</w:t>
            </w:r>
            <w:r w:rsidR="004C1938">
              <w:rPr>
                <w:noProof/>
                <w:webHidden/>
              </w:rPr>
              <w:fldChar w:fldCharType="end"/>
            </w:r>
          </w:hyperlink>
        </w:p>
        <w:p w14:paraId="2DED7333" w14:textId="2168F4AF" w:rsidR="001A2FD8" w:rsidRPr="004E4489" w:rsidRDefault="00950977" w:rsidP="004E4489">
          <w:pPr>
            <w:spacing w:line="360" w:lineRule="auto"/>
            <w:rPr>
              <w:sz w:val="24"/>
              <w:szCs w:val="24"/>
            </w:rPr>
          </w:pPr>
          <w:r w:rsidRPr="00A07340">
            <w:rPr>
              <w:b/>
              <w:bCs/>
              <w:noProof/>
              <w:sz w:val="24"/>
              <w:szCs w:val="24"/>
            </w:rPr>
            <w:fldChar w:fldCharType="end"/>
          </w:r>
        </w:p>
      </w:sdtContent>
    </w:sdt>
    <w:p w14:paraId="3444429A" w14:textId="1AB9C868" w:rsidR="00346528" w:rsidRPr="00575393" w:rsidRDefault="00DE22C5" w:rsidP="00B901A6">
      <w:pPr>
        <w:pStyle w:val="Heading1"/>
        <w:numPr>
          <w:ilvl w:val="0"/>
          <w:numId w:val="0"/>
        </w:numPr>
        <w:ind w:left="432" w:hanging="432"/>
        <w:rPr>
          <w:bCs/>
          <w:sz w:val="40"/>
        </w:rPr>
      </w:pPr>
      <w:bookmarkStart w:id="3" w:name="_Toc531697108"/>
      <w:bookmarkStart w:id="4" w:name="_Toc212352"/>
      <w:bookmarkStart w:id="5" w:name="_Toc220592"/>
      <w:bookmarkStart w:id="6" w:name="_Toc221050"/>
      <w:bookmarkStart w:id="7" w:name="_Toc268862"/>
      <w:bookmarkStart w:id="8" w:name="_Toc30615086"/>
      <w:bookmarkStart w:id="9" w:name="_Toc31169816"/>
      <w:bookmarkStart w:id="10" w:name="_Toc31225986"/>
      <w:bookmarkStart w:id="11" w:name="_Toc31427599"/>
      <w:bookmarkStart w:id="12" w:name="_Toc31735835"/>
      <w:bookmarkStart w:id="13" w:name="_Toc38131742"/>
      <w:bookmarkStart w:id="14" w:name="_Toc38203917"/>
      <w:r w:rsidRPr="00575393">
        <w:rPr>
          <w:bCs/>
          <w:sz w:val="40"/>
        </w:rPr>
        <w:lastRenderedPageBreak/>
        <w:t>Table of figures</w:t>
      </w:r>
      <w:bookmarkEnd w:id="3"/>
      <w:bookmarkEnd w:id="4"/>
      <w:bookmarkEnd w:id="5"/>
      <w:bookmarkEnd w:id="6"/>
      <w:bookmarkEnd w:id="7"/>
      <w:bookmarkEnd w:id="8"/>
      <w:bookmarkEnd w:id="9"/>
      <w:bookmarkEnd w:id="10"/>
      <w:bookmarkEnd w:id="11"/>
      <w:bookmarkEnd w:id="12"/>
      <w:bookmarkEnd w:id="13"/>
      <w:bookmarkEnd w:id="14"/>
    </w:p>
    <w:p w14:paraId="242069A1" w14:textId="126F8F34" w:rsidR="00010513" w:rsidRDefault="00BE4393" w:rsidP="00010513">
      <w:pPr>
        <w:pStyle w:val="TableofFigures"/>
        <w:tabs>
          <w:tab w:val="right" w:leader="dot" w:pos="10456"/>
        </w:tabs>
        <w:spacing w:line="360" w:lineRule="auto"/>
        <w:rPr>
          <w:rFonts w:eastAsiaTheme="minorEastAsia"/>
          <w:noProof/>
          <w:lang w:eastAsia="en-GB"/>
        </w:rPr>
      </w:pPr>
      <w:r>
        <w:rPr>
          <w:sz w:val="24"/>
          <w:szCs w:val="24"/>
        </w:rPr>
        <w:fldChar w:fldCharType="begin"/>
      </w:r>
      <w:r>
        <w:rPr>
          <w:sz w:val="24"/>
          <w:szCs w:val="24"/>
        </w:rPr>
        <w:instrText xml:space="preserve"> TOC \h \z \c "Figure" </w:instrText>
      </w:r>
      <w:r>
        <w:rPr>
          <w:sz w:val="24"/>
          <w:szCs w:val="24"/>
        </w:rPr>
        <w:fldChar w:fldCharType="separate"/>
      </w:r>
      <w:hyperlink r:id="rId14" w:anchor="_Toc38129522" w:history="1">
        <w:r w:rsidR="00010513" w:rsidRPr="000D2DCC">
          <w:rPr>
            <w:rStyle w:val="Hyperlink"/>
            <w:noProof/>
          </w:rPr>
          <w:t>Figure 1 - Labelled Section of a Typical Radiator</w:t>
        </w:r>
        <w:r w:rsidR="00010513">
          <w:rPr>
            <w:noProof/>
            <w:webHidden/>
          </w:rPr>
          <w:tab/>
        </w:r>
        <w:r w:rsidR="00010513">
          <w:rPr>
            <w:noProof/>
            <w:webHidden/>
          </w:rPr>
          <w:fldChar w:fldCharType="begin"/>
        </w:r>
        <w:r w:rsidR="00010513">
          <w:rPr>
            <w:noProof/>
            <w:webHidden/>
          </w:rPr>
          <w:instrText xml:space="preserve"> PAGEREF _Toc38129522 \h </w:instrText>
        </w:r>
        <w:r w:rsidR="00010513">
          <w:rPr>
            <w:noProof/>
            <w:webHidden/>
          </w:rPr>
        </w:r>
        <w:r w:rsidR="00010513">
          <w:rPr>
            <w:noProof/>
            <w:webHidden/>
          </w:rPr>
          <w:fldChar w:fldCharType="separate"/>
        </w:r>
        <w:r w:rsidR="00010513">
          <w:rPr>
            <w:noProof/>
            <w:webHidden/>
          </w:rPr>
          <w:t>7</w:t>
        </w:r>
        <w:r w:rsidR="00010513">
          <w:rPr>
            <w:noProof/>
            <w:webHidden/>
          </w:rPr>
          <w:fldChar w:fldCharType="end"/>
        </w:r>
      </w:hyperlink>
    </w:p>
    <w:p w14:paraId="0A811B0F" w14:textId="33CE39C5" w:rsidR="00010513" w:rsidRDefault="00823423" w:rsidP="00010513">
      <w:pPr>
        <w:pStyle w:val="TableofFigures"/>
        <w:tabs>
          <w:tab w:val="right" w:leader="dot" w:pos="10456"/>
        </w:tabs>
        <w:spacing w:line="360" w:lineRule="auto"/>
        <w:rPr>
          <w:rFonts w:eastAsiaTheme="minorEastAsia"/>
          <w:noProof/>
          <w:lang w:eastAsia="en-GB"/>
        </w:rPr>
      </w:pPr>
      <w:hyperlink r:id="rId15" w:anchor="_Toc38129523" w:history="1">
        <w:r w:rsidR="00010513" w:rsidRPr="000D2DCC">
          <w:rPr>
            <w:rStyle w:val="Hyperlink"/>
            <w:noProof/>
          </w:rPr>
          <w:t>Figure 2 - Labelled PLA Core Build Area of Machine</w:t>
        </w:r>
        <w:r w:rsidR="00010513">
          <w:rPr>
            <w:noProof/>
            <w:webHidden/>
          </w:rPr>
          <w:tab/>
        </w:r>
        <w:r w:rsidR="00010513">
          <w:rPr>
            <w:noProof/>
            <w:webHidden/>
          </w:rPr>
          <w:fldChar w:fldCharType="begin"/>
        </w:r>
        <w:r w:rsidR="00010513">
          <w:rPr>
            <w:noProof/>
            <w:webHidden/>
          </w:rPr>
          <w:instrText xml:space="preserve"> PAGEREF _Toc38129523 \h </w:instrText>
        </w:r>
        <w:r w:rsidR="00010513">
          <w:rPr>
            <w:noProof/>
            <w:webHidden/>
          </w:rPr>
        </w:r>
        <w:r w:rsidR="00010513">
          <w:rPr>
            <w:noProof/>
            <w:webHidden/>
          </w:rPr>
          <w:fldChar w:fldCharType="separate"/>
        </w:r>
        <w:r w:rsidR="00010513">
          <w:rPr>
            <w:noProof/>
            <w:webHidden/>
          </w:rPr>
          <w:t>7</w:t>
        </w:r>
        <w:r w:rsidR="00010513">
          <w:rPr>
            <w:noProof/>
            <w:webHidden/>
          </w:rPr>
          <w:fldChar w:fldCharType="end"/>
        </w:r>
      </w:hyperlink>
    </w:p>
    <w:p w14:paraId="15F7D290" w14:textId="72E851B8" w:rsidR="00010513" w:rsidRDefault="00823423" w:rsidP="00010513">
      <w:pPr>
        <w:pStyle w:val="TableofFigures"/>
        <w:tabs>
          <w:tab w:val="right" w:leader="dot" w:pos="10456"/>
        </w:tabs>
        <w:spacing w:line="360" w:lineRule="auto"/>
        <w:rPr>
          <w:rFonts w:eastAsiaTheme="minorEastAsia"/>
          <w:noProof/>
          <w:lang w:eastAsia="en-GB"/>
        </w:rPr>
      </w:pPr>
      <w:hyperlink r:id="rId16" w:anchor="_Toc38129524" w:history="1">
        <w:r w:rsidR="00010513" w:rsidRPr="000D2DCC">
          <w:rPr>
            <w:rStyle w:val="Hyperlink"/>
            <w:noProof/>
          </w:rPr>
          <w:t>Figure 3 - Compression Arm Movement</w:t>
        </w:r>
        <w:r w:rsidR="00010513">
          <w:rPr>
            <w:noProof/>
            <w:webHidden/>
          </w:rPr>
          <w:tab/>
        </w:r>
        <w:r w:rsidR="00010513">
          <w:rPr>
            <w:noProof/>
            <w:webHidden/>
          </w:rPr>
          <w:fldChar w:fldCharType="begin"/>
        </w:r>
        <w:r w:rsidR="00010513">
          <w:rPr>
            <w:noProof/>
            <w:webHidden/>
          </w:rPr>
          <w:instrText xml:space="preserve"> PAGEREF _Toc38129524 \h </w:instrText>
        </w:r>
        <w:r w:rsidR="00010513">
          <w:rPr>
            <w:noProof/>
            <w:webHidden/>
          </w:rPr>
        </w:r>
        <w:r w:rsidR="00010513">
          <w:rPr>
            <w:noProof/>
            <w:webHidden/>
          </w:rPr>
          <w:fldChar w:fldCharType="separate"/>
        </w:r>
        <w:r w:rsidR="00010513">
          <w:rPr>
            <w:noProof/>
            <w:webHidden/>
          </w:rPr>
          <w:t>8</w:t>
        </w:r>
        <w:r w:rsidR="00010513">
          <w:rPr>
            <w:noProof/>
            <w:webHidden/>
          </w:rPr>
          <w:fldChar w:fldCharType="end"/>
        </w:r>
      </w:hyperlink>
    </w:p>
    <w:p w14:paraId="5F55960F" w14:textId="56809DEA" w:rsidR="00010513" w:rsidRDefault="00823423" w:rsidP="00010513">
      <w:pPr>
        <w:pStyle w:val="TableofFigures"/>
        <w:tabs>
          <w:tab w:val="right" w:leader="dot" w:pos="10456"/>
        </w:tabs>
        <w:spacing w:line="360" w:lineRule="auto"/>
        <w:rPr>
          <w:rFonts w:eastAsiaTheme="minorEastAsia"/>
          <w:noProof/>
          <w:lang w:eastAsia="en-GB"/>
        </w:rPr>
      </w:pPr>
      <w:hyperlink r:id="rId17" w:anchor="_Toc38129525" w:history="1">
        <w:r w:rsidR="00010513" w:rsidRPr="000D2DCC">
          <w:rPr>
            <w:rStyle w:val="Hyperlink"/>
            <w:noProof/>
          </w:rPr>
          <w:t>Figure 4 - Tag Bender Locations</w:t>
        </w:r>
        <w:r w:rsidR="00010513">
          <w:rPr>
            <w:noProof/>
            <w:webHidden/>
          </w:rPr>
          <w:tab/>
        </w:r>
        <w:r w:rsidR="00010513">
          <w:rPr>
            <w:noProof/>
            <w:webHidden/>
          </w:rPr>
          <w:fldChar w:fldCharType="begin"/>
        </w:r>
        <w:r w:rsidR="00010513">
          <w:rPr>
            <w:noProof/>
            <w:webHidden/>
          </w:rPr>
          <w:instrText xml:space="preserve"> PAGEREF _Toc38129525 \h </w:instrText>
        </w:r>
        <w:r w:rsidR="00010513">
          <w:rPr>
            <w:noProof/>
            <w:webHidden/>
          </w:rPr>
        </w:r>
        <w:r w:rsidR="00010513">
          <w:rPr>
            <w:noProof/>
            <w:webHidden/>
          </w:rPr>
          <w:fldChar w:fldCharType="separate"/>
        </w:r>
        <w:r w:rsidR="00010513">
          <w:rPr>
            <w:noProof/>
            <w:webHidden/>
          </w:rPr>
          <w:t>9</w:t>
        </w:r>
        <w:r w:rsidR="00010513">
          <w:rPr>
            <w:noProof/>
            <w:webHidden/>
          </w:rPr>
          <w:fldChar w:fldCharType="end"/>
        </w:r>
      </w:hyperlink>
    </w:p>
    <w:p w14:paraId="716A9CAE" w14:textId="4DCBCB46" w:rsidR="00010513" w:rsidRDefault="00823423" w:rsidP="00010513">
      <w:pPr>
        <w:pStyle w:val="TableofFigures"/>
        <w:tabs>
          <w:tab w:val="right" w:leader="dot" w:pos="10456"/>
        </w:tabs>
        <w:spacing w:line="360" w:lineRule="auto"/>
        <w:rPr>
          <w:rFonts w:eastAsiaTheme="minorEastAsia"/>
          <w:noProof/>
          <w:lang w:eastAsia="en-GB"/>
        </w:rPr>
      </w:pPr>
      <w:hyperlink r:id="rId18" w:anchor="_Toc38129526" w:history="1">
        <w:r w:rsidR="00010513" w:rsidRPr="000D2DCC">
          <w:rPr>
            <w:rStyle w:val="Hyperlink"/>
            <w:noProof/>
          </w:rPr>
          <w:t>Figure 5 - Tags Not Fully Folded</w:t>
        </w:r>
        <w:r w:rsidR="00010513">
          <w:rPr>
            <w:noProof/>
            <w:webHidden/>
          </w:rPr>
          <w:tab/>
        </w:r>
        <w:r w:rsidR="00010513">
          <w:rPr>
            <w:noProof/>
            <w:webHidden/>
          </w:rPr>
          <w:fldChar w:fldCharType="begin"/>
        </w:r>
        <w:r w:rsidR="00010513">
          <w:rPr>
            <w:noProof/>
            <w:webHidden/>
          </w:rPr>
          <w:instrText xml:space="preserve"> PAGEREF _Toc38129526 \h </w:instrText>
        </w:r>
        <w:r w:rsidR="00010513">
          <w:rPr>
            <w:noProof/>
            <w:webHidden/>
          </w:rPr>
        </w:r>
        <w:r w:rsidR="00010513">
          <w:rPr>
            <w:noProof/>
            <w:webHidden/>
          </w:rPr>
          <w:fldChar w:fldCharType="separate"/>
        </w:r>
        <w:r w:rsidR="00010513">
          <w:rPr>
            <w:noProof/>
            <w:webHidden/>
          </w:rPr>
          <w:t>9</w:t>
        </w:r>
        <w:r w:rsidR="00010513">
          <w:rPr>
            <w:noProof/>
            <w:webHidden/>
          </w:rPr>
          <w:fldChar w:fldCharType="end"/>
        </w:r>
      </w:hyperlink>
    </w:p>
    <w:p w14:paraId="2209BA3F" w14:textId="3C1AF283" w:rsidR="00010513" w:rsidRDefault="00823423" w:rsidP="00010513">
      <w:pPr>
        <w:pStyle w:val="TableofFigures"/>
        <w:tabs>
          <w:tab w:val="right" w:leader="dot" w:pos="10456"/>
        </w:tabs>
        <w:spacing w:line="360" w:lineRule="auto"/>
        <w:rPr>
          <w:rFonts w:eastAsiaTheme="minorEastAsia"/>
          <w:noProof/>
          <w:lang w:eastAsia="en-GB"/>
        </w:rPr>
      </w:pPr>
      <w:hyperlink r:id="rId19" w:anchor="_Toc38129527" w:history="1">
        <w:r w:rsidR="00010513" w:rsidRPr="000D2DCC">
          <w:rPr>
            <w:rStyle w:val="Hyperlink"/>
            <w:noProof/>
          </w:rPr>
          <w:t>Figure 6 - Tags for Securing Side Casing</w:t>
        </w:r>
        <w:r w:rsidR="00010513">
          <w:rPr>
            <w:noProof/>
            <w:webHidden/>
          </w:rPr>
          <w:tab/>
        </w:r>
        <w:r w:rsidR="00010513">
          <w:rPr>
            <w:noProof/>
            <w:webHidden/>
          </w:rPr>
          <w:fldChar w:fldCharType="begin"/>
        </w:r>
        <w:r w:rsidR="00010513">
          <w:rPr>
            <w:noProof/>
            <w:webHidden/>
          </w:rPr>
          <w:instrText xml:space="preserve"> PAGEREF _Toc38129527 \h </w:instrText>
        </w:r>
        <w:r w:rsidR="00010513">
          <w:rPr>
            <w:noProof/>
            <w:webHidden/>
          </w:rPr>
        </w:r>
        <w:r w:rsidR="00010513">
          <w:rPr>
            <w:noProof/>
            <w:webHidden/>
          </w:rPr>
          <w:fldChar w:fldCharType="separate"/>
        </w:r>
        <w:r w:rsidR="00010513">
          <w:rPr>
            <w:noProof/>
            <w:webHidden/>
          </w:rPr>
          <w:t>9</w:t>
        </w:r>
        <w:r w:rsidR="00010513">
          <w:rPr>
            <w:noProof/>
            <w:webHidden/>
          </w:rPr>
          <w:fldChar w:fldCharType="end"/>
        </w:r>
      </w:hyperlink>
    </w:p>
    <w:p w14:paraId="6A3AC040" w14:textId="70E9B039" w:rsidR="00010513" w:rsidRDefault="00823423" w:rsidP="00010513">
      <w:pPr>
        <w:pStyle w:val="TableofFigures"/>
        <w:tabs>
          <w:tab w:val="right" w:leader="dot" w:pos="10456"/>
        </w:tabs>
        <w:spacing w:line="360" w:lineRule="auto"/>
        <w:rPr>
          <w:rFonts w:eastAsiaTheme="minorEastAsia"/>
          <w:noProof/>
          <w:lang w:eastAsia="en-GB"/>
        </w:rPr>
      </w:pPr>
      <w:hyperlink r:id="rId20" w:anchor="_Toc38129528" w:history="1">
        <w:r w:rsidR="00010513" w:rsidRPr="000D2DCC">
          <w:rPr>
            <w:rStyle w:val="Hyperlink"/>
            <w:noProof/>
          </w:rPr>
          <w:t>Figure 7 - Manually Fully Folded</w:t>
        </w:r>
        <w:r w:rsidR="00010513">
          <w:rPr>
            <w:noProof/>
            <w:webHidden/>
          </w:rPr>
          <w:tab/>
        </w:r>
        <w:r w:rsidR="00010513">
          <w:rPr>
            <w:noProof/>
            <w:webHidden/>
          </w:rPr>
          <w:fldChar w:fldCharType="begin"/>
        </w:r>
        <w:r w:rsidR="00010513">
          <w:rPr>
            <w:noProof/>
            <w:webHidden/>
          </w:rPr>
          <w:instrText xml:space="preserve"> PAGEREF _Toc38129528 \h </w:instrText>
        </w:r>
        <w:r w:rsidR="00010513">
          <w:rPr>
            <w:noProof/>
            <w:webHidden/>
          </w:rPr>
        </w:r>
        <w:r w:rsidR="00010513">
          <w:rPr>
            <w:noProof/>
            <w:webHidden/>
          </w:rPr>
          <w:fldChar w:fldCharType="separate"/>
        </w:r>
        <w:r w:rsidR="00010513">
          <w:rPr>
            <w:noProof/>
            <w:webHidden/>
          </w:rPr>
          <w:t>9</w:t>
        </w:r>
        <w:r w:rsidR="00010513">
          <w:rPr>
            <w:noProof/>
            <w:webHidden/>
          </w:rPr>
          <w:fldChar w:fldCharType="end"/>
        </w:r>
      </w:hyperlink>
    </w:p>
    <w:p w14:paraId="6AEE4E62" w14:textId="2955ED3C" w:rsidR="00010513" w:rsidRDefault="00823423" w:rsidP="00010513">
      <w:pPr>
        <w:pStyle w:val="TableofFigures"/>
        <w:tabs>
          <w:tab w:val="right" w:leader="dot" w:pos="10456"/>
        </w:tabs>
        <w:spacing w:line="360" w:lineRule="auto"/>
        <w:rPr>
          <w:rFonts w:eastAsiaTheme="minorEastAsia"/>
          <w:noProof/>
          <w:lang w:eastAsia="en-GB"/>
        </w:rPr>
      </w:pPr>
      <w:hyperlink w:anchor="_Toc38129529" w:history="1">
        <w:r w:rsidR="00010513" w:rsidRPr="000D2DCC">
          <w:rPr>
            <w:rStyle w:val="Hyperlink"/>
            <w:noProof/>
          </w:rPr>
          <w:t>Figure 8 - Initial Timing Plan Activities</w:t>
        </w:r>
        <w:r w:rsidR="00010513">
          <w:rPr>
            <w:noProof/>
            <w:webHidden/>
          </w:rPr>
          <w:tab/>
        </w:r>
        <w:r w:rsidR="00010513">
          <w:rPr>
            <w:noProof/>
            <w:webHidden/>
          </w:rPr>
          <w:fldChar w:fldCharType="begin"/>
        </w:r>
        <w:r w:rsidR="00010513">
          <w:rPr>
            <w:noProof/>
            <w:webHidden/>
          </w:rPr>
          <w:instrText xml:space="preserve"> PAGEREF _Toc38129529 \h </w:instrText>
        </w:r>
        <w:r w:rsidR="00010513">
          <w:rPr>
            <w:noProof/>
            <w:webHidden/>
          </w:rPr>
        </w:r>
        <w:r w:rsidR="00010513">
          <w:rPr>
            <w:noProof/>
            <w:webHidden/>
          </w:rPr>
          <w:fldChar w:fldCharType="separate"/>
        </w:r>
        <w:r w:rsidR="00010513">
          <w:rPr>
            <w:noProof/>
            <w:webHidden/>
          </w:rPr>
          <w:t>11</w:t>
        </w:r>
        <w:r w:rsidR="00010513">
          <w:rPr>
            <w:noProof/>
            <w:webHidden/>
          </w:rPr>
          <w:fldChar w:fldCharType="end"/>
        </w:r>
      </w:hyperlink>
    </w:p>
    <w:p w14:paraId="5341FE76" w14:textId="2D563364" w:rsidR="00010513" w:rsidRDefault="00823423" w:rsidP="00010513">
      <w:pPr>
        <w:pStyle w:val="TableofFigures"/>
        <w:tabs>
          <w:tab w:val="right" w:leader="dot" w:pos="10456"/>
        </w:tabs>
        <w:spacing w:line="360" w:lineRule="auto"/>
        <w:rPr>
          <w:rFonts w:eastAsiaTheme="minorEastAsia"/>
          <w:noProof/>
          <w:lang w:eastAsia="en-GB"/>
        </w:rPr>
      </w:pPr>
      <w:hyperlink r:id="rId21" w:anchor="_Toc38129530" w:history="1">
        <w:r w:rsidR="00010513" w:rsidRPr="000D2DCC">
          <w:rPr>
            <w:rStyle w:val="Hyperlink"/>
            <w:noProof/>
          </w:rPr>
          <w:t>Figure 9 - Existing Side Casing Brackets</w:t>
        </w:r>
        <w:r w:rsidR="00010513">
          <w:rPr>
            <w:noProof/>
            <w:webHidden/>
          </w:rPr>
          <w:tab/>
        </w:r>
        <w:r w:rsidR="00010513">
          <w:rPr>
            <w:noProof/>
            <w:webHidden/>
          </w:rPr>
          <w:fldChar w:fldCharType="begin"/>
        </w:r>
        <w:r w:rsidR="00010513">
          <w:rPr>
            <w:noProof/>
            <w:webHidden/>
          </w:rPr>
          <w:instrText xml:space="preserve"> PAGEREF _Toc38129530 \h </w:instrText>
        </w:r>
        <w:r w:rsidR="00010513">
          <w:rPr>
            <w:noProof/>
            <w:webHidden/>
          </w:rPr>
        </w:r>
        <w:r w:rsidR="00010513">
          <w:rPr>
            <w:noProof/>
            <w:webHidden/>
          </w:rPr>
          <w:fldChar w:fldCharType="separate"/>
        </w:r>
        <w:r w:rsidR="00010513">
          <w:rPr>
            <w:noProof/>
            <w:webHidden/>
          </w:rPr>
          <w:t>12</w:t>
        </w:r>
        <w:r w:rsidR="00010513">
          <w:rPr>
            <w:noProof/>
            <w:webHidden/>
          </w:rPr>
          <w:fldChar w:fldCharType="end"/>
        </w:r>
      </w:hyperlink>
    </w:p>
    <w:p w14:paraId="25CBCE42" w14:textId="668D45DB" w:rsidR="00010513" w:rsidRDefault="00823423" w:rsidP="00010513">
      <w:pPr>
        <w:pStyle w:val="TableofFigures"/>
        <w:tabs>
          <w:tab w:val="right" w:leader="dot" w:pos="10456"/>
        </w:tabs>
        <w:spacing w:line="360" w:lineRule="auto"/>
        <w:rPr>
          <w:rFonts w:eastAsiaTheme="minorEastAsia"/>
          <w:noProof/>
          <w:lang w:eastAsia="en-GB"/>
        </w:rPr>
      </w:pPr>
      <w:hyperlink r:id="rId22" w:anchor="_Toc38129531" w:history="1">
        <w:r w:rsidR="00010513" w:rsidRPr="000D2DCC">
          <w:rPr>
            <w:rStyle w:val="Hyperlink"/>
            <w:noProof/>
          </w:rPr>
          <w:t>Figure 10 - Rough Sketch of Side Casing Holder</w:t>
        </w:r>
        <w:r w:rsidR="00010513">
          <w:rPr>
            <w:noProof/>
            <w:webHidden/>
          </w:rPr>
          <w:tab/>
        </w:r>
        <w:r w:rsidR="00010513">
          <w:rPr>
            <w:noProof/>
            <w:webHidden/>
          </w:rPr>
          <w:fldChar w:fldCharType="begin"/>
        </w:r>
        <w:r w:rsidR="00010513">
          <w:rPr>
            <w:noProof/>
            <w:webHidden/>
          </w:rPr>
          <w:instrText xml:space="preserve"> PAGEREF _Toc38129531 \h </w:instrText>
        </w:r>
        <w:r w:rsidR="00010513">
          <w:rPr>
            <w:noProof/>
            <w:webHidden/>
          </w:rPr>
        </w:r>
        <w:r w:rsidR="00010513">
          <w:rPr>
            <w:noProof/>
            <w:webHidden/>
          </w:rPr>
          <w:fldChar w:fldCharType="separate"/>
        </w:r>
        <w:r w:rsidR="00010513">
          <w:rPr>
            <w:noProof/>
            <w:webHidden/>
          </w:rPr>
          <w:t>13</w:t>
        </w:r>
        <w:r w:rsidR="00010513">
          <w:rPr>
            <w:noProof/>
            <w:webHidden/>
          </w:rPr>
          <w:fldChar w:fldCharType="end"/>
        </w:r>
      </w:hyperlink>
    </w:p>
    <w:p w14:paraId="16B48834" w14:textId="28BEDEF0" w:rsidR="00010513" w:rsidRDefault="00823423" w:rsidP="00010513">
      <w:pPr>
        <w:pStyle w:val="TableofFigures"/>
        <w:tabs>
          <w:tab w:val="right" w:leader="dot" w:pos="10456"/>
        </w:tabs>
        <w:spacing w:line="360" w:lineRule="auto"/>
        <w:rPr>
          <w:rFonts w:eastAsiaTheme="minorEastAsia"/>
          <w:noProof/>
          <w:lang w:eastAsia="en-GB"/>
        </w:rPr>
      </w:pPr>
      <w:hyperlink r:id="rId23" w:anchor="_Toc38129532" w:history="1">
        <w:r w:rsidR="00010513" w:rsidRPr="000D2DCC">
          <w:rPr>
            <w:rStyle w:val="Hyperlink"/>
            <w:noProof/>
          </w:rPr>
          <w:t>Figure 11 - Sketch of Original Tag Bender</w:t>
        </w:r>
        <w:r w:rsidR="00010513">
          <w:rPr>
            <w:noProof/>
            <w:webHidden/>
          </w:rPr>
          <w:tab/>
        </w:r>
        <w:r w:rsidR="00010513">
          <w:rPr>
            <w:noProof/>
            <w:webHidden/>
          </w:rPr>
          <w:fldChar w:fldCharType="begin"/>
        </w:r>
        <w:r w:rsidR="00010513">
          <w:rPr>
            <w:noProof/>
            <w:webHidden/>
          </w:rPr>
          <w:instrText xml:space="preserve"> PAGEREF _Toc38129532 \h </w:instrText>
        </w:r>
        <w:r w:rsidR="00010513">
          <w:rPr>
            <w:noProof/>
            <w:webHidden/>
          </w:rPr>
        </w:r>
        <w:r w:rsidR="00010513">
          <w:rPr>
            <w:noProof/>
            <w:webHidden/>
          </w:rPr>
          <w:fldChar w:fldCharType="separate"/>
        </w:r>
        <w:r w:rsidR="00010513">
          <w:rPr>
            <w:noProof/>
            <w:webHidden/>
          </w:rPr>
          <w:t>13</w:t>
        </w:r>
        <w:r w:rsidR="00010513">
          <w:rPr>
            <w:noProof/>
            <w:webHidden/>
          </w:rPr>
          <w:fldChar w:fldCharType="end"/>
        </w:r>
      </w:hyperlink>
    </w:p>
    <w:p w14:paraId="26D9FEA5" w14:textId="19B07352" w:rsidR="00010513" w:rsidRDefault="00823423" w:rsidP="00010513">
      <w:pPr>
        <w:pStyle w:val="TableofFigures"/>
        <w:tabs>
          <w:tab w:val="right" w:leader="dot" w:pos="10456"/>
        </w:tabs>
        <w:spacing w:line="360" w:lineRule="auto"/>
        <w:rPr>
          <w:rFonts w:eastAsiaTheme="minorEastAsia"/>
          <w:noProof/>
          <w:lang w:eastAsia="en-GB"/>
        </w:rPr>
      </w:pPr>
      <w:hyperlink r:id="rId24" w:anchor="_Toc38129533" w:history="1">
        <w:r w:rsidR="00010513" w:rsidRPr="000D2DCC">
          <w:rPr>
            <w:rStyle w:val="Hyperlink"/>
            <w:noProof/>
          </w:rPr>
          <w:t>Figure 12 - Sketch of Original Tag Bender</w:t>
        </w:r>
        <w:r w:rsidR="00010513">
          <w:rPr>
            <w:noProof/>
            <w:webHidden/>
          </w:rPr>
          <w:tab/>
        </w:r>
        <w:r w:rsidR="00010513">
          <w:rPr>
            <w:noProof/>
            <w:webHidden/>
          </w:rPr>
          <w:fldChar w:fldCharType="begin"/>
        </w:r>
        <w:r w:rsidR="00010513">
          <w:rPr>
            <w:noProof/>
            <w:webHidden/>
          </w:rPr>
          <w:instrText xml:space="preserve"> PAGEREF _Toc38129533 \h </w:instrText>
        </w:r>
        <w:r w:rsidR="00010513">
          <w:rPr>
            <w:noProof/>
            <w:webHidden/>
          </w:rPr>
        </w:r>
        <w:r w:rsidR="00010513">
          <w:rPr>
            <w:noProof/>
            <w:webHidden/>
          </w:rPr>
          <w:fldChar w:fldCharType="separate"/>
        </w:r>
        <w:r w:rsidR="00010513">
          <w:rPr>
            <w:noProof/>
            <w:webHidden/>
          </w:rPr>
          <w:t>13</w:t>
        </w:r>
        <w:r w:rsidR="00010513">
          <w:rPr>
            <w:noProof/>
            <w:webHidden/>
          </w:rPr>
          <w:fldChar w:fldCharType="end"/>
        </w:r>
      </w:hyperlink>
    </w:p>
    <w:p w14:paraId="140ACBEC" w14:textId="0A2190F7" w:rsidR="00010513" w:rsidRDefault="00823423" w:rsidP="00010513">
      <w:pPr>
        <w:pStyle w:val="TableofFigures"/>
        <w:tabs>
          <w:tab w:val="right" w:leader="dot" w:pos="10456"/>
        </w:tabs>
        <w:spacing w:line="360" w:lineRule="auto"/>
        <w:rPr>
          <w:rFonts w:eastAsiaTheme="minorEastAsia"/>
          <w:noProof/>
          <w:lang w:eastAsia="en-GB"/>
        </w:rPr>
      </w:pPr>
      <w:hyperlink r:id="rId25" w:anchor="_Toc38129534" w:history="1">
        <w:r w:rsidR="00010513" w:rsidRPr="000D2DCC">
          <w:rPr>
            <w:rStyle w:val="Hyperlink"/>
            <w:noProof/>
          </w:rPr>
          <w:t>Figure 13 – Rough Sketch of Tag Bending Plates</w:t>
        </w:r>
        <w:r w:rsidR="00010513">
          <w:rPr>
            <w:noProof/>
            <w:webHidden/>
          </w:rPr>
          <w:tab/>
        </w:r>
        <w:r w:rsidR="00010513">
          <w:rPr>
            <w:noProof/>
            <w:webHidden/>
          </w:rPr>
          <w:fldChar w:fldCharType="begin"/>
        </w:r>
        <w:r w:rsidR="00010513">
          <w:rPr>
            <w:noProof/>
            <w:webHidden/>
          </w:rPr>
          <w:instrText xml:space="preserve"> PAGEREF _Toc38129534 \h </w:instrText>
        </w:r>
        <w:r w:rsidR="00010513">
          <w:rPr>
            <w:noProof/>
            <w:webHidden/>
          </w:rPr>
        </w:r>
        <w:r w:rsidR="00010513">
          <w:rPr>
            <w:noProof/>
            <w:webHidden/>
          </w:rPr>
          <w:fldChar w:fldCharType="separate"/>
        </w:r>
        <w:r w:rsidR="00010513">
          <w:rPr>
            <w:noProof/>
            <w:webHidden/>
          </w:rPr>
          <w:t>14</w:t>
        </w:r>
        <w:r w:rsidR="00010513">
          <w:rPr>
            <w:noProof/>
            <w:webHidden/>
          </w:rPr>
          <w:fldChar w:fldCharType="end"/>
        </w:r>
      </w:hyperlink>
    </w:p>
    <w:p w14:paraId="7D3DD740" w14:textId="782E4FDC" w:rsidR="00010513" w:rsidRDefault="00823423" w:rsidP="00010513">
      <w:pPr>
        <w:pStyle w:val="TableofFigures"/>
        <w:tabs>
          <w:tab w:val="right" w:leader="dot" w:pos="10456"/>
        </w:tabs>
        <w:spacing w:line="360" w:lineRule="auto"/>
        <w:rPr>
          <w:rFonts w:eastAsiaTheme="minorEastAsia"/>
          <w:noProof/>
          <w:lang w:eastAsia="en-GB"/>
        </w:rPr>
      </w:pPr>
      <w:hyperlink r:id="rId26" w:anchor="_Toc38129535" w:history="1">
        <w:r w:rsidR="00010513" w:rsidRPr="000D2DCC">
          <w:rPr>
            <w:rStyle w:val="Hyperlink"/>
            <w:noProof/>
          </w:rPr>
          <w:t>Figure 14 - Engineering Stores Requisition</w:t>
        </w:r>
        <w:r w:rsidR="00010513">
          <w:rPr>
            <w:noProof/>
            <w:webHidden/>
          </w:rPr>
          <w:tab/>
        </w:r>
        <w:r w:rsidR="00010513">
          <w:rPr>
            <w:noProof/>
            <w:webHidden/>
          </w:rPr>
          <w:fldChar w:fldCharType="begin"/>
        </w:r>
        <w:r w:rsidR="00010513">
          <w:rPr>
            <w:noProof/>
            <w:webHidden/>
          </w:rPr>
          <w:instrText xml:space="preserve"> PAGEREF _Toc38129535 \h </w:instrText>
        </w:r>
        <w:r w:rsidR="00010513">
          <w:rPr>
            <w:noProof/>
            <w:webHidden/>
          </w:rPr>
        </w:r>
        <w:r w:rsidR="00010513">
          <w:rPr>
            <w:noProof/>
            <w:webHidden/>
          </w:rPr>
          <w:fldChar w:fldCharType="separate"/>
        </w:r>
        <w:r w:rsidR="00010513">
          <w:rPr>
            <w:noProof/>
            <w:webHidden/>
          </w:rPr>
          <w:t>14</w:t>
        </w:r>
        <w:r w:rsidR="00010513">
          <w:rPr>
            <w:noProof/>
            <w:webHidden/>
          </w:rPr>
          <w:fldChar w:fldCharType="end"/>
        </w:r>
      </w:hyperlink>
    </w:p>
    <w:p w14:paraId="0BAFA1D1" w14:textId="77777777" w:rsidR="00010513" w:rsidRDefault="00823423" w:rsidP="00010513">
      <w:pPr>
        <w:pStyle w:val="TableofFigures"/>
        <w:tabs>
          <w:tab w:val="right" w:leader="dot" w:pos="10456"/>
        </w:tabs>
        <w:spacing w:line="360" w:lineRule="auto"/>
        <w:rPr>
          <w:rFonts w:eastAsiaTheme="minorEastAsia"/>
          <w:noProof/>
          <w:lang w:eastAsia="en-GB"/>
        </w:rPr>
      </w:pPr>
      <w:hyperlink r:id="rId27" w:anchor="_Toc38129538" w:history="1">
        <w:r w:rsidR="00010513" w:rsidRPr="000D2DCC">
          <w:rPr>
            <w:rStyle w:val="Hyperlink"/>
            <w:noProof/>
          </w:rPr>
          <w:t>Figure 15 – Tag Bender Fitted</w:t>
        </w:r>
        <w:r w:rsidR="00010513">
          <w:rPr>
            <w:noProof/>
            <w:webHidden/>
          </w:rPr>
          <w:tab/>
        </w:r>
        <w:r w:rsidR="00010513">
          <w:rPr>
            <w:noProof/>
            <w:webHidden/>
          </w:rPr>
          <w:fldChar w:fldCharType="begin"/>
        </w:r>
        <w:r w:rsidR="00010513">
          <w:rPr>
            <w:noProof/>
            <w:webHidden/>
          </w:rPr>
          <w:instrText xml:space="preserve"> PAGEREF _Toc38129538 \h </w:instrText>
        </w:r>
        <w:r w:rsidR="00010513">
          <w:rPr>
            <w:noProof/>
            <w:webHidden/>
          </w:rPr>
        </w:r>
        <w:r w:rsidR="00010513">
          <w:rPr>
            <w:noProof/>
            <w:webHidden/>
          </w:rPr>
          <w:fldChar w:fldCharType="separate"/>
        </w:r>
        <w:r w:rsidR="00010513">
          <w:rPr>
            <w:noProof/>
            <w:webHidden/>
          </w:rPr>
          <w:t>15</w:t>
        </w:r>
        <w:r w:rsidR="00010513">
          <w:rPr>
            <w:noProof/>
            <w:webHidden/>
          </w:rPr>
          <w:fldChar w:fldCharType="end"/>
        </w:r>
      </w:hyperlink>
    </w:p>
    <w:p w14:paraId="5EED2B65" w14:textId="77777777" w:rsidR="00010513" w:rsidRDefault="00823423" w:rsidP="00010513">
      <w:pPr>
        <w:pStyle w:val="TableofFigures"/>
        <w:tabs>
          <w:tab w:val="right" w:leader="dot" w:pos="10456"/>
        </w:tabs>
        <w:spacing w:line="360" w:lineRule="auto"/>
        <w:rPr>
          <w:rFonts w:eastAsiaTheme="minorEastAsia"/>
          <w:noProof/>
          <w:lang w:eastAsia="en-GB"/>
        </w:rPr>
      </w:pPr>
      <w:hyperlink r:id="rId28" w:anchor="_Toc38129537" w:history="1">
        <w:r w:rsidR="00010513" w:rsidRPr="000D2DCC">
          <w:rPr>
            <w:rStyle w:val="Hyperlink"/>
            <w:noProof/>
          </w:rPr>
          <w:t>Figure 16 - Side Casing Holder Modification Fitted to the Machine</w:t>
        </w:r>
        <w:r w:rsidR="00010513">
          <w:rPr>
            <w:noProof/>
            <w:webHidden/>
          </w:rPr>
          <w:tab/>
        </w:r>
        <w:r w:rsidR="00010513">
          <w:rPr>
            <w:noProof/>
            <w:webHidden/>
          </w:rPr>
          <w:fldChar w:fldCharType="begin"/>
        </w:r>
        <w:r w:rsidR="00010513">
          <w:rPr>
            <w:noProof/>
            <w:webHidden/>
          </w:rPr>
          <w:instrText xml:space="preserve"> PAGEREF _Toc38129537 \h </w:instrText>
        </w:r>
        <w:r w:rsidR="00010513">
          <w:rPr>
            <w:noProof/>
            <w:webHidden/>
          </w:rPr>
        </w:r>
        <w:r w:rsidR="00010513">
          <w:rPr>
            <w:noProof/>
            <w:webHidden/>
          </w:rPr>
          <w:fldChar w:fldCharType="separate"/>
        </w:r>
        <w:r w:rsidR="00010513">
          <w:rPr>
            <w:noProof/>
            <w:webHidden/>
          </w:rPr>
          <w:t>15</w:t>
        </w:r>
        <w:r w:rsidR="00010513">
          <w:rPr>
            <w:noProof/>
            <w:webHidden/>
          </w:rPr>
          <w:fldChar w:fldCharType="end"/>
        </w:r>
      </w:hyperlink>
    </w:p>
    <w:p w14:paraId="4877AD22" w14:textId="5E3AE96F" w:rsidR="00010513" w:rsidRDefault="00823423" w:rsidP="00010513">
      <w:pPr>
        <w:pStyle w:val="TableofFigures"/>
        <w:tabs>
          <w:tab w:val="right" w:leader="dot" w:pos="10456"/>
        </w:tabs>
        <w:spacing w:line="360" w:lineRule="auto"/>
        <w:rPr>
          <w:rFonts w:eastAsiaTheme="minorEastAsia"/>
          <w:noProof/>
          <w:lang w:eastAsia="en-GB"/>
        </w:rPr>
      </w:pPr>
      <w:hyperlink r:id="rId29" w:anchor="_Toc38129536" w:history="1">
        <w:r w:rsidR="00010513" w:rsidRPr="000D2DCC">
          <w:rPr>
            <w:rStyle w:val="Hyperlink"/>
            <w:noProof/>
          </w:rPr>
          <w:t>Figure 17 - Tag Bender Modification Being Fitted to the Machine</w:t>
        </w:r>
        <w:r w:rsidR="00010513">
          <w:rPr>
            <w:noProof/>
            <w:webHidden/>
          </w:rPr>
          <w:tab/>
        </w:r>
        <w:r w:rsidR="00010513">
          <w:rPr>
            <w:noProof/>
            <w:webHidden/>
          </w:rPr>
          <w:fldChar w:fldCharType="begin"/>
        </w:r>
        <w:r w:rsidR="00010513">
          <w:rPr>
            <w:noProof/>
            <w:webHidden/>
          </w:rPr>
          <w:instrText xml:space="preserve"> PAGEREF _Toc38129536 \h </w:instrText>
        </w:r>
        <w:r w:rsidR="00010513">
          <w:rPr>
            <w:noProof/>
            <w:webHidden/>
          </w:rPr>
        </w:r>
        <w:r w:rsidR="00010513">
          <w:rPr>
            <w:noProof/>
            <w:webHidden/>
          </w:rPr>
          <w:fldChar w:fldCharType="separate"/>
        </w:r>
        <w:r w:rsidR="00010513">
          <w:rPr>
            <w:noProof/>
            <w:webHidden/>
          </w:rPr>
          <w:t>15</w:t>
        </w:r>
        <w:r w:rsidR="00010513">
          <w:rPr>
            <w:noProof/>
            <w:webHidden/>
          </w:rPr>
          <w:fldChar w:fldCharType="end"/>
        </w:r>
      </w:hyperlink>
    </w:p>
    <w:p w14:paraId="5F601978" w14:textId="546EE523" w:rsidR="00010513" w:rsidRDefault="00823423" w:rsidP="00010513">
      <w:pPr>
        <w:pStyle w:val="TableofFigures"/>
        <w:tabs>
          <w:tab w:val="right" w:leader="dot" w:pos="10456"/>
        </w:tabs>
        <w:spacing w:line="360" w:lineRule="auto"/>
        <w:rPr>
          <w:rFonts w:eastAsiaTheme="minorEastAsia"/>
          <w:noProof/>
          <w:lang w:eastAsia="en-GB"/>
        </w:rPr>
      </w:pPr>
      <w:hyperlink r:id="rId30" w:anchor="_Toc38129539" w:history="1">
        <w:r w:rsidR="00010513" w:rsidRPr="000D2DCC">
          <w:rPr>
            <w:rStyle w:val="Hyperlink"/>
            <w:noProof/>
          </w:rPr>
          <w:t>Figure 18 - Complete Core with Correct Tag Folding After Modification</w:t>
        </w:r>
        <w:r w:rsidR="00010513">
          <w:rPr>
            <w:noProof/>
            <w:webHidden/>
          </w:rPr>
          <w:tab/>
        </w:r>
        <w:r w:rsidR="00010513">
          <w:rPr>
            <w:noProof/>
            <w:webHidden/>
          </w:rPr>
          <w:fldChar w:fldCharType="begin"/>
        </w:r>
        <w:r w:rsidR="00010513">
          <w:rPr>
            <w:noProof/>
            <w:webHidden/>
          </w:rPr>
          <w:instrText xml:space="preserve"> PAGEREF _Toc38129539 \h </w:instrText>
        </w:r>
        <w:r w:rsidR="00010513">
          <w:rPr>
            <w:noProof/>
            <w:webHidden/>
          </w:rPr>
        </w:r>
        <w:r w:rsidR="00010513">
          <w:rPr>
            <w:noProof/>
            <w:webHidden/>
          </w:rPr>
          <w:fldChar w:fldCharType="separate"/>
        </w:r>
        <w:r w:rsidR="00010513">
          <w:rPr>
            <w:noProof/>
            <w:webHidden/>
          </w:rPr>
          <w:t>16</w:t>
        </w:r>
        <w:r w:rsidR="00010513">
          <w:rPr>
            <w:noProof/>
            <w:webHidden/>
          </w:rPr>
          <w:fldChar w:fldCharType="end"/>
        </w:r>
      </w:hyperlink>
    </w:p>
    <w:p w14:paraId="04BDF048" w14:textId="3619F746" w:rsidR="00010513" w:rsidRDefault="00823423" w:rsidP="00010513">
      <w:pPr>
        <w:pStyle w:val="TableofFigures"/>
        <w:tabs>
          <w:tab w:val="right" w:leader="dot" w:pos="10456"/>
        </w:tabs>
        <w:spacing w:line="360" w:lineRule="auto"/>
        <w:rPr>
          <w:rFonts w:eastAsiaTheme="minorEastAsia"/>
          <w:noProof/>
          <w:lang w:eastAsia="en-GB"/>
        </w:rPr>
      </w:pPr>
      <w:hyperlink r:id="rId31" w:anchor="_Toc38129540" w:history="1">
        <w:r w:rsidR="00010513" w:rsidRPr="000D2DCC">
          <w:rPr>
            <w:rStyle w:val="Hyperlink"/>
            <w:noProof/>
          </w:rPr>
          <w:t>Figure 19 - Comparison of Downtime Percentage</w:t>
        </w:r>
        <w:r w:rsidR="00010513">
          <w:rPr>
            <w:noProof/>
            <w:webHidden/>
          </w:rPr>
          <w:tab/>
        </w:r>
        <w:r w:rsidR="00010513">
          <w:rPr>
            <w:noProof/>
            <w:webHidden/>
          </w:rPr>
          <w:fldChar w:fldCharType="begin"/>
        </w:r>
        <w:r w:rsidR="00010513">
          <w:rPr>
            <w:noProof/>
            <w:webHidden/>
          </w:rPr>
          <w:instrText xml:space="preserve"> PAGEREF _Toc38129540 \h </w:instrText>
        </w:r>
        <w:r w:rsidR="00010513">
          <w:rPr>
            <w:noProof/>
            <w:webHidden/>
          </w:rPr>
        </w:r>
        <w:r w:rsidR="00010513">
          <w:rPr>
            <w:noProof/>
            <w:webHidden/>
          </w:rPr>
          <w:fldChar w:fldCharType="separate"/>
        </w:r>
        <w:r w:rsidR="00010513">
          <w:rPr>
            <w:noProof/>
            <w:webHidden/>
          </w:rPr>
          <w:t>16</w:t>
        </w:r>
        <w:r w:rsidR="00010513">
          <w:rPr>
            <w:noProof/>
            <w:webHidden/>
          </w:rPr>
          <w:fldChar w:fldCharType="end"/>
        </w:r>
      </w:hyperlink>
    </w:p>
    <w:p w14:paraId="05B7ABEA" w14:textId="5952D7A2" w:rsidR="00010513" w:rsidRDefault="00823423" w:rsidP="00010513">
      <w:pPr>
        <w:pStyle w:val="TableofFigures"/>
        <w:tabs>
          <w:tab w:val="right" w:leader="dot" w:pos="10456"/>
        </w:tabs>
        <w:spacing w:line="360" w:lineRule="auto"/>
        <w:rPr>
          <w:rFonts w:eastAsiaTheme="minorEastAsia"/>
          <w:noProof/>
          <w:lang w:eastAsia="en-GB"/>
        </w:rPr>
      </w:pPr>
      <w:hyperlink r:id="rId32" w:anchor="_Toc38129541" w:history="1">
        <w:r w:rsidR="00010513" w:rsidRPr="000D2DCC">
          <w:rPr>
            <w:rStyle w:val="Hyperlink"/>
            <w:noProof/>
          </w:rPr>
          <w:t>Figure 20 - Breakdown of Material Cost</w:t>
        </w:r>
        <w:r w:rsidR="00010513">
          <w:rPr>
            <w:noProof/>
            <w:webHidden/>
          </w:rPr>
          <w:tab/>
        </w:r>
        <w:r w:rsidR="00010513">
          <w:rPr>
            <w:noProof/>
            <w:webHidden/>
          </w:rPr>
          <w:fldChar w:fldCharType="begin"/>
        </w:r>
        <w:r w:rsidR="00010513">
          <w:rPr>
            <w:noProof/>
            <w:webHidden/>
          </w:rPr>
          <w:instrText xml:space="preserve"> PAGEREF _Toc38129541 \h </w:instrText>
        </w:r>
        <w:r w:rsidR="00010513">
          <w:rPr>
            <w:noProof/>
            <w:webHidden/>
          </w:rPr>
        </w:r>
        <w:r w:rsidR="00010513">
          <w:rPr>
            <w:noProof/>
            <w:webHidden/>
          </w:rPr>
          <w:fldChar w:fldCharType="separate"/>
        </w:r>
        <w:r w:rsidR="00010513">
          <w:rPr>
            <w:noProof/>
            <w:webHidden/>
          </w:rPr>
          <w:t>17</w:t>
        </w:r>
        <w:r w:rsidR="00010513">
          <w:rPr>
            <w:noProof/>
            <w:webHidden/>
          </w:rPr>
          <w:fldChar w:fldCharType="end"/>
        </w:r>
      </w:hyperlink>
    </w:p>
    <w:p w14:paraId="724AD47F" w14:textId="20CA29C3" w:rsidR="00010513" w:rsidRDefault="00823423" w:rsidP="00010513">
      <w:pPr>
        <w:pStyle w:val="TableofFigures"/>
        <w:tabs>
          <w:tab w:val="right" w:leader="dot" w:pos="10456"/>
        </w:tabs>
        <w:spacing w:line="360" w:lineRule="auto"/>
        <w:rPr>
          <w:rFonts w:eastAsiaTheme="minorEastAsia"/>
          <w:noProof/>
          <w:lang w:eastAsia="en-GB"/>
        </w:rPr>
      </w:pPr>
      <w:hyperlink r:id="rId33" w:anchor="_Toc38129542" w:history="1">
        <w:r w:rsidR="00010513" w:rsidRPr="000D2DCC">
          <w:rPr>
            <w:rStyle w:val="Hyperlink"/>
            <w:noProof/>
          </w:rPr>
          <w:t>Figure 21 - Timing Plan Comparison (Before &amp; After)</w:t>
        </w:r>
        <w:r w:rsidR="00010513">
          <w:rPr>
            <w:noProof/>
            <w:webHidden/>
          </w:rPr>
          <w:tab/>
        </w:r>
        <w:r w:rsidR="00010513">
          <w:rPr>
            <w:noProof/>
            <w:webHidden/>
          </w:rPr>
          <w:fldChar w:fldCharType="begin"/>
        </w:r>
        <w:r w:rsidR="00010513">
          <w:rPr>
            <w:noProof/>
            <w:webHidden/>
          </w:rPr>
          <w:instrText xml:space="preserve"> PAGEREF _Toc38129542 \h </w:instrText>
        </w:r>
        <w:r w:rsidR="00010513">
          <w:rPr>
            <w:noProof/>
            <w:webHidden/>
          </w:rPr>
        </w:r>
        <w:r w:rsidR="00010513">
          <w:rPr>
            <w:noProof/>
            <w:webHidden/>
          </w:rPr>
          <w:fldChar w:fldCharType="separate"/>
        </w:r>
        <w:r w:rsidR="00010513">
          <w:rPr>
            <w:noProof/>
            <w:webHidden/>
          </w:rPr>
          <w:t>17</w:t>
        </w:r>
        <w:r w:rsidR="00010513">
          <w:rPr>
            <w:noProof/>
            <w:webHidden/>
          </w:rPr>
          <w:fldChar w:fldCharType="end"/>
        </w:r>
      </w:hyperlink>
    </w:p>
    <w:p w14:paraId="428100BB" w14:textId="6EEBB4D9" w:rsidR="00E55303" w:rsidRDefault="00BE4393" w:rsidP="00E55303">
      <w:pPr>
        <w:spacing w:line="360" w:lineRule="auto"/>
        <w:rPr>
          <w:sz w:val="24"/>
          <w:szCs w:val="24"/>
        </w:rPr>
        <w:sectPr w:rsidR="00E55303" w:rsidSect="00285597">
          <w:footerReference w:type="first" r:id="rId34"/>
          <w:pgSz w:w="11906" w:h="16838"/>
          <w:pgMar w:top="720" w:right="720" w:bottom="720" w:left="720" w:header="708" w:footer="708" w:gutter="0"/>
          <w:pgNumType w:start="1"/>
          <w:cols w:space="708"/>
          <w:titlePg/>
          <w:docGrid w:linePitch="360"/>
        </w:sectPr>
      </w:pPr>
      <w:r>
        <w:rPr>
          <w:sz w:val="24"/>
          <w:szCs w:val="24"/>
        </w:rPr>
        <w:fldChar w:fldCharType="end"/>
      </w:r>
    </w:p>
    <w:p w14:paraId="70334E03" w14:textId="77777777" w:rsidR="00E55303" w:rsidRPr="00DB526A" w:rsidRDefault="00E55303" w:rsidP="00E55303">
      <w:pPr>
        <w:pStyle w:val="Heading1"/>
      </w:pPr>
      <w:bookmarkStart w:id="15" w:name="_Toc38203918"/>
      <w:r w:rsidRPr="00F15799">
        <w:lastRenderedPageBreak/>
        <w:t>Acknowledgements</w:t>
      </w:r>
      <w:bookmarkEnd w:id="15"/>
    </w:p>
    <w:p w14:paraId="3A1DF982" w14:textId="77777777" w:rsidR="00DB526A" w:rsidRDefault="00DB526A" w:rsidP="004A605E">
      <w:pPr>
        <w:spacing w:line="360" w:lineRule="auto"/>
      </w:pPr>
    </w:p>
    <w:p w14:paraId="5EC40F02" w14:textId="25AEB337" w:rsidR="007F3293" w:rsidRDefault="004D7084" w:rsidP="004A605E">
      <w:pPr>
        <w:spacing w:line="360" w:lineRule="auto"/>
      </w:pPr>
      <w:r>
        <w:t xml:space="preserve">The following people helped and supported the progress of this </w:t>
      </w:r>
      <w:r w:rsidR="007F3293">
        <w:t>project, and I would like to thank them for their input throughout.</w:t>
      </w:r>
    </w:p>
    <w:p w14:paraId="125A2D07" w14:textId="5DA273C6" w:rsidR="006656F0" w:rsidRDefault="006656F0" w:rsidP="004A605E">
      <w:pPr>
        <w:spacing w:line="360" w:lineRule="auto"/>
      </w:pPr>
      <w:r>
        <w:t>Steve Webber</w:t>
      </w:r>
      <w:r w:rsidR="004A605E">
        <w:t xml:space="preserve"> </w:t>
      </w:r>
      <w:r w:rsidR="003B2302">
        <w:t xml:space="preserve">- </w:t>
      </w:r>
      <w:r>
        <w:t xml:space="preserve">Line 2 Coordinator </w:t>
      </w:r>
      <w:r w:rsidR="003B2302">
        <w:t>–</w:t>
      </w:r>
      <w:r w:rsidR="00F96B6A">
        <w:t xml:space="preserve"> </w:t>
      </w:r>
      <w:r w:rsidR="004A605E">
        <w:t>C</w:t>
      </w:r>
      <w:r w:rsidR="007F3293">
        <w:t xml:space="preserve">ontributed by </w:t>
      </w:r>
      <w:r w:rsidR="003B2302">
        <w:t xml:space="preserve">supplying the </w:t>
      </w:r>
      <w:r w:rsidR="00F96B6A">
        <w:t xml:space="preserve">machine downtime </w:t>
      </w:r>
      <w:r w:rsidR="003B2302">
        <w:t>data</w:t>
      </w:r>
      <w:r w:rsidR="00C56336">
        <w:t xml:space="preserve"> for analysis,</w:t>
      </w:r>
      <w:r w:rsidR="00F96B6A">
        <w:t xml:space="preserve"> </w:t>
      </w:r>
      <w:r w:rsidR="003B2302">
        <w:t>on whether the project was successful or not.</w:t>
      </w:r>
    </w:p>
    <w:p w14:paraId="296C4B1F" w14:textId="519AE478" w:rsidR="006656F0" w:rsidRDefault="006656F0" w:rsidP="004A605E">
      <w:pPr>
        <w:spacing w:line="360" w:lineRule="auto"/>
      </w:pPr>
      <w:r>
        <w:t xml:space="preserve">Dave James </w:t>
      </w:r>
      <w:r w:rsidR="003B2302">
        <w:t xml:space="preserve">- </w:t>
      </w:r>
      <w:r>
        <w:t>Maintenance Manager</w:t>
      </w:r>
      <w:r w:rsidR="003B2302">
        <w:t xml:space="preserve"> – </w:t>
      </w:r>
      <w:r w:rsidR="007F3293">
        <w:t xml:space="preserve">Provided </w:t>
      </w:r>
      <w:r w:rsidR="003B2302">
        <w:t xml:space="preserve">the task of finding a solution to the problems with the P.L.A. machine. He also </w:t>
      </w:r>
      <w:r w:rsidR="007F3293">
        <w:t>offered</w:t>
      </w:r>
      <w:r w:rsidR="003B2302">
        <w:t xml:space="preserve"> </w:t>
      </w:r>
      <w:r w:rsidR="00071FA8">
        <w:t xml:space="preserve">any additional </w:t>
      </w:r>
      <w:r w:rsidR="003B2302">
        <w:t>support if it was needed.</w:t>
      </w:r>
    </w:p>
    <w:p w14:paraId="3E418CD7" w14:textId="55768B8C" w:rsidR="00D17AAE" w:rsidRDefault="00D17AAE" w:rsidP="004A605E">
      <w:pPr>
        <w:spacing w:line="360" w:lineRule="auto"/>
      </w:pPr>
      <w:r>
        <w:t>Neil Jones – Line 1 Senior Engineer – Gave advice and manual support where needed from his line Technicians.</w:t>
      </w:r>
    </w:p>
    <w:p w14:paraId="765D15E3" w14:textId="288FC366" w:rsidR="00F15799" w:rsidRDefault="002A4802" w:rsidP="004A605E">
      <w:pPr>
        <w:spacing w:line="360" w:lineRule="auto"/>
      </w:pPr>
      <w:r>
        <w:t>Jeff Harries</w:t>
      </w:r>
      <w:r w:rsidR="006656F0">
        <w:t xml:space="preserve"> </w:t>
      </w:r>
      <w:r w:rsidR="003B2302">
        <w:t xml:space="preserve">– </w:t>
      </w:r>
      <w:r w:rsidR="006656F0">
        <w:t>Technician</w:t>
      </w:r>
      <w:r w:rsidR="003B2302">
        <w:t xml:space="preserve"> – Helped with the brainstorming for the possible solutions to the problems and helped with the manufacture of </w:t>
      </w:r>
      <w:r w:rsidR="00582E5B">
        <w:t xml:space="preserve">the modification </w:t>
      </w:r>
      <w:r w:rsidR="003B2302">
        <w:t>components.</w:t>
      </w:r>
    </w:p>
    <w:p w14:paraId="1DDF9377" w14:textId="092F7561" w:rsidR="003B2302" w:rsidRDefault="003B2302" w:rsidP="004A605E">
      <w:pPr>
        <w:spacing w:line="360" w:lineRule="auto"/>
      </w:pPr>
      <w:r>
        <w:t>Tom Blizzard – Technician – Helped with the solution brainstorming.</w:t>
      </w:r>
    </w:p>
    <w:p w14:paraId="20425516" w14:textId="31042D45" w:rsidR="002A4802" w:rsidRDefault="002A4802" w:rsidP="004A605E">
      <w:pPr>
        <w:spacing w:line="360" w:lineRule="auto"/>
      </w:pPr>
      <w:r>
        <w:t>Viv Rees</w:t>
      </w:r>
      <w:r w:rsidR="006656F0">
        <w:t xml:space="preserve"> </w:t>
      </w:r>
      <w:r w:rsidR="003B2302">
        <w:t xml:space="preserve">- </w:t>
      </w:r>
      <w:r w:rsidR="006656F0">
        <w:t>Engineering Stores Administrator</w:t>
      </w:r>
      <w:r w:rsidR="003B2302">
        <w:t xml:space="preserve"> – Supplied me with the</w:t>
      </w:r>
      <w:r w:rsidR="007B6D20">
        <w:t xml:space="preserve"> stores expense</w:t>
      </w:r>
      <w:r w:rsidR="003B2302">
        <w:t xml:space="preserve"> </w:t>
      </w:r>
      <w:r w:rsidR="007F3293">
        <w:t xml:space="preserve">reports for the </w:t>
      </w:r>
      <w:r w:rsidR="003B2302">
        <w:t>cost of the materials used.</w:t>
      </w:r>
    </w:p>
    <w:p w14:paraId="49271A55" w14:textId="5A714DC8" w:rsidR="00F15799" w:rsidRDefault="004A605E" w:rsidP="004A605E">
      <w:pPr>
        <w:spacing w:line="360" w:lineRule="auto"/>
      </w:pPr>
      <w:r>
        <w:t xml:space="preserve"> </w:t>
      </w:r>
    </w:p>
    <w:p w14:paraId="468592EB" w14:textId="0D622EB2" w:rsidR="0086346B" w:rsidRDefault="0086346B" w:rsidP="00F15799"/>
    <w:p w14:paraId="0AA616AB" w14:textId="20C053D9" w:rsidR="0086346B" w:rsidRDefault="0086346B" w:rsidP="00F15799"/>
    <w:p w14:paraId="0D5D6861" w14:textId="5379FBB9" w:rsidR="0086346B" w:rsidRDefault="0086346B" w:rsidP="00F15799"/>
    <w:p w14:paraId="09BAC1AD" w14:textId="5CA4B8AD" w:rsidR="0086346B" w:rsidRDefault="0086346B" w:rsidP="00F15799"/>
    <w:p w14:paraId="364DB2D8" w14:textId="5DD2D4D2" w:rsidR="0086346B" w:rsidRDefault="0086346B" w:rsidP="00F15799"/>
    <w:p w14:paraId="7C3B59A5" w14:textId="0BEB1B96" w:rsidR="0086346B" w:rsidRDefault="0086346B" w:rsidP="00F15799"/>
    <w:p w14:paraId="558DFAB8" w14:textId="42D84BA5" w:rsidR="0086346B" w:rsidRDefault="0086346B" w:rsidP="00F15799"/>
    <w:p w14:paraId="7EDADADF" w14:textId="2D0B865D" w:rsidR="0086346B" w:rsidRDefault="0086346B" w:rsidP="00F15799"/>
    <w:p w14:paraId="2E2E603F" w14:textId="442F2F26" w:rsidR="0086346B" w:rsidRDefault="0086346B" w:rsidP="00F15799"/>
    <w:p w14:paraId="61308B9C" w14:textId="1E68D277" w:rsidR="0086346B" w:rsidRDefault="0086346B" w:rsidP="00F15799"/>
    <w:p w14:paraId="365EDD32" w14:textId="7058A951" w:rsidR="0086346B" w:rsidRDefault="0086346B" w:rsidP="00F15799"/>
    <w:p w14:paraId="146486AF" w14:textId="6F8F9D98" w:rsidR="0086346B" w:rsidRDefault="0086346B" w:rsidP="00F15799"/>
    <w:p w14:paraId="739DCEFF" w14:textId="081AF35E" w:rsidR="0086346B" w:rsidRDefault="0086346B" w:rsidP="00F15799"/>
    <w:p w14:paraId="0CF711D4" w14:textId="7D7399B9" w:rsidR="0086346B" w:rsidRDefault="0086346B" w:rsidP="00F15799"/>
    <w:p w14:paraId="74160715" w14:textId="0C1A9CC1" w:rsidR="00F15799" w:rsidRDefault="00F15799" w:rsidP="00F15799"/>
    <w:p w14:paraId="73FC4FC8" w14:textId="14F72476" w:rsidR="00F15799" w:rsidRPr="004B192F" w:rsidRDefault="00F15799" w:rsidP="004B192F">
      <w:pPr>
        <w:pStyle w:val="Heading1"/>
      </w:pPr>
      <w:bookmarkStart w:id="16" w:name="_Toc38203919"/>
      <w:r w:rsidRPr="004B192F">
        <w:lastRenderedPageBreak/>
        <w:t>Introduction</w:t>
      </w:r>
      <w:bookmarkEnd w:id="16"/>
    </w:p>
    <w:p w14:paraId="47EFCC35" w14:textId="77777777" w:rsidR="00DB526A" w:rsidRDefault="00DB526A" w:rsidP="00BE317F">
      <w:pPr>
        <w:spacing w:line="360" w:lineRule="auto"/>
        <w:rPr>
          <w:rFonts w:ascii="Arial" w:hAnsi="Arial" w:cs="Arial"/>
          <w:color w:val="FF0000"/>
          <w:szCs w:val="24"/>
        </w:rPr>
      </w:pPr>
    </w:p>
    <w:p w14:paraId="2BBA447F" w14:textId="47E58E70" w:rsidR="00F81336" w:rsidRDefault="0045606C" w:rsidP="00BE317F">
      <w:pPr>
        <w:spacing w:line="360" w:lineRule="auto"/>
      </w:pPr>
      <w:r>
        <w:t xml:space="preserve">Marelli CK holding Ltd </w:t>
      </w:r>
      <w:r w:rsidR="008E2562">
        <w:t xml:space="preserve">formally Calsonic Kansei, </w:t>
      </w:r>
      <w:r>
        <w:t xml:space="preserve">is a </w:t>
      </w:r>
      <w:r w:rsidR="008E2562">
        <w:t xml:space="preserve">worldwide </w:t>
      </w:r>
      <w:r>
        <w:t xml:space="preserve">manufacturing company that supplies components for </w:t>
      </w:r>
      <w:r w:rsidR="00BF6EF6">
        <w:t xml:space="preserve">various </w:t>
      </w:r>
      <w:r w:rsidR="00916D7B">
        <w:t>vehicle suppliers</w:t>
      </w:r>
      <w:r w:rsidR="00BF6EF6">
        <w:t xml:space="preserve"> </w:t>
      </w:r>
      <w:r>
        <w:t xml:space="preserve">within the </w:t>
      </w:r>
      <w:r w:rsidR="001A2FD8">
        <w:t>automotive</w:t>
      </w:r>
      <w:r>
        <w:t xml:space="preserve"> industry</w:t>
      </w:r>
      <w:r w:rsidR="00916D7B">
        <w:t>, such as Nissan, Peugeot, Jaguar Land Rover, and Rolls Royce</w:t>
      </w:r>
      <w:r>
        <w:t>. The Llanelli plant supplies heat exchange products such as radiators, oil coolers and condensers. When a new machine is brought into the factory environment and is used in production to produce high volumes, there can be minor issues (teething problems), on some occasions.</w:t>
      </w:r>
      <w:r w:rsidR="008E2562">
        <w:t xml:space="preserve"> </w:t>
      </w:r>
      <w:r w:rsidR="00BF6EF6">
        <w:t>One of the machines that was</w:t>
      </w:r>
      <w:r w:rsidR="00011343">
        <w:t xml:space="preserve"> purchased</w:t>
      </w:r>
      <w:r w:rsidR="00BF6EF6">
        <w:t xml:space="preserve"> from </w:t>
      </w:r>
      <w:r w:rsidR="00916D7B">
        <w:t>Japan</w:t>
      </w:r>
      <w:r w:rsidR="00BF6EF6">
        <w:t xml:space="preserve"> and builds the PLA radiator for Jaguar Land Rover (J.L.R.), has </w:t>
      </w:r>
      <w:r>
        <w:t xml:space="preserve">some </w:t>
      </w:r>
      <w:r w:rsidR="00011343">
        <w:t xml:space="preserve">minor </w:t>
      </w:r>
      <w:r>
        <w:t xml:space="preserve">issues </w:t>
      </w:r>
      <w:r w:rsidR="00B901A6">
        <w:t>that have a major effect on</w:t>
      </w:r>
      <w:r w:rsidR="00EC0CC9">
        <w:t xml:space="preserve"> </w:t>
      </w:r>
      <w:r w:rsidR="00B901A6">
        <w:t>productivity and</w:t>
      </w:r>
      <w:r w:rsidR="00EC0CC9">
        <w:t xml:space="preserve"> also</w:t>
      </w:r>
      <w:r w:rsidR="00B901A6">
        <w:t xml:space="preserve"> </w:t>
      </w:r>
      <w:r w:rsidR="00BF6EF6">
        <w:t>increase</w:t>
      </w:r>
      <w:r w:rsidR="00EC0CC9">
        <w:t>s company</w:t>
      </w:r>
      <w:r w:rsidR="00BF6EF6">
        <w:t xml:space="preserve"> costs.</w:t>
      </w:r>
      <w:r w:rsidR="00EC0CC9">
        <w:t xml:space="preserve"> </w:t>
      </w:r>
    </w:p>
    <w:p w14:paraId="3C2184F2" w14:textId="3F13FB5C" w:rsidR="00011343" w:rsidRDefault="001A2FD8" w:rsidP="00BE317F">
      <w:pPr>
        <w:spacing w:line="360" w:lineRule="auto"/>
      </w:pPr>
      <w:r>
        <w:t xml:space="preserve">The problems causing the highest downtime were to be dealt with first. </w:t>
      </w:r>
      <w:r w:rsidR="006072C4">
        <w:t xml:space="preserve">One of the issues is a component </w:t>
      </w:r>
      <w:r w:rsidR="008E2562">
        <w:t xml:space="preserve">(a side casing) </w:t>
      </w:r>
      <w:r w:rsidR="006072C4">
        <w:t>used to assemble the radiator</w:t>
      </w:r>
      <w:r w:rsidR="0061105A">
        <w:t xml:space="preserve">, </w:t>
      </w:r>
      <w:r w:rsidR="006072C4">
        <w:t>fall</w:t>
      </w:r>
      <w:r w:rsidR="0061105A">
        <w:t>s</w:t>
      </w:r>
      <w:r w:rsidR="006072C4">
        <w:t xml:space="preserve"> off </w:t>
      </w:r>
      <w:r w:rsidR="0061105A">
        <w:t xml:space="preserve">occasionally </w:t>
      </w:r>
      <w:r w:rsidR="006072C4">
        <w:t xml:space="preserve">while the machine is </w:t>
      </w:r>
      <w:r w:rsidR="00011343">
        <w:t>carrying out the assembly process</w:t>
      </w:r>
      <w:r w:rsidR="0061105A">
        <w:t>. T</w:t>
      </w:r>
      <w:r w:rsidR="006072C4">
        <w:t>he repercussion of this is having to reset the machine every time this happens</w:t>
      </w:r>
      <w:r w:rsidR="0061105A">
        <w:t>, wasting valuable time</w:t>
      </w:r>
      <w:r w:rsidR="00011343">
        <w:t xml:space="preserve"> and reducing productivity</w:t>
      </w:r>
      <w:r w:rsidR="006072C4">
        <w:t xml:space="preserve">. </w:t>
      </w:r>
      <w:r>
        <w:t>The casing sometimes gets damaged when it jams in between the compression tooling</w:t>
      </w:r>
      <w:r w:rsidR="00044F5F">
        <w:t xml:space="preserve"> and the machine bed</w:t>
      </w:r>
      <w:r w:rsidR="00011343">
        <w:t xml:space="preserve">, so scrap </w:t>
      </w:r>
      <w:r w:rsidR="00A10683">
        <w:t xml:space="preserve">volumes </w:t>
      </w:r>
      <w:r w:rsidR="00011343">
        <w:t>also increase</w:t>
      </w:r>
      <w:r>
        <w:t xml:space="preserve">. </w:t>
      </w:r>
    </w:p>
    <w:p w14:paraId="55BDF034" w14:textId="506CE6D2" w:rsidR="008A426F" w:rsidRDefault="00A10683" w:rsidP="00BE317F">
      <w:pPr>
        <w:spacing w:line="360" w:lineRule="auto"/>
      </w:pPr>
      <w:r>
        <w:t>Another small but</w:t>
      </w:r>
      <w:r w:rsidR="006072C4">
        <w:t xml:space="preserve"> </w:t>
      </w:r>
      <w:r>
        <w:t xml:space="preserve">high costing </w:t>
      </w:r>
      <w:r w:rsidR="006072C4">
        <w:t>problem</w:t>
      </w:r>
      <w:r w:rsidR="001D3AEB">
        <w:t xml:space="preserve"> </w:t>
      </w:r>
      <w:r w:rsidR="006072C4">
        <w:t>with the machine</w:t>
      </w:r>
      <w:r>
        <w:t xml:space="preserve"> is</w:t>
      </w:r>
      <w:r w:rsidR="006072C4">
        <w:t xml:space="preserve"> a</w:t>
      </w:r>
      <w:r w:rsidR="00044F5F">
        <w:t xml:space="preserve"> couple of</w:t>
      </w:r>
      <w:r w:rsidR="006072C4">
        <w:t xml:space="preserve"> tag</w:t>
      </w:r>
      <w:r w:rsidR="00044F5F">
        <w:t>s</w:t>
      </w:r>
      <w:r w:rsidR="006072C4">
        <w:t xml:space="preserve"> </w:t>
      </w:r>
      <w:r w:rsidR="008E65CA">
        <w:t>on all four corners of the radiator</w:t>
      </w:r>
      <w:r w:rsidR="008E2562">
        <w:t xml:space="preserve"> </w:t>
      </w:r>
      <w:r>
        <w:t xml:space="preserve">core that should </w:t>
      </w:r>
      <w:r w:rsidR="006072C4">
        <w:t>secure another component in place</w:t>
      </w:r>
      <w:r>
        <w:t>, don’t</w:t>
      </w:r>
      <w:r w:rsidR="006072C4">
        <w:t xml:space="preserve"> fully</w:t>
      </w:r>
      <w:r w:rsidR="008A426F">
        <w:t xml:space="preserve"> </w:t>
      </w:r>
      <w:r w:rsidR="00044F5F">
        <w:t>fold</w:t>
      </w:r>
      <w:r w:rsidR="008E2562">
        <w:t xml:space="preserve"> over </w:t>
      </w:r>
      <w:r>
        <w:t xml:space="preserve">when the machine assembles the radiator. This causes issues when </w:t>
      </w:r>
      <w:r w:rsidR="001D3AEB">
        <w:t>brazing</w:t>
      </w:r>
      <w:r>
        <w:t xml:space="preserve"> (lack of bonding)</w:t>
      </w:r>
      <w:r w:rsidR="008A426F">
        <w:t>. Because of this</w:t>
      </w:r>
      <w:r w:rsidR="008E2562">
        <w:t xml:space="preserve"> </w:t>
      </w:r>
      <w:r>
        <w:t>problem</w:t>
      </w:r>
      <w:r w:rsidR="008A426F">
        <w:t>, t</w:t>
      </w:r>
      <w:r w:rsidR="00EC0CC9">
        <w:t xml:space="preserve">wo operators </w:t>
      </w:r>
      <w:r w:rsidR="006072C4">
        <w:t>have</w:t>
      </w:r>
      <w:r w:rsidR="00EC0CC9">
        <w:t xml:space="preserve"> to run the machine</w:t>
      </w:r>
      <w:r w:rsidR="008A426F">
        <w:t xml:space="preserve"> to try to reduce </w:t>
      </w:r>
      <w:r>
        <w:t xml:space="preserve">the machine </w:t>
      </w:r>
      <w:r w:rsidR="008A426F">
        <w:t>downtim</w:t>
      </w:r>
      <w:r>
        <w:t>e</w:t>
      </w:r>
      <w:r w:rsidR="008A426F">
        <w:t>.</w:t>
      </w:r>
      <w:r w:rsidR="008E65CA">
        <w:t xml:space="preserve"> One of the operators assembles the radiator cores and the other has to finish off bending over the </w:t>
      </w:r>
      <w:r w:rsidR="008E2562">
        <w:t>tags</w:t>
      </w:r>
      <w:r w:rsidR="001D3AEB">
        <w:t xml:space="preserve"> manually</w:t>
      </w:r>
      <w:r w:rsidR="008E2562">
        <w:t xml:space="preserve">. </w:t>
      </w:r>
      <w:r w:rsidR="008A426F">
        <w:t>T</w:t>
      </w:r>
      <w:r w:rsidR="006072C4">
        <w:t xml:space="preserve">his </w:t>
      </w:r>
      <w:r w:rsidR="00EC0CC9">
        <w:t>increase</w:t>
      </w:r>
      <w:r w:rsidR="006072C4">
        <w:t>s</w:t>
      </w:r>
      <w:r w:rsidR="00EC0CC9">
        <w:t xml:space="preserve"> </w:t>
      </w:r>
      <w:r w:rsidR="006072C4">
        <w:t>the volumes produced</w:t>
      </w:r>
      <w:r w:rsidR="00EC0CC9">
        <w:t xml:space="preserve"> but it isn’t cost effective.</w:t>
      </w:r>
      <w:r w:rsidR="0061105A">
        <w:t xml:space="preserve"> The both issues </w:t>
      </w:r>
      <w:r w:rsidR="008F5D57">
        <w:t xml:space="preserve">reduce the </w:t>
      </w:r>
      <w:r w:rsidR="008B773A">
        <w:t>Overall Equipment Efficiency (O.E.E) of the machine.</w:t>
      </w:r>
      <w:r w:rsidR="009F44F9">
        <w:t xml:space="preserve"> If the project is a success, other high-volume </w:t>
      </w:r>
      <w:r>
        <w:t xml:space="preserve">running </w:t>
      </w:r>
      <w:r w:rsidR="009F44F9">
        <w:t>machines with similar problems could be looked</w:t>
      </w:r>
      <w:r w:rsidR="00044F5F">
        <w:t xml:space="preserve"> at</w:t>
      </w:r>
      <w:r w:rsidR="009F44F9">
        <w:t xml:space="preserve"> and improved the same way.</w:t>
      </w:r>
    </w:p>
    <w:p w14:paraId="76D16043" w14:textId="75DB6789" w:rsidR="008A426F" w:rsidRDefault="00EC0CC9" w:rsidP="00BE317F">
      <w:pPr>
        <w:spacing w:line="360" w:lineRule="auto"/>
      </w:pPr>
      <w:r>
        <w:t xml:space="preserve">An </w:t>
      </w:r>
      <w:r w:rsidR="008A426F">
        <w:t>a</w:t>
      </w:r>
      <w:r>
        <w:t xml:space="preserve">pprentice has been tasked with trying to resolve the </w:t>
      </w:r>
      <w:r w:rsidR="006072C4">
        <w:t>problems</w:t>
      </w:r>
      <w:r w:rsidR="00B547A4">
        <w:t xml:space="preserve"> or at least improve them</w:t>
      </w:r>
      <w:r w:rsidR="008A426F">
        <w:t xml:space="preserve">, and has been given </w:t>
      </w:r>
      <w:r w:rsidR="009F44F9">
        <w:t xml:space="preserve">the option of any </w:t>
      </w:r>
      <w:r w:rsidR="008A426F">
        <w:t xml:space="preserve">support needed from other employees within the department, such as technicians, engineers etc. </w:t>
      </w:r>
      <w:r w:rsidR="00B547A4">
        <w:t xml:space="preserve">Although there has been no time scale set, the quicker the improvement modifications are put in place, the sooner the </w:t>
      </w:r>
      <w:r w:rsidR="00CA2EA2">
        <w:t xml:space="preserve">increased </w:t>
      </w:r>
      <w:r w:rsidR="00B547A4">
        <w:t xml:space="preserve">productivity and </w:t>
      </w:r>
      <w:r w:rsidR="00CA2EA2">
        <w:t xml:space="preserve">company </w:t>
      </w:r>
      <w:r w:rsidR="00B547A4">
        <w:t>cost reductions will come into effect.</w:t>
      </w:r>
    </w:p>
    <w:p w14:paraId="4EE6D89F" w14:textId="77777777" w:rsidR="00BF6EF6" w:rsidRDefault="00BF6EF6" w:rsidP="000071A8"/>
    <w:p w14:paraId="4F73821E" w14:textId="1D53979C" w:rsidR="00F15799" w:rsidRDefault="00F15799" w:rsidP="000071A8"/>
    <w:p w14:paraId="2AEC05ED" w14:textId="0785E613" w:rsidR="00F15799" w:rsidRDefault="00F15799" w:rsidP="000071A8"/>
    <w:p w14:paraId="36D810CA" w14:textId="1A08DD77" w:rsidR="0086346B" w:rsidRDefault="0086346B" w:rsidP="000071A8"/>
    <w:p w14:paraId="6124EE07" w14:textId="329828C8" w:rsidR="0086346B" w:rsidRDefault="0086346B" w:rsidP="000071A8"/>
    <w:p w14:paraId="126157F3" w14:textId="5B51912F" w:rsidR="0086346B" w:rsidRDefault="0086346B" w:rsidP="000071A8"/>
    <w:p w14:paraId="7059F9D3" w14:textId="2C90E8AD" w:rsidR="0086346B" w:rsidRDefault="0086346B" w:rsidP="000071A8"/>
    <w:p w14:paraId="0833BB58" w14:textId="77777777" w:rsidR="007B6D20" w:rsidRDefault="007B6D20" w:rsidP="000071A8"/>
    <w:p w14:paraId="7EEA96E4" w14:textId="1815BCC2" w:rsidR="00F15799" w:rsidRPr="004B192F" w:rsidRDefault="0086346B" w:rsidP="00BE317F">
      <w:pPr>
        <w:pStyle w:val="Heading1"/>
        <w:spacing w:line="360" w:lineRule="auto"/>
      </w:pPr>
      <w:bookmarkStart w:id="17" w:name="_Toc38203920"/>
      <w:r w:rsidRPr="004B192F">
        <w:lastRenderedPageBreak/>
        <w:t xml:space="preserve">Literature Review &amp; </w:t>
      </w:r>
      <w:r w:rsidR="00F15799" w:rsidRPr="004B192F">
        <w:t>Background Research</w:t>
      </w:r>
      <w:bookmarkEnd w:id="17"/>
    </w:p>
    <w:p w14:paraId="7DC2F787" w14:textId="3B9EF413" w:rsidR="00362B53" w:rsidRDefault="00362B53" w:rsidP="00BE317F">
      <w:pPr>
        <w:spacing w:line="360" w:lineRule="auto"/>
      </w:pPr>
    </w:p>
    <w:p w14:paraId="5C064475" w14:textId="77AD1107" w:rsidR="00362B53" w:rsidRPr="00362B53" w:rsidRDefault="00362B53" w:rsidP="00BE317F">
      <w:pPr>
        <w:pStyle w:val="Heading2"/>
        <w:spacing w:line="360" w:lineRule="auto"/>
      </w:pPr>
      <w:bookmarkStart w:id="18" w:name="_Toc38203921"/>
      <w:r>
        <w:t>Increasing Productivity</w:t>
      </w:r>
      <w:bookmarkEnd w:id="18"/>
    </w:p>
    <w:p w14:paraId="7B9E363B" w14:textId="7A65E771" w:rsidR="00F15799" w:rsidRDefault="00362B53" w:rsidP="00BE317F">
      <w:pPr>
        <w:spacing w:line="360" w:lineRule="auto"/>
      </w:pPr>
      <w:r>
        <w:t>There are many ways to improve productivity at work, both by the employer and the employee. Some of them can be seen below:</w:t>
      </w:r>
    </w:p>
    <w:p w14:paraId="5DC10F50" w14:textId="2F71F047" w:rsidR="00362B53" w:rsidRDefault="00362B53" w:rsidP="00461EE7">
      <w:pPr>
        <w:pStyle w:val="ListParagraph"/>
        <w:numPr>
          <w:ilvl w:val="0"/>
          <w:numId w:val="8"/>
        </w:numPr>
        <w:spacing w:line="360" w:lineRule="auto"/>
      </w:pPr>
      <w:r w:rsidRPr="00362B53">
        <w:rPr>
          <w:b/>
          <w:bCs/>
        </w:rPr>
        <w:t>Hold Standing Meetings</w:t>
      </w:r>
      <w:r>
        <w:t xml:space="preserve"> </w:t>
      </w:r>
      <w:r w:rsidR="00EE60B3">
        <w:t>–</w:t>
      </w:r>
      <w:r>
        <w:t xml:space="preserve"> </w:t>
      </w:r>
      <w:r w:rsidR="00EE60B3">
        <w:t>If a meeting must be held, a standing meeting is a good way to increase productivity. A meeting where everyone stands in a group can decrease territoriality, improve performance, and increase stimulation within the group.</w:t>
      </w:r>
    </w:p>
    <w:p w14:paraId="6609ECFF" w14:textId="43255CDD" w:rsidR="00391CD5" w:rsidRDefault="00391CD5" w:rsidP="00461EE7">
      <w:pPr>
        <w:pStyle w:val="ListParagraph"/>
        <w:numPr>
          <w:ilvl w:val="0"/>
          <w:numId w:val="8"/>
        </w:numPr>
        <w:spacing w:line="360" w:lineRule="auto"/>
      </w:pPr>
      <w:r>
        <w:rPr>
          <w:b/>
          <w:bCs/>
        </w:rPr>
        <w:t xml:space="preserve">Take regular breaks </w:t>
      </w:r>
      <w:r>
        <w:t xml:space="preserve">– It does sound counterintuitive, but taking a break when there is a scheduled one can increase concentration. </w:t>
      </w:r>
      <w:r w:rsidR="00EF053D" w:rsidRPr="007E1EBB">
        <w:rPr>
          <w:noProof/>
        </w:rPr>
        <w:t>INC, 2018</w:t>
      </w:r>
      <w:r>
        <w:t xml:space="preserve"> states “</w:t>
      </w:r>
      <w:r w:rsidRPr="00391CD5">
        <w:t>Some research has shown that taking short breaks during long tasks helps you to maintain a constant level of performance; while working at a task without breaks leads to a steady decline in performance</w:t>
      </w:r>
      <w:r>
        <w:t>”</w:t>
      </w:r>
      <w:r w:rsidRPr="00391CD5">
        <w:t>.</w:t>
      </w:r>
    </w:p>
    <w:p w14:paraId="6E474978" w14:textId="22F5C8A3" w:rsidR="00391CD5" w:rsidRDefault="00391CD5" w:rsidP="00461EE7">
      <w:pPr>
        <w:pStyle w:val="ListParagraph"/>
        <w:numPr>
          <w:ilvl w:val="0"/>
          <w:numId w:val="8"/>
        </w:numPr>
        <w:spacing w:line="360" w:lineRule="auto"/>
      </w:pPr>
      <w:r>
        <w:rPr>
          <w:b/>
          <w:bCs/>
        </w:rPr>
        <w:t xml:space="preserve">Quit Multitasking </w:t>
      </w:r>
      <w:r>
        <w:t xml:space="preserve">– Multitasking can seem a good way to increase productivity, but the opposite </w:t>
      </w:r>
      <w:r w:rsidR="00032DA0">
        <w:t>may be in fact true. When carrying out several tasks together, the results can be a loss of time and productivity. If possible, prioritising and giving full concentration to a single project before starting the next task, will increase productivity and possibly a better job will be done also.</w:t>
      </w:r>
    </w:p>
    <w:p w14:paraId="4A1ECC96" w14:textId="5F1FBFBF" w:rsidR="00032DA0" w:rsidRDefault="00032DA0" w:rsidP="00461EE7">
      <w:pPr>
        <w:pStyle w:val="ListParagraph"/>
        <w:numPr>
          <w:ilvl w:val="0"/>
          <w:numId w:val="8"/>
        </w:numPr>
        <w:spacing w:line="360" w:lineRule="auto"/>
      </w:pPr>
      <w:r>
        <w:rPr>
          <w:b/>
          <w:bCs/>
        </w:rPr>
        <w:t xml:space="preserve">Turn off notifications or lose the phone completely </w:t>
      </w:r>
      <w:r>
        <w:t>– When in work, your mobile phone should only be used on breaks. If the phone must be kept with you</w:t>
      </w:r>
      <w:r w:rsidR="005E6394">
        <w:t>, turn off the notifications. Being able to resist a Facebook, Snapchat, Instagram or message notification in this day and age is not easy. Taking this option away will let you give full concentration to the job at hand.</w:t>
      </w:r>
    </w:p>
    <w:p w14:paraId="600BFC38" w14:textId="300274E0" w:rsidR="005E6394" w:rsidRDefault="005E6394" w:rsidP="00461EE7">
      <w:pPr>
        <w:pStyle w:val="ListParagraph"/>
        <w:numPr>
          <w:ilvl w:val="0"/>
          <w:numId w:val="8"/>
        </w:numPr>
        <w:spacing w:line="360" w:lineRule="auto"/>
      </w:pPr>
      <w:r>
        <w:rPr>
          <w:b/>
          <w:bCs/>
        </w:rPr>
        <w:t xml:space="preserve">Have something nice to look at </w:t>
      </w:r>
      <w:r>
        <w:t xml:space="preserve">– </w:t>
      </w:r>
      <w:r w:rsidR="006B7FC4">
        <w:t xml:space="preserve">It may sound unlikely, but </w:t>
      </w:r>
      <w:r w:rsidR="00EF053D" w:rsidRPr="007E1EBB">
        <w:rPr>
          <w:noProof/>
        </w:rPr>
        <w:t>INC, 2018</w:t>
      </w:r>
      <w:r>
        <w:t xml:space="preserve"> states </w:t>
      </w:r>
      <w:r w:rsidR="006B7FC4">
        <w:t>“</w:t>
      </w:r>
      <w:r w:rsidR="006B7FC4" w:rsidRPr="006B7FC4">
        <w:t>some research shows outfitting an office with aesthetically pleasing elements--like plants--can increase productivity by up to 15 percent</w:t>
      </w:r>
      <w:r w:rsidR="006B7FC4">
        <w:t>”</w:t>
      </w:r>
      <w:r w:rsidR="006B7FC4" w:rsidRPr="006B7FC4">
        <w:t>.</w:t>
      </w:r>
      <w:r w:rsidR="006B7FC4">
        <w:t xml:space="preserve"> </w:t>
      </w:r>
      <w:r w:rsidR="0009541A">
        <w:t>Some examples can be h</w:t>
      </w:r>
      <w:r w:rsidR="006B7FC4">
        <w:t xml:space="preserve">aving pictures, </w:t>
      </w:r>
      <w:r w:rsidR="0009541A">
        <w:t>flowers</w:t>
      </w:r>
      <w:r w:rsidR="006B7FC4">
        <w:t xml:space="preserve">, or something </w:t>
      </w:r>
      <w:r w:rsidR="0009541A">
        <w:t xml:space="preserve">else </w:t>
      </w:r>
      <w:r w:rsidR="006B7FC4">
        <w:t>that makes you feel happy</w:t>
      </w:r>
      <w:r w:rsidR="0009541A">
        <w:t>.</w:t>
      </w:r>
    </w:p>
    <w:p w14:paraId="44B808D6" w14:textId="34F738E2" w:rsidR="00F15799" w:rsidRDefault="00672982" w:rsidP="00461EE7">
      <w:pPr>
        <w:pStyle w:val="ListParagraph"/>
        <w:numPr>
          <w:ilvl w:val="0"/>
          <w:numId w:val="8"/>
        </w:numPr>
        <w:spacing w:line="360" w:lineRule="auto"/>
      </w:pPr>
      <w:r>
        <w:rPr>
          <w:b/>
          <w:bCs/>
        </w:rPr>
        <w:t>Minimise interruptions (where possible)</w:t>
      </w:r>
      <w:r w:rsidR="0009541A">
        <w:rPr>
          <w:b/>
          <w:bCs/>
        </w:rPr>
        <w:t xml:space="preserve"> </w:t>
      </w:r>
      <w:r w:rsidR="0009541A">
        <w:t>–</w:t>
      </w:r>
      <w:r>
        <w:t xml:space="preserve"> Try to keep work time to actually do work. When</w:t>
      </w:r>
      <w:r w:rsidR="0009541A">
        <w:t xml:space="preserve"> </w:t>
      </w:r>
      <w:r>
        <w:t xml:space="preserve">a colleague pops in for a quick chat, </w:t>
      </w:r>
      <w:r w:rsidR="00CA2EA2">
        <w:t xml:space="preserve">this </w:t>
      </w:r>
      <w:r>
        <w:t>can reduce productivity</w:t>
      </w:r>
      <w:r w:rsidR="00CA2EA2">
        <w:t xml:space="preserve">. </w:t>
      </w:r>
      <w:r>
        <w:t xml:space="preserve">Try to think smarter not harder. </w:t>
      </w:r>
      <w:r w:rsidR="0009541A">
        <w:t>Sometimes taking a step back to think about ways to improve the efficiency and use of your workspace can increase productivity. Rearranging</w:t>
      </w:r>
      <w:r>
        <w:t xml:space="preserve"> items/components used more often to within your reach will reduce the energy used, and increase speed if it is a repetitive job.</w:t>
      </w:r>
    </w:p>
    <w:p w14:paraId="70CF1AF4" w14:textId="6F95B352" w:rsidR="00BC6464" w:rsidRDefault="00BC6464" w:rsidP="00BC6464">
      <w:pPr>
        <w:spacing w:line="360" w:lineRule="auto"/>
        <w:ind w:left="360"/>
      </w:pPr>
      <w:r w:rsidRPr="00BC6464">
        <w:rPr>
          <w:b/>
          <w:bCs/>
        </w:rPr>
        <w:t xml:space="preserve"> </w:t>
      </w:r>
    </w:p>
    <w:p w14:paraId="5864EAD8" w14:textId="55CD95A7" w:rsidR="00362B53" w:rsidRPr="00794570" w:rsidRDefault="00362B53" w:rsidP="00BE317F">
      <w:pPr>
        <w:spacing w:line="360" w:lineRule="auto"/>
        <w:rPr>
          <w:b/>
          <w:bCs/>
        </w:rPr>
      </w:pPr>
    </w:p>
    <w:p w14:paraId="2F609409" w14:textId="4725D059" w:rsidR="00362B53" w:rsidRDefault="00362B53" w:rsidP="00BE317F">
      <w:pPr>
        <w:spacing w:line="360" w:lineRule="auto"/>
      </w:pPr>
    </w:p>
    <w:p w14:paraId="10B6B981" w14:textId="77777777" w:rsidR="004321C5" w:rsidRDefault="004321C5" w:rsidP="00BE317F">
      <w:pPr>
        <w:spacing w:line="360" w:lineRule="auto"/>
      </w:pPr>
    </w:p>
    <w:p w14:paraId="510B40E4" w14:textId="37C548CA" w:rsidR="00362B53" w:rsidRDefault="00362B53" w:rsidP="00BE317F">
      <w:pPr>
        <w:spacing w:line="360" w:lineRule="auto"/>
      </w:pPr>
    </w:p>
    <w:p w14:paraId="26863EAF" w14:textId="5B524A9A" w:rsidR="00362B53" w:rsidRDefault="008B773A" w:rsidP="00BE317F">
      <w:pPr>
        <w:pStyle w:val="Heading2"/>
        <w:spacing w:line="360" w:lineRule="auto"/>
      </w:pPr>
      <w:bookmarkStart w:id="19" w:name="_Toc38203922"/>
      <w:r>
        <w:lastRenderedPageBreak/>
        <w:t>Overall Equipment Efficiency (O.E.E.)</w:t>
      </w:r>
      <w:bookmarkEnd w:id="19"/>
    </w:p>
    <w:p w14:paraId="67324A94" w14:textId="764DEEB3" w:rsidR="00714C69" w:rsidRDefault="006C1C27" w:rsidP="00714C69">
      <w:pPr>
        <w:spacing w:line="360" w:lineRule="auto"/>
      </w:pPr>
      <w:r>
        <w:t>OEE is a diagnostic toll and is a proven way to monitor and improve process efficiency. It is a Key Performance Indicator (KPI)</w:t>
      </w:r>
      <w:r w:rsidR="00714C69">
        <w:t xml:space="preserve">, </w:t>
      </w:r>
      <w:r>
        <w:t xml:space="preserve">that measures </w:t>
      </w:r>
      <w:r w:rsidR="00714C69">
        <w:t xml:space="preserve">the effectiveness and any deviations from machine performance. OEE can be used in Total Productive Maintenance (TPM) and in Lean Programs. </w:t>
      </w:r>
      <w:r w:rsidR="00704A44">
        <w:t>OEE represents the percentage of good production time on the selected equipment.</w:t>
      </w:r>
      <w:r w:rsidR="00154A94">
        <w:t xml:space="preserve"> The goal of OEE is to reduce the big six losses that are grouped into three main categories:</w:t>
      </w:r>
    </w:p>
    <w:p w14:paraId="32A27E51" w14:textId="615E899A" w:rsidR="00704A44" w:rsidRDefault="00704A44" w:rsidP="00461EE7">
      <w:pPr>
        <w:pStyle w:val="ListParagraph"/>
        <w:numPr>
          <w:ilvl w:val="0"/>
          <w:numId w:val="11"/>
        </w:numPr>
        <w:spacing w:line="360" w:lineRule="auto"/>
      </w:pPr>
      <w:r>
        <w:t>Availability Loss</w:t>
      </w:r>
      <w:r w:rsidR="00154A94">
        <w:t xml:space="preserve"> – Equipment Breakdowns, Machine Changeovers.</w:t>
      </w:r>
    </w:p>
    <w:p w14:paraId="01B32C44" w14:textId="02D1D076" w:rsidR="00704A44" w:rsidRDefault="00704A44" w:rsidP="00461EE7">
      <w:pPr>
        <w:pStyle w:val="ListParagraph"/>
        <w:numPr>
          <w:ilvl w:val="0"/>
          <w:numId w:val="11"/>
        </w:numPr>
        <w:spacing w:line="360" w:lineRule="auto"/>
      </w:pPr>
      <w:r>
        <w:t>Performance Loss</w:t>
      </w:r>
      <w:r w:rsidR="00154A94">
        <w:t xml:space="preserve"> – Minor stoppages (less than 10 minutes), Reduced Speed.</w:t>
      </w:r>
    </w:p>
    <w:p w14:paraId="078B5AA4" w14:textId="4636E77A" w:rsidR="00704A44" w:rsidRDefault="00704A44" w:rsidP="00461EE7">
      <w:pPr>
        <w:pStyle w:val="ListParagraph"/>
        <w:numPr>
          <w:ilvl w:val="0"/>
          <w:numId w:val="11"/>
        </w:numPr>
        <w:spacing w:line="360" w:lineRule="auto"/>
      </w:pPr>
      <w:r>
        <w:t>Quantity Loss</w:t>
      </w:r>
      <w:r w:rsidR="00154A94">
        <w:t xml:space="preserve"> – Start-up Scrap, Product Scrap/Rework.</w:t>
      </w:r>
    </w:p>
    <w:p w14:paraId="63F4C238" w14:textId="2DA90C41" w:rsidR="00704A44" w:rsidRPr="00154A94" w:rsidRDefault="00704A44" w:rsidP="00704A44">
      <w:pPr>
        <w:spacing w:line="360" w:lineRule="auto"/>
        <w:rPr>
          <w:rFonts w:eastAsiaTheme="minorEastAsia"/>
        </w:rPr>
      </w:pPr>
      <w:r>
        <w:t xml:space="preserve">The formula for calculating the machine OEE is: </w:t>
      </w:r>
      <m:oMath>
        <m:r>
          <w:rPr>
            <w:rFonts w:ascii="Cambria Math" w:hAnsi="Cambria Math"/>
          </w:rPr>
          <m:t>OEE=Availabilty(%) x Performance(%) x Quantity(%)</m:t>
        </m:r>
      </m:oMath>
    </w:p>
    <w:p w14:paraId="134C2A5F" w14:textId="186C7B8A" w:rsidR="00154A94" w:rsidRPr="00154A94" w:rsidRDefault="003C49E4" w:rsidP="003C49E4">
      <w:pPr>
        <w:spacing w:line="360" w:lineRule="auto"/>
        <w:ind w:left="2880" w:firstLine="720"/>
        <w:rPr>
          <w:rFonts w:eastAsiaTheme="minorEastAsia"/>
        </w:rPr>
      </w:pPr>
      <w:r>
        <w:rPr>
          <w:rFonts w:eastAsiaTheme="minorEastAsia"/>
        </w:rPr>
        <w:t xml:space="preserve">For example: </w:t>
      </w:r>
      <m:oMath>
        <m:r>
          <w:rPr>
            <w:rFonts w:ascii="Cambria Math" w:eastAsiaTheme="minorEastAsia" w:hAnsi="Cambria Math"/>
          </w:rPr>
          <m:t>OEE=88% x 86% x 83%=63%</m:t>
        </m:r>
      </m:oMath>
    </w:p>
    <w:p w14:paraId="360806CB" w14:textId="01ED4E79" w:rsidR="00704A44" w:rsidRDefault="00704A44" w:rsidP="00704A44">
      <w:pPr>
        <w:spacing w:line="360" w:lineRule="auto"/>
      </w:pPr>
      <w:r>
        <w:rPr>
          <w:rFonts w:eastAsiaTheme="minorEastAsia"/>
        </w:rPr>
        <w:t>OEE should be used as an improvement KPI, not as the company</w:t>
      </w:r>
      <w:r w:rsidR="003C49E4">
        <w:rPr>
          <w:rFonts w:eastAsiaTheme="minorEastAsia"/>
        </w:rPr>
        <w:t>’</w:t>
      </w:r>
      <w:r>
        <w:rPr>
          <w:rFonts w:eastAsiaTheme="minorEastAsia"/>
        </w:rPr>
        <w:t>s final goal</w:t>
      </w:r>
      <w:r w:rsidR="003C49E4">
        <w:rPr>
          <w:rFonts w:eastAsiaTheme="minorEastAsia"/>
        </w:rPr>
        <w:t xml:space="preserve">. OEE should be continuously measured and improved where actions are needed. </w:t>
      </w:r>
      <w:r w:rsidR="004321C5" w:rsidRPr="004321C5">
        <w:rPr>
          <w:rFonts w:eastAsiaTheme="minorEastAsia"/>
          <w:noProof/>
        </w:rPr>
        <w:t>OEE.com, 2020</w:t>
      </w:r>
      <w:r w:rsidR="004321C5">
        <w:rPr>
          <w:rFonts w:eastAsiaTheme="minorEastAsia"/>
        </w:rPr>
        <w:t xml:space="preserve"> states that </w:t>
      </w:r>
      <w:r w:rsidR="00CA2EA2">
        <w:rPr>
          <w:rFonts w:eastAsiaTheme="minorEastAsia"/>
        </w:rPr>
        <w:t>“</w:t>
      </w:r>
      <w:r w:rsidR="004321C5">
        <w:rPr>
          <w:rFonts w:eastAsiaTheme="minorEastAsia"/>
        </w:rPr>
        <w:t>O</w:t>
      </w:r>
      <w:r w:rsidR="00CA2EA2">
        <w:rPr>
          <w:rFonts w:eastAsiaTheme="minorEastAsia"/>
        </w:rPr>
        <w:t xml:space="preserve">verall </w:t>
      </w:r>
      <w:r w:rsidR="004321C5">
        <w:rPr>
          <w:rFonts w:eastAsiaTheme="minorEastAsia"/>
        </w:rPr>
        <w:t>E</w:t>
      </w:r>
      <w:r w:rsidR="00CA2EA2">
        <w:rPr>
          <w:rFonts w:eastAsiaTheme="minorEastAsia"/>
        </w:rPr>
        <w:t xml:space="preserve">quipment </w:t>
      </w:r>
      <w:r w:rsidR="004321C5">
        <w:rPr>
          <w:rFonts w:eastAsiaTheme="minorEastAsia"/>
        </w:rPr>
        <w:t>E</w:t>
      </w:r>
      <w:r w:rsidR="00CA2EA2">
        <w:rPr>
          <w:rFonts w:eastAsiaTheme="minorEastAsia"/>
        </w:rPr>
        <w:t>fficiency (OEE)</w:t>
      </w:r>
      <w:r w:rsidR="004321C5">
        <w:rPr>
          <w:rFonts w:eastAsiaTheme="minorEastAsia"/>
        </w:rPr>
        <w:t xml:space="preserve"> </w:t>
      </w:r>
      <w:r w:rsidR="004321C5" w:rsidRPr="004321C5">
        <w:rPr>
          <w:rFonts w:eastAsiaTheme="minorEastAsia"/>
        </w:rPr>
        <w:t>is the gold standard for measuring manufacturing productivity. Simply put – it identifies the percentage of manufacturing time that is truly productive. An OEE score of 100% means you are manufacturing only Good Parts, as fast as possible, with no Stop Time. In the language of OEE that means 100% Quality (only Good Parts), 100% Performance (as fast as possible), and 100% Availability (no Stop Time)</w:t>
      </w:r>
      <w:r w:rsidR="004321C5">
        <w:rPr>
          <w:rFonts w:eastAsiaTheme="minorEastAsia"/>
        </w:rPr>
        <w:t>”</w:t>
      </w:r>
      <w:r w:rsidR="004321C5" w:rsidRPr="004321C5">
        <w:rPr>
          <w:rFonts w:eastAsiaTheme="minorEastAsia"/>
        </w:rPr>
        <w:t>.</w:t>
      </w:r>
      <w:r w:rsidR="003E1F69">
        <w:rPr>
          <w:rFonts w:eastAsiaTheme="minorEastAsia"/>
        </w:rPr>
        <w:t xml:space="preserve"> The world standard average OEE of a machine is around 88%, as there will almost certainly be losses occurring somewhere.</w:t>
      </w:r>
    </w:p>
    <w:p w14:paraId="0E5E31B8" w14:textId="4F57BF70" w:rsidR="0086346B" w:rsidRPr="003C49E4" w:rsidRDefault="0086346B" w:rsidP="00BE317F">
      <w:pPr>
        <w:spacing w:line="360" w:lineRule="auto"/>
        <w:rPr>
          <w:b/>
          <w:bCs/>
        </w:rPr>
      </w:pPr>
    </w:p>
    <w:p w14:paraId="1BDFDBE2" w14:textId="6B61EEA3" w:rsidR="0086346B" w:rsidRDefault="0086346B" w:rsidP="00BE317F">
      <w:pPr>
        <w:spacing w:line="360" w:lineRule="auto"/>
      </w:pPr>
    </w:p>
    <w:p w14:paraId="270CC320" w14:textId="2FA66949" w:rsidR="00BE317F" w:rsidRDefault="00BE317F" w:rsidP="00BE317F">
      <w:pPr>
        <w:spacing w:line="360" w:lineRule="auto"/>
      </w:pPr>
    </w:p>
    <w:p w14:paraId="1E21D403" w14:textId="54DC6E63" w:rsidR="00BE317F" w:rsidRDefault="00BE317F" w:rsidP="00BE317F">
      <w:pPr>
        <w:spacing w:line="360" w:lineRule="auto"/>
      </w:pPr>
    </w:p>
    <w:p w14:paraId="2783AB20" w14:textId="303CA706" w:rsidR="00BE317F" w:rsidRDefault="00BE317F" w:rsidP="00BE317F">
      <w:pPr>
        <w:spacing w:line="360" w:lineRule="auto"/>
      </w:pPr>
    </w:p>
    <w:p w14:paraId="21E0548B" w14:textId="66DC3DDE" w:rsidR="00BE317F" w:rsidRDefault="00BE317F" w:rsidP="00BE317F">
      <w:pPr>
        <w:spacing w:line="360" w:lineRule="auto"/>
      </w:pPr>
    </w:p>
    <w:p w14:paraId="2A3E4E15" w14:textId="3B80DAE3" w:rsidR="00BE317F" w:rsidRDefault="00BE317F" w:rsidP="00BE317F">
      <w:pPr>
        <w:spacing w:line="360" w:lineRule="auto"/>
      </w:pPr>
    </w:p>
    <w:p w14:paraId="5959FF38" w14:textId="19FF0EF8" w:rsidR="00BE317F" w:rsidRDefault="00BE317F" w:rsidP="00BE317F">
      <w:pPr>
        <w:spacing w:line="360" w:lineRule="auto"/>
      </w:pPr>
    </w:p>
    <w:p w14:paraId="68EE1031" w14:textId="4E52BAE8" w:rsidR="00BE317F" w:rsidRDefault="00BE317F" w:rsidP="00BE317F">
      <w:pPr>
        <w:spacing w:line="360" w:lineRule="auto"/>
      </w:pPr>
    </w:p>
    <w:p w14:paraId="56D945D9" w14:textId="10033F03" w:rsidR="00BE317F" w:rsidRDefault="00BE317F" w:rsidP="00BE317F">
      <w:pPr>
        <w:spacing w:line="360" w:lineRule="auto"/>
      </w:pPr>
    </w:p>
    <w:p w14:paraId="54F78693" w14:textId="5D1EE2CA" w:rsidR="002225E4" w:rsidRDefault="002225E4" w:rsidP="00BE317F">
      <w:pPr>
        <w:spacing w:line="360" w:lineRule="auto"/>
      </w:pPr>
    </w:p>
    <w:p w14:paraId="04EF479D" w14:textId="77777777" w:rsidR="004C263C" w:rsidRDefault="004C263C" w:rsidP="00BE317F">
      <w:pPr>
        <w:spacing w:line="360" w:lineRule="auto"/>
      </w:pPr>
    </w:p>
    <w:p w14:paraId="5717821B" w14:textId="5B3A56E9" w:rsidR="00B15CC8" w:rsidRDefault="003C21D6" w:rsidP="00BB4CA3">
      <w:pPr>
        <w:pStyle w:val="Heading1"/>
      </w:pPr>
      <w:bookmarkStart w:id="20" w:name="_Toc38203923"/>
      <w:r>
        <w:lastRenderedPageBreak/>
        <w:t xml:space="preserve">The </w:t>
      </w:r>
      <w:r w:rsidR="00A126FC">
        <w:t>Machine Problems</w:t>
      </w:r>
      <w:bookmarkEnd w:id="20"/>
    </w:p>
    <w:p w14:paraId="4BDFA08B" w14:textId="77777777" w:rsidR="004C263C" w:rsidRDefault="004C263C" w:rsidP="00BB4CA3">
      <w:pPr>
        <w:spacing w:line="360" w:lineRule="auto"/>
      </w:pPr>
    </w:p>
    <w:p w14:paraId="3D4AE86D" w14:textId="280B12DE" w:rsidR="00982D90" w:rsidRDefault="00A613E3" w:rsidP="00BB4CA3">
      <w:pPr>
        <w:spacing w:line="360" w:lineRule="auto"/>
      </w:pPr>
      <w:r>
        <w:rPr>
          <w:noProof/>
          <w:lang w:eastAsia="en-GB"/>
        </w:rPr>
        <w:drawing>
          <wp:anchor distT="0" distB="0" distL="114300" distR="114300" simplePos="0" relativeHeight="251821056" behindDoc="1" locked="0" layoutInCell="1" allowOverlap="1" wp14:anchorId="35F5D9C2" wp14:editId="6FB7732D">
            <wp:simplePos x="0" y="0"/>
            <wp:positionH relativeFrom="margin">
              <wp:align>left</wp:align>
            </wp:positionH>
            <wp:positionV relativeFrom="paragraph">
              <wp:posOffset>1983105</wp:posOffset>
            </wp:positionV>
            <wp:extent cx="5766435" cy="1663065"/>
            <wp:effectExtent l="19050" t="19050" r="24765" b="13335"/>
            <wp:wrapTight wrapText="bothSides">
              <wp:wrapPolygon edited="0">
                <wp:start x="-71" y="-247"/>
                <wp:lineTo x="-71" y="21526"/>
                <wp:lineTo x="21621" y="21526"/>
                <wp:lineTo x="21621" y="-247"/>
                <wp:lineTo x="-71" y="-24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a:stretch/>
                  </pic:blipFill>
                  <pic:spPr bwMode="auto">
                    <a:xfrm>
                      <a:off x="0" y="0"/>
                      <a:ext cx="5766435" cy="166306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4CA3">
        <w:t xml:space="preserve">The P.L.A. core build machine </w:t>
      </w:r>
      <w:r w:rsidR="00982D90">
        <w:t>(</w:t>
      </w:r>
      <w:r w:rsidR="007B6D20">
        <w:fldChar w:fldCharType="begin"/>
      </w:r>
      <w:r w:rsidR="007B6D20">
        <w:instrText xml:space="preserve"> REF _Ref38021764 \h </w:instrText>
      </w:r>
      <w:r w:rsidR="007B6D20">
        <w:fldChar w:fldCharType="separate"/>
      </w:r>
      <w:r w:rsidR="007B6D20">
        <w:t xml:space="preserve">Figure </w:t>
      </w:r>
      <w:r w:rsidR="007B6D20">
        <w:rPr>
          <w:noProof/>
        </w:rPr>
        <w:t>2</w:t>
      </w:r>
      <w:r w:rsidR="007B6D20">
        <w:fldChar w:fldCharType="end"/>
      </w:r>
      <w:r w:rsidR="00982D90">
        <w:t xml:space="preserve">) </w:t>
      </w:r>
      <w:r w:rsidR="00BB4CA3">
        <w:t xml:space="preserve">had various issues that increased the costs for the company, and reduced the productivity on assembling the radiator cores. </w:t>
      </w:r>
      <w:r w:rsidR="00CE784C">
        <w:t>Part of a typical radiator core and its components can be seen on</w:t>
      </w:r>
      <w:r w:rsidR="007B6D20">
        <w:t xml:space="preserve"> </w:t>
      </w:r>
      <w:r w:rsidR="007B6D20">
        <w:fldChar w:fldCharType="begin"/>
      </w:r>
      <w:r w:rsidR="007B6D20">
        <w:instrText xml:space="preserve"> REF _Ref38021735 \h </w:instrText>
      </w:r>
      <w:r w:rsidR="007B6D20">
        <w:fldChar w:fldCharType="separate"/>
      </w:r>
      <w:r w:rsidR="007B6D20">
        <w:t xml:space="preserve">Figure </w:t>
      </w:r>
      <w:r w:rsidR="007B6D20">
        <w:rPr>
          <w:noProof/>
        </w:rPr>
        <w:t>1</w:t>
      </w:r>
      <w:r w:rsidR="007B6D20">
        <w:fldChar w:fldCharType="end"/>
      </w:r>
      <w:r>
        <w:t>.</w:t>
      </w:r>
      <w:r w:rsidR="00044F5F">
        <w:t xml:space="preserve"> </w:t>
      </w:r>
      <w:r w:rsidR="00BB4CA3">
        <w:t>The line coordinator Steve Webber recorded</w:t>
      </w:r>
      <w:r w:rsidR="00982D90">
        <w:t xml:space="preserve"> problems that caused</w:t>
      </w:r>
      <w:r w:rsidR="00BB4CA3">
        <w:t xml:space="preserve"> the machine downtime with a</w:t>
      </w:r>
      <w:r w:rsidR="00982D90">
        <w:t xml:space="preserve"> ‘machine breakdowns</w:t>
      </w:r>
      <w:r w:rsidR="00BB4CA3">
        <w:t xml:space="preserve"> chart</w:t>
      </w:r>
      <w:r w:rsidR="00982D90">
        <w:t>’</w:t>
      </w:r>
      <w:r w:rsidR="00BB4CA3" w:rsidRPr="00F96B6A">
        <w:rPr>
          <w:b/>
          <w:bCs/>
        </w:rPr>
        <w:t xml:space="preserve"> </w:t>
      </w:r>
      <w:r w:rsidR="00BB4CA3">
        <w:rPr>
          <w:b/>
          <w:bCs/>
        </w:rPr>
        <w:t>(appendix 1)</w:t>
      </w:r>
      <w:r w:rsidR="00BB4CA3">
        <w:t>. This information was passed on to Dave James the maintenance manager, who then tasked an apprentice to try to solve the problem causing the most issues</w:t>
      </w:r>
      <w:r w:rsidR="000C10CB">
        <w:t xml:space="preserve">. </w:t>
      </w:r>
      <w:r w:rsidR="00CA2EA2">
        <w:t>One of these issues was t</w:t>
      </w:r>
      <w:r w:rsidR="00BB4CA3">
        <w:t>he side casing</w:t>
      </w:r>
      <w:r w:rsidR="000C10CB">
        <w:t xml:space="preserve"> </w:t>
      </w:r>
      <w:r w:rsidR="00BB4CA3">
        <w:t xml:space="preserve">falling off when </w:t>
      </w:r>
      <w:r w:rsidR="000C10CB">
        <w:t xml:space="preserve">the compression arm </w:t>
      </w:r>
      <w:r w:rsidR="00CA2EA2">
        <w:t xml:space="preserve">was </w:t>
      </w:r>
      <w:r w:rsidR="000C10CB">
        <w:t>retract</w:t>
      </w:r>
      <w:r w:rsidR="00CA2EA2">
        <w:t>ing</w:t>
      </w:r>
      <w:r w:rsidR="000C10CB">
        <w:t xml:space="preserve"> during the </w:t>
      </w:r>
      <w:r w:rsidR="00BB4CA3">
        <w:t>assemb</w:t>
      </w:r>
      <w:r w:rsidR="000C10CB">
        <w:t>ly process</w:t>
      </w:r>
      <w:r w:rsidR="00BB4CA3">
        <w:t>, reducing the machines O.E.E.</w:t>
      </w:r>
      <w:r w:rsidR="000C10CB">
        <w:t xml:space="preserve"> The machine needed resetting when this fault occurred.</w:t>
      </w:r>
      <w:r w:rsidR="007B6D20">
        <w:t xml:space="preserve"> </w:t>
      </w:r>
      <w:r w:rsidR="007B6D20">
        <w:fldChar w:fldCharType="begin"/>
      </w:r>
      <w:r w:rsidR="007B6D20">
        <w:instrText xml:space="preserve"> REF _Ref38021764 \h </w:instrText>
      </w:r>
      <w:r w:rsidR="007B6D20">
        <w:fldChar w:fldCharType="separate"/>
      </w:r>
      <w:r w:rsidR="007B6D20">
        <w:t xml:space="preserve">Figure </w:t>
      </w:r>
      <w:r w:rsidR="007B6D20">
        <w:rPr>
          <w:noProof/>
        </w:rPr>
        <w:t>2</w:t>
      </w:r>
      <w:r w:rsidR="007B6D20">
        <w:fldChar w:fldCharType="end"/>
      </w:r>
      <w:r>
        <w:t xml:space="preserve"> </w:t>
      </w:r>
      <w:r w:rsidR="009804F7">
        <w:t xml:space="preserve">illustrates </w:t>
      </w:r>
      <w:r w:rsidR="000C10CB">
        <w:t>some of the basic components affected in the project.</w:t>
      </w:r>
    </w:p>
    <w:p w14:paraId="71DDDDC3" w14:textId="73F298E7" w:rsidR="00B15CC8" w:rsidRDefault="00B15CC8" w:rsidP="00BB4CA3">
      <w:pPr>
        <w:spacing w:line="360" w:lineRule="auto"/>
      </w:pPr>
    </w:p>
    <w:p w14:paraId="502BE04D" w14:textId="66BCB605" w:rsidR="00B15CC8" w:rsidRDefault="00B15CC8" w:rsidP="00BB4CA3">
      <w:pPr>
        <w:spacing w:line="360" w:lineRule="auto"/>
      </w:pPr>
    </w:p>
    <w:p w14:paraId="07A3FEB7" w14:textId="2BE1DC01" w:rsidR="00B15CC8" w:rsidRDefault="00B15CC8" w:rsidP="00BB4CA3">
      <w:pPr>
        <w:spacing w:line="360" w:lineRule="auto"/>
      </w:pPr>
    </w:p>
    <w:p w14:paraId="7FDE2E3C" w14:textId="38D3B5E5" w:rsidR="00B15CC8" w:rsidRDefault="00B15CC8" w:rsidP="00BB4CA3">
      <w:pPr>
        <w:spacing w:line="360" w:lineRule="auto"/>
      </w:pPr>
    </w:p>
    <w:p w14:paraId="5C60285C" w14:textId="32BF281F" w:rsidR="00B15CC8" w:rsidRDefault="004C263C" w:rsidP="00BB4CA3">
      <w:pPr>
        <w:spacing w:line="360" w:lineRule="auto"/>
      </w:pPr>
      <w:r>
        <w:rPr>
          <w:noProof/>
          <w:lang w:eastAsia="en-GB"/>
        </w:rPr>
        <w:drawing>
          <wp:anchor distT="0" distB="0" distL="114300" distR="114300" simplePos="0" relativeHeight="251820032" behindDoc="1" locked="0" layoutInCell="1" allowOverlap="1" wp14:anchorId="7B29501A" wp14:editId="15A2A951">
            <wp:simplePos x="0" y="0"/>
            <wp:positionH relativeFrom="margin">
              <wp:align>left</wp:align>
            </wp:positionH>
            <wp:positionV relativeFrom="paragraph">
              <wp:posOffset>282484</wp:posOffset>
            </wp:positionV>
            <wp:extent cx="5918835" cy="4759960"/>
            <wp:effectExtent l="19050" t="19050" r="24765" b="21590"/>
            <wp:wrapTight wrapText="bothSides">
              <wp:wrapPolygon edited="0">
                <wp:start x="-70" y="-86"/>
                <wp:lineTo x="-70" y="21612"/>
                <wp:lineTo x="21621" y="21612"/>
                <wp:lineTo x="21621" y="-86"/>
                <wp:lineTo x="-70" y="-86"/>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a:stretch/>
                  </pic:blipFill>
                  <pic:spPr bwMode="auto">
                    <a:xfrm>
                      <a:off x="0" y="0"/>
                      <a:ext cx="5936212" cy="477433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F27">
        <w:rPr>
          <w:noProof/>
          <w:lang w:eastAsia="en-GB"/>
        </w:rPr>
        <mc:AlternateContent>
          <mc:Choice Requires="wps">
            <w:drawing>
              <wp:anchor distT="0" distB="0" distL="114300" distR="114300" simplePos="0" relativeHeight="251823104" behindDoc="1" locked="0" layoutInCell="1" allowOverlap="1" wp14:anchorId="6F44A54C" wp14:editId="26478263">
                <wp:simplePos x="0" y="0"/>
                <wp:positionH relativeFrom="margin">
                  <wp:align>left</wp:align>
                </wp:positionH>
                <wp:positionV relativeFrom="paragraph">
                  <wp:posOffset>91167</wp:posOffset>
                </wp:positionV>
                <wp:extent cx="6075680" cy="165100"/>
                <wp:effectExtent l="0" t="0" r="1270" b="6350"/>
                <wp:wrapTight wrapText="bothSides">
                  <wp:wrapPolygon edited="0">
                    <wp:start x="0" y="0"/>
                    <wp:lineTo x="0" y="19938"/>
                    <wp:lineTo x="21537" y="19938"/>
                    <wp:lineTo x="21537" y="0"/>
                    <wp:lineTo x="0" y="0"/>
                  </wp:wrapPolygon>
                </wp:wrapTight>
                <wp:docPr id="122" name="Text Box 122"/>
                <wp:cNvGraphicFramePr/>
                <a:graphic xmlns:a="http://schemas.openxmlformats.org/drawingml/2006/main">
                  <a:graphicData uri="http://schemas.microsoft.com/office/word/2010/wordprocessingShape">
                    <wps:wsp>
                      <wps:cNvSpPr txBox="1"/>
                      <wps:spPr>
                        <a:xfrm>
                          <a:off x="0" y="0"/>
                          <a:ext cx="6075680" cy="165100"/>
                        </a:xfrm>
                        <a:prstGeom prst="rect">
                          <a:avLst/>
                        </a:prstGeom>
                        <a:solidFill>
                          <a:prstClr val="white"/>
                        </a:solidFill>
                        <a:ln>
                          <a:noFill/>
                        </a:ln>
                      </wps:spPr>
                      <wps:txbx>
                        <w:txbxContent>
                          <w:p w14:paraId="55593DD1" w14:textId="7AE3C44B" w:rsidR="00AC35D7" w:rsidRPr="00820650" w:rsidRDefault="00AC35D7" w:rsidP="00A613E3">
                            <w:pPr>
                              <w:pStyle w:val="Caption"/>
                              <w:rPr>
                                <w:noProof/>
                              </w:rPr>
                            </w:pPr>
                            <w:bookmarkStart w:id="21" w:name="_Ref38021735"/>
                            <w:bookmarkStart w:id="22" w:name="_Toc38129522"/>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w:t>
                            </w:r>
                            <w:r w:rsidR="00823423">
                              <w:rPr>
                                <w:noProof/>
                              </w:rPr>
                              <w:fldChar w:fldCharType="end"/>
                            </w:r>
                            <w:bookmarkEnd w:id="21"/>
                            <w:r>
                              <w:t xml:space="preserve"> - Labelled Section of a Typical Radiator</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44A54C" id="_x0000_t202" coordsize="21600,21600" o:spt="202" path="m,l,21600r21600,l21600,xe">
                <v:stroke joinstyle="miter"/>
                <v:path gradientshapeok="t" o:connecttype="rect"/>
              </v:shapetype>
              <v:shape id="Text Box 122" o:spid="_x0000_s1026" type="#_x0000_t202" style="position:absolute;margin-left:0;margin-top:7.2pt;width:478.4pt;height:13pt;z-index:-2514933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dpCMAIAAGQEAAAOAAAAZHJzL2Uyb0RvYy54bWysVFFv2yAQfp+0/4B4X+xEalZFcaosVaZJ&#10;UVupqfpMMMRIwDEgsbNfvwPb6dbtadoLPu6Og+/77ry864wmZ+GDAlvR6aSkRFgOtbLHir7st59u&#10;KQmR2ZppsKKiFxHo3erjh2XrFmIGDehaeIJFbFi0rqJNjG5RFIE3wrAwAScsBiV4wyJu/bGoPWux&#10;utHFrCznRQu+dh64CAG9932QrnJ9KQWPj1IGEYmuKL4t5tXn9ZDWYrVki6NnrlF8eAb7h1cYpixe&#10;ei11zyIjJ6/+KGUU9xBAxgkHU4CUiouMAdFMy3donhvmRMaC5AR3pSn8v7L84fzkiapRu9mMEssM&#10;irQXXSRfoCPJhwy1Liww8dlhauwwgNmjP6AzAe+kN+mLkAjGkevLld9UjqNzXn6+md9iiGNsOr+Z&#10;llmA4u208yF+FWBIMirqUb9MKzvvQsSXYOqYki4LoFW9VVqnTQpstCdnhlq3jYoivRFP/Jalbcq1&#10;kE714eQpEsQeSrJid+gG3AeoLwjbQ986wfGtwot2LMQn5rFXEA72f3zERWpoKwqDRUkD/sff/Ckf&#10;JcQoJS32XkXD9xPzghL9zaK4qVFHw4/GYTTsyWwAIU5xshzPJh7wUY+m9GBecSzW6RYMMcvxrorG&#10;0dzEfgJwrLhYr3MStqNjcWefHU+lR0L33SvzbpAjopAPMHYlW7xTpc/t6V2fIkiVJUuE9iwOPGMr&#10;Z12GsUuz8us+Z739HFY/AQAA//8DAFBLAwQUAAYACAAAACEAcuZu0NwAAAAGAQAADwAAAGRycy9k&#10;b3ducmV2LnhtbEyPwU7DMBBE70j8g7VIXBB1qEIEIU4FLdzg0FL1vI2XJCJeR7HTpH/PcoLj7Kxm&#10;3hSr2XXqRENoPRu4WySgiCtvW64N7D/fbh9AhYhssfNMBs4UYFVeXhSYWz/xlk67WCsJ4ZCjgSbG&#10;Ptc6VA05DAvfE4v35QeHUeRQazvgJOGu08skybTDlqWhwZ7WDVXfu9EZyDbDOG15fbPZv77jR18v&#10;Dy/ngzHXV/PzE6hIc/x7hl98QYdSmI5+ZBtUZ0CGRLmmKShxH+8zGXI0kCYp6LLQ//HLHwAAAP//&#10;AwBQSwECLQAUAAYACAAAACEAtoM4kv4AAADhAQAAEwAAAAAAAAAAAAAAAAAAAAAAW0NvbnRlbnRf&#10;VHlwZXNdLnhtbFBLAQItABQABgAIAAAAIQA4/SH/1gAAAJQBAAALAAAAAAAAAAAAAAAAAC8BAABf&#10;cmVscy8ucmVsc1BLAQItABQABgAIAAAAIQBi6dpCMAIAAGQEAAAOAAAAAAAAAAAAAAAAAC4CAABk&#10;cnMvZTJvRG9jLnhtbFBLAQItABQABgAIAAAAIQBy5m7Q3AAAAAYBAAAPAAAAAAAAAAAAAAAAAIoE&#10;AABkcnMvZG93bnJldi54bWxQSwUGAAAAAAQABADzAAAAkwUAAAAA&#10;" stroked="f">
                <v:textbox inset="0,0,0,0">
                  <w:txbxContent>
                    <w:p w14:paraId="55593DD1" w14:textId="7AE3C44B" w:rsidR="00AC35D7" w:rsidRPr="00820650" w:rsidRDefault="00AC35D7" w:rsidP="00A613E3">
                      <w:pPr>
                        <w:pStyle w:val="Caption"/>
                        <w:rPr>
                          <w:noProof/>
                        </w:rPr>
                      </w:pPr>
                      <w:bookmarkStart w:id="22" w:name="_Ref38021735"/>
                      <w:bookmarkStart w:id="23" w:name="_Toc38129522"/>
                      <w:r>
                        <w:t xml:space="preserve">Figure </w:t>
                      </w:r>
                      <w:fldSimple w:instr=" SEQ Figure \* ARABIC ">
                        <w:r>
                          <w:rPr>
                            <w:noProof/>
                          </w:rPr>
                          <w:t>1</w:t>
                        </w:r>
                      </w:fldSimple>
                      <w:bookmarkEnd w:id="22"/>
                      <w:r>
                        <w:t xml:space="preserve"> - Labelled Section of a Typical Radiator</w:t>
                      </w:r>
                      <w:bookmarkEnd w:id="23"/>
                    </w:p>
                  </w:txbxContent>
                </v:textbox>
                <w10:wrap type="tight" anchorx="margin"/>
              </v:shape>
            </w:pict>
          </mc:Fallback>
        </mc:AlternateContent>
      </w:r>
    </w:p>
    <w:p w14:paraId="114B20E2" w14:textId="25907AAE" w:rsidR="00B15CC8" w:rsidRDefault="00B15CC8" w:rsidP="00BB4CA3">
      <w:pPr>
        <w:spacing w:line="360" w:lineRule="auto"/>
      </w:pPr>
    </w:p>
    <w:p w14:paraId="52E181E3" w14:textId="33F145A9" w:rsidR="00B15CC8" w:rsidRDefault="00B15CC8" w:rsidP="00BB4CA3">
      <w:pPr>
        <w:spacing w:line="360" w:lineRule="auto"/>
      </w:pPr>
    </w:p>
    <w:p w14:paraId="4215E633" w14:textId="474C0BCF" w:rsidR="00B15CC8" w:rsidRDefault="00B15CC8" w:rsidP="00BB4CA3">
      <w:pPr>
        <w:spacing w:line="360" w:lineRule="auto"/>
      </w:pPr>
    </w:p>
    <w:p w14:paraId="26BB873E" w14:textId="12C1E05E" w:rsidR="00B15CC8" w:rsidRDefault="00B15CC8" w:rsidP="00BB4CA3">
      <w:pPr>
        <w:spacing w:line="360" w:lineRule="auto"/>
      </w:pPr>
    </w:p>
    <w:p w14:paraId="4C13263F" w14:textId="66F70E59" w:rsidR="00B15CC8" w:rsidRDefault="00B15CC8" w:rsidP="00BB4CA3">
      <w:pPr>
        <w:spacing w:line="360" w:lineRule="auto"/>
      </w:pPr>
    </w:p>
    <w:p w14:paraId="7B51495A" w14:textId="5CA8803A" w:rsidR="00B15CC8" w:rsidRDefault="00B15CC8" w:rsidP="00BB4CA3">
      <w:pPr>
        <w:spacing w:line="360" w:lineRule="auto"/>
      </w:pPr>
    </w:p>
    <w:p w14:paraId="2D6C77A2" w14:textId="4A41F894" w:rsidR="00B15CC8" w:rsidRDefault="00B15CC8" w:rsidP="00BB4CA3">
      <w:pPr>
        <w:spacing w:line="360" w:lineRule="auto"/>
      </w:pPr>
    </w:p>
    <w:p w14:paraId="7EEA43AE" w14:textId="7F1D3E7C" w:rsidR="00B15CC8" w:rsidRDefault="00B15CC8" w:rsidP="00BB4CA3">
      <w:pPr>
        <w:spacing w:line="360" w:lineRule="auto"/>
      </w:pPr>
    </w:p>
    <w:p w14:paraId="7D3A7E70" w14:textId="5FEA24FF" w:rsidR="00B15CC8" w:rsidRDefault="00B15CC8" w:rsidP="00BB4CA3">
      <w:pPr>
        <w:spacing w:line="360" w:lineRule="auto"/>
      </w:pPr>
    </w:p>
    <w:p w14:paraId="67710B41" w14:textId="34CE3C96" w:rsidR="00B353B0" w:rsidRDefault="00B353B0" w:rsidP="00BB4CA3">
      <w:pPr>
        <w:spacing w:line="360" w:lineRule="auto"/>
      </w:pPr>
    </w:p>
    <w:p w14:paraId="64536493" w14:textId="50D3175B" w:rsidR="00B15CC8" w:rsidRDefault="00B15CC8" w:rsidP="00BB4CA3">
      <w:pPr>
        <w:spacing w:line="360" w:lineRule="auto"/>
      </w:pPr>
    </w:p>
    <w:p w14:paraId="36DCE65B" w14:textId="4D33D20D" w:rsidR="00097425" w:rsidRDefault="00097425" w:rsidP="00BB4CA3">
      <w:pPr>
        <w:spacing w:line="360" w:lineRule="auto"/>
      </w:pPr>
    </w:p>
    <w:p w14:paraId="660C88D6" w14:textId="1C46365C" w:rsidR="00F81336" w:rsidRDefault="004C263C" w:rsidP="00BB4CA3">
      <w:pPr>
        <w:spacing w:line="360" w:lineRule="auto"/>
      </w:pPr>
      <w:r>
        <w:rPr>
          <w:noProof/>
          <w:lang w:eastAsia="en-GB"/>
        </w:rPr>
        <mc:AlternateContent>
          <mc:Choice Requires="wps">
            <w:drawing>
              <wp:anchor distT="0" distB="0" distL="114300" distR="114300" simplePos="0" relativeHeight="251825152" behindDoc="1" locked="0" layoutInCell="1" allowOverlap="1" wp14:anchorId="539FD0DA" wp14:editId="7518FE4C">
                <wp:simplePos x="0" y="0"/>
                <wp:positionH relativeFrom="margin">
                  <wp:align>left</wp:align>
                </wp:positionH>
                <wp:positionV relativeFrom="paragraph">
                  <wp:posOffset>402318</wp:posOffset>
                </wp:positionV>
                <wp:extent cx="6324600" cy="184150"/>
                <wp:effectExtent l="0" t="0" r="0" b="6350"/>
                <wp:wrapTight wrapText="bothSides">
                  <wp:wrapPolygon edited="0">
                    <wp:start x="0" y="0"/>
                    <wp:lineTo x="0" y="20110"/>
                    <wp:lineTo x="21535" y="20110"/>
                    <wp:lineTo x="21535" y="0"/>
                    <wp:lineTo x="0" y="0"/>
                  </wp:wrapPolygon>
                </wp:wrapTight>
                <wp:docPr id="123" name="Text Box 123"/>
                <wp:cNvGraphicFramePr/>
                <a:graphic xmlns:a="http://schemas.openxmlformats.org/drawingml/2006/main">
                  <a:graphicData uri="http://schemas.microsoft.com/office/word/2010/wordprocessingShape">
                    <wps:wsp>
                      <wps:cNvSpPr txBox="1"/>
                      <wps:spPr>
                        <a:xfrm>
                          <a:off x="0" y="0"/>
                          <a:ext cx="6324600" cy="184150"/>
                        </a:xfrm>
                        <a:prstGeom prst="rect">
                          <a:avLst/>
                        </a:prstGeom>
                        <a:solidFill>
                          <a:prstClr val="white"/>
                        </a:solidFill>
                        <a:ln>
                          <a:noFill/>
                        </a:ln>
                      </wps:spPr>
                      <wps:txbx>
                        <w:txbxContent>
                          <w:p w14:paraId="59BD7526" w14:textId="62C4D033" w:rsidR="00AC35D7" w:rsidRPr="00841ECC" w:rsidRDefault="00AC35D7" w:rsidP="00A613E3">
                            <w:pPr>
                              <w:pStyle w:val="Caption"/>
                              <w:rPr>
                                <w:noProof/>
                              </w:rPr>
                            </w:pPr>
                            <w:bookmarkStart w:id="23" w:name="_Ref38021764"/>
                            <w:bookmarkStart w:id="24" w:name="_Toc38129523"/>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2</w:t>
                            </w:r>
                            <w:r w:rsidR="00823423">
                              <w:rPr>
                                <w:noProof/>
                              </w:rPr>
                              <w:fldChar w:fldCharType="end"/>
                            </w:r>
                            <w:bookmarkEnd w:id="23"/>
                            <w:r>
                              <w:t xml:space="preserve"> - Labelled PLA Core Build Area of Machine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9FD0DA" id="Text Box 123" o:spid="_x0000_s1027" type="#_x0000_t202" style="position:absolute;margin-left:0;margin-top:31.7pt;width:498pt;height:14.5pt;z-index:-2514913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yNMgIAAGsEAAAOAAAAZHJzL2Uyb0RvYy54bWysVFFv2yAQfp+0/4B4X5ykXVRZcaosVaZJ&#10;UVspmfpMMMRIwDEgsbNfvwPHadftadoLPu6Og+/77jy/74wmJ+GDAlvRyWhMibAcamUPFf2+W3+6&#10;oyREZmumwYqKnkWg94uPH+atK8UUGtC18ASL2FC2rqJNjK4sisAbYVgYgRMWgxK8YRG3/lDUnrVY&#10;3ehiOh7PihZ87TxwEQJ6H/ogXeT6Ugoen6QMIhJdUXxbzKvP6z6txWLOyoNnrlH88gz2D68wTFm8&#10;9FrqgUVGjl79Ucoo7iGAjCMOpgApFRcZA6KZjN+h2TbMiYwFyQnuSlP4f2X54+nZE1WjdtMbSiwz&#10;KNJOdJF8gY4kHzLUulBi4tZhauwwgNmDP6AzAe+kN+mLkAjGkevzld9UjqNzdjO9nY0xxDE2ubud&#10;fM4CFK+nnQ/xqwBDklFRj/plWtlpEyK+BFOHlHRZAK3qtdI6bVJgpT05MdS6bVQU6Y144rcsbVOu&#10;hXSqDydPkSD2UJIVu33XkzLA3EN9RvQe+g4Kjq8V3rdhIT4zjy2DqHAM4hMuUkNbUbhYlDTgf/7N&#10;n/JRSYxS0mILVjT8ODIvKNHfLGqc+nUw/GDsB8MezQoQ6QQHzPFs4gEf9WBKD+YFp2OZbsEQsxzv&#10;qmgczFXsBwGni4vlMidhVzoWN3breCo98LrrXph3F1Ui6vkIQ3Oy8p04fW7P8vIYQaqsXOK1Z/FC&#10;N3Z0lucyfWlk3u5z1us/YvELAAD//wMAUEsDBBQABgAIAAAAIQCn+yur2wAAAAYBAAAPAAAAZHJz&#10;L2Rvd25yZXYueG1sTI/BTsMwDIbvSLxDZCQuiKWUqWJd0wk2uMFhY9rZa7K2onGqJF27t8ec2M32&#10;b33+XKwm24mz8aF1pOBploAwVDndUq1g//3x+AIiRCSNnSOj4GICrMrbmwJz7UbamvMu1oIhFHJU&#10;0MTY51KGqjEWw8z1hjg7OW8xcutrqT2ODLedTJMkkxZb4gsN9mbdmOpnN1gF2cYP45bWD5v9+yd+&#10;9XV6eLsclLq/m16XIKKZ4v8y/OmzOpTsdHQD6SA6BfxIZNLzHASni0XGgyMX6RxkWchr/fIXAAD/&#10;/wMAUEsBAi0AFAAGAAgAAAAhALaDOJL+AAAA4QEAABMAAAAAAAAAAAAAAAAAAAAAAFtDb250ZW50&#10;X1R5cGVzXS54bWxQSwECLQAUAAYACAAAACEAOP0h/9YAAACUAQAACwAAAAAAAAAAAAAAAAAvAQAA&#10;X3JlbHMvLnJlbHNQSwECLQAUAAYACAAAACEAWMlcjTICAABrBAAADgAAAAAAAAAAAAAAAAAuAgAA&#10;ZHJzL2Uyb0RvYy54bWxQSwECLQAUAAYACAAAACEAp/srq9sAAAAGAQAADwAAAAAAAAAAAAAAAACM&#10;BAAAZHJzL2Rvd25yZXYueG1sUEsFBgAAAAAEAAQA8wAAAJQFAAAAAA==&#10;" stroked="f">
                <v:textbox inset="0,0,0,0">
                  <w:txbxContent>
                    <w:p w14:paraId="59BD7526" w14:textId="62C4D033" w:rsidR="00AC35D7" w:rsidRPr="00841ECC" w:rsidRDefault="00AC35D7" w:rsidP="00A613E3">
                      <w:pPr>
                        <w:pStyle w:val="Caption"/>
                        <w:rPr>
                          <w:noProof/>
                        </w:rPr>
                      </w:pPr>
                      <w:bookmarkStart w:id="26" w:name="_Ref38021764"/>
                      <w:bookmarkStart w:id="27" w:name="_Toc38129523"/>
                      <w:r>
                        <w:t xml:space="preserve">Figure </w:t>
                      </w:r>
                      <w:fldSimple w:instr=" SEQ Figure \* ARABIC ">
                        <w:r>
                          <w:rPr>
                            <w:noProof/>
                          </w:rPr>
                          <w:t>2</w:t>
                        </w:r>
                      </w:fldSimple>
                      <w:bookmarkEnd w:id="26"/>
                      <w:r>
                        <w:t xml:space="preserve"> - Labelled PLA Core Build Area of Machine</w:t>
                      </w:r>
                      <w:bookmarkEnd w:id="27"/>
                    </w:p>
                  </w:txbxContent>
                </v:textbox>
                <w10:wrap type="tight" anchorx="margin"/>
              </v:shape>
            </w:pict>
          </mc:Fallback>
        </mc:AlternateContent>
      </w:r>
    </w:p>
    <w:p w14:paraId="59E8D7B2" w14:textId="21909530" w:rsidR="009804F7" w:rsidRDefault="00A613E3" w:rsidP="00BB4CA3">
      <w:pPr>
        <w:spacing w:line="360" w:lineRule="auto"/>
      </w:pPr>
      <w:r>
        <w:lastRenderedPageBreak/>
        <w:t xml:space="preserve"> </w:t>
      </w:r>
      <w:r w:rsidR="007B6D20">
        <w:fldChar w:fldCharType="begin"/>
      </w:r>
      <w:r w:rsidR="007B6D20">
        <w:instrText xml:space="preserve"> REF _Ref38025257 \h </w:instrText>
      </w:r>
      <w:r w:rsidR="007B6D20">
        <w:fldChar w:fldCharType="separate"/>
      </w:r>
      <w:r w:rsidR="007B6D20">
        <w:t xml:space="preserve">Figure </w:t>
      </w:r>
      <w:r w:rsidR="007B6D20">
        <w:rPr>
          <w:noProof/>
        </w:rPr>
        <w:t>3</w:t>
      </w:r>
      <w:r w:rsidR="007B6D20">
        <w:fldChar w:fldCharType="end"/>
      </w:r>
      <w:r w:rsidR="007B6D20">
        <w:t xml:space="preserve"> </w:t>
      </w:r>
      <w:r w:rsidR="00C76610">
        <w:t>explains</w:t>
      </w:r>
      <w:r w:rsidR="009804F7">
        <w:t xml:space="preserve"> </w:t>
      </w:r>
      <w:r w:rsidR="00C76610">
        <w:t>how the side casing may fall off while assembling a core</w:t>
      </w:r>
      <w:r w:rsidR="007B6D20">
        <w:t xml:space="preserve"> (</w:t>
      </w:r>
      <w:r w:rsidR="005C5F27">
        <w:t>Note: T</w:t>
      </w:r>
      <w:r w:rsidR="007B6D20">
        <w:t xml:space="preserve">he compression arm moves </w:t>
      </w:r>
      <w:r w:rsidR="005C5F27">
        <w:t xml:space="preserve">extremely </w:t>
      </w:r>
      <w:r w:rsidR="007B6D20">
        <w:t>quickly</w:t>
      </w:r>
      <w:r w:rsidR="005C5F27">
        <w:t xml:space="preserve"> in both directions during the assembly process</w:t>
      </w:r>
      <w:r w:rsidR="007B6D20">
        <w:t>)</w:t>
      </w:r>
      <w:r w:rsidR="00C76610">
        <w:t>.</w:t>
      </w:r>
    </w:p>
    <w:p w14:paraId="3D2DEC12" w14:textId="2F406431" w:rsidR="009804F7" w:rsidRDefault="005C5F27" w:rsidP="00BB4CA3">
      <w:pPr>
        <w:spacing w:line="360" w:lineRule="auto"/>
      </w:pPr>
      <w:r>
        <w:rPr>
          <w:noProof/>
          <w:lang w:eastAsia="en-GB"/>
        </w:rPr>
        <w:drawing>
          <wp:anchor distT="0" distB="0" distL="114300" distR="114300" simplePos="0" relativeHeight="251826176" behindDoc="1" locked="0" layoutInCell="1" allowOverlap="1" wp14:anchorId="432690A5" wp14:editId="545079A6">
            <wp:simplePos x="0" y="0"/>
            <wp:positionH relativeFrom="margin">
              <wp:align>left</wp:align>
            </wp:positionH>
            <wp:positionV relativeFrom="paragraph">
              <wp:posOffset>13154</wp:posOffset>
            </wp:positionV>
            <wp:extent cx="5974347" cy="2780665"/>
            <wp:effectExtent l="19050" t="19050" r="26670" b="19685"/>
            <wp:wrapTight wrapText="bothSides">
              <wp:wrapPolygon edited="0">
                <wp:start x="-69" y="-148"/>
                <wp:lineTo x="-69" y="21605"/>
                <wp:lineTo x="21628" y="21605"/>
                <wp:lineTo x="21628" y="-148"/>
                <wp:lineTo x="-69" y="-14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a:stretch/>
                  </pic:blipFill>
                  <pic:spPr bwMode="auto">
                    <a:xfrm>
                      <a:off x="0" y="0"/>
                      <a:ext cx="5974347" cy="278066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anchor>
        </w:drawing>
      </w:r>
    </w:p>
    <w:p w14:paraId="2496B7B0" w14:textId="043CF45C" w:rsidR="00B353B0" w:rsidRDefault="00B353B0" w:rsidP="00BB4CA3">
      <w:pPr>
        <w:spacing w:line="360" w:lineRule="auto"/>
      </w:pPr>
    </w:p>
    <w:p w14:paraId="15FCBE12" w14:textId="5ACE1530" w:rsidR="009804F7" w:rsidRDefault="009804F7" w:rsidP="00BB4CA3">
      <w:pPr>
        <w:spacing w:line="360" w:lineRule="auto"/>
      </w:pPr>
    </w:p>
    <w:p w14:paraId="55EE0DB8" w14:textId="182EC59B" w:rsidR="009804F7" w:rsidRDefault="009804F7" w:rsidP="00BB4CA3">
      <w:pPr>
        <w:spacing w:line="360" w:lineRule="auto"/>
      </w:pPr>
    </w:p>
    <w:p w14:paraId="660E7D56" w14:textId="52AAD11E" w:rsidR="009804F7" w:rsidRDefault="009804F7" w:rsidP="00BB4CA3">
      <w:pPr>
        <w:spacing w:line="360" w:lineRule="auto"/>
      </w:pPr>
    </w:p>
    <w:p w14:paraId="5DEF907A" w14:textId="2DA787E0" w:rsidR="009804F7" w:rsidRDefault="009804F7" w:rsidP="00BB4CA3">
      <w:pPr>
        <w:spacing w:line="360" w:lineRule="auto"/>
      </w:pPr>
    </w:p>
    <w:p w14:paraId="5A8CBB4E" w14:textId="63FA89E2" w:rsidR="00A613E3" w:rsidRDefault="00A613E3" w:rsidP="00BB4CA3">
      <w:pPr>
        <w:spacing w:line="360" w:lineRule="auto"/>
      </w:pPr>
    </w:p>
    <w:p w14:paraId="1D88882F" w14:textId="1865ABAF" w:rsidR="00A613E3" w:rsidRDefault="005C5F27" w:rsidP="00BB4CA3">
      <w:pPr>
        <w:spacing w:line="360" w:lineRule="auto"/>
      </w:pPr>
      <w:r>
        <w:rPr>
          <w:noProof/>
          <w:lang w:eastAsia="en-GB"/>
        </w:rPr>
        <mc:AlternateContent>
          <mc:Choice Requires="wps">
            <w:drawing>
              <wp:anchor distT="0" distB="0" distL="114300" distR="114300" simplePos="0" relativeHeight="251828224" behindDoc="1" locked="0" layoutInCell="1" allowOverlap="1" wp14:anchorId="4834D932" wp14:editId="1337B25A">
                <wp:simplePos x="0" y="0"/>
                <wp:positionH relativeFrom="column">
                  <wp:posOffset>16329</wp:posOffset>
                </wp:positionH>
                <wp:positionV relativeFrom="paragraph">
                  <wp:posOffset>343626</wp:posOffset>
                </wp:positionV>
                <wp:extent cx="5974080" cy="635"/>
                <wp:effectExtent l="0" t="0" r="0" b="0"/>
                <wp:wrapTight wrapText="bothSides">
                  <wp:wrapPolygon edited="0">
                    <wp:start x="0" y="0"/>
                    <wp:lineTo x="0" y="21600"/>
                    <wp:lineTo x="21600" y="21600"/>
                    <wp:lineTo x="21600" y="0"/>
                  </wp:wrapPolygon>
                </wp:wrapTight>
                <wp:docPr id="124" name="Text Box 124"/>
                <wp:cNvGraphicFramePr/>
                <a:graphic xmlns:a="http://schemas.openxmlformats.org/drawingml/2006/main">
                  <a:graphicData uri="http://schemas.microsoft.com/office/word/2010/wordprocessingShape">
                    <wps:wsp>
                      <wps:cNvSpPr txBox="1"/>
                      <wps:spPr>
                        <a:xfrm>
                          <a:off x="0" y="0"/>
                          <a:ext cx="5974080" cy="635"/>
                        </a:xfrm>
                        <a:prstGeom prst="rect">
                          <a:avLst/>
                        </a:prstGeom>
                        <a:solidFill>
                          <a:prstClr val="white"/>
                        </a:solidFill>
                        <a:ln>
                          <a:noFill/>
                        </a:ln>
                      </wps:spPr>
                      <wps:txbx>
                        <w:txbxContent>
                          <w:p w14:paraId="69B276CF" w14:textId="2D6468FD" w:rsidR="00AC35D7" w:rsidRPr="006D56DF" w:rsidRDefault="00AC35D7" w:rsidP="00A53DC5">
                            <w:pPr>
                              <w:pStyle w:val="Caption"/>
                              <w:rPr>
                                <w:noProof/>
                              </w:rPr>
                            </w:pPr>
                            <w:bookmarkStart w:id="25" w:name="_Ref38025257"/>
                            <w:bookmarkStart w:id="26" w:name="_Toc38129524"/>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3</w:t>
                            </w:r>
                            <w:r w:rsidR="00823423">
                              <w:rPr>
                                <w:noProof/>
                              </w:rPr>
                              <w:fldChar w:fldCharType="end"/>
                            </w:r>
                            <w:bookmarkEnd w:id="25"/>
                            <w:r>
                              <w:t xml:space="preserve"> - Compression Arm Movement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34D932" id="Text Box 124" o:spid="_x0000_s1028" type="#_x0000_t202" style="position:absolute;margin-left:1.3pt;margin-top:27.05pt;width:470.4pt;height:.05pt;z-index:-25148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N+lMAIAAGgEAAAOAAAAZHJzL2Uyb0RvYy54bWysVMFu2zAMvQ/YPwi6L06ytuuCOEWWIsOA&#10;oC2QDD0rshwLkEWNUmJnXz9KttOu22nYRaZIitJ7j/T8rq0NOyn0GmzOJ6MxZ8pKKLQ95Pz7bv3h&#10;ljMfhC2EAatyflae3y3ev5s3bqamUIEpFDIqYv2scTmvQnCzLPOyUrXwI3DKUrAErEWgLR6yAkVD&#10;1WuTTcfjm6wBLByCVN6T974L8kWqX5ZKhsey9Cowk3N6W0grpnUf12wxF7MDCldp2T9D/MMraqEt&#10;XXopdS+CYEfUf5SqtUTwUIaRhDqDstRSJQyEZjJ+g2ZbCacSFiLHuwtN/v+VlQ+nJ2S6IO2mV5xZ&#10;UZNIO9UG9gVaFn3EUOP8jBK3jlJDSwHKHvyenBF4W2IdvwSJUZy4Pl/4jeUkOa8/f7oa31JIUuzm&#10;43Wskb0cdejDVwU1i0bOkcRLnIrTxocudUiJN3kwulhrY+ImBlYG2UmQ0E2lg+qL/5ZlbMy1EE91&#10;BaMni/g6HNEK7b5NjEwHjHsozgQdoWsf7+Ra030b4cOTQOoXgkQzEB5pKQ00OYfe4qwC/Pk3f8wn&#10;GSnKWUP9l3P/4yhQcWa+WRI4Nutg4GDsB8Me6xUQ0glNl5PJpAMYzGCWCPUzjcYy3kIhYSXdlfMw&#10;mKvQTQGNllTLZUqilnQibOzWyVh64HXXPgt0vSqBxHyAoTPF7I04XW6Sxy2PgZhOykVeOxZ7uqmd&#10;k/b96MV5eb1PWS8/iMUvAAAA//8DAFBLAwQUAAYACAAAACEAjAu4nd0AAAAHAQAADwAAAGRycy9k&#10;b3ducmV2LnhtbEyOvU7DMBSFdyTewbpILIg6TUNUQpyqqmCApSJ06ebGt3Egvo5spw1vjzuV8fzo&#10;nK9cTaZnJ3S+syRgPkuAITVWddQK2H29PS6B+SBJyd4SCvhFD6vq9qaUhbJn+sRTHVoWR8gXUoAO&#10;YSg4941GI/3MDkgxO1pnZIjStVw5eY7jpudpkuTcyI7ig5YDbjQ2P/VoBGyz/VY/jMfXj3W2cO+7&#10;cZN/t7UQ93fT+gVYwClcy3DBj+hQRaaDHUl51gtI81gU8JTNgcX4OVtkwA4XIwVelfw/f/UHAAD/&#10;/wMAUEsBAi0AFAAGAAgAAAAhALaDOJL+AAAA4QEAABMAAAAAAAAAAAAAAAAAAAAAAFtDb250ZW50&#10;X1R5cGVzXS54bWxQSwECLQAUAAYACAAAACEAOP0h/9YAAACUAQAACwAAAAAAAAAAAAAAAAAvAQAA&#10;X3JlbHMvLnJlbHNQSwECLQAUAAYACAAAACEAe3TfpTACAABoBAAADgAAAAAAAAAAAAAAAAAuAgAA&#10;ZHJzL2Uyb0RvYy54bWxQSwECLQAUAAYACAAAACEAjAu4nd0AAAAHAQAADwAAAAAAAAAAAAAAAACK&#10;BAAAZHJzL2Rvd25yZXYueG1sUEsFBgAAAAAEAAQA8wAAAJQFAAAAAA==&#10;" stroked="f">
                <v:textbox style="mso-fit-shape-to-text:t" inset="0,0,0,0">
                  <w:txbxContent>
                    <w:p w14:paraId="69B276CF" w14:textId="2D6468FD" w:rsidR="00AC35D7" w:rsidRPr="006D56DF" w:rsidRDefault="00AC35D7" w:rsidP="00A53DC5">
                      <w:pPr>
                        <w:pStyle w:val="Caption"/>
                        <w:rPr>
                          <w:noProof/>
                        </w:rPr>
                      </w:pPr>
                      <w:bookmarkStart w:id="30" w:name="_Ref38025257"/>
                      <w:bookmarkStart w:id="31" w:name="_Toc38129524"/>
                      <w:r>
                        <w:t xml:space="preserve">Figure </w:t>
                      </w:r>
                      <w:fldSimple w:instr=" SEQ Figure \* ARABIC ">
                        <w:r>
                          <w:rPr>
                            <w:noProof/>
                          </w:rPr>
                          <w:t>3</w:t>
                        </w:r>
                      </w:fldSimple>
                      <w:bookmarkEnd w:id="30"/>
                      <w:r>
                        <w:t xml:space="preserve"> - Compression Arm Movement</w:t>
                      </w:r>
                      <w:bookmarkEnd w:id="31"/>
                    </w:p>
                  </w:txbxContent>
                </v:textbox>
                <w10:wrap type="tight"/>
              </v:shape>
            </w:pict>
          </mc:Fallback>
        </mc:AlternateContent>
      </w:r>
    </w:p>
    <w:p w14:paraId="645AD327" w14:textId="65860A2E" w:rsidR="00A53DC5" w:rsidRDefault="00A53DC5" w:rsidP="00BB4CA3">
      <w:pPr>
        <w:spacing w:line="360" w:lineRule="auto"/>
      </w:pPr>
    </w:p>
    <w:p w14:paraId="519A2CF9" w14:textId="005538D2" w:rsidR="00072F9F" w:rsidRDefault="007572A6" w:rsidP="00BB4CA3">
      <w:pPr>
        <w:spacing w:line="360" w:lineRule="auto"/>
      </w:pPr>
      <w:r>
        <w:t>T</w:t>
      </w:r>
      <w:r w:rsidR="00BB4CA3">
        <w:t>here was another issue that was not on the breakdowns chart</w:t>
      </w:r>
      <w:r w:rsidR="003C21D6">
        <w:t xml:space="preserve"> and</w:t>
      </w:r>
      <w:r w:rsidR="00BB4CA3">
        <w:t xml:space="preserve"> has been causing a problem since the machine has been in service.</w:t>
      </w:r>
      <w:r w:rsidR="00982D90">
        <w:t xml:space="preserve"> </w:t>
      </w:r>
      <w:r w:rsidR="004E1659">
        <w:t>There are a couple of tags that fold over during assembly</w:t>
      </w:r>
      <w:r w:rsidR="00946115">
        <w:t xml:space="preserve"> and are used </w:t>
      </w:r>
      <w:r w:rsidR="004E1659">
        <w:t xml:space="preserve">to hold the side casings central and </w:t>
      </w:r>
      <w:r w:rsidR="00946115">
        <w:t xml:space="preserve">tight to the tubeplate </w:t>
      </w:r>
      <w:r w:rsidR="004E1659">
        <w:t>(</w:t>
      </w:r>
      <w:r w:rsidR="004E1659">
        <w:fldChar w:fldCharType="begin"/>
      </w:r>
      <w:r w:rsidR="004E1659">
        <w:instrText xml:space="preserve"> REF _Ref38026304 \h </w:instrText>
      </w:r>
      <w:r w:rsidR="004E1659">
        <w:fldChar w:fldCharType="separate"/>
      </w:r>
      <w:r w:rsidR="007B6D20">
        <w:t xml:space="preserve">Figure </w:t>
      </w:r>
      <w:r w:rsidR="007B6D20">
        <w:rPr>
          <w:noProof/>
        </w:rPr>
        <w:t>6</w:t>
      </w:r>
      <w:r w:rsidR="004E1659">
        <w:fldChar w:fldCharType="end"/>
      </w:r>
      <w:r w:rsidR="004E1659">
        <w:t xml:space="preserve">). They are situated on all four corners of the radiator core </w:t>
      </w:r>
      <w:r w:rsidR="00A3261D">
        <w:t>(</w:t>
      </w:r>
      <w:r w:rsidR="00A53DC5">
        <w:fldChar w:fldCharType="begin"/>
      </w:r>
      <w:r w:rsidR="00A53DC5">
        <w:instrText xml:space="preserve"> REF _Ref38025776 \h </w:instrText>
      </w:r>
      <w:r w:rsidR="00A53DC5">
        <w:fldChar w:fldCharType="separate"/>
      </w:r>
      <w:r w:rsidR="007B6D20">
        <w:t xml:space="preserve">Figure </w:t>
      </w:r>
      <w:r w:rsidR="007B6D20">
        <w:rPr>
          <w:noProof/>
        </w:rPr>
        <w:t>4</w:t>
      </w:r>
      <w:r w:rsidR="00A53DC5">
        <w:fldChar w:fldCharType="end"/>
      </w:r>
      <w:r w:rsidR="00A3261D">
        <w:t>)</w:t>
      </w:r>
      <w:r w:rsidR="004E1659">
        <w:t xml:space="preserve">. </w:t>
      </w:r>
      <w:r w:rsidR="00946115">
        <w:t>However, t</w:t>
      </w:r>
      <w:r w:rsidR="004E1659">
        <w:t>he machine wasn’t</w:t>
      </w:r>
      <w:r w:rsidR="00982D90">
        <w:t xml:space="preserve"> fully </w:t>
      </w:r>
      <w:r w:rsidR="004E1659">
        <w:t>folding</w:t>
      </w:r>
      <w:r w:rsidR="00982D90">
        <w:t xml:space="preserve"> over</w:t>
      </w:r>
      <w:r w:rsidR="004E1659">
        <w:t xml:space="preserve"> the tags during the assembly process, as seen in </w:t>
      </w:r>
      <w:r w:rsidR="004E1659">
        <w:fldChar w:fldCharType="begin"/>
      </w:r>
      <w:r w:rsidR="004E1659">
        <w:instrText xml:space="preserve"> REF _Ref38026384 \h </w:instrText>
      </w:r>
      <w:r w:rsidR="004E1659">
        <w:fldChar w:fldCharType="separate"/>
      </w:r>
      <w:r w:rsidR="007B6D20">
        <w:t xml:space="preserve">Figure </w:t>
      </w:r>
      <w:r w:rsidR="007B6D20">
        <w:rPr>
          <w:noProof/>
        </w:rPr>
        <w:t>5</w:t>
      </w:r>
      <w:r w:rsidR="004E1659">
        <w:fldChar w:fldCharType="end"/>
      </w:r>
      <w:r w:rsidR="004E1659">
        <w:t>. T</w:t>
      </w:r>
      <w:r w:rsidR="00A126FC">
        <w:t xml:space="preserve">his caused problems when the radiator was </w:t>
      </w:r>
      <w:r w:rsidR="003C21D6">
        <w:t xml:space="preserve">sent </w:t>
      </w:r>
      <w:r w:rsidR="00A126FC">
        <w:t>down the furnace</w:t>
      </w:r>
      <w:r w:rsidR="004E1659">
        <w:t xml:space="preserve"> as</w:t>
      </w:r>
      <w:r w:rsidR="00A126FC">
        <w:t xml:space="preserve"> the corners didn’t fully braze in the correct pos</w:t>
      </w:r>
      <w:r w:rsidR="00206F63">
        <w:t>i</w:t>
      </w:r>
      <w:r w:rsidR="00A126FC">
        <w:t>tion</w:t>
      </w:r>
      <w:r w:rsidR="004E1659">
        <w:t xml:space="preserve"> and </w:t>
      </w:r>
      <w:r w:rsidR="00946115">
        <w:t>caused</w:t>
      </w:r>
      <w:r w:rsidR="004E1659">
        <w:t xml:space="preserve"> lack of bonding</w:t>
      </w:r>
      <w:r w:rsidR="00946115">
        <w:t xml:space="preserve"> (not bonded to one another)</w:t>
      </w:r>
      <w:r w:rsidR="00A3261D">
        <w:t>.</w:t>
      </w:r>
      <w:r w:rsidR="00A126FC">
        <w:t xml:space="preserve"> </w:t>
      </w:r>
      <w:r w:rsidR="004E1659">
        <w:t>To combat this</w:t>
      </w:r>
      <w:r w:rsidR="00946115">
        <w:t xml:space="preserve">, </w:t>
      </w:r>
      <w:r w:rsidR="004E1659">
        <w:t>a</w:t>
      </w:r>
      <w:r w:rsidR="00A126FC">
        <w:t xml:space="preserve"> second</w:t>
      </w:r>
      <w:r w:rsidR="00982D90">
        <w:t xml:space="preserve"> operator </w:t>
      </w:r>
      <w:r w:rsidR="00A126FC">
        <w:t xml:space="preserve">was needed </w:t>
      </w:r>
      <w:r w:rsidR="00982D90">
        <w:t xml:space="preserve">to manually fully bend over the tags </w:t>
      </w:r>
      <w:r w:rsidR="003C21D6">
        <w:t>to the correct positio</w:t>
      </w:r>
      <w:r w:rsidR="004E1659">
        <w:t xml:space="preserve">n as seen in </w:t>
      </w:r>
      <w:r w:rsidR="004E1659">
        <w:fldChar w:fldCharType="begin"/>
      </w:r>
      <w:r w:rsidR="004E1659">
        <w:instrText xml:space="preserve"> REF _Ref38026452 \h </w:instrText>
      </w:r>
      <w:r w:rsidR="004E1659">
        <w:fldChar w:fldCharType="separate"/>
      </w:r>
      <w:r w:rsidR="007B6D20">
        <w:t xml:space="preserve">Figure </w:t>
      </w:r>
      <w:r w:rsidR="007B6D20">
        <w:rPr>
          <w:noProof/>
        </w:rPr>
        <w:t>7</w:t>
      </w:r>
      <w:r w:rsidR="004E1659">
        <w:fldChar w:fldCharType="end"/>
      </w:r>
      <w:r w:rsidR="003C21D6">
        <w:t>. The operator would use</w:t>
      </w:r>
      <w:r w:rsidR="00982D90">
        <w:t xml:space="preserve"> a </w:t>
      </w:r>
      <w:r w:rsidR="003C21D6">
        <w:t>p</w:t>
      </w:r>
      <w:r w:rsidR="00A126FC">
        <w:t xml:space="preserve">ein </w:t>
      </w:r>
      <w:r w:rsidR="00A3261D">
        <w:t>hammer</w:t>
      </w:r>
      <w:r w:rsidR="00A126FC">
        <w:t xml:space="preserve"> to tap them </w:t>
      </w:r>
      <w:r w:rsidR="003C21D6">
        <w:t>down flat</w:t>
      </w:r>
      <w:r w:rsidR="00A126FC">
        <w:t>, while the first operator continued to use the machine to assemble cores.</w:t>
      </w:r>
    </w:p>
    <w:p w14:paraId="287BAFC4" w14:textId="5BE31CC6" w:rsidR="00072F9F" w:rsidRDefault="00AF2201" w:rsidP="00BB4CA3">
      <w:pPr>
        <w:spacing w:line="360" w:lineRule="auto"/>
      </w:pPr>
      <w:r>
        <w:t>The cost incurred from the both problems is quite significant. The side casing problem ha</w:t>
      </w:r>
      <w:r w:rsidR="00946115">
        <w:t xml:space="preserve">d </w:t>
      </w:r>
      <w:r>
        <w:t>an average of just over two and a quarter hours downtime a week. Within that downtime</w:t>
      </w:r>
      <w:r w:rsidR="007B6D20">
        <w:t xml:space="preserve">, </w:t>
      </w:r>
      <w:r>
        <w:t xml:space="preserve">two operators </w:t>
      </w:r>
      <w:r w:rsidR="00946115">
        <w:t>were</w:t>
      </w:r>
      <w:r>
        <w:t xml:space="preserve"> being paid</w:t>
      </w:r>
      <w:r w:rsidR="00CA4E8C">
        <w:t xml:space="preserve"> for non-productive tasks</w:t>
      </w:r>
      <w:r w:rsidR="007B6D20">
        <w:t>. T</w:t>
      </w:r>
      <w:r w:rsidR="00CA4E8C">
        <w:t xml:space="preserve">here </w:t>
      </w:r>
      <w:r w:rsidR="00946115">
        <w:t>was</w:t>
      </w:r>
      <w:r w:rsidR="00CA4E8C">
        <w:t xml:space="preserve"> also scrap accumulated from the wasted cores and possibly damaged side casings. When casings are jammed between the bed, maintenance get called to solve the issue, this is one </w:t>
      </w:r>
      <w:r w:rsidR="007B6D20">
        <w:t>of</w:t>
      </w:r>
      <w:r w:rsidR="00CA4E8C">
        <w:t xml:space="preserve"> the </w:t>
      </w:r>
      <w:r w:rsidR="00D772C9">
        <w:t xml:space="preserve">many </w:t>
      </w:r>
      <w:r w:rsidR="00CA4E8C">
        <w:t xml:space="preserve">knock-on effects the problem </w:t>
      </w:r>
      <w:r w:rsidR="00D772C9">
        <w:t xml:space="preserve">causes </w:t>
      </w:r>
      <w:r w:rsidR="00CA4E8C">
        <w:t>and another additional cost to the company. The</w:t>
      </w:r>
      <w:r w:rsidR="00946115">
        <w:t xml:space="preserve"> company was paying the</w:t>
      </w:r>
      <w:r w:rsidR="00CA4E8C">
        <w:t xml:space="preserve"> extra operator </w:t>
      </w:r>
      <w:r w:rsidR="00946115">
        <w:t xml:space="preserve">that was </w:t>
      </w:r>
      <w:r w:rsidR="00CA4E8C">
        <w:t>needed to fully fold the tubeplate tags over</w:t>
      </w:r>
      <w:r w:rsidR="00946115">
        <w:t>, a</w:t>
      </w:r>
      <w:r w:rsidR="00CA4E8C">
        <w:t xml:space="preserve"> full wage to do what the machine should be doing. If the </w:t>
      </w:r>
      <w:r w:rsidR="00D772C9">
        <w:t xml:space="preserve">both </w:t>
      </w:r>
      <w:r w:rsidR="00CA4E8C">
        <w:t>problems were to be resolved the company would save</w:t>
      </w:r>
      <w:r w:rsidR="00D772C9">
        <w:t xml:space="preserve"> </w:t>
      </w:r>
      <w:r w:rsidR="00946115">
        <w:t>an accumulated sum of over</w:t>
      </w:r>
      <w:r w:rsidR="00D772C9">
        <w:t xml:space="preserve"> </w:t>
      </w:r>
      <w:r w:rsidR="00CA4E8C">
        <w:t>£100,000</w:t>
      </w:r>
      <w:r w:rsidR="00072F9F">
        <w:t xml:space="preserve"> annually.</w:t>
      </w:r>
      <w:r w:rsidR="00072F9F" w:rsidRPr="00072F9F">
        <w:t xml:space="preserve"> </w:t>
      </w:r>
    </w:p>
    <w:p w14:paraId="5FF462CC" w14:textId="7ABDE733" w:rsidR="003C21D6" w:rsidRDefault="00072F9F" w:rsidP="00BB4CA3">
      <w:pPr>
        <w:spacing w:line="360" w:lineRule="auto"/>
      </w:pPr>
      <w:r>
        <w:t>Dave James</w:t>
      </w:r>
      <w:r w:rsidR="00D772C9">
        <w:t xml:space="preserve"> </w:t>
      </w:r>
      <w:r>
        <w:t xml:space="preserve">tasked the apprentice to come up with a solution for this problem </w:t>
      </w:r>
      <w:r w:rsidR="00D772C9">
        <w:t xml:space="preserve">also, </w:t>
      </w:r>
      <w:r>
        <w:t xml:space="preserve">as it was related to the same area of the machine and would save the company money and labour for that particular machine. A project proposal was then created and approved </w:t>
      </w:r>
      <w:r>
        <w:rPr>
          <w:b/>
          <w:bCs/>
        </w:rPr>
        <w:t>(see appendix 2)</w:t>
      </w:r>
      <w:r>
        <w:t>.</w:t>
      </w:r>
    </w:p>
    <w:p w14:paraId="24FAC6A8" w14:textId="4C2538F7" w:rsidR="00A53DC5" w:rsidRDefault="00072F9F" w:rsidP="009804F7">
      <w:pPr>
        <w:spacing w:line="360" w:lineRule="auto"/>
      </w:pPr>
      <w:r>
        <w:rPr>
          <w:noProof/>
          <w:lang w:eastAsia="en-GB"/>
        </w:rPr>
        <w:lastRenderedPageBreak/>
        <mc:AlternateContent>
          <mc:Choice Requires="wps">
            <w:drawing>
              <wp:anchor distT="0" distB="0" distL="114300" distR="114300" simplePos="0" relativeHeight="251838464" behindDoc="1" locked="0" layoutInCell="1" allowOverlap="1" wp14:anchorId="6A714D53" wp14:editId="4B073C3D">
                <wp:simplePos x="0" y="0"/>
                <wp:positionH relativeFrom="margin">
                  <wp:align>left</wp:align>
                </wp:positionH>
                <wp:positionV relativeFrom="paragraph">
                  <wp:posOffset>2690495</wp:posOffset>
                </wp:positionV>
                <wp:extent cx="6136005" cy="152400"/>
                <wp:effectExtent l="0" t="0" r="0" b="0"/>
                <wp:wrapTight wrapText="bothSides">
                  <wp:wrapPolygon edited="0">
                    <wp:start x="0" y="0"/>
                    <wp:lineTo x="0" y="18900"/>
                    <wp:lineTo x="21526" y="18900"/>
                    <wp:lineTo x="21526" y="0"/>
                    <wp:lineTo x="0" y="0"/>
                  </wp:wrapPolygon>
                </wp:wrapTight>
                <wp:docPr id="129" name="Text Box 129"/>
                <wp:cNvGraphicFramePr/>
                <a:graphic xmlns:a="http://schemas.openxmlformats.org/drawingml/2006/main">
                  <a:graphicData uri="http://schemas.microsoft.com/office/word/2010/wordprocessingShape">
                    <wps:wsp>
                      <wps:cNvSpPr txBox="1"/>
                      <wps:spPr>
                        <a:xfrm>
                          <a:off x="0" y="0"/>
                          <a:ext cx="6136005" cy="152400"/>
                        </a:xfrm>
                        <a:prstGeom prst="rect">
                          <a:avLst/>
                        </a:prstGeom>
                        <a:solidFill>
                          <a:prstClr val="white"/>
                        </a:solidFill>
                        <a:ln>
                          <a:noFill/>
                        </a:ln>
                      </wps:spPr>
                      <wps:txbx>
                        <w:txbxContent>
                          <w:p w14:paraId="1BF4885F" w14:textId="31E51C21" w:rsidR="00AC35D7" w:rsidRPr="00BF1F30" w:rsidRDefault="00AC35D7" w:rsidP="00A53DC5">
                            <w:pPr>
                              <w:pStyle w:val="Caption"/>
                              <w:rPr>
                                <w:noProof/>
                              </w:rPr>
                            </w:pPr>
                            <w:bookmarkStart w:id="27" w:name="_Ref38025776"/>
                            <w:bookmarkStart w:id="28" w:name="_Toc38129525"/>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4</w:t>
                            </w:r>
                            <w:r w:rsidR="00823423">
                              <w:rPr>
                                <w:noProof/>
                              </w:rPr>
                              <w:fldChar w:fldCharType="end"/>
                            </w:r>
                            <w:bookmarkEnd w:id="27"/>
                            <w:r>
                              <w:t xml:space="preserve"> - Tag Bender Locations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714D53" id="Text Box 129" o:spid="_x0000_s1029" type="#_x0000_t202" style="position:absolute;margin-left:0;margin-top:211.85pt;width:483.15pt;height:12pt;z-index:-2514780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6rfNAIAAGsEAAAOAAAAZHJzL2Uyb0RvYy54bWysVFFv2yAQfp+0/4B4X+yka7RGcaosVaZJ&#10;UVspmfpMMMRIwDEgsbNfvwPH6dbtadoLPu6Og+/77jy/74wmJ+GDAlvR8aikRFgOtbKHin7brT98&#10;oiREZmumwYqKnkWg94v37+atm4kJNKBr4QkWsWHWuoo2MbpZUQTeCMPCCJywGJTgDYu49Yei9qzF&#10;6kYXk7KcFi342nngIgT0PvRBusj1pRQ8PkkZRCS6ovi2mFef131ai8WczQ6euUbxyzPYP7zCMGXx&#10;0mupBxYZOXr1RymjuIcAMo44mAKkVFxkDIhmXL5Bs22YExkLkhPclabw/8ryx9OzJ6pG7SZ3lFhm&#10;UKSd6CL5DB1JPmSodWGGiVuHqbHDAGYP/oDOBLyT3qQvQiIYR67PV35TOY7O6fhmWpa3lHCMjW8n&#10;H8ssQPF62vkQvwgwJBkV9ahfppWdNiHiSzB1SEmXBdCqXiut0yYFVtqTE0Ot20ZFkd6IJ37L0jbl&#10;Wkin+nDyFAliDyVZsdt3mZSbAeYe6jOi99B3UHB8rfC+DQvxmXlsGQSMYxCfcJEa2orCxaKkAf/j&#10;b/6Uj0pilJIWW7Ci4fuReUGJ/mpR49Svg+EHYz8Y9mhWgEjHOGCOZxMP+KgHU3owLzgdy3QLhpjl&#10;eFdF42CuYj8IOF1cLJc5CbvSsbixW8dT6YHXXffCvLuoElHPRxiak83eiNPn9iwvjxGkysolXnsW&#10;L3RjR2d5LtOXRubXfc56/UcsfgIAAP//AwBQSwMEFAAGAAgAAAAhAIBP/b/fAAAACAEAAA8AAABk&#10;cnMvZG93bnJldi54bWxMj8FOwzAQRO9I/IO1SFwQdUirpA1xKmjhVg4tVc/b2CQR8TqKnSb9e5YT&#10;HGdnNfMmX0+2FRfT+8aRgqdZBMJQ6XRDlYLj5/vjEoQPSBpbR0bB1XhYF7c3OWbajbQ3l0OoBIeQ&#10;z1BBHUKXSenL2lj0M9cZYu/L9RYDy76SuseRw20r4yhKpMWGuKHGzmxqU34fBqsg2fbDuKfNw/b4&#10;tsOPropPr9eTUvd308sziGCm8PcMv/iMDgUznd1A2otWAQ8JChbxPAXB9ipJ5iDOfFmkKcgil/8H&#10;FD8AAAD//wMAUEsBAi0AFAAGAAgAAAAhALaDOJL+AAAA4QEAABMAAAAAAAAAAAAAAAAAAAAAAFtD&#10;b250ZW50X1R5cGVzXS54bWxQSwECLQAUAAYACAAAACEAOP0h/9YAAACUAQAACwAAAAAAAAAAAAAA&#10;AAAvAQAAX3JlbHMvLnJlbHNQSwECLQAUAAYACAAAACEArxuq3zQCAABrBAAADgAAAAAAAAAAAAAA&#10;AAAuAgAAZHJzL2Uyb0RvYy54bWxQSwECLQAUAAYACAAAACEAgE/9v98AAAAIAQAADwAAAAAAAAAA&#10;AAAAAACOBAAAZHJzL2Rvd25yZXYueG1sUEsFBgAAAAAEAAQA8wAAAJoFAAAAAA==&#10;" stroked="f">
                <v:textbox inset="0,0,0,0">
                  <w:txbxContent>
                    <w:p w14:paraId="1BF4885F" w14:textId="31E51C21" w:rsidR="00AC35D7" w:rsidRPr="00BF1F30" w:rsidRDefault="00AC35D7" w:rsidP="00A53DC5">
                      <w:pPr>
                        <w:pStyle w:val="Caption"/>
                        <w:rPr>
                          <w:noProof/>
                        </w:rPr>
                      </w:pPr>
                      <w:bookmarkStart w:id="34" w:name="_Ref38025776"/>
                      <w:bookmarkStart w:id="35" w:name="_Toc38129525"/>
                      <w:r>
                        <w:t xml:space="preserve">Figure </w:t>
                      </w:r>
                      <w:fldSimple w:instr=" SEQ Figure \* ARABIC ">
                        <w:r>
                          <w:rPr>
                            <w:noProof/>
                          </w:rPr>
                          <w:t>4</w:t>
                        </w:r>
                      </w:fldSimple>
                      <w:bookmarkEnd w:id="34"/>
                      <w:r>
                        <w:t xml:space="preserve"> - Tag Bender Locations</w:t>
                      </w:r>
                      <w:bookmarkEnd w:id="35"/>
                    </w:p>
                  </w:txbxContent>
                </v:textbox>
                <w10:wrap type="tight" anchorx="margin"/>
              </v:shape>
            </w:pict>
          </mc:Fallback>
        </mc:AlternateContent>
      </w:r>
      <w:r>
        <w:rPr>
          <w:noProof/>
          <w:lang w:eastAsia="en-GB"/>
        </w:rPr>
        <w:drawing>
          <wp:anchor distT="0" distB="0" distL="114300" distR="114300" simplePos="0" relativeHeight="251836416" behindDoc="1" locked="0" layoutInCell="1" allowOverlap="1" wp14:anchorId="3B947196" wp14:editId="393E2648">
            <wp:simplePos x="0" y="0"/>
            <wp:positionH relativeFrom="margin">
              <wp:align>left</wp:align>
            </wp:positionH>
            <wp:positionV relativeFrom="paragraph">
              <wp:posOffset>19504</wp:posOffset>
            </wp:positionV>
            <wp:extent cx="6470650" cy="2597785"/>
            <wp:effectExtent l="19050" t="19050" r="25400" b="12065"/>
            <wp:wrapTight wrapText="bothSides">
              <wp:wrapPolygon edited="0">
                <wp:start x="-64" y="-158"/>
                <wp:lineTo x="-64" y="21542"/>
                <wp:lineTo x="21621" y="21542"/>
                <wp:lineTo x="21621" y="-158"/>
                <wp:lineTo x="-64" y="-158"/>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a:stretch/>
                  </pic:blipFill>
                  <pic:spPr bwMode="auto">
                    <a:xfrm>
                      <a:off x="0" y="0"/>
                      <a:ext cx="6470650" cy="25977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4570">
        <w:tab/>
      </w:r>
    </w:p>
    <w:p w14:paraId="130A8509" w14:textId="726D3D21" w:rsidR="00072F9F" w:rsidRDefault="00072F9F" w:rsidP="009804F7">
      <w:pPr>
        <w:spacing w:line="360" w:lineRule="auto"/>
      </w:pPr>
    </w:p>
    <w:p w14:paraId="763A68AB" w14:textId="4DA1E6F3" w:rsidR="00072F9F" w:rsidRDefault="00072F9F" w:rsidP="009804F7">
      <w:pPr>
        <w:spacing w:line="360" w:lineRule="auto"/>
      </w:pPr>
    </w:p>
    <w:p w14:paraId="3F3FE16B" w14:textId="10B79FF0" w:rsidR="00072F9F" w:rsidRDefault="00072F9F" w:rsidP="009804F7">
      <w:pPr>
        <w:spacing w:line="360" w:lineRule="auto"/>
      </w:pPr>
    </w:p>
    <w:p w14:paraId="6F7F7A66" w14:textId="77777777" w:rsidR="00072F9F" w:rsidRDefault="00072F9F" w:rsidP="009804F7">
      <w:pPr>
        <w:spacing w:line="360" w:lineRule="auto"/>
      </w:pPr>
    </w:p>
    <w:p w14:paraId="7E269D59" w14:textId="5E04B403" w:rsidR="002225E4" w:rsidRDefault="00A53DC5" w:rsidP="00BE317F">
      <w:pPr>
        <w:spacing w:line="360" w:lineRule="auto"/>
      </w:pPr>
      <w:r>
        <w:rPr>
          <w:noProof/>
          <w:lang w:eastAsia="en-GB"/>
        </w:rPr>
        <mc:AlternateContent>
          <mc:Choice Requires="wps">
            <w:drawing>
              <wp:anchor distT="0" distB="0" distL="114300" distR="114300" simplePos="0" relativeHeight="251833344" behindDoc="1" locked="0" layoutInCell="1" allowOverlap="1" wp14:anchorId="03A9AEF5" wp14:editId="4C135B8D">
                <wp:simplePos x="0" y="0"/>
                <wp:positionH relativeFrom="column">
                  <wp:posOffset>2152650</wp:posOffset>
                </wp:positionH>
                <wp:positionV relativeFrom="paragraph">
                  <wp:posOffset>3264535</wp:posOffset>
                </wp:positionV>
                <wp:extent cx="2138680" cy="209550"/>
                <wp:effectExtent l="0" t="0" r="0" b="0"/>
                <wp:wrapTight wrapText="bothSides">
                  <wp:wrapPolygon edited="0">
                    <wp:start x="0" y="0"/>
                    <wp:lineTo x="0" y="19636"/>
                    <wp:lineTo x="21356" y="19636"/>
                    <wp:lineTo x="21356" y="0"/>
                    <wp:lineTo x="0" y="0"/>
                  </wp:wrapPolygon>
                </wp:wrapTight>
                <wp:docPr id="126" name="Text Box 126"/>
                <wp:cNvGraphicFramePr/>
                <a:graphic xmlns:a="http://schemas.openxmlformats.org/drawingml/2006/main">
                  <a:graphicData uri="http://schemas.microsoft.com/office/word/2010/wordprocessingShape">
                    <wps:wsp>
                      <wps:cNvSpPr txBox="1"/>
                      <wps:spPr>
                        <a:xfrm>
                          <a:off x="0" y="0"/>
                          <a:ext cx="2138680" cy="209550"/>
                        </a:xfrm>
                        <a:prstGeom prst="rect">
                          <a:avLst/>
                        </a:prstGeom>
                        <a:solidFill>
                          <a:prstClr val="white"/>
                        </a:solidFill>
                        <a:ln>
                          <a:noFill/>
                        </a:ln>
                      </wps:spPr>
                      <wps:txbx>
                        <w:txbxContent>
                          <w:p w14:paraId="7E21F886" w14:textId="22473B9C" w:rsidR="00AC35D7" w:rsidRPr="0032064E" w:rsidRDefault="00AC35D7" w:rsidP="00A53DC5">
                            <w:pPr>
                              <w:pStyle w:val="Caption"/>
                              <w:rPr>
                                <w:noProof/>
                              </w:rPr>
                            </w:pPr>
                            <w:bookmarkStart w:id="29" w:name="_Ref38026384"/>
                            <w:bookmarkStart w:id="30" w:name="_Toc38129526"/>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5</w:t>
                            </w:r>
                            <w:r w:rsidR="00823423">
                              <w:rPr>
                                <w:noProof/>
                              </w:rPr>
                              <w:fldChar w:fldCharType="end"/>
                            </w:r>
                            <w:bookmarkEnd w:id="29"/>
                            <w:r>
                              <w:t xml:space="preserve"> - Tags Not Fully Folded</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A9AEF5" id="Text Box 126" o:spid="_x0000_s1030" type="#_x0000_t202" style="position:absolute;margin-left:169.5pt;margin-top:257.05pt;width:168.4pt;height:16.5pt;z-index:-251483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O4NAIAAGsEAAAOAAAAZHJzL2Uyb0RvYy54bWysVFFv2yAQfp+0/4B4X5xka9RacaosVaZJ&#10;UVspmfpMMMRIwDEgsbNfvwPH6dbtadoLPu6Og+/77jy/74wmJ+GDAlvRyWhMibAcamUPFf22W3+4&#10;pSREZmumwYqKnkWg94v37+atK8UUGtC18ASL2FC2rqJNjK4sisAbYVgYgRMWgxK8YRG3/lDUnrVY&#10;3ehiOh7PihZ87TxwEQJ6H/ogXeT6Ugoen6QMIhJdUXxbzKvP6z6txWLOyoNnrlH88gz2D68wTFm8&#10;9FrqgUVGjl79Ucoo7iGAjCMOpgApFRcZA6KZjN+g2TbMiYwFyQnuSlP4f2X54+nZE1WjdtMZJZYZ&#10;FGknukg+Q0eSDxlqXSgxceswNXYYwOzBH9CZgHfSm/RFSATjyPX5ym8qx9E5nXy8nd1iiGNsOr67&#10;uckCFK+nnQ/xiwBDklFRj/plWtlpEyK+BFOHlHRZAK3qtdI6bVJgpT05MdS6bVQU6Y144rcsbVOu&#10;hXSqDydPkSD2UJIVu32XSfk0wNxDfUb0HvoOCo6vFd63YSE+M48tg6hwDOITLlJDW1G4WJQ04H/8&#10;zZ/yUUmMUtJiC1Y0fD8yLyjRXy1qnPp1MPxg7AfDHs0KEOkEB8zxbOIBH/VgSg/mBadjmW7BELMc&#10;76poHMxV7AcBp4uL5TInYVc6Fjd263gqPfC6616YdxdVIur5CENzsvKNOH1uz/LyGEGqrFzitWfx&#10;Qjd2dJbnMn1pZH7d56zXf8TiJwAAAP//AwBQSwMEFAAGAAgAAAAhAK0odrPhAAAACwEAAA8AAABk&#10;cnMvZG93bnJldi54bWxMj01PwzAMhu+T+A+RkbhMLO0+OihNJ9jgBoeNaeesNW1F41RJunb/HnOC&#10;o+1Xr58n24ymFRd0vrGkIJ5FIJAKWzZUKTh+vt0/gPBBU6lbS6jgih42+c0k02lpB9rj5RAqwSXk&#10;U62gDqFLpfRFjUb7me2Q+PZlndGBR1fJ0umBy00r51GUSKMb4g+17nBbY/F96I2CZOf6YU/b6e74&#10;+q4/ump+ermelLq7HZ+fQAQcw18YfvEZHXJmOtueSi9aBYvFI7sEBat4GYPgRLJescyZN8t1DDLP&#10;5H+H/AcAAP//AwBQSwECLQAUAAYACAAAACEAtoM4kv4AAADhAQAAEwAAAAAAAAAAAAAAAAAAAAAA&#10;W0NvbnRlbnRfVHlwZXNdLnhtbFBLAQItABQABgAIAAAAIQA4/SH/1gAAAJQBAAALAAAAAAAAAAAA&#10;AAAAAC8BAABfcmVscy8ucmVsc1BLAQItABQABgAIAAAAIQAbBmO4NAIAAGsEAAAOAAAAAAAAAAAA&#10;AAAAAC4CAABkcnMvZTJvRG9jLnhtbFBLAQItABQABgAIAAAAIQCtKHaz4QAAAAsBAAAPAAAAAAAA&#10;AAAAAAAAAI4EAABkcnMvZG93bnJldi54bWxQSwUGAAAAAAQABADzAAAAnAUAAAAA&#10;" stroked="f">
                <v:textbox inset="0,0,0,0">
                  <w:txbxContent>
                    <w:p w14:paraId="7E21F886" w14:textId="22473B9C" w:rsidR="00AC35D7" w:rsidRPr="0032064E" w:rsidRDefault="00AC35D7" w:rsidP="00A53DC5">
                      <w:pPr>
                        <w:pStyle w:val="Caption"/>
                        <w:rPr>
                          <w:noProof/>
                        </w:rPr>
                      </w:pPr>
                      <w:bookmarkStart w:id="38" w:name="_Ref38026384"/>
                      <w:bookmarkStart w:id="39" w:name="_Toc38129526"/>
                      <w:r>
                        <w:t xml:space="preserve">Figure </w:t>
                      </w:r>
                      <w:fldSimple w:instr=" SEQ Figure \* ARABIC ">
                        <w:r>
                          <w:rPr>
                            <w:noProof/>
                          </w:rPr>
                          <w:t>5</w:t>
                        </w:r>
                      </w:fldSimple>
                      <w:bookmarkEnd w:id="38"/>
                      <w:r>
                        <w:t xml:space="preserve"> - Tags Not Fully Folded</w:t>
                      </w:r>
                      <w:bookmarkEnd w:id="39"/>
                    </w:p>
                  </w:txbxContent>
                </v:textbox>
                <w10:wrap type="tight"/>
              </v:shape>
            </w:pict>
          </mc:Fallback>
        </mc:AlternateContent>
      </w:r>
      <w:r>
        <w:rPr>
          <w:noProof/>
          <w:lang w:eastAsia="en-GB"/>
        </w:rPr>
        <mc:AlternateContent>
          <mc:Choice Requires="wps">
            <w:drawing>
              <wp:anchor distT="0" distB="0" distL="114300" distR="114300" simplePos="0" relativeHeight="251831296" behindDoc="1" locked="0" layoutInCell="1" allowOverlap="1" wp14:anchorId="243F238C" wp14:editId="15463117">
                <wp:simplePos x="0" y="0"/>
                <wp:positionH relativeFrom="margin">
                  <wp:align>left</wp:align>
                </wp:positionH>
                <wp:positionV relativeFrom="paragraph">
                  <wp:posOffset>2653030</wp:posOffset>
                </wp:positionV>
                <wp:extent cx="2064385" cy="635"/>
                <wp:effectExtent l="0" t="0" r="0" b="0"/>
                <wp:wrapTight wrapText="bothSides">
                  <wp:wrapPolygon edited="0">
                    <wp:start x="0" y="0"/>
                    <wp:lineTo x="0" y="20057"/>
                    <wp:lineTo x="21328" y="20057"/>
                    <wp:lineTo x="21328" y="0"/>
                    <wp:lineTo x="0" y="0"/>
                  </wp:wrapPolygon>
                </wp:wrapTight>
                <wp:docPr id="125" name="Text Box 125"/>
                <wp:cNvGraphicFramePr/>
                <a:graphic xmlns:a="http://schemas.openxmlformats.org/drawingml/2006/main">
                  <a:graphicData uri="http://schemas.microsoft.com/office/word/2010/wordprocessingShape">
                    <wps:wsp>
                      <wps:cNvSpPr txBox="1"/>
                      <wps:spPr>
                        <a:xfrm>
                          <a:off x="0" y="0"/>
                          <a:ext cx="2064385" cy="635"/>
                        </a:xfrm>
                        <a:prstGeom prst="rect">
                          <a:avLst/>
                        </a:prstGeom>
                        <a:solidFill>
                          <a:prstClr val="white"/>
                        </a:solidFill>
                        <a:ln>
                          <a:noFill/>
                        </a:ln>
                      </wps:spPr>
                      <wps:txbx>
                        <w:txbxContent>
                          <w:p w14:paraId="4DB1EA69" w14:textId="44318FA3" w:rsidR="00AC35D7" w:rsidRPr="00CB63A8" w:rsidRDefault="00AC35D7" w:rsidP="00A53DC5">
                            <w:pPr>
                              <w:pStyle w:val="Caption"/>
                              <w:rPr>
                                <w:noProof/>
                              </w:rPr>
                            </w:pPr>
                            <w:bookmarkStart w:id="31" w:name="_Ref38026304"/>
                            <w:bookmarkStart w:id="32" w:name="_Toc38129527"/>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6</w:t>
                            </w:r>
                            <w:r w:rsidR="00823423">
                              <w:rPr>
                                <w:noProof/>
                              </w:rPr>
                              <w:fldChar w:fldCharType="end"/>
                            </w:r>
                            <w:bookmarkEnd w:id="31"/>
                            <w:r>
                              <w:t xml:space="preserve"> - Tags for Securing Side Casing</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3F238C" id="Text Box 125" o:spid="_x0000_s1031" type="#_x0000_t202" style="position:absolute;margin-left:0;margin-top:208.9pt;width:162.55pt;height:.05pt;z-index:-2514851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8LMAIAAGgEAAAOAAAAZHJzL2Uyb0RvYy54bWysVMGO2jAQvVfqP1i+lwDbrlaIsKKsqCqh&#10;3ZWg2rNxHBLJ8bi2IaFf32eHsO22p6oXM5kZz/i9N8P8vms0OynnazI5n4zGnCkjqajNIeffdusP&#10;d5z5IEwhNBmV87Py/H7x/t28tTM1pYp0oRxDEeNnrc15FYKdZZmXlWqEH5FVBsGSXCMCPt0hK5xo&#10;Ub3R2XQ8vs1acoV1JJX38D70Qb5I9ctSyfBUll4FpnOOt4V0unTu45kt5mJ2cMJWtbw8Q/zDKxpR&#10;GzS9lnoQQbCjq/8o1dTSkacyjCQ1GZVlLVXCADST8Rs020pYlbCAHG+vNPn/V1Y+np4dqwtoN/3E&#10;mRENRNqpLrDP1LHoA0Ot9TMkbi1SQ4cAsge/hzMC70rXxF9AYoiD6/OV31hOwjkd3368uUMbidjt&#10;TaqdvV61zocvihoWjZw7iJc4FaeND3gGUoeU2MmTrot1rXX8iIGVduwkIHRb1UHFB+LGb1naxFxD&#10;8VYfjp4s4utxRCt0+y4xcsW+p+IM6I768fFWrmv02wgfnoXDvAAtdiA84Sg1tTmni8VZRe7H3/wx&#10;HzIiylmL+cu5/34UTnGmvxoIHId1MNxg7AfDHJsVAekE22VlMnHBBT2YpaPmBauxjF0QEkaiV87D&#10;YK5CvwVYLamWy5SEkbQibMzWylh64HXXvQhnL6oEiPlIw2SK2Rtx+twkj10eA5hOykVeexYvdGOc&#10;kzyX1Yv78ut3ynr9g1j8BAAA//8DAFBLAwQUAAYACAAAACEAzJ3YCN8AAAAIAQAADwAAAGRycy9k&#10;b3ducmV2LnhtbEyPwU7DMAyG70i8Q2QkLoil3cqA0nSaJjjAZaLswi1rvKbQOFWTbuXtMVzgaP/W&#10;7+8rVpPrxBGH0HpSkM4SEEi1Ny01CnZvT9d3IELUZHTnCRV8YYBVeX5W6Nz4E73isYqN4BIKuVZg&#10;Y+xzKUNt0ekw8z0SZwc/OB15HBppBn3ictfJeZIspdMt8Qere9xYrD+r0SnYZu9bezUeHl/W2WJ4&#10;3o2b5UdTKXV5Ma0fQESc4t8x/OAzOpTMtPcjmSA6BSwSFWTpLQtwvJjfpCD2v5t7kGUh/wuU3wAA&#10;AP//AwBQSwECLQAUAAYACAAAACEAtoM4kv4AAADhAQAAEwAAAAAAAAAAAAAAAAAAAAAAW0NvbnRl&#10;bnRfVHlwZXNdLnhtbFBLAQItABQABgAIAAAAIQA4/SH/1gAAAJQBAAALAAAAAAAAAAAAAAAAAC8B&#10;AABfcmVscy8ucmVsc1BLAQItABQABgAIAAAAIQAUdU8LMAIAAGgEAAAOAAAAAAAAAAAAAAAAAC4C&#10;AABkcnMvZTJvRG9jLnhtbFBLAQItABQABgAIAAAAIQDMndgI3wAAAAgBAAAPAAAAAAAAAAAAAAAA&#10;AIoEAABkcnMvZG93bnJldi54bWxQSwUGAAAAAAQABADzAAAAlgUAAAAA&#10;" stroked="f">
                <v:textbox style="mso-fit-shape-to-text:t" inset="0,0,0,0">
                  <w:txbxContent>
                    <w:p w14:paraId="4DB1EA69" w14:textId="44318FA3" w:rsidR="00AC35D7" w:rsidRPr="00CB63A8" w:rsidRDefault="00AC35D7" w:rsidP="00A53DC5">
                      <w:pPr>
                        <w:pStyle w:val="Caption"/>
                        <w:rPr>
                          <w:noProof/>
                        </w:rPr>
                      </w:pPr>
                      <w:bookmarkStart w:id="42" w:name="_Ref38026304"/>
                      <w:bookmarkStart w:id="43" w:name="_Toc38129527"/>
                      <w:r>
                        <w:t xml:space="preserve">Figure </w:t>
                      </w:r>
                      <w:fldSimple w:instr=" SEQ Figure \* ARABIC ">
                        <w:r>
                          <w:rPr>
                            <w:noProof/>
                          </w:rPr>
                          <w:t>6</w:t>
                        </w:r>
                      </w:fldSimple>
                      <w:bookmarkEnd w:id="42"/>
                      <w:r>
                        <w:t xml:space="preserve"> - Tags for Securing Side Casing</w:t>
                      </w:r>
                      <w:bookmarkEnd w:id="43"/>
                    </w:p>
                  </w:txbxContent>
                </v:textbox>
                <w10:wrap type="tight" anchorx="margin"/>
              </v:shape>
            </w:pict>
          </mc:Fallback>
        </mc:AlternateContent>
      </w:r>
      <w:r>
        <w:rPr>
          <w:noProof/>
          <w:lang w:eastAsia="en-GB"/>
        </w:rPr>
        <w:drawing>
          <wp:anchor distT="0" distB="0" distL="114300" distR="114300" simplePos="0" relativeHeight="251686912" behindDoc="1" locked="0" layoutInCell="1" allowOverlap="1" wp14:anchorId="3395AB50" wp14:editId="0E5978CD">
            <wp:simplePos x="0" y="0"/>
            <wp:positionH relativeFrom="margin">
              <wp:align>right</wp:align>
            </wp:positionH>
            <wp:positionV relativeFrom="paragraph">
              <wp:posOffset>2540</wp:posOffset>
            </wp:positionV>
            <wp:extent cx="2141855" cy="2786380"/>
            <wp:effectExtent l="0" t="0" r="0" b="0"/>
            <wp:wrapTight wrapText="bothSides">
              <wp:wrapPolygon edited="0">
                <wp:start x="0" y="0"/>
                <wp:lineTo x="0" y="21413"/>
                <wp:lineTo x="21325" y="21413"/>
                <wp:lineTo x="2132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a:stretch/>
                  </pic:blipFill>
                  <pic:spPr bwMode="auto">
                    <a:xfrm>
                      <a:off x="0" y="0"/>
                      <a:ext cx="2141855" cy="278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5888" behindDoc="1" locked="0" layoutInCell="1" allowOverlap="1" wp14:anchorId="23C4AF76" wp14:editId="4B8C17E3">
            <wp:simplePos x="0" y="0"/>
            <wp:positionH relativeFrom="margin">
              <wp:posOffset>2146300</wp:posOffset>
            </wp:positionH>
            <wp:positionV relativeFrom="paragraph">
              <wp:posOffset>6350</wp:posOffset>
            </wp:positionV>
            <wp:extent cx="2254250" cy="3232785"/>
            <wp:effectExtent l="0" t="0" r="0" b="5715"/>
            <wp:wrapTight wrapText="bothSides">
              <wp:wrapPolygon edited="0">
                <wp:start x="0" y="0"/>
                <wp:lineTo x="0" y="21511"/>
                <wp:lineTo x="21357" y="21511"/>
                <wp:lineTo x="2135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a:stretch/>
                  </pic:blipFill>
                  <pic:spPr bwMode="auto">
                    <a:xfrm>
                      <a:off x="0" y="0"/>
                      <a:ext cx="2254250" cy="323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29248" behindDoc="1" locked="0" layoutInCell="1" allowOverlap="1" wp14:anchorId="585758D0" wp14:editId="482CCC79">
            <wp:simplePos x="0" y="0"/>
            <wp:positionH relativeFrom="margin">
              <wp:align>left</wp:align>
            </wp:positionH>
            <wp:positionV relativeFrom="paragraph">
              <wp:posOffset>0</wp:posOffset>
            </wp:positionV>
            <wp:extent cx="2064385" cy="2628900"/>
            <wp:effectExtent l="0" t="0" r="0" b="0"/>
            <wp:wrapTight wrapText="bothSides">
              <wp:wrapPolygon edited="0">
                <wp:start x="0" y="0"/>
                <wp:lineTo x="0" y="21443"/>
                <wp:lineTo x="21328" y="21443"/>
                <wp:lineTo x="2132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a:stretch/>
                  </pic:blipFill>
                  <pic:spPr bwMode="auto">
                    <a:xfrm>
                      <a:off x="0" y="0"/>
                      <a:ext cx="2064385" cy="262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35392" behindDoc="1" locked="0" layoutInCell="1" allowOverlap="1" wp14:anchorId="706F8279" wp14:editId="32E0A052">
                <wp:simplePos x="0" y="0"/>
                <wp:positionH relativeFrom="column">
                  <wp:posOffset>4502150</wp:posOffset>
                </wp:positionH>
                <wp:positionV relativeFrom="paragraph">
                  <wp:posOffset>2745105</wp:posOffset>
                </wp:positionV>
                <wp:extent cx="2141855" cy="184150"/>
                <wp:effectExtent l="0" t="0" r="0" b="6350"/>
                <wp:wrapTight wrapText="bothSides">
                  <wp:wrapPolygon edited="0">
                    <wp:start x="0" y="0"/>
                    <wp:lineTo x="0" y="20110"/>
                    <wp:lineTo x="21325" y="20110"/>
                    <wp:lineTo x="21325" y="0"/>
                    <wp:lineTo x="0" y="0"/>
                  </wp:wrapPolygon>
                </wp:wrapTight>
                <wp:docPr id="127" name="Text Box 127"/>
                <wp:cNvGraphicFramePr/>
                <a:graphic xmlns:a="http://schemas.openxmlformats.org/drawingml/2006/main">
                  <a:graphicData uri="http://schemas.microsoft.com/office/word/2010/wordprocessingShape">
                    <wps:wsp>
                      <wps:cNvSpPr txBox="1"/>
                      <wps:spPr>
                        <a:xfrm>
                          <a:off x="0" y="0"/>
                          <a:ext cx="2141855" cy="184150"/>
                        </a:xfrm>
                        <a:prstGeom prst="rect">
                          <a:avLst/>
                        </a:prstGeom>
                        <a:solidFill>
                          <a:prstClr val="white"/>
                        </a:solidFill>
                        <a:ln>
                          <a:noFill/>
                        </a:ln>
                      </wps:spPr>
                      <wps:txbx>
                        <w:txbxContent>
                          <w:p w14:paraId="3567E2EF" w14:textId="06A792C3" w:rsidR="00AC35D7" w:rsidRPr="00E75D03" w:rsidRDefault="00AC35D7" w:rsidP="00A53DC5">
                            <w:pPr>
                              <w:pStyle w:val="Caption"/>
                              <w:rPr>
                                <w:noProof/>
                              </w:rPr>
                            </w:pPr>
                            <w:bookmarkStart w:id="33" w:name="_Ref38026452"/>
                            <w:bookmarkStart w:id="34" w:name="_Toc38129528"/>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7</w:t>
                            </w:r>
                            <w:r w:rsidR="00823423">
                              <w:rPr>
                                <w:noProof/>
                              </w:rPr>
                              <w:fldChar w:fldCharType="end"/>
                            </w:r>
                            <w:bookmarkEnd w:id="33"/>
                            <w:r>
                              <w:t xml:space="preserve"> - Manually Fully Folded</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6F8279" id="Text Box 127" o:spid="_x0000_s1032" type="#_x0000_t202" style="position:absolute;margin-left:354.5pt;margin-top:216.15pt;width:168.65pt;height:14.5pt;z-index:-251481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wOuNAIAAGsEAAAOAAAAZHJzL2Uyb0RvYy54bWysVFFv2yAQfp+0/4B4XxxHTVdFcaosVaZJ&#10;UVspmfpMMMRIwDEgsbNfvwPHadftadoLPu6Og+/77jy/74wmJ+GDAlvRcjSmRFgOtbKHin7frT/d&#10;URIiszXTYEVFzyLQ+8XHD/PWzcQEGtC18ASL2DBrXUWbGN2sKAJvhGFhBE5YDErwhkXc+kNRe9Zi&#10;daOLyXh8W7Tga+eBixDQ+9AH6SLXl1Lw+CRlEJHoiuLbYl59XvdpLRZzNjt45hrFL89g//AKw5TF&#10;S6+lHlhk5OjVH6WM4h4CyDjiYAqQUnGRMSCacvwOzbZhTmQsSE5wV5rC/yvLH0/PnqgatZt8psQy&#10;gyLtRBfJF+hI8iFDrQszTNw6TI0dBjB78Ad0JuCd9CZ9ERLBOHJ9vvKbynF0Tsqb8m46pYRjrLy7&#10;KadZgOL1tPMhfhVgSDIq6lG/TCs7bULEl2DqkJIuC6BVvVZap00KrLQnJ4Zat42KIr0RT/yWpW3K&#10;tZBO9eHkKRLEHkqyYrfvMim3A8w91GdE76HvoOD4WuF9GxbiM/PYMggYxyA+4SI1tBWFi0VJA/7n&#10;3/wpH5XEKCUttmBFw48j84IS/c2ixqlfB8MPxn4w7NGsAJGWOGCOZxMP+KgHU3owLzgdy3QLhpjl&#10;eFdF42CuYj8IOF1cLJc5CbvSsbixW8dT6YHXXffCvLuoElHPRxiak83eidPn9iwvjxGkysolXnsW&#10;L3RjR2d5LtOXRubtPme9/iMWvwAAAP//AwBQSwMEFAAGAAgAAAAhAOvFSAXhAAAADAEAAA8AAABk&#10;cnMvZG93bnJldi54bWxMj8FOwzAQRO9I/IO1SFwQtZtUoQ1xKmjhBoeWqmc3XpKIeB3ZTpP+Pe4J&#10;brs7o9k3xXoyHTuj860lCfOZAIZUWd1SLeHw9f64BOaDIq06Syjhgh7W5e1NoXJtR9rheR9qFkPI&#10;50pCE0Kfc+6rBo3yM9sjRe3bOqNCXF3NtVNjDDcdT4TIuFEtxQ+N6nHTYPWzH4yEbOuGcUebh+3h&#10;7UN99nVyfL0cpby/m16egQWcwp8ZrvgRHcrIdLIDac86CU9iFbsECYs0SYFdHWKRxekUT9k8BV4W&#10;/H+J8hcAAP//AwBQSwECLQAUAAYACAAAACEAtoM4kv4AAADhAQAAEwAAAAAAAAAAAAAAAAAAAAAA&#10;W0NvbnRlbnRfVHlwZXNdLnhtbFBLAQItABQABgAIAAAAIQA4/SH/1gAAAJQBAAALAAAAAAAAAAAA&#10;AAAAAC8BAABfcmVscy8ucmVsc1BLAQItABQABgAIAAAAIQCOBwOuNAIAAGsEAAAOAAAAAAAAAAAA&#10;AAAAAC4CAABkcnMvZTJvRG9jLnhtbFBLAQItABQABgAIAAAAIQDrxUgF4QAAAAwBAAAPAAAAAAAA&#10;AAAAAAAAAI4EAABkcnMvZG93bnJldi54bWxQSwUGAAAAAAQABADzAAAAnAUAAAAA&#10;" stroked="f">
                <v:textbox inset="0,0,0,0">
                  <w:txbxContent>
                    <w:p w14:paraId="3567E2EF" w14:textId="06A792C3" w:rsidR="00AC35D7" w:rsidRPr="00E75D03" w:rsidRDefault="00AC35D7" w:rsidP="00A53DC5">
                      <w:pPr>
                        <w:pStyle w:val="Caption"/>
                        <w:rPr>
                          <w:noProof/>
                        </w:rPr>
                      </w:pPr>
                      <w:bookmarkStart w:id="46" w:name="_Ref38026452"/>
                      <w:bookmarkStart w:id="47" w:name="_Toc38129528"/>
                      <w:r>
                        <w:t xml:space="preserve">Figure </w:t>
                      </w:r>
                      <w:fldSimple w:instr=" SEQ Figure \* ARABIC ">
                        <w:r>
                          <w:rPr>
                            <w:noProof/>
                          </w:rPr>
                          <w:t>7</w:t>
                        </w:r>
                      </w:fldSimple>
                      <w:bookmarkEnd w:id="46"/>
                      <w:r>
                        <w:t xml:space="preserve"> - Manually Fully Folded</w:t>
                      </w:r>
                      <w:bookmarkEnd w:id="47"/>
                    </w:p>
                  </w:txbxContent>
                </v:textbox>
                <w10:wrap type="tight"/>
              </v:shape>
            </w:pict>
          </mc:Fallback>
        </mc:AlternateContent>
      </w:r>
    </w:p>
    <w:p w14:paraId="25484F2E" w14:textId="7BA035A6" w:rsidR="00DB526A" w:rsidRDefault="00DB526A" w:rsidP="00BE317F">
      <w:pPr>
        <w:spacing w:line="360" w:lineRule="auto"/>
      </w:pPr>
    </w:p>
    <w:p w14:paraId="5809527A" w14:textId="1E832EFA" w:rsidR="007572A6" w:rsidRDefault="007572A6" w:rsidP="00BE317F">
      <w:pPr>
        <w:spacing w:line="360" w:lineRule="auto"/>
        <w:rPr>
          <w:b/>
          <w:bCs/>
        </w:rPr>
      </w:pPr>
    </w:p>
    <w:p w14:paraId="29ADF01C" w14:textId="245817DF" w:rsidR="007572A6" w:rsidRDefault="007572A6" w:rsidP="00BE317F">
      <w:pPr>
        <w:spacing w:line="360" w:lineRule="auto"/>
        <w:rPr>
          <w:b/>
          <w:bCs/>
        </w:rPr>
      </w:pPr>
    </w:p>
    <w:p w14:paraId="431F41FC" w14:textId="77777777" w:rsidR="007572A6" w:rsidRDefault="007572A6" w:rsidP="00BE317F">
      <w:pPr>
        <w:spacing w:line="360" w:lineRule="auto"/>
      </w:pPr>
    </w:p>
    <w:p w14:paraId="40B3AD4A" w14:textId="03451B0E" w:rsidR="00F15799" w:rsidRPr="004B192F" w:rsidRDefault="00F15799" w:rsidP="00BE317F">
      <w:pPr>
        <w:pStyle w:val="Heading1"/>
        <w:spacing w:line="360" w:lineRule="auto"/>
      </w:pPr>
      <w:bookmarkStart w:id="35" w:name="_Toc38203924"/>
      <w:r w:rsidRPr="004B192F">
        <w:lastRenderedPageBreak/>
        <w:t xml:space="preserve">Project </w:t>
      </w:r>
      <w:r w:rsidR="00637923">
        <w:t xml:space="preserve">Design </w:t>
      </w:r>
      <w:r w:rsidRPr="004B192F">
        <w:t>Specification</w:t>
      </w:r>
      <w:r w:rsidR="00946115">
        <w:t xml:space="preserve"> (P.D.S.)</w:t>
      </w:r>
      <w:bookmarkEnd w:id="35"/>
    </w:p>
    <w:p w14:paraId="70FA765B" w14:textId="427AD698" w:rsidR="00344550" w:rsidRPr="00DE75BE" w:rsidRDefault="006D6F01" w:rsidP="00DE75BE">
      <w:pPr>
        <w:spacing w:before="60" w:after="60" w:line="360" w:lineRule="auto"/>
        <w:jc w:val="both"/>
        <w:rPr>
          <w:rFonts w:ascii="Arial" w:hAnsi="Arial" w:cs="Arial"/>
          <w:color w:val="FF0000"/>
          <w:szCs w:val="24"/>
        </w:rPr>
      </w:pPr>
      <w:r>
        <w:t>Prior to starting the project</w:t>
      </w:r>
      <w:r w:rsidR="00D17AAE">
        <w:t>,</w:t>
      </w:r>
      <w:r>
        <w:t xml:space="preserve"> a meeting was held with the</w:t>
      </w:r>
      <w:r w:rsidR="00D17AAE">
        <w:t xml:space="preserve"> </w:t>
      </w:r>
      <w:r w:rsidR="00637923">
        <w:t xml:space="preserve">line 2 </w:t>
      </w:r>
      <w:r>
        <w:t>Senior Engineer</w:t>
      </w:r>
      <w:r w:rsidR="00637923">
        <w:t xml:space="preserve">, his </w:t>
      </w:r>
      <w:r w:rsidR="00D17AAE">
        <w:t>Technicians and the Apprentice</w:t>
      </w:r>
      <w:r w:rsidR="00637923">
        <w:t>.</w:t>
      </w:r>
      <w:r w:rsidR="00D17AAE">
        <w:t xml:space="preserve"> </w:t>
      </w:r>
      <w:r w:rsidR="00637923">
        <w:t>This was when</w:t>
      </w:r>
      <w:r>
        <w:t xml:space="preserve"> the Project Design Specification (P.D.S.) was </w:t>
      </w:r>
      <w:r w:rsidR="00D17AAE">
        <w:t xml:space="preserve">produced </w:t>
      </w:r>
      <w:r w:rsidR="00D17AAE">
        <w:rPr>
          <w:b/>
          <w:bCs/>
        </w:rPr>
        <w:t xml:space="preserve">(appendix </w:t>
      </w:r>
      <w:r w:rsidR="00F364A0">
        <w:rPr>
          <w:b/>
          <w:bCs/>
        </w:rPr>
        <w:t>3</w:t>
      </w:r>
      <w:r w:rsidR="00D17AAE">
        <w:rPr>
          <w:b/>
          <w:bCs/>
        </w:rPr>
        <w:t>)</w:t>
      </w:r>
      <w:r w:rsidR="00637923">
        <w:t>,</w:t>
      </w:r>
      <w:r w:rsidR="00D17AAE">
        <w:rPr>
          <w:b/>
          <w:bCs/>
        </w:rPr>
        <w:t xml:space="preserve"> </w:t>
      </w:r>
      <w:r w:rsidR="00D17AAE">
        <w:t xml:space="preserve">stating what </w:t>
      </w:r>
      <w:r w:rsidR="00637923">
        <w:t xml:space="preserve">specification </w:t>
      </w:r>
      <w:r w:rsidR="00D17AAE">
        <w:t>criteria was to be met when carrying out the project.</w:t>
      </w:r>
    </w:p>
    <w:p w14:paraId="67DCD685" w14:textId="40CC2108" w:rsidR="00D17AAE" w:rsidRDefault="00637923" w:rsidP="00D17AAE">
      <w:pPr>
        <w:spacing w:line="360" w:lineRule="auto"/>
      </w:pPr>
      <w:r>
        <w:t>It</w:t>
      </w:r>
      <w:r w:rsidR="00D17AAE">
        <w:t xml:space="preserve"> was highlighted </w:t>
      </w:r>
      <w:r>
        <w:t xml:space="preserve">in the meeting </w:t>
      </w:r>
      <w:r w:rsidR="00D17AAE">
        <w:t>that if the project was to be a success</w:t>
      </w:r>
      <w:r>
        <w:t xml:space="preserve">, </w:t>
      </w:r>
      <w:r w:rsidR="00D17AAE">
        <w:t>the</w:t>
      </w:r>
      <w:r w:rsidR="00804A4E">
        <w:t xml:space="preserve"> machine</w:t>
      </w:r>
      <w:r w:rsidR="00D17AAE">
        <w:t xml:space="preserve"> would fully </w:t>
      </w:r>
      <w:r w:rsidR="000C10CB">
        <w:t>bend</w:t>
      </w:r>
      <w:r w:rsidR="00D17AAE">
        <w:t xml:space="preserve"> </w:t>
      </w:r>
      <w:r w:rsidR="00804A4E">
        <w:t xml:space="preserve">the tags </w:t>
      </w:r>
      <w:r w:rsidR="00D17AAE">
        <w:t xml:space="preserve">into </w:t>
      </w:r>
      <w:r w:rsidR="00804A4E">
        <w:t xml:space="preserve">the correct </w:t>
      </w:r>
      <w:r w:rsidR="00D17AAE">
        <w:t xml:space="preserve">position </w:t>
      </w:r>
      <w:r w:rsidR="002D658A">
        <w:t xml:space="preserve">on all four corners </w:t>
      </w:r>
      <w:r w:rsidR="00D17AAE">
        <w:t>without damaging the radiator core in any way</w:t>
      </w:r>
      <w:r w:rsidR="00804A4E">
        <w:t xml:space="preserve"> and keeping within the manufacturer’s specification</w:t>
      </w:r>
      <w:r w:rsidR="002D658A">
        <w:t>. T</w:t>
      </w:r>
      <w:r w:rsidR="00D17AAE">
        <w:t xml:space="preserve">here would </w:t>
      </w:r>
      <w:r w:rsidR="00804A4E">
        <w:t xml:space="preserve">then </w:t>
      </w:r>
      <w:r w:rsidR="00D17AAE">
        <w:t>be no need for an extra operator to manually fold over the tags.</w:t>
      </w:r>
      <w:r w:rsidR="00DE75BE">
        <w:t xml:space="preserve"> I</w:t>
      </w:r>
      <w:r>
        <w:t>f there was any reduction in the downtime</w:t>
      </w:r>
      <w:r w:rsidR="002D658A">
        <w:t xml:space="preserve"> caused by the</w:t>
      </w:r>
      <w:r>
        <w:t xml:space="preserve"> side casing falling off</w:t>
      </w:r>
      <w:r w:rsidR="002D658A">
        <w:t xml:space="preserve">, </w:t>
      </w:r>
      <w:r w:rsidR="00DE75BE">
        <w:t xml:space="preserve">more production time would be gained </w:t>
      </w:r>
      <w:r w:rsidR="002D658A">
        <w:t xml:space="preserve">and scrap levels would </w:t>
      </w:r>
      <w:r w:rsidR="008E3344">
        <w:t>also decrease</w:t>
      </w:r>
      <w:r w:rsidR="002D658A">
        <w:t xml:space="preserve">. When the machine is reset </w:t>
      </w:r>
      <w:r w:rsidR="00804A4E">
        <w:t xml:space="preserve">to its home position, any components in the assembly area are </w:t>
      </w:r>
      <w:r w:rsidR="002D658A">
        <w:t>scrapped</w:t>
      </w:r>
      <w:r w:rsidR="009C1E02">
        <w:t xml:space="preserve">, which is </w:t>
      </w:r>
      <w:r w:rsidR="00804A4E">
        <w:t xml:space="preserve">most of the </w:t>
      </w:r>
      <w:r w:rsidR="009C1E02">
        <w:t xml:space="preserve">radiator </w:t>
      </w:r>
      <w:r w:rsidR="00804A4E">
        <w:t>core.</w:t>
      </w:r>
      <w:r w:rsidR="00344550">
        <w:t xml:space="preserve"> I</w:t>
      </w:r>
      <w:r w:rsidR="002D658A">
        <w:t>mproving this would save the company money and increase productivity.</w:t>
      </w:r>
    </w:p>
    <w:p w14:paraId="44330EF2" w14:textId="21167433" w:rsidR="00D17AAE" w:rsidRPr="00DB526A" w:rsidRDefault="00D17AAE" w:rsidP="00BE317F">
      <w:pPr>
        <w:spacing w:line="360" w:lineRule="auto"/>
        <w:rPr>
          <w:b/>
          <w:bCs/>
        </w:rPr>
      </w:pPr>
    </w:p>
    <w:p w14:paraId="7C385AFF" w14:textId="3497E5A7" w:rsidR="006D6F01" w:rsidRDefault="006D6F01" w:rsidP="00BE317F">
      <w:pPr>
        <w:spacing w:line="360" w:lineRule="auto"/>
      </w:pPr>
    </w:p>
    <w:p w14:paraId="61090001" w14:textId="513B84DD" w:rsidR="006D6F01" w:rsidRDefault="006D6F01" w:rsidP="00BE317F">
      <w:pPr>
        <w:spacing w:line="360" w:lineRule="auto"/>
      </w:pPr>
    </w:p>
    <w:p w14:paraId="33DB65AC" w14:textId="2DBBFD27" w:rsidR="006D6F01" w:rsidRDefault="006D6F01" w:rsidP="00BE317F">
      <w:pPr>
        <w:spacing w:line="360" w:lineRule="auto"/>
      </w:pPr>
    </w:p>
    <w:p w14:paraId="521FFE96" w14:textId="7B7D27EB" w:rsidR="0086346B" w:rsidRDefault="0086346B" w:rsidP="00BE317F">
      <w:pPr>
        <w:spacing w:line="360" w:lineRule="auto"/>
      </w:pPr>
    </w:p>
    <w:p w14:paraId="301FD662" w14:textId="68D6BE18" w:rsidR="0086346B" w:rsidRDefault="0086346B" w:rsidP="00BE317F">
      <w:pPr>
        <w:spacing w:line="360" w:lineRule="auto"/>
      </w:pPr>
    </w:p>
    <w:p w14:paraId="6072C51A" w14:textId="6863EA3A" w:rsidR="00CA1777" w:rsidRDefault="00CA1777" w:rsidP="00BE317F">
      <w:pPr>
        <w:spacing w:line="360" w:lineRule="auto"/>
      </w:pPr>
    </w:p>
    <w:p w14:paraId="5F6AB74A" w14:textId="09644C29" w:rsidR="00CA1777" w:rsidRDefault="00CA1777" w:rsidP="00BE317F">
      <w:pPr>
        <w:spacing w:line="360" w:lineRule="auto"/>
      </w:pPr>
    </w:p>
    <w:p w14:paraId="1C504121" w14:textId="23DCF7BE" w:rsidR="00CA1777" w:rsidRDefault="00CA1777" w:rsidP="00BE317F">
      <w:pPr>
        <w:spacing w:line="360" w:lineRule="auto"/>
      </w:pPr>
    </w:p>
    <w:p w14:paraId="616A0334" w14:textId="5A290D6A" w:rsidR="00CA1777" w:rsidRDefault="00CA1777" w:rsidP="00BE317F">
      <w:pPr>
        <w:spacing w:line="360" w:lineRule="auto"/>
      </w:pPr>
    </w:p>
    <w:p w14:paraId="71EAE2CA" w14:textId="681CB9C3" w:rsidR="00CA1777" w:rsidRDefault="00CA1777" w:rsidP="00BE317F">
      <w:pPr>
        <w:spacing w:line="360" w:lineRule="auto"/>
      </w:pPr>
    </w:p>
    <w:p w14:paraId="1261C702" w14:textId="79634C29" w:rsidR="00CA1777" w:rsidRDefault="00CA1777" w:rsidP="00BE317F">
      <w:pPr>
        <w:spacing w:line="360" w:lineRule="auto"/>
      </w:pPr>
    </w:p>
    <w:p w14:paraId="4F726328" w14:textId="55A9E30C" w:rsidR="00CA1777" w:rsidRDefault="00CA1777" w:rsidP="00BE317F">
      <w:pPr>
        <w:spacing w:line="360" w:lineRule="auto"/>
      </w:pPr>
    </w:p>
    <w:p w14:paraId="6D8CEC95" w14:textId="1A22E789" w:rsidR="00CA1777" w:rsidRDefault="00CA1777" w:rsidP="00BE317F">
      <w:pPr>
        <w:spacing w:line="360" w:lineRule="auto"/>
      </w:pPr>
    </w:p>
    <w:p w14:paraId="33C1D2A9" w14:textId="43F453DD" w:rsidR="00CA1777" w:rsidRDefault="00CA1777" w:rsidP="00BE317F">
      <w:pPr>
        <w:spacing w:line="360" w:lineRule="auto"/>
      </w:pPr>
    </w:p>
    <w:p w14:paraId="0F423049" w14:textId="794322AE" w:rsidR="00DE75BE" w:rsidRDefault="00DE75BE" w:rsidP="00BE317F">
      <w:pPr>
        <w:spacing w:line="360" w:lineRule="auto"/>
      </w:pPr>
    </w:p>
    <w:p w14:paraId="1F9655F7" w14:textId="656C95CE" w:rsidR="00DE75BE" w:rsidRDefault="00DE75BE" w:rsidP="00BE317F">
      <w:pPr>
        <w:spacing w:line="360" w:lineRule="auto"/>
      </w:pPr>
    </w:p>
    <w:p w14:paraId="11BBFF11" w14:textId="77777777" w:rsidR="00DE75BE" w:rsidRDefault="00DE75BE" w:rsidP="00BE317F">
      <w:pPr>
        <w:spacing w:line="360" w:lineRule="auto"/>
      </w:pPr>
    </w:p>
    <w:p w14:paraId="7FE1453C" w14:textId="48F2050B" w:rsidR="00F15799" w:rsidRPr="004B192F" w:rsidRDefault="00F15799" w:rsidP="00BE317F">
      <w:pPr>
        <w:pStyle w:val="Heading1"/>
        <w:spacing w:line="360" w:lineRule="auto"/>
      </w:pPr>
      <w:bookmarkStart w:id="36" w:name="_Toc38203925"/>
      <w:r w:rsidRPr="004B192F">
        <w:lastRenderedPageBreak/>
        <w:t>Project Planning</w:t>
      </w:r>
      <w:bookmarkEnd w:id="36"/>
    </w:p>
    <w:p w14:paraId="708B3963" w14:textId="5173B426" w:rsidR="00DE75BE" w:rsidRDefault="00D64982" w:rsidP="00DE75BE">
      <w:pPr>
        <w:spacing w:line="360" w:lineRule="auto"/>
      </w:pPr>
      <w:r>
        <w:t xml:space="preserve">After the approval of the P.D.S. a </w:t>
      </w:r>
      <w:r w:rsidR="00005EE3">
        <w:t xml:space="preserve">timing plan was created </w:t>
      </w:r>
      <w:r>
        <w:t xml:space="preserve">with time scales for various activities to be carried out </w:t>
      </w:r>
      <w:r w:rsidR="00005EE3">
        <w:rPr>
          <w:b/>
          <w:bCs/>
        </w:rPr>
        <w:t xml:space="preserve">(see appendix </w:t>
      </w:r>
      <w:r w:rsidR="000704D3">
        <w:rPr>
          <w:b/>
          <w:bCs/>
        </w:rPr>
        <w:t>4</w:t>
      </w:r>
      <w:r w:rsidR="00005EE3">
        <w:rPr>
          <w:b/>
          <w:bCs/>
        </w:rPr>
        <w:t>)</w:t>
      </w:r>
      <w:r>
        <w:t>. A</w:t>
      </w:r>
      <w:r w:rsidR="00005EE3">
        <w:t xml:space="preserve"> cropped image of the project activities</w:t>
      </w:r>
      <w:r w:rsidR="002A761F">
        <w:t xml:space="preserve"> that were</w:t>
      </w:r>
      <w:r w:rsidR="00005EE3">
        <w:t xml:space="preserve"> </w:t>
      </w:r>
      <w:r>
        <w:t xml:space="preserve">initially </w:t>
      </w:r>
      <w:r w:rsidR="00005EE3">
        <w:t>set out can be seen on</w:t>
      </w:r>
      <w:r w:rsidR="00DE75BE">
        <w:t xml:space="preserve"> </w:t>
      </w:r>
      <w:r w:rsidR="00D772C9">
        <w:fldChar w:fldCharType="begin"/>
      </w:r>
      <w:r w:rsidR="00D772C9">
        <w:instrText xml:space="preserve"> REF _Ref38109497 \h </w:instrText>
      </w:r>
      <w:r w:rsidR="00D772C9">
        <w:fldChar w:fldCharType="separate"/>
      </w:r>
      <w:r w:rsidR="00D772C9">
        <w:t xml:space="preserve">Figure </w:t>
      </w:r>
      <w:r w:rsidR="00D772C9">
        <w:rPr>
          <w:noProof/>
        </w:rPr>
        <w:t>8</w:t>
      </w:r>
      <w:r w:rsidR="00D772C9">
        <w:fldChar w:fldCharType="end"/>
      </w:r>
      <w:r w:rsidR="00D772C9">
        <w:t xml:space="preserve"> </w:t>
      </w:r>
      <w:r w:rsidR="00DE75BE">
        <w:t>below.</w:t>
      </w:r>
    </w:p>
    <w:p w14:paraId="5B005570" w14:textId="79EE2C84" w:rsidR="00005EE3" w:rsidRPr="00161711" w:rsidRDefault="00010245" w:rsidP="00BE317F">
      <w:pPr>
        <w:spacing w:line="360" w:lineRule="auto"/>
      </w:pPr>
      <w:r>
        <w:rPr>
          <w:noProof/>
          <w:lang w:eastAsia="en-GB"/>
        </w:rPr>
        <w:drawing>
          <wp:anchor distT="0" distB="0" distL="114300" distR="114300" simplePos="0" relativeHeight="251839488" behindDoc="1" locked="0" layoutInCell="1" allowOverlap="1" wp14:anchorId="0D3C3656" wp14:editId="18FAC2BC">
            <wp:simplePos x="0" y="0"/>
            <wp:positionH relativeFrom="margin">
              <wp:align>left</wp:align>
            </wp:positionH>
            <wp:positionV relativeFrom="paragraph">
              <wp:posOffset>5080</wp:posOffset>
            </wp:positionV>
            <wp:extent cx="4013200" cy="3884295"/>
            <wp:effectExtent l="0" t="0" r="6350" b="1905"/>
            <wp:wrapTight wrapText="bothSides">
              <wp:wrapPolygon edited="0">
                <wp:start x="0" y="0"/>
                <wp:lineTo x="0" y="21505"/>
                <wp:lineTo x="21532" y="21505"/>
                <wp:lineTo x="2153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a:stretch/>
                  </pic:blipFill>
                  <pic:spPr bwMode="auto">
                    <a:xfrm>
                      <a:off x="0" y="0"/>
                      <a:ext cx="4013200" cy="3884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5EE3">
        <w:t>.</w:t>
      </w:r>
    </w:p>
    <w:p w14:paraId="063D0215" w14:textId="2D6EB0C4" w:rsidR="00451BEA" w:rsidRDefault="00451BEA" w:rsidP="00BE317F">
      <w:pPr>
        <w:spacing w:line="360" w:lineRule="auto"/>
      </w:pPr>
    </w:p>
    <w:p w14:paraId="2EC6B677" w14:textId="6A9273B2" w:rsidR="00DE75BE" w:rsidRDefault="00DE75BE" w:rsidP="00BE317F">
      <w:pPr>
        <w:spacing w:line="360" w:lineRule="auto"/>
      </w:pPr>
    </w:p>
    <w:p w14:paraId="3B9D7CB2" w14:textId="77777777" w:rsidR="00DE75BE" w:rsidRDefault="00DE75BE" w:rsidP="00BE317F">
      <w:pPr>
        <w:spacing w:line="360" w:lineRule="auto"/>
      </w:pPr>
    </w:p>
    <w:p w14:paraId="6B088DC3" w14:textId="77777777" w:rsidR="00DE75BE" w:rsidRDefault="00DE75BE" w:rsidP="00BE317F">
      <w:pPr>
        <w:spacing w:line="360" w:lineRule="auto"/>
      </w:pPr>
    </w:p>
    <w:p w14:paraId="4672125F" w14:textId="3EFDFFD8" w:rsidR="00DE75BE" w:rsidRDefault="00DE75BE" w:rsidP="00BE317F">
      <w:pPr>
        <w:spacing w:line="360" w:lineRule="auto"/>
      </w:pPr>
    </w:p>
    <w:p w14:paraId="6B88AB77" w14:textId="786653C1" w:rsidR="00DE75BE" w:rsidRDefault="00DE75BE" w:rsidP="00BE317F">
      <w:pPr>
        <w:spacing w:line="360" w:lineRule="auto"/>
      </w:pPr>
    </w:p>
    <w:p w14:paraId="6DA52FBC" w14:textId="4E433E38" w:rsidR="00DE75BE" w:rsidRDefault="00DE75BE" w:rsidP="00BE317F">
      <w:pPr>
        <w:spacing w:line="360" w:lineRule="auto"/>
      </w:pPr>
    </w:p>
    <w:p w14:paraId="2CEB9253" w14:textId="45D9EF16" w:rsidR="00DE75BE" w:rsidRDefault="00DE75BE" w:rsidP="00BE317F">
      <w:pPr>
        <w:spacing w:line="360" w:lineRule="auto"/>
      </w:pPr>
    </w:p>
    <w:p w14:paraId="4DCAB90E" w14:textId="2B08B4F8" w:rsidR="00DE75BE" w:rsidRDefault="00DE75BE" w:rsidP="00BE317F">
      <w:pPr>
        <w:spacing w:line="360" w:lineRule="auto"/>
      </w:pPr>
    </w:p>
    <w:p w14:paraId="6CFFC421" w14:textId="780DD5A1" w:rsidR="00DE75BE" w:rsidRDefault="00010245" w:rsidP="00010245">
      <w:pPr>
        <w:pStyle w:val="Caption"/>
      </w:pPr>
      <w:bookmarkStart w:id="37" w:name="_Ref38109497"/>
      <w:bookmarkStart w:id="38" w:name="_Toc38129529"/>
      <w:r>
        <w:t xml:space="preserve">Figure </w:t>
      </w:r>
      <w:r w:rsidR="00823423">
        <w:rPr>
          <w:noProof/>
        </w:rPr>
        <w:fldChar w:fldCharType="begin"/>
      </w:r>
      <w:r w:rsidR="00823423">
        <w:rPr>
          <w:noProof/>
        </w:rPr>
        <w:instrText xml:space="preserve"> SEQ Figure \* ARABIC </w:instrText>
      </w:r>
      <w:r w:rsidR="00823423">
        <w:rPr>
          <w:noProof/>
        </w:rPr>
        <w:fldChar w:fldCharType="separate"/>
      </w:r>
      <w:r w:rsidR="00C80BD3">
        <w:rPr>
          <w:noProof/>
        </w:rPr>
        <w:t>8</w:t>
      </w:r>
      <w:r w:rsidR="00823423">
        <w:rPr>
          <w:noProof/>
        </w:rPr>
        <w:fldChar w:fldCharType="end"/>
      </w:r>
      <w:bookmarkEnd w:id="37"/>
      <w:r>
        <w:t xml:space="preserve"> - Initial Timing Plan Activities</w:t>
      </w:r>
      <w:bookmarkEnd w:id="38"/>
    </w:p>
    <w:p w14:paraId="3DC80608" w14:textId="77777777" w:rsidR="00DE75BE" w:rsidRDefault="00DE75BE" w:rsidP="00BE317F">
      <w:pPr>
        <w:spacing w:line="360" w:lineRule="auto"/>
      </w:pPr>
    </w:p>
    <w:p w14:paraId="78C386B6" w14:textId="019528D9" w:rsidR="002A761F" w:rsidRDefault="00174C7F" w:rsidP="00BE317F">
      <w:pPr>
        <w:spacing w:line="360" w:lineRule="auto"/>
      </w:pPr>
      <w:r>
        <w:t>When activities were delayed</w:t>
      </w:r>
      <w:r w:rsidR="008E3344">
        <w:t xml:space="preserve">, </w:t>
      </w:r>
      <w:r>
        <w:t>other tasks were either started early</w:t>
      </w:r>
      <w:r w:rsidR="00D772C9">
        <w:t xml:space="preserve"> to take</w:t>
      </w:r>
      <w:r w:rsidR="00DE75BE">
        <w:t xml:space="preserve"> up any </w:t>
      </w:r>
      <w:r w:rsidR="00010245">
        <w:t xml:space="preserve">slack in the </w:t>
      </w:r>
      <w:r w:rsidR="00DE75BE">
        <w:t>project</w:t>
      </w:r>
      <w:r w:rsidR="00D772C9">
        <w:t xml:space="preserve">, </w:t>
      </w:r>
      <w:r>
        <w:t xml:space="preserve">or </w:t>
      </w:r>
      <w:r w:rsidR="00010245">
        <w:t xml:space="preserve">they’d be </w:t>
      </w:r>
      <w:r>
        <w:t>knocked back a week or so</w:t>
      </w:r>
      <w:r w:rsidR="00043C72">
        <w:t xml:space="preserve"> if it was not possible to start an activity</w:t>
      </w:r>
      <w:r w:rsidR="008E3344">
        <w:t>. There was no specific time put on completing the project</w:t>
      </w:r>
      <w:r w:rsidR="00D772C9">
        <w:t>. I</w:t>
      </w:r>
      <w:r w:rsidR="008E3344">
        <w:t xml:space="preserve">f </w:t>
      </w:r>
      <w:r w:rsidR="00D772C9">
        <w:t>the project</w:t>
      </w:r>
      <w:r w:rsidR="008E3344">
        <w:t xml:space="preserve"> w</w:t>
      </w:r>
      <w:r w:rsidR="005E17A8">
        <w:t>ere to be</w:t>
      </w:r>
      <w:r w:rsidR="008E3344">
        <w:t xml:space="preserve"> completed longer than the nineteen weeks specified on the initial timing plan, it wouldn’t</w:t>
      </w:r>
      <w:r w:rsidR="005E17A8">
        <w:t xml:space="preserve"> be too much of an issue.</w:t>
      </w:r>
      <w:r w:rsidR="00010245">
        <w:t xml:space="preserve"> </w:t>
      </w:r>
      <w:r w:rsidR="00043C72">
        <w:t>Production must be considered while carrying out the project as the volumes for the PLA are high, so keeping the machine running as often as possible was the priority.</w:t>
      </w:r>
    </w:p>
    <w:p w14:paraId="547B1590" w14:textId="0B378512" w:rsidR="0086346B" w:rsidRPr="00DB526A" w:rsidRDefault="0086346B" w:rsidP="00BE317F">
      <w:pPr>
        <w:spacing w:line="360" w:lineRule="auto"/>
        <w:rPr>
          <w:b/>
          <w:bCs/>
        </w:rPr>
      </w:pPr>
    </w:p>
    <w:p w14:paraId="4BD73406" w14:textId="1263769C" w:rsidR="0086346B" w:rsidRDefault="0086346B" w:rsidP="00BE317F">
      <w:pPr>
        <w:spacing w:line="360" w:lineRule="auto"/>
      </w:pPr>
    </w:p>
    <w:p w14:paraId="0CC9FDD7" w14:textId="3B1F85F9" w:rsidR="0086346B" w:rsidRDefault="0086346B" w:rsidP="00BE317F">
      <w:pPr>
        <w:spacing w:line="360" w:lineRule="auto"/>
      </w:pPr>
    </w:p>
    <w:p w14:paraId="43638749" w14:textId="1EC82488" w:rsidR="0086346B" w:rsidRDefault="0086346B" w:rsidP="00BE317F">
      <w:pPr>
        <w:spacing w:line="360" w:lineRule="auto"/>
      </w:pPr>
    </w:p>
    <w:p w14:paraId="7F2E26C8" w14:textId="4FF79214" w:rsidR="0086346B" w:rsidRDefault="0086346B" w:rsidP="00BE317F">
      <w:pPr>
        <w:spacing w:line="360" w:lineRule="auto"/>
      </w:pPr>
    </w:p>
    <w:p w14:paraId="67ABE2A7" w14:textId="056CE1EA" w:rsidR="0086346B" w:rsidRDefault="0086346B" w:rsidP="00BE317F">
      <w:pPr>
        <w:spacing w:line="360" w:lineRule="auto"/>
      </w:pPr>
    </w:p>
    <w:p w14:paraId="48BD65CF" w14:textId="21937C3A" w:rsidR="0086346B" w:rsidRDefault="0086346B" w:rsidP="00BE317F">
      <w:pPr>
        <w:spacing w:line="360" w:lineRule="auto"/>
      </w:pPr>
    </w:p>
    <w:p w14:paraId="32118F58" w14:textId="77777777" w:rsidR="00DE75BE" w:rsidRDefault="00DE75BE" w:rsidP="00BE317F">
      <w:pPr>
        <w:spacing w:line="360" w:lineRule="auto"/>
      </w:pPr>
    </w:p>
    <w:p w14:paraId="58A3E964" w14:textId="0766A4F4" w:rsidR="00947BEB" w:rsidRPr="00947BEB" w:rsidRDefault="002A4802" w:rsidP="00947BEB">
      <w:pPr>
        <w:pStyle w:val="Heading1"/>
        <w:spacing w:line="360" w:lineRule="auto"/>
      </w:pPr>
      <w:bookmarkStart w:id="39" w:name="_Toc38203926"/>
      <w:r w:rsidRPr="004B192F">
        <w:lastRenderedPageBreak/>
        <w:t>Project Solutions</w:t>
      </w:r>
      <w:bookmarkEnd w:id="39"/>
    </w:p>
    <w:p w14:paraId="68A946C4" w14:textId="08B76085" w:rsidR="00CF60D9" w:rsidRDefault="00CF60D9" w:rsidP="00CF60D9">
      <w:pPr>
        <w:pStyle w:val="Heading2"/>
      </w:pPr>
      <w:bookmarkStart w:id="40" w:name="_Toc38203927"/>
      <w:r>
        <w:t>Side Casing Holder</w:t>
      </w:r>
      <w:bookmarkEnd w:id="40"/>
    </w:p>
    <w:p w14:paraId="57AC20E0" w14:textId="2F53BB90" w:rsidR="00CF60D9" w:rsidRDefault="00CF60D9" w:rsidP="00CF60D9">
      <w:r>
        <w:t>When considering ideas for the side casing holder, there were three possible solutions considered:</w:t>
      </w:r>
    </w:p>
    <w:p w14:paraId="01760F7D" w14:textId="3E203613" w:rsidR="00CF60D9" w:rsidRDefault="00CF60D9" w:rsidP="00461EE7">
      <w:pPr>
        <w:pStyle w:val="ListParagraph"/>
        <w:numPr>
          <w:ilvl w:val="0"/>
          <w:numId w:val="9"/>
        </w:numPr>
      </w:pPr>
      <w:r>
        <w:rPr>
          <w:b/>
          <w:bCs/>
        </w:rPr>
        <w:t>S</w:t>
      </w:r>
      <w:r w:rsidRPr="009D125B">
        <w:rPr>
          <w:b/>
          <w:bCs/>
        </w:rPr>
        <w:t>pring steel clips</w:t>
      </w:r>
      <w:r>
        <w:t xml:space="preserve"> – Shaped spring steel plates were going to be screwed to either end of the compression tooling to help secure the side casing in place. This design was the cheapest and quickest to implement out of all the designs. But as it was spring steel, the clips would possibly fail when used continuously.</w:t>
      </w:r>
    </w:p>
    <w:p w14:paraId="293CE748" w14:textId="07FEC0BC" w:rsidR="00CF60D9" w:rsidRDefault="00DE75BE" w:rsidP="00461EE7">
      <w:pPr>
        <w:pStyle w:val="ListParagraph"/>
        <w:numPr>
          <w:ilvl w:val="0"/>
          <w:numId w:val="9"/>
        </w:numPr>
      </w:pPr>
      <w:r>
        <w:rPr>
          <w:noProof/>
          <w:lang w:eastAsia="en-GB"/>
        </w:rPr>
        <mc:AlternateContent>
          <mc:Choice Requires="wps">
            <w:drawing>
              <wp:anchor distT="0" distB="0" distL="114300" distR="114300" simplePos="0" relativeHeight="251715584" behindDoc="0" locked="0" layoutInCell="1" allowOverlap="1" wp14:anchorId="200332AE" wp14:editId="7C26CF44">
                <wp:simplePos x="0" y="0"/>
                <wp:positionH relativeFrom="column">
                  <wp:posOffset>4058920</wp:posOffset>
                </wp:positionH>
                <wp:positionV relativeFrom="paragraph">
                  <wp:posOffset>974090</wp:posOffset>
                </wp:positionV>
                <wp:extent cx="2004060" cy="45719"/>
                <wp:effectExtent l="19050" t="76200" r="91440" b="88265"/>
                <wp:wrapNone/>
                <wp:docPr id="42" name="Straight Arrow Connector 42"/>
                <wp:cNvGraphicFramePr/>
                <a:graphic xmlns:a="http://schemas.openxmlformats.org/drawingml/2006/main">
                  <a:graphicData uri="http://schemas.microsoft.com/office/word/2010/wordprocessingShape">
                    <wps:wsp>
                      <wps:cNvCnPr/>
                      <wps:spPr>
                        <a:xfrm>
                          <a:off x="0" y="0"/>
                          <a:ext cx="2004060" cy="45719"/>
                        </a:xfrm>
                        <a:prstGeom prst="straightConnector1">
                          <a:avLst/>
                        </a:prstGeom>
                        <a:ln w="19050">
                          <a:solidFill>
                            <a:srgbClr val="FFFF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0708801" id="_x0000_t32" coordsize="21600,21600" o:spt="32" o:oned="t" path="m,l21600,21600e" filled="f">
                <v:path arrowok="t" fillok="f" o:connecttype="none"/>
                <o:lock v:ext="edit" shapetype="t"/>
              </v:shapetype>
              <v:shape id="Straight Arrow Connector 42" o:spid="_x0000_s1026" type="#_x0000_t32" style="position:absolute;margin-left:319.6pt;margin-top:76.7pt;width:157.8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u/vBAIAAGAEAAAOAAAAZHJzL2Uyb0RvYy54bWysVE2P0zAQvSPxHyzfadKqu7BV0xXqUi4I&#10;KhZ+gOuME0uObY1Nk/57xk6aZfk4gMjBsTPzZua9GWd7P3SGnQGDdrbiy0XJGVjpam2bin/9cnj1&#10;hrMQha2FcRYqfoHA73cvX2x7v4GVa52pARkFsWHT+4q3MfpNUQTZQifCwnmwZFQOOxHpiE1Ro+gp&#10;emeKVVneFr3D2qOTEAJ9fRiNfJfjKwUyflIqQGSm4lRbzCvm9ZTWYrcVmwaFb7WcyhD/UEUntKWk&#10;c6gHEQX7hvqXUJ2W6IJTcSFdVziltITMgdgsy5/YPLbCQ+ZC4gQ/yxT+X1j58XxEpuuKr1ecWdFR&#10;jx4jCt20kb1FdD3bO2tJR4eMXEiv3ocNwfb2iNMp+CMm8oPCLr2JFhuyxpdZYxgik/SRmrYub6kV&#10;kmzrm9fLuxSzeAJ7DPE9uI6lTcXDVMxcxTLrLM4fQhyBV0DKbCzraQzvypsyuwVndH3QxiRjwOa0&#10;N8jOgobhQE+Z+0+5n7m1IOp3tmbx4kmMiFrYxsA4KVFo83sbRTGWiCR1Rj3yLl4MjIV9BkU6kwIj&#10;gTzhMJcjpAQbl5MWxpJ3gikqfQZOlNLV+BNw8k9QyNP/N+AZkTM7G2dwp63DUdDn2eNwLVmN/lcF&#10;Rt5JgpOrL3lSsjQ0xrnb05VL9+THc4Y//Rh23wEAAP//AwBQSwMEFAAGAAgAAAAhAISKSD7iAAAA&#10;CwEAAA8AAABkcnMvZG93bnJldi54bWxMj0FLw0AQhe9C/8MyhV7EbkzbxcZsigilWEWwFXrdZsck&#10;mp0N2W0b/73jSY/z3seb9/LV4Fpxxj40njTcThMQSKW3DVUa3vfrmzsQIRqypvWEGr4xwKoYXeUm&#10;s/5Cb3jexUpwCIXMaKhj7DIpQ1mjM2HqOyT2PnzvTOSzr6TtzYXDXSvTJFHSmYb4Q206fKyx/Nqd&#10;nAb7uvF0oHXaPR9eVPW5V9fbp63Wk/HwcA8i4hD/YPitz9Wh4E5HfyIbRKtBzZYpo2wsZnMQTCwX&#10;cx5zZEUlCmSRy/8bih8AAAD//wMAUEsBAi0AFAAGAAgAAAAhALaDOJL+AAAA4QEAABMAAAAAAAAA&#10;AAAAAAAAAAAAAFtDb250ZW50X1R5cGVzXS54bWxQSwECLQAUAAYACAAAACEAOP0h/9YAAACUAQAA&#10;CwAAAAAAAAAAAAAAAAAvAQAAX3JlbHMvLnJlbHNQSwECLQAUAAYACAAAACEASebv7wQCAABgBAAA&#10;DgAAAAAAAAAAAAAAAAAuAgAAZHJzL2Uyb0RvYy54bWxQSwECLQAUAAYACAAAACEAhIpIPuIAAAAL&#10;AQAADwAAAAAAAAAAAAAAAABeBAAAZHJzL2Rvd25yZXYueG1sUEsFBgAAAAAEAAQA8wAAAG0FAAAA&#10;AA==&#10;" strokecolor="yellow" strokeweight="1.5pt">
                <v:stroke startarrow="block" endarrow="block" joinstyle="miter"/>
              </v:shape>
            </w:pict>
          </mc:Fallback>
        </mc:AlternateContent>
      </w:r>
      <w:r w:rsidR="00DB2447">
        <w:rPr>
          <w:noProof/>
          <w:lang w:eastAsia="en-GB"/>
        </w:rPr>
        <w:drawing>
          <wp:anchor distT="0" distB="0" distL="114300" distR="114300" simplePos="0" relativeHeight="251712512" behindDoc="0" locked="0" layoutInCell="1" allowOverlap="1" wp14:anchorId="7CC42003" wp14:editId="53C99B61">
            <wp:simplePos x="0" y="0"/>
            <wp:positionH relativeFrom="margin">
              <wp:align>right</wp:align>
            </wp:positionH>
            <wp:positionV relativeFrom="paragraph">
              <wp:posOffset>27940</wp:posOffset>
            </wp:positionV>
            <wp:extent cx="3138170" cy="1562100"/>
            <wp:effectExtent l="0" t="0" r="508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a:stretch/>
                  </pic:blipFill>
                  <pic:spPr bwMode="auto">
                    <a:xfrm>
                      <a:off x="0" y="0"/>
                      <a:ext cx="3138170"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60D9">
        <w:t xml:space="preserve"> </w:t>
      </w:r>
      <w:r w:rsidR="00CF60D9">
        <w:rPr>
          <w:b/>
          <w:bCs/>
        </w:rPr>
        <w:t xml:space="preserve">Duplicate existing brackets </w:t>
      </w:r>
      <w:r w:rsidR="00CF60D9">
        <w:t xml:space="preserve">– Duplicates of the existing brackets </w:t>
      </w:r>
      <w:r w:rsidR="00364A6B">
        <w:t>(</w:t>
      </w:r>
      <w:r w:rsidR="00010245">
        <w:fldChar w:fldCharType="begin"/>
      </w:r>
      <w:r w:rsidR="00010245">
        <w:instrText xml:space="preserve"> REF _Ref38027592 \h </w:instrText>
      </w:r>
      <w:r w:rsidR="00010245">
        <w:fldChar w:fldCharType="separate"/>
      </w:r>
      <w:r w:rsidR="00D772C9">
        <w:t xml:space="preserve">Figure </w:t>
      </w:r>
      <w:r w:rsidR="00D772C9">
        <w:rPr>
          <w:noProof/>
        </w:rPr>
        <w:t>9</w:t>
      </w:r>
      <w:r w:rsidR="00010245">
        <w:fldChar w:fldCharType="end"/>
      </w:r>
      <w:r w:rsidR="00364A6B">
        <w:t xml:space="preserve">) </w:t>
      </w:r>
      <w:r w:rsidR="00CF60D9">
        <w:t xml:space="preserve">would be manufactured and fitted to either end of the compression tooling. Drawing up and manufacturing new brackets would be quite time consuming. Although </w:t>
      </w:r>
      <w:r w:rsidR="00043C72">
        <w:t xml:space="preserve">it’s </w:t>
      </w:r>
      <w:r w:rsidR="00CF60D9">
        <w:t>a more expensive alternative to the spring steel idea, they would stand the test of time. The ones already in place are still doing their job sufficiently.</w:t>
      </w:r>
    </w:p>
    <w:p w14:paraId="5D7A9F0A" w14:textId="02DF24A0" w:rsidR="00364A6B" w:rsidRDefault="00DB2447" w:rsidP="00364A6B">
      <w:pPr>
        <w:pStyle w:val="ListParagraph"/>
      </w:pPr>
      <w:r>
        <w:rPr>
          <w:noProof/>
          <w:lang w:eastAsia="en-GB"/>
        </w:rPr>
        <mc:AlternateContent>
          <mc:Choice Requires="wps">
            <w:drawing>
              <wp:anchor distT="0" distB="0" distL="114300" distR="114300" simplePos="0" relativeHeight="251714560" behindDoc="0" locked="0" layoutInCell="1" allowOverlap="1" wp14:anchorId="7C366A5F" wp14:editId="64B62F4E">
                <wp:simplePos x="0" y="0"/>
                <wp:positionH relativeFrom="margin">
                  <wp:posOffset>3514090</wp:posOffset>
                </wp:positionH>
                <wp:positionV relativeFrom="paragraph">
                  <wp:posOffset>118745</wp:posOffset>
                </wp:positionV>
                <wp:extent cx="1836420" cy="13716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1836420" cy="137160"/>
                        </a:xfrm>
                        <a:prstGeom prst="rect">
                          <a:avLst/>
                        </a:prstGeom>
                        <a:solidFill>
                          <a:prstClr val="white"/>
                        </a:solidFill>
                        <a:ln>
                          <a:noFill/>
                        </a:ln>
                      </wps:spPr>
                      <wps:txbx>
                        <w:txbxContent>
                          <w:p w14:paraId="7D5978F1" w14:textId="057FACD7" w:rsidR="00AC35D7" w:rsidRPr="00E74277" w:rsidRDefault="00AC35D7" w:rsidP="00364A6B">
                            <w:pPr>
                              <w:pStyle w:val="Caption"/>
                              <w:rPr>
                                <w:noProof/>
                              </w:rPr>
                            </w:pPr>
                            <w:bookmarkStart w:id="41" w:name="_Ref38027592"/>
                            <w:bookmarkStart w:id="42" w:name="_Toc38129530"/>
                            <w:bookmarkStart w:id="43" w:name="_Ref37880799"/>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9</w:t>
                            </w:r>
                            <w:r w:rsidR="00823423">
                              <w:rPr>
                                <w:noProof/>
                              </w:rPr>
                              <w:fldChar w:fldCharType="end"/>
                            </w:r>
                            <w:bookmarkEnd w:id="41"/>
                            <w:r>
                              <w:t xml:space="preserve"> - Existing Side Casing Brackets</w:t>
                            </w:r>
                            <w:bookmarkEnd w:id="42"/>
                          </w:p>
                          <w:bookmarkEnd w:id="43"/>
                          <w:p w14:paraId="0267B74A" w14:textId="457D2A98" w:rsidR="00AC35D7" w:rsidRPr="00E74277" w:rsidRDefault="00AC35D7" w:rsidP="00364A6B">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366A5F" id="Text Box 41" o:spid="_x0000_s1033" type="#_x0000_t202" style="position:absolute;left:0;text-align:left;margin-left:276.7pt;margin-top:9.35pt;width:144.6pt;height:10.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k5MgIAAGkEAAAOAAAAZHJzL2Uyb0RvYy54bWysVMFuGjEQvVfqP1i+lwUSkWjFElEiqkoo&#10;iQRVzsZrs5Zsj2sbdunXd+xlSZv2VPViZmfG43nvzTB/6IwmJ+GDAlvRyWhMibAcamUPFf22W3+6&#10;pyREZmumwYqKnkWgD4uPH+atK8UUGtC18ASL2FC2rqJNjK4sisAbYVgYgRMWgxK8YRE//aGoPWux&#10;utHFdDyeFS342nngIgT0PvZBusj1pRQ8PksZRCS6othbzKfP5z6dxWLOyoNnrlH80gb7hy4MUxYf&#10;vZZ6ZJGRo1d/lDKKewgg44iDKUBKxUXGgGgm43dotg1zImNBcoK70hT+X1n+dHrxRNUVvZ1QYplB&#10;jXaii+QzdARdyE/rQolpW4eJsUM/6jz4AzoT7E56k34REME4Mn2+spuq8XTp/mZ2O8UQx9jk5m4y&#10;y/QXb7edD/GLAEOSUVGP6mVS2WkTInaCqUNKeiyAVvVaaZ0+UmClPTkxVLptVBSpR7zxW5a2KddC&#10;utWHk6dIEHsoyYrdvsuU3A0w91CfEb2Hfn6C42uF721YiC/M48AgKlyC+IyH1NBWFC4WJQ34H3/z&#10;p3zUEaOUtDiAFQ3fj8wLSvRXiwqnaR0MPxj7wbBHswJEiqJhN9nECz7qwZQezCvuxjK9giFmOb5V&#10;0TiYq9ivAe4WF8tlTsKZdCxu7NbxVHrgdde9Mu8uqkTU8wmG0WTlO3H63J7l5TGCVFm5xGvP4oVu&#10;nOcsz2X30sL8+p2z3v4hFj8BAAD//wMAUEsDBBQABgAIAAAAIQDn+y5c3wAAAAkBAAAPAAAAZHJz&#10;L2Rvd25yZXYueG1sTI9BT4NAEIXvJv6HzZh4MXaRUiTI0mirNz20Nj1P2RGI7Cxhl0L/vetJj5P3&#10;5b1vivVsOnGmwbWWFTwsIhDEldUt1woOn2/3GQjnkTV2lknBhRysy+urAnNtJ97Ree9rEUrY5aig&#10;8b7PpXRVQwbdwvbEIfuyg0EfzqGWesAplJtOxlGUSoMth4UGe9o0VH3vR6Mg3Q7jtOPN3fbw+o4f&#10;fR0fXy5HpW5v5ucnEJ5m/wfDr35QhzI4nezI2olOwWq1TAIaguwRRACyJE5BnBQk0RJkWcj/H5Q/&#10;AAAA//8DAFBLAQItABQABgAIAAAAIQC2gziS/gAAAOEBAAATAAAAAAAAAAAAAAAAAAAAAABbQ29u&#10;dGVudF9UeXBlc10ueG1sUEsBAi0AFAAGAAgAAAAhADj9If/WAAAAlAEAAAsAAAAAAAAAAAAAAAAA&#10;LwEAAF9yZWxzLy5yZWxzUEsBAi0AFAAGAAgAAAAhAGIMiTkyAgAAaQQAAA4AAAAAAAAAAAAAAAAA&#10;LgIAAGRycy9lMm9Eb2MueG1sUEsBAi0AFAAGAAgAAAAhAOf7LlzfAAAACQEAAA8AAAAAAAAAAAAA&#10;AAAAjAQAAGRycy9kb3ducmV2LnhtbFBLBQYAAAAABAAEAPMAAACYBQAAAAA=&#10;" stroked="f">
                <v:textbox inset="0,0,0,0">
                  <w:txbxContent>
                    <w:p w14:paraId="7D5978F1" w14:textId="057FACD7" w:rsidR="00AC35D7" w:rsidRPr="00E74277" w:rsidRDefault="00AC35D7" w:rsidP="00364A6B">
                      <w:pPr>
                        <w:pStyle w:val="Caption"/>
                        <w:rPr>
                          <w:noProof/>
                        </w:rPr>
                      </w:pPr>
                      <w:bookmarkStart w:id="57" w:name="_Ref38027592"/>
                      <w:bookmarkStart w:id="58" w:name="_Toc38129530"/>
                      <w:bookmarkStart w:id="59" w:name="_Ref37880799"/>
                      <w:r>
                        <w:t xml:space="preserve">Figure </w:t>
                      </w:r>
                      <w:fldSimple w:instr=" SEQ Figure \* ARABIC ">
                        <w:r>
                          <w:rPr>
                            <w:noProof/>
                          </w:rPr>
                          <w:t>9</w:t>
                        </w:r>
                      </w:fldSimple>
                      <w:bookmarkEnd w:id="57"/>
                      <w:r>
                        <w:t xml:space="preserve"> - Existing Side Casing Brackets</w:t>
                      </w:r>
                      <w:bookmarkEnd w:id="58"/>
                    </w:p>
                    <w:bookmarkEnd w:id="59"/>
                    <w:p w14:paraId="0267B74A" w14:textId="457D2A98" w:rsidR="00AC35D7" w:rsidRPr="00E74277" w:rsidRDefault="00AC35D7" w:rsidP="00364A6B">
                      <w:pPr>
                        <w:pStyle w:val="Caption"/>
                        <w:rPr>
                          <w:noProof/>
                        </w:rPr>
                      </w:pPr>
                    </w:p>
                  </w:txbxContent>
                </v:textbox>
                <w10:wrap type="square" anchorx="margin"/>
              </v:shape>
            </w:pict>
          </mc:Fallback>
        </mc:AlternateContent>
      </w:r>
    </w:p>
    <w:p w14:paraId="290303AF" w14:textId="29116AE3" w:rsidR="00364A6B" w:rsidRDefault="00364A6B" w:rsidP="00364A6B">
      <w:pPr>
        <w:pStyle w:val="ListParagraph"/>
      </w:pPr>
    </w:p>
    <w:p w14:paraId="44A8BB13" w14:textId="4AD2F25B" w:rsidR="00364A6B" w:rsidRDefault="00364A6B" w:rsidP="00364A6B">
      <w:pPr>
        <w:pStyle w:val="ListParagraph"/>
      </w:pPr>
    </w:p>
    <w:p w14:paraId="208189D4" w14:textId="3547BCDE" w:rsidR="00CF60D9" w:rsidRPr="00AB3DE3" w:rsidRDefault="00CF60D9" w:rsidP="00461EE7">
      <w:pPr>
        <w:pStyle w:val="ListParagraph"/>
        <w:numPr>
          <w:ilvl w:val="0"/>
          <w:numId w:val="9"/>
        </w:numPr>
        <w:rPr>
          <w:b/>
          <w:bCs/>
        </w:rPr>
      </w:pPr>
      <w:r w:rsidRPr="00AB3DE3">
        <w:rPr>
          <w:b/>
          <w:bCs/>
        </w:rPr>
        <w:t>Redesigning</w:t>
      </w:r>
      <w:r>
        <w:rPr>
          <w:b/>
          <w:bCs/>
        </w:rPr>
        <w:t xml:space="preserve"> the system with new clips </w:t>
      </w:r>
      <w:r>
        <w:t xml:space="preserve">– When looking at other side casing securing methods used on other machines that DO actually work </w:t>
      </w:r>
      <w:r>
        <w:rPr>
          <w:b/>
          <w:bCs/>
        </w:rPr>
        <w:t>(see</w:t>
      </w:r>
      <w:r>
        <w:t xml:space="preserve"> </w:t>
      </w:r>
      <w:r>
        <w:rPr>
          <w:b/>
          <w:bCs/>
        </w:rPr>
        <w:t xml:space="preserve">appendix </w:t>
      </w:r>
      <w:r w:rsidR="00947BEB">
        <w:rPr>
          <w:b/>
          <w:bCs/>
        </w:rPr>
        <w:t>5</w:t>
      </w:r>
      <w:r>
        <w:rPr>
          <w:b/>
          <w:bCs/>
        </w:rPr>
        <w:t>)</w:t>
      </w:r>
      <w:r>
        <w:t xml:space="preserve">, it would mean a complete overhaul of the existing tooling. Although this design would be successful, it would take a great deal of time to draw up and manufacture the parts. Then would </w:t>
      </w:r>
      <w:r w:rsidR="00043C72">
        <w:t xml:space="preserve">also </w:t>
      </w:r>
      <w:r>
        <w:t xml:space="preserve">be the downtime </w:t>
      </w:r>
      <w:r w:rsidR="00043C72">
        <w:t xml:space="preserve">needed </w:t>
      </w:r>
      <w:r>
        <w:t xml:space="preserve">to fit them to the machine. It would </w:t>
      </w:r>
      <w:r w:rsidR="00CD4499">
        <w:t>be the more</w:t>
      </w:r>
      <w:r>
        <w:t xml:space="preserve"> expensive</w:t>
      </w:r>
      <w:r w:rsidR="00CD4499">
        <w:t xml:space="preserve"> of the three designs</w:t>
      </w:r>
      <w:r>
        <w:t xml:space="preserve">. </w:t>
      </w:r>
    </w:p>
    <w:p w14:paraId="249152BC" w14:textId="367B6E00" w:rsidR="00CF60D9" w:rsidRDefault="00CF60D9" w:rsidP="00CF60D9">
      <w:r>
        <w:t xml:space="preserve">Looking at the criteria analysis on </w:t>
      </w:r>
      <w:r>
        <w:rPr>
          <w:b/>
          <w:bCs/>
        </w:rPr>
        <w:t xml:space="preserve">appendix </w:t>
      </w:r>
      <w:r w:rsidR="004F3692">
        <w:rPr>
          <w:b/>
          <w:bCs/>
        </w:rPr>
        <w:t>6</w:t>
      </w:r>
      <w:r>
        <w:t xml:space="preserve">, </w:t>
      </w:r>
      <w:r w:rsidR="006025FC">
        <w:t xml:space="preserve">design B </w:t>
      </w:r>
      <w:r>
        <w:t>the ‘duplicating of the existing brackets’ (</w:t>
      </w:r>
      <w:r w:rsidR="006025FC">
        <w:t>d</w:t>
      </w:r>
      <w:r>
        <w:t>esign B) is the best of the three when considering all the criteria requirements.</w:t>
      </w:r>
    </w:p>
    <w:p w14:paraId="761FC7C7" w14:textId="75BD5300" w:rsidR="00CF60D9" w:rsidRDefault="00CF60D9" w:rsidP="006025FC"/>
    <w:p w14:paraId="7B262DF1" w14:textId="77777777" w:rsidR="00947BEB" w:rsidRDefault="00947BEB" w:rsidP="00CF60D9"/>
    <w:p w14:paraId="0FBB899B" w14:textId="3E3D92A7" w:rsidR="00CF60D9" w:rsidRDefault="00CF60D9" w:rsidP="00CF60D9">
      <w:pPr>
        <w:pStyle w:val="Heading2"/>
      </w:pPr>
      <w:bookmarkStart w:id="44" w:name="_Toc38203928"/>
      <w:r>
        <w:t>Tag Bending Modification</w:t>
      </w:r>
      <w:bookmarkEnd w:id="44"/>
    </w:p>
    <w:p w14:paraId="3C401ECF" w14:textId="77777777" w:rsidR="00CF60D9" w:rsidRDefault="00CF60D9" w:rsidP="00CF60D9">
      <w:r>
        <w:t>The tag bending modification also had three possible solutions for consideration:</w:t>
      </w:r>
    </w:p>
    <w:p w14:paraId="02EAB0A9" w14:textId="77777777" w:rsidR="00CF60D9" w:rsidRPr="008143FD" w:rsidRDefault="00CF60D9" w:rsidP="00461EE7">
      <w:pPr>
        <w:pStyle w:val="ListParagraph"/>
        <w:numPr>
          <w:ilvl w:val="0"/>
          <w:numId w:val="10"/>
        </w:numPr>
        <w:rPr>
          <w:b/>
          <w:bCs/>
        </w:rPr>
      </w:pPr>
      <w:r w:rsidRPr="005402BE">
        <w:rPr>
          <w:b/>
          <w:bCs/>
        </w:rPr>
        <w:t>Duplicate the original design but slightly bigger</w:t>
      </w:r>
      <w:r>
        <w:rPr>
          <w:b/>
          <w:bCs/>
        </w:rPr>
        <w:t xml:space="preserve"> </w:t>
      </w:r>
      <w:r>
        <w:t>- A thicker and longer version of the original tag benders were going to be drawn up and manufactured. This design would be an improvement on the original and a possible success. But there would likely be trial and error with the length and thickness of the plates, and they would need removing for more material to be taken off them (grinding).</w:t>
      </w:r>
    </w:p>
    <w:p w14:paraId="0088057C" w14:textId="4D685A5E" w:rsidR="00CF60D9" w:rsidRPr="008143FD" w:rsidRDefault="00CF60D9" w:rsidP="00461EE7">
      <w:pPr>
        <w:pStyle w:val="ListParagraph"/>
        <w:numPr>
          <w:ilvl w:val="0"/>
          <w:numId w:val="10"/>
        </w:numPr>
        <w:rPr>
          <w:b/>
          <w:bCs/>
        </w:rPr>
      </w:pPr>
      <w:r>
        <w:rPr>
          <w:b/>
          <w:bCs/>
        </w:rPr>
        <w:t xml:space="preserve">Adding longer stroke cylinders </w:t>
      </w:r>
      <w:r>
        <w:t xml:space="preserve">– By adding longer stroke cylinders to the existing process, the plates could bend the tags further and maybe complete the full </w:t>
      </w:r>
      <w:r w:rsidR="00CD4499">
        <w:t>folding</w:t>
      </w:r>
      <w:r>
        <w:t xml:space="preserve"> stroke needed. The downtime of the machine needed to carry out this modification would be extremely high, so would the cost with parts and the labour involved too. </w:t>
      </w:r>
    </w:p>
    <w:p w14:paraId="7D472177" w14:textId="4E138696" w:rsidR="00CF60D9" w:rsidRPr="005402BE" w:rsidRDefault="00CF60D9" w:rsidP="00461EE7">
      <w:pPr>
        <w:pStyle w:val="ListParagraph"/>
        <w:numPr>
          <w:ilvl w:val="0"/>
          <w:numId w:val="10"/>
        </w:numPr>
        <w:rPr>
          <w:b/>
          <w:bCs/>
        </w:rPr>
      </w:pPr>
      <w:r>
        <w:rPr>
          <w:b/>
          <w:bCs/>
        </w:rPr>
        <w:t xml:space="preserve">Add plates to the existing plates </w:t>
      </w:r>
      <w:r>
        <w:t xml:space="preserve">– If a plate was added to the existing </w:t>
      </w:r>
      <w:r w:rsidR="00CD4499">
        <w:t>tubeplate tag benders</w:t>
      </w:r>
      <w:r>
        <w:t xml:space="preserve">, it would increase the thickness and length (if needed), to complete the full bending of the tags. The cost to create a drawing and to manufacture a plate would be </w:t>
      </w:r>
      <w:r w:rsidR="00C548A8">
        <w:t>moderately</w:t>
      </w:r>
      <w:r>
        <w:t xml:space="preserve"> low, as the plate would be </w:t>
      </w:r>
      <w:r w:rsidR="00CD4499">
        <w:t xml:space="preserve">a </w:t>
      </w:r>
      <w:r w:rsidR="00C548A8">
        <w:t>fairly</w:t>
      </w:r>
      <w:r>
        <w:t xml:space="preserve"> basic</w:t>
      </w:r>
      <w:r w:rsidR="00CD4499">
        <w:t xml:space="preserve"> design</w:t>
      </w:r>
      <w:r>
        <w:t xml:space="preserve">. The machine downtime to fit the modified component would be about the same as </w:t>
      </w:r>
      <w:r w:rsidR="00C548A8">
        <w:t>‘</w:t>
      </w:r>
      <w:r>
        <w:t xml:space="preserve">design </w:t>
      </w:r>
      <w:r w:rsidR="00C548A8">
        <w:t xml:space="preserve">A’ </w:t>
      </w:r>
      <w:r>
        <w:t xml:space="preserve">but they wouldn’t need </w:t>
      </w:r>
      <w:r w:rsidR="00C548A8">
        <w:t>removing</w:t>
      </w:r>
      <w:r>
        <w:t xml:space="preserve"> for further modification</w:t>
      </w:r>
      <w:r w:rsidR="00CD4499">
        <w:t>s to be made</w:t>
      </w:r>
      <w:r>
        <w:t>.</w:t>
      </w:r>
    </w:p>
    <w:p w14:paraId="68D39A6D" w14:textId="556C20F2" w:rsidR="000704D3" w:rsidRPr="00794570" w:rsidRDefault="00CF60D9" w:rsidP="00DB2447">
      <w:pPr>
        <w:rPr>
          <w:b/>
          <w:bCs/>
        </w:rPr>
      </w:pPr>
      <w:r>
        <w:t xml:space="preserve">The criteria analysis for the tag bender designs can be seen on </w:t>
      </w:r>
      <w:r>
        <w:rPr>
          <w:b/>
          <w:bCs/>
        </w:rPr>
        <w:t xml:space="preserve">appendix </w:t>
      </w:r>
      <w:r w:rsidR="004F3692">
        <w:rPr>
          <w:b/>
          <w:bCs/>
        </w:rPr>
        <w:t>7</w:t>
      </w:r>
      <w:r>
        <w:t>, the design that came out on top was to ‘add plates to the existing ones’ (design C).</w:t>
      </w:r>
      <w:r w:rsidR="00794570">
        <w:tab/>
      </w:r>
    </w:p>
    <w:p w14:paraId="4343244A" w14:textId="03E52DF1" w:rsidR="002A4802" w:rsidRPr="004B192F" w:rsidRDefault="002A4802" w:rsidP="00BE317F">
      <w:pPr>
        <w:pStyle w:val="Heading1"/>
        <w:spacing w:line="360" w:lineRule="auto"/>
      </w:pPr>
      <w:bookmarkStart w:id="45" w:name="_Toc38203929"/>
      <w:r w:rsidRPr="004B192F">
        <w:lastRenderedPageBreak/>
        <w:t>Design &amp; Implementation</w:t>
      </w:r>
      <w:bookmarkEnd w:id="45"/>
    </w:p>
    <w:p w14:paraId="2838D8C3" w14:textId="1ADCD6F4" w:rsidR="002B7CB8" w:rsidRDefault="00CD4499" w:rsidP="00F0354F">
      <w:pPr>
        <w:spacing w:line="360" w:lineRule="auto"/>
      </w:pPr>
      <w:r>
        <w:rPr>
          <w:noProof/>
          <w:lang w:eastAsia="en-GB"/>
        </w:rPr>
        <w:drawing>
          <wp:anchor distT="0" distB="0" distL="114300" distR="114300" simplePos="0" relativeHeight="251781120" behindDoc="1" locked="0" layoutInCell="1" allowOverlap="1" wp14:anchorId="686602A2" wp14:editId="252F021E">
            <wp:simplePos x="0" y="0"/>
            <wp:positionH relativeFrom="margin">
              <wp:align>left</wp:align>
            </wp:positionH>
            <wp:positionV relativeFrom="paragraph">
              <wp:posOffset>1222738</wp:posOffset>
            </wp:positionV>
            <wp:extent cx="4559300" cy="3150235"/>
            <wp:effectExtent l="19050" t="19050" r="12700" b="12065"/>
            <wp:wrapTight wrapText="bothSides">
              <wp:wrapPolygon edited="0">
                <wp:start x="-90" y="-131"/>
                <wp:lineTo x="-90" y="21552"/>
                <wp:lineTo x="21570" y="21552"/>
                <wp:lineTo x="21570" y="-131"/>
                <wp:lineTo x="-90" y="-131"/>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4559300" cy="31502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25FC">
        <w:t>The final idea used for the side casing holder</w:t>
      </w:r>
      <w:r w:rsidR="00872ECF">
        <w:t xml:space="preserve"> </w:t>
      </w:r>
      <w:r w:rsidR="00DD1040">
        <w:t xml:space="preserve">was to </w:t>
      </w:r>
      <w:r w:rsidR="005E17A8">
        <w:t xml:space="preserve">manufacture and add </w:t>
      </w:r>
      <w:r w:rsidR="00DD1040">
        <w:t xml:space="preserve">the same </w:t>
      </w:r>
      <w:r w:rsidR="00DE6FE2">
        <w:t xml:space="preserve">‘L shaped’ </w:t>
      </w:r>
      <w:r w:rsidR="00DD1040">
        <w:t>component as the original ones</w:t>
      </w:r>
      <w:r w:rsidR="005E17A8">
        <w:t xml:space="preserve"> but on either end of the tooling</w:t>
      </w:r>
      <w:r w:rsidR="001C161A">
        <w:t xml:space="preserve"> to secure the casing fully along its length</w:t>
      </w:r>
      <w:r w:rsidR="005E17A8">
        <w:t xml:space="preserve">. </w:t>
      </w:r>
      <w:r w:rsidR="00DE6FE2">
        <w:t xml:space="preserve">The existing holders were removed from the machine when it was </w:t>
      </w:r>
      <w:r>
        <w:t>not running (break),</w:t>
      </w:r>
      <w:r w:rsidR="00DE6FE2">
        <w:t xml:space="preserve"> they were measured to be duplicated.</w:t>
      </w:r>
      <w:r w:rsidR="002B7CB8">
        <w:t xml:space="preserve"> A rough sketch can be seen on</w:t>
      </w:r>
      <w:r w:rsidR="00010245">
        <w:t xml:space="preserve"> </w:t>
      </w:r>
      <w:r w:rsidR="00010245">
        <w:fldChar w:fldCharType="begin"/>
      </w:r>
      <w:r w:rsidR="00010245">
        <w:instrText xml:space="preserve"> REF _Ref38027640 \h </w:instrText>
      </w:r>
      <w:r w:rsidR="00010245">
        <w:fldChar w:fldCharType="separate"/>
      </w:r>
      <w:r w:rsidR="00D772C9">
        <w:t xml:space="preserve">Figure </w:t>
      </w:r>
      <w:r w:rsidR="00D772C9">
        <w:rPr>
          <w:noProof/>
        </w:rPr>
        <w:t>10</w:t>
      </w:r>
      <w:r w:rsidR="00010245">
        <w:fldChar w:fldCharType="end"/>
      </w:r>
      <w:r w:rsidR="006C7F11">
        <w:t>, and</w:t>
      </w:r>
      <w:r w:rsidR="002B7CB8">
        <w:t xml:space="preserve"> from th</w:t>
      </w:r>
      <w:r w:rsidR="006C7F11">
        <w:t>is</w:t>
      </w:r>
      <w:r w:rsidR="002B7CB8">
        <w:t xml:space="preserve"> sketch a technical drawing was created using Autodesk inventor </w:t>
      </w:r>
      <w:r w:rsidR="002B7CB8">
        <w:rPr>
          <w:b/>
          <w:bCs/>
        </w:rPr>
        <w:t>(appendix 8</w:t>
      </w:r>
      <w:r w:rsidR="004D128A">
        <w:rPr>
          <w:b/>
          <w:bCs/>
        </w:rPr>
        <w:t xml:space="preserve"> &amp; 9</w:t>
      </w:r>
      <w:r w:rsidR="002B7CB8">
        <w:rPr>
          <w:b/>
          <w:bCs/>
        </w:rPr>
        <w:t>)</w:t>
      </w:r>
      <w:r w:rsidR="002B7CB8">
        <w:t>.</w:t>
      </w:r>
    </w:p>
    <w:p w14:paraId="1E06B110" w14:textId="6205FD8C" w:rsidR="00C47FE3" w:rsidRDefault="00C47FE3" w:rsidP="00F0354F">
      <w:pPr>
        <w:spacing w:line="360" w:lineRule="auto"/>
      </w:pPr>
    </w:p>
    <w:p w14:paraId="40E74EAB" w14:textId="77777777" w:rsidR="00C47FE3" w:rsidRDefault="00C47FE3" w:rsidP="00F0354F">
      <w:pPr>
        <w:spacing w:line="360" w:lineRule="auto"/>
      </w:pPr>
    </w:p>
    <w:p w14:paraId="17153E6C" w14:textId="5AC59035" w:rsidR="00C47FE3" w:rsidRDefault="00C47FE3" w:rsidP="00F0354F">
      <w:pPr>
        <w:spacing w:line="360" w:lineRule="auto"/>
      </w:pPr>
    </w:p>
    <w:p w14:paraId="4D7AED3D" w14:textId="31C40FBD" w:rsidR="00C47FE3" w:rsidRDefault="00C47FE3" w:rsidP="00F0354F">
      <w:pPr>
        <w:spacing w:line="360" w:lineRule="auto"/>
      </w:pPr>
    </w:p>
    <w:p w14:paraId="2026E212" w14:textId="50BD5D9E" w:rsidR="00C47FE3" w:rsidRDefault="00C47FE3" w:rsidP="00F0354F">
      <w:pPr>
        <w:spacing w:line="360" w:lineRule="auto"/>
      </w:pPr>
    </w:p>
    <w:p w14:paraId="4B335F3A" w14:textId="7F7F90F1" w:rsidR="00C47FE3" w:rsidRDefault="00C47FE3" w:rsidP="00F0354F">
      <w:pPr>
        <w:spacing w:line="360" w:lineRule="auto"/>
      </w:pPr>
    </w:p>
    <w:p w14:paraId="7E92AE54" w14:textId="1CBEEC97" w:rsidR="00C47FE3" w:rsidRDefault="00C47FE3" w:rsidP="00F0354F">
      <w:pPr>
        <w:spacing w:line="360" w:lineRule="auto"/>
      </w:pPr>
    </w:p>
    <w:p w14:paraId="3954D7CE" w14:textId="341DE01C" w:rsidR="00C0236C" w:rsidRDefault="00CD4499" w:rsidP="00F0354F">
      <w:pPr>
        <w:spacing w:line="360" w:lineRule="auto"/>
      </w:pPr>
      <w:r>
        <w:rPr>
          <w:noProof/>
          <w:lang w:eastAsia="en-GB"/>
        </w:rPr>
        <mc:AlternateContent>
          <mc:Choice Requires="wps">
            <w:drawing>
              <wp:anchor distT="0" distB="0" distL="114300" distR="114300" simplePos="0" relativeHeight="251783168" behindDoc="1" locked="0" layoutInCell="1" allowOverlap="1" wp14:anchorId="3413EE70" wp14:editId="3CBD5705">
                <wp:simplePos x="0" y="0"/>
                <wp:positionH relativeFrom="margin">
                  <wp:posOffset>4624614</wp:posOffset>
                </wp:positionH>
                <wp:positionV relativeFrom="paragraph">
                  <wp:posOffset>191498</wp:posOffset>
                </wp:positionV>
                <wp:extent cx="1339850" cy="299085"/>
                <wp:effectExtent l="0" t="0" r="0" b="5715"/>
                <wp:wrapTight wrapText="bothSides">
                  <wp:wrapPolygon edited="0">
                    <wp:start x="0" y="0"/>
                    <wp:lineTo x="0" y="20637"/>
                    <wp:lineTo x="21191" y="20637"/>
                    <wp:lineTo x="21191" y="0"/>
                    <wp:lineTo x="0" y="0"/>
                  </wp:wrapPolygon>
                </wp:wrapTight>
                <wp:docPr id="87" name="Text Box 87"/>
                <wp:cNvGraphicFramePr/>
                <a:graphic xmlns:a="http://schemas.openxmlformats.org/drawingml/2006/main">
                  <a:graphicData uri="http://schemas.microsoft.com/office/word/2010/wordprocessingShape">
                    <wps:wsp>
                      <wps:cNvSpPr txBox="1"/>
                      <wps:spPr>
                        <a:xfrm>
                          <a:off x="0" y="0"/>
                          <a:ext cx="1339850" cy="299085"/>
                        </a:xfrm>
                        <a:prstGeom prst="rect">
                          <a:avLst/>
                        </a:prstGeom>
                        <a:solidFill>
                          <a:prstClr val="white"/>
                        </a:solidFill>
                        <a:ln>
                          <a:noFill/>
                        </a:ln>
                      </wps:spPr>
                      <wps:txbx>
                        <w:txbxContent>
                          <w:p w14:paraId="3CE4B283" w14:textId="57E8883D" w:rsidR="00AC35D7" w:rsidRPr="003E3DC6" w:rsidRDefault="00AC35D7" w:rsidP="002B7CB8">
                            <w:pPr>
                              <w:pStyle w:val="Caption"/>
                              <w:rPr>
                                <w:noProof/>
                              </w:rPr>
                            </w:pPr>
                            <w:bookmarkStart w:id="46" w:name="_Ref38027640"/>
                            <w:bookmarkStart w:id="47" w:name="_Toc38129531"/>
                            <w:bookmarkStart w:id="48" w:name="_Ref37924863"/>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10</w:t>
                            </w:r>
                            <w:r w:rsidR="00823423">
                              <w:rPr>
                                <w:noProof/>
                              </w:rPr>
                              <w:fldChar w:fldCharType="end"/>
                            </w:r>
                            <w:bookmarkEnd w:id="46"/>
                            <w:r>
                              <w:t xml:space="preserve"> - Rough Sketch of Side Casing Holder</w:t>
                            </w:r>
                            <w:bookmarkEnd w:id="47"/>
                          </w:p>
                          <w:bookmarkEnd w:id="48"/>
                          <w:p w14:paraId="4A529C90" w14:textId="17F34BB5" w:rsidR="00AC35D7" w:rsidRPr="003E3DC6" w:rsidRDefault="00AC35D7" w:rsidP="002B7CB8">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13EE70" id="Text Box 87" o:spid="_x0000_s1034" type="#_x0000_t202" style="position:absolute;margin-left:364.15pt;margin-top:15.1pt;width:105.5pt;height:23.55pt;z-index:-251533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KcMAIAAGkEAAAOAAAAZHJzL2Uyb0RvYy54bWysVMFu2zAMvQ/YPwi6L05SdEuMOEWWIsOA&#10;oi2QDD0rshwLkESNUmJnXz/KjtOt22nYRaZI6knvkfTirrWGnRQGDa7gk9GYM+UklNodCv5tt/kw&#10;4yxE4UphwKmCn1Xgd8v37xaNz9UUajClQkYgLuSNL3gdo8+zLMhaWRFG4JWjYAVoRaQtHrISRUPo&#10;1mTT8fhj1gCWHkGqEMh73wf5ssOvKiXjU1UFFZkpOL0tdit26z6t2XIh8gMKX2t5eYb4h1dYoR1d&#10;eoW6F1GwI+o/oKyWCAGqOJJgM6gqLVXHgdhMxm/YbGvhVceFxAn+KlP4f7Dy8fSMTJcFn33izAlL&#10;NdqpNrLP0DJykT6NDzmlbT0lxpb8VOfBH8iZaLcV2vQlQozipPT5qm5Ck+nQzc18dkshSbHpfD6e&#10;3SaY7PW0xxC/KLAsGQVHql4nqjg9hNinDinpsgBGlxttTNqkwNogOwmqdFPrqC7gv2UZl3IdpFM9&#10;YPJkiWJPJVmx3be9JAPNPZRnYo/Q90/wcqPpvgcR4rNAahhiRUMQn2ipDDQFh4vFWQ3442/+lE91&#10;pChnDTVgwcP3o0DFmfnqqMKpWwcDB2M/GO5o10BMJzReXnYmHcBoBrNCsC80G6t0C4WEk3RXweNg&#10;rmM/BjRbUq1WXRL1pBfxwW29TNCDrrv2RaC/VCVSPR9haE2RvylOn9urvDpGqHRXuaRrr+JFburn&#10;rvaX2UsD8+u+y3r9Qyx/AgAA//8DAFBLAwQUAAYACAAAACEAfiIiOt4AAAAJAQAADwAAAGRycy9k&#10;b3ducmV2LnhtbEyPTU/DMAyG70j8h8hIXBBLaaV9lKYTbHCDw8a0c9aYtqJxqiRdu3+PObGj/T56&#10;/bhYT7YTZ/ShdaTgaZaAQKqcaalWcPh6f1yCCFGT0Z0jVHDBAOvy9qbQuXEj7fC8j7XgEgq5VtDE&#10;2OdShqpBq8PM9UicfTtvdeTR19J4PXK57WSaJHNpdUt8odE9bhqsfvaDVTDf+mHc0eZhe3j70J99&#10;nR5fL0el7u+ml2cQEaf4D8OfPqtDyU4nN5AJolOwSJcZowqyJAXBwCpb8eLEySIDWRby+oPyFwAA&#10;//8DAFBLAQItABQABgAIAAAAIQC2gziS/gAAAOEBAAATAAAAAAAAAAAAAAAAAAAAAABbQ29udGVu&#10;dF9UeXBlc10ueG1sUEsBAi0AFAAGAAgAAAAhADj9If/WAAAAlAEAAAsAAAAAAAAAAAAAAAAALwEA&#10;AF9yZWxzLy5yZWxzUEsBAi0AFAAGAAgAAAAhAL5pcpwwAgAAaQQAAA4AAAAAAAAAAAAAAAAALgIA&#10;AGRycy9lMm9Eb2MueG1sUEsBAi0AFAAGAAgAAAAhAH4iIjreAAAACQEAAA8AAAAAAAAAAAAAAAAA&#10;igQAAGRycy9kb3ducmV2LnhtbFBLBQYAAAAABAAEAPMAAACVBQAAAAA=&#10;" stroked="f">
                <v:textbox inset="0,0,0,0">
                  <w:txbxContent>
                    <w:p w14:paraId="3CE4B283" w14:textId="57E8883D" w:rsidR="00AC35D7" w:rsidRPr="003E3DC6" w:rsidRDefault="00AC35D7" w:rsidP="002B7CB8">
                      <w:pPr>
                        <w:pStyle w:val="Caption"/>
                        <w:rPr>
                          <w:noProof/>
                        </w:rPr>
                      </w:pPr>
                      <w:bookmarkStart w:id="65" w:name="_Ref38027640"/>
                      <w:bookmarkStart w:id="66" w:name="_Toc38129531"/>
                      <w:bookmarkStart w:id="67" w:name="_Ref37924863"/>
                      <w:r>
                        <w:t xml:space="preserve">Figure </w:t>
                      </w:r>
                      <w:fldSimple w:instr=" SEQ Figure \* ARABIC ">
                        <w:r>
                          <w:rPr>
                            <w:noProof/>
                          </w:rPr>
                          <w:t>10</w:t>
                        </w:r>
                      </w:fldSimple>
                      <w:bookmarkEnd w:id="65"/>
                      <w:r>
                        <w:t xml:space="preserve"> - Rough Sketch of Side Casing Holder</w:t>
                      </w:r>
                      <w:bookmarkEnd w:id="66"/>
                    </w:p>
                    <w:bookmarkEnd w:id="67"/>
                    <w:p w14:paraId="4A529C90" w14:textId="17F34BB5" w:rsidR="00AC35D7" w:rsidRPr="003E3DC6" w:rsidRDefault="00AC35D7" w:rsidP="002B7CB8">
                      <w:pPr>
                        <w:pStyle w:val="Caption"/>
                        <w:rPr>
                          <w:noProof/>
                        </w:rPr>
                      </w:pPr>
                    </w:p>
                  </w:txbxContent>
                </v:textbox>
                <w10:wrap type="tight" anchorx="margin"/>
              </v:shape>
            </w:pict>
          </mc:Fallback>
        </mc:AlternateContent>
      </w:r>
    </w:p>
    <w:p w14:paraId="071DA09C" w14:textId="6328ED20" w:rsidR="00C0236C" w:rsidRDefault="00C0236C" w:rsidP="00F0354F">
      <w:pPr>
        <w:spacing w:line="360" w:lineRule="auto"/>
      </w:pPr>
    </w:p>
    <w:p w14:paraId="53C5F8A6" w14:textId="5BC6CB88" w:rsidR="00C47FE3" w:rsidRDefault="009D096E" w:rsidP="00F0354F">
      <w:pPr>
        <w:spacing w:line="360" w:lineRule="auto"/>
      </w:pPr>
      <w:r>
        <w:t xml:space="preserve">The design of the tubeplate tag benders needed to be simple and </w:t>
      </w:r>
      <w:r w:rsidR="00DE6FE2">
        <w:t>attach</w:t>
      </w:r>
      <w:r>
        <w:t xml:space="preserve"> to the original ones. To </w:t>
      </w:r>
      <w:r w:rsidR="004526C4">
        <w:t>make the brackets versatile it was decided between the apprentice and Jeff Harris (Technician)</w:t>
      </w:r>
      <w:r w:rsidR="006C7F11">
        <w:t xml:space="preserve"> </w:t>
      </w:r>
      <w:r w:rsidR="004526C4">
        <w:t>that there should be elongated slots on either side of the plates</w:t>
      </w:r>
      <w:r w:rsidR="006C7F11">
        <w:t>. This would</w:t>
      </w:r>
      <w:r w:rsidR="00F0354F">
        <w:t xml:space="preserve"> allow for </w:t>
      </w:r>
      <w:r w:rsidR="006C7F11">
        <w:t xml:space="preserve">any </w:t>
      </w:r>
      <w:r w:rsidR="00F0354F">
        <w:t>adjustment</w:t>
      </w:r>
      <w:r w:rsidR="006C7F11">
        <w:t xml:space="preserve">s </w:t>
      </w:r>
      <w:r w:rsidR="00F0354F">
        <w:t>if needed</w:t>
      </w:r>
      <w:r w:rsidR="006C7F11">
        <w:t xml:space="preserve">, </w:t>
      </w:r>
      <w:r w:rsidR="00F0354F">
        <w:t>when building trial cores</w:t>
      </w:r>
      <w:r w:rsidR="004526C4">
        <w:t>.</w:t>
      </w:r>
      <w:r w:rsidR="00F0354F">
        <w:t xml:space="preserve"> </w:t>
      </w:r>
      <w:r w:rsidR="004526C4">
        <w:t>A</w:t>
      </w:r>
      <w:r w:rsidR="00BE1E76">
        <w:t>nother addition</w:t>
      </w:r>
      <w:r w:rsidR="006C7F11">
        <w:t xml:space="preserve"> </w:t>
      </w:r>
      <w:r w:rsidR="00BE1E76">
        <w:t>was to put a countersunk hole in the centre of the bracket, so when they were in the correct position they</w:t>
      </w:r>
      <w:r w:rsidR="00F0354F">
        <w:t xml:space="preserve"> could be</w:t>
      </w:r>
      <w:r w:rsidR="00BE1E76">
        <w:t xml:space="preserve"> drilled while in situ, then removed and the hole on the original bracket would be tapped</w:t>
      </w:r>
      <w:r w:rsidR="00DE6FE2">
        <w:t>. The modification bracket would then be secured in its correct position with three bolts.</w:t>
      </w:r>
      <w:r w:rsidR="00C73BCA">
        <w:t xml:space="preserve"> </w:t>
      </w:r>
    </w:p>
    <w:p w14:paraId="55A1443D" w14:textId="28DFF787" w:rsidR="00C0236C" w:rsidRDefault="00C0236C" w:rsidP="00F0354F">
      <w:pPr>
        <w:spacing w:line="360" w:lineRule="auto"/>
      </w:pPr>
      <w:r>
        <w:rPr>
          <w:noProof/>
          <w:lang w:eastAsia="en-GB"/>
        </w:rPr>
        <w:drawing>
          <wp:anchor distT="0" distB="0" distL="114300" distR="114300" simplePos="0" relativeHeight="251787264" behindDoc="1" locked="0" layoutInCell="1" allowOverlap="1" wp14:anchorId="7B79AE43" wp14:editId="06B5EA7A">
            <wp:simplePos x="0" y="0"/>
            <wp:positionH relativeFrom="margin">
              <wp:align>right</wp:align>
            </wp:positionH>
            <wp:positionV relativeFrom="paragraph">
              <wp:posOffset>682625</wp:posOffset>
            </wp:positionV>
            <wp:extent cx="3103245" cy="2023855"/>
            <wp:effectExtent l="19050" t="19050" r="20955" b="14605"/>
            <wp:wrapTight wrapText="bothSides">
              <wp:wrapPolygon edited="0">
                <wp:start x="-133" y="-203"/>
                <wp:lineTo x="-133" y="21553"/>
                <wp:lineTo x="21613" y="21553"/>
                <wp:lineTo x="21613" y="-203"/>
                <wp:lineTo x="-133" y="-203"/>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a:stretch/>
                  </pic:blipFill>
                  <pic:spPr bwMode="auto">
                    <a:xfrm>
                      <a:off x="0" y="0"/>
                      <a:ext cx="3103245" cy="20238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3BCA">
        <w:t>One of the existing tag benders was removed for measuring</w:t>
      </w:r>
      <w:r>
        <w:t xml:space="preserve"> and to be checked for bolt clearance</w:t>
      </w:r>
      <w:r w:rsidR="00C47FE3">
        <w:t>. A</w:t>
      </w:r>
      <w:r w:rsidR="00C73BCA">
        <w:t xml:space="preserve"> rough sketch was create</w:t>
      </w:r>
      <w:r w:rsidR="00C47FE3">
        <w:t>d</w:t>
      </w:r>
      <w:r w:rsidR="007A3650">
        <w:t xml:space="preserve">, </w:t>
      </w:r>
      <w:r w:rsidR="00C47FE3">
        <w:t xml:space="preserve">adding the holes that would be on the original tag benders </w:t>
      </w:r>
      <w:r w:rsidR="00C73BCA">
        <w:t>(</w:t>
      </w:r>
      <w:r w:rsidR="00010245">
        <w:fldChar w:fldCharType="begin"/>
      </w:r>
      <w:r w:rsidR="00010245">
        <w:instrText xml:space="preserve"> REF _Ref38027669 \h </w:instrText>
      </w:r>
      <w:r w:rsidR="00010245">
        <w:fldChar w:fldCharType="separate"/>
      </w:r>
      <w:r w:rsidR="00D772C9">
        <w:t xml:space="preserve">Figure </w:t>
      </w:r>
      <w:r w:rsidR="00D772C9">
        <w:rPr>
          <w:noProof/>
        </w:rPr>
        <w:t>11</w:t>
      </w:r>
      <w:r w:rsidR="00010245">
        <w:fldChar w:fldCharType="end"/>
      </w:r>
      <w:r w:rsidR="00C73BCA">
        <w:t>)</w:t>
      </w:r>
      <w:r w:rsidR="007A3650">
        <w:t>. Although</w:t>
      </w:r>
      <w:r w:rsidR="001751B5">
        <w:t xml:space="preserve">, </w:t>
      </w:r>
      <w:r w:rsidR="007A3650">
        <w:t xml:space="preserve">the ‘M5’ hole wasn’t dimensioned </w:t>
      </w:r>
      <w:r w:rsidR="00CD4499">
        <w:t xml:space="preserve">on the drawing </w:t>
      </w:r>
      <w:r w:rsidR="007A3650">
        <w:t xml:space="preserve">as it was to be added when the new plate was in </w:t>
      </w:r>
      <w:r>
        <w:t>its</w:t>
      </w:r>
      <w:r w:rsidR="007A3650">
        <w:t xml:space="preserve"> correct position</w:t>
      </w:r>
      <w:r w:rsidR="00C73BCA">
        <w:t>. This sketch was used to get the dimensions for the plates that would be added</w:t>
      </w:r>
      <w:r w:rsidR="001751B5">
        <w:t>. I</w:t>
      </w:r>
      <w:r w:rsidR="00C47FE3">
        <w:t xml:space="preserve">t was also used by Jeff to drill and tap the </w:t>
      </w:r>
      <w:r w:rsidR="001751B5">
        <w:t xml:space="preserve">bottom two ‘M6’ </w:t>
      </w:r>
      <w:r w:rsidR="00C47FE3">
        <w:t>holes</w:t>
      </w:r>
      <w:r w:rsidR="001751B5">
        <w:t xml:space="preserve"> on all four corners of the </w:t>
      </w:r>
      <w:r w:rsidR="00010245">
        <w:t xml:space="preserve">original tag benders </w:t>
      </w:r>
      <w:r w:rsidR="00AA2DEE">
        <w:t>(</w:t>
      </w:r>
      <w:r w:rsidR="00D772C9">
        <w:fldChar w:fldCharType="begin"/>
      </w:r>
      <w:r w:rsidR="00D772C9">
        <w:instrText xml:space="preserve"> REF _Ref38025776 \h </w:instrText>
      </w:r>
      <w:r w:rsidR="00D772C9">
        <w:fldChar w:fldCharType="separate"/>
      </w:r>
      <w:r w:rsidR="00D772C9">
        <w:t xml:space="preserve">Figure </w:t>
      </w:r>
      <w:r w:rsidR="00D772C9">
        <w:rPr>
          <w:noProof/>
        </w:rPr>
        <w:t>4</w:t>
      </w:r>
      <w:r w:rsidR="00D772C9">
        <w:fldChar w:fldCharType="end"/>
      </w:r>
      <w:r w:rsidR="00AA2DEE">
        <w:t>)</w:t>
      </w:r>
      <w:r w:rsidR="001751B5">
        <w:t>.</w:t>
      </w:r>
    </w:p>
    <w:p w14:paraId="3E5C66FB" w14:textId="7A988594" w:rsidR="00C0236C" w:rsidRDefault="00C0236C" w:rsidP="00F0354F">
      <w:pPr>
        <w:spacing w:line="360" w:lineRule="auto"/>
      </w:pPr>
    </w:p>
    <w:p w14:paraId="33299009" w14:textId="6F9C2ABC" w:rsidR="00C0236C" w:rsidRDefault="00C0236C" w:rsidP="00F0354F">
      <w:pPr>
        <w:spacing w:line="360" w:lineRule="auto"/>
      </w:pPr>
      <w:r>
        <w:rPr>
          <w:noProof/>
          <w:lang w:eastAsia="en-GB"/>
        </w:rPr>
        <mc:AlternateContent>
          <mc:Choice Requires="wps">
            <w:drawing>
              <wp:anchor distT="0" distB="0" distL="114300" distR="114300" simplePos="0" relativeHeight="251789312" behindDoc="1" locked="0" layoutInCell="1" allowOverlap="1" wp14:anchorId="29C67E6A" wp14:editId="34FBF0DD">
                <wp:simplePos x="0" y="0"/>
                <wp:positionH relativeFrom="column">
                  <wp:posOffset>1520371</wp:posOffset>
                </wp:positionH>
                <wp:positionV relativeFrom="paragraph">
                  <wp:posOffset>62139</wp:posOffset>
                </wp:positionV>
                <wp:extent cx="1987550" cy="177800"/>
                <wp:effectExtent l="0" t="0" r="0" b="0"/>
                <wp:wrapTight wrapText="bothSides">
                  <wp:wrapPolygon edited="0">
                    <wp:start x="0" y="0"/>
                    <wp:lineTo x="0" y="18514"/>
                    <wp:lineTo x="21324" y="18514"/>
                    <wp:lineTo x="21324" y="0"/>
                    <wp:lineTo x="0" y="0"/>
                  </wp:wrapPolygon>
                </wp:wrapTight>
                <wp:docPr id="90" name="Text Box 90"/>
                <wp:cNvGraphicFramePr/>
                <a:graphic xmlns:a="http://schemas.openxmlformats.org/drawingml/2006/main">
                  <a:graphicData uri="http://schemas.microsoft.com/office/word/2010/wordprocessingShape">
                    <wps:wsp>
                      <wps:cNvSpPr txBox="1"/>
                      <wps:spPr>
                        <a:xfrm>
                          <a:off x="0" y="0"/>
                          <a:ext cx="1987550" cy="177800"/>
                        </a:xfrm>
                        <a:prstGeom prst="rect">
                          <a:avLst/>
                        </a:prstGeom>
                        <a:solidFill>
                          <a:prstClr val="white"/>
                        </a:solidFill>
                        <a:ln>
                          <a:noFill/>
                        </a:ln>
                      </wps:spPr>
                      <wps:txbx>
                        <w:txbxContent>
                          <w:p w14:paraId="6D96AB04" w14:textId="6C23271B" w:rsidR="00AC35D7" w:rsidRPr="00B9499B" w:rsidRDefault="00AC35D7" w:rsidP="00C0236C">
                            <w:pPr>
                              <w:pStyle w:val="Caption"/>
                              <w:rPr>
                                <w:noProof/>
                              </w:rPr>
                            </w:pPr>
                            <w:bookmarkStart w:id="49" w:name="_Ref38027669"/>
                            <w:bookmarkStart w:id="50" w:name="_Toc38129532"/>
                            <w:bookmarkStart w:id="51" w:name="_Ref37926557"/>
                            <w:r>
                              <w:t xml:space="preserve">Figure </w:t>
                            </w:r>
                            <w:r w:rsidR="00823423">
                              <w:rPr>
                                <w:noProof/>
                              </w:rPr>
                              <w:fldChar w:fldCharType="begin"/>
                            </w:r>
                            <w:r w:rsidR="00823423">
                              <w:rPr>
                                <w:noProof/>
                              </w:rPr>
                              <w:instrText xml:space="preserve"> SEQ Figure</w:instrText>
                            </w:r>
                            <w:r w:rsidR="00823423">
                              <w:rPr>
                                <w:noProof/>
                              </w:rPr>
                              <w:instrText xml:space="preserve"> \* ARABIC </w:instrText>
                            </w:r>
                            <w:r w:rsidR="00823423">
                              <w:rPr>
                                <w:noProof/>
                              </w:rPr>
                              <w:fldChar w:fldCharType="separate"/>
                            </w:r>
                            <w:r>
                              <w:rPr>
                                <w:noProof/>
                              </w:rPr>
                              <w:t>11</w:t>
                            </w:r>
                            <w:r w:rsidR="00823423">
                              <w:rPr>
                                <w:noProof/>
                              </w:rPr>
                              <w:fldChar w:fldCharType="end"/>
                            </w:r>
                            <w:bookmarkEnd w:id="49"/>
                            <w:r>
                              <w:t xml:space="preserve"> </w:t>
                            </w:r>
                            <w:r w:rsidR="004C1938">
                              <w:t>–</w:t>
                            </w:r>
                            <w:r>
                              <w:t xml:space="preserve"> </w:t>
                            </w:r>
                            <w:r w:rsidR="004C1938">
                              <w:t xml:space="preserve">Rough </w:t>
                            </w:r>
                            <w:r>
                              <w:t>Sketch of Original Tag Bender</w:t>
                            </w:r>
                            <w:bookmarkEnd w:id="50"/>
                          </w:p>
                          <w:p w14:paraId="482B9823" w14:textId="77777777" w:rsidR="00AC35D7" w:rsidRDefault="00AC35D7"/>
                          <w:p w14:paraId="580A2832" w14:textId="544747C9" w:rsidR="00AC35D7" w:rsidRPr="00B9499B" w:rsidRDefault="00AC35D7" w:rsidP="00C0236C">
                            <w:pPr>
                              <w:pStyle w:val="Caption"/>
                              <w:rPr>
                                <w:noProof/>
                              </w:rPr>
                            </w:pPr>
                            <w:bookmarkStart w:id="52" w:name="_Toc38129533"/>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12</w:t>
                            </w:r>
                            <w:r w:rsidR="00823423">
                              <w:rPr>
                                <w:noProof/>
                              </w:rPr>
                              <w:fldChar w:fldCharType="end"/>
                            </w:r>
                            <w:bookmarkEnd w:id="51"/>
                            <w:r>
                              <w:t xml:space="preserve"> - Sketch of Original Tag Bender</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C67E6A" id="Text Box 90" o:spid="_x0000_s1035" type="#_x0000_t202" style="position:absolute;margin-left:119.7pt;margin-top:4.9pt;width:156.5pt;height:14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oEMQIAAGkEAAAOAAAAZHJzL2Uyb0RvYy54bWysVFFP2zAQfp+0/2D5faRFYi0RKepATJMq&#10;QIKJZ9dxiCXH59luk+7X77PTAGN7mvbinO/On/19d5eLy6EzbK980GQrPj+ZcaaspFrb54p/f7z5&#10;tOQsRGFrYciqih9U4Jerjx8ueleqU2rJ1MozgNhQ9q7ibYyuLIogW9WJcEJOWQQb8p2I2Prnovai&#10;B3pnitPZ7HPRk6+dJ6lCgPd6DPJVxm8aJeNd0wQVmak43hbz6vO6TWuxuhDlsxeu1fL4DPEPr+iE&#10;trj0BepaRMF2Xv8B1WnpKVATTyR1BTWNlipzAJv57B2bh1Y4lblAnOBeZAr/D1be7u8903XFzyGP&#10;FR1q9KiGyL7QwOCCPr0LJdIeHBLjAD/qPPkDnIn20PgufUGIIQ6ow4u6CU2mQ+fLxdkZQhKx+WKx&#10;nGX44vW08yF+VdSxZFTco3pZVLHfhIiXIHVKSZcFMrq+0cakTQpcGc/2ApXuWx1VeiNO/JZlbMq1&#10;lE6N4eQpEsWRSrLisB1GSSaaW6oPYO9p7J/g5I3GfRsR4r3waBiwwhDEOyyNob7idLQ4a8n//Js/&#10;5aOOiHLWowErHn7shFecmW8WFQZknAw/GdvJsLvuisB0jvFyMps44KOZzMZT94TZWKdbEBJW4q6K&#10;x8m8iuMYYLakWq9zEnrSibixD04m6EnXx+FJeHesSkQ9b2lqTVG+K86YO6q83kVqdK5c0nVU8Sg3&#10;+jmX5zh7aWDe7nPW6x9i9QsAAP//AwBQSwMEFAAGAAgAAAAhAIMWzYHeAAAACAEAAA8AAABkcnMv&#10;ZG93bnJldi54bWxMj8FOwzAQRO9I/IO1SFwQdUhpaUOcClp6g0NL1bMbL0lEvI5sp0n/nuUEx9GM&#10;Zt7kq9G24ow+NI4UPEwSEEilMw1VCg6f2/sFiBA1Gd06QgUXDLAqrq9ynRk30A7P+1gJLqGQaQV1&#10;jF0mZShrtDpMXIfE3pfzVkeWvpLG64HLbSvTJJlLqxvihVp3uK6x/N73VsF84/thR+u7zeHtXX90&#10;VXp8vRyVur0ZX55BRBzjXxh+8RkdCmY6uZ5MEK2CdLp85KiCJT9gfzZLWZ8UTJ8WIItc/j9Q/AAA&#10;AP//AwBQSwECLQAUAAYACAAAACEAtoM4kv4AAADhAQAAEwAAAAAAAAAAAAAAAAAAAAAAW0NvbnRl&#10;bnRfVHlwZXNdLnhtbFBLAQItABQABgAIAAAAIQA4/SH/1gAAAJQBAAALAAAAAAAAAAAAAAAAAC8B&#10;AABfcmVscy8ucmVsc1BLAQItABQABgAIAAAAIQDDBAoEMQIAAGkEAAAOAAAAAAAAAAAAAAAAAC4C&#10;AABkcnMvZTJvRG9jLnhtbFBLAQItABQABgAIAAAAIQCDFs2B3gAAAAgBAAAPAAAAAAAAAAAAAAAA&#10;AIsEAABkcnMvZG93bnJldi54bWxQSwUGAAAAAAQABADzAAAAlgUAAAAA&#10;" stroked="f">
                <v:textbox inset="0,0,0,0">
                  <w:txbxContent>
                    <w:p w14:paraId="6D96AB04" w14:textId="6C23271B" w:rsidR="00AC35D7" w:rsidRPr="00B9499B" w:rsidRDefault="00AC35D7" w:rsidP="00C0236C">
                      <w:pPr>
                        <w:pStyle w:val="Caption"/>
                        <w:rPr>
                          <w:noProof/>
                        </w:rPr>
                      </w:pPr>
                      <w:bookmarkStart w:id="72" w:name="_Ref38027669"/>
                      <w:bookmarkStart w:id="73" w:name="_Toc38129532"/>
                      <w:bookmarkStart w:id="74" w:name="_Ref37926557"/>
                      <w:r>
                        <w:t xml:space="preserve">Figure </w:t>
                      </w:r>
                      <w:fldSimple w:instr=" SEQ Figure \* ARABIC ">
                        <w:r>
                          <w:rPr>
                            <w:noProof/>
                          </w:rPr>
                          <w:t>11</w:t>
                        </w:r>
                      </w:fldSimple>
                      <w:bookmarkEnd w:id="72"/>
                      <w:r>
                        <w:t xml:space="preserve"> </w:t>
                      </w:r>
                      <w:r w:rsidR="004C1938">
                        <w:t>–</w:t>
                      </w:r>
                      <w:r>
                        <w:t xml:space="preserve"> </w:t>
                      </w:r>
                      <w:r w:rsidR="004C1938">
                        <w:t xml:space="preserve">Rough </w:t>
                      </w:r>
                      <w:r>
                        <w:t>Sketch of Original Tag Bender</w:t>
                      </w:r>
                      <w:bookmarkEnd w:id="73"/>
                    </w:p>
                    <w:p w14:paraId="482B9823" w14:textId="77777777" w:rsidR="00AC35D7" w:rsidRDefault="00AC35D7"/>
                    <w:p w14:paraId="580A2832" w14:textId="544747C9" w:rsidR="00AC35D7" w:rsidRPr="00B9499B" w:rsidRDefault="00AC35D7" w:rsidP="00C0236C">
                      <w:pPr>
                        <w:pStyle w:val="Caption"/>
                        <w:rPr>
                          <w:noProof/>
                        </w:rPr>
                      </w:pPr>
                      <w:bookmarkStart w:id="75" w:name="_Toc38129533"/>
                      <w:r>
                        <w:t xml:space="preserve">Figure </w:t>
                      </w:r>
                      <w:fldSimple w:instr=" SEQ Figure \* ARABIC ">
                        <w:r>
                          <w:rPr>
                            <w:noProof/>
                          </w:rPr>
                          <w:t>12</w:t>
                        </w:r>
                      </w:fldSimple>
                      <w:bookmarkEnd w:id="74"/>
                      <w:r>
                        <w:t xml:space="preserve"> - Sketch of Original Tag Bender</w:t>
                      </w:r>
                      <w:bookmarkEnd w:id="75"/>
                    </w:p>
                  </w:txbxContent>
                </v:textbox>
                <w10:wrap type="tight"/>
              </v:shape>
            </w:pict>
          </mc:Fallback>
        </mc:AlternateContent>
      </w:r>
    </w:p>
    <w:p w14:paraId="07FE9160" w14:textId="047C04CD" w:rsidR="00C73BCA" w:rsidRPr="00C73BCA" w:rsidRDefault="00C73BCA" w:rsidP="00F0354F">
      <w:pPr>
        <w:spacing w:line="360" w:lineRule="auto"/>
      </w:pPr>
      <w:r>
        <w:lastRenderedPageBreak/>
        <w:t>A rough sketch was also created for the plates</w:t>
      </w:r>
      <w:r w:rsidR="001C161A">
        <w:t xml:space="preserve"> as seen on</w:t>
      </w:r>
      <w:r w:rsidR="00AA2DEE">
        <w:t xml:space="preserve"> </w:t>
      </w:r>
      <w:r w:rsidR="00AA2DEE">
        <w:fldChar w:fldCharType="begin"/>
      </w:r>
      <w:r w:rsidR="00AA2DEE">
        <w:instrText xml:space="preserve"> REF _Ref38027893 \h </w:instrText>
      </w:r>
      <w:r w:rsidR="00AA2DEE">
        <w:fldChar w:fldCharType="separate"/>
      </w:r>
      <w:r w:rsidR="00D772C9">
        <w:t xml:space="preserve">Figure </w:t>
      </w:r>
      <w:r w:rsidR="00D772C9">
        <w:rPr>
          <w:noProof/>
        </w:rPr>
        <w:t>13</w:t>
      </w:r>
      <w:r w:rsidR="00AA2DEE">
        <w:fldChar w:fldCharType="end"/>
      </w:r>
      <w:r>
        <w:t xml:space="preserve">. A technical drawing was then created </w:t>
      </w:r>
      <w:r w:rsidR="00CD4499">
        <w:t xml:space="preserve">off this drawing </w:t>
      </w:r>
      <w:r>
        <w:t xml:space="preserve">for the new plates </w:t>
      </w:r>
      <w:r>
        <w:rPr>
          <w:b/>
          <w:bCs/>
        </w:rPr>
        <w:t xml:space="preserve">(appendix </w:t>
      </w:r>
      <w:r w:rsidR="004D128A">
        <w:rPr>
          <w:b/>
          <w:bCs/>
        </w:rPr>
        <w:t>10</w:t>
      </w:r>
      <w:r>
        <w:rPr>
          <w:b/>
          <w:bCs/>
        </w:rPr>
        <w:t>)</w:t>
      </w:r>
      <w:r>
        <w:t xml:space="preserve">. </w:t>
      </w:r>
    </w:p>
    <w:p w14:paraId="6FAB2F6A" w14:textId="0C42AF4C" w:rsidR="001C161A" w:rsidRDefault="001C161A" w:rsidP="001C161A">
      <w:pPr>
        <w:keepNext/>
        <w:spacing w:line="360" w:lineRule="auto"/>
      </w:pPr>
      <w:r>
        <w:rPr>
          <w:noProof/>
          <w:lang w:eastAsia="en-GB"/>
        </w:rPr>
        <w:drawing>
          <wp:anchor distT="0" distB="0" distL="114300" distR="114300" simplePos="0" relativeHeight="251802624" behindDoc="1" locked="0" layoutInCell="1" allowOverlap="1" wp14:anchorId="0212266C" wp14:editId="49845C8F">
            <wp:simplePos x="0" y="0"/>
            <wp:positionH relativeFrom="column">
              <wp:posOffset>19050</wp:posOffset>
            </wp:positionH>
            <wp:positionV relativeFrom="paragraph">
              <wp:posOffset>20955</wp:posOffset>
            </wp:positionV>
            <wp:extent cx="4419723" cy="2717800"/>
            <wp:effectExtent l="19050" t="19050" r="19050" b="25400"/>
            <wp:wrapTight wrapText="bothSides">
              <wp:wrapPolygon edited="0">
                <wp:start x="-93" y="-151"/>
                <wp:lineTo x="-93" y="21650"/>
                <wp:lineTo x="21600" y="21650"/>
                <wp:lineTo x="21600" y="-151"/>
                <wp:lineTo x="-93" y="-151"/>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a:stretch/>
                  </pic:blipFill>
                  <pic:spPr bwMode="auto">
                    <a:xfrm>
                      <a:off x="0" y="0"/>
                      <a:ext cx="4419723" cy="271780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3E3932FF" w14:textId="45862DA9" w:rsidR="002B7CB8" w:rsidRDefault="002B7CB8" w:rsidP="00F0354F">
      <w:pPr>
        <w:spacing w:line="360" w:lineRule="auto"/>
      </w:pPr>
    </w:p>
    <w:p w14:paraId="717147ED" w14:textId="71E6C56A" w:rsidR="002B7CB8" w:rsidRDefault="002B7CB8" w:rsidP="00F0354F">
      <w:pPr>
        <w:spacing w:line="360" w:lineRule="auto"/>
      </w:pPr>
    </w:p>
    <w:p w14:paraId="57060442" w14:textId="21C5F889" w:rsidR="002B7CB8" w:rsidRDefault="002B7CB8" w:rsidP="00F0354F">
      <w:pPr>
        <w:spacing w:line="360" w:lineRule="auto"/>
      </w:pPr>
    </w:p>
    <w:p w14:paraId="16DBA60D" w14:textId="77777777" w:rsidR="002B7CB8" w:rsidRDefault="002B7CB8" w:rsidP="00F0354F">
      <w:pPr>
        <w:spacing w:line="360" w:lineRule="auto"/>
      </w:pPr>
    </w:p>
    <w:p w14:paraId="15C58F65" w14:textId="36CD0611" w:rsidR="002B7CB8" w:rsidRDefault="002B7CB8" w:rsidP="00F0354F">
      <w:pPr>
        <w:spacing w:line="360" w:lineRule="auto"/>
      </w:pPr>
    </w:p>
    <w:p w14:paraId="3C1F8BB6" w14:textId="54EA7C0D" w:rsidR="002B7CB8" w:rsidRDefault="001C161A" w:rsidP="00F0354F">
      <w:pPr>
        <w:spacing w:line="360" w:lineRule="auto"/>
      </w:pPr>
      <w:r>
        <w:rPr>
          <w:noProof/>
          <w:lang w:eastAsia="en-GB"/>
        </w:rPr>
        <mc:AlternateContent>
          <mc:Choice Requires="wps">
            <w:drawing>
              <wp:anchor distT="0" distB="0" distL="114300" distR="114300" simplePos="0" relativeHeight="251804672" behindDoc="1" locked="0" layoutInCell="1" allowOverlap="1" wp14:anchorId="200AC183" wp14:editId="79F26DDF">
                <wp:simplePos x="0" y="0"/>
                <wp:positionH relativeFrom="column">
                  <wp:posOffset>4476750</wp:posOffset>
                </wp:positionH>
                <wp:positionV relativeFrom="paragraph">
                  <wp:posOffset>333375</wp:posOffset>
                </wp:positionV>
                <wp:extent cx="1898650" cy="260985"/>
                <wp:effectExtent l="0" t="0" r="6350" b="5715"/>
                <wp:wrapTight wrapText="bothSides">
                  <wp:wrapPolygon edited="0">
                    <wp:start x="0" y="0"/>
                    <wp:lineTo x="0" y="20496"/>
                    <wp:lineTo x="21456" y="20496"/>
                    <wp:lineTo x="21456" y="0"/>
                    <wp:lineTo x="0" y="0"/>
                  </wp:wrapPolygon>
                </wp:wrapTight>
                <wp:docPr id="100" name="Text Box 100"/>
                <wp:cNvGraphicFramePr/>
                <a:graphic xmlns:a="http://schemas.openxmlformats.org/drawingml/2006/main">
                  <a:graphicData uri="http://schemas.microsoft.com/office/word/2010/wordprocessingShape">
                    <wps:wsp>
                      <wps:cNvSpPr txBox="1"/>
                      <wps:spPr>
                        <a:xfrm>
                          <a:off x="0" y="0"/>
                          <a:ext cx="1898650" cy="260985"/>
                        </a:xfrm>
                        <a:prstGeom prst="rect">
                          <a:avLst/>
                        </a:prstGeom>
                        <a:solidFill>
                          <a:prstClr val="white"/>
                        </a:solidFill>
                        <a:ln>
                          <a:noFill/>
                        </a:ln>
                      </wps:spPr>
                      <wps:txbx>
                        <w:txbxContent>
                          <w:p w14:paraId="5BB26608" w14:textId="70006133" w:rsidR="00AC35D7" w:rsidRPr="00451569" w:rsidRDefault="00AC35D7" w:rsidP="001C161A">
                            <w:pPr>
                              <w:pStyle w:val="Caption"/>
                              <w:rPr>
                                <w:noProof/>
                              </w:rPr>
                            </w:pPr>
                            <w:bookmarkStart w:id="53" w:name="_Ref38027893"/>
                            <w:bookmarkStart w:id="54" w:name="_Toc38129534"/>
                            <w:bookmarkStart w:id="55" w:name="_Ref37927653"/>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13</w:t>
                            </w:r>
                            <w:r w:rsidR="00823423">
                              <w:rPr>
                                <w:noProof/>
                              </w:rPr>
                              <w:fldChar w:fldCharType="end"/>
                            </w:r>
                            <w:bookmarkEnd w:id="53"/>
                            <w:r>
                              <w:t xml:space="preserve"> – Rough Sketch of Tag Bending Plates</w:t>
                            </w:r>
                            <w:bookmarkEnd w:id="54"/>
                          </w:p>
                          <w:bookmarkEnd w:id="55"/>
                          <w:p w14:paraId="08DBFE98" w14:textId="3D818B74" w:rsidR="00AC35D7" w:rsidRPr="00451569" w:rsidRDefault="00AC35D7" w:rsidP="001C161A">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0AC183" id="Text Box 100" o:spid="_x0000_s1036" type="#_x0000_t202" style="position:absolute;margin-left:352.5pt;margin-top:26.25pt;width:149.5pt;height:20.55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gb4LwIAAGwEAAAOAAAAZHJzL2Uyb0RvYy54bWysVE2P2yAQvVfqf0DcGzuRNspacVZpVqkq&#10;RbsrJdWeCYYYCRgKJHb66zv4I9tue6p6wcPM8OC9mfHyoTWaXIQPCmxJp5OcEmE5VMqeSvrtsP20&#10;oCREZiumwYqSXkWgD6uPH5aNK8QMatCV8ARBbCgaV9I6RldkWeC1MCxMwAmLQQnesIhbf8oqzxpE&#10;Nzqb5fk8a8BXzgMXIaD3sQ/SVYcvpeDxWcogItElxbfFbvXdekxrtlqy4uSZqxUfnsH+4RWGKYuX&#10;3qAeWWTk7NUfUEZxDwFknHAwGUipuOg4IJtp/o7NvmZOdFxQnOBuMoX/B8ufLi+eqAprl6M+lhks&#10;0kG0kXyGliQfKtS4UGDi3mFqbDGA2aM/oDMRb6U36YuUCMYR63rTN8HxdGhxv5jfYYhjbDbP7xd3&#10;CSZ7O+18iF8EGJKMknqsXycru+xC7FPHlHRZAK2qrdI6bVJgoz25MKx1U6soBvDfsrRNuRbSqR4w&#10;ebJEsaeSrNge20GUkecRqivS99C3UHB8q/DCHQvxhXnsGaSFcxCfcZEampLCYFFSg//xN3/Kx1Ji&#10;lJIGe7Ck4fuZeUGJ/mqxyAgZR8OPxnE07NlsAKlOccIc70w84KMeTenBvOJ4rNMtGGKW410ljaO5&#10;if0k4HhxsV53SdiWjsWd3TueoEdhD+0r824oS8SCPsHYnax4V50+t5d5fY4gVVe6JGyv4qA3tnRX&#10;/GH80sz8uu+y3n4Sq58AAAD//wMAUEsDBBQABgAIAAAAIQBT4lj/4AAAAAoBAAAPAAAAZHJzL2Rv&#10;d25yZXYueG1sTI/NTsMwEITvSLyDtUhcELUJJIWQTQUtvcGhP+rZjU0SEa8j22nSt8c9wXF2RrPf&#10;FIvJdOyknW8tITzMBDBNlVUt1Qj73fr+GZgPkpTsLGmEs/awKK+vCpkrO9JGn7ahZrGEfC4RmhD6&#10;nHNfNdpIP7O9puh9W2dkiNLVXDk5xnLT8USIjBvZUvzQyF4vG139bAeDkK3cMG5oebfaf3zKr75O&#10;Du/nA+LtzfT2CizoKfyF4YIf0aGMTEc7kPKsQ5iLNG4JCGmSArsEhHiKlyPCy2MGvCz4/wnlLwAA&#10;AP//AwBQSwECLQAUAAYACAAAACEAtoM4kv4AAADhAQAAEwAAAAAAAAAAAAAAAAAAAAAAW0NvbnRl&#10;bnRfVHlwZXNdLnhtbFBLAQItABQABgAIAAAAIQA4/SH/1gAAAJQBAAALAAAAAAAAAAAAAAAAAC8B&#10;AABfcmVscy8ucmVsc1BLAQItABQABgAIAAAAIQCrYgb4LwIAAGwEAAAOAAAAAAAAAAAAAAAAAC4C&#10;AABkcnMvZTJvRG9jLnhtbFBLAQItABQABgAIAAAAIQBT4lj/4AAAAAoBAAAPAAAAAAAAAAAAAAAA&#10;AIkEAABkcnMvZG93bnJldi54bWxQSwUGAAAAAAQABADzAAAAlgUAAAAA&#10;" stroked="f">
                <v:textbox inset="0,0,0,0">
                  <w:txbxContent>
                    <w:p w14:paraId="5BB26608" w14:textId="70006133" w:rsidR="00AC35D7" w:rsidRPr="00451569" w:rsidRDefault="00AC35D7" w:rsidP="001C161A">
                      <w:pPr>
                        <w:pStyle w:val="Caption"/>
                        <w:rPr>
                          <w:noProof/>
                        </w:rPr>
                      </w:pPr>
                      <w:bookmarkStart w:id="79" w:name="_Ref38027893"/>
                      <w:bookmarkStart w:id="80" w:name="_Toc38129534"/>
                      <w:bookmarkStart w:id="81" w:name="_Ref37927653"/>
                      <w:r>
                        <w:t xml:space="preserve">Figure </w:t>
                      </w:r>
                      <w:fldSimple w:instr=" SEQ Figure \* ARABIC ">
                        <w:r>
                          <w:rPr>
                            <w:noProof/>
                          </w:rPr>
                          <w:t>13</w:t>
                        </w:r>
                      </w:fldSimple>
                      <w:bookmarkEnd w:id="79"/>
                      <w:r>
                        <w:t xml:space="preserve"> – Rough Sketch of Tag Bending Plates</w:t>
                      </w:r>
                      <w:bookmarkEnd w:id="80"/>
                    </w:p>
                    <w:bookmarkEnd w:id="81"/>
                    <w:p w14:paraId="08DBFE98" w14:textId="3D818B74" w:rsidR="00AC35D7" w:rsidRPr="00451569" w:rsidRDefault="00AC35D7" w:rsidP="001C161A">
                      <w:pPr>
                        <w:pStyle w:val="Caption"/>
                        <w:rPr>
                          <w:noProof/>
                        </w:rPr>
                      </w:pPr>
                    </w:p>
                  </w:txbxContent>
                </v:textbox>
                <w10:wrap type="tight"/>
              </v:shape>
            </w:pict>
          </mc:Fallback>
        </mc:AlternateContent>
      </w:r>
    </w:p>
    <w:p w14:paraId="5CE3D8B5" w14:textId="36FAF735" w:rsidR="001C161A" w:rsidRDefault="001C161A" w:rsidP="00F0354F">
      <w:pPr>
        <w:spacing w:line="360" w:lineRule="auto"/>
      </w:pPr>
    </w:p>
    <w:p w14:paraId="581A892F" w14:textId="121187E6" w:rsidR="00764986" w:rsidRDefault="006D637D" w:rsidP="00F0354F">
      <w:pPr>
        <w:spacing w:line="360" w:lineRule="auto"/>
      </w:pPr>
      <w:r>
        <w:t>T</w:t>
      </w:r>
      <w:r w:rsidR="009E3B77">
        <w:t>he material for the both modifications was booked out from the stores using a requisition (</w:t>
      </w:r>
      <w:r w:rsidR="00AA2DEE">
        <w:fldChar w:fldCharType="begin"/>
      </w:r>
      <w:r w:rsidR="00AA2DEE">
        <w:instrText xml:space="preserve"> REF _Ref38028720 \h </w:instrText>
      </w:r>
      <w:r w:rsidR="00AA2DEE">
        <w:fldChar w:fldCharType="separate"/>
      </w:r>
      <w:r w:rsidR="00D772C9">
        <w:t xml:space="preserve">Figure </w:t>
      </w:r>
      <w:r w:rsidR="00D772C9">
        <w:rPr>
          <w:noProof/>
        </w:rPr>
        <w:t>14</w:t>
      </w:r>
      <w:r w:rsidR="00AA2DEE">
        <w:fldChar w:fldCharType="end"/>
      </w:r>
      <w:r w:rsidR="009E3B77">
        <w:t xml:space="preserve">). </w:t>
      </w:r>
      <w:r w:rsidR="00F0354F">
        <w:t xml:space="preserve">Some of the manufacturing process that </w:t>
      </w:r>
      <w:r w:rsidR="009E3B77">
        <w:t>were</w:t>
      </w:r>
      <w:r w:rsidR="00F0354F">
        <w:t xml:space="preserve"> carried out </w:t>
      </w:r>
      <w:r w:rsidR="009E3B77">
        <w:t>are</w:t>
      </w:r>
      <w:r w:rsidR="00F0354F">
        <w:t xml:space="preserve"> illustrated on </w:t>
      </w:r>
      <w:r w:rsidR="00F0354F">
        <w:rPr>
          <w:b/>
          <w:bCs/>
        </w:rPr>
        <w:t xml:space="preserve">appendix </w:t>
      </w:r>
      <w:r w:rsidR="004D128A">
        <w:rPr>
          <w:b/>
          <w:bCs/>
        </w:rPr>
        <w:t>11</w:t>
      </w:r>
      <w:r w:rsidR="00E45250">
        <w:rPr>
          <w:b/>
          <w:bCs/>
        </w:rPr>
        <w:t>, 12 and 13</w:t>
      </w:r>
      <w:r w:rsidR="00F0354F">
        <w:t xml:space="preserve">. </w:t>
      </w:r>
    </w:p>
    <w:p w14:paraId="64865646" w14:textId="3068631E" w:rsidR="00764986" w:rsidRDefault="00764986" w:rsidP="00F0354F">
      <w:pPr>
        <w:spacing w:line="360" w:lineRule="auto"/>
      </w:pPr>
      <w:r>
        <w:rPr>
          <w:noProof/>
          <w:lang w:eastAsia="en-GB"/>
        </w:rPr>
        <w:drawing>
          <wp:inline distT="0" distB="0" distL="0" distR="0" wp14:anchorId="2FAF3810" wp14:editId="669714DA">
            <wp:extent cx="4087217" cy="6083300"/>
            <wp:effectExtent l="0" t="7620" r="1270" b="127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a:stretch/>
                  </pic:blipFill>
                  <pic:spPr bwMode="auto">
                    <a:xfrm rot="16200000">
                      <a:off x="0" y="0"/>
                      <a:ext cx="4094125" cy="6093581"/>
                    </a:xfrm>
                    <a:prstGeom prst="rect">
                      <a:avLst/>
                    </a:prstGeom>
                    <a:ln>
                      <a:noFill/>
                    </a:ln>
                    <a:extLst>
                      <a:ext uri="{53640926-AAD7-44D8-BBD7-CCE9431645EC}">
                        <a14:shadowObscured xmlns:a14="http://schemas.microsoft.com/office/drawing/2010/main"/>
                      </a:ext>
                    </a:extLst>
                  </pic:spPr>
                </pic:pic>
              </a:graphicData>
            </a:graphic>
          </wp:inline>
        </w:drawing>
      </w:r>
    </w:p>
    <w:p w14:paraId="33EE0AA1" w14:textId="0AE0A255" w:rsidR="00764986" w:rsidRDefault="00764986" w:rsidP="00F0354F">
      <w:pPr>
        <w:spacing w:line="360" w:lineRule="auto"/>
      </w:pPr>
      <w:r>
        <w:rPr>
          <w:noProof/>
          <w:lang w:eastAsia="en-GB"/>
        </w:rPr>
        <mc:AlternateContent>
          <mc:Choice Requires="wps">
            <w:drawing>
              <wp:anchor distT="0" distB="0" distL="114300" distR="114300" simplePos="0" relativeHeight="251842560" behindDoc="0" locked="0" layoutInCell="1" allowOverlap="1" wp14:anchorId="7F98906E" wp14:editId="66C05C1C">
                <wp:simplePos x="0" y="0"/>
                <wp:positionH relativeFrom="margin">
                  <wp:align>left</wp:align>
                </wp:positionH>
                <wp:positionV relativeFrom="paragraph">
                  <wp:posOffset>71755</wp:posOffset>
                </wp:positionV>
                <wp:extent cx="4953000" cy="635"/>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4953000" cy="635"/>
                        </a:xfrm>
                        <a:prstGeom prst="rect">
                          <a:avLst/>
                        </a:prstGeom>
                        <a:solidFill>
                          <a:prstClr val="white"/>
                        </a:solidFill>
                        <a:ln>
                          <a:noFill/>
                        </a:ln>
                      </wps:spPr>
                      <wps:txbx>
                        <w:txbxContent>
                          <w:p w14:paraId="739141D0" w14:textId="1290D818" w:rsidR="00AC35D7" w:rsidRPr="00EC4A47" w:rsidRDefault="00AC35D7" w:rsidP="00AA2DEE">
                            <w:pPr>
                              <w:pStyle w:val="Caption"/>
                              <w:rPr>
                                <w:noProof/>
                              </w:rPr>
                            </w:pPr>
                            <w:bookmarkStart w:id="56" w:name="_Ref38028720"/>
                            <w:bookmarkStart w:id="57" w:name="_Toc38129535"/>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14</w:t>
                            </w:r>
                            <w:r w:rsidR="00823423">
                              <w:rPr>
                                <w:noProof/>
                              </w:rPr>
                              <w:fldChar w:fldCharType="end"/>
                            </w:r>
                            <w:bookmarkEnd w:id="56"/>
                            <w:r>
                              <w:t xml:space="preserve"> - Engineering Stores Requisition</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98906E" id="Text Box 131" o:spid="_x0000_s1037" type="#_x0000_t202" style="position:absolute;margin-left:0;margin-top:5.65pt;width:390pt;height:.05pt;z-index:2518425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FcLgIAAGkEAAAOAAAAZHJzL2Uyb0RvYy54bWysVMFu2zAMvQ/YPwi6L3aatViDOEWWIsOA&#10;oi2QDD0rshwLkEWNUmJnXz9KttOt22nYRaZIitJ7j/TirmsMOyn0GmzBp5OcM2UllNoeCv5tt/nw&#10;iTMfhC2FAasKflae3y3fv1u0bq6uoAZTKmRUxPp56wpeh+DmWeZlrRrhJ+CUpWAF2IhAWzxkJYqW&#10;qjcmu8rzm6wFLB2CVN6T974P8mWqX1VKhqeq8iowU3B6W0grpnUf12y5EPMDCldrOTxD/MMrGqEt&#10;XXopdS+CYEfUf5RqtETwUIWJhCaDqtJSJQyEZpq/QbOthVMJC5Hj3YUm///KysfTMzJdknazKWdW&#10;NCTSTnWBfYaORR8x1Do/p8Sto9TQUYCyR78nZwTeVdjEL0FiFCeuzxd+YzlJzo+317M8p5Ck2M3s&#10;OtbIXo869OGLgoZFo+BI4iVOxenBhz51TIk3eTC63Ghj4iYG1gbZSZDQba2DGor/lmVszLUQT/UF&#10;oyeL+Hoc0QrdvusZuYDcQ3km7Ah9/3gnN5oufBA+PAukhiFMNAThiZbKQFtwGCzOasAff/PHfNKR&#10;opy11IAF99+PAhVn5qslhWO3jgaOxn407LFZA0Elzeg1yaQDGMxoVgjNC83GKt5CIWEl3VXwMJrr&#10;0I8BzZZUq1VKop50IjzYrZOx9EjsrnsR6AZZAqn5CGNrivkbdfrcpI9bHQNRnaSLxPYsDnxTPyfx&#10;h9mLA/PrPmW9/iGWPwEAAP//AwBQSwMEFAAGAAgAAAAhAG8zmCbcAAAABgEAAA8AAABkcnMvZG93&#10;bnJldi54bWxMj8FOwzAMhu9IvENkJC6IpWPVmErTaZrgAJeJsgu3rPGaQuNUSbqVt8c7wdHfb/3+&#10;XK4n14sThth5UjCfZSCQGm86ahXsP17uVyBi0mR07wkV/GCEdXV9VerC+DO946lOreASioVWYFMa&#10;CiljY9HpOPMDEmdHH5xOPIZWmqDPXO56+ZBlS+l0R3zB6gG3FpvvenQKdvnnzt6Nx+e3Tb4Ir/tx&#10;u/xqa6Vub6bNE4iEU/pbhos+q0PFTgc/komiV8CPJKbzBQhOH1cZg8MF5CCrUv7Xr34BAAD//wMA&#10;UEsBAi0AFAAGAAgAAAAhALaDOJL+AAAA4QEAABMAAAAAAAAAAAAAAAAAAAAAAFtDb250ZW50X1R5&#10;cGVzXS54bWxQSwECLQAUAAYACAAAACEAOP0h/9YAAACUAQAACwAAAAAAAAAAAAAAAAAvAQAAX3Jl&#10;bHMvLnJlbHNQSwECLQAUAAYACAAAACEAPUGRXC4CAABpBAAADgAAAAAAAAAAAAAAAAAuAgAAZHJz&#10;L2Uyb0RvYy54bWxQSwECLQAUAAYACAAAACEAbzOYJtwAAAAGAQAADwAAAAAAAAAAAAAAAACIBAAA&#10;ZHJzL2Rvd25yZXYueG1sUEsFBgAAAAAEAAQA8wAAAJEFAAAAAA==&#10;" stroked="f">
                <v:textbox style="mso-fit-shape-to-text:t" inset="0,0,0,0">
                  <w:txbxContent>
                    <w:p w14:paraId="739141D0" w14:textId="1290D818" w:rsidR="00AC35D7" w:rsidRPr="00EC4A47" w:rsidRDefault="00AC35D7" w:rsidP="00AA2DEE">
                      <w:pPr>
                        <w:pStyle w:val="Caption"/>
                        <w:rPr>
                          <w:noProof/>
                        </w:rPr>
                      </w:pPr>
                      <w:bookmarkStart w:id="84" w:name="_Ref38028720"/>
                      <w:bookmarkStart w:id="85" w:name="_Toc38129535"/>
                      <w:r>
                        <w:t xml:space="preserve">Figure </w:t>
                      </w:r>
                      <w:fldSimple w:instr=" SEQ Figure \* ARABIC ">
                        <w:r>
                          <w:rPr>
                            <w:noProof/>
                          </w:rPr>
                          <w:t>14</w:t>
                        </w:r>
                      </w:fldSimple>
                      <w:bookmarkEnd w:id="84"/>
                      <w:r>
                        <w:t xml:space="preserve"> - Engineering Stores Requisition</w:t>
                      </w:r>
                      <w:bookmarkEnd w:id="85"/>
                    </w:p>
                  </w:txbxContent>
                </v:textbox>
                <w10:wrap type="square" anchorx="margin"/>
              </v:shape>
            </w:pict>
          </mc:Fallback>
        </mc:AlternateContent>
      </w:r>
    </w:p>
    <w:p w14:paraId="427A1D13" w14:textId="1D4F6BA0" w:rsidR="00764986" w:rsidRDefault="00764986" w:rsidP="00F0354F">
      <w:pPr>
        <w:spacing w:line="360" w:lineRule="auto"/>
      </w:pPr>
    </w:p>
    <w:p w14:paraId="46C6D56D" w14:textId="1C81EF19" w:rsidR="00AA2DEE" w:rsidRDefault="00E45250" w:rsidP="00F0354F">
      <w:pPr>
        <w:spacing w:line="360" w:lineRule="auto"/>
      </w:pPr>
      <w:r>
        <w:rPr>
          <w:noProof/>
          <w:lang w:eastAsia="en-GB"/>
        </w:rPr>
        <w:lastRenderedPageBreak/>
        <w:drawing>
          <wp:anchor distT="0" distB="0" distL="114300" distR="114300" simplePos="0" relativeHeight="251911168" behindDoc="0" locked="0" layoutInCell="1" allowOverlap="1" wp14:anchorId="3A75EDCF" wp14:editId="247D7FB9">
            <wp:simplePos x="0" y="0"/>
            <wp:positionH relativeFrom="margin">
              <wp:align>left</wp:align>
            </wp:positionH>
            <wp:positionV relativeFrom="paragraph">
              <wp:posOffset>5608955</wp:posOffset>
            </wp:positionV>
            <wp:extent cx="2442210" cy="4779645"/>
            <wp:effectExtent l="0" t="6668" r="8573" b="8572"/>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a:stretch/>
                  </pic:blipFill>
                  <pic:spPr bwMode="auto">
                    <a:xfrm rot="16200000">
                      <a:off x="0" y="0"/>
                      <a:ext cx="2442210" cy="4779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50752" behindDoc="0" locked="0" layoutInCell="1" allowOverlap="1" wp14:anchorId="30F3F8C2" wp14:editId="2B4B02E3">
                <wp:simplePos x="0" y="0"/>
                <wp:positionH relativeFrom="margin">
                  <wp:align>right</wp:align>
                </wp:positionH>
                <wp:positionV relativeFrom="paragraph">
                  <wp:posOffset>6583589</wp:posOffset>
                </wp:positionV>
                <wp:extent cx="6602095" cy="157480"/>
                <wp:effectExtent l="0" t="0" r="8255" b="0"/>
                <wp:wrapSquare wrapText="bothSides"/>
                <wp:docPr id="141" name="Text Box 141"/>
                <wp:cNvGraphicFramePr/>
                <a:graphic xmlns:a="http://schemas.openxmlformats.org/drawingml/2006/main">
                  <a:graphicData uri="http://schemas.microsoft.com/office/word/2010/wordprocessingShape">
                    <wps:wsp>
                      <wps:cNvSpPr txBox="1"/>
                      <wps:spPr>
                        <a:xfrm>
                          <a:off x="0" y="0"/>
                          <a:ext cx="6602095" cy="157480"/>
                        </a:xfrm>
                        <a:prstGeom prst="rect">
                          <a:avLst/>
                        </a:prstGeom>
                        <a:solidFill>
                          <a:prstClr val="white"/>
                        </a:solidFill>
                        <a:ln>
                          <a:noFill/>
                        </a:ln>
                      </wps:spPr>
                      <wps:txbx>
                        <w:txbxContent>
                          <w:p w14:paraId="3D18364D" w14:textId="329EB720" w:rsidR="00AC35D7" w:rsidRPr="00A657E7" w:rsidRDefault="00AC35D7" w:rsidP="0023207D">
                            <w:pPr>
                              <w:pStyle w:val="Caption"/>
                              <w:rPr>
                                <w:noProof/>
                              </w:rPr>
                            </w:pPr>
                            <w:bookmarkStart w:id="58" w:name="_Ref38030949"/>
                            <w:bookmarkStart w:id="59" w:name="_Toc38129536"/>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17</w:t>
                            </w:r>
                            <w:r w:rsidR="00823423">
                              <w:rPr>
                                <w:noProof/>
                              </w:rPr>
                              <w:fldChar w:fldCharType="end"/>
                            </w:r>
                            <w:bookmarkEnd w:id="58"/>
                            <w:r>
                              <w:t xml:space="preserve"> - Tag Bender Modification Being Fitted to the Machine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F3F8C2" id="Text Box 141" o:spid="_x0000_s1038" type="#_x0000_t202" style="position:absolute;margin-left:468.65pt;margin-top:518.4pt;width:519.85pt;height:12.4pt;z-index:2518507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OzNAIAAGwEAAAOAAAAZHJzL2Uyb0RvYy54bWysVMFuGjEQvVfqP1i+l11QQlPEElEiqkoo&#10;iQRVzsZrs5Zsj2sbdunXd+xlSZv2VPViZmfG43nvzTC/74wmJ+GDAlvR8aikRFgOtbKHin7brT/c&#10;URIiszXTYEVFzyLQ+8X7d/PWzcQEGtC18ASL2DBrXUWbGN2sKAJvhGFhBE5YDErwhkX89Iei9qzF&#10;6kYXk7KcFi342nngIgT0PvRBusj1pRQ8PkkZRCS6othbzKfP5z6dxWLOZgfPXKP4pQ32D10Ypiw+&#10;ei31wCIjR6/+KGUU9xBAxhEHU4CUiouMAdGMyzdotg1zImNBcoK70hT+X1n+eHr2RNWo3c2YEssM&#10;irQTXSSfoSPJhwy1LswwceswNXYYwOzBH9CZgHfSm/SLkAjGkevzld9UjqNzOi0n5adbSjjGxrcf&#10;b+6yAMXrbedD/CLAkGRU1KN+mVZ22oSInWDqkJIeC6BVvVZap48UWGlPTgy1bhsVReoRb/yWpW3K&#10;tZBu9eHkKRLEHkqyYrfvelImA8491GeE76EfoeD4WuGDGxbiM/M4M4gY9yA+4SE1tBWFi0VJA/7H&#10;3/wpH6XEKCUtzmBFw/cj84IS/dWiyGlgB8MPxn4w7NGsAKGibNhNNvGCj3owpQfzguuxTK9giFmO&#10;b1U0DuYq9puA68XFcpmTcCwdixu7dTyVHojddS/Mu4ssEQV9hGE62eyNOn1uT/PyGEGqLF0itmfx&#10;wjeOdNbnsn5pZ379zlmvfxKLnwAAAP//AwBQSwMEFAAGAAgAAAAhAPe6/lvfAAAACwEAAA8AAABk&#10;cnMvZG93bnJldi54bWxMj8FOwzAQRO9I/IO1SL0gareVDIQ4FW3hBoeWqmc3XpKIeB3ZTpP+Pc4J&#10;brs7o9k3+Xq0LbugD40jBYu5AIZUOtNQpeD49f7wBCxETUa3jlDBFQOsi9ubXGfGDbTHyyFWLIVQ&#10;yLSCOsYu4zyUNVod5q5DStq381bHtPqKG6+HFG5bvhRCcqsbSh9q3eG2xvLn0FsFcuf7YU/b+93x&#10;7UN/dtXytLmelJrdja8vwCKO8c8ME35ChyIxnV1PJrBWQSoS01WsZGow6WL1/AjsPE1yIYEXOf/f&#10;ofgFAAD//wMAUEsBAi0AFAAGAAgAAAAhALaDOJL+AAAA4QEAABMAAAAAAAAAAAAAAAAAAAAAAFtD&#10;b250ZW50X1R5cGVzXS54bWxQSwECLQAUAAYACAAAACEAOP0h/9YAAACUAQAACwAAAAAAAAAAAAAA&#10;AAAvAQAAX3JlbHMvLnJlbHNQSwECLQAUAAYACAAAACEAP+HDszQCAABsBAAADgAAAAAAAAAAAAAA&#10;AAAuAgAAZHJzL2Uyb0RvYy54bWxQSwECLQAUAAYACAAAACEA97r+W98AAAALAQAADwAAAAAAAAAA&#10;AAAAAACOBAAAZHJzL2Rvd25yZXYueG1sUEsFBgAAAAAEAAQA8wAAAJoFAAAAAA==&#10;" stroked="f">
                <v:textbox inset="0,0,0,0">
                  <w:txbxContent>
                    <w:p w14:paraId="3D18364D" w14:textId="329EB720" w:rsidR="00AC35D7" w:rsidRPr="00A657E7" w:rsidRDefault="00AC35D7" w:rsidP="0023207D">
                      <w:pPr>
                        <w:pStyle w:val="Caption"/>
                        <w:rPr>
                          <w:noProof/>
                        </w:rPr>
                      </w:pPr>
                      <w:bookmarkStart w:id="88" w:name="_Ref38030949"/>
                      <w:bookmarkStart w:id="89" w:name="_Toc38129536"/>
                      <w:r>
                        <w:t xml:space="preserve">Figure </w:t>
                      </w:r>
                      <w:fldSimple w:instr=" SEQ Figure \* ARABIC ">
                        <w:r>
                          <w:rPr>
                            <w:noProof/>
                          </w:rPr>
                          <w:t>17</w:t>
                        </w:r>
                      </w:fldSimple>
                      <w:bookmarkEnd w:id="88"/>
                      <w:r>
                        <w:t xml:space="preserve"> - Tag Bender Modification Being Fitted to the Machine</w:t>
                      </w:r>
                      <w:bookmarkEnd w:id="89"/>
                    </w:p>
                  </w:txbxContent>
                </v:textbox>
                <w10:wrap type="square" anchorx="margin"/>
              </v:shape>
            </w:pict>
          </mc:Fallback>
        </mc:AlternateContent>
      </w:r>
      <w:r w:rsidR="006E1A82">
        <w:rPr>
          <w:noProof/>
          <w:lang w:eastAsia="en-GB"/>
        </w:rPr>
        <w:drawing>
          <wp:anchor distT="0" distB="0" distL="114300" distR="114300" simplePos="0" relativeHeight="251848704" behindDoc="0" locked="0" layoutInCell="1" allowOverlap="1" wp14:anchorId="4E4426B8" wp14:editId="3B4816E5">
            <wp:simplePos x="0" y="0"/>
            <wp:positionH relativeFrom="margin">
              <wp:align>right</wp:align>
            </wp:positionH>
            <wp:positionV relativeFrom="paragraph">
              <wp:posOffset>3898084</wp:posOffset>
            </wp:positionV>
            <wp:extent cx="6602095" cy="2647950"/>
            <wp:effectExtent l="19050" t="19050" r="27305" b="19050"/>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6602095" cy="26479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1A82">
        <w:rPr>
          <w:noProof/>
          <w:lang w:eastAsia="en-GB"/>
        </w:rPr>
        <mc:AlternateContent>
          <mc:Choice Requires="wps">
            <w:drawing>
              <wp:anchor distT="0" distB="0" distL="114300" distR="114300" simplePos="0" relativeHeight="251847680" behindDoc="0" locked="0" layoutInCell="1" allowOverlap="1" wp14:anchorId="1DD60741" wp14:editId="5A3EA091">
                <wp:simplePos x="0" y="0"/>
                <wp:positionH relativeFrom="margin">
                  <wp:align>right</wp:align>
                </wp:positionH>
                <wp:positionV relativeFrom="paragraph">
                  <wp:posOffset>3580402</wp:posOffset>
                </wp:positionV>
                <wp:extent cx="6606540" cy="635"/>
                <wp:effectExtent l="0" t="0" r="3810" b="0"/>
                <wp:wrapSquare wrapText="bothSides"/>
                <wp:docPr id="135" name="Text Box 135"/>
                <wp:cNvGraphicFramePr/>
                <a:graphic xmlns:a="http://schemas.openxmlformats.org/drawingml/2006/main">
                  <a:graphicData uri="http://schemas.microsoft.com/office/word/2010/wordprocessingShape">
                    <wps:wsp>
                      <wps:cNvSpPr txBox="1"/>
                      <wps:spPr>
                        <a:xfrm>
                          <a:off x="0" y="0"/>
                          <a:ext cx="6606540" cy="635"/>
                        </a:xfrm>
                        <a:prstGeom prst="rect">
                          <a:avLst/>
                        </a:prstGeom>
                        <a:solidFill>
                          <a:prstClr val="white"/>
                        </a:solidFill>
                        <a:ln>
                          <a:noFill/>
                        </a:ln>
                      </wps:spPr>
                      <wps:txbx>
                        <w:txbxContent>
                          <w:p w14:paraId="7D257A24" w14:textId="54367992" w:rsidR="00AC35D7" w:rsidRPr="000E766E" w:rsidRDefault="00AC35D7" w:rsidP="00133420">
                            <w:pPr>
                              <w:pStyle w:val="Caption"/>
                              <w:rPr>
                                <w:noProof/>
                              </w:rPr>
                            </w:pPr>
                            <w:bookmarkStart w:id="60" w:name="_Ref38030270"/>
                            <w:bookmarkStart w:id="61" w:name="_Toc38129537"/>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16</w:t>
                            </w:r>
                            <w:r w:rsidR="00823423">
                              <w:rPr>
                                <w:noProof/>
                              </w:rPr>
                              <w:fldChar w:fldCharType="end"/>
                            </w:r>
                            <w:bookmarkEnd w:id="60"/>
                            <w:r>
                              <w:t xml:space="preserve"> - Side Casing Holder Modification Fitted to the Machine</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D60741" id="Text Box 135" o:spid="_x0000_s1039" type="#_x0000_t202" style="position:absolute;margin-left:469pt;margin-top:281.9pt;width:520.2pt;height:.05pt;z-index:2518476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LhXLwIAAGkEAAAOAAAAZHJzL2Uyb0RvYy54bWysVE1v2zAMvQ/YfxB0X5x0azAYcYosRYYB&#10;QVsgGXpWZDk2IIuapMTOfv2e/JF23U7DLjJFUpTee6QXd22t2Vk5X5HJ+Gwy5UwZSXlljhn/vt98&#10;+MyZD8LkQpNRGb8oz++W798tGpuqGypJ58oxFDE+bWzGyxBsmiRelqoWfkJWGQQLcrUI2LpjkjvR&#10;oHqtk5vpdJ405HLrSCrv4b3vg3zZ1S8KJcNjUXgVmM443ha61XXrIa7JciHSoxO2rOTwDPEPr6hF&#10;ZXDptdS9CIKdXPVHqbqSjjwVYSKpTqgoKqk6DEAzm75BsyuFVR0WkOPtlSb//8rKh/OTY1UO7T7e&#10;cmZEDZH2qg3sC7Us+sBQY32KxJ1FamgRQPbo93BG4G3h6vgFJIY4uL5c+Y3lJJzz+XR++wkhidi8&#10;r528HLXOh6+KahaNjDuI13Eqzlsf8AykjinxJk+6yjeV1nETA2vt2FlA6KasgooPxInfsrSJuYbi&#10;qT4cPUnE1+OIVmgP7cDICPJA+QXYHfX9463cVLhwK3x4Eg4NA0wYgvCIpdDUZJwGi7OS3M+/+WM+&#10;dESUswYNmHH/4ySc4kx/M1A4dutouNE4jIY51WsC1BnGy8rOxAEX9GgWjupnzMYq3oKQMBJ3ZTyM&#10;5jr0Y4DZkmq16pLQk1aErdlZGUuPxO7bZ+HsIEuAmg80tqZI36jT53b62NUpgOpOukhsz+LAN/q5&#10;02eYvTgwr/dd1ssfYvkLAAD//wMAUEsDBBQABgAIAAAAIQBrsnYq3wAAAAkBAAAPAAAAZHJzL2Rv&#10;d25yZXYueG1sTI+xTsMwEIZ3JN7BOiQWRG1oiNoQp6oqGGCpCF3Y3PgaB+JzZDtteHtcFhjv/tN/&#10;31euJtuzI/rQOZJwNxPAkBqnO2ol7N6fbxfAQlSkVe8IJXxjgFV1eVGqQrsTveGxji1LJRQKJcHE&#10;OBSch8agVWHmBqSUHZy3KqbRt1x7dUrltuf3QuTcqo7SB6MG3BhsvurRSthmH1tzMx6eXtfZ3L/s&#10;xk3+2dZSXl9N60dgEaf4dwxn/IQOVWLau5F0YL2EJBIlPOTzJHCORSYyYPvf1RJ4VfL/BtUPAAAA&#10;//8DAFBLAQItABQABgAIAAAAIQC2gziS/gAAAOEBAAATAAAAAAAAAAAAAAAAAAAAAABbQ29udGVu&#10;dF9UeXBlc10ueG1sUEsBAi0AFAAGAAgAAAAhADj9If/WAAAAlAEAAAsAAAAAAAAAAAAAAAAALwEA&#10;AF9yZWxzLy5yZWxzUEsBAi0AFAAGAAgAAAAhALcouFcvAgAAaQQAAA4AAAAAAAAAAAAAAAAALgIA&#10;AGRycy9lMm9Eb2MueG1sUEsBAi0AFAAGAAgAAAAhAGuydirfAAAACQEAAA8AAAAAAAAAAAAAAAAA&#10;iQQAAGRycy9kb3ducmV2LnhtbFBLBQYAAAAABAAEAPMAAACVBQAAAAA=&#10;" stroked="f">
                <v:textbox style="mso-fit-shape-to-text:t" inset="0,0,0,0">
                  <w:txbxContent>
                    <w:p w14:paraId="7D257A24" w14:textId="54367992" w:rsidR="00AC35D7" w:rsidRPr="000E766E" w:rsidRDefault="00AC35D7" w:rsidP="00133420">
                      <w:pPr>
                        <w:pStyle w:val="Caption"/>
                        <w:rPr>
                          <w:noProof/>
                        </w:rPr>
                      </w:pPr>
                      <w:bookmarkStart w:id="92" w:name="_Ref38030270"/>
                      <w:bookmarkStart w:id="93" w:name="_Toc38129537"/>
                      <w:r>
                        <w:t xml:space="preserve">Figure </w:t>
                      </w:r>
                      <w:fldSimple w:instr=" SEQ Figure \* ARABIC ">
                        <w:r>
                          <w:rPr>
                            <w:noProof/>
                          </w:rPr>
                          <w:t>16</w:t>
                        </w:r>
                      </w:fldSimple>
                      <w:bookmarkEnd w:id="92"/>
                      <w:r>
                        <w:t xml:space="preserve"> - Side Casing Holder Modification Fitted to the Machine</w:t>
                      </w:r>
                      <w:bookmarkEnd w:id="93"/>
                    </w:p>
                  </w:txbxContent>
                </v:textbox>
                <w10:wrap type="square" anchorx="margin"/>
              </v:shape>
            </w:pict>
          </mc:Fallback>
        </mc:AlternateContent>
      </w:r>
      <w:r w:rsidR="006E1A82">
        <w:rPr>
          <w:noProof/>
          <w:lang w:eastAsia="en-GB"/>
        </w:rPr>
        <w:drawing>
          <wp:anchor distT="0" distB="0" distL="114300" distR="114300" simplePos="0" relativeHeight="251860992" behindDoc="0" locked="0" layoutInCell="1" allowOverlap="1" wp14:anchorId="0BD13AA8" wp14:editId="17A536DD">
            <wp:simplePos x="0" y="0"/>
            <wp:positionH relativeFrom="margin">
              <wp:align>right</wp:align>
            </wp:positionH>
            <wp:positionV relativeFrom="paragraph">
              <wp:posOffset>1273810</wp:posOffset>
            </wp:positionV>
            <wp:extent cx="6637020" cy="2292350"/>
            <wp:effectExtent l="0" t="0" r="0" b="0"/>
            <wp:wrapSquare wrapText="bothSides"/>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a:stretch/>
                  </pic:blipFill>
                  <pic:spPr bwMode="auto">
                    <a:xfrm>
                      <a:off x="0" y="0"/>
                      <a:ext cx="6637020" cy="2292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637D">
        <w:t xml:space="preserve">When the parts </w:t>
      </w:r>
      <w:r w:rsidR="00D66505">
        <w:t xml:space="preserve">and machine modifications </w:t>
      </w:r>
      <w:r w:rsidR="006D637D">
        <w:t xml:space="preserve">were </w:t>
      </w:r>
      <w:r w:rsidR="004D128A">
        <w:t>complete,</w:t>
      </w:r>
      <w:r w:rsidR="006D637D">
        <w:t xml:space="preserve"> they were fitted to the machine for a trial.</w:t>
      </w:r>
      <w:r w:rsidR="00764986">
        <w:t xml:space="preserve"> </w:t>
      </w:r>
      <w:r w:rsidR="006D637D">
        <w:t>The side casing holders held the casing instantly</w:t>
      </w:r>
      <w:r w:rsidR="0038721E">
        <w:t xml:space="preserve">. However, </w:t>
      </w:r>
      <w:r w:rsidR="006D637D">
        <w:t xml:space="preserve">the tag benders needed </w:t>
      </w:r>
      <w:r w:rsidR="004D128A">
        <w:t>tweaking</w:t>
      </w:r>
      <w:r w:rsidR="006D637D">
        <w:t>. When they were in the right place, a 4mm drill spotted through</w:t>
      </w:r>
      <w:r w:rsidR="0023207D">
        <w:t xml:space="preserve"> the centre hole of the plates on all four corners. The plates were then removed and the original plate was </w:t>
      </w:r>
      <w:r w:rsidR="00642B3D">
        <w:t>threaded using an</w:t>
      </w:r>
      <w:r w:rsidR="0023207D">
        <w:t xml:space="preserve"> M5</w:t>
      </w:r>
      <w:r w:rsidR="00642B3D">
        <w:t xml:space="preserve"> tap</w:t>
      </w:r>
      <w:r w:rsidR="0038721E">
        <w:t xml:space="preserve"> while they were on the machine</w:t>
      </w:r>
      <w:r w:rsidR="0023207D">
        <w:t xml:space="preserve">. Images of </w:t>
      </w:r>
      <w:r w:rsidR="004B6D03">
        <w:t xml:space="preserve">the modifications </w:t>
      </w:r>
      <w:r w:rsidR="0038721E">
        <w:t>fitted to</w:t>
      </w:r>
      <w:r w:rsidR="0023207D">
        <w:t xml:space="preserve"> the machine can be seen on </w:t>
      </w:r>
      <w:r>
        <w:fldChar w:fldCharType="begin"/>
      </w:r>
      <w:r>
        <w:instrText xml:space="preserve"> REF _Ref38109981 \h </w:instrText>
      </w:r>
      <w:r>
        <w:fldChar w:fldCharType="separate"/>
      </w:r>
      <w:r>
        <w:t xml:space="preserve">Figure </w:t>
      </w:r>
      <w:r>
        <w:rPr>
          <w:noProof/>
        </w:rPr>
        <w:t>15</w:t>
      </w:r>
      <w:r>
        <w:fldChar w:fldCharType="end"/>
      </w:r>
      <w:r>
        <w:t xml:space="preserve">, </w:t>
      </w:r>
      <w:r>
        <w:fldChar w:fldCharType="begin"/>
      </w:r>
      <w:r>
        <w:instrText xml:space="preserve"> REF _Ref38030270 \h </w:instrText>
      </w:r>
      <w:r>
        <w:fldChar w:fldCharType="separate"/>
      </w:r>
      <w:r>
        <w:t xml:space="preserve">Figure </w:t>
      </w:r>
      <w:r>
        <w:rPr>
          <w:noProof/>
        </w:rPr>
        <w:t>16</w:t>
      </w:r>
      <w:r>
        <w:fldChar w:fldCharType="end"/>
      </w:r>
      <w:r>
        <w:t xml:space="preserve"> </w:t>
      </w:r>
      <w:r w:rsidR="004B6D03">
        <w:t xml:space="preserve">and </w:t>
      </w:r>
      <w:r w:rsidR="004B6D03">
        <w:fldChar w:fldCharType="begin"/>
      </w:r>
      <w:r w:rsidR="004B6D03">
        <w:instrText xml:space="preserve"> REF _Ref38030949 \h </w:instrText>
      </w:r>
      <w:r w:rsidR="004B6D03">
        <w:fldChar w:fldCharType="separate"/>
      </w:r>
      <w:r>
        <w:t xml:space="preserve">Figure </w:t>
      </w:r>
      <w:r>
        <w:rPr>
          <w:noProof/>
        </w:rPr>
        <w:t>17</w:t>
      </w:r>
      <w:r w:rsidR="004B6D03">
        <w:fldChar w:fldCharType="end"/>
      </w:r>
      <w:r>
        <w:t xml:space="preserve"> below</w:t>
      </w:r>
      <w:r w:rsidR="0023207D">
        <w:t>.</w:t>
      </w:r>
    </w:p>
    <w:p w14:paraId="313C988D" w14:textId="46BB92B6" w:rsidR="0086346B" w:rsidRDefault="006E1A82" w:rsidP="00642B3D">
      <w:pPr>
        <w:spacing w:line="360" w:lineRule="auto"/>
      </w:pPr>
      <w:r>
        <w:t xml:space="preserve">                     </w:t>
      </w:r>
    </w:p>
    <w:p w14:paraId="59BC9305" w14:textId="455E8768" w:rsidR="006E1A82" w:rsidRDefault="006E1A82" w:rsidP="00642B3D">
      <w:pPr>
        <w:spacing w:line="360" w:lineRule="auto"/>
      </w:pPr>
    </w:p>
    <w:p w14:paraId="45981A75" w14:textId="1D5B950D" w:rsidR="006E1A82" w:rsidRDefault="006E1A82" w:rsidP="00642B3D">
      <w:pPr>
        <w:spacing w:line="360" w:lineRule="auto"/>
      </w:pPr>
    </w:p>
    <w:p w14:paraId="0772B079" w14:textId="00D94413" w:rsidR="006E1A82" w:rsidRDefault="006E1A82" w:rsidP="00642B3D">
      <w:pPr>
        <w:spacing w:line="360" w:lineRule="auto"/>
      </w:pPr>
    </w:p>
    <w:p w14:paraId="667AB7D6" w14:textId="071425B4" w:rsidR="006E1A82" w:rsidRDefault="006E1A82" w:rsidP="00642B3D">
      <w:pPr>
        <w:spacing w:line="360" w:lineRule="auto"/>
      </w:pPr>
    </w:p>
    <w:p w14:paraId="4FF217A5" w14:textId="4A99C6A3" w:rsidR="006E1A82" w:rsidRDefault="006E1A82" w:rsidP="00642B3D">
      <w:pPr>
        <w:spacing w:line="360" w:lineRule="auto"/>
      </w:pPr>
    </w:p>
    <w:p w14:paraId="0FB4BC79" w14:textId="68B21F45" w:rsidR="006E1A82" w:rsidRDefault="00E45250" w:rsidP="00642B3D">
      <w:pPr>
        <w:spacing w:line="360" w:lineRule="auto"/>
      </w:pPr>
      <w:r>
        <w:rPr>
          <w:noProof/>
          <w:lang w:eastAsia="en-GB"/>
        </w:rPr>
        <mc:AlternateContent>
          <mc:Choice Requires="wps">
            <w:drawing>
              <wp:anchor distT="0" distB="0" distL="114300" distR="114300" simplePos="0" relativeHeight="251863040" behindDoc="0" locked="0" layoutInCell="1" allowOverlap="1" wp14:anchorId="3BF941A9" wp14:editId="01FC2911">
                <wp:simplePos x="0" y="0"/>
                <wp:positionH relativeFrom="margin">
                  <wp:align>left</wp:align>
                </wp:positionH>
                <wp:positionV relativeFrom="paragraph">
                  <wp:posOffset>465546</wp:posOffset>
                </wp:positionV>
                <wp:extent cx="6637020" cy="152400"/>
                <wp:effectExtent l="0" t="0" r="0" b="0"/>
                <wp:wrapSquare wrapText="bothSides"/>
                <wp:docPr id="156" name="Text Box 156"/>
                <wp:cNvGraphicFramePr/>
                <a:graphic xmlns:a="http://schemas.openxmlformats.org/drawingml/2006/main">
                  <a:graphicData uri="http://schemas.microsoft.com/office/word/2010/wordprocessingShape">
                    <wps:wsp>
                      <wps:cNvSpPr txBox="1"/>
                      <wps:spPr>
                        <a:xfrm>
                          <a:off x="0" y="0"/>
                          <a:ext cx="6637020" cy="152400"/>
                        </a:xfrm>
                        <a:prstGeom prst="rect">
                          <a:avLst/>
                        </a:prstGeom>
                        <a:solidFill>
                          <a:prstClr val="white"/>
                        </a:solidFill>
                        <a:ln>
                          <a:noFill/>
                        </a:ln>
                      </wps:spPr>
                      <wps:txbx>
                        <w:txbxContent>
                          <w:p w14:paraId="1008B65E" w14:textId="73722567" w:rsidR="00AC35D7" w:rsidRPr="003365DF" w:rsidRDefault="00AC35D7" w:rsidP="004B6D03">
                            <w:pPr>
                              <w:pStyle w:val="Caption"/>
                              <w:rPr>
                                <w:noProof/>
                              </w:rPr>
                            </w:pPr>
                            <w:bookmarkStart w:id="62" w:name="_Ref38109981"/>
                            <w:bookmarkStart w:id="63" w:name="_Toc38129538"/>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15</w:t>
                            </w:r>
                            <w:r w:rsidR="00823423">
                              <w:rPr>
                                <w:noProof/>
                              </w:rPr>
                              <w:fldChar w:fldCharType="end"/>
                            </w:r>
                            <w:bookmarkEnd w:id="62"/>
                            <w:r>
                              <w:t xml:space="preserve"> – Tag Bender Fitted</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F941A9" id="Text Box 156" o:spid="_x0000_s1040" type="#_x0000_t202" style="position:absolute;margin-left:0;margin-top:36.65pt;width:522.6pt;height:12pt;z-index:2518630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8SNAIAAGwEAAAOAAAAZHJzL2Uyb0RvYy54bWysVFFv2yAQfp+0/4B4X+xkbVZFcaosVaZJ&#10;UVspmfpMMMRIwDEgsbNfvwPH6dbtadoLPu6Og+/77jy/74wmJ+GDAlvR8aikRFgOtbKHin7brT/c&#10;URIiszXTYEVFzyLQ+8X7d/PWzcQEGtC18ASL2DBrXUWbGN2sKAJvhGFhBE5YDErwhkXc+kNRe9Zi&#10;daOLSVlOixZ87TxwEQJ6H/ogXeT6Ugoen6QMIhJdUXxbzKvP6z6txWLOZgfPXKP45RnsH15hmLJ4&#10;6bXUA4uMHL36o5RR3EMAGUccTAFSKi4yBkQzLt+g2TbMiYwFyQnuSlP4f2X54+nZE1WjdrdTSiwz&#10;KNJOdJF8ho4kHzLUujDDxK3D1NhhALMHf0BnAt5Jb9IXIRGMI9fnK7+pHEfndPrxUznBEMfY+HZy&#10;U2YBitfTzof4RYAhyaioR/0yrey0CRFfgqlDSrosgFb1WmmdNimw0p6cGGrdNiqK9EY88VuWtinX&#10;QjrVh5OnSBB7KMmK3b7rSbkZcO6hPiN8D30LBcfXCi/csBCfmceeQVg4B/EJF6mhrShcLEoa8D/+&#10;5k/5KCVGKWmxBysavh+ZF5TorxZFTg07GH4w9oNhj2YFCHWME+Z4NvGAj3owpQfzguOxTLdgiFmO&#10;d1U0DuYq9pOA48XFcpmTsC0dixu7dTyVHojddS/Mu4ssEQV9hKE72eyNOn1uT/PyGEGqLF0itmfx&#10;wje2dNbnMn5pZn7d56zXn8TiJwAAAP//AwBQSwMEFAAGAAgAAAAhAAiCw07dAAAABwEAAA8AAABk&#10;cnMvZG93bnJldi54bWxMj8FOwzAQRO9I/IO1SFwQdUighRCnghZucGipet7GSxIRryPbadK/xz3B&#10;cTSjmTfFcjKdOJLzrWUFd7MEBHFldcu1gt3X++0jCB+QNXaWScGJPCzLy4sCc21H3tBxG2oRS9jn&#10;qKAJoc+l9FVDBv3M9sTR+7bOYIjS1VI7HGO56WSaJHNpsOW40GBPq4aqn+1gFMzXbhg3vLpZ794+&#10;8LOv0/3raa/U9dX08gwi0BT+wnDGj+hQRqaDHVh70SmIR4KCRZaBOLvJ/UMK4qDgaZGBLAv5n7/8&#10;BQAA//8DAFBLAQItABQABgAIAAAAIQC2gziS/gAAAOEBAAATAAAAAAAAAAAAAAAAAAAAAABbQ29u&#10;dGVudF9UeXBlc10ueG1sUEsBAi0AFAAGAAgAAAAhADj9If/WAAAAlAEAAAsAAAAAAAAAAAAAAAAA&#10;LwEAAF9yZWxzLy5yZWxzUEsBAi0AFAAGAAgAAAAhAJSGvxI0AgAAbAQAAA4AAAAAAAAAAAAAAAAA&#10;LgIAAGRycy9lMm9Eb2MueG1sUEsBAi0AFAAGAAgAAAAhAAiCw07dAAAABwEAAA8AAAAAAAAAAAAA&#10;AAAAjgQAAGRycy9kb3ducmV2LnhtbFBLBQYAAAAABAAEAPMAAACYBQAAAAA=&#10;" stroked="f">
                <v:textbox inset="0,0,0,0">
                  <w:txbxContent>
                    <w:p w14:paraId="1008B65E" w14:textId="73722567" w:rsidR="00AC35D7" w:rsidRPr="003365DF" w:rsidRDefault="00AC35D7" w:rsidP="004B6D03">
                      <w:pPr>
                        <w:pStyle w:val="Caption"/>
                        <w:rPr>
                          <w:noProof/>
                        </w:rPr>
                      </w:pPr>
                      <w:bookmarkStart w:id="96" w:name="_Ref38109981"/>
                      <w:bookmarkStart w:id="97" w:name="_Toc38129538"/>
                      <w:r>
                        <w:t xml:space="preserve">Figure </w:t>
                      </w:r>
                      <w:fldSimple w:instr=" SEQ Figure \* ARABIC ">
                        <w:r>
                          <w:rPr>
                            <w:noProof/>
                          </w:rPr>
                          <w:t>15</w:t>
                        </w:r>
                      </w:fldSimple>
                      <w:bookmarkEnd w:id="96"/>
                      <w:r>
                        <w:t xml:space="preserve"> – Tag Bender Fitted</w:t>
                      </w:r>
                      <w:bookmarkEnd w:id="97"/>
                    </w:p>
                  </w:txbxContent>
                </v:textbox>
                <w10:wrap type="square" anchorx="margin"/>
              </v:shape>
            </w:pict>
          </mc:Fallback>
        </mc:AlternateContent>
      </w:r>
    </w:p>
    <w:p w14:paraId="3CD23D34" w14:textId="138AF9D6" w:rsidR="002A4802" w:rsidRPr="004B192F" w:rsidRDefault="002A4802" w:rsidP="00BE317F">
      <w:pPr>
        <w:pStyle w:val="Heading1"/>
        <w:spacing w:line="360" w:lineRule="auto"/>
      </w:pPr>
      <w:bookmarkStart w:id="64" w:name="_Toc38203930"/>
      <w:r w:rsidRPr="004B192F">
        <w:lastRenderedPageBreak/>
        <w:t>Analysis, Results &amp; Evaluation</w:t>
      </w:r>
      <w:bookmarkEnd w:id="64"/>
    </w:p>
    <w:p w14:paraId="782173D1" w14:textId="1674791B" w:rsidR="002A4802" w:rsidRDefault="0047300A" w:rsidP="00BE317F">
      <w:pPr>
        <w:spacing w:line="360" w:lineRule="auto"/>
      </w:pPr>
      <w:r>
        <w:rPr>
          <w:noProof/>
          <w:lang w:eastAsia="en-GB"/>
        </w:rPr>
        <w:drawing>
          <wp:anchor distT="0" distB="0" distL="114300" distR="114300" simplePos="0" relativeHeight="251852800" behindDoc="0" locked="0" layoutInCell="1" allowOverlap="1" wp14:anchorId="491955BF" wp14:editId="0D56B3D7">
            <wp:simplePos x="0" y="0"/>
            <wp:positionH relativeFrom="margin">
              <wp:align>left</wp:align>
            </wp:positionH>
            <wp:positionV relativeFrom="paragraph">
              <wp:posOffset>1222609</wp:posOffset>
            </wp:positionV>
            <wp:extent cx="3528060" cy="2242185"/>
            <wp:effectExtent l="0" t="0" r="0" b="5715"/>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a:stretch/>
                  </pic:blipFill>
                  <pic:spPr bwMode="auto">
                    <a:xfrm>
                      <a:off x="0" y="0"/>
                      <a:ext cx="3528060" cy="224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4570">
        <w:t>There was some degree of success with the both modifications added to the machine. The tubeplate tag benders fully folded over the tags on all four corners without damaging the core in any way</w:t>
      </w:r>
      <w:r w:rsidR="004D128A">
        <w:t>. They were also within the specifications required by JLR for their product. There was now no need for the extra operator to manually bend the tags so it was a complete success.</w:t>
      </w:r>
      <w:r w:rsidR="004321C5">
        <w:t xml:space="preserve"> </w:t>
      </w:r>
      <w:r w:rsidR="00ED2D39">
        <w:t xml:space="preserve">One of the corners of </w:t>
      </w:r>
      <w:r w:rsidR="0038721E">
        <w:t xml:space="preserve">a brazed completed core </w:t>
      </w:r>
      <w:r w:rsidR="00566580">
        <w:t>after the modification</w:t>
      </w:r>
      <w:r w:rsidR="0038721E">
        <w:t xml:space="preserve"> was implemented,</w:t>
      </w:r>
      <w:r w:rsidR="00566580">
        <w:t xml:space="preserve"> </w:t>
      </w:r>
      <w:r w:rsidR="00ED2D39">
        <w:t xml:space="preserve">can be seen on </w:t>
      </w:r>
      <w:r w:rsidR="00A10BE4">
        <w:fldChar w:fldCharType="begin"/>
      </w:r>
      <w:r w:rsidR="00A10BE4">
        <w:instrText xml:space="preserve"> REF _Ref38046214 \h </w:instrText>
      </w:r>
      <w:r w:rsidR="00A10BE4">
        <w:fldChar w:fldCharType="separate"/>
      </w:r>
      <w:r w:rsidR="00E45250">
        <w:t xml:space="preserve">Figure </w:t>
      </w:r>
      <w:r w:rsidR="00E45250">
        <w:rPr>
          <w:noProof/>
        </w:rPr>
        <w:t>18</w:t>
      </w:r>
      <w:r w:rsidR="00A10BE4">
        <w:fldChar w:fldCharType="end"/>
      </w:r>
      <w:r w:rsidR="00ED2D39">
        <w:t xml:space="preserve"> below.</w:t>
      </w:r>
      <w:r w:rsidR="00566580">
        <w:t xml:space="preserve"> The tags are perfectly flat without damaging the core in any way.</w:t>
      </w:r>
    </w:p>
    <w:p w14:paraId="702C1949" w14:textId="676B3245" w:rsidR="00ED2D39" w:rsidRDefault="00ED2D39" w:rsidP="00BE317F">
      <w:pPr>
        <w:spacing w:line="360" w:lineRule="auto"/>
      </w:pPr>
    </w:p>
    <w:p w14:paraId="7179DF99" w14:textId="7BCA2F6E" w:rsidR="00ED2D39" w:rsidRDefault="00ED2D39" w:rsidP="00BE317F">
      <w:pPr>
        <w:spacing w:line="360" w:lineRule="auto"/>
      </w:pPr>
    </w:p>
    <w:p w14:paraId="710FD901" w14:textId="18039F4A" w:rsidR="00566580" w:rsidRDefault="00566580" w:rsidP="00BE317F">
      <w:pPr>
        <w:spacing w:line="360" w:lineRule="auto"/>
      </w:pPr>
    </w:p>
    <w:p w14:paraId="16EBEC2C" w14:textId="2D1C7DE6" w:rsidR="00ED2D39" w:rsidRDefault="00ED2D39" w:rsidP="00BE317F">
      <w:pPr>
        <w:spacing w:line="360" w:lineRule="auto"/>
      </w:pPr>
      <w:r>
        <w:rPr>
          <w:noProof/>
          <w:lang w:eastAsia="en-GB"/>
        </w:rPr>
        <mc:AlternateContent>
          <mc:Choice Requires="wps">
            <w:drawing>
              <wp:anchor distT="0" distB="0" distL="114300" distR="114300" simplePos="0" relativeHeight="251854848" behindDoc="0" locked="0" layoutInCell="1" allowOverlap="1" wp14:anchorId="3B659338" wp14:editId="35C05FF9">
                <wp:simplePos x="0" y="0"/>
                <wp:positionH relativeFrom="margin">
                  <wp:posOffset>3559629</wp:posOffset>
                </wp:positionH>
                <wp:positionV relativeFrom="paragraph">
                  <wp:posOffset>198573</wp:posOffset>
                </wp:positionV>
                <wp:extent cx="2598420" cy="327660"/>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2598420" cy="327660"/>
                        </a:xfrm>
                        <a:prstGeom prst="rect">
                          <a:avLst/>
                        </a:prstGeom>
                        <a:solidFill>
                          <a:prstClr val="white"/>
                        </a:solidFill>
                        <a:ln>
                          <a:noFill/>
                        </a:ln>
                      </wps:spPr>
                      <wps:txbx>
                        <w:txbxContent>
                          <w:p w14:paraId="590DE274" w14:textId="46E20007" w:rsidR="00AC35D7" w:rsidRPr="00BB1E6A" w:rsidRDefault="00AC35D7" w:rsidP="00ED2D39">
                            <w:pPr>
                              <w:pStyle w:val="Caption"/>
                              <w:rPr>
                                <w:noProof/>
                              </w:rPr>
                            </w:pPr>
                            <w:bookmarkStart w:id="65" w:name="_Ref38046214"/>
                            <w:bookmarkStart w:id="66" w:name="_Toc38129539"/>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18</w:t>
                            </w:r>
                            <w:r w:rsidR="00823423">
                              <w:rPr>
                                <w:noProof/>
                              </w:rPr>
                              <w:fldChar w:fldCharType="end"/>
                            </w:r>
                            <w:bookmarkEnd w:id="65"/>
                            <w:r>
                              <w:t xml:space="preserve"> - Complete Core with Correct Tag Folding After Modification</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659338" id="Text Box 143" o:spid="_x0000_s1041" type="#_x0000_t202" style="position:absolute;margin-left:280.3pt;margin-top:15.65pt;width:204.6pt;height:25.8pt;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FkKNAIAAGwEAAAOAAAAZHJzL2Uyb0RvYy54bWysVFFv2yAQfp+0/4B4X5ykbdZZcaosVaZJ&#10;VVspmfpMMMRIwDEgsbNfvwPH6dbtadoLPu6Og+/77jy/64wmR+GDAlvRyWhMibAcamX3Ff22XX+4&#10;pSREZmumwYqKnkSgd4v37+atK8UUGtC18ASL2FC2rqJNjK4sisAbYVgYgRMWgxK8YRG3fl/UnrVY&#10;3ehiOh7PihZ87TxwEQJ67/sgXeT6Ugoen6QMIhJdUXxbzKvP6y6txWLOyr1nrlH8/Az2D68wTFm8&#10;9FLqnkVGDl79Ucoo7iGAjCMOpgApFRcZA6KZjN+g2TTMiYwFyQnuQlP4f2X54/HZE1WjdtdXlFhm&#10;UKSt6CL5DB1JPmSodaHExI3D1NhhALMHf0BnAt5Jb9IXIRGMI9enC7+pHEfn9ObT7fUUQxxjV9OP&#10;s1kWoHg97XyIXwQYkoyKetQv08qODyHiSzB1SEmXBdCqXiut0yYFVtqTI0Ot20ZFkd6IJ37L0jbl&#10;Wkin+nDyFAliDyVZsdt1PSk3A84d1CeE76FvoeD4WuGFDyzEZ+axZxAWzkF8wkVqaCsKZ4uSBvyP&#10;v/lTPkqJUUpa7MGKhu8H5gUl+qtFkVPDDoYfjN1g2INZAUKd4IQ5nk084KMeTOnBvOB4LNMtGGKW&#10;410VjYO5iv0k4HhxsVzmJGxLx+KD3TieSg/EbrsX5t1ZloiCPsLQnax8o06f29O8PESQKkuXiO1Z&#10;PPONLZ31OY9fmplf9znr9Sex+AkAAP//AwBQSwMEFAAGAAgAAAAhAIcTnBjfAAAACQEAAA8AAABk&#10;cnMvZG93bnJldi54bWxMj8FOwzAQRO9I/IO1SFwQdZoKqwnZVNDCDQ4tVc9u7CZR43VkO03695gT&#10;Pa72aeZNsZpMxy7a+dYSwnyWANNUWdVSjbD/+XxeAvNBkpKdJY1w1R5W5f1dIXNlR9rqyy7ULIaQ&#10;zyVCE0Kfc+6rRhvpZ7bXFH8n64wM8XQ1V06OMdx0PE0SwY1sKTY0stfrRlfn3WAQxMYN45bWT5v9&#10;x5f87uv08H49ID4+TG+vwIKewj8Mf/pRHcrodLQDKc86hBeRiIgiLOYLYBHIRBa3HBGWaQa8LPjt&#10;gvIXAAD//wMAUEsBAi0AFAAGAAgAAAAhALaDOJL+AAAA4QEAABMAAAAAAAAAAAAAAAAAAAAAAFtD&#10;b250ZW50X1R5cGVzXS54bWxQSwECLQAUAAYACAAAACEAOP0h/9YAAACUAQAACwAAAAAAAAAAAAAA&#10;AAAvAQAAX3JlbHMvLnJlbHNQSwECLQAUAAYACAAAACEAyHRZCjQCAABsBAAADgAAAAAAAAAAAAAA&#10;AAAuAgAAZHJzL2Uyb0RvYy54bWxQSwECLQAUAAYACAAAACEAhxOcGN8AAAAJAQAADwAAAAAAAAAA&#10;AAAAAACOBAAAZHJzL2Rvd25yZXYueG1sUEsFBgAAAAAEAAQA8wAAAJoFAAAAAA==&#10;" stroked="f">
                <v:textbox inset="0,0,0,0">
                  <w:txbxContent>
                    <w:p w14:paraId="590DE274" w14:textId="46E20007" w:rsidR="00AC35D7" w:rsidRPr="00BB1E6A" w:rsidRDefault="00AC35D7" w:rsidP="00ED2D39">
                      <w:pPr>
                        <w:pStyle w:val="Caption"/>
                        <w:rPr>
                          <w:noProof/>
                        </w:rPr>
                      </w:pPr>
                      <w:bookmarkStart w:id="101" w:name="_Ref38046214"/>
                      <w:bookmarkStart w:id="102" w:name="_Toc38129539"/>
                      <w:r>
                        <w:t xml:space="preserve">Figure </w:t>
                      </w:r>
                      <w:fldSimple w:instr=" SEQ Figure \* ARABIC ">
                        <w:r>
                          <w:rPr>
                            <w:noProof/>
                          </w:rPr>
                          <w:t>18</w:t>
                        </w:r>
                      </w:fldSimple>
                      <w:bookmarkEnd w:id="101"/>
                      <w:r>
                        <w:t xml:space="preserve"> - Complete Core with Correct Tag Folding After Modification</w:t>
                      </w:r>
                      <w:bookmarkEnd w:id="102"/>
                    </w:p>
                  </w:txbxContent>
                </v:textbox>
                <w10:wrap type="square" anchorx="margin"/>
              </v:shape>
            </w:pict>
          </mc:Fallback>
        </mc:AlternateContent>
      </w:r>
    </w:p>
    <w:p w14:paraId="10DD32F8" w14:textId="772F64AC" w:rsidR="00ED2D39" w:rsidRDefault="00ED2D39" w:rsidP="00BE317F">
      <w:pPr>
        <w:spacing w:line="360" w:lineRule="auto"/>
      </w:pPr>
    </w:p>
    <w:p w14:paraId="21B4D195" w14:textId="77777777" w:rsidR="00E45250" w:rsidRDefault="00E45250" w:rsidP="00BE317F">
      <w:pPr>
        <w:spacing w:line="360" w:lineRule="auto"/>
      </w:pPr>
    </w:p>
    <w:p w14:paraId="72C4C3E0" w14:textId="4FCD0EFD" w:rsidR="00096FD1" w:rsidRDefault="00510616" w:rsidP="00BE317F">
      <w:pPr>
        <w:spacing w:line="360" w:lineRule="auto"/>
      </w:pPr>
      <w:r>
        <w:rPr>
          <w:noProof/>
          <w:lang w:eastAsia="en-GB"/>
        </w:rPr>
        <mc:AlternateContent>
          <mc:Choice Requires="wps">
            <w:drawing>
              <wp:anchor distT="0" distB="0" distL="114300" distR="114300" simplePos="0" relativeHeight="251807744" behindDoc="1" locked="0" layoutInCell="1" allowOverlap="1" wp14:anchorId="5FB35A67" wp14:editId="09E72915">
                <wp:simplePos x="0" y="0"/>
                <wp:positionH relativeFrom="margin">
                  <wp:align>left</wp:align>
                </wp:positionH>
                <wp:positionV relativeFrom="paragraph">
                  <wp:posOffset>3004419</wp:posOffset>
                </wp:positionV>
                <wp:extent cx="6619875" cy="635"/>
                <wp:effectExtent l="0" t="0" r="9525" b="0"/>
                <wp:wrapTight wrapText="bothSides">
                  <wp:wrapPolygon edited="0">
                    <wp:start x="0" y="0"/>
                    <wp:lineTo x="0" y="20057"/>
                    <wp:lineTo x="21569" y="20057"/>
                    <wp:lineTo x="21569" y="0"/>
                    <wp:lineTo x="0" y="0"/>
                  </wp:wrapPolygon>
                </wp:wrapTight>
                <wp:docPr id="108" name="Text Box 108"/>
                <wp:cNvGraphicFramePr/>
                <a:graphic xmlns:a="http://schemas.openxmlformats.org/drawingml/2006/main">
                  <a:graphicData uri="http://schemas.microsoft.com/office/word/2010/wordprocessingShape">
                    <wps:wsp>
                      <wps:cNvSpPr txBox="1"/>
                      <wps:spPr>
                        <a:xfrm>
                          <a:off x="0" y="0"/>
                          <a:ext cx="6619875" cy="635"/>
                        </a:xfrm>
                        <a:prstGeom prst="rect">
                          <a:avLst/>
                        </a:prstGeom>
                        <a:solidFill>
                          <a:prstClr val="white"/>
                        </a:solidFill>
                        <a:ln>
                          <a:noFill/>
                        </a:ln>
                      </wps:spPr>
                      <wps:txbx>
                        <w:txbxContent>
                          <w:p w14:paraId="2C0838E9" w14:textId="7812CAB8" w:rsidR="00AC35D7" w:rsidRPr="00C51FF6" w:rsidRDefault="00AC35D7" w:rsidP="003A79E8">
                            <w:pPr>
                              <w:pStyle w:val="Caption"/>
                            </w:pPr>
                            <w:bookmarkStart w:id="67" w:name="_Ref37934925"/>
                            <w:bookmarkStart w:id="68" w:name="_Toc38129540"/>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19</w:t>
                            </w:r>
                            <w:r w:rsidR="00823423">
                              <w:rPr>
                                <w:noProof/>
                              </w:rPr>
                              <w:fldChar w:fldCharType="end"/>
                            </w:r>
                            <w:bookmarkEnd w:id="67"/>
                            <w:r>
                              <w:t xml:space="preserve"> - Comparison of Downtime Percentage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35A67" id="Text Box 108" o:spid="_x0000_s1042" type="#_x0000_t202" style="position:absolute;margin-left:0;margin-top:236.55pt;width:521.25pt;height:.05pt;z-index:-2515087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Yt4MAIAAGkEAAAOAAAAZHJzL2Uyb0RvYy54bWysVE1v2zAMvQ/YfxB0X5x0aNYacYosRYYB&#10;RVsgGXpWZDkWIIkapcTOfv0of6Rbt9Owi0yRFKX3HunFXWsNOykMGlzBZ5MpZ8pJKLU7FPzbbvPh&#10;hrMQhSuFAacKflaB3y3fv1s0PldXUIMpFTIq4kLe+ILXMfo8y4KslRVhAl45ClaAVkTa4iErUTRU&#10;3ZrsajqdZw1g6RGkCoG8932QL7v6VaVkfKqqoCIzBae3xW7Fbt2nNVsuRH5A4Wsth2eIf3iFFdrR&#10;pZdS9yIKdkT9RymrJUKAKk4k2AyqSkvVYSA0s+kbNNtaeNVhIXKCv9AU/l9Z+Xh6RqZL0m5KUjlh&#10;SaSdaiP7DC1LPmKo8SGnxK2n1NhSgLJHfyBnAt5WaNOXIDGKE9fnC7+pnCTnfD67vfl0zZmk2Pzj&#10;daqRvR71GOIXBZYlo+BI4nWcitNDiH3qmJJuCmB0udHGpE0KrA2ykyChm1pHNRT/Lcu4lOsgneoL&#10;Jk+W8PU4khXbfdszMh9B7qE8E3aEvn+ClxtNFz6IEJ8FUsMQXBqC+ERLZaApOAwWZzXgj7/5Uz7p&#10;SFHOGmrAgofvR4GKM/PVkcKpW0cDR2M/Gu5o10BQZzReXnYmHcBoRrNCsC80G6t0C4WEk3RXweNo&#10;rmM/BjRbUq1WXRL1pBfxwW29TKVHYnfti0A/yBJJzUcYW1Pkb9Tpczt9/OoYiepOukRsz+LAN/Vz&#10;J/4we2lgft13Wa9/iOVPAAAA//8DAFBLAwQUAAYACAAAACEA3oRzsuAAAAAJAQAADwAAAGRycy9k&#10;b3ducmV2LnhtbEyPwU7DMBBE75X6D9ZW4oKo0zQUFOJUVQUHuFSEXri58TYOxOvIdtrw97hc6HF2&#10;VjNvivVoOnZC51tLAhbzBBhSbVVLjYD9x8vdIzAfJCnZWUIBP+hhXU4nhcyVPdM7nqrQsBhCPpcC&#10;dAh9zrmvNRrp57ZHit7ROiNDlK7hyslzDDcdT5NkxY1sKTZo2eNWY/1dDUbALvvc6dvh+Py2yZbu&#10;dT9sV19NJcTNbNw8AQs4hv9nuOBHdCgj08EOpDzrBMQhQUD2sFwAu9hJlt4DO/ydUuBlwa8XlL8A&#10;AAD//wMAUEsBAi0AFAAGAAgAAAAhALaDOJL+AAAA4QEAABMAAAAAAAAAAAAAAAAAAAAAAFtDb250&#10;ZW50X1R5cGVzXS54bWxQSwECLQAUAAYACAAAACEAOP0h/9YAAACUAQAACwAAAAAAAAAAAAAAAAAv&#10;AQAAX3JlbHMvLnJlbHNQSwECLQAUAAYACAAAACEAJ1WLeDACAABpBAAADgAAAAAAAAAAAAAAAAAu&#10;AgAAZHJzL2Uyb0RvYy54bWxQSwECLQAUAAYACAAAACEA3oRzsuAAAAAJAQAADwAAAAAAAAAAAAAA&#10;AACKBAAAZHJzL2Rvd25yZXYueG1sUEsFBgAAAAAEAAQA8wAAAJcFAAAAAA==&#10;" stroked="f">
                <v:textbox style="mso-fit-shape-to-text:t" inset="0,0,0,0">
                  <w:txbxContent>
                    <w:p w14:paraId="2C0838E9" w14:textId="7812CAB8" w:rsidR="00AC35D7" w:rsidRPr="00C51FF6" w:rsidRDefault="00AC35D7" w:rsidP="003A79E8">
                      <w:pPr>
                        <w:pStyle w:val="Caption"/>
                      </w:pPr>
                      <w:bookmarkStart w:id="105" w:name="_Ref37934925"/>
                      <w:bookmarkStart w:id="106" w:name="_Toc38129540"/>
                      <w:r>
                        <w:t xml:space="preserve">Figure </w:t>
                      </w:r>
                      <w:fldSimple w:instr=" SEQ Figure \* ARABIC ">
                        <w:r>
                          <w:rPr>
                            <w:noProof/>
                          </w:rPr>
                          <w:t>19</w:t>
                        </w:r>
                      </w:fldSimple>
                      <w:bookmarkEnd w:id="105"/>
                      <w:r>
                        <w:t xml:space="preserve"> - Comparison of Downtime Percentage</w:t>
                      </w:r>
                      <w:bookmarkEnd w:id="106"/>
                    </w:p>
                  </w:txbxContent>
                </v:textbox>
                <w10:wrap type="tight" anchorx="margin"/>
              </v:shape>
            </w:pict>
          </mc:Fallback>
        </mc:AlternateContent>
      </w:r>
      <w:r>
        <w:rPr>
          <w:noProof/>
          <w:lang w:eastAsia="en-GB"/>
        </w:rPr>
        <w:drawing>
          <wp:anchor distT="0" distB="0" distL="114300" distR="114300" simplePos="0" relativeHeight="251808768" behindDoc="1" locked="0" layoutInCell="1" allowOverlap="1" wp14:anchorId="5EF881FF" wp14:editId="414DDE86">
            <wp:simplePos x="0" y="0"/>
            <wp:positionH relativeFrom="margin">
              <wp:align>right</wp:align>
            </wp:positionH>
            <wp:positionV relativeFrom="paragraph">
              <wp:posOffset>1756878</wp:posOffset>
            </wp:positionV>
            <wp:extent cx="6610985" cy="1155700"/>
            <wp:effectExtent l="19050" t="19050" r="18415" b="25400"/>
            <wp:wrapTight wrapText="bothSides">
              <wp:wrapPolygon edited="0">
                <wp:start x="-62" y="-356"/>
                <wp:lineTo x="-62" y="21719"/>
                <wp:lineTo x="21598" y="21719"/>
                <wp:lineTo x="21598" y="-356"/>
                <wp:lineTo x="-62" y="-356"/>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a:stretch/>
                  </pic:blipFill>
                  <pic:spPr bwMode="auto">
                    <a:xfrm>
                      <a:off x="0" y="0"/>
                      <a:ext cx="6610985" cy="11557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128A">
        <w:t xml:space="preserve">In the case of the extra side casing holders, there was still some downtime against it but it had greatly reduced compared to before the project. The updated breakdowns sheet can be seen on </w:t>
      </w:r>
      <w:r w:rsidR="004D128A">
        <w:rPr>
          <w:b/>
          <w:bCs/>
        </w:rPr>
        <w:t>appendix 1</w:t>
      </w:r>
      <w:r w:rsidR="00E45250">
        <w:rPr>
          <w:b/>
          <w:bCs/>
        </w:rPr>
        <w:t>4</w:t>
      </w:r>
      <w:r w:rsidR="004D128A">
        <w:t>.</w:t>
      </w:r>
      <w:r w:rsidR="003A79E8">
        <w:t xml:space="preserve"> </w:t>
      </w:r>
      <w:r w:rsidR="003A79E8">
        <w:fldChar w:fldCharType="begin"/>
      </w:r>
      <w:r w:rsidR="003A79E8">
        <w:instrText xml:space="preserve"> REF _Ref37934925 \h </w:instrText>
      </w:r>
      <w:r w:rsidR="003A79E8">
        <w:fldChar w:fldCharType="separate"/>
      </w:r>
      <w:r w:rsidR="00E45250">
        <w:t xml:space="preserve">Figure </w:t>
      </w:r>
      <w:r w:rsidR="00E45250">
        <w:rPr>
          <w:noProof/>
        </w:rPr>
        <w:t>19</w:t>
      </w:r>
      <w:r w:rsidR="003A79E8">
        <w:fldChar w:fldCharType="end"/>
      </w:r>
      <w:r w:rsidR="003A79E8">
        <w:t xml:space="preserve"> </w:t>
      </w:r>
      <w:r w:rsidR="004D128A">
        <w:t xml:space="preserve">below shows a comparison of the downtime problem before and after the modification. </w:t>
      </w:r>
      <w:r w:rsidR="003A79E8">
        <w:t xml:space="preserve">Week 32 and week 1 are shutdown weeks so </w:t>
      </w:r>
      <w:r w:rsidR="00682D6B">
        <w:t xml:space="preserve">there was </w:t>
      </w:r>
      <w:r w:rsidR="003A79E8">
        <w:t>no production.</w:t>
      </w:r>
      <w:r w:rsidR="00813880">
        <w:t xml:space="preserve"> The </w:t>
      </w:r>
      <w:r w:rsidR="00661FE2">
        <w:t xml:space="preserve">machine </w:t>
      </w:r>
      <w:r w:rsidR="00813880">
        <w:t xml:space="preserve">downtime has </w:t>
      </w:r>
      <w:r w:rsidR="00661FE2">
        <w:t>dropped</w:t>
      </w:r>
      <w:r w:rsidR="00813880">
        <w:t xml:space="preserve"> from </w:t>
      </w:r>
      <w:r w:rsidR="00096FD1">
        <w:t>just under</w:t>
      </w:r>
      <w:r w:rsidR="00813880">
        <w:t xml:space="preserve"> 16%</w:t>
      </w:r>
      <w:r w:rsidR="00682D6B">
        <w:t xml:space="preserve"> prior to the modification,</w:t>
      </w:r>
      <w:r w:rsidR="00813880">
        <w:t xml:space="preserve"> to less than 1%</w:t>
      </w:r>
      <w:r w:rsidR="00096FD1">
        <w:t xml:space="preserve"> </w:t>
      </w:r>
      <w:r w:rsidR="00682D6B">
        <w:t>after.</w:t>
      </w:r>
      <w:r w:rsidR="00661FE2">
        <w:t xml:space="preserve"> That’s increased production time by </w:t>
      </w:r>
      <w:r w:rsidR="001850FB">
        <w:t>more than</w:t>
      </w:r>
      <w:r w:rsidR="00661FE2">
        <w:t xml:space="preserve"> 24 hours</w:t>
      </w:r>
      <w:r w:rsidR="0038721E">
        <w:t xml:space="preserve"> over a twelve</w:t>
      </w:r>
      <w:r w:rsidR="00096D90">
        <w:t>-</w:t>
      </w:r>
      <w:r w:rsidR="0038721E">
        <w:t>week period, rather than the eleven</w:t>
      </w:r>
      <w:r>
        <w:t>-</w:t>
      </w:r>
      <w:r w:rsidR="0038721E">
        <w:t>week period in FY19.</w:t>
      </w:r>
      <w:r>
        <w:t xml:space="preserve"> The average downtime has dropped from just over two and a half hours per week, to just under four minutes per week.</w:t>
      </w:r>
    </w:p>
    <w:p w14:paraId="276A6516" w14:textId="4CCE52C7" w:rsidR="00DD4CA9" w:rsidRPr="00BC4636" w:rsidRDefault="00582E5B" w:rsidP="00BE317F">
      <w:pPr>
        <w:spacing w:line="360" w:lineRule="auto"/>
      </w:pPr>
      <w:r>
        <w:t xml:space="preserve">The total budget </w:t>
      </w:r>
      <w:r w:rsidR="00C80BD3">
        <w:t xml:space="preserve">limit </w:t>
      </w:r>
      <w:r>
        <w:t xml:space="preserve">on the PDS was £3,000. The total cost for the both modifications </w:t>
      </w:r>
      <w:r w:rsidR="00936DB6">
        <w:t>came way under the budget</w:t>
      </w:r>
      <w:r w:rsidR="001850FB">
        <w:t xml:space="preserve"> as the materials used</w:t>
      </w:r>
      <w:r w:rsidR="00C80BD3">
        <w:t xml:space="preserve">, </w:t>
      </w:r>
      <w:r w:rsidR="001850FB">
        <w:t>were minimal and of little cost.</w:t>
      </w:r>
      <w:r w:rsidR="00C80BD3">
        <w:t xml:space="preserve"> Most of the materials used except the bolts came to almost £118 and </w:t>
      </w:r>
      <w:r w:rsidR="00AD2599">
        <w:t>a</w:t>
      </w:r>
      <w:r w:rsidR="00C80BD3">
        <w:t xml:space="preserve"> breakdown of that can be seen on </w:t>
      </w:r>
      <w:r w:rsidR="007B6D20">
        <w:t xml:space="preserve">an extract of </w:t>
      </w:r>
      <w:r w:rsidR="00C80BD3">
        <w:t xml:space="preserve">the stores expense report </w:t>
      </w:r>
      <w:r w:rsidR="007B6D20">
        <w:t>(</w:t>
      </w:r>
      <w:r w:rsidR="007B6D20">
        <w:fldChar w:fldCharType="begin"/>
      </w:r>
      <w:r w:rsidR="007B6D20">
        <w:instrText xml:space="preserve"> REF _Ref38108624 \h </w:instrText>
      </w:r>
      <w:r w:rsidR="007B6D20">
        <w:fldChar w:fldCharType="separate"/>
      </w:r>
      <w:r w:rsidR="00E45250">
        <w:t xml:space="preserve">Figure </w:t>
      </w:r>
      <w:r w:rsidR="00E45250">
        <w:rPr>
          <w:noProof/>
        </w:rPr>
        <w:t>20</w:t>
      </w:r>
      <w:r w:rsidR="007B6D20">
        <w:fldChar w:fldCharType="end"/>
      </w:r>
      <w:r w:rsidR="007B6D20">
        <w:t>)</w:t>
      </w:r>
      <w:r w:rsidR="00C80BD3">
        <w:t>.</w:t>
      </w:r>
      <w:r w:rsidR="001850FB">
        <w:t xml:space="preserve"> </w:t>
      </w:r>
      <w:r w:rsidR="00AD2599">
        <w:t>A</w:t>
      </w:r>
      <w:r w:rsidR="001850FB">
        <w:t xml:space="preserve"> majority of the expense went into the man hours of work that was put into manufacturing and the fitting of the components. </w:t>
      </w:r>
      <w:r w:rsidR="00C20FD6">
        <w:t xml:space="preserve">It took a total of 74 hours to complete the project over 19 weeks, this can be seen on the completed timing plan in </w:t>
      </w:r>
      <w:r w:rsidR="00C20FD6">
        <w:rPr>
          <w:b/>
          <w:bCs/>
        </w:rPr>
        <w:t xml:space="preserve">appendix </w:t>
      </w:r>
      <w:r w:rsidR="00E45250">
        <w:rPr>
          <w:b/>
          <w:bCs/>
        </w:rPr>
        <w:t>15</w:t>
      </w:r>
      <w:r w:rsidR="00C20FD6">
        <w:rPr>
          <w:b/>
          <w:bCs/>
        </w:rPr>
        <w:t>.</w:t>
      </w:r>
      <w:r w:rsidR="00BC4636">
        <w:rPr>
          <w:b/>
          <w:bCs/>
        </w:rPr>
        <w:t xml:space="preserve"> </w:t>
      </w:r>
      <w:r w:rsidR="00BC4636">
        <w:t>With the man hours and the material cost accumulated together it would be under £3,000 in total.</w:t>
      </w:r>
      <w:r w:rsidR="0047300A">
        <w:t xml:space="preserve"> However, there are the energy costs to consider but they would be minimal as it only took less than 16 hours of using machinery to manufacture the components.</w:t>
      </w:r>
    </w:p>
    <w:p w14:paraId="38DC830B" w14:textId="5E632F49" w:rsidR="00C80BD3" w:rsidRDefault="00B503E2" w:rsidP="00654365">
      <w:pPr>
        <w:spacing w:line="360" w:lineRule="auto"/>
        <w:rPr>
          <w:b/>
          <w:bCs/>
        </w:rPr>
      </w:pPr>
      <w:r>
        <w:rPr>
          <w:noProof/>
          <w:lang w:eastAsia="en-GB"/>
        </w:rPr>
        <w:lastRenderedPageBreak/>
        <w:drawing>
          <wp:anchor distT="0" distB="0" distL="114300" distR="114300" simplePos="0" relativeHeight="251917312" behindDoc="0" locked="0" layoutInCell="1" allowOverlap="1" wp14:anchorId="6625BC0F" wp14:editId="6AE56308">
            <wp:simplePos x="0" y="0"/>
            <wp:positionH relativeFrom="margin">
              <wp:align>left</wp:align>
            </wp:positionH>
            <wp:positionV relativeFrom="paragraph">
              <wp:posOffset>19504</wp:posOffset>
            </wp:positionV>
            <wp:extent cx="3451860" cy="2457450"/>
            <wp:effectExtent l="19050" t="19050" r="15240" b="190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a:stretch/>
                  </pic:blipFill>
                  <pic:spPr bwMode="auto">
                    <a:xfrm>
                      <a:off x="0" y="0"/>
                      <a:ext cx="3468461" cy="246907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F0CDE" w14:textId="49DF341F" w:rsidR="00C80BD3" w:rsidRDefault="00C80BD3" w:rsidP="00654365">
      <w:pPr>
        <w:spacing w:line="360" w:lineRule="auto"/>
        <w:rPr>
          <w:b/>
          <w:bCs/>
        </w:rPr>
      </w:pPr>
    </w:p>
    <w:p w14:paraId="474F5964" w14:textId="0BABFD1C" w:rsidR="00C80BD3" w:rsidRDefault="00C80BD3" w:rsidP="00654365">
      <w:pPr>
        <w:spacing w:line="360" w:lineRule="auto"/>
        <w:rPr>
          <w:b/>
          <w:bCs/>
        </w:rPr>
      </w:pPr>
    </w:p>
    <w:p w14:paraId="107CD0B5" w14:textId="6188BABA" w:rsidR="00C80BD3" w:rsidRDefault="00C80BD3" w:rsidP="00654365">
      <w:pPr>
        <w:spacing w:line="360" w:lineRule="auto"/>
        <w:rPr>
          <w:b/>
          <w:bCs/>
        </w:rPr>
      </w:pPr>
      <w:r>
        <w:rPr>
          <w:noProof/>
          <w:lang w:eastAsia="en-GB"/>
        </w:rPr>
        <mc:AlternateContent>
          <mc:Choice Requires="wps">
            <w:drawing>
              <wp:anchor distT="0" distB="0" distL="114300" distR="114300" simplePos="0" relativeHeight="251914240" behindDoc="0" locked="0" layoutInCell="1" allowOverlap="1" wp14:anchorId="07E3C49C" wp14:editId="35AD4744">
                <wp:simplePos x="0" y="0"/>
                <wp:positionH relativeFrom="column">
                  <wp:posOffset>3511006</wp:posOffset>
                </wp:positionH>
                <wp:positionV relativeFrom="paragraph">
                  <wp:posOffset>5352</wp:posOffset>
                </wp:positionV>
                <wp:extent cx="1861185" cy="635"/>
                <wp:effectExtent l="0" t="0" r="5715" b="0"/>
                <wp:wrapSquare wrapText="bothSides"/>
                <wp:docPr id="9" name="Text Box 9"/>
                <wp:cNvGraphicFramePr/>
                <a:graphic xmlns:a="http://schemas.openxmlformats.org/drawingml/2006/main">
                  <a:graphicData uri="http://schemas.microsoft.com/office/word/2010/wordprocessingShape">
                    <wps:wsp>
                      <wps:cNvSpPr txBox="1"/>
                      <wps:spPr>
                        <a:xfrm>
                          <a:off x="0" y="0"/>
                          <a:ext cx="1861185" cy="635"/>
                        </a:xfrm>
                        <a:prstGeom prst="rect">
                          <a:avLst/>
                        </a:prstGeom>
                        <a:solidFill>
                          <a:prstClr val="white"/>
                        </a:solidFill>
                        <a:ln>
                          <a:noFill/>
                        </a:ln>
                      </wps:spPr>
                      <wps:txbx>
                        <w:txbxContent>
                          <w:p w14:paraId="25303226" w14:textId="67C85397" w:rsidR="00AC35D7" w:rsidRPr="00A35F10" w:rsidRDefault="00AC35D7" w:rsidP="00C80BD3">
                            <w:pPr>
                              <w:pStyle w:val="Caption"/>
                              <w:rPr>
                                <w:noProof/>
                              </w:rPr>
                            </w:pPr>
                            <w:bookmarkStart w:id="69" w:name="_Ref38108624"/>
                            <w:bookmarkStart w:id="70" w:name="_Toc38129541"/>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20</w:t>
                            </w:r>
                            <w:r w:rsidR="00823423">
                              <w:rPr>
                                <w:noProof/>
                              </w:rPr>
                              <w:fldChar w:fldCharType="end"/>
                            </w:r>
                            <w:bookmarkEnd w:id="69"/>
                            <w:r>
                              <w:t xml:space="preserve"> - Breakdown of Material Cost</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E3C49C" id="Text Box 9" o:spid="_x0000_s1043" type="#_x0000_t202" style="position:absolute;margin-left:276.45pt;margin-top:.4pt;width:146.55pt;height:.05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4mLwIAAGUEAAAOAAAAZHJzL2Uyb0RvYy54bWysVFFv2yAQfp+0/4B4Xxx3apZacaosVaZJ&#10;UVspmfpMMI6RgGNAYme/fge2063b07QXfNwdB9/33Xlx32lFzsJ5Caak+WRKiTAcKmmOJf2233yY&#10;U+IDMxVTYERJL8LT++X7d4vWFuIGGlCVcASLGF+0tqRNCLbIMs8boZmfgBUGgzU4zQJu3TGrHGux&#10;ulbZzXQ6y1pwlXXAhffofeiDdJnq17Xg4amuvQhElRTfFtLq0nqIa7ZcsOLomG0kH57B/uEVmkmD&#10;l15LPbDAyMnJP0ppyR14qMOEg86griUXCQOiyadv0OwaZkXCguR4e6XJ/7+y/PH87IisSnpHiWEa&#10;JdqLLpDP0JG7yE5rfYFJO4tpoUM3qjz6PToj6K52On4RDsE48ny5chuL8XhoPsvz+S0lHGOzj7ex&#10;RvZ61DofvgjQJBoldShc4pOdtz70qWNKvMmDktVGKhU3MbBWjpwZitw2Moih+G9ZysRcA/FUXzB6&#10;soivxxGt0B26xEb+aQR5gOqC2B30veMt30i8cMt8eGYOmwXh4gCEJ1xqBW1JYbAoacD9+Js/5qOG&#10;GKWkxeYrqf9+Yk5Qor4aVDd26mi40TiMhjnpNSDUHEfL8mTiARfUaNYO9AvOxSregiFmON5V0jCa&#10;69CPAM4VF6tVSsJ+tCxszc7yWHokdt+9MGcHWQKq+QhjW7LijTp9btLHrk4BqU7SRWJ7Fge+sZeT&#10;+MPcxWH5dZ+yXv8Oy58AAAD//wMAUEsDBBQABgAIAAAAIQC38YmU3QAAAAUBAAAPAAAAZHJzL2Rv&#10;d25yZXYueG1sTI8xT8MwFIR3JP6D9ZBYEHUoadSGvFRVBQMsFaELmxu/xoHYjmKnDf+ex1TG053u&#10;vivWk+3EiYbQeofwMEtAkKu9bl2DsP94uV+CCFE5rTrvCOGHAqzL66tC5dqf3TudqtgILnEhVwgm&#10;xj6XMtSGrAoz35Nj7+gHqyLLoZF6UGcut52cJ0kmrWodLxjV09ZQ/V2NFmGXfu7M3Xh8ftukj8Pr&#10;ftxmX02FeHszbZ5ARJriJQx/+IwOJTMd/Oh0EB3CYjFfcRSBD7C9TDO+dkBYgSwL+Z++/AUAAP//&#10;AwBQSwECLQAUAAYACAAAACEAtoM4kv4AAADhAQAAEwAAAAAAAAAAAAAAAAAAAAAAW0NvbnRlbnRf&#10;VHlwZXNdLnhtbFBLAQItABQABgAIAAAAIQA4/SH/1gAAAJQBAAALAAAAAAAAAAAAAAAAAC8BAABf&#10;cmVscy8ucmVsc1BLAQItABQABgAIAAAAIQA/0E4mLwIAAGUEAAAOAAAAAAAAAAAAAAAAAC4CAABk&#10;cnMvZTJvRG9jLnhtbFBLAQItABQABgAIAAAAIQC38YmU3QAAAAUBAAAPAAAAAAAAAAAAAAAAAIkE&#10;AABkcnMvZG93bnJldi54bWxQSwUGAAAAAAQABADzAAAAkwUAAAAA&#10;" stroked="f">
                <v:textbox style="mso-fit-shape-to-text:t" inset="0,0,0,0">
                  <w:txbxContent>
                    <w:p w14:paraId="25303226" w14:textId="67C85397" w:rsidR="00AC35D7" w:rsidRPr="00A35F10" w:rsidRDefault="00AC35D7" w:rsidP="00C80BD3">
                      <w:pPr>
                        <w:pStyle w:val="Caption"/>
                        <w:rPr>
                          <w:noProof/>
                        </w:rPr>
                      </w:pPr>
                      <w:bookmarkStart w:id="109" w:name="_Ref38108624"/>
                      <w:bookmarkStart w:id="110" w:name="_Toc38129541"/>
                      <w:r>
                        <w:t xml:space="preserve">Figure </w:t>
                      </w:r>
                      <w:fldSimple w:instr=" SEQ Figure \* ARABIC ">
                        <w:r>
                          <w:rPr>
                            <w:noProof/>
                          </w:rPr>
                          <w:t>20</w:t>
                        </w:r>
                      </w:fldSimple>
                      <w:bookmarkEnd w:id="109"/>
                      <w:r>
                        <w:t xml:space="preserve"> - Breakdown of Material Cost</w:t>
                      </w:r>
                      <w:bookmarkEnd w:id="110"/>
                    </w:p>
                  </w:txbxContent>
                </v:textbox>
                <w10:wrap type="square"/>
              </v:shape>
            </w:pict>
          </mc:Fallback>
        </mc:AlternateContent>
      </w:r>
    </w:p>
    <w:p w14:paraId="2B9C4705" w14:textId="3808DE62" w:rsidR="00C80BD3" w:rsidRDefault="00C80BD3" w:rsidP="00654365">
      <w:pPr>
        <w:spacing w:line="360" w:lineRule="auto"/>
        <w:rPr>
          <w:b/>
          <w:bCs/>
        </w:rPr>
      </w:pPr>
    </w:p>
    <w:p w14:paraId="06060B18" w14:textId="367F724B" w:rsidR="00C80BD3" w:rsidRDefault="00C80BD3" w:rsidP="00654365">
      <w:pPr>
        <w:spacing w:line="360" w:lineRule="auto"/>
        <w:rPr>
          <w:b/>
          <w:bCs/>
        </w:rPr>
      </w:pPr>
    </w:p>
    <w:p w14:paraId="4022DA7A" w14:textId="284C295C" w:rsidR="00C80BD3" w:rsidRDefault="00C80BD3" w:rsidP="00654365">
      <w:pPr>
        <w:spacing w:line="360" w:lineRule="auto"/>
        <w:rPr>
          <w:b/>
          <w:bCs/>
        </w:rPr>
      </w:pPr>
    </w:p>
    <w:p w14:paraId="5C0C8B19" w14:textId="5E9D1465" w:rsidR="006C1C27" w:rsidRPr="00C80BD3" w:rsidRDefault="00C80BD3" w:rsidP="00654365">
      <w:pPr>
        <w:spacing w:line="360" w:lineRule="auto"/>
        <w:rPr>
          <w:b/>
          <w:bCs/>
        </w:rPr>
      </w:pPr>
      <w:r>
        <w:rPr>
          <w:noProof/>
          <w:lang w:eastAsia="en-GB"/>
        </w:rPr>
        <w:drawing>
          <wp:anchor distT="0" distB="0" distL="114300" distR="114300" simplePos="0" relativeHeight="251816960" behindDoc="1" locked="0" layoutInCell="1" allowOverlap="1" wp14:anchorId="1E1CA06F" wp14:editId="5FC9829B">
            <wp:simplePos x="0" y="0"/>
            <wp:positionH relativeFrom="margin">
              <wp:align>left</wp:align>
            </wp:positionH>
            <wp:positionV relativeFrom="paragraph">
              <wp:posOffset>1513749</wp:posOffset>
            </wp:positionV>
            <wp:extent cx="5353685" cy="5259705"/>
            <wp:effectExtent l="19050" t="19050" r="18415" b="17145"/>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a:stretch/>
                  </pic:blipFill>
                  <pic:spPr bwMode="auto">
                    <a:xfrm>
                      <a:off x="0" y="0"/>
                      <a:ext cx="5353685" cy="52597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0FD6">
        <w:t>There were many differences in the updated timing plane to the original</w:t>
      </w:r>
      <w:r w:rsidR="00DD4CA9">
        <w:t xml:space="preserve"> as can be seen on </w:t>
      </w:r>
      <w:r w:rsidR="0001424F">
        <w:fldChar w:fldCharType="begin"/>
      </w:r>
      <w:r w:rsidR="0001424F">
        <w:instrText xml:space="preserve"> REF _Ref38031034 \h </w:instrText>
      </w:r>
      <w:r w:rsidR="0001424F">
        <w:fldChar w:fldCharType="separate"/>
      </w:r>
      <w:r w:rsidR="00E45250">
        <w:t xml:space="preserve">Figure </w:t>
      </w:r>
      <w:r w:rsidR="00E45250">
        <w:rPr>
          <w:noProof/>
        </w:rPr>
        <w:t>21</w:t>
      </w:r>
      <w:r w:rsidR="0001424F">
        <w:fldChar w:fldCharType="end"/>
      </w:r>
      <w:r w:rsidR="00DD4CA9">
        <w:t xml:space="preserve">. </w:t>
      </w:r>
      <w:r w:rsidR="003D6E67">
        <w:t>T</w:t>
      </w:r>
      <w:r w:rsidR="00DD4CA9">
        <w:t>he trial of the tag bender modification</w:t>
      </w:r>
      <w:r w:rsidR="0001424F">
        <w:t xml:space="preserve"> </w:t>
      </w:r>
      <w:r w:rsidR="003D6E67">
        <w:t xml:space="preserve">was removed </w:t>
      </w:r>
      <w:r w:rsidR="0001424F">
        <w:t>from the timing plan</w:t>
      </w:r>
      <w:r w:rsidR="003D6E67">
        <w:t xml:space="preserve">. This was because production </w:t>
      </w:r>
      <w:r w:rsidR="004B12D5">
        <w:t xml:space="preserve">volumes were high at that time and </w:t>
      </w:r>
      <w:r w:rsidR="003D6E67">
        <w:t xml:space="preserve">access to </w:t>
      </w:r>
      <w:r w:rsidR="004B12D5">
        <w:t>the machin</w:t>
      </w:r>
      <w:r w:rsidR="003D6E67">
        <w:t>e was limited</w:t>
      </w:r>
      <w:r w:rsidR="004B12D5">
        <w:t xml:space="preserve">. It was decided to just go ahead with the modification anyway, as it could be adjusted when it was fitted anyway. Some of the other activities were condensed into one week. This was </w:t>
      </w:r>
      <w:r w:rsidR="003D6E67">
        <w:t xml:space="preserve">made </w:t>
      </w:r>
      <w:r w:rsidR="004B12D5">
        <w:t>possible</w:t>
      </w:r>
      <w:r w:rsidR="003D6E67">
        <w:t xml:space="preserve"> by</w:t>
      </w:r>
      <w:r w:rsidR="004B12D5">
        <w:t xml:space="preserve"> everyone attend</w:t>
      </w:r>
      <w:r w:rsidR="003D6E67">
        <w:t>ing</w:t>
      </w:r>
      <w:r w:rsidR="004B12D5">
        <w:t xml:space="preserve"> the same </w:t>
      </w:r>
      <w:r w:rsidR="00B353B0">
        <w:t xml:space="preserve">extended </w:t>
      </w:r>
      <w:r w:rsidR="004B12D5">
        <w:t>meeting</w:t>
      </w:r>
      <w:r w:rsidR="003D6E67">
        <w:t xml:space="preserve">. This in turn brought other activities forward, </w:t>
      </w:r>
      <w:r w:rsidR="004B12D5">
        <w:t>sav</w:t>
      </w:r>
      <w:r w:rsidR="003D6E67">
        <w:t>ing</w:t>
      </w:r>
      <w:r w:rsidR="004B12D5">
        <w:t xml:space="preserve"> us some time knowing </w:t>
      </w:r>
      <w:r w:rsidR="003D6E67">
        <w:t xml:space="preserve">that </w:t>
      </w:r>
      <w:r w:rsidR="004B12D5">
        <w:t>the Christmas shutdown</w:t>
      </w:r>
      <w:r w:rsidR="003D6E67">
        <w:t xml:space="preserve"> would more or less stop tasks proceeding</w:t>
      </w:r>
      <w:r w:rsidR="004B12D5">
        <w:t>.</w:t>
      </w:r>
    </w:p>
    <w:p w14:paraId="25686B9A" w14:textId="10DF6625" w:rsidR="00C048B4" w:rsidRDefault="00C048B4" w:rsidP="00BE317F">
      <w:pPr>
        <w:spacing w:line="360" w:lineRule="auto"/>
      </w:pPr>
    </w:p>
    <w:p w14:paraId="5DC3D238" w14:textId="4977D101" w:rsidR="00C048B4" w:rsidRDefault="00C048B4" w:rsidP="00BE317F">
      <w:pPr>
        <w:spacing w:line="360" w:lineRule="auto"/>
      </w:pPr>
    </w:p>
    <w:p w14:paraId="78339FF5" w14:textId="1890AB67" w:rsidR="00C048B4" w:rsidRDefault="00C048B4" w:rsidP="00BE317F">
      <w:pPr>
        <w:spacing w:line="360" w:lineRule="auto"/>
      </w:pPr>
    </w:p>
    <w:p w14:paraId="7B4D342B" w14:textId="4F25054E" w:rsidR="00C048B4" w:rsidRDefault="00C048B4" w:rsidP="00BE317F">
      <w:pPr>
        <w:spacing w:line="360" w:lineRule="auto"/>
      </w:pPr>
    </w:p>
    <w:p w14:paraId="6CB9EBC7" w14:textId="7E5C48A6" w:rsidR="00C048B4" w:rsidRDefault="00C048B4" w:rsidP="00BE317F">
      <w:pPr>
        <w:spacing w:line="360" w:lineRule="auto"/>
      </w:pPr>
    </w:p>
    <w:p w14:paraId="4ACE4166" w14:textId="5972AF3B" w:rsidR="00C048B4" w:rsidRDefault="00C048B4" w:rsidP="00BE317F">
      <w:pPr>
        <w:spacing w:line="360" w:lineRule="auto"/>
      </w:pPr>
    </w:p>
    <w:p w14:paraId="20D7B795" w14:textId="69527D56" w:rsidR="00C048B4" w:rsidRDefault="00C048B4" w:rsidP="00BE317F">
      <w:pPr>
        <w:spacing w:line="360" w:lineRule="auto"/>
      </w:pPr>
    </w:p>
    <w:p w14:paraId="426EF74B" w14:textId="51D4E901" w:rsidR="00C048B4" w:rsidRDefault="00C048B4" w:rsidP="00BE317F">
      <w:pPr>
        <w:spacing w:line="360" w:lineRule="auto"/>
      </w:pPr>
    </w:p>
    <w:p w14:paraId="567FED63" w14:textId="2CAC55B4" w:rsidR="00C20FD6" w:rsidRDefault="00C20FD6" w:rsidP="00BE317F">
      <w:pPr>
        <w:spacing w:line="360" w:lineRule="auto"/>
      </w:pPr>
    </w:p>
    <w:p w14:paraId="49079EFB" w14:textId="1338A78F" w:rsidR="00C20FD6" w:rsidRDefault="00C20FD6" w:rsidP="00BE317F">
      <w:pPr>
        <w:spacing w:line="360" w:lineRule="auto"/>
      </w:pPr>
    </w:p>
    <w:p w14:paraId="50387D2C" w14:textId="6C10A956" w:rsidR="00C20FD6" w:rsidRDefault="00C20FD6" w:rsidP="00BE317F">
      <w:pPr>
        <w:spacing w:line="360" w:lineRule="auto"/>
      </w:pPr>
    </w:p>
    <w:p w14:paraId="4A99A050" w14:textId="6D545C4D" w:rsidR="00C20FD6" w:rsidRDefault="00C20FD6" w:rsidP="00BE317F">
      <w:pPr>
        <w:spacing w:line="360" w:lineRule="auto"/>
      </w:pPr>
    </w:p>
    <w:p w14:paraId="78C9EED7" w14:textId="49C4C86A" w:rsidR="00C048B4" w:rsidRDefault="00C048B4" w:rsidP="00BE317F">
      <w:pPr>
        <w:spacing w:line="360" w:lineRule="auto"/>
      </w:pPr>
    </w:p>
    <w:p w14:paraId="7A11A16A" w14:textId="1D57CF52" w:rsidR="00C048B4" w:rsidRDefault="00C048B4" w:rsidP="00BE317F">
      <w:pPr>
        <w:spacing w:line="360" w:lineRule="auto"/>
      </w:pPr>
    </w:p>
    <w:p w14:paraId="64F7FF32" w14:textId="5DD8A435" w:rsidR="00C20FD6" w:rsidRDefault="00C80BD3" w:rsidP="00BE317F">
      <w:pPr>
        <w:spacing w:line="360" w:lineRule="auto"/>
      </w:pPr>
      <w:r>
        <w:rPr>
          <w:noProof/>
          <w:lang w:eastAsia="en-GB"/>
        </w:rPr>
        <mc:AlternateContent>
          <mc:Choice Requires="wps">
            <w:drawing>
              <wp:anchor distT="0" distB="0" distL="114300" distR="114300" simplePos="0" relativeHeight="251819008" behindDoc="0" locked="0" layoutInCell="1" allowOverlap="1" wp14:anchorId="0E59AD25" wp14:editId="0F5A4678">
                <wp:simplePos x="0" y="0"/>
                <wp:positionH relativeFrom="column">
                  <wp:posOffset>21590</wp:posOffset>
                </wp:positionH>
                <wp:positionV relativeFrom="paragraph">
                  <wp:posOffset>164193</wp:posOffset>
                </wp:positionV>
                <wp:extent cx="5511800" cy="135890"/>
                <wp:effectExtent l="0" t="0" r="0" b="0"/>
                <wp:wrapSquare wrapText="bothSides"/>
                <wp:docPr id="116" name="Text Box 116"/>
                <wp:cNvGraphicFramePr/>
                <a:graphic xmlns:a="http://schemas.openxmlformats.org/drawingml/2006/main">
                  <a:graphicData uri="http://schemas.microsoft.com/office/word/2010/wordprocessingShape">
                    <wps:wsp>
                      <wps:cNvSpPr txBox="1"/>
                      <wps:spPr>
                        <a:xfrm>
                          <a:off x="0" y="0"/>
                          <a:ext cx="5511800" cy="135890"/>
                        </a:xfrm>
                        <a:prstGeom prst="rect">
                          <a:avLst/>
                        </a:prstGeom>
                        <a:solidFill>
                          <a:prstClr val="white"/>
                        </a:solidFill>
                        <a:ln>
                          <a:noFill/>
                        </a:ln>
                      </wps:spPr>
                      <wps:txbx>
                        <w:txbxContent>
                          <w:p w14:paraId="5C076392" w14:textId="2872F1B3" w:rsidR="00AC35D7" w:rsidRPr="00382F29" w:rsidRDefault="00AC35D7" w:rsidP="00B353B0">
                            <w:pPr>
                              <w:pStyle w:val="Caption"/>
                              <w:rPr>
                                <w:noProof/>
                              </w:rPr>
                            </w:pPr>
                            <w:bookmarkStart w:id="71" w:name="_Ref38031034"/>
                            <w:bookmarkStart w:id="72" w:name="_Toc38129542"/>
                            <w:r>
                              <w:t xml:space="preserve">Figure </w:t>
                            </w:r>
                            <w:r w:rsidR="00823423">
                              <w:rPr>
                                <w:noProof/>
                              </w:rPr>
                              <w:fldChar w:fldCharType="begin"/>
                            </w:r>
                            <w:r w:rsidR="00823423">
                              <w:rPr>
                                <w:noProof/>
                              </w:rPr>
                              <w:instrText xml:space="preserve"> SEQ Figure \* ARABIC </w:instrText>
                            </w:r>
                            <w:r w:rsidR="00823423">
                              <w:rPr>
                                <w:noProof/>
                              </w:rPr>
                              <w:fldChar w:fldCharType="separate"/>
                            </w:r>
                            <w:r>
                              <w:rPr>
                                <w:noProof/>
                              </w:rPr>
                              <w:t>21</w:t>
                            </w:r>
                            <w:r w:rsidR="00823423">
                              <w:rPr>
                                <w:noProof/>
                              </w:rPr>
                              <w:fldChar w:fldCharType="end"/>
                            </w:r>
                            <w:bookmarkEnd w:id="71"/>
                            <w:r>
                              <w:t xml:space="preserve"> - Timing Plan Comparison (Before &amp; After)</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59AD25" id="Text Box 116" o:spid="_x0000_s1044" type="#_x0000_t202" style="position:absolute;margin-left:1.7pt;margin-top:12.95pt;width:434pt;height:10.7pt;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EMwIAAGwEAAAOAAAAZHJzL2Uyb0RvYy54bWysVFFv2yAQfp+0/4B4Xxx3SpVZcaosVaZJ&#10;UVspmfpMMMRIwDEgsbtfvwPH6dbtadoLPu6Og+/77ry4640mZ+GDAlvTcjKlRFgOjbLHmn7bbz7M&#10;KQmR2YZpsKKmLyLQu+X7d4vOVeIGWtCN8ASL2FB1rqZtjK4qisBbYViYgBMWgxK8YRG3/lg0nnVY&#10;3ejiZjq9LTrwjfPARQjovR+CdJnrSyl4fJQyiEh0TfFtMa8+r4e0FssFq46euVbxyzPYP7zCMGXx&#10;0mupexYZOXn1RymjuIcAMk44mAKkVFxkDIimnL5Bs2uZExkLkhPclabw/8ryh/OTJ6pB7cpbSiwz&#10;KNJe9JF8hp4kHzLUuVBh4s5hauwxgNmjP6AzAe+lN+mLkAjGkeuXK7+pHEfnbFaW8ymGOMbKj7P5&#10;pyxA8Xra+RC/CDAkGTX1qF+mlZ23IeJLMHVMSZcF0KrZKK3TJgXW2pMzQ627VkWR3ognfsvSNuVa&#10;SKeGcPIUCeIAJVmxP/QDKfMR5wGaF4TvYWih4PhG4YVbFuIT89gzCAvnID7iIjV0NYWLRUkL/sff&#10;/CkfpcQoJR32YE3D9xPzghL91aLIqWFHw4/GYTTsyawBoZY4YY5nEw/4qEdTejDPOB6rdAuGmOV4&#10;V03jaK7jMAk4XlysVjkJ29KxuLU7x1Ppkdh9/8y8u8gSUdAHGLuTVW/UGXIHmlenCFJl6RKxA4sX&#10;vrGlsz6X8Usz8+s+Z73+JJY/AQAA//8DAFBLAwQUAAYACAAAACEAWc55nN0AAAAHAQAADwAAAGRy&#10;cy9kb3ducmV2LnhtbEyOzU7DMBCE70i8g7VIXBB1mpa2hDgVtHCDQ0vVsxsvSUS8jmynSd+e5QTH&#10;+dHMl69H24oz+tA4UjCdJCCQSmcaqhQcPt/uVyBC1GR06wgVXDDAuri+ynVm3EA7PO9jJXiEQqYV&#10;1DF2mZShrNHqMHEdEmdfzlsdWfpKGq8HHretTJNkIa1uiB9q3eGmxvJ731sFi63vhx1t7raH13f9&#10;0VXp8eVyVOr2Znx+AhFxjH9l+MVndCiY6eR6MkG0CmZzLipIHx5BcLxaTtk4KZgvZyCLXP7nL34A&#10;AAD//wMAUEsBAi0AFAAGAAgAAAAhALaDOJL+AAAA4QEAABMAAAAAAAAAAAAAAAAAAAAAAFtDb250&#10;ZW50X1R5cGVzXS54bWxQSwECLQAUAAYACAAAACEAOP0h/9YAAACUAQAACwAAAAAAAAAAAAAAAAAv&#10;AQAAX3JlbHMvLnJlbHNQSwECLQAUAAYACAAAACEAGaQvxDMCAABsBAAADgAAAAAAAAAAAAAAAAAu&#10;AgAAZHJzL2Uyb0RvYy54bWxQSwECLQAUAAYACAAAACEAWc55nN0AAAAHAQAADwAAAAAAAAAAAAAA&#10;AACNBAAAZHJzL2Rvd25yZXYueG1sUEsFBgAAAAAEAAQA8wAAAJcFAAAAAA==&#10;" stroked="f">
                <v:textbox inset="0,0,0,0">
                  <w:txbxContent>
                    <w:p w14:paraId="5C076392" w14:textId="2872F1B3" w:rsidR="00AC35D7" w:rsidRPr="00382F29" w:rsidRDefault="00AC35D7" w:rsidP="00B353B0">
                      <w:pPr>
                        <w:pStyle w:val="Caption"/>
                        <w:rPr>
                          <w:noProof/>
                        </w:rPr>
                      </w:pPr>
                      <w:bookmarkStart w:id="113" w:name="_Ref38031034"/>
                      <w:bookmarkStart w:id="114" w:name="_Toc38129542"/>
                      <w:r>
                        <w:t xml:space="preserve">Figure </w:t>
                      </w:r>
                      <w:fldSimple w:instr=" SEQ Figure \* ARABIC ">
                        <w:r>
                          <w:rPr>
                            <w:noProof/>
                          </w:rPr>
                          <w:t>21</w:t>
                        </w:r>
                      </w:fldSimple>
                      <w:bookmarkEnd w:id="113"/>
                      <w:r>
                        <w:t xml:space="preserve"> - Timing Plan Comparison (Before &amp; After)</w:t>
                      </w:r>
                      <w:bookmarkEnd w:id="114"/>
                    </w:p>
                  </w:txbxContent>
                </v:textbox>
                <w10:wrap type="square"/>
              </v:shape>
            </w:pict>
          </mc:Fallback>
        </mc:AlternateContent>
      </w:r>
    </w:p>
    <w:p w14:paraId="1CE131C5" w14:textId="5E5A46CA" w:rsidR="002A4802" w:rsidRPr="004B192F" w:rsidRDefault="002A4802" w:rsidP="00BE317F">
      <w:pPr>
        <w:pStyle w:val="Heading1"/>
        <w:spacing w:line="360" w:lineRule="auto"/>
      </w:pPr>
      <w:bookmarkStart w:id="73" w:name="_Toc38203931"/>
      <w:r w:rsidRPr="004B192F">
        <w:lastRenderedPageBreak/>
        <w:t>Conclusion</w:t>
      </w:r>
      <w:bookmarkEnd w:id="73"/>
    </w:p>
    <w:p w14:paraId="1DDCFBA2" w14:textId="44B6F912" w:rsidR="006368D2" w:rsidRDefault="006368D2" w:rsidP="00BE317F">
      <w:pPr>
        <w:spacing w:line="360" w:lineRule="auto"/>
      </w:pPr>
      <w:r>
        <w:t>Although</w:t>
      </w:r>
      <w:r w:rsidR="00BF244E">
        <w:t xml:space="preserve"> many obstacles </w:t>
      </w:r>
      <w:r w:rsidR="00C86215">
        <w:t xml:space="preserve">were met </w:t>
      </w:r>
      <w:r w:rsidR="00BF244E">
        <w:t>during the project process and</w:t>
      </w:r>
      <w:r w:rsidR="00C86215">
        <w:t xml:space="preserve"> </w:t>
      </w:r>
      <w:r w:rsidR="00BF244E">
        <w:t xml:space="preserve">the timing plan </w:t>
      </w:r>
      <w:r w:rsidR="00C86215">
        <w:t xml:space="preserve">was changed </w:t>
      </w:r>
      <w:r w:rsidR="00BF244E">
        <w:t xml:space="preserve">at different stages, </w:t>
      </w:r>
      <w:r w:rsidR="00C86215">
        <w:t>the project was</w:t>
      </w:r>
      <w:r w:rsidR="00BF244E">
        <w:t xml:space="preserve"> still completed within the time scale. </w:t>
      </w:r>
    </w:p>
    <w:p w14:paraId="4D9DBD1A" w14:textId="3340A55C" w:rsidR="002A4802" w:rsidRPr="00072F9F" w:rsidRDefault="007B7925" w:rsidP="00BE317F">
      <w:pPr>
        <w:spacing w:line="360" w:lineRule="auto"/>
      </w:pPr>
      <w:r>
        <w:t>The tag bending modification was a complete success</w:t>
      </w:r>
      <w:r w:rsidR="006368D2">
        <w:t xml:space="preserve"> so no further action </w:t>
      </w:r>
      <w:r w:rsidR="00C86215">
        <w:t>was</w:t>
      </w:r>
      <w:r w:rsidR="006368D2">
        <w:t xml:space="preserve"> needed. As for the side casing holders, there has been a great deal of success in this modification. But as the downtime </w:t>
      </w:r>
      <w:r w:rsidR="00C86215">
        <w:t>was</w:t>
      </w:r>
      <w:r w:rsidR="006368D2">
        <w:t xml:space="preserve"> now so low, it </w:t>
      </w:r>
      <w:r w:rsidR="00C86215">
        <w:t>was</w:t>
      </w:r>
      <w:r w:rsidR="006368D2">
        <w:t xml:space="preserve"> hard to see if the issue with the holders </w:t>
      </w:r>
      <w:r w:rsidR="00C86215">
        <w:t>still remained</w:t>
      </w:r>
      <w:r w:rsidR="006368D2">
        <w:t>.</w:t>
      </w:r>
    </w:p>
    <w:p w14:paraId="7C943BF6" w14:textId="23EF291E" w:rsidR="0086346B" w:rsidRDefault="0086346B" w:rsidP="00BE317F">
      <w:pPr>
        <w:spacing w:line="360" w:lineRule="auto"/>
      </w:pPr>
    </w:p>
    <w:p w14:paraId="4E57EDB9" w14:textId="3F8E9162" w:rsidR="0086346B" w:rsidRDefault="0086346B" w:rsidP="00BE317F">
      <w:pPr>
        <w:spacing w:line="360" w:lineRule="auto"/>
      </w:pPr>
    </w:p>
    <w:p w14:paraId="5466205A" w14:textId="47C4A7B9" w:rsidR="0086346B" w:rsidRDefault="0086346B" w:rsidP="00BE317F">
      <w:pPr>
        <w:spacing w:line="360" w:lineRule="auto"/>
      </w:pPr>
    </w:p>
    <w:p w14:paraId="367B5D29" w14:textId="7C0CC12F" w:rsidR="0086346B" w:rsidRDefault="0086346B" w:rsidP="00BE317F">
      <w:pPr>
        <w:spacing w:line="360" w:lineRule="auto"/>
      </w:pPr>
    </w:p>
    <w:p w14:paraId="105C176C" w14:textId="1E3FB287" w:rsidR="0086346B" w:rsidRDefault="0086346B" w:rsidP="00BE317F">
      <w:pPr>
        <w:spacing w:line="360" w:lineRule="auto"/>
      </w:pPr>
    </w:p>
    <w:p w14:paraId="0CB0B6DE" w14:textId="7C5CB8FC" w:rsidR="0086346B" w:rsidRDefault="0086346B" w:rsidP="00BE317F">
      <w:pPr>
        <w:spacing w:line="360" w:lineRule="auto"/>
      </w:pPr>
    </w:p>
    <w:p w14:paraId="5178CE77" w14:textId="400BFBE9" w:rsidR="0086346B" w:rsidRDefault="0086346B" w:rsidP="00BE317F">
      <w:pPr>
        <w:spacing w:line="360" w:lineRule="auto"/>
      </w:pPr>
    </w:p>
    <w:p w14:paraId="26CBFA01" w14:textId="0C851EAB" w:rsidR="0086346B" w:rsidRDefault="0086346B" w:rsidP="00BE317F">
      <w:pPr>
        <w:spacing w:line="360" w:lineRule="auto"/>
      </w:pPr>
    </w:p>
    <w:p w14:paraId="69F62C1C" w14:textId="186E7F18" w:rsidR="0086346B" w:rsidRDefault="0086346B" w:rsidP="00BE317F">
      <w:pPr>
        <w:spacing w:line="360" w:lineRule="auto"/>
      </w:pPr>
    </w:p>
    <w:p w14:paraId="620E7530" w14:textId="0D6387CD" w:rsidR="0086346B" w:rsidRDefault="0086346B" w:rsidP="00BE317F">
      <w:pPr>
        <w:spacing w:line="360" w:lineRule="auto"/>
      </w:pPr>
    </w:p>
    <w:p w14:paraId="3E5D820A" w14:textId="6955C45A" w:rsidR="0086346B" w:rsidRDefault="0086346B" w:rsidP="00BE317F">
      <w:pPr>
        <w:spacing w:line="360" w:lineRule="auto"/>
      </w:pPr>
    </w:p>
    <w:p w14:paraId="1A5AB2B3" w14:textId="18DFE4F6" w:rsidR="0086346B" w:rsidRDefault="0086346B" w:rsidP="00BE317F">
      <w:pPr>
        <w:spacing w:line="360" w:lineRule="auto"/>
      </w:pPr>
    </w:p>
    <w:p w14:paraId="605F7553" w14:textId="526FE06D" w:rsidR="0086346B" w:rsidRDefault="0086346B" w:rsidP="00BE317F">
      <w:pPr>
        <w:spacing w:line="360" w:lineRule="auto"/>
      </w:pPr>
    </w:p>
    <w:p w14:paraId="2901A039" w14:textId="375AB635" w:rsidR="0086346B" w:rsidRDefault="0086346B" w:rsidP="00BE317F">
      <w:pPr>
        <w:spacing w:line="360" w:lineRule="auto"/>
      </w:pPr>
    </w:p>
    <w:p w14:paraId="2E0CEBCB" w14:textId="080BD05F" w:rsidR="0086346B" w:rsidRDefault="0086346B" w:rsidP="00BE317F">
      <w:pPr>
        <w:spacing w:line="360" w:lineRule="auto"/>
      </w:pPr>
    </w:p>
    <w:p w14:paraId="48458C93" w14:textId="0F22059C" w:rsidR="0086346B" w:rsidRDefault="0086346B" w:rsidP="00BE317F">
      <w:pPr>
        <w:spacing w:line="360" w:lineRule="auto"/>
      </w:pPr>
    </w:p>
    <w:p w14:paraId="4B5E62BE" w14:textId="5885B70D" w:rsidR="0086346B" w:rsidRDefault="0086346B" w:rsidP="00BE317F">
      <w:pPr>
        <w:spacing w:line="360" w:lineRule="auto"/>
      </w:pPr>
    </w:p>
    <w:p w14:paraId="1CCC58DF" w14:textId="77777777" w:rsidR="00734089" w:rsidRDefault="00734089" w:rsidP="00BE317F">
      <w:pPr>
        <w:spacing w:line="360" w:lineRule="auto"/>
      </w:pPr>
    </w:p>
    <w:p w14:paraId="541767AE" w14:textId="77777777" w:rsidR="00C86215" w:rsidRDefault="00C86215" w:rsidP="00BE317F">
      <w:pPr>
        <w:spacing w:line="360" w:lineRule="auto"/>
      </w:pPr>
    </w:p>
    <w:p w14:paraId="53AA788C" w14:textId="61F4578D" w:rsidR="002A4802" w:rsidRPr="004B192F" w:rsidRDefault="002A4802" w:rsidP="00BE317F">
      <w:pPr>
        <w:pStyle w:val="Heading1"/>
        <w:spacing w:line="360" w:lineRule="auto"/>
      </w:pPr>
      <w:bookmarkStart w:id="74" w:name="_Toc38203932"/>
      <w:r w:rsidRPr="004B192F">
        <w:lastRenderedPageBreak/>
        <w:t>Recommendations</w:t>
      </w:r>
      <w:bookmarkEnd w:id="74"/>
    </w:p>
    <w:p w14:paraId="75CFA80B" w14:textId="110499C5" w:rsidR="002A4802" w:rsidRDefault="00654365" w:rsidP="00BE317F">
      <w:pPr>
        <w:spacing w:line="360" w:lineRule="auto"/>
      </w:pPr>
      <w:r>
        <w:t xml:space="preserve">With the modifications </w:t>
      </w:r>
      <w:r w:rsidR="0010486A">
        <w:t xml:space="preserve">having a high level of </w:t>
      </w:r>
      <w:r>
        <w:t>succes</w:t>
      </w:r>
      <w:r w:rsidR="0010486A">
        <w:t>s</w:t>
      </w:r>
      <w:r>
        <w:t xml:space="preserve">, the same additions could be added to any other low volume running machines that have the same setup as </w:t>
      </w:r>
      <w:r w:rsidR="0010486A">
        <w:t>c</w:t>
      </w:r>
      <w:r>
        <w:t xml:space="preserve">ore </w:t>
      </w:r>
      <w:r w:rsidR="0010486A">
        <w:t>b</w:t>
      </w:r>
      <w:r>
        <w:t xml:space="preserve">uild 5. </w:t>
      </w:r>
      <w:r w:rsidR="005A4B17">
        <w:t xml:space="preserve">If </w:t>
      </w:r>
      <w:r w:rsidR="001167AB">
        <w:t>the company</w:t>
      </w:r>
      <w:r w:rsidR="005A4B17">
        <w:t xml:space="preserve"> were to purchase</w:t>
      </w:r>
      <w:r w:rsidR="001167AB">
        <w:t xml:space="preserve"> another machine off the Japanese company that supplied this machine, t</w:t>
      </w:r>
      <w:r>
        <w:t>he information that has been gained from carrying out these modifications w</w:t>
      </w:r>
      <w:r w:rsidR="001167AB">
        <w:t xml:space="preserve">ould </w:t>
      </w:r>
      <w:r>
        <w:t>be passed onto th</w:t>
      </w:r>
      <w:r w:rsidR="001167AB">
        <w:t>em</w:t>
      </w:r>
      <w:r w:rsidR="00675BEB">
        <w:t xml:space="preserve"> for future</w:t>
      </w:r>
      <w:r w:rsidR="0010486A">
        <w:t xml:space="preserve"> machine</w:t>
      </w:r>
      <w:r w:rsidR="00675BEB">
        <w:t xml:space="preserve"> improvements</w:t>
      </w:r>
      <w:r w:rsidR="005A4B17">
        <w:t xml:space="preserve">. </w:t>
      </w:r>
    </w:p>
    <w:p w14:paraId="78D3CD00" w14:textId="4508F9CD" w:rsidR="001167AB" w:rsidRDefault="001167AB" w:rsidP="00BE317F">
      <w:pPr>
        <w:spacing w:line="360" w:lineRule="auto"/>
      </w:pPr>
      <w:r>
        <w:t xml:space="preserve">If it is found that the side casing holder modification was still the cause of the minimal downtime still present, </w:t>
      </w:r>
      <w:r w:rsidR="0010486A">
        <w:t>higher tension</w:t>
      </w:r>
      <w:r>
        <w:t xml:space="preserve"> springs could be used on the holders to secure the casing </w:t>
      </w:r>
      <w:r w:rsidR="0010486A">
        <w:t>better</w:t>
      </w:r>
      <w:r>
        <w:t xml:space="preserve">. But there is a fine line on how much tension the casing holder can have, as it may damage the end airway when approaching the core for the assembly part of the process. </w:t>
      </w:r>
    </w:p>
    <w:p w14:paraId="3F8E7558" w14:textId="57389A51" w:rsidR="002A4802" w:rsidRDefault="002A4802" w:rsidP="00BE317F">
      <w:pPr>
        <w:spacing w:line="360" w:lineRule="auto"/>
      </w:pPr>
    </w:p>
    <w:p w14:paraId="7E0B839D" w14:textId="77777777" w:rsidR="002A4802" w:rsidRPr="002A4802" w:rsidRDefault="002A4802" w:rsidP="00072F9F"/>
    <w:p w14:paraId="01A2F544" w14:textId="5E9E08CB" w:rsidR="00F15799" w:rsidRDefault="00F15799" w:rsidP="00BE317F">
      <w:pPr>
        <w:spacing w:line="360" w:lineRule="auto"/>
      </w:pPr>
    </w:p>
    <w:p w14:paraId="6FC438F9" w14:textId="55CA9181" w:rsidR="00F15799" w:rsidRDefault="00F15799" w:rsidP="00BE317F">
      <w:pPr>
        <w:spacing w:line="360" w:lineRule="auto"/>
      </w:pPr>
    </w:p>
    <w:p w14:paraId="573CF52D" w14:textId="7CB8AB0E" w:rsidR="00F15799" w:rsidRDefault="00F15799" w:rsidP="00BE317F">
      <w:pPr>
        <w:spacing w:line="360" w:lineRule="auto"/>
      </w:pPr>
    </w:p>
    <w:bookmarkEnd w:id="0"/>
    <w:p w14:paraId="5A6F3A22" w14:textId="78161BCA" w:rsidR="004C3065" w:rsidRDefault="004C3065" w:rsidP="00BE317F">
      <w:pPr>
        <w:spacing w:line="360" w:lineRule="auto"/>
      </w:pPr>
    </w:p>
    <w:p w14:paraId="033514BD" w14:textId="26694FFB" w:rsidR="004C3065" w:rsidRDefault="004C3065" w:rsidP="00BE317F">
      <w:pPr>
        <w:spacing w:line="360" w:lineRule="auto"/>
      </w:pPr>
    </w:p>
    <w:p w14:paraId="312E284E" w14:textId="52CCF3D4" w:rsidR="004C3065" w:rsidRDefault="004C3065" w:rsidP="00BE317F">
      <w:pPr>
        <w:spacing w:line="360" w:lineRule="auto"/>
      </w:pPr>
    </w:p>
    <w:p w14:paraId="1BB2EE66" w14:textId="3A70857D" w:rsidR="004C3065" w:rsidRDefault="004C3065" w:rsidP="00BE317F">
      <w:pPr>
        <w:spacing w:line="360" w:lineRule="auto"/>
      </w:pPr>
    </w:p>
    <w:p w14:paraId="09BDDC5D" w14:textId="465EB895" w:rsidR="004C3065" w:rsidRDefault="004C3065" w:rsidP="00BE317F">
      <w:pPr>
        <w:spacing w:line="360" w:lineRule="auto"/>
      </w:pPr>
    </w:p>
    <w:p w14:paraId="3ADBFF00" w14:textId="24D278CB" w:rsidR="00781615" w:rsidRDefault="00781615" w:rsidP="00BE317F">
      <w:pPr>
        <w:spacing w:line="360" w:lineRule="auto"/>
      </w:pPr>
    </w:p>
    <w:p w14:paraId="3970DCC3" w14:textId="39D1F696" w:rsidR="00781615" w:rsidRDefault="00781615" w:rsidP="00BE317F">
      <w:pPr>
        <w:spacing w:line="360" w:lineRule="auto"/>
      </w:pPr>
    </w:p>
    <w:p w14:paraId="46EDB8DA" w14:textId="28D94D4D" w:rsidR="00781615" w:rsidRDefault="00781615" w:rsidP="00BE317F">
      <w:pPr>
        <w:spacing w:line="360" w:lineRule="auto"/>
      </w:pPr>
    </w:p>
    <w:p w14:paraId="33774F1A" w14:textId="0464134E" w:rsidR="00781615" w:rsidRDefault="00781615" w:rsidP="00BE317F">
      <w:pPr>
        <w:spacing w:line="360" w:lineRule="auto"/>
      </w:pPr>
    </w:p>
    <w:p w14:paraId="0E45450C" w14:textId="12768932" w:rsidR="0010486A" w:rsidRDefault="0010486A" w:rsidP="00BE317F">
      <w:pPr>
        <w:spacing w:line="360" w:lineRule="auto"/>
      </w:pPr>
    </w:p>
    <w:p w14:paraId="687A009A" w14:textId="77777777" w:rsidR="0010486A" w:rsidRDefault="0010486A" w:rsidP="00BE317F">
      <w:pPr>
        <w:spacing w:line="360" w:lineRule="auto"/>
      </w:pPr>
    </w:p>
    <w:p w14:paraId="2762EF06" w14:textId="4110BACC" w:rsidR="004C3065" w:rsidRDefault="004C3065" w:rsidP="00BE317F">
      <w:pPr>
        <w:spacing w:line="360" w:lineRule="auto"/>
      </w:pPr>
    </w:p>
    <w:p w14:paraId="39DB0CC9" w14:textId="0CDF0231" w:rsidR="00010513" w:rsidRPr="00010513" w:rsidRDefault="00010513" w:rsidP="00010513"/>
    <w:p w14:paraId="6263B757" w14:textId="267D5E85" w:rsidR="00010513" w:rsidRDefault="00010513" w:rsidP="00010513"/>
    <w:p w14:paraId="329FECF5" w14:textId="2697FFA9" w:rsidR="00010513" w:rsidRDefault="00010513" w:rsidP="00010513"/>
    <w:p w14:paraId="3037C2BF" w14:textId="204476CF" w:rsidR="00010513" w:rsidRPr="00010513" w:rsidRDefault="00010513" w:rsidP="00010513">
      <w:pPr>
        <w:pStyle w:val="Heading1"/>
      </w:pPr>
      <w:bookmarkStart w:id="75" w:name="_Toc38203933"/>
      <w:r>
        <w:lastRenderedPageBreak/>
        <w:t>Bibliography &amp; Citations</w:t>
      </w:r>
      <w:bookmarkEnd w:id="75"/>
    </w:p>
    <w:sdt>
      <w:sdtPr>
        <w:rPr>
          <w:rFonts w:asciiTheme="minorHAnsi" w:eastAsiaTheme="minorHAnsi" w:hAnsiTheme="minorHAnsi" w:cstheme="minorBidi"/>
          <w:color w:val="auto"/>
          <w:sz w:val="22"/>
          <w:szCs w:val="22"/>
        </w:rPr>
        <w:id w:val="365489306"/>
        <w:docPartObj>
          <w:docPartGallery w:val="Bibliographies"/>
          <w:docPartUnique/>
        </w:docPartObj>
      </w:sdtPr>
      <w:sdtEndPr/>
      <w:sdtContent>
        <w:bookmarkStart w:id="76" w:name="_Toc38203934" w:displacedByCustomXml="prev"/>
        <w:p w14:paraId="3311DFD3" w14:textId="5013B362" w:rsidR="00694D89" w:rsidRPr="00010513" w:rsidRDefault="00010513" w:rsidP="00010513">
          <w:pPr>
            <w:pStyle w:val="Heading2"/>
            <w:rPr>
              <w:sz w:val="32"/>
              <w:szCs w:val="32"/>
            </w:rPr>
          </w:pPr>
          <w:r>
            <w:rPr>
              <w:rFonts w:asciiTheme="minorHAnsi" w:eastAsiaTheme="minorHAnsi" w:hAnsiTheme="minorHAnsi" w:cstheme="minorBidi"/>
              <w:color w:val="auto"/>
              <w:sz w:val="22"/>
            </w:rPr>
            <w:t xml:space="preserve"> </w:t>
          </w:r>
          <w:r w:rsidR="00694D89" w:rsidRPr="00010513">
            <w:t>Bibliography</w:t>
          </w:r>
          <w:bookmarkEnd w:id="76"/>
        </w:p>
        <w:sdt>
          <w:sdtPr>
            <w:id w:val="111145805"/>
            <w:bibliography/>
          </w:sdtPr>
          <w:sdtEndPr/>
          <w:sdtContent>
            <w:p w14:paraId="45244344" w14:textId="77777777" w:rsidR="007E1EBB" w:rsidRDefault="00BD68E0" w:rsidP="007E1EBB">
              <w:pPr>
                <w:pStyle w:val="Bibliography"/>
                <w:rPr>
                  <w:noProof/>
                  <w:sz w:val="24"/>
                  <w:szCs w:val="24"/>
                </w:rPr>
              </w:pPr>
              <w:r>
                <w:fldChar w:fldCharType="begin"/>
              </w:r>
              <w:r>
                <w:instrText xml:space="preserve"> BIBLIOGRAPHY </w:instrText>
              </w:r>
              <w:r>
                <w:fldChar w:fldCharType="separate"/>
              </w:r>
              <w:r w:rsidR="007E1EBB">
                <w:rPr>
                  <w:noProof/>
                </w:rPr>
                <w:t xml:space="preserve">360, E., 2020. </w:t>
              </w:r>
              <w:r w:rsidR="007E1EBB">
                <w:rPr>
                  <w:i/>
                  <w:iCs/>
                  <w:noProof/>
                </w:rPr>
                <w:t xml:space="preserve">Tolerances for fasteners. </w:t>
              </w:r>
              <w:r w:rsidR="007E1EBB">
                <w:rPr>
                  <w:noProof/>
                </w:rPr>
                <w:t xml:space="preserve">[Online] </w:t>
              </w:r>
              <w:r w:rsidR="007E1EBB">
                <w:rPr>
                  <w:noProof/>
                </w:rPr>
                <w:br/>
                <w:t xml:space="preserve">Available at: </w:t>
              </w:r>
              <w:r w:rsidR="007E1EBB">
                <w:rPr>
                  <w:noProof/>
                  <w:u w:val="single"/>
                </w:rPr>
                <w:t>https://standards.globalspec.com/std/94857/BS%206322-2</w:t>
              </w:r>
              <w:r w:rsidR="007E1EBB">
                <w:rPr>
                  <w:noProof/>
                </w:rPr>
                <w:br/>
                <w:t>[Accessed 1st February 2020].</w:t>
              </w:r>
            </w:p>
            <w:p w14:paraId="1B355721" w14:textId="77777777" w:rsidR="007E1EBB" w:rsidRDefault="007E1EBB" w:rsidP="007E1EBB">
              <w:pPr>
                <w:pStyle w:val="Bibliography"/>
                <w:rPr>
                  <w:noProof/>
                </w:rPr>
              </w:pPr>
              <w:r>
                <w:rPr>
                  <w:noProof/>
                </w:rPr>
                <w:t xml:space="preserve">3btraining, 2020. </w:t>
              </w:r>
              <w:r>
                <w:rPr>
                  <w:i/>
                  <w:iCs/>
                  <w:noProof/>
                </w:rPr>
                <w:t xml:space="preserve">Understanding Abrasive Wheel Markings. </w:t>
              </w:r>
              <w:r>
                <w:rPr>
                  <w:noProof/>
                </w:rPr>
                <w:t xml:space="preserve">[Online] </w:t>
              </w:r>
              <w:r>
                <w:rPr>
                  <w:noProof/>
                </w:rPr>
                <w:br/>
                <w:t xml:space="preserve">Available at: </w:t>
              </w:r>
              <w:r>
                <w:rPr>
                  <w:noProof/>
                  <w:u w:val="single"/>
                </w:rPr>
                <w:t>https://www.3btraining.com/construction-2/understanding-abrasive-wheel-markings/</w:t>
              </w:r>
              <w:r>
                <w:rPr>
                  <w:noProof/>
                </w:rPr>
                <w:br/>
                <w:t>[Accessed 1st February 2020].</w:t>
              </w:r>
            </w:p>
            <w:p w14:paraId="685C5524" w14:textId="77777777" w:rsidR="007E1EBB" w:rsidRDefault="007E1EBB" w:rsidP="007E1EBB">
              <w:pPr>
                <w:pStyle w:val="Bibliography"/>
                <w:rPr>
                  <w:noProof/>
                </w:rPr>
              </w:pPr>
              <w:r>
                <w:rPr>
                  <w:noProof/>
                </w:rPr>
                <w:t xml:space="preserve">bsi., 2020. </w:t>
              </w:r>
              <w:r>
                <w:rPr>
                  <w:i/>
                  <w:iCs/>
                  <w:noProof/>
                </w:rPr>
                <w:t xml:space="preserve">Cylindrical helical springs made of round wire. Quality specifications for cold coiled compression springs. </w:t>
              </w:r>
              <w:r>
                <w:rPr>
                  <w:noProof/>
                </w:rPr>
                <w:t xml:space="preserve">[Online] </w:t>
              </w:r>
              <w:r>
                <w:rPr>
                  <w:noProof/>
                </w:rPr>
                <w:br/>
                <w:t xml:space="preserve">Available at: </w:t>
              </w:r>
              <w:r>
                <w:rPr>
                  <w:noProof/>
                  <w:u w:val="single"/>
                </w:rPr>
                <w:t>https://shop.bsigroup.com/ProductDetail/?pid=000000000030202169</w:t>
              </w:r>
              <w:r>
                <w:rPr>
                  <w:noProof/>
                </w:rPr>
                <w:br/>
                <w:t>[Accessed 1st February 2020].</w:t>
              </w:r>
            </w:p>
            <w:p w14:paraId="393B4336" w14:textId="77777777" w:rsidR="007E1EBB" w:rsidRDefault="007E1EBB" w:rsidP="007E1EBB">
              <w:pPr>
                <w:pStyle w:val="Bibliography"/>
                <w:rPr>
                  <w:noProof/>
                </w:rPr>
              </w:pPr>
              <w:r>
                <w:rPr>
                  <w:noProof/>
                </w:rPr>
                <w:t xml:space="preserve">bsi., 2020. </w:t>
              </w:r>
              <w:r>
                <w:rPr>
                  <w:i/>
                  <w:iCs/>
                  <w:noProof/>
                </w:rPr>
                <w:t xml:space="preserve">UK's national standard for engineering drawings revised. </w:t>
              </w:r>
              <w:r>
                <w:rPr>
                  <w:noProof/>
                </w:rPr>
                <w:t xml:space="preserve">[Online] </w:t>
              </w:r>
              <w:r>
                <w:rPr>
                  <w:noProof/>
                </w:rPr>
                <w:br/>
                <w:t xml:space="preserve">Available at: </w:t>
              </w:r>
              <w:r>
                <w:rPr>
                  <w:noProof/>
                  <w:u w:val="single"/>
                </w:rPr>
                <w:t>https://www.bsigroup.com/en-GB/about-bsi/media-centre/press-releases/2017/february/UKs-national-standard-for-engineering-drawings-revised/</w:t>
              </w:r>
              <w:r>
                <w:rPr>
                  <w:noProof/>
                </w:rPr>
                <w:br/>
                <w:t>[Accessed 1st February 2020].</w:t>
              </w:r>
            </w:p>
            <w:p w14:paraId="318E2F22" w14:textId="77777777" w:rsidR="007E1EBB" w:rsidRDefault="007E1EBB" w:rsidP="007E1EBB">
              <w:pPr>
                <w:pStyle w:val="Bibliography"/>
                <w:rPr>
                  <w:noProof/>
                </w:rPr>
              </w:pPr>
              <w:r>
                <w:rPr>
                  <w:noProof/>
                </w:rPr>
                <w:t xml:space="preserve">INC, J. R., 2018. </w:t>
              </w:r>
              <w:r>
                <w:rPr>
                  <w:i/>
                  <w:iCs/>
                  <w:noProof/>
                </w:rPr>
                <w:t xml:space="preserve">15 Ways to Increase Producitivity at Work. </w:t>
              </w:r>
              <w:r>
                <w:rPr>
                  <w:noProof/>
                </w:rPr>
                <w:t xml:space="preserve">[Online] </w:t>
              </w:r>
              <w:r>
                <w:rPr>
                  <w:noProof/>
                </w:rPr>
                <w:br/>
                <w:t xml:space="preserve">Available at: </w:t>
              </w:r>
              <w:r>
                <w:rPr>
                  <w:noProof/>
                  <w:u w:val="single"/>
                </w:rPr>
                <w:t>https://www.inc.com/john-rampton/15-ways-to-increase-productivity-at-work.html</w:t>
              </w:r>
              <w:r>
                <w:rPr>
                  <w:noProof/>
                </w:rPr>
                <w:br/>
                <w:t>[Accessed 30th January 2020].</w:t>
              </w:r>
            </w:p>
            <w:p w14:paraId="36B2EDE4" w14:textId="77777777" w:rsidR="007E1EBB" w:rsidRDefault="007E1EBB" w:rsidP="007E1EBB">
              <w:pPr>
                <w:pStyle w:val="Bibliography"/>
                <w:rPr>
                  <w:noProof/>
                </w:rPr>
              </w:pPr>
              <w:r>
                <w:rPr>
                  <w:noProof/>
                </w:rPr>
                <w:t xml:space="preserve">Klipfolio, 2020. </w:t>
              </w:r>
              <w:r>
                <w:rPr>
                  <w:i/>
                  <w:iCs/>
                  <w:noProof/>
                </w:rPr>
                <w:t xml:space="preserve">KPI Examples and Templates. </w:t>
              </w:r>
              <w:r>
                <w:rPr>
                  <w:noProof/>
                </w:rPr>
                <w:t xml:space="preserve">[Online] </w:t>
              </w:r>
              <w:r>
                <w:rPr>
                  <w:noProof/>
                </w:rPr>
                <w:br/>
                <w:t xml:space="preserve">Available at: </w:t>
              </w:r>
              <w:r>
                <w:rPr>
                  <w:noProof/>
                  <w:u w:val="single"/>
                </w:rPr>
                <w:t>https://www.klipfolio.com/resources/kpi-examples</w:t>
              </w:r>
              <w:r>
                <w:rPr>
                  <w:noProof/>
                </w:rPr>
                <w:br/>
                <w:t>[Accessed 15th April 2020].</w:t>
              </w:r>
            </w:p>
            <w:p w14:paraId="095D02B2" w14:textId="77777777" w:rsidR="007E1EBB" w:rsidRDefault="007E1EBB" w:rsidP="007E1EBB">
              <w:pPr>
                <w:pStyle w:val="Bibliography"/>
                <w:rPr>
                  <w:noProof/>
                </w:rPr>
              </w:pPr>
              <w:r>
                <w:rPr>
                  <w:noProof/>
                </w:rPr>
                <w:t xml:space="preserve">Lab, L., 2018. </w:t>
              </w:r>
              <w:r>
                <w:rPr>
                  <w:i/>
                  <w:iCs/>
                  <w:noProof/>
                </w:rPr>
                <w:t xml:space="preserve">What is OEE - Overall Equipment Effectiveness. </w:t>
              </w:r>
              <w:r>
                <w:rPr>
                  <w:noProof/>
                </w:rPr>
                <w:t xml:space="preserve">[Online] </w:t>
              </w:r>
              <w:r>
                <w:rPr>
                  <w:noProof/>
                </w:rPr>
                <w:br/>
                <w:t xml:space="preserve">Available at: </w:t>
              </w:r>
              <w:r>
                <w:rPr>
                  <w:noProof/>
                  <w:u w:val="single"/>
                </w:rPr>
                <w:t>https://www.youtube.com/watch?v=-lm1TJ3CiQo</w:t>
              </w:r>
              <w:r>
                <w:rPr>
                  <w:noProof/>
                </w:rPr>
                <w:br/>
                <w:t>[Accessed 10th April 2020].</w:t>
              </w:r>
            </w:p>
            <w:p w14:paraId="503D2959" w14:textId="77777777" w:rsidR="007E1EBB" w:rsidRDefault="007E1EBB" w:rsidP="007E1EBB">
              <w:pPr>
                <w:pStyle w:val="Bibliography"/>
                <w:rPr>
                  <w:noProof/>
                </w:rPr>
              </w:pPr>
              <w:r>
                <w:rPr>
                  <w:noProof/>
                </w:rPr>
                <w:t xml:space="preserve">Lab, L., 2019. </w:t>
              </w:r>
              <w:r>
                <w:rPr>
                  <w:i/>
                  <w:iCs/>
                  <w:noProof/>
                </w:rPr>
                <w:t xml:space="preserve">OEE Calculation - Overall Equipment Effectiveness. </w:t>
              </w:r>
              <w:r>
                <w:rPr>
                  <w:noProof/>
                </w:rPr>
                <w:t xml:space="preserve">[Online] </w:t>
              </w:r>
              <w:r>
                <w:rPr>
                  <w:noProof/>
                </w:rPr>
                <w:br/>
                <w:t xml:space="preserve">Available at: </w:t>
              </w:r>
              <w:r>
                <w:rPr>
                  <w:noProof/>
                  <w:u w:val="single"/>
                </w:rPr>
                <w:t>https://www.youtube.com/watch?v=eLQqaSGjlrw</w:t>
              </w:r>
              <w:r>
                <w:rPr>
                  <w:noProof/>
                </w:rPr>
                <w:br/>
                <w:t>[Accessed 10th April 2020].</w:t>
              </w:r>
            </w:p>
            <w:p w14:paraId="55682E7F" w14:textId="77777777" w:rsidR="007E1EBB" w:rsidRDefault="007E1EBB" w:rsidP="007E1EBB">
              <w:pPr>
                <w:pStyle w:val="Bibliography"/>
                <w:rPr>
                  <w:noProof/>
                </w:rPr>
              </w:pPr>
              <w:r>
                <w:rPr>
                  <w:noProof/>
                </w:rPr>
                <w:t xml:space="preserve">MachneBuilding.net, 2020. </w:t>
              </w:r>
              <w:r>
                <w:rPr>
                  <w:i/>
                  <w:iCs/>
                  <w:noProof/>
                </w:rPr>
                <w:t xml:space="preserve">BS EN 13128 the milling machine safety standard. </w:t>
              </w:r>
              <w:r>
                <w:rPr>
                  <w:noProof/>
                </w:rPr>
                <w:t xml:space="preserve">[Online] </w:t>
              </w:r>
              <w:r>
                <w:rPr>
                  <w:noProof/>
                </w:rPr>
                <w:br/>
                <w:t xml:space="preserve">Available at: </w:t>
              </w:r>
              <w:r>
                <w:rPr>
                  <w:noProof/>
                  <w:u w:val="single"/>
                </w:rPr>
                <w:t>http://www.machinebuilding.net/ta/t0238.htm</w:t>
              </w:r>
              <w:r>
                <w:rPr>
                  <w:noProof/>
                </w:rPr>
                <w:br/>
                <w:t>[Accessed 1st February 2020].</w:t>
              </w:r>
            </w:p>
            <w:p w14:paraId="18CC9EF2" w14:textId="77777777" w:rsidR="007E1EBB" w:rsidRDefault="007E1EBB" w:rsidP="007E1EBB">
              <w:pPr>
                <w:pStyle w:val="Bibliography"/>
                <w:rPr>
                  <w:noProof/>
                </w:rPr>
              </w:pPr>
              <w:r>
                <w:rPr>
                  <w:noProof/>
                </w:rPr>
                <w:t xml:space="preserve">Mulder, P., 2016. </w:t>
              </w:r>
              <w:r>
                <w:rPr>
                  <w:i/>
                  <w:iCs/>
                  <w:noProof/>
                </w:rPr>
                <w:t xml:space="preserve">Total Productive Maintenance (TPM). </w:t>
              </w:r>
              <w:r>
                <w:rPr>
                  <w:noProof/>
                </w:rPr>
                <w:t xml:space="preserve">[Online] </w:t>
              </w:r>
              <w:r>
                <w:rPr>
                  <w:noProof/>
                </w:rPr>
                <w:br/>
                <w:t xml:space="preserve">Available at: </w:t>
              </w:r>
              <w:r>
                <w:rPr>
                  <w:noProof/>
                  <w:u w:val="single"/>
                </w:rPr>
                <w:t>https://www.toolshero.com/quality-management/tpm-total-productive-maintenance/</w:t>
              </w:r>
              <w:r>
                <w:rPr>
                  <w:noProof/>
                </w:rPr>
                <w:br/>
                <w:t>[Accessed 15th April 2020].</w:t>
              </w:r>
            </w:p>
            <w:p w14:paraId="7CFA7776" w14:textId="77777777" w:rsidR="007E1EBB" w:rsidRDefault="007E1EBB" w:rsidP="007E1EBB">
              <w:pPr>
                <w:pStyle w:val="Bibliography"/>
                <w:rPr>
                  <w:noProof/>
                </w:rPr>
              </w:pPr>
              <w:r>
                <w:rPr>
                  <w:noProof/>
                </w:rPr>
                <w:t xml:space="preserve">OEE.com, 2020. </w:t>
              </w:r>
              <w:r>
                <w:rPr>
                  <w:i/>
                  <w:iCs/>
                  <w:noProof/>
                </w:rPr>
                <w:t xml:space="preserve">What is Overall Equipment Effectiveness?. </w:t>
              </w:r>
              <w:r>
                <w:rPr>
                  <w:noProof/>
                </w:rPr>
                <w:t xml:space="preserve">[Online] </w:t>
              </w:r>
              <w:r>
                <w:rPr>
                  <w:noProof/>
                </w:rPr>
                <w:br/>
                <w:t xml:space="preserve">Available at: </w:t>
              </w:r>
              <w:r>
                <w:rPr>
                  <w:noProof/>
                  <w:u w:val="single"/>
                </w:rPr>
                <w:t>https://www.oee.com/</w:t>
              </w:r>
              <w:r>
                <w:rPr>
                  <w:noProof/>
                </w:rPr>
                <w:br/>
                <w:t>[Accessed 10th April 2020].</w:t>
              </w:r>
            </w:p>
            <w:p w14:paraId="2FC5E9FF" w14:textId="77777777" w:rsidR="007E1EBB" w:rsidRDefault="007E1EBB" w:rsidP="007E1EBB">
              <w:pPr>
                <w:pStyle w:val="Bibliography"/>
                <w:rPr>
                  <w:noProof/>
                </w:rPr>
              </w:pPr>
              <w:r>
                <w:rPr>
                  <w:noProof/>
                </w:rPr>
                <w:t xml:space="preserve">Operations, B., 2015. </w:t>
              </w:r>
              <w:r>
                <w:rPr>
                  <w:i/>
                  <w:iCs/>
                  <w:noProof/>
                </w:rPr>
                <w:t xml:space="preserve">Five critical sccess factors for implementing lean programs. </w:t>
              </w:r>
              <w:r>
                <w:rPr>
                  <w:noProof/>
                </w:rPr>
                <w:t xml:space="preserve">[Online] </w:t>
              </w:r>
              <w:r>
                <w:rPr>
                  <w:noProof/>
                </w:rPr>
                <w:br/>
                <w:t xml:space="preserve">Available at: </w:t>
              </w:r>
              <w:r>
                <w:rPr>
                  <w:noProof/>
                  <w:u w:val="single"/>
                </w:rPr>
                <w:t>https://better-operations.com/2015/11/23/5-critical-success-factors-for-implementing-lean-programs/</w:t>
              </w:r>
              <w:r>
                <w:rPr>
                  <w:noProof/>
                </w:rPr>
                <w:br/>
                <w:t>[Accessed 15th April 2020].</w:t>
              </w:r>
            </w:p>
            <w:p w14:paraId="56AEA67D" w14:textId="77777777" w:rsidR="007E1EBB" w:rsidRDefault="007E1EBB" w:rsidP="007E1EBB">
              <w:pPr>
                <w:pStyle w:val="Bibliography"/>
                <w:rPr>
                  <w:noProof/>
                </w:rPr>
              </w:pPr>
              <w:r>
                <w:rPr>
                  <w:noProof/>
                </w:rPr>
                <w:t xml:space="preserve">Standards, E., 2020. </w:t>
              </w:r>
              <w:r>
                <w:rPr>
                  <w:i/>
                  <w:iCs/>
                  <w:noProof/>
                </w:rPr>
                <w:t xml:space="preserve">BS EN ISO 4957:2018 Tool steels. </w:t>
              </w:r>
              <w:r>
                <w:rPr>
                  <w:noProof/>
                </w:rPr>
                <w:t xml:space="preserve">[Online] </w:t>
              </w:r>
              <w:r>
                <w:rPr>
                  <w:noProof/>
                </w:rPr>
                <w:br/>
                <w:t xml:space="preserve">Available at: </w:t>
              </w:r>
              <w:r>
                <w:rPr>
                  <w:noProof/>
                  <w:u w:val="single"/>
                </w:rPr>
                <w:t>https://www.en-standard.eu/bs-en-iso-4957-2018-tool-steels/</w:t>
              </w:r>
              <w:r>
                <w:rPr>
                  <w:noProof/>
                </w:rPr>
                <w:br/>
                <w:t>[Accessed 1st February 2020].</w:t>
              </w:r>
            </w:p>
            <w:p w14:paraId="0535F4DC" w14:textId="77777777" w:rsidR="007E1EBB" w:rsidRDefault="007E1EBB" w:rsidP="007E1EBB">
              <w:pPr>
                <w:pStyle w:val="Bibliography"/>
                <w:rPr>
                  <w:noProof/>
                </w:rPr>
              </w:pPr>
              <w:r>
                <w:rPr>
                  <w:noProof/>
                </w:rPr>
                <w:lastRenderedPageBreak/>
                <w:t xml:space="preserve">Store, T., 2020. </w:t>
              </w:r>
              <w:r>
                <w:rPr>
                  <w:i/>
                  <w:iCs/>
                  <w:noProof/>
                </w:rPr>
                <w:t xml:space="preserve">Test conditions for surface grinding machines. </w:t>
              </w:r>
              <w:r>
                <w:rPr>
                  <w:noProof/>
                </w:rPr>
                <w:t xml:space="preserve">[Online] </w:t>
              </w:r>
              <w:r>
                <w:rPr>
                  <w:noProof/>
                </w:rPr>
                <w:br/>
                <w:t xml:space="preserve">Available at: </w:t>
              </w:r>
              <w:r>
                <w:rPr>
                  <w:noProof/>
                  <w:u w:val="single"/>
                </w:rPr>
                <w:t>https://www.techstreet.com/standards/bs-iso-4703-2001?product_id=1122319</w:t>
              </w:r>
              <w:r>
                <w:rPr>
                  <w:noProof/>
                </w:rPr>
                <w:br/>
                <w:t>[Accessed 1st February 2020].</w:t>
              </w:r>
            </w:p>
            <w:p w14:paraId="01FF6189" w14:textId="77777777" w:rsidR="007E1EBB" w:rsidRDefault="007E1EBB" w:rsidP="007E1EBB">
              <w:pPr>
                <w:pStyle w:val="Bibliography"/>
                <w:rPr>
                  <w:noProof/>
                </w:rPr>
              </w:pPr>
              <w:r>
                <w:rPr>
                  <w:noProof/>
                </w:rPr>
                <w:t xml:space="preserve">WheelZine, 2020. </w:t>
              </w:r>
              <w:r>
                <w:rPr>
                  <w:i/>
                  <w:iCs/>
                  <w:noProof/>
                </w:rPr>
                <w:t xml:space="preserve">How to Fix a Leaking Car Radiator Properly All By Yourself. </w:t>
              </w:r>
              <w:r>
                <w:rPr>
                  <w:noProof/>
                </w:rPr>
                <w:t xml:space="preserve">[Online] </w:t>
              </w:r>
              <w:r>
                <w:rPr>
                  <w:noProof/>
                </w:rPr>
                <w:br/>
                <w:t xml:space="preserve">Available at: </w:t>
              </w:r>
              <w:r>
                <w:rPr>
                  <w:noProof/>
                  <w:u w:val="single"/>
                </w:rPr>
                <w:t>https://wheelzine.com/radiator-leak-repair</w:t>
              </w:r>
              <w:r>
                <w:rPr>
                  <w:noProof/>
                </w:rPr>
                <w:br/>
                <w:t>[Accessed 15th April 2020].</w:t>
              </w:r>
            </w:p>
            <w:p w14:paraId="4FC47CD7" w14:textId="69055495" w:rsidR="00694D89" w:rsidRDefault="00BD68E0" w:rsidP="007E1EBB">
              <w:pPr>
                <w:pStyle w:val="Bibliography"/>
              </w:pPr>
              <w:r>
                <w:fldChar w:fldCharType="end"/>
              </w:r>
            </w:p>
          </w:sdtContent>
        </w:sdt>
      </w:sdtContent>
    </w:sdt>
    <w:p w14:paraId="7898E26B" w14:textId="7280893E" w:rsidR="004D5A62" w:rsidRDefault="004D5A62" w:rsidP="00326FFF">
      <w:pPr>
        <w:rPr>
          <w:rFonts w:ascii="Arial" w:eastAsia="Arial" w:hAnsi="Arial" w:cs="Arial"/>
          <w:sz w:val="24"/>
          <w:szCs w:val="28"/>
          <w:lang w:val="en" w:eastAsia="en-GB"/>
        </w:rPr>
      </w:pPr>
    </w:p>
    <w:p w14:paraId="481E0C5B" w14:textId="77777777" w:rsidR="004D5A62" w:rsidRDefault="004D5A62" w:rsidP="00326FFF">
      <w:pPr>
        <w:rPr>
          <w:rFonts w:ascii="Arial" w:eastAsia="Arial" w:hAnsi="Arial" w:cs="Arial"/>
          <w:sz w:val="24"/>
          <w:szCs w:val="28"/>
          <w:lang w:val="en" w:eastAsia="en-GB"/>
        </w:rPr>
      </w:pPr>
    </w:p>
    <w:sdt>
      <w:sdtPr>
        <w:rPr>
          <w:rFonts w:asciiTheme="minorHAnsi" w:eastAsiaTheme="minorHAnsi" w:hAnsiTheme="minorHAnsi" w:cstheme="minorBidi"/>
          <w:color w:val="auto"/>
          <w:sz w:val="22"/>
          <w:szCs w:val="22"/>
        </w:rPr>
        <w:id w:val="-670178489"/>
        <w:docPartObj>
          <w:docPartGallery w:val="Bibliographies"/>
          <w:docPartUnique/>
        </w:docPartObj>
      </w:sdtPr>
      <w:sdtEndPr>
        <w:rPr>
          <w:b/>
          <w:bCs/>
        </w:rPr>
      </w:sdtEndPr>
      <w:sdtContent>
        <w:bookmarkStart w:id="77" w:name="_Toc38203935" w:displacedByCustomXml="prev"/>
        <w:p w14:paraId="6B6679BA" w14:textId="097F3030" w:rsidR="004B192F" w:rsidRPr="00010513" w:rsidRDefault="00010513" w:rsidP="00010513">
          <w:pPr>
            <w:pStyle w:val="Heading2"/>
            <w:rPr>
              <w:sz w:val="32"/>
              <w:szCs w:val="32"/>
            </w:rPr>
          </w:pPr>
          <w:r w:rsidRPr="00010513">
            <w:rPr>
              <w:rFonts w:asciiTheme="minorHAnsi" w:eastAsiaTheme="minorHAnsi" w:hAnsiTheme="minorHAnsi" w:cstheme="minorBidi"/>
              <w:color w:val="auto"/>
              <w:sz w:val="28"/>
              <w:szCs w:val="28"/>
            </w:rPr>
            <w:t xml:space="preserve"> </w:t>
          </w:r>
          <w:r w:rsidR="000949E2">
            <w:t>Citations</w:t>
          </w:r>
          <w:bookmarkEnd w:id="77"/>
        </w:p>
        <w:p w14:paraId="724D70AA" w14:textId="38DE9572" w:rsidR="00EF053D" w:rsidRDefault="004B192F" w:rsidP="00EF053D">
          <w:pPr>
            <w:pStyle w:val="Bibliography"/>
            <w:rPr>
              <w:noProof/>
            </w:rPr>
          </w:pPr>
          <w:r>
            <w:fldChar w:fldCharType="begin"/>
          </w:r>
          <w:r>
            <w:instrText xml:space="preserve"> BIBLIOGRAPHY </w:instrText>
          </w:r>
          <w:r>
            <w:fldChar w:fldCharType="separate"/>
          </w:r>
        </w:p>
        <w:p w14:paraId="2C42E2AC" w14:textId="66950303" w:rsidR="007E1EBB" w:rsidRDefault="007E1EBB" w:rsidP="007E1EBB">
          <w:pPr>
            <w:pStyle w:val="Bibliography"/>
            <w:rPr>
              <w:noProof/>
            </w:rPr>
          </w:pPr>
        </w:p>
        <w:p w14:paraId="0AECD7AB" w14:textId="0AC46FD8" w:rsidR="007E1EBB" w:rsidRDefault="007E1EBB" w:rsidP="007E1EBB">
          <w:pPr>
            <w:pStyle w:val="Bibliography"/>
            <w:rPr>
              <w:noProof/>
            </w:rPr>
          </w:pPr>
          <w:r>
            <w:rPr>
              <w:noProof/>
            </w:rPr>
            <w:t xml:space="preserve">INC, J. R., 2018. </w:t>
          </w:r>
          <w:r>
            <w:rPr>
              <w:i/>
              <w:iCs/>
              <w:noProof/>
            </w:rPr>
            <w:t xml:space="preserve">15 Ways to Increase Producitivity at Work. </w:t>
          </w:r>
          <w:r>
            <w:rPr>
              <w:noProof/>
            </w:rPr>
            <w:t xml:space="preserve">[Online] </w:t>
          </w:r>
          <w:r>
            <w:rPr>
              <w:noProof/>
            </w:rPr>
            <w:br/>
            <w:t xml:space="preserve">Available at: </w:t>
          </w:r>
          <w:r>
            <w:rPr>
              <w:noProof/>
              <w:u w:val="single"/>
            </w:rPr>
            <w:t>https://www.inc.com/john-rampton/15-ways-to-increase-productivity-at-work.html</w:t>
          </w:r>
          <w:r>
            <w:rPr>
              <w:noProof/>
            </w:rPr>
            <w:br/>
            <w:t>[Accessed 30th January 2020].</w:t>
          </w:r>
        </w:p>
        <w:p w14:paraId="3B1A7424" w14:textId="77777777" w:rsidR="007E1EBB" w:rsidRDefault="007E1EBB" w:rsidP="007E1EBB">
          <w:pPr>
            <w:pStyle w:val="Bibliography"/>
            <w:rPr>
              <w:noProof/>
            </w:rPr>
          </w:pPr>
          <w:r>
            <w:rPr>
              <w:noProof/>
            </w:rPr>
            <w:t xml:space="preserve">OEE.com, 2020. </w:t>
          </w:r>
          <w:r>
            <w:rPr>
              <w:i/>
              <w:iCs/>
              <w:noProof/>
            </w:rPr>
            <w:t xml:space="preserve">What is Overall Equipment Effectiveness?. </w:t>
          </w:r>
          <w:r>
            <w:rPr>
              <w:noProof/>
            </w:rPr>
            <w:t xml:space="preserve">[Online] </w:t>
          </w:r>
          <w:r>
            <w:rPr>
              <w:noProof/>
            </w:rPr>
            <w:br/>
            <w:t xml:space="preserve">Available at: </w:t>
          </w:r>
          <w:r>
            <w:rPr>
              <w:noProof/>
              <w:u w:val="single"/>
            </w:rPr>
            <w:t>https://www.oee.com/</w:t>
          </w:r>
          <w:r>
            <w:rPr>
              <w:noProof/>
            </w:rPr>
            <w:br/>
            <w:t>[Accessed 10th April 2020].</w:t>
          </w:r>
        </w:p>
        <w:p w14:paraId="5558D18D" w14:textId="2E2690D0" w:rsidR="004B192F" w:rsidRDefault="004B192F" w:rsidP="007E1EBB">
          <w:r>
            <w:rPr>
              <w:b/>
              <w:bCs/>
            </w:rPr>
            <w:fldChar w:fldCharType="end"/>
          </w:r>
        </w:p>
      </w:sdtContent>
    </w:sdt>
    <w:p w14:paraId="6C32DAD6" w14:textId="1DACAEBA" w:rsidR="00F745A5" w:rsidRDefault="00F745A5" w:rsidP="004B192F">
      <w:pPr>
        <w:rPr>
          <w:lang w:val="en" w:eastAsia="en-GB"/>
        </w:rPr>
      </w:pPr>
    </w:p>
    <w:p w14:paraId="04B7D736" w14:textId="3710BF29" w:rsidR="00F745A5" w:rsidRDefault="00F745A5" w:rsidP="00326FFF">
      <w:pPr>
        <w:rPr>
          <w:rFonts w:ascii="Arial" w:eastAsia="Arial" w:hAnsi="Arial" w:cs="Arial"/>
          <w:sz w:val="24"/>
          <w:szCs w:val="28"/>
          <w:lang w:val="en" w:eastAsia="en-GB"/>
        </w:rPr>
      </w:pPr>
    </w:p>
    <w:p w14:paraId="1882463D" w14:textId="50A109DB" w:rsidR="00F745A5" w:rsidRDefault="00F745A5" w:rsidP="00326FFF">
      <w:pPr>
        <w:rPr>
          <w:rFonts w:ascii="Arial" w:eastAsia="Arial" w:hAnsi="Arial" w:cs="Arial"/>
          <w:sz w:val="24"/>
          <w:szCs w:val="28"/>
          <w:lang w:val="en" w:eastAsia="en-GB"/>
        </w:rPr>
      </w:pPr>
    </w:p>
    <w:p w14:paraId="4D03FCC3" w14:textId="77524F0C" w:rsidR="00F745A5" w:rsidRDefault="00F745A5" w:rsidP="00326FFF">
      <w:pPr>
        <w:rPr>
          <w:rFonts w:ascii="Arial" w:eastAsia="Arial" w:hAnsi="Arial" w:cs="Arial"/>
          <w:sz w:val="24"/>
          <w:szCs w:val="28"/>
          <w:lang w:val="en" w:eastAsia="en-GB"/>
        </w:rPr>
      </w:pPr>
    </w:p>
    <w:p w14:paraId="2BAF6BDB" w14:textId="4C8CD416" w:rsidR="00F745A5" w:rsidRDefault="00F745A5" w:rsidP="00326FFF">
      <w:pPr>
        <w:rPr>
          <w:rFonts w:ascii="Arial" w:eastAsia="Arial" w:hAnsi="Arial" w:cs="Arial"/>
          <w:sz w:val="24"/>
          <w:szCs w:val="28"/>
          <w:lang w:val="en" w:eastAsia="en-GB"/>
        </w:rPr>
      </w:pPr>
    </w:p>
    <w:p w14:paraId="51B12137" w14:textId="52986D71" w:rsidR="00F745A5" w:rsidRDefault="00F745A5" w:rsidP="00326FFF">
      <w:pPr>
        <w:rPr>
          <w:rFonts w:ascii="Arial" w:eastAsia="Arial" w:hAnsi="Arial" w:cs="Arial"/>
          <w:sz w:val="24"/>
          <w:szCs w:val="28"/>
          <w:lang w:val="en" w:eastAsia="en-GB"/>
        </w:rPr>
      </w:pPr>
    </w:p>
    <w:p w14:paraId="3CAB6929" w14:textId="08D6A8BA" w:rsidR="00F745A5" w:rsidRDefault="00F745A5" w:rsidP="00326FFF">
      <w:pPr>
        <w:rPr>
          <w:rFonts w:ascii="Arial" w:eastAsia="Arial" w:hAnsi="Arial" w:cs="Arial"/>
          <w:sz w:val="24"/>
          <w:szCs w:val="28"/>
          <w:lang w:val="en" w:eastAsia="en-GB"/>
        </w:rPr>
      </w:pPr>
    </w:p>
    <w:p w14:paraId="44555996" w14:textId="77777777" w:rsidR="00C56336" w:rsidRDefault="00C56336" w:rsidP="00326FFF">
      <w:pPr>
        <w:rPr>
          <w:rFonts w:ascii="Arial" w:eastAsia="Arial" w:hAnsi="Arial" w:cs="Arial"/>
          <w:sz w:val="24"/>
          <w:szCs w:val="28"/>
          <w:lang w:val="en" w:eastAsia="en-GB"/>
        </w:rPr>
      </w:pPr>
    </w:p>
    <w:p w14:paraId="3E7E259B" w14:textId="22532CE5" w:rsidR="00F745A5" w:rsidRDefault="002A4802" w:rsidP="004B192F">
      <w:pPr>
        <w:pStyle w:val="Heading1"/>
        <w:rPr>
          <w:rFonts w:eastAsia="Arial"/>
          <w:lang w:val="en" w:eastAsia="en-GB"/>
        </w:rPr>
      </w:pPr>
      <w:bookmarkStart w:id="78" w:name="_Toc38203936"/>
      <w:r w:rsidRPr="004B192F">
        <w:rPr>
          <w:rFonts w:eastAsia="Arial"/>
          <w:lang w:val="en" w:eastAsia="en-GB"/>
        </w:rPr>
        <w:lastRenderedPageBreak/>
        <w:t>Appendices</w:t>
      </w:r>
      <w:bookmarkEnd w:id="78"/>
    </w:p>
    <w:p w14:paraId="1BD9DB95" w14:textId="46636542" w:rsidR="000704D3" w:rsidRDefault="000704D3" w:rsidP="000704D3">
      <w:pPr>
        <w:pStyle w:val="Heading2"/>
        <w:rPr>
          <w:lang w:val="en" w:eastAsia="en-GB"/>
        </w:rPr>
      </w:pPr>
      <w:bookmarkStart w:id="79" w:name="_Toc38203937"/>
      <w:r>
        <w:rPr>
          <w:lang w:val="en" w:eastAsia="en-GB"/>
        </w:rPr>
        <w:t xml:space="preserve">Appendix1 </w:t>
      </w:r>
      <w:r w:rsidR="00F00EC5">
        <w:rPr>
          <w:lang w:val="en" w:eastAsia="en-GB"/>
        </w:rPr>
        <w:t>–</w:t>
      </w:r>
      <w:r>
        <w:rPr>
          <w:lang w:val="en" w:eastAsia="en-GB"/>
        </w:rPr>
        <w:t xml:space="preserve"> </w:t>
      </w:r>
      <w:r w:rsidR="00F00EC5">
        <w:rPr>
          <w:lang w:val="en" w:eastAsia="en-GB"/>
        </w:rPr>
        <w:t>C</w:t>
      </w:r>
      <w:r w:rsidR="00A24C1F">
        <w:rPr>
          <w:lang w:val="en" w:eastAsia="en-GB"/>
        </w:rPr>
        <w:t xml:space="preserve">ore </w:t>
      </w:r>
      <w:r w:rsidR="00F00EC5">
        <w:rPr>
          <w:lang w:val="en" w:eastAsia="en-GB"/>
        </w:rPr>
        <w:t>B</w:t>
      </w:r>
      <w:r w:rsidR="00A24C1F">
        <w:rPr>
          <w:lang w:val="en" w:eastAsia="en-GB"/>
        </w:rPr>
        <w:t xml:space="preserve">uild </w:t>
      </w:r>
      <w:r w:rsidR="00F00EC5">
        <w:rPr>
          <w:lang w:val="en" w:eastAsia="en-GB"/>
        </w:rPr>
        <w:t xml:space="preserve">5 </w:t>
      </w:r>
      <w:r w:rsidR="00A24C1F">
        <w:rPr>
          <w:lang w:val="en" w:eastAsia="en-GB"/>
        </w:rPr>
        <w:t>Breakdowns</w:t>
      </w:r>
      <w:r w:rsidR="00F00EC5">
        <w:rPr>
          <w:lang w:val="en" w:eastAsia="en-GB"/>
        </w:rPr>
        <w:t xml:space="preserve"> Chart (July – September 2019)</w:t>
      </w:r>
      <w:bookmarkEnd w:id="79"/>
    </w:p>
    <w:p w14:paraId="608FC6E8" w14:textId="7024E0E5" w:rsidR="000704D3" w:rsidRPr="000704D3" w:rsidRDefault="00010513" w:rsidP="000704D3">
      <w:pPr>
        <w:rPr>
          <w:lang w:val="en" w:eastAsia="en-GB"/>
        </w:rPr>
      </w:pPr>
      <w:r>
        <w:rPr>
          <w:noProof/>
          <w:lang w:eastAsia="en-GB"/>
        </w:rPr>
        <w:drawing>
          <wp:anchor distT="0" distB="0" distL="114300" distR="114300" simplePos="0" relativeHeight="251918336" behindDoc="0" locked="0" layoutInCell="1" allowOverlap="1" wp14:anchorId="19F6E842" wp14:editId="6DA94489">
            <wp:simplePos x="0" y="0"/>
            <wp:positionH relativeFrom="margin">
              <wp:align>left</wp:align>
            </wp:positionH>
            <wp:positionV relativeFrom="paragraph">
              <wp:posOffset>1922780</wp:posOffset>
            </wp:positionV>
            <wp:extent cx="8870950" cy="5057775"/>
            <wp:effectExtent l="1587" t="0" r="7938" b="7937"/>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a:stretch/>
                  </pic:blipFill>
                  <pic:spPr bwMode="auto">
                    <a:xfrm rot="16200000">
                      <a:off x="0" y="0"/>
                      <a:ext cx="8870950" cy="505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AA169B" w14:textId="6D24ABAE" w:rsidR="00CC407F" w:rsidRDefault="00670489" w:rsidP="00CC407F">
      <w:pPr>
        <w:pStyle w:val="Heading2"/>
        <w:rPr>
          <w:lang w:val="en" w:eastAsia="en-GB"/>
        </w:rPr>
      </w:pPr>
      <w:bookmarkStart w:id="80" w:name="_Toc38203938"/>
      <w:r w:rsidRPr="00CC407F">
        <w:rPr>
          <w:noProof/>
          <w:lang w:eastAsia="en-GB"/>
        </w:rPr>
        <w:lastRenderedPageBreak/>
        <w:drawing>
          <wp:anchor distT="0" distB="0" distL="114300" distR="114300" simplePos="0" relativeHeight="251670528" behindDoc="0" locked="0" layoutInCell="1" allowOverlap="1" wp14:anchorId="1B7E1A20" wp14:editId="6E438DE9">
            <wp:simplePos x="0" y="0"/>
            <wp:positionH relativeFrom="margin">
              <wp:align>left</wp:align>
            </wp:positionH>
            <wp:positionV relativeFrom="paragraph">
              <wp:posOffset>307340</wp:posOffset>
            </wp:positionV>
            <wp:extent cx="6629400" cy="8169910"/>
            <wp:effectExtent l="0" t="0" r="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a:stretch/>
                  </pic:blipFill>
                  <pic:spPr bwMode="auto">
                    <a:xfrm>
                      <a:off x="0" y="0"/>
                      <a:ext cx="6629400" cy="816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407F">
        <w:rPr>
          <w:lang w:val="en" w:eastAsia="en-GB"/>
        </w:rPr>
        <w:t>Appendix</w:t>
      </w:r>
      <w:r w:rsidR="00631013">
        <w:rPr>
          <w:lang w:val="en" w:eastAsia="en-GB"/>
        </w:rPr>
        <w:t xml:space="preserve"> </w:t>
      </w:r>
      <w:r w:rsidR="000704D3">
        <w:rPr>
          <w:lang w:val="en" w:eastAsia="en-GB"/>
        </w:rPr>
        <w:t>2</w:t>
      </w:r>
      <w:r w:rsidR="00631013">
        <w:rPr>
          <w:lang w:val="en" w:eastAsia="en-GB"/>
        </w:rPr>
        <w:t xml:space="preserve"> –</w:t>
      </w:r>
      <w:r w:rsidR="00CC407F">
        <w:rPr>
          <w:lang w:val="en" w:eastAsia="en-GB"/>
        </w:rPr>
        <w:t xml:space="preserve"> </w:t>
      </w:r>
      <w:r w:rsidR="00631013">
        <w:rPr>
          <w:lang w:val="en" w:eastAsia="en-GB"/>
        </w:rPr>
        <w:t>Project Proposal</w:t>
      </w:r>
      <w:bookmarkEnd w:id="80"/>
    </w:p>
    <w:p w14:paraId="32BB24B4" w14:textId="38B837B3" w:rsidR="00CC407F" w:rsidRDefault="00CC407F" w:rsidP="00CC407F">
      <w:pPr>
        <w:rPr>
          <w:lang w:val="en" w:eastAsia="en-GB"/>
        </w:rPr>
      </w:pPr>
    </w:p>
    <w:p w14:paraId="17BC3CAB" w14:textId="604441CB" w:rsidR="000704D3" w:rsidRDefault="000704D3" w:rsidP="00CC407F">
      <w:pPr>
        <w:rPr>
          <w:lang w:val="en" w:eastAsia="en-GB"/>
        </w:rPr>
      </w:pPr>
    </w:p>
    <w:p w14:paraId="359CE9C7" w14:textId="77777777" w:rsidR="006368D2" w:rsidRDefault="006368D2" w:rsidP="00CC407F">
      <w:pPr>
        <w:rPr>
          <w:lang w:val="en" w:eastAsia="en-GB"/>
        </w:rPr>
      </w:pPr>
    </w:p>
    <w:p w14:paraId="08435B6A" w14:textId="77777777" w:rsidR="000704D3" w:rsidRPr="002D26C3" w:rsidRDefault="000704D3" w:rsidP="000704D3">
      <w:pPr>
        <w:pStyle w:val="Heading2"/>
      </w:pPr>
      <w:bookmarkStart w:id="81" w:name="_Toc38203939"/>
      <w:r w:rsidRPr="002D26C3">
        <w:lastRenderedPageBreak/>
        <w:t>Appendix</w:t>
      </w:r>
      <w:r>
        <w:t xml:space="preserve"> 3</w:t>
      </w:r>
      <w:r w:rsidRPr="002D26C3">
        <w:t xml:space="preserve"> – </w:t>
      </w:r>
      <w:r>
        <w:t>Product Design Specification (PDS)</w:t>
      </w:r>
      <w:bookmarkEnd w:id="81"/>
    </w:p>
    <w:p w14:paraId="1B16A79C" w14:textId="77777777" w:rsidR="000704D3" w:rsidRPr="009E1E12" w:rsidRDefault="000704D3" w:rsidP="000704D3">
      <w:pPr>
        <w:spacing w:line="240" w:lineRule="auto"/>
        <w:jc w:val="center"/>
        <w:rPr>
          <w:rFonts w:ascii="Calibri" w:eastAsia="Calibri" w:hAnsi="Calibri" w:cs="Calibri"/>
          <w:b/>
          <w:u w:val="single"/>
          <w:lang w:eastAsia="en-GB"/>
        </w:rPr>
      </w:pPr>
      <w:r w:rsidRPr="009E1E12">
        <w:rPr>
          <w:rFonts w:ascii="Calibri" w:eastAsia="Calibri" w:hAnsi="Calibri" w:cs="Calibri"/>
          <w:b/>
          <w:u w:val="single"/>
          <w:lang w:eastAsia="en-GB"/>
        </w:rPr>
        <w:t xml:space="preserve">Product Design Specification for </w:t>
      </w:r>
      <w:r>
        <w:rPr>
          <w:rFonts w:ascii="Calibri" w:eastAsia="Calibri" w:hAnsi="Calibri" w:cs="Calibri"/>
          <w:b/>
          <w:u w:val="single"/>
          <w:lang w:eastAsia="en-GB"/>
        </w:rPr>
        <w:t>PLA core build 5 Modifications</w:t>
      </w:r>
    </w:p>
    <w:p w14:paraId="4F28C4B1" w14:textId="77777777" w:rsidR="000704D3" w:rsidRPr="009E1E12" w:rsidRDefault="000704D3" w:rsidP="000704D3">
      <w:pPr>
        <w:spacing w:line="240" w:lineRule="auto"/>
        <w:rPr>
          <w:rFonts w:ascii="Calibri" w:eastAsia="Calibri" w:hAnsi="Calibri" w:cs="Calibri"/>
          <w:b/>
          <w:u w:val="single"/>
          <w:lang w:eastAsia="en-GB"/>
        </w:rPr>
      </w:pPr>
      <w:r w:rsidRPr="009E1E12">
        <w:rPr>
          <w:rFonts w:ascii="Calibri" w:eastAsia="Calibri" w:hAnsi="Calibri" w:cs="Calibri"/>
          <w:b/>
          <w:u w:val="single"/>
          <w:lang w:eastAsia="en-GB"/>
        </w:rPr>
        <w:t>Design brief</w:t>
      </w:r>
    </w:p>
    <w:p w14:paraId="6A0E9CE7" w14:textId="77777777" w:rsidR="000704D3" w:rsidRDefault="000704D3" w:rsidP="000704D3">
      <w:pPr>
        <w:spacing w:line="240" w:lineRule="auto"/>
        <w:rPr>
          <w:rFonts w:ascii="Calibri" w:eastAsia="Calibri" w:hAnsi="Calibri" w:cs="Calibri"/>
          <w:lang w:eastAsia="en-GB"/>
        </w:rPr>
      </w:pPr>
      <w:r>
        <w:rPr>
          <w:rFonts w:ascii="Calibri" w:eastAsia="Calibri" w:hAnsi="Calibri" w:cs="Calibri"/>
          <w:lang w:eastAsia="en-GB"/>
        </w:rPr>
        <w:t xml:space="preserve">The machine that assembles a radiator for Jaguar Land Rover has a couple of issues that reduce productivity and increase the running costs of using the machine. </w:t>
      </w:r>
    </w:p>
    <w:p w14:paraId="4DA64B9E" w14:textId="673A19D0" w:rsidR="000704D3" w:rsidRDefault="000704D3" w:rsidP="000704D3">
      <w:pPr>
        <w:spacing w:line="240" w:lineRule="auto"/>
        <w:rPr>
          <w:rFonts w:ascii="Calibri" w:eastAsia="Calibri" w:hAnsi="Calibri" w:cs="Calibri"/>
          <w:lang w:eastAsia="en-GB"/>
        </w:rPr>
      </w:pPr>
      <w:r>
        <w:rPr>
          <w:rFonts w:ascii="Calibri" w:eastAsia="Calibri" w:hAnsi="Calibri" w:cs="Calibri"/>
          <w:lang w:eastAsia="en-GB"/>
        </w:rPr>
        <w:t xml:space="preserve">One of the issues is when the compression arm goes back into the machine ready to receive the next core, the side casing that is held by the clips on the compression arm, comes off </w:t>
      </w:r>
      <w:r w:rsidR="008E3344">
        <w:rPr>
          <w:rFonts w:ascii="Calibri" w:eastAsia="Calibri" w:hAnsi="Calibri" w:cs="Calibri"/>
          <w:lang w:eastAsia="en-GB"/>
        </w:rPr>
        <w:t xml:space="preserve">occasionally </w:t>
      </w:r>
      <w:r>
        <w:rPr>
          <w:rFonts w:ascii="Calibri" w:eastAsia="Calibri" w:hAnsi="Calibri" w:cs="Calibri"/>
          <w:lang w:eastAsia="en-GB"/>
        </w:rPr>
        <w:t>while retracting. This can sometimes jam in the machine or the operator has to lean in and replace the side casing onto its holder. The machine then needs to be reset before continuing.</w:t>
      </w:r>
    </w:p>
    <w:p w14:paraId="7FAFD658" w14:textId="752E8916" w:rsidR="000704D3" w:rsidRPr="009E1E12" w:rsidRDefault="000704D3" w:rsidP="000704D3">
      <w:pPr>
        <w:spacing w:line="240" w:lineRule="auto"/>
        <w:rPr>
          <w:rFonts w:ascii="Calibri" w:eastAsia="Calibri" w:hAnsi="Calibri" w:cs="Calibri"/>
          <w:lang w:eastAsia="en-GB"/>
        </w:rPr>
      </w:pPr>
      <w:r>
        <w:rPr>
          <w:rFonts w:ascii="Calibri" w:eastAsia="Calibri" w:hAnsi="Calibri" w:cs="Calibri"/>
          <w:lang w:eastAsia="en-GB"/>
        </w:rPr>
        <w:t xml:space="preserve">The second issue is when the radiator core is finishing the full assembly, a </w:t>
      </w:r>
      <w:r w:rsidR="008E3344">
        <w:rPr>
          <w:rFonts w:ascii="Calibri" w:eastAsia="Calibri" w:hAnsi="Calibri" w:cs="Calibri"/>
          <w:lang w:eastAsia="en-GB"/>
        </w:rPr>
        <w:t xml:space="preserve">couple of </w:t>
      </w:r>
      <w:r>
        <w:rPr>
          <w:rFonts w:ascii="Calibri" w:eastAsia="Calibri" w:hAnsi="Calibri" w:cs="Calibri"/>
          <w:lang w:eastAsia="en-GB"/>
        </w:rPr>
        <w:t>tag</w:t>
      </w:r>
      <w:r w:rsidR="008E3344">
        <w:rPr>
          <w:rFonts w:ascii="Calibri" w:eastAsia="Calibri" w:hAnsi="Calibri" w:cs="Calibri"/>
          <w:lang w:eastAsia="en-GB"/>
        </w:rPr>
        <w:t>s</w:t>
      </w:r>
      <w:r w:rsidR="005E17A8">
        <w:rPr>
          <w:rFonts w:ascii="Calibri" w:eastAsia="Calibri" w:hAnsi="Calibri" w:cs="Calibri"/>
          <w:lang w:eastAsia="en-GB"/>
        </w:rPr>
        <w:t xml:space="preserve"> on the tubeplates</w:t>
      </w:r>
      <w:r>
        <w:rPr>
          <w:rFonts w:ascii="Calibri" w:eastAsia="Calibri" w:hAnsi="Calibri" w:cs="Calibri"/>
          <w:lang w:eastAsia="en-GB"/>
        </w:rPr>
        <w:t xml:space="preserve"> that</w:t>
      </w:r>
      <w:r w:rsidR="005E17A8">
        <w:rPr>
          <w:rFonts w:ascii="Calibri" w:eastAsia="Calibri" w:hAnsi="Calibri" w:cs="Calibri"/>
          <w:lang w:eastAsia="en-GB"/>
        </w:rPr>
        <w:t xml:space="preserve"> are</w:t>
      </w:r>
      <w:r>
        <w:rPr>
          <w:rFonts w:ascii="Calibri" w:eastAsia="Calibri" w:hAnsi="Calibri" w:cs="Calibri"/>
          <w:lang w:eastAsia="en-GB"/>
        </w:rPr>
        <w:t xml:space="preserve"> folded over to </w:t>
      </w:r>
      <w:r w:rsidR="008E3344">
        <w:rPr>
          <w:rFonts w:ascii="Calibri" w:eastAsia="Calibri" w:hAnsi="Calibri" w:cs="Calibri"/>
          <w:lang w:eastAsia="en-GB"/>
        </w:rPr>
        <w:t>secure</w:t>
      </w:r>
      <w:r>
        <w:rPr>
          <w:rFonts w:ascii="Calibri" w:eastAsia="Calibri" w:hAnsi="Calibri" w:cs="Calibri"/>
          <w:lang w:eastAsia="en-GB"/>
        </w:rPr>
        <w:t xml:space="preserve"> the tubeplate </w:t>
      </w:r>
      <w:r w:rsidR="005E17A8">
        <w:rPr>
          <w:rFonts w:ascii="Calibri" w:eastAsia="Calibri" w:hAnsi="Calibri" w:cs="Calibri"/>
          <w:lang w:eastAsia="en-GB"/>
        </w:rPr>
        <w:t>to</w:t>
      </w:r>
      <w:r>
        <w:rPr>
          <w:rFonts w:ascii="Calibri" w:eastAsia="Calibri" w:hAnsi="Calibri" w:cs="Calibri"/>
          <w:lang w:eastAsia="en-GB"/>
        </w:rPr>
        <w:t xml:space="preserve"> the side casing </w:t>
      </w:r>
      <w:r w:rsidR="005E17A8">
        <w:rPr>
          <w:rFonts w:ascii="Calibri" w:eastAsia="Calibri" w:hAnsi="Calibri" w:cs="Calibri"/>
          <w:lang w:eastAsia="en-GB"/>
        </w:rPr>
        <w:t xml:space="preserve">and keeping them </w:t>
      </w:r>
      <w:r>
        <w:rPr>
          <w:rFonts w:ascii="Calibri" w:eastAsia="Calibri" w:hAnsi="Calibri" w:cs="Calibri"/>
          <w:lang w:eastAsia="en-GB"/>
        </w:rPr>
        <w:t xml:space="preserve">central and together in all four corners </w:t>
      </w:r>
      <w:r w:rsidR="005E17A8">
        <w:rPr>
          <w:rFonts w:ascii="Calibri" w:eastAsia="Calibri" w:hAnsi="Calibri" w:cs="Calibri"/>
          <w:lang w:eastAsia="en-GB"/>
        </w:rPr>
        <w:t>don’t</w:t>
      </w:r>
      <w:r>
        <w:rPr>
          <w:rFonts w:ascii="Calibri" w:eastAsia="Calibri" w:hAnsi="Calibri" w:cs="Calibri"/>
          <w:lang w:eastAsia="en-GB"/>
        </w:rPr>
        <w:t xml:space="preserve"> fully fold over. Another operator has to remove the completed core from the machine and manually tap the four tags fully flat, using a p</w:t>
      </w:r>
      <w:r w:rsidR="005E17A8">
        <w:rPr>
          <w:rFonts w:ascii="Calibri" w:eastAsia="Calibri" w:hAnsi="Calibri" w:cs="Calibri"/>
          <w:lang w:eastAsia="en-GB"/>
        </w:rPr>
        <w:t>e</w:t>
      </w:r>
      <w:r>
        <w:rPr>
          <w:rFonts w:ascii="Calibri" w:eastAsia="Calibri" w:hAnsi="Calibri" w:cs="Calibri"/>
          <w:lang w:eastAsia="en-GB"/>
        </w:rPr>
        <w:t>in hammer.</w:t>
      </w:r>
    </w:p>
    <w:p w14:paraId="17BEE808" w14:textId="77777777" w:rsidR="000704D3" w:rsidRDefault="000704D3" w:rsidP="000704D3">
      <w:pPr>
        <w:spacing w:line="240" w:lineRule="auto"/>
        <w:rPr>
          <w:rFonts w:ascii="Calibri" w:eastAsia="Calibri" w:hAnsi="Calibri" w:cs="Calibri"/>
          <w:lang w:eastAsia="en-GB"/>
        </w:rPr>
      </w:pPr>
      <w:r>
        <w:rPr>
          <w:rFonts w:ascii="Calibri" w:eastAsia="Calibri" w:hAnsi="Calibri" w:cs="Calibri"/>
          <w:lang w:eastAsia="en-GB"/>
        </w:rPr>
        <w:t>Modifications must be added to the machine to eliminate the problems. The correct assembly of the radiator core must not be affected in any way.</w:t>
      </w:r>
    </w:p>
    <w:p w14:paraId="11D82A57" w14:textId="77777777" w:rsidR="000704D3" w:rsidRPr="009E1E12" w:rsidRDefault="000704D3" w:rsidP="000704D3">
      <w:pPr>
        <w:spacing w:line="240" w:lineRule="auto"/>
        <w:rPr>
          <w:rFonts w:ascii="Calibri" w:eastAsia="Calibri" w:hAnsi="Calibri" w:cs="Calibri"/>
          <w:lang w:eastAsia="en-GB"/>
        </w:rPr>
      </w:pPr>
    </w:p>
    <w:p w14:paraId="2CDCFE42"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Performance</w:t>
      </w:r>
    </w:p>
    <w:p w14:paraId="3512FBB9"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When the machine fully compresses the side casing holders must not damage the radiator in any way.</w:t>
      </w:r>
    </w:p>
    <w:p w14:paraId="344FC891"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side casing must secure on the compression arm when it is fitted by the operator</w:t>
      </w:r>
      <w:r w:rsidRPr="009E1E12">
        <w:rPr>
          <w:rFonts w:ascii="Calibri" w:eastAsia="Calibri" w:hAnsi="Calibri" w:cs="Calibri"/>
          <w:lang w:eastAsia="en-GB"/>
        </w:rPr>
        <w:t>.</w:t>
      </w:r>
    </w:p>
    <w:p w14:paraId="73CE2CC7"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casing must stay secure when travelling in either direction.</w:t>
      </w:r>
    </w:p>
    <w:p w14:paraId="4798C0C9"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side casing must never rub on the bed of the machine.</w:t>
      </w:r>
    </w:p>
    <w:p w14:paraId="4A28A77A"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tubeplate tag bender must fully fold over the tag.</w:t>
      </w:r>
    </w:p>
    <w:p w14:paraId="14ADBF9A"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tag must be central to the side casing when folded</w:t>
      </w:r>
      <w:r w:rsidRPr="009E1E12">
        <w:rPr>
          <w:rFonts w:ascii="Calibri" w:eastAsia="Calibri" w:hAnsi="Calibri" w:cs="Calibri"/>
          <w:lang w:eastAsia="en-GB"/>
        </w:rPr>
        <w:t>.</w:t>
      </w:r>
    </w:p>
    <w:p w14:paraId="689C26F9"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When the tag is folded over there must not be any damage to the assembled core.</w:t>
      </w:r>
    </w:p>
    <w:p w14:paraId="499008DB" w14:textId="77777777" w:rsidR="000704D3" w:rsidRPr="009E1E12" w:rsidRDefault="000704D3" w:rsidP="000704D3">
      <w:pPr>
        <w:spacing w:line="240" w:lineRule="auto"/>
        <w:ind w:left="587"/>
        <w:rPr>
          <w:rFonts w:ascii="Calibri" w:eastAsia="Calibri" w:hAnsi="Calibri" w:cs="Calibri"/>
          <w:lang w:eastAsia="en-GB"/>
        </w:rPr>
      </w:pPr>
    </w:p>
    <w:p w14:paraId="35B090B3" w14:textId="77777777" w:rsidR="000704D3" w:rsidRPr="000570CA"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Environment</w:t>
      </w:r>
    </w:p>
    <w:p w14:paraId="51AC0662"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 xml:space="preserve">There won’t be much variation in the temperatures where </w:t>
      </w:r>
      <w:r>
        <w:rPr>
          <w:rFonts w:ascii="Calibri" w:eastAsia="Calibri" w:hAnsi="Calibri" w:cs="Calibri"/>
          <w:lang w:eastAsia="en-GB"/>
        </w:rPr>
        <w:t>the machine is</w:t>
      </w:r>
      <w:r w:rsidRPr="009E1E12">
        <w:rPr>
          <w:rFonts w:ascii="Calibri" w:eastAsia="Calibri" w:hAnsi="Calibri" w:cs="Calibri"/>
          <w:lang w:eastAsia="en-GB"/>
        </w:rPr>
        <w:t xml:space="preserve"> used but corrosion must be considered.</w:t>
      </w:r>
    </w:p>
    <w:p w14:paraId="4F7DB1E5"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There will be evaporated oil present on the radiator components being assembled.</w:t>
      </w:r>
    </w:p>
    <w:p w14:paraId="241E854B"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 xml:space="preserve">Rich Flux may also be present in the assembly components used. </w:t>
      </w:r>
    </w:p>
    <w:p w14:paraId="41EC65B0" w14:textId="77777777" w:rsidR="000704D3" w:rsidRPr="009E1E12" w:rsidRDefault="000704D3" w:rsidP="000704D3">
      <w:pPr>
        <w:spacing w:line="240" w:lineRule="auto"/>
        <w:ind w:left="587"/>
        <w:rPr>
          <w:rFonts w:ascii="Calibri" w:eastAsia="Calibri" w:hAnsi="Calibri" w:cs="Calibri"/>
          <w:lang w:eastAsia="en-GB"/>
        </w:rPr>
      </w:pPr>
    </w:p>
    <w:p w14:paraId="2505E9CE"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Product life span</w:t>
      </w:r>
    </w:p>
    <w:p w14:paraId="6EE747A5"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 xml:space="preserve">The </w:t>
      </w:r>
      <w:r>
        <w:rPr>
          <w:rFonts w:ascii="Calibri" w:eastAsia="Calibri" w:hAnsi="Calibri" w:cs="Calibri"/>
          <w:lang w:eastAsia="en-GB"/>
        </w:rPr>
        <w:t>machine will be used for at least 15 years</w:t>
      </w:r>
      <w:r w:rsidRPr="009E1E12">
        <w:rPr>
          <w:rFonts w:ascii="Calibri" w:eastAsia="Calibri" w:hAnsi="Calibri" w:cs="Calibri"/>
          <w:lang w:eastAsia="en-GB"/>
        </w:rPr>
        <w:t>.</w:t>
      </w:r>
      <w:r>
        <w:rPr>
          <w:rFonts w:ascii="Calibri" w:eastAsia="Calibri" w:hAnsi="Calibri" w:cs="Calibri"/>
          <w:lang w:eastAsia="en-GB"/>
        </w:rPr>
        <w:t xml:space="preserve"> Two years of high volumes, with the volumes forecasted to drop for the remainder.</w:t>
      </w:r>
    </w:p>
    <w:p w14:paraId="39B46D8B" w14:textId="77777777" w:rsidR="000704D3" w:rsidRPr="009E1E12" w:rsidRDefault="000704D3" w:rsidP="000704D3">
      <w:pPr>
        <w:spacing w:line="240" w:lineRule="auto"/>
        <w:ind w:left="587"/>
        <w:rPr>
          <w:rFonts w:ascii="Calibri" w:eastAsia="Calibri" w:hAnsi="Calibri" w:cs="Calibri"/>
          <w:lang w:eastAsia="en-GB"/>
        </w:rPr>
      </w:pPr>
    </w:p>
    <w:p w14:paraId="59DB36DA"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Life in service</w:t>
      </w:r>
    </w:p>
    <w:p w14:paraId="49D41C5E" w14:textId="154E0DD3"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machine that gets modified will be running around 400 hours a month for the next 2 years, then on a possible reduced rate of 100 hours a month.</w:t>
      </w:r>
    </w:p>
    <w:p w14:paraId="6E7522CE" w14:textId="77777777" w:rsidR="005E17A8" w:rsidRPr="00192C3F" w:rsidRDefault="005E17A8" w:rsidP="005E17A8">
      <w:pPr>
        <w:spacing w:line="240" w:lineRule="auto"/>
        <w:ind w:left="227"/>
        <w:rPr>
          <w:rFonts w:ascii="Calibri" w:eastAsia="Calibri" w:hAnsi="Calibri" w:cs="Calibri"/>
          <w:lang w:eastAsia="en-GB"/>
        </w:rPr>
      </w:pPr>
    </w:p>
    <w:p w14:paraId="69510D73" w14:textId="77777777" w:rsidR="000704D3" w:rsidRPr="008A4046" w:rsidRDefault="000704D3" w:rsidP="00461EE7">
      <w:pPr>
        <w:pStyle w:val="ListParagraph"/>
        <w:numPr>
          <w:ilvl w:val="0"/>
          <w:numId w:val="2"/>
        </w:numPr>
        <w:spacing w:line="240" w:lineRule="auto"/>
        <w:rPr>
          <w:rFonts w:ascii="Calibri" w:eastAsia="Calibri" w:hAnsi="Calibri" w:cs="Calibri"/>
          <w:lang w:eastAsia="en-GB"/>
        </w:rPr>
      </w:pPr>
      <w:r>
        <w:rPr>
          <w:rFonts w:ascii="Calibri" w:eastAsia="Calibri" w:hAnsi="Calibri" w:cs="Calibri"/>
          <w:b/>
          <w:bCs/>
          <w:lang w:eastAsia="en-GB"/>
        </w:rPr>
        <w:lastRenderedPageBreak/>
        <w:t>Shelf Life</w:t>
      </w:r>
    </w:p>
    <w:p w14:paraId="657DE3AB" w14:textId="77777777" w:rsidR="000704D3" w:rsidRDefault="000704D3" w:rsidP="000704D3">
      <w:pPr>
        <w:spacing w:line="240" w:lineRule="auto"/>
        <w:ind w:firstLine="501"/>
        <w:rPr>
          <w:rFonts w:ascii="Calibri" w:eastAsia="Calibri" w:hAnsi="Calibri" w:cs="Calibri"/>
          <w:lang w:eastAsia="en-GB"/>
        </w:rPr>
      </w:pPr>
      <w:r>
        <w:rPr>
          <w:rFonts w:ascii="Calibri" w:eastAsia="Calibri" w:hAnsi="Calibri" w:cs="Calibri"/>
          <w:lang w:eastAsia="en-GB"/>
        </w:rPr>
        <w:t>N/A</w:t>
      </w:r>
    </w:p>
    <w:p w14:paraId="299410BB" w14:textId="77777777" w:rsidR="000704D3" w:rsidRPr="009E1E12" w:rsidRDefault="000704D3" w:rsidP="000704D3">
      <w:pPr>
        <w:spacing w:line="240" w:lineRule="auto"/>
        <w:rPr>
          <w:rFonts w:ascii="Calibri" w:eastAsia="Calibri" w:hAnsi="Calibri" w:cs="Calibri"/>
          <w:lang w:eastAsia="en-GB"/>
        </w:rPr>
      </w:pPr>
    </w:p>
    <w:p w14:paraId="3052A835" w14:textId="77777777" w:rsidR="000704D3" w:rsidRPr="008A4046"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Target costs</w:t>
      </w:r>
    </w:p>
    <w:p w14:paraId="6E0BBDA9"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full target cost should be under £3000.</w:t>
      </w:r>
    </w:p>
    <w:p w14:paraId="5377F660" w14:textId="77777777" w:rsidR="000704D3" w:rsidRDefault="000704D3" w:rsidP="000704D3">
      <w:pPr>
        <w:spacing w:line="240" w:lineRule="auto"/>
        <w:rPr>
          <w:rFonts w:ascii="Calibri" w:eastAsia="Calibri" w:hAnsi="Calibri" w:cs="Calibri"/>
          <w:lang w:eastAsia="en-GB"/>
        </w:rPr>
      </w:pPr>
    </w:p>
    <w:p w14:paraId="3C33B5FD" w14:textId="77777777" w:rsidR="000704D3" w:rsidRPr="00192C3F" w:rsidRDefault="000704D3" w:rsidP="00461EE7">
      <w:pPr>
        <w:numPr>
          <w:ilvl w:val="0"/>
          <w:numId w:val="2"/>
        </w:numPr>
        <w:spacing w:line="240" w:lineRule="auto"/>
        <w:rPr>
          <w:rFonts w:ascii="Calibri" w:eastAsia="Calibri" w:hAnsi="Calibri" w:cs="Calibri"/>
          <w:lang w:eastAsia="en-GB"/>
        </w:rPr>
      </w:pPr>
      <w:r>
        <w:rPr>
          <w:rFonts w:ascii="Calibri" w:eastAsia="Calibri" w:hAnsi="Calibri" w:cs="Calibri"/>
          <w:b/>
          <w:lang w:eastAsia="en-GB"/>
        </w:rPr>
        <w:t>Quantity</w:t>
      </w:r>
    </w:p>
    <w:p w14:paraId="26D98114" w14:textId="41EE361C"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 xml:space="preserve">The side casing clip will have a quantity of </w:t>
      </w:r>
      <w:r w:rsidR="008E3344">
        <w:rPr>
          <w:rFonts w:ascii="Calibri" w:eastAsia="Calibri" w:hAnsi="Calibri" w:cs="Calibri"/>
          <w:lang w:eastAsia="en-GB"/>
        </w:rPr>
        <w:t>1</w:t>
      </w:r>
      <w:r>
        <w:rPr>
          <w:rFonts w:ascii="Calibri" w:eastAsia="Calibri" w:hAnsi="Calibri" w:cs="Calibri"/>
          <w:lang w:eastAsia="en-GB"/>
        </w:rPr>
        <w:t xml:space="preserve"> left hand and </w:t>
      </w:r>
      <w:r w:rsidR="008E3344">
        <w:rPr>
          <w:rFonts w:ascii="Calibri" w:eastAsia="Calibri" w:hAnsi="Calibri" w:cs="Calibri"/>
          <w:lang w:eastAsia="en-GB"/>
        </w:rPr>
        <w:t>1</w:t>
      </w:r>
      <w:r>
        <w:rPr>
          <w:rFonts w:ascii="Calibri" w:eastAsia="Calibri" w:hAnsi="Calibri" w:cs="Calibri"/>
          <w:lang w:eastAsia="en-GB"/>
        </w:rPr>
        <w:t xml:space="preserve"> right hand (</w:t>
      </w:r>
      <w:r w:rsidR="008E3344">
        <w:rPr>
          <w:rFonts w:ascii="Calibri" w:eastAsia="Calibri" w:hAnsi="Calibri" w:cs="Calibri"/>
          <w:lang w:eastAsia="en-GB"/>
        </w:rPr>
        <w:t>2</w:t>
      </w:r>
      <w:r>
        <w:rPr>
          <w:rFonts w:ascii="Calibri" w:eastAsia="Calibri" w:hAnsi="Calibri" w:cs="Calibri"/>
          <w:lang w:eastAsia="en-GB"/>
        </w:rPr>
        <w:t xml:space="preserve"> off in total).</w:t>
      </w:r>
    </w:p>
    <w:p w14:paraId="0139B1C3"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There will be 4 off tag benders needed in total (one for each corner).</w:t>
      </w:r>
    </w:p>
    <w:p w14:paraId="1D6542FC" w14:textId="77777777" w:rsidR="000704D3" w:rsidRPr="008A4046" w:rsidRDefault="000704D3" w:rsidP="000704D3">
      <w:pPr>
        <w:spacing w:line="240" w:lineRule="auto"/>
        <w:rPr>
          <w:rFonts w:ascii="Calibri" w:eastAsia="Calibri" w:hAnsi="Calibri" w:cs="Calibri"/>
          <w:lang w:eastAsia="en-GB"/>
        </w:rPr>
      </w:pPr>
    </w:p>
    <w:p w14:paraId="50C7796A"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Maintenance</w:t>
      </w:r>
    </w:p>
    <w:p w14:paraId="0F89C1DF"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Modified components will be monitored for wear when used by the operator as part of their pre-work checks.</w:t>
      </w:r>
    </w:p>
    <w:p w14:paraId="32DF4874"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 xml:space="preserve">Checks of the modified components will be added to the maintenance </w:t>
      </w:r>
      <w:r w:rsidRPr="009E1E12">
        <w:rPr>
          <w:rFonts w:ascii="Calibri" w:eastAsia="Calibri" w:hAnsi="Calibri" w:cs="Calibri"/>
          <w:lang w:eastAsia="en-GB"/>
        </w:rPr>
        <w:t xml:space="preserve">Preventative Maintenance (P.M.) </w:t>
      </w:r>
      <w:r>
        <w:rPr>
          <w:rFonts w:ascii="Calibri" w:eastAsia="Calibri" w:hAnsi="Calibri" w:cs="Calibri"/>
          <w:lang w:eastAsia="en-GB"/>
        </w:rPr>
        <w:t>of the machine, on a three-monthly basis.</w:t>
      </w:r>
    </w:p>
    <w:p w14:paraId="3AEB45B6"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No special tools should be required for maintenance.</w:t>
      </w:r>
    </w:p>
    <w:p w14:paraId="6EDE1A1A" w14:textId="77777777" w:rsidR="000704D3" w:rsidRDefault="000704D3" w:rsidP="000704D3">
      <w:pPr>
        <w:spacing w:line="240" w:lineRule="auto"/>
        <w:rPr>
          <w:rFonts w:ascii="Calibri" w:eastAsia="Calibri" w:hAnsi="Calibri" w:cs="Calibri"/>
          <w:lang w:eastAsia="en-GB"/>
        </w:rPr>
      </w:pPr>
    </w:p>
    <w:p w14:paraId="599C401E" w14:textId="77777777" w:rsidR="000704D3" w:rsidRDefault="000704D3" w:rsidP="00461EE7">
      <w:pPr>
        <w:numPr>
          <w:ilvl w:val="0"/>
          <w:numId w:val="2"/>
        </w:numPr>
        <w:spacing w:line="240" w:lineRule="auto"/>
        <w:rPr>
          <w:rFonts w:ascii="Calibri" w:eastAsia="Calibri" w:hAnsi="Calibri" w:cs="Calibri"/>
          <w:b/>
          <w:bCs/>
          <w:lang w:eastAsia="en-GB"/>
        </w:rPr>
      </w:pPr>
      <w:r w:rsidRPr="008A4046">
        <w:rPr>
          <w:rFonts w:ascii="Calibri" w:eastAsia="Calibri" w:hAnsi="Calibri" w:cs="Calibri"/>
          <w:b/>
          <w:bCs/>
          <w:lang w:eastAsia="en-GB"/>
        </w:rPr>
        <w:t>Marketing</w:t>
      </w:r>
    </w:p>
    <w:p w14:paraId="5A54B5A9" w14:textId="77777777" w:rsidR="000704D3" w:rsidRPr="00394B26" w:rsidRDefault="000704D3" w:rsidP="000704D3">
      <w:pPr>
        <w:spacing w:line="240" w:lineRule="auto"/>
        <w:ind w:left="501"/>
        <w:rPr>
          <w:rFonts w:ascii="Calibri" w:eastAsia="Calibri" w:hAnsi="Calibri" w:cs="Calibri"/>
          <w:lang w:eastAsia="en-GB"/>
        </w:rPr>
      </w:pPr>
      <w:r>
        <w:rPr>
          <w:rFonts w:ascii="Calibri" w:eastAsia="Calibri" w:hAnsi="Calibri" w:cs="Calibri"/>
          <w:lang w:eastAsia="en-GB"/>
        </w:rPr>
        <w:t>N/A</w:t>
      </w:r>
    </w:p>
    <w:p w14:paraId="7EC9EA69" w14:textId="77777777" w:rsidR="000704D3" w:rsidRDefault="000704D3" w:rsidP="000704D3">
      <w:pPr>
        <w:spacing w:line="240" w:lineRule="auto"/>
        <w:rPr>
          <w:rFonts w:ascii="Calibri" w:eastAsia="Calibri" w:hAnsi="Calibri" w:cs="Calibri"/>
          <w:b/>
          <w:bCs/>
          <w:lang w:eastAsia="en-GB"/>
        </w:rPr>
      </w:pPr>
    </w:p>
    <w:p w14:paraId="2332AC11" w14:textId="77777777" w:rsidR="000704D3" w:rsidRPr="008A4046" w:rsidRDefault="000704D3" w:rsidP="00461EE7">
      <w:pPr>
        <w:numPr>
          <w:ilvl w:val="0"/>
          <w:numId w:val="2"/>
        </w:numPr>
        <w:spacing w:line="240" w:lineRule="auto"/>
        <w:rPr>
          <w:rFonts w:ascii="Calibri" w:eastAsia="Calibri" w:hAnsi="Calibri" w:cs="Calibri"/>
          <w:b/>
          <w:bCs/>
          <w:lang w:eastAsia="en-GB"/>
        </w:rPr>
      </w:pPr>
      <w:r>
        <w:rPr>
          <w:rFonts w:ascii="Calibri" w:eastAsia="Calibri" w:hAnsi="Calibri" w:cs="Calibri"/>
          <w:b/>
          <w:bCs/>
          <w:lang w:eastAsia="en-GB"/>
        </w:rPr>
        <w:t>Packaging</w:t>
      </w:r>
    </w:p>
    <w:p w14:paraId="69FFCDA2" w14:textId="77777777" w:rsidR="000704D3" w:rsidRDefault="000704D3" w:rsidP="000704D3">
      <w:pPr>
        <w:spacing w:line="240" w:lineRule="auto"/>
        <w:ind w:left="720"/>
        <w:rPr>
          <w:rFonts w:ascii="Calibri" w:eastAsia="Calibri" w:hAnsi="Calibri" w:cs="Calibri"/>
          <w:lang w:eastAsia="en-GB"/>
        </w:rPr>
      </w:pPr>
      <w:r>
        <w:rPr>
          <w:rFonts w:ascii="Calibri" w:eastAsia="Calibri" w:hAnsi="Calibri" w:cs="Calibri"/>
          <w:lang w:eastAsia="en-GB"/>
        </w:rPr>
        <w:t>N/A</w:t>
      </w:r>
    </w:p>
    <w:p w14:paraId="1580A84E" w14:textId="77777777" w:rsidR="000704D3" w:rsidRPr="009E1E12" w:rsidRDefault="000704D3" w:rsidP="000704D3">
      <w:pPr>
        <w:spacing w:line="240" w:lineRule="auto"/>
        <w:rPr>
          <w:rFonts w:ascii="Calibri" w:eastAsia="Calibri" w:hAnsi="Calibri" w:cs="Calibri"/>
          <w:lang w:eastAsia="en-GB"/>
        </w:rPr>
      </w:pPr>
    </w:p>
    <w:p w14:paraId="03C573C2" w14:textId="77777777" w:rsidR="000704D3" w:rsidRPr="008A4046"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lang w:eastAsia="en-GB"/>
        </w:rPr>
        <w:t xml:space="preserve"> </w:t>
      </w:r>
      <w:r w:rsidRPr="009E1E12">
        <w:rPr>
          <w:rFonts w:ascii="Calibri" w:eastAsia="Calibri" w:hAnsi="Calibri" w:cs="Calibri"/>
          <w:b/>
          <w:lang w:eastAsia="en-GB"/>
        </w:rPr>
        <w:t>Size and Weight restrictions</w:t>
      </w:r>
    </w:p>
    <w:p w14:paraId="48F68E87"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Modifications must not impede the assembly of the radiator core in any way.</w:t>
      </w:r>
    </w:p>
    <w:p w14:paraId="35C69B99" w14:textId="77777777" w:rsidR="000704D3" w:rsidRPr="00F41D36" w:rsidRDefault="000704D3" w:rsidP="000704D3">
      <w:pPr>
        <w:spacing w:line="240" w:lineRule="auto"/>
        <w:ind w:left="227"/>
        <w:rPr>
          <w:rFonts w:ascii="Calibri" w:eastAsia="Calibri" w:hAnsi="Calibri" w:cs="Calibri"/>
          <w:lang w:eastAsia="en-GB"/>
        </w:rPr>
      </w:pPr>
    </w:p>
    <w:p w14:paraId="1F4C0C28" w14:textId="77777777" w:rsidR="000704D3" w:rsidRPr="008A4046" w:rsidRDefault="000704D3" w:rsidP="00461EE7">
      <w:pPr>
        <w:numPr>
          <w:ilvl w:val="0"/>
          <w:numId w:val="2"/>
        </w:numPr>
        <w:spacing w:line="240" w:lineRule="auto"/>
        <w:rPr>
          <w:rFonts w:ascii="Calibri" w:eastAsia="Calibri" w:hAnsi="Calibri" w:cs="Calibri"/>
          <w:b/>
          <w:bCs/>
          <w:lang w:eastAsia="en-GB"/>
        </w:rPr>
      </w:pPr>
      <w:r w:rsidRPr="008A4046">
        <w:rPr>
          <w:rFonts w:ascii="Calibri" w:eastAsia="Calibri" w:hAnsi="Calibri" w:cs="Calibri"/>
          <w:b/>
          <w:bCs/>
          <w:lang w:eastAsia="en-GB"/>
        </w:rPr>
        <w:t>Shipping</w:t>
      </w:r>
    </w:p>
    <w:p w14:paraId="437B30A0" w14:textId="77777777" w:rsidR="000704D3" w:rsidRDefault="000704D3" w:rsidP="000704D3">
      <w:pPr>
        <w:spacing w:line="240" w:lineRule="auto"/>
        <w:ind w:left="720"/>
        <w:rPr>
          <w:rFonts w:ascii="Calibri" w:eastAsia="Calibri" w:hAnsi="Calibri" w:cs="Calibri"/>
          <w:lang w:eastAsia="en-GB"/>
        </w:rPr>
      </w:pPr>
      <w:r>
        <w:rPr>
          <w:rFonts w:ascii="Calibri" w:eastAsia="Calibri" w:hAnsi="Calibri" w:cs="Calibri"/>
          <w:lang w:eastAsia="en-GB"/>
        </w:rPr>
        <w:t>N/A</w:t>
      </w:r>
    </w:p>
    <w:p w14:paraId="680538A6" w14:textId="77777777" w:rsidR="000704D3" w:rsidRPr="009E1E12" w:rsidRDefault="000704D3" w:rsidP="000704D3">
      <w:pPr>
        <w:spacing w:line="240" w:lineRule="auto"/>
        <w:rPr>
          <w:rFonts w:ascii="Calibri" w:eastAsia="Calibri" w:hAnsi="Calibri" w:cs="Calibri"/>
          <w:lang w:eastAsia="en-GB"/>
        </w:rPr>
      </w:pPr>
    </w:p>
    <w:p w14:paraId="2B5B1FEF"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Manufacturing Processes</w:t>
      </w:r>
    </w:p>
    <w:p w14:paraId="61E4CF51"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All material used will be cut internally (</w:t>
      </w:r>
      <w:r>
        <w:rPr>
          <w:rFonts w:ascii="Calibri" w:eastAsia="Calibri" w:hAnsi="Calibri" w:cs="Calibri"/>
          <w:lang w:eastAsia="en-GB"/>
        </w:rPr>
        <w:t>Marelli CK Holdings</w:t>
      </w:r>
      <w:r w:rsidRPr="009E1E12">
        <w:rPr>
          <w:rFonts w:ascii="Calibri" w:eastAsia="Calibri" w:hAnsi="Calibri" w:cs="Calibri"/>
          <w:lang w:eastAsia="en-GB"/>
        </w:rPr>
        <w:t>), using a band saw.</w:t>
      </w:r>
    </w:p>
    <w:p w14:paraId="21F238CF"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Any modification c</w:t>
      </w:r>
      <w:r w:rsidRPr="009E1E12">
        <w:rPr>
          <w:rFonts w:ascii="Calibri" w:eastAsia="Calibri" w:hAnsi="Calibri" w:cs="Calibri"/>
          <w:lang w:eastAsia="en-GB"/>
        </w:rPr>
        <w:t xml:space="preserve">omponents manufactured will be milled and drilled using manual </w:t>
      </w:r>
      <w:r>
        <w:rPr>
          <w:rFonts w:ascii="Calibri" w:eastAsia="Calibri" w:hAnsi="Calibri" w:cs="Calibri"/>
          <w:lang w:eastAsia="en-GB"/>
        </w:rPr>
        <w:t xml:space="preserve">or </w:t>
      </w:r>
      <w:r w:rsidRPr="009E1E12">
        <w:rPr>
          <w:rFonts w:ascii="Calibri" w:eastAsia="Calibri" w:hAnsi="Calibri" w:cs="Calibri"/>
          <w:lang w:eastAsia="en-GB"/>
        </w:rPr>
        <w:t>CNC milling machines, then grinded with a surface grinder to correct dimensions</w:t>
      </w:r>
      <w:r>
        <w:rPr>
          <w:rFonts w:ascii="Calibri" w:eastAsia="Calibri" w:hAnsi="Calibri" w:cs="Calibri"/>
          <w:lang w:eastAsia="en-GB"/>
        </w:rPr>
        <w:t xml:space="preserve"> if necessary</w:t>
      </w:r>
      <w:r w:rsidRPr="009E1E12">
        <w:rPr>
          <w:rFonts w:ascii="Calibri" w:eastAsia="Calibri" w:hAnsi="Calibri" w:cs="Calibri"/>
          <w:lang w:eastAsia="en-GB"/>
        </w:rPr>
        <w:t>. All processes completed internally.</w:t>
      </w:r>
    </w:p>
    <w:p w14:paraId="647A23A1"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If there is to be any processes to be carried out when the modification components are fitted to the machine such as tapping or drilling holes, hand tools will be used (cordless hand drill, tap wrench, taps etc).</w:t>
      </w:r>
    </w:p>
    <w:p w14:paraId="3CB5CDCD" w14:textId="77777777" w:rsidR="000704D3" w:rsidRPr="00513BF6" w:rsidRDefault="000704D3" w:rsidP="000704D3">
      <w:pPr>
        <w:spacing w:line="240" w:lineRule="auto"/>
        <w:ind w:left="227"/>
        <w:rPr>
          <w:rFonts w:ascii="Calibri" w:eastAsia="Calibri" w:hAnsi="Calibri" w:cs="Calibri"/>
          <w:lang w:eastAsia="en-GB"/>
        </w:rPr>
      </w:pPr>
    </w:p>
    <w:p w14:paraId="25A5040C"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lastRenderedPageBreak/>
        <w:t>Materials to be bought in from the following suppliers:</w:t>
      </w:r>
    </w:p>
    <w:p w14:paraId="4698FA47" w14:textId="77777777" w:rsidR="000704D3" w:rsidRPr="00513BF6" w:rsidRDefault="000704D3" w:rsidP="00461EE7">
      <w:pPr>
        <w:numPr>
          <w:ilvl w:val="0"/>
          <w:numId w:val="3"/>
        </w:numPr>
        <w:spacing w:line="240" w:lineRule="auto"/>
        <w:ind w:left="927"/>
        <w:rPr>
          <w:rFonts w:ascii="Calibri" w:eastAsia="Calibri" w:hAnsi="Calibri" w:cs="Calibri"/>
          <w:lang w:eastAsia="en-GB"/>
        </w:rPr>
      </w:pPr>
      <w:r>
        <w:rPr>
          <w:rFonts w:ascii="Calibri" w:eastAsia="Calibri" w:hAnsi="Calibri" w:cs="Calibri"/>
          <w:b/>
          <w:lang w:eastAsia="en-GB"/>
        </w:rPr>
        <w:t>Gauge Plate</w:t>
      </w:r>
      <w:r w:rsidRPr="009E1E12">
        <w:rPr>
          <w:rFonts w:ascii="Calibri" w:eastAsia="Calibri" w:hAnsi="Calibri" w:cs="Calibri"/>
          <w:b/>
          <w:lang w:eastAsia="en-GB"/>
        </w:rPr>
        <w:t xml:space="preserve"> – </w:t>
      </w:r>
      <w:r>
        <w:rPr>
          <w:rFonts w:ascii="Calibri" w:eastAsia="Calibri" w:hAnsi="Calibri" w:cs="Calibri"/>
          <w:lang w:eastAsia="en-GB"/>
        </w:rPr>
        <w:t>Cromwell Tools</w:t>
      </w:r>
    </w:p>
    <w:p w14:paraId="75C65F4A" w14:textId="77777777" w:rsidR="000704D3" w:rsidRDefault="000704D3" w:rsidP="00461EE7">
      <w:pPr>
        <w:numPr>
          <w:ilvl w:val="0"/>
          <w:numId w:val="3"/>
        </w:numPr>
        <w:spacing w:line="240" w:lineRule="auto"/>
        <w:ind w:left="927"/>
        <w:rPr>
          <w:rFonts w:ascii="Calibri" w:eastAsia="Calibri" w:hAnsi="Calibri" w:cs="Calibri"/>
          <w:lang w:eastAsia="en-GB"/>
        </w:rPr>
      </w:pPr>
      <w:r w:rsidRPr="009E1E12">
        <w:rPr>
          <w:rFonts w:ascii="Calibri" w:eastAsia="Calibri" w:hAnsi="Calibri" w:cs="Calibri"/>
          <w:b/>
          <w:lang w:eastAsia="en-GB"/>
        </w:rPr>
        <w:t>Springs –</w:t>
      </w:r>
      <w:r w:rsidRPr="009E1E12">
        <w:rPr>
          <w:rFonts w:ascii="Calibri" w:eastAsia="Calibri" w:hAnsi="Calibri" w:cs="Calibri"/>
          <w:lang w:eastAsia="en-GB"/>
        </w:rPr>
        <w:t xml:space="preserve"> Lee Spring</w:t>
      </w:r>
    </w:p>
    <w:p w14:paraId="5642907E" w14:textId="77777777" w:rsidR="000704D3" w:rsidRPr="009E1E12" w:rsidRDefault="000704D3" w:rsidP="00461EE7">
      <w:pPr>
        <w:numPr>
          <w:ilvl w:val="0"/>
          <w:numId w:val="3"/>
        </w:numPr>
        <w:spacing w:line="240" w:lineRule="auto"/>
        <w:ind w:left="927"/>
        <w:rPr>
          <w:rFonts w:ascii="Calibri" w:eastAsia="Calibri" w:hAnsi="Calibri" w:cs="Calibri"/>
          <w:lang w:eastAsia="en-GB"/>
        </w:rPr>
      </w:pPr>
      <w:r>
        <w:rPr>
          <w:rFonts w:ascii="Calibri" w:eastAsia="Calibri" w:hAnsi="Calibri" w:cs="Calibri"/>
          <w:b/>
          <w:lang w:eastAsia="en-GB"/>
        </w:rPr>
        <w:t>Drill bits –</w:t>
      </w:r>
      <w:r>
        <w:rPr>
          <w:rFonts w:ascii="Calibri" w:eastAsia="Calibri" w:hAnsi="Calibri" w:cs="Calibri"/>
          <w:lang w:eastAsia="en-GB"/>
        </w:rPr>
        <w:t xml:space="preserve"> </w:t>
      </w:r>
      <w:r w:rsidRPr="00513BF6">
        <w:rPr>
          <w:rFonts w:ascii="Calibri" w:eastAsia="Calibri" w:hAnsi="Calibri" w:cs="Calibri"/>
          <w:lang w:eastAsia="en-GB"/>
        </w:rPr>
        <w:t>Cromwell Tools</w:t>
      </w:r>
    </w:p>
    <w:p w14:paraId="52AE204B" w14:textId="77777777" w:rsidR="000704D3" w:rsidRPr="006A78E3" w:rsidRDefault="000704D3" w:rsidP="00461EE7">
      <w:pPr>
        <w:numPr>
          <w:ilvl w:val="0"/>
          <w:numId w:val="3"/>
        </w:numPr>
        <w:spacing w:line="240" w:lineRule="auto"/>
        <w:ind w:left="927"/>
        <w:rPr>
          <w:rFonts w:ascii="Calibri" w:eastAsia="Calibri" w:hAnsi="Calibri" w:cs="Calibri"/>
          <w:b/>
          <w:lang w:eastAsia="en-GB"/>
        </w:rPr>
      </w:pPr>
      <w:r w:rsidRPr="009E1E12">
        <w:rPr>
          <w:rFonts w:ascii="Calibri" w:eastAsia="Calibri" w:hAnsi="Calibri" w:cs="Calibri"/>
          <w:b/>
          <w:lang w:eastAsia="en-GB"/>
        </w:rPr>
        <w:t>All fittings (</w:t>
      </w:r>
      <w:r>
        <w:rPr>
          <w:rFonts w:ascii="Calibri" w:eastAsia="Calibri" w:hAnsi="Calibri" w:cs="Calibri"/>
          <w:b/>
          <w:lang w:eastAsia="en-GB"/>
        </w:rPr>
        <w:t>Stripper and various bolts</w:t>
      </w:r>
      <w:r w:rsidRPr="009E1E12">
        <w:rPr>
          <w:rFonts w:ascii="Calibri" w:eastAsia="Calibri" w:hAnsi="Calibri" w:cs="Calibri"/>
          <w:b/>
          <w:lang w:eastAsia="en-GB"/>
        </w:rPr>
        <w:t xml:space="preserve"> etc) – </w:t>
      </w:r>
      <w:r w:rsidRPr="009E1E12">
        <w:rPr>
          <w:rFonts w:ascii="Calibri" w:eastAsia="Calibri" w:hAnsi="Calibri" w:cs="Calibri"/>
          <w:lang w:eastAsia="en-GB"/>
        </w:rPr>
        <w:t>Eriks Industrial Services Ltd</w:t>
      </w:r>
    </w:p>
    <w:p w14:paraId="7D19B402" w14:textId="77777777" w:rsidR="000704D3" w:rsidRPr="009E1E12" w:rsidRDefault="000704D3" w:rsidP="000704D3">
      <w:pPr>
        <w:spacing w:line="240" w:lineRule="auto"/>
        <w:ind w:left="927"/>
        <w:rPr>
          <w:rFonts w:ascii="Calibri" w:eastAsia="Calibri" w:hAnsi="Calibri" w:cs="Calibri"/>
          <w:b/>
          <w:lang w:eastAsia="en-GB"/>
        </w:rPr>
      </w:pPr>
    </w:p>
    <w:p w14:paraId="5E1BBDF7"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lang w:eastAsia="en-GB"/>
        </w:rPr>
        <w:t xml:space="preserve"> </w:t>
      </w:r>
      <w:r w:rsidRPr="009E1E12">
        <w:rPr>
          <w:rFonts w:ascii="Calibri" w:eastAsia="Calibri" w:hAnsi="Calibri" w:cs="Calibri"/>
          <w:b/>
          <w:lang w:eastAsia="en-GB"/>
        </w:rPr>
        <w:t>Aesthetics</w:t>
      </w:r>
    </w:p>
    <w:p w14:paraId="695395B4"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The form can follow function.</w:t>
      </w:r>
    </w:p>
    <w:p w14:paraId="46A30696"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Modification components</w:t>
      </w:r>
      <w:r w:rsidRPr="009E1E12">
        <w:rPr>
          <w:rFonts w:ascii="Calibri" w:eastAsia="Calibri" w:hAnsi="Calibri" w:cs="Calibri"/>
          <w:lang w:eastAsia="en-GB"/>
        </w:rPr>
        <w:t xml:space="preserve"> must have no sharp edges.</w:t>
      </w:r>
    </w:p>
    <w:p w14:paraId="77408D6B" w14:textId="77777777" w:rsidR="000704D3" w:rsidRPr="009E1E12" w:rsidRDefault="000704D3" w:rsidP="000704D3">
      <w:pPr>
        <w:spacing w:line="240" w:lineRule="auto"/>
        <w:ind w:left="587"/>
        <w:rPr>
          <w:rFonts w:ascii="Calibri" w:eastAsia="Calibri" w:hAnsi="Calibri" w:cs="Calibri"/>
          <w:lang w:eastAsia="en-GB"/>
        </w:rPr>
      </w:pPr>
    </w:p>
    <w:p w14:paraId="027E356A"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Ergonomics</w:t>
      </w:r>
    </w:p>
    <w:p w14:paraId="3ED3DA95" w14:textId="77777777" w:rsidR="000704D3" w:rsidRDefault="000704D3" w:rsidP="00461EE7">
      <w:pPr>
        <w:numPr>
          <w:ilvl w:val="1"/>
          <w:numId w:val="2"/>
        </w:numPr>
        <w:spacing w:after="0" w:line="240" w:lineRule="auto"/>
        <w:ind w:left="587"/>
        <w:rPr>
          <w:rFonts w:ascii="Calibri" w:eastAsia="Calibri" w:hAnsi="Calibri" w:cs="Calibri"/>
          <w:lang w:eastAsia="en-GB"/>
        </w:rPr>
      </w:pPr>
      <w:r>
        <w:rPr>
          <w:rFonts w:ascii="Calibri" w:eastAsia="Calibri" w:hAnsi="Calibri" w:cs="Calibri"/>
          <w:lang w:eastAsia="en-GB"/>
        </w:rPr>
        <w:t>The modified parts must be safe enough for the operator to use</w:t>
      </w:r>
      <w:r w:rsidRPr="009E1E12">
        <w:rPr>
          <w:rFonts w:ascii="Calibri" w:eastAsia="Calibri" w:hAnsi="Calibri" w:cs="Calibri"/>
          <w:lang w:eastAsia="en-GB"/>
        </w:rPr>
        <w:t>.</w:t>
      </w:r>
    </w:p>
    <w:p w14:paraId="60754D03" w14:textId="77777777" w:rsidR="000704D3" w:rsidRDefault="000704D3" w:rsidP="000704D3">
      <w:pPr>
        <w:spacing w:after="0" w:line="240" w:lineRule="auto"/>
        <w:ind w:left="587"/>
        <w:rPr>
          <w:rFonts w:ascii="Calibri" w:eastAsia="Calibri" w:hAnsi="Calibri" w:cs="Calibri"/>
          <w:lang w:eastAsia="en-GB"/>
        </w:rPr>
      </w:pPr>
    </w:p>
    <w:p w14:paraId="0F18567E" w14:textId="77777777" w:rsidR="000704D3" w:rsidRDefault="000704D3" w:rsidP="00461EE7">
      <w:pPr>
        <w:numPr>
          <w:ilvl w:val="1"/>
          <w:numId w:val="2"/>
        </w:numPr>
        <w:spacing w:after="0" w:line="240" w:lineRule="auto"/>
        <w:ind w:left="587"/>
        <w:rPr>
          <w:rFonts w:ascii="Calibri" w:eastAsia="Calibri" w:hAnsi="Calibri" w:cs="Calibri"/>
          <w:lang w:eastAsia="en-GB"/>
        </w:rPr>
      </w:pPr>
      <w:r>
        <w:rPr>
          <w:rFonts w:ascii="Calibri" w:eastAsia="Calibri" w:hAnsi="Calibri" w:cs="Calibri"/>
          <w:lang w:eastAsia="en-GB"/>
        </w:rPr>
        <w:t>When checking the components used for the modification during preventative maintenance, it should be as easy as possible to check for wear on springs etc.</w:t>
      </w:r>
    </w:p>
    <w:p w14:paraId="33BAD08E" w14:textId="77777777" w:rsidR="000704D3" w:rsidRDefault="000704D3" w:rsidP="000704D3">
      <w:pPr>
        <w:spacing w:after="0" w:line="240" w:lineRule="auto"/>
        <w:rPr>
          <w:rFonts w:ascii="Calibri" w:eastAsia="Calibri" w:hAnsi="Calibri" w:cs="Calibri"/>
          <w:lang w:eastAsia="en-GB"/>
        </w:rPr>
      </w:pPr>
    </w:p>
    <w:p w14:paraId="20DF9494" w14:textId="77777777" w:rsidR="000704D3" w:rsidRPr="009E1E12" w:rsidRDefault="000704D3" w:rsidP="000704D3">
      <w:pPr>
        <w:spacing w:after="0" w:line="240" w:lineRule="auto"/>
        <w:rPr>
          <w:rFonts w:ascii="Calibri" w:eastAsia="Calibri" w:hAnsi="Calibri" w:cs="Calibri"/>
          <w:lang w:eastAsia="en-GB"/>
        </w:rPr>
      </w:pPr>
    </w:p>
    <w:p w14:paraId="3C53C60F" w14:textId="77777777" w:rsidR="000704D3" w:rsidRPr="008A4046"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 xml:space="preserve">Customer </w:t>
      </w:r>
      <w:r>
        <w:rPr>
          <w:rFonts w:ascii="Calibri" w:eastAsia="Calibri" w:hAnsi="Calibri" w:cs="Calibri"/>
          <w:b/>
          <w:lang w:eastAsia="en-GB"/>
        </w:rPr>
        <w:t>R</w:t>
      </w:r>
      <w:r w:rsidRPr="009E1E12">
        <w:rPr>
          <w:rFonts w:ascii="Calibri" w:eastAsia="Calibri" w:hAnsi="Calibri" w:cs="Calibri"/>
          <w:b/>
          <w:lang w:eastAsia="en-GB"/>
        </w:rPr>
        <w:t>equirements</w:t>
      </w:r>
    </w:p>
    <w:p w14:paraId="74E2148C"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Must</w:t>
      </w:r>
      <w:r>
        <w:rPr>
          <w:rFonts w:ascii="Calibri" w:eastAsia="Calibri" w:hAnsi="Calibri" w:cs="Calibri"/>
          <w:lang w:eastAsia="en-GB"/>
        </w:rPr>
        <w:t xml:space="preserve"> assemble PLA </w:t>
      </w:r>
      <w:r w:rsidRPr="009E1E12">
        <w:rPr>
          <w:rFonts w:ascii="Calibri" w:eastAsia="Calibri" w:hAnsi="Calibri" w:cs="Calibri"/>
          <w:lang w:eastAsia="en-GB"/>
        </w:rPr>
        <w:t>radiators to the required specification</w:t>
      </w:r>
      <w:r>
        <w:rPr>
          <w:rFonts w:ascii="Calibri" w:eastAsia="Calibri" w:hAnsi="Calibri" w:cs="Calibri"/>
          <w:lang w:eastAsia="en-GB"/>
        </w:rPr>
        <w:t xml:space="preserve"> set by Jaguar Land Rover (JLR)</w:t>
      </w:r>
      <w:r w:rsidRPr="009E1E12">
        <w:rPr>
          <w:rFonts w:ascii="Calibri" w:eastAsia="Calibri" w:hAnsi="Calibri" w:cs="Calibri"/>
          <w:lang w:eastAsia="en-GB"/>
        </w:rPr>
        <w:t>.</w:t>
      </w:r>
    </w:p>
    <w:p w14:paraId="203B3CAB" w14:textId="77777777" w:rsidR="000704D3" w:rsidRDefault="000704D3" w:rsidP="000704D3">
      <w:pPr>
        <w:spacing w:line="240" w:lineRule="auto"/>
        <w:rPr>
          <w:rFonts w:ascii="Calibri" w:eastAsia="Calibri" w:hAnsi="Calibri" w:cs="Calibri"/>
          <w:lang w:eastAsia="en-GB"/>
        </w:rPr>
      </w:pPr>
    </w:p>
    <w:p w14:paraId="1B931EB3" w14:textId="77777777" w:rsidR="000704D3" w:rsidRPr="008A4046" w:rsidRDefault="000704D3" w:rsidP="00461EE7">
      <w:pPr>
        <w:numPr>
          <w:ilvl w:val="0"/>
          <w:numId w:val="2"/>
        </w:numPr>
        <w:spacing w:line="240" w:lineRule="auto"/>
        <w:rPr>
          <w:rFonts w:ascii="Calibri" w:eastAsia="Calibri" w:hAnsi="Calibri" w:cs="Calibri"/>
          <w:lang w:eastAsia="en-GB"/>
        </w:rPr>
      </w:pPr>
      <w:r>
        <w:rPr>
          <w:rFonts w:ascii="Calibri" w:eastAsia="Calibri" w:hAnsi="Calibri" w:cs="Calibri"/>
          <w:b/>
          <w:lang w:eastAsia="en-GB"/>
        </w:rPr>
        <w:t>Competition</w:t>
      </w:r>
    </w:p>
    <w:p w14:paraId="760D83CE" w14:textId="77777777" w:rsidR="000704D3" w:rsidRDefault="000704D3" w:rsidP="000704D3">
      <w:pPr>
        <w:spacing w:line="240" w:lineRule="auto"/>
        <w:ind w:left="720"/>
        <w:rPr>
          <w:rFonts w:ascii="Calibri" w:eastAsia="Calibri" w:hAnsi="Calibri" w:cs="Calibri"/>
          <w:lang w:eastAsia="en-GB"/>
        </w:rPr>
      </w:pPr>
      <w:r>
        <w:rPr>
          <w:rFonts w:ascii="Calibri" w:eastAsia="Calibri" w:hAnsi="Calibri" w:cs="Calibri"/>
          <w:lang w:eastAsia="en-GB"/>
        </w:rPr>
        <w:t>N/A</w:t>
      </w:r>
    </w:p>
    <w:p w14:paraId="7F865A50" w14:textId="77777777" w:rsidR="000704D3" w:rsidRPr="008A4046" w:rsidRDefault="000704D3" w:rsidP="000704D3">
      <w:pPr>
        <w:spacing w:line="240" w:lineRule="auto"/>
        <w:ind w:left="141"/>
        <w:rPr>
          <w:rFonts w:ascii="Calibri" w:eastAsia="Calibri" w:hAnsi="Calibri" w:cs="Calibri"/>
          <w:lang w:eastAsia="en-GB"/>
        </w:rPr>
      </w:pPr>
    </w:p>
    <w:p w14:paraId="60439F3A" w14:textId="77777777" w:rsidR="000704D3" w:rsidRPr="009E1E12" w:rsidRDefault="000704D3" w:rsidP="00461EE7">
      <w:pPr>
        <w:numPr>
          <w:ilvl w:val="0"/>
          <w:numId w:val="2"/>
        </w:numPr>
        <w:spacing w:line="240" w:lineRule="auto"/>
        <w:rPr>
          <w:rFonts w:ascii="Calibri" w:eastAsia="Calibri" w:hAnsi="Calibri" w:cs="Calibri"/>
          <w:lang w:eastAsia="en-GB"/>
        </w:rPr>
      </w:pPr>
      <w:r>
        <w:rPr>
          <w:rFonts w:ascii="Calibri" w:eastAsia="Calibri" w:hAnsi="Calibri" w:cs="Calibri"/>
          <w:b/>
          <w:lang w:eastAsia="en-GB"/>
        </w:rPr>
        <w:t>Quality and Reliability</w:t>
      </w:r>
    </w:p>
    <w:p w14:paraId="1D407121"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Any materials used must be strong and reliable enough to carry out what is intended of them.</w:t>
      </w:r>
    </w:p>
    <w:p w14:paraId="4C40B888"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Materials used should be as maintenance free as possible.</w:t>
      </w:r>
    </w:p>
    <w:p w14:paraId="69F4266D" w14:textId="77777777" w:rsidR="000704D3" w:rsidRPr="009E1E12" w:rsidRDefault="000704D3" w:rsidP="000704D3">
      <w:pPr>
        <w:spacing w:line="240" w:lineRule="auto"/>
        <w:rPr>
          <w:rFonts w:ascii="Calibri" w:eastAsia="Calibri" w:hAnsi="Calibri" w:cs="Calibri"/>
          <w:lang w:eastAsia="en-GB"/>
        </w:rPr>
      </w:pPr>
    </w:p>
    <w:p w14:paraId="56730873"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lang w:eastAsia="en-GB"/>
        </w:rPr>
        <w:t xml:space="preserve"> </w:t>
      </w:r>
      <w:r w:rsidRPr="009E1E12">
        <w:rPr>
          <w:rFonts w:ascii="Calibri" w:eastAsia="Calibri" w:hAnsi="Calibri" w:cs="Calibri"/>
          <w:b/>
          <w:lang w:eastAsia="en-GB"/>
        </w:rPr>
        <w:t>Standards and Specifications</w:t>
      </w:r>
    </w:p>
    <w:p w14:paraId="1618105A" w14:textId="77777777" w:rsidR="000704D3" w:rsidRPr="00A87891"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Standards to adhere to:</w:t>
      </w:r>
    </w:p>
    <w:p w14:paraId="343807BD" w14:textId="77777777" w:rsidR="000704D3" w:rsidRPr="009E1E12" w:rsidRDefault="000704D3" w:rsidP="00461EE7">
      <w:pPr>
        <w:numPr>
          <w:ilvl w:val="0"/>
          <w:numId w:val="1"/>
        </w:numPr>
        <w:spacing w:line="240" w:lineRule="auto"/>
        <w:ind w:left="927"/>
        <w:rPr>
          <w:rFonts w:ascii="Calibri" w:eastAsia="Calibri" w:hAnsi="Calibri" w:cs="Calibri"/>
          <w:lang w:eastAsia="en-GB"/>
        </w:rPr>
      </w:pPr>
      <w:r w:rsidRPr="009E1E12">
        <w:rPr>
          <w:rFonts w:ascii="Calibri" w:eastAsia="Calibri" w:hAnsi="Calibri" w:cs="Calibri"/>
          <w:lang w:eastAsia="en-GB"/>
        </w:rPr>
        <w:t>BS 8888 – Technical drawings</w:t>
      </w:r>
    </w:p>
    <w:p w14:paraId="648DBC98" w14:textId="77777777" w:rsidR="000704D3" w:rsidRPr="009E1E12" w:rsidRDefault="000704D3" w:rsidP="00461EE7">
      <w:pPr>
        <w:numPr>
          <w:ilvl w:val="0"/>
          <w:numId w:val="1"/>
        </w:numPr>
        <w:spacing w:line="240" w:lineRule="auto"/>
        <w:ind w:left="927"/>
        <w:rPr>
          <w:rFonts w:ascii="Calibri" w:eastAsia="Calibri" w:hAnsi="Calibri" w:cs="Calibri"/>
          <w:lang w:eastAsia="en-GB"/>
        </w:rPr>
      </w:pPr>
      <w:r w:rsidRPr="009E1E12">
        <w:rPr>
          <w:rFonts w:ascii="Calibri" w:eastAsia="Calibri" w:hAnsi="Calibri" w:cs="Calibri"/>
          <w:lang w:eastAsia="en-GB"/>
        </w:rPr>
        <w:t xml:space="preserve">BS </w:t>
      </w:r>
      <w:r>
        <w:rPr>
          <w:rFonts w:ascii="Calibri" w:eastAsia="Calibri" w:hAnsi="Calibri" w:cs="Calibri"/>
          <w:lang w:eastAsia="en-GB"/>
        </w:rPr>
        <w:t>EN ISO 4957 – Gauge Plate 0.1 Tool steel</w:t>
      </w:r>
    </w:p>
    <w:p w14:paraId="2C88F261" w14:textId="77777777" w:rsidR="000704D3" w:rsidRPr="006A78E3" w:rsidRDefault="000704D3" w:rsidP="00461EE7">
      <w:pPr>
        <w:numPr>
          <w:ilvl w:val="0"/>
          <w:numId w:val="1"/>
        </w:numPr>
        <w:spacing w:line="240" w:lineRule="auto"/>
        <w:ind w:left="927"/>
        <w:rPr>
          <w:rFonts w:ascii="Calibri" w:eastAsia="Calibri" w:hAnsi="Calibri" w:cs="Calibri"/>
          <w:lang w:eastAsia="en-GB"/>
        </w:rPr>
      </w:pPr>
      <w:r w:rsidRPr="009E1E12">
        <w:rPr>
          <w:rFonts w:ascii="Calibri" w:eastAsia="Calibri" w:hAnsi="Calibri" w:cs="Calibri"/>
          <w:lang w:eastAsia="en-GB"/>
        </w:rPr>
        <w:t>BS EN 15800 – Springs</w:t>
      </w:r>
    </w:p>
    <w:p w14:paraId="1CC740F1" w14:textId="77777777" w:rsidR="000704D3" w:rsidRPr="009E1E12" w:rsidRDefault="000704D3" w:rsidP="00461EE7">
      <w:pPr>
        <w:numPr>
          <w:ilvl w:val="0"/>
          <w:numId w:val="1"/>
        </w:numPr>
        <w:spacing w:line="240" w:lineRule="auto"/>
        <w:ind w:left="927"/>
        <w:rPr>
          <w:rFonts w:ascii="Calibri" w:eastAsia="Calibri" w:hAnsi="Calibri" w:cs="Calibri"/>
          <w:lang w:eastAsia="en-GB"/>
        </w:rPr>
      </w:pPr>
      <w:r w:rsidRPr="009E1E12">
        <w:rPr>
          <w:rFonts w:ascii="Calibri" w:eastAsia="Calibri" w:hAnsi="Calibri" w:cs="Calibri"/>
          <w:lang w:eastAsia="en-GB"/>
        </w:rPr>
        <w:t>BS EN 13128 – Milling machines</w:t>
      </w:r>
    </w:p>
    <w:p w14:paraId="23131EE4" w14:textId="77777777" w:rsidR="000704D3" w:rsidRDefault="000704D3" w:rsidP="00461EE7">
      <w:pPr>
        <w:numPr>
          <w:ilvl w:val="0"/>
          <w:numId w:val="1"/>
        </w:numPr>
        <w:spacing w:line="240" w:lineRule="auto"/>
        <w:ind w:left="927"/>
        <w:rPr>
          <w:rFonts w:ascii="Calibri" w:eastAsia="Calibri" w:hAnsi="Calibri" w:cs="Calibri"/>
          <w:lang w:eastAsia="en-GB"/>
        </w:rPr>
      </w:pPr>
      <w:r w:rsidRPr="009E1E12">
        <w:rPr>
          <w:rFonts w:ascii="Calibri" w:eastAsia="Calibri" w:hAnsi="Calibri" w:cs="Calibri"/>
          <w:lang w:eastAsia="en-GB"/>
        </w:rPr>
        <w:t>BS ISO 4703: 2001 – Surface grinding</w:t>
      </w:r>
      <w:r>
        <w:rPr>
          <w:rFonts w:ascii="Calibri" w:eastAsia="Calibri" w:hAnsi="Calibri" w:cs="Calibri"/>
          <w:lang w:eastAsia="en-GB"/>
        </w:rPr>
        <w:t xml:space="preserve"> machines</w:t>
      </w:r>
    </w:p>
    <w:p w14:paraId="2F94D34A" w14:textId="77777777" w:rsidR="000704D3" w:rsidRDefault="000704D3" w:rsidP="00461EE7">
      <w:pPr>
        <w:numPr>
          <w:ilvl w:val="0"/>
          <w:numId w:val="1"/>
        </w:numPr>
        <w:spacing w:line="240" w:lineRule="auto"/>
        <w:ind w:left="927"/>
        <w:rPr>
          <w:rFonts w:ascii="Calibri" w:eastAsia="Calibri" w:hAnsi="Calibri" w:cs="Calibri"/>
          <w:lang w:eastAsia="en-GB"/>
        </w:rPr>
      </w:pPr>
      <w:r w:rsidRPr="00A87891">
        <w:rPr>
          <w:rFonts w:ascii="Calibri" w:eastAsia="Calibri" w:hAnsi="Calibri" w:cs="Calibri"/>
          <w:lang w:eastAsia="en-GB"/>
        </w:rPr>
        <w:t>BS EN 12413 and BS ISO 525</w:t>
      </w:r>
      <w:r>
        <w:rPr>
          <w:rFonts w:ascii="Calibri" w:eastAsia="Calibri" w:hAnsi="Calibri" w:cs="Calibri"/>
          <w:lang w:eastAsia="en-GB"/>
        </w:rPr>
        <w:t xml:space="preserve"> – Abrasive wheel</w:t>
      </w:r>
    </w:p>
    <w:p w14:paraId="7B7A9C24" w14:textId="77777777" w:rsidR="000704D3" w:rsidRPr="00A87891" w:rsidRDefault="000704D3" w:rsidP="00461EE7">
      <w:pPr>
        <w:numPr>
          <w:ilvl w:val="0"/>
          <w:numId w:val="1"/>
        </w:numPr>
        <w:spacing w:line="240" w:lineRule="auto"/>
        <w:ind w:left="927"/>
        <w:rPr>
          <w:rFonts w:ascii="Calibri" w:eastAsia="Calibri" w:hAnsi="Calibri" w:cs="Calibri"/>
          <w:lang w:eastAsia="en-GB"/>
        </w:rPr>
      </w:pPr>
      <w:r w:rsidRPr="00A87891">
        <w:rPr>
          <w:rFonts w:ascii="Calibri" w:eastAsia="Calibri" w:hAnsi="Calibri" w:cs="Calibri"/>
          <w:lang w:eastAsia="en-GB"/>
        </w:rPr>
        <w:t>BS 6322(2) &amp; BS 4320</w:t>
      </w:r>
      <w:r>
        <w:rPr>
          <w:rFonts w:ascii="Calibri" w:eastAsia="Calibri" w:hAnsi="Calibri" w:cs="Calibri"/>
          <w:lang w:eastAsia="en-GB"/>
        </w:rPr>
        <w:t xml:space="preserve"> -</w:t>
      </w:r>
      <w:r w:rsidRPr="00A87891">
        <w:rPr>
          <w:rFonts w:ascii="Calibri" w:eastAsia="Calibri" w:hAnsi="Calibri" w:cs="Calibri"/>
          <w:lang w:eastAsia="en-GB"/>
        </w:rPr>
        <w:t xml:space="preserve"> Nuts and washers </w:t>
      </w:r>
    </w:p>
    <w:p w14:paraId="29C4FE40" w14:textId="77777777" w:rsidR="000704D3" w:rsidRPr="009E1E12" w:rsidRDefault="000704D3" w:rsidP="000704D3">
      <w:pPr>
        <w:spacing w:line="240" w:lineRule="auto"/>
        <w:rPr>
          <w:rFonts w:ascii="Calibri" w:eastAsia="Calibri" w:hAnsi="Calibri" w:cs="Calibri"/>
          <w:lang w:eastAsia="en-GB"/>
        </w:rPr>
      </w:pPr>
    </w:p>
    <w:p w14:paraId="055AA9C1"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lastRenderedPageBreak/>
        <w:t>Company Constraints</w:t>
      </w:r>
    </w:p>
    <w:p w14:paraId="022F160D"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None – except those outlined in Manufacturing and Processes</w:t>
      </w:r>
      <w:r>
        <w:rPr>
          <w:rFonts w:ascii="Calibri" w:eastAsia="Calibri" w:hAnsi="Calibri" w:cs="Calibri"/>
          <w:lang w:eastAsia="en-GB"/>
        </w:rPr>
        <w:t>.</w:t>
      </w:r>
    </w:p>
    <w:p w14:paraId="636DA864" w14:textId="77777777" w:rsidR="000704D3" w:rsidRPr="00C62F9D" w:rsidRDefault="000704D3" w:rsidP="000704D3">
      <w:pPr>
        <w:spacing w:line="240" w:lineRule="auto"/>
        <w:rPr>
          <w:rFonts w:ascii="Calibri" w:eastAsia="Calibri" w:hAnsi="Calibri" w:cs="Calibri"/>
          <w:lang w:eastAsia="en-GB"/>
        </w:rPr>
      </w:pPr>
    </w:p>
    <w:p w14:paraId="00E202F7"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Processes</w:t>
      </w:r>
    </w:p>
    <w:p w14:paraId="799860CB"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All components to be of a metric form</w:t>
      </w:r>
      <w:r>
        <w:rPr>
          <w:rFonts w:ascii="Calibri" w:eastAsia="Calibri" w:hAnsi="Calibri" w:cs="Calibri"/>
          <w:lang w:eastAsia="en-GB"/>
        </w:rPr>
        <w:t>.</w:t>
      </w:r>
    </w:p>
    <w:p w14:paraId="65C64C3F" w14:textId="77777777" w:rsidR="000704D3" w:rsidRPr="009E1E12" w:rsidRDefault="000704D3" w:rsidP="000704D3">
      <w:pPr>
        <w:spacing w:line="240" w:lineRule="auto"/>
        <w:ind w:left="587"/>
        <w:rPr>
          <w:rFonts w:ascii="Calibri" w:eastAsia="Calibri" w:hAnsi="Calibri" w:cs="Calibri"/>
          <w:lang w:eastAsia="en-GB"/>
        </w:rPr>
      </w:pPr>
    </w:p>
    <w:p w14:paraId="0368060D"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lang w:eastAsia="en-GB"/>
        </w:rPr>
        <w:t xml:space="preserve"> </w:t>
      </w:r>
      <w:r w:rsidRPr="009E1E12">
        <w:rPr>
          <w:rFonts w:ascii="Calibri" w:eastAsia="Calibri" w:hAnsi="Calibri" w:cs="Calibri"/>
          <w:b/>
          <w:lang w:eastAsia="en-GB"/>
        </w:rPr>
        <w:t>Safety</w:t>
      </w:r>
    </w:p>
    <w:p w14:paraId="48BCC92F"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 machine</w:t>
      </w:r>
      <w:r w:rsidRPr="009E1E12">
        <w:rPr>
          <w:rFonts w:ascii="Calibri" w:eastAsia="Calibri" w:hAnsi="Calibri" w:cs="Calibri"/>
          <w:lang w:eastAsia="en-GB"/>
        </w:rPr>
        <w:t xml:space="preserve"> must be used by a competent person (Trained).</w:t>
      </w:r>
    </w:p>
    <w:p w14:paraId="0D7EED37"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Modified components</w:t>
      </w:r>
      <w:r w:rsidRPr="009E1E12">
        <w:rPr>
          <w:rFonts w:ascii="Calibri" w:eastAsia="Calibri" w:hAnsi="Calibri" w:cs="Calibri"/>
          <w:lang w:eastAsia="en-GB"/>
        </w:rPr>
        <w:t xml:space="preserve"> must be safe to use with no sharp edges present.</w:t>
      </w:r>
    </w:p>
    <w:p w14:paraId="595F01FD"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There must be no pinching points on the modifications made.</w:t>
      </w:r>
    </w:p>
    <w:p w14:paraId="2CDC2ACB"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Radiator assembly components must be easy to fit with the new modifications in place.</w:t>
      </w:r>
    </w:p>
    <w:p w14:paraId="15626618" w14:textId="77777777" w:rsidR="000704D3" w:rsidRPr="00C659DF" w:rsidRDefault="000704D3" w:rsidP="000704D3">
      <w:pPr>
        <w:spacing w:line="240" w:lineRule="auto"/>
        <w:ind w:left="587"/>
        <w:rPr>
          <w:rFonts w:ascii="Calibri" w:eastAsia="Calibri" w:hAnsi="Calibri" w:cs="Calibri"/>
          <w:lang w:eastAsia="en-GB"/>
        </w:rPr>
      </w:pPr>
    </w:p>
    <w:p w14:paraId="7AF370F8"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Testing</w:t>
      </w:r>
    </w:p>
    <w:p w14:paraId="6841DA85"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 xml:space="preserve"> </w:t>
      </w:r>
      <w:r>
        <w:rPr>
          <w:rFonts w:ascii="Calibri" w:eastAsia="Calibri" w:hAnsi="Calibri" w:cs="Calibri"/>
          <w:lang w:eastAsia="en-GB"/>
        </w:rPr>
        <w:t>Modifications will be tested for ease of use prior to an operator using them</w:t>
      </w:r>
      <w:r w:rsidRPr="009E1E12">
        <w:rPr>
          <w:rFonts w:ascii="Calibri" w:eastAsia="Calibri" w:hAnsi="Calibri" w:cs="Calibri"/>
          <w:lang w:eastAsia="en-GB"/>
        </w:rPr>
        <w:t>.</w:t>
      </w:r>
    </w:p>
    <w:p w14:paraId="4169070B"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When being tested by an operator they will be briefed and the testing will be monitored.</w:t>
      </w:r>
    </w:p>
    <w:p w14:paraId="75400BF5" w14:textId="77777777" w:rsidR="000704D3" w:rsidRPr="009E1E12" w:rsidRDefault="000704D3" w:rsidP="000704D3">
      <w:pPr>
        <w:spacing w:line="240" w:lineRule="auto"/>
        <w:ind w:left="587"/>
        <w:rPr>
          <w:rFonts w:ascii="Calibri" w:eastAsia="Calibri" w:hAnsi="Calibri" w:cs="Calibri"/>
          <w:lang w:eastAsia="en-GB"/>
        </w:rPr>
      </w:pPr>
    </w:p>
    <w:p w14:paraId="3517A37A" w14:textId="77777777" w:rsidR="000704D3" w:rsidRPr="008A4046"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Legal</w:t>
      </w:r>
    </w:p>
    <w:p w14:paraId="66E74155"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Possible litigation lies in the user injuring themselves by having access to moving parts during the assembly operation. (Training must be given to try to avoid this).</w:t>
      </w:r>
    </w:p>
    <w:p w14:paraId="50C234B1" w14:textId="77777777" w:rsidR="000704D3" w:rsidRDefault="000704D3" w:rsidP="000704D3">
      <w:pPr>
        <w:spacing w:line="240" w:lineRule="auto"/>
        <w:ind w:left="227"/>
        <w:rPr>
          <w:rFonts w:ascii="Calibri" w:eastAsia="Calibri" w:hAnsi="Calibri" w:cs="Calibri"/>
          <w:lang w:eastAsia="en-GB"/>
        </w:rPr>
      </w:pPr>
    </w:p>
    <w:p w14:paraId="456C49D6" w14:textId="77777777" w:rsidR="000704D3" w:rsidRPr="009E1E12" w:rsidRDefault="000704D3" w:rsidP="00461EE7">
      <w:pPr>
        <w:numPr>
          <w:ilvl w:val="0"/>
          <w:numId w:val="2"/>
        </w:numPr>
        <w:spacing w:line="240" w:lineRule="auto"/>
        <w:rPr>
          <w:rFonts w:ascii="Calibri" w:eastAsia="Calibri" w:hAnsi="Calibri" w:cs="Calibri"/>
          <w:lang w:eastAsia="en-GB"/>
        </w:rPr>
      </w:pPr>
      <w:r>
        <w:rPr>
          <w:rFonts w:ascii="Calibri" w:eastAsia="Calibri" w:hAnsi="Calibri" w:cs="Calibri"/>
          <w:b/>
          <w:lang w:eastAsia="en-GB"/>
        </w:rPr>
        <w:t>Installation</w:t>
      </w:r>
    </w:p>
    <w:p w14:paraId="665960EB" w14:textId="77777777" w:rsidR="000704D3" w:rsidRPr="009E1E12"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No special tools will be required when installing modification components.</w:t>
      </w:r>
    </w:p>
    <w:p w14:paraId="0DE810D5" w14:textId="77777777" w:rsidR="000704D3" w:rsidRPr="009E1E12" w:rsidRDefault="000704D3" w:rsidP="000704D3">
      <w:pPr>
        <w:spacing w:line="240" w:lineRule="auto"/>
        <w:ind w:left="720"/>
        <w:rPr>
          <w:rFonts w:ascii="Calibri" w:eastAsia="Calibri" w:hAnsi="Calibri" w:cs="Calibri"/>
          <w:lang w:eastAsia="en-GB"/>
        </w:rPr>
      </w:pPr>
    </w:p>
    <w:p w14:paraId="1ADA7FB7"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b/>
          <w:lang w:eastAsia="en-GB"/>
        </w:rPr>
        <w:t>Documentation</w:t>
      </w:r>
    </w:p>
    <w:p w14:paraId="4B625C22" w14:textId="77777777" w:rsidR="000704D3" w:rsidRDefault="000704D3" w:rsidP="00461EE7">
      <w:pPr>
        <w:numPr>
          <w:ilvl w:val="1"/>
          <w:numId w:val="2"/>
        </w:numPr>
        <w:spacing w:line="240" w:lineRule="auto"/>
        <w:ind w:left="587"/>
        <w:rPr>
          <w:rFonts w:ascii="Calibri" w:eastAsia="Calibri" w:hAnsi="Calibri" w:cs="Calibri"/>
          <w:lang w:eastAsia="en-GB"/>
        </w:rPr>
      </w:pPr>
      <w:r w:rsidRPr="009E1E12">
        <w:rPr>
          <w:rFonts w:ascii="Calibri" w:eastAsia="Calibri" w:hAnsi="Calibri" w:cs="Calibri"/>
          <w:lang w:eastAsia="en-GB"/>
        </w:rPr>
        <w:t xml:space="preserve">The </w:t>
      </w:r>
      <w:r>
        <w:rPr>
          <w:rFonts w:ascii="Calibri" w:eastAsia="Calibri" w:hAnsi="Calibri" w:cs="Calibri"/>
          <w:lang w:eastAsia="en-GB"/>
        </w:rPr>
        <w:t>modifications will be added to the existing</w:t>
      </w:r>
      <w:r w:rsidRPr="009E1E12">
        <w:rPr>
          <w:rFonts w:ascii="Calibri" w:eastAsia="Calibri" w:hAnsi="Calibri" w:cs="Calibri"/>
          <w:lang w:eastAsia="en-GB"/>
        </w:rPr>
        <w:t xml:space="preserve"> Standard Operating Sheet (S.O.S.)</w:t>
      </w:r>
      <w:r>
        <w:rPr>
          <w:rFonts w:ascii="Calibri" w:eastAsia="Calibri" w:hAnsi="Calibri" w:cs="Calibri"/>
          <w:lang w:eastAsia="en-GB"/>
        </w:rPr>
        <w:t>.</w:t>
      </w:r>
    </w:p>
    <w:p w14:paraId="1775573A" w14:textId="77777777" w:rsidR="000704D3" w:rsidRPr="009E1E12" w:rsidRDefault="000704D3" w:rsidP="000704D3">
      <w:pPr>
        <w:spacing w:line="240" w:lineRule="auto"/>
        <w:ind w:left="227"/>
        <w:rPr>
          <w:rFonts w:ascii="Calibri" w:eastAsia="Calibri" w:hAnsi="Calibri" w:cs="Calibri"/>
          <w:lang w:eastAsia="en-GB"/>
        </w:rPr>
      </w:pPr>
    </w:p>
    <w:p w14:paraId="0B9FFB81" w14:textId="77777777" w:rsidR="000704D3" w:rsidRPr="009E1E12" w:rsidRDefault="000704D3" w:rsidP="00461EE7">
      <w:pPr>
        <w:numPr>
          <w:ilvl w:val="0"/>
          <w:numId w:val="2"/>
        </w:numPr>
        <w:spacing w:line="240" w:lineRule="auto"/>
        <w:rPr>
          <w:rFonts w:ascii="Calibri" w:eastAsia="Calibri" w:hAnsi="Calibri" w:cs="Calibri"/>
          <w:lang w:eastAsia="en-GB"/>
        </w:rPr>
      </w:pPr>
      <w:r w:rsidRPr="009E1E12">
        <w:rPr>
          <w:rFonts w:ascii="Calibri" w:eastAsia="Calibri" w:hAnsi="Calibri" w:cs="Calibri"/>
          <w:lang w:eastAsia="en-GB"/>
        </w:rPr>
        <w:t xml:space="preserve"> </w:t>
      </w:r>
      <w:r w:rsidRPr="009E1E12">
        <w:rPr>
          <w:rFonts w:ascii="Calibri" w:eastAsia="Calibri" w:hAnsi="Calibri" w:cs="Calibri"/>
          <w:b/>
          <w:lang w:eastAsia="en-GB"/>
        </w:rPr>
        <w:t>Disposal</w:t>
      </w:r>
    </w:p>
    <w:p w14:paraId="13803685" w14:textId="77777777" w:rsidR="000704D3" w:rsidRDefault="000704D3" w:rsidP="00461EE7">
      <w:pPr>
        <w:numPr>
          <w:ilvl w:val="1"/>
          <w:numId w:val="2"/>
        </w:numPr>
        <w:spacing w:line="240" w:lineRule="auto"/>
        <w:ind w:left="587"/>
        <w:rPr>
          <w:rFonts w:ascii="Calibri" w:eastAsia="Calibri" w:hAnsi="Calibri" w:cs="Calibri"/>
          <w:lang w:eastAsia="en-GB"/>
        </w:rPr>
      </w:pPr>
      <w:r>
        <w:rPr>
          <w:rFonts w:ascii="Calibri" w:eastAsia="Calibri" w:hAnsi="Calibri" w:cs="Calibri"/>
          <w:lang w:eastAsia="en-GB"/>
        </w:rPr>
        <w:t>T</w:t>
      </w:r>
      <w:r w:rsidRPr="009E1E12">
        <w:rPr>
          <w:rFonts w:ascii="Calibri" w:eastAsia="Calibri" w:hAnsi="Calibri" w:cs="Calibri"/>
          <w:lang w:eastAsia="en-GB"/>
        </w:rPr>
        <w:t>he materials used will be fully recyclable.</w:t>
      </w:r>
    </w:p>
    <w:p w14:paraId="24534608" w14:textId="655C2263" w:rsidR="00CC407F" w:rsidRDefault="00CC407F" w:rsidP="00CC407F">
      <w:pPr>
        <w:rPr>
          <w:lang w:val="en" w:eastAsia="en-GB"/>
        </w:rPr>
      </w:pPr>
    </w:p>
    <w:p w14:paraId="1AA01A5E" w14:textId="78A1996F" w:rsidR="000704D3" w:rsidRDefault="000704D3" w:rsidP="00CC407F">
      <w:pPr>
        <w:rPr>
          <w:lang w:val="en" w:eastAsia="en-GB"/>
        </w:rPr>
      </w:pPr>
    </w:p>
    <w:p w14:paraId="6A881E80" w14:textId="0306F2FD" w:rsidR="000704D3" w:rsidRDefault="000704D3" w:rsidP="00CC407F">
      <w:pPr>
        <w:rPr>
          <w:lang w:val="en" w:eastAsia="en-GB"/>
        </w:rPr>
      </w:pPr>
    </w:p>
    <w:p w14:paraId="3CA48942" w14:textId="0F328F69" w:rsidR="000704D3" w:rsidRDefault="000704D3" w:rsidP="00CC407F">
      <w:pPr>
        <w:rPr>
          <w:lang w:val="en" w:eastAsia="en-GB"/>
        </w:rPr>
      </w:pPr>
    </w:p>
    <w:p w14:paraId="21B45EE0" w14:textId="1FA885E7" w:rsidR="000704D3" w:rsidRDefault="000704D3" w:rsidP="00CC407F">
      <w:pPr>
        <w:rPr>
          <w:lang w:val="en" w:eastAsia="en-GB"/>
        </w:rPr>
      </w:pPr>
    </w:p>
    <w:p w14:paraId="1F25B02F" w14:textId="03E4B692" w:rsidR="000704D3" w:rsidRDefault="000704D3" w:rsidP="00CC407F">
      <w:pPr>
        <w:rPr>
          <w:lang w:val="en" w:eastAsia="en-GB"/>
        </w:rPr>
      </w:pPr>
    </w:p>
    <w:p w14:paraId="45314831" w14:textId="77777777" w:rsidR="00A24C1F" w:rsidRPr="00CC407F" w:rsidRDefault="00A24C1F" w:rsidP="00CC407F">
      <w:pPr>
        <w:rPr>
          <w:lang w:val="en" w:eastAsia="en-GB"/>
        </w:rPr>
      </w:pPr>
    </w:p>
    <w:p w14:paraId="592A10DF" w14:textId="397F2536" w:rsidR="00D63BDC" w:rsidRDefault="00D63BDC" w:rsidP="00D63BDC">
      <w:pPr>
        <w:pStyle w:val="Heading2"/>
        <w:rPr>
          <w:lang w:val="en" w:eastAsia="en-GB"/>
        </w:rPr>
      </w:pPr>
      <w:bookmarkStart w:id="82" w:name="_Toc38203940"/>
      <w:r>
        <w:rPr>
          <w:lang w:val="en" w:eastAsia="en-GB"/>
        </w:rPr>
        <w:lastRenderedPageBreak/>
        <w:t xml:space="preserve">Appendix </w:t>
      </w:r>
      <w:r w:rsidR="000704D3">
        <w:rPr>
          <w:lang w:val="en" w:eastAsia="en-GB"/>
        </w:rPr>
        <w:t>4</w:t>
      </w:r>
      <w:r w:rsidR="00096A11">
        <w:rPr>
          <w:lang w:val="en" w:eastAsia="en-GB"/>
        </w:rPr>
        <w:t xml:space="preserve"> – </w:t>
      </w:r>
      <w:r w:rsidR="005E17A8">
        <w:rPr>
          <w:lang w:val="en" w:eastAsia="en-GB"/>
        </w:rPr>
        <w:t xml:space="preserve">Initial </w:t>
      </w:r>
      <w:r w:rsidR="008E65CA">
        <w:rPr>
          <w:lang w:val="en" w:eastAsia="en-GB"/>
        </w:rPr>
        <w:t>Timing Plan</w:t>
      </w:r>
      <w:bookmarkEnd w:id="82"/>
    </w:p>
    <w:p w14:paraId="53AEDDFA" w14:textId="6DE48C30" w:rsidR="00D63BDC" w:rsidRDefault="00D63BDC" w:rsidP="00D63BDC">
      <w:pPr>
        <w:rPr>
          <w:lang w:val="en" w:eastAsia="en-GB"/>
        </w:rPr>
      </w:pPr>
    </w:p>
    <w:p w14:paraId="532B7263" w14:textId="3C7C8871" w:rsidR="00D63BDC" w:rsidRDefault="00D63BDC" w:rsidP="00D63BDC">
      <w:pPr>
        <w:rPr>
          <w:lang w:val="en" w:eastAsia="en-GB"/>
        </w:rPr>
      </w:pPr>
    </w:p>
    <w:p w14:paraId="108B3192" w14:textId="3F231E50" w:rsidR="00D63BDC" w:rsidRDefault="00D63BDC" w:rsidP="00D63BDC">
      <w:pPr>
        <w:rPr>
          <w:lang w:val="en" w:eastAsia="en-GB"/>
        </w:rPr>
      </w:pPr>
    </w:p>
    <w:p w14:paraId="414EB569" w14:textId="548355DF" w:rsidR="00D63BDC" w:rsidRDefault="00D63BDC" w:rsidP="00D63BDC">
      <w:pPr>
        <w:rPr>
          <w:lang w:val="en" w:eastAsia="en-GB"/>
        </w:rPr>
      </w:pPr>
    </w:p>
    <w:p w14:paraId="41295763" w14:textId="726582B4" w:rsidR="00D63BDC" w:rsidRDefault="00D63BDC" w:rsidP="00D63BDC">
      <w:pPr>
        <w:rPr>
          <w:lang w:val="en" w:eastAsia="en-GB"/>
        </w:rPr>
      </w:pPr>
    </w:p>
    <w:p w14:paraId="10F7B5EC" w14:textId="0E2FE151" w:rsidR="00D63BDC" w:rsidRDefault="00D63BDC" w:rsidP="00D63BDC">
      <w:pPr>
        <w:rPr>
          <w:lang w:val="en" w:eastAsia="en-GB"/>
        </w:rPr>
      </w:pPr>
    </w:p>
    <w:p w14:paraId="1AD3CB8B" w14:textId="7F2BFF3E" w:rsidR="00D63BDC" w:rsidRDefault="00D63BDC" w:rsidP="00D63BDC">
      <w:pPr>
        <w:rPr>
          <w:lang w:val="en" w:eastAsia="en-GB"/>
        </w:rPr>
      </w:pPr>
    </w:p>
    <w:p w14:paraId="7B4CF91D" w14:textId="0F7BF32B" w:rsidR="00D63BDC" w:rsidRDefault="00D63BDC" w:rsidP="00D63BDC">
      <w:pPr>
        <w:rPr>
          <w:lang w:val="en" w:eastAsia="en-GB"/>
        </w:rPr>
      </w:pPr>
    </w:p>
    <w:p w14:paraId="578965CC" w14:textId="71082610" w:rsidR="00D63BDC" w:rsidRDefault="00010513" w:rsidP="00D63BDC">
      <w:pPr>
        <w:rPr>
          <w:lang w:val="en" w:eastAsia="en-GB"/>
        </w:rPr>
      </w:pPr>
      <w:r>
        <w:rPr>
          <w:noProof/>
          <w:lang w:eastAsia="en-GB"/>
        </w:rPr>
        <w:drawing>
          <wp:anchor distT="0" distB="0" distL="114300" distR="114300" simplePos="0" relativeHeight="251707392" behindDoc="0" locked="0" layoutInCell="1" allowOverlap="1" wp14:anchorId="2D833A14" wp14:editId="60A92254">
            <wp:simplePos x="0" y="0"/>
            <wp:positionH relativeFrom="margin">
              <wp:align>left</wp:align>
            </wp:positionH>
            <wp:positionV relativeFrom="paragraph">
              <wp:posOffset>207645</wp:posOffset>
            </wp:positionV>
            <wp:extent cx="9142730" cy="4237355"/>
            <wp:effectExtent l="0" t="4763"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a:stretch/>
                  </pic:blipFill>
                  <pic:spPr bwMode="auto">
                    <a:xfrm rot="16200000">
                      <a:off x="0" y="0"/>
                      <a:ext cx="9142730" cy="4237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42F8B2" w14:textId="36526A8F" w:rsidR="00D63BDC" w:rsidRDefault="00D63BDC" w:rsidP="00D63BDC">
      <w:pPr>
        <w:rPr>
          <w:lang w:val="en" w:eastAsia="en-GB"/>
        </w:rPr>
      </w:pPr>
    </w:p>
    <w:p w14:paraId="4FB0EE05" w14:textId="0CA1AEF0" w:rsidR="00D63BDC" w:rsidRDefault="00D63BDC" w:rsidP="00D63BDC">
      <w:pPr>
        <w:rPr>
          <w:lang w:val="en" w:eastAsia="en-GB"/>
        </w:rPr>
      </w:pPr>
    </w:p>
    <w:p w14:paraId="31C0D533" w14:textId="29F87FE6" w:rsidR="00D63BDC" w:rsidRDefault="00D63BDC" w:rsidP="00D63BDC">
      <w:pPr>
        <w:rPr>
          <w:lang w:val="en" w:eastAsia="en-GB"/>
        </w:rPr>
      </w:pPr>
    </w:p>
    <w:p w14:paraId="3D4F6808" w14:textId="26B8B81E" w:rsidR="00D63BDC" w:rsidRDefault="00D63BDC" w:rsidP="00D63BDC">
      <w:pPr>
        <w:rPr>
          <w:lang w:val="en" w:eastAsia="en-GB"/>
        </w:rPr>
      </w:pPr>
    </w:p>
    <w:p w14:paraId="177C2846" w14:textId="6E686C47" w:rsidR="00D63BDC" w:rsidRDefault="00D63BDC" w:rsidP="00D63BDC">
      <w:pPr>
        <w:rPr>
          <w:lang w:val="en" w:eastAsia="en-GB"/>
        </w:rPr>
      </w:pPr>
    </w:p>
    <w:p w14:paraId="0575134E" w14:textId="7090DA77" w:rsidR="00D63BDC" w:rsidRDefault="00D63BDC" w:rsidP="00D63BDC">
      <w:pPr>
        <w:rPr>
          <w:lang w:val="en" w:eastAsia="en-GB"/>
        </w:rPr>
      </w:pPr>
    </w:p>
    <w:p w14:paraId="0FF87436" w14:textId="04508FFA" w:rsidR="00D63BDC" w:rsidRDefault="00D63BDC" w:rsidP="00D63BDC">
      <w:pPr>
        <w:rPr>
          <w:lang w:val="en" w:eastAsia="en-GB"/>
        </w:rPr>
      </w:pPr>
    </w:p>
    <w:p w14:paraId="02702CC5" w14:textId="4630491F" w:rsidR="00D63BDC" w:rsidRDefault="00D63BDC" w:rsidP="00D63BDC">
      <w:pPr>
        <w:rPr>
          <w:lang w:val="en" w:eastAsia="en-GB"/>
        </w:rPr>
      </w:pPr>
    </w:p>
    <w:p w14:paraId="4571F172" w14:textId="28CF9D9F" w:rsidR="00D63BDC" w:rsidRDefault="00D63BDC" w:rsidP="00D63BDC">
      <w:pPr>
        <w:rPr>
          <w:lang w:val="en" w:eastAsia="en-GB"/>
        </w:rPr>
      </w:pPr>
    </w:p>
    <w:p w14:paraId="3FDEA30B" w14:textId="704F57AF" w:rsidR="00D63BDC" w:rsidRDefault="00D63BDC" w:rsidP="00D63BDC">
      <w:pPr>
        <w:rPr>
          <w:lang w:val="en" w:eastAsia="en-GB"/>
        </w:rPr>
      </w:pPr>
    </w:p>
    <w:p w14:paraId="2EE3C51E" w14:textId="1E20350B" w:rsidR="00D63BDC" w:rsidRDefault="00D63BDC" w:rsidP="00D63BDC">
      <w:pPr>
        <w:rPr>
          <w:lang w:val="en" w:eastAsia="en-GB"/>
        </w:rPr>
      </w:pPr>
    </w:p>
    <w:p w14:paraId="549FA243" w14:textId="02B55D0E" w:rsidR="00D63BDC" w:rsidRDefault="00D63BDC" w:rsidP="00D63BDC">
      <w:pPr>
        <w:rPr>
          <w:lang w:val="en" w:eastAsia="en-GB"/>
        </w:rPr>
      </w:pPr>
    </w:p>
    <w:p w14:paraId="02BF98DD" w14:textId="2B03BAA5" w:rsidR="00D63BDC" w:rsidRDefault="00D63BDC" w:rsidP="00D63BDC">
      <w:pPr>
        <w:rPr>
          <w:lang w:val="en" w:eastAsia="en-GB"/>
        </w:rPr>
      </w:pPr>
    </w:p>
    <w:p w14:paraId="491C2149" w14:textId="7F336C56" w:rsidR="00D63BDC" w:rsidRDefault="00D63BDC" w:rsidP="00D63BDC">
      <w:pPr>
        <w:rPr>
          <w:lang w:val="en" w:eastAsia="en-GB"/>
        </w:rPr>
      </w:pPr>
    </w:p>
    <w:p w14:paraId="72D024D6" w14:textId="4B84C130" w:rsidR="00D63BDC" w:rsidRDefault="00D63BDC" w:rsidP="00D63BDC">
      <w:pPr>
        <w:rPr>
          <w:lang w:val="en" w:eastAsia="en-GB"/>
        </w:rPr>
      </w:pPr>
    </w:p>
    <w:p w14:paraId="3EF4256E" w14:textId="599A9548" w:rsidR="00D63BDC" w:rsidRDefault="00D63BDC" w:rsidP="00D63BDC">
      <w:pPr>
        <w:rPr>
          <w:lang w:val="en" w:eastAsia="en-GB"/>
        </w:rPr>
      </w:pPr>
    </w:p>
    <w:p w14:paraId="1A5DC9A5" w14:textId="3A91B927" w:rsidR="00D63BDC" w:rsidRDefault="00D63BDC" w:rsidP="00D63BDC">
      <w:pPr>
        <w:rPr>
          <w:lang w:val="en" w:eastAsia="en-GB"/>
        </w:rPr>
      </w:pPr>
    </w:p>
    <w:p w14:paraId="0378E4EA" w14:textId="7E5088F5" w:rsidR="00D63BDC" w:rsidRDefault="00D63BDC" w:rsidP="00D63BDC">
      <w:pPr>
        <w:rPr>
          <w:lang w:val="en" w:eastAsia="en-GB"/>
        </w:rPr>
      </w:pPr>
    </w:p>
    <w:p w14:paraId="72A326FF" w14:textId="7DB71E8E" w:rsidR="00D63BDC" w:rsidRDefault="00D63BDC" w:rsidP="00D63BDC">
      <w:pPr>
        <w:rPr>
          <w:lang w:val="en" w:eastAsia="en-GB"/>
        </w:rPr>
      </w:pPr>
    </w:p>
    <w:p w14:paraId="751C344E" w14:textId="547CE5D6" w:rsidR="00D63BDC" w:rsidRDefault="00D63BDC" w:rsidP="00D63BDC">
      <w:pPr>
        <w:rPr>
          <w:lang w:val="en" w:eastAsia="en-GB"/>
        </w:rPr>
      </w:pPr>
    </w:p>
    <w:p w14:paraId="568A3202" w14:textId="2744CC81" w:rsidR="00D63BDC" w:rsidRDefault="00D63BDC" w:rsidP="00D63BDC">
      <w:pPr>
        <w:rPr>
          <w:lang w:val="en" w:eastAsia="en-GB"/>
        </w:rPr>
      </w:pPr>
    </w:p>
    <w:p w14:paraId="156632E1" w14:textId="724F8E04" w:rsidR="00D63BDC" w:rsidRDefault="00D63BDC" w:rsidP="00D63BDC">
      <w:pPr>
        <w:rPr>
          <w:lang w:val="en" w:eastAsia="en-GB"/>
        </w:rPr>
      </w:pPr>
    </w:p>
    <w:p w14:paraId="06E73BC6" w14:textId="5B2FE064" w:rsidR="008E3642" w:rsidRDefault="008E3642" w:rsidP="00D63BDC">
      <w:pPr>
        <w:rPr>
          <w:lang w:val="en" w:eastAsia="en-GB"/>
        </w:rPr>
      </w:pPr>
    </w:p>
    <w:p w14:paraId="313A14C4" w14:textId="56D9E240" w:rsidR="00CF60D9" w:rsidRDefault="009B2C55" w:rsidP="00CF60D9">
      <w:pPr>
        <w:pStyle w:val="Heading2"/>
        <w:rPr>
          <w:lang w:val="en" w:eastAsia="en-GB"/>
        </w:rPr>
      </w:pPr>
      <w:bookmarkStart w:id="83" w:name="_Toc38203941"/>
      <w:bookmarkStart w:id="84" w:name="_Hlk38191690"/>
      <w:r>
        <w:rPr>
          <w:noProof/>
          <w:lang w:eastAsia="en-GB"/>
        </w:rPr>
        <w:lastRenderedPageBreak/>
        <w:drawing>
          <wp:anchor distT="0" distB="0" distL="114300" distR="114300" simplePos="0" relativeHeight="251920384" behindDoc="0" locked="0" layoutInCell="1" allowOverlap="1" wp14:anchorId="4F1C4AD1" wp14:editId="652322E6">
            <wp:simplePos x="0" y="0"/>
            <wp:positionH relativeFrom="margin">
              <wp:align>center</wp:align>
            </wp:positionH>
            <wp:positionV relativeFrom="paragraph">
              <wp:posOffset>313690</wp:posOffset>
            </wp:positionV>
            <wp:extent cx="6520180" cy="70008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a:stretch/>
                  </pic:blipFill>
                  <pic:spPr bwMode="auto">
                    <a:xfrm>
                      <a:off x="0" y="0"/>
                      <a:ext cx="6520180" cy="700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60D9">
        <w:rPr>
          <w:lang w:val="en" w:eastAsia="en-GB"/>
        </w:rPr>
        <w:t xml:space="preserve">Appendix 5 – Other Side Casing Holder </w:t>
      </w:r>
      <w:r w:rsidR="00E45250">
        <w:rPr>
          <w:lang w:val="en" w:eastAsia="en-GB"/>
        </w:rPr>
        <w:t>Methods</w:t>
      </w:r>
      <w:bookmarkEnd w:id="83"/>
    </w:p>
    <w:p w14:paraId="3BE200EE" w14:textId="0343B094" w:rsidR="00CF60D9" w:rsidRDefault="00364A6B" w:rsidP="00CF60D9">
      <w:pPr>
        <w:rPr>
          <w:lang w:val="en" w:eastAsia="en-GB"/>
        </w:rPr>
      </w:pPr>
      <w:r>
        <w:rPr>
          <w:lang w:val="en" w:eastAsia="en-GB"/>
        </w:rPr>
        <w:br w:type="textWrapping" w:clear="all"/>
      </w:r>
    </w:p>
    <w:p w14:paraId="5E93228C" w14:textId="21396BEF" w:rsidR="00CF60D9" w:rsidRDefault="00947BEB" w:rsidP="00CF60D9">
      <w:pPr>
        <w:rPr>
          <w:lang w:val="en" w:eastAsia="en-GB"/>
        </w:rPr>
      </w:pPr>
      <w:r w:rsidRPr="00947BEB">
        <w:rPr>
          <w:noProof/>
        </w:rPr>
        <w:t xml:space="preserve"> </w:t>
      </w:r>
    </w:p>
    <w:p w14:paraId="3C050C24" w14:textId="3CA31B08" w:rsidR="00CF60D9" w:rsidRDefault="00CF60D9" w:rsidP="00CF60D9">
      <w:pPr>
        <w:rPr>
          <w:lang w:val="en" w:eastAsia="en-GB"/>
        </w:rPr>
      </w:pPr>
    </w:p>
    <w:p w14:paraId="5850DD8B" w14:textId="2135BF7D" w:rsidR="009B2C55" w:rsidRDefault="009B2C55" w:rsidP="00CF60D9">
      <w:pPr>
        <w:rPr>
          <w:lang w:val="en" w:eastAsia="en-GB"/>
        </w:rPr>
      </w:pPr>
    </w:p>
    <w:p w14:paraId="25FFEE96" w14:textId="74233458" w:rsidR="009B2C55" w:rsidRDefault="009B2C55" w:rsidP="00CF60D9">
      <w:pPr>
        <w:rPr>
          <w:lang w:val="en" w:eastAsia="en-GB"/>
        </w:rPr>
      </w:pPr>
    </w:p>
    <w:p w14:paraId="059C1154" w14:textId="3FB31207" w:rsidR="009B2C55" w:rsidRDefault="009B2C55" w:rsidP="00CF60D9">
      <w:pPr>
        <w:rPr>
          <w:lang w:val="en" w:eastAsia="en-GB"/>
        </w:rPr>
      </w:pPr>
    </w:p>
    <w:p w14:paraId="6E22AC4C" w14:textId="77777777" w:rsidR="009B2C55" w:rsidRDefault="009B2C55" w:rsidP="00CF60D9">
      <w:pPr>
        <w:rPr>
          <w:lang w:val="en" w:eastAsia="en-GB"/>
        </w:rPr>
      </w:pPr>
    </w:p>
    <w:p w14:paraId="00EC1F6E" w14:textId="2C2BE0ED" w:rsidR="004F3692" w:rsidRDefault="004F3692" w:rsidP="004F3692">
      <w:pPr>
        <w:pStyle w:val="Heading2"/>
        <w:rPr>
          <w:rFonts w:eastAsia="Arial"/>
          <w:lang w:val="en" w:eastAsia="en-GB"/>
        </w:rPr>
      </w:pPr>
      <w:bookmarkStart w:id="85" w:name="_Toc38203942"/>
      <w:bookmarkEnd w:id="84"/>
      <w:r>
        <w:rPr>
          <w:rFonts w:eastAsia="Arial"/>
          <w:lang w:val="en" w:eastAsia="en-GB"/>
        </w:rPr>
        <w:lastRenderedPageBreak/>
        <w:t>Appendix 6 – Criteria Analysis for Side Casing Clip Modification</w:t>
      </w:r>
      <w:bookmarkEnd w:id="85"/>
    </w:p>
    <w:p w14:paraId="7D7E7535" w14:textId="77777777" w:rsidR="004F3692" w:rsidRPr="00A3184B" w:rsidRDefault="004F3692" w:rsidP="004F3692">
      <w:pPr>
        <w:rPr>
          <w:lang w:val="en" w:eastAsia="en-GB"/>
        </w:rPr>
      </w:pPr>
      <w:r w:rsidRPr="006A5D5B">
        <w:rPr>
          <w:noProof/>
          <w:lang w:eastAsia="en-GB"/>
        </w:rPr>
        <w:drawing>
          <wp:anchor distT="0" distB="0" distL="114300" distR="114300" simplePos="0" relativeHeight="251728896" behindDoc="0" locked="0" layoutInCell="1" allowOverlap="1" wp14:anchorId="02157C83" wp14:editId="0D56602B">
            <wp:simplePos x="0" y="0"/>
            <wp:positionH relativeFrom="margin">
              <wp:align>center</wp:align>
            </wp:positionH>
            <wp:positionV relativeFrom="paragraph">
              <wp:posOffset>29845</wp:posOffset>
            </wp:positionV>
            <wp:extent cx="5257800" cy="5238750"/>
            <wp:effectExtent l="19050" t="19050" r="19050" b="190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257800" cy="523875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35F93" w14:textId="77777777" w:rsidR="004F3692" w:rsidRDefault="004F3692" w:rsidP="004F3692">
      <w:pPr>
        <w:rPr>
          <w:rFonts w:ascii="Arial" w:eastAsia="Arial" w:hAnsi="Arial" w:cs="Arial"/>
          <w:sz w:val="24"/>
          <w:szCs w:val="28"/>
          <w:lang w:val="en" w:eastAsia="en-GB"/>
        </w:rPr>
      </w:pPr>
    </w:p>
    <w:p w14:paraId="3A567061" w14:textId="77777777" w:rsidR="004F3692" w:rsidRDefault="004F3692" w:rsidP="004F3692">
      <w:pPr>
        <w:rPr>
          <w:rFonts w:ascii="Arial" w:eastAsia="Arial" w:hAnsi="Arial" w:cs="Arial"/>
          <w:sz w:val="24"/>
          <w:szCs w:val="28"/>
          <w:lang w:val="en" w:eastAsia="en-GB"/>
        </w:rPr>
      </w:pPr>
    </w:p>
    <w:p w14:paraId="21221B52" w14:textId="77777777" w:rsidR="004F3692" w:rsidRDefault="004F3692" w:rsidP="004F3692">
      <w:pPr>
        <w:rPr>
          <w:rFonts w:ascii="Arial" w:eastAsia="Arial" w:hAnsi="Arial" w:cs="Arial"/>
          <w:sz w:val="24"/>
          <w:szCs w:val="28"/>
          <w:lang w:val="en" w:eastAsia="en-GB"/>
        </w:rPr>
      </w:pPr>
    </w:p>
    <w:p w14:paraId="347EE9B6" w14:textId="77777777" w:rsidR="004F3692" w:rsidRDefault="004F3692" w:rsidP="004F3692">
      <w:pPr>
        <w:rPr>
          <w:rFonts w:ascii="Arial" w:eastAsia="Arial" w:hAnsi="Arial" w:cs="Arial"/>
          <w:sz w:val="24"/>
          <w:szCs w:val="28"/>
          <w:lang w:val="en" w:eastAsia="en-GB"/>
        </w:rPr>
      </w:pPr>
    </w:p>
    <w:p w14:paraId="03D8CB8E" w14:textId="77777777" w:rsidR="004F3692" w:rsidRDefault="004F3692" w:rsidP="004F3692">
      <w:pPr>
        <w:rPr>
          <w:rFonts w:ascii="Arial" w:eastAsia="Arial" w:hAnsi="Arial" w:cs="Arial"/>
          <w:sz w:val="24"/>
          <w:szCs w:val="28"/>
          <w:lang w:val="en" w:eastAsia="en-GB"/>
        </w:rPr>
      </w:pPr>
    </w:p>
    <w:p w14:paraId="2F05B14C" w14:textId="77777777" w:rsidR="004F3692" w:rsidRDefault="004F3692" w:rsidP="004F3692">
      <w:pPr>
        <w:rPr>
          <w:rFonts w:ascii="Arial" w:eastAsia="Arial" w:hAnsi="Arial" w:cs="Arial"/>
          <w:sz w:val="24"/>
          <w:szCs w:val="28"/>
          <w:lang w:val="en" w:eastAsia="en-GB"/>
        </w:rPr>
      </w:pPr>
    </w:p>
    <w:p w14:paraId="086F789F" w14:textId="77777777" w:rsidR="004F3692" w:rsidRDefault="004F3692" w:rsidP="004F3692">
      <w:pPr>
        <w:rPr>
          <w:rFonts w:ascii="Arial" w:eastAsia="Arial" w:hAnsi="Arial" w:cs="Arial"/>
          <w:sz w:val="24"/>
          <w:szCs w:val="28"/>
          <w:lang w:val="en" w:eastAsia="en-GB"/>
        </w:rPr>
      </w:pPr>
    </w:p>
    <w:p w14:paraId="37730E3B" w14:textId="77777777" w:rsidR="004F3692" w:rsidRDefault="004F3692" w:rsidP="004F3692">
      <w:pPr>
        <w:rPr>
          <w:rFonts w:ascii="Arial" w:eastAsia="Arial" w:hAnsi="Arial" w:cs="Arial"/>
          <w:sz w:val="24"/>
          <w:szCs w:val="28"/>
          <w:lang w:val="en" w:eastAsia="en-GB"/>
        </w:rPr>
      </w:pPr>
    </w:p>
    <w:p w14:paraId="53F5B630" w14:textId="77777777" w:rsidR="004F3692" w:rsidRDefault="004F3692" w:rsidP="004F3692">
      <w:pPr>
        <w:rPr>
          <w:rFonts w:ascii="Arial" w:eastAsia="Arial" w:hAnsi="Arial" w:cs="Arial"/>
          <w:sz w:val="24"/>
          <w:szCs w:val="28"/>
          <w:lang w:val="en" w:eastAsia="en-GB"/>
        </w:rPr>
      </w:pPr>
    </w:p>
    <w:p w14:paraId="145B3797" w14:textId="77777777" w:rsidR="004F3692" w:rsidRDefault="004F3692" w:rsidP="004F3692">
      <w:pPr>
        <w:rPr>
          <w:rFonts w:ascii="Arial" w:eastAsia="Arial" w:hAnsi="Arial" w:cs="Arial"/>
          <w:sz w:val="24"/>
          <w:szCs w:val="28"/>
          <w:lang w:val="en" w:eastAsia="en-GB"/>
        </w:rPr>
      </w:pPr>
    </w:p>
    <w:p w14:paraId="0A7061C4" w14:textId="77777777" w:rsidR="004F3692" w:rsidRDefault="004F3692" w:rsidP="004F3692">
      <w:pPr>
        <w:rPr>
          <w:rFonts w:ascii="Arial" w:eastAsia="Arial" w:hAnsi="Arial" w:cs="Arial"/>
          <w:sz w:val="24"/>
          <w:szCs w:val="28"/>
          <w:lang w:val="en" w:eastAsia="en-GB"/>
        </w:rPr>
      </w:pPr>
    </w:p>
    <w:p w14:paraId="146361BD" w14:textId="77777777" w:rsidR="004F3692" w:rsidRDefault="004F3692" w:rsidP="004F3692">
      <w:pPr>
        <w:rPr>
          <w:rFonts w:ascii="Arial" w:eastAsia="Arial" w:hAnsi="Arial" w:cs="Arial"/>
          <w:sz w:val="24"/>
          <w:szCs w:val="28"/>
          <w:lang w:val="en" w:eastAsia="en-GB"/>
        </w:rPr>
      </w:pPr>
    </w:p>
    <w:p w14:paraId="43A958B7" w14:textId="77777777" w:rsidR="004F3692" w:rsidRDefault="004F3692" w:rsidP="004F3692">
      <w:pPr>
        <w:rPr>
          <w:rFonts w:ascii="Arial" w:eastAsia="Arial" w:hAnsi="Arial" w:cs="Arial"/>
          <w:sz w:val="24"/>
          <w:szCs w:val="28"/>
          <w:lang w:val="en" w:eastAsia="en-GB"/>
        </w:rPr>
      </w:pPr>
    </w:p>
    <w:p w14:paraId="52BD4224" w14:textId="77777777" w:rsidR="004F3692" w:rsidRDefault="004F3692" w:rsidP="004F3692">
      <w:pPr>
        <w:rPr>
          <w:rFonts w:ascii="Arial" w:eastAsia="Arial" w:hAnsi="Arial" w:cs="Arial"/>
          <w:sz w:val="24"/>
          <w:szCs w:val="28"/>
          <w:lang w:val="en" w:eastAsia="en-GB"/>
        </w:rPr>
      </w:pPr>
    </w:p>
    <w:p w14:paraId="419F3ADE" w14:textId="77777777" w:rsidR="004F3692" w:rsidRDefault="004F3692" w:rsidP="004F3692">
      <w:pPr>
        <w:rPr>
          <w:rFonts w:ascii="Arial" w:eastAsia="Arial" w:hAnsi="Arial" w:cs="Arial"/>
          <w:sz w:val="24"/>
          <w:szCs w:val="28"/>
          <w:lang w:val="en" w:eastAsia="en-GB"/>
        </w:rPr>
      </w:pPr>
    </w:p>
    <w:p w14:paraId="14A21DAF" w14:textId="77777777" w:rsidR="004F3692" w:rsidRDefault="004F3692" w:rsidP="004F3692">
      <w:pPr>
        <w:rPr>
          <w:rFonts w:ascii="Arial" w:eastAsia="Arial" w:hAnsi="Arial" w:cs="Arial"/>
          <w:sz w:val="24"/>
          <w:szCs w:val="28"/>
          <w:lang w:val="en" w:eastAsia="en-GB"/>
        </w:rPr>
      </w:pPr>
    </w:p>
    <w:p w14:paraId="2A597D8B" w14:textId="77777777" w:rsidR="004F3692" w:rsidRDefault="004F3692" w:rsidP="004F3692">
      <w:pPr>
        <w:rPr>
          <w:rFonts w:ascii="Arial" w:eastAsia="Arial" w:hAnsi="Arial" w:cs="Arial"/>
          <w:sz w:val="24"/>
          <w:szCs w:val="28"/>
          <w:lang w:val="en" w:eastAsia="en-GB"/>
        </w:rPr>
      </w:pPr>
    </w:p>
    <w:p w14:paraId="46321576" w14:textId="77777777" w:rsidR="004F3692" w:rsidRDefault="004F3692" w:rsidP="004F3692">
      <w:pPr>
        <w:rPr>
          <w:rFonts w:ascii="Arial" w:eastAsia="Arial" w:hAnsi="Arial" w:cs="Arial"/>
          <w:sz w:val="24"/>
          <w:szCs w:val="28"/>
          <w:lang w:val="en" w:eastAsia="en-GB"/>
        </w:rPr>
      </w:pPr>
      <w:r w:rsidRPr="006B1697">
        <w:rPr>
          <w:noProof/>
          <w:lang w:eastAsia="en-GB"/>
        </w:rPr>
        <w:drawing>
          <wp:anchor distT="0" distB="0" distL="114300" distR="114300" simplePos="0" relativeHeight="251729920" behindDoc="0" locked="0" layoutInCell="1" allowOverlap="1" wp14:anchorId="45B41C67" wp14:editId="29B27087">
            <wp:simplePos x="0" y="0"/>
            <wp:positionH relativeFrom="margin">
              <wp:align>left</wp:align>
            </wp:positionH>
            <wp:positionV relativeFrom="paragraph">
              <wp:posOffset>380365</wp:posOffset>
            </wp:positionV>
            <wp:extent cx="6564630" cy="3521710"/>
            <wp:effectExtent l="19050" t="19050" r="26670" b="215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a:stretch/>
                  </pic:blipFill>
                  <pic:spPr bwMode="auto">
                    <a:xfrm>
                      <a:off x="0" y="0"/>
                      <a:ext cx="6564630" cy="3521710"/>
                    </a:xfrm>
                    <a:prstGeom prst="rect">
                      <a:avLst/>
                    </a:prstGeom>
                    <a:ln w="12700">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6E3327" w14:textId="5C6091FD" w:rsidR="004F3692" w:rsidRDefault="004F3692" w:rsidP="004F3692">
      <w:pPr>
        <w:pStyle w:val="Heading2"/>
        <w:rPr>
          <w:rFonts w:eastAsia="Arial"/>
          <w:lang w:val="en" w:eastAsia="en-GB"/>
        </w:rPr>
      </w:pPr>
      <w:bookmarkStart w:id="86" w:name="_Toc38203943"/>
      <w:r w:rsidRPr="003D186A">
        <w:rPr>
          <w:rFonts w:eastAsia="Arial"/>
          <w:lang w:val="en" w:eastAsia="en-GB"/>
        </w:rPr>
        <w:lastRenderedPageBreak/>
        <w:t>Appendix</w:t>
      </w:r>
      <w:r>
        <w:rPr>
          <w:rFonts w:eastAsia="Arial"/>
          <w:lang w:val="en" w:eastAsia="en-GB"/>
        </w:rPr>
        <w:t xml:space="preserve"> 7</w:t>
      </w:r>
      <w:r w:rsidRPr="003D186A">
        <w:rPr>
          <w:rFonts w:eastAsia="Arial"/>
          <w:lang w:val="en" w:eastAsia="en-GB"/>
        </w:rPr>
        <w:t xml:space="preserve"> </w:t>
      </w:r>
      <w:r>
        <w:rPr>
          <w:rFonts w:eastAsia="Arial"/>
          <w:lang w:val="en" w:eastAsia="en-GB"/>
        </w:rPr>
        <w:t>– Criteria Analysis for PLA Tag Bender Modification</w:t>
      </w:r>
      <w:bookmarkEnd w:id="86"/>
    </w:p>
    <w:p w14:paraId="40AD0622" w14:textId="77777777" w:rsidR="004F3692" w:rsidRPr="00A3184B" w:rsidRDefault="004F3692" w:rsidP="004F3692">
      <w:pPr>
        <w:rPr>
          <w:lang w:val="en" w:eastAsia="en-GB"/>
        </w:rPr>
      </w:pPr>
    </w:p>
    <w:p w14:paraId="48D10B36" w14:textId="77777777" w:rsidR="004F3692" w:rsidRDefault="004F3692" w:rsidP="004F3692">
      <w:pPr>
        <w:rPr>
          <w:lang w:val="en" w:eastAsia="en-GB"/>
        </w:rPr>
      </w:pPr>
      <w:r w:rsidRPr="00473564">
        <w:rPr>
          <w:noProof/>
          <w:lang w:eastAsia="en-GB"/>
        </w:rPr>
        <w:drawing>
          <wp:anchor distT="0" distB="0" distL="114300" distR="114300" simplePos="0" relativeHeight="251726848" behindDoc="0" locked="0" layoutInCell="1" allowOverlap="1" wp14:anchorId="3D93C2C9" wp14:editId="68A46764">
            <wp:simplePos x="0" y="0"/>
            <wp:positionH relativeFrom="margin">
              <wp:align>center</wp:align>
            </wp:positionH>
            <wp:positionV relativeFrom="paragraph">
              <wp:posOffset>129540</wp:posOffset>
            </wp:positionV>
            <wp:extent cx="4480560" cy="3749311"/>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4480560" cy="3749311"/>
                    </a:xfrm>
                    <a:prstGeom prst="rect">
                      <a:avLst/>
                    </a:prstGeom>
                    <a:ln>
                      <a:noFill/>
                    </a:ln>
                    <a:extLst>
                      <a:ext uri="{53640926-AAD7-44D8-BBD7-CCE9431645EC}">
                        <a14:shadowObscured xmlns:a14="http://schemas.microsoft.com/office/drawing/2010/main"/>
                      </a:ext>
                    </a:extLst>
                  </pic:spPr>
                </pic:pic>
              </a:graphicData>
            </a:graphic>
          </wp:anchor>
        </w:drawing>
      </w:r>
    </w:p>
    <w:p w14:paraId="16A7EDB0" w14:textId="77777777" w:rsidR="004F3692" w:rsidRDefault="004F3692" w:rsidP="004F3692">
      <w:pPr>
        <w:rPr>
          <w:lang w:val="en" w:eastAsia="en-GB"/>
        </w:rPr>
      </w:pPr>
    </w:p>
    <w:p w14:paraId="43562EF6" w14:textId="77777777" w:rsidR="004F3692" w:rsidRDefault="004F3692" w:rsidP="004F3692">
      <w:pPr>
        <w:rPr>
          <w:lang w:val="en" w:eastAsia="en-GB"/>
        </w:rPr>
      </w:pPr>
    </w:p>
    <w:p w14:paraId="5C546BC8" w14:textId="77777777" w:rsidR="004F3692" w:rsidRDefault="004F3692" w:rsidP="004F3692">
      <w:pPr>
        <w:rPr>
          <w:lang w:val="en" w:eastAsia="en-GB"/>
        </w:rPr>
      </w:pPr>
    </w:p>
    <w:p w14:paraId="2DB7BE62" w14:textId="77777777" w:rsidR="004F3692" w:rsidRDefault="004F3692" w:rsidP="004F3692">
      <w:pPr>
        <w:rPr>
          <w:lang w:val="en" w:eastAsia="en-GB"/>
        </w:rPr>
      </w:pPr>
    </w:p>
    <w:p w14:paraId="7D0F9090" w14:textId="77777777" w:rsidR="004F3692" w:rsidRDefault="004F3692" w:rsidP="004F3692">
      <w:pPr>
        <w:rPr>
          <w:lang w:val="en" w:eastAsia="en-GB"/>
        </w:rPr>
      </w:pPr>
    </w:p>
    <w:p w14:paraId="5929D1C8" w14:textId="77777777" w:rsidR="004F3692" w:rsidRDefault="004F3692" w:rsidP="004F3692">
      <w:pPr>
        <w:rPr>
          <w:lang w:val="en" w:eastAsia="en-GB"/>
        </w:rPr>
      </w:pPr>
    </w:p>
    <w:p w14:paraId="3461CE08" w14:textId="77777777" w:rsidR="004F3692" w:rsidRDefault="004F3692" w:rsidP="004F3692">
      <w:pPr>
        <w:rPr>
          <w:lang w:val="en" w:eastAsia="en-GB"/>
        </w:rPr>
      </w:pPr>
    </w:p>
    <w:p w14:paraId="2729E3B9" w14:textId="77777777" w:rsidR="004F3692" w:rsidRDefault="004F3692" w:rsidP="004F3692">
      <w:pPr>
        <w:rPr>
          <w:lang w:val="en" w:eastAsia="en-GB"/>
        </w:rPr>
      </w:pPr>
    </w:p>
    <w:p w14:paraId="0D11E961" w14:textId="77777777" w:rsidR="004F3692" w:rsidRDefault="004F3692" w:rsidP="004F3692">
      <w:pPr>
        <w:rPr>
          <w:lang w:val="en" w:eastAsia="en-GB"/>
        </w:rPr>
      </w:pPr>
    </w:p>
    <w:p w14:paraId="0332F86C" w14:textId="77777777" w:rsidR="004F3692" w:rsidRDefault="004F3692" w:rsidP="004F3692">
      <w:pPr>
        <w:rPr>
          <w:lang w:val="en" w:eastAsia="en-GB"/>
        </w:rPr>
      </w:pPr>
    </w:p>
    <w:p w14:paraId="5570F3F7" w14:textId="77777777" w:rsidR="004F3692" w:rsidRDefault="004F3692" w:rsidP="004F3692">
      <w:pPr>
        <w:rPr>
          <w:lang w:val="en" w:eastAsia="en-GB"/>
        </w:rPr>
      </w:pPr>
    </w:p>
    <w:p w14:paraId="694C356E" w14:textId="77777777" w:rsidR="004F3692" w:rsidRDefault="004F3692" w:rsidP="004F3692">
      <w:pPr>
        <w:rPr>
          <w:lang w:val="en" w:eastAsia="en-GB"/>
        </w:rPr>
      </w:pPr>
    </w:p>
    <w:p w14:paraId="2BAAA09E" w14:textId="77777777" w:rsidR="004F3692" w:rsidRDefault="004F3692" w:rsidP="004F3692">
      <w:pPr>
        <w:rPr>
          <w:lang w:val="en" w:eastAsia="en-GB"/>
        </w:rPr>
      </w:pPr>
    </w:p>
    <w:p w14:paraId="4BE09734" w14:textId="77777777" w:rsidR="004F3692" w:rsidRDefault="004F3692" w:rsidP="004F3692">
      <w:pPr>
        <w:rPr>
          <w:lang w:val="en" w:eastAsia="en-GB"/>
        </w:rPr>
      </w:pPr>
      <w:r w:rsidRPr="00473564">
        <w:rPr>
          <w:noProof/>
          <w:lang w:eastAsia="en-GB"/>
        </w:rPr>
        <w:drawing>
          <wp:anchor distT="0" distB="0" distL="114300" distR="114300" simplePos="0" relativeHeight="251727872" behindDoc="0" locked="0" layoutInCell="1" allowOverlap="1" wp14:anchorId="061F6762" wp14:editId="7DCDDE55">
            <wp:simplePos x="0" y="0"/>
            <wp:positionH relativeFrom="margin">
              <wp:align>left</wp:align>
            </wp:positionH>
            <wp:positionV relativeFrom="paragraph">
              <wp:posOffset>379095</wp:posOffset>
            </wp:positionV>
            <wp:extent cx="6519545" cy="3448050"/>
            <wp:effectExtent l="19050" t="19050" r="14605"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a:stretch/>
                  </pic:blipFill>
                  <pic:spPr bwMode="auto">
                    <a:xfrm>
                      <a:off x="0" y="0"/>
                      <a:ext cx="6519545" cy="34480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99280D" w14:textId="47BE73E7" w:rsidR="00CF60D9" w:rsidRDefault="00CF60D9" w:rsidP="00CF60D9">
      <w:pPr>
        <w:rPr>
          <w:lang w:val="en" w:eastAsia="en-GB"/>
        </w:rPr>
      </w:pPr>
    </w:p>
    <w:p w14:paraId="70712DD2" w14:textId="66F94C02" w:rsidR="00CF60D9" w:rsidRDefault="00CF60D9" w:rsidP="00836015">
      <w:pPr>
        <w:rPr>
          <w:lang w:val="en" w:eastAsia="en-GB"/>
        </w:rPr>
      </w:pPr>
    </w:p>
    <w:p w14:paraId="0C4A77D7" w14:textId="4D73B822" w:rsidR="00CF60D9" w:rsidRDefault="00CF60D9" w:rsidP="00CF60D9">
      <w:pPr>
        <w:rPr>
          <w:lang w:val="en" w:eastAsia="en-GB"/>
        </w:rPr>
      </w:pPr>
    </w:p>
    <w:p w14:paraId="6B6BC16C" w14:textId="1FE83A9B" w:rsidR="00530198" w:rsidRDefault="00530198" w:rsidP="00CF60D9">
      <w:pPr>
        <w:rPr>
          <w:lang w:val="en" w:eastAsia="en-GB"/>
        </w:rPr>
      </w:pPr>
    </w:p>
    <w:p w14:paraId="2B1D1537" w14:textId="1E7BC752" w:rsidR="00530198" w:rsidRDefault="00530198" w:rsidP="00530198">
      <w:pPr>
        <w:pStyle w:val="Heading2"/>
        <w:rPr>
          <w:lang w:val="en" w:eastAsia="en-GB"/>
        </w:rPr>
      </w:pPr>
      <w:bookmarkStart w:id="87" w:name="_Toc38203944"/>
      <w:r>
        <w:rPr>
          <w:lang w:val="en" w:eastAsia="en-GB"/>
        </w:rPr>
        <w:lastRenderedPageBreak/>
        <w:t>Appendix 8 – Technical Drawing of</w:t>
      </w:r>
      <w:r w:rsidR="001C161A">
        <w:rPr>
          <w:lang w:val="en" w:eastAsia="en-GB"/>
        </w:rPr>
        <w:t xml:space="preserve"> R/H</w:t>
      </w:r>
      <w:r>
        <w:rPr>
          <w:lang w:val="en" w:eastAsia="en-GB"/>
        </w:rPr>
        <w:t xml:space="preserve"> Side Casing Holder</w:t>
      </w:r>
      <w:bookmarkEnd w:id="87"/>
    </w:p>
    <w:p w14:paraId="78C2691F" w14:textId="78E5548B" w:rsidR="00530198" w:rsidRDefault="00836015" w:rsidP="00530198">
      <w:pPr>
        <w:rPr>
          <w:lang w:val="en" w:eastAsia="en-GB"/>
        </w:rPr>
      </w:pPr>
      <w:r>
        <w:rPr>
          <w:noProof/>
          <w:lang w:eastAsia="en-GB"/>
        </w:rPr>
        <mc:AlternateContent>
          <mc:Choice Requires="wps">
            <w:drawing>
              <wp:anchor distT="0" distB="0" distL="114300" distR="114300" simplePos="0" relativeHeight="251812864" behindDoc="0" locked="0" layoutInCell="1" allowOverlap="1" wp14:anchorId="5C44603F" wp14:editId="5AD39551">
                <wp:simplePos x="0" y="0"/>
                <wp:positionH relativeFrom="column">
                  <wp:posOffset>5226867</wp:posOffset>
                </wp:positionH>
                <wp:positionV relativeFrom="paragraph">
                  <wp:posOffset>2850062</wp:posOffset>
                </wp:positionV>
                <wp:extent cx="1643062" cy="431483"/>
                <wp:effectExtent l="0" t="3810" r="10795" b="10795"/>
                <wp:wrapNone/>
                <wp:docPr id="106" name="Text Box 106"/>
                <wp:cNvGraphicFramePr/>
                <a:graphic xmlns:a="http://schemas.openxmlformats.org/drawingml/2006/main">
                  <a:graphicData uri="http://schemas.microsoft.com/office/word/2010/wordprocessingShape">
                    <wps:wsp>
                      <wps:cNvSpPr txBox="1"/>
                      <wps:spPr>
                        <a:xfrm rot="16200000">
                          <a:off x="0" y="0"/>
                          <a:ext cx="1643062" cy="431483"/>
                        </a:xfrm>
                        <a:prstGeom prst="rect">
                          <a:avLst/>
                        </a:prstGeom>
                        <a:solidFill>
                          <a:sysClr val="window" lastClr="FFFFFF"/>
                        </a:solidFill>
                        <a:ln w="6350">
                          <a:solidFill>
                            <a:prstClr val="black"/>
                          </a:solidFill>
                        </a:ln>
                      </wps:spPr>
                      <wps:txbx>
                        <w:txbxContent>
                          <w:p w14:paraId="44E2231B" w14:textId="77777777" w:rsidR="00AC35D7" w:rsidRPr="00936DB6" w:rsidRDefault="00AC35D7" w:rsidP="006C0862">
                            <w:pPr>
                              <w:jc w:val="center"/>
                              <w:rPr>
                                <w:sz w:val="20"/>
                                <w:szCs w:val="20"/>
                              </w:rPr>
                            </w:pPr>
                            <w:r>
                              <w:rPr>
                                <w:sz w:val="20"/>
                                <w:szCs w:val="20"/>
                              </w:rPr>
                              <w:t>K460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44603F" id="Text Box 106" o:spid="_x0000_s1045" type="#_x0000_t202" style="position:absolute;margin-left:411.55pt;margin-top:224.4pt;width:129.35pt;height:34pt;rotation:-9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kN5XgIAAM0EAAAOAAAAZHJzL2Uyb0RvYy54bWysVE1v2zAMvQ/YfxB0X52vZm1Qp8hSZBhQ&#10;tAXaoWdFlhNjsqhJSuzs1+9JjrN+7DQsB4Ein5/IRzJX122t2V45X5HJ+fBswJkykorKbHL+/Wn1&#10;6YIzH4QphCajcn5Qnl/PP364auxMjWhLulCOgcT4WWNzvg3BzrLMy62qhT8jqwyCJblaBFzdJiuc&#10;aMBe62w0GEyzhlxhHUnlPbw3XZDPE39ZKhnuy9KrwHTOkVtIp0vnOp7Z/ErMNk7YbSWPaYh/yKIW&#10;lcGjJ6obEQTbueodVV1JR57KcCapzqgsK6lSDahmOHhTzeNWWJVqgTjenmTy/49W3u0fHKsK9G4w&#10;5cyIGk16Um1gX6hl0QeFGutnAD5aQEOLANC938MZC29LVzNHEHg4RWPwS3qgQgY4pD+c5I7sMnJM&#10;J+PBdMSZRGwyHk4uxpE168giqXU+fFVUs2jk3KGdiVXsb33ooD0kwj3pqlhVWqfLwS+1Y3uBzmNg&#10;Cmo408IHOHO+Sr/ja68+04Y1OZ+Oz7v8X8XiWyfOtRbyx3sGZK8NioiaddpEK7TrtlP5shduTcUB&#10;eibJII+3clWB/xYpPgiHIYQTixXucZSakBQdLc625H79zR/xmA1EOWsw1Dn3P3fCKVT+zWBqLoeT&#10;SdyCdJmcfx7h4l5G1i8jZlcvCeoNU3bJjPige7N0VD9j/xbxVYSEkXg756E3l6FbNeyvVItFAmHu&#10;rQi35tHKSN23+al9Fs4eGx0wInfUj7+Yvel3h41fGlrsApVVGoYodKfqUX/sTBqn437HpXx5T6g/&#10;/0Lz3wAAAP//AwBQSwMEFAAGAAgAAAAhAHddFEbiAAAACwEAAA8AAABkcnMvZG93bnJldi54bWxM&#10;j7FOwzAQhnck3sE6JBZEncRNlIY4FQJRhi40tLsbu0lKbEe204a355hgvLtP/31/uZ71QC7K+d4a&#10;DvEiAqJMY2VvWg77z7fHHIgPwkgxWKM4fCsP6+r2phSFtFezU5c6tARDjC8Ehy6EsaDUN53Swi/s&#10;qAzeTtZpEXB0LZVOXDFcDzSJooxq0Rv80IlRvXSq+aonzcEdWP3wmrxvN9NHutzs2Jmd5Jnz+7v5&#10;+QlIUHP4g+FXH9WhQqejnYz0ZOCwivMUUQ4sZUsgSKzyDDdHDlmcxECrkv7vUP0AAAD//wMAUEsB&#10;Ai0AFAAGAAgAAAAhALaDOJL+AAAA4QEAABMAAAAAAAAAAAAAAAAAAAAAAFtDb250ZW50X1R5cGVz&#10;XS54bWxQSwECLQAUAAYACAAAACEAOP0h/9YAAACUAQAACwAAAAAAAAAAAAAAAAAvAQAAX3JlbHMv&#10;LnJlbHNQSwECLQAUAAYACAAAACEAM8pDeV4CAADNBAAADgAAAAAAAAAAAAAAAAAuAgAAZHJzL2Uy&#10;b0RvYy54bWxQSwECLQAUAAYACAAAACEAd10URuIAAAALAQAADwAAAAAAAAAAAAAAAAC4BAAAZHJz&#10;L2Rvd25yZXYueG1sUEsFBgAAAAAEAAQA8wAAAMcFAAAAAA==&#10;" fillcolor="window" strokeweight=".5pt">
                <v:textbox>
                  <w:txbxContent>
                    <w:p w14:paraId="44E2231B" w14:textId="77777777" w:rsidR="00AC35D7" w:rsidRPr="00936DB6" w:rsidRDefault="00AC35D7" w:rsidP="006C0862">
                      <w:pPr>
                        <w:jc w:val="center"/>
                        <w:rPr>
                          <w:sz w:val="20"/>
                          <w:szCs w:val="20"/>
                        </w:rPr>
                      </w:pPr>
                      <w:r>
                        <w:rPr>
                          <w:sz w:val="20"/>
                          <w:szCs w:val="20"/>
                        </w:rPr>
                        <w:t>K460</w:t>
                      </w:r>
                    </w:p>
                  </w:txbxContent>
                </v:textbox>
              </v:shape>
            </w:pict>
          </mc:Fallback>
        </mc:AlternateContent>
      </w:r>
      <w:r>
        <w:rPr>
          <w:noProof/>
          <w:lang w:eastAsia="en-GB"/>
        </w:rPr>
        <w:drawing>
          <wp:anchor distT="0" distB="0" distL="114300" distR="114300" simplePos="0" relativeHeight="251919360" behindDoc="1" locked="0" layoutInCell="1" allowOverlap="1" wp14:anchorId="6A3704E5" wp14:editId="709881E1">
            <wp:simplePos x="0" y="0"/>
            <wp:positionH relativeFrom="margin">
              <wp:align>left</wp:align>
            </wp:positionH>
            <wp:positionV relativeFrom="paragraph">
              <wp:posOffset>1299991</wp:posOffset>
            </wp:positionV>
            <wp:extent cx="9123885" cy="6489068"/>
            <wp:effectExtent l="2857" t="0" r="4128" b="4127"/>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a:stretch/>
                  </pic:blipFill>
                  <pic:spPr bwMode="auto">
                    <a:xfrm rot="16200000">
                      <a:off x="0" y="0"/>
                      <a:ext cx="9123885" cy="6489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9A1228" w14:textId="0A813B9A" w:rsidR="00530198" w:rsidRDefault="001C161A" w:rsidP="001C161A">
      <w:pPr>
        <w:pStyle w:val="Heading2"/>
        <w:rPr>
          <w:lang w:val="en" w:eastAsia="en-GB"/>
        </w:rPr>
      </w:pPr>
      <w:bookmarkStart w:id="88" w:name="_Toc38203945"/>
      <w:r>
        <w:rPr>
          <w:lang w:val="en" w:eastAsia="en-GB"/>
        </w:rPr>
        <w:lastRenderedPageBreak/>
        <w:t>Appendix 9 – Technical Drawing of L/H Side Casing Holder</w:t>
      </w:r>
      <w:bookmarkEnd w:id="88"/>
    </w:p>
    <w:p w14:paraId="1AB7B6B4" w14:textId="5A4A9423" w:rsidR="00530198" w:rsidRDefault="00936DB6" w:rsidP="00530198">
      <w:pPr>
        <w:rPr>
          <w:lang w:val="en" w:eastAsia="en-GB"/>
        </w:rPr>
      </w:pPr>
      <w:r>
        <w:rPr>
          <w:noProof/>
          <w:lang w:eastAsia="en-GB"/>
        </w:rPr>
        <mc:AlternateContent>
          <mc:Choice Requires="wps">
            <w:drawing>
              <wp:anchor distT="0" distB="0" distL="114300" distR="114300" simplePos="0" relativeHeight="251810816" behindDoc="0" locked="0" layoutInCell="1" allowOverlap="1" wp14:anchorId="7A21E83D" wp14:editId="2342BEBF">
                <wp:simplePos x="0" y="0"/>
                <wp:positionH relativeFrom="column">
                  <wp:posOffset>5313839</wp:posOffset>
                </wp:positionH>
                <wp:positionV relativeFrom="paragraph">
                  <wp:posOffset>2917030</wp:posOffset>
                </wp:positionV>
                <wp:extent cx="1643062" cy="431483"/>
                <wp:effectExtent l="0" t="3810" r="10795" b="10795"/>
                <wp:wrapNone/>
                <wp:docPr id="105" name="Text Box 105"/>
                <wp:cNvGraphicFramePr/>
                <a:graphic xmlns:a="http://schemas.openxmlformats.org/drawingml/2006/main">
                  <a:graphicData uri="http://schemas.microsoft.com/office/word/2010/wordprocessingShape">
                    <wps:wsp>
                      <wps:cNvSpPr txBox="1"/>
                      <wps:spPr>
                        <a:xfrm rot="16200000">
                          <a:off x="0" y="0"/>
                          <a:ext cx="1643062" cy="431483"/>
                        </a:xfrm>
                        <a:prstGeom prst="rect">
                          <a:avLst/>
                        </a:prstGeom>
                        <a:solidFill>
                          <a:schemeClr val="lt1"/>
                        </a:solidFill>
                        <a:ln w="6350">
                          <a:solidFill>
                            <a:prstClr val="black"/>
                          </a:solidFill>
                        </a:ln>
                      </wps:spPr>
                      <wps:txbx>
                        <w:txbxContent>
                          <w:p w14:paraId="20B619C0" w14:textId="444857F4" w:rsidR="00AC35D7" w:rsidRPr="00936DB6" w:rsidRDefault="00AC35D7" w:rsidP="00936DB6">
                            <w:pPr>
                              <w:jc w:val="center"/>
                              <w:rPr>
                                <w:sz w:val="20"/>
                                <w:szCs w:val="20"/>
                              </w:rPr>
                            </w:pPr>
                            <w:r>
                              <w:rPr>
                                <w:sz w:val="20"/>
                                <w:szCs w:val="20"/>
                              </w:rPr>
                              <w:t>K460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21E83D" id="Text Box 105" o:spid="_x0000_s1046" type="#_x0000_t202" style="position:absolute;margin-left:418.4pt;margin-top:229.7pt;width:129.35pt;height:34pt;rotation:-90;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5kVgIAALwEAAAOAAAAZHJzL2Uyb0RvYy54bWysVE1v2zAMvQ/YfxB0X5zvtUGdImuRYUDR&#10;FkiHnhVZbozJoiYpsbNfvyc5SdNup2E5CBT5/EQ+krm6bmvNdsr5ikzOB70+Z8pIKirzkvPvT8tP&#10;F5z5IEwhNBmV873y/Hr+8cNVY2dqSBvShXIMJMbPGpvzTQh2lmVeblQtfI+sMgiW5GoRcHUvWeFE&#10;A/ZaZ8N+f5o15ArrSCrv4b3tgnye+MtSyfBQll4FpnOO3EI6XTrX8czmV2L24oTdVPKQhviHLGpR&#10;GTx6oroVQbCtq/6gqivpyFMZepLqjMqykirVgGoG/XfVrDbCqlQLxPH2JJP/f7TyfvfoWFWgd/0J&#10;Z0bUaNKTagP7Qi2LPijUWD8DcGUBDS0CQB/9Hs5YeFu6mjmCwIMpGoNf0gMVMsAh/f4kd2SXkWM6&#10;HvWnQ84kYuPRYHwxiqxZRxZJrfPhq6KaRSPnDu1MrGJ350MHPUIi3JOuimWldbrEEVI32rGdQPN1&#10;SCmD/A1KG9bkfDqadOm+iUXq0/drLeSPQ3pnKPBpg5yjRJ0U0Qrtuk2iDtOERdeaij3kSwpBDW/l&#10;sgL/nfDhUTjMHJzYo/CAo9SEpOhgcbYh9+tv/ojHKCDKWYMZzrn/uRVOcaa/GQzJ5WA8jkOfLuPJ&#10;Z2TD3HlkfR4x2/qGoNQgZZfMiA/6aJaO6mes2yK+ipAwEm/nPBzNm9BtFtZVqsUigTDmVoQ7s7Iy&#10;Uh+7+tQ+C2cPfQ2YiHs6TruYvWtvh41fGlpsA5VV6v2rqgf9sSJpeg7rHHfw/J5Qr386898AAAD/&#10;/wMAUEsDBBQABgAIAAAAIQA+ptCN4QAAAAwBAAAPAAAAZHJzL2Rvd25yZXYueG1sTI/BTsMwDIbv&#10;SLxDZCRuLCFDBUrdCRBoEpqQGEhc08a0hcYpTbZ1PD3ZCY62P/3+/mIxuV5saQydZ4TzmQJBXHvb&#10;cYPw9vp4dgUiRMPW9J4JYU8BFuXxUWFy63f8Qtt1bEQK4ZAbhDbGIZcy1C05E2Z+IE63Dz86E9M4&#10;NtKOZpfCXS+1Upl0puP0oTUD3bdUf603DuFnevrM7ipePnQUv9v35fPerQjx9GS6vQERaYp/MBz0&#10;kzqUyanyG7ZB9AjXc60TijDPLlKpA6GUSqsKIdP6EmRZyP8lyl8AAAD//wMAUEsBAi0AFAAGAAgA&#10;AAAhALaDOJL+AAAA4QEAABMAAAAAAAAAAAAAAAAAAAAAAFtDb250ZW50X1R5cGVzXS54bWxQSwEC&#10;LQAUAAYACAAAACEAOP0h/9YAAACUAQAACwAAAAAAAAAAAAAAAAAvAQAAX3JlbHMvLnJlbHNQSwEC&#10;LQAUAAYACAAAACEAvwzOZFYCAAC8BAAADgAAAAAAAAAAAAAAAAAuAgAAZHJzL2Uyb0RvYy54bWxQ&#10;SwECLQAUAAYACAAAACEAPqbQjeEAAAAMAQAADwAAAAAAAAAAAAAAAACwBAAAZHJzL2Rvd25yZXYu&#10;eG1sUEsFBgAAAAAEAAQA8wAAAL4FAAAAAA==&#10;" fillcolor="white [3201]" strokeweight=".5pt">
                <v:textbox>
                  <w:txbxContent>
                    <w:p w14:paraId="20B619C0" w14:textId="444857F4" w:rsidR="00AC35D7" w:rsidRPr="00936DB6" w:rsidRDefault="00AC35D7" w:rsidP="00936DB6">
                      <w:pPr>
                        <w:jc w:val="center"/>
                        <w:rPr>
                          <w:sz w:val="20"/>
                          <w:szCs w:val="20"/>
                        </w:rPr>
                      </w:pPr>
                      <w:r>
                        <w:rPr>
                          <w:sz w:val="20"/>
                          <w:szCs w:val="20"/>
                        </w:rPr>
                        <w:t>K460</w:t>
                      </w:r>
                    </w:p>
                  </w:txbxContent>
                </v:textbox>
              </v:shape>
            </w:pict>
          </mc:Fallback>
        </mc:AlternateContent>
      </w:r>
      <w:r w:rsidR="001C161A">
        <w:rPr>
          <w:noProof/>
          <w:lang w:eastAsia="en-GB"/>
        </w:rPr>
        <w:drawing>
          <wp:inline distT="0" distB="0" distL="0" distR="0" wp14:anchorId="5FFC2C2E" wp14:editId="46BFCFA5">
            <wp:extent cx="9197579" cy="6591857"/>
            <wp:effectExtent l="762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a:stretch/>
                  </pic:blipFill>
                  <pic:spPr bwMode="auto">
                    <a:xfrm rot="16200000">
                      <a:off x="0" y="0"/>
                      <a:ext cx="9233857" cy="6617857"/>
                    </a:xfrm>
                    <a:prstGeom prst="rect">
                      <a:avLst/>
                    </a:prstGeom>
                    <a:ln>
                      <a:noFill/>
                    </a:ln>
                    <a:extLst>
                      <a:ext uri="{53640926-AAD7-44D8-BBD7-CCE9431645EC}">
                        <a14:shadowObscured xmlns:a14="http://schemas.microsoft.com/office/drawing/2010/main"/>
                      </a:ext>
                    </a:extLst>
                  </pic:spPr>
                </pic:pic>
              </a:graphicData>
            </a:graphic>
          </wp:inline>
        </w:drawing>
      </w:r>
    </w:p>
    <w:p w14:paraId="5E78142A" w14:textId="6416ACA2" w:rsidR="00530198" w:rsidRDefault="00530198" w:rsidP="00530198">
      <w:pPr>
        <w:pStyle w:val="Heading2"/>
        <w:rPr>
          <w:lang w:val="en" w:eastAsia="en-GB"/>
        </w:rPr>
      </w:pPr>
      <w:bookmarkStart w:id="89" w:name="_Toc38203946"/>
      <w:r>
        <w:rPr>
          <w:lang w:val="en" w:eastAsia="en-GB"/>
        </w:rPr>
        <w:lastRenderedPageBreak/>
        <w:t xml:space="preserve">Appendix </w:t>
      </w:r>
      <w:r w:rsidR="001C161A">
        <w:rPr>
          <w:lang w:val="en" w:eastAsia="en-GB"/>
        </w:rPr>
        <w:t>10</w:t>
      </w:r>
      <w:r w:rsidR="00F0354F">
        <w:rPr>
          <w:lang w:val="en" w:eastAsia="en-GB"/>
        </w:rPr>
        <w:t xml:space="preserve"> – Technical Drawing of Tubeplate Tag Bender Plate</w:t>
      </w:r>
      <w:bookmarkEnd w:id="89"/>
    </w:p>
    <w:p w14:paraId="5DD2FB65" w14:textId="1A0E7714" w:rsidR="00F0354F" w:rsidRDefault="00936DB6" w:rsidP="00F0354F">
      <w:pPr>
        <w:rPr>
          <w:lang w:val="en" w:eastAsia="en-GB"/>
        </w:rPr>
      </w:pPr>
      <w:r>
        <w:rPr>
          <w:noProof/>
          <w:lang w:eastAsia="en-GB"/>
        </w:rPr>
        <mc:AlternateContent>
          <mc:Choice Requires="wps">
            <w:drawing>
              <wp:anchor distT="0" distB="0" distL="114300" distR="114300" simplePos="0" relativeHeight="251809792" behindDoc="0" locked="0" layoutInCell="1" allowOverlap="1" wp14:anchorId="37FB0784" wp14:editId="138C4B69">
                <wp:simplePos x="0" y="0"/>
                <wp:positionH relativeFrom="column">
                  <wp:posOffset>5590858</wp:posOffset>
                </wp:positionH>
                <wp:positionV relativeFrom="paragraph">
                  <wp:posOffset>1810703</wp:posOffset>
                </wp:positionV>
                <wp:extent cx="761682" cy="222570"/>
                <wp:effectExtent l="2858" t="0" r="22542" b="22543"/>
                <wp:wrapNone/>
                <wp:docPr id="94" name="Text Box 94"/>
                <wp:cNvGraphicFramePr/>
                <a:graphic xmlns:a="http://schemas.openxmlformats.org/drawingml/2006/main">
                  <a:graphicData uri="http://schemas.microsoft.com/office/word/2010/wordprocessingShape">
                    <wps:wsp>
                      <wps:cNvSpPr txBox="1"/>
                      <wps:spPr>
                        <a:xfrm rot="16200000">
                          <a:off x="0" y="0"/>
                          <a:ext cx="761682" cy="222570"/>
                        </a:xfrm>
                        <a:prstGeom prst="rect">
                          <a:avLst/>
                        </a:prstGeom>
                        <a:solidFill>
                          <a:schemeClr val="lt1"/>
                        </a:solidFill>
                        <a:ln w="15875">
                          <a:solidFill>
                            <a:prstClr val="black"/>
                          </a:solidFill>
                        </a:ln>
                      </wps:spPr>
                      <wps:txbx>
                        <w:txbxContent>
                          <w:p w14:paraId="41F61610" w14:textId="184F1579" w:rsidR="00AC35D7" w:rsidRPr="00936DB6" w:rsidRDefault="00AC35D7" w:rsidP="00936DB6">
                            <w:pPr>
                              <w:rPr>
                                <w:sz w:val="18"/>
                                <w:szCs w:val="18"/>
                              </w:rPr>
                            </w:pPr>
                            <w:r w:rsidRPr="00936DB6">
                              <w:rPr>
                                <w:sz w:val="18"/>
                                <w:szCs w:val="18"/>
                              </w:rPr>
                              <w:t>Gauge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FB0784" id="Text Box 94" o:spid="_x0000_s1047" type="#_x0000_t202" style="position:absolute;margin-left:440.25pt;margin-top:142.6pt;width:59.95pt;height:17.55pt;rotation:-90;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u5DVgIAALoEAAAOAAAAZHJzL2Uyb0RvYy54bWysVE1v2zAMvQ/YfxB0X5wY+WoQp8hadBgQ&#10;tAXaoWdFlhNjsqhJSuzs1+9J+Vjb7TQsB0Ekn5/IRzLz667RbK+cr8kUfNDrc6aMpLI2m4J/e777&#10;NOXMB2FKocmogh+U59eLjx/mrZ2pnLakS+UYSIyftbbg2xDsLMu83KpG+B5ZZRCsyDUiwHSbrHSi&#10;BXujs7zfH2ctudI6ksp7eG+PQb5I/FWlZHioKq8C0wVHbiGdLp3reGaLuZhtnLDbWp7SEP+QRSNq&#10;g0cvVLciCLZz9R9UTS0deapCT1KTUVXVUqUaUM2g/66ap62wKtUCcby9yOT/H6283z86VpcFvxpy&#10;ZkSDHj2rLrDP1DG4oE9r/QywJwtg6OBHn89+D2csu6tcwxxB3sEYbcEvqYH6GOAQ/nARO5JLOCfj&#10;wXiacyYRyvN8NEnNyI5ckdM6H74oali8FNyhl4lU7Fc+IC9Az5AI96Tr8q7WOhlxftSNdmwv0Hkd&#10;Usb44g1KG9Yi49F0MkrMb4KR+0Kw1kJ+j0W/pYClDZxRoqMU8Ra6dZckzS86rak8QL6kENTwVt7V&#10;4F8JHx6Fw8TBiS0KDzgqTciKTjfOtuR+/s0f8RgERDlrMcEF9z92winO9FeDEbkaDIdx5JMxHE1y&#10;GO51ZP06YnbNDUGqQcouXSM+6PO1ctS8YNmW8VWEhJF4u+DhfL0Jx73Cskq1XCYQhtyKsDJPVkbq&#10;c1ufuxfh7KmxARNxT+dZF7N3/T1i45eGlrtAVZ2aH4U+qnrSHwuS2nNa5riBr+2E+v2Xs/gFAAD/&#10;/wMAUEsDBBQABgAIAAAAIQDAG9Ja3gAAAAsBAAAPAAAAZHJzL2Rvd25yZXYueG1sTI9BTsMwEEX3&#10;SNzBGiR21MFAadI4FYpEd5VK4ABOPE0iYjuy3ca9PcMKlqP5+v+9cpfMxC7ow+ishMdVBgxt5/Ro&#10;ewlfn+8PG2AhKqvV5CxKuGKAXXV7U6pCu8V+4KWJPaMSGwolYYhxLjgP3YBGhZWb0dLv5LxRkU7f&#10;c+3VQuVm4iLL1tyo0dLCoGasB+y+m7OR4PtDnfbhOqd2nw7HYxPdUudS3t+lty2wiCn+heEXn9Ch&#10;IqbWna0ObJKQC5FTVIJ4FuRAifxlQ3athKe1eAVelfy/Q/UDAAD//wMAUEsBAi0AFAAGAAgAAAAh&#10;ALaDOJL+AAAA4QEAABMAAAAAAAAAAAAAAAAAAAAAAFtDb250ZW50X1R5cGVzXS54bWxQSwECLQAU&#10;AAYACAAAACEAOP0h/9YAAACUAQAACwAAAAAAAAAAAAAAAAAvAQAAX3JlbHMvLnJlbHNQSwECLQAU&#10;AAYACAAAACEASS7uQ1YCAAC6BAAADgAAAAAAAAAAAAAAAAAuAgAAZHJzL2Uyb0RvYy54bWxQSwEC&#10;LQAUAAYACAAAACEAwBvSWt4AAAALAQAADwAAAAAAAAAAAAAAAACwBAAAZHJzL2Rvd25yZXYueG1s&#10;UEsFBgAAAAAEAAQA8wAAALsFAAAAAA==&#10;" fillcolor="white [3201]" strokeweight="1.25pt">
                <v:textbox>
                  <w:txbxContent>
                    <w:p w14:paraId="41F61610" w14:textId="184F1579" w:rsidR="00AC35D7" w:rsidRPr="00936DB6" w:rsidRDefault="00AC35D7" w:rsidP="00936DB6">
                      <w:pPr>
                        <w:rPr>
                          <w:sz w:val="18"/>
                          <w:szCs w:val="18"/>
                        </w:rPr>
                      </w:pPr>
                      <w:r w:rsidRPr="00936DB6">
                        <w:rPr>
                          <w:sz w:val="18"/>
                          <w:szCs w:val="18"/>
                        </w:rPr>
                        <w:t>Gauge Plate</w:t>
                      </w:r>
                    </w:p>
                  </w:txbxContent>
                </v:textbox>
              </v:shape>
            </w:pict>
          </mc:Fallback>
        </mc:AlternateContent>
      </w:r>
      <w:r w:rsidR="001C161A">
        <w:rPr>
          <w:noProof/>
          <w:lang w:eastAsia="en-GB"/>
        </w:rPr>
        <w:drawing>
          <wp:inline distT="0" distB="0" distL="0" distR="0" wp14:anchorId="50ABEFE7" wp14:editId="798A2E55">
            <wp:extent cx="9206425" cy="6535618"/>
            <wp:effectExtent l="1905"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a:stretch/>
                  </pic:blipFill>
                  <pic:spPr bwMode="auto">
                    <a:xfrm rot="16200000">
                      <a:off x="0" y="0"/>
                      <a:ext cx="9223211" cy="6547534"/>
                    </a:xfrm>
                    <a:prstGeom prst="rect">
                      <a:avLst/>
                    </a:prstGeom>
                    <a:ln>
                      <a:noFill/>
                    </a:ln>
                    <a:extLst>
                      <a:ext uri="{53640926-AAD7-44D8-BBD7-CCE9431645EC}">
                        <a14:shadowObscured xmlns:a14="http://schemas.microsoft.com/office/drawing/2010/main"/>
                      </a:ext>
                    </a:extLst>
                  </pic:spPr>
                </pic:pic>
              </a:graphicData>
            </a:graphic>
          </wp:inline>
        </w:drawing>
      </w:r>
    </w:p>
    <w:p w14:paraId="7825312E" w14:textId="5BAA16F1" w:rsidR="00F0354F" w:rsidRDefault="00836015" w:rsidP="00F0354F">
      <w:pPr>
        <w:pStyle w:val="Heading2"/>
        <w:rPr>
          <w:lang w:val="en" w:eastAsia="en-GB"/>
        </w:rPr>
      </w:pPr>
      <w:bookmarkStart w:id="90" w:name="_Toc38203947"/>
      <w:bookmarkStart w:id="91" w:name="_Hlk38191746"/>
      <w:r>
        <w:rPr>
          <w:lang w:val="en" w:eastAsia="en-GB"/>
        </w:rPr>
        <w:lastRenderedPageBreak/>
        <w:t xml:space="preserve">Appendix 11 - </w:t>
      </w:r>
      <w:r w:rsidR="009E3B77">
        <w:rPr>
          <w:lang w:val="en" w:eastAsia="en-GB"/>
        </w:rPr>
        <w:t>Manufacturing</w:t>
      </w:r>
      <w:r w:rsidR="00F0354F">
        <w:rPr>
          <w:lang w:val="en" w:eastAsia="en-GB"/>
        </w:rPr>
        <w:t xml:space="preserve"> of the</w:t>
      </w:r>
      <w:r w:rsidR="00403635">
        <w:rPr>
          <w:lang w:val="en" w:eastAsia="en-GB"/>
        </w:rPr>
        <w:t xml:space="preserve"> Tubeplate Tag Bender Plates</w:t>
      </w:r>
      <w:bookmarkEnd w:id="90"/>
    </w:p>
    <w:p w14:paraId="528A0B62" w14:textId="2BB32364" w:rsidR="000A0D73" w:rsidRPr="000A0D73" w:rsidRDefault="00C17A58" w:rsidP="000A0D73">
      <w:pPr>
        <w:rPr>
          <w:lang w:val="en" w:eastAsia="en-GB"/>
        </w:rPr>
      </w:pPr>
      <w:r>
        <w:rPr>
          <w:lang w:val="en" w:eastAsia="en-GB"/>
        </w:rPr>
        <w:t xml:space="preserve"> </w:t>
      </w:r>
      <w:r w:rsidR="00367F80">
        <w:rPr>
          <w:noProof/>
          <w:lang w:eastAsia="en-GB"/>
        </w:rPr>
        <w:drawing>
          <wp:inline distT="0" distB="0" distL="0" distR="0" wp14:anchorId="2E0F55A2" wp14:editId="4DD03EBC">
            <wp:extent cx="6486525" cy="897318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cstate="print">
                      <a:extLst>
                        <a:ext uri="{28A0092B-C50C-407E-A947-70E740481C1C}">
                          <a14:useLocalDpi xmlns:a14="http://schemas.microsoft.com/office/drawing/2010/main" val="0"/>
                        </a:ext>
                      </a:extLst>
                    </a:blip>
                    <a:srcRect/>
                    <a:stretch/>
                  </pic:blipFill>
                  <pic:spPr bwMode="auto">
                    <a:xfrm>
                      <a:off x="0" y="0"/>
                      <a:ext cx="6504338" cy="8997829"/>
                    </a:xfrm>
                    <a:prstGeom prst="rect">
                      <a:avLst/>
                    </a:prstGeom>
                    <a:ln>
                      <a:noFill/>
                    </a:ln>
                    <a:extLst>
                      <a:ext uri="{53640926-AAD7-44D8-BBD7-CCE9431645EC}">
                        <a14:shadowObscured xmlns:a14="http://schemas.microsoft.com/office/drawing/2010/main"/>
                      </a:ext>
                    </a:extLst>
                  </pic:spPr>
                </pic:pic>
              </a:graphicData>
            </a:graphic>
          </wp:inline>
        </w:drawing>
      </w:r>
    </w:p>
    <w:p w14:paraId="7B827FDA" w14:textId="49FF817F" w:rsidR="000A0D73" w:rsidRDefault="00403635" w:rsidP="00403635">
      <w:pPr>
        <w:pStyle w:val="Heading2"/>
        <w:rPr>
          <w:lang w:val="en" w:eastAsia="en-GB"/>
        </w:rPr>
      </w:pPr>
      <w:bookmarkStart w:id="92" w:name="_Toc38203948"/>
      <w:r>
        <w:rPr>
          <w:lang w:val="en" w:eastAsia="en-GB"/>
        </w:rPr>
        <w:lastRenderedPageBreak/>
        <w:t>Appendix 12 – The Manufacturing of the Side Casing Holders</w:t>
      </w:r>
      <w:bookmarkEnd w:id="92"/>
    </w:p>
    <w:p w14:paraId="23D7B47D" w14:textId="096359C0" w:rsidR="00C17A58" w:rsidRDefault="00367F80" w:rsidP="00367F80">
      <w:pPr>
        <w:rPr>
          <w:lang w:val="en" w:eastAsia="en-GB"/>
        </w:rPr>
      </w:pPr>
      <w:r>
        <w:rPr>
          <w:noProof/>
          <w:lang w:eastAsia="en-GB"/>
        </w:rPr>
        <w:drawing>
          <wp:inline distT="0" distB="0" distL="0" distR="0" wp14:anchorId="603D5D3F" wp14:editId="6EDDB0D2">
            <wp:extent cx="6581775" cy="905179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6581775" cy="9051798"/>
                    </a:xfrm>
                    <a:prstGeom prst="rect">
                      <a:avLst/>
                    </a:prstGeom>
                    <a:ln>
                      <a:noFill/>
                    </a:ln>
                    <a:extLst>
                      <a:ext uri="{53640926-AAD7-44D8-BBD7-CCE9431645EC}">
                        <a14:shadowObscured xmlns:a14="http://schemas.microsoft.com/office/drawing/2010/main"/>
                      </a:ext>
                    </a:extLst>
                  </pic:spPr>
                </pic:pic>
              </a:graphicData>
            </a:graphic>
          </wp:inline>
        </w:drawing>
      </w:r>
    </w:p>
    <w:p w14:paraId="52CEC1E0" w14:textId="2B23DB83" w:rsidR="00C17A58" w:rsidRDefault="00367F80" w:rsidP="00C953EA">
      <w:pPr>
        <w:pStyle w:val="Heading2"/>
        <w:rPr>
          <w:lang w:val="en" w:eastAsia="en-GB"/>
        </w:rPr>
      </w:pPr>
      <w:bookmarkStart w:id="93" w:name="_Toc38203949"/>
      <w:r>
        <w:rPr>
          <w:noProof/>
          <w:lang w:eastAsia="en-GB"/>
        </w:rPr>
        <w:lastRenderedPageBreak/>
        <w:drawing>
          <wp:anchor distT="0" distB="0" distL="114300" distR="114300" simplePos="0" relativeHeight="251921408" behindDoc="0" locked="0" layoutInCell="1" allowOverlap="1" wp14:anchorId="2C5CDF07" wp14:editId="0052AC93">
            <wp:simplePos x="0" y="0"/>
            <wp:positionH relativeFrom="margin">
              <wp:align>center</wp:align>
            </wp:positionH>
            <wp:positionV relativeFrom="paragraph">
              <wp:posOffset>342900</wp:posOffset>
            </wp:positionV>
            <wp:extent cx="6457950" cy="8374058"/>
            <wp:effectExtent l="0" t="0" r="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a:stretch/>
                  </pic:blipFill>
                  <pic:spPr bwMode="auto">
                    <a:xfrm>
                      <a:off x="0" y="0"/>
                      <a:ext cx="6457950" cy="8374058"/>
                    </a:xfrm>
                    <a:prstGeom prst="rect">
                      <a:avLst/>
                    </a:prstGeom>
                    <a:ln>
                      <a:noFill/>
                    </a:ln>
                    <a:extLst>
                      <a:ext uri="{53640926-AAD7-44D8-BBD7-CCE9431645EC}">
                        <a14:shadowObscured xmlns:a14="http://schemas.microsoft.com/office/drawing/2010/main"/>
                      </a:ext>
                    </a:extLst>
                  </pic:spPr>
                </pic:pic>
              </a:graphicData>
            </a:graphic>
          </wp:anchor>
        </w:drawing>
      </w:r>
      <w:r w:rsidR="00C953EA">
        <w:rPr>
          <w:lang w:val="en" w:eastAsia="en-GB"/>
        </w:rPr>
        <w:t xml:space="preserve">Appendix 13 – Making Modifications to the </w:t>
      </w:r>
      <w:r w:rsidR="00B53A79">
        <w:rPr>
          <w:lang w:val="en" w:eastAsia="en-GB"/>
        </w:rPr>
        <w:t>M</w:t>
      </w:r>
      <w:r w:rsidR="00C953EA">
        <w:rPr>
          <w:lang w:val="en" w:eastAsia="en-GB"/>
        </w:rPr>
        <w:t>achine</w:t>
      </w:r>
      <w:bookmarkEnd w:id="93"/>
    </w:p>
    <w:p w14:paraId="1AA0B46E" w14:textId="62EAE507" w:rsidR="00F0354F" w:rsidRDefault="00F0354F" w:rsidP="00F0354F">
      <w:pPr>
        <w:rPr>
          <w:lang w:val="en" w:eastAsia="en-GB"/>
        </w:rPr>
      </w:pPr>
    </w:p>
    <w:bookmarkEnd w:id="91"/>
    <w:p w14:paraId="49599F32" w14:textId="21609016" w:rsidR="00F0354F" w:rsidRDefault="00F0354F" w:rsidP="00F0354F">
      <w:pPr>
        <w:rPr>
          <w:lang w:val="en" w:eastAsia="en-GB"/>
        </w:rPr>
      </w:pPr>
    </w:p>
    <w:p w14:paraId="1423BF5C" w14:textId="2F098876" w:rsidR="009E3B77" w:rsidRDefault="00542BB7" w:rsidP="009E3B77">
      <w:pPr>
        <w:pStyle w:val="Heading2"/>
        <w:rPr>
          <w:lang w:val="en" w:eastAsia="en-GB"/>
        </w:rPr>
      </w:pPr>
      <w:bookmarkStart w:id="94" w:name="_Toc38203950"/>
      <w:r>
        <w:rPr>
          <w:lang w:val="en" w:eastAsia="en-GB"/>
        </w:rPr>
        <w:lastRenderedPageBreak/>
        <w:t>Appendix 1</w:t>
      </w:r>
      <w:r w:rsidR="00011343">
        <w:rPr>
          <w:lang w:val="en" w:eastAsia="en-GB"/>
        </w:rPr>
        <w:t>4</w:t>
      </w:r>
      <w:r>
        <w:rPr>
          <w:lang w:val="en" w:eastAsia="en-GB"/>
        </w:rPr>
        <w:t xml:space="preserve"> – Core B</w:t>
      </w:r>
      <w:r w:rsidR="003A79E8">
        <w:rPr>
          <w:lang w:val="en" w:eastAsia="en-GB"/>
        </w:rPr>
        <w:t>uild 5 Breakdowns Chart After Modifications</w:t>
      </w:r>
      <w:bookmarkEnd w:id="94"/>
    </w:p>
    <w:p w14:paraId="1E57F28E" w14:textId="3476D1EE" w:rsidR="00A3184B" w:rsidRDefault="00542BB7" w:rsidP="00C63D0A">
      <w:pPr>
        <w:rPr>
          <w:lang w:val="en" w:eastAsia="en-GB"/>
        </w:rPr>
      </w:pPr>
      <w:r>
        <w:rPr>
          <w:noProof/>
          <w:lang w:eastAsia="en-GB"/>
        </w:rPr>
        <w:drawing>
          <wp:inline distT="0" distB="0" distL="0" distR="0" wp14:anchorId="213C0969" wp14:editId="0C42D80A">
            <wp:extent cx="9185544" cy="4968408"/>
            <wp:effectExtent l="0" t="6032"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print">
                      <a:extLst>
                        <a:ext uri="{28A0092B-C50C-407E-A947-70E740481C1C}">
                          <a14:useLocalDpi xmlns:a14="http://schemas.microsoft.com/office/drawing/2010/main" val="0"/>
                        </a:ext>
                      </a:extLst>
                    </a:blip>
                    <a:srcRect/>
                    <a:stretch/>
                  </pic:blipFill>
                  <pic:spPr bwMode="auto">
                    <a:xfrm rot="16200000">
                      <a:off x="0" y="0"/>
                      <a:ext cx="9200727" cy="4976620"/>
                    </a:xfrm>
                    <a:prstGeom prst="rect">
                      <a:avLst/>
                    </a:prstGeom>
                    <a:ln>
                      <a:noFill/>
                    </a:ln>
                    <a:extLst>
                      <a:ext uri="{53640926-AAD7-44D8-BBD7-CCE9431645EC}">
                        <a14:shadowObscured xmlns:a14="http://schemas.microsoft.com/office/drawing/2010/main"/>
                      </a:ext>
                    </a:extLst>
                  </pic:spPr>
                </pic:pic>
              </a:graphicData>
            </a:graphic>
          </wp:inline>
        </w:drawing>
      </w:r>
    </w:p>
    <w:p w14:paraId="7081C213" w14:textId="080FA6D6" w:rsidR="00C63D0A" w:rsidRDefault="00C63D0A" w:rsidP="002A4802">
      <w:pPr>
        <w:pStyle w:val="Heading2"/>
        <w:rPr>
          <w:lang w:val="en" w:eastAsia="en-GB"/>
        </w:rPr>
      </w:pPr>
      <w:bookmarkStart w:id="95" w:name="_Toc38203951"/>
      <w:r>
        <w:rPr>
          <w:lang w:val="en" w:eastAsia="en-GB"/>
        </w:rPr>
        <w:lastRenderedPageBreak/>
        <w:t xml:space="preserve">Appendix </w:t>
      </w:r>
      <w:r w:rsidR="00011343">
        <w:rPr>
          <w:lang w:val="en" w:eastAsia="en-GB"/>
        </w:rPr>
        <w:t>15</w:t>
      </w:r>
      <w:r w:rsidR="00EE2E90">
        <w:rPr>
          <w:lang w:val="en" w:eastAsia="en-GB"/>
        </w:rPr>
        <w:t xml:space="preserve"> - </w:t>
      </w:r>
      <w:r w:rsidR="00011343">
        <w:rPr>
          <w:lang w:val="en" w:eastAsia="en-GB"/>
        </w:rPr>
        <w:t>Timing Plan After Completion with Time Taken</w:t>
      </w:r>
      <w:bookmarkEnd w:id="95"/>
    </w:p>
    <w:p w14:paraId="4BA3F0B3" w14:textId="694A5134" w:rsidR="003E5CC1" w:rsidRPr="00C63D0A" w:rsidRDefault="00C20FD6" w:rsidP="00C63D0A">
      <w:pPr>
        <w:rPr>
          <w:lang w:val="en" w:eastAsia="en-GB"/>
        </w:rPr>
      </w:pPr>
      <w:r>
        <w:rPr>
          <w:noProof/>
          <w:lang w:eastAsia="en-GB"/>
        </w:rPr>
        <w:drawing>
          <wp:inline distT="0" distB="0" distL="0" distR="0" wp14:anchorId="751DC58F" wp14:editId="2BC5A168">
            <wp:extent cx="9177622" cy="4611584"/>
            <wp:effectExtent l="0" t="3175" r="1905" b="190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a:stretch/>
                  </pic:blipFill>
                  <pic:spPr bwMode="auto">
                    <a:xfrm rot="16200000">
                      <a:off x="0" y="0"/>
                      <a:ext cx="9213277" cy="4629500"/>
                    </a:xfrm>
                    <a:prstGeom prst="rect">
                      <a:avLst/>
                    </a:prstGeom>
                    <a:ln>
                      <a:noFill/>
                    </a:ln>
                    <a:extLst>
                      <a:ext uri="{53640926-AAD7-44D8-BBD7-CCE9431645EC}">
                        <a14:shadowObscured xmlns:a14="http://schemas.microsoft.com/office/drawing/2010/main"/>
                      </a:ext>
                    </a:extLst>
                  </pic:spPr>
                </pic:pic>
              </a:graphicData>
            </a:graphic>
          </wp:inline>
        </w:drawing>
      </w:r>
    </w:p>
    <w:sectPr w:rsidR="003E5CC1" w:rsidRPr="00C63D0A" w:rsidSect="00285597">
      <w:footerReference w:type="first" r:id="rId71"/>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691AC" w14:textId="77777777" w:rsidR="00823423" w:rsidRDefault="00823423" w:rsidP="000C098D">
      <w:pPr>
        <w:spacing w:after="0" w:line="240" w:lineRule="auto"/>
      </w:pPr>
      <w:r>
        <w:separator/>
      </w:r>
    </w:p>
  </w:endnote>
  <w:endnote w:type="continuationSeparator" w:id="0">
    <w:p w14:paraId="0A9C7D19" w14:textId="77777777" w:rsidR="00823423" w:rsidRDefault="00823423" w:rsidP="000C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egreya">
    <w:altName w:val="Calibri"/>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48415" w14:textId="587045C7" w:rsidR="00AC35D7" w:rsidRDefault="00AC35D7" w:rsidP="002D0A03">
    <w:pPr>
      <w:pStyle w:val="Footer"/>
    </w:pPr>
  </w:p>
  <w:p w14:paraId="6F2D0507" w14:textId="77777777" w:rsidR="00AC35D7" w:rsidRDefault="00AC35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53EB6" w14:textId="3245DC67" w:rsidR="00AC35D7" w:rsidRDefault="00AC35D7" w:rsidP="00334652">
    <w:pPr>
      <w:pStyle w:val="Footer"/>
    </w:pPr>
  </w:p>
  <w:p w14:paraId="12F3A93D" w14:textId="77777777" w:rsidR="00AC35D7" w:rsidRDefault="00AC35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515482"/>
      <w:docPartObj>
        <w:docPartGallery w:val="Page Numbers (Bottom of Page)"/>
        <w:docPartUnique/>
      </w:docPartObj>
    </w:sdtPr>
    <w:sdtEndPr>
      <w:rPr>
        <w:noProof/>
      </w:rPr>
    </w:sdtEndPr>
    <w:sdtContent>
      <w:p w14:paraId="4BEBBD68" w14:textId="51FBA1C8" w:rsidR="00AC35D7" w:rsidRDefault="00AC35D7">
        <w:pPr>
          <w:pStyle w:val="Footer"/>
          <w:jc w:val="right"/>
        </w:pPr>
        <w:r>
          <w:fldChar w:fldCharType="begin"/>
        </w:r>
        <w:r>
          <w:instrText xml:space="preserve"> PAGE   \* MERGEFORMAT </w:instrText>
        </w:r>
        <w:r>
          <w:fldChar w:fldCharType="separate"/>
        </w:r>
        <w:r w:rsidR="00192693">
          <w:rPr>
            <w:noProof/>
          </w:rPr>
          <w:t>14</w:t>
        </w:r>
        <w:r>
          <w:rPr>
            <w:noProof/>
          </w:rPr>
          <w:fldChar w:fldCharType="end"/>
        </w:r>
      </w:p>
    </w:sdtContent>
  </w:sdt>
  <w:p w14:paraId="748E7DE1" w14:textId="77777777" w:rsidR="00AC35D7" w:rsidRDefault="00AC35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493288"/>
      <w:docPartObj>
        <w:docPartGallery w:val="Page Numbers (Bottom of Page)"/>
        <w:docPartUnique/>
      </w:docPartObj>
    </w:sdtPr>
    <w:sdtEndPr>
      <w:rPr>
        <w:noProof/>
      </w:rPr>
    </w:sdtEndPr>
    <w:sdtContent>
      <w:p w14:paraId="500BF5F2" w14:textId="0A5D9119" w:rsidR="00AC35D7" w:rsidRDefault="00AC35D7">
        <w:pPr>
          <w:pStyle w:val="Footer"/>
          <w:jc w:val="right"/>
        </w:pPr>
        <w:r>
          <w:fldChar w:fldCharType="begin"/>
        </w:r>
        <w:r>
          <w:instrText xml:space="preserve"> PAGE   \* MERGEFORMAT </w:instrText>
        </w:r>
        <w:r>
          <w:fldChar w:fldCharType="separate"/>
        </w:r>
        <w:r w:rsidR="00192693">
          <w:rPr>
            <w:noProof/>
          </w:rPr>
          <w:t>i</w:t>
        </w:r>
        <w:r>
          <w:rPr>
            <w:noProof/>
          </w:rPr>
          <w:fldChar w:fldCharType="end"/>
        </w:r>
      </w:p>
    </w:sdtContent>
  </w:sdt>
  <w:p w14:paraId="555567C1" w14:textId="77777777" w:rsidR="00AC35D7" w:rsidRDefault="00AC35D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249724"/>
      <w:docPartObj>
        <w:docPartGallery w:val="Page Numbers (Bottom of Page)"/>
        <w:docPartUnique/>
      </w:docPartObj>
    </w:sdtPr>
    <w:sdtEndPr>
      <w:rPr>
        <w:noProof/>
      </w:rPr>
    </w:sdtEndPr>
    <w:sdtContent>
      <w:p w14:paraId="4878F022" w14:textId="5E063564" w:rsidR="00AC35D7" w:rsidRDefault="00AC35D7">
        <w:pPr>
          <w:pStyle w:val="Footer"/>
          <w:jc w:val="right"/>
        </w:pPr>
        <w:r>
          <w:fldChar w:fldCharType="begin"/>
        </w:r>
        <w:r>
          <w:instrText xml:space="preserve"> PAGE   \* MERGEFORMAT </w:instrText>
        </w:r>
        <w:r>
          <w:fldChar w:fldCharType="separate"/>
        </w:r>
        <w:r w:rsidR="00192693">
          <w:rPr>
            <w:noProof/>
          </w:rPr>
          <w:t>1</w:t>
        </w:r>
        <w:r>
          <w:rPr>
            <w:noProof/>
          </w:rPr>
          <w:fldChar w:fldCharType="end"/>
        </w:r>
      </w:p>
    </w:sdtContent>
  </w:sdt>
  <w:p w14:paraId="73A58722" w14:textId="77777777" w:rsidR="00AC35D7" w:rsidRDefault="00AC35D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8667624"/>
      <w:docPartObj>
        <w:docPartGallery w:val="Page Numbers (Bottom of Page)"/>
        <w:docPartUnique/>
      </w:docPartObj>
    </w:sdtPr>
    <w:sdtEndPr>
      <w:rPr>
        <w:noProof/>
      </w:rPr>
    </w:sdtEndPr>
    <w:sdtContent>
      <w:p w14:paraId="626EB47D" w14:textId="276F1869" w:rsidR="00AC35D7" w:rsidRDefault="00AC35D7">
        <w:pPr>
          <w:pStyle w:val="Footer"/>
          <w:jc w:val="right"/>
        </w:pPr>
        <w:r>
          <w:fldChar w:fldCharType="begin"/>
        </w:r>
        <w:r>
          <w:instrText xml:space="preserve"> PAGE   \* MERGEFORMAT </w:instrText>
        </w:r>
        <w:r>
          <w:fldChar w:fldCharType="separate"/>
        </w:r>
        <w:r w:rsidR="00192693">
          <w:rPr>
            <w:noProof/>
          </w:rPr>
          <w:t>1</w:t>
        </w:r>
        <w:r>
          <w:rPr>
            <w:noProof/>
          </w:rPr>
          <w:fldChar w:fldCharType="end"/>
        </w:r>
      </w:p>
    </w:sdtContent>
  </w:sdt>
  <w:p w14:paraId="4C0EFA00" w14:textId="77777777" w:rsidR="00AC35D7" w:rsidRDefault="00AC3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215F9" w14:textId="77777777" w:rsidR="00823423" w:rsidRDefault="00823423" w:rsidP="000C098D">
      <w:pPr>
        <w:spacing w:after="0" w:line="240" w:lineRule="auto"/>
      </w:pPr>
      <w:r>
        <w:separator/>
      </w:r>
    </w:p>
  </w:footnote>
  <w:footnote w:type="continuationSeparator" w:id="0">
    <w:p w14:paraId="48818B9E" w14:textId="77777777" w:rsidR="00823423" w:rsidRDefault="00823423" w:rsidP="000C0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71F1"/>
    <w:multiLevelType w:val="hybridMultilevel"/>
    <w:tmpl w:val="AA2C01FC"/>
    <w:lvl w:ilvl="0" w:tplc="BF2476F0">
      <w:start w:val="1"/>
      <w:numFmt w:val="upperLetter"/>
      <w:lvlText w:val="Design %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C1C73"/>
    <w:multiLevelType w:val="hybridMultilevel"/>
    <w:tmpl w:val="35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0114D"/>
    <w:multiLevelType w:val="hybridMultilevel"/>
    <w:tmpl w:val="3E56F3E0"/>
    <w:lvl w:ilvl="0" w:tplc="701EBB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35AB0"/>
    <w:multiLevelType w:val="multilevel"/>
    <w:tmpl w:val="9C9445B4"/>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2A5C35CD"/>
    <w:multiLevelType w:val="hybridMultilevel"/>
    <w:tmpl w:val="A9DA94D0"/>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3C435E"/>
    <w:multiLevelType w:val="hybridMultilevel"/>
    <w:tmpl w:val="7EAE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20131"/>
    <w:multiLevelType w:val="hybridMultilevel"/>
    <w:tmpl w:val="2E586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517974"/>
    <w:multiLevelType w:val="multilevel"/>
    <w:tmpl w:val="A2A65172"/>
    <w:lvl w:ilvl="0">
      <w:start w:val="2"/>
      <w:numFmt w:val="decimal"/>
      <w:pStyle w:val="Heading1"/>
      <w:lvlText w:val="%1. "/>
      <w:lvlJc w:val="left"/>
      <w:pPr>
        <w:ind w:left="1140" w:hanging="432"/>
      </w:pPr>
      <w:rPr>
        <w:rFonts w:hint="default"/>
      </w:rPr>
    </w:lvl>
    <w:lvl w:ilvl="1">
      <w:start w:val="1"/>
      <w:numFmt w:val="decimal"/>
      <w:pStyle w:val="Heading2"/>
      <w:lvlText w:val="%1.%2"/>
      <w:lvlJc w:val="left"/>
      <w:pPr>
        <w:ind w:left="576" w:hanging="576"/>
      </w:pPr>
      <w:rPr>
        <w:rFonts w:hint="default"/>
        <w:sz w:val="28"/>
        <w:szCs w:val="22"/>
      </w:rPr>
    </w:lvl>
    <w:lvl w:ilvl="2">
      <w:start w:val="1"/>
      <w:numFmt w:val="decimal"/>
      <w:pStyle w:val="Heading3"/>
      <w:lvlText w:val="%1.%2.%3"/>
      <w:lvlJc w:val="left"/>
      <w:pPr>
        <w:ind w:left="437" w:hanging="720"/>
      </w:pPr>
      <w:rPr>
        <w:rFonts w:hint="default"/>
      </w:rPr>
    </w:lvl>
    <w:lvl w:ilvl="3">
      <w:start w:val="1"/>
      <w:numFmt w:val="decimal"/>
      <w:pStyle w:val="Heading4"/>
      <w:lvlText w:val="%1.%2.%3.%4"/>
      <w:lvlJc w:val="left"/>
      <w:pPr>
        <w:ind w:left="581" w:hanging="864"/>
      </w:pPr>
      <w:rPr>
        <w:rFonts w:hint="default"/>
      </w:rPr>
    </w:lvl>
    <w:lvl w:ilvl="4">
      <w:start w:val="1"/>
      <w:numFmt w:val="decimal"/>
      <w:pStyle w:val="Heading5"/>
      <w:lvlText w:val="%1.%2.%3.%4.%5"/>
      <w:lvlJc w:val="left"/>
      <w:pPr>
        <w:ind w:left="725" w:hanging="1008"/>
      </w:pPr>
      <w:rPr>
        <w:rFonts w:hint="default"/>
      </w:rPr>
    </w:lvl>
    <w:lvl w:ilvl="5">
      <w:start w:val="1"/>
      <w:numFmt w:val="decimal"/>
      <w:pStyle w:val="Heading6"/>
      <w:lvlText w:val="%1.%2.%3.%4.%5.%6"/>
      <w:lvlJc w:val="left"/>
      <w:pPr>
        <w:ind w:left="869" w:hanging="1152"/>
      </w:pPr>
      <w:rPr>
        <w:rFonts w:hint="default"/>
      </w:rPr>
    </w:lvl>
    <w:lvl w:ilvl="6">
      <w:start w:val="1"/>
      <w:numFmt w:val="decimal"/>
      <w:pStyle w:val="Heading7"/>
      <w:lvlText w:val="%1.%2.%3.%4.%5.%6.%7"/>
      <w:lvlJc w:val="left"/>
      <w:pPr>
        <w:ind w:left="1013" w:hanging="1296"/>
      </w:pPr>
      <w:rPr>
        <w:rFonts w:hint="default"/>
      </w:rPr>
    </w:lvl>
    <w:lvl w:ilvl="7">
      <w:start w:val="1"/>
      <w:numFmt w:val="decimal"/>
      <w:pStyle w:val="Heading8"/>
      <w:lvlText w:val="%1.%2.%3.%4.%5.%6.%7.%8"/>
      <w:lvlJc w:val="left"/>
      <w:pPr>
        <w:ind w:left="1157" w:hanging="1440"/>
      </w:pPr>
      <w:rPr>
        <w:rFonts w:hint="default"/>
      </w:rPr>
    </w:lvl>
    <w:lvl w:ilvl="8">
      <w:start w:val="1"/>
      <w:numFmt w:val="decimal"/>
      <w:pStyle w:val="Heading9"/>
      <w:lvlText w:val="%1.%2.%3.%4.%5.%6.%7.%8.%9"/>
      <w:lvlJc w:val="left"/>
      <w:pPr>
        <w:ind w:left="1301" w:hanging="1584"/>
      </w:pPr>
      <w:rPr>
        <w:rFonts w:hint="default"/>
      </w:rPr>
    </w:lvl>
  </w:abstractNum>
  <w:abstractNum w:abstractNumId="8" w15:restartNumberingAfterBreak="0">
    <w:nsid w:val="43F12B87"/>
    <w:multiLevelType w:val="multilevel"/>
    <w:tmpl w:val="0DB2A086"/>
    <w:lvl w:ilvl="0">
      <w:start w:val="1"/>
      <w:numFmt w:val="decimal"/>
      <w:lvlText w:val="%1.0"/>
      <w:lvlJc w:val="left"/>
      <w:pPr>
        <w:ind w:left="501" w:hanging="360"/>
      </w:pPr>
      <w:rPr>
        <w:rFonts w:hint="default"/>
        <w:b/>
      </w:rPr>
    </w:lvl>
    <w:lvl w:ilvl="1">
      <w:start w:val="1"/>
      <w:numFmt w:val="decimal"/>
      <w:lvlText w:val="%1.%2."/>
      <w:lvlJc w:val="left"/>
      <w:pPr>
        <w:ind w:left="502" w:hanging="36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744" w:hanging="72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116" w:hanging="1080"/>
      </w:pPr>
      <w:rPr>
        <w:rFonts w:hint="default"/>
      </w:rPr>
    </w:lvl>
    <w:lvl w:ilvl="7">
      <w:start w:val="1"/>
      <w:numFmt w:val="decimal"/>
      <w:lvlText w:val="%1.%2.%3.%4.%5.%6.%7.%8."/>
      <w:lvlJc w:val="left"/>
      <w:pPr>
        <w:ind w:left="1122" w:hanging="1080"/>
      </w:pPr>
      <w:rPr>
        <w:rFonts w:hint="default"/>
      </w:rPr>
    </w:lvl>
    <w:lvl w:ilvl="8">
      <w:start w:val="1"/>
      <w:numFmt w:val="decimal"/>
      <w:lvlText w:val="%1.%2.%3.%4.%5.%6.%7.%8.%9."/>
      <w:lvlJc w:val="left"/>
      <w:pPr>
        <w:ind w:left="1488" w:hanging="1440"/>
      </w:pPr>
      <w:rPr>
        <w:rFonts w:hint="default"/>
      </w:rPr>
    </w:lvl>
  </w:abstractNum>
  <w:abstractNum w:abstractNumId="9" w15:restartNumberingAfterBreak="0">
    <w:nsid w:val="4D2D7FB8"/>
    <w:multiLevelType w:val="hybridMultilevel"/>
    <w:tmpl w:val="16F0472A"/>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1212D20"/>
    <w:multiLevelType w:val="hybridMultilevel"/>
    <w:tmpl w:val="ABE4D4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30A60AF"/>
    <w:multiLevelType w:val="hybridMultilevel"/>
    <w:tmpl w:val="81CC05A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5126154"/>
    <w:multiLevelType w:val="multilevel"/>
    <w:tmpl w:val="22161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60A178A"/>
    <w:multiLevelType w:val="multilevel"/>
    <w:tmpl w:val="365A7E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46E2AE3"/>
    <w:multiLevelType w:val="hybridMultilevel"/>
    <w:tmpl w:val="824E80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39C6AD1"/>
    <w:multiLevelType w:val="hybridMultilevel"/>
    <w:tmpl w:val="99E6B8B8"/>
    <w:lvl w:ilvl="0" w:tplc="BF2476F0">
      <w:start w:val="1"/>
      <w:numFmt w:val="upperLetter"/>
      <w:lvlText w:val="Design %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C13465"/>
    <w:multiLevelType w:val="hybridMultilevel"/>
    <w:tmpl w:val="533A5AA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8"/>
  </w:num>
  <w:num w:numId="3">
    <w:abstractNumId w:val="3"/>
  </w:num>
  <w:num w:numId="4">
    <w:abstractNumId w:val="7"/>
  </w:num>
  <w:num w:numId="5">
    <w:abstractNumId w:val="1"/>
  </w:num>
  <w:num w:numId="6">
    <w:abstractNumId w:val="5"/>
  </w:num>
  <w:num w:numId="7">
    <w:abstractNumId w:val="13"/>
  </w:num>
  <w:num w:numId="8">
    <w:abstractNumId w:val="2"/>
  </w:num>
  <w:num w:numId="9">
    <w:abstractNumId w:val="0"/>
  </w:num>
  <w:num w:numId="10">
    <w:abstractNumId w:val="15"/>
  </w:num>
  <w:num w:numId="11">
    <w:abstractNumId w:val="6"/>
  </w:num>
  <w:num w:numId="12">
    <w:abstractNumId w:val="10"/>
  </w:num>
  <w:num w:numId="13">
    <w:abstractNumId w:val="14"/>
  </w:num>
  <w:num w:numId="14">
    <w:abstractNumId w:val="4"/>
  </w:num>
  <w:num w:numId="15">
    <w:abstractNumId w:val="11"/>
  </w:num>
  <w:num w:numId="16">
    <w:abstractNumId w:val="9"/>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17F"/>
    <w:rsid w:val="000005AE"/>
    <w:rsid w:val="00002471"/>
    <w:rsid w:val="00002A31"/>
    <w:rsid w:val="00002FEC"/>
    <w:rsid w:val="0000363A"/>
    <w:rsid w:val="00003F1A"/>
    <w:rsid w:val="00005469"/>
    <w:rsid w:val="00005EE3"/>
    <w:rsid w:val="00006AA7"/>
    <w:rsid w:val="000071A8"/>
    <w:rsid w:val="00007FB2"/>
    <w:rsid w:val="00010245"/>
    <w:rsid w:val="00010513"/>
    <w:rsid w:val="00010DBC"/>
    <w:rsid w:val="00011343"/>
    <w:rsid w:val="000119D6"/>
    <w:rsid w:val="00012321"/>
    <w:rsid w:val="000127EA"/>
    <w:rsid w:val="00012936"/>
    <w:rsid w:val="0001424F"/>
    <w:rsid w:val="00014B43"/>
    <w:rsid w:val="00014C2D"/>
    <w:rsid w:val="000155F0"/>
    <w:rsid w:val="000167A2"/>
    <w:rsid w:val="00017FC7"/>
    <w:rsid w:val="00021393"/>
    <w:rsid w:val="00022421"/>
    <w:rsid w:val="0002377B"/>
    <w:rsid w:val="000246DD"/>
    <w:rsid w:val="000254C8"/>
    <w:rsid w:val="00025BE8"/>
    <w:rsid w:val="00025C0E"/>
    <w:rsid w:val="00025D57"/>
    <w:rsid w:val="00026093"/>
    <w:rsid w:val="00026201"/>
    <w:rsid w:val="000264AA"/>
    <w:rsid w:val="000264B5"/>
    <w:rsid w:val="00026BF9"/>
    <w:rsid w:val="00030A0F"/>
    <w:rsid w:val="00030A58"/>
    <w:rsid w:val="00031224"/>
    <w:rsid w:val="0003126C"/>
    <w:rsid w:val="00032DA0"/>
    <w:rsid w:val="00035D06"/>
    <w:rsid w:val="00036564"/>
    <w:rsid w:val="00036F89"/>
    <w:rsid w:val="000410C9"/>
    <w:rsid w:val="00041143"/>
    <w:rsid w:val="00041D22"/>
    <w:rsid w:val="000421C6"/>
    <w:rsid w:val="00043B1F"/>
    <w:rsid w:val="00043C72"/>
    <w:rsid w:val="00044215"/>
    <w:rsid w:val="00044F5F"/>
    <w:rsid w:val="00047F0A"/>
    <w:rsid w:val="000502DC"/>
    <w:rsid w:val="000514A5"/>
    <w:rsid w:val="00051D78"/>
    <w:rsid w:val="00052B68"/>
    <w:rsid w:val="00052CF0"/>
    <w:rsid w:val="00054209"/>
    <w:rsid w:val="00054264"/>
    <w:rsid w:val="0005493B"/>
    <w:rsid w:val="0005579A"/>
    <w:rsid w:val="00055FB4"/>
    <w:rsid w:val="00056C1C"/>
    <w:rsid w:val="00056CDB"/>
    <w:rsid w:val="000570CA"/>
    <w:rsid w:val="00057512"/>
    <w:rsid w:val="00057E34"/>
    <w:rsid w:val="00057EB3"/>
    <w:rsid w:val="0006017C"/>
    <w:rsid w:val="0006058B"/>
    <w:rsid w:val="00060BD7"/>
    <w:rsid w:val="00060CEF"/>
    <w:rsid w:val="00061DB3"/>
    <w:rsid w:val="00062BDD"/>
    <w:rsid w:val="00062C83"/>
    <w:rsid w:val="000636BC"/>
    <w:rsid w:val="00063C33"/>
    <w:rsid w:val="00065144"/>
    <w:rsid w:val="0006554F"/>
    <w:rsid w:val="00065912"/>
    <w:rsid w:val="0006705C"/>
    <w:rsid w:val="00067359"/>
    <w:rsid w:val="00067A80"/>
    <w:rsid w:val="000704D3"/>
    <w:rsid w:val="00070DE9"/>
    <w:rsid w:val="00071FA8"/>
    <w:rsid w:val="00072962"/>
    <w:rsid w:val="00072F9F"/>
    <w:rsid w:val="00073CAB"/>
    <w:rsid w:val="00074D0C"/>
    <w:rsid w:val="000771A8"/>
    <w:rsid w:val="00077B61"/>
    <w:rsid w:val="0008018F"/>
    <w:rsid w:val="00080C71"/>
    <w:rsid w:val="000812C6"/>
    <w:rsid w:val="0008475F"/>
    <w:rsid w:val="00084837"/>
    <w:rsid w:val="000857FA"/>
    <w:rsid w:val="00086AD8"/>
    <w:rsid w:val="00087FCE"/>
    <w:rsid w:val="000902AF"/>
    <w:rsid w:val="00091E52"/>
    <w:rsid w:val="00092847"/>
    <w:rsid w:val="000949E2"/>
    <w:rsid w:val="0009541A"/>
    <w:rsid w:val="00095A56"/>
    <w:rsid w:val="00096312"/>
    <w:rsid w:val="00096A11"/>
    <w:rsid w:val="00096D90"/>
    <w:rsid w:val="00096FD1"/>
    <w:rsid w:val="0009722E"/>
    <w:rsid w:val="00097425"/>
    <w:rsid w:val="000A0D73"/>
    <w:rsid w:val="000A1050"/>
    <w:rsid w:val="000A1727"/>
    <w:rsid w:val="000A1A3B"/>
    <w:rsid w:val="000A2061"/>
    <w:rsid w:val="000A24DE"/>
    <w:rsid w:val="000A2B36"/>
    <w:rsid w:val="000A3001"/>
    <w:rsid w:val="000A33EC"/>
    <w:rsid w:val="000A46D2"/>
    <w:rsid w:val="000A5295"/>
    <w:rsid w:val="000A7A6B"/>
    <w:rsid w:val="000B151D"/>
    <w:rsid w:val="000B24B7"/>
    <w:rsid w:val="000B3AD3"/>
    <w:rsid w:val="000B59B8"/>
    <w:rsid w:val="000B61A8"/>
    <w:rsid w:val="000B61B4"/>
    <w:rsid w:val="000B681E"/>
    <w:rsid w:val="000B7382"/>
    <w:rsid w:val="000B76EA"/>
    <w:rsid w:val="000C098D"/>
    <w:rsid w:val="000C10CB"/>
    <w:rsid w:val="000C14CA"/>
    <w:rsid w:val="000C17C7"/>
    <w:rsid w:val="000C2E46"/>
    <w:rsid w:val="000C529D"/>
    <w:rsid w:val="000C646D"/>
    <w:rsid w:val="000C7064"/>
    <w:rsid w:val="000C7BE3"/>
    <w:rsid w:val="000D0397"/>
    <w:rsid w:val="000D05AD"/>
    <w:rsid w:val="000D1865"/>
    <w:rsid w:val="000D1B40"/>
    <w:rsid w:val="000D4078"/>
    <w:rsid w:val="000D5506"/>
    <w:rsid w:val="000D7634"/>
    <w:rsid w:val="000E012A"/>
    <w:rsid w:val="000E24D9"/>
    <w:rsid w:val="000E3758"/>
    <w:rsid w:val="000E4A2E"/>
    <w:rsid w:val="000E5909"/>
    <w:rsid w:val="000E704C"/>
    <w:rsid w:val="000E7603"/>
    <w:rsid w:val="000F2301"/>
    <w:rsid w:val="000F2D7F"/>
    <w:rsid w:val="000F3237"/>
    <w:rsid w:val="000F3A6B"/>
    <w:rsid w:val="000F3AAA"/>
    <w:rsid w:val="000F5BB2"/>
    <w:rsid w:val="000F5DE7"/>
    <w:rsid w:val="000F6613"/>
    <w:rsid w:val="00100365"/>
    <w:rsid w:val="00103489"/>
    <w:rsid w:val="001039D3"/>
    <w:rsid w:val="00103D27"/>
    <w:rsid w:val="00103DEF"/>
    <w:rsid w:val="00104215"/>
    <w:rsid w:val="00104372"/>
    <w:rsid w:val="001044D6"/>
    <w:rsid w:val="0010486A"/>
    <w:rsid w:val="00106B9A"/>
    <w:rsid w:val="0011056B"/>
    <w:rsid w:val="00112C5A"/>
    <w:rsid w:val="0011316C"/>
    <w:rsid w:val="00113FDB"/>
    <w:rsid w:val="00114081"/>
    <w:rsid w:val="001153F2"/>
    <w:rsid w:val="001167AB"/>
    <w:rsid w:val="00120F06"/>
    <w:rsid w:val="0012267B"/>
    <w:rsid w:val="00122811"/>
    <w:rsid w:val="00123E89"/>
    <w:rsid w:val="00125E41"/>
    <w:rsid w:val="001262FD"/>
    <w:rsid w:val="00126495"/>
    <w:rsid w:val="00126743"/>
    <w:rsid w:val="001268EA"/>
    <w:rsid w:val="00126A90"/>
    <w:rsid w:val="0012759C"/>
    <w:rsid w:val="00130BDC"/>
    <w:rsid w:val="00130C0E"/>
    <w:rsid w:val="00130F35"/>
    <w:rsid w:val="00132CD7"/>
    <w:rsid w:val="00132E0F"/>
    <w:rsid w:val="00133420"/>
    <w:rsid w:val="001335FB"/>
    <w:rsid w:val="00134806"/>
    <w:rsid w:val="0013557C"/>
    <w:rsid w:val="00135F9E"/>
    <w:rsid w:val="00136862"/>
    <w:rsid w:val="00136F1D"/>
    <w:rsid w:val="00140C52"/>
    <w:rsid w:val="001411C2"/>
    <w:rsid w:val="00141CF2"/>
    <w:rsid w:val="00141EA1"/>
    <w:rsid w:val="00142223"/>
    <w:rsid w:val="001432F6"/>
    <w:rsid w:val="00144959"/>
    <w:rsid w:val="0014592B"/>
    <w:rsid w:val="00146520"/>
    <w:rsid w:val="00147B6A"/>
    <w:rsid w:val="0015027C"/>
    <w:rsid w:val="00150754"/>
    <w:rsid w:val="00150D64"/>
    <w:rsid w:val="001510CF"/>
    <w:rsid w:val="001517CD"/>
    <w:rsid w:val="00152458"/>
    <w:rsid w:val="00152C75"/>
    <w:rsid w:val="001531BD"/>
    <w:rsid w:val="00154A94"/>
    <w:rsid w:val="00156152"/>
    <w:rsid w:val="00156919"/>
    <w:rsid w:val="00161711"/>
    <w:rsid w:val="00161E3A"/>
    <w:rsid w:val="00163056"/>
    <w:rsid w:val="00163AAC"/>
    <w:rsid w:val="00164F7F"/>
    <w:rsid w:val="00165CF3"/>
    <w:rsid w:val="00166A39"/>
    <w:rsid w:val="001703C2"/>
    <w:rsid w:val="0017297A"/>
    <w:rsid w:val="00172FF6"/>
    <w:rsid w:val="00173F1B"/>
    <w:rsid w:val="00174A5A"/>
    <w:rsid w:val="00174C7F"/>
    <w:rsid w:val="001751B5"/>
    <w:rsid w:val="0017663C"/>
    <w:rsid w:val="001774BF"/>
    <w:rsid w:val="00177A65"/>
    <w:rsid w:val="00177FA0"/>
    <w:rsid w:val="00180D93"/>
    <w:rsid w:val="00181550"/>
    <w:rsid w:val="00181966"/>
    <w:rsid w:val="0018227D"/>
    <w:rsid w:val="0018346F"/>
    <w:rsid w:val="0018367F"/>
    <w:rsid w:val="001845BE"/>
    <w:rsid w:val="00184771"/>
    <w:rsid w:val="001850FB"/>
    <w:rsid w:val="00185873"/>
    <w:rsid w:val="00185A19"/>
    <w:rsid w:val="00185C64"/>
    <w:rsid w:val="0018607A"/>
    <w:rsid w:val="001916B0"/>
    <w:rsid w:val="00192693"/>
    <w:rsid w:val="00192A97"/>
    <w:rsid w:val="00192C3F"/>
    <w:rsid w:val="001931D8"/>
    <w:rsid w:val="00193E62"/>
    <w:rsid w:val="00194393"/>
    <w:rsid w:val="00194F5E"/>
    <w:rsid w:val="00195D96"/>
    <w:rsid w:val="00196718"/>
    <w:rsid w:val="00196ABD"/>
    <w:rsid w:val="00197249"/>
    <w:rsid w:val="001973CE"/>
    <w:rsid w:val="001A2D9F"/>
    <w:rsid w:val="001A2FA0"/>
    <w:rsid w:val="001A2FD8"/>
    <w:rsid w:val="001A34A7"/>
    <w:rsid w:val="001A3AFE"/>
    <w:rsid w:val="001A42C2"/>
    <w:rsid w:val="001A6406"/>
    <w:rsid w:val="001A6B00"/>
    <w:rsid w:val="001A765B"/>
    <w:rsid w:val="001B08C3"/>
    <w:rsid w:val="001B1154"/>
    <w:rsid w:val="001B24F5"/>
    <w:rsid w:val="001B2ACF"/>
    <w:rsid w:val="001B2DF7"/>
    <w:rsid w:val="001B3255"/>
    <w:rsid w:val="001B4A84"/>
    <w:rsid w:val="001B53F5"/>
    <w:rsid w:val="001B568D"/>
    <w:rsid w:val="001B760B"/>
    <w:rsid w:val="001B7635"/>
    <w:rsid w:val="001B7F9A"/>
    <w:rsid w:val="001C031D"/>
    <w:rsid w:val="001C161A"/>
    <w:rsid w:val="001C482E"/>
    <w:rsid w:val="001C66F0"/>
    <w:rsid w:val="001C6DBA"/>
    <w:rsid w:val="001C6FAA"/>
    <w:rsid w:val="001D09D9"/>
    <w:rsid w:val="001D166A"/>
    <w:rsid w:val="001D1E6F"/>
    <w:rsid w:val="001D2D2B"/>
    <w:rsid w:val="001D3AEB"/>
    <w:rsid w:val="001D58E1"/>
    <w:rsid w:val="001E0DD7"/>
    <w:rsid w:val="001E1C34"/>
    <w:rsid w:val="001E2CB5"/>
    <w:rsid w:val="001E3328"/>
    <w:rsid w:val="001E374C"/>
    <w:rsid w:val="001E4E61"/>
    <w:rsid w:val="001E4EA9"/>
    <w:rsid w:val="001E617F"/>
    <w:rsid w:val="001E6415"/>
    <w:rsid w:val="001E6FCF"/>
    <w:rsid w:val="001F0E7F"/>
    <w:rsid w:val="001F3018"/>
    <w:rsid w:val="001F3D05"/>
    <w:rsid w:val="001F3DF8"/>
    <w:rsid w:val="001F4EEA"/>
    <w:rsid w:val="00200B3B"/>
    <w:rsid w:val="00200EED"/>
    <w:rsid w:val="002021CC"/>
    <w:rsid w:val="002036D9"/>
    <w:rsid w:val="002052E0"/>
    <w:rsid w:val="00206F63"/>
    <w:rsid w:val="00207BC4"/>
    <w:rsid w:val="00210FA9"/>
    <w:rsid w:val="00212426"/>
    <w:rsid w:val="00212449"/>
    <w:rsid w:val="00212795"/>
    <w:rsid w:val="00212DC9"/>
    <w:rsid w:val="00213789"/>
    <w:rsid w:val="0021600E"/>
    <w:rsid w:val="00217CAC"/>
    <w:rsid w:val="0022080B"/>
    <w:rsid w:val="00220958"/>
    <w:rsid w:val="0022106B"/>
    <w:rsid w:val="00221BDF"/>
    <w:rsid w:val="002225E4"/>
    <w:rsid w:val="00222887"/>
    <w:rsid w:val="00222A96"/>
    <w:rsid w:val="00224827"/>
    <w:rsid w:val="00226184"/>
    <w:rsid w:val="00226748"/>
    <w:rsid w:val="00226D93"/>
    <w:rsid w:val="00226DE5"/>
    <w:rsid w:val="0022727C"/>
    <w:rsid w:val="00227BFB"/>
    <w:rsid w:val="0023023D"/>
    <w:rsid w:val="002318A4"/>
    <w:rsid w:val="0023207D"/>
    <w:rsid w:val="00232F0E"/>
    <w:rsid w:val="002330A9"/>
    <w:rsid w:val="00233399"/>
    <w:rsid w:val="00234F81"/>
    <w:rsid w:val="0023689C"/>
    <w:rsid w:val="002369BB"/>
    <w:rsid w:val="00236D59"/>
    <w:rsid w:val="00241170"/>
    <w:rsid w:val="00242942"/>
    <w:rsid w:val="00242BEF"/>
    <w:rsid w:val="00243807"/>
    <w:rsid w:val="00250610"/>
    <w:rsid w:val="002510BC"/>
    <w:rsid w:val="002512C1"/>
    <w:rsid w:val="002513F6"/>
    <w:rsid w:val="002515B8"/>
    <w:rsid w:val="00252093"/>
    <w:rsid w:val="002534D7"/>
    <w:rsid w:val="00253AD9"/>
    <w:rsid w:val="002549D6"/>
    <w:rsid w:val="00254EBE"/>
    <w:rsid w:val="002568B6"/>
    <w:rsid w:val="0025695F"/>
    <w:rsid w:val="00256E0C"/>
    <w:rsid w:val="002571A0"/>
    <w:rsid w:val="002615CF"/>
    <w:rsid w:val="0026289F"/>
    <w:rsid w:val="00264010"/>
    <w:rsid w:val="00264406"/>
    <w:rsid w:val="0026466A"/>
    <w:rsid w:val="00265876"/>
    <w:rsid w:val="00266F39"/>
    <w:rsid w:val="00267221"/>
    <w:rsid w:val="00270321"/>
    <w:rsid w:val="00270C88"/>
    <w:rsid w:val="00271697"/>
    <w:rsid w:val="002728AD"/>
    <w:rsid w:val="002730E4"/>
    <w:rsid w:val="00273ACD"/>
    <w:rsid w:val="00273F23"/>
    <w:rsid w:val="00275367"/>
    <w:rsid w:val="00276B18"/>
    <w:rsid w:val="00277380"/>
    <w:rsid w:val="002776FC"/>
    <w:rsid w:val="00277C05"/>
    <w:rsid w:val="0028170A"/>
    <w:rsid w:val="00281EE8"/>
    <w:rsid w:val="00283DD5"/>
    <w:rsid w:val="00284107"/>
    <w:rsid w:val="00284497"/>
    <w:rsid w:val="00285597"/>
    <w:rsid w:val="00285B41"/>
    <w:rsid w:val="00285DED"/>
    <w:rsid w:val="00285FB5"/>
    <w:rsid w:val="00286580"/>
    <w:rsid w:val="00286581"/>
    <w:rsid w:val="00286B20"/>
    <w:rsid w:val="00287365"/>
    <w:rsid w:val="0028781D"/>
    <w:rsid w:val="00287CEB"/>
    <w:rsid w:val="00290648"/>
    <w:rsid w:val="00290A92"/>
    <w:rsid w:val="00291FD2"/>
    <w:rsid w:val="00292BA3"/>
    <w:rsid w:val="002930FE"/>
    <w:rsid w:val="00293D43"/>
    <w:rsid w:val="002940D8"/>
    <w:rsid w:val="00294D41"/>
    <w:rsid w:val="002963C0"/>
    <w:rsid w:val="00296FF0"/>
    <w:rsid w:val="002A0C7B"/>
    <w:rsid w:val="002A1F68"/>
    <w:rsid w:val="002A2BD1"/>
    <w:rsid w:val="002A337D"/>
    <w:rsid w:val="002A377D"/>
    <w:rsid w:val="002A44EC"/>
    <w:rsid w:val="002A4802"/>
    <w:rsid w:val="002A4F02"/>
    <w:rsid w:val="002A5382"/>
    <w:rsid w:val="002A54A4"/>
    <w:rsid w:val="002A761F"/>
    <w:rsid w:val="002B0CB1"/>
    <w:rsid w:val="002B16DC"/>
    <w:rsid w:val="002B280B"/>
    <w:rsid w:val="002B2CA0"/>
    <w:rsid w:val="002B2ECF"/>
    <w:rsid w:val="002B4C05"/>
    <w:rsid w:val="002B4D9B"/>
    <w:rsid w:val="002B591F"/>
    <w:rsid w:val="002B678E"/>
    <w:rsid w:val="002B74AF"/>
    <w:rsid w:val="002B7CB8"/>
    <w:rsid w:val="002B7D3A"/>
    <w:rsid w:val="002C0045"/>
    <w:rsid w:val="002C09A7"/>
    <w:rsid w:val="002C0D09"/>
    <w:rsid w:val="002C21B4"/>
    <w:rsid w:val="002C2682"/>
    <w:rsid w:val="002C3E87"/>
    <w:rsid w:val="002C4368"/>
    <w:rsid w:val="002C4860"/>
    <w:rsid w:val="002C6AD5"/>
    <w:rsid w:val="002C727F"/>
    <w:rsid w:val="002D0860"/>
    <w:rsid w:val="002D0A03"/>
    <w:rsid w:val="002D18A0"/>
    <w:rsid w:val="002D26C3"/>
    <w:rsid w:val="002D2957"/>
    <w:rsid w:val="002D451D"/>
    <w:rsid w:val="002D46C7"/>
    <w:rsid w:val="002D536F"/>
    <w:rsid w:val="002D5EB9"/>
    <w:rsid w:val="002D658A"/>
    <w:rsid w:val="002D702A"/>
    <w:rsid w:val="002D717A"/>
    <w:rsid w:val="002D7DB1"/>
    <w:rsid w:val="002E050B"/>
    <w:rsid w:val="002E1934"/>
    <w:rsid w:val="002E19F1"/>
    <w:rsid w:val="002E1F93"/>
    <w:rsid w:val="002E2417"/>
    <w:rsid w:val="002E32EF"/>
    <w:rsid w:val="002E4510"/>
    <w:rsid w:val="002E45E0"/>
    <w:rsid w:val="002E5326"/>
    <w:rsid w:val="002E56C7"/>
    <w:rsid w:val="002E6FB9"/>
    <w:rsid w:val="002F042E"/>
    <w:rsid w:val="002F151F"/>
    <w:rsid w:val="002F2A62"/>
    <w:rsid w:val="002F3BD8"/>
    <w:rsid w:val="002F3C1A"/>
    <w:rsid w:val="002F3F7C"/>
    <w:rsid w:val="002F3F7F"/>
    <w:rsid w:val="002F4F04"/>
    <w:rsid w:val="002F5560"/>
    <w:rsid w:val="002F5D19"/>
    <w:rsid w:val="002F6062"/>
    <w:rsid w:val="002F6E92"/>
    <w:rsid w:val="002F7395"/>
    <w:rsid w:val="00300143"/>
    <w:rsid w:val="00301127"/>
    <w:rsid w:val="003016AC"/>
    <w:rsid w:val="003017FD"/>
    <w:rsid w:val="003020C3"/>
    <w:rsid w:val="00303FF8"/>
    <w:rsid w:val="0030427E"/>
    <w:rsid w:val="00305708"/>
    <w:rsid w:val="003062B2"/>
    <w:rsid w:val="0030679C"/>
    <w:rsid w:val="00306AD7"/>
    <w:rsid w:val="00306FF3"/>
    <w:rsid w:val="0030739A"/>
    <w:rsid w:val="003074BA"/>
    <w:rsid w:val="00307509"/>
    <w:rsid w:val="00307C7C"/>
    <w:rsid w:val="003100F1"/>
    <w:rsid w:val="003113E0"/>
    <w:rsid w:val="00312538"/>
    <w:rsid w:val="00313A62"/>
    <w:rsid w:val="00320078"/>
    <w:rsid w:val="00320502"/>
    <w:rsid w:val="00320B7E"/>
    <w:rsid w:val="00321202"/>
    <w:rsid w:val="00322065"/>
    <w:rsid w:val="00322167"/>
    <w:rsid w:val="003236CB"/>
    <w:rsid w:val="00325296"/>
    <w:rsid w:val="00326FFF"/>
    <w:rsid w:val="00331448"/>
    <w:rsid w:val="003323BA"/>
    <w:rsid w:val="00334652"/>
    <w:rsid w:val="0033480F"/>
    <w:rsid w:val="00334916"/>
    <w:rsid w:val="00334AFB"/>
    <w:rsid w:val="003351C0"/>
    <w:rsid w:val="0033536A"/>
    <w:rsid w:val="00335840"/>
    <w:rsid w:val="00335EA7"/>
    <w:rsid w:val="003417D3"/>
    <w:rsid w:val="0034187E"/>
    <w:rsid w:val="00342339"/>
    <w:rsid w:val="003424D1"/>
    <w:rsid w:val="003438AB"/>
    <w:rsid w:val="00343D21"/>
    <w:rsid w:val="00343F44"/>
    <w:rsid w:val="0034438E"/>
    <w:rsid w:val="00344550"/>
    <w:rsid w:val="00344662"/>
    <w:rsid w:val="00344733"/>
    <w:rsid w:val="0034517D"/>
    <w:rsid w:val="00346528"/>
    <w:rsid w:val="00347314"/>
    <w:rsid w:val="00347909"/>
    <w:rsid w:val="003479D0"/>
    <w:rsid w:val="00350BAE"/>
    <w:rsid w:val="00351387"/>
    <w:rsid w:val="00351F52"/>
    <w:rsid w:val="003536E2"/>
    <w:rsid w:val="00355E8C"/>
    <w:rsid w:val="00355F59"/>
    <w:rsid w:val="00356FCC"/>
    <w:rsid w:val="00357738"/>
    <w:rsid w:val="00360C9A"/>
    <w:rsid w:val="00361114"/>
    <w:rsid w:val="003616D7"/>
    <w:rsid w:val="00361EB9"/>
    <w:rsid w:val="00362B53"/>
    <w:rsid w:val="00362D09"/>
    <w:rsid w:val="00362EC9"/>
    <w:rsid w:val="00362FA0"/>
    <w:rsid w:val="003634D0"/>
    <w:rsid w:val="00364659"/>
    <w:rsid w:val="00364A6B"/>
    <w:rsid w:val="00364AA9"/>
    <w:rsid w:val="0036522F"/>
    <w:rsid w:val="0036582A"/>
    <w:rsid w:val="00366580"/>
    <w:rsid w:val="0036681E"/>
    <w:rsid w:val="00367D72"/>
    <w:rsid w:val="00367F80"/>
    <w:rsid w:val="0037206E"/>
    <w:rsid w:val="0037269A"/>
    <w:rsid w:val="0037398F"/>
    <w:rsid w:val="00375349"/>
    <w:rsid w:val="003753F8"/>
    <w:rsid w:val="00376102"/>
    <w:rsid w:val="00376AB2"/>
    <w:rsid w:val="00376E0F"/>
    <w:rsid w:val="00377767"/>
    <w:rsid w:val="00380CD4"/>
    <w:rsid w:val="00380EB9"/>
    <w:rsid w:val="003842F9"/>
    <w:rsid w:val="00384E10"/>
    <w:rsid w:val="00385301"/>
    <w:rsid w:val="003855A6"/>
    <w:rsid w:val="00385C4F"/>
    <w:rsid w:val="00386545"/>
    <w:rsid w:val="003866C7"/>
    <w:rsid w:val="0038721E"/>
    <w:rsid w:val="00387BCD"/>
    <w:rsid w:val="00387BDC"/>
    <w:rsid w:val="00387D47"/>
    <w:rsid w:val="00387DD7"/>
    <w:rsid w:val="00390CCB"/>
    <w:rsid w:val="003917C6"/>
    <w:rsid w:val="00391CD5"/>
    <w:rsid w:val="00393E3A"/>
    <w:rsid w:val="003943A2"/>
    <w:rsid w:val="00394B26"/>
    <w:rsid w:val="00395EA0"/>
    <w:rsid w:val="00395FC5"/>
    <w:rsid w:val="00397956"/>
    <w:rsid w:val="003A091D"/>
    <w:rsid w:val="003A0FBA"/>
    <w:rsid w:val="003A13C5"/>
    <w:rsid w:val="003A2879"/>
    <w:rsid w:val="003A30B2"/>
    <w:rsid w:val="003A57B6"/>
    <w:rsid w:val="003A5B4A"/>
    <w:rsid w:val="003A71E1"/>
    <w:rsid w:val="003A7712"/>
    <w:rsid w:val="003A77AC"/>
    <w:rsid w:val="003A79E8"/>
    <w:rsid w:val="003A7D77"/>
    <w:rsid w:val="003B122C"/>
    <w:rsid w:val="003B124F"/>
    <w:rsid w:val="003B2302"/>
    <w:rsid w:val="003B2A94"/>
    <w:rsid w:val="003B36D6"/>
    <w:rsid w:val="003B3938"/>
    <w:rsid w:val="003B4653"/>
    <w:rsid w:val="003B49CD"/>
    <w:rsid w:val="003B4FEA"/>
    <w:rsid w:val="003B6C8F"/>
    <w:rsid w:val="003C0245"/>
    <w:rsid w:val="003C0AB5"/>
    <w:rsid w:val="003C1095"/>
    <w:rsid w:val="003C21D6"/>
    <w:rsid w:val="003C229C"/>
    <w:rsid w:val="003C2531"/>
    <w:rsid w:val="003C2851"/>
    <w:rsid w:val="003C2DEA"/>
    <w:rsid w:val="003C33BD"/>
    <w:rsid w:val="003C3520"/>
    <w:rsid w:val="003C49E4"/>
    <w:rsid w:val="003C5816"/>
    <w:rsid w:val="003C5B07"/>
    <w:rsid w:val="003C5B0F"/>
    <w:rsid w:val="003D0ACD"/>
    <w:rsid w:val="003D0E2F"/>
    <w:rsid w:val="003D1037"/>
    <w:rsid w:val="003D186A"/>
    <w:rsid w:val="003D2651"/>
    <w:rsid w:val="003D2CFF"/>
    <w:rsid w:val="003D37EC"/>
    <w:rsid w:val="003D3DCA"/>
    <w:rsid w:val="003D40F9"/>
    <w:rsid w:val="003D4169"/>
    <w:rsid w:val="003D4A3A"/>
    <w:rsid w:val="003D4CD7"/>
    <w:rsid w:val="003D546B"/>
    <w:rsid w:val="003D65EB"/>
    <w:rsid w:val="003D6B43"/>
    <w:rsid w:val="003D6B65"/>
    <w:rsid w:val="003D6E67"/>
    <w:rsid w:val="003D765B"/>
    <w:rsid w:val="003D7945"/>
    <w:rsid w:val="003E1F69"/>
    <w:rsid w:val="003E347E"/>
    <w:rsid w:val="003E34B4"/>
    <w:rsid w:val="003E358F"/>
    <w:rsid w:val="003E444D"/>
    <w:rsid w:val="003E47E4"/>
    <w:rsid w:val="003E5BB6"/>
    <w:rsid w:val="003E5CC1"/>
    <w:rsid w:val="003E7250"/>
    <w:rsid w:val="003E7C20"/>
    <w:rsid w:val="003F0D8E"/>
    <w:rsid w:val="003F113A"/>
    <w:rsid w:val="003F1A29"/>
    <w:rsid w:val="003F3787"/>
    <w:rsid w:val="003F3FAD"/>
    <w:rsid w:val="003F4C54"/>
    <w:rsid w:val="003F5504"/>
    <w:rsid w:val="003F7894"/>
    <w:rsid w:val="003F7970"/>
    <w:rsid w:val="0040137D"/>
    <w:rsid w:val="00401C7B"/>
    <w:rsid w:val="00403635"/>
    <w:rsid w:val="004037B5"/>
    <w:rsid w:val="0040468A"/>
    <w:rsid w:val="00405497"/>
    <w:rsid w:val="00405BDC"/>
    <w:rsid w:val="00406B14"/>
    <w:rsid w:val="00407968"/>
    <w:rsid w:val="00410A6B"/>
    <w:rsid w:val="00410C76"/>
    <w:rsid w:val="00410D1A"/>
    <w:rsid w:val="0041123E"/>
    <w:rsid w:val="00412094"/>
    <w:rsid w:val="004144FE"/>
    <w:rsid w:val="0041489C"/>
    <w:rsid w:val="00414BC0"/>
    <w:rsid w:val="0041756C"/>
    <w:rsid w:val="004208B4"/>
    <w:rsid w:val="00420C91"/>
    <w:rsid w:val="004234ED"/>
    <w:rsid w:val="00423BC5"/>
    <w:rsid w:val="00425893"/>
    <w:rsid w:val="00425F12"/>
    <w:rsid w:val="004321C5"/>
    <w:rsid w:val="00433962"/>
    <w:rsid w:val="00433A9A"/>
    <w:rsid w:val="0043426A"/>
    <w:rsid w:val="004351EB"/>
    <w:rsid w:val="004363DB"/>
    <w:rsid w:val="004373EF"/>
    <w:rsid w:val="004379E3"/>
    <w:rsid w:val="0044255D"/>
    <w:rsid w:val="00443B41"/>
    <w:rsid w:val="004448C2"/>
    <w:rsid w:val="004464BD"/>
    <w:rsid w:val="0044680F"/>
    <w:rsid w:val="00446A6F"/>
    <w:rsid w:val="00447ACA"/>
    <w:rsid w:val="00447C52"/>
    <w:rsid w:val="00451856"/>
    <w:rsid w:val="00451BEA"/>
    <w:rsid w:val="004526C4"/>
    <w:rsid w:val="004531F8"/>
    <w:rsid w:val="004532E3"/>
    <w:rsid w:val="004535ED"/>
    <w:rsid w:val="004540E3"/>
    <w:rsid w:val="0045442F"/>
    <w:rsid w:val="00454C83"/>
    <w:rsid w:val="00454E2E"/>
    <w:rsid w:val="00454F1F"/>
    <w:rsid w:val="00455142"/>
    <w:rsid w:val="00455518"/>
    <w:rsid w:val="0045606C"/>
    <w:rsid w:val="0045616C"/>
    <w:rsid w:val="00456386"/>
    <w:rsid w:val="00456904"/>
    <w:rsid w:val="00460E7C"/>
    <w:rsid w:val="004619FF"/>
    <w:rsid w:val="00461EE7"/>
    <w:rsid w:val="004631E1"/>
    <w:rsid w:val="00463CA4"/>
    <w:rsid w:val="004642D0"/>
    <w:rsid w:val="00466009"/>
    <w:rsid w:val="004669B1"/>
    <w:rsid w:val="00471E1B"/>
    <w:rsid w:val="004725E0"/>
    <w:rsid w:val="00472BF4"/>
    <w:rsid w:val="00472EBB"/>
    <w:rsid w:val="0047300A"/>
    <w:rsid w:val="00473564"/>
    <w:rsid w:val="00473FC0"/>
    <w:rsid w:val="00474659"/>
    <w:rsid w:val="00474B75"/>
    <w:rsid w:val="004751BC"/>
    <w:rsid w:val="0047561D"/>
    <w:rsid w:val="00475F14"/>
    <w:rsid w:val="00475FE0"/>
    <w:rsid w:val="0047633B"/>
    <w:rsid w:val="004768BE"/>
    <w:rsid w:val="00477A68"/>
    <w:rsid w:val="00480820"/>
    <w:rsid w:val="00480937"/>
    <w:rsid w:val="00481CF9"/>
    <w:rsid w:val="004823BD"/>
    <w:rsid w:val="00483975"/>
    <w:rsid w:val="004843F2"/>
    <w:rsid w:val="004846DF"/>
    <w:rsid w:val="00484E43"/>
    <w:rsid w:val="0048549A"/>
    <w:rsid w:val="00485BA9"/>
    <w:rsid w:val="0048755B"/>
    <w:rsid w:val="004922CC"/>
    <w:rsid w:val="004940FF"/>
    <w:rsid w:val="004958E0"/>
    <w:rsid w:val="00497577"/>
    <w:rsid w:val="00497AF5"/>
    <w:rsid w:val="004A06FA"/>
    <w:rsid w:val="004A3B78"/>
    <w:rsid w:val="004A4DC9"/>
    <w:rsid w:val="004A53E5"/>
    <w:rsid w:val="004A605E"/>
    <w:rsid w:val="004B04A4"/>
    <w:rsid w:val="004B0684"/>
    <w:rsid w:val="004B08E4"/>
    <w:rsid w:val="004B0A55"/>
    <w:rsid w:val="004B0BD8"/>
    <w:rsid w:val="004B12D5"/>
    <w:rsid w:val="004B192F"/>
    <w:rsid w:val="004B19A4"/>
    <w:rsid w:val="004B1AA0"/>
    <w:rsid w:val="004B2081"/>
    <w:rsid w:val="004B2E6A"/>
    <w:rsid w:val="004B3066"/>
    <w:rsid w:val="004B34E2"/>
    <w:rsid w:val="004B3A9C"/>
    <w:rsid w:val="004B5215"/>
    <w:rsid w:val="004B5222"/>
    <w:rsid w:val="004B663C"/>
    <w:rsid w:val="004B6D03"/>
    <w:rsid w:val="004B6E29"/>
    <w:rsid w:val="004B7A85"/>
    <w:rsid w:val="004C0349"/>
    <w:rsid w:val="004C0489"/>
    <w:rsid w:val="004C0EEE"/>
    <w:rsid w:val="004C176E"/>
    <w:rsid w:val="004C1938"/>
    <w:rsid w:val="004C2082"/>
    <w:rsid w:val="004C263C"/>
    <w:rsid w:val="004C27F1"/>
    <w:rsid w:val="004C3065"/>
    <w:rsid w:val="004C3ED0"/>
    <w:rsid w:val="004C4BA1"/>
    <w:rsid w:val="004C5EB6"/>
    <w:rsid w:val="004C6075"/>
    <w:rsid w:val="004D08AD"/>
    <w:rsid w:val="004D0B66"/>
    <w:rsid w:val="004D128A"/>
    <w:rsid w:val="004D5992"/>
    <w:rsid w:val="004D5A62"/>
    <w:rsid w:val="004D5FEF"/>
    <w:rsid w:val="004D6410"/>
    <w:rsid w:val="004D694A"/>
    <w:rsid w:val="004D7084"/>
    <w:rsid w:val="004D76B6"/>
    <w:rsid w:val="004E0064"/>
    <w:rsid w:val="004E1659"/>
    <w:rsid w:val="004E2649"/>
    <w:rsid w:val="004E26CF"/>
    <w:rsid w:val="004E2F3B"/>
    <w:rsid w:val="004E4489"/>
    <w:rsid w:val="004E4536"/>
    <w:rsid w:val="004E50A3"/>
    <w:rsid w:val="004E51C1"/>
    <w:rsid w:val="004F0365"/>
    <w:rsid w:val="004F12DD"/>
    <w:rsid w:val="004F1AA5"/>
    <w:rsid w:val="004F3692"/>
    <w:rsid w:val="004F3AF1"/>
    <w:rsid w:val="004F4B14"/>
    <w:rsid w:val="004F4CF0"/>
    <w:rsid w:val="004F5115"/>
    <w:rsid w:val="004F5D52"/>
    <w:rsid w:val="004F5F8D"/>
    <w:rsid w:val="004F65D4"/>
    <w:rsid w:val="004F6E58"/>
    <w:rsid w:val="004F78BC"/>
    <w:rsid w:val="0050053A"/>
    <w:rsid w:val="0050075D"/>
    <w:rsid w:val="00501BEB"/>
    <w:rsid w:val="00502169"/>
    <w:rsid w:val="0050221A"/>
    <w:rsid w:val="005031C1"/>
    <w:rsid w:val="00503373"/>
    <w:rsid w:val="0050346B"/>
    <w:rsid w:val="005035F2"/>
    <w:rsid w:val="005039F8"/>
    <w:rsid w:val="00503A7B"/>
    <w:rsid w:val="005045C3"/>
    <w:rsid w:val="0050502A"/>
    <w:rsid w:val="00505C79"/>
    <w:rsid w:val="005065C6"/>
    <w:rsid w:val="0050772D"/>
    <w:rsid w:val="00507FE0"/>
    <w:rsid w:val="00510043"/>
    <w:rsid w:val="005104E7"/>
    <w:rsid w:val="00510616"/>
    <w:rsid w:val="00511D9B"/>
    <w:rsid w:val="00511E92"/>
    <w:rsid w:val="00513BF6"/>
    <w:rsid w:val="00513F95"/>
    <w:rsid w:val="005152CF"/>
    <w:rsid w:val="00516B41"/>
    <w:rsid w:val="00517B2B"/>
    <w:rsid w:val="00520003"/>
    <w:rsid w:val="00520557"/>
    <w:rsid w:val="00522249"/>
    <w:rsid w:val="0052330E"/>
    <w:rsid w:val="00523E1E"/>
    <w:rsid w:val="00523F16"/>
    <w:rsid w:val="005244FF"/>
    <w:rsid w:val="00524AFE"/>
    <w:rsid w:val="00530198"/>
    <w:rsid w:val="00530440"/>
    <w:rsid w:val="00531039"/>
    <w:rsid w:val="00531047"/>
    <w:rsid w:val="005314EE"/>
    <w:rsid w:val="00531BC8"/>
    <w:rsid w:val="00532726"/>
    <w:rsid w:val="00534731"/>
    <w:rsid w:val="00536A8E"/>
    <w:rsid w:val="00537D6F"/>
    <w:rsid w:val="005402BE"/>
    <w:rsid w:val="00541775"/>
    <w:rsid w:val="00541847"/>
    <w:rsid w:val="00541DB5"/>
    <w:rsid w:val="00541E58"/>
    <w:rsid w:val="00542303"/>
    <w:rsid w:val="0054230A"/>
    <w:rsid w:val="00542BB7"/>
    <w:rsid w:val="005431BC"/>
    <w:rsid w:val="00543AE5"/>
    <w:rsid w:val="00543F68"/>
    <w:rsid w:val="0054521A"/>
    <w:rsid w:val="005457F3"/>
    <w:rsid w:val="00551783"/>
    <w:rsid w:val="005543E8"/>
    <w:rsid w:val="005551B7"/>
    <w:rsid w:val="0055534E"/>
    <w:rsid w:val="00555B68"/>
    <w:rsid w:val="00556867"/>
    <w:rsid w:val="00560E1D"/>
    <w:rsid w:val="005613F3"/>
    <w:rsid w:val="00561858"/>
    <w:rsid w:val="00562391"/>
    <w:rsid w:val="00562D2B"/>
    <w:rsid w:val="00562E00"/>
    <w:rsid w:val="00564AE9"/>
    <w:rsid w:val="00565E97"/>
    <w:rsid w:val="00566580"/>
    <w:rsid w:val="00567294"/>
    <w:rsid w:val="00567F36"/>
    <w:rsid w:val="00572AE0"/>
    <w:rsid w:val="00572FE6"/>
    <w:rsid w:val="005732F7"/>
    <w:rsid w:val="00573354"/>
    <w:rsid w:val="00573C68"/>
    <w:rsid w:val="00575356"/>
    <w:rsid w:val="00575368"/>
    <w:rsid w:val="00575393"/>
    <w:rsid w:val="005753C2"/>
    <w:rsid w:val="0057561E"/>
    <w:rsid w:val="00576836"/>
    <w:rsid w:val="00577B8E"/>
    <w:rsid w:val="00577FBF"/>
    <w:rsid w:val="00580DDB"/>
    <w:rsid w:val="005812A4"/>
    <w:rsid w:val="00582E5B"/>
    <w:rsid w:val="00583032"/>
    <w:rsid w:val="005837D4"/>
    <w:rsid w:val="00585472"/>
    <w:rsid w:val="00585F53"/>
    <w:rsid w:val="00586832"/>
    <w:rsid w:val="00586BED"/>
    <w:rsid w:val="00587C0A"/>
    <w:rsid w:val="00590A9D"/>
    <w:rsid w:val="0059189C"/>
    <w:rsid w:val="00591B89"/>
    <w:rsid w:val="00591F18"/>
    <w:rsid w:val="005935EF"/>
    <w:rsid w:val="005944BA"/>
    <w:rsid w:val="00595542"/>
    <w:rsid w:val="00595AB1"/>
    <w:rsid w:val="00596CE0"/>
    <w:rsid w:val="005A0B68"/>
    <w:rsid w:val="005A0BEA"/>
    <w:rsid w:val="005A1216"/>
    <w:rsid w:val="005A3ECD"/>
    <w:rsid w:val="005A4B17"/>
    <w:rsid w:val="005A4EDB"/>
    <w:rsid w:val="005A505B"/>
    <w:rsid w:val="005A6B5C"/>
    <w:rsid w:val="005B236D"/>
    <w:rsid w:val="005B31FB"/>
    <w:rsid w:val="005B354F"/>
    <w:rsid w:val="005B4A72"/>
    <w:rsid w:val="005B5AAA"/>
    <w:rsid w:val="005B5C42"/>
    <w:rsid w:val="005B5F8C"/>
    <w:rsid w:val="005B6994"/>
    <w:rsid w:val="005B6FE6"/>
    <w:rsid w:val="005C05EC"/>
    <w:rsid w:val="005C14D6"/>
    <w:rsid w:val="005C1ABD"/>
    <w:rsid w:val="005C2628"/>
    <w:rsid w:val="005C42F8"/>
    <w:rsid w:val="005C4898"/>
    <w:rsid w:val="005C5BB2"/>
    <w:rsid w:val="005C5F27"/>
    <w:rsid w:val="005C668B"/>
    <w:rsid w:val="005C6E27"/>
    <w:rsid w:val="005D0D1A"/>
    <w:rsid w:val="005D2051"/>
    <w:rsid w:val="005D228B"/>
    <w:rsid w:val="005D2327"/>
    <w:rsid w:val="005D3A30"/>
    <w:rsid w:val="005D508F"/>
    <w:rsid w:val="005D50A3"/>
    <w:rsid w:val="005D54A9"/>
    <w:rsid w:val="005D5DF6"/>
    <w:rsid w:val="005D7317"/>
    <w:rsid w:val="005D76FB"/>
    <w:rsid w:val="005E15DE"/>
    <w:rsid w:val="005E17A8"/>
    <w:rsid w:val="005E338E"/>
    <w:rsid w:val="005E3A8B"/>
    <w:rsid w:val="005E483F"/>
    <w:rsid w:val="005E4EA2"/>
    <w:rsid w:val="005E5851"/>
    <w:rsid w:val="005E60C6"/>
    <w:rsid w:val="005E6394"/>
    <w:rsid w:val="005E6A0B"/>
    <w:rsid w:val="005E6A0D"/>
    <w:rsid w:val="005E6C8A"/>
    <w:rsid w:val="005F05D7"/>
    <w:rsid w:val="005F0AB6"/>
    <w:rsid w:val="005F1B38"/>
    <w:rsid w:val="005F21FA"/>
    <w:rsid w:val="005F2632"/>
    <w:rsid w:val="005F3056"/>
    <w:rsid w:val="005F353B"/>
    <w:rsid w:val="005F4204"/>
    <w:rsid w:val="005F5541"/>
    <w:rsid w:val="005F5B59"/>
    <w:rsid w:val="005F5F11"/>
    <w:rsid w:val="005F659C"/>
    <w:rsid w:val="005F6FDE"/>
    <w:rsid w:val="006011AA"/>
    <w:rsid w:val="00601F20"/>
    <w:rsid w:val="006025FC"/>
    <w:rsid w:val="00602B0A"/>
    <w:rsid w:val="00603E4F"/>
    <w:rsid w:val="006055F5"/>
    <w:rsid w:val="006070B8"/>
    <w:rsid w:val="006072C4"/>
    <w:rsid w:val="00607EC7"/>
    <w:rsid w:val="00610F94"/>
    <w:rsid w:val="0061105A"/>
    <w:rsid w:val="00611745"/>
    <w:rsid w:val="00614941"/>
    <w:rsid w:val="006170E4"/>
    <w:rsid w:val="00622460"/>
    <w:rsid w:val="00622CE7"/>
    <w:rsid w:val="00625A82"/>
    <w:rsid w:val="00625BE7"/>
    <w:rsid w:val="006266C5"/>
    <w:rsid w:val="006273F9"/>
    <w:rsid w:val="00631013"/>
    <w:rsid w:val="006317CE"/>
    <w:rsid w:val="00632FA2"/>
    <w:rsid w:val="00633A4F"/>
    <w:rsid w:val="006368D2"/>
    <w:rsid w:val="00636C26"/>
    <w:rsid w:val="00637923"/>
    <w:rsid w:val="006409E0"/>
    <w:rsid w:val="00641D06"/>
    <w:rsid w:val="00641FF6"/>
    <w:rsid w:val="00642B3D"/>
    <w:rsid w:val="006436FD"/>
    <w:rsid w:val="00644235"/>
    <w:rsid w:val="006463FA"/>
    <w:rsid w:val="006469FE"/>
    <w:rsid w:val="006500CC"/>
    <w:rsid w:val="00651373"/>
    <w:rsid w:val="00652EA1"/>
    <w:rsid w:val="00653A6F"/>
    <w:rsid w:val="00654365"/>
    <w:rsid w:val="00654657"/>
    <w:rsid w:val="00655295"/>
    <w:rsid w:val="00655DDA"/>
    <w:rsid w:val="00656F21"/>
    <w:rsid w:val="006602C8"/>
    <w:rsid w:val="00660BA6"/>
    <w:rsid w:val="00661DD4"/>
    <w:rsid w:val="00661FE2"/>
    <w:rsid w:val="0066202F"/>
    <w:rsid w:val="00663241"/>
    <w:rsid w:val="00664436"/>
    <w:rsid w:val="006656F0"/>
    <w:rsid w:val="00666F81"/>
    <w:rsid w:val="00667845"/>
    <w:rsid w:val="006678A6"/>
    <w:rsid w:val="00667B6F"/>
    <w:rsid w:val="00670489"/>
    <w:rsid w:val="00671257"/>
    <w:rsid w:val="00671E5F"/>
    <w:rsid w:val="0067202C"/>
    <w:rsid w:val="0067204F"/>
    <w:rsid w:val="00672982"/>
    <w:rsid w:val="00672CF6"/>
    <w:rsid w:val="0067593C"/>
    <w:rsid w:val="00675BEB"/>
    <w:rsid w:val="006769D1"/>
    <w:rsid w:val="00676B02"/>
    <w:rsid w:val="006774AD"/>
    <w:rsid w:val="00681291"/>
    <w:rsid w:val="00682D6B"/>
    <w:rsid w:val="0068657C"/>
    <w:rsid w:val="00687422"/>
    <w:rsid w:val="00687EEC"/>
    <w:rsid w:val="00690159"/>
    <w:rsid w:val="006902FB"/>
    <w:rsid w:val="00691480"/>
    <w:rsid w:val="006914B5"/>
    <w:rsid w:val="0069164E"/>
    <w:rsid w:val="00691B51"/>
    <w:rsid w:val="00694D89"/>
    <w:rsid w:val="00695937"/>
    <w:rsid w:val="0069640A"/>
    <w:rsid w:val="00697BE1"/>
    <w:rsid w:val="006A2C38"/>
    <w:rsid w:val="006A4D0D"/>
    <w:rsid w:val="006A4DB8"/>
    <w:rsid w:val="006A56B3"/>
    <w:rsid w:val="006A5D5B"/>
    <w:rsid w:val="006A5DA9"/>
    <w:rsid w:val="006A78E3"/>
    <w:rsid w:val="006B08FD"/>
    <w:rsid w:val="006B0DA6"/>
    <w:rsid w:val="006B1697"/>
    <w:rsid w:val="006B19F3"/>
    <w:rsid w:val="006B1BF3"/>
    <w:rsid w:val="006B2045"/>
    <w:rsid w:val="006B21BF"/>
    <w:rsid w:val="006B3391"/>
    <w:rsid w:val="006B3A19"/>
    <w:rsid w:val="006B3F13"/>
    <w:rsid w:val="006B5791"/>
    <w:rsid w:val="006B738E"/>
    <w:rsid w:val="006B7570"/>
    <w:rsid w:val="006B7FC4"/>
    <w:rsid w:val="006C03F2"/>
    <w:rsid w:val="006C0862"/>
    <w:rsid w:val="006C1456"/>
    <w:rsid w:val="006C16C9"/>
    <w:rsid w:val="006C1C27"/>
    <w:rsid w:val="006C2EF5"/>
    <w:rsid w:val="006C33DC"/>
    <w:rsid w:val="006C4163"/>
    <w:rsid w:val="006C4358"/>
    <w:rsid w:val="006C48A9"/>
    <w:rsid w:val="006C499B"/>
    <w:rsid w:val="006C4AD3"/>
    <w:rsid w:val="006C6743"/>
    <w:rsid w:val="006C7F11"/>
    <w:rsid w:val="006D1D34"/>
    <w:rsid w:val="006D4628"/>
    <w:rsid w:val="006D5BB0"/>
    <w:rsid w:val="006D5C3B"/>
    <w:rsid w:val="006D6216"/>
    <w:rsid w:val="006D637D"/>
    <w:rsid w:val="006D6F01"/>
    <w:rsid w:val="006D7033"/>
    <w:rsid w:val="006D7F1B"/>
    <w:rsid w:val="006E0012"/>
    <w:rsid w:val="006E114C"/>
    <w:rsid w:val="006E1925"/>
    <w:rsid w:val="006E1A82"/>
    <w:rsid w:val="006E20B0"/>
    <w:rsid w:val="006E2114"/>
    <w:rsid w:val="006E31BB"/>
    <w:rsid w:val="006E6806"/>
    <w:rsid w:val="006E6A63"/>
    <w:rsid w:val="006F0EAB"/>
    <w:rsid w:val="006F10B4"/>
    <w:rsid w:val="006F1F6F"/>
    <w:rsid w:val="006F4820"/>
    <w:rsid w:val="006F6DC2"/>
    <w:rsid w:val="007002DD"/>
    <w:rsid w:val="0070110F"/>
    <w:rsid w:val="00701ADB"/>
    <w:rsid w:val="00701BB3"/>
    <w:rsid w:val="00701CB3"/>
    <w:rsid w:val="00701FD9"/>
    <w:rsid w:val="007031A2"/>
    <w:rsid w:val="007037AB"/>
    <w:rsid w:val="00704892"/>
    <w:rsid w:val="00704A44"/>
    <w:rsid w:val="00706974"/>
    <w:rsid w:val="007101D1"/>
    <w:rsid w:val="00710860"/>
    <w:rsid w:val="00710957"/>
    <w:rsid w:val="00710B5E"/>
    <w:rsid w:val="00712A8E"/>
    <w:rsid w:val="00714C69"/>
    <w:rsid w:val="00715491"/>
    <w:rsid w:val="0071605D"/>
    <w:rsid w:val="00716D74"/>
    <w:rsid w:val="007212D1"/>
    <w:rsid w:val="00721484"/>
    <w:rsid w:val="007224F8"/>
    <w:rsid w:val="007236AF"/>
    <w:rsid w:val="00723776"/>
    <w:rsid w:val="007237BC"/>
    <w:rsid w:val="0072754B"/>
    <w:rsid w:val="00727646"/>
    <w:rsid w:val="0072764B"/>
    <w:rsid w:val="00731F36"/>
    <w:rsid w:val="00733668"/>
    <w:rsid w:val="00734089"/>
    <w:rsid w:val="00734B77"/>
    <w:rsid w:val="007354A6"/>
    <w:rsid w:val="007359FE"/>
    <w:rsid w:val="00735C6A"/>
    <w:rsid w:val="00737177"/>
    <w:rsid w:val="0074128A"/>
    <w:rsid w:val="00746D4F"/>
    <w:rsid w:val="00746FF4"/>
    <w:rsid w:val="00751010"/>
    <w:rsid w:val="0075140E"/>
    <w:rsid w:val="00751D02"/>
    <w:rsid w:val="007522B6"/>
    <w:rsid w:val="0075326B"/>
    <w:rsid w:val="00753585"/>
    <w:rsid w:val="007535B4"/>
    <w:rsid w:val="007540D0"/>
    <w:rsid w:val="00755065"/>
    <w:rsid w:val="0075647C"/>
    <w:rsid w:val="007565FB"/>
    <w:rsid w:val="00757031"/>
    <w:rsid w:val="00757203"/>
    <w:rsid w:val="007572A6"/>
    <w:rsid w:val="007607F8"/>
    <w:rsid w:val="007621AF"/>
    <w:rsid w:val="00762E87"/>
    <w:rsid w:val="00764821"/>
    <w:rsid w:val="00764986"/>
    <w:rsid w:val="00765454"/>
    <w:rsid w:val="00766EC7"/>
    <w:rsid w:val="00770442"/>
    <w:rsid w:val="007709B5"/>
    <w:rsid w:val="00772D2F"/>
    <w:rsid w:val="00772DA5"/>
    <w:rsid w:val="007740A7"/>
    <w:rsid w:val="007746B5"/>
    <w:rsid w:val="00774B40"/>
    <w:rsid w:val="00775221"/>
    <w:rsid w:val="00775554"/>
    <w:rsid w:val="00775D25"/>
    <w:rsid w:val="007803A5"/>
    <w:rsid w:val="00780EEE"/>
    <w:rsid w:val="00781615"/>
    <w:rsid w:val="007817A6"/>
    <w:rsid w:val="00782B45"/>
    <w:rsid w:val="00782FA2"/>
    <w:rsid w:val="00783C9F"/>
    <w:rsid w:val="00783F0F"/>
    <w:rsid w:val="00784514"/>
    <w:rsid w:val="007847C5"/>
    <w:rsid w:val="007851E7"/>
    <w:rsid w:val="007856CE"/>
    <w:rsid w:val="007875D2"/>
    <w:rsid w:val="0078777B"/>
    <w:rsid w:val="00787B42"/>
    <w:rsid w:val="00787B94"/>
    <w:rsid w:val="007923FB"/>
    <w:rsid w:val="007926A5"/>
    <w:rsid w:val="00793996"/>
    <w:rsid w:val="007943C8"/>
    <w:rsid w:val="00794462"/>
    <w:rsid w:val="00794570"/>
    <w:rsid w:val="00794ACD"/>
    <w:rsid w:val="0079590A"/>
    <w:rsid w:val="007978F5"/>
    <w:rsid w:val="007A05FF"/>
    <w:rsid w:val="007A1140"/>
    <w:rsid w:val="007A1F1C"/>
    <w:rsid w:val="007A2CAE"/>
    <w:rsid w:val="007A3252"/>
    <w:rsid w:val="007A3650"/>
    <w:rsid w:val="007A36B1"/>
    <w:rsid w:val="007A674E"/>
    <w:rsid w:val="007A6F84"/>
    <w:rsid w:val="007A7EE1"/>
    <w:rsid w:val="007B12EF"/>
    <w:rsid w:val="007B282E"/>
    <w:rsid w:val="007B2AC5"/>
    <w:rsid w:val="007B3641"/>
    <w:rsid w:val="007B64A9"/>
    <w:rsid w:val="007B6AA4"/>
    <w:rsid w:val="007B6D20"/>
    <w:rsid w:val="007B7925"/>
    <w:rsid w:val="007C09C3"/>
    <w:rsid w:val="007C0C6F"/>
    <w:rsid w:val="007C1A59"/>
    <w:rsid w:val="007C1D43"/>
    <w:rsid w:val="007C2135"/>
    <w:rsid w:val="007C25E5"/>
    <w:rsid w:val="007C2977"/>
    <w:rsid w:val="007C31B6"/>
    <w:rsid w:val="007C3B50"/>
    <w:rsid w:val="007C6270"/>
    <w:rsid w:val="007D1BC3"/>
    <w:rsid w:val="007D1C9B"/>
    <w:rsid w:val="007D4B10"/>
    <w:rsid w:val="007D5886"/>
    <w:rsid w:val="007D58BE"/>
    <w:rsid w:val="007D677C"/>
    <w:rsid w:val="007D6B14"/>
    <w:rsid w:val="007D6EA7"/>
    <w:rsid w:val="007D7076"/>
    <w:rsid w:val="007D71E9"/>
    <w:rsid w:val="007E024D"/>
    <w:rsid w:val="007E1EBB"/>
    <w:rsid w:val="007E2D5B"/>
    <w:rsid w:val="007E2EFB"/>
    <w:rsid w:val="007E3500"/>
    <w:rsid w:val="007E3861"/>
    <w:rsid w:val="007E6705"/>
    <w:rsid w:val="007E6A36"/>
    <w:rsid w:val="007E7F8F"/>
    <w:rsid w:val="007F1F0F"/>
    <w:rsid w:val="007F294E"/>
    <w:rsid w:val="007F3293"/>
    <w:rsid w:val="007F3420"/>
    <w:rsid w:val="007F350E"/>
    <w:rsid w:val="007F37E8"/>
    <w:rsid w:val="007F3E32"/>
    <w:rsid w:val="007F3F80"/>
    <w:rsid w:val="007F452E"/>
    <w:rsid w:val="007F593B"/>
    <w:rsid w:val="007F5F2F"/>
    <w:rsid w:val="007F66B2"/>
    <w:rsid w:val="007F66F6"/>
    <w:rsid w:val="0080074D"/>
    <w:rsid w:val="00800F6F"/>
    <w:rsid w:val="00802050"/>
    <w:rsid w:val="008022AE"/>
    <w:rsid w:val="008028DE"/>
    <w:rsid w:val="00804736"/>
    <w:rsid w:val="00804A4E"/>
    <w:rsid w:val="00804CD6"/>
    <w:rsid w:val="008051E9"/>
    <w:rsid w:val="008061C9"/>
    <w:rsid w:val="0080780D"/>
    <w:rsid w:val="00807886"/>
    <w:rsid w:val="00810266"/>
    <w:rsid w:val="00811A48"/>
    <w:rsid w:val="00812636"/>
    <w:rsid w:val="00812777"/>
    <w:rsid w:val="008133B3"/>
    <w:rsid w:val="008136D9"/>
    <w:rsid w:val="00813880"/>
    <w:rsid w:val="008143FD"/>
    <w:rsid w:val="00814566"/>
    <w:rsid w:val="00814CAA"/>
    <w:rsid w:val="00817FF8"/>
    <w:rsid w:val="008207F9"/>
    <w:rsid w:val="00820822"/>
    <w:rsid w:val="0082201C"/>
    <w:rsid w:val="008227A3"/>
    <w:rsid w:val="00823188"/>
    <w:rsid w:val="0082330F"/>
    <w:rsid w:val="00823423"/>
    <w:rsid w:val="00826072"/>
    <w:rsid w:val="00827102"/>
    <w:rsid w:val="0082731F"/>
    <w:rsid w:val="00827508"/>
    <w:rsid w:val="00830F0D"/>
    <w:rsid w:val="008315D1"/>
    <w:rsid w:val="00831A20"/>
    <w:rsid w:val="00831FF5"/>
    <w:rsid w:val="00832EE3"/>
    <w:rsid w:val="00834096"/>
    <w:rsid w:val="00835003"/>
    <w:rsid w:val="00835509"/>
    <w:rsid w:val="00835564"/>
    <w:rsid w:val="00836015"/>
    <w:rsid w:val="0083602D"/>
    <w:rsid w:val="008361CE"/>
    <w:rsid w:val="008362C8"/>
    <w:rsid w:val="00840053"/>
    <w:rsid w:val="00840469"/>
    <w:rsid w:val="00840ED1"/>
    <w:rsid w:val="008415FD"/>
    <w:rsid w:val="00841810"/>
    <w:rsid w:val="00841B52"/>
    <w:rsid w:val="0084203B"/>
    <w:rsid w:val="008444AF"/>
    <w:rsid w:val="00844AD6"/>
    <w:rsid w:val="00844FDA"/>
    <w:rsid w:val="0084536A"/>
    <w:rsid w:val="00846772"/>
    <w:rsid w:val="00846E1C"/>
    <w:rsid w:val="00847B8A"/>
    <w:rsid w:val="00847E7F"/>
    <w:rsid w:val="00851B3D"/>
    <w:rsid w:val="008542AA"/>
    <w:rsid w:val="00854AAA"/>
    <w:rsid w:val="00854AE2"/>
    <w:rsid w:val="00854DE4"/>
    <w:rsid w:val="00856F0F"/>
    <w:rsid w:val="008573CF"/>
    <w:rsid w:val="008576CA"/>
    <w:rsid w:val="00857A7E"/>
    <w:rsid w:val="00857E0F"/>
    <w:rsid w:val="008603A7"/>
    <w:rsid w:val="00860941"/>
    <w:rsid w:val="0086346B"/>
    <w:rsid w:val="0086517D"/>
    <w:rsid w:val="008669EA"/>
    <w:rsid w:val="00867624"/>
    <w:rsid w:val="0086773B"/>
    <w:rsid w:val="008706A9"/>
    <w:rsid w:val="008714C8"/>
    <w:rsid w:val="008726EC"/>
    <w:rsid w:val="00872A37"/>
    <w:rsid w:val="00872E27"/>
    <w:rsid w:val="00872ECF"/>
    <w:rsid w:val="00874E95"/>
    <w:rsid w:val="0087509D"/>
    <w:rsid w:val="00877801"/>
    <w:rsid w:val="00882805"/>
    <w:rsid w:val="00882BD1"/>
    <w:rsid w:val="00882CA9"/>
    <w:rsid w:val="00883661"/>
    <w:rsid w:val="00883C53"/>
    <w:rsid w:val="0088466B"/>
    <w:rsid w:val="008849C3"/>
    <w:rsid w:val="00884A85"/>
    <w:rsid w:val="00886380"/>
    <w:rsid w:val="008867DD"/>
    <w:rsid w:val="0088725A"/>
    <w:rsid w:val="0088769C"/>
    <w:rsid w:val="00887D49"/>
    <w:rsid w:val="00890DD0"/>
    <w:rsid w:val="00891D6C"/>
    <w:rsid w:val="00893060"/>
    <w:rsid w:val="00894074"/>
    <w:rsid w:val="00895080"/>
    <w:rsid w:val="00895316"/>
    <w:rsid w:val="00895AE5"/>
    <w:rsid w:val="00897B45"/>
    <w:rsid w:val="008A12E5"/>
    <w:rsid w:val="008A3366"/>
    <w:rsid w:val="008A3543"/>
    <w:rsid w:val="008A397D"/>
    <w:rsid w:val="008A3CC4"/>
    <w:rsid w:val="008A4046"/>
    <w:rsid w:val="008A426F"/>
    <w:rsid w:val="008A60EF"/>
    <w:rsid w:val="008A6E60"/>
    <w:rsid w:val="008A799E"/>
    <w:rsid w:val="008A7C85"/>
    <w:rsid w:val="008B0CF6"/>
    <w:rsid w:val="008B12E0"/>
    <w:rsid w:val="008B315C"/>
    <w:rsid w:val="008B3559"/>
    <w:rsid w:val="008B3889"/>
    <w:rsid w:val="008B4F64"/>
    <w:rsid w:val="008B515A"/>
    <w:rsid w:val="008B5DB7"/>
    <w:rsid w:val="008B5DF9"/>
    <w:rsid w:val="008B6753"/>
    <w:rsid w:val="008B773A"/>
    <w:rsid w:val="008B7817"/>
    <w:rsid w:val="008C2739"/>
    <w:rsid w:val="008C2785"/>
    <w:rsid w:val="008C2EEE"/>
    <w:rsid w:val="008C3170"/>
    <w:rsid w:val="008C4E32"/>
    <w:rsid w:val="008C773B"/>
    <w:rsid w:val="008C7F00"/>
    <w:rsid w:val="008D1568"/>
    <w:rsid w:val="008D31CA"/>
    <w:rsid w:val="008D5F0E"/>
    <w:rsid w:val="008D6E8A"/>
    <w:rsid w:val="008D6FD7"/>
    <w:rsid w:val="008E247E"/>
    <w:rsid w:val="008E2562"/>
    <w:rsid w:val="008E3344"/>
    <w:rsid w:val="008E3642"/>
    <w:rsid w:val="008E3A4D"/>
    <w:rsid w:val="008E3AD4"/>
    <w:rsid w:val="008E65CA"/>
    <w:rsid w:val="008E74AB"/>
    <w:rsid w:val="008F09EA"/>
    <w:rsid w:val="008F3595"/>
    <w:rsid w:val="008F4884"/>
    <w:rsid w:val="008F4CEB"/>
    <w:rsid w:val="008F5D57"/>
    <w:rsid w:val="008F6F31"/>
    <w:rsid w:val="009009C9"/>
    <w:rsid w:val="00900F67"/>
    <w:rsid w:val="00901245"/>
    <w:rsid w:val="00902080"/>
    <w:rsid w:val="009032F8"/>
    <w:rsid w:val="0090448D"/>
    <w:rsid w:val="00904AB2"/>
    <w:rsid w:val="00904FF3"/>
    <w:rsid w:val="00904FF7"/>
    <w:rsid w:val="009069D9"/>
    <w:rsid w:val="00906F4D"/>
    <w:rsid w:val="0091006E"/>
    <w:rsid w:val="0091115F"/>
    <w:rsid w:val="009122BE"/>
    <w:rsid w:val="0091283B"/>
    <w:rsid w:val="0091340D"/>
    <w:rsid w:val="009137E7"/>
    <w:rsid w:val="00914485"/>
    <w:rsid w:val="009144F5"/>
    <w:rsid w:val="009166C1"/>
    <w:rsid w:val="009168BD"/>
    <w:rsid w:val="00916D7B"/>
    <w:rsid w:val="009171A1"/>
    <w:rsid w:val="00917412"/>
    <w:rsid w:val="009212D0"/>
    <w:rsid w:val="0092206B"/>
    <w:rsid w:val="00922172"/>
    <w:rsid w:val="00922401"/>
    <w:rsid w:val="00922871"/>
    <w:rsid w:val="00922D50"/>
    <w:rsid w:val="00923090"/>
    <w:rsid w:val="00923FE6"/>
    <w:rsid w:val="0092439F"/>
    <w:rsid w:val="009249D1"/>
    <w:rsid w:val="009255F6"/>
    <w:rsid w:val="0092652C"/>
    <w:rsid w:val="009278F1"/>
    <w:rsid w:val="00927AC3"/>
    <w:rsid w:val="00930E4B"/>
    <w:rsid w:val="00931172"/>
    <w:rsid w:val="0093227A"/>
    <w:rsid w:val="00932E80"/>
    <w:rsid w:val="0093304A"/>
    <w:rsid w:val="009333E5"/>
    <w:rsid w:val="00934F3F"/>
    <w:rsid w:val="00936DB6"/>
    <w:rsid w:val="00937293"/>
    <w:rsid w:val="00940438"/>
    <w:rsid w:val="00940610"/>
    <w:rsid w:val="00941586"/>
    <w:rsid w:val="00941950"/>
    <w:rsid w:val="00941955"/>
    <w:rsid w:val="00941C60"/>
    <w:rsid w:val="00941E38"/>
    <w:rsid w:val="00943F23"/>
    <w:rsid w:val="00944752"/>
    <w:rsid w:val="00944B57"/>
    <w:rsid w:val="009452BB"/>
    <w:rsid w:val="00946115"/>
    <w:rsid w:val="00946D30"/>
    <w:rsid w:val="009479BB"/>
    <w:rsid w:val="00947BEB"/>
    <w:rsid w:val="00950977"/>
    <w:rsid w:val="009511C1"/>
    <w:rsid w:val="0095262A"/>
    <w:rsid w:val="00953B11"/>
    <w:rsid w:val="009541F2"/>
    <w:rsid w:val="00954817"/>
    <w:rsid w:val="00955FA4"/>
    <w:rsid w:val="00956E17"/>
    <w:rsid w:val="009570AA"/>
    <w:rsid w:val="009574E4"/>
    <w:rsid w:val="00957F32"/>
    <w:rsid w:val="00960585"/>
    <w:rsid w:val="009623C9"/>
    <w:rsid w:val="00962951"/>
    <w:rsid w:val="00962E76"/>
    <w:rsid w:val="0096326C"/>
    <w:rsid w:val="00965556"/>
    <w:rsid w:val="009667CA"/>
    <w:rsid w:val="009705C6"/>
    <w:rsid w:val="00972DF9"/>
    <w:rsid w:val="00974378"/>
    <w:rsid w:val="0097485C"/>
    <w:rsid w:val="00974E43"/>
    <w:rsid w:val="00975D70"/>
    <w:rsid w:val="009765D5"/>
    <w:rsid w:val="009804F7"/>
    <w:rsid w:val="00980823"/>
    <w:rsid w:val="00982632"/>
    <w:rsid w:val="00982D90"/>
    <w:rsid w:val="0098308F"/>
    <w:rsid w:val="00983191"/>
    <w:rsid w:val="0098594E"/>
    <w:rsid w:val="00985D75"/>
    <w:rsid w:val="00987F17"/>
    <w:rsid w:val="009900ED"/>
    <w:rsid w:val="00990578"/>
    <w:rsid w:val="00990807"/>
    <w:rsid w:val="009914E6"/>
    <w:rsid w:val="00991D9C"/>
    <w:rsid w:val="009937B6"/>
    <w:rsid w:val="00994244"/>
    <w:rsid w:val="00994904"/>
    <w:rsid w:val="0099582C"/>
    <w:rsid w:val="009965E3"/>
    <w:rsid w:val="00996CFA"/>
    <w:rsid w:val="009970C8"/>
    <w:rsid w:val="0099777C"/>
    <w:rsid w:val="0099785F"/>
    <w:rsid w:val="00997887"/>
    <w:rsid w:val="00997B2A"/>
    <w:rsid w:val="009A17B1"/>
    <w:rsid w:val="009A1BFF"/>
    <w:rsid w:val="009A2755"/>
    <w:rsid w:val="009A277B"/>
    <w:rsid w:val="009A3A4D"/>
    <w:rsid w:val="009A4BE4"/>
    <w:rsid w:val="009A55FB"/>
    <w:rsid w:val="009A568F"/>
    <w:rsid w:val="009A7F5E"/>
    <w:rsid w:val="009B00E9"/>
    <w:rsid w:val="009B0256"/>
    <w:rsid w:val="009B0341"/>
    <w:rsid w:val="009B1DAF"/>
    <w:rsid w:val="009B2588"/>
    <w:rsid w:val="009B296C"/>
    <w:rsid w:val="009B2C55"/>
    <w:rsid w:val="009B4B16"/>
    <w:rsid w:val="009B5A86"/>
    <w:rsid w:val="009B5C9B"/>
    <w:rsid w:val="009B65F6"/>
    <w:rsid w:val="009B7181"/>
    <w:rsid w:val="009C0F8A"/>
    <w:rsid w:val="009C15DA"/>
    <w:rsid w:val="009C1B4F"/>
    <w:rsid w:val="009C1E02"/>
    <w:rsid w:val="009C64F8"/>
    <w:rsid w:val="009C71FC"/>
    <w:rsid w:val="009C7353"/>
    <w:rsid w:val="009C7DAA"/>
    <w:rsid w:val="009D096E"/>
    <w:rsid w:val="009D0994"/>
    <w:rsid w:val="009D125B"/>
    <w:rsid w:val="009D1F99"/>
    <w:rsid w:val="009D243A"/>
    <w:rsid w:val="009D263D"/>
    <w:rsid w:val="009D2A3F"/>
    <w:rsid w:val="009D3199"/>
    <w:rsid w:val="009D34AD"/>
    <w:rsid w:val="009D36EE"/>
    <w:rsid w:val="009D4749"/>
    <w:rsid w:val="009D47AF"/>
    <w:rsid w:val="009D51D3"/>
    <w:rsid w:val="009D573F"/>
    <w:rsid w:val="009D5C9F"/>
    <w:rsid w:val="009D5EC7"/>
    <w:rsid w:val="009E011F"/>
    <w:rsid w:val="009E1DEE"/>
    <w:rsid w:val="009E1E12"/>
    <w:rsid w:val="009E3B77"/>
    <w:rsid w:val="009E3F80"/>
    <w:rsid w:val="009E6571"/>
    <w:rsid w:val="009E66D9"/>
    <w:rsid w:val="009E6E63"/>
    <w:rsid w:val="009F0F14"/>
    <w:rsid w:val="009F10FB"/>
    <w:rsid w:val="009F19D2"/>
    <w:rsid w:val="009F354F"/>
    <w:rsid w:val="009F3B42"/>
    <w:rsid w:val="009F3E5C"/>
    <w:rsid w:val="009F3EE3"/>
    <w:rsid w:val="009F44F9"/>
    <w:rsid w:val="009F5763"/>
    <w:rsid w:val="009F5E68"/>
    <w:rsid w:val="009F6194"/>
    <w:rsid w:val="009F6640"/>
    <w:rsid w:val="00A000AE"/>
    <w:rsid w:val="00A002C2"/>
    <w:rsid w:val="00A0141E"/>
    <w:rsid w:val="00A017A9"/>
    <w:rsid w:val="00A01CD9"/>
    <w:rsid w:val="00A02063"/>
    <w:rsid w:val="00A044A4"/>
    <w:rsid w:val="00A04B7E"/>
    <w:rsid w:val="00A05DF4"/>
    <w:rsid w:val="00A0628F"/>
    <w:rsid w:val="00A06944"/>
    <w:rsid w:val="00A07340"/>
    <w:rsid w:val="00A07F21"/>
    <w:rsid w:val="00A10683"/>
    <w:rsid w:val="00A109D7"/>
    <w:rsid w:val="00A10BE4"/>
    <w:rsid w:val="00A126A8"/>
    <w:rsid w:val="00A126FC"/>
    <w:rsid w:val="00A12985"/>
    <w:rsid w:val="00A12FFF"/>
    <w:rsid w:val="00A138CC"/>
    <w:rsid w:val="00A14306"/>
    <w:rsid w:val="00A148DE"/>
    <w:rsid w:val="00A14901"/>
    <w:rsid w:val="00A14E6E"/>
    <w:rsid w:val="00A14E72"/>
    <w:rsid w:val="00A1625B"/>
    <w:rsid w:val="00A16400"/>
    <w:rsid w:val="00A165A2"/>
    <w:rsid w:val="00A17B2F"/>
    <w:rsid w:val="00A2156F"/>
    <w:rsid w:val="00A2387C"/>
    <w:rsid w:val="00A23D2D"/>
    <w:rsid w:val="00A24C1F"/>
    <w:rsid w:val="00A255E2"/>
    <w:rsid w:val="00A25DC8"/>
    <w:rsid w:val="00A267F3"/>
    <w:rsid w:val="00A26C89"/>
    <w:rsid w:val="00A270BF"/>
    <w:rsid w:val="00A27586"/>
    <w:rsid w:val="00A3092C"/>
    <w:rsid w:val="00A3125E"/>
    <w:rsid w:val="00A314B6"/>
    <w:rsid w:val="00A3184B"/>
    <w:rsid w:val="00A3184F"/>
    <w:rsid w:val="00A318EE"/>
    <w:rsid w:val="00A31E21"/>
    <w:rsid w:val="00A3261D"/>
    <w:rsid w:val="00A338B6"/>
    <w:rsid w:val="00A34FB3"/>
    <w:rsid w:val="00A35820"/>
    <w:rsid w:val="00A41556"/>
    <w:rsid w:val="00A4166B"/>
    <w:rsid w:val="00A4393C"/>
    <w:rsid w:val="00A43F9B"/>
    <w:rsid w:val="00A44253"/>
    <w:rsid w:val="00A4436B"/>
    <w:rsid w:val="00A45061"/>
    <w:rsid w:val="00A45668"/>
    <w:rsid w:val="00A457A4"/>
    <w:rsid w:val="00A503DB"/>
    <w:rsid w:val="00A506EC"/>
    <w:rsid w:val="00A50AE4"/>
    <w:rsid w:val="00A51A74"/>
    <w:rsid w:val="00A52784"/>
    <w:rsid w:val="00A52D62"/>
    <w:rsid w:val="00A53DC5"/>
    <w:rsid w:val="00A54BED"/>
    <w:rsid w:val="00A54DC5"/>
    <w:rsid w:val="00A5588D"/>
    <w:rsid w:val="00A55A56"/>
    <w:rsid w:val="00A56084"/>
    <w:rsid w:val="00A561CB"/>
    <w:rsid w:val="00A56EF1"/>
    <w:rsid w:val="00A613E3"/>
    <w:rsid w:val="00A62BE0"/>
    <w:rsid w:val="00A6366D"/>
    <w:rsid w:val="00A64872"/>
    <w:rsid w:val="00A65525"/>
    <w:rsid w:val="00A65EEB"/>
    <w:rsid w:val="00A6758A"/>
    <w:rsid w:val="00A7034B"/>
    <w:rsid w:val="00A7500C"/>
    <w:rsid w:val="00A757DD"/>
    <w:rsid w:val="00A75DCB"/>
    <w:rsid w:val="00A80942"/>
    <w:rsid w:val="00A82DA7"/>
    <w:rsid w:val="00A83366"/>
    <w:rsid w:val="00A84573"/>
    <w:rsid w:val="00A855BA"/>
    <w:rsid w:val="00A862B8"/>
    <w:rsid w:val="00A87891"/>
    <w:rsid w:val="00A87EF8"/>
    <w:rsid w:val="00A93531"/>
    <w:rsid w:val="00A93557"/>
    <w:rsid w:val="00A93FF7"/>
    <w:rsid w:val="00A94EC6"/>
    <w:rsid w:val="00A957E7"/>
    <w:rsid w:val="00AA026A"/>
    <w:rsid w:val="00AA2DEE"/>
    <w:rsid w:val="00AA3740"/>
    <w:rsid w:val="00AA4F38"/>
    <w:rsid w:val="00AA4FC3"/>
    <w:rsid w:val="00AA5944"/>
    <w:rsid w:val="00AA5A92"/>
    <w:rsid w:val="00AA65A9"/>
    <w:rsid w:val="00AA69D9"/>
    <w:rsid w:val="00AA78FF"/>
    <w:rsid w:val="00AA79F0"/>
    <w:rsid w:val="00AB0F5C"/>
    <w:rsid w:val="00AB1389"/>
    <w:rsid w:val="00AB3DE3"/>
    <w:rsid w:val="00AB3DEA"/>
    <w:rsid w:val="00AB62EC"/>
    <w:rsid w:val="00AB6582"/>
    <w:rsid w:val="00AB79D1"/>
    <w:rsid w:val="00AC010A"/>
    <w:rsid w:val="00AC21C3"/>
    <w:rsid w:val="00AC33CC"/>
    <w:rsid w:val="00AC35D7"/>
    <w:rsid w:val="00AC5648"/>
    <w:rsid w:val="00AC5720"/>
    <w:rsid w:val="00AC74B0"/>
    <w:rsid w:val="00AC7561"/>
    <w:rsid w:val="00AC7578"/>
    <w:rsid w:val="00AC75A2"/>
    <w:rsid w:val="00AC75D1"/>
    <w:rsid w:val="00AC7AB7"/>
    <w:rsid w:val="00AC7FAF"/>
    <w:rsid w:val="00AD20F0"/>
    <w:rsid w:val="00AD2599"/>
    <w:rsid w:val="00AD3223"/>
    <w:rsid w:val="00AD46C6"/>
    <w:rsid w:val="00AD506F"/>
    <w:rsid w:val="00AD5F77"/>
    <w:rsid w:val="00AD68BB"/>
    <w:rsid w:val="00AD6B15"/>
    <w:rsid w:val="00AD6B1B"/>
    <w:rsid w:val="00AD6B5E"/>
    <w:rsid w:val="00AE0A0F"/>
    <w:rsid w:val="00AE2AB1"/>
    <w:rsid w:val="00AE5BBD"/>
    <w:rsid w:val="00AF0605"/>
    <w:rsid w:val="00AF141E"/>
    <w:rsid w:val="00AF1718"/>
    <w:rsid w:val="00AF1A68"/>
    <w:rsid w:val="00AF2201"/>
    <w:rsid w:val="00AF385E"/>
    <w:rsid w:val="00AF3EF6"/>
    <w:rsid w:val="00AF4105"/>
    <w:rsid w:val="00AF6A23"/>
    <w:rsid w:val="00AF6F7F"/>
    <w:rsid w:val="00AF7504"/>
    <w:rsid w:val="00AF79B3"/>
    <w:rsid w:val="00AF7E8E"/>
    <w:rsid w:val="00B00229"/>
    <w:rsid w:val="00B006BE"/>
    <w:rsid w:val="00B03DFB"/>
    <w:rsid w:val="00B03E75"/>
    <w:rsid w:val="00B04DDF"/>
    <w:rsid w:val="00B04E8D"/>
    <w:rsid w:val="00B0549B"/>
    <w:rsid w:val="00B062A3"/>
    <w:rsid w:val="00B067D1"/>
    <w:rsid w:val="00B06B7F"/>
    <w:rsid w:val="00B06C75"/>
    <w:rsid w:val="00B06D11"/>
    <w:rsid w:val="00B0716D"/>
    <w:rsid w:val="00B074C7"/>
    <w:rsid w:val="00B07751"/>
    <w:rsid w:val="00B10103"/>
    <w:rsid w:val="00B1193C"/>
    <w:rsid w:val="00B11E0E"/>
    <w:rsid w:val="00B1314A"/>
    <w:rsid w:val="00B13FA1"/>
    <w:rsid w:val="00B148D5"/>
    <w:rsid w:val="00B14D39"/>
    <w:rsid w:val="00B15708"/>
    <w:rsid w:val="00B15BE3"/>
    <w:rsid w:val="00B15CC8"/>
    <w:rsid w:val="00B1644D"/>
    <w:rsid w:val="00B16AE4"/>
    <w:rsid w:val="00B17032"/>
    <w:rsid w:val="00B17197"/>
    <w:rsid w:val="00B17756"/>
    <w:rsid w:val="00B20D05"/>
    <w:rsid w:val="00B216D6"/>
    <w:rsid w:val="00B21B8B"/>
    <w:rsid w:val="00B23445"/>
    <w:rsid w:val="00B237E6"/>
    <w:rsid w:val="00B23B4D"/>
    <w:rsid w:val="00B247C6"/>
    <w:rsid w:val="00B25731"/>
    <w:rsid w:val="00B25F1C"/>
    <w:rsid w:val="00B2624B"/>
    <w:rsid w:val="00B30CCD"/>
    <w:rsid w:val="00B30EEF"/>
    <w:rsid w:val="00B312B6"/>
    <w:rsid w:val="00B314AB"/>
    <w:rsid w:val="00B314E0"/>
    <w:rsid w:val="00B333F6"/>
    <w:rsid w:val="00B339EA"/>
    <w:rsid w:val="00B3426C"/>
    <w:rsid w:val="00B353B0"/>
    <w:rsid w:val="00B35C47"/>
    <w:rsid w:val="00B40679"/>
    <w:rsid w:val="00B40ED2"/>
    <w:rsid w:val="00B4245F"/>
    <w:rsid w:val="00B42CBE"/>
    <w:rsid w:val="00B4476E"/>
    <w:rsid w:val="00B46A1B"/>
    <w:rsid w:val="00B46EDC"/>
    <w:rsid w:val="00B5021B"/>
    <w:rsid w:val="00B503E2"/>
    <w:rsid w:val="00B522D2"/>
    <w:rsid w:val="00B53A79"/>
    <w:rsid w:val="00B547A4"/>
    <w:rsid w:val="00B566A6"/>
    <w:rsid w:val="00B56908"/>
    <w:rsid w:val="00B56DD5"/>
    <w:rsid w:val="00B571DD"/>
    <w:rsid w:val="00B572D0"/>
    <w:rsid w:val="00B57584"/>
    <w:rsid w:val="00B60644"/>
    <w:rsid w:val="00B61006"/>
    <w:rsid w:val="00B61479"/>
    <w:rsid w:val="00B62448"/>
    <w:rsid w:val="00B62A3C"/>
    <w:rsid w:val="00B63CFE"/>
    <w:rsid w:val="00B64A0F"/>
    <w:rsid w:val="00B65E51"/>
    <w:rsid w:val="00B66C81"/>
    <w:rsid w:val="00B7108D"/>
    <w:rsid w:val="00B72798"/>
    <w:rsid w:val="00B73396"/>
    <w:rsid w:val="00B75892"/>
    <w:rsid w:val="00B75D80"/>
    <w:rsid w:val="00B7612F"/>
    <w:rsid w:val="00B76F44"/>
    <w:rsid w:val="00B7768B"/>
    <w:rsid w:val="00B77A6E"/>
    <w:rsid w:val="00B80427"/>
    <w:rsid w:val="00B804EC"/>
    <w:rsid w:val="00B818B4"/>
    <w:rsid w:val="00B83998"/>
    <w:rsid w:val="00B84391"/>
    <w:rsid w:val="00B85986"/>
    <w:rsid w:val="00B86D83"/>
    <w:rsid w:val="00B901A6"/>
    <w:rsid w:val="00B904C0"/>
    <w:rsid w:val="00B90F35"/>
    <w:rsid w:val="00B92526"/>
    <w:rsid w:val="00B93584"/>
    <w:rsid w:val="00B93F45"/>
    <w:rsid w:val="00B94439"/>
    <w:rsid w:val="00B94AB6"/>
    <w:rsid w:val="00B95BEA"/>
    <w:rsid w:val="00B96130"/>
    <w:rsid w:val="00B96452"/>
    <w:rsid w:val="00B96623"/>
    <w:rsid w:val="00B96CC4"/>
    <w:rsid w:val="00B9718D"/>
    <w:rsid w:val="00B97C60"/>
    <w:rsid w:val="00BA00E6"/>
    <w:rsid w:val="00BA33DC"/>
    <w:rsid w:val="00BA4E40"/>
    <w:rsid w:val="00BA54A6"/>
    <w:rsid w:val="00BA7102"/>
    <w:rsid w:val="00BA7139"/>
    <w:rsid w:val="00BA74AA"/>
    <w:rsid w:val="00BA77D0"/>
    <w:rsid w:val="00BA7B8E"/>
    <w:rsid w:val="00BB0120"/>
    <w:rsid w:val="00BB034F"/>
    <w:rsid w:val="00BB211E"/>
    <w:rsid w:val="00BB4CA3"/>
    <w:rsid w:val="00BB6038"/>
    <w:rsid w:val="00BB6AF6"/>
    <w:rsid w:val="00BC0484"/>
    <w:rsid w:val="00BC06A5"/>
    <w:rsid w:val="00BC195B"/>
    <w:rsid w:val="00BC2013"/>
    <w:rsid w:val="00BC3B5F"/>
    <w:rsid w:val="00BC3C45"/>
    <w:rsid w:val="00BC4636"/>
    <w:rsid w:val="00BC6464"/>
    <w:rsid w:val="00BD028D"/>
    <w:rsid w:val="00BD07A3"/>
    <w:rsid w:val="00BD1D5D"/>
    <w:rsid w:val="00BD2920"/>
    <w:rsid w:val="00BD3B3C"/>
    <w:rsid w:val="00BD4655"/>
    <w:rsid w:val="00BD63D6"/>
    <w:rsid w:val="00BD685A"/>
    <w:rsid w:val="00BD68E0"/>
    <w:rsid w:val="00BD7EF3"/>
    <w:rsid w:val="00BD7F5A"/>
    <w:rsid w:val="00BE0844"/>
    <w:rsid w:val="00BE1404"/>
    <w:rsid w:val="00BE1E76"/>
    <w:rsid w:val="00BE1ED6"/>
    <w:rsid w:val="00BE25BB"/>
    <w:rsid w:val="00BE317F"/>
    <w:rsid w:val="00BE3860"/>
    <w:rsid w:val="00BE4393"/>
    <w:rsid w:val="00BE7B3C"/>
    <w:rsid w:val="00BF02F2"/>
    <w:rsid w:val="00BF17BE"/>
    <w:rsid w:val="00BF1BE8"/>
    <w:rsid w:val="00BF244E"/>
    <w:rsid w:val="00BF2490"/>
    <w:rsid w:val="00BF2516"/>
    <w:rsid w:val="00BF34B9"/>
    <w:rsid w:val="00BF3D3B"/>
    <w:rsid w:val="00BF3FB4"/>
    <w:rsid w:val="00BF4A15"/>
    <w:rsid w:val="00BF4D94"/>
    <w:rsid w:val="00BF60D2"/>
    <w:rsid w:val="00BF6BC4"/>
    <w:rsid w:val="00BF6DDE"/>
    <w:rsid w:val="00BF6EF6"/>
    <w:rsid w:val="00BF7AD7"/>
    <w:rsid w:val="00C00C49"/>
    <w:rsid w:val="00C0236C"/>
    <w:rsid w:val="00C02B87"/>
    <w:rsid w:val="00C0300D"/>
    <w:rsid w:val="00C03666"/>
    <w:rsid w:val="00C03D62"/>
    <w:rsid w:val="00C04455"/>
    <w:rsid w:val="00C048B4"/>
    <w:rsid w:val="00C04B4A"/>
    <w:rsid w:val="00C04D16"/>
    <w:rsid w:val="00C04E95"/>
    <w:rsid w:val="00C05799"/>
    <w:rsid w:val="00C10D1D"/>
    <w:rsid w:val="00C118A0"/>
    <w:rsid w:val="00C11B3A"/>
    <w:rsid w:val="00C14B82"/>
    <w:rsid w:val="00C14FD0"/>
    <w:rsid w:val="00C17A58"/>
    <w:rsid w:val="00C17CB0"/>
    <w:rsid w:val="00C209DE"/>
    <w:rsid w:val="00C20FD6"/>
    <w:rsid w:val="00C219B4"/>
    <w:rsid w:val="00C21A27"/>
    <w:rsid w:val="00C22786"/>
    <w:rsid w:val="00C22A96"/>
    <w:rsid w:val="00C231C3"/>
    <w:rsid w:val="00C2386F"/>
    <w:rsid w:val="00C25C45"/>
    <w:rsid w:val="00C265C2"/>
    <w:rsid w:val="00C27131"/>
    <w:rsid w:val="00C27BC1"/>
    <w:rsid w:val="00C27CA9"/>
    <w:rsid w:val="00C32926"/>
    <w:rsid w:val="00C330F7"/>
    <w:rsid w:val="00C34078"/>
    <w:rsid w:val="00C35EDD"/>
    <w:rsid w:val="00C406D7"/>
    <w:rsid w:val="00C40E3C"/>
    <w:rsid w:val="00C4352E"/>
    <w:rsid w:val="00C43CD0"/>
    <w:rsid w:val="00C45DA8"/>
    <w:rsid w:val="00C45E53"/>
    <w:rsid w:val="00C4687D"/>
    <w:rsid w:val="00C468F6"/>
    <w:rsid w:val="00C4747D"/>
    <w:rsid w:val="00C47FE3"/>
    <w:rsid w:val="00C526DC"/>
    <w:rsid w:val="00C54272"/>
    <w:rsid w:val="00C548A8"/>
    <w:rsid w:val="00C555CA"/>
    <w:rsid w:val="00C56336"/>
    <w:rsid w:val="00C566DD"/>
    <w:rsid w:val="00C56ACE"/>
    <w:rsid w:val="00C60FE7"/>
    <w:rsid w:val="00C62F9D"/>
    <w:rsid w:val="00C63D0A"/>
    <w:rsid w:val="00C63FF3"/>
    <w:rsid w:val="00C641AD"/>
    <w:rsid w:val="00C6473A"/>
    <w:rsid w:val="00C659DF"/>
    <w:rsid w:val="00C66BF2"/>
    <w:rsid w:val="00C704EE"/>
    <w:rsid w:val="00C705BA"/>
    <w:rsid w:val="00C71605"/>
    <w:rsid w:val="00C73BCA"/>
    <w:rsid w:val="00C74C4A"/>
    <w:rsid w:val="00C750A5"/>
    <w:rsid w:val="00C75112"/>
    <w:rsid w:val="00C752DC"/>
    <w:rsid w:val="00C756CF"/>
    <w:rsid w:val="00C75DF4"/>
    <w:rsid w:val="00C75EBB"/>
    <w:rsid w:val="00C76610"/>
    <w:rsid w:val="00C801CD"/>
    <w:rsid w:val="00C80BD3"/>
    <w:rsid w:val="00C81603"/>
    <w:rsid w:val="00C82C1F"/>
    <w:rsid w:val="00C853AE"/>
    <w:rsid w:val="00C85D40"/>
    <w:rsid w:val="00C86215"/>
    <w:rsid w:val="00C86951"/>
    <w:rsid w:val="00C8733C"/>
    <w:rsid w:val="00C87632"/>
    <w:rsid w:val="00C87A6A"/>
    <w:rsid w:val="00C91609"/>
    <w:rsid w:val="00C92648"/>
    <w:rsid w:val="00C92D95"/>
    <w:rsid w:val="00C936F0"/>
    <w:rsid w:val="00C94138"/>
    <w:rsid w:val="00C945FB"/>
    <w:rsid w:val="00C9464E"/>
    <w:rsid w:val="00C94A27"/>
    <w:rsid w:val="00C95108"/>
    <w:rsid w:val="00C953EA"/>
    <w:rsid w:val="00C96726"/>
    <w:rsid w:val="00C97FAB"/>
    <w:rsid w:val="00CA1018"/>
    <w:rsid w:val="00CA1235"/>
    <w:rsid w:val="00CA12DF"/>
    <w:rsid w:val="00CA1777"/>
    <w:rsid w:val="00CA184B"/>
    <w:rsid w:val="00CA2325"/>
    <w:rsid w:val="00CA23FF"/>
    <w:rsid w:val="00CA2733"/>
    <w:rsid w:val="00CA2EA2"/>
    <w:rsid w:val="00CA3D6B"/>
    <w:rsid w:val="00CA4235"/>
    <w:rsid w:val="00CA4E8C"/>
    <w:rsid w:val="00CA5E21"/>
    <w:rsid w:val="00CB3E69"/>
    <w:rsid w:val="00CB59D8"/>
    <w:rsid w:val="00CB6C13"/>
    <w:rsid w:val="00CB6D03"/>
    <w:rsid w:val="00CB7D8D"/>
    <w:rsid w:val="00CC1E9A"/>
    <w:rsid w:val="00CC407F"/>
    <w:rsid w:val="00CC4677"/>
    <w:rsid w:val="00CC4D2F"/>
    <w:rsid w:val="00CC523F"/>
    <w:rsid w:val="00CC540A"/>
    <w:rsid w:val="00CC65A7"/>
    <w:rsid w:val="00CD04BA"/>
    <w:rsid w:val="00CD1F8E"/>
    <w:rsid w:val="00CD2A3F"/>
    <w:rsid w:val="00CD2CC1"/>
    <w:rsid w:val="00CD4499"/>
    <w:rsid w:val="00CD46AE"/>
    <w:rsid w:val="00CD4E25"/>
    <w:rsid w:val="00CD6EF6"/>
    <w:rsid w:val="00CD7CD1"/>
    <w:rsid w:val="00CE09FC"/>
    <w:rsid w:val="00CE0B6D"/>
    <w:rsid w:val="00CE0E3B"/>
    <w:rsid w:val="00CE152B"/>
    <w:rsid w:val="00CE18B7"/>
    <w:rsid w:val="00CE1977"/>
    <w:rsid w:val="00CE1C6E"/>
    <w:rsid w:val="00CE1E8C"/>
    <w:rsid w:val="00CE322C"/>
    <w:rsid w:val="00CE61DF"/>
    <w:rsid w:val="00CE7246"/>
    <w:rsid w:val="00CE784C"/>
    <w:rsid w:val="00CE78D3"/>
    <w:rsid w:val="00CE7B47"/>
    <w:rsid w:val="00CF0CE1"/>
    <w:rsid w:val="00CF1403"/>
    <w:rsid w:val="00CF18FF"/>
    <w:rsid w:val="00CF1BE2"/>
    <w:rsid w:val="00CF3066"/>
    <w:rsid w:val="00CF3B3C"/>
    <w:rsid w:val="00CF3EA3"/>
    <w:rsid w:val="00CF4608"/>
    <w:rsid w:val="00CF4CD4"/>
    <w:rsid w:val="00CF590C"/>
    <w:rsid w:val="00CF5C63"/>
    <w:rsid w:val="00CF60D9"/>
    <w:rsid w:val="00CF6173"/>
    <w:rsid w:val="00CF6A3E"/>
    <w:rsid w:val="00D00A1F"/>
    <w:rsid w:val="00D01771"/>
    <w:rsid w:val="00D017FC"/>
    <w:rsid w:val="00D018D6"/>
    <w:rsid w:val="00D01F2F"/>
    <w:rsid w:val="00D028C3"/>
    <w:rsid w:val="00D03596"/>
    <w:rsid w:val="00D04004"/>
    <w:rsid w:val="00D04413"/>
    <w:rsid w:val="00D04638"/>
    <w:rsid w:val="00D05964"/>
    <w:rsid w:val="00D11F6E"/>
    <w:rsid w:val="00D1217A"/>
    <w:rsid w:val="00D13401"/>
    <w:rsid w:val="00D135B1"/>
    <w:rsid w:val="00D13F01"/>
    <w:rsid w:val="00D1571C"/>
    <w:rsid w:val="00D160A1"/>
    <w:rsid w:val="00D16BF5"/>
    <w:rsid w:val="00D17AAE"/>
    <w:rsid w:val="00D22FD7"/>
    <w:rsid w:val="00D2356D"/>
    <w:rsid w:val="00D238EE"/>
    <w:rsid w:val="00D26B74"/>
    <w:rsid w:val="00D277E1"/>
    <w:rsid w:val="00D278CD"/>
    <w:rsid w:val="00D278D3"/>
    <w:rsid w:val="00D301D1"/>
    <w:rsid w:val="00D315D7"/>
    <w:rsid w:val="00D324E0"/>
    <w:rsid w:val="00D3294F"/>
    <w:rsid w:val="00D329AE"/>
    <w:rsid w:val="00D32CDC"/>
    <w:rsid w:val="00D33F7F"/>
    <w:rsid w:val="00D3569A"/>
    <w:rsid w:val="00D374D3"/>
    <w:rsid w:val="00D40754"/>
    <w:rsid w:val="00D40F46"/>
    <w:rsid w:val="00D4154F"/>
    <w:rsid w:val="00D42B48"/>
    <w:rsid w:val="00D42CF1"/>
    <w:rsid w:val="00D4340E"/>
    <w:rsid w:val="00D436F8"/>
    <w:rsid w:val="00D4385D"/>
    <w:rsid w:val="00D438C0"/>
    <w:rsid w:val="00D43F50"/>
    <w:rsid w:val="00D44496"/>
    <w:rsid w:val="00D4533D"/>
    <w:rsid w:val="00D45EB6"/>
    <w:rsid w:val="00D45EF5"/>
    <w:rsid w:val="00D46CF7"/>
    <w:rsid w:val="00D46D49"/>
    <w:rsid w:val="00D47638"/>
    <w:rsid w:val="00D47E9D"/>
    <w:rsid w:val="00D504D6"/>
    <w:rsid w:val="00D505C7"/>
    <w:rsid w:val="00D516C0"/>
    <w:rsid w:val="00D527B6"/>
    <w:rsid w:val="00D52F45"/>
    <w:rsid w:val="00D538E2"/>
    <w:rsid w:val="00D54208"/>
    <w:rsid w:val="00D54459"/>
    <w:rsid w:val="00D545B5"/>
    <w:rsid w:val="00D548EE"/>
    <w:rsid w:val="00D54F74"/>
    <w:rsid w:val="00D5518B"/>
    <w:rsid w:val="00D55346"/>
    <w:rsid w:val="00D55A0F"/>
    <w:rsid w:val="00D55E5C"/>
    <w:rsid w:val="00D562B8"/>
    <w:rsid w:val="00D56400"/>
    <w:rsid w:val="00D566F6"/>
    <w:rsid w:val="00D5686E"/>
    <w:rsid w:val="00D63BDC"/>
    <w:rsid w:val="00D63F36"/>
    <w:rsid w:val="00D64981"/>
    <w:rsid w:val="00D64982"/>
    <w:rsid w:val="00D65716"/>
    <w:rsid w:val="00D65825"/>
    <w:rsid w:val="00D66505"/>
    <w:rsid w:val="00D67615"/>
    <w:rsid w:val="00D75601"/>
    <w:rsid w:val="00D75F30"/>
    <w:rsid w:val="00D7621C"/>
    <w:rsid w:val="00D76956"/>
    <w:rsid w:val="00D772C9"/>
    <w:rsid w:val="00D77973"/>
    <w:rsid w:val="00D804D6"/>
    <w:rsid w:val="00D8110A"/>
    <w:rsid w:val="00D8149C"/>
    <w:rsid w:val="00D81D75"/>
    <w:rsid w:val="00D8227E"/>
    <w:rsid w:val="00D829D6"/>
    <w:rsid w:val="00D82EF3"/>
    <w:rsid w:val="00D83DA3"/>
    <w:rsid w:val="00D849B9"/>
    <w:rsid w:val="00D84F38"/>
    <w:rsid w:val="00D8665A"/>
    <w:rsid w:val="00D9153E"/>
    <w:rsid w:val="00D92658"/>
    <w:rsid w:val="00D93C84"/>
    <w:rsid w:val="00D94768"/>
    <w:rsid w:val="00D94CA3"/>
    <w:rsid w:val="00D955F3"/>
    <w:rsid w:val="00D96892"/>
    <w:rsid w:val="00D96F2A"/>
    <w:rsid w:val="00D97B8A"/>
    <w:rsid w:val="00DA0028"/>
    <w:rsid w:val="00DA0459"/>
    <w:rsid w:val="00DA54D5"/>
    <w:rsid w:val="00DA6569"/>
    <w:rsid w:val="00DA7756"/>
    <w:rsid w:val="00DB0BCB"/>
    <w:rsid w:val="00DB2447"/>
    <w:rsid w:val="00DB2EB9"/>
    <w:rsid w:val="00DB482E"/>
    <w:rsid w:val="00DB526A"/>
    <w:rsid w:val="00DB67DF"/>
    <w:rsid w:val="00DB682F"/>
    <w:rsid w:val="00DB6BCB"/>
    <w:rsid w:val="00DC152E"/>
    <w:rsid w:val="00DC174A"/>
    <w:rsid w:val="00DC2256"/>
    <w:rsid w:val="00DC23F0"/>
    <w:rsid w:val="00DC299A"/>
    <w:rsid w:val="00DC3C6D"/>
    <w:rsid w:val="00DC3CB4"/>
    <w:rsid w:val="00DC3DA1"/>
    <w:rsid w:val="00DC56C2"/>
    <w:rsid w:val="00DC66C1"/>
    <w:rsid w:val="00DD0179"/>
    <w:rsid w:val="00DD0CA9"/>
    <w:rsid w:val="00DD0EE6"/>
    <w:rsid w:val="00DD1040"/>
    <w:rsid w:val="00DD1692"/>
    <w:rsid w:val="00DD2E4C"/>
    <w:rsid w:val="00DD2F08"/>
    <w:rsid w:val="00DD3ACC"/>
    <w:rsid w:val="00DD4772"/>
    <w:rsid w:val="00DD4CA9"/>
    <w:rsid w:val="00DD50C1"/>
    <w:rsid w:val="00DD5C60"/>
    <w:rsid w:val="00DD5FE7"/>
    <w:rsid w:val="00DD62D5"/>
    <w:rsid w:val="00DE0DE2"/>
    <w:rsid w:val="00DE0FB4"/>
    <w:rsid w:val="00DE14DB"/>
    <w:rsid w:val="00DE22C5"/>
    <w:rsid w:val="00DE2AD9"/>
    <w:rsid w:val="00DE2EFD"/>
    <w:rsid w:val="00DE68F8"/>
    <w:rsid w:val="00DE6BC1"/>
    <w:rsid w:val="00DE6FE2"/>
    <w:rsid w:val="00DE75BE"/>
    <w:rsid w:val="00DE76FE"/>
    <w:rsid w:val="00DE7A95"/>
    <w:rsid w:val="00DF0B39"/>
    <w:rsid w:val="00DF2EC2"/>
    <w:rsid w:val="00DF3B91"/>
    <w:rsid w:val="00DF4BED"/>
    <w:rsid w:val="00E0197C"/>
    <w:rsid w:val="00E01985"/>
    <w:rsid w:val="00E02D43"/>
    <w:rsid w:val="00E039DF"/>
    <w:rsid w:val="00E04276"/>
    <w:rsid w:val="00E051C9"/>
    <w:rsid w:val="00E06D36"/>
    <w:rsid w:val="00E1122E"/>
    <w:rsid w:val="00E118BE"/>
    <w:rsid w:val="00E12054"/>
    <w:rsid w:val="00E12074"/>
    <w:rsid w:val="00E13B19"/>
    <w:rsid w:val="00E15C92"/>
    <w:rsid w:val="00E16A57"/>
    <w:rsid w:val="00E17084"/>
    <w:rsid w:val="00E201A5"/>
    <w:rsid w:val="00E2035D"/>
    <w:rsid w:val="00E20478"/>
    <w:rsid w:val="00E21139"/>
    <w:rsid w:val="00E21425"/>
    <w:rsid w:val="00E21F9D"/>
    <w:rsid w:val="00E221DC"/>
    <w:rsid w:val="00E2238F"/>
    <w:rsid w:val="00E22BA8"/>
    <w:rsid w:val="00E249AA"/>
    <w:rsid w:val="00E25B19"/>
    <w:rsid w:val="00E25E6D"/>
    <w:rsid w:val="00E27B6A"/>
    <w:rsid w:val="00E27E0A"/>
    <w:rsid w:val="00E30736"/>
    <w:rsid w:val="00E308BE"/>
    <w:rsid w:val="00E30F8A"/>
    <w:rsid w:val="00E3106C"/>
    <w:rsid w:val="00E310FD"/>
    <w:rsid w:val="00E31795"/>
    <w:rsid w:val="00E31C8F"/>
    <w:rsid w:val="00E31E47"/>
    <w:rsid w:val="00E32E8F"/>
    <w:rsid w:val="00E33631"/>
    <w:rsid w:val="00E341B8"/>
    <w:rsid w:val="00E3497B"/>
    <w:rsid w:val="00E36DFE"/>
    <w:rsid w:val="00E40389"/>
    <w:rsid w:val="00E40A6B"/>
    <w:rsid w:val="00E41407"/>
    <w:rsid w:val="00E4292A"/>
    <w:rsid w:val="00E42A05"/>
    <w:rsid w:val="00E45250"/>
    <w:rsid w:val="00E466CE"/>
    <w:rsid w:val="00E513A8"/>
    <w:rsid w:val="00E515CC"/>
    <w:rsid w:val="00E517E0"/>
    <w:rsid w:val="00E52004"/>
    <w:rsid w:val="00E5291A"/>
    <w:rsid w:val="00E5357D"/>
    <w:rsid w:val="00E55303"/>
    <w:rsid w:val="00E55350"/>
    <w:rsid w:val="00E55970"/>
    <w:rsid w:val="00E55DEA"/>
    <w:rsid w:val="00E5793D"/>
    <w:rsid w:val="00E61CFF"/>
    <w:rsid w:val="00E61DB3"/>
    <w:rsid w:val="00E61FEC"/>
    <w:rsid w:val="00E62237"/>
    <w:rsid w:val="00E6295B"/>
    <w:rsid w:val="00E651C4"/>
    <w:rsid w:val="00E70DB6"/>
    <w:rsid w:val="00E7187B"/>
    <w:rsid w:val="00E724FA"/>
    <w:rsid w:val="00E72E6D"/>
    <w:rsid w:val="00E7568A"/>
    <w:rsid w:val="00E76539"/>
    <w:rsid w:val="00E76E8A"/>
    <w:rsid w:val="00E80535"/>
    <w:rsid w:val="00E81532"/>
    <w:rsid w:val="00E81BA6"/>
    <w:rsid w:val="00E8227A"/>
    <w:rsid w:val="00E8257C"/>
    <w:rsid w:val="00E825F9"/>
    <w:rsid w:val="00E82688"/>
    <w:rsid w:val="00E82916"/>
    <w:rsid w:val="00E8313D"/>
    <w:rsid w:val="00E83ACE"/>
    <w:rsid w:val="00E8441E"/>
    <w:rsid w:val="00E84ABA"/>
    <w:rsid w:val="00E85227"/>
    <w:rsid w:val="00E858D2"/>
    <w:rsid w:val="00E87F3D"/>
    <w:rsid w:val="00E901AA"/>
    <w:rsid w:val="00E91178"/>
    <w:rsid w:val="00E92137"/>
    <w:rsid w:val="00E933D9"/>
    <w:rsid w:val="00E96602"/>
    <w:rsid w:val="00E96A47"/>
    <w:rsid w:val="00E97CB2"/>
    <w:rsid w:val="00EA09B5"/>
    <w:rsid w:val="00EA1AE0"/>
    <w:rsid w:val="00EA1B11"/>
    <w:rsid w:val="00EA2395"/>
    <w:rsid w:val="00EA2AF5"/>
    <w:rsid w:val="00EA3AD9"/>
    <w:rsid w:val="00EA5454"/>
    <w:rsid w:val="00EA6DBD"/>
    <w:rsid w:val="00EB1626"/>
    <w:rsid w:val="00EB2786"/>
    <w:rsid w:val="00EB279A"/>
    <w:rsid w:val="00EB3169"/>
    <w:rsid w:val="00EB3421"/>
    <w:rsid w:val="00EB3D87"/>
    <w:rsid w:val="00EB43A8"/>
    <w:rsid w:val="00EB43D8"/>
    <w:rsid w:val="00EB5ADE"/>
    <w:rsid w:val="00EB6688"/>
    <w:rsid w:val="00EB66B7"/>
    <w:rsid w:val="00EB6CB4"/>
    <w:rsid w:val="00EB6F73"/>
    <w:rsid w:val="00EB769D"/>
    <w:rsid w:val="00EC0272"/>
    <w:rsid w:val="00EC08D5"/>
    <w:rsid w:val="00EC0B69"/>
    <w:rsid w:val="00EC0CC9"/>
    <w:rsid w:val="00EC159F"/>
    <w:rsid w:val="00EC1A1C"/>
    <w:rsid w:val="00EC1C88"/>
    <w:rsid w:val="00EC29E3"/>
    <w:rsid w:val="00EC3126"/>
    <w:rsid w:val="00EC557D"/>
    <w:rsid w:val="00EC66E4"/>
    <w:rsid w:val="00EC7342"/>
    <w:rsid w:val="00EC78F5"/>
    <w:rsid w:val="00EC79EE"/>
    <w:rsid w:val="00ED237C"/>
    <w:rsid w:val="00ED2775"/>
    <w:rsid w:val="00ED2D39"/>
    <w:rsid w:val="00ED626F"/>
    <w:rsid w:val="00EE0214"/>
    <w:rsid w:val="00EE0966"/>
    <w:rsid w:val="00EE1E25"/>
    <w:rsid w:val="00EE28E5"/>
    <w:rsid w:val="00EE2E90"/>
    <w:rsid w:val="00EE335B"/>
    <w:rsid w:val="00EE4552"/>
    <w:rsid w:val="00EE459E"/>
    <w:rsid w:val="00EE5EE9"/>
    <w:rsid w:val="00EE60B3"/>
    <w:rsid w:val="00EE6211"/>
    <w:rsid w:val="00EE6CF0"/>
    <w:rsid w:val="00EE77BA"/>
    <w:rsid w:val="00EE7DC4"/>
    <w:rsid w:val="00EF053D"/>
    <w:rsid w:val="00EF16D7"/>
    <w:rsid w:val="00EF1965"/>
    <w:rsid w:val="00EF2786"/>
    <w:rsid w:val="00EF4813"/>
    <w:rsid w:val="00EF5DE5"/>
    <w:rsid w:val="00EF751E"/>
    <w:rsid w:val="00EF77F5"/>
    <w:rsid w:val="00EF79FE"/>
    <w:rsid w:val="00F00EC5"/>
    <w:rsid w:val="00F01493"/>
    <w:rsid w:val="00F03276"/>
    <w:rsid w:val="00F0354F"/>
    <w:rsid w:val="00F035DB"/>
    <w:rsid w:val="00F039D5"/>
    <w:rsid w:val="00F04403"/>
    <w:rsid w:val="00F05100"/>
    <w:rsid w:val="00F076DB"/>
    <w:rsid w:val="00F07FBA"/>
    <w:rsid w:val="00F11CCA"/>
    <w:rsid w:val="00F127DF"/>
    <w:rsid w:val="00F1446D"/>
    <w:rsid w:val="00F156BF"/>
    <w:rsid w:val="00F15799"/>
    <w:rsid w:val="00F17B9C"/>
    <w:rsid w:val="00F17BBD"/>
    <w:rsid w:val="00F20563"/>
    <w:rsid w:val="00F20585"/>
    <w:rsid w:val="00F20D28"/>
    <w:rsid w:val="00F21AC5"/>
    <w:rsid w:val="00F23F87"/>
    <w:rsid w:val="00F241AB"/>
    <w:rsid w:val="00F271C5"/>
    <w:rsid w:val="00F30C30"/>
    <w:rsid w:val="00F31511"/>
    <w:rsid w:val="00F3318C"/>
    <w:rsid w:val="00F33E07"/>
    <w:rsid w:val="00F34B7F"/>
    <w:rsid w:val="00F34E1F"/>
    <w:rsid w:val="00F34F78"/>
    <w:rsid w:val="00F35C7B"/>
    <w:rsid w:val="00F364A0"/>
    <w:rsid w:val="00F375A9"/>
    <w:rsid w:val="00F40A20"/>
    <w:rsid w:val="00F40B08"/>
    <w:rsid w:val="00F41D36"/>
    <w:rsid w:val="00F42DC0"/>
    <w:rsid w:val="00F47F19"/>
    <w:rsid w:val="00F501A7"/>
    <w:rsid w:val="00F50AD0"/>
    <w:rsid w:val="00F549B3"/>
    <w:rsid w:val="00F55FA2"/>
    <w:rsid w:val="00F5601B"/>
    <w:rsid w:val="00F562C8"/>
    <w:rsid w:val="00F563AF"/>
    <w:rsid w:val="00F6064C"/>
    <w:rsid w:val="00F6182F"/>
    <w:rsid w:val="00F6430D"/>
    <w:rsid w:val="00F64E9F"/>
    <w:rsid w:val="00F6514A"/>
    <w:rsid w:val="00F6520D"/>
    <w:rsid w:val="00F659FF"/>
    <w:rsid w:val="00F65B30"/>
    <w:rsid w:val="00F664C7"/>
    <w:rsid w:val="00F66888"/>
    <w:rsid w:val="00F71DE0"/>
    <w:rsid w:val="00F7207A"/>
    <w:rsid w:val="00F723AF"/>
    <w:rsid w:val="00F732B0"/>
    <w:rsid w:val="00F73415"/>
    <w:rsid w:val="00F739A3"/>
    <w:rsid w:val="00F739D0"/>
    <w:rsid w:val="00F73D5F"/>
    <w:rsid w:val="00F741F3"/>
    <w:rsid w:val="00F745A5"/>
    <w:rsid w:val="00F74E39"/>
    <w:rsid w:val="00F75299"/>
    <w:rsid w:val="00F8029F"/>
    <w:rsid w:val="00F80466"/>
    <w:rsid w:val="00F809B6"/>
    <w:rsid w:val="00F81336"/>
    <w:rsid w:val="00F855FB"/>
    <w:rsid w:val="00F85656"/>
    <w:rsid w:val="00F86EA6"/>
    <w:rsid w:val="00F8741E"/>
    <w:rsid w:val="00F87CD9"/>
    <w:rsid w:val="00F87F12"/>
    <w:rsid w:val="00F91005"/>
    <w:rsid w:val="00F91CA4"/>
    <w:rsid w:val="00F925E1"/>
    <w:rsid w:val="00F92863"/>
    <w:rsid w:val="00F9334F"/>
    <w:rsid w:val="00F93927"/>
    <w:rsid w:val="00F941B2"/>
    <w:rsid w:val="00F944F3"/>
    <w:rsid w:val="00F9466C"/>
    <w:rsid w:val="00F94A18"/>
    <w:rsid w:val="00F956EC"/>
    <w:rsid w:val="00F95FB8"/>
    <w:rsid w:val="00F960A0"/>
    <w:rsid w:val="00F96B6A"/>
    <w:rsid w:val="00F96CBC"/>
    <w:rsid w:val="00F97ABA"/>
    <w:rsid w:val="00F97C15"/>
    <w:rsid w:val="00FA05BA"/>
    <w:rsid w:val="00FA122B"/>
    <w:rsid w:val="00FA39BE"/>
    <w:rsid w:val="00FA46FF"/>
    <w:rsid w:val="00FA4A66"/>
    <w:rsid w:val="00FA4EAF"/>
    <w:rsid w:val="00FA510B"/>
    <w:rsid w:val="00FA60C2"/>
    <w:rsid w:val="00FA71D6"/>
    <w:rsid w:val="00FB03BB"/>
    <w:rsid w:val="00FB1AC6"/>
    <w:rsid w:val="00FB2222"/>
    <w:rsid w:val="00FB2548"/>
    <w:rsid w:val="00FB33D7"/>
    <w:rsid w:val="00FB5442"/>
    <w:rsid w:val="00FB6066"/>
    <w:rsid w:val="00FB67AF"/>
    <w:rsid w:val="00FB7299"/>
    <w:rsid w:val="00FC03F2"/>
    <w:rsid w:val="00FC1D18"/>
    <w:rsid w:val="00FC2936"/>
    <w:rsid w:val="00FC3A8F"/>
    <w:rsid w:val="00FC3F1D"/>
    <w:rsid w:val="00FC6FB1"/>
    <w:rsid w:val="00FC7C2E"/>
    <w:rsid w:val="00FD1533"/>
    <w:rsid w:val="00FD1738"/>
    <w:rsid w:val="00FD1AA7"/>
    <w:rsid w:val="00FD4215"/>
    <w:rsid w:val="00FD44A2"/>
    <w:rsid w:val="00FD45B0"/>
    <w:rsid w:val="00FD4B39"/>
    <w:rsid w:val="00FD5F9F"/>
    <w:rsid w:val="00FD703F"/>
    <w:rsid w:val="00FE1910"/>
    <w:rsid w:val="00FE1C46"/>
    <w:rsid w:val="00FE2851"/>
    <w:rsid w:val="00FE3189"/>
    <w:rsid w:val="00FE4226"/>
    <w:rsid w:val="00FE5341"/>
    <w:rsid w:val="00FE5C33"/>
    <w:rsid w:val="00FF31BB"/>
    <w:rsid w:val="00FF3D96"/>
    <w:rsid w:val="00FF3E0D"/>
    <w:rsid w:val="00FF4DB0"/>
    <w:rsid w:val="00FF6374"/>
    <w:rsid w:val="00FF6B6C"/>
    <w:rsid w:val="00FF7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52F20B"/>
  <w15:chartTrackingRefBased/>
  <w15:docId w15:val="{CA9830B2-3006-4C17-A61D-93A65D7A8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17F"/>
  </w:style>
  <w:style w:type="paragraph" w:styleId="Heading1">
    <w:name w:val="heading 1"/>
    <w:basedOn w:val="Normal"/>
    <w:next w:val="Normal"/>
    <w:link w:val="Heading1Char"/>
    <w:uiPriority w:val="9"/>
    <w:qFormat/>
    <w:rsid w:val="00950977"/>
    <w:pPr>
      <w:keepNext/>
      <w:keepLines/>
      <w:numPr>
        <w:numId w:val="4"/>
      </w:numPr>
      <w:spacing w:before="240" w:after="0"/>
      <w:ind w:left="432"/>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4485"/>
    <w:pPr>
      <w:keepNext/>
      <w:keepLines/>
      <w:numPr>
        <w:ilvl w:val="1"/>
        <w:numId w:val="4"/>
      </w:numPr>
      <w:spacing w:before="40" w:after="0"/>
      <w:ind w:left="293"/>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5F8C"/>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5F8C"/>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15799"/>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5799"/>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15799"/>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15799"/>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5799"/>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65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6528"/>
    <w:rPr>
      <w:rFonts w:eastAsiaTheme="minorEastAsia"/>
      <w:lang w:val="en-US"/>
    </w:rPr>
  </w:style>
  <w:style w:type="paragraph" w:styleId="Title">
    <w:name w:val="Title"/>
    <w:basedOn w:val="Normal"/>
    <w:next w:val="Normal"/>
    <w:link w:val="TitleChar"/>
    <w:uiPriority w:val="10"/>
    <w:qFormat/>
    <w:rsid w:val="003E7C2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E7C2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E7C2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E7C20"/>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91448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509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0977"/>
    <w:pPr>
      <w:numPr>
        <w:numId w:val="0"/>
      </w:numPr>
      <w:outlineLvl w:val="9"/>
    </w:pPr>
    <w:rPr>
      <w:lang w:val="en-US"/>
    </w:rPr>
  </w:style>
  <w:style w:type="paragraph" w:styleId="TOC2">
    <w:name w:val="toc 2"/>
    <w:basedOn w:val="Normal"/>
    <w:next w:val="Normal"/>
    <w:autoRedefine/>
    <w:uiPriority w:val="39"/>
    <w:unhideWhenUsed/>
    <w:rsid w:val="00950977"/>
    <w:pPr>
      <w:spacing w:after="100"/>
      <w:ind w:left="220"/>
    </w:pPr>
  </w:style>
  <w:style w:type="character" w:styleId="Hyperlink">
    <w:name w:val="Hyperlink"/>
    <w:basedOn w:val="DefaultParagraphFont"/>
    <w:uiPriority w:val="99"/>
    <w:unhideWhenUsed/>
    <w:rsid w:val="00950977"/>
    <w:rPr>
      <w:color w:val="0563C1" w:themeColor="hyperlink"/>
      <w:u w:val="single"/>
    </w:rPr>
  </w:style>
  <w:style w:type="character" w:customStyle="1" w:styleId="UnresolvedMention1">
    <w:name w:val="Unresolved Mention1"/>
    <w:basedOn w:val="DefaultParagraphFont"/>
    <w:uiPriority w:val="99"/>
    <w:semiHidden/>
    <w:unhideWhenUsed/>
    <w:rsid w:val="00A457A4"/>
    <w:rPr>
      <w:color w:val="605E5C"/>
      <w:shd w:val="clear" w:color="auto" w:fill="E1DFDD"/>
    </w:rPr>
  </w:style>
  <w:style w:type="paragraph" w:styleId="ListParagraph">
    <w:name w:val="List Paragraph"/>
    <w:basedOn w:val="Normal"/>
    <w:uiPriority w:val="34"/>
    <w:qFormat/>
    <w:rsid w:val="000F3A6B"/>
    <w:pPr>
      <w:ind w:left="720"/>
      <w:contextualSpacing/>
    </w:pPr>
  </w:style>
  <w:style w:type="paragraph" w:styleId="Header">
    <w:name w:val="header"/>
    <w:basedOn w:val="Normal"/>
    <w:link w:val="HeaderChar"/>
    <w:uiPriority w:val="99"/>
    <w:unhideWhenUsed/>
    <w:rsid w:val="000C0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98D"/>
  </w:style>
  <w:style w:type="paragraph" w:styleId="Footer">
    <w:name w:val="footer"/>
    <w:basedOn w:val="Normal"/>
    <w:link w:val="FooterChar"/>
    <w:uiPriority w:val="99"/>
    <w:unhideWhenUsed/>
    <w:rsid w:val="000C0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98D"/>
  </w:style>
  <w:style w:type="paragraph" w:styleId="BalloonText">
    <w:name w:val="Balloon Text"/>
    <w:basedOn w:val="Normal"/>
    <w:link w:val="BalloonTextChar"/>
    <w:uiPriority w:val="99"/>
    <w:semiHidden/>
    <w:unhideWhenUsed/>
    <w:rsid w:val="00D315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5D7"/>
    <w:rPr>
      <w:rFonts w:ascii="Segoe UI" w:hAnsi="Segoe UI" w:cs="Segoe UI"/>
      <w:sz w:val="18"/>
      <w:szCs w:val="18"/>
    </w:rPr>
  </w:style>
  <w:style w:type="paragraph" w:styleId="TOC1">
    <w:name w:val="toc 1"/>
    <w:basedOn w:val="Normal"/>
    <w:next w:val="Normal"/>
    <w:autoRedefine/>
    <w:uiPriority w:val="39"/>
    <w:unhideWhenUsed/>
    <w:rsid w:val="005A6B5C"/>
    <w:pPr>
      <w:spacing w:after="100"/>
    </w:pPr>
  </w:style>
  <w:style w:type="paragraph" w:styleId="Bibliography">
    <w:name w:val="Bibliography"/>
    <w:basedOn w:val="Normal"/>
    <w:next w:val="Normal"/>
    <w:uiPriority w:val="37"/>
    <w:unhideWhenUsed/>
    <w:rsid w:val="007A674E"/>
  </w:style>
  <w:style w:type="paragraph" w:styleId="Caption">
    <w:name w:val="caption"/>
    <w:basedOn w:val="Normal"/>
    <w:next w:val="Normal"/>
    <w:uiPriority w:val="35"/>
    <w:unhideWhenUsed/>
    <w:qFormat/>
    <w:rsid w:val="0098594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393"/>
    <w:pPr>
      <w:spacing w:after="0"/>
    </w:pPr>
  </w:style>
  <w:style w:type="character" w:customStyle="1" w:styleId="Heading3Char">
    <w:name w:val="Heading 3 Char"/>
    <w:basedOn w:val="DefaultParagraphFont"/>
    <w:link w:val="Heading3"/>
    <w:uiPriority w:val="9"/>
    <w:rsid w:val="005B5F8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5F8C"/>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AA7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A397D"/>
    <w:pPr>
      <w:spacing w:after="100"/>
      <w:ind w:left="440"/>
    </w:pPr>
  </w:style>
  <w:style w:type="character" w:styleId="FollowedHyperlink">
    <w:name w:val="FollowedHyperlink"/>
    <w:basedOn w:val="DefaultParagraphFont"/>
    <w:uiPriority w:val="99"/>
    <w:semiHidden/>
    <w:unhideWhenUsed/>
    <w:rsid w:val="00D93C84"/>
    <w:rPr>
      <w:color w:val="954F72" w:themeColor="followedHyperlink"/>
      <w:u w:val="single"/>
    </w:rPr>
  </w:style>
  <w:style w:type="character" w:customStyle="1" w:styleId="Heading5Char">
    <w:name w:val="Heading 5 Char"/>
    <w:basedOn w:val="DefaultParagraphFont"/>
    <w:link w:val="Heading5"/>
    <w:uiPriority w:val="9"/>
    <w:semiHidden/>
    <w:rsid w:val="00F157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157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157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157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5799"/>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704A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1050">
      <w:bodyDiv w:val="1"/>
      <w:marLeft w:val="0"/>
      <w:marRight w:val="0"/>
      <w:marTop w:val="0"/>
      <w:marBottom w:val="0"/>
      <w:divBdr>
        <w:top w:val="none" w:sz="0" w:space="0" w:color="auto"/>
        <w:left w:val="none" w:sz="0" w:space="0" w:color="auto"/>
        <w:bottom w:val="none" w:sz="0" w:space="0" w:color="auto"/>
        <w:right w:val="none" w:sz="0" w:space="0" w:color="auto"/>
      </w:divBdr>
    </w:div>
    <w:div w:id="53894984">
      <w:bodyDiv w:val="1"/>
      <w:marLeft w:val="0"/>
      <w:marRight w:val="0"/>
      <w:marTop w:val="0"/>
      <w:marBottom w:val="0"/>
      <w:divBdr>
        <w:top w:val="none" w:sz="0" w:space="0" w:color="auto"/>
        <w:left w:val="none" w:sz="0" w:space="0" w:color="auto"/>
        <w:bottom w:val="none" w:sz="0" w:space="0" w:color="auto"/>
        <w:right w:val="none" w:sz="0" w:space="0" w:color="auto"/>
      </w:divBdr>
    </w:div>
    <w:div w:id="67310675">
      <w:bodyDiv w:val="1"/>
      <w:marLeft w:val="0"/>
      <w:marRight w:val="0"/>
      <w:marTop w:val="0"/>
      <w:marBottom w:val="0"/>
      <w:divBdr>
        <w:top w:val="none" w:sz="0" w:space="0" w:color="auto"/>
        <w:left w:val="none" w:sz="0" w:space="0" w:color="auto"/>
        <w:bottom w:val="none" w:sz="0" w:space="0" w:color="auto"/>
        <w:right w:val="none" w:sz="0" w:space="0" w:color="auto"/>
      </w:divBdr>
    </w:div>
    <w:div w:id="77992412">
      <w:bodyDiv w:val="1"/>
      <w:marLeft w:val="0"/>
      <w:marRight w:val="0"/>
      <w:marTop w:val="0"/>
      <w:marBottom w:val="0"/>
      <w:divBdr>
        <w:top w:val="none" w:sz="0" w:space="0" w:color="auto"/>
        <w:left w:val="none" w:sz="0" w:space="0" w:color="auto"/>
        <w:bottom w:val="none" w:sz="0" w:space="0" w:color="auto"/>
        <w:right w:val="none" w:sz="0" w:space="0" w:color="auto"/>
      </w:divBdr>
    </w:div>
    <w:div w:id="93668830">
      <w:bodyDiv w:val="1"/>
      <w:marLeft w:val="0"/>
      <w:marRight w:val="0"/>
      <w:marTop w:val="0"/>
      <w:marBottom w:val="0"/>
      <w:divBdr>
        <w:top w:val="none" w:sz="0" w:space="0" w:color="auto"/>
        <w:left w:val="none" w:sz="0" w:space="0" w:color="auto"/>
        <w:bottom w:val="none" w:sz="0" w:space="0" w:color="auto"/>
        <w:right w:val="none" w:sz="0" w:space="0" w:color="auto"/>
      </w:divBdr>
    </w:div>
    <w:div w:id="127012786">
      <w:bodyDiv w:val="1"/>
      <w:marLeft w:val="0"/>
      <w:marRight w:val="0"/>
      <w:marTop w:val="0"/>
      <w:marBottom w:val="0"/>
      <w:divBdr>
        <w:top w:val="none" w:sz="0" w:space="0" w:color="auto"/>
        <w:left w:val="none" w:sz="0" w:space="0" w:color="auto"/>
        <w:bottom w:val="none" w:sz="0" w:space="0" w:color="auto"/>
        <w:right w:val="none" w:sz="0" w:space="0" w:color="auto"/>
      </w:divBdr>
    </w:div>
    <w:div w:id="180552442">
      <w:bodyDiv w:val="1"/>
      <w:marLeft w:val="0"/>
      <w:marRight w:val="0"/>
      <w:marTop w:val="0"/>
      <w:marBottom w:val="0"/>
      <w:divBdr>
        <w:top w:val="none" w:sz="0" w:space="0" w:color="auto"/>
        <w:left w:val="none" w:sz="0" w:space="0" w:color="auto"/>
        <w:bottom w:val="none" w:sz="0" w:space="0" w:color="auto"/>
        <w:right w:val="none" w:sz="0" w:space="0" w:color="auto"/>
      </w:divBdr>
    </w:div>
    <w:div w:id="200171019">
      <w:bodyDiv w:val="1"/>
      <w:marLeft w:val="0"/>
      <w:marRight w:val="0"/>
      <w:marTop w:val="0"/>
      <w:marBottom w:val="0"/>
      <w:divBdr>
        <w:top w:val="none" w:sz="0" w:space="0" w:color="auto"/>
        <w:left w:val="none" w:sz="0" w:space="0" w:color="auto"/>
        <w:bottom w:val="none" w:sz="0" w:space="0" w:color="auto"/>
        <w:right w:val="none" w:sz="0" w:space="0" w:color="auto"/>
      </w:divBdr>
    </w:div>
    <w:div w:id="200557094">
      <w:bodyDiv w:val="1"/>
      <w:marLeft w:val="0"/>
      <w:marRight w:val="0"/>
      <w:marTop w:val="0"/>
      <w:marBottom w:val="0"/>
      <w:divBdr>
        <w:top w:val="none" w:sz="0" w:space="0" w:color="auto"/>
        <w:left w:val="none" w:sz="0" w:space="0" w:color="auto"/>
        <w:bottom w:val="none" w:sz="0" w:space="0" w:color="auto"/>
        <w:right w:val="none" w:sz="0" w:space="0" w:color="auto"/>
      </w:divBdr>
    </w:div>
    <w:div w:id="210507539">
      <w:bodyDiv w:val="1"/>
      <w:marLeft w:val="0"/>
      <w:marRight w:val="0"/>
      <w:marTop w:val="0"/>
      <w:marBottom w:val="0"/>
      <w:divBdr>
        <w:top w:val="none" w:sz="0" w:space="0" w:color="auto"/>
        <w:left w:val="none" w:sz="0" w:space="0" w:color="auto"/>
        <w:bottom w:val="none" w:sz="0" w:space="0" w:color="auto"/>
        <w:right w:val="none" w:sz="0" w:space="0" w:color="auto"/>
      </w:divBdr>
    </w:div>
    <w:div w:id="289631034">
      <w:bodyDiv w:val="1"/>
      <w:marLeft w:val="0"/>
      <w:marRight w:val="0"/>
      <w:marTop w:val="0"/>
      <w:marBottom w:val="0"/>
      <w:divBdr>
        <w:top w:val="none" w:sz="0" w:space="0" w:color="auto"/>
        <w:left w:val="none" w:sz="0" w:space="0" w:color="auto"/>
        <w:bottom w:val="none" w:sz="0" w:space="0" w:color="auto"/>
        <w:right w:val="none" w:sz="0" w:space="0" w:color="auto"/>
      </w:divBdr>
    </w:div>
    <w:div w:id="293801443">
      <w:bodyDiv w:val="1"/>
      <w:marLeft w:val="0"/>
      <w:marRight w:val="0"/>
      <w:marTop w:val="0"/>
      <w:marBottom w:val="0"/>
      <w:divBdr>
        <w:top w:val="none" w:sz="0" w:space="0" w:color="auto"/>
        <w:left w:val="none" w:sz="0" w:space="0" w:color="auto"/>
        <w:bottom w:val="none" w:sz="0" w:space="0" w:color="auto"/>
        <w:right w:val="none" w:sz="0" w:space="0" w:color="auto"/>
      </w:divBdr>
    </w:div>
    <w:div w:id="299579919">
      <w:bodyDiv w:val="1"/>
      <w:marLeft w:val="0"/>
      <w:marRight w:val="0"/>
      <w:marTop w:val="0"/>
      <w:marBottom w:val="0"/>
      <w:divBdr>
        <w:top w:val="none" w:sz="0" w:space="0" w:color="auto"/>
        <w:left w:val="none" w:sz="0" w:space="0" w:color="auto"/>
        <w:bottom w:val="none" w:sz="0" w:space="0" w:color="auto"/>
        <w:right w:val="none" w:sz="0" w:space="0" w:color="auto"/>
      </w:divBdr>
    </w:div>
    <w:div w:id="340011963">
      <w:bodyDiv w:val="1"/>
      <w:marLeft w:val="0"/>
      <w:marRight w:val="0"/>
      <w:marTop w:val="0"/>
      <w:marBottom w:val="0"/>
      <w:divBdr>
        <w:top w:val="none" w:sz="0" w:space="0" w:color="auto"/>
        <w:left w:val="none" w:sz="0" w:space="0" w:color="auto"/>
        <w:bottom w:val="none" w:sz="0" w:space="0" w:color="auto"/>
        <w:right w:val="none" w:sz="0" w:space="0" w:color="auto"/>
      </w:divBdr>
    </w:div>
    <w:div w:id="344595516">
      <w:bodyDiv w:val="1"/>
      <w:marLeft w:val="0"/>
      <w:marRight w:val="0"/>
      <w:marTop w:val="0"/>
      <w:marBottom w:val="0"/>
      <w:divBdr>
        <w:top w:val="none" w:sz="0" w:space="0" w:color="auto"/>
        <w:left w:val="none" w:sz="0" w:space="0" w:color="auto"/>
        <w:bottom w:val="none" w:sz="0" w:space="0" w:color="auto"/>
        <w:right w:val="none" w:sz="0" w:space="0" w:color="auto"/>
      </w:divBdr>
    </w:div>
    <w:div w:id="399443708">
      <w:bodyDiv w:val="1"/>
      <w:marLeft w:val="0"/>
      <w:marRight w:val="0"/>
      <w:marTop w:val="0"/>
      <w:marBottom w:val="0"/>
      <w:divBdr>
        <w:top w:val="none" w:sz="0" w:space="0" w:color="auto"/>
        <w:left w:val="none" w:sz="0" w:space="0" w:color="auto"/>
        <w:bottom w:val="none" w:sz="0" w:space="0" w:color="auto"/>
        <w:right w:val="none" w:sz="0" w:space="0" w:color="auto"/>
      </w:divBdr>
    </w:div>
    <w:div w:id="422075504">
      <w:bodyDiv w:val="1"/>
      <w:marLeft w:val="0"/>
      <w:marRight w:val="0"/>
      <w:marTop w:val="0"/>
      <w:marBottom w:val="0"/>
      <w:divBdr>
        <w:top w:val="none" w:sz="0" w:space="0" w:color="auto"/>
        <w:left w:val="none" w:sz="0" w:space="0" w:color="auto"/>
        <w:bottom w:val="none" w:sz="0" w:space="0" w:color="auto"/>
        <w:right w:val="none" w:sz="0" w:space="0" w:color="auto"/>
      </w:divBdr>
    </w:div>
    <w:div w:id="447969398">
      <w:bodyDiv w:val="1"/>
      <w:marLeft w:val="0"/>
      <w:marRight w:val="0"/>
      <w:marTop w:val="0"/>
      <w:marBottom w:val="0"/>
      <w:divBdr>
        <w:top w:val="none" w:sz="0" w:space="0" w:color="auto"/>
        <w:left w:val="none" w:sz="0" w:space="0" w:color="auto"/>
        <w:bottom w:val="none" w:sz="0" w:space="0" w:color="auto"/>
        <w:right w:val="none" w:sz="0" w:space="0" w:color="auto"/>
      </w:divBdr>
    </w:div>
    <w:div w:id="473570913">
      <w:bodyDiv w:val="1"/>
      <w:marLeft w:val="0"/>
      <w:marRight w:val="0"/>
      <w:marTop w:val="0"/>
      <w:marBottom w:val="0"/>
      <w:divBdr>
        <w:top w:val="none" w:sz="0" w:space="0" w:color="auto"/>
        <w:left w:val="none" w:sz="0" w:space="0" w:color="auto"/>
        <w:bottom w:val="none" w:sz="0" w:space="0" w:color="auto"/>
        <w:right w:val="none" w:sz="0" w:space="0" w:color="auto"/>
      </w:divBdr>
    </w:div>
    <w:div w:id="490566781">
      <w:bodyDiv w:val="1"/>
      <w:marLeft w:val="0"/>
      <w:marRight w:val="0"/>
      <w:marTop w:val="0"/>
      <w:marBottom w:val="0"/>
      <w:divBdr>
        <w:top w:val="none" w:sz="0" w:space="0" w:color="auto"/>
        <w:left w:val="none" w:sz="0" w:space="0" w:color="auto"/>
        <w:bottom w:val="none" w:sz="0" w:space="0" w:color="auto"/>
        <w:right w:val="none" w:sz="0" w:space="0" w:color="auto"/>
      </w:divBdr>
    </w:div>
    <w:div w:id="575286879">
      <w:bodyDiv w:val="1"/>
      <w:marLeft w:val="0"/>
      <w:marRight w:val="0"/>
      <w:marTop w:val="0"/>
      <w:marBottom w:val="0"/>
      <w:divBdr>
        <w:top w:val="none" w:sz="0" w:space="0" w:color="auto"/>
        <w:left w:val="none" w:sz="0" w:space="0" w:color="auto"/>
        <w:bottom w:val="none" w:sz="0" w:space="0" w:color="auto"/>
        <w:right w:val="none" w:sz="0" w:space="0" w:color="auto"/>
      </w:divBdr>
    </w:div>
    <w:div w:id="600648965">
      <w:bodyDiv w:val="1"/>
      <w:marLeft w:val="0"/>
      <w:marRight w:val="0"/>
      <w:marTop w:val="0"/>
      <w:marBottom w:val="0"/>
      <w:divBdr>
        <w:top w:val="none" w:sz="0" w:space="0" w:color="auto"/>
        <w:left w:val="none" w:sz="0" w:space="0" w:color="auto"/>
        <w:bottom w:val="none" w:sz="0" w:space="0" w:color="auto"/>
        <w:right w:val="none" w:sz="0" w:space="0" w:color="auto"/>
      </w:divBdr>
    </w:div>
    <w:div w:id="629362440">
      <w:bodyDiv w:val="1"/>
      <w:marLeft w:val="0"/>
      <w:marRight w:val="0"/>
      <w:marTop w:val="0"/>
      <w:marBottom w:val="0"/>
      <w:divBdr>
        <w:top w:val="none" w:sz="0" w:space="0" w:color="auto"/>
        <w:left w:val="none" w:sz="0" w:space="0" w:color="auto"/>
        <w:bottom w:val="none" w:sz="0" w:space="0" w:color="auto"/>
        <w:right w:val="none" w:sz="0" w:space="0" w:color="auto"/>
      </w:divBdr>
    </w:div>
    <w:div w:id="676272758">
      <w:bodyDiv w:val="1"/>
      <w:marLeft w:val="0"/>
      <w:marRight w:val="0"/>
      <w:marTop w:val="0"/>
      <w:marBottom w:val="0"/>
      <w:divBdr>
        <w:top w:val="none" w:sz="0" w:space="0" w:color="auto"/>
        <w:left w:val="none" w:sz="0" w:space="0" w:color="auto"/>
        <w:bottom w:val="none" w:sz="0" w:space="0" w:color="auto"/>
        <w:right w:val="none" w:sz="0" w:space="0" w:color="auto"/>
      </w:divBdr>
    </w:div>
    <w:div w:id="718941873">
      <w:bodyDiv w:val="1"/>
      <w:marLeft w:val="0"/>
      <w:marRight w:val="0"/>
      <w:marTop w:val="0"/>
      <w:marBottom w:val="0"/>
      <w:divBdr>
        <w:top w:val="none" w:sz="0" w:space="0" w:color="auto"/>
        <w:left w:val="none" w:sz="0" w:space="0" w:color="auto"/>
        <w:bottom w:val="none" w:sz="0" w:space="0" w:color="auto"/>
        <w:right w:val="none" w:sz="0" w:space="0" w:color="auto"/>
      </w:divBdr>
    </w:div>
    <w:div w:id="748769680">
      <w:bodyDiv w:val="1"/>
      <w:marLeft w:val="0"/>
      <w:marRight w:val="0"/>
      <w:marTop w:val="0"/>
      <w:marBottom w:val="0"/>
      <w:divBdr>
        <w:top w:val="none" w:sz="0" w:space="0" w:color="auto"/>
        <w:left w:val="none" w:sz="0" w:space="0" w:color="auto"/>
        <w:bottom w:val="none" w:sz="0" w:space="0" w:color="auto"/>
        <w:right w:val="none" w:sz="0" w:space="0" w:color="auto"/>
      </w:divBdr>
    </w:div>
    <w:div w:id="770009273">
      <w:bodyDiv w:val="1"/>
      <w:marLeft w:val="0"/>
      <w:marRight w:val="0"/>
      <w:marTop w:val="0"/>
      <w:marBottom w:val="0"/>
      <w:divBdr>
        <w:top w:val="none" w:sz="0" w:space="0" w:color="auto"/>
        <w:left w:val="none" w:sz="0" w:space="0" w:color="auto"/>
        <w:bottom w:val="none" w:sz="0" w:space="0" w:color="auto"/>
        <w:right w:val="none" w:sz="0" w:space="0" w:color="auto"/>
      </w:divBdr>
    </w:div>
    <w:div w:id="829175684">
      <w:bodyDiv w:val="1"/>
      <w:marLeft w:val="0"/>
      <w:marRight w:val="0"/>
      <w:marTop w:val="0"/>
      <w:marBottom w:val="0"/>
      <w:divBdr>
        <w:top w:val="none" w:sz="0" w:space="0" w:color="auto"/>
        <w:left w:val="none" w:sz="0" w:space="0" w:color="auto"/>
        <w:bottom w:val="none" w:sz="0" w:space="0" w:color="auto"/>
        <w:right w:val="none" w:sz="0" w:space="0" w:color="auto"/>
      </w:divBdr>
    </w:div>
    <w:div w:id="859776810">
      <w:bodyDiv w:val="1"/>
      <w:marLeft w:val="0"/>
      <w:marRight w:val="0"/>
      <w:marTop w:val="0"/>
      <w:marBottom w:val="0"/>
      <w:divBdr>
        <w:top w:val="none" w:sz="0" w:space="0" w:color="auto"/>
        <w:left w:val="none" w:sz="0" w:space="0" w:color="auto"/>
        <w:bottom w:val="none" w:sz="0" w:space="0" w:color="auto"/>
        <w:right w:val="none" w:sz="0" w:space="0" w:color="auto"/>
      </w:divBdr>
    </w:div>
    <w:div w:id="873882247">
      <w:bodyDiv w:val="1"/>
      <w:marLeft w:val="0"/>
      <w:marRight w:val="0"/>
      <w:marTop w:val="0"/>
      <w:marBottom w:val="0"/>
      <w:divBdr>
        <w:top w:val="none" w:sz="0" w:space="0" w:color="auto"/>
        <w:left w:val="none" w:sz="0" w:space="0" w:color="auto"/>
        <w:bottom w:val="none" w:sz="0" w:space="0" w:color="auto"/>
        <w:right w:val="none" w:sz="0" w:space="0" w:color="auto"/>
      </w:divBdr>
    </w:div>
    <w:div w:id="914125167">
      <w:bodyDiv w:val="1"/>
      <w:marLeft w:val="0"/>
      <w:marRight w:val="0"/>
      <w:marTop w:val="0"/>
      <w:marBottom w:val="0"/>
      <w:divBdr>
        <w:top w:val="none" w:sz="0" w:space="0" w:color="auto"/>
        <w:left w:val="none" w:sz="0" w:space="0" w:color="auto"/>
        <w:bottom w:val="none" w:sz="0" w:space="0" w:color="auto"/>
        <w:right w:val="none" w:sz="0" w:space="0" w:color="auto"/>
      </w:divBdr>
    </w:div>
    <w:div w:id="929047299">
      <w:bodyDiv w:val="1"/>
      <w:marLeft w:val="0"/>
      <w:marRight w:val="0"/>
      <w:marTop w:val="0"/>
      <w:marBottom w:val="0"/>
      <w:divBdr>
        <w:top w:val="none" w:sz="0" w:space="0" w:color="auto"/>
        <w:left w:val="none" w:sz="0" w:space="0" w:color="auto"/>
        <w:bottom w:val="none" w:sz="0" w:space="0" w:color="auto"/>
        <w:right w:val="none" w:sz="0" w:space="0" w:color="auto"/>
      </w:divBdr>
    </w:div>
    <w:div w:id="948271284">
      <w:bodyDiv w:val="1"/>
      <w:marLeft w:val="0"/>
      <w:marRight w:val="0"/>
      <w:marTop w:val="0"/>
      <w:marBottom w:val="0"/>
      <w:divBdr>
        <w:top w:val="none" w:sz="0" w:space="0" w:color="auto"/>
        <w:left w:val="none" w:sz="0" w:space="0" w:color="auto"/>
        <w:bottom w:val="none" w:sz="0" w:space="0" w:color="auto"/>
        <w:right w:val="none" w:sz="0" w:space="0" w:color="auto"/>
      </w:divBdr>
    </w:div>
    <w:div w:id="948853187">
      <w:bodyDiv w:val="1"/>
      <w:marLeft w:val="0"/>
      <w:marRight w:val="0"/>
      <w:marTop w:val="0"/>
      <w:marBottom w:val="0"/>
      <w:divBdr>
        <w:top w:val="none" w:sz="0" w:space="0" w:color="auto"/>
        <w:left w:val="none" w:sz="0" w:space="0" w:color="auto"/>
        <w:bottom w:val="none" w:sz="0" w:space="0" w:color="auto"/>
        <w:right w:val="none" w:sz="0" w:space="0" w:color="auto"/>
      </w:divBdr>
    </w:div>
    <w:div w:id="950281440">
      <w:bodyDiv w:val="1"/>
      <w:marLeft w:val="0"/>
      <w:marRight w:val="0"/>
      <w:marTop w:val="0"/>
      <w:marBottom w:val="0"/>
      <w:divBdr>
        <w:top w:val="none" w:sz="0" w:space="0" w:color="auto"/>
        <w:left w:val="none" w:sz="0" w:space="0" w:color="auto"/>
        <w:bottom w:val="none" w:sz="0" w:space="0" w:color="auto"/>
        <w:right w:val="none" w:sz="0" w:space="0" w:color="auto"/>
      </w:divBdr>
    </w:div>
    <w:div w:id="970672287">
      <w:bodyDiv w:val="1"/>
      <w:marLeft w:val="0"/>
      <w:marRight w:val="0"/>
      <w:marTop w:val="0"/>
      <w:marBottom w:val="0"/>
      <w:divBdr>
        <w:top w:val="none" w:sz="0" w:space="0" w:color="auto"/>
        <w:left w:val="none" w:sz="0" w:space="0" w:color="auto"/>
        <w:bottom w:val="none" w:sz="0" w:space="0" w:color="auto"/>
        <w:right w:val="none" w:sz="0" w:space="0" w:color="auto"/>
      </w:divBdr>
    </w:div>
    <w:div w:id="983511881">
      <w:bodyDiv w:val="1"/>
      <w:marLeft w:val="0"/>
      <w:marRight w:val="0"/>
      <w:marTop w:val="0"/>
      <w:marBottom w:val="0"/>
      <w:divBdr>
        <w:top w:val="none" w:sz="0" w:space="0" w:color="auto"/>
        <w:left w:val="none" w:sz="0" w:space="0" w:color="auto"/>
        <w:bottom w:val="none" w:sz="0" w:space="0" w:color="auto"/>
        <w:right w:val="none" w:sz="0" w:space="0" w:color="auto"/>
      </w:divBdr>
    </w:div>
    <w:div w:id="1005329153">
      <w:bodyDiv w:val="1"/>
      <w:marLeft w:val="0"/>
      <w:marRight w:val="0"/>
      <w:marTop w:val="0"/>
      <w:marBottom w:val="0"/>
      <w:divBdr>
        <w:top w:val="none" w:sz="0" w:space="0" w:color="auto"/>
        <w:left w:val="none" w:sz="0" w:space="0" w:color="auto"/>
        <w:bottom w:val="none" w:sz="0" w:space="0" w:color="auto"/>
        <w:right w:val="none" w:sz="0" w:space="0" w:color="auto"/>
      </w:divBdr>
    </w:div>
    <w:div w:id="1015154658">
      <w:bodyDiv w:val="1"/>
      <w:marLeft w:val="0"/>
      <w:marRight w:val="0"/>
      <w:marTop w:val="0"/>
      <w:marBottom w:val="0"/>
      <w:divBdr>
        <w:top w:val="none" w:sz="0" w:space="0" w:color="auto"/>
        <w:left w:val="none" w:sz="0" w:space="0" w:color="auto"/>
        <w:bottom w:val="none" w:sz="0" w:space="0" w:color="auto"/>
        <w:right w:val="none" w:sz="0" w:space="0" w:color="auto"/>
      </w:divBdr>
    </w:div>
    <w:div w:id="1018316213">
      <w:bodyDiv w:val="1"/>
      <w:marLeft w:val="0"/>
      <w:marRight w:val="0"/>
      <w:marTop w:val="0"/>
      <w:marBottom w:val="0"/>
      <w:divBdr>
        <w:top w:val="none" w:sz="0" w:space="0" w:color="auto"/>
        <w:left w:val="none" w:sz="0" w:space="0" w:color="auto"/>
        <w:bottom w:val="none" w:sz="0" w:space="0" w:color="auto"/>
        <w:right w:val="none" w:sz="0" w:space="0" w:color="auto"/>
      </w:divBdr>
    </w:div>
    <w:div w:id="1020427805">
      <w:bodyDiv w:val="1"/>
      <w:marLeft w:val="0"/>
      <w:marRight w:val="0"/>
      <w:marTop w:val="0"/>
      <w:marBottom w:val="0"/>
      <w:divBdr>
        <w:top w:val="none" w:sz="0" w:space="0" w:color="auto"/>
        <w:left w:val="none" w:sz="0" w:space="0" w:color="auto"/>
        <w:bottom w:val="none" w:sz="0" w:space="0" w:color="auto"/>
        <w:right w:val="none" w:sz="0" w:space="0" w:color="auto"/>
      </w:divBdr>
    </w:div>
    <w:div w:id="1061902256">
      <w:bodyDiv w:val="1"/>
      <w:marLeft w:val="0"/>
      <w:marRight w:val="0"/>
      <w:marTop w:val="0"/>
      <w:marBottom w:val="0"/>
      <w:divBdr>
        <w:top w:val="none" w:sz="0" w:space="0" w:color="auto"/>
        <w:left w:val="none" w:sz="0" w:space="0" w:color="auto"/>
        <w:bottom w:val="none" w:sz="0" w:space="0" w:color="auto"/>
        <w:right w:val="none" w:sz="0" w:space="0" w:color="auto"/>
      </w:divBdr>
    </w:div>
    <w:div w:id="1073045563">
      <w:bodyDiv w:val="1"/>
      <w:marLeft w:val="0"/>
      <w:marRight w:val="0"/>
      <w:marTop w:val="0"/>
      <w:marBottom w:val="0"/>
      <w:divBdr>
        <w:top w:val="none" w:sz="0" w:space="0" w:color="auto"/>
        <w:left w:val="none" w:sz="0" w:space="0" w:color="auto"/>
        <w:bottom w:val="none" w:sz="0" w:space="0" w:color="auto"/>
        <w:right w:val="none" w:sz="0" w:space="0" w:color="auto"/>
      </w:divBdr>
    </w:div>
    <w:div w:id="1126463746">
      <w:bodyDiv w:val="1"/>
      <w:marLeft w:val="0"/>
      <w:marRight w:val="0"/>
      <w:marTop w:val="0"/>
      <w:marBottom w:val="0"/>
      <w:divBdr>
        <w:top w:val="none" w:sz="0" w:space="0" w:color="auto"/>
        <w:left w:val="none" w:sz="0" w:space="0" w:color="auto"/>
        <w:bottom w:val="none" w:sz="0" w:space="0" w:color="auto"/>
        <w:right w:val="none" w:sz="0" w:space="0" w:color="auto"/>
      </w:divBdr>
    </w:div>
    <w:div w:id="1192497707">
      <w:bodyDiv w:val="1"/>
      <w:marLeft w:val="0"/>
      <w:marRight w:val="0"/>
      <w:marTop w:val="0"/>
      <w:marBottom w:val="0"/>
      <w:divBdr>
        <w:top w:val="none" w:sz="0" w:space="0" w:color="auto"/>
        <w:left w:val="none" w:sz="0" w:space="0" w:color="auto"/>
        <w:bottom w:val="none" w:sz="0" w:space="0" w:color="auto"/>
        <w:right w:val="none" w:sz="0" w:space="0" w:color="auto"/>
      </w:divBdr>
    </w:div>
    <w:div w:id="1204362578">
      <w:bodyDiv w:val="1"/>
      <w:marLeft w:val="0"/>
      <w:marRight w:val="0"/>
      <w:marTop w:val="0"/>
      <w:marBottom w:val="0"/>
      <w:divBdr>
        <w:top w:val="none" w:sz="0" w:space="0" w:color="auto"/>
        <w:left w:val="none" w:sz="0" w:space="0" w:color="auto"/>
        <w:bottom w:val="none" w:sz="0" w:space="0" w:color="auto"/>
        <w:right w:val="none" w:sz="0" w:space="0" w:color="auto"/>
      </w:divBdr>
    </w:div>
    <w:div w:id="1206480925">
      <w:bodyDiv w:val="1"/>
      <w:marLeft w:val="0"/>
      <w:marRight w:val="0"/>
      <w:marTop w:val="0"/>
      <w:marBottom w:val="0"/>
      <w:divBdr>
        <w:top w:val="none" w:sz="0" w:space="0" w:color="auto"/>
        <w:left w:val="none" w:sz="0" w:space="0" w:color="auto"/>
        <w:bottom w:val="none" w:sz="0" w:space="0" w:color="auto"/>
        <w:right w:val="none" w:sz="0" w:space="0" w:color="auto"/>
      </w:divBdr>
    </w:div>
    <w:div w:id="1206673934">
      <w:bodyDiv w:val="1"/>
      <w:marLeft w:val="0"/>
      <w:marRight w:val="0"/>
      <w:marTop w:val="0"/>
      <w:marBottom w:val="0"/>
      <w:divBdr>
        <w:top w:val="none" w:sz="0" w:space="0" w:color="auto"/>
        <w:left w:val="none" w:sz="0" w:space="0" w:color="auto"/>
        <w:bottom w:val="none" w:sz="0" w:space="0" w:color="auto"/>
        <w:right w:val="none" w:sz="0" w:space="0" w:color="auto"/>
      </w:divBdr>
    </w:div>
    <w:div w:id="1209336463">
      <w:bodyDiv w:val="1"/>
      <w:marLeft w:val="0"/>
      <w:marRight w:val="0"/>
      <w:marTop w:val="0"/>
      <w:marBottom w:val="0"/>
      <w:divBdr>
        <w:top w:val="none" w:sz="0" w:space="0" w:color="auto"/>
        <w:left w:val="none" w:sz="0" w:space="0" w:color="auto"/>
        <w:bottom w:val="none" w:sz="0" w:space="0" w:color="auto"/>
        <w:right w:val="none" w:sz="0" w:space="0" w:color="auto"/>
      </w:divBdr>
    </w:div>
    <w:div w:id="1245147823">
      <w:bodyDiv w:val="1"/>
      <w:marLeft w:val="0"/>
      <w:marRight w:val="0"/>
      <w:marTop w:val="0"/>
      <w:marBottom w:val="0"/>
      <w:divBdr>
        <w:top w:val="none" w:sz="0" w:space="0" w:color="auto"/>
        <w:left w:val="none" w:sz="0" w:space="0" w:color="auto"/>
        <w:bottom w:val="none" w:sz="0" w:space="0" w:color="auto"/>
        <w:right w:val="none" w:sz="0" w:space="0" w:color="auto"/>
      </w:divBdr>
    </w:div>
    <w:div w:id="1286236508">
      <w:bodyDiv w:val="1"/>
      <w:marLeft w:val="0"/>
      <w:marRight w:val="0"/>
      <w:marTop w:val="0"/>
      <w:marBottom w:val="0"/>
      <w:divBdr>
        <w:top w:val="none" w:sz="0" w:space="0" w:color="auto"/>
        <w:left w:val="none" w:sz="0" w:space="0" w:color="auto"/>
        <w:bottom w:val="none" w:sz="0" w:space="0" w:color="auto"/>
        <w:right w:val="none" w:sz="0" w:space="0" w:color="auto"/>
      </w:divBdr>
    </w:div>
    <w:div w:id="1297951163">
      <w:bodyDiv w:val="1"/>
      <w:marLeft w:val="0"/>
      <w:marRight w:val="0"/>
      <w:marTop w:val="0"/>
      <w:marBottom w:val="0"/>
      <w:divBdr>
        <w:top w:val="none" w:sz="0" w:space="0" w:color="auto"/>
        <w:left w:val="none" w:sz="0" w:space="0" w:color="auto"/>
        <w:bottom w:val="none" w:sz="0" w:space="0" w:color="auto"/>
        <w:right w:val="none" w:sz="0" w:space="0" w:color="auto"/>
      </w:divBdr>
    </w:div>
    <w:div w:id="1301883661">
      <w:bodyDiv w:val="1"/>
      <w:marLeft w:val="0"/>
      <w:marRight w:val="0"/>
      <w:marTop w:val="0"/>
      <w:marBottom w:val="0"/>
      <w:divBdr>
        <w:top w:val="none" w:sz="0" w:space="0" w:color="auto"/>
        <w:left w:val="none" w:sz="0" w:space="0" w:color="auto"/>
        <w:bottom w:val="none" w:sz="0" w:space="0" w:color="auto"/>
        <w:right w:val="none" w:sz="0" w:space="0" w:color="auto"/>
      </w:divBdr>
    </w:div>
    <w:div w:id="1304038235">
      <w:bodyDiv w:val="1"/>
      <w:marLeft w:val="0"/>
      <w:marRight w:val="0"/>
      <w:marTop w:val="0"/>
      <w:marBottom w:val="0"/>
      <w:divBdr>
        <w:top w:val="none" w:sz="0" w:space="0" w:color="auto"/>
        <w:left w:val="none" w:sz="0" w:space="0" w:color="auto"/>
        <w:bottom w:val="none" w:sz="0" w:space="0" w:color="auto"/>
        <w:right w:val="none" w:sz="0" w:space="0" w:color="auto"/>
      </w:divBdr>
    </w:div>
    <w:div w:id="1314868636">
      <w:bodyDiv w:val="1"/>
      <w:marLeft w:val="0"/>
      <w:marRight w:val="0"/>
      <w:marTop w:val="0"/>
      <w:marBottom w:val="0"/>
      <w:divBdr>
        <w:top w:val="none" w:sz="0" w:space="0" w:color="auto"/>
        <w:left w:val="none" w:sz="0" w:space="0" w:color="auto"/>
        <w:bottom w:val="none" w:sz="0" w:space="0" w:color="auto"/>
        <w:right w:val="none" w:sz="0" w:space="0" w:color="auto"/>
      </w:divBdr>
    </w:div>
    <w:div w:id="1325358088">
      <w:bodyDiv w:val="1"/>
      <w:marLeft w:val="0"/>
      <w:marRight w:val="0"/>
      <w:marTop w:val="0"/>
      <w:marBottom w:val="0"/>
      <w:divBdr>
        <w:top w:val="none" w:sz="0" w:space="0" w:color="auto"/>
        <w:left w:val="none" w:sz="0" w:space="0" w:color="auto"/>
        <w:bottom w:val="none" w:sz="0" w:space="0" w:color="auto"/>
        <w:right w:val="none" w:sz="0" w:space="0" w:color="auto"/>
      </w:divBdr>
    </w:div>
    <w:div w:id="1326863658">
      <w:bodyDiv w:val="1"/>
      <w:marLeft w:val="0"/>
      <w:marRight w:val="0"/>
      <w:marTop w:val="0"/>
      <w:marBottom w:val="0"/>
      <w:divBdr>
        <w:top w:val="none" w:sz="0" w:space="0" w:color="auto"/>
        <w:left w:val="none" w:sz="0" w:space="0" w:color="auto"/>
        <w:bottom w:val="none" w:sz="0" w:space="0" w:color="auto"/>
        <w:right w:val="none" w:sz="0" w:space="0" w:color="auto"/>
      </w:divBdr>
    </w:div>
    <w:div w:id="1335717834">
      <w:bodyDiv w:val="1"/>
      <w:marLeft w:val="0"/>
      <w:marRight w:val="0"/>
      <w:marTop w:val="0"/>
      <w:marBottom w:val="0"/>
      <w:divBdr>
        <w:top w:val="none" w:sz="0" w:space="0" w:color="auto"/>
        <w:left w:val="none" w:sz="0" w:space="0" w:color="auto"/>
        <w:bottom w:val="none" w:sz="0" w:space="0" w:color="auto"/>
        <w:right w:val="none" w:sz="0" w:space="0" w:color="auto"/>
      </w:divBdr>
    </w:div>
    <w:div w:id="1388184440">
      <w:bodyDiv w:val="1"/>
      <w:marLeft w:val="0"/>
      <w:marRight w:val="0"/>
      <w:marTop w:val="0"/>
      <w:marBottom w:val="0"/>
      <w:divBdr>
        <w:top w:val="none" w:sz="0" w:space="0" w:color="auto"/>
        <w:left w:val="none" w:sz="0" w:space="0" w:color="auto"/>
        <w:bottom w:val="none" w:sz="0" w:space="0" w:color="auto"/>
        <w:right w:val="none" w:sz="0" w:space="0" w:color="auto"/>
      </w:divBdr>
    </w:div>
    <w:div w:id="1404832096">
      <w:bodyDiv w:val="1"/>
      <w:marLeft w:val="0"/>
      <w:marRight w:val="0"/>
      <w:marTop w:val="0"/>
      <w:marBottom w:val="0"/>
      <w:divBdr>
        <w:top w:val="none" w:sz="0" w:space="0" w:color="auto"/>
        <w:left w:val="none" w:sz="0" w:space="0" w:color="auto"/>
        <w:bottom w:val="none" w:sz="0" w:space="0" w:color="auto"/>
        <w:right w:val="none" w:sz="0" w:space="0" w:color="auto"/>
      </w:divBdr>
    </w:div>
    <w:div w:id="1413967793">
      <w:bodyDiv w:val="1"/>
      <w:marLeft w:val="0"/>
      <w:marRight w:val="0"/>
      <w:marTop w:val="0"/>
      <w:marBottom w:val="0"/>
      <w:divBdr>
        <w:top w:val="none" w:sz="0" w:space="0" w:color="auto"/>
        <w:left w:val="none" w:sz="0" w:space="0" w:color="auto"/>
        <w:bottom w:val="none" w:sz="0" w:space="0" w:color="auto"/>
        <w:right w:val="none" w:sz="0" w:space="0" w:color="auto"/>
      </w:divBdr>
    </w:div>
    <w:div w:id="1415277967">
      <w:bodyDiv w:val="1"/>
      <w:marLeft w:val="0"/>
      <w:marRight w:val="0"/>
      <w:marTop w:val="0"/>
      <w:marBottom w:val="0"/>
      <w:divBdr>
        <w:top w:val="none" w:sz="0" w:space="0" w:color="auto"/>
        <w:left w:val="none" w:sz="0" w:space="0" w:color="auto"/>
        <w:bottom w:val="none" w:sz="0" w:space="0" w:color="auto"/>
        <w:right w:val="none" w:sz="0" w:space="0" w:color="auto"/>
      </w:divBdr>
    </w:div>
    <w:div w:id="1418869799">
      <w:bodyDiv w:val="1"/>
      <w:marLeft w:val="0"/>
      <w:marRight w:val="0"/>
      <w:marTop w:val="0"/>
      <w:marBottom w:val="0"/>
      <w:divBdr>
        <w:top w:val="none" w:sz="0" w:space="0" w:color="auto"/>
        <w:left w:val="none" w:sz="0" w:space="0" w:color="auto"/>
        <w:bottom w:val="none" w:sz="0" w:space="0" w:color="auto"/>
        <w:right w:val="none" w:sz="0" w:space="0" w:color="auto"/>
      </w:divBdr>
    </w:div>
    <w:div w:id="1421372152">
      <w:bodyDiv w:val="1"/>
      <w:marLeft w:val="0"/>
      <w:marRight w:val="0"/>
      <w:marTop w:val="0"/>
      <w:marBottom w:val="0"/>
      <w:divBdr>
        <w:top w:val="none" w:sz="0" w:space="0" w:color="auto"/>
        <w:left w:val="none" w:sz="0" w:space="0" w:color="auto"/>
        <w:bottom w:val="none" w:sz="0" w:space="0" w:color="auto"/>
        <w:right w:val="none" w:sz="0" w:space="0" w:color="auto"/>
      </w:divBdr>
    </w:div>
    <w:div w:id="1425494091">
      <w:bodyDiv w:val="1"/>
      <w:marLeft w:val="0"/>
      <w:marRight w:val="0"/>
      <w:marTop w:val="0"/>
      <w:marBottom w:val="0"/>
      <w:divBdr>
        <w:top w:val="none" w:sz="0" w:space="0" w:color="auto"/>
        <w:left w:val="none" w:sz="0" w:space="0" w:color="auto"/>
        <w:bottom w:val="none" w:sz="0" w:space="0" w:color="auto"/>
        <w:right w:val="none" w:sz="0" w:space="0" w:color="auto"/>
      </w:divBdr>
    </w:div>
    <w:div w:id="1427531112">
      <w:bodyDiv w:val="1"/>
      <w:marLeft w:val="0"/>
      <w:marRight w:val="0"/>
      <w:marTop w:val="0"/>
      <w:marBottom w:val="0"/>
      <w:divBdr>
        <w:top w:val="none" w:sz="0" w:space="0" w:color="auto"/>
        <w:left w:val="none" w:sz="0" w:space="0" w:color="auto"/>
        <w:bottom w:val="none" w:sz="0" w:space="0" w:color="auto"/>
        <w:right w:val="none" w:sz="0" w:space="0" w:color="auto"/>
      </w:divBdr>
    </w:div>
    <w:div w:id="1457748953">
      <w:bodyDiv w:val="1"/>
      <w:marLeft w:val="0"/>
      <w:marRight w:val="0"/>
      <w:marTop w:val="0"/>
      <w:marBottom w:val="0"/>
      <w:divBdr>
        <w:top w:val="none" w:sz="0" w:space="0" w:color="auto"/>
        <w:left w:val="none" w:sz="0" w:space="0" w:color="auto"/>
        <w:bottom w:val="none" w:sz="0" w:space="0" w:color="auto"/>
        <w:right w:val="none" w:sz="0" w:space="0" w:color="auto"/>
      </w:divBdr>
    </w:div>
    <w:div w:id="1484856219">
      <w:bodyDiv w:val="1"/>
      <w:marLeft w:val="0"/>
      <w:marRight w:val="0"/>
      <w:marTop w:val="0"/>
      <w:marBottom w:val="0"/>
      <w:divBdr>
        <w:top w:val="none" w:sz="0" w:space="0" w:color="auto"/>
        <w:left w:val="none" w:sz="0" w:space="0" w:color="auto"/>
        <w:bottom w:val="none" w:sz="0" w:space="0" w:color="auto"/>
        <w:right w:val="none" w:sz="0" w:space="0" w:color="auto"/>
      </w:divBdr>
    </w:div>
    <w:div w:id="1506674883">
      <w:bodyDiv w:val="1"/>
      <w:marLeft w:val="0"/>
      <w:marRight w:val="0"/>
      <w:marTop w:val="0"/>
      <w:marBottom w:val="0"/>
      <w:divBdr>
        <w:top w:val="none" w:sz="0" w:space="0" w:color="auto"/>
        <w:left w:val="none" w:sz="0" w:space="0" w:color="auto"/>
        <w:bottom w:val="none" w:sz="0" w:space="0" w:color="auto"/>
        <w:right w:val="none" w:sz="0" w:space="0" w:color="auto"/>
      </w:divBdr>
    </w:div>
    <w:div w:id="1561095486">
      <w:bodyDiv w:val="1"/>
      <w:marLeft w:val="0"/>
      <w:marRight w:val="0"/>
      <w:marTop w:val="0"/>
      <w:marBottom w:val="0"/>
      <w:divBdr>
        <w:top w:val="none" w:sz="0" w:space="0" w:color="auto"/>
        <w:left w:val="none" w:sz="0" w:space="0" w:color="auto"/>
        <w:bottom w:val="none" w:sz="0" w:space="0" w:color="auto"/>
        <w:right w:val="none" w:sz="0" w:space="0" w:color="auto"/>
      </w:divBdr>
    </w:div>
    <w:div w:id="1571651189">
      <w:bodyDiv w:val="1"/>
      <w:marLeft w:val="0"/>
      <w:marRight w:val="0"/>
      <w:marTop w:val="0"/>
      <w:marBottom w:val="0"/>
      <w:divBdr>
        <w:top w:val="none" w:sz="0" w:space="0" w:color="auto"/>
        <w:left w:val="none" w:sz="0" w:space="0" w:color="auto"/>
        <w:bottom w:val="none" w:sz="0" w:space="0" w:color="auto"/>
        <w:right w:val="none" w:sz="0" w:space="0" w:color="auto"/>
      </w:divBdr>
    </w:div>
    <w:div w:id="1586183984">
      <w:bodyDiv w:val="1"/>
      <w:marLeft w:val="0"/>
      <w:marRight w:val="0"/>
      <w:marTop w:val="0"/>
      <w:marBottom w:val="0"/>
      <w:divBdr>
        <w:top w:val="none" w:sz="0" w:space="0" w:color="auto"/>
        <w:left w:val="none" w:sz="0" w:space="0" w:color="auto"/>
        <w:bottom w:val="none" w:sz="0" w:space="0" w:color="auto"/>
        <w:right w:val="none" w:sz="0" w:space="0" w:color="auto"/>
      </w:divBdr>
    </w:div>
    <w:div w:id="1599363221">
      <w:bodyDiv w:val="1"/>
      <w:marLeft w:val="0"/>
      <w:marRight w:val="0"/>
      <w:marTop w:val="0"/>
      <w:marBottom w:val="0"/>
      <w:divBdr>
        <w:top w:val="none" w:sz="0" w:space="0" w:color="auto"/>
        <w:left w:val="none" w:sz="0" w:space="0" w:color="auto"/>
        <w:bottom w:val="none" w:sz="0" w:space="0" w:color="auto"/>
        <w:right w:val="none" w:sz="0" w:space="0" w:color="auto"/>
      </w:divBdr>
    </w:div>
    <w:div w:id="1616406222">
      <w:bodyDiv w:val="1"/>
      <w:marLeft w:val="0"/>
      <w:marRight w:val="0"/>
      <w:marTop w:val="0"/>
      <w:marBottom w:val="0"/>
      <w:divBdr>
        <w:top w:val="none" w:sz="0" w:space="0" w:color="auto"/>
        <w:left w:val="none" w:sz="0" w:space="0" w:color="auto"/>
        <w:bottom w:val="none" w:sz="0" w:space="0" w:color="auto"/>
        <w:right w:val="none" w:sz="0" w:space="0" w:color="auto"/>
      </w:divBdr>
    </w:div>
    <w:div w:id="1617756409">
      <w:bodyDiv w:val="1"/>
      <w:marLeft w:val="0"/>
      <w:marRight w:val="0"/>
      <w:marTop w:val="0"/>
      <w:marBottom w:val="0"/>
      <w:divBdr>
        <w:top w:val="none" w:sz="0" w:space="0" w:color="auto"/>
        <w:left w:val="none" w:sz="0" w:space="0" w:color="auto"/>
        <w:bottom w:val="none" w:sz="0" w:space="0" w:color="auto"/>
        <w:right w:val="none" w:sz="0" w:space="0" w:color="auto"/>
      </w:divBdr>
    </w:div>
    <w:div w:id="1630625614">
      <w:bodyDiv w:val="1"/>
      <w:marLeft w:val="0"/>
      <w:marRight w:val="0"/>
      <w:marTop w:val="0"/>
      <w:marBottom w:val="0"/>
      <w:divBdr>
        <w:top w:val="none" w:sz="0" w:space="0" w:color="auto"/>
        <w:left w:val="none" w:sz="0" w:space="0" w:color="auto"/>
        <w:bottom w:val="none" w:sz="0" w:space="0" w:color="auto"/>
        <w:right w:val="none" w:sz="0" w:space="0" w:color="auto"/>
      </w:divBdr>
    </w:div>
    <w:div w:id="1638295519">
      <w:bodyDiv w:val="1"/>
      <w:marLeft w:val="0"/>
      <w:marRight w:val="0"/>
      <w:marTop w:val="0"/>
      <w:marBottom w:val="0"/>
      <w:divBdr>
        <w:top w:val="none" w:sz="0" w:space="0" w:color="auto"/>
        <w:left w:val="none" w:sz="0" w:space="0" w:color="auto"/>
        <w:bottom w:val="none" w:sz="0" w:space="0" w:color="auto"/>
        <w:right w:val="none" w:sz="0" w:space="0" w:color="auto"/>
      </w:divBdr>
    </w:div>
    <w:div w:id="1643651579">
      <w:bodyDiv w:val="1"/>
      <w:marLeft w:val="0"/>
      <w:marRight w:val="0"/>
      <w:marTop w:val="0"/>
      <w:marBottom w:val="0"/>
      <w:divBdr>
        <w:top w:val="none" w:sz="0" w:space="0" w:color="auto"/>
        <w:left w:val="none" w:sz="0" w:space="0" w:color="auto"/>
        <w:bottom w:val="none" w:sz="0" w:space="0" w:color="auto"/>
        <w:right w:val="none" w:sz="0" w:space="0" w:color="auto"/>
      </w:divBdr>
    </w:div>
    <w:div w:id="1758289632">
      <w:bodyDiv w:val="1"/>
      <w:marLeft w:val="0"/>
      <w:marRight w:val="0"/>
      <w:marTop w:val="0"/>
      <w:marBottom w:val="0"/>
      <w:divBdr>
        <w:top w:val="none" w:sz="0" w:space="0" w:color="auto"/>
        <w:left w:val="none" w:sz="0" w:space="0" w:color="auto"/>
        <w:bottom w:val="none" w:sz="0" w:space="0" w:color="auto"/>
        <w:right w:val="none" w:sz="0" w:space="0" w:color="auto"/>
      </w:divBdr>
    </w:div>
    <w:div w:id="1789818040">
      <w:bodyDiv w:val="1"/>
      <w:marLeft w:val="0"/>
      <w:marRight w:val="0"/>
      <w:marTop w:val="0"/>
      <w:marBottom w:val="0"/>
      <w:divBdr>
        <w:top w:val="none" w:sz="0" w:space="0" w:color="auto"/>
        <w:left w:val="none" w:sz="0" w:space="0" w:color="auto"/>
        <w:bottom w:val="none" w:sz="0" w:space="0" w:color="auto"/>
        <w:right w:val="none" w:sz="0" w:space="0" w:color="auto"/>
      </w:divBdr>
    </w:div>
    <w:div w:id="1847479617">
      <w:bodyDiv w:val="1"/>
      <w:marLeft w:val="0"/>
      <w:marRight w:val="0"/>
      <w:marTop w:val="0"/>
      <w:marBottom w:val="0"/>
      <w:divBdr>
        <w:top w:val="none" w:sz="0" w:space="0" w:color="auto"/>
        <w:left w:val="none" w:sz="0" w:space="0" w:color="auto"/>
        <w:bottom w:val="none" w:sz="0" w:space="0" w:color="auto"/>
        <w:right w:val="none" w:sz="0" w:space="0" w:color="auto"/>
      </w:divBdr>
    </w:div>
    <w:div w:id="1856114141">
      <w:bodyDiv w:val="1"/>
      <w:marLeft w:val="0"/>
      <w:marRight w:val="0"/>
      <w:marTop w:val="0"/>
      <w:marBottom w:val="0"/>
      <w:divBdr>
        <w:top w:val="none" w:sz="0" w:space="0" w:color="auto"/>
        <w:left w:val="none" w:sz="0" w:space="0" w:color="auto"/>
        <w:bottom w:val="none" w:sz="0" w:space="0" w:color="auto"/>
        <w:right w:val="none" w:sz="0" w:space="0" w:color="auto"/>
      </w:divBdr>
    </w:div>
    <w:div w:id="1863861724">
      <w:bodyDiv w:val="1"/>
      <w:marLeft w:val="0"/>
      <w:marRight w:val="0"/>
      <w:marTop w:val="0"/>
      <w:marBottom w:val="0"/>
      <w:divBdr>
        <w:top w:val="none" w:sz="0" w:space="0" w:color="auto"/>
        <w:left w:val="none" w:sz="0" w:space="0" w:color="auto"/>
        <w:bottom w:val="none" w:sz="0" w:space="0" w:color="auto"/>
        <w:right w:val="none" w:sz="0" w:space="0" w:color="auto"/>
      </w:divBdr>
    </w:div>
    <w:div w:id="1877040031">
      <w:bodyDiv w:val="1"/>
      <w:marLeft w:val="0"/>
      <w:marRight w:val="0"/>
      <w:marTop w:val="0"/>
      <w:marBottom w:val="0"/>
      <w:divBdr>
        <w:top w:val="none" w:sz="0" w:space="0" w:color="auto"/>
        <w:left w:val="none" w:sz="0" w:space="0" w:color="auto"/>
        <w:bottom w:val="none" w:sz="0" w:space="0" w:color="auto"/>
        <w:right w:val="none" w:sz="0" w:space="0" w:color="auto"/>
      </w:divBdr>
    </w:div>
    <w:div w:id="1887371362">
      <w:bodyDiv w:val="1"/>
      <w:marLeft w:val="0"/>
      <w:marRight w:val="0"/>
      <w:marTop w:val="0"/>
      <w:marBottom w:val="0"/>
      <w:divBdr>
        <w:top w:val="none" w:sz="0" w:space="0" w:color="auto"/>
        <w:left w:val="none" w:sz="0" w:space="0" w:color="auto"/>
        <w:bottom w:val="none" w:sz="0" w:space="0" w:color="auto"/>
        <w:right w:val="none" w:sz="0" w:space="0" w:color="auto"/>
      </w:divBdr>
    </w:div>
    <w:div w:id="1912276106">
      <w:bodyDiv w:val="1"/>
      <w:marLeft w:val="0"/>
      <w:marRight w:val="0"/>
      <w:marTop w:val="0"/>
      <w:marBottom w:val="0"/>
      <w:divBdr>
        <w:top w:val="none" w:sz="0" w:space="0" w:color="auto"/>
        <w:left w:val="none" w:sz="0" w:space="0" w:color="auto"/>
        <w:bottom w:val="none" w:sz="0" w:space="0" w:color="auto"/>
        <w:right w:val="none" w:sz="0" w:space="0" w:color="auto"/>
      </w:divBdr>
    </w:div>
    <w:div w:id="1915897537">
      <w:bodyDiv w:val="1"/>
      <w:marLeft w:val="0"/>
      <w:marRight w:val="0"/>
      <w:marTop w:val="0"/>
      <w:marBottom w:val="0"/>
      <w:divBdr>
        <w:top w:val="none" w:sz="0" w:space="0" w:color="auto"/>
        <w:left w:val="none" w:sz="0" w:space="0" w:color="auto"/>
        <w:bottom w:val="none" w:sz="0" w:space="0" w:color="auto"/>
        <w:right w:val="none" w:sz="0" w:space="0" w:color="auto"/>
      </w:divBdr>
    </w:div>
    <w:div w:id="1925913484">
      <w:bodyDiv w:val="1"/>
      <w:marLeft w:val="0"/>
      <w:marRight w:val="0"/>
      <w:marTop w:val="0"/>
      <w:marBottom w:val="0"/>
      <w:divBdr>
        <w:top w:val="none" w:sz="0" w:space="0" w:color="auto"/>
        <w:left w:val="none" w:sz="0" w:space="0" w:color="auto"/>
        <w:bottom w:val="none" w:sz="0" w:space="0" w:color="auto"/>
        <w:right w:val="none" w:sz="0" w:space="0" w:color="auto"/>
      </w:divBdr>
    </w:div>
    <w:div w:id="1975256387">
      <w:bodyDiv w:val="1"/>
      <w:marLeft w:val="0"/>
      <w:marRight w:val="0"/>
      <w:marTop w:val="0"/>
      <w:marBottom w:val="0"/>
      <w:divBdr>
        <w:top w:val="none" w:sz="0" w:space="0" w:color="auto"/>
        <w:left w:val="none" w:sz="0" w:space="0" w:color="auto"/>
        <w:bottom w:val="none" w:sz="0" w:space="0" w:color="auto"/>
        <w:right w:val="none" w:sz="0" w:space="0" w:color="auto"/>
      </w:divBdr>
    </w:div>
    <w:div w:id="2005431234">
      <w:bodyDiv w:val="1"/>
      <w:marLeft w:val="0"/>
      <w:marRight w:val="0"/>
      <w:marTop w:val="0"/>
      <w:marBottom w:val="0"/>
      <w:divBdr>
        <w:top w:val="none" w:sz="0" w:space="0" w:color="auto"/>
        <w:left w:val="none" w:sz="0" w:space="0" w:color="auto"/>
        <w:bottom w:val="none" w:sz="0" w:space="0" w:color="auto"/>
        <w:right w:val="none" w:sz="0" w:space="0" w:color="auto"/>
      </w:divBdr>
    </w:div>
    <w:div w:id="2017657777">
      <w:bodyDiv w:val="1"/>
      <w:marLeft w:val="0"/>
      <w:marRight w:val="0"/>
      <w:marTop w:val="0"/>
      <w:marBottom w:val="0"/>
      <w:divBdr>
        <w:top w:val="none" w:sz="0" w:space="0" w:color="auto"/>
        <w:left w:val="none" w:sz="0" w:space="0" w:color="auto"/>
        <w:bottom w:val="none" w:sz="0" w:space="0" w:color="auto"/>
        <w:right w:val="none" w:sz="0" w:space="0" w:color="auto"/>
      </w:divBdr>
    </w:div>
    <w:div w:id="2032148564">
      <w:bodyDiv w:val="1"/>
      <w:marLeft w:val="0"/>
      <w:marRight w:val="0"/>
      <w:marTop w:val="0"/>
      <w:marBottom w:val="0"/>
      <w:divBdr>
        <w:top w:val="none" w:sz="0" w:space="0" w:color="auto"/>
        <w:left w:val="none" w:sz="0" w:space="0" w:color="auto"/>
        <w:bottom w:val="none" w:sz="0" w:space="0" w:color="auto"/>
        <w:right w:val="none" w:sz="0" w:space="0" w:color="auto"/>
      </w:divBdr>
    </w:div>
    <w:div w:id="2046172274">
      <w:bodyDiv w:val="1"/>
      <w:marLeft w:val="0"/>
      <w:marRight w:val="0"/>
      <w:marTop w:val="0"/>
      <w:marBottom w:val="0"/>
      <w:divBdr>
        <w:top w:val="none" w:sz="0" w:space="0" w:color="auto"/>
        <w:left w:val="none" w:sz="0" w:space="0" w:color="auto"/>
        <w:bottom w:val="none" w:sz="0" w:space="0" w:color="auto"/>
        <w:right w:val="none" w:sz="0" w:space="0" w:color="auto"/>
      </w:divBdr>
    </w:div>
    <w:div w:id="208833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file:///C:\Users\karlp\Desktop\Desktop\Year%204\SGDM5024%20Individual%20Project.docx" TargetMode="External"/><Relationship Id="rId26" Type="http://schemas.openxmlformats.org/officeDocument/2006/relationships/hyperlink" Target="file:///C:\Users\karlp\Desktop\Desktop\Year%204\SGDM5024%20Individual%20Project.docx" TargetMode="External"/><Relationship Id="rId39" Type="http://schemas.openxmlformats.org/officeDocument/2006/relationships/image" Target="media/image7.jpeg"/><Relationship Id="rId21" Type="http://schemas.openxmlformats.org/officeDocument/2006/relationships/hyperlink" Target="file:///C:\Users\karlp\Desktop\Desktop\Year%204\SGDM5024%20Individual%20Project.docx" TargetMode="External"/><Relationship Id="rId34" Type="http://schemas.openxmlformats.org/officeDocument/2006/relationships/footer" Target="footer5.xml"/><Relationship Id="rId42" Type="http://schemas.openxmlformats.org/officeDocument/2006/relationships/image" Target="media/image10.png"/><Relationship Id="rId47" Type="http://schemas.openxmlformats.org/officeDocument/2006/relationships/image" Target="media/image15.jpeg"/><Relationship Id="rId50" Type="http://schemas.openxmlformats.org/officeDocument/2006/relationships/image" Target="media/image18.jpeg"/><Relationship Id="rId55" Type="http://schemas.openxmlformats.org/officeDocument/2006/relationships/image" Target="media/image23.png"/><Relationship Id="rId63" Type="http://schemas.openxmlformats.org/officeDocument/2006/relationships/image" Target="media/image31.png"/><Relationship Id="rId68" Type="http://schemas.openxmlformats.org/officeDocument/2006/relationships/image" Target="media/image36.jpeg"/><Relationship Id="rId7" Type="http://schemas.openxmlformats.org/officeDocument/2006/relationships/endnotes" Target="endnotes.xml"/><Relationship Id="rId71"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file:///C:\Users\karlp\Desktop\Desktop\Year%204\SGDM5024%20Individual%20Project.docx" TargetMode="External"/><Relationship Id="rId29" Type="http://schemas.openxmlformats.org/officeDocument/2006/relationships/hyperlink" Target="file:///C:\Users\karlp\Desktop\Desktop\Year%204\SGDM5024%20Individual%20Project.docx" TargetMode="External"/><Relationship Id="rId11" Type="http://schemas.openxmlformats.org/officeDocument/2006/relationships/footer" Target="footer2.xml"/><Relationship Id="rId24" Type="http://schemas.openxmlformats.org/officeDocument/2006/relationships/hyperlink" Target="file:///C:\Users\karlp\Desktop\Desktop\Year%204\SGDM5024%20Individual%20Project.docx" TargetMode="External"/><Relationship Id="rId32" Type="http://schemas.openxmlformats.org/officeDocument/2006/relationships/hyperlink" Target="file:///C:\Users\karlp\Desktop\Desktop\Year%204\SGDM5024%20Individual%20Project.docx" TargetMode="External"/><Relationship Id="rId37" Type="http://schemas.openxmlformats.org/officeDocument/2006/relationships/image" Target="media/image5.jpeg"/><Relationship Id="rId40" Type="http://schemas.openxmlformats.org/officeDocument/2006/relationships/image" Target="media/image8.jpe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jpeg"/><Relationship Id="rId66"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hyperlink" Target="file:///C:\Users\karlp\Desktop\Desktop\Year%204\SGDM5024%20Individual%20Project.docx" TargetMode="External"/><Relationship Id="rId23" Type="http://schemas.openxmlformats.org/officeDocument/2006/relationships/hyperlink" Target="file:///C:\Users\karlp\Desktop\Desktop\Year%204\SGDM5024%20Individual%20Project.docx" TargetMode="External"/><Relationship Id="rId28" Type="http://schemas.openxmlformats.org/officeDocument/2006/relationships/hyperlink" Target="file:///C:\Users\karlp\Desktop\Desktop\Year%204\SGDM5024%20Individual%20Project.docx" TargetMode="External"/><Relationship Id="rId36" Type="http://schemas.openxmlformats.org/officeDocument/2006/relationships/image" Target="media/image4.jpeg"/><Relationship Id="rId49" Type="http://schemas.openxmlformats.org/officeDocument/2006/relationships/image" Target="media/image17.jpeg"/><Relationship Id="rId57" Type="http://schemas.openxmlformats.org/officeDocument/2006/relationships/image" Target="media/image25.png"/><Relationship Id="rId61" Type="http://schemas.openxmlformats.org/officeDocument/2006/relationships/image" Target="media/image29.png"/><Relationship Id="rId10" Type="http://schemas.openxmlformats.org/officeDocument/2006/relationships/footer" Target="footer1.xml"/><Relationship Id="rId19" Type="http://schemas.openxmlformats.org/officeDocument/2006/relationships/hyperlink" Target="file:///C:\Users\karlp\Desktop\Desktop\Year%204\SGDM5024%20Individual%20Project.docx" TargetMode="External"/><Relationship Id="rId31" Type="http://schemas.openxmlformats.org/officeDocument/2006/relationships/hyperlink" Target="file:///C:\Users\karlp\Desktop\Desktop\Year%204\SGDM5024%20Individual%20Project.docx"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33.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karlp\Desktop\Desktop\Year%204\SGDM5024%20Individual%20Project.docx" TargetMode="External"/><Relationship Id="rId22" Type="http://schemas.openxmlformats.org/officeDocument/2006/relationships/hyperlink" Target="file:///C:\Users\karlp\Desktop\Desktop\Year%204\SGDM5024%20Individual%20Project.docx" TargetMode="External"/><Relationship Id="rId27" Type="http://schemas.openxmlformats.org/officeDocument/2006/relationships/hyperlink" Target="file:///C:\Users\karlp\Desktop\Desktop\Year%204\SGDM5024%20Individual%20Project.docx" TargetMode="External"/><Relationship Id="rId30" Type="http://schemas.openxmlformats.org/officeDocument/2006/relationships/hyperlink" Target="file:///C:\Users\karlp\Desktop\Desktop\Year%204\SGDM5024%20Individual%20Project.docx" TargetMode="External"/><Relationship Id="rId35" Type="http://schemas.openxmlformats.org/officeDocument/2006/relationships/image" Target="media/image3.jpeg"/><Relationship Id="rId43" Type="http://schemas.openxmlformats.org/officeDocument/2006/relationships/image" Target="media/image11.jpeg"/><Relationship Id="rId48" Type="http://schemas.openxmlformats.org/officeDocument/2006/relationships/image" Target="media/image16.jpeg"/><Relationship Id="rId56" Type="http://schemas.openxmlformats.org/officeDocument/2006/relationships/image" Target="media/image24.png"/><Relationship Id="rId64" Type="http://schemas.openxmlformats.org/officeDocument/2006/relationships/image" Target="media/image32.png"/><Relationship Id="rId69"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19.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file:///C:\Users\karlp\Desktop\Desktop\Year%204\SGDM5024%20Individual%20Project.docx" TargetMode="External"/><Relationship Id="rId25" Type="http://schemas.openxmlformats.org/officeDocument/2006/relationships/hyperlink" Target="file:///C:\Users\karlp\Desktop\Desktop\Year%204\SGDM5024%20Individual%20Project.docx" TargetMode="External"/><Relationship Id="rId33" Type="http://schemas.openxmlformats.org/officeDocument/2006/relationships/hyperlink" Target="file:///C:\Users\karlp\Desktop\Desktop\Year%204\SGDM5024%20Individual%20Project.docx" TargetMode="External"/><Relationship Id="rId38" Type="http://schemas.openxmlformats.org/officeDocument/2006/relationships/image" Target="media/image6.jpeg"/><Relationship Id="rId46" Type="http://schemas.openxmlformats.org/officeDocument/2006/relationships/image" Target="media/image14.png"/><Relationship Id="rId59" Type="http://schemas.openxmlformats.org/officeDocument/2006/relationships/image" Target="media/image27.png"/><Relationship Id="rId67" Type="http://schemas.openxmlformats.org/officeDocument/2006/relationships/image" Target="media/image35.jpeg"/><Relationship Id="rId20" Type="http://schemas.openxmlformats.org/officeDocument/2006/relationships/hyperlink" Target="file:///C:\Users\karlp\Desktop\Desktop\Year%204\SGDM5024%20Individual%20Project.docx" TargetMode="External"/><Relationship Id="rId41" Type="http://schemas.openxmlformats.org/officeDocument/2006/relationships/image" Target="media/image9.jpeg"/><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Joh18</b:Tag>
    <b:SourceType>InternetSite</b:SourceType>
    <b:Guid>{9732BAF1-D1D3-451C-9988-5C55E8275352}</b:Guid>
    <b:Author>
      <b:Author>
        <b:NameList>
          <b:Person>
            <b:Last>INC</b:Last>
            <b:First>John</b:First>
            <b:Middle>Rampton</b:Middle>
          </b:Person>
        </b:NameList>
      </b:Author>
    </b:Author>
    <b:Title>15 Ways to Increase Producitivity at Work</b:Title>
    <b:Year>2018</b:Year>
    <b:YearAccessed>2020</b:YearAccessed>
    <b:MonthAccessed>January</b:MonthAccessed>
    <b:DayAccessed>30th</b:DayAccessed>
    <b:URL>https://www.inc.com/john-rampton/15-ways-to-increase-productivity-at-work.html</b:URL>
    <b:RefOrder>1</b:RefOrder>
  </b:Source>
  <b:Source>
    <b:Tag>Eur20</b:Tag>
    <b:SourceType>InternetSite</b:SourceType>
    <b:Guid>{BA12C964-AF00-4E80-B346-0EA58F71107F}</b:Guid>
    <b:Author>
      <b:Author>
        <b:NameList>
          <b:Person>
            <b:Last>Standards</b:Last>
            <b:First>European</b:First>
          </b:Person>
        </b:NameList>
      </b:Author>
    </b:Author>
    <b:Title>BS EN ISO 4957:2018 Tool steels</b:Title>
    <b:Year>2020</b:Year>
    <b:YearAccessed>2020</b:YearAccessed>
    <b:MonthAccessed>February</b:MonthAccessed>
    <b:DayAccessed>1st</b:DayAccessed>
    <b:URL>https://www.en-standard.eu/bs-en-iso-4957-2018-tool-steels/</b:URL>
    <b:RefOrder>2</b:RefOrder>
  </b:Source>
  <b:Source>
    <b:Tag>Mac20</b:Tag>
    <b:SourceType>InternetSite</b:SourceType>
    <b:Guid>{2328165B-B142-4DEE-8451-054DFF477420}</b:Guid>
    <b:Author>
      <b:Author>
        <b:NameList>
          <b:Person>
            <b:Last>MachneBuilding.net</b:Last>
          </b:Person>
        </b:NameList>
      </b:Author>
    </b:Author>
    <b:Title>BS EN 13128 the milling machine safety standard</b:Title>
    <b:Year>2020</b:Year>
    <b:YearAccessed>2020</b:YearAccessed>
    <b:MonthAccessed>February</b:MonthAccessed>
    <b:DayAccessed>1st</b:DayAccessed>
    <b:URL>http://www.machinebuilding.net/ta/t0238.htm</b:URL>
    <b:RefOrder>3</b:RefOrder>
  </b:Source>
  <b:Source>
    <b:Tag>Tec20</b:Tag>
    <b:SourceType>InternetSite</b:SourceType>
    <b:Guid>{C9867719-BC67-47F0-BB25-4CB13C7424A4}</b:Guid>
    <b:Author>
      <b:Author>
        <b:NameList>
          <b:Person>
            <b:Last>Store</b:Last>
            <b:First>Techstreet</b:First>
          </b:Person>
        </b:NameList>
      </b:Author>
    </b:Author>
    <b:Title>Test conditions for surface grinding machines</b:Title>
    <b:Year>2020</b:Year>
    <b:YearAccessed>2020</b:YearAccessed>
    <b:MonthAccessed>February</b:MonthAccessed>
    <b:DayAccessed>1st</b:DayAccessed>
    <b:URL>https://www.techstreet.com/standards/bs-iso-4703-2001?product_id=1122319</b:URL>
    <b:RefOrder>4</b:RefOrder>
  </b:Source>
  <b:Source>
    <b:Tag>Lea18</b:Tag>
    <b:SourceType>InternetSite</b:SourceType>
    <b:Guid>{A476CE8D-7468-4480-ABC0-5623926454ED}</b:Guid>
    <b:Author>
      <b:Author>
        <b:NameList>
          <b:Person>
            <b:Last>Lab</b:Last>
            <b:First>Lean</b:First>
          </b:Person>
        </b:NameList>
      </b:Author>
    </b:Author>
    <b:Title>What is OEE - Overall Equipment Effectiveness</b:Title>
    <b:Year>2018</b:Year>
    <b:YearAccessed>2020</b:YearAccessed>
    <b:MonthAccessed>April</b:MonthAccessed>
    <b:DayAccessed>10th</b:DayAccessed>
    <b:URL>https://www.youtube.com/watch?v=-lm1TJ3CiQo</b:URL>
    <b:RefOrder>5</b:RefOrder>
  </b:Source>
  <b:Source>
    <b:Tag>Lea191</b:Tag>
    <b:SourceType>InternetSite</b:SourceType>
    <b:Guid>{45241C07-A288-449E-9A51-17EF02A527F4}</b:Guid>
    <b:Author>
      <b:Author>
        <b:NameList>
          <b:Person>
            <b:Last>Lab</b:Last>
            <b:First>Lean</b:First>
          </b:Person>
        </b:NameList>
      </b:Author>
    </b:Author>
    <b:Title>OEE Calculation - Overall Equipment Effectiveness</b:Title>
    <b:Year>2019</b:Year>
    <b:YearAccessed>2020</b:YearAccessed>
    <b:MonthAccessed>April</b:MonthAccessed>
    <b:DayAccessed>10th</b:DayAccessed>
    <b:URL>https://www.youtube.com/watch?v=eLQqaSGjlrw</b:URL>
    <b:RefOrder>6</b:RefOrder>
  </b:Source>
  <b:Source>
    <b:Tag>OEE20</b:Tag>
    <b:SourceType>InternetSite</b:SourceType>
    <b:Guid>{9ED840B5-8427-4AA7-897E-A87027BCB6E2}</b:Guid>
    <b:Author>
      <b:Author>
        <b:NameList>
          <b:Person>
            <b:Last>OEE.com</b:Last>
          </b:Person>
        </b:NameList>
      </b:Author>
    </b:Author>
    <b:Title>What is Overall Equipment Effectiveness?</b:Title>
    <b:Year>2020</b:Year>
    <b:YearAccessed>2020</b:YearAccessed>
    <b:MonthAccessed>April</b:MonthAccessed>
    <b:DayAccessed>10th</b:DayAccessed>
    <b:URL>https://www.oee.com/</b:URL>
    <b:RefOrder>7</b:RefOrder>
  </b:Source>
  <b:Source>
    <b:Tag>Bet15</b:Tag>
    <b:SourceType>InternetSite</b:SourceType>
    <b:Guid>{071C170B-89B1-4CAC-A52E-CD379430C517}</b:Guid>
    <b:Author>
      <b:Author>
        <b:NameList>
          <b:Person>
            <b:Last>Operations</b:Last>
            <b:First>Better</b:First>
          </b:Person>
        </b:NameList>
      </b:Author>
    </b:Author>
    <b:Title>Five critical sccess factors for implementing lean programs</b:Title>
    <b:Year>2015</b:Year>
    <b:YearAccessed>2020</b:YearAccessed>
    <b:MonthAccessed>April</b:MonthAccessed>
    <b:DayAccessed>15th</b:DayAccessed>
    <b:URL>https://better-operations.com/2015/11/23/5-critical-success-factors-for-implementing-lean-programs/</b:URL>
    <b:RefOrder>8</b:RefOrder>
  </b:Source>
  <b:Source>
    <b:Tag>Mul16</b:Tag>
    <b:SourceType>InternetSite</b:SourceType>
    <b:Guid>{F87951A9-ABF1-4136-8A9B-9CFD32E641E7}</b:Guid>
    <b:Author>
      <b:Author>
        <b:NameList>
          <b:Person>
            <b:Last>Mulder</b:Last>
            <b:First>P.</b:First>
          </b:Person>
        </b:NameList>
      </b:Author>
    </b:Author>
    <b:Title>Total Productive Maintenance (TPM)</b:Title>
    <b:Year>2016</b:Year>
    <b:YearAccessed>2020</b:YearAccessed>
    <b:MonthAccessed>April</b:MonthAccessed>
    <b:DayAccessed>15th</b:DayAccessed>
    <b:URL>https://www.toolshero.com/quality-management/tpm-total-productive-maintenance/</b:URL>
    <b:RefOrder>9</b:RefOrder>
  </b:Source>
  <b:Source>
    <b:Tag>Kli20</b:Tag>
    <b:SourceType>InternetSite</b:SourceType>
    <b:Guid>{C7807685-F160-41D6-B780-29DD6ED01BBE}</b:Guid>
    <b:Author>
      <b:Author>
        <b:NameList>
          <b:Person>
            <b:Last>Klipfolio</b:Last>
          </b:Person>
        </b:NameList>
      </b:Author>
    </b:Author>
    <b:Title>KPI Examples and Templates</b:Title>
    <b:Year>2020</b:Year>
    <b:YearAccessed>2020</b:YearAccessed>
    <b:MonthAccessed>April</b:MonthAccessed>
    <b:DayAccessed>15th</b:DayAccessed>
    <b:URL>https://www.klipfolio.com/resources/kpi-examples</b:URL>
    <b:RefOrder>10</b:RefOrder>
  </b:Source>
  <b:Source>
    <b:Tag>Whe20</b:Tag>
    <b:SourceType>InternetSite</b:SourceType>
    <b:Guid>{DA8717DE-BDFD-48B6-B52C-F570A7F7350F}</b:Guid>
    <b:Author>
      <b:Author>
        <b:NameList>
          <b:Person>
            <b:Last>WheelZine</b:Last>
          </b:Person>
        </b:NameList>
      </b:Author>
    </b:Author>
    <b:Title>How to Fix a Leaking Car Radiator Properly All By Yourself</b:Title>
    <b:Year>2020</b:Year>
    <b:YearAccessed>2020</b:YearAccessed>
    <b:MonthAccessed>April</b:MonthAccessed>
    <b:DayAccessed>15th</b:DayAccessed>
    <b:URL>https://wheelzine.com/radiator-leak-repair</b:URL>
    <b:RefOrder>11</b:RefOrder>
  </b:Source>
  <b:Source>
    <b:Tag>Eng202</b:Tag>
    <b:SourceType>InternetSite</b:SourceType>
    <b:Guid>{FA06432C-A5E1-4D2A-B0A3-010C16D36541}</b:Guid>
    <b:Author>
      <b:Author>
        <b:NameList>
          <b:Person>
            <b:Last>360</b:Last>
            <b:First>Engineering</b:First>
          </b:Person>
        </b:NameList>
      </b:Author>
    </b:Author>
    <b:Title>Tolerances for fasteners</b:Title>
    <b:Year>2020</b:Year>
    <b:YearAccessed>2020</b:YearAccessed>
    <b:MonthAccessed>February</b:MonthAccessed>
    <b:DayAccessed>1st</b:DayAccessed>
    <b:URL>https://standards.globalspec.com/std/94857/BS%206322-2</b:URL>
    <b:RefOrder>12</b:RefOrder>
  </b:Source>
  <b:Source>
    <b:Tag>3bt20</b:Tag>
    <b:SourceType>InternetSite</b:SourceType>
    <b:Guid>{4D0370DF-8646-4FDD-9527-FDA3099B799F}</b:Guid>
    <b:Author>
      <b:Author>
        <b:NameList>
          <b:Person>
            <b:Last>3btraining</b:Last>
          </b:Person>
        </b:NameList>
      </b:Author>
    </b:Author>
    <b:Title>Understanding Abrasive Wheel Markings</b:Title>
    <b:Year>2020</b:Year>
    <b:YearAccessed>2020</b:YearAccessed>
    <b:MonthAccessed>February</b:MonthAccessed>
    <b:DayAccessed>1st</b:DayAccessed>
    <b:URL>https://www.3btraining.com/construction-2/understanding-abrasive-wheel-markings/</b:URL>
    <b:RefOrder>13</b:RefOrder>
  </b:Source>
  <b:Source>
    <b:Tag>bsi201</b:Tag>
    <b:SourceType>InternetSite</b:SourceType>
    <b:Guid>{643B5127-93A0-473C-BB70-B9E695C9101D}</b:Guid>
    <b:Author>
      <b:Author>
        <b:NameList>
          <b:Person>
            <b:Last>bsi.</b:Last>
          </b:Person>
        </b:NameList>
      </b:Author>
    </b:Author>
    <b:Title>Cylindrical helical springs made of round wire. Quality specifications for cold coiled compression springs</b:Title>
    <b:Year>2020</b:Year>
    <b:YearAccessed>2020</b:YearAccessed>
    <b:MonthAccessed>February</b:MonthAccessed>
    <b:DayAccessed>1st</b:DayAccessed>
    <b:URL>https://shop.bsigroup.com/ProductDetail/?pid=000000000030202169</b:URL>
    <b:RefOrder>14</b:RefOrder>
  </b:Source>
  <b:Source>
    <b:Tag>bsi20</b:Tag>
    <b:SourceType>InternetSite</b:SourceType>
    <b:Guid>{D7434B88-BB57-474A-9BA7-C767BA3FD6BB}</b:Guid>
    <b:Author>
      <b:Author>
        <b:NameList>
          <b:Person>
            <b:Last>bsi.</b:Last>
          </b:Person>
        </b:NameList>
      </b:Author>
    </b:Author>
    <b:Title>UK's national standard for engineering drawings revised</b:Title>
    <b:Year>2020</b:Year>
    <b:YearAccessed>2020</b:YearAccessed>
    <b:MonthAccessed>February</b:MonthAccessed>
    <b:DayAccessed>1st</b:DayAccessed>
    <b:URL>https://www.bsigroup.com/en-GB/about-bsi/media-centre/press-releases/2017/february/UKs-national-standard-for-engineering-drawings-revised/</b:URL>
    <b:RefOrder>15</b:RefOrder>
  </b:Source>
</b:Sources>
</file>

<file path=customXml/itemProps1.xml><?xml version="1.0" encoding="utf-8"?>
<ds:datastoreItem xmlns:ds="http://schemas.openxmlformats.org/officeDocument/2006/customXml" ds:itemID="{8CBC0193-7035-42E3-807F-10341ED3B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6771</Words>
  <Characters>38599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Phillips</dc:creator>
  <cp:keywords/>
  <dc:description/>
  <cp:lastModifiedBy>LauraH Davies</cp:lastModifiedBy>
  <cp:revision>2</cp:revision>
  <cp:lastPrinted>2018-12-04T15:00:00Z</cp:lastPrinted>
  <dcterms:created xsi:type="dcterms:W3CDTF">2020-05-10T09:41:00Z</dcterms:created>
  <dcterms:modified xsi:type="dcterms:W3CDTF">2020-05-10T09:41:00Z</dcterms:modified>
</cp:coreProperties>
</file>