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C3A0B" w:rsidR="001936A3" w:rsidP="001936A3" w:rsidRDefault="001936A3" w14:paraId="19A35F50" w14:textId="77777777">
      <w:pPr>
        <w:tabs>
          <w:tab w:val="left" w:pos="5103"/>
        </w:tabs>
        <w:jc w:val="center"/>
        <w:rPr>
          <w:rFonts w:ascii="Arial" w:hAnsi="Arial" w:cs="Arial"/>
          <w:b/>
          <w:bCs/>
          <w:sz w:val="24"/>
          <w:szCs w:val="24"/>
        </w:rPr>
      </w:pPr>
      <w:bookmarkStart w:name="_GoBack" w:id="0"/>
      <w:bookmarkEnd w:id="0"/>
      <w:r w:rsidRPr="004C3A0B">
        <w:rPr>
          <w:rFonts w:ascii="Arial" w:hAnsi="Arial" w:cs="Arial"/>
          <w:b/>
          <w:bCs/>
          <w:sz w:val="24"/>
          <w:szCs w:val="24"/>
        </w:rPr>
        <w:t>APPLICATION FOR ETHICAL APPROVAL</w:t>
      </w:r>
    </w:p>
    <w:p w:rsidRPr="004C3A0B" w:rsidR="001936A3" w:rsidP="001936A3" w:rsidRDefault="001936A3" w14:paraId="672A6659" w14:textId="77777777">
      <w:pPr>
        <w:tabs>
          <w:tab w:val="left" w:pos="5103"/>
        </w:tabs>
        <w:ind w:right="282"/>
        <w:jc w:val="center"/>
        <w:rPr>
          <w:rFonts w:ascii="Arial" w:hAnsi="Arial" w:cs="Arial"/>
          <w:b/>
          <w:bCs/>
        </w:rPr>
      </w:pPr>
    </w:p>
    <w:p w:rsidRPr="004C3A0B" w:rsidR="001936A3" w:rsidP="001936A3" w:rsidRDefault="001936A3" w14:paraId="4650C1D7"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4C3A0B" w:rsidR="001936A3" w:rsidP="001936A3" w:rsidRDefault="001936A3" w14:paraId="0A37501D" w14:textId="77777777">
      <w:pPr>
        <w:tabs>
          <w:tab w:val="left" w:pos="5103"/>
        </w:tabs>
        <w:ind w:right="282"/>
        <w:jc w:val="center"/>
        <w:rPr>
          <w:rFonts w:ascii="Arial" w:hAnsi="Arial" w:cs="Arial"/>
          <w:b/>
          <w:bCs/>
          <w:sz w:val="16"/>
          <w:szCs w:val="16"/>
        </w:rPr>
      </w:pPr>
    </w:p>
    <w:p w:rsidRPr="004C3A0B" w:rsidR="001936A3" w:rsidP="001936A3" w:rsidRDefault="001936A3" w14:paraId="362B0FAF" w14:textId="77777777">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1936A3" w:rsidP="001936A3" w:rsidRDefault="001936A3" w14:paraId="5DAB6C7B" w14:textId="77777777">
      <w:pPr>
        <w:tabs>
          <w:tab w:val="left" w:pos="5103"/>
        </w:tabs>
        <w:ind w:right="282"/>
        <w:jc w:val="both"/>
        <w:rPr>
          <w:rFonts w:ascii="Arial" w:hAnsi="Arial" w:cs="Arial"/>
          <w:sz w:val="22"/>
          <w:szCs w:val="22"/>
        </w:rPr>
      </w:pPr>
    </w:p>
    <w:p w:rsidRPr="004C3A0B" w:rsidR="001936A3" w:rsidP="001936A3" w:rsidRDefault="001936A3" w14:paraId="3D3D03FC"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1936A3" w:rsidP="001936A3" w:rsidRDefault="001936A3" w14:paraId="02EB378F" w14:textId="77777777">
      <w:pPr>
        <w:tabs>
          <w:tab w:val="left" w:pos="5103"/>
        </w:tabs>
        <w:ind w:right="282"/>
        <w:jc w:val="both"/>
        <w:rPr>
          <w:rFonts w:ascii="Arial" w:hAnsi="Arial" w:cs="Arial"/>
          <w:sz w:val="22"/>
          <w:szCs w:val="22"/>
        </w:rPr>
      </w:pPr>
    </w:p>
    <w:p w:rsidRPr="004C3A0B" w:rsidR="001936A3" w:rsidP="001936A3" w:rsidRDefault="001936A3" w14:paraId="0CEEBFC4"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1936A3" w:rsidP="001936A3" w:rsidRDefault="001936A3" w14:paraId="6A05A809" w14:textId="77777777">
      <w:pPr>
        <w:tabs>
          <w:tab w:val="left" w:pos="5103"/>
        </w:tabs>
        <w:ind w:right="282"/>
        <w:jc w:val="both"/>
        <w:rPr>
          <w:rFonts w:ascii="Arial" w:hAnsi="Arial" w:cs="Arial"/>
          <w:sz w:val="22"/>
          <w:szCs w:val="22"/>
        </w:rPr>
      </w:pPr>
    </w:p>
    <w:p w:rsidRPr="004C3A0B" w:rsidR="001936A3" w:rsidP="001936A3" w:rsidRDefault="001936A3" w14:paraId="102BC3A7"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1936A3" w:rsidP="001936A3" w:rsidRDefault="001936A3" w14:paraId="5A39BBE3" w14:textId="77777777">
      <w:pPr>
        <w:autoSpaceDE w:val="0"/>
        <w:autoSpaceDN w:val="0"/>
        <w:adjustRightInd w:val="0"/>
        <w:jc w:val="both"/>
        <w:rPr>
          <w:rFonts w:ascii="Arial" w:hAnsi="Arial" w:cs="Arial"/>
          <w:sz w:val="22"/>
          <w:szCs w:val="22"/>
        </w:rPr>
      </w:pPr>
    </w:p>
    <w:p w:rsidR="001936A3" w:rsidP="001936A3" w:rsidRDefault="001936A3" w14:paraId="5960DF5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rsidR="001936A3" w:rsidP="001936A3" w:rsidRDefault="001936A3" w14:paraId="41C8F396" w14:textId="77777777">
      <w:pPr>
        <w:autoSpaceDE w:val="0"/>
        <w:autoSpaceDN w:val="0"/>
        <w:adjustRightInd w:val="0"/>
        <w:jc w:val="both"/>
        <w:rPr>
          <w:rFonts w:ascii="Arial" w:hAnsi="Arial" w:cs="Arial"/>
          <w:sz w:val="22"/>
          <w:szCs w:val="22"/>
        </w:rPr>
      </w:pPr>
    </w:p>
    <w:p w:rsidRPr="00D839CD" w:rsidR="001936A3" w:rsidP="001936A3" w:rsidRDefault="001936A3" w14:paraId="6716B9F5"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1936A3" w:rsidP="001936A3" w:rsidRDefault="001936A3" w14:paraId="72A3D3EC" w14:textId="77777777">
      <w:pPr>
        <w:autoSpaceDE w:val="0"/>
        <w:autoSpaceDN w:val="0"/>
        <w:adjustRightInd w:val="0"/>
        <w:jc w:val="both"/>
        <w:rPr>
          <w:rFonts w:ascii="Arial" w:hAnsi="Arial" w:cs="Arial"/>
          <w:sz w:val="22"/>
          <w:szCs w:val="22"/>
        </w:rPr>
      </w:pPr>
    </w:p>
    <w:p w:rsidRPr="004C3A0B" w:rsidR="001936A3" w:rsidP="001936A3" w:rsidRDefault="001936A3" w14:paraId="0D0B940D" w14:textId="77777777">
      <w:pPr>
        <w:autoSpaceDE w:val="0"/>
        <w:autoSpaceDN w:val="0"/>
        <w:adjustRightInd w:val="0"/>
        <w:spacing w:after="240"/>
        <w:jc w:val="both"/>
        <w:rPr>
          <w:rFonts w:ascii="Arial" w:hAnsi="Arial" w:cs="Arial"/>
          <w:sz w:val="22"/>
          <w:szCs w:val="22"/>
        </w:rPr>
      </w:pPr>
    </w:p>
    <w:p w:rsidRPr="004C3A0B" w:rsidR="001936A3" w:rsidP="001936A3" w:rsidRDefault="001936A3" w14:paraId="7AC6250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1936A3" w:rsidTr="001936A3" w14:paraId="133FD86B" w14:textId="77777777">
        <w:trPr>
          <w:trHeight w:val="439"/>
        </w:trPr>
        <w:tc>
          <w:tcPr>
            <w:tcW w:w="3253" w:type="dxa"/>
            <w:gridSpan w:val="2"/>
            <w:shd w:val="clear" w:color="auto" w:fill="F2F2F2" w:themeFill="background1" w:themeFillShade="F2"/>
          </w:tcPr>
          <w:p w:rsidRPr="004C3A0B" w:rsidR="001936A3" w:rsidP="001936A3" w:rsidRDefault="001936A3" w14:paraId="00683220" w14:textId="77777777">
            <w:pPr>
              <w:rPr>
                <w:rFonts w:ascii="Arial" w:hAnsi="Arial" w:cs="Arial"/>
                <w:sz w:val="22"/>
                <w:szCs w:val="22"/>
              </w:rPr>
            </w:pPr>
            <w:r w:rsidRPr="004C3A0B">
              <w:rPr>
                <w:rFonts w:ascii="Arial" w:hAnsi="Arial" w:cs="Arial"/>
                <w:sz w:val="22"/>
                <w:szCs w:val="22"/>
              </w:rPr>
              <w:t>Full Name:</w:t>
            </w:r>
          </w:p>
        </w:tc>
        <w:tc>
          <w:tcPr>
            <w:tcW w:w="6636" w:type="dxa"/>
            <w:gridSpan w:val="4"/>
          </w:tcPr>
          <w:p w:rsidRPr="004C3A0B" w:rsidR="001936A3" w:rsidP="001936A3" w:rsidRDefault="001936A3" w14:paraId="75BC3D98" w14:textId="77777777">
            <w:pPr>
              <w:rPr>
                <w:rFonts w:ascii="Arial" w:hAnsi="Arial" w:cs="Arial"/>
                <w:sz w:val="22"/>
                <w:szCs w:val="22"/>
              </w:rPr>
            </w:pPr>
            <w:r>
              <w:t>Kathryn Sanders</w:t>
            </w:r>
          </w:p>
        </w:tc>
      </w:tr>
      <w:tr w:rsidRPr="004C3A0B" w:rsidR="001936A3" w:rsidTr="001936A3" w14:paraId="4153CA52" w14:textId="77777777">
        <w:trPr>
          <w:trHeight w:val="472"/>
        </w:trPr>
        <w:tc>
          <w:tcPr>
            <w:tcW w:w="3253" w:type="dxa"/>
            <w:gridSpan w:val="2"/>
            <w:shd w:val="clear" w:color="auto" w:fill="BFBFBF" w:themeFill="background1" w:themeFillShade="BF"/>
            <w:vAlign w:val="center"/>
          </w:tcPr>
          <w:p w:rsidRPr="004C3A0B" w:rsidR="001936A3" w:rsidP="001936A3" w:rsidRDefault="001936A3" w14:paraId="7C1EB024" w14:textId="77777777">
            <w:pPr>
              <w:rPr>
                <w:rFonts w:ascii="Arial" w:hAnsi="Arial" w:cs="Arial"/>
                <w:sz w:val="22"/>
                <w:szCs w:val="22"/>
              </w:rPr>
            </w:pPr>
            <w:r w:rsidRPr="004C3A0B">
              <w:rPr>
                <w:rFonts w:ascii="Arial" w:hAnsi="Arial" w:cs="Arial"/>
                <w:sz w:val="22"/>
                <w:szCs w:val="22"/>
              </w:rPr>
              <w:t>Tick all boxes which apply:</w:t>
            </w:r>
          </w:p>
          <w:p w:rsidRPr="004C3A0B" w:rsidR="001936A3" w:rsidP="001936A3" w:rsidRDefault="001936A3" w14:paraId="0E27B00A" w14:textId="77777777">
            <w:pPr>
              <w:rPr>
                <w:rFonts w:ascii="Arial" w:hAnsi="Arial" w:cs="Arial"/>
                <w:sz w:val="22"/>
                <w:szCs w:val="22"/>
              </w:rPr>
            </w:pPr>
          </w:p>
        </w:tc>
        <w:tc>
          <w:tcPr>
            <w:tcW w:w="2551" w:type="dxa"/>
            <w:shd w:val="clear" w:color="auto" w:fill="F2F2F2" w:themeFill="background1" w:themeFillShade="F2"/>
            <w:vAlign w:val="center"/>
          </w:tcPr>
          <w:p w:rsidRPr="004C3A0B" w:rsidR="001936A3" w:rsidP="001936A3" w:rsidRDefault="001936A3" w14:paraId="0EB9B0E3"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1936A3" w:rsidP="001936A3" w:rsidRDefault="001936A3" w14:paraId="0D1C84E6"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1936A3" w:rsidP="001936A3" w:rsidRDefault="001936A3" w14:paraId="08A526DE"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1936A3" w:rsidP="001936A3" w:rsidRDefault="001936A3" w14:paraId="412DD878"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1936A3" w:rsidTr="001936A3" w14:paraId="4DAE94E7" w14:textId="77777777">
        <w:trPr>
          <w:trHeight w:val="472"/>
        </w:trPr>
        <w:tc>
          <w:tcPr>
            <w:tcW w:w="2544" w:type="dxa"/>
            <w:shd w:val="clear" w:color="auto" w:fill="F2F2F2" w:themeFill="background1" w:themeFillShade="F2"/>
            <w:vAlign w:val="center"/>
          </w:tcPr>
          <w:p w:rsidRPr="004C3A0B" w:rsidR="001936A3" w:rsidP="001936A3" w:rsidRDefault="001936A3" w14:paraId="2B971F30" w14:textId="7777777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1936A3" w:rsidP="001936A3" w:rsidRDefault="001936A3" w14:paraId="28C9ECA3" w14:textId="77777777">
                <w:pPr>
                  <w:jc w:val="center"/>
                  <w:rPr>
                    <w:rFonts w:ascii="Arial" w:hAnsi="Arial" w:cs="Arial"/>
                    <w:sz w:val="22"/>
                    <w:szCs w:val="22"/>
                  </w:rPr>
                </w:pPr>
                <w:r>
                  <w:rPr>
                    <w:rFonts w:ascii="Arial"/>
                    <w:sz w:val="22"/>
                  </w:rPr>
                  <w:t>x</w:t>
                </w:r>
              </w:p>
            </w:tc>
          </w:sdtContent>
        </w:sdt>
        <w:tc>
          <w:tcPr>
            <w:tcW w:w="2551" w:type="dxa"/>
            <w:shd w:val="clear" w:color="auto" w:fill="F2F2F2" w:themeFill="background1" w:themeFillShade="F2"/>
            <w:vAlign w:val="center"/>
          </w:tcPr>
          <w:p w:rsidRPr="004C3A0B" w:rsidR="001936A3" w:rsidP="001936A3" w:rsidRDefault="001936A3" w14:paraId="1E3ABD88" w14:textId="7777777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1936A3" w:rsidP="001936A3" w:rsidRDefault="001936A3" w14:paraId="4053F9D1"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1936A3" w:rsidP="001936A3" w:rsidRDefault="001936A3" w14:paraId="34C8DFE1"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1936A3" w:rsidP="001936A3" w:rsidRDefault="001936A3" w14:paraId="14E8EB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1936A3" w:rsidRDefault="001936A3" w14:paraId="60061E4C"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1936A3" w:rsidTr="001936A3" w14:paraId="3957D216" w14:textId="77777777">
        <w:trPr>
          <w:cantSplit/>
          <w:trHeight w:val="334"/>
        </w:trPr>
        <w:tc>
          <w:tcPr>
            <w:tcW w:w="3253" w:type="dxa"/>
            <w:shd w:val="clear" w:color="auto" w:fill="F2F2F2" w:themeFill="background1" w:themeFillShade="F2"/>
          </w:tcPr>
          <w:p w:rsidRPr="004C3A0B" w:rsidR="001936A3" w:rsidP="001936A3" w:rsidRDefault="001936A3" w14:paraId="1827F3A9" w14:textId="77777777">
            <w:pPr>
              <w:rPr>
                <w:rFonts w:ascii="Arial" w:hAnsi="Arial" w:cs="Arial"/>
                <w:sz w:val="22"/>
                <w:szCs w:val="22"/>
              </w:rPr>
            </w:pPr>
            <w:r w:rsidRPr="004C3A0B">
              <w:rPr>
                <w:rFonts w:ascii="Arial" w:hAnsi="Arial" w:cs="Arial"/>
                <w:sz w:val="22"/>
                <w:szCs w:val="22"/>
              </w:rPr>
              <w:t>Faculty/School/Centre:</w:t>
            </w:r>
          </w:p>
        </w:tc>
        <w:tc>
          <w:tcPr>
            <w:tcW w:w="6636" w:type="dxa"/>
          </w:tcPr>
          <w:p w:rsidR="001936A3" w:rsidP="001936A3" w:rsidRDefault="001936A3" w14:paraId="3F4147D4" w14:textId="77777777">
            <w:pPr>
              <w:rPr>
                <w:rFonts w:ascii="Arial" w:hAnsi="Arial" w:cs="Arial"/>
                <w:sz w:val="22"/>
                <w:szCs w:val="22"/>
              </w:rPr>
            </w:pPr>
            <w:r>
              <w:t xml:space="preserve">Centre of Childhood, Youth and Education </w:t>
            </w:r>
          </w:p>
          <w:p w:rsidRPr="004C3A0B" w:rsidR="001936A3" w:rsidP="001936A3" w:rsidRDefault="001936A3" w14:paraId="44EAFD9C" w14:textId="77777777">
            <w:pPr>
              <w:rPr>
                <w:rFonts w:ascii="Arial" w:hAnsi="Arial" w:cs="Arial"/>
                <w:sz w:val="22"/>
                <w:szCs w:val="22"/>
              </w:rPr>
            </w:pPr>
          </w:p>
        </w:tc>
      </w:tr>
      <w:tr w:rsidRPr="004C3A0B" w:rsidR="001936A3" w:rsidTr="001936A3" w14:paraId="786BA6D4" w14:textId="77777777">
        <w:trPr>
          <w:cantSplit/>
          <w:trHeight w:val="340"/>
        </w:trPr>
        <w:tc>
          <w:tcPr>
            <w:tcW w:w="3253" w:type="dxa"/>
            <w:shd w:val="clear" w:color="auto" w:fill="F2F2F2" w:themeFill="background1" w:themeFillShade="F2"/>
          </w:tcPr>
          <w:p w:rsidRPr="004C3A0B" w:rsidR="001936A3" w:rsidP="001936A3" w:rsidRDefault="001936A3" w14:paraId="232D1C7C" w14:textId="77777777">
            <w:pPr>
              <w:rPr>
                <w:rFonts w:ascii="Arial" w:hAnsi="Arial" w:cs="Arial"/>
                <w:sz w:val="22"/>
                <w:szCs w:val="22"/>
              </w:rPr>
            </w:pPr>
            <w:r w:rsidRPr="004C3A0B">
              <w:rPr>
                <w:rFonts w:ascii="Arial" w:hAnsi="Arial" w:cs="Arial"/>
                <w:sz w:val="22"/>
                <w:szCs w:val="22"/>
              </w:rPr>
              <w:t>Campus:</w:t>
            </w:r>
          </w:p>
        </w:tc>
        <w:tc>
          <w:tcPr>
            <w:tcW w:w="6636" w:type="dxa"/>
          </w:tcPr>
          <w:p w:rsidR="001936A3" w:rsidP="001936A3" w:rsidRDefault="001936A3" w14:paraId="43937E64" w14:textId="77777777">
            <w:pPr>
              <w:rPr>
                <w:rFonts w:ascii="Arial" w:hAnsi="Arial" w:cs="Arial"/>
                <w:sz w:val="22"/>
                <w:szCs w:val="22"/>
              </w:rPr>
            </w:pPr>
            <w:r>
              <w:t>Carmarthen</w:t>
            </w:r>
          </w:p>
          <w:p w:rsidRPr="004C3A0B" w:rsidR="001936A3" w:rsidP="001936A3" w:rsidRDefault="001936A3" w14:paraId="4B94D5A5" w14:textId="77777777">
            <w:pPr>
              <w:rPr>
                <w:rFonts w:ascii="Arial" w:hAnsi="Arial" w:cs="Arial"/>
                <w:sz w:val="22"/>
                <w:szCs w:val="22"/>
              </w:rPr>
            </w:pPr>
          </w:p>
        </w:tc>
      </w:tr>
      <w:tr w:rsidRPr="004C3A0B" w:rsidR="001936A3" w:rsidTr="001936A3" w14:paraId="3584D73E" w14:textId="77777777">
        <w:trPr>
          <w:cantSplit/>
          <w:trHeight w:val="340"/>
        </w:trPr>
        <w:tc>
          <w:tcPr>
            <w:tcW w:w="3253" w:type="dxa"/>
            <w:shd w:val="clear" w:color="auto" w:fill="F2F2F2" w:themeFill="background1" w:themeFillShade="F2"/>
          </w:tcPr>
          <w:p w:rsidRPr="004C3A0B" w:rsidR="001936A3" w:rsidP="001936A3" w:rsidRDefault="001936A3" w14:paraId="75484756" w14:textId="77777777">
            <w:pPr>
              <w:rPr>
                <w:rFonts w:ascii="Arial" w:hAnsi="Arial" w:cs="Arial"/>
                <w:sz w:val="22"/>
                <w:szCs w:val="22"/>
              </w:rPr>
            </w:pPr>
            <w:r w:rsidRPr="004C3A0B">
              <w:rPr>
                <w:rFonts w:ascii="Arial" w:hAnsi="Arial" w:cs="Arial"/>
                <w:sz w:val="22"/>
                <w:szCs w:val="22"/>
              </w:rPr>
              <w:t>E-mail address:</w:t>
            </w:r>
          </w:p>
        </w:tc>
        <w:tc>
          <w:tcPr>
            <w:tcW w:w="6636" w:type="dxa"/>
          </w:tcPr>
          <w:p w:rsidR="001936A3" w:rsidP="001936A3" w:rsidRDefault="001936A3" w14:paraId="5ECA1E9D" w14:textId="77777777">
            <w:pPr>
              <w:rPr>
                <w:rFonts w:ascii="Arial" w:hAnsi="Arial" w:cs="Arial"/>
                <w:sz w:val="22"/>
                <w:szCs w:val="22"/>
              </w:rPr>
            </w:pPr>
            <w:r>
              <w:t>1910287@student.uwtsd.ac.uk</w:t>
            </w:r>
          </w:p>
          <w:p w:rsidRPr="004C3A0B" w:rsidR="001936A3" w:rsidP="001936A3" w:rsidRDefault="001936A3" w14:paraId="3DEEC669" w14:textId="77777777">
            <w:pPr>
              <w:rPr>
                <w:rFonts w:ascii="Arial" w:hAnsi="Arial" w:cs="Arial"/>
                <w:sz w:val="22"/>
                <w:szCs w:val="22"/>
              </w:rPr>
            </w:pPr>
          </w:p>
        </w:tc>
      </w:tr>
      <w:tr w:rsidRPr="004C3A0B" w:rsidR="001936A3" w:rsidTr="001936A3" w14:paraId="21520095" w14:textId="77777777">
        <w:trPr>
          <w:cantSplit/>
          <w:trHeight w:val="340"/>
        </w:trPr>
        <w:tc>
          <w:tcPr>
            <w:tcW w:w="3253" w:type="dxa"/>
            <w:shd w:val="clear" w:color="auto" w:fill="F2F2F2" w:themeFill="background1" w:themeFillShade="F2"/>
          </w:tcPr>
          <w:p w:rsidRPr="004C3A0B" w:rsidR="001936A3" w:rsidP="001936A3" w:rsidRDefault="001936A3" w14:paraId="20E66B05" w14:textId="77777777">
            <w:pPr>
              <w:rPr>
                <w:rFonts w:ascii="Arial" w:hAnsi="Arial" w:cs="Arial"/>
                <w:sz w:val="22"/>
                <w:szCs w:val="22"/>
              </w:rPr>
            </w:pPr>
            <w:r w:rsidRPr="004C3A0B">
              <w:rPr>
                <w:rFonts w:ascii="Arial" w:hAnsi="Arial" w:cs="Arial"/>
                <w:sz w:val="22"/>
                <w:szCs w:val="22"/>
              </w:rPr>
              <w:t>Contact Telephone Number:</w:t>
            </w:r>
          </w:p>
        </w:tc>
        <w:tc>
          <w:tcPr>
            <w:tcW w:w="6636" w:type="dxa"/>
          </w:tcPr>
          <w:p w:rsidR="001936A3" w:rsidP="001936A3" w:rsidRDefault="001936A3" w14:paraId="3656B9AB" w14:textId="77777777">
            <w:pPr>
              <w:rPr>
                <w:rFonts w:ascii="Arial" w:hAnsi="Arial" w:cs="Arial"/>
                <w:sz w:val="22"/>
                <w:szCs w:val="22"/>
              </w:rPr>
            </w:pPr>
          </w:p>
          <w:p w:rsidRPr="004C3A0B" w:rsidR="001936A3" w:rsidP="001936A3" w:rsidRDefault="001936A3" w14:paraId="45FB0818" w14:textId="77777777">
            <w:pPr>
              <w:rPr>
                <w:rFonts w:ascii="Arial" w:hAnsi="Arial" w:cs="Arial"/>
                <w:sz w:val="22"/>
                <w:szCs w:val="22"/>
              </w:rPr>
            </w:pPr>
          </w:p>
        </w:tc>
      </w:tr>
      <w:tr w:rsidRPr="004C3A0B" w:rsidR="001936A3" w:rsidTr="001936A3" w14:paraId="6313144D" w14:textId="77777777">
        <w:tc>
          <w:tcPr>
            <w:tcW w:w="9889" w:type="dxa"/>
            <w:gridSpan w:val="2"/>
            <w:shd w:val="clear" w:color="auto" w:fill="BFBFBF" w:themeFill="background1" w:themeFillShade="BF"/>
          </w:tcPr>
          <w:p w:rsidRPr="004C3A0B" w:rsidR="001936A3" w:rsidP="001936A3" w:rsidRDefault="001936A3" w14:paraId="627F9186" w14:textId="77777777">
            <w:pPr>
              <w:rPr>
                <w:rFonts w:ascii="Arial" w:hAnsi="Arial" w:cs="Arial"/>
                <w:sz w:val="22"/>
                <w:szCs w:val="22"/>
              </w:rPr>
            </w:pPr>
            <w:r w:rsidRPr="004C3A0B">
              <w:rPr>
                <w:rFonts w:ascii="Arial" w:hAnsi="Arial" w:cs="Arial"/>
                <w:b/>
                <w:i/>
                <w:sz w:val="22"/>
                <w:szCs w:val="22"/>
              </w:rPr>
              <w:t>For students:</w:t>
            </w:r>
          </w:p>
        </w:tc>
      </w:tr>
      <w:tr w:rsidRPr="004C3A0B" w:rsidR="001936A3" w:rsidTr="001936A3" w14:paraId="0B89017D" w14:textId="77777777">
        <w:trPr>
          <w:trHeight w:val="513"/>
        </w:trPr>
        <w:tc>
          <w:tcPr>
            <w:tcW w:w="3253" w:type="dxa"/>
            <w:shd w:val="clear" w:color="auto" w:fill="F2F2F2" w:themeFill="background1" w:themeFillShade="F2"/>
            <w:vAlign w:val="center"/>
          </w:tcPr>
          <w:p w:rsidRPr="004C3A0B" w:rsidR="001936A3" w:rsidP="001936A3" w:rsidRDefault="001936A3" w14:paraId="627A37B1"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1936A3" w:rsidP="001936A3" w:rsidRDefault="001936A3" w14:paraId="0C72C7C5" w14:textId="77777777">
            <w:pPr>
              <w:rPr>
                <w:rFonts w:ascii="Arial" w:hAnsi="Arial" w:cs="Arial"/>
                <w:sz w:val="22"/>
                <w:szCs w:val="22"/>
              </w:rPr>
            </w:pPr>
            <w:r>
              <w:t>1910287</w:t>
            </w:r>
          </w:p>
        </w:tc>
      </w:tr>
      <w:tr w:rsidRPr="004C3A0B" w:rsidR="001936A3" w:rsidTr="001936A3" w14:paraId="6C6E07E1" w14:textId="77777777">
        <w:trPr>
          <w:trHeight w:val="549"/>
        </w:trPr>
        <w:tc>
          <w:tcPr>
            <w:tcW w:w="3253" w:type="dxa"/>
            <w:shd w:val="clear" w:color="auto" w:fill="F2F2F2" w:themeFill="background1" w:themeFillShade="F2"/>
            <w:vAlign w:val="center"/>
          </w:tcPr>
          <w:p w:rsidRPr="004C3A0B" w:rsidR="001936A3" w:rsidP="001936A3" w:rsidRDefault="001936A3" w14:paraId="232BEF38"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1936A3" w:rsidP="001936A3" w:rsidRDefault="001936A3" w14:paraId="049F31CB" w14:textId="77777777">
            <w:pPr>
              <w:rPr>
                <w:rFonts w:ascii="Arial" w:hAnsi="Arial" w:cs="Arial"/>
                <w:sz w:val="22"/>
                <w:szCs w:val="22"/>
              </w:rPr>
            </w:pPr>
          </w:p>
        </w:tc>
      </w:tr>
      <w:tr w:rsidRPr="004C3A0B" w:rsidR="001936A3" w:rsidTr="001936A3" w14:paraId="74BE5F66" w14:textId="77777777">
        <w:trPr>
          <w:trHeight w:val="557"/>
        </w:trPr>
        <w:tc>
          <w:tcPr>
            <w:tcW w:w="3253" w:type="dxa"/>
            <w:shd w:val="clear" w:color="auto" w:fill="F2F2F2" w:themeFill="background1" w:themeFillShade="F2"/>
            <w:vAlign w:val="center"/>
          </w:tcPr>
          <w:p w:rsidRPr="004C3A0B" w:rsidR="001936A3" w:rsidP="001936A3" w:rsidRDefault="001936A3" w14:paraId="51704E7F"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1936A3" w:rsidP="001936A3" w:rsidRDefault="001936A3" w14:paraId="5FEB5063" w14:textId="77777777">
            <w:pPr>
              <w:rPr>
                <w:rFonts w:ascii="Arial" w:hAnsi="Arial" w:cs="Arial"/>
                <w:sz w:val="22"/>
                <w:szCs w:val="22"/>
              </w:rPr>
            </w:pPr>
            <w:r>
              <w:t>Glenda Tinney</w:t>
            </w:r>
          </w:p>
        </w:tc>
      </w:tr>
    </w:tbl>
    <w:p w:rsidR="001936A3" w:rsidRDefault="001936A3" w14:paraId="53128261" w14:textId="77777777">
      <w:pPr>
        <w:rPr>
          <w:rFonts w:ascii="Arial" w:hAnsi="Arial" w:cs="Arial"/>
          <w:bCs/>
          <w:iCs/>
        </w:rPr>
      </w:pPr>
    </w:p>
    <w:p w:rsidR="001936A3" w:rsidP="001936A3" w:rsidRDefault="001936A3" w14:paraId="62486C05" w14:textId="77777777">
      <w:pPr>
        <w:autoSpaceDE w:val="0"/>
        <w:autoSpaceDN w:val="0"/>
        <w:adjustRightInd w:val="0"/>
        <w:jc w:val="both"/>
        <w:rPr>
          <w:rFonts w:ascii="Arial" w:hAnsi="Arial" w:cs="Arial"/>
          <w:b/>
          <w:sz w:val="22"/>
          <w:szCs w:val="22"/>
        </w:rPr>
      </w:pPr>
    </w:p>
    <w:p w:rsidR="001936A3" w:rsidRDefault="001936A3" w14:paraId="4101652C" w14:textId="77777777">
      <w:pPr>
        <w:rPr>
          <w:rFonts w:ascii="Arial" w:hAnsi="Arial" w:cs="Arial"/>
          <w:b/>
          <w:sz w:val="22"/>
          <w:szCs w:val="22"/>
        </w:rPr>
      </w:pPr>
      <w:r>
        <w:rPr>
          <w:rFonts w:ascii="Arial" w:hAnsi="Arial" w:cs="Arial"/>
          <w:b/>
          <w:sz w:val="22"/>
          <w:szCs w:val="22"/>
        </w:rPr>
        <w:br w:type="page"/>
      </w:r>
    </w:p>
    <w:p w:rsidRPr="004C3A0B" w:rsidR="001936A3" w:rsidP="001936A3" w:rsidRDefault="001936A3" w14:paraId="0D3A21C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0" w:type="auto"/>
        <w:tblLook w:val="04A0" w:firstRow="1" w:lastRow="0" w:firstColumn="1" w:lastColumn="0" w:noHBand="0" w:noVBand="1"/>
      </w:tblPr>
      <w:tblGrid>
        <w:gridCol w:w="3576"/>
        <w:gridCol w:w="2439"/>
        <w:gridCol w:w="984"/>
        <w:gridCol w:w="830"/>
        <w:gridCol w:w="970"/>
        <w:gridCol w:w="829"/>
      </w:tblGrid>
      <w:tr w:rsidRPr="004C3A0B" w:rsidR="001936A3" w:rsidTr="001936A3" w14:paraId="314117B5" w14:textId="77777777">
        <w:tc>
          <w:tcPr>
            <w:tcW w:w="6232" w:type="dxa"/>
            <w:gridSpan w:val="2"/>
            <w:shd w:val="clear" w:color="auto" w:fill="F2F2F2" w:themeFill="background1" w:themeFillShade="F2"/>
            <w:vAlign w:val="center"/>
          </w:tcPr>
          <w:p w:rsidRPr="004C3A0B" w:rsidR="001936A3" w:rsidP="001936A3" w:rsidRDefault="001936A3" w14:paraId="1B35EC97" w14:textId="7777777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1936A3" w:rsidP="001936A3" w:rsidRDefault="001936A3" w14:paraId="4A8EA87F"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1936A3" w:rsidP="001936A3" w:rsidRDefault="001936A3" w14:paraId="79F89C9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1936A3" w:rsidP="001936A3" w:rsidRDefault="001936A3" w14:paraId="05E66662" w14:textId="77777777">
                <w:pPr>
                  <w:autoSpaceDE w:val="0"/>
                  <w:autoSpaceDN w:val="0"/>
                  <w:adjustRightInd w:val="0"/>
                  <w:jc w:val="center"/>
                  <w:rPr>
                    <w:rFonts w:ascii="Arial" w:hAnsi="Arial" w:cs="Arial"/>
                    <w:b/>
                    <w:sz w:val="22"/>
                    <w:szCs w:val="22"/>
                  </w:rPr>
                </w:pPr>
                <w:r>
                  <w:rPr>
                    <w:rFonts w:ascii="Arial"/>
                    <w:b/>
                    <w:sz w:val="22"/>
                  </w:rPr>
                  <w:t>x</w:t>
                </w:r>
              </w:p>
            </w:tc>
          </w:sdtContent>
        </w:sdt>
        <w:tc>
          <w:tcPr>
            <w:tcW w:w="992" w:type="dxa"/>
            <w:shd w:val="clear" w:color="auto" w:fill="F2F2F2" w:themeFill="background1" w:themeFillShade="F2"/>
            <w:vAlign w:val="center"/>
          </w:tcPr>
          <w:p w:rsidRPr="003257BD" w:rsidR="001936A3" w:rsidP="001936A3" w:rsidRDefault="001936A3" w14:paraId="3C62568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1936A3" w:rsidP="001936A3" w:rsidRDefault="001936A3" w14:paraId="351D0424"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1936A3" w:rsidTr="001936A3" w14:paraId="491072FA" w14:textId="77777777">
        <w:tc>
          <w:tcPr>
            <w:tcW w:w="8075" w:type="dxa"/>
            <w:gridSpan w:val="4"/>
            <w:shd w:val="clear" w:color="auto" w:fill="F2F2F2" w:themeFill="background1" w:themeFillShade="F2"/>
          </w:tcPr>
          <w:p w:rsidRPr="004C3A0B" w:rsidR="001936A3" w:rsidP="001936A3" w:rsidRDefault="001936A3" w14:paraId="4B99056E"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1936A3" w:rsidP="001936A3" w:rsidRDefault="001936A3" w14:paraId="5F3F821A"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1936A3" w:rsidTr="001936A3" w14:paraId="2DACBBD3" w14:textId="77777777">
        <w:trPr>
          <w:trHeight w:val="437"/>
        </w:trPr>
        <w:tc>
          <w:tcPr>
            <w:tcW w:w="3693" w:type="dxa"/>
            <w:vMerge w:val="restart"/>
            <w:shd w:val="clear" w:color="auto" w:fill="F2F2F2" w:themeFill="background1" w:themeFillShade="F2"/>
          </w:tcPr>
          <w:p w:rsidRPr="004C3A0B" w:rsidR="001936A3" w:rsidP="001936A3" w:rsidRDefault="001936A3" w14:paraId="70F7FCB9"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1936A3" w:rsidP="001936A3" w:rsidRDefault="001936A3" w14:paraId="55BD8DD0"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1936A3" w:rsidP="001936A3" w:rsidRDefault="001936A3" w14:paraId="418A20A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1936A3" w:rsidP="001936A3" w:rsidRDefault="001936A3" w14:paraId="1299C43A" w14:textId="77777777">
            <w:pPr>
              <w:autoSpaceDE w:val="0"/>
              <w:autoSpaceDN w:val="0"/>
              <w:adjustRightInd w:val="0"/>
              <w:jc w:val="center"/>
              <w:rPr>
                <w:rFonts w:ascii="Arial" w:hAnsi="Arial" w:cs="Arial"/>
                <w:b/>
                <w:bCs/>
                <w:sz w:val="22"/>
                <w:szCs w:val="22"/>
              </w:rPr>
            </w:pPr>
          </w:p>
        </w:tc>
      </w:tr>
      <w:tr w:rsidRPr="004C3A0B" w:rsidR="001936A3" w:rsidTr="001936A3" w14:paraId="3920B9E7" w14:textId="77777777">
        <w:trPr>
          <w:trHeight w:val="415"/>
        </w:trPr>
        <w:tc>
          <w:tcPr>
            <w:tcW w:w="0" w:type="auto"/>
            <w:vMerge/>
          </w:tcPr>
          <w:p w:rsidR="002B09B6" w:rsidRDefault="002B09B6" w14:paraId="4DDBEF00" w14:textId="77777777"/>
        </w:tc>
        <w:tc>
          <w:tcPr>
            <w:tcW w:w="3532" w:type="dxa"/>
            <w:gridSpan w:val="2"/>
            <w:shd w:val="clear" w:color="auto" w:fill="F2F2F2" w:themeFill="background1" w:themeFillShade="F2"/>
            <w:vAlign w:val="center"/>
          </w:tcPr>
          <w:p w:rsidRPr="004C3A0B" w:rsidR="001936A3" w:rsidP="001936A3" w:rsidRDefault="001936A3" w14:paraId="70E34DF1"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1936A3" w:rsidP="001936A3" w:rsidRDefault="001936A3" w14:paraId="2027F54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1936A3" w:rsidP="001936A3" w:rsidRDefault="001936A3" w14:paraId="3461D779" w14:textId="77777777">
            <w:pPr>
              <w:autoSpaceDE w:val="0"/>
              <w:autoSpaceDN w:val="0"/>
              <w:adjustRightInd w:val="0"/>
              <w:jc w:val="center"/>
              <w:rPr>
                <w:rFonts w:ascii="Arial" w:hAnsi="Arial" w:cs="Arial"/>
                <w:b/>
                <w:bCs/>
                <w:sz w:val="22"/>
                <w:szCs w:val="22"/>
              </w:rPr>
            </w:pPr>
          </w:p>
        </w:tc>
      </w:tr>
      <w:tr w:rsidRPr="004C3A0B" w:rsidR="001936A3" w:rsidTr="001936A3" w14:paraId="3C7A1F80" w14:textId="77777777">
        <w:tc>
          <w:tcPr>
            <w:tcW w:w="0" w:type="auto"/>
            <w:vMerge/>
          </w:tcPr>
          <w:p w:rsidR="002B09B6" w:rsidRDefault="002B09B6" w14:paraId="3CF2D8B6" w14:textId="77777777"/>
        </w:tc>
        <w:tc>
          <w:tcPr>
            <w:tcW w:w="3532" w:type="dxa"/>
            <w:gridSpan w:val="2"/>
            <w:shd w:val="clear" w:color="auto" w:fill="F2F2F2" w:themeFill="background1" w:themeFillShade="F2"/>
            <w:vAlign w:val="center"/>
          </w:tcPr>
          <w:p w:rsidRPr="004C3A0B" w:rsidR="001936A3" w:rsidP="001936A3" w:rsidRDefault="001936A3" w14:paraId="30D0468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1936A3" w:rsidP="001936A3" w:rsidRDefault="001936A3" w14:paraId="0FB78278"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1936A3" w:rsidP="001936A3" w:rsidRDefault="001936A3" w14:paraId="7BF29469"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1936A3" w:rsidP="001936A3" w:rsidRDefault="001936A3" w14:paraId="172D46C4" w14:textId="77777777">
            <w:pPr>
              <w:autoSpaceDE w:val="0"/>
              <w:autoSpaceDN w:val="0"/>
              <w:adjustRightInd w:val="0"/>
              <w:jc w:val="center"/>
              <w:rPr>
                <w:rFonts w:ascii="Arial" w:hAnsi="Arial" w:cs="Arial"/>
                <w:b/>
                <w:bCs/>
                <w:sz w:val="22"/>
                <w:szCs w:val="22"/>
              </w:rPr>
            </w:pPr>
            <w:r>
              <w:t>Dawn Jones</w:t>
            </w:r>
          </w:p>
        </w:tc>
      </w:tr>
    </w:tbl>
    <w:p w:rsidR="001936A3" w:rsidP="001936A3" w:rsidRDefault="001936A3" w14:paraId="1FC39945" w14:textId="77777777">
      <w:pPr>
        <w:autoSpaceDE w:val="0"/>
        <w:autoSpaceDN w:val="0"/>
        <w:adjustRightInd w:val="0"/>
        <w:spacing w:after="240"/>
        <w:jc w:val="both"/>
        <w:rPr>
          <w:rFonts w:ascii="Arial" w:hAnsi="Arial" w:cs="Arial"/>
          <w:bCs/>
          <w:iCs/>
        </w:rPr>
      </w:pPr>
    </w:p>
    <w:p w:rsidRPr="004C3A0B" w:rsidR="001936A3" w:rsidP="001936A3" w:rsidRDefault="001936A3" w14:paraId="05B348D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0" w:type="auto"/>
        <w:tblLook w:val="04A0" w:firstRow="1" w:lastRow="0" w:firstColumn="1" w:lastColumn="0" w:noHBand="0" w:noVBand="1"/>
      </w:tblPr>
      <w:tblGrid>
        <w:gridCol w:w="8522"/>
        <w:gridCol w:w="1106"/>
      </w:tblGrid>
      <w:tr w:rsidRPr="004C3A0B" w:rsidR="001936A3" w:rsidTr="58D1B6B2" w14:paraId="40C6D9FB" w14:textId="77777777">
        <w:tc>
          <w:tcPr>
            <w:tcW w:w="9918" w:type="dxa"/>
            <w:gridSpan w:val="2"/>
            <w:shd w:val="clear" w:color="auto" w:fill="F2F2F2" w:themeFill="background1" w:themeFillShade="F2"/>
            <w:tcMar/>
          </w:tcPr>
          <w:p w:rsidRPr="004C3A0B" w:rsidR="001936A3" w:rsidP="001936A3" w:rsidRDefault="001936A3" w14:paraId="67131C7F"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1936A3" w:rsidTr="58D1B6B2" w14:paraId="03D5DE4B" w14:textId="77777777">
        <w:trPr>
          <w:trHeight w:val="227"/>
        </w:trPr>
        <w:tc>
          <w:tcPr>
            <w:tcW w:w="8784" w:type="dxa"/>
            <w:tcMar/>
          </w:tcPr>
          <w:p w:rsidRPr="005704BE" w:rsidR="001936A3" w:rsidP="001936A3" w:rsidRDefault="00730F91" w14:paraId="3FF04C3F"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1936A3">
                <w:rPr>
                  <w:rStyle w:val="Hyperlink"/>
                  <w:rFonts w:ascii="Arial" w:hAnsi="Arial" w:cs="Arial"/>
                  <w:b/>
                  <w:bCs/>
                  <w:color w:val="auto"/>
                  <w:sz w:val="22"/>
                  <w:szCs w:val="22"/>
                  <w:u w:val="none"/>
                </w:rPr>
                <w:t>UWTSD Research Ethi</w:t>
              </w:r>
              <w:r w:rsidR="001936A3">
                <w:rPr>
                  <w:rStyle w:val="Hyperlink"/>
                  <w:rFonts w:ascii="Arial" w:hAnsi="Arial" w:cs="Arial"/>
                  <w:b/>
                  <w:bCs/>
                  <w:color w:val="auto"/>
                  <w:sz w:val="22"/>
                  <w:szCs w:val="22"/>
                  <w:u w:val="none"/>
                </w:rPr>
                <w:t>cs &amp; Integrity Code of Practice</w:t>
              </w:r>
            </w:hyperlink>
          </w:p>
          <w:p w:rsidRPr="003257BD" w:rsidR="001936A3" w:rsidP="001936A3" w:rsidRDefault="001936A3" w14:paraId="0562CB0E"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rsidRPr="00DD0929" w:rsidR="001936A3" w:rsidP="001936A3" w:rsidRDefault="001936A3" w14:paraId="43297084" w14:textId="77777777">
                <w:pPr>
                  <w:autoSpaceDE w:val="0"/>
                  <w:autoSpaceDN w:val="0"/>
                  <w:adjustRightInd w:val="0"/>
                  <w:jc w:val="center"/>
                  <w:rPr>
                    <w:rFonts w:ascii="Arial" w:hAnsi="Arial" w:cs="Arial"/>
                    <w:b/>
                    <w:bCs/>
                    <w:sz w:val="22"/>
                    <w:szCs w:val="22"/>
                  </w:rPr>
                </w:pPr>
                <w:r>
                  <w:rPr>
                    <w:rFonts w:ascii="Arial"/>
                    <w:b/>
                    <w:sz w:val="22"/>
                  </w:rPr>
                  <w:t>x</w:t>
                </w:r>
              </w:p>
            </w:tc>
          </w:sdtContent>
        </w:sdt>
      </w:tr>
      <w:tr w:rsidRPr="004C3A0B" w:rsidR="001936A3" w:rsidTr="58D1B6B2" w14:paraId="6B17E1C2" w14:textId="77777777">
        <w:trPr>
          <w:trHeight w:val="227"/>
        </w:trPr>
        <w:tc>
          <w:tcPr>
            <w:tcW w:w="8784" w:type="dxa"/>
            <w:tcMar/>
          </w:tcPr>
          <w:p w:rsidR="001936A3" w:rsidP="58D1B6B2" w:rsidRDefault="001936A3" w14:paraId="32EED8E2" w14:textId="77777777">
            <w:pPr>
              <w:autoSpaceDE w:val="0"/>
              <w:autoSpaceDN w:val="0"/>
              <w:adjustRightInd w:val="0"/>
              <w:rPr>
                <w:rFonts w:ascii="Arial" w:hAnsi="Arial" w:cs="Arial"/>
                <w:b w:val="1"/>
                <w:bCs w:val="1"/>
                <w:sz w:val="22"/>
                <w:szCs w:val="22"/>
              </w:rPr>
            </w:pPr>
            <w:r w:rsidRPr="58D1B6B2" w:rsidR="001936A3">
              <w:rPr>
                <w:b w:val="1"/>
                <w:bCs w:val="1"/>
              </w:rPr>
              <w:t>BERA Ethical Guidelines for Educational Research 2018</w:t>
            </w:r>
            <w:r w:rsidRPr="58D1B6B2" w:rsidR="001936A3">
              <w:rPr>
                <w:b w:val="1"/>
                <w:bCs w:val="1"/>
                <w:u w:val="single"/>
              </w:rPr>
              <w:t xml:space="preserve"> </w:t>
            </w:r>
          </w:p>
          <w:p w:rsidR="002B09B6" w:rsidRDefault="002B09B6" w14:paraId="34CE0A41" w14:textId="77777777"/>
        </w:tc>
        <w:tc>
          <w:tcPr>
            <w:tcW w:w="113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Pr="004C3A0B" w:rsidR="001936A3" w:rsidP="001936A3" w:rsidRDefault="001936A3" w14:paraId="43BF0DDE" w14:textId="77777777">
                <w:pPr>
                  <w:autoSpaceDE w:val="0"/>
                  <w:autoSpaceDN w:val="0"/>
                  <w:adjustRightInd w:val="0"/>
                  <w:jc w:val="center"/>
                  <w:rPr>
                    <w:rFonts w:ascii="Arial" w:hAnsi="Arial" w:cs="Arial"/>
                    <w:b/>
                    <w:bCs/>
                    <w:i/>
                    <w:sz w:val="22"/>
                    <w:szCs w:val="22"/>
                  </w:rPr>
                </w:pPr>
                <w:r>
                  <w:rPr>
                    <w:rFonts w:ascii="Arial"/>
                    <w:b/>
                    <w:i/>
                    <w:sz w:val="22"/>
                  </w:rPr>
                  <w:t>x</w:t>
                </w:r>
              </w:p>
            </w:sdtContent>
          </w:sdt>
          <w:p w:rsidR="001936A3" w:rsidRDefault="001936A3" w14:paraId="49A45598" w14:textId="77777777"/>
        </w:tc>
      </w:tr>
      <w:tr w:rsidRPr="004C3A0B" w:rsidR="001936A3" w:rsidTr="58D1B6B2" w14:paraId="57B7957E" w14:textId="77777777">
        <w:trPr>
          <w:trHeight w:val="227"/>
        </w:trPr>
        <w:tc>
          <w:tcPr>
            <w:tcW w:w="8784" w:type="dxa"/>
            <w:tcMar/>
          </w:tcPr>
          <w:p w:rsidR="001936A3" w:rsidP="58D1B6B2" w:rsidRDefault="001936A3" w14:paraId="39FBB7E9" w14:textId="7B07FBB7">
            <w:pPr>
              <w:autoSpaceDE w:val="0"/>
              <w:autoSpaceDN w:val="0"/>
              <w:adjustRightInd w:val="0"/>
              <w:rPr>
                <w:b w:val="1"/>
                <w:bCs w:val="1"/>
              </w:rPr>
            </w:pPr>
            <w:r w:rsidRPr="58D1B6B2" w:rsidR="38D5F70E">
              <w:rPr>
                <w:b w:val="1"/>
                <w:bCs w:val="1"/>
              </w:rPr>
              <w:t>ERIC Ethical Research Involving Children 2013</w:t>
            </w:r>
          </w:p>
          <w:p w:rsidRPr="004C3A0B" w:rsidR="001936A3" w:rsidP="001936A3" w:rsidRDefault="001936A3" w14:paraId="62EBF3C5"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1936A3" w:rsidP="001936A3" w:rsidRDefault="001936A3" w14:paraId="7BA43DEA" w14:textId="77777777">
                <w:pPr>
                  <w:autoSpaceDE w:val="0"/>
                  <w:autoSpaceDN w:val="0"/>
                  <w:adjustRightInd w:val="0"/>
                  <w:jc w:val="center"/>
                  <w:rPr>
                    <w:rFonts w:ascii="Arial" w:hAnsi="Arial" w:cs="Arial"/>
                    <w:b/>
                    <w:bCs/>
                    <w:i/>
                    <w:sz w:val="22"/>
                    <w:szCs w:val="22"/>
                  </w:rPr>
                </w:pPr>
                <w:r>
                  <w:rPr>
                    <w:rFonts w:ascii="Arial"/>
                    <w:b/>
                    <w:i/>
                    <w:sz w:val="22"/>
                  </w:rPr>
                  <w:t>x</w:t>
                </w:r>
              </w:p>
            </w:sdtContent>
          </w:sdt>
          <w:p w:rsidR="001936A3" w:rsidRDefault="001936A3" w14:paraId="37B60EB5" w14:textId="77777777"/>
        </w:tc>
      </w:tr>
    </w:tbl>
    <w:p w:rsidRPr="004C3A0B" w:rsidR="001936A3" w:rsidP="001936A3" w:rsidRDefault="001936A3" w14:paraId="6D98A12B" w14:textId="77777777">
      <w:pPr>
        <w:autoSpaceDE w:val="0"/>
        <w:autoSpaceDN w:val="0"/>
        <w:adjustRightInd w:val="0"/>
        <w:spacing w:after="240"/>
        <w:jc w:val="both"/>
        <w:rPr>
          <w:rFonts w:ascii="Arial" w:hAnsi="Arial" w:cs="Arial"/>
          <w:b/>
          <w:sz w:val="22"/>
          <w:szCs w:val="22"/>
        </w:rPr>
      </w:pPr>
    </w:p>
    <w:p w:rsidRPr="004C3A0B" w:rsidR="001936A3" w:rsidP="001936A3" w:rsidRDefault="001936A3" w14:paraId="65BACC5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0" w:type="auto"/>
        <w:tblLook w:val="04A0" w:firstRow="1" w:lastRow="0" w:firstColumn="1" w:lastColumn="0" w:noHBand="0" w:noVBand="1"/>
      </w:tblPr>
      <w:tblGrid>
        <w:gridCol w:w="3691"/>
        <w:gridCol w:w="2346"/>
        <w:gridCol w:w="974"/>
        <w:gridCol w:w="827"/>
        <w:gridCol w:w="782"/>
        <w:gridCol w:w="176"/>
        <w:gridCol w:w="10"/>
        <w:gridCol w:w="822"/>
      </w:tblGrid>
      <w:tr w:rsidRPr="004C3A0B" w:rsidR="001936A3" w:rsidTr="001936A3" w14:paraId="4D6B0D55" w14:textId="77777777">
        <w:tc>
          <w:tcPr>
            <w:tcW w:w="6232" w:type="dxa"/>
            <w:gridSpan w:val="2"/>
            <w:shd w:val="clear" w:color="auto" w:fill="F2F2F2" w:themeFill="background1" w:themeFillShade="F2"/>
          </w:tcPr>
          <w:p w:rsidRPr="004C3A0B" w:rsidR="001936A3" w:rsidP="001936A3" w:rsidRDefault="001936A3" w14:paraId="36145893"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Pr="003257BD" w:rsidR="001936A3" w:rsidP="001936A3" w:rsidRDefault="001936A3" w14:paraId="3089FD00"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1936A3" w:rsidP="001936A3" w:rsidRDefault="001936A3" w14:paraId="7C9F31AF"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1936A3" w:rsidP="001936A3" w:rsidRDefault="001936A3" w14:paraId="243F107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Content>
              <w:p w:rsidRPr="00065801" w:rsidR="001936A3" w:rsidP="001936A3" w:rsidRDefault="001936A3" w14:paraId="61FBD35E" w14:textId="77777777">
                <w:pPr>
                  <w:autoSpaceDE w:val="0"/>
                  <w:autoSpaceDN w:val="0"/>
                  <w:adjustRightInd w:val="0"/>
                  <w:jc w:val="center"/>
                  <w:rPr>
                    <w:rFonts w:ascii="Arial" w:hAnsi="Arial" w:cs="Arial"/>
                    <w:b/>
                    <w:sz w:val="22"/>
                    <w:szCs w:val="22"/>
                  </w:rPr>
                </w:pPr>
                <w:r>
                  <w:rPr>
                    <w:rFonts w:ascii="Arial"/>
                    <w:b/>
                    <w:sz w:val="22"/>
                  </w:rPr>
                  <w:t>x</w:t>
                </w:r>
              </w:p>
            </w:sdtContent>
          </w:sdt>
        </w:tc>
      </w:tr>
      <w:tr w:rsidRPr="004C3A0B" w:rsidR="001936A3" w:rsidTr="001936A3" w14:paraId="796CD9AF" w14:textId="77777777">
        <w:tc>
          <w:tcPr>
            <w:tcW w:w="9918" w:type="dxa"/>
            <w:gridSpan w:val="8"/>
          </w:tcPr>
          <w:p w:rsidRPr="004C3A0B" w:rsidR="001936A3" w:rsidP="001936A3" w:rsidRDefault="001936A3" w14:paraId="2946DB82" w14:textId="77777777">
            <w:pPr>
              <w:autoSpaceDE w:val="0"/>
              <w:autoSpaceDN w:val="0"/>
              <w:adjustRightInd w:val="0"/>
              <w:rPr>
                <w:rFonts w:ascii="Arial" w:hAnsi="Arial" w:cs="Arial"/>
                <w:sz w:val="16"/>
                <w:szCs w:val="16"/>
              </w:rPr>
            </w:pPr>
          </w:p>
          <w:p w:rsidRPr="004C3A0B" w:rsidR="001936A3" w:rsidP="001936A3" w:rsidRDefault="001936A3" w14:paraId="7CDA9113" w14:textId="7777777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Pr="004C3A0B" w:rsidR="001936A3" w:rsidTr="001936A3" w14:paraId="68FDF56C" w14:textId="77777777">
        <w:trPr>
          <w:trHeight w:val="227"/>
        </w:trPr>
        <w:tc>
          <w:tcPr>
            <w:tcW w:w="3823" w:type="dxa"/>
            <w:shd w:val="clear" w:color="auto" w:fill="F2F2F2" w:themeFill="background1" w:themeFillShade="F2"/>
          </w:tcPr>
          <w:p w:rsidRPr="004C3A0B" w:rsidR="001936A3" w:rsidP="001936A3" w:rsidRDefault="001936A3" w14:paraId="72734224"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1936A3" w:rsidP="001936A3" w:rsidRDefault="001936A3" w14:paraId="5997CC1D" w14:textId="77777777">
            <w:pPr>
              <w:autoSpaceDE w:val="0"/>
              <w:autoSpaceDN w:val="0"/>
              <w:adjustRightInd w:val="0"/>
              <w:rPr>
                <w:rFonts w:ascii="Arial" w:hAnsi="Arial" w:cs="Arial"/>
                <w:bCs/>
                <w:sz w:val="22"/>
                <w:szCs w:val="22"/>
              </w:rPr>
            </w:pPr>
          </w:p>
          <w:p w:rsidRPr="004C3A0B" w:rsidR="001936A3" w:rsidP="001936A3" w:rsidRDefault="001936A3" w14:paraId="110FFD37" w14:textId="77777777">
            <w:pPr>
              <w:autoSpaceDE w:val="0"/>
              <w:autoSpaceDN w:val="0"/>
              <w:adjustRightInd w:val="0"/>
              <w:rPr>
                <w:rFonts w:ascii="Arial" w:hAnsi="Arial" w:cs="Arial"/>
                <w:bCs/>
                <w:sz w:val="22"/>
                <w:szCs w:val="22"/>
              </w:rPr>
            </w:pPr>
          </w:p>
        </w:tc>
      </w:tr>
      <w:tr w:rsidRPr="004C3A0B" w:rsidR="001936A3" w:rsidTr="001936A3" w14:paraId="08D825A1" w14:textId="77777777">
        <w:trPr>
          <w:trHeight w:val="227"/>
        </w:trPr>
        <w:tc>
          <w:tcPr>
            <w:tcW w:w="3823" w:type="dxa"/>
            <w:shd w:val="clear" w:color="auto" w:fill="F2F2F2" w:themeFill="background1" w:themeFillShade="F2"/>
          </w:tcPr>
          <w:p w:rsidRPr="004C3A0B" w:rsidR="001936A3" w:rsidP="001936A3" w:rsidRDefault="001936A3" w14:paraId="1D50DCF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1936A3" w:rsidP="001936A3" w:rsidRDefault="001936A3" w14:paraId="6B699379" w14:textId="77777777">
            <w:pPr>
              <w:autoSpaceDE w:val="0"/>
              <w:autoSpaceDN w:val="0"/>
              <w:adjustRightInd w:val="0"/>
              <w:rPr>
                <w:rFonts w:ascii="Arial" w:hAnsi="Arial" w:cs="Arial"/>
                <w:bCs/>
                <w:sz w:val="22"/>
                <w:szCs w:val="22"/>
              </w:rPr>
            </w:pPr>
          </w:p>
          <w:p w:rsidRPr="004C3A0B" w:rsidR="001936A3" w:rsidP="001936A3" w:rsidRDefault="001936A3" w14:paraId="3FE9F23F" w14:textId="77777777">
            <w:pPr>
              <w:autoSpaceDE w:val="0"/>
              <w:autoSpaceDN w:val="0"/>
              <w:adjustRightInd w:val="0"/>
              <w:rPr>
                <w:rFonts w:ascii="Arial" w:hAnsi="Arial" w:cs="Arial"/>
                <w:bCs/>
                <w:sz w:val="22"/>
                <w:szCs w:val="22"/>
              </w:rPr>
            </w:pPr>
          </w:p>
        </w:tc>
      </w:tr>
      <w:tr w:rsidRPr="004C3A0B" w:rsidR="001936A3" w:rsidTr="001936A3" w14:paraId="77402D34" w14:textId="77777777">
        <w:trPr>
          <w:trHeight w:val="227"/>
        </w:trPr>
        <w:tc>
          <w:tcPr>
            <w:tcW w:w="3823" w:type="dxa"/>
            <w:shd w:val="clear" w:color="auto" w:fill="F2F2F2" w:themeFill="background1" w:themeFillShade="F2"/>
          </w:tcPr>
          <w:p w:rsidR="001936A3" w:rsidP="001936A3" w:rsidRDefault="001936A3" w14:paraId="05B9CEA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1936A3" w:rsidP="001936A3" w:rsidRDefault="001936A3" w14:paraId="1F72F646" w14:textId="77777777">
            <w:pPr>
              <w:autoSpaceDE w:val="0"/>
              <w:autoSpaceDN w:val="0"/>
              <w:adjustRightInd w:val="0"/>
              <w:jc w:val="both"/>
              <w:rPr>
                <w:rFonts w:ascii="Arial" w:hAnsi="Arial" w:cs="Arial"/>
                <w:sz w:val="22"/>
                <w:szCs w:val="22"/>
              </w:rPr>
            </w:pPr>
          </w:p>
        </w:tc>
        <w:tc>
          <w:tcPr>
            <w:tcW w:w="6095" w:type="dxa"/>
            <w:gridSpan w:val="7"/>
          </w:tcPr>
          <w:p w:rsidR="001936A3" w:rsidP="001936A3" w:rsidRDefault="001936A3" w14:paraId="08CE6F91" w14:textId="77777777">
            <w:pPr>
              <w:autoSpaceDE w:val="0"/>
              <w:autoSpaceDN w:val="0"/>
              <w:adjustRightInd w:val="0"/>
              <w:rPr>
                <w:rFonts w:ascii="Arial" w:hAnsi="Arial" w:cs="Arial"/>
                <w:bCs/>
                <w:sz w:val="22"/>
                <w:szCs w:val="22"/>
              </w:rPr>
            </w:pPr>
          </w:p>
        </w:tc>
      </w:tr>
      <w:tr w:rsidRPr="004C3A0B" w:rsidR="001936A3" w:rsidTr="001936A3" w14:paraId="0A4E4C30" w14:textId="77777777">
        <w:tc>
          <w:tcPr>
            <w:tcW w:w="6232" w:type="dxa"/>
            <w:gridSpan w:val="2"/>
            <w:shd w:val="clear" w:color="auto" w:fill="F2F2F2" w:themeFill="background1" w:themeFillShade="F2"/>
          </w:tcPr>
          <w:p w:rsidRPr="004C3A0B" w:rsidR="001936A3" w:rsidP="001936A3" w:rsidRDefault="001936A3" w14:paraId="365E648E"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1936A3" w:rsidP="001936A3" w:rsidRDefault="001936A3" w14:paraId="3CF346C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1936A3" w:rsidP="001936A3" w:rsidRDefault="00730F91" w14:paraId="7D7B3579"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1936A3">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1936A3" w:rsidP="001936A3" w:rsidRDefault="001936A3" w14:paraId="55834DC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Pr="004C3A0B" w:rsidR="001936A3" w:rsidP="001936A3" w:rsidRDefault="001936A3" w14:paraId="79186DCF"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29A8BA3C" w14:textId="77777777">
        <w:tc>
          <w:tcPr>
            <w:tcW w:w="6232" w:type="dxa"/>
            <w:gridSpan w:val="2"/>
            <w:shd w:val="clear" w:color="auto" w:fill="F2F2F2" w:themeFill="background1" w:themeFillShade="F2"/>
          </w:tcPr>
          <w:p w:rsidRPr="004C3A0B" w:rsidR="001936A3" w:rsidP="001936A3" w:rsidRDefault="001936A3" w14:paraId="0D195FE3"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1936A3" w:rsidP="001936A3" w:rsidRDefault="001936A3" w14:paraId="0C87830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1936A3" w:rsidP="001936A3" w:rsidRDefault="00730F91" w14:paraId="2DBDC598"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1936A3">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1936A3" w:rsidP="001936A3" w:rsidRDefault="001936A3" w14:paraId="16C8B95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4C3A0B" w:rsidR="001936A3" w:rsidP="001936A3" w:rsidRDefault="001936A3" w14:paraId="2476C52A"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45051A28" w14:textId="77777777">
        <w:tc>
          <w:tcPr>
            <w:tcW w:w="6232" w:type="dxa"/>
            <w:gridSpan w:val="2"/>
            <w:shd w:val="clear" w:color="auto" w:fill="F2F2F2" w:themeFill="background1" w:themeFillShade="F2"/>
          </w:tcPr>
          <w:p w:rsidRPr="004C3A0B" w:rsidR="001936A3" w:rsidP="001936A3" w:rsidRDefault="001936A3" w14:paraId="3C0DCAAF"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1936A3" w:rsidP="001936A3" w:rsidRDefault="001936A3" w14:paraId="4996654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1936A3" w:rsidP="001936A3" w:rsidRDefault="00730F91" w14:paraId="3DF819B1"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1936A3">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1936A3" w:rsidP="001936A3" w:rsidRDefault="001936A3" w14:paraId="380683F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4C3A0B" w:rsidR="001936A3" w:rsidP="001936A3" w:rsidRDefault="001936A3" w14:paraId="38E324A0"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4793842A" w14:textId="77777777">
        <w:trPr>
          <w:trHeight w:val="386"/>
        </w:trPr>
        <w:tc>
          <w:tcPr>
            <w:tcW w:w="3823" w:type="dxa"/>
            <w:vMerge w:val="restart"/>
            <w:shd w:val="clear" w:color="auto" w:fill="F2F2F2" w:themeFill="background1" w:themeFillShade="F2"/>
          </w:tcPr>
          <w:p w:rsidR="001936A3" w:rsidP="001936A3" w:rsidRDefault="001936A3" w14:paraId="5B87A2EC"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1936A3" w:rsidP="001936A3" w:rsidRDefault="001936A3" w14:paraId="5AC36136"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1936A3" w:rsidP="001936A3" w:rsidRDefault="001936A3" w14:paraId="7CFBC06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1936A3" w:rsidP="001936A3" w:rsidRDefault="001936A3" w14:paraId="2ADA929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1936A3" w:rsidP="001936A3" w:rsidRDefault="001936A3" w14:paraId="0912C25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3257BD" w:rsidR="001936A3" w:rsidP="001936A3" w:rsidRDefault="001936A3" w14:paraId="7817EA0E"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62E9B712" w14:textId="77777777">
        <w:trPr>
          <w:trHeight w:val="386"/>
        </w:trPr>
        <w:tc>
          <w:tcPr>
            <w:tcW w:w="0" w:type="auto"/>
            <w:vMerge/>
          </w:tcPr>
          <w:p w:rsidR="002B09B6" w:rsidRDefault="002B09B6" w14:paraId="61CDCEAD" w14:textId="77777777"/>
        </w:tc>
        <w:tc>
          <w:tcPr>
            <w:tcW w:w="2409" w:type="dxa"/>
          </w:tcPr>
          <w:p w:rsidR="001936A3" w:rsidP="001936A3" w:rsidRDefault="001936A3" w14:paraId="66BD6248"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1936A3" w:rsidP="001936A3" w:rsidRDefault="001936A3" w14:paraId="454D2B9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1936A3" w:rsidP="001936A3" w:rsidRDefault="001936A3" w14:paraId="0D01D3D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1936A3" w:rsidP="001936A3" w:rsidRDefault="001936A3" w14:paraId="0AC5A9A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3257BD" w:rsidR="001936A3" w:rsidP="001936A3" w:rsidRDefault="001936A3" w14:paraId="060E7EBC"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7A97E79B" w14:textId="77777777">
        <w:tc>
          <w:tcPr>
            <w:tcW w:w="3823" w:type="dxa"/>
            <w:shd w:val="clear" w:color="auto" w:fill="F2F2F2" w:themeFill="background1" w:themeFillShade="F2"/>
          </w:tcPr>
          <w:p w:rsidR="001936A3" w:rsidP="001936A3" w:rsidRDefault="001936A3" w14:paraId="2EAC4906" w14:textId="77777777">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rsidR="001936A3" w:rsidP="001936A3" w:rsidRDefault="001936A3" w14:paraId="6914D389"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3257BD" w:rsidR="001936A3" w:rsidP="001936A3" w:rsidRDefault="001936A3" w14:paraId="455E1ED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1936A3" w:rsidP="001936A3" w:rsidRDefault="00730F91" w14:paraId="6A3B6897"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1936A3">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1936A3" w:rsidP="001936A3" w:rsidRDefault="001936A3" w14:paraId="6DAB45E6"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1936A3" w:rsidP="001936A3" w:rsidRDefault="001936A3" w14:paraId="6D4A8B87"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22635057" w14:textId="77777777">
        <w:tc>
          <w:tcPr>
            <w:tcW w:w="3823" w:type="dxa"/>
            <w:shd w:val="clear" w:color="auto" w:fill="F2F2F2" w:themeFill="background1" w:themeFillShade="F2"/>
          </w:tcPr>
          <w:p w:rsidR="001936A3" w:rsidP="001936A3" w:rsidRDefault="001936A3" w14:paraId="1F9713FE"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1936A3" w:rsidP="001936A3" w:rsidRDefault="001936A3" w14:paraId="4DF5FB1B"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1936A3" w:rsidDel="008461DD" w:rsidP="001936A3" w:rsidRDefault="001936A3" w14:paraId="349CF26C"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1936A3" w:rsidP="001936A3" w:rsidRDefault="001936A3" w14:paraId="4B4303E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1936A3" w:rsidP="001936A3" w:rsidRDefault="00730F91" w14:paraId="245270B7"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1936A3">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1936A3" w:rsidP="001936A3" w:rsidRDefault="001936A3" w14:paraId="047A601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1936A3" w:rsidP="001936A3" w:rsidRDefault="001936A3" w14:paraId="2AC30864" w14:textId="77777777">
                <w:pPr>
                  <w:autoSpaceDE w:val="0"/>
                  <w:autoSpaceDN w:val="0"/>
                  <w:adjustRightInd w:val="0"/>
                  <w:jc w:val="center"/>
                  <w:rPr>
                    <w:rFonts w:ascii="Arial" w:hAnsi="Arial" w:cs="Arial"/>
                    <w:bCs/>
                    <w:sz w:val="22"/>
                    <w:szCs w:val="22"/>
                  </w:rPr>
                </w:pPr>
                <w:r>
                  <w:rPr>
                    <w:rFonts w:ascii="Arial"/>
                    <w:sz w:val="22"/>
                  </w:rPr>
                  <w:t>x</w:t>
                </w:r>
              </w:p>
            </w:sdtContent>
          </w:sdt>
        </w:tc>
      </w:tr>
    </w:tbl>
    <w:p w:rsidRPr="004C3A0B" w:rsidR="001936A3" w:rsidRDefault="001936A3" w14:paraId="6BB9E253" w14:textId="77777777">
      <w:pPr>
        <w:rPr>
          <w:rFonts w:ascii="Arial" w:hAnsi="Arial" w:cs="Arial"/>
          <w:bCs/>
          <w:iCs/>
          <w:sz w:val="16"/>
          <w:szCs w:val="16"/>
        </w:rPr>
      </w:pPr>
    </w:p>
    <w:p w:rsidR="001936A3" w:rsidRDefault="001936A3" w14:paraId="23DE523C" w14:textId="77777777">
      <w:pPr>
        <w:rPr>
          <w:rFonts w:ascii="Arial" w:hAnsi="Arial" w:cs="Arial"/>
          <w:b/>
          <w:bCs/>
          <w:iCs/>
          <w:sz w:val="22"/>
          <w:szCs w:val="22"/>
        </w:rPr>
      </w:pPr>
    </w:p>
    <w:p w:rsidRPr="00354F34" w:rsidR="001936A3" w:rsidP="001936A3" w:rsidRDefault="001936A3" w14:paraId="4D03041E"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0" w:type="auto"/>
        <w:tblLook w:val="04A0" w:firstRow="1" w:lastRow="0" w:firstColumn="1" w:lastColumn="0" w:noHBand="0" w:noVBand="1"/>
      </w:tblPr>
      <w:tblGrid>
        <w:gridCol w:w="6020"/>
        <w:gridCol w:w="978"/>
        <w:gridCol w:w="874"/>
        <w:gridCol w:w="929"/>
        <w:gridCol w:w="827"/>
      </w:tblGrid>
      <w:tr w:rsidRPr="004C3A0B" w:rsidR="001936A3" w:rsidTr="001936A3" w14:paraId="1C61E66F" w14:textId="77777777">
        <w:trPr>
          <w:trHeight w:val="507"/>
        </w:trPr>
        <w:tc>
          <w:tcPr>
            <w:tcW w:w="6237" w:type="dxa"/>
            <w:shd w:val="clear" w:color="auto" w:fill="F2F2F2" w:themeFill="background1" w:themeFillShade="F2"/>
            <w:vAlign w:val="center"/>
          </w:tcPr>
          <w:p w:rsidRPr="004C3A0B" w:rsidR="001936A3" w:rsidP="001936A3" w:rsidRDefault="001936A3" w14:paraId="5663E160"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1936A3" w:rsidP="001936A3" w:rsidRDefault="001936A3" w14:paraId="17C4EFF1"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1936A3" w:rsidP="001936A3" w:rsidRDefault="001936A3" w14:paraId="36205D4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1936A3" w:rsidP="001936A3" w:rsidRDefault="001936A3" w14:paraId="12837EF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1936A3" w:rsidP="001936A3" w:rsidRDefault="001936A3" w14:paraId="54DFC063"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699D4E8E" w14:textId="77777777">
        <w:tc>
          <w:tcPr>
            <w:tcW w:w="9923" w:type="dxa"/>
            <w:gridSpan w:val="5"/>
          </w:tcPr>
          <w:p w:rsidR="001936A3" w:rsidP="001936A3" w:rsidRDefault="001936A3" w14:paraId="52E56223" w14:textId="77777777">
            <w:pPr>
              <w:autoSpaceDE w:val="0"/>
              <w:autoSpaceDN w:val="0"/>
              <w:adjustRightInd w:val="0"/>
              <w:rPr>
                <w:rFonts w:ascii="Arial" w:hAnsi="Arial" w:cs="Arial"/>
                <w:bCs/>
                <w:sz w:val="22"/>
                <w:szCs w:val="22"/>
              </w:rPr>
            </w:pPr>
          </w:p>
          <w:p w:rsidR="001936A3" w:rsidP="001936A3" w:rsidRDefault="001936A3" w14:paraId="78763CCF"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1936A3" w:rsidP="001936A3" w:rsidRDefault="001936A3" w14:paraId="07547A01" w14:textId="77777777">
            <w:pPr>
              <w:autoSpaceDE w:val="0"/>
              <w:autoSpaceDN w:val="0"/>
              <w:adjustRightInd w:val="0"/>
              <w:rPr>
                <w:rFonts w:ascii="Arial" w:hAnsi="Arial" w:cs="Arial"/>
                <w:b/>
                <w:bCs/>
                <w:sz w:val="22"/>
                <w:szCs w:val="22"/>
              </w:rPr>
            </w:pPr>
          </w:p>
        </w:tc>
      </w:tr>
    </w:tbl>
    <w:p w:rsidRPr="004C3A0B" w:rsidR="001936A3" w:rsidP="001936A3" w:rsidRDefault="001936A3" w14:paraId="5043CB0F" w14:textId="77777777">
      <w:pPr>
        <w:autoSpaceDE w:val="0"/>
        <w:autoSpaceDN w:val="0"/>
        <w:adjustRightInd w:val="0"/>
        <w:spacing w:after="240"/>
        <w:jc w:val="both"/>
        <w:rPr>
          <w:rFonts w:ascii="Arial" w:hAnsi="Arial" w:cs="Arial"/>
          <w:bCs/>
          <w:iCs/>
        </w:rPr>
      </w:pPr>
    </w:p>
    <w:p w:rsidRPr="004C3A0B" w:rsidR="001936A3" w:rsidP="001936A3" w:rsidRDefault="001936A3" w14:paraId="01282B4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1936A3" w:rsidTr="58D1B6B2" w14:paraId="7D109002"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1936A3" w:rsidP="001936A3" w:rsidRDefault="001936A3" w14:paraId="7B4109C6"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1936A3" w:rsidP="001936A3" w:rsidRDefault="001936A3" w14:paraId="07459315" w14:textId="77777777">
            <w:pPr>
              <w:rPr>
                <w:rFonts w:ascii="Arial" w:hAnsi="Arial" w:cs="Arial"/>
                <w:sz w:val="22"/>
                <w:szCs w:val="22"/>
              </w:rPr>
            </w:pPr>
          </w:p>
        </w:tc>
      </w:tr>
      <w:tr w:rsidRPr="004C3A0B" w:rsidR="001936A3" w:rsidTr="58D1B6B2" w14:paraId="265069AC"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1936A3" w:rsidP="001936A3" w:rsidRDefault="001936A3" w14:paraId="4C08AE43"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1936A3" w:rsidP="001936A3" w:rsidRDefault="001936A3" w14:paraId="07CF6614" w14:textId="77777777">
            <w:pPr>
              <w:rPr>
                <w:rFonts w:ascii="Arial" w:hAnsi="Arial" w:cs="Arial"/>
                <w:sz w:val="22"/>
                <w:szCs w:val="22"/>
              </w:rPr>
            </w:pPr>
            <w:r>
              <w:t>September 2020</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1936A3" w:rsidP="001936A3" w:rsidRDefault="001936A3" w14:paraId="6CDBC404"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1936A3" w:rsidP="001936A3" w:rsidRDefault="001936A3" w14:paraId="00213419" w14:textId="77777777">
            <w:pPr>
              <w:rPr>
                <w:rFonts w:ascii="Arial" w:hAnsi="Arial" w:cs="Arial"/>
                <w:sz w:val="22"/>
                <w:szCs w:val="22"/>
              </w:rPr>
            </w:pPr>
            <w:r>
              <w:t>October 2020</w:t>
            </w:r>
          </w:p>
        </w:tc>
      </w:tr>
      <w:tr w:rsidRPr="004C3A0B" w:rsidR="001936A3" w:rsidTr="58D1B6B2" w14:paraId="774DBB38" w14:textId="77777777">
        <w:trPr>
          <w:trHeight w:val="454"/>
        </w:trPr>
        <w:tc>
          <w:tcPr>
            <w:tcW w:w="5000" w:type="pct"/>
            <w:gridSpan w:val="4"/>
            <w:tcBorders>
              <w:top w:val="single" w:color="auto" w:sz="4" w:space="0"/>
            </w:tcBorders>
            <w:shd w:val="clear" w:color="auto" w:fill="F2F2F2" w:themeFill="background1" w:themeFillShade="F2"/>
            <w:tcMar/>
            <w:vAlign w:val="center"/>
          </w:tcPr>
          <w:p w:rsidR="001936A3" w:rsidP="001936A3" w:rsidRDefault="001936A3" w14:paraId="55312E7B"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1936A3" w:rsidP="001936A3" w:rsidRDefault="001936A3" w14:paraId="7BEA5856"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1936A3" w:rsidP="001936A3" w:rsidRDefault="001936A3" w14:paraId="1B381BC7" w14:textId="77777777">
            <w:pPr>
              <w:pStyle w:val="ListParagraph"/>
              <w:numPr>
                <w:ilvl w:val="0"/>
                <w:numId w:val="27"/>
              </w:numPr>
              <w:contextualSpacing w:val="0"/>
              <w:rPr>
                <w:rFonts w:ascii="Arial" w:hAnsi="Arial" w:cs="Arial"/>
                <w:i/>
              </w:rPr>
            </w:pPr>
            <w:r w:rsidRPr="006C1FDD">
              <w:rPr>
                <w:rFonts w:ascii="Arial" w:hAnsi="Arial" w:cs="Arial"/>
                <w:i/>
              </w:rPr>
              <w:t>Purpose of Research Activity</w:t>
            </w:r>
          </w:p>
          <w:p w:rsidRPr="006C1FDD" w:rsidR="001936A3" w:rsidP="001936A3" w:rsidRDefault="001936A3" w14:paraId="36E74C4F" w14:textId="77777777">
            <w:pPr>
              <w:pStyle w:val="ListParagraph"/>
              <w:numPr>
                <w:ilvl w:val="0"/>
                <w:numId w:val="27"/>
              </w:numPr>
              <w:contextualSpacing w:val="0"/>
              <w:rPr>
                <w:rFonts w:ascii="Arial" w:hAnsi="Arial" w:cs="Arial"/>
                <w:i/>
              </w:rPr>
            </w:pPr>
            <w:r w:rsidRPr="006C1FDD">
              <w:rPr>
                <w:rFonts w:ascii="Arial" w:hAnsi="Arial" w:cs="Arial"/>
                <w:i/>
              </w:rPr>
              <w:t>Proposed Research Question</w:t>
            </w:r>
          </w:p>
          <w:p w:rsidRPr="009D2E0B" w:rsidR="001936A3" w:rsidP="001936A3" w:rsidRDefault="001936A3" w14:paraId="37E6DE5B" w14:textId="77777777">
            <w:pPr>
              <w:pStyle w:val="ListParagraph"/>
              <w:numPr>
                <w:ilvl w:val="0"/>
                <w:numId w:val="27"/>
              </w:numPr>
              <w:contextualSpacing w:val="0"/>
              <w:rPr>
                <w:rFonts w:ascii="Arial" w:hAnsi="Arial" w:cs="Arial"/>
                <w:i/>
              </w:rPr>
            </w:pPr>
            <w:r w:rsidRPr="009D2E0B">
              <w:rPr>
                <w:rFonts w:ascii="Arial" w:hAnsi="Arial" w:cs="Arial"/>
                <w:i/>
              </w:rPr>
              <w:t>Aims of Research Activity</w:t>
            </w:r>
          </w:p>
          <w:p w:rsidRPr="009D2E0B" w:rsidR="001936A3" w:rsidP="001936A3" w:rsidRDefault="001936A3" w14:paraId="0CF3588F" w14:textId="77777777">
            <w:pPr>
              <w:pStyle w:val="ListParagraph"/>
              <w:numPr>
                <w:ilvl w:val="0"/>
                <w:numId w:val="27"/>
              </w:numPr>
              <w:ind w:left="714" w:hanging="357"/>
              <w:contextualSpacing w:val="0"/>
              <w:rPr>
                <w:rFonts w:ascii="Arial" w:hAnsi="Arial" w:cs="Arial"/>
                <w:i/>
              </w:rPr>
            </w:pPr>
            <w:r w:rsidRPr="009D2E0B">
              <w:rPr>
                <w:rFonts w:ascii="Arial" w:hAnsi="Arial" w:cs="Arial"/>
                <w:i/>
              </w:rPr>
              <w:t>Objectives of Research Activity</w:t>
            </w:r>
          </w:p>
          <w:p w:rsidR="001936A3" w:rsidP="001936A3" w:rsidRDefault="001936A3" w14:paraId="14079766"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1936A3" w:rsidP="001936A3" w:rsidRDefault="001936A3" w14:paraId="2579145C" w14:textId="77777777">
            <w:pPr>
              <w:pStyle w:val="ListParagraph"/>
              <w:numPr>
                <w:ilvl w:val="0"/>
                <w:numId w:val="27"/>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1936A3" w:rsidP="001936A3" w:rsidRDefault="001936A3" w14:paraId="55461225" w14:textId="77777777">
            <w:pPr>
              <w:pStyle w:val="ListParagraph"/>
              <w:numPr>
                <w:ilvl w:val="0"/>
                <w:numId w:val="27"/>
              </w:numPr>
              <w:contextualSpacing w:val="0"/>
              <w:rPr>
                <w:rFonts w:ascii="Arial" w:hAnsi="Arial" w:cs="Arial"/>
              </w:rPr>
            </w:pPr>
            <w:r w:rsidRPr="009D2E0B">
              <w:rPr>
                <w:rFonts w:ascii="Arial" w:hAnsi="Arial" w:cs="Arial"/>
                <w:i/>
              </w:rPr>
              <w:t xml:space="preserve">How it addresses an area of importance. </w:t>
            </w:r>
          </w:p>
        </w:tc>
      </w:tr>
      <w:tr w:rsidRPr="004C3A0B" w:rsidR="001936A3" w:rsidDel="002A152D" w:rsidTr="58D1B6B2" w14:paraId="2FE2A9A9" w14:textId="77777777">
        <w:trPr>
          <w:trHeight w:val="454"/>
        </w:trPr>
        <w:tc>
          <w:tcPr>
            <w:tcW w:w="5000" w:type="pct"/>
            <w:gridSpan w:val="4"/>
            <w:tcMar/>
            <w:vAlign w:val="center"/>
          </w:tcPr>
          <w:p w:rsidRPr="009D2E0B" w:rsidR="001936A3" w:rsidP="001936A3" w:rsidRDefault="001936A3" w14:paraId="2B5D6723"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1936A3" w:rsidP="001936A3" w:rsidRDefault="001936A3" w14:paraId="31F2217F" w14:textId="77777777">
            <w:pPr>
              <w:rPr>
                <w:rFonts w:ascii="Arial" w:hAnsi="Arial" w:cs="Arial"/>
              </w:rPr>
            </w:pPr>
            <w:r>
              <w:t xml:space="preserve">The proposed research study intends to offer a further insight into how outdoor play is important when supporting children's health and well-being. </w:t>
            </w:r>
          </w:p>
          <w:p w:rsidR="002B09B6" w:rsidRDefault="002B09B6" w14:paraId="6537F28F" w14:textId="77777777"/>
          <w:p w:rsidR="002B09B6" w:rsidRDefault="001936A3" w14:paraId="47793D10" w14:textId="7ABC483C">
            <w:r>
              <w:t>Welsh Government (2020) explain how Enabling children to have more access to the outdoor environment encourages them to develop their motivation, physical competence and confidence, this then will support children to have a growing appreciation for the natural environment, in-turn this then will promote good health and well-being. This corresponds with the nidirect (2020) that state the effectiveness of outdoor play and leisure activities are important to a child’s health and well-being as it helps with expanding their movement giving them good exercise which prevents obesity. They also state that the benefits being outdoors also helps children’s bone development and stability which can also help with the child’s balance and strength, this according to Fitzgerald (2019) is the child’s proprioception and vestibular sensory that is important as it helps the child to know how much pressure to use when moving and interacting or hold the muscle when sitting down and resting helping them to maintain their balance, this is important when doing outdoor learning as it supports children's health and well-being (Fitzgerald, 2019). </w:t>
            </w:r>
          </w:p>
          <w:p w:rsidR="002B09B6" w:rsidRDefault="002B09B6" w14:paraId="6DFB9E20" w14:textId="77777777"/>
          <w:p w:rsidR="002B09B6" w:rsidRDefault="002B09B6" w14:paraId="70DF9E56" w14:textId="77777777"/>
          <w:p w:rsidR="001936A3" w:rsidP="001936A3" w:rsidRDefault="001936A3" w14:paraId="44E871BC" w14:textId="77777777">
            <w:pPr>
              <w:rPr>
                <w:rFonts w:ascii="Arial" w:hAnsi="Arial" w:cs="Arial"/>
              </w:rPr>
            </w:pPr>
          </w:p>
          <w:p w:rsidR="001936A3" w:rsidP="001936A3" w:rsidRDefault="001936A3" w14:paraId="144A5D23" w14:textId="77777777">
            <w:pPr>
              <w:rPr>
                <w:rFonts w:ascii="Arial" w:hAnsi="Arial" w:cs="Arial"/>
              </w:rPr>
            </w:pPr>
          </w:p>
        </w:tc>
      </w:tr>
      <w:tr w:rsidRPr="006C1FDD" w:rsidR="001936A3" w:rsidDel="002A152D" w:rsidTr="58D1B6B2" w14:paraId="0DA7C2E1" w14:textId="77777777">
        <w:trPr>
          <w:trHeight w:val="454"/>
        </w:trPr>
        <w:tc>
          <w:tcPr>
            <w:tcW w:w="5000" w:type="pct"/>
            <w:gridSpan w:val="4"/>
            <w:tcMar/>
            <w:vAlign w:val="center"/>
          </w:tcPr>
          <w:p w:rsidRPr="006C1FDD" w:rsidR="001936A3" w:rsidP="001936A3" w:rsidRDefault="001936A3" w14:paraId="2320A01E"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936A3" w:rsidP="001936A3" w:rsidRDefault="001936A3" w14:paraId="707C6948" w14:textId="7F98C994">
            <w:pPr>
              <w:rPr>
                <w:rFonts w:ascii="Arial" w:hAnsi="Arial" w:cs="Arial"/>
              </w:rPr>
            </w:pPr>
            <w:r>
              <w:t>How does outdoor play support children's health and well-being?</w:t>
            </w:r>
          </w:p>
          <w:p w:rsidRPr="006C1FDD" w:rsidR="001936A3" w:rsidP="001936A3" w:rsidRDefault="001936A3" w14:paraId="738610EB" w14:textId="77777777">
            <w:pPr>
              <w:rPr>
                <w:rFonts w:ascii="Arial" w:hAnsi="Arial" w:cs="Arial"/>
                <w:sz w:val="22"/>
                <w:szCs w:val="22"/>
              </w:rPr>
            </w:pPr>
          </w:p>
          <w:p w:rsidRPr="006C1FDD" w:rsidR="001936A3" w:rsidP="001936A3" w:rsidRDefault="001936A3" w14:paraId="637805D2" w14:textId="77777777">
            <w:pPr>
              <w:autoSpaceDE w:val="0"/>
              <w:autoSpaceDN w:val="0"/>
              <w:adjustRightInd w:val="0"/>
              <w:rPr>
                <w:rFonts w:ascii="Arial" w:hAnsi="Arial" w:cs="Arial"/>
                <w:b/>
                <w:bCs/>
                <w:sz w:val="22"/>
                <w:szCs w:val="22"/>
              </w:rPr>
            </w:pPr>
          </w:p>
        </w:tc>
      </w:tr>
      <w:tr w:rsidRPr="004C3A0B" w:rsidR="001936A3" w:rsidTr="58D1B6B2" w14:paraId="597C4119" w14:textId="77777777">
        <w:trPr>
          <w:trHeight w:val="454"/>
        </w:trPr>
        <w:tc>
          <w:tcPr>
            <w:tcW w:w="5000" w:type="pct"/>
            <w:gridSpan w:val="4"/>
            <w:tcMar/>
            <w:vAlign w:val="center"/>
          </w:tcPr>
          <w:p w:rsidRPr="009D2E0B" w:rsidR="001936A3" w:rsidP="001936A3" w:rsidRDefault="001936A3" w14:paraId="73D2A22E" w14:textId="7777777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1936A3" w:rsidP="001936A3" w:rsidRDefault="001936A3" w14:paraId="7EA5D028" w14:textId="77777777">
            <w:pPr>
              <w:rPr>
                <w:rFonts w:ascii="Arial" w:hAnsi="Arial" w:cs="Arial"/>
              </w:rPr>
            </w:pPr>
            <w:r>
              <w:t>To question parents on how they feel outdoor play is beneficial to their children.</w:t>
            </w:r>
          </w:p>
          <w:p w:rsidR="001936A3" w:rsidP="001936A3" w:rsidRDefault="001936A3" w14:paraId="793CFFCC" w14:textId="77777777">
            <w:pPr>
              <w:rPr>
                <w:rFonts w:ascii="Arial" w:hAnsi="Arial" w:cs="Arial"/>
              </w:rPr>
            </w:pPr>
            <w:r>
              <w:t xml:space="preserve">To observe children while playing in the outdoor environment. </w:t>
            </w:r>
          </w:p>
          <w:p w:rsidRPr="004C3A0B" w:rsidR="001936A3" w:rsidP="001936A3" w:rsidRDefault="001936A3" w14:paraId="463F29E8" w14:textId="291EA44D">
            <w:r>
              <w:t>Interview practitioners on their thoughts about the importance to the outdoor environment and play relation to children's health and well-being.</w:t>
            </w:r>
          </w:p>
          <w:p w:rsidRPr="002A152D" w:rsidR="001936A3" w:rsidP="001936A3" w:rsidRDefault="001936A3" w14:paraId="42698C51" w14:textId="77777777">
            <w:pPr>
              <w:rPr>
                <w:rFonts w:ascii="Arial" w:hAnsi="Arial" w:cs="Arial"/>
              </w:rPr>
            </w:pPr>
            <w:r w:rsidRPr="004C3A0B">
              <w:rPr>
                <w:rFonts w:ascii="Arial" w:hAnsi="Arial" w:cs="Arial"/>
                <w:color w:val="808080"/>
                <w:sz w:val="18"/>
                <w:szCs w:val="18"/>
              </w:rPr>
              <w:t>(this box should expand as you type)</w:t>
            </w:r>
          </w:p>
        </w:tc>
      </w:tr>
      <w:tr w:rsidRPr="004C3A0B" w:rsidR="001936A3" w:rsidTr="58D1B6B2" w14:paraId="3A16BB2B" w14:textId="77777777">
        <w:trPr>
          <w:trHeight w:val="454"/>
        </w:trPr>
        <w:tc>
          <w:tcPr>
            <w:tcW w:w="5000" w:type="pct"/>
            <w:gridSpan w:val="4"/>
            <w:tcMar/>
            <w:vAlign w:val="center"/>
          </w:tcPr>
          <w:p w:rsidRPr="009D2E0B" w:rsidR="001936A3" w:rsidP="001936A3" w:rsidRDefault="001936A3" w14:paraId="1A70F589" w14:textId="7777777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2B09B6" w:rsidRDefault="001936A3" w14:paraId="395E8A61" w14:textId="77777777">
            <w:r>
              <w:t>To observe children playing experience in the indoor and outdoor environment.</w:t>
            </w:r>
          </w:p>
          <w:p w:rsidR="002B09B6" w:rsidRDefault="001936A3" w14:paraId="4E915B70" w14:textId="3769D5AE">
            <w:r>
              <w:t>Take visual recordings of the observations while doing the interview so they can be analysed.</w:t>
            </w:r>
          </w:p>
          <w:p w:rsidR="001936A3" w:rsidP="001936A3" w:rsidRDefault="001936A3" w14:paraId="3B7B4B86" w14:textId="77777777">
            <w:pPr>
              <w:rPr>
                <w:rFonts w:ascii="Arial" w:hAnsi="Arial" w:cs="Arial"/>
              </w:rPr>
            </w:pPr>
          </w:p>
          <w:p w:rsidR="001936A3" w:rsidP="001936A3" w:rsidRDefault="001936A3" w14:paraId="3A0FF5F2" w14:textId="77777777">
            <w:pPr>
              <w:rPr>
                <w:rFonts w:ascii="Arial" w:hAnsi="Arial" w:cs="Arial"/>
                <w:sz w:val="22"/>
                <w:szCs w:val="22"/>
              </w:rPr>
            </w:pPr>
          </w:p>
          <w:p w:rsidRPr="004C3A0B" w:rsidR="001936A3" w:rsidP="001936A3" w:rsidRDefault="001936A3" w14:paraId="5630AD66" w14:textId="77777777">
            <w:pPr>
              <w:rPr>
                <w:rFonts w:ascii="Arial" w:hAnsi="Arial" w:cs="Arial"/>
                <w:sz w:val="22"/>
                <w:szCs w:val="22"/>
              </w:rPr>
            </w:pPr>
          </w:p>
          <w:p w:rsidRPr="004C3A0B" w:rsidR="001936A3" w:rsidP="001936A3" w:rsidRDefault="001936A3" w14:paraId="26700265"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1936A3" w:rsidTr="58D1B6B2" w14:paraId="17BE4D46" w14:textId="77777777">
        <w:trPr>
          <w:trHeight w:val="454"/>
        </w:trPr>
        <w:tc>
          <w:tcPr>
            <w:tcW w:w="5000" w:type="pct"/>
            <w:gridSpan w:val="4"/>
            <w:shd w:val="clear" w:color="auto" w:fill="F2F2F2" w:themeFill="background1" w:themeFillShade="F2"/>
            <w:tcMar/>
            <w:vAlign w:val="center"/>
          </w:tcPr>
          <w:p w:rsidRPr="004C3A0B" w:rsidR="001936A3" w:rsidP="001936A3" w:rsidRDefault="001936A3" w14:paraId="1E0A40DC" w14:textId="7777777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1936A3" w:rsidP="001936A3" w:rsidRDefault="001936A3" w14:paraId="1A24D92E"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Pr="004C3A0B" w:rsidR="001936A3" w:rsidTr="58D1B6B2" w14:paraId="482AF778" w14:textId="77777777">
        <w:trPr>
          <w:trHeight w:val="454"/>
        </w:trPr>
        <w:tc>
          <w:tcPr>
            <w:tcW w:w="5000" w:type="pct"/>
            <w:gridSpan w:val="4"/>
            <w:tcMar/>
            <w:vAlign w:val="center"/>
          </w:tcPr>
          <w:p w:rsidRPr="004C3A0B" w:rsidR="001936A3" w:rsidP="001936A3" w:rsidRDefault="001936A3" w14:paraId="48B8B727" w14:textId="5A4DED00">
            <w:r>
              <w:t xml:space="preserve">The methods that may be used in the research activity will be questionnaires to the parents and focus group interviews taking visual recordings of the observation with practitioners and children. </w:t>
            </w:r>
          </w:p>
          <w:p w:rsidR="002B09B6" w:rsidRDefault="001936A3" w14:paraId="53073BC9" w14:textId="638A98F0">
            <w:r>
              <w:t>Before any research begins the research will be discussed with a gatekeeper. A gatekeeper is the person who controls access to the school such as the school principle. This is important as all schools have a right to permit or deny access to their information, space, personnel and client’s and /or service users for research purposes (Singh and Wassenaar, 2016). This permission is often referred to as gatekeeper's permission is also needed before the research is carried out (Singh and Wassenaar, 2016). </w:t>
            </w:r>
          </w:p>
          <w:p w:rsidRPr="004C3A0B" w:rsidR="001936A3" w:rsidP="001936A3" w:rsidRDefault="001936A3" w14:paraId="1B27725F" w14:textId="4E6E8004">
            <w:pPr>
              <w:rPr>
                <w:rFonts w:ascii="Arial" w:hAnsi="Arial" w:cs="Arial"/>
                <w:sz w:val="22"/>
                <w:szCs w:val="22"/>
              </w:rPr>
            </w:pPr>
            <w:r>
              <w:t xml:space="preserve">The gatekeeper will choose relevant participants who have a level of understanding about the research, have no communicational issues, motivation issues and fear of anxiety about the outcome. According to McFadyen and Rankin (2016) the gatekeeper will choose participants who engage with a positive attitude towards the research. When these positive influences are not present then this can have a negative influence on research activity. </w:t>
            </w:r>
          </w:p>
          <w:p w:rsidR="002B09B6" w:rsidRDefault="002B09B6" w14:paraId="17AD93B2" w14:textId="77777777"/>
          <w:p w:rsidR="002B09B6" w:rsidRDefault="001936A3" w14:paraId="41B7B065" w14:textId="11E134AC">
            <w:r>
              <w:t xml:space="preserve"> Before any research is carried out consent forms from all participants will be carried out also other valid authority before involving children or young people who cannot consent for themselves (G.M.C, 2013).  You must also inform the participants that you respect their right to decline or withdraw from the research at any time,The participants confidentiality will always be respected and any data that is collect will be stored securely (G.M.C, 2013) </w:t>
            </w:r>
          </w:p>
          <w:p w:rsidR="002B09B6" w:rsidRDefault="002B09B6" w14:paraId="66204FF1" w14:textId="77777777"/>
          <w:p w:rsidR="002B09B6" w:rsidRDefault="001936A3" w14:paraId="2E83C1B3" w14:textId="77777777">
            <w:r>
              <w:t>The questionnaires will be disseminated through the school intranet, to parents this will ensure a quick and non-expensive result asking parents how they feel about outdoor play. Questionnaires save time as you do not have to interview respondents also human and financial resources (Kumar, 2011). </w:t>
            </w:r>
          </w:p>
          <w:p w:rsidR="001936A3" w:rsidP="001936A3" w:rsidRDefault="001936A3" w14:paraId="653D45F3" w14:textId="5C9CB319"/>
          <w:p w:rsidR="001936A3" w:rsidRDefault="001936A3" w14:paraId="050D5CB5" w14:textId="3FBD6B1A">
            <w:r>
              <w:t xml:space="preserve">Before a focus group happens, our primary responsibility is to the participants who we are researching and that they feel safe and happy (Flewitt, 2005).  </w:t>
            </w:r>
          </w:p>
          <w:p w:rsidR="001936A3" w:rsidRDefault="001936A3" w14:paraId="6EE3D9BB" w14:textId="75ABA0E7"/>
          <w:p w:rsidR="001936A3" w:rsidRDefault="001936A3" w14:paraId="166B7C7B" w14:textId="647D0B81">
            <w:r w:rsidR="001936A3">
              <w:rPr/>
              <w:t xml:space="preserve">Observations will be the researcher taking notes and video recording, this will take approximately 30 minutes as not to overwhelm the practitioners or children. a small group of practitioners of between 6-12 as suggested by Kumar (2011) as this an impede upon the extent and quality of the discussion.  </w:t>
            </w:r>
          </w:p>
          <w:p w:rsidR="001936A3" w:rsidP="001936A3" w:rsidRDefault="001936A3" w14:paraId="644B2CEC" w14:textId="77777777">
            <w:pPr>
              <w:rPr>
                <w:rFonts w:ascii="Arial" w:hAnsi="Arial" w:cs="Arial"/>
                <w:sz w:val="22"/>
                <w:szCs w:val="22"/>
              </w:rPr>
            </w:pPr>
          </w:p>
          <w:p w:rsidR="001936A3" w:rsidP="001936A3" w:rsidRDefault="001936A3" w14:paraId="3B0DA8AF" w14:textId="00D622E2"/>
          <w:p w:rsidRPr="004C3A0B" w:rsidR="001936A3" w:rsidP="001936A3" w:rsidRDefault="001936A3" w14:paraId="7C1A9EBB"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936A3" w:rsidRDefault="001936A3" w14:paraId="2DBF0D7D"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1936A3" w:rsidTr="001936A3" w14:paraId="3ED1DD31" w14:textId="77777777">
        <w:trPr>
          <w:trHeight w:val="454"/>
        </w:trPr>
        <w:tc>
          <w:tcPr>
            <w:tcW w:w="5000" w:type="pct"/>
            <w:shd w:val="clear" w:color="auto" w:fill="F2F2F2" w:themeFill="background1" w:themeFillShade="F2"/>
            <w:vAlign w:val="center"/>
          </w:tcPr>
          <w:p w:rsidRPr="004C3A0B" w:rsidR="001936A3" w:rsidP="001936A3" w:rsidRDefault="001936A3" w14:paraId="3E66D338"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1936A3" w:rsidP="001936A3" w:rsidRDefault="001936A3" w14:paraId="4D4BC177"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1936A3" w:rsidTr="001936A3" w14:paraId="75B0FA62" w14:textId="77777777">
        <w:trPr>
          <w:trHeight w:val="454"/>
        </w:trPr>
        <w:tc>
          <w:tcPr>
            <w:tcW w:w="5000" w:type="pct"/>
            <w:vAlign w:val="center"/>
          </w:tcPr>
          <w:p w:rsidRPr="004C3A0B" w:rsidR="001936A3" w:rsidP="001936A3" w:rsidRDefault="001936A3" w14:paraId="6B62F1B3" w14:textId="55309FC4">
            <w:pPr>
              <w:rPr>
                <w:rFonts w:ascii="Arial" w:hAnsi="Arial" w:cs="Arial"/>
                <w:sz w:val="22"/>
                <w:szCs w:val="22"/>
              </w:rPr>
            </w:pPr>
            <w:r w:rsidRPr="6C9AB020">
              <w:rPr>
                <w:rFonts w:ascii="Arial" w:hAnsi="Arial" w:cs="Arial"/>
                <w:sz w:val="22"/>
                <w:szCs w:val="22"/>
              </w:rPr>
              <w:t>All settings based in the county of Carmarthenshire, both indoors and outdoors.</w:t>
            </w:r>
          </w:p>
          <w:p w:rsidRPr="004C3A0B" w:rsidR="001936A3" w:rsidP="001936A3" w:rsidRDefault="001936A3" w14:paraId="02F2C34E" w14:textId="77777777">
            <w:pPr>
              <w:rPr>
                <w:rFonts w:ascii="Arial" w:hAnsi="Arial" w:cs="Arial"/>
                <w:sz w:val="22"/>
                <w:szCs w:val="22"/>
              </w:rPr>
            </w:pPr>
          </w:p>
          <w:p w:rsidRPr="004C3A0B" w:rsidR="001936A3" w:rsidP="001936A3" w:rsidRDefault="001936A3" w14:paraId="76AB459E"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1936A3" w:rsidTr="001936A3" w14:paraId="10C5488A" w14:textId="77777777">
        <w:trPr>
          <w:trHeight w:val="454"/>
        </w:trPr>
        <w:tc>
          <w:tcPr>
            <w:tcW w:w="5000" w:type="pct"/>
            <w:shd w:val="clear" w:color="auto" w:fill="F2F2F2" w:themeFill="background1" w:themeFillShade="F2"/>
            <w:vAlign w:val="center"/>
          </w:tcPr>
          <w:p w:rsidRPr="004C3A0B" w:rsidR="001936A3" w:rsidP="001936A3" w:rsidRDefault="001936A3" w14:paraId="00F4BDC5"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1936A3" w:rsidP="001936A3" w:rsidRDefault="001936A3" w14:paraId="0D9FF25C"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1936A3" w:rsidTr="001936A3" w14:paraId="7C412AA7" w14:textId="77777777">
        <w:trPr>
          <w:trHeight w:val="454"/>
        </w:trPr>
        <w:tc>
          <w:tcPr>
            <w:tcW w:w="5000" w:type="pct"/>
            <w:vAlign w:val="center"/>
          </w:tcPr>
          <w:p w:rsidR="001936A3" w:rsidP="001936A3" w:rsidRDefault="001936A3" w14:paraId="680A4E5D" w14:textId="77777777">
            <w:pPr>
              <w:rPr>
                <w:rFonts w:ascii="Arial" w:hAnsi="Arial" w:cs="Arial"/>
                <w:sz w:val="22"/>
                <w:szCs w:val="22"/>
              </w:rPr>
            </w:pPr>
          </w:p>
          <w:p w:rsidR="001936A3" w:rsidP="001936A3" w:rsidRDefault="001936A3" w14:paraId="19219836" w14:textId="77777777">
            <w:pPr>
              <w:rPr>
                <w:rFonts w:ascii="Arial" w:hAnsi="Arial" w:cs="Arial"/>
                <w:sz w:val="22"/>
                <w:szCs w:val="22"/>
              </w:rPr>
            </w:pPr>
          </w:p>
          <w:p w:rsidRPr="004C3A0B" w:rsidR="001936A3" w:rsidP="001936A3" w:rsidRDefault="001936A3" w14:paraId="296FEF7D" w14:textId="77777777">
            <w:pPr>
              <w:rPr>
                <w:rFonts w:ascii="Arial" w:hAnsi="Arial" w:cs="Arial"/>
                <w:sz w:val="22"/>
                <w:szCs w:val="22"/>
              </w:rPr>
            </w:pPr>
          </w:p>
          <w:p w:rsidRPr="003257BD" w:rsidR="001936A3" w:rsidP="001936A3" w:rsidRDefault="001936A3" w14:paraId="627C941C"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0" w:type="auto"/>
        <w:tblLook w:val="04A0" w:firstRow="1" w:lastRow="0" w:firstColumn="1" w:lastColumn="0" w:noHBand="0" w:noVBand="1"/>
      </w:tblPr>
      <w:tblGrid>
        <w:gridCol w:w="8222"/>
        <w:gridCol w:w="850"/>
        <w:gridCol w:w="851"/>
      </w:tblGrid>
      <w:tr w:rsidRPr="00090CF7" w:rsidR="001936A3" w:rsidTr="001936A3" w14:paraId="3C721B97" w14:textId="77777777">
        <w:tc>
          <w:tcPr>
            <w:tcW w:w="8222" w:type="dxa"/>
            <w:vMerge w:val="restart"/>
            <w:shd w:val="clear" w:color="auto" w:fill="F2F2F2" w:themeFill="background1" w:themeFillShade="F2"/>
            <w:vAlign w:val="center"/>
          </w:tcPr>
          <w:p w:rsidRPr="00090CF7" w:rsidR="001936A3" w:rsidP="001936A3" w:rsidRDefault="001936A3" w14:paraId="34FE0BB2"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1936A3" w:rsidP="001936A3" w:rsidRDefault="001936A3" w14:paraId="7194DBDC"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1936A3" w:rsidP="001936A3" w:rsidRDefault="001936A3" w14:paraId="54FDE033"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rsidRPr="00090CF7" w:rsidR="001936A3" w:rsidP="001936A3" w:rsidRDefault="001936A3" w14:paraId="31D6CAC8" w14:textId="77777777">
                <w:pPr>
                  <w:autoSpaceDE w:val="0"/>
                  <w:autoSpaceDN w:val="0"/>
                  <w:adjustRightInd w:val="0"/>
                  <w:jc w:val="center"/>
                  <w:rPr>
                    <w:rFonts w:ascii="Arial" w:hAnsi="Arial" w:cs="Arial"/>
                    <w:bCs/>
                    <w:sz w:val="22"/>
                    <w:szCs w:val="22"/>
                  </w:rPr>
                </w:pPr>
                <w:r>
                  <w:rPr>
                    <w:rFonts w:ascii="Arial"/>
                    <w:sz w:val="22"/>
                  </w:rPr>
                  <w:t>x</w:t>
                </w:r>
              </w:p>
            </w:sdtContent>
          </w:sdt>
        </w:tc>
      </w:tr>
      <w:tr w:rsidRPr="00090CF7" w:rsidR="001936A3" w:rsidTr="001936A3" w14:paraId="0F5F91A9" w14:textId="77777777">
        <w:tc>
          <w:tcPr>
            <w:tcW w:w="0" w:type="auto"/>
            <w:vMerge/>
          </w:tcPr>
          <w:p w:rsidR="002B09B6" w:rsidRDefault="002B09B6" w14:paraId="769D0D3C" w14:textId="77777777"/>
        </w:tc>
        <w:tc>
          <w:tcPr>
            <w:tcW w:w="850" w:type="dxa"/>
            <w:shd w:val="clear" w:color="auto" w:fill="F2F2F2" w:themeFill="background1" w:themeFillShade="F2"/>
            <w:vAlign w:val="center"/>
          </w:tcPr>
          <w:p w:rsidRPr="00090CF7" w:rsidR="001936A3" w:rsidP="001936A3" w:rsidRDefault="001936A3" w14:paraId="2838C0DB"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1936A3" w:rsidP="001936A3" w:rsidRDefault="00730F91" w14:paraId="48E0D061"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1936A3">
                  <w:rPr>
                    <w:rFonts w:hint="eastAsia" w:ascii="MS Gothic" w:hAnsi="MS Gothic" w:eastAsia="MS Gothic" w:cs="Arial"/>
                    <w:bCs/>
                    <w:sz w:val="22"/>
                    <w:szCs w:val="22"/>
                  </w:rPr>
                  <w:t>☐</w:t>
                </w:r>
              </w:sdtContent>
            </w:sdt>
          </w:p>
        </w:tc>
      </w:tr>
      <w:tr w:rsidRPr="00090CF7" w:rsidR="001936A3" w:rsidTr="001936A3" w14:paraId="3EB8BF70" w14:textId="77777777">
        <w:tc>
          <w:tcPr>
            <w:tcW w:w="9923" w:type="dxa"/>
            <w:gridSpan w:val="3"/>
            <w:shd w:val="clear" w:color="auto" w:fill="FFFFFF" w:themeFill="background1"/>
          </w:tcPr>
          <w:p w:rsidRPr="00090CF7" w:rsidR="001936A3" w:rsidP="001936A3" w:rsidRDefault="001936A3" w14:paraId="69483012" w14:textId="77777777">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Pr="00090CF7" w:rsidR="001936A3" w:rsidP="001936A3" w:rsidRDefault="001936A3" w14:paraId="54CD245A" w14:textId="77777777">
            <w:pPr>
              <w:rPr>
                <w:rFonts w:ascii="Arial" w:hAnsi="Arial" w:cs="Arial"/>
                <w:sz w:val="22"/>
                <w:szCs w:val="22"/>
              </w:rPr>
            </w:pPr>
          </w:p>
          <w:p w:rsidRPr="00090CF7" w:rsidR="001936A3" w:rsidP="001936A3" w:rsidRDefault="001936A3" w14:paraId="1231BE67" w14:textId="77777777">
            <w:pPr>
              <w:rPr>
                <w:rFonts w:ascii="Arial" w:hAnsi="Arial" w:cs="Arial"/>
                <w:sz w:val="22"/>
                <w:szCs w:val="22"/>
              </w:rPr>
            </w:pPr>
          </w:p>
          <w:p w:rsidRPr="00090CF7" w:rsidR="001936A3" w:rsidP="001936A3" w:rsidRDefault="001936A3" w14:paraId="36FEB5B0" w14:textId="77777777">
            <w:pPr>
              <w:rPr>
                <w:rFonts w:ascii="Arial" w:hAnsi="Arial" w:cs="Arial"/>
                <w:sz w:val="22"/>
                <w:szCs w:val="22"/>
              </w:rPr>
            </w:pPr>
          </w:p>
          <w:p w:rsidRPr="00090CF7" w:rsidR="001936A3" w:rsidP="001936A3" w:rsidRDefault="001936A3" w14:paraId="068081A5"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1936A3" w:rsidP="001936A3" w:rsidRDefault="001936A3" w14:paraId="30D7AA69" w14:textId="77777777">
      <w:pPr>
        <w:autoSpaceDE w:val="0"/>
        <w:autoSpaceDN w:val="0"/>
        <w:adjustRightInd w:val="0"/>
        <w:spacing w:after="240"/>
        <w:jc w:val="both"/>
        <w:rPr>
          <w:rFonts w:ascii="Arial" w:hAnsi="Arial" w:cs="Arial"/>
          <w:b/>
          <w:sz w:val="22"/>
          <w:szCs w:val="22"/>
        </w:rPr>
      </w:pPr>
    </w:p>
    <w:p w:rsidR="001936A3" w:rsidRDefault="001936A3" w14:paraId="7196D064" w14:textId="77777777">
      <w:pPr>
        <w:rPr>
          <w:rFonts w:ascii="Arial" w:hAnsi="Arial" w:cs="Arial"/>
          <w:b/>
          <w:sz w:val="22"/>
          <w:szCs w:val="22"/>
        </w:rPr>
      </w:pPr>
      <w:r>
        <w:rPr>
          <w:rFonts w:ascii="Arial" w:hAnsi="Arial" w:cs="Arial"/>
          <w:b/>
          <w:sz w:val="22"/>
          <w:szCs w:val="22"/>
        </w:rPr>
        <w:br w:type="page"/>
      </w:r>
    </w:p>
    <w:p w:rsidRPr="004C3A0B" w:rsidR="001936A3" w:rsidP="001936A3" w:rsidRDefault="001936A3" w14:paraId="556A5D1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0" w:type="auto"/>
        <w:tblLook w:val="04A0" w:firstRow="1" w:lastRow="0" w:firstColumn="1" w:lastColumn="0" w:noHBand="0" w:noVBand="1"/>
      </w:tblPr>
      <w:tblGrid>
        <w:gridCol w:w="7983"/>
        <w:gridCol w:w="839"/>
        <w:gridCol w:w="806"/>
      </w:tblGrid>
      <w:tr w:rsidRPr="004C3A0B" w:rsidR="001936A3" w:rsidTr="001936A3" w14:paraId="2E788891" w14:textId="77777777">
        <w:tc>
          <w:tcPr>
            <w:tcW w:w="8227" w:type="dxa"/>
            <w:shd w:val="clear" w:color="auto" w:fill="F2F2F2" w:themeFill="background1" w:themeFillShade="F2"/>
          </w:tcPr>
          <w:p w:rsidRPr="004C3A0B" w:rsidR="001936A3" w:rsidP="001936A3" w:rsidRDefault="001936A3" w14:paraId="2FDF980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1936A3" w:rsidP="001936A3" w:rsidRDefault="001936A3" w14:paraId="34FF1C98" w14:textId="77777777">
            <w:pPr>
              <w:autoSpaceDE w:val="0"/>
              <w:autoSpaceDN w:val="0"/>
              <w:adjustRightInd w:val="0"/>
              <w:jc w:val="center"/>
              <w:rPr>
                <w:rFonts w:ascii="Arial" w:hAnsi="Arial" w:cs="Arial"/>
                <w:b/>
                <w:bCs/>
                <w:sz w:val="22"/>
                <w:szCs w:val="22"/>
              </w:rPr>
            </w:pPr>
          </w:p>
          <w:p w:rsidRPr="004C3A0B" w:rsidR="001936A3" w:rsidP="001936A3" w:rsidRDefault="001936A3" w14:paraId="61B6357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1936A3" w:rsidP="001936A3" w:rsidRDefault="001936A3" w14:paraId="6D072C0D" w14:textId="77777777">
            <w:pPr>
              <w:autoSpaceDE w:val="0"/>
              <w:autoSpaceDN w:val="0"/>
              <w:adjustRightInd w:val="0"/>
              <w:jc w:val="center"/>
              <w:rPr>
                <w:rFonts w:ascii="Arial" w:hAnsi="Arial" w:cs="Arial"/>
                <w:b/>
                <w:bCs/>
                <w:sz w:val="22"/>
                <w:szCs w:val="22"/>
              </w:rPr>
            </w:pPr>
          </w:p>
          <w:p w:rsidRPr="004C3A0B" w:rsidR="001936A3" w:rsidP="001936A3" w:rsidRDefault="001936A3" w14:paraId="0920034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1936A3" w:rsidTr="001936A3" w14:paraId="6C8CBFE2" w14:textId="77777777">
        <w:trPr>
          <w:trHeight w:val="439"/>
        </w:trPr>
        <w:tc>
          <w:tcPr>
            <w:tcW w:w="8227" w:type="dxa"/>
            <w:shd w:val="clear" w:color="auto" w:fill="F2F2F2" w:themeFill="background1" w:themeFillShade="F2"/>
            <w:vAlign w:val="center"/>
          </w:tcPr>
          <w:p w:rsidRPr="004C3A0B" w:rsidR="001936A3" w:rsidP="001936A3" w:rsidRDefault="001936A3" w14:paraId="121C30F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1936A3" w:rsidP="001936A3" w:rsidRDefault="001936A3" w14:paraId="02B5592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1936A3" w:rsidP="001936A3" w:rsidRDefault="001936A3" w14:paraId="48BFD5E1"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46C575F2" w14:textId="77777777">
        <w:trPr>
          <w:trHeight w:val="439"/>
        </w:trPr>
        <w:tc>
          <w:tcPr>
            <w:tcW w:w="8227" w:type="dxa"/>
            <w:shd w:val="clear" w:color="auto" w:fill="F2F2F2" w:themeFill="background1" w:themeFillShade="F2"/>
            <w:vAlign w:val="center"/>
          </w:tcPr>
          <w:p w:rsidRPr="004C3A0B" w:rsidR="001936A3" w:rsidP="001936A3" w:rsidRDefault="001936A3" w14:paraId="1FA300B6"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1936A3" w:rsidP="001936A3" w:rsidRDefault="001936A3" w14:paraId="7BF4EFEF" w14:textId="77777777">
                <w:pPr>
                  <w:autoSpaceDE w:val="0"/>
                  <w:autoSpaceDN w:val="0"/>
                  <w:adjustRightInd w:val="0"/>
                  <w:jc w:val="center"/>
                  <w:rPr>
                    <w:rFonts w:ascii="Arial" w:hAnsi="Arial" w:cs="Arial"/>
                    <w:sz w:val="22"/>
                    <w:szCs w:val="22"/>
                  </w:rPr>
                </w:pPr>
                <w:r>
                  <w:rPr>
                    <w:rFonts w:ascii="Arial"/>
                    <w:sz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1936A3" w:rsidP="001936A3" w:rsidRDefault="001936A3" w14:paraId="27B6104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3E0EA45E" w14:textId="77777777">
        <w:trPr>
          <w:trHeight w:val="403"/>
        </w:trPr>
        <w:tc>
          <w:tcPr>
            <w:tcW w:w="8227" w:type="dxa"/>
            <w:shd w:val="clear" w:color="auto" w:fill="F2F2F2" w:themeFill="background1" w:themeFillShade="F2"/>
            <w:vAlign w:val="center"/>
          </w:tcPr>
          <w:p w:rsidRPr="004C3A0B" w:rsidR="001936A3" w:rsidP="001936A3" w:rsidRDefault="001936A3" w14:paraId="1530E93B"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1936A3" w:rsidP="001936A3" w:rsidRDefault="001936A3" w14:paraId="501105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rsidRPr="004C3A0B" w:rsidR="001936A3" w:rsidP="001936A3" w:rsidRDefault="001936A3" w14:paraId="4DDC956D"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2ABBA938" w14:textId="77777777">
        <w:trPr>
          <w:trHeight w:val="403"/>
        </w:trPr>
        <w:tc>
          <w:tcPr>
            <w:tcW w:w="8227" w:type="dxa"/>
            <w:shd w:val="clear" w:color="auto" w:fill="F2F2F2" w:themeFill="background1" w:themeFillShade="F2"/>
            <w:vAlign w:val="center"/>
          </w:tcPr>
          <w:p w:rsidRPr="004C3A0B" w:rsidR="001936A3" w:rsidP="001936A3" w:rsidRDefault="001936A3" w14:paraId="170E077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1936A3" w:rsidP="001936A3" w:rsidRDefault="001936A3" w14:paraId="72A23E69" w14:textId="77777777">
                <w:pPr>
                  <w:autoSpaceDE w:val="0"/>
                  <w:autoSpaceDN w:val="0"/>
                  <w:adjustRightInd w:val="0"/>
                  <w:jc w:val="center"/>
                  <w:rPr>
                    <w:rFonts w:ascii="Arial" w:hAnsi="Arial" w:cs="Arial"/>
                    <w:sz w:val="22"/>
                    <w:szCs w:val="22"/>
                  </w:rPr>
                </w:pPr>
                <w:r>
                  <w:rPr>
                    <w:rFonts w:ascii="Arial"/>
                    <w:sz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1936A3" w:rsidP="001936A3" w:rsidRDefault="001936A3" w14:paraId="45AEC6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2D597A37" w14:textId="77777777">
        <w:trPr>
          <w:trHeight w:val="439"/>
        </w:trPr>
        <w:tc>
          <w:tcPr>
            <w:tcW w:w="8227" w:type="dxa"/>
            <w:shd w:val="clear" w:color="auto" w:fill="F2F2F2" w:themeFill="background1" w:themeFillShade="F2"/>
            <w:vAlign w:val="center"/>
          </w:tcPr>
          <w:p w:rsidRPr="004C3A0B" w:rsidR="001936A3" w:rsidP="001936A3" w:rsidRDefault="001936A3" w14:paraId="764FA65A"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1936A3" w:rsidP="001936A3" w:rsidRDefault="001936A3" w14:paraId="388EE0E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rsidRPr="004C3A0B" w:rsidR="001936A3" w:rsidP="001936A3" w:rsidRDefault="001936A3" w14:paraId="74CE464C"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62228235" w14:textId="77777777">
        <w:trPr>
          <w:trHeight w:val="403"/>
        </w:trPr>
        <w:tc>
          <w:tcPr>
            <w:tcW w:w="8227" w:type="dxa"/>
            <w:shd w:val="clear" w:color="auto" w:fill="F2F2F2" w:themeFill="background1" w:themeFillShade="F2"/>
            <w:vAlign w:val="center"/>
          </w:tcPr>
          <w:p w:rsidRPr="004C3A0B" w:rsidR="001936A3" w:rsidP="001936A3" w:rsidRDefault="001936A3" w14:paraId="6FCF849A"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1936A3" w:rsidP="001936A3" w:rsidRDefault="001936A3" w14:paraId="019ED19F" w14:textId="77777777">
                <w:pPr>
                  <w:autoSpaceDE w:val="0"/>
                  <w:autoSpaceDN w:val="0"/>
                  <w:adjustRightInd w:val="0"/>
                  <w:jc w:val="center"/>
                  <w:rPr>
                    <w:rFonts w:ascii="Arial" w:hAnsi="Arial" w:cs="Arial"/>
                    <w:sz w:val="22"/>
                    <w:szCs w:val="22"/>
                  </w:rPr>
                </w:pPr>
                <w:r>
                  <w:rPr>
                    <w:rFonts w:ascii="Arial"/>
                    <w:sz w:val="22"/>
                  </w:rPr>
                  <w:t>x</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1936A3" w:rsidP="001936A3" w:rsidRDefault="001936A3" w14:paraId="719D89F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2BF8D1D2" w14:textId="77777777">
        <w:trPr>
          <w:trHeight w:val="439"/>
        </w:trPr>
        <w:tc>
          <w:tcPr>
            <w:tcW w:w="8227" w:type="dxa"/>
            <w:shd w:val="clear" w:color="auto" w:fill="F2F2F2" w:themeFill="background1" w:themeFillShade="F2"/>
            <w:vAlign w:val="center"/>
          </w:tcPr>
          <w:p w:rsidRPr="004C3A0B" w:rsidR="001936A3" w:rsidP="001936A3" w:rsidRDefault="001936A3" w14:paraId="5E9E2438"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1936A3" w:rsidP="001936A3" w:rsidRDefault="001936A3" w14:paraId="6B8C16C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rsidRPr="004C3A0B" w:rsidR="001936A3" w:rsidP="001936A3" w:rsidRDefault="001936A3" w14:paraId="53D1388A"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7FA753F0" w14:textId="77777777">
        <w:trPr>
          <w:trHeight w:val="403"/>
        </w:trPr>
        <w:tc>
          <w:tcPr>
            <w:tcW w:w="8227" w:type="dxa"/>
            <w:shd w:val="clear" w:color="auto" w:fill="F2F2F2" w:themeFill="background1" w:themeFillShade="F2"/>
            <w:vAlign w:val="center"/>
          </w:tcPr>
          <w:p w:rsidRPr="004C3A0B" w:rsidR="001936A3" w:rsidP="001936A3" w:rsidRDefault="001936A3" w14:paraId="125D123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1936A3" w:rsidP="001936A3" w:rsidRDefault="001936A3" w14:paraId="299EC0C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rsidRPr="004C3A0B" w:rsidR="001936A3" w:rsidP="001936A3" w:rsidRDefault="001936A3" w14:paraId="721A3845"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3DB4A280" w14:textId="77777777">
        <w:trPr>
          <w:trHeight w:val="403"/>
        </w:trPr>
        <w:tc>
          <w:tcPr>
            <w:tcW w:w="8227" w:type="dxa"/>
            <w:shd w:val="clear" w:color="auto" w:fill="F2F2F2" w:themeFill="background1" w:themeFillShade="F2"/>
            <w:vAlign w:val="center"/>
          </w:tcPr>
          <w:p w:rsidRPr="004C3A0B" w:rsidR="001936A3" w:rsidP="001936A3" w:rsidRDefault="001936A3" w14:paraId="65CD67E5"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1936A3" w:rsidP="001936A3" w:rsidRDefault="001936A3" w14:paraId="672193E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rsidRPr="004C3A0B" w:rsidR="001936A3" w:rsidP="001936A3" w:rsidRDefault="001936A3" w14:paraId="0D0AC82B"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0ED8AB6D" w14:textId="77777777">
        <w:trPr>
          <w:trHeight w:val="403"/>
        </w:trPr>
        <w:tc>
          <w:tcPr>
            <w:tcW w:w="8227" w:type="dxa"/>
            <w:shd w:val="clear" w:color="auto" w:fill="F2F2F2" w:themeFill="background1" w:themeFillShade="F2"/>
            <w:vAlign w:val="center"/>
          </w:tcPr>
          <w:p w:rsidRPr="004C3A0B" w:rsidR="001936A3" w:rsidP="001936A3" w:rsidRDefault="001936A3" w14:paraId="33035526"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1936A3" w:rsidP="001936A3" w:rsidRDefault="001936A3" w14:paraId="5671D30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rsidRPr="004C3A0B" w:rsidR="001936A3" w:rsidP="001936A3" w:rsidRDefault="001936A3" w14:paraId="689325E7"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76A82903" w14:textId="77777777">
        <w:trPr>
          <w:trHeight w:val="403"/>
        </w:trPr>
        <w:tc>
          <w:tcPr>
            <w:tcW w:w="8227" w:type="dxa"/>
            <w:shd w:val="clear" w:color="auto" w:fill="F2F2F2" w:themeFill="background1" w:themeFillShade="F2"/>
            <w:vAlign w:val="center"/>
          </w:tcPr>
          <w:p w:rsidRPr="004C3A0B" w:rsidR="001936A3" w:rsidP="001936A3" w:rsidRDefault="001936A3" w14:paraId="15C048B4"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1936A3" w:rsidP="001936A3" w:rsidRDefault="001936A3" w14:paraId="49EE17A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rsidRPr="004C3A0B" w:rsidR="001936A3" w:rsidP="001936A3" w:rsidRDefault="001936A3" w14:paraId="613AB33D"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7C04B0A7" w14:textId="77777777">
        <w:trPr>
          <w:trHeight w:val="403"/>
        </w:trPr>
        <w:tc>
          <w:tcPr>
            <w:tcW w:w="8227" w:type="dxa"/>
            <w:shd w:val="clear" w:color="auto" w:fill="F2F2F2" w:themeFill="background1" w:themeFillShade="F2"/>
            <w:vAlign w:val="center"/>
          </w:tcPr>
          <w:p w:rsidRPr="004C3A0B" w:rsidR="001936A3" w:rsidP="001936A3" w:rsidRDefault="001936A3" w14:paraId="2D32CBD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1936A3" w:rsidP="001936A3" w:rsidRDefault="001936A3" w14:paraId="594833D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rsidRPr="004C3A0B" w:rsidR="001936A3" w:rsidP="001936A3" w:rsidRDefault="001936A3" w14:paraId="7DE7B6B6"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41084327" w14:textId="77777777">
        <w:trPr>
          <w:trHeight w:val="403"/>
        </w:trPr>
        <w:tc>
          <w:tcPr>
            <w:tcW w:w="8227" w:type="dxa"/>
            <w:shd w:val="clear" w:color="auto" w:fill="F2F2F2" w:themeFill="background1" w:themeFillShade="F2"/>
            <w:vAlign w:val="center"/>
          </w:tcPr>
          <w:p w:rsidRPr="004C3A0B" w:rsidR="001936A3" w:rsidP="001936A3" w:rsidRDefault="001936A3" w14:paraId="54BB300E"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1936A3" w:rsidP="001936A3" w:rsidRDefault="001936A3" w14:paraId="762905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rsidRPr="004C3A0B" w:rsidR="001936A3" w:rsidP="001936A3" w:rsidRDefault="001936A3" w14:paraId="32FD3CBE" w14:textId="77777777">
                <w:pPr>
                  <w:autoSpaceDE w:val="0"/>
                  <w:autoSpaceDN w:val="0"/>
                  <w:adjustRightInd w:val="0"/>
                  <w:jc w:val="center"/>
                  <w:rPr>
                    <w:rFonts w:ascii="Arial" w:hAnsi="Arial" w:cs="Arial"/>
                    <w:bCs/>
                    <w:sz w:val="22"/>
                    <w:szCs w:val="22"/>
                  </w:rPr>
                </w:pPr>
                <w:r>
                  <w:rPr>
                    <w:rFonts w:ascii="Arial"/>
                    <w:sz w:val="22"/>
                  </w:rPr>
                  <w:t>x</w:t>
                </w:r>
              </w:p>
            </w:sdtContent>
          </w:sdt>
        </w:tc>
      </w:tr>
      <w:tr w:rsidRPr="006C1FDD" w:rsidR="001936A3" w:rsidTr="001936A3" w14:paraId="5992A2BA" w14:textId="77777777">
        <w:trPr>
          <w:trHeight w:val="403"/>
        </w:trPr>
        <w:tc>
          <w:tcPr>
            <w:tcW w:w="8227" w:type="dxa"/>
            <w:shd w:val="clear" w:color="auto" w:fill="F2F2F2" w:themeFill="background1" w:themeFillShade="F2"/>
            <w:vAlign w:val="center"/>
          </w:tcPr>
          <w:p w:rsidRPr="006C1FDD" w:rsidR="001936A3" w:rsidP="001936A3" w:rsidRDefault="001936A3" w14:paraId="4B0117D5"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936A3" w:rsidP="001936A3" w:rsidRDefault="001936A3" w14:paraId="3AAC762F"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1936A3" w:rsidP="001936A3" w:rsidRDefault="001936A3" w14:paraId="1D0BDA32"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1936A3" w:rsidP="001936A3" w:rsidRDefault="001936A3" w14:paraId="7AB39700" w14:textId="77777777">
                <w:pPr>
                  <w:autoSpaceDE w:val="0"/>
                  <w:autoSpaceDN w:val="0"/>
                  <w:adjustRightInd w:val="0"/>
                  <w:jc w:val="center"/>
                  <w:rPr>
                    <w:rFonts w:ascii="Arial" w:hAnsi="Arial" w:cs="Arial"/>
                    <w:b/>
                    <w:bCs/>
                    <w:sz w:val="22"/>
                    <w:szCs w:val="22"/>
                  </w:rPr>
                </w:pPr>
                <w:r>
                  <w:rPr>
                    <w:rFonts w:ascii="Arial"/>
                    <w:b/>
                    <w:sz w:val="22"/>
                  </w:rPr>
                  <w:t>x</w:t>
                </w:r>
              </w:p>
            </w:sdtContent>
          </w:sdt>
        </w:tc>
      </w:tr>
      <w:tr w:rsidRPr="006C1FDD" w:rsidR="001936A3" w:rsidTr="001936A3" w14:paraId="6C5FDA9B" w14:textId="77777777">
        <w:trPr>
          <w:trHeight w:val="403"/>
        </w:trPr>
        <w:tc>
          <w:tcPr>
            <w:tcW w:w="8227" w:type="dxa"/>
            <w:shd w:val="clear" w:color="auto" w:fill="auto"/>
            <w:vAlign w:val="center"/>
          </w:tcPr>
          <w:p w:rsidRPr="006C1FDD" w:rsidR="001936A3" w:rsidP="001936A3" w:rsidRDefault="001936A3" w14:paraId="76BE5708" w14:textId="7777777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1936A3" w:rsidP="001936A3" w:rsidRDefault="001936A3" w14:paraId="48A21919" w14:textId="77777777">
            <w:pPr>
              <w:rPr>
                <w:rFonts w:ascii="Arial" w:hAnsi="Arial" w:cs="Arial"/>
              </w:rPr>
            </w:pPr>
          </w:p>
          <w:p w:rsidRPr="006C1FDD" w:rsidR="001936A3" w:rsidP="001936A3" w:rsidRDefault="001936A3" w14:paraId="6BD18F9B" w14:textId="77777777">
            <w:pPr>
              <w:rPr>
                <w:rFonts w:ascii="Arial" w:hAnsi="Arial" w:cs="Arial"/>
              </w:rPr>
            </w:pPr>
          </w:p>
          <w:p w:rsidRPr="006C1FDD" w:rsidR="001936A3" w:rsidP="001936A3" w:rsidRDefault="001936A3" w14:paraId="238601FE" w14:textId="77777777">
            <w:pPr>
              <w:rPr>
                <w:rFonts w:ascii="Arial" w:hAnsi="Arial" w:cs="Arial"/>
                <w:sz w:val="22"/>
                <w:szCs w:val="22"/>
              </w:rPr>
            </w:pPr>
          </w:p>
          <w:p w:rsidRPr="006C1FDD" w:rsidR="001936A3" w:rsidP="001936A3" w:rsidRDefault="001936A3" w14:paraId="5BA6C331"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0" w:type="auto"/>
            <w:vMerge/>
          </w:tcPr>
          <w:p w:rsidR="002B09B6" w:rsidRDefault="002B09B6" w14:paraId="0F3CABC7" w14:textId="77777777"/>
        </w:tc>
        <w:tc>
          <w:tcPr>
            <w:tcW w:w="0" w:type="auto"/>
            <w:vMerge/>
          </w:tcPr>
          <w:p w:rsidR="002B09B6" w:rsidRDefault="002B09B6" w14:paraId="5B08B5D1" w14:textId="77777777"/>
        </w:tc>
      </w:tr>
    </w:tbl>
    <w:p w:rsidRPr="004C3A0B" w:rsidR="001936A3" w:rsidP="001936A3" w:rsidRDefault="001936A3" w14:paraId="0B1D6D8B"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rsidRPr="004C3A0B" w:rsidR="001936A3" w:rsidRDefault="001936A3" w14:paraId="16DEB4AB" w14:textId="77777777">
      <w:pPr>
        <w:rPr>
          <w:rFonts w:ascii="Arial" w:hAnsi="Arial" w:cs="Arial"/>
          <w:bCs/>
          <w:iCs/>
          <w:sz w:val="22"/>
          <w:szCs w:val="22"/>
        </w:rPr>
      </w:pPr>
    </w:p>
    <w:p w:rsidR="001936A3" w:rsidRDefault="001936A3" w14:paraId="64AA823A" w14:textId="7777777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rsidRPr="004C3A0B" w:rsidR="001936A3" w:rsidRDefault="001936A3" w14:paraId="0AD9C6F4" w14:textId="77777777">
      <w:pPr>
        <w:rPr>
          <w:rFonts w:ascii="Arial" w:hAnsi="Arial" w:cs="Arial"/>
          <w:bCs/>
          <w:iCs/>
          <w:sz w:val="22"/>
          <w:szCs w:val="22"/>
        </w:rPr>
      </w:pPr>
    </w:p>
    <w:p w:rsidR="001936A3" w:rsidRDefault="001936A3" w14:paraId="4B1F511A" w14:textId="77777777">
      <w:pPr>
        <w:rPr>
          <w:rFonts w:ascii="Arial" w:hAnsi="Arial" w:cs="Arial"/>
          <w:b/>
          <w:sz w:val="22"/>
          <w:szCs w:val="22"/>
        </w:rPr>
      </w:pPr>
      <w:r>
        <w:rPr>
          <w:rFonts w:ascii="Arial" w:hAnsi="Arial" w:cs="Arial"/>
          <w:b/>
          <w:sz w:val="22"/>
          <w:szCs w:val="22"/>
        </w:rPr>
        <w:br w:type="page"/>
      </w:r>
    </w:p>
    <w:p w:rsidRPr="00354F34" w:rsidR="001936A3" w:rsidP="001936A3" w:rsidRDefault="001936A3" w14:paraId="4B6C92D3"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0" w:type="auto"/>
        <w:tblLook w:val="04A0" w:firstRow="1" w:lastRow="0" w:firstColumn="1" w:lastColumn="0" w:noHBand="0" w:noVBand="1"/>
      </w:tblPr>
      <w:tblGrid>
        <w:gridCol w:w="7973"/>
        <w:gridCol w:w="843"/>
        <w:gridCol w:w="812"/>
      </w:tblGrid>
      <w:tr w:rsidRPr="004C3A0B" w:rsidR="001936A3" w:rsidTr="001936A3" w14:paraId="56525822" w14:textId="77777777">
        <w:tc>
          <w:tcPr>
            <w:tcW w:w="8217" w:type="dxa"/>
            <w:shd w:val="clear" w:color="auto" w:fill="F2F2F2" w:themeFill="background1" w:themeFillShade="F2"/>
          </w:tcPr>
          <w:p w:rsidRPr="004C3A0B" w:rsidR="001936A3" w:rsidP="001936A3" w:rsidRDefault="001936A3" w14:paraId="29EDDD3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1936A3" w:rsidP="001936A3" w:rsidRDefault="001936A3" w14:paraId="65F9C3DC" w14:textId="77777777">
            <w:pPr>
              <w:autoSpaceDE w:val="0"/>
              <w:autoSpaceDN w:val="0"/>
              <w:adjustRightInd w:val="0"/>
              <w:jc w:val="center"/>
              <w:rPr>
                <w:rFonts w:ascii="Arial" w:hAnsi="Arial" w:cs="Arial"/>
                <w:b/>
                <w:bCs/>
                <w:sz w:val="22"/>
                <w:szCs w:val="22"/>
              </w:rPr>
            </w:pPr>
          </w:p>
          <w:p w:rsidRPr="004C3A0B" w:rsidR="001936A3" w:rsidP="001936A3" w:rsidRDefault="001936A3" w14:paraId="6FB3B80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1936A3" w:rsidP="001936A3" w:rsidRDefault="001936A3" w14:paraId="5023141B" w14:textId="77777777">
            <w:pPr>
              <w:autoSpaceDE w:val="0"/>
              <w:autoSpaceDN w:val="0"/>
              <w:adjustRightInd w:val="0"/>
              <w:jc w:val="center"/>
              <w:rPr>
                <w:rFonts w:ascii="Arial" w:hAnsi="Arial" w:cs="Arial"/>
                <w:b/>
                <w:bCs/>
                <w:sz w:val="22"/>
                <w:szCs w:val="22"/>
              </w:rPr>
            </w:pPr>
          </w:p>
          <w:p w:rsidRPr="004C3A0B" w:rsidR="001936A3" w:rsidP="001936A3" w:rsidRDefault="001936A3" w14:paraId="6C546D8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1936A3" w:rsidTr="001936A3" w14:paraId="2A750A78" w14:textId="77777777">
        <w:trPr>
          <w:trHeight w:val="439"/>
        </w:trPr>
        <w:tc>
          <w:tcPr>
            <w:tcW w:w="8217" w:type="dxa"/>
            <w:shd w:val="clear" w:color="auto" w:fill="F2F2F2" w:themeFill="background1" w:themeFillShade="F2"/>
            <w:vAlign w:val="center"/>
          </w:tcPr>
          <w:p w:rsidRPr="004C3A0B" w:rsidR="001936A3" w:rsidP="001936A3" w:rsidRDefault="001936A3" w14:paraId="084EC689"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1936A3" w:rsidP="001936A3" w:rsidRDefault="001936A3" w14:paraId="7298436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1936A3" w:rsidP="001936A3" w:rsidRDefault="001936A3" w14:paraId="23C080D3"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3CA2CED7" w14:textId="77777777">
        <w:trPr>
          <w:trHeight w:val="403"/>
        </w:trPr>
        <w:tc>
          <w:tcPr>
            <w:tcW w:w="8217" w:type="dxa"/>
            <w:shd w:val="clear" w:color="auto" w:fill="F2F2F2" w:themeFill="background1" w:themeFillShade="F2"/>
            <w:vAlign w:val="center"/>
          </w:tcPr>
          <w:p w:rsidRPr="004C3A0B" w:rsidR="001936A3" w:rsidP="001936A3" w:rsidRDefault="001936A3" w14:paraId="4C509CFC"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1936A3" w:rsidP="001936A3" w:rsidRDefault="001936A3" w14:paraId="3BEBF704" w14:textId="77777777">
                <w:pPr>
                  <w:autoSpaceDE w:val="0"/>
                  <w:autoSpaceDN w:val="0"/>
                  <w:adjustRightInd w:val="0"/>
                  <w:jc w:val="center"/>
                  <w:rPr>
                    <w:rFonts w:ascii="Arial" w:hAnsi="Arial" w:cs="Arial"/>
                    <w:sz w:val="22"/>
                    <w:szCs w:val="22"/>
                  </w:rPr>
                </w:pPr>
                <w:r>
                  <w:rPr>
                    <w:rFonts w:ascii="Arial"/>
                    <w:sz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1936A3" w:rsidP="001936A3" w:rsidRDefault="001936A3" w14:paraId="7A405A2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0F3CE12A" w14:textId="77777777">
        <w:trPr>
          <w:trHeight w:val="439"/>
        </w:trPr>
        <w:tc>
          <w:tcPr>
            <w:tcW w:w="8217" w:type="dxa"/>
            <w:shd w:val="clear" w:color="auto" w:fill="F2F2F2" w:themeFill="background1" w:themeFillShade="F2"/>
            <w:vAlign w:val="center"/>
          </w:tcPr>
          <w:p w:rsidRPr="004C3A0B" w:rsidR="001936A3" w:rsidP="001936A3" w:rsidRDefault="001936A3" w14:paraId="6E59E5B5"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1936A3" w:rsidP="001936A3" w:rsidRDefault="001936A3" w14:paraId="454A1EB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Pr="004C3A0B" w:rsidR="001936A3" w:rsidP="001936A3" w:rsidRDefault="001936A3" w14:paraId="58D8EA44"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71E7FABD" w14:textId="77777777">
        <w:trPr>
          <w:trHeight w:val="403"/>
        </w:trPr>
        <w:tc>
          <w:tcPr>
            <w:tcW w:w="8217" w:type="dxa"/>
            <w:shd w:val="clear" w:color="auto" w:fill="F2F2F2" w:themeFill="background1" w:themeFillShade="F2"/>
            <w:vAlign w:val="center"/>
          </w:tcPr>
          <w:p w:rsidRPr="004C3A0B" w:rsidR="001936A3" w:rsidRDefault="001936A3" w14:paraId="237B9091"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1936A3" w:rsidP="001936A3" w:rsidRDefault="001936A3" w14:paraId="2428A9B7" w14:textId="77777777">
                <w:pPr>
                  <w:autoSpaceDE w:val="0"/>
                  <w:autoSpaceDN w:val="0"/>
                  <w:adjustRightInd w:val="0"/>
                  <w:jc w:val="center"/>
                  <w:rPr>
                    <w:rFonts w:ascii="Arial" w:hAnsi="Arial" w:cs="Arial"/>
                    <w:sz w:val="22"/>
                    <w:szCs w:val="22"/>
                  </w:rPr>
                </w:pPr>
                <w:r>
                  <w:rPr>
                    <w:rFonts w:ascii="Arial"/>
                    <w:sz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1936A3" w:rsidP="001936A3" w:rsidRDefault="001936A3" w14:paraId="4B9354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21E1CA0E" w14:textId="77777777">
        <w:trPr>
          <w:trHeight w:val="403"/>
        </w:trPr>
        <w:tc>
          <w:tcPr>
            <w:tcW w:w="8217" w:type="dxa"/>
            <w:shd w:val="clear" w:color="auto" w:fill="F2F2F2" w:themeFill="background1" w:themeFillShade="F2"/>
            <w:vAlign w:val="center"/>
          </w:tcPr>
          <w:p w:rsidRPr="004C3A0B" w:rsidR="001936A3" w:rsidP="001936A3" w:rsidRDefault="001936A3" w14:paraId="761599AC"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1936A3" w:rsidP="001936A3" w:rsidRDefault="001936A3" w14:paraId="477B159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Pr="004C3A0B" w:rsidR="001936A3" w:rsidP="001936A3" w:rsidRDefault="001936A3" w14:paraId="460A7E2B"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38E9BE03" w14:textId="77777777">
        <w:trPr>
          <w:trHeight w:val="439"/>
        </w:trPr>
        <w:tc>
          <w:tcPr>
            <w:tcW w:w="8217" w:type="dxa"/>
            <w:shd w:val="clear" w:color="auto" w:fill="F2F2F2" w:themeFill="background1" w:themeFillShade="F2"/>
            <w:vAlign w:val="center"/>
          </w:tcPr>
          <w:p w:rsidRPr="004C3A0B" w:rsidR="001936A3" w:rsidP="001936A3" w:rsidRDefault="001936A3" w14:paraId="15AA42B1"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1936A3" w:rsidP="001936A3" w:rsidRDefault="001936A3" w14:paraId="0FC51D5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Pr="004C3A0B" w:rsidR="001936A3" w:rsidP="001936A3" w:rsidRDefault="001936A3" w14:paraId="6E7CACC6" w14:textId="77777777">
                <w:pPr>
                  <w:autoSpaceDE w:val="0"/>
                  <w:autoSpaceDN w:val="0"/>
                  <w:adjustRightInd w:val="0"/>
                  <w:jc w:val="center"/>
                  <w:rPr>
                    <w:rFonts w:ascii="Arial" w:hAnsi="Arial" w:cs="Arial"/>
                    <w:sz w:val="22"/>
                    <w:szCs w:val="22"/>
                  </w:rPr>
                </w:pPr>
                <w:r>
                  <w:rPr>
                    <w:rFonts w:ascii="Arial"/>
                    <w:sz w:val="22"/>
                  </w:rPr>
                  <w:t>x</w:t>
                </w:r>
              </w:p>
            </w:sdtContent>
          </w:sdt>
        </w:tc>
      </w:tr>
      <w:tr w:rsidRPr="004C3A0B" w:rsidR="001936A3" w:rsidTr="001936A3" w14:paraId="032C8AA7" w14:textId="77777777">
        <w:trPr>
          <w:trHeight w:val="403"/>
        </w:trPr>
        <w:tc>
          <w:tcPr>
            <w:tcW w:w="8217" w:type="dxa"/>
            <w:shd w:val="clear" w:color="auto" w:fill="F2F2F2" w:themeFill="background1" w:themeFillShade="F2"/>
            <w:vAlign w:val="center"/>
          </w:tcPr>
          <w:p w:rsidRPr="004C3A0B" w:rsidR="001936A3" w:rsidP="001936A3" w:rsidRDefault="001936A3" w14:paraId="28CDCDDF"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1936A3" w:rsidP="001936A3" w:rsidRDefault="001936A3" w14:paraId="70A9DF9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Pr="004C3A0B" w:rsidR="001936A3" w:rsidP="001936A3" w:rsidRDefault="001936A3" w14:paraId="0597486F"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1A512CA6" w14:textId="77777777">
        <w:trPr>
          <w:trHeight w:val="403"/>
        </w:trPr>
        <w:tc>
          <w:tcPr>
            <w:tcW w:w="8217" w:type="dxa"/>
            <w:shd w:val="clear" w:color="auto" w:fill="F2F2F2" w:themeFill="background1" w:themeFillShade="F2"/>
            <w:vAlign w:val="center"/>
          </w:tcPr>
          <w:p w:rsidRPr="004C3A0B" w:rsidR="001936A3" w:rsidP="001936A3" w:rsidRDefault="001936A3" w14:paraId="5177C323"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1936A3" w:rsidP="001936A3" w:rsidRDefault="001936A3" w14:paraId="2C10757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Pr="004C3A0B" w:rsidR="001936A3" w:rsidP="001936A3" w:rsidRDefault="001936A3" w14:paraId="4A014A97"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39B90C77" w14:textId="77777777">
        <w:trPr>
          <w:trHeight w:val="403"/>
        </w:trPr>
        <w:tc>
          <w:tcPr>
            <w:tcW w:w="8217" w:type="dxa"/>
            <w:shd w:val="clear" w:color="auto" w:fill="F2F2F2" w:themeFill="background1" w:themeFillShade="F2"/>
            <w:vAlign w:val="center"/>
          </w:tcPr>
          <w:p w:rsidRPr="004C3A0B" w:rsidR="001936A3" w:rsidP="001936A3" w:rsidRDefault="001936A3" w14:paraId="4D2960DF"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936A3" w:rsidP="001936A3" w:rsidRDefault="001936A3" w14:paraId="1F3B1409"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936A3" w:rsidP="001936A3" w:rsidRDefault="001936A3" w14:paraId="404A8DF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Pr="004C3A0B" w:rsidR="001936A3" w:rsidP="001936A3" w:rsidRDefault="001936A3" w14:paraId="43289EF1" w14:textId="77777777">
                <w:pPr>
                  <w:autoSpaceDE w:val="0"/>
                  <w:autoSpaceDN w:val="0"/>
                  <w:adjustRightInd w:val="0"/>
                  <w:jc w:val="center"/>
                  <w:rPr>
                    <w:rFonts w:ascii="Arial" w:hAnsi="Arial" w:cs="Arial"/>
                    <w:bCs/>
                    <w:sz w:val="22"/>
                    <w:szCs w:val="22"/>
                  </w:rPr>
                </w:pPr>
                <w:r>
                  <w:rPr>
                    <w:rFonts w:ascii="Arial"/>
                    <w:sz w:val="22"/>
                  </w:rPr>
                  <w:t>x</w:t>
                </w:r>
              </w:p>
            </w:sdtContent>
          </w:sdt>
        </w:tc>
      </w:tr>
      <w:tr w:rsidRPr="004C3A0B" w:rsidR="001936A3" w:rsidTr="001936A3" w14:paraId="31AE98A4" w14:textId="77777777">
        <w:trPr>
          <w:trHeight w:val="403"/>
        </w:trPr>
        <w:tc>
          <w:tcPr>
            <w:tcW w:w="8217" w:type="dxa"/>
            <w:shd w:val="clear" w:color="auto" w:fill="auto"/>
            <w:vAlign w:val="center"/>
          </w:tcPr>
          <w:p w:rsidRPr="006C1FDD" w:rsidR="001936A3" w:rsidP="001936A3" w:rsidRDefault="001936A3" w14:paraId="68EAEC77"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936A3" w:rsidP="001936A3" w:rsidRDefault="001936A3" w14:paraId="562C75D1" w14:textId="77777777">
            <w:pPr>
              <w:rPr>
                <w:rFonts w:ascii="Arial" w:hAnsi="Arial" w:cs="Arial"/>
              </w:rPr>
            </w:pPr>
          </w:p>
          <w:p w:rsidR="001936A3" w:rsidP="001936A3" w:rsidRDefault="001936A3" w14:paraId="664355AD" w14:textId="77777777">
            <w:pPr>
              <w:rPr>
                <w:rFonts w:ascii="Arial" w:hAnsi="Arial" w:cs="Arial"/>
              </w:rPr>
            </w:pPr>
          </w:p>
          <w:p w:rsidRPr="004C3A0B" w:rsidR="001936A3" w:rsidP="001936A3" w:rsidRDefault="001936A3" w14:paraId="1A965116" w14:textId="77777777">
            <w:pPr>
              <w:rPr>
                <w:rFonts w:ascii="Arial" w:hAnsi="Arial" w:cs="Arial"/>
                <w:sz w:val="22"/>
                <w:szCs w:val="22"/>
              </w:rPr>
            </w:pPr>
          </w:p>
          <w:p w:rsidRPr="004C3A0B" w:rsidR="001936A3" w:rsidP="001936A3" w:rsidRDefault="001936A3" w14:paraId="13E09198"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0" w:type="auto"/>
            <w:vMerge/>
          </w:tcPr>
          <w:p w:rsidR="002B09B6" w:rsidRDefault="002B09B6" w14:paraId="7DF4E37C" w14:textId="77777777"/>
        </w:tc>
        <w:tc>
          <w:tcPr>
            <w:tcW w:w="0" w:type="auto"/>
            <w:vMerge/>
          </w:tcPr>
          <w:p w:rsidR="002B09B6" w:rsidRDefault="002B09B6" w14:paraId="44FB30F8" w14:textId="77777777"/>
        </w:tc>
      </w:tr>
    </w:tbl>
    <w:p w:rsidRPr="00D71982" w:rsidR="001936A3" w:rsidP="001936A3" w:rsidRDefault="001936A3" w14:paraId="1DA6542E" w14:textId="77777777">
      <w:pPr>
        <w:rPr>
          <w:rFonts w:ascii="Arial" w:hAnsi="Arial" w:cs="Arial"/>
          <w:bCs/>
          <w:sz w:val="24"/>
          <w:szCs w:val="24"/>
        </w:rPr>
      </w:pPr>
    </w:p>
    <w:tbl>
      <w:tblPr>
        <w:tblStyle w:val="TableGrid"/>
        <w:tblW w:w="0" w:type="auto"/>
        <w:tblLook w:val="04A0" w:firstRow="1" w:lastRow="0" w:firstColumn="1" w:lastColumn="0" w:noHBand="0" w:noVBand="1"/>
      </w:tblPr>
      <w:tblGrid>
        <w:gridCol w:w="3189"/>
        <w:gridCol w:w="6439"/>
      </w:tblGrid>
      <w:tr w:rsidRPr="004C3A0B" w:rsidR="001936A3" w:rsidTr="58D1B6B2" w14:paraId="6915C4FD" w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4C3A0B" w:rsidR="001936A3" w:rsidP="001936A3" w:rsidRDefault="001936A3" w14:paraId="1D53BD9C" w14:textId="77777777">
            <w:pPr>
              <w:rPr>
                <w:rFonts w:ascii="Arial" w:hAnsi="Arial" w:cs="Arial"/>
                <w:b/>
                <w:sz w:val="22"/>
                <w:szCs w:val="22"/>
              </w:rPr>
            </w:pPr>
            <w:r w:rsidRPr="004C3A0B">
              <w:rPr>
                <w:rFonts w:ascii="Arial" w:hAnsi="Arial" w:cs="Arial"/>
                <w:b/>
                <w:sz w:val="22"/>
                <w:szCs w:val="22"/>
              </w:rPr>
              <w:t>Participant numbers and source</w:t>
            </w:r>
          </w:p>
          <w:p w:rsidRPr="004C3A0B" w:rsidR="001936A3" w:rsidP="001936A3" w:rsidRDefault="001936A3" w14:paraId="6C99DF35"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1936A3" w:rsidTr="58D1B6B2" w14:paraId="1D1C8CBF"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1936A3" w:rsidP="001936A3" w:rsidRDefault="001936A3" w14:paraId="0FD74B27" w14:textId="77777777">
            <w:pPr>
              <w:rPr>
                <w:rFonts w:ascii="Arial" w:hAnsi="Arial" w:cs="Arial"/>
                <w:sz w:val="22"/>
                <w:szCs w:val="22"/>
              </w:rPr>
            </w:pPr>
            <w:r>
              <w:rPr>
                <w:rFonts w:ascii="Arial" w:hAnsi="Arial" w:cs="Arial"/>
                <w:sz w:val="22"/>
                <w:szCs w:val="22"/>
              </w:rPr>
              <w:t>How many participants are expected?</w:t>
            </w:r>
          </w:p>
          <w:p w:rsidRPr="004C3A0B" w:rsidR="001936A3" w:rsidP="001936A3" w:rsidRDefault="001936A3" w14:paraId="3041E39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1936A3" w:rsidP="001936A3" w:rsidRDefault="001936A3" w14:paraId="722B00AE" w14:textId="77777777">
            <w:pPr>
              <w:rPr>
                <w:rFonts w:ascii="Arial" w:hAnsi="Arial" w:cs="Arial"/>
                <w:sz w:val="22"/>
                <w:szCs w:val="22"/>
              </w:rPr>
            </w:pPr>
          </w:p>
          <w:p w:rsidR="001936A3" w:rsidP="001936A3" w:rsidRDefault="001936A3" w14:paraId="252DED05" w14:textId="77777777">
            <w:pPr>
              <w:rPr>
                <w:rFonts w:ascii="Arial" w:hAnsi="Arial" w:cs="Arial"/>
                <w:sz w:val="22"/>
                <w:szCs w:val="22"/>
              </w:rPr>
            </w:pPr>
            <w:r>
              <w:t>Practitioners 18+ 6-12 individuals</w:t>
            </w:r>
          </w:p>
          <w:p w:rsidR="002B09B6" w:rsidRDefault="001936A3" w14:paraId="08675DB0" w14:textId="77777777">
            <w:r>
              <w:t>Children 3-4 25-30 individuals</w:t>
            </w:r>
          </w:p>
          <w:p w:rsidR="001936A3" w:rsidP="001936A3" w:rsidRDefault="001936A3" w14:paraId="67EC309A" w14:textId="3CF2C4F7">
            <w:r w:rsidR="001936A3">
              <w:rPr/>
              <w:t>Parents 18+ 25-30 individuals</w:t>
            </w:r>
          </w:p>
          <w:p w:rsidRPr="004C3A0B" w:rsidR="001936A3" w:rsidP="001936A3" w:rsidRDefault="001936A3" w14:paraId="42C6D796" w14:textId="77777777">
            <w:pPr>
              <w:rPr>
                <w:rFonts w:ascii="Arial" w:hAnsi="Arial" w:cs="Arial"/>
                <w:sz w:val="22"/>
                <w:szCs w:val="22"/>
              </w:rPr>
            </w:pPr>
          </w:p>
          <w:p w:rsidRPr="004C3A0B" w:rsidR="001936A3" w:rsidP="001936A3" w:rsidRDefault="001936A3" w14:paraId="0D02E5E6"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1936A3" w:rsidTr="58D1B6B2" w14:paraId="3CACB219"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1936A3" w:rsidP="001936A3" w:rsidRDefault="001936A3" w14:paraId="4AD8AC83" w14:textId="77777777">
            <w:pPr>
              <w:rPr>
                <w:rFonts w:ascii="Arial" w:hAnsi="Arial" w:cs="Arial"/>
                <w:sz w:val="22"/>
                <w:szCs w:val="22"/>
              </w:rPr>
            </w:pPr>
            <w:r>
              <w:rPr>
                <w:rFonts w:ascii="Arial" w:hAnsi="Arial" w:cs="Arial"/>
                <w:sz w:val="22"/>
                <w:szCs w:val="22"/>
              </w:rPr>
              <w:t>Who will the participants be?</w:t>
            </w:r>
          </w:p>
          <w:p w:rsidR="001936A3" w:rsidP="001936A3" w:rsidRDefault="001936A3" w14:paraId="6E1831B3"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1936A3" w:rsidP="001936A3" w:rsidRDefault="001936A3" w14:paraId="54E11D2A" w14:textId="77777777">
            <w:pPr>
              <w:rPr>
                <w:rFonts w:ascii="Arial" w:hAnsi="Arial" w:cs="Arial"/>
                <w:sz w:val="22"/>
                <w:szCs w:val="22"/>
              </w:rPr>
            </w:pPr>
          </w:p>
          <w:p w:rsidR="001936A3" w:rsidP="001936A3" w:rsidRDefault="001936A3" w14:paraId="221E9C4F" w14:textId="77777777">
            <w:pPr>
              <w:rPr>
                <w:rFonts w:ascii="Arial" w:hAnsi="Arial" w:cs="Arial"/>
                <w:sz w:val="22"/>
                <w:szCs w:val="22"/>
              </w:rPr>
            </w:pPr>
            <w:r>
              <w:t>Practitioners over 18</w:t>
            </w:r>
          </w:p>
          <w:p w:rsidR="002B09B6" w:rsidRDefault="001936A3" w14:paraId="350505A6" w14:textId="77777777">
            <w:r>
              <w:t>Children 3-4 years</w:t>
            </w:r>
          </w:p>
          <w:p w:rsidR="002B09B6" w:rsidRDefault="001936A3" w14:paraId="41EF29CA" w14:textId="77777777">
            <w:r>
              <w:t>Parents over 18</w:t>
            </w:r>
          </w:p>
          <w:p w:rsidRPr="004C3A0B" w:rsidR="001936A3" w:rsidP="001936A3" w:rsidRDefault="001936A3" w14:paraId="31126E5D" w14:textId="77777777">
            <w:pPr>
              <w:rPr>
                <w:rFonts w:ascii="Arial" w:hAnsi="Arial" w:cs="Arial"/>
                <w:sz w:val="22"/>
                <w:szCs w:val="22"/>
              </w:rPr>
            </w:pPr>
          </w:p>
          <w:p w:rsidRPr="003257BD" w:rsidR="001936A3" w:rsidP="001936A3" w:rsidRDefault="001936A3" w14:paraId="0E8CACD3"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1936A3" w:rsidTr="58D1B6B2" w14:paraId="2D0F82B0" w14:textId="77777777">
        <w:trPr>
          <w:trHeight w:val="403"/>
        </w:trPr>
        <w:tc>
          <w:tcPr>
            <w:tcW w:w="3256" w:type="dxa"/>
            <w:tcBorders>
              <w:top w:val="single" w:color="auto" w:sz="4" w:space="0"/>
            </w:tcBorders>
            <w:shd w:val="clear" w:color="auto" w:fill="F2F2F2" w:themeFill="background1" w:themeFillShade="F2"/>
            <w:tcMar/>
            <w:vAlign w:val="center"/>
          </w:tcPr>
          <w:p w:rsidR="001936A3" w:rsidP="001936A3" w:rsidRDefault="001936A3" w14:paraId="459C6A3F"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1936A3" w:rsidP="001936A3" w:rsidRDefault="001936A3" w14:paraId="2DE403A5" w14:textId="77777777">
            <w:pPr>
              <w:rPr>
                <w:rFonts w:ascii="Arial" w:hAnsi="Arial" w:cs="Arial"/>
                <w:sz w:val="22"/>
                <w:szCs w:val="22"/>
              </w:rPr>
            </w:pPr>
          </w:p>
          <w:p w:rsidR="001936A3" w:rsidP="001936A3" w:rsidRDefault="001936A3" w14:paraId="75DFA822" w14:textId="13DB5D92">
            <w:pPr>
              <w:rPr>
                <w:rFonts w:ascii="Arial" w:hAnsi="Arial" w:cs="Arial"/>
                <w:sz w:val="22"/>
                <w:szCs w:val="22"/>
              </w:rPr>
            </w:pPr>
            <w:r w:rsidRPr="6C9AB020">
              <w:rPr>
                <w:rFonts w:ascii="Arial"/>
                <w:sz w:val="22"/>
                <w:szCs w:val="22"/>
              </w:rPr>
              <w:t>The setting has been identified and have volunteered to be involved in the research. the researcher then will work with a group of practitioners, children and their parents they have chosen.</w:t>
            </w:r>
          </w:p>
          <w:p w:rsidRPr="004C3A0B" w:rsidR="001936A3" w:rsidP="001936A3" w:rsidRDefault="001936A3" w14:paraId="62431CDC" w14:textId="77777777">
            <w:pPr>
              <w:rPr>
                <w:rFonts w:ascii="Arial" w:hAnsi="Arial" w:cs="Arial"/>
                <w:sz w:val="22"/>
                <w:szCs w:val="22"/>
              </w:rPr>
            </w:pPr>
          </w:p>
          <w:p w:rsidRPr="004C3A0B" w:rsidR="001936A3" w:rsidP="001936A3" w:rsidRDefault="001936A3" w14:paraId="2A52BBD8"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1936A3" w:rsidP="001936A3" w:rsidRDefault="001936A3" w14:paraId="49E398E2" w14:textId="77777777">
      <w:pPr>
        <w:rPr>
          <w:rFonts w:ascii="Arial" w:hAnsi="Arial" w:cs="Arial"/>
          <w:bCs/>
          <w:sz w:val="24"/>
          <w:szCs w:val="24"/>
        </w:rPr>
      </w:pPr>
    </w:p>
    <w:p w:rsidR="001936A3" w:rsidRDefault="001936A3" w14:paraId="16287F21" w14:textId="77777777">
      <w:r>
        <w:br w:type="page"/>
      </w:r>
    </w:p>
    <w:tbl>
      <w:tblPr>
        <w:tblStyle w:val="TableGrid"/>
        <w:tblW w:w="0" w:type="auto"/>
        <w:tblLook w:val="04A0" w:firstRow="1" w:lastRow="0" w:firstColumn="1" w:lastColumn="0" w:noHBand="0" w:noVBand="1"/>
      </w:tblPr>
      <w:tblGrid>
        <w:gridCol w:w="6999"/>
        <w:gridCol w:w="978"/>
        <w:gridCol w:w="838"/>
        <w:gridCol w:w="813"/>
      </w:tblGrid>
      <w:tr w:rsidRPr="004C3A0B" w:rsidR="001936A3" w:rsidTr="001936A3" w14:paraId="752D4219" w14:textId="77777777">
        <w:tc>
          <w:tcPr>
            <w:tcW w:w="7225" w:type="dxa"/>
            <w:shd w:val="clear" w:color="auto" w:fill="F2F2F2" w:themeFill="background1" w:themeFillShade="F2"/>
          </w:tcPr>
          <w:p w:rsidRPr="004C3A0B" w:rsidR="001936A3" w:rsidP="001936A3" w:rsidRDefault="001936A3" w14:paraId="6707261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1936A3" w:rsidP="001936A3" w:rsidRDefault="001936A3" w14:paraId="5BE93A62" w14:textId="77777777">
            <w:pPr>
              <w:autoSpaceDE w:val="0"/>
              <w:autoSpaceDN w:val="0"/>
              <w:adjustRightInd w:val="0"/>
              <w:jc w:val="center"/>
              <w:rPr>
                <w:rFonts w:ascii="Arial" w:hAnsi="Arial" w:cs="Arial"/>
                <w:b/>
                <w:bCs/>
                <w:sz w:val="16"/>
                <w:szCs w:val="16"/>
              </w:rPr>
            </w:pPr>
          </w:p>
          <w:p w:rsidRPr="004C3A0B" w:rsidR="001936A3" w:rsidP="001936A3" w:rsidRDefault="001936A3" w14:paraId="40E5565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1936A3" w:rsidP="001936A3" w:rsidRDefault="001936A3" w14:paraId="460E55E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1936A3" w:rsidP="001936A3" w:rsidRDefault="001936A3" w14:paraId="384BA73E" w14:textId="77777777">
            <w:pPr>
              <w:autoSpaceDE w:val="0"/>
              <w:autoSpaceDN w:val="0"/>
              <w:adjustRightInd w:val="0"/>
              <w:jc w:val="center"/>
              <w:rPr>
                <w:rFonts w:ascii="Arial" w:hAnsi="Arial" w:cs="Arial"/>
                <w:b/>
                <w:bCs/>
                <w:sz w:val="16"/>
                <w:szCs w:val="16"/>
              </w:rPr>
            </w:pPr>
          </w:p>
          <w:p w:rsidRPr="004C3A0B" w:rsidR="001936A3" w:rsidP="001936A3" w:rsidRDefault="001936A3" w14:paraId="629D792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1936A3" w:rsidTr="001936A3" w14:paraId="67DFD079" w14:textId="77777777">
        <w:trPr>
          <w:trHeight w:val="439"/>
        </w:trPr>
        <w:tc>
          <w:tcPr>
            <w:tcW w:w="7225" w:type="dxa"/>
            <w:shd w:val="clear" w:color="auto" w:fill="F2F2F2" w:themeFill="background1" w:themeFillShade="F2"/>
            <w:vAlign w:val="center"/>
          </w:tcPr>
          <w:p w:rsidRPr="004C3A0B" w:rsidR="001936A3" w:rsidP="001936A3" w:rsidRDefault="001936A3" w14:paraId="15D449AD"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Pr="004C3A0B" w:rsidR="001936A3" w:rsidP="001936A3" w:rsidRDefault="001936A3" w14:paraId="4C0A976B"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1936A3" w:rsidP="001936A3" w:rsidRDefault="001936A3" w14:paraId="141766F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1936A3" w:rsidP="001936A3" w:rsidRDefault="001936A3" w14:paraId="7FE26B1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65E14AD8" w14:textId="77777777">
        <w:trPr>
          <w:trHeight w:val="403"/>
        </w:trPr>
        <w:tc>
          <w:tcPr>
            <w:tcW w:w="7225" w:type="dxa"/>
            <w:shd w:val="clear" w:color="auto" w:fill="F2F2F2" w:themeFill="background1" w:themeFillShade="F2"/>
            <w:vAlign w:val="center"/>
          </w:tcPr>
          <w:p w:rsidRPr="004C3A0B" w:rsidR="001936A3" w:rsidP="001936A3" w:rsidRDefault="001936A3" w14:paraId="024FE10C"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Pr="004C3A0B" w:rsidR="001936A3" w:rsidP="001936A3" w:rsidRDefault="001936A3" w14:paraId="5D1AB4C5"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1936A3" w:rsidP="001936A3" w:rsidRDefault="001936A3" w14:paraId="21D8E3A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1936A3" w:rsidP="001936A3" w:rsidRDefault="001936A3" w14:paraId="73C62B5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60B838EB" w14:textId="77777777">
        <w:trPr>
          <w:trHeight w:val="439"/>
        </w:trPr>
        <w:tc>
          <w:tcPr>
            <w:tcW w:w="7225" w:type="dxa"/>
            <w:shd w:val="clear" w:color="auto" w:fill="F2F2F2" w:themeFill="background1" w:themeFillShade="F2"/>
            <w:vAlign w:val="center"/>
          </w:tcPr>
          <w:p w:rsidRPr="004C3A0B" w:rsidR="001936A3" w:rsidP="001936A3" w:rsidRDefault="001936A3" w14:paraId="695F1355"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1936A3" w:rsidP="001936A3" w:rsidRDefault="001936A3" w14:paraId="5E4BFF04"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1936A3" w:rsidP="001936A3" w:rsidRDefault="001936A3" w14:paraId="4E8217C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1936A3" w:rsidP="001936A3" w:rsidRDefault="001936A3" w14:paraId="3832BD6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45361EE4" w14:textId="77777777">
        <w:trPr>
          <w:trHeight w:val="403"/>
        </w:trPr>
        <w:tc>
          <w:tcPr>
            <w:tcW w:w="7225" w:type="dxa"/>
            <w:shd w:val="clear" w:color="auto" w:fill="F2F2F2" w:themeFill="background1" w:themeFillShade="F2"/>
            <w:vAlign w:val="center"/>
          </w:tcPr>
          <w:p w:rsidRPr="004C3A0B" w:rsidR="001936A3" w:rsidP="001936A3" w:rsidRDefault="001936A3" w14:paraId="63FB1E8F"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1936A3" w:rsidP="001936A3" w:rsidRDefault="001936A3" w14:paraId="4ACF92DA"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1936A3" w:rsidP="001936A3" w:rsidRDefault="001936A3" w14:paraId="7F7B3EF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1936A3" w:rsidP="001936A3" w:rsidRDefault="001936A3" w14:paraId="1106957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1D6BB822" w14:textId="77777777">
        <w:trPr>
          <w:trHeight w:val="439"/>
        </w:trPr>
        <w:tc>
          <w:tcPr>
            <w:tcW w:w="7225" w:type="dxa"/>
            <w:shd w:val="clear" w:color="auto" w:fill="F2F2F2" w:themeFill="background1" w:themeFillShade="F2"/>
            <w:vAlign w:val="center"/>
          </w:tcPr>
          <w:p w:rsidRPr="004C3A0B" w:rsidR="001936A3" w:rsidP="001936A3" w:rsidRDefault="001936A3" w14:paraId="461652BC"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1936A3" w:rsidP="001936A3" w:rsidRDefault="001936A3" w14:paraId="26EE523F"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1936A3" w:rsidP="001936A3" w:rsidRDefault="001936A3" w14:paraId="11B2FAB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1936A3" w:rsidP="001936A3" w:rsidRDefault="001936A3" w14:paraId="3998C4F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1505551A" w14:textId="77777777">
        <w:trPr>
          <w:trHeight w:val="403"/>
        </w:trPr>
        <w:tc>
          <w:tcPr>
            <w:tcW w:w="7225" w:type="dxa"/>
            <w:shd w:val="clear" w:color="auto" w:fill="F2F2F2" w:themeFill="background1" w:themeFillShade="F2"/>
            <w:vAlign w:val="center"/>
          </w:tcPr>
          <w:p w:rsidRPr="004C3A0B" w:rsidR="001936A3" w:rsidP="001936A3" w:rsidRDefault="001936A3" w14:paraId="6134E03D"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Pr="004C3A0B" w:rsidR="001936A3" w:rsidP="001936A3" w:rsidRDefault="001936A3" w14:paraId="6FB58D13"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1936A3" w:rsidP="001936A3" w:rsidRDefault="001936A3" w14:paraId="7E4B266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1936A3" w:rsidP="001936A3" w:rsidRDefault="001936A3" w14:paraId="281223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06FD3DB5" w14:textId="77777777">
        <w:trPr>
          <w:trHeight w:val="439"/>
        </w:trPr>
        <w:tc>
          <w:tcPr>
            <w:tcW w:w="7225" w:type="dxa"/>
            <w:shd w:val="clear" w:color="auto" w:fill="F2F2F2" w:themeFill="background1" w:themeFillShade="F2"/>
            <w:vAlign w:val="center"/>
          </w:tcPr>
          <w:p w:rsidRPr="004C3A0B" w:rsidR="001936A3" w:rsidP="001936A3" w:rsidRDefault="001936A3" w14:paraId="291E775C"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1936A3" w:rsidP="001936A3" w:rsidRDefault="001936A3" w14:paraId="08986B76"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1936A3" w:rsidP="001936A3" w:rsidRDefault="001936A3" w14:paraId="5110FDD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1936A3" w:rsidP="001936A3" w:rsidRDefault="001936A3" w14:paraId="487E0A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22330E1D" w14:textId="77777777">
        <w:trPr>
          <w:trHeight w:val="403"/>
        </w:trPr>
        <w:tc>
          <w:tcPr>
            <w:tcW w:w="7225" w:type="dxa"/>
            <w:shd w:val="clear" w:color="auto" w:fill="F2F2F2" w:themeFill="background1" w:themeFillShade="F2"/>
            <w:vAlign w:val="center"/>
          </w:tcPr>
          <w:p w:rsidRPr="004C3A0B" w:rsidR="001936A3" w:rsidP="001936A3" w:rsidRDefault="001936A3" w14:paraId="6B3C72C7"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Pr="004C3A0B" w:rsidR="001936A3" w:rsidP="001936A3" w:rsidRDefault="001936A3" w14:paraId="32387B92"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1936A3" w:rsidP="001936A3" w:rsidRDefault="001936A3" w14:paraId="0AAD0C5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1936A3" w:rsidP="001936A3" w:rsidRDefault="001936A3" w14:paraId="5D9804D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76523F3B" w14:textId="77777777">
        <w:trPr>
          <w:trHeight w:val="439"/>
        </w:trPr>
        <w:tc>
          <w:tcPr>
            <w:tcW w:w="7225" w:type="dxa"/>
            <w:shd w:val="clear" w:color="auto" w:fill="F2F2F2" w:themeFill="background1" w:themeFillShade="F2"/>
            <w:vAlign w:val="center"/>
          </w:tcPr>
          <w:p w:rsidRPr="004C3A0B" w:rsidR="001936A3" w:rsidP="001936A3" w:rsidRDefault="001936A3" w14:paraId="12797C9B"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1936A3" w:rsidP="001936A3" w:rsidRDefault="001936A3" w14:paraId="597BAD36" w14:textId="77777777">
                <w:pPr>
                  <w:autoSpaceDE w:val="0"/>
                  <w:autoSpaceDN w:val="0"/>
                  <w:adjustRightInd w:val="0"/>
                  <w:jc w:val="center"/>
                  <w:rPr>
                    <w:rFonts w:ascii="Arial" w:hAnsi="Arial" w:cs="Arial"/>
                    <w:sz w:val="22"/>
                    <w:szCs w:val="22"/>
                  </w:rPr>
                </w:pPr>
                <w:r>
                  <w:rPr>
                    <w:rFonts w:ascii="Arial"/>
                    <w:sz w:val="22"/>
                  </w:rPr>
                  <w:t>x</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1936A3" w:rsidP="001936A3" w:rsidRDefault="001936A3" w14:paraId="26D6172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1936A3" w:rsidP="001936A3" w:rsidRDefault="001936A3" w14:paraId="6260564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73669F72"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1936A3" w:rsidP="001936A3" w:rsidRDefault="001936A3" w14:paraId="7FC6440C"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1936A3" w:rsidTr="001936A3" w14:paraId="76FAE77E" w14:textId="77777777">
        <w:trPr>
          <w:trHeight w:val="403"/>
        </w:trPr>
        <w:tc>
          <w:tcPr>
            <w:tcW w:w="9889" w:type="dxa"/>
            <w:gridSpan w:val="4"/>
            <w:vAlign w:val="center"/>
          </w:tcPr>
          <w:p w:rsidR="001936A3" w:rsidP="001936A3" w:rsidRDefault="001936A3" w14:paraId="34B3F2EB" w14:textId="77777777">
            <w:pPr>
              <w:rPr>
                <w:rFonts w:ascii="Arial" w:hAnsi="Arial" w:cs="Arial"/>
                <w:sz w:val="22"/>
                <w:szCs w:val="22"/>
              </w:rPr>
            </w:pPr>
          </w:p>
          <w:p w:rsidR="001936A3" w:rsidP="001936A3" w:rsidRDefault="001936A3" w14:paraId="7D34F5C7" w14:textId="77777777">
            <w:pPr>
              <w:rPr>
                <w:rFonts w:ascii="Arial" w:hAnsi="Arial" w:cs="Arial"/>
                <w:sz w:val="22"/>
                <w:szCs w:val="22"/>
              </w:rPr>
            </w:pPr>
          </w:p>
          <w:p w:rsidRPr="004C3A0B" w:rsidR="001936A3" w:rsidP="001936A3" w:rsidRDefault="001936A3" w14:paraId="0B4020A7" w14:textId="77777777">
            <w:pPr>
              <w:rPr>
                <w:rFonts w:ascii="Arial" w:hAnsi="Arial" w:cs="Arial"/>
                <w:sz w:val="22"/>
                <w:szCs w:val="22"/>
              </w:rPr>
            </w:pPr>
          </w:p>
          <w:p w:rsidRPr="004C3A0B" w:rsidR="001936A3" w:rsidP="001936A3" w:rsidRDefault="001936A3" w14:paraId="34AD253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1936A3" w:rsidRDefault="001936A3" w14:paraId="1D7B270A" w14:textId="77777777"/>
    <w:tbl>
      <w:tblPr>
        <w:tblStyle w:val="TableGrid"/>
        <w:tblW w:w="0" w:type="auto"/>
        <w:tblLook w:val="04A0" w:firstRow="1" w:lastRow="0" w:firstColumn="1" w:lastColumn="0" w:noHBand="0" w:noVBand="1"/>
      </w:tblPr>
      <w:tblGrid>
        <w:gridCol w:w="6998"/>
        <w:gridCol w:w="979"/>
        <w:gridCol w:w="838"/>
        <w:gridCol w:w="813"/>
      </w:tblGrid>
      <w:tr w:rsidRPr="004C3A0B" w:rsidR="001936A3" w:rsidTr="001936A3" w14:paraId="6D25B4B5" w14:textId="77777777">
        <w:tc>
          <w:tcPr>
            <w:tcW w:w="7225" w:type="dxa"/>
            <w:shd w:val="clear" w:color="auto" w:fill="F2F2F2" w:themeFill="background1" w:themeFillShade="F2"/>
          </w:tcPr>
          <w:p w:rsidRPr="004C3A0B" w:rsidR="001936A3" w:rsidP="001936A3" w:rsidRDefault="001936A3" w14:paraId="676D0BD2"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1936A3" w:rsidP="001936A3" w:rsidRDefault="001936A3" w14:paraId="4F904CB7" w14:textId="77777777">
            <w:pPr>
              <w:autoSpaceDE w:val="0"/>
              <w:autoSpaceDN w:val="0"/>
              <w:adjustRightInd w:val="0"/>
              <w:jc w:val="center"/>
              <w:rPr>
                <w:rFonts w:ascii="Arial" w:hAnsi="Arial" w:cs="Arial"/>
                <w:b/>
                <w:bCs/>
                <w:sz w:val="16"/>
                <w:szCs w:val="16"/>
              </w:rPr>
            </w:pPr>
          </w:p>
          <w:p w:rsidRPr="004C3A0B" w:rsidR="001936A3" w:rsidP="001936A3" w:rsidRDefault="001936A3" w14:paraId="47F5827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1936A3" w:rsidP="001936A3" w:rsidRDefault="001936A3" w14:paraId="5F823EE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1936A3" w:rsidP="001936A3" w:rsidRDefault="001936A3" w14:paraId="06971CD3" w14:textId="77777777">
            <w:pPr>
              <w:autoSpaceDE w:val="0"/>
              <w:autoSpaceDN w:val="0"/>
              <w:adjustRightInd w:val="0"/>
              <w:jc w:val="center"/>
              <w:rPr>
                <w:rFonts w:ascii="Arial" w:hAnsi="Arial" w:cs="Arial"/>
                <w:b/>
                <w:bCs/>
                <w:sz w:val="16"/>
                <w:szCs w:val="16"/>
              </w:rPr>
            </w:pPr>
          </w:p>
          <w:p w:rsidRPr="004C3A0B" w:rsidR="001936A3" w:rsidP="001936A3" w:rsidRDefault="001936A3" w14:paraId="34824FA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1936A3" w:rsidTr="001936A3" w14:paraId="48C53E65" w14:textId="77777777">
        <w:trPr>
          <w:trHeight w:val="439"/>
        </w:trPr>
        <w:tc>
          <w:tcPr>
            <w:tcW w:w="7225" w:type="dxa"/>
            <w:shd w:val="clear" w:color="auto" w:fill="F2F2F2" w:themeFill="background1" w:themeFillShade="F2"/>
            <w:vAlign w:val="center"/>
          </w:tcPr>
          <w:p w:rsidRPr="004C3A0B" w:rsidR="001936A3" w:rsidP="001936A3" w:rsidRDefault="001936A3" w14:paraId="6C9A0594"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1936A3" w:rsidP="001936A3" w:rsidRDefault="001936A3" w14:paraId="269C13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1936A3" w:rsidP="001936A3" w:rsidRDefault="001936A3" w14:paraId="4D217F79" w14:textId="77777777">
                <w:pPr>
                  <w:autoSpaceDE w:val="0"/>
                  <w:autoSpaceDN w:val="0"/>
                  <w:adjustRightInd w:val="0"/>
                  <w:jc w:val="center"/>
                  <w:rPr>
                    <w:rFonts w:ascii="Arial" w:hAnsi="Arial" w:cs="Arial"/>
                    <w:bCs/>
                    <w:sz w:val="22"/>
                    <w:szCs w:val="22"/>
                  </w:rPr>
                </w:pPr>
                <w:r>
                  <w:rPr>
                    <w:rFonts w:ascii="Arial"/>
                    <w:sz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1936A3" w:rsidP="001936A3" w:rsidRDefault="001936A3" w14:paraId="212EB8D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38337A90" w14:textId="77777777">
        <w:trPr>
          <w:trHeight w:val="403"/>
        </w:trPr>
        <w:tc>
          <w:tcPr>
            <w:tcW w:w="7225" w:type="dxa"/>
            <w:shd w:val="clear" w:color="auto" w:fill="F2F2F2" w:themeFill="background1" w:themeFillShade="F2"/>
            <w:vAlign w:val="center"/>
          </w:tcPr>
          <w:p w:rsidRPr="004C3A0B" w:rsidR="001936A3" w:rsidP="001936A3" w:rsidRDefault="001936A3" w14:paraId="5628DF8B" w14:textId="7777777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1936A3" w:rsidP="001936A3" w:rsidRDefault="001936A3" w14:paraId="508196C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1936A3" w:rsidP="001936A3" w:rsidRDefault="001936A3" w14:paraId="4B0D5E1A" w14:textId="77777777">
                <w:pPr>
                  <w:autoSpaceDE w:val="0"/>
                  <w:autoSpaceDN w:val="0"/>
                  <w:adjustRightInd w:val="0"/>
                  <w:jc w:val="center"/>
                  <w:rPr>
                    <w:rFonts w:ascii="Arial" w:hAnsi="Arial" w:cs="Arial"/>
                    <w:bCs/>
                    <w:sz w:val="22"/>
                    <w:szCs w:val="22"/>
                  </w:rPr>
                </w:pPr>
                <w:r>
                  <w:rPr>
                    <w:rFonts w:ascii="Arial"/>
                    <w:sz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1936A3" w:rsidP="001936A3" w:rsidRDefault="001936A3" w14:paraId="48EFCB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4BBA1AF5" w14:textId="77777777">
        <w:trPr>
          <w:trHeight w:val="439"/>
        </w:trPr>
        <w:tc>
          <w:tcPr>
            <w:tcW w:w="7225" w:type="dxa"/>
            <w:shd w:val="clear" w:color="auto" w:fill="F2F2F2" w:themeFill="background1" w:themeFillShade="F2"/>
            <w:vAlign w:val="center"/>
          </w:tcPr>
          <w:p w:rsidRPr="004C3A0B" w:rsidR="001936A3" w:rsidP="001936A3" w:rsidRDefault="001936A3" w14:paraId="17AFEE9A"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1936A3" w:rsidP="001936A3" w:rsidRDefault="001936A3" w14:paraId="7DC5323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1936A3" w:rsidP="001936A3" w:rsidRDefault="001936A3" w14:paraId="5E860521" w14:textId="77777777">
                <w:pPr>
                  <w:autoSpaceDE w:val="0"/>
                  <w:autoSpaceDN w:val="0"/>
                  <w:adjustRightInd w:val="0"/>
                  <w:jc w:val="center"/>
                  <w:rPr>
                    <w:rFonts w:ascii="Arial" w:hAnsi="Arial" w:cs="Arial"/>
                    <w:bCs/>
                    <w:sz w:val="22"/>
                    <w:szCs w:val="22"/>
                  </w:rPr>
                </w:pPr>
                <w:r>
                  <w:rPr>
                    <w:rFonts w:ascii="Arial"/>
                    <w:sz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1936A3" w:rsidP="001936A3" w:rsidRDefault="001936A3" w14:paraId="095B5B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36ABE362" w14:textId="77777777">
        <w:trPr>
          <w:trHeight w:val="403"/>
        </w:trPr>
        <w:tc>
          <w:tcPr>
            <w:tcW w:w="7225" w:type="dxa"/>
            <w:shd w:val="clear" w:color="auto" w:fill="F2F2F2" w:themeFill="background1" w:themeFillShade="F2"/>
            <w:vAlign w:val="center"/>
          </w:tcPr>
          <w:p w:rsidRPr="004C3A0B" w:rsidR="001936A3" w:rsidP="001936A3" w:rsidRDefault="001936A3" w14:paraId="43874EC7"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1936A3" w:rsidP="001936A3" w:rsidRDefault="001936A3" w14:paraId="21BC6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1936A3" w:rsidP="001936A3" w:rsidRDefault="001936A3" w14:paraId="7AE8E0EE" w14:textId="77777777">
                <w:pPr>
                  <w:autoSpaceDE w:val="0"/>
                  <w:autoSpaceDN w:val="0"/>
                  <w:adjustRightInd w:val="0"/>
                  <w:jc w:val="center"/>
                  <w:rPr>
                    <w:rFonts w:ascii="Arial" w:hAnsi="Arial" w:cs="Arial"/>
                    <w:bCs/>
                    <w:sz w:val="22"/>
                    <w:szCs w:val="22"/>
                  </w:rPr>
                </w:pPr>
                <w:r>
                  <w:rPr>
                    <w:rFonts w:ascii="Arial"/>
                    <w:sz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1936A3" w:rsidP="001936A3" w:rsidRDefault="001936A3" w14:paraId="43C318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1936A3" w:rsidTr="001936A3" w14:paraId="264440E4" w14:textId="77777777">
        <w:trPr>
          <w:trHeight w:val="403"/>
        </w:trPr>
        <w:tc>
          <w:tcPr>
            <w:tcW w:w="9889" w:type="dxa"/>
            <w:gridSpan w:val="4"/>
            <w:shd w:val="clear" w:color="auto" w:fill="F2F2F2" w:themeFill="background1" w:themeFillShade="F2"/>
            <w:vAlign w:val="center"/>
          </w:tcPr>
          <w:p w:rsidRPr="004C3A0B" w:rsidR="001936A3" w:rsidP="001936A3" w:rsidRDefault="001936A3" w14:paraId="28FF569C"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1936A3" w:rsidTr="001936A3" w14:paraId="68431061" w14:textId="77777777">
        <w:trPr>
          <w:trHeight w:val="403"/>
        </w:trPr>
        <w:tc>
          <w:tcPr>
            <w:tcW w:w="9889" w:type="dxa"/>
            <w:gridSpan w:val="4"/>
            <w:vAlign w:val="center"/>
          </w:tcPr>
          <w:p w:rsidR="001936A3" w:rsidP="001936A3" w:rsidRDefault="001936A3" w14:paraId="2A1F701D" w14:textId="77777777">
            <w:pPr>
              <w:rPr>
                <w:rFonts w:ascii="Arial" w:hAnsi="Arial" w:cs="Arial"/>
                <w:sz w:val="22"/>
                <w:szCs w:val="22"/>
              </w:rPr>
            </w:pPr>
          </w:p>
          <w:p w:rsidR="001936A3" w:rsidP="001936A3" w:rsidRDefault="001936A3" w14:paraId="03EFCA41" w14:textId="77777777">
            <w:pPr>
              <w:rPr>
                <w:rFonts w:ascii="Arial" w:hAnsi="Arial" w:cs="Arial"/>
                <w:sz w:val="22"/>
                <w:szCs w:val="22"/>
              </w:rPr>
            </w:pPr>
          </w:p>
          <w:p w:rsidRPr="004C3A0B" w:rsidR="001936A3" w:rsidP="001936A3" w:rsidRDefault="001936A3" w14:paraId="5F96A722" w14:textId="77777777">
            <w:pPr>
              <w:rPr>
                <w:rFonts w:ascii="Arial" w:hAnsi="Arial" w:cs="Arial"/>
                <w:sz w:val="22"/>
                <w:szCs w:val="22"/>
              </w:rPr>
            </w:pPr>
          </w:p>
          <w:p w:rsidRPr="004C3A0B" w:rsidR="001936A3" w:rsidP="001936A3" w:rsidRDefault="001936A3" w14:paraId="3C62C451"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1936A3" w:rsidP="001936A3" w:rsidRDefault="001936A3" w14:paraId="5B95CD12" w14:textId="77777777">
      <w:pPr>
        <w:autoSpaceDE w:val="0"/>
        <w:autoSpaceDN w:val="0"/>
        <w:adjustRightInd w:val="0"/>
        <w:spacing w:after="240"/>
        <w:jc w:val="both"/>
        <w:rPr>
          <w:rFonts w:ascii="Arial" w:hAnsi="Arial" w:cs="Arial"/>
          <w:b/>
          <w:sz w:val="22"/>
          <w:szCs w:val="22"/>
        </w:rPr>
      </w:pPr>
    </w:p>
    <w:p w:rsidR="001936A3" w:rsidRDefault="001936A3" w14:paraId="5220BBB2" w14:textId="77777777">
      <w:pPr>
        <w:rPr>
          <w:rFonts w:ascii="Arial" w:hAnsi="Arial" w:cs="Arial"/>
          <w:b/>
          <w:sz w:val="22"/>
          <w:szCs w:val="22"/>
        </w:rPr>
      </w:pPr>
      <w:r>
        <w:rPr>
          <w:rFonts w:ascii="Arial" w:hAnsi="Arial" w:cs="Arial"/>
          <w:b/>
          <w:sz w:val="22"/>
          <w:szCs w:val="22"/>
        </w:rPr>
        <w:br w:type="page"/>
      </w:r>
    </w:p>
    <w:p w:rsidRPr="00354F34" w:rsidR="001936A3" w:rsidP="001936A3" w:rsidRDefault="001936A3" w14:paraId="26C1845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H: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1936A3" w:rsidTr="19939BCF" w14:paraId="0608D57C" w14:textId="77777777">
        <w:tc>
          <w:tcPr>
            <w:tcW w:w="9923" w:type="dxa"/>
            <w:gridSpan w:val="4"/>
            <w:tcBorders>
              <w:bottom w:val="single" w:color="auto" w:sz="4" w:space="0"/>
            </w:tcBorders>
            <w:shd w:val="clear" w:color="auto" w:fill="F2F2F2" w:themeFill="background1" w:themeFillShade="F2"/>
            <w:tcMar/>
          </w:tcPr>
          <w:p w:rsidR="001936A3" w:rsidP="001936A3" w:rsidRDefault="001936A3" w14:paraId="477967FB" w14:textId="77777777">
            <w:pPr>
              <w:pStyle w:val="Heading1"/>
              <w:jc w:val="left"/>
              <w:rPr>
                <w:rFonts w:ascii="Arial" w:hAnsi="Arial" w:cs="Arial"/>
              </w:rPr>
            </w:pPr>
            <w:r>
              <w:rPr>
                <w:rFonts w:ascii="Arial" w:hAnsi="Arial" w:cs="Arial"/>
              </w:rPr>
              <w:br w:type="page"/>
            </w:r>
            <w:r>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1936A3" w:rsidP="001936A3" w:rsidRDefault="001936A3" w14:paraId="13CB595B" w14:textId="77777777"/>
          <w:p w:rsidRPr="00204E14" w:rsidR="001936A3" w:rsidP="001936A3" w:rsidRDefault="001936A3" w14:paraId="023763BA"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1936A3" w:rsidTr="19939BCF" w14:paraId="70FE6CCD" w14:textId="77777777">
        <w:tc>
          <w:tcPr>
            <w:tcW w:w="8251" w:type="dxa"/>
            <w:gridSpan w:val="2"/>
            <w:vMerge w:val="restart"/>
            <w:shd w:val="clear" w:color="auto" w:fill="F2F2F2" w:themeFill="background1" w:themeFillShade="F2"/>
            <w:tcMar/>
          </w:tcPr>
          <w:p w:rsidRPr="00204E14" w:rsidR="001936A3" w:rsidP="001936A3" w:rsidRDefault="001936A3" w14:paraId="2F8C413E"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1936A3" w:rsidP="001936A3" w:rsidRDefault="001936A3" w14:paraId="6D9C8D39"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1936A3" w:rsidP="001936A3" w:rsidRDefault="001936A3" w14:paraId="458939D2"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1936A3" w:rsidP="001936A3" w:rsidRDefault="00730F91" w14:paraId="6E5153AD"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936A3">
                  <w:rPr>
                    <w:rFonts w:hint="eastAsia" w:ascii="MS Gothic" w:hAnsi="MS Gothic" w:eastAsia="MS Gothic" w:cs="Arial"/>
                    <w:b w:val="0"/>
                    <w:bCs w:val="0"/>
                  </w:rPr>
                  <w:t>☐</w:t>
                </w:r>
              </w:sdtContent>
            </w:sdt>
          </w:p>
        </w:tc>
      </w:tr>
      <w:tr w:rsidRPr="004C3A0B" w:rsidR="001936A3" w:rsidTr="19939BCF" w14:paraId="666732AE" w14:textId="77777777">
        <w:tc>
          <w:tcPr>
            <w:tcW w:w="0" w:type="auto"/>
            <w:gridSpan w:val="2"/>
            <w:vMerge/>
            <w:tcMar/>
          </w:tcPr>
          <w:p w:rsidR="002B09B6" w:rsidRDefault="002B09B6" w14:paraId="675E05EE" w14:textId="77777777"/>
        </w:tc>
        <w:tc>
          <w:tcPr>
            <w:tcW w:w="850" w:type="dxa"/>
            <w:tcBorders>
              <w:bottom w:val="single" w:color="auto" w:sz="4" w:space="0"/>
            </w:tcBorders>
            <w:shd w:val="clear" w:color="auto" w:fill="F2F2F2" w:themeFill="background1" w:themeFillShade="F2"/>
            <w:tcMar/>
          </w:tcPr>
          <w:p w:rsidRPr="00204E14" w:rsidR="001936A3" w:rsidP="001936A3" w:rsidRDefault="001936A3" w14:paraId="65804BD3"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Mar/>
          </w:tcPr>
          <w:p w:rsidR="001936A3" w:rsidP="001936A3" w:rsidRDefault="001936A3" w14:paraId="68A21A11" w14:textId="77777777">
            <w:pPr>
              <w:pStyle w:val="Heading1"/>
              <w:rPr>
                <w:rFonts w:ascii="Arial" w:hAnsi="Arial" w:cs="Arial"/>
                <w:b w:val="0"/>
                <w:bCs w:val="0"/>
              </w:rPr>
            </w:pPr>
            <w:r>
              <w:rPr>
                <w:rFonts w:ascii="Arial"/>
                <w:b w:val="0"/>
              </w:rPr>
              <w:t>x</w:t>
            </w:r>
          </w:p>
        </w:tc>
      </w:tr>
      <w:tr w:rsidRPr="004C3A0B" w:rsidR="001936A3" w:rsidTr="19939BCF" w14:paraId="10B879DF" w14:textId="77777777">
        <w:tc>
          <w:tcPr>
            <w:tcW w:w="9923" w:type="dxa"/>
            <w:gridSpan w:val="4"/>
            <w:tcBorders>
              <w:bottom w:val="single" w:color="auto" w:sz="4" w:space="0"/>
            </w:tcBorders>
            <w:shd w:val="clear" w:color="auto" w:fill="F2F2F2" w:themeFill="background1" w:themeFillShade="F2"/>
            <w:tcMar/>
          </w:tcPr>
          <w:p w:rsidRPr="004C3A0B" w:rsidR="001936A3" w:rsidP="001936A3" w:rsidRDefault="001936A3" w14:paraId="3C196B9F" w14:textId="77777777">
            <w:pPr>
              <w:rPr>
                <w:rFonts w:ascii="Arial" w:hAnsi="Arial" w:cs="Arial"/>
                <w:sz w:val="22"/>
                <w:szCs w:val="22"/>
              </w:rPr>
            </w:pPr>
            <w:r w:rsidRPr="004C3A0B">
              <w:rPr>
                <w:rFonts w:ascii="Arial" w:hAnsi="Arial" w:cs="Arial"/>
                <w:b/>
                <w:sz w:val="22"/>
                <w:szCs w:val="22"/>
              </w:rPr>
              <w:t>Risks to participants</w:t>
            </w:r>
          </w:p>
          <w:p w:rsidRPr="004C3A0B" w:rsidR="001936A3" w:rsidP="001936A3" w:rsidRDefault="001936A3" w14:paraId="3A1C7916" w14:textId="7777777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Pr="004C3A0B" w:rsidR="001936A3" w:rsidTr="19939BCF" w14:paraId="2CD2266D" w14:textId="77777777">
        <w:tc>
          <w:tcPr>
            <w:tcW w:w="4849" w:type="dxa"/>
            <w:tcBorders>
              <w:top w:val="single" w:color="auto" w:sz="4" w:space="0"/>
              <w:bottom w:val="single" w:color="auto" w:sz="4" w:space="0"/>
            </w:tcBorders>
            <w:tcMar/>
          </w:tcPr>
          <w:p w:rsidR="001936A3" w:rsidP="001936A3" w:rsidRDefault="001936A3" w14:paraId="748F41B2" w14:textId="77777777">
            <w:pPr>
              <w:autoSpaceDE w:val="0"/>
              <w:autoSpaceDN w:val="0"/>
              <w:adjustRightInd w:val="0"/>
              <w:rPr>
                <w:rFonts w:ascii="Arial" w:hAnsi="Arial" w:cs="Arial"/>
                <w:sz w:val="22"/>
                <w:szCs w:val="22"/>
              </w:rPr>
            </w:pPr>
            <w:r>
              <w:rPr>
                <w:rFonts w:ascii="Arial" w:hAnsi="Arial" w:cs="Arial"/>
                <w:sz w:val="22"/>
                <w:szCs w:val="22"/>
              </w:rPr>
              <w:t>Risk to Participant:</w:t>
            </w:r>
          </w:p>
          <w:p w:rsidR="001936A3" w:rsidP="001936A3" w:rsidRDefault="001936A3" w14:paraId="78083A75" w14:textId="77777777">
            <w:pPr>
              <w:rPr>
                <w:rFonts w:hAnsi="Arial" w:cs="Arial"/>
                <w:sz w:val="24"/>
                <w:szCs w:val="22"/>
              </w:rPr>
            </w:pPr>
            <w:r>
              <w:rPr>
                <w:sz w:val="24"/>
              </w:rPr>
              <w:t>There is a risk of emotional distress to both children and practitioners.</w:t>
            </w:r>
          </w:p>
          <w:p w:rsidR="001936A3" w:rsidP="001936A3" w:rsidRDefault="001936A3" w14:paraId="2FC17F8B" w14:textId="77777777">
            <w:pPr>
              <w:rPr>
                <w:rFonts w:ascii="Arial" w:hAnsi="Arial" w:cs="Arial"/>
                <w:sz w:val="22"/>
                <w:szCs w:val="22"/>
              </w:rPr>
            </w:pPr>
          </w:p>
          <w:p w:rsidRPr="004C3A0B" w:rsidR="001936A3" w:rsidP="001936A3" w:rsidRDefault="001936A3" w14:paraId="0A4F7224" w14:textId="77777777">
            <w:pPr>
              <w:rPr>
                <w:rFonts w:ascii="Arial" w:hAnsi="Arial" w:cs="Arial"/>
                <w:sz w:val="22"/>
                <w:szCs w:val="22"/>
              </w:rPr>
            </w:pPr>
          </w:p>
          <w:p w:rsidR="002B09B6" w:rsidRDefault="002B09B6" w14:paraId="5AE48A43" w14:textId="77777777"/>
          <w:p w:rsidR="002B09B6" w:rsidRDefault="001936A3" w14:paraId="2060ADBC" w14:textId="77777777">
            <w:r>
              <w:t>The practitioners or the child might not feel comfortable being video recorded.</w:t>
            </w:r>
          </w:p>
          <w:p w:rsidR="002B09B6" w:rsidRDefault="002B09B6" w14:paraId="50F40DEB" w14:textId="77777777"/>
          <w:p w:rsidR="002B09B6" w:rsidRDefault="002B09B6" w14:paraId="77A52294" w14:textId="77777777"/>
          <w:p w:rsidR="001936A3" w:rsidRDefault="001936A3" w14:paraId="06D06494" w14:textId="588DB6EB"/>
          <w:p w:rsidR="001936A3" w:rsidRDefault="001936A3" w14:paraId="4FBAB747" w14:textId="494D5A1A"/>
          <w:p w:rsidR="001936A3" w:rsidRDefault="001936A3" w14:paraId="1BE2B61F" w14:textId="6AA8BBE6"/>
          <w:p w:rsidR="002B09B6" w:rsidRDefault="001936A3" w14:paraId="74F2BE83" w14:textId="77777777">
            <w:r>
              <w:t xml:space="preserve">Film and audio recording taken could be lost or shared more widely than the research team. </w:t>
            </w:r>
          </w:p>
          <w:p w:rsidR="002B09B6" w:rsidRDefault="002B09B6" w14:paraId="007DCDA8" w14:textId="77777777"/>
          <w:p w:rsidR="002B09B6" w:rsidRDefault="002B09B6" w14:paraId="450EA2D7" w14:textId="77777777"/>
          <w:p w:rsidR="002B09B6" w:rsidRDefault="002B09B6" w14:paraId="3DD355C9" w14:textId="77777777"/>
          <w:p w:rsidR="002B09B6" w:rsidRDefault="001936A3" w14:paraId="3297FCCF" w14:textId="484FBE1F">
            <w:r w:rsidR="001936A3">
              <w:rPr/>
              <w:t xml:space="preserve">participants feel comfortable and share without fear of judgement </w:t>
            </w:r>
            <w:r w:rsidR="5BE552E6">
              <w:rPr/>
              <w:t xml:space="preserve">and risk of harm </w:t>
            </w:r>
            <w:r w:rsidR="001936A3">
              <w:rPr/>
              <w:t>from others.</w:t>
            </w:r>
          </w:p>
          <w:p w:rsidRPr="004C3A0B" w:rsidR="001936A3" w:rsidP="001936A3" w:rsidRDefault="001936A3" w14:paraId="7AB7D23E" w14:textId="2AD42FDA">
            <w:pPr>
              <w:autoSpaceDE w:val="0"/>
              <w:autoSpaceDN w:val="0"/>
              <w:adjustRightInd w:val="0"/>
              <w:rPr>
                <w:rFonts w:ascii="Arial" w:hAnsi="Arial" w:cs="Arial"/>
                <w:sz w:val="22"/>
                <w:szCs w:val="22"/>
              </w:rPr>
            </w:pPr>
          </w:p>
          <w:p w:rsidR="58D1B6B2" w:rsidP="58D1B6B2" w:rsidRDefault="58D1B6B2" w14:paraId="6CF4F5E8" w14:textId="1E0A9E23">
            <w:pPr>
              <w:rPr>
                <w:rFonts w:ascii="Times New Roman" w:hAnsi="Times New Roman" w:eastAsia="Times New Roman" w:cs="Times New Roman"/>
                <w:sz w:val="22"/>
                <w:szCs w:val="22"/>
              </w:rPr>
            </w:pPr>
          </w:p>
          <w:p w:rsidR="37269CBA" w:rsidP="58D1B6B2" w:rsidRDefault="37269CBA" w14:paraId="09BB258A" w14:textId="62D0E6AE">
            <w:pPr>
              <w:rPr>
                <w:rFonts w:ascii="Times New Roman" w:hAnsi="Times New Roman" w:eastAsia="Times New Roman" w:cs="Times New Roman"/>
                <w:sz w:val="22"/>
                <w:szCs w:val="22"/>
              </w:rPr>
            </w:pPr>
            <w:r w:rsidRPr="58D1B6B2" w:rsidR="5829BDC8">
              <w:rPr>
                <w:rFonts w:ascii="Times New Roman" w:hAnsi="Times New Roman" w:eastAsia="Times New Roman" w:cs="Times New Roman"/>
                <w:sz w:val="22"/>
                <w:szCs w:val="22"/>
              </w:rPr>
              <w:t>Children may not want to be observed.</w:t>
            </w:r>
          </w:p>
          <w:p w:rsidR="58D1B6B2" w:rsidP="58D1B6B2" w:rsidRDefault="58D1B6B2" w14:paraId="346CA6AA" w14:textId="4C91C463">
            <w:pPr>
              <w:pStyle w:val="Normal"/>
              <w:rPr>
                <w:rFonts w:ascii="Times New Roman" w:hAnsi="Times New Roman" w:eastAsia="Times New Roman" w:cs="Times New Roman"/>
                <w:sz w:val="22"/>
                <w:szCs w:val="22"/>
              </w:rPr>
            </w:pPr>
          </w:p>
          <w:p w:rsidR="58D1B6B2" w:rsidP="58D1B6B2" w:rsidRDefault="58D1B6B2" w14:paraId="5509E392" w14:textId="12C7D99A">
            <w:pPr>
              <w:pStyle w:val="Normal"/>
              <w:rPr>
                <w:rFonts w:ascii="Times New Roman" w:hAnsi="Times New Roman" w:eastAsia="Times New Roman" w:cs="Times New Roman"/>
                <w:sz w:val="22"/>
                <w:szCs w:val="22"/>
              </w:rPr>
            </w:pPr>
          </w:p>
          <w:p w:rsidR="58D1B6B2" w:rsidP="58D1B6B2" w:rsidRDefault="58D1B6B2" w14:paraId="6D6870F5" w14:textId="68CB16BF">
            <w:pPr>
              <w:pStyle w:val="Normal"/>
              <w:rPr>
                <w:rFonts w:ascii="Times New Roman" w:hAnsi="Times New Roman" w:eastAsia="Times New Roman" w:cs="Times New Roman"/>
                <w:sz w:val="22"/>
                <w:szCs w:val="22"/>
              </w:rPr>
            </w:pPr>
          </w:p>
          <w:p w:rsidR="58D1B6B2" w:rsidP="58D1B6B2" w:rsidRDefault="58D1B6B2" w14:paraId="2D968C64" w14:textId="7C32C77F">
            <w:pPr>
              <w:pStyle w:val="Normal"/>
              <w:rPr>
                <w:rFonts w:ascii="Times New Roman" w:hAnsi="Times New Roman" w:eastAsia="Times New Roman" w:cs="Times New Roman"/>
                <w:sz w:val="22"/>
                <w:szCs w:val="22"/>
              </w:rPr>
            </w:pPr>
          </w:p>
          <w:p w:rsidR="66306CA9" w:rsidP="58D1B6B2" w:rsidRDefault="66306CA9" w14:paraId="7F6A41EE" w14:textId="0EE8D1E1">
            <w:pPr>
              <w:rPr>
                <w:rFonts w:ascii="Times New Roman" w:hAnsi="Times New Roman" w:eastAsia="Times New Roman" w:cs="Times New Roman"/>
                <w:sz w:val="22"/>
                <w:szCs w:val="22"/>
              </w:rPr>
            </w:pPr>
          </w:p>
          <w:p w:rsidR="37269CBA" w:rsidP="58D1B6B2" w:rsidRDefault="37269CBA" w14:paraId="12CFE34B" w14:textId="4384248A">
            <w:pPr>
              <w:rPr>
                <w:rFonts w:ascii="Times New Roman" w:hAnsi="Times New Roman" w:eastAsia="Times New Roman" w:cs="Times New Roman"/>
                <w:sz w:val="22"/>
                <w:szCs w:val="22"/>
              </w:rPr>
            </w:pPr>
            <w:r w:rsidRPr="58D1B6B2" w:rsidR="5829BDC8">
              <w:rPr>
                <w:rFonts w:ascii="Times New Roman" w:hAnsi="Times New Roman" w:eastAsia="Times New Roman" w:cs="Times New Roman"/>
                <w:sz w:val="22"/>
                <w:szCs w:val="22"/>
              </w:rPr>
              <w:t>Parents may feel their parenting skills are being judged.</w:t>
            </w:r>
          </w:p>
          <w:p w:rsidR="66306CA9" w:rsidP="58D1B6B2" w:rsidRDefault="66306CA9" w14:paraId="7CA056A5" w14:textId="17069663">
            <w:pPr>
              <w:rPr>
                <w:rFonts w:ascii="Times New Roman" w:hAnsi="Times New Roman" w:eastAsia="Times New Roman" w:cs="Times New Roman"/>
                <w:sz w:val="22"/>
                <w:szCs w:val="22"/>
              </w:rPr>
            </w:pPr>
          </w:p>
          <w:p w:rsidR="58D1B6B2" w:rsidP="58D1B6B2" w:rsidRDefault="58D1B6B2" w14:paraId="2FEB064F" w14:textId="54252FF1">
            <w:pPr>
              <w:rPr>
                <w:rFonts w:ascii="Times New Roman" w:hAnsi="Times New Roman" w:eastAsia="Times New Roman" w:cs="Times New Roman"/>
                <w:sz w:val="22"/>
                <w:szCs w:val="22"/>
              </w:rPr>
            </w:pPr>
          </w:p>
          <w:p w:rsidRPr="004C3A0B" w:rsidR="001936A3" w:rsidP="001936A3" w:rsidRDefault="001936A3" w14:paraId="1A81F0B1" w14:textId="0F0ACB89">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Mar/>
          </w:tcPr>
          <w:p w:rsidR="001936A3" w:rsidP="001936A3" w:rsidRDefault="001936A3" w14:paraId="754D6FC8"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rsidR="001936A3" w:rsidP="001936A3" w:rsidRDefault="001936A3" w14:paraId="6F55E05B" w14:textId="77777777">
            <w:pPr>
              <w:rPr>
                <w:rFonts w:ascii="Arial" w:hAnsi="Arial" w:cs="Arial"/>
                <w:sz w:val="22"/>
                <w:szCs w:val="22"/>
              </w:rPr>
            </w:pPr>
            <w:r>
              <w:t>The researcher will work closely with the practitioners so if any children show any signs of distress the researcher will stop immediately. (ERIC, 2013)</w:t>
            </w:r>
          </w:p>
          <w:p w:rsidR="001936A3" w:rsidP="001936A3" w:rsidRDefault="001936A3" w14:paraId="717AAFBA" w14:textId="77777777">
            <w:pPr>
              <w:rPr>
                <w:rFonts w:ascii="Arial" w:hAnsi="Arial" w:cs="Arial"/>
                <w:sz w:val="22"/>
                <w:szCs w:val="22"/>
              </w:rPr>
            </w:pPr>
          </w:p>
          <w:p w:rsidRPr="004C3A0B" w:rsidR="001936A3" w:rsidP="001936A3" w:rsidRDefault="001936A3" w14:paraId="72990B24" w14:textId="375A2FB2">
            <w:pPr>
              <w:rPr>
                <w:rFonts w:ascii="Arial" w:hAnsi="Arial" w:cs="Arial"/>
                <w:sz w:val="22"/>
                <w:szCs w:val="22"/>
              </w:rPr>
            </w:pPr>
            <w:r>
              <w:t xml:space="preserve">The researcher would bring the camera in before so that the participants become accustomed to it. Also ensure the participants that the camera will not be visibly, so it won't make them feel uncomfortable making sure it is not invading their space. (ERIC, 2013) </w:t>
            </w:r>
          </w:p>
          <w:p w:rsidRPr="00354F34" w:rsidR="001936A3" w:rsidP="001936A3" w:rsidRDefault="001936A3" w14:paraId="56EE48EE" w14:textId="77777777">
            <w:pPr>
              <w:autoSpaceDE w:val="0"/>
              <w:autoSpaceDN w:val="0"/>
              <w:adjustRightInd w:val="0"/>
              <w:rPr>
                <w:rFonts w:cs="Arial"/>
                <w:i/>
              </w:rPr>
            </w:pPr>
          </w:p>
          <w:p w:rsidR="002B09B6" w:rsidRDefault="001936A3" w14:paraId="1FADC71F" w14:textId="77777777">
            <w:r>
              <w:t>The researcher will ensure all data collected will be locked securely away and any memory stored on a laptop will be password encrypted. (GDPR, 2020)</w:t>
            </w:r>
          </w:p>
          <w:p w:rsidR="002B09B6" w:rsidRDefault="002B09B6" w14:paraId="2908EB2C" w14:textId="77777777"/>
          <w:p w:rsidR="002B09B6" w:rsidRDefault="002B09B6" w14:paraId="121FD38A" w14:textId="77777777"/>
          <w:p w:rsidR="002B09B6" w:rsidRDefault="001936A3" w14:paraId="1651F673" w14:textId="729AB687">
            <w:r w:rsidR="001936A3">
              <w:rPr/>
              <w:t>Do the interview in a familiar place around familiar people so the participants feel comfortable to share comments. (BERA, 2018)</w:t>
            </w:r>
          </w:p>
          <w:p w:rsidR="002B09B6" w:rsidP="58D1B6B2" w:rsidRDefault="001936A3" w14:paraId="6BEAEDDC" w14:textId="7F28B7A2">
            <w:pPr>
              <w:pStyle w:val="Normal"/>
            </w:pPr>
          </w:p>
          <w:p w:rsidR="002B09B6" w:rsidP="58D1B6B2" w:rsidRDefault="001936A3" w14:paraId="6204128A" w14:textId="5C8FB6BB">
            <w:pPr>
              <w:spacing w:after="160" w:line="259" w:lineRule="auto"/>
              <w:rPr>
                <w:rFonts w:ascii="Times New Roman" w:hAnsi="Times New Roman" w:eastAsia="Times New Roman" w:cs="Times New Roman"/>
                <w:b w:val="0"/>
                <w:bCs w:val="0"/>
                <w:i w:val="0"/>
                <w:iCs w:val="0"/>
                <w:noProof w:val="0"/>
                <w:sz w:val="22"/>
                <w:szCs w:val="22"/>
                <w:lang w:val="en-GB"/>
              </w:rPr>
            </w:pPr>
            <w:r w:rsidRPr="58D1B6B2" w:rsidR="58632433">
              <w:rPr>
                <w:rFonts w:ascii="Times New Roman" w:hAnsi="Times New Roman" w:eastAsia="Times New Roman" w:cs="Times New Roman"/>
                <w:b w:val="0"/>
                <w:bCs w:val="0"/>
                <w:i w:val="0"/>
                <w:iCs w:val="0"/>
                <w:noProof w:val="0"/>
                <w:sz w:val="22"/>
                <w:szCs w:val="22"/>
                <w:lang w:val="en-GB"/>
              </w:rPr>
              <w:t>You must also inform the participants that you respect their right to decline or withdraw from the research at any time, reassuring them that not adversely affect their relationship with those who provide them care (G.M.C, 2013).</w:t>
            </w:r>
          </w:p>
          <w:p w:rsidR="002B09B6" w:rsidP="58D1B6B2" w:rsidRDefault="001936A3" w14:paraId="7F4A7186" w14:textId="1E6C4A7F">
            <w:pPr>
              <w:pStyle w:val="Normal"/>
            </w:pPr>
          </w:p>
          <w:p w:rsidR="002B09B6" w:rsidP="58D1B6B2" w:rsidRDefault="001936A3" w14:paraId="7FCD4369" w14:textId="73180016">
            <w:pPr>
              <w:pStyle w:val="Normal"/>
              <w:rPr>
                <w:rFonts w:ascii="Times New Roman" w:hAnsi="Times New Roman" w:eastAsia="Times New Roman" w:cs="Times New Roman"/>
              </w:rPr>
            </w:pPr>
            <w:r w:rsidRPr="58D1B6B2" w:rsidR="2A707B93">
              <w:rPr>
                <w:rFonts w:ascii="Times New Roman" w:hAnsi="Times New Roman" w:eastAsia="Times New Roman" w:cs="Times New Roman"/>
              </w:rPr>
              <w:t>Work one to one with parents befriending th</w:t>
            </w:r>
            <w:r w:rsidRPr="58D1B6B2" w:rsidR="436B5614">
              <w:rPr>
                <w:rFonts w:ascii="Times New Roman" w:hAnsi="Times New Roman" w:eastAsia="Times New Roman" w:cs="Times New Roman"/>
              </w:rPr>
              <w:t>em, building a trust with them to ensure the reason for the study is not to be judgemental.</w:t>
            </w:r>
            <w:r w:rsidRPr="58D1B6B2" w:rsidR="2A184369">
              <w:rPr>
                <w:rFonts w:ascii="Times New Roman" w:hAnsi="Times New Roman" w:eastAsia="Times New Roman" w:cs="Times New Roman"/>
              </w:rPr>
              <w:t xml:space="preserve"> (DfE, 2017)</w:t>
            </w:r>
          </w:p>
          <w:p w:rsidR="002B09B6" w:rsidP="58D1B6B2" w:rsidRDefault="001936A3" w14:paraId="70E9F81E" w14:textId="254477A6">
            <w:pPr>
              <w:pStyle w:val="Normal"/>
              <w:rPr>
                <w:rFonts w:ascii="Times New Roman" w:hAnsi="Times New Roman" w:eastAsia="Times New Roman" w:cs="Times New Roman"/>
              </w:rPr>
            </w:pPr>
          </w:p>
          <w:p w:rsidR="002B09B6" w:rsidP="58D1B6B2" w:rsidRDefault="001936A3" w14:paraId="770CE557" w14:textId="07117FDA">
            <w:pPr>
              <w:pStyle w:val="Normal"/>
              <w:rPr>
                <w:rFonts w:ascii="Times New Roman" w:hAnsi="Times New Roman" w:eastAsia="Times New Roman" w:cs="Times New Roman"/>
              </w:rPr>
            </w:pPr>
          </w:p>
        </w:tc>
      </w:tr>
      <w:tr w:rsidRPr="004C3A0B" w:rsidR="001936A3" w:rsidTr="19939BCF" w14:paraId="5749BD5F" w14:textId="77777777">
        <w:tc>
          <w:tcPr>
            <w:tcW w:w="9923" w:type="dxa"/>
            <w:gridSpan w:val="4"/>
            <w:tcBorders>
              <w:bottom w:val="single" w:color="auto" w:sz="4" w:space="0"/>
            </w:tcBorders>
            <w:shd w:val="clear" w:color="auto" w:fill="F2F2F2" w:themeFill="background1" w:themeFillShade="F2"/>
            <w:tcMar/>
          </w:tcPr>
          <w:p w:rsidRPr="004C3A0B" w:rsidR="001936A3" w:rsidP="001936A3" w:rsidRDefault="001936A3" w14:paraId="5DD9ECDF" w14:textId="77777777">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1936A3" w:rsidTr="19939BCF" w14:paraId="70E379F2" w14:textId="77777777">
        <w:tc>
          <w:tcPr>
            <w:tcW w:w="9923" w:type="dxa"/>
            <w:gridSpan w:val="4"/>
            <w:tcBorders>
              <w:top w:val="single" w:color="auto" w:sz="4" w:space="0"/>
              <w:bottom w:val="single" w:color="auto" w:sz="4" w:space="0"/>
            </w:tcBorders>
            <w:tcMar/>
          </w:tcPr>
          <w:p w:rsidR="001936A3" w:rsidP="001936A3" w:rsidRDefault="001936A3" w14:paraId="1FE2DD96" w14:textId="77777777">
            <w:pPr>
              <w:rPr>
                <w:rFonts w:ascii="Arial" w:hAnsi="Arial" w:cs="Arial"/>
                <w:sz w:val="22"/>
                <w:szCs w:val="22"/>
              </w:rPr>
            </w:pPr>
          </w:p>
          <w:p w:rsidR="001936A3" w:rsidP="001936A3" w:rsidRDefault="001936A3" w14:paraId="27357532" w14:textId="77777777">
            <w:pPr>
              <w:rPr>
                <w:rFonts w:ascii="Arial" w:hAnsi="Arial" w:cs="Arial"/>
                <w:sz w:val="22"/>
                <w:szCs w:val="22"/>
              </w:rPr>
            </w:pPr>
          </w:p>
          <w:p w:rsidRPr="004C3A0B" w:rsidR="001936A3" w:rsidP="001936A3" w:rsidRDefault="001936A3" w14:paraId="07F023C8" w14:textId="77777777">
            <w:pPr>
              <w:rPr>
                <w:rFonts w:ascii="Arial" w:hAnsi="Arial" w:cs="Arial"/>
                <w:sz w:val="22"/>
                <w:szCs w:val="22"/>
              </w:rPr>
            </w:pPr>
          </w:p>
          <w:p w:rsidRPr="004C3A0B" w:rsidR="001936A3" w:rsidP="001936A3" w:rsidRDefault="001936A3" w14:paraId="01CB2333"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1936A3" w:rsidTr="19939BCF" w14:paraId="09228FAA"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1936A3" w:rsidP="001936A3" w:rsidRDefault="001936A3" w14:paraId="31F50309" w14:textId="77777777">
            <w:pPr>
              <w:rPr>
                <w:rFonts w:ascii="Arial" w:hAnsi="Arial" w:cs="Arial"/>
                <w:sz w:val="22"/>
                <w:szCs w:val="22"/>
              </w:rPr>
            </w:pPr>
            <w:r w:rsidRPr="004C3A0B">
              <w:rPr>
                <w:rFonts w:ascii="Arial" w:hAnsi="Arial" w:cs="Arial"/>
                <w:b/>
                <w:sz w:val="22"/>
                <w:szCs w:val="22"/>
              </w:rPr>
              <w:t>Risks to investigator</w:t>
            </w:r>
          </w:p>
          <w:p w:rsidRPr="004C3A0B" w:rsidR="001936A3" w:rsidP="001936A3" w:rsidRDefault="001936A3" w14:paraId="0FDBA7F6" w14:textId="7777777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Pr="004C3A0B" w:rsidR="001936A3" w:rsidTr="19939BCF" w14:paraId="627B0329" w14:textId="77777777">
        <w:tc>
          <w:tcPr>
            <w:tcW w:w="4849" w:type="dxa"/>
            <w:tcBorders>
              <w:top w:val="single" w:color="auto" w:sz="4" w:space="0"/>
              <w:bottom w:val="single" w:color="auto" w:sz="4" w:space="0"/>
            </w:tcBorders>
            <w:tcMar/>
          </w:tcPr>
          <w:p w:rsidR="001936A3" w:rsidP="001936A3" w:rsidRDefault="001936A3" w14:paraId="202EFD76"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2B09B6" w:rsidRDefault="002B09B6" w14:paraId="4BDB5498" w14:textId="77777777"/>
          <w:p w:rsidR="002B09B6" w:rsidP="58D1B6B2" w:rsidRDefault="001936A3" w14:paraId="1ADCB347" w14:textId="77777777">
            <w:pPr>
              <w:rPr>
                <w:sz w:val="24"/>
                <w:szCs w:val="24"/>
              </w:rPr>
            </w:pPr>
            <w:r w:rsidRPr="58D1B6B2" w:rsidR="001936A3">
              <w:rPr>
                <w:sz w:val="24"/>
                <w:szCs w:val="24"/>
              </w:rPr>
              <w:t>The questionnaires from the parents will be a low response rate.</w:t>
            </w:r>
          </w:p>
          <w:p w:rsidR="58D1B6B2" w:rsidP="58D1B6B2" w:rsidRDefault="58D1B6B2" w14:paraId="3ADF91EC" w14:textId="560C0727">
            <w:pPr>
              <w:pStyle w:val="Normal"/>
              <w:rPr>
                <w:sz w:val="24"/>
                <w:szCs w:val="24"/>
              </w:rPr>
            </w:pPr>
          </w:p>
          <w:p w:rsidR="19939BCF" w:rsidP="19939BCF" w:rsidRDefault="19939BCF" w14:paraId="30E2E95E" w14:textId="00B90DF4">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002B09B6" w:rsidP="19939BCF" w:rsidRDefault="002B09B6" w14:paraId="06BBA33E" w14:textId="3166A950">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r w:rsidRPr="19939BCF" w:rsidR="64353FD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Researchers may witness behaviour which is not </w:t>
            </w:r>
            <w:proofErr w:type="gramStart"/>
            <w:r w:rsidRPr="19939BCF" w:rsidR="64353FD3">
              <w:rPr>
                <w:rFonts w:ascii="Times New Roman" w:hAnsi="Times New Roman" w:eastAsia="Times New Roman" w:cs="Times New Roman"/>
                <w:b w:val="0"/>
                <w:bCs w:val="0"/>
                <w:i w:val="0"/>
                <w:iCs w:val="0"/>
                <w:noProof w:val="0"/>
                <w:color w:val="000000" w:themeColor="text1" w:themeTint="FF" w:themeShade="FF"/>
                <w:sz w:val="22"/>
                <w:szCs w:val="22"/>
                <w:lang w:val="en-GB"/>
              </w:rPr>
              <w:t>appropriate</w:t>
            </w:r>
            <w:proofErr w:type="gramEnd"/>
            <w:r w:rsidRPr="19939BCF" w:rsidR="64353FD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or which breaks </w:t>
            </w:r>
            <w:proofErr w:type="gramStart"/>
            <w:r w:rsidRPr="19939BCF" w:rsidR="64353FD3">
              <w:rPr>
                <w:rFonts w:ascii="Times New Roman" w:hAnsi="Times New Roman" w:eastAsia="Times New Roman" w:cs="Times New Roman"/>
                <w:b w:val="0"/>
                <w:bCs w:val="0"/>
                <w:i w:val="0"/>
                <w:iCs w:val="0"/>
                <w:noProof w:val="0"/>
                <w:color w:val="000000" w:themeColor="text1" w:themeTint="FF" w:themeShade="FF"/>
                <w:sz w:val="22"/>
                <w:szCs w:val="22"/>
                <w:lang w:val="en-GB"/>
              </w:rPr>
              <w:t>child care</w:t>
            </w:r>
            <w:proofErr w:type="gramEnd"/>
            <w:r w:rsidRPr="19939BCF" w:rsidR="64353FD3">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standards and this will cause distress to the researcher.</w:t>
            </w:r>
          </w:p>
          <w:p w:rsidR="002B09B6" w:rsidP="19939BCF" w:rsidRDefault="002B09B6" w14:paraId="464FCBC1" w14:textId="77777777">
            <w:pPr>
              <w:rPr>
                <w:rFonts w:ascii="Times New Roman" w:hAnsi="Times New Roman" w:eastAsia="Times New Roman" w:cs="Times New Roman"/>
              </w:rPr>
            </w:pPr>
          </w:p>
          <w:p w:rsidR="5D4AB108" w:rsidP="19939BCF" w:rsidRDefault="5D4AB108" w14:paraId="5F57284A" w14:textId="0B144FEA">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proofErr w:type="gramStart"/>
            <w:r w:rsidRPr="19939BCF" w:rsidR="5D4AB108">
              <w:rPr>
                <w:rFonts w:ascii="Times New Roman" w:hAnsi="Times New Roman" w:eastAsia="Times New Roman" w:cs="Times New Roman"/>
                <w:b w:val="0"/>
                <w:bCs w:val="0"/>
                <w:i w:val="0"/>
                <w:iCs w:val="0"/>
                <w:noProof w:val="0"/>
                <w:color w:val="000000" w:themeColor="text1" w:themeTint="FF" w:themeShade="FF"/>
                <w:sz w:val="24"/>
                <w:szCs w:val="24"/>
                <w:lang w:val="en-GB"/>
              </w:rPr>
              <w:t>A</w:t>
            </w:r>
            <w:proofErr w:type="gramEnd"/>
            <w:r w:rsidRPr="19939BCF" w:rsidR="5D4AB108">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early years setting has clear policies in terms of wellbeing and safeguarding</w:t>
            </w:r>
          </w:p>
          <w:p w:rsidR="19939BCF" w:rsidP="19939BCF" w:rsidRDefault="19939BCF" w14:paraId="653BD946" w14:textId="7ECC6D32">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19939BCF" w:rsidP="19939BCF" w:rsidRDefault="19939BCF" w14:paraId="6278B9D5" w14:textId="5F3A4D75">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126A54A4" w:rsidP="19939BCF" w:rsidRDefault="126A54A4" w14:paraId="61579006" w14:textId="7EB7287C">
            <w:pPr>
              <w:rPr>
                <w:rFonts w:ascii="Times New Roman" w:hAnsi="Times New Roman" w:eastAsia="Times New Roman" w:cs="Times New Roman"/>
                <w:b w:val="0"/>
                <w:bCs w:val="0"/>
                <w:i w:val="0"/>
                <w:iCs w:val="0"/>
                <w:noProof w:val="0"/>
                <w:color w:val="000000" w:themeColor="text1" w:themeTint="FF" w:themeShade="FF"/>
                <w:sz w:val="22"/>
                <w:szCs w:val="22"/>
                <w:lang w:val="en-GB"/>
              </w:rPr>
            </w:pPr>
            <w:r w:rsidRPr="19939BCF" w:rsidR="126A54A4">
              <w:rPr>
                <w:rFonts w:ascii="Times New Roman" w:hAnsi="Times New Roman" w:eastAsia="Times New Roman" w:cs="Times New Roman"/>
                <w:b w:val="0"/>
                <w:bCs w:val="0"/>
                <w:i w:val="0"/>
                <w:iCs w:val="0"/>
                <w:noProof w:val="0"/>
                <w:color w:val="000000" w:themeColor="text1" w:themeTint="FF" w:themeShade="FF"/>
                <w:sz w:val="22"/>
                <w:szCs w:val="22"/>
                <w:lang w:val="en-GB"/>
              </w:rPr>
              <w:t>The researcher is observing as a researcher and not a practitioner and conflicts could arise if these roles are misunderstood by children/ practitioners.</w:t>
            </w:r>
          </w:p>
          <w:p w:rsidR="19939BCF" w:rsidP="19939BCF" w:rsidRDefault="19939BCF" w14:paraId="41BECD6A" w14:textId="799E6450">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Pr="004C3A0B" w:rsidR="001936A3" w:rsidP="001936A3" w:rsidRDefault="001936A3" w14:paraId="5C8C6B09" w14:textId="77777777">
            <w:pPr>
              <w:rPr>
                <w:rFonts w:ascii="Arial" w:hAnsi="Arial" w:cs="Arial"/>
                <w:sz w:val="22"/>
                <w:szCs w:val="22"/>
              </w:rPr>
            </w:pPr>
          </w:p>
          <w:p w:rsidR="002B09B6" w:rsidRDefault="002B09B6" w14:paraId="3382A365" w14:textId="77777777"/>
          <w:p w:rsidRPr="004C3A0B" w:rsidR="001936A3" w:rsidP="001936A3" w:rsidRDefault="001936A3" w14:paraId="57226F11"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Pr="00354F34" w:rsidR="001936A3" w:rsidP="001936A3" w:rsidRDefault="001936A3" w14:paraId="29943DAD"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rsidR="001936A3" w:rsidP="001936A3" w:rsidRDefault="001936A3" w14:paraId="5C71F136" w14:textId="77777777">
            <w:pPr>
              <w:rPr>
                <w:rFonts w:ascii="Arial" w:hAnsi="Arial" w:cs="Arial"/>
                <w:sz w:val="22"/>
                <w:szCs w:val="22"/>
              </w:rPr>
            </w:pPr>
          </w:p>
          <w:p w:rsidR="001936A3" w:rsidP="001936A3" w:rsidRDefault="001936A3" w14:paraId="68CBC7B5" w14:textId="7AA26756">
            <w:pPr>
              <w:rPr>
                <w:rFonts w:ascii="Arial" w:hAnsi="Arial" w:cs="Arial"/>
                <w:sz w:val="22"/>
                <w:szCs w:val="22"/>
              </w:rPr>
            </w:pPr>
            <w:r w:rsidR="001936A3">
              <w:rPr/>
              <w:t>making the questionnaires multiply question making them quick and simple to do.</w:t>
            </w:r>
            <w:r w:rsidR="0655A2F8">
              <w:rPr/>
              <w:t xml:space="preserve"> (Kumar, 2011)</w:t>
            </w:r>
          </w:p>
          <w:p w:rsidRPr="004C3A0B" w:rsidR="001936A3" w:rsidP="001936A3" w:rsidRDefault="001936A3" w14:paraId="62199465" w14:textId="77777777">
            <w:pPr>
              <w:rPr>
                <w:rFonts w:ascii="Arial" w:hAnsi="Arial" w:cs="Arial"/>
                <w:sz w:val="22"/>
                <w:szCs w:val="22"/>
              </w:rPr>
            </w:pPr>
          </w:p>
          <w:p w:rsidR="4970A640" w:rsidP="19939BCF" w:rsidRDefault="4970A640" w14:paraId="5B4C8A8D" w14:textId="2F816DC4">
            <w:pPr>
              <w:pStyle w:val="Normal"/>
            </w:pPr>
            <w:r w:rsidRPr="19939BCF" w:rsidR="4970A640">
              <w:rPr>
                <w:rFonts w:ascii="Times New Roman" w:hAnsi="Times New Roman" w:eastAsia="Times New Roman" w:cs="Times New Roman"/>
                <w:noProof w:val="0"/>
                <w:sz w:val="22"/>
                <w:szCs w:val="22"/>
                <w:lang w:val="en-GB"/>
              </w:rPr>
              <w:t xml:space="preserve">Minimising the risk of actual or potential harm. Ethical procedures should seek to protect, as far as possible, all groups involved in research including participants. </w:t>
            </w:r>
            <w:r w:rsidRPr="19939BCF" w:rsidR="066619E4">
              <w:rPr>
                <w:rFonts w:ascii="Times New Roman" w:hAnsi="Times New Roman" w:eastAsia="Times New Roman" w:cs="Times New Roman"/>
                <w:noProof w:val="0"/>
                <w:sz w:val="22"/>
                <w:szCs w:val="22"/>
                <w:lang w:val="en-GB"/>
              </w:rPr>
              <w:t>(ESRC, 2015)</w:t>
            </w:r>
          </w:p>
          <w:p w:rsidR="002B09B6" w:rsidRDefault="002B09B6" w14:paraId="4C4CEA3D" w14:textId="77777777"/>
          <w:p w:rsidRPr="004C3A0B" w:rsidR="001936A3" w:rsidP="19939BCF" w:rsidRDefault="001936A3" w14:paraId="6165EFA8" w14:textId="3E7408E0">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1936A3" w:rsidP="19939BCF" w:rsidRDefault="001936A3" w14:paraId="6FE681F5" w14:textId="3FD022B9">
            <w:pPr>
              <w:pStyle w:val="Normal"/>
              <w:autoSpaceDE w:val="0"/>
              <w:autoSpaceDN w:val="0"/>
              <w:adjustRightInd w:val="0"/>
              <w:rPr>
                <w:rFonts w:ascii="Times New Roman" w:hAnsi="Times New Roman" w:eastAsia="Times New Roman" w:cs="Times New Roman"/>
                <w:i w:val="0"/>
                <w:iCs w:val="0"/>
                <w:color w:val="auto"/>
                <w:sz w:val="22"/>
                <w:szCs w:val="22"/>
              </w:rPr>
            </w:pPr>
            <w:r w:rsidRPr="19939BCF" w:rsidR="7DA259B6">
              <w:rPr>
                <w:rFonts w:ascii="Times New Roman" w:hAnsi="Times New Roman" w:eastAsia="Times New Roman" w:cs="Times New Roman"/>
                <w:i w:val="0"/>
                <w:iCs w:val="0"/>
                <w:color w:val="auto"/>
                <w:sz w:val="22"/>
                <w:szCs w:val="22"/>
              </w:rPr>
              <w:t>The researcher will have a full disclosed up to date</w:t>
            </w:r>
            <w:r w:rsidRPr="19939BCF" w:rsidR="3E0B8F7A">
              <w:rPr>
                <w:rFonts w:ascii="Times New Roman" w:hAnsi="Times New Roman" w:eastAsia="Times New Roman" w:cs="Times New Roman"/>
                <w:i w:val="0"/>
                <w:iCs w:val="0"/>
                <w:color w:val="auto"/>
                <w:sz w:val="22"/>
                <w:szCs w:val="22"/>
              </w:rPr>
              <w:t xml:space="preserve"> </w:t>
            </w:r>
            <w:r w:rsidRPr="19939BCF" w:rsidR="7DA259B6">
              <w:rPr>
                <w:rFonts w:ascii="Times New Roman" w:hAnsi="Times New Roman" w:eastAsia="Times New Roman" w:cs="Times New Roman"/>
                <w:i w:val="0"/>
                <w:iCs w:val="0"/>
                <w:color w:val="auto"/>
                <w:sz w:val="22"/>
                <w:szCs w:val="22"/>
              </w:rPr>
              <w:t xml:space="preserve">DBS on him when </w:t>
            </w:r>
            <w:r w:rsidRPr="19939BCF" w:rsidR="5AD3F029">
              <w:rPr>
                <w:rFonts w:ascii="Times New Roman" w:hAnsi="Times New Roman" w:eastAsia="Times New Roman" w:cs="Times New Roman"/>
                <w:i w:val="0"/>
                <w:iCs w:val="0"/>
                <w:color w:val="auto"/>
                <w:sz w:val="22"/>
                <w:szCs w:val="22"/>
              </w:rPr>
              <w:t xml:space="preserve">going to the setting, knowing the setting </w:t>
            </w:r>
            <w:r w:rsidRPr="19939BCF" w:rsidR="43C490BF">
              <w:rPr>
                <w:rFonts w:ascii="Times New Roman" w:hAnsi="Times New Roman" w:eastAsia="Times New Roman" w:cs="Times New Roman"/>
                <w:i w:val="0"/>
                <w:iCs w:val="0"/>
                <w:color w:val="auto"/>
                <w:sz w:val="22"/>
                <w:szCs w:val="22"/>
              </w:rPr>
              <w:t>policy's</w:t>
            </w:r>
            <w:r w:rsidRPr="19939BCF" w:rsidR="5AD3F029">
              <w:rPr>
                <w:rFonts w:ascii="Times New Roman" w:hAnsi="Times New Roman" w:eastAsia="Times New Roman" w:cs="Times New Roman"/>
                <w:i w:val="0"/>
                <w:iCs w:val="0"/>
                <w:color w:val="auto"/>
                <w:sz w:val="22"/>
                <w:szCs w:val="22"/>
              </w:rPr>
              <w:t xml:space="preserve"> and best practice. </w:t>
            </w:r>
          </w:p>
          <w:p w:rsidRPr="004C3A0B" w:rsidR="001936A3" w:rsidP="19939BCF" w:rsidRDefault="001936A3" w14:paraId="23F81290" w14:textId="7F7CDB20">
            <w:pPr>
              <w:pStyle w:val="Normal"/>
              <w:autoSpaceDE w:val="0"/>
              <w:autoSpaceDN w:val="0"/>
              <w:adjustRightInd w:val="0"/>
              <w:rPr>
                <w:rFonts w:ascii="Times New Roman" w:hAnsi="Times New Roman" w:eastAsia="Times New Roman" w:cs="Times New Roman"/>
                <w:i w:val="0"/>
                <w:iCs w:val="0"/>
                <w:color w:val="auto"/>
                <w:sz w:val="22"/>
                <w:szCs w:val="22"/>
              </w:rPr>
            </w:pPr>
          </w:p>
          <w:p w:rsidRPr="004C3A0B" w:rsidR="001936A3" w:rsidP="19939BCF" w:rsidRDefault="001936A3" w14:paraId="468260F2" w14:textId="67E94B63">
            <w:pPr>
              <w:pStyle w:val="Normal"/>
              <w:autoSpaceDE w:val="0"/>
              <w:autoSpaceDN w:val="0"/>
              <w:adjustRightInd w:val="0"/>
              <w:rPr>
                <w:rFonts w:ascii="Times New Roman" w:hAnsi="Times New Roman" w:eastAsia="Times New Roman" w:cs="Times New Roman"/>
                <w:i w:val="0"/>
                <w:iCs w:val="0"/>
                <w:color w:val="auto"/>
                <w:sz w:val="22"/>
                <w:szCs w:val="22"/>
              </w:rPr>
            </w:pPr>
            <w:r w:rsidRPr="19939BCF" w:rsidR="0D5B633E">
              <w:rPr>
                <w:rFonts w:ascii="Times New Roman" w:hAnsi="Times New Roman" w:eastAsia="Times New Roman" w:cs="Times New Roman"/>
                <w:i w:val="0"/>
                <w:iCs w:val="0"/>
                <w:color w:val="auto"/>
                <w:sz w:val="22"/>
                <w:szCs w:val="22"/>
              </w:rPr>
              <w:t>The researcher will never be alone to communicate with the children, there will always be a member of staff there.</w:t>
            </w:r>
          </w:p>
        </w:tc>
      </w:tr>
      <w:tr w:rsidRPr="004C3A0B" w:rsidR="001936A3" w:rsidTr="19939BCF" w14:paraId="6270120C"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1936A3" w:rsidP="001936A3" w:rsidRDefault="001936A3" w14:paraId="2F77D865" w14:textId="77777777">
            <w:pPr>
              <w:rPr>
                <w:rFonts w:ascii="Arial" w:hAnsi="Arial" w:cs="Arial"/>
                <w:sz w:val="22"/>
                <w:szCs w:val="22"/>
              </w:rPr>
            </w:pPr>
            <w:r w:rsidRPr="004C3A0B">
              <w:rPr>
                <w:rFonts w:ascii="Arial" w:hAnsi="Arial" w:cs="Arial"/>
                <w:b/>
                <w:sz w:val="22"/>
                <w:szCs w:val="22"/>
              </w:rPr>
              <w:t>University/institutional risks</w:t>
            </w:r>
          </w:p>
          <w:p w:rsidRPr="004C3A0B" w:rsidR="001936A3" w:rsidP="001936A3" w:rsidRDefault="001936A3" w14:paraId="07128E45"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1936A3" w:rsidTr="19939BCF" w14:paraId="152F2229" w14:textId="77777777">
        <w:tc>
          <w:tcPr>
            <w:tcW w:w="4849" w:type="dxa"/>
            <w:tcBorders>
              <w:top w:val="single" w:color="auto" w:sz="4" w:space="0"/>
              <w:bottom w:val="single" w:color="auto" w:sz="4" w:space="0"/>
            </w:tcBorders>
            <w:tcMar/>
          </w:tcPr>
          <w:p w:rsidR="001936A3" w:rsidP="19939BCF" w:rsidRDefault="001936A3" w14:paraId="55A3B137" w14:textId="77777777">
            <w:pPr>
              <w:autoSpaceDE w:val="0"/>
              <w:autoSpaceDN w:val="0"/>
              <w:adjustRightInd w:val="0"/>
              <w:rPr>
                <w:rFonts w:ascii="Times New Roman" w:hAnsi="Times New Roman" w:eastAsia="Times New Roman" w:cs="Times New Roman"/>
                <w:sz w:val="22"/>
                <w:szCs w:val="22"/>
              </w:rPr>
            </w:pPr>
            <w:r w:rsidRPr="19939BCF" w:rsidR="001936A3">
              <w:rPr>
                <w:rFonts w:ascii="Times New Roman" w:hAnsi="Times New Roman" w:eastAsia="Times New Roman" w:cs="Times New Roman"/>
                <w:sz w:val="22"/>
                <w:szCs w:val="22"/>
              </w:rPr>
              <w:t>Risk to University:</w:t>
            </w:r>
          </w:p>
          <w:p w:rsidR="001936A3" w:rsidP="19939BCF" w:rsidRDefault="001936A3" w14:paraId="38C1F859" w14:textId="5BACB205">
            <w:pPr>
              <w:pStyle w:val="Normal"/>
              <w:rPr>
                <w:rFonts w:ascii="Times New Roman" w:hAnsi="Times New Roman" w:eastAsia="Times New Roman" w:cs="Times New Roman"/>
                <w:sz w:val="22"/>
                <w:szCs w:val="22"/>
              </w:rPr>
            </w:pPr>
          </w:p>
          <w:p w:rsidR="183F33B1" w:rsidP="19939BCF" w:rsidRDefault="183F33B1" w14:paraId="1FC85188" w14:textId="3D8EBE04">
            <w:pPr>
              <w:rPr>
                <w:rFonts w:ascii="Times New Roman" w:hAnsi="Times New Roman" w:eastAsia="Times New Roman" w:cs="Times New Roman"/>
                <w:b w:val="0"/>
                <w:bCs w:val="0"/>
                <w:i w:val="0"/>
                <w:iCs w:val="0"/>
                <w:noProof w:val="0"/>
                <w:color w:val="000000" w:themeColor="text1" w:themeTint="FF" w:themeShade="FF"/>
                <w:sz w:val="22"/>
                <w:szCs w:val="22"/>
                <w:lang w:val="en-GB"/>
              </w:rPr>
            </w:pPr>
            <w:r w:rsidRPr="19939BCF" w:rsidR="183F33B1">
              <w:rPr>
                <w:rFonts w:ascii="Times New Roman" w:hAnsi="Times New Roman" w:eastAsia="Times New Roman" w:cs="Times New Roman"/>
                <w:b w:val="0"/>
                <w:bCs w:val="0"/>
                <w:i w:val="0"/>
                <w:iCs w:val="0"/>
                <w:noProof w:val="0"/>
                <w:color w:val="000000" w:themeColor="text1" w:themeTint="FF" w:themeShade="FF"/>
                <w:sz w:val="22"/>
                <w:szCs w:val="22"/>
                <w:lang w:val="en-GB"/>
              </w:rPr>
              <w:t>Unfriendly exposure could emerge if the analyst neglects to hold fast to setting approaches or acts improperly/amateurishly.</w:t>
            </w:r>
          </w:p>
          <w:p w:rsidR="19939BCF" w:rsidP="19939BCF" w:rsidRDefault="19939BCF" w14:paraId="427B2E42" w14:textId="6B016A44">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19939BCF" w:rsidP="19939BCF" w:rsidRDefault="19939BCF" w14:paraId="2505D55C" w14:textId="0EC97A2C">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19939BCF" w:rsidP="19939BCF" w:rsidRDefault="19939BCF" w14:paraId="5062E72D" w14:textId="1EE6A3C9">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19939BCF" w:rsidP="19939BCF" w:rsidRDefault="19939BCF" w14:paraId="74638093" w14:textId="2A4754BD">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19939BCF" w:rsidP="19939BCF" w:rsidRDefault="19939BCF" w14:paraId="136BE2DA" w14:textId="5050FFCD">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19939BCF" w:rsidP="19939BCF" w:rsidRDefault="19939BCF" w14:paraId="532311EF" w14:textId="58A52276">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19939BCF" w:rsidP="19939BCF" w:rsidRDefault="19939BCF" w14:paraId="7DB49A43" w14:textId="7F4BCD91">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19939BCF" w:rsidP="19939BCF" w:rsidRDefault="19939BCF" w14:paraId="0A82CACB" w14:textId="19F65357">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53398FB8" w:rsidP="19939BCF" w:rsidRDefault="53398FB8" w14:paraId="318FBAF6" w14:textId="5847BE37">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r w:rsidRPr="19939BCF" w:rsidR="53398FB8">
              <w:rPr>
                <w:rFonts w:ascii="Times New Roman" w:hAnsi="Times New Roman" w:eastAsia="Times New Roman" w:cs="Times New Roman"/>
                <w:b w:val="0"/>
                <w:bCs w:val="0"/>
                <w:i w:val="0"/>
                <w:iCs w:val="0"/>
                <w:noProof w:val="0"/>
                <w:color w:val="000000" w:themeColor="text1" w:themeTint="FF" w:themeShade="FF"/>
                <w:sz w:val="22"/>
                <w:szCs w:val="22"/>
                <w:lang w:val="en-GB"/>
              </w:rPr>
              <w:t>There would be negative exposure if the analyst didn't keep up the classification and information assurance of the information gathered as they are a UWTSD student.</w:t>
            </w:r>
          </w:p>
          <w:p w:rsidR="19939BCF" w:rsidP="19939BCF" w:rsidRDefault="19939BCF" w14:paraId="2DD42EDC" w14:textId="35465BC4">
            <w:pPr>
              <w:pStyle w:val="Normal"/>
              <w:rPr>
                <w:rFonts w:ascii="Times New Roman" w:hAnsi="Times New Roman" w:eastAsia="Times New Roman" w:cs="Times New Roman"/>
                <w:b w:val="0"/>
                <w:bCs w:val="0"/>
                <w:i w:val="0"/>
                <w:iCs w:val="0"/>
                <w:noProof w:val="0"/>
                <w:color w:val="000000" w:themeColor="text1" w:themeTint="FF" w:themeShade="FF"/>
                <w:sz w:val="22"/>
                <w:szCs w:val="22"/>
                <w:lang w:val="en-GB"/>
              </w:rPr>
            </w:pPr>
          </w:p>
          <w:p w:rsidR="19939BCF" w:rsidP="19939BCF" w:rsidRDefault="19939BCF" w14:paraId="474048BB" w14:textId="218EA07A">
            <w:pPr>
              <w:pStyle w:val="Normal"/>
              <w:rPr>
                <w:rFonts w:ascii="Times New Roman" w:hAnsi="Times New Roman" w:eastAsia="Times New Roman" w:cs="Times New Roman"/>
                <w:sz w:val="22"/>
                <w:szCs w:val="22"/>
              </w:rPr>
            </w:pPr>
          </w:p>
          <w:p w:rsidRPr="004C3A0B" w:rsidR="001936A3" w:rsidP="19939BCF" w:rsidRDefault="001936A3" w14:paraId="0C8FE7CE" w14:textId="77777777">
            <w:pPr>
              <w:rPr>
                <w:rFonts w:ascii="Times New Roman" w:hAnsi="Times New Roman" w:eastAsia="Times New Roman" w:cs="Times New Roman"/>
                <w:sz w:val="22"/>
                <w:szCs w:val="22"/>
              </w:rPr>
            </w:pPr>
          </w:p>
          <w:p w:rsidRPr="004C3A0B" w:rsidR="001936A3" w:rsidP="19939BCF" w:rsidRDefault="001936A3" w14:paraId="3873760E" w14:textId="77777777">
            <w:pPr>
              <w:autoSpaceDE w:val="0"/>
              <w:autoSpaceDN w:val="0"/>
              <w:adjustRightInd w:val="0"/>
              <w:rPr>
                <w:rFonts w:ascii="Times New Roman" w:hAnsi="Times New Roman" w:eastAsia="Times New Roman" w:cs="Times New Roman"/>
                <w:sz w:val="22"/>
                <w:szCs w:val="22"/>
              </w:rPr>
            </w:pPr>
            <w:r w:rsidRPr="19939BCF" w:rsidR="001936A3">
              <w:rPr>
                <w:rFonts w:ascii="Times New Roman" w:hAnsi="Times New Roman" w:eastAsia="Times New Roman" w:cs="Times New Roman"/>
                <w:i w:val="1"/>
                <w:iCs w:val="1"/>
                <w:color w:val="808080" w:themeColor="background1" w:themeTint="FF" w:themeShade="80"/>
                <w:sz w:val="18"/>
                <w:szCs w:val="18"/>
              </w:rPr>
              <w:t>(this box should expand as you type)</w:t>
            </w:r>
          </w:p>
        </w:tc>
        <w:tc>
          <w:tcPr>
            <w:tcW w:w="5074" w:type="dxa"/>
            <w:gridSpan w:val="3"/>
            <w:tcBorders>
              <w:top w:val="single" w:color="auto" w:sz="4" w:space="0"/>
              <w:bottom w:val="single" w:color="auto" w:sz="4" w:space="0"/>
            </w:tcBorders>
            <w:tcMar/>
          </w:tcPr>
          <w:p w:rsidRPr="00354F34" w:rsidR="001936A3" w:rsidP="19939BCF" w:rsidRDefault="001936A3" w14:paraId="698D7526" w14:textId="77777777">
            <w:pPr>
              <w:autoSpaceDE w:val="0"/>
              <w:autoSpaceDN w:val="0"/>
              <w:adjustRightInd w:val="0"/>
              <w:rPr>
                <w:rFonts w:ascii="Times New Roman" w:hAnsi="Times New Roman" w:eastAsia="Times New Roman" w:cs="Times New Roman"/>
                <w:i w:val="1"/>
                <w:iCs w:val="1"/>
                <w:sz w:val="18"/>
                <w:szCs w:val="18"/>
              </w:rPr>
            </w:pPr>
            <w:r w:rsidRPr="19939BCF" w:rsidR="001936A3">
              <w:rPr>
                <w:rFonts w:ascii="Times New Roman" w:hAnsi="Times New Roman" w:eastAsia="Times New Roman" w:cs="Times New Roman"/>
                <w:i w:val="1"/>
                <w:iCs w:val="1"/>
                <w:sz w:val="18"/>
                <w:szCs w:val="18"/>
              </w:rPr>
              <w:t xml:space="preserve">How will you mitigate the Risk </w:t>
            </w:r>
            <w:proofErr w:type="gramStart"/>
            <w:r w:rsidRPr="19939BCF" w:rsidR="001936A3">
              <w:rPr>
                <w:rFonts w:ascii="Times New Roman" w:hAnsi="Times New Roman" w:eastAsia="Times New Roman" w:cs="Times New Roman"/>
                <w:i w:val="1"/>
                <w:iCs w:val="1"/>
                <w:sz w:val="18"/>
                <w:szCs w:val="18"/>
              </w:rPr>
              <w:t>to  University</w:t>
            </w:r>
            <w:proofErr w:type="gramEnd"/>
            <w:r w:rsidRPr="19939BCF" w:rsidR="001936A3">
              <w:rPr>
                <w:rFonts w:ascii="Times New Roman" w:hAnsi="Times New Roman" w:eastAsia="Times New Roman" w:cs="Times New Roman"/>
                <w:i w:val="1"/>
                <w:iCs w:val="1"/>
                <w:sz w:val="18"/>
                <w:szCs w:val="18"/>
              </w:rPr>
              <w:t>:</w:t>
            </w:r>
          </w:p>
          <w:p w:rsidR="001936A3" w:rsidP="19939BCF" w:rsidRDefault="001936A3" w14:paraId="41004F19" w14:textId="77777777">
            <w:pPr>
              <w:rPr>
                <w:rFonts w:ascii="Times New Roman" w:hAnsi="Times New Roman" w:eastAsia="Times New Roman" w:cs="Times New Roman"/>
                <w:sz w:val="22"/>
                <w:szCs w:val="22"/>
              </w:rPr>
            </w:pPr>
          </w:p>
          <w:p w:rsidR="001936A3" w:rsidP="19939BCF" w:rsidRDefault="001936A3" w14:paraId="7268B88D" w14:textId="54C110F4">
            <w:pPr>
              <w:pStyle w:val="Normal"/>
              <w:rPr>
                <w:rFonts w:ascii="Times New Roman" w:hAnsi="Times New Roman" w:eastAsia="Times New Roman" w:cs="Times New Roman"/>
                <w:sz w:val="22"/>
                <w:szCs w:val="22"/>
              </w:rPr>
            </w:pPr>
            <w:r w:rsidRPr="19939BCF" w:rsidR="5E2CB5E2">
              <w:rPr>
                <w:rFonts w:ascii="Times New Roman" w:hAnsi="Times New Roman" w:eastAsia="Times New Roman" w:cs="Times New Roman"/>
                <w:sz w:val="22"/>
                <w:szCs w:val="22"/>
              </w:rPr>
              <w:t xml:space="preserve">The researcher would guarantee they knew about setting strategy and best practice. </w:t>
            </w:r>
          </w:p>
          <w:p w:rsidR="001936A3" w:rsidP="19939BCF" w:rsidRDefault="001936A3" w14:paraId="67C0C651" w14:textId="4ECC3F56">
            <w:pPr>
              <w:pStyle w:val="Normal"/>
              <w:rPr>
                <w:rFonts w:ascii="Times New Roman" w:hAnsi="Times New Roman" w:eastAsia="Times New Roman" w:cs="Times New Roman"/>
                <w:sz w:val="22"/>
                <w:szCs w:val="22"/>
              </w:rPr>
            </w:pPr>
            <w:r w:rsidRPr="19939BCF" w:rsidR="5E2CB5E2">
              <w:rPr>
                <w:rFonts w:ascii="Times New Roman" w:hAnsi="Times New Roman" w:eastAsia="Times New Roman" w:cs="Times New Roman"/>
                <w:sz w:val="22"/>
                <w:szCs w:val="22"/>
              </w:rPr>
              <w:t xml:space="preserve"> </w:t>
            </w:r>
            <w:r w:rsidRPr="19939BCF" w:rsidR="5E2CB5E2">
              <w:rPr>
                <w:rFonts w:ascii="Times New Roman" w:hAnsi="Times New Roman" w:eastAsia="Times New Roman" w:cs="Times New Roman"/>
                <w:sz w:val="22"/>
                <w:szCs w:val="22"/>
              </w:rPr>
              <w:t xml:space="preserve">Before beginning the </w:t>
            </w:r>
            <w:proofErr w:type="gramStart"/>
            <w:r w:rsidRPr="19939BCF" w:rsidR="5E2CB5E2">
              <w:rPr>
                <w:rFonts w:ascii="Times New Roman" w:hAnsi="Times New Roman" w:eastAsia="Times New Roman" w:cs="Times New Roman"/>
                <w:sz w:val="22"/>
                <w:szCs w:val="22"/>
              </w:rPr>
              <w:t>exploration</w:t>
            </w:r>
            <w:proofErr w:type="gramEnd"/>
            <w:r w:rsidRPr="19939BCF" w:rsidR="5E2CB5E2">
              <w:rPr>
                <w:rFonts w:ascii="Times New Roman" w:hAnsi="Times New Roman" w:eastAsia="Times New Roman" w:cs="Times New Roman"/>
                <w:sz w:val="22"/>
                <w:szCs w:val="22"/>
              </w:rPr>
              <w:t xml:space="preserve"> the analyst will set aside some effort to examine with the setting Leader strategy and techniques and guarantee she works as per the setting standards and arrangements. The analyst is additionally an early </w:t>
            </w:r>
            <w:proofErr w:type="gramStart"/>
            <w:r w:rsidRPr="19939BCF" w:rsidR="5E2CB5E2">
              <w:rPr>
                <w:rFonts w:ascii="Times New Roman" w:hAnsi="Times New Roman" w:eastAsia="Times New Roman" w:cs="Times New Roman"/>
                <w:sz w:val="22"/>
                <w:szCs w:val="22"/>
              </w:rPr>
              <w:t>years</w:t>
            </w:r>
            <w:proofErr w:type="gramEnd"/>
            <w:r w:rsidRPr="19939BCF" w:rsidR="5E2CB5E2">
              <w:rPr>
                <w:rFonts w:ascii="Times New Roman" w:hAnsi="Times New Roman" w:eastAsia="Times New Roman" w:cs="Times New Roman"/>
                <w:sz w:val="22"/>
                <w:szCs w:val="22"/>
              </w:rPr>
              <w:t xml:space="preserve"> understudy and knows about early years best practice.</w:t>
            </w:r>
          </w:p>
          <w:p w:rsidRPr="004C3A0B" w:rsidR="001936A3" w:rsidP="19939BCF" w:rsidRDefault="001936A3" w14:paraId="308D56CC" w14:textId="77777777">
            <w:pPr>
              <w:rPr>
                <w:rFonts w:ascii="Times New Roman" w:hAnsi="Times New Roman" w:eastAsia="Times New Roman" w:cs="Times New Roman"/>
                <w:sz w:val="22"/>
                <w:szCs w:val="22"/>
              </w:rPr>
            </w:pPr>
          </w:p>
          <w:p w:rsidR="19939BCF" w:rsidP="19939BCF" w:rsidRDefault="19939BCF" w14:paraId="37707A83" w14:textId="647CB5B1">
            <w:pPr>
              <w:rPr>
                <w:rFonts w:ascii="Times New Roman" w:hAnsi="Times New Roman" w:eastAsia="Times New Roman" w:cs="Times New Roman"/>
                <w:i w:val="0"/>
                <w:iCs w:val="0"/>
                <w:color w:val="auto"/>
                <w:sz w:val="22"/>
                <w:szCs w:val="22"/>
              </w:rPr>
            </w:pPr>
          </w:p>
          <w:p w:rsidRPr="004C3A0B" w:rsidR="001936A3" w:rsidP="19939BCF" w:rsidRDefault="001936A3" w14:paraId="715D7641" w14:textId="257CBDDE">
            <w:pPr>
              <w:autoSpaceDE w:val="0"/>
              <w:autoSpaceDN w:val="0"/>
              <w:adjustRightInd w:val="0"/>
              <w:rPr>
                <w:rFonts w:ascii="Times New Roman" w:hAnsi="Times New Roman" w:eastAsia="Times New Roman" w:cs="Times New Roman"/>
                <w:i w:val="0"/>
                <w:iCs w:val="0"/>
                <w:color w:val="auto"/>
                <w:sz w:val="22"/>
                <w:szCs w:val="22"/>
              </w:rPr>
            </w:pPr>
            <w:r w:rsidRPr="19939BCF" w:rsidR="508FE1A4">
              <w:rPr>
                <w:rFonts w:ascii="Times New Roman" w:hAnsi="Times New Roman" w:eastAsia="Times New Roman" w:cs="Times New Roman"/>
                <w:i w:val="0"/>
                <w:iCs w:val="0"/>
                <w:color w:val="auto"/>
                <w:sz w:val="22"/>
                <w:szCs w:val="22"/>
              </w:rPr>
              <w:t>All information will be put away securely in a locked room</w:t>
            </w:r>
            <w:r w:rsidRPr="19939BCF" w:rsidR="392C9940">
              <w:rPr>
                <w:rFonts w:ascii="Times New Roman" w:hAnsi="Times New Roman" w:eastAsia="Times New Roman" w:cs="Times New Roman"/>
                <w:i w:val="0"/>
                <w:iCs w:val="0"/>
                <w:color w:val="auto"/>
                <w:sz w:val="22"/>
                <w:szCs w:val="22"/>
              </w:rPr>
              <w:t xml:space="preserve"> </w:t>
            </w:r>
            <w:r w:rsidRPr="19939BCF" w:rsidR="508FE1A4">
              <w:rPr>
                <w:rFonts w:ascii="Times New Roman" w:hAnsi="Times New Roman" w:eastAsia="Times New Roman" w:cs="Times New Roman"/>
                <w:i w:val="0"/>
                <w:iCs w:val="0"/>
                <w:color w:val="auto"/>
                <w:sz w:val="22"/>
                <w:szCs w:val="22"/>
              </w:rPr>
              <w:t xml:space="preserve">(when specialist isn't there) </w:t>
            </w:r>
          </w:p>
          <w:p w:rsidRPr="004C3A0B" w:rsidR="001936A3" w:rsidP="19939BCF" w:rsidRDefault="001936A3" w14:paraId="69FBE56E" w14:textId="3FD418F3">
            <w:pPr>
              <w:pStyle w:val="Normal"/>
              <w:autoSpaceDE w:val="0"/>
              <w:autoSpaceDN w:val="0"/>
              <w:adjustRightInd w:val="0"/>
              <w:rPr>
                <w:rFonts w:ascii="Times New Roman" w:hAnsi="Times New Roman" w:eastAsia="Times New Roman" w:cs="Times New Roman"/>
                <w:i w:val="0"/>
                <w:iCs w:val="0"/>
                <w:color w:val="auto"/>
                <w:sz w:val="22"/>
                <w:szCs w:val="22"/>
              </w:rPr>
            </w:pPr>
            <w:r w:rsidRPr="19939BCF" w:rsidR="508FE1A4">
              <w:rPr>
                <w:rFonts w:ascii="Times New Roman" w:hAnsi="Times New Roman" w:eastAsia="Times New Roman" w:cs="Times New Roman"/>
                <w:i w:val="0"/>
                <w:iCs w:val="0"/>
                <w:color w:val="auto"/>
                <w:sz w:val="22"/>
                <w:szCs w:val="22"/>
              </w:rPr>
              <w:t xml:space="preserve"> </w:t>
            </w:r>
          </w:p>
          <w:p w:rsidRPr="004C3A0B" w:rsidR="001936A3" w:rsidP="19939BCF" w:rsidRDefault="001936A3" w14:paraId="0A1FB1C7" w14:textId="5A4611C3">
            <w:pPr>
              <w:pStyle w:val="Normal"/>
              <w:autoSpaceDE w:val="0"/>
              <w:autoSpaceDN w:val="0"/>
              <w:adjustRightInd w:val="0"/>
              <w:rPr>
                <w:rFonts w:ascii="Times New Roman" w:hAnsi="Times New Roman" w:eastAsia="Times New Roman" w:cs="Times New Roman"/>
                <w:i w:val="0"/>
                <w:iCs w:val="0"/>
                <w:color w:val="auto"/>
                <w:sz w:val="22"/>
                <w:szCs w:val="22"/>
              </w:rPr>
            </w:pPr>
            <w:r w:rsidRPr="19939BCF" w:rsidR="508FE1A4">
              <w:rPr>
                <w:rFonts w:ascii="Times New Roman" w:hAnsi="Times New Roman" w:eastAsia="Times New Roman" w:cs="Times New Roman"/>
                <w:i w:val="0"/>
                <w:iCs w:val="0"/>
                <w:color w:val="auto"/>
                <w:sz w:val="22"/>
                <w:szCs w:val="22"/>
              </w:rPr>
              <w:t>or then again on University PCs on close to home memory space which is firewall ensured, secret word access just and encoded. The information is accordingly far-fetched to disappear.</w:t>
            </w:r>
          </w:p>
        </w:tc>
      </w:tr>
    </w:tbl>
    <w:p w:rsidR="001936A3" w:rsidRDefault="001936A3" w14:paraId="797E50C6"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1936A3" w:rsidTr="001936A3" w14:paraId="2776CDF7"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1936A3" w:rsidP="001936A3" w:rsidRDefault="001936A3" w14:paraId="0B40BED5"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1936A3" w:rsidTr="001936A3" w14:paraId="2A42C5EB" w14:textId="77777777">
        <w:tc>
          <w:tcPr>
            <w:tcW w:w="7259" w:type="dxa"/>
            <w:tcBorders>
              <w:top w:val="single" w:color="auto" w:sz="4" w:space="0"/>
              <w:bottom w:val="single" w:color="auto" w:sz="4" w:space="0"/>
            </w:tcBorders>
            <w:shd w:val="clear" w:color="auto" w:fill="F2F2F2" w:themeFill="background1" w:themeFillShade="F2"/>
          </w:tcPr>
          <w:p w:rsidRPr="004C3A0B" w:rsidR="001936A3" w:rsidP="001936A3" w:rsidRDefault="001936A3" w14:paraId="1AE393C9"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1936A3" w:rsidP="001936A3" w:rsidRDefault="001936A3" w14:paraId="175E72B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1936A3" w:rsidP="001936A3" w:rsidRDefault="001936A3" w14:paraId="7B04FA47"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1936A3" w:rsidP="001936A3" w:rsidRDefault="001936A3" w14:paraId="49A5502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1936A3" w:rsidP="001936A3" w:rsidRDefault="001936A3" w14:paraId="568C698B"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1936A3" w:rsidP="001936A3" w:rsidRDefault="001936A3" w14:paraId="7546AC1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1936A3" w:rsidP="001936A3" w:rsidRDefault="001936A3" w14:paraId="1A939487" w14:textId="77777777">
            <w:pPr>
              <w:autoSpaceDE w:val="0"/>
              <w:autoSpaceDN w:val="0"/>
              <w:adjustRightInd w:val="0"/>
              <w:jc w:val="center"/>
              <w:rPr>
                <w:rFonts w:ascii="Arial" w:hAnsi="Arial" w:cs="Arial"/>
                <w:b/>
                <w:sz w:val="22"/>
                <w:szCs w:val="22"/>
              </w:rPr>
            </w:pPr>
          </w:p>
        </w:tc>
      </w:tr>
      <w:tr w:rsidRPr="004C3A0B" w:rsidR="001936A3" w:rsidTr="001936A3" w14:paraId="1DF3D24F"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1936A3" w:rsidP="001936A3" w:rsidRDefault="001936A3" w14:paraId="53629E01"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1936A3" w:rsidP="001936A3" w:rsidRDefault="001936A3" w14:paraId="55FA9A7B" w14:textId="77777777">
            <w:pPr>
              <w:autoSpaceDE w:val="0"/>
              <w:autoSpaceDN w:val="0"/>
              <w:adjustRightInd w:val="0"/>
              <w:jc w:val="center"/>
              <w:rPr>
                <w:rFonts w:ascii="Arial" w:hAnsi="Arial" w:cs="Arial"/>
                <w:b/>
                <w:sz w:val="16"/>
                <w:szCs w:val="16"/>
              </w:rPr>
            </w:pPr>
            <w:r>
              <w:rPr>
                <w:rFonts w:ascii="Arial"/>
                <w:b/>
                <w:sz w:val="16"/>
              </w:rPr>
              <w:t>x</w:t>
            </w:r>
          </w:p>
        </w:tc>
        <w:tc>
          <w:tcPr>
            <w:tcW w:w="850" w:type="dxa"/>
            <w:tcBorders>
              <w:top w:val="single" w:color="auto" w:sz="4" w:space="0"/>
              <w:bottom w:val="single" w:color="auto" w:sz="4" w:space="0"/>
            </w:tcBorders>
            <w:shd w:val="clear" w:color="auto" w:fill="BFBFBF" w:themeFill="background1" w:themeFillShade="BF"/>
            <w:vAlign w:val="center"/>
          </w:tcPr>
          <w:p w:rsidRPr="004C3A0B" w:rsidR="001936A3" w:rsidP="001936A3" w:rsidRDefault="00730F91" w14:paraId="6B670B50"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1936A3">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1936A3" w:rsidP="001936A3" w:rsidRDefault="00730F91" w14:paraId="0270A21E"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1936A3">
                  <w:rPr>
                    <w:rFonts w:hint="eastAsia" w:ascii="MS Gothic" w:hAnsi="MS Gothic" w:eastAsia="MS Gothic" w:cs="Arial"/>
                    <w:b/>
                    <w:bCs/>
                    <w:sz w:val="22"/>
                    <w:szCs w:val="22"/>
                  </w:rPr>
                  <w:t>☐</w:t>
                </w:r>
              </w:sdtContent>
            </w:sdt>
          </w:p>
        </w:tc>
      </w:tr>
    </w:tbl>
    <w:p w:rsidRPr="00354F34" w:rsidR="001936A3" w:rsidP="001936A3" w:rsidRDefault="001936A3" w14:paraId="6AA258D8" w14:textId="77777777">
      <w:pPr>
        <w:autoSpaceDE w:val="0"/>
        <w:autoSpaceDN w:val="0"/>
        <w:adjustRightInd w:val="0"/>
        <w:spacing w:after="240"/>
        <w:jc w:val="both"/>
        <w:rPr>
          <w:rFonts w:ascii="Arial" w:hAnsi="Arial" w:cs="Arial"/>
          <w:b/>
          <w:sz w:val="22"/>
          <w:szCs w:val="22"/>
        </w:rPr>
      </w:pPr>
    </w:p>
    <w:p w:rsidR="001936A3" w:rsidRDefault="001936A3" w14:paraId="6FFBD3EC" w14:textId="77777777">
      <w:pPr>
        <w:rPr>
          <w:rFonts w:ascii="Arial" w:hAnsi="Arial" w:cs="Arial"/>
          <w:b/>
          <w:sz w:val="22"/>
          <w:szCs w:val="22"/>
        </w:rPr>
      </w:pPr>
      <w:r>
        <w:rPr>
          <w:rFonts w:ascii="Arial" w:hAnsi="Arial" w:cs="Arial"/>
          <w:b/>
          <w:sz w:val="22"/>
          <w:szCs w:val="22"/>
        </w:rPr>
        <w:br w:type="page"/>
      </w:r>
    </w:p>
    <w:p w:rsidRPr="00354F34" w:rsidR="001936A3" w:rsidP="001936A3" w:rsidRDefault="001936A3" w14:paraId="519E74D4"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I: Feedback, Consent and Confidentiality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1936A3" w:rsidTr="19939BCF" w14:paraId="513A0EA3" w14:textId="77777777">
        <w:tc>
          <w:tcPr>
            <w:tcW w:w="9923" w:type="dxa"/>
            <w:tcBorders>
              <w:top w:val="single" w:color="auto" w:sz="4" w:space="0"/>
              <w:bottom w:val="single" w:color="auto" w:sz="4" w:space="0"/>
            </w:tcBorders>
            <w:shd w:val="clear" w:color="auto" w:fill="F2F2F2" w:themeFill="background1" w:themeFillShade="F2"/>
            <w:tcMar/>
          </w:tcPr>
          <w:p w:rsidRPr="004C3A0B" w:rsidR="001936A3" w:rsidP="001936A3" w:rsidRDefault="001936A3" w14:paraId="6AC7B9AA" w14:textId="77777777">
            <w:pPr>
              <w:rPr>
                <w:rFonts w:ascii="Arial" w:hAnsi="Arial" w:cs="Arial"/>
                <w:sz w:val="22"/>
                <w:szCs w:val="22"/>
              </w:rPr>
            </w:pPr>
            <w:r w:rsidRPr="004C3A0B">
              <w:rPr>
                <w:rFonts w:ascii="Arial" w:hAnsi="Arial" w:cs="Arial"/>
                <w:b/>
                <w:sz w:val="22"/>
                <w:szCs w:val="22"/>
              </w:rPr>
              <w:t>Feedback</w:t>
            </w:r>
          </w:p>
          <w:p w:rsidRPr="004C3A0B" w:rsidR="001936A3" w:rsidP="001936A3" w:rsidRDefault="001936A3" w14:paraId="1AD7EAEB"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1936A3" w:rsidTr="19939BCF" w14:paraId="3A0324E0" w14:textId="77777777">
        <w:tc>
          <w:tcPr>
            <w:tcW w:w="9923" w:type="dxa"/>
            <w:tcBorders>
              <w:top w:val="single" w:color="auto" w:sz="4" w:space="0"/>
              <w:bottom w:val="single" w:color="auto" w:sz="4" w:space="0"/>
            </w:tcBorders>
            <w:tcMar/>
          </w:tcPr>
          <w:p w:rsidR="001936A3" w:rsidP="001936A3" w:rsidRDefault="001936A3" w14:paraId="30DCCCAD" w14:textId="77777777">
            <w:pPr>
              <w:rPr>
                <w:rFonts w:ascii="Arial" w:hAnsi="Arial" w:cs="Arial"/>
                <w:sz w:val="22"/>
                <w:szCs w:val="22"/>
              </w:rPr>
            </w:pPr>
          </w:p>
          <w:p w:rsidR="001936A3" w:rsidP="001936A3" w:rsidRDefault="001936A3" w14:paraId="53E86CF0" w14:textId="0D2FA7C5">
            <w:pPr>
              <w:rPr>
                <w:rFonts w:ascii="Arial" w:hAnsi="Arial" w:cs="Arial"/>
                <w:sz w:val="22"/>
                <w:szCs w:val="22"/>
              </w:rPr>
            </w:pPr>
            <w:r>
              <w:t>When the research is completed the setting staff, parents and children will be invited to a presentation to discuss the findings and to ask any questions or gain more information. (BERA, 2018</w:t>
            </w:r>
          </w:p>
          <w:p w:rsidR="002B09B6" w:rsidRDefault="002B09B6" w14:paraId="36AF6883" w14:textId="77777777"/>
        </w:tc>
      </w:tr>
      <w:tr w:rsidRPr="004C3A0B" w:rsidR="001936A3" w:rsidTr="19939BCF" w14:paraId="30657FA7" w14:textId="77777777">
        <w:tc>
          <w:tcPr>
            <w:tcW w:w="9923" w:type="dxa"/>
            <w:tcBorders>
              <w:top w:val="single" w:color="auto" w:sz="4" w:space="0"/>
              <w:bottom w:val="single" w:color="auto" w:sz="4" w:space="0"/>
            </w:tcBorders>
            <w:shd w:val="clear" w:color="auto" w:fill="F2F2F2" w:themeFill="background1" w:themeFillShade="F2"/>
            <w:tcMar/>
          </w:tcPr>
          <w:p w:rsidRPr="004C3A0B" w:rsidR="001936A3" w:rsidP="001936A3" w:rsidRDefault="001936A3" w14:paraId="27F9B182" w14:textId="77777777">
            <w:pPr>
              <w:rPr>
                <w:rFonts w:ascii="Arial" w:hAnsi="Arial" w:cs="Arial"/>
                <w:sz w:val="22"/>
                <w:szCs w:val="22"/>
              </w:rPr>
            </w:pPr>
            <w:r w:rsidRPr="004C3A0B">
              <w:rPr>
                <w:rFonts w:ascii="Arial" w:hAnsi="Arial" w:cs="Arial"/>
                <w:b/>
                <w:sz w:val="22"/>
                <w:szCs w:val="22"/>
              </w:rPr>
              <w:t>Informed consent</w:t>
            </w:r>
          </w:p>
          <w:p w:rsidRPr="004C3A0B" w:rsidR="001936A3" w:rsidP="001936A3" w:rsidRDefault="001936A3" w14:paraId="063F8527"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1936A3" w:rsidTr="19939BCF" w14:paraId="5D778331" w14:textId="77777777">
        <w:tc>
          <w:tcPr>
            <w:tcW w:w="9923" w:type="dxa"/>
            <w:tcBorders>
              <w:top w:val="single" w:color="auto" w:sz="4" w:space="0"/>
              <w:bottom w:val="single" w:color="auto" w:sz="4" w:space="0"/>
            </w:tcBorders>
            <w:tcMar/>
          </w:tcPr>
          <w:p w:rsidR="001936A3" w:rsidP="001936A3" w:rsidRDefault="001936A3" w14:paraId="12D97A42" w14:textId="45F2F324">
            <w:pPr>
              <w:rPr>
                <w:sz w:val="24"/>
                <w:szCs w:val="24"/>
              </w:rPr>
            </w:pPr>
            <w:r w:rsidRPr="6C9AB020">
              <w:rPr>
                <w:sz w:val="24"/>
                <w:szCs w:val="24"/>
              </w:rPr>
              <w:t xml:space="preserve">As for consent all children, practitioners and parents will be given a consent form to fill in detailing the purpose of the interview, (G.M.C, 2013) what methods that will be undertaken. All consent forms will require a signature off the child's parent/legal guidance before the study will commence. </w:t>
            </w:r>
          </w:p>
          <w:p w:rsidR="002B09B6" w:rsidP="001936A3" w:rsidRDefault="001936A3" w14:paraId="75664410" w14:textId="77777777">
            <w:pPr>
              <w:rPr>
                <w:sz w:val="24"/>
                <w:szCs w:val="24"/>
              </w:rPr>
            </w:pPr>
            <w:r w:rsidRPr="6C9AB020">
              <w:rPr>
                <w:sz w:val="24"/>
                <w:szCs w:val="24"/>
              </w:rPr>
              <w:t xml:space="preserve">It will explain on the letter that all children will have the tight to withdraw at any time (G.M.C, 2013)  </w:t>
            </w:r>
          </w:p>
          <w:p w:rsidRPr="004C3A0B" w:rsidR="001936A3" w:rsidP="001936A3" w:rsidRDefault="001936A3" w14:paraId="40023541" w14:textId="52369432">
            <w:pPr>
              <w:rPr>
                <w:sz w:val="24"/>
                <w:szCs w:val="24"/>
              </w:rPr>
            </w:pPr>
            <w:r w:rsidRPr="6C9AB020">
              <w:rPr>
                <w:sz w:val="24"/>
                <w:szCs w:val="24"/>
              </w:rPr>
              <w:t>The participants confidentiality will always be respected and any data that is collect will be stored securely (BERA, 2018)</w:t>
            </w:r>
          </w:p>
          <w:p w:rsidRPr="004C3A0B" w:rsidR="001936A3" w:rsidP="001936A3" w:rsidRDefault="001936A3" w14:paraId="4476A37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1936A3" w:rsidTr="19939BCF" w14:paraId="0B0BD225" w14:textId="77777777">
        <w:tc>
          <w:tcPr>
            <w:tcW w:w="9923" w:type="dxa"/>
            <w:tcBorders>
              <w:top w:val="single" w:color="auto" w:sz="4" w:space="0"/>
              <w:bottom w:val="single" w:color="auto" w:sz="4" w:space="0"/>
            </w:tcBorders>
            <w:shd w:val="clear" w:color="auto" w:fill="F2F2F2" w:themeFill="background1" w:themeFillShade="F2"/>
            <w:tcMar/>
          </w:tcPr>
          <w:p w:rsidRPr="004C3A0B" w:rsidR="001936A3" w:rsidP="001936A3" w:rsidRDefault="001936A3" w14:paraId="377B21EB" w14:textId="77777777">
            <w:pPr>
              <w:rPr>
                <w:rFonts w:ascii="Arial" w:hAnsi="Arial" w:cs="Arial"/>
                <w:b/>
                <w:sz w:val="22"/>
                <w:szCs w:val="22"/>
              </w:rPr>
            </w:pPr>
            <w:r w:rsidRPr="004C3A0B">
              <w:rPr>
                <w:rFonts w:ascii="Arial" w:hAnsi="Arial" w:cs="Arial"/>
                <w:b/>
                <w:sz w:val="22"/>
                <w:szCs w:val="22"/>
              </w:rPr>
              <w:t>Confidentiality / Anonymity</w:t>
            </w:r>
          </w:p>
          <w:p w:rsidRPr="004C3A0B" w:rsidR="001936A3" w:rsidP="001936A3" w:rsidRDefault="001936A3" w14:paraId="39EBE81A"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1936A3" w:rsidTr="19939BCF" w14:paraId="16CDB1C9" w14:textId="77777777">
        <w:tc>
          <w:tcPr>
            <w:tcW w:w="9923" w:type="dxa"/>
            <w:tcBorders>
              <w:top w:val="single" w:color="auto" w:sz="4" w:space="0"/>
              <w:bottom w:val="single" w:color="auto" w:sz="4" w:space="0"/>
            </w:tcBorders>
            <w:tcMar/>
          </w:tcPr>
          <w:p w:rsidR="001936A3" w:rsidP="001936A3" w:rsidRDefault="001936A3" w14:paraId="54C529ED" w14:textId="77777777">
            <w:pPr>
              <w:rPr>
                <w:rFonts w:ascii="Arial" w:hAnsi="Arial" w:cs="Arial"/>
                <w:sz w:val="22"/>
                <w:szCs w:val="22"/>
              </w:rPr>
            </w:pPr>
          </w:p>
          <w:p w:rsidRPr="004C3A0B" w:rsidR="001936A3" w:rsidP="19939BCF" w:rsidRDefault="001936A3" w14:paraId="3691E7B2" w14:textId="2E9A4AFA">
            <w:pPr>
              <w:rPr>
                <w:rFonts w:ascii="Times New Roman" w:hAnsi="Times New Roman" w:eastAsia="Times New Roman" w:cs="Times New Roman"/>
                <w:sz w:val="22"/>
                <w:szCs w:val="22"/>
              </w:rPr>
            </w:pPr>
            <w:r w:rsidRPr="19939BCF" w:rsidR="74BFB421">
              <w:rPr>
                <w:rFonts w:ascii="Times New Roman" w:hAnsi="Times New Roman" w:eastAsia="Times New Roman" w:cs="Times New Roman"/>
                <w:sz w:val="22"/>
                <w:szCs w:val="22"/>
              </w:rPr>
              <w:t>The settings would not be named in any yields and won't be recognizable in any portrayals of the setting. The film will be utilized for investigation purposes yet would not be partaken in distributed material. The material will hence be kept secret. The names of youngsters and experts will be given pseudo-</w:t>
            </w:r>
            <w:proofErr w:type="gramStart"/>
            <w:r w:rsidRPr="19939BCF" w:rsidR="74BFB421">
              <w:rPr>
                <w:rFonts w:ascii="Times New Roman" w:hAnsi="Times New Roman" w:eastAsia="Times New Roman" w:cs="Times New Roman"/>
                <w:sz w:val="22"/>
                <w:szCs w:val="22"/>
              </w:rPr>
              <w:t>names</w:t>
            </w:r>
            <w:proofErr w:type="gramEnd"/>
            <w:r w:rsidRPr="19939BCF" w:rsidR="74BFB421">
              <w:rPr>
                <w:rFonts w:ascii="Times New Roman" w:hAnsi="Times New Roman" w:eastAsia="Times New Roman" w:cs="Times New Roman"/>
                <w:sz w:val="22"/>
                <w:szCs w:val="22"/>
              </w:rPr>
              <w:t xml:space="preserve"> so they are not recognizable in any distributions.</w:t>
            </w:r>
          </w:p>
          <w:p w:rsidRPr="004C3A0B" w:rsidR="001936A3" w:rsidP="001936A3" w:rsidRDefault="001936A3" w14:paraId="2E26273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1936A3" w:rsidP="001936A3" w:rsidRDefault="001936A3" w14:paraId="526770CE" w14:textId="77777777">
      <w:pPr>
        <w:rPr>
          <w:rFonts w:ascii="Arial" w:hAnsi="Arial" w:cs="Arial"/>
          <w:sz w:val="22"/>
          <w:szCs w:val="22"/>
        </w:rPr>
      </w:pPr>
    </w:p>
    <w:p w:rsidR="001936A3" w:rsidRDefault="001936A3" w14:paraId="7CBEED82" w14:textId="77777777">
      <w:pPr>
        <w:rPr>
          <w:rFonts w:ascii="Arial" w:hAnsi="Arial" w:cs="Arial"/>
          <w:b/>
          <w:sz w:val="22"/>
          <w:szCs w:val="22"/>
        </w:rPr>
      </w:pPr>
      <w:r>
        <w:rPr>
          <w:rFonts w:ascii="Arial" w:hAnsi="Arial" w:cs="Arial"/>
          <w:b/>
          <w:sz w:val="22"/>
          <w:szCs w:val="22"/>
        </w:rPr>
        <w:br w:type="page"/>
      </w:r>
    </w:p>
    <w:p w:rsidRPr="00354F34" w:rsidR="001936A3" w:rsidP="001936A3" w:rsidRDefault="001936A3" w14:paraId="755A0621" w14:textId="77777777">
      <w:pPr>
        <w:rPr>
          <w:rFonts w:ascii="Arial" w:hAnsi="Arial" w:cs="Arial"/>
          <w:b/>
          <w:sz w:val="22"/>
          <w:szCs w:val="22"/>
        </w:rPr>
      </w:pPr>
      <w:r w:rsidRPr="00354F34">
        <w:rPr>
          <w:rFonts w:ascii="Arial" w:hAnsi="Arial" w:cs="Arial"/>
          <w:b/>
          <w:sz w:val="22"/>
          <w:szCs w:val="22"/>
        </w:rPr>
        <w:t>SECTION J: Data Protection and Storage</w:t>
      </w:r>
    </w:p>
    <w:p w:rsidR="001936A3" w:rsidP="001936A3" w:rsidRDefault="001936A3" w14:paraId="71889C92"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6">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1936A3" w:rsidTr="001936A3" w14:paraId="1E9F7A5A"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1936A3" w:rsidP="001936A3" w:rsidRDefault="001936A3" w14:paraId="74914611"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1936A3" w:rsidP="001936A3" w:rsidRDefault="001936A3" w14:paraId="1720FF52"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1936A3" w:rsidP="001936A3" w:rsidRDefault="001936A3" w14:paraId="5791B4F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1936A3" w:rsidTr="001936A3" w14:paraId="540EF309"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1936A3" w:rsidP="001936A3" w:rsidRDefault="001936A3" w14:paraId="4C994B36"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1936A3" w:rsidP="001936A3" w:rsidRDefault="001936A3" w14:paraId="409C6EE3" w14:textId="77777777">
            <w:pPr>
              <w:pStyle w:val="NormalWeb"/>
              <w:autoSpaceDE w:val="0"/>
              <w:autoSpaceDN w:val="0"/>
              <w:adjustRightInd w:val="0"/>
              <w:jc w:val="center"/>
              <w:rPr>
                <w:rFonts w:ascii="MS Gothic" w:hAnsi="MS Gothic" w:eastAsia="MS Gothic" w:cs="Arial"/>
                <w:b/>
                <w:bCs/>
                <w:sz w:val="22"/>
                <w:szCs w:val="22"/>
                <w:lang w:val="en-US"/>
              </w:rPr>
            </w:pPr>
            <w:r>
              <w:rPr>
                <w:rFonts w:ascii="MS Gothic"/>
                <w:b/>
                <w:sz w:val="22"/>
              </w:rPr>
              <w:t>x</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1936A3" w:rsidP="001936A3" w:rsidRDefault="001936A3" w14:paraId="22BEEB10"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R="001936A3" w:rsidTr="001936A3" w14:paraId="65188C1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1936A3" w:rsidP="001936A3" w:rsidRDefault="001936A3" w14:paraId="52F2F73D"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936A3" w:rsidTr="001936A3" w14:paraId="15C477C9"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1936A3" w:rsidP="001936A3" w:rsidRDefault="001936A3" w14:paraId="6E36661F" w14:textId="77777777">
            <w:pPr>
              <w:rPr>
                <w:rFonts w:ascii="Arial" w:hAnsi="Arial" w:cs="Arial"/>
                <w:sz w:val="22"/>
                <w:szCs w:val="22"/>
              </w:rPr>
            </w:pPr>
          </w:p>
          <w:p w:rsidR="001936A3" w:rsidP="001936A3" w:rsidRDefault="001936A3" w14:paraId="38645DC7" w14:textId="77777777">
            <w:pPr>
              <w:rPr>
                <w:rFonts w:ascii="Arial" w:hAnsi="Arial" w:cs="Arial"/>
                <w:sz w:val="22"/>
                <w:szCs w:val="22"/>
              </w:rPr>
            </w:pPr>
          </w:p>
          <w:p w:rsidRPr="004C3A0B" w:rsidR="001936A3" w:rsidP="001936A3" w:rsidRDefault="001936A3" w14:paraId="135E58C4" w14:textId="77777777">
            <w:pPr>
              <w:rPr>
                <w:rFonts w:ascii="Arial" w:hAnsi="Arial" w:cs="Arial"/>
                <w:sz w:val="22"/>
                <w:szCs w:val="22"/>
              </w:rPr>
            </w:pPr>
          </w:p>
          <w:p w:rsidRPr="00354F34" w:rsidR="001936A3" w:rsidP="001936A3" w:rsidRDefault="001936A3" w14:paraId="1015F8A0"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1936A3" w:rsidTr="001936A3" w14:paraId="29D2BB51"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1936A3" w:rsidP="001936A3" w:rsidRDefault="001936A3" w14:paraId="5991444E"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1936A3" w:rsidP="001936A3" w:rsidRDefault="001936A3" w14:paraId="736BEDE2"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1936A3" w:rsidP="001936A3" w:rsidRDefault="001936A3" w14:paraId="792A429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1936A3" w:rsidTr="001936A3" w14:paraId="4C7E0BAD"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1936A3" w:rsidP="001936A3" w:rsidRDefault="001936A3" w14:paraId="4CD0F647"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1936A3" w:rsidP="001936A3" w:rsidRDefault="001936A3" w14:paraId="32A8B12F"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1936A3" w:rsidP="001936A3" w:rsidRDefault="001936A3" w14:paraId="294B45D2"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1936A3" w:rsidP="001936A3" w:rsidRDefault="001936A3" w14:paraId="2D0A938A"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1936A3" w:rsidP="001936A3" w:rsidRDefault="001936A3" w14:paraId="18F8000F"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1936A3" w:rsidP="001936A3" w:rsidRDefault="001936A3" w14:paraId="674309D7"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1936A3" w:rsidP="001936A3" w:rsidRDefault="001936A3" w14:paraId="0B451A20"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1936A3" w:rsidP="001936A3" w:rsidRDefault="001936A3" w14:paraId="5862DEDB"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1936A3" w:rsidP="001936A3" w:rsidRDefault="001936A3" w14:paraId="651EB15C"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1936A3" w:rsidP="001936A3" w:rsidRDefault="001936A3" w14:paraId="62EBF9A1" w14:textId="77777777">
            <w:pPr>
              <w:pStyle w:val="NormalWeb"/>
              <w:autoSpaceDE w:val="0"/>
              <w:autoSpaceDN w:val="0"/>
              <w:adjustRightInd w:val="0"/>
              <w:jc w:val="center"/>
              <w:rPr>
                <w:rFonts w:ascii="MS Gothic" w:hAnsi="MS Gothic" w:eastAsia="MS Gothic" w:cs="Arial"/>
                <w:b/>
                <w:bCs/>
                <w:sz w:val="22"/>
                <w:szCs w:val="22"/>
                <w:lang w:val="en-US"/>
              </w:rPr>
            </w:pPr>
          </w:p>
          <w:p w:rsidR="001936A3" w:rsidP="001936A3" w:rsidRDefault="001936A3" w14:paraId="1C1C2B47"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1936A3" w:rsidP="001936A3" w:rsidRDefault="001936A3" w14:paraId="0C6C2CD5" w14:textId="77777777">
            <w:pPr>
              <w:pStyle w:val="NormalWeb"/>
              <w:autoSpaceDE w:val="0"/>
              <w:autoSpaceDN w:val="0"/>
              <w:adjustRightInd w:val="0"/>
              <w:jc w:val="center"/>
              <w:rPr>
                <w:rFonts w:ascii="MS Gothic" w:hAnsi="MS Gothic" w:eastAsia="MS Gothic" w:cs="Arial"/>
                <w:b/>
                <w:bCs/>
                <w:sz w:val="22"/>
                <w:szCs w:val="22"/>
                <w:lang w:val="en-US"/>
              </w:rPr>
            </w:pPr>
          </w:p>
          <w:p w:rsidR="001936A3" w:rsidP="001936A3" w:rsidRDefault="001936A3" w14:paraId="4A3C3F95" w14:textId="77777777">
            <w:pPr>
              <w:pStyle w:val="NormalWeb"/>
              <w:autoSpaceDE w:val="0"/>
              <w:autoSpaceDN w:val="0"/>
              <w:adjustRightInd w:val="0"/>
              <w:jc w:val="center"/>
            </w:pPr>
            <w:r>
              <w:t>x</w:t>
            </w:r>
          </w:p>
        </w:tc>
      </w:tr>
      <w:tr w:rsidR="001936A3" w:rsidTr="001936A3" w14:paraId="7A26878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1936A3" w:rsidP="001936A3" w:rsidRDefault="001936A3" w14:paraId="6234916C"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936A3" w:rsidTr="001936A3" w14:paraId="5EFB5FA1"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1936A3" w:rsidP="001936A3" w:rsidRDefault="001936A3" w14:paraId="709E88E4" w14:textId="77777777">
            <w:pPr>
              <w:rPr>
                <w:rFonts w:ascii="Arial" w:hAnsi="Arial" w:cs="Arial"/>
                <w:sz w:val="22"/>
                <w:szCs w:val="22"/>
              </w:rPr>
            </w:pPr>
          </w:p>
          <w:p w:rsidR="001936A3" w:rsidP="001936A3" w:rsidRDefault="001936A3" w14:paraId="508C98E9" w14:textId="77777777">
            <w:pPr>
              <w:rPr>
                <w:rFonts w:ascii="Arial" w:hAnsi="Arial" w:cs="Arial"/>
                <w:sz w:val="22"/>
                <w:szCs w:val="22"/>
              </w:rPr>
            </w:pPr>
          </w:p>
          <w:p w:rsidRPr="004C3A0B" w:rsidR="001936A3" w:rsidP="001936A3" w:rsidRDefault="001936A3" w14:paraId="779F8E76" w14:textId="77777777">
            <w:pPr>
              <w:rPr>
                <w:rFonts w:ascii="Arial" w:hAnsi="Arial" w:cs="Arial"/>
                <w:sz w:val="22"/>
                <w:szCs w:val="22"/>
              </w:rPr>
            </w:pPr>
          </w:p>
          <w:p w:rsidR="001936A3" w:rsidP="001936A3" w:rsidRDefault="001936A3" w14:paraId="2E137394"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0" w:type="auto"/>
        <w:tblLook w:val="04A0" w:firstRow="1" w:lastRow="0" w:firstColumn="1" w:lastColumn="0" w:noHBand="0" w:noVBand="1"/>
      </w:tblPr>
      <w:tblGrid>
        <w:gridCol w:w="7763"/>
        <w:gridCol w:w="992"/>
        <w:gridCol w:w="1134"/>
      </w:tblGrid>
      <w:tr w:rsidRPr="004C3A0B" w:rsidR="001936A3" w:rsidTr="19939BCF" w14:paraId="3771DA21" w14:textId="77777777">
        <w:trPr>
          <w:trHeight w:val="439"/>
        </w:trPr>
        <w:tc>
          <w:tcPr>
            <w:tcW w:w="7763" w:type="dxa"/>
            <w:shd w:val="clear" w:color="auto" w:fill="F2F2F2" w:themeFill="background1" w:themeFillShade="F2"/>
            <w:tcMar/>
          </w:tcPr>
          <w:p w:rsidRPr="004C3A0B" w:rsidR="001936A3" w:rsidP="001936A3" w:rsidRDefault="001936A3" w14:paraId="0A9B5171" w14:textId="77777777">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Mar/>
          </w:tcPr>
          <w:p w:rsidRPr="004C3A0B" w:rsidR="001936A3" w:rsidP="001936A3" w:rsidRDefault="001936A3" w14:paraId="3EF5032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tcPr>
          <w:p w:rsidRPr="004C3A0B" w:rsidR="001936A3" w:rsidP="001936A3" w:rsidRDefault="001936A3" w14:paraId="366591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1936A3" w:rsidTr="19939BCF" w14:paraId="7CE1BE6C" w14:textId="77777777">
        <w:trPr>
          <w:trHeight w:val="439"/>
        </w:trPr>
        <w:tc>
          <w:tcPr>
            <w:tcW w:w="7763" w:type="dxa"/>
            <w:shd w:val="clear" w:color="auto" w:fill="F2F2F2" w:themeFill="background1" w:themeFillShade="F2"/>
            <w:tcMar/>
          </w:tcPr>
          <w:p w:rsidRPr="004C3A0B" w:rsidR="001936A3" w:rsidP="001936A3" w:rsidRDefault="001936A3" w14:paraId="2A9AA8B9"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1936A3" w:rsidP="001936A3" w:rsidRDefault="001936A3" w14:paraId="0CAD0EC7" w14:textId="77777777">
                <w:pPr>
                  <w:autoSpaceDE w:val="0"/>
                  <w:autoSpaceDN w:val="0"/>
                  <w:adjustRightInd w:val="0"/>
                  <w:jc w:val="center"/>
                  <w:rPr>
                    <w:rFonts w:ascii="Arial" w:hAnsi="Arial" w:cs="Arial"/>
                    <w:bCs/>
                    <w:sz w:val="22"/>
                    <w:szCs w:val="22"/>
                  </w:rPr>
                </w:pPr>
                <w:r>
                  <w:rPr>
                    <w:rFonts w:ascii="Arial"/>
                    <w:sz w:val="22"/>
                  </w:rPr>
                  <w:t>x</w:t>
                </w:r>
              </w:p>
            </w:sdtContent>
          </w:sdt>
          <w:p w:rsidR="001936A3" w:rsidRDefault="001936A3" w14:paraId="2E5DF42D" w14:textId="77777777"/>
        </w:tc>
        <w:tc>
          <w:tcPr>
            <w:tcW w:w="1134"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1936A3" w:rsidP="001936A3" w:rsidRDefault="001936A3" w14:paraId="315453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1936A3" w:rsidRDefault="001936A3" w14:paraId="4ED0E5C3" w14:textId="77777777"/>
        </w:tc>
      </w:tr>
      <w:tr w:rsidRPr="004C3A0B" w:rsidR="001936A3" w:rsidTr="19939BCF" w14:paraId="222808D6" w14:textId="77777777">
        <w:trPr>
          <w:trHeight w:val="403"/>
        </w:trPr>
        <w:tc>
          <w:tcPr>
            <w:tcW w:w="7763" w:type="dxa"/>
            <w:shd w:val="clear" w:color="auto" w:fill="F2F2F2" w:themeFill="background1" w:themeFillShade="F2"/>
            <w:tcMar/>
          </w:tcPr>
          <w:p w:rsidRPr="004C3A0B" w:rsidR="001936A3" w:rsidP="001936A3" w:rsidRDefault="001936A3" w14:paraId="0CE660FE"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1936A3" w:rsidP="001936A3" w:rsidRDefault="001936A3" w14:paraId="6A2ACAEF" w14:textId="77777777">
                <w:pPr>
                  <w:autoSpaceDE w:val="0"/>
                  <w:autoSpaceDN w:val="0"/>
                  <w:adjustRightInd w:val="0"/>
                  <w:jc w:val="center"/>
                  <w:rPr>
                    <w:rFonts w:ascii="Arial" w:hAnsi="Arial" w:cs="Arial"/>
                    <w:bCs/>
                    <w:sz w:val="22"/>
                    <w:szCs w:val="22"/>
                  </w:rPr>
                </w:pPr>
                <w:r>
                  <w:rPr>
                    <w:rFonts w:ascii="Arial"/>
                    <w:sz w:val="22"/>
                  </w:rPr>
                  <w:t>x</w:t>
                </w:r>
              </w:p>
            </w:sdtContent>
          </w:sdt>
          <w:p w:rsidR="001936A3" w:rsidRDefault="001936A3" w14:paraId="21AA96AF" w14:textId="77777777"/>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4C3A0B" w:rsidR="001936A3" w:rsidP="001936A3" w:rsidRDefault="001936A3" w14:paraId="0E4A05D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1936A3" w:rsidRDefault="001936A3" w14:paraId="76D37308" w14:textId="77777777"/>
        </w:tc>
      </w:tr>
      <w:tr w:rsidRPr="004C3A0B" w:rsidR="001936A3" w:rsidTr="19939BCF" w14:paraId="36EA5D16" w14:textId="77777777">
        <w:trPr>
          <w:trHeight w:val="439"/>
        </w:trPr>
        <w:tc>
          <w:tcPr>
            <w:tcW w:w="7763" w:type="dxa"/>
            <w:shd w:val="clear" w:color="auto" w:fill="F2F2F2" w:themeFill="background1" w:themeFillShade="F2"/>
            <w:tcMar/>
          </w:tcPr>
          <w:p w:rsidRPr="004C3A0B" w:rsidR="001936A3" w:rsidP="001936A3" w:rsidRDefault="001936A3" w14:paraId="10395777"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1936A3" w:rsidP="001936A3" w:rsidRDefault="001936A3" w14:paraId="7CA1E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5CED4793" w14:textId="77777777"/>
        </w:tc>
        <w:tc>
          <w:tcPr>
            <w:tcW w:w="1134" w:type="dxa"/>
            <w:shd w:val="clear" w:color="auto" w:fill="BFBFBF" w:themeFill="background1" w:themeFillShade="BF"/>
            <w:tcMar/>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Pr="004C3A0B" w:rsidR="001936A3" w:rsidP="001936A3" w:rsidRDefault="001936A3" w14:paraId="76924008"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6084F2F3" w14:textId="77777777"/>
        </w:tc>
      </w:tr>
      <w:tr w:rsidRPr="004C3A0B" w:rsidR="001936A3" w:rsidTr="19939BCF" w14:paraId="7C6101E4" w14:textId="77777777">
        <w:trPr>
          <w:trHeight w:val="403"/>
        </w:trPr>
        <w:tc>
          <w:tcPr>
            <w:tcW w:w="7763" w:type="dxa"/>
            <w:shd w:val="clear" w:color="auto" w:fill="F2F2F2" w:themeFill="background1" w:themeFillShade="F2"/>
            <w:tcMar/>
          </w:tcPr>
          <w:p w:rsidRPr="004C3A0B" w:rsidR="001936A3" w:rsidP="001936A3" w:rsidRDefault="001936A3" w14:paraId="1C2DD14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1936A3" w:rsidP="001936A3" w:rsidRDefault="001936A3" w14:paraId="1B1F30E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6432E76A" w14:textId="77777777"/>
        </w:tc>
        <w:tc>
          <w:tcPr>
            <w:tcW w:w="1134"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1936A3" w:rsidP="001936A3" w:rsidRDefault="001936A3" w14:paraId="76CB16EA"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59441A5C" w14:textId="77777777"/>
        </w:tc>
      </w:tr>
      <w:tr w:rsidRPr="004C3A0B" w:rsidR="001936A3" w:rsidTr="19939BCF" w14:paraId="7CFE629E" w14:textId="77777777">
        <w:trPr>
          <w:trHeight w:val="403"/>
        </w:trPr>
        <w:tc>
          <w:tcPr>
            <w:tcW w:w="7763" w:type="dxa"/>
            <w:shd w:val="clear" w:color="auto" w:fill="F2F2F2" w:themeFill="background1" w:themeFillShade="F2"/>
            <w:tcMar/>
          </w:tcPr>
          <w:p w:rsidRPr="004C3A0B" w:rsidR="001936A3" w:rsidP="001936A3" w:rsidRDefault="001936A3" w14:paraId="204D87E9"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Pr="004C3A0B" w:rsidR="001936A3" w:rsidP="001936A3" w:rsidRDefault="001936A3" w14:paraId="068F8B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3AD9107B" w14:textId="77777777"/>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1936A3" w:rsidP="001936A3" w:rsidRDefault="001936A3" w14:paraId="7117E786"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1362DA14" w14:textId="77777777"/>
        </w:tc>
      </w:tr>
      <w:tr w:rsidRPr="004C3A0B" w:rsidR="001936A3" w:rsidTr="19939BCF" w14:paraId="0661FD57" w14:textId="77777777">
        <w:trPr>
          <w:trHeight w:val="403"/>
        </w:trPr>
        <w:tc>
          <w:tcPr>
            <w:tcW w:w="7763" w:type="dxa"/>
            <w:shd w:val="clear" w:color="auto" w:fill="F2F2F2" w:themeFill="background1" w:themeFillShade="F2"/>
            <w:tcMar/>
          </w:tcPr>
          <w:p w:rsidRPr="004C3A0B" w:rsidR="001936A3" w:rsidP="001936A3" w:rsidRDefault="001936A3" w14:paraId="22E3D5AE"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1936A3" w:rsidP="001936A3" w:rsidRDefault="001936A3" w14:paraId="43E0665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69AB2E7E" w14:textId="77777777"/>
        </w:tc>
        <w:tc>
          <w:tcPr>
            <w:tcW w:w="1134"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1936A3" w:rsidP="001936A3" w:rsidRDefault="001936A3" w14:paraId="4E9215D1"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5AE3C3B4" w14:textId="77777777"/>
        </w:tc>
      </w:tr>
      <w:tr w:rsidRPr="004C3A0B" w:rsidR="001936A3" w:rsidTr="19939BCF" w14:paraId="63B5D05C" w14:textId="77777777">
        <w:trPr>
          <w:trHeight w:val="403"/>
        </w:trPr>
        <w:tc>
          <w:tcPr>
            <w:tcW w:w="7763" w:type="dxa"/>
            <w:shd w:val="clear" w:color="auto" w:fill="F2F2F2" w:themeFill="background1" w:themeFillShade="F2"/>
            <w:tcMar/>
          </w:tcPr>
          <w:p w:rsidRPr="004C3A0B" w:rsidR="001936A3" w:rsidP="001936A3" w:rsidRDefault="001936A3" w14:paraId="351269C9"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1936A3" w:rsidP="001936A3" w:rsidRDefault="001936A3" w14:paraId="7818863E"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1936A3" w:rsidP="001936A3" w:rsidRDefault="001936A3" w14:paraId="6284773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09336502" w14:textId="77777777"/>
        </w:tc>
        <w:tc>
          <w:tcPr>
            <w:tcW w:w="1134" w:type="dxa"/>
            <w:shd w:val="clear" w:color="auto" w:fill="BFBFBF" w:themeFill="background1" w:themeFillShade="BF"/>
            <w:tcMar/>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Pr="004C3A0B" w:rsidR="001936A3" w:rsidP="001936A3" w:rsidRDefault="001936A3" w14:paraId="2E25E4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1936A3" w:rsidRDefault="001936A3" w14:paraId="5F255921" w14:textId="77777777"/>
        </w:tc>
      </w:tr>
      <w:tr w:rsidRPr="004C3A0B" w:rsidR="001936A3" w:rsidTr="19939BCF" w14:paraId="77B76C3C" w14:textId="77777777">
        <w:trPr>
          <w:trHeight w:val="403"/>
        </w:trPr>
        <w:tc>
          <w:tcPr>
            <w:tcW w:w="9889" w:type="dxa"/>
            <w:gridSpan w:val="3"/>
            <w:shd w:val="clear" w:color="auto" w:fill="F2F2F2" w:themeFill="background1" w:themeFillShade="F2"/>
            <w:tcMar/>
          </w:tcPr>
          <w:p w:rsidR="001936A3" w:rsidP="001936A3" w:rsidRDefault="001936A3" w14:paraId="52EA00FE"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1936A3" w:rsidTr="19939BCF" w14:paraId="37D6B558" w14:textId="77777777">
        <w:trPr>
          <w:trHeight w:val="403"/>
        </w:trPr>
        <w:tc>
          <w:tcPr>
            <w:tcW w:w="9889" w:type="dxa"/>
            <w:gridSpan w:val="3"/>
            <w:tcMar/>
          </w:tcPr>
          <w:p w:rsidR="001936A3" w:rsidP="001936A3" w:rsidRDefault="001936A3" w14:paraId="44F69B9A" w14:textId="77777777">
            <w:pPr>
              <w:rPr>
                <w:rFonts w:ascii="Arial" w:hAnsi="Arial" w:cs="Arial"/>
                <w:sz w:val="22"/>
                <w:szCs w:val="22"/>
              </w:rPr>
            </w:pPr>
          </w:p>
          <w:p w:rsidRPr="004C3A0B" w:rsidR="001936A3" w:rsidP="19939BCF" w:rsidRDefault="001936A3" w14:paraId="5F07D11E" w14:textId="0F9E6A99">
            <w:pPr>
              <w:rPr>
                <w:rFonts w:ascii="Times New Roman" w:hAnsi="Times New Roman" w:eastAsia="Times New Roman" w:cs="Times New Roman"/>
                <w:sz w:val="22"/>
                <w:szCs w:val="22"/>
              </w:rPr>
            </w:pPr>
            <w:r w:rsidRPr="19939BCF" w:rsidR="504BC6A5">
              <w:rPr>
                <w:rFonts w:ascii="Times New Roman" w:hAnsi="Times New Roman" w:eastAsia="Times New Roman" w:cs="Times New Roman"/>
                <w:sz w:val="22"/>
                <w:szCs w:val="22"/>
              </w:rPr>
              <w:t xml:space="preserve">All paper structure notes and data will be put away in a secured </w:t>
            </w:r>
            <w:r w:rsidRPr="19939BCF" w:rsidR="504BC6A5">
              <w:rPr>
                <w:rFonts w:ascii="Times New Roman" w:hAnsi="Times New Roman" w:eastAsia="Times New Roman" w:cs="Times New Roman"/>
                <w:sz w:val="22"/>
                <w:szCs w:val="22"/>
              </w:rPr>
              <w:t>office and</w:t>
            </w:r>
            <w:r w:rsidRPr="19939BCF" w:rsidR="504BC6A5">
              <w:rPr>
                <w:rFonts w:ascii="Times New Roman" w:hAnsi="Times New Roman" w:eastAsia="Times New Roman" w:cs="Times New Roman"/>
                <w:sz w:val="22"/>
                <w:szCs w:val="22"/>
              </w:rPr>
              <w:t xml:space="preserve"> can't be gotten to by others. The camcorder and Dictaphone material will likewise be put away in the equivalent secured bureau a bolted room. The video recorder and Dictaphone require a secret word to enter them. The information from the Dictaphone and camcorder will be downloaded straightforwardly into a document on the University PC into the </w:t>
            </w:r>
            <w:r w:rsidRPr="19939BCF" w:rsidR="504BC6A5">
              <w:rPr>
                <w:rFonts w:ascii="Times New Roman" w:hAnsi="Times New Roman" w:eastAsia="Times New Roman" w:cs="Times New Roman"/>
                <w:sz w:val="22"/>
                <w:szCs w:val="22"/>
              </w:rPr>
              <w:t>researcher's</w:t>
            </w:r>
            <w:r w:rsidRPr="19939BCF" w:rsidR="504BC6A5">
              <w:rPr>
                <w:rFonts w:ascii="Times New Roman" w:hAnsi="Times New Roman" w:eastAsia="Times New Roman" w:cs="Times New Roman"/>
                <w:sz w:val="22"/>
                <w:szCs w:val="22"/>
              </w:rPr>
              <w:t xml:space="preserve"> private memory space. This is secret phrase secured and connected to the University's sheltered stockpiling of computerized material, for example, a fire divider and infection insurance. The PC is likewise scrambled.</w:t>
            </w:r>
          </w:p>
          <w:p w:rsidR="001936A3" w:rsidP="001936A3" w:rsidRDefault="001936A3" w14:paraId="378BAAFD"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1936A3" w:rsidTr="19939BCF" w14:paraId="073AC471" w14:textId="77777777">
        <w:trPr>
          <w:trHeight w:val="439"/>
        </w:trPr>
        <w:tc>
          <w:tcPr>
            <w:tcW w:w="9889" w:type="dxa"/>
            <w:gridSpan w:val="3"/>
            <w:shd w:val="clear" w:color="auto" w:fill="F2F2F2" w:themeFill="background1" w:themeFillShade="F2"/>
            <w:tcMar/>
            <w:vAlign w:val="center"/>
          </w:tcPr>
          <w:p w:rsidRPr="004C3A0B" w:rsidR="001936A3" w:rsidP="001936A3" w:rsidRDefault="001936A3" w14:paraId="2C0B7F00"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1936A3" w:rsidTr="19939BCF" w14:paraId="78DC69FA" w14:textId="77777777">
        <w:trPr>
          <w:trHeight w:val="439"/>
        </w:trPr>
        <w:tc>
          <w:tcPr>
            <w:tcW w:w="7763" w:type="dxa"/>
            <w:shd w:val="clear" w:color="auto" w:fill="F2F2F2" w:themeFill="background1" w:themeFillShade="F2"/>
            <w:tcMar/>
            <w:vAlign w:val="center"/>
          </w:tcPr>
          <w:p w:rsidRPr="004C3A0B" w:rsidR="001936A3" w:rsidP="001936A3" w:rsidRDefault="001936A3" w14:paraId="6393650A"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1936A3" w:rsidP="001936A3" w:rsidRDefault="001936A3" w14:paraId="3218AEF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1936A3" w:rsidP="001936A3" w:rsidRDefault="001936A3" w14:paraId="0164FC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1936A3" w:rsidTr="19939BCF" w14:paraId="0791DA4C" w14:textId="77777777">
        <w:trPr>
          <w:trHeight w:val="439"/>
        </w:trPr>
        <w:tc>
          <w:tcPr>
            <w:tcW w:w="7763" w:type="dxa"/>
            <w:shd w:val="clear" w:color="auto" w:fill="F2F2F2" w:themeFill="background1" w:themeFillShade="F2"/>
            <w:tcMar/>
            <w:vAlign w:val="center"/>
          </w:tcPr>
          <w:p w:rsidRPr="004C3A0B" w:rsidR="001936A3" w:rsidP="001936A3" w:rsidRDefault="001936A3" w14:paraId="09044E32"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Pr="004C3A0B" w:rsidR="001936A3" w:rsidP="001936A3" w:rsidRDefault="001936A3" w14:paraId="534B89B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4DBE33A2" w14:textId="77777777"/>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1936A3" w:rsidP="001936A3" w:rsidRDefault="001936A3" w14:paraId="794D2E39"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04B38985" w14:textId="77777777"/>
        </w:tc>
      </w:tr>
      <w:tr w:rsidRPr="004C3A0B" w:rsidR="001936A3" w:rsidTr="19939BCF" w14:paraId="7BFABB25" w14:textId="77777777">
        <w:trPr>
          <w:trHeight w:val="403"/>
        </w:trPr>
        <w:tc>
          <w:tcPr>
            <w:tcW w:w="7763" w:type="dxa"/>
            <w:shd w:val="clear" w:color="auto" w:fill="F2F2F2" w:themeFill="background1" w:themeFillShade="F2"/>
            <w:tcMar/>
            <w:vAlign w:val="center"/>
          </w:tcPr>
          <w:p w:rsidRPr="004C3A0B" w:rsidR="001936A3" w:rsidP="001936A3" w:rsidRDefault="001936A3" w14:paraId="6B7F41C8"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1936A3" w:rsidP="001936A3" w:rsidRDefault="001936A3" w14:paraId="247287A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5D12DD25" w14:textId="77777777"/>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Pr="004C3A0B" w:rsidR="001936A3" w:rsidP="001936A3" w:rsidRDefault="001936A3" w14:paraId="6E5ECC8C"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621B6724" w14:textId="77777777"/>
        </w:tc>
      </w:tr>
      <w:tr w:rsidRPr="004C3A0B" w:rsidR="001936A3" w:rsidTr="19939BCF" w14:paraId="1F0F85F0" w14:textId="77777777">
        <w:trPr>
          <w:trHeight w:val="439"/>
        </w:trPr>
        <w:tc>
          <w:tcPr>
            <w:tcW w:w="7763" w:type="dxa"/>
            <w:shd w:val="clear" w:color="auto" w:fill="F2F2F2" w:themeFill="background1" w:themeFillShade="F2"/>
            <w:tcMar/>
            <w:vAlign w:val="center"/>
          </w:tcPr>
          <w:p w:rsidRPr="004C3A0B" w:rsidR="001936A3" w:rsidP="001936A3" w:rsidRDefault="001936A3" w14:paraId="3900A609"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1936A3" w:rsidP="001936A3" w:rsidRDefault="001936A3" w14:paraId="23F7D2F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4A891518" w14:textId="77777777"/>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Pr="004C3A0B" w:rsidR="001936A3" w:rsidP="001936A3" w:rsidRDefault="001936A3" w14:paraId="50612CE0"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181C8731" w14:textId="77777777"/>
        </w:tc>
      </w:tr>
      <w:tr w:rsidRPr="004C3A0B" w:rsidR="001936A3" w:rsidTr="19939BCF" w14:paraId="02420376" w14:textId="77777777">
        <w:trPr>
          <w:trHeight w:val="403"/>
        </w:trPr>
        <w:tc>
          <w:tcPr>
            <w:tcW w:w="7763" w:type="dxa"/>
            <w:shd w:val="clear" w:color="auto" w:fill="F2F2F2" w:themeFill="background1" w:themeFillShade="F2"/>
            <w:tcMar/>
            <w:vAlign w:val="center"/>
          </w:tcPr>
          <w:p w:rsidRPr="004C3A0B" w:rsidR="001936A3" w:rsidP="001936A3" w:rsidRDefault="001936A3" w14:paraId="7DFFF11B"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1936A3" w:rsidP="001936A3" w:rsidRDefault="001936A3" w14:paraId="3E1EE2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13F36A6F" w14:textId="77777777"/>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Pr="004C3A0B" w:rsidR="001936A3" w:rsidP="001936A3" w:rsidRDefault="001936A3" w14:paraId="7EA82235"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176F3365" w14:textId="77777777"/>
        </w:tc>
      </w:tr>
      <w:tr w:rsidRPr="004C3A0B" w:rsidR="001936A3" w:rsidTr="19939BCF" w14:paraId="0BF862AF" w14:textId="77777777">
        <w:trPr>
          <w:trHeight w:val="403"/>
        </w:trPr>
        <w:tc>
          <w:tcPr>
            <w:tcW w:w="7763" w:type="dxa"/>
            <w:shd w:val="clear" w:color="auto" w:fill="F2F2F2" w:themeFill="background1" w:themeFillShade="F2"/>
            <w:tcMar/>
            <w:vAlign w:val="center"/>
          </w:tcPr>
          <w:p w:rsidRPr="004C3A0B" w:rsidR="001936A3" w:rsidP="001936A3" w:rsidRDefault="001936A3" w14:paraId="4EF3B3C7"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1936A3" w:rsidP="001936A3" w:rsidRDefault="001936A3" w14:paraId="2322995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6445A0F8" w14:textId="77777777"/>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rsidRPr="004C3A0B" w:rsidR="001936A3" w:rsidP="001936A3" w:rsidRDefault="001936A3" w14:paraId="3D6F1104"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2DE36D9D" w14:textId="77777777"/>
        </w:tc>
      </w:tr>
      <w:tr w:rsidRPr="004C3A0B" w:rsidR="001936A3" w:rsidTr="19939BCF" w14:paraId="3A7AE86E" w14:textId="77777777">
        <w:trPr>
          <w:trHeight w:val="403"/>
        </w:trPr>
        <w:tc>
          <w:tcPr>
            <w:tcW w:w="7763" w:type="dxa"/>
            <w:shd w:val="clear" w:color="auto" w:fill="F2F2F2" w:themeFill="background1" w:themeFillShade="F2"/>
            <w:tcMar/>
            <w:vAlign w:val="center"/>
          </w:tcPr>
          <w:p w:rsidRPr="004C3A0B" w:rsidR="001936A3" w:rsidP="001936A3" w:rsidRDefault="001936A3" w14:paraId="38B7088E"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1936A3" w:rsidP="001936A3" w:rsidRDefault="001936A3" w14:paraId="16B09E9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59C7810E" w14:textId="77777777"/>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rsidRPr="004C3A0B" w:rsidR="001936A3" w:rsidP="001936A3" w:rsidRDefault="001936A3" w14:paraId="2761BE7D"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506C13CF" w14:textId="77777777"/>
        </w:tc>
      </w:tr>
      <w:tr w:rsidRPr="004C3A0B" w:rsidR="001936A3" w:rsidTr="19939BCF" w14:paraId="2AA14B3D" w14:textId="77777777">
        <w:trPr>
          <w:trHeight w:val="403"/>
        </w:trPr>
        <w:tc>
          <w:tcPr>
            <w:tcW w:w="7763" w:type="dxa"/>
            <w:shd w:val="clear" w:color="auto" w:fill="F2F2F2" w:themeFill="background1" w:themeFillShade="F2"/>
            <w:tcMar/>
            <w:vAlign w:val="center"/>
          </w:tcPr>
          <w:p w:rsidRPr="004C3A0B" w:rsidR="001936A3" w:rsidP="001936A3" w:rsidRDefault="001936A3" w14:paraId="7427C60B"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1936A3" w:rsidP="001936A3" w:rsidRDefault="001936A3" w14:paraId="76B841A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78335E8C" w14:textId="77777777"/>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Pr="004C3A0B" w:rsidR="001936A3" w:rsidP="001936A3" w:rsidRDefault="001936A3" w14:paraId="058D784B" w14:textId="77777777">
                <w:pPr>
                  <w:autoSpaceDE w:val="0"/>
                  <w:autoSpaceDN w:val="0"/>
                  <w:adjustRightInd w:val="0"/>
                  <w:jc w:val="center"/>
                  <w:rPr>
                    <w:rFonts w:ascii="Arial" w:hAnsi="Arial" w:cs="Arial"/>
                    <w:sz w:val="22"/>
                    <w:szCs w:val="22"/>
                  </w:rPr>
                </w:pPr>
                <w:r>
                  <w:rPr>
                    <w:rFonts w:ascii="Arial"/>
                    <w:sz w:val="22"/>
                  </w:rPr>
                  <w:t>x</w:t>
                </w:r>
              </w:p>
            </w:sdtContent>
          </w:sdt>
          <w:p w:rsidR="001936A3" w:rsidRDefault="001936A3" w14:paraId="21D53CEF" w14:textId="77777777"/>
        </w:tc>
      </w:tr>
      <w:tr w:rsidRPr="004C3A0B" w:rsidR="001936A3" w:rsidTr="19939BCF" w14:paraId="4CEE006A" w14:textId="77777777">
        <w:trPr>
          <w:trHeight w:val="403"/>
        </w:trPr>
        <w:tc>
          <w:tcPr>
            <w:tcW w:w="7763" w:type="dxa"/>
            <w:shd w:val="clear" w:color="auto" w:fill="F2F2F2" w:themeFill="background1" w:themeFillShade="F2"/>
            <w:tcMar/>
            <w:vAlign w:val="center"/>
          </w:tcPr>
          <w:p w:rsidRPr="004C3A0B" w:rsidR="001936A3" w:rsidP="001936A3" w:rsidRDefault="001936A3" w14:paraId="6FB565D2"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1936A3" w:rsidP="001936A3" w:rsidRDefault="001936A3" w14:paraId="5C63F9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1936A3" w:rsidRDefault="001936A3" w14:paraId="5DB1884E" w14:textId="77777777"/>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Pr="004C3A0B" w:rsidR="001936A3" w:rsidP="001936A3" w:rsidRDefault="001936A3" w14:paraId="1D9C8F96" w14:textId="77777777">
                <w:pPr>
                  <w:autoSpaceDE w:val="0"/>
                  <w:autoSpaceDN w:val="0"/>
                  <w:adjustRightInd w:val="0"/>
                  <w:jc w:val="center"/>
                  <w:rPr>
                    <w:rFonts w:ascii="Arial" w:hAnsi="Arial" w:cs="Arial"/>
                    <w:bCs/>
                    <w:sz w:val="22"/>
                    <w:szCs w:val="22"/>
                  </w:rPr>
                </w:pPr>
                <w:r>
                  <w:rPr>
                    <w:rFonts w:ascii="Arial"/>
                    <w:sz w:val="22"/>
                  </w:rPr>
                  <w:t>x</w:t>
                </w:r>
              </w:p>
            </w:sdtContent>
          </w:sdt>
          <w:p w:rsidR="001936A3" w:rsidRDefault="001936A3" w14:paraId="2B7E7507" w14:textId="77777777"/>
        </w:tc>
      </w:tr>
      <w:tr w:rsidRPr="004C3A0B" w:rsidR="001936A3" w:rsidTr="19939BCF" w14:paraId="43AB1A6A" w14:textId="77777777">
        <w:trPr>
          <w:trHeight w:val="403"/>
        </w:trPr>
        <w:tc>
          <w:tcPr>
            <w:tcW w:w="9889" w:type="dxa"/>
            <w:gridSpan w:val="3"/>
            <w:shd w:val="clear" w:color="auto" w:fill="F2F2F2" w:themeFill="background1" w:themeFillShade="F2"/>
            <w:tcMar/>
            <w:vAlign w:val="center"/>
          </w:tcPr>
          <w:p w:rsidRPr="004C3A0B" w:rsidR="001936A3" w:rsidP="001936A3" w:rsidRDefault="001936A3" w14:paraId="1EED68A3"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Pr="004C3A0B" w:rsidR="001936A3" w:rsidTr="19939BCF" w14:paraId="62C48894" w14:textId="77777777">
        <w:trPr>
          <w:trHeight w:val="403"/>
        </w:trPr>
        <w:tc>
          <w:tcPr>
            <w:tcW w:w="9889" w:type="dxa"/>
            <w:gridSpan w:val="3"/>
            <w:tcMar/>
            <w:vAlign w:val="center"/>
          </w:tcPr>
          <w:p w:rsidR="001936A3" w:rsidP="001936A3" w:rsidRDefault="001936A3" w14:paraId="41508A3C" w14:textId="77777777">
            <w:pPr>
              <w:autoSpaceDE w:val="0"/>
              <w:autoSpaceDN w:val="0"/>
              <w:adjustRightInd w:val="0"/>
              <w:rPr>
                <w:rFonts w:ascii="Arial" w:hAnsi="Arial" w:cs="Arial"/>
                <w:sz w:val="22"/>
                <w:szCs w:val="22"/>
              </w:rPr>
            </w:pPr>
          </w:p>
          <w:p w:rsidR="001936A3" w:rsidP="001936A3" w:rsidRDefault="001936A3" w14:paraId="43D6B1D6" w14:textId="77777777">
            <w:pPr>
              <w:autoSpaceDE w:val="0"/>
              <w:autoSpaceDN w:val="0"/>
              <w:adjustRightInd w:val="0"/>
              <w:rPr>
                <w:rFonts w:ascii="Arial" w:hAnsi="Arial" w:cs="Arial"/>
                <w:sz w:val="22"/>
                <w:szCs w:val="22"/>
              </w:rPr>
            </w:pPr>
          </w:p>
          <w:p w:rsidRPr="00354F34" w:rsidR="001936A3" w:rsidP="001936A3" w:rsidRDefault="001936A3" w14:paraId="17DBC151" w14:textId="77777777">
            <w:pPr>
              <w:autoSpaceDE w:val="0"/>
              <w:autoSpaceDN w:val="0"/>
              <w:adjustRightInd w:val="0"/>
              <w:rPr>
                <w:rFonts w:ascii="Arial" w:hAnsi="Arial" w:cs="Arial"/>
                <w:sz w:val="22"/>
                <w:szCs w:val="22"/>
              </w:rPr>
            </w:pPr>
          </w:p>
          <w:p w:rsidRPr="004C3A0B" w:rsidR="001936A3" w:rsidP="001936A3" w:rsidRDefault="001936A3" w14:paraId="03CA5209"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1936A3" w:rsidTr="19939BCF" w14:paraId="069A1D69" w14:textId="77777777">
        <w:trPr>
          <w:trHeight w:val="403"/>
        </w:trPr>
        <w:tc>
          <w:tcPr>
            <w:tcW w:w="9889" w:type="dxa"/>
            <w:gridSpan w:val="3"/>
            <w:shd w:val="clear" w:color="auto" w:fill="F2F2F2" w:themeFill="background1" w:themeFillShade="F2"/>
            <w:tcMar/>
            <w:vAlign w:val="center"/>
          </w:tcPr>
          <w:p w:rsidRPr="004C3A0B" w:rsidR="001936A3" w:rsidP="001936A3" w:rsidRDefault="001936A3" w14:paraId="7C57BA6C"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1936A3" w:rsidTr="19939BCF" w14:paraId="5521045D" w14:textId="77777777">
        <w:trPr>
          <w:trHeight w:val="403"/>
        </w:trPr>
        <w:tc>
          <w:tcPr>
            <w:tcW w:w="9889" w:type="dxa"/>
            <w:gridSpan w:val="3"/>
            <w:tcMar/>
            <w:vAlign w:val="center"/>
          </w:tcPr>
          <w:p w:rsidR="001936A3" w:rsidP="001936A3" w:rsidRDefault="001936A3" w14:paraId="6F8BD81B" w14:textId="77777777">
            <w:pPr>
              <w:autoSpaceDE w:val="0"/>
              <w:autoSpaceDN w:val="0"/>
              <w:adjustRightInd w:val="0"/>
              <w:rPr>
                <w:rFonts w:ascii="Arial" w:hAnsi="Arial" w:cs="Arial"/>
                <w:sz w:val="22"/>
                <w:szCs w:val="22"/>
              </w:rPr>
            </w:pPr>
          </w:p>
          <w:p w:rsidR="001936A3" w:rsidP="001936A3" w:rsidRDefault="001936A3" w14:paraId="7007C2BB" w14:textId="7420E7E6">
            <w:pPr>
              <w:autoSpaceDE w:val="0"/>
              <w:autoSpaceDN w:val="0"/>
              <w:adjustRightInd w:val="0"/>
              <w:rPr>
                <w:rFonts w:ascii="Arial" w:hAnsi="Arial" w:cs="Arial"/>
                <w:sz w:val="22"/>
                <w:szCs w:val="22"/>
              </w:rPr>
            </w:pPr>
            <w:r>
              <w:t>The researcher Kathryn Sanders in this form and Tutor Dawn Jones</w:t>
            </w:r>
          </w:p>
          <w:p w:rsidRPr="00354F34" w:rsidR="001936A3" w:rsidP="001936A3" w:rsidRDefault="001936A3" w14:paraId="2613E9C1" w14:textId="77777777">
            <w:pPr>
              <w:autoSpaceDE w:val="0"/>
              <w:autoSpaceDN w:val="0"/>
              <w:adjustRightInd w:val="0"/>
              <w:rPr>
                <w:rFonts w:ascii="Arial" w:hAnsi="Arial" w:cs="Arial"/>
                <w:sz w:val="22"/>
                <w:szCs w:val="22"/>
              </w:rPr>
            </w:pPr>
          </w:p>
          <w:p w:rsidRPr="004C3A0B" w:rsidR="001936A3" w:rsidP="001936A3" w:rsidRDefault="001936A3" w14:paraId="2499745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1936A3" w:rsidTr="19939BCF" w14:paraId="0D7D5C69" w14:textId="77777777">
        <w:trPr>
          <w:trHeight w:val="403"/>
        </w:trPr>
        <w:tc>
          <w:tcPr>
            <w:tcW w:w="9889" w:type="dxa"/>
            <w:gridSpan w:val="3"/>
            <w:shd w:val="clear" w:color="auto" w:fill="F2F2F2" w:themeFill="background1" w:themeFillShade="F2"/>
            <w:tcMar/>
          </w:tcPr>
          <w:p w:rsidRPr="004C3A0B" w:rsidR="001936A3" w:rsidP="001936A3" w:rsidRDefault="001936A3" w14:paraId="6775D150"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1936A3" w:rsidTr="19939BCF" w14:paraId="694869D4" w14:textId="77777777">
        <w:trPr>
          <w:trHeight w:val="403"/>
        </w:trPr>
        <w:tc>
          <w:tcPr>
            <w:tcW w:w="9889" w:type="dxa"/>
            <w:gridSpan w:val="3"/>
            <w:tcMar/>
          </w:tcPr>
          <w:p w:rsidR="001936A3" w:rsidP="001936A3" w:rsidRDefault="001936A3" w14:paraId="1037B8A3" w14:textId="77777777">
            <w:pPr>
              <w:autoSpaceDE w:val="0"/>
              <w:autoSpaceDN w:val="0"/>
              <w:adjustRightInd w:val="0"/>
              <w:rPr>
                <w:rFonts w:ascii="Arial" w:hAnsi="Arial" w:cs="Arial"/>
                <w:sz w:val="22"/>
                <w:szCs w:val="22"/>
              </w:rPr>
            </w:pPr>
          </w:p>
          <w:p w:rsidR="001936A3" w:rsidP="001936A3" w:rsidRDefault="001936A3" w14:paraId="5756DCCA" w14:textId="6703E65D">
            <w:pPr>
              <w:autoSpaceDE w:val="0"/>
              <w:autoSpaceDN w:val="0"/>
              <w:adjustRightInd w:val="0"/>
            </w:pPr>
            <w:r>
              <w:t xml:space="preserve">The researcher – Kathryn Sanders and the tutor Dawn Jones if required.  </w:t>
            </w:r>
          </w:p>
          <w:p w:rsidRPr="00354F34" w:rsidR="001936A3" w:rsidP="001936A3" w:rsidRDefault="001936A3" w14:paraId="687C6DE0" w14:textId="77777777">
            <w:pPr>
              <w:autoSpaceDE w:val="0"/>
              <w:autoSpaceDN w:val="0"/>
              <w:adjustRightInd w:val="0"/>
              <w:rPr>
                <w:rFonts w:ascii="Arial" w:hAnsi="Arial" w:cs="Arial"/>
                <w:sz w:val="22"/>
                <w:szCs w:val="22"/>
              </w:rPr>
            </w:pPr>
          </w:p>
          <w:p w:rsidRPr="004C3A0B" w:rsidR="001936A3" w:rsidP="001936A3" w:rsidRDefault="001936A3" w14:paraId="0218320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1936A3" w:rsidTr="19939BCF" w14:paraId="3C5D7F07" w14:textId="77777777">
        <w:trPr>
          <w:trHeight w:val="403"/>
        </w:trPr>
        <w:tc>
          <w:tcPr>
            <w:tcW w:w="9889" w:type="dxa"/>
            <w:gridSpan w:val="3"/>
            <w:shd w:val="clear" w:color="auto" w:fill="F2F2F2" w:themeFill="background1" w:themeFillShade="F2"/>
            <w:tcMar/>
          </w:tcPr>
          <w:p w:rsidRPr="004C3A0B" w:rsidR="001936A3" w:rsidP="001936A3" w:rsidRDefault="001936A3" w14:paraId="3832D2A0"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1936A3" w:rsidTr="19939BCF" w14:paraId="47AAF38A" w14:textId="77777777">
        <w:trPr>
          <w:trHeight w:val="403"/>
        </w:trPr>
        <w:tc>
          <w:tcPr>
            <w:tcW w:w="9889" w:type="dxa"/>
            <w:gridSpan w:val="3"/>
            <w:tcMar/>
          </w:tcPr>
          <w:p w:rsidR="001936A3" w:rsidP="001936A3" w:rsidRDefault="001936A3" w14:paraId="5B2F9378" w14:textId="77777777">
            <w:pPr>
              <w:autoSpaceDE w:val="0"/>
              <w:autoSpaceDN w:val="0"/>
              <w:adjustRightInd w:val="0"/>
              <w:rPr>
                <w:rFonts w:ascii="Arial" w:hAnsi="Arial" w:cs="Arial"/>
                <w:sz w:val="22"/>
                <w:szCs w:val="22"/>
              </w:rPr>
            </w:pPr>
          </w:p>
          <w:p w:rsidR="001936A3" w:rsidP="001936A3" w:rsidRDefault="001936A3" w14:paraId="47A29ECE" w14:textId="77777777">
            <w:pPr>
              <w:autoSpaceDE w:val="0"/>
              <w:autoSpaceDN w:val="0"/>
              <w:adjustRightInd w:val="0"/>
              <w:rPr>
                <w:rFonts w:ascii="Arial" w:hAnsi="Arial" w:cs="Arial"/>
                <w:sz w:val="22"/>
                <w:szCs w:val="22"/>
              </w:rPr>
            </w:pPr>
            <w:r>
              <w:t xml:space="preserve">The data will be stored for up to two years on the University computer.  The computer is password protected and linked to the University’s safe storage of digital material such as a fire wall and virus protection. It is also encrypted. After two years the recordings will be deleted.  </w:t>
            </w:r>
          </w:p>
          <w:p w:rsidR="002B09B6" w:rsidRDefault="002B09B6" w14:paraId="58E6DD4E" w14:textId="77777777"/>
          <w:p w:rsidR="002B09B6" w:rsidRDefault="001936A3" w14:paraId="63E4A9CD" w14:textId="77777777">
            <w:r>
              <w:t> </w:t>
            </w:r>
          </w:p>
          <w:p w:rsidRPr="00354F34" w:rsidR="001936A3" w:rsidP="001936A3" w:rsidRDefault="001936A3" w14:paraId="7D3BEE8F" w14:textId="77777777">
            <w:pPr>
              <w:autoSpaceDE w:val="0"/>
              <w:autoSpaceDN w:val="0"/>
              <w:adjustRightInd w:val="0"/>
              <w:rPr>
                <w:rFonts w:ascii="Arial" w:hAnsi="Arial" w:cs="Arial"/>
                <w:sz w:val="22"/>
                <w:szCs w:val="22"/>
              </w:rPr>
            </w:pPr>
          </w:p>
          <w:p w:rsidRPr="004C3A0B" w:rsidR="001936A3" w:rsidP="001936A3" w:rsidRDefault="001936A3" w14:paraId="196C0C7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1936A3" w:rsidTr="19939BCF" w14:paraId="528BB52B" w14:textId="77777777">
        <w:trPr>
          <w:trHeight w:val="403"/>
        </w:trPr>
        <w:tc>
          <w:tcPr>
            <w:tcW w:w="9889" w:type="dxa"/>
            <w:gridSpan w:val="3"/>
            <w:tcMar/>
          </w:tcPr>
          <w:p w:rsidR="001936A3" w:rsidP="001936A3" w:rsidRDefault="001936A3" w14:paraId="2A10C045"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7">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1936A3" w:rsidTr="19939BCF" w14:paraId="43089A89" w14:textId="77777777">
        <w:trPr>
          <w:trHeight w:val="403"/>
        </w:trPr>
        <w:tc>
          <w:tcPr>
            <w:tcW w:w="9889" w:type="dxa"/>
            <w:gridSpan w:val="3"/>
            <w:tcMar/>
          </w:tcPr>
          <w:p w:rsidR="002B09B6" w:rsidRDefault="001936A3" w14:paraId="7C5AC6C2" w14:textId="77777777">
            <w:r>
              <w:t>No</w:t>
            </w:r>
          </w:p>
          <w:p w:rsidR="001936A3" w:rsidP="001936A3" w:rsidRDefault="001936A3" w14:paraId="3B88899E" w14:textId="77777777">
            <w:pPr>
              <w:autoSpaceDE w:val="0"/>
              <w:autoSpaceDN w:val="0"/>
              <w:adjustRightInd w:val="0"/>
              <w:rPr>
                <w:rFonts w:ascii="Arial" w:hAnsi="Arial" w:cs="Arial"/>
                <w:sz w:val="22"/>
                <w:szCs w:val="22"/>
              </w:rPr>
            </w:pPr>
          </w:p>
          <w:p w:rsidR="001936A3" w:rsidP="001936A3" w:rsidRDefault="001936A3" w14:paraId="69E2BB2B" w14:textId="77777777">
            <w:pPr>
              <w:autoSpaceDE w:val="0"/>
              <w:autoSpaceDN w:val="0"/>
              <w:adjustRightInd w:val="0"/>
              <w:rPr>
                <w:rFonts w:ascii="Arial" w:hAnsi="Arial" w:cs="Arial"/>
                <w:sz w:val="22"/>
                <w:szCs w:val="22"/>
              </w:rPr>
            </w:pPr>
          </w:p>
          <w:p w:rsidRPr="00354F34" w:rsidR="001936A3" w:rsidP="001936A3" w:rsidRDefault="001936A3" w14:paraId="57C0D796" w14:textId="77777777">
            <w:pPr>
              <w:autoSpaceDE w:val="0"/>
              <w:autoSpaceDN w:val="0"/>
              <w:adjustRightInd w:val="0"/>
              <w:rPr>
                <w:rFonts w:ascii="Arial" w:hAnsi="Arial" w:cs="Arial"/>
                <w:sz w:val="22"/>
                <w:szCs w:val="22"/>
              </w:rPr>
            </w:pPr>
          </w:p>
          <w:p w:rsidR="001936A3" w:rsidP="001936A3" w:rsidRDefault="001936A3" w14:paraId="3B7EDE6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1936A3" w:rsidTr="19939BCF" w14:paraId="545D266E" w14:textId="77777777">
        <w:trPr>
          <w:trHeight w:val="252"/>
        </w:trPr>
        <w:tc>
          <w:tcPr>
            <w:tcW w:w="7763" w:type="dxa"/>
            <w:vMerge w:val="restart"/>
            <w:shd w:val="clear" w:color="auto" w:fill="F2F2F2" w:themeFill="background1" w:themeFillShade="F2"/>
            <w:tcMar/>
          </w:tcPr>
          <w:p w:rsidR="001936A3" w:rsidP="001936A3" w:rsidRDefault="001936A3" w14:paraId="211EEB0A"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8">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1936A3" w:rsidP="001936A3" w:rsidRDefault="001936A3" w14:paraId="0D142F6F"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1936A3" w:rsidP="001936A3" w:rsidRDefault="001936A3" w14:paraId="732BD454"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Mar/>
          </w:tcPr>
          <w:p w:rsidRPr="0092487B" w:rsidR="001936A3" w:rsidP="001936A3" w:rsidRDefault="001936A3" w14:paraId="75897109" w14:textId="77777777">
            <w:pPr>
              <w:autoSpaceDE w:val="0"/>
              <w:autoSpaceDN w:val="0"/>
              <w:adjustRightInd w:val="0"/>
              <w:jc w:val="center"/>
              <w:rPr>
                <w:rFonts w:ascii="Arial" w:hAnsi="Arial" w:cs="Arial"/>
                <w:sz w:val="22"/>
                <w:szCs w:val="22"/>
              </w:rPr>
            </w:pPr>
            <w:r>
              <w:rPr>
                <w:rFonts w:ascii="Arial"/>
                <w:sz w:val="22"/>
              </w:rPr>
              <w:t>x</w:t>
            </w:r>
          </w:p>
        </w:tc>
      </w:tr>
      <w:tr w:rsidRPr="004C3A0B" w:rsidR="001936A3" w:rsidTr="19939BCF" w14:paraId="79BD25C1" w14:textId="77777777">
        <w:trPr>
          <w:trHeight w:val="252"/>
        </w:trPr>
        <w:tc>
          <w:tcPr>
            <w:tcW w:w="0" w:type="auto"/>
            <w:vMerge/>
            <w:tcMar/>
          </w:tcPr>
          <w:p w:rsidR="002B09B6" w:rsidRDefault="002B09B6" w14:paraId="4475AD14" w14:textId="77777777"/>
        </w:tc>
        <w:tc>
          <w:tcPr>
            <w:tcW w:w="992" w:type="dxa"/>
            <w:shd w:val="clear" w:color="auto" w:fill="F2F2F2" w:themeFill="background1" w:themeFillShade="F2"/>
            <w:tcMar/>
          </w:tcPr>
          <w:p w:rsidRPr="003257BD" w:rsidR="001936A3" w:rsidP="001936A3" w:rsidRDefault="001936A3" w14:paraId="6C5D99A3"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Pr="0092487B" w:rsidR="001936A3" w:rsidP="001936A3" w:rsidRDefault="00730F91" w14:paraId="2C7A480A"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1936A3">
                  <w:rPr>
                    <w:rFonts w:hint="eastAsia" w:ascii="MS Gothic" w:hAnsi="MS Gothic" w:eastAsia="MS Gothic" w:cs="Arial"/>
                    <w:b/>
                    <w:bCs/>
                  </w:rPr>
                  <w:t>☐</w:t>
                </w:r>
              </w:sdtContent>
            </w:sdt>
          </w:p>
        </w:tc>
      </w:tr>
      <w:tr w:rsidRPr="004C3A0B" w:rsidR="001936A3" w:rsidTr="19939BCF" w14:paraId="2F3C2157" w14:textId="77777777">
        <w:trPr>
          <w:trHeight w:val="311"/>
        </w:trPr>
        <w:tc>
          <w:tcPr>
            <w:tcW w:w="7763" w:type="dxa"/>
            <w:vMerge w:val="restart"/>
            <w:shd w:val="clear" w:color="auto" w:fill="F2F2F2" w:themeFill="background1" w:themeFillShade="F2"/>
            <w:tcMar/>
          </w:tcPr>
          <w:p w:rsidRPr="0092487B" w:rsidR="001936A3" w:rsidP="001936A3" w:rsidRDefault="001936A3" w14:paraId="14515E77"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tcPr>
          <w:p w:rsidRPr="003257BD" w:rsidR="001936A3" w:rsidP="001936A3" w:rsidRDefault="001936A3" w14:paraId="4D70E00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Mar/>
          </w:tcPr>
          <w:p w:rsidRPr="0092487B" w:rsidR="001936A3" w:rsidP="001936A3" w:rsidRDefault="001936A3" w14:paraId="2A04B10D" w14:textId="77777777">
            <w:pPr>
              <w:autoSpaceDE w:val="0"/>
              <w:autoSpaceDN w:val="0"/>
              <w:adjustRightInd w:val="0"/>
              <w:jc w:val="center"/>
              <w:rPr>
                <w:rFonts w:ascii="Arial" w:hAnsi="Arial" w:cs="Arial"/>
                <w:sz w:val="22"/>
                <w:szCs w:val="22"/>
              </w:rPr>
            </w:pPr>
            <w:r>
              <w:rPr>
                <w:rFonts w:ascii="Arial"/>
                <w:sz w:val="22"/>
              </w:rPr>
              <w:t>x</w:t>
            </w:r>
          </w:p>
        </w:tc>
      </w:tr>
      <w:tr w:rsidRPr="004C3A0B" w:rsidR="001936A3" w:rsidTr="19939BCF" w14:paraId="7000F89F" w14:textId="77777777">
        <w:trPr>
          <w:trHeight w:val="311"/>
        </w:trPr>
        <w:tc>
          <w:tcPr>
            <w:tcW w:w="0" w:type="auto"/>
            <w:vMerge/>
            <w:tcMar/>
          </w:tcPr>
          <w:p w:rsidR="002B09B6" w:rsidRDefault="002B09B6" w14:paraId="120C4E94" w14:textId="77777777"/>
        </w:tc>
        <w:tc>
          <w:tcPr>
            <w:tcW w:w="992" w:type="dxa"/>
            <w:shd w:val="clear" w:color="auto" w:fill="F2F2F2" w:themeFill="background1" w:themeFillShade="F2"/>
            <w:tcMar/>
          </w:tcPr>
          <w:p w:rsidRPr="003257BD" w:rsidR="001936A3" w:rsidP="001936A3" w:rsidRDefault="001936A3" w14:paraId="16AA0564"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Mar/>
          </w:tcPr>
          <w:p w:rsidRPr="0092487B" w:rsidR="001936A3" w:rsidP="001936A3" w:rsidRDefault="00730F91" w14:paraId="08FFF523"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1936A3">
                  <w:rPr>
                    <w:rFonts w:hint="eastAsia" w:ascii="MS Gothic" w:hAnsi="MS Gothic" w:eastAsia="MS Gothic" w:cs="Arial"/>
                    <w:b/>
                    <w:bCs/>
                  </w:rPr>
                  <w:t>☐</w:t>
                </w:r>
              </w:sdtContent>
            </w:sdt>
          </w:p>
        </w:tc>
      </w:tr>
    </w:tbl>
    <w:p w:rsidR="001936A3" w:rsidP="001936A3" w:rsidRDefault="001936A3" w14:paraId="42AFC42D" w14:textId="77777777">
      <w:pPr>
        <w:rPr>
          <w:rFonts w:ascii="Arial" w:hAnsi="Arial" w:cs="Arial"/>
          <w:b/>
          <w:bCs/>
          <w:sz w:val="22"/>
          <w:szCs w:val="22"/>
        </w:rPr>
      </w:pPr>
    </w:p>
    <w:p w:rsidR="001936A3" w:rsidRDefault="001936A3" w14:paraId="271CA723" w14:textId="77777777">
      <w:pPr>
        <w:rPr>
          <w:rFonts w:ascii="Arial" w:hAnsi="Arial" w:cs="Arial"/>
          <w:b/>
          <w:bCs/>
          <w:sz w:val="22"/>
          <w:szCs w:val="22"/>
        </w:rPr>
      </w:pPr>
      <w:r>
        <w:rPr>
          <w:rFonts w:ascii="Arial" w:hAnsi="Arial" w:cs="Arial"/>
          <w:b/>
          <w:sz w:val="22"/>
          <w:szCs w:val="22"/>
        </w:rPr>
        <w:br w:type="page"/>
      </w:r>
    </w:p>
    <w:p w:rsidRPr="00354F34" w:rsidR="001936A3" w:rsidP="001936A3" w:rsidRDefault="001936A3" w14:paraId="496DE68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1936A3" w:rsidTr="001936A3" w14:paraId="002489FD" w14:textId="77777777">
        <w:trPr>
          <w:trHeight w:val="1807"/>
        </w:trPr>
        <w:tc>
          <w:tcPr>
            <w:tcW w:w="9881" w:type="dxa"/>
            <w:gridSpan w:val="3"/>
            <w:shd w:val="clear" w:color="auto" w:fill="F2F2F2" w:themeFill="background1" w:themeFillShade="F2"/>
            <w:vAlign w:val="center"/>
          </w:tcPr>
          <w:p w:rsidRPr="004C3A0B" w:rsidR="001936A3" w:rsidP="001936A3" w:rsidRDefault="001936A3" w14:paraId="2BAF2016"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1936A3" w:rsidP="001936A3" w:rsidRDefault="001936A3" w14:paraId="75FBE423" w14:textId="77777777">
            <w:pPr>
              <w:jc w:val="both"/>
              <w:rPr>
                <w:rFonts w:ascii="Arial" w:hAnsi="Arial" w:cs="Arial"/>
                <w:b/>
                <w:bCs/>
                <w:color w:val="000000"/>
                <w:sz w:val="22"/>
                <w:szCs w:val="22"/>
              </w:rPr>
            </w:pPr>
          </w:p>
          <w:p w:rsidRPr="004C3A0B" w:rsidR="001936A3" w:rsidP="001936A3" w:rsidRDefault="001936A3" w14:paraId="6F84981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w:history="1" r:id="rId19">
              <w:r w:rsidRPr="004C3A0B">
                <w:rPr>
                  <w:rStyle w:val="Hyperlink"/>
                  <w:rFonts w:ascii="Arial" w:hAnsi="Arial" w:cs="Arial"/>
                  <w:sz w:val="22"/>
                  <w:szCs w:val="22"/>
                </w:rPr>
                <w:t>Research Ethics and Integrity Code of Practice</w:t>
              </w:r>
            </w:hyperlink>
          </w:p>
        </w:tc>
      </w:tr>
      <w:tr w:rsidRPr="004C3A0B" w:rsidR="001936A3" w:rsidTr="001936A3" w14:paraId="67AC37E6"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1936A3" w:rsidP="001936A3" w:rsidRDefault="001936A3" w14:paraId="301E28E8"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1936A3" w:rsidP="001936A3" w:rsidRDefault="001936A3" w14:paraId="116CA8C9" w14:textId="77777777">
            <w:pPr>
              <w:spacing w:before="100" w:beforeAutospacing="1" w:after="100" w:afterAutospacing="1"/>
              <w:rPr>
                <w:rFonts w:ascii="Arial" w:hAnsi="Arial" w:cs="Arial"/>
                <w:sz w:val="22"/>
                <w:szCs w:val="22"/>
              </w:rPr>
            </w:pPr>
            <w:r>
              <w:t>Kathryn Sanders</w:t>
            </w:r>
          </w:p>
        </w:tc>
        <w:tc>
          <w:tcPr>
            <w:tcW w:w="2239" w:type="dxa"/>
            <w:vAlign w:val="center"/>
          </w:tcPr>
          <w:p w:rsidR="001936A3" w:rsidP="001936A3" w:rsidRDefault="001936A3" w14:paraId="3101716D"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1936A3" w:rsidP="001936A3" w:rsidRDefault="001936A3" w14:paraId="2F275C1F" w14:textId="77777777">
            <w:pPr>
              <w:spacing w:before="100" w:beforeAutospacing="1" w:after="100" w:afterAutospacing="1"/>
              <w:rPr>
                <w:rFonts w:ascii="Arial" w:hAnsi="Arial" w:cs="Arial"/>
                <w:sz w:val="22"/>
                <w:szCs w:val="22"/>
              </w:rPr>
            </w:pPr>
            <w:r>
              <w:t>20/10/2020</w:t>
            </w:r>
          </w:p>
        </w:tc>
      </w:tr>
    </w:tbl>
    <w:p w:rsidRPr="004C3A0B" w:rsidR="001936A3" w:rsidP="001936A3" w:rsidRDefault="001936A3" w14:paraId="2D3F0BEC" w14:textId="77777777">
      <w:pPr>
        <w:rPr>
          <w:rFonts w:ascii="Arial" w:hAnsi="Arial" w:cs="Arial"/>
          <w:sz w:val="22"/>
          <w:szCs w:val="22"/>
        </w:rPr>
      </w:pPr>
    </w:p>
    <w:p w:rsidRPr="004C3A0B" w:rsidR="001936A3" w:rsidP="001936A3" w:rsidRDefault="001936A3" w14:paraId="60D6F38F" w14:textId="7777777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1936A3" w:rsidTr="001936A3" w14:paraId="0FB9C6F4" w14:textId="77777777">
        <w:trPr>
          <w:trHeight w:val="346"/>
        </w:trPr>
        <w:tc>
          <w:tcPr>
            <w:tcW w:w="1423" w:type="pct"/>
            <w:shd w:val="clear" w:color="auto" w:fill="F2F2F2" w:themeFill="background1" w:themeFillShade="F2"/>
            <w:vAlign w:val="center"/>
          </w:tcPr>
          <w:p w:rsidRPr="004C3A0B" w:rsidR="001936A3" w:rsidP="001936A3" w:rsidRDefault="001936A3" w14:paraId="4513AA99"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1936A3" w:rsidP="001936A3" w:rsidRDefault="001936A3" w14:paraId="75CF4315" w14:textId="77777777">
            <w:pPr>
              <w:pStyle w:val="ListParagraph"/>
              <w:ind w:left="0"/>
              <w:rPr>
                <w:rFonts w:ascii="Arial" w:hAnsi="Arial" w:cs="Arial"/>
              </w:rPr>
            </w:pPr>
          </w:p>
        </w:tc>
        <w:tc>
          <w:tcPr>
            <w:tcW w:w="1087" w:type="pct"/>
            <w:vMerge w:val="restart"/>
          </w:tcPr>
          <w:p w:rsidRPr="004C3A0B" w:rsidR="001936A3" w:rsidP="001936A3" w:rsidRDefault="001936A3" w14:paraId="5D4EC514" w14:textId="77777777">
            <w:pPr>
              <w:pStyle w:val="ListParagraph"/>
              <w:ind w:left="0"/>
              <w:rPr>
                <w:rFonts w:ascii="Arial" w:hAnsi="Arial" w:cs="Arial"/>
              </w:rPr>
            </w:pPr>
            <w:r w:rsidRPr="004C3A0B">
              <w:rPr>
                <w:rFonts w:ascii="Arial" w:hAnsi="Arial" w:cs="Arial"/>
                <w:b/>
                <w:bCs/>
              </w:rPr>
              <w:t>Date:</w:t>
            </w:r>
          </w:p>
        </w:tc>
      </w:tr>
      <w:tr w:rsidRPr="004C3A0B" w:rsidR="001936A3" w:rsidTr="001936A3" w14:paraId="3F6D6C16" w14:textId="77777777">
        <w:trPr>
          <w:trHeight w:val="347"/>
        </w:trPr>
        <w:tc>
          <w:tcPr>
            <w:tcW w:w="1423" w:type="pct"/>
            <w:shd w:val="clear" w:color="auto" w:fill="F2F2F2" w:themeFill="background1" w:themeFillShade="F2"/>
            <w:vAlign w:val="center"/>
          </w:tcPr>
          <w:p w:rsidRPr="004C3A0B" w:rsidR="001936A3" w:rsidP="001936A3" w:rsidRDefault="001936A3" w14:paraId="46032B70"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1936A3" w:rsidP="001936A3" w:rsidRDefault="001936A3" w14:paraId="3CB648E9" w14:textId="77777777">
            <w:pPr>
              <w:pStyle w:val="ListParagraph"/>
              <w:ind w:left="0"/>
              <w:rPr>
                <w:rFonts w:ascii="Arial" w:hAnsi="Arial" w:cs="Arial"/>
              </w:rPr>
            </w:pPr>
          </w:p>
          <w:p w:rsidRPr="004C3A0B" w:rsidR="001936A3" w:rsidP="001936A3" w:rsidRDefault="001936A3" w14:paraId="0C178E9E" w14:textId="77777777">
            <w:pPr>
              <w:pStyle w:val="ListParagraph"/>
              <w:ind w:left="0"/>
              <w:rPr>
                <w:rFonts w:ascii="Arial" w:hAnsi="Arial" w:cs="Arial"/>
              </w:rPr>
            </w:pPr>
          </w:p>
        </w:tc>
        <w:tc>
          <w:tcPr>
            <w:tcW w:w="0" w:type="auto"/>
            <w:vMerge/>
          </w:tcPr>
          <w:p w:rsidR="002B09B6" w:rsidRDefault="002B09B6" w14:paraId="3C0395D3" w14:textId="77777777"/>
        </w:tc>
      </w:tr>
    </w:tbl>
    <w:p w:rsidRPr="004C3A0B" w:rsidR="001936A3" w:rsidP="001936A3" w:rsidRDefault="001936A3" w14:paraId="3254BC2F" w14:textId="77777777">
      <w:pPr>
        <w:rPr>
          <w:rFonts w:ascii="Arial" w:hAnsi="Arial" w:cs="Arial"/>
          <w:sz w:val="22"/>
          <w:szCs w:val="22"/>
        </w:rPr>
      </w:pPr>
    </w:p>
    <w:p w:rsidR="001936A3" w:rsidP="001936A3" w:rsidRDefault="001936A3" w14:paraId="6E4652D4" w14:textId="7777777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1936A3" w:rsidTr="001936A3" w14:paraId="16F6C83E" w14:textId="77777777">
        <w:trPr>
          <w:trHeight w:val="346"/>
        </w:trPr>
        <w:tc>
          <w:tcPr>
            <w:tcW w:w="1423" w:type="pct"/>
            <w:shd w:val="clear" w:color="auto" w:fill="F2F2F2" w:themeFill="background1" w:themeFillShade="F2"/>
            <w:vAlign w:val="center"/>
          </w:tcPr>
          <w:p w:rsidRPr="004C3A0B" w:rsidR="001936A3" w:rsidP="001936A3" w:rsidRDefault="001936A3" w14:paraId="5A277273"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1936A3" w:rsidP="001936A3" w:rsidRDefault="001936A3" w14:paraId="651E9592" w14:textId="77777777">
            <w:pPr>
              <w:pStyle w:val="ListParagraph"/>
              <w:ind w:left="0"/>
              <w:rPr>
                <w:rFonts w:ascii="Arial" w:hAnsi="Arial" w:cs="Arial"/>
              </w:rPr>
            </w:pPr>
          </w:p>
        </w:tc>
        <w:tc>
          <w:tcPr>
            <w:tcW w:w="1087" w:type="pct"/>
            <w:vMerge w:val="restart"/>
          </w:tcPr>
          <w:p w:rsidRPr="004C3A0B" w:rsidR="001936A3" w:rsidP="001936A3" w:rsidRDefault="001936A3" w14:paraId="006817C5" w14:textId="77777777">
            <w:pPr>
              <w:pStyle w:val="ListParagraph"/>
              <w:ind w:left="0"/>
              <w:rPr>
                <w:rFonts w:ascii="Arial" w:hAnsi="Arial" w:cs="Arial"/>
              </w:rPr>
            </w:pPr>
            <w:r w:rsidRPr="004C3A0B">
              <w:rPr>
                <w:rFonts w:ascii="Arial" w:hAnsi="Arial" w:cs="Arial"/>
                <w:b/>
                <w:bCs/>
              </w:rPr>
              <w:t>Date:</w:t>
            </w:r>
          </w:p>
        </w:tc>
      </w:tr>
      <w:tr w:rsidRPr="004C3A0B" w:rsidR="001936A3" w:rsidTr="001936A3" w14:paraId="2B2D34AA" w14:textId="77777777">
        <w:trPr>
          <w:trHeight w:val="347"/>
        </w:trPr>
        <w:tc>
          <w:tcPr>
            <w:tcW w:w="1423" w:type="pct"/>
            <w:shd w:val="clear" w:color="auto" w:fill="F2F2F2" w:themeFill="background1" w:themeFillShade="F2"/>
            <w:vAlign w:val="center"/>
          </w:tcPr>
          <w:p w:rsidRPr="004C3A0B" w:rsidR="001936A3" w:rsidP="001936A3" w:rsidRDefault="001936A3" w14:paraId="16B397E5"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1936A3" w:rsidP="001936A3" w:rsidRDefault="001936A3" w14:paraId="269E314A" w14:textId="77777777">
            <w:pPr>
              <w:pStyle w:val="ListParagraph"/>
              <w:ind w:left="0"/>
              <w:rPr>
                <w:rFonts w:ascii="Arial" w:hAnsi="Arial" w:cs="Arial"/>
              </w:rPr>
            </w:pPr>
          </w:p>
          <w:p w:rsidRPr="004C3A0B" w:rsidR="001936A3" w:rsidP="001936A3" w:rsidRDefault="001936A3" w14:paraId="47341341" w14:textId="77777777">
            <w:pPr>
              <w:pStyle w:val="ListParagraph"/>
              <w:ind w:left="0"/>
              <w:rPr>
                <w:rFonts w:ascii="Arial" w:hAnsi="Arial" w:cs="Arial"/>
              </w:rPr>
            </w:pPr>
          </w:p>
        </w:tc>
        <w:tc>
          <w:tcPr>
            <w:tcW w:w="0" w:type="auto"/>
            <w:vMerge/>
          </w:tcPr>
          <w:p w:rsidR="002B09B6" w:rsidRDefault="002B09B6" w14:paraId="42EF2083" w14:textId="77777777"/>
        </w:tc>
      </w:tr>
    </w:tbl>
    <w:p w:rsidR="001936A3" w:rsidP="001936A3" w:rsidRDefault="001936A3" w14:paraId="7B40C951" w14:textId="77777777">
      <w:pPr>
        <w:rPr>
          <w:rFonts w:ascii="Arial" w:hAnsi="Arial" w:cs="Arial"/>
          <w:b/>
          <w:sz w:val="22"/>
          <w:szCs w:val="22"/>
        </w:rPr>
      </w:pPr>
    </w:p>
    <w:p w:rsidRPr="004C3A0B" w:rsidR="001936A3" w:rsidP="001936A3" w:rsidRDefault="001936A3" w14:paraId="14C196A1"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0" w:type="auto"/>
        <w:tblLook w:val="04A0" w:firstRow="1" w:lastRow="0" w:firstColumn="1" w:lastColumn="0" w:noHBand="0" w:noVBand="1"/>
      </w:tblPr>
      <w:tblGrid>
        <w:gridCol w:w="662"/>
        <w:gridCol w:w="8966"/>
      </w:tblGrid>
      <w:tr w:rsidRPr="004C3A0B" w:rsidR="001936A3" w:rsidTr="001936A3" w14:paraId="52253513"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rsidRPr="004C3A0B" w:rsidR="001936A3" w:rsidP="001936A3" w:rsidRDefault="001936A3" w14:paraId="73C614BD" w14:textId="77777777">
                <w:pPr>
                  <w:jc w:val="center"/>
                  <w:rPr>
                    <w:rFonts w:ascii="Arial" w:hAnsi="Arial" w:eastAsia="MS Gothic" w:cs="Arial"/>
                    <w:bCs/>
                    <w:sz w:val="22"/>
                    <w:szCs w:val="22"/>
                  </w:rPr>
                </w:pPr>
                <w:r>
                  <w:rPr>
                    <w:rFonts w:ascii="Arial"/>
                    <w:sz w:val="22"/>
                  </w:rPr>
                  <w:t>x</w:t>
                </w:r>
              </w:p>
            </w:sdtContent>
          </w:sdt>
        </w:tc>
        <w:tc>
          <w:tcPr>
            <w:tcW w:w="9356" w:type="dxa"/>
            <w:vAlign w:val="center"/>
          </w:tcPr>
          <w:p w:rsidRPr="004C3A0B" w:rsidR="001936A3" w:rsidP="001936A3" w:rsidRDefault="001936A3" w14:paraId="79BCA5A8"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1936A3" w:rsidTr="001936A3" w14:paraId="2B4432B6"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rsidRPr="004C3A0B" w:rsidR="001936A3" w:rsidP="001936A3" w:rsidRDefault="001936A3" w14:paraId="24579101" w14:textId="77777777">
                <w:pPr>
                  <w:jc w:val="center"/>
                  <w:rPr>
                    <w:rFonts w:ascii="Arial" w:hAnsi="Arial" w:eastAsia="MS Gothic" w:cs="Arial"/>
                    <w:bCs/>
                    <w:sz w:val="22"/>
                    <w:szCs w:val="22"/>
                  </w:rPr>
                </w:pPr>
                <w:r>
                  <w:rPr>
                    <w:rFonts w:ascii="Arial"/>
                    <w:sz w:val="22"/>
                  </w:rPr>
                  <w:t>x</w:t>
                </w:r>
              </w:p>
            </w:sdtContent>
          </w:sdt>
        </w:tc>
        <w:tc>
          <w:tcPr>
            <w:tcW w:w="9356" w:type="dxa"/>
            <w:vAlign w:val="center"/>
          </w:tcPr>
          <w:p w:rsidRPr="004C3A0B" w:rsidR="001936A3" w:rsidP="001936A3" w:rsidRDefault="001936A3" w14:paraId="0CF55DAA"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Pr="004C3A0B" w:rsidR="001936A3" w:rsidTr="001936A3" w14:paraId="2BA2A5F2"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rsidRPr="004C3A0B" w:rsidR="001936A3" w:rsidP="001936A3" w:rsidRDefault="001936A3" w14:paraId="22732E2C" w14:textId="77777777">
                <w:pPr>
                  <w:jc w:val="center"/>
                  <w:rPr>
                    <w:rFonts w:ascii="Arial" w:hAnsi="Arial" w:cs="Arial"/>
                    <w:sz w:val="22"/>
                    <w:szCs w:val="22"/>
                  </w:rPr>
                </w:pPr>
                <w:r>
                  <w:rPr>
                    <w:rFonts w:ascii="Arial"/>
                    <w:sz w:val="22"/>
                  </w:rPr>
                  <w:t>x</w:t>
                </w:r>
              </w:p>
            </w:sdtContent>
          </w:sdt>
        </w:tc>
        <w:tc>
          <w:tcPr>
            <w:tcW w:w="9356" w:type="dxa"/>
            <w:vAlign w:val="center"/>
          </w:tcPr>
          <w:p w:rsidRPr="004C3A0B" w:rsidR="001936A3" w:rsidP="001936A3" w:rsidRDefault="001936A3" w14:paraId="2B9CD763"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1936A3" w:rsidTr="001936A3" w14:paraId="6911BD43"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1936A3" w:rsidP="001936A3" w:rsidRDefault="001936A3" w14:paraId="6FB37AB3"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1936A3" w:rsidP="001936A3" w:rsidRDefault="001936A3" w14:paraId="59B3F4E1"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1936A3" w:rsidTr="001936A3" w14:paraId="56B792AE"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1936A3" w:rsidP="001936A3" w:rsidRDefault="001936A3" w14:paraId="7BC76539"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1936A3" w:rsidP="001936A3" w:rsidRDefault="001936A3" w14:paraId="292642A6"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Pr="004C3A0B" w:rsidR="001936A3" w:rsidTr="001936A3" w14:paraId="001B6BC6"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rsidRPr="004C3A0B" w:rsidR="001936A3" w:rsidP="001936A3" w:rsidRDefault="001936A3" w14:paraId="02F0875E" w14:textId="77777777">
                <w:pPr>
                  <w:jc w:val="center"/>
                  <w:rPr>
                    <w:rFonts w:ascii="Arial" w:hAnsi="Arial" w:cs="Arial"/>
                    <w:sz w:val="22"/>
                    <w:szCs w:val="22"/>
                  </w:rPr>
                </w:pPr>
                <w:r>
                  <w:rPr>
                    <w:rFonts w:ascii="Arial"/>
                    <w:sz w:val="22"/>
                  </w:rPr>
                  <w:t>x</w:t>
                </w:r>
              </w:p>
            </w:sdtContent>
          </w:sdt>
        </w:tc>
        <w:tc>
          <w:tcPr>
            <w:tcW w:w="9356" w:type="dxa"/>
            <w:vAlign w:val="center"/>
          </w:tcPr>
          <w:p w:rsidRPr="004C3A0B" w:rsidR="001936A3" w:rsidP="001936A3" w:rsidRDefault="001936A3" w14:paraId="6390704D"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1936A3" w:rsidTr="001936A3" w14:paraId="285208DA"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rsidRPr="004C3A0B" w:rsidR="001936A3" w:rsidP="001936A3" w:rsidRDefault="001936A3" w14:paraId="4AB7700C" w14:textId="77777777">
                <w:pPr>
                  <w:jc w:val="center"/>
                  <w:rPr>
                    <w:rFonts w:ascii="Arial" w:hAnsi="Arial" w:cs="Arial"/>
                    <w:sz w:val="22"/>
                    <w:szCs w:val="22"/>
                  </w:rPr>
                </w:pPr>
                <w:r>
                  <w:rPr>
                    <w:rFonts w:ascii="Arial"/>
                    <w:sz w:val="22"/>
                  </w:rPr>
                  <w:t>x</w:t>
                </w:r>
              </w:p>
            </w:sdtContent>
          </w:sdt>
        </w:tc>
        <w:tc>
          <w:tcPr>
            <w:tcW w:w="9356" w:type="dxa"/>
            <w:vAlign w:val="center"/>
          </w:tcPr>
          <w:p w:rsidRPr="004C3A0B" w:rsidR="001936A3" w:rsidP="001936A3" w:rsidRDefault="001936A3" w14:paraId="7768714D"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1936A3" w:rsidTr="001936A3" w14:paraId="57D2639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1936A3" w:rsidP="001936A3" w:rsidRDefault="001936A3" w14:paraId="59243D05" w14:textId="77777777">
                <w:pPr>
                  <w:jc w:val="center"/>
                  <w:rPr>
                    <w:rFonts w:ascii="Arial" w:hAnsi="Arial" w:cs="Arial"/>
                    <w:b/>
                    <w:bCs/>
                  </w:rPr>
                </w:pPr>
                <w:r>
                  <w:rPr>
                    <w:rFonts w:ascii="Arial"/>
                    <w:b/>
                  </w:rPr>
                  <w:t>x</w:t>
                </w:r>
              </w:p>
            </w:sdtContent>
          </w:sdt>
          <w:p w:rsidR="001936A3" w:rsidP="001936A3" w:rsidRDefault="001936A3" w14:paraId="4B4D7232" w14:textId="77777777">
            <w:pPr>
              <w:jc w:val="center"/>
              <w:rPr>
                <w:rFonts w:ascii="MS Gothic" w:hAnsi="MS Gothic" w:eastAsia="MS Gothic" w:cs="Arial"/>
                <w:b/>
                <w:bCs/>
              </w:rPr>
            </w:pPr>
          </w:p>
        </w:tc>
        <w:tc>
          <w:tcPr>
            <w:tcW w:w="9356" w:type="dxa"/>
            <w:vAlign w:val="center"/>
          </w:tcPr>
          <w:p w:rsidRPr="004C3A0B" w:rsidR="001936A3" w:rsidP="001936A3" w:rsidRDefault="001936A3" w14:paraId="03B011E3"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1936A3" w:rsidP="001936A3" w:rsidRDefault="001936A3" w14:paraId="2093CA67" w14:textId="77777777">
      <w:pPr>
        <w:tabs>
          <w:tab w:val="left" w:pos="5103"/>
        </w:tabs>
        <w:rPr>
          <w:rFonts w:ascii="Arial" w:hAnsi="Arial" w:cs="Arial"/>
          <w:b/>
          <w:bCs/>
          <w:sz w:val="22"/>
          <w:szCs w:val="22"/>
        </w:rPr>
      </w:pPr>
    </w:p>
    <w:p w:rsidR="001936A3" w:rsidRDefault="001936A3" w14:paraId="2503B197" w14:textId="77777777">
      <w:pPr>
        <w:rPr>
          <w:rFonts w:ascii="Arial" w:hAnsi="Arial" w:cs="Arial"/>
          <w:b/>
          <w:bCs/>
          <w:sz w:val="22"/>
          <w:szCs w:val="22"/>
        </w:rPr>
      </w:pPr>
      <w:r>
        <w:rPr>
          <w:rFonts w:ascii="Arial" w:hAnsi="Arial" w:cs="Arial"/>
          <w:b/>
          <w:sz w:val="22"/>
          <w:szCs w:val="22"/>
        </w:rPr>
        <w:br w:type="page"/>
      </w:r>
    </w:p>
    <w:p w:rsidRPr="004C3A0B" w:rsidR="001936A3" w:rsidP="001936A3" w:rsidRDefault="001936A3" w14:paraId="38288749"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1936A3" w:rsidTr="001936A3" w14:paraId="75E38634" w14:textId="77777777">
        <w:tc>
          <w:tcPr>
            <w:tcW w:w="10060" w:type="dxa"/>
            <w:shd w:val="clear" w:color="auto" w:fill="F2F2F2" w:themeFill="background1" w:themeFillShade="F2"/>
          </w:tcPr>
          <w:p w:rsidRPr="004C3A0B" w:rsidR="001936A3" w:rsidP="001936A3" w:rsidRDefault="001936A3" w14:paraId="1693A195" w14:textId="77777777">
            <w:pPr>
              <w:rPr>
                <w:rFonts w:ascii="Arial" w:hAnsi="Arial" w:cs="Arial"/>
                <w:b/>
                <w:sz w:val="22"/>
                <w:szCs w:val="22"/>
              </w:rPr>
            </w:pPr>
            <w:r w:rsidRPr="004C3A0B">
              <w:rPr>
                <w:rFonts w:ascii="Arial" w:hAnsi="Arial" w:cs="Arial"/>
                <w:b/>
                <w:sz w:val="22"/>
                <w:szCs w:val="22"/>
              </w:rPr>
              <w:t>RESEARCH STUDENTS AND STAFF ONLY</w:t>
            </w:r>
          </w:p>
          <w:p w:rsidRPr="004C3A0B" w:rsidR="001936A3" w:rsidP="001936A3" w:rsidRDefault="001936A3" w14:paraId="74B3302E" w14:textId="7777777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w:history="1" r:id="rId20">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1936A3" w:rsidP="001936A3" w:rsidRDefault="001936A3" w14:paraId="22660B3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1936A3" w:rsidP="001936A3" w:rsidRDefault="001936A3" w14:paraId="20BD9A1A" w14:textId="77777777">
      <w:pPr>
        <w:tabs>
          <w:tab w:val="left" w:pos="5103"/>
        </w:tabs>
        <w:rPr>
          <w:rFonts w:ascii="Arial" w:hAnsi="Arial" w:cs="Arial"/>
          <w:b/>
          <w:bCs/>
          <w:sz w:val="22"/>
          <w:szCs w:val="22"/>
        </w:rPr>
      </w:pPr>
    </w:p>
    <w:p w:rsidRPr="004C3A0B" w:rsidR="001936A3" w:rsidP="001936A3" w:rsidRDefault="001936A3" w14:paraId="5AB053BF"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1936A3" w:rsidP="001936A3" w:rsidRDefault="001936A3" w14:paraId="0C136CF1" w14:textId="77777777">
      <w:pPr>
        <w:tabs>
          <w:tab w:val="left" w:pos="5103"/>
        </w:tabs>
        <w:rPr>
          <w:rFonts w:ascii="Arial" w:hAnsi="Arial" w:cs="Arial"/>
          <w:bCs/>
          <w:sz w:val="22"/>
          <w:szCs w:val="22"/>
        </w:rPr>
      </w:pPr>
    </w:p>
    <w:p w:rsidR="001936A3" w:rsidP="001936A3" w:rsidRDefault="001936A3" w14:paraId="30ABFE61"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21">
        <w:r w:rsidRPr="004C3A0B">
          <w:rPr>
            <w:rStyle w:val="Hyperlink"/>
            <w:rFonts w:ascii="Arial" w:hAnsi="Arial" w:cs="Arial"/>
            <w:sz w:val="22"/>
            <w:szCs w:val="22"/>
          </w:rPr>
          <w:t>http://www.uwtsd.ac.uk/academic-office/</w:t>
        </w:r>
      </w:hyperlink>
    </w:p>
    <w:p w:rsidRPr="004C3A0B" w:rsidR="001936A3" w:rsidP="001936A3" w:rsidRDefault="001936A3" w14:paraId="0A392C6A" w14:textId="77777777">
      <w:pPr>
        <w:tabs>
          <w:tab w:val="left" w:pos="5103"/>
        </w:tabs>
        <w:rPr>
          <w:rFonts w:ascii="Arial" w:hAnsi="Arial" w:cs="Arial"/>
          <w:bCs/>
          <w:sz w:val="22"/>
          <w:szCs w:val="22"/>
        </w:rPr>
      </w:pPr>
    </w:p>
    <w:p w:rsidR="001936A3" w:rsidP="001936A3" w:rsidRDefault="001936A3" w14:paraId="290583F9" w14:textId="77777777">
      <w:pPr>
        <w:jc w:val="center"/>
        <w:rPr>
          <w:rFonts w:ascii="Arial" w:hAnsi="Arial" w:cs="Arial"/>
          <w:b/>
          <w:sz w:val="22"/>
          <w:szCs w:val="22"/>
        </w:rPr>
      </w:pPr>
    </w:p>
    <w:p w:rsidR="001936A3" w:rsidP="001936A3" w:rsidRDefault="001936A3" w14:paraId="68F21D90" w14:textId="77777777">
      <w:pPr>
        <w:jc w:val="center"/>
        <w:rPr>
          <w:rFonts w:ascii="Arial" w:hAnsi="Arial" w:cs="Arial"/>
          <w:b/>
          <w:sz w:val="22"/>
          <w:szCs w:val="22"/>
        </w:rPr>
      </w:pPr>
    </w:p>
    <w:p w:rsidRPr="004C3A0B" w:rsidR="001936A3" w:rsidP="001936A3" w:rsidRDefault="001936A3" w14:paraId="62720BED" w14:textId="77777777">
      <w:pPr>
        <w:jc w:val="center"/>
        <w:rPr>
          <w:rFonts w:ascii="Arial" w:hAnsi="Arial" w:cs="Arial"/>
          <w:b/>
          <w:sz w:val="22"/>
          <w:szCs w:val="22"/>
        </w:rPr>
      </w:pPr>
      <w:r w:rsidRPr="004C3A0B">
        <w:rPr>
          <w:rFonts w:ascii="Arial" w:hAnsi="Arial" w:cs="Arial"/>
          <w:b/>
          <w:sz w:val="22"/>
          <w:szCs w:val="22"/>
        </w:rPr>
        <w:t>Application Process</w:t>
      </w:r>
    </w:p>
    <w:p w:rsidRPr="004C3A0B" w:rsidR="001936A3" w:rsidP="001936A3" w:rsidRDefault="001936A3" w14:paraId="13C326F3" w14:textId="77777777">
      <w:pPr>
        <w:jc w:val="both"/>
        <w:rPr>
          <w:rFonts w:ascii="Arial" w:hAnsi="Arial" w:cs="Arial"/>
        </w:rPr>
      </w:pPr>
    </w:p>
    <w:p w:rsidRPr="004C3A0B" w:rsidR="001936A3" w:rsidP="001936A3" w:rsidRDefault="001936A3" w14:paraId="0A8DFA17" w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w:history="1" r:id="rId22">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rsidRPr="004C3A0B" w:rsidR="001936A3" w:rsidP="001936A3" w:rsidRDefault="001936A3" w14:paraId="4853B841" w14:textId="77777777">
      <w:pPr>
        <w:jc w:val="both"/>
        <w:rPr>
          <w:rFonts w:ascii="Arial" w:hAnsi="Arial" w:cs="Arial"/>
        </w:rPr>
      </w:pPr>
    </w:p>
    <w:p w:rsidRPr="004C3A0B" w:rsidR="001936A3" w:rsidP="001936A3" w:rsidRDefault="001936A3" w14:paraId="038DE30C" w14:textId="77777777">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Pr="004C3A0B" w:rsidR="001936A3" w:rsidP="001936A3" w:rsidRDefault="001936A3" w14:paraId="50125231" w14:textId="77777777">
      <w:pPr>
        <w:jc w:val="both"/>
        <w:rPr>
          <w:rFonts w:ascii="Arial" w:hAnsi="Arial" w:cs="Arial"/>
        </w:rPr>
      </w:pPr>
    </w:p>
    <w:p w:rsidR="001936A3" w:rsidRDefault="001936A3" w14:paraId="5A25747A" w14:textId="77777777">
      <w:pPr>
        <w:rPr>
          <w:rFonts w:ascii="Arial" w:hAnsi="Arial" w:cs="Arial"/>
          <w:b/>
          <w:bCs/>
          <w:sz w:val="22"/>
          <w:szCs w:val="22"/>
        </w:rPr>
      </w:pPr>
      <w:r>
        <w:rPr>
          <w:rFonts w:ascii="Arial" w:hAnsi="Arial" w:cs="Arial"/>
          <w:b/>
          <w:sz w:val="22"/>
          <w:szCs w:val="22"/>
        </w:rPr>
        <w:br w:type="page"/>
      </w:r>
    </w:p>
    <w:p w:rsidRPr="004C3A0B" w:rsidR="001936A3" w:rsidP="001936A3" w:rsidRDefault="001936A3" w14:paraId="01B51C1D" w14:textId="77777777">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rsidRPr="004C3A0B" w:rsidR="001936A3" w:rsidP="001936A3" w:rsidRDefault="001936A3" w14:paraId="09B8D95D" w14:textId="77777777">
      <w:pPr>
        <w:tabs>
          <w:tab w:val="left" w:pos="5103"/>
        </w:tabs>
        <w:jc w:val="both"/>
        <w:rPr>
          <w:rFonts w:ascii="Arial" w:hAnsi="Arial" w:cs="Arial"/>
          <w:b/>
          <w:bCs/>
        </w:rPr>
      </w:pPr>
    </w:p>
    <w:p w:rsidRPr="004C3A0B" w:rsidR="001936A3" w:rsidP="001936A3" w:rsidRDefault="001936A3" w14:paraId="2B8E0E46" w14:textId="77777777">
      <w:pPr>
        <w:tabs>
          <w:tab w:val="left" w:pos="5103"/>
        </w:tabs>
        <w:jc w:val="both"/>
        <w:rPr>
          <w:rFonts w:ascii="Arial" w:hAnsi="Arial" w:cs="Arial"/>
          <w:b/>
          <w:bCs/>
        </w:rPr>
      </w:pPr>
      <w:r w:rsidRPr="004C3A0B">
        <w:rPr>
          <w:rFonts w:ascii="Arial" w:hAnsi="Arial" w:cs="Arial"/>
          <w:b/>
          <w:bCs/>
        </w:rPr>
        <w:t>Section A:  About You</w:t>
      </w:r>
    </w:p>
    <w:p w:rsidRPr="004C3A0B" w:rsidR="001936A3" w:rsidP="001936A3" w:rsidRDefault="001936A3" w14:paraId="1B8F7678" w14:textId="77777777">
      <w:pPr>
        <w:tabs>
          <w:tab w:val="left" w:pos="5103"/>
        </w:tabs>
        <w:jc w:val="both"/>
        <w:rPr>
          <w:rFonts w:ascii="Arial" w:hAnsi="Arial" w:cs="Arial"/>
          <w:bCs/>
        </w:rPr>
      </w:pPr>
      <w:r w:rsidRPr="004C3A0B">
        <w:rPr>
          <w:rFonts w:ascii="Arial" w:hAnsi="Arial" w:cs="Arial"/>
          <w:bCs/>
        </w:rPr>
        <w:t>Please complete all relevant sections</w:t>
      </w:r>
    </w:p>
    <w:p w:rsidRPr="004C3A0B" w:rsidR="001936A3" w:rsidP="001936A3" w:rsidRDefault="001936A3" w14:paraId="78BEFD2A" w14:textId="77777777">
      <w:pPr>
        <w:tabs>
          <w:tab w:val="left" w:pos="5103"/>
        </w:tabs>
        <w:jc w:val="both"/>
        <w:rPr>
          <w:rFonts w:ascii="Arial" w:hAnsi="Arial" w:cs="Arial"/>
          <w:b/>
          <w:bCs/>
        </w:rPr>
      </w:pPr>
    </w:p>
    <w:p w:rsidRPr="004C3A0B" w:rsidR="001936A3" w:rsidP="001936A3" w:rsidRDefault="001936A3" w14:paraId="690AA7E3" w14:textId="77777777">
      <w:pPr>
        <w:tabs>
          <w:tab w:val="left" w:pos="5103"/>
        </w:tabs>
        <w:jc w:val="both"/>
        <w:rPr>
          <w:rFonts w:ascii="Arial" w:hAnsi="Arial" w:cs="Arial"/>
          <w:b/>
          <w:bCs/>
        </w:rPr>
      </w:pPr>
      <w:r w:rsidRPr="004C3A0B">
        <w:rPr>
          <w:rFonts w:ascii="Arial" w:hAnsi="Arial" w:cs="Arial"/>
          <w:b/>
          <w:bCs/>
        </w:rPr>
        <w:t>Section B:  Approval for research activity</w:t>
      </w:r>
    </w:p>
    <w:p w:rsidRPr="004C3A0B" w:rsidR="001936A3" w:rsidP="001936A3" w:rsidRDefault="001936A3" w14:paraId="28B9ED7D" w14:textId="77777777">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Pr="004C3A0B" w:rsidR="001936A3" w:rsidP="001936A3" w:rsidRDefault="001936A3" w14:paraId="27A76422" w14:textId="77777777">
      <w:pPr>
        <w:tabs>
          <w:tab w:val="left" w:pos="5103"/>
        </w:tabs>
        <w:jc w:val="both"/>
        <w:rPr>
          <w:rFonts w:ascii="Arial" w:hAnsi="Arial" w:cs="Arial"/>
          <w:bCs/>
          <w:sz w:val="12"/>
          <w:szCs w:val="12"/>
        </w:rPr>
      </w:pPr>
    </w:p>
    <w:p w:rsidRPr="004C3A0B" w:rsidR="001936A3" w:rsidP="001936A3" w:rsidRDefault="001936A3" w14:paraId="4E2B0446" w14:textId="7777777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Pr="004C3A0B" w:rsidR="001936A3" w:rsidP="001936A3" w:rsidRDefault="001936A3" w14:paraId="164AA076" w14:textId="77777777">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Pr="004C3A0B" w:rsidR="001936A3" w:rsidP="001936A3" w:rsidRDefault="001936A3" w14:paraId="3E475156" w14:textId="77777777">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Pr="004C3A0B" w:rsidR="001936A3" w:rsidP="001936A3" w:rsidRDefault="001936A3" w14:paraId="05D2CD52" w14:textId="77777777">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rsidRPr="004C3A0B" w:rsidR="001936A3" w:rsidP="001936A3" w:rsidRDefault="001936A3" w14:paraId="49206A88" w14:textId="77777777">
      <w:pPr>
        <w:tabs>
          <w:tab w:val="left" w:pos="5103"/>
        </w:tabs>
        <w:jc w:val="both"/>
        <w:rPr>
          <w:rFonts w:ascii="Arial" w:hAnsi="Arial" w:cs="Arial"/>
          <w:bCs/>
        </w:rPr>
      </w:pPr>
    </w:p>
    <w:p w:rsidRPr="004C3A0B" w:rsidR="001936A3" w:rsidP="001936A3" w:rsidRDefault="001936A3" w14:paraId="74CB4B2A" w14:textId="77777777">
      <w:pPr>
        <w:tabs>
          <w:tab w:val="left" w:pos="5103"/>
        </w:tabs>
        <w:jc w:val="both"/>
        <w:rPr>
          <w:rFonts w:ascii="Arial" w:hAnsi="Arial" w:cs="Arial"/>
          <w:b/>
          <w:bCs/>
        </w:rPr>
      </w:pPr>
      <w:r w:rsidRPr="004C3A0B">
        <w:rPr>
          <w:rFonts w:ascii="Arial" w:hAnsi="Arial" w:cs="Arial"/>
          <w:b/>
          <w:bCs/>
        </w:rPr>
        <w:t>Section C:  External Ethical Guidance materials</w:t>
      </w:r>
    </w:p>
    <w:p w:rsidRPr="004C3A0B" w:rsidR="001936A3" w:rsidP="001936A3" w:rsidRDefault="001936A3" w14:paraId="4E6CCA7D" w14:textId="7777777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Pr="004C3A0B" w:rsidR="001936A3" w:rsidP="001936A3" w:rsidRDefault="001936A3" w14:paraId="67B7A70C" w14:textId="77777777">
      <w:pPr>
        <w:tabs>
          <w:tab w:val="left" w:pos="5103"/>
        </w:tabs>
        <w:jc w:val="both"/>
        <w:rPr>
          <w:rFonts w:ascii="Arial" w:hAnsi="Arial" w:cs="Arial"/>
          <w:bCs/>
        </w:rPr>
      </w:pPr>
    </w:p>
    <w:p w:rsidRPr="004C3A0B" w:rsidR="001936A3" w:rsidP="001936A3" w:rsidRDefault="001936A3" w14:paraId="19A775C4" w14:textId="77777777">
      <w:pPr>
        <w:tabs>
          <w:tab w:val="left" w:pos="5103"/>
        </w:tabs>
        <w:jc w:val="both"/>
        <w:rPr>
          <w:rFonts w:ascii="Arial" w:hAnsi="Arial" w:cs="Arial"/>
          <w:b/>
          <w:bCs/>
        </w:rPr>
      </w:pPr>
      <w:r w:rsidRPr="004C3A0B">
        <w:rPr>
          <w:rFonts w:ascii="Arial" w:hAnsi="Arial" w:cs="Arial"/>
          <w:b/>
          <w:bCs/>
        </w:rPr>
        <w:t>Section D:  External Collaborative Research Activity</w:t>
      </w:r>
    </w:p>
    <w:p w:rsidRPr="004C3A0B" w:rsidR="001936A3" w:rsidP="001936A3" w:rsidRDefault="001936A3" w14:paraId="6693645A" w14:textId="7777777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Pr="004C3A0B" w:rsidR="001936A3" w:rsidP="001936A3" w:rsidRDefault="001936A3" w14:paraId="71887C79" w14:textId="77777777">
      <w:pPr>
        <w:tabs>
          <w:tab w:val="left" w:pos="5103"/>
        </w:tabs>
        <w:jc w:val="both"/>
        <w:rPr>
          <w:rFonts w:ascii="Arial" w:hAnsi="Arial" w:cs="Arial"/>
          <w:bCs/>
        </w:rPr>
      </w:pPr>
    </w:p>
    <w:p w:rsidRPr="004C3A0B" w:rsidR="001936A3" w:rsidP="001936A3" w:rsidRDefault="001936A3" w14:paraId="01409B6F" w14:textId="77777777">
      <w:pPr>
        <w:tabs>
          <w:tab w:val="left" w:pos="5103"/>
        </w:tabs>
        <w:jc w:val="both"/>
        <w:rPr>
          <w:rFonts w:ascii="Arial" w:hAnsi="Arial" w:cs="Arial"/>
          <w:b/>
          <w:bCs/>
        </w:rPr>
      </w:pPr>
      <w:r w:rsidRPr="004C3A0B">
        <w:rPr>
          <w:rFonts w:ascii="Arial" w:hAnsi="Arial" w:cs="Arial"/>
          <w:b/>
          <w:bCs/>
        </w:rPr>
        <w:t>Section E:  Details of Research Activity</w:t>
      </w:r>
    </w:p>
    <w:p w:rsidR="001936A3" w:rsidP="001936A3" w:rsidRDefault="001936A3" w14:paraId="05D32923" w14:textId="77777777">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Pr="004C3A0B" w:rsidR="001936A3" w:rsidP="001936A3" w:rsidRDefault="001936A3" w14:paraId="014A7901" w14:textId="7777777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1936A3" w:rsidP="001936A3" w:rsidRDefault="001936A3" w14:paraId="7AA0EF97" w14:textId="7777777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1936A3" w:rsidP="001936A3" w:rsidRDefault="001936A3" w14:paraId="27298875" w14:textId="7777777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1936A3" w:rsidP="001936A3" w:rsidRDefault="001936A3" w14:paraId="64E8007B" w14:textId="7777777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Pr="004C3A0B" w:rsidR="001936A3" w:rsidP="001936A3" w:rsidRDefault="001936A3" w14:paraId="5304FAA6" w14:textId="7777777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1936A3" w:rsidP="001936A3" w:rsidRDefault="001936A3" w14:paraId="3B7FD67C" w14:textId="77777777">
      <w:pPr>
        <w:tabs>
          <w:tab w:val="left" w:pos="5103"/>
        </w:tabs>
        <w:jc w:val="both"/>
        <w:rPr>
          <w:rFonts w:ascii="Arial" w:hAnsi="Arial" w:cs="Arial"/>
          <w:b/>
          <w:bCs/>
        </w:rPr>
      </w:pPr>
    </w:p>
    <w:p w:rsidRPr="004C3A0B" w:rsidR="001936A3" w:rsidP="001936A3" w:rsidRDefault="001936A3" w14:paraId="7B17258B" w14:textId="77777777">
      <w:pPr>
        <w:tabs>
          <w:tab w:val="left" w:pos="5103"/>
        </w:tabs>
        <w:jc w:val="both"/>
        <w:rPr>
          <w:rFonts w:ascii="Arial" w:hAnsi="Arial" w:cs="Arial"/>
          <w:b/>
          <w:bCs/>
        </w:rPr>
      </w:pPr>
      <w:r w:rsidRPr="004C3A0B">
        <w:rPr>
          <w:rFonts w:ascii="Arial" w:hAnsi="Arial" w:cs="Arial"/>
          <w:b/>
          <w:bCs/>
        </w:rPr>
        <w:t>Section F:  Scope of Research Activity</w:t>
      </w:r>
    </w:p>
    <w:p w:rsidRPr="004C3A0B" w:rsidR="001936A3" w:rsidP="001936A3" w:rsidRDefault="001936A3" w14:paraId="34F5A8CE" w14:textId="7777777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Pr="004C3A0B" w:rsidR="001936A3" w:rsidP="001936A3" w:rsidRDefault="001936A3" w14:paraId="0D6222F5" w14:textId="77777777">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1936A3" w:rsidP="001936A3" w:rsidRDefault="001936A3" w14:paraId="38D6B9B6" w14:textId="77777777">
      <w:pPr>
        <w:tabs>
          <w:tab w:val="left" w:pos="5103"/>
        </w:tabs>
        <w:jc w:val="both"/>
        <w:rPr>
          <w:rFonts w:ascii="Arial" w:hAnsi="Arial" w:cs="Arial"/>
          <w:b/>
          <w:bCs/>
        </w:rPr>
      </w:pPr>
    </w:p>
    <w:p w:rsidRPr="004C3A0B" w:rsidR="001936A3" w:rsidP="001936A3" w:rsidRDefault="001936A3" w14:paraId="13523C25" w14:textId="77777777">
      <w:pPr>
        <w:tabs>
          <w:tab w:val="left" w:pos="5103"/>
        </w:tabs>
        <w:jc w:val="both"/>
        <w:rPr>
          <w:rFonts w:ascii="Arial" w:hAnsi="Arial" w:cs="Arial"/>
          <w:b/>
          <w:bCs/>
        </w:rPr>
      </w:pPr>
      <w:r w:rsidRPr="004C3A0B">
        <w:rPr>
          <w:rFonts w:ascii="Arial" w:hAnsi="Arial" w:cs="Arial"/>
          <w:b/>
          <w:bCs/>
        </w:rPr>
        <w:t>Section G:  Intended Participants</w:t>
      </w:r>
    </w:p>
    <w:p w:rsidRPr="004C3A0B" w:rsidR="001936A3" w:rsidP="001936A3" w:rsidRDefault="001936A3" w14:paraId="631CA9F4" w14:textId="77777777">
      <w:pPr>
        <w:tabs>
          <w:tab w:val="left" w:pos="5103"/>
        </w:tabs>
        <w:jc w:val="both"/>
        <w:rPr>
          <w:rFonts w:ascii="Arial" w:hAnsi="Arial" w:cs="Arial"/>
          <w:bCs/>
        </w:rPr>
      </w:pPr>
      <w:r w:rsidRPr="004C3A0B">
        <w:rPr>
          <w:rFonts w:ascii="Arial" w:hAnsi="Arial" w:cs="Arial"/>
          <w:bCs/>
        </w:rPr>
        <w:t>Please tick all categories that might apply.</w:t>
      </w:r>
    </w:p>
    <w:p w:rsidRPr="004C3A0B" w:rsidR="001936A3" w:rsidP="001936A3" w:rsidRDefault="001936A3" w14:paraId="2833E0FA" w14:textId="77777777">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Pr="004C3A0B" w:rsidR="001936A3" w:rsidP="001936A3" w:rsidRDefault="001936A3" w14:paraId="4979195F" w14:textId="77777777">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Pr="004C3A0B" w:rsidR="001936A3" w:rsidP="001936A3" w:rsidRDefault="001936A3" w14:paraId="22F860BB" w14:textId="77777777">
      <w:pPr>
        <w:tabs>
          <w:tab w:val="left" w:pos="5103"/>
        </w:tabs>
        <w:jc w:val="both"/>
        <w:rPr>
          <w:rFonts w:ascii="Arial" w:hAnsi="Arial" w:cs="Arial"/>
          <w:bCs/>
        </w:rPr>
      </w:pPr>
    </w:p>
    <w:p w:rsidRPr="004C3A0B" w:rsidR="001936A3" w:rsidP="001936A3" w:rsidRDefault="001936A3" w14:paraId="54C98313" w14:textId="77777777">
      <w:pPr>
        <w:tabs>
          <w:tab w:val="left" w:pos="5103"/>
        </w:tabs>
        <w:jc w:val="both"/>
        <w:rPr>
          <w:rFonts w:ascii="Arial" w:hAnsi="Arial" w:cs="Arial"/>
          <w:b/>
          <w:bCs/>
        </w:rPr>
      </w:pPr>
      <w:r w:rsidRPr="004C3A0B">
        <w:rPr>
          <w:rFonts w:ascii="Arial" w:hAnsi="Arial" w:cs="Arial"/>
          <w:b/>
          <w:bCs/>
        </w:rPr>
        <w:t>Section H:  Anticipate Risks</w:t>
      </w:r>
    </w:p>
    <w:p w:rsidRPr="004C3A0B" w:rsidR="001936A3" w:rsidP="001936A3" w:rsidRDefault="001936A3" w14:paraId="4591CDE6" w14:textId="7777777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Pr="004C3A0B" w:rsidR="001936A3" w:rsidP="001936A3" w:rsidRDefault="001936A3" w14:paraId="77D6DA81" w14:textId="77777777">
      <w:pPr>
        <w:contextualSpacing/>
        <w:jc w:val="both"/>
        <w:rPr>
          <w:rFonts w:ascii="Arial" w:hAnsi="Arial" w:cs="Arial" w:eastAsiaTheme="minorHAnsi"/>
        </w:rPr>
      </w:pPr>
      <w:r w:rsidRPr="004C3A0B">
        <w:rPr>
          <w:rFonts w:ascii="Arial" w:hAnsi="Arial" w:cs="Arial" w:eastAsiaTheme="minorHAnsi"/>
          <w:b/>
        </w:rPr>
        <w:t xml:space="preserve">Risk to participants   </w:t>
      </w:r>
      <w:r w:rsidRPr="004C3A0B">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Pr="004C3A0B" w:rsidR="001936A3" w:rsidP="001936A3" w:rsidRDefault="001936A3" w14:paraId="7A4C922A" w14:textId="77777777">
      <w:pPr>
        <w:jc w:val="both"/>
        <w:rPr>
          <w:rFonts w:ascii="Arial" w:hAnsi="Arial" w:cs="Arial" w:eastAsiaTheme="minorHAnsi"/>
        </w:rPr>
      </w:pPr>
      <w:r w:rsidRPr="004C3A0B">
        <w:rPr>
          <w:rFonts w:ascii="Arial" w:hAnsi="Arial" w:cs="Arial" w:eastAsiaTheme="minorHAnsi"/>
        </w:rPr>
        <w:t xml:space="preserve">If these are business owners, time with you may reduce profit.  </w:t>
      </w:r>
    </w:p>
    <w:p w:rsidRPr="004C3A0B" w:rsidR="001936A3" w:rsidP="001936A3" w:rsidRDefault="001936A3" w14:paraId="0BB2D542" w14:textId="77777777">
      <w:pPr>
        <w:jc w:val="both"/>
        <w:rPr>
          <w:rFonts w:ascii="Arial" w:hAnsi="Arial" w:cs="Arial" w:eastAsiaTheme="minorHAnsi"/>
        </w:rPr>
      </w:pPr>
      <w:r w:rsidRPr="004C3A0B">
        <w:rPr>
          <w:rFonts w:ascii="Arial" w:hAnsi="Arial" w:cs="Arial" w:eastAsiaTheme="minorHAnsi"/>
        </w:rPr>
        <w:t>In some locations physical risk is very real to both participants and yourself, please consider this.</w:t>
      </w:r>
    </w:p>
    <w:p w:rsidRPr="004C3A0B" w:rsidR="001936A3" w:rsidP="001936A3" w:rsidRDefault="001936A3" w14:paraId="3245BA7B" w14:textId="77777777">
      <w:pPr>
        <w:contextualSpacing/>
        <w:jc w:val="both"/>
        <w:rPr>
          <w:rFonts w:ascii="Arial" w:hAnsi="Arial" w:cs="Arial" w:eastAsiaTheme="minorHAnsi"/>
          <w:b/>
        </w:rPr>
      </w:pPr>
      <w:r w:rsidRPr="004C3A0B">
        <w:rPr>
          <w:rFonts w:ascii="Arial" w:hAnsi="Arial" w:cs="Arial" w:eastAsiaTheme="minorHAnsi"/>
          <w:b/>
        </w:rPr>
        <w:t xml:space="preserve">Risk to you, the researcher   </w:t>
      </w:r>
      <w:r w:rsidRPr="004C3A0B">
        <w:rPr>
          <w:rFonts w:ascii="Arial" w:hAnsi="Arial" w:cs="Arial" w:eastAsiaTheme="minorHAnsi"/>
        </w:rPr>
        <w:t xml:space="preserve">Think about where you will meet people, if there </w:t>
      </w:r>
      <w:r>
        <w:rPr>
          <w:rFonts w:ascii="Arial" w:hAnsi="Arial" w:cs="Arial" w:eastAsiaTheme="minorHAnsi"/>
        </w:rPr>
        <w:t xml:space="preserve">are </w:t>
      </w:r>
      <w:r w:rsidRPr="004C3A0B">
        <w:rPr>
          <w:rFonts w:ascii="Arial" w:hAnsi="Arial" w:cs="Arial" w:eastAsiaTheme="minorHAnsi"/>
        </w:rPr>
        <w:t>any dangers involved in the location.  If you are meeting people as individuals think about using a public place.  In general do not visit people in their own homes or remote locations.</w:t>
      </w:r>
      <w:r w:rsidRPr="004C3A0B">
        <w:rPr>
          <w:rFonts w:ascii="Arial" w:hAnsi="Arial" w:cs="Arial" w:eastAsiaTheme="minorHAnsi"/>
          <w:b/>
        </w:rPr>
        <w:t xml:space="preserve">  </w:t>
      </w:r>
      <w:r w:rsidRPr="004C3A0B">
        <w:rPr>
          <w:rFonts w:ascii="Arial" w:hAnsi="Arial" w:cs="Arial" w:eastAsiaTheme="minorHAnsi"/>
        </w:rPr>
        <w:t>If you are talking to individuals about certain issues think about how their responses might affect you emotionally.  What about the risk of collecting insufficient data?</w:t>
      </w:r>
    </w:p>
    <w:p w:rsidRPr="00CA0057" w:rsidR="001936A3" w:rsidP="001936A3" w:rsidRDefault="001936A3" w14:paraId="3410697F" w14:textId="77777777">
      <w:pPr>
        <w:contextualSpacing/>
        <w:jc w:val="both"/>
        <w:rPr>
          <w:rFonts w:ascii="Arial" w:hAnsi="Arial" w:cs="Arial" w:eastAsiaTheme="minorHAnsi"/>
          <w:b/>
        </w:rPr>
      </w:pPr>
      <w:r w:rsidRPr="004C3A0B">
        <w:rPr>
          <w:rFonts w:ascii="Arial" w:hAnsi="Arial" w:cs="Arial" w:eastAsiaTheme="minorHAnsi"/>
          <w:b/>
        </w:rPr>
        <w:t xml:space="preserve">Risk to the University   </w:t>
      </w:r>
      <w:r w:rsidRPr="004C3A0B">
        <w:rPr>
          <w:rFonts w:ascii="Arial" w:hAnsi="Arial" w:cs="Arial" w:eastAsiaTheme="minorHAnsi"/>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eastAsiaTheme="minorHAnsi"/>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Pr="00CA0057" w:rsidR="001936A3" w:rsidP="001936A3" w:rsidRDefault="001936A3" w14:paraId="434F40F3" w14:textId="77777777">
      <w:pPr>
        <w:pStyle w:val="ListParagraph"/>
        <w:numPr>
          <w:ilvl w:val="0"/>
          <w:numId w:val="24"/>
        </w:numPr>
        <w:jc w:val="both"/>
        <w:rPr>
          <w:rFonts w:ascii="Arial" w:hAnsi="Arial" w:cs="Arial" w:eastAsiaTheme="minorHAnsi"/>
          <w:sz w:val="20"/>
          <w:szCs w:val="20"/>
        </w:rPr>
      </w:pPr>
      <w:r w:rsidRPr="00CA0057">
        <w:rPr>
          <w:rFonts w:ascii="Arial" w:hAnsi="Arial" w:cs="Arial" w:eastAsiaTheme="minorHAnsi"/>
          <w:sz w:val="20"/>
          <w:szCs w:val="20"/>
        </w:rPr>
        <w:t>fabrication: making up results or other outputs (eg, artefacts) and presenting them as if they were real</w:t>
      </w:r>
    </w:p>
    <w:p w:rsidRPr="00CA0057" w:rsidR="001936A3" w:rsidP="001936A3" w:rsidRDefault="001936A3" w14:paraId="5B5417A0" w14:textId="77777777">
      <w:pPr>
        <w:pStyle w:val="ListParagraph"/>
        <w:numPr>
          <w:ilvl w:val="0"/>
          <w:numId w:val="24"/>
        </w:numPr>
        <w:jc w:val="both"/>
        <w:rPr>
          <w:rFonts w:ascii="Arial" w:hAnsi="Arial" w:cs="Arial" w:eastAsiaTheme="minorHAnsi"/>
          <w:sz w:val="20"/>
          <w:szCs w:val="20"/>
        </w:rPr>
      </w:pPr>
      <w:r w:rsidRPr="00CA0057">
        <w:rPr>
          <w:rFonts w:ascii="Arial" w:hAnsi="Arial" w:cs="Arial" w:eastAsiaTheme="minorHAnsi"/>
          <w:sz w:val="20"/>
          <w:szCs w:val="20"/>
        </w:rPr>
        <w:t>falsification: manipulating research processes or changing or omitting data without good cause</w:t>
      </w:r>
    </w:p>
    <w:p w:rsidRPr="00CA0057" w:rsidR="001936A3" w:rsidP="001936A3" w:rsidRDefault="001936A3" w14:paraId="332A5419" w14:textId="77777777">
      <w:pPr>
        <w:pStyle w:val="ListParagraph"/>
        <w:numPr>
          <w:ilvl w:val="0"/>
          <w:numId w:val="24"/>
        </w:numPr>
        <w:jc w:val="both"/>
        <w:rPr>
          <w:rFonts w:ascii="Arial" w:hAnsi="Arial" w:cs="Arial" w:eastAsiaTheme="minorHAnsi"/>
          <w:sz w:val="20"/>
          <w:szCs w:val="20"/>
        </w:rPr>
      </w:pPr>
      <w:r w:rsidRPr="00CA0057">
        <w:rPr>
          <w:rFonts w:ascii="Arial" w:hAnsi="Arial" w:cs="Arial" w:eastAsiaTheme="minorHAnsi"/>
          <w:sz w:val="20"/>
          <w:szCs w:val="20"/>
        </w:rPr>
        <w:t>plagiarism: using other people’s material without giving proper credit</w:t>
      </w:r>
    </w:p>
    <w:p w:rsidRPr="00CA0057" w:rsidR="001936A3" w:rsidP="001936A3" w:rsidRDefault="001936A3" w14:paraId="2289EF01" w14:textId="77777777">
      <w:pPr>
        <w:pStyle w:val="ListParagraph"/>
        <w:numPr>
          <w:ilvl w:val="0"/>
          <w:numId w:val="24"/>
        </w:numPr>
        <w:jc w:val="both"/>
        <w:rPr>
          <w:rFonts w:ascii="Arial" w:hAnsi="Arial" w:cs="Arial" w:eastAsiaTheme="minorHAnsi"/>
          <w:sz w:val="20"/>
          <w:szCs w:val="20"/>
        </w:rPr>
      </w:pPr>
      <w:r w:rsidRPr="00CA0057">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Pr="00CA0057" w:rsidR="001936A3" w:rsidP="001936A3" w:rsidRDefault="001936A3" w14:paraId="2CF4A8D5" w14:textId="77777777">
      <w:pPr>
        <w:pStyle w:val="ListParagraph"/>
        <w:numPr>
          <w:ilvl w:val="0"/>
          <w:numId w:val="24"/>
        </w:numPr>
        <w:jc w:val="both"/>
        <w:rPr>
          <w:rFonts w:ascii="Arial" w:hAnsi="Arial" w:cs="Arial" w:eastAsiaTheme="minorHAnsi"/>
          <w:sz w:val="20"/>
          <w:szCs w:val="20"/>
        </w:rPr>
      </w:pPr>
      <w:r w:rsidRPr="00CA0057">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rsidR="001936A3" w:rsidP="001936A3" w:rsidRDefault="001936A3" w14:paraId="698536F5" w14:textId="77777777">
      <w:pPr>
        <w:contextualSpacing/>
        <w:jc w:val="both"/>
        <w:rPr>
          <w:rFonts w:ascii="Arial" w:hAnsi="Arial" w:cs="Arial" w:eastAsiaTheme="minorHAnsi"/>
          <w:b/>
        </w:rPr>
      </w:pPr>
    </w:p>
    <w:p w:rsidRPr="004C3A0B" w:rsidR="001936A3" w:rsidP="001936A3" w:rsidRDefault="001936A3" w14:paraId="6B91B7E5" w14:textId="77777777">
      <w:pPr>
        <w:contextualSpacing/>
        <w:jc w:val="both"/>
        <w:rPr>
          <w:rFonts w:ascii="Arial" w:hAnsi="Arial" w:cs="Arial" w:eastAsiaTheme="minorHAnsi"/>
        </w:rPr>
      </w:pPr>
      <w:r w:rsidRPr="004C3A0B">
        <w:rPr>
          <w:rFonts w:ascii="Arial" w:hAnsi="Arial" w:cs="Arial" w:eastAsiaTheme="minorHAnsi"/>
          <w:b/>
        </w:rPr>
        <w:t xml:space="preserve">Adverse Outcomes.  </w:t>
      </w:r>
      <w:r w:rsidRPr="004C3A0B">
        <w:rPr>
          <w:rFonts w:ascii="Arial" w:hAnsi="Arial" w:cs="Arial" w:eastAsiaTheme="minorHAnsi"/>
        </w:rPr>
        <w:t>Think carefully about the possibilities, and cover here</w:t>
      </w:r>
    </w:p>
    <w:p w:rsidRPr="004C3A0B" w:rsidR="001936A3" w:rsidP="001936A3" w:rsidRDefault="001936A3" w14:paraId="7BC1BAF2" w14:textId="77777777">
      <w:pPr>
        <w:contextualSpacing/>
        <w:jc w:val="both"/>
        <w:rPr>
          <w:rFonts w:ascii="Arial" w:hAnsi="Arial" w:cs="Arial" w:eastAsiaTheme="minorHAnsi"/>
        </w:rPr>
      </w:pPr>
    </w:p>
    <w:p w:rsidRPr="004C3A0B" w:rsidR="001936A3" w:rsidP="001936A3" w:rsidRDefault="001936A3" w14:paraId="32A5710B" w14:textId="77777777">
      <w:pPr>
        <w:contextualSpacing/>
        <w:jc w:val="both"/>
        <w:rPr>
          <w:rFonts w:ascii="Arial" w:hAnsi="Arial" w:cs="Arial" w:eastAsiaTheme="minorHAnsi"/>
          <w:b/>
        </w:rPr>
      </w:pPr>
      <w:r w:rsidRPr="004C3A0B">
        <w:rPr>
          <w:rFonts w:ascii="Arial" w:hAnsi="Arial" w:cs="Arial" w:eastAsiaTheme="minorHAnsi"/>
          <w:b/>
        </w:rPr>
        <w:t>Section I:  Feedback, Consent and Confidentiality</w:t>
      </w:r>
    </w:p>
    <w:p w:rsidR="001936A3" w:rsidP="001936A3" w:rsidRDefault="001936A3" w14:paraId="76CB0FE4" w14:textId="77777777">
      <w:pPr>
        <w:jc w:val="both"/>
        <w:rPr>
          <w:rFonts w:ascii="Arial" w:hAnsi="Arial" w:cs="Arial" w:eastAsiaTheme="minorHAnsi"/>
        </w:rPr>
      </w:pPr>
      <w:r w:rsidRPr="004C3A0B">
        <w:rPr>
          <w:rFonts w:ascii="Arial" w:hAnsi="Arial" w:cs="Arial" w:eastAsiaTheme="minorHAnsi"/>
          <w:b/>
        </w:rPr>
        <w:t>Feedback to participants:</w:t>
      </w:r>
      <w:r w:rsidRPr="004C3A0B">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rsidR="001936A3" w:rsidP="001936A3" w:rsidRDefault="001936A3" w14:paraId="24E4C552" w14:textId="77777777">
      <w:pPr>
        <w:jc w:val="both"/>
        <w:rPr>
          <w:rFonts w:ascii="Arial" w:hAnsi="Arial" w:cs="Arial" w:eastAsiaTheme="minorHAnsi"/>
        </w:rPr>
      </w:pPr>
      <w:r w:rsidRPr="004C3A0B">
        <w:rPr>
          <w:rFonts w:ascii="Arial" w:hAnsi="Arial" w:cs="Arial" w:eastAsiaTheme="minorHAnsi"/>
          <w:b/>
        </w:rPr>
        <w:t>Informed consent</w:t>
      </w:r>
      <w:r w:rsidRPr="004C3A0B">
        <w:rPr>
          <w:rFonts w:ascii="Arial" w:hAnsi="Arial" w:cs="Arial" w:eastAsiaTheme="minorHAnsi"/>
        </w:rPr>
        <w:t>:   Draft letter / e-mail / or heading (or footer) section of questionnaire must be approved by DoS/supervisor (if research student), supervisor/module tutor if taught student, or Head of School / Assistant Dean if a member of staff.</w:t>
      </w:r>
    </w:p>
    <w:p w:rsidRPr="004C3A0B" w:rsidR="001936A3" w:rsidP="001936A3" w:rsidRDefault="001936A3" w14:paraId="3D5014DA" w14:textId="77777777">
      <w:pPr>
        <w:jc w:val="both"/>
        <w:rPr>
          <w:rFonts w:ascii="Arial" w:hAnsi="Arial" w:cs="Arial" w:eastAsiaTheme="minorHAnsi"/>
        </w:rPr>
      </w:pPr>
      <w:r w:rsidRPr="004C3A0B">
        <w:rPr>
          <w:rFonts w:ascii="Arial" w:hAnsi="Arial" w:cs="Arial" w:eastAsiaTheme="minorHAnsi"/>
        </w:rPr>
        <w:t>Confidentiality/Anonymity.  Explain clearly how you will ensure confidentiality and anonymity.</w:t>
      </w:r>
    </w:p>
    <w:p w:rsidR="001936A3" w:rsidP="001936A3" w:rsidRDefault="001936A3" w14:paraId="61C988F9" w14:textId="77777777">
      <w:pPr>
        <w:jc w:val="both"/>
        <w:rPr>
          <w:rFonts w:ascii="Arial" w:hAnsi="Arial" w:cs="Arial"/>
        </w:rPr>
      </w:pPr>
    </w:p>
    <w:p w:rsidRPr="004C3A0B" w:rsidR="001936A3" w:rsidP="001936A3" w:rsidRDefault="001936A3" w14:paraId="73F1078F" w14:textId="77777777">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1936A3" w:rsidP="001936A3" w:rsidRDefault="001936A3" w14:paraId="28B9B7C2" w14:textId="77777777">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Pr="004C3A0B" w:rsidR="001936A3" w:rsidP="001936A3" w:rsidRDefault="001936A3" w14:paraId="3B22BB7D" w14:textId="77777777">
      <w:pPr>
        <w:jc w:val="both"/>
        <w:rPr>
          <w:rFonts w:ascii="Arial" w:hAnsi="Arial" w:cs="Arial"/>
        </w:rPr>
      </w:pPr>
    </w:p>
    <w:p w:rsidR="001936A3" w:rsidP="001936A3" w:rsidRDefault="001936A3" w14:paraId="40BEBDB0" w14:textId="7777777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Pr="004C3A0B" w:rsidR="001936A3" w:rsidP="001936A3" w:rsidRDefault="001936A3" w14:paraId="755FE838" w14:textId="77777777">
      <w:pPr>
        <w:jc w:val="both"/>
        <w:rPr>
          <w:rFonts w:ascii="Arial" w:hAnsi="Arial" w:cs="Arial" w:eastAsiaTheme="minorHAnsi"/>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4C3A0B">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Pr="004C3A0B" w:rsidR="001936A3" w:rsidP="001936A3" w:rsidRDefault="001936A3" w14:paraId="324C13F9" w14:textId="77777777">
      <w:pPr>
        <w:jc w:val="both"/>
        <w:rPr>
          <w:rFonts w:ascii="Arial" w:hAnsi="Arial" w:cs="Arial" w:eastAsiaTheme="minorHAnsi"/>
        </w:rPr>
      </w:pPr>
      <w:r w:rsidRPr="004C3A0B">
        <w:rPr>
          <w:rFonts w:ascii="Arial" w:hAnsi="Arial" w:cs="Arial" w:eastAsiaTheme="minorHAnsi"/>
        </w:rPr>
        <w:t>In terms of storage of data please ensure security, and also mitigate against loss of data.</w:t>
      </w:r>
    </w:p>
    <w:p w:rsidRPr="004C3A0B" w:rsidR="001936A3" w:rsidP="001936A3" w:rsidRDefault="001936A3" w14:paraId="17B246DD" w14:textId="77777777">
      <w:pPr>
        <w:jc w:val="both"/>
        <w:rPr>
          <w:rFonts w:ascii="Arial" w:hAnsi="Arial" w:cs="Arial" w:eastAsiaTheme="minorHAnsi"/>
        </w:rPr>
      </w:pPr>
    </w:p>
    <w:p w:rsidRPr="004C3A0B" w:rsidR="001936A3" w:rsidP="001936A3" w:rsidRDefault="001936A3" w14:paraId="5D9AA3EB" w14:textId="77777777">
      <w:pPr>
        <w:jc w:val="both"/>
        <w:rPr>
          <w:rFonts w:ascii="Arial" w:hAnsi="Arial" w:cs="Arial" w:eastAsiaTheme="minorHAnsi"/>
          <w:b/>
        </w:rPr>
      </w:pPr>
      <w:r w:rsidRPr="004C3A0B">
        <w:rPr>
          <w:rFonts w:ascii="Arial" w:hAnsi="Arial" w:cs="Arial" w:eastAsiaTheme="minorHAnsi"/>
          <w:b/>
        </w:rPr>
        <w:t>Section K:  Declaration</w:t>
      </w:r>
    </w:p>
    <w:p w:rsidRPr="004C3A0B" w:rsidR="001936A3" w:rsidP="001936A3" w:rsidRDefault="001936A3" w14:paraId="6301D815" w14:textId="77777777">
      <w:pPr>
        <w:jc w:val="both"/>
        <w:rPr>
          <w:rFonts w:ascii="Arial" w:hAnsi="Arial" w:cs="Arial" w:eastAsiaTheme="minorHAnsi"/>
        </w:rPr>
      </w:pPr>
      <w:r w:rsidRPr="004C3A0B">
        <w:rPr>
          <w:rFonts w:ascii="Arial" w:hAnsi="Arial" w:cs="Arial" w:eastAsiaTheme="minorHAnsi"/>
        </w:rPr>
        <w:t>Ensure the appropriate countersignatures have been provided</w:t>
      </w:r>
    </w:p>
    <w:p w:rsidRPr="00D77DFD" w:rsidR="001936A3" w:rsidP="001936A3" w:rsidRDefault="001936A3" w14:paraId="7D496209" w14:textId="77777777">
      <w:pPr>
        <w:jc w:val="both"/>
        <w:rPr>
          <w:rFonts w:ascii="Arial" w:hAnsi="Arial" w:cs="Arial"/>
          <w:sz w:val="22"/>
          <w:szCs w:val="22"/>
        </w:rPr>
      </w:pPr>
      <w:r w:rsidRPr="19939BCF" w:rsidR="001936A3">
        <w:rPr>
          <w:rFonts w:ascii="Arial" w:hAnsi="Arial" w:eastAsia="Calibri" w:cs="Arial" w:eastAsiaTheme="minorAscii"/>
        </w:rPr>
        <w:t>Look carefully at the checklist and ensure that you comply with and tick all that are relevant to your research.</w:t>
      </w:r>
    </w:p>
    <w:p w:rsidR="19939BCF" w:rsidP="19939BCF" w:rsidRDefault="19939BCF" w14:paraId="1F0BA7B1" w14:textId="119F226E">
      <w:pPr>
        <w:pStyle w:val="Normal"/>
        <w:jc w:val="both"/>
        <w:rPr>
          <w:rFonts w:ascii="Arial" w:hAnsi="Arial" w:eastAsia="Calibri" w:cs="Arial" w:eastAsiaTheme="minorAscii"/>
        </w:rPr>
      </w:pPr>
    </w:p>
    <w:p w:rsidR="19939BCF" w:rsidP="19939BCF" w:rsidRDefault="19939BCF" w14:paraId="042466B5" w14:textId="5C803499">
      <w:pPr>
        <w:pStyle w:val="Normal"/>
        <w:jc w:val="both"/>
        <w:rPr>
          <w:rFonts w:ascii="Arial" w:hAnsi="Arial" w:eastAsia="Calibri" w:cs="Arial" w:eastAsiaTheme="minorAscii"/>
        </w:rPr>
      </w:pPr>
    </w:p>
    <w:p w:rsidR="19939BCF" w:rsidP="19939BCF" w:rsidRDefault="19939BCF" w14:paraId="586E63EF" w14:textId="127533BA">
      <w:pPr>
        <w:pStyle w:val="Normal"/>
        <w:jc w:val="both"/>
        <w:rPr>
          <w:rFonts w:ascii="Arial" w:hAnsi="Arial" w:eastAsia="Calibri" w:cs="Arial" w:eastAsiaTheme="minorAscii"/>
        </w:rPr>
      </w:pPr>
    </w:p>
    <w:p w:rsidR="19939BCF" w:rsidP="19939BCF" w:rsidRDefault="19939BCF" w14:paraId="686895DC" w14:textId="17750E92">
      <w:pPr>
        <w:pStyle w:val="Normal"/>
        <w:jc w:val="both"/>
        <w:rPr>
          <w:rFonts w:ascii="Arial" w:hAnsi="Arial" w:eastAsia="Calibri" w:cs="Arial" w:eastAsiaTheme="minorAscii"/>
        </w:rPr>
      </w:pPr>
    </w:p>
    <w:p w:rsidR="416F8DB9" w:rsidP="19939BCF" w:rsidRDefault="416F8DB9" w14:paraId="75A28C49" w14:textId="1507836F">
      <w:pPr>
        <w:pStyle w:val="Normal"/>
        <w:jc w:val="both"/>
        <w:rPr>
          <w:rFonts w:ascii="Arial" w:hAnsi="Arial" w:eastAsia="Calibri" w:cs="Arial" w:eastAsiaTheme="minorAscii"/>
          <w:u w:val="single"/>
        </w:rPr>
      </w:pPr>
      <w:r w:rsidRPr="19939BCF" w:rsidR="416F8DB9">
        <w:rPr>
          <w:rFonts w:ascii="Arial" w:hAnsi="Arial" w:eastAsia="Calibri" w:cs="Arial" w:eastAsiaTheme="minorAscii"/>
          <w:u w:val="single"/>
        </w:rPr>
        <w:t>Reference List</w:t>
      </w:r>
      <w:r w:rsidRPr="19939BCF" w:rsidR="416F8DB9">
        <w:rPr>
          <w:rFonts w:ascii="Arial" w:hAnsi="Arial" w:eastAsia="Calibri" w:cs="Arial" w:eastAsiaTheme="minorAscii"/>
        </w:rPr>
        <w:t xml:space="preserve"> </w:t>
      </w:r>
    </w:p>
    <w:p w:rsidR="19939BCF" w:rsidP="19939BCF" w:rsidRDefault="19939BCF" w14:paraId="30540F15" w14:textId="3BDC584B">
      <w:pPr>
        <w:pStyle w:val="Normal"/>
        <w:jc w:val="both"/>
        <w:rPr>
          <w:rFonts w:ascii="Arial" w:hAnsi="Arial" w:eastAsia="Calibri" w:cs="Arial" w:eastAsiaTheme="minorAscii"/>
        </w:rPr>
      </w:pPr>
    </w:p>
    <w:p w:rsidR="10B5999C" w:rsidP="19939BCF" w:rsidRDefault="10B5999C" w14:paraId="6D856D51" w14:textId="1D65A16C">
      <w:pPr>
        <w:pStyle w:val="Heading1"/>
        <w:jc w:val="both"/>
        <w:rPr>
          <w:rFonts w:ascii="Times New Roman" w:hAnsi="Times New Roman" w:eastAsia="Times New Roman" w:cs="Times New Roman"/>
          <w:b w:val="0"/>
          <w:bCs w:val="0"/>
          <w:i w:val="0"/>
          <w:iCs w:val="0"/>
          <w:noProof w:val="0"/>
          <w:color w:val="auto"/>
          <w:sz w:val="24"/>
          <w:szCs w:val="24"/>
          <w:lang w:val="en-GB"/>
        </w:rPr>
      </w:pPr>
      <w:proofErr w:type="spellStart"/>
      <w:r w:rsidRPr="19939BCF" w:rsidR="10B5999C">
        <w:rPr>
          <w:rFonts w:ascii="Times New Roman" w:hAnsi="Times New Roman" w:eastAsia="Times New Roman" w:cs="Times New Roman"/>
          <w:b w:val="0"/>
          <w:bCs w:val="0"/>
          <w:i w:val="0"/>
          <w:iCs w:val="0"/>
          <w:noProof w:val="0"/>
          <w:color w:val="auto"/>
          <w:sz w:val="24"/>
          <w:szCs w:val="24"/>
          <w:lang w:val="en-GB"/>
        </w:rPr>
        <w:t>AboutKidsHealth</w:t>
      </w:r>
      <w:proofErr w:type="spellEnd"/>
      <w:r w:rsidRPr="19939BCF" w:rsidR="10B5999C">
        <w:rPr>
          <w:rFonts w:ascii="Times New Roman" w:hAnsi="Times New Roman" w:eastAsia="Times New Roman" w:cs="Times New Roman"/>
          <w:b w:val="0"/>
          <w:bCs w:val="0"/>
          <w:i w:val="0"/>
          <w:iCs w:val="0"/>
          <w:noProof w:val="0"/>
          <w:color w:val="auto"/>
          <w:sz w:val="24"/>
          <w:szCs w:val="24"/>
          <w:lang w:val="en-GB"/>
        </w:rPr>
        <w:t xml:space="preserve"> (2020) </w:t>
      </w:r>
      <w:r w:rsidRPr="19939BCF" w:rsidR="10B5999C">
        <w:rPr>
          <w:rFonts w:ascii="Times New Roman" w:hAnsi="Times New Roman" w:eastAsia="Times New Roman" w:cs="Times New Roman"/>
          <w:b w:val="0"/>
          <w:bCs w:val="0"/>
          <w:i w:val="1"/>
          <w:iCs w:val="1"/>
          <w:noProof w:val="0"/>
          <w:color w:val="auto"/>
          <w:sz w:val="24"/>
          <w:szCs w:val="24"/>
          <w:lang w:val="en-GB"/>
        </w:rPr>
        <w:t>Physical activity: Benefits of exercise for health and wellbeing</w:t>
      </w:r>
      <w:r w:rsidRPr="19939BCF" w:rsidR="26408930">
        <w:rPr>
          <w:rFonts w:ascii="Times New Roman" w:hAnsi="Times New Roman" w:eastAsia="Times New Roman" w:cs="Times New Roman"/>
          <w:b w:val="0"/>
          <w:bCs w:val="0"/>
          <w:i w:val="0"/>
          <w:iCs w:val="0"/>
          <w:noProof w:val="0"/>
          <w:color w:val="auto"/>
          <w:sz w:val="24"/>
          <w:szCs w:val="24"/>
          <w:lang w:val="en-GB"/>
        </w:rPr>
        <w:t xml:space="preserve">. Available at: </w:t>
      </w:r>
      <w:hyperlink r:id="Rb7cf2502111a4ae8">
        <w:r w:rsidRPr="19939BCF" w:rsidR="26408930">
          <w:rPr>
            <w:rStyle w:val="Hyperlink"/>
            <w:rFonts w:ascii="Times New Roman" w:hAnsi="Times New Roman" w:eastAsia="Times New Roman" w:cs="Times New Roman"/>
            <w:b w:val="0"/>
            <w:bCs w:val="0"/>
            <w:i w:val="0"/>
            <w:iCs w:val="0"/>
            <w:noProof w:val="0"/>
            <w:color w:val="0070C0"/>
            <w:sz w:val="24"/>
            <w:szCs w:val="24"/>
            <w:lang w:val="en-GB"/>
          </w:rPr>
          <w:t>https://www.aboutkidshealth.ca/</w:t>
        </w:r>
      </w:hyperlink>
      <w:r w:rsidRPr="19939BCF" w:rsidR="26408930">
        <w:rPr>
          <w:rFonts w:ascii="Times New Roman" w:hAnsi="Times New Roman" w:eastAsia="Times New Roman" w:cs="Times New Roman"/>
          <w:b w:val="0"/>
          <w:bCs w:val="0"/>
          <w:i w:val="0"/>
          <w:iCs w:val="0"/>
          <w:noProof w:val="0"/>
          <w:color w:val="0070C0"/>
          <w:sz w:val="24"/>
          <w:szCs w:val="24"/>
          <w:lang w:val="en-GB"/>
        </w:rPr>
        <w:t xml:space="preserve"> </w:t>
      </w:r>
      <w:r w:rsidRPr="19939BCF" w:rsidR="46C5B5DB">
        <w:rPr>
          <w:rFonts w:ascii="Times New Roman" w:hAnsi="Times New Roman" w:eastAsia="Times New Roman" w:cs="Times New Roman"/>
          <w:b w:val="0"/>
          <w:bCs w:val="0"/>
          <w:i w:val="0"/>
          <w:iCs w:val="0"/>
          <w:noProof w:val="0"/>
          <w:color w:val="auto"/>
          <w:sz w:val="24"/>
          <w:szCs w:val="24"/>
          <w:lang w:val="en-GB"/>
        </w:rPr>
        <w:t>(</w:t>
      </w:r>
      <w:r w:rsidRPr="19939BCF" w:rsidR="1AC9F29A">
        <w:rPr>
          <w:rFonts w:ascii="Times New Roman" w:hAnsi="Times New Roman" w:eastAsia="Times New Roman" w:cs="Times New Roman"/>
          <w:b w:val="0"/>
          <w:bCs w:val="0"/>
          <w:i w:val="0"/>
          <w:iCs w:val="0"/>
          <w:noProof w:val="0"/>
          <w:color w:val="auto"/>
          <w:sz w:val="24"/>
          <w:szCs w:val="24"/>
          <w:lang w:val="en-GB"/>
        </w:rPr>
        <w:t>Accessed</w:t>
      </w:r>
      <w:r w:rsidRPr="19939BCF" w:rsidR="09D65481">
        <w:rPr>
          <w:rFonts w:ascii="Times New Roman" w:hAnsi="Times New Roman" w:eastAsia="Times New Roman" w:cs="Times New Roman"/>
          <w:b w:val="0"/>
          <w:bCs w:val="0"/>
          <w:i w:val="0"/>
          <w:iCs w:val="0"/>
          <w:noProof w:val="0"/>
          <w:color w:val="auto"/>
          <w:sz w:val="24"/>
          <w:szCs w:val="24"/>
          <w:lang w:val="en-GB"/>
        </w:rPr>
        <w:t>:</w:t>
      </w:r>
      <w:r w:rsidRPr="19939BCF" w:rsidR="1AC9F29A">
        <w:rPr>
          <w:rFonts w:ascii="Times New Roman" w:hAnsi="Times New Roman" w:eastAsia="Times New Roman" w:cs="Times New Roman"/>
          <w:b w:val="0"/>
          <w:bCs w:val="0"/>
          <w:i w:val="0"/>
          <w:iCs w:val="0"/>
          <w:noProof w:val="0"/>
          <w:color w:val="auto"/>
          <w:sz w:val="24"/>
          <w:szCs w:val="24"/>
          <w:lang w:val="en-GB"/>
        </w:rPr>
        <w:t xml:space="preserve"> 15 Oct 2020).</w:t>
      </w:r>
    </w:p>
    <w:p w:rsidR="19939BCF" w:rsidP="19939BCF" w:rsidRDefault="19939BCF" w14:paraId="01916015" w14:textId="6E2EDE84">
      <w:pPr>
        <w:pStyle w:val="Normal"/>
        <w:jc w:val="both"/>
        <w:rPr>
          <w:rFonts w:ascii="Arial" w:hAnsi="Arial" w:eastAsia="Calibri" w:cs="Arial" w:eastAsiaTheme="minorAscii"/>
        </w:rPr>
      </w:pPr>
    </w:p>
    <w:p w:rsidR="59BBDAE0" w:rsidP="19939BCF" w:rsidRDefault="59BBDAE0" w14:paraId="4080251B" w14:textId="06DBAAF2">
      <w:pPr>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59BBDAE0">
        <w:rPr>
          <w:rFonts w:ascii="Times New Roman" w:hAnsi="Times New Roman" w:eastAsia="Times New Roman" w:cs="Times New Roman"/>
          <w:b w:val="0"/>
          <w:bCs w:val="0"/>
          <w:i w:val="0"/>
          <w:iCs w:val="0"/>
          <w:noProof w:val="0"/>
          <w:color w:val="auto"/>
          <w:sz w:val="24"/>
          <w:szCs w:val="24"/>
          <w:lang w:val="en-GB"/>
        </w:rPr>
        <w:t>Alexander, L. (2019</w:t>
      </w:r>
      <w:r w:rsidRPr="19939BCF" w:rsidR="339877B2">
        <w:rPr>
          <w:rFonts w:ascii="Times New Roman" w:hAnsi="Times New Roman" w:eastAsia="Times New Roman" w:cs="Times New Roman"/>
          <w:b w:val="0"/>
          <w:bCs w:val="0"/>
          <w:i w:val="0"/>
          <w:iCs w:val="0"/>
          <w:noProof w:val="0"/>
          <w:color w:val="auto"/>
          <w:sz w:val="24"/>
          <w:szCs w:val="24"/>
          <w:lang w:val="en-GB"/>
        </w:rPr>
        <w:t>)</w:t>
      </w:r>
      <w:r w:rsidRPr="19939BCF" w:rsidR="59BBDAE0">
        <w:rPr>
          <w:rFonts w:ascii="Times New Roman" w:hAnsi="Times New Roman" w:eastAsia="Times New Roman" w:cs="Times New Roman"/>
          <w:b w:val="0"/>
          <w:bCs w:val="0"/>
          <w:i w:val="0"/>
          <w:iCs w:val="0"/>
          <w:noProof w:val="0"/>
          <w:color w:val="auto"/>
          <w:sz w:val="24"/>
          <w:szCs w:val="24"/>
          <w:lang w:val="en-GB"/>
        </w:rPr>
        <w:t xml:space="preserve"> </w:t>
      </w:r>
      <w:r w:rsidRPr="19939BCF" w:rsidR="59BBDAE0">
        <w:rPr>
          <w:rFonts w:ascii="Times New Roman" w:hAnsi="Times New Roman" w:eastAsia="Times New Roman" w:cs="Times New Roman"/>
          <w:b w:val="0"/>
          <w:bCs w:val="0"/>
          <w:i w:val="1"/>
          <w:iCs w:val="1"/>
          <w:noProof w:val="0"/>
          <w:color w:val="auto"/>
          <w:sz w:val="24"/>
          <w:szCs w:val="24"/>
          <w:lang w:val="en-GB"/>
        </w:rPr>
        <w:t>The top icebreaker interview questions you should ask</w:t>
      </w:r>
      <w:r w:rsidRPr="19939BCF" w:rsidR="59BBDAE0">
        <w:rPr>
          <w:rFonts w:ascii="Times New Roman" w:hAnsi="Times New Roman" w:eastAsia="Times New Roman" w:cs="Times New Roman"/>
          <w:b w:val="0"/>
          <w:bCs w:val="0"/>
          <w:i w:val="0"/>
          <w:iCs w:val="0"/>
          <w:noProof w:val="0"/>
          <w:color w:val="auto"/>
          <w:sz w:val="24"/>
          <w:szCs w:val="24"/>
          <w:lang w:val="en-GB"/>
        </w:rPr>
        <w:t>. Available at:</w:t>
      </w:r>
      <w:r w:rsidRPr="19939BCF" w:rsidR="59BBDAE0">
        <w:rPr>
          <w:rFonts w:ascii="Times New Roman" w:hAnsi="Times New Roman" w:eastAsia="Times New Roman" w:cs="Times New Roman"/>
          <w:b w:val="0"/>
          <w:bCs w:val="0"/>
          <w:i w:val="0"/>
          <w:iCs w:val="0"/>
          <w:noProof w:val="0"/>
          <w:color w:val="auto"/>
          <w:sz w:val="24"/>
          <w:szCs w:val="24"/>
          <w:lang w:val="en-GB"/>
        </w:rPr>
        <w:t xml:space="preserve"> </w:t>
      </w:r>
      <w:hyperlink r:id="Rd3fe6b8fadb7472d">
        <w:r w:rsidRPr="19939BCF" w:rsidR="59BBDAE0">
          <w:rPr>
            <w:rStyle w:val="Hyperlink"/>
            <w:rFonts w:ascii="Times New Roman" w:hAnsi="Times New Roman" w:eastAsia="Times New Roman" w:cs="Times New Roman"/>
            <w:b w:val="0"/>
            <w:bCs w:val="0"/>
            <w:i w:val="0"/>
            <w:iCs w:val="0"/>
            <w:noProof w:val="0"/>
            <w:color w:val="auto"/>
            <w:sz w:val="24"/>
            <w:szCs w:val="24"/>
            <w:u w:val="single"/>
            <w:lang w:val="en-GB"/>
          </w:rPr>
          <w:t>https://www.seek.com.au/employer/hiring-advice/the-top-icebreaker-interview-questions-you-should-be-asking</w:t>
        </w:r>
      </w:hyperlink>
      <w:r w:rsidRPr="19939BCF" w:rsidR="59BBDAE0">
        <w:rPr>
          <w:rFonts w:ascii="Times New Roman" w:hAnsi="Times New Roman" w:eastAsia="Times New Roman" w:cs="Times New Roman"/>
          <w:b w:val="0"/>
          <w:bCs w:val="0"/>
          <w:i w:val="0"/>
          <w:iCs w:val="0"/>
          <w:noProof w:val="0"/>
          <w:color w:val="auto"/>
          <w:sz w:val="24"/>
          <w:szCs w:val="24"/>
          <w:lang w:val="en-GB"/>
        </w:rPr>
        <w:t>.</w:t>
      </w:r>
      <w:r w:rsidRPr="19939BCF" w:rsidR="5BE4DBBD">
        <w:rPr>
          <w:rFonts w:ascii="Times New Roman" w:hAnsi="Times New Roman" w:eastAsia="Times New Roman" w:cs="Times New Roman"/>
          <w:b w:val="0"/>
          <w:bCs w:val="0"/>
          <w:i w:val="0"/>
          <w:iCs w:val="0"/>
          <w:noProof w:val="0"/>
          <w:color w:val="auto"/>
          <w:sz w:val="24"/>
          <w:szCs w:val="24"/>
          <w:lang w:val="en-GB"/>
        </w:rPr>
        <w:t xml:space="preserve"> (Accessed: 15 Oct 2020).</w:t>
      </w:r>
    </w:p>
    <w:p w:rsidR="47334587" w:rsidP="19939BCF" w:rsidRDefault="47334587" w14:paraId="40C2CFD3" w14:textId="09A1BF88">
      <w:pPr>
        <w:pStyle w:val="Normal"/>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19939BCF" w:rsidR="47334587">
        <w:rPr>
          <w:rFonts w:ascii="Times New Roman" w:hAnsi="Times New Roman" w:eastAsia="Times New Roman" w:cs="Times New Roman"/>
          <w:b w:val="0"/>
          <w:bCs w:val="0"/>
          <w:i w:val="0"/>
          <w:iCs w:val="0"/>
          <w:noProof w:val="0"/>
          <w:color w:val="000000" w:themeColor="text1" w:themeTint="FF" w:themeShade="FF"/>
          <w:sz w:val="24"/>
          <w:szCs w:val="24"/>
          <w:lang w:val="en-GB"/>
        </w:rPr>
        <w:t>Bera (2018)</w:t>
      </w:r>
      <w:r w:rsidRPr="19939BCF" w:rsidR="47334587">
        <w:rPr>
          <w:rFonts w:ascii="Times New Roman" w:hAnsi="Times New Roman" w:eastAsia="Times New Roman" w:cs="Times New Roman"/>
          <w:b w:val="0"/>
          <w:bCs w:val="0"/>
          <w:i w:val="1"/>
          <w:iCs w:val="1"/>
          <w:noProof w:val="0"/>
          <w:color w:val="000000" w:themeColor="text1" w:themeTint="FF" w:themeShade="FF"/>
          <w:sz w:val="24"/>
          <w:szCs w:val="24"/>
          <w:lang w:val="en-GB"/>
        </w:rPr>
        <w:t xml:space="preserve"> Ethical guidelines for educational research</w:t>
      </w:r>
      <w:r w:rsidRPr="19939BCF" w:rsidR="47334587">
        <w:rPr>
          <w:rFonts w:ascii="Times New Roman" w:hAnsi="Times New Roman" w:eastAsia="Times New Roman" w:cs="Times New Roman"/>
          <w:b w:val="0"/>
          <w:bCs w:val="0"/>
          <w:i w:val="0"/>
          <w:iCs w:val="0"/>
          <w:noProof w:val="0"/>
          <w:color w:val="000000" w:themeColor="text1" w:themeTint="FF" w:themeShade="FF"/>
          <w:sz w:val="24"/>
          <w:szCs w:val="24"/>
          <w:lang w:val="en-GB"/>
        </w:rPr>
        <w:t>. 4</w:t>
      </w:r>
      <w:r w:rsidRPr="19939BCF" w:rsidR="47334587">
        <w:rPr>
          <w:rFonts w:ascii="Times New Roman" w:hAnsi="Times New Roman" w:eastAsia="Times New Roman" w:cs="Times New Roman"/>
          <w:b w:val="0"/>
          <w:bCs w:val="0"/>
          <w:i w:val="0"/>
          <w:iCs w:val="0"/>
          <w:noProof w:val="0"/>
          <w:color w:val="000000" w:themeColor="text1" w:themeTint="FF" w:themeShade="FF"/>
          <w:sz w:val="24"/>
          <w:szCs w:val="24"/>
          <w:vertAlign w:val="superscript"/>
          <w:lang w:val="en-GB"/>
        </w:rPr>
        <w:t>th</w:t>
      </w:r>
      <w:r w:rsidRPr="19939BCF" w:rsidR="4733458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ed.</w:t>
      </w:r>
      <w:r w:rsidRPr="19939BCF" w:rsidR="7E6C057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London:</w:t>
      </w:r>
      <w:r w:rsidRPr="19939BCF" w:rsidR="4733458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British Educational Research Association</w:t>
      </w:r>
      <w:r w:rsidRPr="19939BCF" w:rsidR="2ED812AC">
        <w:rPr>
          <w:rFonts w:ascii="Times New Roman" w:hAnsi="Times New Roman" w:eastAsia="Times New Roman" w:cs="Times New Roman"/>
          <w:b w:val="0"/>
          <w:bCs w:val="0"/>
          <w:i w:val="0"/>
          <w:iCs w:val="0"/>
          <w:noProof w:val="0"/>
          <w:color w:val="000000" w:themeColor="text1" w:themeTint="FF" w:themeShade="FF"/>
          <w:sz w:val="24"/>
          <w:szCs w:val="24"/>
          <w:lang w:val="en-GB"/>
        </w:rPr>
        <w:t>.</w:t>
      </w:r>
    </w:p>
    <w:p w:rsidR="19939BCF" w:rsidP="19939BCF" w:rsidRDefault="19939BCF" w14:paraId="50BA54D4" w14:textId="279C77E6">
      <w:pPr>
        <w:pStyle w:val="Normal"/>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47334587" w:rsidP="19939BCF" w:rsidRDefault="47334587" w14:paraId="6A25E25E" w14:textId="6F2D71F6">
      <w:pPr>
        <w:pStyle w:val="Normal"/>
        <w:spacing w:after="160" w:line="259" w:lineRule="auto"/>
        <w:rPr>
          <w:rFonts w:ascii="Times New Roman" w:hAnsi="Times New Roman" w:eastAsia="Times New Roman" w:cs="Times New Roman"/>
          <w:b w:val="0"/>
          <w:bCs w:val="0"/>
          <w:i w:val="0"/>
          <w:iCs w:val="0"/>
          <w:noProof w:val="0"/>
          <w:color w:val="auto"/>
          <w:sz w:val="24"/>
          <w:szCs w:val="24"/>
          <w:u w:val="single"/>
          <w:lang w:val="en-GB"/>
        </w:rPr>
      </w:pPr>
      <w:r w:rsidRPr="19939BCF" w:rsidR="47334587">
        <w:rPr>
          <w:rFonts w:ascii="Times New Roman" w:hAnsi="Times New Roman" w:eastAsia="Times New Roman" w:cs="Times New Roman"/>
          <w:b w:val="0"/>
          <w:bCs w:val="0"/>
          <w:i w:val="0"/>
          <w:iCs w:val="0"/>
          <w:noProof w:val="0"/>
          <w:color w:val="auto"/>
          <w:sz w:val="24"/>
          <w:szCs w:val="24"/>
          <w:lang w:val="en-GB"/>
        </w:rPr>
        <w:t xml:space="preserve">Bento, G Dias, G 2017 </w:t>
      </w:r>
      <w:r w:rsidRPr="19939BCF" w:rsidR="47334587">
        <w:rPr>
          <w:rFonts w:ascii="Times New Roman" w:hAnsi="Times New Roman" w:eastAsia="Times New Roman" w:cs="Times New Roman"/>
          <w:b w:val="0"/>
          <w:bCs w:val="0"/>
          <w:i w:val="1"/>
          <w:iCs w:val="1"/>
          <w:noProof w:val="0"/>
          <w:color w:val="auto"/>
          <w:sz w:val="24"/>
          <w:szCs w:val="24"/>
          <w:lang w:val="en-GB"/>
        </w:rPr>
        <w:t>The importance of outdoor play for young children's healthy development</w:t>
      </w:r>
      <w:r w:rsidRPr="19939BCF" w:rsidR="08F3FD48">
        <w:rPr>
          <w:rFonts w:ascii="Times New Roman" w:hAnsi="Times New Roman" w:eastAsia="Times New Roman" w:cs="Times New Roman"/>
          <w:b w:val="0"/>
          <w:bCs w:val="0"/>
          <w:i w:val="0"/>
          <w:iCs w:val="0"/>
          <w:noProof w:val="0"/>
          <w:color w:val="auto"/>
          <w:sz w:val="24"/>
          <w:szCs w:val="24"/>
          <w:lang w:val="en-GB"/>
        </w:rPr>
        <w:t xml:space="preserve">, </w:t>
      </w:r>
      <w:r>
        <w:br/>
      </w:r>
      <w:r w:rsidRPr="19939BCF" w:rsidR="6D463CB6">
        <w:rPr>
          <w:rFonts w:ascii="Times New Roman" w:hAnsi="Times New Roman" w:eastAsia="Times New Roman" w:cs="Times New Roman"/>
          <w:b w:val="0"/>
          <w:bCs w:val="0"/>
          <w:i w:val="0"/>
          <w:iCs w:val="0"/>
          <w:noProof w:val="0"/>
          <w:color w:val="auto"/>
          <w:sz w:val="24"/>
          <w:szCs w:val="24"/>
          <w:lang w:val="en-GB"/>
        </w:rPr>
        <w:t xml:space="preserve">2(15), </w:t>
      </w:r>
      <w:r w:rsidRPr="19939BCF" w:rsidR="2E3DBED0">
        <w:rPr>
          <w:rFonts w:ascii="Times New Roman" w:hAnsi="Times New Roman" w:eastAsia="Times New Roman" w:cs="Times New Roman"/>
          <w:b w:val="0"/>
          <w:bCs w:val="0"/>
          <w:i w:val="0"/>
          <w:iCs w:val="0"/>
          <w:noProof w:val="0"/>
          <w:color w:val="auto"/>
          <w:sz w:val="24"/>
          <w:szCs w:val="24"/>
          <w:lang w:val="en-GB"/>
        </w:rPr>
        <w:t xml:space="preserve">pp. </w:t>
      </w:r>
      <w:r w:rsidRPr="19939BCF" w:rsidR="47334587">
        <w:rPr>
          <w:rFonts w:ascii="Times New Roman" w:hAnsi="Times New Roman" w:eastAsia="Times New Roman" w:cs="Times New Roman"/>
          <w:b w:val="0"/>
          <w:bCs w:val="0"/>
          <w:i w:val="0"/>
          <w:iCs w:val="0"/>
          <w:noProof w:val="0"/>
          <w:color w:val="auto"/>
          <w:sz w:val="24"/>
          <w:szCs w:val="24"/>
          <w:lang w:val="en-GB"/>
        </w:rPr>
        <w:t>157-160</w:t>
      </w:r>
      <w:r w:rsidRPr="19939BCF" w:rsidR="2DBB3471">
        <w:rPr>
          <w:rFonts w:ascii="Times New Roman" w:hAnsi="Times New Roman" w:eastAsia="Times New Roman" w:cs="Times New Roman"/>
          <w:b w:val="0"/>
          <w:bCs w:val="0"/>
          <w:i w:val="0"/>
          <w:iCs w:val="0"/>
          <w:noProof w:val="0"/>
          <w:color w:val="auto"/>
          <w:sz w:val="24"/>
          <w:szCs w:val="24"/>
          <w:lang w:val="en-GB"/>
        </w:rPr>
        <w:t xml:space="preserve">. DOI: </w:t>
      </w:r>
      <w:hyperlink r:id="R1f1393d07ff542de">
        <w:r w:rsidRPr="19939BCF" w:rsidR="47334587">
          <w:rPr>
            <w:rStyle w:val="Hyperlink"/>
            <w:rFonts w:ascii="Times New Roman" w:hAnsi="Times New Roman" w:eastAsia="Times New Roman" w:cs="Times New Roman"/>
            <w:b w:val="0"/>
            <w:bCs w:val="0"/>
            <w:i w:val="0"/>
            <w:iCs w:val="0"/>
            <w:noProof w:val="0"/>
            <w:color w:val="auto"/>
            <w:sz w:val="24"/>
            <w:szCs w:val="24"/>
            <w:u w:val="single"/>
            <w:lang w:val="en-GB"/>
          </w:rPr>
          <w:t>10.1016/j.pbj.2017.03.003</w:t>
        </w:r>
      </w:hyperlink>
      <w:r w:rsidRPr="19939BCF" w:rsidR="55C7AAA7">
        <w:rPr>
          <w:rFonts w:ascii="Times New Roman" w:hAnsi="Times New Roman" w:eastAsia="Times New Roman" w:cs="Times New Roman"/>
          <w:b w:val="0"/>
          <w:bCs w:val="0"/>
          <w:i w:val="0"/>
          <w:iCs w:val="0"/>
          <w:noProof w:val="0"/>
          <w:color w:val="auto"/>
          <w:sz w:val="24"/>
          <w:szCs w:val="24"/>
          <w:u w:val="single"/>
          <w:lang w:val="en-GB"/>
        </w:rPr>
        <w:t>.</w:t>
      </w:r>
    </w:p>
    <w:p w:rsidR="47334587" w:rsidP="19939BCF" w:rsidRDefault="47334587" w14:paraId="7B7A36D4" w14:textId="1604DEB1">
      <w:pPr>
        <w:pStyle w:val="Normal"/>
        <w:spacing w:after="160" w:line="259" w:lineRule="auto"/>
        <w:rPr>
          <w:rFonts w:ascii="Times New Roman" w:hAnsi="Times New Roman" w:eastAsia="Times New Roman" w:cs="Times New Roman"/>
          <w:color w:val="auto"/>
          <w:sz w:val="24"/>
          <w:szCs w:val="24"/>
        </w:rPr>
      </w:pPr>
      <w:r w:rsidRPr="19939BCF" w:rsidR="47334587">
        <w:rPr>
          <w:rFonts w:ascii="Times New Roman" w:hAnsi="Times New Roman" w:eastAsia="Times New Roman" w:cs="Times New Roman"/>
          <w:b w:val="0"/>
          <w:bCs w:val="0"/>
          <w:i w:val="0"/>
          <w:iCs w:val="0"/>
          <w:noProof w:val="0"/>
          <w:color w:val="auto"/>
          <w:sz w:val="24"/>
          <w:szCs w:val="24"/>
          <w:lang w:val="en-GB"/>
        </w:rPr>
        <w:t xml:space="preserve">Bretherton, I., 1992. The origins of attachment theory: John Bowlby and Mary Ainsworth. </w:t>
      </w:r>
      <w:r w:rsidRPr="19939BCF" w:rsidR="47334587">
        <w:rPr>
          <w:rFonts w:ascii="Times New Roman" w:hAnsi="Times New Roman" w:eastAsia="Times New Roman" w:cs="Times New Roman"/>
          <w:b w:val="0"/>
          <w:bCs w:val="0"/>
          <w:i w:val="1"/>
          <w:iCs w:val="1"/>
          <w:noProof w:val="0"/>
          <w:color w:val="auto"/>
          <w:sz w:val="24"/>
          <w:szCs w:val="24"/>
          <w:lang w:val="en-GB"/>
        </w:rPr>
        <w:t>Developmental psychology</w:t>
      </w:r>
      <w:r w:rsidRPr="19939BCF" w:rsidR="47334587">
        <w:rPr>
          <w:rFonts w:ascii="Times New Roman" w:hAnsi="Times New Roman" w:eastAsia="Times New Roman" w:cs="Times New Roman"/>
          <w:b w:val="0"/>
          <w:bCs w:val="0"/>
          <w:i w:val="0"/>
          <w:iCs w:val="0"/>
          <w:noProof w:val="0"/>
          <w:color w:val="auto"/>
          <w:sz w:val="24"/>
          <w:szCs w:val="24"/>
          <w:lang w:val="en-GB"/>
        </w:rPr>
        <w:t xml:space="preserve">, </w:t>
      </w:r>
      <w:r w:rsidRPr="19939BCF" w:rsidR="47334587">
        <w:rPr>
          <w:rFonts w:ascii="Times New Roman" w:hAnsi="Times New Roman" w:eastAsia="Times New Roman" w:cs="Times New Roman"/>
          <w:b w:val="0"/>
          <w:bCs w:val="0"/>
          <w:i w:val="1"/>
          <w:iCs w:val="1"/>
          <w:noProof w:val="0"/>
          <w:color w:val="auto"/>
          <w:sz w:val="24"/>
          <w:szCs w:val="24"/>
          <w:lang w:val="en-GB"/>
        </w:rPr>
        <w:t>28</w:t>
      </w:r>
      <w:r w:rsidRPr="19939BCF" w:rsidR="47334587">
        <w:rPr>
          <w:rFonts w:ascii="Times New Roman" w:hAnsi="Times New Roman" w:eastAsia="Times New Roman" w:cs="Times New Roman"/>
          <w:b w:val="0"/>
          <w:bCs w:val="0"/>
          <w:i w:val="0"/>
          <w:iCs w:val="0"/>
          <w:noProof w:val="0"/>
          <w:color w:val="auto"/>
          <w:sz w:val="24"/>
          <w:szCs w:val="24"/>
          <w:lang w:val="en-GB"/>
        </w:rPr>
        <w:t>(5), p</w:t>
      </w:r>
      <w:r w:rsidRPr="19939BCF" w:rsidR="7FDF8D51">
        <w:rPr>
          <w:rFonts w:ascii="Times New Roman" w:hAnsi="Times New Roman" w:eastAsia="Times New Roman" w:cs="Times New Roman"/>
          <w:b w:val="0"/>
          <w:bCs w:val="0"/>
          <w:i w:val="0"/>
          <w:iCs w:val="0"/>
          <w:noProof w:val="0"/>
          <w:color w:val="auto"/>
          <w:sz w:val="24"/>
          <w:szCs w:val="24"/>
          <w:lang w:val="en-GB"/>
        </w:rPr>
        <w:t>p</w:t>
      </w:r>
      <w:r w:rsidRPr="19939BCF" w:rsidR="47334587">
        <w:rPr>
          <w:rFonts w:ascii="Times New Roman" w:hAnsi="Times New Roman" w:eastAsia="Times New Roman" w:cs="Times New Roman"/>
          <w:b w:val="0"/>
          <w:bCs w:val="0"/>
          <w:i w:val="0"/>
          <w:iCs w:val="0"/>
          <w:noProof w:val="0"/>
          <w:color w:val="auto"/>
          <w:sz w:val="24"/>
          <w:szCs w:val="24"/>
          <w:lang w:val="en-GB"/>
        </w:rPr>
        <w:t>.759.</w:t>
      </w:r>
      <w:r w:rsidRPr="19939BCF" w:rsidR="55DE35E9">
        <w:rPr>
          <w:rFonts w:ascii="Times New Roman" w:hAnsi="Times New Roman" w:eastAsia="Times New Roman" w:cs="Times New Roman"/>
          <w:b w:val="0"/>
          <w:bCs w:val="0"/>
          <w:i w:val="0"/>
          <w:iCs w:val="0"/>
          <w:noProof w:val="0"/>
          <w:color w:val="auto"/>
          <w:sz w:val="24"/>
          <w:szCs w:val="24"/>
          <w:lang w:val="en-GB"/>
        </w:rPr>
        <w:t xml:space="preserve"> </w:t>
      </w:r>
      <w:r w:rsidRPr="19939BCF" w:rsidR="55DE35E9">
        <w:rPr>
          <w:rFonts w:ascii="Times New Roman" w:hAnsi="Times New Roman" w:eastAsia="Times New Roman" w:cs="Times New Roman"/>
          <w:b w:val="0"/>
          <w:bCs w:val="0"/>
          <w:i w:val="0"/>
          <w:iCs w:val="0"/>
          <w:noProof w:val="0"/>
          <w:color w:val="auto"/>
          <w:sz w:val="24"/>
          <w:szCs w:val="24"/>
          <w:lang w:val="en-GB"/>
        </w:rPr>
        <w:t>DOI:</w:t>
      </w:r>
      <w:r w:rsidRPr="19939BCF" w:rsidR="55DE35E9">
        <w:rPr>
          <w:rFonts w:ascii="Times New Roman" w:hAnsi="Times New Roman" w:eastAsia="Times New Roman" w:cs="Times New Roman"/>
          <w:b w:val="0"/>
          <w:bCs w:val="0"/>
          <w:i w:val="0"/>
          <w:iCs w:val="0"/>
          <w:noProof w:val="0"/>
          <w:color w:val="auto"/>
          <w:sz w:val="24"/>
          <w:szCs w:val="24"/>
          <w:lang w:val="en-GB"/>
        </w:rPr>
        <w:t xml:space="preserve"> </w:t>
      </w:r>
      <w:hyperlink r:id="R49f45c6bab9a4a06">
        <w:r w:rsidRPr="19939BCF" w:rsidR="55DE35E9">
          <w:rPr>
            <w:rStyle w:val="Hyperlink"/>
            <w:rFonts w:ascii="Times New Roman" w:hAnsi="Times New Roman" w:eastAsia="Times New Roman" w:cs="Times New Roman"/>
            <w:b w:val="0"/>
            <w:bCs w:val="0"/>
            <w:i w:val="0"/>
            <w:iCs w:val="0"/>
            <w:noProof w:val="0"/>
            <w:color w:val="auto"/>
            <w:sz w:val="24"/>
            <w:szCs w:val="24"/>
            <w:u w:val="single"/>
            <w:lang w:val="en-GB"/>
          </w:rPr>
          <w:t>10.1037/0012-1649.28.5.759</w:t>
        </w:r>
      </w:hyperlink>
    </w:p>
    <w:p w:rsidR="47334587" w:rsidP="19939BCF" w:rsidRDefault="47334587" w14:paraId="14F47F40" w14:textId="78B64994">
      <w:pPr>
        <w:spacing w:after="160" w:line="259" w:lineRule="auto"/>
        <w:rPr>
          <w:rFonts w:ascii="Times New Roman" w:hAnsi="Times New Roman" w:eastAsia="Times New Roman" w:cs="Times New Roman"/>
          <w:b w:val="0"/>
          <w:bCs w:val="0"/>
          <w:i w:val="0"/>
          <w:iCs w:val="0"/>
          <w:noProof w:val="0"/>
          <w:color w:val="auto"/>
          <w:sz w:val="24"/>
          <w:szCs w:val="24"/>
          <w:u w:val="none"/>
          <w:lang w:val="en-GB"/>
        </w:rPr>
      </w:pPr>
      <w:proofErr w:type="spellStart"/>
      <w:r w:rsidRPr="19939BCF" w:rsidR="47334587">
        <w:rPr>
          <w:rFonts w:ascii="Times New Roman" w:hAnsi="Times New Roman" w:eastAsia="Times New Roman" w:cs="Times New Roman"/>
          <w:b w:val="0"/>
          <w:bCs w:val="0"/>
          <w:i w:val="0"/>
          <w:iCs w:val="0"/>
          <w:noProof w:val="0"/>
          <w:color w:val="auto"/>
          <w:sz w:val="24"/>
          <w:szCs w:val="24"/>
          <w:lang w:val="en-GB"/>
        </w:rPr>
        <w:t>Bhusham</w:t>
      </w:r>
      <w:proofErr w:type="spellEnd"/>
      <w:r w:rsidRPr="19939BCF" w:rsidR="47334587">
        <w:rPr>
          <w:rFonts w:ascii="Times New Roman" w:hAnsi="Times New Roman" w:eastAsia="Times New Roman" w:cs="Times New Roman"/>
          <w:b w:val="0"/>
          <w:bCs w:val="0"/>
          <w:i w:val="0"/>
          <w:iCs w:val="0"/>
          <w:noProof w:val="0"/>
          <w:color w:val="auto"/>
          <w:sz w:val="24"/>
          <w:szCs w:val="24"/>
          <w:lang w:val="en-GB"/>
        </w:rPr>
        <w:t xml:space="preserve"> Mishras, S and Alok, S, (2019) </w:t>
      </w:r>
      <w:r w:rsidRPr="19939BCF" w:rsidR="47334587">
        <w:rPr>
          <w:rFonts w:ascii="Times New Roman" w:hAnsi="Times New Roman" w:eastAsia="Times New Roman" w:cs="Times New Roman"/>
          <w:b w:val="0"/>
          <w:bCs w:val="0"/>
          <w:i w:val="1"/>
          <w:iCs w:val="1"/>
          <w:noProof w:val="0"/>
          <w:color w:val="auto"/>
          <w:sz w:val="24"/>
          <w:szCs w:val="24"/>
          <w:lang w:val="en-GB"/>
        </w:rPr>
        <w:t>Handbook of research methodology</w:t>
      </w:r>
      <w:r w:rsidRPr="19939BCF" w:rsidR="47334587">
        <w:rPr>
          <w:rFonts w:ascii="Times New Roman" w:hAnsi="Times New Roman" w:eastAsia="Times New Roman" w:cs="Times New Roman"/>
          <w:b w:val="0"/>
          <w:bCs w:val="0"/>
          <w:i w:val="0"/>
          <w:iCs w:val="0"/>
          <w:noProof w:val="0"/>
          <w:color w:val="auto"/>
          <w:sz w:val="24"/>
          <w:szCs w:val="24"/>
          <w:lang w:val="en-GB"/>
        </w:rPr>
        <w:t xml:space="preserve">. Available at: </w:t>
      </w:r>
      <w:r w:rsidRPr="19939BCF" w:rsidR="47334587">
        <w:rPr>
          <w:rStyle w:val="Hyperlink"/>
          <w:rFonts w:ascii="Times New Roman" w:hAnsi="Times New Roman" w:eastAsia="Times New Roman" w:cs="Times New Roman"/>
          <w:b w:val="0"/>
          <w:bCs w:val="0"/>
          <w:i w:val="0"/>
          <w:iCs w:val="0"/>
          <w:noProof w:val="0"/>
          <w:color w:val="auto"/>
          <w:sz w:val="24"/>
          <w:szCs w:val="24"/>
          <w:u w:val="single"/>
          <w:lang w:val="en-GB"/>
        </w:rPr>
        <w:t xml:space="preserve"> </w:t>
      </w:r>
      <w:hyperlink r:id="R494d85057aa04a8f">
        <w:r w:rsidRPr="19939BCF" w:rsidR="47334587">
          <w:rPr>
            <w:rStyle w:val="Hyperlink"/>
            <w:rFonts w:ascii="Times New Roman" w:hAnsi="Times New Roman" w:eastAsia="Times New Roman" w:cs="Times New Roman"/>
            <w:b w:val="0"/>
            <w:bCs w:val="0"/>
            <w:i w:val="0"/>
            <w:iCs w:val="0"/>
            <w:noProof w:val="0"/>
            <w:color w:val="0070C0"/>
            <w:sz w:val="24"/>
            <w:szCs w:val="24"/>
            <w:u w:val="single"/>
            <w:lang w:val="en-GB"/>
          </w:rPr>
          <w:t>https://www.researchgate.net/publication/319207471_HANDBOOK_OF_RESEARCH_METHODOLOGY</w:t>
        </w:r>
      </w:hyperlink>
      <w:r w:rsidRPr="19939BCF" w:rsidR="2EC9FDF4">
        <w:rPr>
          <w:rFonts w:ascii="Times New Roman" w:hAnsi="Times New Roman" w:eastAsia="Times New Roman" w:cs="Times New Roman"/>
          <w:b w:val="0"/>
          <w:bCs w:val="0"/>
          <w:i w:val="0"/>
          <w:iCs w:val="0"/>
          <w:noProof w:val="0"/>
          <w:color w:val="0070C0"/>
          <w:sz w:val="24"/>
          <w:szCs w:val="24"/>
          <w:u w:val="single"/>
          <w:lang w:val="en-GB"/>
        </w:rPr>
        <w:t xml:space="preserve"> </w:t>
      </w:r>
      <w:r w:rsidRPr="19939BCF" w:rsidR="2EC9FDF4">
        <w:rPr>
          <w:rFonts w:ascii="Times New Roman" w:hAnsi="Times New Roman" w:eastAsia="Times New Roman" w:cs="Times New Roman"/>
          <w:b w:val="0"/>
          <w:bCs w:val="0"/>
          <w:i w:val="0"/>
          <w:iCs w:val="0"/>
          <w:noProof w:val="0"/>
          <w:color w:val="auto"/>
          <w:sz w:val="24"/>
          <w:szCs w:val="24"/>
          <w:u w:val="none"/>
          <w:lang w:val="en-GB"/>
        </w:rPr>
        <w:t>(Accessed: 16 Oct 2020).</w:t>
      </w:r>
    </w:p>
    <w:p w:rsidR="47334587" w:rsidP="19939BCF" w:rsidRDefault="47334587" w14:paraId="5B7489C0" w14:textId="56FFC6A2">
      <w:pPr>
        <w:spacing w:after="160" w:line="259" w:lineRule="auto"/>
        <w:rPr>
          <w:rFonts w:ascii="Times New Roman" w:hAnsi="Times New Roman" w:eastAsia="Times New Roman" w:cs="Times New Roman"/>
          <w:b w:val="0"/>
          <w:bCs w:val="0"/>
          <w:i w:val="0"/>
          <w:iCs w:val="0"/>
          <w:noProof w:val="0"/>
          <w:color w:val="0070C0"/>
          <w:sz w:val="24"/>
          <w:szCs w:val="24"/>
          <w:lang w:val="en-GB"/>
        </w:rPr>
      </w:pPr>
      <w:r w:rsidRPr="19939BCF" w:rsidR="47334587">
        <w:rPr>
          <w:rFonts w:ascii="Times New Roman" w:hAnsi="Times New Roman" w:eastAsia="Times New Roman" w:cs="Times New Roman"/>
          <w:b w:val="0"/>
          <w:bCs w:val="0"/>
          <w:i w:val="0"/>
          <w:iCs w:val="0"/>
          <w:noProof w:val="0"/>
          <w:color w:val="auto"/>
          <w:sz w:val="24"/>
          <w:szCs w:val="24"/>
          <w:lang w:val="en-GB"/>
        </w:rPr>
        <w:t xml:space="preserve">Dewar, G. </w:t>
      </w:r>
      <w:proofErr w:type="spellStart"/>
      <w:r w:rsidRPr="19939BCF" w:rsidR="47334587">
        <w:rPr>
          <w:rFonts w:ascii="Times New Roman" w:hAnsi="Times New Roman" w:eastAsia="Times New Roman" w:cs="Times New Roman"/>
          <w:b w:val="0"/>
          <w:bCs w:val="0"/>
          <w:i w:val="0"/>
          <w:iCs w:val="0"/>
          <w:noProof w:val="0"/>
          <w:color w:val="auto"/>
          <w:sz w:val="24"/>
          <w:szCs w:val="24"/>
          <w:lang w:val="en-GB"/>
        </w:rPr>
        <w:t>Phd</w:t>
      </w:r>
      <w:proofErr w:type="spellEnd"/>
      <w:r w:rsidRPr="19939BCF" w:rsidR="47334587">
        <w:rPr>
          <w:rFonts w:ascii="Times New Roman" w:hAnsi="Times New Roman" w:eastAsia="Times New Roman" w:cs="Times New Roman"/>
          <w:b w:val="0"/>
          <w:bCs w:val="0"/>
          <w:i w:val="0"/>
          <w:iCs w:val="0"/>
          <w:noProof w:val="0"/>
          <w:color w:val="auto"/>
          <w:sz w:val="24"/>
          <w:szCs w:val="24"/>
          <w:lang w:val="en-GB"/>
        </w:rPr>
        <w:t xml:space="preserve"> (2016)</w:t>
      </w:r>
      <w:r w:rsidRPr="19939BCF" w:rsidR="47334587">
        <w:rPr>
          <w:rFonts w:ascii="Times New Roman" w:hAnsi="Times New Roman" w:eastAsia="Times New Roman" w:cs="Times New Roman"/>
          <w:b w:val="0"/>
          <w:bCs w:val="0"/>
          <w:i w:val="1"/>
          <w:iCs w:val="1"/>
          <w:noProof w:val="0"/>
          <w:color w:val="auto"/>
          <w:sz w:val="24"/>
          <w:szCs w:val="24"/>
          <w:lang w:val="en-GB"/>
        </w:rPr>
        <w:t xml:space="preserve"> Exercise for children: Why keeping kids physically fit is good for the brain and helpful in the classroom</w:t>
      </w:r>
      <w:r w:rsidRPr="19939BCF" w:rsidR="5358BECF">
        <w:rPr>
          <w:rFonts w:ascii="Times New Roman" w:hAnsi="Times New Roman" w:eastAsia="Times New Roman" w:cs="Times New Roman"/>
          <w:b w:val="0"/>
          <w:bCs w:val="0"/>
          <w:i w:val="1"/>
          <w:iCs w:val="1"/>
          <w:noProof w:val="0"/>
          <w:color w:val="auto"/>
          <w:sz w:val="24"/>
          <w:szCs w:val="24"/>
          <w:lang w:val="en-GB"/>
        </w:rPr>
        <w:t>.</w:t>
      </w:r>
      <w:r w:rsidRPr="19939BCF" w:rsidR="47334587">
        <w:rPr>
          <w:rFonts w:ascii="Times New Roman" w:hAnsi="Times New Roman" w:eastAsia="Times New Roman" w:cs="Times New Roman"/>
          <w:b w:val="0"/>
          <w:bCs w:val="0"/>
          <w:i w:val="0"/>
          <w:iCs w:val="0"/>
          <w:noProof w:val="0"/>
          <w:color w:val="auto"/>
          <w:sz w:val="24"/>
          <w:szCs w:val="24"/>
          <w:lang w:val="en-GB"/>
        </w:rPr>
        <w:t xml:space="preserve"> Available at: </w:t>
      </w:r>
      <w:hyperlink r:id="R37516417e9704d75">
        <w:r w:rsidRPr="19939BCF" w:rsidR="47334587">
          <w:rPr>
            <w:rStyle w:val="Hyperlink"/>
            <w:rFonts w:ascii="Times New Roman" w:hAnsi="Times New Roman" w:eastAsia="Times New Roman" w:cs="Times New Roman"/>
            <w:b w:val="0"/>
            <w:bCs w:val="0"/>
            <w:i w:val="0"/>
            <w:iCs w:val="0"/>
            <w:noProof w:val="0"/>
            <w:color w:val="0070C0"/>
            <w:sz w:val="24"/>
            <w:szCs w:val="24"/>
            <w:lang w:val="en-GB"/>
          </w:rPr>
          <w:t>https://www.parentingscience.com/exercise-for-children.html</w:t>
        </w:r>
      </w:hyperlink>
      <w:r w:rsidRPr="19939BCF" w:rsidR="6AEAFB9C">
        <w:rPr>
          <w:rFonts w:ascii="Times New Roman" w:hAnsi="Times New Roman" w:eastAsia="Times New Roman" w:cs="Times New Roman"/>
          <w:b w:val="0"/>
          <w:bCs w:val="0"/>
          <w:i w:val="0"/>
          <w:iCs w:val="0"/>
          <w:noProof w:val="0"/>
          <w:color w:val="0070C0"/>
          <w:sz w:val="24"/>
          <w:szCs w:val="24"/>
          <w:lang w:val="en-GB"/>
        </w:rPr>
        <w:t xml:space="preserve"> </w:t>
      </w:r>
      <w:r w:rsidRPr="19939BCF" w:rsidR="6AEAFB9C">
        <w:rPr>
          <w:rFonts w:ascii="Times New Roman" w:hAnsi="Times New Roman" w:eastAsia="Times New Roman" w:cs="Times New Roman"/>
          <w:b w:val="0"/>
          <w:bCs w:val="0"/>
          <w:i w:val="0"/>
          <w:iCs w:val="0"/>
          <w:noProof w:val="0"/>
          <w:color w:val="auto"/>
          <w:sz w:val="24"/>
          <w:szCs w:val="24"/>
          <w:lang w:val="en-GB"/>
        </w:rPr>
        <w:t>(Accessed: 16 oct 2020)</w:t>
      </w:r>
    </w:p>
    <w:p w:rsidR="416F8DB9" w:rsidP="19939BCF" w:rsidRDefault="416F8DB9" w14:paraId="78E8D3B3" w14:textId="252289DC">
      <w:pPr>
        <w:pStyle w:val="Normal"/>
        <w:spacing w:after="160" w:line="259" w:lineRule="auto"/>
        <w:rPr>
          <w:rFonts w:ascii="Times New Roman" w:hAnsi="Times New Roman" w:eastAsia="Times New Roman" w:cs="Times New Roman"/>
          <w:b w:val="0"/>
          <w:bCs w:val="0"/>
          <w:i w:val="0"/>
          <w:iCs w:val="0"/>
          <w:noProof w:val="0"/>
          <w:color w:val="auto"/>
          <w:sz w:val="24"/>
          <w:szCs w:val="24"/>
          <w:u w:val="none"/>
          <w:lang w:val="en-GB"/>
        </w:rPr>
      </w:pPr>
      <w:r w:rsidRPr="19939BCF" w:rsidR="416F8DB9">
        <w:rPr>
          <w:rFonts w:ascii="Times New Roman" w:hAnsi="Times New Roman" w:eastAsia="Times New Roman" w:cs="Times New Roman"/>
          <w:b w:val="0"/>
          <w:bCs w:val="0"/>
          <w:i w:val="0"/>
          <w:iCs w:val="0"/>
          <w:noProof w:val="0"/>
          <w:color w:val="auto"/>
          <w:sz w:val="24"/>
          <w:szCs w:val="24"/>
          <w:lang w:val="en-GB"/>
        </w:rPr>
        <w:t xml:space="preserve">DfE (2017) </w:t>
      </w:r>
      <w:r w:rsidRPr="19939BCF" w:rsidR="416F8DB9">
        <w:rPr>
          <w:rFonts w:ascii="Times New Roman" w:hAnsi="Times New Roman" w:eastAsia="Times New Roman" w:cs="Times New Roman"/>
          <w:b w:val="0"/>
          <w:bCs w:val="0"/>
          <w:i w:val="1"/>
          <w:iCs w:val="1"/>
          <w:noProof w:val="0"/>
          <w:color w:val="auto"/>
          <w:sz w:val="24"/>
          <w:szCs w:val="24"/>
          <w:lang w:val="en-GB"/>
        </w:rPr>
        <w:t>Study of Early Education and Development: good practice in Early Education</w:t>
      </w:r>
      <w:r w:rsidRPr="19939BCF" w:rsidR="416F8DB9">
        <w:rPr>
          <w:rFonts w:ascii="Times New Roman" w:hAnsi="Times New Roman" w:eastAsia="Times New Roman" w:cs="Times New Roman"/>
          <w:b w:val="0"/>
          <w:bCs w:val="0"/>
          <w:i w:val="0"/>
          <w:iCs w:val="0"/>
          <w:noProof w:val="0"/>
          <w:color w:val="auto"/>
          <w:sz w:val="24"/>
          <w:szCs w:val="24"/>
          <w:lang w:val="en-GB"/>
        </w:rPr>
        <w:t>.</w:t>
      </w:r>
      <w:r w:rsidRPr="19939BCF" w:rsidR="4A4E45B9">
        <w:rPr>
          <w:rFonts w:ascii="Times New Roman" w:hAnsi="Times New Roman" w:eastAsia="Times New Roman" w:cs="Times New Roman"/>
          <w:b w:val="0"/>
          <w:bCs w:val="0"/>
          <w:i w:val="0"/>
          <w:iCs w:val="0"/>
          <w:noProof w:val="0"/>
          <w:color w:val="auto"/>
          <w:sz w:val="24"/>
          <w:szCs w:val="24"/>
          <w:lang w:val="en-GB"/>
        </w:rPr>
        <w:t xml:space="preserve"> Available</w:t>
      </w:r>
      <w:r w:rsidRPr="19939BCF" w:rsidR="7C65FC35">
        <w:rPr>
          <w:rFonts w:ascii="Times New Roman" w:hAnsi="Times New Roman" w:eastAsia="Times New Roman" w:cs="Times New Roman"/>
          <w:b w:val="0"/>
          <w:bCs w:val="0"/>
          <w:i w:val="0"/>
          <w:iCs w:val="0"/>
          <w:noProof w:val="0"/>
          <w:color w:val="auto"/>
          <w:sz w:val="24"/>
          <w:szCs w:val="24"/>
          <w:lang w:val="en-GB"/>
        </w:rPr>
        <w:t xml:space="preserve"> at</w:t>
      </w:r>
      <w:r w:rsidRPr="19939BCF" w:rsidR="4A4E45B9">
        <w:rPr>
          <w:rFonts w:ascii="Times New Roman" w:hAnsi="Times New Roman" w:eastAsia="Times New Roman" w:cs="Times New Roman"/>
          <w:b w:val="0"/>
          <w:bCs w:val="0"/>
          <w:i w:val="0"/>
          <w:iCs w:val="0"/>
          <w:noProof w:val="0"/>
          <w:color w:val="auto"/>
          <w:sz w:val="24"/>
          <w:szCs w:val="24"/>
          <w:lang w:val="en-GB"/>
        </w:rPr>
        <w:t xml:space="preserve">: </w:t>
      </w:r>
      <w:r w:rsidRPr="19939BCF" w:rsidR="416F8DB9">
        <w:rPr>
          <w:rFonts w:ascii="Times New Roman" w:hAnsi="Times New Roman" w:eastAsia="Times New Roman" w:cs="Times New Roman"/>
          <w:b w:val="0"/>
          <w:bCs w:val="0"/>
          <w:i w:val="0"/>
          <w:iCs w:val="0"/>
          <w:noProof w:val="0"/>
          <w:color w:val="0070C0"/>
          <w:sz w:val="24"/>
          <w:szCs w:val="24"/>
          <w:lang w:val="en-GB"/>
        </w:rPr>
        <w:t xml:space="preserve"> </w:t>
      </w:r>
      <w:hyperlink r:id="Rf0a5c16339ca463c">
        <w:r w:rsidRPr="19939BCF" w:rsidR="5A7ADA9F">
          <w:rPr>
            <w:rStyle w:val="Hyperlink"/>
            <w:rFonts w:ascii="Times New Roman" w:hAnsi="Times New Roman" w:eastAsia="Times New Roman" w:cs="Times New Roman"/>
            <w:b w:val="0"/>
            <w:bCs w:val="0"/>
            <w:i w:val="0"/>
            <w:iCs w:val="0"/>
            <w:noProof w:val="0"/>
            <w:color w:val="0070C0"/>
            <w:sz w:val="24"/>
            <w:szCs w:val="24"/>
            <w:u w:val="single"/>
            <w:lang w:val="en-GB"/>
          </w:rPr>
          <w:t>https://assets.publishing.service.gov.uk/government/uploads/system/uploads/attachment_data/file/586242/SEED__Good_Practice_in_Early_Education_-_RR553.pdf</w:t>
        </w:r>
      </w:hyperlink>
      <w:r w:rsidRPr="19939BCF" w:rsidR="613752AA">
        <w:rPr>
          <w:rFonts w:ascii="Times New Roman" w:hAnsi="Times New Roman" w:eastAsia="Times New Roman" w:cs="Times New Roman"/>
          <w:b w:val="0"/>
          <w:bCs w:val="0"/>
          <w:i w:val="0"/>
          <w:iCs w:val="0"/>
          <w:noProof w:val="0"/>
          <w:color w:val="0070C0"/>
          <w:sz w:val="24"/>
          <w:szCs w:val="24"/>
          <w:u w:val="single"/>
          <w:lang w:val="en-GB"/>
        </w:rPr>
        <w:t xml:space="preserve"> </w:t>
      </w:r>
      <w:r w:rsidRPr="19939BCF" w:rsidR="613752AA">
        <w:rPr>
          <w:rFonts w:ascii="Times New Roman" w:hAnsi="Times New Roman" w:eastAsia="Times New Roman" w:cs="Times New Roman"/>
          <w:b w:val="0"/>
          <w:bCs w:val="0"/>
          <w:i w:val="0"/>
          <w:iCs w:val="0"/>
          <w:noProof w:val="0"/>
          <w:color w:val="auto"/>
          <w:sz w:val="24"/>
          <w:szCs w:val="24"/>
          <w:u w:val="none"/>
          <w:lang w:val="en-GB"/>
        </w:rPr>
        <w:t>(Accessed: 16 Oct 2020).</w:t>
      </w:r>
    </w:p>
    <w:p w:rsidR="54CBB79E" w:rsidP="19939BCF" w:rsidRDefault="54CBB79E" w14:paraId="002A1213" w14:textId="25E686CD">
      <w:pPr>
        <w:pStyle w:val="Normal"/>
        <w:spacing w:after="160" w:line="259" w:lineRule="auto"/>
        <w:rPr>
          <w:rFonts w:ascii="Times New Roman" w:hAnsi="Times New Roman" w:eastAsia="Times New Roman" w:cs="Times New Roman"/>
          <w:b w:val="0"/>
          <w:bCs w:val="0"/>
          <w:i w:val="0"/>
          <w:iCs w:val="0"/>
          <w:noProof w:val="0"/>
          <w:color w:val="0070C0"/>
          <w:sz w:val="24"/>
          <w:szCs w:val="24"/>
          <w:u w:val="single"/>
          <w:lang w:val="en-GB"/>
        </w:rPr>
      </w:pPr>
      <w:r w:rsidRPr="19939BCF" w:rsidR="54CBB79E">
        <w:rPr>
          <w:rFonts w:ascii="Times New Roman" w:hAnsi="Times New Roman" w:eastAsia="Times New Roman" w:cs="Times New Roman"/>
          <w:b w:val="0"/>
          <w:bCs w:val="0"/>
          <w:i w:val="0"/>
          <w:iCs w:val="0"/>
          <w:noProof w:val="0"/>
          <w:color w:val="auto"/>
          <w:sz w:val="24"/>
          <w:szCs w:val="24"/>
          <w:lang w:val="en-GB"/>
        </w:rPr>
        <w:t xml:space="preserve">ERIC (2013) </w:t>
      </w:r>
      <w:r w:rsidRPr="19939BCF" w:rsidR="54CBB79E">
        <w:rPr>
          <w:rFonts w:ascii="Times New Roman" w:hAnsi="Times New Roman" w:eastAsia="Times New Roman" w:cs="Times New Roman"/>
          <w:b w:val="0"/>
          <w:bCs w:val="0"/>
          <w:i w:val="1"/>
          <w:iCs w:val="1"/>
          <w:noProof w:val="0"/>
          <w:color w:val="auto"/>
          <w:sz w:val="24"/>
          <w:szCs w:val="24"/>
          <w:lang w:val="en-GB"/>
        </w:rPr>
        <w:t>Ethical Research Involving Children.</w:t>
      </w:r>
      <w:r w:rsidRPr="19939BCF" w:rsidR="54CBB79E">
        <w:rPr>
          <w:rFonts w:ascii="Times New Roman" w:hAnsi="Times New Roman" w:eastAsia="Times New Roman" w:cs="Times New Roman"/>
          <w:b w:val="0"/>
          <w:bCs w:val="0"/>
          <w:i w:val="0"/>
          <w:iCs w:val="0"/>
          <w:noProof w:val="0"/>
          <w:color w:val="auto"/>
          <w:sz w:val="24"/>
          <w:szCs w:val="24"/>
          <w:lang w:val="en-GB"/>
        </w:rPr>
        <w:t xml:space="preserve"> Available</w:t>
      </w:r>
      <w:r w:rsidRPr="19939BCF" w:rsidR="1D1FFACC">
        <w:rPr>
          <w:rFonts w:ascii="Times New Roman" w:hAnsi="Times New Roman" w:eastAsia="Times New Roman" w:cs="Times New Roman"/>
          <w:b w:val="0"/>
          <w:bCs w:val="0"/>
          <w:i w:val="0"/>
          <w:iCs w:val="0"/>
          <w:noProof w:val="0"/>
          <w:color w:val="auto"/>
          <w:sz w:val="24"/>
          <w:szCs w:val="24"/>
          <w:lang w:val="en-GB"/>
        </w:rPr>
        <w:t xml:space="preserve"> at</w:t>
      </w:r>
      <w:r w:rsidRPr="19939BCF" w:rsidR="54CBB79E">
        <w:rPr>
          <w:rFonts w:ascii="Times New Roman" w:hAnsi="Times New Roman" w:eastAsia="Times New Roman" w:cs="Times New Roman"/>
          <w:b w:val="0"/>
          <w:bCs w:val="0"/>
          <w:i w:val="0"/>
          <w:iCs w:val="0"/>
          <w:noProof w:val="0"/>
          <w:color w:val="auto"/>
          <w:sz w:val="24"/>
          <w:szCs w:val="24"/>
          <w:lang w:val="en-GB"/>
        </w:rPr>
        <w:t xml:space="preserve">: </w:t>
      </w:r>
      <w:r w:rsidRPr="19939BCF" w:rsidR="18DB0E11">
        <w:rPr>
          <w:rFonts w:ascii="Times New Roman" w:hAnsi="Times New Roman" w:eastAsia="Times New Roman" w:cs="Times New Roman"/>
          <w:b w:val="0"/>
          <w:bCs w:val="0"/>
          <w:i w:val="0"/>
          <w:iCs w:val="0"/>
          <w:noProof w:val="0"/>
          <w:color w:val="0070C0"/>
          <w:sz w:val="24"/>
          <w:szCs w:val="24"/>
          <w:u w:val="single"/>
          <w:lang w:val="en-GB"/>
        </w:rPr>
        <w:t xml:space="preserve">https:// </w:t>
      </w:r>
      <w:r w:rsidRPr="19939BCF" w:rsidR="2F0805BA">
        <w:rPr>
          <w:rFonts w:ascii="Times New Roman" w:hAnsi="Times New Roman" w:eastAsia="Times New Roman" w:cs="Times New Roman"/>
          <w:b w:val="0"/>
          <w:bCs w:val="0"/>
          <w:i w:val="0"/>
          <w:iCs w:val="0"/>
          <w:noProof w:val="0"/>
          <w:color w:val="0070C0"/>
          <w:sz w:val="24"/>
          <w:szCs w:val="24"/>
          <w:u w:val="single"/>
          <w:lang w:val="en-GB"/>
        </w:rPr>
        <w:t>h</w:t>
      </w:r>
      <w:r w:rsidRPr="19939BCF" w:rsidR="54CBB79E">
        <w:rPr>
          <w:rFonts w:ascii="Times New Roman" w:hAnsi="Times New Roman" w:eastAsia="Times New Roman" w:cs="Times New Roman"/>
          <w:b w:val="0"/>
          <w:bCs w:val="0"/>
          <w:i w:val="0"/>
          <w:iCs w:val="0"/>
          <w:noProof w:val="0"/>
          <w:color w:val="0070C0"/>
          <w:sz w:val="24"/>
          <w:szCs w:val="24"/>
          <w:u w:val="single"/>
          <w:lang w:val="en-GB"/>
        </w:rPr>
        <w:t>ome/</w:t>
      </w:r>
      <w:proofErr w:type="spellStart"/>
      <w:r w:rsidRPr="19939BCF" w:rsidR="54CBB79E">
        <w:rPr>
          <w:rFonts w:ascii="Times New Roman" w:hAnsi="Times New Roman" w:eastAsia="Times New Roman" w:cs="Times New Roman"/>
          <w:b w:val="0"/>
          <w:bCs w:val="0"/>
          <w:i w:val="0"/>
          <w:iCs w:val="0"/>
          <w:noProof w:val="0"/>
          <w:color w:val="0070C0"/>
          <w:sz w:val="24"/>
          <w:szCs w:val="24"/>
          <w:u w:val="single"/>
          <w:lang w:val="en-GB"/>
        </w:rPr>
        <w:t>chronos</w:t>
      </w:r>
      <w:proofErr w:type="spellEnd"/>
      <w:r w:rsidRPr="19939BCF" w:rsidR="54CBB79E">
        <w:rPr>
          <w:rFonts w:ascii="Times New Roman" w:hAnsi="Times New Roman" w:eastAsia="Times New Roman" w:cs="Times New Roman"/>
          <w:b w:val="0"/>
          <w:bCs w:val="0"/>
          <w:i w:val="0"/>
          <w:iCs w:val="0"/>
          <w:noProof w:val="0"/>
          <w:color w:val="0070C0"/>
          <w:sz w:val="24"/>
          <w:szCs w:val="24"/>
          <w:u w:val="single"/>
          <w:lang w:val="en-GB"/>
        </w:rPr>
        <w:t>/u-2b46468f59bfd27503dc26700c6427ea0d25f1d4/</w:t>
      </w:r>
      <w:proofErr w:type="spellStart"/>
      <w:r w:rsidRPr="19939BCF" w:rsidR="54CBB79E">
        <w:rPr>
          <w:rFonts w:ascii="Times New Roman" w:hAnsi="Times New Roman" w:eastAsia="Times New Roman" w:cs="Times New Roman"/>
          <w:b w:val="0"/>
          <w:bCs w:val="0"/>
          <w:i w:val="0"/>
          <w:iCs w:val="0"/>
          <w:noProof w:val="0"/>
          <w:color w:val="0070C0"/>
          <w:sz w:val="24"/>
          <w:szCs w:val="24"/>
          <w:u w:val="single"/>
          <w:lang w:val="en-GB"/>
        </w:rPr>
        <w:t>MyFiles</w:t>
      </w:r>
      <w:proofErr w:type="spellEnd"/>
      <w:r w:rsidRPr="19939BCF" w:rsidR="54CBB79E">
        <w:rPr>
          <w:rFonts w:ascii="Times New Roman" w:hAnsi="Times New Roman" w:eastAsia="Times New Roman" w:cs="Times New Roman"/>
          <w:b w:val="0"/>
          <w:bCs w:val="0"/>
          <w:i w:val="0"/>
          <w:iCs w:val="0"/>
          <w:noProof w:val="0"/>
          <w:color w:val="0070C0"/>
          <w:sz w:val="24"/>
          <w:szCs w:val="24"/>
          <w:u w:val="single"/>
          <w:lang w:val="en-GB"/>
        </w:rPr>
        <w:t>/Downloads/ERIC-compendium-Ethical-Guidance-Harm-and-benefits-section-only.pdf</w:t>
      </w:r>
      <w:r w:rsidRPr="19939BCF" w:rsidR="63F66198">
        <w:rPr>
          <w:rFonts w:ascii="Times New Roman" w:hAnsi="Times New Roman" w:eastAsia="Times New Roman" w:cs="Times New Roman"/>
          <w:b w:val="0"/>
          <w:bCs w:val="0"/>
          <w:i w:val="0"/>
          <w:iCs w:val="0"/>
          <w:noProof w:val="0"/>
          <w:color w:val="0070C0"/>
          <w:sz w:val="24"/>
          <w:szCs w:val="24"/>
          <w:u w:val="single"/>
          <w:lang w:val="en-GB"/>
        </w:rPr>
        <w:t xml:space="preserve"> </w:t>
      </w:r>
      <w:r w:rsidRPr="19939BCF" w:rsidR="63F66198">
        <w:rPr>
          <w:rFonts w:ascii="Times New Roman" w:hAnsi="Times New Roman" w:eastAsia="Times New Roman" w:cs="Times New Roman"/>
          <w:b w:val="0"/>
          <w:bCs w:val="0"/>
          <w:i w:val="0"/>
          <w:iCs w:val="0"/>
          <w:noProof w:val="0"/>
          <w:color w:val="auto"/>
          <w:sz w:val="24"/>
          <w:szCs w:val="24"/>
          <w:u w:val="none"/>
          <w:lang w:val="en-GB"/>
        </w:rPr>
        <w:t>(Accessed: 16</w:t>
      </w:r>
      <w:r w:rsidRPr="19939BCF" w:rsidR="63F66198">
        <w:rPr>
          <w:rFonts w:ascii="Times New Roman" w:hAnsi="Times New Roman" w:eastAsia="Times New Roman" w:cs="Times New Roman"/>
          <w:b w:val="0"/>
          <w:bCs w:val="0"/>
          <w:i w:val="0"/>
          <w:iCs w:val="0"/>
          <w:noProof w:val="0"/>
          <w:color w:val="auto"/>
          <w:sz w:val="24"/>
          <w:szCs w:val="24"/>
          <w:u w:val="none"/>
          <w:vertAlign w:val="superscript"/>
          <w:lang w:val="en-GB"/>
        </w:rPr>
        <w:t>th</w:t>
      </w:r>
      <w:r w:rsidRPr="19939BCF" w:rsidR="63F66198">
        <w:rPr>
          <w:rFonts w:ascii="Times New Roman" w:hAnsi="Times New Roman" w:eastAsia="Times New Roman" w:cs="Times New Roman"/>
          <w:b w:val="0"/>
          <w:bCs w:val="0"/>
          <w:i w:val="0"/>
          <w:iCs w:val="0"/>
          <w:noProof w:val="0"/>
          <w:color w:val="auto"/>
          <w:sz w:val="24"/>
          <w:szCs w:val="24"/>
          <w:u w:val="none"/>
          <w:lang w:val="en-GB"/>
        </w:rPr>
        <w:t xml:space="preserve"> Oct 2020).</w:t>
      </w:r>
    </w:p>
    <w:p w:rsidR="30FD2B45" w:rsidP="19939BCF" w:rsidRDefault="30FD2B45" w14:paraId="4B1F2DCD" w14:textId="25A4F2FA">
      <w:pPr>
        <w:pStyle w:val="Normal"/>
        <w:spacing w:after="160" w:line="259" w:lineRule="auto"/>
        <w:rPr>
          <w:rFonts w:ascii="Times New Roman" w:hAnsi="Times New Roman" w:eastAsia="Times New Roman" w:cs="Times New Roman"/>
          <w:noProof w:val="0"/>
          <w:color w:val="0070C0"/>
          <w:sz w:val="24"/>
          <w:szCs w:val="24"/>
          <w:u w:val="single"/>
          <w:lang w:val="en-GB"/>
        </w:rPr>
      </w:pPr>
      <w:r w:rsidRPr="19939BCF" w:rsidR="30FD2B45">
        <w:rPr>
          <w:rFonts w:ascii="Times New Roman" w:hAnsi="Times New Roman" w:eastAsia="Times New Roman" w:cs="Times New Roman"/>
          <w:noProof w:val="0"/>
          <w:sz w:val="24"/>
          <w:szCs w:val="24"/>
          <w:lang w:val="en-GB"/>
        </w:rPr>
        <w:t>ESRC</w:t>
      </w:r>
      <w:r w:rsidRPr="19939BCF" w:rsidR="22B7B899">
        <w:rPr>
          <w:rFonts w:ascii="Times New Roman" w:hAnsi="Times New Roman" w:eastAsia="Times New Roman" w:cs="Times New Roman"/>
          <w:noProof w:val="0"/>
          <w:sz w:val="24"/>
          <w:szCs w:val="24"/>
          <w:lang w:val="en-GB"/>
        </w:rPr>
        <w:t xml:space="preserve"> (2015)</w:t>
      </w:r>
      <w:r w:rsidRPr="19939BCF" w:rsidR="30FD2B45">
        <w:rPr>
          <w:rFonts w:ascii="Times New Roman" w:hAnsi="Times New Roman" w:eastAsia="Times New Roman" w:cs="Times New Roman"/>
          <w:noProof w:val="0"/>
          <w:sz w:val="24"/>
          <w:szCs w:val="24"/>
          <w:lang w:val="en-GB"/>
        </w:rPr>
        <w:t xml:space="preserve"> </w:t>
      </w:r>
      <w:r w:rsidRPr="19939BCF" w:rsidR="30FD2B45">
        <w:rPr>
          <w:rFonts w:ascii="Times New Roman" w:hAnsi="Times New Roman" w:eastAsia="Times New Roman" w:cs="Times New Roman"/>
          <w:i w:val="1"/>
          <w:iCs w:val="1"/>
          <w:noProof w:val="0"/>
          <w:sz w:val="24"/>
          <w:szCs w:val="24"/>
          <w:lang w:val="en-GB"/>
        </w:rPr>
        <w:t>research funding guide</w:t>
      </w:r>
      <w:r w:rsidRPr="19939BCF" w:rsidR="30FD2B45">
        <w:rPr>
          <w:rFonts w:ascii="Times New Roman" w:hAnsi="Times New Roman" w:eastAsia="Times New Roman" w:cs="Times New Roman"/>
          <w:noProof w:val="0"/>
          <w:sz w:val="24"/>
          <w:szCs w:val="24"/>
          <w:lang w:val="en-GB"/>
        </w:rPr>
        <w:t xml:space="preserve">. Available at: </w:t>
      </w:r>
      <w:hyperlink r:id="R205a425f8a23453a">
        <w:r w:rsidRPr="19939BCF" w:rsidR="30FD2B45">
          <w:rPr>
            <w:rStyle w:val="Hyperlink"/>
            <w:rFonts w:ascii="Times New Roman" w:hAnsi="Times New Roman" w:eastAsia="Times New Roman" w:cs="Times New Roman"/>
            <w:noProof w:val="0"/>
            <w:color w:val="0070C0"/>
            <w:sz w:val="24"/>
            <w:szCs w:val="24"/>
            <w:u w:val="single"/>
            <w:lang w:val="en-GB"/>
          </w:rPr>
          <w:t>http://www.esrc.ac.uk/RFG</w:t>
        </w:r>
      </w:hyperlink>
      <w:r w:rsidRPr="19939BCF" w:rsidR="30FD2B45">
        <w:rPr>
          <w:rFonts w:ascii="Times New Roman" w:hAnsi="Times New Roman" w:eastAsia="Times New Roman" w:cs="Times New Roman"/>
          <w:noProof w:val="0"/>
          <w:color w:val="0070C0"/>
          <w:sz w:val="24"/>
          <w:szCs w:val="24"/>
          <w:u w:val="single"/>
          <w:lang w:val="en-GB"/>
        </w:rPr>
        <w:t xml:space="preserve"> </w:t>
      </w:r>
      <w:r w:rsidRPr="19939BCF" w:rsidR="30FD2B45">
        <w:rPr>
          <w:rFonts w:ascii="Times New Roman" w:hAnsi="Times New Roman" w:eastAsia="Times New Roman" w:cs="Times New Roman"/>
          <w:noProof w:val="0"/>
          <w:color w:val="auto"/>
          <w:sz w:val="24"/>
          <w:szCs w:val="24"/>
          <w:u w:val="none"/>
          <w:lang w:val="en-GB"/>
        </w:rPr>
        <w:t>(Accessed 25</w:t>
      </w:r>
      <w:r w:rsidRPr="19939BCF" w:rsidR="30FD2B45">
        <w:rPr>
          <w:rFonts w:ascii="Times New Roman" w:hAnsi="Times New Roman" w:eastAsia="Times New Roman" w:cs="Times New Roman"/>
          <w:noProof w:val="0"/>
          <w:color w:val="auto"/>
          <w:sz w:val="24"/>
          <w:szCs w:val="24"/>
          <w:u w:val="none"/>
          <w:vertAlign w:val="superscript"/>
          <w:lang w:val="en-GB"/>
        </w:rPr>
        <w:t>th</w:t>
      </w:r>
      <w:r w:rsidRPr="19939BCF" w:rsidR="30FD2B45">
        <w:rPr>
          <w:rFonts w:ascii="Times New Roman" w:hAnsi="Times New Roman" w:eastAsia="Times New Roman" w:cs="Times New Roman"/>
          <w:noProof w:val="0"/>
          <w:color w:val="auto"/>
          <w:sz w:val="24"/>
          <w:szCs w:val="24"/>
          <w:u w:val="none"/>
          <w:lang w:val="en-GB"/>
        </w:rPr>
        <w:t xml:space="preserve"> Oct 2020).</w:t>
      </w:r>
    </w:p>
    <w:p w:rsidR="416F8DB9" w:rsidP="19939BCF" w:rsidRDefault="416F8DB9" w14:paraId="199E6537" w14:textId="3BAC0E94">
      <w:pPr>
        <w:pStyle w:val="Normal"/>
        <w:spacing w:after="160" w:line="259" w:lineRule="auto"/>
        <w:rPr>
          <w:rFonts w:ascii="Times New Roman" w:hAnsi="Times New Roman" w:eastAsia="Times New Roman" w:cs="Times New Roman"/>
          <w:b w:val="0"/>
          <w:bCs w:val="0"/>
          <w:i w:val="0"/>
          <w:iCs w:val="0"/>
          <w:noProof w:val="0"/>
          <w:color w:val="0070C0"/>
          <w:sz w:val="24"/>
          <w:szCs w:val="24"/>
          <w:lang w:val="en-GB"/>
        </w:rPr>
      </w:pPr>
      <w:r w:rsidRPr="19939BCF" w:rsidR="416F8DB9">
        <w:rPr>
          <w:rFonts w:ascii="Times New Roman" w:hAnsi="Times New Roman" w:eastAsia="Times New Roman" w:cs="Times New Roman"/>
          <w:b w:val="0"/>
          <w:bCs w:val="0"/>
          <w:i w:val="0"/>
          <w:iCs w:val="0"/>
          <w:noProof w:val="0"/>
          <w:color w:val="auto"/>
          <w:sz w:val="24"/>
          <w:szCs w:val="24"/>
          <w:lang w:val="en-GB"/>
        </w:rPr>
        <w:t xml:space="preserve">Fawns (2020) </w:t>
      </w:r>
      <w:r w:rsidRPr="19939BCF" w:rsidR="416F8DB9">
        <w:rPr>
          <w:rFonts w:ascii="Times New Roman" w:hAnsi="Times New Roman" w:eastAsia="Times New Roman" w:cs="Times New Roman"/>
          <w:b w:val="0"/>
          <w:bCs w:val="0"/>
          <w:i w:val="1"/>
          <w:iCs w:val="1"/>
          <w:noProof w:val="0"/>
          <w:color w:val="auto"/>
          <w:sz w:val="24"/>
          <w:szCs w:val="24"/>
          <w:lang w:val="en-GB"/>
        </w:rPr>
        <w:t>How outdoor play can improve children’s well-being.</w:t>
      </w:r>
      <w:r w:rsidRPr="19939BCF" w:rsidR="416F8DB9">
        <w:rPr>
          <w:rFonts w:ascii="Times New Roman" w:hAnsi="Times New Roman" w:eastAsia="Times New Roman" w:cs="Times New Roman"/>
          <w:b w:val="0"/>
          <w:bCs w:val="0"/>
          <w:i w:val="0"/>
          <w:iCs w:val="0"/>
          <w:noProof w:val="0"/>
          <w:color w:val="auto"/>
          <w:sz w:val="24"/>
          <w:szCs w:val="24"/>
          <w:lang w:val="en-GB"/>
        </w:rPr>
        <w:t xml:space="preserve"> Available</w:t>
      </w:r>
      <w:r w:rsidRPr="19939BCF" w:rsidR="46E73C28">
        <w:rPr>
          <w:rFonts w:ascii="Times New Roman" w:hAnsi="Times New Roman" w:eastAsia="Times New Roman" w:cs="Times New Roman"/>
          <w:b w:val="0"/>
          <w:bCs w:val="0"/>
          <w:i w:val="0"/>
          <w:iCs w:val="0"/>
          <w:noProof w:val="0"/>
          <w:color w:val="auto"/>
          <w:sz w:val="24"/>
          <w:szCs w:val="24"/>
          <w:lang w:val="en-GB"/>
        </w:rPr>
        <w:t xml:space="preserve"> at</w:t>
      </w:r>
      <w:r w:rsidRPr="19939BCF" w:rsidR="416F8DB9">
        <w:rPr>
          <w:rFonts w:ascii="Times New Roman" w:hAnsi="Times New Roman" w:eastAsia="Times New Roman" w:cs="Times New Roman"/>
          <w:b w:val="0"/>
          <w:bCs w:val="0"/>
          <w:i w:val="0"/>
          <w:iCs w:val="0"/>
          <w:noProof w:val="0"/>
          <w:color w:val="auto"/>
          <w:sz w:val="24"/>
          <w:szCs w:val="24"/>
          <w:lang w:val="en-GB"/>
        </w:rPr>
        <w:t xml:space="preserve">: </w:t>
      </w:r>
      <w:hyperlink r:id="R7ad26d6dd22f42c7">
        <w:r w:rsidRPr="19939BCF" w:rsidR="416F8DB9">
          <w:rPr>
            <w:rStyle w:val="Hyperlink"/>
            <w:rFonts w:ascii="Times New Roman" w:hAnsi="Times New Roman" w:eastAsia="Times New Roman" w:cs="Times New Roman"/>
            <w:b w:val="0"/>
            <w:bCs w:val="0"/>
            <w:i w:val="0"/>
            <w:iCs w:val="0"/>
            <w:noProof w:val="0"/>
            <w:color w:val="0070C0"/>
            <w:sz w:val="24"/>
            <w:szCs w:val="24"/>
            <w:u w:val="single"/>
            <w:lang w:val="en-GB"/>
          </w:rPr>
          <w:t>https://www.fawns.co.uk/blog-posts/outdoor-play-can-improve-childrens-wellbeing/</w:t>
        </w:r>
      </w:hyperlink>
      <w:r w:rsidRPr="19939BCF" w:rsidR="416F8DB9">
        <w:rPr>
          <w:rFonts w:ascii="Times New Roman" w:hAnsi="Times New Roman" w:eastAsia="Times New Roman" w:cs="Times New Roman"/>
          <w:b w:val="0"/>
          <w:bCs w:val="0"/>
          <w:i w:val="0"/>
          <w:iCs w:val="0"/>
          <w:noProof w:val="0"/>
          <w:color w:val="0070C0"/>
          <w:sz w:val="24"/>
          <w:szCs w:val="24"/>
          <w:lang w:val="en-GB"/>
        </w:rPr>
        <w:t xml:space="preserve"> </w:t>
      </w:r>
      <w:r w:rsidRPr="19939BCF" w:rsidR="19973DD6">
        <w:rPr>
          <w:rFonts w:ascii="Times New Roman" w:hAnsi="Times New Roman" w:eastAsia="Times New Roman" w:cs="Times New Roman"/>
          <w:b w:val="0"/>
          <w:bCs w:val="0"/>
          <w:i w:val="0"/>
          <w:iCs w:val="0"/>
          <w:noProof w:val="0"/>
          <w:color w:val="auto"/>
          <w:sz w:val="24"/>
          <w:szCs w:val="24"/>
          <w:lang w:val="en-GB"/>
        </w:rPr>
        <w:t>(Assessed: 17 Oct 2020).</w:t>
      </w:r>
    </w:p>
    <w:p w:rsidR="5F94DD4A" w:rsidP="19939BCF" w:rsidRDefault="5F94DD4A" w14:paraId="40CB4723" w14:textId="0BE4F3EE">
      <w:pPr>
        <w:pStyle w:val="Normal"/>
        <w:spacing w:after="160" w:line="259" w:lineRule="auto"/>
        <w:rPr>
          <w:rFonts w:ascii="Times New Roman" w:hAnsi="Times New Roman" w:eastAsia="Times New Roman" w:cs="Times New Roman"/>
          <w:b w:val="0"/>
          <w:bCs w:val="0"/>
          <w:i w:val="0"/>
          <w:iCs w:val="0"/>
          <w:noProof w:val="0"/>
          <w:color w:val="auto"/>
          <w:sz w:val="24"/>
          <w:szCs w:val="24"/>
          <w:lang w:val="en-GB"/>
        </w:rPr>
      </w:pPr>
      <w:proofErr w:type="spellStart"/>
      <w:r w:rsidRPr="19939BCF" w:rsidR="5F94DD4A">
        <w:rPr>
          <w:rFonts w:ascii="Times New Roman" w:hAnsi="Times New Roman" w:eastAsia="Times New Roman" w:cs="Times New Roman"/>
          <w:b w:val="0"/>
          <w:bCs w:val="0"/>
          <w:i w:val="0"/>
          <w:iCs w:val="0"/>
          <w:noProof w:val="0"/>
          <w:color w:val="auto"/>
          <w:sz w:val="24"/>
          <w:szCs w:val="24"/>
          <w:lang w:val="en-GB"/>
        </w:rPr>
        <w:t>Flewitt</w:t>
      </w:r>
      <w:proofErr w:type="spellEnd"/>
      <w:r w:rsidRPr="19939BCF" w:rsidR="5F94DD4A">
        <w:rPr>
          <w:rFonts w:ascii="Times New Roman" w:hAnsi="Times New Roman" w:eastAsia="Times New Roman" w:cs="Times New Roman"/>
          <w:b w:val="0"/>
          <w:bCs w:val="0"/>
          <w:i w:val="0"/>
          <w:iCs w:val="0"/>
          <w:noProof w:val="0"/>
          <w:color w:val="auto"/>
          <w:sz w:val="24"/>
          <w:szCs w:val="24"/>
          <w:lang w:val="en-GB"/>
        </w:rPr>
        <w:t xml:space="preserve">, R, (2005) </w:t>
      </w:r>
      <w:r w:rsidRPr="19939BCF" w:rsidR="5F94DD4A">
        <w:rPr>
          <w:rFonts w:ascii="Times New Roman" w:hAnsi="Times New Roman" w:eastAsia="Times New Roman" w:cs="Times New Roman"/>
          <w:b w:val="0"/>
          <w:bCs w:val="0"/>
          <w:i w:val="1"/>
          <w:iCs w:val="1"/>
          <w:noProof w:val="0"/>
          <w:color w:val="auto"/>
          <w:sz w:val="24"/>
          <w:szCs w:val="24"/>
          <w:lang w:val="en-GB"/>
        </w:rPr>
        <w:t>Conducting research with young children: some ethical consideration</w:t>
      </w:r>
      <w:r w:rsidRPr="19939BCF" w:rsidR="050098AE">
        <w:rPr>
          <w:rFonts w:ascii="Times New Roman" w:hAnsi="Times New Roman" w:eastAsia="Times New Roman" w:cs="Times New Roman"/>
          <w:b w:val="0"/>
          <w:bCs w:val="0"/>
          <w:i w:val="0"/>
          <w:iCs w:val="0"/>
          <w:noProof w:val="0"/>
          <w:color w:val="auto"/>
          <w:sz w:val="24"/>
          <w:szCs w:val="24"/>
          <w:lang w:val="en-GB"/>
        </w:rPr>
        <w:t xml:space="preserve">’, </w:t>
      </w:r>
      <w:r w:rsidRPr="19939BCF" w:rsidR="050098AE">
        <w:rPr>
          <w:rFonts w:ascii="Times New Roman" w:hAnsi="Times New Roman" w:eastAsia="Times New Roman" w:cs="Times New Roman"/>
          <w:noProof w:val="0"/>
          <w:sz w:val="24"/>
          <w:szCs w:val="24"/>
          <w:lang w:val="en-GB"/>
        </w:rPr>
        <w:t>EECERA special edition, 15</w:t>
      </w:r>
      <w:r w:rsidRPr="19939BCF" w:rsidR="050098AE">
        <w:rPr>
          <w:rFonts w:ascii="Times New Roman" w:hAnsi="Times New Roman" w:eastAsia="Times New Roman" w:cs="Times New Roman"/>
          <w:noProof w:val="0"/>
          <w:sz w:val="24"/>
          <w:szCs w:val="24"/>
          <w:vertAlign w:val="superscript"/>
          <w:lang w:val="en-GB"/>
        </w:rPr>
        <w:t>th</w:t>
      </w:r>
      <w:r w:rsidRPr="19939BCF" w:rsidR="050098AE">
        <w:rPr>
          <w:rFonts w:ascii="Times New Roman" w:hAnsi="Times New Roman" w:eastAsia="Times New Roman" w:cs="Times New Roman"/>
          <w:noProof w:val="0"/>
          <w:sz w:val="24"/>
          <w:szCs w:val="24"/>
          <w:lang w:val="en-GB"/>
        </w:rPr>
        <w:t xml:space="preserve"> Oct, p.1</w:t>
      </w:r>
      <w:r w:rsidRPr="19939BCF" w:rsidR="7AD4607C">
        <w:rPr>
          <w:rFonts w:ascii="Times New Roman" w:hAnsi="Times New Roman" w:eastAsia="Times New Roman" w:cs="Times New Roman"/>
          <w:noProof w:val="0"/>
          <w:sz w:val="24"/>
          <w:szCs w:val="24"/>
          <w:lang w:val="en-GB"/>
        </w:rPr>
        <w:t>-2.</w:t>
      </w:r>
    </w:p>
    <w:p w:rsidR="5F94DD4A" w:rsidP="19939BCF" w:rsidRDefault="5F94DD4A" w14:paraId="4BE2F1B3" w14:textId="3E2A3F35">
      <w:pPr>
        <w:pStyle w:val="Normal"/>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5F94DD4A">
        <w:rPr>
          <w:rFonts w:ascii="Times New Roman" w:hAnsi="Times New Roman" w:eastAsia="Times New Roman" w:cs="Times New Roman"/>
          <w:b w:val="0"/>
          <w:bCs w:val="0"/>
          <w:i w:val="0"/>
          <w:iCs w:val="0"/>
          <w:noProof w:val="0"/>
          <w:color w:val="auto"/>
          <w:sz w:val="24"/>
          <w:szCs w:val="24"/>
          <w:lang w:val="en-GB"/>
        </w:rPr>
        <w:t xml:space="preserve">Fitzgerald, M (2019) </w:t>
      </w:r>
      <w:r w:rsidRPr="19939BCF" w:rsidR="5F94DD4A">
        <w:rPr>
          <w:rFonts w:ascii="Times New Roman" w:hAnsi="Times New Roman" w:eastAsia="Times New Roman" w:cs="Times New Roman"/>
          <w:b w:val="0"/>
          <w:bCs w:val="0"/>
          <w:i w:val="1"/>
          <w:iCs w:val="1"/>
          <w:noProof w:val="0"/>
          <w:color w:val="auto"/>
          <w:sz w:val="24"/>
          <w:szCs w:val="24"/>
          <w:lang w:val="en-GB"/>
        </w:rPr>
        <w:t>What Is Our “Sixth Sense” and How Does It Affect Our Kids?</w:t>
      </w:r>
      <w:r w:rsidRPr="19939BCF" w:rsidR="5F94DD4A">
        <w:rPr>
          <w:rFonts w:ascii="Times New Roman" w:hAnsi="Times New Roman" w:eastAsia="Times New Roman" w:cs="Times New Roman"/>
          <w:b w:val="0"/>
          <w:bCs w:val="0"/>
          <w:i w:val="0"/>
          <w:iCs w:val="0"/>
          <w:noProof w:val="0"/>
          <w:color w:val="auto"/>
          <w:sz w:val="24"/>
          <w:szCs w:val="24"/>
          <w:lang w:val="en-GB"/>
        </w:rPr>
        <w:t xml:space="preserve"> Available</w:t>
      </w:r>
      <w:r w:rsidRPr="19939BCF" w:rsidR="18447E84">
        <w:rPr>
          <w:rFonts w:ascii="Times New Roman" w:hAnsi="Times New Roman" w:eastAsia="Times New Roman" w:cs="Times New Roman"/>
          <w:b w:val="0"/>
          <w:bCs w:val="0"/>
          <w:i w:val="0"/>
          <w:iCs w:val="0"/>
          <w:noProof w:val="0"/>
          <w:color w:val="auto"/>
          <w:sz w:val="24"/>
          <w:szCs w:val="24"/>
          <w:lang w:val="en-GB"/>
        </w:rPr>
        <w:t xml:space="preserve"> at</w:t>
      </w:r>
      <w:r w:rsidRPr="19939BCF" w:rsidR="5F94DD4A">
        <w:rPr>
          <w:rFonts w:ascii="Times New Roman" w:hAnsi="Times New Roman" w:eastAsia="Times New Roman" w:cs="Times New Roman"/>
          <w:b w:val="0"/>
          <w:bCs w:val="0"/>
          <w:i w:val="0"/>
          <w:iCs w:val="0"/>
          <w:noProof w:val="0"/>
          <w:color w:val="auto"/>
          <w:sz w:val="24"/>
          <w:szCs w:val="24"/>
          <w:lang w:val="en-GB"/>
        </w:rPr>
        <w:t xml:space="preserve">: </w:t>
      </w:r>
      <w:hyperlink r:id="R71b78b65a198454a">
        <w:r w:rsidRPr="19939BCF" w:rsidR="5F94DD4A">
          <w:rPr>
            <w:rStyle w:val="Hyperlink"/>
            <w:rFonts w:ascii="Times New Roman" w:hAnsi="Times New Roman" w:eastAsia="Times New Roman" w:cs="Times New Roman"/>
            <w:b w:val="0"/>
            <w:bCs w:val="0"/>
            <w:i w:val="0"/>
            <w:iCs w:val="0"/>
            <w:noProof w:val="0"/>
            <w:color w:val="0070C0"/>
            <w:sz w:val="24"/>
            <w:szCs w:val="24"/>
            <w:u w:val="single"/>
            <w:lang w:val="en-GB"/>
          </w:rPr>
          <w:t>https://tinkergarten.com/blog/what-is-our-sixth-sense-and-how-does-it-affect-our-kids</w:t>
        </w:r>
      </w:hyperlink>
      <w:r w:rsidRPr="19939BCF" w:rsidR="5F94DD4A">
        <w:rPr>
          <w:rFonts w:ascii="Times New Roman" w:hAnsi="Times New Roman" w:eastAsia="Times New Roman" w:cs="Times New Roman"/>
          <w:b w:val="0"/>
          <w:bCs w:val="0"/>
          <w:i w:val="0"/>
          <w:iCs w:val="0"/>
          <w:noProof w:val="0"/>
          <w:color w:val="0070C0"/>
          <w:sz w:val="24"/>
          <w:szCs w:val="24"/>
          <w:lang w:val="en-GB"/>
        </w:rPr>
        <w:t xml:space="preserve"> </w:t>
      </w:r>
      <w:r w:rsidRPr="19939BCF" w:rsidR="0D9FC5CC">
        <w:rPr>
          <w:rFonts w:ascii="Times New Roman" w:hAnsi="Times New Roman" w:eastAsia="Times New Roman" w:cs="Times New Roman"/>
          <w:b w:val="0"/>
          <w:bCs w:val="0"/>
          <w:i w:val="0"/>
          <w:iCs w:val="0"/>
          <w:noProof w:val="0"/>
          <w:color w:val="auto"/>
          <w:sz w:val="24"/>
          <w:szCs w:val="24"/>
          <w:lang w:val="en-GB"/>
        </w:rPr>
        <w:t>(Accessed 17 Oct 2020).</w:t>
      </w:r>
    </w:p>
    <w:p w:rsidR="2EF42FBD" w:rsidP="19939BCF" w:rsidRDefault="2EF42FBD" w14:paraId="45090981" w14:textId="7166AA9C">
      <w:pPr>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2EF42FBD">
        <w:rPr>
          <w:rFonts w:ascii="Times New Roman" w:hAnsi="Times New Roman" w:eastAsia="Times New Roman" w:cs="Times New Roman"/>
          <w:b w:val="0"/>
          <w:bCs w:val="0"/>
          <w:i w:val="0"/>
          <w:iCs w:val="0"/>
          <w:noProof w:val="0"/>
          <w:color w:val="auto"/>
          <w:sz w:val="24"/>
          <w:szCs w:val="24"/>
          <w:lang w:val="en-GB"/>
        </w:rPr>
        <w:t xml:space="preserve">Foundation Phase (2009) </w:t>
      </w:r>
      <w:r w:rsidRPr="19939BCF" w:rsidR="2EF42FBD">
        <w:rPr>
          <w:rFonts w:ascii="Times New Roman" w:hAnsi="Times New Roman" w:eastAsia="Times New Roman" w:cs="Times New Roman"/>
          <w:b w:val="0"/>
          <w:bCs w:val="0"/>
          <w:i w:val="1"/>
          <w:iCs w:val="1"/>
          <w:noProof w:val="0"/>
          <w:color w:val="auto"/>
          <w:sz w:val="24"/>
          <w:szCs w:val="24"/>
          <w:lang w:val="en-GB"/>
        </w:rPr>
        <w:t>Outdoor Learning handbook</w:t>
      </w:r>
      <w:r w:rsidRPr="19939BCF" w:rsidR="6A1050EC">
        <w:rPr>
          <w:rFonts w:ascii="Times New Roman" w:hAnsi="Times New Roman" w:eastAsia="Times New Roman" w:cs="Times New Roman"/>
          <w:b w:val="0"/>
          <w:bCs w:val="0"/>
          <w:i w:val="1"/>
          <w:iCs w:val="1"/>
          <w:noProof w:val="0"/>
          <w:color w:val="auto"/>
          <w:sz w:val="24"/>
          <w:szCs w:val="24"/>
          <w:lang w:val="en-GB"/>
        </w:rPr>
        <w:t>.</w:t>
      </w:r>
      <w:r w:rsidRPr="19939BCF" w:rsidR="7B7363B1">
        <w:rPr>
          <w:rFonts w:ascii="Times New Roman" w:hAnsi="Times New Roman" w:eastAsia="Times New Roman" w:cs="Times New Roman"/>
          <w:b w:val="0"/>
          <w:bCs w:val="0"/>
          <w:i w:val="0"/>
          <w:iCs w:val="0"/>
          <w:noProof w:val="0"/>
          <w:color w:val="auto"/>
          <w:sz w:val="24"/>
          <w:szCs w:val="24"/>
          <w:lang w:val="en-GB"/>
        </w:rPr>
        <w:t xml:space="preserve"> </w:t>
      </w:r>
      <w:hyperlink r:id="R28e0ff487e984f61">
        <w:r w:rsidRPr="19939BCF" w:rsidR="7B7363B1">
          <w:rPr>
            <w:rStyle w:val="Hyperlink"/>
            <w:rFonts w:ascii="Times New Roman" w:hAnsi="Times New Roman" w:eastAsia="Times New Roman" w:cs="Times New Roman"/>
            <w:b w:val="0"/>
            <w:bCs w:val="0"/>
            <w:i w:val="0"/>
            <w:iCs w:val="0"/>
            <w:noProof w:val="0"/>
            <w:color w:val="0070C0"/>
            <w:sz w:val="24"/>
            <w:szCs w:val="24"/>
            <w:lang w:val="en-GB"/>
          </w:rPr>
          <w:t>https://hwb.gov.wales/storage/fcb8539c-9be7-4883-8542-35d7b54b56f2/foundation-phase-outdoor-learning-handbook.pdf</w:t>
        </w:r>
      </w:hyperlink>
      <w:r w:rsidRPr="19939BCF" w:rsidR="7B7363B1">
        <w:rPr>
          <w:rFonts w:ascii="Times New Roman" w:hAnsi="Times New Roman" w:eastAsia="Times New Roman" w:cs="Times New Roman"/>
          <w:b w:val="0"/>
          <w:bCs w:val="0"/>
          <w:i w:val="0"/>
          <w:iCs w:val="0"/>
          <w:noProof w:val="0"/>
          <w:color w:val="0070C0"/>
          <w:sz w:val="24"/>
          <w:szCs w:val="24"/>
          <w:lang w:val="en-GB"/>
        </w:rPr>
        <w:t xml:space="preserve">. </w:t>
      </w:r>
      <w:r w:rsidRPr="19939BCF" w:rsidR="7B7363B1">
        <w:rPr>
          <w:rFonts w:ascii="Times New Roman" w:hAnsi="Times New Roman" w:eastAsia="Times New Roman" w:cs="Times New Roman"/>
          <w:b w:val="0"/>
          <w:bCs w:val="0"/>
          <w:i w:val="0"/>
          <w:iCs w:val="0"/>
          <w:noProof w:val="0"/>
          <w:color w:val="auto"/>
          <w:sz w:val="24"/>
          <w:szCs w:val="24"/>
          <w:lang w:val="en-GB"/>
        </w:rPr>
        <w:t>(Accessed 17 Oct 2020).</w:t>
      </w:r>
    </w:p>
    <w:p w:rsidR="416F8DB9" w:rsidP="19939BCF" w:rsidRDefault="416F8DB9" w14:paraId="528D0416" w14:textId="1A8F7E3A">
      <w:pPr>
        <w:pStyle w:val="Normal"/>
        <w:spacing w:after="160" w:line="259" w:lineRule="auto"/>
        <w:rPr>
          <w:rFonts w:ascii="Times New Roman" w:hAnsi="Times New Roman" w:eastAsia="Times New Roman" w:cs="Times New Roman"/>
          <w:b w:val="0"/>
          <w:bCs w:val="0"/>
          <w:i w:val="0"/>
          <w:iCs w:val="0"/>
          <w:noProof w:val="0"/>
          <w:color w:val="auto"/>
          <w:sz w:val="24"/>
          <w:szCs w:val="24"/>
          <w:vertAlign w:val="superscript"/>
          <w:lang w:val="en-GB"/>
        </w:rPr>
      </w:pPr>
      <w:r w:rsidRPr="19939BCF" w:rsidR="416F8DB9">
        <w:rPr>
          <w:rFonts w:ascii="Times New Roman" w:hAnsi="Times New Roman" w:eastAsia="Times New Roman" w:cs="Times New Roman"/>
          <w:b w:val="0"/>
          <w:bCs w:val="0"/>
          <w:i w:val="0"/>
          <w:iCs w:val="0"/>
          <w:noProof w:val="0"/>
          <w:color w:val="auto"/>
          <w:sz w:val="24"/>
          <w:szCs w:val="24"/>
          <w:lang w:val="en-GB"/>
        </w:rPr>
        <w:t xml:space="preserve">GDPR (2020) </w:t>
      </w:r>
      <w:r w:rsidRPr="19939BCF" w:rsidR="416F8DB9">
        <w:rPr>
          <w:rFonts w:ascii="Times New Roman" w:hAnsi="Times New Roman" w:eastAsia="Times New Roman" w:cs="Times New Roman"/>
          <w:b w:val="0"/>
          <w:bCs w:val="0"/>
          <w:i w:val="1"/>
          <w:iCs w:val="1"/>
          <w:noProof w:val="0"/>
          <w:color w:val="auto"/>
          <w:sz w:val="24"/>
          <w:szCs w:val="24"/>
          <w:lang w:val="en-GB"/>
        </w:rPr>
        <w:t>8 user rights under the GDPA</w:t>
      </w:r>
      <w:r w:rsidRPr="19939BCF" w:rsidR="416F8DB9">
        <w:rPr>
          <w:rFonts w:ascii="Times New Roman" w:hAnsi="Times New Roman" w:eastAsia="Times New Roman" w:cs="Times New Roman"/>
          <w:b w:val="0"/>
          <w:bCs w:val="0"/>
          <w:i w:val="0"/>
          <w:iCs w:val="0"/>
          <w:noProof w:val="0"/>
          <w:color w:val="auto"/>
          <w:sz w:val="24"/>
          <w:szCs w:val="24"/>
          <w:lang w:val="en-GB"/>
        </w:rPr>
        <w:t xml:space="preserve">. Available at: </w:t>
      </w:r>
      <w:hyperlink r:id="R75166bca06ef4fac">
        <w:r w:rsidRPr="19939BCF" w:rsidR="416F8DB9">
          <w:rPr>
            <w:rStyle w:val="Hyperlink"/>
            <w:rFonts w:ascii="Times New Roman" w:hAnsi="Times New Roman" w:eastAsia="Times New Roman" w:cs="Times New Roman"/>
            <w:b w:val="0"/>
            <w:bCs w:val="0"/>
            <w:i w:val="0"/>
            <w:iCs w:val="0"/>
            <w:noProof w:val="0"/>
            <w:color w:val="0070C0"/>
            <w:sz w:val="24"/>
            <w:szCs w:val="24"/>
            <w:lang w:val="en-GB"/>
          </w:rPr>
          <w:t>https://www.termsfeed.com/blog/gdpr-8-user-rights/</w:t>
        </w:r>
      </w:hyperlink>
      <w:r w:rsidRPr="19939BCF" w:rsidR="09B8AD0C">
        <w:rPr>
          <w:rFonts w:ascii="Times New Roman" w:hAnsi="Times New Roman" w:eastAsia="Times New Roman" w:cs="Times New Roman"/>
          <w:b w:val="0"/>
          <w:bCs w:val="0"/>
          <w:i w:val="0"/>
          <w:iCs w:val="0"/>
          <w:noProof w:val="0"/>
          <w:color w:val="0070C0"/>
          <w:sz w:val="24"/>
          <w:szCs w:val="24"/>
          <w:lang w:val="en-GB"/>
        </w:rPr>
        <w:t xml:space="preserve"> </w:t>
      </w:r>
      <w:r w:rsidRPr="19939BCF" w:rsidR="09B8AD0C">
        <w:rPr>
          <w:rFonts w:ascii="Times New Roman" w:hAnsi="Times New Roman" w:eastAsia="Times New Roman" w:cs="Times New Roman"/>
          <w:b w:val="0"/>
          <w:bCs w:val="0"/>
          <w:i w:val="0"/>
          <w:iCs w:val="0"/>
          <w:noProof w:val="0"/>
          <w:color w:val="auto"/>
          <w:sz w:val="24"/>
          <w:szCs w:val="24"/>
          <w:lang w:val="en-GB"/>
        </w:rPr>
        <w:t>(Accessed: 18 Oct 2020).</w:t>
      </w:r>
    </w:p>
    <w:p w:rsidR="416F8DB9" w:rsidP="19939BCF" w:rsidRDefault="416F8DB9" w14:paraId="3950AA13" w14:textId="39AEA155">
      <w:pPr>
        <w:spacing w:after="160" w:line="259" w:lineRule="auto"/>
        <w:rPr>
          <w:rFonts w:ascii="Times New Roman" w:hAnsi="Times New Roman" w:eastAsia="Times New Roman" w:cs="Times New Roman"/>
          <w:b w:val="0"/>
          <w:bCs w:val="0"/>
          <w:color w:val="0070C0"/>
          <w:sz w:val="24"/>
          <w:szCs w:val="24"/>
        </w:rPr>
      </w:pPr>
      <w:r w:rsidRPr="19939BCF" w:rsidR="416F8DB9">
        <w:rPr>
          <w:rFonts w:ascii="Times New Roman" w:hAnsi="Times New Roman" w:eastAsia="Times New Roman" w:cs="Times New Roman"/>
          <w:b w:val="0"/>
          <w:bCs w:val="0"/>
          <w:i w:val="0"/>
          <w:iCs w:val="0"/>
          <w:noProof w:val="0"/>
          <w:color w:val="auto"/>
          <w:sz w:val="24"/>
          <w:szCs w:val="24"/>
          <w:lang w:val="en-GB"/>
        </w:rPr>
        <w:t>G.M.C (2013)</w:t>
      </w:r>
      <w:r w:rsidRPr="19939BCF" w:rsidR="416F8DB9">
        <w:rPr>
          <w:rFonts w:ascii="Times New Roman" w:hAnsi="Times New Roman" w:eastAsia="Times New Roman" w:cs="Times New Roman"/>
          <w:b w:val="0"/>
          <w:bCs w:val="0"/>
          <w:i w:val="1"/>
          <w:iCs w:val="1"/>
          <w:noProof w:val="0"/>
          <w:color w:val="auto"/>
          <w:sz w:val="24"/>
          <w:szCs w:val="24"/>
          <w:lang w:val="en-GB"/>
        </w:rPr>
        <w:t xml:space="preserve"> Good practice in research and consent to research.</w:t>
      </w:r>
      <w:r w:rsidRPr="19939BCF" w:rsidR="416F8DB9">
        <w:rPr>
          <w:rFonts w:ascii="Times New Roman" w:hAnsi="Times New Roman" w:eastAsia="Times New Roman" w:cs="Times New Roman"/>
          <w:b w:val="0"/>
          <w:bCs w:val="0"/>
          <w:i w:val="0"/>
          <w:iCs w:val="0"/>
          <w:noProof w:val="0"/>
          <w:color w:val="auto"/>
          <w:sz w:val="24"/>
          <w:szCs w:val="24"/>
          <w:lang w:val="en-GB"/>
        </w:rPr>
        <w:t xml:space="preserve"> Available at:</w:t>
      </w:r>
      <w:r w:rsidRPr="19939BCF" w:rsidR="416F8DB9">
        <w:rPr>
          <w:rFonts w:ascii="Times New Roman" w:hAnsi="Times New Roman" w:eastAsia="Times New Roman" w:cs="Times New Roman"/>
          <w:b w:val="0"/>
          <w:bCs w:val="0"/>
          <w:i w:val="0"/>
          <w:iCs w:val="0"/>
          <w:noProof w:val="0"/>
          <w:color w:val="0070C0"/>
          <w:sz w:val="24"/>
          <w:szCs w:val="24"/>
          <w:lang w:val="en-GB"/>
        </w:rPr>
        <w:t xml:space="preserve"> </w:t>
      </w:r>
      <w:hyperlink r:id="Ref6951120e6a4a45">
        <w:r w:rsidRPr="19939BCF" w:rsidR="416F8DB9">
          <w:rPr>
            <w:rStyle w:val="Hyperlink"/>
            <w:rFonts w:ascii="Times New Roman" w:hAnsi="Times New Roman" w:eastAsia="Times New Roman" w:cs="Times New Roman"/>
            <w:b w:val="0"/>
            <w:bCs w:val="0"/>
            <w:i w:val="0"/>
            <w:iCs w:val="0"/>
            <w:noProof w:val="0"/>
            <w:color w:val="0070C0"/>
            <w:sz w:val="24"/>
            <w:szCs w:val="24"/>
            <w:lang w:val="en-GB"/>
          </w:rPr>
          <w:t>https://www.gmc-uk.org/-/media/documents/Good_practice_in_research_and_consent_to_research.pdf_58834843.pdf</w:t>
        </w:r>
      </w:hyperlink>
      <w:r w:rsidRPr="19939BCF" w:rsidR="5BA5F187">
        <w:rPr>
          <w:rFonts w:ascii="Times New Roman" w:hAnsi="Times New Roman" w:eastAsia="Times New Roman" w:cs="Times New Roman"/>
          <w:b w:val="0"/>
          <w:bCs w:val="0"/>
          <w:i w:val="0"/>
          <w:iCs w:val="0"/>
          <w:noProof w:val="0"/>
          <w:color w:val="0070C0"/>
          <w:sz w:val="24"/>
          <w:szCs w:val="24"/>
          <w:lang w:val="en-GB"/>
        </w:rPr>
        <w:t xml:space="preserve"> </w:t>
      </w:r>
      <w:r w:rsidRPr="19939BCF" w:rsidR="5BA5F187">
        <w:rPr>
          <w:rFonts w:ascii="Times New Roman" w:hAnsi="Times New Roman" w:eastAsia="Times New Roman" w:cs="Times New Roman"/>
          <w:b w:val="0"/>
          <w:bCs w:val="0"/>
          <w:i w:val="0"/>
          <w:iCs w:val="0"/>
          <w:noProof w:val="0"/>
          <w:color w:val="auto"/>
          <w:sz w:val="24"/>
          <w:szCs w:val="24"/>
          <w:lang w:val="en-GB"/>
        </w:rPr>
        <w:t>(Accessed: 18 Oct 2020)</w:t>
      </w:r>
    </w:p>
    <w:p w:rsidR="633ADF6C" w:rsidP="19939BCF" w:rsidRDefault="633ADF6C" w14:paraId="64034311" w14:textId="31C2A3E6">
      <w:pPr>
        <w:spacing w:after="160" w:line="259" w:lineRule="auto"/>
        <w:rPr>
          <w:rFonts w:ascii="Times New Roman" w:hAnsi="Times New Roman" w:eastAsia="Times New Roman" w:cs="Times New Roman"/>
          <w:b w:val="0"/>
          <w:bCs w:val="0"/>
          <w:i w:val="0"/>
          <w:iCs w:val="0"/>
          <w:noProof w:val="0"/>
          <w:color w:val="auto"/>
          <w:sz w:val="24"/>
          <w:szCs w:val="24"/>
          <w:vertAlign w:val="superscript"/>
          <w:lang w:val="en-GB"/>
        </w:rPr>
      </w:pPr>
      <w:proofErr w:type="spellStart"/>
      <w:r w:rsidRPr="19939BCF" w:rsidR="633ADF6C">
        <w:rPr>
          <w:rFonts w:ascii="Times New Roman" w:hAnsi="Times New Roman" w:eastAsia="Times New Roman" w:cs="Times New Roman"/>
          <w:b w:val="0"/>
          <w:bCs w:val="0"/>
          <w:i w:val="0"/>
          <w:iCs w:val="0"/>
          <w:noProof w:val="0"/>
          <w:color w:val="auto"/>
          <w:sz w:val="24"/>
          <w:szCs w:val="24"/>
          <w:lang w:val="en-GB"/>
        </w:rPr>
        <w:t>Habyts</w:t>
      </w:r>
      <w:proofErr w:type="spellEnd"/>
      <w:r w:rsidRPr="19939BCF" w:rsidR="633ADF6C">
        <w:rPr>
          <w:rFonts w:ascii="Times New Roman" w:hAnsi="Times New Roman" w:eastAsia="Times New Roman" w:cs="Times New Roman"/>
          <w:b w:val="0"/>
          <w:bCs w:val="0"/>
          <w:i w:val="0"/>
          <w:iCs w:val="0"/>
          <w:noProof w:val="0"/>
          <w:color w:val="auto"/>
          <w:sz w:val="24"/>
          <w:szCs w:val="24"/>
          <w:lang w:val="en-GB"/>
        </w:rPr>
        <w:t xml:space="preserve"> Blogs (2018) </w:t>
      </w:r>
      <w:r w:rsidRPr="19939BCF" w:rsidR="633ADF6C">
        <w:rPr>
          <w:rFonts w:ascii="Times New Roman" w:hAnsi="Times New Roman" w:eastAsia="Times New Roman" w:cs="Times New Roman"/>
          <w:b w:val="0"/>
          <w:bCs w:val="0"/>
          <w:i w:val="1"/>
          <w:iCs w:val="1"/>
          <w:noProof w:val="0"/>
          <w:color w:val="auto"/>
          <w:sz w:val="24"/>
          <w:szCs w:val="24"/>
          <w:lang w:val="en-GB"/>
        </w:rPr>
        <w:t xml:space="preserve">The </w:t>
      </w:r>
      <w:proofErr w:type="spellStart"/>
      <w:r w:rsidRPr="19939BCF" w:rsidR="633ADF6C">
        <w:rPr>
          <w:rFonts w:ascii="Times New Roman" w:hAnsi="Times New Roman" w:eastAsia="Times New Roman" w:cs="Times New Roman"/>
          <w:b w:val="0"/>
          <w:bCs w:val="0"/>
          <w:i w:val="1"/>
          <w:iCs w:val="1"/>
          <w:noProof w:val="0"/>
          <w:color w:val="auto"/>
          <w:sz w:val="24"/>
          <w:szCs w:val="24"/>
          <w:lang w:val="en-GB"/>
        </w:rPr>
        <w:t>imcorparable</w:t>
      </w:r>
      <w:proofErr w:type="spellEnd"/>
      <w:r w:rsidRPr="19939BCF" w:rsidR="633ADF6C">
        <w:rPr>
          <w:rFonts w:ascii="Times New Roman" w:hAnsi="Times New Roman" w:eastAsia="Times New Roman" w:cs="Times New Roman"/>
          <w:b w:val="0"/>
          <w:bCs w:val="0"/>
          <w:i w:val="1"/>
          <w:iCs w:val="1"/>
          <w:noProof w:val="0"/>
          <w:color w:val="auto"/>
          <w:sz w:val="24"/>
          <w:szCs w:val="24"/>
          <w:lang w:val="en-GB"/>
        </w:rPr>
        <w:t xml:space="preserve"> Benefits of Unstructured Play</w:t>
      </w:r>
      <w:r w:rsidRPr="19939BCF" w:rsidR="08EDFC3B">
        <w:rPr>
          <w:rFonts w:ascii="Times New Roman" w:hAnsi="Times New Roman" w:eastAsia="Times New Roman" w:cs="Times New Roman"/>
          <w:b w:val="0"/>
          <w:bCs w:val="0"/>
          <w:i w:val="1"/>
          <w:iCs w:val="1"/>
          <w:noProof w:val="0"/>
          <w:color w:val="auto"/>
          <w:sz w:val="24"/>
          <w:szCs w:val="24"/>
          <w:lang w:val="en-GB"/>
        </w:rPr>
        <w:t>’</w:t>
      </w:r>
      <w:r w:rsidRPr="19939BCF" w:rsidR="08EDFC3B">
        <w:rPr>
          <w:rFonts w:ascii="Times New Roman" w:hAnsi="Times New Roman" w:eastAsia="Times New Roman" w:cs="Times New Roman"/>
          <w:b w:val="0"/>
          <w:bCs w:val="0"/>
          <w:i w:val="0"/>
          <w:iCs w:val="0"/>
          <w:noProof w:val="0"/>
          <w:color w:val="auto"/>
          <w:sz w:val="24"/>
          <w:szCs w:val="24"/>
          <w:lang w:val="en-GB"/>
        </w:rPr>
        <w:t xml:space="preserve">, </w:t>
      </w:r>
      <w:proofErr w:type="spellStart"/>
      <w:r w:rsidRPr="19939BCF" w:rsidR="08EDFC3B">
        <w:rPr>
          <w:rFonts w:ascii="Times New Roman" w:hAnsi="Times New Roman" w:eastAsia="Times New Roman" w:cs="Times New Roman"/>
          <w:b w:val="0"/>
          <w:bCs w:val="0"/>
          <w:i w:val="0"/>
          <w:iCs w:val="0"/>
          <w:noProof w:val="0"/>
          <w:color w:val="auto"/>
          <w:sz w:val="24"/>
          <w:szCs w:val="24"/>
          <w:lang w:val="en-GB"/>
        </w:rPr>
        <w:t>Habyts</w:t>
      </w:r>
      <w:proofErr w:type="spellEnd"/>
      <w:r w:rsidRPr="19939BCF" w:rsidR="08EDFC3B">
        <w:rPr>
          <w:rFonts w:ascii="Times New Roman" w:hAnsi="Times New Roman" w:eastAsia="Times New Roman" w:cs="Times New Roman"/>
          <w:b w:val="0"/>
          <w:bCs w:val="0"/>
          <w:i w:val="0"/>
          <w:iCs w:val="0"/>
          <w:noProof w:val="0"/>
          <w:color w:val="auto"/>
          <w:sz w:val="24"/>
          <w:szCs w:val="24"/>
          <w:lang w:val="en-GB"/>
        </w:rPr>
        <w:t xml:space="preserve">  today [blog]</w:t>
      </w:r>
      <w:r w:rsidRPr="19939BCF" w:rsidR="71089E69">
        <w:rPr>
          <w:rFonts w:ascii="Times New Roman" w:hAnsi="Times New Roman" w:eastAsia="Times New Roman" w:cs="Times New Roman"/>
          <w:b w:val="0"/>
          <w:bCs w:val="0"/>
          <w:i w:val="0"/>
          <w:iCs w:val="0"/>
          <w:noProof w:val="0"/>
          <w:color w:val="auto"/>
          <w:sz w:val="24"/>
          <w:szCs w:val="24"/>
          <w:lang w:val="en-GB"/>
        </w:rPr>
        <w:t xml:space="preserve">. 12 July Available at: </w:t>
      </w:r>
      <w:hyperlink r:id="R345e847c6b3747c8">
        <w:r w:rsidRPr="19939BCF" w:rsidR="71089E69">
          <w:rPr>
            <w:rStyle w:val="Hyperlink"/>
            <w:rFonts w:ascii="Times New Roman" w:hAnsi="Times New Roman" w:eastAsia="Times New Roman" w:cs="Times New Roman"/>
            <w:b w:val="0"/>
            <w:bCs w:val="0"/>
            <w:i w:val="0"/>
            <w:iCs w:val="0"/>
            <w:noProof w:val="0"/>
            <w:color w:val="0070C0"/>
            <w:sz w:val="24"/>
            <w:szCs w:val="24"/>
            <w:lang w:val="en-GB"/>
          </w:rPr>
          <w:t>https://habyts.com/screen-time-limits-benefits-unstructured-play/</w:t>
        </w:r>
      </w:hyperlink>
      <w:r w:rsidRPr="19939BCF" w:rsidR="71089E69">
        <w:rPr>
          <w:rFonts w:ascii="Times New Roman" w:hAnsi="Times New Roman" w:eastAsia="Times New Roman" w:cs="Times New Roman"/>
          <w:b w:val="0"/>
          <w:bCs w:val="0"/>
          <w:i w:val="0"/>
          <w:iCs w:val="0"/>
          <w:noProof w:val="0"/>
          <w:color w:val="0070C0"/>
          <w:sz w:val="24"/>
          <w:szCs w:val="24"/>
          <w:lang w:val="en-GB"/>
        </w:rPr>
        <w:t xml:space="preserve"> </w:t>
      </w:r>
      <w:r w:rsidRPr="19939BCF" w:rsidR="71089E69">
        <w:rPr>
          <w:rFonts w:ascii="Times New Roman" w:hAnsi="Times New Roman" w:eastAsia="Times New Roman" w:cs="Times New Roman"/>
          <w:b w:val="0"/>
          <w:bCs w:val="0"/>
          <w:i w:val="0"/>
          <w:iCs w:val="0"/>
          <w:noProof w:val="0"/>
          <w:color w:val="auto"/>
          <w:sz w:val="24"/>
          <w:szCs w:val="24"/>
          <w:lang w:val="en-GB"/>
        </w:rPr>
        <w:t>(Accessed 18 Oct 2020).</w:t>
      </w:r>
    </w:p>
    <w:p w:rsidR="122E4757" w:rsidP="19939BCF" w:rsidRDefault="122E4757" w14:paraId="794EBD1A" w14:textId="64D79938">
      <w:pPr>
        <w:pStyle w:val="Normal"/>
        <w:spacing w:after="160" w:line="259" w:lineRule="auto"/>
        <w:rPr>
          <w:rFonts w:ascii="Times New Roman" w:hAnsi="Times New Roman" w:eastAsia="Times New Roman" w:cs="Times New Roman"/>
          <w:b w:val="0"/>
          <w:bCs w:val="0"/>
          <w:i w:val="0"/>
          <w:iCs w:val="0"/>
          <w:noProof w:val="0"/>
          <w:color w:val="auto"/>
          <w:sz w:val="24"/>
          <w:szCs w:val="24"/>
          <w:lang w:val="en-GB"/>
        </w:rPr>
      </w:pPr>
      <w:proofErr w:type="spellStart"/>
      <w:r w:rsidRPr="19939BCF" w:rsidR="122E4757">
        <w:rPr>
          <w:rFonts w:ascii="Times New Roman" w:hAnsi="Times New Roman" w:eastAsia="Times New Roman" w:cs="Times New Roman"/>
          <w:b w:val="0"/>
          <w:bCs w:val="0"/>
          <w:i w:val="0"/>
          <w:iCs w:val="0"/>
          <w:noProof w:val="0"/>
          <w:color w:val="auto"/>
          <w:sz w:val="24"/>
          <w:szCs w:val="24"/>
          <w:lang w:val="en-GB"/>
        </w:rPr>
        <w:t>Hennink</w:t>
      </w:r>
      <w:proofErr w:type="spellEnd"/>
      <w:r w:rsidRPr="19939BCF" w:rsidR="122E4757">
        <w:rPr>
          <w:rFonts w:ascii="Times New Roman" w:hAnsi="Times New Roman" w:eastAsia="Times New Roman" w:cs="Times New Roman"/>
          <w:b w:val="0"/>
          <w:bCs w:val="0"/>
          <w:i w:val="0"/>
          <w:iCs w:val="0"/>
          <w:noProof w:val="0"/>
          <w:color w:val="auto"/>
          <w:sz w:val="24"/>
          <w:szCs w:val="24"/>
          <w:lang w:val="en-GB"/>
        </w:rPr>
        <w:t xml:space="preserve">, M, M (2014) </w:t>
      </w:r>
      <w:r w:rsidRPr="19939BCF" w:rsidR="122E4757">
        <w:rPr>
          <w:rFonts w:ascii="Times New Roman" w:hAnsi="Times New Roman" w:eastAsia="Times New Roman" w:cs="Times New Roman"/>
          <w:b w:val="0"/>
          <w:bCs w:val="0"/>
          <w:i w:val="1"/>
          <w:iCs w:val="1"/>
          <w:noProof w:val="0"/>
          <w:color w:val="auto"/>
          <w:sz w:val="24"/>
          <w:szCs w:val="24"/>
          <w:lang w:val="en-GB"/>
        </w:rPr>
        <w:t xml:space="preserve">Focus group discussion. Understanding </w:t>
      </w:r>
      <w:r w:rsidRPr="19939BCF" w:rsidR="28DE095A">
        <w:rPr>
          <w:rFonts w:ascii="Times New Roman" w:hAnsi="Times New Roman" w:eastAsia="Times New Roman" w:cs="Times New Roman"/>
          <w:b w:val="0"/>
          <w:bCs w:val="0"/>
          <w:i w:val="1"/>
          <w:iCs w:val="1"/>
          <w:noProof w:val="0"/>
          <w:color w:val="auto"/>
          <w:sz w:val="24"/>
          <w:szCs w:val="24"/>
          <w:lang w:val="en-GB"/>
        </w:rPr>
        <w:t>qualitative</w:t>
      </w:r>
      <w:r w:rsidRPr="19939BCF" w:rsidR="122E4757">
        <w:rPr>
          <w:rFonts w:ascii="Times New Roman" w:hAnsi="Times New Roman" w:eastAsia="Times New Roman" w:cs="Times New Roman"/>
          <w:b w:val="0"/>
          <w:bCs w:val="0"/>
          <w:i w:val="1"/>
          <w:iCs w:val="1"/>
          <w:noProof w:val="0"/>
          <w:color w:val="auto"/>
          <w:sz w:val="24"/>
          <w:szCs w:val="24"/>
          <w:lang w:val="en-GB"/>
        </w:rPr>
        <w:t xml:space="preserve"> research.</w:t>
      </w:r>
      <w:r w:rsidRPr="19939BCF" w:rsidR="122E4757">
        <w:rPr>
          <w:rFonts w:ascii="Times New Roman" w:hAnsi="Times New Roman" w:eastAsia="Times New Roman" w:cs="Times New Roman"/>
          <w:b w:val="0"/>
          <w:bCs w:val="0"/>
          <w:i w:val="0"/>
          <w:iCs w:val="0"/>
          <w:noProof w:val="0"/>
          <w:color w:val="auto"/>
          <w:sz w:val="24"/>
          <w:szCs w:val="24"/>
          <w:lang w:val="en-GB"/>
        </w:rPr>
        <w:t xml:space="preserve"> </w:t>
      </w:r>
      <w:r w:rsidRPr="19939BCF" w:rsidR="693C51FF">
        <w:rPr>
          <w:rFonts w:ascii="Times New Roman" w:hAnsi="Times New Roman" w:eastAsia="Times New Roman" w:cs="Times New Roman"/>
          <w:b w:val="0"/>
          <w:bCs w:val="0"/>
          <w:i w:val="0"/>
          <w:iCs w:val="0"/>
          <w:noProof w:val="0"/>
          <w:color w:val="auto"/>
          <w:sz w:val="24"/>
          <w:szCs w:val="24"/>
          <w:lang w:val="en-GB"/>
        </w:rPr>
        <w:t xml:space="preserve">United states of America: </w:t>
      </w:r>
      <w:r w:rsidRPr="19939BCF" w:rsidR="122E4757">
        <w:rPr>
          <w:rFonts w:ascii="Times New Roman" w:hAnsi="Times New Roman" w:eastAsia="Times New Roman" w:cs="Times New Roman"/>
          <w:b w:val="0"/>
          <w:bCs w:val="0"/>
          <w:i w:val="0"/>
          <w:iCs w:val="0"/>
          <w:noProof w:val="0"/>
          <w:color w:val="auto"/>
          <w:sz w:val="24"/>
          <w:szCs w:val="24"/>
          <w:lang w:val="en-GB"/>
        </w:rPr>
        <w:t xml:space="preserve">Oxford University Press. </w:t>
      </w:r>
    </w:p>
    <w:p w:rsidR="122E4757" w:rsidP="19939BCF" w:rsidRDefault="122E4757" w14:paraId="734852F8" w14:textId="5E316072">
      <w:pPr>
        <w:pStyle w:val="Normal"/>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122E4757">
        <w:rPr>
          <w:rFonts w:ascii="Times New Roman" w:hAnsi="Times New Roman" w:eastAsia="Times New Roman" w:cs="Times New Roman"/>
          <w:b w:val="0"/>
          <w:bCs w:val="0"/>
          <w:i w:val="0"/>
          <w:iCs w:val="0"/>
          <w:noProof w:val="0"/>
          <w:color w:val="auto"/>
          <w:sz w:val="24"/>
          <w:szCs w:val="24"/>
          <w:lang w:val="en-GB"/>
        </w:rPr>
        <w:t xml:space="preserve">Howard, J and McInnes, K (2013) </w:t>
      </w:r>
      <w:r w:rsidRPr="19939BCF" w:rsidR="122E4757">
        <w:rPr>
          <w:rFonts w:ascii="Times New Roman" w:hAnsi="Times New Roman" w:eastAsia="Times New Roman" w:cs="Times New Roman"/>
          <w:b w:val="0"/>
          <w:bCs w:val="0"/>
          <w:i w:val="1"/>
          <w:iCs w:val="1"/>
          <w:noProof w:val="0"/>
          <w:color w:val="auto"/>
          <w:sz w:val="24"/>
          <w:szCs w:val="24"/>
          <w:lang w:val="en-GB"/>
        </w:rPr>
        <w:t>The essence of play. A practice companion for professionals working with children and young people</w:t>
      </w:r>
      <w:r w:rsidRPr="19939BCF" w:rsidR="122E4757">
        <w:rPr>
          <w:rFonts w:ascii="Times New Roman" w:hAnsi="Times New Roman" w:eastAsia="Times New Roman" w:cs="Times New Roman"/>
          <w:b w:val="0"/>
          <w:bCs w:val="0"/>
          <w:i w:val="0"/>
          <w:iCs w:val="0"/>
          <w:noProof w:val="0"/>
          <w:color w:val="auto"/>
          <w:sz w:val="24"/>
          <w:szCs w:val="24"/>
          <w:lang w:val="en-GB"/>
        </w:rPr>
        <w:t>. Routledge: Oxon.</w:t>
      </w:r>
    </w:p>
    <w:p w:rsidR="416F8DB9" w:rsidP="19939BCF" w:rsidRDefault="416F8DB9" w14:paraId="4D480544" w14:textId="2E152D51">
      <w:pPr>
        <w:pStyle w:val="Normal"/>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416F8DB9">
        <w:rPr>
          <w:rFonts w:ascii="Times New Roman" w:hAnsi="Times New Roman" w:eastAsia="Times New Roman" w:cs="Times New Roman"/>
          <w:b w:val="0"/>
          <w:bCs w:val="0"/>
          <w:i w:val="0"/>
          <w:iCs w:val="0"/>
          <w:noProof w:val="0"/>
          <w:color w:val="auto"/>
          <w:sz w:val="24"/>
          <w:szCs w:val="24"/>
          <w:lang w:val="en-GB"/>
        </w:rPr>
        <w:t xml:space="preserve">In the UK, </w:t>
      </w:r>
      <w:r w:rsidRPr="19939BCF" w:rsidR="250A43EB">
        <w:rPr>
          <w:rFonts w:ascii="Times New Roman" w:hAnsi="Times New Roman" w:eastAsia="Times New Roman" w:cs="Times New Roman"/>
          <w:b w:val="0"/>
          <w:bCs w:val="0"/>
          <w:i w:val="1"/>
          <w:iCs w:val="1"/>
          <w:noProof w:val="0"/>
          <w:color w:val="auto"/>
          <w:sz w:val="24"/>
          <w:szCs w:val="24"/>
          <w:lang w:val="en-GB"/>
        </w:rPr>
        <w:t>T</w:t>
      </w:r>
      <w:r w:rsidRPr="19939BCF" w:rsidR="416F8DB9">
        <w:rPr>
          <w:rFonts w:ascii="Times New Roman" w:hAnsi="Times New Roman" w:eastAsia="Times New Roman" w:cs="Times New Roman"/>
          <w:b w:val="0"/>
          <w:bCs w:val="0"/>
          <w:i w:val="1"/>
          <w:iCs w:val="1"/>
          <w:noProof w:val="0"/>
          <w:color w:val="auto"/>
          <w:sz w:val="24"/>
          <w:szCs w:val="24"/>
          <w:lang w:val="en-GB"/>
        </w:rPr>
        <w:t>he Research Excellence Framework defines research as 'a process of investigation leading to new insights, effectively shared'</w:t>
      </w:r>
      <w:r w:rsidRPr="19939BCF" w:rsidR="416F8DB9">
        <w:rPr>
          <w:rFonts w:ascii="Times New Roman" w:hAnsi="Times New Roman" w:eastAsia="Times New Roman" w:cs="Times New Roman"/>
          <w:b w:val="0"/>
          <w:bCs w:val="0"/>
          <w:i w:val="0"/>
          <w:iCs w:val="0"/>
          <w:noProof w:val="0"/>
          <w:color w:val="auto"/>
          <w:sz w:val="24"/>
          <w:szCs w:val="24"/>
          <w:lang w:val="en-GB"/>
        </w:rPr>
        <w:t xml:space="preserve"> (HEFCE </w:t>
      </w:r>
      <w:r w:rsidRPr="19939BCF" w:rsidR="416F8DB9">
        <w:rPr>
          <w:rFonts w:ascii="Times New Roman" w:hAnsi="Times New Roman" w:eastAsia="Times New Roman" w:cs="Times New Roman"/>
          <w:b w:val="0"/>
          <w:bCs w:val="0"/>
          <w:i w:val="1"/>
          <w:iCs w:val="1"/>
          <w:noProof w:val="0"/>
          <w:color w:val="auto"/>
          <w:sz w:val="24"/>
          <w:szCs w:val="24"/>
          <w:lang w:val="en-GB"/>
        </w:rPr>
        <w:t>et al.</w:t>
      </w:r>
      <w:r w:rsidRPr="19939BCF" w:rsidR="416F8DB9">
        <w:rPr>
          <w:rFonts w:ascii="Times New Roman" w:hAnsi="Times New Roman" w:eastAsia="Times New Roman" w:cs="Times New Roman"/>
          <w:b w:val="0"/>
          <w:bCs w:val="0"/>
          <w:i w:val="0"/>
          <w:iCs w:val="0"/>
          <w:noProof w:val="0"/>
          <w:color w:val="auto"/>
          <w:sz w:val="24"/>
          <w:szCs w:val="24"/>
          <w:lang w:val="en-GB"/>
        </w:rPr>
        <w:t>, 2011).</w:t>
      </w:r>
    </w:p>
    <w:p w:rsidR="545E3999" w:rsidP="19939BCF" w:rsidRDefault="545E3999" w14:paraId="24030886" w14:textId="0C08788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noProof w:val="0"/>
          <w:color w:val="0070C0"/>
          <w:sz w:val="24"/>
          <w:szCs w:val="24"/>
          <w:lang w:val="en-GB"/>
        </w:rPr>
      </w:pPr>
      <w:r w:rsidRPr="19939BCF" w:rsidR="545E3999">
        <w:rPr>
          <w:rFonts w:ascii="Times New Roman" w:hAnsi="Times New Roman" w:eastAsia="Times New Roman" w:cs="Times New Roman"/>
          <w:b w:val="0"/>
          <w:bCs w:val="0"/>
          <w:i w:val="0"/>
          <w:iCs w:val="0"/>
          <w:noProof w:val="0"/>
          <w:color w:val="auto"/>
          <w:sz w:val="24"/>
          <w:szCs w:val="24"/>
          <w:lang w:val="en-GB"/>
        </w:rPr>
        <w:t xml:space="preserve">McFadyen, J., &amp; Rankin, J. (2016). </w:t>
      </w:r>
      <w:r w:rsidRPr="19939BCF" w:rsidR="545E3999">
        <w:rPr>
          <w:rFonts w:ascii="Times New Roman" w:hAnsi="Times New Roman" w:eastAsia="Times New Roman" w:cs="Times New Roman"/>
          <w:b w:val="0"/>
          <w:bCs w:val="0"/>
          <w:i w:val="1"/>
          <w:iCs w:val="1"/>
          <w:noProof w:val="0"/>
          <w:color w:val="auto"/>
          <w:sz w:val="24"/>
          <w:szCs w:val="24"/>
          <w:lang w:val="en-GB"/>
        </w:rPr>
        <w:t xml:space="preserve">The Role of Gatekeepers in Research: Learning from Reflexivity and Reflection. </w:t>
      </w:r>
      <w:r w:rsidRPr="19939BCF" w:rsidR="545E3999">
        <w:rPr>
          <w:rFonts w:ascii="Times New Roman" w:hAnsi="Times New Roman" w:eastAsia="Times New Roman" w:cs="Times New Roman"/>
          <w:b w:val="0"/>
          <w:bCs w:val="0"/>
          <w:i w:val="1"/>
          <w:iCs w:val="1"/>
          <w:noProof w:val="0"/>
          <w:color w:val="auto"/>
          <w:sz w:val="24"/>
          <w:szCs w:val="24"/>
          <w:lang w:val="en-GB"/>
        </w:rPr>
        <w:t>GSTF Journal of Nursing and Health Care</w:t>
      </w:r>
      <w:r w:rsidRPr="19939BCF" w:rsidR="545E3999">
        <w:rPr>
          <w:rFonts w:ascii="Times New Roman" w:hAnsi="Times New Roman" w:eastAsia="Times New Roman" w:cs="Times New Roman"/>
          <w:b w:val="0"/>
          <w:bCs w:val="0"/>
          <w:i w:val="0"/>
          <w:iCs w:val="0"/>
          <w:noProof w:val="0"/>
          <w:color w:val="auto"/>
          <w:sz w:val="24"/>
          <w:szCs w:val="24"/>
          <w:lang w:val="en-GB"/>
        </w:rPr>
        <w:t xml:space="preserve">, </w:t>
      </w:r>
      <w:r w:rsidRPr="19939BCF" w:rsidR="545E3999">
        <w:rPr>
          <w:rFonts w:ascii="Times New Roman" w:hAnsi="Times New Roman" w:eastAsia="Times New Roman" w:cs="Times New Roman"/>
          <w:b w:val="0"/>
          <w:bCs w:val="0"/>
          <w:i w:val="1"/>
          <w:iCs w:val="1"/>
          <w:noProof w:val="0"/>
          <w:color w:val="auto"/>
          <w:sz w:val="24"/>
          <w:szCs w:val="24"/>
          <w:lang w:val="en-GB"/>
        </w:rPr>
        <w:t>4</w:t>
      </w:r>
      <w:r w:rsidRPr="19939BCF" w:rsidR="545E3999">
        <w:rPr>
          <w:rFonts w:ascii="Times New Roman" w:hAnsi="Times New Roman" w:eastAsia="Times New Roman" w:cs="Times New Roman"/>
          <w:b w:val="0"/>
          <w:bCs w:val="0"/>
          <w:i w:val="0"/>
          <w:iCs w:val="0"/>
          <w:noProof w:val="0"/>
          <w:color w:val="auto"/>
          <w:sz w:val="24"/>
          <w:szCs w:val="24"/>
          <w:lang w:val="en-GB"/>
        </w:rPr>
        <w:t>(1), 82-88.</w:t>
      </w:r>
      <w:r w:rsidRPr="19939BCF" w:rsidR="545E3999">
        <w:rPr>
          <w:rFonts w:ascii="Times New Roman" w:hAnsi="Times New Roman" w:eastAsia="Times New Roman" w:cs="Times New Roman"/>
          <w:b w:val="0"/>
          <w:bCs w:val="0"/>
          <w:i w:val="0"/>
          <w:iCs w:val="0"/>
          <w:noProof w:val="0"/>
          <w:color w:val="0070C0"/>
          <w:sz w:val="24"/>
          <w:szCs w:val="24"/>
          <w:lang w:val="en-GB"/>
        </w:rPr>
        <w:t xml:space="preserve"> </w:t>
      </w:r>
      <w:hyperlink r:id="Ra4106de9b4dd42a4">
        <w:r w:rsidRPr="19939BCF" w:rsidR="545E3999">
          <w:rPr>
            <w:rStyle w:val="Hyperlink"/>
            <w:rFonts w:ascii="Times New Roman" w:hAnsi="Times New Roman" w:eastAsia="Times New Roman" w:cs="Times New Roman"/>
            <w:b w:val="0"/>
            <w:bCs w:val="0"/>
            <w:i w:val="0"/>
            <w:iCs w:val="0"/>
            <w:noProof w:val="0"/>
            <w:color w:val="0070C0"/>
            <w:sz w:val="24"/>
            <w:szCs w:val="24"/>
            <w:lang w:val="en-GB"/>
          </w:rPr>
          <w:t>http://dl6.globalstf.org/index.php/jnhc/article/view/1745</w:t>
        </w:r>
      </w:hyperlink>
    </w:p>
    <w:p w:rsidR="23909B9D" w:rsidP="19939BCF" w:rsidRDefault="23909B9D" w14:paraId="4CA873C9" w14:textId="3181E4E3">
      <w:pPr>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23909B9D">
        <w:rPr>
          <w:rFonts w:ascii="Times New Roman" w:hAnsi="Times New Roman" w:eastAsia="Times New Roman" w:cs="Times New Roman"/>
          <w:b w:val="0"/>
          <w:bCs w:val="0"/>
          <w:i w:val="0"/>
          <w:iCs w:val="0"/>
          <w:noProof w:val="0"/>
          <w:color w:val="auto"/>
          <w:sz w:val="24"/>
          <w:szCs w:val="24"/>
          <w:lang w:val="en-GB"/>
        </w:rPr>
        <w:t xml:space="preserve">Maxwell, J. A. (2005). </w:t>
      </w:r>
      <w:r w:rsidRPr="19939BCF" w:rsidR="23909B9D">
        <w:rPr>
          <w:rFonts w:ascii="Times New Roman" w:hAnsi="Times New Roman" w:eastAsia="Times New Roman" w:cs="Times New Roman"/>
          <w:b w:val="0"/>
          <w:bCs w:val="0"/>
          <w:i w:val="1"/>
          <w:iCs w:val="1"/>
          <w:noProof w:val="0"/>
          <w:color w:val="auto"/>
          <w:sz w:val="24"/>
          <w:szCs w:val="24"/>
          <w:lang w:val="en-GB"/>
        </w:rPr>
        <w:t>Qualitative research design: An interactive approach.</w:t>
      </w:r>
      <w:r w:rsidRPr="19939BCF" w:rsidR="23909B9D">
        <w:rPr>
          <w:rFonts w:ascii="Times New Roman" w:hAnsi="Times New Roman" w:eastAsia="Times New Roman" w:cs="Times New Roman"/>
          <w:b w:val="0"/>
          <w:bCs w:val="0"/>
          <w:i w:val="0"/>
          <w:iCs w:val="0"/>
          <w:noProof w:val="0"/>
          <w:color w:val="auto"/>
          <w:sz w:val="24"/>
          <w:szCs w:val="24"/>
          <w:lang w:val="en-GB"/>
        </w:rPr>
        <w:t xml:space="preserve"> (2nd Ed.). Thousand Oaks, CA: SAGE Publication.</w:t>
      </w:r>
    </w:p>
    <w:p w:rsidR="23909B9D" w:rsidP="19939BCF" w:rsidRDefault="23909B9D" w14:paraId="43B42857" w14:textId="3948188F">
      <w:pPr>
        <w:pStyle w:val="Normal"/>
        <w:spacing w:after="160" w:line="259" w:lineRule="auto"/>
        <w:ind w:left="0"/>
        <w:rPr>
          <w:rFonts w:ascii="Times New Roman" w:hAnsi="Times New Roman" w:eastAsia="Times New Roman" w:cs="Times New Roman"/>
          <w:b w:val="0"/>
          <w:bCs w:val="0"/>
          <w:i w:val="0"/>
          <w:iCs w:val="0"/>
          <w:noProof w:val="0"/>
          <w:color w:val="auto"/>
          <w:sz w:val="24"/>
          <w:szCs w:val="24"/>
          <w:lang w:val="en-GB"/>
        </w:rPr>
      </w:pPr>
      <w:proofErr w:type="spellStart"/>
      <w:r w:rsidRPr="19939BCF" w:rsidR="23909B9D">
        <w:rPr>
          <w:rFonts w:ascii="Times New Roman" w:hAnsi="Times New Roman" w:eastAsia="Times New Roman" w:cs="Times New Roman"/>
          <w:b w:val="0"/>
          <w:bCs w:val="0"/>
          <w:i w:val="0"/>
          <w:iCs w:val="0"/>
          <w:noProof w:val="0"/>
          <w:color w:val="auto"/>
          <w:sz w:val="24"/>
          <w:szCs w:val="24"/>
          <w:lang w:val="en-GB"/>
        </w:rPr>
        <w:t>Nidirect</w:t>
      </w:r>
      <w:proofErr w:type="spellEnd"/>
      <w:r w:rsidRPr="19939BCF" w:rsidR="23909B9D">
        <w:rPr>
          <w:rFonts w:ascii="Times New Roman" w:hAnsi="Times New Roman" w:eastAsia="Times New Roman" w:cs="Times New Roman"/>
          <w:b w:val="0"/>
          <w:bCs w:val="0"/>
          <w:i w:val="0"/>
          <w:iCs w:val="0"/>
          <w:noProof w:val="0"/>
          <w:color w:val="auto"/>
          <w:sz w:val="24"/>
          <w:szCs w:val="24"/>
          <w:lang w:val="en-GB"/>
        </w:rPr>
        <w:t xml:space="preserve"> (2020) </w:t>
      </w:r>
      <w:r w:rsidRPr="19939BCF" w:rsidR="23909B9D">
        <w:rPr>
          <w:rFonts w:ascii="Times New Roman" w:hAnsi="Times New Roman" w:eastAsia="Times New Roman" w:cs="Times New Roman"/>
          <w:b w:val="0"/>
          <w:bCs w:val="0"/>
          <w:i w:val="1"/>
          <w:iCs w:val="1"/>
          <w:noProof w:val="0"/>
          <w:color w:val="auto"/>
          <w:sz w:val="24"/>
          <w:szCs w:val="24"/>
          <w:lang w:val="en-GB"/>
        </w:rPr>
        <w:t>playing outdoors</w:t>
      </w:r>
      <w:r w:rsidRPr="19939BCF" w:rsidR="62F6E701">
        <w:rPr>
          <w:rFonts w:ascii="Times New Roman" w:hAnsi="Times New Roman" w:eastAsia="Times New Roman" w:cs="Times New Roman"/>
          <w:b w:val="0"/>
          <w:bCs w:val="0"/>
          <w:i w:val="1"/>
          <w:iCs w:val="1"/>
          <w:noProof w:val="0"/>
          <w:color w:val="auto"/>
          <w:sz w:val="24"/>
          <w:szCs w:val="24"/>
          <w:lang w:val="en-GB"/>
        </w:rPr>
        <w:t xml:space="preserve">, </w:t>
      </w:r>
      <w:r w:rsidRPr="19939BCF" w:rsidR="62F6E701">
        <w:rPr>
          <w:rFonts w:ascii="Times New Roman" w:hAnsi="Times New Roman" w:eastAsia="Times New Roman" w:cs="Times New Roman"/>
          <w:b w:val="0"/>
          <w:bCs w:val="0"/>
          <w:i w:val="0"/>
          <w:iCs w:val="0"/>
          <w:noProof w:val="0"/>
          <w:color w:val="auto"/>
          <w:sz w:val="24"/>
          <w:szCs w:val="24"/>
          <w:lang w:val="en-GB"/>
        </w:rPr>
        <w:t>Available at:</w:t>
      </w:r>
      <w:r w:rsidRPr="19939BCF" w:rsidR="62F6E701">
        <w:rPr>
          <w:rFonts w:ascii="Times New Roman" w:hAnsi="Times New Roman" w:eastAsia="Times New Roman" w:cs="Times New Roman"/>
          <w:b w:val="0"/>
          <w:bCs w:val="0"/>
          <w:i w:val="0"/>
          <w:iCs w:val="0"/>
          <w:noProof w:val="0"/>
          <w:color w:val="0070C0"/>
          <w:sz w:val="24"/>
          <w:szCs w:val="24"/>
          <w:lang w:val="en-GB"/>
        </w:rPr>
        <w:t xml:space="preserve"> </w:t>
      </w:r>
      <w:hyperlink r:id="R64b1e94c3b2f44d7">
        <w:r w:rsidRPr="19939BCF" w:rsidR="62F6E701">
          <w:rPr>
            <w:rStyle w:val="Hyperlink"/>
            <w:rFonts w:ascii="Times New Roman" w:hAnsi="Times New Roman" w:eastAsia="Times New Roman" w:cs="Times New Roman"/>
            <w:b w:val="0"/>
            <w:bCs w:val="0"/>
            <w:i w:val="0"/>
            <w:iCs w:val="0"/>
            <w:noProof w:val="0"/>
            <w:color w:val="0070C0"/>
            <w:sz w:val="24"/>
            <w:szCs w:val="24"/>
            <w:lang w:val="en-GB"/>
          </w:rPr>
          <w:t>https://www.nidirect.gov.uk/articles/playing-outdoors</w:t>
        </w:r>
      </w:hyperlink>
      <w:r w:rsidRPr="19939BCF" w:rsidR="35BE7B57">
        <w:rPr>
          <w:rFonts w:ascii="Times New Roman" w:hAnsi="Times New Roman" w:eastAsia="Times New Roman" w:cs="Times New Roman"/>
          <w:b w:val="0"/>
          <w:bCs w:val="0"/>
          <w:i w:val="0"/>
          <w:iCs w:val="0"/>
          <w:noProof w:val="0"/>
          <w:color w:val="0070C0"/>
          <w:sz w:val="24"/>
          <w:szCs w:val="24"/>
          <w:lang w:val="en-GB"/>
        </w:rPr>
        <w:t xml:space="preserve"> </w:t>
      </w:r>
      <w:r w:rsidRPr="19939BCF" w:rsidR="35BE7B57">
        <w:rPr>
          <w:rFonts w:ascii="Times New Roman" w:hAnsi="Times New Roman" w:eastAsia="Times New Roman" w:cs="Times New Roman"/>
          <w:b w:val="0"/>
          <w:bCs w:val="0"/>
          <w:i w:val="0"/>
          <w:iCs w:val="0"/>
          <w:noProof w:val="0"/>
          <w:color w:val="auto"/>
          <w:sz w:val="24"/>
          <w:szCs w:val="24"/>
          <w:lang w:val="en-GB"/>
        </w:rPr>
        <w:t>(Accessed: 20 Oct 2020).</w:t>
      </w:r>
    </w:p>
    <w:p w:rsidR="5547AFF9" w:rsidP="19939BCF" w:rsidRDefault="5547AFF9" w14:paraId="15644420" w14:textId="078F71D3">
      <w:pPr>
        <w:pStyle w:val="Normal"/>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5547AFF9">
        <w:rPr>
          <w:rFonts w:ascii="Times New Roman" w:hAnsi="Times New Roman" w:eastAsia="Times New Roman" w:cs="Times New Roman"/>
          <w:b w:val="0"/>
          <w:bCs w:val="0"/>
          <w:i w:val="0"/>
          <w:iCs w:val="0"/>
          <w:noProof w:val="0"/>
          <w:color w:val="auto"/>
          <w:sz w:val="24"/>
          <w:szCs w:val="24"/>
          <w:lang w:val="en-GB"/>
        </w:rPr>
        <w:t xml:space="preserve">Phillips P. P, </w:t>
      </w:r>
      <w:proofErr w:type="spellStart"/>
      <w:r w:rsidRPr="19939BCF" w:rsidR="5547AFF9">
        <w:rPr>
          <w:rFonts w:ascii="Times New Roman" w:hAnsi="Times New Roman" w:eastAsia="Times New Roman" w:cs="Times New Roman"/>
          <w:b w:val="0"/>
          <w:bCs w:val="0"/>
          <w:i w:val="0"/>
          <w:iCs w:val="0"/>
          <w:noProof w:val="0"/>
          <w:color w:val="auto"/>
          <w:sz w:val="24"/>
          <w:szCs w:val="24"/>
          <w:lang w:val="en-GB"/>
        </w:rPr>
        <w:t>Phd</w:t>
      </w:r>
      <w:proofErr w:type="spellEnd"/>
      <w:r w:rsidRPr="19939BCF" w:rsidR="5547AFF9">
        <w:rPr>
          <w:rFonts w:ascii="Times New Roman" w:hAnsi="Times New Roman" w:eastAsia="Times New Roman" w:cs="Times New Roman"/>
          <w:b w:val="0"/>
          <w:bCs w:val="0"/>
          <w:i w:val="0"/>
          <w:iCs w:val="0"/>
          <w:noProof w:val="0"/>
          <w:color w:val="auto"/>
          <w:sz w:val="24"/>
          <w:szCs w:val="24"/>
          <w:lang w:val="en-GB"/>
        </w:rPr>
        <w:t xml:space="preserve">. Stawarski C. A (2008) </w:t>
      </w:r>
      <w:r w:rsidRPr="19939BCF" w:rsidR="5547AFF9">
        <w:rPr>
          <w:rFonts w:ascii="Times New Roman" w:hAnsi="Times New Roman" w:eastAsia="Times New Roman" w:cs="Times New Roman"/>
          <w:b w:val="0"/>
          <w:bCs w:val="0"/>
          <w:i w:val="1"/>
          <w:iCs w:val="1"/>
          <w:noProof w:val="0"/>
          <w:color w:val="auto"/>
          <w:sz w:val="24"/>
          <w:szCs w:val="24"/>
          <w:lang w:val="en-GB"/>
        </w:rPr>
        <w:t>Data Collection Planning for and collecting all types of data</w:t>
      </w:r>
      <w:r w:rsidRPr="19939BCF" w:rsidR="788339C3">
        <w:rPr>
          <w:rFonts w:ascii="Times New Roman" w:hAnsi="Times New Roman" w:eastAsia="Times New Roman" w:cs="Times New Roman"/>
          <w:b w:val="0"/>
          <w:bCs w:val="0"/>
          <w:i w:val="1"/>
          <w:iCs w:val="1"/>
          <w:noProof w:val="0"/>
          <w:color w:val="auto"/>
          <w:sz w:val="24"/>
          <w:szCs w:val="24"/>
          <w:lang w:val="en-GB"/>
        </w:rPr>
        <w:t>,</w:t>
      </w:r>
      <w:r w:rsidRPr="19939BCF" w:rsidR="788339C3">
        <w:rPr>
          <w:rFonts w:ascii="Times New Roman" w:hAnsi="Times New Roman" w:eastAsia="Times New Roman" w:cs="Times New Roman"/>
          <w:b w:val="0"/>
          <w:bCs w:val="0"/>
          <w:i w:val="0"/>
          <w:iCs w:val="0"/>
          <w:noProof w:val="0"/>
          <w:color w:val="auto"/>
          <w:sz w:val="24"/>
          <w:szCs w:val="24"/>
          <w:lang w:val="en-GB"/>
        </w:rPr>
        <w:t xml:space="preserve"> </w:t>
      </w:r>
      <w:r w:rsidRPr="19939BCF" w:rsidR="788339C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San Francisco: </w:t>
      </w:r>
      <w:r w:rsidRPr="19939BCF" w:rsidR="5547AFF9">
        <w:rPr>
          <w:rFonts w:ascii="Times New Roman" w:hAnsi="Times New Roman" w:eastAsia="Times New Roman" w:cs="Times New Roman"/>
          <w:b w:val="0"/>
          <w:bCs w:val="0"/>
          <w:i w:val="0"/>
          <w:iCs w:val="0"/>
          <w:noProof w:val="0"/>
          <w:color w:val="auto"/>
          <w:sz w:val="24"/>
          <w:szCs w:val="24"/>
          <w:lang w:val="en-GB"/>
        </w:rPr>
        <w:t xml:space="preserve"> </w:t>
      </w:r>
      <w:proofErr w:type="spellStart"/>
      <w:r w:rsidRPr="19939BCF" w:rsidR="5547AFF9">
        <w:rPr>
          <w:rFonts w:ascii="Times New Roman" w:hAnsi="Times New Roman" w:eastAsia="Times New Roman" w:cs="Times New Roman"/>
          <w:b w:val="0"/>
          <w:bCs w:val="0"/>
          <w:i w:val="0"/>
          <w:iCs w:val="0"/>
          <w:noProof w:val="0"/>
          <w:color w:val="auto"/>
          <w:sz w:val="24"/>
          <w:szCs w:val="24"/>
          <w:lang w:val="en-GB"/>
        </w:rPr>
        <w:t>Pfeiffers</w:t>
      </w:r>
      <w:proofErr w:type="spellEnd"/>
      <w:r w:rsidRPr="19939BCF" w:rsidR="5547AFF9">
        <w:rPr>
          <w:rFonts w:ascii="Times New Roman" w:hAnsi="Times New Roman" w:eastAsia="Times New Roman" w:cs="Times New Roman"/>
          <w:b w:val="0"/>
          <w:bCs w:val="0"/>
          <w:i w:val="0"/>
          <w:iCs w:val="0"/>
          <w:noProof w:val="0"/>
          <w:color w:val="auto"/>
          <w:sz w:val="24"/>
          <w:szCs w:val="24"/>
          <w:lang w:val="en-GB"/>
        </w:rPr>
        <w:t xml:space="preserve"> publisher Ltd.</w:t>
      </w:r>
    </w:p>
    <w:p w:rsidR="5DE768D0" w:rsidP="19939BCF" w:rsidRDefault="5DE768D0" w14:paraId="1F59DB10" w14:textId="18412BDC">
      <w:pPr>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5DE768D0">
        <w:rPr>
          <w:rFonts w:ascii="Times New Roman" w:hAnsi="Times New Roman" w:eastAsia="Times New Roman" w:cs="Times New Roman"/>
          <w:b w:val="0"/>
          <w:bCs w:val="0"/>
          <w:i w:val="0"/>
          <w:iCs w:val="0"/>
          <w:noProof w:val="0"/>
          <w:color w:val="auto"/>
          <w:sz w:val="24"/>
          <w:szCs w:val="24"/>
          <w:lang w:val="en-GB"/>
        </w:rPr>
        <w:t xml:space="preserve">Rogers, S., </w:t>
      </w:r>
      <w:r w:rsidRPr="19939BCF" w:rsidR="729E36AA">
        <w:rPr>
          <w:rFonts w:ascii="Times New Roman" w:hAnsi="Times New Roman" w:eastAsia="Times New Roman" w:cs="Times New Roman"/>
          <w:b w:val="0"/>
          <w:bCs w:val="0"/>
          <w:i w:val="0"/>
          <w:iCs w:val="0"/>
          <w:noProof w:val="0"/>
          <w:color w:val="auto"/>
          <w:sz w:val="24"/>
          <w:szCs w:val="24"/>
          <w:lang w:val="en-GB"/>
        </w:rPr>
        <w:t>(</w:t>
      </w:r>
      <w:r w:rsidRPr="19939BCF" w:rsidR="5DE768D0">
        <w:rPr>
          <w:rFonts w:ascii="Times New Roman" w:hAnsi="Times New Roman" w:eastAsia="Times New Roman" w:cs="Times New Roman"/>
          <w:b w:val="0"/>
          <w:bCs w:val="0"/>
          <w:i w:val="0"/>
          <w:iCs w:val="0"/>
          <w:noProof w:val="0"/>
          <w:color w:val="auto"/>
          <w:sz w:val="24"/>
          <w:szCs w:val="24"/>
          <w:lang w:val="en-GB"/>
        </w:rPr>
        <w:t>2015</w:t>
      </w:r>
      <w:r w:rsidRPr="19939BCF" w:rsidR="7E9D8B26">
        <w:rPr>
          <w:rFonts w:ascii="Times New Roman" w:hAnsi="Times New Roman" w:eastAsia="Times New Roman" w:cs="Times New Roman"/>
          <w:b w:val="0"/>
          <w:bCs w:val="0"/>
          <w:i w:val="0"/>
          <w:iCs w:val="0"/>
          <w:noProof w:val="0"/>
          <w:color w:val="auto"/>
          <w:sz w:val="24"/>
          <w:szCs w:val="24"/>
          <w:lang w:val="en-GB"/>
        </w:rPr>
        <w:t>)</w:t>
      </w:r>
      <w:r w:rsidRPr="19939BCF" w:rsidR="5DE768D0">
        <w:rPr>
          <w:rFonts w:ascii="Times New Roman" w:hAnsi="Times New Roman" w:eastAsia="Times New Roman" w:cs="Times New Roman"/>
          <w:b w:val="0"/>
          <w:bCs w:val="0"/>
          <w:i w:val="0"/>
          <w:iCs w:val="0"/>
          <w:noProof w:val="0"/>
          <w:color w:val="auto"/>
          <w:sz w:val="24"/>
          <w:szCs w:val="24"/>
          <w:lang w:val="en-GB"/>
        </w:rPr>
        <w:t xml:space="preserve">. From theories of play to playing with theory. </w:t>
      </w:r>
      <w:r w:rsidRPr="19939BCF" w:rsidR="5DE768D0">
        <w:rPr>
          <w:rFonts w:ascii="Times New Roman" w:hAnsi="Times New Roman" w:eastAsia="Times New Roman" w:cs="Times New Roman"/>
          <w:b w:val="0"/>
          <w:bCs w:val="0"/>
          <w:i w:val="1"/>
          <w:iCs w:val="1"/>
          <w:noProof w:val="0"/>
          <w:color w:val="auto"/>
          <w:sz w:val="24"/>
          <w:szCs w:val="24"/>
          <w:lang w:val="en-GB"/>
        </w:rPr>
        <w:t>The Routledge International Handbook of Philosophies and Theories of Early Childhood Education and Care</w:t>
      </w:r>
      <w:r w:rsidRPr="19939BCF" w:rsidR="5DE768D0">
        <w:rPr>
          <w:rFonts w:ascii="Times New Roman" w:hAnsi="Times New Roman" w:eastAsia="Times New Roman" w:cs="Times New Roman"/>
          <w:b w:val="0"/>
          <w:bCs w:val="0"/>
          <w:i w:val="0"/>
          <w:iCs w:val="0"/>
          <w:noProof w:val="0"/>
          <w:color w:val="auto"/>
          <w:sz w:val="24"/>
          <w:szCs w:val="24"/>
          <w:lang w:val="en-GB"/>
        </w:rPr>
        <w:t>, p.128.</w:t>
      </w:r>
    </w:p>
    <w:p w:rsidR="416F8DB9" w:rsidP="19939BCF" w:rsidRDefault="416F8DB9" w14:paraId="1E1D5157" w14:textId="15A811E8">
      <w:pPr>
        <w:pStyle w:val="Normal"/>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416F8DB9">
        <w:rPr>
          <w:rFonts w:ascii="Times New Roman" w:hAnsi="Times New Roman" w:eastAsia="Times New Roman" w:cs="Times New Roman"/>
          <w:b w:val="0"/>
          <w:bCs w:val="0"/>
          <w:i w:val="0"/>
          <w:iCs w:val="0"/>
          <w:noProof w:val="0"/>
          <w:color w:val="auto"/>
          <w:sz w:val="24"/>
          <w:szCs w:val="24"/>
          <w:lang w:val="en-GB"/>
        </w:rPr>
        <w:t xml:space="preserve">Singh, S and Wassenaar, D.R. (2016) </w:t>
      </w:r>
      <w:r w:rsidRPr="19939BCF" w:rsidR="416F8DB9">
        <w:rPr>
          <w:rFonts w:ascii="Times New Roman" w:hAnsi="Times New Roman" w:eastAsia="Times New Roman" w:cs="Times New Roman"/>
          <w:b w:val="0"/>
          <w:bCs w:val="0"/>
          <w:i w:val="1"/>
          <w:iCs w:val="1"/>
          <w:noProof w:val="0"/>
          <w:color w:val="auto"/>
          <w:sz w:val="24"/>
          <w:szCs w:val="24"/>
          <w:lang w:val="en-GB"/>
        </w:rPr>
        <w:t>Contextualising the role of the gatekeeper in social science research</w:t>
      </w:r>
      <w:r w:rsidRPr="19939BCF" w:rsidR="0555D73D">
        <w:rPr>
          <w:rFonts w:ascii="Times New Roman" w:hAnsi="Times New Roman" w:eastAsia="Times New Roman" w:cs="Times New Roman"/>
          <w:b w:val="0"/>
          <w:bCs w:val="0"/>
          <w:i w:val="0"/>
          <w:iCs w:val="0"/>
          <w:noProof w:val="0"/>
          <w:color w:val="auto"/>
          <w:sz w:val="24"/>
          <w:szCs w:val="24"/>
          <w:lang w:val="en-GB"/>
        </w:rPr>
        <w:t>.</w:t>
      </w:r>
      <w:r w:rsidRPr="19939BCF" w:rsidR="02A439A2">
        <w:rPr>
          <w:rFonts w:ascii="Times New Roman" w:hAnsi="Times New Roman" w:eastAsia="Times New Roman" w:cs="Times New Roman"/>
          <w:b w:val="0"/>
          <w:bCs w:val="0"/>
          <w:i w:val="0"/>
          <w:iCs w:val="0"/>
          <w:noProof w:val="0"/>
          <w:color w:val="auto"/>
          <w:sz w:val="24"/>
          <w:szCs w:val="24"/>
          <w:lang w:val="en-GB"/>
        </w:rPr>
        <w:t xml:space="preserve"> </w:t>
      </w:r>
      <w:r w:rsidRPr="19939BCF" w:rsidR="02A439A2">
        <w:rPr>
          <w:rFonts w:ascii="Times New Roman" w:hAnsi="Times New Roman" w:eastAsia="Times New Roman" w:cs="Times New Roman"/>
          <w:b w:val="0"/>
          <w:bCs w:val="0"/>
          <w:i w:val="0"/>
          <w:iCs w:val="0"/>
          <w:noProof w:val="0"/>
          <w:color w:val="auto"/>
          <w:sz w:val="24"/>
          <w:szCs w:val="24"/>
          <w:lang w:val="en-GB"/>
        </w:rPr>
        <w:t>DOI</w:t>
      </w:r>
      <w:r w:rsidRPr="19939BCF" w:rsidR="02A439A2">
        <w:rPr>
          <w:rFonts w:ascii="Times New Roman" w:hAnsi="Times New Roman" w:eastAsia="Times New Roman" w:cs="Times New Roman"/>
          <w:b w:val="0"/>
          <w:bCs w:val="0"/>
          <w:i w:val="0"/>
          <w:iCs w:val="0"/>
          <w:noProof w:val="0"/>
          <w:color w:val="333333"/>
          <w:sz w:val="24"/>
          <w:szCs w:val="24"/>
          <w:lang w:val="en-GB"/>
        </w:rPr>
        <w:t>:</w:t>
      </w:r>
      <w:r w:rsidRPr="19939BCF" w:rsidR="02A439A2">
        <w:rPr>
          <w:rFonts w:ascii="Times New Roman" w:hAnsi="Times New Roman" w:eastAsia="Times New Roman" w:cs="Times New Roman"/>
          <w:b w:val="0"/>
          <w:bCs w:val="0"/>
          <w:i w:val="0"/>
          <w:iCs w:val="0"/>
          <w:noProof w:val="0"/>
          <w:color w:val="333333"/>
          <w:sz w:val="24"/>
          <w:szCs w:val="24"/>
          <w:lang w:val="en-GB"/>
        </w:rPr>
        <w:t xml:space="preserve"> </w:t>
      </w:r>
      <w:hyperlink r:id="Re0219df2b5c04faa">
        <w:r w:rsidRPr="19939BCF" w:rsidR="02A439A2">
          <w:rPr>
            <w:rStyle w:val="Hyperlink"/>
            <w:rFonts w:ascii="Times New Roman" w:hAnsi="Times New Roman" w:eastAsia="Times New Roman" w:cs="Times New Roman"/>
            <w:b w:val="0"/>
            <w:bCs w:val="0"/>
            <w:i w:val="0"/>
            <w:iCs w:val="0"/>
            <w:noProof w:val="0"/>
            <w:color w:val="auto"/>
            <w:sz w:val="24"/>
            <w:szCs w:val="24"/>
            <w:u w:val="single"/>
            <w:lang w:val="en-GB"/>
          </w:rPr>
          <w:t>http://dx.doi.org/10.4135/9781526421036854377</w:t>
        </w:r>
      </w:hyperlink>
    </w:p>
    <w:p w:rsidR="452BF68A" w:rsidP="19939BCF" w:rsidRDefault="452BF68A" w14:paraId="0B8B2540" w14:textId="5C1AEF5B">
      <w:pPr>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452BF68A">
        <w:rPr>
          <w:rFonts w:ascii="Times New Roman" w:hAnsi="Times New Roman" w:eastAsia="Times New Roman" w:cs="Times New Roman"/>
          <w:b w:val="0"/>
          <w:bCs w:val="0"/>
          <w:i w:val="0"/>
          <w:iCs w:val="0"/>
          <w:noProof w:val="0"/>
          <w:color w:val="auto"/>
          <w:sz w:val="24"/>
          <w:szCs w:val="24"/>
          <w:lang w:val="en-GB"/>
        </w:rPr>
        <w:t xml:space="preserve">Waite, S. </w:t>
      </w:r>
      <w:r w:rsidRPr="19939BCF" w:rsidR="6621977C">
        <w:rPr>
          <w:rFonts w:ascii="Times New Roman" w:hAnsi="Times New Roman" w:eastAsia="Times New Roman" w:cs="Times New Roman"/>
          <w:b w:val="0"/>
          <w:bCs w:val="0"/>
          <w:i w:val="0"/>
          <w:iCs w:val="0"/>
          <w:noProof w:val="0"/>
          <w:color w:val="auto"/>
          <w:sz w:val="24"/>
          <w:szCs w:val="24"/>
          <w:lang w:val="en-GB"/>
        </w:rPr>
        <w:t>and</w:t>
      </w:r>
      <w:r w:rsidRPr="19939BCF" w:rsidR="452BF68A">
        <w:rPr>
          <w:rFonts w:ascii="Times New Roman" w:hAnsi="Times New Roman" w:eastAsia="Times New Roman" w:cs="Times New Roman"/>
          <w:b w:val="0"/>
          <w:bCs w:val="0"/>
          <w:i w:val="0"/>
          <w:iCs w:val="0"/>
          <w:noProof w:val="0"/>
          <w:color w:val="auto"/>
          <w:sz w:val="24"/>
          <w:szCs w:val="24"/>
          <w:lang w:val="en-GB"/>
        </w:rPr>
        <w:t xml:space="preserve"> Rea, T. (2007) </w:t>
      </w:r>
      <w:r w:rsidRPr="19939BCF" w:rsidR="452BF68A">
        <w:rPr>
          <w:rFonts w:ascii="Times New Roman" w:hAnsi="Times New Roman" w:eastAsia="Times New Roman" w:cs="Times New Roman"/>
          <w:b w:val="0"/>
          <w:bCs w:val="0"/>
          <w:i w:val="1"/>
          <w:iCs w:val="1"/>
          <w:noProof w:val="0"/>
          <w:color w:val="auto"/>
          <w:sz w:val="24"/>
          <w:szCs w:val="24"/>
          <w:lang w:val="en-GB"/>
        </w:rPr>
        <w:t>Enjoying teaching and learning outside the classroom.</w:t>
      </w:r>
      <w:r w:rsidRPr="19939BCF" w:rsidR="452BF68A">
        <w:rPr>
          <w:rFonts w:ascii="Times New Roman" w:hAnsi="Times New Roman" w:eastAsia="Times New Roman" w:cs="Times New Roman"/>
          <w:b w:val="0"/>
          <w:bCs w:val="0"/>
          <w:i w:val="0"/>
          <w:iCs w:val="0"/>
          <w:noProof w:val="0"/>
          <w:color w:val="auto"/>
          <w:sz w:val="24"/>
          <w:szCs w:val="24"/>
          <w:lang w:val="en-GB"/>
        </w:rPr>
        <w:t xml:space="preserve"> In D. Hayes (Ed.) Joyful Teaching and Learning in the Primary School. (52-62) Exeter: Learning Matters</w:t>
      </w:r>
    </w:p>
    <w:p w:rsidR="452BF68A" w:rsidP="19939BCF" w:rsidRDefault="452BF68A" w14:paraId="0B5A1887" w14:textId="44EC84F8">
      <w:pPr>
        <w:spacing w:after="160" w:line="259" w:lineRule="auto"/>
        <w:rPr>
          <w:rFonts w:ascii="Times New Roman" w:hAnsi="Times New Roman" w:eastAsia="Times New Roman" w:cs="Times New Roman"/>
          <w:b w:val="0"/>
          <w:bCs w:val="0"/>
          <w:i w:val="0"/>
          <w:iCs w:val="0"/>
          <w:noProof w:val="0"/>
          <w:color w:val="auto"/>
          <w:sz w:val="24"/>
          <w:szCs w:val="24"/>
          <w:u w:val="none"/>
          <w:lang w:val="en-GB"/>
        </w:rPr>
      </w:pPr>
      <w:r w:rsidRPr="19939BCF" w:rsidR="452BF68A">
        <w:rPr>
          <w:rFonts w:ascii="Times New Roman" w:hAnsi="Times New Roman" w:eastAsia="Times New Roman" w:cs="Times New Roman"/>
          <w:b w:val="0"/>
          <w:bCs w:val="0"/>
          <w:i w:val="0"/>
          <w:iCs w:val="0"/>
          <w:noProof w:val="0"/>
          <w:color w:val="auto"/>
          <w:sz w:val="24"/>
          <w:szCs w:val="24"/>
          <w:lang w:val="en-GB"/>
        </w:rPr>
        <w:t xml:space="preserve">Walker, R (2014) </w:t>
      </w:r>
      <w:r w:rsidRPr="19939BCF" w:rsidR="452BF68A">
        <w:rPr>
          <w:rFonts w:ascii="Times New Roman" w:hAnsi="Times New Roman" w:eastAsia="Times New Roman" w:cs="Times New Roman"/>
          <w:b w:val="0"/>
          <w:bCs w:val="0"/>
          <w:i w:val="1"/>
          <w:iCs w:val="1"/>
          <w:noProof w:val="0"/>
          <w:color w:val="auto"/>
          <w:sz w:val="24"/>
          <w:szCs w:val="24"/>
          <w:lang w:val="en-GB"/>
        </w:rPr>
        <w:t>Success with your early years research project</w:t>
      </w:r>
      <w:r w:rsidRPr="19939BCF" w:rsidR="452BF68A">
        <w:rPr>
          <w:rFonts w:ascii="Times New Roman" w:hAnsi="Times New Roman" w:eastAsia="Times New Roman" w:cs="Times New Roman"/>
          <w:b w:val="0"/>
          <w:bCs w:val="0"/>
          <w:i w:val="0"/>
          <w:iCs w:val="0"/>
          <w:noProof w:val="0"/>
          <w:color w:val="auto"/>
          <w:sz w:val="24"/>
          <w:szCs w:val="24"/>
          <w:lang w:val="en-GB"/>
        </w:rPr>
        <w:t>. Available at:</w:t>
      </w:r>
      <w:r w:rsidRPr="19939BCF" w:rsidR="452BF68A">
        <w:rPr>
          <w:rFonts w:ascii="Times New Roman" w:hAnsi="Times New Roman" w:eastAsia="Times New Roman" w:cs="Times New Roman"/>
          <w:b w:val="0"/>
          <w:bCs w:val="0"/>
          <w:i w:val="0"/>
          <w:iCs w:val="0"/>
          <w:noProof w:val="0"/>
          <w:color w:val="0070C0"/>
          <w:sz w:val="24"/>
          <w:szCs w:val="24"/>
          <w:lang w:val="en-GB"/>
        </w:rPr>
        <w:t xml:space="preserve"> </w:t>
      </w:r>
      <w:hyperlink r:id="R1bd2c28ee7654312">
        <w:r w:rsidRPr="19939BCF" w:rsidR="452BF68A">
          <w:rPr>
            <w:rStyle w:val="Hyperlink"/>
            <w:rFonts w:ascii="Times New Roman" w:hAnsi="Times New Roman" w:eastAsia="Times New Roman" w:cs="Times New Roman"/>
            <w:b w:val="0"/>
            <w:bCs w:val="0"/>
            <w:i w:val="0"/>
            <w:iCs w:val="0"/>
            <w:noProof w:val="0"/>
            <w:color w:val="0070C0"/>
            <w:sz w:val="24"/>
            <w:szCs w:val="24"/>
            <w:u w:val="single"/>
            <w:lang w:val="en-GB"/>
          </w:rPr>
          <w:t>https://whel-primo.hosted.exlibrisgroup.com/primo-explore/fulldisplay?docid=44UWTSD_ALMA51169200580002421&amp;context=L&amp;vid=44WHELF_UWTSD_VU1&amp;lang=en_US&amp;search_scope=CSCOP_EVERYTHING&amp;adaptor=Local%20Search%20Engine&amp;tab=tab1&amp;query=any,contains,research%20early%20years&amp;mode=basic</w:t>
        </w:r>
      </w:hyperlink>
      <w:r w:rsidRPr="19939BCF" w:rsidR="41CF13BB">
        <w:rPr>
          <w:rFonts w:ascii="Times New Roman" w:hAnsi="Times New Roman" w:eastAsia="Times New Roman" w:cs="Times New Roman"/>
          <w:b w:val="0"/>
          <w:bCs w:val="0"/>
          <w:i w:val="0"/>
          <w:iCs w:val="0"/>
          <w:noProof w:val="0"/>
          <w:color w:val="auto"/>
          <w:sz w:val="24"/>
          <w:szCs w:val="24"/>
          <w:u w:val="single"/>
          <w:lang w:val="en-GB"/>
        </w:rPr>
        <w:t xml:space="preserve"> </w:t>
      </w:r>
      <w:r w:rsidRPr="19939BCF" w:rsidR="41CF13BB">
        <w:rPr>
          <w:rFonts w:ascii="Times New Roman" w:hAnsi="Times New Roman" w:eastAsia="Times New Roman" w:cs="Times New Roman"/>
          <w:b w:val="0"/>
          <w:bCs w:val="0"/>
          <w:i w:val="0"/>
          <w:iCs w:val="0"/>
          <w:noProof w:val="0"/>
          <w:color w:val="auto"/>
          <w:sz w:val="24"/>
          <w:szCs w:val="24"/>
          <w:u w:val="none"/>
          <w:lang w:val="en-GB"/>
        </w:rPr>
        <w:t>(Accessed: 21 Oct 2020).</w:t>
      </w:r>
    </w:p>
    <w:p w:rsidR="452BF68A" w:rsidP="19939BCF" w:rsidRDefault="452BF68A" w14:paraId="565E47E5" w14:textId="4BFCB951">
      <w:pPr>
        <w:pStyle w:val="Normal"/>
        <w:spacing w:after="160" w:line="259" w:lineRule="auto"/>
        <w:rPr>
          <w:rFonts w:ascii="Times New Roman" w:hAnsi="Times New Roman" w:eastAsia="Times New Roman" w:cs="Times New Roman"/>
          <w:b w:val="0"/>
          <w:bCs w:val="0"/>
          <w:i w:val="0"/>
          <w:iCs w:val="0"/>
          <w:noProof w:val="0"/>
          <w:color w:val="auto"/>
          <w:sz w:val="24"/>
          <w:szCs w:val="24"/>
          <w:u w:val="single"/>
          <w:lang w:val="en-GB"/>
        </w:rPr>
      </w:pPr>
      <w:r w:rsidRPr="19939BCF" w:rsidR="452BF68A">
        <w:rPr>
          <w:rFonts w:ascii="Times New Roman" w:hAnsi="Times New Roman" w:eastAsia="Times New Roman" w:cs="Times New Roman"/>
          <w:b w:val="0"/>
          <w:bCs w:val="0"/>
          <w:i w:val="0"/>
          <w:iCs w:val="0"/>
          <w:noProof w:val="0"/>
          <w:color w:val="auto"/>
          <w:sz w:val="24"/>
          <w:szCs w:val="24"/>
          <w:lang w:val="en-GB"/>
        </w:rPr>
        <w:t xml:space="preserve">Watkins, D. 2012. </w:t>
      </w:r>
      <w:r w:rsidRPr="19939BCF" w:rsidR="452BF68A">
        <w:rPr>
          <w:rFonts w:ascii="Times New Roman" w:hAnsi="Times New Roman" w:eastAsia="Times New Roman" w:cs="Times New Roman"/>
          <w:b w:val="0"/>
          <w:bCs w:val="0"/>
          <w:i w:val="1"/>
          <w:iCs w:val="1"/>
          <w:noProof w:val="0"/>
          <w:color w:val="auto"/>
          <w:sz w:val="24"/>
          <w:szCs w:val="24"/>
          <w:lang w:val="en-GB"/>
        </w:rPr>
        <w:t xml:space="preserve">The importance of conducting </w:t>
      </w:r>
      <w:r w:rsidRPr="19939BCF" w:rsidR="0999E12A">
        <w:rPr>
          <w:rFonts w:ascii="Times New Roman" w:hAnsi="Times New Roman" w:eastAsia="Times New Roman" w:cs="Times New Roman"/>
          <w:b w:val="0"/>
          <w:bCs w:val="0"/>
          <w:i w:val="1"/>
          <w:iCs w:val="1"/>
          <w:noProof w:val="0"/>
          <w:color w:val="auto"/>
          <w:sz w:val="24"/>
          <w:szCs w:val="24"/>
          <w:lang w:val="en-GB"/>
        </w:rPr>
        <w:t>research</w:t>
      </w:r>
      <w:r w:rsidRPr="19939BCF" w:rsidR="452BF68A">
        <w:rPr>
          <w:rFonts w:ascii="Times New Roman" w:hAnsi="Times New Roman" w:eastAsia="Times New Roman" w:cs="Times New Roman"/>
          <w:b w:val="0"/>
          <w:bCs w:val="0"/>
          <w:i w:val="1"/>
          <w:iCs w:val="1"/>
          <w:noProof w:val="0"/>
          <w:color w:val="auto"/>
          <w:sz w:val="24"/>
          <w:szCs w:val="24"/>
          <w:lang w:val="en-GB"/>
        </w:rPr>
        <w:t xml:space="preserve"> that doesn’t count</w:t>
      </w:r>
      <w:r w:rsidRPr="19939BCF" w:rsidR="7CCB7D54">
        <w:rPr>
          <w:rFonts w:ascii="Times New Roman" w:hAnsi="Times New Roman" w:eastAsia="Times New Roman" w:cs="Times New Roman"/>
          <w:b w:val="0"/>
          <w:bCs w:val="0"/>
          <w:i w:val="0"/>
          <w:iCs w:val="0"/>
          <w:noProof w:val="0"/>
          <w:color w:val="auto"/>
          <w:sz w:val="24"/>
          <w:szCs w:val="24"/>
          <w:lang w:val="en-GB"/>
        </w:rPr>
        <w:t>.</w:t>
      </w:r>
      <w:r w:rsidRPr="19939BCF" w:rsidR="452BF68A">
        <w:rPr>
          <w:rFonts w:ascii="Times New Roman" w:hAnsi="Times New Roman" w:eastAsia="Times New Roman" w:cs="Times New Roman"/>
          <w:b w:val="0"/>
          <w:bCs w:val="0"/>
          <w:i w:val="0"/>
          <w:iCs w:val="0"/>
          <w:noProof w:val="0"/>
          <w:color w:val="auto"/>
          <w:sz w:val="24"/>
          <w:szCs w:val="24"/>
          <w:lang w:val="en-GB"/>
        </w:rPr>
        <w:t xml:space="preserve"> DOI: </w:t>
      </w:r>
      <w:r w:rsidRPr="19939BCF" w:rsidR="452BF68A">
        <w:rPr>
          <w:rFonts w:ascii="Times New Roman" w:hAnsi="Times New Roman" w:eastAsia="Times New Roman" w:cs="Times New Roman"/>
          <w:b w:val="0"/>
          <w:bCs w:val="0"/>
          <w:i w:val="0"/>
          <w:iCs w:val="0"/>
          <w:noProof w:val="0"/>
          <w:color w:val="auto"/>
          <w:sz w:val="24"/>
          <w:szCs w:val="24"/>
          <w:u w:val="single"/>
          <w:lang w:val="en-GB"/>
        </w:rPr>
        <w:t>10.1177/1524839912437370</w:t>
      </w:r>
    </w:p>
    <w:p w:rsidR="452BF68A" w:rsidP="19939BCF" w:rsidRDefault="452BF68A" w14:paraId="18E59DDC" w14:textId="66D3ADBD">
      <w:pPr>
        <w:spacing w:after="160" w:line="259" w:lineRule="auto"/>
        <w:rPr>
          <w:rFonts w:ascii="Times New Roman" w:hAnsi="Times New Roman" w:eastAsia="Times New Roman" w:cs="Times New Roman"/>
          <w:b w:val="0"/>
          <w:bCs w:val="0"/>
          <w:i w:val="0"/>
          <w:iCs w:val="0"/>
          <w:noProof w:val="0"/>
          <w:color w:val="auto"/>
          <w:sz w:val="24"/>
          <w:szCs w:val="24"/>
          <w:lang w:val="en-GB"/>
        </w:rPr>
      </w:pPr>
      <w:r w:rsidRPr="19939BCF" w:rsidR="452BF68A">
        <w:rPr>
          <w:rFonts w:ascii="Times New Roman" w:hAnsi="Times New Roman" w:eastAsia="Times New Roman" w:cs="Times New Roman"/>
          <w:b w:val="0"/>
          <w:bCs w:val="0"/>
          <w:i w:val="0"/>
          <w:iCs w:val="0"/>
          <w:noProof w:val="0"/>
          <w:color w:val="auto"/>
          <w:sz w:val="24"/>
          <w:szCs w:val="24"/>
          <w:lang w:val="en-GB"/>
        </w:rPr>
        <w:t>Welsh Government (2020) Curriculum of Wales</w:t>
      </w:r>
    </w:p>
    <w:p w:rsidR="416F8DB9" w:rsidP="19939BCF" w:rsidRDefault="416F8DB9" w14:paraId="2DBB4513" w14:textId="79E2CDB1">
      <w:pPr>
        <w:pStyle w:val="Normal"/>
        <w:spacing w:after="160" w:line="259" w:lineRule="auto"/>
        <w:rPr>
          <w:rFonts w:ascii="Times New Roman" w:hAnsi="Times New Roman" w:eastAsia="Times New Roman" w:cs="Times New Roman"/>
          <w:b w:val="0"/>
          <w:bCs w:val="0"/>
          <w:i w:val="0"/>
          <w:iCs w:val="0"/>
          <w:noProof w:val="0"/>
          <w:color w:val="auto"/>
          <w:sz w:val="24"/>
          <w:szCs w:val="24"/>
          <w:u w:val="none"/>
          <w:lang w:val="en-GB"/>
        </w:rPr>
      </w:pPr>
      <w:r w:rsidRPr="19939BCF" w:rsidR="416F8DB9">
        <w:rPr>
          <w:rFonts w:ascii="Times New Roman" w:hAnsi="Times New Roman" w:eastAsia="Times New Roman" w:cs="Times New Roman"/>
          <w:b w:val="0"/>
          <w:bCs w:val="0"/>
          <w:i w:val="0"/>
          <w:iCs w:val="0"/>
          <w:noProof w:val="0"/>
          <w:color w:val="auto"/>
          <w:sz w:val="24"/>
          <w:szCs w:val="24"/>
          <w:lang w:val="en-GB"/>
        </w:rPr>
        <w:t xml:space="preserve">Weimer, M (2018) </w:t>
      </w:r>
      <w:r w:rsidRPr="19939BCF" w:rsidR="1B1DA028">
        <w:rPr>
          <w:rFonts w:ascii="Times New Roman" w:hAnsi="Times New Roman" w:eastAsia="Times New Roman" w:cs="Times New Roman"/>
          <w:b w:val="0"/>
          <w:bCs w:val="0"/>
          <w:i w:val="0"/>
          <w:iCs w:val="0"/>
          <w:noProof w:val="0"/>
          <w:color w:val="auto"/>
          <w:sz w:val="24"/>
          <w:szCs w:val="24"/>
          <w:lang w:val="en-GB"/>
        </w:rPr>
        <w:t>‘</w:t>
      </w:r>
      <w:r w:rsidRPr="19939BCF" w:rsidR="3B7C3FD5">
        <w:rPr>
          <w:rFonts w:ascii="Times New Roman" w:hAnsi="Times New Roman" w:eastAsia="Times New Roman" w:cs="Times New Roman"/>
          <w:b w:val="0"/>
          <w:bCs w:val="0"/>
          <w:i w:val="1"/>
          <w:iCs w:val="1"/>
          <w:noProof w:val="0"/>
          <w:color w:val="auto"/>
          <w:sz w:val="24"/>
          <w:szCs w:val="24"/>
          <w:lang w:val="en-GB"/>
        </w:rPr>
        <w:t>M</w:t>
      </w:r>
      <w:r w:rsidRPr="19939BCF" w:rsidR="416F8DB9">
        <w:rPr>
          <w:rFonts w:ascii="Times New Roman" w:hAnsi="Times New Roman" w:eastAsia="Times New Roman" w:cs="Times New Roman"/>
          <w:b w:val="0"/>
          <w:bCs w:val="0"/>
          <w:i w:val="1"/>
          <w:iCs w:val="1"/>
          <w:noProof w:val="0"/>
          <w:color w:val="auto"/>
          <w:sz w:val="24"/>
          <w:szCs w:val="24"/>
          <w:lang w:val="en-GB"/>
        </w:rPr>
        <w:t>ultiple-</w:t>
      </w:r>
      <w:r w:rsidRPr="19939BCF" w:rsidR="6B87559D">
        <w:rPr>
          <w:rFonts w:ascii="Times New Roman" w:hAnsi="Times New Roman" w:eastAsia="Times New Roman" w:cs="Times New Roman"/>
          <w:b w:val="0"/>
          <w:bCs w:val="0"/>
          <w:i w:val="1"/>
          <w:iCs w:val="1"/>
          <w:noProof w:val="0"/>
          <w:color w:val="auto"/>
          <w:sz w:val="24"/>
          <w:szCs w:val="24"/>
          <w:lang w:val="en-GB"/>
        </w:rPr>
        <w:t>C</w:t>
      </w:r>
      <w:r w:rsidRPr="19939BCF" w:rsidR="416F8DB9">
        <w:rPr>
          <w:rFonts w:ascii="Times New Roman" w:hAnsi="Times New Roman" w:eastAsia="Times New Roman" w:cs="Times New Roman"/>
          <w:b w:val="0"/>
          <w:bCs w:val="0"/>
          <w:i w:val="1"/>
          <w:iCs w:val="1"/>
          <w:noProof w:val="0"/>
          <w:color w:val="auto"/>
          <w:sz w:val="24"/>
          <w:szCs w:val="24"/>
          <w:lang w:val="en-GB"/>
        </w:rPr>
        <w:t>hoice tests. Revisiting the Pros and Cons</w:t>
      </w:r>
      <w:r w:rsidRPr="19939BCF" w:rsidR="44290ADC">
        <w:rPr>
          <w:rFonts w:ascii="Times New Roman" w:hAnsi="Times New Roman" w:eastAsia="Times New Roman" w:cs="Times New Roman"/>
          <w:b w:val="0"/>
          <w:bCs w:val="0"/>
          <w:i w:val="1"/>
          <w:iCs w:val="1"/>
          <w:noProof w:val="0"/>
          <w:color w:val="auto"/>
          <w:sz w:val="24"/>
          <w:szCs w:val="24"/>
          <w:lang w:val="en-GB"/>
        </w:rPr>
        <w:t xml:space="preserve">’, </w:t>
      </w:r>
      <w:hyperlink r:id="R6bffb11b32fd40bf">
        <w:r w:rsidRPr="19939BCF" w:rsidR="44290ADC">
          <w:rPr>
            <w:rStyle w:val="Hyperlink"/>
            <w:rFonts w:ascii="Times New Roman" w:hAnsi="Times New Roman" w:eastAsia="Times New Roman" w:cs="Times New Roman"/>
            <w:b w:val="0"/>
            <w:bCs w:val="0"/>
            <w:i w:val="1"/>
            <w:iCs w:val="1"/>
            <w:noProof w:val="0"/>
            <w:color w:val="auto"/>
            <w:sz w:val="24"/>
            <w:szCs w:val="24"/>
            <w:u w:val="none"/>
            <w:lang w:val="en-GB"/>
          </w:rPr>
          <w:t>Maryellen Weimer, PhD</w:t>
        </w:r>
      </w:hyperlink>
      <w:r w:rsidRPr="19939BCF" w:rsidR="6D9BF22B">
        <w:rPr>
          <w:rFonts w:ascii="Times New Roman" w:hAnsi="Times New Roman" w:eastAsia="Times New Roman" w:cs="Times New Roman"/>
          <w:b w:val="0"/>
          <w:bCs w:val="0"/>
          <w:i w:val="1"/>
          <w:iCs w:val="1"/>
          <w:noProof w:val="0"/>
          <w:color w:val="auto"/>
          <w:sz w:val="24"/>
          <w:szCs w:val="24"/>
          <w:u w:val="none"/>
          <w:lang w:val="en-GB"/>
        </w:rPr>
        <w:t xml:space="preserve"> today </w:t>
      </w:r>
      <w:r w:rsidRPr="19939BCF" w:rsidR="6D9BF22B">
        <w:rPr>
          <w:rFonts w:ascii="Times New Roman" w:hAnsi="Times New Roman" w:eastAsia="Times New Roman" w:cs="Times New Roman"/>
          <w:b w:val="0"/>
          <w:bCs w:val="0"/>
          <w:i w:val="0"/>
          <w:iCs w:val="0"/>
          <w:noProof w:val="0"/>
          <w:color w:val="auto"/>
          <w:sz w:val="24"/>
          <w:szCs w:val="24"/>
          <w:u w:val="none"/>
          <w:lang w:val="en-GB"/>
        </w:rPr>
        <w:t xml:space="preserve">[blog] 21 </w:t>
      </w:r>
      <w:proofErr w:type="spellStart"/>
      <w:r w:rsidRPr="19939BCF" w:rsidR="6D9BF22B">
        <w:rPr>
          <w:rFonts w:ascii="Times New Roman" w:hAnsi="Times New Roman" w:eastAsia="Times New Roman" w:cs="Times New Roman"/>
          <w:b w:val="0"/>
          <w:bCs w:val="0"/>
          <w:i w:val="0"/>
          <w:iCs w:val="0"/>
          <w:noProof w:val="0"/>
          <w:color w:val="auto"/>
          <w:sz w:val="24"/>
          <w:szCs w:val="24"/>
          <w:u w:val="none"/>
          <w:lang w:val="en-GB"/>
        </w:rPr>
        <w:t>february</w:t>
      </w:r>
      <w:proofErr w:type="spellEnd"/>
      <w:r w:rsidRPr="19939BCF" w:rsidR="6D9BF22B">
        <w:rPr>
          <w:rFonts w:ascii="Times New Roman" w:hAnsi="Times New Roman" w:eastAsia="Times New Roman" w:cs="Times New Roman"/>
          <w:b w:val="0"/>
          <w:bCs w:val="0"/>
          <w:i w:val="0"/>
          <w:iCs w:val="0"/>
          <w:noProof w:val="0"/>
          <w:color w:val="auto"/>
          <w:sz w:val="24"/>
          <w:szCs w:val="24"/>
          <w:u w:val="none"/>
          <w:lang w:val="en-GB"/>
        </w:rPr>
        <w:t xml:space="preserve">. Available at: </w:t>
      </w:r>
      <w:hyperlink r:id="Ra1e6fae5cd8a44db">
        <w:r w:rsidRPr="19939BCF" w:rsidR="6D9BF22B">
          <w:rPr>
            <w:rStyle w:val="Hyperlink"/>
            <w:rFonts w:ascii="Times New Roman" w:hAnsi="Times New Roman" w:eastAsia="Times New Roman" w:cs="Times New Roman"/>
            <w:b w:val="0"/>
            <w:bCs w:val="0"/>
            <w:i w:val="0"/>
            <w:iCs w:val="0"/>
            <w:noProof w:val="0"/>
            <w:color w:val="0070C0"/>
            <w:sz w:val="24"/>
            <w:szCs w:val="24"/>
            <w:u w:val="none"/>
            <w:lang w:val="en-GB"/>
          </w:rPr>
          <w:t>https://www.facultyfocus.com/articles/educational-assessment/multiple-choice-tests-pros-cons/</w:t>
        </w:r>
      </w:hyperlink>
      <w:r w:rsidRPr="19939BCF" w:rsidR="6DFED6D3">
        <w:rPr>
          <w:rFonts w:ascii="Times New Roman" w:hAnsi="Times New Roman" w:eastAsia="Times New Roman" w:cs="Times New Roman"/>
          <w:b w:val="0"/>
          <w:bCs w:val="0"/>
          <w:i w:val="0"/>
          <w:iCs w:val="0"/>
          <w:noProof w:val="0"/>
          <w:color w:val="auto"/>
          <w:sz w:val="24"/>
          <w:szCs w:val="24"/>
          <w:u w:val="none"/>
          <w:lang w:val="en-GB"/>
        </w:rPr>
        <w:t xml:space="preserve"> (Accessed: 23 Oct 2020)</w:t>
      </w:r>
    </w:p>
    <w:p w:rsidR="19939BCF" w:rsidP="19939BCF" w:rsidRDefault="19939BCF" w14:paraId="1401A312" w14:textId="1673A0DB">
      <w:pPr>
        <w:spacing w:after="160" w:line="259" w:lineRule="auto"/>
        <w:rPr>
          <w:rFonts w:ascii="Times New Roman" w:hAnsi="Times New Roman" w:eastAsia="Times New Roman" w:cs="Times New Roman"/>
          <w:b w:val="0"/>
          <w:bCs w:val="0"/>
          <w:i w:val="0"/>
          <w:iCs w:val="0"/>
          <w:noProof w:val="0"/>
          <w:color w:val="auto"/>
          <w:sz w:val="24"/>
          <w:szCs w:val="24"/>
          <w:lang w:val="en-GB"/>
        </w:rPr>
      </w:pPr>
    </w:p>
    <w:p w:rsidR="19939BCF" w:rsidP="19939BCF" w:rsidRDefault="19939BCF" w14:paraId="7B47E7DA" w14:textId="74950863">
      <w:pPr>
        <w:spacing w:after="160" w:line="259" w:lineRule="auto"/>
        <w:rPr>
          <w:rFonts w:ascii="Arial" w:hAnsi="Arial" w:eastAsia="Arial" w:cs="Arial"/>
          <w:b w:val="0"/>
          <w:bCs w:val="0"/>
          <w:i w:val="0"/>
          <w:iCs w:val="0"/>
          <w:noProof w:val="0"/>
          <w:color w:val="222222"/>
          <w:sz w:val="19"/>
          <w:szCs w:val="19"/>
          <w:lang w:val="en-GB"/>
        </w:rPr>
      </w:pPr>
    </w:p>
    <w:p w:rsidR="416F8DB9" w:rsidP="19939BCF" w:rsidRDefault="416F8DB9" w14:paraId="446303D7" w14:textId="4BEBFF57">
      <w:pPr>
        <w:pStyle w:val="Heading1"/>
        <w:spacing w:before="240" w:after="0" w:line="259" w:lineRule="auto"/>
        <w:rPr>
          <w:rFonts w:ascii="Arial" w:hAnsi="Arial" w:eastAsia="Arial" w:cs="Arial"/>
          <w:b w:val="0"/>
          <w:bCs w:val="0"/>
          <w:i w:val="0"/>
          <w:iCs w:val="0"/>
          <w:noProof w:val="0"/>
          <w:color w:val="505050"/>
          <w:sz w:val="19"/>
          <w:szCs w:val="19"/>
          <w:lang w:val="en-GB"/>
        </w:rPr>
      </w:pPr>
      <w:r w:rsidRPr="19939BCF" w:rsidR="416F8DB9">
        <w:rPr>
          <w:rFonts w:ascii="Arial" w:hAnsi="Arial" w:eastAsia="Arial" w:cs="Arial"/>
          <w:b w:val="0"/>
          <w:bCs w:val="0"/>
          <w:i w:val="0"/>
          <w:iCs w:val="0"/>
          <w:noProof w:val="0"/>
          <w:color w:val="222222"/>
          <w:sz w:val="19"/>
          <w:szCs w:val="19"/>
          <w:lang w:val="en-GB"/>
        </w:rPr>
        <w:t xml:space="preserve"> </w:t>
      </w:r>
    </w:p>
    <w:sectPr w:rsidRPr="00D77DFD" w:rsidR="001936A3" w:rsidSect="001936A3">
      <w:headerReference w:type="default" r:id="rId23"/>
      <w:footerReference w:type="default" r:id="rId24"/>
      <w:pgSz w:w="11906" w:h="16838" w:orient="portrait"/>
      <w:pgMar w:top="1134" w:right="1134" w:bottom="567" w:left="1134" w:header="720" w:footer="284" w:gutter="0"/>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936A3" w:rsidP="001936A3" w:rsidRDefault="001936A3" w14:paraId="6BF89DA3" w14:textId="77777777">
      <w:r>
        <w:separator/>
      </w:r>
    </w:p>
    <w:p w:rsidR="001936A3" w:rsidRDefault="001936A3" w14:paraId="5C3E0E74" w14:textId="77777777"/>
  </w:endnote>
  <w:endnote w:type="continuationSeparator" w:id="0">
    <w:p w:rsidR="001936A3" w:rsidP="001936A3" w:rsidRDefault="001936A3" w14:paraId="66A1FAB9" w14:textId="77777777">
      <w:r>
        <w:continuationSeparator/>
      </w:r>
    </w:p>
    <w:p w:rsidR="001936A3" w:rsidRDefault="001936A3" w14:paraId="76BB753C" w14:textId="77777777"/>
  </w:endnote>
  <w:endnote w:type="continuationNotice" w:id="1">
    <w:p w:rsidR="0006777E" w:rsidRDefault="0006777E" w14:paraId="172DD09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936A3" w:rsidP="001936A3" w:rsidRDefault="001936A3" w14:paraId="1A8A76B4"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936A3" w:rsidP="001936A3" w:rsidRDefault="001936A3" w14:paraId="513DA1E0" w14:textId="77777777">
      <w:r>
        <w:separator/>
      </w:r>
    </w:p>
    <w:p w:rsidR="001936A3" w:rsidRDefault="001936A3" w14:paraId="75CAC6F5" w14:textId="77777777"/>
  </w:footnote>
  <w:footnote w:type="continuationSeparator" w:id="0">
    <w:p w:rsidR="001936A3" w:rsidP="001936A3" w:rsidRDefault="001936A3" w14:paraId="66060428" w14:textId="77777777">
      <w:r>
        <w:continuationSeparator/>
      </w:r>
    </w:p>
    <w:p w:rsidR="001936A3" w:rsidRDefault="001936A3" w14:paraId="1D0656FE" w14:textId="77777777"/>
  </w:footnote>
  <w:footnote w:type="continuationNotice" w:id="1">
    <w:p w:rsidR="0006777E" w:rsidRDefault="0006777E" w14:paraId="27C8155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965F27" w:rsidR="001936A3" w:rsidP="001936A3" w:rsidRDefault="001936A3" w14:paraId="481D7D58"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C112D5"/>
    <w:multiLevelType w:val="hybridMultilevel"/>
    <w:tmpl w:val="FFFFFFFF"/>
    <w:lvl w:ilvl="0" w:tplc="3F980912">
      <w:start w:val="1"/>
      <w:numFmt w:val="bullet"/>
      <w:lvlText w:val=""/>
      <w:lvlJc w:val="left"/>
      <w:pPr>
        <w:ind w:left="720" w:hanging="360"/>
      </w:pPr>
      <w:rPr>
        <w:rFonts w:hint="default" w:ascii="Symbol" w:hAnsi="Symbol"/>
      </w:rPr>
    </w:lvl>
    <w:lvl w:ilvl="1" w:tplc="7130CECE">
      <w:start w:val="1"/>
      <w:numFmt w:val="bullet"/>
      <w:lvlText w:val="o"/>
      <w:lvlJc w:val="left"/>
      <w:pPr>
        <w:ind w:left="1440" w:hanging="360"/>
      </w:pPr>
      <w:rPr>
        <w:rFonts w:hint="default" w:ascii="Courier New" w:hAnsi="Courier New"/>
      </w:rPr>
    </w:lvl>
    <w:lvl w:ilvl="2" w:tplc="67BAE2EA">
      <w:start w:val="1"/>
      <w:numFmt w:val="bullet"/>
      <w:lvlText w:val=""/>
      <w:lvlJc w:val="left"/>
      <w:pPr>
        <w:ind w:left="2160" w:hanging="360"/>
      </w:pPr>
      <w:rPr>
        <w:rFonts w:hint="default" w:ascii="Wingdings" w:hAnsi="Wingdings"/>
      </w:rPr>
    </w:lvl>
    <w:lvl w:ilvl="3" w:tplc="ED766C64">
      <w:start w:val="1"/>
      <w:numFmt w:val="bullet"/>
      <w:lvlText w:val=""/>
      <w:lvlJc w:val="left"/>
      <w:pPr>
        <w:ind w:left="2880" w:hanging="360"/>
      </w:pPr>
      <w:rPr>
        <w:rFonts w:hint="default" w:ascii="Symbol" w:hAnsi="Symbol"/>
      </w:rPr>
    </w:lvl>
    <w:lvl w:ilvl="4" w:tplc="C498A116">
      <w:start w:val="1"/>
      <w:numFmt w:val="bullet"/>
      <w:lvlText w:val="o"/>
      <w:lvlJc w:val="left"/>
      <w:pPr>
        <w:ind w:left="3600" w:hanging="360"/>
      </w:pPr>
      <w:rPr>
        <w:rFonts w:hint="default" w:ascii="Courier New" w:hAnsi="Courier New"/>
      </w:rPr>
    </w:lvl>
    <w:lvl w:ilvl="5" w:tplc="798C6A8E">
      <w:start w:val="1"/>
      <w:numFmt w:val="bullet"/>
      <w:lvlText w:val=""/>
      <w:lvlJc w:val="left"/>
      <w:pPr>
        <w:ind w:left="4320" w:hanging="360"/>
      </w:pPr>
      <w:rPr>
        <w:rFonts w:hint="default" w:ascii="Wingdings" w:hAnsi="Wingdings"/>
      </w:rPr>
    </w:lvl>
    <w:lvl w:ilvl="6" w:tplc="51B60832">
      <w:start w:val="1"/>
      <w:numFmt w:val="bullet"/>
      <w:lvlText w:val=""/>
      <w:lvlJc w:val="left"/>
      <w:pPr>
        <w:ind w:left="5040" w:hanging="360"/>
      </w:pPr>
      <w:rPr>
        <w:rFonts w:hint="default" w:ascii="Symbol" w:hAnsi="Symbol"/>
      </w:rPr>
    </w:lvl>
    <w:lvl w:ilvl="7" w:tplc="D1485E50">
      <w:start w:val="1"/>
      <w:numFmt w:val="bullet"/>
      <w:lvlText w:val="o"/>
      <w:lvlJc w:val="left"/>
      <w:pPr>
        <w:ind w:left="5760" w:hanging="360"/>
      </w:pPr>
      <w:rPr>
        <w:rFonts w:hint="default" w:ascii="Courier New" w:hAnsi="Courier New"/>
      </w:rPr>
    </w:lvl>
    <w:lvl w:ilvl="8" w:tplc="B666EACE">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5967510"/>
    <w:multiLevelType w:val="hybridMultilevel"/>
    <w:tmpl w:val="FFFFFFFF"/>
    <w:lvl w:ilvl="0" w:tplc="91B8B68E">
      <w:start w:val="1"/>
      <w:numFmt w:val="decimal"/>
      <w:lvlText w:val="%1."/>
      <w:lvlJc w:val="left"/>
      <w:pPr>
        <w:ind w:left="720" w:hanging="360"/>
      </w:pPr>
    </w:lvl>
    <w:lvl w:ilvl="1" w:tplc="E42AB556">
      <w:start w:val="1"/>
      <w:numFmt w:val="decimal"/>
      <w:lvlText w:val="%2."/>
      <w:lvlJc w:val="left"/>
      <w:pPr>
        <w:ind w:left="1440" w:hanging="1080"/>
      </w:pPr>
    </w:lvl>
    <w:lvl w:ilvl="2" w:tplc="3BCA161A">
      <w:start w:val="1"/>
      <w:numFmt w:val="decimal"/>
      <w:lvlText w:val="%3."/>
      <w:lvlJc w:val="left"/>
      <w:pPr>
        <w:ind w:left="2160" w:hanging="1980"/>
      </w:pPr>
    </w:lvl>
    <w:lvl w:ilvl="3" w:tplc="564E7BD4">
      <w:start w:val="1"/>
      <w:numFmt w:val="decimal"/>
      <w:lvlText w:val="%4."/>
      <w:lvlJc w:val="left"/>
      <w:pPr>
        <w:ind w:left="2880" w:hanging="2520"/>
      </w:pPr>
    </w:lvl>
    <w:lvl w:ilvl="4" w:tplc="E9E457FC">
      <w:start w:val="1"/>
      <w:numFmt w:val="decimal"/>
      <w:lvlText w:val="%5."/>
      <w:lvlJc w:val="left"/>
      <w:pPr>
        <w:ind w:left="3600" w:hanging="3240"/>
      </w:pPr>
    </w:lvl>
    <w:lvl w:ilvl="5" w:tplc="B87C0724">
      <w:start w:val="1"/>
      <w:numFmt w:val="decimal"/>
      <w:lvlText w:val="%6."/>
      <w:lvlJc w:val="left"/>
      <w:pPr>
        <w:ind w:left="4320" w:hanging="4140"/>
      </w:pPr>
    </w:lvl>
    <w:lvl w:ilvl="6" w:tplc="5DA4B734">
      <w:start w:val="1"/>
      <w:numFmt w:val="decimal"/>
      <w:lvlText w:val="%7."/>
      <w:lvlJc w:val="left"/>
      <w:pPr>
        <w:ind w:left="5040" w:hanging="4680"/>
      </w:pPr>
    </w:lvl>
    <w:lvl w:ilvl="7" w:tplc="D81417DC">
      <w:start w:val="1"/>
      <w:numFmt w:val="decimal"/>
      <w:lvlText w:val="%8."/>
      <w:lvlJc w:val="left"/>
      <w:pPr>
        <w:ind w:left="5760" w:hanging="5400"/>
      </w:pPr>
    </w:lvl>
    <w:lvl w:ilvl="8" w:tplc="CEDC80B4">
      <w:start w:val="1"/>
      <w:numFmt w:val="decimal"/>
      <w:lvlText w:val="%9."/>
      <w:lvlJc w:val="left"/>
      <w:pPr>
        <w:ind w:left="6480" w:hanging="6300"/>
      </w:pPr>
    </w:lvl>
  </w:abstractNum>
  <w:abstractNum w:abstractNumId="10" w15:restartNumberingAfterBreak="0">
    <w:nsid w:val="37A915C6"/>
    <w:multiLevelType w:val="hybridMultilevel"/>
    <w:tmpl w:val="53BE1B40"/>
    <w:lvl w:ilvl="0" w:tplc="0EECBB2C">
      <w:start w:val="1"/>
      <w:numFmt w:val="bullet"/>
      <w:lvlText w:val=""/>
      <w:lvlJc w:val="left"/>
      <w:pPr>
        <w:tabs>
          <w:tab w:val="num" w:pos="720"/>
        </w:tabs>
        <w:ind w:left="720" w:hanging="360"/>
      </w:pPr>
      <w:rPr>
        <w:rFonts w:hint="default" w:ascii="Wingdings" w:hAnsi="Wingdings" w:cs="Wingdings"/>
      </w:rPr>
    </w:lvl>
    <w:lvl w:ilvl="1" w:tplc="132CCD74">
      <w:start w:val="1"/>
      <w:numFmt w:val="bullet"/>
      <w:lvlText w:val="o"/>
      <w:lvlJc w:val="left"/>
      <w:pPr>
        <w:tabs>
          <w:tab w:val="num" w:pos="1440"/>
        </w:tabs>
        <w:ind w:left="1440" w:hanging="360"/>
      </w:pPr>
      <w:rPr>
        <w:rFonts w:hint="default" w:ascii="Courier New" w:hAnsi="Courier New" w:cs="Courier New"/>
      </w:rPr>
    </w:lvl>
    <w:lvl w:ilvl="2" w:tplc="638095C0">
      <w:start w:val="1"/>
      <w:numFmt w:val="bullet"/>
      <w:lvlText w:val=""/>
      <w:lvlJc w:val="left"/>
      <w:pPr>
        <w:tabs>
          <w:tab w:val="num" w:pos="2160"/>
        </w:tabs>
        <w:ind w:left="2160" w:hanging="360"/>
      </w:pPr>
      <w:rPr>
        <w:rFonts w:hint="default" w:ascii="Wingdings" w:hAnsi="Wingdings" w:cs="Wingdings"/>
      </w:rPr>
    </w:lvl>
    <w:lvl w:ilvl="3" w:tplc="5A3AD48C">
      <w:start w:val="1"/>
      <w:numFmt w:val="bullet"/>
      <w:lvlText w:val=""/>
      <w:lvlJc w:val="left"/>
      <w:pPr>
        <w:tabs>
          <w:tab w:val="num" w:pos="2880"/>
        </w:tabs>
        <w:ind w:left="2880" w:hanging="360"/>
      </w:pPr>
      <w:rPr>
        <w:rFonts w:hint="default" w:ascii="Symbol" w:hAnsi="Symbol" w:cs="Symbol"/>
      </w:rPr>
    </w:lvl>
    <w:lvl w:ilvl="4" w:tplc="89F4D954">
      <w:start w:val="1"/>
      <w:numFmt w:val="bullet"/>
      <w:lvlText w:val="o"/>
      <w:lvlJc w:val="left"/>
      <w:pPr>
        <w:tabs>
          <w:tab w:val="num" w:pos="3600"/>
        </w:tabs>
        <w:ind w:left="3600" w:hanging="360"/>
      </w:pPr>
      <w:rPr>
        <w:rFonts w:hint="default" w:ascii="Courier New" w:hAnsi="Courier New" w:cs="Courier New"/>
      </w:rPr>
    </w:lvl>
    <w:lvl w:ilvl="5" w:tplc="28FA4E7E">
      <w:start w:val="1"/>
      <w:numFmt w:val="bullet"/>
      <w:lvlText w:val=""/>
      <w:lvlJc w:val="left"/>
      <w:pPr>
        <w:tabs>
          <w:tab w:val="num" w:pos="4320"/>
        </w:tabs>
        <w:ind w:left="4320" w:hanging="360"/>
      </w:pPr>
      <w:rPr>
        <w:rFonts w:hint="default" w:ascii="Wingdings" w:hAnsi="Wingdings" w:cs="Wingdings"/>
      </w:rPr>
    </w:lvl>
    <w:lvl w:ilvl="6" w:tplc="C964B3D0">
      <w:start w:val="1"/>
      <w:numFmt w:val="bullet"/>
      <w:lvlText w:val=""/>
      <w:lvlJc w:val="left"/>
      <w:pPr>
        <w:tabs>
          <w:tab w:val="num" w:pos="5040"/>
        </w:tabs>
        <w:ind w:left="5040" w:hanging="360"/>
      </w:pPr>
      <w:rPr>
        <w:rFonts w:hint="default" w:ascii="Symbol" w:hAnsi="Symbol" w:cs="Symbol"/>
      </w:rPr>
    </w:lvl>
    <w:lvl w:ilvl="7" w:tplc="D292E066">
      <w:start w:val="1"/>
      <w:numFmt w:val="bullet"/>
      <w:lvlText w:val="o"/>
      <w:lvlJc w:val="left"/>
      <w:pPr>
        <w:tabs>
          <w:tab w:val="num" w:pos="5760"/>
        </w:tabs>
        <w:ind w:left="5760" w:hanging="360"/>
      </w:pPr>
      <w:rPr>
        <w:rFonts w:hint="default" w:ascii="Courier New" w:hAnsi="Courier New" w:cs="Courier New"/>
      </w:rPr>
    </w:lvl>
    <w:lvl w:ilvl="8" w:tplc="67E88F7C">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0">
    <w:abstractNumId w:val="28"/>
  </w:num>
  <w:num w:numId="1">
    <w:abstractNumId w:val="2"/>
  </w:num>
  <w:num w:numId="2">
    <w:abstractNumId w:val="12"/>
  </w:num>
  <w:num w:numId="3">
    <w:abstractNumId w:val="21"/>
  </w:num>
  <w:num w:numId="4">
    <w:abstractNumId w:val="3"/>
  </w:num>
  <w:num w:numId="5">
    <w:abstractNumId w:val="2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10"/>
  </w:num>
  <w:num w:numId="12">
    <w:abstractNumId w:val="24"/>
  </w:num>
  <w:num w:numId="13">
    <w:abstractNumId w:val="22"/>
  </w:num>
  <w:num w:numId="14">
    <w:abstractNumId w:val="23"/>
  </w:num>
  <w:num w:numId="15">
    <w:abstractNumId w:val="0"/>
  </w:num>
  <w:num w:numId="16">
    <w:abstractNumId w:val="6"/>
  </w:num>
  <w:num w:numId="17">
    <w:abstractNumId w:val="7"/>
  </w:num>
  <w:num w:numId="18">
    <w:abstractNumId w:val="13"/>
  </w:num>
  <w:num w:numId="19">
    <w:abstractNumId w:val="15"/>
  </w:num>
  <w:num w:numId="20">
    <w:abstractNumId w:val="25"/>
  </w:num>
  <w:num w:numId="21">
    <w:abstractNumId w:val="5"/>
  </w:num>
  <w:num w:numId="22">
    <w:abstractNumId w:val="16"/>
  </w:num>
  <w:num w:numId="23">
    <w:abstractNumId w:val="20"/>
  </w:num>
  <w:num w:numId="24">
    <w:abstractNumId w:val="1"/>
  </w:num>
  <w:num w:numId="25">
    <w:abstractNumId w:val="11"/>
  </w:num>
  <w:num w:numId="26">
    <w:abstractNumId w:val="14"/>
  </w:num>
  <w:num w:numId="27">
    <w:abstractNumId w:val="27"/>
  </w:num>
  <w:num w:numId="28">
    <w:abstractNumId w:val="19"/>
  </w:num>
  <w:num w:numId="29">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9B6"/>
    <w:rsid w:val="00021B2B"/>
    <w:rsid w:val="0002241A"/>
    <w:rsid w:val="00025AC4"/>
    <w:rsid w:val="00040229"/>
    <w:rsid w:val="00065801"/>
    <w:rsid w:val="0006777E"/>
    <w:rsid w:val="00090CF7"/>
    <w:rsid w:val="000C3A29"/>
    <w:rsid w:val="00113E57"/>
    <w:rsid w:val="00122E21"/>
    <w:rsid w:val="001312E4"/>
    <w:rsid w:val="001703BF"/>
    <w:rsid w:val="00173776"/>
    <w:rsid w:val="001936A3"/>
    <w:rsid w:val="001A4F87"/>
    <w:rsid w:val="001D1817"/>
    <w:rsid w:val="002259D7"/>
    <w:rsid w:val="0023172C"/>
    <w:rsid w:val="00266AB2"/>
    <w:rsid w:val="00280A88"/>
    <w:rsid w:val="002A152D"/>
    <w:rsid w:val="002B09B6"/>
    <w:rsid w:val="002C4C70"/>
    <w:rsid w:val="00303350"/>
    <w:rsid w:val="003257BD"/>
    <w:rsid w:val="003264AE"/>
    <w:rsid w:val="00331A88"/>
    <w:rsid w:val="00354F34"/>
    <w:rsid w:val="00397B49"/>
    <w:rsid w:val="003A5C91"/>
    <w:rsid w:val="003C07E3"/>
    <w:rsid w:val="003C5BF3"/>
    <w:rsid w:val="0041408E"/>
    <w:rsid w:val="00424773"/>
    <w:rsid w:val="00425DA7"/>
    <w:rsid w:val="004632AA"/>
    <w:rsid w:val="00494691"/>
    <w:rsid w:val="004C3A0B"/>
    <w:rsid w:val="005704BE"/>
    <w:rsid w:val="00573226"/>
    <w:rsid w:val="00581C49"/>
    <w:rsid w:val="005D6613"/>
    <w:rsid w:val="00604C9F"/>
    <w:rsid w:val="00633574"/>
    <w:rsid w:val="006578CB"/>
    <w:rsid w:val="00674DD6"/>
    <w:rsid w:val="00683497"/>
    <w:rsid w:val="00694EA8"/>
    <w:rsid w:val="006B1685"/>
    <w:rsid w:val="006C1FDD"/>
    <w:rsid w:val="006D29FD"/>
    <w:rsid w:val="006E0AB0"/>
    <w:rsid w:val="006F307C"/>
    <w:rsid w:val="00720BA7"/>
    <w:rsid w:val="00730F91"/>
    <w:rsid w:val="007407AA"/>
    <w:rsid w:val="00743859"/>
    <w:rsid w:val="0076027F"/>
    <w:rsid w:val="00767FC7"/>
    <w:rsid w:val="007C044B"/>
    <w:rsid w:val="008102B5"/>
    <w:rsid w:val="0082781D"/>
    <w:rsid w:val="008461DD"/>
    <w:rsid w:val="008C4441"/>
    <w:rsid w:val="008E622A"/>
    <w:rsid w:val="008F29DD"/>
    <w:rsid w:val="0092487B"/>
    <w:rsid w:val="00947984"/>
    <w:rsid w:val="00986FD8"/>
    <w:rsid w:val="009D2E0B"/>
    <w:rsid w:val="009F6BB7"/>
    <w:rsid w:val="00A50649"/>
    <w:rsid w:val="00A51109"/>
    <w:rsid w:val="00A51EFB"/>
    <w:rsid w:val="00AC189C"/>
    <w:rsid w:val="00AD5E63"/>
    <w:rsid w:val="00B2018A"/>
    <w:rsid w:val="00B20CAD"/>
    <w:rsid w:val="00B65EC6"/>
    <w:rsid w:val="00B71FC2"/>
    <w:rsid w:val="00BE2189"/>
    <w:rsid w:val="00BF0733"/>
    <w:rsid w:val="00C1657B"/>
    <w:rsid w:val="00C20294"/>
    <w:rsid w:val="00C32EFB"/>
    <w:rsid w:val="00C61A6D"/>
    <w:rsid w:val="00C70796"/>
    <w:rsid w:val="00C86572"/>
    <w:rsid w:val="00CA0057"/>
    <w:rsid w:val="00CA7241"/>
    <w:rsid w:val="00CA7D5E"/>
    <w:rsid w:val="00CB0731"/>
    <w:rsid w:val="00CC2661"/>
    <w:rsid w:val="00CE1636"/>
    <w:rsid w:val="00CE6A00"/>
    <w:rsid w:val="00CE6A02"/>
    <w:rsid w:val="00D37BF1"/>
    <w:rsid w:val="00D71982"/>
    <w:rsid w:val="00D77DFD"/>
    <w:rsid w:val="00D84363"/>
    <w:rsid w:val="00D929F1"/>
    <w:rsid w:val="00DD0929"/>
    <w:rsid w:val="00E16786"/>
    <w:rsid w:val="00E17AFC"/>
    <w:rsid w:val="00E44736"/>
    <w:rsid w:val="00E45AB0"/>
    <w:rsid w:val="00EC0070"/>
    <w:rsid w:val="00EF6306"/>
    <w:rsid w:val="00F230F0"/>
    <w:rsid w:val="00F3587E"/>
    <w:rsid w:val="00FD436F"/>
    <w:rsid w:val="00FF3E46"/>
    <w:rsid w:val="019BFFAA"/>
    <w:rsid w:val="02A439A2"/>
    <w:rsid w:val="03889BE0"/>
    <w:rsid w:val="0447FF40"/>
    <w:rsid w:val="050098AE"/>
    <w:rsid w:val="0555D73D"/>
    <w:rsid w:val="05601392"/>
    <w:rsid w:val="0655A2F8"/>
    <w:rsid w:val="066619E4"/>
    <w:rsid w:val="06C5D73A"/>
    <w:rsid w:val="072251C0"/>
    <w:rsid w:val="07702F41"/>
    <w:rsid w:val="07C04307"/>
    <w:rsid w:val="07D70AA0"/>
    <w:rsid w:val="07EFAC3C"/>
    <w:rsid w:val="07F49B59"/>
    <w:rsid w:val="0831320B"/>
    <w:rsid w:val="0877A761"/>
    <w:rsid w:val="08EDFC3B"/>
    <w:rsid w:val="08F3FD48"/>
    <w:rsid w:val="0999E12A"/>
    <w:rsid w:val="09B8AD0C"/>
    <w:rsid w:val="09D65481"/>
    <w:rsid w:val="0A71C4F4"/>
    <w:rsid w:val="0A90A972"/>
    <w:rsid w:val="0B21A57A"/>
    <w:rsid w:val="0B95C1DD"/>
    <w:rsid w:val="0BA64C03"/>
    <w:rsid w:val="0BACF210"/>
    <w:rsid w:val="0D3EA79B"/>
    <w:rsid w:val="0D5B633E"/>
    <w:rsid w:val="0D9FC5CC"/>
    <w:rsid w:val="0E21547E"/>
    <w:rsid w:val="0E2B9614"/>
    <w:rsid w:val="0F027B07"/>
    <w:rsid w:val="0F1D3C04"/>
    <w:rsid w:val="0F2BFC4B"/>
    <w:rsid w:val="0F6D56A9"/>
    <w:rsid w:val="0FE1F465"/>
    <w:rsid w:val="100A53F2"/>
    <w:rsid w:val="1056E0E6"/>
    <w:rsid w:val="105A284B"/>
    <w:rsid w:val="10B5999C"/>
    <w:rsid w:val="10C00AB0"/>
    <w:rsid w:val="10FAC4E5"/>
    <w:rsid w:val="112E57B5"/>
    <w:rsid w:val="11F4AC82"/>
    <w:rsid w:val="122E4757"/>
    <w:rsid w:val="12534E0A"/>
    <w:rsid w:val="126A54A4"/>
    <w:rsid w:val="1307DEB5"/>
    <w:rsid w:val="13373AF4"/>
    <w:rsid w:val="135061E6"/>
    <w:rsid w:val="13ED815D"/>
    <w:rsid w:val="14A6DFCA"/>
    <w:rsid w:val="14BE2142"/>
    <w:rsid w:val="151AFB5A"/>
    <w:rsid w:val="15BA79D1"/>
    <w:rsid w:val="16266995"/>
    <w:rsid w:val="166F7004"/>
    <w:rsid w:val="16B6BB5B"/>
    <w:rsid w:val="16EC0A14"/>
    <w:rsid w:val="175B330F"/>
    <w:rsid w:val="17D860CE"/>
    <w:rsid w:val="180BAFEC"/>
    <w:rsid w:val="183F33B1"/>
    <w:rsid w:val="18447E84"/>
    <w:rsid w:val="18720E5C"/>
    <w:rsid w:val="189644AB"/>
    <w:rsid w:val="18DB0E11"/>
    <w:rsid w:val="19501ECE"/>
    <w:rsid w:val="19939BCF"/>
    <w:rsid w:val="19973DD6"/>
    <w:rsid w:val="19E825AB"/>
    <w:rsid w:val="19F77D63"/>
    <w:rsid w:val="1A44A031"/>
    <w:rsid w:val="1AC9F29A"/>
    <w:rsid w:val="1B09E6FB"/>
    <w:rsid w:val="1B1DA028"/>
    <w:rsid w:val="1BD19C48"/>
    <w:rsid w:val="1BE79BE2"/>
    <w:rsid w:val="1CB4202B"/>
    <w:rsid w:val="1D1FFACC"/>
    <w:rsid w:val="1DAA7870"/>
    <w:rsid w:val="1FAA89A9"/>
    <w:rsid w:val="22189EF7"/>
    <w:rsid w:val="22546620"/>
    <w:rsid w:val="229C15DB"/>
    <w:rsid w:val="22B7B899"/>
    <w:rsid w:val="22CE6DEA"/>
    <w:rsid w:val="23666A05"/>
    <w:rsid w:val="237CB5A7"/>
    <w:rsid w:val="23909B9D"/>
    <w:rsid w:val="23E440D5"/>
    <w:rsid w:val="250A43EB"/>
    <w:rsid w:val="254E8F81"/>
    <w:rsid w:val="25EDA3AA"/>
    <w:rsid w:val="26064100"/>
    <w:rsid w:val="26210FA4"/>
    <w:rsid w:val="26408930"/>
    <w:rsid w:val="26B44A66"/>
    <w:rsid w:val="26BFAD53"/>
    <w:rsid w:val="26FF0F30"/>
    <w:rsid w:val="276C3F04"/>
    <w:rsid w:val="284629D1"/>
    <w:rsid w:val="28DE095A"/>
    <w:rsid w:val="2916062B"/>
    <w:rsid w:val="291AAAE1"/>
    <w:rsid w:val="2A184369"/>
    <w:rsid w:val="2A44328A"/>
    <w:rsid w:val="2A457FDF"/>
    <w:rsid w:val="2A5E91FB"/>
    <w:rsid w:val="2A707B93"/>
    <w:rsid w:val="2A84F289"/>
    <w:rsid w:val="2B0CFE3B"/>
    <w:rsid w:val="2B343EB4"/>
    <w:rsid w:val="2C5A1D33"/>
    <w:rsid w:val="2CAD1B45"/>
    <w:rsid w:val="2D172AF5"/>
    <w:rsid w:val="2DBB3471"/>
    <w:rsid w:val="2DF21F66"/>
    <w:rsid w:val="2E3DBED0"/>
    <w:rsid w:val="2EC9FDF4"/>
    <w:rsid w:val="2ED812AC"/>
    <w:rsid w:val="2EF42FBD"/>
    <w:rsid w:val="2F0805BA"/>
    <w:rsid w:val="2F1EE602"/>
    <w:rsid w:val="30528D28"/>
    <w:rsid w:val="30D405CE"/>
    <w:rsid w:val="30F4E706"/>
    <w:rsid w:val="30FD2B45"/>
    <w:rsid w:val="313273AF"/>
    <w:rsid w:val="31331927"/>
    <w:rsid w:val="3176F70E"/>
    <w:rsid w:val="325B1B11"/>
    <w:rsid w:val="32B81D09"/>
    <w:rsid w:val="32D73C3B"/>
    <w:rsid w:val="32D8C283"/>
    <w:rsid w:val="337771E1"/>
    <w:rsid w:val="339877B2"/>
    <w:rsid w:val="34690F7F"/>
    <w:rsid w:val="34C1EF35"/>
    <w:rsid w:val="34C5D201"/>
    <w:rsid w:val="34F4D3DA"/>
    <w:rsid w:val="34F9BC3F"/>
    <w:rsid w:val="34FFB720"/>
    <w:rsid w:val="35BE7B57"/>
    <w:rsid w:val="367C034C"/>
    <w:rsid w:val="37269CBA"/>
    <w:rsid w:val="37DAF155"/>
    <w:rsid w:val="37DE0E18"/>
    <w:rsid w:val="382603FC"/>
    <w:rsid w:val="38B23BAA"/>
    <w:rsid w:val="38D5F70E"/>
    <w:rsid w:val="392C9940"/>
    <w:rsid w:val="39D06982"/>
    <w:rsid w:val="39E6EFC2"/>
    <w:rsid w:val="3AC85B0D"/>
    <w:rsid w:val="3AF2532B"/>
    <w:rsid w:val="3B17EC08"/>
    <w:rsid w:val="3B7C3FD5"/>
    <w:rsid w:val="3BAE75FE"/>
    <w:rsid w:val="3D35C1D9"/>
    <w:rsid w:val="3DCFC0A0"/>
    <w:rsid w:val="3DE9AAA8"/>
    <w:rsid w:val="3E0B8F7A"/>
    <w:rsid w:val="3E98018C"/>
    <w:rsid w:val="3EF5F0EB"/>
    <w:rsid w:val="3FED272A"/>
    <w:rsid w:val="404E26ED"/>
    <w:rsid w:val="40D91602"/>
    <w:rsid w:val="4136C931"/>
    <w:rsid w:val="416F8DB9"/>
    <w:rsid w:val="4184CB09"/>
    <w:rsid w:val="41CF13BB"/>
    <w:rsid w:val="41E5EB13"/>
    <w:rsid w:val="42DBFE8A"/>
    <w:rsid w:val="436B5614"/>
    <w:rsid w:val="43820657"/>
    <w:rsid w:val="43C490BF"/>
    <w:rsid w:val="43D09985"/>
    <w:rsid w:val="44290ADC"/>
    <w:rsid w:val="449D942A"/>
    <w:rsid w:val="452B7557"/>
    <w:rsid w:val="452BF68A"/>
    <w:rsid w:val="457DFF0B"/>
    <w:rsid w:val="45C8AAB1"/>
    <w:rsid w:val="46C5B5DB"/>
    <w:rsid w:val="46DFF3B8"/>
    <w:rsid w:val="46E73C28"/>
    <w:rsid w:val="4723AD51"/>
    <w:rsid w:val="47334587"/>
    <w:rsid w:val="47A1C8EE"/>
    <w:rsid w:val="4826C64E"/>
    <w:rsid w:val="49118395"/>
    <w:rsid w:val="493B2933"/>
    <w:rsid w:val="4970A640"/>
    <w:rsid w:val="4A15B3C2"/>
    <w:rsid w:val="4A1817C4"/>
    <w:rsid w:val="4A291F14"/>
    <w:rsid w:val="4A4E45B9"/>
    <w:rsid w:val="4A90E510"/>
    <w:rsid w:val="4AD32AA4"/>
    <w:rsid w:val="4BB0F435"/>
    <w:rsid w:val="4C567974"/>
    <w:rsid w:val="4D531242"/>
    <w:rsid w:val="4D650944"/>
    <w:rsid w:val="4DD2F411"/>
    <w:rsid w:val="4E748758"/>
    <w:rsid w:val="4EE9466E"/>
    <w:rsid w:val="4F52B4AE"/>
    <w:rsid w:val="502FA517"/>
    <w:rsid w:val="504BC6A5"/>
    <w:rsid w:val="50705212"/>
    <w:rsid w:val="508FE1A4"/>
    <w:rsid w:val="509EF2F4"/>
    <w:rsid w:val="50F4894F"/>
    <w:rsid w:val="512B2A70"/>
    <w:rsid w:val="520BAB08"/>
    <w:rsid w:val="52C26DDE"/>
    <w:rsid w:val="52EC9257"/>
    <w:rsid w:val="53398FB8"/>
    <w:rsid w:val="534AFEFA"/>
    <w:rsid w:val="5358BECF"/>
    <w:rsid w:val="5433F1BC"/>
    <w:rsid w:val="545C34D5"/>
    <w:rsid w:val="545E3999"/>
    <w:rsid w:val="54CBB79E"/>
    <w:rsid w:val="5547AFF9"/>
    <w:rsid w:val="55C7AAA7"/>
    <w:rsid w:val="55DE35E9"/>
    <w:rsid w:val="56BDFF7C"/>
    <w:rsid w:val="56C30A68"/>
    <w:rsid w:val="56FC65FE"/>
    <w:rsid w:val="57072291"/>
    <w:rsid w:val="570C286D"/>
    <w:rsid w:val="5829BDC8"/>
    <w:rsid w:val="58632433"/>
    <w:rsid w:val="58705DD3"/>
    <w:rsid w:val="589C46AD"/>
    <w:rsid w:val="58D1B6B2"/>
    <w:rsid w:val="58E13371"/>
    <w:rsid w:val="5926D9DB"/>
    <w:rsid w:val="5965B8D4"/>
    <w:rsid w:val="59BBDAE0"/>
    <w:rsid w:val="5A7ADA9F"/>
    <w:rsid w:val="5AD3F029"/>
    <w:rsid w:val="5AF29C34"/>
    <w:rsid w:val="5B9848B1"/>
    <w:rsid w:val="5BA5F187"/>
    <w:rsid w:val="5BE4DBBD"/>
    <w:rsid w:val="5BE552E6"/>
    <w:rsid w:val="5D2B0BF8"/>
    <w:rsid w:val="5D4AB108"/>
    <w:rsid w:val="5D53C2F3"/>
    <w:rsid w:val="5DB2FCED"/>
    <w:rsid w:val="5DE768D0"/>
    <w:rsid w:val="5DF58C1A"/>
    <w:rsid w:val="5E2CB5E2"/>
    <w:rsid w:val="5E93F833"/>
    <w:rsid w:val="5E9BDC68"/>
    <w:rsid w:val="5F59AF5E"/>
    <w:rsid w:val="5F72F0B1"/>
    <w:rsid w:val="5F7A19E3"/>
    <w:rsid w:val="5F94DD4A"/>
    <w:rsid w:val="6080398E"/>
    <w:rsid w:val="60854C2E"/>
    <w:rsid w:val="608D2845"/>
    <w:rsid w:val="613752AA"/>
    <w:rsid w:val="61945108"/>
    <w:rsid w:val="619A524B"/>
    <w:rsid w:val="61B7EA29"/>
    <w:rsid w:val="62F6E701"/>
    <w:rsid w:val="633ADF6C"/>
    <w:rsid w:val="636F4947"/>
    <w:rsid w:val="6390EB90"/>
    <w:rsid w:val="63D23D55"/>
    <w:rsid w:val="63F66198"/>
    <w:rsid w:val="6409FCC0"/>
    <w:rsid w:val="6420EE51"/>
    <w:rsid w:val="64353FD3"/>
    <w:rsid w:val="64ACA700"/>
    <w:rsid w:val="6591A20A"/>
    <w:rsid w:val="659E5140"/>
    <w:rsid w:val="65A293FE"/>
    <w:rsid w:val="6621977C"/>
    <w:rsid w:val="66306CA9"/>
    <w:rsid w:val="680E1B6C"/>
    <w:rsid w:val="68381B62"/>
    <w:rsid w:val="6849762A"/>
    <w:rsid w:val="68A45E15"/>
    <w:rsid w:val="69297CAE"/>
    <w:rsid w:val="693C51FF"/>
    <w:rsid w:val="6949ED0F"/>
    <w:rsid w:val="6959FD56"/>
    <w:rsid w:val="699C030F"/>
    <w:rsid w:val="69A45AD5"/>
    <w:rsid w:val="6A1050EC"/>
    <w:rsid w:val="6A8F79B5"/>
    <w:rsid w:val="6AEAFB9C"/>
    <w:rsid w:val="6AEF1E21"/>
    <w:rsid w:val="6B443060"/>
    <w:rsid w:val="6B777ACC"/>
    <w:rsid w:val="6B87559D"/>
    <w:rsid w:val="6BC6C0AA"/>
    <w:rsid w:val="6C9AB020"/>
    <w:rsid w:val="6CFB7BDC"/>
    <w:rsid w:val="6D463CB6"/>
    <w:rsid w:val="6D868E62"/>
    <w:rsid w:val="6D9BF22B"/>
    <w:rsid w:val="6DD08F7B"/>
    <w:rsid w:val="6DD6B706"/>
    <w:rsid w:val="6DFED6D3"/>
    <w:rsid w:val="6E34669E"/>
    <w:rsid w:val="6E6BEF05"/>
    <w:rsid w:val="6E6C4805"/>
    <w:rsid w:val="6F7D4D57"/>
    <w:rsid w:val="7040E68D"/>
    <w:rsid w:val="71089E69"/>
    <w:rsid w:val="715D669A"/>
    <w:rsid w:val="7198D958"/>
    <w:rsid w:val="719E8481"/>
    <w:rsid w:val="71C1136B"/>
    <w:rsid w:val="71E1524D"/>
    <w:rsid w:val="72404839"/>
    <w:rsid w:val="729E36AA"/>
    <w:rsid w:val="72E32470"/>
    <w:rsid w:val="73039F9B"/>
    <w:rsid w:val="7398D337"/>
    <w:rsid w:val="73D86F96"/>
    <w:rsid w:val="73FD7F79"/>
    <w:rsid w:val="74BFB421"/>
    <w:rsid w:val="74F93E53"/>
    <w:rsid w:val="7538AAAF"/>
    <w:rsid w:val="75558F3E"/>
    <w:rsid w:val="760B4A5C"/>
    <w:rsid w:val="764EEEE3"/>
    <w:rsid w:val="76ECD3B8"/>
    <w:rsid w:val="778B52E6"/>
    <w:rsid w:val="779BD621"/>
    <w:rsid w:val="77B357FF"/>
    <w:rsid w:val="7815D3DC"/>
    <w:rsid w:val="7820668B"/>
    <w:rsid w:val="788339C3"/>
    <w:rsid w:val="788DF6F2"/>
    <w:rsid w:val="7928BBB0"/>
    <w:rsid w:val="792AEBEB"/>
    <w:rsid w:val="79677E5C"/>
    <w:rsid w:val="797232E3"/>
    <w:rsid w:val="7A1DBEEC"/>
    <w:rsid w:val="7A654BB0"/>
    <w:rsid w:val="7ABBCB18"/>
    <w:rsid w:val="7AD4607C"/>
    <w:rsid w:val="7B16B5E7"/>
    <w:rsid w:val="7B7363B1"/>
    <w:rsid w:val="7C0D3412"/>
    <w:rsid w:val="7C65FC35"/>
    <w:rsid w:val="7CCB7D54"/>
    <w:rsid w:val="7D5B6348"/>
    <w:rsid w:val="7DA259B6"/>
    <w:rsid w:val="7E1BA2F0"/>
    <w:rsid w:val="7E6C0574"/>
    <w:rsid w:val="7E9D8B26"/>
    <w:rsid w:val="7EEBA65E"/>
    <w:rsid w:val="7FDF8D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E7E5E73"/>
  <w15:docId w15:val="{0EE911C9-08C7-4BC0-9839-DA974EF11F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commentsExtended" Target="commentsExtended.xml" Id="rId13"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http://www.uwtsd.ac.uk/academic-office/" TargetMode="External" Id="rId21"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6" /><Relationship Type="http://schemas.openxmlformats.org/officeDocument/2006/relationships/hyperlink" Target="mailto:pgresearch@uwtsd.ac.uk"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header" Target="header1.xml" Id="rId23" /><Relationship Type="http://schemas.openxmlformats.org/officeDocument/2006/relationships/endnotes" Target="endnotes.xml" Id="rId10" /><Relationship Type="http://schemas.openxmlformats.org/officeDocument/2006/relationships/hyperlink" Target="http://www.uwtsd.ac.uk/media/uwtsd-website/content-assets/documents/research/Research-Integrity-and-Ethics---Code-of-Practice-(2015-18).pdf"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microsoft.com/office/2016/09/relationships/commentsIds" Target="commentsIds.xml" Id="rId14" /><Relationship Type="http://schemas.openxmlformats.org/officeDocument/2006/relationships/hyperlink" Target="mailto:pgresearch@uwtsd.ac.uk" TargetMode="External" Id="rId22" /><Relationship Type="http://schemas.openxmlformats.org/officeDocument/2006/relationships/glossaryDocument" Target="/word/glossary/document.xml" Id="R5483ec21a16b482b" /><Relationship Type="http://schemas.openxmlformats.org/officeDocument/2006/relationships/hyperlink" Target="https://www.aboutkidshealth.ca/" TargetMode="External" Id="Rb7cf2502111a4ae8" /><Relationship Type="http://schemas.openxmlformats.org/officeDocument/2006/relationships/hyperlink" Target="https://www.seek.com.au/employer/hiring-advice/the-top-icebreaker-interview-questions-you-should-be-asking" TargetMode="External" Id="Rd3fe6b8fadb7472d" /><Relationship Type="http://schemas.openxmlformats.org/officeDocument/2006/relationships/hyperlink" Target="https://doi.org/10.1016/j.pbj.2017.03.003" TargetMode="External" Id="R1f1393d07ff542de" /><Relationship Type="http://schemas.openxmlformats.org/officeDocument/2006/relationships/hyperlink" Target="https://www.researchgate.net/deref/http%3A%2F%2Fdx.doi.org%2F10.1037%2F0012-1649.28.5.759" TargetMode="External" Id="R49f45c6bab9a4a06" /><Relationship Type="http://schemas.openxmlformats.org/officeDocument/2006/relationships/hyperlink" Target="https://eur01.safelinks.protection.outlook.com/?url=https%3A%2F%2Fwww.researchgate.net%2Fpublication%2F319207471_HANDBOOK_OF_RESEARCH_METHODOLOGY&amp;data=02%7C01%7C%7Cfc05becc1cef4d92db1008d86ea94179%7C4e0f11f9046e45059cb8db2152311e21%7C0%7C0%7C637381020504181246&amp;sdata=HS%2FBA39IGh9WeieQno%2BQhpQHaLS67rxA3y8DpE3DBBM%3D&amp;reserved=0" TargetMode="External" Id="R494d85057aa04a8f" /><Relationship Type="http://schemas.openxmlformats.org/officeDocument/2006/relationships/hyperlink" Target="https://www.parentingscience.com/exercise-for-children.html" TargetMode="External" Id="R37516417e9704d75" /><Relationship Type="http://schemas.openxmlformats.org/officeDocument/2006/relationships/hyperlink" Target="https://assets.publishing.service.gov.uk/government/uploads/system/uploads/attachment_data/file/586242/SEED__Good_Practice_in_Early_Education_-_RR553.pdf" TargetMode="External" Id="Rf0a5c16339ca463c" /><Relationship Type="http://schemas.openxmlformats.org/officeDocument/2006/relationships/hyperlink" Target="http://www.esrc.ac.uk/RFG" TargetMode="External" Id="R205a425f8a23453a" /><Relationship Type="http://schemas.openxmlformats.org/officeDocument/2006/relationships/hyperlink" Target="https://www.fawns.co.uk/blog-posts/outdoor-play-can-improve-childrens-wellbeing/" TargetMode="External" Id="R7ad26d6dd22f42c7" /><Relationship Type="http://schemas.openxmlformats.org/officeDocument/2006/relationships/hyperlink" Target="https://tinkergarten.com/blog/what-is-our-sixth-sense-and-how-does-it-affect-our-kids" TargetMode="External" Id="R71b78b65a198454a" /><Relationship Type="http://schemas.openxmlformats.org/officeDocument/2006/relationships/hyperlink" Target="https://hwb.gov.wales/storage/fcb8539c-9be7-4883-8542-35d7b54b56f2/foundation-phase-outdoor-learning-handbook.pdf" TargetMode="External" Id="R28e0ff487e984f61" /><Relationship Type="http://schemas.openxmlformats.org/officeDocument/2006/relationships/hyperlink" Target="https://www.termsfeed.com/blog/gdpr-8-user-rights/" TargetMode="External" Id="R75166bca06ef4fac" /><Relationship Type="http://schemas.openxmlformats.org/officeDocument/2006/relationships/hyperlink" Target="https://www.gmc-uk.org/-/media/documents/Good_practice_in_research_and_consent_to_research.pdf_58834843.pdf" TargetMode="External" Id="Ref6951120e6a4a45" /><Relationship Type="http://schemas.openxmlformats.org/officeDocument/2006/relationships/hyperlink" Target="https://habyts.com/screen-time-limits-benefits-unstructured-play/" TargetMode="External" Id="R345e847c6b3747c8" /><Relationship Type="http://schemas.openxmlformats.org/officeDocument/2006/relationships/hyperlink" Target="http://dl6.globalstf.org/index.php/jnhc/article/view/1745" TargetMode="External" Id="Ra4106de9b4dd42a4" /><Relationship Type="http://schemas.openxmlformats.org/officeDocument/2006/relationships/hyperlink" Target="https://www.nidirect.gov.uk/articles/playing-outdoors" TargetMode="External" Id="R64b1e94c3b2f44d7" /><Relationship Type="http://schemas.openxmlformats.org/officeDocument/2006/relationships/hyperlink" Target="http://dx.doi.org/10.4135/9781526421036854377" TargetMode="External" Id="Re0219df2b5c04faa" /><Relationship Type="http://schemas.openxmlformats.org/officeDocument/2006/relationships/hyperlink" Target="https://eur01.safelinks.protection.outlook.com/?url=https%3A%2F%2Fwhel-primo.hosted.exlibrisgroup.com%2Fprimo-explore%2Ffulldisplay%3Fdocid%3D44UWTSD_ALMA51169200580002421%26context%3DL%26vid%3D44WHELF_UWTSD_VU1%26lang%3Den_US%26search_scope%3DCSCOP_EVERYTHING%26adaptor%3DLocal%2520Search%2520Engine%26tab%3Dtab1%26query%3Dany%2Ccontains%2Cresearch%2520early%2520years%26mode%3Dbasic&amp;data=02%7C01%7C%7Cfc05becc1cef4d92db1008d86ea94179%7C4e0f11f9046e45059cb8db2152311e21%7C0%7C0%7C637381020504171249&amp;sdata=Dkzbb%2FIDHoBKQC%2FsLeQL3LGJf3KfdXjU%2FBin%2FZpvKpE%3D&amp;reserved=0" TargetMode="External" Id="R1bd2c28ee7654312" /><Relationship Type="http://schemas.openxmlformats.org/officeDocument/2006/relationships/hyperlink" Target="https://www.facultyfocus.com/author/maryellen-weimer-phd/" TargetMode="External" Id="R6bffb11b32fd40bf" /><Relationship Type="http://schemas.openxmlformats.org/officeDocument/2006/relationships/hyperlink" Target="https://www.facultyfocus.com/articles/educational-assessment/multiple-choice-tests-pros-cons/" TargetMode="External" Id="Ra1e6fae5cd8a44db"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b0a3c04-0407-4a37-9235-7289ef449f1f}"/>
      </w:docPartPr>
      <w:docPartBody>
        <w:p w14:paraId="705089D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Kevin Brice</dc:creator>
  <keywords/>
  <lastModifiedBy>Kathryn Sanders (1910287)</lastModifiedBy>
  <revision>7</revision>
  <lastPrinted>2016-10-24T12:21:00.0000000Z</lastPrinted>
  <dcterms:created xsi:type="dcterms:W3CDTF">2019-10-10T13:47:00.0000000Z</dcterms:created>
  <dcterms:modified xsi:type="dcterms:W3CDTF">2020-10-26T10:54:53.2835916Z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