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6FBEB"/>
  <w:body>
    <w:p w14:paraId="5542DA8D" w14:textId="77777777" w:rsidR="00385592" w:rsidRDefault="00385592" w:rsidP="00E42103">
      <w:pPr>
        <w:jc w:val="center"/>
        <w:rPr>
          <w:noProof/>
          <w:color w:val="486113" w:themeColor="accent1" w:themeShade="80"/>
          <w:sz w:val="72"/>
          <w:szCs w:val="72"/>
          <w:lang w:val="en-US"/>
        </w:rPr>
      </w:pPr>
    </w:p>
    <w:p w14:paraId="0E3AABC6" w14:textId="77777777" w:rsidR="00385592" w:rsidRDefault="00385592" w:rsidP="00E42103">
      <w:pPr>
        <w:jc w:val="center"/>
        <w:rPr>
          <w:noProof/>
          <w:color w:val="486113" w:themeColor="accent1" w:themeShade="80"/>
          <w:sz w:val="72"/>
          <w:szCs w:val="72"/>
          <w:lang w:val="en-US"/>
        </w:rPr>
      </w:pPr>
    </w:p>
    <w:p w14:paraId="0E66EE8F" w14:textId="1F6DD282" w:rsidR="00A92B3A" w:rsidRPr="00EB4F42" w:rsidRDefault="00EB4F42" w:rsidP="00E42103">
      <w:pPr>
        <w:jc w:val="center"/>
        <w:rPr>
          <w:noProof/>
          <w:color w:val="486113" w:themeColor="accent1" w:themeShade="80"/>
          <w:sz w:val="72"/>
          <w:szCs w:val="72"/>
          <w:lang w:val="en-US"/>
        </w:rPr>
      </w:pPr>
      <w:r w:rsidRPr="00EB4F42">
        <w:rPr>
          <w:noProof/>
          <w:color w:val="486113" w:themeColor="accent1" w:themeShade="80"/>
          <w:sz w:val="72"/>
          <w:szCs w:val="72"/>
          <w:lang w:val="en-US"/>
        </w:rPr>
        <w:t>BUSINESS PLAN</w:t>
      </w:r>
    </w:p>
    <w:p w14:paraId="0B158646" w14:textId="77777777" w:rsidR="00385592" w:rsidRPr="00EB4F42" w:rsidRDefault="00385592" w:rsidP="00E42103">
      <w:pPr>
        <w:jc w:val="center"/>
        <w:rPr>
          <w:noProof/>
          <w:color w:val="486113" w:themeColor="accent1" w:themeShade="80"/>
          <w:sz w:val="72"/>
          <w:szCs w:val="72"/>
          <w:lang w:val="en-US"/>
        </w:rPr>
      </w:pPr>
    </w:p>
    <w:p w14:paraId="6F12BFBC" w14:textId="77777777" w:rsidR="00A92B3A" w:rsidRDefault="00A92B3A" w:rsidP="00EB4F42">
      <w:pPr>
        <w:rPr>
          <w:noProof/>
        </w:rPr>
      </w:pPr>
    </w:p>
    <w:p w14:paraId="6C698C63" w14:textId="16DE73F2" w:rsidR="003D011D" w:rsidRDefault="003D011D" w:rsidP="00E42103">
      <w:pPr>
        <w:jc w:val="center"/>
        <w:rPr>
          <w:rFonts w:ascii="Arial" w:hAnsi="Arial" w:cs="Arial"/>
          <w:noProof/>
        </w:rPr>
      </w:pPr>
      <w:r w:rsidRPr="002160DE">
        <w:rPr>
          <w:noProof/>
        </w:rPr>
        <w:drawing>
          <wp:inline distT="0" distB="0" distL="0" distR="0" wp14:anchorId="78CA351C" wp14:editId="6473B63B">
            <wp:extent cx="5660223" cy="1741869"/>
            <wp:effectExtent l="0" t="0" r="0" b="0"/>
            <wp:docPr id="15" name="Picture 6" descr="Text&#10;&#10;Description automatically generated">
              <a:extLst xmlns:a="http://schemas.openxmlformats.org/drawingml/2006/main">
                <a:ext uri="{FF2B5EF4-FFF2-40B4-BE49-F238E27FC236}">
                  <a16:creationId xmlns:a16="http://schemas.microsoft.com/office/drawing/2014/main" id="{FD6D7C00-77E3-F211-2246-DC8560E4D3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6" descr="Text&#10;&#10;Description automatically generated">
                      <a:extLst>
                        <a:ext uri="{FF2B5EF4-FFF2-40B4-BE49-F238E27FC236}">
                          <a16:creationId xmlns:a16="http://schemas.microsoft.com/office/drawing/2014/main" id="{FD6D7C00-77E3-F211-2246-DC8560E4D3E0}"/>
                        </a:ext>
                      </a:extLst>
                    </pic:cNvPr>
                    <pic:cNvPicPr>
                      <a:picLocks noChangeAspect="1"/>
                    </pic:cNvPicPr>
                  </pic:nvPicPr>
                  <pic:blipFill rotWithShape="1">
                    <a:blip r:embed="rId8"/>
                    <a:srcRect l="8104" r="3652" b="-2"/>
                    <a:stretch/>
                  </pic:blipFill>
                  <pic:spPr>
                    <a:xfrm>
                      <a:off x="0" y="0"/>
                      <a:ext cx="6060768" cy="1865132"/>
                    </a:xfrm>
                    <a:prstGeom prst="rect">
                      <a:avLst/>
                    </a:prstGeom>
                    <a:ln>
                      <a:noFill/>
                    </a:ln>
                    <a:effectLst>
                      <a:softEdge rad="112500"/>
                    </a:effectLst>
                  </pic:spPr>
                </pic:pic>
              </a:graphicData>
            </a:graphic>
          </wp:inline>
        </w:drawing>
      </w:r>
    </w:p>
    <w:p w14:paraId="13FE3B14" w14:textId="59B4C515" w:rsidR="003D011D" w:rsidRPr="00B137CA" w:rsidRDefault="00DE10FD" w:rsidP="00DE10FD">
      <w:pPr>
        <w:jc w:val="center"/>
        <w:rPr>
          <w:rFonts w:ascii="Arial" w:hAnsi="Arial" w:cs="Arial"/>
          <w:color w:val="486113" w:themeColor="accent1" w:themeShade="80"/>
          <w:sz w:val="52"/>
          <w:szCs w:val="52"/>
        </w:rPr>
      </w:pPr>
      <w:r w:rsidRPr="00B137CA">
        <w:rPr>
          <w:rFonts w:ascii="Arial" w:hAnsi="Arial" w:cs="Arial"/>
          <w:noProof/>
          <w:color w:val="486113" w:themeColor="accent1" w:themeShade="80"/>
          <w:sz w:val="52"/>
          <w:szCs w:val="52"/>
        </w:rPr>
        <w:t>BUKANI FOOD LTD</w:t>
      </w:r>
    </w:p>
    <w:p w14:paraId="30A782D7" w14:textId="77777777" w:rsidR="003D011D" w:rsidRDefault="003D011D">
      <w:pPr>
        <w:rPr>
          <w:rFonts w:ascii="Arial" w:hAnsi="Arial" w:cs="Arial"/>
          <w:noProof/>
        </w:rPr>
      </w:pPr>
    </w:p>
    <w:p w14:paraId="28B90C62" w14:textId="77777777" w:rsidR="00B76050" w:rsidRDefault="00B76050"/>
    <w:p w14:paraId="31BE29B3" w14:textId="155CCEA1" w:rsidR="002160DE" w:rsidRDefault="002160DE" w:rsidP="00EB7AF8">
      <w:pPr>
        <w:jc w:val="center"/>
      </w:pPr>
    </w:p>
    <w:p w14:paraId="7D1D3D13" w14:textId="77777777" w:rsidR="00EB7AF8" w:rsidRDefault="00EB7AF8"/>
    <w:p w14:paraId="3C539B68" w14:textId="77777777" w:rsidR="007939B3" w:rsidRPr="009A6A7D" w:rsidRDefault="007939B3">
      <w:pPr>
        <w:rPr>
          <w:color w:val="486113" w:themeColor="accent1" w:themeShade="80"/>
        </w:rPr>
      </w:pPr>
    </w:p>
    <w:tbl>
      <w:tblPr>
        <w:tblpPr w:leftFromText="180" w:rightFromText="180" w:vertAnchor="text" w:horzAnchor="margin" w:tblpY="221"/>
        <w:tblW w:w="9059" w:type="dxa"/>
        <w:tblBorders>
          <w:top w:val="single" w:sz="6" w:space="0" w:color="2A5010" w:themeColor="accent2" w:themeShade="80"/>
          <w:left w:val="single" w:sz="6" w:space="0" w:color="2A5010" w:themeColor="accent2" w:themeShade="80"/>
          <w:bottom w:val="single" w:sz="6" w:space="0" w:color="2A5010" w:themeColor="accent2" w:themeShade="80"/>
          <w:right w:val="single" w:sz="6" w:space="0" w:color="2A5010" w:themeColor="accent2" w:themeShade="80"/>
          <w:insideH w:val="single" w:sz="6" w:space="0" w:color="2A5010" w:themeColor="accent2" w:themeShade="80"/>
          <w:insideV w:val="single" w:sz="6" w:space="0" w:color="2A5010" w:themeColor="accent2" w:themeShade="80"/>
        </w:tblBorders>
        <w:shd w:val="clear" w:color="auto" w:fill="DEE8C3" w:themeFill="accent5" w:themeFillShade="E6"/>
        <w:tblCellMar>
          <w:left w:w="0" w:type="dxa"/>
          <w:right w:w="0" w:type="dxa"/>
        </w:tblCellMar>
        <w:tblLook w:val="04A0" w:firstRow="1" w:lastRow="0" w:firstColumn="1" w:lastColumn="0" w:noHBand="0" w:noVBand="1"/>
      </w:tblPr>
      <w:tblGrid>
        <w:gridCol w:w="4260"/>
        <w:gridCol w:w="4799"/>
      </w:tblGrid>
      <w:tr w:rsidR="00EB7AF8" w:rsidRPr="009A6A7D" w14:paraId="46B6E603" w14:textId="77777777" w:rsidTr="008E7AE3">
        <w:trPr>
          <w:trHeight w:val="334"/>
        </w:trPr>
        <w:tc>
          <w:tcPr>
            <w:tcW w:w="4260" w:type="dxa"/>
            <w:shd w:val="clear" w:color="auto" w:fill="DEE8C3" w:themeFill="accent5" w:themeFillShade="E6"/>
            <w:hideMark/>
          </w:tcPr>
          <w:p w14:paraId="37605529"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Module:</w:t>
            </w:r>
            <w:r w:rsidRPr="009A6A7D">
              <w:rPr>
                <w:rFonts w:ascii="Arial" w:eastAsia="Times New Roman" w:hAnsi="Arial" w:cs="Arial"/>
                <w:color w:val="486113" w:themeColor="accent1" w:themeShade="80"/>
                <w:sz w:val="22"/>
                <w:szCs w:val="22"/>
                <w:lang w:val="bg-BG" w:eastAsia="bg-BG"/>
              </w:rPr>
              <w:t> </w:t>
            </w:r>
          </w:p>
        </w:tc>
        <w:tc>
          <w:tcPr>
            <w:tcW w:w="4799" w:type="dxa"/>
            <w:shd w:val="clear" w:color="auto" w:fill="DEE8C3" w:themeFill="accent5" w:themeFillShade="E6"/>
            <w:hideMark/>
          </w:tcPr>
          <w:p w14:paraId="05AFDCD1"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eastAsia="bg-BG"/>
              </w:rPr>
              <w:t>Managing Enterprise in the 21st Century</w:t>
            </w:r>
            <w:r w:rsidRPr="009A6A7D">
              <w:rPr>
                <w:rFonts w:ascii="Arial" w:eastAsia="Times New Roman" w:hAnsi="Arial" w:cs="Arial"/>
                <w:color w:val="486113" w:themeColor="accent1" w:themeShade="80"/>
                <w:sz w:val="22"/>
                <w:szCs w:val="22"/>
                <w:lang w:val="bg-BG" w:eastAsia="bg-BG"/>
              </w:rPr>
              <w:t> </w:t>
            </w:r>
          </w:p>
        </w:tc>
      </w:tr>
      <w:tr w:rsidR="00EB7AF8" w:rsidRPr="009A6A7D" w14:paraId="7AEDCBDD" w14:textId="77777777" w:rsidTr="008E7AE3">
        <w:trPr>
          <w:trHeight w:val="194"/>
        </w:trPr>
        <w:tc>
          <w:tcPr>
            <w:tcW w:w="4260" w:type="dxa"/>
            <w:shd w:val="clear" w:color="auto" w:fill="DEE8C3" w:themeFill="accent5" w:themeFillShade="E6"/>
            <w:hideMark/>
          </w:tcPr>
          <w:p w14:paraId="71A2E1BF"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Module code:</w:t>
            </w:r>
            <w:r w:rsidRPr="009A6A7D">
              <w:rPr>
                <w:rFonts w:ascii="Arial" w:eastAsia="Times New Roman" w:hAnsi="Arial" w:cs="Arial"/>
                <w:color w:val="486113" w:themeColor="accent1" w:themeShade="80"/>
                <w:sz w:val="22"/>
                <w:szCs w:val="22"/>
                <w:lang w:val="bg-BG" w:eastAsia="bg-BG"/>
              </w:rPr>
              <w:t> </w:t>
            </w:r>
          </w:p>
        </w:tc>
        <w:tc>
          <w:tcPr>
            <w:tcW w:w="4799" w:type="dxa"/>
            <w:shd w:val="clear" w:color="auto" w:fill="DEE8C3" w:themeFill="accent5" w:themeFillShade="E6"/>
            <w:hideMark/>
          </w:tcPr>
          <w:p w14:paraId="10BB425E"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BMSW 4006</w:t>
            </w:r>
            <w:r w:rsidRPr="009A6A7D">
              <w:rPr>
                <w:rFonts w:ascii="Arial" w:eastAsia="Times New Roman" w:hAnsi="Arial" w:cs="Arial"/>
                <w:color w:val="486113" w:themeColor="accent1" w:themeShade="80"/>
                <w:sz w:val="22"/>
                <w:szCs w:val="22"/>
                <w:lang w:val="bg-BG" w:eastAsia="bg-BG"/>
              </w:rPr>
              <w:t> </w:t>
            </w:r>
          </w:p>
        </w:tc>
      </w:tr>
      <w:tr w:rsidR="00EB7AF8" w:rsidRPr="009A6A7D" w14:paraId="25518408" w14:textId="77777777" w:rsidTr="008E7AE3">
        <w:trPr>
          <w:trHeight w:val="321"/>
        </w:trPr>
        <w:tc>
          <w:tcPr>
            <w:tcW w:w="4260" w:type="dxa"/>
            <w:shd w:val="clear" w:color="auto" w:fill="DEE8C3" w:themeFill="accent5" w:themeFillShade="E6"/>
            <w:hideMark/>
          </w:tcPr>
          <w:p w14:paraId="0FB2D493"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Group</w:t>
            </w:r>
            <w:r w:rsidRPr="009A6A7D">
              <w:rPr>
                <w:rFonts w:ascii="Arial" w:eastAsia="Times New Roman" w:hAnsi="Arial" w:cs="Arial"/>
                <w:color w:val="486113" w:themeColor="accent1" w:themeShade="80"/>
                <w:sz w:val="22"/>
                <w:szCs w:val="22"/>
                <w:lang w:val="bg-BG" w:eastAsia="bg-BG"/>
              </w:rPr>
              <w:t> </w:t>
            </w:r>
          </w:p>
        </w:tc>
        <w:tc>
          <w:tcPr>
            <w:tcW w:w="4799" w:type="dxa"/>
            <w:shd w:val="clear" w:color="auto" w:fill="DEE8C3" w:themeFill="accent5" w:themeFillShade="E6"/>
            <w:hideMark/>
          </w:tcPr>
          <w:p w14:paraId="5A91C578" w14:textId="2DC1724A" w:rsidR="00EB7AF8" w:rsidRPr="009A6A7D" w:rsidRDefault="00EB7AF8" w:rsidP="00E42103">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4</w:t>
            </w:r>
          </w:p>
        </w:tc>
      </w:tr>
      <w:tr w:rsidR="00EB7AF8" w:rsidRPr="009A6A7D" w14:paraId="352F69AF" w14:textId="77777777" w:rsidTr="008E7AE3">
        <w:trPr>
          <w:trHeight w:val="194"/>
        </w:trPr>
        <w:tc>
          <w:tcPr>
            <w:tcW w:w="4260" w:type="dxa"/>
            <w:shd w:val="clear" w:color="auto" w:fill="DEE8C3" w:themeFill="accent5" w:themeFillShade="E6"/>
            <w:hideMark/>
          </w:tcPr>
          <w:p w14:paraId="4342EEEA"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Student name and ID number:</w:t>
            </w:r>
            <w:r w:rsidRPr="009A6A7D">
              <w:rPr>
                <w:rFonts w:ascii="Arial" w:eastAsia="Times New Roman" w:hAnsi="Arial" w:cs="Arial"/>
                <w:color w:val="486113" w:themeColor="accent1" w:themeShade="80"/>
                <w:sz w:val="22"/>
                <w:szCs w:val="22"/>
                <w:lang w:val="bg-BG" w:eastAsia="bg-BG"/>
              </w:rPr>
              <w:t> </w:t>
            </w:r>
          </w:p>
        </w:tc>
        <w:tc>
          <w:tcPr>
            <w:tcW w:w="4799" w:type="dxa"/>
            <w:shd w:val="clear" w:color="auto" w:fill="DEE8C3" w:themeFill="accent5" w:themeFillShade="E6"/>
            <w:hideMark/>
          </w:tcPr>
          <w:p w14:paraId="182B17C8" w14:textId="77777777" w:rsidR="004A5BE2" w:rsidRDefault="00EB7AF8" w:rsidP="004A5BE2">
            <w:pPr>
              <w:pStyle w:val="ListParagraph"/>
              <w:numPr>
                <w:ilvl w:val="0"/>
                <w:numId w:val="19"/>
              </w:numPr>
              <w:spacing w:after="0" w:line="360" w:lineRule="auto"/>
              <w:textAlignment w:val="baseline"/>
              <w:rPr>
                <w:rFonts w:ascii="Arial" w:eastAsia="Times New Roman" w:hAnsi="Arial" w:cs="Arial"/>
                <w:color w:val="486113" w:themeColor="accent1" w:themeShade="80"/>
                <w:sz w:val="22"/>
                <w:szCs w:val="22"/>
                <w:lang w:val="bg-BG" w:eastAsia="bg-BG"/>
              </w:rPr>
            </w:pPr>
            <w:r w:rsidRPr="004A5BE2">
              <w:rPr>
                <w:rFonts w:ascii="Arial" w:eastAsia="Times New Roman" w:hAnsi="Arial" w:cs="Arial"/>
                <w:color w:val="486113" w:themeColor="accent1" w:themeShade="80"/>
                <w:sz w:val="22"/>
                <w:szCs w:val="22"/>
                <w:lang w:val="en-US" w:eastAsia="bg-BG"/>
              </w:rPr>
              <w:t>Hristina Bufi - 2121309 </w:t>
            </w:r>
            <w:r w:rsidRPr="004A5BE2">
              <w:rPr>
                <w:rFonts w:ascii="Arial" w:eastAsia="Times New Roman" w:hAnsi="Arial" w:cs="Arial"/>
                <w:color w:val="486113" w:themeColor="accent1" w:themeShade="80"/>
                <w:sz w:val="22"/>
                <w:szCs w:val="22"/>
                <w:lang w:val="bg-BG" w:eastAsia="bg-BG"/>
              </w:rPr>
              <w:t> </w:t>
            </w:r>
          </w:p>
          <w:p w14:paraId="0F246A52" w14:textId="77777777" w:rsidR="004A5BE2" w:rsidRDefault="00EB7AF8" w:rsidP="004A5BE2">
            <w:pPr>
              <w:pStyle w:val="ListParagraph"/>
              <w:numPr>
                <w:ilvl w:val="0"/>
                <w:numId w:val="19"/>
              </w:numPr>
              <w:spacing w:after="0" w:line="360" w:lineRule="auto"/>
              <w:textAlignment w:val="baseline"/>
              <w:rPr>
                <w:rFonts w:ascii="Arial" w:eastAsia="Times New Roman" w:hAnsi="Arial" w:cs="Arial"/>
                <w:color w:val="486113" w:themeColor="accent1" w:themeShade="80"/>
                <w:sz w:val="22"/>
                <w:szCs w:val="22"/>
                <w:lang w:val="bg-BG" w:eastAsia="bg-BG"/>
              </w:rPr>
            </w:pPr>
            <w:r w:rsidRPr="004A5BE2">
              <w:rPr>
                <w:rFonts w:ascii="Arial" w:eastAsia="Times New Roman" w:hAnsi="Arial" w:cs="Arial"/>
                <w:color w:val="486113" w:themeColor="accent1" w:themeShade="80"/>
                <w:sz w:val="22"/>
                <w:szCs w:val="22"/>
                <w:lang w:val="en-US" w:eastAsia="bg-BG"/>
              </w:rPr>
              <w:t xml:space="preserve">Yordanka </w:t>
            </w:r>
            <w:r w:rsidRPr="004A5BE2">
              <w:rPr>
                <w:rFonts w:ascii="Arial" w:eastAsia="Times New Roman" w:hAnsi="Arial" w:cs="Arial"/>
                <w:color w:val="486113" w:themeColor="accent1" w:themeShade="80"/>
                <w:sz w:val="22"/>
                <w:szCs w:val="22"/>
                <w:lang w:eastAsia="bg-BG"/>
              </w:rPr>
              <w:t>Kancheva</w:t>
            </w:r>
            <w:r w:rsidRPr="004A5BE2">
              <w:rPr>
                <w:rFonts w:ascii="Arial" w:eastAsia="Times New Roman" w:hAnsi="Arial" w:cs="Arial"/>
                <w:color w:val="486113" w:themeColor="accent1" w:themeShade="80"/>
                <w:sz w:val="22"/>
                <w:szCs w:val="22"/>
                <w:lang w:val="en-US" w:eastAsia="bg-BG"/>
              </w:rPr>
              <w:t xml:space="preserve"> - 2017633 </w:t>
            </w:r>
            <w:r w:rsidRPr="004A5BE2">
              <w:rPr>
                <w:rFonts w:ascii="Arial" w:eastAsia="Times New Roman" w:hAnsi="Arial" w:cs="Arial"/>
                <w:color w:val="486113" w:themeColor="accent1" w:themeShade="80"/>
                <w:sz w:val="22"/>
                <w:szCs w:val="22"/>
                <w:lang w:val="bg-BG" w:eastAsia="bg-BG"/>
              </w:rPr>
              <w:t> </w:t>
            </w:r>
          </w:p>
          <w:p w14:paraId="7F8BE725" w14:textId="786D2B56" w:rsidR="00EB7AF8" w:rsidRPr="004A5BE2" w:rsidRDefault="00EB7AF8" w:rsidP="004A5BE2">
            <w:pPr>
              <w:pStyle w:val="ListParagraph"/>
              <w:numPr>
                <w:ilvl w:val="0"/>
                <w:numId w:val="19"/>
              </w:numPr>
              <w:spacing w:after="0" w:line="360" w:lineRule="auto"/>
              <w:textAlignment w:val="baseline"/>
              <w:rPr>
                <w:rFonts w:ascii="Arial" w:eastAsia="Times New Roman" w:hAnsi="Arial" w:cs="Arial"/>
                <w:color w:val="486113" w:themeColor="accent1" w:themeShade="80"/>
                <w:sz w:val="22"/>
                <w:szCs w:val="22"/>
                <w:lang w:val="bg-BG" w:eastAsia="bg-BG"/>
              </w:rPr>
            </w:pPr>
            <w:proofErr w:type="spellStart"/>
            <w:r w:rsidRPr="004A5BE2">
              <w:rPr>
                <w:rFonts w:ascii="Arial" w:eastAsia="Times New Roman" w:hAnsi="Arial" w:cs="Arial"/>
                <w:color w:val="486113" w:themeColor="accent1" w:themeShade="80"/>
                <w:sz w:val="22"/>
                <w:szCs w:val="22"/>
                <w:lang w:val="en-US" w:eastAsia="bg-BG"/>
              </w:rPr>
              <w:t>Radoslav</w:t>
            </w:r>
            <w:proofErr w:type="spellEnd"/>
            <w:r w:rsidRPr="004A5BE2">
              <w:rPr>
                <w:rFonts w:ascii="Arial" w:eastAsia="Times New Roman" w:hAnsi="Arial" w:cs="Arial"/>
                <w:color w:val="486113" w:themeColor="accent1" w:themeShade="80"/>
                <w:sz w:val="22"/>
                <w:szCs w:val="22"/>
                <w:lang w:val="en-US" w:eastAsia="bg-BG"/>
              </w:rPr>
              <w:t xml:space="preserve"> </w:t>
            </w:r>
            <w:proofErr w:type="spellStart"/>
            <w:r w:rsidRPr="004A5BE2">
              <w:rPr>
                <w:rFonts w:ascii="Arial" w:eastAsia="Times New Roman" w:hAnsi="Arial" w:cs="Arial"/>
                <w:color w:val="486113" w:themeColor="accent1" w:themeShade="80"/>
                <w:sz w:val="22"/>
                <w:szCs w:val="22"/>
                <w:lang w:val="en-US" w:eastAsia="bg-BG"/>
              </w:rPr>
              <w:t>Nikolov</w:t>
            </w:r>
            <w:proofErr w:type="spellEnd"/>
            <w:r w:rsidRPr="004A5BE2">
              <w:rPr>
                <w:rFonts w:ascii="Arial" w:eastAsia="Times New Roman" w:hAnsi="Arial" w:cs="Arial"/>
                <w:color w:val="486113" w:themeColor="accent1" w:themeShade="80"/>
                <w:sz w:val="22"/>
                <w:szCs w:val="22"/>
                <w:lang w:val="en-US" w:eastAsia="bg-BG"/>
              </w:rPr>
              <w:t xml:space="preserve"> – 2118366 </w:t>
            </w:r>
            <w:r w:rsidRPr="004A5BE2">
              <w:rPr>
                <w:rFonts w:ascii="Arial" w:eastAsia="Times New Roman" w:hAnsi="Arial" w:cs="Arial"/>
                <w:color w:val="486113" w:themeColor="accent1" w:themeShade="80"/>
                <w:sz w:val="22"/>
                <w:szCs w:val="22"/>
                <w:lang w:val="bg-BG" w:eastAsia="bg-BG"/>
              </w:rPr>
              <w:t> </w:t>
            </w:r>
          </w:p>
        </w:tc>
      </w:tr>
      <w:tr w:rsidR="00EB7AF8" w:rsidRPr="009A6A7D" w14:paraId="1CC515AE" w14:textId="77777777" w:rsidTr="008E7AE3">
        <w:trPr>
          <w:trHeight w:val="740"/>
        </w:trPr>
        <w:tc>
          <w:tcPr>
            <w:tcW w:w="4260" w:type="dxa"/>
            <w:shd w:val="clear" w:color="auto" w:fill="DEE8C3" w:themeFill="accent5" w:themeFillShade="E6"/>
            <w:hideMark/>
          </w:tcPr>
          <w:p w14:paraId="76F62022"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Lecturer:</w:t>
            </w:r>
            <w:r w:rsidRPr="009A6A7D">
              <w:rPr>
                <w:rFonts w:ascii="Arial" w:eastAsia="Times New Roman" w:hAnsi="Arial" w:cs="Arial"/>
                <w:color w:val="486113" w:themeColor="accent1" w:themeShade="80"/>
                <w:sz w:val="22"/>
                <w:szCs w:val="22"/>
                <w:lang w:val="bg-BG" w:eastAsia="bg-BG"/>
              </w:rPr>
              <w:t> </w:t>
            </w:r>
          </w:p>
        </w:tc>
        <w:tc>
          <w:tcPr>
            <w:tcW w:w="4799" w:type="dxa"/>
            <w:shd w:val="clear" w:color="auto" w:fill="DEE8C3" w:themeFill="accent5" w:themeFillShade="E6"/>
            <w:hideMark/>
          </w:tcPr>
          <w:p w14:paraId="5B3BB614"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 </w:t>
            </w:r>
            <w:proofErr w:type="spellStart"/>
            <w:r w:rsidRPr="009A6A7D">
              <w:rPr>
                <w:rFonts w:ascii="Arial" w:eastAsia="Times New Roman" w:hAnsi="Arial" w:cs="Arial"/>
                <w:color w:val="486113" w:themeColor="accent1" w:themeShade="80"/>
                <w:sz w:val="22"/>
                <w:szCs w:val="22"/>
                <w:lang w:val="en-US" w:eastAsia="bg-BG"/>
              </w:rPr>
              <w:t>Rejesh</w:t>
            </w:r>
            <w:proofErr w:type="spellEnd"/>
            <w:r w:rsidRPr="009A6A7D">
              <w:rPr>
                <w:rFonts w:ascii="Arial" w:eastAsia="Times New Roman" w:hAnsi="Arial" w:cs="Arial"/>
                <w:color w:val="486113" w:themeColor="accent1" w:themeShade="80"/>
                <w:sz w:val="22"/>
                <w:szCs w:val="22"/>
                <w:lang w:val="en-US" w:eastAsia="bg-BG"/>
              </w:rPr>
              <w:t xml:space="preserve"> Kumar</w:t>
            </w:r>
            <w:r w:rsidRPr="009A6A7D">
              <w:rPr>
                <w:rFonts w:ascii="Arial" w:eastAsia="Times New Roman" w:hAnsi="Arial" w:cs="Arial"/>
                <w:color w:val="486113" w:themeColor="accent1" w:themeShade="80"/>
                <w:sz w:val="22"/>
                <w:szCs w:val="22"/>
                <w:lang w:val="bg-BG" w:eastAsia="bg-BG"/>
              </w:rPr>
              <w:t> </w:t>
            </w:r>
          </w:p>
        </w:tc>
      </w:tr>
    </w:tbl>
    <w:p w14:paraId="66EF0606" w14:textId="77777777" w:rsidR="00B137CA" w:rsidRDefault="00B137CA" w:rsidP="009819BF">
      <w:pPr>
        <w:rPr>
          <w:rFonts w:ascii="Arial" w:hAnsi="Arial" w:cs="Arial"/>
          <w:color w:val="486113" w:themeColor="accent1" w:themeShade="80"/>
          <w:sz w:val="40"/>
          <w:szCs w:val="40"/>
        </w:rPr>
      </w:pPr>
    </w:p>
    <w:p w14:paraId="1D95D245" w14:textId="5A72A7D7" w:rsidR="00AC3D72" w:rsidRPr="00B64693" w:rsidRDefault="00AC3D72" w:rsidP="00B64693">
      <w:pPr>
        <w:jc w:val="center"/>
        <w:rPr>
          <w:rFonts w:ascii="Arial" w:hAnsi="Arial" w:cs="Arial"/>
          <w:color w:val="486113" w:themeColor="accent1" w:themeShade="80"/>
          <w:sz w:val="40"/>
          <w:szCs w:val="40"/>
        </w:rPr>
      </w:pPr>
      <w:r w:rsidRPr="00B64693">
        <w:rPr>
          <w:rFonts w:ascii="Arial" w:hAnsi="Arial" w:cs="Arial"/>
          <w:color w:val="486113" w:themeColor="accent1" w:themeShade="80"/>
          <w:sz w:val="40"/>
          <w:szCs w:val="40"/>
        </w:rPr>
        <w:lastRenderedPageBreak/>
        <w:t>Executive Summary</w:t>
      </w:r>
    </w:p>
    <w:p w14:paraId="508FAB15" w14:textId="77777777" w:rsidR="00A21197" w:rsidRDefault="00A21197" w:rsidP="00972C81">
      <w:pPr>
        <w:rPr>
          <w:rFonts w:ascii="Arial" w:hAnsi="Arial" w:cs="Arial"/>
          <w:color w:val="918655" w:themeColor="accent6"/>
          <w:sz w:val="40"/>
          <w:szCs w:val="40"/>
        </w:rPr>
      </w:pPr>
    </w:p>
    <w:p w14:paraId="603896B5" w14:textId="72C65941" w:rsidR="00A21197" w:rsidRPr="001F2D61" w:rsidRDefault="00385592" w:rsidP="00972C81">
      <w:pPr>
        <w:rPr>
          <w:rFonts w:ascii="Arial" w:hAnsi="Arial" w:cs="Arial"/>
          <w:color w:val="918655" w:themeColor="accent6"/>
          <w:sz w:val="40"/>
          <w:szCs w:val="40"/>
        </w:rPr>
      </w:pPr>
      <w:r>
        <w:rPr>
          <w:rFonts w:ascii="Arial" w:hAnsi="Arial" w:cs="Arial"/>
          <w:noProof/>
          <w:color w:val="918655" w:themeColor="accent6"/>
          <w:sz w:val="40"/>
          <w:szCs w:val="40"/>
        </w:rPr>
        <w:drawing>
          <wp:inline distT="0" distB="0" distL="0" distR="0" wp14:anchorId="772AB772" wp14:editId="55EF692B">
            <wp:extent cx="5695150" cy="3300046"/>
            <wp:effectExtent l="0" t="0" r="1270" b="0"/>
            <wp:docPr id="21" name="Picture 21" descr="Small Actions to Combat Climate Change ⋆ Paper R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mall Actions to Combat Climate Change ⋆ Paper Revolution"/>
                    <pic:cNvPicPr>
                      <a:picLocks noChangeAspect="1"/>
                    </pic:cNvPicPr>
                  </pic:nvPicPr>
                  <pic:blipFill>
                    <a:blip r:embed="rId9">
                      <a:extLst>
                        <a:ext uri="">
                          <a14:useLocalDpi xmlns:a16="http://schemas.microsoft.com/office/drawing/2014/main" xmlns:a1611="http://schemas.microsoft.com/office/drawing/2016/11/main" xmlns:o="urn:schemas-microsoft-com:office:office" xmlns:v="urn:schemas-microsoft-com:vml" xmlns:w10="urn:schemas-microsoft-com:office:word" xmlns:a14="http://schemas.microsoft.com/office/drawing/2010/main" xmlns:w="http://schemas.openxmlformats.org/wordprocessingml/2006/main" xmlns="" xmlns:arto="http://schemas.microsoft.com/office/word/2006/arto" val="0"/>
                        </a:ext>
                        <a:ext uri="">
                          <a1611:picAttrSrcUrl xmlns:a16="http://schemas.microsoft.com/office/drawing/2014/main" xmlns:a14="http://schemas.microsoft.com/office/drawing/2010/main" xmlns:o="urn:schemas-microsoft-com:office:office" xmlns:v="urn:schemas-microsoft-com:vml" xmlns:w10="urn:schemas-microsoft-com:office:word" xmlns:a1611="http://schemas.microsoft.com/office/drawing/2016/11/main" xmlns:w="http://schemas.openxmlformats.org/wordprocessingml/2006/main" xmlns="" xmlns:arto="http://schemas.microsoft.com/office/word/2006/arto" r:id="rId12"/>
                        </a:ext>
                      </a:extLst>
                    </a:blip>
                    <a:stretch>
                      <a:fillRect/>
                    </a:stretch>
                  </pic:blipFill>
                  <pic:spPr>
                    <a:xfrm>
                      <a:off x="0" y="0"/>
                      <a:ext cx="5720750" cy="3314880"/>
                    </a:xfrm>
                    <a:prstGeom prst="rect">
                      <a:avLst/>
                    </a:prstGeom>
                    <a:ln>
                      <a:noFill/>
                    </a:ln>
                    <a:effectLst>
                      <a:softEdge rad="112500"/>
                    </a:effectLst>
                  </pic:spPr>
                </pic:pic>
              </a:graphicData>
            </a:graphic>
          </wp:inline>
        </w:drawing>
      </w:r>
    </w:p>
    <w:p w14:paraId="17B058E4" w14:textId="77777777" w:rsidR="00AC3D72" w:rsidRDefault="00AC3D72" w:rsidP="00AC3D72">
      <w:pPr>
        <w:rPr>
          <w:rFonts w:ascii="Arial" w:hAnsi="Arial" w:cs="Arial"/>
          <w:sz w:val="22"/>
          <w:szCs w:val="22"/>
        </w:rPr>
      </w:pPr>
    </w:p>
    <w:p w14:paraId="425B8834" w14:textId="2096FF7F" w:rsidR="007B3976" w:rsidRDefault="00E50D8E" w:rsidP="007E3700">
      <w:pPr>
        <w:spacing w:line="360" w:lineRule="auto"/>
        <w:rPr>
          <w:rFonts w:ascii="Arial" w:hAnsi="Arial" w:cs="Arial"/>
          <w:sz w:val="22"/>
          <w:szCs w:val="22"/>
        </w:rPr>
      </w:pPr>
      <w:r w:rsidRPr="00F11BA7">
        <w:rPr>
          <w:rFonts w:ascii="Arial" w:hAnsi="Arial" w:cs="Arial"/>
          <w:sz w:val="22"/>
          <w:szCs w:val="22"/>
        </w:rPr>
        <w:t>BUKANI Food</w:t>
      </w:r>
      <w:r w:rsidR="00B32955" w:rsidRPr="00F11BA7">
        <w:rPr>
          <w:rFonts w:ascii="Arial" w:hAnsi="Arial" w:cs="Arial"/>
          <w:sz w:val="22"/>
          <w:szCs w:val="22"/>
        </w:rPr>
        <w:t xml:space="preserve"> -</w:t>
      </w:r>
      <w:r w:rsidR="00FF543F" w:rsidRPr="00F11BA7">
        <w:rPr>
          <w:rFonts w:ascii="Arial" w:hAnsi="Arial" w:cs="Arial"/>
          <w:sz w:val="22"/>
          <w:szCs w:val="22"/>
        </w:rPr>
        <w:t xml:space="preserve"> </w:t>
      </w:r>
      <w:r w:rsidR="007B3976" w:rsidRPr="00F11BA7">
        <w:rPr>
          <w:rFonts w:ascii="Arial" w:hAnsi="Arial" w:cs="Arial"/>
          <w:sz w:val="22"/>
          <w:szCs w:val="22"/>
        </w:rPr>
        <w:t xml:space="preserve">Healthy </w:t>
      </w:r>
      <w:r w:rsidR="00F1667C" w:rsidRPr="00F11BA7">
        <w:rPr>
          <w:rFonts w:ascii="Arial" w:hAnsi="Arial" w:cs="Arial"/>
          <w:sz w:val="22"/>
          <w:szCs w:val="22"/>
        </w:rPr>
        <w:t>R</w:t>
      </w:r>
      <w:r w:rsidR="007B3976" w:rsidRPr="00F11BA7">
        <w:rPr>
          <w:rFonts w:ascii="Arial" w:hAnsi="Arial" w:cs="Arial"/>
          <w:sz w:val="22"/>
          <w:szCs w:val="22"/>
        </w:rPr>
        <w:t>estaurant</w:t>
      </w:r>
      <w:r w:rsidR="005A4D11" w:rsidRPr="00F11BA7">
        <w:rPr>
          <w:rFonts w:ascii="Arial" w:hAnsi="Arial" w:cs="Arial"/>
          <w:sz w:val="22"/>
          <w:szCs w:val="22"/>
        </w:rPr>
        <w:t>.</w:t>
      </w:r>
    </w:p>
    <w:p w14:paraId="47FC2ED0" w14:textId="79E1B134" w:rsidR="007068DF" w:rsidRPr="00F11BA7" w:rsidRDefault="007068DF" w:rsidP="007E3700">
      <w:pPr>
        <w:spacing w:line="360" w:lineRule="auto"/>
        <w:rPr>
          <w:rFonts w:ascii="Arial" w:hAnsi="Arial" w:cs="Arial"/>
          <w:sz w:val="22"/>
          <w:szCs w:val="22"/>
        </w:rPr>
      </w:pPr>
      <w:r w:rsidRPr="007068DF">
        <w:rPr>
          <w:rFonts w:ascii="Arial" w:hAnsi="Arial" w:cs="Arial"/>
          <w:sz w:val="22"/>
          <w:szCs w:val="22"/>
        </w:rPr>
        <w:t>The mission is to improve people's health with every bite of our products.</w:t>
      </w:r>
    </w:p>
    <w:p w14:paraId="4C8503AA" w14:textId="1EC3E97B" w:rsidR="007B3976" w:rsidRPr="00F11BA7" w:rsidRDefault="007B3976" w:rsidP="007E3700">
      <w:pPr>
        <w:spacing w:line="360" w:lineRule="auto"/>
        <w:rPr>
          <w:rFonts w:ascii="Arial" w:hAnsi="Arial" w:cs="Arial"/>
          <w:sz w:val="22"/>
          <w:szCs w:val="22"/>
        </w:rPr>
      </w:pPr>
      <w:r w:rsidRPr="00F11BA7">
        <w:rPr>
          <w:rFonts w:ascii="Arial" w:hAnsi="Arial" w:cs="Arial"/>
          <w:sz w:val="22"/>
          <w:szCs w:val="22"/>
        </w:rPr>
        <w:t xml:space="preserve">After conducting a study by the NHS, the </w:t>
      </w:r>
      <w:r w:rsidR="0084721A" w:rsidRPr="00F11BA7">
        <w:rPr>
          <w:rFonts w:ascii="Arial" w:hAnsi="Arial" w:cs="Arial"/>
          <w:sz w:val="22"/>
          <w:szCs w:val="22"/>
        </w:rPr>
        <w:t>elevated level</w:t>
      </w:r>
      <w:r w:rsidRPr="00F11BA7">
        <w:rPr>
          <w:rFonts w:ascii="Arial" w:hAnsi="Arial" w:cs="Arial"/>
          <w:sz w:val="22"/>
          <w:szCs w:val="22"/>
        </w:rPr>
        <w:t xml:space="preserve"> of obesity and morbidity in the country is evident.</w:t>
      </w:r>
    </w:p>
    <w:p w14:paraId="25EA6341" w14:textId="77777777" w:rsidR="007B3976" w:rsidRPr="00F11BA7" w:rsidRDefault="007B3976" w:rsidP="007E3700">
      <w:pPr>
        <w:spacing w:line="360" w:lineRule="auto"/>
        <w:rPr>
          <w:rFonts w:ascii="Arial" w:hAnsi="Arial" w:cs="Arial"/>
          <w:sz w:val="22"/>
          <w:szCs w:val="22"/>
        </w:rPr>
      </w:pPr>
      <w:r w:rsidRPr="00F11BA7">
        <w:rPr>
          <w:rFonts w:ascii="Arial" w:hAnsi="Arial" w:cs="Arial"/>
          <w:sz w:val="22"/>
          <w:szCs w:val="22"/>
        </w:rPr>
        <w:t>A restaurant that would help people eat healthier.</w:t>
      </w:r>
    </w:p>
    <w:p w14:paraId="7F68415A" w14:textId="01600269" w:rsidR="00914073" w:rsidRPr="00F11BA7" w:rsidRDefault="00914073" w:rsidP="007E3700">
      <w:pPr>
        <w:spacing w:line="360" w:lineRule="auto"/>
        <w:rPr>
          <w:rFonts w:ascii="Arial" w:hAnsi="Arial" w:cs="Arial"/>
          <w:sz w:val="22"/>
          <w:szCs w:val="22"/>
        </w:rPr>
      </w:pPr>
      <w:r w:rsidRPr="00F11BA7">
        <w:rPr>
          <w:rFonts w:ascii="Arial" w:hAnsi="Arial" w:cs="Arial"/>
          <w:sz w:val="22"/>
          <w:szCs w:val="22"/>
        </w:rPr>
        <w:t xml:space="preserve">The team is made up of </w:t>
      </w:r>
      <w:r w:rsidR="0084721A" w:rsidRPr="00F11BA7">
        <w:rPr>
          <w:rFonts w:ascii="Arial" w:hAnsi="Arial" w:cs="Arial"/>
          <w:sz w:val="22"/>
          <w:szCs w:val="22"/>
        </w:rPr>
        <w:t>particularly good</w:t>
      </w:r>
      <w:r w:rsidRPr="00F11BA7">
        <w:rPr>
          <w:rFonts w:ascii="Arial" w:hAnsi="Arial" w:cs="Arial"/>
          <w:sz w:val="22"/>
          <w:szCs w:val="22"/>
        </w:rPr>
        <w:t xml:space="preserve"> specialists, each in their own </w:t>
      </w:r>
      <w:r w:rsidR="00537DAA">
        <w:rPr>
          <w:rFonts w:ascii="Arial" w:hAnsi="Arial" w:cs="Arial"/>
          <w:sz w:val="22"/>
          <w:szCs w:val="22"/>
        </w:rPr>
        <w:t>fields</w:t>
      </w:r>
      <w:r w:rsidRPr="00F11BA7">
        <w:rPr>
          <w:rFonts w:ascii="Arial" w:hAnsi="Arial" w:cs="Arial"/>
          <w:sz w:val="22"/>
          <w:szCs w:val="22"/>
        </w:rPr>
        <w:t xml:space="preserve"> such as </w:t>
      </w:r>
      <w:r w:rsidR="00537DAA">
        <w:rPr>
          <w:rFonts w:ascii="Arial" w:hAnsi="Arial" w:cs="Arial"/>
          <w:sz w:val="22"/>
          <w:szCs w:val="22"/>
        </w:rPr>
        <w:t>Specialists</w:t>
      </w:r>
      <w:r w:rsidRPr="00F11BA7">
        <w:rPr>
          <w:rFonts w:ascii="Arial" w:hAnsi="Arial" w:cs="Arial"/>
          <w:sz w:val="22"/>
          <w:szCs w:val="22"/>
        </w:rPr>
        <w:t xml:space="preserve"> in healthy nutrition, </w:t>
      </w:r>
      <w:r w:rsidR="00537DAA">
        <w:rPr>
          <w:rFonts w:ascii="Arial" w:hAnsi="Arial" w:cs="Arial"/>
          <w:sz w:val="22"/>
          <w:szCs w:val="22"/>
        </w:rPr>
        <w:t>specialists</w:t>
      </w:r>
      <w:r w:rsidRPr="00F11BA7">
        <w:rPr>
          <w:rFonts w:ascii="Arial" w:hAnsi="Arial" w:cs="Arial"/>
          <w:sz w:val="22"/>
          <w:szCs w:val="22"/>
        </w:rPr>
        <w:t xml:space="preserve"> in management and marketing</w:t>
      </w:r>
      <w:r w:rsidR="00537DAA">
        <w:rPr>
          <w:rFonts w:ascii="Arial" w:hAnsi="Arial" w:cs="Arial"/>
          <w:sz w:val="22"/>
          <w:szCs w:val="22"/>
        </w:rPr>
        <w:t>,</w:t>
      </w:r>
      <w:r w:rsidRPr="00F11BA7">
        <w:rPr>
          <w:rFonts w:ascii="Arial" w:hAnsi="Arial" w:cs="Arial"/>
          <w:sz w:val="22"/>
          <w:szCs w:val="22"/>
        </w:rPr>
        <w:t xml:space="preserve"> and </w:t>
      </w:r>
      <w:r w:rsidR="00537DAA">
        <w:rPr>
          <w:rFonts w:ascii="Arial" w:hAnsi="Arial" w:cs="Arial"/>
          <w:sz w:val="22"/>
          <w:szCs w:val="22"/>
        </w:rPr>
        <w:t>specialists</w:t>
      </w:r>
      <w:r w:rsidRPr="00F11BA7">
        <w:rPr>
          <w:rFonts w:ascii="Arial" w:hAnsi="Arial" w:cs="Arial"/>
          <w:sz w:val="22"/>
          <w:szCs w:val="22"/>
        </w:rPr>
        <w:t xml:space="preserve"> in supplies and </w:t>
      </w:r>
      <w:r w:rsidR="0084721A" w:rsidRPr="00F11BA7">
        <w:rPr>
          <w:rFonts w:ascii="Arial" w:hAnsi="Arial" w:cs="Arial"/>
          <w:sz w:val="22"/>
          <w:szCs w:val="22"/>
        </w:rPr>
        <w:t>coordination</w:t>
      </w:r>
      <w:r w:rsidRPr="00F11BA7">
        <w:rPr>
          <w:rFonts w:ascii="Arial" w:hAnsi="Arial" w:cs="Arial"/>
          <w:sz w:val="22"/>
          <w:szCs w:val="22"/>
        </w:rPr>
        <w:t>. The team is a clear example of the benefits and results of healthy eating.</w:t>
      </w:r>
    </w:p>
    <w:p w14:paraId="0A50CCAD" w14:textId="18A0A48F" w:rsidR="005B50D8" w:rsidRDefault="007B3976" w:rsidP="007E3700">
      <w:pPr>
        <w:spacing w:line="360" w:lineRule="auto"/>
        <w:rPr>
          <w:rFonts w:ascii="Arial" w:hAnsi="Arial" w:cs="Arial"/>
          <w:sz w:val="22"/>
          <w:szCs w:val="22"/>
        </w:rPr>
      </w:pPr>
      <w:r w:rsidRPr="00F11BA7">
        <w:rPr>
          <w:rFonts w:ascii="Arial" w:hAnsi="Arial" w:cs="Arial"/>
          <w:sz w:val="22"/>
          <w:szCs w:val="22"/>
        </w:rPr>
        <w:t xml:space="preserve">The various </w:t>
      </w:r>
      <w:r w:rsidR="6E511158" w:rsidRPr="42CFB830">
        <w:rPr>
          <w:rFonts w:ascii="Arial" w:hAnsi="Arial" w:cs="Arial"/>
          <w:sz w:val="22"/>
          <w:szCs w:val="22"/>
        </w:rPr>
        <w:t>analyses</w:t>
      </w:r>
      <w:r w:rsidRPr="00F11BA7">
        <w:rPr>
          <w:rFonts w:ascii="Arial" w:hAnsi="Arial" w:cs="Arial"/>
          <w:sz w:val="22"/>
          <w:szCs w:val="22"/>
        </w:rPr>
        <w:t xml:space="preserve"> </w:t>
      </w:r>
      <w:r w:rsidR="0084721A">
        <w:rPr>
          <w:rFonts w:ascii="Arial" w:hAnsi="Arial" w:cs="Arial"/>
          <w:sz w:val="22"/>
          <w:szCs w:val="22"/>
        </w:rPr>
        <w:t>are</w:t>
      </w:r>
      <w:r w:rsidRPr="00F11BA7">
        <w:rPr>
          <w:rFonts w:ascii="Arial" w:hAnsi="Arial" w:cs="Arial"/>
          <w:sz w:val="22"/>
          <w:szCs w:val="22"/>
        </w:rPr>
        <w:t xml:space="preserve"> used to determine what the competition is like in the area and how the various aspects will affect business </w:t>
      </w:r>
      <w:r w:rsidR="00537DAA">
        <w:rPr>
          <w:rFonts w:ascii="Arial" w:hAnsi="Arial" w:cs="Arial"/>
          <w:sz w:val="22"/>
          <w:szCs w:val="22"/>
        </w:rPr>
        <w:t>presenting</w:t>
      </w:r>
      <w:r w:rsidRPr="00F11BA7">
        <w:rPr>
          <w:rFonts w:ascii="Arial" w:hAnsi="Arial" w:cs="Arial"/>
          <w:sz w:val="22"/>
          <w:szCs w:val="22"/>
        </w:rPr>
        <w:t xml:space="preserve"> you with a profitable financial </w:t>
      </w:r>
      <w:bookmarkStart w:id="0" w:name="_Int_z2H16cqz"/>
      <w:r w:rsidRPr="00F11BA7">
        <w:rPr>
          <w:rFonts w:ascii="Arial" w:hAnsi="Arial" w:cs="Arial"/>
          <w:sz w:val="22"/>
          <w:szCs w:val="22"/>
        </w:rPr>
        <w:t>plan.</w:t>
      </w:r>
      <w:r w:rsidR="7EFD4B61" w:rsidRPr="18CD6634">
        <w:rPr>
          <w:rFonts w:ascii="Arial" w:hAnsi="Arial" w:cs="Arial"/>
          <w:sz w:val="22"/>
          <w:szCs w:val="22"/>
        </w:rPr>
        <w:t xml:space="preserve"> </w:t>
      </w:r>
      <w:bookmarkEnd w:id="0"/>
    </w:p>
    <w:p w14:paraId="0CA74D10" w14:textId="2F52BAA0" w:rsidR="0002627D" w:rsidRDefault="0002627D" w:rsidP="004D2B58">
      <w:pPr>
        <w:spacing w:line="360" w:lineRule="auto"/>
        <w:rPr>
          <w:rFonts w:ascii="Arial" w:hAnsi="Arial" w:cs="Arial"/>
          <w:sz w:val="22"/>
          <w:szCs w:val="22"/>
        </w:rPr>
      </w:pPr>
    </w:p>
    <w:p w14:paraId="16A90E16" w14:textId="4CBDB699" w:rsidR="0002627D" w:rsidRDefault="0002627D" w:rsidP="004D2B58">
      <w:pPr>
        <w:spacing w:line="360" w:lineRule="auto"/>
        <w:rPr>
          <w:rFonts w:ascii="Arial" w:hAnsi="Arial" w:cs="Arial"/>
          <w:sz w:val="22"/>
          <w:szCs w:val="22"/>
        </w:rPr>
      </w:pPr>
    </w:p>
    <w:p w14:paraId="5FD9C039" w14:textId="1A61382D" w:rsidR="0002627D" w:rsidRDefault="0002627D" w:rsidP="004D2B58">
      <w:pPr>
        <w:spacing w:line="360" w:lineRule="auto"/>
        <w:rPr>
          <w:rFonts w:ascii="Arial" w:hAnsi="Arial" w:cs="Arial"/>
          <w:sz w:val="22"/>
          <w:szCs w:val="22"/>
        </w:rPr>
      </w:pPr>
    </w:p>
    <w:p w14:paraId="32A28FFB" w14:textId="1A61382D" w:rsidR="00923D9F" w:rsidRDefault="00923D9F" w:rsidP="004D2B58">
      <w:pPr>
        <w:spacing w:line="360" w:lineRule="auto"/>
        <w:rPr>
          <w:rFonts w:ascii="Arial" w:hAnsi="Arial" w:cs="Arial"/>
          <w:sz w:val="22"/>
          <w:szCs w:val="22"/>
        </w:rPr>
      </w:pPr>
    </w:p>
    <w:p w14:paraId="078111F1" w14:textId="1A61382D" w:rsidR="00923D9F" w:rsidRDefault="00923D9F" w:rsidP="004D2B58">
      <w:pPr>
        <w:spacing w:line="360" w:lineRule="auto"/>
        <w:rPr>
          <w:rFonts w:ascii="Arial" w:hAnsi="Arial" w:cs="Arial"/>
          <w:sz w:val="22"/>
          <w:szCs w:val="22"/>
        </w:rPr>
      </w:pPr>
    </w:p>
    <w:sdt>
      <w:sdtPr>
        <w:rPr>
          <w:rFonts w:asciiTheme="minorHAnsi" w:eastAsiaTheme="minorEastAsia" w:hAnsiTheme="minorHAnsi" w:cstheme="minorBidi"/>
          <w:color w:val="auto"/>
          <w:sz w:val="21"/>
          <w:szCs w:val="21"/>
        </w:rPr>
        <w:id w:val="-1823343382"/>
        <w:docPartObj>
          <w:docPartGallery w:val="Table of Contents"/>
          <w:docPartUnique/>
        </w:docPartObj>
      </w:sdtPr>
      <w:sdtEndPr>
        <w:rPr>
          <w:b/>
        </w:rPr>
      </w:sdtEndPr>
      <w:sdtContent>
        <w:p w14:paraId="28034155" w14:textId="3C8370CE" w:rsidR="001A0016" w:rsidRDefault="001A0016">
          <w:pPr>
            <w:pStyle w:val="TOCHeading"/>
          </w:pPr>
          <w:r>
            <w:t>Table of Contents</w:t>
          </w:r>
        </w:p>
        <w:p w14:paraId="131EBFB2" w14:textId="77777777" w:rsidR="00AA799D" w:rsidRDefault="00AA799D" w:rsidP="3E3A1243">
          <w:pPr>
            <w:pStyle w:val="TOC1"/>
            <w:tabs>
              <w:tab w:val="right" w:leader="dot" w:pos="9016"/>
            </w:tabs>
          </w:pPr>
        </w:p>
        <w:p w14:paraId="076DF1C3" w14:textId="77777777" w:rsidR="00AA799D" w:rsidRPr="009D1450" w:rsidRDefault="00AA799D" w:rsidP="00AA799D">
          <w:pPr>
            <w:rPr>
              <w:color w:val="486113" w:themeColor="accent1" w:themeShade="80"/>
              <w:sz w:val="22"/>
              <w:szCs w:val="22"/>
            </w:rPr>
          </w:pPr>
        </w:p>
        <w:p w14:paraId="62924EB2" w14:textId="25CF5759" w:rsidR="009D1450" w:rsidRPr="009D1450" w:rsidRDefault="00AC3D72">
          <w:pPr>
            <w:pStyle w:val="TOC1"/>
            <w:tabs>
              <w:tab w:val="right" w:leader="dot" w:pos="9016"/>
            </w:tabs>
            <w:rPr>
              <w:noProof/>
              <w:color w:val="486113" w:themeColor="accent1" w:themeShade="80"/>
              <w:sz w:val="22"/>
              <w:szCs w:val="22"/>
              <w:lang w:eastAsia="en-GB"/>
            </w:rPr>
          </w:pPr>
          <w:r w:rsidRPr="009D1450">
            <w:rPr>
              <w:color w:val="486113" w:themeColor="accent1" w:themeShade="80"/>
              <w:sz w:val="22"/>
              <w:szCs w:val="22"/>
            </w:rPr>
            <w:fldChar w:fldCharType="begin"/>
          </w:r>
          <w:r>
            <w:instrText xml:space="preserve"> TOC \o "1-3" \h \z \u </w:instrText>
          </w:r>
          <w:r w:rsidRPr="009D1450">
            <w:rPr>
              <w:color w:val="486113" w:themeColor="accent1" w:themeShade="80"/>
              <w:sz w:val="22"/>
              <w:szCs w:val="22"/>
            </w:rPr>
            <w:fldChar w:fldCharType="separate"/>
          </w:r>
          <w:hyperlink w:anchor="_Toc120479519" w:history="1">
            <w:r w:rsidR="009D1450" w:rsidRPr="009D1450">
              <w:rPr>
                <w:rStyle w:val="Hyperlink"/>
                <w:noProof/>
                <w:color w:val="486113" w:themeColor="accent1" w:themeShade="80"/>
                <w:sz w:val="22"/>
                <w:szCs w:val="22"/>
              </w:rPr>
              <w:t>Businesses Overview</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_Toc120479519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4</w:t>
            </w:r>
            <w:r w:rsidR="009D1450" w:rsidRPr="009D1450">
              <w:rPr>
                <w:noProof/>
                <w:webHidden/>
                <w:color w:val="486113" w:themeColor="accent1" w:themeShade="80"/>
                <w:sz w:val="22"/>
                <w:szCs w:val="22"/>
              </w:rPr>
              <w:fldChar w:fldCharType="end"/>
            </w:r>
          </w:hyperlink>
        </w:p>
        <w:p w14:paraId="21E1F4A2" w14:textId="056064A8" w:rsidR="009D1450" w:rsidRPr="009D1450" w:rsidRDefault="00000000">
          <w:pPr>
            <w:pStyle w:val="TOC1"/>
            <w:tabs>
              <w:tab w:val="right" w:leader="dot" w:pos="9016"/>
            </w:tabs>
            <w:rPr>
              <w:noProof/>
              <w:color w:val="486113" w:themeColor="accent1" w:themeShade="80"/>
              <w:sz w:val="22"/>
              <w:szCs w:val="22"/>
              <w:lang w:eastAsia="en-GB"/>
            </w:rPr>
          </w:pPr>
          <w:hyperlink w:anchor="_Toc120479520" w:history="1">
            <w:r w:rsidR="009D1450" w:rsidRPr="009D1450">
              <w:rPr>
                <w:rStyle w:val="Hyperlink"/>
                <w:noProof/>
                <w:color w:val="486113" w:themeColor="accent1" w:themeShade="80"/>
                <w:sz w:val="22"/>
                <w:szCs w:val="22"/>
              </w:rPr>
              <w:t>Product and Service</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_Toc120479520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5</w:t>
            </w:r>
            <w:r w:rsidR="009D1450" w:rsidRPr="009D1450">
              <w:rPr>
                <w:noProof/>
                <w:webHidden/>
                <w:color w:val="486113" w:themeColor="accent1" w:themeShade="80"/>
                <w:sz w:val="22"/>
                <w:szCs w:val="22"/>
              </w:rPr>
              <w:fldChar w:fldCharType="end"/>
            </w:r>
          </w:hyperlink>
        </w:p>
        <w:p w14:paraId="7472A8E4" w14:textId="1CF7250A" w:rsidR="009D1450" w:rsidRPr="009D1450" w:rsidRDefault="00000000">
          <w:pPr>
            <w:pStyle w:val="TOC1"/>
            <w:tabs>
              <w:tab w:val="right" w:leader="dot" w:pos="9016"/>
            </w:tabs>
            <w:rPr>
              <w:noProof/>
              <w:color w:val="486113" w:themeColor="accent1" w:themeShade="80"/>
              <w:sz w:val="22"/>
              <w:szCs w:val="22"/>
              <w:lang w:eastAsia="en-GB"/>
            </w:rPr>
          </w:pPr>
          <w:hyperlink w:anchor="_Toc120479521" w:history="1">
            <w:r w:rsidR="009D1450" w:rsidRPr="009D1450">
              <w:rPr>
                <w:rStyle w:val="Hyperlink"/>
                <w:noProof/>
                <w:color w:val="486113" w:themeColor="accent1" w:themeShade="80"/>
                <w:sz w:val="22"/>
                <w:szCs w:val="22"/>
              </w:rPr>
              <w:t>Market Audit</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_Toc120479521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6</w:t>
            </w:r>
            <w:r w:rsidR="009D1450" w:rsidRPr="009D1450">
              <w:rPr>
                <w:noProof/>
                <w:webHidden/>
                <w:color w:val="486113" w:themeColor="accent1" w:themeShade="80"/>
                <w:sz w:val="22"/>
                <w:szCs w:val="22"/>
              </w:rPr>
              <w:fldChar w:fldCharType="end"/>
            </w:r>
          </w:hyperlink>
        </w:p>
        <w:p w14:paraId="6DC61BF3" w14:textId="48C2B248" w:rsidR="009D1450" w:rsidRPr="009D1450" w:rsidRDefault="00000000">
          <w:pPr>
            <w:pStyle w:val="TOC2"/>
            <w:tabs>
              <w:tab w:val="right" w:leader="dot" w:pos="9016"/>
            </w:tabs>
            <w:rPr>
              <w:noProof/>
              <w:color w:val="486113" w:themeColor="accent1" w:themeShade="80"/>
              <w:sz w:val="22"/>
              <w:szCs w:val="22"/>
              <w:lang w:eastAsia="en-GB"/>
            </w:rPr>
          </w:pPr>
          <w:hyperlink w:anchor="_Toc120479522" w:history="1">
            <w:r w:rsidR="009D1450" w:rsidRPr="009D1450">
              <w:rPr>
                <w:rStyle w:val="Hyperlink"/>
                <w:noProof/>
                <w:color w:val="486113" w:themeColor="accent1" w:themeShade="80"/>
                <w:sz w:val="22"/>
                <w:szCs w:val="22"/>
              </w:rPr>
              <w:t>Competitors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_Toc120479522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6</w:t>
            </w:r>
            <w:r w:rsidR="009D1450" w:rsidRPr="009D1450">
              <w:rPr>
                <w:noProof/>
                <w:webHidden/>
                <w:color w:val="486113" w:themeColor="accent1" w:themeShade="80"/>
                <w:sz w:val="22"/>
                <w:szCs w:val="22"/>
              </w:rPr>
              <w:fldChar w:fldCharType="end"/>
            </w:r>
          </w:hyperlink>
        </w:p>
        <w:p w14:paraId="642B337C" w14:textId="5E130D4B" w:rsidR="009D1450" w:rsidRPr="009D1450" w:rsidRDefault="00000000">
          <w:pPr>
            <w:pStyle w:val="TOC2"/>
            <w:tabs>
              <w:tab w:val="right" w:leader="dot" w:pos="9016"/>
            </w:tabs>
            <w:rPr>
              <w:noProof/>
              <w:color w:val="486113" w:themeColor="accent1" w:themeShade="80"/>
              <w:sz w:val="22"/>
              <w:szCs w:val="22"/>
              <w:lang w:eastAsia="en-GB"/>
            </w:rPr>
          </w:pPr>
          <w:hyperlink w:anchor="_Toc120479523" w:history="1">
            <w:r w:rsidR="009D1450" w:rsidRPr="009D1450">
              <w:rPr>
                <w:rStyle w:val="Hyperlink"/>
                <w:noProof/>
                <w:color w:val="486113" w:themeColor="accent1" w:themeShade="80"/>
                <w:sz w:val="22"/>
                <w:szCs w:val="22"/>
              </w:rPr>
              <w:t>SWOT Analysis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_Toc120479523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8</w:t>
            </w:r>
            <w:r w:rsidR="009D1450" w:rsidRPr="009D1450">
              <w:rPr>
                <w:noProof/>
                <w:webHidden/>
                <w:color w:val="486113" w:themeColor="accent1" w:themeShade="80"/>
                <w:sz w:val="22"/>
                <w:szCs w:val="22"/>
              </w:rPr>
              <w:fldChar w:fldCharType="end"/>
            </w:r>
          </w:hyperlink>
        </w:p>
        <w:p w14:paraId="6862FFC6" w14:textId="195A8F12" w:rsidR="009D1450" w:rsidRPr="009D1450" w:rsidRDefault="00000000">
          <w:pPr>
            <w:pStyle w:val="TOC2"/>
            <w:tabs>
              <w:tab w:val="right" w:leader="dot" w:pos="9016"/>
            </w:tabs>
            <w:rPr>
              <w:noProof/>
              <w:color w:val="486113" w:themeColor="accent1" w:themeShade="80"/>
              <w:sz w:val="22"/>
              <w:szCs w:val="22"/>
              <w:lang w:eastAsia="en-GB"/>
            </w:rPr>
          </w:pPr>
          <w:hyperlink w:anchor="_Toc120479524" w:history="1">
            <w:r w:rsidR="009D1450" w:rsidRPr="009D1450">
              <w:rPr>
                <w:rStyle w:val="Hyperlink"/>
                <w:noProof/>
                <w:color w:val="486113" w:themeColor="accent1" w:themeShade="80"/>
                <w:sz w:val="22"/>
                <w:szCs w:val="22"/>
              </w:rPr>
              <w:t>PESTEL Analysis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_Toc120479524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10</w:t>
            </w:r>
            <w:r w:rsidR="009D1450" w:rsidRPr="009D1450">
              <w:rPr>
                <w:noProof/>
                <w:webHidden/>
                <w:color w:val="486113" w:themeColor="accent1" w:themeShade="80"/>
                <w:sz w:val="22"/>
                <w:szCs w:val="22"/>
              </w:rPr>
              <w:fldChar w:fldCharType="end"/>
            </w:r>
          </w:hyperlink>
        </w:p>
        <w:p w14:paraId="38FB4611" w14:textId="1C03FE96" w:rsidR="009D1450" w:rsidRPr="009D1450" w:rsidRDefault="00000000">
          <w:pPr>
            <w:pStyle w:val="TOC1"/>
            <w:tabs>
              <w:tab w:val="right" w:leader="dot" w:pos="9016"/>
            </w:tabs>
            <w:rPr>
              <w:noProof/>
              <w:color w:val="486113" w:themeColor="accent1" w:themeShade="80"/>
              <w:sz w:val="22"/>
              <w:szCs w:val="22"/>
              <w:lang w:eastAsia="en-GB"/>
            </w:rPr>
          </w:pPr>
          <w:hyperlink w:anchor="_Toc120479525" w:history="1">
            <w:r w:rsidR="009D1450" w:rsidRPr="009D1450">
              <w:rPr>
                <w:rStyle w:val="Hyperlink"/>
                <w:noProof/>
                <w:color w:val="486113" w:themeColor="accent1" w:themeShade="80"/>
                <w:sz w:val="22"/>
                <w:szCs w:val="22"/>
              </w:rPr>
              <w:t>Target Market</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_Toc120479525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11</w:t>
            </w:r>
            <w:r w:rsidR="009D1450" w:rsidRPr="009D1450">
              <w:rPr>
                <w:noProof/>
                <w:webHidden/>
                <w:color w:val="486113" w:themeColor="accent1" w:themeShade="80"/>
                <w:sz w:val="22"/>
                <w:szCs w:val="22"/>
              </w:rPr>
              <w:fldChar w:fldCharType="end"/>
            </w:r>
          </w:hyperlink>
        </w:p>
        <w:p w14:paraId="1ABBCCAD" w14:textId="4202CD5C" w:rsidR="009D1450" w:rsidRPr="009D1450" w:rsidRDefault="00000000">
          <w:pPr>
            <w:pStyle w:val="TOC1"/>
            <w:tabs>
              <w:tab w:val="right" w:leader="dot" w:pos="9016"/>
            </w:tabs>
            <w:rPr>
              <w:noProof/>
              <w:color w:val="486113" w:themeColor="accent1" w:themeShade="80"/>
              <w:sz w:val="22"/>
              <w:szCs w:val="22"/>
              <w:lang w:eastAsia="en-GB"/>
            </w:rPr>
          </w:pPr>
          <w:hyperlink w:anchor="_Toc120479526" w:history="1">
            <w:r w:rsidR="009D1450" w:rsidRPr="009D1450">
              <w:rPr>
                <w:rStyle w:val="Hyperlink"/>
                <w:noProof/>
                <w:color w:val="486113" w:themeColor="accent1" w:themeShade="80"/>
                <w:sz w:val="22"/>
                <w:szCs w:val="22"/>
              </w:rPr>
              <w:t>Marketing and Promotion</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_Toc120479526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12</w:t>
            </w:r>
            <w:r w:rsidR="009D1450" w:rsidRPr="009D1450">
              <w:rPr>
                <w:noProof/>
                <w:webHidden/>
                <w:color w:val="486113" w:themeColor="accent1" w:themeShade="80"/>
                <w:sz w:val="22"/>
                <w:szCs w:val="22"/>
              </w:rPr>
              <w:fldChar w:fldCharType="end"/>
            </w:r>
          </w:hyperlink>
        </w:p>
        <w:p w14:paraId="31A7BBCD" w14:textId="7F379D40" w:rsidR="009D1450" w:rsidRPr="009D1450" w:rsidRDefault="00000000">
          <w:pPr>
            <w:pStyle w:val="TOC1"/>
            <w:tabs>
              <w:tab w:val="right" w:leader="dot" w:pos="9016"/>
            </w:tabs>
            <w:rPr>
              <w:noProof/>
              <w:color w:val="486113" w:themeColor="accent1" w:themeShade="80"/>
              <w:sz w:val="22"/>
              <w:szCs w:val="22"/>
              <w:lang w:eastAsia="en-GB"/>
            </w:rPr>
          </w:pPr>
          <w:hyperlink w:anchor="_Toc120479527" w:history="1">
            <w:r w:rsidR="009D1450" w:rsidRPr="009D1450">
              <w:rPr>
                <w:rStyle w:val="Hyperlink"/>
                <w:rFonts w:ascii="Arial" w:eastAsia="Calibri Light" w:hAnsi="Arial" w:cs="Arial"/>
                <w:noProof/>
                <w:color w:val="486113" w:themeColor="accent1" w:themeShade="80"/>
                <w:sz w:val="22"/>
                <w:szCs w:val="22"/>
                <w:lang w:val="en-US"/>
              </w:rPr>
              <w:t>Menu</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_Toc120479527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13</w:t>
            </w:r>
            <w:r w:rsidR="009D1450" w:rsidRPr="009D1450">
              <w:rPr>
                <w:noProof/>
                <w:webHidden/>
                <w:color w:val="486113" w:themeColor="accent1" w:themeShade="80"/>
                <w:sz w:val="22"/>
                <w:szCs w:val="22"/>
              </w:rPr>
              <w:fldChar w:fldCharType="end"/>
            </w:r>
          </w:hyperlink>
        </w:p>
        <w:p w14:paraId="0ADC6EBC" w14:textId="657CD3F3" w:rsidR="009D1450" w:rsidRPr="009D1450" w:rsidRDefault="00000000">
          <w:pPr>
            <w:pStyle w:val="TOC1"/>
            <w:tabs>
              <w:tab w:val="right" w:leader="dot" w:pos="9016"/>
            </w:tabs>
            <w:rPr>
              <w:noProof/>
              <w:color w:val="486113" w:themeColor="accent1" w:themeShade="80"/>
              <w:sz w:val="22"/>
              <w:szCs w:val="22"/>
              <w:lang w:eastAsia="en-GB"/>
            </w:rPr>
          </w:pPr>
          <w:hyperlink w:anchor="_Toc120479528" w:history="1">
            <w:r w:rsidR="009D1450" w:rsidRPr="009D1450">
              <w:rPr>
                <w:rStyle w:val="Hyperlink"/>
                <w:noProof/>
                <w:color w:val="486113" w:themeColor="accent1" w:themeShade="80"/>
                <w:sz w:val="22"/>
                <w:szCs w:val="22"/>
              </w:rPr>
              <w:t>Management Team</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_Toc120479528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14</w:t>
            </w:r>
            <w:r w:rsidR="009D1450" w:rsidRPr="009D1450">
              <w:rPr>
                <w:noProof/>
                <w:webHidden/>
                <w:color w:val="486113" w:themeColor="accent1" w:themeShade="80"/>
                <w:sz w:val="22"/>
                <w:szCs w:val="22"/>
              </w:rPr>
              <w:fldChar w:fldCharType="end"/>
            </w:r>
          </w:hyperlink>
        </w:p>
        <w:p w14:paraId="4590CBCF" w14:textId="7DB95907" w:rsidR="009D1450" w:rsidRPr="009D1450" w:rsidRDefault="00000000">
          <w:pPr>
            <w:pStyle w:val="TOC1"/>
            <w:tabs>
              <w:tab w:val="right" w:leader="dot" w:pos="9016"/>
            </w:tabs>
            <w:rPr>
              <w:noProof/>
              <w:color w:val="486113" w:themeColor="accent1" w:themeShade="80"/>
              <w:sz w:val="22"/>
              <w:szCs w:val="22"/>
              <w:lang w:eastAsia="en-GB"/>
            </w:rPr>
          </w:pPr>
          <w:hyperlink w:anchor="_Toc120479529" w:history="1">
            <w:r w:rsidR="009D1450" w:rsidRPr="009D1450">
              <w:rPr>
                <w:rStyle w:val="Hyperlink"/>
                <w:noProof/>
                <w:color w:val="486113" w:themeColor="accent1" w:themeShade="80"/>
                <w:sz w:val="22"/>
                <w:szCs w:val="22"/>
              </w:rPr>
              <w:t>Financial Plan</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_Toc120479529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15</w:t>
            </w:r>
            <w:r w:rsidR="009D1450" w:rsidRPr="009D1450">
              <w:rPr>
                <w:noProof/>
                <w:webHidden/>
                <w:color w:val="486113" w:themeColor="accent1" w:themeShade="80"/>
                <w:sz w:val="22"/>
                <w:szCs w:val="22"/>
              </w:rPr>
              <w:fldChar w:fldCharType="end"/>
            </w:r>
          </w:hyperlink>
        </w:p>
        <w:p w14:paraId="5EE78FCD" w14:textId="2127C9E6" w:rsidR="009D1450" w:rsidRPr="009D1450" w:rsidRDefault="00000000">
          <w:pPr>
            <w:pStyle w:val="TOC2"/>
            <w:tabs>
              <w:tab w:val="right" w:leader="dot" w:pos="9016"/>
            </w:tabs>
            <w:rPr>
              <w:noProof/>
              <w:color w:val="486113" w:themeColor="accent1" w:themeShade="80"/>
              <w:sz w:val="22"/>
              <w:szCs w:val="22"/>
              <w:lang w:eastAsia="en-GB"/>
            </w:rPr>
          </w:pPr>
          <w:hyperlink w:anchor="_Toc120479530" w:history="1">
            <w:r w:rsidR="009D1450" w:rsidRPr="009D1450">
              <w:rPr>
                <w:rStyle w:val="Hyperlink"/>
                <w:noProof/>
                <w:color w:val="486113" w:themeColor="accent1" w:themeShade="80"/>
                <w:sz w:val="22"/>
                <w:szCs w:val="22"/>
              </w:rPr>
              <w:t>Cashflow Forecast</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_Toc120479530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16</w:t>
            </w:r>
            <w:r w:rsidR="009D1450" w:rsidRPr="009D1450">
              <w:rPr>
                <w:noProof/>
                <w:webHidden/>
                <w:color w:val="486113" w:themeColor="accent1" w:themeShade="80"/>
                <w:sz w:val="22"/>
                <w:szCs w:val="22"/>
              </w:rPr>
              <w:fldChar w:fldCharType="end"/>
            </w:r>
          </w:hyperlink>
        </w:p>
        <w:p w14:paraId="74848FE0" w14:textId="193921CB" w:rsidR="009D1450" w:rsidRPr="009D1450" w:rsidRDefault="00000000">
          <w:pPr>
            <w:pStyle w:val="TOC2"/>
            <w:tabs>
              <w:tab w:val="right" w:leader="dot" w:pos="9016"/>
            </w:tabs>
            <w:rPr>
              <w:noProof/>
              <w:color w:val="486113" w:themeColor="accent1" w:themeShade="80"/>
              <w:sz w:val="22"/>
              <w:szCs w:val="22"/>
              <w:lang w:eastAsia="en-GB"/>
            </w:rPr>
          </w:pPr>
          <w:hyperlink w:anchor="_Toc120479531" w:history="1">
            <w:r w:rsidR="009D1450" w:rsidRPr="009D1450">
              <w:rPr>
                <w:rStyle w:val="Hyperlink"/>
                <w:noProof/>
                <w:color w:val="486113" w:themeColor="accent1" w:themeShade="80"/>
                <w:sz w:val="22"/>
                <w:szCs w:val="22"/>
              </w:rPr>
              <w:t>Profit and loss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_Toc120479531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17</w:t>
            </w:r>
            <w:r w:rsidR="009D1450" w:rsidRPr="009D1450">
              <w:rPr>
                <w:noProof/>
                <w:webHidden/>
                <w:color w:val="486113" w:themeColor="accent1" w:themeShade="80"/>
                <w:sz w:val="22"/>
                <w:szCs w:val="22"/>
              </w:rPr>
              <w:fldChar w:fldCharType="end"/>
            </w:r>
          </w:hyperlink>
        </w:p>
        <w:p w14:paraId="1C906D80" w14:textId="0CEFEEB5" w:rsidR="009D1450" w:rsidRPr="009D1450" w:rsidRDefault="00000000">
          <w:pPr>
            <w:pStyle w:val="TOC2"/>
            <w:tabs>
              <w:tab w:val="right" w:leader="dot" w:pos="9016"/>
            </w:tabs>
            <w:rPr>
              <w:noProof/>
              <w:color w:val="486113" w:themeColor="accent1" w:themeShade="80"/>
              <w:sz w:val="22"/>
              <w:szCs w:val="22"/>
              <w:lang w:eastAsia="en-GB"/>
            </w:rPr>
          </w:pPr>
          <w:hyperlink w:anchor="_Toc120479532" w:history="1">
            <w:r w:rsidR="009D1450" w:rsidRPr="009D1450">
              <w:rPr>
                <w:rStyle w:val="Hyperlink"/>
                <w:noProof/>
                <w:color w:val="486113" w:themeColor="accent1" w:themeShade="80"/>
                <w:sz w:val="22"/>
                <w:szCs w:val="22"/>
              </w:rPr>
              <w:t>Financial indicators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_Toc120479532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18</w:t>
            </w:r>
            <w:r w:rsidR="009D1450" w:rsidRPr="009D1450">
              <w:rPr>
                <w:noProof/>
                <w:webHidden/>
                <w:color w:val="486113" w:themeColor="accent1" w:themeShade="80"/>
                <w:sz w:val="22"/>
                <w:szCs w:val="22"/>
              </w:rPr>
              <w:fldChar w:fldCharType="end"/>
            </w:r>
          </w:hyperlink>
        </w:p>
        <w:p w14:paraId="6BC59B58" w14:textId="644DCE7B" w:rsidR="009D1450" w:rsidRPr="009D1450" w:rsidRDefault="00000000">
          <w:pPr>
            <w:pStyle w:val="TOC1"/>
            <w:tabs>
              <w:tab w:val="right" w:leader="dot" w:pos="9016"/>
            </w:tabs>
            <w:rPr>
              <w:noProof/>
              <w:color w:val="486113" w:themeColor="accent1" w:themeShade="80"/>
              <w:sz w:val="22"/>
              <w:szCs w:val="22"/>
              <w:lang w:eastAsia="en-GB"/>
            </w:rPr>
          </w:pPr>
          <w:hyperlink w:anchor="_Toc120479533" w:history="1">
            <w:r w:rsidR="009D1450" w:rsidRPr="009D1450">
              <w:rPr>
                <w:rStyle w:val="Hyperlink"/>
                <w:noProof/>
                <w:color w:val="486113" w:themeColor="accent1" w:themeShade="80"/>
                <w:sz w:val="22"/>
                <w:szCs w:val="22"/>
              </w:rPr>
              <w:t>Conclusion</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_Toc120479533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19</w:t>
            </w:r>
            <w:r w:rsidR="009D1450" w:rsidRPr="009D1450">
              <w:rPr>
                <w:noProof/>
                <w:webHidden/>
                <w:color w:val="486113" w:themeColor="accent1" w:themeShade="80"/>
                <w:sz w:val="22"/>
                <w:szCs w:val="22"/>
              </w:rPr>
              <w:fldChar w:fldCharType="end"/>
            </w:r>
          </w:hyperlink>
        </w:p>
        <w:p w14:paraId="16E562A0" w14:textId="584FB455" w:rsidR="009D1450" w:rsidRPr="009D1450" w:rsidRDefault="00000000">
          <w:pPr>
            <w:pStyle w:val="TOC1"/>
            <w:tabs>
              <w:tab w:val="right" w:leader="dot" w:pos="9016"/>
            </w:tabs>
            <w:rPr>
              <w:noProof/>
              <w:color w:val="486113" w:themeColor="accent1" w:themeShade="80"/>
              <w:sz w:val="22"/>
              <w:szCs w:val="22"/>
              <w:lang w:eastAsia="en-GB"/>
            </w:rPr>
          </w:pPr>
          <w:hyperlink w:anchor="_Toc120479534" w:history="1">
            <w:r w:rsidR="009D1450" w:rsidRPr="009D1450">
              <w:rPr>
                <w:rStyle w:val="Hyperlink"/>
                <w:noProof/>
                <w:color w:val="486113" w:themeColor="accent1" w:themeShade="80"/>
                <w:sz w:val="22"/>
                <w:szCs w:val="22"/>
              </w:rPr>
              <w:t>References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_Toc120479534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20</w:t>
            </w:r>
            <w:r w:rsidR="009D1450" w:rsidRPr="009D1450">
              <w:rPr>
                <w:noProof/>
                <w:webHidden/>
                <w:color w:val="486113" w:themeColor="accent1" w:themeShade="80"/>
                <w:sz w:val="22"/>
                <w:szCs w:val="22"/>
              </w:rPr>
              <w:fldChar w:fldCharType="end"/>
            </w:r>
          </w:hyperlink>
        </w:p>
        <w:p w14:paraId="5897666D" w14:textId="79055E13" w:rsidR="00AC3D72" w:rsidRDefault="00AC3D72">
          <w:r w:rsidRPr="009D1450">
            <w:rPr>
              <w:b/>
              <w:color w:val="486113" w:themeColor="accent1" w:themeShade="80"/>
              <w:sz w:val="22"/>
              <w:szCs w:val="22"/>
            </w:rPr>
            <w:fldChar w:fldCharType="end"/>
          </w:r>
        </w:p>
      </w:sdtContent>
    </w:sdt>
    <w:p w14:paraId="19F23D6B" w14:textId="77777777" w:rsidR="00AC3D72" w:rsidRDefault="00AC3D72">
      <w:r>
        <w:br w:type="page"/>
      </w:r>
    </w:p>
    <w:p w14:paraId="0086A614" w14:textId="63B8B4A2" w:rsidR="00AC3D72" w:rsidRPr="00B64693" w:rsidRDefault="00AC3D72" w:rsidP="00B64693">
      <w:pPr>
        <w:pStyle w:val="Heading1"/>
        <w:jc w:val="center"/>
        <w:rPr>
          <w:color w:val="486113" w:themeColor="accent1" w:themeShade="80"/>
          <w:sz w:val="40"/>
          <w:szCs w:val="40"/>
        </w:rPr>
      </w:pPr>
      <w:bookmarkStart w:id="1" w:name="_Toc120479519"/>
      <w:r w:rsidRPr="00B64693">
        <w:rPr>
          <w:color w:val="486113" w:themeColor="accent1" w:themeShade="80"/>
          <w:sz w:val="40"/>
          <w:szCs w:val="40"/>
        </w:rPr>
        <w:lastRenderedPageBreak/>
        <w:t>Businesses Overview</w:t>
      </w:r>
      <w:bookmarkEnd w:id="1"/>
    </w:p>
    <w:p w14:paraId="0D50BF8B" w14:textId="77777777" w:rsidR="007A7D3A" w:rsidRDefault="007A7D3A" w:rsidP="00E40C4E">
      <w:pPr>
        <w:tabs>
          <w:tab w:val="left" w:pos="3768"/>
        </w:tabs>
        <w:spacing w:line="360" w:lineRule="auto"/>
        <w:divId w:val="1062174667"/>
      </w:pPr>
    </w:p>
    <w:p w14:paraId="0FB45A85" w14:textId="64AE49C4" w:rsidR="00543A26" w:rsidRPr="005A0C37" w:rsidRDefault="00543A26" w:rsidP="009D1450">
      <w:pPr>
        <w:tabs>
          <w:tab w:val="left" w:pos="3768"/>
        </w:tabs>
        <w:spacing w:line="360" w:lineRule="auto"/>
        <w:divId w:val="1062174667"/>
        <w:rPr>
          <w:rFonts w:ascii="Arial" w:hAnsi="Arial" w:cs="Arial"/>
          <w:sz w:val="22"/>
          <w:szCs w:val="22"/>
        </w:rPr>
      </w:pPr>
      <w:r>
        <w:tab/>
      </w:r>
      <w:r>
        <w:rPr>
          <w:rFonts w:eastAsia="Times New Roman"/>
        </w:rPr>
        <w:br/>
      </w:r>
      <w:r w:rsidR="005A0C37" w:rsidRPr="005A0C37">
        <w:rPr>
          <w:rFonts w:ascii="Arial" w:hAnsi="Arial" w:cs="Arial"/>
          <w:sz w:val="22"/>
          <w:szCs w:val="22"/>
        </w:rPr>
        <w:t>The name of the company BUKANI Foot is formed from the first two letters of the last name of each of the owners of the company.</w:t>
      </w:r>
    </w:p>
    <w:p w14:paraId="3089C241" w14:textId="68549611" w:rsidR="00543A26" w:rsidRPr="00543A26" w:rsidRDefault="00543A26" w:rsidP="009D1450">
      <w:pPr>
        <w:tabs>
          <w:tab w:val="left" w:pos="3768"/>
        </w:tabs>
        <w:spacing w:line="360" w:lineRule="auto"/>
        <w:divId w:val="492454233"/>
        <w:rPr>
          <w:rFonts w:ascii="Arial" w:eastAsia="Times New Roman" w:hAnsi="Arial" w:cs="Arial"/>
          <w:sz w:val="22"/>
          <w:szCs w:val="22"/>
        </w:rPr>
      </w:pPr>
      <w:r w:rsidRPr="00543A26">
        <w:rPr>
          <w:rFonts w:ascii="Arial" w:hAnsi="Arial" w:cs="Arial"/>
          <w:sz w:val="22"/>
          <w:szCs w:val="22"/>
        </w:rPr>
        <w:t>The company was established in 2022 in response to our desire to improve nutrition and help people have the opportunity for a healthy lifestyle.</w:t>
      </w:r>
    </w:p>
    <w:p w14:paraId="587281EC" w14:textId="38FFF95F" w:rsidR="00543A26" w:rsidRPr="00543A26" w:rsidRDefault="00543A26" w:rsidP="009D1450">
      <w:pPr>
        <w:tabs>
          <w:tab w:val="left" w:pos="3768"/>
        </w:tabs>
        <w:spacing w:line="360" w:lineRule="auto"/>
        <w:divId w:val="1758362321"/>
        <w:rPr>
          <w:rFonts w:ascii="Arial" w:eastAsia="Times New Roman" w:hAnsi="Arial" w:cs="Arial"/>
          <w:sz w:val="22"/>
          <w:szCs w:val="22"/>
        </w:rPr>
      </w:pPr>
      <w:r w:rsidRPr="00543A26">
        <w:rPr>
          <w:rFonts w:ascii="Arial" w:hAnsi="Arial" w:cs="Arial"/>
          <w:sz w:val="22"/>
          <w:szCs w:val="22"/>
        </w:rPr>
        <w:t xml:space="preserve">The company is owned by </w:t>
      </w:r>
      <w:proofErr w:type="spellStart"/>
      <w:r w:rsidRPr="00543A26">
        <w:rPr>
          <w:rFonts w:ascii="Arial" w:hAnsi="Arial" w:cs="Arial"/>
          <w:sz w:val="22"/>
          <w:szCs w:val="22"/>
        </w:rPr>
        <w:t>Hristina</w:t>
      </w:r>
      <w:proofErr w:type="spellEnd"/>
      <w:r w:rsidRPr="00543A26">
        <w:rPr>
          <w:rFonts w:ascii="Arial" w:hAnsi="Arial" w:cs="Arial"/>
          <w:sz w:val="22"/>
          <w:szCs w:val="22"/>
        </w:rPr>
        <w:t xml:space="preserve"> </w:t>
      </w:r>
      <w:proofErr w:type="spellStart"/>
      <w:r w:rsidRPr="00543A26">
        <w:rPr>
          <w:rFonts w:ascii="Arial" w:hAnsi="Arial" w:cs="Arial"/>
          <w:sz w:val="22"/>
          <w:szCs w:val="22"/>
        </w:rPr>
        <w:t>Bufi</w:t>
      </w:r>
      <w:proofErr w:type="spellEnd"/>
      <w:r w:rsidRPr="00543A26">
        <w:rPr>
          <w:rFonts w:ascii="Arial" w:hAnsi="Arial" w:cs="Arial"/>
          <w:sz w:val="22"/>
          <w:szCs w:val="22"/>
        </w:rPr>
        <w:t xml:space="preserve">, Yordanka Kancheva and </w:t>
      </w:r>
      <w:proofErr w:type="spellStart"/>
      <w:r w:rsidRPr="00543A26">
        <w:rPr>
          <w:rFonts w:ascii="Arial" w:hAnsi="Arial" w:cs="Arial"/>
          <w:sz w:val="22"/>
          <w:szCs w:val="22"/>
        </w:rPr>
        <w:t>Radoslav</w:t>
      </w:r>
      <w:proofErr w:type="spellEnd"/>
      <w:r w:rsidRPr="00543A26">
        <w:rPr>
          <w:rFonts w:ascii="Arial" w:hAnsi="Arial" w:cs="Arial"/>
          <w:sz w:val="22"/>
          <w:szCs w:val="22"/>
        </w:rPr>
        <w:t xml:space="preserve"> </w:t>
      </w:r>
      <w:proofErr w:type="spellStart"/>
      <w:r w:rsidRPr="00543A26">
        <w:rPr>
          <w:rFonts w:ascii="Arial" w:hAnsi="Arial" w:cs="Arial"/>
          <w:sz w:val="22"/>
          <w:szCs w:val="22"/>
        </w:rPr>
        <w:t>Nikolov</w:t>
      </w:r>
      <w:proofErr w:type="spellEnd"/>
      <w:r w:rsidRPr="00543A26">
        <w:rPr>
          <w:rFonts w:ascii="Arial" w:hAnsi="Arial" w:cs="Arial"/>
          <w:sz w:val="22"/>
          <w:szCs w:val="22"/>
        </w:rPr>
        <w:t>, who participate with equal shares.</w:t>
      </w:r>
    </w:p>
    <w:p w14:paraId="4F6DA7D4" w14:textId="09FA78C4" w:rsidR="51B062BF" w:rsidRPr="00983D51" w:rsidRDefault="51B062BF" w:rsidP="29D85650">
      <w:pPr>
        <w:tabs>
          <w:tab w:val="left" w:pos="3768"/>
        </w:tabs>
        <w:spacing w:line="360" w:lineRule="auto"/>
        <w:rPr>
          <w:rFonts w:ascii="Arial" w:hAnsi="Arial" w:cs="Arial"/>
          <w:sz w:val="22"/>
          <w:szCs w:val="22"/>
        </w:rPr>
      </w:pPr>
      <w:r w:rsidRPr="00983D51">
        <w:rPr>
          <w:rFonts w:ascii="Arial" w:hAnsi="Arial" w:cs="Arial"/>
          <w:sz w:val="22"/>
          <w:szCs w:val="22"/>
        </w:rPr>
        <w:t xml:space="preserve">Derby </w:t>
      </w:r>
      <w:r w:rsidR="005230E2" w:rsidRPr="00983D51">
        <w:rPr>
          <w:rFonts w:ascii="Arial" w:hAnsi="Arial" w:cs="Arial"/>
          <w:sz w:val="22"/>
          <w:szCs w:val="22"/>
        </w:rPr>
        <w:t>Moor ways</w:t>
      </w:r>
      <w:r w:rsidRPr="00983D51">
        <w:rPr>
          <w:rFonts w:ascii="Arial" w:hAnsi="Arial" w:cs="Arial"/>
          <w:sz w:val="22"/>
          <w:szCs w:val="22"/>
        </w:rPr>
        <w:t xml:space="preserve"> Sport Village and Water Park has been chosen as the location to develop this business. It was not chosen at random. This is the area with concentrated sports </w:t>
      </w:r>
      <w:r w:rsidR="006D0899" w:rsidRPr="00983D51">
        <w:rPr>
          <w:rFonts w:ascii="Arial" w:hAnsi="Arial" w:cs="Arial"/>
          <w:sz w:val="22"/>
          <w:szCs w:val="22"/>
        </w:rPr>
        <w:t>centres</w:t>
      </w:r>
      <w:r w:rsidRPr="00983D51">
        <w:rPr>
          <w:rFonts w:ascii="Arial" w:hAnsi="Arial" w:cs="Arial"/>
          <w:sz w:val="22"/>
          <w:szCs w:val="22"/>
        </w:rPr>
        <w:t xml:space="preserve"> and large green areas.</w:t>
      </w:r>
    </w:p>
    <w:p w14:paraId="7197963F" w14:textId="116CA82E" w:rsidR="00543A26" w:rsidRPr="00543A26" w:rsidRDefault="00543A26" w:rsidP="009D1450">
      <w:pPr>
        <w:tabs>
          <w:tab w:val="left" w:pos="3768"/>
        </w:tabs>
        <w:spacing w:line="360" w:lineRule="auto"/>
        <w:divId w:val="1289243432"/>
        <w:rPr>
          <w:rFonts w:ascii="Arial" w:eastAsia="Times New Roman" w:hAnsi="Arial" w:cs="Arial"/>
          <w:sz w:val="22"/>
          <w:szCs w:val="22"/>
        </w:rPr>
      </w:pPr>
      <w:r w:rsidRPr="00543A26">
        <w:rPr>
          <w:rFonts w:ascii="Arial" w:hAnsi="Arial" w:cs="Arial"/>
          <w:sz w:val="22"/>
          <w:szCs w:val="22"/>
        </w:rPr>
        <w:t>Products will be available in-store as well as online orders with delivery.</w:t>
      </w:r>
    </w:p>
    <w:p w14:paraId="1216794A" w14:textId="10CFC37F" w:rsidR="00AC3D72" w:rsidRPr="00543A26" w:rsidRDefault="00543A26" w:rsidP="009D1450">
      <w:pPr>
        <w:tabs>
          <w:tab w:val="left" w:pos="3768"/>
        </w:tabs>
        <w:spacing w:line="360" w:lineRule="auto"/>
        <w:divId w:val="1648893762"/>
        <w:rPr>
          <w:rFonts w:ascii="Arial" w:eastAsia="Times New Roman" w:hAnsi="Arial" w:cs="Arial"/>
          <w:sz w:val="22"/>
          <w:szCs w:val="22"/>
        </w:rPr>
      </w:pPr>
      <w:r w:rsidRPr="00543A26">
        <w:rPr>
          <w:rFonts w:ascii="Arial" w:hAnsi="Arial" w:cs="Arial"/>
          <w:sz w:val="22"/>
          <w:szCs w:val="22"/>
        </w:rPr>
        <w:t xml:space="preserve">There are no competitors to </w:t>
      </w:r>
      <w:r w:rsidR="009D4211" w:rsidRPr="00543A26">
        <w:rPr>
          <w:rFonts w:ascii="Arial" w:hAnsi="Arial" w:cs="Arial"/>
          <w:sz w:val="22"/>
          <w:szCs w:val="22"/>
        </w:rPr>
        <w:t>conduct</w:t>
      </w:r>
      <w:r w:rsidR="00AC3D72">
        <w:rPr>
          <w:rFonts w:ascii="Arial" w:hAnsi="Arial" w:cs="Arial"/>
          <w:sz w:val="22"/>
          <w:szCs w:val="22"/>
        </w:rPr>
        <w:t xml:space="preserve"> </w:t>
      </w:r>
      <w:r w:rsidR="00AC3D72" w:rsidRPr="00543A26">
        <w:rPr>
          <w:rFonts w:ascii="Arial" w:hAnsi="Arial" w:cs="Arial"/>
          <w:sz w:val="22"/>
          <w:szCs w:val="22"/>
        </w:rPr>
        <w:t>such activity.</w:t>
      </w:r>
    </w:p>
    <w:p w14:paraId="0337BF83" w14:textId="26506E74" w:rsidR="00AC3D72" w:rsidRDefault="00AC3D72" w:rsidP="009D1450">
      <w:pPr>
        <w:tabs>
          <w:tab w:val="left" w:pos="3768"/>
        </w:tabs>
        <w:spacing w:line="360" w:lineRule="auto"/>
        <w:divId w:val="1648893762"/>
        <w:rPr>
          <w:rFonts w:eastAsia="Times New Roman"/>
          <w:sz w:val="24"/>
          <w:szCs w:val="24"/>
        </w:rPr>
      </w:pPr>
      <w:r w:rsidRPr="00543A26">
        <w:rPr>
          <w:rFonts w:ascii="Arial" w:hAnsi="Arial" w:cs="Arial"/>
          <w:sz w:val="22"/>
          <w:szCs w:val="22"/>
        </w:rPr>
        <w:t xml:space="preserve">Our idea will further help with this by helping to build a healthy eating culture. The menu </w:t>
      </w:r>
      <w:r w:rsidR="00AE2BD8">
        <w:rPr>
          <w:rFonts w:ascii="Arial" w:hAnsi="Arial" w:cs="Arial"/>
          <w:sz w:val="22"/>
          <w:szCs w:val="22"/>
        </w:rPr>
        <w:t>is</w:t>
      </w:r>
      <w:r w:rsidRPr="00543A26">
        <w:rPr>
          <w:rFonts w:ascii="Arial" w:hAnsi="Arial" w:cs="Arial"/>
          <w:sz w:val="22"/>
          <w:szCs w:val="22"/>
        </w:rPr>
        <w:t xml:space="preserve"> offer and the advice </w:t>
      </w:r>
      <w:r w:rsidR="00FA3343">
        <w:rPr>
          <w:rFonts w:ascii="Arial" w:hAnsi="Arial" w:cs="Arial"/>
          <w:sz w:val="22"/>
          <w:szCs w:val="22"/>
        </w:rPr>
        <w:t>to</w:t>
      </w:r>
      <w:r w:rsidRPr="00543A26">
        <w:rPr>
          <w:rFonts w:ascii="Arial" w:hAnsi="Arial" w:cs="Arial"/>
          <w:sz w:val="22"/>
          <w:szCs w:val="22"/>
        </w:rPr>
        <w:t xml:space="preserve"> give will create an inseparable link between the way you eat and physical activity.</w:t>
      </w:r>
    </w:p>
    <w:p w14:paraId="0CBABDD7" w14:textId="77777777" w:rsidR="00AC3D72" w:rsidRPr="00543A26" w:rsidRDefault="00AC3D72" w:rsidP="009D1450">
      <w:pPr>
        <w:tabs>
          <w:tab w:val="left" w:pos="3768"/>
        </w:tabs>
        <w:spacing w:line="360" w:lineRule="auto"/>
        <w:divId w:val="1648893762"/>
        <w:rPr>
          <w:rFonts w:ascii="Arial" w:eastAsia="Times New Roman" w:hAnsi="Arial" w:cs="Arial"/>
          <w:sz w:val="22"/>
          <w:szCs w:val="22"/>
        </w:rPr>
      </w:pPr>
      <w:r w:rsidRPr="00543A26">
        <w:rPr>
          <w:rFonts w:ascii="Arial" w:hAnsi="Arial" w:cs="Arial"/>
          <w:sz w:val="22"/>
          <w:szCs w:val="22"/>
        </w:rPr>
        <w:t>The menu features fresh foods made from products produced in local farms with guaranteed quality.</w:t>
      </w:r>
    </w:p>
    <w:p w14:paraId="73118BE4" w14:textId="77777777" w:rsidR="00AC3D72" w:rsidRPr="00543A26" w:rsidRDefault="00AC3D72" w:rsidP="009D1450">
      <w:pPr>
        <w:tabs>
          <w:tab w:val="left" w:pos="3768"/>
        </w:tabs>
        <w:spacing w:line="360" w:lineRule="auto"/>
        <w:divId w:val="1648893762"/>
        <w:rPr>
          <w:rFonts w:ascii="Arial" w:hAnsi="Arial" w:cs="Arial"/>
          <w:sz w:val="22"/>
          <w:szCs w:val="22"/>
        </w:rPr>
      </w:pPr>
      <w:r w:rsidRPr="00543A26">
        <w:rPr>
          <w:rFonts w:ascii="Arial" w:hAnsi="Arial" w:cs="Arial"/>
          <w:sz w:val="22"/>
          <w:szCs w:val="22"/>
        </w:rPr>
        <w:t>The network built with farmers guarantees the daily supply of fresh products.</w:t>
      </w:r>
    </w:p>
    <w:p w14:paraId="03308FCD" w14:textId="61AAAC53" w:rsidR="00AC3D72" w:rsidRPr="00543A26" w:rsidRDefault="00AC3D72" w:rsidP="009D1450">
      <w:pPr>
        <w:tabs>
          <w:tab w:val="left" w:pos="3768"/>
        </w:tabs>
        <w:spacing w:line="360" w:lineRule="auto"/>
        <w:divId w:val="1648893762"/>
        <w:rPr>
          <w:rFonts w:ascii="Arial" w:hAnsi="Arial" w:cs="Arial"/>
          <w:sz w:val="22"/>
          <w:szCs w:val="22"/>
        </w:rPr>
      </w:pPr>
      <w:r w:rsidRPr="00543A26">
        <w:rPr>
          <w:rFonts w:ascii="Arial" w:hAnsi="Arial" w:cs="Arial"/>
          <w:sz w:val="22"/>
          <w:szCs w:val="22"/>
        </w:rPr>
        <w:t xml:space="preserve">The diets created will </w:t>
      </w:r>
      <w:r w:rsidR="00DC3E79" w:rsidRPr="00543A26">
        <w:rPr>
          <w:rFonts w:ascii="Arial" w:hAnsi="Arial" w:cs="Arial"/>
          <w:sz w:val="22"/>
          <w:szCs w:val="22"/>
        </w:rPr>
        <w:t>be significant</w:t>
      </w:r>
      <w:r w:rsidRPr="00543A26">
        <w:rPr>
          <w:rFonts w:ascii="Arial" w:hAnsi="Arial" w:cs="Arial"/>
          <w:sz w:val="22"/>
          <w:szCs w:val="22"/>
        </w:rPr>
        <w:t xml:space="preserve"> to overweight people who want to change their lifestyle and nutrition and to improve their health.</w:t>
      </w:r>
    </w:p>
    <w:p w14:paraId="701288C9" w14:textId="77777777" w:rsidR="00AC3D72" w:rsidRDefault="00AC3D72" w:rsidP="00543A26">
      <w:pPr>
        <w:tabs>
          <w:tab w:val="left" w:pos="3768"/>
        </w:tabs>
        <w:spacing w:line="360" w:lineRule="auto"/>
        <w:divId w:val="1648893762"/>
        <w:rPr>
          <w:rFonts w:ascii="Arial" w:hAnsi="Arial" w:cs="Arial"/>
          <w:sz w:val="22"/>
          <w:szCs w:val="22"/>
        </w:rPr>
      </w:pPr>
    </w:p>
    <w:p w14:paraId="58CE1A48" w14:textId="77777777" w:rsidR="00543A26" w:rsidRDefault="00543A26">
      <w:pPr>
        <w:rPr>
          <w:rFonts w:ascii="Arial" w:hAnsi="Arial" w:cs="Arial"/>
          <w:sz w:val="22"/>
          <w:szCs w:val="22"/>
        </w:rPr>
      </w:pPr>
      <w:r>
        <w:rPr>
          <w:rFonts w:ascii="Arial" w:hAnsi="Arial" w:cs="Arial"/>
          <w:sz w:val="22"/>
          <w:szCs w:val="22"/>
        </w:rPr>
        <w:br w:type="page"/>
      </w:r>
    </w:p>
    <w:p w14:paraId="09D29E57" w14:textId="3FF69EEA" w:rsidR="00AC3D72" w:rsidRPr="00B64693" w:rsidRDefault="00AC3D72" w:rsidP="00B64693">
      <w:pPr>
        <w:pStyle w:val="Heading1"/>
        <w:jc w:val="center"/>
        <w:rPr>
          <w:sz w:val="40"/>
          <w:szCs w:val="40"/>
        </w:rPr>
      </w:pPr>
      <w:bookmarkStart w:id="2" w:name="_Toc120479520"/>
      <w:r w:rsidRPr="00B64693">
        <w:rPr>
          <w:color w:val="486113" w:themeColor="accent1" w:themeShade="80"/>
          <w:sz w:val="40"/>
          <w:szCs w:val="40"/>
        </w:rPr>
        <w:lastRenderedPageBreak/>
        <w:t>Product and Service</w:t>
      </w:r>
      <w:bookmarkEnd w:id="2"/>
    </w:p>
    <w:p w14:paraId="676E14D3" w14:textId="77777777" w:rsidR="0020638A" w:rsidRPr="0020638A" w:rsidRDefault="0020638A" w:rsidP="0020638A"/>
    <w:p w14:paraId="7127EC27" w14:textId="2FD4307B" w:rsidR="00EC4053" w:rsidRDefault="00385592">
      <w:r>
        <w:rPr>
          <w:noProof/>
        </w:rPr>
        <w:drawing>
          <wp:inline distT="0" distB="0" distL="0" distR="0" wp14:anchorId="78E0C4E7" wp14:editId="724E55DC">
            <wp:extent cx="5617777" cy="3596054"/>
            <wp:effectExtent l="0" t="0" r="2540" b="4445"/>
            <wp:docPr id="23" name="Picture 23" descr="Healthy Food Fruit Vegetables · Free photo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ealthy Food Fruit Vegetables · Free photo on Pixabay"/>
                    <pic:cNvPicPr>
                      <a:picLocks noChangeAspect="1"/>
                    </pic:cNvPicPr>
                  </pic:nvPicPr>
                  <pic:blipFill>
                    <a:blip r:embed="rId13">
                      <a:extLst>
                        <a:ext uri="">
                          <a14:useLocalDpi xmlns:a16="http://schemas.microsoft.com/office/drawing/2014/main" xmlns:a1611="http://schemas.microsoft.com/office/drawing/2016/11/main" xmlns:o="urn:schemas-microsoft-com:office:office" xmlns:v="urn:schemas-microsoft-com:vml" xmlns:w10="urn:schemas-microsoft-com:office:word" xmlns:a14="http://schemas.microsoft.com/office/drawing/2010/main" xmlns:w="http://schemas.openxmlformats.org/wordprocessingml/2006/main" xmlns="" xmlns:arto="http://schemas.microsoft.com/office/word/2006/arto" val="0"/>
                        </a:ext>
                        <a:ext uri="">
                          <a1611:picAttrSrcUrl xmlns:a16="http://schemas.microsoft.com/office/drawing/2014/main" xmlns:a14="http://schemas.microsoft.com/office/drawing/2010/main" xmlns:o="urn:schemas-microsoft-com:office:office" xmlns:v="urn:schemas-microsoft-com:vml" xmlns:w10="urn:schemas-microsoft-com:office:word" xmlns:a1611="http://schemas.microsoft.com/office/drawing/2016/11/main" xmlns:w="http://schemas.openxmlformats.org/wordprocessingml/2006/main" xmlns="" xmlns:arto="http://schemas.microsoft.com/office/word/2006/arto" r:id="rId19"/>
                        </a:ext>
                      </a:extLst>
                    </a:blip>
                    <a:stretch>
                      <a:fillRect/>
                    </a:stretch>
                  </pic:blipFill>
                  <pic:spPr>
                    <a:xfrm>
                      <a:off x="0" y="0"/>
                      <a:ext cx="5636301" cy="3607912"/>
                    </a:xfrm>
                    <a:prstGeom prst="rect">
                      <a:avLst/>
                    </a:prstGeom>
                    <a:ln>
                      <a:noFill/>
                    </a:ln>
                    <a:effectLst>
                      <a:softEdge rad="112500"/>
                    </a:effectLst>
                  </pic:spPr>
                </pic:pic>
              </a:graphicData>
            </a:graphic>
          </wp:inline>
        </w:drawing>
      </w:r>
    </w:p>
    <w:p w14:paraId="2230EF57" w14:textId="77777777" w:rsidR="00EC4053" w:rsidRDefault="00EC4053"/>
    <w:p w14:paraId="005D0811" w14:textId="1E058076" w:rsidR="00772151" w:rsidRPr="00F11BA7" w:rsidRDefault="2516B77C" w:rsidP="009D1450">
      <w:pPr>
        <w:spacing w:line="360" w:lineRule="auto"/>
        <w:rPr>
          <w:rFonts w:ascii="Arial" w:hAnsi="Arial" w:cs="Arial"/>
          <w:sz w:val="22"/>
          <w:szCs w:val="22"/>
        </w:rPr>
      </w:pPr>
      <w:r w:rsidRPr="450B1FAB">
        <w:rPr>
          <w:rFonts w:ascii="Arial" w:hAnsi="Arial" w:cs="Arial"/>
          <w:sz w:val="22"/>
          <w:szCs w:val="22"/>
        </w:rPr>
        <w:t xml:space="preserve">Production of a healthy and varied menu - </w:t>
      </w:r>
      <w:r w:rsidR="440F1B7D" w:rsidRPr="450B1FAB">
        <w:rPr>
          <w:rFonts w:ascii="Arial" w:hAnsi="Arial" w:cs="Arial"/>
          <w:sz w:val="22"/>
          <w:szCs w:val="22"/>
        </w:rPr>
        <w:t>breakfast</w:t>
      </w:r>
      <w:r w:rsidRPr="450B1FAB">
        <w:rPr>
          <w:rFonts w:ascii="Arial" w:hAnsi="Arial" w:cs="Arial"/>
          <w:sz w:val="22"/>
          <w:szCs w:val="22"/>
        </w:rPr>
        <w:t xml:space="preserve">, salads, meat, soups, </w:t>
      </w:r>
      <w:r w:rsidR="17A36C52" w:rsidRPr="450B1FAB">
        <w:rPr>
          <w:rFonts w:ascii="Arial" w:hAnsi="Arial" w:cs="Arial"/>
          <w:sz w:val="22"/>
          <w:szCs w:val="22"/>
        </w:rPr>
        <w:t>smoothies,</w:t>
      </w:r>
      <w:r w:rsidRPr="450B1FAB">
        <w:rPr>
          <w:rFonts w:ascii="Arial" w:hAnsi="Arial" w:cs="Arial"/>
          <w:sz w:val="22"/>
          <w:szCs w:val="22"/>
        </w:rPr>
        <w:t xml:space="preserve"> and desserts.</w:t>
      </w:r>
    </w:p>
    <w:p w14:paraId="0C0B312C" w14:textId="77777777" w:rsidR="00772151" w:rsidRPr="00F11BA7" w:rsidRDefault="00772151" w:rsidP="009D1450">
      <w:pPr>
        <w:spacing w:line="360" w:lineRule="auto"/>
        <w:rPr>
          <w:rFonts w:ascii="Arial" w:hAnsi="Arial" w:cs="Arial"/>
          <w:sz w:val="22"/>
          <w:szCs w:val="22"/>
        </w:rPr>
      </w:pPr>
      <w:r w:rsidRPr="00F11BA7">
        <w:rPr>
          <w:rFonts w:ascii="Arial" w:hAnsi="Arial" w:cs="Arial"/>
          <w:sz w:val="22"/>
          <w:szCs w:val="22"/>
        </w:rPr>
        <w:t>Using pure organic products secured by contracts with nearby farms.</w:t>
      </w:r>
    </w:p>
    <w:p w14:paraId="246A12EB" w14:textId="621A2A22" w:rsidR="00772151" w:rsidRPr="00F11BA7" w:rsidRDefault="00FD49C3" w:rsidP="009D1450">
      <w:pPr>
        <w:spacing w:line="360" w:lineRule="auto"/>
        <w:rPr>
          <w:rFonts w:ascii="Arial" w:hAnsi="Arial" w:cs="Arial"/>
          <w:sz w:val="22"/>
          <w:szCs w:val="22"/>
        </w:rPr>
      </w:pPr>
      <w:r w:rsidRPr="00F11BA7">
        <w:rPr>
          <w:rFonts w:ascii="Arial" w:hAnsi="Arial" w:cs="Arial"/>
          <w:sz w:val="22"/>
          <w:szCs w:val="22"/>
        </w:rPr>
        <w:t>Everyone can order the menu in our self-service restaurant and</w:t>
      </w:r>
      <w:r w:rsidR="00E967D7" w:rsidRPr="00F11BA7">
        <w:rPr>
          <w:rFonts w:ascii="Arial" w:hAnsi="Arial" w:cs="Arial"/>
          <w:sz w:val="22"/>
          <w:szCs w:val="22"/>
        </w:rPr>
        <w:t xml:space="preserve"> </w:t>
      </w:r>
      <w:r w:rsidR="00772151" w:rsidRPr="00F11BA7">
        <w:rPr>
          <w:rFonts w:ascii="Arial" w:hAnsi="Arial" w:cs="Arial"/>
          <w:sz w:val="22"/>
          <w:szCs w:val="22"/>
        </w:rPr>
        <w:t>Delivery to the place specified by the customer is provided.</w:t>
      </w:r>
    </w:p>
    <w:p w14:paraId="6F5BB9AD" w14:textId="77777777" w:rsidR="00D052F9" w:rsidRPr="00F11BA7" w:rsidRDefault="0016564C" w:rsidP="009D1450">
      <w:pPr>
        <w:spacing w:line="360" w:lineRule="auto"/>
        <w:rPr>
          <w:rFonts w:ascii="Arial" w:hAnsi="Arial" w:cs="Arial"/>
          <w:sz w:val="22"/>
          <w:szCs w:val="22"/>
        </w:rPr>
      </w:pPr>
      <w:r w:rsidRPr="00F11BA7">
        <w:rPr>
          <w:rFonts w:ascii="Arial" w:hAnsi="Arial" w:cs="Arial"/>
          <w:sz w:val="22"/>
          <w:szCs w:val="22"/>
        </w:rPr>
        <w:t>Also,</w:t>
      </w:r>
      <w:r w:rsidR="00BC7749" w:rsidRPr="00F11BA7">
        <w:rPr>
          <w:rFonts w:ascii="Arial" w:hAnsi="Arial" w:cs="Arial"/>
          <w:sz w:val="22"/>
          <w:szCs w:val="22"/>
        </w:rPr>
        <w:t xml:space="preserve"> the </w:t>
      </w:r>
      <w:r w:rsidR="00772151" w:rsidRPr="00F11BA7">
        <w:rPr>
          <w:rFonts w:ascii="Arial" w:hAnsi="Arial" w:cs="Arial"/>
          <w:sz w:val="22"/>
          <w:szCs w:val="22"/>
        </w:rPr>
        <w:t>Orders are accepted online and by phone.</w:t>
      </w:r>
    </w:p>
    <w:p w14:paraId="1A699C78" w14:textId="7FD7E92B" w:rsidR="00AC3D72" w:rsidRDefault="00D052F9" w:rsidP="009D1450">
      <w:pPr>
        <w:spacing w:line="360" w:lineRule="auto"/>
        <w:rPr>
          <w:rFonts w:ascii="Arial" w:hAnsi="Arial" w:cs="Arial"/>
          <w:sz w:val="22"/>
          <w:szCs w:val="22"/>
        </w:rPr>
      </w:pPr>
      <w:r w:rsidRPr="00F11BA7">
        <w:rPr>
          <w:rFonts w:ascii="Arial" w:hAnsi="Arial" w:cs="Arial"/>
          <w:sz w:val="22"/>
          <w:szCs w:val="22"/>
        </w:rPr>
        <w:t xml:space="preserve">Utensils and food packaging will be made from recyclable materials, which will help protect </w:t>
      </w:r>
      <w:bookmarkStart w:id="3" w:name="_Int_XFScUKO7"/>
      <w:r w:rsidRPr="00F11BA7">
        <w:rPr>
          <w:rFonts w:ascii="Arial" w:hAnsi="Arial" w:cs="Arial"/>
          <w:sz w:val="22"/>
          <w:szCs w:val="22"/>
        </w:rPr>
        <w:t>nature.</w:t>
      </w:r>
      <w:bookmarkEnd w:id="3"/>
    </w:p>
    <w:p w14:paraId="2AD0F6B0" w14:textId="4CBDB699" w:rsidR="002E5306" w:rsidRDefault="002E5306" w:rsidP="00772151">
      <w:pPr>
        <w:spacing w:line="360" w:lineRule="auto"/>
        <w:rPr>
          <w:rFonts w:ascii="Arial" w:hAnsi="Arial" w:cs="Arial"/>
          <w:sz w:val="22"/>
          <w:szCs w:val="22"/>
        </w:rPr>
      </w:pPr>
    </w:p>
    <w:p w14:paraId="382DC35D" w14:textId="4CBDB699" w:rsidR="002E5306" w:rsidRDefault="002E5306" w:rsidP="00772151">
      <w:pPr>
        <w:spacing w:line="360" w:lineRule="auto"/>
        <w:rPr>
          <w:rFonts w:ascii="Arial" w:hAnsi="Arial" w:cs="Arial"/>
          <w:sz w:val="22"/>
          <w:szCs w:val="22"/>
        </w:rPr>
      </w:pPr>
    </w:p>
    <w:p w14:paraId="420FB96B" w14:textId="4CBDB699" w:rsidR="002E5306" w:rsidRDefault="002E5306" w:rsidP="00772151">
      <w:pPr>
        <w:spacing w:line="360" w:lineRule="auto"/>
        <w:rPr>
          <w:rFonts w:ascii="Arial" w:hAnsi="Arial" w:cs="Arial"/>
          <w:sz w:val="22"/>
          <w:szCs w:val="22"/>
        </w:rPr>
      </w:pPr>
    </w:p>
    <w:p w14:paraId="106C306D" w14:textId="4CBDB699" w:rsidR="002E5306" w:rsidRDefault="002E5306" w:rsidP="00772151">
      <w:pPr>
        <w:spacing w:line="360" w:lineRule="auto"/>
        <w:rPr>
          <w:rFonts w:ascii="Arial" w:hAnsi="Arial" w:cs="Arial"/>
          <w:sz w:val="22"/>
          <w:szCs w:val="22"/>
        </w:rPr>
      </w:pPr>
    </w:p>
    <w:p w14:paraId="251BFDEA" w14:textId="4CBDB699" w:rsidR="002E5306" w:rsidRPr="00F11BA7" w:rsidRDefault="002E5306" w:rsidP="00772151">
      <w:pPr>
        <w:spacing w:line="360" w:lineRule="auto"/>
        <w:rPr>
          <w:rFonts w:ascii="Arial" w:hAnsi="Arial" w:cs="Arial"/>
          <w:sz w:val="22"/>
          <w:szCs w:val="22"/>
        </w:rPr>
      </w:pPr>
    </w:p>
    <w:p w14:paraId="2A126BD2" w14:textId="733B5EB5" w:rsidR="00AC3D72" w:rsidRPr="00434483" w:rsidRDefault="00AC3D72" w:rsidP="00B64693">
      <w:pPr>
        <w:pStyle w:val="Heading1"/>
        <w:jc w:val="center"/>
        <w:rPr>
          <w:color w:val="486113" w:themeColor="accent1" w:themeShade="80"/>
          <w:sz w:val="40"/>
          <w:szCs w:val="40"/>
        </w:rPr>
      </w:pPr>
      <w:bookmarkStart w:id="4" w:name="_Toc120479521"/>
      <w:r w:rsidRPr="00434483">
        <w:rPr>
          <w:color w:val="486113" w:themeColor="accent1" w:themeShade="80"/>
          <w:sz w:val="40"/>
          <w:szCs w:val="40"/>
        </w:rPr>
        <w:lastRenderedPageBreak/>
        <w:t>Market Audit</w:t>
      </w:r>
      <w:bookmarkEnd w:id="4"/>
    </w:p>
    <w:p w14:paraId="2FDDB2C2" w14:textId="671F939E" w:rsidR="00716681" w:rsidRDefault="00716681" w:rsidP="00716681"/>
    <w:p w14:paraId="76E9CB6C" w14:textId="77777777" w:rsidR="00300A0A" w:rsidRDefault="00300A0A" w:rsidP="00716681"/>
    <w:p w14:paraId="4994DE75" w14:textId="77777777" w:rsidR="00300A0A" w:rsidRDefault="00300A0A" w:rsidP="00716681"/>
    <w:p w14:paraId="165D698F" w14:textId="08D14BF4" w:rsidR="006B4628" w:rsidRDefault="006B4628" w:rsidP="009D1450">
      <w:pPr>
        <w:spacing w:line="360" w:lineRule="auto"/>
        <w:rPr>
          <w:sz w:val="22"/>
          <w:szCs w:val="22"/>
        </w:rPr>
      </w:pPr>
      <w:r w:rsidRPr="002B415D">
        <w:rPr>
          <w:sz w:val="22"/>
          <w:szCs w:val="22"/>
        </w:rPr>
        <w:t>As part of any business plan, the market audit uses various analytical tools to help understand exactly where the proposed business stands and is aware of what is happening in the outside world.</w:t>
      </w:r>
    </w:p>
    <w:p w14:paraId="4A4C490D" w14:textId="77777777" w:rsidR="00300A0A" w:rsidRDefault="00300A0A" w:rsidP="00300A0A">
      <w:pPr>
        <w:spacing w:line="360" w:lineRule="auto"/>
        <w:rPr>
          <w:sz w:val="22"/>
          <w:szCs w:val="22"/>
        </w:rPr>
      </w:pPr>
    </w:p>
    <w:p w14:paraId="4021D828" w14:textId="77777777" w:rsidR="00300A0A" w:rsidRPr="0018084A" w:rsidRDefault="00300A0A" w:rsidP="00300A0A">
      <w:pPr>
        <w:spacing w:line="360" w:lineRule="auto"/>
        <w:rPr>
          <w:sz w:val="22"/>
          <w:szCs w:val="22"/>
        </w:rPr>
      </w:pPr>
    </w:p>
    <w:p w14:paraId="5F1D8605" w14:textId="2E2A5610" w:rsidR="00D32925" w:rsidRPr="004748C7" w:rsidRDefault="00AC3D72" w:rsidP="004748C7">
      <w:pPr>
        <w:pStyle w:val="Heading2"/>
        <w:spacing w:line="360" w:lineRule="auto"/>
        <w:rPr>
          <w:color w:val="486113" w:themeColor="accent1" w:themeShade="80"/>
        </w:rPr>
      </w:pPr>
      <w:bookmarkStart w:id="5" w:name="_Toc120479522"/>
      <w:r w:rsidRPr="004748C7">
        <w:rPr>
          <w:color w:val="486113" w:themeColor="accent1" w:themeShade="80"/>
        </w:rPr>
        <w:t>Competitors</w:t>
      </w:r>
      <w:bookmarkEnd w:id="5"/>
    </w:p>
    <w:p w14:paraId="5B0B658F" w14:textId="77777777" w:rsidR="005C0345" w:rsidRPr="005C0345" w:rsidRDefault="005C0345" w:rsidP="005C0345"/>
    <w:p w14:paraId="6076D318" w14:textId="375F161F" w:rsidR="00D32925" w:rsidRPr="005C0345" w:rsidRDefault="00D32925" w:rsidP="009D1450">
      <w:pPr>
        <w:spacing w:line="360" w:lineRule="auto"/>
        <w:rPr>
          <w:rFonts w:ascii="Arial" w:hAnsi="Arial" w:cs="Arial"/>
          <w:color w:val="000000" w:themeColor="text1"/>
          <w:sz w:val="22"/>
          <w:szCs w:val="22"/>
          <w:lang w:val="en-US"/>
        </w:rPr>
      </w:pPr>
      <w:r w:rsidRPr="005C0345">
        <w:rPr>
          <w:rFonts w:ascii="Arial" w:hAnsi="Arial" w:cs="Arial"/>
          <w:color w:val="000000" w:themeColor="text1"/>
          <w:sz w:val="22"/>
          <w:szCs w:val="22"/>
        </w:rPr>
        <w:t>For a business plan to be successful, it needs to offer a unique product or service, or at least offer something that differentiates it from its competitors. The creators of this business have identified a gap in demand and supply in the market</w:t>
      </w:r>
      <w:r w:rsidRPr="005C0345">
        <w:rPr>
          <w:rFonts w:ascii="Arial" w:hAnsi="Arial" w:cs="Arial"/>
          <w:color w:val="000000" w:themeColor="text1"/>
          <w:sz w:val="22"/>
          <w:szCs w:val="22"/>
          <w:lang w:val="bg-BG"/>
        </w:rPr>
        <w:t xml:space="preserve"> </w:t>
      </w:r>
      <w:r w:rsidRPr="005C0345">
        <w:rPr>
          <w:rFonts w:ascii="Arial" w:hAnsi="Arial" w:cs="Arial"/>
          <w:color w:val="000000" w:themeColor="text1"/>
          <w:sz w:val="22"/>
          <w:szCs w:val="22"/>
          <w:lang w:val="en-US"/>
        </w:rPr>
        <w:t xml:space="preserve">providing something new and different. The mission of this </w:t>
      </w:r>
      <w:r w:rsidR="00716C6A">
        <w:rPr>
          <w:rFonts w:ascii="Arial" w:hAnsi="Arial" w:cs="Arial"/>
          <w:color w:val="000000" w:themeColor="text1"/>
          <w:sz w:val="22"/>
          <w:szCs w:val="22"/>
          <w:lang w:val="en-US"/>
        </w:rPr>
        <w:t>company</w:t>
      </w:r>
      <w:r w:rsidRPr="005C0345">
        <w:rPr>
          <w:rFonts w:ascii="Arial" w:hAnsi="Arial" w:cs="Arial"/>
          <w:color w:val="000000" w:themeColor="text1"/>
          <w:sz w:val="22"/>
          <w:szCs w:val="22"/>
          <w:lang w:val="en-US"/>
        </w:rPr>
        <w:t xml:space="preserve"> is to provide its consumers with a healthy menu prepared from fresh, </w:t>
      </w:r>
      <w:r w:rsidR="005748DD" w:rsidRPr="005C0345">
        <w:rPr>
          <w:rFonts w:ascii="Arial" w:hAnsi="Arial" w:cs="Arial"/>
          <w:color w:val="000000" w:themeColor="text1"/>
          <w:sz w:val="22"/>
          <w:szCs w:val="22"/>
          <w:lang w:val="en-US"/>
        </w:rPr>
        <w:t>high-quality</w:t>
      </w:r>
      <w:r w:rsidRPr="005C0345">
        <w:rPr>
          <w:rFonts w:ascii="Arial" w:hAnsi="Arial" w:cs="Arial"/>
          <w:color w:val="000000" w:themeColor="text1"/>
          <w:sz w:val="22"/>
          <w:szCs w:val="22"/>
          <w:lang w:val="en-US"/>
        </w:rPr>
        <w:t xml:space="preserve"> products at a price equivalent to the products that its competitors offer </w:t>
      </w:r>
      <w:r w:rsidR="00F616F6" w:rsidRPr="005C0345">
        <w:rPr>
          <w:rFonts w:ascii="Arial" w:hAnsi="Arial" w:cs="Arial"/>
          <w:color w:val="000000" w:themeColor="text1"/>
          <w:sz w:val="22"/>
          <w:szCs w:val="22"/>
          <w:lang w:val="en-US"/>
        </w:rPr>
        <w:t>of</w:t>
      </w:r>
      <w:r w:rsidRPr="005C0345">
        <w:rPr>
          <w:rFonts w:ascii="Arial" w:hAnsi="Arial" w:cs="Arial"/>
          <w:color w:val="000000" w:themeColor="text1"/>
          <w:sz w:val="22"/>
          <w:szCs w:val="22"/>
          <w:lang w:val="en-US"/>
        </w:rPr>
        <w:t xml:space="preserve"> low quality. </w:t>
      </w:r>
      <w:r w:rsidR="008843D3">
        <w:rPr>
          <w:rFonts w:ascii="Arial" w:hAnsi="Arial" w:cs="Arial"/>
          <w:color w:val="000000" w:themeColor="text1"/>
          <w:sz w:val="22"/>
          <w:szCs w:val="22"/>
          <w:lang w:val="en-US"/>
        </w:rPr>
        <w:t>T</w:t>
      </w:r>
      <w:r w:rsidR="008843D3" w:rsidRPr="008843D3">
        <w:rPr>
          <w:rFonts w:ascii="Arial" w:hAnsi="Arial" w:cs="Arial"/>
          <w:color w:val="000000" w:themeColor="text1"/>
          <w:sz w:val="22"/>
          <w:szCs w:val="22"/>
          <w:lang w:val="en-US"/>
        </w:rPr>
        <w:t>he table below presents information based on studies of competitors in the immediate vicinity</w:t>
      </w:r>
      <w:r w:rsidR="00277757">
        <w:rPr>
          <w:rFonts w:ascii="Arial" w:hAnsi="Arial" w:cs="Arial"/>
          <w:color w:val="000000" w:themeColor="text1"/>
          <w:sz w:val="22"/>
          <w:szCs w:val="22"/>
          <w:lang w:val="en-US"/>
        </w:rPr>
        <w:t>.</w:t>
      </w:r>
    </w:p>
    <w:p w14:paraId="69363AB3" w14:textId="77777777" w:rsidR="00D32925" w:rsidRDefault="00D32925" w:rsidP="00D32925"/>
    <w:p w14:paraId="63EFBA75" w14:textId="77777777" w:rsidR="001D4001" w:rsidRDefault="001D4001" w:rsidP="00D32925"/>
    <w:p w14:paraId="2753299E" w14:textId="77777777" w:rsidR="001D4001" w:rsidRDefault="001D4001" w:rsidP="00D32925"/>
    <w:p w14:paraId="3A8BB02B" w14:textId="77777777" w:rsidR="001D4001" w:rsidRDefault="001D4001" w:rsidP="00D32925"/>
    <w:p w14:paraId="3586FF0F" w14:textId="77777777" w:rsidR="001D4001" w:rsidRDefault="001D4001" w:rsidP="00D32925"/>
    <w:p w14:paraId="1ED8FC93" w14:textId="77777777" w:rsidR="001D4001" w:rsidRDefault="001D4001" w:rsidP="00D32925"/>
    <w:p w14:paraId="108C4C7A" w14:textId="77777777" w:rsidR="001D4001" w:rsidRDefault="001D4001" w:rsidP="00D32925"/>
    <w:p w14:paraId="56CF6950" w14:textId="77777777" w:rsidR="001D4001" w:rsidRDefault="001D4001" w:rsidP="00D32925"/>
    <w:p w14:paraId="443D943E" w14:textId="77777777" w:rsidR="001D4001" w:rsidRDefault="001D4001" w:rsidP="00D32925"/>
    <w:p w14:paraId="34656F13" w14:textId="77777777" w:rsidR="001D4001" w:rsidRDefault="001D4001" w:rsidP="00D32925"/>
    <w:p w14:paraId="1C4D56C9" w14:textId="77777777" w:rsidR="001D4001" w:rsidRDefault="001D4001" w:rsidP="00D32925"/>
    <w:p w14:paraId="4F86B004" w14:textId="77777777" w:rsidR="001D4001" w:rsidRDefault="001D4001" w:rsidP="00D32925"/>
    <w:p w14:paraId="1F91BC5A" w14:textId="77777777" w:rsidR="001D4001" w:rsidRDefault="001D4001" w:rsidP="00D32925"/>
    <w:p w14:paraId="7C28F311" w14:textId="77777777" w:rsidR="001D4001" w:rsidRDefault="001D4001" w:rsidP="00D32925"/>
    <w:p w14:paraId="422B4C97" w14:textId="77777777" w:rsidR="001D4001" w:rsidRDefault="001D4001" w:rsidP="00D32925"/>
    <w:p w14:paraId="5A21DDC2" w14:textId="77777777" w:rsidR="001D4001" w:rsidRPr="00D32925" w:rsidRDefault="001D4001" w:rsidP="00D32925"/>
    <w:tbl>
      <w:tblPr>
        <w:tblStyle w:val="ListTable5Dark-Accent3"/>
        <w:tblW w:w="9012" w:type="dxa"/>
        <w:tblInd w:w="-25" w:type="dxa"/>
        <w:tblLook w:val="04A0" w:firstRow="1" w:lastRow="0" w:firstColumn="1" w:lastColumn="0" w:noHBand="0" w:noVBand="1"/>
      </w:tblPr>
      <w:tblGrid>
        <w:gridCol w:w="2253"/>
        <w:gridCol w:w="2253"/>
        <w:gridCol w:w="2253"/>
        <w:gridCol w:w="2253"/>
      </w:tblGrid>
      <w:tr w:rsidR="003432DD" w:rsidRPr="0055378C" w14:paraId="71D7BCF4" w14:textId="77777777" w:rsidTr="0D6DE140">
        <w:trPr>
          <w:cnfStyle w:val="100000000000" w:firstRow="1" w:lastRow="0" w:firstColumn="0" w:lastColumn="0" w:oddVBand="0" w:evenVBand="0" w:oddHBand="0" w:evenHBand="0" w:firstRowFirstColumn="0" w:firstRowLastColumn="0" w:lastRowFirstColumn="0" w:lastRowLastColumn="0"/>
          <w:trHeight w:val="1012"/>
        </w:trPr>
        <w:tc>
          <w:tcPr>
            <w:cnfStyle w:val="001000000100" w:firstRow="0" w:lastRow="0" w:firstColumn="1" w:lastColumn="0" w:oddVBand="0" w:evenVBand="0" w:oddHBand="0" w:evenHBand="0" w:firstRowFirstColumn="1" w:firstRowLastColumn="0" w:lastRowFirstColumn="0" w:lastRowLastColumn="0"/>
            <w:tcW w:w="2253" w:type="dxa"/>
          </w:tcPr>
          <w:p w14:paraId="2444532B" w14:textId="6CAA63A9" w:rsidR="0055378C" w:rsidRPr="00DB7B99" w:rsidRDefault="00DB7B99" w:rsidP="00DB7B99">
            <w:pPr>
              <w:jc w:val="center"/>
              <w:rPr>
                <w:color w:val="486113" w:themeColor="accent1" w:themeShade="80"/>
                <w:sz w:val="28"/>
                <w:szCs w:val="28"/>
              </w:rPr>
            </w:pPr>
            <w:r>
              <w:rPr>
                <w:color w:val="486113" w:themeColor="accent1" w:themeShade="80"/>
                <w:sz w:val="28"/>
                <w:szCs w:val="28"/>
              </w:rPr>
              <w:lastRenderedPageBreak/>
              <w:t>Factors</w:t>
            </w:r>
          </w:p>
        </w:tc>
        <w:tc>
          <w:tcPr>
            <w:tcW w:w="2253" w:type="dxa"/>
          </w:tcPr>
          <w:p w14:paraId="6C376E69" w14:textId="69BB599A" w:rsidR="0055378C" w:rsidRPr="00DB7B99" w:rsidRDefault="000F2574" w:rsidP="00DB7B99">
            <w:pPr>
              <w:jc w:val="center"/>
              <w:cnfStyle w:val="100000000000" w:firstRow="1" w:lastRow="0" w:firstColumn="0" w:lastColumn="0" w:oddVBand="0" w:evenVBand="0" w:oddHBand="0" w:evenHBand="0" w:firstRowFirstColumn="0" w:firstRowLastColumn="0" w:lastRowFirstColumn="0" w:lastRowLastColumn="0"/>
              <w:rPr>
                <w:color w:val="486113" w:themeColor="accent1" w:themeShade="80"/>
                <w:sz w:val="28"/>
                <w:szCs w:val="28"/>
              </w:rPr>
            </w:pPr>
            <w:proofErr w:type="spellStart"/>
            <w:r w:rsidRPr="00DB7B99">
              <w:rPr>
                <w:color w:val="486113" w:themeColor="accent1" w:themeShade="80"/>
                <w:sz w:val="28"/>
                <w:szCs w:val="28"/>
              </w:rPr>
              <w:t>Bukani</w:t>
            </w:r>
            <w:proofErr w:type="spellEnd"/>
            <w:r w:rsidRPr="00DB7B99">
              <w:rPr>
                <w:color w:val="486113" w:themeColor="accent1" w:themeShade="80"/>
                <w:sz w:val="28"/>
                <w:szCs w:val="28"/>
              </w:rPr>
              <w:t xml:space="preserve"> Food LTD</w:t>
            </w:r>
          </w:p>
        </w:tc>
        <w:tc>
          <w:tcPr>
            <w:tcW w:w="2253" w:type="dxa"/>
          </w:tcPr>
          <w:p w14:paraId="2593B186" w14:textId="2848EBF2" w:rsidR="0055378C" w:rsidRPr="00DB7B99" w:rsidRDefault="00DB7B99" w:rsidP="00DB7B99">
            <w:pPr>
              <w:jc w:val="center"/>
              <w:cnfStyle w:val="100000000000" w:firstRow="1" w:lastRow="0" w:firstColumn="0" w:lastColumn="0" w:oddVBand="0" w:evenVBand="0" w:oddHBand="0" w:evenHBand="0" w:firstRowFirstColumn="0" w:firstRowLastColumn="0" w:lastRowFirstColumn="0" w:lastRowLastColumn="0"/>
              <w:rPr>
                <w:color w:val="486113" w:themeColor="accent1" w:themeShade="80"/>
                <w:sz w:val="28"/>
                <w:szCs w:val="28"/>
              </w:rPr>
            </w:pPr>
            <w:r>
              <w:rPr>
                <w:color w:val="486113" w:themeColor="accent1" w:themeShade="80"/>
                <w:sz w:val="28"/>
                <w:szCs w:val="28"/>
              </w:rPr>
              <w:t>Mc</w:t>
            </w:r>
            <w:r w:rsidR="00A8524F">
              <w:rPr>
                <w:color w:val="486113" w:themeColor="accent1" w:themeShade="80"/>
                <w:sz w:val="28"/>
                <w:szCs w:val="28"/>
              </w:rPr>
              <w:t xml:space="preserve"> Donald’</w:t>
            </w:r>
            <w:r w:rsidR="00A8524F">
              <w:rPr>
                <w:b w:val="0"/>
                <w:bCs w:val="0"/>
                <w:color w:val="486113" w:themeColor="accent1" w:themeShade="80"/>
                <w:sz w:val="28"/>
                <w:szCs w:val="28"/>
              </w:rPr>
              <w:t>s</w:t>
            </w:r>
          </w:p>
        </w:tc>
        <w:tc>
          <w:tcPr>
            <w:tcW w:w="2253" w:type="dxa"/>
          </w:tcPr>
          <w:p w14:paraId="2E0E336E" w14:textId="425F7DE6" w:rsidR="0055378C" w:rsidRPr="00DB7B99" w:rsidRDefault="00900088" w:rsidP="00DB7B99">
            <w:pPr>
              <w:jc w:val="center"/>
              <w:cnfStyle w:val="100000000000" w:firstRow="1" w:lastRow="0" w:firstColumn="0" w:lastColumn="0" w:oddVBand="0" w:evenVBand="0" w:oddHBand="0" w:evenHBand="0" w:firstRowFirstColumn="0" w:firstRowLastColumn="0" w:lastRowFirstColumn="0" w:lastRowLastColumn="0"/>
              <w:rPr>
                <w:color w:val="486113" w:themeColor="accent1" w:themeShade="80"/>
                <w:sz w:val="28"/>
                <w:szCs w:val="28"/>
              </w:rPr>
            </w:pPr>
            <w:r>
              <w:rPr>
                <w:color w:val="486113" w:themeColor="accent1" w:themeShade="80"/>
                <w:sz w:val="28"/>
                <w:szCs w:val="28"/>
              </w:rPr>
              <w:t xml:space="preserve">The </w:t>
            </w:r>
            <w:r w:rsidR="00707FF6">
              <w:rPr>
                <w:color w:val="486113" w:themeColor="accent1" w:themeShade="80"/>
                <w:sz w:val="28"/>
                <w:szCs w:val="28"/>
              </w:rPr>
              <w:t>Fast</w:t>
            </w:r>
            <w:r w:rsidR="003A7CB8">
              <w:rPr>
                <w:color w:val="486113" w:themeColor="accent1" w:themeShade="80"/>
                <w:sz w:val="28"/>
                <w:szCs w:val="28"/>
              </w:rPr>
              <w:t>-food</w:t>
            </w:r>
            <w:r w:rsidR="00382791">
              <w:rPr>
                <w:color w:val="486113" w:themeColor="accent1" w:themeShade="80"/>
                <w:sz w:val="28"/>
                <w:szCs w:val="28"/>
              </w:rPr>
              <w:t xml:space="preserve"> Co</w:t>
            </w:r>
          </w:p>
        </w:tc>
      </w:tr>
      <w:tr w:rsidR="003432DD" w:rsidRPr="00781175" w14:paraId="287D91A6" w14:textId="77777777" w:rsidTr="0D6DE140">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7C78CD1B" w14:textId="30A5019A" w:rsidR="0055378C" w:rsidRPr="00586DEF" w:rsidRDefault="00055C44" w:rsidP="00781175">
            <w:pPr>
              <w:spacing w:line="360" w:lineRule="auto"/>
              <w:rPr>
                <w:b w:val="0"/>
                <w:color w:val="486113" w:themeColor="accent1" w:themeShade="80"/>
                <w:sz w:val="22"/>
                <w:szCs w:val="22"/>
              </w:rPr>
            </w:pPr>
            <w:r w:rsidRPr="00586DEF">
              <w:rPr>
                <w:b w:val="0"/>
                <w:color w:val="486113" w:themeColor="accent1" w:themeShade="80"/>
                <w:sz w:val="22"/>
                <w:szCs w:val="22"/>
              </w:rPr>
              <w:t>Manufacturing</w:t>
            </w:r>
          </w:p>
        </w:tc>
        <w:tc>
          <w:tcPr>
            <w:tcW w:w="2253" w:type="dxa"/>
          </w:tcPr>
          <w:p w14:paraId="41617760" w14:textId="59711CC3" w:rsidR="0055378C" w:rsidRPr="00781175" w:rsidRDefault="00AE3D3F"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Food</w:t>
            </w:r>
          </w:p>
        </w:tc>
        <w:tc>
          <w:tcPr>
            <w:tcW w:w="2253" w:type="dxa"/>
          </w:tcPr>
          <w:p w14:paraId="532D6D60" w14:textId="4CA2F684" w:rsidR="0055378C" w:rsidRPr="00781175" w:rsidRDefault="00AE3D3F"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Food</w:t>
            </w:r>
          </w:p>
        </w:tc>
        <w:tc>
          <w:tcPr>
            <w:tcW w:w="2253" w:type="dxa"/>
          </w:tcPr>
          <w:p w14:paraId="10C9CB01" w14:textId="7DEA6CA3" w:rsidR="0055378C" w:rsidRPr="00781175" w:rsidRDefault="00AE3D3F"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Food</w:t>
            </w:r>
          </w:p>
        </w:tc>
      </w:tr>
      <w:tr w:rsidR="003432DD" w:rsidRPr="00781175" w14:paraId="56EFAAEB" w14:textId="77777777" w:rsidTr="0D6DE140">
        <w:trPr>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74494E31" w14:textId="429092FC" w:rsidR="0055378C" w:rsidRPr="00586DEF" w:rsidRDefault="00055C44" w:rsidP="00781175">
            <w:pPr>
              <w:spacing w:line="360" w:lineRule="auto"/>
              <w:rPr>
                <w:b w:val="0"/>
                <w:color w:val="486113" w:themeColor="accent1" w:themeShade="80"/>
                <w:sz w:val="22"/>
                <w:szCs w:val="22"/>
              </w:rPr>
            </w:pPr>
            <w:r w:rsidRPr="00586DEF">
              <w:rPr>
                <w:b w:val="0"/>
                <w:color w:val="486113" w:themeColor="accent1" w:themeShade="80"/>
                <w:sz w:val="22"/>
                <w:szCs w:val="22"/>
              </w:rPr>
              <w:t>Production and Servi</w:t>
            </w:r>
            <w:r w:rsidR="00112B1E" w:rsidRPr="00586DEF">
              <w:rPr>
                <w:b w:val="0"/>
                <w:color w:val="486113" w:themeColor="accent1" w:themeShade="80"/>
                <w:sz w:val="22"/>
                <w:szCs w:val="22"/>
              </w:rPr>
              <w:t>ce</w:t>
            </w:r>
          </w:p>
        </w:tc>
        <w:tc>
          <w:tcPr>
            <w:tcW w:w="2253" w:type="dxa"/>
          </w:tcPr>
          <w:p w14:paraId="3B49932E" w14:textId="19A90D00" w:rsidR="0055378C" w:rsidRPr="00E92E80" w:rsidRDefault="00E02C39"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E92E80">
              <w:rPr>
                <w:color w:val="486113" w:themeColor="accent1" w:themeShade="80"/>
                <w:sz w:val="22"/>
                <w:szCs w:val="22"/>
              </w:rPr>
              <w:t>Healthy fast</w:t>
            </w:r>
            <w:r w:rsidR="00E92E80" w:rsidRPr="00E92E80">
              <w:rPr>
                <w:color w:val="486113" w:themeColor="accent1" w:themeShade="80"/>
                <w:sz w:val="22"/>
                <w:szCs w:val="22"/>
              </w:rPr>
              <w:t>-</w:t>
            </w:r>
            <w:r w:rsidR="00813A86" w:rsidRPr="00E92E80">
              <w:rPr>
                <w:color w:val="486113" w:themeColor="accent1" w:themeShade="80"/>
                <w:sz w:val="22"/>
                <w:szCs w:val="22"/>
              </w:rPr>
              <w:t xml:space="preserve">food sells and </w:t>
            </w:r>
            <w:r w:rsidR="00E92E80" w:rsidRPr="00E92E80">
              <w:rPr>
                <w:color w:val="486113" w:themeColor="accent1" w:themeShade="80"/>
                <w:sz w:val="22"/>
                <w:szCs w:val="22"/>
              </w:rPr>
              <w:t>hot menu delivery to the doorsteps</w:t>
            </w:r>
          </w:p>
        </w:tc>
        <w:tc>
          <w:tcPr>
            <w:tcW w:w="2253" w:type="dxa"/>
          </w:tcPr>
          <w:p w14:paraId="10A01C69" w14:textId="7AE86BCD" w:rsidR="0055378C" w:rsidRPr="00781175" w:rsidRDefault="00AE3D3F"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Fast</w:t>
            </w:r>
            <w:r w:rsidR="00E92E80" w:rsidRPr="00781175">
              <w:rPr>
                <w:color w:val="486113" w:themeColor="accent1" w:themeShade="80"/>
                <w:sz w:val="22"/>
                <w:szCs w:val="22"/>
              </w:rPr>
              <w:t>-</w:t>
            </w:r>
            <w:r w:rsidRPr="00781175">
              <w:rPr>
                <w:color w:val="486113" w:themeColor="accent1" w:themeShade="80"/>
                <w:sz w:val="22"/>
                <w:szCs w:val="22"/>
              </w:rPr>
              <w:t>food sells</w:t>
            </w:r>
          </w:p>
        </w:tc>
        <w:tc>
          <w:tcPr>
            <w:tcW w:w="2253" w:type="dxa"/>
          </w:tcPr>
          <w:p w14:paraId="696EB3AC" w14:textId="4BF11B73" w:rsidR="0055378C" w:rsidRPr="00781175" w:rsidRDefault="00AE3D3F"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Fast</w:t>
            </w:r>
            <w:r w:rsidR="00E92E80" w:rsidRPr="00781175">
              <w:rPr>
                <w:color w:val="486113" w:themeColor="accent1" w:themeShade="80"/>
                <w:sz w:val="22"/>
                <w:szCs w:val="22"/>
              </w:rPr>
              <w:t>-</w:t>
            </w:r>
            <w:r w:rsidRPr="00781175">
              <w:rPr>
                <w:color w:val="486113" w:themeColor="accent1" w:themeShade="80"/>
                <w:sz w:val="22"/>
                <w:szCs w:val="22"/>
              </w:rPr>
              <w:t>food sells</w:t>
            </w:r>
          </w:p>
        </w:tc>
      </w:tr>
      <w:tr w:rsidR="003432DD" w:rsidRPr="00781175" w14:paraId="38B15C5B" w14:textId="77777777" w:rsidTr="0D6DE140">
        <w:trPr>
          <w:cnfStyle w:val="000000100000" w:firstRow="0" w:lastRow="0" w:firstColumn="0" w:lastColumn="0" w:oddVBand="0" w:evenVBand="0" w:oddHBand="1" w:evenHBand="0" w:firstRowFirstColumn="0" w:firstRowLastColumn="0" w:lastRowFirstColumn="0" w:lastRowLastColumn="0"/>
          <w:trHeight w:val="1073"/>
        </w:trPr>
        <w:tc>
          <w:tcPr>
            <w:cnfStyle w:val="001000000000" w:firstRow="0" w:lastRow="0" w:firstColumn="1" w:lastColumn="0" w:oddVBand="0" w:evenVBand="0" w:oddHBand="0" w:evenHBand="0" w:firstRowFirstColumn="0" w:firstRowLastColumn="0" w:lastRowFirstColumn="0" w:lastRowLastColumn="0"/>
            <w:tcW w:w="2253" w:type="dxa"/>
          </w:tcPr>
          <w:p w14:paraId="437CE69E" w14:textId="7F53D488" w:rsidR="0055378C" w:rsidRPr="00586DEF" w:rsidRDefault="00F33EDC" w:rsidP="00781175">
            <w:pPr>
              <w:spacing w:line="360" w:lineRule="auto"/>
              <w:rPr>
                <w:b w:val="0"/>
                <w:color w:val="486113" w:themeColor="accent1" w:themeShade="80"/>
                <w:sz w:val="22"/>
                <w:szCs w:val="22"/>
              </w:rPr>
            </w:pPr>
            <w:r w:rsidRPr="00586DEF">
              <w:rPr>
                <w:b w:val="0"/>
                <w:color w:val="486113" w:themeColor="accent1" w:themeShade="80"/>
                <w:sz w:val="22"/>
                <w:szCs w:val="22"/>
              </w:rPr>
              <w:t>Market share</w:t>
            </w:r>
          </w:p>
        </w:tc>
        <w:tc>
          <w:tcPr>
            <w:tcW w:w="2253" w:type="dxa"/>
          </w:tcPr>
          <w:p w14:paraId="29A80ECC" w14:textId="734AF9F2" w:rsidR="0055378C" w:rsidRPr="00781175" w:rsidRDefault="00492F65"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 xml:space="preserve">All sport centres </w:t>
            </w:r>
            <w:r w:rsidR="007D4D3B" w:rsidRPr="00781175">
              <w:rPr>
                <w:color w:val="486113" w:themeColor="accent1" w:themeShade="80"/>
                <w:sz w:val="22"/>
                <w:szCs w:val="22"/>
              </w:rPr>
              <w:t>around, Rolls</w:t>
            </w:r>
            <w:r w:rsidR="00E00EB8" w:rsidRPr="00781175">
              <w:rPr>
                <w:color w:val="486113" w:themeColor="accent1" w:themeShade="80"/>
                <w:sz w:val="22"/>
                <w:szCs w:val="22"/>
              </w:rPr>
              <w:t>-</w:t>
            </w:r>
            <w:r w:rsidR="002E6EBF" w:rsidRPr="00781175">
              <w:rPr>
                <w:color w:val="486113" w:themeColor="accent1" w:themeShade="80"/>
                <w:sz w:val="22"/>
                <w:szCs w:val="22"/>
              </w:rPr>
              <w:t xml:space="preserve">Royce and </w:t>
            </w:r>
            <w:r w:rsidR="00BB0BFF" w:rsidRPr="00781175">
              <w:rPr>
                <w:color w:val="486113" w:themeColor="accent1" w:themeShade="80"/>
                <w:sz w:val="22"/>
                <w:szCs w:val="22"/>
                <w:lang w:val="en-US"/>
              </w:rPr>
              <w:t>populated place</w:t>
            </w:r>
          </w:p>
        </w:tc>
        <w:tc>
          <w:tcPr>
            <w:tcW w:w="2253" w:type="dxa"/>
          </w:tcPr>
          <w:p w14:paraId="41CC457C" w14:textId="77777777" w:rsidR="001B7264" w:rsidRPr="00781175" w:rsidRDefault="001B7264"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global presence</w:t>
            </w:r>
          </w:p>
          <w:p w14:paraId="2F4C61F5" w14:textId="77777777" w:rsidR="0055378C" w:rsidRPr="00781175" w:rsidRDefault="0055378C"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p>
        </w:tc>
        <w:tc>
          <w:tcPr>
            <w:tcW w:w="2253" w:type="dxa"/>
          </w:tcPr>
          <w:p w14:paraId="2056B02C" w14:textId="2B57AD1C" w:rsidR="0055378C" w:rsidRPr="00781175" w:rsidRDefault="00AF451B"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 xml:space="preserve">Limited </w:t>
            </w:r>
            <w:r w:rsidR="00C176DE" w:rsidRPr="00781175">
              <w:rPr>
                <w:color w:val="486113" w:themeColor="accent1" w:themeShade="80"/>
                <w:sz w:val="22"/>
                <w:szCs w:val="22"/>
              </w:rPr>
              <w:t>pre</w:t>
            </w:r>
            <w:r w:rsidR="00857D14" w:rsidRPr="00781175">
              <w:rPr>
                <w:color w:val="486113" w:themeColor="accent1" w:themeShade="80"/>
                <w:sz w:val="22"/>
                <w:szCs w:val="22"/>
              </w:rPr>
              <w:t>sence</w:t>
            </w:r>
            <w:r w:rsidR="00BA3505" w:rsidRPr="00781175">
              <w:rPr>
                <w:color w:val="486113" w:themeColor="accent1" w:themeShade="80"/>
                <w:sz w:val="22"/>
                <w:szCs w:val="22"/>
              </w:rPr>
              <w:t xml:space="preserve"> in the local </w:t>
            </w:r>
            <w:r w:rsidR="00A3131E" w:rsidRPr="00781175">
              <w:rPr>
                <w:color w:val="486113" w:themeColor="accent1" w:themeShade="80"/>
                <w:sz w:val="22"/>
                <w:szCs w:val="22"/>
              </w:rPr>
              <w:t>area</w:t>
            </w:r>
          </w:p>
        </w:tc>
      </w:tr>
      <w:tr w:rsidR="003432DD" w:rsidRPr="00781175" w14:paraId="08AE450C" w14:textId="77777777" w:rsidTr="0D6DE140">
        <w:trPr>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0730D6C5" w14:textId="0E149C67" w:rsidR="0055378C" w:rsidRPr="00586DEF" w:rsidRDefault="00836D62" w:rsidP="00781175">
            <w:pPr>
              <w:spacing w:line="360" w:lineRule="auto"/>
              <w:rPr>
                <w:b w:val="0"/>
                <w:color w:val="486113" w:themeColor="accent1" w:themeShade="80"/>
                <w:sz w:val="22"/>
                <w:szCs w:val="22"/>
              </w:rPr>
            </w:pPr>
            <w:r w:rsidRPr="00586DEF">
              <w:rPr>
                <w:b w:val="0"/>
                <w:color w:val="486113" w:themeColor="accent1" w:themeShade="80"/>
                <w:sz w:val="22"/>
                <w:szCs w:val="22"/>
              </w:rPr>
              <w:t>Str</w:t>
            </w:r>
            <w:r w:rsidR="002B4538" w:rsidRPr="00586DEF">
              <w:rPr>
                <w:b w:val="0"/>
                <w:color w:val="486113" w:themeColor="accent1" w:themeShade="80"/>
                <w:sz w:val="22"/>
                <w:szCs w:val="22"/>
              </w:rPr>
              <w:t>eng</w:t>
            </w:r>
            <w:r w:rsidR="00A86566" w:rsidRPr="00586DEF">
              <w:rPr>
                <w:b w:val="0"/>
                <w:color w:val="486113" w:themeColor="accent1" w:themeShade="80"/>
                <w:sz w:val="22"/>
                <w:szCs w:val="22"/>
              </w:rPr>
              <w:t>th</w:t>
            </w:r>
            <w:r w:rsidR="00413AF1" w:rsidRPr="00586DEF">
              <w:rPr>
                <w:b w:val="0"/>
                <w:color w:val="486113" w:themeColor="accent1" w:themeShade="80"/>
                <w:sz w:val="22"/>
                <w:szCs w:val="22"/>
              </w:rPr>
              <w:t xml:space="preserve">s and </w:t>
            </w:r>
            <w:r w:rsidR="00C35F16" w:rsidRPr="00586DEF">
              <w:rPr>
                <w:b w:val="0"/>
                <w:color w:val="486113" w:themeColor="accent1" w:themeShade="80"/>
                <w:sz w:val="22"/>
                <w:szCs w:val="22"/>
              </w:rPr>
              <w:t>Weaknesses</w:t>
            </w:r>
          </w:p>
        </w:tc>
        <w:tc>
          <w:tcPr>
            <w:tcW w:w="2253" w:type="dxa"/>
          </w:tcPr>
          <w:p w14:paraId="45C7374B" w14:textId="67DE6BDC" w:rsidR="0055378C" w:rsidRPr="00833A22" w:rsidRDefault="00221DA7"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833A22">
              <w:rPr>
                <w:color w:val="486113" w:themeColor="accent1" w:themeShade="80"/>
                <w:sz w:val="22"/>
                <w:szCs w:val="22"/>
              </w:rPr>
              <w:t>-</w:t>
            </w:r>
            <w:r w:rsidR="00EF3D7E" w:rsidRPr="00833A22">
              <w:rPr>
                <w:color w:val="486113" w:themeColor="accent1" w:themeShade="80"/>
                <w:sz w:val="22"/>
                <w:szCs w:val="22"/>
              </w:rPr>
              <w:t xml:space="preserve"> </w:t>
            </w:r>
            <w:r w:rsidR="00833A22" w:rsidRPr="00833A22">
              <w:rPr>
                <w:color w:val="486113" w:themeColor="accent1" w:themeShade="80"/>
                <w:sz w:val="22"/>
                <w:szCs w:val="22"/>
              </w:rPr>
              <w:t>no equivalent in the market</w:t>
            </w:r>
            <w:r w:rsidR="00833A22">
              <w:rPr>
                <w:color w:val="486113" w:themeColor="accent1" w:themeShade="80"/>
                <w:sz w:val="22"/>
                <w:szCs w:val="22"/>
              </w:rPr>
              <w:t xml:space="preserve"> offering </w:t>
            </w:r>
            <w:r w:rsidR="000D126B">
              <w:rPr>
                <w:color w:val="486113" w:themeColor="accent1" w:themeShade="80"/>
                <w:sz w:val="22"/>
                <w:szCs w:val="22"/>
              </w:rPr>
              <w:t>this kind of food</w:t>
            </w:r>
          </w:p>
          <w:p w14:paraId="77ABF085" w14:textId="224344C1" w:rsidR="0055378C" w:rsidRPr="00833A22" w:rsidRDefault="00221DA7"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833A22">
              <w:rPr>
                <w:color w:val="486113" w:themeColor="accent1" w:themeShade="80"/>
                <w:sz w:val="22"/>
                <w:szCs w:val="22"/>
              </w:rPr>
              <w:t>-</w:t>
            </w:r>
            <w:r w:rsidR="003C5EFE" w:rsidRPr="00833A22">
              <w:rPr>
                <w:color w:val="486113" w:themeColor="accent1" w:themeShade="80"/>
                <w:sz w:val="22"/>
                <w:szCs w:val="22"/>
              </w:rPr>
              <w:t xml:space="preserve"> not imposed on the market</w:t>
            </w:r>
          </w:p>
        </w:tc>
        <w:tc>
          <w:tcPr>
            <w:tcW w:w="2253" w:type="dxa"/>
          </w:tcPr>
          <w:p w14:paraId="35AAC65B" w14:textId="43B996DA" w:rsidR="00007774" w:rsidRPr="00781175" w:rsidRDefault="00287AE8"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w:t>
            </w:r>
            <w:r w:rsidR="00007774" w:rsidRPr="00781175">
              <w:rPr>
                <w:color w:val="486113" w:themeColor="accent1" w:themeShade="80"/>
                <w:sz w:val="22"/>
                <w:szCs w:val="22"/>
              </w:rPr>
              <w:t>Big investments</w:t>
            </w:r>
            <w:r w:rsidR="00A047DC" w:rsidRPr="00781175">
              <w:rPr>
                <w:color w:val="486113" w:themeColor="accent1" w:themeShade="80"/>
                <w:sz w:val="22"/>
                <w:szCs w:val="22"/>
              </w:rPr>
              <w:t>;</w:t>
            </w:r>
            <w:r w:rsidR="00007774" w:rsidRPr="00781175">
              <w:rPr>
                <w:color w:val="486113" w:themeColor="accent1" w:themeShade="80"/>
                <w:sz w:val="22"/>
                <w:szCs w:val="22"/>
              </w:rPr>
              <w:t xml:space="preserve"> </w:t>
            </w:r>
            <w:r w:rsidR="00044551" w:rsidRPr="00781175">
              <w:rPr>
                <w:color w:val="486113" w:themeColor="accent1" w:themeShade="80"/>
                <w:sz w:val="22"/>
                <w:szCs w:val="22"/>
              </w:rPr>
              <w:t>strong brand</w:t>
            </w:r>
            <w:r w:rsidR="00A259C0" w:rsidRPr="00781175">
              <w:rPr>
                <w:color w:val="486113" w:themeColor="accent1" w:themeShade="80"/>
                <w:sz w:val="22"/>
                <w:szCs w:val="22"/>
              </w:rPr>
              <w:t xml:space="preserve">; </w:t>
            </w:r>
            <w:r w:rsidR="00A047DC" w:rsidRPr="00781175">
              <w:rPr>
                <w:color w:val="486113" w:themeColor="accent1" w:themeShade="80"/>
                <w:sz w:val="22"/>
                <w:szCs w:val="22"/>
              </w:rPr>
              <w:t>image and reputation</w:t>
            </w:r>
            <w:r w:rsidR="001B7264" w:rsidRPr="00781175">
              <w:rPr>
                <w:color w:val="486113" w:themeColor="accent1" w:themeShade="80"/>
                <w:sz w:val="22"/>
                <w:szCs w:val="22"/>
              </w:rPr>
              <w:t>.</w:t>
            </w:r>
            <w:r w:rsidR="00A047DC" w:rsidRPr="00781175">
              <w:rPr>
                <w:color w:val="486113" w:themeColor="accent1" w:themeShade="80"/>
                <w:sz w:val="22"/>
                <w:szCs w:val="22"/>
              </w:rPr>
              <w:t xml:space="preserve"> </w:t>
            </w:r>
          </w:p>
          <w:p w14:paraId="7BDC9DD1" w14:textId="5C6BEA84" w:rsidR="00753466" w:rsidRPr="00781175" w:rsidRDefault="00753466"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w:t>
            </w:r>
            <w:r w:rsidR="00CD3CE4" w:rsidRPr="00781175">
              <w:rPr>
                <w:color w:val="486113" w:themeColor="accent1" w:themeShade="80"/>
                <w:sz w:val="22"/>
                <w:szCs w:val="22"/>
              </w:rPr>
              <w:t>qu</w:t>
            </w:r>
            <w:r w:rsidR="00EE7698" w:rsidRPr="00781175">
              <w:rPr>
                <w:color w:val="486113" w:themeColor="accent1" w:themeShade="80"/>
                <w:sz w:val="22"/>
                <w:szCs w:val="22"/>
              </w:rPr>
              <w:t>ality i</w:t>
            </w:r>
            <w:r w:rsidR="00712527" w:rsidRPr="00781175">
              <w:rPr>
                <w:color w:val="486113" w:themeColor="accent1" w:themeShade="80"/>
                <w:sz w:val="22"/>
                <w:szCs w:val="22"/>
              </w:rPr>
              <w:t>ssues</w:t>
            </w:r>
            <w:r w:rsidR="00494931" w:rsidRPr="00781175">
              <w:rPr>
                <w:color w:val="486113" w:themeColor="accent1" w:themeShade="80"/>
                <w:sz w:val="22"/>
                <w:szCs w:val="22"/>
              </w:rPr>
              <w:t>;</w:t>
            </w:r>
            <w:r w:rsidR="005105B5" w:rsidRPr="00781175">
              <w:rPr>
                <w:color w:val="486113" w:themeColor="accent1" w:themeShade="80"/>
                <w:sz w:val="22"/>
                <w:szCs w:val="22"/>
              </w:rPr>
              <w:t xml:space="preserve"> </w:t>
            </w:r>
            <w:r w:rsidR="00692D0A" w:rsidRPr="00781175">
              <w:rPr>
                <w:color w:val="486113" w:themeColor="accent1" w:themeShade="80"/>
                <w:sz w:val="22"/>
                <w:szCs w:val="22"/>
              </w:rPr>
              <w:t xml:space="preserve">unhealthy </w:t>
            </w:r>
            <w:r w:rsidR="00070957" w:rsidRPr="00781175">
              <w:rPr>
                <w:color w:val="486113" w:themeColor="accent1" w:themeShade="80"/>
                <w:sz w:val="22"/>
                <w:szCs w:val="22"/>
              </w:rPr>
              <w:t>image of food</w:t>
            </w:r>
          </w:p>
          <w:p w14:paraId="1A371DEC" w14:textId="77777777" w:rsidR="0055378C" w:rsidRPr="00781175" w:rsidRDefault="0055378C"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p>
        </w:tc>
        <w:tc>
          <w:tcPr>
            <w:tcW w:w="2253" w:type="dxa"/>
          </w:tcPr>
          <w:p w14:paraId="2199E8D0" w14:textId="5AD3E027" w:rsidR="005E48B8" w:rsidRPr="00781175" w:rsidRDefault="005E48B8"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w:t>
            </w:r>
            <w:r w:rsidR="003774B3" w:rsidRPr="00781175">
              <w:rPr>
                <w:sz w:val="22"/>
                <w:szCs w:val="22"/>
              </w:rPr>
              <w:t xml:space="preserve"> </w:t>
            </w:r>
            <w:r w:rsidR="003774B3" w:rsidRPr="00781175">
              <w:rPr>
                <w:color w:val="486113" w:themeColor="accent1" w:themeShade="80"/>
                <w:sz w:val="22"/>
                <w:szCs w:val="22"/>
              </w:rPr>
              <w:t>low production and maintenance costs</w:t>
            </w:r>
          </w:p>
          <w:p w14:paraId="701CD6A8" w14:textId="77777777" w:rsidR="0055378C" w:rsidRPr="00781175" w:rsidRDefault="005E48B8"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-limited and unhealthy menu</w:t>
            </w:r>
          </w:p>
          <w:p w14:paraId="4F83A719" w14:textId="07A0DAD5" w:rsidR="0055378C" w:rsidRPr="00781175" w:rsidRDefault="0036587C"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-there is no delivery service</w:t>
            </w:r>
          </w:p>
        </w:tc>
      </w:tr>
      <w:tr w:rsidR="003432DD" w:rsidRPr="00781175" w14:paraId="34F81216" w14:textId="77777777" w:rsidTr="0D6DE140">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209BA478" w14:textId="70F7E270" w:rsidR="0055378C" w:rsidRPr="00586DEF" w:rsidRDefault="002C5023" w:rsidP="00781175">
            <w:pPr>
              <w:spacing w:line="360" w:lineRule="auto"/>
              <w:rPr>
                <w:b w:val="0"/>
                <w:color w:val="486113" w:themeColor="accent1" w:themeShade="80"/>
                <w:sz w:val="22"/>
                <w:szCs w:val="22"/>
              </w:rPr>
            </w:pPr>
            <w:r w:rsidRPr="00586DEF">
              <w:rPr>
                <w:b w:val="0"/>
                <w:color w:val="486113" w:themeColor="accent1" w:themeShade="80"/>
                <w:sz w:val="22"/>
                <w:szCs w:val="22"/>
              </w:rPr>
              <w:t>Important success factors</w:t>
            </w:r>
          </w:p>
        </w:tc>
        <w:tc>
          <w:tcPr>
            <w:tcW w:w="2253" w:type="dxa"/>
          </w:tcPr>
          <w:p w14:paraId="0E015189" w14:textId="0AC46495" w:rsidR="0055378C" w:rsidRPr="00781175" w:rsidRDefault="009A285E"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Successful Ads; part</w:t>
            </w:r>
            <w:r w:rsidR="00AA52DD" w:rsidRPr="00781175">
              <w:rPr>
                <w:color w:val="486113" w:themeColor="accent1" w:themeShade="80"/>
                <w:sz w:val="22"/>
                <w:szCs w:val="22"/>
              </w:rPr>
              <w:t>nership</w:t>
            </w:r>
            <w:r w:rsidR="00984F90" w:rsidRPr="00781175">
              <w:rPr>
                <w:color w:val="486113" w:themeColor="accent1" w:themeShade="80"/>
                <w:sz w:val="22"/>
                <w:szCs w:val="22"/>
              </w:rPr>
              <w:t xml:space="preserve"> with </w:t>
            </w:r>
            <w:r w:rsidR="001E1BCF" w:rsidRPr="00781175">
              <w:rPr>
                <w:color w:val="486113" w:themeColor="accent1" w:themeShade="80"/>
                <w:sz w:val="22"/>
                <w:szCs w:val="22"/>
              </w:rPr>
              <w:t xml:space="preserve">Rolls-Royce and </w:t>
            </w:r>
            <w:r w:rsidR="009D271F" w:rsidRPr="0070007E">
              <w:rPr>
                <w:rFonts w:ascii="Arial" w:hAnsi="Arial" w:cs="Arial"/>
                <w:color w:val="486113" w:themeColor="accent1" w:themeShade="80"/>
                <w:sz w:val="22"/>
                <w:szCs w:val="22"/>
              </w:rPr>
              <w:t xml:space="preserve">Moor </w:t>
            </w:r>
            <w:r w:rsidR="0070007E" w:rsidRPr="0070007E">
              <w:rPr>
                <w:rFonts w:ascii="Arial" w:hAnsi="Arial" w:cs="Arial"/>
                <w:color w:val="486113" w:themeColor="accent1" w:themeShade="80"/>
                <w:sz w:val="22"/>
                <w:szCs w:val="22"/>
              </w:rPr>
              <w:t>ways Sport Village and Water Park</w:t>
            </w:r>
          </w:p>
        </w:tc>
        <w:tc>
          <w:tcPr>
            <w:tcW w:w="2253" w:type="dxa"/>
          </w:tcPr>
          <w:p w14:paraId="30A2CA64" w14:textId="6B5B45DF" w:rsidR="00FB5821" w:rsidRPr="00781175" w:rsidRDefault="00FB5821"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Successful Ads (I like this)</w:t>
            </w:r>
          </w:p>
          <w:p w14:paraId="27FB3CEB" w14:textId="7D556003" w:rsidR="00FB5821" w:rsidRPr="00781175" w:rsidRDefault="00FB5821"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Great Partnership (Coca Cola)</w:t>
            </w:r>
          </w:p>
          <w:p w14:paraId="63A1A240" w14:textId="6B5B45DF" w:rsidR="0055378C" w:rsidRPr="00781175" w:rsidRDefault="00FB5821"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clean environment and playground for children</w:t>
            </w:r>
          </w:p>
        </w:tc>
        <w:tc>
          <w:tcPr>
            <w:tcW w:w="2253" w:type="dxa"/>
          </w:tcPr>
          <w:p w14:paraId="4ADA54E7" w14:textId="6439D9F5" w:rsidR="0055378C" w:rsidRPr="00781175" w:rsidRDefault="003A0A8F"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No success factors observed</w:t>
            </w:r>
          </w:p>
        </w:tc>
      </w:tr>
      <w:tr w:rsidR="003432DD" w:rsidRPr="00781175" w14:paraId="2ABE2178" w14:textId="77777777" w:rsidTr="0D6DE140">
        <w:trPr>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2BDAAC9C" w14:textId="518106A1" w:rsidR="0055378C" w:rsidRPr="00586DEF" w:rsidRDefault="00586DEF" w:rsidP="00781175">
            <w:pPr>
              <w:spacing w:line="360" w:lineRule="auto"/>
              <w:rPr>
                <w:b w:val="0"/>
                <w:color w:val="486113" w:themeColor="accent1" w:themeShade="80"/>
                <w:sz w:val="22"/>
                <w:szCs w:val="22"/>
              </w:rPr>
            </w:pPr>
            <w:r w:rsidRPr="00586DEF">
              <w:rPr>
                <w:b w:val="0"/>
                <w:bCs w:val="0"/>
                <w:color w:val="486113" w:themeColor="accent1" w:themeShade="80"/>
                <w:sz w:val="22"/>
                <w:szCs w:val="22"/>
              </w:rPr>
              <w:t>Threat scope of competitors</w:t>
            </w:r>
          </w:p>
        </w:tc>
        <w:tc>
          <w:tcPr>
            <w:tcW w:w="2253" w:type="dxa"/>
          </w:tcPr>
          <w:p w14:paraId="7F1CB59C" w14:textId="0BC42CF8" w:rsidR="0055378C" w:rsidRPr="00781175" w:rsidRDefault="00C855D8"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w:t>
            </w:r>
          </w:p>
        </w:tc>
        <w:tc>
          <w:tcPr>
            <w:tcW w:w="2253" w:type="dxa"/>
          </w:tcPr>
          <w:p w14:paraId="0B7012D1" w14:textId="42AFDCB4" w:rsidR="0055378C" w:rsidRPr="00781175" w:rsidRDefault="006D2203"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Threat to hold segment - children</w:t>
            </w:r>
          </w:p>
        </w:tc>
        <w:tc>
          <w:tcPr>
            <w:tcW w:w="2253" w:type="dxa"/>
          </w:tcPr>
          <w:p w14:paraId="658E9A30" w14:textId="68E09263" w:rsidR="0055378C" w:rsidRPr="00781175" w:rsidRDefault="00DF77E7"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lang w:val="en-US"/>
              </w:rPr>
              <w:t>N</w:t>
            </w:r>
            <w:r w:rsidRPr="00781175">
              <w:rPr>
                <w:color w:val="486113" w:themeColor="accent1" w:themeShade="80"/>
                <w:sz w:val="22"/>
                <w:szCs w:val="22"/>
              </w:rPr>
              <w:t>o threat from them is observed</w:t>
            </w:r>
          </w:p>
        </w:tc>
      </w:tr>
      <w:tr w:rsidR="003432DD" w:rsidRPr="00781175" w14:paraId="3B71CF8C" w14:textId="77777777" w:rsidTr="0D6DE140">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5B16C000" w14:textId="345DFC91" w:rsidR="0055378C" w:rsidRPr="001F4ECC" w:rsidRDefault="001F4ECC" w:rsidP="00781175">
            <w:pPr>
              <w:spacing w:line="360" w:lineRule="auto"/>
              <w:rPr>
                <w:b w:val="0"/>
                <w:color w:val="486113" w:themeColor="accent1" w:themeShade="80"/>
                <w:sz w:val="22"/>
                <w:szCs w:val="22"/>
              </w:rPr>
            </w:pPr>
            <w:r w:rsidRPr="001F4ECC">
              <w:rPr>
                <w:b w:val="0"/>
                <w:bCs w:val="0"/>
                <w:color w:val="486113" w:themeColor="accent1" w:themeShade="80"/>
                <w:sz w:val="22"/>
                <w:szCs w:val="22"/>
              </w:rPr>
              <w:t>Strategies Used</w:t>
            </w:r>
          </w:p>
        </w:tc>
        <w:tc>
          <w:tcPr>
            <w:tcW w:w="2253" w:type="dxa"/>
          </w:tcPr>
          <w:p w14:paraId="12D09DD0" w14:textId="2225C68F" w:rsidR="0055378C" w:rsidRPr="00781175" w:rsidRDefault="00924877"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lang w:val="en-US"/>
              </w:rPr>
            </w:pPr>
            <w:r w:rsidRPr="00781175">
              <w:rPr>
                <w:color w:val="486113" w:themeColor="accent1" w:themeShade="80"/>
                <w:sz w:val="22"/>
                <w:szCs w:val="22"/>
                <w:lang w:val="en-US"/>
              </w:rPr>
              <w:t xml:space="preserve">Offering </w:t>
            </w:r>
            <w:r w:rsidR="004F6D38" w:rsidRPr="00781175">
              <w:rPr>
                <w:color w:val="486113" w:themeColor="accent1" w:themeShade="80"/>
                <w:sz w:val="22"/>
                <w:szCs w:val="22"/>
                <w:lang w:val="en-US"/>
              </w:rPr>
              <w:t>unique</w:t>
            </w:r>
            <w:r w:rsidR="00E76A1D" w:rsidRPr="00781175">
              <w:rPr>
                <w:color w:val="486113" w:themeColor="accent1" w:themeShade="80"/>
                <w:sz w:val="22"/>
                <w:szCs w:val="22"/>
                <w:lang w:val="en-US"/>
              </w:rPr>
              <w:t xml:space="preserve"> </w:t>
            </w:r>
            <w:r w:rsidR="00971401" w:rsidRPr="00781175">
              <w:rPr>
                <w:color w:val="486113" w:themeColor="accent1" w:themeShade="80"/>
                <w:sz w:val="22"/>
                <w:szCs w:val="22"/>
                <w:lang w:val="en-US"/>
              </w:rPr>
              <w:t>healthy</w:t>
            </w:r>
            <w:r w:rsidR="00E76A1D" w:rsidRPr="00781175">
              <w:rPr>
                <w:color w:val="486113" w:themeColor="accent1" w:themeShade="80"/>
                <w:sz w:val="22"/>
                <w:szCs w:val="22"/>
                <w:lang w:val="en-US"/>
              </w:rPr>
              <w:t xml:space="preserve"> </w:t>
            </w:r>
            <w:r w:rsidR="005A558A" w:rsidRPr="00781175">
              <w:rPr>
                <w:color w:val="486113" w:themeColor="accent1" w:themeShade="80"/>
                <w:sz w:val="22"/>
                <w:szCs w:val="22"/>
                <w:lang w:val="en-US"/>
              </w:rPr>
              <w:t>menu</w:t>
            </w:r>
            <w:r w:rsidR="001C7FED" w:rsidRPr="00781175">
              <w:rPr>
                <w:color w:val="486113" w:themeColor="accent1" w:themeShade="80"/>
                <w:sz w:val="22"/>
                <w:szCs w:val="22"/>
                <w:lang w:val="en-US"/>
              </w:rPr>
              <w:t xml:space="preserve">; </w:t>
            </w:r>
            <w:r w:rsidR="00B74E56" w:rsidRPr="00781175">
              <w:rPr>
                <w:color w:val="486113" w:themeColor="accent1" w:themeShade="80"/>
                <w:sz w:val="22"/>
                <w:szCs w:val="22"/>
                <w:lang w:val="en-US"/>
              </w:rPr>
              <w:t xml:space="preserve">located </w:t>
            </w:r>
            <w:r w:rsidR="0036435A" w:rsidRPr="00781175">
              <w:rPr>
                <w:color w:val="486113" w:themeColor="accent1" w:themeShade="80"/>
                <w:sz w:val="22"/>
                <w:szCs w:val="22"/>
                <w:lang w:val="en-US"/>
              </w:rPr>
              <w:t xml:space="preserve">near to </w:t>
            </w:r>
            <w:r w:rsidR="00D77872" w:rsidRPr="00781175">
              <w:rPr>
                <w:color w:val="486113" w:themeColor="accent1" w:themeShade="80"/>
                <w:sz w:val="22"/>
                <w:szCs w:val="22"/>
                <w:lang w:val="en-US"/>
              </w:rPr>
              <w:t>sport centers</w:t>
            </w:r>
            <w:r w:rsidR="00B73A9E" w:rsidRPr="00781175">
              <w:rPr>
                <w:color w:val="486113" w:themeColor="accent1" w:themeShade="80"/>
                <w:sz w:val="22"/>
                <w:szCs w:val="22"/>
                <w:lang w:val="en-US"/>
              </w:rPr>
              <w:t>; Excellent service</w:t>
            </w:r>
          </w:p>
        </w:tc>
        <w:tc>
          <w:tcPr>
            <w:tcW w:w="2253" w:type="dxa"/>
          </w:tcPr>
          <w:p w14:paraId="37FF4626" w14:textId="77777777" w:rsidR="0055378C" w:rsidRPr="00781175" w:rsidRDefault="00362116"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Innovation and product development</w:t>
            </w:r>
          </w:p>
          <w:p w14:paraId="18F61A42" w14:textId="77777777" w:rsidR="002568D0" w:rsidRPr="00781175" w:rsidRDefault="002568D0"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p>
          <w:p w14:paraId="6842F7EC" w14:textId="415926B5" w:rsidR="0055378C" w:rsidRPr="00781175" w:rsidRDefault="0055378C"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p>
        </w:tc>
        <w:tc>
          <w:tcPr>
            <w:tcW w:w="2253" w:type="dxa"/>
          </w:tcPr>
          <w:p w14:paraId="6C2DFDE3" w14:textId="257E74F7" w:rsidR="0055378C" w:rsidRPr="00781175" w:rsidRDefault="001F4ECC"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lang w:val="bg-BG"/>
              </w:rPr>
              <w:t>Т</w:t>
            </w:r>
            <w:r w:rsidR="003A784E" w:rsidRPr="00781175">
              <w:rPr>
                <w:color w:val="486113" w:themeColor="accent1" w:themeShade="80"/>
                <w:sz w:val="22"/>
                <w:szCs w:val="22"/>
              </w:rPr>
              <w:t>here are no development plans for the product</w:t>
            </w:r>
          </w:p>
        </w:tc>
      </w:tr>
    </w:tbl>
    <w:p w14:paraId="304087C0" w14:textId="0924C448" w:rsidR="0D6DE140" w:rsidRDefault="0D6DE140"/>
    <w:p w14:paraId="30C0058C" w14:textId="7FAD3EE7" w:rsidR="001D4001" w:rsidRDefault="001D4001" w:rsidP="00716681"/>
    <w:p w14:paraId="2DC2C9CA" w14:textId="603C8681" w:rsidR="00716681" w:rsidRPr="00417E04" w:rsidRDefault="00716681" w:rsidP="004748C7">
      <w:pPr>
        <w:pStyle w:val="Heading2"/>
        <w:rPr>
          <w:color w:val="486113" w:themeColor="accent1" w:themeShade="80"/>
        </w:rPr>
      </w:pPr>
      <w:bookmarkStart w:id="6" w:name="_Toc120479523"/>
      <w:r w:rsidRPr="00417E04">
        <w:rPr>
          <w:color w:val="486113" w:themeColor="accent1" w:themeShade="80"/>
        </w:rPr>
        <w:lastRenderedPageBreak/>
        <w:t>SWOT Analysis</w:t>
      </w:r>
      <w:bookmarkEnd w:id="6"/>
    </w:p>
    <w:p w14:paraId="7D9965D6" w14:textId="4BA19A8F" w:rsidR="0099768D" w:rsidRDefault="0099768D" w:rsidP="0099768D"/>
    <w:p w14:paraId="7D6C25EA" w14:textId="43484744" w:rsidR="008A31AF" w:rsidRDefault="00197E69" w:rsidP="0099768D">
      <w:r>
        <w:rPr>
          <w:noProof/>
        </w:rPr>
        <mc:AlternateContent>
          <mc:Choice Requires="wps">
            <w:drawing>
              <wp:anchor distT="0" distB="0" distL="114300" distR="114300" simplePos="0" relativeHeight="251658240" behindDoc="0" locked="0" layoutInCell="1" allowOverlap="1" wp14:anchorId="190D1DFB" wp14:editId="23D27BF0">
                <wp:simplePos x="0" y="0"/>
                <wp:positionH relativeFrom="column">
                  <wp:posOffset>277799</wp:posOffset>
                </wp:positionH>
                <wp:positionV relativeFrom="paragraph">
                  <wp:posOffset>241382</wp:posOffset>
                </wp:positionV>
                <wp:extent cx="914400" cy="197167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914400" cy="1971675"/>
                        </a:xfrm>
                        <a:prstGeom prst="roundRect">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36D953" w14:textId="77777777" w:rsidR="00FC2973" w:rsidRDefault="00FC2973" w:rsidP="00FC2973">
                            <w:pPr>
                              <w:spacing w:line="240" w:lineRule="auto"/>
                              <w:jc w:val="center"/>
                              <w:rPr>
                                <w:lang w:val="en-US"/>
                              </w:rPr>
                            </w:pPr>
                          </w:p>
                          <w:p w14:paraId="5AB66868" w14:textId="77777777" w:rsidR="00306546" w:rsidRDefault="00306546" w:rsidP="00C932EA">
                            <w:pPr>
                              <w:spacing w:line="240" w:lineRule="auto"/>
                              <w:rPr>
                                <w:lang w:val="en-US"/>
                              </w:rPr>
                            </w:pPr>
                          </w:p>
                          <w:p w14:paraId="6918540C" w14:textId="77777777" w:rsidR="00FC2973" w:rsidRDefault="00FC2973" w:rsidP="00FC2973">
                            <w:pPr>
                              <w:spacing w:line="240" w:lineRule="auto"/>
                              <w:jc w:val="center"/>
                              <w:rPr>
                                <w:lang w:val="en-US"/>
                              </w:rPr>
                            </w:pPr>
                          </w:p>
                          <w:p w14:paraId="7405A8E6" w14:textId="77777777" w:rsidR="007D67EC" w:rsidRDefault="007D67EC" w:rsidP="00FC2973">
                            <w:pPr>
                              <w:spacing w:line="240" w:lineRule="auto"/>
                              <w:jc w:val="center"/>
                              <w:rPr>
                                <w:lang w:val="en-US"/>
                              </w:rPr>
                            </w:pPr>
                          </w:p>
                          <w:p w14:paraId="5CEAE51D" w14:textId="1C06550B" w:rsidR="00FC2973" w:rsidRPr="007D67EC" w:rsidRDefault="00175CB6" w:rsidP="00FC2973">
                            <w:pPr>
                              <w:spacing w:line="240" w:lineRule="auto"/>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0D1DFB" id="Rectangle: Rounded Corners 2" o:spid="_x0000_s1026" style="position:absolute;margin-left:21.85pt;margin-top:19pt;width:1in;height:155.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" fillcolor="#dee7c2 [2888]" strokecolor="#476013 [1604]" strokeweight="1.5pt">
                <v:stroke endcap="round"/>
                <v:textbox>
                  <w:txbxContent>
                    <w:p w14:paraId="0036D953" w14:textId="77777777" w:rsidR="00FC2973" w:rsidRDefault="00FC2973" w:rsidP="00FC2973">
                      <w:pPr>
                        <w:spacing w:line="240" w:lineRule="auto"/>
                        <w:jc w:val="center"/>
                        <w:rPr>
                          <w:lang w:val="en-US"/>
                        </w:rPr>
                      </w:pPr>
                    </w:p>
                    <w:p w14:paraId="5AB66868" w14:textId="77777777" w:rsidR="00306546" w:rsidRDefault="00306546" w:rsidP="00C932EA">
                      <w:pPr>
                        <w:spacing w:line="240" w:lineRule="auto"/>
                        <w:rPr>
                          <w:lang w:val="en-US"/>
                        </w:rPr>
                      </w:pPr>
                    </w:p>
                    <w:p w14:paraId="6918540C" w14:textId="77777777" w:rsidR="00FC2973" w:rsidRDefault="00FC2973" w:rsidP="00FC2973">
                      <w:pPr>
                        <w:spacing w:line="240" w:lineRule="auto"/>
                        <w:jc w:val="center"/>
                        <w:rPr>
                          <w:lang w:val="en-US"/>
                        </w:rPr>
                      </w:pPr>
                    </w:p>
                    <w:p w14:paraId="7405A8E6" w14:textId="77777777" w:rsidR="007D67EC" w:rsidRDefault="007D67EC" w:rsidP="00FC2973">
                      <w:pPr>
                        <w:spacing w:line="240" w:lineRule="auto"/>
                        <w:jc w:val="center"/>
                        <w:rPr>
                          <w:lang w:val="en-US"/>
                        </w:rPr>
                      </w:pPr>
                    </w:p>
                    <w:p w14:paraId="5CEAE51D" w14:textId="1C06550B" w:rsidR="00FC2973" w:rsidRPr="007D67EC" w:rsidRDefault="00175CB6" w:rsidP="00FC2973">
                      <w:pPr>
                        <w:spacing w:line="240" w:lineRule="auto"/>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w:t>
                      </w:r>
                    </w:p>
                  </w:txbxContent>
                </v:textbox>
              </v:roundrect>
            </w:pict>
          </mc:Fallback>
        </mc:AlternateContent>
      </w:r>
      <w:r>
        <w:rPr>
          <w:noProof/>
        </w:rPr>
        <mc:AlternateContent>
          <mc:Choice Requires="wps">
            <w:drawing>
              <wp:anchor distT="0" distB="0" distL="114300" distR="114300" simplePos="0" relativeHeight="251658241" behindDoc="0" locked="0" layoutInCell="1" allowOverlap="1" wp14:anchorId="236872B6" wp14:editId="74B2FDD9">
                <wp:simplePos x="0" y="0"/>
                <wp:positionH relativeFrom="column">
                  <wp:posOffset>1669415</wp:posOffset>
                </wp:positionH>
                <wp:positionV relativeFrom="paragraph">
                  <wp:posOffset>241300</wp:posOffset>
                </wp:positionV>
                <wp:extent cx="914400" cy="1971675"/>
                <wp:effectExtent l="0" t="0" r="19050" b="28575"/>
                <wp:wrapNone/>
                <wp:docPr id="14" name="Rectangle: Rounded Corners 14"/>
                <wp:cNvGraphicFramePr/>
                <a:graphic xmlns:a="http://schemas.openxmlformats.org/drawingml/2006/main">
                  <a:graphicData uri="http://schemas.microsoft.com/office/word/2010/wordprocessingShape">
                    <wps:wsp>
                      <wps:cNvSpPr/>
                      <wps:spPr>
                        <a:xfrm>
                          <a:off x="0" y="0"/>
                          <a:ext cx="914400" cy="1971675"/>
                        </a:xfrm>
                        <a:prstGeom prst="roundRect">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CEEE2B" w14:textId="77777777" w:rsidR="00FC2973" w:rsidRDefault="00FC2973" w:rsidP="00FC2973">
                            <w:pPr>
                              <w:jc w:val="center"/>
                              <w:rPr>
                                <w:lang w:val="en-US"/>
                              </w:rPr>
                            </w:pPr>
                          </w:p>
                          <w:p w14:paraId="58721E5D" w14:textId="77777777" w:rsidR="00FC2973" w:rsidRDefault="00FC2973" w:rsidP="00306546">
                            <w:pPr>
                              <w:rPr>
                                <w:lang w:val="en-US"/>
                              </w:rPr>
                            </w:pPr>
                          </w:p>
                          <w:p w14:paraId="56370B17" w14:textId="77777777" w:rsidR="007D67EC" w:rsidRDefault="007D67EC" w:rsidP="00306546">
                            <w:pPr>
                              <w:rPr>
                                <w:lang w:val="en-US"/>
                              </w:rPr>
                            </w:pPr>
                          </w:p>
                          <w:p w14:paraId="1CEEEB5C" w14:textId="77777777" w:rsidR="007D67EC" w:rsidRDefault="007D67EC" w:rsidP="00175CB6">
                            <w:pPr>
                              <w:rPr>
                                <w:lang w:val="en-US"/>
                              </w:rPr>
                            </w:pPr>
                          </w:p>
                          <w:p w14:paraId="4C99DC46" w14:textId="1086C2E1" w:rsidR="00FC2973" w:rsidRPr="007D67EC" w:rsidRDefault="00175CB6" w:rsidP="00175CB6">
                            <w:pP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6872B6" id="Rectangle: Rounded Corners 14" o:spid="_x0000_s1027" style="position:absolute;margin-left:131.45pt;margin-top:19pt;width:1in;height:155.2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" fillcolor="#dee7c2 [2888]" strokecolor="#476013 [1604]" strokeweight="1.5pt">
                <v:stroke endcap="round"/>
                <v:textbox>
                  <w:txbxContent>
                    <w:p w14:paraId="45CEEE2B" w14:textId="77777777" w:rsidR="00FC2973" w:rsidRDefault="00FC2973" w:rsidP="00FC2973">
                      <w:pPr>
                        <w:jc w:val="center"/>
                        <w:rPr>
                          <w:lang w:val="en-US"/>
                        </w:rPr>
                      </w:pPr>
                    </w:p>
                    <w:p w14:paraId="58721E5D" w14:textId="77777777" w:rsidR="00FC2973" w:rsidRDefault="00FC2973" w:rsidP="00306546">
                      <w:pPr>
                        <w:rPr>
                          <w:lang w:val="en-US"/>
                        </w:rPr>
                      </w:pPr>
                    </w:p>
                    <w:p w14:paraId="56370B17" w14:textId="77777777" w:rsidR="007D67EC" w:rsidRDefault="007D67EC" w:rsidP="00306546">
                      <w:pPr>
                        <w:rPr>
                          <w:lang w:val="en-US"/>
                        </w:rPr>
                      </w:pPr>
                    </w:p>
                    <w:p w14:paraId="1CEEEB5C" w14:textId="77777777" w:rsidR="007D67EC" w:rsidRDefault="007D67EC" w:rsidP="00175CB6">
                      <w:pPr>
                        <w:rPr>
                          <w:lang w:val="en-US"/>
                        </w:rPr>
                      </w:pPr>
                    </w:p>
                    <w:p w14:paraId="4C99DC46" w14:textId="1086C2E1" w:rsidR="00FC2973" w:rsidRPr="007D67EC" w:rsidRDefault="00175CB6" w:rsidP="00175CB6">
                      <w:pP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w:t>
                      </w:r>
                    </w:p>
                  </w:txbxContent>
                </v:textbox>
              </v:roundrect>
            </w:pict>
          </mc:Fallback>
        </mc:AlternateContent>
      </w:r>
      <w:r>
        <w:rPr>
          <w:noProof/>
        </w:rPr>
        <mc:AlternateContent>
          <mc:Choice Requires="wps">
            <w:drawing>
              <wp:anchor distT="0" distB="0" distL="114300" distR="114300" simplePos="0" relativeHeight="251658246" behindDoc="0" locked="0" layoutInCell="1" allowOverlap="1" wp14:anchorId="7B839A52" wp14:editId="69BFF591">
                <wp:simplePos x="0" y="0"/>
                <wp:positionH relativeFrom="column">
                  <wp:posOffset>2909791</wp:posOffset>
                </wp:positionH>
                <wp:positionV relativeFrom="paragraph">
                  <wp:posOffset>138071</wp:posOffset>
                </wp:positionV>
                <wp:extent cx="1017712" cy="1137036"/>
                <wp:effectExtent l="0" t="0" r="0" b="0"/>
                <wp:wrapNone/>
                <wp:docPr id="22" name="Plus Sign 22"/>
                <wp:cNvGraphicFramePr/>
                <a:graphic xmlns:a="http://schemas.openxmlformats.org/drawingml/2006/main">
                  <a:graphicData uri="http://schemas.microsoft.com/office/word/2010/wordprocessingShape">
                    <wps:wsp>
                      <wps:cNvSpPr/>
                      <wps:spPr>
                        <a:xfrm>
                          <a:off x="0" y="0"/>
                          <a:ext cx="1017712" cy="1137036"/>
                        </a:xfrm>
                        <a:prstGeom prst="mathPlus">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4C7CC" id="Plus Sign 22" o:spid="_x0000_s1026" style="position:absolute;margin-left:229.1pt;margin-top:10.85pt;width:80.15pt;height:89.5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7712,113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" path="m134898,448835r254275,l389173,150714r239366,l628539,448835r254275,l882814,688201r-254275,l628539,986322r-239366,l389173,688201r-254275,l134898,448835xe" fillcolor="#dee7c2 [2888]" strokecolor="#476013 [1604]" strokeweight="1.5pt">
                <v:stroke endcap="round"/>
                <v:path arrowok="t" o:connecttype="custom" o:connectlocs="134898,448835;389173,448835;389173,150714;628539,150714;628539,448835;882814,448835;882814,688201;628539,688201;628539,986322;389173,986322;389173,688201;134898,688201;134898,448835" o:connectangles="0,0,0,0,0,0,0,0,0,0,0,0,0"/>
              </v:shape>
            </w:pict>
          </mc:Fallback>
        </mc:AlternateContent>
      </w:r>
    </w:p>
    <w:p w14:paraId="1E202C22" w14:textId="282759F2" w:rsidR="00C83F7B" w:rsidRDefault="00197E69" w:rsidP="0099768D">
      <w:r>
        <w:rPr>
          <w:noProof/>
        </w:rPr>
        <mc:AlternateContent>
          <mc:Choice Requires="wps">
            <w:drawing>
              <wp:anchor distT="0" distB="0" distL="114300" distR="114300" simplePos="0" relativeHeight="251658245" behindDoc="0" locked="0" layoutInCell="1" allowOverlap="1" wp14:anchorId="2F6C9AAD" wp14:editId="3113E2B8">
                <wp:simplePos x="0" y="0"/>
                <wp:positionH relativeFrom="column">
                  <wp:posOffset>506758</wp:posOffset>
                </wp:positionH>
                <wp:positionV relativeFrom="paragraph">
                  <wp:posOffset>64991</wp:posOffset>
                </wp:positionV>
                <wp:extent cx="484632" cy="978408"/>
                <wp:effectExtent l="19050" t="19050" r="29845" b="12700"/>
                <wp:wrapNone/>
                <wp:docPr id="20" name="Arrow: Up 20"/>
                <wp:cNvGraphicFramePr/>
                <a:graphic xmlns:a="http://schemas.openxmlformats.org/drawingml/2006/main">
                  <a:graphicData uri="http://schemas.microsoft.com/office/word/2010/wordprocessingShape">
                    <wps:wsp>
                      <wps:cNvSpPr/>
                      <wps:spPr>
                        <a:xfrm>
                          <a:off x="0" y="0"/>
                          <a:ext cx="484632" cy="978408"/>
                        </a:xfrm>
                        <a:prstGeom prst="upArrow">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AA120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0" o:spid="_x0000_s1026" type="#_x0000_t68" style="position:absolute;margin-left:39.9pt;margin-top:5.1pt;width:38.15pt;height:77.0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" adj="5350" fillcolor="#dee7c2 [2888]" strokecolor="#476013 [1604]" strokeweight="1.5pt">
                <v:stroke endcap="round"/>
              </v:shape>
            </w:pict>
          </mc:Fallback>
        </mc:AlternateContent>
      </w:r>
      <w:r>
        <w:rPr>
          <w:noProof/>
        </w:rPr>
        <mc:AlternateContent>
          <mc:Choice Requires="wps">
            <w:drawing>
              <wp:anchor distT="0" distB="0" distL="114300" distR="114300" simplePos="0" relativeHeight="251658244" behindDoc="0" locked="0" layoutInCell="1" allowOverlap="1" wp14:anchorId="3A6B4FCF" wp14:editId="6B789E3B">
                <wp:simplePos x="0" y="0"/>
                <wp:positionH relativeFrom="column">
                  <wp:posOffset>1907181</wp:posOffset>
                </wp:positionH>
                <wp:positionV relativeFrom="paragraph">
                  <wp:posOffset>28933</wp:posOffset>
                </wp:positionV>
                <wp:extent cx="484632" cy="978408"/>
                <wp:effectExtent l="19050" t="0" r="10795" b="31750"/>
                <wp:wrapNone/>
                <wp:docPr id="19" name="Arrow: Down 19"/>
                <wp:cNvGraphicFramePr/>
                <a:graphic xmlns:a="http://schemas.openxmlformats.org/drawingml/2006/main">
                  <a:graphicData uri="http://schemas.microsoft.com/office/word/2010/wordprocessingShape">
                    <wps:wsp>
                      <wps:cNvSpPr/>
                      <wps:spPr>
                        <a:xfrm>
                          <a:off x="0" y="0"/>
                          <a:ext cx="484632" cy="978408"/>
                        </a:xfrm>
                        <a:prstGeom prst="downArrow">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6333A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9" o:spid="_x0000_s1026" type="#_x0000_t67" style="position:absolute;margin-left:150.15pt;margin-top:2.3pt;width:38.15pt;height:77.05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" adj="16250" fillcolor="#dee7c2 [2888]" strokecolor="#476013 [1604]" strokeweight="1.5pt">
                <v:stroke endcap="round"/>
              </v:shape>
            </w:pict>
          </mc:Fallback>
        </mc:AlternateContent>
      </w:r>
      <w:r>
        <w:rPr>
          <w:noProof/>
        </w:rPr>
        <mc:AlternateContent>
          <mc:Choice Requires="wps">
            <w:drawing>
              <wp:anchor distT="0" distB="0" distL="114300" distR="114300" simplePos="0" relativeHeight="251658242" behindDoc="0" locked="0" layoutInCell="1" allowOverlap="1" wp14:anchorId="09360DBC" wp14:editId="06205578">
                <wp:simplePos x="0" y="0"/>
                <wp:positionH relativeFrom="column">
                  <wp:posOffset>2965699</wp:posOffset>
                </wp:positionH>
                <wp:positionV relativeFrom="paragraph">
                  <wp:posOffset>5246</wp:posOffset>
                </wp:positionV>
                <wp:extent cx="914400" cy="1987219"/>
                <wp:effectExtent l="0" t="0" r="19050" b="13335"/>
                <wp:wrapNone/>
                <wp:docPr id="16" name="Rectangle: Rounded Corners 16"/>
                <wp:cNvGraphicFramePr/>
                <a:graphic xmlns:a="http://schemas.openxmlformats.org/drawingml/2006/main">
                  <a:graphicData uri="http://schemas.microsoft.com/office/word/2010/wordprocessingShape">
                    <wps:wsp>
                      <wps:cNvSpPr/>
                      <wps:spPr>
                        <a:xfrm>
                          <a:off x="0" y="0"/>
                          <a:ext cx="914400" cy="1987219"/>
                        </a:xfrm>
                        <a:prstGeom prst="roundRect">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E42346" w14:textId="77777777" w:rsidR="00FC2973" w:rsidRDefault="00FC2973" w:rsidP="00FC2973">
                            <w:pPr>
                              <w:jc w:val="center"/>
                              <w:rPr>
                                <w:lang w:val="en-US"/>
                              </w:rPr>
                            </w:pPr>
                          </w:p>
                          <w:p w14:paraId="222BFAD9" w14:textId="77777777" w:rsidR="00FC2973" w:rsidRDefault="00FC2973" w:rsidP="00727CAD">
                            <w:pPr>
                              <w:rPr>
                                <w:lang w:val="en-US"/>
                              </w:rPr>
                            </w:pPr>
                          </w:p>
                          <w:p w14:paraId="039EA27C" w14:textId="77777777" w:rsidR="00FC2973" w:rsidRDefault="00FC2973" w:rsidP="00FC2973">
                            <w:pPr>
                              <w:jc w:val="center"/>
                              <w:rPr>
                                <w:lang w:val="en-US"/>
                              </w:rPr>
                            </w:pPr>
                          </w:p>
                          <w:p w14:paraId="677B8DDB" w14:textId="77777777" w:rsidR="007D67EC" w:rsidRDefault="007D67EC" w:rsidP="00FC2973">
                            <w:pPr>
                              <w:jc w:val="center"/>
                              <w:rPr>
                                <w:lang w:val="en-US"/>
                              </w:rPr>
                            </w:pPr>
                          </w:p>
                          <w:p w14:paraId="63C7475B" w14:textId="0BBBD066" w:rsidR="00FC2973" w:rsidRPr="007D67EC" w:rsidRDefault="00175CB6" w:rsidP="00FC2973">
                            <w:pPr>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360DBC" id="Rectangle: Rounded Corners 16" o:spid="_x0000_s1028" style="position:absolute;margin-left:233.5pt;margin-top:.4pt;width:1in;height:156.4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" fillcolor="#dee7c2 [2888]" strokecolor="#476013 [1604]" strokeweight="1.5pt">
                <v:stroke endcap="round"/>
                <v:textbox>
                  <w:txbxContent>
                    <w:p w14:paraId="78E42346" w14:textId="77777777" w:rsidR="00FC2973" w:rsidRDefault="00FC2973" w:rsidP="00FC2973">
                      <w:pPr>
                        <w:jc w:val="center"/>
                        <w:rPr>
                          <w:lang w:val="en-US"/>
                        </w:rPr>
                      </w:pPr>
                    </w:p>
                    <w:p w14:paraId="222BFAD9" w14:textId="77777777" w:rsidR="00FC2973" w:rsidRDefault="00FC2973" w:rsidP="00727CAD">
                      <w:pPr>
                        <w:rPr>
                          <w:lang w:val="en-US"/>
                        </w:rPr>
                      </w:pPr>
                    </w:p>
                    <w:p w14:paraId="039EA27C" w14:textId="77777777" w:rsidR="00FC2973" w:rsidRDefault="00FC2973" w:rsidP="00FC2973">
                      <w:pPr>
                        <w:jc w:val="center"/>
                        <w:rPr>
                          <w:lang w:val="en-US"/>
                        </w:rPr>
                      </w:pPr>
                    </w:p>
                    <w:p w14:paraId="677B8DDB" w14:textId="77777777" w:rsidR="007D67EC" w:rsidRDefault="007D67EC" w:rsidP="00FC2973">
                      <w:pPr>
                        <w:jc w:val="center"/>
                        <w:rPr>
                          <w:lang w:val="en-US"/>
                        </w:rPr>
                      </w:pPr>
                    </w:p>
                    <w:p w14:paraId="63C7475B" w14:textId="0BBBD066" w:rsidR="00FC2973" w:rsidRPr="007D67EC" w:rsidRDefault="00175CB6" w:rsidP="00FC2973">
                      <w:pPr>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O</w:t>
                      </w:r>
                    </w:p>
                  </w:txbxContent>
                </v:textbox>
              </v:roundrect>
            </w:pict>
          </mc:Fallback>
        </mc:AlternateContent>
      </w:r>
      <w:r>
        <w:rPr>
          <w:noProof/>
        </w:rPr>
        <mc:AlternateContent>
          <mc:Choice Requires="wps">
            <w:drawing>
              <wp:anchor distT="0" distB="0" distL="114300" distR="114300" simplePos="0" relativeHeight="251658247" behindDoc="0" locked="0" layoutInCell="1" allowOverlap="1" wp14:anchorId="27E1D90E" wp14:editId="42DE08E9">
                <wp:simplePos x="0" y="0"/>
                <wp:positionH relativeFrom="column">
                  <wp:posOffset>4738977</wp:posOffset>
                </wp:positionH>
                <wp:positionV relativeFrom="paragraph">
                  <wp:posOffset>108226</wp:posOffset>
                </wp:positionV>
                <wp:extent cx="111318" cy="731520"/>
                <wp:effectExtent l="0" t="0" r="22225" b="11430"/>
                <wp:wrapNone/>
                <wp:docPr id="24" name="Rectangle 24"/>
                <wp:cNvGraphicFramePr/>
                <a:graphic xmlns:a="http://schemas.openxmlformats.org/drawingml/2006/main">
                  <a:graphicData uri="http://schemas.microsoft.com/office/word/2010/wordprocessingShape">
                    <wps:wsp>
                      <wps:cNvSpPr/>
                      <wps:spPr>
                        <a:xfrm>
                          <a:off x="0" y="0"/>
                          <a:ext cx="111318" cy="731520"/>
                        </a:xfrm>
                        <a:prstGeom prst="rect">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79E47" id="Rectangle 24" o:spid="_x0000_s1026" style="position:absolute;margin-left:373.15pt;margin-top:8.5pt;width:8.75pt;height:57.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" fillcolor="#dee7c2 [2888]" strokecolor="#476013 [1604]" strokeweight="1.5pt">
                <v:stroke endcap="round"/>
              </v:rect>
            </w:pict>
          </mc:Fallback>
        </mc:AlternateContent>
      </w:r>
      <w:r>
        <w:rPr>
          <w:noProof/>
        </w:rPr>
        <mc:AlternateContent>
          <mc:Choice Requires="wps">
            <w:drawing>
              <wp:anchor distT="0" distB="0" distL="114300" distR="114300" simplePos="0" relativeHeight="251658243" behindDoc="0" locked="0" layoutInCell="1" allowOverlap="1" wp14:anchorId="4E7B7FC7" wp14:editId="2D852CF8">
                <wp:simplePos x="0" y="0"/>
                <wp:positionH relativeFrom="column">
                  <wp:posOffset>4348452</wp:posOffset>
                </wp:positionH>
                <wp:positionV relativeFrom="paragraph">
                  <wp:posOffset>5577</wp:posOffset>
                </wp:positionV>
                <wp:extent cx="914400" cy="1994866"/>
                <wp:effectExtent l="0" t="0" r="19050" b="24765"/>
                <wp:wrapNone/>
                <wp:docPr id="17" name="Rectangle: Rounded Corners 17"/>
                <wp:cNvGraphicFramePr/>
                <a:graphic xmlns:a="http://schemas.openxmlformats.org/drawingml/2006/main">
                  <a:graphicData uri="http://schemas.microsoft.com/office/word/2010/wordprocessingShape">
                    <wps:wsp>
                      <wps:cNvSpPr/>
                      <wps:spPr>
                        <a:xfrm>
                          <a:off x="0" y="0"/>
                          <a:ext cx="914400" cy="1994866"/>
                        </a:xfrm>
                        <a:prstGeom prst="roundRect">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6D554A" w14:textId="77777777" w:rsidR="00FC2973" w:rsidRDefault="00FC2973" w:rsidP="00FC2973">
                            <w:pPr>
                              <w:jc w:val="center"/>
                              <w:rPr>
                                <w:lang w:val="en-US"/>
                              </w:rPr>
                            </w:pPr>
                          </w:p>
                          <w:p w14:paraId="7BDC17F6" w14:textId="77777777" w:rsidR="00FC2973" w:rsidRDefault="00FC2973" w:rsidP="00727CAD">
                            <w:pPr>
                              <w:rPr>
                                <w:lang w:val="en-US"/>
                              </w:rPr>
                            </w:pPr>
                          </w:p>
                          <w:p w14:paraId="6F9CA748" w14:textId="77777777" w:rsidR="007D67EC" w:rsidRDefault="007D67EC" w:rsidP="00727CAD">
                            <w:pPr>
                              <w:rPr>
                                <w:lang w:val="en-US"/>
                              </w:rPr>
                            </w:pPr>
                          </w:p>
                          <w:p w14:paraId="4AAB95C8" w14:textId="77777777" w:rsidR="00FC2973" w:rsidRDefault="00FC2973" w:rsidP="00FC2973">
                            <w:pPr>
                              <w:jc w:val="center"/>
                              <w:rPr>
                                <w:lang w:val="en-US"/>
                              </w:rPr>
                            </w:pPr>
                          </w:p>
                          <w:p w14:paraId="0C2E32A5" w14:textId="4963C4E7" w:rsidR="00FC2973" w:rsidRPr="007D67EC" w:rsidRDefault="00175CB6" w:rsidP="00FC2973">
                            <w:pPr>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7B7FC7" id="Rectangle: Rounded Corners 17" o:spid="_x0000_s1029" style="position:absolute;margin-left:342.4pt;margin-top:.45pt;width:1in;height:157.1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" fillcolor="#dee7c2 [2888]" strokecolor="#476013 [1604]" strokeweight="1.5pt">
                <v:stroke endcap="round"/>
                <v:textbox>
                  <w:txbxContent>
                    <w:p w14:paraId="2E6D554A" w14:textId="77777777" w:rsidR="00FC2973" w:rsidRDefault="00FC2973" w:rsidP="00FC2973">
                      <w:pPr>
                        <w:jc w:val="center"/>
                        <w:rPr>
                          <w:lang w:val="en-US"/>
                        </w:rPr>
                      </w:pPr>
                    </w:p>
                    <w:p w14:paraId="7BDC17F6" w14:textId="77777777" w:rsidR="00FC2973" w:rsidRDefault="00FC2973" w:rsidP="00727CAD">
                      <w:pPr>
                        <w:rPr>
                          <w:lang w:val="en-US"/>
                        </w:rPr>
                      </w:pPr>
                    </w:p>
                    <w:p w14:paraId="6F9CA748" w14:textId="77777777" w:rsidR="007D67EC" w:rsidRDefault="007D67EC" w:rsidP="00727CAD">
                      <w:pPr>
                        <w:rPr>
                          <w:lang w:val="en-US"/>
                        </w:rPr>
                      </w:pPr>
                    </w:p>
                    <w:p w14:paraId="4AAB95C8" w14:textId="77777777" w:rsidR="00FC2973" w:rsidRDefault="00FC2973" w:rsidP="00FC2973">
                      <w:pPr>
                        <w:jc w:val="center"/>
                        <w:rPr>
                          <w:lang w:val="en-US"/>
                        </w:rPr>
                      </w:pPr>
                    </w:p>
                    <w:p w14:paraId="0C2E32A5" w14:textId="4963C4E7" w:rsidR="00FC2973" w:rsidRPr="007D67EC" w:rsidRDefault="00175CB6" w:rsidP="00FC2973">
                      <w:pPr>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w:t>
                      </w:r>
                    </w:p>
                  </w:txbxContent>
                </v:textbox>
              </v:roundrect>
            </w:pict>
          </mc:Fallback>
        </mc:AlternateContent>
      </w:r>
    </w:p>
    <w:p w14:paraId="55830823" w14:textId="24B373EE" w:rsidR="00C83F7B" w:rsidRPr="0099768D" w:rsidRDefault="00C83F7B" w:rsidP="0099768D"/>
    <w:p w14:paraId="19775D76" w14:textId="0025BDDF" w:rsidR="00E21836" w:rsidRDefault="00E21836" w:rsidP="00E21836"/>
    <w:p w14:paraId="39419455" w14:textId="46907651" w:rsidR="00E14BBE" w:rsidRDefault="00E14BBE" w:rsidP="00E21836"/>
    <w:p w14:paraId="06DE6008" w14:textId="2F17DE0A" w:rsidR="00E14BBE" w:rsidRDefault="00197E69" w:rsidP="00E21836">
      <w:r>
        <w:rPr>
          <w:noProof/>
        </w:rPr>
        <mc:AlternateContent>
          <mc:Choice Requires="wps">
            <w:drawing>
              <wp:anchor distT="0" distB="0" distL="114300" distR="114300" simplePos="0" relativeHeight="251658248" behindDoc="0" locked="0" layoutInCell="1" allowOverlap="1" wp14:anchorId="4804971D" wp14:editId="10DD96D9">
                <wp:simplePos x="0" y="0"/>
                <wp:positionH relativeFrom="column">
                  <wp:posOffset>4730750</wp:posOffset>
                </wp:positionH>
                <wp:positionV relativeFrom="paragraph">
                  <wp:posOffset>2540</wp:posOffset>
                </wp:positionV>
                <wp:extent cx="134675" cy="74213"/>
                <wp:effectExtent l="0" t="0" r="17780" b="21590"/>
                <wp:wrapNone/>
                <wp:docPr id="25" name="Flowchart: Process 25"/>
                <wp:cNvGraphicFramePr/>
                <a:graphic xmlns:a="http://schemas.openxmlformats.org/drawingml/2006/main">
                  <a:graphicData uri="http://schemas.microsoft.com/office/word/2010/wordprocessingShape">
                    <wps:wsp>
                      <wps:cNvSpPr/>
                      <wps:spPr>
                        <a:xfrm flipH="1">
                          <a:off x="0" y="0"/>
                          <a:ext cx="134675" cy="74213"/>
                        </a:xfrm>
                        <a:prstGeom prst="flowChartProcess">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10B5B2" id="_x0000_t109" coordsize="21600,21600" o:spt="109" path="m,l,21600r21600,l21600,xe">
                <v:stroke joinstyle="miter"/>
                <v:path gradientshapeok="t" o:connecttype="rect"/>
              </v:shapetype>
              <v:shape id="Flowchart: Process 25" o:spid="_x0000_s1026" type="#_x0000_t109" style="position:absolute;margin-left:372.5pt;margin-top:.2pt;width:10.6pt;height:5.85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" fillcolor="#dee7c2 [2888]" strokecolor="#476013 [1604]" strokeweight="1.5pt">
                <v:stroke endcap="round"/>
              </v:shape>
            </w:pict>
          </mc:Fallback>
        </mc:AlternateContent>
      </w:r>
    </w:p>
    <w:p w14:paraId="71CDDD9D" w14:textId="77777777" w:rsidR="00E14BBE" w:rsidRDefault="00E14BBE" w:rsidP="00E21836"/>
    <w:p w14:paraId="10D0C3EA" w14:textId="77777777" w:rsidR="00E14BBE" w:rsidRDefault="00E14BBE" w:rsidP="00E21836"/>
    <w:p w14:paraId="64A547E1" w14:textId="77777777" w:rsidR="00E14BBE" w:rsidRDefault="00E14BBE" w:rsidP="00E21836"/>
    <w:p w14:paraId="6B9AAAB7" w14:textId="77777777" w:rsidR="00E14BBE" w:rsidRDefault="00E14BBE" w:rsidP="00904EFE">
      <w:pPr>
        <w:spacing w:line="360" w:lineRule="auto"/>
      </w:pPr>
    </w:p>
    <w:p w14:paraId="0F321227" w14:textId="77777777" w:rsidR="00654148" w:rsidRDefault="00654148" w:rsidP="00904EFE">
      <w:pPr>
        <w:spacing w:line="360" w:lineRule="auto"/>
      </w:pPr>
    </w:p>
    <w:p w14:paraId="0EEF1173" w14:textId="751CCF45" w:rsidR="00654148" w:rsidRPr="00BB489B" w:rsidRDefault="00654148" w:rsidP="009D1450">
      <w:pPr>
        <w:spacing w:line="360" w:lineRule="auto"/>
        <w:rPr>
          <w:sz w:val="22"/>
          <w:szCs w:val="22"/>
        </w:rPr>
      </w:pPr>
      <w:r w:rsidRPr="00BB489B">
        <w:rPr>
          <w:sz w:val="22"/>
          <w:szCs w:val="22"/>
        </w:rPr>
        <w:t>The SWOT analysis as part of the Market audit helps to build the business strategy and focus over the issues facing it.</w:t>
      </w:r>
      <w:r w:rsidRPr="00BB489B">
        <w:rPr>
          <w:sz w:val="22"/>
          <w:szCs w:val="22"/>
          <w:lang w:val="bg-BG"/>
        </w:rPr>
        <w:t xml:space="preserve"> Т</w:t>
      </w:r>
      <w:r w:rsidRPr="00BB489B">
        <w:rPr>
          <w:sz w:val="22"/>
          <w:szCs w:val="22"/>
        </w:rPr>
        <w:t xml:space="preserve">through this analysis </w:t>
      </w:r>
      <w:bookmarkStart w:id="7" w:name="_Int_Qo1CCAma"/>
      <w:r w:rsidR="12C09BC7" w:rsidRPr="4D2964E7">
        <w:rPr>
          <w:sz w:val="22"/>
          <w:szCs w:val="22"/>
        </w:rPr>
        <w:t>is</w:t>
      </w:r>
      <w:bookmarkEnd w:id="7"/>
      <w:r w:rsidRPr="00BB489B">
        <w:rPr>
          <w:sz w:val="22"/>
          <w:szCs w:val="22"/>
        </w:rPr>
        <w:t xml:space="preserve"> easily identified and analyse</w:t>
      </w:r>
      <w:r w:rsidRPr="00BB489B">
        <w:rPr>
          <w:sz w:val="22"/>
          <w:szCs w:val="22"/>
          <w:lang w:val="bg-BG"/>
        </w:rPr>
        <w:t>д</w:t>
      </w:r>
      <w:r w:rsidRPr="00BB489B">
        <w:rPr>
          <w:sz w:val="22"/>
          <w:szCs w:val="22"/>
        </w:rPr>
        <w:t xml:space="preserve"> the internal and external factors that would have an impact on </w:t>
      </w:r>
      <w:r w:rsidR="007101F7">
        <w:rPr>
          <w:sz w:val="22"/>
          <w:szCs w:val="22"/>
        </w:rPr>
        <w:t>the</w:t>
      </w:r>
      <w:r w:rsidRPr="00BB489B">
        <w:rPr>
          <w:sz w:val="22"/>
          <w:szCs w:val="22"/>
        </w:rPr>
        <w:t xml:space="preserve"> chosen business. </w:t>
      </w:r>
      <w:r w:rsidRPr="00BB489B">
        <w:rPr>
          <w:sz w:val="22"/>
          <w:szCs w:val="22"/>
          <w:lang w:val="en-US"/>
        </w:rPr>
        <w:t>F</w:t>
      </w:r>
      <w:r w:rsidRPr="00BB489B">
        <w:rPr>
          <w:sz w:val="22"/>
          <w:szCs w:val="22"/>
        </w:rPr>
        <w:t xml:space="preserve">our elements are examined: </w:t>
      </w:r>
    </w:p>
    <w:p w14:paraId="047D33DC" w14:textId="77777777" w:rsidR="00654148" w:rsidRPr="00BB489B" w:rsidRDefault="00654148" w:rsidP="009D1450">
      <w:pPr>
        <w:pStyle w:val="ListParagraph"/>
        <w:numPr>
          <w:ilvl w:val="0"/>
          <w:numId w:val="20"/>
        </w:numPr>
        <w:spacing w:line="360" w:lineRule="auto"/>
        <w:rPr>
          <w:sz w:val="22"/>
          <w:szCs w:val="22"/>
        </w:rPr>
      </w:pPr>
      <w:r w:rsidRPr="00BB489B">
        <w:rPr>
          <w:sz w:val="22"/>
          <w:szCs w:val="22"/>
        </w:rPr>
        <w:t>STRENGTHS and WEAKNESSES as internal factors intending product and service; the team; all the processes connected with the business.</w:t>
      </w:r>
    </w:p>
    <w:p w14:paraId="523B328C" w14:textId="446C0D3E" w:rsidR="00654148" w:rsidRPr="00BB489B" w:rsidRDefault="00654148" w:rsidP="009D1450">
      <w:pPr>
        <w:spacing w:line="360" w:lineRule="auto"/>
        <w:rPr>
          <w:sz w:val="22"/>
          <w:szCs w:val="22"/>
        </w:rPr>
      </w:pPr>
      <w:r w:rsidRPr="00BB489B">
        <w:rPr>
          <w:sz w:val="22"/>
          <w:szCs w:val="22"/>
        </w:rPr>
        <w:t xml:space="preserve">The following strengths that the </w:t>
      </w:r>
      <w:r w:rsidR="008155E3">
        <w:rPr>
          <w:sz w:val="22"/>
          <w:szCs w:val="22"/>
        </w:rPr>
        <w:t>company</w:t>
      </w:r>
      <w:r w:rsidRPr="00BB489B">
        <w:rPr>
          <w:sz w:val="22"/>
          <w:szCs w:val="22"/>
        </w:rPr>
        <w:t xml:space="preserve"> possess over the competitors are identified:</w:t>
      </w:r>
    </w:p>
    <w:p w14:paraId="75EE9781" w14:textId="25A11783" w:rsidR="000234B6" w:rsidRPr="00BB489B" w:rsidRDefault="000234B6" w:rsidP="009D1450">
      <w:pPr>
        <w:pStyle w:val="ListParagraph"/>
        <w:numPr>
          <w:ilvl w:val="0"/>
          <w:numId w:val="22"/>
        </w:numPr>
        <w:spacing w:line="360" w:lineRule="auto"/>
        <w:rPr>
          <w:sz w:val="22"/>
          <w:szCs w:val="22"/>
        </w:rPr>
      </w:pPr>
      <w:r w:rsidRPr="00BB489B">
        <w:rPr>
          <w:sz w:val="22"/>
          <w:szCs w:val="22"/>
        </w:rPr>
        <w:t>there is no equivalent in the market in the immediate vicinity offering this kind of product meeting the needs of this part of the population that is oriented and aware of a healthy lifestyle.</w:t>
      </w:r>
    </w:p>
    <w:p w14:paraId="5E21BF9D" w14:textId="3F2EB41D" w:rsidR="001765A1" w:rsidRPr="00BB489B" w:rsidRDefault="00CB72BE" w:rsidP="009D1450">
      <w:pPr>
        <w:pStyle w:val="ListParagraph"/>
        <w:numPr>
          <w:ilvl w:val="0"/>
          <w:numId w:val="22"/>
        </w:numPr>
        <w:spacing w:line="360" w:lineRule="auto"/>
        <w:rPr>
          <w:sz w:val="22"/>
          <w:szCs w:val="22"/>
        </w:rPr>
      </w:pPr>
      <w:r w:rsidRPr="00BB489B">
        <w:rPr>
          <w:sz w:val="22"/>
          <w:szCs w:val="22"/>
        </w:rPr>
        <w:t>Uniquely created healthy recipes, meeting both taste qualities and dietary nutrition.</w:t>
      </w:r>
    </w:p>
    <w:p w14:paraId="440F0478" w14:textId="7953AA98" w:rsidR="00654148" w:rsidRPr="00BB489B" w:rsidRDefault="00654148" w:rsidP="009D1450">
      <w:pPr>
        <w:pStyle w:val="ListParagraph"/>
        <w:numPr>
          <w:ilvl w:val="0"/>
          <w:numId w:val="22"/>
        </w:numPr>
        <w:spacing w:line="360" w:lineRule="auto"/>
        <w:rPr>
          <w:sz w:val="22"/>
          <w:szCs w:val="22"/>
        </w:rPr>
      </w:pPr>
      <w:r w:rsidRPr="00BB489B">
        <w:rPr>
          <w:sz w:val="22"/>
          <w:szCs w:val="22"/>
          <w:lang w:val="en-US"/>
        </w:rPr>
        <w:t>F</w:t>
      </w:r>
      <w:proofErr w:type="spellStart"/>
      <w:r w:rsidR="003A3663" w:rsidRPr="00BB489B">
        <w:rPr>
          <w:sz w:val="22"/>
          <w:szCs w:val="22"/>
        </w:rPr>
        <w:t>frst</w:t>
      </w:r>
      <w:proofErr w:type="spellEnd"/>
      <w:r w:rsidRPr="00BB489B">
        <w:rPr>
          <w:sz w:val="22"/>
          <w:szCs w:val="22"/>
        </w:rPr>
        <w:t xml:space="preserve"> quality and fresh products will be used daily</w:t>
      </w:r>
    </w:p>
    <w:p w14:paraId="0F2B40BF" w14:textId="0EB5FFCD" w:rsidR="00654148" w:rsidRPr="00BB489B" w:rsidRDefault="00654148" w:rsidP="009D1450">
      <w:pPr>
        <w:pStyle w:val="ListParagraph"/>
        <w:numPr>
          <w:ilvl w:val="0"/>
          <w:numId w:val="22"/>
        </w:numPr>
        <w:spacing w:line="360" w:lineRule="auto"/>
        <w:rPr>
          <w:sz w:val="22"/>
          <w:szCs w:val="22"/>
        </w:rPr>
      </w:pPr>
      <w:r w:rsidRPr="00BB489B">
        <w:rPr>
          <w:sz w:val="22"/>
          <w:szCs w:val="22"/>
        </w:rPr>
        <w:t xml:space="preserve">The suppliers that </w:t>
      </w:r>
      <w:r w:rsidR="00537DAA">
        <w:rPr>
          <w:sz w:val="22"/>
          <w:szCs w:val="22"/>
        </w:rPr>
        <w:t xml:space="preserve">the </w:t>
      </w:r>
      <w:r w:rsidRPr="00BB489B">
        <w:rPr>
          <w:sz w:val="22"/>
          <w:szCs w:val="22"/>
        </w:rPr>
        <w:t xml:space="preserve">business will cooperate with are farmers, </w:t>
      </w:r>
      <w:r w:rsidR="00537DAA">
        <w:rPr>
          <w:sz w:val="22"/>
          <w:szCs w:val="22"/>
        </w:rPr>
        <w:t xml:space="preserve">and </w:t>
      </w:r>
      <w:r w:rsidRPr="00BB489B">
        <w:rPr>
          <w:sz w:val="22"/>
          <w:szCs w:val="22"/>
        </w:rPr>
        <w:t>producers of clean, organic products.</w:t>
      </w:r>
    </w:p>
    <w:p w14:paraId="095F8800" w14:textId="77777777" w:rsidR="00654148" w:rsidRPr="00BB489B" w:rsidRDefault="00654148" w:rsidP="009D1450">
      <w:pPr>
        <w:pStyle w:val="ListParagraph"/>
        <w:numPr>
          <w:ilvl w:val="0"/>
          <w:numId w:val="22"/>
        </w:numPr>
        <w:spacing w:line="360" w:lineRule="auto"/>
        <w:rPr>
          <w:sz w:val="22"/>
          <w:szCs w:val="22"/>
        </w:rPr>
      </w:pPr>
      <w:r w:rsidRPr="00BB489B">
        <w:rPr>
          <w:sz w:val="22"/>
          <w:szCs w:val="22"/>
        </w:rPr>
        <w:t>Offering fast and quality service including hot menu delivery to the doorsteps.</w:t>
      </w:r>
    </w:p>
    <w:p w14:paraId="2F4D0B40" w14:textId="77777777" w:rsidR="00654148" w:rsidRPr="00BB489B" w:rsidRDefault="00654148" w:rsidP="009D1450">
      <w:pPr>
        <w:numPr>
          <w:ilvl w:val="0"/>
          <w:numId w:val="22"/>
        </w:numPr>
        <w:spacing w:line="360" w:lineRule="auto"/>
        <w:rPr>
          <w:sz w:val="22"/>
          <w:szCs w:val="22"/>
        </w:rPr>
      </w:pPr>
      <w:r w:rsidRPr="00BB489B">
        <w:rPr>
          <w:sz w:val="22"/>
          <w:szCs w:val="22"/>
        </w:rPr>
        <w:t>Dishes and utensils made of organic materials.</w:t>
      </w:r>
    </w:p>
    <w:p w14:paraId="39B55484" w14:textId="2C7F5A1A" w:rsidR="00654148" w:rsidRPr="00BB489B" w:rsidRDefault="00654148" w:rsidP="009D1450">
      <w:pPr>
        <w:numPr>
          <w:ilvl w:val="0"/>
          <w:numId w:val="22"/>
        </w:numPr>
        <w:spacing w:line="360" w:lineRule="auto"/>
        <w:rPr>
          <w:sz w:val="22"/>
          <w:szCs w:val="22"/>
        </w:rPr>
      </w:pPr>
      <w:r w:rsidRPr="00BB489B">
        <w:rPr>
          <w:sz w:val="22"/>
          <w:szCs w:val="22"/>
        </w:rPr>
        <w:t xml:space="preserve">Close to sports </w:t>
      </w:r>
      <w:r w:rsidR="003A3663">
        <w:rPr>
          <w:sz w:val="22"/>
          <w:szCs w:val="22"/>
        </w:rPr>
        <w:t>centres</w:t>
      </w:r>
      <w:r w:rsidRPr="00BB489B">
        <w:rPr>
          <w:sz w:val="22"/>
          <w:szCs w:val="22"/>
        </w:rPr>
        <w:t xml:space="preserve"> and facilities.</w:t>
      </w:r>
    </w:p>
    <w:p w14:paraId="7C78239E" w14:textId="77777777" w:rsidR="00654148" w:rsidRPr="00BB489B" w:rsidRDefault="00654148" w:rsidP="009D1450">
      <w:pPr>
        <w:numPr>
          <w:ilvl w:val="0"/>
          <w:numId w:val="22"/>
        </w:numPr>
        <w:spacing w:line="360" w:lineRule="auto"/>
        <w:rPr>
          <w:sz w:val="22"/>
          <w:szCs w:val="22"/>
        </w:rPr>
      </w:pPr>
      <w:r w:rsidRPr="00BB489B">
        <w:rPr>
          <w:sz w:val="22"/>
          <w:szCs w:val="22"/>
        </w:rPr>
        <w:t>Extremely high hygiene.</w:t>
      </w:r>
    </w:p>
    <w:p w14:paraId="27FB522C" w14:textId="77777777" w:rsidR="00654148" w:rsidRPr="00BB489B" w:rsidRDefault="00654148" w:rsidP="009D1450">
      <w:pPr>
        <w:numPr>
          <w:ilvl w:val="0"/>
          <w:numId w:val="22"/>
        </w:numPr>
        <w:spacing w:line="360" w:lineRule="auto"/>
        <w:rPr>
          <w:sz w:val="22"/>
          <w:szCs w:val="22"/>
        </w:rPr>
      </w:pPr>
      <w:r w:rsidRPr="00BB489B">
        <w:rPr>
          <w:sz w:val="22"/>
          <w:szCs w:val="22"/>
        </w:rPr>
        <w:t>Highly qualified staff.</w:t>
      </w:r>
    </w:p>
    <w:p w14:paraId="6F8C1981" w14:textId="1266A6EA" w:rsidR="00654148" w:rsidRPr="00BB489B" w:rsidRDefault="00654148" w:rsidP="009D1450">
      <w:pPr>
        <w:spacing w:line="360" w:lineRule="auto"/>
        <w:rPr>
          <w:sz w:val="22"/>
          <w:szCs w:val="22"/>
        </w:rPr>
      </w:pPr>
      <w:r w:rsidRPr="00BB489B">
        <w:rPr>
          <w:sz w:val="22"/>
          <w:szCs w:val="22"/>
        </w:rPr>
        <w:t xml:space="preserve">At the same time, there are </w:t>
      </w:r>
      <w:r w:rsidR="002436EB" w:rsidRPr="00BB489B">
        <w:rPr>
          <w:sz w:val="22"/>
          <w:szCs w:val="22"/>
        </w:rPr>
        <w:t>weaknesses</w:t>
      </w:r>
      <w:r w:rsidRPr="00BB489B">
        <w:rPr>
          <w:sz w:val="22"/>
          <w:szCs w:val="22"/>
        </w:rPr>
        <w:t xml:space="preserve"> recognised such as</w:t>
      </w:r>
      <w:r w:rsidR="002436EB" w:rsidRPr="00BB489B">
        <w:rPr>
          <w:sz w:val="22"/>
          <w:szCs w:val="22"/>
        </w:rPr>
        <w:t>:</w:t>
      </w:r>
    </w:p>
    <w:p w14:paraId="6CBB5A8E" w14:textId="77777777" w:rsidR="00654148" w:rsidRPr="00BB489B" w:rsidRDefault="00654148" w:rsidP="009D1450">
      <w:pPr>
        <w:pStyle w:val="ListParagraph"/>
        <w:numPr>
          <w:ilvl w:val="0"/>
          <w:numId w:val="23"/>
        </w:numPr>
        <w:spacing w:line="360" w:lineRule="auto"/>
        <w:rPr>
          <w:sz w:val="22"/>
          <w:szCs w:val="22"/>
        </w:rPr>
      </w:pPr>
      <w:r w:rsidRPr="00BB489B">
        <w:rPr>
          <w:sz w:val="22"/>
          <w:szCs w:val="22"/>
          <w:lang w:val="en-US"/>
        </w:rPr>
        <w:lastRenderedPageBreak/>
        <w:t>S</w:t>
      </w:r>
      <w:r w:rsidRPr="00BB489B">
        <w:rPr>
          <w:sz w:val="22"/>
          <w:szCs w:val="22"/>
        </w:rPr>
        <w:t>hort shelf life of products</w:t>
      </w:r>
    </w:p>
    <w:p w14:paraId="6A8DDA9E" w14:textId="77777777" w:rsidR="00654148" w:rsidRPr="00BB489B" w:rsidRDefault="00654148" w:rsidP="009D1450">
      <w:pPr>
        <w:pStyle w:val="ListParagraph"/>
        <w:numPr>
          <w:ilvl w:val="0"/>
          <w:numId w:val="23"/>
        </w:numPr>
        <w:spacing w:line="360" w:lineRule="auto"/>
        <w:rPr>
          <w:sz w:val="22"/>
          <w:szCs w:val="22"/>
        </w:rPr>
      </w:pPr>
      <w:r w:rsidRPr="00BB489B">
        <w:rPr>
          <w:sz w:val="22"/>
          <w:szCs w:val="22"/>
        </w:rPr>
        <w:t>Impossibility of freezing for future use</w:t>
      </w:r>
    </w:p>
    <w:p w14:paraId="5F08C1ED" w14:textId="77777777" w:rsidR="00654148" w:rsidRPr="00BB489B" w:rsidRDefault="00654148" w:rsidP="009D1450">
      <w:pPr>
        <w:pStyle w:val="ListParagraph"/>
        <w:numPr>
          <w:ilvl w:val="0"/>
          <w:numId w:val="23"/>
        </w:numPr>
        <w:spacing w:line="360" w:lineRule="auto"/>
        <w:rPr>
          <w:sz w:val="22"/>
          <w:szCs w:val="22"/>
        </w:rPr>
      </w:pPr>
      <w:r w:rsidRPr="00BB489B">
        <w:rPr>
          <w:sz w:val="22"/>
          <w:szCs w:val="22"/>
        </w:rPr>
        <w:t>A large part of the population is uninformed about the benefits of healthy eating.</w:t>
      </w:r>
    </w:p>
    <w:p w14:paraId="6E049BD4" w14:textId="77777777" w:rsidR="00654148" w:rsidRPr="00BB489B" w:rsidRDefault="00654148" w:rsidP="009D1450">
      <w:pPr>
        <w:pStyle w:val="ListParagraph"/>
        <w:numPr>
          <w:ilvl w:val="0"/>
          <w:numId w:val="23"/>
        </w:numPr>
        <w:spacing w:line="360" w:lineRule="auto"/>
        <w:rPr>
          <w:sz w:val="22"/>
          <w:szCs w:val="22"/>
        </w:rPr>
      </w:pPr>
      <w:r w:rsidRPr="00BB489B">
        <w:rPr>
          <w:sz w:val="22"/>
          <w:szCs w:val="22"/>
        </w:rPr>
        <w:t>A new business is started, without much marketing knowledge.</w:t>
      </w:r>
    </w:p>
    <w:p w14:paraId="41DB0216" w14:textId="30479FD7" w:rsidR="00654148" w:rsidRPr="00BB489B" w:rsidRDefault="00654148" w:rsidP="009D1450">
      <w:pPr>
        <w:pStyle w:val="ListParagraph"/>
        <w:numPr>
          <w:ilvl w:val="0"/>
          <w:numId w:val="20"/>
        </w:numPr>
        <w:spacing w:line="360" w:lineRule="auto"/>
        <w:rPr>
          <w:sz w:val="22"/>
          <w:szCs w:val="22"/>
        </w:rPr>
      </w:pPr>
      <w:r w:rsidRPr="00BB489B">
        <w:rPr>
          <w:sz w:val="22"/>
          <w:szCs w:val="22"/>
        </w:rPr>
        <w:t>OPPORTUNITIES as business expansion and attract health-conscious leads in the one hand and the THREATS as high inflation, lack of financial resources and trend of new viruses in the other hand are external factors which can affect some areas such as customers and competitors</w:t>
      </w:r>
      <w:r w:rsidR="0084721A">
        <w:rPr>
          <w:sz w:val="22"/>
          <w:szCs w:val="22"/>
        </w:rPr>
        <w:t xml:space="preserve">; </w:t>
      </w:r>
      <w:r w:rsidRPr="00BB489B">
        <w:rPr>
          <w:sz w:val="22"/>
          <w:szCs w:val="22"/>
        </w:rPr>
        <w:t>various financial problems, technological innovation.</w:t>
      </w:r>
    </w:p>
    <w:p w14:paraId="328AF1DC" w14:textId="588914B5" w:rsidR="003D1D10" w:rsidRPr="00BB489B" w:rsidRDefault="00CE6EF8" w:rsidP="009D1450">
      <w:pPr>
        <w:pStyle w:val="ListParagraph"/>
        <w:numPr>
          <w:ilvl w:val="0"/>
          <w:numId w:val="20"/>
        </w:numPr>
        <w:spacing w:line="360" w:lineRule="auto"/>
        <w:rPr>
          <w:sz w:val="22"/>
          <w:szCs w:val="22"/>
        </w:rPr>
      </w:pPr>
      <w:r w:rsidRPr="00BB489B">
        <w:rPr>
          <w:sz w:val="22"/>
          <w:szCs w:val="22"/>
        </w:rPr>
        <w:t>Dealing weaknesses and threats</w:t>
      </w:r>
      <w:r w:rsidR="001D6E15" w:rsidRPr="00BB489B">
        <w:rPr>
          <w:sz w:val="22"/>
          <w:szCs w:val="22"/>
        </w:rPr>
        <w:t>:</w:t>
      </w:r>
    </w:p>
    <w:p w14:paraId="0A404AB0" w14:textId="474A68D2" w:rsidR="001D6E15" w:rsidRPr="00BB489B" w:rsidRDefault="00E10ED9" w:rsidP="009D1450">
      <w:pPr>
        <w:pStyle w:val="ListParagraph"/>
        <w:numPr>
          <w:ilvl w:val="0"/>
          <w:numId w:val="24"/>
        </w:numPr>
        <w:spacing w:line="360" w:lineRule="auto"/>
        <w:rPr>
          <w:sz w:val="22"/>
          <w:szCs w:val="22"/>
        </w:rPr>
      </w:pPr>
      <w:r w:rsidRPr="00BB489B">
        <w:rPr>
          <w:sz w:val="22"/>
          <w:szCs w:val="22"/>
        </w:rPr>
        <w:t>In-depth preliminary research on the volume of orders</w:t>
      </w:r>
    </w:p>
    <w:p w14:paraId="090E558C" w14:textId="53BC64C1" w:rsidR="003B0764" w:rsidRPr="00BB489B" w:rsidRDefault="00731AB7" w:rsidP="009D1450">
      <w:pPr>
        <w:pStyle w:val="ListParagraph"/>
        <w:numPr>
          <w:ilvl w:val="0"/>
          <w:numId w:val="24"/>
        </w:numPr>
        <w:spacing w:line="360" w:lineRule="auto"/>
        <w:rPr>
          <w:sz w:val="22"/>
          <w:szCs w:val="22"/>
        </w:rPr>
      </w:pPr>
      <w:r w:rsidRPr="00BB489B">
        <w:rPr>
          <w:sz w:val="22"/>
          <w:szCs w:val="22"/>
        </w:rPr>
        <w:t>Forecasting costs covering unused products</w:t>
      </w:r>
    </w:p>
    <w:p w14:paraId="17D00F87" w14:textId="271E7D2F" w:rsidR="007F3532" w:rsidRPr="00BB489B" w:rsidRDefault="00052E23" w:rsidP="009D1450">
      <w:pPr>
        <w:pStyle w:val="ListParagraph"/>
        <w:numPr>
          <w:ilvl w:val="0"/>
          <w:numId w:val="24"/>
        </w:numPr>
        <w:spacing w:line="360" w:lineRule="auto"/>
        <w:rPr>
          <w:sz w:val="22"/>
          <w:szCs w:val="22"/>
        </w:rPr>
      </w:pPr>
      <w:r w:rsidRPr="00BB489B">
        <w:rPr>
          <w:sz w:val="22"/>
          <w:szCs w:val="22"/>
        </w:rPr>
        <w:t xml:space="preserve">Continuous development of innovative marketing strategies to attract </w:t>
      </w:r>
      <w:r w:rsidR="007F3532" w:rsidRPr="00BB489B">
        <w:rPr>
          <w:sz w:val="22"/>
          <w:szCs w:val="22"/>
        </w:rPr>
        <w:t>new segments of customers</w:t>
      </w:r>
    </w:p>
    <w:p w14:paraId="5C08BA67" w14:textId="7CB9F624" w:rsidR="00044179" w:rsidRPr="00BB489B" w:rsidRDefault="00102F27" w:rsidP="009D1450">
      <w:pPr>
        <w:pStyle w:val="ListParagraph"/>
        <w:numPr>
          <w:ilvl w:val="0"/>
          <w:numId w:val="24"/>
        </w:numPr>
        <w:spacing w:line="360" w:lineRule="auto"/>
        <w:rPr>
          <w:sz w:val="22"/>
          <w:szCs w:val="22"/>
        </w:rPr>
      </w:pPr>
      <w:r w:rsidRPr="00BB489B">
        <w:rPr>
          <w:sz w:val="22"/>
          <w:szCs w:val="22"/>
        </w:rPr>
        <w:t xml:space="preserve">Developing </w:t>
      </w:r>
      <w:r w:rsidR="009D4211" w:rsidRPr="00BB489B">
        <w:rPr>
          <w:sz w:val="22"/>
          <w:szCs w:val="22"/>
        </w:rPr>
        <w:t>innovative ideas</w:t>
      </w:r>
      <w:r w:rsidRPr="00BB489B">
        <w:rPr>
          <w:sz w:val="22"/>
          <w:szCs w:val="22"/>
        </w:rPr>
        <w:t xml:space="preserve"> to market this product as essential in pandemic conditions</w:t>
      </w:r>
      <w:r w:rsidR="003D2FD6" w:rsidRPr="00BB489B">
        <w:rPr>
          <w:sz w:val="22"/>
          <w:szCs w:val="22"/>
        </w:rPr>
        <w:t xml:space="preserve"> fully compliant with government requirements.</w:t>
      </w:r>
    </w:p>
    <w:p w14:paraId="2F7F9677" w14:textId="0B9F576D" w:rsidR="006B04F3" w:rsidRPr="00282FBB" w:rsidRDefault="006B04F3" w:rsidP="006B04F3"/>
    <w:p w14:paraId="02F750CD" w14:textId="77777777" w:rsidR="00CC5C88" w:rsidRDefault="00CC5C88" w:rsidP="00E21836">
      <w:pPr>
        <w:rPr>
          <w:lang w:val="bg-BG"/>
        </w:rPr>
      </w:pPr>
    </w:p>
    <w:p w14:paraId="1EF3CC1C" w14:textId="77777777" w:rsidR="000B25D5" w:rsidRDefault="000B25D5" w:rsidP="00E21836">
      <w:pPr>
        <w:rPr>
          <w:lang w:val="bg-BG"/>
        </w:rPr>
      </w:pPr>
    </w:p>
    <w:p w14:paraId="06697321" w14:textId="77777777" w:rsidR="000B25D5" w:rsidRDefault="000B25D5" w:rsidP="00E21836">
      <w:pPr>
        <w:rPr>
          <w:lang w:val="bg-BG"/>
        </w:rPr>
      </w:pPr>
    </w:p>
    <w:p w14:paraId="3D39941A" w14:textId="77777777" w:rsidR="000B25D5" w:rsidRDefault="000B25D5" w:rsidP="00E21836">
      <w:pPr>
        <w:rPr>
          <w:lang w:val="bg-BG"/>
        </w:rPr>
      </w:pPr>
    </w:p>
    <w:p w14:paraId="6E95A6F4" w14:textId="77777777" w:rsidR="000B25D5" w:rsidRDefault="000B25D5" w:rsidP="00E21836">
      <w:pPr>
        <w:rPr>
          <w:lang w:val="bg-BG"/>
        </w:rPr>
      </w:pPr>
    </w:p>
    <w:p w14:paraId="7FB300C3" w14:textId="77777777" w:rsidR="000B25D5" w:rsidRDefault="000B25D5" w:rsidP="00E21836">
      <w:pPr>
        <w:rPr>
          <w:lang w:val="bg-BG"/>
        </w:rPr>
      </w:pPr>
    </w:p>
    <w:p w14:paraId="28B6A920" w14:textId="77777777" w:rsidR="000B25D5" w:rsidRDefault="000B25D5" w:rsidP="00E21836">
      <w:pPr>
        <w:rPr>
          <w:lang w:val="bg-BG"/>
        </w:rPr>
      </w:pPr>
    </w:p>
    <w:p w14:paraId="73642061" w14:textId="77777777" w:rsidR="000B25D5" w:rsidRDefault="000B25D5" w:rsidP="00E21836">
      <w:pPr>
        <w:rPr>
          <w:lang w:val="bg-BG"/>
        </w:rPr>
      </w:pPr>
    </w:p>
    <w:p w14:paraId="4ABB6825" w14:textId="77777777" w:rsidR="0092070A" w:rsidRDefault="0092070A" w:rsidP="00E21836">
      <w:pPr>
        <w:rPr>
          <w:lang w:val="bg-BG"/>
        </w:rPr>
      </w:pPr>
    </w:p>
    <w:p w14:paraId="4A5DEF99" w14:textId="77777777" w:rsidR="0092070A" w:rsidRDefault="0092070A" w:rsidP="00E21836">
      <w:pPr>
        <w:rPr>
          <w:lang w:val="bg-BG"/>
        </w:rPr>
      </w:pPr>
    </w:p>
    <w:p w14:paraId="56248408" w14:textId="77777777" w:rsidR="0092070A" w:rsidRDefault="0092070A" w:rsidP="00E21836">
      <w:pPr>
        <w:rPr>
          <w:lang w:val="bg-BG"/>
        </w:rPr>
      </w:pPr>
    </w:p>
    <w:p w14:paraId="1CD1A708" w14:textId="77777777" w:rsidR="0092070A" w:rsidRDefault="0092070A" w:rsidP="00E21836">
      <w:pPr>
        <w:rPr>
          <w:lang w:val="bg-BG"/>
        </w:rPr>
      </w:pPr>
    </w:p>
    <w:p w14:paraId="01A3493C" w14:textId="77777777" w:rsidR="0092070A" w:rsidRDefault="0092070A" w:rsidP="00E21836">
      <w:pPr>
        <w:rPr>
          <w:lang w:val="bg-BG"/>
        </w:rPr>
      </w:pPr>
    </w:p>
    <w:p w14:paraId="762FDA6C" w14:textId="77777777" w:rsidR="0092070A" w:rsidRDefault="0092070A" w:rsidP="00E21836">
      <w:pPr>
        <w:rPr>
          <w:lang w:val="bg-BG"/>
        </w:rPr>
      </w:pPr>
    </w:p>
    <w:p w14:paraId="0B81421E" w14:textId="77777777" w:rsidR="0092070A" w:rsidRDefault="0092070A" w:rsidP="00E21836">
      <w:pPr>
        <w:rPr>
          <w:lang w:val="bg-BG"/>
        </w:rPr>
      </w:pPr>
    </w:p>
    <w:p w14:paraId="2FCCA9C4" w14:textId="77777777" w:rsidR="0092070A" w:rsidRDefault="0092070A" w:rsidP="00E21836">
      <w:pPr>
        <w:rPr>
          <w:lang w:val="bg-BG"/>
        </w:rPr>
      </w:pPr>
    </w:p>
    <w:p w14:paraId="74F4E1CE" w14:textId="77777777" w:rsidR="0092070A" w:rsidRDefault="0092070A" w:rsidP="00E21836">
      <w:pPr>
        <w:rPr>
          <w:lang w:val="bg-BG"/>
        </w:rPr>
      </w:pPr>
    </w:p>
    <w:p w14:paraId="772CE366" w14:textId="77777777" w:rsidR="0092070A" w:rsidRDefault="0092070A" w:rsidP="00E21836">
      <w:pPr>
        <w:rPr>
          <w:lang w:val="bg-BG"/>
        </w:rPr>
      </w:pPr>
    </w:p>
    <w:p w14:paraId="199750C9" w14:textId="77777777" w:rsidR="000B25D5" w:rsidRDefault="000B25D5" w:rsidP="00E21836">
      <w:pPr>
        <w:rPr>
          <w:lang w:val="bg-BG"/>
        </w:rPr>
      </w:pPr>
    </w:p>
    <w:p w14:paraId="71F4B4E0" w14:textId="141E2C47" w:rsidR="00716681" w:rsidRDefault="00E21836" w:rsidP="004748C7">
      <w:pPr>
        <w:pStyle w:val="Heading2"/>
      </w:pPr>
      <w:bookmarkStart w:id="8" w:name="_Toc120479524"/>
      <w:r>
        <w:lastRenderedPageBreak/>
        <w:t>PESTEL Analysis</w:t>
      </w:r>
      <w:bookmarkEnd w:id="8"/>
    </w:p>
    <w:p w14:paraId="15E73F85" w14:textId="77777777" w:rsidR="007A3830" w:rsidRDefault="007A3830" w:rsidP="007A3830"/>
    <w:p w14:paraId="78D847D7" w14:textId="77777777" w:rsidR="00FB4157" w:rsidRDefault="00FB4157" w:rsidP="009D1450">
      <w:pPr>
        <w:spacing w:line="360" w:lineRule="auto"/>
      </w:pPr>
    </w:p>
    <w:p w14:paraId="0C109912" w14:textId="1F10F9C0" w:rsidR="008D22A6" w:rsidRPr="008D22A6" w:rsidRDefault="008D22A6" w:rsidP="009D1450">
      <w:pPr>
        <w:spacing w:line="360" w:lineRule="auto"/>
        <w:rPr>
          <w:sz w:val="22"/>
          <w:szCs w:val="22"/>
        </w:rPr>
      </w:pPr>
      <w:r w:rsidRPr="008D22A6">
        <w:rPr>
          <w:sz w:val="22"/>
          <w:szCs w:val="22"/>
          <w:lang w:val="en-US"/>
        </w:rPr>
        <w:t>The earliest known author </w:t>
      </w:r>
      <w:r w:rsidR="0084721A" w:rsidRPr="008D22A6">
        <w:rPr>
          <w:sz w:val="22"/>
          <w:szCs w:val="22"/>
          <w:lang w:val="en-US"/>
        </w:rPr>
        <w:t>to use</w:t>
      </w:r>
      <w:r w:rsidRPr="008D22A6">
        <w:rPr>
          <w:sz w:val="22"/>
          <w:szCs w:val="22"/>
          <w:lang w:val="en-US"/>
        </w:rPr>
        <w:t xml:space="preserve"> ‘Business Environment </w:t>
      </w:r>
      <w:r w:rsidR="0084721A" w:rsidRPr="008D22A6">
        <w:rPr>
          <w:sz w:val="22"/>
          <w:szCs w:val="22"/>
          <w:lang w:val="en-US"/>
        </w:rPr>
        <w:t>Scanning</w:t>
      </w:r>
      <w:r w:rsidR="0084721A" w:rsidRPr="008D22A6">
        <w:rPr>
          <w:sz w:val="22"/>
          <w:szCs w:val="22"/>
          <w:lang w:val="bg-BG"/>
        </w:rPr>
        <w:t xml:space="preserve"> ‘‘</w:t>
      </w:r>
      <w:r w:rsidR="0084721A">
        <w:rPr>
          <w:sz w:val="22"/>
          <w:szCs w:val="22"/>
          <w:lang w:val="en-US"/>
        </w:rPr>
        <w:t>techniques</w:t>
      </w:r>
      <w:r w:rsidRPr="008D22A6">
        <w:rPr>
          <w:sz w:val="22"/>
          <w:szCs w:val="22"/>
          <w:lang w:val="en-US"/>
        </w:rPr>
        <w:t xml:space="preserve"> is Francis J. Aguilar (1967).</w:t>
      </w:r>
    </w:p>
    <w:p w14:paraId="3E240D35" w14:textId="71DAFCA2" w:rsidR="007A3830" w:rsidRPr="00781175" w:rsidRDefault="007A3830" w:rsidP="009D1450">
      <w:pPr>
        <w:spacing w:line="360" w:lineRule="auto"/>
        <w:rPr>
          <w:sz w:val="22"/>
          <w:szCs w:val="22"/>
        </w:rPr>
      </w:pPr>
      <w:r w:rsidRPr="00781175">
        <w:rPr>
          <w:sz w:val="22"/>
          <w:szCs w:val="22"/>
        </w:rPr>
        <w:t>Using PESTEL</w:t>
      </w:r>
      <w:r w:rsidR="003A755D" w:rsidRPr="00781175">
        <w:rPr>
          <w:sz w:val="22"/>
          <w:szCs w:val="22"/>
        </w:rPr>
        <w:t xml:space="preserve"> can be done </w:t>
      </w:r>
      <w:r w:rsidR="00E210A9" w:rsidRPr="00781175">
        <w:rPr>
          <w:sz w:val="22"/>
          <w:szCs w:val="22"/>
        </w:rPr>
        <w:t>characterize the external factors affecting the business, showing</w:t>
      </w:r>
      <w:r w:rsidR="00917735" w:rsidRPr="00781175">
        <w:rPr>
          <w:sz w:val="22"/>
          <w:szCs w:val="22"/>
        </w:rPr>
        <w:t xml:space="preserve"> </w:t>
      </w:r>
      <w:r w:rsidR="00373659">
        <w:rPr>
          <w:sz w:val="22"/>
          <w:szCs w:val="22"/>
        </w:rPr>
        <w:t>“</w:t>
      </w:r>
      <w:r w:rsidR="00E210A9" w:rsidRPr="00781175">
        <w:rPr>
          <w:sz w:val="22"/>
          <w:szCs w:val="22"/>
        </w:rPr>
        <w:t>the big picture</w:t>
      </w:r>
      <w:r w:rsidR="009D4211" w:rsidRPr="00781175">
        <w:rPr>
          <w:sz w:val="22"/>
          <w:szCs w:val="22"/>
        </w:rPr>
        <w:t>.”</w:t>
      </w:r>
      <w:r w:rsidR="00917735" w:rsidRPr="00781175">
        <w:rPr>
          <w:sz w:val="22"/>
          <w:szCs w:val="22"/>
        </w:rPr>
        <w:t xml:space="preserve"> </w:t>
      </w:r>
      <w:r w:rsidR="00DE4BB7" w:rsidRPr="00781175">
        <w:rPr>
          <w:sz w:val="22"/>
          <w:szCs w:val="22"/>
        </w:rPr>
        <w:t xml:space="preserve">There are many </w:t>
      </w:r>
      <w:r w:rsidR="002D7FE4" w:rsidRPr="00781175">
        <w:rPr>
          <w:sz w:val="22"/>
          <w:szCs w:val="22"/>
        </w:rPr>
        <w:t xml:space="preserve">factors </w:t>
      </w:r>
      <w:r w:rsidR="007867E1" w:rsidRPr="00781175">
        <w:rPr>
          <w:sz w:val="22"/>
          <w:szCs w:val="22"/>
        </w:rPr>
        <w:t xml:space="preserve">influencing over the business </w:t>
      </w:r>
      <w:r w:rsidR="00E31B2C" w:rsidRPr="00781175">
        <w:rPr>
          <w:sz w:val="22"/>
          <w:szCs w:val="22"/>
        </w:rPr>
        <w:t>as</w:t>
      </w:r>
      <w:r w:rsidR="007867E1" w:rsidRPr="00781175">
        <w:rPr>
          <w:sz w:val="22"/>
          <w:szCs w:val="22"/>
        </w:rPr>
        <w:t xml:space="preserve"> </w:t>
      </w:r>
      <w:r w:rsidR="00E31B2C" w:rsidRPr="00781175">
        <w:rPr>
          <w:sz w:val="22"/>
          <w:szCs w:val="22"/>
        </w:rPr>
        <w:t>the following of which may be significant.</w:t>
      </w:r>
    </w:p>
    <w:p w14:paraId="163EF444" w14:textId="537EC76E" w:rsidR="003468E7" w:rsidRPr="00781175" w:rsidRDefault="00A202B2" w:rsidP="009D1450">
      <w:pPr>
        <w:spacing w:line="360" w:lineRule="auto"/>
        <w:rPr>
          <w:sz w:val="22"/>
          <w:szCs w:val="22"/>
        </w:rPr>
      </w:pPr>
      <w:r w:rsidRPr="00781175">
        <w:rPr>
          <w:sz w:val="22"/>
          <w:szCs w:val="22"/>
        </w:rPr>
        <w:t xml:space="preserve">The Government can affect this business </w:t>
      </w:r>
      <w:r w:rsidR="006B5EEA" w:rsidRPr="00781175">
        <w:rPr>
          <w:sz w:val="22"/>
          <w:szCs w:val="22"/>
        </w:rPr>
        <w:t xml:space="preserve">through </w:t>
      </w:r>
      <w:r w:rsidR="006575E1" w:rsidRPr="00781175">
        <w:rPr>
          <w:sz w:val="22"/>
          <w:szCs w:val="22"/>
        </w:rPr>
        <w:t>indirect way</w:t>
      </w:r>
      <w:r w:rsidR="007E77DE" w:rsidRPr="00781175">
        <w:rPr>
          <w:sz w:val="22"/>
          <w:szCs w:val="22"/>
        </w:rPr>
        <w:t>, increasing taxe</w:t>
      </w:r>
      <w:r w:rsidR="004E74F5" w:rsidRPr="00781175">
        <w:rPr>
          <w:sz w:val="22"/>
          <w:szCs w:val="22"/>
        </w:rPr>
        <w:t>s</w:t>
      </w:r>
      <w:r w:rsidR="00EE17DD" w:rsidRPr="00781175">
        <w:rPr>
          <w:sz w:val="22"/>
          <w:szCs w:val="22"/>
        </w:rPr>
        <w:t xml:space="preserve">, </w:t>
      </w:r>
      <w:r w:rsidR="00E70327" w:rsidRPr="00781175">
        <w:rPr>
          <w:sz w:val="22"/>
          <w:szCs w:val="22"/>
        </w:rPr>
        <w:t xml:space="preserve">changing </w:t>
      </w:r>
      <w:r w:rsidR="006E4A42" w:rsidRPr="00781175">
        <w:rPr>
          <w:sz w:val="22"/>
          <w:szCs w:val="22"/>
        </w:rPr>
        <w:t>Industry regulation</w:t>
      </w:r>
      <w:r w:rsidR="00483766" w:rsidRPr="00781175">
        <w:rPr>
          <w:sz w:val="22"/>
          <w:szCs w:val="22"/>
        </w:rPr>
        <w:t xml:space="preserve"> and if it makes some </w:t>
      </w:r>
      <w:r w:rsidR="0022421E" w:rsidRPr="00781175">
        <w:rPr>
          <w:sz w:val="22"/>
          <w:szCs w:val="22"/>
        </w:rPr>
        <w:t>trade restriction.</w:t>
      </w:r>
    </w:p>
    <w:p w14:paraId="640D4450" w14:textId="2036FCF0" w:rsidR="00971D8F" w:rsidRPr="00781175" w:rsidRDefault="00971D8F" w:rsidP="009D1450">
      <w:pPr>
        <w:spacing w:line="360" w:lineRule="auto"/>
        <w:rPr>
          <w:sz w:val="22"/>
          <w:szCs w:val="22"/>
        </w:rPr>
      </w:pPr>
      <w:r w:rsidRPr="00781175">
        <w:rPr>
          <w:sz w:val="22"/>
          <w:szCs w:val="22"/>
        </w:rPr>
        <w:t>An increase in interest rates would lead to a jump in loan returns.</w:t>
      </w:r>
      <w:r w:rsidR="009348ED" w:rsidRPr="00781175">
        <w:rPr>
          <w:sz w:val="22"/>
          <w:szCs w:val="22"/>
        </w:rPr>
        <w:t xml:space="preserve"> Inflation can affect price growth.</w:t>
      </w:r>
    </w:p>
    <w:p w14:paraId="1F40C23C" w14:textId="667AD0A9" w:rsidR="003145E6" w:rsidRPr="00781175" w:rsidRDefault="0075602B" w:rsidP="009D1450">
      <w:pPr>
        <w:spacing w:line="360" w:lineRule="auto"/>
        <w:rPr>
          <w:sz w:val="22"/>
          <w:szCs w:val="22"/>
        </w:rPr>
      </w:pPr>
      <w:r w:rsidRPr="00781175">
        <w:rPr>
          <w:sz w:val="22"/>
          <w:szCs w:val="22"/>
        </w:rPr>
        <w:t>The stock that is purchased from our farmer partners may be threatened by weather condition</w:t>
      </w:r>
      <w:r w:rsidR="00FB4157" w:rsidRPr="00781175">
        <w:rPr>
          <w:sz w:val="22"/>
          <w:szCs w:val="22"/>
        </w:rPr>
        <w:t>.</w:t>
      </w:r>
    </w:p>
    <w:p w14:paraId="61D0C91E" w14:textId="77777777" w:rsidR="00175A28" w:rsidRPr="003145E6" w:rsidRDefault="00175A28" w:rsidP="003145E6"/>
    <w:p w14:paraId="0A12BFB2" w14:textId="77777777" w:rsidR="00551194" w:rsidRDefault="00551194" w:rsidP="00551194"/>
    <w:p w14:paraId="11B9E97C" w14:textId="77777777" w:rsidR="00551194" w:rsidRDefault="00551194" w:rsidP="00551194"/>
    <w:tbl>
      <w:tblPr>
        <w:tblStyle w:val="GridTable6Colorful-Accent1"/>
        <w:tblW w:w="0" w:type="auto"/>
        <w:tblBorders>
          <w:bottom w:val="single" w:sz="6" w:space="0" w:color="2A5010" w:themeColor="accent2" w:themeShade="80"/>
          <w:insideH w:val="single" w:sz="12" w:space="0" w:color="BFE373" w:themeColor="accent1" w:themeTint="99"/>
        </w:tblBorders>
        <w:tblLook w:val="04A0" w:firstRow="1" w:lastRow="0" w:firstColumn="1" w:lastColumn="0" w:noHBand="0" w:noVBand="1"/>
      </w:tblPr>
      <w:tblGrid>
        <w:gridCol w:w="1488"/>
        <w:gridCol w:w="1623"/>
        <w:gridCol w:w="1472"/>
        <w:gridCol w:w="1479"/>
        <w:gridCol w:w="1477"/>
        <w:gridCol w:w="1471"/>
      </w:tblGrid>
      <w:tr w:rsidR="00042D42" w14:paraId="3B4CCFCB" w14:textId="77777777" w:rsidTr="005F54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dxa"/>
            <w:tcBorders>
              <w:top w:val="single" w:sz="6" w:space="0" w:color="2A5010" w:themeColor="accent2" w:themeShade="80"/>
              <w:left w:val="single" w:sz="6" w:space="0" w:color="2A5010" w:themeColor="accent2" w:themeShade="80"/>
              <w:right w:val="single" w:sz="6" w:space="0" w:color="2A5010" w:themeColor="accent2" w:themeShade="80"/>
            </w:tcBorders>
          </w:tcPr>
          <w:p w14:paraId="3933DC84" w14:textId="77777777" w:rsidR="00042D42" w:rsidRPr="00D96D57" w:rsidRDefault="00042D42" w:rsidP="00042D42">
            <w:pPr>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Political</w:t>
            </w:r>
          </w:p>
          <w:p w14:paraId="04D90024" w14:textId="77777777" w:rsidR="00042D42" w:rsidRPr="00BB489B" w:rsidRDefault="00042D42" w:rsidP="00551194">
            <w:pPr>
              <w:rPr>
                <w:rFonts w:ascii="Arial" w:hAnsi="Arial" w:cs="Arial"/>
                <w:color w:val="486113" w:themeColor="accent1" w:themeShade="80"/>
                <w:sz w:val="22"/>
                <w:szCs w:val="22"/>
              </w:rPr>
            </w:pPr>
          </w:p>
        </w:tc>
        <w:tc>
          <w:tcPr>
            <w:tcW w:w="1623" w:type="dxa"/>
            <w:tcBorders>
              <w:top w:val="single" w:sz="6" w:space="0" w:color="2A5010" w:themeColor="accent2" w:themeShade="80"/>
              <w:left w:val="single" w:sz="6" w:space="0" w:color="2A5010" w:themeColor="accent2" w:themeShade="80"/>
              <w:right w:val="single" w:sz="6" w:space="0" w:color="2A5010" w:themeColor="accent2" w:themeShade="80"/>
            </w:tcBorders>
          </w:tcPr>
          <w:p w14:paraId="123ED25D" w14:textId="77777777" w:rsidR="00042D42" w:rsidRPr="00D96D57" w:rsidRDefault="00042D42" w:rsidP="00042D42">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Economic</w:t>
            </w:r>
          </w:p>
          <w:p w14:paraId="13E71363" w14:textId="77777777" w:rsidR="00042D42" w:rsidRPr="00BB489B" w:rsidRDefault="00042D42" w:rsidP="00551194">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p>
        </w:tc>
        <w:tc>
          <w:tcPr>
            <w:tcW w:w="1473" w:type="dxa"/>
            <w:tcBorders>
              <w:top w:val="single" w:sz="6" w:space="0" w:color="2A5010" w:themeColor="accent2" w:themeShade="80"/>
              <w:left w:val="single" w:sz="6" w:space="0" w:color="2A5010" w:themeColor="accent2" w:themeShade="80"/>
              <w:right w:val="single" w:sz="6" w:space="0" w:color="2A5010" w:themeColor="accent2" w:themeShade="80"/>
            </w:tcBorders>
          </w:tcPr>
          <w:p w14:paraId="2F12D44B" w14:textId="77777777" w:rsidR="00042D42" w:rsidRPr="00D96D57" w:rsidRDefault="00042D42" w:rsidP="00042D42">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Social</w:t>
            </w:r>
          </w:p>
          <w:p w14:paraId="22DF7A2F" w14:textId="77777777" w:rsidR="00042D42" w:rsidRPr="00BB489B" w:rsidRDefault="00042D42" w:rsidP="00551194">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p>
        </w:tc>
        <w:tc>
          <w:tcPr>
            <w:tcW w:w="1480" w:type="dxa"/>
            <w:tcBorders>
              <w:top w:val="single" w:sz="6" w:space="0" w:color="2A5010" w:themeColor="accent2" w:themeShade="80"/>
              <w:left w:val="single" w:sz="6" w:space="0" w:color="2A5010" w:themeColor="accent2" w:themeShade="80"/>
              <w:right w:val="single" w:sz="6" w:space="0" w:color="2A5010" w:themeColor="accent2" w:themeShade="80"/>
            </w:tcBorders>
          </w:tcPr>
          <w:p w14:paraId="64D49904" w14:textId="77777777" w:rsidR="00042D42" w:rsidRPr="00D96D57" w:rsidRDefault="00042D42" w:rsidP="00042D42">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Technology</w:t>
            </w:r>
          </w:p>
          <w:p w14:paraId="725F1FE8" w14:textId="77777777" w:rsidR="00042D42" w:rsidRPr="00BB489B" w:rsidRDefault="00042D42" w:rsidP="00551194">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p>
        </w:tc>
        <w:tc>
          <w:tcPr>
            <w:tcW w:w="1478" w:type="dxa"/>
            <w:tcBorders>
              <w:top w:val="single" w:sz="6" w:space="0" w:color="2A5010" w:themeColor="accent2" w:themeShade="80"/>
              <w:left w:val="single" w:sz="6" w:space="0" w:color="2A5010" w:themeColor="accent2" w:themeShade="80"/>
              <w:right w:val="single" w:sz="6" w:space="0" w:color="2A5010" w:themeColor="accent2" w:themeShade="80"/>
            </w:tcBorders>
          </w:tcPr>
          <w:p w14:paraId="495B0718" w14:textId="77777777" w:rsidR="00042D42" w:rsidRPr="00D96D57" w:rsidRDefault="00042D42" w:rsidP="00042D42">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Environmental</w:t>
            </w:r>
          </w:p>
          <w:p w14:paraId="46580862" w14:textId="77777777" w:rsidR="00042D42" w:rsidRPr="00BB489B" w:rsidRDefault="00042D42" w:rsidP="00551194">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p>
        </w:tc>
        <w:tc>
          <w:tcPr>
            <w:tcW w:w="1472" w:type="dxa"/>
            <w:tcBorders>
              <w:top w:val="single" w:sz="6" w:space="0" w:color="2A5010" w:themeColor="accent2" w:themeShade="80"/>
              <w:left w:val="single" w:sz="6" w:space="0" w:color="2A5010" w:themeColor="accent2" w:themeShade="80"/>
              <w:right w:val="single" w:sz="6" w:space="0" w:color="2A5010" w:themeColor="accent2" w:themeShade="80"/>
            </w:tcBorders>
          </w:tcPr>
          <w:p w14:paraId="3781BD8C" w14:textId="77777777" w:rsidR="00042D42" w:rsidRPr="00D96D57" w:rsidRDefault="00042D42" w:rsidP="00042D42">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Legal</w:t>
            </w:r>
          </w:p>
          <w:p w14:paraId="3A46703E" w14:textId="77777777" w:rsidR="00042D42" w:rsidRPr="00BB489B" w:rsidRDefault="00042D42" w:rsidP="00551194">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p>
        </w:tc>
      </w:tr>
      <w:tr w:rsidR="00042D42" w14:paraId="1D8A17BA" w14:textId="77777777" w:rsidTr="005F5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dxa"/>
            <w:tcBorders>
              <w:left w:val="single" w:sz="6" w:space="0" w:color="2A5010" w:themeColor="accent2" w:themeShade="80"/>
              <w:right w:val="single" w:sz="6" w:space="0" w:color="2A5010" w:themeColor="accent2" w:themeShade="80"/>
            </w:tcBorders>
          </w:tcPr>
          <w:p w14:paraId="332B6007" w14:textId="77777777" w:rsidR="00042D42" w:rsidRPr="00D96D57" w:rsidRDefault="00042D42" w:rsidP="00042D42">
            <w:pPr>
              <w:rPr>
                <w:rFonts w:ascii="Arial" w:eastAsiaTheme="majorEastAsia" w:hAnsi="Arial" w:cs="Arial"/>
                <w:b w:val="0"/>
                <w:color w:val="486113" w:themeColor="accent1" w:themeShade="80"/>
                <w:sz w:val="22"/>
                <w:szCs w:val="22"/>
              </w:rPr>
            </w:pPr>
            <w:r w:rsidRPr="00D96D57">
              <w:rPr>
                <w:rFonts w:ascii="Arial" w:eastAsiaTheme="majorEastAsia" w:hAnsi="Arial" w:cs="Arial"/>
                <w:b w:val="0"/>
                <w:color w:val="486113" w:themeColor="accent1" w:themeShade="80"/>
                <w:sz w:val="22"/>
                <w:szCs w:val="22"/>
                <w:lang w:val="en-US"/>
              </w:rPr>
              <w:t>Tax policy</w:t>
            </w:r>
          </w:p>
          <w:p w14:paraId="220FB048" w14:textId="77777777" w:rsidR="00042D42" w:rsidRPr="00D96D57" w:rsidRDefault="00042D42" w:rsidP="00042D42">
            <w:pPr>
              <w:pStyle w:val="ListParagraph"/>
              <w:rPr>
                <w:rFonts w:ascii="Arial" w:eastAsiaTheme="majorEastAsia" w:hAnsi="Arial" w:cs="Arial"/>
                <w:b w:val="0"/>
                <w:color w:val="486113" w:themeColor="accent1" w:themeShade="80"/>
                <w:sz w:val="22"/>
                <w:szCs w:val="22"/>
              </w:rPr>
            </w:pPr>
          </w:p>
          <w:p w14:paraId="4EEA756D" w14:textId="77777777" w:rsidR="00042D42" w:rsidRPr="00D96D57" w:rsidRDefault="00042D42" w:rsidP="00042D42">
            <w:pPr>
              <w:rPr>
                <w:rFonts w:ascii="Arial" w:eastAsiaTheme="majorEastAsia" w:hAnsi="Arial" w:cs="Arial"/>
                <w:b w:val="0"/>
                <w:color w:val="486113" w:themeColor="accent1" w:themeShade="80"/>
                <w:sz w:val="22"/>
                <w:szCs w:val="22"/>
              </w:rPr>
            </w:pPr>
            <w:r w:rsidRPr="00D96D57">
              <w:rPr>
                <w:rFonts w:ascii="Arial" w:eastAsiaTheme="majorEastAsia" w:hAnsi="Arial" w:cs="Arial"/>
                <w:b w:val="0"/>
                <w:color w:val="486113" w:themeColor="accent1" w:themeShade="80"/>
                <w:sz w:val="22"/>
                <w:szCs w:val="22"/>
                <w:lang w:val="en-US"/>
              </w:rPr>
              <w:t>Trade restriction</w:t>
            </w:r>
          </w:p>
          <w:p w14:paraId="13A7A414" w14:textId="77777777" w:rsidR="00042D42" w:rsidRPr="00D96D57" w:rsidRDefault="00042D42" w:rsidP="00042D42">
            <w:pPr>
              <w:pStyle w:val="ListParagraph"/>
              <w:rPr>
                <w:rFonts w:ascii="Arial" w:eastAsiaTheme="majorEastAsia" w:hAnsi="Arial" w:cs="Arial"/>
                <w:b w:val="0"/>
                <w:color w:val="486113" w:themeColor="accent1" w:themeShade="80"/>
                <w:sz w:val="22"/>
                <w:szCs w:val="22"/>
              </w:rPr>
            </w:pPr>
          </w:p>
          <w:p w14:paraId="214E3FB3" w14:textId="77777777" w:rsidR="00042D42" w:rsidRPr="00D96D57" w:rsidRDefault="00042D42" w:rsidP="00042D42">
            <w:pPr>
              <w:rPr>
                <w:rFonts w:ascii="Arial" w:eastAsiaTheme="majorEastAsia" w:hAnsi="Arial" w:cs="Arial"/>
                <w:b w:val="0"/>
                <w:color w:val="486113" w:themeColor="accent1" w:themeShade="80"/>
                <w:sz w:val="22"/>
                <w:szCs w:val="22"/>
              </w:rPr>
            </w:pPr>
            <w:r w:rsidRPr="00D96D57">
              <w:rPr>
                <w:rFonts w:ascii="Arial" w:eastAsiaTheme="majorEastAsia" w:hAnsi="Arial" w:cs="Arial"/>
                <w:b w:val="0"/>
                <w:color w:val="486113" w:themeColor="accent1" w:themeShade="80"/>
                <w:sz w:val="22"/>
                <w:szCs w:val="22"/>
                <w:lang w:val="en-US"/>
              </w:rPr>
              <w:t>Stability of politic</w:t>
            </w:r>
          </w:p>
          <w:p w14:paraId="51EE84DA" w14:textId="77777777" w:rsidR="00042D42" w:rsidRPr="00D96D57" w:rsidRDefault="00042D42" w:rsidP="00042D42">
            <w:pPr>
              <w:pStyle w:val="ListParagraph"/>
              <w:rPr>
                <w:rFonts w:ascii="Arial" w:eastAsiaTheme="majorEastAsia" w:hAnsi="Arial" w:cs="Arial"/>
                <w:b w:val="0"/>
                <w:color w:val="486113" w:themeColor="accent1" w:themeShade="80"/>
                <w:sz w:val="22"/>
                <w:szCs w:val="22"/>
              </w:rPr>
            </w:pPr>
          </w:p>
          <w:p w14:paraId="0CCC6D59" w14:textId="466B7C55" w:rsidR="00042D42" w:rsidRPr="00BB489B" w:rsidRDefault="00042D42" w:rsidP="00042D42">
            <w:pPr>
              <w:rPr>
                <w:rFonts w:ascii="Arial" w:hAnsi="Arial" w:cs="Arial"/>
                <w:color w:val="486113" w:themeColor="accent1" w:themeShade="80"/>
                <w:sz w:val="22"/>
                <w:szCs w:val="22"/>
              </w:rPr>
            </w:pPr>
            <w:r w:rsidRPr="00D96D57">
              <w:rPr>
                <w:rFonts w:ascii="Arial" w:eastAsiaTheme="majorEastAsia" w:hAnsi="Arial" w:cs="Arial"/>
                <w:b w:val="0"/>
                <w:color w:val="486113" w:themeColor="accent1" w:themeShade="80"/>
                <w:sz w:val="22"/>
                <w:szCs w:val="22"/>
                <w:lang w:val="en-US"/>
              </w:rPr>
              <w:t>Regulations of Government Industry</w:t>
            </w:r>
            <w:r w:rsidRPr="00D96D57">
              <w:rPr>
                <w:rFonts w:ascii="Arial" w:eastAsiaTheme="majorEastAsia" w:hAnsi="Arial" w:cs="Arial"/>
                <w:color w:val="486113" w:themeColor="accent1" w:themeShade="80"/>
                <w:sz w:val="22"/>
                <w:szCs w:val="22"/>
                <w:lang w:val="en-US"/>
              </w:rPr>
              <w:t> </w:t>
            </w:r>
          </w:p>
        </w:tc>
        <w:tc>
          <w:tcPr>
            <w:tcW w:w="1623" w:type="dxa"/>
            <w:tcBorders>
              <w:left w:val="single" w:sz="6" w:space="0" w:color="2A5010" w:themeColor="accent2" w:themeShade="80"/>
              <w:right w:val="single" w:sz="6" w:space="0" w:color="2A5010" w:themeColor="accent2" w:themeShade="80"/>
            </w:tcBorders>
          </w:tcPr>
          <w:p w14:paraId="727CE301"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Rates of inflation</w:t>
            </w:r>
          </w:p>
          <w:p w14:paraId="3C1D9B8B"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56E4F8D7"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Interests</w:t>
            </w:r>
          </w:p>
          <w:p w14:paraId="292B25AD"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775121F4"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Disposable income</w:t>
            </w:r>
          </w:p>
          <w:p w14:paraId="7E90921C"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0B4241C6"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Growth of the economy</w:t>
            </w:r>
          </w:p>
          <w:p w14:paraId="07E1F750"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198BB791" w14:textId="02D97C40" w:rsidR="00042D42" w:rsidRPr="00BB489B" w:rsidRDefault="00042D42" w:rsidP="00042D42">
            <w:pPr>
              <w:cnfStyle w:val="000000100000" w:firstRow="0" w:lastRow="0" w:firstColumn="0" w:lastColumn="0" w:oddVBand="0" w:evenVBand="0" w:oddHBand="1" w:evenHBand="0" w:firstRowFirstColumn="0" w:firstRowLastColumn="0" w:lastRowFirstColumn="0" w:lastRowLastColumn="0"/>
              <w:rPr>
                <w:rFonts w:ascii="Arial"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Wage rates and minimum wage</w:t>
            </w:r>
          </w:p>
        </w:tc>
        <w:tc>
          <w:tcPr>
            <w:tcW w:w="1473" w:type="dxa"/>
            <w:tcBorders>
              <w:left w:val="single" w:sz="6" w:space="0" w:color="2A5010" w:themeColor="accent2" w:themeShade="80"/>
              <w:right w:val="single" w:sz="6" w:space="0" w:color="2A5010" w:themeColor="accent2" w:themeShade="80"/>
            </w:tcBorders>
          </w:tcPr>
          <w:p w14:paraId="24E9A80E"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Population</w:t>
            </w:r>
          </w:p>
          <w:p w14:paraId="32E0F588"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7B383114"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Health consciousness</w:t>
            </w:r>
          </w:p>
          <w:p w14:paraId="35BFC1D4"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187BBBB5"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Lifestyle attitude</w:t>
            </w:r>
          </w:p>
          <w:p w14:paraId="5DDCD27D"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7B83E70A"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Culture</w:t>
            </w:r>
          </w:p>
          <w:p w14:paraId="0E435E7A"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498C1AE7"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Consumer taste</w:t>
            </w:r>
          </w:p>
          <w:p w14:paraId="1EF0ECAE"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1BB4A41B"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Costumer habits</w:t>
            </w:r>
          </w:p>
          <w:p w14:paraId="7C0871ED"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200DED0D" w14:textId="6B07944B" w:rsidR="00042D42" w:rsidRPr="00BB489B" w:rsidRDefault="00042D42" w:rsidP="00042D42">
            <w:pPr>
              <w:cnfStyle w:val="000000100000" w:firstRow="0" w:lastRow="0" w:firstColumn="0" w:lastColumn="0" w:oddVBand="0" w:evenVBand="0" w:oddHBand="1" w:evenHBand="0" w:firstRowFirstColumn="0" w:firstRowLastColumn="0" w:lastRowFirstColumn="0" w:lastRowLastColumn="0"/>
              <w:rPr>
                <w:rFonts w:ascii="Arial"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Cost of living</w:t>
            </w:r>
          </w:p>
        </w:tc>
        <w:tc>
          <w:tcPr>
            <w:tcW w:w="1480" w:type="dxa"/>
            <w:tcBorders>
              <w:left w:val="single" w:sz="6" w:space="0" w:color="2A5010" w:themeColor="accent2" w:themeShade="80"/>
              <w:right w:val="single" w:sz="6" w:space="0" w:color="2A5010" w:themeColor="accent2" w:themeShade="80"/>
            </w:tcBorders>
          </w:tcPr>
          <w:p w14:paraId="71DE6B88"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Technology innovations</w:t>
            </w:r>
          </w:p>
          <w:p w14:paraId="7CD027A8"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588E4B32"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Automation</w:t>
            </w:r>
          </w:p>
          <w:p w14:paraId="65E79E0B"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01A706E2"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Robotics</w:t>
            </w:r>
          </w:p>
          <w:p w14:paraId="7FBFBB61"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798469AD"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Social network</w:t>
            </w:r>
          </w:p>
          <w:p w14:paraId="67D71DBD"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514BC81D" w14:textId="429CBA4B" w:rsidR="00042D42" w:rsidRPr="00BB489B" w:rsidRDefault="00042D42" w:rsidP="00042D42">
            <w:pPr>
              <w:cnfStyle w:val="000000100000" w:firstRow="0" w:lastRow="0" w:firstColumn="0" w:lastColumn="0" w:oddVBand="0" w:evenVBand="0" w:oddHBand="1" w:evenHBand="0" w:firstRowFirstColumn="0" w:firstRowLastColumn="0" w:lastRowFirstColumn="0" w:lastRowLastColumn="0"/>
              <w:rPr>
                <w:rFonts w:ascii="Arial"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Security</w:t>
            </w:r>
          </w:p>
        </w:tc>
        <w:tc>
          <w:tcPr>
            <w:tcW w:w="1478" w:type="dxa"/>
            <w:tcBorders>
              <w:left w:val="single" w:sz="6" w:space="0" w:color="2A5010" w:themeColor="accent2" w:themeShade="80"/>
              <w:right w:val="single" w:sz="6" w:space="0" w:color="2A5010" w:themeColor="accent2" w:themeShade="80"/>
            </w:tcBorders>
          </w:tcPr>
          <w:p w14:paraId="38DF67E4"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Weather</w:t>
            </w:r>
          </w:p>
          <w:p w14:paraId="6DA1677F"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640C72E3"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Climate changes and its effect on farming.</w:t>
            </w:r>
          </w:p>
          <w:p w14:paraId="4CA06321"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6348E9CF" w14:textId="4007BBB6" w:rsidR="00042D42" w:rsidRPr="00BB489B" w:rsidRDefault="00042D42" w:rsidP="00042D42">
            <w:pPr>
              <w:cnfStyle w:val="000000100000" w:firstRow="0" w:lastRow="0" w:firstColumn="0" w:lastColumn="0" w:oddVBand="0" w:evenVBand="0" w:oddHBand="1" w:evenHBand="0" w:firstRowFirstColumn="0" w:firstRowLastColumn="0" w:lastRowFirstColumn="0" w:lastRowLastColumn="0"/>
              <w:rPr>
                <w:rFonts w:ascii="Arial"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Healthy eating benefits the environmental</w:t>
            </w:r>
          </w:p>
        </w:tc>
        <w:tc>
          <w:tcPr>
            <w:tcW w:w="1472" w:type="dxa"/>
            <w:tcBorders>
              <w:left w:val="single" w:sz="6" w:space="0" w:color="2A5010" w:themeColor="accent2" w:themeShade="80"/>
              <w:right w:val="single" w:sz="6" w:space="0" w:color="2A5010" w:themeColor="accent2" w:themeShade="80"/>
            </w:tcBorders>
          </w:tcPr>
          <w:p w14:paraId="7D37E8D8" w14:textId="77777777" w:rsidR="00D96D57" w:rsidRPr="00D96D57" w:rsidRDefault="00D96D57" w:rsidP="00D96D57">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Health and safety regulations</w:t>
            </w:r>
          </w:p>
          <w:p w14:paraId="64EC9C7B" w14:textId="77777777" w:rsidR="00D96D57" w:rsidRPr="00D96D57" w:rsidRDefault="00D96D57" w:rsidP="00D96D57">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643BF7D1" w14:textId="77777777" w:rsidR="00D96D57" w:rsidRPr="00D96D57" w:rsidRDefault="00D96D57" w:rsidP="00D96D57">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Costumer protection law</w:t>
            </w:r>
          </w:p>
          <w:p w14:paraId="7F3E8BE7" w14:textId="3AE26309" w:rsidR="00042D42" w:rsidRPr="00BB489B" w:rsidRDefault="00042D42" w:rsidP="00042D42">
            <w:pPr>
              <w:cnfStyle w:val="000000100000" w:firstRow="0" w:lastRow="0" w:firstColumn="0" w:lastColumn="0" w:oddVBand="0" w:evenVBand="0" w:oddHBand="1" w:evenHBand="0" w:firstRowFirstColumn="0" w:firstRowLastColumn="0" w:lastRowFirstColumn="0" w:lastRowLastColumn="0"/>
              <w:rPr>
                <w:rFonts w:ascii="Arial" w:hAnsi="Arial" w:cs="Arial"/>
                <w:color w:val="486113" w:themeColor="accent1" w:themeShade="80"/>
                <w:sz w:val="22"/>
                <w:szCs w:val="22"/>
              </w:rPr>
            </w:pPr>
          </w:p>
        </w:tc>
      </w:tr>
    </w:tbl>
    <w:p w14:paraId="1FB781FF" w14:textId="77777777" w:rsidR="00551194" w:rsidRDefault="00551194" w:rsidP="00E77E36"/>
    <w:p w14:paraId="53903564" w14:textId="5E5D148B" w:rsidR="00716681" w:rsidRDefault="00716681" w:rsidP="00E77E36"/>
    <w:p w14:paraId="76D60ED8" w14:textId="77777777" w:rsidR="00460852" w:rsidRDefault="00460852" w:rsidP="00E77E36"/>
    <w:p w14:paraId="7C565AC0" w14:textId="60566661" w:rsidR="00460852" w:rsidRDefault="00460852" w:rsidP="00E77E36"/>
    <w:p w14:paraId="71FA3EBA" w14:textId="32FAE0E0" w:rsidR="00972C81" w:rsidRPr="00C52CC9" w:rsidRDefault="00972C81" w:rsidP="00C53572">
      <w:pPr>
        <w:pStyle w:val="Heading1"/>
        <w:jc w:val="center"/>
        <w:rPr>
          <w:color w:val="486113" w:themeColor="accent1" w:themeShade="80"/>
          <w:sz w:val="40"/>
          <w:szCs w:val="40"/>
        </w:rPr>
      </w:pPr>
      <w:bookmarkStart w:id="9" w:name="_Toc120479525"/>
      <w:r w:rsidRPr="00C52CC9">
        <w:rPr>
          <w:color w:val="486113" w:themeColor="accent1" w:themeShade="80"/>
          <w:sz w:val="40"/>
          <w:szCs w:val="40"/>
        </w:rPr>
        <w:lastRenderedPageBreak/>
        <w:t xml:space="preserve">Target </w:t>
      </w:r>
      <w:r w:rsidR="001F2D61" w:rsidRPr="00C52CC9">
        <w:rPr>
          <w:color w:val="486113" w:themeColor="accent1" w:themeShade="80"/>
          <w:sz w:val="40"/>
          <w:szCs w:val="40"/>
        </w:rPr>
        <w:t>Market</w:t>
      </w:r>
      <w:bookmarkEnd w:id="9"/>
    </w:p>
    <w:p w14:paraId="15CC9CAF" w14:textId="77777777" w:rsidR="00FF2A53" w:rsidRDefault="00FF2A53" w:rsidP="001F2D61">
      <w:pPr>
        <w:tabs>
          <w:tab w:val="left" w:pos="3768"/>
        </w:tabs>
        <w:suppressAutoHyphens/>
        <w:spacing w:line="360" w:lineRule="auto"/>
        <w:rPr>
          <w:rFonts w:ascii="Arial" w:hAnsi="Arial" w:cs="Arial"/>
          <w:sz w:val="22"/>
          <w:szCs w:val="22"/>
        </w:rPr>
      </w:pPr>
    </w:p>
    <w:p w14:paraId="5307B8CE" w14:textId="77777777" w:rsidR="00FF2A53" w:rsidRDefault="00FF2A53" w:rsidP="001F2D61">
      <w:pPr>
        <w:tabs>
          <w:tab w:val="left" w:pos="3768"/>
        </w:tabs>
        <w:suppressAutoHyphens/>
        <w:spacing w:line="360" w:lineRule="auto"/>
        <w:rPr>
          <w:rFonts w:ascii="Arial" w:hAnsi="Arial" w:cs="Arial"/>
          <w:sz w:val="22"/>
          <w:szCs w:val="22"/>
        </w:rPr>
      </w:pPr>
    </w:p>
    <w:p w14:paraId="1C232B94" w14:textId="1A3D7421" w:rsidR="00FF2A53" w:rsidRPr="00FF2A53" w:rsidRDefault="00FF2A53" w:rsidP="009D1450">
      <w:pPr>
        <w:tabs>
          <w:tab w:val="left" w:pos="3768"/>
        </w:tabs>
        <w:suppressAutoHyphens/>
        <w:spacing w:line="360" w:lineRule="auto"/>
        <w:rPr>
          <w:rFonts w:ascii="Arial" w:hAnsi="Arial" w:cs="Arial"/>
          <w:sz w:val="22"/>
          <w:szCs w:val="22"/>
        </w:rPr>
      </w:pPr>
      <w:r w:rsidRPr="00FF2A53">
        <w:rPr>
          <w:rFonts w:ascii="Arial" w:hAnsi="Arial" w:cs="Arial"/>
          <w:sz w:val="22"/>
          <w:szCs w:val="22"/>
          <w:lang w:val="en-US"/>
        </w:rPr>
        <w:t xml:space="preserve">The target group on which </w:t>
      </w:r>
      <w:r w:rsidR="00477B7B">
        <w:rPr>
          <w:rFonts w:ascii="Arial" w:hAnsi="Arial" w:cs="Arial"/>
          <w:sz w:val="22"/>
          <w:szCs w:val="22"/>
          <w:lang w:val="en-US"/>
        </w:rPr>
        <w:t>this</w:t>
      </w:r>
      <w:r w:rsidRPr="00FF2A53">
        <w:rPr>
          <w:rFonts w:ascii="Arial" w:hAnsi="Arial" w:cs="Arial"/>
          <w:sz w:val="22"/>
          <w:szCs w:val="22"/>
          <w:lang w:val="en-US"/>
        </w:rPr>
        <w:t xml:space="preserve"> business will focus is:</w:t>
      </w:r>
    </w:p>
    <w:p w14:paraId="47FC56C3" w14:textId="3A7935BC" w:rsidR="00FF2A53" w:rsidRPr="00FF2A53" w:rsidRDefault="00014720" w:rsidP="009D1450">
      <w:pPr>
        <w:numPr>
          <w:ilvl w:val="0"/>
          <w:numId w:val="16"/>
        </w:numPr>
        <w:tabs>
          <w:tab w:val="left" w:pos="3768"/>
        </w:tabs>
        <w:suppressAutoHyphens/>
        <w:spacing w:line="360" w:lineRule="auto"/>
        <w:rPr>
          <w:rFonts w:ascii="Arial" w:hAnsi="Arial" w:cs="Arial"/>
          <w:sz w:val="22"/>
          <w:szCs w:val="22"/>
        </w:rPr>
      </w:pPr>
      <w:r w:rsidRPr="00014720">
        <w:rPr>
          <w:rFonts w:ascii="Arial" w:hAnsi="Arial" w:cs="Arial"/>
          <w:sz w:val="22"/>
          <w:szCs w:val="22"/>
          <w:lang w:val="en-US"/>
        </w:rPr>
        <w:t>One of the main target groups that the company is aiming for are people who have realized that healthy eating is the most important thing in their lives and are aiming for people who think they need to lose weight.</w:t>
      </w:r>
    </w:p>
    <w:p w14:paraId="28083AC9" w14:textId="216E70C5" w:rsidR="001A3BE9" w:rsidRPr="00A56B73" w:rsidRDefault="001A3BE9" w:rsidP="009D1450">
      <w:pPr>
        <w:pStyle w:val="ListParagraph"/>
        <w:numPr>
          <w:ilvl w:val="0"/>
          <w:numId w:val="16"/>
        </w:numPr>
        <w:tabs>
          <w:tab w:val="left" w:pos="3768"/>
        </w:tabs>
        <w:suppressAutoHyphens/>
        <w:spacing w:line="360" w:lineRule="auto"/>
        <w:rPr>
          <w:rFonts w:ascii="Arial" w:hAnsi="Arial" w:cs="Arial"/>
          <w:sz w:val="22"/>
          <w:szCs w:val="22"/>
        </w:rPr>
      </w:pPr>
      <w:r w:rsidRPr="001A3BE9">
        <w:rPr>
          <w:rFonts w:ascii="Arial" w:hAnsi="Arial" w:cs="Arial"/>
          <w:sz w:val="22"/>
          <w:szCs w:val="22"/>
          <w:lang w:val="en-US"/>
        </w:rPr>
        <w:t xml:space="preserve">The other no less important group that should be paid attention to is people with health problems. With specially developed diets to help improve their health. </w:t>
      </w:r>
    </w:p>
    <w:p w14:paraId="2B45295C" w14:textId="711AB114" w:rsidR="000E61A3" w:rsidRPr="000E61A3" w:rsidRDefault="00F86C48" w:rsidP="009D1450">
      <w:pPr>
        <w:pStyle w:val="ListParagraph"/>
        <w:numPr>
          <w:ilvl w:val="0"/>
          <w:numId w:val="16"/>
        </w:numPr>
        <w:tabs>
          <w:tab w:val="left" w:pos="3768"/>
        </w:tabs>
        <w:suppressAutoHyphens/>
        <w:spacing w:line="360" w:lineRule="auto"/>
        <w:rPr>
          <w:rFonts w:ascii="Arial" w:hAnsi="Arial" w:cs="Arial"/>
          <w:sz w:val="22"/>
          <w:szCs w:val="22"/>
        </w:rPr>
      </w:pPr>
      <w:r w:rsidRPr="00F86C48">
        <w:rPr>
          <w:rFonts w:ascii="Arial" w:hAnsi="Arial" w:cs="Arial"/>
          <w:sz w:val="22"/>
          <w:szCs w:val="22"/>
          <w:lang w:val="en-US"/>
        </w:rPr>
        <w:t>The main aim is to inform and help all people of all groups to realize the need to change their eating habits towards a sensible and purposeful diet</w:t>
      </w:r>
      <w:r w:rsidR="00E31D76" w:rsidRPr="00E31D76">
        <w:rPr>
          <w:rFonts w:ascii="Arial" w:hAnsi="Arial" w:cs="Arial"/>
          <w:sz w:val="22"/>
          <w:szCs w:val="22"/>
          <w:lang w:val="en-US"/>
        </w:rPr>
        <w:t>.</w:t>
      </w:r>
    </w:p>
    <w:p w14:paraId="279F59EB" w14:textId="77777777" w:rsidR="000E61A3" w:rsidRDefault="000E61A3" w:rsidP="000E61A3">
      <w:pPr>
        <w:tabs>
          <w:tab w:val="left" w:pos="3768"/>
        </w:tabs>
        <w:suppressAutoHyphens/>
        <w:spacing w:line="360" w:lineRule="auto"/>
        <w:rPr>
          <w:rFonts w:ascii="Arial" w:hAnsi="Arial" w:cs="Arial"/>
          <w:sz w:val="22"/>
          <w:szCs w:val="22"/>
        </w:rPr>
      </w:pPr>
    </w:p>
    <w:p w14:paraId="43A41128" w14:textId="77777777" w:rsidR="000E61A3" w:rsidRDefault="000E61A3" w:rsidP="000E61A3">
      <w:pPr>
        <w:tabs>
          <w:tab w:val="left" w:pos="3768"/>
        </w:tabs>
        <w:suppressAutoHyphens/>
        <w:spacing w:line="360" w:lineRule="auto"/>
        <w:rPr>
          <w:rFonts w:ascii="Arial" w:hAnsi="Arial" w:cs="Arial"/>
          <w:sz w:val="22"/>
          <w:szCs w:val="22"/>
        </w:rPr>
      </w:pPr>
    </w:p>
    <w:p w14:paraId="2559C21A" w14:textId="77777777" w:rsidR="000E61A3" w:rsidRDefault="000E61A3" w:rsidP="000E61A3">
      <w:pPr>
        <w:tabs>
          <w:tab w:val="left" w:pos="3768"/>
        </w:tabs>
        <w:suppressAutoHyphens/>
        <w:spacing w:line="360" w:lineRule="auto"/>
        <w:rPr>
          <w:rFonts w:ascii="Arial" w:hAnsi="Arial" w:cs="Arial"/>
          <w:sz w:val="22"/>
          <w:szCs w:val="22"/>
        </w:rPr>
      </w:pPr>
    </w:p>
    <w:p w14:paraId="422EF7B5" w14:textId="77777777" w:rsidR="000E61A3" w:rsidRDefault="000E61A3" w:rsidP="000E61A3">
      <w:pPr>
        <w:tabs>
          <w:tab w:val="left" w:pos="3768"/>
        </w:tabs>
        <w:suppressAutoHyphens/>
        <w:spacing w:line="360" w:lineRule="auto"/>
        <w:rPr>
          <w:rFonts w:ascii="Arial" w:hAnsi="Arial" w:cs="Arial"/>
          <w:sz w:val="22"/>
          <w:szCs w:val="22"/>
        </w:rPr>
      </w:pPr>
    </w:p>
    <w:p w14:paraId="5646E0F5" w14:textId="77777777" w:rsidR="000E61A3" w:rsidRDefault="000E61A3" w:rsidP="000E61A3">
      <w:pPr>
        <w:tabs>
          <w:tab w:val="left" w:pos="3768"/>
        </w:tabs>
        <w:suppressAutoHyphens/>
        <w:spacing w:line="360" w:lineRule="auto"/>
        <w:rPr>
          <w:rFonts w:ascii="Arial" w:hAnsi="Arial" w:cs="Arial"/>
          <w:sz w:val="22"/>
          <w:szCs w:val="22"/>
        </w:rPr>
      </w:pPr>
    </w:p>
    <w:p w14:paraId="07582E5F" w14:textId="77777777" w:rsidR="000E61A3" w:rsidRDefault="000E61A3" w:rsidP="000E61A3">
      <w:pPr>
        <w:tabs>
          <w:tab w:val="left" w:pos="3768"/>
        </w:tabs>
        <w:suppressAutoHyphens/>
        <w:spacing w:line="360" w:lineRule="auto"/>
        <w:rPr>
          <w:rFonts w:ascii="Arial" w:hAnsi="Arial" w:cs="Arial"/>
          <w:sz w:val="22"/>
          <w:szCs w:val="22"/>
        </w:rPr>
      </w:pPr>
    </w:p>
    <w:p w14:paraId="22883984" w14:textId="77777777" w:rsidR="000E61A3" w:rsidRDefault="000E61A3" w:rsidP="000E61A3">
      <w:pPr>
        <w:tabs>
          <w:tab w:val="left" w:pos="3768"/>
        </w:tabs>
        <w:suppressAutoHyphens/>
        <w:spacing w:line="360" w:lineRule="auto"/>
        <w:rPr>
          <w:rFonts w:ascii="Arial" w:hAnsi="Arial" w:cs="Arial"/>
          <w:sz w:val="22"/>
          <w:szCs w:val="22"/>
        </w:rPr>
      </w:pPr>
    </w:p>
    <w:p w14:paraId="0268CD45" w14:textId="77777777" w:rsidR="000E61A3" w:rsidRDefault="000E61A3" w:rsidP="000E61A3">
      <w:pPr>
        <w:tabs>
          <w:tab w:val="left" w:pos="3768"/>
        </w:tabs>
        <w:suppressAutoHyphens/>
        <w:spacing w:line="360" w:lineRule="auto"/>
        <w:rPr>
          <w:rFonts w:ascii="Arial" w:hAnsi="Arial" w:cs="Arial"/>
          <w:sz w:val="22"/>
          <w:szCs w:val="22"/>
        </w:rPr>
      </w:pPr>
    </w:p>
    <w:p w14:paraId="138A4997" w14:textId="77777777" w:rsidR="000E61A3" w:rsidRDefault="000E61A3" w:rsidP="000E61A3">
      <w:pPr>
        <w:tabs>
          <w:tab w:val="left" w:pos="3768"/>
        </w:tabs>
        <w:suppressAutoHyphens/>
        <w:spacing w:line="360" w:lineRule="auto"/>
        <w:rPr>
          <w:rFonts w:ascii="Arial" w:hAnsi="Arial" w:cs="Arial"/>
          <w:sz w:val="22"/>
          <w:szCs w:val="22"/>
        </w:rPr>
      </w:pPr>
    </w:p>
    <w:p w14:paraId="1B4C6E2D" w14:textId="77777777" w:rsidR="000E61A3" w:rsidRDefault="000E61A3" w:rsidP="000E61A3">
      <w:pPr>
        <w:tabs>
          <w:tab w:val="left" w:pos="3768"/>
        </w:tabs>
        <w:suppressAutoHyphens/>
        <w:spacing w:line="360" w:lineRule="auto"/>
        <w:rPr>
          <w:rFonts w:ascii="Arial" w:hAnsi="Arial" w:cs="Arial"/>
          <w:sz w:val="22"/>
          <w:szCs w:val="22"/>
        </w:rPr>
      </w:pPr>
    </w:p>
    <w:p w14:paraId="423DBB32" w14:textId="77777777" w:rsidR="000E61A3" w:rsidRDefault="000E61A3" w:rsidP="000E61A3">
      <w:pPr>
        <w:tabs>
          <w:tab w:val="left" w:pos="3768"/>
        </w:tabs>
        <w:suppressAutoHyphens/>
        <w:spacing w:line="360" w:lineRule="auto"/>
        <w:rPr>
          <w:rFonts w:ascii="Arial" w:hAnsi="Arial" w:cs="Arial"/>
          <w:sz w:val="22"/>
          <w:szCs w:val="22"/>
        </w:rPr>
      </w:pPr>
    </w:p>
    <w:p w14:paraId="10586AED" w14:textId="77777777" w:rsidR="000E61A3" w:rsidRDefault="000E61A3" w:rsidP="000E61A3">
      <w:pPr>
        <w:tabs>
          <w:tab w:val="left" w:pos="3768"/>
        </w:tabs>
        <w:suppressAutoHyphens/>
        <w:spacing w:line="360" w:lineRule="auto"/>
        <w:rPr>
          <w:rFonts w:ascii="Arial" w:hAnsi="Arial" w:cs="Arial"/>
          <w:sz w:val="22"/>
          <w:szCs w:val="22"/>
        </w:rPr>
      </w:pPr>
    </w:p>
    <w:p w14:paraId="589A4A40" w14:textId="77777777" w:rsidR="000E61A3" w:rsidRDefault="000E61A3" w:rsidP="000E61A3">
      <w:pPr>
        <w:tabs>
          <w:tab w:val="left" w:pos="3768"/>
        </w:tabs>
        <w:suppressAutoHyphens/>
        <w:spacing w:line="360" w:lineRule="auto"/>
        <w:rPr>
          <w:rFonts w:ascii="Arial" w:hAnsi="Arial" w:cs="Arial"/>
          <w:sz w:val="22"/>
          <w:szCs w:val="22"/>
        </w:rPr>
      </w:pPr>
    </w:p>
    <w:p w14:paraId="78197BA2" w14:textId="77777777" w:rsidR="000E61A3" w:rsidRDefault="000E61A3" w:rsidP="000E61A3">
      <w:pPr>
        <w:tabs>
          <w:tab w:val="left" w:pos="3768"/>
        </w:tabs>
        <w:suppressAutoHyphens/>
        <w:spacing w:line="360" w:lineRule="auto"/>
        <w:rPr>
          <w:rFonts w:ascii="Arial" w:hAnsi="Arial" w:cs="Arial"/>
          <w:sz w:val="22"/>
          <w:szCs w:val="22"/>
        </w:rPr>
      </w:pPr>
    </w:p>
    <w:p w14:paraId="62221B2D" w14:textId="77777777" w:rsidR="000E61A3" w:rsidRDefault="000E61A3" w:rsidP="000E61A3">
      <w:pPr>
        <w:tabs>
          <w:tab w:val="left" w:pos="3768"/>
        </w:tabs>
        <w:suppressAutoHyphens/>
        <w:spacing w:line="360" w:lineRule="auto"/>
        <w:rPr>
          <w:rFonts w:ascii="Arial" w:hAnsi="Arial" w:cs="Arial"/>
          <w:sz w:val="22"/>
          <w:szCs w:val="22"/>
        </w:rPr>
      </w:pPr>
    </w:p>
    <w:p w14:paraId="3D8BDF2A" w14:textId="77777777" w:rsidR="000E61A3" w:rsidRDefault="000E61A3" w:rsidP="000E61A3">
      <w:pPr>
        <w:tabs>
          <w:tab w:val="left" w:pos="3768"/>
        </w:tabs>
        <w:suppressAutoHyphens/>
        <w:spacing w:line="360" w:lineRule="auto"/>
        <w:rPr>
          <w:rFonts w:ascii="Arial" w:hAnsi="Arial" w:cs="Arial"/>
          <w:sz w:val="22"/>
          <w:szCs w:val="22"/>
        </w:rPr>
      </w:pPr>
    </w:p>
    <w:p w14:paraId="3FEF7924" w14:textId="77777777" w:rsidR="000E61A3" w:rsidRDefault="000E61A3" w:rsidP="000E61A3">
      <w:pPr>
        <w:tabs>
          <w:tab w:val="left" w:pos="3768"/>
        </w:tabs>
        <w:suppressAutoHyphens/>
        <w:spacing w:line="360" w:lineRule="auto"/>
        <w:rPr>
          <w:rFonts w:ascii="Arial" w:hAnsi="Arial" w:cs="Arial"/>
          <w:sz w:val="22"/>
          <w:szCs w:val="22"/>
        </w:rPr>
      </w:pPr>
    </w:p>
    <w:p w14:paraId="6E289B7A" w14:textId="7BF0A9EA" w:rsidR="000E61A3" w:rsidRPr="00827A6D" w:rsidRDefault="000E61A3" w:rsidP="00827A6D">
      <w:pPr>
        <w:pStyle w:val="Heading1"/>
        <w:jc w:val="center"/>
        <w:rPr>
          <w:color w:val="486113" w:themeColor="accent1" w:themeShade="80"/>
          <w:sz w:val="40"/>
          <w:szCs w:val="40"/>
        </w:rPr>
      </w:pPr>
      <w:bookmarkStart w:id="10" w:name="_Toc120479526"/>
      <w:r w:rsidRPr="00827A6D">
        <w:rPr>
          <w:color w:val="486113" w:themeColor="accent1" w:themeShade="80"/>
          <w:sz w:val="40"/>
          <w:szCs w:val="40"/>
        </w:rPr>
        <w:lastRenderedPageBreak/>
        <w:t xml:space="preserve">Marketing </w:t>
      </w:r>
      <w:r w:rsidR="0122DA87" w:rsidRPr="799AE6D2">
        <w:rPr>
          <w:color w:val="486113" w:themeColor="accent1" w:themeShade="80"/>
          <w:sz w:val="40"/>
          <w:szCs w:val="40"/>
        </w:rPr>
        <w:t>and</w:t>
      </w:r>
      <w:r w:rsidR="0122DA87" w:rsidRPr="16027744">
        <w:rPr>
          <w:color w:val="486113" w:themeColor="accent1" w:themeShade="80"/>
          <w:sz w:val="40"/>
          <w:szCs w:val="40"/>
        </w:rPr>
        <w:t xml:space="preserve"> Promotion</w:t>
      </w:r>
      <w:bookmarkEnd w:id="10"/>
    </w:p>
    <w:p w14:paraId="6AB340E5" w14:textId="77777777" w:rsidR="00C83511" w:rsidRDefault="00C83511" w:rsidP="00C83511">
      <w:pPr>
        <w:spacing w:line="360" w:lineRule="auto"/>
        <w:rPr>
          <w:rFonts w:ascii="Arial" w:hAnsi="Arial" w:cs="Arial"/>
          <w:sz w:val="22"/>
          <w:szCs w:val="22"/>
        </w:rPr>
      </w:pPr>
    </w:p>
    <w:p w14:paraId="59283CB9" w14:textId="77777777" w:rsidR="00C83511" w:rsidRDefault="00C83511" w:rsidP="00C83511">
      <w:pPr>
        <w:spacing w:line="360" w:lineRule="auto"/>
        <w:rPr>
          <w:rFonts w:ascii="Arial" w:hAnsi="Arial" w:cs="Arial"/>
          <w:sz w:val="22"/>
          <w:szCs w:val="22"/>
        </w:rPr>
      </w:pPr>
    </w:p>
    <w:p w14:paraId="5C042310" w14:textId="072BAB94"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Companies use a variety of methods to communicate with customers or to pique the interest of potential customers. They consist of four components – advertising, public relations, personal selling</w:t>
      </w:r>
      <w:r w:rsidR="00781175" w:rsidRPr="00C83511">
        <w:rPr>
          <w:rFonts w:ascii="Arial" w:hAnsi="Arial" w:cs="Arial"/>
          <w:sz w:val="22"/>
          <w:szCs w:val="22"/>
        </w:rPr>
        <w:t>,</w:t>
      </w:r>
      <w:r w:rsidRPr="00C83511">
        <w:rPr>
          <w:rFonts w:ascii="Arial" w:hAnsi="Arial" w:cs="Arial"/>
          <w:sz w:val="22"/>
          <w:szCs w:val="22"/>
        </w:rPr>
        <w:t xml:space="preserve"> and sales promotion.</w:t>
      </w:r>
    </w:p>
    <w:p w14:paraId="2C78094B" w14:textId="4BD30C67"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xml:space="preserve">Advertising can be </w:t>
      </w:r>
      <w:r w:rsidR="009D4211" w:rsidRPr="00C83511">
        <w:rPr>
          <w:rFonts w:ascii="Arial" w:hAnsi="Arial" w:cs="Arial"/>
          <w:sz w:val="22"/>
          <w:szCs w:val="22"/>
        </w:rPr>
        <w:t>conducted</w:t>
      </w:r>
      <w:r w:rsidRPr="00C83511">
        <w:rPr>
          <w:rFonts w:ascii="Arial" w:hAnsi="Arial" w:cs="Arial"/>
          <w:sz w:val="22"/>
          <w:szCs w:val="22"/>
        </w:rPr>
        <w:t xml:space="preserve"> through the media, the press, the Internet, distribution of various advertising materials (brochures, posters, business cards, calendars, </w:t>
      </w:r>
      <w:r w:rsidR="00B07444" w:rsidRPr="00C83511">
        <w:rPr>
          <w:rFonts w:ascii="Arial" w:hAnsi="Arial" w:cs="Arial"/>
          <w:sz w:val="22"/>
          <w:szCs w:val="22"/>
        </w:rPr>
        <w:t>catalogues</w:t>
      </w:r>
      <w:r w:rsidRPr="00C83511">
        <w:rPr>
          <w:rFonts w:ascii="Arial" w:hAnsi="Arial" w:cs="Arial"/>
          <w:sz w:val="22"/>
          <w:szCs w:val="22"/>
        </w:rPr>
        <w:t xml:space="preserve">, etc. Through it, a given product or service is promoted, and users are informed about the creation of new companies, promotions, discounts etc. It is one of the main ways of communication between producers and consumers. </w:t>
      </w:r>
      <w:proofErr w:type="spellStart"/>
      <w:r w:rsidRPr="00C83511">
        <w:rPr>
          <w:rFonts w:ascii="Arial" w:hAnsi="Arial" w:cs="Arial"/>
          <w:sz w:val="22"/>
          <w:szCs w:val="22"/>
        </w:rPr>
        <w:t>Bu</w:t>
      </w:r>
      <w:r w:rsidR="00B07444">
        <w:rPr>
          <w:rFonts w:ascii="Arial" w:hAnsi="Arial" w:cs="Arial"/>
          <w:sz w:val="22"/>
          <w:szCs w:val="22"/>
        </w:rPr>
        <w:t>k</w:t>
      </w:r>
      <w:r w:rsidRPr="00C83511">
        <w:rPr>
          <w:rFonts w:ascii="Arial" w:hAnsi="Arial" w:cs="Arial"/>
          <w:sz w:val="22"/>
          <w:szCs w:val="22"/>
        </w:rPr>
        <w:t>ani</w:t>
      </w:r>
      <w:proofErr w:type="spellEnd"/>
      <w:r w:rsidRPr="00C83511">
        <w:rPr>
          <w:rFonts w:ascii="Arial" w:hAnsi="Arial" w:cs="Arial"/>
          <w:sz w:val="22"/>
          <w:szCs w:val="22"/>
        </w:rPr>
        <w:t xml:space="preserve"> Food is innovative, so it will bet a lot on advertising and popularizing the idea of healthy eating.</w:t>
      </w:r>
    </w:p>
    <w:p w14:paraId="7E417918" w14:textId="1BD9F702"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xml:space="preserve"> </w:t>
      </w:r>
    </w:p>
    <w:p w14:paraId="2C446D59" w14:textId="223371A0"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Here are the following ways of promotion and advertising that will be used by the company:</w:t>
      </w:r>
    </w:p>
    <w:p w14:paraId="7D808521" w14:textId="4906470B"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by distributing flyers in key and mass locations in the area</w:t>
      </w:r>
    </w:p>
    <w:p w14:paraId="315EDD61" w14:textId="6EE937B3"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pasting posters and brochures on mailboxes</w:t>
      </w:r>
    </w:p>
    <w:p w14:paraId="3B724A28" w14:textId="7F22845F"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creation of a website and Facebook page - there you will be able to get more information about the products</w:t>
      </w:r>
    </w:p>
    <w:p w14:paraId="6AE10712" w14:textId="410752A9"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possibility to place orders through the website, the application</w:t>
      </w:r>
      <w:r w:rsidR="00537DAA">
        <w:rPr>
          <w:rFonts w:ascii="Arial" w:hAnsi="Arial" w:cs="Arial"/>
          <w:sz w:val="22"/>
          <w:szCs w:val="22"/>
        </w:rPr>
        <w:t>,</w:t>
      </w:r>
      <w:r w:rsidRPr="00C83511">
        <w:rPr>
          <w:rFonts w:ascii="Arial" w:hAnsi="Arial" w:cs="Arial"/>
          <w:sz w:val="22"/>
          <w:szCs w:val="22"/>
        </w:rPr>
        <w:t xml:space="preserve"> and by phone</w:t>
      </w:r>
    </w:p>
    <w:p w14:paraId="50D61473" w14:textId="620FD7A9"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xml:space="preserve"> </w:t>
      </w:r>
    </w:p>
    <w:p w14:paraId="611166C8" w14:textId="06994561"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xml:space="preserve">To promote sales, </w:t>
      </w:r>
      <w:r w:rsidR="00781175">
        <w:rPr>
          <w:rFonts w:ascii="Arial" w:hAnsi="Arial" w:cs="Arial"/>
          <w:sz w:val="22"/>
          <w:szCs w:val="22"/>
        </w:rPr>
        <w:t>the</w:t>
      </w:r>
      <w:r w:rsidRPr="00C83511">
        <w:rPr>
          <w:rFonts w:ascii="Arial" w:hAnsi="Arial" w:cs="Arial"/>
          <w:sz w:val="22"/>
          <w:szCs w:val="22"/>
        </w:rPr>
        <w:t xml:space="preserve"> company will constantly offer new and different promotions, coupons for regular customers</w:t>
      </w:r>
      <w:r w:rsidR="00537DAA">
        <w:rPr>
          <w:rFonts w:ascii="Arial" w:hAnsi="Arial" w:cs="Arial"/>
          <w:sz w:val="22"/>
          <w:szCs w:val="22"/>
        </w:rPr>
        <w:t>,</w:t>
      </w:r>
      <w:r w:rsidRPr="00C83511">
        <w:rPr>
          <w:rFonts w:ascii="Arial" w:hAnsi="Arial" w:cs="Arial"/>
          <w:sz w:val="22"/>
          <w:szCs w:val="22"/>
        </w:rPr>
        <w:t xml:space="preserve"> and free home delivery for higher order value. I will have seasonal promotions - discounts on smoothies in the summer and hot foods in the winter, as well as weekly discounts when you order two or more items.</w:t>
      </w:r>
    </w:p>
    <w:p w14:paraId="0A2CF9EF" w14:textId="113584B0"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The launch of the company will consist of a free presentation with all products, thus establishing the interest of customers and introducing healthy food</w:t>
      </w:r>
      <w:r w:rsidR="009D1450">
        <w:rPr>
          <w:rFonts w:ascii="Arial" w:hAnsi="Arial" w:cs="Arial"/>
          <w:sz w:val="22"/>
          <w:szCs w:val="22"/>
        </w:rPr>
        <w:t>.</w:t>
      </w:r>
    </w:p>
    <w:p w14:paraId="77615A88" w14:textId="6F9EB414" w:rsidR="1DA34F6D" w:rsidRDefault="1DA34F6D" w:rsidP="00781175">
      <w:pPr>
        <w:spacing w:line="360" w:lineRule="auto"/>
        <w:rPr>
          <w:sz w:val="22"/>
          <w:szCs w:val="22"/>
        </w:rPr>
      </w:pPr>
    </w:p>
    <w:p w14:paraId="2F44114F" w14:textId="77777777" w:rsidR="0030339E" w:rsidRDefault="0030339E" w:rsidP="1DA34F6D">
      <w:pPr>
        <w:rPr>
          <w:sz w:val="22"/>
          <w:szCs w:val="22"/>
        </w:rPr>
      </w:pPr>
    </w:p>
    <w:p w14:paraId="2612ED05" w14:textId="77777777" w:rsidR="0030339E" w:rsidRDefault="0030339E" w:rsidP="1DA34F6D">
      <w:pPr>
        <w:rPr>
          <w:sz w:val="22"/>
          <w:szCs w:val="22"/>
        </w:rPr>
      </w:pPr>
    </w:p>
    <w:p w14:paraId="1F43A686" w14:textId="77777777" w:rsidR="0030339E" w:rsidRDefault="0030339E" w:rsidP="1DA34F6D">
      <w:pPr>
        <w:rPr>
          <w:sz w:val="22"/>
          <w:szCs w:val="22"/>
        </w:rPr>
      </w:pPr>
    </w:p>
    <w:p w14:paraId="2D4537F6" w14:textId="77777777" w:rsidR="0030339E" w:rsidRDefault="0030339E" w:rsidP="1DA34F6D">
      <w:pPr>
        <w:rPr>
          <w:sz w:val="22"/>
          <w:szCs w:val="22"/>
        </w:rPr>
      </w:pPr>
    </w:p>
    <w:p w14:paraId="0872D8C3" w14:textId="77777777" w:rsidR="6A081F10" w:rsidRDefault="6A081F10" w:rsidP="6A081F10">
      <w:pPr>
        <w:rPr>
          <w:sz w:val="22"/>
          <w:szCs w:val="22"/>
        </w:rPr>
      </w:pPr>
    </w:p>
    <w:p w14:paraId="00D29EB7" w14:textId="3E62946A" w:rsidR="017F11E9" w:rsidRPr="000E79E4" w:rsidRDefault="017F11E9" w:rsidP="00C53572">
      <w:pPr>
        <w:pStyle w:val="Heading1"/>
        <w:jc w:val="center"/>
        <w:rPr>
          <w:rFonts w:ascii="Arial" w:hAnsi="Arial" w:cs="Arial"/>
          <w:color w:val="486113" w:themeColor="accent1" w:themeShade="80"/>
          <w:sz w:val="40"/>
          <w:szCs w:val="40"/>
        </w:rPr>
      </w:pPr>
      <w:bookmarkStart w:id="11" w:name="_Toc120479527"/>
      <w:r w:rsidRPr="000E79E4">
        <w:rPr>
          <w:rFonts w:ascii="Arial" w:eastAsia="Calibri Light" w:hAnsi="Arial" w:cs="Arial"/>
          <w:color w:val="486113" w:themeColor="accent1" w:themeShade="80"/>
          <w:sz w:val="40"/>
          <w:szCs w:val="40"/>
          <w:lang w:val="en-US"/>
        </w:rPr>
        <w:lastRenderedPageBreak/>
        <w:t>Menu</w:t>
      </w:r>
      <w:bookmarkEnd w:id="11"/>
    </w:p>
    <w:p w14:paraId="79360D5F" w14:textId="77777777" w:rsidR="00C83511" w:rsidRDefault="00C83511" w:rsidP="72BF7104">
      <w:pPr>
        <w:spacing w:line="360" w:lineRule="auto"/>
        <w:rPr>
          <w:rFonts w:ascii="Arial" w:eastAsia="Arial" w:hAnsi="Arial" w:cs="Arial"/>
          <w:sz w:val="22"/>
          <w:szCs w:val="22"/>
          <w:lang w:val="en-US"/>
        </w:rPr>
      </w:pPr>
    </w:p>
    <w:p w14:paraId="5FD3F339" w14:textId="77777777" w:rsidR="00B75599" w:rsidRDefault="00B75599" w:rsidP="72BF7104">
      <w:pPr>
        <w:spacing w:line="360" w:lineRule="auto"/>
        <w:rPr>
          <w:rFonts w:ascii="Arial" w:eastAsia="Arial" w:hAnsi="Arial" w:cs="Arial"/>
          <w:sz w:val="22"/>
          <w:szCs w:val="22"/>
          <w:lang w:val="en-US"/>
        </w:rPr>
      </w:pPr>
    </w:p>
    <w:p w14:paraId="790489E8" w14:textId="51013DF0" w:rsidR="017F11E9" w:rsidRPr="00C83511" w:rsidRDefault="017F11E9" w:rsidP="009D1450">
      <w:pPr>
        <w:spacing w:line="360" w:lineRule="auto"/>
        <w:rPr>
          <w:rFonts w:ascii="Arial" w:eastAsia="Times New Roman" w:hAnsi="Arial" w:cs="Arial"/>
          <w:color w:val="000000" w:themeColor="text1"/>
          <w:sz w:val="22"/>
          <w:szCs w:val="22"/>
          <w:lang w:val="en-US"/>
        </w:rPr>
      </w:pPr>
      <w:r w:rsidRPr="00C83511">
        <w:rPr>
          <w:rFonts w:ascii="Arial" w:eastAsia="Arial" w:hAnsi="Arial" w:cs="Arial"/>
          <w:sz w:val="22"/>
          <w:szCs w:val="22"/>
          <w:lang w:val="en-US"/>
        </w:rPr>
        <w:t>The menu will include breakfast, soups, salads, well-cured meats, desserts, and over 20 different types of smoothies. Every day will offer a varied and different menu with fresh products. The prices will be in line with those of competing companies and accessible to everyone, but the quality of the horseradish will be at the highest level</w:t>
      </w:r>
      <w:r w:rsidRPr="00C83511">
        <w:rPr>
          <w:rFonts w:ascii="Arial" w:eastAsia="Calibri" w:hAnsi="Arial" w:cs="Arial"/>
          <w:sz w:val="22"/>
          <w:szCs w:val="22"/>
          <w:lang w:val="en-US"/>
        </w:rPr>
        <w:t>.</w:t>
      </w:r>
      <w:r w:rsidR="24A2A5AD" w:rsidRPr="00C83511">
        <w:rPr>
          <w:rFonts w:ascii="Arial" w:eastAsia="Times New Roman" w:hAnsi="Arial" w:cs="Arial"/>
          <w:color w:val="000000" w:themeColor="text1"/>
          <w:sz w:val="22"/>
          <w:szCs w:val="22"/>
          <w:lang w:val="en-US"/>
        </w:rPr>
        <w:t xml:space="preserve"> </w:t>
      </w:r>
    </w:p>
    <w:p w14:paraId="47EE1A87" w14:textId="65C48BDB" w:rsidR="5E65A12C" w:rsidRDefault="5E65A12C" w:rsidP="42A20749">
      <w:pPr>
        <w:spacing w:line="360" w:lineRule="auto"/>
        <w:rPr>
          <w:rFonts w:ascii="Calibri" w:eastAsia="Calibri" w:hAnsi="Calibri" w:cs="Calibri"/>
          <w:sz w:val="22"/>
          <w:szCs w:val="22"/>
          <w:lang w:val="en-US"/>
        </w:rPr>
      </w:pPr>
    </w:p>
    <w:p w14:paraId="330256C5" w14:textId="1AED5242" w:rsidR="5E65A12C" w:rsidRDefault="5E65A12C" w:rsidP="672AE2B5">
      <w:pPr>
        <w:spacing w:line="276" w:lineRule="auto"/>
      </w:pPr>
      <w:r w:rsidRPr="672AE2B5">
        <w:rPr>
          <w:rFonts w:ascii="Arial" w:eastAsia="Arial" w:hAnsi="Arial" w:cs="Arial"/>
          <w:sz w:val="22"/>
          <w:szCs w:val="22"/>
          <w:lang w:val="en-US"/>
        </w:rPr>
        <w:t xml:space="preserve"> </w:t>
      </w:r>
    </w:p>
    <w:p w14:paraId="73D91358" w14:textId="41D81AEB" w:rsidR="5E65A12C" w:rsidRDefault="5E65A12C" w:rsidP="672AE2B5">
      <w:pPr>
        <w:spacing w:line="276" w:lineRule="auto"/>
      </w:pPr>
      <w:r w:rsidRPr="672AE2B5">
        <w:rPr>
          <w:rFonts w:ascii="Arial" w:eastAsia="Arial" w:hAnsi="Arial" w:cs="Arial"/>
          <w:sz w:val="22"/>
          <w:szCs w:val="22"/>
          <w:lang w:val="en-US"/>
        </w:rPr>
        <w:t xml:space="preserve"> </w:t>
      </w:r>
      <w:r w:rsidR="00915258">
        <w:rPr>
          <w:noProof/>
        </w:rPr>
        <w:drawing>
          <wp:inline distT="0" distB="0" distL="0" distR="0" wp14:anchorId="71784590" wp14:editId="2D6442A8">
            <wp:extent cx="5731510" cy="35020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20">
                      <a:extLst>
                        <a:ext uri="{28A0092B-C50C-407E-A947-70E740481C1C}">
                          <a14:useLocalDpi xmlns:a14="http://schemas.microsoft.com/office/drawing/2010/main" val="0"/>
                        </a:ext>
                      </a:extLst>
                    </a:blip>
                    <a:stretch>
                      <a:fillRect/>
                    </a:stretch>
                  </pic:blipFill>
                  <pic:spPr>
                    <a:xfrm>
                      <a:off x="0" y="0"/>
                      <a:ext cx="5731510" cy="3502025"/>
                    </a:xfrm>
                    <a:prstGeom prst="rect">
                      <a:avLst/>
                    </a:prstGeom>
                  </pic:spPr>
                </pic:pic>
              </a:graphicData>
            </a:graphic>
          </wp:inline>
        </w:drawing>
      </w:r>
    </w:p>
    <w:p w14:paraId="2C3771A6" w14:textId="0948D01A" w:rsidR="5E65A12C" w:rsidRDefault="5E65A12C" w:rsidP="672AE2B5">
      <w:pPr>
        <w:spacing w:line="276" w:lineRule="auto"/>
      </w:pPr>
      <w:r w:rsidRPr="672AE2B5">
        <w:rPr>
          <w:rFonts w:ascii="Arial" w:eastAsia="Arial" w:hAnsi="Arial" w:cs="Arial"/>
          <w:sz w:val="22"/>
          <w:szCs w:val="22"/>
          <w:lang w:val="en-US"/>
        </w:rPr>
        <w:t xml:space="preserve"> </w:t>
      </w:r>
    </w:p>
    <w:p w14:paraId="33992E82" w14:textId="537B3E57" w:rsidR="5E65A12C" w:rsidRDefault="5E65A12C" w:rsidP="672AE2B5">
      <w:pPr>
        <w:spacing w:line="276" w:lineRule="auto"/>
      </w:pPr>
      <w:r w:rsidRPr="672AE2B5">
        <w:rPr>
          <w:rFonts w:ascii="Arial" w:eastAsia="Arial" w:hAnsi="Arial" w:cs="Arial"/>
          <w:sz w:val="22"/>
          <w:szCs w:val="22"/>
          <w:lang w:val="en-US"/>
        </w:rPr>
        <w:t xml:space="preserve"> </w:t>
      </w:r>
    </w:p>
    <w:p w14:paraId="016440D9" w14:textId="3B61BB4A" w:rsidR="5E65A12C" w:rsidRDefault="5E65A12C" w:rsidP="672AE2B5">
      <w:pPr>
        <w:spacing w:line="276" w:lineRule="auto"/>
      </w:pPr>
      <w:r w:rsidRPr="672AE2B5">
        <w:rPr>
          <w:rFonts w:ascii="Arial" w:eastAsia="Arial" w:hAnsi="Arial" w:cs="Arial"/>
          <w:sz w:val="22"/>
          <w:szCs w:val="22"/>
          <w:lang w:val="en-US"/>
        </w:rPr>
        <w:t xml:space="preserve"> </w:t>
      </w:r>
    </w:p>
    <w:p w14:paraId="1A85288C" w14:textId="61973629" w:rsidR="5E65A12C" w:rsidRDefault="5E65A12C" w:rsidP="672AE2B5">
      <w:pPr>
        <w:spacing w:line="276" w:lineRule="auto"/>
      </w:pPr>
      <w:r w:rsidRPr="672AE2B5">
        <w:rPr>
          <w:rFonts w:ascii="Arial" w:eastAsia="Arial" w:hAnsi="Arial" w:cs="Arial"/>
          <w:sz w:val="22"/>
          <w:szCs w:val="22"/>
          <w:lang w:val="en-US"/>
        </w:rPr>
        <w:t xml:space="preserve"> </w:t>
      </w:r>
    </w:p>
    <w:p w14:paraId="7934C11D" w14:textId="23321099" w:rsidR="5E65A12C" w:rsidRDefault="5E65A12C" w:rsidP="672AE2B5">
      <w:pPr>
        <w:spacing w:line="276" w:lineRule="auto"/>
      </w:pPr>
      <w:r w:rsidRPr="672AE2B5">
        <w:rPr>
          <w:rFonts w:ascii="Arial" w:eastAsia="Arial" w:hAnsi="Arial" w:cs="Arial"/>
          <w:sz w:val="22"/>
          <w:szCs w:val="22"/>
          <w:lang w:val="en-US"/>
        </w:rPr>
        <w:t xml:space="preserve">  </w:t>
      </w:r>
    </w:p>
    <w:p w14:paraId="4121F72A" w14:textId="3A037C6C" w:rsidR="5E65A12C" w:rsidRDefault="5E65A12C" w:rsidP="672AE2B5">
      <w:pPr>
        <w:spacing w:line="276" w:lineRule="auto"/>
      </w:pPr>
      <w:r w:rsidRPr="672AE2B5">
        <w:rPr>
          <w:rFonts w:ascii="Arial" w:eastAsia="Arial" w:hAnsi="Arial" w:cs="Arial"/>
          <w:sz w:val="22"/>
          <w:szCs w:val="22"/>
          <w:lang w:val="en-US"/>
        </w:rPr>
        <w:t xml:space="preserve"> </w:t>
      </w:r>
    </w:p>
    <w:p w14:paraId="633F5E6A" w14:textId="3C5846A9" w:rsidR="5E65A12C" w:rsidRDefault="5E65A12C" w:rsidP="672AE2B5">
      <w:pPr>
        <w:spacing w:line="276" w:lineRule="auto"/>
      </w:pPr>
      <w:r w:rsidRPr="672AE2B5">
        <w:rPr>
          <w:rFonts w:ascii="Arial" w:eastAsia="Arial" w:hAnsi="Arial" w:cs="Arial"/>
          <w:sz w:val="22"/>
          <w:szCs w:val="22"/>
          <w:lang w:val="en-US"/>
        </w:rPr>
        <w:t xml:space="preserve"> </w:t>
      </w:r>
    </w:p>
    <w:p w14:paraId="33288394" w14:textId="188E28CE" w:rsidR="5E65A12C" w:rsidRDefault="5E65A12C" w:rsidP="672AE2B5">
      <w:pPr>
        <w:spacing w:line="276" w:lineRule="auto"/>
      </w:pPr>
      <w:r w:rsidRPr="672AE2B5">
        <w:rPr>
          <w:rFonts w:ascii="Arial" w:eastAsia="Arial" w:hAnsi="Arial" w:cs="Arial"/>
          <w:sz w:val="22"/>
          <w:szCs w:val="22"/>
          <w:lang w:val="en-US"/>
        </w:rPr>
        <w:t xml:space="preserve"> </w:t>
      </w:r>
    </w:p>
    <w:p w14:paraId="6C6F8406" w14:textId="1599C3C8" w:rsidR="5E65A12C" w:rsidRDefault="5E65A12C" w:rsidP="672AE2B5">
      <w:pPr>
        <w:spacing w:line="276" w:lineRule="auto"/>
      </w:pPr>
      <w:r w:rsidRPr="672AE2B5">
        <w:rPr>
          <w:rFonts w:ascii="Arial" w:eastAsia="Arial" w:hAnsi="Arial" w:cs="Arial"/>
          <w:sz w:val="22"/>
          <w:szCs w:val="22"/>
          <w:lang w:val="en-US"/>
        </w:rPr>
        <w:t xml:space="preserve"> </w:t>
      </w:r>
    </w:p>
    <w:p w14:paraId="79DC5782" w14:textId="36F11C3A" w:rsidR="5E65A12C" w:rsidRDefault="5E65A12C" w:rsidP="5D130361">
      <w:pPr>
        <w:spacing w:line="276" w:lineRule="auto"/>
        <w:rPr>
          <w:rFonts w:ascii="Arial" w:eastAsia="Arial" w:hAnsi="Arial" w:cs="Arial"/>
          <w:sz w:val="22"/>
          <w:szCs w:val="22"/>
          <w:lang w:val="en-US"/>
        </w:rPr>
      </w:pPr>
      <w:r w:rsidRPr="672AE2B5">
        <w:rPr>
          <w:rFonts w:eastAsia="Calibri Light"/>
          <w:lang w:val="en-US"/>
        </w:rPr>
        <w:t xml:space="preserve"> </w:t>
      </w:r>
    </w:p>
    <w:p w14:paraId="753C5D30" w14:textId="358D7BD1" w:rsidR="00716681" w:rsidRPr="004748C7" w:rsidRDefault="00716681" w:rsidP="00183B9A">
      <w:pPr>
        <w:pStyle w:val="Heading1"/>
        <w:jc w:val="center"/>
        <w:rPr>
          <w:rFonts w:ascii="Arial" w:hAnsi="Arial" w:cs="Arial"/>
          <w:color w:val="486113" w:themeColor="accent1" w:themeShade="80"/>
          <w:sz w:val="40"/>
          <w:szCs w:val="40"/>
        </w:rPr>
      </w:pPr>
      <w:bookmarkStart w:id="12" w:name="_Toc120479528"/>
      <w:r w:rsidRPr="004748C7">
        <w:rPr>
          <w:color w:val="486113" w:themeColor="accent1" w:themeShade="80"/>
          <w:sz w:val="40"/>
          <w:szCs w:val="40"/>
        </w:rPr>
        <w:lastRenderedPageBreak/>
        <w:t>Management Team</w:t>
      </w:r>
      <w:bookmarkEnd w:id="12"/>
    </w:p>
    <w:p w14:paraId="25B188E1" w14:textId="77777777" w:rsidR="00C53572" w:rsidRDefault="00C53572" w:rsidP="00C53572">
      <w:pPr>
        <w:spacing w:line="360" w:lineRule="auto"/>
        <w:rPr>
          <w:rFonts w:ascii="Arial" w:eastAsia="Arial" w:hAnsi="Arial" w:cs="Arial"/>
          <w:sz w:val="22"/>
          <w:szCs w:val="22"/>
          <w:lang w:val="en-US"/>
        </w:rPr>
      </w:pPr>
    </w:p>
    <w:p w14:paraId="08655A67" w14:textId="18DFF1B0" w:rsidR="7EEADDBC" w:rsidRPr="00C53572" w:rsidRDefault="7EEADDBC" w:rsidP="009D1450">
      <w:pPr>
        <w:spacing w:line="360" w:lineRule="auto"/>
        <w:rPr>
          <w:sz w:val="22"/>
          <w:szCs w:val="22"/>
        </w:rPr>
      </w:pPr>
      <w:r w:rsidRPr="00C53572">
        <w:rPr>
          <w:rFonts w:ascii="Arial" w:eastAsia="Arial" w:hAnsi="Arial" w:cs="Arial"/>
          <w:sz w:val="22"/>
          <w:szCs w:val="22"/>
          <w:lang w:val="en-US"/>
        </w:rPr>
        <w:t>According to the qualifications of the owners of the company, they will occupy the following positions</w:t>
      </w:r>
    </w:p>
    <w:p w14:paraId="34EFCE16" w14:textId="796CA8DD" w:rsidR="7EEADDBC" w:rsidRPr="00C53572" w:rsidRDefault="7EEADDBC" w:rsidP="009D1450">
      <w:pPr>
        <w:pStyle w:val="ListParagraph"/>
        <w:numPr>
          <w:ilvl w:val="0"/>
          <w:numId w:val="26"/>
        </w:numPr>
        <w:spacing w:line="360" w:lineRule="auto"/>
        <w:rPr>
          <w:rFonts w:ascii="Arial" w:eastAsia="Arial" w:hAnsi="Arial" w:cs="Arial"/>
          <w:sz w:val="22"/>
          <w:szCs w:val="22"/>
          <w:lang w:val="en-US"/>
        </w:rPr>
      </w:pPr>
      <w:r w:rsidRPr="00C53572">
        <w:rPr>
          <w:rFonts w:ascii="Arial" w:eastAsia="Arial" w:hAnsi="Arial" w:cs="Arial"/>
          <w:sz w:val="22"/>
          <w:szCs w:val="22"/>
          <w:lang w:val="en-US"/>
        </w:rPr>
        <w:t xml:space="preserve">Hristina Bufi -Hygiene and production manager -Level 2 Food Hygiene &amp; Safety (Catering) </w:t>
      </w:r>
    </w:p>
    <w:p w14:paraId="236E4572" w14:textId="4A509130" w:rsidR="7EEADDBC" w:rsidRPr="00C53572" w:rsidRDefault="7EEADDBC" w:rsidP="009D1450">
      <w:pPr>
        <w:pStyle w:val="ListParagraph"/>
        <w:numPr>
          <w:ilvl w:val="0"/>
          <w:numId w:val="26"/>
        </w:numPr>
        <w:spacing w:line="360" w:lineRule="auto"/>
        <w:rPr>
          <w:rFonts w:ascii="Arial" w:eastAsia="Arial" w:hAnsi="Arial" w:cs="Arial"/>
          <w:sz w:val="22"/>
          <w:szCs w:val="22"/>
          <w:lang w:val="en-US"/>
        </w:rPr>
      </w:pPr>
      <w:r w:rsidRPr="00C53572">
        <w:rPr>
          <w:rFonts w:ascii="Arial" w:eastAsia="Arial" w:hAnsi="Arial" w:cs="Arial"/>
          <w:sz w:val="22"/>
          <w:szCs w:val="22"/>
          <w:lang w:val="en-US"/>
        </w:rPr>
        <w:t xml:space="preserve">Yordanka Kancheva -Economic and sales manager -Diploma for higher Educ.: Economic management Certificate for Sales skills </w:t>
      </w:r>
    </w:p>
    <w:p w14:paraId="1BE4CDCF" w14:textId="4FD1A215" w:rsidR="7EEADDBC" w:rsidRPr="00C53572" w:rsidRDefault="7EEADDBC" w:rsidP="009D1450">
      <w:pPr>
        <w:pStyle w:val="ListParagraph"/>
        <w:numPr>
          <w:ilvl w:val="0"/>
          <w:numId w:val="26"/>
        </w:numPr>
        <w:spacing w:line="360" w:lineRule="auto"/>
        <w:rPr>
          <w:rFonts w:ascii="Arial" w:eastAsia="Arial" w:hAnsi="Arial" w:cs="Arial"/>
          <w:sz w:val="22"/>
          <w:szCs w:val="22"/>
          <w:lang w:val="en-US"/>
        </w:rPr>
      </w:pPr>
      <w:proofErr w:type="spellStart"/>
      <w:r w:rsidRPr="00C53572">
        <w:rPr>
          <w:rFonts w:ascii="Arial" w:eastAsia="Arial" w:hAnsi="Arial" w:cs="Arial"/>
          <w:sz w:val="22"/>
          <w:szCs w:val="22"/>
          <w:lang w:val="en-US"/>
        </w:rPr>
        <w:t>Radoslav</w:t>
      </w:r>
      <w:proofErr w:type="spellEnd"/>
      <w:r w:rsidRPr="00C53572">
        <w:rPr>
          <w:rFonts w:ascii="Arial" w:eastAsia="Arial" w:hAnsi="Arial" w:cs="Arial"/>
          <w:sz w:val="22"/>
          <w:szCs w:val="22"/>
          <w:lang w:val="en-US"/>
        </w:rPr>
        <w:t xml:space="preserve"> </w:t>
      </w:r>
      <w:proofErr w:type="spellStart"/>
      <w:r w:rsidRPr="00C53572">
        <w:rPr>
          <w:rFonts w:ascii="Arial" w:eastAsia="Arial" w:hAnsi="Arial" w:cs="Arial"/>
          <w:sz w:val="22"/>
          <w:szCs w:val="22"/>
          <w:lang w:val="en-US"/>
        </w:rPr>
        <w:t>Nikolov</w:t>
      </w:r>
      <w:proofErr w:type="spellEnd"/>
      <w:r w:rsidRPr="00C53572">
        <w:rPr>
          <w:rFonts w:ascii="Arial" w:eastAsia="Arial" w:hAnsi="Arial" w:cs="Arial"/>
          <w:sz w:val="22"/>
          <w:szCs w:val="22"/>
          <w:lang w:val="en-US"/>
        </w:rPr>
        <w:t xml:space="preserve"> -Transport and Logistics Manager -Driving License CPC card </w:t>
      </w:r>
    </w:p>
    <w:p w14:paraId="67666872" w14:textId="61F08B3F" w:rsidR="7EEADDBC" w:rsidRPr="00C53572" w:rsidRDefault="7EEADDBC" w:rsidP="009D1450">
      <w:pPr>
        <w:spacing w:line="360" w:lineRule="auto"/>
        <w:rPr>
          <w:sz w:val="22"/>
          <w:szCs w:val="22"/>
        </w:rPr>
      </w:pPr>
      <w:r w:rsidRPr="00C53572">
        <w:rPr>
          <w:rFonts w:ascii="Arial" w:eastAsia="Arial" w:hAnsi="Arial" w:cs="Arial"/>
          <w:sz w:val="22"/>
          <w:szCs w:val="22"/>
          <w:lang w:val="en-US"/>
        </w:rPr>
        <w:t>Based on the book "Growing your business a handbook for ambitious owner managers</w:t>
      </w:r>
      <w:r w:rsidR="00537DAA" w:rsidRPr="00C53572">
        <w:rPr>
          <w:rFonts w:ascii="Arial" w:eastAsia="Arial" w:hAnsi="Arial" w:cs="Arial"/>
          <w:sz w:val="22"/>
          <w:szCs w:val="22"/>
          <w:lang w:val="en-US"/>
        </w:rPr>
        <w:t>” by</w:t>
      </w:r>
    </w:p>
    <w:p w14:paraId="081861C8" w14:textId="3F4462A0" w:rsidR="7EEADDBC" w:rsidRPr="00C53572" w:rsidRDefault="7EEADDBC" w:rsidP="009D1450">
      <w:pPr>
        <w:spacing w:line="360" w:lineRule="auto"/>
        <w:rPr>
          <w:rFonts w:ascii="Arial" w:eastAsia="Arial" w:hAnsi="Arial" w:cs="Arial"/>
          <w:sz w:val="22"/>
          <w:szCs w:val="22"/>
          <w:lang w:val="en-US"/>
        </w:rPr>
      </w:pPr>
      <w:r w:rsidRPr="00C53572">
        <w:rPr>
          <w:rFonts w:ascii="Arial" w:eastAsia="Arial" w:hAnsi="Arial" w:cs="Arial"/>
          <w:sz w:val="22"/>
          <w:szCs w:val="22"/>
          <w:lang w:val="en-US"/>
        </w:rPr>
        <w:t xml:space="preserve">Burke </w:t>
      </w:r>
      <w:r w:rsidR="00537DAA" w:rsidRPr="1B96E288">
        <w:rPr>
          <w:rFonts w:ascii="Arial" w:eastAsia="Arial" w:hAnsi="Arial" w:cs="Arial"/>
          <w:sz w:val="22"/>
          <w:szCs w:val="22"/>
          <w:lang w:val="en-US"/>
        </w:rPr>
        <w:t>et</w:t>
      </w:r>
      <w:r w:rsidR="00537DAA" w:rsidRPr="00C53572">
        <w:rPr>
          <w:rFonts w:ascii="Arial" w:eastAsia="Arial" w:hAnsi="Arial" w:cs="Arial"/>
          <w:sz w:val="22"/>
          <w:szCs w:val="22"/>
          <w:lang w:val="en-US"/>
        </w:rPr>
        <w:t xml:space="preserve"> al</w:t>
      </w:r>
      <w:r w:rsidR="00537DAA" w:rsidRPr="7C6FFD64">
        <w:rPr>
          <w:rFonts w:ascii="Arial" w:eastAsia="Arial" w:hAnsi="Arial" w:cs="Arial"/>
          <w:sz w:val="22"/>
          <w:szCs w:val="22"/>
          <w:lang w:val="en-US"/>
        </w:rPr>
        <w:t>.</w:t>
      </w:r>
      <w:r w:rsidR="00537DAA">
        <w:rPr>
          <w:rFonts w:ascii="Arial" w:eastAsia="Arial" w:hAnsi="Arial" w:cs="Arial"/>
          <w:sz w:val="22"/>
          <w:szCs w:val="22"/>
          <w:lang w:val="en-US"/>
        </w:rPr>
        <w:t xml:space="preserve"> (</w:t>
      </w:r>
      <w:r w:rsidRPr="00C53572">
        <w:rPr>
          <w:rFonts w:ascii="Arial" w:eastAsia="Arial" w:hAnsi="Arial" w:cs="Arial"/>
          <w:sz w:val="22"/>
          <w:szCs w:val="22"/>
          <w:lang w:val="en-US"/>
        </w:rPr>
        <w:t>2008) to grow the business in the first year the owners will work alone and take temporary positions:</w:t>
      </w:r>
    </w:p>
    <w:p w14:paraId="20B4D177" w14:textId="3C62E6D5" w:rsidR="7EEADDBC" w:rsidRPr="00C53572" w:rsidRDefault="7EEADDBC" w:rsidP="009D1450">
      <w:pPr>
        <w:pStyle w:val="ListParagraph"/>
        <w:numPr>
          <w:ilvl w:val="0"/>
          <w:numId w:val="25"/>
        </w:numPr>
        <w:spacing w:line="360" w:lineRule="auto"/>
        <w:rPr>
          <w:rFonts w:ascii="Arial" w:eastAsia="Arial" w:hAnsi="Arial" w:cs="Arial"/>
          <w:sz w:val="22"/>
          <w:szCs w:val="22"/>
          <w:lang w:val="en-US"/>
        </w:rPr>
      </w:pPr>
      <w:r w:rsidRPr="00C53572">
        <w:rPr>
          <w:rFonts w:ascii="Arial" w:eastAsia="Arial" w:hAnsi="Arial" w:cs="Arial"/>
          <w:sz w:val="22"/>
          <w:szCs w:val="22"/>
          <w:lang w:val="en-US"/>
        </w:rPr>
        <w:t>Hristina Bufi – will prepare the menu and cook the food</w:t>
      </w:r>
    </w:p>
    <w:p w14:paraId="0F170899" w14:textId="1E962216" w:rsidR="7EEADDBC" w:rsidRPr="00C53572" w:rsidRDefault="7EEADDBC" w:rsidP="009D1450">
      <w:pPr>
        <w:pStyle w:val="ListParagraph"/>
        <w:numPr>
          <w:ilvl w:val="0"/>
          <w:numId w:val="25"/>
        </w:numPr>
        <w:spacing w:line="360" w:lineRule="auto"/>
        <w:rPr>
          <w:rFonts w:ascii="Arial" w:eastAsia="Arial" w:hAnsi="Arial" w:cs="Arial"/>
          <w:sz w:val="22"/>
          <w:szCs w:val="22"/>
          <w:lang w:val="en-US"/>
        </w:rPr>
      </w:pPr>
      <w:r w:rsidRPr="00C53572">
        <w:rPr>
          <w:rFonts w:ascii="Arial" w:eastAsia="Arial" w:hAnsi="Arial" w:cs="Arial"/>
          <w:sz w:val="22"/>
          <w:szCs w:val="22"/>
          <w:lang w:val="en-US"/>
        </w:rPr>
        <w:t>Yordanka Kancheva- will take orders and be a sales consultant</w:t>
      </w:r>
    </w:p>
    <w:p w14:paraId="52316084" w14:textId="1360CC97" w:rsidR="7EEADDBC" w:rsidRPr="00C53572" w:rsidRDefault="7EEADDBC" w:rsidP="009D1450">
      <w:pPr>
        <w:pStyle w:val="ListParagraph"/>
        <w:numPr>
          <w:ilvl w:val="0"/>
          <w:numId w:val="25"/>
        </w:numPr>
        <w:spacing w:line="360" w:lineRule="auto"/>
        <w:rPr>
          <w:rFonts w:ascii="Arial" w:eastAsia="Arial" w:hAnsi="Arial" w:cs="Arial"/>
          <w:sz w:val="22"/>
          <w:szCs w:val="22"/>
          <w:lang w:val="en-US"/>
        </w:rPr>
      </w:pPr>
      <w:proofErr w:type="spellStart"/>
      <w:r w:rsidRPr="00C53572">
        <w:rPr>
          <w:rFonts w:ascii="Arial" w:eastAsia="Arial" w:hAnsi="Arial" w:cs="Arial"/>
          <w:sz w:val="22"/>
          <w:szCs w:val="22"/>
          <w:lang w:val="en-US"/>
        </w:rPr>
        <w:t>Radoslav</w:t>
      </w:r>
      <w:proofErr w:type="spellEnd"/>
      <w:r w:rsidRPr="00C53572">
        <w:rPr>
          <w:rFonts w:ascii="Arial" w:eastAsia="Arial" w:hAnsi="Arial" w:cs="Arial"/>
          <w:sz w:val="22"/>
          <w:szCs w:val="22"/>
          <w:lang w:val="en-US"/>
        </w:rPr>
        <w:t xml:space="preserve"> </w:t>
      </w:r>
      <w:proofErr w:type="spellStart"/>
      <w:r w:rsidRPr="00C53572">
        <w:rPr>
          <w:rFonts w:ascii="Arial" w:eastAsia="Arial" w:hAnsi="Arial" w:cs="Arial"/>
          <w:sz w:val="22"/>
          <w:szCs w:val="22"/>
          <w:lang w:val="en-US"/>
        </w:rPr>
        <w:t>Nikolov</w:t>
      </w:r>
      <w:proofErr w:type="spellEnd"/>
      <w:r w:rsidRPr="00C53572">
        <w:rPr>
          <w:rFonts w:ascii="Arial" w:eastAsia="Arial" w:hAnsi="Arial" w:cs="Arial"/>
          <w:sz w:val="22"/>
          <w:szCs w:val="22"/>
          <w:lang w:val="en-US"/>
        </w:rPr>
        <w:t>- will oversee deliveries and making orders</w:t>
      </w:r>
    </w:p>
    <w:p w14:paraId="39A4B550" w14:textId="4FA4DDFD" w:rsidR="005B7069" w:rsidRDefault="68A520C2">
      <w:pPr>
        <w:rPr>
          <w:noProof/>
        </w:rPr>
      </w:pPr>
      <w:r>
        <w:rPr>
          <w:noProof/>
        </w:rPr>
        <w:drawing>
          <wp:inline distT="0" distB="0" distL="0" distR="0" wp14:anchorId="55F88229" wp14:editId="171DCCF3">
            <wp:extent cx="2168661" cy="1349991"/>
            <wp:effectExtent l="0" t="0" r="3175" b="317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1">
                      <a:extLst>
                        <a:ext uri="{FF2B5EF4-FFF2-40B4-BE49-F238E27FC236}">
                          <a16:creationId xmlns:arto="http://schemas.microsoft.com/office/word/2006/arto" xmlns:a16="http://schemas.microsoft.com/office/drawing/2014/main" xmlns:a1611="http://schemas.microsoft.com/office/drawing/2016/11/main" xmlns:a14="http://schemas.microsoft.com/office/drawing/2010/main" xmlns:w="http://schemas.openxmlformats.org/wordprocessingml/2006/main" xmlns:w10="urn:schemas-microsoft-com:office:word" xmlns:v="urn:schemas-microsoft-com:vml" xmlns:o="urn:schemas-microsoft-com:office:office" xmlns="" id="{5C679254-F4EF-C2DC-137E-B8AA2E9E0589}"/>
                        </a:ext>
                      </a:extLst>
                    </a:blip>
                    <a:stretch>
                      <a:fillRect/>
                    </a:stretch>
                  </pic:blipFill>
                  <pic:spPr>
                    <a:xfrm>
                      <a:off x="0" y="0"/>
                      <a:ext cx="2168661" cy="1349991"/>
                    </a:xfrm>
                    <a:prstGeom prst="rect">
                      <a:avLst/>
                    </a:prstGeom>
                  </pic:spPr>
                </pic:pic>
              </a:graphicData>
            </a:graphic>
          </wp:inline>
        </w:drawing>
      </w:r>
      <w:r w:rsidR="1CFFF159" w:rsidRPr="450B1FAB">
        <w:rPr>
          <w:noProof/>
        </w:rPr>
        <w:t xml:space="preserve"> </w:t>
      </w:r>
      <w:r w:rsidR="617F8DA6">
        <w:rPr>
          <w:noProof/>
        </w:rPr>
        <w:drawing>
          <wp:inline distT="0" distB="0" distL="0" distR="0" wp14:anchorId="069BD449" wp14:editId="0578ED64">
            <wp:extent cx="1365290" cy="2167128"/>
            <wp:effectExtent l="0" t="635" r="5715" b="5715"/>
            <wp:docPr id="3"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2">
                      <a:extLst>
                        <a:ext uri="{FF2B5EF4-FFF2-40B4-BE49-F238E27FC236}">
                          <a16:creationId xmlns:arto="http://schemas.microsoft.com/office/word/2006/arto" xmlns:a16="http://schemas.microsoft.com/office/drawing/2014/main" xmlns:a1611="http://schemas.microsoft.com/office/drawing/2016/11/main" xmlns:a14="http://schemas.microsoft.com/office/drawing/2010/main" xmlns:w="http://schemas.openxmlformats.org/wordprocessingml/2006/main" xmlns:w10="urn:schemas-microsoft-com:office:word" xmlns:v="urn:schemas-microsoft-com:vml" xmlns:o="urn:schemas-microsoft-com:office:office" xmlns="" id="{F50D9C6E-545A-4893-ECA0-30530263A27C}"/>
                        </a:ext>
                      </a:extLst>
                    </a:blip>
                    <a:stretch>
                      <a:fillRect/>
                    </a:stretch>
                  </pic:blipFill>
                  <pic:spPr>
                    <a:xfrm rot="16200000">
                      <a:off x="0" y="0"/>
                      <a:ext cx="1365290" cy="2167128"/>
                    </a:xfrm>
                    <a:prstGeom prst="rect">
                      <a:avLst/>
                    </a:prstGeom>
                  </pic:spPr>
                </pic:pic>
              </a:graphicData>
            </a:graphic>
          </wp:inline>
        </w:drawing>
      </w:r>
    </w:p>
    <w:p w14:paraId="14112D9D" w14:textId="77777777" w:rsidR="00DC41D9" w:rsidRDefault="00DC41D9">
      <w:pPr>
        <w:rPr>
          <w:noProof/>
        </w:rPr>
      </w:pPr>
    </w:p>
    <w:p w14:paraId="0D3DDBE5" w14:textId="42CBE676" w:rsidR="00543A26" w:rsidRPr="00F237F7" w:rsidRDefault="6B095EE3" w:rsidP="5BC7B6BB">
      <w:pPr>
        <w:rPr>
          <w:noProof/>
        </w:rPr>
      </w:pPr>
      <w:r>
        <w:rPr>
          <w:noProof/>
        </w:rPr>
        <w:drawing>
          <wp:inline distT="0" distB="0" distL="0" distR="0" wp14:anchorId="6016A607" wp14:editId="6441313C">
            <wp:extent cx="1675966" cy="2215559"/>
            <wp:effectExtent l="0" t="0" r="635"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3">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11="http://schemas.microsoft.com/office/drawing/2016/11/main" xmlns:a16="http://schemas.microsoft.com/office/drawing/2014/main" xmlns:arto="http://schemas.microsoft.com/office/word/2006/arto" id="{8BF64AB4-B9FE-682B-6098-E89EA0EA0C1E}"/>
                        </a:ext>
                      </a:extLst>
                    </a:blip>
                    <a:stretch>
                      <a:fillRect/>
                    </a:stretch>
                  </pic:blipFill>
                  <pic:spPr>
                    <a:xfrm>
                      <a:off x="0" y="0"/>
                      <a:ext cx="1675966" cy="2215559"/>
                    </a:xfrm>
                    <a:prstGeom prst="rect">
                      <a:avLst/>
                    </a:prstGeom>
                  </pic:spPr>
                </pic:pic>
              </a:graphicData>
            </a:graphic>
          </wp:inline>
        </w:drawing>
      </w:r>
      <w:r w:rsidR="006C77E2" w:rsidRPr="006C77E2">
        <w:rPr>
          <w:noProof/>
        </w:rPr>
        <w:t xml:space="preserve"> </w:t>
      </w:r>
      <w:r w:rsidR="0DE2A489">
        <w:rPr>
          <w:noProof/>
        </w:rPr>
        <w:drawing>
          <wp:inline distT="0" distB="0" distL="0" distR="0" wp14:anchorId="456857DF" wp14:editId="32454970">
            <wp:extent cx="1600200" cy="2223950"/>
            <wp:effectExtent l="0" t="0" r="0" b="5080"/>
            <wp:docPr id="12"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4">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11="http://schemas.microsoft.com/office/drawing/2016/11/main" xmlns:a16="http://schemas.microsoft.com/office/drawing/2014/main" xmlns:arto="http://schemas.microsoft.com/office/word/2006/arto" id="{75B4B5CA-637D-40AE-B76D-6D71B20DA934}"/>
                        </a:ext>
                      </a:extLst>
                    </a:blip>
                    <a:stretch>
                      <a:fillRect/>
                    </a:stretch>
                  </pic:blipFill>
                  <pic:spPr>
                    <a:xfrm>
                      <a:off x="0" y="0"/>
                      <a:ext cx="1600200" cy="2223950"/>
                    </a:xfrm>
                    <a:prstGeom prst="rect">
                      <a:avLst/>
                    </a:prstGeom>
                  </pic:spPr>
                </pic:pic>
              </a:graphicData>
            </a:graphic>
          </wp:inline>
        </w:drawing>
      </w:r>
      <w:r w:rsidR="006C77E2" w:rsidRPr="006C77E2">
        <w:rPr>
          <w:noProof/>
        </w:rPr>
        <w:t xml:space="preserve"> </w:t>
      </w:r>
      <w:r w:rsidR="0DE2A489">
        <w:rPr>
          <w:noProof/>
        </w:rPr>
        <w:drawing>
          <wp:inline distT="0" distB="0" distL="0" distR="0" wp14:anchorId="7CCF761C" wp14:editId="3ED52ABB">
            <wp:extent cx="1658620" cy="2231679"/>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5">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11="http://schemas.microsoft.com/office/drawing/2016/11/main" xmlns:a16="http://schemas.microsoft.com/office/drawing/2014/main" xmlns:arto="http://schemas.microsoft.com/office/word/2006/arto" id="{FA6A00D7-32FB-7A36-5ED5-2CA0D930A52D}"/>
                        </a:ext>
                      </a:extLst>
                    </a:blip>
                    <a:stretch>
                      <a:fillRect/>
                    </a:stretch>
                  </pic:blipFill>
                  <pic:spPr>
                    <a:xfrm>
                      <a:off x="0" y="0"/>
                      <a:ext cx="1658620" cy="2231679"/>
                    </a:xfrm>
                    <a:prstGeom prst="rect">
                      <a:avLst/>
                    </a:prstGeom>
                  </pic:spPr>
                </pic:pic>
              </a:graphicData>
            </a:graphic>
          </wp:inline>
        </w:drawing>
      </w:r>
    </w:p>
    <w:p w14:paraId="65E351F7" w14:textId="42CBE676" w:rsidR="00543A26" w:rsidRPr="007716BE" w:rsidRDefault="41654813" w:rsidP="009D1450">
      <w:pPr>
        <w:spacing w:line="360" w:lineRule="auto"/>
        <w:rPr>
          <w:rFonts w:ascii="Arial" w:hAnsi="Arial" w:cs="Arial"/>
          <w:sz w:val="22"/>
          <w:szCs w:val="22"/>
        </w:rPr>
      </w:pPr>
      <w:r w:rsidRPr="007716BE">
        <w:rPr>
          <w:rFonts w:ascii="Arial" w:hAnsi="Arial" w:cs="Arial"/>
          <w:noProof/>
          <w:sz w:val="22"/>
          <w:szCs w:val="22"/>
        </w:rPr>
        <w:t>For these positions, after the development of the business, employees will be appointed, and for this purpose a job description is necessary. Which, as a consequence of the work, they will be precisely determined for Bukani food</w:t>
      </w:r>
    </w:p>
    <w:p w14:paraId="24FAB64B" w14:textId="6A560116" w:rsidR="00543A26" w:rsidRPr="004748C7" w:rsidRDefault="00716681" w:rsidP="004748C7">
      <w:pPr>
        <w:pStyle w:val="Heading1"/>
        <w:jc w:val="center"/>
        <w:rPr>
          <w:color w:val="486113" w:themeColor="accent1" w:themeShade="80"/>
          <w:sz w:val="40"/>
          <w:szCs w:val="40"/>
        </w:rPr>
      </w:pPr>
      <w:bookmarkStart w:id="13" w:name="_Toc120479529"/>
      <w:r w:rsidRPr="004748C7">
        <w:rPr>
          <w:color w:val="486113" w:themeColor="accent1" w:themeShade="80"/>
          <w:sz w:val="40"/>
          <w:szCs w:val="40"/>
        </w:rPr>
        <w:lastRenderedPageBreak/>
        <w:t>Financial Plan</w:t>
      </w:r>
      <w:bookmarkEnd w:id="13"/>
    </w:p>
    <w:p w14:paraId="16B4782E" w14:textId="77777777" w:rsidR="00781175" w:rsidRPr="00781175" w:rsidRDefault="00781175" w:rsidP="00781175"/>
    <w:p w14:paraId="57E6C11D" w14:textId="767404B6" w:rsidR="00716681" w:rsidRDefault="00716681" w:rsidP="00781175">
      <w:pPr>
        <w:spacing w:line="360" w:lineRule="auto"/>
      </w:pPr>
    </w:p>
    <w:p w14:paraId="2E74B5FB" w14:textId="143D163A" w:rsidR="00F610AA" w:rsidRPr="00F052B1" w:rsidRDefault="0275746C" w:rsidP="009D1450">
      <w:pPr>
        <w:spacing w:line="360" w:lineRule="auto"/>
        <w:rPr>
          <w:rFonts w:ascii="Arial" w:hAnsi="Arial" w:cs="Arial"/>
          <w:sz w:val="22"/>
          <w:szCs w:val="22"/>
        </w:rPr>
      </w:pPr>
      <w:r w:rsidRPr="00F052B1">
        <w:rPr>
          <w:rFonts w:ascii="Arial" w:hAnsi="Arial" w:cs="Arial"/>
          <w:sz w:val="22"/>
          <w:szCs w:val="22"/>
        </w:rPr>
        <w:t>The financial plan is based on many types of research; based on this each owner will invest £10,000 making the total investment £30,000.</w:t>
      </w:r>
    </w:p>
    <w:p w14:paraId="6C812620" w14:textId="60CC2BDF" w:rsidR="00F610AA" w:rsidRPr="00F052B1" w:rsidRDefault="0275746C" w:rsidP="009D1450">
      <w:pPr>
        <w:spacing w:line="360" w:lineRule="auto"/>
        <w:rPr>
          <w:rFonts w:ascii="Arial" w:hAnsi="Arial" w:cs="Arial"/>
          <w:sz w:val="22"/>
          <w:szCs w:val="22"/>
        </w:rPr>
      </w:pPr>
      <w:r w:rsidRPr="00F052B1">
        <w:rPr>
          <w:rFonts w:ascii="Arial" w:hAnsi="Arial" w:cs="Arial"/>
          <w:sz w:val="22"/>
          <w:szCs w:val="22"/>
        </w:rPr>
        <w:t>The financial plan will be presented in two ways:</w:t>
      </w:r>
    </w:p>
    <w:p w14:paraId="23CF8A37" w14:textId="143D163A" w:rsidR="00F610AA" w:rsidRPr="00F052B1" w:rsidRDefault="0275746C" w:rsidP="009D1450">
      <w:pPr>
        <w:pStyle w:val="ListParagraph"/>
        <w:numPr>
          <w:ilvl w:val="0"/>
          <w:numId w:val="27"/>
        </w:numPr>
        <w:spacing w:line="360" w:lineRule="auto"/>
        <w:rPr>
          <w:rFonts w:ascii="Arial" w:hAnsi="Arial" w:cs="Arial"/>
          <w:sz w:val="22"/>
          <w:szCs w:val="22"/>
        </w:rPr>
      </w:pPr>
      <w:r w:rsidRPr="00F052B1">
        <w:rPr>
          <w:rFonts w:ascii="Arial" w:hAnsi="Arial" w:cs="Arial"/>
          <w:sz w:val="22"/>
          <w:szCs w:val="22"/>
        </w:rPr>
        <w:t>The cash flow forecast is presented for 12 months</w:t>
      </w:r>
    </w:p>
    <w:p w14:paraId="70A55F20" w14:textId="143D163A" w:rsidR="00F610AA" w:rsidRPr="00F052B1" w:rsidRDefault="0275746C" w:rsidP="009D1450">
      <w:pPr>
        <w:pStyle w:val="ListParagraph"/>
        <w:numPr>
          <w:ilvl w:val="0"/>
          <w:numId w:val="27"/>
        </w:numPr>
        <w:spacing w:line="360" w:lineRule="auto"/>
        <w:rPr>
          <w:rFonts w:ascii="Arial" w:hAnsi="Arial" w:cs="Arial"/>
          <w:sz w:val="22"/>
          <w:szCs w:val="22"/>
        </w:rPr>
      </w:pPr>
      <w:r w:rsidRPr="00F052B1">
        <w:rPr>
          <w:rFonts w:ascii="Arial" w:hAnsi="Arial" w:cs="Arial"/>
          <w:sz w:val="22"/>
          <w:szCs w:val="22"/>
        </w:rPr>
        <w:t>of profits and losses for 1 year</w:t>
      </w:r>
    </w:p>
    <w:p w14:paraId="5BE5C2A3" w14:textId="68F90EA9" w:rsidR="00F610AA" w:rsidRPr="00F052B1" w:rsidRDefault="0275746C" w:rsidP="009D1450">
      <w:pPr>
        <w:spacing w:line="360" w:lineRule="auto"/>
        <w:rPr>
          <w:rFonts w:ascii="Arial" w:hAnsi="Arial" w:cs="Arial"/>
          <w:sz w:val="22"/>
          <w:szCs w:val="22"/>
        </w:rPr>
      </w:pPr>
      <w:r w:rsidRPr="00F052B1">
        <w:rPr>
          <w:rFonts w:ascii="Arial" w:hAnsi="Arial" w:cs="Arial"/>
          <w:sz w:val="22"/>
          <w:szCs w:val="22"/>
        </w:rPr>
        <w:t>All data filled in the table are taken from a survey of the average business and because of the average national sale of fast food.</w:t>
      </w:r>
    </w:p>
    <w:p w14:paraId="1E6E6C02" w14:textId="7FAD3EE7" w:rsidR="00F610AA" w:rsidRDefault="00F610AA" w:rsidP="00716681"/>
    <w:p w14:paraId="550916A8" w14:textId="77777777" w:rsidR="00F610AA" w:rsidRDefault="00F610AA" w:rsidP="00716681"/>
    <w:p w14:paraId="5D9925BC" w14:textId="574989B8" w:rsidR="00716681" w:rsidRDefault="00716681" w:rsidP="00716681"/>
    <w:p w14:paraId="4590F979" w14:textId="77777777" w:rsidR="007E4A30" w:rsidRDefault="007E4A30" w:rsidP="00716681"/>
    <w:p w14:paraId="7BD5B999" w14:textId="77777777" w:rsidR="007E4A30" w:rsidRDefault="007E4A30" w:rsidP="00716681"/>
    <w:p w14:paraId="56C3B675" w14:textId="77777777" w:rsidR="007E4A30" w:rsidRDefault="007E4A30" w:rsidP="00716681"/>
    <w:p w14:paraId="631B6F13" w14:textId="77777777" w:rsidR="007E4A30" w:rsidRDefault="007E4A30" w:rsidP="00716681"/>
    <w:p w14:paraId="26B1FC9A" w14:textId="77777777" w:rsidR="007E4A30" w:rsidRDefault="007E4A30" w:rsidP="00716681"/>
    <w:p w14:paraId="17B296E5" w14:textId="77777777" w:rsidR="007E4A30" w:rsidRDefault="007E4A30" w:rsidP="00716681"/>
    <w:p w14:paraId="555DF98F" w14:textId="77777777" w:rsidR="007E4A30" w:rsidRDefault="007E4A30" w:rsidP="00716681"/>
    <w:p w14:paraId="3ADD8D88" w14:textId="77777777" w:rsidR="007E4A30" w:rsidRDefault="007E4A30" w:rsidP="00716681"/>
    <w:p w14:paraId="5F2E5B1F" w14:textId="77777777" w:rsidR="007E4A30" w:rsidRDefault="007E4A30" w:rsidP="00716681"/>
    <w:p w14:paraId="633EE897" w14:textId="77777777" w:rsidR="007E4A30" w:rsidRDefault="007E4A30" w:rsidP="00716681"/>
    <w:p w14:paraId="32234935" w14:textId="77777777" w:rsidR="007E4A30" w:rsidRDefault="007E4A30" w:rsidP="00716681"/>
    <w:p w14:paraId="6606A0AB" w14:textId="77777777" w:rsidR="007E4A30" w:rsidRDefault="007E4A30" w:rsidP="00716681"/>
    <w:p w14:paraId="11F8D00E" w14:textId="77777777" w:rsidR="007E4A30" w:rsidRDefault="007E4A30" w:rsidP="00716681"/>
    <w:p w14:paraId="1E965EEB" w14:textId="77777777" w:rsidR="007E4A30" w:rsidRDefault="007E4A30" w:rsidP="00716681"/>
    <w:p w14:paraId="45FA3623" w14:textId="77777777" w:rsidR="007E4A30" w:rsidRDefault="007E4A30" w:rsidP="00716681"/>
    <w:p w14:paraId="148343AD" w14:textId="77777777" w:rsidR="007E4A30" w:rsidRDefault="007E4A30" w:rsidP="00716681"/>
    <w:p w14:paraId="3622A8E9" w14:textId="77777777" w:rsidR="007E4A30" w:rsidRDefault="007E4A30" w:rsidP="00716681"/>
    <w:p w14:paraId="7E9F2772" w14:textId="77777777" w:rsidR="007E4A30" w:rsidRDefault="007E4A30" w:rsidP="00716681"/>
    <w:p w14:paraId="6D0B2082" w14:textId="77777777" w:rsidR="007E4A30" w:rsidRDefault="007E4A30" w:rsidP="00716681"/>
    <w:p w14:paraId="7BDE8442" w14:textId="77777777" w:rsidR="007E4A30" w:rsidRDefault="007E4A30" w:rsidP="00716681"/>
    <w:p w14:paraId="3B352B51" w14:textId="01CB833E" w:rsidR="00716681" w:rsidRDefault="00716681" w:rsidP="00716681"/>
    <w:p w14:paraId="0243B81F" w14:textId="2E0139A8" w:rsidR="00716681" w:rsidRPr="004748C7" w:rsidRDefault="00716681" w:rsidP="004748C7">
      <w:pPr>
        <w:pStyle w:val="Heading2"/>
        <w:rPr>
          <w:color w:val="486113" w:themeColor="accent1" w:themeShade="80"/>
        </w:rPr>
      </w:pPr>
      <w:bookmarkStart w:id="14" w:name="_Toc120479530"/>
      <w:r w:rsidRPr="004748C7">
        <w:rPr>
          <w:color w:val="486113" w:themeColor="accent1" w:themeShade="80"/>
        </w:rPr>
        <w:lastRenderedPageBreak/>
        <w:t>Cashflow Forecast</w:t>
      </w:r>
      <w:bookmarkEnd w:id="14"/>
    </w:p>
    <w:p w14:paraId="07EBBD65" w14:textId="77777777" w:rsidR="00BB6BE5" w:rsidRDefault="00BB6BE5" w:rsidP="00BB6BE5"/>
    <w:p w14:paraId="5B1BABB9" w14:textId="77777777" w:rsidR="00BB6BE5" w:rsidRDefault="00BB6BE5" w:rsidP="00BB6BE5"/>
    <w:p w14:paraId="0C7626ED" w14:textId="77777777" w:rsidR="00BB6BE5" w:rsidRPr="00BB6BE5" w:rsidRDefault="00BB6BE5" w:rsidP="00BB6BE5"/>
    <w:p w14:paraId="65749012" w14:textId="43C7DDCD" w:rsidR="00716681" w:rsidRDefault="008760BE" w:rsidP="00716681">
      <w:r>
        <w:rPr>
          <w:noProof/>
        </w:rPr>
        <w:drawing>
          <wp:inline distT="0" distB="0" distL="0" distR="0" wp14:anchorId="55D5AA22" wp14:editId="79DF4581">
            <wp:extent cx="5859607" cy="6982964"/>
            <wp:effectExtent l="0" t="0" r="8255" b="8890"/>
            <wp:docPr id="1491334592" name="Picture 149133459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34592" name="Picture 1491334592"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23099" cy="7058628"/>
                    </a:xfrm>
                    <a:prstGeom prst="rect">
                      <a:avLst/>
                    </a:prstGeom>
                  </pic:spPr>
                </pic:pic>
              </a:graphicData>
            </a:graphic>
          </wp:inline>
        </w:drawing>
      </w:r>
    </w:p>
    <w:p w14:paraId="6594E473" w14:textId="7589BC9F" w:rsidR="00716681" w:rsidRDefault="00716681" w:rsidP="008760BE">
      <w:pPr>
        <w:jc w:val="center"/>
      </w:pPr>
    </w:p>
    <w:p w14:paraId="2DBF2E07" w14:textId="7F964471" w:rsidR="00716681" w:rsidRDefault="00716681" w:rsidP="00716681"/>
    <w:p w14:paraId="39C184BA" w14:textId="30B3844A" w:rsidR="42F44E13" w:rsidRPr="004748C7" w:rsidRDefault="00716681" w:rsidP="004748C7">
      <w:pPr>
        <w:pStyle w:val="Heading2"/>
        <w:rPr>
          <w:color w:val="486113" w:themeColor="accent1" w:themeShade="80"/>
        </w:rPr>
      </w:pPr>
      <w:bookmarkStart w:id="15" w:name="_Toc120479531"/>
      <w:r w:rsidRPr="004748C7">
        <w:rPr>
          <w:color w:val="486113" w:themeColor="accent1" w:themeShade="80"/>
        </w:rPr>
        <w:lastRenderedPageBreak/>
        <w:t>Profit and loss</w:t>
      </w:r>
      <w:bookmarkEnd w:id="15"/>
    </w:p>
    <w:p w14:paraId="21BEB506" w14:textId="32A4B44A" w:rsidR="18F3FDBC" w:rsidRDefault="18F3FDBC" w:rsidP="18F3FDBC"/>
    <w:tbl>
      <w:tblPr>
        <w:tblW w:w="8130" w:type="dxa"/>
        <w:tblLayout w:type="fixed"/>
        <w:tblLook w:val="04A0" w:firstRow="1" w:lastRow="0" w:firstColumn="1" w:lastColumn="0" w:noHBand="0" w:noVBand="1"/>
      </w:tblPr>
      <w:tblGrid>
        <w:gridCol w:w="3105"/>
        <w:gridCol w:w="1440"/>
        <w:gridCol w:w="960"/>
        <w:gridCol w:w="1680"/>
        <w:gridCol w:w="945"/>
      </w:tblGrid>
      <w:tr w:rsidR="06B52189" w14:paraId="5895CD47" w14:textId="77777777" w:rsidTr="552F2965">
        <w:trPr>
          <w:trHeight w:val="270"/>
        </w:trPr>
        <w:tc>
          <w:tcPr>
            <w:tcW w:w="8130" w:type="dxa"/>
            <w:gridSpan w:val="5"/>
            <w:tcMar>
              <w:left w:w="108" w:type="dxa"/>
              <w:right w:w="108" w:type="dxa"/>
            </w:tcMar>
            <w:vAlign w:val="center"/>
          </w:tcPr>
          <w:p w14:paraId="1DE0AB8F" w14:textId="121452F0" w:rsidR="06B52189" w:rsidRPr="009D1450" w:rsidRDefault="06B52189" w:rsidP="06B52189">
            <w:pPr>
              <w:jc w:val="center"/>
              <w:rPr>
                <w:rFonts w:cstheme="minorHAnsi"/>
              </w:rPr>
            </w:pPr>
            <w:r w:rsidRPr="009D1450">
              <w:rPr>
                <w:rFonts w:eastAsia="Arial" w:cstheme="minorHAnsi"/>
                <w:color w:val="000000" w:themeColor="text1"/>
                <w:sz w:val="22"/>
                <w:szCs w:val="22"/>
              </w:rPr>
              <w:t xml:space="preserve">Business: </w:t>
            </w:r>
            <w:r w:rsidRPr="009D1450">
              <w:rPr>
                <w:rFonts w:eastAsia="Arial" w:cstheme="minorHAnsi"/>
                <w:color w:val="0D0D0D" w:themeColor="text1" w:themeTint="F2"/>
                <w:sz w:val="22"/>
                <w:szCs w:val="22"/>
              </w:rPr>
              <w:t>BUKANI FOOD LTD</w:t>
            </w:r>
            <w:r w:rsidRPr="009D1450">
              <w:rPr>
                <w:rFonts w:eastAsia="Arial" w:cstheme="minorHAnsi"/>
                <w:color w:val="000000" w:themeColor="text1"/>
                <w:sz w:val="22"/>
                <w:szCs w:val="22"/>
              </w:rPr>
              <w:t xml:space="preserve"> </w:t>
            </w:r>
          </w:p>
        </w:tc>
      </w:tr>
      <w:tr w:rsidR="06B52189" w14:paraId="1DB0D1FD" w14:textId="77777777" w:rsidTr="552F2965">
        <w:trPr>
          <w:trHeight w:val="555"/>
        </w:trPr>
        <w:tc>
          <w:tcPr>
            <w:tcW w:w="3105" w:type="dxa"/>
            <w:tcMar>
              <w:left w:w="108" w:type="dxa"/>
              <w:right w:w="108" w:type="dxa"/>
            </w:tcMar>
            <w:vAlign w:val="center"/>
          </w:tcPr>
          <w:p w14:paraId="32D38581" w14:textId="50377F19" w:rsidR="06B52189" w:rsidRPr="009D1450" w:rsidRDefault="06B52189">
            <w:pPr>
              <w:rPr>
                <w:rFonts w:cstheme="minorHAnsi"/>
              </w:rPr>
            </w:pPr>
            <w:r w:rsidRPr="009D1450">
              <w:rPr>
                <w:rFonts w:eastAsia="Arial" w:cstheme="minorHAnsi"/>
                <w:color w:val="000000" w:themeColor="text1"/>
                <w:sz w:val="22"/>
                <w:szCs w:val="22"/>
              </w:rPr>
              <w:t>Period: Year to 31 December 2023</w:t>
            </w:r>
          </w:p>
        </w:tc>
        <w:tc>
          <w:tcPr>
            <w:tcW w:w="1440" w:type="dxa"/>
            <w:tcMar>
              <w:left w:w="108" w:type="dxa"/>
              <w:right w:w="108" w:type="dxa"/>
            </w:tcMar>
            <w:vAlign w:val="center"/>
          </w:tcPr>
          <w:p w14:paraId="07E6D927" w14:textId="168F7BDE" w:rsidR="06B52189" w:rsidRPr="009D1450" w:rsidRDefault="06B52189">
            <w:pPr>
              <w:rPr>
                <w:rFonts w:cstheme="minorHAnsi"/>
              </w:rPr>
            </w:pPr>
          </w:p>
        </w:tc>
        <w:tc>
          <w:tcPr>
            <w:tcW w:w="960" w:type="dxa"/>
            <w:tcMar>
              <w:left w:w="108" w:type="dxa"/>
              <w:right w:w="108" w:type="dxa"/>
            </w:tcMar>
            <w:vAlign w:val="center"/>
          </w:tcPr>
          <w:p w14:paraId="7D5CCC20" w14:textId="2E40C152" w:rsidR="06B52189" w:rsidRPr="009D1450" w:rsidRDefault="06B52189">
            <w:pPr>
              <w:rPr>
                <w:rFonts w:cstheme="minorHAnsi"/>
              </w:rPr>
            </w:pPr>
          </w:p>
        </w:tc>
        <w:tc>
          <w:tcPr>
            <w:tcW w:w="1680" w:type="dxa"/>
            <w:tcMar>
              <w:left w:w="108" w:type="dxa"/>
              <w:right w:w="108" w:type="dxa"/>
            </w:tcMar>
            <w:vAlign w:val="center"/>
          </w:tcPr>
          <w:p w14:paraId="1B417172" w14:textId="7D0538D7" w:rsidR="06B52189" w:rsidRPr="009D1450" w:rsidRDefault="06B52189">
            <w:pPr>
              <w:rPr>
                <w:rFonts w:cstheme="minorHAnsi"/>
              </w:rPr>
            </w:pPr>
          </w:p>
        </w:tc>
        <w:tc>
          <w:tcPr>
            <w:tcW w:w="945" w:type="dxa"/>
            <w:tcMar>
              <w:left w:w="108" w:type="dxa"/>
              <w:right w:w="108" w:type="dxa"/>
            </w:tcMar>
            <w:vAlign w:val="center"/>
          </w:tcPr>
          <w:p w14:paraId="1508DE64" w14:textId="15EB8CB2" w:rsidR="06B52189" w:rsidRPr="009D1450" w:rsidRDefault="06B52189">
            <w:pPr>
              <w:rPr>
                <w:rFonts w:cstheme="minorHAnsi"/>
              </w:rPr>
            </w:pPr>
          </w:p>
        </w:tc>
      </w:tr>
      <w:tr w:rsidR="06B52189" w14:paraId="4811DA1A" w14:textId="77777777" w:rsidTr="552F2965">
        <w:trPr>
          <w:trHeight w:val="285"/>
        </w:trPr>
        <w:tc>
          <w:tcPr>
            <w:tcW w:w="3105" w:type="dxa"/>
            <w:tcMar>
              <w:left w:w="108" w:type="dxa"/>
              <w:right w:w="108" w:type="dxa"/>
            </w:tcMar>
            <w:vAlign w:val="center"/>
          </w:tcPr>
          <w:p w14:paraId="2393A5EB" w14:textId="72496D3C" w:rsidR="06B52189" w:rsidRPr="009D1450" w:rsidRDefault="06B52189">
            <w:pPr>
              <w:rPr>
                <w:rFonts w:cstheme="minorHAnsi"/>
              </w:rPr>
            </w:pPr>
            <w:r w:rsidRPr="009D1450">
              <w:rPr>
                <w:rFonts w:eastAsia="Arial" w:cstheme="minorHAnsi"/>
                <w:color w:val="000000" w:themeColor="text1"/>
                <w:sz w:val="22"/>
                <w:szCs w:val="22"/>
              </w:rPr>
              <w:t xml:space="preserve">Sales:                        </w:t>
            </w:r>
          </w:p>
        </w:tc>
        <w:tc>
          <w:tcPr>
            <w:tcW w:w="1440" w:type="dxa"/>
            <w:tcMar>
              <w:left w:w="108" w:type="dxa"/>
              <w:right w:w="108" w:type="dxa"/>
            </w:tcMar>
            <w:vAlign w:val="center"/>
          </w:tcPr>
          <w:p w14:paraId="6C6BC09F" w14:textId="709E6337" w:rsidR="06B52189" w:rsidRPr="009D1450" w:rsidRDefault="06B52189">
            <w:pPr>
              <w:rPr>
                <w:rFonts w:cstheme="minorHAnsi"/>
              </w:rPr>
            </w:pPr>
            <w:r w:rsidRPr="009D1450">
              <w:rPr>
                <w:rFonts w:eastAsia="Arial" w:cstheme="minorHAnsi"/>
                <w:color w:val="000000" w:themeColor="text1"/>
                <w:sz w:val="22"/>
                <w:szCs w:val="22"/>
              </w:rPr>
              <w:t xml:space="preserve"> £144,600.00 </w:t>
            </w:r>
          </w:p>
        </w:tc>
        <w:tc>
          <w:tcPr>
            <w:tcW w:w="960" w:type="dxa"/>
            <w:tcMar>
              <w:left w:w="108" w:type="dxa"/>
              <w:right w:w="108" w:type="dxa"/>
            </w:tcMar>
            <w:vAlign w:val="center"/>
          </w:tcPr>
          <w:p w14:paraId="5AB9F7F3" w14:textId="76196BD1" w:rsidR="06B52189" w:rsidRPr="009D1450" w:rsidRDefault="06B52189">
            <w:pPr>
              <w:rPr>
                <w:rFonts w:cstheme="minorHAnsi"/>
              </w:rPr>
            </w:pPr>
          </w:p>
        </w:tc>
        <w:tc>
          <w:tcPr>
            <w:tcW w:w="1680" w:type="dxa"/>
            <w:tcMar>
              <w:left w:w="108" w:type="dxa"/>
              <w:right w:w="108" w:type="dxa"/>
            </w:tcMar>
            <w:vAlign w:val="center"/>
          </w:tcPr>
          <w:p w14:paraId="3918FA28" w14:textId="11D43EB9" w:rsidR="06B52189" w:rsidRPr="009D1450" w:rsidRDefault="06B52189" w:rsidP="06B52189">
            <w:pPr>
              <w:jc w:val="right"/>
              <w:rPr>
                <w:rFonts w:cstheme="minorHAnsi"/>
              </w:rPr>
            </w:pPr>
            <w:r w:rsidRPr="009D1450">
              <w:rPr>
                <w:rFonts w:eastAsia="Arial" w:cstheme="minorHAnsi"/>
                <w:color w:val="FF0000"/>
                <w:sz w:val="22"/>
                <w:szCs w:val="22"/>
              </w:rPr>
              <w:t xml:space="preserve"> £156,600.00 </w:t>
            </w:r>
          </w:p>
        </w:tc>
        <w:tc>
          <w:tcPr>
            <w:tcW w:w="945" w:type="dxa"/>
            <w:tcMar>
              <w:left w:w="108" w:type="dxa"/>
              <w:right w:w="108" w:type="dxa"/>
            </w:tcMar>
            <w:vAlign w:val="center"/>
          </w:tcPr>
          <w:p w14:paraId="497DA989" w14:textId="53ABC633" w:rsidR="06B52189" w:rsidRPr="009D1450" w:rsidRDefault="06B52189" w:rsidP="06B52189">
            <w:pPr>
              <w:jc w:val="center"/>
              <w:rPr>
                <w:rFonts w:eastAsia="Arial" w:cstheme="minorHAnsi"/>
                <w:color w:val="000000" w:themeColor="text1"/>
                <w:sz w:val="22"/>
                <w:szCs w:val="22"/>
              </w:rPr>
            </w:pPr>
            <w:r w:rsidRPr="009D1450">
              <w:rPr>
                <w:rFonts w:eastAsia="Arial" w:cstheme="minorHAnsi"/>
                <w:color w:val="000000" w:themeColor="text1"/>
                <w:sz w:val="22"/>
                <w:szCs w:val="22"/>
              </w:rPr>
              <w:t>(</w:t>
            </w:r>
            <w:r w:rsidR="00535562" w:rsidRPr="009D1450">
              <w:rPr>
                <w:rFonts w:eastAsia="Arial" w:cstheme="minorHAnsi"/>
                <w:color w:val="000000" w:themeColor="text1"/>
                <w:sz w:val="22"/>
                <w:szCs w:val="22"/>
              </w:rPr>
              <w:t>Units</w:t>
            </w:r>
            <w:r w:rsidR="008760BE" w:rsidRPr="009D1450">
              <w:rPr>
                <w:rFonts w:eastAsia="Arial" w:cstheme="minorHAnsi"/>
                <w:color w:val="000000" w:themeColor="text1"/>
                <w:sz w:val="22"/>
                <w:szCs w:val="22"/>
              </w:rPr>
              <w:t>(</w:t>
            </w:r>
            <w:r w:rsidRPr="009D1450">
              <w:rPr>
                <w:rFonts w:eastAsia="Arial" w:cstheme="minorHAnsi"/>
                <w:i/>
                <w:iCs/>
                <w:color w:val="000000" w:themeColor="text1"/>
                <w:sz w:val="22"/>
                <w:szCs w:val="22"/>
              </w:rPr>
              <w:t>A</w:t>
            </w:r>
            <w:r w:rsidRPr="009D1450">
              <w:rPr>
                <w:rFonts w:eastAsia="Arial" w:cstheme="minorHAnsi"/>
                <w:color w:val="000000" w:themeColor="text1"/>
                <w:sz w:val="22"/>
                <w:szCs w:val="22"/>
              </w:rPr>
              <w:t>)</w:t>
            </w:r>
          </w:p>
        </w:tc>
      </w:tr>
      <w:tr w:rsidR="06B52189" w14:paraId="1E99E997" w14:textId="77777777" w:rsidTr="552F2965">
        <w:trPr>
          <w:trHeight w:val="270"/>
        </w:trPr>
        <w:tc>
          <w:tcPr>
            <w:tcW w:w="3105" w:type="dxa"/>
            <w:tcMar>
              <w:left w:w="108" w:type="dxa"/>
              <w:right w:w="108" w:type="dxa"/>
            </w:tcMar>
            <w:vAlign w:val="center"/>
          </w:tcPr>
          <w:p w14:paraId="1B0BF4CC" w14:textId="5168BA0B" w:rsidR="06B52189" w:rsidRPr="009D1450" w:rsidRDefault="06B52189">
            <w:pPr>
              <w:rPr>
                <w:rFonts w:cstheme="minorHAnsi"/>
              </w:rPr>
            </w:pPr>
            <w:r w:rsidRPr="009D1450">
              <w:rPr>
                <w:rFonts w:eastAsia="Arial" w:cstheme="minorHAnsi"/>
                <w:color w:val="006411"/>
                <w:sz w:val="22"/>
                <w:szCs w:val="22"/>
              </w:rPr>
              <w:t>Any Other Income</w:t>
            </w:r>
          </w:p>
        </w:tc>
        <w:tc>
          <w:tcPr>
            <w:tcW w:w="1440" w:type="dxa"/>
            <w:tcMar>
              <w:left w:w="108" w:type="dxa"/>
              <w:right w:w="108" w:type="dxa"/>
            </w:tcMar>
            <w:vAlign w:val="center"/>
          </w:tcPr>
          <w:p w14:paraId="2EFDFE89" w14:textId="43D6EF74" w:rsidR="06B52189" w:rsidRPr="009D1450" w:rsidRDefault="06B52189">
            <w:pPr>
              <w:rPr>
                <w:rFonts w:cstheme="minorHAnsi"/>
              </w:rPr>
            </w:pPr>
            <w:r w:rsidRPr="009D1450">
              <w:rPr>
                <w:rFonts w:eastAsia="Arial" w:cstheme="minorHAnsi"/>
                <w:color w:val="000000" w:themeColor="text1"/>
                <w:sz w:val="22"/>
                <w:szCs w:val="22"/>
              </w:rPr>
              <w:t xml:space="preserve"> £ 12,000.00 </w:t>
            </w:r>
          </w:p>
        </w:tc>
        <w:tc>
          <w:tcPr>
            <w:tcW w:w="960" w:type="dxa"/>
            <w:tcMar>
              <w:left w:w="108" w:type="dxa"/>
              <w:right w:w="108" w:type="dxa"/>
            </w:tcMar>
            <w:vAlign w:val="center"/>
          </w:tcPr>
          <w:p w14:paraId="0F1DDB91" w14:textId="07E274FD" w:rsidR="06B52189" w:rsidRPr="009D1450" w:rsidRDefault="06B52189">
            <w:pPr>
              <w:rPr>
                <w:rFonts w:cstheme="minorHAnsi"/>
              </w:rPr>
            </w:pPr>
          </w:p>
        </w:tc>
        <w:tc>
          <w:tcPr>
            <w:tcW w:w="1680" w:type="dxa"/>
            <w:tcMar>
              <w:left w:w="108" w:type="dxa"/>
              <w:right w:w="108" w:type="dxa"/>
            </w:tcMar>
          </w:tcPr>
          <w:p w14:paraId="26D55E6A" w14:textId="06AF916B" w:rsidR="06B52189" w:rsidRPr="009D1450" w:rsidRDefault="06B52189">
            <w:pPr>
              <w:rPr>
                <w:rFonts w:cstheme="minorHAnsi"/>
              </w:rPr>
            </w:pPr>
          </w:p>
        </w:tc>
        <w:tc>
          <w:tcPr>
            <w:tcW w:w="945" w:type="dxa"/>
            <w:tcMar>
              <w:left w:w="108" w:type="dxa"/>
              <w:right w:w="108" w:type="dxa"/>
            </w:tcMar>
          </w:tcPr>
          <w:p w14:paraId="77E50926" w14:textId="3F3A3855" w:rsidR="06B52189" w:rsidRPr="009D1450" w:rsidRDefault="06B52189">
            <w:pPr>
              <w:rPr>
                <w:rFonts w:cstheme="minorHAnsi"/>
              </w:rPr>
            </w:pPr>
          </w:p>
        </w:tc>
      </w:tr>
      <w:tr w:rsidR="06B52189" w14:paraId="1DAAFA97" w14:textId="77777777" w:rsidTr="552F2965">
        <w:trPr>
          <w:trHeight w:val="270"/>
        </w:trPr>
        <w:tc>
          <w:tcPr>
            <w:tcW w:w="3105" w:type="dxa"/>
            <w:tcMar>
              <w:left w:w="108" w:type="dxa"/>
              <w:right w:w="108" w:type="dxa"/>
            </w:tcMar>
            <w:vAlign w:val="center"/>
          </w:tcPr>
          <w:p w14:paraId="7E7CA64F" w14:textId="54802A98" w:rsidR="06B52189" w:rsidRPr="009D1450" w:rsidRDefault="06B52189">
            <w:pPr>
              <w:rPr>
                <w:rFonts w:cstheme="minorHAnsi"/>
              </w:rPr>
            </w:pPr>
          </w:p>
        </w:tc>
        <w:tc>
          <w:tcPr>
            <w:tcW w:w="1440" w:type="dxa"/>
            <w:tcMar>
              <w:left w:w="108" w:type="dxa"/>
              <w:right w:w="108" w:type="dxa"/>
            </w:tcMar>
            <w:vAlign w:val="center"/>
          </w:tcPr>
          <w:p w14:paraId="3A923B09" w14:textId="545E9D09" w:rsidR="06B52189" w:rsidRPr="009D1450" w:rsidRDefault="06B52189">
            <w:pPr>
              <w:rPr>
                <w:rFonts w:cstheme="minorHAnsi"/>
              </w:rPr>
            </w:pPr>
          </w:p>
        </w:tc>
        <w:tc>
          <w:tcPr>
            <w:tcW w:w="960" w:type="dxa"/>
            <w:tcMar>
              <w:left w:w="108" w:type="dxa"/>
              <w:right w:w="108" w:type="dxa"/>
            </w:tcMar>
            <w:vAlign w:val="center"/>
          </w:tcPr>
          <w:p w14:paraId="221B84D7" w14:textId="6E2499A2" w:rsidR="06B52189" w:rsidRPr="009D1450" w:rsidRDefault="06B52189">
            <w:pPr>
              <w:rPr>
                <w:rFonts w:cstheme="minorHAnsi"/>
              </w:rPr>
            </w:pPr>
          </w:p>
        </w:tc>
        <w:tc>
          <w:tcPr>
            <w:tcW w:w="1680" w:type="dxa"/>
            <w:tcMar>
              <w:left w:w="108" w:type="dxa"/>
              <w:right w:w="108" w:type="dxa"/>
            </w:tcMar>
          </w:tcPr>
          <w:p w14:paraId="2B31ADE9" w14:textId="3B187A42" w:rsidR="06B52189" w:rsidRPr="009D1450" w:rsidRDefault="06B52189">
            <w:pPr>
              <w:rPr>
                <w:rFonts w:cstheme="minorHAnsi"/>
              </w:rPr>
            </w:pPr>
          </w:p>
        </w:tc>
        <w:tc>
          <w:tcPr>
            <w:tcW w:w="945" w:type="dxa"/>
            <w:tcMar>
              <w:left w:w="108" w:type="dxa"/>
              <w:right w:w="108" w:type="dxa"/>
            </w:tcMar>
          </w:tcPr>
          <w:p w14:paraId="1BEF8EE1" w14:textId="41EE9315" w:rsidR="06B52189" w:rsidRPr="009D1450" w:rsidRDefault="06B52189">
            <w:pPr>
              <w:rPr>
                <w:rFonts w:cstheme="minorHAnsi"/>
              </w:rPr>
            </w:pPr>
          </w:p>
        </w:tc>
      </w:tr>
      <w:tr w:rsidR="06B52189" w14:paraId="4A42E093" w14:textId="77777777" w:rsidTr="552F2965">
        <w:trPr>
          <w:trHeight w:val="270"/>
        </w:trPr>
        <w:tc>
          <w:tcPr>
            <w:tcW w:w="3105" w:type="dxa"/>
            <w:tcMar>
              <w:left w:w="108" w:type="dxa"/>
              <w:right w:w="108" w:type="dxa"/>
            </w:tcMar>
            <w:vAlign w:val="center"/>
          </w:tcPr>
          <w:p w14:paraId="042D36E7" w14:textId="18776F8A" w:rsidR="06B52189" w:rsidRPr="009D1450" w:rsidRDefault="06B52189">
            <w:pPr>
              <w:rPr>
                <w:rFonts w:cstheme="minorHAnsi"/>
              </w:rPr>
            </w:pPr>
            <w:r w:rsidRPr="009D1450">
              <w:rPr>
                <w:rFonts w:eastAsia="Arial" w:cstheme="minorHAnsi"/>
                <w:color w:val="000000" w:themeColor="text1"/>
                <w:sz w:val="22"/>
                <w:szCs w:val="22"/>
              </w:rPr>
              <w:t>Less direct (variable) costs:</w:t>
            </w:r>
          </w:p>
        </w:tc>
        <w:tc>
          <w:tcPr>
            <w:tcW w:w="1440" w:type="dxa"/>
            <w:tcMar>
              <w:left w:w="108" w:type="dxa"/>
              <w:right w:w="108" w:type="dxa"/>
            </w:tcMar>
            <w:vAlign w:val="center"/>
          </w:tcPr>
          <w:p w14:paraId="482A02CA" w14:textId="057ADA9F" w:rsidR="06B52189" w:rsidRPr="009D1450" w:rsidRDefault="06B52189">
            <w:pPr>
              <w:rPr>
                <w:rFonts w:cstheme="minorHAnsi"/>
              </w:rPr>
            </w:pPr>
          </w:p>
        </w:tc>
        <w:tc>
          <w:tcPr>
            <w:tcW w:w="960" w:type="dxa"/>
            <w:tcMar>
              <w:left w:w="108" w:type="dxa"/>
              <w:right w:w="108" w:type="dxa"/>
            </w:tcMar>
            <w:vAlign w:val="center"/>
          </w:tcPr>
          <w:p w14:paraId="4124891B" w14:textId="3D554F6B" w:rsidR="06B52189" w:rsidRPr="009D1450" w:rsidRDefault="06B52189">
            <w:pPr>
              <w:rPr>
                <w:rFonts w:cstheme="minorHAnsi"/>
              </w:rPr>
            </w:pPr>
          </w:p>
        </w:tc>
        <w:tc>
          <w:tcPr>
            <w:tcW w:w="1680" w:type="dxa"/>
            <w:tcMar>
              <w:left w:w="108" w:type="dxa"/>
              <w:right w:w="108" w:type="dxa"/>
            </w:tcMar>
            <w:vAlign w:val="center"/>
          </w:tcPr>
          <w:p w14:paraId="67B587C3" w14:textId="2CCC7BE1" w:rsidR="06B52189" w:rsidRPr="009D1450" w:rsidRDefault="06B52189">
            <w:pPr>
              <w:rPr>
                <w:rFonts w:cstheme="minorHAnsi"/>
              </w:rPr>
            </w:pPr>
          </w:p>
        </w:tc>
        <w:tc>
          <w:tcPr>
            <w:tcW w:w="945" w:type="dxa"/>
            <w:tcMar>
              <w:left w:w="108" w:type="dxa"/>
              <w:right w:w="108" w:type="dxa"/>
            </w:tcMar>
            <w:vAlign w:val="center"/>
          </w:tcPr>
          <w:p w14:paraId="103C41D2" w14:textId="77FB6767" w:rsidR="06B52189" w:rsidRPr="009D1450" w:rsidRDefault="06B52189">
            <w:pPr>
              <w:rPr>
                <w:rFonts w:cstheme="minorHAnsi"/>
              </w:rPr>
            </w:pPr>
          </w:p>
        </w:tc>
      </w:tr>
      <w:tr w:rsidR="06B52189" w14:paraId="40FDE52E" w14:textId="77777777" w:rsidTr="552F2965">
        <w:trPr>
          <w:trHeight w:val="270"/>
        </w:trPr>
        <w:tc>
          <w:tcPr>
            <w:tcW w:w="3105" w:type="dxa"/>
            <w:tcMar>
              <w:left w:w="108" w:type="dxa"/>
              <w:right w:w="108" w:type="dxa"/>
            </w:tcMar>
            <w:vAlign w:val="center"/>
          </w:tcPr>
          <w:p w14:paraId="58620726" w14:textId="68B2886A" w:rsidR="06B52189" w:rsidRPr="009D1450" w:rsidRDefault="06B52189" w:rsidP="06B52189">
            <w:pPr>
              <w:ind w:firstLine="220"/>
              <w:rPr>
                <w:rFonts w:cstheme="minorHAnsi"/>
              </w:rPr>
            </w:pPr>
            <w:r w:rsidRPr="009D1450">
              <w:rPr>
                <w:rFonts w:eastAsia="Arial" w:cstheme="minorHAnsi"/>
                <w:color w:val="000000" w:themeColor="text1"/>
                <w:sz w:val="22"/>
                <w:szCs w:val="22"/>
              </w:rPr>
              <w:t xml:space="preserve">Materials                                        </w:t>
            </w:r>
          </w:p>
        </w:tc>
        <w:tc>
          <w:tcPr>
            <w:tcW w:w="1440" w:type="dxa"/>
            <w:tcMar>
              <w:left w:w="108" w:type="dxa"/>
              <w:right w:w="108" w:type="dxa"/>
            </w:tcMar>
            <w:vAlign w:val="center"/>
          </w:tcPr>
          <w:p w14:paraId="167A78C6" w14:textId="2CEFB68C" w:rsidR="06B52189" w:rsidRPr="009D1450" w:rsidRDefault="06B52189">
            <w:pPr>
              <w:rPr>
                <w:rFonts w:cstheme="minorHAnsi"/>
              </w:rPr>
            </w:pPr>
            <w:r w:rsidRPr="009D1450">
              <w:rPr>
                <w:rFonts w:eastAsia="Arial" w:cstheme="minorHAnsi"/>
                <w:color w:val="000000" w:themeColor="text1"/>
                <w:sz w:val="22"/>
                <w:szCs w:val="22"/>
              </w:rPr>
              <w:t xml:space="preserve"> £ 36,000.00 </w:t>
            </w:r>
          </w:p>
        </w:tc>
        <w:tc>
          <w:tcPr>
            <w:tcW w:w="960" w:type="dxa"/>
            <w:tcMar>
              <w:left w:w="108" w:type="dxa"/>
              <w:right w:w="108" w:type="dxa"/>
            </w:tcMar>
            <w:vAlign w:val="bottom"/>
          </w:tcPr>
          <w:p w14:paraId="5846B730" w14:textId="7CA2CA06" w:rsidR="06B52189" w:rsidRPr="009D1450" w:rsidRDefault="06B52189">
            <w:pPr>
              <w:rPr>
                <w:rFonts w:cstheme="minorHAnsi"/>
              </w:rPr>
            </w:pPr>
          </w:p>
        </w:tc>
        <w:tc>
          <w:tcPr>
            <w:tcW w:w="1680" w:type="dxa"/>
            <w:tcMar>
              <w:left w:w="108" w:type="dxa"/>
              <w:right w:w="108" w:type="dxa"/>
            </w:tcMar>
            <w:vAlign w:val="bottom"/>
          </w:tcPr>
          <w:p w14:paraId="357B6B93" w14:textId="23FA902C" w:rsidR="06B52189" w:rsidRPr="009D1450" w:rsidRDefault="06B52189">
            <w:pPr>
              <w:rPr>
                <w:rFonts w:cstheme="minorHAnsi"/>
              </w:rPr>
            </w:pPr>
          </w:p>
        </w:tc>
        <w:tc>
          <w:tcPr>
            <w:tcW w:w="945" w:type="dxa"/>
            <w:tcMar>
              <w:left w:w="108" w:type="dxa"/>
              <w:right w:w="108" w:type="dxa"/>
            </w:tcMar>
            <w:vAlign w:val="center"/>
          </w:tcPr>
          <w:p w14:paraId="3E014583" w14:textId="7C856D3D" w:rsidR="06B52189" w:rsidRPr="009D1450" w:rsidRDefault="06B52189">
            <w:pPr>
              <w:rPr>
                <w:rFonts w:cstheme="minorHAnsi"/>
              </w:rPr>
            </w:pPr>
          </w:p>
        </w:tc>
      </w:tr>
      <w:tr w:rsidR="06B52189" w14:paraId="2F17664B" w14:textId="77777777" w:rsidTr="552F2965">
        <w:trPr>
          <w:trHeight w:val="270"/>
        </w:trPr>
        <w:tc>
          <w:tcPr>
            <w:tcW w:w="3105" w:type="dxa"/>
            <w:tcMar>
              <w:left w:w="108" w:type="dxa"/>
              <w:right w:w="108" w:type="dxa"/>
            </w:tcMar>
            <w:vAlign w:val="center"/>
          </w:tcPr>
          <w:p w14:paraId="05C9C338" w14:textId="00A07D3A" w:rsidR="06B52189" w:rsidRPr="009D1450" w:rsidRDefault="06B52189" w:rsidP="06B52189">
            <w:pPr>
              <w:ind w:firstLine="220"/>
              <w:rPr>
                <w:rFonts w:cstheme="minorHAnsi"/>
              </w:rPr>
            </w:pPr>
            <w:r w:rsidRPr="009D1450">
              <w:rPr>
                <w:rFonts w:eastAsia="Arial" w:cstheme="minorHAnsi"/>
                <w:color w:val="000000" w:themeColor="text1"/>
                <w:sz w:val="22"/>
                <w:szCs w:val="22"/>
              </w:rPr>
              <w:t>direct wages</w:t>
            </w:r>
          </w:p>
        </w:tc>
        <w:tc>
          <w:tcPr>
            <w:tcW w:w="1440" w:type="dxa"/>
            <w:tcMar>
              <w:left w:w="108" w:type="dxa"/>
              <w:right w:w="108" w:type="dxa"/>
            </w:tcMar>
            <w:vAlign w:val="center"/>
          </w:tcPr>
          <w:p w14:paraId="5E678DBC" w14:textId="7F27C6DD" w:rsidR="06B52189" w:rsidRPr="009D1450" w:rsidRDefault="06B52189">
            <w:pPr>
              <w:rPr>
                <w:rFonts w:cstheme="minorHAnsi"/>
              </w:rPr>
            </w:pPr>
            <w:r w:rsidRPr="009D1450">
              <w:rPr>
                <w:rFonts w:eastAsia="Arial" w:cstheme="minorHAnsi"/>
                <w:color w:val="000000" w:themeColor="text1"/>
                <w:sz w:val="22"/>
                <w:szCs w:val="22"/>
              </w:rPr>
              <w:t xml:space="preserve"> £ 72,000.00 </w:t>
            </w:r>
          </w:p>
        </w:tc>
        <w:tc>
          <w:tcPr>
            <w:tcW w:w="960" w:type="dxa"/>
            <w:tcMar>
              <w:left w:w="108" w:type="dxa"/>
              <w:right w:w="108" w:type="dxa"/>
            </w:tcMar>
            <w:vAlign w:val="bottom"/>
          </w:tcPr>
          <w:p w14:paraId="40604D44" w14:textId="35AE4D06" w:rsidR="06B52189" w:rsidRPr="009D1450" w:rsidRDefault="06B52189">
            <w:pPr>
              <w:rPr>
                <w:rFonts w:cstheme="minorHAnsi"/>
              </w:rPr>
            </w:pPr>
          </w:p>
        </w:tc>
        <w:tc>
          <w:tcPr>
            <w:tcW w:w="1680" w:type="dxa"/>
            <w:tcMar>
              <w:left w:w="108" w:type="dxa"/>
              <w:right w:w="108" w:type="dxa"/>
            </w:tcMar>
            <w:vAlign w:val="bottom"/>
          </w:tcPr>
          <w:p w14:paraId="1C68B8E3" w14:textId="32276C2D" w:rsidR="06B52189" w:rsidRPr="009D1450" w:rsidRDefault="06B52189">
            <w:pPr>
              <w:rPr>
                <w:rFonts w:cstheme="minorHAnsi"/>
              </w:rPr>
            </w:pPr>
          </w:p>
        </w:tc>
        <w:tc>
          <w:tcPr>
            <w:tcW w:w="945" w:type="dxa"/>
            <w:tcMar>
              <w:left w:w="108" w:type="dxa"/>
              <w:right w:w="108" w:type="dxa"/>
            </w:tcMar>
            <w:vAlign w:val="center"/>
          </w:tcPr>
          <w:p w14:paraId="6EFA5F73" w14:textId="1B96FD21" w:rsidR="06B52189" w:rsidRPr="009D1450" w:rsidRDefault="06B52189">
            <w:pPr>
              <w:rPr>
                <w:rFonts w:cstheme="minorHAnsi"/>
              </w:rPr>
            </w:pPr>
          </w:p>
        </w:tc>
      </w:tr>
      <w:tr w:rsidR="06B52189" w14:paraId="0022ECE0" w14:textId="77777777" w:rsidTr="552F2965">
        <w:trPr>
          <w:trHeight w:val="270"/>
        </w:trPr>
        <w:tc>
          <w:tcPr>
            <w:tcW w:w="3105" w:type="dxa"/>
            <w:tcMar>
              <w:left w:w="108" w:type="dxa"/>
              <w:right w:w="108" w:type="dxa"/>
            </w:tcMar>
            <w:vAlign w:val="center"/>
          </w:tcPr>
          <w:p w14:paraId="0148CD59" w14:textId="07FBE4D9" w:rsidR="06B52189" w:rsidRPr="009D1450" w:rsidRDefault="06B52189" w:rsidP="06B52189">
            <w:pPr>
              <w:ind w:firstLine="220"/>
              <w:rPr>
                <w:rFonts w:cstheme="minorHAnsi"/>
              </w:rPr>
            </w:pPr>
            <w:r w:rsidRPr="009D1450">
              <w:rPr>
                <w:rFonts w:eastAsia="Arial" w:cstheme="minorHAnsi"/>
                <w:color w:val="000000" w:themeColor="text1"/>
                <w:sz w:val="22"/>
                <w:szCs w:val="22"/>
              </w:rPr>
              <w:t>transport/travel</w:t>
            </w:r>
          </w:p>
        </w:tc>
        <w:tc>
          <w:tcPr>
            <w:tcW w:w="1440" w:type="dxa"/>
            <w:tcMar>
              <w:left w:w="108" w:type="dxa"/>
              <w:right w:w="108" w:type="dxa"/>
            </w:tcMar>
            <w:vAlign w:val="center"/>
          </w:tcPr>
          <w:p w14:paraId="3AA785B0" w14:textId="0A844E25" w:rsidR="06B52189" w:rsidRPr="009D1450" w:rsidRDefault="06B52189">
            <w:pPr>
              <w:rPr>
                <w:rFonts w:cstheme="minorHAnsi"/>
              </w:rPr>
            </w:pPr>
            <w:r w:rsidRPr="009D1450">
              <w:rPr>
                <w:rFonts w:eastAsia="Arial" w:cstheme="minorHAnsi"/>
                <w:color w:val="000000" w:themeColor="text1"/>
                <w:sz w:val="22"/>
                <w:szCs w:val="22"/>
              </w:rPr>
              <w:t xml:space="preserve"> £   1,000.00 </w:t>
            </w:r>
          </w:p>
        </w:tc>
        <w:tc>
          <w:tcPr>
            <w:tcW w:w="960" w:type="dxa"/>
            <w:tcMar>
              <w:left w:w="108" w:type="dxa"/>
              <w:right w:w="108" w:type="dxa"/>
            </w:tcMar>
            <w:vAlign w:val="bottom"/>
          </w:tcPr>
          <w:p w14:paraId="46D6949C" w14:textId="1839EF4D" w:rsidR="06B52189" w:rsidRPr="009D1450" w:rsidRDefault="06B52189">
            <w:pPr>
              <w:rPr>
                <w:rFonts w:cstheme="minorHAnsi"/>
              </w:rPr>
            </w:pPr>
          </w:p>
        </w:tc>
        <w:tc>
          <w:tcPr>
            <w:tcW w:w="1680" w:type="dxa"/>
            <w:tcMar>
              <w:left w:w="108" w:type="dxa"/>
              <w:right w:w="108" w:type="dxa"/>
            </w:tcMar>
            <w:vAlign w:val="center"/>
          </w:tcPr>
          <w:p w14:paraId="07A18E39" w14:textId="542502A0" w:rsidR="06B52189" w:rsidRPr="009D1450" w:rsidRDefault="06B52189">
            <w:pPr>
              <w:rPr>
                <w:rFonts w:cstheme="minorHAnsi"/>
              </w:rPr>
            </w:pPr>
          </w:p>
        </w:tc>
        <w:tc>
          <w:tcPr>
            <w:tcW w:w="945" w:type="dxa"/>
            <w:tcMar>
              <w:left w:w="108" w:type="dxa"/>
              <w:right w:w="108" w:type="dxa"/>
            </w:tcMar>
            <w:vAlign w:val="center"/>
          </w:tcPr>
          <w:p w14:paraId="778F4602" w14:textId="1BA63F9E" w:rsidR="06B52189" w:rsidRPr="009D1450" w:rsidRDefault="06B52189">
            <w:pPr>
              <w:rPr>
                <w:rFonts w:cstheme="minorHAnsi"/>
              </w:rPr>
            </w:pPr>
          </w:p>
        </w:tc>
      </w:tr>
      <w:tr w:rsidR="06B52189" w14:paraId="5B2E7DE8" w14:textId="77777777" w:rsidTr="552F2965">
        <w:trPr>
          <w:trHeight w:val="270"/>
        </w:trPr>
        <w:tc>
          <w:tcPr>
            <w:tcW w:w="3105" w:type="dxa"/>
            <w:tcMar>
              <w:left w:w="108" w:type="dxa"/>
              <w:right w:w="108" w:type="dxa"/>
            </w:tcMar>
            <w:vAlign w:val="center"/>
          </w:tcPr>
          <w:p w14:paraId="2DB5E313" w14:textId="766BE29E" w:rsidR="06B52189" w:rsidRPr="009D1450" w:rsidRDefault="06B52189">
            <w:pPr>
              <w:rPr>
                <w:rFonts w:cstheme="minorHAnsi"/>
              </w:rPr>
            </w:pPr>
            <w:r w:rsidRPr="009D1450">
              <w:rPr>
                <w:rFonts w:eastAsia="Arial" w:cstheme="minorHAnsi"/>
                <w:color w:val="000000" w:themeColor="text1"/>
                <w:sz w:val="22"/>
                <w:szCs w:val="22"/>
              </w:rPr>
              <w:t>Total direct costs</w:t>
            </w:r>
          </w:p>
        </w:tc>
        <w:tc>
          <w:tcPr>
            <w:tcW w:w="1440" w:type="dxa"/>
            <w:tcMar>
              <w:left w:w="108" w:type="dxa"/>
              <w:right w:w="108" w:type="dxa"/>
            </w:tcMar>
            <w:vAlign w:val="center"/>
          </w:tcPr>
          <w:p w14:paraId="234B116B" w14:textId="59AAC6E6" w:rsidR="06B52189" w:rsidRPr="009D1450" w:rsidRDefault="06B52189">
            <w:pPr>
              <w:rPr>
                <w:rFonts w:cstheme="minorHAnsi"/>
              </w:rPr>
            </w:pPr>
          </w:p>
        </w:tc>
        <w:tc>
          <w:tcPr>
            <w:tcW w:w="960" w:type="dxa"/>
            <w:tcMar>
              <w:left w:w="108" w:type="dxa"/>
              <w:right w:w="108" w:type="dxa"/>
            </w:tcMar>
            <w:vAlign w:val="center"/>
          </w:tcPr>
          <w:p w14:paraId="5682FD86" w14:textId="4336E4B3" w:rsidR="06B52189" w:rsidRPr="009D1450" w:rsidRDefault="06B52189">
            <w:pPr>
              <w:rPr>
                <w:rFonts w:cstheme="minorHAnsi"/>
              </w:rPr>
            </w:pPr>
          </w:p>
        </w:tc>
        <w:tc>
          <w:tcPr>
            <w:tcW w:w="1680" w:type="dxa"/>
            <w:tcMar>
              <w:left w:w="108" w:type="dxa"/>
              <w:right w:w="108" w:type="dxa"/>
            </w:tcMar>
            <w:vAlign w:val="center"/>
          </w:tcPr>
          <w:p w14:paraId="6194E843" w14:textId="13FD2D09"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£109,000.00 </w:t>
            </w:r>
          </w:p>
        </w:tc>
        <w:tc>
          <w:tcPr>
            <w:tcW w:w="945" w:type="dxa"/>
            <w:tcMar>
              <w:left w:w="108" w:type="dxa"/>
              <w:right w:w="108" w:type="dxa"/>
            </w:tcMar>
            <w:vAlign w:val="center"/>
          </w:tcPr>
          <w:p w14:paraId="1F99153B" w14:textId="43E30D30" w:rsidR="06B52189" w:rsidRPr="009D1450" w:rsidRDefault="06B52189">
            <w:pPr>
              <w:rPr>
                <w:rFonts w:cstheme="minorHAnsi"/>
              </w:rPr>
            </w:pPr>
          </w:p>
        </w:tc>
      </w:tr>
      <w:tr w:rsidR="06B52189" w14:paraId="6163C275" w14:textId="77777777" w:rsidTr="552F2965">
        <w:trPr>
          <w:trHeight w:val="285"/>
        </w:trPr>
        <w:tc>
          <w:tcPr>
            <w:tcW w:w="3105" w:type="dxa"/>
            <w:tcMar>
              <w:left w:w="108" w:type="dxa"/>
              <w:right w:w="108" w:type="dxa"/>
            </w:tcMar>
            <w:vAlign w:val="center"/>
          </w:tcPr>
          <w:p w14:paraId="652895A2" w14:textId="0E887977" w:rsidR="06B52189" w:rsidRPr="009D1450" w:rsidRDefault="06B52189">
            <w:pPr>
              <w:rPr>
                <w:rFonts w:cstheme="minorHAnsi"/>
              </w:rPr>
            </w:pPr>
            <w:r w:rsidRPr="009D1450">
              <w:rPr>
                <w:rFonts w:eastAsia="Arial" w:cstheme="minorHAnsi"/>
                <w:color w:val="000000" w:themeColor="text1"/>
                <w:sz w:val="22"/>
                <w:szCs w:val="22"/>
              </w:rPr>
              <w:t>Gross profit/contribution:</w:t>
            </w:r>
          </w:p>
        </w:tc>
        <w:tc>
          <w:tcPr>
            <w:tcW w:w="1440" w:type="dxa"/>
            <w:tcMar>
              <w:left w:w="108" w:type="dxa"/>
              <w:right w:w="108" w:type="dxa"/>
            </w:tcMar>
            <w:vAlign w:val="center"/>
          </w:tcPr>
          <w:p w14:paraId="64889831" w14:textId="2B194A70" w:rsidR="06B52189" w:rsidRPr="009D1450" w:rsidRDefault="06B52189">
            <w:pPr>
              <w:rPr>
                <w:rFonts w:cstheme="minorHAnsi"/>
              </w:rPr>
            </w:pPr>
          </w:p>
        </w:tc>
        <w:tc>
          <w:tcPr>
            <w:tcW w:w="960" w:type="dxa"/>
            <w:tcMar>
              <w:left w:w="108" w:type="dxa"/>
              <w:right w:w="108" w:type="dxa"/>
            </w:tcMar>
            <w:vAlign w:val="center"/>
          </w:tcPr>
          <w:p w14:paraId="393D072A" w14:textId="7CD85085" w:rsidR="06B52189" w:rsidRPr="009D1450" w:rsidRDefault="06B52189">
            <w:pPr>
              <w:rPr>
                <w:rFonts w:cstheme="minorHAnsi"/>
              </w:rPr>
            </w:pPr>
          </w:p>
        </w:tc>
        <w:tc>
          <w:tcPr>
            <w:tcW w:w="1680" w:type="dxa"/>
            <w:tcMar>
              <w:left w:w="108" w:type="dxa"/>
              <w:right w:w="108" w:type="dxa"/>
            </w:tcMar>
            <w:vAlign w:val="center"/>
          </w:tcPr>
          <w:p w14:paraId="389A801B" w14:textId="27D7F4F9" w:rsidR="06B52189" w:rsidRPr="009D1450" w:rsidRDefault="06B52189" w:rsidP="06B52189">
            <w:pPr>
              <w:jc w:val="right"/>
              <w:rPr>
                <w:rFonts w:cstheme="minorHAnsi"/>
              </w:rPr>
            </w:pPr>
            <w:r w:rsidRPr="009D1450">
              <w:rPr>
                <w:rFonts w:eastAsia="Arial" w:cstheme="minorHAnsi"/>
                <w:color w:val="FF0000"/>
                <w:sz w:val="22"/>
                <w:szCs w:val="22"/>
              </w:rPr>
              <w:t>£47,600</w:t>
            </w:r>
          </w:p>
        </w:tc>
        <w:tc>
          <w:tcPr>
            <w:tcW w:w="945" w:type="dxa"/>
            <w:tcMar>
              <w:left w:w="108" w:type="dxa"/>
              <w:right w:w="108" w:type="dxa"/>
            </w:tcMar>
            <w:vAlign w:val="center"/>
          </w:tcPr>
          <w:p w14:paraId="7EEF2F3B" w14:textId="19BCAF15" w:rsidR="06B52189" w:rsidRPr="009D1450" w:rsidRDefault="06B52189" w:rsidP="06B52189">
            <w:pPr>
              <w:jc w:val="center"/>
              <w:rPr>
                <w:rFonts w:cstheme="minorHAnsi"/>
              </w:rPr>
            </w:pPr>
            <w:r w:rsidRPr="009D1450">
              <w:rPr>
                <w:rFonts w:eastAsia="Arial" w:cstheme="minorHAnsi"/>
                <w:color w:val="000000" w:themeColor="text1"/>
                <w:sz w:val="22"/>
                <w:szCs w:val="22"/>
              </w:rPr>
              <w:t>(</w:t>
            </w:r>
            <w:r w:rsidRPr="009D1450">
              <w:rPr>
                <w:rFonts w:eastAsia="Arial" w:cstheme="minorHAnsi"/>
                <w:i/>
                <w:iCs/>
                <w:color w:val="000000" w:themeColor="text1"/>
                <w:sz w:val="22"/>
                <w:szCs w:val="22"/>
              </w:rPr>
              <w:t>B</w:t>
            </w:r>
            <w:r w:rsidRPr="009D1450">
              <w:rPr>
                <w:rFonts w:eastAsia="Arial" w:cstheme="minorHAnsi"/>
                <w:color w:val="000000" w:themeColor="text1"/>
                <w:sz w:val="22"/>
                <w:szCs w:val="22"/>
              </w:rPr>
              <w:t>)</w:t>
            </w:r>
          </w:p>
        </w:tc>
      </w:tr>
      <w:tr w:rsidR="06B52189" w14:paraId="1ACD4C41" w14:textId="77777777" w:rsidTr="552F2965">
        <w:trPr>
          <w:trHeight w:val="270"/>
        </w:trPr>
        <w:tc>
          <w:tcPr>
            <w:tcW w:w="3105" w:type="dxa"/>
            <w:tcMar>
              <w:left w:w="108" w:type="dxa"/>
              <w:right w:w="108" w:type="dxa"/>
            </w:tcMar>
            <w:vAlign w:val="center"/>
          </w:tcPr>
          <w:p w14:paraId="1EB1F391" w14:textId="27FB4931" w:rsidR="06B52189" w:rsidRPr="009D1450" w:rsidRDefault="06B52189">
            <w:pPr>
              <w:rPr>
                <w:rFonts w:cstheme="minorHAnsi"/>
              </w:rPr>
            </w:pPr>
            <w:r w:rsidRPr="009D1450">
              <w:rPr>
                <w:rFonts w:eastAsia="Arial" w:cstheme="minorHAnsi"/>
                <w:color w:val="000000" w:themeColor="text1"/>
                <w:sz w:val="22"/>
                <w:szCs w:val="22"/>
              </w:rPr>
              <w:t>Fixed costs (overheads):</w:t>
            </w:r>
          </w:p>
        </w:tc>
        <w:tc>
          <w:tcPr>
            <w:tcW w:w="1440" w:type="dxa"/>
            <w:tcMar>
              <w:left w:w="108" w:type="dxa"/>
              <w:right w:w="108" w:type="dxa"/>
            </w:tcMar>
            <w:vAlign w:val="center"/>
          </w:tcPr>
          <w:p w14:paraId="398BAF70" w14:textId="5D93D910" w:rsidR="06B52189" w:rsidRPr="009D1450" w:rsidRDefault="06B52189">
            <w:pPr>
              <w:rPr>
                <w:rFonts w:cstheme="minorHAnsi"/>
              </w:rPr>
            </w:pPr>
          </w:p>
        </w:tc>
        <w:tc>
          <w:tcPr>
            <w:tcW w:w="960" w:type="dxa"/>
            <w:tcMar>
              <w:left w:w="108" w:type="dxa"/>
              <w:right w:w="108" w:type="dxa"/>
            </w:tcMar>
            <w:vAlign w:val="center"/>
          </w:tcPr>
          <w:p w14:paraId="6FD6F07E" w14:textId="6147DB04" w:rsidR="06B52189" w:rsidRPr="009D1450" w:rsidRDefault="06B52189">
            <w:pPr>
              <w:rPr>
                <w:rFonts w:cstheme="minorHAnsi"/>
              </w:rPr>
            </w:pPr>
          </w:p>
        </w:tc>
        <w:tc>
          <w:tcPr>
            <w:tcW w:w="1680" w:type="dxa"/>
            <w:tcMar>
              <w:left w:w="108" w:type="dxa"/>
              <w:right w:w="108" w:type="dxa"/>
            </w:tcMar>
            <w:vAlign w:val="center"/>
          </w:tcPr>
          <w:p w14:paraId="19F88ED0" w14:textId="66EE14C1" w:rsidR="06B52189" w:rsidRPr="009D1450" w:rsidRDefault="06B52189">
            <w:pPr>
              <w:rPr>
                <w:rFonts w:cstheme="minorHAnsi"/>
              </w:rPr>
            </w:pPr>
          </w:p>
        </w:tc>
        <w:tc>
          <w:tcPr>
            <w:tcW w:w="945" w:type="dxa"/>
            <w:tcMar>
              <w:left w:w="108" w:type="dxa"/>
              <w:right w:w="108" w:type="dxa"/>
            </w:tcMar>
            <w:vAlign w:val="center"/>
          </w:tcPr>
          <w:p w14:paraId="31B5ECA1" w14:textId="769D0C81" w:rsidR="06B52189" w:rsidRPr="009D1450" w:rsidRDefault="06B52189">
            <w:pPr>
              <w:rPr>
                <w:rFonts w:cstheme="minorHAnsi"/>
              </w:rPr>
            </w:pPr>
          </w:p>
        </w:tc>
      </w:tr>
      <w:tr w:rsidR="06B52189" w14:paraId="5352D352" w14:textId="77777777" w:rsidTr="552F2965">
        <w:trPr>
          <w:trHeight w:val="270"/>
        </w:trPr>
        <w:tc>
          <w:tcPr>
            <w:tcW w:w="3105" w:type="dxa"/>
            <w:tcMar>
              <w:left w:w="108" w:type="dxa"/>
              <w:right w:w="108" w:type="dxa"/>
            </w:tcMar>
            <w:vAlign w:val="center"/>
          </w:tcPr>
          <w:p w14:paraId="21721AB2" w14:textId="5DF86884" w:rsidR="06B52189" w:rsidRPr="009D1450" w:rsidRDefault="06B52189" w:rsidP="06B52189">
            <w:pPr>
              <w:ind w:firstLine="220"/>
              <w:rPr>
                <w:rFonts w:cstheme="minorHAnsi"/>
              </w:rPr>
            </w:pPr>
            <w:r w:rsidRPr="009D1450">
              <w:rPr>
                <w:rFonts w:eastAsia="Arial" w:cstheme="minorHAnsi"/>
                <w:color w:val="000000" w:themeColor="text1"/>
                <w:sz w:val="22"/>
                <w:szCs w:val="22"/>
              </w:rPr>
              <w:t>wages/salaries (incl. taxes)</w:t>
            </w:r>
          </w:p>
        </w:tc>
        <w:tc>
          <w:tcPr>
            <w:tcW w:w="1440" w:type="dxa"/>
            <w:tcMar>
              <w:left w:w="108" w:type="dxa"/>
              <w:right w:w="108" w:type="dxa"/>
            </w:tcMar>
            <w:vAlign w:val="center"/>
          </w:tcPr>
          <w:p w14:paraId="05C04A73" w14:textId="417B7E94" w:rsidR="06B52189" w:rsidRPr="009D1450" w:rsidRDefault="06B52189">
            <w:pPr>
              <w:rPr>
                <w:rFonts w:cstheme="minorHAnsi"/>
              </w:rPr>
            </w:pPr>
          </w:p>
        </w:tc>
        <w:tc>
          <w:tcPr>
            <w:tcW w:w="960" w:type="dxa"/>
            <w:tcMar>
              <w:left w:w="108" w:type="dxa"/>
              <w:right w:w="108" w:type="dxa"/>
            </w:tcMar>
            <w:vAlign w:val="center"/>
          </w:tcPr>
          <w:p w14:paraId="77AB6C34" w14:textId="30B892D8" w:rsidR="06B52189" w:rsidRPr="009D1450" w:rsidRDefault="06B52189">
            <w:pPr>
              <w:rPr>
                <w:rFonts w:cstheme="minorHAnsi"/>
              </w:rPr>
            </w:pPr>
          </w:p>
        </w:tc>
        <w:tc>
          <w:tcPr>
            <w:tcW w:w="1680" w:type="dxa"/>
            <w:tcMar>
              <w:left w:w="108" w:type="dxa"/>
              <w:right w:w="108" w:type="dxa"/>
            </w:tcMar>
            <w:vAlign w:val="center"/>
          </w:tcPr>
          <w:p w14:paraId="3913920D" w14:textId="503D59CC" w:rsidR="06B52189" w:rsidRPr="009D1450" w:rsidRDefault="06B52189">
            <w:pPr>
              <w:rPr>
                <w:rFonts w:cstheme="minorHAnsi"/>
              </w:rPr>
            </w:pPr>
          </w:p>
        </w:tc>
        <w:tc>
          <w:tcPr>
            <w:tcW w:w="945" w:type="dxa"/>
            <w:tcMar>
              <w:left w:w="108" w:type="dxa"/>
              <w:right w:w="108" w:type="dxa"/>
            </w:tcMar>
            <w:vAlign w:val="center"/>
          </w:tcPr>
          <w:p w14:paraId="7A1941A0" w14:textId="09C39D14" w:rsidR="06B52189" w:rsidRPr="009D1450" w:rsidRDefault="06B52189">
            <w:pPr>
              <w:rPr>
                <w:rFonts w:cstheme="minorHAnsi"/>
              </w:rPr>
            </w:pPr>
          </w:p>
        </w:tc>
      </w:tr>
      <w:tr w:rsidR="06B52189" w14:paraId="4C27BD0B" w14:textId="77777777" w:rsidTr="552F2965">
        <w:trPr>
          <w:trHeight w:val="270"/>
        </w:trPr>
        <w:tc>
          <w:tcPr>
            <w:tcW w:w="3105" w:type="dxa"/>
            <w:tcMar>
              <w:left w:w="108" w:type="dxa"/>
              <w:right w:w="108" w:type="dxa"/>
            </w:tcMar>
            <w:vAlign w:val="center"/>
          </w:tcPr>
          <w:p w14:paraId="7B3FAC91" w14:textId="5831845C" w:rsidR="06B52189" w:rsidRPr="009D1450" w:rsidRDefault="06B52189" w:rsidP="06B52189">
            <w:pPr>
              <w:ind w:firstLine="220"/>
              <w:rPr>
                <w:rFonts w:cstheme="minorHAnsi"/>
              </w:rPr>
            </w:pPr>
            <w:r w:rsidRPr="009D1450">
              <w:rPr>
                <w:rFonts w:eastAsia="Arial" w:cstheme="minorHAnsi"/>
                <w:color w:val="000000" w:themeColor="text1"/>
                <w:sz w:val="22"/>
                <w:szCs w:val="22"/>
              </w:rPr>
              <w:t>rent</w:t>
            </w:r>
          </w:p>
        </w:tc>
        <w:tc>
          <w:tcPr>
            <w:tcW w:w="1440" w:type="dxa"/>
            <w:tcMar>
              <w:left w:w="108" w:type="dxa"/>
              <w:right w:w="108" w:type="dxa"/>
            </w:tcMar>
            <w:vAlign w:val="center"/>
          </w:tcPr>
          <w:p w14:paraId="3624FFDA" w14:textId="2149C8C8" w:rsidR="06B52189" w:rsidRPr="009D1450" w:rsidRDefault="06B52189">
            <w:pPr>
              <w:rPr>
                <w:rFonts w:cstheme="minorHAnsi"/>
              </w:rPr>
            </w:pPr>
            <w:r w:rsidRPr="009D1450">
              <w:rPr>
                <w:rFonts w:eastAsia="Arial" w:cstheme="minorHAnsi"/>
                <w:color w:val="000000" w:themeColor="text1"/>
                <w:sz w:val="22"/>
                <w:szCs w:val="22"/>
              </w:rPr>
              <w:t xml:space="preserve"> £ 24,000.00 </w:t>
            </w:r>
          </w:p>
        </w:tc>
        <w:tc>
          <w:tcPr>
            <w:tcW w:w="960" w:type="dxa"/>
            <w:tcMar>
              <w:left w:w="108" w:type="dxa"/>
              <w:right w:w="108" w:type="dxa"/>
            </w:tcMar>
            <w:vAlign w:val="bottom"/>
          </w:tcPr>
          <w:p w14:paraId="1C5360D0" w14:textId="14377426" w:rsidR="06B52189" w:rsidRPr="009D1450" w:rsidRDefault="06B52189">
            <w:pPr>
              <w:rPr>
                <w:rFonts w:cstheme="minorHAnsi"/>
              </w:rPr>
            </w:pPr>
          </w:p>
        </w:tc>
        <w:tc>
          <w:tcPr>
            <w:tcW w:w="1680" w:type="dxa"/>
            <w:tcMar>
              <w:left w:w="108" w:type="dxa"/>
              <w:right w:w="108" w:type="dxa"/>
            </w:tcMar>
            <w:vAlign w:val="center"/>
          </w:tcPr>
          <w:p w14:paraId="57D98EA2" w14:textId="6A1EEC5E" w:rsidR="06B52189" w:rsidRPr="009D1450" w:rsidRDefault="06B52189">
            <w:pPr>
              <w:rPr>
                <w:rFonts w:cstheme="minorHAnsi"/>
              </w:rPr>
            </w:pPr>
          </w:p>
        </w:tc>
        <w:tc>
          <w:tcPr>
            <w:tcW w:w="945" w:type="dxa"/>
            <w:tcMar>
              <w:left w:w="108" w:type="dxa"/>
              <w:right w:w="108" w:type="dxa"/>
            </w:tcMar>
            <w:vAlign w:val="center"/>
          </w:tcPr>
          <w:p w14:paraId="7B5F4310" w14:textId="03FEB7C3" w:rsidR="06B52189" w:rsidRPr="009D1450" w:rsidRDefault="06B52189">
            <w:pPr>
              <w:rPr>
                <w:rFonts w:cstheme="minorHAnsi"/>
              </w:rPr>
            </w:pPr>
          </w:p>
        </w:tc>
      </w:tr>
      <w:tr w:rsidR="06B52189" w14:paraId="6AC74CEB" w14:textId="77777777" w:rsidTr="552F2965">
        <w:trPr>
          <w:trHeight w:val="270"/>
        </w:trPr>
        <w:tc>
          <w:tcPr>
            <w:tcW w:w="3105" w:type="dxa"/>
            <w:tcMar>
              <w:left w:w="108" w:type="dxa"/>
              <w:right w:w="108" w:type="dxa"/>
            </w:tcMar>
            <w:vAlign w:val="center"/>
          </w:tcPr>
          <w:p w14:paraId="795A62B6" w14:textId="4388D87B" w:rsidR="06B52189" w:rsidRPr="009D1450" w:rsidRDefault="06B52189" w:rsidP="06B52189">
            <w:pPr>
              <w:ind w:firstLine="220"/>
              <w:rPr>
                <w:rFonts w:cstheme="minorHAnsi"/>
              </w:rPr>
            </w:pPr>
            <w:r w:rsidRPr="009D1450">
              <w:rPr>
                <w:rFonts w:eastAsia="Arial" w:cstheme="minorHAnsi"/>
                <w:color w:val="000000" w:themeColor="text1"/>
                <w:sz w:val="22"/>
                <w:szCs w:val="22"/>
              </w:rPr>
              <w:t>utilities</w:t>
            </w:r>
          </w:p>
        </w:tc>
        <w:tc>
          <w:tcPr>
            <w:tcW w:w="1440" w:type="dxa"/>
            <w:tcMar>
              <w:left w:w="108" w:type="dxa"/>
              <w:right w:w="108" w:type="dxa"/>
            </w:tcMar>
            <w:vAlign w:val="center"/>
          </w:tcPr>
          <w:p w14:paraId="69623E9B" w14:textId="3EFBD095" w:rsidR="06B52189" w:rsidRPr="009D1450" w:rsidRDefault="06B52189">
            <w:pPr>
              <w:rPr>
                <w:rFonts w:cstheme="minorHAnsi"/>
              </w:rPr>
            </w:pPr>
            <w:r w:rsidRPr="009D1450">
              <w:rPr>
                <w:rFonts w:eastAsia="Arial" w:cstheme="minorHAnsi"/>
                <w:color w:val="000000" w:themeColor="text1"/>
                <w:sz w:val="22"/>
                <w:szCs w:val="22"/>
              </w:rPr>
              <w:t xml:space="preserve"> £   2,200.00 </w:t>
            </w:r>
          </w:p>
        </w:tc>
        <w:tc>
          <w:tcPr>
            <w:tcW w:w="960" w:type="dxa"/>
            <w:tcMar>
              <w:left w:w="108" w:type="dxa"/>
              <w:right w:w="108" w:type="dxa"/>
            </w:tcMar>
            <w:vAlign w:val="bottom"/>
          </w:tcPr>
          <w:p w14:paraId="69D05BA3" w14:textId="5F3F00AA" w:rsidR="06B52189" w:rsidRPr="009D1450" w:rsidRDefault="06B52189">
            <w:pPr>
              <w:rPr>
                <w:rFonts w:cstheme="minorHAnsi"/>
              </w:rPr>
            </w:pPr>
          </w:p>
        </w:tc>
        <w:tc>
          <w:tcPr>
            <w:tcW w:w="1680" w:type="dxa"/>
            <w:tcMar>
              <w:left w:w="108" w:type="dxa"/>
              <w:right w:w="108" w:type="dxa"/>
            </w:tcMar>
            <w:vAlign w:val="center"/>
          </w:tcPr>
          <w:p w14:paraId="2B498478" w14:textId="4E1D6956" w:rsidR="06B52189" w:rsidRPr="009D1450" w:rsidRDefault="06B52189">
            <w:pPr>
              <w:rPr>
                <w:rFonts w:cstheme="minorHAnsi"/>
              </w:rPr>
            </w:pPr>
          </w:p>
        </w:tc>
        <w:tc>
          <w:tcPr>
            <w:tcW w:w="945" w:type="dxa"/>
            <w:tcMar>
              <w:left w:w="108" w:type="dxa"/>
              <w:right w:w="108" w:type="dxa"/>
            </w:tcMar>
            <w:vAlign w:val="center"/>
          </w:tcPr>
          <w:p w14:paraId="2CB1E98C" w14:textId="111BA536" w:rsidR="06B52189" w:rsidRPr="009D1450" w:rsidRDefault="06B52189">
            <w:pPr>
              <w:rPr>
                <w:rFonts w:cstheme="minorHAnsi"/>
              </w:rPr>
            </w:pPr>
          </w:p>
        </w:tc>
      </w:tr>
      <w:tr w:rsidR="06B52189" w14:paraId="1BCE027B" w14:textId="77777777" w:rsidTr="552F2965">
        <w:trPr>
          <w:trHeight w:val="270"/>
        </w:trPr>
        <w:tc>
          <w:tcPr>
            <w:tcW w:w="3105" w:type="dxa"/>
            <w:tcMar>
              <w:left w:w="108" w:type="dxa"/>
              <w:right w:w="108" w:type="dxa"/>
            </w:tcMar>
            <w:vAlign w:val="center"/>
          </w:tcPr>
          <w:p w14:paraId="546CAA02" w14:textId="6A7DDE44" w:rsidR="06B52189" w:rsidRPr="009D1450" w:rsidRDefault="06B52189" w:rsidP="06B52189">
            <w:pPr>
              <w:ind w:firstLine="220"/>
              <w:rPr>
                <w:rFonts w:cstheme="minorHAnsi"/>
              </w:rPr>
            </w:pPr>
            <w:r w:rsidRPr="009D1450">
              <w:rPr>
                <w:rFonts w:eastAsia="Arial" w:cstheme="minorHAnsi"/>
                <w:color w:val="000000" w:themeColor="text1"/>
                <w:sz w:val="22"/>
                <w:szCs w:val="22"/>
              </w:rPr>
              <w:t>advertising</w:t>
            </w:r>
          </w:p>
        </w:tc>
        <w:tc>
          <w:tcPr>
            <w:tcW w:w="1440" w:type="dxa"/>
            <w:tcMar>
              <w:left w:w="108" w:type="dxa"/>
              <w:right w:w="108" w:type="dxa"/>
            </w:tcMar>
            <w:vAlign w:val="center"/>
          </w:tcPr>
          <w:p w14:paraId="4271FFC4" w14:textId="5EAD6E23" w:rsidR="06B52189" w:rsidRPr="009D1450" w:rsidRDefault="06B52189">
            <w:pPr>
              <w:rPr>
                <w:rFonts w:cstheme="minorHAnsi"/>
              </w:rPr>
            </w:pPr>
          </w:p>
        </w:tc>
        <w:tc>
          <w:tcPr>
            <w:tcW w:w="960" w:type="dxa"/>
            <w:tcMar>
              <w:left w:w="108" w:type="dxa"/>
              <w:right w:w="108" w:type="dxa"/>
            </w:tcMar>
            <w:vAlign w:val="bottom"/>
          </w:tcPr>
          <w:p w14:paraId="46D9C9E0" w14:textId="4E9B11C0" w:rsidR="06B52189" w:rsidRPr="009D1450" w:rsidRDefault="06B52189">
            <w:pPr>
              <w:rPr>
                <w:rFonts w:cstheme="minorHAnsi"/>
              </w:rPr>
            </w:pPr>
          </w:p>
        </w:tc>
        <w:tc>
          <w:tcPr>
            <w:tcW w:w="1680" w:type="dxa"/>
            <w:tcMar>
              <w:left w:w="108" w:type="dxa"/>
              <w:right w:w="108" w:type="dxa"/>
            </w:tcMar>
            <w:vAlign w:val="center"/>
          </w:tcPr>
          <w:p w14:paraId="45C6CF57" w14:textId="16EE3AE8" w:rsidR="06B52189" w:rsidRPr="009D1450" w:rsidRDefault="06B52189">
            <w:pPr>
              <w:rPr>
                <w:rFonts w:cstheme="minorHAnsi"/>
              </w:rPr>
            </w:pPr>
          </w:p>
        </w:tc>
        <w:tc>
          <w:tcPr>
            <w:tcW w:w="945" w:type="dxa"/>
            <w:tcMar>
              <w:left w:w="108" w:type="dxa"/>
              <w:right w:w="108" w:type="dxa"/>
            </w:tcMar>
            <w:vAlign w:val="center"/>
          </w:tcPr>
          <w:p w14:paraId="5D96AE93" w14:textId="706A935F" w:rsidR="06B52189" w:rsidRPr="009D1450" w:rsidRDefault="06B52189">
            <w:pPr>
              <w:rPr>
                <w:rFonts w:cstheme="minorHAnsi"/>
              </w:rPr>
            </w:pPr>
          </w:p>
        </w:tc>
      </w:tr>
      <w:tr w:rsidR="06B52189" w14:paraId="45583F69" w14:textId="77777777" w:rsidTr="552F2965">
        <w:trPr>
          <w:trHeight w:val="270"/>
        </w:trPr>
        <w:tc>
          <w:tcPr>
            <w:tcW w:w="3105" w:type="dxa"/>
            <w:tcMar>
              <w:left w:w="108" w:type="dxa"/>
              <w:right w:w="108" w:type="dxa"/>
            </w:tcMar>
            <w:vAlign w:val="center"/>
          </w:tcPr>
          <w:p w14:paraId="45367E2E" w14:textId="2B405FC7" w:rsidR="06B52189" w:rsidRPr="009D1450" w:rsidRDefault="06B52189" w:rsidP="06B52189">
            <w:pPr>
              <w:ind w:firstLine="220"/>
              <w:rPr>
                <w:rFonts w:cstheme="minorHAnsi"/>
              </w:rPr>
            </w:pPr>
            <w:r w:rsidRPr="009D1450">
              <w:rPr>
                <w:rFonts w:eastAsia="Arial" w:cstheme="minorHAnsi"/>
                <w:color w:val="000000" w:themeColor="text1"/>
                <w:sz w:val="22"/>
                <w:szCs w:val="22"/>
              </w:rPr>
              <w:t>insurance</w:t>
            </w:r>
          </w:p>
        </w:tc>
        <w:tc>
          <w:tcPr>
            <w:tcW w:w="1440" w:type="dxa"/>
            <w:tcMar>
              <w:left w:w="108" w:type="dxa"/>
              <w:right w:w="108" w:type="dxa"/>
            </w:tcMar>
            <w:vAlign w:val="center"/>
          </w:tcPr>
          <w:p w14:paraId="79F8B3FF" w14:textId="27DABB8A"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£ 300.00 </w:t>
            </w:r>
          </w:p>
        </w:tc>
        <w:tc>
          <w:tcPr>
            <w:tcW w:w="960" w:type="dxa"/>
            <w:tcMar>
              <w:left w:w="108" w:type="dxa"/>
              <w:right w:w="108" w:type="dxa"/>
            </w:tcMar>
            <w:vAlign w:val="bottom"/>
          </w:tcPr>
          <w:p w14:paraId="587EBE12" w14:textId="5FDBD317" w:rsidR="06B52189" w:rsidRPr="009D1450" w:rsidRDefault="06B52189">
            <w:pPr>
              <w:rPr>
                <w:rFonts w:cstheme="minorHAnsi"/>
              </w:rPr>
            </w:pPr>
          </w:p>
        </w:tc>
        <w:tc>
          <w:tcPr>
            <w:tcW w:w="1680" w:type="dxa"/>
            <w:tcMar>
              <w:left w:w="108" w:type="dxa"/>
              <w:right w:w="108" w:type="dxa"/>
            </w:tcMar>
            <w:vAlign w:val="center"/>
          </w:tcPr>
          <w:p w14:paraId="1F32F8CE" w14:textId="022E4977" w:rsidR="06B52189" w:rsidRPr="009D1450" w:rsidRDefault="06B52189">
            <w:pPr>
              <w:rPr>
                <w:rFonts w:cstheme="minorHAnsi"/>
              </w:rPr>
            </w:pPr>
          </w:p>
        </w:tc>
        <w:tc>
          <w:tcPr>
            <w:tcW w:w="945" w:type="dxa"/>
            <w:tcMar>
              <w:left w:w="108" w:type="dxa"/>
              <w:right w:w="108" w:type="dxa"/>
            </w:tcMar>
            <w:vAlign w:val="center"/>
          </w:tcPr>
          <w:p w14:paraId="7D3BB18A" w14:textId="3E71C5F2" w:rsidR="06B52189" w:rsidRPr="009D1450" w:rsidRDefault="06B52189">
            <w:pPr>
              <w:rPr>
                <w:rFonts w:cstheme="minorHAnsi"/>
              </w:rPr>
            </w:pPr>
          </w:p>
        </w:tc>
      </w:tr>
      <w:tr w:rsidR="06B52189" w14:paraId="5DEE4E07" w14:textId="77777777" w:rsidTr="552F2965">
        <w:trPr>
          <w:trHeight w:val="270"/>
        </w:trPr>
        <w:tc>
          <w:tcPr>
            <w:tcW w:w="3105" w:type="dxa"/>
            <w:tcMar>
              <w:left w:w="108" w:type="dxa"/>
              <w:right w:w="108" w:type="dxa"/>
            </w:tcMar>
            <w:vAlign w:val="center"/>
          </w:tcPr>
          <w:p w14:paraId="01F6AE09" w14:textId="39D00207" w:rsidR="06B52189" w:rsidRPr="009D1450" w:rsidRDefault="06B52189">
            <w:pPr>
              <w:rPr>
                <w:rFonts w:cstheme="minorHAnsi"/>
              </w:rPr>
            </w:pPr>
          </w:p>
        </w:tc>
        <w:tc>
          <w:tcPr>
            <w:tcW w:w="1440" w:type="dxa"/>
            <w:tcMar>
              <w:left w:w="108" w:type="dxa"/>
              <w:right w:w="108" w:type="dxa"/>
            </w:tcMar>
            <w:vAlign w:val="center"/>
          </w:tcPr>
          <w:p w14:paraId="5C73B24A" w14:textId="00D3CA39" w:rsidR="06B52189" w:rsidRPr="009D1450" w:rsidRDefault="06B52189">
            <w:pPr>
              <w:rPr>
                <w:rFonts w:cstheme="minorHAnsi"/>
              </w:rPr>
            </w:pPr>
          </w:p>
        </w:tc>
        <w:tc>
          <w:tcPr>
            <w:tcW w:w="960" w:type="dxa"/>
            <w:tcMar>
              <w:left w:w="108" w:type="dxa"/>
              <w:right w:w="108" w:type="dxa"/>
            </w:tcMar>
            <w:vAlign w:val="bottom"/>
          </w:tcPr>
          <w:p w14:paraId="1748D39D" w14:textId="6031C05D" w:rsidR="06B52189" w:rsidRPr="009D1450" w:rsidRDefault="06B52189">
            <w:pPr>
              <w:rPr>
                <w:rFonts w:cstheme="minorHAnsi"/>
              </w:rPr>
            </w:pPr>
          </w:p>
        </w:tc>
        <w:tc>
          <w:tcPr>
            <w:tcW w:w="1680" w:type="dxa"/>
            <w:tcMar>
              <w:left w:w="108" w:type="dxa"/>
              <w:right w:w="108" w:type="dxa"/>
            </w:tcMar>
            <w:vAlign w:val="center"/>
          </w:tcPr>
          <w:p w14:paraId="0DF465B8" w14:textId="12566954" w:rsidR="06B52189" w:rsidRPr="009D1450" w:rsidRDefault="06B52189">
            <w:pPr>
              <w:rPr>
                <w:rFonts w:cstheme="minorHAnsi"/>
              </w:rPr>
            </w:pPr>
          </w:p>
        </w:tc>
        <w:tc>
          <w:tcPr>
            <w:tcW w:w="945" w:type="dxa"/>
            <w:tcMar>
              <w:left w:w="108" w:type="dxa"/>
              <w:right w:w="108" w:type="dxa"/>
            </w:tcMar>
            <w:vAlign w:val="center"/>
          </w:tcPr>
          <w:p w14:paraId="40EB4A36" w14:textId="12EE0635" w:rsidR="06B52189" w:rsidRPr="009D1450" w:rsidRDefault="06B52189">
            <w:pPr>
              <w:rPr>
                <w:rFonts w:cstheme="minorHAnsi"/>
              </w:rPr>
            </w:pPr>
          </w:p>
        </w:tc>
      </w:tr>
      <w:tr w:rsidR="06B52189" w14:paraId="1132C1AC" w14:textId="77777777" w:rsidTr="552F2965">
        <w:trPr>
          <w:trHeight w:val="270"/>
        </w:trPr>
        <w:tc>
          <w:tcPr>
            <w:tcW w:w="3105" w:type="dxa"/>
            <w:tcMar>
              <w:left w:w="108" w:type="dxa"/>
              <w:right w:w="108" w:type="dxa"/>
            </w:tcMar>
            <w:vAlign w:val="center"/>
          </w:tcPr>
          <w:p w14:paraId="03087EC5" w14:textId="6EE5EEEC" w:rsidR="06B52189" w:rsidRPr="009D1450" w:rsidRDefault="06B52189">
            <w:pPr>
              <w:rPr>
                <w:rFonts w:cstheme="minorHAnsi"/>
              </w:rPr>
            </w:pPr>
            <w:r w:rsidRPr="009D1450">
              <w:rPr>
                <w:rFonts w:eastAsia="Arial" w:cstheme="minorHAnsi"/>
                <w:color w:val="000000" w:themeColor="text1"/>
                <w:sz w:val="22"/>
                <w:szCs w:val="22"/>
              </w:rPr>
              <w:t xml:space="preserve">    telephone</w:t>
            </w:r>
          </w:p>
        </w:tc>
        <w:tc>
          <w:tcPr>
            <w:tcW w:w="1440" w:type="dxa"/>
            <w:tcMar>
              <w:left w:w="108" w:type="dxa"/>
              <w:right w:w="108" w:type="dxa"/>
            </w:tcMar>
            <w:vAlign w:val="center"/>
          </w:tcPr>
          <w:p w14:paraId="41A4726E" w14:textId="67D49657"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£ 600.00 </w:t>
            </w:r>
          </w:p>
        </w:tc>
        <w:tc>
          <w:tcPr>
            <w:tcW w:w="960" w:type="dxa"/>
            <w:tcMar>
              <w:left w:w="108" w:type="dxa"/>
              <w:right w:w="108" w:type="dxa"/>
            </w:tcMar>
            <w:vAlign w:val="bottom"/>
          </w:tcPr>
          <w:p w14:paraId="7B1BFDBF" w14:textId="1DEA137F" w:rsidR="06B52189" w:rsidRPr="009D1450" w:rsidRDefault="06B52189">
            <w:pPr>
              <w:rPr>
                <w:rFonts w:cstheme="minorHAnsi"/>
              </w:rPr>
            </w:pPr>
          </w:p>
        </w:tc>
        <w:tc>
          <w:tcPr>
            <w:tcW w:w="1680" w:type="dxa"/>
            <w:tcMar>
              <w:left w:w="108" w:type="dxa"/>
              <w:right w:w="108" w:type="dxa"/>
            </w:tcMar>
            <w:vAlign w:val="center"/>
          </w:tcPr>
          <w:p w14:paraId="30DF94B6" w14:textId="39A1F4FD" w:rsidR="06B52189" w:rsidRPr="009D1450" w:rsidRDefault="06B52189">
            <w:pPr>
              <w:rPr>
                <w:rFonts w:cstheme="minorHAnsi"/>
              </w:rPr>
            </w:pPr>
          </w:p>
        </w:tc>
        <w:tc>
          <w:tcPr>
            <w:tcW w:w="945" w:type="dxa"/>
            <w:tcMar>
              <w:left w:w="108" w:type="dxa"/>
              <w:right w:w="108" w:type="dxa"/>
            </w:tcMar>
            <w:vAlign w:val="center"/>
          </w:tcPr>
          <w:p w14:paraId="667DD5B1" w14:textId="4B0E3954" w:rsidR="06B52189" w:rsidRPr="009D1450" w:rsidRDefault="06B52189">
            <w:pPr>
              <w:rPr>
                <w:rFonts w:cstheme="minorHAnsi"/>
              </w:rPr>
            </w:pPr>
          </w:p>
        </w:tc>
      </w:tr>
      <w:tr w:rsidR="06B52189" w14:paraId="417E6798" w14:textId="77777777" w:rsidTr="552F2965">
        <w:trPr>
          <w:trHeight w:val="270"/>
        </w:trPr>
        <w:tc>
          <w:tcPr>
            <w:tcW w:w="3105" w:type="dxa"/>
            <w:tcMar>
              <w:left w:w="108" w:type="dxa"/>
              <w:right w:w="108" w:type="dxa"/>
            </w:tcMar>
            <w:vAlign w:val="center"/>
          </w:tcPr>
          <w:p w14:paraId="5C7367AB" w14:textId="14B7D5D0" w:rsidR="06B52189" w:rsidRPr="009D1450" w:rsidRDefault="06B52189" w:rsidP="06B52189">
            <w:pPr>
              <w:ind w:firstLine="220"/>
              <w:rPr>
                <w:rFonts w:cstheme="minorHAnsi"/>
              </w:rPr>
            </w:pPr>
            <w:r w:rsidRPr="009D1450">
              <w:rPr>
                <w:rFonts w:eastAsia="Arial" w:cstheme="minorHAnsi"/>
                <w:color w:val="000000" w:themeColor="text1"/>
                <w:sz w:val="22"/>
                <w:szCs w:val="22"/>
              </w:rPr>
              <w:t>stationery/postage</w:t>
            </w:r>
          </w:p>
        </w:tc>
        <w:tc>
          <w:tcPr>
            <w:tcW w:w="1440" w:type="dxa"/>
            <w:tcMar>
              <w:left w:w="108" w:type="dxa"/>
              <w:right w:w="108" w:type="dxa"/>
            </w:tcMar>
            <w:vAlign w:val="center"/>
          </w:tcPr>
          <w:p w14:paraId="17B0C0C2" w14:textId="6E70C833"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£ 900.00 </w:t>
            </w:r>
          </w:p>
        </w:tc>
        <w:tc>
          <w:tcPr>
            <w:tcW w:w="960" w:type="dxa"/>
            <w:tcMar>
              <w:left w:w="108" w:type="dxa"/>
              <w:right w:w="108" w:type="dxa"/>
            </w:tcMar>
            <w:vAlign w:val="bottom"/>
          </w:tcPr>
          <w:p w14:paraId="22C7E32D" w14:textId="2B89F7D3" w:rsidR="06B52189" w:rsidRPr="009D1450" w:rsidRDefault="06B52189">
            <w:pPr>
              <w:rPr>
                <w:rFonts w:cstheme="minorHAnsi"/>
              </w:rPr>
            </w:pPr>
          </w:p>
        </w:tc>
        <w:tc>
          <w:tcPr>
            <w:tcW w:w="1680" w:type="dxa"/>
            <w:tcMar>
              <w:left w:w="108" w:type="dxa"/>
              <w:right w:w="108" w:type="dxa"/>
            </w:tcMar>
            <w:vAlign w:val="center"/>
          </w:tcPr>
          <w:p w14:paraId="541E60A6" w14:textId="1662B9DE" w:rsidR="06B52189" w:rsidRPr="009D1450" w:rsidRDefault="06B52189">
            <w:pPr>
              <w:rPr>
                <w:rFonts w:cstheme="minorHAnsi"/>
              </w:rPr>
            </w:pPr>
          </w:p>
        </w:tc>
        <w:tc>
          <w:tcPr>
            <w:tcW w:w="945" w:type="dxa"/>
            <w:tcMar>
              <w:left w:w="108" w:type="dxa"/>
              <w:right w:w="108" w:type="dxa"/>
            </w:tcMar>
            <w:vAlign w:val="center"/>
          </w:tcPr>
          <w:p w14:paraId="087D1C15" w14:textId="650011F4" w:rsidR="06B52189" w:rsidRPr="009D1450" w:rsidRDefault="06B52189">
            <w:pPr>
              <w:rPr>
                <w:rFonts w:cstheme="minorHAnsi"/>
              </w:rPr>
            </w:pPr>
          </w:p>
        </w:tc>
      </w:tr>
      <w:tr w:rsidR="06B52189" w14:paraId="1BC18597" w14:textId="77777777" w:rsidTr="552F2965">
        <w:trPr>
          <w:trHeight w:val="270"/>
        </w:trPr>
        <w:tc>
          <w:tcPr>
            <w:tcW w:w="3105" w:type="dxa"/>
            <w:tcMar>
              <w:left w:w="108" w:type="dxa"/>
              <w:right w:w="108" w:type="dxa"/>
            </w:tcMar>
            <w:vAlign w:val="center"/>
          </w:tcPr>
          <w:p w14:paraId="798BDB81" w14:textId="6F9866AA" w:rsidR="06B52189" w:rsidRPr="009D1450" w:rsidRDefault="06B52189" w:rsidP="06B52189">
            <w:pPr>
              <w:ind w:firstLine="220"/>
              <w:rPr>
                <w:rFonts w:cstheme="minorHAnsi"/>
              </w:rPr>
            </w:pPr>
            <w:r w:rsidRPr="009D1450">
              <w:rPr>
                <w:rFonts w:eastAsia="Arial" w:cstheme="minorHAnsi"/>
                <w:color w:val="000000" w:themeColor="text1"/>
                <w:sz w:val="22"/>
                <w:szCs w:val="22"/>
              </w:rPr>
              <w:t>repairs/renewals</w:t>
            </w:r>
          </w:p>
        </w:tc>
        <w:tc>
          <w:tcPr>
            <w:tcW w:w="1440" w:type="dxa"/>
            <w:tcMar>
              <w:left w:w="108" w:type="dxa"/>
              <w:right w:w="108" w:type="dxa"/>
            </w:tcMar>
            <w:vAlign w:val="center"/>
          </w:tcPr>
          <w:p w14:paraId="228CBB60" w14:textId="5545ECC5"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£ 3,900.00 </w:t>
            </w:r>
          </w:p>
        </w:tc>
        <w:tc>
          <w:tcPr>
            <w:tcW w:w="960" w:type="dxa"/>
            <w:tcMar>
              <w:left w:w="108" w:type="dxa"/>
              <w:right w:w="108" w:type="dxa"/>
            </w:tcMar>
            <w:vAlign w:val="bottom"/>
          </w:tcPr>
          <w:p w14:paraId="33CC9405" w14:textId="6B32DDFF" w:rsidR="06B52189" w:rsidRPr="009D1450" w:rsidRDefault="06B52189">
            <w:pPr>
              <w:rPr>
                <w:rFonts w:cstheme="minorHAnsi"/>
              </w:rPr>
            </w:pPr>
          </w:p>
        </w:tc>
        <w:tc>
          <w:tcPr>
            <w:tcW w:w="1680" w:type="dxa"/>
            <w:tcMar>
              <w:left w:w="108" w:type="dxa"/>
              <w:right w:w="108" w:type="dxa"/>
            </w:tcMar>
            <w:vAlign w:val="center"/>
          </w:tcPr>
          <w:p w14:paraId="611B5D77" w14:textId="00DEC1A1" w:rsidR="06B52189" w:rsidRPr="009D1450" w:rsidRDefault="06B52189">
            <w:pPr>
              <w:rPr>
                <w:rFonts w:cstheme="minorHAnsi"/>
              </w:rPr>
            </w:pPr>
          </w:p>
        </w:tc>
        <w:tc>
          <w:tcPr>
            <w:tcW w:w="945" w:type="dxa"/>
            <w:tcMar>
              <w:left w:w="108" w:type="dxa"/>
              <w:right w:w="108" w:type="dxa"/>
            </w:tcMar>
            <w:vAlign w:val="center"/>
          </w:tcPr>
          <w:p w14:paraId="7B772324" w14:textId="4C2DC8BD" w:rsidR="06B52189" w:rsidRPr="009D1450" w:rsidRDefault="06B52189">
            <w:pPr>
              <w:rPr>
                <w:rFonts w:cstheme="minorHAnsi"/>
              </w:rPr>
            </w:pPr>
          </w:p>
        </w:tc>
      </w:tr>
      <w:tr w:rsidR="06B52189" w14:paraId="153C199F" w14:textId="77777777" w:rsidTr="552F2965">
        <w:trPr>
          <w:trHeight w:val="270"/>
        </w:trPr>
        <w:tc>
          <w:tcPr>
            <w:tcW w:w="3105" w:type="dxa"/>
            <w:tcMar>
              <w:left w:w="108" w:type="dxa"/>
              <w:right w:w="108" w:type="dxa"/>
            </w:tcMar>
            <w:vAlign w:val="center"/>
          </w:tcPr>
          <w:p w14:paraId="68A396C0" w14:textId="3023E58F" w:rsidR="06B52189" w:rsidRPr="009D1450" w:rsidRDefault="06B52189" w:rsidP="06B52189">
            <w:pPr>
              <w:ind w:firstLine="220"/>
              <w:rPr>
                <w:rFonts w:cstheme="minorHAnsi"/>
              </w:rPr>
            </w:pPr>
            <w:r w:rsidRPr="009D1450">
              <w:rPr>
                <w:rFonts w:eastAsia="Arial" w:cstheme="minorHAnsi"/>
                <w:color w:val="000000" w:themeColor="text1"/>
                <w:sz w:val="22"/>
                <w:szCs w:val="22"/>
              </w:rPr>
              <w:t>depreciation</w:t>
            </w:r>
          </w:p>
        </w:tc>
        <w:tc>
          <w:tcPr>
            <w:tcW w:w="1440" w:type="dxa"/>
            <w:tcMar>
              <w:left w:w="108" w:type="dxa"/>
              <w:right w:w="108" w:type="dxa"/>
            </w:tcMar>
            <w:vAlign w:val="center"/>
          </w:tcPr>
          <w:p w14:paraId="18D45CDB" w14:textId="00B99F9D"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   </w:t>
            </w:r>
          </w:p>
        </w:tc>
        <w:tc>
          <w:tcPr>
            <w:tcW w:w="960" w:type="dxa"/>
            <w:tcMar>
              <w:left w:w="108" w:type="dxa"/>
              <w:right w:w="108" w:type="dxa"/>
            </w:tcMar>
            <w:vAlign w:val="bottom"/>
          </w:tcPr>
          <w:p w14:paraId="065E212F" w14:textId="3C28144E" w:rsidR="06B52189" w:rsidRPr="009D1450" w:rsidRDefault="06B52189">
            <w:pPr>
              <w:rPr>
                <w:rFonts w:cstheme="minorHAnsi"/>
              </w:rPr>
            </w:pPr>
          </w:p>
        </w:tc>
        <w:tc>
          <w:tcPr>
            <w:tcW w:w="1680" w:type="dxa"/>
            <w:tcMar>
              <w:left w:w="108" w:type="dxa"/>
              <w:right w:w="108" w:type="dxa"/>
            </w:tcMar>
            <w:vAlign w:val="center"/>
          </w:tcPr>
          <w:p w14:paraId="4779436A" w14:textId="278BC95E" w:rsidR="06B52189" w:rsidRPr="009D1450" w:rsidRDefault="06B52189">
            <w:pPr>
              <w:rPr>
                <w:rFonts w:cstheme="minorHAnsi"/>
              </w:rPr>
            </w:pPr>
          </w:p>
        </w:tc>
        <w:tc>
          <w:tcPr>
            <w:tcW w:w="945" w:type="dxa"/>
            <w:tcMar>
              <w:left w:w="108" w:type="dxa"/>
              <w:right w:w="108" w:type="dxa"/>
            </w:tcMar>
            <w:vAlign w:val="center"/>
          </w:tcPr>
          <w:p w14:paraId="1B373494" w14:textId="026FD0D9" w:rsidR="06B52189" w:rsidRPr="009D1450" w:rsidRDefault="06B52189">
            <w:pPr>
              <w:rPr>
                <w:rFonts w:cstheme="minorHAnsi"/>
              </w:rPr>
            </w:pPr>
          </w:p>
        </w:tc>
      </w:tr>
      <w:tr w:rsidR="06B52189" w14:paraId="70EFF9FC" w14:textId="77777777" w:rsidTr="552F2965">
        <w:trPr>
          <w:trHeight w:val="270"/>
        </w:trPr>
        <w:tc>
          <w:tcPr>
            <w:tcW w:w="3105" w:type="dxa"/>
            <w:tcMar>
              <w:left w:w="108" w:type="dxa"/>
              <w:right w:w="108" w:type="dxa"/>
            </w:tcMar>
            <w:vAlign w:val="center"/>
          </w:tcPr>
          <w:p w14:paraId="78FD6B08" w14:textId="215B5F2C" w:rsidR="06B52189" w:rsidRPr="009D1450" w:rsidRDefault="06B52189" w:rsidP="06B52189">
            <w:pPr>
              <w:ind w:firstLine="220"/>
              <w:rPr>
                <w:rFonts w:cstheme="minorHAnsi"/>
              </w:rPr>
            </w:pPr>
            <w:r w:rsidRPr="009D1450">
              <w:rPr>
                <w:rFonts w:eastAsia="Arial" w:cstheme="minorHAnsi"/>
                <w:color w:val="000000" w:themeColor="text1"/>
                <w:sz w:val="22"/>
                <w:szCs w:val="22"/>
              </w:rPr>
              <w:t>local taxes</w:t>
            </w:r>
          </w:p>
        </w:tc>
        <w:tc>
          <w:tcPr>
            <w:tcW w:w="1440" w:type="dxa"/>
            <w:tcMar>
              <w:left w:w="108" w:type="dxa"/>
              <w:right w:w="108" w:type="dxa"/>
            </w:tcMar>
            <w:vAlign w:val="center"/>
          </w:tcPr>
          <w:p w14:paraId="41974C2F" w14:textId="4576ED25" w:rsidR="06B52189" w:rsidRPr="009D1450" w:rsidRDefault="06B52189">
            <w:pPr>
              <w:rPr>
                <w:rFonts w:cstheme="minorHAnsi"/>
              </w:rPr>
            </w:pPr>
            <w:r w:rsidRPr="009D1450">
              <w:rPr>
                <w:rFonts w:eastAsia="Arial" w:cstheme="minorHAnsi"/>
                <w:color w:val="000000" w:themeColor="text1"/>
                <w:sz w:val="22"/>
                <w:szCs w:val="22"/>
              </w:rPr>
              <w:t xml:space="preserve"> £ 950.00 </w:t>
            </w:r>
          </w:p>
        </w:tc>
        <w:tc>
          <w:tcPr>
            <w:tcW w:w="960" w:type="dxa"/>
            <w:tcMar>
              <w:left w:w="108" w:type="dxa"/>
              <w:right w:w="108" w:type="dxa"/>
            </w:tcMar>
            <w:vAlign w:val="bottom"/>
          </w:tcPr>
          <w:p w14:paraId="7521630F" w14:textId="2365E8EE" w:rsidR="06B52189" w:rsidRPr="009D1450" w:rsidRDefault="06B52189">
            <w:pPr>
              <w:rPr>
                <w:rFonts w:cstheme="minorHAnsi"/>
              </w:rPr>
            </w:pPr>
          </w:p>
        </w:tc>
        <w:tc>
          <w:tcPr>
            <w:tcW w:w="1680" w:type="dxa"/>
            <w:tcMar>
              <w:left w:w="108" w:type="dxa"/>
              <w:right w:w="108" w:type="dxa"/>
            </w:tcMar>
            <w:vAlign w:val="center"/>
          </w:tcPr>
          <w:p w14:paraId="61BC0815" w14:textId="0856D644" w:rsidR="06B52189" w:rsidRPr="009D1450" w:rsidRDefault="06B52189">
            <w:pPr>
              <w:rPr>
                <w:rFonts w:cstheme="minorHAnsi"/>
              </w:rPr>
            </w:pPr>
          </w:p>
        </w:tc>
        <w:tc>
          <w:tcPr>
            <w:tcW w:w="945" w:type="dxa"/>
            <w:tcMar>
              <w:left w:w="108" w:type="dxa"/>
              <w:right w:w="108" w:type="dxa"/>
            </w:tcMar>
            <w:vAlign w:val="center"/>
          </w:tcPr>
          <w:p w14:paraId="7BE76DD4" w14:textId="6457C00D" w:rsidR="06B52189" w:rsidRPr="009D1450" w:rsidRDefault="06B52189">
            <w:pPr>
              <w:rPr>
                <w:rFonts w:cstheme="minorHAnsi"/>
              </w:rPr>
            </w:pPr>
          </w:p>
        </w:tc>
      </w:tr>
      <w:tr w:rsidR="06B52189" w14:paraId="4C2E1C54" w14:textId="77777777" w:rsidTr="552F2965">
        <w:trPr>
          <w:trHeight w:val="270"/>
        </w:trPr>
        <w:tc>
          <w:tcPr>
            <w:tcW w:w="3105" w:type="dxa"/>
            <w:tcMar>
              <w:left w:w="108" w:type="dxa"/>
              <w:right w:w="108" w:type="dxa"/>
            </w:tcMar>
            <w:vAlign w:val="center"/>
          </w:tcPr>
          <w:p w14:paraId="5CB98E86" w14:textId="2C05A647" w:rsidR="06B52189" w:rsidRPr="009D1450" w:rsidRDefault="06B52189" w:rsidP="06B52189">
            <w:pPr>
              <w:ind w:firstLine="220"/>
              <w:rPr>
                <w:rFonts w:cstheme="minorHAnsi"/>
              </w:rPr>
            </w:pPr>
            <w:r w:rsidRPr="009D1450">
              <w:rPr>
                <w:rFonts w:eastAsia="Arial" w:cstheme="minorHAnsi"/>
                <w:color w:val="000000" w:themeColor="text1"/>
                <w:sz w:val="22"/>
                <w:szCs w:val="22"/>
              </w:rPr>
              <w:t>other Prof. fees</w:t>
            </w:r>
          </w:p>
        </w:tc>
        <w:tc>
          <w:tcPr>
            <w:tcW w:w="1440" w:type="dxa"/>
            <w:tcMar>
              <w:left w:w="108" w:type="dxa"/>
              <w:right w:w="108" w:type="dxa"/>
            </w:tcMar>
            <w:vAlign w:val="center"/>
          </w:tcPr>
          <w:p w14:paraId="33E50305" w14:textId="266DA49A"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   </w:t>
            </w:r>
          </w:p>
        </w:tc>
        <w:tc>
          <w:tcPr>
            <w:tcW w:w="960" w:type="dxa"/>
            <w:tcMar>
              <w:left w:w="108" w:type="dxa"/>
              <w:right w:w="108" w:type="dxa"/>
            </w:tcMar>
            <w:vAlign w:val="bottom"/>
          </w:tcPr>
          <w:p w14:paraId="275BD129" w14:textId="799CDAA5" w:rsidR="06B52189" w:rsidRPr="009D1450" w:rsidRDefault="06B52189">
            <w:pPr>
              <w:rPr>
                <w:rFonts w:cstheme="minorHAnsi"/>
              </w:rPr>
            </w:pPr>
          </w:p>
        </w:tc>
        <w:tc>
          <w:tcPr>
            <w:tcW w:w="1680" w:type="dxa"/>
            <w:tcMar>
              <w:left w:w="108" w:type="dxa"/>
              <w:right w:w="108" w:type="dxa"/>
            </w:tcMar>
            <w:vAlign w:val="center"/>
          </w:tcPr>
          <w:p w14:paraId="7FCE4A26" w14:textId="1AFC06E1" w:rsidR="06B52189" w:rsidRPr="009D1450" w:rsidRDefault="06B52189">
            <w:pPr>
              <w:rPr>
                <w:rFonts w:cstheme="minorHAnsi"/>
              </w:rPr>
            </w:pPr>
          </w:p>
        </w:tc>
        <w:tc>
          <w:tcPr>
            <w:tcW w:w="945" w:type="dxa"/>
            <w:tcMar>
              <w:left w:w="108" w:type="dxa"/>
              <w:right w:w="108" w:type="dxa"/>
            </w:tcMar>
            <w:vAlign w:val="center"/>
          </w:tcPr>
          <w:p w14:paraId="6E6B7080" w14:textId="31EF4ED7" w:rsidR="06B52189" w:rsidRPr="009D1450" w:rsidRDefault="06B52189">
            <w:pPr>
              <w:rPr>
                <w:rFonts w:cstheme="minorHAnsi"/>
              </w:rPr>
            </w:pPr>
          </w:p>
        </w:tc>
      </w:tr>
      <w:tr w:rsidR="06B52189" w14:paraId="37942317" w14:textId="77777777" w:rsidTr="552F2965">
        <w:trPr>
          <w:trHeight w:val="270"/>
        </w:trPr>
        <w:tc>
          <w:tcPr>
            <w:tcW w:w="3105" w:type="dxa"/>
            <w:tcMar>
              <w:left w:w="108" w:type="dxa"/>
              <w:right w:w="108" w:type="dxa"/>
            </w:tcMar>
            <w:vAlign w:val="center"/>
          </w:tcPr>
          <w:p w14:paraId="7BE5E3B6" w14:textId="416EE4B5" w:rsidR="06B52189" w:rsidRPr="009D1450" w:rsidRDefault="34A839D9" w:rsidP="06B52189">
            <w:pPr>
              <w:ind w:firstLine="220"/>
              <w:rPr>
                <w:rFonts w:eastAsia="Arial" w:cstheme="minorHAnsi"/>
                <w:color w:val="000000" w:themeColor="text1"/>
                <w:sz w:val="22"/>
                <w:szCs w:val="22"/>
              </w:rPr>
            </w:pPr>
            <w:bookmarkStart w:id="16" w:name="_Int_qguOOuGU"/>
            <w:r w:rsidRPr="009D1450">
              <w:rPr>
                <w:rFonts w:eastAsia="Arial" w:cstheme="minorHAnsi"/>
                <w:color w:val="000000" w:themeColor="text1"/>
                <w:sz w:val="22"/>
                <w:szCs w:val="22"/>
              </w:rPr>
              <w:t>another</w:t>
            </w:r>
            <w:bookmarkEnd w:id="16"/>
            <w:r w:rsidR="06B52189" w:rsidRPr="009D1450">
              <w:rPr>
                <w:rFonts w:eastAsia="Arial" w:cstheme="minorHAnsi"/>
                <w:color w:val="000000" w:themeColor="text1"/>
                <w:sz w:val="22"/>
                <w:szCs w:val="22"/>
              </w:rPr>
              <w:t xml:space="preserve"> Sundry</w:t>
            </w:r>
          </w:p>
        </w:tc>
        <w:tc>
          <w:tcPr>
            <w:tcW w:w="1440" w:type="dxa"/>
            <w:tcMar>
              <w:left w:w="108" w:type="dxa"/>
              <w:right w:w="108" w:type="dxa"/>
            </w:tcMar>
            <w:vAlign w:val="center"/>
          </w:tcPr>
          <w:p w14:paraId="37DC909F" w14:textId="417A018A"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   </w:t>
            </w:r>
          </w:p>
        </w:tc>
        <w:tc>
          <w:tcPr>
            <w:tcW w:w="960" w:type="dxa"/>
            <w:tcMar>
              <w:left w:w="108" w:type="dxa"/>
              <w:right w:w="108" w:type="dxa"/>
            </w:tcMar>
            <w:vAlign w:val="bottom"/>
          </w:tcPr>
          <w:p w14:paraId="21FCB373" w14:textId="3A8BBC18" w:rsidR="06B52189" w:rsidRPr="009D1450" w:rsidRDefault="06B52189">
            <w:pPr>
              <w:rPr>
                <w:rFonts w:cstheme="minorHAnsi"/>
              </w:rPr>
            </w:pPr>
          </w:p>
        </w:tc>
        <w:tc>
          <w:tcPr>
            <w:tcW w:w="1680" w:type="dxa"/>
            <w:tcMar>
              <w:left w:w="108" w:type="dxa"/>
              <w:right w:w="108" w:type="dxa"/>
            </w:tcMar>
            <w:vAlign w:val="center"/>
          </w:tcPr>
          <w:p w14:paraId="502B62D5" w14:textId="59A57713" w:rsidR="06B52189" w:rsidRPr="009D1450" w:rsidRDefault="06B52189">
            <w:pPr>
              <w:rPr>
                <w:rFonts w:cstheme="minorHAnsi"/>
              </w:rPr>
            </w:pPr>
          </w:p>
        </w:tc>
        <w:tc>
          <w:tcPr>
            <w:tcW w:w="945" w:type="dxa"/>
            <w:tcMar>
              <w:left w:w="108" w:type="dxa"/>
              <w:right w:w="108" w:type="dxa"/>
            </w:tcMar>
            <w:vAlign w:val="center"/>
          </w:tcPr>
          <w:p w14:paraId="3A73F8B8" w14:textId="118CF9AB" w:rsidR="06B52189" w:rsidRPr="009D1450" w:rsidRDefault="06B52189">
            <w:pPr>
              <w:rPr>
                <w:rFonts w:cstheme="minorHAnsi"/>
              </w:rPr>
            </w:pPr>
          </w:p>
        </w:tc>
      </w:tr>
      <w:tr w:rsidR="06B52189" w14:paraId="31433596" w14:textId="77777777" w:rsidTr="552F2965">
        <w:trPr>
          <w:trHeight w:val="285"/>
        </w:trPr>
        <w:tc>
          <w:tcPr>
            <w:tcW w:w="3105" w:type="dxa"/>
            <w:tcMar>
              <w:left w:w="108" w:type="dxa"/>
              <w:right w:w="108" w:type="dxa"/>
            </w:tcMar>
            <w:vAlign w:val="center"/>
          </w:tcPr>
          <w:p w14:paraId="1DA4D010" w14:textId="1BDE4D2D" w:rsidR="06B52189" w:rsidRPr="009D1450" w:rsidRDefault="06B52189">
            <w:pPr>
              <w:rPr>
                <w:rFonts w:cstheme="minorHAnsi"/>
              </w:rPr>
            </w:pPr>
            <w:r w:rsidRPr="009D1450">
              <w:rPr>
                <w:rFonts w:eastAsia="Arial" w:cstheme="minorHAnsi"/>
                <w:color w:val="000000" w:themeColor="text1"/>
                <w:sz w:val="22"/>
                <w:szCs w:val="22"/>
              </w:rPr>
              <w:t>Total fixed costs</w:t>
            </w:r>
          </w:p>
        </w:tc>
        <w:tc>
          <w:tcPr>
            <w:tcW w:w="1440" w:type="dxa"/>
            <w:tcMar>
              <w:left w:w="108" w:type="dxa"/>
              <w:right w:w="108" w:type="dxa"/>
            </w:tcMar>
            <w:vAlign w:val="center"/>
          </w:tcPr>
          <w:p w14:paraId="0DB6C593" w14:textId="27F0DC98" w:rsidR="06B52189" w:rsidRPr="009D1450" w:rsidRDefault="06B52189">
            <w:pPr>
              <w:rPr>
                <w:rFonts w:cstheme="minorHAnsi"/>
              </w:rPr>
            </w:pPr>
          </w:p>
        </w:tc>
        <w:tc>
          <w:tcPr>
            <w:tcW w:w="960" w:type="dxa"/>
            <w:tcMar>
              <w:left w:w="108" w:type="dxa"/>
              <w:right w:w="108" w:type="dxa"/>
            </w:tcMar>
            <w:vAlign w:val="center"/>
          </w:tcPr>
          <w:p w14:paraId="544E2C51" w14:textId="32F4817B" w:rsidR="06B52189" w:rsidRPr="009D1450" w:rsidRDefault="06B52189">
            <w:pPr>
              <w:rPr>
                <w:rFonts w:cstheme="minorHAnsi"/>
              </w:rPr>
            </w:pPr>
          </w:p>
        </w:tc>
        <w:tc>
          <w:tcPr>
            <w:tcW w:w="1680" w:type="dxa"/>
            <w:tcMar>
              <w:left w:w="108" w:type="dxa"/>
              <w:right w:w="108" w:type="dxa"/>
            </w:tcMar>
            <w:vAlign w:val="center"/>
          </w:tcPr>
          <w:p w14:paraId="35F67602" w14:textId="01CE004B" w:rsidR="06B52189" w:rsidRPr="009D1450" w:rsidRDefault="06B52189" w:rsidP="06B52189">
            <w:pPr>
              <w:jc w:val="right"/>
              <w:rPr>
                <w:rFonts w:cstheme="minorHAnsi"/>
              </w:rPr>
            </w:pPr>
            <w:r w:rsidRPr="009D1450">
              <w:rPr>
                <w:rFonts w:eastAsia="Arial" w:cstheme="minorHAnsi"/>
                <w:color w:val="FF0000"/>
                <w:sz w:val="22"/>
                <w:szCs w:val="22"/>
              </w:rPr>
              <w:t xml:space="preserve"> £32,850.00 </w:t>
            </w:r>
          </w:p>
        </w:tc>
        <w:tc>
          <w:tcPr>
            <w:tcW w:w="945" w:type="dxa"/>
            <w:tcMar>
              <w:left w:w="108" w:type="dxa"/>
              <w:right w:w="108" w:type="dxa"/>
            </w:tcMar>
            <w:vAlign w:val="center"/>
          </w:tcPr>
          <w:p w14:paraId="2E870522" w14:textId="1BC808E3" w:rsidR="06B52189" w:rsidRPr="009D1450" w:rsidRDefault="06B52189" w:rsidP="06B52189">
            <w:pPr>
              <w:jc w:val="center"/>
              <w:rPr>
                <w:rFonts w:cstheme="minorHAnsi"/>
              </w:rPr>
            </w:pPr>
            <w:r w:rsidRPr="009D1450">
              <w:rPr>
                <w:rFonts w:eastAsia="Arial" w:cstheme="minorHAnsi"/>
                <w:color w:val="000000" w:themeColor="text1"/>
                <w:sz w:val="22"/>
                <w:szCs w:val="22"/>
              </w:rPr>
              <w:t>(</w:t>
            </w:r>
            <w:r w:rsidRPr="009D1450">
              <w:rPr>
                <w:rFonts w:eastAsia="Arial" w:cstheme="minorHAnsi"/>
                <w:i/>
                <w:iCs/>
                <w:color w:val="000000" w:themeColor="text1"/>
                <w:sz w:val="22"/>
                <w:szCs w:val="22"/>
              </w:rPr>
              <w:t>C</w:t>
            </w:r>
            <w:r w:rsidRPr="009D1450">
              <w:rPr>
                <w:rFonts w:eastAsia="Arial" w:cstheme="minorHAnsi"/>
                <w:color w:val="000000" w:themeColor="text1"/>
                <w:sz w:val="22"/>
                <w:szCs w:val="22"/>
              </w:rPr>
              <w:t>)</w:t>
            </w:r>
          </w:p>
        </w:tc>
      </w:tr>
      <w:tr w:rsidR="06B52189" w14:paraId="58D785BC" w14:textId="77777777" w:rsidTr="552F2965">
        <w:trPr>
          <w:trHeight w:val="270"/>
        </w:trPr>
        <w:tc>
          <w:tcPr>
            <w:tcW w:w="3105" w:type="dxa"/>
            <w:tcMar>
              <w:left w:w="108" w:type="dxa"/>
              <w:right w:w="108" w:type="dxa"/>
            </w:tcMar>
            <w:vAlign w:val="center"/>
          </w:tcPr>
          <w:p w14:paraId="632DA8F4" w14:textId="22B93768" w:rsidR="06B52189" w:rsidRPr="009D1450" w:rsidRDefault="06B52189">
            <w:pPr>
              <w:rPr>
                <w:rFonts w:cstheme="minorHAnsi"/>
              </w:rPr>
            </w:pPr>
            <w:r w:rsidRPr="009D1450">
              <w:rPr>
                <w:rFonts w:eastAsia="Arial" w:cstheme="minorHAnsi"/>
                <w:color w:val="000000" w:themeColor="text1"/>
                <w:sz w:val="22"/>
                <w:szCs w:val="22"/>
              </w:rPr>
              <w:t>Net profit</w:t>
            </w:r>
          </w:p>
        </w:tc>
        <w:tc>
          <w:tcPr>
            <w:tcW w:w="1440" w:type="dxa"/>
            <w:tcMar>
              <w:left w:w="108" w:type="dxa"/>
              <w:right w:w="108" w:type="dxa"/>
            </w:tcMar>
            <w:vAlign w:val="center"/>
          </w:tcPr>
          <w:p w14:paraId="405B3808" w14:textId="0DE48C89" w:rsidR="06B52189" w:rsidRPr="009D1450" w:rsidRDefault="06B52189">
            <w:pPr>
              <w:rPr>
                <w:rFonts w:cstheme="minorHAnsi"/>
              </w:rPr>
            </w:pPr>
          </w:p>
        </w:tc>
        <w:tc>
          <w:tcPr>
            <w:tcW w:w="960" w:type="dxa"/>
            <w:tcMar>
              <w:left w:w="108" w:type="dxa"/>
              <w:right w:w="108" w:type="dxa"/>
            </w:tcMar>
            <w:vAlign w:val="center"/>
          </w:tcPr>
          <w:p w14:paraId="43B148B2" w14:textId="09FED5BB" w:rsidR="06B52189" w:rsidRPr="009D1450" w:rsidRDefault="06B52189">
            <w:pPr>
              <w:rPr>
                <w:rFonts w:cstheme="minorHAnsi"/>
              </w:rPr>
            </w:pPr>
          </w:p>
        </w:tc>
        <w:tc>
          <w:tcPr>
            <w:tcW w:w="1680" w:type="dxa"/>
            <w:tcMar>
              <w:left w:w="108" w:type="dxa"/>
              <w:right w:w="108" w:type="dxa"/>
            </w:tcMar>
            <w:vAlign w:val="center"/>
          </w:tcPr>
          <w:p w14:paraId="374DF7D5" w14:textId="0D696DF6"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£14,750.00 </w:t>
            </w:r>
          </w:p>
        </w:tc>
        <w:tc>
          <w:tcPr>
            <w:tcW w:w="945" w:type="dxa"/>
            <w:tcMar>
              <w:left w:w="108" w:type="dxa"/>
              <w:right w:w="108" w:type="dxa"/>
            </w:tcMar>
            <w:vAlign w:val="center"/>
          </w:tcPr>
          <w:p w14:paraId="2F184CA2" w14:textId="45B06CC8" w:rsidR="06B52189" w:rsidRPr="009D1450" w:rsidRDefault="06B52189">
            <w:pPr>
              <w:rPr>
                <w:rFonts w:cstheme="minorHAnsi"/>
              </w:rPr>
            </w:pPr>
          </w:p>
        </w:tc>
      </w:tr>
      <w:tr w:rsidR="06B52189" w14:paraId="546E2E7C" w14:textId="77777777" w:rsidTr="552F2965">
        <w:trPr>
          <w:trHeight w:val="420"/>
        </w:trPr>
        <w:tc>
          <w:tcPr>
            <w:tcW w:w="3105" w:type="dxa"/>
            <w:tcMar>
              <w:left w:w="108" w:type="dxa"/>
              <w:right w:w="108" w:type="dxa"/>
            </w:tcMar>
            <w:vAlign w:val="center"/>
          </w:tcPr>
          <w:p w14:paraId="63D12E00" w14:textId="483C66D6" w:rsidR="06B52189" w:rsidRPr="009D1450" w:rsidRDefault="06B52189">
            <w:pPr>
              <w:rPr>
                <w:rFonts w:cstheme="minorHAnsi"/>
              </w:rPr>
            </w:pPr>
            <w:r w:rsidRPr="009D1450">
              <w:rPr>
                <w:rFonts w:eastAsia="Arial" w:cstheme="minorHAnsi"/>
                <w:color w:val="000000" w:themeColor="text1"/>
                <w:sz w:val="22"/>
                <w:szCs w:val="22"/>
              </w:rPr>
              <w:t>Less drawings or dividends</w:t>
            </w:r>
          </w:p>
        </w:tc>
        <w:tc>
          <w:tcPr>
            <w:tcW w:w="1440" w:type="dxa"/>
            <w:tcMar>
              <w:left w:w="108" w:type="dxa"/>
              <w:right w:w="108" w:type="dxa"/>
            </w:tcMar>
            <w:vAlign w:val="center"/>
          </w:tcPr>
          <w:p w14:paraId="2E634544" w14:textId="47CCA0D6" w:rsidR="06B52189" w:rsidRPr="009D1450" w:rsidRDefault="06B52189">
            <w:pPr>
              <w:rPr>
                <w:rFonts w:cstheme="minorHAnsi"/>
              </w:rPr>
            </w:pPr>
          </w:p>
        </w:tc>
        <w:tc>
          <w:tcPr>
            <w:tcW w:w="960" w:type="dxa"/>
            <w:tcMar>
              <w:left w:w="108" w:type="dxa"/>
              <w:right w:w="108" w:type="dxa"/>
            </w:tcMar>
            <w:vAlign w:val="center"/>
          </w:tcPr>
          <w:p w14:paraId="44B8BDBD" w14:textId="58156583" w:rsidR="06B52189" w:rsidRPr="009D1450" w:rsidRDefault="06B52189">
            <w:pPr>
              <w:rPr>
                <w:rFonts w:cstheme="minorHAnsi"/>
              </w:rPr>
            </w:pPr>
          </w:p>
        </w:tc>
        <w:tc>
          <w:tcPr>
            <w:tcW w:w="1680" w:type="dxa"/>
            <w:tcMar>
              <w:left w:w="108" w:type="dxa"/>
              <w:right w:w="108" w:type="dxa"/>
            </w:tcMar>
            <w:vAlign w:val="center"/>
          </w:tcPr>
          <w:p w14:paraId="4C5926E1" w14:textId="7D5C74AA" w:rsidR="06B52189" w:rsidRPr="009D1450" w:rsidRDefault="06B52189">
            <w:pPr>
              <w:rPr>
                <w:rFonts w:cstheme="minorHAnsi"/>
              </w:rPr>
            </w:pPr>
          </w:p>
        </w:tc>
        <w:tc>
          <w:tcPr>
            <w:tcW w:w="945" w:type="dxa"/>
            <w:tcMar>
              <w:left w:w="108" w:type="dxa"/>
              <w:right w:w="108" w:type="dxa"/>
            </w:tcMar>
            <w:vAlign w:val="center"/>
          </w:tcPr>
          <w:p w14:paraId="371DBE6A" w14:textId="7DADA968" w:rsidR="06B52189" w:rsidRPr="009D1450" w:rsidRDefault="06B52189">
            <w:pPr>
              <w:rPr>
                <w:rFonts w:cstheme="minorHAnsi"/>
              </w:rPr>
            </w:pPr>
          </w:p>
        </w:tc>
      </w:tr>
      <w:tr w:rsidR="06B52189" w14:paraId="0044F11A" w14:textId="77777777" w:rsidTr="552F2965">
        <w:trPr>
          <w:trHeight w:val="270"/>
        </w:trPr>
        <w:tc>
          <w:tcPr>
            <w:tcW w:w="3105" w:type="dxa"/>
            <w:tcMar>
              <w:left w:w="108" w:type="dxa"/>
              <w:right w:w="108" w:type="dxa"/>
            </w:tcMar>
            <w:vAlign w:val="center"/>
          </w:tcPr>
          <w:p w14:paraId="0AFCD188" w14:textId="3241C572" w:rsidR="06B52189" w:rsidRPr="009D1450" w:rsidRDefault="06B52189">
            <w:pPr>
              <w:rPr>
                <w:rFonts w:cstheme="minorHAnsi"/>
              </w:rPr>
            </w:pPr>
            <w:r w:rsidRPr="009D1450">
              <w:rPr>
                <w:rFonts w:eastAsia="Arial" w:cstheme="minorHAnsi"/>
                <w:color w:val="000000" w:themeColor="text1"/>
                <w:sz w:val="22"/>
                <w:szCs w:val="22"/>
              </w:rPr>
              <w:t>break-even point = (A*C)/B</w:t>
            </w:r>
          </w:p>
        </w:tc>
        <w:tc>
          <w:tcPr>
            <w:tcW w:w="1440" w:type="dxa"/>
            <w:tcMar>
              <w:left w:w="108" w:type="dxa"/>
              <w:right w:w="108" w:type="dxa"/>
            </w:tcMar>
            <w:vAlign w:val="center"/>
          </w:tcPr>
          <w:p w14:paraId="0E564083" w14:textId="308329CE" w:rsidR="06B52189" w:rsidRPr="009D1450" w:rsidRDefault="06B52189">
            <w:pPr>
              <w:rPr>
                <w:rFonts w:cstheme="minorHAnsi"/>
              </w:rPr>
            </w:pPr>
          </w:p>
        </w:tc>
        <w:tc>
          <w:tcPr>
            <w:tcW w:w="960" w:type="dxa"/>
            <w:tcMar>
              <w:left w:w="108" w:type="dxa"/>
              <w:right w:w="108" w:type="dxa"/>
            </w:tcMar>
            <w:vAlign w:val="center"/>
          </w:tcPr>
          <w:p w14:paraId="3B854120" w14:textId="4AA6C0D4" w:rsidR="06B52189" w:rsidRPr="009D1450" w:rsidRDefault="06B52189">
            <w:pPr>
              <w:rPr>
                <w:rFonts w:cstheme="minorHAnsi"/>
              </w:rPr>
            </w:pPr>
          </w:p>
        </w:tc>
        <w:tc>
          <w:tcPr>
            <w:tcW w:w="1680" w:type="dxa"/>
            <w:tcMar>
              <w:left w:w="108" w:type="dxa"/>
              <w:right w:w="108" w:type="dxa"/>
            </w:tcMar>
            <w:vAlign w:val="center"/>
          </w:tcPr>
          <w:p w14:paraId="719B8C51" w14:textId="0BC8A6FC" w:rsidR="06B52189" w:rsidRPr="009D1450" w:rsidRDefault="06B52189" w:rsidP="06B52189">
            <w:pPr>
              <w:jc w:val="right"/>
              <w:rPr>
                <w:rFonts w:cstheme="minorHAnsi"/>
              </w:rPr>
            </w:pPr>
            <w:r w:rsidRPr="009D1450">
              <w:rPr>
                <w:rFonts w:eastAsia="Arial" w:cstheme="minorHAnsi"/>
                <w:color w:val="000000" w:themeColor="text1"/>
                <w:sz w:val="22"/>
                <w:szCs w:val="22"/>
              </w:rPr>
              <w:t>108,073.74</w:t>
            </w:r>
          </w:p>
        </w:tc>
        <w:tc>
          <w:tcPr>
            <w:tcW w:w="945" w:type="dxa"/>
            <w:tcMar>
              <w:left w:w="108" w:type="dxa"/>
              <w:right w:w="108" w:type="dxa"/>
            </w:tcMar>
            <w:vAlign w:val="center"/>
          </w:tcPr>
          <w:p w14:paraId="14F0FEF3" w14:textId="5976C17D" w:rsidR="06B52189" w:rsidRPr="009D1450" w:rsidRDefault="06B52189">
            <w:pPr>
              <w:rPr>
                <w:rFonts w:cstheme="minorHAnsi"/>
              </w:rPr>
            </w:pPr>
          </w:p>
        </w:tc>
      </w:tr>
      <w:tr w:rsidR="06B52189" w14:paraId="1E530095" w14:textId="77777777" w:rsidTr="552F2965">
        <w:trPr>
          <w:trHeight w:val="270"/>
        </w:trPr>
        <w:tc>
          <w:tcPr>
            <w:tcW w:w="3105" w:type="dxa"/>
            <w:tcMar>
              <w:left w:w="108" w:type="dxa"/>
              <w:right w:w="108" w:type="dxa"/>
            </w:tcMar>
            <w:vAlign w:val="center"/>
          </w:tcPr>
          <w:p w14:paraId="1E1354FD" w14:textId="120AD92C" w:rsidR="06B52189" w:rsidRPr="009D1450" w:rsidRDefault="06B52189">
            <w:pPr>
              <w:rPr>
                <w:rFonts w:cstheme="minorHAnsi"/>
              </w:rPr>
            </w:pPr>
          </w:p>
        </w:tc>
        <w:tc>
          <w:tcPr>
            <w:tcW w:w="1440" w:type="dxa"/>
            <w:tcMar>
              <w:left w:w="108" w:type="dxa"/>
              <w:right w:w="108" w:type="dxa"/>
            </w:tcMar>
            <w:vAlign w:val="center"/>
          </w:tcPr>
          <w:p w14:paraId="4333532D" w14:textId="466FF486" w:rsidR="06B52189" w:rsidRPr="009D1450" w:rsidRDefault="06B52189">
            <w:pPr>
              <w:rPr>
                <w:rFonts w:cstheme="minorHAnsi"/>
              </w:rPr>
            </w:pPr>
          </w:p>
        </w:tc>
        <w:tc>
          <w:tcPr>
            <w:tcW w:w="960" w:type="dxa"/>
            <w:tcMar>
              <w:left w:w="108" w:type="dxa"/>
              <w:right w:w="108" w:type="dxa"/>
            </w:tcMar>
            <w:vAlign w:val="center"/>
          </w:tcPr>
          <w:p w14:paraId="49C4F062" w14:textId="5732E043" w:rsidR="06B52189" w:rsidRPr="009D1450" w:rsidRDefault="06B52189">
            <w:pPr>
              <w:rPr>
                <w:rFonts w:cstheme="minorHAnsi"/>
              </w:rPr>
            </w:pPr>
          </w:p>
        </w:tc>
        <w:tc>
          <w:tcPr>
            <w:tcW w:w="1680" w:type="dxa"/>
            <w:tcMar>
              <w:left w:w="108" w:type="dxa"/>
              <w:right w:w="108" w:type="dxa"/>
            </w:tcMar>
            <w:vAlign w:val="center"/>
          </w:tcPr>
          <w:p w14:paraId="3D49B7BE" w14:textId="6E08BECF" w:rsidR="06B52189" w:rsidRPr="009D1450" w:rsidRDefault="06B52189">
            <w:pPr>
              <w:rPr>
                <w:rFonts w:cstheme="minorHAnsi"/>
              </w:rPr>
            </w:pPr>
          </w:p>
        </w:tc>
        <w:tc>
          <w:tcPr>
            <w:tcW w:w="945" w:type="dxa"/>
            <w:tcMar>
              <w:left w:w="108" w:type="dxa"/>
              <w:right w:w="108" w:type="dxa"/>
            </w:tcMar>
            <w:vAlign w:val="center"/>
          </w:tcPr>
          <w:p w14:paraId="12649DA5" w14:textId="10266D59" w:rsidR="06B52189" w:rsidRPr="009D1450" w:rsidRDefault="06B52189">
            <w:pPr>
              <w:rPr>
                <w:rFonts w:cstheme="minorHAnsi"/>
              </w:rPr>
            </w:pPr>
          </w:p>
        </w:tc>
      </w:tr>
      <w:tr w:rsidR="06B52189" w14:paraId="4199F7BF" w14:textId="77777777" w:rsidTr="552F2965">
        <w:trPr>
          <w:trHeight w:val="270"/>
        </w:trPr>
        <w:tc>
          <w:tcPr>
            <w:tcW w:w="3105" w:type="dxa"/>
            <w:tcMar>
              <w:left w:w="108" w:type="dxa"/>
              <w:right w:w="108" w:type="dxa"/>
            </w:tcMar>
            <w:vAlign w:val="center"/>
          </w:tcPr>
          <w:p w14:paraId="272759D2" w14:textId="6146C9A9" w:rsidR="06B52189" w:rsidRPr="009D1450" w:rsidRDefault="06B52189">
            <w:pPr>
              <w:rPr>
                <w:rFonts w:cstheme="minorHAnsi"/>
              </w:rPr>
            </w:pPr>
            <w:r w:rsidRPr="009D1450">
              <w:rPr>
                <w:rFonts w:eastAsia="Arial" w:cstheme="minorHAnsi"/>
                <w:color w:val="000000" w:themeColor="text1"/>
                <w:sz w:val="22"/>
                <w:szCs w:val="22"/>
              </w:rPr>
              <w:t>Profit retained in the business</w:t>
            </w:r>
          </w:p>
        </w:tc>
        <w:tc>
          <w:tcPr>
            <w:tcW w:w="1440" w:type="dxa"/>
            <w:tcMar>
              <w:left w:w="108" w:type="dxa"/>
              <w:right w:w="108" w:type="dxa"/>
            </w:tcMar>
            <w:vAlign w:val="center"/>
          </w:tcPr>
          <w:p w14:paraId="0AEF3F2F" w14:textId="588B8692" w:rsidR="06B52189" w:rsidRPr="009D1450" w:rsidRDefault="06B52189">
            <w:pPr>
              <w:rPr>
                <w:rFonts w:cstheme="minorHAnsi"/>
              </w:rPr>
            </w:pPr>
          </w:p>
        </w:tc>
        <w:tc>
          <w:tcPr>
            <w:tcW w:w="960" w:type="dxa"/>
            <w:tcMar>
              <w:left w:w="108" w:type="dxa"/>
              <w:right w:w="108" w:type="dxa"/>
            </w:tcMar>
            <w:vAlign w:val="center"/>
          </w:tcPr>
          <w:p w14:paraId="0C634720" w14:textId="7A4B7D5A" w:rsidR="06B52189" w:rsidRPr="009D1450" w:rsidRDefault="06B52189">
            <w:pPr>
              <w:rPr>
                <w:rFonts w:cstheme="minorHAnsi"/>
              </w:rPr>
            </w:pPr>
          </w:p>
        </w:tc>
        <w:tc>
          <w:tcPr>
            <w:tcW w:w="1680" w:type="dxa"/>
            <w:tcMar>
              <w:left w:w="108" w:type="dxa"/>
              <w:right w:w="108" w:type="dxa"/>
            </w:tcMar>
            <w:vAlign w:val="center"/>
          </w:tcPr>
          <w:p w14:paraId="78DC15B6" w14:textId="68129259" w:rsidR="06B52189" w:rsidRPr="009D1450" w:rsidRDefault="06B52189" w:rsidP="06B52189">
            <w:pPr>
              <w:jc w:val="right"/>
              <w:rPr>
                <w:rFonts w:cstheme="minorHAnsi"/>
              </w:rPr>
            </w:pPr>
            <w:r w:rsidRPr="009D1450">
              <w:rPr>
                <w:rFonts w:eastAsia="Arial" w:cstheme="minorHAnsi"/>
                <w:color w:val="000000" w:themeColor="text1"/>
                <w:sz w:val="22"/>
                <w:szCs w:val="22"/>
              </w:rPr>
              <w:t>1.10%</w:t>
            </w:r>
          </w:p>
        </w:tc>
        <w:tc>
          <w:tcPr>
            <w:tcW w:w="945" w:type="dxa"/>
            <w:tcMar>
              <w:left w:w="108" w:type="dxa"/>
              <w:right w:w="108" w:type="dxa"/>
            </w:tcMar>
            <w:vAlign w:val="center"/>
          </w:tcPr>
          <w:p w14:paraId="058DC489" w14:textId="6F51C325" w:rsidR="06B52189" w:rsidRPr="009D1450" w:rsidRDefault="06B52189">
            <w:pPr>
              <w:rPr>
                <w:rFonts w:cstheme="minorHAnsi"/>
              </w:rPr>
            </w:pPr>
          </w:p>
        </w:tc>
      </w:tr>
    </w:tbl>
    <w:p w14:paraId="12148CC2" w14:textId="37E24CFC" w:rsidR="5CE51EDC" w:rsidRPr="004748C7" w:rsidRDefault="0057384F" w:rsidP="008760BE">
      <w:pPr>
        <w:pStyle w:val="Heading2"/>
        <w:rPr>
          <w:color w:val="486113" w:themeColor="accent1" w:themeShade="80"/>
        </w:rPr>
      </w:pPr>
      <w:bookmarkStart w:id="17" w:name="_Toc120479532"/>
      <w:r w:rsidRPr="004748C7">
        <w:rPr>
          <w:color w:val="486113" w:themeColor="accent1" w:themeShade="80"/>
        </w:rPr>
        <w:lastRenderedPageBreak/>
        <w:t>Financial indicators</w:t>
      </w:r>
      <w:bookmarkEnd w:id="17"/>
    </w:p>
    <w:p w14:paraId="72E0689C" w14:textId="37E24CFC" w:rsidR="0093642B" w:rsidRDefault="0093642B" w:rsidP="00431FCD">
      <w:pPr>
        <w:spacing w:line="360" w:lineRule="auto"/>
        <w:rPr>
          <w:rFonts w:ascii="Arial" w:hAnsi="Arial" w:cs="Arial"/>
          <w:sz w:val="22"/>
          <w:szCs w:val="22"/>
        </w:rPr>
      </w:pPr>
    </w:p>
    <w:p w14:paraId="1FFE58CA" w14:textId="761A1836" w:rsidR="06B52189" w:rsidRPr="00431FCD" w:rsidRDefault="00385DD2" w:rsidP="009D1450">
      <w:pPr>
        <w:spacing w:line="360" w:lineRule="auto"/>
        <w:rPr>
          <w:rFonts w:ascii="Arial" w:hAnsi="Arial" w:cs="Arial"/>
          <w:b/>
          <w:sz w:val="22"/>
          <w:szCs w:val="22"/>
        </w:rPr>
      </w:pPr>
      <w:r>
        <w:rPr>
          <w:rFonts w:ascii="Arial" w:hAnsi="Arial" w:cs="Arial"/>
          <w:sz w:val="22"/>
          <w:szCs w:val="22"/>
        </w:rPr>
        <w:t>B</w:t>
      </w:r>
      <w:r w:rsidR="02915F50" w:rsidRPr="00431FCD">
        <w:rPr>
          <w:rFonts w:ascii="Arial" w:hAnsi="Arial" w:cs="Arial"/>
          <w:sz w:val="22"/>
          <w:szCs w:val="22"/>
        </w:rPr>
        <w:t xml:space="preserve">ased on Cashflow Forecast and Profit and loss </w:t>
      </w:r>
    </w:p>
    <w:p w14:paraId="4D45DC45" w14:textId="60DB0609" w:rsidR="06B52189" w:rsidRPr="00D94EA7" w:rsidRDefault="02915F50" w:rsidP="009D1450">
      <w:pPr>
        <w:pStyle w:val="ListParagraph"/>
        <w:numPr>
          <w:ilvl w:val="0"/>
          <w:numId w:val="27"/>
        </w:numPr>
        <w:spacing w:line="360" w:lineRule="auto"/>
        <w:rPr>
          <w:rFonts w:ascii="Arial" w:hAnsi="Arial" w:cs="Arial"/>
          <w:sz w:val="22"/>
          <w:szCs w:val="22"/>
        </w:rPr>
      </w:pPr>
      <w:r w:rsidRPr="00D94EA7">
        <w:rPr>
          <w:rFonts w:ascii="Arial" w:hAnsi="Arial" w:cs="Arial"/>
          <w:sz w:val="22"/>
          <w:szCs w:val="22"/>
        </w:rPr>
        <w:t xml:space="preserve"> financial result - the developed income and expenditure plan in</w:t>
      </w:r>
    </w:p>
    <w:p w14:paraId="39E07B04" w14:textId="66BAC700" w:rsidR="06B52189" w:rsidRPr="00431FCD" w:rsidRDefault="02915F50" w:rsidP="009D1450">
      <w:pPr>
        <w:spacing w:line="360" w:lineRule="auto"/>
        <w:rPr>
          <w:rFonts w:ascii="Arial" w:hAnsi="Arial" w:cs="Arial"/>
          <w:sz w:val="22"/>
          <w:szCs w:val="22"/>
        </w:rPr>
      </w:pPr>
      <w:r w:rsidRPr="00431FCD">
        <w:rPr>
          <w:rFonts w:ascii="Arial" w:hAnsi="Arial" w:cs="Arial"/>
          <w:sz w:val="22"/>
          <w:szCs w:val="22"/>
        </w:rPr>
        <w:t>the first year of the company's activity shows a positive financial</w:t>
      </w:r>
    </w:p>
    <w:p w14:paraId="4BEC3422" w14:textId="7A9278F5" w:rsidR="268C6647" w:rsidRPr="00431FCD" w:rsidRDefault="02915F50" w:rsidP="009D1450">
      <w:pPr>
        <w:spacing w:line="360" w:lineRule="auto"/>
        <w:rPr>
          <w:rFonts w:ascii="Arial" w:hAnsi="Arial" w:cs="Arial"/>
          <w:sz w:val="22"/>
          <w:szCs w:val="22"/>
        </w:rPr>
      </w:pPr>
      <w:r w:rsidRPr="00431FCD">
        <w:rPr>
          <w:rFonts w:ascii="Arial" w:hAnsi="Arial" w:cs="Arial"/>
          <w:sz w:val="22"/>
          <w:szCs w:val="22"/>
        </w:rPr>
        <w:t>result - profit of £45,280</w:t>
      </w:r>
    </w:p>
    <w:p w14:paraId="44724D32" w14:textId="6385E850" w:rsidR="45305B6A" w:rsidRPr="00431FCD" w:rsidRDefault="57AE89DB" w:rsidP="009D1450">
      <w:pPr>
        <w:pStyle w:val="ListParagraph"/>
        <w:numPr>
          <w:ilvl w:val="0"/>
          <w:numId w:val="28"/>
        </w:numPr>
        <w:spacing w:line="360" w:lineRule="auto"/>
        <w:rPr>
          <w:rFonts w:ascii="Arial" w:hAnsi="Arial" w:cs="Arial"/>
          <w:sz w:val="22"/>
          <w:szCs w:val="22"/>
        </w:rPr>
      </w:pPr>
      <w:r w:rsidRPr="00431FCD">
        <w:rPr>
          <w:rFonts w:ascii="Arial" w:hAnsi="Arial" w:cs="Arial"/>
          <w:sz w:val="22"/>
          <w:szCs w:val="22"/>
        </w:rPr>
        <w:t>break-even point = 108,073.74 items per year must be sold</w:t>
      </w:r>
    </w:p>
    <w:p w14:paraId="532966F7" w14:textId="46882F87" w:rsidR="26388910" w:rsidRPr="008F7767" w:rsidRDefault="26388910" w:rsidP="009D1450">
      <w:pPr>
        <w:pStyle w:val="ListParagraph"/>
        <w:numPr>
          <w:ilvl w:val="0"/>
          <w:numId w:val="28"/>
        </w:numPr>
        <w:spacing w:line="360" w:lineRule="auto"/>
        <w:rPr>
          <w:rFonts w:ascii="Arial" w:hAnsi="Arial" w:cs="Arial"/>
          <w:sz w:val="22"/>
          <w:szCs w:val="22"/>
        </w:rPr>
      </w:pPr>
      <w:r w:rsidRPr="00431FCD">
        <w:rPr>
          <w:rFonts w:ascii="Arial" w:eastAsia="Arial" w:hAnsi="Arial" w:cs="Arial"/>
          <w:color w:val="000000" w:themeColor="text1"/>
          <w:sz w:val="22"/>
          <w:szCs w:val="22"/>
        </w:rPr>
        <w:t>Profit retained in the business -1.10%</w:t>
      </w:r>
    </w:p>
    <w:p w14:paraId="69C1B24F" w14:textId="77777777" w:rsidR="008F7767" w:rsidRDefault="008F7767" w:rsidP="009D1450">
      <w:pPr>
        <w:spacing w:line="360" w:lineRule="auto"/>
        <w:rPr>
          <w:rFonts w:ascii="Arial" w:hAnsi="Arial" w:cs="Arial"/>
          <w:sz w:val="22"/>
          <w:szCs w:val="22"/>
        </w:rPr>
      </w:pPr>
    </w:p>
    <w:p w14:paraId="4ECC81AD" w14:textId="77777777" w:rsidR="008F7767" w:rsidRDefault="008F7767" w:rsidP="008F7767">
      <w:pPr>
        <w:spacing w:line="360" w:lineRule="auto"/>
        <w:rPr>
          <w:rFonts w:ascii="Arial" w:hAnsi="Arial" w:cs="Arial"/>
          <w:sz w:val="22"/>
          <w:szCs w:val="22"/>
        </w:rPr>
      </w:pPr>
    </w:p>
    <w:p w14:paraId="51B770E3" w14:textId="77777777" w:rsidR="008F7767" w:rsidRDefault="008F7767" w:rsidP="008F7767">
      <w:pPr>
        <w:spacing w:line="360" w:lineRule="auto"/>
        <w:rPr>
          <w:rFonts w:ascii="Arial" w:hAnsi="Arial" w:cs="Arial"/>
          <w:sz w:val="22"/>
          <w:szCs w:val="22"/>
        </w:rPr>
      </w:pPr>
    </w:p>
    <w:p w14:paraId="1600E110" w14:textId="77777777" w:rsidR="008F7767" w:rsidRDefault="008F7767" w:rsidP="008F7767">
      <w:pPr>
        <w:spacing w:line="360" w:lineRule="auto"/>
        <w:rPr>
          <w:rFonts w:ascii="Arial" w:hAnsi="Arial" w:cs="Arial"/>
          <w:sz w:val="22"/>
          <w:szCs w:val="22"/>
        </w:rPr>
      </w:pPr>
    </w:p>
    <w:p w14:paraId="7C0304ED" w14:textId="77777777" w:rsidR="008F7767" w:rsidRDefault="008F7767" w:rsidP="008F7767">
      <w:pPr>
        <w:spacing w:line="360" w:lineRule="auto"/>
        <w:rPr>
          <w:rFonts w:ascii="Arial" w:hAnsi="Arial" w:cs="Arial"/>
          <w:sz w:val="22"/>
          <w:szCs w:val="22"/>
        </w:rPr>
      </w:pPr>
    </w:p>
    <w:p w14:paraId="43F8AFD7" w14:textId="77777777" w:rsidR="008F7767" w:rsidRDefault="008F7767" w:rsidP="008F7767">
      <w:pPr>
        <w:spacing w:line="360" w:lineRule="auto"/>
        <w:rPr>
          <w:rFonts w:ascii="Arial" w:hAnsi="Arial" w:cs="Arial"/>
          <w:sz w:val="22"/>
          <w:szCs w:val="22"/>
        </w:rPr>
      </w:pPr>
    </w:p>
    <w:p w14:paraId="333D0D14" w14:textId="77777777" w:rsidR="008F7767" w:rsidRDefault="008F7767" w:rsidP="008F7767">
      <w:pPr>
        <w:spacing w:line="360" w:lineRule="auto"/>
        <w:rPr>
          <w:rFonts w:ascii="Arial" w:hAnsi="Arial" w:cs="Arial"/>
          <w:sz w:val="22"/>
          <w:szCs w:val="22"/>
        </w:rPr>
      </w:pPr>
    </w:p>
    <w:p w14:paraId="49ED0EDA" w14:textId="77777777" w:rsidR="008F7767" w:rsidRDefault="008F7767" w:rsidP="008F7767">
      <w:pPr>
        <w:spacing w:line="360" w:lineRule="auto"/>
        <w:rPr>
          <w:rFonts w:ascii="Arial" w:hAnsi="Arial" w:cs="Arial"/>
          <w:sz w:val="22"/>
          <w:szCs w:val="22"/>
        </w:rPr>
      </w:pPr>
    </w:p>
    <w:p w14:paraId="3D6F5292" w14:textId="77777777" w:rsidR="008F7767" w:rsidRDefault="008F7767" w:rsidP="008F7767">
      <w:pPr>
        <w:spacing w:line="360" w:lineRule="auto"/>
        <w:rPr>
          <w:rFonts w:ascii="Arial" w:hAnsi="Arial" w:cs="Arial"/>
          <w:sz w:val="22"/>
          <w:szCs w:val="22"/>
        </w:rPr>
      </w:pPr>
    </w:p>
    <w:p w14:paraId="37932656" w14:textId="77777777" w:rsidR="008F7767" w:rsidRDefault="008F7767" w:rsidP="008F7767">
      <w:pPr>
        <w:spacing w:line="360" w:lineRule="auto"/>
        <w:rPr>
          <w:rFonts w:ascii="Arial" w:hAnsi="Arial" w:cs="Arial"/>
          <w:sz w:val="22"/>
          <w:szCs w:val="22"/>
        </w:rPr>
      </w:pPr>
    </w:p>
    <w:p w14:paraId="619EDDDF" w14:textId="77777777" w:rsidR="008F7767" w:rsidRDefault="008F7767" w:rsidP="008F7767">
      <w:pPr>
        <w:spacing w:line="360" w:lineRule="auto"/>
        <w:rPr>
          <w:rFonts w:ascii="Arial" w:hAnsi="Arial" w:cs="Arial"/>
          <w:sz w:val="22"/>
          <w:szCs w:val="22"/>
        </w:rPr>
      </w:pPr>
    </w:p>
    <w:p w14:paraId="2FE97CF7" w14:textId="77777777" w:rsidR="008F7767" w:rsidRDefault="008F7767" w:rsidP="008F7767">
      <w:pPr>
        <w:spacing w:line="360" w:lineRule="auto"/>
        <w:rPr>
          <w:rFonts w:ascii="Arial" w:hAnsi="Arial" w:cs="Arial"/>
          <w:sz w:val="22"/>
          <w:szCs w:val="22"/>
        </w:rPr>
      </w:pPr>
    </w:p>
    <w:p w14:paraId="64542A13" w14:textId="77777777" w:rsidR="008F7767" w:rsidRDefault="008F7767" w:rsidP="008F7767">
      <w:pPr>
        <w:spacing w:line="360" w:lineRule="auto"/>
        <w:rPr>
          <w:rFonts w:ascii="Arial" w:hAnsi="Arial" w:cs="Arial"/>
          <w:sz w:val="22"/>
          <w:szCs w:val="22"/>
        </w:rPr>
      </w:pPr>
    </w:p>
    <w:p w14:paraId="04C45EAA" w14:textId="77777777" w:rsidR="008F7767" w:rsidRDefault="008F7767" w:rsidP="008F7767">
      <w:pPr>
        <w:spacing w:line="360" w:lineRule="auto"/>
        <w:rPr>
          <w:rFonts w:ascii="Arial" w:hAnsi="Arial" w:cs="Arial"/>
          <w:sz w:val="22"/>
          <w:szCs w:val="22"/>
        </w:rPr>
      </w:pPr>
    </w:p>
    <w:p w14:paraId="7A4D4C73" w14:textId="77777777" w:rsidR="008F7767" w:rsidRDefault="008F7767" w:rsidP="008F7767">
      <w:pPr>
        <w:spacing w:line="360" w:lineRule="auto"/>
        <w:rPr>
          <w:rFonts w:ascii="Arial" w:hAnsi="Arial" w:cs="Arial"/>
          <w:sz w:val="22"/>
          <w:szCs w:val="22"/>
        </w:rPr>
      </w:pPr>
    </w:p>
    <w:p w14:paraId="3F2C7961" w14:textId="77777777" w:rsidR="008F7767" w:rsidRDefault="008F7767" w:rsidP="008F7767">
      <w:pPr>
        <w:spacing w:line="360" w:lineRule="auto"/>
        <w:rPr>
          <w:rFonts w:ascii="Arial" w:hAnsi="Arial" w:cs="Arial"/>
          <w:sz w:val="22"/>
          <w:szCs w:val="22"/>
        </w:rPr>
      </w:pPr>
    </w:p>
    <w:p w14:paraId="379F265A" w14:textId="77777777" w:rsidR="008F7767" w:rsidRDefault="008F7767" w:rsidP="008F7767">
      <w:pPr>
        <w:spacing w:line="360" w:lineRule="auto"/>
        <w:rPr>
          <w:rFonts w:ascii="Arial" w:hAnsi="Arial" w:cs="Arial"/>
          <w:sz w:val="22"/>
          <w:szCs w:val="22"/>
        </w:rPr>
      </w:pPr>
    </w:p>
    <w:p w14:paraId="5F7F8433" w14:textId="77777777" w:rsidR="008F7767" w:rsidRPr="008F7767" w:rsidRDefault="008F7767" w:rsidP="008F7767">
      <w:pPr>
        <w:spacing w:line="360" w:lineRule="auto"/>
        <w:rPr>
          <w:rFonts w:ascii="Arial" w:hAnsi="Arial" w:cs="Arial"/>
          <w:sz w:val="22"/>
          <w:szCs w:val="22"/>
        </w:rPr>
      </w:pPr>
    </w:p>
    <w:p w14:paraId="4A3CA911" w14:textId="5E9125D7" w:rsidR="7AF4F107" w:rsidRDefault="7AF4F107" w:rsidP="7AF4F107">
      <w:pPr>
        <w:spacing w:line="360" w:lineRule="auto"/>
        <w:rPr>
          <w:rFonts w:ascii="Arial" w:hAnsi="Arial" w:cs="Arial"/>
          <w:sz w:val="22"/>
          <w:szCs w:val="22"/>
        </w:rPr>
      </w:pPr>
    </w:p>
    <w:p w14:paraId="2DEB188F" w14:textId="1A61382D" w:rsidR="5CF0BC17" w:rsidRPr="005C2CC0" w:rsidRDefault="00AC01FE" w:rsidP="008F7767">
      <w:pPr>
        <w:pStyle w:val="Heading1"/>
        <w:jc w:val="center"/>
        <w:rPr>
          <w:rFonts w:ascii="Arial" w:eastAsia="Arial" w:hAnsi="Arial" w:cs="Arial"/>
          <w:sz w:val="40"/>
          <w:szCs w:val="40"/>
        </w:rPr>
      </w:pPr>
      <w:bookmarkStart w:id="18" w:name="_Toc120479533"/>
      <w:r w:rsidRPr="008760BE">
        <w:rPr>
          <w:color w:val="486113" w:themeColor="accent1" w:themeShade="80"/>
          <w:sz w:val="40"/>
          <w:szCs w:val="40"/>
        </w:rPr>
        <w:lastRenderedPageBreak/>
        <w:t>Conclusion</w:t>
      </w:r>
      <w:bookmarkEnd w:id="18"/>
      <w:r w:rsidRPr="005C2CC0">
        <w:rPr>
          <w:sz w:val="40"/>
          <w:szCs w:val="40"/>
        </w:rPr>
        <w:t xml:space="preserve"> </w:t>
      </w:r>
    </w:p>
    <w:p w14:paraId="3A394A1B" w14:textId="77777777" w:rsidR="007716BE" w:rsidRDefault="007716BE" w:rsidP="00537DAA">
      <w:pPr>
        <w:spacing w:line="360" w:lineRule="auto"/>
        <w:rPr>
          <w:color w:val="000000" w:themeColor="text1"/>
          <w:sz w:val="22"/>
          <w:szCs w:val="22"/>
        </w:rPr>
      </w:pPr>
    </w:p>
    <w:p w14:paraId="1325C3F6" w14:textId="30B8BD0C" w:rsidR="00D54762" w:rsidRPr="009641A4" w:rsidRDefault="23E1A9A8" w:rsidP="00537DAA">
      <w:pPr>
        <w:spacing w:line="360" w:lineRule="auto"/>
        <w:rPr>
          <w:rFonts w:ascii="Arial" w:hAnsi="Arial" w:cs="Arial"/>
          <w:sz w:val="22"/>
          <w:szCs w:val="22"/>
        </w:rPr>
      </w:pPr>
      <w:r w:rsidRPr="009641A4">
        <w:rPr>
          <w:rFonts w:ascii="Arial" w:hAnsi="Arial" w:cs="Arial"/>
          <w:color w:val="000000" w:themeColor="text1"/>
          <w:sz w:val="22"/>
          <w:szCs w:val="22"/>
        </w:rPr>
        <w:t xml:space="preserve">This type of activity is unpopular in our </w:t>
      </w:r>
      <w:bookmarkStart w:id="19" w:name="_Int_JS8VZUaY"/>
      <w:r w:rsidRPr="009641A4">
        <w:rPr>
          <w:rFonts w:ascii="Arial" w:hAnsi="Arial" w:cs="Arial"/>
          <w:color w:val="000000" w:themeColor="text1"/>
          <w:sz w:val="22"/>
          <w:szCs w:val="22"/>
        </w:rPr>
        <w:t>country,</w:t>
      </w:r>
      <w:bookmarkEnd w:id="19"/>
      <w:r w:rsidRPr="009641A4">
        <w:rPr>
          <w:rFonts w:ascii="Arial" w:hAnsi="Arial" w:cs="Arial"/>
          <w:color w:val="000000" w:themeColor="text1"/>
          <w:sz w:val="22"/>
          <w:szCs w:val="22"/>
        </w:rPr>
        <w:t xml:space="preserve"> and it is believed that it will find its own market niche. After reviewing the financial plan, we conclude that it is profitable. Our economy needs </w:t>
      </w:r>
      <w:bookmarkStart w:id="20" w:name="_Int_JA35b5q2"/>
      <w:r w:rsidRPr="009641A4">
        <w:rPr>
          <w:rFonts w:ascii="Arial" w:hAnsi="Arial" w:cs="Arial"/>
          <w:color w:val="000000" w:themeColor="text1"/>
          <w:sz w:val="22"/>
          <w:szCs w:val="22"/>
        </w:rPr>
        <w:t>innovative ideas</w:t>
      </w:r>
      <w:bookmarkEnd w:id="20"/>
      <w:r w:rsidRPr="009641A4">
        <w:rPr>
          <w:rFonts w:ascii="Arial" w:hAnsi="Arial" w:cs="Arial"/>
          <w:color w:val="000000" w:themeColor="text1"/>
          <w:sz w:val="22"/>
          <w:szCs w:val="22"/>
        </w:rPr>
        <w:t>.</w:t>
      </w:r>
    </w:p>
    <w:p w14:paraId="789EDF58" w14:textId="6385E850" w:rsidR="0C7C914E" w:rsidRDefault="0C7C914E" w:rsidP="44D4D7FA"/>
    <w:p w14:paraId="3218DFE2" w14:textId="53868F03" w:rsidR="4B86E55E" w:rsidRDefault="4B86E55E" w:rsidP="4B86E55E"/>
    <w:p w14:paraId="484984CF" w14:textId="4778DD9A" w:rsidR="0067557A" w:rsidRPr="0067557A" w:rsidRDefault="0067557A" w:rsidP="0067557A"/>
    <w:p w14:paraId="02DA4613" w14:textId="0ABEF450" w:rsidR="0067557A" w:rsidRPr="0067557A" w:rsidRDefault="0067557A" w:rsidP="0067557A"/>
    <w:p w14:paraId="5AAF5763" w14:textId="13B855E3" w:rsidR="0067557A" w:rsidRPr="0067557A" w:rsidRDefault="0067557A" w:rsidP="0067557A"/>
    <w:p w14:paraId="715C0DE5" w14:textId="738E0C7D" w:rsidR="0067557A" w:rsidRPr="0067557A" w:rsidRDefault="0067557A" w:rsidP="0067557A"/>
    <w:p w14:paraId="2B8212D2" w14:textId="3818BC0F" w:rsidR="0067557A" w:rsidRDefault="0067557A" w:rsidP="0067557A">
      <w:pPr>
        <w:rPr>
          <w:color w:val="6B911C"/>
          <w:sz w:val="28"/>
          <w:szCs w:val="28"/>
        </w:rPr>
      </w:pPr>
    </w:p>
    <w:p w14:paraId="27F36703" w14:textId="04E93AB7" w:rsidR="0067557A" w:rsidRDefault="0067557A">
      <w:pPr>
        <w:rPr>
          <w:color w:val="6B911C"/>
          <w:sz w:val="28"/>
          <w:szCs w:val="28"/>
        </w:rPr>
      </w:pPr>
      <w:r>
        <w:rPr>
          <w:color w:val="6B911C"/>
          <w:sz w:val="28"/>
          <w:szCs w:val="28"/>
        </w:rPr>
        <w:br w:type="page"/>
      </w:r>
    </w:p>
    <w:p w14:paraId="3B8F155C" w14:textId="77777777" w:rsidR="0067557A" w:rsidRPr="0025238C" w:rsidRDefault="0067557A" w:rsidP="0025238C">
      <w:pPr>
        <w:pStyle w:val="Heading1"/>
        <w:jc w:val="center"/>
        <w:rPr>
          <w:sz w:val="40"/>
          <w:szCs w:val="40"/>
        </w:rPr>
      </w:pPr>
      <w:bookmarkStart w:id="21" w:name="_Toc120479534"/>
      <w:r w:rsidRPr="0025238C">
        <w:rPr>
          <w:sz w:val="40"/>
          <w:szCs w:val="40"/>
        </w:rPr>
        <w:lastRenderedPageBreak/>
        <w:t>References</w:t>
      </w:r>
      <w:bookmarkEnd w:id="21"/>
    </w:p>
    <w:p w14:paraId="35DCB2EC" w14:textId="77777777" w:rsidR="00216C41" w:rsidRPr="00216C41" w:rsidRDefault="00216C41" w:rsidP="00216C41">
      <w:pPr>
        <w:spacing w:line="360" w:lineRule="auto"/>
        <w:ind w:left="720"/>
        <w:rPr>
          <w:sz w:val="22"/>
          <w:szCs w:val="22"/>
        </w:rPr>
      </w:pPr>
    </w:p>
    <w:p w14:paraId="285D74DA" w14:textId="3902A765" w:rsidR="0067557A" w:rsidRPr="009D1450" w:rsidRDefault="11E86F5B" w:rsidP="009D1450">
      <w:pPr>
        <w:numPr>
          <w:ilvl w:val="0"/>
          <w:numId w:val="2"/>
        </w:numPr>
        <w:spacing w:line="360" w:lineRule="auto"/>
        <w:rPr>
          <w:rFonts w:ascii="Arial" w:hAnsi="Arial" w:cs="Arial"/>
          <w:sz w:val="22"/>
          <w:szCs w:val="22"/>
        </w:rPr>
      </w:pPr>
      <w:r w:rsidRPr="009D1450">
        <w:rPr>
          <w:rFonts w:ascii="Arial" w:hAnsi="Arial" w:cs="Arial"/>
          <w:sz w:val="22"/>
          <w:szCs w:val="22"/>
          <w:lang w:val="en-US"/>
        </w:rPr>
        <w:t xml:space="preserve">Bivins, R. (2020). Weighing on us all? Quantification and cultural responses to obesity in NHS Britain. History of Science, 58(2), 216–242. </w:t>
      </w:r>
      <w:hyperlink r:id="rId27">
        <w:r w:rsidRPr="009D1450">
          <w:rPr>
            <w:rStyle w:val="Hyperlink"/>
            <w:rFonts w:ascii="Arial" w:hAnsi="Arial" w:cs="Arial"/>
            <w:color w:val="auto"/>
            <w:sz w:val="22"/>
            <w:szCs w:val="22"/>
            <w:lang w:val="en-US"/>
          </w:rPr>
          <w:t>https://doi.org/10.1177/0073275319842965</w:t>
        </w:r>
      </w:hyperlink>
    </w:p>
    <w:p w14:paraId="027E1F9A" w14:textId="69658489" w:rsidR="0067557A" w:rsidRPr="009D1450" w:rsidRDefault="2378AE24" w:rsidP="009D1450">
      <w:pPr>
        <w:numPr>
          <w:ilvl w:val="0"/>
          <w:numId w:val="2"/>
        </w:numPr>
        <w:spacing w:line="360" w:lineRule="auto"/>
        <w:rPr>
          <w:rFonts w:ascii="Arial" w:hAnsi="Arial" w:cs="Arial"/>
          <w:sz w:val="22"/>
          <w:szCs w:val="22"/>
        </w:rPr>
      </w:pPr>
      <w:r w:rsidRPr="009D1450">
        <w:rPr>
          <w:rFonts w:ascii="Arial" w:eastAsia="Source Sans Pro" w:hAnsi="Arial" w:cs="Arial"/>
          <w:sz w:val="22"/>
          <w:szCs w:val="22"/>
          <w:lang w:val="en-US"/>
        </w:rPr>
        <w:t xml:space="preserve">Burke, G., Barrow, P. and Clarke, L. (2008) </w:t>
      </w:r>
      <w:r w:rsidRPr="009D1450">
        <w:rPr>
          <w:rFonts w:ascii="Arial" w:eastAsia="Calibri" w:hAnsi="Arial" w:cs="Arial"/>
          <w:i/>
          <w:sz w:val="22"/>
          <w:szCs w:val="22"/>
        </w:rPr>
        <w:t>Growing your business a handbook for ambitious owner managers</w:t>
      </w:r>
      <w:r w:rsidRPr="009D1450">
        <w:rPr>
          <w:rFonts w:ascii="Arial" w:eastAsia="Calibri" w:hAnsi="Arial" w:cs="Arial"/>
          <w:sz w:val="22"/>
          <w:szCs w:val="22"/>
        </w:rPr>
        <w:t>. New York, NY: Routledge.</w:t>
      </w:r>
    </w:p>
    <w:p w14:paraId="4ADE6415" w14:textId="3BB9690C" w:rsidR="00495770" w:rsidRPr="009D1450" w:rsidRDefault="00495770" w:rsidP="009D1450">
      <w:pPr>
        <w:numPr>
          <w:ilvl w:val="0"/>
          <w:numId w:val="2"/>
        </w:numPr>
        <w:spacing w:line="360" w:lineRule="auto"/>
        <w:rPr>
          <w:rFonts w:ascii="Arial" w:hAnsi="Arial" w:cs="Arial"/>
          <w:sz w:val="22"/>
          <w:szCs w:val="22"/>
        </w:rPr>
      </w:pPr>
      <w:r w:rsidRPr="009D1450">
        <w:rPr>
          <w:rFonts w:ascii="Arial" w:hAnsi="Arial" w:cs="Arial"/>
          <w:sz w:val="22"/>
          <w:szCs w:val="22"/>
        </w:rPr>
        <w:t xml:space="preserve">  Butler. (2006). </w:t>
      </w:r>
      <w:bookmarkStart w:id="22" w:name="_Int_Q9JpVu3l"/>
      <w:r w:rsidRPr="009D1450">
        <w:rPr>
          <w:rFonts w:ascii="Arial" w:hAnsi="Arial" w:cs="Arial"/>
          <w:sz w:val="22"/>
          <w:szCs w:val="22"/>
        </w:rPr>
        <w:t>Enterprise planning and development: small business start-up, survival</w:t>
      </w:r>
      <w:r w:rsidR="008A667A" w:rsidRPr="009D1450">
        <w:rPr>
          <w:rFonts w:ascii="Arial" w:hAnsi="Arial" w:cs="Arial"/>
          <w:sz w:val="22"/>
          <w:szCs w:val="22"/>
        </w:rPr>
        <w:t>,</w:t>
      </w:r>
      <w:r w:rsidRPr="009D1450">
        <w:rPr>
          <w:rFonts w:ascii="Arial" w:hAnsi="Arial" w:cs="Arial"/>
          <w:sz w:val="22"/>
          <w:szCs w:val="22"/>
        </w:rPr>
        <w:t xml:space="preserve"> and development.</w:t>
      </w:r>
      <w:bookmarkEnd w:id="22"/>
      <w:r w:rsidRPr="009D1450">
        <w:rPr>
          <w:rFonts w:ascii="Arial" w:hAnsi="Arial" w:cs="Arial"/>
          <w:sz w:val="22"/>
          <w:szCs w:val="22"/>
        </w:rPr>
        <w:t xml:space="preserve"> Routledge.</w:t>
      </w:r>
    </w:p>
    <w:p w14:paraId="7B7394A0" w14:textId="54FFD056" w:rsidR="00183030" w:rsidRPr="009D1450" w:rsidRDefault="00183030" w:rsidP="009D1450">
      <w:pPr>
        <w:numPr>
          <w:ilvl w:val="0"/>
          <w:numId w:val="2"/>
        </w:numPr>
        <w:spacing w:line="360" w:lineRule="auto"/>
        <w:rPr>
          <w:rFonts w:ascii="Arial" w:hAnsi="Arial" w:cs="Arial"/>
          <w:sz w:val="22"/>
          <w:szCs w:val="22"/>
        </w:rPr>
      </w:pPr>
      <w:r w:rsidRPr="009D1450">
        <w:rPr>
          <w:rFonts w:ascii="Arial" w:hAnsi="Arial" w:cs="Arial"/>
          <w:sz w:val="22"/>
          <w:szCs w:val="22"/>
        </w:rPr>
        <w:t xml:space="preserve">  Drummond, Ensor, J., &amp; Ashford, R. (2008). Strategic </w:t>
      </w:r>
      <w:r w:rsidR="00575579" w:rsidRPr="009D1450">
        <w:rPr>
          <w:rFonts w:ascii="Arial" w:hAnsi="Arial" w:cs="Arial"/>
          <w:sz w:val="22"/>
          <w:szCs w:val="22"/>
        </w:rPr>
        <w:t>marketing:</w:t>
      </w:r>
      <w:r w:rsidRPr="009D1450">
        <w:rPr>
          <w:rFonts w:ascii="Arial" w:hAnsi="Arial" w:cs="Arial"/>
          <w:sz w:val="22"/>
          <w:szCs w:val="22"/>
        </w:rPr>
        <w:t xml:space="preserve"> planning and control (3rd ed.). Butterworth-Heinemann.</w:t>
      </w:r>
    </w:p>
    <w:p w14:paraId="1DD740D7" w14:textId="5B8E417F" w:rsidR="00FB769A" w:rsidRPr="009D1450" w:rsidRDefault="00FB769A" w:rsidP="009D1450">
      <w:pPr>
        <w:numPr>
          <w:ilvl w:val="0"/>
          <w:numId w:val="2"/>
        </w:numPr>
        <w:spacing w:line="360" w:lineRule="auto"/>
        <w:rPr>
          <w:rFonts w:ascii="Arial" w:hAnsi="Arial" w:cs="Arial"/>
          <w:sz w:val="22"/>
          <w:szCs w:val="22"/>
        </w:rPr>
      </w:pPr>
      <w:r w:rsidRPr="009D1450">
        <w:rPr>
          <w:rFonts w:ascii="Arial" w:hAnsi="Arial" w:cs="Arial"/>
          <w:sz w:val="22"/>
          <w:szCs w:val="22"/>
        </w:rPr>
        <w:t xml:space="preserve">Evans. (2011). </w:t>
      </w:r>
      <w:bookmarkStart w:id="23" w:name="_Int_XLykzaGF"/>
      <w:r w:rsidRPr="009D1450">
        <w:rPr>
          <w:rFonts w:ascii="Arial" w:hAnsi="Arial" w:cs="Arial"/>
          <w:sz w:val="22"/>
          <w:szCs w:val="22"/>
        </w:rPr>
        <w:t>The Financial Times essential guide to writing a business plan: how to win backing to start up or grow your business.</w:t>
      </w:r>
      <w:bookmarkEnd w:id="23"/>
      <w:r w:rsidRPr="009D1450">
        <w:rPr>
          <w:rFonts w:ascii="Arial" w:hAnsi="Arial" w:cs="Arial"/>
          <w:sz w:val="22"/>
          <w:szCs w:val="22"/>
        </w:rPr>
        <w:t xml:space="preserve"> Pearson.</w:t>
      </w:r>
    </w:p>
    <w:p w14:paraId="401E2CE0" w14:textId="491AA275" w:rsidR="004A08D0" w:rsidRPr="009D1450" w:rsidRDefault="004A08D0" w:rsidP="009D1450">
      <w:pPr>
        <w:numPr>
          <w:ilvl w:val="0"/>
          <w:numId w:val="2"/>
        </w:numPr>
        <w:spacing w:line="360" w:lineRule="auto"/>
        <w:rPr>
          <w:rFonts w:ascii="Arial" w:hAnsi="Arial" w:cs="Arial"/>
          <w:sz w:val="22"/>
          <w:szCs w:val="22"/>
        </w:rPr>
      </w:pPr>
      <w:r w:rsidRPr="009D1450">
        <w:rPr>
          <w:rFonts w:ascii="Arial" w:hAnsi="Arial" w:cs="Arial"/>
          <w:sz w:val="22"/>
          <w:szCs w:val="22"/>
          <w:lang w:val="en-US"/>
        </w:rPr>
        <w:t>Logue, Jennifer, et al. "Management of obesity: summary of SIGN guideline." </w:t>
      </w:r>
      <w:proofErr w:type="spellStart"/>
      <w:r w:rsidRPr="009D1450">
        <w:rPr>
          <w:rFonts w:ascii="Arial" w:hAnsi="Arial" w:cs="Arial"/>
          <w:i/>
          <w:sz w:val="22"/>
          <w:szCs w:val="22"/>
          <w:lang w:val="en-US"/>
        </w:rPr>
        <w:t>Bmj</w:t>
      </w:r>
      <w:proofErr w:type="spellEnd"/>
      <w:r w:rsidRPr="009D1450">
        <w:rPr>
          <w:rFonts w:ascii="Arial" w:hAnsi="Arial" w:cs="Arial"/>
          <w:sz w:val="22"/>
          <w:szCs w:val="22"/>
          <w:lang w:val="en-US"/>
        </w:rPr>
        <w:t> 340 (2010).</w:t>
      </w:r>
    </w:p>
    <w:p w14:paraId="60AC6723" w14:textId="77777777" w:rsidR="004A08D0" w:rsidRPr="009D1450" w:rsidRDefault="004A08D0" w:rsidP="009D1450">
      <w:pPr>
        <w:numPr>
          <w:ilvl w:val="0"/>
          <w:numId w:val="2"/>
        </w:numPr>
        <w:spacing w:line="360" w:lineRule="auto"/>
        <w:rPr>
          <w:rFonts w:ascii="Arial" w:hAnsi="Arial" w:cs="Arial"/>
          <w:sz w:val="22"/>
          <w:szCs w:val="22"/>
        </w:rPr>
      </w:pPr>
      <w:r w:rsidRPr="009D1450">
        <w:rPr>
          <w:rFonts w:ascii="Arial" w:hAnsi="Arial" w:cs="Arial"/>
          <w:sz w:val="22"/>
          <w:szCs w:val="22"/>
          <w:lang w:val="en-US"/>
        </w:rPr>
        <w:t>Made craft, Belfiore, J. and Made craft (2021) </w:t>
      </w:r>
      <w:r w:rsidRPr="009D1450">
        <w:rPr>
          <w:rFonts w:ascii="Arial" w:hAnsi="Arial" w:cs="Arial"/>
          <w:i/>
          <w:sz w:val="22"/>
          <w:szCs w:val="22"/>
          <w:lang w:val="en-US"/>
        </w:rPr>
        <w:t>Conducting a SWOT Analysis.</w:t>
      </w:r>
      <w:r w:rsidRPr="009D1450">
        <w:rPr>
          <w:rFonts w:ascii="Arial" w:hAnsi="Arial" w:cs="Arial"/>
          <w:sz w:val="22"/>
          <w:szCs w:val="22"/>
          <w:lang w:val="en-US"/>
        </w:rPr>
        <w:t> Carpentaria, CA: linkedin.com.</w:t>
      </w:r>
    </w:p>
    <w:p w14:paraId="7D0CFCDD" w14:textId="21620F0F" w:rsidR="00827A6D" w:rsidRPr="009D1450" w:rsidRDefault="00827A6D" w:rsidP="009D1450">
      <w:pPr>
        <w:numPr>
          <w:ilvl w:val="0"/>
          <w:numId w:val="2"/>
        </w:numPr>
        <w:spacing w:line="360" w:lineRule="auto"/>
        <w:rPr>
          <w:rFonts w:ascii="Arial" w:hAnsi="Arial" w:cs="Arial"/>
          <w:sz w:val="22"/>
          <w:szCs w:val="22"/>
        </w:rPr>
      </w:pPr>
      <w:proofErr w:type="spellStart"/>
      <w:r w:rsidRPr="009D1450">
        <w:rPr>
          <w:rFonts w:ascii="Arial" w:hAnsi="Arial" w:cs="Arial"/>
          <w:sz w:val="22"/>
          <w:szCs w:val="22"/>
          <w:lang w:val="en-US"/>
        </w:rPr>
        <w:t>Mariotti</w:t>
      </w:r>
      <w:proofErr w:type="spellEnd"/>
      <w:r w:rsidRPr="009D1450">
        <w:rPr>
          <w:rFonts w:ascii="Arial" w:hAnsi="Arial" w:cs="Arial"/>
          <w:sz w:val="22"/>
          <w:szCs w:val="22"/>
          <w:lang w:val="en-US"/>
        </w:rPr>
        <w:t xml:space="preserve"> </w:t>
      </w:r>
      <w:r w:rsidR="004A0255" w:rsidRPr="009D1450">
        <w:rPr>
          <w:rFonts w:ascii="Arial" w:hAnsi="Arial" w:cs="Arial"/>
          <w:sz w:val="22"/>
          <w:szCs w:val="22"/>
          <w:lang w:val="en-US"/>
        </w:rPr>
        <w:t xml:space="preserve">&amp; </w:t>
      </w:r>
      <w:proofErr w:type="spellStart"/>
      <w:r w:rsidR="004A0255" w:rsidRPr="009D1450">
        <w:rPr>
          <w:rFonts w:ascii="Arial" w:hAnsi="Arial" w:cs="Arial"/>
          <w:sz w:val="22"/>
          <w:szCs w:val="22"/>
          <w:lang w:val="en-US"/>
        </w:rPr>
        <w:t>Glackin</w:t>
      </w:r>
      <w:proofErr w:type="spellEnd"/>
      <w:r w:rsidR="004A0255" w:rsidRPr="009D1450">
        <w:rPr>
          <w:rFonts w:ascii="Arial" w:hAnsi="Arial" w:cs="Arial"/>
          <w:sz w:val="22"/>
          <w:szCs w:val="22"/>
          <w:lang w:val="en-US"/>
        </w:rPr>
        <w:t xml:space="preserve"> (2013). Entrepren</w:t>
      </w:r>
      <w:r w:rsidR="00734BB4" w:rsidRPr="009D1450">
        <w:rPr>
          <w:rFonts w:ascii="Arial" w:hAnsi="Arial" w:cs="Arial"/>
          <w:sz w:val="22"/>
          <w:szCs w:val="22"/>
          <w:lang w:val="en-US"/>
        </w:rPr>
        <w:t xml:space="preserve">eurship: Starting and Operating a Small Business. </w:t>
      </w:r>
    </w:p>
    <w:p w14:paraId="1A274787" w14:textId="27032F4B" w:rsidR="000451A2" w:rsidRPr="009D1450" w:rsidRDefault="00C51A4D" w:rsidP="009D1450">
      <w:pPr>
        <w:numPr>
          <w:ilvl w:val="0"/>
          <w:numId w:val="2"/>
        </w:numPr>
        <w:spacing w:line="360" w:lineRule="auto"/>
        <w:rPr>
          <w:rFonts w:ascii="Arial" w:hAnsi="Arial" w:cs="Arial"/>
          <w:sz w:val="22"/>
          <w:szCs w:val="22"/>
        </w:rPr>
      </w:pPr>
      <w:r w:rsidRPr="009D1450">
        <w:rPr>
          <w:rFonts w:ascii="Arial" w:hAnsi="Arial" w:cs="Arial"/>
          <w:sz w:val="22"/>
          <w:szCs w:val="22"/>
          <w:lang w:val="en-US"/>
        </w:rPr>
        <w:t>P</w:t>
      </w:r>
      <w:r w:rsidR="00BE08AC" w:rsidRPr="009D1450">
        <w:rPr>
          <w:rFonts w:ascii="Arial" w:hAnsi="Arial" w:cs="Arial"/>
          <w:sz w:val="22"/>
          <w:szCs w:val="22"/>
          <w:lang w:val="en-US"/>
        </w:rPr>
        <w:t>ictures:</w:t>
      </w:r>
      <w:r w:rsidRPr="009D1450">
        <w:rPr>
          <w:rFonts w:ascii="Arial" w:hAnsi="Arial" w:cs="Arial"/>
          <w:sz w:val="22"/>
          <w:szCs w:val="22"/>
          <w:lang w:val="en-US"/>
        </w:rPr>
        <w:t xml:space="preserve"> from</w:t>
      </w:r>
      <w:r w:rsidR="00BE08AC" w:rsidRPr="009D1450">
        <w:rPr>
          <w:rFonts w:ascii="Arial" w:hAnsi="Arial" w:cs="Arial"/>
          <w:sz w:val="22"/>
          <w:szCs w:val="22"/>
          <w:lang w:val="en-US"/>
        </w:rPr>
        <w:t xml:space="preserve"> </w:t>
      </w:r>
      <w:r w:rsidRPr="009D1450">
        <w:rPr>
          <w:rFonts w:ascii="Arial" w:hAnsi="Arial" w:cs="Arial"/>
          <w:sz w:val="22"/>
          <w:szCs w:val="22"/>
          <w:lang w:val="en-US"/>
        </w:rPr>
        <w:t>Internet</w:t>
      </w:r>
    </w:p>
    <w:p w14:paraId="00C59FBD" w14:textId="69658489" w:rsidR="006144EA" w:rsidRPr="009D1450" w:rsidRDefault="006144EA" w:rsidP="009D1450">
      <w:pPr>
        <w:numPr>
          <w:ilvl w:val="0"/>
          <w:numId w:val="2"/>
        </w:numPr>
        <w:spacing w:line="360" w:lineRule="auto"/>
        <w:rPr>
          <w:sz w:val="22"/>
          <w:szCs w:val="22"/>
        </w:rPr>
      </w:pPr>
      <w:proofErr w:type="spellStart"/>
      <w:r w:rsidRPr="009D1450">
        <w:rPr>
          <w:rFonts w:ascii="Arial" w:hAnsi="Arial" w:cs="Arial"/>
          <w:sz w:val="22"/>
          <w:szCs w:val="22"/>
          <w:lang w:val="en-US"/>
        </w:rPr>
        <w:t>Zentner</w:t>
      </w:r>
      <w:proofErr w:type="spellEnd"/>
      <w:r w:rsidRPr="009D1450">
        <w:rPr>
          <w:rFonts w:ascii="Arial" w:hAnsi="Arial" w:cs="Arial"/>
          <w:sz w:val="22"/>
          <w:szCs w:val="22"/>
          <w:lang w:val="en-US"/>
        </w:rPr>
        <w:t>, K. </w:t>
      </w:r>
      <w:r w:rsidRPr="009D1450">
        <w:rPr>
          <w:rFonts w:ascii="Arial" w:hAnsi="Arial" w:cs="Arial"/>
          <w:i/>
          <w:sz w:val="22"/>
          <w:szCs w:val="22"/>
          <w:lang w:val="en-US"/>
        </w:rPr>
        <w:t>et al.</w:t>
      </w:r>
      <w:r w:rsidRPr="009D1450">
        <w:rPr>
          <w:rFonts w:ascii="Arial" w:hAnsi="Arial" w:cs="Arial"/>
          <w:sz w:val="22"/>
          <w:szCs w:val="22"/>
          <w:lang w:val="en-US"/>
        </w:rPr>
        <w:t> (2020) ‘A Comparative PESTEL Analysis of Canada and China’s Management of Energy Markets’, </w:t>
      </w:r>
      <w:r w:rsidRPr="009D1450">
        <w:rPr>
          <w:rFonts w:ascii="Arial" w:hAnsi="Arial" w:cs="Arial"/>
          <w:i/>
          <w:sz w:val="22"/>
          <w:szCs w:val="22"/>
          <w:lang w:val="en-US"/>
        </w:rPr>
        <w:t>The journal of applied business and economics</w:t>
      </w:r>
      <w:r w:rsidRPr="009D1450">
        <w:rPr>
          <w:rFonts w:ascii="Arial" w:hAnsi="Arial" w:cs="Arial"/>
          <w:sz w:val="22"/>
          <w:szCs w:val="22"/>
          <w:lang w:val="en-US"/>
        </w:rPr>
        <w:t xml:space="preserve">, 22(12), pp. 253–273. Available at: </w:t>
      </w:r>
      <w:hyperlink r:id="rId28">
        <w:r w:rsidRPr="009D1450">
          <w:rPr>
            <w:rStyle w:val="Hyperlink"/>
            <w:rFonts w:ascii="Arial" w:hAnsi="Arial" w:cs="Arial"/>
            <w:color w:val="auto"/>
            <w:sz w:val="22"/>
            <w:szCs w:val="22"/>
            <w:lang w:val="en-US"/>
          </w:rPr>
          <w:t>https://doi.org/10.33423/jabe.v22i12.3894</w:t>
        </w:r>
      </w:hyperlink>
      <w:r w:rsidRPr="009D1450">
        <w:rPr>
          <w:sz w:val="22"/>
          <w:szCs w:val="22"/>
          <w:lang w:val="en-US"/>
        </w:rPr>
        <w:t>.</w:t>
      </w:r>
    </w:p>
    <w:p w14:paraId="1D8E8D0B" w14:textId="77777777" w:rsidR="006144EA" w:rsidRPr="002B0938" w:rsidRDefault="006144EA" w:rsidP="00230DAF">
      <w:pPr>
        <w:spacing w:line="360" w:lineRule="auto"/>
        <w:ind w:left="720"/>
        <w:rPr>
          <w:rFonts w:cstheme="minorHAnsi"/>
          <w:sz w:val="22"/>
          <w:szCs w:val="22"/>
        </w:rPr>
      </w:pPr>
    </w:p>
    <w:p w14:paraId="52403976" w14:textId="77777777" w:rsidR="0067557A" w:rsidRPr="0067557A" w:rsidRDefault="0067557A" w:rsidP="0067557A"/>
    <w:sectPr w:rsidR="0067557A" w:rsidRPr="0067557A" w:rsidSect="00204616">
      <w:footerReference w:type="default" r:id="rId29"/>
      <w:pgSz w:w="11906" w:h="16838"/>
      <w:pgMar w:top="1440" w:right="1440" w:bottom="1440" w:left="1440" w:header="708" w:footer="708" w:gutter="0"/>
      <w:pgBorders w:display="firstPage" w:offsetFrom="page">
        <w:top w:val="single" w:sz="18" w:space="24" w:color="2A5010" w:themeColor="accent2" w:themeShade="80"/>
        <w:left w:val="single" w:sz="18" w:space="24" w:color="2A5010" w:themeColor="accent2" w:themeShade="80"/>
        <w:bottom w:val="single" w:sz="18" w:space="24" w:color="2A5010" w:themeColor="accent2" w:themeShade="80"/>
        <w:right w:val="single" w:sz="18" w:space="24" w:color="2A5010" w:themeColor="accent2" w:themeShade="80"/>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43578" w14:textId="77777777" w:rsidR="006702E3" w:rsidRDefault="006702E3">
      <w:pPr>
        <w:spacing w:after="0" w:line="240" w:lineRule="auto"/>
      </w:pPr>
      <w:r>
        <w:separator/>
      </w:r>
    </w:p>
  </w:endnote>
  <w:endnote w:type="continuationSeparator" w:id="0">
    <w:p w14:paraId="2BA2C5EA" w14:textId="77777777" w:rsidR="006702E3" w:rsidRDefault="006702E3">
      <w:pPr>
        <w:spacing w:after="0" w:line="240" w:lineRule="auto"/>
      </w:pPr>
      <w:r>
        <w:continuationSeparator/>
      </w:r>
    </w:p>
  </w:endnote>
  <w:endnote w:type="continuationNotice" w:id="1">
    <w:p w14:paraId="7EDD248A" w14:textId="77777777" w:rsidR="006702E3" w:rsidRDefault="006702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1073685"/>
      <w:docPartObj>
        <w:docPartGallery w:val="Page Numbers (Bottom of Page)"/>
        <w:docPartUnique/>
      </w:docPartObj>
    </w:sdtPr>
    <w:sdtEndPr>
      <w:rPr>
        <w:noProof/>
      </w:rPr>
    </w:sdtEndPr>
    <w:sdtContent>
      <w:p w14:paraId="258A3A20" w14:textId="0A2FB08F" w:rsidR="002160DE" w:rsidRDefault="002160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0CD050" w14:textId="77777777" w:rsidR="002160DE" w:rsidRDefault="00216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6FA42" w14:textId="77777777" w:rsidR="006702E3" w:rsidRDefault="006702E3">
      <w:pPr>
        <w:spacing w:after="0" w:line="240" w:lineRule="auto"/>
      </w:pPr>
      <w:r>
        <w:rPr>
          <w:color w:val="000000"/>
        </w:rPr>
        <w:separator/>
      </w:r>
    </w:p>
  </w:footnote>
  <w:footnote w:type="continuationSeparator" w:id="0">
    <w:p w14:paraId="682CF5AC" w14:textId="77777777" w:rsidR="006702E3" w:rsidRDefault="006702E3">
      <w:pPr>
        <w:spacing w:after="0" w:line="240" w:lineRule="auto"/>
      </w:pPr>
      <w:r>
        <w:continuationSeparator/>
      </w:r>
    </w:p>
  </w:footnote>
  <w:footnote w:type="continuationNotice" w:id="1">
    <w:p w14:paraId="001C44A2" w14:textId="77777777" w:rsidR="006702E3" w:rsidRDefault="006702E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XFScUKO7" int2:invalidationBookmarkName="" int2:hashCode="f6L6ShkdFCU6Ip" int2:id="AMBwiQ5r"/>
    <int2:bookmark int2:bookmarkName="_Int_XLykzaGF" int2:invalidationBookmarkName="" int2:hashCode="fcxHXFDSLWyF3m" int2:id="H2WpSxZA">
      <int2:extLst>
        <oel:ext uri="426473B9-03D8-482F-96C9-C2C85392BACA">
          <int2:similarityCritique int2:version="1" int2:context="The Financial Times essential guide to writing a business plan: how to win backing to start up or grow your business.">
            <int2:source int2:sourceType="Online" int2:sourceTitle="The Financial Times Essential Guide to Writing a Business Plan" int2:sourceUrl="https://www.vitalsource.com/en-uk/products/the-ft-essential-guide-to-writing-a-business-plan-vaughan-evans-v9781292085166" int2:sourceSnippet="The Financial Times Essential Guide to Writing a Business Plan: How To Win Backing To Start Up Or Grow Your Business 2nd Edition is written by Vaughan Evans and published by Pearson (Intl). The Digital and eTextbook ISBNs for The Financial Times Essential Guide to Writing a Business Plan are 9781292085166, 1292085169 and the print ISBNs are 9781292085142, 1292085142.">
              <int2:suggestions int2:citationType="Inline">
                <int2:suggestion int2:citationStyle="Mla" int2:isIdentical="0">
                  <int2:citationText>(“The Financial Times Essential Guide to Writing a Business Plan”)</int2:citationText>
                </int2:suggestion>
                <int2:suggestion int2:citationStyle="Apa" int2:isIdentical="0">
                  <int2:citationText>(“The Financial Times Essential Guide to Writing a Business Plan”)</int2:citationText>
                </int2:suggestion>
                <int2:suggestion int2:citationStyle="Chicago" int2:isIdentical="0">
                  <int2:citationText>(“The Financial Times Essential Guide to Writing a Business Plan”)</int2:citationText>
                </int2:suggestion>
              </int2:suggestions>
              <int2:suggestions int2:citationType="Full">
                <int2:suggestion int2:citationStyle="Mla" int2:isIdentical="0">
                  <int2:citationText>&lt;i&gt;The Financial Times Essential Guide to Writing a Business Plan&lt;/i&gt;, https://www.vitalsource.com/en-uk/products/the-ft-essential-guide-to-writing-a-business-plan-vaughan-evans-v9781292085166.</int2:citationText>
                </int2:suggestion>
                <int2:suggestion int2:citationStyle="Apa" int2:isIdentical="0">
                  <int2:citationText>&lt;i&gt;The Financial Times Essential Guide to Writing a Business Plan&lt;/i&gt;. (n.d.). Retrieved from https://www.vitalsource.com/en-uk/products/the-ft-essential-guide-to-writing-a-business-plan-vaughan-evans-v9781292085166</int2:citationText>
                </int2:suggestion>
                <int2:suggestion int2:citationStyle="Chicago" int2:isIdentical="0">
                  <int2:citationText>“The Financial Times Essential Guide to Writing a Business Plan” n.d., https://www.vitalsource.com/en-uk/products/the-ft-essential-guide-to-writing-a-business-plan-vaughan-evans-v9781292085166.</int2:citationText>
                </int2:suggestion>
              </int2:suggestions>
            </int2:source>
            <int2:source int2:sourceType="Online" int2:sourceTitle="Financial Times Essential Guide to Writing a Business Plan ... - Amazon" int2:sourceUrl="https://www.amazon.co.uk/Essential-Guide-Writing-Business-Plan/dp/1292085142" int2:sourceSnippet="He is the author of the best-selling THE FINANCIAL TIMES ESSENTIAL GUIDE TO WRITING A BUSINESS PLAN: HOW TO WIN BACKING TO START UP OR GROW YOUR BUSINESS (FT Publishing, 3rd edition, 2022), a book that views business planning distinctively from the perspective of the backer. It guides the entrepreneur or manager on how to address each of the ...">
              <int2:suggestions int2:citationType="Inline">
                <int2:suggestion int2:citationStyle="Mla" int2:isIdentical="0">
                  <int2:citationText>(“Financial Times Essential Guide to Writing a Business Plan ... - Amazon”)</int2:citationText>
                </int2:suggestion>
                <int2:suggestion int2:citationStyle="Apa" int2:isIdentical="0">
                  <int2:citationText>(“Financial Times Essential Guide to Writing a Business Plan ... - Amazon”)</int2:citationText>
                </int2:suggestion>
                <int2:suggestion int2:citationStyle="Chicago" int2:isIdentical="0">
                  <int2:citationText>(“Financial Times Essential Guide to Writing a Business Plan ... - Amazon”)</int2:citationText>
                </int2:suggestion>
              </int2:suggestions>
              <int2:suggestions int2:citationType="Full">
                <int2:suggestion int2:citationStyle="Mla" int2:isIdentical="0">
                  <int2:citationText>&lt;i&gt;Financial Times Essential Guide to Writing a Business Plan ... - Amazon&lt;/i&gt;, https://www.amazon.co.uk/Essential-Guide-Writing-Business-Plan/dp/1292085142.</int2:citationText>
                </int2:suggestion>
                <int2:suggestion int2:citationStyle="Apa" int2:isIdentical="0">
                  <int2:citationText>&lt;i&gt;Financial Times Essential Guide to Writing a Business Plan ... - Amazon&lt;/i&gt;. (n.d.). Retrieved from https://www.amazon.co.uk/Essential-Guide-Writing-Business-Plan/dp/1292085142</int2:citationText>
                </int2:suggestion>
                <int2:suggestion int2:citationStyle="Chicago" int2:isIdentical="0">
                  <int2:citationText>“Financial Times Essential Guide to Writing a Business Plan ... - Amazon” n.d., https://www.amazon.co.uk/Essential-Guide-Writing-Business-Plan/dp/1292085142.</int2:citationText>
                </int2:suggestion>
              </int2:suggestions>
            </int2:source>
            <int2:source int2:sourceType="Online" int2:sourceTitle="The Financial times essential guide to writing a business plan : how to ..." int2:sourceUrl="https://archive.org/details/financialtimeses0000evan" int2:sourceSnippet="The Financial times essential guide to writing a business plan : how to win backing to start up or grow your business Item Preview remove-circle Share or Embed This Item. Share to Twitter. Share to Facebook. Share to Reddit. Share to Tumblr. Share to Pinterest. Share via email.">
              <int2:suggestions int2:citationType="Inline">
                <int2:suggestion int2:citationStyle="Mla" int2:isIdentical="0">
                  <int2:citationText>(“The Financial times essential guide to writing a business plan : how to ...”)</int2:citationText>
                </int2:suggestion>
                <int2:suggestion int2:citationStyle="Apa" int2:isIdentical="0">
                  <int2:citationText>(“The Financial times essential guide to writing a business plan : how to ...”)</int2:citationText>
                </int2:suggestion>
                <int2:suggestion int2:citationStyle="Chicago" int2:isIdentical="0">
                  <int2:citationText>(“The Financial times essential guide to writing a business plan : how to ...”)</int2:citationText>
                </int2:suggestion>
              </int2:suggestions>
              <int2:suggestions int2:citationType="Full">
                <int2:suggestion int2:citationStyle="Mla" int2:isIdentical="0">
                  <int2:citationText>&lt;i&gt;The Financial times essential guide to writing a business plan : how to ...&lt;/i&gt;, https://archive.org/details/financialtimeses0000evan.</int2:citationText>
                </int2:suggestion>
                <int2:suggestion int2:citationStyle="Apa" int2:isIdentical="0">
                  <int2:citationText>&lt;i&gt;The Financial times essential guide to writing a business plan : how to ...&lt;/i&gt;. (n.d.). Retrieved from https://archive.org/details/financialtimeses0000evan</int2:citationText>
                </int2:suggestion>
                <int2:suggestion int2:citationStyle="Chicago" int2:isIdentical="0">
                  <int2:citationText>“The Financial times essential guide to writing a business plan : how to ...” n.d., https://archive.org/details/financialtimeses0000evan.</int2:citationText>
                </int2:suggestion>
              </int2:suggestions>
            </int2:source>
          </int2:similarityCritique>
        </oel:ext>
      </int2:extLst>
    </int2:bookmark>
    <int2:bookmark int2:bookmarkName="_Int_qguOOuGU" int2:invalidationBookmarkName="" int2:hashCode="0JQeaNqPOBUf+G" int2:id="PEhzbMy4"/>
    <int2:bookmark int2:bookmarkName="_Int_Q9JpVu3l" int2:invalidationBookmarkName="" int2:hashCode="pe4xM0ENDNSB00" int2:id="QhQsgpvJ">
      <int2:extLst>
        <oel:ext uri="426473B9-03D8-482F-96C9-C2C85392BACA">
          <int2:similarityCritique int2:version="1" int2:context="Enterprise planning and development: small business start-up, survival, and development.">
            <int2:source int2:sourceType="Online" int2:sourceTitle="Enterprise planning and development: Small business start-up, survival ..." int2:sourceUrl="https://www.researchgate.net/publication/289962015_Enterprise_planning_and_development_Small_business_start-up_survival_and_development" int2:sourceSnippet="Adusei (2019) stated that access to finance is a key determinant for business start-up, development and growth for small businesses. Butler (2006) affirmed that very few start-up businesses have ...">
              <int2:suggestions int2:citationType="Inline">
                <int2:suggestion int2:citationStyle="Mla" int2:isIdentical="0">
                  <int2:citationText>(“Enterprise planning and development: Small business start-up, survival ...”)</int2:citationText>
                </int2:suggestion>
                <int2:suggestion int2:citationStyle="Apa" int2:isIdentical="0">
                  <int2:citationText>(“Enterprise planning and development: Small business start-up, survival ...”)</int2:citationText>
                </int2:suggestion>
                <int2:suggestion int2:citationStyle="Chicago" int2:isIdentical="0">
                  <int2:citationText>(“Enterprise planning and development: Small business start-up, survival ...”)</int2:citationText>
                </int2:suggestion>
              </int2:suggestions>
              <int2:suggestions int2:citationType="Full">
                <int2:suggestion int2:citationStyle="Mla" int2:isIdentical="0">
                  <int2:citationText>&lt;i&gt;Enterprise planning and development: Small business start-up, survival ...&lt;/i&gt;, https://www.researchgate.net/publication/289962015_Enterprise_planning_and_development_Small_business_start-up_survival_and_development.</int2:citationText>
                </int2:suggestion>
                <int2:suggestion int2:citationStyle="Apa" int2:isIdentical="0">
                  <int2:citationText>&lt;i&gt;Enterprise planning and development: Small business start-up, survival ...&lt;/i&gt;. (n.d.). Retrieved from https://www.researchgate.net/publication/289962015_Enterprise_planning_and_development_Small_business_start-up_survival_and_development</int2:citationText>
                </int2:suggestion>
                <int2:suggestion int2:citationStyle="Chicago" int2:isIdentical="0">
                  <int2:citationText>“Enterprise planning and development: Small business start-up, survival ...” n.d., https://www.researchgate.net/publication/289962015_Enterprise_planning_and_development_Small_business_start-up_survival_and_development.</int2:citationText>
                </int2:suggestion>
              </int2:suggestions>
            </int2:source>
            <int2:source int2:sourceType="Online" int2:sourceTitle="Enterprise Planning and Development?Small Business Start-up, Survival ..." int2:sourceUrl="https://www.globalspec.com/reference/43143/203279/enterprise-planning-and-development-small-business-start-up-survival-and-development" int2:sourceSnippet="Enterprise Planning and Development: Small Business Start-up, Survival and Development Outlining the options and risks involved in setting up a business, this logical book shows how to make the most of business growth and also how to deal with the different types of problems that are encountered along the way.">
              <int2:suggestions int2:citationType="Inline">
                <int2:suggestion int2:citationStyle="Mla" int2:isIdentical="0">
                  <int2:citationText>(“Enterprise Planning and Development?Small Business Start-up, Survival ...”)</int2:citationText>
                </int2:suggestion>
                <int2:suggestion int2:citationStyle="Apa" int2:isIdentical="0">
                  <int2:citationText>(“Enterprise Planning and Development?Small Business Start-up, Survival ...”)</int2:citationText>
                </int2:suggestion>
                <int2:suggestion int2:citationStyle="Chicago" int2:isIdentical="0">
                  <int2:citationText>(“Enterprise Planning and Development?Small Business Start-up, Survival ...”)</int2:citationText>
                </int2:suggestion>
              </int2:suggestions>
              <int2:suggestions int2:citationType="Full">
                <int2:suggestion int2:citationStyle="Mla" int2:isIdentical="0">
                  <int2:citationText>&lt;i&gt;Enterprise Planning and Development?Small Business Start-up, Survival ...&lt;/i&gt;, https://www.globalspec.com/reference/43143/203279/enterprise-planning-and-development-small-business-start-up-survival-and-development.</int2:citationText>
                </int2:suggestion>
                <int2:suggestion int2:citationStyle="Apa" int2:isIdentical="0">
                  <int2:citationText>&lt;i&gt;Enterprise Planning and Development?Small Business Start-up, Survival ...&lt;/i&gt;. (n.d.). Retrieved from https://www.globalspec.com/reference/43143/203279/enterprise-planning-and-development-small-business-start-up-survival-and-development</int2:citationText>
                </int2:suggestion>
                <int2:suggestion int2:citationStyle="Chicago" int2:isIdentical="0">
                  <int2:citationText>“Enterprise Planning and Development?Small Business Start-up, Survival ...” n.d., https://www.globalspec.com/reference/43143/203279/enterprise-planning-and-development-small-business-start-up-survival-and-development.</int2:citationText>
                </int2:suggestion>
              </int2:suggestions>
            </int2:source>
            <int2:source int2:sourceType="Online" int2:sourceTitle="Enterprise Planning and Development: Small Business Start-up ... - Amazon" int2:sourceUrl="https://www.amazon.co.uk/Enterprise-Planning-Development-Business-Start-up/dp/0750680644" int2:sourceSnippet="Buy Enterprise Planning and Development: Small Business Start-up, Survival and Development 1 by Butler, David (ISBN: 9780750680646) from Amazon's Book Store. Everyday low prices and free delivery on eligible orders.">
              <int2:suggestions int2:citationType="Inline">
                <int2:suggestion int2:citationStyle="Mla" int2:isIdentical="0">
                  <int2:citationText>(“Enterprise Planning and Development: Small Business Start-up ... - Amazon”)</int2:citationText>
                </int2:suggestion>
                <int2:suggestion int2:citationStyle="Apa" int2:isIdentical="0">
                  <int2:citationText>(“Enterprise Planning and Development: Small Business Start-up ... - Amazon”)</int2:citationText>
                </int2:suggestion>
                <int2:suggestion int2:citationStyle="Chicago" int2:isIdentical="0">
                  <int2:citationText>(“Enterprise Planning and Development: Small Business Start-up ... - Amazon”)</int2:citationText>
                </int2:suggestion>
              </int2:suggestions>
              <int2:suggestions int2:citationType="Full">
                <int2:suggestion int2:citationStyle="Mla" int2:isIdentical="0">
                  <int2:citationText>&lt;i&gt;Enterprise Planning and Development: Small Business Start-up ... - Amazon&lt;/i&gt;, https://www.amazon.co.uk/Enterprise-Planning-Development-Business-Start-up/dp/0750680644.</int2:citationText>
                </int2:suggestion>
                <int2:suggestion int2:citationStyle="Apa" int2:isIdentical="0">
                  <int2:citationText>&lt;i&gt;Enterprise Planning and Development: Small Business Start-up ... - Amazon&lt;/i&gt;. (n.d.). Retrieved from https://www.amazon.co.uk/Enterprise-Planning-Development-Business-Start-up/dp/0750680644</int2:citationText>
                </int2:suggestion>
                <int2:suggestion int2:citationStyle="Chicago" int2:isIdentical="0">
                  <int2:citationText>“Enterprise Planning and Development: Small Business Start-up ... - Amazon” n.d., https://www.amazon.co.uk/Enterprise-Planning-Development-Business-Start-up/dp/0750680644.</int2:citationText>
                </int2:suggestion>
              </int2:suggestions>
            </int2:source>
          </int2:similarityCritique>
        </oel:ext>
      </int2:extLst>
    </int2:bookmark>
    <int2:bookmark int2:bookmarkName="_Int_JS8VZUaY" int2:invalidationBookmarkName="" int2:hashCode="jmiz5a9jZHU2PC" int2:id="UNHubpES"/>
    <int2:bookmark int2:bookmarkName="_Int_JA35b5q2" int2:invalidationBookmarkName="" int2:hashCode="YqqI4Vi4b11W3T" int2:id="UpsVpT3G"/>
    <int2:bookmark int2:bookmarkName="_Int_z2H16cqz" int2:invalidationBookmarkName="" int2:hashCode="bV16FqEgnsaeVz" int2:id="Zi2osMsx"/>
    <int2:bookmark int2:bookmarkName="_Int_Qo1CCAma" int2:invalidationBookmarkName="" int2:hashCode="X55YArurxx+Sdf" int2:id="xrqflmR5"/>
    <int2:entireDocument int2:id="66uMSYB7">
      <int2:extLst>
        <oel:ext uri="E302BA01-7950-474C-9AD3-286E660C40A8">
          <int2:similaritySummary int2:version="1" int2:runId="1669584533653" int2:tilesCheckedInThisRun="268" int2:totalNumOfTiles="268" int2:similarityAnnotationCount="2" int2:numWords="2276" int2:numFlaggedWords="31"/>
        </oel:ext>
      </int2:extLst>
    </int2:entireDocument>
  </int2:observations>
  <int2:intelligenceSettings/>
  <int2:onDemandWorkflows>
    <int2:onDemandWorkflow int2:type="SimilarityCheck" int2:paragraphVersions="5542DA8D-77777777 0E3AABC6-77777777 0E66EE8F-1F6DD282 0B158646-77777777 6F12BFBC-77777777 6C698C63-16DE73F2 13FE3B14-59B4C515 30A782D7-77777777 28B90C62-77777777 31BE29B3-155CCEA1 7D1D3D13-77777777 3C539B68-77777777 37605529-77777777 05AFDCD1-77777777 71A2E1BF-77777777 10BB425E-77777777 0FB2D493-77777777 5A91C578-2DC1724A 4342EEEA-77777777 182B17C8-77777777 0F246A52-77777777 7F8BE725-786D2B56 76F62022-77777777 5B3BB614-77777777 66EF0606-77777777 1D95D245-5A72A7D7 508FAB15-77777777 603896B5-72C65941 17B058E4-77777777 425B8834-2096FF7F 47FC2ED0-79E1B134 4C8503AA-77777777 25EA6341-77777777 7F68415A-35B2091F 0A50CCAD-0FD4946B 1A91708C-621BF1C2 06BAAF33-00204365 42DFE070-447D6286 21B20946-5CF84914 461A7B13-7E82CFEE 00F06E09-012A108E 22B9F27D-48231EF0 5298671F-744EC843 3BB90111-62292149 436AC171-66F16B1D 718BE4D7-440C4337 1ED6EF50-53141E77 36A7966C-7078B48F 56427637-192EA80F 4EBDF2AC-21A8DB5F 68139064-68A5BC82 51973959-1C07251C 5897666D-317FF030 19F23D6B-77777777 0086A614-63B8B4A2 0FB45A85-756CA851 3089C241-68549611 587281EC-38FFF95F 2F56D93D-345262AE 7197963F-116CA82E 1216794A-767E2E1B 0337BF83-77777777 0CBABDD7-77777777 73118BE4-77777777 03308FCD-3E91F6AD 701288C9-77777777 58CE1A48-77777777 09D29E57-3FF69EEA 676E14D3-77777777 7127EC27-2FD4307B 2230EF57-77777777 005D0811-144483A8 0C0B312C-77777777 246A12EB-621A2A22 6F5BB9AD-77777777 1A699C78-45A11EDF 2A126BD2-733B5EB5 2FDDB2C2-671F939E 76E9CB6C-77777777 4994DE75-77777777 165D698F-08D14BF4 4A4C490D-77777777 4021D828-77777777 5F1D8605-2E2A5610 5B0B658F-77777777 6076D318-375F161F 69363AB3-77777777 63EFBA75-77777777 2753299E-77777777 3A8BB02B-77777777 3586FF0F-77777777 1ED8FC93-77777777 108C4C7A-77777777 56CF6950-77777777 443D943E-77777777 34656F13-77777777 1C4D56C9-77777777 4F86B004-77777777 1F91BC5A-77777777 7C28F311-77777777 422B4C97-77777777 5A21DDC2-77777777 2444532B-6CAA63A9 6C376E69-69BB599A 2593B186-2848EBF2 2E0E336E-425F7DE6 7C78CD1B-30A5019A 41617760-59711CC3 532D6D60-4CA2F684 10C9CB01-7DEA6CA3 74494E31-429092FC 3B49932E-19A90D00 10A01C69-7AE86BCD 696EB3AC-4BF11B73 437CE69E-7F53D488 29A80ECC-734AF9F2 41CC457C-77777777 2F4C61F5-77777777 2056B02C-2B57AD1C 0730D6C5-0E149C67 45C7374B-67DE6BDC 77ABF085-224344C1 35AAC65B-43B996DA 7BDC9DD1-5C6BEA84 1A371DEC-77777777 2199E8D0-5AD3E027 701CD6A8-77777777 4F83A719-07A0DAD5 209BA478-70F7E270 0E015189-0AC46495 30A2CA64-6B5B45DF 27FB3CEB-7D556003 63A1A240-6B5B45DF 4ADA54E7-6439D9F5 2BDAAC9C-518106A1 7F1CB59C-0BC42CF8 0B7012D1-42AFDCB4 658E9A30-68E09263 5B16C000-345DFC91 12D09DD0-2225C68F 37FF4626-77777777 18F61A42-77777777 6842F7EC-415926B5 6C2DFDE3-257E74F7 30C0058C-7FAD3EE7 2DC2C9CA-603C8681 7D9965D6-4BA19A8F 7D6C25EA-43484744 1E202C22-282759F2 55830823-24B373EE 19775D76-0025BDDF 39419455-46907651 06DE6008-2F17DE0A 71CDDD9D-77777777 10D0C3EA-77777777 64A547E1-77777777 6B9AAAB7-77777777 0F321227-77777777 0EEF1173-751CCF45 047D33DC-77777777 523B328C-446C0D3E 75EE9781-25A11783 5E21BF9D-3F2EB41D 440F0478-39766A05 0F2B40BF-77777777 095F8800-77777777 2F4D0B40-77777777 39B55484-77777777 7C78239E-77777777 27FB522C-77777777 6F8C1981-1266A6EA 6CBB5A8E-77777777 6A8DDA9E-77777777 5F08C1ED-77777777 6E049BD4-77777777 41DB0216-77777777 328AF1DC-588914B5 0A404AB0-474A68D2 090E558C-53BC64C1 17D00F87-271E7D2F 5C08BA67-1F6235A0 2F7F9677-0B9F576D 02F750CD-77777777 1EF3CC1C-77777777 06697321-77777777 3D39941A-77777777 6E95A6F4-77777777 7FB300C3-77777777 28B6A920-77777777 73642061-77777777 4ABB6825-77777777 4A5DEF99-77777777 56248408-77777777 1CD1A708-77777777 01A3493C-77777777 762FDA6C-77777777 0B81421E-77777777 2FCCA9C4-77777777 74F4E1CE-77777777 772CE366-77777777 199750C9-77777777 71F4B4E0-141E2C47 15E73F85-77777777 78D847D7-77777777 0C109912-77D5AD39 3E240D35-2D7FA25A 163EF444-537EC76E 640D4450-2036FCF0 1F40C23C-667AD0A9 61D0C91E-77777777 0A12BFB2-77777777 11B9E97C-77777777 3933DC84-77777777 04D90024-77777777 123ED25D-77777777 13E71363-77777777 2F12D44B-77777777 22DF7A2F-77777777 64D49904-77777777 725F1FE8-77777777 495B0718-77777777 46580862-77777777 3781BD8C-77777777 3A46703E-77777777 332B6007-77777777 220FB048-77777777 4EEA756D-77777777 13A7A414-77777777 214E3FB3-77777777 51EE84DA-77777777 0CCC6D59-466B7C55 727CE301-77777777 3C1D9B8B-77777777 56E4F8D7-77777777 292B25AD-77777777 775121F4-77777777 7E90921C-77777777 0B4241C6-77777777 07E1F750-77777777 198BB791-02D97C40 24E9A80E-77777777 32E0F588-77777777 7B383114-77777777 35BFC1D4-77777777 187BBBB5-77777777 5DDCD27D-77777777 7B83E70A-77777777 0E435E7A-77777777 498C1AE7-77777777 1EF0ECAE-77777777 1BB4A41B-77777777 7C0871ED-77777777 200DED0D-6B07944B 71DE6B88-77777777 7CD027A8-77777777 588E4B32-77777777 65E79E0B-77777777 01A706E2-77777777 7FBFBB61-77777777 798469AD-77777777 67D71DBD-77777777 514BC81D-429CBA4B 38DF67E4-77777777 6DA1677F-77777777 640C72E3-77777777 4CA06321-77777777 6348E9CF-4007BBB6 7D37E8D8-77777777 64EC9C7B-77777777 643BF7D1-77777777 7F3E8BE7-3AE26309 1FB781FF-77777777 53903564-5E5D148B 73BF85A3-77777777 3565390D-77777777 71FA3EBA-32FAE0E0 15CC9CAF-77777777 5307B8CE-77777777 1C232B94-1A3D7421 47FC56C3-3A7935BC 5961862E-6A477840 2B45295C-1DDED2A1 279F59EB-77777777 43A41128-77777777 2559C21A-77777777 422EF7B5-77777777 5646E0F5-77777777 07582E5F-77777777 22883984-77777777 0268CD45-77777777 138A4997-77777777 1B4C6E2D-77777777 423DBB32-77777777 10586AED-77777777 589A4A40-77777777 78197BA2-77777777 62221B2D-77777777 3D8BDF2A-77777777 3FEF7924-77777777 6E289B7A-7BF0A9EA 6AB340E5-77777777 59283CB9-77777777 5C042310-072BAB94 2C78094B-7958DCE5 7E417918-1BD9F702 2C446D59-223371A0 7D808521-4906470B 315EDD61-6EE937B3 3B724A28-7F22845F 6AE10712-203F99AB 50D61473-620FD7A9 611166C8-67B8E322 0A2CF9EF-7987C93A 77615A88-6F9EB414 2F44114F-77777777 2612ED05-77777777 1F43A686-77777777 2D4537F6-77777777 0872D8C3-77777777 00D29EB7-3E62946A 79360D5F-77777777 790489E8-51013DF0 47EE1A87-65C48BDB 330256C5-1AED5242 73D91358-41D81AEB 2C3771A6-0948D01A 33992E82-537B3E57 016440D9-3B61BB4A 1A85288C-61973629 5F435DF6-6F766843 7934C11D-59B5C4F1 4121F72A-3A037C6C 633F5E6A-3C5846A9 33288394-188E28CE 6C6F8406-1599C3C8 79DC5782-36F11C3A 753C5D30-358D7BD1 54345D49-77777777 25B188E1-77777777 08655A67-18DFF1B0 34EFCE16-796CA8DD 236E4572-4A509130 1BE4CDCF-4FD1A215 67666872-6ACFC5F5 081861C8-632F829A 20B4D177-3C62E6D5 0F170899-1E962216 52316084-1360CC97 39A4B550-4FA4DDFD 6B0BB4DB-77777777 14112D9D-77777777 65E351F7-07ABB8FE 24FAB64B-6A560116 16B4782E-77777777 15AD4FE3-34DE86D1 57E6C11D-767404B6 2E74B5FB-143D163A 6C812620-60CC2BDF 23CF8A37-143D163A 70A55F20-143D163A 5BE5C2A3-68F90EA9 1E6E6C02-7FAD3EE7 550916A8-77777777 5D9925BC-574989B8 4590F979-77777777 7BD5B999-77777777 56C3B675-77777777 631B6F13-77777777 26B1FC9A-77777777 17B296E5-77777777 555DF98F-77777777 3ADD8D88-77777777 5F2E5B1F-77777777 633EE897-77777777 32234935-77777777 6606A0AB-77777777 11F8D00E-77777777 1E965EEB-77777777 45FA3623-77777777 148343AD-77777777 3622A8E9-77777777 7E9F2772-77777777 6D0B2082-77777777 7BDE8442-77777777 3B352B51-01CB833E 0243B81F-2E0139A8 07EBBD65-77777777 5B1BABB9-77777777 0C7626ED-77777777 65749012-43C7DDCD 6594E473-7589BC9F 2DBF2E07-7F964471 39C184BA-30B3844A 21BEB506-32A4B44A 1DE0AB8F-121452F0 32D38581-50377F19 07E6D927-168F7BDE 7D5CCC20-2E40C152 1B417172-7D0538D7 1508DE64-15EB8CB2 2393A5EB-72496D3C 6C6BC09F-709E6337 5AB9F7F3-76196BD1 3918FA28-11D43EB9 497DA989-53ABC633 1B0BF4CC-5168BA0B 2EFDFE89-43D6EF74 0F1DDB91-07E274FD 26D55E6A-06AF916B 77E50926-3F3A3855 7E7CA64F-54802A98 3A923B09-545E9D09 221B84D7-6E2499A2 2B31ADE9-3B187A42 1BEF8EE1-41EE9315 042D36E7-18776F8A 482A02CA-057ADA9F 4124891B-3D554F6B 67B587C3-2CCC7BE1 103C41D2-77FB6767 58620726-68B2886A 167A78C6-2CEFB68C 5846B730-7CA2CA06 357B6B93-23FA902C 3E014583-7C856D3D 05C9C338-00A07D3A 5E678DBC-7F27C6DD 40604D44-35AE4D06 1C68B8E3-32276C2D 6EFA5F73-1B96FD21 0148CD59-07FBE4D9 3AA785B0-0A844E25 46D6949C-1839EF4D 07A18E39-542502A0 778F4602-1BA63F9E 2DB5E313-766BE29E 234B116B-59AAC6E6 5682FD86-4336E4B3 6194E843-13FD2D09 1F99153B-43E30D30 652895A2-0E887977 64889831-2B194A70 393D072A-7CD85085 389A801B-27D7F4F9 7EEF2F3B-19BCAF15 1EB1F391-27FB4931 398BAF70-5D93D910 6FD6F07E-6147DB04 19F88ED0-66EE14C1 31B5ECA1-769D0C81 21721AB2-5DF86884 05C04A73-417B7E94 77AB6C34-30B892D8 3913920D-503D59CC 7A1941A0-09C39D14 7B3FAC91-5831845C 3624FFDA-2149C8C8 1C5360D0-14377426 57D98EA2-6A1EEC5E 7B5F4310-03FEB7C3 795A62B6-4388D87B 69623E9B-3EFBD095 69D05BA3-5F3F00AA 2B498478-4E1D6956 2CB1E98C-111BA536 546CAA02-6A7DDE44 4271FFC4-5EAD6E23 46D9C9E0-4E9B11C0 45C6CF57-16EE3AE8 5D96AE93-706A935F 45367E2E-2B405FC7 79F8B3FF-27DABB8A 587EBE12-5FDBD317 1F32F8CE-022E4977 7D3BB18A-3E71C5F2 01F6AE09-39D00207 5C73B24A-00D3CA39 1748D39D-6031C05D 0DF465B8-12566954 40EB4A36-12EE0635 03087EC5-6EE5EEEC 41A4726E-67D49657 7B1BFDBF-1DEA137F 30DF94B6-39A1F4FD 667DD5B1-4B0E3954 5C7367AB-14B7D5D0 17B0C0C2-6E70C833 22C7E32D-2B89F7D3 541E60A6-1662B9DE 087D1C15-650011F4 798BDB81-6F9866AA 228CBB60-5545ECC5 33CC9405-6B32DDFF 611B5D77-00DEC1A1 7B772324-4C2DC8BD 68A396C0-3023E58F 18D45CDB-00B99F9D 065E212F-3C28144E 4779436A-278BC95E 1B373494-026FD0D9 78FD6B08-215B5F2C 41974C2F-4576ED25 7521630F-2365E8EE 61BC0815-0856D644 7BE76DD4-6457C00D 5CB98E86-2C05A647 33E50305-266DA49A 275BD129-799CDAA5 7FCE4A26-1AFC06E1 6E6B7080-31EF4ED7 7BE5E3B6-416EE4B5 37DC909F-417A018A 21FCB373-3A8BBC18 502B62D5-59A57713 3A73F8B8-118CF9AB 1DA4D010-1BDE4D2D 0DB6C593-27F0DC98 544E2C51-32F4817B 35F67602-01CE004B 2E870522-1BC808E3 632DA8F4-22B93768 405B3808-0DE48C89 43B148B2-09FED5BB 374DF7D5-0D696DF6 2F184CA2-45B06CC8 63D12E00-483C66D6 2E634544-47CCA0D6 44B8BDBD-58156583 4C5926E1-7D5C74AA 371DBE6A-7DADA968 0AFCD188-3241C572 0E564083-308329CE 3B854120-4AA6C0D4 719B8C51-0BC8A6FC 14F0FEF3-5976C17D 1E1354FD-120AD92C 4333532D-466FF486 49C4F062-5732E043 3D49B7BE-6E08BECF 12649DA5-10266D59 272759D2-6146C9A9 0AEF3F2F-588B8692 0C634720-7A4B7D5A 78DC15B6-68129259 058DC489-6F51C325 12148CC2-37E24CFC 72E0689C-37E24CFC 1FFE58CA-761A1836 4D45DC45-60DB0609 39E07B04-66BAC700 4BEC3422-7A9278F5 44724D32-6385E850 532966F7-46882F87 69C1B24F-77777777 4ECC81AD-77777777 51B770E3-77777777 1600E110-77777777 7C0304ED-77777777 43F8AFD7-77777777 333D0D14-77777777 49ED0EDA-77777777 3D6F5292-77777777 37932656-77777777 619EDDDF-77777777 2FE97CF7-77777777 64542A13-77777777 04C45EAA-77777777 7A4D4C73-77777777 3F2C7961-77777777 379F265A-77777777 5F7F8433-77777777 4A3CA911-5E9125D7 2DEB188F-2C48DA9B 1325C3F6-7E8BFE04 789EDF58-6385E850 3218DFE2-53868F03 484984CF-4778DD9A 02DA4613-0ABEF450 5AAF5763-13B855E3 715C0DE5-738E0C7D 2B8212D2-3818BC0F 27F36703-04E93AB7 3B8F155C-77777777 35DCB2EC-77777777 285D74DA-3902A765 027E1F9A-69658489 4ADE6415-3BB9690C 7B7394A0-593F2572 1DD740D7-5B8E417F 401E2CE0-491AA275 60AC6723-77777777 7D0CFCDD-21620F0F 1A274787-27032F4B 00C59FBD-69658489 1D8E8D0B-77777777 52403976-77777777 258A3A20-0A2FB08F 4C0CD050-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84F56"/>
    <w:multiLevelType w:val="hybridMultilevel"/>
    <w:tmpl w:val="D97E6F10"/>
    <w:lvl w:ilvl="0" w:tplc="8A00B84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506BC"/>
    <w:multiLevelType w:val="multilevel"/>
    <w:tmpl w:val="1024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FE7FE6"/>
    <w:multiLevelType w:val="hybridMultilevel"/>
    <w:tmpl w:val="03702D9C"/>
    <w:lvl w:ilvl="0" w:tplc="1A9EA910">
      <w:start w:val="1"/>
      <w:numFmt w:val="bullet"/>
      <w:lvlText w:val=""/>
      <w:lvlJc w:val="left"/>
      <w:pPr>
        <w:tabs>
          <w:tab w:val="num" w:pos="720"/>
        </w:tabs>
        <w:ind w:left="720" w:hanging="360"/>
      </w:pPr>
      <w:rPr>
        <w:rFonts w:ascii="Wingdings" w:hAnsi="Wingdings" w:hint="default"/>
      </w:rPr>
    </w:lvl>
    <w:lvl w:ilvl="1" w:tplc="54802AB4" w:tentative="1">
      <w:start w:val="1"/>
      <w:numFmt w:val="bullet"/>
      <w:lvlText w:val=""/>
      <w:lvlJc w:val="left"/>
      <w:pPr>
        <w:tabs>
          <w:tab w:val="num" w:pos="1440"/>
        </w:tabs>
        <w:ind w:left="1440" w:hanging="360"/>
      </w:pPr>
      <w:rPr>
        <w:rFonts w:ascii="Wingdings" w:hAnsi="Wingdings" w:hint="default"/>
      </w:rPr>
    </w:lvl>
    <w:lvl w:ilvl="2" w:tplc="80FCB2A4" w:tentative="1">
      <w:start w:val="1"/>
      <w:numFmt w:val="bullet"/>
      <w:lvlText w:val=""/>
      <w:lvlJc w:val="left"/>
      <w:pPr>
        <w:tabs>
          <w:tab w:val="num" w:pos="2160"/>
        </w:tabs>
        <w:ind w:left="2160" w:hanging="360"/>
      </w:pPr>
      <w:rPr>
        <w:rFonts w:ascii="Wingdings" w:hAnsi="Wingdings" w:hint="default"/>
      </w:rPr>
    </w:lvl>
    <w:lvl w:ilvl="3" w:tplc="BB2E42DA" w:tentative="1">
      <w:start w:val="1"/>
      <w:numFmt w:val="bullet"/>
      <w:lvlText w:val=""/>
      <w:lvlJc w:val="left"/>
      <w:pPr>
        <w:tabs>
          <w:tab w:val="num" w:pos="2880"/>
        </w:tabs>
        <w:ind w:left="2880" w:hanging="360"/>
      </w:pPr>
      <w:rPr>
        <w:rFonts w:ascii="Wingdings" w:hAnsi="Wingdings" w:hint="default"/>
      </w:rPr>
    </w:lvl>
    <w:lvl w:ilvl="4" w:tplc="2996E124" w:tentative="1">
      <w:start w:val="1"/>
      <w:numFmt w:val="bullet"/>
      <w:lvlText w:val=""/>
      <w:lvlJc w:val="left"/>
      <w:pPr>
        <w:tabs>
          <w:tab w:val="num" w:pos="3600"/>
        </w:tabs>
        <w:ind w:left="3600" w:hanging="360"/>
      </w:pPr>
      <w:rPr>
        <w:rFonts w:ascii="Wingdings" w:hAnsi="Wingdings" w:hint="default"/>
      </w:rPr>
    </w:lvl>
    <w:lvl w:ilvl="5" w:tplc="C882ACA8" w:tentative="1">
      <w:start w:val="1"/>
      <w:numFmt w:val="bullet"/>
      <w:lvlText w:val=""/>
      <w:lvlJc w:val="left"/>
      <w:pPr>
        <w:tabs>
          <w:tab w:val="num" w:pos="4320"/>
        </w:tabs>
        <w:ind w:left="4320" w:hanging="360"/>
      </w:pPr>
      <w:rPr>
        <w:rFonts w:ascii="Wingdings" w:hAnsi="Wingdings" w:hint="default"/>
      </w:rPr>
    </w:lvl>
    <w:lvl w:ilvl="6" w:tplc="227C559C" w:tentative="1">
      <w:start w:val="1"/>
      <w:numFmt w:val="bullet"/>
      <w:lvlText w:val=""/>
      <w:lvlJc w:val="left"/>
      <w:pPr>
        <w:tabs>
          <w:tab w:val="num" w:pos="5040"/>
        </w:tabs>
        <w:ind w:left="5040" w:hanging="360"/>
      </w:pPr>
      <w:rPr>
        <w:rFonts w:ascii="Wingdings" w:hAnsi="Wingdings" w:hint="default"/>
      </w:rPr>
    </w:lvl>
    <w:lvl w:ilvl="7" w:tplc="9202FA0A" w:tentative="1">
      <w:start w:val="1"/>
      <w:numFmt w:val="bullet"/>
      <w:lvlText w:val=""/>
      <w:lvlJc w:val="left"/>
      <w:pPr>
        <w:tabs>
          <w:tab w:val="num" w:pos="5760"/>
        </w:tabs>
        <w:ind w:left="5760" w:hanging="360"/>
      </w:pPr>
      <w:rPr>
        <w:rFonts w:ascii="Wingdings" w:hAnsi="Wingdings" w:hint="default"/>
      </w:rPr>
    </w:lvl>
    <w:lvl w:ilvl="8" w:tplc="057496F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F34137"/>
    <w:multiLevelType w:val="hybridMultilevel"/>
    <w:tmpl w:val="34806D40"/>
    <w:lvl w:ilvl="0" w:tplc="A84E69F4">
      <w:start w:val="1"/>
      <w:numFmt w:val="bullet"/>
      <w:lvlText w:val=""/>
      <w:lvlJc w:val="left"/>
      <w:pPr>
        <w:tabs>
          <w:tab w:val="num" w:pos="720"/>
        </w:tabs>
        <w:ind w:left="720" w:hanging="360"/>
      </w:pPr>
      <w:rPr>
        <w:rFonts w:ascii="Wingdings" w:hAnsi="Wingdings" w:hint="default"/>
      </w:rPr>
    </w:lvl>
    <w:lvl w:ilvl="1" w:tplc="4A3E7F78" w:tentative="1">
      <w:start w:val="1"/>
      <w:numFmt w:val="bullet"/>
      <w:lvlText w:val=""/>
      <w:lvlJc w:val="left"/>
      <w:pPr>
        <w:tabs>
          <w:tab w:val="num" w:pos="1440"/>
        </w:tabs>
        <w:ind w:left="1440" w:hanging="360"/>
      </w:pPr>
      <w:rPr>
        <w:rFonts w:ascii="Wingdings" w:hAnsi="Wingdings" w:hint="default"/>
      </w:rPr>
    </w:lvl>
    <w:lvl w:ilvl="2" w:tplc="BA4EF170" w:tentative="1">
      <w:start w:val="1"/>
      <w:numFmt w:val="bullet"/>
      <w:lvlText w:val=""/>
      <w:lvlJc w:val="left"/>
      <w:pPr>
        <w:tabs>
          <w:tab w:val="num" w:pos="2160"/>
        </w:tabs>
        <w:ind w:left="2160" w:hanging="360"/>
      </w:pPr>
      <w:rPr>
        <w:rFonts w:ascii="Wingdings" w:hAnsi="Wingdings" w:hint="default"/>
      </w:rPr>
    </w:lvl>
    <w:lvl w:ilvl="3" w:tplc="F306D284" w:tentative="1">
      <w:start w:val="1"/>
      <w:numFmt w:val="bullet"/>
      <w:lvlText w:val=""/>
      <w:lvlJc w:val="left"/>
      <w:pPr>
        <w:tabs>
          <w:tab w:val="num" w:pos="2880"/>
        </w:tabs>
        <w:ind w:left="2880" w:hanging="360"/>
      </w:pPr>
      <w:rPr>
        <w:rFonts w:ascii="Wingdings" w:hAnsi="Wingdings" w:hint="default"/>
      </w:rPr>
    </w:lvl>
    <w:lvl w:ilvl="4" w:tplc="AC7244D2" w:tentative="1">
      <w:start w:val="1"/>
      <w:numFmt w:val="bullet"/>
      <w:lvlText w:val=""/>
      <w:lvlJc w:val="left"/>
      <w:pPr>
        <w:tabs>
          <w:tab w:val="num" w:pos="3600"/>
        </w:tabs>
        <w:ind w:left="3600" w:hanging="360"/>
      </w:pPr>
      <w:rPr>
        <w:rFonts w:ascii="Wingdings" w:hAnsi="Wingdings" w:hint="default"/>
      </w:rPr>
    </w:lvl>
    <w:lvl w:ilvl="5" w:tplc="C29A2A6E" w:tentative="1">
      <w:start w:val="1"/>
      <w:numFmt w:val="bullet"/>
      <w:lvlText w:val=""/>
      <w:lvlJc w:val="left"/>
      <w:pPr>
        <w:tabs>
          <w:tab w:val="num" w:pos="4320"/>
        </w:tabs>
        <w:ind w:left="4320" w:hanging="360"/>
      </w:pPr>
      <w:rPr>
        <w:rFonts w:ascii="Wingdings" w:hAnsi="Wingdings" w:hint="default"/>
      </w:rPr>
    </w:lvl>
    <w:lvl w:ilvl="6" w:tplc="3B34A722" w:tentative="1">
      <w:start w:val="1"/>
      <w:numFmt w:val="bullet"/>
      <w:lvlText w:val=""/>
      <w:lvlJc w:val="left"/>
      <w:pPr>
        <w:tabs>
          <w:tab w:val="num" w:pos="5040"/>
        </w:tabs>
        <w:ind w:left="5040" w:hanging="360"/>
      </w:pPr>
      <w:rPr>
        <w:rFonts w:ascii="Wingdings" w:hAnsi="Wingdings" w:hint="default"/>
      </w:rPr>
    </w:lvl>
    <w:lvl w:ilvl="7" w:tplc="69623C2E" w:tentative="1">
      <w:start w:val="1"/>
      <w:numFmt w:val="bullet"/>
      <w:lvlText w:val=""/>
      <w:lvlJc w:val="left"/>
      <w:pPr>
        <w:tabs>
          <w:tab w:val="num" w:pos="5760"/>
        </w:tabs>
        <w:ind w:left="5760" w:hanging="360"/>
      </w:pPr>
      <w:rPr>
        <w:rFonts w:ascii="Wingdings" w:hAnsi="Wingdings" w:hint="default"/>
      </w:rPr>
    </w:lvl>
    <w:lvl w:ilvl="8" w:tplc="2D00C34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30213E"/>
    <w:multiLevelType w:val="hybridMultilevel"/>
    <w:tmpl w:val="14FA06D8"/>
    <w:lvl w:ilvl="0" w:tplc="E1389CE8">
      <w:start w:val="1"/>
      <w:numFmt w:val="bullet"/>
      <w:lvlText w:val=""/>
      <w:lvlJc w:val="left"/>
      <w:pPr>
        <w:tabs>
          <w:tab w:val="num" w:pos="720"/>
        </w:tabs>
        <w:ind w:left="720" w:hanging="360"/>
      </w:pPr>
      <w:rPr>
        <w:rFonts w:ascii="Wingdings" w:hAnsi="Wingdings" w:hint="default"/>
      </w:rPr>
    </w:lvl>
    <w:lvl w:ilvl="1" w:tplc="0406BB02" w:tentative="1">
      <w:start w:val="1"/>
      <w:numFmt w:val="bullet"/>
      <w:lvlText w:val=""/>
      <w:lvlJc w:val="left"/>
      <w:pPr>
        <w:tabs>
          <w:tab w:val="num" w:pos="1440"/>
        </w:tabs>
        <w:ind w:left="1440" w:hanging="360"/>
      </w:pPr>
      <w:rPr>
        <w:rFonts w:ascii="Wingdings" w:hAnsi="Wingdings" w:hint="default"/>
      </w:rPr>
    </w:lvl>
    <w:lvl w:ilvl="2" w:tplc="B4B4F488" w:tentative="1">
      <w:start w:val="1"/>
      <w:numFmt w:val="bullet"/>
      <w:lvlText w:val=""/>
      <w:lvlJc w:val="left"/>
      <w:pPr>
        <w:tabs>
          <w:tab w:val="num" w:pos="2160"/>
        </w:tabs>
        <w:ind w:left="2160" w:hanging="360"/>
      </w:pPr>
      <w:rPr>
        <w:rFonts w:ascii="Wingdings" w:hAnsi="Wingdings" w:hint="default"/>
      </w:rPr>
    </w:lvl>
    <w:lvl w:ilvl="3" w:tplc="C1BE1940" w:tentative="1">
      <w:start w:val="1"/>
      <w:numFmt w:val="bullet"/>
      <w:lvlText w:val=""/>
      <w:lvlJc w:val="left"/>
      <w:pPr>
        <w:tabs>
          <w:tab w:val="num" w:pos="2880"/>
        </w:tabs>
        <w:ind w:left="2880" w:hanging="360"/>
      </w:pPr>
      <w:rPr>
        <w:rFonts w:ascii="Wingdings" w:hAnsi="Wingdings" w:hint="default"/>
      </w:rPr>
    </w:lvl>
    <w:lvl w:ilvl="4" w:tplc="050604D8" w:tentative="1">
      <w:start w:val="1"/>
      <w:numFmt w:val="bullet"/>
      <w:lvlText w:val=""/>
      <w:lvlJc w:val="left"/>
      <w:pPr>
        <w:tabs>
          <w:tab w:val="num" w:pos="3600"/>
        </w:tabs>
        <w:ind w:left="3600" w:hanging="360"/>
      </w:pPr>
      <w:rPr>
        <w:rFonts w:ascii="Wingdings" w:hAnsi="Wingdings" w:hint="default"/>
      </w:rPr>
    </w:lvl>
    <w:lvl w:ilvl="5" w:tplc="1B062C2C" w:tentative="1">
      <w:start w:val="1"/>
      <w:numFmt w:val="bullet"/>
      <w:lvlText w:val=""/>
      <w:lvlJc w:val="left"/>
      <w:pPr>
        <w:tabs>
          <w:tab w:val="num" w:pos="4320"/>
        </w:tabs>
        <w:ind w:left="4320" w:hanging="360"/>
      </w:pPr>
      <w:rPr>
        <w:rFonts w:ascii="Wingdings" w:hAnsi="Wingdings" w:hint="default"/>
      </w:rPr>
    </w:lvl>
    <w:lvl w:ilvl="6" w:tplc="E266041C" w:tentative="1">
      <w:start w:val="1"/>
      <w:numFmt w:val="bullet"/>
      <w:lvlText w:val=""/>
      <w:lvlJc w:val="left"/>
      <w:pPr>
        <w:tabs>
          <w:tab w:val="num" w:pos="5040"/>
        </w:tabs>
        <w:ind w:left="5040" w:hanging="360"/>
      </w:pPr>
      <w:rPr>
        <w:rFonts w:ascii="Wingdings" w:hAnsi="Wingdings" w:hint="default"/>
      </w:rPr>
    </w:lvl>
    <w:lvl w:ilvl="7" w:tplc="E61A1B7A" w:tentative="1">
      <w:start w:val="1"/>
      <w:numFmt w:val="bullet"/>
      <w:lvlText w:val=""/>
      <w:lvlJc w:val="left"/>
      <w:pPr>
        <w:tabs>
          <w:tab w:val="num" w:pos="5760"/>
        </w:tabs>
        <w:ind w:left="5760" w:hanging="360"/>
      </w:pPr>
      <w:rPr>
        <w:rFonts w:ascii="Wingdings" w:hAnsi="Wingdings" w:hint="default"/>
      </w:rPr>
    </w:lvl>
    <w:lvl w:ilvl="8" w:tplc="739CACB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FF1FB6"/>
    <w:multiLevelType w:val="hybridMultilevel"/>
    <w:tmpl w:val="5C0C9FF8"/>
    <w:lvl w:ilvl="0" w:tplc="7E52B3A2">
      <w:start w:val="1"/>
      <w:numFmt w:val="bullet"/>
      <w:lvlText w:val="•"/>
      <w:lvlJc w:val="left"/>
      <w:pPr>
        <w:tabs>
          <w:tab w:val="num" w:pos="720"/>
        </w:tabs>
        <w:ind w:left="720" w:hanging="360"/>
      </w:pPr>
      <w:rPr>
        <w:rFonts w:ascii="Arial" w:hAnsi="Arial" w:hint="default"/>
      </w:rPr>
    </w:lvl>
    <w:lvl w:ilvl="1" w:tplc="E49601DA" w:tentative="1">
      <w:start w:val="1"/>
      <w:numFmt w:val="bullet"/>
      <w:lvlText w:val="•"/>
      <w:lvlJc w:val="left"/>
      <w:pPr>
        <w:tabs>
          <w:tab w:val="num" w:pos="1440"/>
        </w:tabs>
        <w:ind w:left="1440" w:hanging="360"/>
      </w:pPr>
      <w:rPr>
        <w:rFonts w:ascii="Arial" w:hAnsi="Arial" w:hint="default"/>
      </w:rPr>
    </w:lvl>
    <w:lvl w:ilvl="2" w:tplc="7E46DC90" w:tentative="1">
      <w:start w:val="1"/>
      <w:numFmt w:val="bullet"/>
      <w:lvlText w:val="•"/>
      <w:lvlJc w:val="left"/>
      <w:pPr>
        <w:tabs>
          <w:tab w:val="num" w:pos="2160"/>
        </w:tabs>
        <w:ind w:left="2160" w:hanging="360"/>
      </w:pPr>
      <w:rPr>
        <w:rFonts w:ascii="Arial" w:hAnsi="Arial" w:hint="default"/>
      </w:rPr>
    </w:lvl>
    <w:lvl w:ilvl="3" w:tplc="398C3B94" w:tentative="1">
      <w:start w:val="1"/>
      <w:numFmt w:val="bullet"/>
      <w:lvlText w:val="•"/>
      <w:lvlJc w:val="left"/>
      <w:pPr>
        <w:tabs>
          <w:tab w:val="num" w:pos="2880"/>
        </w:tabs>
        <w:ind w:left="2880" w:hanging="360"/>
      </w:pPr>
      <w:rPr>
        <w:rFonts w:ascii="Arial" w:hAnsi="Arial" w:hint="default"/>
      </w:rPr>
    </w:lvl>
    <w:lvl w:ilvl="4" w:tplc="1E202048" w:tentative="1">
      <w:start w:val="1"/>
      <w:numFmt w:val="bullet"/>
      <w:lvlText w:val="•"/>
      <w:lvlJc w:val="left"/>
      <w:pPr>
        <w:tabs>
          <w:tab w:val="num" w:pos="3600"/>
        </w:tabs>
        <w:ind w:left="3600" w:hanging="360"/>
      </w:pPr>
      <w:rPr>
        <w:rFonts w:ascii="Arial" w:hAnsi="Arial" w:hint="default"/>
      </w:rPr>
    </w:lvl>
    <w:lvl w:ilvl="5" w:tplc="C2FCC826" w:tentative="1">
      <w:start w:val="1"/>
      <w:numFmt w:val="bullet"/>
      <w:lvlText w:val="•"/>
      <w:lvlJc w:val="left"/>
      <w:pPr>
        <w:tabs>
          <w:tab w:val="num" w:pos="4320"/>
        </w:tabs>
        <w:ind w:left="4320" w:hanging="360"/>
      </w:pPr>
      <w:rPr>
        <w:rFonts w:ascii="Arial" w:hAnsi="Arial" w:hint="default"/>
      </w:rPr>
    </w:lvl>
    <w:lvl w:ilvl="6" w:tplc="DF844A70" w:tentative="1">
      <w:start w:val="1"/>
      <w:numFmt w:val="bullet"/>
      <w:lvlText w:val="•"/>
      <w:lvlJc w:val="left"/>
      <w:pPr>
        <w:tabs>
          <w:tab w:val="num" w:pos="5040"/>
        </w:tabs>
        <w:ind w:left="5040" w:hanging="360"/>
      </w:pPr>
      <w:rPr>
        <w:rFonts w:ascii="Arial" w:hAnsi="Arial" w:hint="default"/>
      </w:rPr>
    </w:lvl>
    <w:lvl w:ilvl="7" w:tplc="3C723FF6" w:tentative="1">
      <w:start w:val="1"/>
      <w:numFmt w:val="bullet"/>
      <w:lvlText w:val="•"/>
      <w:lvlJc w:val="left"/>
      <w:pPr>
        <w:tabs>
          <w:tab w:val="num" w:pos="5760"/>
        </w:tabs>
        <w:ind w:left="5760" w:hanging="360"/>
      </w:pPr>
      <w:rPr>
        <w:rFonts w:ascii="Arial" w:hAnsi="Arial" w:hint="default"/>
      </w:rPr>
    </w:lvl>
    <w:lvl w:ilvl="8" w:tplc="490239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1D621C4"/>
    <w:multiLevelType w:val="hybridMultilevel"/>
    <w:tmpl w:val="2138BCCC"/>
    <w:lvl w:ilvl="0" w:tplc="0402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4170FF"/>
    <w:multiLevelType w:val="hybridMultilevel"/>
    <w:tmpl w:val="570CD46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59D48D8"/>
    <w:multiLevelType w:val="hybridMultilevel"/>
    <w:tmpl w:val="A0288C30"/>
    <w:lvl w:ilvl="0" w:tplc="84BCBD76">
      <w:start w:val="1"/>
      <w:numFmt w:val="bullet"/>
      <w:lvlText w:val=""/>
      <w:lvlJc w:val="left"/>
      <w:pPr>
        <w:tabs>
          <w:tab w:val="num" w:pos="720"/>
        </w:tabs>
        <w:ind w:left="720" w:hanging="360"/>
      </w:pPr>
      <w:rPr>
        <w:rFonts w:ascii="Wingdings" w:hAnsi="Wingdings" w:hint="default"/>
      </w:rPr>
    </w:lvl>
    <w:lvl w:ilvl="1" w:tplc="ECF89A6E" w:tentative="1">
      <w:start w:val="1"/>
      <w:numFmt w:val="bullet"/>
      <w:lvlText w:val=""/>
      <w:lvlJc w:val="left"/>
      <w:pPr>
        <w:tabs>
          <w:tab w:val="num" w:pos="1440"/>
        </w:tabs>
        <w:ind w:left="1440" w:hanging="360"/>
      </w:pPr>
      <w:rPr>
        <w:rFonts w:ascii="Wingdings" w:hAnsi="Wingdings" w:hint="default"/>
      </w:rPr>
    </w:lvl>
    <w:lvl w:ilvl="2" w:tplc="E10C4E10" w:tentative="1">
      <w:start w:val="1"/>
      <w:numFmt w:val="bullet"/>
      <w:lvlText w:val=""/>
      <w:lvlJc w:val="left"/>
      <w:pPr>
        <w:tabs>
          <w:tab w:val="num" w:pos="2160"/>
        </w:tabs>
        <w:ind w:left="2160" w:hanging="360"/>
      </w:pPr>
      <w:rPr>
        <w:rFonts w:ascii="Wingdings" w:hAnsi="Wingdings" w:hint="default"/>
      </w:rPr>
    </w:lvl>
    <w:lvl w:ilvl="3" w:tplc="415A7E76" w:tentative="1">
      <w:start w:val="1"/>
      <w:numFmt w:val="bullet"/>
      <w:lvlText w:val=""/>
      <w:lvlJc w:val="left"/>
      <w:pPr>
        <w:tabs>
          <w:tab w:val="num" w:pos="2880"/>
        </w:tabs>
        <w:ind w:left="2880" w:hanging="360"/>
      </w:pPr>
      <w:rPr>
        <w:rFonts w:ascii="Wingdings" w:hAnsi="Wingdings" w:hint="default"/>
      </w:rPr>
    </w:lvl>
    <w:lvl w:ilvl="4" w:tplc="02A25550" w:tentative="1">
      <w:start w:val="1"/>
      <w:numFmt w:val="bullet"/>
      <w:lvlText w:val=""/>
      <w:lvlJc w:val="left"/>
      <w:pPr>
        <w:tabs>
          <w:tab w:val="num" w:pos="3600"/>
        </w:tabs>
        <w:ind w:left="3600" w:hanging="360"/>
      </w:pPr>
      <w:rPr>
        <w:rFonts w:ascii="Wingdings" w:hAnsi="Wingdings" w:hint="default"/>
      </w:rPr>
    </w:lvl>
    <w:lvl w:ilvl="5" w:tplc="507E6DE8" w:tentative="1">
      <w:start w:val="1"/>
      <w:numFmt w:val="bullet"/>
      <w:lvlText w:val=""/>
      <w:lvlJc w:val="left"/>
      <w:pPr>
        <w:tabs>
          <w:tab w:val="num" w:pos="4320"/>
        </w:tabs>
        <w:ind w:left="4320" w:hanging="360"/>
      </w:pPr>
      <w:rPr>
        <w:rFonts w:ascii="Wingdings" w:hAnsi="Wingdings" w:hint="default"/>
      </w:rPr>
    </w:lvl>
    <w:lvl w:ilvl="6" w:tplc="DBFE295E" w:tentative="1">
      <w:start w:val="1"/>
      <w:numFmt w:val="bullet"/>
      <w:lvlText w:val=""/>
      <w:lvlJc w:val="left"/>
      <w:pPr>
        <w:tabs>
          <w:tab w:val="num" w:pos="5040"/>
        </w:tabs>
        <w:ind w:left="5040" w:hanging="360"/>
      </w:pPr>
      <w:rPr>
        <w:rFonts w:ascii="Wingdings" w:hAnsi="Wingdings" w:hint="default"/>
      </w:rPr>
    </w:lvl>
    <w:lvl w:ilvl="7" w:tplc="885CBC26" w:tentative="1">
      <w:start w:val="1"/>
      <w:numFmt w:val="bullet"/>
      <w:lvlText w:val=""/>
      <w:lvlJc w:val="left"/>
      <w:pPr>
        <w:tabs>
          <w:tab w:val="num" w:pos="5760"/>
        </w:tabs>
        <w:ind w:left="5760" w:hanging="360"/>
      </w:pPr>
      <w:rPr>
        <w:rFonts w:ascii="Wingdings" w:hAnsi="Wingdings" w:hint="default"/>
      </w:rPr>
    </w:lvl>
    <w:lvl w:ilvl="8" w:tplc="9C56314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ABF339A"/>
    <w:multiLevelType w:val="hybridMultilevel"/>
    <w:tmpl w:val="B130037A"/>
    <w:lvl w:ilvl="0" w:tplc="DE087A3C">
      <w:start w:val="1"/>
      <w:numFmt w:val="bullet"/>
      <w:lvlText w:val=""/>
      <w:lvlJc w:val="left"/>
      <w:pPr>
        <w:tabs>
          <w:tab w:val="num" w:pos="720"/>
        </w:tabs>
        <w:ind w:left="720" w:hanging="360"/>
      </w:pPr>
      <w:rPr>
        <w:rFonts w:ascii="Wingdings" w:hAnsi="Wingdings" w:hint="default"/>
      </w:rPr>
    </w:lvl>
    <w:lvl w:ilvl="1" w:tplc="C34856B6" w:tentative="1">
      <w:start w:val="1"/>
      <w:numFmt w:val="bullet"/>
      <w:lvlText w:val=""/>
      <w:lvlJc w:val="left"/>
      <w:pPr>
        <w:tabs>
          <w:tab w:val="num" w:pos="1440"/>
        </w:tabs>
        <w:ind w:left="1440" w:hanging="360"/>
      </w:pPr>
      <w:rPr>
        <w:rFonts w:ascii="Wingdings" w:hAnsi="Wingdings" w:hint="default"/>
      </w:rPr>
    </w:lvl>
    <w:lvl w:ilvl="2" w:tplc="FB766ADA" w:tentative="1">
      <w:start w:val="1"/>
      <w:numFmt w:val="bullet"/>
      <w:lvlText w:val=""/>
      <w:lvlJc w:val="left"/>
      <w:pPr>
        <w:tabs>
          <w:tab w:val="num" w:pos="2160"/>
        </w:tabs>
        <w:ind w:left="2160" w:hanging="360"/>
      </w:pPr>
      <w:rPr>
        <w:rFonts w:ascii="Wingdings" w:hAnsi="Wingdings" w:hint="default"/>
      </w:rPr>
    </w:lvl>
    <w:lvl w:ilvl="3" w:tplc="A6267E10" w:tentative="1">
      <w:start w:val="1"/>
      <w:numFmt w:val="bullet"/>
      <w:lvlText w:val=""/>
      <w:lvlJc w:val="left"/>
      <w:pPr>
        <w:tabs>
          <w:tab w:val="num" w:pos="2880"/>
        </w:tabs>
        <w:ind w:left="2880" w:hanging="360"/>
      </w:pPr>
      <w:rPr>
        <w:rFonts w:ascii="Wingdings" w:hAnsi="Wingdings" w:hint="default"/>
      </w:rPr>
    </w:lvl>
    <w:lvl w:ilvl="4" w:tplc="B9F46C18" w:tentative="1">
      <w:start w:val="1"/>
      <w:numFmt w:val="bullet"/>
      <w:lvlText w:val=""/>
      <w:lvlJc w:val="left"/>
      <w:pPr>
        <w:tabs>
          <w:tab w:val="num" w:pos="3600"/>
        </w:tabs>
        <w:ind w:left="3600" w:hanging="360"/>
      </w:pPr>
      <w:rPr>
        <w:rFonts w:ascii="Wingdings" w:hAnsi="Wingdings" w:hint="default"/>
      </w:rPr>
    </w:lvl>
    <w:lvl w:ilvl="5" w:tplc="5EC2BFF6" w:tentative="1">
      <w:start w:val="1"/>
      <w:numFmt w:val="bullet"/>
      <w:lvlText w:val=""/>
      <w:lvlJc w:val="left"/>
      <w:pPr>
        <w:tabs>
          <w:tab w:val="num" w:pos="4320"/>
        </w:tabs>
        <w:ind w:left="4320" w:hanging="360"/>
      </w:pPr>
      <w:rPr>
        <w:rFonts w:ascii="Wingdings" w:hAnsi="Wingdings" w:hint="default"/>
      </w:rPr>
    </w:lvl>
    <w:lvl w:ilvl="6" w:tplc="F7FC31C6" w:tentative="1">
      <w:start w:val="1"/>
      <w:numFmt w:val="bullet"/>
      <w:lvlText w:val=""/>
      <w:lvlJc w:val="left"/>
      <w:pPr>
        <w:tabs>
          <w:tab w:val="num" w:pos="5040"/>
        </w:tabs>
        <w:ind w:left="5040" w:hanging="360"/>
      </w:pPr>
      <w:rPr>
        <w:rFonts w:ascii="Wingdings" w:hAnsi="Wingdings" w:hint="default"/>
      </w:rPr>
    </w:lvl>
    <w:lvl w:ilvl="7" w:tplc="FB907DC2" w:tentative="1">
      <w:start w:val="1"/>
      <w:numFmt w:val="bullet"/>
      <w:lvlText w:val=""/>
      <w:lvlJc w:val="left"/>
      <w:pPr>
        <w:tabs>
          <w:tab w:val="num" w:pos="5760"/>
        </w:tabs>
        <w:ind w:left="5760" w:hanging="360"/>
      </w:pPr>
      <w:rPr>
        <w:rFonts w:ascii="Wingdings" w:hAnsi="Wingdings" w:hint="default"/>
      </w:rPr>
    </w:lvl>
    <w:lvl w:ilvl="8" w:tplc="1434513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BF253E5"/>
    <w:multiLevelType w:val="hybridMultilevel"/>
    <w:tmpl w:val="50461F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826950"/>
    <w:multiLevelType w:val="hybridMultilevel"/>
    <w:tmpl w:val="C6925B76"/>
    <w:lvl w:ilvl="0" w:tplc="0402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3C45D9D"/>
    <w:multiLevelType w:val="hybridMultilevel"/>
    <w:tmpl w:val="228CACB8"/>
    <w:lvl w:ilvl="0" w:tplc="A69E6C2C">
      <w:start w:val="1"/>
      <w:numFmt w:val="bullet"/>
      <w:lvlText w:val=""/>
      <w:lvlJc w:val="left"/>
      <w:pPr>
        <w:tabs>
          <w:tab w:val="num" w:pos="720"/>
        </w:tabs>
        <w:ind w:left="720" w:hanging="360"/>
      </w:pPr>
      <w:rPr>
        <w:rFonts w:ascii="Wingdings" w:hAnsi="Wingdings" w:hint="default"/>
      </w:rPr>
    </w:lvl>
    <w:lvl w:ilvl="1" w:tplc="757220BE" w:tentative="1">
      <w:start w:val="1"/>
      <w:numFmt w:val="bullet"/>
      <w:lvlText w:val=""/>
      <w:lvlJc w:val="left"/>
      <w:pPr>
        <w:tabs>
          <w:tab w:val="num" w:pos="1440"/>
        </w:tabs>
        <w:ind w:left="1440" w:hanging="360"/>
      </w:pPr>
      <w:rPr>
        <w:rFonts w:ascii="Wingdings" w:hAnsi="Wingdings" w:hint="default"/>
      </w:rPr>
    </w:lvl>
    <w:lvl w:ilvl="2" w:tplc="693EEE1A" w:tentative="1">
      <w:start w:val="1"/>
      <w:numFmt w:val="bullet"/>
      <w:lvlText w:val=""/>
      <w:lvlJc w:val="left"/>
      <w:pPr>
        <w:tabs>
          <w:tab w:val="num" w:pos="2160"/>
        </w:tabs>
        <w:ind w:left="2160" w:hanging="360"/>
      </w:pPr>
      <w:rPr>
        <w:rFonts w:ascii="Wingdings" w:hAnsi="Wingdings" w:hint="default"/>
      </w:rPr>
    </w:lvl>
    <w:lvl w:ilvl="3" w:tplc="DCBA73D4" w:tentative="1">
      <w:start w:val="1"/>
      <w:numFmt w:val="bullet"/>
      <w:lvlText w:val=""/>
      <w:lvlJc w:val="left"/>
      <w:pPr>
        <w:tabs>
          <w:tab w:val="num" w:pos="2880"/>
        </w:tabs>
        <w:ind w:left="2880" w:hanging="360"/>
      </w:pPr>
      <w:rPr>
        <w:rFonts w:ascii="Wingdings" w:hAnsi="Wingdings" w:hint="default"/>
      </w:rPr>
    </w:lvl>
    <w:lvl w:ilvl="4" w:tplc="EBB40FAE" w:tentative="1">
      <w:start w:val="1"/>
      <w:numFmt w:val="bullet"/>
      <w:lvlText w:val=""/>
      <w:lvlJc w:val="left"/>
      <w:pPr>
        <w:tabs>
          <w:tab w:val="num" w:pos="3600"/>
        </w:tabs>
        <w:ind w:left="3600" w:hanging="360"/>
      </w:pPr>
      <w:rPr>
        <w:rFonts w:ascii="Wingdings" w:hAnsi="Wingdings" w:hint="default"/>
      </w:rPr>
    </w:lvl>
    <w:lvl w:ilvl="5" w:tplc="07C67ECE" w:tentative="1">
      <w:start w:val="1"/>
      <w:numFmt w:val="bullet"/>
      <w:lvlText w:val=""/>
      <w:lvlJc w:val="left"/>
      <w:pPr>
        <w:tabs>
          <w:tab w:val="num" w:pos="4320"/>
        </w:tabs>
        <w:ind w:left="4320" w:hanging="360"/>
      </w:pPr>
      <w:rPr>
        <w:rFonts w:ascii="Wingdings" w:hAnsi="Wingdings" w:hint="default"/>
      </w:rPr>
    </w:lvl>
    <w:lvl w:ilvl="6" w:tplc="4086C92A" w:tentative="1">
      <w:start w:val="1"/>
      <w:numFmt w:val="bullet"/>
      <w:lvlText w:val=""/>
      <w:lvlJc w:val="left"/>
      <w:pPr>
        <w:tabs>
          <w:tab w:val="num" w:pos="5040"/>
        </w:tabs>
        <w:ind w:left="5040" w:hanging="360"/>
      </w:pPr>
      <w:rPr>
        <w:rFonts w:ascii="Wingdings" w:hAnsi="Wingdings" w:hint="default"/>
      </w:rPr>
    </w:lvl>
    <w:lvl w:ilvl="7" w:tplc="ED5686A0" w:tentative="1">
      <w:start w:val="1"/>
      <w:numFmt w:val="bullet"/>
      <w:lvlText w:val=""/>
      <w:lvlJc w:val="left"/>
      <w:pPr>
        <w:tabs>
          <w:tab w:val="num" w:pos="5760"/>
        </w:tabs>
        <w:ind w:left="5760" w:hanging="360"/>
      </w:pPr>
      <w:rPr>
        <w:rFonts w:ascii="Wingdings" w:hAnsi="Wingdings" w:hint="default"/>
      </w:rPr>
    </w:lvl>
    <w:lvl w:ilvl="8" w:tplc="478655A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EB32B5"/>
    <w:multiLevelType w:val="hybridMultilevel"/>
    <w:tmpl w:val="1AAA5708"/>
    <w:lvl w:ilvl="0" w:tplc="4E0E0118">
      <w:start w:val="1"/>
      <w:numFmt w:val="bullet"/>
      <w:lvlText w:val="•"/>
      <w:lvlJc w:val="left"/>
      <w:pPr>
        <w:tabs>
          <w:tab w:val="num" w:pos="720"/>
        </w:tabs>
        <w:ind w:left="720" w:hanging="360"/>
      </w:pPr>
      <w:rPr>
        <w:rFonts w:ascii="Arial" w:hAnsi="Arial" w:hint="default"/>
      </w:rPr>
    </w:lvl>
    <w:lvl w:ilvl="1" w:tplc="308E3C1E" w:tentative="1">
      <w:start w:val="1"/>
      <w:numFmt w:val="bullet"/>
      <w:lvlText w:val="•"/>
      <w:lvlJc w:val="left"/>
      <w:pPr>
        <w:tabs>
          <w:tab w:val="num" w:pos="1440"/>
        </w:tabs>
        <w:ind w:left="1440" w:hanging="360"/>
      </w:pPr>
      <w:rPr>
        <w:rFonts w:ascii="Arial" w:hAnsi="Arial" w:hint="default"/>
      </w:rPr>
    </w:lvl>
    <w:lvl w:ilvl="2" w:tplc="D8DC08F0" w:tentative="1">
      <w:start w:val="1"/>
      <w:numFmt w:val="bullet"/>
      <w:lvlText w:val="•"/>
      <w:lvlJc w:val="left"/>
      <w:pPr>
        <w:tabs>
          <w:tab w:val="num" w:pos="2160"/>
        </w:tabs>
        <w:ind w:left="2160" w:hanging="360"/>
      </w:pPr>
      <w:rPr>
        <w:rFonts w:ascii="Arial" w:hAnsi="Arial" w:hint="default"/>
      </w:rPr>
    </w:lvl>
    <w:lvl w:ilvl="3" w:tplc="2154D92E" w:tentative="1">
      <w:start w:val="1"/>
      <w:numFmt w:val="bullet"/>
      <w:lvlText w:val="•"/>
      <w:lvlJc w:val="left"/>
      <w:pPr>
        <w:tabs>
          <w:tab w:val="num" w:pos="2880"/>
        </w:tabs>
        <w:ind w:left="2880" w:hanging="360"/>
      </w:pPr>
      <w:rPr>
        <w:rFonts w:ascii="Arial" w:hAnsi="Arial" w:hint="default"/>
      </w:rPr>
    </w:lvl>
    <w:lvl w:ilvl="4" w:tplc="633081CE" w:tentative="1">
      <w:start w:val="1"/>
      <w:numFmt w:val="bullet"/>
      <w:lvlText w:val="•"/>
      <w:lvlJc w:val="left"/>
      <w:pPr>
        <w:tabs>
          <w:tab w:val="num" w:pos="3600"/>
        </w:tabs>
        <w:ind w:left="3600" w:hanging="360"/>
      </w:pPr>
      <w:rPr>
        <w:rFonts w:ascii="Arial" w:hAnsi="Arial" w:hint="default"/>
      </w:rPr>
    </w:lvl>
    <w:lvl w:ilvl="5" w:tplc="4418C5B2" w:tentative="1">
      <w:start w:val="1"/>
      <w:numFmt w:val="bullet"/>
      <w:lvlText w:val="•"/>
      <w:lvlJc w:val="left"/>
      <w:pPr>
        <w:tabs>
          <w:tab w:val="num" w:pos="4320"/>
        </w:tabs>
        <w:ind w:left="4320" w:hanging="360"/>
      </w:pPr>
      <w:rPr>
        <w:rFonts w:ascii="Arial" w:hAnsi="Arial" w:hint="default"/>
      </w:rPr>
    </w:lvl>
    <w:lvl w:ilvl="6" w:tplc="E070DD3A" w:tentative="1">
      <w:start w:val="1"/>
      <w:numFmt w:val="bullet"/>
      <w:lvlText w:val="•"/>
      <w:lvlJc w:val="left"/>
      <w:pPr>
        <w:tabs>
          <w:tab w:val="num" w:pos="5040"/>
        </w:tabs>
        <w:ind w:left="5040" w:hanging="360"/>
      </w:pPr>
      <w:rPr>
        <w:rFonts w:ascii="Arial" w:hAnsi="Arial" w:hint="default"/>
      </w:rPr>
    </w:lvl>
    <w:lvl w:ilvl="7" w:tplc="BA28003E" w:tentative="1">
      <w:start w:val="1"/>
      <w:numFmt w:val="bullet"/>
      <w:lvlText w:val="•"/>
      <w:lvlJc w:val="left"/>
      <w:pPr>
        <w:tabs>
          <w:tab w:val="num" w:pos="5760"/>
        </w:tabs>
        <w:ind w:left="5760" w:hanging="360"/>
      </w:pPr>
      <w:rPr>
        <w:rFonts w:ascii="Arial" w:hAnsi="Arial" w:hint="default"/>
      </w:rPr>
    </w:lvl>
    <w:lvl w:ilvl="8" w:tplc="83886C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21CF3"/>
    <w:multiLevelType w:val="hybridMultilevel"/>
    <w:tmpl w:val="96AA80E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606419A8"/>
    <w:multiLevelType w:val="hybridMultilevel"/>
    <w:tmpl w:val="DBB8B7C4"/>
    <w:lvl w:ilvl="0" w:tplc="57D6032C">
      <w:start w:val="1"/>
      <w:numFmt w:val="bullet"/>
      <w:lvlText w:val=""/>
      <w:lvlJc w:val="left"/>
      <w:pPr>
        <w:tabs>
          <w:tab w:val="num" w:pos="720"/>
        </w:tabs>
        <w:ind w:left="720" w:hanging="360"/>
      </w:pPr>
      <w:rPr>
        <w:rFonts w:ascii="Wingdings" w:hAnsi="Wingdings" w:hint="default"/>
      </w:rPr>
    </w:lvl>
    <w:lvl w:ilvl="1" w:tplc="2BDAB816" w:tentative="1">
      <w:start w:val="1"/>
      <w:numFmt w:val="bullet"/>
      <w:lvlText w:val=""/>
      <w:lvlJc w:val="left"/>
      <w:pPr>
        <w:tabs>
          <w:tab w:val="num" w:pos="1440"/>
        </w:tabs>
        <w:ind w:left="1440" w:hanging="360"/>
      </w:pPr>
      <w:rPr>
        <w:rFonts w:ascii="Wingdings" w:hAnsi="Wingdings" w:hint="default"/>
      </w:rPr>
    </w:lvl>
    <w:lvl w:ilvl="2" w:tplc="BD38C76A" w:tentative="1">
      <w:start w:val="1"/>
      <w:numFmt w:val="bullet"/>
      <w:lvlText w:val=""/>
      <w:lvlJc w:val="left"/>
      <w:pPr>
        <w:tabs>
          <w:tab w:val="num" w:pos="2160"/>
        </w:tabs>
        <w:ind w:left="2160" w:hanging="360"/>
      </w:pPr>
      <w:rPr>
        <w:rFonts w:ascii="Wingdings" w:hAnsi="Wingdings" w:hint="default"/>
      </w:rPr>
    </w:lvl>
    <w:lvl w:ilvl="3" w:tplc="C5A87BDC" w:tentative="1">
      <w:start w:val="1"/>
      <w:numFmt w:val="bullet"/>
      <w:lvlText w:val=""/>
      <w:lvlJc w:val="left"/>
      <w:pPr>
        <w:tabs>
          <w:tab w:val="num" w:pos="2880"/>
        </w:tabs>
        <w:ind w:left="2880" w:hanging="360"/>
      </w:pPr>
      <w:rPr>
        <w:rFonts w:ascii="Wingdings" w:hAnsi="Wingdings" w:hint="default"/>
      </w:rPr>
    </w:lvl>
    <w:lvl w:ilvl="4" w:tplc="42288E3A" w:tentative="1">
      <w:start w:val="1"/>
      <w:numFmt w:val="bullet"/>
      <w:lvlText w:val=""/>
      <w:lvlJc w:val="left"/>
      <w:pPr>
        <w:tabs>
          <w:tab w:val="num" w:pos="3600"/>
        </w:tabs>
        <w:ind w:left="3600" w:hanging="360"/>
      </w:pPr>
      <w:rPr>
        <w:rFonts w:ascii="Wingdings" w:hAnsi="Wingdings" w:hint="default"/>
      </w:rPr>
    </w:lvl>
    <w:lvl w:ilvl="5" w:tplc="D974EA86" w:tentative="1">
      <w:start w:val="1"/>
      <w:numFmt w:val="bullet"/>
      <w:lvlText w:val=""/>
      <w:lvlJc w:val="left"/>
      <w:pPr>
        <w:tabs>
          <w:tab w:val="num" w:pos="4320"/>
        </w:tabs>
        <w:ind w:left="4320" w:hanging="360"/>
      </w:pPr>
      <w:rPr>
        <w:rFonts w:ascii="Wingdings" w:hAnsi="Wingdings" w:hint="default"/>
      </w:rPr>
    </w:lvl>
    <w:lvl w:ilvl="6" w:tplc="D9C4DDD4" w:tentative="1">
      <w:start w:val="1"/>
      <w:numFmt w:val="bullet"/>
      <w:lvlText w:val=""/>
      <w:lvlJc w:val="left"/>
      <w:pPr>
        <w:tabs>
          <w:tab w:val="num" w:pos="5040"/>
        </w:tabs>
        <w:ind w:left="5040" w:hanging="360"/>
      </w:pPr>
      <w:rPr>
        <w:rFonts w:ascii="Wingdings" w:hAnsi="Wingdings" w:hint="default"/>
      </w:rPr>
    </w:lvl>
    <w:lvl w:ilvl="7" w:tplc="C6C02D7E" w:tentative="1">
      <w:start w:val="1"/>
      <w:numFmt w:val="bullet"/>
      <w:lvlText w:val=""/>
      <w:lvlJc w:val="left"/>
      <w:pPr>
        <w:tabs>
          <w:tab w:val="num" w:pos="5760"/>
        </w:tabs>
        <w:ind w:left="5760" w:hanging="360"/>
      </w:pPr>
      <w:rPr>
        <w:rFonts w:ascii="Wingdings" w:hAnsi="Wingdings" w:hint="default"/>
      </w:rPr>
    </w:lvl>
    <w:lvl w:ilvl="8" w:tplc="A866E2E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5511E1"/>
    <w:multiLevelType w:val="hybridMultilevel"/>
    <w:tmpl w:val="192AA946"/>
    <w:lvl w:ilvl="0" w:tplc="0402000D">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626A3A2F"/>
    <w:multiLevelType w:val="hybridMultilevel"/>
    <w:tmpl w:val="BC10260C"/>
    <w:lvl w:ilvl="0" w:tplc="EFA631F0">
      <w:start w:val="1"/>
      <w:numFmt w:val="bullet"/>
      <w:lvlText w:val=""/>
      <w:lvlJc w:val="left"/>
      <w:pPr>
        <w:tabs>
          <w:tab w:val="num" w:pos="720"/>
        </w:tabs>
        <w:ind w:left="720" w:hanging="360"/>
      </w:pPr>
      <w:rPr>
        <w:rFonts w:ascii="Wingdings" w:hAnsi="Wingdings" w:hint="default"/>
      </w:rPr>
    </w:lvl>
    <w:lvl w:ilvl="1" w:tplc="3844F4C8" w:tentative="1">
      <w:start w:val="1"/>
      <w:numFmt w:val="bullet"/>
      <w:lvlText w:val=""/>
      <w:lvlJc w:val="left"/>
      <w:pPr>
        <w:tabs>
          <w:tab w:val="num" w:pos="1440"/>
        </w:tabs>
        <w:ind w:left="1440" w:hanging="360"/>
      </w:pPr>
      <w:rPr>
        <w:rFonts w:ascii="Wingdings" w:hAnsi="Wingdings" w:hint="default"/>
      </w:rPr>
    </w:lvl>
    <w:lvl w:ilvl="2" w:tplc="4BCA0FE8" w:tentative="1">
      <w:start w:val="1"/>
      <w:numFmt w:val="bullet"/>
      <w:lvlText w:val=""/>
      <w:lvlJc w:val="left"/>
      <w:pPr>
        <w:tabs>
          <w:tab w:val="num" w:pos="2160"/>
        </w:tabs>
        <w:ind w:left="2160" w:hanging="360"/>
      </w:pPr>
      <w:rPr>
        <w:rFonts w:ascii="Wingdings" w:hAnsi="Wingdings" w:hint="default"/>
      </w:rPr>
    </w:lvl>
    <w:lvl w:ilvl="3" w:tplc="AC720D70" w:tentative="1">
      <w:start w:val="1"/>
      <w:numFmt w:val="bullet"/>
      <w:lvlText w:val=""/>
      <w:lvlJc w:val="left"/>
      <w:pPr>
        <w:tabs>
          <w:tab w:val="num" w:pos="2880"/>
        </w:tabs>
        <w:ind w:left="2880" w:hanging="360"/>
      </w:pPr>
      <w:rPr>
        <w:rFonts w:ascii="Wingdings" w:hAnsi="Wingdings" w:hint="default"/>
      </w:rPr>
    </w:lvl>
    <w:lvl w:ilvl="4" w:tplc="C5A6FF14" w:tentative="1">
      <w:start w:val="1"/>
      <w:numFmt w:val="bullet"/>
      <w:lvlText w:val=""/>
      <w:lvlJc w:val="left"/>
      <w:pPr>
        <w:tabs>
          <w:tab w:val="num" w:pos="3600"/>
        </w:tabs>
        <w:ind w:left="3600" w:hanging="360"/>
      </w:pPr>
      <w:rPr>
        <w:rFonts w:ascii="Wingdings" w:hAnsi="Wingdings" w:hint="default"/>
      </w:rPr>
    </w:lvl>
    <w:lvl w:ilvl="5" w:tplc="66483886" w:tentative="1">
      <w:start w:val="1"/>
      <w:numFmt w:val="bullet"/>
      <w:lvlText w:val=""/>
      <w:lvlJc w:val="left"/>
      <w:pPr>
        <w:tabs>
          <w:tab w:val="num" w:pos="4320"/>
        </w:tabs>
        <w:ind w:left="4320" w:hanging="360"/>
      </w:pPr>
      <w:rPr>
        <w:rFonts w:ascii="Wingdings" w:hAnsi="Wingdings" w:hint="default"/>
      </w:rPr>
    </w:lvl>
    <w:lvl w:ilvl="6" w:tplc="E29C2718" w:tentative="1">
      <w:start w:val="1"/>
      <w:numFmt w:val="bullet"/>
      <w:lvlText w:val=""/>
      <w:lvlJc w:val="left"/>
      <w:pPr>
        <w:tabs>
          <w:tab w:val="num" w:pos="5040"/>
        </w:tabs>
        <w:ind w:left="5040" w:hanging="360"/>
      </w:pPr>
      <w:rPr>
        <w:rFonts w:ascii="Wingdings" w:hAnsi="Wingdings" w:hint="default"/>
      </w:rPr>
    </w:lvl>
    <w:lvl w:ilvl="7" w:tplc="08BC89F4" w:tentative="1">
      <w:start w:val="1"/>
      <w:numFmt w:val="bullet"/>
      <w:lvlText w:val=""/>
      <w:lvlJc w:val="left"/>
      <w:pPr>
        <w:tabs>
          <w:tab w:val="num" w:pos="5760"/>
        </w:tabs>
        <w:ind w:left="5760" w:hanging="360"/>
      </w:pPr>
      <w:rPr>
        <w:rFonts w:ascii="Wingdings" w:hAnsi="Wingdings" w:hint="default"/>
      </w:rPr>
    </w:lvl>
    <w:lvl w:ilvl="8" w:tplc="FF6C9B2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7AC77F"/>
    <w:multiLevelType w:val="hybridMultilevel"/>
    <w:tmpl w:val="FFFFFFFF"/>
    <w:lvl w:ilvl="0" w:tplc="CB6EF750">
      <w:start w:val="1"/>
      <w:numFmt w:val="bullet"/>
      <w:lvlText w:val="Ø"/>
      <w:lvlJc w:val="left"/>
      <w:pPr>
        <w:ind w:left="720" w:hanging="360"/>
      </w:pPr>
      <w:rPr>
        <w:rFonts w:ascii="Wingdings" w:hAnsi="Wingdings" w:hint="default"/>
      </w:rPr>
    </w:lvl>
    <w:lvl w:ilvl="1" w:tplc="3DFA145C">
      <w:start w:val="1"/>
      <w:numFmt w:val="bullet"/>
      <w:lvlText w:val="o"/>
      <w:lvlJc w:val="left"/>
      <w:pPr>
        <w:ind w:left="1440" w:hanging="360"/>
      </w:pPr>
      <w:rPr>
        <w:rFonts w:ascii="Courier New" w:hAnsi="Courier New" w:hint="default"/>
      </w:rPr>
    </w:lvl>
    <w:lvl w:ilvl="2" w:tplc="6EECAECE">
      <w:start w:val="1"/>
      <w:numFmt w:val="bullet"/>
      <w:lvlText w:val=""/>
      <w:lvlJc w:val="left"/>
      <w:pPr>
        <w:ind w:left="2160" w:hanging="360"/>
      </w:pPr>
      <w:rPr>
        <w:rFonts w:ascii="Wingdings" w:hAnsi="Wingdings" w:hint="default"/>
      </w:rPr>
    </w:lvl>
    <w:lvl w:ilvl="3" w:tplc="BE2C3C78">
      <w:start w:val="1"/>
      <w:numFmt w:val="bullet"/>
      <w:lvlText w:val=""/>
      <w:lvlJc w:val="left"/>
      <w:pPr>
        <w:ind w:left="2880" w:hanging="360"/>
      </w:pPr>
      <w:rPr>
        <w:rFonts w:ascii="Symbol" w:hAnsi="Symbol" w:hint="default"/>
      </w:rPr>
    </w:lvl>
    <w:lvl w:ilvl="4" w:tplc="5A6C6450">
      <w:start w:val="1"/>
      <w:numFmt w:val="bullet"/>
      <w:lvlText w:val="o"/>
      <w:lvlJc w:val="left"/>
      <w:pPr>
        <w:ind w:left="3600" w:hanging="360"/>
      </w:pPr>
      <w:rPr>
        <w:rFonts w:ascii="Courier New" w:hAnsi="Courier New" w:hint="default"/>
      </w:rPr>
    </w:lvl>
    <w:lvl w:ilvl="5" w:tplc="E0BE8B14">
      <w:start w:val="1"/>
      <w:numFmt w:val="bullet"/>
      <w:lvlText w:val=""/>
      <w:lvlJc w:val="left"/>
      <w:pPr>
        <w:ind w:left="4320" w:hanging="360"/>
      </w:pPr>
      <w:rPr>
        <w:rFonts w:ascii="Wingdings" w:hAnsi="Wingdings" w:hint="default"/>
      </w:rPr>
    </w:lvl>
    <w:lvl w:ilvl="6" w:tplc="229E6330">
      <w:start w:val="1"/>
      <w:numFmt w:val="bullet"/>
      <w:lvlText w:val=""/>
      <w:lvlJc w:val="left"/>
      <w:pPr>
        <w:ind w:left="5040" w:hanging="360"/>
      </w:pPr>
      <w:rPr>
        <w:rFonts w:ascii="Symbol" w:hAnsi="Symbol" w:hint="default"/>
      </w:rPr>
    </w:lvl>
    <w:lvl w:ilvl="7" w:tplc="ACB8809A">
      <w:start w:val="1"/>
      <w:numFmt w:val="bullet"/>
      <w:lvlText w:val="o"/>
      <w:lvlJc w:val="left"/>
      <w:pPr>
        <w:ind w:left="5760" w:hanging="360"/>
      </w:pPr>
      <w:rPr>
        <w:rFonts w:ascii="Courier New" w:hAnsi="Courier New" w:hint="default"/>
      </w:rPr>
    </w:lvl>
    <w:lvl w:ilvl="8" w:tplc="3C04F96E">
      <w:start w:val="1"/>
      <w:numFmt w:val="bullet"/>
      <w:lvlText w:val=""/>
      <w:lvlJc w:val="left"/>
      <w:pPr>
        <w:ind w:left="6480" w:hanging="360"/>
      </w:pPr>
      <w:rPr>
        <w:rFonts w:ascii="Wingdings" w:hAnsi="Wingdings" w:hint="default"/>
      </w:rPr>
    </w:lvl>
  </w:abstractNum>
  <w:abstractNum w:abstractNumId="19" w15:restartNumberingAfterBreak="0">
    <w:nsid w:val="62B7C409"/>
    <w:multiLevelType w:val="hybridMultilevel"/>
    <w:tmpl w:val="FFFFFFFF"/>
    <w:lvl w:ilvl="0" w:tplc="177A0EFE">
      <w:start w:val="1"/>
      <w:numFmt w:val="bullet"/>
      <w:lvlText w:val="Ø"/>
      <w:lvlJc w:val="left"/>
      <w:pPr>
        <w:ind w:left="720" w:hanging="360"/>
      </w:pPr>
      <w:rPr>
        <w:rFonts w:ascii="Wingdings" w:hAnsi="Wingdings" w:hint="default"/>
      </w:rPr>
    </w:lvl>
    <w:lvl w:ilvl="1" w:tplc="78B6538C">
      <w:start w:val="1"/>
      <w:numFmt w:val="bullet"/>
      <w:lvlText w:val="o"/>
      <w:lvlJc w:val="left"/>
      <w:pPr>
        <w:ind w:left="1440" w:hanging="360"/>
      </w:pPr>
      <w:rPr>
        <w:rFonts w:ascii="Courier New" w:hAnsi="Courier New" w:hint="default"/>
      </w:rPr>
    </w:lvl>
    <w:lvl w:ilvl="2" w:tplc="8826B84A">
      <w:start w:val="1"/>
      <w:numFmt w:val="bullet"/>
      <w:lvlText w:val=""/>
      <w:lvlJc w:val="left"/>
      <w:pPr>
        <w:ind w:left="2160" w:hanging="360"/>
      </w:pPr>
      <w:rPr>
        <w:rFonts w:ascii="Wingdings" w:hAnsi="Wingdings" w:hint="default"/>
      </w:rPr>
    </w:lvl>
    <w:lvl w:ilvl="3" w:tplc="A7700262">
      <w:start w:val="1"/>
      <w:numFmt w:val="bullet"/>
      <w:lvlText w:val=""/>
      <w:lvlJc w:val="left"/>
      <w:pPr>
        <w:ind w:left="2880" w:hanging="360"/>
      </w:pPr>
      <w:rPr>
        <w:rFonts w:ascii="Symbol" w:hAnsi="Symbol" w:hint="default"/>
      </w:rPr>
    </w:lvl>
    <w:lvl w:ilvl="4" w:tplc="A5761E92">
      <w:start w:val="1"/>
      <w:numFmt w:val="bullet"/>
      <w:lvlText w:val="o"/>
      <w:lvlJc w:val="left"/>
      <w:pPr>
        <w:ind w:left="3600" w:hanging="360"/>
      </w:pPr>
      <w:rPr>
        <w:rFonts w:ascii="Courier New" w:hAnsi="Courier New" w:hint="default"/>
      </w:rPr>
    </w:lvl>
    <w:lvl w:ilvl="5" w:tplc="3A368E76">
      <w:start w:val="1"/>
      <w:numFmt w:val="bullet"/>
      <w:lvlText w:val=""/>
      <w:lvlJc w:val="left"/>
      <w:pPr>
        <w:ind w:left="4320" w:hanging="360"/>
      </w:pPr>
      <w:rPr>
        <w:rFonts w:ascii="Wingdings" w:hAnsi="Wingdings" w:hint="default"/>
      </w:rPr>
    </w:lvl>
    <w:lvl w:ilvl="6" w:tplc="C44C3D94">
      <w:start w:val="1"/>
      <w:numFmt w:val="bullet"/>
      <w:lvlText w:val=""/>
      <w:lvlJc w:val="left"/>
      <w:pPr>
        <w:ind w:left="5040" w:hanging="360"/>
      </w:pPr>
      <w:rPr>
        <w:rFonts w:ascii="Symbol" w:hAnsi="Symbol" w:hint="default"/>
      </w:rPr>
    </w:lvl>
    <w:lvl w:ilvl="7" w:tplc="E56A93F0">
      <w:start w:val="1"/>
      <w:numFmt w:val="bullet"/>
      <w:lvlText w:val="o"/>
      <w:lvlJc w:val="left"/>
      <w:pPr>
        <w:ind w:left="5760" w:hanging="360"/>
      </w:pPr>
      <w:rPr>
        <w:rFonts w:ascii="Courier New" w:hAnsi="Courier New" w:hint="default"/>
      </w:rPr>
    </w:lvl>
    <w:lvl w:ilvl="8" w:tplc="081EC460">
      <w:start w:val="1"/>
      <w:numFmt w:val="bullet"/>
      <w:lvlText w:val=""/>
      <w:lvlJc w:val="left"/>
      <w:pPr>
        <w:ind w:left="6480" w:hanging="360"/>
      </w:pPr>
      <w:rPr>
        <w:rFonts w:ascii="Wingdings" w:hAnsi="Wingdings" w:hint="default"/>
      </w:rPr>
    </w:lvl>
  </w:abstractNum>
  <w:abstractNum w:abstractNumId="20" w15:restartNumberingAfterBreak="0">
    <w:nsid w:val="62C662C9"/>
    <w:multiLevelType w:val="hybridMultilevel"/>
    <w:tmpl w:val="FFFFFFFF"/>
    <w:lvl w:ilvl="0" w:tplc="55DA27E2">
      <w:start w:val="1"/>
      <w:numFmt w:val="bullet"/>
      <w:lvlText w:val="-"/>
      <w:lvlJc w:val="left"/>
      <w:pPr>
        <w:ind w:left="720" w:hanging="360"/>
      </w:pPr>
      <w:rPr>
        <w:rFonts w:ascii="Arial" w:hAnsi="Arial" w:hint="default"/>
      </w:rPr>
    </w:lvl>
    <w:lvl w:ilvl="1" w:tplc="7376F478">
      <w:start w:val="1"/>
      <w:numFmt w:val="bullet"/>
      <w:lvlText w:val="o"/>
      <w:lvlJc w:val="left"/>
      <w:pPr>
        <w:ind w:left="1440" w:hanging="360"/>
      </w:pPr>
      <w:rPr>
        <w:rFonts w:ascii="Courier New" w:hAnsi="Courier New" w:hint="default"/>
      </w:rPr>
    </w:lvl>
    <w:lvl w:ilvl="2" w:tplc="4C8AD2EA">
      <w:start w:val="1"/>
      <w:numFmt w:val="bullet"/>
      <w:lvlText w:val=""/>
      <w:lvlJc w:val="left"/>
      <w:pPr>
        <w:ind w:left="2160" w:hanging="360"/>
      </w:pPr>
      <w:rPr>
        <w:rFonts w:ascii="Wingdings" w:hAnsi="Wingdings" w:hint="default"/>
      </w:rPr>
    </w:lvl>
    <w:lvl w:ilvl="3" w:tplc="FD741826">
      <w:start w:val="1"/>
      <w:numFmt w:val="bullet"/>
      <w:lvlText w:val=""/>
      <w:lvlJc w:val="left"/>
      <w:pPr>
        <w:ind w:left="2880" w:hanging="360"/>
      </w:pPr>
      <w:rPr>
        <w:rFonts w:ascii="Symbol" w:hAnsi="Symbol" w:hint="default"/>
      </w:rPr>
    </w:lvl>
    <w:lvl w:ilvl="4" w:tplc="D8ACFBA4">
      <w:start w:val="1"/>
      <w:numFmt w:val="bullet"/>
      <w:lvlText w:val="o"/>
      <w:lvlJc w:val="left"/>
      <w:pPr>
        <w:ind w:left="3600" w:hanging="360"/>
      </w:pPr>
      <w:rPr>
        <w:rFonts w:ascii="Courier New" w:hAnsi="Courier New" w:hint="default"/>
      </w:rPr>
    </w:lvl>
    <w:lvl w:ilvl="5" w:tplc="7E5E6E42">
      <w:start w:val="1"/>
      <w:numFmt w:val="bullet"/>
      <w:lvlText w:val=""/>
      <w:lvlJc w:val="left"/>
      <w:pPr>
        <w:ind w:left="4320" w:hanging="360"/>
      </w:pPr>
      <w:rPr>
        <w:rFonts w:ascii="Wingdings" w:hAnsi="Wingdings" w:hint="default"/>
      </w:rPr>
    </w:lvl>
    <w:lvl w:ilvl="6" w:tplc="74B0F79E">
      <w:start w:val="1"/>
      <w:numFmt w:val="bullet"/>
      <w:lvlText w:val=""/>
      <w:lvlJc w:val="left"/>
      <w:pPr>
        <w:ind w:left="5040" w:hanging="360"/>
      </w:pPr>
      <w:rPr>
        <w:rFonts w:ascii="Symbol" w:hAnsi="Symbol" w:hint="default"/>
      </w:rPr>
    </w:lvl>
    <w:lvl w:ilvl="7" w:tplc="EA0C93C8">
      <w:start w:val="1"/>
      <w:numFmt w:val="bullet"/>
      <w:lvlText w:val="o"/>
      <w:lvlJc w:val="left"/>
      <w:pPr>
        <w:ind w:left="5760" w:hanging="360"/>
      </w:pPr>
      <w:rPr>
        <w:rFonts w:ascii="Courier New" w:hAnsi="Courier New" w:hint="default"/>
      </w:rPr>
    </w:lvl>
    <w:lvl w:ilvl="8" w:tplc="D9F41DC4">
      <w:start w:val="1"/>
      <w:numFmt w:val="bullet"/>
      <w:lvlText w:val=""/>
      <w:lvlJc w:val="left"/>
      <w:pPr>
        <w:ind w:left="6480" w:hanging="360"/>
      </w:pPr>
      <w:rPr>
        <w:rFonts w:ascii="Wingdings" w:hAnsi="Wingdings" w:hint="default"/>
      </w:rPr>
    </w:lvl>
  </w:abstractNum>
  <w:abstractNum w:abstractNumId="21" w15:restartNumberingAfterBreak="0">
    <w:nsid w:val="694010CA"/>
    <w:multiLevelType w:val="hybridMultilevel"/>
    <w:tmpl w:val="AB008C7E"/>
    <w:lvl w:ilvl="0" w:tplc="557867E4">
      <w:start w:val="1"/>
      <w:numFmt w:val="bullet"/>
      <w:lvlText w:val="•"/>
      <w:lvlJc w:val="left"/>
      <w:pPr>
        <w:tabs>
          <w:tab w:val="num" w:pos="720"/>
        </w:tabs>
        <w:ind w:left="720" w:hanging="360"/>
      </w:pPr>
      <w:rPr>
        <w:rFonts w:ascii="Arial" w:hAnsi="Arial" w:hint="default"/>
      </w:rPr>
    </w:lvl>
    <w:lvl w:ilvl="1" w:tplc="270E93CE" w:tentative="1">
      <w:start w:val="1"/>
      <w:numFmt w:val="bullet"/>
      <w:lvlText w:val="•"/>
      <w:lvlJc w:val="left"/>
      <w:pPr>
        <w:tabs>
          <w:tab w:val="num" w:pos="1440"/>
        </w:tabs>
        <w:ind w:left="1440" w:hanging="360"/>
      </w:pPr>
      <w:rPr>
        <w:rFonts w:ascii="Arial" w:hAnsi="Arial" w:hint="default"/>
      </w:rPr>
    </w:lvl>
    <w:lvl w:ilvl="2" w:tplc="E780A82A" w:tentative="1">
      <w:start w:val="1"/>
      <w:numFmt w:val="bullet"/>
      <w:lvlText w:val="•"/>
      <w:lvlJc w:val="left"/>
      <w:pPr>
        <w:tabs>
          <w:tab w:val="num" w:pos="2160"/>
        </w:tabs>
        <w:ind w:left="2160" w:hanging="360"/>
      </w:pPr>
      <w:rPr>
        <w:rFonts w:ascii="Arial" w:hAnsi="Arial" w:hint="default"/>
      </w:rPr>
    </w:lvl>
    <w:lvl w:ilvl="3" w:tplc="E8A251E0" w:tentative="1">
      <w:start w:val="1"/>
      <w:numFmt w:val="bullet"/>
      <w:lvlText w:val="•"/>
      <w:lvlJc w:val="left"/>
      <w:pPr>
        <w:tabs>
          <w:tab w:val="num" w:pos="2880"/>
        </w:tabs>
        <w:ind w:left="2880" w:hanging="360"/>
      </w:pPr>
      <w:rPr>
        <w:rFonts w:ascii="Arial" w:hAnsi="Arial" w:hint="default"/>
      </w:rPr>
    </w:lvl>
    <w:lvl w:ilvl="4" w:tplc="68A05CD0" w:tentative="1">
      <w:start w:val="1"/>
      <w:numFmt w:val="bullet"/>
      <w:lvlText w:val="•"/>
      <w:lvlJc w:val="left"/>
      <w:pPr>
        <w:tabs>
          <w:tab w:val="num" w:pos="3600"/>
        </w:tabs>
        <w:ind w:left="3600" w:hanging="360"/>
      </w:pPr>
      <w:rPr>
        <w:rFonts w:ascii="Arial" w:hAnsi="Arial" w:hint="default"/>
      </w:rPr>
    </w:lvl>
    <w:lvl w:ilvl="5" w:tplc="0D720D36" w:tentative="1">
      <w:start w:val="1"/>
      <w:numFmt w:val="bullet"/>
      <w:lvlText w:val="•"/>
      <w:lvlJc w:val="left"/>
      <w:pPr>
        <w:tabs>
          <w:tab w:val="num" w:pos="4320"/>
        </w:tabs>
        <w:ind w:left="4320" w:hanging="360"/>
      </w:pPr>
      <w:rPr>
        <w:rFonts w:ascii="Arial" w:hAnsi="Arial" w:hint="default"/>
      </w:rPr>
    </w:lvl>
    <w:lvl w:ilvl="6" w:tplc="37EEF642" w:tentative="1">
      <w:start w:val="1"/>
      <w:numFmt w:val="bullet"/>
      <w:lvlText w:val="•"/>
      <w:lvlJc w:val="left"/>
      <w:pPr>
        <w:tabs>
          <w:tab w:val="num" w:pos="5040"/>
        </w:tabs>
        <w:ind w:left="5040" w:hanging="360"/>
      </w:pPr>
      <w:rPr>
        <w:rFonts w:ascii="Arial" w:hAnsi="Arial" w:hint="default"/>
      </w:rPr>
    </w:lvl>
    <w:lvl w:ilvl="7" w:tplc="C2523A76" w:tentative="1">
      <w:start w:val="1"/>
      <w:numFmt w:val="bullet"/>
      <w:lvlText w:val="•"/>
      <w:lvlJc w:val="left"/>
      <w:pPr>
        <w:tabs>
          <w:tab w:val="num" w:pos="5760"/>
        </w:tabs>
        <w:ind w:left="5760" w:hanging="360"/>
      </w:pPr>
      <w:rPr>
        <w:rFonts w:ascii="Arial" w:hAnsi="Arial" w:hint="default"/>
      </w:rPr>
    </w:lvl>
    <w:lvl w:ilvl="8" w:tplc="3294E7A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1186B44"/>
    <w:multiLevelType w:val="hybridMultilevel"/>
    <w:tmpl w:val="D1B236B2"/>
    <w:lvl w:ilvl="0" w:tplc="9D9E3756">
      <w:start w:val="1"/>
      <w:numFmt w:val="bullet"/>
      <w:lvlText w:val=""/>
      <w:lvlJc w:val="left"/>
      <w:pPr>
        <w:tabs>
          <w:tab w:val="num" w:pos="720"/>
        </w:tabs>
        <w:ind w:left="720" w:hanging="360"/>
      </w:pPr>
      <w:rPr>
        <w:rFonts w:ascii="Wingdings" w:hAnsi="Wingdings" w:hint="default"/>
      </w:rPr>
    </w:lvl>
    <w:lvl w:ilvl="1" w:tplc="3726F7AC" w:tentative="1">
      <w:start w:val="1"/>
      <w:numFmt w:val="bullet"/>
      <w:lvlText w:val=""/>
      <w:lvlJc w:val="left"/>
      <w:pPr>
        <w:tabs>
          <w:tab w:val="num" w:pos="1440"/>
        </w:tabs>
        <w:ind w:left="1440" w:hanging="360"/>
      </w:pPr>
      <w:rPr>
        <w:rFonts w:ascii="Wingdings" w:hAnsi="Wingdings" w:hint="default"/>
      </w:rPr>
    </w:lvl>
    <w:lvl w:ilvl="2" w:tplc="1488F48C" w:tentative="1">
      <w:start w:val="1"/>
      <w:numFmt w:val="bullet"/>
      <w:lvlText w:val=""/>
      <w:lvlJc w:val="left"/>
      <w:pPr>
        <w:tabs>
          <w:tab w:val="num" w:pos="2160"/>
        </w:tabs>
        <w:ind w:left="2160" w:hanging="360"/>
      </w:pPr>
      <w:rPr>
        <w:rFonts w:ascii="Wingdings" w:hAnsi="Wingdings" w:hint="default"/>
      </w:rPr>
    </w:lvl>
    <w:lvl w:ilvl="3" w:tplc="225A5DE0" w:tentative="1">
      <w:start w:val="1"/>
      <w:numFmt w:val="bullet"/>
      <w:lvlText w:val=""/>
      <w:lvlJc w:val="left"/>
      <w:pPr>
        <w:tabs>
          <w:tab w:val="num" w:pos="2880"/>
        </w:tabs>
        <w:ind w:left="2880" w:hanging="360"/>
      </w:pPr>
      <w:rPr>
        <w:rFonts w:ascii="Wingdings" w:hAnsi="Wingdings" w:hint="default"/>
      </w:rPr>
    </w:lvl>
    <w:lvl w:ilvl="4" w:tplc="C68C9356" w:tentative="1">
      <w:start w:val="1"/>
      <w:numFmt w:val="bullet"/>
      <w:lvlText w:val=""/>
      <w:lvlJc w:val="left"/>
      <w:pPr>
        <w:tabs>
          <w:tab w:val="num" w:pos="3600"/>
        </w:tabs>
        <w:ind w:left="3600" w:hanging="360"/>
      </w:pPr>
      <w:rPr>
        <w:rFonts w:ascii="Wingdings" w:hAnsi="Wingdings" w:hint="default"/>
      </w:rPr>
    </w:lvl>
    <w:lvl w:ilvl="5" w:tplc="F3E434E0" w:tentative="1">
      <w:start w:val="1"/>
      <w:numFmt w:val="bullet"/>
      <w:lvlText w:val=""/>
      <w:lvlJc w:val="left"/>
      <w:pPr>
        <w:tabs>
          <w:tab w:val="num" w:pos="4320"/>
        </w:tabs>
        <w:ind w:left="4320" w:hanging="360"/>
      </w:pPr>
      <w:rPr>
        <w:rFonts w:ascii="Wingdings" w:hAnsi="Wingdings" w:hint="default"/>
      </w:rPr>
    </w:lvl>
    <w:lvl w:ilvl="6" w:tplc="EC68F8B8" w:tentative="1">
      <w:start w:val="1"/>
      <w:numFmt w:val="bullet"/>
      <w:lvlText w:val=""/>
      <w:lvlJc w:val="left"/>
      <w:pPr>
        <w:tabs>
          <w:tab w:val="num" w:pos="5040"/>
        </w:tabs>
        <w:ind w:left="5040" w:hanging="360"/>
      </w:pPr>
      <w:rPr>
        <w:rFonts w:ascii="Wingdings" w:hAnsi="Wingdings" w:hint="default"/>
      </w:rPr>
    </w:lvl>
    <w:lvl w:ilvl="7" w:tplc="6D2236D0" w:tentative="1">
      <w:start w:val="1"/>
      <w:numFmt w:val="bullet"/>
      <w:lvlText w:val=""/>
      <w:lvlJc w:val="left"/>
      <w:pPr>
        <w:tabs>
          <w:tab w:val="num" w:pos="5760"/>
        </w:tabs>
        <w:ind w:left="5760" w:hanging="360"/>
      </w:pPr>
      <w:rPr>
        <w:rFonts w:ascii="Wingdings" w:hAnsi="Wingdings" w:hint="default"/>
      </w:rPr>
    </w:lvl>
    <w:lvl w:ilvl="8" w:tplc="2B3CF72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EB7286"/>
    <w:multiLevelType w:val="hybridMultilevel"/>
    <w:tmpl w:val="99168D60"/>
    <w:lvl w:ilvl="0" w:tplc="1B421A94">
      <w:start w:val="1"/>
      <w:numFmt w:val="bullet"/>
      <w:lvlText w:val=""/>
      <w:lvlJc w:val="left"/>
      <w:pPr>
        <w:tabs>
          <w:tab w:val="num" w:pos="720"/>
        </w:tabs>
        <w:ind w:left="720" w:hanging="360"/>
      </w:pPr>
      <w:rPr>
        <w:rFonts w:ascii="Wingdings" w:hAnsi="Wingdings" w:hint="default"/>
      </w:rPr>
    </w:lvl>
    <w:lvl w:ilvl="1" w:tplc="FF26134A" w:tentative="1">
      <w:start w:val="1"/>
      <w:numFmt w:val="bullet"/>
      <w:lvlText w:val=""/>
      <w:lvlJc w:val="left"/>
      <w:pPr>
        <w:tabs>
          <w:tab w:val="num" w:pos="1440"/>
        </w:tabs>
        <w:ind w:left="1440" w:hanging="360"/>
      </w:pPr>
      <w:rPr>
        <w:rFonts w:ascii="Wingdings" w:hAnsi="Wingdings" w:hint="default"/>
      </w:rPr>
    </w:lvl>
    <w:lvl w:ilvl="2" w:tplc="8182D4D2" w:tentative="1">
      <w:start w:val="1"/>
      <w:numFmt w:val="bullet"/>
      <w:lvlText w:val=""/>
      <w:lvlJc w:val="left"/>
      <w:pPr>
        <w:tabs>
          <w:tab w:val="num" w:pos="2160"/>
        </w:tabs>
        <w:ind w:left="2160" w:hanging="360"/>
      </w:pPr>
      <w:rPr>
        <w:rFonts w:ascii="Wingdings" w:hAnsi="Wingdings" w:hint="default"/>
      </w:rPr>
    </w:lvl>
    <w:lvl w:ilvl="3" w:tplc="1068D2E4" w:tentative="1">
      <w:start w:val="1"/>
      <w:numFmt w:val="bullet"/>
      <w:lvlText w:val=""/>
      <w:lvlJc w:val="left"/>
      <w:pPr>
        <w:tabs>
          <w:tab w:val="num" w:pos="2880"/>
        </w:tabs>
        <w:ind w:left="2880" w:hanging="360"/>
      </w:pPr>
      <w:rPr>
        <w:rFonts w:ascii="Wingdings" w:hAnsi="Wingdings" w:hint="default"/>
      </w:rPr>
    </w:lvl>
    <w:lvl w:ilvl="4" w:tplc="31027550" w:tentative="1">
      <w:start w:val="1"/>
      <w:numFmt w:val="bullet"/>
      <w:lvlText w:val=""/>
      <w:lvlJc w:val="left"/>
      <w:pPr>
        <w:tabs>
          <w:tab w:val="num" w:pos="3600"/>
        </w:tabs>
        <w:ind w:left="3600" w:hanging="360"/>
      </w:pPr>
      <w:rPr>
        <w:rFonts w:ascii="Wingdings" w:hAnsi="Wingdings" w:hint="default"/>
      </w:rPr>
    </w:lvl>
    <w:lvl w:ilvl="5" w:tplc="FFF2B32E" w:tentative="1">
      <w:start w:val="1"/>
      <w:numFmt w:val="bullet"/>
      <w:lvlText w:val=""/>
      <w:lvlJc w:val="left"/>
      <w:pPr>
        <w:tabs>
          <w:tab w:val="num" w:pos="4320"/>
        </w:tabs>
        <w:ind w:left="4320" w:hanging="360"/>
      </w:pPr>
      <w:rPr>
        <w:rFonts w:ascii="Wingdings" w:hAnsi="Wingdings" w:hint="default"/>
      </w:rPr>
    </w:lvl>
    <w:lvl w:ilvl="6" w:tplc="9B0A3702" w:tentative="1">
      <w:start w:val="1"/>
      <w:numFmt w:val="bullet"/>
      <w:lvlText w:val=""/>
      <w:lvlJc w:val="left"/>
      <w:pPr>
        <w:tabs>
          <w:tab w:val="num" w:pos="5040"/>
        </w:tabs>
        <w:ind w:left="5040" w:hanging="360"/>
      </w:pPr>
      <w:rPr>
        <w:rFonts w:ascii="Wingdings" w:hAnsi="Wingdings" w:hint="default"/>
      </w:rPr>
    </w:lvl>
    <w:lvl w:ilvl="7" w:tplc="DAD82F54" w:tentative="1">
      <w:start w:val="1"/>
      <w:numFmt w:val="bullet"/>
      <w:lvlText w:val=""/>
      <w:lvlJc w:val="left"/>
      <w:pPr>
        <w:tabs>
          <w:tab w:val="num" w:pos="5760"/>
        </w:tabs>
        <w:ind w:left="5760" w:hanging="360"/>
      </w:pPr>
      <w:rPr>
        <w:rFonts w:ascii="Wingdings" w:hAnsi="Wingdings" w:hint="default"/>
      </w:rPr>
    </w:lvl>
    <w:lvl w:ilvl="8" w:tplc="F716B6F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C51307"/>
    <w:multiLevelType w:val="hybridMultilevel"/>
    <w:tmpl w:val="FFFFFFFF"/>
    <w:lvl w:ilvl="0" w:tplc="B2BE9A2E">
      <w:start w:val="1"/>
      <w:numFmt w:val="bullet"/>
      <w:lvlText w:val="-"/>
      <w:lvlJc w:val="left"/>
      <w:pPr>
        <w:ind w:left="720" w:hanging="360"/>
      </w:pPr>
      <w:rPr>
        <w:rFonts w:ascii="Arial" w:hAnsi="Arial" w:hint="default"/>
      </w:rPr>
    </w:lvl>
    <w:lvl w:ilvl="1" w:tplc="43BAA750">
      <w:start w:val="1"/>
      <w:numFmt w:val="bullet"/>
      <w:lvlText w:val="o"/>
      <w:lvlJc w:val="left"/>
      <w:pPr>
        <w:ind w:left="1440" w:hanging="360"/>
      </w:pPr>
      <w:rPr>
        <w:rFonts w:ascii="Courier New" w:hAnsi="Courier New" w:hint="default"/>
      </w:rPr>
    </w:lvl>
    <w:lvl w:ilvl="2" w:tplc="5C8E3278">
      <w:start w:val="1"/>
      <w:numFmt w:val="bullet"/>
      <w:lvlText w:val=""/>
      <w:lvlJc w:val="left"/>
      <w:pPr>
        <w:ind w:left="2160" w:hanging="360"/>
      </w:pPr>
      <w:rPr>
        <w:rFonts w:ascii="Wingdings" w:hAnsi="Wingdings" w:hint="default"/>
      </w:rPr>
    </w:lvl>
    <w:lvl w:ilvl="3" w:tplc="A4722106">
      <w:start w:val="1"/>
      <w:numFmt w:val="bullet"/>
      <w:lvlText w:val=""/>
      <w:lvlJc w:val="left"/>
      <w:pPr>
        <w:ind w:left="2880" w:hanging="360"/>
      </w:pPr>
      <w:rPr>
        <w:rFonts w:ascii="Symbol" w:hAnsi="Symbol" w:hint="default"/>
      </w:rPr>
    </w:lvl>
    <w:lvl w:ilvl="4" w:tplc="43269AFA">
      <w:start w:val="1"/>
      <w:numFmt w:val="bullet"/>
      <w:lvlText w:val="o"/>
      <w:lvlJc w:val="left"/>
      <w:pPr>
        <w:ind w:left="3600" w:hanging="360"/>
      </w:pPr>
      <w:rPr>
        <w:rFonts w:ascii="Courier New" w:hAnsi="Courier New" w:hint="default"/>
      </w:rPr>
    </w:lvl>
    <w:lvl w:ilvl="5" w:tplc="166CA23A">
      <w:start w:val="1"/>
      <w:numFmt w:val="bullet"/>
      <w:lvlText w:val=""/>
      <w:lvlJc w:val="left"/>
      <w:pPr>
        <w:ind w:left="4320" w:hanging="360"/>
      </w:pPr>
      <w:rPr>
        <w:rFonts w:ascii="Wingdings" w:hAnsi="Wingdings" w:hint="default"/>
      </w:rPr>
    </w:lvl>
    <w:lvl w:ilvl="6" w:tplc="FA9A939C">
      <w:start w:val="1"/>
      <w:numFmt w:val="bullet"/>
      <w:lvlText w:val=""/>
      <w:lvlJc w:val="left"/>
      <w:pPr>
        <w:ind w:left="5040" w:hanging="360"/>
      </w:pPr>
      <w:rPr>
        <w:rFonts w:ascii="Symbol" w:hAnsi="Symbol" w:hint="default"/>
      </w:rPr>
    </w:lvl>
    <w:lvl w:ilvl="7" w:tplc="5E2C4594">
      <w:start w:val="1"/>
      <w:numFmt w:val="bullet"/>
      <w:lvlText w:val="o"/>
      <w:lvlJc w:val="left"/>
      <w:pPr>
        <w:ind w:left="5760" w:hanging="360"/>
      </w:pPr>
      <w:rPr>
        <w:rFonts w:ascii="Courier New" w:hAnsi="Courier New" w:hint="default"/>
      </w:rPr>
    </w:lvl>
    <w:lvl w:ilvl="8" w:tplc="992E149A">
      <w:start w:val="1"/>
      <w:numFmt w:val="bullet"/>
      <w:lvlText w:val=""/>
      <w:lvlJc w:val="left"/>
      <w:pPr>
        <w:ind w:left="6480" w:hanging="360"/>
      </w:pPr>
      <w:rPr>
        <w:rFonts w:ascii="Wingdings" w:hAnsi="Wingdings" w:hint="default"/>
      </w:rPr>
    </w:lvl>
  </w:abstractNum>
  <w:abstractNum w:abstractNumId="25" w15:restartNumberingAfterBreak="0">
    <w:nsid w:val="78F93D41"/>
    <w:multiLevelType w:val="hybridMultilevel"/>
    <w:tmpl w:val="42E4A1A6"/>
    <w:lvl w:ilvl="0" w:tplc="0402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4919B4"/>
    <w:multiLevelType w:val="hybridMultilevel"/>
    <w:tmpl w:val="873EDF22"/>
    <w:lvl w:ilvl="0" w:tplc="CD3C362A">
      <w:start w:val="1"/>
      <w:numFmt w:val="bullet"/>
      <w:lvlText w:val=""/>
      <w:lvlJc w:val="left"/>
      <w:pPr>
        <w:tabs>
          <w:tab w:val="num" w:pos="720"/>
        </w:tabs>
        <w:ind w:left="720" w:hanging="360"/>
      </w:pPr>
      <w:rPr>
        <w:rFonts w:ascii="Wingdings" w:hAnsi="Wingdings" w:hint="default"/>
      </w:rPr>
    </w:lvl>
    <w:lvl w:ilvl="1" w:tplc="742ADC64" w:tentative="1">
      <w:start w:val="1"/>
      <w:numFmt w:val="bullet"/>
      <w:lvlText w:val=""/>
      <w:lvlJc w:val="left"/>
      <w:pPr>
        <w:tabs>
          <w:tab w:val="num" w:pos="1440"/>
        </w:tabs>
        <w:ind w:left="1440" w:hanging="360"/>
      </w:pPr>
      <w:rPr>
        <w:rFonts w:ascii="Wingdings" w:hAnsi="Wingdings" w:hint="default"/>
      </w:rPr>
    </w:lvl>
    <w:lvl w:ilvl="2" w:tplc="7090E24C" w:tentative="1">
      <w:start w:val="1"/>
      <w:numFmt w:val="bullet"/>
      <w:lvlText w:val=""/>
      <w:lvlJc w:val="left"/>
      <w:pPr>
        <w:tabs>
          <w:tab w:val="num" w:pos="2160"/>
        </w:tabs>
        <w:ind w:left="2160" w:hanging="360"/>
      </w:pPr>
      <w:rPr>
        <w:rFonts w:ascii="Wingdings" w:hAnsi="Wingdings" w:hint="default"/>
      </w:rPr>
    </w:lvl>
    <w:lvl w:ilvl="3" w:tplc="0168404E" w:tentative="1">
      <w:start w:val="1"/>
      <w:numFmt w:val="bullet"/>
      <w:lvlText w:val=""/>
      <w:lvlJc w:val="left"/>
      <w:pPr>
        <w:tabs>
          <w:tab w:val="num" w:pos="2880"/>
        </w:tabs>
        <w:ind w:left="2880" w:hanging="360"/>
      </w:pPr>
      <w:rPr>
        <w:rFonts w:ascii="Wingdings" w:hAnsi="Wingdings" w:hint="default"/>
      </w:rPr>
    </w:lvl>
    <w:lvl w:ilvl="4" w:tplc="5B3A1432" w:tentative="1">
      <w:start w:val="1"/>
      <w:numFmt w:val="bullet"/>
      <w:lvlText w:val=""/>
      <w:lvlJc w:val="left"/>
      <w:pPr>
        <w:tabs>
          <w:tab w:val="num" w:pos="3600"/>
        </w:tabs>
        <w:ind w:left="3600" w:hanging="360"/>
      </w:pPr>
      <w:rPr>
        <w:rFonts w:ascii="Wingdings" w:hAnsi="Wingdings" w:hint="default"/>
      </w:rPr>
    </w:lvl>
    <w:lvl w:ilvl="5" w:tplc="2300FD82" w:tentative="1">
      <w:start w:val="1"/>
      <w:numFmt w:val="bullet"/>
      <w:lvlText w:val=""/>
      <w:lvlJc w:val="left"/>
      <w:pPr>
        <w:tabs>
          <w:tab w:val="num" w:pos="4320"/>
        </w:tabs>
        <w:ind w:left="4320" w:hanging="360"/>
      </w:pPr>
      <w:rPr>
        <w:rFonts w:ascii="Wingdings" w:hAnsi="Wingdings" w:hint="default"/>
      </w:rPr>
    </w:lvl>
    <w:lvl w:ilvl="6" w:tplc="32C04506" w:tentative="1">
      <w:start w:val="1"/>
      <w:numFmt w:val="bullet"/>
      <w:lvlText w:val=""/>
      <w:lvlJc w:val="left"/>
      <w:pPr>
        <w:tabs>
          <w:tab w:val="num" w:pos="5040"/>
        </w:tabs>
        <w:ind w:left="5040" w:hanging="360"/>
      </w:pPr>
      <w:rPr>
        <w:rFonts w:ascii="Wingdings" w:hAnsi="Wingdings" w:hint="default"/>
      </w:rPr>
    </w:lvl>
    <w:lvl w:ilvl="7" w:tplc="74AC5CD8" w:tentative="1">
      <w:start w:val="1"/>
      <w:numFmt w:val="bullet"/>
      <w:lvlText w:val=""/>
      <w:lvlJc w:val="left"/>
      <w:pPr>
        <w:tabs>
          <w:tab w:val="num" w:pos="5760"/>
        </w:tabs>
        <w:ind w:left="5760" w:hanging="360"/>
      </w:pPr>
      <w:rPr>
        <w:rFonts w:ascii="Wingdings" w:hAnsi="Wingdings" w:hint="default"/>
      </w:rPr>
    </w:lvl>
    <w:lvl w:ilvl="8" w:tplc="5F780B1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F9675A1"/>
    <w:multiLevelType w:val="hybridMultilevel"/>
    <w:tmpl w:val="DA4C1392"/>
    <w:lvl w:ilvl="0" w:tplc="0E52BFA2">
      <w:start w:val="1"/>
      <w:numFmt w:val="bullet"/>
      <w:lvlText w:val=""/>
      <w:lvlJc w:val="left"/>
      <w:pPr>
        <w:tabs>
          <w:tab w:val="num" w:pos="720"/>
        </w:tabs>
        <w:ind w:left="720" w:hanging="360"/>
      </w:pPr>
      <w:rPr>
        <w:rFonts w:ascii="Wingdings" w:hAnsi="Wingdings" w:hint="default"/>
      </w:rPr>
    </w:lvl>
    <w:lvl w:ilvl="1" w:tplc="5D9226A4" w:tentative="1">
      <w:start w:val="1"/>
      <w:numFmt w:val="bullet"/>
      <w:lvlText w:val=""/>
      <w:lvlJc w:val="left"/>
      <w:pPr>
        <w:tabs>
          <w:tab w:val="num" w:pos="1440"/>
        </w:tabs>
        <w:ind w:left="1440" w:hanging="360"/>
      </w:pPr>
      <w:rPr>
        <w:rFonts w:ascii="Wingdings" w:hAnsi="Wingdings" w:hint="default"/>
      </w:rPr>
    </w:lvl>
    <w:lvl w:ilvl="2" w:tplc="E4400B7E" w:tentative="1">
      <w:start w:val="1"/>
      <w:numFmt w:val="bullet"/>
      <w:lvlText w:val=""/>
      <w:lvlJc w:val="left"/>
      <w:pPr>
        <w:tabs>
          <w:tab w:val="num" w:pos="2160"/>
        </w:tabs>
        <w:ind w:left="2160" w:hanging="360"/>
      </w:pPr>
      <w:rPr>
        <w:rFonts w:ascii="Wingdings" w:hAnsi="Wingdings" w:hint="default"/>
      </w:rPr>
    </w:lvl>
    <w:lvl w:ilvl="3" w:tplc="5008A586" w:tentative="1">
      <w:start w:val="1"/>
      <w:numFmt w:val="bullet"/>
      <w:lvlText w:val=""/>
      <w:lvlJc w:val="left"/>
      <w:pPr>
        <w:tabs>
          <w:tab w:val="num" w:pos="2880"/>
        </w:tabs>
        <w:ind w:left="2880" w:hanging="360"/>
      </w:pPr>
      <w:rPr>
        <w:rFonts w:ascii="Wingdings" w:hAnsi="Wingdings" w:hint="default"/>
      </w:rPr>
    </w:lvl>
    <w:lvl w:ilvl="4" w:tplc="73C249AC" w:tentative="1">
      <w:start w:val="1"/>
      <w:numFmt w:val="bullet"/>
      <w:lvlText w:val=""/>
      <w:lvlJc w:val="left"/>
      <w:pPr>
        <w:tabs>
          <w:tab w:val="num" w:pos="3600"/>
        </w:tabs>
        <w:ind w:left="3600" w:hanging="360"/>
      </w:pPr>
      <w:rPr>
        <w:rFonts w:ascii="Wingdings" w:hAnsi="Wingdings" w:hint="default"/>
      </w:rPr>
    </w:lvl>
    <w:lvl w:ilvl="5" w:tplc="BEEAC862" w:tentative="1">
      <w:start w:val="1"/>
      <w:numFmt w:val="bullet"/>
      <w:lvlText w:val=""/>
      <w:lvlJc w:val="left"/>
      <w:pPr>
        <w:tabs>
          <w:tab w:val="num" w:pos="4320"/>
        </w:tabs>
        <w:ind w:left="4320" w:hanging="360"/>
      </w:pPr>
      <w:rPr>
        <w:rFonts w:ascii="Wingdings" w:hAnsi="Wingdings" w:hint="default"/>
      </w:rPr>
    </w:lvl>
    <w:lvl w:ilvl="6" w:tplc="15FCCFBC" w:tentative="1">
      <w:start w:val="1"/>
      <w:numFmt w:val="bullet"/>
      <w:lvlText w:val=""/>
      <w:lvlJc w:val="left"/>
      <w:pPr>
        <w:tabs>
          <w:tab w:val="num" w:pos="5040"/>
        </w:tabs>
        <w:ind w:left="5040" w:hanging="360"/>
      </w:pPr>
      <w:rPr>
        <w:rFonts w:ascii="Wingdings" w:hAnsi="Wingdings" w:hint="default"/>
      </w:rPr>
    </w:lvl>
    <w:lvl w:ilvl="7" w:tplc="DAEC2878" w:tentative="1">
      <w:start w:val="1"/>
      <w:numFmt w:val="bullet"/>
      <w:lvlText w:val=""/>
      <w:lvlJc w:val="left"/>
      <w:pPr>
        <w:tabs>
          <w:tab w:val="num" w:pos="5760"/>
        </w:tabs>
        <w:ind w:left="5760" w:hanging="360"/>
      </w:pPr>
      <w:rPr>
        <w:rFonts w:ascii="Wingdings" w:hAnsi="Wingdings" w:hint="default"/>
      </w:rPr>
    </w:lvl>
    <w:lvl w:ilvl="8" w:tplc="CDC488BE" w:tentative="1">
      <w:start w:val="1"/>
      <w:numFmt w:val="bullet"/>
      <w:lvlText w:val=""/>
      <w:lvlJc w:val="left"/>
      <w:pPr>
        <w:tabs>
          <w:tab w:val="num" w:pos="6480"/>
        </w:tabs>
        <w:ind w:left="6480" w:hanging="360"/>
      </w:pPr>
      <w:rPr>
        <w:rFonts w:ascii="Wingdings" w:hAnsi="Wingdings" w:hint="default"/>
      </w:rPr>
    </w:lvl>
  </w:abstractNum>
  <w:num w:numId="1" w16cid:durableId="2058045527">
    <w:abstractNumId w:val="22"/>
  </w:num>
  <w:num w:numId="2" w16cid:durableId="466046715">
    <w:abstractNumId w:val="21"/>
  </w:num>
  <w:num w:numId="3" w16cid:durableId="50932551">
    <w:abstractNumId w:val="8"/>
  </w:num>
  <w:num w:numId="4" w16cid:durableId="2010742612">
    <w:abstractNumId w:val="5"/>
  </w:num>
  <w:num w:numId="5" w16cid:durableId="1973710476">
    <w:abstractNumId w:val="3"/>
  </w:num>
  <w:num w:numId="6" w16cid:durableId="808787407">
    <w:abstractNumId w:val="2"/>
  </w:num>
  <w:num w:numId="7" w16cid:durableId="95178245">
    <w:abstractNumId w:val="4"/>
  </w:num>
  <w:num w:numId="8" w16cid:durableId="611865100">
    <w:abstractNumId w:val="27"/>
  </w:num>
  <w:num w:numId="9" w16cid:durableId="1333336367">
    <w:abstractNumId w:val="23"/>
  </w:num>
  <w:num w:numId="10" w16cid:durableId="491532342">
    <w:abstractNumId w:val="15"/>
  </w:num>
  <w:num w:numId="11" w16cid:durableId="1297295523">
    <w:abstractNumId w:val="7"/>
  </w:num>
  <w:num w:numId="12" w16cid:durableId="1040134648">
    <w:abstractNumId w:val="12"/>
  </w:num>
  <w:num w:numId="13" w16cid:durableId="777411502">
    <w:abstractNumId w:val="26"/>
  </w:num>
  <w:num w:numId="14" w16cid:durableId="630356076">
    <w:abstractNumId w:val="9"/>
  </w:num>
  <w:num w:numId="15" w16cid:durableId="1276401686">
    <w:abstractNumId w:val="17"/>
  </w:num>
  <w:num w:numId="16" w16cid:durableId="1370641644">
    <w:abstractNumId w:val="13"/>
  </w:num>
  <w:num w:numId="17" w16cid:durableId="2113087782">
    <w:abstractNumId w:val="1"/>
  </w:num>
  <w:num w:numId="18" w16cid:durableId="1428230714">
    <w:abstractNumId w:val="14"/>
  </w:num>
  <w:num w:numId="19" w16cid:durableId="553009379">
    <w:abstractNumId w:val="0"/>
  </w:num>
  <w:num w:numId="20" w16cid:durableId="52434393">
    <w:abstractNumId w:val="10"/>
  </w:num>
  <w:num w:numId="21" w16cid:durableId="1908102130">
    <w:abstractNumId w:val="6"/>
  </w:num>
  <w:num w:numId="22" w16cid:durableId="1915428975">
    <w:abstractNumId w:val="25"/>
  </w:num>
  <w:num w:numId="23" w16cid:durableId="1173834135">
    <w:abstractNumId w:val="16"/>
  </w:num>
  <w:num w:numId="24" w16cid:durableId="371077925">
    <w:abstractNumId w:val="11"/>
  </w:num>
  <w:num w:numId="25" w16cid:durableId="432214756">
    <w:abstractNumId w:val="18"/>
  </w:num>
  <w:num w:numId="26" w16cid:durableId="1597906453">
    <w:abstractNumId w:val="19"/>
  </w:num>
  <w:num w:numId="27" w16cid:durableId="1049380855">
    <w:abstractNumId w:val="20"/>
  </w:num>
  <w:num w:numId="28" w16cid:durableId="18600465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autoHyphenation/>
  <w:hyphenationZone w:val="425"/>
  <w:characterSpacingControl w:val="doNotCompress"/>
  <w:hdrShapeDefaults>
    <o:shapedefaults v:ext="edit" spidmax="2050">
      <o:colormru v:ext="edit" colors="#f6fbeb"/>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568"/>
    <w:rsid w:val="000010EE"/>
    <w:rsid w:val="000011FB"/>
    <w:rsid w:val="0000359C"/>
    <w:rsid w:val="00004A29"/>
    <w:rsid w:val="00007774"/>
    <w:rsid w:val="00010058"/>
    <w:rsid w:val="00011686"/>
    <w:rsid w:val="00014602"/>
    <w:rsid w:val="0001467A"/>
    <w:rsid w:val="00014720"/>
    <w:rsid w:val="00014F3C"/>
    <w:rsid w:val="000175FB"/>
    <w:rsid w:val="00017D4F"/>
    <w:rsid w:val="000208DA"/>
    <w:rsid w:val="00020EA8"/>
    <w:rsid w:val="00021096"/>
    <w:rsid w:val="000234B6"/>
    <w:rsid w:val="00023CE3"/>
    <w:rsid w:val="00024EAE"/>
    <w:rsid w:val="00025048"/>
    <w:rsid w:val="00025166"/>
    <w:rsid w:val="0002627D"/>
    <w:rsid w:val="00026D59"/>
    <w:rsid w:val="000309BE"/>
    <w:rsid w:val="000310F4"/>
    <w:rsid w:val="00031246"/>
    <w:rsid w:val="00032CF8"/>
    <w:rsid w:val="00032EAA"/>
    <w:rsid w:val="0003554C"/>
    <w:rsid w:val="00036389"/>
    <w:rsid w:val="00042D42"/>
    <w:rsid w:val="00044179"/>
    <w:rsid w:val="00044551"/>
    <w:rsid w:val="000451A2"/>
    <w:rsid w:val="00045782"/>
    <w:rsid w:val="00046C7E"/>
    <w:rsid w:val="00047A1A"/>
    <w:rsid w:val="0005129B"/>
    <w:rsid w:val="00052986"/>
    <w:rsid w:val="00052E23"/>
    <w:rsid w:val="00053293"/>
    <w:rsid w:val="00055C44"/>
    <w:rsid w:val="00061499"/>
    <w:rsid w:val="000633F8"/>
    <w:rsid w:val="000639FC"/>
    <w:rsid w:val="00063AE4"/>
    <w:rsid w:val="00064CEF"/>
    <w:rsid w:val="00067B35"/>
    <w:rsid w:val="00070039"/>
    <w:rsid w:val="00070957"/>
    <w:rsid w:val="00071009"/>
    <w:rsid w:val="00074488"/>
    <w:rsid w:val="00074EFC"/>
    <w:rsid w:val="00075A0D"/>
    <w:rsid w:val="00076BA6"/>
    <w:rsid w:val="00076FCA"/>
    <w:rsid w:val="00084CBD"/>
    <w:rsid w:val="0008707A"/>
    <w:rsid w:val="00087789"/>
    <w:rsid w:val="00087F21"/>
    <w:rsid w:val="000904ED"/>
    <w:rsid w:val="000905FD"/>
    <w:rsid w:val="000915EC"/>
    <w:rsid w:val="00091765"/>
    <w:rsid w:val="000924FD"/>
    <w:rsid w:val="00093B97"/>
    <w:rsid w:val="000955C7"/>
    <w:rsid w:val="000A1646"/>
    <w:rsid w:val="000A1E54"/>
    <w:rsid w:val="000A2EA9"/>
    <w:rsid w:val="000A49A4"/>
    <w:rsid w:val="000B25D5"/>
    <w:rsid w:val="000B43EB"/>
    <w:rsid w:val="000B6719"/>
    <w:rsid w:val="000B683A"/>
    <w:rsid w:val="000B6B21"/>
    <w:rsid w:val="000B6BBB"/>
    <w:rsid w:val="000C33B2"/>
    <w:rsid w:val="000C34D5"/>
    <w:rsid w:val="000D126B"/>
    <w:rsid w:val="000D1ACC"/>
    <w:rsid w:val="000D4F3D"/>
    <w:rsid w:val="000D51C5"/>
    <w:rsid w:val="000E2A86"/>
    <w:rsid w:val="000E2F28"/>
    <w:rsid w:val="000E3BEE"/>
    <w:rsid w:val="000E4004"/>
    <w:rsid w:val="000E462D"/>
    <w:rsid w:val="000E5760"/>
    <w:rsid w:val="000E5EFD"/>
    <w:rsid w:val="000E61A3"/>
    <w:rsid w:val="000E64A6"/>
    <w:rsid w:val="000E79E4"/>
    <w:rsid w:val="000F0186"/>
    <w:rsid w:val="000F04A6"/>
    <w:rsid w:val="000F2574"/>
    <w:rsid w:val="000F25D1"/>
    <w:rsid w:val="000F4867"/>
    <w:rsid w:val="000F68CD"/>
    <w:rsid w:val="000F7FEF"/>
    <w:rsid w:val="00102655"/>
    <w:rsid w:val="00102F27"/>
    <w:rsid w:val="00107258"/>
    <w:rsid w:val="00110753"/>
    <w:rsid w:val="001121DE"/>
    <w:rsid w:val="00112B1E"/>
    <w:rsid w:val="00112B58"/>
    <w:rsid w:val="001138FA"/>
    <w:rsid w:val="00114B6E"/>
    <w:rsid w:val="00117FE5"/>
    <w:rsid w:val="0012237F"/>
    <w:rsid w:val="00123A59"/>
    <w:rsid w:val="00124D79"/>
    <w:rsid w:val="00127969"/>
    <w:rsid w:val="001304F5"/>
    <w:rsid w:val="00131357"/>
    <w:rsid w:val="0013191A"/>
    <w:rsid w:val="001365CA"/>
    <w:rsid w:val="00136D2C"/>
    <w:rsid w:val="00143780"/>
    <w:rsid w:val="001456CF"/>
    <w:rsid w:val="001457F5"/>
    <w:rsid w:val="00150118"/>
    <w:rsid w:val="00150E8B"/>
    <w:rsid w:val="001553A0"/>
    <w:rsid w:val="00157865"/>
    <w:rsid w:val="00157D72"/>
    <w:rsid w:val="0016020D"/>
    <w:rsid w:val="00161E49"/>
    <w:rsid w:val="00163916"/>
    <w:rsid w:val="001642B8"/>
    <w:rsid w:val="001654BF"/>
    <w:rsid w:val="0016564C"/>
    <w:rsid w:val="0016619F"/>
    <w:rsid w:val="0017024E"/>
    <w:rsid w:val="001719BB"/>
    <w:rsid w:val="00172080"/>
    <w:rsid w:val="001754E2"/>
    <w:rsid w:val="00175A28"/>
    <w:rsid w:val="00175CB6"/>
    <w:rsid w:val="001765A1"/>
    <w:rsid w:val="0017691B"/>
    <w:rsid w:val="00177EE5"/>
    <w:rsid w:val="00180339"/>
    <w:rsid w:val="0018084A"/>
    <w:rsid w:val="00182A90"/>
    <w:rsid w:val="00183030"/>
    <w:rsid w:val="00183B9A"/>
    <w:rsid w:val="0018585B"/>
    <w:rsid w:val="0018585D"/>
    <w:rsid w:val="00186B01"/>
    <w:rsid w:val="00187FB2"/>
    <w:rsid w:val="00190EFE"/>
    <w:rsid w:val="001910AD"/>
    <w:rsid w:val="0019144C"/>
    <w:rsid w:val="001941DD"/>
    <w:rsid w:val="001953D6"/>
    <w:rsid w:val="00197E69"/>
    <w:rsid w:val="00197EA0"/>
    <w:rsid w:val="001A0016"/>
    <w:rsid w:val="001A0BE8"/>
    <w:rsid w:val="001A1EB5"/>
    <w:rsid w:val="001A3042"/>
    <w:rsid w:val="001A3BE9"/>
    <w:rsid w:val="001A748F"/>
    <w:rsid w:val="001B1C20"/>
    <w:rsid w:val="001B22B8"/>
    <w:rsid w:val="001B2318"/>
    <w:rsid w:val="001B352E"/>
    <w:rsid w:val="001B3ADC"/>
    <w:rsid w:val="001B3C43"/>
    <w:rsid w:val="001B6435"/>
    <w:rsid w:val="001B7264"/>
    <w:rsid w:val="001C3797"/>
    <w:rsid w:val="001C4200"/>
    <w:rsid w:val="001C6245"/>
    <w:rsid w:val="001C7FED"/>
    <w:rsid w:val="001D013D"/>
    <w:rsid w:val="001D08ED"/>
    <w:rsid w:val="001D1B0C"/>
    <w:rsid w:val="001D4001"/>
    <w:rsid w:val="001D6E15"/>
    <w:rsid w:val="001D755D"/>
    <w:rsid w:val="001D79CF"/>
    <w:rsid w:val="001E09E2"/>
    <w:rsid w:val="001E1BCF"/>
    <w:rsid w:val="001E2004"/>
    <w:rsid w:val="001E6221"/>
    <w:rsid w:val="001E7053"/>
    <w:rsid w:val="001E7BAE"/>
    <w:rsid w:val="001F2A29"/>
    <w:rsid w:val="001F2D61"/>
    <w:rsid w:val="001F3D02"/>
    <w:rsid w:val="001F4ECC"/>
    <w:rsid w:val="001F5310"/>
    <w:rsid w:val="001F6C58"/>
    <w:rsid w:val="001F6D29"/>
    <w:rsid w:val="00202EC7"/>
    <w:rsid w:val="00204616"/>
    <w:rsid w:val="00204DF3"/>
    <w:rsid w:val="00204F11"/>
    <w:rsid w:val="00205B4D"/>
    <w:rsid w:val="0020638A"/>
    <w:rsid w:val="002118B4"/>
    <w:rsid w:val="0021290F"/>
    <w:rsid w:val="00213E09"/>
    <w:rsid w:val="00215066"/>
    <w:rsid w:val="00215835"/>
    <w:rsid w:val="002159F9"/>
    <w:rsid w:val="002160DE"/>
    <w:rsid w:val="002166D5"/>
    <w:rsid w:val="00216C41"/>
    <w:rsid w:val="00216EED"/>
    <w:rsid w:val="00217D9F"/>
    <w:rsid w:val="00217E4A"/>
    <w:rsid w:val="00221DA7"/>
    <w:rsid w:val="00223279"/>
    <w:rsid w:val="0022421E"/>
    <w:rsid w:val="0022450A"/>
    <w:rsid w:val="002266DC"/>
    <w:rsid w:val="002276BF"/>
    <w:rsid w:val="00227890"/>
    <w:rsid w:val="00230DAF"/>
    <w:rsid w:val="00230E18"/>
    <w:rsid w:val="002414E9"/>
    <w:rsid w:val="002418B4"/>
    <w:rsid w:val="002436EB"/>
    <w:rsid w:val="002506D8"/>
    <w:rsid w:val="00250F48"/>
    <w:rsid w:val="00250F58"/>
    <w:rsid w:val="00251A7E"/>
    <w:rsid w:val="00251A82"/>
    <w:rsid w:val="0025206C"/>
    <w:rsid w:val="0025238C"/>
    <w:rsid w:val="0025265E"/>
    <w:rsid w:val="00255BC2"/>
    <w:rsid w:val="002568D0"/>
    <w:rsid w:val="00257008"/>
    <w:rsid w:val="00267C03"/>
    <w:rsid w:val="00267E44"/>
    <w:rsid w:val="0027140F"/>
    <w:rsid w:val="0027354C"/>
    <w:rsid w:val="00277757"/>
    <w:rsid w:val="0028010D"/>
    <w:rsid w:val="00280B31"/>
    <w:rsid w:val="00282FBB"/>
    <w:rsid w:val="00283746"/>
    <w:rsid w:val="002840EF"/>
    <w:rsid w:val="00284FE0"/>
    <w:rsid w:val="00287AE8"/>
    <w:rsid w:val="00291F03"/>
    <w:rsid w:val="002929CE"/>
    <w:rsid w:val="002962CB"/>
    <w:rsid w:val="002A08C4"/>
    <w:rsid w:val="002A131C"/>
    <w:rsid w:val="002A2771"/>
    <w:rsid w:val="002A4717"/>
    <w:rsid w:val="002A6B04"/>
    <w:rsid w:val="002A6EEE"/>
    <w:rsid w:val="002A6FFA"/>
    <w:rsid w:val="002A7D24"/>
    <w:rsid w:val="002A7D97"/>
    <w:rsid w:val="002B0938"/>
    <w:rsid w:val="002B3E5C"/>
    <w:rsid w:val="002B415D"/>
    <w:rsid w:val="002B4538"/>
    <w:rsid w:val="002B49CC"/>
    <w:rsid w:val="002B6842"/>
    <w:rsid w:val="002C0C56"/>
    <w:rsid w:val="002C2818"/>
    <w:rsid w:val="002C5023"/>
    <w:rsid w:val="002C512C"/>
    <w:rsid w:val="002C531D"/>
    <w:rsid w:val="002D271A"/>
    <w:rsid w:val="002D3116"/>
    <w:rsid w:val="002D7FE4"/>
    <w:rsid w:val="002E0568"/>
    <w:rsid w:val="002E0CC3"/>
    <w:rsid w:val="002E1A8F"/>
    <w:rsid w:val="002E2067"/>
    <w:rsid w:val="002E43A4"/>
    <w:rsid w:val="002E5306"/>
    <w:rsid w:val="002E53A3"/>
    <w:rsid w:val="002E6EBF"/>
    <w:rsid w:val="002F0913"/>
    <w:rsid w:val="002F15B8"/>
    <w:rsid w:val="002F2E3E"/>
    <w:rsid w:val="002F69CB"/>
    <w:rsid w:val="00300A0A"/>
    <w:rsid w:val="0030339E"/>
    <w:rsid w:val="0030369C"/>
    <w:rsid w:val="003041AB"/>
    <w:rsid w:val="00304FF9"/>
    <w:rsid w:val="00306546"/>
    <w:rsid w:val="0030655A"/>
    <w:rsid w:val="003066B4"/>
    <w:rsid w:val="00310162"/>
    <w:rsid w:val="00313447"/>
    <w:rsid w:val="003145E6"/>
    <w:rsid w:val="003168DD"/>
    <w:rsid w:val="00320250"/>
    <w:rsid w:val="00321354"/>
    <w:rsid w:val="00321881"/>
    <w:rsid w:val="00321D30"/>
    <w:rsid w:val="003260E8"/>
    <w:rsid w:val="00331839"/>
    <w:rsid w:val="003352DC"/>
    <w:rsid w:val="0033606D"/>
    <w:rsid w:val="0034131D"/>
    <w:rsid w:val="00341785"/>
    <w:rsid w:val="0034237E"/>
    <w:rsid w:val="00342F03"/>
    <w:rsid w:val="003432DD"/>
    <w:rsid w:val="00344CF5"/>
    <w:rsid w:val="00344D98"/>
    <w:rsid w:val="00344E78"/>
    <w:rsid w:val="0034509C"/>
    <w:rsid w:val="003468E7"/>
    <w:rsid w:val="0034690B"/>
    <w:rsid w:val="00347549"/>
    <w:rsid w:val="00354B1B"/>
    <w:rsid w:val="0036088D"/>
    <w:rsid w:val="00360E56"/>
    <w:rsid w:val="00362116"/>
    <w:rsid w:val="00362624"/>
    <w:rsid w:val="0036435A"/>
    <w:rsid w:val="0036587C"/>
    <w:rsid w:val="003661F6"/>
    <w:rsid w:val="0036656B"/>
    <w:rsid w:val="00366BCF"/>
    <w:rsid w:val="003705D6"/>
    <w:rsid w:val="00372DFD"/>
    <w:rsid w:val="0037301F"/>
    <w:rsid w:val="00373126"/>
    <w:rsid w:val="00373659"/>
    <w:rsid w:val="003774B3"/>
    <w:rsid w:val="00377667"/>
    <w:rsid w:val="00380038"/>
    <w:rsid w:val="00380714"/>
    <w:rsid w:val="00382791"/>
    <w:rsid w:val="00384065"/>
    <w:rsid w:val="00385592"/>
    <w:rsid w:val="00385D79"/>
    <w:rsid w:val="00385DD2"/>
    <w:rsid w:val="0039101C"/>
    <w:rsid w:val="00392D99"/>
    <w:rsid w:val="003937B1"/>
    <w:rsid w:val="003970A8"/>
    <w:rsid w:val="003974A1"/>
    <w:rsid w:val="003A0A8F"/>
    <w:rsid w:val="003A28F2"/>
    <w:rsid w:val="003A295B"/>
    <w:rsid w:val="003A3663"/>
    <w:rsid w:val="003A5369"/>
    <w:rsid w:val="003A6D12"/>
    <w:rsid w:val="003A755D"/>
    <w:rsid w:val="003A784E"/>
    <w:rsid w:val="003A7CB8"/>
    <w:rsid w:val="003B0165"/>
    <w:rsid w:val="003B0764"/>
    <w:rsid w:val="003B2CAB"/>
    <w:rsid w:val="003B55A9"/>
    <w:rsid w:val="003B5CBE"/>
    <w:rsid w:val="003B6AF5"/>
    <w:rsid w:val="003C1A1F"/>
    <w:rsid w:val="003C34D1"/>
    <w:rsid w:val="003C5EFE"/>
    <w:rsid w:val="003D011D"/>
    <w:rsid w:val="003D1021"/>
    <w:rsid w:val="003D1D10"/>
    <w:rsid w:val="003D1E29"/>
    <w:rsid w:val="003D22FF"/>
    <w:rsid w:val="003D2FD6"/>
    <w:rsid w:val="003D72E6"/>
    <w:rsid w:val="003E0648"/>
    <w:rsid w:val="003E0B35"/>
    <w:rsid w:val="003E28B4"/>
    <w:rsid w:val="003E31BD"/>
    <w:rsid w:val="003E574A"/>
    <w:rsid w:val="003E6FAC"/>
    <w:rsid w:val="003F14AB"/>
    <w:rsid w:val="003F299A"/>
    <w:rsid w:val="003F478D"/>
    <w:rsid w:val="003F5125"/>
    <w:rsid w:val="00400BFB"/>
    <w:rsid w:val="00401A9A"/>
    <w:rsid w:val="00401DC9"/>
    <w:rsid w:val="004035C6"/>
    <w:rsid w:val="004071FC"/>
    <w:rsid w:val="004112A2"/>
    <w:rsid w:val="00413341"/>
    <w:rsid w:val="00413AF1"/>
    <w:rsid w:val="00417655"/>
    <w:rsid w:val="00417E04"/>
    <w:rsid w:val="00417F79"/>
    <w:rsid w:val="0042028C"/>
    <w:rsid w:val="00421270"/>
    <w:rsid w:val="0042362D"/>
    <w:rsid w:val="00423EC5"/>
    <w:rsid w:val="00425487"/>
    <w:rsid w:val="004258EA"/>
    <w:rsid w:val="00425C28"/>
    <w:rsid w:val="00426859"/>
    <w:rsid w:val="004270CA"/>
    <w:rsid w:val="0042725D"/>
    <w:rsid w:val="00431336"/>
    <w:rsid w:val="00431FCD"/>
    <w:rsid w:val="00432787"/>
    <w:rsid w:val="00432F45"/>
    <w:rsid w:val="00433BFF"/>
    <w:rsid w:val="00434483"/>
    <w:rsid w:val="0043493E"/>
    <w:rsid w:val="004352C3"/>
    <w:rsid w:val="0043535A"/>
    <w:rsid w:val="0043552A"/>
    <w:rsid w:val="00443208"/>
    <w:rsid w:val="00443761"/>
    <w:rsid w:val="00443AD7"/>
    <w:rsid w:val="004451F7"/>
    <w:rsid w:val="004464E6"/>
    <w:rsid w:val="0044657C"/>
    <w:rsid w:val="00450BF9"/>
    <w:rsid w:val="00452700"/>
    <w:rsid w:val="004531C4"/>
    <w:rsid w:val="00454910"/>
    <w:rsid w:val="00455B3A"/>
    <w:rsid w:val="004568BD"/>
    <w:rsid w:val="00460852"/>
    <w:rsid w:val="00464D58"/>
    <w:rsid w:val="00467972"/>
    <w:rsid w:val="00470571"/>
    <w:rsid w:val="00470E5A"/>
    <w:rsid w:val="00472693"/>
    <w:rsid w:val="0047360A"/>
    <w:rsid w:val="004748C7"/>
    <w:rsid w:val="00477B7B"/>
    <w:rsid w:val="0047F5F8"/>
    <w:rsid w:val="00480ED1"/>
    <w:rsid w:val="00481986"/>
    <w:rsid w:val="00482C23"/>
    <w:rsid w:val="00483766"/>
    <w:rsid w:val="00483EA0"/>
    <w:rsid w:val="00486280"/>
    <w:rsid w:val="0049033F"/>
    <w:rsid w:val="004918FA"/>
    <w:rsid w:val="00492F65"/>
    <w:rsid w:val="00494530"/>
    <w:rsid w:val="00494931"/>
    <w:rsid w:val="00495770"/>
    <w:rsid w:val="00497E27"/>
    <w:rsid w:val="00497E4A"/>
    <w:rsid w:val="004A0255"/>
    <w:rsid w:val="004A08D0"/>
    <w:rsid w:val="004A4CE9"/>
    <w:rsid w:val="004A5BE2"/>
    <w:rsid w:val="004A769F"/>
    <w:rsid w:val="004B1C23"/>
    <w:rsid w:val="004B3456"/>
    <w:rsid w:val="004B5118"/>
    <w:rsid w:val="004B5EA2"/>
    <w:rsid w:val="004B6313"/>
    <w:rsid w:val="004B6631"/>
    <w:rsid w:val="004B79B5"/>
    <w:rsid w:val="004C0CCF"/>
    <w:rsid w:val="004C4664"/>
    <w:rsid w:val="004C483C"/>
    <w:rsid w:val="004C4874"/>
    <w:rsid w:val="004C58CC"/>
    <w:rsid w:val="004C5B01"/>
    <w:rsid w:val="004C64BE"/>
    <w:rsid w:val="004C688C"/>
    <w:rsid w:val="004C720E"/>
    <w:rsid w:val="004C7F11"/>
    <w:rsid w:val="004D0442"/>
    <w:rsid w:val="004D11C5"/>
    <w:rsid w:val="004D1344"/>
    <w:rsid w:val="004D26D8"/>
    <w:rsid w:val="004D2B58"/>
    <w:rsid w:val="004D595A"/>
    <w:rsid w:val="004E4B16"/>
    <w:rsid w:val="004E74F5"/>
    <w:rsid w:val="004F1865"/>
    <w:rsid w:val="004F27B1"/>
    <w:rsid w:val="004F568F"/>
    <w:rsid w:val="004F6D38"/>
    <w:rsid w:val="00502D49"/>
    <w:rsid w:val="00504CF3"/>
    <w:rsid w:val="00505C49"/>
    <w:rsid w:val="00505EE7"/>
    <w:rsid w:val="005105B5"/>
    <w:rsid w:val="00511FEF"/>
    <w:rsid w:val="0051610D"/>
    <w:rsid w:val="00520728"/>
    <w:rsid w:val="00521352"/>
    <w:rsid w:val="005230E2"/>
    <w:rsid w:val="00524FD1"/>
    <w:rsid w:val="005254AF"/>
    <w:rsid w:val="0052674E"/>
    <w:rsid w:val="0053062F"/>
    <w:rsid w:val="00530DB0"/>
    <w:rsid w:val="00531463"/>
    <w:rsid w:val="00532FE2"/>
    <w:rsid w:val="00535562"/>
    <w:rsid w:val="0053656D"/>
    <w:rsid w:val="00537DAA"/>
    <w:rsid w:val="005402C1"/>
    <w:rsid w:val="005422E4"/>
    <w:rsid w:val="00542549"/>
    <w:rsid w:val="00543A26"/>
    <w:rsid w:val="00543F4E"/>
    <w:rsid w:val="00546A04"/>
    <w:rsid w:val="005472D1"/>
    <w:rsid w:val="00551194"/>
    <w:rsid w:val="0055378C"/>
    <w:rsid w:val="00553935"/>
    <w:rsid w:val="00553BE5"/>
    <w:rsid w:val="0055435B"/>
    <w:rsid w:val="00554A65"/>
    <w:rsid w:val="0055533E"/>
    <w:rsid w:val="005554F5"/>
    <w:rsid w:val="005573A6"/>
    <w:rsid w:val="005576C3"/>
    <w:rsid w:val="0055786C"/>
    <w:rsid w:val="00561B4C"/>
    <w:rsid w:val="00562DB5"/>
    <w:rsid w:val="00564BA3"/>
    <w:rsid w:val="0057384F"/>
    <w:rsid w:val="005748DD"/>
    <w:rsid w:val="00574BF3"/>
    <w:rsid w:val="00575579"/>
    <w:rsid w:val="005775EF"/>
    <w:rsid w:val="0057763E"/>
    <w:rsid w:val="00580532"/>
    <w:rsid w:val="00585C77"/>
    <w:rsid w:val="00585F8E"/>
    <w:rsid w:val="00586DEF"/>
    <w:rsid w:val="0059133A"/>
    <w:rsid w:val="0059172D"/>
    <w:rsid w:val="0059282A"/>
    <w:rsid w:val="00594569"/>
    <w:rsid w:val="005A0C37"/>
    <w:rsid w:val="005A2151"/>
    <w:rsid w:val="005A378B"/>
    <w:rsid w:val="005A4B8F"/>
    <w:rsid w:val="005A4D11"/>
    <w:rsid w:val="005A558A"/>
    <w:rsid w:val="005A5951"/>
    <w:rsid w:val="005A5CD7"/>
    <w:rsid w:val="005A5D23"/>
    <w:rsid w:val="005A67D9"/>
    <w:rsid w:val="005B1105"/>
    <w:rsid w:val="005B24EF"/>
    <w:rsid w:val="005B50D8"/>
    <w:rsid w:val="005B6960"/>
    <w:rsid w:val="005B7069"/>
    <w:rsid w:val="005C0345"/>
    <w:rsid w:val="005C0951"/>
    <w:rsid w:val="005C1EBF"/>
    <w:rsid w:val="005C28BF"/>
    <w:rsid w:val="005C299E"/>
    <w:rsid w:val="005C2CC0"/>
    <w:rsid w:val="005C5F5E"/>
    <w:rsid w:val="005D4130"/>
    <w:rsid w:val="005D5F06"/>
    <w:rsid w:val="005E0D79"/>
    <w:rsid w:val="005E271C"/>
    <w:rsid w:val="005E48B8"/>
    <w:rsid w:val="005F3590"/>
    <w:rsid w:val="005F44F3"/>
    <w:rsid w:val="005F4A75"/>
    <w:rsid w:val="005F5441"/>
    <w:rsid w:val="006049D5"/>
    <w:rsid w:val="00605235"/>
    <w:rsid w:val="00605CCC"/>
    <w:rsid w:val="006101FD"/>
    <w:rsid w:val="006111B9"/>
    <w:rsid w:val="006114F6"/>
    <w:rsid w:val="006116AE"/>
    <w:rsid w:val="00612D32"/>
    <w:rsid w:val="006144EA"/>
    <w:rsid w:val="00617391"/>
    <w:rsid w:val="0062118E"/>
    <w:rsid w:val="00621740"/>
    <w:rsid w:val="00622AE2"/>
    <w:rsid w:val="00623976"/>
    <w:rsid w:val="00623FB7"/>
    <w:rsid w:val="0062518F"/>
    <w:rsid w:val="00625B22"/>
    <w:rsid w:val="0063125D"/>
    <w:rsid w:val="00631CFA"/>
    <w:rsid w:val="00632349"/>
    <w:rsid w:val="006352BB"/>
    <w:rsid w:val="00635850"/>
    <w:rsid w:val="0063795F"/>
    <w:rsid w:val="00640185"/>
    <w:rsid w:val="00643FC9"/>
    <w:rsid w:val="00645A72"/>
    <w:rsid w:val="006527F2"/>
    <w:rsid w:val="0065347B"/>
    <w:rsid w:val="00654148"/>
    <w:rsid w:val="00656E65"/>
    <w:rsid w:val="006575E1"/>
    <w:rsid w:val="00661E49"/>
    <w:rsid w:val="006702E3"/>
    <w:rsid w:val="00672104"/>
    <w:rsid w:val="00673924"/>
    <w:rsid w:val="0067533A"/>
    <w:rsid w:val="0067557A"/>
    <w:rsid w:val="0067695D"/>
    <w:rsid w:val="006769D9"/>
    <w:rsid w:val="00676FE9"/>
    <w:rsid w:val="00677274"/>
    <w:rsid w:val="006810A4"/>
    <w:rsid w:val="00681A12"/>
    <w:rsid w:val="00685529"/>
    <w:rsid w:val="00686011"/>
    <w:rsid w:val="00691A48"/>
    <w:rsid w:val="00692D0A"/>
    <w:rsid w:val="00692D5C"/>
    <w:rsid w:val="006930FD"/>
    <w:rsid w:val="006A17D0"/>
    <w:rsid w:val="006A31F1"/>
    <w:rsid w:val="006A42A8"/>
    <w:rsid w:val="006A5A06"/>
    <w:rsid w:val="006A5FBE"/>
    <w:rsid w:val="006B04F3"/>
    <w:rsid w:val="006B2123"/>
    <w:rsid w:val="006B2C3E"/>
    <w:rsid w:val="006B3225"/>
    <w:rsid w:val="006B4628"/>
    <w:rsid w:val="006B5CD6"/>
    <w:rsid w:val="006B5EEA"/>
    <w:rsid w:val="006B6A58"/>
    <w:rsid w:val="006B6D7F"/>
    <w:rsid w:val="006C17A8"/>
    <w:rsid w:val="006C2CB5"/>
    <w:rsid w:val="006C3E18"/>
    <w:rsid w:val="006C77E2"/>
    <w:rsid w:val="006D0066"/>
    <w:rsid w:val="006D0899"/>
    <w:rsid w:val="006D0EFD"/>
    <w:rsid w:val="006D2203"/>
    <w:rsid w:val="006D2D8A"/>
    <w:rsid w:val="006D3A72"/>
    <w:rsid w:val="006D3BFA"/>
    <w:rsid w:val="006D3D7A"/>
    <w:rsid w:val="006D423A"/>
    <w:rsid w:val="006E0FAE"/>
    <w:rsid w:val="006E4A42"/>
    <w:rsid w:val="006E5FE8"/>
    <w:rsid w:val="006E6678"/>
    <w:rsid w:val="006E67BB"/>
    <w:rsid w:val="006F0E44"/>
    <w:rsid w:val="006F1123"/>
    <w:rsid w:val="006F1FDA"/>
    <w:rsid w:val="006F2700"/>
    <w:rsid w:val="006F2770"/>
    <w:rsid w:val="006F2EBA"/>
    <w:rsid w:val="006F32B0"/>
    <w:rsid w:val="006F367F"/>
    <w:rsid w:val="006F3C40"/>
    <w:rsid w:val="0070007E"/>
    <w:rsid w:val="007005D8"/>
    <w:rsid w:val="00702394"/>
    <w:rsid w:val="00705E87"/>
    <w:rsid w:val="007068DF"/>
    <w:rsid w:val="00707C8A"/>
    <w:rsid w:val="00707FF6"/>
    <w:rsid w:val="007101F7"/>
    <w:rsid w:val="007105B4"/>
    <w:rsid w:val="007119DC"/>
    <w:rsid w:val="00712527"/>
    <w:rsid w:val="0071480B"/>
    <w:rsid w:val="00716681"/>
    <w:rsid w:val="00716C6A"/>
    <w:rsid w:val="007232CC"/>
    <w:rsid w:val="00725714"/>
    <w:rsid w:val="007263EC"/>
    <w:rsid w:val="00726A84"/>
    <w:rsid w:val="0072704C"/>
    <w:rsid w:val="00727CAD"/>
    <w:rsid w:val="00727FFB"/>
    <w:rsid w:val="00730193"/>
    <w:rsid w:val="00730BF3"/>
    <w:rsid w:val="00731AB7"/>
    <w:rsid w:val="0073231E"/>
    <w:rsid w:val="00734B6A"/>
    <w:rsid w:val="00734BB4"/>
    <w:rsid w:val="00734C6A"/>
    <w:rsid w:val="00736577"/>
    <w:rsid w:val="00736D26"/>
    <w:rsid w:val="00737534"/>
    <w:rsid w:val="00744AA5"/>
    <w:rsid w:val="00745408"/>
    <w:rsid w:val="00745C30"/>
    <w:rsid w:val="00747586"/>
    <w:rsid w:val="00747C92"/>
    <w:rsid w:val="00752C4E"/>
    <w:rsid w:val="00753466"/>
    <w:rsid w:val="00753603"/>
    <w:rsid w:val="00753AF9"/>
    <w:rsid w:val="00754633"/>
    <w:rsid w:val="00755CB6"/>
    <w:rsid w:val="0075602B"/>
    <w:rsid w:val="007600B0"/>
    <w:rsid w:val="00763273"/>
    <w:rsid w:val="00765960"/>
    <w:rsid w:val="00765ACA"/>
    <w:rsid w:val="00766683"/>
    <w:rsid w:val="00770B0A"/>
    <w:rsid w:val="007716BE"/>
    <w:rsid w:val="00772151"/>
    <w:rsid w:val="00772DEE"/>
    <w:rsid w:val="00774191"/>
    <w:rsid w:val="00774CC4"/>
    <w:rsid w:val="00781175"/>
    <w:rsid w:val="0078169A"/>
    <w:rsid w:val="00781AE3"/>
    <w:rsid w:val="007867E1"/>
    <w:rsid w:val="007927A7"/>
    <w:rsid w:val="007939B3"/>
    <w:rsid w:val="0079405D"/>
    <w:rsid w:val="007941A0"/>
    <w:rsid w:val="00796568"/>
    <w:rsid w:val="007A094E"/>
    <w:rsid w:val="007A200A"/>
    <w:rsid w:val="007A3830"/>
    <w:rsid w:val="007A3C6A"/>
    <w:rsid w:val="007A536D"/>
    <w:rsid w:val="007A66F7"/>
    <w:rsid w:val="007A7D3A"/>
    <w:rsid w:val="007B091F"/>
    <w:rsid w:val="007B33B1"/>
    <w:rsid w:val="007B3976"/>
    <w:rsid w:val="007B694D"/>
    <w:rsid w:val="007C3335"/>
    <w:rsid w:val="007C3737"/>
    <w:rsid w:val="007D0974"/>
    <w:rsid w:val="007D273F"/>
    <w:rsid w:val="007D3CBE"/>
    <w:rsid w:val="007D44AD"/>
    <w:rsid w:val="007D4D3B"/>
    <w:rsid w:val="007D62B1"/>
    <w:rsid w:val="007D6567"/>
    <w:rsid w:val="007D67EC"/>
    <w:rsid w:val="007D767C"/>
    <w:rsid w:val="007E01BD"/>
    <w:rsid w:val="007E0FDE"/>
    <w:rsid w:val="007E3700"/>
    <w:rsid w:val="007E4A30"/>
    <w:rsid w:val="007E77DE"/>
    <w:rsid w:val="007F0D42"/>
    <w:rsid w:val="007F3532"/>
    <w:rsid w:val="007F4A2E"/>
    <w:rsid w:val="007F56F0"/>
    <w:rsid w:val="007F6775"/>
    <w:rsid w:val="007F7387"/>
    <w:rsid w:val="00803764"/>
    <w:rsid w:val="00805D32"/>
    <w:rsid w:val="0081166A"/>
    <w:rsid w:val="00813A86"/>
    <w:rsid w:val="00814BF3"/>
    <w:rsid w:val="008155E3"/>
    <w:rsid w:val="00816614"/>
    <w:rsid w:val="00820C6F"/>
    <w:rsid w:val="00820D26"/>
    <w:rsid w:val="00820ED9"/>
    <w:rsid w:val="0082578D"/>
    <w:rsid w:val="00825D1B"/>
    <w:rsid w:val="00826D3C"/>
    <w:rsid w:val="00827A6D"/>
    <w:rsid w:val="00827D0B"/>
    <w:rsid w:val="0083089E"/>
    <w:rsid w:val="00831860"/>
    <w:rsid w:val="00833A22"/>
    <w:rsid w:val="00834B39"/>
    <w:rsid w:val="00835A8C"/>
    <w:rsid w:val="00836B26"/>
    <w:rsid w:val="00836D62"/>
    <w:rsid w:val="00837AD1"/>
    <w:rsid w:val="00837B06"/>
    <w:rsid w:val="00840A09"/>
    <w:rsid w:val="00841950"/>
    <w:rsid w:val="00841F4D"/>
    <w:rsid w:val="0084218A"/>
    <w:rsid w:val="00842A6E"/>
    <w:rsid w:val="008432CA"/>
    <w:rsid w:val="008438B1"/>
    <w:rsid w:val="00846301"/>
    <w:rsid w:val="00846B89"/>
    <w:rsid w:val="0084721A"/>
    <w:rsid w:val="00847904"/>
    <w:rsid w:val="0085174B"/>
    <w:rsid w:val="00855CA9"/>
    <w:rsid w:val="00855CB2"/>
    <w:rsid w:val="00857D14"/>
    <w:rsid w:val="00860FC4"/>
    <w:rsid w:val="00861B22"/>
    <w:rsid w:val="00863ACA"/>
    <w:rsid w:val="00865B3D"/>
    <w:rsid w:val="00867474"/>
    <w:rsid w:val="008735AD"/>
    <w:rsid w:val="008738E5"/>
    <w:rsid w:val="008756C7"/>
    <w:rsid w:val="008760BE"/>
    <w:rsid w:val="00880509"/>
    <w:rsid w:val="008805E0"/>
    <w:rsid w:val="008843D3"/>
    <w:rsid w:val="00886F45"/>
    <w:rsid w:val="0088715B"/>
    <w:rsid w:val="00887B72"/>
    <w:rsid w:val="0089019A"/>
    <w:rsid w:val="008908F2"/>
    <w:rsid w:val="008916BA"/>
    <w:rsid w:val="00892740"/>
    <w:rsid w:val="00892EF1"/>
    <w:rsid w:val="00893A9D"/>
    <w:rsid w:val="00895A1C"/>
    <w:rsid w:val="00896C26"/>
    <w:rsid w:val="00897797"/>
    <w:rsid w:val="008A05CD"/>
    <w:rsid w:val="008A1D02"/>
    <w:rsid w:val="008A31AF"/>
    <w:rsid w:val="008A3306"/>
    <w:rsid w:val="008A3E88"/>
    <w:rsid w:val="008A47F3"/>
    <w:rsid w:val="008A5712"/>
    <w:rsid w:val="008A5A2D"/>
    <w:rsid w:val="008A5DE1"/>
    <w:rsid w:val="008A667A"/>
    <w:rsid w:val="008A6F6A"/>
    <w:rsid w:val="008B09C9"/>
    <w:rsid w:val="008B4C22"/>
    <w:rsid w:val="008B7472"/>
    <w:rsid w:val="008C051A"/>
    <w:rsid w:val="008C0E13"/>
    <w:rsid w:val="008C1054"/>
    <w:rsid w:val="008C15B5"/>
    <w:rsid w:val="008C1652"/>
    <w:rsid w:val="008C480E"/>
    <w:rsid w:val="008C4F6E"/>
    <w:rsid w:val="008C583B"/>
    <w:rsid w:val="008C6A35"/>
    <w:rsid w:val="008D22A6"/>
    <w:rsid w:val="008D239F"/>
    <w:rsid w:val="008D2488"/>
    <w:rsid w:val="008D4CF7"/>
    <w:rsid w:val="008D61FF"/>
    <w:rsid w:val="008E0DAF"/>
    <w:rsid w:val="008E14BE"/>
    <w:rsid w:val="008E1BEE"/>
    <w:rsid w:val="008E30BD"/>
    <w:rsid w:val="008E3B15"/>
    <w:rsid w:val="008E58E1"/>
    <w:rsid w:val="008E7AE3"/>
    <w:rsid w:val="008F2E65"/>
    <w:rsid w:val="008F5320"/>
    <w:rsid w:val="008F7767"/>
    <w:rsid w:val="00900088"/>
    <w:rsid w:val="00901089"/>
    <w:rsid w:val="00901336"/>
    <w:rsid w:val="009015AA"/>
    <w:rsid w:val="009047AC"/>
    <w:rsid w:val="00904EFE"/>
    <w:rsid w:val="009072AB"/>
    <w:rsid w:val="009125AD"/>
    <w:rsid w:val="00914073"/>
    <w:rsid w:val="009147E7"/>
    <w:rsid w:val="00914AD7"/>
    <w:rsid w:val="00914ED7"/>
    <w:rsid w:val="00915258"/>
    <w:rsid w:val="009159A4"/>
    <w:rsid w:val="00917735"/>
    <w:rsid w:val="00917BB7"/>
    <w:rsid w:val="0092070A"/>
    <w:rsid w:val="00923D9F"/>
    <w:rsid w:val="00924877"/>
    <w:rsid w:val="00927B37"/>
    <w:rsid w:val="00932938"/>
    <w:rsid w:val="009348ED"/>
    <w:rsid w:val="00935FCC"/>
    <w:rsid w:val="0093642B"/>
    <w:rsid w:val="00944552"/>
    <w:rsid w:val="0094565D"/>
    <w:rsid w:val="00951ECA"/>
    <w:rsid w:val="00953954"/>
    <w:rsid w:val="0095407A"/>
    <w:rsid w:val="009541E0"/>
    <w:rsid w:val="00960916"/>
    <w:rsid w:val="00962819"/>
    <w:rsid w:val="009641A4"/>
    <w:rsid w:val="0096445C"/>
    <w:rsid w:val="009653E5"/>
    <w:rsid w:val="00970318"/>
    <w:rsid w:val="00971401"/>
    <w:rsid w:val="00971D8F"/>
    <w:rsid w:val="00972C81"/>
    <w:rsid w:val="00976C5E"/>
    <w:rsid w:val="00977361"/>
    <w:rsid w:val="00977A99"/>
    <w:rsid w:val="00980E22"/>
    <w:rsid w:val="009819BF"/>
    <w:rsid w:val="00982966"/>
    <w:rsid w:val="00983D51"/>
    <w:rsid w:val="00984F90"/>
    <w:rsid w:val="0098546B"/>
    <w:rsid w:val="0098615B"/>
    <w:rsid w:val="00986DD7"/>
    <w:rsid w:val="0098718C"/>
    <w:rsid w:val="00990F37"/>
    <w:rsid w:val="0099570C"/>
    <w:rsid w:val="00997125"/>
    <w:rsid w:val="0099768D"/>
    <w:rsid w:val="009A080B"/>
    <w:rsid w:val="009A285E"/>
    <w:rsid w:val="009A3E2C"/>
    <w:rsid w:val="009A5B18"/>
    <w:rsid w:val="009A5E33"/>
    <w:rsid w:val="009A6A7D"/>
    <w:rsid w:val="009A6F3D"/>
    <w:rsid w:val="009B1B6B"/>
    <w:rsid w:val="009B353E"/>
    <w:rsid w:val="009B644A"/>
    <w:rsid w:val="009B72B9"/>
    <w:rsid w:val="009C04CA"/>
    <w:rsid w:val="009C11A2"/>
    <w:rsid w:val="009C3BB1"/>
    <w:rsid w:val="009C4800"/>
    <w:rsid w:val="009C7952"/>
    <w:rsid w:val="009C7F4B"/>
    <w:rsid w:val="009D0545"/>
    <w:rsid w:val="009D0DBA"/>
    <w:rsid w:val="009D11A2"/>
    <w:rsid w:val="009D1450"/>
    <w:rsid w:val="009D1926"/>
    <w:rsid w:val="009D271F"/>
    <w:rsid w:val="009D3D31"/>
    <w:rsid w:val="009D4211"/>
    <w:rsid w:val="009D4D87"/>
    <w:rsid w:val="009D60A0"/>
    <w:rsid w:val="009D6A04"/>
    <w:rsid w:val="009E00D2"/>
    <w:rsid w:val="009E0E3A"/>
    <w:rsid w:val="009E12C5"/>
    <w:rsid w:val="009E4852"/>
    <w:rsid w:val="009E6F37"/>
    <w:rsid w:val="009E76EC"/>
    <w:rsid w:val="009F1414"/>
    <w:rsid w:val="009F221A"/>
    <w:rsid w:val="009F2DCC"/>
    <w:rsid w:val="009F2E92"/>
    <w:rsid w:val="009F766D"/>
    <w:rsid w:val="00A0253E"/>
    <w:rsid w:val="00A03C2C"/>
    <w:rsid w:val="00A047DC"/>
    <w:rsid w:val="00A1390D"/>
    <w:rsid w:val="00A15B94"/>
    <w:rsid w:val="00A202B2"/>
    <w:rsid w:val="00A21197"/>
    <w:rsid w:val="00A21F90"/>
    <w:rsid w:val="00A22429"/>
    <w:rsid w:val="00A2257F"/>
    <w:rsid w:val="00A23402"/>
    <w:rsid w:val="00A24432"/>
    <w:rsid w:val="00A259C0"/>
    <w:rsid w:val="00A27A0F"/>
    <w:rsid w:val="00A27DD0"/>
    <w:rsid w:val="00A3131E"/>
    <w:rsid w:val="00A314E1"/>
    <w:rsid w:val="00A33447"/>
    <w:rsid w:val="00A33A78"/>
    <w:rsid w:val="00A34C1C"/>
    <w:rsid w:val="00A35648"/>
    <w:rsid w:val="00A3790E"/>
    <w:rsid w:val="00A41008"/>
    <w:rsid w:val="00A4248A"/>
    <w:rsid w:val="00A4278F"/>
    <w:rsid w:val="00A50F0E"/>
    <w:rsid w:val="00A5249E"/>
    <w:rsid w:val="00A524C6"/>
    <w:rsid w:val="00A52FEA"/>
    <w:rsid w:val="00A545E1"/>
    <w:rsid w:val="00A56B73"/>
    <w:rsid w:val="00A577AB"/>
    <w:rsid w:val="00A6226D"/>
    <w:rsid w:val="00A64150"/>
    <w:rsid w:val="00A70D9B"/>
    <w:rsid w:val="00A71F92"/>
    <w:rsid w:val="00A734B7"/>
    <w:rsid w:val="00A73C90"/>
    <w:rsid w:val="00A749F8"/>
    <w:rsid w:val="00A75B0E"/>
    <w:rsid w:val="00A75ED0"/>
    <w:rsid w:val="00A76116"/>
    <w:rsid w:val="00A76B28"/>
    <w:rsid w:val="00A825A1"/>
    <w:rsid w:val="00A832BC"/>
    <w:rsid w:val="00A84EAD"/>
    <w:rsid w:val="00A8524F"/>
    <w:rsid w:val="00A85266"/>
    <w:rsid w:val="00A864EE"/>
    <w:rsid w:val="00A86566"/>
    <w:rsid w:val="00A92B3A"/>
    <w:rsid w:val="00A94577"/>
    <w:rsid w:val="00A95277"/>
    <w:rsid w:val="00AA281C"/>
    <w:rsid w:val="00AA2A15"/>
    <w:rsid w:val="00AA52DD"/>
    <w:rsid w:val="00AA6D4B"/>
    <w:rsid w:val="00AA799D"/>
    <w:rsid w:val="00AB137B"/>
    <w:rsid w:val="00AB3284"/>
    <w:rsid w:val="00AB48A6"/>
    <w:rsid w:val="00AB654A"/>
    <w:rsid w:val="00AB6CAA"/>
    <w:rsid w:val="00AB6D20"/>
    <w:rsid w:val="00AC01FE"/>
    <w:rsid w:val="00AC0716"/>
    <w:rsid w:val="00AC0D02"/>
    <w:rsid w:val="00AC1262"/>
    <w:rsid w:val="00AC20F1"/>
    <w:rsid w:val="00AC2681"/>
    <w:rsid w:val="00AC3D72"/>
    <w:rsid w:val="00AC5F77"/>
    <w:rsid w:val="00AC7B04"/>
    <w:rsid w:val="00AD4D11"/>
    <w:rsid w:val="00AD733D"/>
    <w:rsid w:val="00AD76E2"/>
    <w:rsid w:val="00AE0AB9"/>
    <w:rsid w:val="00AE2BD8"/>
    <w:rsid w:val="00AE3B95"/>
    <w:rsid w:val="00AE3D3F"/>
    <w:rsid w:val="00AE7B1B"/>
    <w:rsid w:val="00AE7C33"/>
    <w:rsid w:val="00AF0F99"/>
    <w:rsid w:val="00AF309C"/>
    <w:rsid w:val="00AF3C47"/>
    <w:rsid w:val="00AF4062"/>
    <w:rsid w:val="00AF451B"/>
    <w:rsid w:val="00B06FF8"/>
    <w:rsid w:val="00B07444"/>
    <w:rsid w:val="00B07B23"/>
    <w:rsid w:val="00B10184"/>
    <w:rsid w:val="00B11444"/>
    <w:rsid w:val="00B11904"/>
    <w:rsid w:val="00B126BC"/>
    <w:rsid w:val="00B12FF1"/>
    <w:rsid w:val="00B137CA"/>
    <w:rsid w:val="00B14212"/>
    <w:rsid w:val="00B14E79"/>
    <w:rsid w:val="00B15795"/>
    <w:rsid w:val="00B22BCF"/>
    <w:rsid w:val="00B24F82"/>
    <w:rsid w:val="00B253D2"/>
    <w:rsid w:val="00B2574D"/>
    <w:rsid w:val="00B25ACE"/>
    <w:rsid w:val="00B26737"/>
    <w:rsid w:val="00B27D1E"/>
    <w:rsid w:val="00B31916"/>
    <w:rsid w:val="00B31E13"/>
    <w:rsid w:val="00B32955"/>
    <w:rsid w:val="00B32D18"/>
    <w:rsid w:val="00B33EAD"/>
    <w:rsid w:val="00B35266"/>
    <w:rsid w:val="00B36FD3"/>
    <w:rsid w:val="00B3739F"/>
    <w:rsid w:val="00B37549"/>
    <w:rsid w:val="00B37A95"/>
    <w:rsid w:val="00B400B7"/>
    <w:rsid w:val="00B40198"/>
    <w:rsid w:val="00B4034F"/>
    <w:rsid w:val="00B44CEE"/>
    <w:rsid w:val="00B47787"/>
    <w:rsid w:val="00B50BBD"/>
    <w:rsid w:val="00B515CD"/>
    <w:rsid w:val="00B52471"/>
    <w:rsid w:val="00B52873"/>
    <w:rsid w:val="00B52914"/>
    <w:rsid w:val="00B553F5"/>
    <w:rsid w:val="00B563C4"/>
    <w:rsid w:val="00B603E1"/>
    <w:rsid w:val="00B62E9B"/>
    <w:rsid w:val="00B62FC5"/>
    <w:rsid w:val="00B6445F"/>
    <w:rsid w:val="00B64693"/>
    <w:rsid w:val="00B663CC"/>
    <w:rsid w:val="00B66C7F"/>
    <w:rsid w:val="00B67244"/>
    <w:rsid w:val="00B67AF5"/>
    <w:rsid w:val="00B728D0"/>
    <w:rsid w:val="00B73A9E"/>
    <w:rsid w:val="00B74E56"/>
    <w:rsid w:val="00B75599"/>
    <w:rsid w:val="00B76050"/>
    <w:rsid w:val="00B76264"/>
    <w:rsid w:val="00B76DE5"/>
    <w:rsid w:val="00B82CCC"/>
    <w:rsid w:val="00B83B56"/>
    <w:rsid w:val="00B90D78"/>
    <w:rsid w:val="00B913E2"/>
    <w:rsid w:val="00B91587"/>
    <w:rsid w:val="00B95EED"/>
    <w:rsid w:val="00B96861"/>
    <w:rsid w:val="00B97B20"/>
    <w:rsid w:val="00BA047F"/>
    <w:rsid w:val="00BA0CED"/>
    <w:rsid w:val="00BA1982"/>
    <w:rsid w:val="00BA3505"/>
    <w:rsid w:val="00BA4FA8"/>
    <w:rsid w:val="00BA5501"/>
    <w:rsid w:val="00BA5D93"/>
    <w:rsid w:val="00BB076A"/>
    <w:rsid w:val="00BB07B9"/>
    <w:rsid w:val="00BB0BFF"/>
    <w:rsid w:val="00BB4362"/>
    <w:rsid w:val="00BB489B"/>
    <w:rsid w:val="00BB64CD"/>
    <w:rsid w:val="00BB68AA"/>
    <w:rsid w:val="00BB6BE5"/>
    <w:rsid w:val="00BB7A13"/>
    <w:rsid w:val="00BC1349"/>
    <w:rsid w:val="00BC343C"/>
    <w:rsid w:val="00BC5234"/>
    <w:rsid w:val="00BC55E9"/>
    <w:rsid w:val="00BC7749"/>
    <w:rsid w:val="00BD1AD2"/>
    <w:rsid w:val="00BD2C34"/>
    <w:rsid w:val="00BD2E4A"/>
    <w:rsid w:val="00BE06E5"/>
    <w:rsid w:val="00BE08AC"/>
    <w:rsid w:val="00BE1CB7"/>
    <w:rsid w:val="00BE1F35"/>
    <w:rsid w:val="00BE3BD9"/>
    <w:rsid w:val="00BE5611"/>
    <w:rsid w:val="00BE60CE"/>
    <w:rsid w:val="00BE6E9A"/>
    <w:rsid w:val="00BE7071"/>
    <w:rsid w:val="00BF0A46"/>
    <w:rsid w:val="00BF10CD"/>
    <w:rsid w:val="00BF2FD6"/>
    <w:rsid w:val="00BF3DC1"/>
    <w:rsid w:val="00BF605D"/>
    <w:rsid w:val="00BF77D0"/>
    <w:rsid w:val="00C00189"/>
    <w:rsid w:val="00C03C35"/>
    <w:rsid w:val="00C05EBE"/>
    <w:rsid w:val="00C06A71"/>
    <w:rsid w:val="00C07B6F"/>
    <w:rsid w:val="00C10138"/>
    <w:rsid w:val="00C10720"/>
    <w:rsid w:val="00C12C43"/>
    <w:rsid w:val="00C140D4"/>
    <w:rsid w:val="00C14922"/>
    <w:rsid w:val="00C176DE"/>
    <w:rsid w:val="00C17787"/>
    <w:rsid w:val="00C21945"/>
    <w:rsid w:val="00C2426E"/>
    <w:rsid w:val="00C24448"/>
    <w:rsid w:val="00C247EA"/>
    <w:rsid w:val="00C25537"/>
    <w:rsid w:val="00C2763F"/>
    <w:rsid w:val="00C30021"/>
    <w:rsid w:val="00C31A51"/>
    <w:rsid w:val="00C3402B"/>
    <w:rsid w:val="00C35F16"/>
    <w:rsid w:val="00C4027C"/>
    <w:rsid w:val="00C43531"/>
    <w:rsid w:val="00C43629"/>
    <w:rsid w:val="00C45F31"/>
    <w:rsid w:val="00C46CF1"/>
    <w:rsid w:val="00C47CCF"/>
    <w:rsid w:val="00C50EAB"/>
    <w:rsid w:val="00C51A4D"/>
    <w:rsid w:val="00C522BC"/>
    <w:rsid w:val="00C52CC9"/>
    <w:rsid w:val="00C53572"/>
    <w:rsid w:val="00C6160D"/>
    <w:rsid w:val="00C61FB0"/>
    <w:rsid w:val="00C622E1"/>
    <w:rsid w:val="00C7054F"/>
    <w:rsid w:val="00C72098"/>
    <w:rsid w:val="00C72BDA"/>
    <w:rsid w:val="00C75373"/>
    <w:rsid w:val="00C75ABA"/>
    <w:rsid w:val="00C83511"/>
    <w:rsid w:val="00C83F7B"/>
    <w:rsid w:val="00C855D8"/>
    <w:rsid w:val="00C876A9"/>
    <w:rsid w:val="00C87A9D"/>
    <w:rsid w:val="00C91E87"/>
    <w:rsid w:val="00C92935"/>
    <w:rsid w:val="00C932EA"/>
    <w:rsid w:val="00C93997"/>
    <w:rsid w:val="00C964DA"/>
    <w:rsid w:val="00C97314"/>
    <w:rsid w:val="00C97D67"/>
    <w:rsid w:val="00CA0596"/>
    <w:rsid w:val="00CA0ACE"/>
    <w:rsid w:val="00CA0D26"/>
    <w:rsid w:val="00CA2102"/>
    <w:rsid w:val="00CA32EC"/>
    <w:rsid w:val="00CA384B"/>
    <w:rsid w:val="00CA4334"/>
    <w:rsid w:val="00CA457B"/>
    <w:rsid w:val="00CA4D52"/>
    <w:rsid w:val="00CA503A"/>
    <w:rsid w:val="00CA6F08"/>
    <w:rsid w:val="00CA7FDC"/>
    <w:rsid w:val="00CB72BE"/>
    <w:rsid w:val="00CC0414"/>
    <w:rsid w:val="00CC3131"/>
    <w:rsid w:val="00CC50E2"/>
    <w:rsid w:val="00CC5C88"/>
    <w:rsid w:val="00CC7969"/>
    <w:rsid w:val="00CD3CE4"/>
    <w:rsid w:val="00CD5666"/>
    <w:rsid w:val="00CE143E"/>
    <w:rsid w:val="00CE1AB9"/>
    <w:rsid w:val="00CE595D"/>
    <w:rsid w:val="00CE67B6"/>
    <w:rsid w:val="00CE6EF8"/>
    <w:rsid w:val="00CF1570"/>
    <w:rsid w:val="00CF1998"/>
    <w:rsid w:val="00CF2353"/>
    <w:rsid w:val="00CF32F5"/>
    <w:rsid w:val="00CF4104"/>
    <w:rsid w:val="00CF6148"/>
    <w:rsid w:val="00CF7580"/>
    <w:rsid w:val="00D00255"/>
    <w:rsid w:val="00D01648"/>
    <w:rsid w:val="00D026CB"/>
    <w:rsid w:val="00D0440C"/>
    <w:rsid w:val="00D052F9"/>
    <w:rsid w:val="00D106C7"/>
    <w:rsid w:val="00D11B2E"/>
    <w:rsid w:val="00D166D8"/>
    <w:rsid w:val="00D17E1A"/>
    <w:rsid w:val="00D2214D"/>
    <w:rsid w:val="00D22B93"/>
    <w:rsid w:val="00D24B0E"/>
    <w:rsid w:val="00D257F0"/>
    <w:rsid w:val="00D25841"/>
    <w:rsid w:val="00D25C56"/>
    <w:rsid w:val="00D30D18"/>
    <w:rsid w:val="00D31DEF"/>
    <w:rsid w:val="00D322D4"/>
    <w:rsid w:val="00D32925"/>
    <w:rsid w:val="00D34A85"/>
    <w:rsid w:val="00D366AD"/>
    <w:rsid w:val="00D37991"/>
    <w:rsid w:val="00D40382"/>
    <w:rsid w:val="00D408D1"/>
    <w:rsid w:val="00D41AAF"/>
    <w:rsid w:val="00D43EDB"/>
    <w:rsid w:val="00D45730"/>
    <w:rsid w:val="00D46BE1"/>
    <w:rsid w:val="00D46F3E"/>
    <w:rsid w:val="00D509AC"/>
    <w:rsid w:val="00D509B8"/>
    <w:rsid w:val="00D50BB7"/>
    <w:rsid w:val="00D51790"/>
    <w:rsid w:val="00D54762"/>
    <w:rsid w:val="00D56AB6"/>
    <w:rsid w:val="00D57609"/>
    <w:rsid w:val="00D615C3"/>
    <w:rsid w:val="00D621BD"/>
    <w:rsid w:val="00D6481D"/>
    <w:rsid w:val="00D657CF"/>
    <w:rsid w:val="00D70696"/>
    <w:rsid w:val="00D7169A"/>
    <w:rsid w:val="00D76912"/>
    <w:rsid w:val="00D77619"/>
    <w:rsid w:val="00D77872"/>
    <w:rsid w:val="00D80639"/>
    <w:rsid w:val="00D8290B"/>
    <w:rsid w:val="00D837D2"/>
    <w:rsid w:val="00D847A5"/>
    <w:rsid w:val="00D866C8"/>
    <w:rsid w:val="00D92BA0"/>
    <w:rsid w:val="00D9402E"/>
    <w:rsid w:val="00D94EA7"/>
    <w:rsid w:val="00D962DB"/>
    <w:rsid w:val="00D96D57"/>
    <w:rsid w:val="00DA0C3B"/>
    <w:rsid w:val="00DA0F7E"/>
    <w:rsid w:val="00DA4CC0"/>
    <w:rsid w:val="00DA6FE9"/>
    <w:rsid w:val="00DA70D9"/>
    <w:rsid w:val="00DB1A94"/>
    <w:rsid w:val="00DB1F74"/>
    <w:rsid w:val="00DB6EDE"/>
    <w:rsid w:val="00DB722F"/>
    <w:rsid w:val="00DB7631"/>
    <w:rsid w:val="00DB7B99"/>
    <w:rsid w:val="00DC0257"/>
    <w:rsid w:val="00DC13E0"/>
    <w:rsid w:val="00DC1F55"/>
    <w:rsid w:val="00DC20C7"/>
    <w:rsid w:val="00DC26B3"/>
    <w:rsid w:val="00DC3E79"/>
    <w:rsid w:val="00DC41D9"/>
    <w:rsid w:val="00DC4DC0"/>
    <w:rsid w:val="00DC615B"/>
    <w:rsid w:val="00DC6EC8"/>
    <w:rsid w:val="00DD3290"/>
    <w:rsid w:val="00DD417A"/>
    <w:rsid w:val="00DD46ED"/>
    <w:rsid w:val="00DD6011"/>
    <w:rsid w:val="00DE10FD"/>
    <w:rsid w:val="00DE4BB7"/>
    <w:rsid w:val="00DE6140"/>
    <w:rsid w:val="00DE6B89"/>
    <w:rsid w:val="00DE6D09"/>
    <w:rsid w:val="00DE7A91"/>
    <w:rsid w:val="00DF3FAF"/>
    <w:rsid w:val="00DF69E6"/>
    <w:rsid w:val="00DF77E7"/>
    <w:rsid w:val="00E00EB8"/>
    <w:rsid w:val="00E0158E"/>
    <w:rsid w:val="00E0163A"/>
    <w:rsid w:val="00E01AF3"/>
    <w:rsid w:val="00E02C39"/>
    <w:rsid w:val="00E02F89"/>
    <w:rsid w:val="00E03FD6"/>
    <w:rsid w:val="00E040E3"/>
    <w:rsid w:val="00E0412D"/>
    <w:rsid w:val="00E04CF0"/>
    <w:rsid w:val="00E0566B"/>
    <w:rsid w:val="00E10ED9"/>
    <w:rsid w:val="00E12119"/>
    <w:rsid w:val="00E14BBE"/>
    <w:rsid w:val="00E15621"/>
    <w:rsid w:val="00E15DB8"/>
    <w:rsid w:val="00E174B2"/>
    <w:rsid w:val="00E17818"/>
    <w:rsid w:val="00E210A9"/>
    <w:rsid w:val="00E21836"/>
    <w:rsid w:val="00E24F3E"/>
    <w:rsid w:val="00E2626A"/>
    <w:rsid w:val="00E2637A"/>
    <w:rsid w:val="00E31192"/>
    <w:rsid w:val="00E31B2C"/>
    <w:rsid w:val="00E31D76"/>
    <w:rsid w:val="00E354C6"/>
    <w:rsid w:val="00E40C4E"/>
    <w:rsid w:val="00E42103"/>
    <w:rsid w:val="00E43066"/>
    <w:rsid w:val="00E5090F"/>
    <w:rsid w:val="00E50D8E"/>
    <w:rsid w:val="00E517CA"/>
    <w:rsid w:val="00E5345F"/>
    <w:rsid w:val="00E53C21"/>
    <w:rsid w:val="00E57F43"/>
    <w:rsid w:val="00E6112E"/>
    <w:rsid w:val="00E6223F"/>
    <w:rsid w:val="00E636DC"/>
    <w:rsid w:val="00E6587C"/>
    <w:rsid w:val="00E70327"/>
    <w:rsid w:val="00E71FD6"/>
    <w:rsid w:val="00E73274"/>
    <w:rsid w:val="00E7431C"/>
    <w:rsid w:val="00E76053"/>
    <w:rsid w:val="00E766A1"/>
    <w:rsid w:val="00E76A1D"/>
    <w:rsid w:val="00E77E36"/>
    <w:rsid w:val="00E80471"/>
    <w:rsid w:val="00E81DAC"/>
    <w:rsid w:val="00E82777"/>
    <w:rsid w:val="00E83A05"/>
    <w:rsid w:val="00E83A45"/>
    <w:rsid w:val="00E856BA"/>
    <w:rsid w:val="00E858F6"/>
    <w:rsid w:val="00E87558"/>
    <w:rsid w:val="00E92E80"/>
    <w:rsid w:val="00E9584A"/>
    <w:rsid w:val="00E967D7"/>
    <w:rsid w:val="00E96C95"/>
    <w:rsid w:val="00EA034C"/>
    <w:rsid w:val="00EA24B3"/>
    <w:rsid w:val="00EB150E"/>
    <w:rsid w:val="00EB1F7F"/>
    <w:rsid w:val="00EB254F"/>
    <w:rsid w:val="00EB4045"/>
    <w:rsid w:val="00EB4081"/>
    <w:rsid w:val="00EB4F42"/>
    <w:rsid w:val="00EB7AF8"/>
    <w:rsid w:val="00EC1442"/>
    <w:rsid w:val="00EC309C"/>
    <w:rsid w:val="00EC4053"/>
    <w:rsid w:val="00EC596C"/>
    <w:rsid w:val="00EC79C7"/>
    <w:rsid w:val="00ED2868"/>
    <w:rsid w:val="00ED31EB"/>
    <w:rsid w:val="00ED5B6D"/>
    <w:rsid w:val="00ED6310"/>
    <w:rsid w:val="00ED67E4"/>
    <w:rsid w:val="00EE0518"/>
    <w:rsid w:val="00EE0B31"/>
    <w:rsid w:val="00EE17DD"/>
    <w:rsid w:val="00EE2F9D"/>
    <w:rsid w:val="00EE4286"/>
    <w:rsid w:val="00EE4C81"/>
    <w:rsid w:val="00EE4D71"/>
    <w:rsid w:val="00EE7698"/>
    <w:rsid w:val="00EF09FF"/>
    <w:rsid w:val="00EF10C4"/>
    <w:rsid w:val="00EF1F98"/>
    <w:rsid w:val="00EF3D7E"/>
    <w:rsid w:val="00EF49D0"/>
    <w:rsid w:val="00EF53F8"/>
    <w:rsid w:val="00EF726B"/>
    <w:rsid w:val="00F00322"/>
    <w:rsid w:val="00F047F4"/>
    <w:rsid w:val="00F052B1"/>
    <w:rsid w:val="00F060BC"/>
    <w:rsid w:val="00F071EB"/>
    <w:rsid w:val="00F11BA7"/>
    <w:rsid w:val="00F11BF8"/>
    <w:rsid w:val="00F12829"/>
    <w:rsid w:val="00F12BB9"/>
    <w:rsid w:val="00F12FA4"/>
    <w:rsid w:val="00F132F6"/>
    <w:rsid w:val="00F13611"/>
    <w:rsid w:val="00F14512"/>
    <w:rsid w:val="00F14C6B"/>
    <w:rsid w:val="00F156E6"/>
    <w:rsid w:val="00F1667C"/>
    <w:rsid w:val="00F21C9D"/>
    <w:rsid w:val="00F237F7"/>
    <w:rsid w:val="00F27D0B"/>
    <w:rsid w:val="00F30647"/>
    <w:rsid w:val="00F31718"/>
    <w:rsid w:val="00F33EDC"/>
    <w:rsid w:val="00F34ABA"/>
    <w:rsid w:val="00F357DD"/>
    <w:rsid w:val="00F3675F"/>
    <w:rsid w:val="00F40A5C"/>
    <w:rsid w:val="00F40ADB"/>
    <w:rsid w:val="00F416C9"/>
    <w:rsid w:val="00F45C70"/>
    <w:rsid w:val="00F45DA1"/>
    <w:rsid w:val="00F478BA"/>
    <w:rsid w:val="00F500FB"/>
    <w:rsid w:val="00F52374"/>
    <w:rsid w:val="00F610AA"/>
    <w:rsid w:val="00F616F6"/>
    <w:rsid w:val="00F63BC8"/>
    <w:rsid w:val="00F643A7"/>
    <w:rsid w:val="00F66B14"/>
    <w:rsid w:val="00F72C9E"/>
    <w:rsid w:val="00F80668"/>
    <w:rsid w:val="00F81558"/>
    <w:rsid w:val="00F81EE3"/>
    <w:rsid w:val="00F83C9A"/>
    <w:rsid w:val="00F86C48"/>
    <w:rsid w:val="00F870CA"/>
    <w:rsid w:val="00F8725D"/>
    <w:rsid w:val="00F872ED"/>
    <w:rsid w:val="00F92B60"/>
    <w:rsid w:val="00F95D86"/>
    <w:rsid w:val="00FA05ED"/>
    <w:rsid w:val="00FA2FC4"/>
    <w:rsid w:val="00FA3343"/>
    <w:rsid w:val="00FA6510"/>
    <w:rsid w:val="00FB3A64"/>
    <w:rsid w:val="00FB4157"/>
    <w:rsid w:val="00FB5821"/>
    <w:rsid w:val="00FB595E"/>
    <w:rsid w:val="00FB5E8A"/>
    <w:rsid w:val="00FB75D5"/>
    <w:rsid w:val="00FB769A"/>
    <w:rsid w:val="00FC0F45"/>
    <w:rsid w:val="00FC2973"/>
    <w:rsid w:val="00FC402D"/>
    <w:rsid w:val="00FC543C"/>
    <w:rsid w:val="00FC6003"/>
    <w:rsid w:val="00FD1AD5"/>
    <w:rsid w:val="00FD29A9"/>
    <w:rsid w:val="00FD2DAE"/>
    <w:rsid w:val="00FD49C3"/>
    <w:rsid w:val="00FD5863"/>
    <w:rsid w:val="00FD5DAF"/>
    <w:rsid w:val="00FE2C26"/>
    <w:rsid w:val="00FE4064"/>
    <w:rsid w:val="00FE4529"/>
    <w:rsid w:val="00FE522E"/>
    <w:rsid w:val="00FE5252"/>
    <w:rsid w:val="00FE5F1C"/>
    <w:rsid w:val="00FE61F4"/>
    <w:rsid w:val="00FF11B5"/>
    <w:rsid w:val="00FF2A53"/>
    <w:rsid w:val="00FF3FA6"/>
    <w:rsid w:val="00FF44AC"/>
    <w:rsid w:val="00FF4F4C"/>
    <w:rsid w:val="00FF543F"/>
    <w:rsid w:val="00FF56B7"/>
    <w:rsid w:val="00FF7274"/>
    <w:rsid w:val="00FF7CC9"/>
    <w:rsid w:val="0122DA87"/>
    <w:rsid w:val="016BC919"/>
    <w:rsid w:val="017F11E9"/>
    <w:rsid w:val="01981C07"/>
    <w:rsid w:val="01D57816"/>
    <w:rsid w:val="0275746C"/>
    <w:rsid w:val="02915F50"/>
    <w:rsid w:val="04427812"/>
    <w:rsid w:val="05CC4A61"/>
    <w:rsid w:val="065C73F6"/>
    <w:rsid w:val="06B52189"/>
    <w:rsid w:val="071890EA"/>
    <w:rsid w:val="07D7F58D"/>
    <w:rsid w:val="08734E5F"/>
    <w:rsid w:val="0BE02488"/>
    <w:rsid w:val="0C7C914E"/>
    <w:rsid w:val="0C853D99"/>
    <w:rsid w:val="0D3C2F31"/>
    <w:rsid w:val="0D6DE140"/>
    <w:rsid w:val="0DE2A489"/>
    <w:rsid w:val="0E2F5379"/>
    <w:rsid w:val="0FC5A3E4"/>
    <w:rsid w:val="11E12A13"/>
    <w:rsid w:val="11E86F5B"/>
    <w:rsid w:val="12BA3740"/>
    <w:rsid w:val="12C09BC7"/>
    <w:rsid w:val="13B2A707"/>
    <w:rsid w:val="13D8E2D1"/>
    <w:rsid w:val="140FE1C2"/>
    <w:rsid w:val="1448B929"/>
    <w:rsid w:val="1480756D"/>
    <w:rsid w:val="153DD4D8"/>
    <w:rsid w:val="16027744"/>
    <w:rsid w:val="17A36C52"/>
    <w:rsid w:val="18CD6634"/>
    <w:rsid w:val="18F3FDBC"/>
    <w:rsid w:val="19398659"/>
    <w:rsid w:val="19ABD9A6"/>
    <w:rsid w:val="19CBF26F"/>
    <w:rsid w:val="1AB5E11A"/>
    <w:rsid w:val="1AEEA249"/>
    <w:rsid w:val="1B96E288"/>
    <w:rsid w:val="1CFFF159"/>
    <w:rsid w:val="1DA34F6D"/>
    <w:rsid w:val="1DC8B38F"/>
    <w:rsid w:val="1E0569CD"/>
    <w:rsid w:val="1EE43760"/>
    <w:rsid w:val="1F060889"/>
    <w:rsid w:val="1FCA614A"/>
    <w:rsid w:val="200EAAC8"/>
    <w:rsid w:val="2058FE8C"/>
    <w:rsid w:val="20B03D56"/>
    <w:rsid w:val="216542B4"/>
    <w:rsid w:val="2193977B"/>
    <w:rsid w:val="21C66FAA"/>
    <w:rsid w:val="2225C6D7"/>
    <w:rsid w:val="224310F5"/>
    <w:rsid w:val="2378AE24"/>
    <w:rsid w:val="23C60945"/>
    <w:rsid w:val="23E1A9A8"/>
    <w:rsid w:val="24A2A5AD"/>
    <w:rsid w:val="24AC55E9"/>
    <w:rsid w:val="2516B77C"/>
    <w:rsid w:val="25CDF303"/>
    <w:rsid w:val="26388910"/>
    <w:rsid w:val="268C6647"/>
    <w:rsid w:val="2788DE63"/>
    <w:rsid w:val="29D85650"/>
    <w:rsid w:val="2A75F890"/>
    <w:rsid w:val="2B31A973"/>
    <w:rsid w:val="2BA9AC53"/>
    <w:rsid w:val="2C224720"/>
    <w:rsid w:val="2CD9177C"/>
    <w:rsid w:val="2CE30845"/>
    <w:rsid w:val="2D72830F"/>
    <w:rsid w:val="2E947274"/>
    <w:rsid w:val="2EA4B12C"/>
    <w:rsid w:val="2F413E24"/>
    <w:rsid w:val="315984D9"/>
    <w:rsid w:val="3307A8D9"/>
    <w:rsid w:val="33C7725E"/>
    <w:rsid w:val="34A839D9"/>
    <w:rsid w:val="350773DB"/>
    <w:rsid w:val="366B1156"/>
    <w:rsid w:val="38DC9790"/>
    <w:rsid w:val="398E66AD"/>
    <w:rsid w:val="3A49C164"/>
    <w:rsid w:val="3C262EC2"/>
    <w:rsid w:val="3E3A1243"/>
    <w:rsid w:val="3ECB2DF6"/>
    <w:rsid w:val="403FC869"/>
    <w:rsid w:val="40B0CE70"/>
    <w:rsid w:val="41483D3B"/>
    <w:rsid w:val="41654813"/>
    <w:rsid w:val="41A5D3C4"/>
    <w:rsid w:val="41B3D8B8"/>
    <w:rsid w:val="428A6E66"/>
    <w:rsid w:val="42A20749"/>
    <w:rsid w:val="42CFB830"/>
    <w:rsid w:val="42E302CE"/>
    <w:rsid w:val="42F44E13"/>
    <w:rsid w:val="440F1B7D"/>
    <w:rsid w:val="44D4D7FA"/>
    <w:rsid w:val="450B1FAB"/>
    <w:rsid w:val="45305B6A"/>
    <w:rsid w:val="46790968"/>
    <w:rsid w:val="46BCC6A4"/>
    <w:rsid w:val="473F315A"/>
    <w:rsid w:val="4B86E55E"/>
    <w:rsid w:val="4B8F4F19"/>
    <w:rsid w:val="4BFEDB2C"/>
    <w:rsid w:val="4CA956CD"/>
    <w:rsid w:val="4D2964E7"/>
    <w:rsid w:val="4EFBFFC3"/>
    <w:rsid w:val="4F4FAEC9"/>
    <w:rsid w:val="4F724FC8"/>
    <w:rsid w:val="505E95CC"/>
    <w:rsid w:val="50A3EDED"/>
    <w:rsid w:val="50DE1D41"/>
    <w:rsid w:val="51B062BF"/>
    <w:rsid w:val="51B7C491"/>
    <w:rsid w:val="53580558"/>
    <w:rsid w:val="542481AD"/>
    <w:rsid w:val="5477BFC6"/>
    <w:rsid w:val="54B434AA"/>
    <w:rsid w:val="552F2965"/>
    <w:rsid w:val="56225946"/>
    <w:rsid w:val="57AE89DB"/>
    <w:rsid w:val="58EEE60A"/>
    <w:rsid w:val="58F64ACD"/>
    <w:rsid w:val="58F84406"/>
    <w:rsid w:val="5919B978"/>
    <w:rsid w:val="5B93D365"/>
    <w:rsid w:val="5BC7B6BB"/>
    <w:rsid w:val="5CE51EDC"/>
    <w:rsid w:val="5CF0BC17"/>
    <w:rsid w:val="5D130361"/>
    <w:rsid w:val="5E2EDF19"/>
    <w:rsid w:val="5E359DAF"/>
    <w:rsid w:val="5E65A12C"/>
    <w:rsid w:val="5F65E243"/>
    <w:rsid w:val="617F8DA6"/>
    <w:rsid w:val="626227FE"/>
    <w:rsid w:val="62C7EE55"/>
    <w:rsid w:val="64306A7D"/>
    <w:rsid w:val="6676B103"/>
    <w:rsid w:val="672AE2B5"/>
    <w:rsid w:val="67333026"/>
    <w:rsid w:val="678F63DE"/>
    <w:rsid w:val="67A55B29"/>
    <w:rsid w:val="6845B153"/>
    <w:rsid w:val="684EC17F"/>
    <w:rsid w:val="68A520C2"/>
    <w:rsid w:val="6A081F10"/>
    <w:rsid w:val="6A90AB2D"/>
    <w:rsid w:val="6B095EE3"/>
    <w:rsid w:val="6CF08334"/>
    <w:rsid w:val="6DD62CC7"/>
    <w:rsid w:val="6E511158"/>
    <w:rsid w:val="70EC311C"/>
    <w:rsid w:val="71BB88E4"/>
    <w:rsid w:val="71D6EBC2"/>
    <w:rsid w:val="72A340D9"/>
    <w:rsid w:val="72B91354"/>
    <w:rsid w:val="72BF7104"/>
    <w:rsid w:val="743A2B7D"/>
    <w:rsid w:val="746C2386"/>
    <w:rsid w:val="7641F965"/>
    <w:rsid w:val="78684350"/>
    <w:rsid w:val="7869CE2A"/>
    <w:rsid w:val="78847BB5"/>
    <w:rsid w:val="78A702FB"/>
    <w:rsid w:val="799AE6D2"/>
    <w:rsid w:val="79C19B44"/>
    <w:rsid w:val="7ADAC1A1"/>
    <w:rsid w:val="7AF4F107"/>
    <w:rsid w:val="7C576C7F"/>
    <w:rsid w:val="7C6FFD64"/>
    <w:rsid w:val="7DD1D142"/>
    <w:rsid w:val="7E0B42AF"/>
    <w:rsid w:val="7E5CE8F8"/>
    <w:rsid w:val="7EEADDBC"/>
    <w:rsid w:val="7EFD4B61"/>
  </w:rsids>
  <m:mathPr>
    <m:mathFont m:val="Cambria Math"/>
    <m:brkBin m:val="before"/>
    <m:brkBinSub m:val="--"/>
    <m:smallFrac m:val="0"/>
    <m:dispDef/>
    <m:lMargin m:val="0"/>
    <m:rMargin m:val="0"/>
    <m:defJc m:val="centerGroup"/>
    <m:wrapIndent m:val="1440"/>
    <m:intLim m:val="subSup"/>
    <m:naryLim m:val="undOvr"/>
  </m:mathPr>
  <w:themeFontLang w:val="bg-BG"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6fbeb"/>
    </o:shapedefaults>
    <o:shapelayout v:ext="edit">
      <o:idmap v:ext="edit" data="2"/>
    </o:shapelayout>
  </w:shapeDefaults>
  <w:decimalSymbol w:val="."/>
  <w:listSeparator w:val=","/>
  <w14:docId w14:val="31F8ABCB"/>
  <w15:docId w15:val="{F5B806EF-F1E2-432D-913E-F1F6FB0C1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bg-BG"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4F3"/>
    <w:rPr>
      <w:lang w:val="en-GB"/>
    </w:rPr>
  </w:style>
  <w:style w:type="paragraph" w:styleId="Heading1">
    <w:name w:val="heading 1"/>
    <w:basedOn w:val="Normal"/>
    <w:next w:val="Normal"/>
    <w:link w:val="Heading1Char"/>
    <w:uiPriority w:val="9"/>
    <w:qFormat/>
    <w:rsid w:val="000955C7"/>
    <w:pPr>
      <w:keepNext/>
      <w:keepLines/>
      <w:pBdr>
        <w:bottom w:val="single" w:sz="4" w:space="1" w:color="90C226" w:themeColor="accent1"/>
      </w:pBdr>
      <w:spacing w:before="400" w:after="40" w:line="240" w:lineRule="auto"/>
      <w:outlineLvl w:val="0"/>
    </w:pPr>
    <w:rPr>
      <w:rFonts w:asciiTheme="majorHAnsi" w:eastAsiaTheme="majorEastAsia" w:hAnsiTheme="majorHAnsi" w:cstheme="majorBidi"/>
      <w:color w:val="6B911C" w:themeColor="accent1" w:themeShade="BF"/>
      <w:sz w:val="36"/>
      <w:szCs w:val="36"/>
    </w:rPr>
  </w:style>
  <w:style w:type="paragraph" w:styleId="Heading2">
    <w:name w:val="heading 2"/>
    <w:basedOn w:val="Normal"/>
    <w:next w:val="Normal"/>
    <w:link w:val="Heading2Char"/>
    <w:uiPriority w:val="9"/>
    <w:unhideWhenUsed/>
    <w:qFormat/>
    <w:rsid w:val="000955C7"/>
    <w:pPr>
      <w:keepNext/>
      <w:keepLines/>
      <w:spacing w:before="160" w:after="0" w:line="240" w:lineRule="auto"/>
      <w:outlineLvl w:val="1"/>
    </w:pPr>
    <w:rPr>
      <w:rFonts w:asciiTheme="majorHAnsi" w:eastAsiaTheme="majorEastAsia" w:hAnsiTheme="majorHAnsi" w:cstheme="majorBidi"/>
      <w:color w:val="6B911C" w:themeColor="accent1" w:themeShade="BF"/>
      <w:sz w:val="28"/>
      <w:szCs w:val="28"/>
    </w:rPr>
  </w:style>
  <w:style w:type="paragraph" w:styleId="Heading3">
    <w:name w:val="heading 3"/>
    <w:basedOn w:val="Normal"/>
    <w:next w:val="Normal"/>
    <w:link w:val="Heading3Char"/>
    <w:uiPriority w:val="9"/>
    <w:semiHidden/>
    <w:unhideWhenUsed/>
    <w:qFormat/>
    <w:rsid w:val="000955C7"/>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0955C7"/>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0955C7"/>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0955C7"/>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unhideWhenUsed/>
    <w:qFormat/>
    <w:rsid w:val="000955C7"/>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unhideWhenUsed/>
    <w:qFormat/>
    <w:rsid w:val="000955C7"/>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unhideWhenUsed/>
    <w:qFormat/>
    <w:rsid w:val="000955C7"/>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5C7"/>
    <w:rPr>
      <w:rFonts w:asciiTheme="majorHAnsi" w:eastAsiaTheme="majorEastAsia" w:hAnsiTheme="majorHAnsi" w:cstheme="majorBidi"/>
      <w:color w:val="6B911C" w:themeColor="accent1" w:themeShade="BF"/>
      <w:sz w:val="36"/>
      <w:szCs w:val="36"/>
    </w:rPr>
  </w:style>
  <w:style w:type="character" w:customStyle="1" w:styleId="Heading2Char">
    <w:name w:val="Heading 2 Char"/>
    <w:basedOn w:val="DefaultParagraphFont"/>
    <w:link w:val="Heading2"/>
    <w:uiPriority w:val="9"/>
    <w:rsid w:val="000955C7"/>
    <w:rPr>
      <w:rFonts w:asciiTheme="majorHAnsi" w:eastAsiaTheme="majorEastAsia" w:hAnsiTheme="majorHAnsi" w:cstheme="majorBidi"/>
      <w:color w:val="6B911C" w:themeColor="accent1" w:themeShade="BF"/>
      <w:sz w:val="28"/>
      <w:szCs w:val="28"/>
    </w:rPr>
  </w:style>
  <w:style w:type="character" w:customStyle="1" w:styleId="Heading3Char">
    <w:name w:val="Heading 3 Char"/>
    <w:basedOn w:val="DefaultParagraphFont"/>
    <w:link w:val="Heading3"/>
    <w:uiPriority w:val="9"/>
    <w:semiHidden/>
    <w:rsid w:val="000955C7"/>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0955C7"/>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0955C7"/>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0955C7"/>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rsid w:val="000955C7"/>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rsid w:val="000955C7"/>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rsid w:val="000955C7"/>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0955C7"/>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0955C7"/>
    <w:pPr>
      <w:spacing w:after="0" w:line="240" w:lineRule="auto"/>
      <w:contextualSpacing/>
    </w:pPr>
    <w:rPr>
      <w:rFonts w:asciiTheme="majorHAnsi" w:eastAsiaTheme="majorEastAsia" w:hAnsiTheme="majorHAnsi" w:cstheme="majorBidi"/>
      <w:color w:val="6B911C" w:themeColor="accent1" w:themeShade="BF"/>
      <w:spacing w:val="-7"/>
      <w:sz w:val="80"/>
      <w:szCs w:val="80"/>
    </w:rPr>
  </w:style>
  <w:style w:type="character" w:customStyle="1" w:styleId="TitleChar">
    <w:name w:val="Title Char"/>
    <w:basedOn w:val="DefaultParagraphFont"/>
    <w:link w:val="Title"/>
    <w:uiPriority w:val="10"/>
    <w:rsid w:val="000955C7"/>
    <w:rPr>
      <w:rFonts w:asciiTheme="majorHAnsi" w:eastAsiaTheme="majorEastAsia" w:hAnsiTheme="majorHAnsi" w:cstheme="majorBidi"/>
      <w:color w:val="6B911C" w:themeColor="accent1" w:themeShade="BF"/>
      <w:spacing w:val="-7"/>
      <w:sz w:val="80"/>
      <w:szCs w:val="80"/>
    </w:rPr>
  </w:style>
  <w:style w:type="paragraph" w:styleId="Subtitle">
    <w:name w:val="Subtitle"/>
    <w:basedOn w:val="Normal"/>
    <w:next w:val="Normal"/>
    <w:link w:val="SubtitleChar"/>
    <w:uiPriority w:val="11"/>
    <w:qFormat/>
    <w:rsid w:val="000955C7"/>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0955C7"/>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0955C7"/>
    <w:rPr>
      <w:b/>
      <w:bCs/>
    </w:rPr>
  </w:style>
  <w:style w:type="character" w:styleId="Emphasis">
    <w:name w:val="Emphasis"/>
    <w:basedOn w:val="DefaultParagraphFont"/>
    <w:uiPriority w:val="20"/>
    <w:qFormat/>
    <w:rsid w:val="000955C7"/>
    <w:rPr>
      <w:i/>
      <w:iCs/>
    </w:rPr>
  </w:style>
  <w:style w:type="paragraph" w:styleId="NoSpacing">
    <w:name w:val="No Spacing"/>
    <w:link w:val="NoSpacingChar"/>
    <w:uiPriority w:val="1"/>
    <w:qFormat/>
    <w:rsid w:val="000955C7"/>
    <w:pPr>
      <w:spacing w:after="0" w:line="240" w:lineRule="auto"/>
    </w:pPr>
  </w:style>
  <w:style w:type="paragraph" w:styleId="Quote">
    <w:name w:val="Quote"/>
    <w:basedOn w:val="Normal"/>
    <w:next w:val="Normal"/>
    <w:link w:val="QuoteChar"/>
    <w:uiPriority w:val="29"/>
    <w:qFormat/>
    <w:rsid w:val="000955C7"/>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0955C7"/>
    <w:rPr>
      <w:i/>
      <w:iCs/>
    </w:rPr>
  </w:style>
  <w:style w:type="paragraph" w:styleId="IntenseQuote">
    <w:name w:val="Intense Quote"/>
    <w:basedOn w:val="Normal"/>
    <w:next w:val="Normal"/>
    <w:link w:val="IntenseQuoteChar"/>
    <w:uiPriority w:val="30"/>
    <w:qFormat/>
    <w:rsid w:val="000955C7"/>
    <w:pPr>
      <w:spacing w:before="100" w:beforeAutospacing="1" w:after="240"/>
      <w:ind w:left="864" w:right="864"/>
      <w:jc w:val="center"/>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sid w:val="000955C7"/>
    <w:rPr>
      <w:rFonts w:asciiTheme="majorHAnsi" w:eastAsiaTheme="majorEastAsia" w:hAnsiTheme="majorHAnsi" w:cstheme="majorBidi"/>
      <w:color w:val="90C226" w:themeColor="accent1"/>
      <w:sz w:val="28"/>
      <w:szCs w:val="28"/>
    </w:rPr>
  </w:style>
  <w:style w:type="character" w:styleId="SubtleEmphasis">
    <w:name w:val="Subtle Emphasis"/>
    <w:basedOn w:val="DefaultParagraphFont"/>
    <w:uiPriority w:val="19"/>
    <w:qFormat/>
    <w:rsid w:val="000955C7"/>
    <w:rPr>
      <w:i/>
      <w:iCs/>
      <w:color w:val="595959" w:themeColor="text1" w:themeTint="A6"/>
    </w:rPr>
  </w:style>
  <w:style w:type="character" w:styleId="IntenseEmphasis">
    <w:name w:val="Intense Emphasis"/>
    <w:basedOn w:val="DefaultParagraphFont"/>
    <w:uiPriority w:val="21"/>
    <w:qFormat/>
    <w:rsid w:val="000955C7"/>
    <w:rPr>
      <w:b/>
      <w:bCs/>
      <w:i/>
      <w:iCs/>
    </w:rPr>
  </w:style>
  <w:style w:type="character" w:styleId="SubtleReference">
    <w:name w:val="Subtle Reference"/>
    <w:basedOn w:val="DefaultParagraphFont"/>
    <w:uiPriority w:val="31"/>
    <w:qFormat/>
    <w:rsid w:val="000955C7"/>
    <w:rPr>
      <w:smallCaps/>
      <w:color w:val="404040" w:themeColor="text1" w:themeTint="BF"/>
    </w:rPr>
  </w:style>
  <w:style w:type="character" w:styleId="IntenseReference">
    <w:name w:val="Intense Reference"/>
    <w:basedOn w:val="DefaultParagraphFont"/>
    <w:uiPriority w:val="32"/>
    <w:qFormat/>
    <w:rsid w:val="000955C7"/>
    <w:rPr>
      <w:b/>
      <w:bCs/>
      <w:smallCaps/>
      <w:u w:val="single"/>
    </w:rPr>
  </w:style>
  <w:style w:type="character" w:styleId="BookTitle">
    <w:name w:val="Book Title"/>
    <w:basedOn w:val="DefaultParagraphFont"/>
    <w:uiPriority w:val="33"/>
    <w:qFormat/>
    <w:rsid w:val="000955C7"/>
    <w:rPr>
      <w:b/>
      <w:bCs/>
      <w:smallCaps/>
    </w:rPr>
  </w:style>
  <w:style w:type="paragraph" w:styleId="TOCHeading">
    <w:name w:val="TOC Heading"/>
    <w:basedOn w:val="Heading1"/>
    <w:next w:val="Normal"/>
    <w:uiPriority w:val="39"/>
    <w:unhideWhenUsed/>
    <w:qFormat/>
    <w:rsid w:val="000955C7"/>
    <w:pPr>
      <w:outlineLvl w:val="9"/>
    </w:pPr>
  </w:style>
  <w:style w:type="character" w:styleId="Hyperlink">
    <w:name w:val="Hyperlink"/>
    <w:basedOn w:val="DefaultParagraphFont"/>
    <w:uiPriority w:val="99"/>
    <w:unhideWhenUsed/>
    <w:rsid w:val="002160DE"/>
    <w:rPr>
      <w:color w:val="99CA3C" w:themeColor="hyperlink"/>
      <w:u w:val="single"/>
    </w:rPr>
  </w:style>
  <w:style w:type="character" w:styleId="UnresolvedMention">
    <w:name w:val="Unresolved Mention"/>
    <w:basedOn w:val="DefaultParagraphFont"/>
    <w:uiPriority w:val="99"/>
    <w:semiHidden/>
    <w:unhideWhenUsed/>
    <w:rsid w:val="002160DE"/>
    <w:rPr>
      <w:color w:val="605E5C"/>
      <w:shd w:val="clear" w:color="auto" w:fill="E1DFDD"/>
    </w:rPr>
  </w:style>
  <w:style w:type="paragraph" w:styleId="Header">
    <w:name w:val="header"/>
    <w:basedOn w:val="Normal"/>
    <w:link w:val="HeaderChar"/>
    <w:uiPriority w:val="99"/>
    <w:unhideWhenUsed/>
    <w:rsid w:val="00216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0DE"/>
  </w:style>
  <w:style w:type="paragraph" w:styleId="Footer">
    <w:name w:val="footer"/>
    <w:basedOn w:val="Normal"/>
    <w:link w:val="FooterChar"/>
    <w:uiPriority w:val="99"/>
    <w:unhideWhenUsed/>
    <w:rsid w:val="00216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0DE"/>
  </w:style>
  <w:style w:type="paragraph" w:styleId="TOC1">
    <w:name w:val="toc 1"/>
    <w:basedOn w:val="Normal"/>
    <w:next w:val="Normal"/>
    <w:autoRedefine/>
    <w:uiPriority w:val="39"/>
    <w:unhideWhenUsed/>
    <w:rsid w:val="00AC3D72"/>
    <w:pPr>
      <w:spacing w:after="100"/>
    </w:pPr>
  </w:style>
  <w:style w:type="paragraph" w:styleId="TOC2">
    <w:name w:val="toc 2"/>
    <w:basedOn w:val="Normal"/>
    <w:next w:val="Normal"/>
    <w:autoRedefine/>
    <w:uiPriority w:val="39"/>
    <w:unhideWhenUsed/>
    <w:rsid w:val="00716681"/>
    <w:pPr>
      <w:spacing w:after="100"/>
      <w:ind w:left="210"/>
    </w:pPr>
  </w:style>
  <w:style w:type="table" w:styleId="TableGrid">
    <w:name w:val="Table Grid"/>
    <w:basedOn w:val="TableNormal"/>
    <w:uiPriority w:val="39"/>
    <w:rsid w:val="00D56A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4F3D"/>
    <w:pPr>
      <w:ind w:left="720"/>
      <w:contextualSpacing/>
    </w:pPr>
  </w:style>
  <w:style w:type="paragraph" w:customStyle="1" w:styleId="paragraph">
    <w:name w:val="paragraph"/>
    <w:basedOn w:val="Normal"/>
    <w:rsid w:val="000B683A"/>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normaltextrun">
    <w:name w:val="normaltextrun"/>
    <w:basedOn w:val="DefaultParagraphFont"/>
    <w:rsid w:val="000B683A"/>
  </w:style>
  <w:style w:type="character" w:customStyle="1" w:styleId="eop">
    <w:name w:val="eop"/>
    <w:basedOn w:val="DefaultParagraphFont"/>
    <w:rsid w:val="000B683A"/>
  </w:style>
  <w:style w:type="character" w:customStyle="1" w:styleId="NoSpacingChar">
    <w:name w:val="No Spacing Char"/>
    <w:basedOn w:val="DefaultParagraphFont"/>
    <w:link w:val="NoSpacing"/>
    <w:uiPriority w:val="1"/>
    <w:rsid w:val="006B6D7F"/>
  </w:style>
  <w:style w:type="character" w:customStyle="1" w:styleId="instancename">
    <w:name w:val="instancename"/>
    <w:basedOn w:val="DefaultParagraphFont"/>
    <w:rsid w:val="00FB3A64"/>
  </w:style>
  <w:style w:type="character" w:customStyle="1" w:styleId="accesshide">
    <w:name w:val="accesshide"/>
    <w:basedOn w:val="DefaultParagraphFont"/>
    <w:rsid w:val="00FB3A64"/>
  </w:style>
  <w:style w:type="table" w:styleId="GridTable6Colorful-Accent1">
    <w:name w:val="Grid Table 6 Colorful Accent 1"/>
    <w:basedOn w:val="TableNormal"/>
    <w:uiPriority w:val="51"/>
    <w:rsid w:val="002A6B04"/>
    <w:pPr>
      <w:spacing w:after="0" w:line="240" w:lineRule="auto"/>
    </w:pPr>
    <w:rPr>
      <w:color w:val="6B911C" w:themeColor="accent1" w:themeShade="BF"/>
    </w:rPr>
    <w:tblPr>
      <w:tblStyleRowBandSize w:val="1"/>
      <w:tblStyleColBandSize w:val="1"/>
      <w:tblBorders>
        <w:top w:val="single" w:sz="4" w:space="0" w:color="BFE373" w:themeColor="accent1" w:themeTint="99"/>
        <w:left w:val="single" w:sz="4" w:space="0" w:color="BFE373" w:themeColor="accent1" w:themeTint="99"/>
        <w:bottom w:val="single" w:sz="4" w:space="0" w:color="BFE373" w:themeColor="accent1" w:themeTint="99"/>
        <w:right w:val="single" w:sz="4" w:space="0" w:color="BFE373" w:themeColor="accent1" w:themeTint="99"/>
        <w:insideH w:val="single" w:sz="4" w:space="0" w:color="BFE373" w:themeColor="accent1" w:themeTint="99"/>
        <w:insideV w:val="single" w:sz="4" w:space="0" w:color="BFE373" w:themeColor="accent1" w:themeTint="99"/>
      </w:tblBorders>
    </w:tblPr>
    <w:tblStylePr w:type="firstRow">
      <w:rPr>
        <w:b/>
        <w:bCs/>
      </w:rPr>
      <w:tblPr/>
      <w:tcPr>
        <w:tcBorders>
          <w:bottom w:val="single" w:sz="12" w:space="0" w:color="BFE373" w:themeColor="accent1" w:themeTint="99"/>
        </w:tcBorders>
      </w:tcPr>
    </w:tblStylePr>
    <w:tblStylePr w:type="lastRow">
      <w:rPr>
        <w:b/>
        <w:bCs/>
      </w:rPr>
      <w:tblPr/>
      <w:tcPr>
        <w:tcBorders>
          <w:top w:val="double" w:sz="4" w:space="0" w:color="BFE373" w:themeColor="accent1" w:themeTint="99"/>
        </w:tcBorders>
      </w:tcPr>
    </w:tblStylePr>
    <w:tblStylePr w:type="firstCol">
      <w:rPr>
        <w:b/>
        <w:bCs/>
      </w:rPr>
    </w:tblStylePr>
    <w:tblStylePr w:type="lastCol">
      <w:rPr>
        <w:b/>
        <w:bCs/>
      </w:rPr>
    </w:tblStylePr>
    <w:tblStylePr w:type="band1Vert">
      <w:tblPr/>
      <w:tcPr>
        <w:shd w:val="clear" w:color="auto" w:fill="E9F6D0" w:themeFill="accent1" w:themeFillTint="33"/>
      </w:tcPr>
    </w:tblStylePr>
    <w:tblStylePr w:type="band1Horz">
      <w:tblPr/>
      <w:tcPr>
        <w:shd w:val="clear" w:color="auto" w:fill="E9F6D0" w:themeFill="accent1" w:themeFillTint="33"/>
      </w:tcPr>
    </w:tblStylePr>
  </w:style>
  <w:style w:type="paragraph" w:styleId="Revision">
    <w:name w:val="Revision"/>
    <w:hidden/>
    <w:uiPriority w:val="99"/>
    <w:semiHidden/>
    <w:rsid w:val="000B25D5"/>
    <w:pPr>
      <w:spacing w:after="0" w:line="240" w:lineRule="auto"/>
    </w:pPr>
    <w:rPr>
      <w:lang w:val="en-GB"/>
    </w:rPr>
  </w:style>
  <w:style w:type="table" w:styleId="GridTable4-Accent3">
    <w:name w:val="Grid Table 4 Accent 3"/>
    <w:basedOn w:val="TableNormal"/>
    <w:uiPriority w:val="49"/>
    <w:rsid w:val="0055378C"/>
    <w:pPr>
      <w:spacing w:after="0" w:line="240" w:lineRule="auto"/>
    </w:pPr>
    <w:tblPr>
      <w:tblStyleRowBandSize w:val="1"/>
      <w:tblStyleColBandSize w:val="1"/>
      <w:tblBorders>
        <w:top w:val="single" w:sz="4" w:space="0" w:color="E5EED1" w:themeColor="accent3" w:themeTint="99"/>
        <w:left w:val="single" w:sz="4" w:space="0" w:color="E5EED1" w:themeColor="accent3" w:themeTint="99"/>
        <w:bottom w:val="single" w:sz="4" w:space="0" w:color="E5EED1" w:themeColor="accent3" w:themeTint="99"/>
        <w:right w:val="single" w:sz="4" w:space="0" w:color="E5EED1" w:themeColor="accent3" w:themeTint="99"/>
        <w:insideH w:val="single" w:sz="4" w:space="0" w:color="E5EED1" w:themeColor="accent3" w:themeTint="99"/>
        <w:insideV w:val="single" w:sz="4" w:space="0" w:color="E5EED1" w:themeColor="accent3" w:themeTint="99"/>
      </w:tblBorders>
    </w:tblPr>
    <w:tblStylePr w:type="firstRow">
      <w:rPr>
        <w:b/>
        <w:bCs/>
        <w:color w:val="FFFFFF" w:themeColor="background1"/>
      </w:rPr>
      <w:tblPr/>
      <w:tcPr>
        <w:tcBorders>
          <w:top w:val="single" w:sz="4" w:space="0" w:color="D5E3B3" w:themeColor="accent3"/>
          <w:left w:val="single" w:sz="4" w:space="0" w:color="D5E3B3" w:themeColor="accent3"/>
          <w:bottom w:val="single" w:sz="4" w:space="0" w:color="D5E3B3" w:themeColor="accent3"/>
          <w:right w:val="single" w:sz="4" w:space="0" w:color="D5E3B3" w:themeColor="accent3"/>
          <w:insideH w:val="nil"/>
          <w:insideV w:val="nil"/>
        </w:tcBorders>
        <w:shd w:val="clear" w:color="auto" w:fill="D5E3B3" w:themeFill="accent3"/>
      </w:tcPr>
    </w:tblStylePr>
    <w:tblStylePr w:type="lastRow">
      <w:rPr>
        <w:b/>
        <w:bCs/>
      </w:rPr>
      <w:tblPr/>
      <w:tcPr>
        <w:tcBorders>
          <w:top w:val="double" w:sz="4" w:space="0" w:color="D5E3B3" w:themeColor="accent3"/>
        </w:tcBorders>
      </w:tcPr>
    </w:tblStylePr>
    <w:tblStylePr w:type="firstCol">
      <w:rPr>
        <w:b/>
        <w:bCs/>
      </w:rPr>
    </w:tblStylePr>
    <w:tblStylePr w:type="lastCol">
      <w:rPr>
        <w:b/>
        <w:bCs/>
      </w:rPr>
    </w:tblStylePr>
    <w:tblStylePr w:type="band1Vert">
      <w:tblPr/>
      <w:tcPr>
        <w:shd w:val="clear" w:color="auto" w:fill="F6F9EF" w:themeFill="accent3" w:themeFillTint="33"/>
      </w:tcPr>
    </w:tblStylePr>
    <w:tblStylePr w:type="band1Horz">
      <w:tblPr/>
      <w:tcPr>
        <w:shd w:val="clear" w:color="auto" w:fill="F6F9EF" w:themeFill="accent3" w:themeFillTint="33"/>
      </w:tcPr>
    </w:tblStylePr>
  </w:style>
  <w:style w:type="table" w:styleId="ListTable5Dark-Accent3">
    <w:name w:val="List Table 5 Dark Accent 3"/>
    <w:basedOn w:val="TableNormal"/>
    <w:uiPriority w:val="50"/>
    <w:rsid w:val="0055378C"/>
    <w:pPr>
      <w:spacing w:after="0" w:line="240" w:lineRule="auto"/>
    </w:pPr>
    <w:rPr>
      <w:color w:val="FFFFFF" w:themeColor="background1"/>
    </w:rPr>
    <w:tblPr>
      <w:tblStyleRowBandSize w:val="1"/>
      <w:tblStyleColBandSize w:val="1"/>
      <w:tblBorders>
        <w:top w:val="single" w:sz="24" w:space="0" w:color="D5E3B3" w:themeColor="accent3"/>
        <w:left w:val="single" w:sz="24" w:space="0" w:color="D5E3B3" w:themeColor="accent3"/>
        <w:bottom w:val="single" w:sz="24" w:space="0" w:color="D5E3B3" w:themeColor="accent3"/>
        <w:right w:val="single" w:sz="24" w:space="0" w:color="D5E3B3" w:themeColor="accent3"/>
      </w:tblBorders>
    </w:tblPr>
    <w:tcPr>
      <w:shd w:val="clear" w:color="auto" w:fill="D5E3B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12518">
      <w:bodyDiv w:val="1"/>
      <w:marLeft w:val="0"/>
      <w:marRight w:val="0"/>
      <w:marTop w:val="0"/>
      <w:marBottom w:val="0"/>
      <w:divBdr>
        <w:top w:val="none" w:sz="0" w:space="0" w:color="auto"/>
        <w:left w:val="none" w:sz="0" w:space="0" w:color="auto"/>
        <w:bottom w:val="none" w:sz="0" w:space="0" w:color="auto"/>
        <w:right w:val="none" w:sz="0" w:space="0" w:color="auto"/>
      </w:divBdr>
    </w:div>
    <w:div w:id="117843282">
      <w:bodyDiv w:val="1"/>
      <w:marLeft w:val="0"/>
      <w:marRight w:val="0"/>
      <w:marTop w:val="0"/>
      <w:marBottom w:val="0"/>
      <w:divBdr>
        <w:top w:val="none" w:sz="0" w:space="0" w:color="auto"/>
        <w:left w:val="none" w:sz="0" w:space="0" w:color="auto"/>
        <w:bottom w:val="none" w:sz="0" w:space="0" w:color="auto"/>
        <w:right w:val="none" w:sz="0" w:space="0" w:color="auto"/>
      </w:divBdr>
      <w:divsChild>
        <w:div w:id="347560834">
          <w:marLeft w:val="446"/>
          <w:marRight w:val="0"/>
          <w:marTop w:val="0"/>
          <w:marBottom w:val="0"/>
          <w:divBdr>
            <w:top w:val="none" w:sz="0" w:space="0" w:color="auto"/>
            <w:left w:val="none" w:sz="0" w:space="0" w:color="auto"/>
            <w:bottom w:val="none" w:sz="0" w:space="0" w:color="auto"/>
            <w:right w:val="none" w:sz="0" w:space="0" w:color="auto"/>
          </w:divBdr>
        </w:div>
        <w:div w:id="1031997265">
          <w:marLeft w:val="446"/>
          <w:marRight w:val="0"/>
          <w:marTop w:val="0"/>
          <w:marBottom w:val="0"/>
          <w:divBdr>
            <w:top w:val="none" w:sz="0" w:space="0" w:color="auto"/>
            <w:left w:val="none" w:sz="0" w:space="0" w:color="auto"/>
            <w:bottom w:val="none" w:sz="0" w:space="0" w:color="auto"/>
            <w:right w:val="none" w:sz="0" w:space="0" w:color="auto"/>
          </w:divBdr>
        </w:div>
        <w:div w:id="1081026903">
          <w:marLeft w:val="446"/>
          <w:marRight w:val="0"/>
          <w:marTop w:val="0"/>
          <w:marBottom w:val="0"/>
          <w:divBdr>
            <w:top w:val="none" w:sz="0" w:space="0" w:color="auto"/>
            <w:left w:val="none" w:sz="0" w:space="0" w:color="auto"/>
            <w:bottom w:val="none" w:sz="0" w:space="0" w:color="auto"/>
            <w:right w:val="none" w:sz="0" w:space="0" w:color="auto"/>
          </w:divBdr>
        </w:div>
        <w:div w:id="1360013147">
          <w:marLeft w:val="446"/>
          <w:marRight w:val="0"/>
          <w:marTop w:val="0"/>
          <w:marBottom w:val="0"/>
          <w:divBdr>
            <w:top w:val="none" w:sz="0" w:space="0" w:color="auto"/>
            <w:left w:val="none" w:sz="0" w:space="0" w:color="auto"/>
            <w:bottom w:val="none" w:sz="0" w:space="0" w:color="auto"/>
            <w:right w:val="none" w:sz="0" w:space="0" w:color="auto"/>
          </w:divBdr>
        </w:div>
        <w:div w:id="1573269360">
          <w:marLeft w:val="446"/>
          <w:marRight w:val="0"/>
          <w:marTop w:val="0"/>
          <w:marBottom w:val="0"/>
          <w:divBdr>
            <w:top w:val="none" w:sz="0" w:space="0" w:color="auto"/>
            <w:left w:val="none" w:sz="0" w:space="0" w:color="auto"/>
            <w:bottom w:val="none" w:sz="0" w:space="0" w:color="auto"/>
            <w:right w:val="none" w:sz="0" w:space="0" w:color="auto"/>
          </w:divBdr>
        </w:div>
        <w:div w:id="1649020447">
          <w:marLeft w:val="446"/>
          <w:marRight w:val="0"/>
          <w:marTop w:val="0"/>
          <w:marBottom w:val="0"/>
          <w:divBdr>
            <w:top w:val="none" w:sz="0" w:space="0" w:color="auto"/>
            <w:left w:val="none" w:sz="0" w:space="0" w:color="auto"/>
            <w:bottom w:val="none" w:sz="0" w:space="0" w:color="auto"/>
            <w:right w:val="none" w:sz="0" w:space="0" w:color="auto"/>
          </w:divBdr>
        </w:div>
        <w:div w:id="1814904795">
          <w:marLeft w:val="446"/>
          <w:marRight w:val="0"/>
          <w:marTop w:val="0"/>
          <w:marBottom w:val="0"/>
          <w:divBdr>
            <w:top w:val="none" w:sz="0" w:space="0" w:color="auto"/>
            <w:left w:val="none" w:sz="0" w:space="0" w:color="auto"/>
            <w:bottom w:val="none" w:sz="0" w:space="0" w:color="auto"/>
            <w:right w:val="none" w:sz="0" w:space="0" w:color="auto"/>
          </w:divBdr>
        </w:div>
      </w:divsChild>
    </w:div>
    <w:div w:id="136996870">
      <w:bodyDiv w:val="1"/>
      <w:marLeft w:val="0"/>
      <w:marRight w:val="0"/>
      <w:marTop w:val="0"/>
      <w:marBottom w:val="0"/>
      <w:divBdr>
        <w:top w:val="none" w:sz="0" w:space="0" w:color="auto"/>
        <w:left w:val="none" w:sz="0" w:space="0" w:color="auto"/>
        <w:bottom w:val="none" w:sz="0" w:space="0" w:color="auto"/>
        <w:right w:val="none" w:sz="0" w:space="0" w:color="auto"/>
      </w:divBdr>
    </w:div>
    <w:div w:id="170605765">
      <w:bodyDiv w:val="1"/>
      <w:marLeft w:val="0"/>
      <w:marRight w:val="0"/>
      <w:marTop w:val="0"/>
      <w:marBottom w:val="0"/>
      <w:divBdr>
        <w:top w:val="none" w:sz="0" w:space="0" w:color="auto"/>
        <w:left w:val="none" w:sz="0" w:space="0" w:color="auto"/>
        <w:bottom w:val="none" w:sz="0" w:space="0" w:color="auto"/>
        <w:right w:val="none" w:sz="0" w:space="0" w:color="auto"/>
      </w:divBdr>
    </w:div>
    <w:div w:id="411511998">
      <w:bodyDiv w:val="1"/>
      <w:marLeft w:val="0"/>
      <w:marRight w:val="0"/>
      <w:marTop w:val="0"/>
      <w:marBottom w:val="0"/>
      <w:divBdr>
        <w:top w:val="none" w:sz="0" w:space="0" w:color="auto"/>
        <w:left w:val="none" w:sz="0" w:space="0" w:color="auto"/>
        <w:bottom w:val="none" w:sz="0" w:space="0" w:color="auto"/>
        <w:right w:val="none" w:sz="0" w:space="0" w:color="auto"/>
      </w:divBdr>
      <w:divsChild>
        <w:div w:id="1318341525">
          <w:marLeft w:val="446"/>
          <w:marRight w:val="0"/>
          <w:marTop w:val="0"/>
          <w:marBottom w:val="0"/>
          <w:divBdr>
            <w:top w:val="none" w:sz="0" w:space="0" w:color="auto"/>
            <w:left w:val="none" w:sz="0" w:space="0" w:color="auto"/>
            <w:bottom w:val="none" w:sz="0" w:space="0" w:color="auto"/>
            <w:right w:val="none" w:sz="0" w:space="0" w:color="auto"/>
          </w:divBdr>
        </w:div>
        <w:div w:id="1624652169">
          <w:marLeft w:val="446"/>
          <w:marRight w:val="0"/>
          <w:marTop w:val="0"/>
          <w:marBottom w:val="0"/>
          <w:divBdr>
            <w:top w:val="none" w:sz="0" w:space="0" w:color="auto"/>
            <w:left w:val="none" w:sz="0" w:space="0" w:color="auto"/>
            <w:bottom w:val="none" w:sz="0" w:space="0" w:color="auto"/>
            <w:right w:val="none" w:sz="0" w:space="0" w:color="auto"/>
          </w:divBdr>
        </w:div>
        <w:div w:id="1844052823">
          <w:marLeft w:val="446"/>
          <w:marRight w:val="0"/>
          <w:marTop w:val="0"/>
          <w:marBottom w:val="0"/>
          <w:divBdr>
            <w:top w:val="none" w:sz="0" w:space="0" w:color="auto"/>
            <w:left w:val="none" w:sz="0" w:space="0" w:color="auto"/>
            <w:bottom w:val="none" w:sz="0" w:space="0" w:color="auto"/>
            <w:right w:val="none" w:sz="0" w:space="0" w:color="auto"/>
          </w:divBdr>
        </w:div>
      </w:divsChild>
    </w:div>
    <w:div w:id="444929325">
      <w:bodyDiv w:val="1"/>
      <w:marLeft w:val="0"/>
      <w:marRight w:val="0"/>
      <w:marTop w:val="0"/>
      <w:marBottom w:val="0"/>
      <w:divBdr>
        <w:top w:val="none" w:sz="0" w:space="0" w:color="auto"/>
        <w:left w:val="none" w:sz="0" w:space="0" w:color="auto"/>
        <w:bottom w:val="none" w:sz="0" w:space="0" w:color="auto"/>
        <w:right w:val="none" w:sz="0" w:space="0" w:color="auto"/>
      </w:divBdr>
      <w:divsChild>
        <w:div w:id="873730365">
          <w:marLeft w:val="446"/>
          <w:marRight w:val="0"/>
          <w:marTop w:val="200"/>
          <w:marBottom w:val="0"/>
          <w:divBdr>
            <w:top w:val="none" w:sz="0" w:space="0" w:color="auto"/>
            <w:left w:val="none" w:sz="0" w:space="0" w:color="auto"/>
            <w:bottom w:val="none" w:sz="0" w:space="0" w:color="auto"/>
            <w:right w:val="none" w:sz="0" w:space="0" w:color="auto"/>
          </w:divBdr>
        </w:div>
        <w:div w:id="1113405553">
          <w:marLeft w:val="446"/>
          <w:marRight w:val="0"/>
          <w:marTop w:val="200"/>
          <w:marBottom w:val="0"/>
          <w:divBdr>
            <w:top w:val="none" w:sz="0" w:space="0" w:color="auto"/>
            <w:left w:val="none" w:sz="0" w:space="0" w:color="auto"/>
            <w:bottom w:val="none" w:sz="0" w:space="0" w:color="auto"/>
            <w:right w:val="none" w:sz="0" w:space="0" w:color="auto"/>
          </w:divBdr>
        </w:div>
        <w:div w:id="2009361109">
          <w:marLeft w:val="446"/>
          <w:marRight w:val="0"/>
          <w:marTop w:val="200"/>
          <w:marBottom w:val="0"/>
          <w:divBdr>
            <w:top w:val="none" w:sz="0" w:space="0" w:color="auto"/>
            <w:left w:val="none" w:sz="0" w:space="0" w:color="auto"/>
            <w:bottom w:val="none" w:sz="0" w:space="0" w:color="auto"/>
            <w:right w:val="none" w:sz="0" w:space="0" w:color="auto"/>
          </w:divBdr>
        </w:div>
      </w:divsChild>
    </w:div>
    <w:div w:id="463500834">
      <w:bodyDiv w:val="1"/>
      <w:marLeft w:val="0"/>
      <w:marRight w:val="0"/>
      <w:marTop w:val="0"/>
      <w:marBottom w:val="0"/>
      <w:divBdr>
        <w:top w:val="none" w:sz="0" w:space="0" w:color="auto"/>
        <w:left w:val="none" w:sz="0" w:space="0" w:color="auto"/>
        <w:bottom w:val="none" w:sz="0" w:space="0" w:color="auto"/>
        <w:right w:val="none" w:sz="0" w:space="0" w:color="auto"/>
      </w:divBdr>
      <w:divsChild>
        <w:div w:id="111823157">
          <w:marLeft w:val="446"/>
          <w:marRight w:val="0"/>
          <w:marTop w:val="0"/>
          <w:marBottom w:val="0"/>
          <w:divBdr>
            <w:top w:val="none" w:sz="0" w:space="0" w:color="auto"/>
            <w:left w:val="none" w:sz="0" w:space="0" w:color="auto"/>
            <w:bottom w:val="none" w:sz="0" w:space="0" w:color="auto"/>
            <w:right w:val="none" w:sz="0" w:space="0" w:color="auto"/>
          </w:divBdr>
        </w:div>
        <w:div w:id="175001200">
          <w:marLeft w:val="446"/>
          <w:marRight w:val="0"/>
          <w:marTop w:val="0"/>
          <w:marBottom w:val="0"/>
          <w:divBdr>
            <w:top w:val="none" w:sz="0" w:space="0" w:color="auto"/>
            <w:left w:val="none" w:sz="0" w:space="0" w:color="auto"/>
            <w:bottom w:val="none" w:sz="0" w:space="0" w:color="auto"/>
            <w:right w:val="none" w:sz="0" w:space="0" w:color="auto"/>
          </w:divBdr>
        </w:div>
        <w:div w:id="334842142">
          <w:marLeft w:val="446"/>
          <w:marRight w:val="0"/>
          <w:marTop w:val="0"/>
          <w:marBottom w:val="0"/>
          <w:divBdr>
            <w:top w:val="none" w:sz="0" w:space="0" w:color="auto"/>
            <w:left w:val="none" w:sz="0" w:space="0" w:color="auto"/>
            <w:bottom w:val="none" w:sz="0" w:space="0" w:color="auto"/>
            <w:right w:val="none" w:sz="0" w:space="0" w:color="auto"/>
          </w:divBdr>
        </w:div>
        <w:div w:id="1303076186">
          <w:marLeft w:val="446"/>
          <w:marRight w:val="0"/>
          <w:marTop w:val="0"/>
          <w:marBottom w:val="0"/>
          <w:divBdr>
            <w:top w:val="none" w:sz="0" w:space="0" w:color="auto"/>
            <w:left w:val="none" w:sz="0" w:space="0" w:color="auto"/>
            <w:bottom w:val="none" w:sz="0" w:space="0" w:color="auto"/>
            <w:right w:val="none" w:sz="0" w:space="0" w:color="auto"/>
          </w:divBdr>
        </w:div>
      </w:divsChild>
    </w:div>
    <w:div w:id="477721735">
      <w:bodyDiv w:val="1"/>
      <w:marLeft w:val="0"/>
      <w:marRight w:val="0"/>
      <w:marTop w:val="0"/>
      <w:marBottom w:val="0"/>
      <w:divBdr>
        <w:top w:val="none" w:sz="0" w:space="0" w:color="auto"/>
        <w:left w:val="none" w:sz="0" w:space="0" w:color="auto"/>
        <w:bottom w:val="none" w:sz="0" w:space="0" w:color="auto"/>
        <w:right w:val="none" w:sz="0" w:space="0" w:color="auto"/>
      </w:divBdr>
      <w:divsChild>
        <w:div w:id="7215222">
          <w:marLeft w:val="446"/>
          <w:marRight w:val="0"/>
          <w:marTop w:val="0"/>
          <w:marBottom w:val="0"/>
          <w:divBdr>
            <w:top w:val="none" w:sz="0" w:space="0" w:color="auto"/>
            <w:left w:val="none" w:sz="0" w:space="0" w:color="auto"/>
            <w:bottom w:val="none" w:sz="0" w:space="0" w:color="auto"/>
            <w:right w:val="none" w:sz="0" w:space="0" w:color="auto"/>
          </w:divBdr>
        </w:div>
        <w:div w:id="334307117">
          <w:marLeft w:val="446"/>
          <w:marRight w:val="0"/>
          <w:marTop w:val="0"/>
          <w:marBottom w:val="0"/>
          <w:divBdr>
            <w:top w:val="none" w:sz="0" w:space="0" w:color="auto"/>
            <w:left w:val="none" w:sz="0" w:space="0" w:color="auto"/>
            <w:bottom w:val="none" w:sz="0" w:space="0" w:color="auto"/>
            <w:right w:val="none" w:sz="0" w:space="0" w:color="auto"/>
          </w:divBdr>
        </w:div>
        <w:div w:id="367023963">
          <w:marLeft w:val="446"/>
          <w:marRight w:val="0"/>
          <w:marTop w:val="0"/>
          <w:marBottom w:val="0"/>
          <w:divBdr>
            <w:top w:val="none" w:sz="0" w:space="0" w:color="auto"/>
            <w:left w:val="none" w:sz="0" w:space="0" w:color="auto"/>
            <w:bottom w:val="none" w:sz="0" w:space="0" w:color="auto"/>
            <w:right w:val="none" w:sz="0" w:space="0" w:color="auto"/>
          </w:divBdr>
        </w:div>
        <w:div w:id="446120522">
          <w:marLeft w:val="446"/>
          <w:marRight w:val="0"/>
          <w:marTop w:val="0"/>
          <w:marBottom w:val="0"/>
          <w:divBdr>
            <w:top w:val="none" w:sz="0" w:space="0" w:color="auto"/>
            <w:left w:val="none" w:sz="0" w:space="0" w:color="auto"/>
            <w:bottom w:val="none" w:sz="0" w:space="0" w:color="auto"/>
            <w:right w:val="none" w:sz="0" w:space="0" w:color="auto"/>
          </w:divBdr>
        </w:div>
        <w:div w:id="453137237">
          <w:marLeft w:val="446"/>
          <w:marRight w:val="0"/>
          <w:marTop w:val="0"/>
          <w:marBottom w:val="0"/>
          <w:divBdr>
            <w:top w:val="none" w:sz="0" w:space="0" w:color="auto"/>
            <w:left w:val="none" w:sz="0" w:space="0" w:color="auto"/>
            <w:bottom w:val="none" w:sz="0" w:space="0" w:color="auto"/>
            <w:right w:val="none" w:sz="0" w:space="0" w:color="auto"/>
          </w:divBdr>
        </w:div>
        <w:div w:id="591283202">
          <w:marLeft w:val="446"/>
          <w:marRight w:val="0"/>
          <w:marTop w:val="0"/>
          <w:marBottom w:val="0"/>
          <w:divBdr>
            <w:top w:val="none" w:sz="0" w:space="0" w:color="auto"/>
            <w:left w:val="none" w:sz="0" w:space="0" w:color="auto"/>
            <w:bottom w:val="none" w:sz="0" w:space="0" w:color="auto"/>
            <w:right w:val="none" w:sz="0" w:space="0" w:color="auto"/>
          </w:divBdr>
        </w:div>
        <w:div w:id="599459297">
          <w:marLeft w:val="446"/>
          <w:marRight w:val="0"/>
          <w:marTop w:val="0"/>
          <w:marBottom w:val="0"/>
          <w:divBdr>
            <w:top w:val="none" w:sz="0" w:space="0" w:color="auto"/>
            <w:left w:val="none" w:sz="0" w:space="0" w:color="auto"/>
            <w:bottom w:val="none" w:sz="0" w:space="0" w:color="auto"/>
            <w:right w:val="none" w:sz="0" w:space="0" w:color="auto"/>
          </w:divBdr>
        </w:div>
        <w:div w:id="775978537">
          <w:marLeft w:val="446"/>
          <w:marRight w:val="0"/>
          <w:marTop w:val="0"/>
          <w:marBottom w:val="0"/>
          <w:divBdr>
            <w:top w:val="none" w:sz="0" w:space="0" w:color="auto"/>
            <w:left w:val="none" w:sz="0" w:space="0" w:color="auto"/>
            <w:bottom w:val="none" w:sz="0" w:space="0" w:color="auto"/>
            <w:right w:val="none" w:sz="0" w:space="0" w:color="auto"/>
          </w:divBdr>
        </w:div>
        <w:div w:id="851603434">
          <w:marLeft w:val="446"/>
          <w:marRight w:val="0"/>
          <w:marTop w:val="0"/>
          <w:marBottom w:val="0"/>
          <w:divBdr>
            <w:top w:val="none" w:sz="0" w:space="0" w:color="auto"/>
            <w:left w:val="none" w:sz="0" w:space="0" w:color="auto"/>
            <w:bottom w:val="none" w:sz="0" w:space="0" w:color="auto"/>
            <w:right w:val="none" w:sz="0" w:space="0" w:color="auto"/>
          </w:divBdr>
        </w:div>
        <w:div w:id="995303010">
          <w:marLeft w:val="446"/>
          <w:marRight w:val="0"/>
          <w:marTop w:val="0"/>
          <w:marBottom w:val="0"/>
          <w:divBdr>
            <w:top w:val="none" w:sz="0" w:space="0" w:color="auto"/>
            <w:left w:val="none" w:sz="0" w:space="0" w:color="auto"/>
            <w:bottom w:val="none" w:sz="0" w:space="0" w:color="auto"/>
            <w:right w:val="none" w:sz="0" w:space="0" w:color="auto"/>
          </w:divBdr>
        </w:div>
        <w:div w:id="1014308566">
          <w:marLeft w:val="446"/>
          <w:marRight w:val="0"/>
          <w:marTop w:val="0"/>
          <w:marBottom w:val="0"/>
          <w:divBdr>
            <w:top w:val="none" w:sz="0" w:space="0" w:color="auto"/>
            <w:left w:val="none" w:sz="0" w:space="0" w:color="auto"/>
            <w:bottom w:val="none" w:sz="0" w:space="0" w:color="auto"/>
            <w:right w:val="none" w:sz="0" w:space="0" w:color="auto"/>
          </w:divBdr>
        </w:div>
        <w:div w:id="1040321578">
          <w:marLeft w:val="446"/>
          <w:marRight w:val="0"/>
          <w:marTop w:val="0"/>
          <w:marBottom w:val="0"/>
          <w:divBdr>
            <w:top w:val="none" w:sz="0" w:space="0" w:color="auto"/>
            <w:left w:val="none" w:sz="0" w:space="0" w:color="auto"/>
            <w:bottom w:val="none" w:sz="0" w:space="0" w:color="auto"/>
            <w:right w:val="none" w:sz="0" w:space="0" w:color="auto"/>
          </w:divBdr>
        </w:div>
        <w:div w:id="1047029656">
          <w:marLeft w:val="446"/>
          <w:marRight w:val="0"/>
          <w:marTop w:val="0"/>
          <w:marBottom w:val="0"/>
          <w:divBdr>
            <w:top w:val="none" w:sz="0" w:space="0" w:color="auto"/>
            <w:left w:val="none" w:sz="0" w:space="0" w:color="auto"/>
            <w:bottom w:val="none" w:sz="0" w:space="0" w:color="auto"/>
            <w:right w:val="none" w:sz="0" w:space="0" w:color="auto"/>
          </w:divBdr>
        </w:div>
        <w:div w:id="1074473296">
          <w:marLeft w:val="446"/>
          <w:marRight w:val="0"/>
          <w:marTop w:val="0"/>
          <w:marBottom w:val="0"/>
          <w:divBdr>
            <w:top w:val="none" w:sz="0" w:space="0" w:color="auto"/>
            <w:left w:val="none" w:sz="0" w:space="0" w:color="auto"/>
            <w:bottom w:val="none" w:sz="0" w:space="0" w:color="auto"/>
            <w:right w:val="none" w:sz="0" w:space="0" w:color="auto"/>
          </w:divBdr>
        </w:div>
        <w:div w:id="1178039377">
          <w:marLeft w:val="446"/>
          <w:marRight w:val="0"/>
          <w:marTop w:val="0"/>
          <w:marBottom w:val="0"/>
          <w:divBdr>
            <w:top w:val="none" w:sz="0" w:space="0" w:color="auto"/>
            <w:left w:val="none" w:sz="0" w:space="0" w:color="auto"/>
            <w:bottom w:val="none" w:sz="0" w:space="0" w:color="auto"/>
            <w:right w:val="none" w:sz="0" w:space="0" w:color="auto"/>
          </w:divBdr>
        </w:div>
        <w:div w:id="1205753334">
          <w:marLeft w:val="446"/>
          <w:marRight w:val="0"/>
          <w:marTop w:val="0"/>
          <w:marBottom w:val="0"/>
          <w:divBdr>
            <w:top w:val="none" w:sz="0" w:space="0" w:color="auto"/>
            <w:left w:val="none" w:sz="0" w:space="0" w:color="auto"/>
            <w:bottom w:val="none" w:sz="0" w:space="0" w:color="auto"/>
            <w:right w:val="none" w:sz="0" w:space="0" w:color="auto"/>
          </w:divBdr>
        </w:div>
        <w:div w:id="1224175803">
          <w:marLeft w:val="446"/>
          <w:marRight w:val="0"/>
          <w:marTop w:val="0"/>
          <w:marBottom w:val="0"/>
          <w:divBdr>
            <w:top w:val="none" w:sz="0" w:space="0" w:color="auto"/>
            <w:left w:val="none" w:sz="0" w:space="0" w:color="auto"/>
            <w:bottom w:val="none" w:sz="0" w:space="0" w:color="auto"/>
            <w:right w:val="none" w:sz="0" w:space="0" w:color="auto"/>
          </w:divBdr>
        </w:div>
        <w:div w:id="1227496731">
          <w:marLeft w:val="446"/>
          <w:marRight w:val="0"/>
          <w:marTop w:val="0"/>
          <w:marBottom w:val="0"/>
          <w:divBdr>
            <w:top w:val="none" w:sz="0" w:space="0" w:color="auto"/>
            <w:left w:val="none" w:sz="0" w:space="0" w:color="auto"/>
            <w:bottom w:val="none" w:sz="0" w:space="0" w:color="auto"/>
            <w:right w:val="none" w:sz="0" w:space="0" w:color="auto"/>
          </w:divBdr>
        </w:div>
        <w:div w:id="1291474153">
          <w:marLeft w:val="446"/>
          <w:marRight w:val="0"/>
          <w:marTop w:val="0"/>
          <w:marBottom w:val="0"/>
          <w:divBdr>
            <w:top w:val="none" w:sz="0" w:space="0" w:color="auto"/>
            <w:left w:val="none" w:sz="0" w:space="0" w:color="auto"/>
            <w:bottom w:val="none" w:sz="0" w:space="0" w:color="auto"/>
            <w:right w:val="none" w:sz="0" w:space="0" w:color="auto"/>
          </w:divBdr>
        </w:div>
        <w:div w:id="1492023957">
          <w:marLeft w:val="446"/>
          <w:marRight w:val="0"/>
          <w:marTop w:val="0"/>
          <w:marBottom w:val="0"/>
          <w:divBdr>
            <w:top w:val="none" w:sz="0" w:space="0" w:color="auto"/>
            <w:left w:val="none" w:sz="0" w:space="0" w:color="auto"/>
            <w:bottom w:val="none" w:sz="0" w:space="0" w:color="auto"/>
            <w:right w:val="none" w:sz="0" w:space="0" w:color="auto"/>
          </w:divBdr>
        </w:div>
        <w:div w:id="1498305136">
          <w:marLeft w:val="446"/>
          <w:marRight w:val="0"/>
          <w:marTop w:val="0"/>
          <w:marBottom w:val="0"/>
          <w:divBdr>
            <w:top w:val="none" w:sz="0" w:space="0" w:color="auto"/>
            <w:left w:val="none" w:sz="0" w:space="0" w:color="auto"/>
            <w:bottom w:val="none" w:sz="0" w:space="0" w:color="auto"/>
            <w:right w:val="none" w:sz="0" w:space="0" w:color="auto"/>
          </w:divBdr>
        </w:div>
        <w:div w:id="1539314850">
          <w:marLeft w:val="446"/>
          <w:marRight w:val="0"/>
          <w:marTop w:val="0"/>
          <w:marBottom w:val="0"/>
          <w:divBdr>
            <w:top w:val="none" w:sz="0" w:space="0" w:color="auto"/>
            <w:left w:val="none" w:sz="0" w:space="0" w:color="auto"/>
            <w:bottom w:val="none" w:sz="0" w:space="0" w:color="auto"/>
            <w:right w:val="none" w:sz="0" w:space="0" w:color="auto"/>
          </w:divBdr>
        </w:div>
        <w:div w:id="1625312492">
          <w:marLeft w:val="446"/>
          <w:marRight w:val="0"/>
          <w:marTop w:val="0"/>
          <w:marBottom w:val="0"/>
          <w:divBdr>
            <w:top w:val="none" w:sz="0" w:space="0" w:color="auto"/>
            <w:left w:val="none" w:sz="0" w:space="0" w:color="auto"/>
            <w:bottom w:val="none" w:sz="0" w:space="0" w:color="auto"/>
            <w:right w:val="none" w:sz="0" w:space="0" w:color="auto"/>
          </w:divBdr>
        </w:div>
        <w:div w:id="1667591705">
          <w:marLeft w:val="446"/>
          <w:marRight w:val="0"/>
          <w:marTop w:val="0"/>
          <w:marBottom w:val="0"/>
          <w:divBdr>
            <w:top w:val="none" w:sz="0" w:space="0" w:color="auto"/>
            <w:left w:val="none" w:sz="0" w:space="0" w:color="auto"/>
            <w:bottom w:val="none" w:sz="0" w:space="0" w:color="auto"/>
            <w:right w:val="none" w:sz="0" w:space="0" w:color="auto"/>
          </w:divBdr>
        </w:div>
        <w:div w:id="1690714968">
          <w:marLeft w:val="446"/>
          <w:marRight w:val="0"/>
          <w:marTop w:val="0"/>
          <w:marBottom w:val="0"/>
          <w:divBdr>
            <w:top w:val="none" w:sz="0" w:space="0" w:color="auto"/>
            <w:left w:val="none" w:sz="0" w:space="0" w:color="auto"/>
            <w:bottom w:val="none" w:sz="0" w:space="0" w:color="auto"/>
            <w:right w:val="none" w:sz="0" w:space="0" w:color="auto"/>
          </w:divBdr>
        </w:div>
        <w:div w:id="1766459456">
          <w:marLeft w:val="446"/>
          <w:marRight w:val="0"/>
          <w:marTop w:val="0"/>
          <w:marBottom w:val="0"/>
          <w:divBdr>
            <w:top w:val="none" w:sz="0" w:space="0" w:color="auto"/>
            <w:left w:val="none" w:sz="0" w:space="0" w:color="auto"/>
            <w:bottom w:val="none" w:sz="0" w:space="0" w:color="auto"/>
            <w:right w:val="none" w:sz="0" w:space="0" w:color="auto"/>
          </w:divBdr>
        </w:div>
        <w:div w:id="2072583234">
          <w:marLeft w:val="446"/>
          <w:marRight w:val="0"/>
          <w:marTop w:val="0"/>
          <w:marBottom w:val="0"/>
          <w:divBdr>
            <w:top w:val="none" w:sz="0" w:space="0" w:color="auto"/>
            <w:left w:val="none" w:sz="0" w:space="0" w:color="auto"/>
            <w:bottom w:val="none" w:sz="0" w:space="0" w:color="auto"/>
            <w:right w:val="none" w:sz="0" w:space="0" w:color="auto"/>
          </w:divBdr>
        </w:div>
      </w:divsChild>
    </w:div>
    <w:div w:id="492454233">
      <w:bodyDiv w:val="1"/>
      <w:marLeft w:val="0"/>
      <w:marRight w:val="0"/>
      <w:marTop w:val="0"/>
      <w:marBottom w:val="0"/>
      <w:divBdr>
        <w:top w:val="none" w:sz="0" w:space="0" w:color="auto"/>
        <w:left w:val="none" w:sz="0" w:space="0" w:color="auto"/>
        <w:bottom w:val="none" w:sz="0" w:space="0" w:color="auto"/>
        <w:right w:val="none" w:sz="0" w:space="0" w:color="auto"/>
      </w:divBdr>
    </w:div>
    <w:div w:id="523639787">
      <w:bodyDiv w:val="1"/>
      <w:marLeft w:val="0"/>
      <w:marRight w:val="0"/>
      <w:marTop w:val="0"/>
      <w:marBottom w:val="0"/>
      <w:divBdr>
        <w:top w:val="none" w:sz="0" w:space="0" w:color="auto"/>
        <w:left w:val="none" w:sz="0" w:space="0" w:color="auto"/>
        <w:bottom w:val="none" w:sz="0" w:space="0" w:color="auto"/>
        <w:right w:val="none" w:sz="0" w:space="0" w:color="auto"/>
      </w:divBdr>
      <w:divsChild>
        <w:div w:id="51200459">
          <w:marLeft w:val="446"/>
          <w:marRight w:val="0"/>
          <w:marTop w:val="0"/>
          <w:marBottom w:val="0"/>
          <w:divBdr>
            <w:top w:val="none" w:sz="0" w:space="0" w:color="auto"/>
            <w:left w:val="none" w:sz="0" w:space="0" w:color="auto"/>
            <w:bottom w:val="none" w:sz="0" w:space="0" w:color="auto"/>
            <w:right w:val="none" w:sz="0" w:space="0" w:color="auto"/>
          </w:divBdr>
        </w:div>
        <w:div w:id="86469309">
          <w:marLeft w:val="446"/>
          <w:marRight w:val="0"/>
          <w:marTop w:val="0"/>
          <w:marBottom w:val="0"/>
          <w:divBdr>
            <w:top w:val="none" w:sz="0" w:space="0" w:color="auto"/>
            <w:left w:val="none" w:sz="0" w:space="0" w:color="auto"/>
            <w:bottom w:val="none" w:sz="0" w:space="0" w:color="auto"/>
            <w:right w:val="none" w:sz="0" w:space="0" w:color="auto"/>
          </w:divBdr>
        </w:div>
        <w:div w:id="194391292">
          <w:marLeft w:val="446"/>
          <w:marRight w:val="0"/>
          <w:marTop w:val="0"/>
          <w:marBottom w:val="0"/>
          <w:divBdr>
            <w:top w:val="none" w:sz="0" w:space="0" w:color="auto"/>
            <w:left w:val="none" w:sz="0" w:space="0" w:color="auto"/>
            <w:bottom w:val="none" w:sz="0" w:space="0" w:color="auto"/>
            <w:right w:val="none" w:sz="0" w:space="0" w:color="auto"/>
          </w:divBdr>
        </w:div>
        <w:div w:id="279075782">
          <w:marLeft w:val="446"/>
          <w:marRight w:val="0"/>
          <w:marTop w:val="0"/>
          <w:marBottom w:val="0"/>
          <w:divBdr>
            <w:top w:val="none" w:sz="0" w:space="0" w:color="auto"/>
            <w:left w:val="none" w:sz="0" w:space="0" w:color="auto"/>
            <w:bottom w:val="none" w:sz="0" w:space="0" w:color="auto"/>
            <w:right w:val="none" w:sz="0" w:space="0" w:color="auto"/>
          </w:divBdr>
        </w:div>
        <w:div w:id="532770939">
          <w:marLeft w:val="446"/>
          <w:marRight w:val="0"/>
          <w:marTop w:val="0"/>
          <w:marBottom w:val="0"/>
          <w:divBdr>
            <w:top w:val="none" w:sz="0" w:space="0" w:color="auto"/>
            <w:left w:val="none" w:sz="0" w:space="0" w:color="auto"/>
            <w:bottom w:val="none" w:sz="0" w:space="0" w:color="auto"/>
            <w:right w:val="none" w:sz="0" w:space="0" w:color="auto"/>
          </w:divBdr>
        </w:div>
        <w:div w:id="560942734">
          <w:marLeft w:val="446"/>
          <w:marRight w:val="0"/>
          <w:marTop w:val="0"/>
          <w:marBottom w:val="0"/>
          <w:divBdr>
            <w:top w:val="none" w:sz="0" w:space="0" w:color="auto"/>
            <w:left w:val="none" w:sz="0" w:space="0" w:color="auto"/>
            <w:bottom w:val="none" w:sz="0" w:space="0" w:color="auto"/>
            <w:right w:val="none" w:sz="0" w:space="0" w:color="auto"/>
          </w:divBdr>
        </w:div>
        <w:div w:id="573783231">
          <w:marLeft w:val="446"/>
          <w:marRight w:val="0"/>
          <w:marTop w:val="0"/>
          <w:marBottom w:val="0"/>
          <w:divBdr>
            <w:top w:val="none" w:sz="0" w:space="0" w:color="auto"/>
            <w:left w:val="none" w:sz="0" w:space="0" w:color="auto"/>
            <w:bottom w:val="none" w:sz="0" w:space="0" w:color="auto"/>
            <w:right w:val="none" w:sz="0" w:space="0" w:color="auto"/>
          </w:divBdr>
        </w:div>
        <w:div w:id="724834474">
          <w:marLeft w:val="446"/>
          <w:marRight w:val="0"/>
          <w:marTop w:val="0"/>
          <w:marBottom w:val="0"/>
          <w:divBdr>
            <w:top w:val="none" w:sz="0" w:space="0" w:color="auto"/>
            <w:left w:val="none" w:sz="0" w:space="0" w:color="auto"/>
            <w:bottom w:val="none" w:sz="0" w:space="0" w:color="auto"/>
            <w:right w:val="none" w:sz="0" w:space="0" w:color="auto"/>
          </w:divBdr>
        </w:div>
        <w:div w:id="764158267">
          <w:marLeft w:val="446"/>
          <w:marRight w:val="0"/>
          <w:marTop w:val="0"/>
          <w:marBottom w:val="0"/>
          <w:divBdr>
            <w:top w:val="none" w:sz="0" w:space="0" w:color="auto"/>
            <w:left w:val="none" w:sz="0" w:space="0" w:color="auto"/>
            <w:bottom w:val="none" w:sz="0" w:space="0" w:color="auto"/>
            <w:right w:val="none" w:sz="0" w:space="0" w:color="auto"/>
          </w:divBdr>
        </w:div>
        <w:div w:id="772553265">
          <w:marLeft w:val="446"/>
          <w:marRight w:val="0"/>
          <w:marTop w:val="0"/>
          <w:marBottom w:val="0"/>
          <w:divBdr>
            <w:top w:val="none" w:sz="0" w:space="0" w:color="auto"/>
            <w:left w:val="none" w:sz="0" w:space="0" w:color="auto"/>
            <w:bottom w:val="none" w:sz="0" w:space="0" w:color="auto"/>
            <w:right w:val="none" w:sz="0" w:space="0" w:color="auto"/>
          </w:divBdr>
        </w:div>
        <w:div w:id="900334697">
          <w:marLeft w:val="446"/>
          <w:marRight w:val="0"/>
          <w:marTop w:val="0"/>
          <w:marBottom w:val="0"/>
          <w:divBdr>
            <w:top w:val="none" w:sz="0" w:space="0" w:color="auto"/>
            <w:left w:val="none" w:sz="0" w:space="0" w:color="auto"/>
            <w:bottom w:val="none" w:sz="0" w:space="0" w:color="auto"/>
            <w:right w:val="none" w:sz="0" w:space="0" w:color="auto"/>
          </w:divBdr>
        </w:div>
        <w:div w:id="1010256151">
          <w:marLeft w:val="446"/>
          <w:marRight w:val="0"/>
          <w:marTop w:val="0"/>
          <w:marBottom w:val="0"/>
          <w:divBdr>
            <w:top w:val="none" w:sz="0" w:space="0" w:color="auto"/>
            <w:left w:val="none" w:sz="0" w:space="0" w:color="auto"/>
            <w:bottom w:val="none" w:sz="0" w:space="0" w:color="auto"/>
            <w:right w:val="none" w:sz="0" w:space="0" w:color="auto"/>
          </w:divBdr>
        </w:div>
        <w:div w:id="1023244561">
          <w:marLeft w:val="446"/>
          <w:marRight w:val="0"/>
          <w:marTop w:val="0"/>
          <w:marBottom w:val="0"/>
          <w:divBdr>
            <w:top w:val="none" w:sz="0" w:space="0" w:color="auto"/>
            <w:left w:val="none" w:sz="0" w:space="0" w:color="auto"/>
            <w:bottom w:val="none" w:sz="0" w:space="0" w:color="auto"/>
            <w:right w:val="none" w:sz="0" w:space="0" w:color="auto"/>
          </w:divBdr>
        </w:div>
        <w:div w:id="1102845639">
          <w:marLeft w:val="446"/>
          <w:marRight w:val="0"/>
          <w:marTop w:val="0"/>
          <w:marBottom w:val="0"/>
          <w:divBdr>
            <w:top w:val="none" w:sz="0" w:space="0" w:color="auto"/>
            <w:left w:val="none" w:sz="0" w:space="0" w:color="auto"/>
            <w:bottom w:val="none" w:sz="0" w:space="0" w:color="auto"/>
            <w:right w:val="none" w:sz="0" w:space="0" w:color="auto"/>
          </w:divBdr>
        </w:div>
        <w:div w:id="1149247794">
          <w:marLeft w:val="446"/>
          <w:marRight w:val="0"/>
          <w:marTop w:val="0"/>
          <w:marBottom w:val="0"/>
          <w:divBdr>
            <w:top w:val="none" w:sz="0" w:space="0" w:color="auto"/>
            <w:left w:val="none" w:sz="0" w:space="0" w:color="auto"/>
            <w:bottom w:val="none" w:sz="0" w:space="0" w:color="auto"/>
            <w:right w:val="none" w:sz="0" w:space="0" w:color="auto"/>
          </w:divBdr>
        </w:div>
        <w:div w:id="1152985558">
          <w:marLeft w:val="446"/>
          <w:marRight w:val="0"/>
          <w:marTop w:val="0"/>
          <w:marBottom w:val="0"/>
          <w:divBdr>
            <w:top w:val="none" w:sz="0" w:space="0" w:color="auto"/>
            <w:left w:val="none" w:sz="0" w:space="0" w:color="auto"/>
            <w:bottom w:val="none" w:sz="0" w:space="0" w:color="auto"/>
            <w:right w:val="none" w:sz="0" w:space="0" w:color="auto"/>
          </w:divBdr>
        </w:div>
        <w:div w:id="1250889959">
          <w:marLeft w:val="446"/>
          <w:marRight w:val="0"/>
          <w:marTop w:val="0"/>
          <w:marBottom w:val="0"/>
          <w:divBdr>
            <w:top w:val="none" w:sz="0" w:space="0" w:color="auto"/>
            <w:left w:val="none" w:sz="0" w:space="0" w:color="auto"/>
            <w:bottom w:val="none" w:sz="0" w:space="0" w:color="auto"/>
            <w:right w:val="none" w:sz="0" w:space="0" w:color="auto"/>
          </w:divBdr>
        </w:div>
        <w:div w:id="1268540473">
          <w:marLeft w:val="446"/>
          <w:marRight w:val="0"/>
          <w:marTop w:val="0"/>
          <w:marBottom w:val="0"/>
          <w:divBdr>
            <w:top w:val="none" w:sz="0" w:space="0" w:color="auto"/>
            <w:left w:val="none" w:sz="0" w:space="0" w:color="auto"/>
            <w:bottom w:val="none" w:sz="0" w:space="0" w:color="auto"/>
            <w:right w:val="none" w:sz="0" w:space="0" w:color="auto"/>
          </w:divBdr>
        </w:div>
        <w:div w:id="1442533768">
          <w:marLeft w:val="446"/>
          <w:marRight w:val="0"/>
          <w:marTop w:val="0"/>
          <w:marBottom w:val="0"/>
          <w:divBdr>
            <w:top w:val="none" w:sz="0" w:space="0" w:color="auto"/>
            <w:left w:val="none" w:sz="0" w:space="0" w:color="auto"/>
            <w:bottom w:val="none" w:sz="0" w:space="0" w:color="auto"/>
            <w:right w:val="none" w:sz="0" w:space="0" w:color="auto"/>
          </w:divBdr>
        </w:div>
        <w:div w:id="1453205082">
          <w:marLeft w:val="446"/>
          <w:marRight w:val="0"/>
          <w:marTop w:val="0"/>
          <w:marBottom w:val="0"/>
          <w:divBdr>
            <w:top w:val="none" w:sz="0" w:space="0" w:color="auto"/>
            <w:left w:val="none" w:sz="0" w:space="0" w:color="auto"/>
            <w:bottom w:val="none" w:sz="0" w:space="0" w:color="auto"/>
            <w:right w:val="none" w:sz="0" w:space="0" w:color="auto"/>
          </w:divBdr>
        </w:div>
        <w:div w:id="1490629524">
          <w:marLeft w:val="446"/>
          <w:marRight w:val="0"/>
          <w:marTop w:val="0"/>
          <w:marBottom w:val="0"/>
          <w:divBdr>
            <w:top w:val="none" w:sz="0" w:space="0" w:color="auto"/>
            <w:left w:val="none" w:sz="0" w:space="0" w:color="auto"/>
            <w:bottom w:val="none" w:sz="0" w:space="0" w:color="auto"/>
            <w:right w:val="none" w:sz="0" w:space="0" w:color="auto"/>
          </w:divBdr>
        </w:div>
        <w:div w:id="1720133640">
          <w:marLeft w:val="446"/>
          <w:marRight w:val="0"/>
          <w:marTop w:val="0"/>
          <w:marBottom w:val="0"/>
          <w:divBdr>
            <w:top w:val="none" w:sz="0" w:space="0" w:color="auto"/>
            <w:left w:val="none" w:sz="0" w:space="0" w:color="auto"/>
            <w:bottom w:val="none" w:sz="0" w:space="0" w:color="auto"/>
            <w:right w:val="none" w:sz="0" w:space="0" w:color="auto"/>
          </w:divBdr>
        </w:div>
        <w:div w:id="1723214965">
          <w:marLeft w:val="446"/>
          <w:marRight w:val="0"/>
          <w:marTop w:val="0"/>
          <w:marBottom w:val="0"/>
          <w:divBdr>
            <w:top w:val="none" w:sz="0" w:space="0" w:color="auto"/>
            <w:left w:val="none" w:sz="0" w:space="0" w:color="auto"/>
            <w:bottom w:val="none" w:sz="0" w:space="0" w:color="auto"/>
            <w:right w:val="none" w:sz="0" w:space="0" w:color="auto"/>
          </w:divBdr>
        </w:div>
        <w:div w:id="1995449770">
          <w:marLeft w:val="446"/>
          <w:marRight w:val="0"/>
          <w:marTop w:val="0"/>
          <w:marBottom w:val="0"/>
          <w:divBdr>
            <w:top w:val="none" w:sz="0" w:space="0" w:color="auto"/>
            <w:left w:val="none" w:sz="0" w:space="0" w:color="auto"/>
            <w:bottom w:val="none" w:sz="0" w:space="0" w:color="auto"/>
            <w:right w:val="none" w:sz="0" w:space="0" w:color="auto"/>
          </w:divBdr>
        </w:div>
        <w:div w:id="2014214657">
          <w:marLeft w:val="446"/>
          <w:marRight w:val="0"/>
          <w:marTop w:val="0"/>
          <w:marBottom w:val="0"/>
          <w:divBdr>
            <w:top w:val="none" w:sz="0" w:space="0" w:color="auto"/>
            <w:left w:val="none" w:sz="0" w:space="0" w:color="auto"/>
            <w:bottom w:val="none" w:sz="0" w:space="0" w:color="auto"/>
            <w:right w:val="none" w:sz="0" w:space="0" w:color="auto"/>
          </w:divBdr>
        </w:div>
        <w:div w:id="2024085207">
          <w:marLeft w:val="446"/>
          <w:marRight w:val="0"/>
          <w:marTop w:val="0"/>
          <w:marBottom w:val="0"/>
          <w:divBdr>
            <w:top w:val="none" w:sz="0" w:space="0" w:color="auto"/>
            <w:left w:val="none" w:sz="0" w:space="0" w:color="auto"/>
            <w:bottom w:val="none" w:sz="0" w:space="0" w:color="auto"/>
            <w:right w:val="none" w:sz="0" w:space="0" w:color="auto"/>
          </w:divBdr>
        </w:div>
        <w:div w:id="2105882980">
          <w:marLeft w:val="446"/>
          <w:marRight w:val="0"/>
          <w:marTop w:val="0"/>
          <w:marBottom w:val="0"/>
          <w:divBdr>
            <w:top w:val="none" w:sz="0" w:space="0" w:color="auto"/>
            <w:left w:val="none" w:sz="0" w:space="0" w:color="auto"/>
            <w:bottom w:val="none" w:sz="0" w:space="0" w:color="auto"/>
            <w:right w:val="none" w:sz="0" w:space="0" w:color="auto"/>
          </w:divBdr>
        </w:div>
      </w:divsChild>
    </w:div>
    <w:div w:id="604581666">
      <w:bodyDiv w:val="1"/>
      <w:marLeft w:val="0"/>
      <w:marRight w:val="0"/>
      <w:marTop w:val="0"/>
      <w:marBottom w:val="0"/>
      <w:divBdr>
        <w:top w:val="none" w:sz="0" w:space="0" w:color="auto"/>
        <w:left w:val="none" w:sz="0" w:space="0" w:color="auto"/>
        <w:bottom w:val="none" w:sz="0" w:space="0" w:color="auto"/>
        <w:right w:val="none" w:sz="0" w:space="0" w:color="auto"/>
      </w:divBdr>
      <w:divsChild>
        <w:div w:id="306210074">
          <w:marLeft w:val="547"/>
          <w:marRight w:val="0"/>
          <w:marTop w:val="0"/>
          <w:marBottom w:val="0"/>
          <w:divBdr>
            <w:top w:val="none" w:sz="0" w:space="0" w:color="auto"/>
            <w:left w:val="none" w:sz="0" w:space="0" w:color="auto"/>
            <w:bottom w:val="none" w:sz="0" w:space="0" w:color="auto"/>
            <w:right w:val="none" w:sz="0" w:space="0" w:color="auto"/>
          </w:divBdr>
        </w:div>
        <w:div w:id="385229477">
          <w:marLeft w:val="547"/>
          <w:marRight w:val="0"/>
          <w:marTop w:val="0"/>
          <w:marBottom w:val="0"/>
          <w:divBdr>
            <w:top w:val="none" w:sz="0" w:space="0" w:color="auto"/>
            <w:left w:val="none" w:sz="0" w:space="0" w:color="auto"/>
            <w:bottom w:val="none" w:sz="0" w:space="0" w:color="auto"/>
            <w:right w:val="none" w:sz="0" w:space="0" w:color="auto"/>
          </w:divBdr>
        </w:div>
        <w:div w:id="1700205470">
          <w:marLeft w:val="547"/>
          <w:marRight w:val="0"/>
          <w:marTop w:val="0"/>
          <w:marBottom w:val="0"/>
          <w:divBdr>
            <w:top w:val="none" w:sz="0" w:space="0" w:color="auto"/>
            <w:left w:val="none" w:sz="0" w:space="0" w:color="auto"/>
            <w:bottom w:val="none" w:sz="0" w:space="0" w:color="auto"/>
            <w:right w:val="none" w:sz="0" w:space="0" w:color="auto"/>
          </w:divBdr>
        </w:div>
        <w:div w:id="2086950695">
          <w:marLeft w:val="547"/>
          <w:marRight w:val="0"/>
          <w:marTop w:val="0"/>
          <w:marBottom w:val="0"/>
          <w:divBdr>
            <w:top w:val="none" w:sz="0" w:space="0" w:color="auto"/>
            <w:left w:val="none" w:sz="0" w:space="0" w:color="auto"/>
            <w:bottom w:val="none" w:sz="0" w:space="0" w:color="auto"/>
            <w:right w:val="none" w:sz="0" w:space="0" w:color="auto"/>
          </w:divBdr>
        </w:div>
      </w:divsChild>
    </w:div>
    <w:div w:id="617564204">
      <w:bodyDiv w:val="1"/>
      <w:marLeft w:val="0"/>
      <w:marRight w:val="0"/>
      <w:marTop w:val="0"/>
      <w:marBottom w:val="0"/>
      <w:divBdr>
        <w:top w:val="none" w:sz="0" w:space="0" w:color="auto"/>
        <w:left w:val="none" w:sz="0" w:space="0" w:color="auto"/>
        <w:bottom w:val="none" w:sz="0" w:space="0" w:color="auto"/>
        <w:right w:val="none" w:sz="0" w:space="0" w:color="auto"/>
      </w:divBdr>
      <w:divsChild>
        <w:div w:id="254486490">
          <w:marLeft w:val="547"/>
          <w:marRight w:val="0"/>
          <w:marTop w:val="0"/>
          <w:marBottom w:val="0"/>
          <w:divBdr>
            <w:top w:val="none" w:sz="0" w:space="0" w:color="auto"/>
            <w:left w:val="none" w:sz="0" w:space="0" w:color="auto"/>
            <w:bottom w:val="none" w:sz="0" w:space="0" w:color="auto"/>
            <w:right w:val="none" w:sz="0" w:space="0" w:color="auto"/>
          </w:divBdr>
        </w:div>
        <w:div w:id="625044024">
          <w:marLeft w:val="547"/>
          <w:marRight w:val="0"/>
          <w:marTop w:val="0"/>
          <w:marBottom w:val="0"/>
          <w:divBdr>
            <w:top w:val="none" w:sz="0" w:space="0" w:color="auto"/>
            <w:left w:val="none" w:sz="0" w:space="0" w:color="auto"/>
            <w:bottom w:val="none" w:sz="0" w:space="0" w:color="auto"/>
            <w:right w:val="none" w:sz="0" w:space="0" w:color="auto"/>
          </w:divBdr>
        </w:div>
        <w:div w:id="1072509619">
          <w:marLeft w:val="547"/>
          <w:marRight w:val="0"/>
          <w:marTop w:val="0"/>
          <w:marBottom w:val="0"/>
          <w:divBdr>
            <w:top w:val="none" w:sz="0" w:space="0" w:color="auto"/>
            <w:left w:val="none" w:sz="0" w:space="0" w:color="auto"/>
            <w:bottom w:val="none" w:sz="0" w:space="0" w:color="auto"/>
            <w:right w:val="none" w:sz="0" w:space="0" w:color="auto"/>
          </w:divBdr>
        </w:div>
      </w:divsChild>
    </w:div>
    <w:div w:id="722023300">
      <w:bodyDiv w:val="1"/>
      <w:marLeft w:val="0"/>
      <w:marRight w:val="0"/>
      <w:marTop w:val="0"/>
      <w:marBottom w:val="0"/>
      <w:divBdr>
        <w:top w:val="none" w:sz="0" w:space="0" w:color="auto"/>
        <w:left w:val="none" w:sz="0" w:space="0" w:color="auto"/>
        <w:bottom w:val="none" w:sz="0" w:space="0" w:color="auto"/>
        <w:right w:val="none" w:sz="0" w:space="0" w:color="auto"/>
      </w:divBdr>
      <w:divsChild>
        <w:div w:id="197471646">
          <w:marLeft w:val="547"/>
          <w:marRight w:val="0"/>
          <w:marTop w:val="0"/>
          <w:marBottom w:val="0"/>
          <w:divBdr>
            <w:top w:val="none" w:sz="0" w:space="0" w:color="auto"/>
            <w:left w:val="none" w:sz="0" w:space="0" w:color="auto"/>
            <w:bottom w:val="none" w:sz="0" w:space="0" w:color="auto"/>
            <w:right w:val="none" w:sz="0" w:space="0" w:color="auto"/>
          </w:divBdr>
        </w:div>
        <w:div w:id="685205692">
          <w:marLeft w:val="547"/>
          <w:marRight w:val="0"/>
          <w:marTop w:val="0"/>
          <w:marBottom w:val="0"/>
          <w:divBdr>
            <w:top w:val="none" w:sz="0" w:space="0" w:color="auto"/>
            <w:left w:val="none" w:sz="0" w:space="0" w:color="auto"/>
            <w:bottom w:val="none" w:sz="0" w:space="0" w:color="auto"/>
            <w:right w:val="none" w:sz="0" w:space="0" w:color="auto"/>
          </w:divBdr>
        </w:div>
        <w:div w:id="704984553">
          <w:marLeft w:val="547"/>
          <w:marRight w:val="0"/>
          <w:marTop w:val="0"/>
          <w:marBottom w:val="0"/>
          <w:divBdr>
            <w:top w:val="none" w:sz="0" w:space="0" w:color="auto"/>
            <w:left w:val="none" w:sz="0" w:space="0" w:color="auto"/>
            <w:bottom w:val="none" w:sz="0" w:space="0" w:color="auto"/>
            <w:right w:val="none" w:sz="0" w:space="0" w:color="auto"/>
          </w:divBdr>
        </w:div>
        <w:div w:id="1107962871">
          <w:marLeft w:val="547"/>
          <w:marRight w:val="0"/>
          <w:marTop w:val="0"/>
          <w:marBottom w:val="0"/>
          <w:divBdr>
            <w:top w:val="none" w:sz="0" w:space="0" w:color="auto"/>
            <w:left w:val="none" w:sz="0" w:space="0" w:color="auto"/>
            <w:bottom w:val="none" w:sz="0" w:space="0" w:color="auto"/>
            <w:right w:val="none" w:sz="0" w:space="0" w:color="auto"/>
          </w:divBdr>
        </w:div>
        <w:div w:id="1125151549">
          <w:marLeft w:val="547"/>
          <w:marRight w:val="0"/>
          <w:marTop w:val="0"/>
          <w:marBottom w:val="0"/>
          <w:divBdr>
            <w:top w:val="none" w:sz="0" w:space="0" w:color="auto"/>
            <w:left w:val="none" w:sz="0" w:space="0" w:color="auto"/>
            <w:bottom w:val="none" w:sz="0" w:space="0" w:color="auto"/>
            <w:right w:val="none" w:sz="0" w:space="0" w:color="auto"/>
          </w:divBdr>
        </w:div>
      </w:divsChild>
    </w:div>
    <w:div w:id="762381356">
      <w:bodyDiv w:val="1"/>
      <w:marLeft w:val="0"/>
      <w:marRight w:val="0"/>
      <w:marTop w:val="0"/>
      <w:marBottom w:val="0"/>
      <w:divBdr>
        <w:top w:val="none" w:sz="0" w:space="0" w:color="auto"/>
        <w:left w:val="none" w:sz="0" w:space="0" w:color="auto"/>
        <w:bottom w:val="none" w:sz="0" w:space="0" w:color="auto"/>
        <w:right w:val="none" w:sz="0" w:space="0" w:color="auto"/>
      </w:divBdr>
    </w:div>
    <w:div w:id="805245430">
      <w:bodyDiv w:val="1"/>
      <w:marLeft w:val="0"/>
      <w:marRight w:val="0"/>
      <w:marTop w:val="0"/>
      <w:marBottom w:val="0"/>
      <w:divBdr>
        <w:top w:val="none" w:sz="0" w:space="0" w:color="auto"/>
        <w:left w:val="none" w:sz="0" w:space="0" w:color="auto"/>
        <w:bottom w:val="none" w:sz="0" w:space="0" w:color="auto"/>
        <w:right w:val="none" w:sz="0" w:space="0" w:color="auto"/>
      </w:divBdr>
      <w:divsChild>
        <w:div w:id="29108142">
          <w:marLeft w:val="446"/>
          <w:marRight w:val="0"/>
          <w:marTop w:val="0"/>
          <w:marBottom w:val="0"/>
          <w:divBdr>
            <w:top w:val="none" w:sz="0" w:space="0" w:color="auto"/>
            <w:left w:val="none" w:sz="0" w:space="0" w:color="auto"/>
            <w:bottom w:val="none" w:sz="0" w:space="0" w:color="auto"/>
            <w:right w:val="none" w:sz="0" w:space="0" w:color="auto"/>
          </w:divBdr>
        </w:div>
        <w:div w:id="45688943">
          <w:marLeft w:val="446"/>
          <w:marRight w:val="0"/>
          <w:marTop w:val="0"/>
          <w:marBottom w:val="0"/>
          <w:divBdr>
            <w:top w:val="none" w:sz="0" w:space="0" w:color="auto"/>
            <w:left w:val="none" w:sz="0" w:space="0" w:color="auto"/>
            <w:bottom w:val="none" w:sz="0" w:space="0" w:color="auto"/>
            <w:right w:val="none" w:sz="0" w:space="0" w:color="auto"/>
          </w:divBdr>
        </w:div>
        <w:div w:id="121194460">
          <w:marLeft w:val="446"/>
          <w:marRight w:val="0"/>
          <w:marTop w:val="0"/>
          <w:marBottom w:val="0"/>
          <w:divBdr>
            <w:top w:val="none" w:sz="0" w:space="0" w:color="auto"/>
            <w:left w:val="none" w:sz="0" w:space="0" w:color="auto"/>
            <w:bottom w:val="none" w:sz="0" w:space="0" w:color="auto"/>
            <w:right w:val="none" w:sz="0" w:space="0" w:color="auto"/>
          </w:divBdr>
        </w:div>
        <w:div w:id="290789703">
          <w:marLeft w:val="446"/>
          <w:marRight w:val="0"/>
          <w:marTop w:val="0"/>
          <w:marBottom w:val="0"/>
          <w:divBdr>
            <w:top w:val="none" w:sz="0" w:space="0" w:color="auto"/>
            <w:left w:val="none" w:sz="0" w:space="0" w:color="auto"/>
            <w:bottom w:val="none" w:sz="0" w:space="0" w:color="auto"/>
            <w:right w:val="none" w:sz="0" w:space="0" w:color="auto"/>
          </w:divBdr>
        </w:div>
        <w:div w:id="291714698">
          <w:marLeft w:val="446"/>
          <w:marRight w:val="0"/>
          <w:marTop w:val="0"/>
          <w:marBottom w:val="0"/>
          <w:divBdr>
            <w:top w:val="none" w:sz="0" w:space="0" w:color="auto"/>
            <w:left w:val="none" w:sz="0" w:space="0" w:color="auto"/>
            <w:bottom w:val="none" w:sz="0" w:space="0" w:color="auto"/>
            <w:right w:val="none" w:sz="0" w:space="0" w:color="auto"/>
          </w:divBdr>
        </w:div>
        <w:div w:id="393771992">
          <w:marLeft w:val="446"/>
          <w:marRight w:val="0"/>
          <w:marTop w:val="0"/>
          <w:marBottom w:val="0"/>
          <w:divBdr>
            <w:top w:val="none" w:sz="0" w:space="0" w:color="auto"/>
            <w:left w:val="none" w:sz="0" w:space="0" w:color="auto"/>
            <w:bottom w:val="none" w:sz="0" w:space="0" w:color="auto"/>
            <w:right w:val="none" w:sz="0" w:space="0" w:color="auto"/>
          </w:divBdr>
        </w:div>
        <w:div w:id="450822290">
          <w:marLeft w:val="446"/>
          <w:marRight w:val="0"/>
          <w:marTop w:val="0"/>
          <w:marBottom w:val="0"/>
          <w:divBdr>
            <w:top w:val="none" w:sz="0" w:space="0" w:color="auto"/>
            <w:left w:val="none" w:sz="0" w:space="0" w:color="auto"/>
            <w:bottom w:val="none" w:sz="0" w:space="0" w:color="auto"/>
            <w:right w:val="none" w:sz="0" w:space="0" w:color="auto"/>
          </w:divBdr>
        </w:div>
        <w:div w:id="496698848">
          <w:marLeft w:val="446"/>
          <w:marRight w:val="0"/>
          <w:marTop w:val="0"/>
          <w:marBottom w:val="0"/>
          <w:divBdr>
            <w:top w:val="none" w:sz="0" w:space="0" w:color="auto"/>
            <w:left w:val="none" w:sz="0" w:space="0" w:color="auto"/>
            <w:bottom w:val="none" w:sz="0" w:space="0" w:color="auto"/>
            <w:right w:val="none" w:sz="0" w:space="0" w:color="auto"/>
          </w:divBdr>
        </w:div>
        <w:div w:id="513498000">
          <w:marLeft w:val="446"/>
          <w:marRight w:val="0"/>
          <w:marTop w:val="0"/>
          <w:marBottom w:val="0"/>
          <w:divBdr>
            <w:top w:val="none" w:sz="0" w:space="0" w:color="auto"/>
            <w:left w:val="none" w:sz="0" w:space="0" w:color="auto"/>
            <w:bottom w:val="none" w:sz="0" w:space="0" w:color="auto"/>
            <w:right w:val="none" w:sz="0" w:space="0" w:color="auto"/>
          </w:divBdr>
        </w:div>
        <w:div w:id="658774628">
          <w:marLeft w:val="446"/>
          <w:marRight w:val="0"/>
          <w:marTop w:val="0"/>
          <w:marBottom w:val="0"/>
          <w:divBdr>
            <w:top w:val="none" w:sz="0" w:space="0" w:color="auto"/>
            <w:left w:val="none" w:sz="0" w:space="0" w:color="auto"/>
            <w:bottom w:val="none" w:sz="0" w:space="0" w:color="auto"/>
            <w:right w:val="none" w:sz="0" w:space="0" w:color="auto"/>
          </w:divBdr>
        </w:div>
        <w:div w:id="995305750">
          <w:marLeft w:val="446"/>
          <w:marRight w:val="0"/>
          <w:marTop w:val="0"/>
          <w:marBottom w:val="0"/>
          <w:divBdr>
            <w:top w:val="none" w:sz="0" w:space="0" w:color="auto"/>
            <w:left w:val="none" w:sz="0" w:space="0" w:color="auto"/>
            <w:bottom w:val="none" w:sz="0" w:space="0" w:color="auto"/>
            <w:right w:val="none" w:sz="0" w:space="0" w:color="auto"/>
          </w:divBdr>
        </w:div>
        <w:div w:id="1029454986">
          <w:marLeft w:val="446"/>
          <w:marRight w:val="0"/>
          <w:marTop w:val="0"/>
          <w:marBottom w:val="0"/>
          <w:divBdr>
            <w:top w:val="none" w:sz="0" w:space="0" w:color="auto"/>
            <w:left w:val="none" w:sz="0" w:space="0" w:color="auto"/>
            <w:bottom w:val="none" w:sz="0" w:space="0" w:color="auto"/>
            <w:right w:val="none" w:sz="0" w:space="0" w:color="auto"/>
          </w:divBdr>
        </w:div>
        <w:div w:id="1039740335">
          <w:marLeft w:val="446"/>
          <w:marRight w:val="0"/>
          <w:marTop w:val="0"/>
          <w:marBottom w:val="0"/>
          <w:divBdr>
            <w:top w:val="none" w:sz="0" w:space="0" w:color="auto"/>
            <w:left w:val="none" w:sz="0" w:space="0" w:color="auto"/>
            <w:bottom w:val="none" w:sz="0" w:space="0" w:color="auto"/>
            <w:right w:val="none" w:sz="0" w:space="0" w:color="auto"/>
          </w:divBdr>
        </w:div>
        <w:div w:id="1044669871">
          <w:marLeft w:val="446"/>
          <w:marRight w:val="0"/>
          <w:marTop w:val="0"/>
          <w:marBottom w:val="0"/>
          <w:divBdr>
            <w:top w:val="none" w:sz="0" w:space="0" w:color="auto"/>
            <w:left w:val="none" w:sz="0" w:space="0" w:color="auto"/>
            <w:bottom w:val="none" w:sz="0" w:space="0" w:color="auto"/>
            <w:right w:val="none" w:sz="0" w:space="0" w:color="auto"/>
          </w:divBdr>
        </w:div>
        <w:div w:id="1309675340">
          <w:marLeft w:val="446"/>
          <w:marRight w:val="0"/>
          <w:marTop w:val="0"/>
          <w:marBottom w:val="0"/>
          <w:divBdr>
            <w:top w:val="none" w:sz="0" w:space="0" w:color="auto"/>
            <w:left w:val="none" w:sz="0" w:space="0" w:color="auto"/>
            <w:bottom w:val="none" w:sz="0" w:space="0" w:color="auto"/>
            <w:right w:val="none" w:sz="0" w:space="0" w:color="auto"/>
          </w:divBdr>
        </w:div>
        <w:div w:id="1345743461">
          <w:marLeft w:val="446"/>
          <w:marRight w:val="0"/>
          <w:marTop w:val="0"/>
          <w:marBottom w:val="0"/>
          <w:divBdr>
            <w:top w:val="none" w:sz="0" w:space="0" w:color="auto"/>
            <w:left w:val="none" w:sz="0" w:space="0" w:color="auto"/>
            <w:bottom w:val="none" w:sz="0" w:space="0" w:color="auto"/>
            <w:right w:val="none" w:sz="0" w:space="0" w:color="auto"/>
          </w:divBdr>
        </w:div>
        <w:div w:id="1406411854">
          <w:marLeft w:val="446"/>
          <w:marRight w:val="0"/>
          <w:marTop w:val="0"/>
          <w:marBottom w:val="0"/>
          <w:divBdr>
            <w:top w:val="none" w:sz="0" w:space="0" w:color="auto"/>
            <w:left w:val="none" w:sz="0" w:space="0" w:color="auto"/>
            <w:bottom w:val="none" w:sz="0" w:space="0" w:color="auto"/>
            <w:right w:val="none" w:sz="0" w:space="0" w:color="auto"/>
          </w:divBdr>
        </w:div>
        <w:div w:id="1412118355">
          <w:marLeft w:val="446"/>
          <w:marRight w:val="0"/>
          <w:marTop w:val="0"/>
          <w:marBottom w:val="0"/>
          <w:divBdr>
            <w:top w:val="none" w:sz="0" w:space="0" w:color="auto"/>
            <w:left w:val="none" w:sz="0" w:space="0" w:color="auto"/>
            <w:bottom w:val="none" w:sz="0" w:space="0" w:color="auto"/>
            <w:right w:val="none" w:sz="0" w:space="0" w:color="auto"/>
          </w:divBdr>
        </w:div>
        <w:div w:id="1543783625">
          <w:marLeft w:val="446"/>
          <w:marRight w:val="0"/>
          <w:marTop w:val="0"/>
          <w:marBottom w:val="0"/>
          <w:divBdr>
            <w:top w:val="none" w:sz="0" w:space="0" w:color="auto"/>
            <w:left w:val="none" w:sz="0" w:space="0" w:color="auto"/>
            <w:bottom w:val="none" w:sz="0" w:space="0" w:color="auto"/>
            <w:right w:val="none" w:sz="0" w:space="0" w:color="auto"/>
          </w:divBdr>
        </w:div>
        <w:div w:id="1557661334">
          <w:marLeft w:val="446"/>
          <w:marRight w:val="0"/>
          <w:marTop w:val="0"/>
          <w:marBottom w:val="0"/>
          <w:divBdr>
            <w:top w:val="none" w:sz="0" w:space="0" w:color="auto"/>
            <w:left w:val="none" w:sz="0" w:space="0" w:color="auto"/>
            <w:bottom w:val="none" w:sz="0" w:space="0" w:color="auto"/>
            <w:right w:val="none" w:sz="0" w:space="0" w:color="auto"/>
          </w:divBdr>
        </w:div>
        <w:div w:id="1714883032">
          <w:marLeft w:val="446"/>
          <w:marRight w:val="0"/>
          <w:marTop w:val="0"/>
          <w:marBottom w:val="0"/>
          <w:divBdr>
            <w:top w:val="none" w:sz="0" w:space="0" w:color="auto"/>
            <w:left w:val="none" w:sz="0" w:space="0" w:color="auto"/>
            <w:bottom w:val="none" w:sz="0" w:space="0" w:color="auto"/>
            <w:right w:val="none" w:sz="0" w:space="0" w:color="auto"/>
          </w:divBdr>
        </w:div>
        <w:div w:id="1732652852">
          <w:marLeft w:val="446"/>
          <w:marRight w:val="0"/>
          <w:marTop w:val="0"/>
          <w:marBottom w:val="0"/>
          <w:divBdr>
            <w:top w:val="none" w:sz="0" w:space="0" w:color="auto"/>
            <w:left w:val="none" w:sz="0" w:space="0" w:color="auto"/>
            <w:bottom w:val="none" w:sz="0" w:space="0" w:color="auto"/>
            <w:right w:val="none" w:sz="0" w:space="0" w:color="auto"/>
          </w:divBdr>
        </w:div>
        <w:div w:id="1874145780">
          <w:marLeft w:val="446"/>
          <w:marRight w:val="0"/>
          <w:marTop w:val="0"/>
          <w:marBottom w:val="0"/>
          <w:divBdr>
            <w:top w:val="none" w:sz="0" w:space="0" w:color="auto"/>
            <w:left w:val="none" w:sz="0" w:space="0" w:color="auto"/>
            <w:bottom w:val="none" w:sz="0" w:space="0" w:color="auto"/>
            <w:right w:val="none" w:sz="0" w:space="0" w:color="auto"/>
          </w:divBdr>
        </w:div>
        <w:div w:id="1909534646">
          <w:marLeft w:val="446"/>
          <w:marRight w:val="0"/>
          <w:marTop w:val="0"/>
          <w:marBottom w:val="0"/>
          <w:divBdr>
            <w:top w:val="none" w:sz="0" w:space="0" w:color="auto"/>
            <w:left w:val="none" w:sz="0" w:space="0" w:color="auto"/>
            <w:bottom w:val="none" w:sz="0" w:space="0" w:color="auto"/>
            <w:right w:val="none" w:sz="0" w:space="0" w:color="auto"/>
          </w:divBdr>
        </w:div>
        <w:div w:id="1947495325">
          <w:marLeft w:val="446"/>
          <w:marRight w:val="0"/>
          <w:marTop w:val="0"/>
          <w:marBottom w:val="0"/>
          <w:divBdr>
            <w:top w:val="none" w:sz="0" w:space="0" w:color="auto"/>
            <w:left w:val="none" w:sz="0" w:space="0" w:color="auto"/>
            <w:bottom w:val="none" w:sz="0" w:space="0" w:color="auto"/>
            <w:right w:val="none" w:sz="0" w:space="0" w:color="auto"/>
          </w:divBdr>
        </w:div>
        <w:div w:id="1958293703">
          <w:marLeft w:val="446"/>
          <w:marRight w:val="0"/>
          <w:marTop w:val="0"/>
          <w:marBottom w:val="0"/>
          <w:divBdr>
            <w:top w:val="none" w:sz="0" w:space="0" w:color="auto"/>
            <w:left w:val="none" w:sz="0" w:space="0" w:color="auto"/>
            <w:bottom w:val="none" w:sz="0" w:space="0" w:color="auto"/>
            <w:right w:val="none" w:sz="0" w:space="0" w:color="auto"/>
          </w:divBdr>
        </w:div>
        <w:div w:id="2052537266">
          <w:marLeft w:val="446"/>
          <w:marRight w:val="0"/>
          <w:marTop w:val="0"/>
          <w:marBottom w:val="0"/>
          <w:divBdr>
            <w:top w:val="none" w:sz="0" w:space="0" w:color="auto"/>
            <w:left w:val="none" w:sz="0" w:space="0" w:color="auto"/>
            <w:bottom w:val="none" w:sz="0" w:space="0" w:color="auto"/>
            <w:right w:val="none" w:sz="0" w:space="0" w:color="auto"/>
          </w:divBdr>
        </w:div>
      </w:divsChild>
    </w:div>
    <w:div w:id="899949913">
      <w:bodyDiv w:val="1"/>
      <w:marLeft w:val="0"/>
      <w:marRight w:val="0"/>
      <w:marTop w:val="0"/>
      <w:marBottom w:val="0"/>
      <w:divBdr>
        <w:top w:val="none" w:sz="0" w:space="0" w:color="auto"/>
        <w:left w:val="none" w:sz="0" w:space="0" w:color="auto"/>
        <w:bottom w:val="none" w:sz="0" w:space="0" w:color="auto"/>
        <w:right w:val="none" w:sz="0" w:space="0" w:color="auto"/>
      </w:divBdr>
      <w:divsChild>
        <w:div w:id="237179372">
          <w:marLeft w:val="446"/>
          <w:marRight w:val="0"/>
          <w:marTop w:val="0"/>
          <w:marBottom w:val="0"/>
          <w:divBdr>
            <w:top w:val="none" w:sz="0" w:space="0" w:color="auto"/>
            <w:left w:val="none" w:sz="0" w:space="0" w:color="auto"/>
            <w:bottom w:val="none" w:sz="0" w:space="0" w:color="auto"/>
            <w:right w:val="none" w:sz="0" w:space="0" w:color="auto"/>
          </w:divBdr>
        </w:div>
        <w:div w:id="672688614">
          <w:marLeft w:val="446"/>
          <w:marRight w:val="0"/>
          <w:marTop w:val="0"/>
          <w:marBottom w:val="0"/>
          <w:divBdr>
            <w:top w:val="none" w:sz="0" w:space="0" w:color="auto"/>
            <w:left w:val="none" w:sz="0" w:space="0" w:color="auto"/>
            <w:bottom w:val="none" w:sz="0" w:space="0" w:color="auto"/>
            <w:right w:val="none" w:sz="0" w:space="0" w:color="auto"/>
          </w:divBdr>
        </w:div>
        <w:div w:id="744300107">
          <w:marLeft w:val="446"/>
          <w:marRight w:val="0"/>
          <w:marTop w:val="0"/>
          <w:marBottom w:val="0"/>
          <w:divBdr>
            <w:top w:val="none" w:sz="0" w:space="0" w:color="auto"/>
            <w:left w:val="none" w:sz="0" w:space="0" w:color="auto"/>
            <w:bottom w:val="none" w:sz="0" w:space="0" w:color="auto"/>
            <w:right w:val="none" w:sz="0" w:space="0" w:color="auto"/>
          </w:divBdr>
        </w:div>
      </w:divsChild>
    </w:div>
    <w:div w:id="945578873">
      <w:bodyDiv w:val="1"/>
      <w:marLeft w:val="0"/>
      <w:marRight w:val="0"/>
      <w:marTop w:val="0"/>
      <w:marBottom w:val="0"/>
      <w:divBdr>
        <w:top w:val="none" w:sz="0" w:space="0" w:color="auto"/>
        <w:left w:val="none" w:sz="0" w:space="0" w:color="auto"/>
        <w:bottom w:val="none" w:sz="0" w:space="0" w:color="auto"/>
        <w:right w:val="none" w:sz="0" w:space="0" w:color="auto"/>
      </w:divBdr>
    </w:div>
    <w:div w:id="958797884">
      <w:bodyDiv w:val="1"/>
      <w:marLeft w:val="0"/>
      <w:marRight w:val="0"/>
      <w:marTop w:val="0"/>
      <w:marBottom w:val="0"/>
      <w:divBdr>
        <w:top w:val="none" w:sz="0" w:space="0" w:color="auto"/>
        <w:left w:val="none" w:sz="0" w:space="0" w:color="auto"/>
        <w:bottom w:val="none" w:sz="0" w:space="0" w:color="auto"/>
        <w:right w:val="none" w:sz="0" w:space="0" w:color="auto"/>
      </w:divBdr>
    </w:div>
    <w:div w:id="1048186761">
      <w:bodyDiv w:val="1"/>
      <w:marLeft w:val="0"/>
      <w:marRight w:val="0"/>
      <w:marTop w:val="0"/>
      <w:marBottom w:val="0"/>
      <w:divBdr>
        <w:top w:val="none" w:sz="0" w:space="0" w:color="auto"/>
        <w:left w:val="none" w:sz="0" w:space="0" w:color="auto"/>
        <w:bottom w:val="none" w:sz="0" w:space="0" w:color="auto"/>
        <w:right w:val="none" w:sz="0" w:space="0" w:color="auto"/>
      </w:divBdr>
      <w:divsChild>
        <w:div w:id="143737326">
          <w:marLeft w:val="446"/>
          <w:marRight w:val="0"/>
          <w:marTop w:val="0"/>
          <w:marBottom w:val="0"/>
          <w:divBdr>
            <w:top w:val="none" w:sz="0" w:space="0" w:color="auto"/>
            <w:left w:val="none" w:sz="0" w:space="0" w:color="auto"/>
            <w:bottom w:val="none" w:sz="0" w:space="0" w:color="auto"/>
            <w:right w:val="none" w:sz="0" w:space="0" w:color="auto"/>
          </w:divBdr>
        </w:div>
        <w:div w:id="721245511">
          <w:marLeft w:val="446"/>
          <w:marRight w:val="0"/>
          <w:marTop w:val="0"/>
          <w:marBottom w:val="0"/>
          <w:divBdr>
            <w:top w:val="none" w:sz="0" w:space="0" w:color="auto"/>
            <w:left w:val="none" w:sz="0" w:space="0" w:color="auto"/>
            <w:bottom w:val="none" w:sz="0" w:space="0" w:color="auto"/>
            <w:right w:val="none" w:sz="0" w:space="0" w:color="auto"/>
          </w:divBdr>
        </w:div>
        <w:div w:id="1113398352">
          <w:marLeft w:val="446"/>
          <w:marRight w:val="0"/>
          <w:marTop w:val="0"/>
          <w:marBottom w:val="0"/>
          <w:divBdr>
            <w:top w:val="none" w:sz="0" w:space="0" w:color="auto"/>
            <w:left w:val="none" w:sz="0" w:space="0" w:color="auto"/>
            <w:bottom w:val="none" w:sz="0" w:space="0" w:color="auto"/>
            <w:right w:val="none" w:sz="0" w:space="0" w:color="auto"/>
          </w:divBdr>
        </w:div>
        <w:div w:id="1664817772">
          <w:marLeft w:val="446"/>
          <w:marRight w:val="0"/>
          <w:marTop w:val="0"/>
          <w:marBottom w:val="0"/>
          <w:divBdr>
            <w:top w:val="none" w:sz="0" w:space="0" w:color="auto"/>
            <w:left w:val="none" w:sz="0" w:space="0" w:color="auto"/>
            <w:bottom w:val="none" w:sz="0" w:space="0" w:color="auto"/>
            <w:right w:val="none" w:sz="0" w:space="0" w:color="auto"/>
          </w:divBdr>
        </w:div>
        <w:div w:id="2082822870">
          <w:marLeft w:val="446"/>
          <w:marRight w:val="0"/>
          <w:marTop w:val="0"/>
          <w:marBottom w:val="0"/>
          <w:divBdr>
            <w:top w:val="none" w:sz="0" w:space="0" w:color="auto"/>
            <w:left w:val="none" w:sz="0" w:space="0" w:color="auto"/>
            <w:bottom w:val="none" w:sz="0" w:space="0" w:color="auto"/>
            <w:right w:val="none" w:sz="0" w:space="0" w:color="auto"/>
          </w:divBdr>
        </w:div>
      </w:divsChild>
    </w:div>
    <w:div w:id="1062174667">
      <w:bodyDiv w:val="1"/>
      <w:marLeft w:val="0"/>
      <w:marRight w:val="0"/>
      <w:marTop w:val="0"/>
      <w:marBottom w:val="0"/>
      <w:divBdr>
        <w:top w:val="none" w:sz="0" w:space="0" w:color="auto"/>
        <w:left w:val="none" w:sz="0" w:space="0" w:color="auto"/>
        <w:bottom w:val="none" w:sz="0" w:space="0" w:color="auto"/>
        <w:right w:val="none" w:sz="0" w:space="0" w:color="auto"/>
      </w:divBdr>
    </w:div>
    <w:div w:id="1222863699">
      <w:bodyDiv w:val="1"/>
      <w:marLeft w:val="0"/>
      <w:marRight w:val="0"/>
      <w:marTop w:val="0"/>
      <w:marBottom w:val="0"/>
      <w:divBdr>
        <w:top w:val="none" w:sz="0" w:space="0" w:color="auto"/>
        <w:left w:val="none" w:sz="0" w:space="0" w:color="auto"/>
        <w:bottom w:val="none" w:sz="0" w:space="0" w:color="auto"/>
        <w:right w:val="none" w:sz="0" w:space="0" w:color="auto"/>
      </w:divBdr>
      <w:divsChild>
        <w:div w:id="79109028">
          <w:marLeft w:val="446"/>
          <w:marRight w:val="0"/>
          <w:marTop w:val="0"/>
          <w:marBottom w:val="0"/>
          <w:divBdr>
            <w:top w:val="none" w:sz="0" w:space="0" w:color="auto"/>
            <w:left w:val="none" w:sz="0" w:space="0" w:color="auto"/>
            <w:bottom w:val="none" w:sz="0" w:space="0" w:color="auto"/>
            <w:right w:val="none" w:sz="0" w:space="0" w:color="auto"/>
          </w:divBdr>
        </w:div>
        <w:div w:id="261958996">
          <w:marLeft w:val="446"/>
          <w:marRight w:val="0"/>
          <w:marTop w:val="0"/>
          <w:marBottom w:val="0"/>
          <w:divBdr>
            <w:top w:val="none" w:sz="0" w:space="0" w:color="auto"/>
            <w:left w:val="none" w:sz="0" w:space="0" w:color="auto"/>
            <w:bottom w:val="none" w:sz="0" w:space="0" w:color="auto"/>
            <w:right w:val="none" w:sz="0" w:space="0" w:color="auto"/>
          </w:divBdr>
        </w:div>
        <w:div w:id="1800494549">
          <w:marLeft w:val="446"/>
          <w:marRight w:val="0"/>
          <w:marTop w:val="0"/>
          <w:marBottom w:val="0"/>
          <w:divBdr>
            <w:top w:val="none" w:sz="0" w:space="0" w:color="auto"/>
            <w:left w:val="none" w:sz="0" w:space="0" w:color="auto"/>
            <w:bottom w:val="none" w:sz="0" w:space="0" w:color="auto"/>
            <w:right w:val="none" w:sz="0" w:space="0" w:color="auto"/>
          </w:divBdr>
        </w:div>
        <w:div w:id="1807434535">
          <w:marLeft w:val="446"/>
          <w:marRight w:val="0"/>
          <w:marTop w:val="0"/>
          <w:marBottom w:val="0"/>
          <w:divBdr>
            <w:top w:val="none" w:sz="0" w:space="0" w:color="auto"/>
            <w:left w:val="none" w:sz="0" w:space="0" w:color="auto"/>
            <w:bottom w:val="none" w:sz="0" w:space="0" w:color="auto"/>
            <w:right w:val="none" w:sz="0" w:space="0" w:color="auto"/>
          </w:divBdr>
        </w:div>
        <w:div w:id="2033608230">
          <w:marLeft w:val="446"/>
          <w:marRight w:val="0"/>
          <w:marTop w:val="0"/>
          <w:marBottom w:val="0"/>
          <w:divBdr>
            <w:top w:val="none" w:sz="0" w:space="0" w:color="auto"/>
            <w:left w:val="none" w:sz="0" w:space="0" w:color="auto"/>
            <w:bottom w:val="none" w:sz="0" w:space="0" w:color="auto"/>
            <w:right w:val="none" w:sz="0" w:space="0" w:color="auto"/>
          </w:divBdr>
        </w:div>
      </w:divsChild>
    </w:div>
    <w:div w:id="1264728479">
      <w:bodyDiv w:val="1"/>
      <w:marLeft w:val="0"/>
      <w:marRight w:val="0"/>
      <w:marTop w:val="0"/>
      <w:marBottom w:val="0"/>
      <w:divBdr>
        <w:top w:val="none" w:sz="0" w:space="0" w:color="auto"/>
        <w:left w:val="none" w:sz="0" w:space="0" w:color="auto"/>
        <w:bottom w:val="none" w:sz="0" w:space="0" w:color="auto"/>
        <w:right w:val="none" w:sz="0" w:space="0" w:color="auto"/>
      </w:divBdr>
    </w:div>
    <w:div w:id="1289243432">
      <w:bodyDiv w:val="1"/>
      <w:marLeft w:val="0"/>
      <w:marRight w:val="0"/>
      <w:marTop w:val="0"/>
      <w:marBottom w:val="0"/>
      <w:divBdr>
        <w:top w:val="none" w:sz="0" w:space="0" w:color="auto"/>
        <w:left w:val="none" w:sz="0" w:space="0" w:color="auto"/>
        <w:bottom w:val="none" w:sz="0" w:space="0" w:color="auto"/>
        <w:right w:val="none" w:sz="0" w:space="0" w:color="auto"/>
      </w:divBdr>
    </w:div>
    <w:div w:id="1289895397">
      <w:bodyDiv w:val="1"/>
      <w:marLeft w:val="0"/>
      <w:marRight w:val="0"/>
      <w:marTop w:val="0"/>
      <w:marBottom w:val="0"/>
      <w:divBdr>
        <w:top w:val="none" w:sz="0" w:space="0" w:color="auto"/>
        <w:left w:val="none" w:sz="0" w:space="0" w:color="auto"/>
        <w:bottom w:val="none" w:sz="0" w:space="0" w:color="auto"/>
        <w:right w:val="none" w:sz="0" w:space="0" w:color="auto"/>
      </w:divBdr>
    </w:div>
    <w:div w:id="1392771211">
      <w:bodyDiv w:val="1"/>
      <w:marLeft w:val="0"/>
      <w:marRight w:val="0"/>
      <w:marTop w:val="0"/>
      <w:marBottom w:val="0"/>
      <w:divBdr>
        <w:top w:val="none" w:sz="0" w:space="0" w:color="auto"/>
        <w:left w:val="none" w:sz="0" w:space="0" w:color="auto"/>
        <w:bottom w:val="none" w:sz="0" w:space="0" w:color="auto"/>
        <w:right w:val="none" w:sz="0" w:space="0" w:color="auto"/>
      </w:divBdr>
    </w:div>
    <w:div w:id="1568607365">
      <w:bodyDiv w:val="1"/>
      <w:marLeft w:val="0"/>
      <w:marRight w:val="0"/>
      <w:marTop w:val="0"/>
      <w:marBottom w:val="0"/>
      <w:divBdr>
        <w:top w:val="none" w:sz="0" w:space="0" w:color="auto"/>
        <w:left w:val="none" w:sz="0" w:space="0" w:color="auto"/>
        <w:bottom w:val="none" w:sz="0" w:space="0" w:color="auto"/>
        <w:right w:val="none" w:sz="0" w:space="0" w:color="auto"/>
      </w:divBdr>
    </w:div>
    <w:div w:id="1628777064">
      <w:bodyDiv w:val="1"/>
      <w:marLeft w:val="0"/>
      <w:marRight w:val="0"/>
      <w:marTop w:val="0"/>
      <w:marBottom w:val="0"/>
      <w:divBdr>
        <w:top w:val="none" w:sz="0" w:space="0" w:color="auto"/>
        <w:left w:val="none" w:sz="0" w:space="0" w:color="auto"/>
        <w:bottom w:val="none" w:sz="0" w:space="0" w:color="auto"/>
        <w:right w:val="none" w:sz="0" w:space="0" w:color="auto"/>
      </w:divBdr>
      <w:divsChild>
        <w:div w:id="3872111">
          <w:marLeft w:val="547"/>
          <w:marRight w:val="0"/>
          <w:marTop w:val="0"/>
          <w:marBottom w:val="0"/>
          <w:divBdr>
            <w:top w:val="none" w:sz="0" w:space="0" w:color="auto"/>
            <w:left w:val="none" w:sz="0" w:space="0" w:color="auto"/>
            <w:bottom w:val="none" w:sz="0" w:space="0" w:color="auto"/>
            <w:right w:val="none" w:sz="0" w:space="0" w:color="auto"/>
          </w:divBdr>
        </w:div>
        <w:div w:id="536162158">
          <w:marLeft w:val="547"/>
          <w:marRight w:val="0"/>
          <w:marTop w:val="0"/>
          <w:marBottom w:val="0"/>
          <w:divBdr>
            <w:top w:val="none" w:sz="0" w:space="0" w:color="auto"/>
            <w:left w:val="none" w:sz="0" w:space="0" w:color="auto"/>
            <w:bottom w:val="none" w:sz="0" w:space="0" w:color="auto"/>
            <w:right w:val="none" w:sz="0" w:space="0" w:color="auto"/>
          </w:divBdr>
        </w:div>
        <w:div w:id="779957311">
          <w:marLeft w:val="547"/>
          <w:marRight w:val="0"/>
          <w:marTop w:val="0"/>
          <w:marBottom w:val="0"/>
          <w:divBdr>
            <w:top w:val="none" w:sz="0" w:space="0" w:color="auto"/>
            <w:left w:val="none" w:sz="0" w:space="0" w:color="auto"/>
            <w:bottom w:val="none" w:sz="0" w:space="0" w:color="auto"/>
            <w:right w:val="none" w:sz="0" w:space="0" w:color="auto"/>
          </w:divBdr>
        </w:div>
        <w:div w:id="1161507055">
          <w:marLeft w:val="547"/>
          <w:marRight w:val="0"/>
          <w:marTop w:val="0"/>
          <w:marBottom w:val="0"/>
          <w:divBdr>
            <w:top w:val="none" w:sz="0" w:space="0" w:color="auto"/>
            <w:left w:val="none" w:sz="0" w:space="0" w:color="auto"/>
            <w:bottom w:val="none" w:sz="0" w:space="0" w:color="auto"/>
            <w:right w:val="none" w:sz="0" w:space="0" w:color="auto"/>
          </w:divBdr>
        </w:div>
        <w:div w:id="1176457040">
          <w:marLeft w:val="547"/>
          <w:marRight w:val="0"/>
          <w:marTop w:val="0"/>
          <w:marBottom w:val="0"/>
          <w:divBdr>
            <w:top w:val="none" w:sz="0" w:space="0" w:color="auto"/>
            <w:left w:val="none" w:sz="0" w:space="0" w:color="auto"/>
            <w:bottom w:val="none" w:sz="0" w:space="0" w:color="auto"/>
            <w:right w:val="none" w:sz="0" w:space="0" w:color="auto"/>
          </w:divBdr>
        </w:div>
        <w:div w:id="1403060430">
          <w:marLeft w:val="547"/>
          <w:marRight w:val="0"/>
          <w:marTop w:val="0"/>
          <w:marBottom w:val="0"/>
          <w:divBdr>
            <w:top w:val="none" w:sz="0" w:space="0" w:color="auto"/>
            <w:left w:val="none" w:sz="0" w:space="0" w:color="auto"/>
            <w:bottom w:val="none" w:sz="0" w:space="0" w:color="auto"/>
            <w:right w:val="none" w:sz="0" w:space="0" w:color="auto"/>
          </w:divBdr>
        </w:div>
        <w:div w:id="1646660963">
          <w:marLeft w:val="547"/>
          <w:marRight w:val="0"/>
          <w:marTop w:val="0"/>
          <w:marBottom w:val="0"/>
          <w:divBdr>
            <w:top w:val="none" w:sz="0" w:space="0" w:color="auto"/>
            <w:left w:val="none" w:sz="0" w:space="0" w:color="auto"/>
            <w:bottom w:val="none" w:sz="0" w:space="0" w:color="auto"/>
            <w:right w:val="none" w:sz="0" w:space="0" w:color="auto"/>
          </w:divBdr>
        </w:div>
        <w:div w:id="1713311212">
          <w:marLeft w:val="547"/>
          <w:marRight w:val="0"/>
          <w:marTop w:val="0"/>
          <w:marBottom w:val="0"/>
          <w:divBdr>
            <w:top w:val="none" w:sz="0" w:space="0" w:color="auto"/>
            <w:left w:val="none" w:sz="0" w:space="0" w:color="auto"/>
            <w:bottom w:val="none" w:sz="0" w:space="0" w:color="auto"/>
            <w:right w:val="none" w:sz="0" w:space="0" w:color="auto"/>
          </w:divBdr>
        </w:div>
      </w:divsChild>
    </w:div>
    <w:div w:id="1643003121">
      <w:bodyDiv w:val="1"/>
      <w:marLeft w:val="0"/>
      <w:marRight w:val="0"/>
      <w:marTop w:val="0"/>
      <w:marBottom w:val="0"/>
      <w:divBdr>
        <w:top w:val="none" w:sz="0" w:space="0" w:color="auto"/>
        <w:left w:val="none" w:sz="0" w:space="0" w:color="auto"/>
        <w:bottom w:val="none" w:sz="0" w:space="0" w:color="auto"/>
        <w:right w:val="none" w:sz="0" w:space="0" w:color="auto"/>
      </w:divBdr>
      <w:divsChild>
        <w:div w:id="821848890">
          <w:marLeft w:val="446"/>
          <w:marRight w:val="0"/>
          <w:marTop w:val="0"/>
          <w:marBottom w:val="0"/>
          <w:divBdr>
            <w:top w:val="none" w:sz="0" w:space="0" w:color="auto"/>
            <w:left w:val="none" w:sz="0" w:space="0" w:color="auto"/>
            <w:bottom w:val="none" w:sz="0" w:space="0" w:color="auto"/>
            <w:right w:val="none" w:sz="0" w:space="0" w:color="auto"/>
          </w:divBdr>
        </w:div>
        <w:div w:id="999163739">
          <w:marLeft w:val="446"/>
          <w:marRight w:val="0"/>
          <w:marTop w:val="0"/>
          <w:marBottom w:val="0"/>
          <w:divBdr>
            <w:top w:val="none" w:sz="0" w:space="0" w:color="auto"/>
            <w:left w:val="none" w:sz="0" w:space="0" w:color="auto"/>
            <w:bottom w:val="none" w:sz="0" w:space="0" w:color="auto"/>
            <w:right w:val="none" w:sz="0" w:space="0" w:color="auto"/>
          </w:divBdr>
        </w:div>
        <w:div w:id="1604410621">
          <w:marLeft w:val="446"/>
          <w:marRight w:val="0"/>
          <w:marTop w:val="0"/>
          <w:marBottom w:val="0"/>
          <w:divBdr>
            <w:top w:val="none" w:sz="0" w:space="0" w:color="auto"/>
            <w:left w:val="none" w:sz="0" w:space="0" w:color="auto"/>
            <w:bottom w:val="none" w:sz="0" w:space="0" w:color="auto"/>
            <w:right w:val="none" w:sz="0" w:space="0" w:color="auto"/>
          </w:divBdr>
        </w:div>
        <w:div w:id="1794904271">
          <w:marLeft w:val="446"/>
          <w:marRight w:val="0"/>
          <w:marTop w:val="0"/>
          <w:marBottom w:val="0"/>
          <w:divBdr>
            <w:top w:val="none" w:sz="0" w:space="0" w:color="auto"/>
            <w:left w:val="none" w:sz="0" w:space="0" w:color="auto"/>
            <w:bottom w:val="none" w:sz="0" w:space="0" w:color="auto"/>
            <w:right w:val="none" w:sz="0" w:space="0" w:color="auto"/>
          </w:divBdr>
        </w:div>
        <w:div w:id="2062559325">
          <w:marLeft w:val="446"/>
          <w:marRight w:val="0"/>
          <w:marTop w:val="0"/>
          <w:marBottom w:val="0"/>
          <w:divBdr>
            <w:top w:val="none" w:sz="0" w:space="0" w:color="auto"/>
            <w:left w:val="none" w:sz="0" w:space="0" w:color="auto"/>
            <w:bottom w:val="none" w:sz="0" w:space="0" w:color="auto"/>
            <w:right w:val="none" w:sz="0" w:space="0" w:color="auto"/>
          </w:divBdr>
        </w:div>
      </w:divsChild>
    </w:div>
    <w:div w:id="1648893762">
      <w:bodyDiv w:val="1"/>
      <w:marLeft w:val="0"/>
      <w:marRight w:val="0"/>
      <w:marTop w:val="0"/>
      <w:marBottom w:val="0"/>
      <w:divBdr>
        <w:top w:val="none" w:sz="0" w:space="0" w:color="auto"/>
        <w:left w:val="none" w:sz="0" w:space="0" w:color="auto"/>
        <w:bottom w:val="none" w:sz="0" w:space="0" w:color="auto"/>
        <w:right w:val="none" w:sz="0" w:space="0" w:color="auto"/>
      </w:divBdr>
    </w:div>
    <w:div w:id="1699162930">
      <w:bodyDiv w:val="1"/>
      <w:marLeft w:val="0"/>
      <w:marRight w:val="0"/>
      <w:marTop w:val="0"/>
      <w:marBottom w:val="0"/>
      <w:divBdr>
        <w:top w:val="none" w:sz="0" w:space="0" w:color="auto"/>
        <w:left w:val="none" w:sz="0" w:space="0" w:color="auto"/>
        <w:bottom w:val="none" w:sz="0" w:space="0" w:color="auto"/>
        <w:right w:val="none" w:sz="0" w:space="0" w:color="auto"/>
      </w:divBdr>
    </w:div>
    <w:div w:id="1758362321">
      <w:bodyDiv w:val="1"/>
      <w:marLeft w:val="0"/>
      <w:marRight w:val="0"/>
      <w:marTop w:val="0"/>
      <w:marBottom w:val="0"/>
      <w:divBdr>
        <w:top w:val="none" w:sz="0" w:space="0" w:color="auto"/>
        <w:left w:val="none" w:sz="0" w:space="0" w:color="auto"/>
        <w:bottom w:val="none" w:sz="0" w:space="0" w:color="auto"/>
        <w:right w:val="none" w:sz="0" w:space="0" w:color="auto"/>
      </w:divBdr>
    </w:div>
    <w:div w:id="1795977916">
      <w:bodyDiv w:val="1"/>
      <w:marLeft w:val="0"/>
      <w:marRight w:val="0"/>
      <w:marTop w:val="0"/>
      <w:marBottom w:val="0"/>
      <w:divBdr>
        <w:top w:val="none" w:sz="0" w:space="0" w:color="auto"/>
        <w:left w:val="none" w:sz="0" w:space="0" w:color="auto"/>
        <w:bottom w:val="none" w:sz="0" w:space="0" w:color="auto"/>
        <w:right w:val="none" w:sz="0" w:space="0" w:color="auto"/>
      </w:divBdr>
    </w:div>
    <w:div w:id="1814177360">
      <w:bodyDiv w:val="1"/>
      <w:marLeft w:val="0"/>
      <w:marRight w:val="0"/>
      <w:marTop w:val="0"/>
      <w:marBottom w:val="0"/>
      <w:divBdr>
        <w:top w:val="none" w:sz="0" w:space="0" w:color="auto"/>
        <w:left w:val="none" w:sz="0" w:space="0" w:color="auto"/>
        <w:bottom w:val="none" w:sz="0" w:space="0" w:color="auto"/>
        <w:right w:val="none" w:sz="0" w:space="0" w:color="auto"/>
      </w:divBdr>
      <w:divsChild>
        <w:div w:id="66998118">
          <w:marLeft w:val="432"/>
          <w:marRight w:val="0"/>
          <w:marTop w:val="200"/>
          <w:marBottom w:val="0"/>
          <w:divBdr>
            <w:top w:val="none" w:sz="0" w:space="0" w:color="auto"/>
            <w:left w:val="none" w:sz="0" w:space="0" w:color="auto"/>
            <w:bottom w:val="none" w:sz="0" w:space="0" w:color="auto"/>
            <w:right w:val="none" w:sz="0" w:space="0" w:color="auto"/>
          </w:divBdr>
        </w:div>
        <w:div w:id="736824379">
          <w:marLeft w:val="432"/>
          <w:marRight w:val="0"/>
          <w:marTop w:val="200"/>
          <w:marBottom w:val="0"/>
          <w:divBdr>
            <w:top w:val="none" w:sz="0" w:space="0" w:color="auto"/>
            <w:left w:val="none" w:sz="0" w:space="0" w:color="auto"/>
            <w:bottom w:val="none" w:sz="0" w:space="0" w:color="auto"/>
            <w:right w:val="none" w:sz="0" w:space="0" w:color="auto"/>
          </w:divBdr>
        </w:div>
        <w:div w:id="857961059">
          <w:marLeft w:val="432"/>
          <w:marRight w:val="0"/>
          <w:marTop w:val="200"/>
          <w:marBottom w:val="0"/>
          <w:divBdr>
            <w:top w:val="none" w:sz="0" w:space="0" w:color="auto"/>
            <w:left w:val="none" w:sz="0" w:space="0" w:color="auto"/>
            <w:bottom w:val="none" w:sz="0" w:space="0" w:color="auto"/>
            <w:right w:val="none" w:sz="0" w:space="0" w:color="auto"/>
          </w:divBdr>
        </w:div>
        <w:div w:id="1372534103">
          <w:marLeft w:val="432"/>
          <w:marRight w:val="0"/>
          <w:marTop w:val="200"/>
          <w:marBottom w:val="0"/>
          <w:divBdr>
            <w:top w:val="none" w:sz="0" w:space="0" w:color="auto"/>
            <w:left w:val="none" w:sz="0" w:space="0" w:color="auto"/>
            <w:bottom w:val="none" w:sz="0" w:space="0" w:color="auto"/>
            <w:right w:val="none" w:sz="0" w:space="0" w:color="auto"/>
          </w:divBdr>
        </w:div>
      </w:divsChild>
    </w:div>
    <w:div w:id="2055765773">
      <w:bodyDiv w:val="1"/>
      <w:marLeft w:val="0"/>
      <w:marRight w:val="0"/>
      <w:marTop w:val="0"/>
      <w:marBottom w:val="0"/>
      <w:divBdr>
        <w:top w:val="none" w:sz="0" w:space="0" w:color="auto"/>
        <w:left w:val="none" w:sz="0" w:space="0" w:color="auto"/>
        <w:bottom w:val="none" w:sz="0" w:space="0" w:color="auto"/>
        <w:right w:val="none" w:sz="0" w:space="0" w:color="auto"/>
      </w:divBdr>
    </w:div>
    <w:div w:id="2072654971">
      <w:bodyDiv w:val="1"/>
      <w:marLeft w:val="0"/>
      <w:marRight w:val="0"/>
      <w:marTop w:val="0"/>
      <w:marBottom w:val="0"/>
      <w:divBdr>
        <w:top w:val="none" w:sz="0" w:space="0" w:color="auto"/>
        <w:left w:val="none" w:sz="0" w:space="0" w:color="auto"/>
        <w:bottom w:val="none" w:sz="0" w:space="0" w:color="auto"/>
        <w:right w:val="none" w:sz="0" w:space="0" w:color="auto"/>
      </w:divBdr>
      <w:divsChild>
        <w:div w:id="105660733">
          <w:marLeft w:val="0"/>
          <w:marRight w:val="0"/>
          <w:marTop w:val="0"/>
          <w:marBottom w:val="0"/>
          <w:divBdr>
            <w:top w:val="none" w:sz="0" w:space="0" w:color="auto"/>
            <w:left w:val="none" w:sz="0" w:space="0" w:color="auto"/>
            <w:bottom w:val="none" w:sz="0" w:space="0" w:color="auto"/>
            <w:right w:val="none" w:sz="0" w:space="0" w:color="auto"/>
          </w:divBdr>
          <w:divsChild>
            <w:div w:id="1842888371">
              <w:marLeft w:val="0"/>
              <w:marRight w:val="0"/>
              <w:marTop w:val="0"/>
              <w:marBottom w:val="0"/>
              <w:divBdr>
                <w:top w:val="none" w:sz="0" w:space="0" w:color="auto"/>
                <w:left w:val="none" w:sz="0" w:space="0" w:color="auto"/>
                <w:bottom w:val="none" w:sz="0" w:space="0" w:color="auto"/>
                <w:right w:val="none" w:sz="0" w:space="0" w:color="auto"/>
              </w:divBdr>
            </w:div>
          </w:divsChild>
        </w:div>
        <w:div w:id="183597269">
          <w:marLeft w:val="0"/>
          <w:marRight w:val="0"/>
          <w:marTop w:val="0"/>
          <w:marBottom w:val="0"/>
          <w:divBdr>
            <w:top w:val="none" w:sz="0" w:space="0" w:color="auto"/>
            <w:left w:val="none" w:sz="0" w:space="0" w:color="auto"/>
            <w:bottom w:val="none" w:sz="0" w:space="0" w:color="auto"/>
            <w:right w:val="none" w:sz="0" w:space="0" w:color="auto"/>
          </w:divBdr>
          <w:divsChild>
            <w:div w:id="187915341">
              <w:marLeft w:val="0"/>
              <w:marRight w:val="0"/>
              <w:marTop w:val="0"/>
              <w:marBottom w:val="0"/>
              <w:divBdr>
                <w:top w:val="none" w:sz="0" w:space="0" w:color="auto"/>
                <w:left w:val="none" w:sz="0" w:space="0" w:color="auto"/>
                <w:bottom w:val="none" w:sz="0" w:space="0" w:color="auto"/>
                <w:right w:val="none" w:sz="0" w:space="0" w:color="auto"/>
              </w:divBdr>
            </w:div>
          </w:divsChild>
        </w:div>
        <w:div w:id="212695949">
          <w:marLeft w:val="0"/>
          <w:marRight w:val="0"/>
          <w:marTop w:val="0"/>
          <w:marBottom w:val="0"/>
          <w:divBdr>
            <w:top w:val="none" w:sz="0" w:space="0" w:color="auto"/>
            <w:left w:val="none" w:sz="0" w:space="0" w:color="auto"/>
            <w:bottom w:val="none" w:sz="0" w:space="0" w:color="auto"/>
            <w:right w:val="none" w:sz="0" w:space="0" w:color="auto"/>
          </w:divBdr>
          <w:divsChild>
            <w:div w:id="747730913">
              <w:marLeft w:val="0"/>
              <w:marRight w:val="0"/>
              <w:marTop w:val="0"/>
              <w:marBottom w:val="0"/>
              <w:divBdr>
                <w:top w:val="none" w:sz="0" w:space="0" w:color="auto"/>
                <w:left w:val="none" w:sz="0" w:space="0" w:color="auto"/>
                <w:bottom w:val="none" w:sz="0" w:space="0" w:color="auto"/>
                <w:right w:val="none" w:sz="0" w:space="0" w:color="auto"/>
              </w:divBdr>
            </w:div>
          </w:divsChild>
        </w:div>
        <w:div w:id="660276148">
          <w:marLeft w:val="0"/>
          <w:marRight w:val="0"/>
          <w:marTop w:val="0"/>
          <w:marBottom w:val="0"/>
          <w:divBdr>
            <w:top w:val="none" w:sz="0" w:space="0" w:color="auto"/>
            <w:left w:val="none" w:sz="0" w:space="0" w:color="auto"/>
            <w:bottom w:val="none" w:sz="0" w:space="0" w:color="auto"/>
            <w:right w:val="none" w:sz="0" w:space="0" w:color="auto"/>
          </w:divBdr>
          <w:divsChild>
            <w:div w:id="1526824503">
              <w:marLeft w:val="0"/>
              <w:marRight w:val="0"/>
              <w:marTop w:val="0"/>
              <w:marBottom w:val="0"/>
              <w:divBdr>
                <w:top w:val="none" w:sz="0" w:space="0" w:color="auto"/>
                <w:left w:val="none" w:sz="0" w:space="0" w:color="auto"/>
                <w:bottom w:val="none" w:sz="0" w:space="0" w:color="auto"/>
                <w:right w:val="none" w:sz="0" w:space="0" w:color="auto"/>
              </w:divBdr>
            </w:div>
          </w:divsChild>
        </w:div>
        <w:div w:id="666515510">
          <w:marLeft w:val="0"/>
          <w:marRight w:val="0"/>
          <w:marTop w:val="0"/>
          <w:marBottom w:val="0"/>
          <w:divBdr>
            <w:top w:val="none" w:sz="0" w:space="0" w:color="auto"/>
            <w:left w:val="none" w:sz="0" w:space="0" w:color="auto"/>
            <w:bottom w:val="none" w:sz="0" w:space="0" w:color="auto"/>
            <w:right w:val="none" w:sz="0" w:space="0" w:color="auto"/>
          </w:divBdr>
          <w:divsChild>
            <w:div w:id="672992468">
              <w:marLeft w:val="0"/>
              <w:marRight w:val="0"/>
              <w:marTop w:val="0"/>
              <w:marBottom w:val="0"/>
              <w:divBdr>
                <w:top w:val="none" w:sz="0" w:space="0" w:color="auto"/>
                <w:left w:val="none" w:sz="0" w:space="0" w:color="auto"/>
                <w:bottom w:val="none" w:sz="0" w:space="0" w:color="auto"/>
                <w:right w:val="none" w:sz="0" w:space="0" w:color="auto"/>
              </w:divBdr>
            </w:div>
          </w:divsChild>
        </w:div>
        <w:div w:id="1138648424">
          <w:marLeft w:val="0"/>
          <w:marRight w:val="0"/>
          <w:marTop w:val="0"/>
          <w:marBottom w:val="0"/>
          <w:divBdr>
            <w:top w:val="none" w:sz="0" w:space="0" w:color="auto"/>
            <w:left w:val="none" w:sz="0" w:space="0" w:color="auto"/>
            <w:bottom w:val="none" w:sz="0" w:space="0" w:color="auto"/>
            <w:right w:val="none" w:sz="0" w:space="0" w:color="auto"/>
          </w:divBdr>
          <w:divsChild>
            <w:div w:id="666060026">
              <w:marLeft w:val="0"/>
              <w:marRight w:val="0"/>
              <w:marTop w:val="0"/>
              <w:marBottom w:val="0"/>
              <w:divBdr>
                <w:top w:val="none" w:sz="0" w:space="0" w:color="auto"/>
                <w:left w:val="none" w:sz="0" w:space="0" w:color="auto"/>
                <w:bottom w:val="none" w:sz="0" w:space="0" w:color="auto"/>
                <w:right w:val="none" w:sz="0" w:space="0" w:color="auto"/>
              </w:divBdr>
            </w:div>
          </w:divsChild>
        </w:div>
        <w:div w:id="1213543162">
          <w:marLeft w:val="0"/>
          <w:marRight w:val="0"/>
          <w:marTop w:val="0"/>
          <w:marBottom w:val="0"/>
          <w:divBdr>
            <w:top w:val="none" w:sz="0" w:space="0" w:color="auto"/>
            <w:left w:val="none" w:sz="0" w:space="0" w:color="auto"/>
            <w:bottom w:val="none" w:sz="0" w:space="0" w:color="auto"/>
            <w:right w:val="none" w:sz="0" w:space="0" w:color="auto"/>
          </w:divBdr>
          <w:divsChild>
            <w:div w:id="917597871">
              <w:marLeft w:val="0"/>
              <w:marRight w:val="0"/>
              <w:marTop w:val="0"/>
              <w:marBottom w:val="0"/>
              <w:divBdr>
                <w:top w:val="none" w:sz="0" w:space="0" w:color="auto"/>
                <w:left w:val="none" w:sz="0" w:space="0" w:color="auto"/>
                <w:bottom w:val="none" w:sz="0" w:space="0" w:color="auto"/>
                <w:right w:val="none" w:sz="0" w:space="0" w:color="auto"/>
              </w:divBdr>
            </w:div>
          </w:divsChild>
        </w:div>
        <w:div w:id="1419986477">
          <w:marLeft w:val="0"/>
          <w:marRight w:val="0"/>
          <w:marTop w:val="0"/>
          <w:marBottom w:val="0"/>
          <w:divBdr>
            <w:top w:val="none" w:sz="0" w:space="0" w:color="auto"/>
            <w:left w:val="none" w:sz="0" w:space="0" w:color="auto"/>
            <w:bottom w:val="none" w:sz="0" w:space="0" w:color="auto"/>
            <w:right w:val="none" w:sz="0" w:space="0" w:color="auto"/>
          </w:divBdr>
          <w:divsChild>
            <w:div w:id="826213605">
              <w:marLeft w:val="0"/>
              <w:marRight w:val="0"/>
              <w:marTop w:val="0"/>
              <w:marBottom w:val="0"/>
              <w:divBdr>
                <w:top w:val="none" w:sz="0" w:space="0" w:color="auto"/>
                <w:left w:val="none" w:sz="0" w:space="0" w:color="auto"/>
                <w:bottom w:val="none" w:sz="0" w:space="0" w:color="auto"/>
                <w:right w:val="none" w:sz="0" w:space="0" w:color="auto"/>
              </w:divBdr>
            </w:div>
          </w:divsChild>
        </w:div>
        <w:div w:id="1607150016">
          <w:marLeft w:val="0"/>
          <w:marRight w:val="0"/>
          <w:marTop w:val="0"/>
          <w:marBottom w:val="0"/>
          <w:divBdr>
            <w:top w:val="none" w:sz="0" w:space="0" w:color="auto"/>
            <w:left w:val="none" w:sz="0" w:space="0" w:color="auto"/>
            <w:bottom w:val="none" w:sz="0" w:space="0" w:color="auto"/>
            <w:right w:val="none" w:sz="0" w:space="0" w:color="auto"/>
          </w:divBdr>
          <w:divsChild>
            <w:div w:id="1479376023">
              <w:marLeft w:val="0"/>
              <w:marRight w:val="0"/>
              <w:marTop w:val="0"/>
              <w:marBottom w:val="0"/>
              <w:divBdr>
                <w:top w:val="none" w:sz="0" w:space="0" w:color="auto"/>
                <w:left w:val="none" w:sz="0" w:space="0" w:color="auto"/>
                <w:bottom w:val="none" w:sz="0" w:space="0" w:color="auto"/>
                <w:right w:val="none" w:sz="0" w:space="0" w:color="auto"/>
              </w:divBdr>
            </w:div>
          </w:divsChild>
        </w:div>
        <w:div w:id="1710110513">
          <w:marLeft w:val="0"/>
          <w:marRight w:val="0"/>
          <w:marTop w:val="0"/>
          <w:marBottom w:val="0"/>
          <w:divBdr>
            <w:top w:val="none" w:sz="0" w:space="0" w:color="auto"/>
            <w:left w:val="none" w:sz="0" w:space="0" w:color="auto"/>
            <w:bottom w:val="none" w:sz="0" w:space="0" w:color="auto"/>
            <w:right w:val="none" w:sz="0" w:space="0" w:color="auto"/>
          </w:divBdr>
          <w:divsChild>
            <w:div w:id="53277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7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jpg"/><Relationship Id="rId7" Type="http://schemas.openxmlformats.org/officeDocument/2006/relationships/endnotes" Target="endnotes.xml"/><Relationship Id="rId12" Type="http://schemas.openxmlformats.org/officeDocument/2006/relationships/hyperlink" Target="https://www.paperrevolution.org/small-actions-combat-climate-change/" TargetMode="External"/><Relationship Id="rId25" Type="http://schemas.openxmlformats.org/officeDocument/2006/relationships/image" Target="media/image9.png"/><Relationship Id="rId2" Type="http://schemas.openxmlformats.org/officeDocument/2006/relationships/numbering" Target="numbering.xml"/><Relationship Id="rId20" Type="http://schemas.openxmlformats.org/officeDocument/2006/relationships/image" Target="media/image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image" Target="media/image8.jpg"/><Relationship Id="rId32" Type="http://schemas.microsoft.com/office/2020/10/relationships/intelligence" Target="intelligence2.xml"/><Relationship Id="rId5" Type="http://schemas.openxmlformats.org/officeDocument/2006/relationships/webSettings" Target="webSettings.xml"/><Relationship Id="rId23" Type="http://schemas.openxmlformats.org/officeDocument/2006/relationships/image" Target="media/image7.jpg"/><Relationship Id="rId28" Type="http://schemas.openxmlformats.org/officeDocument/2006/relationships/hyperlink" Target="https://doi.org/10.33423/jabe.v22i12.3894" TargetMode="External"/><Relationship Id="rId19" Type="http://schemas.openxmlformats.org/officeDocument/2006/relationships/hyperlink" Target="https://pixabay.com/en/healthy-food-fruit-vegetables-dairy-148764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22" Type="http://schemas.openxmlformats.org/officeDocument/2006/relationships/image" Target="media/image6.jpg"/><Relationship Id="rId27" Type="http://schemas.openxmlformats.org/officeDocument/2006/relationships/hyperlink" Target="https://doi.org/10.1177/0073275319842965" TargetMode="External"/><Relationship Id="rId30" Type="http://schemas.openxmlformats.org/officeDocument/2006/relationships/fontTable" Target="fontTable.xml"/></Relationships>
</file>

<file path=word/theme/theme1.xml><?xml version="1.0" encoding="utf-8"?>
<a:theme xmlns:a="http://schemas.openxmlformats.org/drawingml/2006/main" name="Facet">
  <a:themeElements>
    <a:clrScheme name="Custom 3">
      <a:dk1>
        <a:sysClr val="windowText" lastClr="000000"/>
      </a:dk1>
      <a:lt1>
        <a:sysClr val="window" lastClr="FFFFFF"/>
      </a:lt1>
      <a:dk2>
        <a:srgbClr val="2C3C43"/>
      </a:dk2>
      <a:lt2>
        <a:srgbClr val="EBEBEB"/>
      </a:lt2>
      <a:accent1>
        <a:srgbClr val="90C226"/>
      </a:accent1>
      <a:accent2>
        <a:srgbClr val="54A021"/>
      </a:accent2>
      <a:accent3>
        <a:srgbClr val="D5E3B3"/>
      </a:accent3>
      <a:accent4>
        <a:srgbClr val="B9D181"/>
      </a:accent4>
      <a:accent5>
        <a:srgbClr val="F1F5E5"/>
      </a:accent5>
      <a:accent6>
        <a:srgbClr val="918655"/>
      </a:accent6>
      <a:hlink>
        <a:srgbClr val="99CA3C"/>
      </a:hlink>
      <a:folHlink>
        <a:srgbClr val="B9D18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CF593-A37B-49FF-A298-AB54724C5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2484</Words>
  <Characters>14160</Characters>
  <Application>Microsoft Office Word</Application>
  <DocSecurity>0</DocSecurity>
  <Lines>118</Lines>
  <Paragraphs>33</Paragraphs>
  <ScaleCrop>false</ScaleCrop>
  <Company/>
  <LinksUpToDate>false</LinksUpToDate>
  <CharactersWithSpaces>16611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Radoslav Nikolov (2118366)</dc:creator>
  <cp:keywords/>
  <dc:description/>
  <cp:lastModifiedBy>Yordanka Kancheva</cp:lastModifiedBy>
  <cp:revision>2</cp:revision>
  <dcterms:created xsi:type="dcterms:W3CDTF">2022-11-27T22:54:00Z</dcterms:created>
  <dcterms:modified xsi:type="dcterms:W3CDTF">2022-11-27T22:54:00Z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743dc96e4e22ec9e9c5cbba267de614c2ec40d1c9ff5bb0d39b9edcc43fadb90</vt:lpwstr>
  </property>
</Properties>
</file>