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B4E6DA" w14:textId="14505B1C" w:rsidR="00936399" w:rsidRDefault="00954EBE" w:rsidP="00954EBE">
      <w:pPr>
        <w:jc w:val="center"/>
        <w:rPr>
          <w:sz w:val="28"/>
          <w:szCs w:val="28"/>
          <w:u w:val="single"/>
        </w:rPr>
      </w:pPr>
      <w:r w:rsidRPr="00954EBE">
        <w:rPr>
          <w:sz w:val="28"/>
          <w:szCs w:val="28"/>
          <w:u w:val="single"/>
        </w:rPr>
        <w:t>Task: Explore the use of storytelling in two contrasting advertisements of your choice</w:t>
      </w:r>
    </w:p>
    <w:p w14:paraId="69C40A99" w14:textId="52D285C6" w:rsidR="00954EBE" w:rsidRDefault="00954EBE" w:rsidP="00954EBE">
      <w:pPr>
        <w:jc w:val="center"/>
        <w:rPr>
          <w:szCs w:val="24"/>
        </w:rPr>
      </w:pPr>
      <w:r w:rsidRPr="00954EBE">
        <w:rPr>
          <w:szCs w:val="24"/>
        </w:rPr>
        <w:t>Bernadette Horton</w:t>
      </w:r>
    </w:p>
    <w:p w14:paraId="7162E30E" w14:textId="79AD8007" w:rsidR="00954EBE" w:rsidRPr="00954EBE" w:rsidRDefault="00954EBE" w:rsidP="00954EBE">
      <w:pPr>
        <w:rPr>
          <w:sz w:val="28"/>
          <w:szCs w:val="28"/>
          <w:u w:val="single"/>
        </w:rPr>
      </w:pPr>
    </w:p>
    <w:p w14:paraId="101574C5" w14:textId="5BEF00A0" w:rsidR="00954EBE" w:rsidRPr="00954EBE" w:rsidRDefault="00954EBE" w:rsidP="00954EBE">
      <w:pPr>
        <w:rPr>
          <w:sz w:val="28"/>
          <w:szCs w:val="28"/>
          <w:u w:val="single"/>
        </w:rPr>
      </w:pPr>
      <w:r w:rsidRPr="00954EBE">
        <w:rPr>
          <w:sz w:val="28"/>
          <w:szCs w:val="28"/>
          <w:u w:val="single"/>
        </w:rPr>
        <w:t>Advertisement 1</w:t>
      </w:r>
    </w:p>
    <w:p w14:paraId="47F331D9" w14:textId="44277785" w:rsidR="00954EBE" w:rsidRDefault="00954EBE" w:rsidP="00954EBE">
      <w:pPr>
        <w:ind w:left="0"/>
        <w:rPr>
          <w:szCs w:val="24"/>
        </w:rPr>
      </w:pPr>
      <w:r>
        <w:rPr>
          <w:szCs w:val="24"/>
        </w:rPr>
        <w:t>House of Fraser Christmas Advert 2015</w:t>
      </w:r>
    </w:p>
    <w:p w14:paraId="39211237" w14:textId="44C4AD35" w:rsidR="00D122C2" w:rsidRDefault="00D122C2" w:rsidP="00954EBE">
      <w:pPr>
        <w:ind w:left="0"/>
        <w:rPr>
          <w:szCs w:val="24"/>
        </w:rPr>
      </w:pPr>
    </w:p>
    <w:p w14:paraId="4835B34E" w14:textId="4F02CEA2" w:rsidR="00D122C2" w:rsidRDefault="00D122C2" w:rsidP="00954EBE">
      <w:pPr>
        <w:ind w:left="0"/>
        <w:rPr>
          <w:szCs w:val="24"/>
        </w:rPr>
      </w:pPr>
      <w:r>
        <w:rPr>
          <w:noProof/>
          <w:szCs w:val="24"/>
        </w:rPr>
        <w:drawing>
          <wp:inline distT="0" distB="0" distL="0" distR="0" wp14:anchorId="24B7C93C" wp14:editId="7A8EAFFF">
            <wp:extent cx="3409950" cy="1917294"/>
            <wp:effectExtent l="0" t="0" r="0" b="6985"/>
            <wp:docPr id="1" name="Picture 1" descr="A picture containing person,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F your christmas your rules.jpg"/>
                    <pic:cNvPicPr/>
                  </pic:nvPicPr>
                  <pic:blipFill>
                    <a:blip r:embed="rId4">
                      <a:extLst>
                        <a:ext uri="{28A0092B-C50C-407E-A947-70E740481C1C}">
                          <a14:useLocalDpi xmlns:a14="http://schemas.microsoft.com/office/drawing/2010/main" val="0"/>
                        </a:ext>
                      </a:extLst>
                    </a:blip>
                    <a:stretch>
                      <a:fillRect/>
                    </a:stretch>
                  </pic:blipFill>
                  <pic:spPr>
                    <a:xfrm>
                      <a:off x="0" y="0"/>
                      <a:ext cx="3457668" cy="1944124"/>
                    </a:xfrm>
                    <a:prstGeom prst="rect">
                      <a:avLst/>
                    </a:prstGeom>
                  </pic:spPr>
                </pic:pic>
              </a:graphicData>
            </a:graphic>
          </wp:inline>
        </w:drawing>
      </w:r>
    </w:p>
    <w:p w14:paraId="39BE0693" w14:textId="767E466D" w:rsidR="00D122C2" w:rsidRDefault="00D122C2" w:rsidP="00954EBE">
      <w:pPr>
        <w:ind w:left="0"/>
        <w:rPr>
          <w:szCs w:val="24"/>
        </w:rPr>
      </w:pPr>
    </w:p>
    <w:p w14:paraId="6560BB08" w14:textId="1026FC5E" w:rsidR="00D122C2" w:rsidRDefault="00D122C2" w:rsidP="00954EBE">
      <w:pPr>
        <w:ind w:left="0"/>
        <w:rPr>
          <w:szCs w:val="24"/>
        </w:rPr>
      </w:pPr>
      <w:r>
        <w:rPr>
          <w:noProof/>
          <w:szCs w:val="24"/>
        </w:rPr>
        <w:drawing>
          <wp:inline distT="0" distB="0" distL="0" distR="0" wp14:anchorId="42AC62A9" wp14:editId="6EC2813A">
            <wp:extent cx="3295078" cy="1855261"/>
            <wp:effectExtent l="0" t="0" r="635" b="0"/>
            <wp:docPr id="2" name="Picture 2"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oF models in ballgowns.jpg"/>
                    <pic:cNvPicPr/>
                  </pic:nvPicPr>
                  <pic:blipFill>
                    <a:blip r:embed="rId5">
                      <a:extLst>
                        <a:ext uri="{28A0092B-C50C-407E-A947-70E740481C1C}">
                          <a14:useLocalDpi xmlns:a14="http://schemas.microsoft.com/office/drawing/2010/main" val="0"/>
                        </a:ext>
                      </a:extLst>
                    </a:blip>
                    <a:stretch>
                      <a:fillRect/>
                    </a:stretch>
                  </pic:blipFill>
                  <pic:spPr>
                    <a:xfrm>
                      <a:off x="0" y="0"/>
                      <a:ext cx="3334578" cy="1877501"/>
                    </a:xfrm>
                    <a:prstGeom prst="rect">
                      <a:avLst/>
                    </a:prstGeom>
                  </pic:spPr>
                </pic:pic>
              </a:graphicData>
            </a:graphic>
          </wp:inline>
        </w:drawing>
      </w:r>
    </w:p>
    <w:p w14:paraId="7D41D1DA" w14:textId="611C971F" w:rsidR="00954EBE" w:rsidRDefault="00954EBE" w:rsidP="00954EBE">
      <w:pPr>
        <w:ind w:left="0"/>
        <w:rPr>
          <w:szCs w:val="24"/>
        </w:rPr>
      </w:pPr>
    </w:p>
    <w:p w14:paraId="20DE7514" w14:textId="5C02B919" w:rsidR="00954EBE" w:rsidRDefault="00A77E8A" w:rsidP="00954EBE">
      <w:pPr>
        <w:ind w:left="0"/>
        <w:rPr>
          <w:szCs w:val="24"/>
        </w:rPr>
      </w:pPr>
      <w:r>
        <w:rPr>
          <w:szCs w:val="24"/>
        </w:rPr>
        <w:t>Back in 2015, the House of Fraser decided to make one of the ‘blockbuster’ Christmas ads, that were fast becoming the norm for leading brands to promote their Christmas products at a peak time of consumerism in the</w:t>
      </w:r>
      <w:r w:rsidR="00616214">
        <w:rPr>
          <w:szCs w:val="24"/>
        </w:rPr>
        <w:t xml:space="preserve"> retail</w:t>
      </w:r>
      <w:r>
        <w:rPr>
          <w:szCs w:val="24"/>
        </w:rPr>
        <w:t xml:space="preserve"> calendar.</w:t>
      </w:r>
      <w:r w:rsidR="00616214">
        <w:rPr>
          <w:szCs w:val="24"/>
        </w:rPr>
        <w:t xml:space="preserve"> A swift run through of the 1 minute 36 seconds ad, features a song by Grace, featuring G Eazy called ‘You don’t Own me’ which is the central theme and song from start to finish of the ad, predominantly young, models wearing dramatic make-up and posturing in defiant poses, all the while flicking instantly from scene to scene either wearing House of Fraser clothing or subtly promoting House of Fraser homewares. There is an ending strapline of ‘Your Christmas, your Rules’ </w:t>
      </w:r>
      <w:r w:rsidR="00616214">
        <w:rPr>
          <w:szCs w:val="24"/>
        </w:rPr>
        <w:lastRenderedPageBreak/>
        <w:t>which, when the ad was aired, then translated to the hashtag of #YourRules on all social media platforms. The advert was deemed the most successful of the Christmas 2015 ads.</w:t>
      </w:r>
    </w:p>
    <w:p w14:paraId="6F83C933" w14:textId="2DCA908E" w:rsidR="00616214" w:rsidRDefault="00616214" w:rsidP="00954EBE">
      <w:pPr>
        <w:ind w:left="0"/>
        <w:rPr>
          <w:szCs w:val="24"/>
        </w:rPr>
      </w:pPr>
    </w:p>
    <w:p w14:paraId="4F186822" w14:textId="5D109435" w:rsidR="00616214" w:rsidRDefault="00616214" w:rsidP="00954EBE">
      <w:pPr>
        <w:ind w:left="0"/>
        <w:rPr>
          <w:szCs w:val="24"/>
        </w:rPr>
      </w:pPr>
      <w:r>
        <w:rPr>
          <w:szCs w:val="24"/>
        </w:rPr>
        <w:t xml:space="preserve">The main reason for the ad’s huge success was its alternative </w:t>
      </w:r>
      <w:r w:rsidR="00D122C2">
        <w:rPr>
          <w:szCs w:val="24"/>
        </w:rPr>
        <w:t>storytelling</w:t>
      </w:r>
      <w:r w:rsidR="00190C18">
        <w:rPr>
          <w:szCs w:val="24"/>
        </w:rPr>
        <w:t xml:space="preserve">. There were no big celebrities or global stars in this ad, no animated animals, no Father Christmas, no presents under the tree and no little children. </w:t>
      </w:r>
      <w:r w:rsidR="00D122C2">
        <w:rPr>
          <w:szCs w:val="24"/>
        </w:rPr>
        <w:t>So,</w:t>
      </w:r>
      <w:r w:rsidR="00190C18">
        <w:rPr>
          <w:szCs w:val="24"/>
        </w:rPr>
        <w:t xml:space="preserve"> what sold this ad? The answer lies in a combination of an almost anti-Christmas message, a hugely powerful modern liberating feminist song, which after the ad aired went on to be a </w:t>
      </w:r>
      <w:r w:rsidR="00D122C2">
        <w:rPr>
          <w:szCs w:val="24"/>
        </w:rPr>
        <w:t>chart-topping</w:t>
      </w:r>
      <w:r w:rsidR="00190C18">
        <w:rPr>
          <w:szCs w:val="24"/>
        </w:rPr>
        <w:t xml:space="preserve"> success in its own right, and the idea that there is no warm, fuzzy ‘perfect Christm</w:t>
      </w:r>
      <w:r w:rsidR="003D4F6C">
        <w:rPr>
          <w:szCs w:val="24"/>
        </w:rPr>
        <w:t>as.’ Most Christmas ads conjure up warm feelings about Christmas, they play on emotional heartstrings being tugged. For example, the Sainsbury’s 2018 Christmas ad showed a primary school nativity play, immediately appealing to their core target audience of parents with children and doting grandparents, aunties and uncles etc. House of Fraser did not go down these tried and tested paths, so the ad stood out by itself in 2015 as something different.</w:t>
      </w:r>
    </w:p>
    <w:p w14:paraId="24917BBF" w14:textId="7C450F0C" w:rsidR="003D4F6C" w:rsidRDefault="003D4F6C" w:rsidP="00954EBE">
      <w:pPr>
        <w:ind w:left="0"/>
        <w:rPr>
          <w:szCs w:val="24"/>
        </w:rPr>
      </w:pPr>
    </w:p>
    <w:p w14:paraId="005F3633" w14:textId="6F5100A4" w:rsidR="003D4F6C" w:rsidRDefault="003D4F6C" w:rsidP="00954EBE">
      <w:pPr>
        <w:ind w:left="0"/>
        <w:rPr>
          <w:color w:val="222222"/>
          <w:shd w:val="clear" w:color="auto" w:fill="FFFFFF"/>
        </w:rPr>
      </w:pPr>
      <w:r>
        <w:rPr>
          <w:szCs w:val="24"/>
        </w:rPr>
        <w:t xml:space="preserve">The ad opens with the song ‘You Don’t Own Me’ instantly and puts the song slap bang in the centre and heart of the ad. We are then confronted with defiant female models in ballgowns and leather jackets which obviously don’t conform to the Christmas ‘norm.’ Their make- up is dramatic, goth-like, and while G Eazy sings </w:t>
      </w:r>
      <w:r w:rsidRPr="003D4F6C">
        <w:rPr>
          <w:szCs w:val="24"/>
        </w:rPr>
        <w:t>‘</w:t>
      </w:r>
      <w:r w:rsidRPr="003D4F6C">
        <w:rPr>
          <w:color w:val="222222"/>
          <w:shd w:val="clear" w:color="auto" w:fill="FFFFFF"/>
        </w:rPr>
        <w:t>But I'm Gerald and I can always have just what I want</w:t>
      </w:r>
      <w:r>
        <w:rPr>
          <w:color w:val="222222"/>
          <w:shd w:val="clear" w:color="auto" w:fill="FFFFFF"/>
        </w:rPr>
        <w:t>,</w:t>
      </w:r>
      <w:r>
        <w:rPr>
          <w:color w:val="222222"/>
        </w:rPr>
        <w:t xml:space="preserve"> </w:t>
      </w:r>
      <w:r w:rsidRPr="003D4F6C">
        <w:rPr>
          <w:color w:val="222222"/>
          <w:shd w:val="clear" w:color="auto" w:fill="FFFFFF"/>
        </w:rPr>
        <w:t>She's that baddest I would love to flaunt</w:t>
      </w:r>
      <w:r>
        <w:rPr>
          <w:color w:val="222222"/>
          <w:shd w:val="clear" w:color="auto" w:fill="FFFFFF"/>
        </w:rPr>
        <w:t>,</w:t>
      </w:r>
      <w:r>
        <w:rPr>
          <w:color w:val="222222"/>
        </w:rPr>
        <w:t xml:space="preserve"> </w:t>
      </w:r>
      <w:r w:rsidRPr="003D4F6C">
        <w:rPr>
          <w:color w:val="222222"/>
          <w:shd w:val="clear" w:color="auto" w:fill="FFFFFF"/>
        </w:rPr>
        <w:t>Take her shopping, you know Yves Saint Laurent</w:t>
      </w:r>
      <w:r>
        <w:rPr>
          <w:color w:val="222222"/>
          <w:shd w:val="clear" w:color="auto" w:fill="FFFFFF"/>
        </w:rPr>
        <w:t>’ the ad cuts to two white middle aged men, with an alluding to possible sugar daddies for the female young woman</w:t>
      </w:r>
      <w:r w:rsidR="00D63A88">
        <w:rPr>
          <w:color w:val="222222"/>
          <w:shd w:val="clear" w:color="auto" w:fill="FFFFFF"/>
        </w:rPr>
        <w:t>, but they are seen fleetingly, 2 seconds maybe, before G Eazy says ‘ but no, no, she’s got her own dough’ so the image left is of this young woman defiantly sticking two fingers up at the thought of having a sugar daddy.</w:t>
      </w:r>
    </w:p>
    <w:p w14:paraId="11928A31" w14:textId="3DCC41F5" w:rsidR="00D63A88" w:rsidRDefault="00D63A88" w:rsidP="00954EBE">
      <w:pPr>
        <w:ind w:left="0"/>
        <w:rPr>
          <w:color w:val="222222"/>
          <w:shd w:val="clear" w:color="auto" w:fill="FFFFFF"/>
        </w:rPr>
      </w:pPr>
    </w:p>
    <w:p w14:paraId="600B2AC5" w14:textId="487E62D4" w:rsidR="00D63A88" w:rsidRDefault="00D63A88" w:rsidP="00954EBE">
      <w:pPr>
        <w:ind w:left="0"/>
        <w:rPr>
          <w:color w:val="222222"/>
          <w:shd w:val="clear" w:color="auto" w:fill="FFFFFF"/>
        </w:rPr>
      </w:pPr>
      <w:r>
        <w:rPr>
          <w:color w:val="222222"/>
          <w:shd w:val="clear" w:color="auto" w:fill="FFFFFF"/>
        </w:rPr>
        <w:t xml:space="preserve">The product placements are subtle but immense and varied. The ad takes the viewer on a roller coaster plethora of House of Fraser products but all with an anti- Christmas twist. We see next models with rainbow hair defiantly dancing in rainbow coloured coats, scarves, hats, shirts from the House of Fraser Christmas collection, then onto pastel nail varnish but this changes and focuses on black nail varnish whilst Grace sings ‘You don’t own me, don’t try to change me in other ways.’ Then we are suddenly pitched into a very bizarre looking dining scene with models banging the table with knives and forks to the beat of the rhythm of the song whilst we survey the House of Fraser homewares of fine </w:t>
      </w:r>
      <w:r>
        <w:rPr>
          <w:color w:val="222222"/>
          <w:shd w:val="clear" w:color="auto" w:fill="FFFFFF"/>
        </w:rPr>
        <w:lastRenderedPageBreak/>
        <w:t xml:space="preserve">looking china, glasses and crockery, flicking to 3 models in individual kitchen sets performing a dance with the saucepans and cutlery on display. Grace belts out ‘ I long to be young and free’ whilst we are taken to young models wearing a hue of colours in cashmere jumpers. After this, the ad cleverly backtracks on what we have just viewed to the start of the ad with the original model in the ballgown and black leather jacket blowing a kiss at camera. </w:t>
      </w:r>
    </w:p>
    <w:p w14:paraId="33A232A3" w14:textId="72F17EE2" w:rsidR="00D63A88" w:rsidRDefault="00D63A88" w:rsidP="00954EBE">
      <w:pPr>
        <w:ind w:left="0"/>
        <w:rPr>
          <w:color w:val="222222"/>
          <w:shd w:val="clear" w:color="auto" w:fill="FFFFFF"/>
        </w:rPr>
      </w:pPr>
    </w:p>
    <w:p w14:paraId="56FCEBB7" w14:textId="339863A4" w:rsidR="00ED0131" w:rsidRDefault="00D63A88" w:rsidP="00954EBE">
      <w:pPr>
        <w:ind w:left="0"/>
        <w:rPr>
          <w:color w:val="222222"/>
          <w:shd w:val="clear" w:color="auto" w:fill="FFFFFF"/>
        </w:rPr>
      </w:pPr>
      <w:r>
        <w:rPr>
          <w:color w:val="222222"/>
          <w:shd w:val="clear" w:color="auto" w:fill="FFFFFF"/>
        </w:rPr>
        <w:t xml:space="preserve">The finale </w:t>
      </w:r>
      <w:r w:rsidR="00ED0131">
        <w:rPr>
          <w:color w:val="222222"/>
          <w:shd w:val="clear" w:color="auto" w:fill="FFFFFF"/>
        </w:rPr>
        <w:t>sees a model in a claret flowing gown standing next to a motorbike. She zooms off on the bike and on the back of her leather jacket is the slogan ‘ Your Christmas, Your Rules.’ The final shot is a black/purple sky above a city where House of Fraser since 1849, and in tiny text the website link at the bottom. Grace finishes by saying ‘You don’t own me.’</w:t>
      </w:r>
    </w:p>
    <w:p w14:paraId="78334877" w14:textId="626FFEC8" w:rsidR="00ED0131" w:rsidRDefault="00ED0131" w:rsidP="00954EBE">
      <w:pPr>
        <w:ind w:left="0"/>
        <w:rPr>
          <w:color w:val="222222"/>
          <w:shd w:val="clear" w:color="auto" w:fill="FFFFFF"/>
        </w:rPr>
      </w:pPr>
    </w:p>
    <w:p w14:paraId="7D8E1ABD" w14:textId="2D742D39" w:rsidR="00ED0131" w:rsidRDefault="00ED0131" w:rsidP="00954EBE">
      <w:pPr>
        <w:ind w:left="0"/>
        <w:rPr>
          <w:color w:val="222222"/>
          <w:shd w:val="clear" w:color="auto" w:fill="FFFFFF"/>
        </w:rPr>
      </w:pPr>
      <w:r>
        <w:rPr>
          <w:color w:val="222222"/>
          <w:shd w:val="clear" w:color="auto" w:fill="FFFFFF"/>
        </w:rPr>
        <w:t>Once you recover your breath from the ad, you realise that the marketeers</w:t>
      </w:r>
      <w:r w:rsidR="00CE37DC">
        <w:rPr>
          <w:color w:val="222222"/>
          <w:shd w:val="clear" w:color="auto" w:fill="FFFFFF"/>
        </w:rPr>
        <w:t xml:space="preserve"> have used music to prolong the Christmas campaign at its centre. The ad runs from 20 November through to Christmas week, so a </w:t>
      </w:r>
      <w:r w:rsidR="00D122C2">
        <w:rPr>
          <w:color w:val="222222"/>
          <w:shd w:val="clear" w:color="auto" w:fill="FFFFFF"/>
        </w:rPr>
        <w:t>hard-hitting</w:t>
      </w:r>
      <w:r w:rsidR="00CE37DC">
        <w:rPr>
          <w:color w:val="222222"/>
          <w:shd w:val="clear" w:color="auto" w:fill="FFFFFF"/>
        </w:rPr>
        <w:t xml:space="preserve"> song is needed. House of Fraser has been going since 1849. Its core market is middle class, middle aged people with hefty disposable incomes. That market is in decline, so the ad needed to appeal to a younger consumer, bring itself into the 21</w:t>
      </w:r>
      <w:r w:rsidR="00CE37DC" w:rsidRPr="00CE37DC">
        <w:rPr>
          <w:color w:val="222222"/>
          <w:shd w:val="clear" w:color="auto" w:fill="FFFFFF"/>
          <w:vertAlign w:val="superscript"/>
        </w:rPr>
        <w:t>st</w:t>
      </w:r>
      <w:r w:rsidR="00CE37DC">
        <w:rPr>
          <w:color w:val="222222"/>
          <w:shd w:val="clear" w:color="auto" w:fill="FFFFFF"/>
        </w:rPr>
        <w:t xml:space="preserve"> century with more modernity, but mixing its own classical elements of being a </w:t>
      </w:r>
      <w:r w:rsidR="00D122C2">
        <w:rPr>
          <w:color w:val="222222"/>
          <w:shd w:val="clear" w:color="auto" w:fill="FFFFFF"/>
        </w:rPr>
        <w:t>secure, tried and tested brand consumer</w:t>
      </w:r>
      <w:r w:rsidR="00CE37DC">
        <w:rPr>
          <w:color w:val="222222"/>
          <w:shd w:val="clear" w:color="auto" w:fill="FFFFFF"/>
        </w:rPr>
        <w:t xml:space="preserve"> can rely on.</w:t>
      </w:r>
      <w:r w:rsidR="00D9713E">
        <w:rPr>
          <w:color w:val="222222"/>
          <w:shd w:val="clear" w:color="auto" w:fill="FFFFFF"/>
        </w:rPr>
        <w:t xml:space="preserve"> While House of Fraser wasn’t telling people to sit down with Beans on toast for their Christmas Dinner on Poundland plates, it sent an empowering message to do Christmas your way (but also, hey, why not buy some of our products to help you do things your own way).</w:t>
      </w:r>
    </w:p>
    <w:p w14:paraId="1CEFFB72" w14:textId="3D8E18A2" w:rsidR="00D9713E" w:rsidRDefault="00D9713E" w:rsidP="00954EBE">
      <w:pPr>
        <w:ind w:left="0"/>
        <w:rPr>
          <w:color w:val="222222"/>
          <w:shd w:val="clear" w:color="auto" w:fill="FFFFFF"/>
        </w:rPr>
      </w:pPr>
    </w:p>
    <w:p w14:paraId="0F53DEFD" w14:textId="6012AAF7" w:rsidR="00D9713E" w:rsidRDefault="00D9713E" w:rsidP="00954EBE">
      <w:pPr>
        <w:ind w:left="0"/>
        <w:rPr>
          <w:color w:val="222222"/>
          <w:shd w:val="clear" w:color="auto" w:fill="FFFFFF"/>
        </w:rPr>
      </w:pPr>
      <w:r>
        <w:rPr>
          <w:color w:val="222222"/>
          <w:shd w:val="clear" w:color="auto" w:fill="FFFFFF"/>
        </w:rPr>
        <w:t>In my opinion, while the ad was successful at the time of its making in 2015</w:t>
      </w:r>
      <w:r w:rsidR="00CE650F">
        <w:rPr>
          <w:color w:val="222222"/>
          <w:shd w:val="clear" w:color="auto" w:fill="FFFFFF"/>
        </w:rPr>
        <w:t>, it is in sharp decline in 2019 as it simply should have done more in that ad and in subsequent ads to promote its e-business online. The pathetic tiny text with its website appearing for a second or two wasn’t good enough of this ad, and it should have had a more prominent display. As Mike Ashley of Sports Direct ‘ pile it high and mark it down’ has bought House of Fraser, sadly the brand isn’t appealing to its traditional customer or new modern customer in 2019. By not appealing to a target consumer it could well go the way of other high street retailers and close eventually.</w:t>
      </w:r>
    </w:p>
    <w:p w14:paraId="4735AD48" w14:textId="71457E0B" w:rsidR="00D122C2" w:rsidRDefault="00D122C2" w:rsidP="00954EBE">
      <w:pPr>
        <w:ind w:left="0"/>
        <w:rPr>
          <w:color w:val="222222"/>
          <w:shd w:val="clear" w:color="auto" w:fill="FFFFFF"/>
        </w:rPr>
      </w:pPr>
    </w:p>
    <w:p w14:paraId="12015280" w14:textId="57C6BE8F" w:rsidR="00D122C2" w:rsidRDefault="00D122C2" w:rsidP="00954EBE">
      <w:pPr>
        <w:ind w:left="0"/>
        <w:rPr>
          <w:color w:val="222222"/>
          <w:shd w:val="clear" w:color="auto" w:fill="FFFFFF"/>
        </w:rPr>
      </w:pPr>
    </w:p>
    <w:p w14:paraId="7E89476A" w14:textId="7385BB0B" w:rsidR="00D122C2" w:rsidRDefault="00D122C2" w:rsidP="00954EBE">
      <w:pPr>
        <w:ind w:left="0"/>
        <w:rPr>
          <w:color w:val="222222"/>
          <w:shd w:val="clear" w:color="auto" w:fill="FFFFFF"/>
        </w:rPr>
      </w:pPr>
    </w:p>
    <w:p w14:paraId="6C6599D7" w14:textId="10CBCF42" w:rsidR="00D122C2" w:rsidRDefault="00D122C2" w:rsidP="00954EBE">
      <w:pPr>
        <w:ind w:left="0"/>
        <w:rPr>
          <w:color w:val="222222"/>
          <w:shd w:val="clear" w:color="auto" w:fill="FFFFFF"/>
        </w:rPr>
      </w:pPr>
    </w:p>
    <w:p w14:paraId="75DADE15" w14:textId="246CDE4D" w:rsidR="00D122C2" w:rsidRPr="00D122C2" w:rsidRDefault="00D122C2" w:rsidP="00954EBE">
      <w:pPr>
        <w:ind w:left="0"/>
        <w:rPr>
          <w:color w:val="222222"/>
          <w:sz w:val="28"/>
          <w:szCs w:val="28"/>
          <w:u w:val="single"/>
          <w:shd w:val="clear" w:color="auto" w:fill="FFFFFF"/>
        </w:rPr>
      </w:pPr>
      <w:r w:rsidRPr="00D122C2">
        <w:rPr>
          <w:color w:val="222222"/>
          <w:sz w:val="28"/>
          <w:szCs w:val="28"/>
          <w:u w:val="single"/>
          <w:shd w:val="clear" w:color="auto" w:fill="FFFFFF"/>
        </w:rPr>
        <w:t>Advertisement 2</w:t>
      </w:r>
    </w:p>
    <w:p w14:paraId="0B86915C" w14:textId="36E4880E" w:rsidR="00D122C2" w:rsidRDefault="00D122C2" w:rsidP="00954EBE">
      <w:pPr>
        <w:ind w:left="0"/>
        <w:rPr>
          <w:color w:val="222222"/>
          <w:shd w:val="clear" w:color="auto" w:fill="FFFFFF"/>
        </w:rPr>
      </w:pPr>
      <w:r>
        <w:rPr>
          <w:color w:val="222222"/>
          <w:shd w:val="clear" w:color="auto" w:fill="FFFFFF"/>
        </w:rPr>
        <w:t>Saatchi and Saatchi ‘Labour isn’t Working’ Poster 1978.</w:t>
      </w:r>
    </w:p>
    <w:p w14:paraId="78444FD5" w14:textId="6FB79AE8" w:rsidR="00D122C2" w:rsidRDefault="00D122C2" w:rsidP="00954EBE">
      <w:pPr>
        <w:ind w:left="0"/>
        <w:rPr>
          <w:color w:val="222222"/>
          <w:shd w:val="clear" w:color="auto" w:fill="FFFFFF"/>
        </w:rPr>
      </w:pPr>
    </w:p>
    <w:p w14:paraId="71BEB249" w14:textId="646B164D" w:rsidR="00D122C2" w:rsidRDefault="00D122C2" w:rsidP="00954EBE">
      <w:pPr>
        <w:ind w:left="0"/>
        <w:rPr>
          <w:color w:val="222222"/>
          <w:shd w:val="clear" w:color="auto" w:fill="FFFFFF"/>
        </w:rPr>
      </w:pPr>
      <w:r>
        <w:rPr>
          <w:noProof/>
          <w:color w:val="222222"/>
          <w:shd w:val="clear" w:color="auto" w:fill="FFFFFF"/>
        </w:rPr>
        <w:drawing>
          <wp:inline distT="0" distB="0" distL="0" distR="0" wp14:anchorId="7B436A6D" wp14:editId="1AC14374">
            <wp:extent cx="3473236" cy="2299970"/>
            <wp:effectExtent l="0" t="0" r="0" b="508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abour-isnt-Working_1280-20140218105801468.jpg"/>
                    <pic:cNvPicPr/>
                  </pic:nvPicPr>
                  <pic:blipFill>
                    <a:blip r:embed="rId6">
                      <a:extLst>
                        <a:ext uri="{28A0092B-C50C-407E-A947-70E740481C1C}">
                          <a14:useLocalDpi xmlns:a14="http://schemas.microsoft.com/office/drawing/2010/main" val="0"/>
                        </a:ext>
                      </a:extLst>
                    </a:blip>
                    <a:stretch>
                      <a:fillRect/>
                    </a:stretch>
                  </pic:blipFill>
                  <pic:spPr>
                    <a:xfrm>
                      <a:off x="0" y="0"/>
                      <a:ext cx="3494649" cy="2314149"/>
                    </a:xfrm>
                    <a:prstGeom prst="rect">
                      <a:avLst/>
                    </a:prstGeom>
                  </pic:spPr>
                </pic:pic>
              </a:graphicData>
            </a:graphic>
          </wp:inline>
        </w:drawing>
      </w:r>
    </w:p>
    <w:p w14:paraId="7DAD2F85" w14:textId="780509FC" w:rsidR="00D122C2" w:rsidRDefault="00D122C2" w:rsidP="00954EBE">
      <w:pPr>
        <w:ind w:left="0"/>
        <w:rPr>
          <w:color w:val="222222"/>
          <w:shd w:val="clear" w:color="auto" w:fill="FFFFFF"/>
        </w:rPr>
      </w:pPr>
    </w:p>
    <w:p w14:paraId="745CEE5F" w14:textId="675D8057" w:rsidR="00D122C2" w:rsidRDefault="00D122C2" w:rsidP="00954EBE">
      <w:pPr>
        <w:ind w:left="0"/>
        <w:rPr>
          <w:color w:val="222222"/>
          <w:shd w:val="clear" w:color="auto" w:fill="FFFFFF"/>
        </w:rPr>
      </w:pPr>
      <w:r>
        <w:rPr>
          <w:color w:val="222222"/>
          <w:shd w:val="clear" w:color="auto" w:fill="FFFFFF"/>
        </w:rPr>
        <w:t xml:space="preserve">Saatchi and Saatchi were an advertising agency back in 1978, and still operate with different management today. In 1978, they were approached by the Conservative </w:t>
      </w:r>
      <w:r w:rsidR="001A1442">
        <w:rPr>
          <w:color w:val="222222"/>
          <w:shd w:val="clear" w:color="auto" w:fill="FFFFFF"/>
        </w:rPr>
        <w:t>party to</w:t>
      </w:r>
      <w:r>
        <w:rPr>
          <w:color w:val="222222"/>
          <w:shd w:val="clear" w:color="auto" w:fill="FFFFFF"/>
        </w:rPr>
        <w:t xml:space="preserve"> run their advertising billboard campaign, as the incumbent Prime Minister, </w:t>
      </w:r>
      <w:r w:rsidR="007F2C3E">
        <w:rPr>
          <w:color w:val="222222"/>
          <w:shd w:val="clear" w:color="auto" w:fill="FFFFFF"/>
        </w:rPr>
        <w:t xml:space="preserve">Labour’s James Callaghan was looking like he was about to call a General Election (There were no </w:t>
      </w:r>
      <w:r w:rsidR="001A1442">
        <w:rPr>
          <w:color w:val="222222"/>
          <w:shd w:val="clear" w:color="auto" w:fill="FFFFFF"/>
        </w:rPr>
        <w:t>5-year</w:t>
      </w:r>
      <w:r w:rsidR="007F2C3E">
        <w:rPr>
          <w:color w:val="222222"/>
          <w:shd w:val="clear" w:color="auto" w:fill="FFFFFF"/>
        </w:rPr>
        <w:t xml:space="preserve"> fixed terms of office then.)</w:t>
      </w:r>
    </w:p>
    <w:p w14:paraId="1CB8A6C1" w14:textId="72E1FA79" w:rsidR="007F2C3E" w:rsidRDefault="007F2C3E" w:rsidP="00954EBE">
      <w:pPr>
        <w:ind w:left="0"/>
        <w:rPr>
          <w:color w:val="222222"/>
          <w:shd w:val="clear" w:color="auto" w:fill="FFFFFF"/>
        </w:rPr>
      </w:pPr>
    </w:p>
    <w:p w14:paraId="6252F548" w14:textId="0F9869A0" w:rsidR="007F2C3E" w:rsidRDefault="007F2C3E" w:rsidP="00954EBE">
      <w:pPr>
        <w:ind w:left="0"/>
        <w:rPr>
          <w:color w:val="222222"/>
          <w:shd w:val="clear" w:color="auto" w:fill="FFFFFF"/>
        </w:rPr>
      </w:pPr>
      <w:r>
        <w:rPr>
          <w:color w:val="222222"/>
          <w:shd w:val="clear" w:color="auto" w:fill="FFFFFF"/>
        </w:rPr>
        <w:t>The Saatchi brothers designed a poster depicting a long queue of people that seemed to be endless (that was the impression it gave)</w:t>
      </w:r>
      <w:r w:rsidR="00517F81">
        <w:rPr>
          <w:color w:val="222222"/>
          <w:shd w:val="clear" w:color="auto" w:fill="FFFFFF"/>
        </w:rPr>
        <w:t>all waiting outside an unemployment office. The strapline in bold black capital letters was ‘LABOUR ISN’T WORKING’ and a smaller almost inconsequential sentence on the bottom right of ‘ Britain’s better off with the Conservatives’.</w:t>
      </w:r>
    </w:p>
    <w:p w14:paraId="6518DE23" w14:textId="060EDBB4" w:rsidR="00517F81" w:rsidRDefault="00517F81" w:rsidP="00954EBE">
      <w:pPr>
        <w:ind w:left="0"/>
        <w:rPr>
          <w:color w:val="222222"/>
          <w:shd w:val="clear" w:color="auto" w:fill="FFFFFF"/>
        </w:rPr>
      </w:pPr>
    </w:p>
    <w:p w14:paraId="030F4CF4" w14:textId="552E5825" w:rsidR="00517F81" w:rsidRDefault="00517F81" w:rsidP="00954EBE">
      <w:pPr>
        <w:ind w:left="0"/>
        <w:rPr>
          <w:color w:val="222222"/>
          <w:shd w:val="clear" w:color="auto" w:fill="FFFFFF"/>
        </w:rPr>
      </w:pPr>
      <w:r>
        <w:rPr>
          <w:color w:val="222222"/>
          <w:shd w:val="clear" w:color="auto" w:fill="FFFFFF"/>
        </w:rPr>
        <w:t>The background to the politics of the times was that unemployment was running at around 6% which was high for 1978, we had had the ‘Winter of Discontent’ where strikes had blockaded fuel supplies from schools, homes and workplaces, and there was a general air that Callaghan would call an election after 4 years in government.</w:t>
      </w:r>
    </w:p>
    <w:p w14:paraId="6DF86B37" w14:textId="6E360CC5" w:rsidR="00517F81" w:rsidRDefault="00517F81" w:rsidP="00954EBE">
      <w:pPr>
        <w:ind w:left="0"/>
        <w:rPr>
          <w:color w:val="222222"/>
          <w:shd w:val="clear" w:color="auto" w:fill="FFFFFF"/>
        </w:rPr>
      </w:pPr>
    </w:p>
    <w:p w14:paraId="2A94E212" w14:textId="7F59AD75" w:rsidR="00517F81" w:rsidRDefault="00517F81" w:rsidP="00954EBE">
      <w:pPr>
        <w:ind w:left="0"/>
        <w:rPr>
          <w:color w:val="222222"/>
          <w:shd w:val="clear" w:color="auto" w:fill="FFFFFF"/>
        </w:rPr>
      </w:pPr>
      <w:r>
        <w:rPr>
          <w:color w:val="222222"/>
          <w:shd w:val="clear" w:color="auto" w:fill="FFFFFF"/>
        </w:rPr>
        <w:lastRenderedPageBreak/>
        <w:t xml:space="preserve">The storytelling and marketing of this poster was its sheer simplicity. The </w:t>
      </w:r>
      <w:r w:rsidR="001A1442">
        <w:rPr>
          <w:color w:val="222222"/>
          <w:shd w:val="clear" w:color="auto" w:fill="FFFFFF"/>
        </w:rPr>
        <w:t>3-word</w:t>
      </w:r>
      <w:r>
        <w:rPr>
          <w:color w:val="222222"/>
          <w:shd w:val="clear" w:color="auto" w:fill="FFFFFF"/>
        </w:rPr>
        <w:t xml:space="preserve"> strapline: ‘LABOUR ISN’T WORKING’ was the key to this iconic poster when Thatcher </w:t>
      </w:r>
      <w:r w:rsidR="001A1442">
        <w:rPr>
          <w:color w:val="222222"/>
          <w:shd w:val="clear" w:color="auto" w:fill="FFFFFF"/>
        </w:rPr>
        <w:t>swept</w:t>
      </w:r>
      <w:r>
        <w:rPr>
          <w:color w:val="222222"/>
          <w:shd w:val="clear" w:color="auto" w:fill="FFFFFF"/>
        </w:rPr>
        <w:t xml:space="preserve"> to power in 1979. The play on the word ‘Labour’ was clever. While it was definitely referring to the political party, it was also playing on ‘Labour’ as in work. The beautiful simplicity of the ad was the underlying message that the political party wasn’t working for the people and neither were the people </w:t>
      </w:r>
      <w:r w:rsidR="00D47190">
        <w:rPr>
          <w:color w:val="222222"/>
          <w:shd w:val="clear" w:color="auto" w:fill="FFFFFF"/>
        </w:rPr>
        <w:t>working, hence the dole queues.</w:t>
      </w:r>
    </w:p>
    <w:p w14:paraId="363ED725" w14:textId="23D085AD" w:rsidR="00D47190" w:rsidRDefault="00D47190" w:rsidP="00954EBE">
      <w:pPr>
        <w:ind w:left="0"/>
        <w:rPr>
          <w:color w:val="222222"/>
          <w:shd w:val="clear" w:color="auto" w:fill="FFFFFF"/>
        </w:rPr>
      </w:pPr>
    </w:p>
    <w:p w14:paraId="11A51285" w14:textId="55716C41" w:rsidR="00D47190" w:rsidRDefault="00D47190" w:rsidP="00954EBE">
      <w:pPr>
        <w:ind w:left="0"/>
        <w:rPr>
          <w:color w:val="222222"/>
          <w:shd w:val="clear" w:color="auto" w:fill="FFFFFF"/>
        </w:rPr>
      </w:pPr>
      <w:r>
        <w:rPr>
          <w:color w:val="222222"/>
          <w:shd w:val="clear" w:color="auto" w:fill="FFFFFF"/>
        </w:rPr>
        <w:t xml:space="preserve">The poster was voted the Best Poster of the Century. It showed that you don’t need to spend multi millions on </w:t>
      </w:r>
      <w:r w:rsidR="001A1442">
        <w:rPr>
          <w:color w:val="222222"/>
          <w:shd w:val="clear" w:color="auto" w:fill="FFFFFF"/>
        </w:rPr>
        <w:t>celebrity</w:t>
      </w:r>
      <w:r>
        <w:rPr>
          <w:color w:val="222222"/>
          <w:shd w:val="clear" w:color="auto" w:fill="FFFFFF"/>
        </w:rPr>
        <w:t xml:space="preserve"> endorsements, glitzy special effects, but just present a message that is instantly memorable and one people will not forget. The poster has been re-drawn many times since 1978</w:t>
      </w:r>
      <w:r w:rsidR="004C281A">
        <w:rPr>
          <w:color w:val="222222"/>
          <w:shd w:val="clear" w:color="auto" w:fill="FFFFFF"/>
        </w:rPr>
        <w:t xml:space="preserve"> by different political parties and groups . Ukip used it in 2016 with a snaking queue of people from ethnic minorities </w:t>
      </w:r>
      <w:r w:rsidR="001A1442">
        <w:rPr>
          <w:color w:val="222222"/>
          <w:shd w:val="clear" w:color="auto" w:fill="FFFFFF"/>
        </w:rPr>
        <w:t>saying,</w:t>
      </w:r>
      <w:r w:rsidR="004C281A">
        <w:rPr>
          <w:color w:val="222222"/>
          <w:shd w:val="clear" w:color="auto" w:fill="FFFFFF"/>
        </w:rPr>
        <w:t xml:space="preserve"> </w:t>
      </w:r>
      <w:bookmarkStart w:id="0" w:name="_GoBack"/>
      <w:bookmarkEnd w:id="0"/>
      <w:r w:rsidR="004C281A">
        <w:rPr>
          <w:color w:val="222222"/>
          <w:shd w:val="clear" w:color="auto" w:fill="FFFFFF"/>
        </w:rPr>
        <w:t xml:space="preserve">‘Open Door immigration isn’t working’ and the Church Action Group have used it on poverty with the queue leading to a Food Bank and the </w:t>
      </w:r>
      <w:r w:rsidR="001A1442">
        <w:rPr>
          <w:color w:val="222222"/>
          <w:shd w:val="clear" w:color="auto" w:fill="FFFFFF"/>
        </w:rPr>
        <w:t>message</w:t>
      </w:r>
      <w:r w:rsidR="004C281A">
        <w:rPr>
          <w:color w:val="222222"/>
          <w:shd w:val="clear" w:color="auto" w:fill="FFFFFF"/>
        </w:rPr>
        <w:t xml:space="preserve"> ‘ Britain isn’t eating.’</w:t>
      </w:r>
    </w:p>
    <w:p w14:paraId="3EDECCD4" w14:textId="0464A68E" w:rsidR="004C281A" w:rsidRDefault="004C281A" w:rsidP="00954EBE">
      <w:pPr>
        <w:ind w:left="0"/>
        <w:rPr>
          <w:color w:val="222222"/>
          <w:shd w:val="clear" w:color="auto" w:fill="FFFFFF"/>
        </w:rPr>
      </w:pPr>
    </w:p>
    <w:p w14:paraId="24563848" w14:textId="72308294" w:rsidR="004C281A" w:rsidRPr="00ED0131" w:rsidRDefault="004C281A" w:rsidP="00954EBE">
      <w:pPr>
        <w:ind w:left="0"/>
        <w:rPr>
          <w:color w:val="222222"/>
          <w:shd w:val="clear" w:color="auto" w:fill="FFFFFF"/>
        </w:rPr>
      </w:pPr>
      <w:r>
        <w:rPr>
          <w:color w:val="222222"/>
          <w:shd w:val="clear" w:color="auto" w:fill="FFFFFF"/>
        </w:rPr>
        <w:t>A simple message, a strong visual; this poster simply did not need anything else. It can be contrasted to the unsuccessful ad of Tony Blair in 1996 being portrayed with demon eyes. This ad failed to have impact with the voting electorate at all. The message to learn here seems to be: State a simple true fact (</w:t>
      </w:r>
      <w:r w:rsidR="001A1442">
        <w:rPr>
          <w:color w:val="222222"/>
          <w:shd w:val="clear" w:color="auto" w:fill="FFFFFF"/>
        </w:rPr>
        <w:t>i.e.</w:t>
      </w:r>
      <w:r>
        <w:rPr>
          <w:color w:val="222222"/>
          <w:shd w:val="clear" w:color="auto" w:fill="FFFFFF"/>
        </w:rPr>
        <w:t xml:space="preserve"> in 1978 unemployment was indeed high) and the public will believe you – make it personal with no evidence or facts and the public will desert you.</w:t>
      </w:r>
    </w:p>
    <w:p w14:paraId="1E8FC93F" w14:textId="77777777" w:rsidR="00616214" w:rsidRPr="00954EBE" w:rsidRDefault="00616214" w:rsidP="00954EBE">
      <w:pPr>
        <w:ind w:left="0"/>
        <w:rPr>
          <w:szCs w:val="24"/>
        </w:rPr>
      </w:pPr>
    </w:p>
    <w:sectPr w:rsidR="00616214" w:rsidRPr="00954E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EBE"/>
    <w:rsid w:val="00190C18"/>
    <w:rsid w:val="001A1442"/>
    <w:rsid w:val="003D4F6C"/>
    <w:rsid w:val="004C281A"/>
    <w:rsid w:val="00517F81"/>
    <w:rsid w:val="00616214"/>
    <w:rsid w:val="007F2C3E"/>
    <w:rsid w:val="00936399"/>
    <w:rsid w:val="00954EBE"/>
    <w:rsid w:val="00A77E8A"/>
    <w:rsid w:val="00CE37DC"/>
    <w:rsid w:val="00CE650F"/>
    <w:rsid w:val="00D122C2"/>
    <w:rsid w:val="00D47190"/>
    <w:rsid w:val="00D63A88"/>
    <w:rsid w:val="00D9713E"/>
    <w:rsid w:val="00ED0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6EFB0"/>
  <w15:chartTrackingRefBased/>
  <w15:docId w15:val="{21321C46-D445-4894-9710-716FBBFE3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sz w:val="24"/>
        <w:szCs w:val="21"/>
        <w:lang w:val="en-GB" w:eastAsia="en-US" w:bidi="ar-SA"/>
      </w:rPr>
    </w:rPrDefault>
    <w:pPrDefault>
      <w:pPr>
        <w:spacing w:line="360" w:lineRule="auto"/>
        <w:ind w:left="23" w:right="26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5</Pages>
  <Words>1280</Words>
  <Characters>7298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8</cp:revision>
  <dcterms:created xsi:type="dcterms:W3CDTF">2019-05-19T13:46:00Z</dcterms:created>
  <dcterms:modified xsi:type="dcterms:W3CDTF">2019-05-19T15:19:00Z</dcterms:modified>
</cp:coreProperties>
</file>