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AC09A" w14:textId="77777777" w:rsidR="00CE20FE" w:rsidRDefault="00E1764A">
      <w:r>
        <w:rPr>
          <w:noProof/>
        </w:rPr>
        <w:drawing>
          <wp:inline distT="0" distB="0" distL="0" distR="0" wp14:anchorId="2ED61638" wp14:editId="661F3164">
            <wp:extent cx="5699125" cy="2849245"/>
            <wp:effectExtent l="0" t="0" r="0" b="8255"/>
            <wp:docPr id="3" name="Picture 3"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UWTS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99125" cy="2849245"/>
                    </a:xfrm>
                    <a:prstGeom prst="rect">
                      <a:avLst/>
                    </a:prstGeom>
                    <a:noFill/>
                    <a:ln>
                      <a:noFill/>
                    </a:ln>
                  </pic:spPr>
                </pic:pic>
              </a:graphicData>
            </a:graphic>
          </wp:inline>
        </w:drawing>
      </w:r>
    </w:p>
    <w:p w14:paraId="351BC1DE" w14:textId="77777777" w:rsidR="00CE20FE" w:rsidRDefault="00CE20FE"/>
    <w:tbl>
      <w:tblPr>
        <w:tblW w:w="0" w:type="auto"/>
        <w:tblLook w:val="01E0" w:firstRow="1" w:lastRow="1" w:firstColumn="1" w:lastColumn="1" w:noHBand="0" w:noVBand="0"/>
      </w:tblPr>
      <w:tblGrid>
        <w:gridCol w:w="8524"/>
      </w:tblGrid>
      <w:tr w:rsidR="00DE658C" w:rsidRPr="00C853CB" w14:paraId="7F8E1F41" w14:textId="77777777" w:rsidTr="00E1764A">
        <w:trPr>
          <w:trHeight w:val="80"/>
        </w:trPr>
        <w:tc>
          <w:tcPr>
            <w:tcW w:w="8524" w:type="dxa"/>
            <w:shd w:val="clear" w:color="auto" w:fill="auto"/>
          </w:tcPr>
          <w:p w14:paraId="04E9271C" w14:textId="77777777" w:rsidR="00DE658C" w:rsidRPr="00907D04" w:rsidRDefault="00DE658C" w:rsidP="00907D04"/>
        </w:tc>
      </w:tr>
      <w:tr w:rsidR="00DE658C" w:rsidRPr="00473D54" w14:paraId="68208DA4" w14:textId="77777777" w:rsidTr="00483286">
        <w:trPr>
          <w:trHeight w:val="3013"/>
        </w:trPr>
        <w:tc>
          <w:tcPr>
            <w:tcW w:w="8524" w:type="dxa"/>
            <w:shd w:val="clear" w:color="auto" w:fill="auto"/>
          </w:tcPr>
          <w:p w14:paraId="0A5208C3" w14:textId="7E7295E3" w:rsidR="0029409D" w:rsidRDefault="005A0DD1" w:rsidP="00907D04">
            <w:pPr>
              <w:pStyle w:val="ReportTitle"/>
              <w:rPr>
                <w:sz w:val="44"/>
                <w:szCs w:val="44"/>
              </w:rPr>
            </w:pPr>
            <w:r>
              <w:rPr>
                <w:sz w:val="44"/>
                <w:szCs w:val="44"/>
              </w:rPr>
              <w:t>BSc (Hons) Ordnance, Munitions &amp; Explosives</w:t>
            </w:r>
            <w:r w:rsidR="00AC72A4">
              <w:rPr>
                <w:sz w:val="44"/>
                <w:szCs w:val="44"/>
              </w:rPr>
              <w:t xml:space="preserve"> </w:t>
            </w:r>
            <w:r w:rsidR="00483286">
              <w:rPr>
                <w:sz w:val="44"/>
                <w:szCs w:val="44"/>
              </w:rPr>
              <w:t>–</w:t>
            </w:r>
            <w:r>
              <w:rPr>
                <w:sz w:val="44"/>
                <w:szCs w:val="44"/>
              </w:rPr>
              <w:t xml:space="preserve"> </w:t>
            </w:r>
            <w:r w:rsidR="00C44368">
              <w:rPr>
                <w:sz w:val="44"/>
                <w:szCs w:val="44"/>
              </w:rPr>
              <w:t>Advanced Physics of OME</w:t>
            </w:r>
          </w:p>
          <w:p w14:paraId="0826D5F8" w14:textId="77777777" w:rsidR="005A0DD1" w:rsidRDefault="005A0DD1" w:rsidP="00907D04">
            <w:pPr>
              <w:pStyle w:val="ReportTitle"/>
            </w:pPr>
          </w:p>
          <w:p w14:paraId="54EB3640" w14:textId="49064F29" w:rsidR="006A5AD1" w:rsidRDefault="00C44368" w:rsidP="006A5AD1">
            <w:pPr>
              <w:pStyle w:val="ReportTitle"/>
            </w:pPr>
            <w:r>
              <w:t>Modelling of Shaped Charges</w:t>
            </w:r>
          </w:p>
          <w:p w14:paraId="5E8D2711" w14:textId="77777777" w:rsidR="00782A62" w:rsidRPr="0013696B" w:rsidRDefault="000A3A7E" w:rsidP="006A5AD1">
            <w:pPr>
              <w:pStyle w:val="ReportTitle"/>
            </w:pPr>
            <w:r>
              <w:t xml:space="preserve"> </w:t>
            </w:r>
          </w:p>
        </w:tc>
      </w:tr>
      <w:tr w:rsidR="00DE658C" w:rsidRPr="00473D54" w14:paraId="08BF6312" w14:textId="77777777" w:rsidTr="00483286">
        <w:trPr>
          <w:trHeight w:val="1288"/>
        </w:trPr>
        <w:tc>
          <w:tcPr>
            <w:tcW w:w="8524" w:type="dxa"/>
            <w:shd w:val="clear" w:color="auto" w:fill="auto"/>
          </w:tcPr>
          <w:p w14:paraId="43E6BDF2" w14:textId="77777777" w:rsidR="0013696B" w:rsidRPr="009A2AC5" w:rsidRDefault="00483286" w:rsidP="00E0181A">
            <w:pPr>
              <w:pStyle w:val="DocumentDetails"/>
            </w:pPr>
            <w:r>
              <w:t>Thomas Beswick – 1910566</w:t>
            </w:r>
          </w:p>
          <w:p w14:paraId="0611BFF0" w14:textId="4024DE39" w:rsidR="0013696B" w:rsidRPr="009A2AC5" w:rsidRDefault="007874D6" w:rsidP="00E0181A">
            <w:pPr>
              <w:pStyle w:val="DocumentDetails"/>
            </w:pPr>
            <w:r w:rsidRPr="007874D6">
              <w:t>21</w:t>
            </w:r>
            <w:r w:rsidR="00BD4F41" w:rsidRPr="007874D6">
              <w:t>/</w:t>
            </w:r>
            <w:r w:rsidRPr="007874D6">
              <w:t>12</w:t>
            </w:r>
            <w:r w:rsidR="005A0DD1" w:rsidRPr="007874D6">
              <w:t>/20</w:t>
            </w:r>
            <w:r w:rsidR="0005309A" w:rsidRPr="007874D6">
              <w:t>2</w:t>
            </w:r>
            <w:r w:rsidRPr="007874D6">
              <w:t>1</w:t>
            </w:r>
          </w:p>
          <w:p w14:paraId="71FD178D" w14:textId="77777777" w:rsidR="005F5C6B" w:rsidRDefault="005F5C6B" w:rsidP="00483286">
            <w:pPr>
              <w:pStyle w:val="DocumentDetails"/>
              <w:jc w:val="both"/>
            </w:pPr>
          </w:p>
          <w:p w14:paraId="157D735D" w14:textId="77777777" w:rsidR="005F5C6B" w:rsidRPr="00A20962" w:rsidRDefault="005F5C6B" w:rsidP="003D7F20">
            <w:pPr>
              <w:pStyle w:val="DocumentDetails"/>
            </w:pPr>
          </w:p>
        </w:tc>
      </w:tr>
      <w:tr w:rsidR="00DE658C" w:rsidRPr="00473D54" w14:paraId="4227BCFA" w14:textId="77777777" w:rsidTr="00E1764A">
        <w:trPr>
          <w:trHeight w:val="80"/>
        </w:trPr>
        <w:tc>
          <w:tcPr>
            <w:tcW w:w="8524" w:type="dxa"/>
            <w:shd w:val="clear" w:color="auto" w:fill="auto"/>
          </w:tcPr>
          <w:p w14:paraId="31486A6E" w14:textId="77777777" w:rsidR="00DE658C" w:rsidRPr="00A20962" w:rsidRDefault="00DE658C" w:rsidP="00907D04">
            <w:pPr>
              <w:pStyle w:val="CoverNotice"/>
              <w:rPr>
                <w:rStyle w:val="Strong"/>
                <w:b w:val="0"/>
                <w:bCs w:val="0"/>
                <w:sz w:val="16"/>
              </w:rPr>
            </w:pPr>
          </w:p>
        </w:tc>
      </w:tr>
    </w:tbl>
    <w:p w14:paraId="09899372" w14:textId="77777777" w:rsidR="006D5991" w:rsidRPr="00345966" w:rsidRDefault="00A33BFE" w:rsidP="00270B1F">
      <w:pPr>
        <w:spacing w:before="60" w:after="60"/>
        <w:rPr>
          <w:rFonts w:cs="Arial"/>
          <w:szCs w:val="24"/>
          <w:highlight w:val="yellow"/>
        </w:rPr>
      </w:pPr>
      <w:r w:rsidRPr="00345966">
        <w:rPr>
          <w:highlight w:val="yellow"/>
        </w:rPr>
        <w:br w:type="page"/>
      </w:r>
    </w:p>
    <w:p w14:paraId="7DEA40F8" w14:textId="77777777" w:rsidR="00482FC0" w:rsidRPr="00270B1F" w:rsidRDefault="00482FC0" w:rsidP="00A83A41">
      <w:pPr>
        <w:pStyle w:val="StartHeading"/>
        <w:numPr>
          <w:ilvl w:val="0"/>
          <w:numId w:val="0"/>
        </w:numPr>
      </w:pPr>
      <w:r w:rsidRPr="00270B1F">
        <w:lastRenderedPageBreak/>
        <w:t>Contents</w:t>
      </w:r>
    </w:p>
    <w:p w14:paraId="18ADD6CD" w14:textId="4B084BE5" w:rsidR="00D34A3E" w:rsidRDefault="00992B67">
      <w:pPr>
        <w:pStyle w:val="TOC1"/>
        <w:rPr>
          <w:rFonts w:asciiTheme="minorHAnsi" w:eastAsiaTheme="minorEastAsia" w:hAnsiTheme="minorHAnsi" w:cstheme="minorBidi"/>
          <w:b w:val="0"/>
          <w:sz w:val="22"/>
          <w:szCs w:val="22"/>
        </w:rPr>
      </w:pPr>
      <w:r w:rsidRPr="00345966">
        <w:rPr>
          <w:caps/>
          <w:sz w:val="22"/>
          <w:szCs w:val="22"/>
          <w:highlight w:val="yellow"/>
        </w:rPr>
        <w:fldChar w:fldCharType="begin"/>
      </w:r>
      <w:r w:rsidRPr="00345966">
        <w:rPr>
          <w:caps/>
          <w:sz w:val="22"/>
          <w:szCs w:val="22"/>
          <w:highlight w:val="yellow"/>
        </w:rPr>
        <w:instrText xml:space="preserve"> TOC \h \z \t "Heading 1,1,Heading 2,2,Heading 3,3,Heading,1,Annex Heading 1,1,Annex Heading 2,2,Annex Heading 3,3" </w:instrText>
      </w:r>
      <w:r w:rsidRPr="00345966">
        <w:rPr>
          <w:caps/>
          <w:sz w:val="22"/>
          <w:szCs w:val="22"/>
          <w:highlight w:val="yellow"/>
        </w:rPr>
        <w:fldChar w:fldCharType="separate"/>
      </w:r>
      <w:hyperlink w:anchor="_Toc34139789" w:history="1">
        <w:r w:rsidR="00D34A3E" w:rsidRPr="00A932DE">
          <w:rPr>
            <w:rStyle w:val="Hyperlink"/>
          </w:rPr>
          <w:t>1</w:t>
        </w:r>
        <w:r w:rsidR="00D34A3E">
          <w:rPr>
            <w:rFonts w:asciiTheme="minorHAnsi" w:eastAsiaTheme="minorEastAsia" w:hAnsiTheme="minorHAnsi" w:cstheme="minorBidi"/>
            <w:b w:val="0"/>
            <w:sz w:val="22"/>
            <w:szCs w:val="22"/>
          </w:rPr>
          <w:tab/>
        </w:r>
        <w:r w:rsidR="00D34A3E" w:rsidRPr="00A932DE">
          <w:rPr>
            <w:rStyle w:val="Hyperlink"/>
          </w:rPr>
          <w:t>Introduction</w:t>
        </w:r>
        <w:r w:rsidR="00D34A3E">
          <w:rPr>
            <w:webHidden/>
          </w:rPr>
          <w:tab/>
        </w:r>
        <w:r w:rsidR="00D34A3E">
          <w:rPr>
            <w:webHidden/>
          </w:rPr>
          <w:fldChar w:fldCharType="begin"/>
        </w:r>
        <w:r w:rsidR="00D34A3E">
          <w:rPr>
            <w:webHidden/>
          </w:rPr>
          <w:instrText xml:space="preserve"> PAGEREF _Toc34139789 \h </w:instrText>
        </w:r>
        <w:r w:rsidR="00D34A3E">
          <w:rPr>
            <w:webHidden/>
          </w:rPr>
        </w:r>
        <w:r w:rsidR="00D34A3E">
          <w:rPr>
            <w:webHidden/>
          </w:rPr>
          <w:fldChar w:fldCharType="separate"/>
        </w:r>
        <w:r w:rsidR="00D34A3E">
          <w:rPr>
            <w:webHidden/>
          </w:rPr>
          <w:t>3</w:t>
        </w:r>
        <w:r w:rsidR="00D34A3E">
          <w:rPr>
            <w:webHidden/>
          </w:rPr>
          <w:fldChar w:fldCharType="end"/>
        </w:r>
      </w:hyperlink>
    </w:p>
    <w:p w14:paraId="60163137" w14:textId="30BF57D3" w:rsidR="00D34A3E" w:rsidRDefault="00EA1734">
      <w:pPr>
        <w:pStyle w:val="TOC1"/>
        <w:rPr>
          <w:rFonts w:asciiTheme="minorHAnsi" w:eastAsiaTheme="minorEastAsia" w:hAnsiTheme="minorHAnsi" w:cstheme="minorBidi"/>
          <w:b w:val="0"/>
          <w:sz w:val="22"/>
          <w:szCs w:val="22"/>
        </w:rPr>
      </w:pPr>
      <w:hyperlink w:anchor="_Toc34139790" w:history="1">
        <w:r w:rsidR="00D34A3E" w:rsidRPr="00A932DE">
          <w:rPr>
            <w:rStyle w:val="Hyperlink"/>
          </w:rPr>
          <w:t>2</w:t>
        </w:r>
        <w:r w:rsidR="00D34A3E">
          <w:rPr>
            <w:rFonts w:asciiTheme="minorHAnsi" w:eastAsiaTheme="minorEastAsia" w:hAnsiTheme="minorHAnsi" w:cstheme="minorBidi"/>
            <w:b w:val="0"/>
            <w:sz w:val="22"/>
            <w:szCs w:val="22"/>
          </w:rPr>
          <w:tab/>
        </w:r>
        <w:r w:rsidR="00D34A3E" w:rsidRPr="00A932DE">
          <w:rPr>
            <w:rStyle w:val="Hyperlink"/>
          </w:rPr>
          <w:t>Method</w:t>
        </w:r>
        <w:r w:rsidR="00D34A3E">
          <w:rPr>
            <w:webHidden/>
          </w:rPr>
          <w:tab/>
        </w:r>
        <w:r w:rsidR="00D34A3E">
          <w:rPr>
            <w:webHidden/>
          </w:rPr>
          <w:fldChar w:fldCharType="begin"/>
        </w:r>
        <w:r w:rsidR="00D34A3E">
          <w:rPr>
            <w:webHidden/>
          </w:rPr>
          <w:instrText xml:space="preserve"> PAGEREF _Toc34139790 \h </w:instrText>
        </w:r>
        <w:r w:rsidR="00D34A3E">
          <w:rPr>
            <w:webHidden/>
          </w:rPr>
        </w:r>
        <w:r w:rsidR="00D34A3E">
          <w:rPr>
            <w:webHidden/>
          </w:rPr>
          <w:fldChar w:fldCharType="separate"/>
        </w:r>
        <w:r w:rsidR="00D34A3E">
          <w:rPr>
            <w:webHidden/>
          </w:rPr>
          <w:t>3</w:t>
        </w:r>
        <w:r w:rsidR="00D34A3E">
          <w:rPr>
            <w:webHidden/>
          </w:rPr>
          <w:fldChar w:fldCharType="end"/>
        </w:r>
      </w:hyperlink>
    </w:p>
    <w:p w14:paraId="4E6AF467" w14:textId="7290A9C0" w:rsidR="00D34A3E" w:rsidRDefault="00EA1734">
      <w:pPr>
        <w:pStyle w:val="TOC1"/>
        <w:rPr>
          <w:rFonts w:asciiTheme="minorHAnsi" w:eastAsiaTheme="minorEastAsia" w:hAnsiTheme="minorHAnsi" w:cstheme="minorBidi"/>
          <w:b w:val="0"/>
          <w:sz w:val="22"/>
          <w:szCs w:val="22"/>
        </w:rPr>
      </w:pPr>
      <w:hyperlink w:anchor="_Toc34139791" w:history="1">
        <w:r w:rsidR="00D34A3E" w:rsidRPr="00A932DE">
          <w:rPr>
            <w:rStyle w:val="Hyperlink"/>
          </w:rPr>
          <w:t>3</w:t>
        </w:r>
        <w:r w:rsidR="00D34A3E">
          <w:rPr>
            <w:rFonts w:asciiTheme="minorHAnsi" w:eastAsiaTheme="minorEastAsia" w:hAnsiTheme="minorHAnsi" w:cstheme="minorBidi"/>
            <w:b w:val="0"/>
            <w:sz w:val="22"/>
            <w:szCs w:val="22"/>
          </w:rPr>
          <w:tab/>
        </w:r>
        <w:r w:rsidR="00D34A3E" w:rsidRPr="00A932DE">
          <w:rPr>
            <w:rStyle w:val="Hyperlink"/>
          </w:rPr>
          <w:t>Properties</w:t>
        </w:r>
        <w:r w:rsidR="00D34A3E">
          <w:rPr>
            <w:webHidden/>
          </w:rPr>
          <w:tab/>
        </w:r>
        <w:r w:rsidR="00D34A3E">
          <w:rPr>
            <w:webHidden/>
          </w:rPr>
          <w:fldChar w:fldCharType="begin"/>
        </w:r>
        <w:r w:rsidR="00D34A3E">
          <w:rPr>
            <w:webHidden/>
          </w:rPr>
          <w:instrText xml:space="preserve"> PAGEREF _Toc34139791 \h </w:instrText>
        </w:r>
        <w:r w:rsidR="00D34A3E">
          <w:rPr>
            <w:webHidden/>
          </w:rPr>
        </w:r>
        <w:r w:rsidR="00D34A3E">
          <w:rPr>
            <w:webHidden/>
          </w:rPr>
          <w:fldChar w:fldCharType="separate"/>
        </w:r>
        <w:r w:rsidR="00D34A3E">
          <w:rPr>
            <w:webHidden/>
          </w:rPr>
          <w:t>5</w:t>
        </w:r>
        <w:r w:rsidR="00D34A3E">
          <w:rPr>
            <w:webHidden/>
          </w:rPr>
          <w:fldChar w:fldCharType="end"/>
        </w:r>
      </w:hyperlink>
    </w:p>
    <w:p w14:paraId="782F030F" w14:textId="0997E955" w:rsidR="00D34A3E" w:rsidRDefault="00EA1734">
      <w:pPr>
        <w:pStyle w:val="TOC1"/>
        <w:rPr>
          <w:rFonts w:asciiTheme="minorHAnsi" w:eastAsiaTheme="minorEastAsia" w:hAnsiTheme="minorHAnsi" w:cstheme="minorBidi"/>
          <w:b w:val="0"/>
          <w:sz w:val="22"/>
          <w:szCs w:val="22"/>
        </w:rPr>
      </w:pPr>
      <w:hyperlink w:anchor="_Toc34139792" w:history="1">
        <w:r w:rsidR="00D34A3E" w:rsidRPr="00A932DE">
          <w:rPr>
            <w:rStyle w:val="Hyperlink"/>
          </w:rPr>
          <w:t>4</w:t>
        </w:r>
        <w:r w:rsidR="00D34A3E">
          <w:rPr>
            <w:rFonts w:asciiTheme="minorHAnsi" w:eastAsiaTheme="minorEastAsia" w:hAnsiTheme="minorHAnsi" w:cstheme="minorBidi"/>
            <w:b w:val="0"/>
            <w:sz w:val="22"/>
            <w:szCs w:val="22"/>
          </w:rPr>
          <w:tab/>
        </w:r>
        <w:r w:rsidR="00D34A3E" w:rsidRPr="00A932DE">
          <w:rPr>
            <w:rStyle w:val="Hyperlink"/>
          </w:rPr>
          <w:t>Results</w:t>
        </w:r>
        <w:r w:rsidR="00D34A3E">
          <w:rPr>
            <w:webHidden/>
          </w:rPr>
          <w:tab/>
        </w:r>
        <w:r w:rsidR="00D34A3E">
          <w:rPr>
            <w:webHidden/>
          </w:rPr>
          <w:fldChar w:fldCharType="begin"/>
        </w:r>
        <w:r w:rsidR="00D34A3E">
          <w:rPr>
            <w:webHidden/>
          </w:rPr>
          <w:instrText xml:space="preserve"> PAGEREF _Toc34139792 \h </w:instrText>
        </w:r>
        <w:r w:rsidR="00D34A3E">
          <w:rPr>
            <w:webHidden/>
          </w:rPr>
        </w:r>
        <w:r w:rsidR="00D34A3E">
          <w:rPr>
            <w:webHidden/>
          </w:rPr>
          <w:fldChar w:fldCharType="separate"/>
        </w:r>
        <w:r w:rsidR="00D34A3E">
          <w:rPr>
            <w:webHidden/>
          </w:rPr>
          <w:t>6</w:t>
        </w:r>
        <w:r w:rsidR="00D34A3E">
          <w:rPr>
            <w:webHidden/>
          </w:rPr>
          <w:fldChar w:fldCharType="end"/>
        </w:r>
      </w:hyperlink>
    </w:p>
    <w:p w14:paraId="3E954904" w14:textId="55B732DA" w:rsidR="00D34A3E" w:rsidRDefault="00EA1734">
      <w:pPr>
        <w:pStyle w:val="TOC1"/>
        <w:rPr>
          <w:rFonts w:asciiTheme="minorHAnsi" w:eastAsiaTheme="minorEastAsia" w:hAnsiTheme="minorHAnsi" w:cstheme="minorBidi"/>
          <w:b w:val="0"/>
          <w:sz w:val="22"/>
          <w:szCs w:val="22"/>
        </w:rPr>
      </w:pPr>
      <w:hyperlink w:anchor="_Toc34139793" w:history="1">
        <w:r w:rsidR="00D34A3E" w:rsidRPr="00A932DE">
          <w:rPr>
            <w:rStyle w:val="Hyperlink"/>
          </w:rPr>
          <w:t>5</w:t>
        </w:r>
        <w:r w:rsidR="00D34A3E">
          <w:rPr>
            <w:rFonts w:asciiTheme="minorHAnsi" w:eastAsiaTheme="minorEastAsia" w:hAnsiTheme="minorHAnsi" w:cstheme="minorBidi"/>
            <w:b w:val="0"/>
            <w:sz w:val="22"/>
            <w:szCs w:val="22"/>
          </w:rPr>
          <w:tab/>
        </w:r>
        <w:r w:rsidR="00D34A3E" w:rsidRPr="00A932DE">
          <w:rPr>
            <w:rStyle w:val="Hyperlink"/>
          </w:rPr>
          <w:t>Discussion</w:t>
        </w:r>
        <w:r w:rsidR="00D34A3E">
          <w:rPr>
            <w:webHidden/>
          </w:rPr>
          <w:tab/>
        </w:r>
        <w:r w:rsidR="00D34A3E">
          <w:rPr>
            <w:webHidden/>
          </w:rPr>
          <w:fldChar w:fldCharType="begin"/>
        </w:r>
        <w:r w:rsidR="00D34A3E">
          <w:rPr>
            <w:webHidden/>
          </w:rPr>
          <w:instrText xml:space="preserve"> PAGEREF _Toc34139793 \h </w:instrText>
        </w:r>
        <w:r w:rsidR="00D34A3E">
          <w:rPr>
            <w:webHidden/>
          </w:rPr>
        </w:r>
        <w:r w:rsidR="00D34A3E">
          <w:rPr>
            <w:webHidden/>
          </w:rPr>
          <w:fldChar w:fldCharType="separate"/>
        </w:r>
        <w:r w:rsidR="00D34A3E">
          <w:rPr>
            <w:webHidden/>
          </w:rPr>
          <w:t>9</w:t>
        </w:r>
        <w:r w:rsidR="00D34A3E">
          <w:rPr>
            <w:webHidden/>
          </w:rPr>
          <w:fldChar w:fldCharType="end"/>
        </w:r>
      </w:hyperlink>
    </w:p>
    <w:p w14:paraId="001EEDF5" w14:textId="22ED3A7D" w:rsidR="00D34A3E" w:rsidRDefault="00EA1734">
      <w:pPr>
        <w:pStyle w:val="TOC1"/>
        <w:rPr>
          <w:rFonts w:asciiTheme="minorHAnsi" w:eastAsiaTheme="minorEastAsia" w:hAnsiTheme="minorHAnsi" w:cstheme="minorBidi"/>
          <w:b w:val="0"/>
          <w:sz w:val="22"/>
          <w:szCs w:val="22"/>
        </w:rPr>
      </w:pPr>
      <w:hyperlink w:anchor="_Toc34139794" w:history="1">
        <w:r w:rsidR="00D34A3E" w:rsidRPr="00A932DE">
          <w:rPr>
            <w:rStyle w:val="Hyperlink"/>
          </w:rPr>
          <w:t>6</w:t>
        </w:r>
        <w:r w:rsidR="00D34A3E">
          <w:rPr>
            <w:rFonts w:asciiTheme="minorHAnsi" w:eastAsiaTheme="minorEastAsia" w:hAnsiTheme="minorHAnsi" w:cstheme="minorBidi"/>
            <w:b w:val="0"/>
            <w:sz w:val="22"/>
            <w:szCs w:val="22"/>
          </w:rPr>
          <w:tab/>
        </w:r>
        <w:r w:rsidR="00D34A3E" w:rsidRPr="00A932DE">
          <w:rPr>
            <w:rStyle w:val="Hyperlink"/>
          </w:rPr>
          <w:t>Conclusions</w:t>
        </w:r>
        <w:r w:rsidR="00D34A3E">
          <w:rPr>
            <w:webHidden/>
          </w:rPr>
          <w:tab/>
        </w:r>
        <w:r w:rsidR="00D34A3E">
          <w:rPr>
            <w:webHidden/>
          </w:rPr>
          <w:fldChar w:fldCharType="begin"/>
        </w:r>
        <w:r w:rsidR="00D34A3E">
          <w:rPr>
            <w:webHidden/>
          </w:rPr>
          <w:instrText xml:space="preserve"> PAGEREF _Toc34139794 \h </w:instrText>
        </w:r>
        <w:r w:rsidR="00D34A3E">
          <w:rPr>
            <w:webHidden/>
          </w:rPr>
        </w:r>
        <w:r w:rsidR="00D34A3E">
          <w:rPr>
            <w:webHidden/>
          </w:rPr>
          <w:fldChar w:fldCharType="separate"/>
        </w:r>
        <w:r w:rsidR="00D34A3E">
          <w:rPr>
            <w:webHidden/>
          </w:rPr>
          <w:t>10</w:t>
        </w:r>
        <w:r w:rsidR="00D34A3E">
          <w:rPr>
            <w:webHidden/>
          </w:rPr>
          <w:fldChar w:fldCharType="end"/>
        </w:r>
      </w:hyperlink>
    </w:p>
    <w:p w14:paraId="3D9B78C4" w14:textId="42B39BE1" w:rsidR="00D34A3E" w:rsidRDefault="00EA1734">
      <w:pPr>
        <w:pStyle w:val="TOC1"/>
        <w:rPr>
          <w:rFonts w:asciiTheme="minorHAnsi" w:eastAsiaTheme="minorEastAsia" w:hAnsiTheme="minorHAnsi" w:cstheme="minorBidi"/>
          <w:b w:val="0"/>
          <w:sz w:val="22"/>
          <w:szCs w:val="22"/>
        </w:rPr>
      </w:pPr>
      <w:hyperlink w:anchor="_Toc34139795" w:history="1">
        <w:r w:rsidR="00D34A3E" w:rsidRPr="00A932DE">
          <w:rPr>
            <w:rStyle w:val="Hyperlink"/>
          </w:rPr>
          <w:t>7</w:t>
        </w:r>
        <w:r w:rsidR="00D34A3E">
          <w:rPr>
            <w:rFonts w:asciiTheme="minorHAnsi" w:eastAsiaTheme="minorEastAsia" w:hAnsiTheme="minorHAnsi" w:cstheme="minorBidi"/>
            <w:b w:val="0"/>
            <w:sz w:val="22"/>
            <w:szCs w:val="22"/>
          </w:rPr>
          <w:tab/>
        </w:r>
        <w:r w:rsidR="00D34A3E" w:rsidRPr="00A932DE">
          <w:rPr>
            <w:rStyle w:val="Hyperlink"/>
          </w:rPr>
          <w:t>Recommendations</w:t>
        </w:r>
        <w:r w:rsidR="00D34A3E">
          <w:rPr>
            <w:webHidden/>
          </w:rPr>
          <w:tab/>
        </w:r>
        <w:r w:rsidR="00D34A3E">
          <w:rPr>
            <w:webHidden/>
          </w:rPr>
          <w:fldChar w:fldCharType="begin"/>
        </w:r>
        <w:r w:rsidR="00D34A3E">
          <w:rPr>
            <w:webHidden/>
          </w:rPr>
          <w:instrText xml:space="preserve"> PAGEREF _Toc34139795 \h </w:instrText>
        </w:r>
        <w:r w:rsidR="00D34A3E">
          <w:rPr>
            <w:webHidden/>
          </w:rPr>
        </w:r>
        <w:r w:rsidR="00D34A3E">
          <w:rPr>
            <w:webHidden/>
          </w:rPr>
          <w:fldChar w:fldCharType="separate"/>
        </w:r>
        <w:r w:rsidR="00D34A3E">
          <w:rPr>
            <w:webHidden/>
          </w:rPr>
          <w:t>11</w:t>
        </w:r>
        <w:r w:rsidR="00D34A3E">
          <w:rPr>
            <w:webHidden/>
          </w:rPr>
          <w:fldChar w:fldCharType="end"/>
        </w:r>
      </w:hyperlink>
    </w:p>
    <w:p w14:paraId="1074C9DB" w14:textId="4E746055" w:rsidR="00D34A3E" w:rsidRDefault="00EA1734">
      <w:pPr>
        <w:pStyle w:val="TOC1"/>
        <w:rPr>
          <w:rFonts w:asciiTheme="minorHAnsi" w:eastAsiaTheme="minorEastAsia" w:hAnsiTheme="minorHAnsi" w:cstheme="minorBidi"/>
          <w:b w:val="0"/>
          <w:sz w:val="22"/>
          <w:szCs w:val="22"/>
        </w:rPr>
      </w:pPr>
      <w:hyperlink w:anchor="_Toc34139796" w:history="1">
        <w:r w:rsidR="00D34A3E" w:rsidRPr="00A932DE">
          <w:rPr>
            <w:rStyle w:val="Hyperlink"/>
          </w:rPr>
          <w:t>8</w:t>
        </w:r>
        <w:r w:rsidR="00D34A3E">
          <w:rPr>
            <w:rFonts w:asciiTheme="minorHAnsi" w:eastAsiaTheme="minorEastAsia" w:hAnsiTheme="minorHAnsi" w:cstheme="minorBidi"/>
            <w:b w:val="0"/>
            <w:sz w:val="22"/>
            <w:szCs w:val="22"/>
          </w:rPr>
          <w:tab/>
        </w:r>
        <w:r w:rsidR="00D34A3E" w:rsidRPr="00A932DE">
          <w:rPr>
            <w:rStyle w:val="Hyperlink"/>
          </w:rPr>
          <w:t>Bibliography</w:t>
        </w:r>
        <w:r w:rsidR="00D34A3E">
          <w:rPr>
            <w:webHidden/>
          </w:rPr>
          <w:tab/>
        </w:r>
        <w:r w:rsidR="00D34A3E">
          <w:rPr>
            <w:webHidden/>
          </w:rPr>
          <w:fldChar w:fldCharType="begin"/>
        </w:r>
        <w:r w:rsidR="00D34A3E">
          <w:rPr>
            <w:webHidden/>
          </w:rPr>
          <w:instrText xml:space="preserve"> PAGEREF _Toc34139796 \h </w:instrText>
        </w:r>
        <w:r w:rsidR="00D34A3E">
          <w:rPr>
            <w:webHidden/>
          </w:rPr>
        </w:r>
        <w:r w:rsidR="00D34A3E">
          <w:rPr>
            <w:webHidden/>
          </w:rPr>
          <w:fldChar w:fldCharType="separate"/>
        </w:r>
        <w:r w:rsidR="00D34A3E">
          <w:rPr>
            <w:webHidden/>
          </w:rPr>
          <w:t>12</w:t>
        </w:r>
        <w:r w:rsidR="00D34A3E">
          <w:rPr>
            <w:webHidden/>
          </w:rPr>
          <w:fldChar w:fldCharType="end"/>
        </w:r>
      </w:hyperlink>
    </w:p>
    <w:p w14:paraId="6B707F78" w14:textId="51E25CA0" w:rsidR="00D34A3E" w:rsidRDefault="009E1918">
      <w:pPr>
        <w:pStyle w:val="TOC1"/>
        <w:rPr>
          <w:rFonts w:asciiTheme="minorHAnsi" w:eastAsiaTheme="minorEastAsia" w:hAnsiTheme="minorHAnsi" w:cstheme="minorBidi"/>
          <w:b w:val="0"/>
          <w:sz w:val="22"/>
          <w:szCs w:val="22"/>
        </w:rPr>
      </w:pPr>
      <w:r>
        <mc:AlternateContent>
          <mc:Choice Requires="wpi">
            <w:drawing>
              <wp:anchor distT="0" distB="0" distL="114300" distR="114300" simplePos="0" relativeHeight="251659264" behindDoc="0" locked="0" layoutInCell="1" allowOverlap="1" wp14:anchorId="74083D6A" wp14:editId="6DD32DBF">
                <wp:simplePos x="0" y="0"/>
                <wp:positionH relativeFrom="column">
                  <wp:posOffset>571380</wp:posOffset>
                </wp:positionH>
                <wp:positionV relativeFrom="paragraph">
                  <wp:posOffset>-221551</wp:posOffset>
                </wp:positionV>
                <wp:extent cx="807480" cy="676800"/>
                <wp:effectExtent l="57150" t="38100" r="50165" b="47625"/>
                <wp:wrapNone/>
                <wp:docPr id="4" name="Ink 4"/>
                <wp:cNvGraphicFramePr/>
                <a:graphic xmlns:a="http://schemas.openxmlformats.org/drawingml/2006/main">
                  <a:graphicData uri="http://schemas.microsoft.com/office/word/2010/wordprocessingInk">
                    <w14:contentPart bwMode="auto" r:id="rId12">
                      <w14:nvContentPartPr>
                        <w14:cNvContentPartPr/>
                      </w14:nvContentPartPr>
                      <w14:xfrm>
                        <a:off x="0" y="0"/>
                        <a:ext cx="807480" cy="676800"/>
                      </w14:xfrm>
                    </w14:contentPart>
                  </a:graphicData>
                </a:graphic>
              </wp:anchor>
            </w:drawing>
          </mc:Choice>
          <mc:Fallback>
            <w:pict>
              <v:shapetype w14:anchorId="7797E3B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44.3pt;margin-top:-18.15pt;width:65pt;height:54.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">
                <v:imagedata r:id="rId13" o:title=""/>
              </v:shape>
            </w:pict>
          </mc:Fallback>
        </mc:AlternateContent>
      </w:r>
      <w:hyperlink w:anchor="_Toc34139797" w:history="1">
        <w:r w:rsidR="00D34A3E" w:rsidRPr="00A932DE">
          <w:rPr>
            <w:rStyle w:val="Hyperlink"/>
          </w:rPr>
          <w:t>9</w:t>
        </w:r>
        <w:r w:rsidR="00D34A3E">
          <w:rPr>
            <w:rFonts w:asciiTheme="minorHAnsi" w:eastAsiaTheme="minorEastAsia" w:hAnsiTheme="minorHAnsi" w:cstheme="minorBidi"/>
            <w:b w:val="0"/>
            <w:sz w:val="22"/>
            <w:szCs w:val="22"/>
          </w:rPr>
          <w:tab/>
        </w:r>
        <w:r w:rsidR="00D34A3E" w:rsidRPr="00A932DE">
          <w:rPr>
            <w:rStyle w:val="Hyperlink"/>
          </w:rPr>
          <w:t>Abbrieviations</w:t>
        </w:r>
        <w:r w:rsidR="00D34A3E">
          <w:rPr>
            <w:webHidden/>
          </w:rPr>
          <w:tab/>
        </w:r>
        <w:r w:rsidR="00D34A3E">
          <w:rPr>
            <w:webHidden/>
          </w:rPr>
          <w:fldChar w:fldCharType="begin"/>
        </w:r>
        <w:r w:rsidR="00D34A3E">
          <w:rPr>
            <w:webHidden/>
          </w:rPr>
          <w:instrText xml:space="preserve"> PAGEREF _Toc34139797 \h </w:instrText>
        </w:r>
        <w:r w:rsidR="00D34A3E">
          <w:rPr>
            <w:webHidden/>
          </w:rPr>
        </w:r>
        <w:r w:rsidR="00D34A3E">
          <w:rPr>
            <w:webHidden/>
          </w:rPr>
          <w:fldChar w:fldCharType="separate"/>
        </w:r>
        <w:r w:rsidR="00D34A3E">
          <w:rPr>
            <w:webHidden/>
          </w:rPr>
          <w:t>12</w:t>
        </w:r>
        <w:r w:rsidR="00D34A3E">
          <w:rPr>
            <w:webHidden/>
          </w:rPr>
          <w:fldChar w:fldCharType="end"/>
        </w:r>
      </w:hyperlink>
    </w:p>
    <w:p w14:paraId="55D6FF2D" w14:textId="35B7914D" w:rsidR="00D34A3E" w:rsidRDefault="00EA1734">
      <w:pPr>
        <w:pStyle w:val="TOC1"/>
        <w:rPr>
          <w:rFonts w:asciiTheme="minorHAnsi" w:eastAsiaTheme="minorEastAsia" w:hAnsiTheme="minorHAnsi" w:cstheme="minorBidi"/>
          <w:b w:val="0"/>
          <w:sz w:val="22"/>
          <w:szCs w:val="22"/>
        </w:rPr>
      </w:pPr>
      <w:hyperlink w:anchor="_Toc34139798" w:history="1">
        <w:r w:rsidR="00D34A3E" w:rsidRPr="00A932DE">
          <w:rPr>
            <w:rStyle w:val="Hyperlink"/>
          </w:rPr>
          <w:t>ANNEX 1</w:t>
        </w:r>
        <w:r w:rsidR="00D34A3E">
          <w:rPr>
            <w:rStyle w:val="Hyperlink"/>
          </w:rPr>
          <w:tab/>
        </w:r>
        <w:r w:rsidR="00D34A3E">
          <w:rPr>
            <w:webHidden/>
          </w:rPr>
          <w:tab/>
        </w:r>
        <w:r w:rsidR="00D34A3E">
          <w:rPr>
            <w:webHidden/>
          </w:rPr>
          <w:fldChar w:fldCharType="begin"/>
        </w:r>
        <w:r w:rsidR="00D34A3E">
          <w:rPr>
            <w:webHidden/>
          </w:rPr>
          <w:instrText xml:space="preserve"> PAGEREF _Toc34139798 \h </w:instrText>
        </w:r>
        <w:r w:rsidR="00D34A3E">
          <w:rPr>
            <w:webHidden/>
          </w:rPr>
        </w:r>
        <w:r w:rsidR="00D34A3E">
          <w:rPr>
            <w:webHidden/>
          </w:rPr>
          <w:fldChar w:fldCharType="separate"/>
        </w:r>
        <w:r w:rsidR="00D34A3E">
          <w:rPr>
            <w:webHidden/>
          </w:rPr>
          <w:t>13</w:t>
        </w:r>
        <w:r w:rsidR="00D34A3E">
          <w:rPr>
            <w:webHidden/>
          </w:rPr>
          <w:fldChar w:fldCharType="end"/>
        </w:r>
      </w:hyperlink>
    </w:p>
    <w:p w14:paraId="3408406F" w14:textId="5E4E0246" w:rsidR="00D34A3E" w:rsidRDefault="00EA1734">
      <w:pPr>
        <w:pStyle w:val="TOC1"/>
        <w:rPr>
          <w:rFonts w:asciiTheme="minorHAnsi" w:eastAsiaTheme="minorEastAsia" w:hAnsiTheme="minorHAnsi" w:cstheme="minorBidi"/>
          <w:b w:val="0"/>
          <w:sz w:val="22"/>
          <w:szCs w:val="22"/>
        </w:rPr>
      </w:pPr>
      <w:hyperlink w:anchor="_Toc34139799" w:history="1">
        <w:r w:rsidR="00D34A3E" w:rsidRPr="00A932DE">
          <w:rPr>
            <w:rStyle w:val="Hyperlink"/>
          </w:rPr>
          <w:t>ANNEX 2</w:t>
        </w:r>
        <w:r w:rsidR="00D34A3E">
          <w:rPr>
            <w:rStyle w:val="Hyperlink"/>
          </w:rPr>
          <w:tab/>
        </w:r>
        <w:r w:rsidR="00D34A3E">
          <w:rPr>
            <w:webHidden/>
          </w:rPr>
          <w:tab/>
        </w:r>
        <w:r w:rsidR="00D34A3E">
          <w:rPr>
            <w:webHidden/>
          </w:rPr>
          <w:fldChar w:fldCharType="begin"/>
        </w:r>
        <w:r w:rsidR="00D34A3E">
          <w:rPr>
            <w:webHidden/>
          </w:rPr>
          <w:instrText xml:space="preserve"> PAGEREF _Toc34139799 \h </w:instrText>
        </w:r>
        <w:r w:rsidR="00D34A3E">
          <w:rPr>
            <w:webHidden/>
          </w:rPr>
        </w:r>
        <w:r w:rsidR="00D34A3E">
          <w:rPr>
            <w:webHidden/>
          </w:rPr>
          <w:fldChar w:fldCharType="separate"/>
        </w:r>
        <w:r w:rsidR="00D34A3E">
          <w:rPr>
            <w:webHidden/>
          </w:rPr>
          <w:t>14</w:t>
        </w:r>
        <w:r w:rsidR="00D34A3E">
          <w:rPr>
            <w:webHidden/>
          </w:rPr>
          <w:fldChar w:fldCharType="end"/>
        </w:r>
      </w:hyperlink>
    </w:p>
    <w:p w14:paraId="4924ECA8" w14:textId="438677C7" w:rsidR="00672EA8" w:rsidRPr="00BF1E25" w:rsidRDefault="00992B67" w:rsidP="00BF1E25">
      <w:pPr>
        <w:pStyle w:val="TOC3"/>
        <w:ind w:left="0" w:firstLine="0"/>
        <w:rPr>
          <w:highlight w:val="yellow"/>
        </w:rPr>
      </w:pPr>
      <w:r w:rsidRPr="00345966">
        <w:rPr>
          <w:caps/>
          <w:szCs w:val="22"/>
          <w:highlight w:val="yellow"/>
        </w:rPr>
        <w:fldChar w:fldCharType="end"/>
      </w:r>
      <w:r w:rsidR="00672EA8">
        <w:rPr>
          <w:caps/>
          <w:szCs w:val="22"/>
          <w:highlight w:val="yellow"/>
        </w:rPr>
        <w:br w:type="page"/>
      </w:r>
    </w:p>
    <w:p w14:paraId="666DB226" w14:textId="77777777" w:rsidR="00482FC0" w:rsidRPr="00345966" w:rsidRDefault="00482FC0" w:rsidP="00782817">
      <w:pPr>
        <w:pStyle w:val="Heading1"/>
        <w:numPr>
          <w:ilvl w:val="0"/>
          <w:numId w:val="0"/>
        </w:numPr>
        <w:ind w:left="1134" w:hanging="1134"/>
        <w:rPr>
          <w:highlight w:val="yellow"/>
        </w:rPr>
        <w:sectPr w:rsidR="00482FC0" w:rsidRPr="00345966" w:rsidSect="00941438">
          <w:headerReference w:type="default" r:id="rId14"/>
          <w:footerReference w:type="default" r:id="rId15"/>
          <w:pgSz w:w="11907" w:h="16840" w:code="9"/>
          <w:pgMar w:top="1843" w:right="1276" w:bottom="1701" w:left="1089" w:header="720" w:footer="720" w:gutter="567"/>
          <w:cols w:space="720"/>
          <w:formProt w:val="0"/>
        </w:sectPr>
      </w:pPr>
    </w:p>
    <w:p w14:paraId="19583B7E" w14:textId="3E925371" w:rsidR="00752281" w:rsidRDefault="00C44368" w:rsidP="007C4C65">
      <w:pPr>
        <w:pStyle w:val="Heading1"/>
      </w:pPr>
      <w:r>
        <w:lastRenderedPageBreak/>
        <w:t>Literary Review</w:t>
      </w:r>
    </w:p>
    <w:p w14:paraId="0E97ED45" w14:textId="135D6387" w:rsidR="00C44368" w:rsidRDefault="00C44368" w:rsidP="00C44368">
      <w:pPr>
        <w:pStyle w:val="Heading2"/>
      </w:pPr>
      <w:r>
        <w:t>Shaped Charges</w:t>
      </w:r>
    </w:p>
    <w:p w14:paraId="751AE0DD" w14:textId="230A5DC2" w:rsidR="00343C0E" w:rsidRDefault="00CB7C69" w:rsidP="00D43EC9">
      <w:pPr>
        <w:pStyle w:val="BodyText2"/>
        <w:numPr>
          <w:ilvl w:val="0"/>
          <w:numId w:val="0"/>
        </w:numPr>
        <w:ind w:left="142"/>
      </w:pPr>
      <w:r>
        <w:t>As described by Walters</w:t>
      </w:r>
      <w:sdt>
        <w:sdtPr>
          <w:id w:val="1727716288"/>
          <w:citation/>
        </w:sdtPr>
        <w:sdtEndPr/>
        <w:sdtContent>
          <w:r>
            <w:fldChar w:fldCharType="begin"/>
          </w:r>
          <w:r>
            <w:instrText xml:space="preserve"> CITATION Wil90 \l 2057 </w:instrText>
          </w:r>
          <w:r>
            <w:fldChar w:fldCharType="separate"/>
          </w:r>
          <w:r w:rsidR="00012BDF">
            <w:rPr>
              <w:noProof/>
            </w:rPr>
            <w:t xml:space="preserve"> [1]</w:t>
          </w:r>
          <w:r>
            <w:fldChar w:fldCharType="end"/>
          </w:r>
        </w:sdtContent>
      </w:sdt>
      <w:r>
        <w:t>, a shaped</w:t>
      </w:r>
      <w:r w:rsidR="00343C0E">
        <w:t xml:space="preserve"> charge could be defined as a cylinder of explosive that has a hollow cavity, often filled with a metal liner</w:t>
      </w:r>
      <w:r>
        <w:t xml:space="preserve">. The system would also feature a detonator at the other end. The hollow cavity can take the form of a variety of shapes, including a hemisphere or cone. Walters also states that the shaped charge uses the phenomenon known as the Munroe effect to function, which Miao et al. </w:t>
      </w:r>
      <w:sdt>
        <w:sdtPr>
          <w:id w:val="551805355"/>
          <w:citation/>
        </w:sdtPr>
        <w:sdtEndPr/>
        <w:sdtContent>
          <w:r>
            <w:fldChar w:fldCharType="begin"/>
          </w:r>
          <w:r>
            <w:instrText xml:space="preserve"> CITATION Mia17 \l 2057 </w:instrText>
          </w:r>
          <w:r>
            <w:fldChar w:fldCharType="separate"/>
          </w:r>
          <w:r w:rsidR="00012BDF">
            <w:rPr>
              <w:noProof/>
            </w:rPr>
            <w:t>[2]</w:t>
          </w:r>
          <w:r>
            <w:fldChar w:fldCharType="end"/>
          </w:r>
        </w:sdtContent>
      </w:sdt>
      <w:r>
        <w:t xml:space="preserve"> describes as the effect that increases the explosive damage of an event by altering the direction of the detonation wave propagation. In the case of shaped charges, this alteration to the propagation is focusing of the </w:t>
      </w:r>
      <w:proofErr w:type="gramStart"/>
      <w:r>
        <w:t>waves</w:t>
      </w:r>
      <w:proofErr w:type="gramEnd"/>
      <w:r>
        <w:t xml:space="preserve"> direction into the cone.</w:t>
      </w:r>
    </w:p>
    <w:p w14:paraId="73C80E29" w14:textId="7B9E4CD0" w:rsidR="00343C0E" w:rsidRDefault="00343C0E" w:rsidP="00D43EC9">
      <w:pPr>
        <w:pStyle w:val="BodyText2"/>
        <w:numPr>
          <w:ilvl w:val="0"/>
          <w:numId w:val="0"/>
        </w:numPr>
        <w:ind w:left="142"/>
      </w:pPr>
      <w:r>
        <w:t>Walters stated various optimal condition for shaped charges</w:t>
      </w:r>
      <w:sdt>
        <w:sdtPr>
          <w:id w:val="-1022929788"/>
          <w:citation/>
        </w:sdtPr>
        <w:sdtEndPr/>
        <w:sdtContent>
          <w:r>
            <w:fldChar w:fldCharType="begin"/>
          </w:r>
          <w:r>
            <w:instrText xml:space="preserve"> CITATION Wil08 \l 2057 </w:instrText>
          </w:r>
          <w:r>
            <w:fldChar w:fldCharType="separate"/>
          </w:r>
          <w:r w:rsidR="00012BDF">
            <w:rPr>
              <w:noProof/>
            </w:rPr>
            <w:t xml:space="preserve"> [3]</w:t>
          </w:r>
          <w:r>
            <w:fldChar w:fldCharType="end"/>
          </w:r>
        </w:sdtContent>
      </w:sdt>
      <w:r>
        <w:t>, these are:</w:t>
      </w:r>
    </w:p>
    <w:p w14:paraId="377E55AD" w14:textId="41F6F21E" w:rsidR="00343C0E" w:rsidRDefault="00D43EC9" w:rsidP="00343C0E">
      <w:pPr>
        <w:pStyle w:val="BodyText2"/>
        <w:numPr>
          <w:ilvl w:val="0"/>
          <w:numId w:val="17"/>
        </w:numPr>
      </w:pPr>
      <w:r>
        <w:t>60/40 RDX/TNT mixture was the optimal explosive fill for a wide variety of shaped charge uses</w:t>
      </w:r>
      <w:r w:rsidR="00343C0E">
        <w:t>,</w:t>
      </w:r>
    </w:p>
    <w:p w14:paraId="00BFE90B" w14:textId="2B033D6D" w:rsidR="003F63D9" w:rsidRPr="00343C0E" w:rsidRDefault="00343C0E" w:rsidP="00343C0E">
      <w:pPr>
        <w:pStyle w:val="BodyText2"/>
        <w:numPr>
          <w:ilvl w:val="0"/>
          <w:numId w:val="17"/>
        </w:numPr>
      </w:pPr>
      <w:r>
        <w:t>the optimal cone angle was also specified to be 35</w:t>
      </w:r>
      <w:r>
        <w:rPr>
          <w:rFonts w:cs="Arial"/>
        </w:rPr>
        <w:t>°</w:t>
      </w:r>
      <w:r>
        <w:t xml:space="preserve"> to 50</w:t>
      </w:r>
      <w:r>
        <w:rPr>
          <w:rFonts w:cs="Arial"/>
        </w:rPr>
        <w:t>°,</w:t>
      </w:r>
    </w:p>
    <w:p w14:paraId="36585690" w14:textId="182245DA" w:rsidR="00343C0E" w:rsidRPr="003F63D9" w:rsidRDefault="00343C0E" w:rsidP="00343C0E">
      <w:pPr>
        <w:pStyle w:val="BodyText2"/>
        <w:numPr>
          <w:ilvl w:val="0"/>
          <w:numId w:val="17"/>
        </w:numPr>
      </w:pPr>
      <w:r>
        <w:t>the wall thickness of the liner should be taken as 1/25 of the charge diameter.</w:t>
      </w:r>
    </w:p>
    <w:p w14:paraId="6FF88628" w14:textId="3A2FFFC7" w:rsidR="00C44368" w:rsidRPr="00C44368" w:rsidRDefault="00C44368" w:rsidP="00C44368">
      <w:pPr>
        <w:pStyle w:val="Heading2"/>
      </w:pPr>
      <w:r>
        <w:t>Modelling of Shaped Charges</w:t>
      </w:r>
    </w:p>
    <w:p w14:paraId="68EF0286" w14:textId="7F24ADCE" w:rsidR="001D54F3" w:rsidRDefault="000A54A7" w:rsidP="00547BD2">
      <w:pPr>
        <w:rPr>
          <w:sz w:val="22"/>
        </w:rPr>
      </w:pPr>
      <w:r w:rsidRPr="000A54A7">
        <w:rPr>
          <w:sz w:val="22"/>
        </w:rPr>
        <w:t>According to Molinari</w:t>
      </w:r>
      <w:sdt>
        <w:sdtPr>
          <w:rPr>
            <w:sz w:val="22"/>
          </w:rPr>
          <w:id w:val="2146319414"/>
          <w:citation/>
        </w:sdtPr>
        <w:sdtEndPr/>
        <w:sdtContent>
          <w:r w:rsidRPr="000A54A7">
            <w:rPr>
              <w:sz w:val="22"/>
            </w:rPr>
            <w:fldChar w:fldCharType="begin"/>
          </w:r>
          <w:r w:rsidRPr="000A54A7">
            <w:rPr>
              <w:sz w:val="22"/>
            </w:rPr>
            <w:instrText xml:space="preserve"> CITATION JFM02 \l 2057 </w:instrText>
          </w:r>
          <w:r w:rsidRPr="000A54A7">
            <w:rPr>
              <w:sz w:val="22"/>
            </w:rPr>
            <w:fldChar w:fldCharType="separate"/>
          </w:r>
          <w:r w:rsidR="00012BDF">
            <w:rPr>
              <w:noProof/>
              <w:sz w:val="22"/>
            </w:rPr>
            <w:t xml:space="preserve"> </w:t>
          </w:r>
          <w:r w:rsidR="00012BDF" w:rsidRPr="00012BDF">
            <w:rPr>
              <w:noProof/>
              <w:sz w:val="22"/>
            </w:rPr>
            <w:t>[4]</w:t>
          </w:r>
          <w:r w:rsidRPr="000A54A7">
            <w:rPr>
              <w:sz w:val="22"/>
            </w:rPr>
            <w:fldChar w:fldCharType="end"/>
          </w:r>
        </w:sdtContent>
      </w:sdt>
      <w:r w:rsidRPr="000A54A7">
        <w:rPr>
          <w:sz w:val="22"/>
        </w:rPr>
        <w:t xml:space="preserve">, the modelling of shaped charged has taken over from trial-and-error experiments since the 1970’s and have used hydrocodes successfully </w:t>
      </w:r>
      <w:proofErr w:type="gramStart"/>
      <w:r w:rsidRPr="000A54A7">
        <w:rPr>
          <w:sz w:val="22"/>
        </w:rPr>
        <w:t>in order to</w:t>
      </w:r>
      <w:proofErr w:type="gramEnd"/>
      <w:r w:rsidRPr="000A54A7">
        <w:rPr>
          <w:sz w:val="22"/>
        </w:rPr>
        <w:t xml:space="preserve"> anticipate how the shaped charge will behave under various circumstances.</w:t>
      </w:r>
    </w:p>
    <w:p w14:paraId="6C37AD37" w14:textId="6F3596CC" w:rsidR="000A54A7" w:rsidRDefault="000A54A7" w:rsidP="00547BD2">
      <w:pPr>
        <w:rPr>
          <w:sz w:val="22"/>
        </w:rPr>
      </w:pPr>
      <w:r>
        <w:rPr>
          <w:sz w:val="22"/>
        </w:rPr>
        <w:t xml:space="preserve">There are also different techniques used </w:t>
      </w:r>
      <w:proofErr w:type="gramStart"/>
      <w:r>
        <w:rPr>
          <w:sz w:val="22"/>
        </w:rPr>
        <w:t>in order to</w:t>
      </w:r>
      <w:proofErr w:type="gramEnd"/>
      <w:r>
        <w:rPr>
          <w:sz w:val="22"/>
        </w:rPr>
        <w:t xml:space="preserve"> solve the simulation problem, these methods are known as </w:t>
      </w:r>
      <w:proofErr w:type="spellStart"/>
      <w:r>
        <w:rPr>
          <w:sz w:val="22"/>
        </w:rPr>
        <w:t>Lagrangian</w:t>
      </w:r>
      <w:proofErr w:type="spellEnd"/>
      <w:r>
        <w:rPr>
          <w:sz w:val="22"/>
        </w:rPr>
        <w:t xml:space="preserve"> and Eulerian. Both methods are used in a variety of simulations, with different uses with their own advantages and disadvantages. These uses have included free surface air-core vortices by </w:t>
      </w:r>
      <w:proofErr w:type="spellStart"/>
      <w:r>
        <w:rPr>
          <w:sz w:val="22"/>
        </w:rPr>
        <w:t>Azarpira</w:t>
      </w:r>
      <w:proofErr w:type="spellEnd"/>
      <w:r>
        <w:rPr>
          <w:sz w:val="22"/>
        </w:rPr>
        <w:t xml:space="preserve"> et al</w:t>
      </w:r>
      <w:sdt>
        <w:sdtPr>
          <w:rPr>
            <w:sz w:val="22"/>
          </w:rPr>
          <w:id w:val="980272713"/>
          <w:citation/>
        </w:sdtPr>
        <w:sdtEndPr/>
        <w:sdtContent>
          <w:r>
            <w:rPr>
              <w:sz w:val="22"/>
            </w:rPr>
            <w:fldChar w:fldCharType="begin"/>
          </w:r>
          <w:r>
            <w:rPr>
              <w:sz w:val="22"/>
            </w:rPr>
            <w:instrText xml:space="preserve"> CITATION Aza21 \l 2057 </w:instrText>
          </w:r>
          <w:r>
            <w:rPr>
              <w:sz w:val="22"/>
            </w:rPr>
            <w:fldChar w:fldCharType="separate"/>
          </w:r>
          <w:r w:rsidR="00012BDF">
            <w:rPr>
              <w:noProof/>
              <w:sz w:val="22"/>
            </w:rPr>
            <w:t xml:space="preserve"> </w:t>
          </w:r>
          <w:r w:rsidR="00012BDF" w:rsidRPr="00012BDF">
            <w:rPr>
              <w:noProof/>
              <w:sz w:val="22"/>
            </w:rPr>
            <w:t>[5]</w:t>
          </w:r>
          <w:r>
            <w:rPr>
              <w:sz w:val="22"/>
            </w:rPr>
            <w:fldChar w:fldCharType="end"/>
          </w:r>
        </w:sdtContent>
      </w:sdt>
      <w:r>
        <w:rPr>
          <w:sz w:val="22"/>
        </w:rPr>
        <w:t xml:space="preserve">. and micron-sized laminar flow particles by </w:t>
      </w:r>
      <w:proofErr w:type="spellStart"/>
      <w:r>
        <w:rPr>
          <w:sz w:val="22"/>
        </w:rPr>
        <w:t>Saidi</w:t>
      </w:r>
      <w:proofErr w:type="spellEnd"/>
      <w:r>
        <w:rPr>
          <w:sz w:val="22"/>
        </w:rPr>
        <w:t xml:space="preserve"> et al.</w:t>
      </w:r>
      <w:sdt>
        <w:sdtPr>
          <w:rPr>
            <w:sz w:val="22"/>
          </w:rPr>
          <w:id w:val="-1100416523"/>
          <w:citation/>
        </w:sdtPr>
        <w:sdtEndPr/>
        <w:sdtContent>
          <w:r>
            <w:rPr>
              <w:sz w:val="22"/>
            </w:rPr>
            <w:fldChar w:fldCharType="begin"/>
          </w:r>
          <w:r>
            <w:rPr>
              <w:sz w:val="22"/>
            </w:rPr>
            <w:instrText xml:space="preserve"> CITATION MSS14 \l 2057 </w:instrText>
          </w:r>
          <w:r>
            <w:rPr>
              <w:sz w:val="22"/>
            </w:rPr>
            <w:fldChar w:fldCharType="separate"/>
          </w:r>
          <w:r w:rsidR="00012BDF">
            <w:rPr>
              <w:noProof/>
              <w:sz w:val="22"/>
            </w:rPr>
            <w:t xml:space="preserve"> </w:t>
          </w:r>
          <w:r w:rsidR="00012BDF" w:rsidRPr="00012BDF">
            <w:rPr>
              <w:noProof/>
              <w:sz w:val="22"/>
            </w:rPr>
            <w:t>[6]</w:t>
          </w:r>
          <w:r>
            <w:rPr>
              <w:sz w:val="22"/>
            </w:rPr>
            <w:fldChar w:fldCharType="end"/>
          </w:r>
        </w:sdtContent>
      </w:sdt>
      <w:r w:rsidR="003B7D66">
        <w:rPr>
          <w:sz w:val="22"/>
        </w:rPr>
        <w:t>.</w:t>
      </w:r>
    </w:p>
    <w:p w14:paraId="5FC1C5B1" w14:textId="4D6284CF" w:rsidR="003B7D66" w:rsidRPr="000A54A7" w:rsidRDefault="003B7D66" w:rsidP="00547BD2">
      <w:pPr>
        <w:rPr>
          <w:sz w:val="22"/>
        </w:rPr>
      </w:pPr>
      <w:r>
        <w:rPr>
          <w:sz w:val="22"/>
        </w:rPr>
        <w:t>For the purposes of the shaped charge models, Molinari</w:t>
      </w:r>
      <w:sdt>
        <w:sdtPr>
          <w:rPr>
            <w:sz w:val="22"/>
          </w:rPr>
          <w:id w:val="1496920717"/>
          <w:citation/>
        </w:sdtPr>
        <w:sdtEndPr/>
        <w:sdtContent>
          <w:r>
            <w:rPr>
              <w:sz w:val="22"/>
            </w:rPr>
            <w:fldChar w:fldCharType="begin"/>
          </w:r>
          <w:r>
            <w:rPr>
              <w:sz w:val="22"/>
            </w:rPr>
            <w:instrText xml:space="preserve"> CITATION JFM02 \l 2057 </w:instrText>
          </w:r>
          <w:r>
            <w:rPr>
              <w:sz w:val="22"/>
            </w:rPr>
            <w:fldChar w:fldCharType="separate"/>
          </w:r>
          <w:r w:rsidR="00012BDF">
            <w:rPr>
              <w:noProof/>
              <w:sz w:val="22"/>
            </w:rPr>
            <w:t xml:space="preserve"> </w:t>
          </w:r>
          <w:r w:rsidR="00012BDF" w:rsidRPr="00012BDF">
            <w:rPr>
              <w:noProof/>
              <w:sz w:val="22"/>
            </w:rPr>
            <w:t>[4]</w:t>
          </w:r>
          <w:r>
            <w:rPr>
              <w:sz w:val="22"/>
            </w:rPr>
            <w:fldChar w:fldCharType="end"/>
          </w:r>
        </w:sdtContent>
      </w:sdt>
      <w:r>
        <w:rPr>
          <w:sz w:val="22"/>
        </w:rPr>
        <w:t xml:space="preserve"> suggests the use of the </w:t>
      </w:r>
      <w:proofErr w:type="spellStart"/>
      <w:r>
        <w:rPr>
          <w:sz w:val="22"/>
        </w:rPr>
        <w:t>Lagrangian</w:t>
      </w:r>
      <w:proofErr w:type="spellEnd"/>
      <w:r>
        <w:rPr>
          <w:sz w:val="22"/>
        </w:rPr>
        <w:t xml:space="preserve"> model due to the advance of accounting for plasticity and hardening as well as the ability to review the history of deformation of the metal liner. However, by using this method a compromise must be made as this problem will now greatly benefit from adaptive meshing. </w:t>
      </w:r>
    </w:p>
    <w:p w14:paraId="3440BFE6" w14:textId="16E0A10F" w:rsidR="00C62535" w:rsidRDefault="00C44368" w:rsidP="00395A5B">
      <w:pPr>
        <w:pStyle w:val="Heading1"/>
      </w:pPr>
      <w:r>
        <w:t>Model Optimisation</w:t>
      </w:r>
    </w:p>
    <w:p w14:paraId="428F8953" w14:textId="1A5E12CB" w:rsidR="00C44368" w:rsidRDefault="00C44368" w:rsidP="00C44368">
      <w:pPr>
        <w:pStyle w:val="Heading2"/>
      </w:pPr>
      <w:r>
        <w:t>Material Properties</w:t>
      </w:r>
    </w:p>
    <w:p w14:paraId="798383EA" w14:textId="21669B28" w:rsidR="00322A63" w:rsidRPr="000A54A7" w:rsidRDefault="00322A63" w:rsidP="00C44368">
      <w:pPr>
        <w:rPr>
          <w:sz w:val="22"/>
        </w:rPr>
      </w:pPr>
      <w:r w:rsidRPr="000A54A7">
        <w:rPr>
          <w:sz w:val="22"/>
        </w:rPr>
        <w:t xml:space="preserve">The explosive material chosen for this </w:t>
      </w:r>
      <w:r w:rsidR="00A22862" w:rsidRPr="000A54A7">
        <w:rPr>
          <w:sz w:val="22"/>
        </w:rPr>
        <w:t>model is a combination of 60% RDX and 40% TNT, as used in the example by Pugh</w:t>
      </w:r>
      <w:sdt>
        <w:sdtPr>
          <w:rPr>
            <w:sz w:val="22"/>
          </w:rPr>
          <w:id w:val="-1407607784"/>
          <w:citation/>
        </w:sdtPr>
        <w:sdtEndPr/>
        <w:sdtContent>
          <w:r w:rsidR="00A22862" w:rsidRPr="000A54A7">
            <w:rPr>
              <w:sz w:val="22"/>
            </w:rPr>
            <w:fldChar w:fldCharType="begin"/>
          </w:r>
          <w:r w:rsidR="00A22862" w:rsidRPr="000A54A7">
            <w:rPr>
              <w:sz w:val="22"/>
            </w:rPr>
            <w:instrText xml:space="preserve"> CITATION Eme61 \l 2057 </w:instrText>
          </w:r>
          <w:r w:rsidR="00A22862" w:rsidRPr="000A54A7">
            <w:rPr>
              <w:sz w:val="22"/>
            </w:rPr>
            <w:fldChar w:fldCharType="separate"/>
          </w:r>
          <w:r w:rsidR="00012BDF">
            <w:rPr>
              <w:noProof/>
              <w:sz w:val="22"/>
            </w:rPr>
            <w:t xml:space="preserve"> </w:t>
          </w:r>
          <w:r w:rsidR="00012BDF" w:rsidRPr="00012BDF">
            <w:rPr>
              <w:noProof/>
              <w:sz w:val="22"/>
            </w:rPr>
            <w:t>[7]</w:t>
          </w:r>
          <w:r w:rsidR="00A22862" w:rsidRPr="000A54A7">
            <w:rPr>
              <w:sz w:val="22"/>
            </w:rPr>
            <w:fldChar w:fldCharType="end"/>
          </w:r>
        </w:sdtContent>
      </w:sdt>
      <w:r w:rsidR="00A22862" w:rsidRPr="000A54A7">
        <w:rPr>
          <w:sz w:val="22"/>
        </w:rPr>
        <w:t>.</w:t>
      </w:r>
      <w:r w:rsidR="00BC5D90">
        <w:rPr>
          <w:sz w:val="22"/>
        </w:rPr>
        <w:t xml:space="preserve"> This material is also a very common explosive compound used in shaped charges and is often referred to as composition B.</w:t>
      </w:r>
      <w:r w:rsidR="00A22862" w:rsidRPr="000A54A7">
        <w:rPr>
          <w:sz w:val="22"/>
        </w:rPr>
        <w:t xml:space="preserve"> The properties for this material are:</w:t>
      </w:r>
    </w:p>
    <w:p w14:paraId="36FE30EF" w14:textId="3BF06FD1" w:rsidR="00A22862" w:rsidRPr="000A54A7" w:rsidRDefault="00A22862" w:rsidP="00C44368">
      <w:pPr>
        <w:rPr>
          <w:sz w:val="22"/>
        </w:rPr>
      </w:pPr>
      <w:r w:rsidRPr="000A54A7">
        <w:rPr>
          <w:sz w:val="22"/>
        </w:rPr>
        <w:t xml:space="preserve">Density: </w:t>
      </w:r>
      <w:r w:rsidR="001E626B" w:rsidRPr="000A54A7">
        <w:rPr>
          <w:sz w:val="22"/>
        </w:rPr>
        <w:t xml:space="preserve">RDX - 1.82g/cm3 </w:t>
      </w:r>
      <w:sdt>
        <w:sdtPr>
          <w:rPr>
            <w:sz w:val="22"/>
          </w:rPr>
          <w:id w:val="2019879623"/>
          <w:citation/>
        </w:sdtPr>
        <w:sdtEndPr/>
        <w:sdtContent>
          <w:r w:rsidR="001E626B" w:rsidRPr="000A54A7">
            <w:rPr>
              <w:sz w:val="22"/>
            </w:rPr>
            <w:fldChar w:fldCharType="begin"/>
          </w:r>
          <w:r w:rsidR="001E626B" w:rsidRPr="000A54A7">
            <w:rPr>
              <w:sz w:val="22"/>
            </w:rPr>
            <w:instrText xml:space="preserve"> CITATION Pub16 \l 2057 </w:instrText>
          </w:r>
          <w:r w:rsidR="001E626B" w:rsidRPr="000A54A7">
            <w:rPr>
              <w:sz w:val="22"/>
            </w:rPr>
            <w:fldChar w:fldCharType="separate"/>
          </w:r>
          <w:r w:rsidR="00012BDF" w:rsidRPr="00012BDF">
            <w:rPr>
              <w:noProof/>
              <w:sz w:val="22"/>
            </w:rPr>
            <w:t>[8]</w:t>
          </w:r>
          <w:r w:rsidR="001E626B" w:rsidRPr="000A54A7">
            <w:rPr>
              <w:sz w:val="22"/>
            </w:rPr>
            <w:fldChar w:fldCharType="end"/>
          </w:r>
        </w:sdtContent>
      </w:sdt>
      <w:r w:rsidR="001E626B" w:rsidRPr="000A54A7">
        <w:rPr>
          <w:sz w:val="22"/>
        </w:rPr>
        <w:t xml:space="preserve">, TNT - 1.654g/cm3 </w:t>
      </w:r>
      <w:sdt>
        <w:sdtPr>
          <w:rPr>
            <w:sz w:val="22"/>
          </w:rPr>
          <w:id w:val="-1060162443"/>
          <w:citation/>
        </w:sdtPr>
        <w:sdtEndPr/>
        <w:sdtContent>
          <w:r w:rsidR="001E626B" w:rsidRPr="000A54A7">
            <w:rPr>
              <w:sz w:val="22"/>
            </w:rPr>
            <w:fldChar w:fldCharType="begin"/>
          </w:r>
          <w:r w:rsidR="001E626B" w:rsidRPr="000A54A7">
            <w:rPr>
              <w:sz w:val="22"/>
            </w:rPr>
            <w:instrText xml:space="preserve"> CITATION Pub92 \l 2057 </w:instrText>
          </w:r>
          <w:r w:rsidR="001E626B" w:rsidRPr="000A54A7">
            <w:rPr>
              <w:sz w:val="22"/>
            </w:rPr>
            <w:fldChar w:fldCharType="separate"/>
          </w:r>
          <w:r w:rsidR="00012BDF" w:rsidRPr="00012BDF">
            <w:rPr>
              <w:noProof/>
              <w:sz w:val="22"/>
            </w:rPr>
            <w:t>[9]</w:t>
          </w:r>
          <w:r w:rsidR="001E626B" w:rsidRPr="000A54A7">
            <w:rPr>
              <w:sz w:val="22"/>
            </w:rPr>
            <w:fldChar w:fldCharType="end"/>
          </w:r>
        </w:sdtContent>
      </w:sdt>
      <w:r w:rsidR="001E626B" w:rsidRPr="000A54A7">
        <w:rPr>
          <w:sz w:val="22"/>
        </w:rPr>
        <w:t xml:space="preserve">, this is then averaged between the two at a ratio of 60/40 to give an overall density of </w:t>
      </w:r>
      <w:r w:rsidR="005F1B3E" w:rsidRPr="000A54A7">
        <w:rPr>
          <w:sz w:val="22"/>
        </w:rPr>
        <w:t>1.754g/cm3</w:t>
      </w:r>
    </w:p>
    <w:p w14:paraId="7AF246B1" w14:textId="368D039D" w:rsidR="00A22862" w:rsidRPr="000A54A7" w:rsidRDefault="00A22862" w:rsidP="00C44368">
      <w:pPr>
        <w:rPr>
          <w:sz w:val="22"/>
        </w:rPr>
      </w:pPr>
      <w:r w:rsidRPr="000A54A7">
        <w:rPr>
          <w:sz w:val="22"/>
        </w:rPr>
        <w:t xml:space="preserve">Detonation Wave Speed: </w:t>
      </w:r>
      <w:r w:rsidR="001E626B" w:rsidRPr="000A54A7">
        <w:rPr>
          <w:sz w:val="22"/>
        </w:rPr>
        <w:t xml:space="preserve">7980m/s </w:t>
      </w:r>
      <w:sdt>
        <w:sdtPr>
          <w:rPr>
            <w:sz w:val="22"/>
          </w:rPr>
          <w:id w:val="1025065457"/>
          <w:citation/>
        </w:sdtPr>
        <w:sdtEndPr/>
        <w:sdtContent>
          <w:r w:rsidR="001E626B" w:rsidRPr="000A54A7">
            <w:rPr>
              <w:sz w:val="22"/>
            </w:rPr>
            <w:fldChar w:fldCharType="begin"/>
          </w:r>
          <w:r w:rsidR="001E626B" w:rsidRPr="000A54A7">
            <w:rPr>
              <w:sz w:val="22"/>
            </w:rPr>
            <w:instrText xml:space="preserve"> CITATION CAL67 \l 2057 </w:instrText>
          </w:r>
          <w:r w:rsidR="001E626B" w:rsidRPr="000A54A7">
            <w:rPr>
              <w:sz w:val="22"/>
            </w:rPr>
            <w:fldChar w:fldCharType="separate"/>
          </w:r>
          <w:r w:rsidR="00012BDF" w:rsidRPr="00012BDF">
            <w:rPr>
              <w:noProof/>
              <w:sz w:val="22"/>
            </w:rPr>
            <w:t>[10]</w:t>
          </w:r>
          <w:r w:rsidR="001E626B" w:rsidRPr="000A54A7">
            <w:rPr>
              <w:sz w:val="22"/>
            </w:rPr>
            <w:fldChar w:fldCharType="end"/>
          </w:r>
        </w:sdtContent>
      </w:sdt>
    </w:p>
    <w:p w14:paraId="2E3380AC" w14:textId="5D84D505" w:rsidR="00A22862" w:rsidRPr="000A54A7" w:rsidRDefault="00A22862" w:rsidP="00C44368">
      <w:pPr>
        <w:rPr>
          <w:sz w:val="22"/>
        </w:rPr>
      </w:pPr>
      <w:bookmarkStart w:id="0" w:name="_Hlk93861583"/>
      <w:r w:rsidRPr="000A54A7">
        <w:rPr>
          <w:sz w:val="22"/>
        </w:rPr>
        <w:t xml:space="preserve">The liner material chosen for this model is </w:t>
      </w:r>
      <w:r w:rsidR="00AD42ED" w:rsidRPr="000A54A7">
        <w:rPr>
          <w:sz w:val="22"/>
        </w:rPr>
        <w:t>copper and is modelled to be at a total inclusive angle of 1</w:t>
      </w:r>
      <w:r w:rsidR="00BC5D90">
        <w:rPr>
          <w:sz w:val="22"/>
        </w:rPr>
        <w:t>00</w:t>
      </w:r>
      <w:r w:rsidR="00AD42ED" w:rsidRPr="000A54A7">
        <w:rPr>
          <w:rFonts w:cs="Arial"/>
          <w:sz w:val="22"/>
        </w:rPr>
        <w:t>° similar to the samples used by Xu et al.</w:t>
      </w:r>
      <w:sdt>
        <w:sdtPr>
          <w:rPr>
            <w:rFonts w:cs="Arial"/>
            <w:sz w:val="22"/>
          </w:rPr>
          <w:id w:val="180860516"/>
          <w:citation/>
        </w:sdtPr>
        <w:sdtEndPr/>
        <w:sdtContent>
          <w:r w:rsidR="00AD42ED" w:rsidRPr="000A54A7">
            <w:rPr>
              <w:rFonts w:cs="Arial"/>
              <w:sz w:val="22"/>
            </w:rPr>
            <w:fldChar w:fldCharType="begin"/>
          </w:r>
          <w:r w:rsidR="00AD42ED" w:rsidRPr="000A54A7">
            <w:rPr>
              <w:rFonts w:cs="Arial"/>
              <w:sz w:val="22"/>
            </w:rPr>
            <w:instrText xml:space="preserve"> CITATION Wen19 \l 2057 </w:instrText>
          </w:r>
          <w:r w:rsidR="00AD42ED" w:rsidRPr="000A54A7">
            <w:rPr>
              <w:rFonts w:cs="Arial"/>
              <w:sz w:val="22"/>
            </w:rPr>
            <w:fldChar w:fldCharType="separate"/>
          </w:r>
          <w:r w:rsidR="00012BDF">
            <w:rPr>
              <w:rFonts w:cs="Arial"/>
              <w:noProof/>
              <w:sz w:val="22"/>
            </w:rPr>
            <w:t xml:space="preserve"> </w:t>
          </w:r>
          <w:r w:rsidR="00012BDF" w:rsidRPr="00012BDF">
            <w:rPr>
              <w:rFonts w:cs="Arial"/>
              <w:noProof/>
              <w:sz w:val="22"/>
            </w:rPr>
            <w:t>[11]</w:t>
          </w:r>
          <w:r w:rsidR="00AD42ED" w:rsidRPr="000A54A7">
            <w:rPr>
              <w:rFonts w:cs="Arial"/>
              <w:sz w:val="22"/>
            </w:rPr>
            <w:fldChar w:fldCharType="end"/>
          </w:r>
        </w:sdtContent>
      </w:sdt>
      <w:r w:rsidRPr="000A54A7">
        <w:rPr>
          <w:sz w:val="22"/>
        </w:rPr>
        <w:t>.</w:t>
      </w:r>
      <w:r w:rsidR="00BC5D90">
        <w:rPr>
          <w:sz w:val="22"/>
        </w:rPr>
        <w:t>and also falls into the optimal conditions specified by Walters</w:t>
      </w:r>
      <w:sdt>
        <w:sdtPr>
          <w:rPr>
            <w:sz w:val="22"/>
          </w:rPr>
          <w:id w:val="426007092"/>
          <w:citation/>
        </w:sdtPr>
        <w:sdtEndPr/>
        <w:sdtContent>
          <w:r w:rsidR="00BC5D90">
            <w:rPr>
              <w:sz w:val="22"/>
            </w:rPr>
            <w:fldChar w:fldCharType="begin"/>
          </w:r>
          <w:r w:rsidR="00BC5D90">
            <w:rPr>
              <w:sz w:val="22"/>
            </w:rPr>
            <w:instrText xml:space="preserve"> CITATION Wil08 \l 2057 </w:instrText>
          </w:r>
          <w:r w:rsidR="00BC5D90">
            <w:rPr>
              <w:sz w:val="22"/>
            </w:rPr>
            <w:fldChar w:fldCharType="separate"/>
          </w:r>
          <w:r w:rsidR="00012BDF">
            <w:rPr>
              <w:noProof/>
              <w:sz w:val="22"/>
            </w:rPr>
            <w:t xml:space="preserve"> </w:t>
          </w:r>
          <w:r w:rsidR="00012BDF" w:rsidRPr="00012BDF">
            <w:rPr>
              <w:noProof/>
              <w:sz w:val="22"/>
            </w:rPr>
            <w:t>[3]</w:t>
          </w:r>
          <w:r w:rsidR="00BC5D90">
            <w:rPr>
              <w:sz w:val="22"/>
            </w:rPr>
            <w:fldChar w:fldCharType="end"/>
          </w:r>
        </w:sdtContent>
      </w:sdt>
      <w:r w:rsidR="00BC5D90">
        <w:rPr>
          <w:sz w:val="22"/>
        </w:rPr>
        <w:t>.</w:t>
      </w:r>
      <w:r w:rsidRPr="000A54A7">
        <w:rPr>
          <w:sz w:val="22"/>
        </w:rPr>
        <w:t xml:space="preserve"> The properties for this material are:</w:t>
      </w:r>
    </w:p>
    <w:p w14:paraId="0C12E2B2" w14:textId="7E8FDBF9" w:rsidR="00A22862" w:rsidRPr="000A54A7" w:rsidRDefault="00A22862" w:rsidP="00C44368">
      <w:pPr>
        <w:rPr>
          <w:sz w:val="22"/>
        </w:rPr>
      </w:pPr>
      <w:r w:rsidRPr="000A54A7">
        <w:rPr>
          <w:sz w:val="22"/>
        </w:rPr>
        <w:t>Density:</w:t>
      </w:r>
      <w:r w:rsidR="005F1B3E" w:rsidRPr="000A54A7">
        <w:rPr>
          <w:sz w:val="22"/>
        </w:rPr>
        <w:t xml:space="preserve"> 8.93g/cm3 </w:t>
      </w:r>
      <w:sdt>
        <w:sdtPr>
          <w:rPr>
            <w:sz w:val="22"/>
          </w:rPr>
          <w:id w:val="1384287652"/>
          <w:citation/>
        </w:sdtPr>
        <w:sdtEndPr/>
        <w:sdtContent>
          <w:r w:rsidR="005F1B3E" w:rsidRPr="000A54A7">
            <w:rPr>
              <w:sz w:val="22"/>
            </w:rPr>
            <w:fldChar w:fldCharType="begin"/>
          </w:r>
          <w:r w:rsidR="005F1B3E" w:rsidRPr="000A54A7">
            <w:rPr>
              <w:sz w:val="22"/>
            </w:rPr>
            <w:instrText xml:space="preserve"> CITATION Mat21 \l 2057 </w:instrText>
          </w:r>
          <w:r w:rsidR="005F1B3E" w:rsidRPr="000A54A7">
            <w:rPr>
              <w:sz w:val="22"/>
            </w:rPr>
            <w:fldChar w:fldCharType="separate"/>
          </w:r>
          <w:r w:rsidR="00012BDF" w:rsidRPr="00012BDF">
            <w:rPr>
              <w:noProof/>
              <w:sz w:val="22"/>
            </w:rPr>
            <w:t>[12]</w:t>
          </w:r>
          <w:r w:rsidR="005F1B3E" w:rsidRPr="000A54A7">
            <w:rPr>
              <w:sz w:val="22"/>
            </w:rPr>
            <w:fldChar w:fldCharType="end"/>
          </w:r>
        </w:sdtContent>
      </w:sdt>
    </w:p>
    <w:p w14:paraId="4BF09A74" w14:textId="1B8670D4" w:rsidR="00A22862" w:rsidRPr="000A54A7" w:rsidRDefault="00A22862" w:rsidP="00C44368">
      <w:pPr>
        <w:rPr>
          <w:sz w:val="22"/>
        </w:rPr>
      </w:pPr>
      <w:r w:rsidRPr="000A54A7">
        <w:rPr>
          <w:sz w:val="22"/>
        </w:rPr>
        <w:t>Shear Modulus:</w:t>
      </w:r>
      <w:r w:rsidR="005F1B3E" w:rsidRPr="000A54A7">
        <w:rPr>
          <w:sz w:val="22"/>
        </w:rPr>
        <w:t xml:space="preserve"> 46GPa</w:t>
      </w:r>
      <w:sdt>
        <w:sdtPr>
          <w:rPr>
            <w:sz w:val="22"/>
          </w:rPr>
          <w:id w:val="80347718"/>
          <w:citation/>
        </w:sdtPr>
        <w:sdtEndPr/>
        <w:sdtContent>
          <w:r w:rsidR="005F1B3E" w:rsidRPr="000A54A7">
            <w:rPr>
              <w:sz w:val="22"/>
            </w:rPr>
            <w:fldChar w:fldCharType="begin"/>
          </w:r>
          <w:r w:rsidR="005F1B3E" w:rsidRPr="000A54A7">
            <w:rPr>
              <w:sz w:val="22"/>
            </w:rPr>
            <w:instrText xml:space="preserve"> CITATION Mat21 \l 2057 </w:instrText>
          </w:r>
          <w:r w:rsidR="005F1B3E" w:rsidRPr="000A54A7">
            <w:rPr>
              <w:sz w:val="22"/>
            </w:rPr>
            <w:fldChar w:fldCharType="separate"/>
          </w:r>
          <w:r w:rsidR="00012BDF">
            <w:rPr>
              <w:noProof/>
              <w:sz w:val="22"/>
            </w:rPr>
            <w:t xml:space="preserve"> </w:t>
          </w:r>
          <w:r w:rsidR="00012BDF" w:rsidRPr="00012BDF">
            <w:rPr>
              <w:noProof/>
              <w:sz w:val="22"/>
            </w:rPr>
            <w:t>[12]</w:t>
          </w:r>
          <w:r w:rsidR="005F1B3E" w:rsidRPr="000A54A7">
            <w:rPr>
              <w:sz w:val="22"/>
            </w:rPr>
            <w:fldChar w:fldCharType="end"/>
          </w:r>
        </w:sdtContent>
      </w:sdt>
    </w:p>
    <w:p w14:paraId="525CA575" w14:textId="5DF982AF" w:rsidR="00A22862" w:rsidRPr="000A54A7" w:rsidRDefault="00A22862" w:rsidP="00C44368">
      <w:pPr>
        <w:rPr>
          <w:sz w:val="22"/>
        </w:rPr>
      </w:pPr>
      <w:r w:rsidRPr="000A54A7">
        <w:rPr>
          <w:sz w:val="22"/>
        </w:rPr>
        <w:lastRenderedPageBreak/>
        <w:t>Melting Temperature:</w:t>
      </w:r>
      <w:r w:rsidR="005F1B3E" w:rsidRPr="000A54A7">
        <w:rPr>
          <w:sz w:val="22"/>
        </w:rPr>
        <w:t xml:space="preserve"> 1083</w:t>
      </w:r>
      <w:r w:rsidR="005F1B3E" w:rsidRPr="000A54A7">
        <w:rPr>
          <w:rFonts w:cs="Arial"/>
          <w:sz w:val="22"/>
        </w:rPr>
        <w:t>°</w:t>
      </w:r>
      <w:r w:rsidR="005F1B3E" w:rsidRPr="000A54A7">
        <w:rPr>
          <w:sz w:val="22"/>
        </w:rPr>
        <w:t>C</w:t>
      </w:r>
      <w:sdt>
        <w:sdtPr>
          <w:rPr>
            <w:sz w:val="22"/>
          </w:rPr>
          <w:id w:val="-1337461456"/>
          <w:citation/>
        </w:sdtPr>
        <w:sdtEndPr/>
        <w:sdtContent>
          <w:r w:rsidR="005F1B3E" w:rsidRPr="000A54A7">
            <w:rPr>
              <w:sz w:val="22"/>
            </w:rPr>
            <w:fldChar w:fldCharType="begin"/>
          </w:r>
          <w:r w:rsidR="005F1B3E" w:rsidRPr="000A54A7">
            <w:rPr>
              <w:sz w:val="22"/>
            </w:rPr>
            <w:instrText xml:space="preserve"> CITATION Mat21 \l 2057 </w:instrText>
          </w:r>
          <w:r w:rsidR="005F1B3E" w:rsidRPr="000A54A7">
            <w:rPr>
              <w:sz w:val="22"/>
            </w:rPr>
            <w:fldChar w:fldCharType="separate"/>
          </w:r>
          <w:r w:rsidR="00012BDF">
            <w:rPr>
              <w:noProof/>
              <w:sz w:val="22"/>
            </w:rPr>
            <w:t xml:space="preserve"> </w:t>
          </w:r>
          <w:r w:rsidR="00012BDF" w:rsidRPr="00012BDF">
            <w:rPr>
              <w:noProof/>
              <w:sz w:val="22"/>
            </w:rPr>
            <w:t>[12]</w:t>
          </w:r>
          <w:r w:rsidR="005F1B3E" w:rsidRPr="000A54A7">
            <w:rPr>
              <w:sz w:val="22"/>
            </w:rPr>
            <w:fldChar w:fldCharType="end"/>
          </w:r>
        </w:sdtContent>
      </w:sdt>
    </w:p>
    <w:p w14:paraId="2D06DA7C" w14:textId="1D6F92DA" w:rsidR="00A22862" w:rsidRPr="000A54A7" w:rsidRDefault="005F1B3E" w:rsidP="00C44368">
      <w:pPr>
        <w:rPr>
          <w:sz w:val="22"/>
        </w:rPr>
      </w:pPr>
      <w:r w:rsidRPr="000A54A7">
        <w:rPr>
          <w:sz w:val="22"/>
        </w:rPr>
        <w:t xml:space="preserve">Johnson-Cook constants as used in an </w:t>
      </w:r>
      <w:r w:rsidR="00807D38" w:rsidRPr="000A54A7">
        <w:rPr>
          <w:sz w:val="22"/>
        </w:rPr>
        <w:t xml:space="preserve">Holmquist’s determination of constants </w:t>
      </w:r>
      <w:sdt>
        <w:sdtPr>
          <w:rPr>
            <w:sz w:val="22"/>
          </w:rPr>
          <w:id w:val="-1776397156"/>
          <w:citation/>
        </w:sdtPr>
        <w:sdtEndPr/>
        <w:sdtContent>
          <w:r w:rsidR="00807D38" w:rsidRPr="000A54A7">
            <w:rPr>
              <w:sz w:val="22"/>
            </w:rPr>
            <w:fldChar w:fldCharType="begin"/>
          </w:r>
          <w:r w:rsidR="00807D38" w:rsidRPr="000A54A7">
            <w:rPr>
              <w:sz w:val="22"/>
            </w:rPr>
            <w:instrText xml:space="preserve"> CITATION THo91 \l 2057 </w:instrText>
          </w:r>
          <w:r w:rsidR="00807D38" w:rsidRPr="000A54A7">
            <w:rPr>
              <w:sz w:val="22"/>
            </w:rPr>
            <w:fldChar w:fldCharType="separate"/>
          </w:r>
          <w:r w:rsidR="00012BDF" w:rsidRPr="00012BDF">
            <w:rPr>
              <w:noProof/>
              <w:sz w:val="22"/>
            </w:rPr>
            <w:t>[13]</w:t>
          </w:r>
          <w:r w:rsidR="00807D38" w:rsidRPr="000A54A7">
            <w:rPr>
              <w:sz w:val="22"/>
            </w:rPr>
            <w:fldChar w:fldCharType="end"/>
          </w:r>
        </w:sdtContent>
      </w:sdt>
      <w:r w:rsidR="00807D38" w:rsidRPr="000A54A7">
        <w:rPr>
          <w:sz w:val="22"/>
        </w:rPr>
        <w:t>: A – 145MPa, B – 230MPa, n – 0.34, m – 0.8.</w:t>
      </w:r>
    </w:p>
    <w:p w14:paraId="334631B8" w14:textId="49CC74AC" w:rsidR="00C44368" w:rsidRPr="00C44368" w:rsidRDefault="00C44368" w:rsidP="00C44368">
      <w:pPr>
        <w:pStyle w:val="Heading2"/>
      </w:pPr>
      <w:r>
        <w:t xml:space="preserve">Model </w:t>
      </w:r>
      <w:r w:rsidR="001319CE">
        <w:t xml:space="preserve">Design and </w:t>
      </w:r>
      <w:bookmarkEnd w:id="0"/>
      <w:r>
        <w:t xml:space="preserve">Meshing </w:t>
      </w:r>
    </w:p>
    <w:p w14:paraId="090D57E5" w14:textId="4EEC591A" w:rsidR="007E6CD7" w:rsidRPr="000A54A7" w:rsidRDefault="007E6CD7" w:rsidP="00C44368">
      <w:pPr>
        <w:rPr>
          <w:sz w:val="22"/>
        </w:rPr>
      </w:pPr>
      <w:r w:rsidRPr="000A54A7">
        <w:rPr>
          <w:sz w:val="22"/>
        </w:rPr>
        <w:t xml:space="preserve">From the original model given to the author, a few design changes were made to reflect the information found in the literary review section. First, the cone liner was modified to be a sharp pointed cone as opposed to </w:t>
      </w:r>
      <w:r w:rsidR="003F63D9" w:rsidRPr="000A54A7">
        <w:rPr>
          <w:sz w:val="22"/>
        </w:rPr>
        <w:t>having a flat top with radiused corners.</w:t>
      </w:r>
      <w:r w:rsidR="000E2F3E" w:rsidRPr="000A54A7">
        <w:rPr>
          <w:sz w:val="22"/>
        </w:rPr>
        <w:t xml:space="preserve"> This design was made as many of the shaped charge designs described by Walters and Pugh </w:t>
      </w:r>
      <w:sdt>
        <w:sdtPr>
          <w:rPr>
            <w:sz w:val="22"/>
          </w:rPr>
          <w:id w:val="2098509043"/>
          <w:citation/>
        </w:sdtPr>
        <w:sdtEndPr/>
        <w:sdtContent>
          <w:r w:rsidR="000E2F3E" w:rsidRPr="000A54A7">
            <w:rPr>
              <w:sz w:val="22"/>
            </w:rPr>
            <w:fldChar w:fldCharType="begin"/>
          </w:r>
          <w:r w:rsidR="000E2F3E" w:rsidRPr="000A54A7">
            <w:rPr>
              <w:sz w:val="22"/>
            </w:rPr>
            <w:instrText xml:space="preserve"> CITATION Eme61 \l 2057 </w:instrText>
          </w:r>
          <w:r w:rsidR="000E2F3E" w:rsidRPr="000A54A7">
            <w:rPr>
              <w:sz w:val="22"/>
            </w:rPr>
            <w:fldChar w:fldCharType="separate"/>
          </w:r>
          <w:r w:rsidR="00012BDF" w:rsidRPr="00012BDF">
            <w:rPr>
              <w:noProof/>
              <w:sz w:val="22"/>
            </w:rPr>
            <w:t>[7]</w:t>
          </w:r>
          <w:r w:rsidR="000E2F3E" w:rsidRPr="000A54A7">
            <w:rPr>
              <w:sz w:val="22"/>
            </w:rPr>
            <w:fldChar w:fldCharType="end"/>
          </w:r>
        </w:sdtContent>
      </w:sdt>
      <w:sdt>
        <w:sdtPr>
          <w:rPr>
            <w:sz w:val="22"/>
          </w:rPr>
          <w:id w:val="378367790"/>
          <w:citation/>
        </w:sdtPr>
        <w:sdtEndPr/>
        <w:sdtContent>
          <w:r w:rsidR="000E2F3E" w:rsidRPr="000A54A7">
            <w:rPr>
              <w:sz w:val="22"/>
            </w:rPr>
            <w:fldChar w:fldCharType="begin"/>
          </w:r>
          <w:r w:rsidR="000E2F3E" w:rsidRPr="000A54A7">
            <w:rPr>
              <w:sz w:val="22"/>
            </w:rPr>
            <w:instrText xml:space="preserve"> CITATION Wil90 \l 2057 </w:instrText>
          </w:r>
          <w:r w:rsidR="000E2F3E" w:rsidRPr="000A54A7">
            <w:rPr>
              <w:sz w:val="22"/>
            </w:rPr>
            <w:fldChar w:fldCharType="separate"/>
          </w:r>
          <w:r w:rsidR="00012BDF">
            <w:rPr>
              <w:noProof/>
              <w:sz w:val="22"/>
            </w:rPr>
            <w:t xml:space="preserve"> </w:t>
          </w:r>
          <w:r w:rsidR="00012BDF" w:rsidRPr="00012BDF">
            <w:rPr>
              <w:noProof/>
              <w:sz w:val="22"/>
            </w:rPr>
            <w:t>[1]</w:t>
          </w:r>
          <w:r w:rsidR="000E2F3E" w:rsidRPr="000A54A7">
            <w:rPr>
              <w:sz w:val="22"/>
            </w:rPr>
            <w:fldChar w:fldCharType="end"/>
          </w:r>
        </w:sdtContent>
      </w:sdt>
      <w:r w:rsidR="000E2F3E" w:rsidRPr="000A54A7">
        <w:rPr>
          <w:sz w:val="22"/>
        </w:rPr>
        <w:t xml:space="preserve"> do not have a flattened top to the cone.</w:t>
      </w:r>
    </w:p>
    <w:p w14:paraId="195BFB5F" w14:textId="594DA91B" w:rsidR="003F63D9" w:rsidRPr="000A54A7" w:rsidRDefault="003F63D9" w:rsidP="00C44368">
      <w:pPr>
        <w:rPr>
          <w:sz w:val="22"/>
        </w:rPr>
      </w:pPr>
      <w:r w:rsidRPr="000A54A7">
        <w:rPr>
          <w:sz w:val="22"/>
        </w:rPr>
        <w:t>Secondly, as initial runs of the models showed failures in the external shell casing, this feature was removed from the final design. The purpose of the assignment is to analyse the interaction of explosive to liner and to capture the formation of the jet of molten material. The model design shows the liner overhanding the external diameter of the explosive to allow for the addition of this shell casing at a later stage.</w:t>
      </w:r>
    </w:p>
    <w:p w14:paraId="55FCB878" w14:textId="764B47F0" w:rsidR="007E6CD7" w:rsidRPr="008E2862" w:rsidRDefault="00E907C1" w:rsidP="00C44368">
      <w:pPr>
        <w:rPr>
          <w:sz w:val="22"/>
          <w:szCs w:val="22"/>
        </w:rPr>
      </w:pPr>
      <w:r w:rsidRPr="000A54A7">
        <w:rPr>
          <w:sz w:val="22"/>
        </w:rPr>
        <w:t xml:space="preserve">Lastly, the model was </w:t>
      </w:r>
      <w:r w:rsidR="00D80057">
        <w:rPr>
          <w:sz w:val="22"/>
        </w:rPr>
        <w:t>sketched to be</w:t>
      </w:r>
      <w:r w:rsidRPr="000A54A7">
        <w:rPr>
          <w:sz w:val="22"/>
        </w:rPr>
        <w:t xml:space="preserve"> </w:t>
      </w:r>
      <w:r w:rsidR="00D80057">
        <w:rPr>
          <w:sz w:val="22"/>
        </w:rPr>
        <w:t>a 2D Axisymmetric part</w:t>
      </w:r>
      <w:r w:rsidRPr="000A54A7">
        <w:rPr>
          <w:sz w:val="22"/>
        </w:rPr>
        <w:t xml:space="preserve">. The reasoning behind this is the reduce the amount of processing power required for the model to solve. This will </w:t>
      </w:r>
      <w:r w:rsidRPr="008E2862">
        <w:rPr>
          <w:sz w:val="22"/>
          <w:szCs w:val="22"/>
        </w:rPr>
        <w:t xml:space="preserve">allow the author to run the simulation multiple times to optimise the meshing without a long delay between each run. </w:t>
      </w:r>
    </w:p>
    <w:p w14:paraId="4B9C18F0" w14:textId="25B7FEF5" w:rsidR="003B7D66" w:rsidRPr="008E2862" w:rsidRDefault="00355108" w:rsidP="00C44368">
      <w:pPr>
        <w:rPr>
          <w:sz w:val="22"/>
          <w:szCs w:val="22"/>
        </w:rPr>
      </w:pPr>
      <w:r w:rsidRPr="008E2862">
        <w:rPr>
          <w:sz w:val="22"/>
          <w:szCs w:val="22"/>
        </w:rPr>
        <w:t>In an ideal scenario, adaptive meshing would be used in the modelling the shaped charge.  As Molinari states, the large deformation in the metal liner is an ideal situation to utilise adaptive meshing</w:t>
      </w:r>
      <w:sdt>
        <w:sdtPr>
          <w:rPr>
            <w:sz w:val="22"/>
            <w:szCs w:val="22"/>
          </w:rPr>
          <w:id w:val="1135762019"/>
          <w:citation/>
        </w:sdtPr>
        <w:sdtEndPr/>
        <w:sdtContent>
          <w:r w:rsidRPr="008E2862">
            <w:rPr>
              <w:sz w:val="22"/>
              <w:szCs w:val="22"/>
            </w:rPr>
            <w:fldChar w:fldCharType="begin"/>
          </w:r>
          <w:r w:rsidRPr="008E2862">
            <w:rPr>
              <w:sz w:val="22"/>
              <w:szCs w:val="22"/>
            </w:rPr>
            <w:instrText xml:space="preserve"> CITATION JFM02 \l 2057 </w:instrText>
          </w:r>
          <w:r w:rsidRPr="008E2862">
            <w:rPr>
              <w:sz w:val="22"/>
              <w:szCs w:val="22"/>
            </w:rPr>
            <w:fldChar w:fldCharType="separate"/>
          </w:r>
          <w:r w:rsidR="00012BDF">
            <w:rPr>
              <w:noProof/>
              <w:sz w:val="22"/>
              <w:szCs w:val="22"/>
            </w:rPr>
            <w:t xml:space="preserve"> </w:t>
          </w:r>
          <w:r w:rsidR="00012BDF" w:rsidRPr="00012BDF">
            <w:rPr>
              <w:noProof/>
              <w:sz w:val="22"/>
              <w:szCs w:val="22"/>
            </w:rPr>
            <w:t>[4]</w:t>
          </w:r>
          <w:r w:rsidRPr="008E2862">
            <w:rPr>
              <w:sz w:val="22"/>
              <w:szCs w:val="22"/>
            </w:rPr>
            <w:fldChar w:fldCharType="end"/>
          </w:r>
        </w:sdtContent>
      </w:sdt>
      <w:r w:rsidRPr="008E2862">
        <w:rPr>
          <w:sz w:val="22"/>
          <w:szCs w:val="22"/>
        </w:rPr>
        <w:t xml:space="preserve">, however due to limitations in knowledge of the user, a unique designed mesh will be used. </w:t>
      </w:r>
    </w:p>
    <w:p w14:paraId="6A7FF81F" w14:textId="0A0BF7F1" w:rsidR="005819CD" w:rsidRPr="008E2862" w:rsidRDefault="003B7D66" w:rsidP="00C44368">
      <w:pPr>
        <w:rPr>
          <w:sz w:val="22"/>
          <w:szCs w:val="22"/>
        </w:rPr>
      </w:pPr>
      <w:r w:rsidRPr="008E2862">
        <w:rPr>
          <w:sz w:val="22"/>
          <w:szCs w:val="22"/>
        </w:rPr>
        <w:t xml:space="preserve">The mesh design was modified from the supplied model to focus on the liner interaction with the explosive. As shown in </w:t>
      </w:r>
      <w:r w:rsidR="005819CD" w:rsidRPr="008E2862">
        <w:rPr>
          <w:sz w:val="22"/>
          <w:szCs w:val="22"/>
        </w:rPr>
        <w:fldChar w:fldCharType="begin"/>
      </w:r>
      <w:r w:rsidR="005819CD" w:rsidRPr="008E2862">
        <w:rPr>
          <w:sz w:val="22"/>
          <w:szCs w:val="22"/>
        </w:rPr>
        <w:instrText xml:space="preserve"> REF _Ref89161134 \h </w:instrText>
      </w:r>
      <w:r w:rsidR="008E2862" w:rsidRPr="008E2862">
        <w:rPr>
          <w:sz w:val="22"/>
          <w:szCs w:val="22"/>
        </w:rPr>
        <w:instrText xml:space="preserve"> \* MERGEFORMAT </w:instrText>
      </w:r>
      <w:r w:rsidR="005819CD" w:rsidRPr="008E2862">
        <w:rPr>
          <w:sz w:val="22"/>
          <w:szCs w:val="22"/>
        </w:rPr>
      </w:r>
      <w:r w:rsidR="005819CD" w:rsidRPr="008E2862">
        <w:rPr>
          <w:sz w:val="22"/>
          <w:szCs w:val="22"/>
        </w:rPr>
        <w:fldChar w:fldCharType="separate"/>
      </w:r>
      <w:r w:rsidR="005819CD" w:rsidRPr="008E2862">
        <w:rPr>
          <w:sz w:val="22"/>
          <w:szCs w:val="22"/>
        </w:rPr>
        <w:t xml:space="preserve">Figure </w:t>
      </w:r>
      <w:r w:rsidR="005819CD" w:rsidRPr="008E2862">
        <w:rPr>
          <w:noProof/>
          <w:sz w:val="22"/>
          <w:szCs w:val="22"/>
        </w:rPr>
        <w:t>1</w:t>
      </w:r>
      <w:r w:rsidR="005819CD" w:rsidRPr="008E2862">
        <w:rPr>
          <w:sz w:val="22"/>
          <w:szCs w:val="22"/>
        </w:rPr>
        <w:fldChar w:fldCharType="end"/>
      </w:r>
      <w:r w:rsidR="005819CD" w:rsidRPr="008E2862">
        <w:rPr>
          <w:sz w:val="22"/>
          <w:szCs w:val="22"/>
        </w:rPr>
        <w:t xml:space="preserve">, the liner has a finer mesh while the explosive element had a coarse mesh, mainly to capture a general understanding of the pressure contained within the explosive upon detonation. </w:t>
      </w:r>
    </w:p>
    <w:p w14:paraId="3FB77077" w14:textId="3052D20A" w:rsidR="003B7D66" w:rsidRDefault="005819CD" w:rsidP="00C44368">
      <w:pPr>
        <w:rPr>
          <w:sz w:val="22"/>
        </w:rPr>
      </w:pPr>
      <w:r w:rsidRPr="008E2862">
        <w:rPr>
          <w:sz w:val="22"/>
          <w:szCs w:val="22"/>
        </w:rPr>
        <w:t xml:space="preserve">Ideally, adaptive meshing would be used on the liner due to the large amount of deformation, however this wasn’t possible at the time, therefore a fine mesh was used. For the mesh shown in </w:t>
      </w:r>
      <w:r w:rsidRPr="008E2862">
        <w:rPr>
          <w:sz w:val="22"/>
          <w:szCs w:val="22"/>
        </w:rPr>
        <w:fldChar w:fldCharType="begin"/>
      </w:r>
      <w:r w:rsidRPr="008E2862">
        <w:rPr>
          <w:sz w:val="22"/>
          <w:szCs w:val="22"/>
        </w:rPr>
        <w:instrText xml:space="preserve"> REF _Ref89161134 \h </w:instrText>
      </w:r>
      <w:r w:rsidR="008E2862" w:rsidRPr="008E2862">
        <w:rPr>
          <w:sz w:val="22"/>
          <w:szCs w:val="22"/>
        </w:rPr>
        <w:instrText xml:space="preserve"> \* MERGEFORMAT </w:instrText>
      </w:r>
      <w:r w:rsidRPr="008E2862">
        <w:rPr>
          <w:sz w:val="22"/>
          <w:szCs w:val="22"/>
        </w:rPr>
      </w:r>
      <w:r w:rsidRPr="008E2862">
        <w:rPr>
          <w:sz w:val="22"/>
          <w:szCs w:val="22"/>
        </w:rPr>
        <w:fldChar w:fldCharType="separate"/>
      </w:r>
      <w:r w:rsidR="008E2862" w:rsidRPr="008E2862">
        <w:rPr>
          <w:sz w:val="22"/>
          <w:szCs w:val="22"/>
        </w:rPr>
        <w:t xml:space="preserve">Figure </w:t>
      </w:r>
      <w:r w:rsidR="008E2862" w:rsidRPr="008E2862">
        <w:rPr>
          <w:noProof/>
          <w:sz w:val="22"/>
          <w:szCs w:val="22"/>
        </w:rPr>
        <w:t>1</w:t>
      </w:r>
      <w:r w:rsidRPr="008E2862">
        <w:rPr>
          <w:sz w:val="22"/>
          <w:szCs w:val="22"/>
        </w:rPr>
        <w:fldChar w:fldCharType="end"/>
      </w:r>
      <w:r w:rsidRPr="008E2862">
        <w:rPr>
          <w:sz w:val="22"/>
          <w:szCs w:val="22"/>
        </w:rPr>
        <w:t xml:space="preserve">, the liner has a global size of 0.0005, while the explosive has a global size of 0.002. </w:t>
      </w:r>
      <w:proofErr w:type="gramStart"/>
      <w:r w:rsidRPr="008E2862">
        <w:rPr>
          <w:sz w:val="22"/>
          <w:szCs w:val="22"/>
        </w:rPr>
        <w:t>Both of these</w:t>
      </w:r>
      <w:proofErr w:type="gramEnd"/>
      <w:r w:rsidRPr="008E2862">
        <w:rPr>
          <w:sz w:val="22"/>
          <w:szCs w:val="22"/>
        </w:rPr>
        <w:t xml:space="preserve"> mesh values were made even smaller, down the 0.00001 in the case of the liner, however</w:t>
      </w:r>
      <w:r>
        <w:rPr>
          <w:sz w:val="22"/>
        </w:rPr>
        <w:t xml:space="preserve"> doing this did not seem to add any further value to the simulation and therefore the above value </w:t>
      </w:r>
      <w:r w:rsidR="002B4186">
        <w:rPr>
          <w:sz w:val="22"/>
        </w:rPr>
        <w:t>was</w:t>
      </w:r>
      <w:r>
        <w:rPr>
          <w:sz w:val="22"/>
        </w:rPr>
        <w:t xml:space="preserve"> chosen for the final simulation. </w:t>
      </w:r>
    </w:p>
    <w:p w14:paraId="31AB3AC8" w14:textId="77777777" w:rsidR="003B7D66" w:rsidRDefault="003B7D66" w:rsidP="003B7D66">
      <w:pPr>
        <w:keepNext/>
        <w:jc w:val="center"/>
      </w:pPr>
      <w:r w:rsidRPr="003B7D66">
        <w:rPr>
          <w:noProof/>
          <w:sz w:val="22"/>
        </w:rPr>
        <w:drawing>
          <wp:inline distT="0" distB="0" distL="0" distR="0" wp14:anchorId="503F54E3" wp14:editId="03C26628">
            <wp:extent cx="3260785" cy="268070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275797" cy="2693047"/>
                    </a:xfrm>
                    <a:prstGeom prst="rect">
                      <a:avLst/>
                    </a:prstGeom>
                  </pic:spPr>
                </pic:pic>
              </a:graphicData>
            </a:graphic>
          </wp:inline>
        </w:drawing>
      </w:r>
    </w:p>
    <w:p w14:paraId="2B53A2D4" w14:textId="2159D6F8" w:rsidR="009545E2" w:rsidRPr="000A54A7" w:rsidRDefault="003B7D66" w:rsidP="003B7D66">
      <w:pPr>
        <w:pStyle w:val="Caption"/>
        <w:rPr>
          <w:sz w:val="22"/>
        </w:rPr>
      </w:pPr>
      <w:bookmarkStart w:id="1" w:name="_Ref89161134"/>
      <w:r>
        <w:t xml:space="preserve">Figure </w:t>
      </w:r>
      <w:fldSimple w:instr=" SEQ Figure \* ARABIC ">
        <w:r w:rsidR="00EF115B">
          <w:rPr>
            <w:noProof/>
          </w:rPr>
          <w:t>1</w:t>
        </w:r>
      </w:fldSimple>
      <w:bookmarkEnd w:id="1"/>
      <w:r>
        <w:t xml:space="preserve"> - Meshing Interactive with Liner and Explosive</w:t>
      </w:r>
    </w:p>
    <w:p w14:paraId="2685FBF5" w14:textId="4480F599" w:rsidR="003E12D9" w:rsidRDefault="00C44368" w:rsidP="003E12D9">
      <w:pPr>
        <w:pStyle w:val="Heading1"/>
      </w:pPr>
      <w:r>
        <w:lastRenderedPageBreak/>
        <w:t>Simulation Results</w:t>
      </w:r>
    </w:p>
    <w:p w14:paraId="182148AE" w14:textId="0F89C03A" w:rsidR="003E12D9" w:rsidRDefault="00E05B7B" w:rsidP="003E12D9">
      <w:pPr>
        <w:pStyle w:val="BodyText1"/>
        <w:numPr>
          <w:ilvl w:val="0"/>
          <w:numId w:val="0"/>
        </w:numPr>
      </w:pPr>
      <w:r>
        <w:t xml:space="preserve">A pressure versus time graph was plotted, with the focus node being placed at the tip of the cone liner that interacts with explosive. This location was chosen for this plot as this node is thought to see the effects of the explosive most as the primary interaction point for forming the </w:t>
      </w:r>
      <w:r w:rsidR="00F21043">
        <w:t>jet</w:t>
      </w:r>
      <w:r>
        <w:t xml:space="preserve">. The graph produced can be seen in </w:t>
      </w:r>
      <w:r>
        <w:fldChar w:fldCharType="begin"/>
      </w:r>
      <w:r>
        <w:instrText xml:space="preserve"> REF _Ref89688527 \h </w:instrText>
      </w:r>
      <w:r>
        <w:fldChar w:fldCharType="separate"/>
      </w:r>
      <w:r>
        <w:t xml:space="preserve">Figure </w:t>
      </w:r>
      <w:r>
        <w:rPr>
          <w:noProof/>
        </w:rPr>
        <w:t>2</w:t>
      </w:r>
      <w:r>
        <w:fldChar w:fldCharType="end"/>
      </w:r>
      <w:r>
        <w:t>.</w:t>
      </w:r>
    </w:p>
    <w:p w14:paraId="3C91C1EC" w14:textId="77777777" w:rsidR="00E05B7B" w:rsidRDefault="003E12D9" w:rsidP="00E05B7B">
      <w:pPr>
        <w:pStyle w:val="BodyText1"/>
        <w:keepNext/>
        <w:numPr>
          <w:ilvl w:val="0"/>
          <w:numId w:val="0"/>
        </w:numPr>
      </w:pPr>
      <w:r w:rsidRPr="003E12D9">
        <w:rPr>
          <w:noProof/>
        </w:rPr>
        <w:drawing>
          <wp:inline distT="0" distB="0" distL="0" distR="0" wp14:anchorId="7015EA24" wp14:editId="1324F1F9">
            <wp:extent cx="5372100" cy="27876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72100" cy="2787650"/>
                    </a:xfrm>
                    <a:prstGeom prst="rect">
                      <a:avLst/>
                    </a:prstGeom>
                  </pic:spPr>
                </pic:pic>
              </a:graphicData>
            </a:graphic>
          </wp:inline>
        </w:drawing>
      </w:r>
    </w:p>
    <w:p w14:paraId="18C1648A" w14:textId="3C7C2A85" w:rsidR="00E05B7B" w:rsidRDefault="00E05B7B" w:rsidP="00E05B7B">
      <w:pPr>
        <w:pStyle w:val="Caption"/>
      </w:pPr>
      <w:bookmarkStart w:id="2" w:name="_Ref89688527"/>
      <w:r>
        <w:t xml:space="preserve">Figure </w:t>
      </w:r>
      <w:fldSimple w:instr=" SEQ Figure \* ARABIC ">
        <w:r w:rsidR="00EF115B">
          <w:rPr>
            <w:noProof/>
          </w:rPr>
          <w:t>2</w:t>
        </w:r>
      </w:fldSimple>
      <w:bookmarkEnd w:id="2"/>
      <w:r>
        <w:t xml:space="preserve"> - Pressure versus Time Graph, produced in ABAQUS</w:t>
      </w:r>
    </w:p>
    <w:p w14:paraId="3C90703E" w14:textId="585F18EB" w:rsidR="00F21043" w:rsidRPr="00F21043" w:rsidRDefault="00F21043" w:rsidP="00F21043">
      <w:pPr>
        <w:pStyle w:val="BodyText"/>
        <w:ind w:left="0"/>
      </w:pPr>
      <w:r>
        <w:t xml:space="preserve">A velocity versus time graph was plotted. The focus node for the graph was taken from the point of the jet during the last time step. This node was chosen as it will accurately plot the velocity, in V2 or Y axis, of the jet during its formation and into </w:t>
      </w:r>
      <w:r w:rsidR="005D5792">
        <w:t>its</w:t>
      </w:r>
      <w:r>
        <w:t xml:space="preserve"> final stage. The graph produced can be seen in </w:t>
      </w:r>
      <w:r>
        <w:fldChar w:fldCharType="begin"/>
      </w:r>
      <w:r>
        <w:instrText xml:space="preserve"> REF _Ref89689258 \h </w:instrText>
      </w:r>
      <w:r>
        <w:fldChar w:fldCharType="separate"/>
      </w:r>
      <w:r>
        <w:t xml:space="preserve">Figure </w:t>
      </w:r>
      <w:r>
        <w:rPr>
          <w:noProof/>
        </w:rPr>
        <w:t>3</w:t>
      </w:r>
      <w:r>
        <w:fldChar w:fldCharType="end"/>
      </w:r>
      <w:r>
        <w:t>.</w:t>
      </w:r>
    </w:p>
    <w:p w14:paraId="30BB76E4" w14:textId="77777777" w:rsidR="00F21043" w:rsidRDefault="00E05B7B" w:rsidP="00F21043">
      <w:pPr>
        <w:pStyle w:val="Caption"/>
        <w:keepNext/>
      </w:pPr>
      <w:r w:rsidRPr="003E12D9">
        <w:rPr>
          <w:noProof/>
        </w:rPr>
        <w:drawing>
          <wp:inline distT="0" distB="0" distL="0" distR="0" wp14:anchorId="7E06A060" wp14:editId="7306EBC8">
            <wp:extent cx="5372100" cy="27876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72100" cy="2787650"/>
                    </a:xfrm>
                    <a:prstGeom prst="rect">
                      <a:avLst/>
                    </a:prstGeom>
                  </pic:spPr>
                </pic:pic>
              </a:graphicData>
            </a:graphic>
          </wp:inline>
        </w:drawing>
      </w:r>
    </w:p>
    <w:p w14:paraId="4DC9A554" w14:textId="23FEF877" w:rsidR="003E12D9" w:rsidRDefault="00F21043" w:rsidP="00F21043">
      <w:pPr>
        <w:pStyle w:val="Caption"/>
      </w:pPr>
      <w:bookmarkStart w:id="3" w:name="_Ref89689258"/>
      <w:r>
        <w:t xml:space="preserve">Figure </w:t>
      </w:r>
      <w:fldSimple w:instr=" SEQ Figure \* ARABIC ">
        <w:r w:rsidR="00EF115B">
          <w:rPr>
            <w:noProof/>
          </w:rPr>
          <w:t>3</w:t>
        </w:r>
      </w:fldSimple>
      <w:bookmarkEnd w:id="3"/>
      <w:r>
        <w:t xml:space="preserve"> - Velocity (V2) versus Time Graph, produced in ABAQUS</w:t>
      </w:r>
    </w:p>
    <w:p w14:paraId="28E7712B" w14:textId="77777777" w:rsidR="005D5792" w:rsidRDefault="004008CE" w:rsidP="005D5792">
      <w:pPr>
        <w:pStyle w:val="BodyText1"/>
        <w:keepNext/>
        <w:numPr>
          <w:ilvl w:val="0"/>
          <w:numId w:val="0"/>
        </w:numPr>
      </w:pPr>
      <w:r>
        <w:rPr>
          <w:noProof/>
        </w:rPr>
        <w:lastRenderedPageBreak/>
        <mc:AlternateContent>
          <mc:Choice Requires="wpg">
            <w:drawing>
              <wp:inline distT="0" distB="0" distL="0" distR="0" wp14:anchorId="4A965AE8" wp14:editId="757CE50C">
                <wp:extent cx="5372100" cy="1484098"/>
                <wp:effectExtent l="0" t="0" r="0" b="1905"/>
                <wp:docPr id="19" name="Group 19"/>
                <wp:cNvGraphicFramePr/>
                <a:graphic xmlns:a="http://schemas.openxmlformats.org/drawingml/2006/main">
                  <a:graphicData uri="http://schemas.microsoft.com/office/word/2010/wordprocessingGroup">
                    <wpg:wgp>
                      <wpg:cNvGrpSpPr/>
                      <wpg:grpSpPr>
                        <a:xfrm>
                          <a:off x="0" y="0"/>
                          <a:ext cx="5372100" cy="1484098"/>
                          <a:chOff x="0" y="0"/>
                          <a:chExt cx="7167740" cy="1979930"/>
                        </a:xfrm>
                      </wpg:grpSpPr>
                      <pic:pic xmlns:pic="http://schemas.openxmlformats.org/drawingml/2006/picture">
                        <pic:nvPicPr>
                          <pic:cNvPr id="13" name="Picture 13"/>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408430" cy="1979930"/>
                          </a:xfrm>
                          <a:prstGeom prst="rect">
                            <a:avLst/>
                          </a:prstGeom>
                        </pic:spPr>
                      </pic:pic>
                      <pic:pic xmlns:pic="http://schemas.openxmlformats.org/drawingml/2006/picture">
                        <pic:nvPicPr>
                          <pic:cNvPr id="14" name="Picture 14"/>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1080654" y="0"/>
                            <a:ext cx="1407160" cy="1979930"/>
                          </a:xfrm>
                          <a:prstGeom prst="rect">
                            <a:avLst/>
                          </a:prstGeom>
                        </pic:spPr>
                      </pic:pic>
                      <pic:pic xmlns:pic="http://schemas.openxmlformats.org/drawingml/2006/picture">
                        <pic:nvPicPr>
                          <pic:cNvPr id="15" name="Picture 15"/>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2190997" y="0"/>
                            <a:ext cx="1405890" cy="1979930"/>
                          </a:xfrm>
                          <a:prstGeom prst="rect">
                            <a:avLst/>
                          </a:prstGeom>
                        </pic:spPr>
                      </pic:pic>
                      <pic:pic xmlns:pic="http://schemas.openxmlformats.org/drawingml/2006/picture">
                        <pic:nvPicPr>
                          <pic:cNvPr id="16" name="Picture 16"/>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3378530" y="0"/>
                            <a:ext cx="1430655" cy="1979930"/>
                          </a:xfrm>
                          <a:prstGeom prst="rect">
                            <a:avLst/>
                          </a:prstGeom>
                        </pic:spPr>
                      </pic:pic>
                      <pic:pic xmlns:pic="http://schemas.openxmlformats.org/drawingml/2006/picture">
                        <pic:nvPicPr>
                          <pic:cNvPr id="17" name="Picture 17"/>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4548249" y="0"/>
                            <a:ext cx="1411605" cy="1979930"/>
                          </a:xfrm>
                          <a:prstGeom prst="rect">
                            <a:avLst/>
                          </a:prstGeom>
                        </pic:spPr>
                      </pic:pic>
                      <pic:pic xmlns:pic="http://schemas.openxmlformats.org/drawingml/2006/picture">
                        <pic:nvPicPr>
                          <pic:cNvPr id="18" name="Picture 18"/>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5753595" y="0"/>
                            <a:ext cx="1414145" cy="1979930"/>
                          </a:xfrm>
                          <a:prstGeom prst="rect">
                            <a:avLst/>
                          </a:prstGeom>
                        </pic:spPr>
                      </pic:pic>
                    </wpg:wgp>
                  </a:graphicData>
                </a:graphic>
              </wp:inline>
            </w:drawing>
          </mc:Choice>
          <mc:Fallback>
            <w:pict>
              <v:group w14:anchorId="4E4929FC" id="Group 19" o:spid="_x0000_s1026" style="width:423pt;height:116.85pt;mso-position-horizontal-relative:char;mso-position-vertical-relative:line" coordsize="71677,197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7" type="#_x0000_t75" style="position:absolute;width:14084;height:197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">
                  <v:imagedata r:id="rId25" o:title=""/>
                </v:shape>
                <v:shape id="Picture 14" o:spid="_x0000_s1028" type="#_x0000_t75" style="position:absolute;left:10806;width:14072;height:197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">
                  <v:imagedata r:id="rId26" o:title=""/>
                </v:shape>
                <v:shape id="Picture 15" o:spid="_x0000_s1029" type="#_x0000_t75" style="position:absolute;left:21909;width:14059;height:197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">
                  <v:imagedata r:id="rId27" o:title=""/>
                </v:shape>
                <v:shape id="Picture 16" o:spid="_x0000_s1030" type="#_x0000_t75" style="position:absolute;left:33785;width:14306;height:197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">
                  <v:imagedata r:id="rId28" o:title=""/>
                </v:shape>
                <v:shape id="Picture 17" o:spid="_x0000_s1031" type="#_x0000_t75" style="position:absolute;left:45482;width:14116;height:197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">
                  <v:imagedata r:id="rId29" o:title=""/>
                </v:shape>
                <v:shape id="Picture 18" o:spid="_x0000_s1032" type="#_x0000_t75" style="position:absolute;left:57535;width:14142;height:197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">
                  <v:imagedata r:id="rId30" o:title=""/>
                </v:shape>
                <w10:anchorlock/>
              </v:group>
            </w:pict>
          </mc:Fallback>
        </mc:AlternateContent>
      </w:r>
    </w:p>
    <w:p w14:paraId="3E408546" w14:textId="41657CAA" w:rsidR="003E12D9" w:rsidRDefault="005D5792" w:rsidP="005D5792">
      <w:pPr>
        <w:pStyle w:val="Caption"/>
      </w:pPr>
      <w:bookmarkStart w:id="4" w:name="_Ref89691124"/>
      <w:r>
        <w:t xml:space="preserve">Figure </w:t>
      </w:r>
      <w:fldSimple w:instr=" SEQ Figure \* ARABIC ">
        <w:r w:rsidR="00EF115B">
          <w:rPr>
            <w:noProof/>
          </w:rPr>
          <w:t>4</w:t>
        </w:r>
      </w:fldSimple>
      <w:bookmarkEnd w:id="4"/>
      <w:r>
        <w:t xml:space="preserve"> - Stages of the jet formation into the final stage of full jet projecting from the explosive</w:t>
      </w:r>
    </w:p>
    <w:p w14:paraId="18DCE6BD" w14:textId="77777777" w:rsidR="005D5792" w:rsidRDefault="001D2084" w:rsidP="005D5792">
      <w:pPr>
        <w:pStyle w:val="BodyText1"/>
        <w:keepNext/>
        <w:numPr>
          <w:ilvl w:val="0"/>
          <w:numId w:val="0"/>
        </w:numPr>
        <w:jc w:val="center"/>
      </w:pPr>
      <w:r w:rsidRPr="001D2084">
        <w:rPr>
          <w:noProof/>
        </w:rPr>
        <w:drawing>
          <wp:inline distT="0" distB="0" distL="0" distR="0" wp14:anchorId="1B5DD5A6" wp14:editId="11C768CF">
            <wp:extent cx="4140000" cy="305704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140000" cy="3057043"/>
                    </a:xfrm>
                    <a:prstGeom prst="rect">
                      <a:avLst/>
                    </a:prstGeom>
                  </pic:spPr>
                </pic:pic>
              </a:graphicData>
            </a:graphic>
          </wp:inline>
        </w:drawing>
      </w:r>
    </w:p>
    <w:p w14:paraId="577B8497" w14:textId="3BEB4AC5" w:rsidR="004008CE" w:rsidRDefault="005D5792" w:rsidP="005D5792">
      <w:pPr>
        <w:pStyle w:val="Caption"/>
      </w:pPr>
      <w:bookmarkStart w:id="5" w:name="_Ref89691766"/>
      <w:r>
        <w:t xml:space="preserve">Figure </w:t>
      </w:r>
      <w:fldSimple w:instr=" SEQ Figure \* ARABIC ">
        <w:r w:rsidR="00EF115B">
          <w:rPr>
            <w:noProof/>
          </w:rPr>
          <w:t>5</w:t>
        </w:r>
      </w:fldSimple>
      <w:bookmarkEnd w:id="5"/>
      <w:r>
        <w:t xml:space="preserve"> - Pressure wave shown within explosive mass element</w:t>
      </w:r>
    </w:p>
    <w:p w14:paraId="50F835F9" w14:textId="77777777" w:rsidR="005D5792" w:rsidRDefault="00D80057" w:rsidP="005D5792">
      <w:pPr>
        <w:pStyle w:val="BodyText1"/>
        <w:keepNext/>
        <w:numPr>
          <w:ilvl w:val="0"/>
          <w:numId w:val="0"/>
        </w:numPr>
        <w:jc w:val="center"/>
      </w:pPr>
      <w:r w:rsidRPr="00D80057">
        <w:rPr>
          <w:noProof/>
        </w:rPr>
        <w:drawing>
          <wp:inline distT="0" distB="0" distL="0" distR="0" wp14:anchorId="25E60916" wp14:editId="3B4CD7AF">
            <wp:extent cx="4140000" cy="231174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140000" cy="2311745"/>
                    </a:xfrm>
                    <a:prstGeom prst="rect">
                      <a:avLst/>
                    </a:prstGeom>
                  </pic:spPr>
                </pic:pic>
              </a:graphicData>
            </a:graphic>
          </wp:inline>
        </w:drawing>
      </w:r>
    </w:p>
    <w:p w14:paraId="25608494" w14:textId="7E0BB5A7" w:rsidR="004008CE" w:rsidRDefault="005D5792" w:rsidP="005D5792">
      <w:pPr>
        <w:pStyle w:val="Caption"/>
      </w:pPr>
      <w:r>
        <w:t xml:space="preserve">Figure </w:t>
      </w:r>
      <w:fldSimple w:instr=" SEQ Figure \* ARABIC ">
        <w:r w:rsidR="00EF115B">
          <w:rPr>
            <w:noProof/>
          </w:rPr>
          <w:t>6</w:t>
        </w:r>
      </w:fldSimple>
      <w:r>
        <w:t xml:space="preserve"> - Initial formation of the jet, showing only the liner element</w:t>
      </w:r>
    </w:p>
    <w:p w14:paraId="7443D505" w14:textId="77777777" w:rsidR="005D5792" w:rsidRDefault="00D80057" w:rsidP="005D5792">
      <w:pPr>
        <w:pStyle w:val="BodyText1"/>
        <w:keepNext/>
        <w:numPr>
          <w:ilvl w:val="0"/>
          <w:numId w:val="0"/>
        </w:numPr>
      </w:pPr>
      <w:r w:rsidRPr="00D80057">
        <w:rPr>
          <w:noProof/>
        </w:rPr>
        <w:lastRenderedPageBreak/>
        <w:drawing>
          <wp:inline distT="0" distB="0" distL="0" distR="0" wp14:anchorId="57FCFFD9" wp14:editId="48AB37B7">
            <wp:extent cx="5400000" cy="1461702"/>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400000" cy="1461702"/>
                    </a:xfrm>
                    <a:prstGeom prst="rect">
                      <a:avLst/>
                    </a:prstGeom>
                  </pic:spPr>
                </pic:pic>
              </a:graphicData>
            </a:graphic>
          </wp:inline>
        </w:drawing>
      </w:r>
    </w:p>
    <w:p w14:paraId="65AD1DB5" w14:textId="1D9FD1C0" w:rsidR="00D80057" w:rsidRDefault="005D5792" w:rsidP="005D5792">
      <w:pPr>
        <w:pStyle w:val="Caption"/>
      </w:pPr>
      <w:bookmarkStart w:id="6" w:name="_Ref89694975"/>
      <w:r>
        <w:t xml:space="preserve">Figure </w:t>
      </w:r>
      <w:fldSimple w:instr=" SEQ Figure \* ARABIC ">
        <w:r w:rsidR="00EF115B">
          <w:rPr>
            <w:noProof/>
          </w:rPr>
          <w:t>7</w:t>
        </w:r>
      </w:fldSimple>
      <w:bookmarkEnd w:id="6"/>
      <w:r>
        <w:t xml:space="preserve"> - Full jet formation, showing liner element only</w:t>
      </w:r>
    </w:p>
    <w:p w14:paraId="721DA4D2" w14:textId="77777777" w:rsidR="005D5792" w:rsidRDefault="001D2084" w:rsidP="005D5792">
      <w:pPr>
        <w:pStyle w:val="BodyText1"/>
        <w:keepNext/>
        <w:numPr>
          <w:ilvl w:val="0"/>
          <w:numId w:val="0"/>
        </w:numPr>
        <w:jc w:val="center"/>
      </w:pPr>
      <w:r w:rsidRPr="001D2084">
        <w:rPr>
          <w:noProof/>
        </w:rPr>
        <w:drawing>
          <wp:inline distT="0" distB="0" distL="0" distR="0" wp14:anchorId="67755912" wp14:editId="3A2CCEB0">
            <wp:extent cx="4140000" cy="3544936"/>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140000" cy="3544936"/>
                    </a:xfrm>
                    <a:prstGeom prst="rect">
                      <a:avLst/>
                    </a:prstGeom>
                  </pic:spPr>
                </pic:pic>
              </a:graphicData>
            </a:graphic>
          </wp:inline>
        </w:drawing>
      </w:r>
    </w:p>
    <w:p w14:paraId="20D8D67B" w14:textId="24B53B70" w:rsidR="004008CE" w:rsidRDefault="005D5792" w:rsidP="005D5792">
      <w:pPr>
        <w:pStyle w:val="Caption"/>
      </w:pPr>
      <w:bookmarkStart w:id="7" w:name="_Ref89693632"/>
      <w:r>
        <w:t xml:space="preserve">Figure </w:t>
      </w:r>
      <w:fldSimple w:instr=" SEQ Figure \* ARABIC ">
        <w:r w:rsidR="00EF115B">
          <w:rPr>
            <w:noProof/>
          </w:rPr>
          <w:t>8</w:t>
        </w:r>
      </w:fldSimple>
      <w:bookmarkEnd w:id="7"/>
      <w:r>
        <w:t xml:space="preserve"> - Velocity shown within explosive element</w:t>
      </w:r>
    </w:p>
    <w:p w14:paraId="78F82FAC" w14:textId="77777777" w:rsidR="005D5792" w:rsidRDefault="001D2084" w:rsidP="005D5792">
      <w:pPr>
        <w:pStyle w:val="BodyText1"/>
        <w:keepNext/>
        <w:numPr>
          <w:ilvl w:val="0"/>
          <w:numId w:val="0"/>
        </w:numPr>
      </w:pPr>
      <w:r w:rsidRPr="001D2084">
        <w:rPr>
          <w:noProof/>
        </w:rPr>
        <w:drawing>
          <wp:inline distT="0" distB="0" distL="0" distR="0" wp14:anchorId="4CD521FF" wp14:editId="2188CFF8">
            <wp:extent cx="5400000" cy="1600213"/>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400000" cy="1600213"/>
                    </a:xfrm>
                    <a:prstGeom prst="rect">
                      <a:avLst/>
                    </a:prstGeom>
                  </pic:spPr>
                </pic:pic>
              </a:graphicData>
            </a:graphic>
          </wp:inline>
        </w:drawing>
      </w:r>
    </w:p>
    <w:p w14:paraId="64A2BC2E" w14:textId="7E52D23B" w:rsidR="00012BDF" w:rsidRDefault="005D5792" w:rsidP="005D5792">
      <w:pPr>
        <w:pStyle w:val="Caption"/>
      </w:pPr>
      <w:r>
        <w:t xml:space="preserve">Figure </w:t>
      </w:r>
      <w:fldSimple w:instr=" SEQ Figure \* ARABIC ">
        <w:r w:rsidR="00EF115B">
          <w:rPr>
            <w:noProof/>
          </w:rPr>
          <w:t>9</w:t>
        </w:r>
      </w:fldSimple>
      <w:r>
        <w:t xml:space="preserve"> - Formation of the jet, showing velocity of the initial jet</w:t>
      </w:r>
    </w:p>
    <w:p w14:paraId="4A582289" w14:textId="77777777" w:rsidR="00012BDF" w:rsidRDefault="00012BDF">
      <w:pPr>
        <w:spacing w:before="0"/>
        <w:jc w:val="left"/>
        <w:rPr>
          <w:b/>
          <w:sz w:val="18"/>
        </w:rPr>
      </w:pPr>
      <w:r>
        <w:br w:type="page"/>
      </w:r>
    </w:p>
    <w:p w14:paraId="0422F23D" w14:textId="1852ECDD" w:rsidR="00845ADE" w:rsidRDefault="00C44368" w:rsidP="00845ADE">
      <w:pPr>
        <w:pStyle w:val="Heading1"/>
      </w:pPr>
      <w:r>
        <w:lastRenderedPageBreak/>
        <w:t>Simulation Review</w:t>
      </w:r>
    </w:p>
    <w:p w14:paraId="258FEE07" w14:textId="43805C05" w:rsidR="00507547" w:rsidRDefault="008E2862" w:rsidP="00507547">
      <w:pPr>
        <w:keepNext/>
        <w:rPr>
          <w:sz w:val="22"/>
        </w:rPr>
      </w:pPr>
      <w:r w:rsidRPr="008E2862">
        <w:rPr>
          <w:sz w:val="22"/>
        </w:rPr>
        <w:t xml:space="preserve">Before reviewing the simulations conducted, it is important to state the initial goals of the author when creating the models, choosing </w:t>
      </w:r>
      <w:proofErr w:type="gramStart"/>
      <w:r w:rsidRPr="008E2862">
        <w:rPr>
          <w:sz w:val="22"/>
        </w:rPr>
        <w:t>materials</w:t>
      </w:r>
      <w:proofErr w:type="gramEnd"/>
      <w:r w:rsidRPr="008E2862">
        <w:rPr>
          <w:sz w:val="22"/>
        </w:rPr>
        <w:t xml:space="preserve"> and determining meshing parameters. The goal of these simulations was primarily to create a shaped that accurately represents the event of a shaped charge detonation with demonstratable functions being present. </w:t>
      </w:r>
      <w:r>
        <w:rPr>
          <w:sz w:val="22"/>
        </w:rPr>
        <w:t>Nardone</w:t>
      </w:r>
      <w:r w:rsidR="003128E7">
        <w:rPr>
          <w:sz w:val="22"/>
        </w:rPr>
        <w:t xml:space="preserve"> </w:t>
      </w:r>
      <w:sdt>
        <w:sdtPr>
          <w:rPr>
            <w:sz w:val="22"/>
          </w:rPr>
          <w:id w:val="2007857122"/>
          <w:citation/>
        </w:sdtPr>
        <w:sdtEndPr/>
        <w:sdtContent>
          <w:r w:rsidR="003128E7">
            <w:rPr>
              <w:sz w:val="22"/>
            </w:rPr>
            <w:fldChar w:fldCharType="begin"/>
          </w:r>
          <w:r w:rsidR="003128E7">
            <w:rPr>
              <w:sz w:val="22"/>
            </w:rPr>
            <w:instrText xml:space="preserve"> CITATION Pau09 \l 2057 </w:instrText>
          </w:r>
          <w:r w:rsidR="003128E7">
            <w:rPr>
              <w:sz w:val="22"/>
            </w:rPr>
            <w:fldChar w:fldCharType="separate"/>
          </w:r>
          <w:r w:rsidR="00012BDF" w:rsidRPr="00012BDF">
            <w:rPr>
              <w:noProof/>
              <w:sz w:val="22"/>
            </w:rPr>
            <w:t>[14]</w:t>
          </w:r>
          <w:r w:rsidR="003128E7">
            <w:rPr>
              <w:sz w:val="22"/>
            </w:rPr>
            <w:fldChar w:fldCharType="end"/>
          </w:r>
        </w:sdtContent>
      </w:sdt>
      <w:r>
        <w:rPr>
          <w:sz w:val="22"/>
        </w:rPr>
        <w:t xml:space="preserve"> presents a simple definition that shaped charges produce a jet under high pressure and velocity</w:t>
      </w:r>
      <w:r w:rsidR="003128E7">
        <w:rPr>
          <w:sz w:val="22"/>
        </w:rPr>
        <w:t xml:space="preserve">, with the length and diameter of the jet being the principal properties of success. </w:t>
      </w:r>
    </w:p>
    <w:p w14:paraId="3F98E279" w14:textId="74D402A8" w:rsidR="00A62014" w:rsidRPr="00A62014" w:rsidRDefault="00A62014" w:rsidP="00A62014">
      <w:pPr>
        <w:pStyle w:val="Heading2"/>
        <w:ind w:left="1702" w:hanging="1418"/>
      </w:pPr>
      <w:r w:rsidRPr="00A62014">
        <w:t>Pressure</w:t>
      </w:r>
    </w:p>
    <w:p w14:paraId="61E0E1EC" w14:textId="3E56D0B1" w:rsidR="009A740E" w:rsidRDefault="009A740E" w:rsidP="00507547">
      <w:pPr>
        <w:keepNext/>
        <w:rPr>
          <w:sz w:val="22"/>
        </w:rPr>
      </w:pPr>
      <w:r>
        <w:rPr>
          <w:sz w:val="22"/>
        </w:rPr>
        <w:t xml:space="preserve">The first aspect the review is the formation of the jet itself. </w:t>
      </w:r>
      <w:r w:rsidRPr="009A740E">
        <w:rPr>
          <w:sz w:val="22"/>
          <w:szCs w:val="22"/>
        </w:rPr>
        <w:fldChar w:fldCharType="begin"/>
      </w:r>
      <w:r w:rsidRPr="009A740E">
        <w:rPr>
          <w:sz w:val="22"/>
          <w:szCs w:val="22"/>
        </w:rPr>
        <w:instrText xml:space="preserve"> REF _Ref89691124 \h </w:instrText>
      </w:r>
      <w:r>
        <w:rPr>
          <w:sz w:val="22"/>
          <w:szCs w:val="22"/>
        </w:rPr>
        <w:instrText xml:space="preserve"> \* MERGEFORMAT </w:instrText>
      </w:r>
      <w:r w:rsidRPr="009A740E">
        <w:rPr>
          <w:sz w:val="22"/>
          <w:szCs w:val="22"/>
        </w:rPr>
      </w:r>
      <w:r w:rsidRPr="009A740E">
        <w:rPr>
          <w:sz w:val="22"/>
          <w:szCs w:val="22"/>
        </w:rPr>
        <w:fldChar w:fldCharType="separate"/>
      </w:r>
      <w:r w:rsidRPr="009A740E">
        <w:rPr>
          <w:sz w:val="22"/>
          <w:szCs w:val="22"/>
        </w:rPr>
        <w:t xml:space="preserve">Figure </w:t>
      </w:r>
      <w:r w:rsidRPr="009A740E">
        <w:rPr>
          <w:noProof/>
          <w:sz w:val="22"/>
          <w:szCs w:val="22"/>
        </w:rPr>
        <w:t>4</w:t>
      </w:r>
      <w:r w:rsidRPr="009A740E">
        <w:rPr>
          <w:sz w:val="22"/>
          <w:szCs w:val="22"/>
        </w:rPr>
        <w:fldChar w:fldCharType="end"/>
      </w:r>
      <w:r>
        <w:rPr>
          <w:sz w:val="22"/>
        </w:rPr>
        <w:t xml:space="preserve"> shows the gradual formation of the shaped charge jet, starting with the cone liner collapsing due to the pressure wave formed within the explosive element. The collapsed cone is continually forced forward by the explosive pressure to form a long, thin jet of molten copper. The final stages show that the copper liner detaches from the explosive while the jet is maximum length.</w:t>
      </w:r>
    </w:p>
    <w:p w14:paraId="2390E1C1" w14:textId="705D120C" w:rsidR="009A740E" w:rsidRDefault="009A740E" w:rsidP="00507547">
      <w:pPr>
        <w:keepNext/>
        <w:rPr>
          <w:sz w:val="22"/>
        </w:rPr>
      </w:pPr>
      <w:r>
        <w:rPr>
          <w:sz w:val="22"/>
        </w:rPr>
        <w:t xml:space="preserve">In order to improve the model for future simulations, the addition of a shell casing would keep the liner from detaching from the </w:t>
      </w:r>
      <w:proofErr w:type="gramStart"/>
      <w:r>
        <w:rPr>
          <w:sz w:val="22"/>
        </w:rPr>
        <w:t>explosive, and</w:t>
      </w:r>
      <w:proofErr w:type="gramEnd"/>
      <w:r>
        <w:rPr>
          <w:sz w:val="22"/>
        </w:rPr>
        <w:t xml:space="preserve"> would likely result in a stronger jet with increase overall length. The shell casing would need to be a strong material to contain the explosive material and ensure the weakest point of the system is the copper liner to focus the explosive pressure on forming the cone. As defined earlier, the jet is </w:t>
      </w:r>
      <w:r w:rsidRPr="00807173">
        <w:rPr>
          <w:sz w:val="22"/>
          <w:szCs w:val="22"/>
        </w:rPr>
        <w:t xml:space="preserve">produced under high pressure, therefore adding a shell casing strong enough to focus the pressure would result in an increased pressure producing the jet. </w:t>
      </w:r>
      <w:r w:rsidR="00807173" w:rsidRPr="00807173">
        <w:rPr>
          <w:sz w:val="22"/>
          <w:szCs w:val="22"/>
        </w:rPr>
        <w:t xml:space="preserve">As shown in </w:t>
      </w:r>
      <w:r w:rsidR="00807173" w:rsidRPr="00807173">
        <w:rPr>
          <w:sz w:val="22"/>
          <w:szCs w:val="22"/>
        </w:rPr>
        <w:fldChar w:fldCharType="begin"/>
      </w:r>
      <w:r w:rsidR="00807173" w:rsidRPr="00807173">
        <w:rPr>
          <w:sz w:val="22"/>
          <w:szCs w:val="22"/>
        </w:rPr>
        <w:instrText xml:space="preserve"> REF _Ref89691766 \h </w:instrText>
      </w:r>
      <w:r w:rsidR="00807173">
        <w:rPr>
          <w:sz w:val="22"/>
          <w:szCs w:val="22"/>
        </w:rPr>
        <w:instrText xml:space="preserve"> \* MERGEFORMAT </w:instrText>
      </w:r>
      <w:r w:rsidR="00807173" w:rsidRPr="00807173">
        <w:rPr>
          <w:sz w:val="22"/>
          <w:szCs w:val="22"/>
        </w:rPr>
      </w:r>
      <w:r w:rsidR="00807173" w:rsidRPr="00807173">
        <w:rPr>
          <w:sz w:val="22"/>
          <w:szCs w:val="22"/>
        </w:rPr>
        <w:fldChar w:fldCharType="separate"/>
      </w:r>
      <w:r w:rsidR="00807173" w:rsidRPr="00807173">
        <w:rPr>
          <w:sz w:val="22"/>
          <w:szCs w:val="22"/>
        </w:rPr>
        <w:t xml:space="preserve">Figure </w:t>
      </w:r>
      <w:r w:rsidR="00807173" w:rsidRPr="00807173">
        <w:rPr>
          <w:noProof/>
          <w:sz w:val="22"/>
          <w:szCs w:val="22"/>
        </w:rPr>
        <w:t>5</w:t>
      </w:r>
      <w:r w:rsidR="00807173" w:rsidRPr="00807173">
        <w:rPr>
          <w:sz w:val="22"/>
          <w:szCs w:val="22"/>
        </w:rPr>
        <w:fldChar w:fldCharType="end"/>
      </w:r>
      <w:r w:rsidR="00807173" w:rsidRPr="00807173">
        <w:rPr>
          <w:sz w:val="22"/>
          <w:szCs w:val="22"/>
        </w:rPr>
        <w:t>, the</w:t>
      </w:r>
      <w:r w:rsidR="00807173">
        <w:rPr>
          <w:sz w:val="22"/>
        </w:rPr>
        <w:t xml:space="preserve"> explosive pressure wave is approximately 19GPa, which would increase significantly if the material was contained within a shell. </w:t>
      </w:r>
    </w:p>
    <w:p w14:paraId="3D8A43AE" w14:textId="1C89C7E4" w:rsidR="00807173" w:rsidRDefault="00807173" w:rsidP="00507547">
      <w:pPr>
        <w:keepNext/>
        <w:rPr>
          <w:sz w:val="22"/>
          <w:szCs w:val="22"/>
        </w:rPr>
      </w:pPr>
      <w:r>
        <w:rPr>
          <w:sz w:val="22"/>
        </w:rPr>
        <w:t>The pressure produced within the explosive material is transferred to the cone liner at approximately 8 microseconds, as sho</w:t>
      </w:r>
      <w:r w:rsidRPr="00807173">
        <w:rPr>
          <w:sz w:val="22"/>
          <w:szCs w:val="22"/>
        </w:rPr>
        <w:t xml:space="preserve">wn in </w:t>
      </w:r>
      <w:r w:rsidRPr="00807173">
        <w:rPr>
          <w:sz w:val="22"/>
          <w:szCs w:val="22"/>
        </w:rPr>
        <w:fldChar w:fldCharType="begin"/>
      </w:r>
      <w:r w:rsidRPr="00807173">
        <w:rPr>
          <w:sz w:val="22"/>
          <w:szCs w:val="22"/>
        </w:rPr>
        <w:instrText xml:space="preserve"> REF _Ref89688527 \h </w:instrText>
      </w:r>
      <w:r>
        <w:rPr>
          <w:sz w:val="22"/>
          <w:szCs w:val="22"/>
        </w:rPr>
        <w:instrText xml:space="preserve"> \* MERGEFORMAT </w:instrText>
      </w:r>
      <w:r w:rsidRPr="00807173">
        <w:rPr>
          <w:sz w:val="22"/>
          <w:szCs w:val="22"/>
        </w:rPr>
      </w:r>
      <w:r w:rsidRPr="00807173">
        <w:rPr>
          <w:sz w:val="22"/>
          <w:szCs w:val="22"/>
        </w:rPr>
        <w:fldChar w:fldCharType="separate"/>
      </w:r>
      <w:r w:rsidRPr="00807173">
        <w:rPr>
          <w:sz w:val="22"/>
          <w:szCs w:val="22"/>
        </w:rPr>
        <w:t xml:space="preserve">Figure </w:t>
      </w:r>
      <w:r w:rsidRPr="00807173">
        <w:rPr>
          <w:noProof/>
          <w:sz w:val="22"/>
          <w:szCs w:val="22"/>
        </w:rPr>
        <w:t>2</w:t>
      </w:r>
      <w:r w:rsidRPr="00807173">
        <w:rPr>
          <w:sz w:val="22"/>
          <w:szCs w:val="22"/>
        </w:rPr>
        <w:fldChar w:fldCharType="end"/>
      </w:r>
      <w:r>
        <w:rPr>
          <w:sz w:val="22"/>
          <w:szCs w:val="22"/>
        </w:rPr>
        <w:t xml:space="preserve">. The pressure has a sudden </w:t>
      </w:r>
      <w:proofErr w:type="gramStart"/>
      <w:r>
        <w:rPr>
          <w:sz w:val="22"/>
          <w:szCs w:val="22"/>
        </w:rPr>
        <w:t>rise up</w:t>
      </w:r>
      <w:proofErr w:type="gramEnd"/>
      <w:r>
        <w:rPr>
          <w:sz w:val="22"/>
          <w:szCs w:val="22"/>
        </w:rPr>
        <w:t xml:space="preserve"> to 23GPa before dropping for 1 to 2 microseconds then rising to peak pressure of 24GPa. These </w:t>
      </w:r>
      <w:r w:rsidR="00D4706B">
        <w:rPr>
          <w:sz w:val="22"/>
          <w:szCs w:val="22"/>
        </w:rPr>
        <w:t>pressures</w:t>
      </w:r>
      <w:r>
        <w:rPr>
          <w:sz w:val="22"/>
          <w:szCs w:val="22"/>
        </w:rPr>
        <w:t xml:space="preserve"> are slightly low when compared to Poole’s </w:t>
      </w:r>
      <w:sdt>
        <w:sdtPr>
          <w:rPr>
            <w:sz w:val="22"/>
            <w:szCs w:val="22"/>
          </w:rPr>
          <w:id w:val="-1153527779"/>
          <w:citation/>
        </w:sdtPr>
        <w:sdtEndPr/>
        <w:sdtContent>
          <w:r>
            <w:rPr>
              <w:sz w:val="22"/>
              <w:szCs w:val="22"/>
            </w:rPr>
            <w:fldChar w:fldCharType="begin"/>
          </w:r>
          <w:r>
            <w:rPr>
              <w:sz w:val="22"/>
              <w:szCs w:val="22"/>
            </w:rPr>
            <w:instrText xml:space="preserve"> CITATION Chr05 \l 2057 </w:instrText>
          </w:r>
          <w:r>
            <w:rPr>
              <w:sz w:val="22"/>
              <w:szCs w:val="22"/>
            </w:rPr>
            <w:fldChar w:fldCharType="separate"/>
          </w:r>
          <w:r w:rsidR="00012BDF" w:rsidRPr="00012BDF">
            <w:rPr>
              <w:noProof/>
              <w:sz w:val="22"/>
              <w:szCs w:val="22"/>
            </w:rPr>
            <w:t>[15]</w:t>
          </w:r>
          <w:r>
            <w:rPr>
              <w:sz w:val="22"/>
              <w:szCs w:val="22"/>
            </w:rPr>
            <w:fldChar w:fldCharType="end"/>
          </w:r>
        </w:sdtContent>
      </w:sdt>
      <w:r>
        <w:rPr>
          <w:sz w:val="22"/>
          <w:szCs w:val="22"/>
        </w:rPr>
        <w:t xml:space="preserve"> description of a standard shaped charge, where pressures of 30GPa are expected. </w:t>
      </w:r>
      <w:r w:rsidR="00D4706B">
        <w:rPr>
          <w:sz w:val="22"/>
          <w:szCs w:val="22"/>
        </w:rPr>
        <w:t>As discussed in the previous sections, the addition of the shell casing would remedy these low pressures</w:t>
      </w:r>
      <w:r w:rsidR="00A62014">
        <w:rPr>
          <w:sz w:val="22"/>
          <w:szCs w:val="22"/>
        </w:rPr>
        <w:t xml:space="preserve"> </w:t>
      </w:r>
      <w:r w:rsidR="00D4706B">
        <w:rPr>
          <w:sz w:val="22"/>
          <w:szCs w:val="22"/>
        </w:rPr>
        <w:t xml:space="preserve">by containing the explosive pressure and allowing the transition to retain a higher pressure. </w:t>
      </w:r>
    </w:p>
    <w:p w14:paraId="7D57FD76" w14:textId="6972ED25" w:rsidR="00282C19" w:rsidRDefault="00282C19" w:rsidP="00507547">
      <w:pPr>
        <w:keepNext/>
        <w:rPr>
          <w:sz w:val="22"/>
          <w:szCs w:val="22"/>
        </w:rPr>
      </w:pPr>
      <w:r>
        <w:rPr>
          <w:sz w:val="22"/>
          <w:szCs w:val="22"/>
        </w:rPr>
        <w:t xml:space="preserve">The pressure drops seen following the initial peak is unexpected. The steep increase is thought to be normal as the explosive element transfers the pressure from the detonation into the liner. However, once this peak is reached, a second higher pressure peak seems unusual where a steady rise could be expected before a gradual drop-off as the explosive runs out of energy and the cone has formed the jet. This drop could possibly be explained by the model separating between the liner and explosive during the simulation. The explosive element would be transferring this pressure, the separation would occur causing the reduction in pressure before the pressure then catches up to the separation and results in the second peak pressure. To overcome this issue, an additional boundary condition should be applied in further simulations to ensure the liner and explosive elements remain together. </w:t>
      </w:r>
    </w:p>
    <w:p w14:paraId="30315559" w14:textId="7AE4987E" w:rsidR="00A62014" w:rsidRDefault="00A62014" w:rsidP="00A62014">
      <w:pPr>
        <w:pStyle w:val="Heading2"/>
        <w:ind w:left="1702" w:hanging="1418"/>
      </w:pPr>
      <w:r w:rsidRPr="00A62014">
        <w:t>Velocity</w:t>
      </w:r>
    </w:p>
    <w:p w14:paraId="2EBB054C" w14:textId="17F13EC7" w:rsidR="00A62014" w:rsidRDefault="00A62014" w:rsidP="00A62014">
      <w:pPr>
        <w:pStyle w:val="BodyText2"/>
        <w:numPr>
          <w:ilvl w:val="0"/>
          <w:numId w:val="0"/>
        </w:numPr>
      </w:pPr>
      <w:r>
        <w:t xml:space="preserve">While the velocity graphs and visualisations show that the jets forms with an extremely high velocity that could be expected of shaped charged, ultimately the values seen fall short of those expected, as based upon Poole’s </w:t>
      </w:r>
      <w:sdt>
        <w:sdtPr>
          <w:id w:val="-561647145"/>
          <w:citation/>
        </w:sdtPr>
        <w:sdtEndPr/>
        <w:sdtContent>
          <w:r>
            <w:fldChar w:fldCharType="begin"/>
          </w:r>
          <w:r>
            <w:instrText xml:space="preserve"> CITATION Chr05 \l 2057 </w:instrText>
          </w:r>
          <w:r>
            <w:fldChar w:fldCharType="separate"/>
          </w:r>
          <w:r w:rsidR="00012BDF">
            <w:rPr>
              <w:noProof/>
            </w:rPr>
            <w:t>[15]</w:t>
          </w:r>
          <w:r>
            <w:fldChar w:fldCharType="end"/>
          </w:r>
        </w:sdtContent>
      </w:sdt>
      <w:r>
        <w:t xml:space="preserve"> definition with an expectation of 6 – 7km/s. </w:t>
      </w:r>
      <w:r w:rsidR="005B556D">
        <w:t xml:space="preserve">These velocity expectations can reasonably be confirmed by the defined </w:t>
      </w:r>
      <w:r w:rsidR="005B556D">
        <w:lastRenderedPageBreak/>
        <w:t xml:space="preserve">detonation wave speed of the RDX/TNT compound used for the explosive element. The detonation wave speed was determined, by Livermore Radiation Lab </w:t>
      </w:r>
      <w:sdt>
        <w:sdtPr>
          <w:id w:val="1008798125"/>
          <w:citation/>
        </w:sdtPr>
        <w:sdtEndPr/>
        <w:sdtContent>
          <w:r w:rsidR="005B556D">
            <w:fldChar w:fldCharType="begin"/>
          </w:r>
          <w:r w:rsidR="005B556D">
            <w:instrText xml:space="preserve"> CITATION CAL67 \l 2057 </w:instrText>
          </w:r>
          <w:r w:rsidR="005B556D">
            <w:fldChar w:fldCharType="separate"/>
          </w:r>
          <w:r w:rsidR="00012BDF">
            <w:rPr>
              <w:noProof/>
            </w:rPr>
            <w:t>[10]</w:t>
          </w:r>
          <w:r w:rsidR="005B556D">
            <w:fldChar w:fldCharType="end"/>
          </w:r>
        </w:sdtContent>
      </w:sdt>
      <w:r w:rsidR="005B556D">
        <w:t xml:space="preserve"> to be 7980m/s.</w:t>
      </w:r>
    </w:p>
    <w:p w14:paraId="7B13BB40" w14:textId="77777777" w:rsidR="00620EBD" w:rsidRDefault="005B556D" w:rsidP="00A62014">
      <w:pPr>
        <w:pStyle w:val="BodyText2"/>
        <w:numPr>
          <w:ilvl w:val="0"/>
          <w:numId w:val="0"/>
        </w:numPr>
      </w:pPr>
      <w:r>
        <w:t xml:space="preserve">As shown in </w:t>
      </w:r>
      <w:r>
        <w:fldChar w:fldCharType="begin"/>
      </w:r>
      <w:r>
        <w:instrText xml:space="preserve"> REF _Ref89689258 \h </w:instrText>
      </w:r>
      <w:r>
        <w:fldChar w:fldCharType="separate"/>
      </w:r>
      <w:r>
        <w:t xml:space="preserve">Figure </w:t>
      </w:r>
      <w:r>
        <w:rPr>
          <w:noProof/>
        </w:rPr>
        <w:t>3</w:t>
      </w:r>
      <w:r>
        <w:fldChar w:fldCharType="end"/>
      </w:r>
      <w:r>
        <w:t xml:space="preserve"> the velocity rises steeply to 4500m/s before slowly rising to the peak of 5000m/s. This value is determined by the node that forms the tip of the jet formation. The peak value of 5000m/s is between 1000 to 2000m/s slower than expected of the jet formation. </w:t>
      </w:r>
    </w:p>
    <w:p w14:paraId="45DFB491" w14:textId="5B67A63E" w:rsidR="005B556D" w:rsidRDefault="00620EBD" w:rsidP="00A62014">
      <w:pPr>
        <w:pStyle w:val="BodyText2"/>
        <w:numPr>
          <w:ilvl w:val="0"/>
          <w:numId w:val="0"/>
        </w:numPr>
      </w:pPr>
      <w:r>
        <w:t xml:space="preserve">The reason for this low velocity could be explained by the visual shown in </w:t>
      </w:r>
      <w:r>
        <w:fldChar w:fldCharType="begin"/>
      </w:r>
      <w:r>
        <w:instrText xml:space="preserve"> REF _Ref89693632 \h </w:instrText>
      </w:r>
      <w:r>
        <w:fldChar w:fldCharType="separate"/>
      </w:r>
      <w:r>
        <w:t xml:space="preserve">Figure </w:t>
      </w:r>
      <w:r>
        <w:rPr>
          <w:noProof/>
        </w:rPr>
        <w:t>8</w:t>
      </w:r>
      <w:r>
        <w:fldChar w:fldCharType="end"/>
      </w:r>
      <w:r>
        <w:t xml:space="preserve"> where the velocity of the explosive wave is shown to be just below 2000m/s with the explosive material expanding with a negative velocity of 3500m/s. Similarly, to the low-pressure issue, the solution this issue lies within the addition of a shell casing. The casing would reduce the impact of the negative velocity and explosive element expansion and would transfer the energy towards the cone, resulting in an increased velocity jet. </w:t>
      </w:r>
    </w:p>
    <w:p w14:paraId="326186AB" w14:textId="2888B60D" w:rsidR="00620EBD" w:rsidRDefault="00620EBD" w:rsidP="00A62014">
      <w:pPr>
        <w:pStyle w:val="BodyText2"/>
        <w:numPr>
          <w:ilvl w:val="0"/>
          <w:numId w:val="0"/>
        </w:numPr>
      </w:pPr>
      <w:r>
        <w:t xml:space="preserve">A further method to increase the accuracy of the model would be to reduce the size of the explosive element meshing. The global size of the explosive element mesh was set to 0.002, which was four times larger than that used in the liner. Initially, this was done as it was thought that the explosive meshing was not as critical. However, due to the fast simulation times possible with the 2D axisymmetric model this mesh size could be reduced further </w:t>
      </w:r>
      <w:proofErr w:type="gramStart"/>
      <w:r>
        <w:t>in order to</w:t>
      </w:r>
      <w:proofErr w:type="gramEnd"/>
      <w:r>
        <w:t xml:space="preserve"> provide a velocity and pressure wave with increased accuracy within the explosive element. </w:t>
      </w:r>
    </w:p>
    <w:p w14:paraId="1FBCC686" w14:textId="4379C9F5" w:rsidR="004C529D" w:rsidRPr="00A62014" w:rsidRDefault="004C529D" w:rsidP="004C529D">
      <w:pPr>
        <w:pStyle w:val="Heading2"/>
        <w:ind w:left="1702" w:hanging="1418"/>
      </w:pPr>
      <w:r>
        <w:t>Jet Formation</w:t>
      </w:r>
    </w:p>
    <w:p w14:paraId="7D5BEEF1" w14:textId="46BED5D5" w:rsidR="009A740E" w:rsidRDefault="00CD0BEA" w:rsidP="00507547">
      <w:pPr>
        <w:keepNext/>
        <w:rPr>
          <w:sz w:val="22"/>
          <w:szCs w:val="22"/>
        </w:rPr>
      </w:pPr>
      <w:r>
        <w:rPr>
          <w:sz w:val="22"/>
        </w:rPr>
        <w:t xml:space="preserve">The jet formation can be seen in </w:t>
      </w:r>
      <w:r w:rsidRPr="00CD0BEA">
        <w:rPr>
          <w:sz w:val="22"/>
          <w:szCs w:val="22"/>
        </w:rPr>
        <w:t xml:space="preserve">stages in </w:t>
      </w:r>
      <w:r w:rsidRPr="00CD0BEA">
        <w:rPr>
          <w:sz w:val="22"/>
          <w:szCs w:val="22"/>
        </w:rPr>
        <w:fldChar w:fldCharType="begin"/>
      </w:r>
      <w:r w:rsidRPr="00CD0BEA">
        <w:rPr>
          <w:sz w:val="22"/>
          <w:szCs w:val="22"/>
        </w:rPr>
        <w:instrText xml:space="preserve"> REF _Ref89691124 \h </w:instrText>
      </w:r>
      <w:r>
        <w:rPr>
          <w:sz w:val="22"/>
          <w:szCs w:val="22"/>
        </w:rPr>
        <w:instrText xml:space="preserve"> \* MERGEFORMAT </w:instrText>
      </w:r>
      <w:r w:rsidRPr="00CD0BEA">
        <w:rPr>
          <w:sz w:val="22"/>
          <w:szCs w:val="22"/>
        </w:rPr>
      </w:r>
      <w:r w:rsidRPr="00CD0BEA">
        <w:rPr>
          <w:sz w:val="22"/>
          <w:szCs w:val="22"/>
        </w:rPr>
        <w:fldChar w:fldCharType="separate"/>
      </w:r>
      <w:r w:rsidRPr="00CD0BEA">
        <w:rPr>
          <w:sz w:val="22"/>
          <w:szCs w:val="22"/>
        </w:rPr>
        <w:t xml:space="preserve">Figure </w:t>
      </w:r>
      <w:r w:rsidRPr="00CD0BEA">
        <w:rPr>
          <w:noProof/>
          <w:sz w:val="22"/>
          <w:szCs w:val="22"/>
        </w:rPr>
        <w:t>4</w:t>
      </w:r>
      <w:r w:rsidRPr="00CD0BEA">
        <w:rPr>
          <w:sz w:val="22"/>
          <w:szCs w:val="22"/>
        </w:rPr>
        <w:fldChar w:fldCharType="end"/>
      </w:r>
      <w:r w:rsidRPr="00CD0BEA">
        <w:rPr>
          <w:sz w:val="22"/>
          <w:szCs w:val="22"/>
        </w:rPr>
        <w:t xml:space="preserve"> and the jet at </w:t>
      </w:r>
      <w:proofErr w:type="spellStart"/>
      <w:r w:rsidRPr="00CD0BEA">
        <w:rPr>
          <w:sz w:val="22"/>
          <w:szCs w:val="22"/>
        </w:rPr>
        <w:t>it’s</w:t>
      </w:r>
      <w:proofErr w:type="spellEnd"/>
      <w:r w:rsidRPr="00CD0BEA">
        <w:rPr>
          <w:sz w:val="22"/>
          <w:szCs w:val="22"/>
        </w:rPr>
        <w:t xml:space="preserve"> final length of 0.182m (from the original 0.0063m liner) shown in </w:t>
      </w:r>
      <w:r w:rsidRPr="00CD0BEA">
        <w:rPr>
          <w:sz w:val="22"/>
          <w:szCs w:val="22"/>
        </w:rPr>
        <w:fldChar w:fldCharType="begin"/>
      </w:r>
      <w:r w:rsidRPr="00CD0BEA">
        <w:rPr>
          <w:sz w:val="22"/>
          <w:szCs w:val="22"/>
        </w:rPr>
        <w:instrText xml:space="preserve"> REF _Ref89694975 \h </w:instrText>
      </w:r>
      <w:r>
        <w:rPr>
          <w:sz w:val="22"/>
          <w:szCs w:val="22"/>
        </w:rPr>
        <w:instrText xml:space="preserve"> \* MERGEFORMAT </w:instrText>
      </w:r>
      <w:r w:rsidRPr="00CD0BEA">
        <w:rPr>
          <w:sz w:val="22"/>
          <w:szCs w:val="22"/>
        </w:rPr>
      </w:r>
      <w:r w:rsidRPr="00CD0BEA">
        <w:rPr>
          <w:sz w:val="22"/>
          <w:szCs w:val="22"/>
        </w:rPr>
        <w:fldChar w:fldCharType="separate"/>
      </w:r>
      <w:r w:rsidRPr="00CD0BEA">
        <w:rPr>
          <w:sz w:val="22"/>
          <w:szCs w:val="22"/>
        </w:rPr>
        <w:t xml:space="preserve">Figure </w:t>
      </w:r>
      <w:r w:rsidRPr="00CD0BEA">
        <w:rPr>
          <w:noProof/>
          <w:sz w:val="22"/>
          <w:szCs w:val="22"/>
        </w:rPr>
        <w:t>7</w:t>
      </w:r>
      <w:r w:rsidRPr="00CD0BEA">
        <w:rPr>
          <w:sz w:val="22"/>
          <w:szCs w:val="22"/>
        </w:rPr>
        <w:fldChar w:fldCharType="end"/>
      </w:r>
      <w:r w:rsidRPr="00CD0BEA">
        <w:rPr>
          <w:sz w:val="22"/>
          <w:szCs w:val="22"/>
        </w:rPr>
        <w:t>.</w:t>
      </w:r>
      <w:r>
        <w:rPr>
          <w:sz w:val="22"/>
          <w:szCs w:val="22"/>
        </w:rPr>
        <w:t xml:space="preserve"> </w:t>
      </w:r>
    </w:p>
    <w:p w14:paraId="7CF410D5" w14:textId="77777777" w:rsidR="00EF115B" w:rsidRDefault="00CD0BEA" w:rsidP="00CD0BEA">
      <w:pPr>
        <w:keepNext/>
        <w:rPr>
          <w:sz w:val="22"/>
          <w:szCs w:val="22"/>
        </w:rPr>
      </w:pPr>
      <w:r>
        <w:rPr>
          <w:sz w:val="22"/>
        </w:rPr>
        <w:t>These figures show clearly how the liner begins to collapse in the early stages of the jet formation, befor</w:t>
      </w:r>
      <w:r w:rsidRPr="00CD0BEA">
        <w:rPr>
          <w:sz w:val="22"/>
          <w:szCs w:val="22"/>
        </w:rPr>
        <w:t xml:space="preserve">e then expanding forwards leaving a slug of copper liner behind. </w:t>
      </w:r>
      <w:r w:rsidRPr="00CD0BEA">
        <w:rPr>
          <w:sz w:val="22"/>
          <w:szCs w:val="22"/>
        </w:rPr>
        <w:fldChar w:fldCharType="begin"/>
      </w:r>
      <w:r w:rsidRPr="00CD0BEA">
        <w:rPr>
          <w:sz w:val="22"/>
          <w:szCs w:val="22"/>
        </w:rPr>
        <w:instrText xml:space="preserve"> REF _Ref89694975 \h </w:instrText>
      </w:r>
      <w:r>
        <w:rPr>
          <w:sz w:val="22"/>
          <w:szCs w:val="22"/>
        </w:rPr>
        <w:instrText xml:space="preserve"> \* MERGEFORMAT </w:instrText>
      </w:r>
      <w:r w:rsidRPr="00CD0BEA">
        <w:rPr>
          <w:sz w:val="22"/>
          <w:szCs w:val="22"/>
        </w:rPr>
      </w:r>
      <w:r w:rsidRPr="00CD0BEA">
        <w:rPr>
          <w:sz w:val="22"/>
          <w:szCs w:val="22"/>
        </w:rPr>
        <w:fldChar w:fldCharType="separate"/>
      </w:r>
      <w:r w:rsidRPr="00CD0BEA">
        <w:rPr>
          <w:sz w:val="22"/>
          <w:szCs w:val="22"/>
        </w:rPr>
        <w:t xml:space="preserve">Figure </w:t>
      </w:r>
      <w:r w:rsidRPr="00CD0BEA">
        <w:rPr>
          <w:noProof/>
          <w:sz w:val="22"/>
          <w:szCs w:val="22"/>
        </w:rPr>
        <w:t>7</w:t>
      </w:r>
      <w:r w:rsidRPr="00CD0BEA">
        <w:rPr>
          <w:sz w:val="22"/>
          <w:szCs w:val="22"/>
        </w:rPr>
        <w:fldChar w:fldCharType="end"/>
      </w:r>
      <w:r w:rsidRPr="00CD0BEA">
        <w:rPr>
          <w:sz w:val="22"/>
          <w:szCs w:val="22"/>
        </w:rPr>
        <w:t xml:space="preserve"> shows </w:t>
      </w:r>
      <w:r>
        <w:rPr>
          <w:sz w:val="22"/>
        </w:rPr>
        <w:t xml:space="preserve">the formation of the jet and slug in the greatest detail. The left-hand side of the liner has formed into a long, thin jet which has been stretched significantly through the explosive forming. While the right-hand side of the liner has resulted in a shorter, thick slug of </w:t>
      </w:r>
      <w:r w:rsidRPr="00EF115B">
        <w:rPr>
          <w:sz w:val="22"/>
          <w:szCs w:val="22"/>
        </w:rPr>
        <w:t>material</w:t>
      </w:r>
      <w:r w:rsidR="00EF115B" w:rsidRPr="00EF115B">
        <w:rPr>
          <w:sz w:val="22"/>
          <w:szCs w:val="22"/>
        </w:rPr>
        <w:t xml:space="preserve">. </w:t>
      </w:r>
    </w:p>
    <w:p w14:paraId="353BB0E6" w14:textId="2E256D2B" w:rsidR="00EF115B" w:rsidRDefault="00EF115B" w:rsidP="00CD0BEA">
      <w:pPr>
        <w:keepNext/>
        <w:rPr>
          <w:sz w:val="22"/>
        </w:rPr>
      </w:pPr>
      <w:r w:rsidRPr="00EF115B">
        <w:rPr>
          <w:sz w:val="22"/>
          <w:szCs w:val="22"/>
        </w:rPr>
        <w:t xml:space="preserve">The whole model shows that the slug ended up separating from the explosive material, which for this simulation is an undesired effect. As can be seen in </w:t>
      </w:r>
      <w:r w:rsidRPr="00EF115B">
        <w:rPr>
          <w:sz w:val="22"/>
          <w:szCs w:val="22"/>
        </w:rPr>
        <w:fldChar w:fldCharType="begin"/>
      </w:r>
      <w:r w:rsidRPr="00EF115B">
        <w:rPr>
          <w:sz w:val="22"/>
          <w:szCs w:val="22"/>
        </w:rPr>
        <w:instrText xml:space="preserve"> REF _Ref89695600 \h </w:instrText>
      </w:r>
      <w:r>
        <w:rPr>
          <w:sz w:val="22"/>
          <w:szCs w:val="22"/>
        </w:rPr>
        <w:instrText xml:space="preserve"> \* MERGEFORMAT </w:instrText>
      </w:r>
      <w:r w:rsidRPr="00EF115B">
        <w:rPr>
          <w:sz w:val="22"/>
          <w:szCs w:val="22"/>
        </w:rPr>
      </w:r>
      <w:r w:rsidRPr="00EF115B">
        <w:rPr>
          <w:sz w:val="22"/>
          <w:szCs w:val="22"/>
        </w:rPr>
        <w:fldChar w:fldCharType="separate"/>
      </w:r>
      <w:r w:rsidRPr="00EF115B">
        <w:rPr>
          <w:sz w:val="22"/>
          <w:szCs w:val="22"/>
        </w:rPr>
        <w:t xml:space="preserve">Figure </w:t>
      </w:r>
      <w:r w:rsidRPr="00EF115B">
        <w:rPr>
          <w:noProof/>
          <w:sz w:val="22"/>
          <w:szCs w:val="22"/>
        </w:rPr>
        <w:t>10</w:t>
      </w:r>
      <w:r w:rsidRPr="00EF115B">
        <w:rPr>
          <w:sz w:val="22"/>
          <w:szCs w:val="22"/>
        </w:rPr>
        <w:fldChar w:fldCharType="end"/>
      </w:r>
      <w:r>
        <w:rPr>
          <w:sz w:val="22"/>
          <w:szCs w:val="22"/>
        </w:rPr>
        <w:t xml:space="preserve"> it is expected that the liner stays attached to the explosive during the formation. This is likely caused by the lack of shell casing, which would be added to vastly improve the model performance.</w:t>
      </w:r>
      <w:r w:rsidR="00282C19">
        <w:rPr>
          <w:sz w:val="22"/>
          <w:szCs w:val="22"/>
        </w:rPr>
        <w:t xml:space="preserve"> </w:t>
      </w:r>
    </w:p>
    <w:p w14:paraId="2AFE7BE0" w14:textId="77777777" w:rsidR="00EF115B" w:rsidRDefault="00EF115B" w:rsidP="00EF115B">
      <w:pPr>
        <w:keepNext/>
        <w:jc w:val="center"/>
      </w:pPr>
      <w:r w:rsidRPr="00EF115B">
        <w:rPr>
          <w:noProof/>
          <w:sz w:val="22"/>
        </w:rPr>
        <w:drawing>
          <wp:inline distT="0" distB="0" distL="0" distR="0" wp14:anchorId="3DF1886D" wp14:editId="760B9FE7">
            <wp:extent cx="4239217" cy="2543530"/>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239217" cy="2543530"/>
                    </a:xfrm>
                    <a:prstGeom prst="rect">
                      <a:avLst/>
                    </a:prstGeom>
                  </pic:spPr>
                </pic:pic>
              </a:graphicData>
            </a:graphic>
          </wp:inline>
        </w:drawing>
      </w:r>
    </w:p>
    <w:p w14:paraId="2BCF6C02" w14:textId="582E4563" w:rsidR="00EF115B" w:rsidRDefault="00EF115B" w:rsidP="00EF115B">
      <w:pPr>
        <w:pStyle w:val="Caption"/>
      </w:pPr>
      <w:bookmarkStart w:id="8" w:name="_Ref89695600"/>
      <w:r>
        <w:t xml:space="preserve">Figure </w:t>
      </w:r>
      <w:fldSimple w:instr=" SEQ Figure \* ARABIC ">
        <w:r>
          <w:rPr>
            <w:noProof/>
          </w:rPr>
          <w:t>10</w:t>
        </w:r>
      </w:fldSimple>
      <w:bookmarkEnd w:id="8"/>
      <w:r>
        <w:t xml:space="preserve"> - Expect final jet and slug formation </w:t>
      </w:r>
      <w:sdt>
        <w:sdtPr>
          <w:id w:val="38103292"/>
          <w:citation/>
        </w:sdtPr>
        <w:sdtEndPr/>
        <w:sdtContent>
          <w:r>
            <w:fldChar w:fldCharType="begin"/>
          </w:r>
          <w:r>
            <w:instrText xml:space="preserve"> CITATION Chr05 \l 2057 </w:instrText>
          </w:r>
          <w:r>
            <w:fldChar w:fldCharType="separate"/>
          </w:r>
          <w:r w:rsidR="00012BDF">
            <w:rPr>
              <w:noProof/>
            </w:rPr>
            <w:t>[15]</w:t>
          </w:r>
          <w:r>
            <w:fldChar w:fldCharType="end"/>
          </w:r>
        </w:sdtContent>
      </w:sdt>
    </w:p>
    <w:p w14:paraId="6CE31FB6" w14:textId="3554644D" w:rsidR="00EF115B" w:rsidRDefault="00EF115B" w:rsidP="00EF115B">
      <w:pPr>
        <w:pStyle w:val="BodyText"/>
        <w:ind w:left="0"/>
      </w:pPr>
      <w:r>
        <w:lastRenderedPageBreak/>
        <w:t xml:space="preserve">To further improve the accuracy of the model, the liner meshing could be reduced further if analysing the effects at a macro level. The current mesh sizing is ideal for viewing the entire model structure, however when zooming in to analyse the interaction of the collapsing cone, the mesh could be improved by further reducing the size. This could also be improved by utilising the adaptive meshing suggested by Molinari </w:t>
      </w:r>
      <w:sdt>
        <w:sdtPr>
          <w:id w:val="524686040"/>
          <w:citation/>
        </w:sdtPr>
        <w:sdtEndPr/>
        <w:sdtContent>
          <w:r>
            <w:fldChar w:fldCharType="begin"/>
          </w:r>
          <w:r>
            <w:instrText xml:space="preserve"> CITATION JFM02 \l 2057 </w:instrText>
          </w:r>
          <w:r>
            <w:fldChar w:fldCharType="separate"/>
          </w:r>
          <w:r w:rsidR="00012BDF">
            <w:rPr>
              <w:noProof/>
            </w:rPr>
            <w:t>[4]</w:t>
          </w:r>
          <w:r>
            <w:fldChar w:fldCharType="end"/>
          </w:r>
        </w:sdtContent>
      </w:sdt>
      <w:r>
        <w:t xml:space="preserve">. The large distortion of the material would benefit from the meshing being allowed to move independently to the </w:t>
      </w:r>
      <w:r w:rsidR="0037502F">
        <w:t xml:space="preserve">material. Utilising this method would likely result and more accurate deformation and collapsing of the cone. </w:t>
      </w:r>
    </w:p>
    <w:p w14:paraId="5DAB21C1" w14:textId="77777777" w:rsidR="0037502F" w:rsidRDefault="0037502F" w:rsidP="00EF115B">
      <w:pPr>
        <w:pStyle w:val="BodyText"/>
        <w:ind w:left="0"/>
      </w:pPr>
      <w:r>
        <w:t xml:space="preserve">Additional time steps would also increase the usefulness of the simulation. Under the current settings, the time steps are slightly too large to see the initial formation of the jet and collapse of the cone. The steps jump from a large amount of pressure present at the base of the jet, to having formed the beginning of the jet with the cone already collapse to allow this formation. Reducing the size of the time steps from 1 microsecond would allow for further information to be gather and reported on from the simulation. </w:t>
      </w:r>
    </w:p>
    <w:p w14:paraId="547C0903" w14:textId="16164A3A" w:rsidR="0037502F" w:rsidRDefault="0037502F" w:rsidP="00EF115B">
      <w:pPr>
        <w:pStyle w:val="BodyText"/>
        <w:ind w:left="0"/>
      </w:pPr>
      <w:r>
        <w:t xml:space="preserve">The potential downside to implementing this change is an increased simulation time. However, this likely an acceptable compromise to make </w:t>
      </w:r>
      <w:proofErr w:type="gramStart"/>
      <w:r>
        <w:t>in order to</w:t>
      </w:r>
      <w:proofErr w:type="gramEnd"/>
      <w:r>
        <w:t xml:space="preserve"> obtain greater detail within the model. </w:t>
      </w:r>
    </w:p>
    <w:p w14:paraId="702A5FCB" w14:textId="2FAB1462" w:rsidR="0037502F" w:rsidRDefault="0037502F" w:rsidP="0037502F">
      <w:pPr>
        <w:pStyle w:val="Heading2"/>
        <w:ind w:left="1702" w:hanging="1418"/>
      </w:pPr>
      <w:r>
        <w:t xml:space="preserve">Conclusion </w:t>
      </w:r>
    </w:p>
    <w:p w14:paraId="2F729533" w14:textId="77777777" w:rsidR="00012BDF" w:rsidRDefault="0037502F" w:rsidP="00EF115B">
      <w:pPr>
        <w:pStyle w:val="BodyText"/>
        <w:ind w:left="0"/>
      </w:pPr>
      <w:r>
        <w:t xml:space="preserve">Overall, the model produces a relatively accurate shaped charge jet, which is only slightly slower, and under less pressure than the definitions given within multiple reports. This biggest improvement possible to the current model is to add the shell casing. This casing will provide the function of containing the pressure within the system and directing this into the liner, allowing for a faster jet formation. </w:t>
      </w:r>
    </w:p>
    <w:p w14:paraId="5139CF9D" w14:textId="7585F771" w:rsidR="0037502F" w:rsidRDefault="00282C19" w:rsidP="00EF115B">
      <w:pPr>
        <w:pStyle w:val="BodyText"/>
        <w:ind w:left="0"/>
      </w:pPr>
      <w:r>
        <w:t>This shell casing will also aim to remove the separation of the liner from the explosive, this event occurring in the simulation is thought to have added inaccuracy to the model that would not be present in the physical system. This separation could also be stopped by applying an additional boundary condition if the shell casing function can be assumed</w:t>
      </w:r>
      <w:r w:rsidR="00012BDF">
        <w:t xml:space="preserve"> working. </w:t>
      </w:r>
    </w:p>
    <w:p w14:paraId="0E61F542" w14:textId="24B06305" w:rsidR="0037502F" w:rsidRPr="00EF115B" w:rsidRDefault="0037502F" w:rsidP="00EF115B">
      <w:pPr>
        <w:pStyle w:val="BodyText"/>
        <w:ind w:left="0"/>
      </w:pPr>
      <w:r>
        <w:t xml:space="preserve">In addition, to provide a more in-depth model analysis, it is suggested that adaptive meshing and </w:t>
      </w:r>
      <w:r w:rsidR="00282C19">
        <w:t xml:space="preserve">shorter time steps are implemented. These methods will produce a simulation that provides greater detail around the formation of the jet while also resulting in more accurate deformation of the model </w:t>
      </w:r>
    </w:p>
    <w:p w14:paraId="39F2DB7C" w14:textId="383D4846" w:rsidR="005B6DFE" w:rsidRPr="008E2862" w:rsidRDefault="005B6DFE" w:rsidP="00CD0BEA">
      <w:pPr>
        <w:keepNext/>
        <w:rPr>
          <w:sz w:val="22"/>
        </w:rPr>
      </w:pPr>
      <w:r w:rsidRPr="008E2862">
        <w:rPr>
          <w:sz w:val="22"/>
        </w:rPr>
        <w:br w:type="page"/>
      </w:r>
    </w:p>
    <w:bookmarkStart w:id="9" w:name="_Toc34139796" w:displacedByCustomXml="next"/>
    <w:sdt>
      <w:sdtPr>
        <w:rPr>
          <w:b w:val="0"/>
          <w:noProof w:val="0"/>
          <w:kern w:val="0"/>
          <w:sz w:val="22"/>
        </w:rPr>
        <w:id w:val="1795016050"/>
        <w:docPartObj>
          <w:docPartGallery w:val="Bibliographies"/>
          <w:docPartUnique/>
        </w:docPartObj>
      </w:sdtPr>
      <w:sdtEndPr>
        <w:rPr>
          <w:sz w:val="24"/>
        </w:rPr>
      </w:sdtEndPr>
      <w:sdtContent>
        <w:p w14:paraId="0FE1C940" w14:textId="77777777" w:rsidR="006D511A" w:rsidRPr="006D511A" w:rsidRDefault="006D511A" w:rsidP="006D511A">
          <w:pPr>
            <w:pStyle w:val="Heading1"/>
          </w:pPr>
          <w:r w:rsidRPr="006D511A">
            <w:t>Bibliography</w:t>
          </w:r>
          <w:bookmarkEnd w:id="9"/>
        </w:p>
        <w:sdt>
          <w:sdtPr>
            <w:id w:val="111145805"/>
            <w:bibliography/>
          </w:sdtPr>
          <w:sdtEndPr/>
          <w:sdtContent>
            <w:p w14:paraId="1A8CB0CA" w14:textId="77777777" w:rsidR="00012BDF" w:rsidRDefault="006D511A" w:rsidP="00CD0BEA">
              <w:pPr>
                <w:rPr>
                  <w:rFonts w:ascii="Times New Roman" w:hAnsi="Times New Roman"/>
                  <w:noProof/>
                  <w:sz w:val="20"/>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7893"/>
              </w:tblGrid>
              <w:tr w:rsidR="00012BDF" w14:paraId="1372DD25" w14:textId="77777777" w:rsidTr="00012BDF">
                <w:trPr>
                  <w:divId w:val="354698863"/>
                  <w:tblCellSpacing w:w="15" w:type="dxa"/>
                </w:trPr>
                <w:tc>
                  <w:tcPr>
                    <w:tcW w:w="309" w:type="pct"/>
                    <w:hideMark/>
                  </w:tcPr>
                  <w:p w14:paraId="2A6406E5" w14:textId="410FE9E4" w:rsidR="00012BDF" w:rsidRDefault="00012BDF">
                    <w:pPr>
                      <w:pStyle w:val="Bibliography"/>
                      <w:rPr>
                        <w:noProof/>
                        <w:szCs w:val="24"/>
                      </w:rPr>
                    </w:pPr>
                    <w:r>
                      <w:rPr>
                        <w:noProof/>
                      </w:rPr>
                      <w:t xml:space="preserve">[1] </w:t>
                    </w:r>
                  </w:p>
                </w:tc>
                <w:tc>
                  <w:tcPr>
                    <w:tcW w:w="4638" w:type="pct"/>
                    <w:hideMark/>
                  </w:tcPr>
                  <w:p w14:paraId="5A69446D" w14:textId="77777777" w:rsidR="00012BDF" w:rsidRDefault="00012BDF">
                    <w:pPr>
                      <w:pStyle w:val="Bibliography"/>
                      <w:rPr>
                        <w:noProof/>
                      </w:rPr>
                    </w:pPr>
                    <w:r>
                      <w:rPr>
                        <w:noProof/>
                      </w:rPr>
                      <w:t>W. P. Walters, “The Shaped Charge Concept. Part 1. Introduction,” 1990.</w:t>
                    </w:r>
                  </w:p>
                </w:tc>
              </w:tr>
              <w:tr w:rsidR="00012BDF" w14:paraId="1960DBC2" w14:textId="77777777" w:rsidTr="00012BDF">
                <w:trPr>
                  <w:divId w:val="354698863"/>
                  <w:tblCellSpacing w:w="15" w:type="dxa"/>
                </w:trPr>
                <w:tc>
                  <w:tcPr>
                    <w:tcW w:w="309" w:type="pct"/>
                    <w:hideMark/>
                  </w:tcPr>
                  <w:p w14:paraId="389A9C39" w14:textId="77777777" w:rsidR="00012BDF" w:rsidRDefault="00012BDF">
                    <w:pPr>
                      <w:pStyle w:val="Bibliography"/>
                      <w:rPr>
                        <w:noProof/>
                      </w:rPr>
                    </w:pPr>
                    <w:r>
                      <w:rPr>
                        <w:noProof/>
                      </w:rPr>
                      <w:t xml:space="preserve">[2] </w:t>
                    </w:r>
                  </w:p>
                </w:tc>
                <w:tc>
                  <w:tcPr>
                    <w:tcW w:w="4638" w:type="pct"/>
                    <w:hideMark/>
                  </w:tcPr>
                  <w:p w14:paraId="1E6810FF" w14:textId="77777777" w:rsidR="00012BDF" w:rsidRDefault="00012BDF">
                    <w:pPr>
                      <w:pStyle w:val="Bibliography"/>
                      <w:rPr>
                        <w:noProof/>
                      </w:rPr>
                    </w:pPr>
                    <w:r>
                      <w:rPr>
                        <w:noProof/>
                      </w:rPr>
                      <w:t>Y. Miao, X. Li, X. Wang, H. Yan and X. Chen, “Munroe effect based on detonation wave collision,” 2017.</w:t>
                    </w:r>
                  </w:p>
                </w:tc>
              </w:tr>
              <w:tr w:rsidR="00012BDF" w14:paraId="71373135" w14:textId="77777777" w:rsidTr="00012BDF">
                <w:trPr>
                  <w:divId w:val="354698863"/>
                  <w:tblCellSpacing w:w="15" w:type="dxa"/>
                </w:trPr>
                <w:tc>
                  <w:tcPr>
                    <w:tcW w:w="309" w:type="pct"/>
                    <w:hideMark/>
                  </w:tcPr>
                  <w:p w14:paraId="33DB6224" w14:textId="77777777" w:rsidR="00012BDF" w:rsidRDefault="00012BDF">
                    <w:pPr>
                      <w:pStyle w:val="Bibliography"/>
                      <w:rPr>
                        <w:noProof/>
                      </w:rPr>
                    </w:pPr>
                    <w:bookmarkStart w:id="10" w:name="_Hlk93862179"/>
                    <w:r>
                      <w:rPr>
                        <w:noProof/>
                      </w:rPr>
                      <w:t xml:space="preserve">[3] </w:t>
                    </w:r>
                  </w:p>
                </w:tc>
                <w:tc>
                  <w:tcPr>
                    <w:tcW w:w="4638" w:type="pct"/>
                    <w:hideMark/>
                  </w:tcPr>
                  <w:p w14:paraId="0250CF8E" w14:textId="77777777" w:rsidR="00012BDF" w:rsidRDefault="00012BDF">
                    <w:pPr>
                      <w:pStyle w:val="Bibliography"/>
                      <w:rPr>
                        <w:noProof/>
                      </w:rPr>
                    </w:pPr>
                    <w:r>
                      <w:rPr>
                        <w:noProof/>
                      </w:rPr>
                      <w:t>W. Walters, “A Brief History of Shaped Charges,” 2008.</w:t>
                    </w:r>
                  </w:p>
                </w:tc>
              </w:tr>
              <w:tr w:rsidR="00012BDF" w14:paraId="6D6822AB" w14:textId="77777777" w:rsidTr="00012BDF">
                <w:trPr>
                  <w:divId w:val="354698863"/>
                  <w:tblCellSpacing w:w="15" w:type="dxa"/>
                </w:trPr>
                <w:tc>
                  <w:tcPr>
                    <w:tcW w:w="309" w:type="pct"/>
                    <w:hideMark/>
                  </w:tcPr>
                  <w:p w14:paraId="6D67A80D" w14:textId="77777777" w:rsidR="00012BDF" w:rsidRDefault="00012BDF">
                    <w:pPr>
                      <w:pStyle w:val="Bibliography"/>
                      <w:rPr>
                        <w:noProof/>
                      </w:rPr>
                    </w:pPr>
                    <w:r>
                      <w:rPr>
                        <w:noProof/>
                      </w:rPr>
                      <w:t xml:space="preserve">[4] </w:t>
                    </w:r>
                  </w:p>
                </w:tc>
                <w:tc>
                  <w:tcPr>
                    <w:tcW w:w="4638" w:type="pct"/>
                    <w:hideMark/>
                  </w:tcPr>
                  <w:p w14:paraId="3CA6FDEC" w14:textId="77777777" w:rsidR="00012BDF" w:rsidRDefault="00012BDF">
                    <w:pPr>
                      <w:pStyle w:val="Bibliography"/>
                      <w:rPr>
                        <w:noProof/>
                      </w:rPr>
                    </w:pPr>
                    <w:r>
                      <w:rPr>
                        <w:noProof/>
                      </w:rPr>
                      <w:t>J. Molinari, “Finite Element Simulation of Shaped Charges,” 2002.</w:t>
                    </w:r>
                  </w:p>
                </w:tc>
              </w:tr>
              <w:bookmarkEnd w:id="10"/>
              <w:tr w:rsidR="00012BDF" w14:paraId="6C303BE3" w14:textId="77777777" w:rsidTr="00012BDF">
                <w:trPr>
                  <w:divId w:val="354698863"/>
                  <w:tblCellSpacing w:w="15" w:type="dxa"/>
                </w:trPr>
                <w:tc>
                  <w:tcPr>
                    <w:tcW w:w="309" w:type="pct"/>
                    <w:hideMark/>
                  </w:tcPr>
                  <w:p w14:paraId="4F06F574" w14:textId="77777777" w:rsidR="00012BDF" w:rsidRDefault="00012BDF">
                    <w:pPr>
                      <w:pStyle w:val="Bibliography"/>
                      <w:rPr>
                        <w:noProof/>
                      </w:rPr>
                    </w:pPr>
                    <w:r>
                      <w:rPr>
                        <w:noProof/>
                      </w:rPr>
                      <w:t xml:space="preserve">[5] </w:t>
                    </w:r>
                  </w:p>
                </w:tc>
                <w:tc>
                  <w:tcPr>
                    <w:tcW w:w="4638" w:type="pct"/>
                    <w:hideMark/>
                  </w:tcPr>
                  <w:p w14:paraId="59033C61" w14:textId="77777777" w:rsidR="00012BDF" w:rsidRDefault="00012BDF">
                    <w:pPr>
                      <w:pStyle w:val="Bibliography"/>
                      <w:rPr>
                        <w:noProof/>
                      </w:rPr>
                    </w:pPr>
                    <w:r>
                      <w:rPr>
                        <w:noProof/>
                      </w:rPr>
                      <w:t>M. Azarpira, A. Zarrati and P. Farrokhzad, “Comparison between the Lagrangian and Eulerian Approach in Simulation of Free Surface Air-Core Vortices,” 2021.</w:t>
                    </w:r>
                  </w:p>
                </w:tc>
              </w:tr>
              <w:tr w:rsidR="00012BDF" w14:paraId="095E398A" w14:textId="77777777" w:rsidTr="00012BDF">
                <w:trPr>
                  <w:divId w:val="354698863"/>
                  <w:tblCellSpacing w:w="15" w:type="dxa"/>
                </w:trPr>
                <w:tc>
                  <w:tcPr>
                    <w:tcW w:w="309" w:type="pct"/>
                    <w:hideMark/>
                  </w:tcPr>
                  <w:p w14:paraId="11766DD3" w14:textId="77777777" w:rsidR="00012BDF" w:rsidRDefault="00012BDF">
                    <w:pPr>
                      <w:pStyle w:val="Bibliography"/>
                      <w:rPr>
                        <w:noProof/>
                      </w:rPr>
                    </w:pPr>
                    <w:r>
                      <w:rPr>
                        <w:noProof/>
                      </w:rPr>
                      <w:t xml:space="preserve">[6] </w:t>
                    </w:r>
                  </w:p>
                </w:tc>
                <w:tc>
                  <w:tcPr>
                    <w:tcW w:w="4638" w:type="pct"/>
                    <w:hideMark/>
                  </w:tcPr>
                  <w:p w14:paraId="076002F6" w14:textId="77777777" w:rsidR="00012BDF" w:rsidRDefault="00012BDF">
                    <w:pPr>
                      <w:pStyle w:val="Bibliography"/>
                      <w:rPr>
                        <w:noProof/>
                      </w:rPr>
                    </w:pPr>
                    <w:r>
                      <w:rPr>
                        <w:noProof/>
                      </w:rPr>
                      <w:t>M. R. M. M. M. Z. S. F. M.S. Saidi, “Comparison between Lagrangian and Eulerian approaches in predicting motion of micron-sized particles in laminar flows,” Atmospheric Environment, 2014.</w:t>
                    </w:r>
                  </w:p>
                </w:tc>
              </w:tr>
              <w:tr w:rsidR="00012BDF" w14:paraId="05A91322" w14:textId="77777777" w:rsidTr="00012BDF">
                <w:trPr>
                  <w:divId w:val="354698863"/>
                  <w:tblCellSpacing w:w="15" w:type="dxa"/>
                </w:trPr>
                <w:tc>
                  <w:tcPr>
                    <w:tcW w:w="309" w:type="pct"/>
                    <w:hideMark/>
                  </w:tcPr>
                  <w:p w14:paraId="7ED21003" w14:textId="77777777" w:rsidR="00012BDF" w:rsidRDefault="00012BDF">
                    <w:pPr>
                      <w:pStyle w:val="Bibliography"/>
                      <w:rPr>
                        <w:noProof/>
                      </w:rPr>
                    </w:pPr>
                    <w:bookmarkStart w:id="11" w:name="_Hlk93862145"/>
                    <w:r>
                      <w:rPr>
                        <w:noProof/>
                      </w:rPr>
                      <w:t xml:space="preserve">[7] </w:t>
                    </w:r>
                  </w:p>
                </w:tc>
                <w:tc>
                  <w:tcPr>
                    <w:tcW w:w="4638" w:type="pct"/>
                    <w:hideMark/>
                  </w:tcPr>
                  <w:p w14:paraId="5BBD3BB9" w14:textId="77777777" w:rsidR="00012BDF" w:rsidRDefault="00012BDF">
                    <w:pPr>
                      <w:pStyle w:val="Bibliography"/>
                      <w:rPr>
                        <w:noProof/>
                      </w:rPr>
                    </w:pPr>
                    <w:r>
                      <w:rPr>
                        <w:noProof/>
                      </w:rPr>
                      <w:t>E. M. Pugh, “Fundamentals of Shaped Charges,” DTIC Technicial Reports, 1961.</w:t>
                    </w:r>
                  </w:p>
                </w:tc>
              </w:tr>
              <w:bookmarkEnd w:id="11"/>
              <w:tr w:rsidR="00012BDF" w14:paraId="2BEF1411" w14:textId="77777777" w:rsidTr="00012BDF">
                <w:trPr>
                  <w:divId w:val="354698863"/>
                  <w:tblCellSpacing w:w="15" w:type="dxa"/>
                </w:trPr>
                <w:tc>
                  <w:tcPr>
                    <w:tcW w:w="309" w:type="pct"/>
                    <w:hideMark/>
                  </w:tcPr>
                  <w:p w14:paraId="424FBA8C" w14:textId="77777777" w:rsidR="00012BDF" w:rsidRDefault="00012BDF">
                    <w:pPr>
                      <w:pStyle w:val="Bibliography"/>
                      <w:rPr>
                        <w:noProof/>
                      </w:rPr>
                    </w:pPr>
                    <w:r>
                      <w:rPr>
                        <w:noProof/>
                      </w:rPr>
                      <w:t xml:space="preserve">[8] </w:t>
                    </w:r>
                  </w:p>
                </w:tc>
                <w:tc>
                  <w:tcPr>
                    <w:tcW w:w="4638" w:type="pct"/>
                    <w:hideMark/>
                  </w:tcPr>
                  <w:p w14:paraId="07B4535F" w14:textId="77777777" w:rsidR="00012BDF" w:rsidRDefault="00012BDF">
                    <w:pPr>
                      <w:pStyle w:val="Bibliography"/>
                      <w:rPr>
                        <w:noProof/>
                      </w:rPr>
                    </w:pPr>
                    <w:r>
                      <w:rPr>
                        <w:noProof/>
                      </w:rPr>
                      <w:t>PubChem, “Cyclonite,” National Library of Medicine, 2016. [Online]. Available: https://pubchem.ncbi.nlm.nih.gov/compound/8490#section=Density. [Accessed 29 11 2021].</w:t>
                    </w:r>
                  </w:p>
                </w:tc>
              </w:tr>
              <w:tr w:rsidR="00012BDF" w14:paraId="49B51EA2" w14:textId="77777777" w:rsidTr="00012BDF">
                <w:trPr>
                  <w:divId w:val="354698863"/>
                  <w:tblCellSpacing w:w="15" w:type="dxa"/>
                </w:trPr>
                <w:tc>
                  <w:tcPr>
                    <w:tcW w:w="309" w:type="pct"/>
                    <w:hideMark/>
                  </w:tcPr>
                  <w:p w14:paraId="0DE19EA1" w14:textId="77777777" w:rsidR="00012BDF" w:rsidRDefault="00012BDF">
                    <w:pPr>
                      <w:pStyle w:val="Bibliography"/>
                      <w:rPr>
                        <w:noProof/>
                      </w:rPr>
                    </w:pPr>
                    <w:r>
                      <w:rPr>
                        <w:noProof/>
                      </w:rPr>
                      <w:t xml:space="preserve">[9] </w:t>
                    </w:r>
                  </w:p>
                </w:tc>
                <w:tc>
                  <w:tcPr>
                    <w:tcW w:w="4638" w:type="pct"/>
                    <w:hideMark/>
                  </w:tcPr>
                  <w:p w14:paraId="238F40C9" w14:textId="77777777" w:rsidR="00012BDF" w:rsidRDefault="00012BDF">
                    <w:pPr>
                      <w:pStyle w:val="Bibliography"/>
                      <w:rPr>
                        <w:noProof/>
                      </w:rPr>
                    </w:pPr>
                    <w:r>
                      <w:rPr>
                        <w:noProof/>
                      </w:rPr>
                      <w:t>PubChem, “2,4,6-Trinitrotoluene,” National Institutes of Health, 1992. [Online]. Available: https://pubchem.ncbi.nlm.nih.gov/compound/8376#section=Density. [Accessed 29 11 2021].</w:t>
                    </w:r>
                  </w:p>
                </w:tc>
              </w:tr>
              <w:tr w:rsidR="00012BDF" w14:paraId="062190EF" w14:textId="77777777" w:rsidTr="00012BDF">
                <w:trPr>
                  <w:divId w:val="354698863"/>
                  <w:tblCellSpacing w:w="15" w:type="dxa"/>
                </w:trPr>
                <w:tc>
                  <w:tcPr>
                    <w:tcW w:w="309" w:type="pct"/>
                    <w:hideMark/>
                  </w:tcPr>
                  <w:p w14:paraId="44650EDC" w14:textId="77777777" w:rsidR="00012BDF" w:rsidRDefault="00012BDF">
                    <w:pPr>
                      <w:pStyle w:val="Bibliography"/>
                      <w:rPr>
                        <w:noProof/>
                      </w:rPr>
                    </w:pPr>
                    <w:r>
                      <w:rPr>
                        <w:noProof/>
                      </w:rPr>
                      <w:t xml:space="preserve">[10] </w:t>
                    </w:r>
                  </w:p>
                </w:tc>
                <w:tc>
                  <w:tcPr>
                    <w:tcW w:w="4638" w:type="pct"/>
                    <w:hideMark/>
                  </w:tcPr>
                  <w:p w14:paraId="73F7D7E0" w14:textId="77777777" w:rsidR="00012BDF" w:rsidRDefault="00012BDF">
                    <w:pPr>
                      <w:pStyle w:val="Bibliography"/>
                      <w:rPr>
                        <w:noProof/>
                      </w:rPr>
                    </w:pPr>
                    <w:r>
                      <w:rPr>
                        <w:noProof/>
                      </w:rPr>
                      <w:t>CALIFORNIA UNIV LIVERMORE RADIATION LAB, “High Explosives Handbook. Volume 1. Revision 1,” 1967.</w:t>
                    </w:r>
                  </w:p>
                </w:tc>
              </w:tr>
              <w:tr w:rsidR="00012BDF" w14:paraId="0D327374" w14:textId="77777777" w:rsidTr="00012BDF">
                <w:trPr>
                  <w:divId w:val="354698863"/>
                  <w:tblCellSpacing w:w="15" w:type="dxa"/>
                </w:trPr>
                <w:tc>
                  <w:tcPr>
                    <w:tcW w:w="309" w:type="pct"/>
                    <w:hideMark/>
                  </w:tcPr>
                  <w:p w14:paraId="50C1CB4F" w14:textId="77777777" w:rsidR="00012BDF" w:rsidRDefault="00012BDF">
                    <w:pPr>
                      <w:pStyle w:val="Bibliography"/>
                      <w:rPr>
                        <w:noProof/>
                      </w:rPr>
                    </w:pPr>
                    <w:r>
                      <w:rPr>
                        <w:noProof/>
                      </w:rPr>
                      <w:t xml:space="preserve">[11] </w:t>
                    </w:r>
                  </w:p>
                </w:tc>
                <w:tc>
                  <w:tcPr>
                    <w:tcW w:w="4638" w:type="pct"/>
                    <w:hideMark/>
                  </w:tcPr>
                  <w:p w14:paraId="35A16F2A" w14:textId="77777777" w:rsidR="00012BDF" w:rsidRDefault="00012BDF">
                    <w:pPr>
                      <w:pStyle w:val="Bibliography"/>
                      <w:rPr>
                        <w:noProof/>
                      </w:rPr>
                    </w:pPr>
                    <w:bookmarkStart w:id="12" w:name="_Hlk93861532"/>
                    <w:r>
                      <w:rPr>
                        <w:noProof/>
                      </w:rPr>
                      <w:t>C. W. D. C. Wenlong Xu, “The jet formation and penetration capability of hypervelocity shaped charges,” International Journal of Impact Engineering, 2019.</w:t>
                    </w:r>
                    <w:bookmarkEnd w:id="12"/>
                  </w:p>
                </w:tc>
              </w:tr>
              <w:tr w:rsidR="00012BDF" w14:paraId="621CAF84" w14:textId="77777777" w:rsidTr="00012BDF">
                <w:trPr>
                  <w:divId w:val="354698863"/>
                  <w:tblCellSpacing w:w="15" w:type="dxa"/>
                </w:trPr>
                <w:tc>
                  <w:tcPr>
                    <w:tcW w:w="309" w:type="pct"/>
                    <w:hideMark/>
                  </w:tcPr>
                  <w:p w14:paraId="6383F0C5" w14:textId="77777777" w:rsidR="00012BDF" w:rsidRDefault="00012BDF">
                    <w:pPr>
                      <w:pStyle w:val="Bibliography"/>
                      <w:rPr>
                        <w:noProof/>
                      </w:rPr>
                    </w:pPr>
                    <w:r>
                      <w:rPr>
                        <w:noProof/>
                      </w:rPr>
                      <w:t xml:space="preserve">[12] </w:t>
                    </w:r>
                  </w:p>
                </w:tc>
                <w:tc>
                  <w:tcPr>
                    <w:tcW w:w="4638" w:type="pct"/>
                    <w:hideMark/>
                  </w:tcPr>
                  <w:p w14:paraId="57B8A848" w14:textId="77777777" w:rsidR="00012BDF" w:rsidRDefault="00012BDF">
                    <w:pPr>
                      <w:pStyle w:val="Bibliography"/>
                      <w:rPr>
                        <w:noProof/>
                      </w:rPr>
                    </w:pPr>
                    <w:r>
                      <w:rPr>
                        <w:noProof/>
                      </w:rPr>
                      <w:t>MatWeb, “Copper, Cu; Annealed,” MatWeb, [Online]. Available: http://www.matweb.com/search/datasheet.aspx?matguid=9aebe83845c04c1db5126fada6f76f7e&amp;ckck=1. [Accessed 29 11 2021].</w:t>
                    </w:r>
                  </w:p>
                </w:tc>
              </w:tr>
              <w:tr w:rsidR="00012BDF" w14:paraId="794B891C" w14:textId="77777777" w:rsidTr="00012BDF">
                <w:trPr>
                  <w:divId w:val="354698863"/>
                  <w:tblCellSpacing w:w="15" w:type="dxa"/>
                </w:trPr>
                <w:tc>
                  <w:tcPr>
                    <w:tcW w:w="309" w:type="pct"/>
                    <w:hideMark/>
                  </w:tcPr>
                  <w:p w14:paraId="0186413C" w14:textId="77777777" w:rsidR="00012BDF" w:rsidRDefault="00012BDF">
                    <w:pPr>
                      <w:pStyle w:val="Bibliography"/>
                      <w:rPr>
                        <w:noProof/>
                      </w:rPr>
                    </w:pPr>
                    <w:bookmarkStart w:id="13" w:name="_Hlk93861508"/>
                    <w:r>
                      <w:rPr>
                        <w:noProof/>
                      </w:rPr>
                      <w:t xml:space="preserve">[13] </w:t>
                    </w:r>
                  </w:p>
                </w:tc>
                <w:tc>
                  <w:tcPr>
                    <w:tcW w:w="4638" w:type="pct"/>
                    <w:hideMark/>
                  </w:tcPr>
                  <w:p w14:paraId="16814BF4" w14:textId="77777777" w:rsidR="00012BDF" w:rsidRDefault="00012BDF">
                    <w:pPr>
                      <w:pStyle w:val="Bibliography"/>
                      <w:rPr>
                        <w:noProof/>
                      </w:rPr>
                    </w:pPr>
                    <w:r>
                      <w:rPr>
                        <w:noProof/>
                      </w:rPr>
                      <w:t>G. J. T. Homquist, “Determination of Constants and Comparison of Results for Various Constitutive Models,” 1991.</w:t>
                    </w:r>
                  </w:p>
                </w:tc>
              </w:tr>
              <w:bookmarkEnd w:id="13"/>
              <w:tr w:rsidR="00012BDF" w14:paraId="53E3398F" w14:textId="77777777" w:rsidTr="00012BDF">
                <w:trPr>
                  <w:divId w:val="354698863"/>
                  <w:tblCellSpacing w:w="15" w:type="dxa"/>
                </w:trPr>
                <w:tc>
                  <w:tcPr>
                    <w:tcW w:w="309" w:type="pct"/>
                    <w:hideMark/>
                  </w:tcPr>
                  <w:p w14:paraId="61D7E8B9" w14:textId="77777777" w:rsidR="00012BDF" w:rsidRDefault="00012BDF">
                    <w:pPr>
                      <w:pStyle w:val="Bibliography"/>
                      <w:rPr>
                        <w:noProof/>
                      </w:rPr>
                    </w:pPr>
                    <w:r>
                      <w:rPr>
                        <w:noProof/>
                      </w:rPr>
                      <w:t xml:space="preserve">[14] </w:t>
                    </w:r>
                  </w:p>
                </w:tc>
                <w:tc>
                  <w:tcPr>
                    <w:tcW w:w="4638" w:type="pct"/>
                    <w:hideMark/>
                  </w:tcPr>
                  <w:p w14:paraId="3307F8DE" w14:textId="77777777" w:rsidR="00012BDF" w:rsidRDefault="00012BDF">
                    <w:pPr>
                      <w:pStyle w:val="Bibliography"/>
                      <w:rPr>
                        <w:noProof/>
                      </w:rPr>
                    </w:pPr>
                    <w:r>
                      <w:rPr>
                        <w:noProof/>
                      </w:rPr>
                      <w:t>Paul J. Nardone, “Well Testing Project Management, Perforating Charges,” 2009.</w:t>
                    </w:r>
                  </w:p>
                </w:tc>
              </w:tr>
              <w:tr w:rsidR="00012BDF" w14:paraId="486ECC5B" w14:textId="77777777" w:rsidTr="00012BDF">
                <w:trPr>
                  <w:divId w:val="354698863"/>
                  <w:tblCellSpacing w:w="15" w:type="dxa"/>
                </w:trPr>
                <w:tc>
                  <w:tcPr>
                    <w:tcW w:w="309" w:type="pct"/>
                    <w:hideMark/>
                  </w:tcPr>
                  <w:p w14:paraId="4F2405C7" w14:textId="77777777" w:rsidR="00012BDF" w:rsidRDefault="00012BDF">
                    <w:pPr>
                      <w:pStyle w:val="Bibliography"/>
                      <w:rPr>
                        <w:noProof/>
                      </w:rPr>
                    </w:pPr>
                    <w:r>
                      <w:rPr>
                        <w:noProof/>
                      </w:rPr>
                      <w:t xml:space="preserve">[15] </w:t>
                    </w:r>
                  </w:p>
                </w:tc>
                <w:tc>
                  <w:tcPr>
                    <w:tcW w:w="4638" w:type="pct"/>
                    <w:hideMark/>
                  </w:tcPr>
                  <w:p w14:paraId="33FE9389" w14:textId="77777777" w:rsidR="00012BDF" w:rsidRDefault="00012BDF">
                    <w:pPr>
                      <w:pStyle w:val="Bibliography"/>
                      <w:rPr>
                        <w:noProof/>
                      </w:rPr>
                    </w:pPr>
                    <w:r>
                      <w:rPr>
                        <w:noProof/>
                      </w:rPr>
                      <w:t>C. Poole, “Penetration of a Shaped Charge,” University of Oxford, 2005.</w:t>
                    </w:r>
                  </w:p>
                </w:tc>
              </w:tr>
            </w:tbl>
            <w:p w14:paraId="5DA293E0" w14:textId="77777777" w:rsidR="00012BDF" w:rsidRDefault="00012BDF">
              <w:pPr>
                <w:divId w:val="354698863"/>
                <w:rPr>
                  <w:noProof/>
                </w:rPr>
              </w:pPr>
            </w:p>
            <w:p w14:paraId="58158E8D" w14:textId="4FE879B3" w:rsidR="00445B7E" w:rsidRPr="00445B7E" w:rsidRDefault="006D511A" w:rsidP="00CD0BEA">
              <w:r>
                <w:rPr>
                  <w:b/>
                  <w:bCs/>
                  <w:noProof/>
                </w:rPr>
                <w:fldChar w:fldCharType="end"/>
              </w:r>
            </w:p>
          </w:sdtContent>
        </w:sdt>
      </w:sdtContent>
    </w:sdt>
    <w:sectPr w:rsidR="00445B7E" w:rsidRPr="00445B7E" w:rsidSect="005A0DD1">
      <w:footerReference w:type="default" r:id="rId37"/>
      <w:pgSz w:w="11907" w:h="16840" w:code="9"/>
      <w:pgMar w:top="1440" w:right="1440" w:bottom="1440" w:left="1440" w:header="720" w:footer="720" w:gutter="567"/>
      <w:cols w:space="720"/>
      <w:formProt w:val="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7A3A3" w14:textId="77777777" w:rsidR="00620EBD" w:rsidRDefault="00620EBD">
      <w:r>
        <w:separator/>
      </w:r>
    </w:p>
  </w:endnote>
  <w:endnote w:type="continuationSeparator" w:id="0">
    <w:p w14:paraId="02500C3D" w14:textId="77777777" w:rsidR="00620EBD" w:rsidRDefault="00620E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BAE Systems">
    <w:altName w:val="Symbol"/>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19282" w14:textId="77777777" w:rsidR="00620EBD" w:rsidRDefault="00620EBD" w:rsidP="00A56CA5">
    <w:pPr>
      <w:pStyle w:val="SecurityMarkingWide"/>
      <w:tabs>
        <w:tab w:val="clear" w:pos="13325"/>
        <w:tab w:val="center" w:pos="4253"/>
        <w:tab w:val="left" w:pos="7200"/>
        <w:tab w:val="left" w:pos="7920"/>
      </w:tabs>
      <w:spacing w:before="0"/>
    </w:pPr>
    <w:r>
      <w:ptab w:relativeTo="margin" w:alignment="center" w:leader="none"/>
    </w:r>
  </w:p>
  <w:p w14:paraId="73BE4BC5" w14:textId="77777777" w:rsidR="00620EBD" w:rsidRPr="00C853CB" w:rsidRDefault="00620EBD" w:rsidP="00A56CA5">
    <w:pPr>
      <w:pStyle w:val="SecurityMarkingWide"/>
      <w:tabs>
        <w:tab w:val="clear" w:pos="13325"/>
        <w:tab w:val="center" w:pos="4253"/>
        <w:tab w:val="left" w:pos="7200"/>
        <w:tab w:val="left" w:pos="7920"/>
      </w:tabs>
      <w:spacing w:before="0"/>
    </w:pPr>
    <w:r>
      <w:ptab w:relativeTo="margin" w:alignment="center" w:leader="none"/>
    </w:r>
    <w:r>
      <w:ptab w:relativeTo="margin" w:alignment="right" w:leader="none"/>
    </w:r>
    <w:r w:rsidRPr="00C853CB">
      <w:fldChar w:fldCharType="begin"/>
    </w:r>
    <w:r w:rsidRPr="00C853CB">
      <w:instrText xml:space="preserve"> PAGE </w:instrText>
    </w:r>
    <w:r w:rsidRPr="00C853CB">
      <w:fldChar w:fldCharType="separate"/>
    </w:r>
    <w:r>
      <w:rPr>
        <w:noProof/>
      </w:rPr>
      <w:t>1</w:t>
    </w:r>
    <w:r w:rsidRPr="00C853CB">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2D981A" w14:textId="77777777" w:rsidR="00620EBD" w:rsidRPr="00C853CB" w:rsidRDefault="00620EBD" w:rsidP="000962C7">
    <w:pPr>
      <w:pStyle w:val="SecurityMarkingWide"/>
      <w:tabs>
        <w:tab w:val="clear" w:pos="13325"/>
        <w:tab w:val="center" w:pos="4487"/>
        <w:tab w:val="left" w:pos="7200"/>
        <w:tab w:val="left" w:pos="7920"/>
      </w:tabs>
      <w:spacing w:before="0"/>
    </w:pPr>
    <w:r>
      <w:ptab w:relativeTo="margin" w:alignment="right" w:leader="none"/>
    </w:r>
    <w:r w:rsidRPr="00C853CB">
      <w:fldChar w:fldCharType="begin"/>
    </w:r>
    <w:r w:rsidRPr="00C853CB">
      <w:instrText xml:space="preserve"> PAGE </w:instrText>
    </w:r>
    <w:r w:rsidRPr="00C853CB">
      <w:fldChar w:fldCharType="separate"/>
    </w:r>
    <w:r>
      <w:rPr>
        <w:noProof/>
      </w:rPr>
      <w:t>12</w:t>
    </w:r>
    <w:r w:rsidRPr="00C853CB">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3E48B" w14:textId="77777777" w:rsidR="00620EBD" w:rsidRDefault="00620EBD">
      <w:r>
        <w:separator/>
      </w:r>
    </w:p>
  </w:footnote>
  <w:footnote w:type="continuationSeparator" w:id="0">
    <w:p w14:paraId="7A949900" w14:textId="77777777" w:rsidR="00620EBD" w:rsidRDefault="00620E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3E099F" w14:textId="31E5EE41" w:rsidR="00620EBD" w:rsidRDefault="00620EBD" w:rsidP="005D3BDB">
    <w:pPr>
      <w:pStyle w:val="ReportTitle"/>
      <w:jc w:val="both"/>
      <w:rPr>
        <w:szCs w:val="16"/>
      </w:rPr>
    </w:pPr>
    <w:r>
      <w:rPr>
        <w:rFonts w:ascii="BAE Systems" w:hAnsi="BAE Systems"/>
        <w:color w:val="FF0000"/>
        <w:szCs w:val="32"/>
      </w:rPr>
      <w:ptab w:relativeTo="margin" w:alignment="right" w:leader="none"/>
    </w:r>
    <w:r>
      <w:rPr>
        <w:sz w:val="16"/>
      </w:rPr>
      <w:t>Modelling of Shaped Charges</w:t>
    </w:r>
    <w:r>
      <w:rPr>
        <w:szCs w:val="16"/>
      </w:rPr>
      <w:ptab w:relativeTo="margin" w:alignment="right" w:leader="none"/>
    </w:r>
  </w:p>
  <w:p w14:paraId="0103F7ED" w14:textId="77777777" w:rsidR="00620EBD" w:rsidRPr="009A2AC5" w:rsidRDefault="00620EBD" w:rsidP="00DC6DBB">
    <w:pPr>
      <w:pStyle w:val="Header"/>
      <w:tabs>
        <w:tab w:val="clear" w:pos="8505"/>
        <w:tab w:val="right" w:pos="8975"/>
      </w:tabs>
      <w:spacing w:before="0"/>
      <w:rPr>
        <w:szCs w:val="16"/>
      </w:rPr>
    </w:pPr>
    <w:r>
      <w:rPr>
        <w:szCs w:val="16"/>
      </w:rPr>
      <w:ptab w:relativeTo="margin" w:alignment="right" w:leader="none"/>
    </w:r>
    <w:r>
      <w:rPr>
        <w:szCs w:val="16"/>
      </w:rPr>
      <w:t>COURSE: BSc (Hons) OME</w:t>
    </w:r>
  </w:p>
  <w:p w14:paraId="104AE670" w14:textId="0C5E21FF" w:rsidR="00620EBD" w:rsidRPr="0062764D" w:rsidRDefault="00620EBD" w:rsidP="00483286">
    <w:pPr>
      <w:pStyle w:val="Header"/>
      <w:tabs>
        <w:tab w:val="left" w:pos="6072"/>
      </w:tabs>
      <w:spacing w:before="0"/>
      <w:rPr>
        <w:szCs w:val="16"/>
      </w:rPr>
    </w:pPr>
    <w:r w:rsidRPr="0005309A">
      <w:rPr>
        <w:szCs w:val="16"/>
      </w:rPr>
      <w:ptab w:relativeTo="margin" w:alignment="center" w:leader="none"/>
    </w:r>
    <w:r w:rsidRPr="0005309A">
      <w:rPr>
        <w:szCs w:val="16"/>
      </w:rPr>
      <w:ptab w:relativeTo="margin" w:alignment="right" w:leader="none"/>
    </w:r>
    <w:r w:rsidRPr="0005309A">
      <w:rPr>
        <w:szCs w:val="16"/>
      </w:rPr>
      <w:t xml:space="preserve">DATE: </w:t>
    </w:r>
    <w:r w:rsidR="007874D6">
      <w:rPr>
        <w:szCs w:val="16"/>
      </w:rPr>
      <w:t>21</w:t>
    </w:r>
    <w:r w:rsidRPr="0005309A">
      <w:rPr>
        <w:szCs w:val="16"/>
      </w:rPr>
      <w:t>/</w:t>
    </w:r>
    <w:r w:rsidR="007874D6">
      <w:rPr>
        <w:szCs w:val="16"/>
      </w:rPr>
      <w:t>12</w:t>
    </w:r>
    <w:r w:rsidRPr="0005309A">
      <w:rPr>
        <w:szCs w:val="16"/>
      </w:rPr>
      <w:t>/2</w:t>
    </w:r>
    <w:r w:rsidR="007874D6">
      <w:rPr>
        <w:szCs w:val="16"/>
      </w:rPr>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F"/>
    <w:multiLevelType w:val="singleLevel"/>
    <w:tmpl w:val="EEFA720C"/>
    <w:lvl w:ilvl="0">
      <w:start w:val="1"/>
      <w:numFmt w:val="decimal"/>
      <w:pStyle w:val="ListNumber2"/>
      <w:lvlText w:val="%1."/>
      <w:lvlJc w:val="left"/>
      <w:pPr>
        <w:tabs>
          <w:tab w:val="num" w:pos="785"/>
        </w:tabs>
        <w:ind w:left="785" w:hanging="360"/>
      </w:pPr>
    </w:lvl>
  </w:abstractNum>
  <w:abstractNum w:abstractNumId="1" w15:restartNumberingAfterBreak="0">
    <w:nsid w:val="FFFFFF82"/>
    <w:multiLevelType w:val="singleLevel"/>
    <w:tmpl w:val="B4BADA4A"/>
    <w:lvl w:ilvl="0">
      <w:start w:val="1"/>
      <w:numFmt w:val="bullet"/>
      <w:pStyle w:val="ListBullet"/>
      <w:lvlText w:val=""/>
      <w:lvlJc w:val="left"/>
      <w:pPr>
        <w:tabs>
          <w:tab w:val="num" w:pos="926"/>
        </w:tabs>
        <w:ind w:left="926" w:hanging="360"/>
      </w:pPr>
      <w:rPr>
        <w:rFonts w:ascii="Symbol" w:hAnsi="Symbol" w:hint="default"/>
      </w:rPr>
    </w:lvl>
  </w:abstractNum>
  <w:abstractNum w:abstractNumId="2" w15:restartNumberingAfterBreak="0">
    <w:nsid w:val="FFFFFF83"/>
    <w:multiLevelType w:val="singleLevel"/>
    <w:tmpl w:val="11927DD4"/>
    <w:lvl w:ilvl="0">
      <w:start w:val="1"/>
      <w:numFmt w:val="bullet"/>
      <w:pStyle w:val="ListBullet2"/>
      <w:lvlText w:val=""/>
      <w:lvlJc w:val="left"/>
      <w:pPr>
        <w:tabs>
          <w:tab w:val="num" w:pos="643"/>
        </w:tabs>
        <w:ind w:left="643" w:hanging="360"/>
      </w:pPr>
      <w:rPr>
        <w:rFonts w:ascii="Symbol" w:hAnsi="Symbol" w:hint="default"/>
      </w:rPr>
    </w:lvl>
  </w:abstractNum>
  <w:abstractNum w:abstractNumId="3" w15:restartNumberingAfterBreak="0">
    <w:nsid w:val="FFFFFF88"/>
    <w:multiLevelType w:val="singleLevel"/>
    <w:tmpl w:val="D354D0E6"/>
    <w:lvl w:ilvl="0">
      <w:start w:val="1"/>
      <w:numFmt w:val="decimal"/>
      <w:pStyle w:val="ListNumber"/>
      <w:lvlText w:val="%1)"/>
      <w:lvlJc w:val="left"/>
      <w:pPr>
        <w:tabs>
          <w:tab w:val="num" w:pos="1701"/>
        </w:tabs>
        <w:ind w:left="1701" w:hanging="567"/>
      </w:pPr>
      <w:rPr>
        <w:b w:val="0"/>
      </w:rPr>
    </w:lvl>
  </w:abstractNum>
  <w:abstractNum w:abstractNumId="4" w15:restartNumberingAfterBreak="0">
    <w:nsid w:val="011A02C5"/>
    <w:multiLevelType w:val="singleLevel"/>
    <w:tmpl w:val="01BE27F6"/>
    <w:lvl w:ilvl="0">
      <w:start w:val="1"/>
      <w:numFmt w:val="lowerLetter"/>
      <w:pStyle w:val="ListAlpha"/>
      <w:lvlText w:val="%1)"/>
      <w:lvlJc w:val="left"/>
      <w:pPr>
        <w:tabs>
          <w:tab w:val="num" w:pos="1701"/>
        </w:tabs>
        <w:ind w:left="1701" w:hanging="567"/>
      </w:pPr>
    </w:lvl>
  </w:abstractNum>
  <w:abstractNum w:abstractNumId="5" w15:restartNumberingAfterBreak="0">
    <w:nsid w:val="049458E5"/>
    <w:multiLevelType w:val="multilevel"/>
    <w:tmpl w:val="FF2E1EB8"/>
    <w:lvl w:ilvl="0">
      <w:start w:val="1"/>
      <w:numFmt w:val="upperLetter"/>
      <w:pStyle w:val="AnnexHeading1"/>
      <w:lvlText w:val="Annex %1"/>
      <w:lvlJc w:val="left"/>
      <w:pPr>
        <w:tabs>
          <w:tab w:val="num" w:pos="1134"/>
        </w:tabs>
        <w:ind w:left="1134" w:hanging="1134"/>
      </w:pPr>
      <w:rPr>
        <w:b w:val="0"/>
        <w:bCs w:val="0"/>
        <w:i w:val="0"/>
        <w:iCs w:val="0"/>
        <w:caps w:val="0"/>
        <w:smallCaps w:val="0"/>
        <w:strike w:val="0"/>
        <w:dstrike w:val="0"/>
        <w:noProof w:val="0"/>
        <w:vanish w:val="0"/>
        <w:color w:val="00000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AnnexHeading2"/>
      <w:lvlText w:val="%1%2"/>
      <w:lvlJc w:val="left"/>
      <w:pPr>
        <w:tabs>
          <w:tab w:val="num" w:pos="1134"/>
        </w:tabs>
        <w:ind w:left="1134" w:hanging="1134"/>
      </w:pPr>
      <w:rPr>
        <w:rFonts w:hint="default"/>
      </w:rPr>
    </w:lvl>
    <w:lvl w:ilvl="2">
      <w:start w:val="1"/>
      <w:numFmt w:val="decimal"/>
      <w:pStyle w:val="AnnexHeading3"/>
      <w:lvlText w:val="%1%2.%3"/>
      <w:lvlJc w:val="left"/>
      <w:pPr>
        <w:tabs>
          <w:tab w:val="num" w:pos="1134"/>
        </w:tabs>
        <w:ind w:left="1134" w:hanging="1134"/>
      </w:pPr>
      <w:rPr>
        <w:rFonts w:hint="default"/>
      </w:rPr>
    </w:lvl>
    <w:lvl w:ilvl="3">
      <w:start w:val="1"/>
      <w:numFmt w:val="decimal"/>
      <w:pStyle w:val="AnnexHeading4"/>
      <w:lvlText w:val="%1%2.%3.%4"/>
      <w:lvlJc w:val="left"/>
      <w:pPr>
        <w:tabs>
          <w:tab w:val="num" w:pos="1134"/>
        </w:tabs>
        <w:ind w:left="1134" w:hanging="1134"/>
      </w:pPr>
      <w:rPr>
        <w:rFonts w:hint="default"/>
      </w:rPr>
    </w:lvl>
    <w:lvl w:ilvl="4">
      <w:start w:val="1"/>
      <w:numFmt w:val="decimal"/>
      <w:pStyle w:val="AnnexHeading5"/>
      <w:lvlText w:val="%1%2.%3.%4.%5"/>
      <w:lvlJc w:val="left"/>
      <w:pPr>
        <w:tabs>
          <w:tab w:val="num" w:pos="1134"/>
        </w:tabs>
        <w:ind w:left="1134" w:hanging="1134"/>
      </w:pPr>
      <w:rPr>
        <w:rFonts w:hint="default"/>
      </w:rPr>
    </w:lvl>
    <w:lvl w:ilvl="5">
      <w:start w:val="1"/>
      <w:numFmt w:val="decimal"/>
      <w:lvlRestart w:val="0"/>
      <w:pStyle w:val="AnnexHeading6"/>
      <w:lvlText w:val="%1%2.%3.%4.%5.%6"/>
      <w:lvlJc w:val="left"/>
      <w:pPr>
        <w:tabs>
          <w:tab w:val="num" w:pos="1134"/>
        </w:tabs>
        <w:ind w:left="1134" w:hanging="1134"/>
      </w:pPr>
      <w:rPr>
        <w:rFonts w:ascii="Arial" w:hAnsi="Arial" w:hint="default"/>
      </w:rPr>
    </w:lvl>
    <w:lvl w:ilvl="6">
      <w:start w:val="1"/>
      <w:numFmt w:val="decimal"/>
      <w:pStyle w:val="AnnexHeading7"/>
      <w:lvlText w:val="%1%2.%3.%4.%5.%6.%7"/>
      <w:lvlJc w:val="left"/>
      <w:pPr>
        <w:tabs>
          <w:tab w:val="num" w:pos="1134"/>
        </w:tabs>
        <w:ind w:left="1134" w:hanging="1134"/>
      </w:pPr>
      <w:rPr>
        <w:rFonts w:ascii="Arial" w:hAnsi="Arial" w:hint="default"/>
      </w:rPr>
    </w:lvl>
    <w:lvl w:ilvl="7">
      <w:start w:val="1"/>
      <w:numFmt w:val="decimal"/>
      <w:pStyle w:val="AnnexHeading8"/>
      <w:lvlText w:val="%1%2.%3.%4.%5.%6.%7.%8"/>
      <w:lvlJc w:val="left"/>
      <w:pPr>
        <w:tabs>
          <w:tab w:val="num" w:pos="1134"/>
        </w:tabs>
        <w:ind w:left="1134" w:hanging="1134"/>
      </w:pPr>
      <w:rPr>
        <w:rFonts w:hint="default"/>
      </w:rPr>
    </w:lvl>
    <w:lvl w:ilvl="8">
      <w:start w:val="1"/>
      <w:numFmt w:val="decimal"/>
      <w:pStyle w:val="AnnexHeading9"/>
      <w:lvlText w:val="%1%2.%3.%4.%5.%6.%7.%8.%9"/>
      <w:lvlJc w:val="left"/>
      <w:pPr>
        <w:tabs>
          <w:tab w:val="num" w:pos="1134"/>
        </w:tabs>
        <w:ind w:left="1134" w:hanging="1134"/>
      </w:pPr>
      <w:rPr>
        <w:rFonts w:ascii="Arial" w:hAnsi="Arial" w:hint="default"/>
      </w:rPr>
    </w:lvl>
  </w:abstractNum>
  <w:abstractNum w:abstractNumId="6" w15:restartNumberingAfterBreak="0">
    <w:nsid w:val="04A977F4"/>
    <w:multiLevelType w:val="hybridMultilevel"/>
    <w:tmpl w:val="2F289122"/>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7" w15:restartNumberingAfterBreak="0">
    <w:nsid w:val="08717E8B"/>
    <w:multiLevelType w:val="hybridMultilevel"/>
    <w:tmpl w:val="D3E8E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E13ED6"/>
    <w:multiLevelType w:val="hybridMultilevel"/>
    <w:tmpl w:val="064E3DDC"/>
    <w:lvl w:ilvl="0" w:tplc="DF6A9B02">
      <w:start w:val="1"/>
      <w:numFmt w:val="upperRoman"/>
      <w:pStyle w:val="StartHeading"/>
      <w:lvlText w:val="%1."/>
      <w:lvlJc w:val="right"/>
      <w:pPr>
        <w:ind w:left="1211"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185FEB"/>
    <w:multiLevelType w:val="hybridMultilevel"/>
    <w:tmpl w:val="E59E7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8576B4"/>
    <w:multiLevelType w:val="singleLevel"/>
    <w:tmpl w:val="5B94D4FC"/>
    <w:lvl w:ilvl="0">
      <w:start w:val="1"/>
      <w:numFmt w:val="lowerRoman"/>
      <w:pStyle w:val="ListRoman"/>
      <w:lvlText w:val="%1)"/>
      <w:lvlJc w:val="left"/>
      <w:pPr>
        <w:tabs>
          <w:tab w:val="num" w:pos="1854"/>
        </w:tabs>
        <w:ind w:left="1701" w:hanging="567"/>
      </w:pPr>
    </w:lvl>
  </w:abstractNum>
  <w:abstractNum w:abstractNumId="11" w15:restartNumberingAfterBreak="0">
    <w:nsid w:val="38961AFD"/>
    <w:multiLevelType w:val="multilevel"/>
    <w:tmpl w:val="63CCFD1C"/>
    <w:name w:val="BodyTextTemplate"/>
    <w:lvl w:ilvl="0">
      <w:start w:val="1"/>
      <w:numFmt w:val="decimal"/>
      <w:lvlText w:val="1"/>
      <w:lvlJc w:val="left"/>
      <w:pPr>
        <w:tabs>
          <w:tab w:val="num" w:pos="1134"/>
        </w:tabs>
        <w:ind w:left="1134" w:hanging="1134"/>
      </w:pPr>
    </w:lvl>
    <w:lvl w:ilvl="1">
      <w:start w:val="2"/>
      <w:numFmt w:val="decimal"/>
      <w:lvlText w:val="%2"/>
      <w:lvlJc w:val="left"/>
      <w:pPr>
        <w:tabs>
          <w:tab w:val="num" w:pos="1134"/>
        </w:tabs>
        <w:ind w:left="1134" w:hanging="1134"/>
      </w:pPr>
    </w:lvl>
    <w:lvl w:ilvl="2">
      <w:start w:val="1"/>
      <w:numFmt w:val="decimal"/>
      <w:lvlText w:val="%1.%2.%3"/>
      <w:lvlJc w:val="left"/>
      <w:pPr>
        <w:tabs>
          <w:tab w:val="num" w:pos="1134"/>
        </w:tabs>
        <w:ind w:left="1134" w:hanging="1134"/>
      </w:pPr>
    </w:lvl>
    <w:lvl w:ilvl="3">
      <w:start w:val="1"/>
      <w:numFmt w:val="decimal"/>
      <w:lvlText w:val="%1.%2.%3.%4"/>
      <w:lvlJc w:val="left"/>
      <w:pPr>
        <w:tabs>
          <w:tab w:val="num" w:pos="1134"/>
        </w:tabs>
        <w:ind w:left="1134" w:hanging="1134"/>
      </w:pPr>
    </w:lvl>
    <w:lvl w:ilvl="4">
      <w:start w:val="1"/>
      <w:numFmt w:val="decimal"/>
      <w:lvlText w:val="%1.%2.%3.%4.%5"/>
      <w:lvlJc w:val="left"/>
      <w:pPr>
        <w:tabs>
          <w:tab w:val="num" w:pos="1440"/>
        </w:tabs>
        <w:ind w:left="1134" w:hanging="1134"/>
      </w:pPr>
    </w:lvl>
    <w:lvl w:ilvl="5">
      <w:start w:val="1"/>
      <w:numFmt w:val="upperLetter"/>
      <w:lvlRestart w:val="0"/>
      <w:lvlText w:val="%6"/>
      <w:lvlJc w:val="left"/>
      <w:pPr>
        <w:tabs>
          <w:tab w:val="num" w:pos="1134"/>
        </w:tabs>
        <w:ind w:left="1134" w:hanging="1134"/>
      </w:pPr>
    </w:lvl>
    <w:lvl w:ilvl="6">
      <w:start w:val="1"/>
      <w:numFmt w:val="decimal"/>
      <w:lvlText w:val="%6%7"/>
      <w:lvlJc w:val="left"/>
      <w:pPr>
        <w:tabs>
          <w:tab w:val="num" w:pos="1134"/>
        </w:tabs>
        <w:ind w:left="1134" w:hanging="1134"/>
      </w:pPr>
    </w:lvl>
    <w:lvl w:ilvl="7">
      <w:start w:val="1"/>
      <w:numFmt w:val="decimal"/>
      <w:lvlText w:val="%6%7.%8"/>
      <w:lvlJc w:val="left"/>
      <w:pPr>
        <w:tabs>
          <w:tab w:val="num" w:pos="1134"/>
        </w:tabs>
        <w:ind w:left="1134" w:hanging="1134"/>
      </w:pPr>
    </w:lvl>
    <w:lvl w:ilvl="8">
      <w:start w:val="1"/>
      <w:numFmt w:val="decimal"/>
      <w:lvlText w:val="%6%7.%8.%9"/>
      <w:lvlJc w:val="left"/>
      <w:pPr>
        <w:tabs>
          <w:tab w:val="num" w:pos="1134"/>
        </w:tabs>
        <w:ind w:left="1134" w:hanging="1134"/>
      </w:pPr>
    </w:lvl>
  </w:abstractNum>
  <w:abstractNum w:abstractNumId="12" w15:restartNumberingAfterBreak="0">
    <w:nsid w:val="3CA42C2A"/>
    <w:multiLevelType w:val="hybridMultilevel"/>
    <w:tmpl w:val="14429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AF0FA0"/>
    <w:multiLevelType w:val="hybridMultilevel"/>
    <w:tmpl w:val="2CDEC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5D6129"/>
    <w:multiLevelType w:val="singleLevel"/>
    <w:tmpl w:val="D422AE92"/>
    <w:lvl w:ilvl="0">
      <w:start w:val="1"/>
      <w:numFmt w:val="lowerLetter"/>
      <w:pStyle w:val="ListAlpha2"/>
      <w:lvlText w:val="%1)"/>
      <w:lvlJc w:val="left"/>
      <w:pPr>
        <w:tabs>
          <w:tab w:val="num" w:pos="360"/>
        </w:tabs>
        <w:ind w:left="0" w:firstLine="0"/>
      </w:pPr>
    </w:lvl>
  </w:abstractNum>
  <w:abstractNum w:abstractNumId="15" w15:restartNumberingAfterBreak="0">
    <w:nsid w:val="5FB60CD3"/>
    <w:multiLevelType w:val="hybridMultilevel"/>
    <w:tmpl w:val="2BD268EC"/>
    <w:lvl w:ilvl="0" w:tplc="099610DC">
      <w:start w:val="1"/>
      <w:numFmt w:val="upperRoman"/>
      <w:pStyle w:val="Heading"/>
      <w:lvlText w:val="%1"/>
      <w:lvlJc w:val="left"/>
      <w:pPr>
        <w:tabs>
          <w:tab w:val="num" w:pos="1134"/>
        </w:tabs>
        <w:ind w:left="1134" w:hanging="1134"/>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61B53307"/>
    <w:multiLevelType w:val="multilevel"/>
    <w:tmpl w:val="0EE0E6C0"/>
    <w:lvl w:ilvl="0">
      <w:start w:val="1"/>
      <w:numFmt w:val="decimal"/>
      <w:lvlText w:val="%1)"/>
      <w:lvlJc w:val="left"/>
      <w:pPr>
        <w:tabs>
          <w:tab w:val="num" w:pos="1701"/>
        </w:tabs>
        <w:ind w:left="1701" w:hanging="567"/>
      </w:pPr>
    </w:lvl>
    <w:lvl w:ilvl="1">
      <w:start w:val="1"/>
      <w:numFmt w:val="lowerLetter"/>
      <w:pStyle w:val="ListLevel2"/>
      <w:lvlText w:val="%2)"/>
      <w:lvlJc w:val="left"/>
      <w:pPr>
        <w:tabs>
          <w:tab w:val="num" w:pos="2268"/>
        </w:tabs>
        <w:ind w:left="2268" w:hanging="567"/>
      </w:pPr>
    </w:lvl>
    <w:lvl w:ilvl="2">
      <w:start w:val="1"/>
      <w:numFmt w:val="lowerRoman"/>
      <w:pStyle w:val="ListLevel3"/>
      <w:lvlText w:val="%3)"/>
      <w:lvlJc w:val="left"/>
      <w:pPr>
        <w:tabs>
          <w:tab w:val="num" w:pos="2988"/>
        </w:tabs>
        <w:ind w:left="2835" w:hanging="567"/>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17" w15:restartNumberingAfterBreak="0">
    <w:nsid w:val="622A223B"/>
    <w:multiLevelType w:val="multilevel"/>
    <w:tmpl w:val="CC8E0E48"/>
    <w:lvl w:ilvl="0">
      <w:start w:val="1"/>
      <w:numFmt w:val="decimal"/>
      <w:pStyle w:val="Heading1"/>
      <w:lvlText w:val="%1"/>
      <w:lvlJc w:val="left"/>
      <w:pPr>
        <w:tabs>
          <w:tab w:val="num" w:pos="1134"/>
        </w:tabs>
        <w:ind w:left="1134" w:hanging="1134"/>
      </w:pPr>
      <w:rPr>
        <w:rFonts w:ascii="Arial" w:hAnsi="Arial" w:hint="default"/>
        <w:b/>
        <w:sz w:val="32"/>
      </w:rPr>
    </w:lvl>
    <w:lvl w:ilvl="1">
      <w:start w:val="1"/>
      <w:numFmt w:val="decimal"/>
      <w:pStyle w:val="Heading2"/>
      <w:lvlText w:val="%1.%2"/>
      <w:lvlJc w:val="left"/>
      <w:pPr>
        <w:tabs>
          <w:tab w:val="num" w:pos="1418"/>
        </w:tabs>
        <w:ind w:left="1418" w:hanging="1134"/>
      </w:pPr>
      <w:rPr>
        <w:rFonts w:ascii="Arial" w:hAnsi="Arial" w:hint="default"/>
      </w:rPr>
    </w:lvl>
    <w:lvl w:ilvl="2">
      <w:start w:val="1"/>
      <w:numFmt w:val="decimal"/>
      <w:lvlText w:val="%1.%2.%3"/>
      <w:lvlJc w:val="left"/>
      <w:pPr>
        <w:tabs>
          <w:tab w:val="num" w:pos="1134"/>
        </w:tabs>
        <w:ind w:left="1134" w:hanging="1134"/>
      </w:pPr>
      <w:rPr>
        <w:rFonts w:ascii="Arial" w:hAnsi="Arial" w:hint="default"/>
      </w:rPr>
    </w:lvl>
    <w:lvl w:ilvl="3">
      <w:start w:val="1"/>
      <w:numFmt w:val="decimal"/>
      <w:lvlText w:val="%1.%2.%3.%4"/>
      <w:lvlJc w:val="left"/>
      <w:pPr>
        <w:tabs>
          <w:tab w:val="num" w:pos="1134"/>
        </w:tabs>
        <w:ind w:left="1134" w:hanging="1134"/>
      </w:pPr>
      <w:rPr>
        <w:rFonts w:ascii="Arial" w:hAnsi="Arial" w:hint="default"/>
      </w:rPr>
    </w:lvl>
    <w:lvl w:ilvl="4">
      <w:start w:val="1"/>
      <w:numFmt w:val="decimal"/>
      <w:lvlText w:val="%1.%2.%3.%4.%5"/>
      <w:lvlJc w:val="left"/>
      <w:pPr>
        <w:tabs>
          <w:tab w:val="num" w:pos="1134"/>
        </w:tabs>
        <w:ind w:left="1134" w:hanging="1134"/>
      </w:pPr>
      <w:rPr>
        <w:rFonts w:ascii="Arial" w:hAnsi="Arial" w:hint="default"/>
      </w:rPr>
    </w:lvl>
    <w:lvl w:ilvl="5">
      <w:start w:val="1"/>
      <w:numFmt w:val="decimal"/>
      <w:lvlRestart w:val="0"/>
      <w:lvlText w:val="%1.%2.%3.%4.%5.%6"/>
      <w:lvlJc w:val="left"/>
      <w:pPr>
        <w:tabs>
          <w:tab w:val="num" w:pos="1134"/>
        </w:tabs>
        <w:ind w:left="1134" w:hanging="1134"/>
      </w:pPr>
      <w:rPr>
        <w:rFonts w:ascii="Arial" w:hAnsi="Arial" w:hint="default"/>
      </w:rPr>
    </w:lvl>
    <w:lvl w:ilvl="6">
      <w:start w:val="1"/>
      <w:numFmt w:val="decimal"/>
      <w:lvlText w:val="%1.%2.%3.%4.%5.%6.%7"/>
      <w:lvlJc w:val="left"/>
      <w:pPr>
        <w:tabs>
          <w:tab w:val="num" w:pos="1134"/>
        </w:tabs>
        <w:ind w:left="1134" w:hanging="1134"/>
      </w:pPr>
      <w:rPr>
        <w:rFonts w:ascii="Arial" w:hAnsi="Arial" w:hint="default"/>
      </w:rPr>
    </w:lvl>
    <w:lvl w:ilvl="7">
      <w:start w:val="1"/>
      <w:numFmt w:val="decimal"/>
      <w:lvlText w:val="%1.%2.%3.%4.%5.%6.%7.%8"/>
      <w:lvlJc w:val="left"/>
      <w:pPr>
        <w:tabs>
          <w:tab w:val="num" w:pos="1134"/>
        </w:tabs>
        <w:ind w:left="1134" w:hanging="1134"/>
      </w:pPr>
      <w:rPr>
        <w:rFonts w:ascii="Arial" w:hAnsi="Arial" w:hint="default"/>
      </w:rPr>
    </w:lvl>
    <w:lvl w:ilvl="8">
      <w:start w:val="1"/>
      <w:numFmt w:val="decimal"/>
      <w:lvlText w:val="%1.%2.%3.%4.%5.%6.%7.%8.%9"/>
      <w:lvlJc w:val="left"/>
      <w:pPr>
        <w:tabs>
          <w:tab w:val="num" w:pos="1134"/>
        </w:tabs>
        <w:ind w:left="1134" w:hanging="1134"/>
      </w:pPr>
      <w:rPr>
        <w:rFonts w:ascii="Arial" w:hAnsi="Arial" w:hint="default"/>
      </w:rPr>
    </w:lvl>
  </w:abstractNum>
  <w:num w:numId="1">
    <w:abstractNumId w:val="2"/>
  </w:num>
  <w:num w:numId="2">
    <w:abstractNumId w:val="0"/>
  </w:num>
  <w:num w:numId="3">
    <w:abstractNumId w:val="14"/>
  </w:num>
  <w:num w:numId="4">
    <w:abstractNumId w:val="16"/>
  </w:num>
  <w:num w:numId="5">
    <w:abstractNumId w:val="10"/>
  </w:num>
  <w:num w:numId="6">
    <w:abstractNumId w:val="4"/>
  </w:num>
  <w:num w:numId="7">
    <w:abstractNumId w:val="3"/>
  </w:num>
  <w:num w:numId="8">
    <w:abstractNumId w:val="17"/>
  </w:num>
  <w:num w:numId="9">
    <w:abstractNumId w:val="1"/>
  </w:num>
  <w:num w:numId="10">
    <w:abstractNumId w:val="15"/>
  </w:num>
  <w:num w:numId="11">
    <w:abstractNumId w:val="5"/>
  </w:num>
  <w:num w:numId="12">
    <w:abstractNumId w:val="8"/>
  </w:num>
  <w:num w:numId="13">
    <w:abstractNumId w:val="9"/>
  </w:num>
  <w:num w:numId="14">
    <w:abstractNumId w:val="7"/>
  </w:num>
  <w:num w:numId="15">
    <w:abstractNumId w:val="13"/>
  </w:num>
  <w:num w:numId="16">
    <w:abstractNumId w:val="12"/>
  </w:num>
  <w:num w:numId="17">
    <w:abstractNumId w:val="6"/>
  </w:num>
  <w:num w:numId="18">
    <w:abstractNumId w:val="17"/>
  </w:num>
  <w:num w:numId="19">
    <w:abstractNumId w:val="17"/>
  </w:num>
  <w:num w:numId="20">
    <w:abstractNumId w:val="17"/>
  </w:num>
  <w:num w:numId="21">
    <w:abstractNumId w:val="17"/>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forms" w:enforcement="0"/>
  <w:defaultTabStop w:val="720"/>
  <w:displayHorizontalDrawingGridEvery w:val="0"/>
  <w:displayVerticalDrawingGridEvery w:val="0"/>
  <w:doNotUseMarginsForDrawingGridOrigin/>
  <w:noPunctuationKerning/>
  <w:characterSpacingControl w:val="doNotCompress"/>
  <w:hdrShapeDefaults>
    <o:shapedefaults v:ext="edit" spidmax="10241" style="mso-position-vertical-relative:line" fill="f" fillcolor="white" stroke="f">
      <v:fill color="white" on="f"/>
      <v:stroke on="f"/>
      <o:colormru v:ext="edit" colors="#f60"/>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DQxMzcyNzA2MjU1NLFU0lEKTi0uzszPAykwNK8FAPsykF4tAAAA"/>
  </w:docVars>
  <w:rsids>
    <w:rsidRoot w:val="002A0A77"/>
    <w:rsid w:val="00001CBE"/>
    <w:rsid w:val="0000271A"/>
    <w:rsid w:val="000027FB"/>
    <w:rsid w:val="00002E29"/>
    <w:rsid w:val="0000398F"/>
    <w:rsid w:val="000055DF"/>
    <w:rsid w:val="0000636F"/>
    <w:rsid w:val="00006E40"/>
    <w:rsid w:val="000070F1"/>
    <w:rsid w:val="0001020A"/>
    <w:rsid w:val="000106CF"/>
    <w:rsid w:val="0001074F"/>
    <w:rsid w:val="00011739"/>
    <w:rsid w:val="00011972"/>
    <w:rsid w:val="000127E3"/>
    <w:rsid w:val="00012BDF"/>
    <w:rsid w:val="00013E46"/>
    <w:rsid w:val="00014349"/>
    <w:rsid w:val="00015CA8"/>
    <w:rsid w:val="00017382"/>
    <w:rsid w:val="000201BC"/>
    <w:rsid w:val="000202FE"/>
    <w:rsid w:val="0002102C"/>
    <w:rsid w:val="00022D6A"/>
    <w:rsid w:val="00023E18"/>
    <w:rsid w:val="00025167"/>
    <w:rsid w:val="0002550F"/>
    <w:rsid w:val="000259E7"/>
    <w:rsid w:val="00026200"/>
    <w:rsid w:val="0002642D"/>
    <w:rsid w:val="00026629"/>
    <w:rsid w:val="000266C3"/>
    <w:rsid w:val="00027055"/>
    <w:rsid w:val="0002709D"/>
    <w:rsid w:val="000276C3"/>
    <w:rsid w:val="000277CA"/>
    <w:rsid w:val="00027826"/>
    <w:rsid w:val="00027997"/>
    <w:rsid w:val="0003134E"/>
    <w:rsid w:val="00031761"/>
    <w:rsid w:val="000342C4"/>
    <w:rsid w:val="00035BB7"/>
    <w:rsid w:val="000365B4"/>
    <w:rsid w:val="00037324"/>
    <w:rsid w:val="000379CF"/>
    <w:rsid w:val="00040A7A"/>
    <w:rsid w:val="00041AD4"/>
    <w:rsid w:val="0004230A"/>
    <w:rsid w:val="00042BE8"/>
    <w:rsid w:val="00043ABA"/>
    <w:rsid w:val="000443C3"/>
    <w:rsid w:val="00044D13"/>
    <w:rsid w:val="00045A48"/>
    <w:rsid w:val="00045BA9"/>
    <w:rsid w:val="000461B9"/>
    <w:rsid w:val="0004772E"/>
    <w:rsid w:val="00047900"/>
    <w:rsid w:val="00047C40"/>
    <w:rsid w:val="00047C59"/>
    <w:rsid w:val="00047DAA"/>
    <w:rsid w:val="00047E19"/>
    <w:rsid w:val="0005073D"/>
    <w:rsid w:val="000513CA"/>
    <w:rsid w:val="00051578"/>
    <w:rsid w:val="00051848"/>
    <w:rsid w:val="00052366"/>
    <w:rsid w:val="000525B0"/>
    <w:rsid w:val="00052AC6"/>
    <w:rsid w:val="0005309A"/>
    <w:rsid w:val="000530E6"/>
    <w:rsid w:val="00053E8A"/>
    <w:rsid w:val="000558E9"/>
    <w:rsid w:val="00055E23"/>
    <w:rsid w:val="0005692E"/>
    <w:rsid w:val="00060A86"/>
    <w:rsid w:val="00060F14"/>
    <w:rsid w:val="00062D6B"/>
    <w:rsid w:val="00062E0B"/>
    <w:rsid w:val="00062F2C"/>
    <w:rsid w:val="000634E2"/>
    <w:rsid w:val="00063741"/>
    <w:rsid w:val="000649DB"/>
    <w:rsid w:val="00065C19"/>
    <w:rsid w:val="00065CA5"/>
    <w:rsid w:val="0006622A"/>
    <w:rsid w:val="0006668D"/>
    <w:rsid w:val="00067BF6"/>
    <w:rsid w:val="000701F2"/>
    <w:rsid w:val="00071A55"/>
    <w:rsid w:val="000730B4"/>
    <w:rsid w:val="00073DEC"/>
    <w:rsid w:val="00074A25"/>
    <w:rsid w:val="00075988"/>
    <w:rsid w:val="0007660E"/>
    <w:rsid w:val="00077DED"/>
    <w:rsid w:val="0008123A"/>
    <w:rsid w:val="00081BC6"/>
    <w:rsid w:val="000827BE"/>
    <w:rsid w:val="00083090"/>
    <w:rsid w:val="00083462"/>
    <w:rsid w:val="000838FE"/>
    <w:rsid w:val="00084A31"/>
    <w:rsid w:val="00085D98"/>
    <w:rsid w:val="00085E99"/>
    <w:rsid w:val="00086539"/>
    <w:rsid w:val="000901BE"/>
    <w:rsid w:val="000907FC"/>
    <w:rsid w:val="000919B6"/>
    <w:rsid w:val="00093126"/>
    <w:rsid w:val="000936F2"/>
    <w:rsid w:val="00094900"/>
    <w:rsid w:val="00094DBE"/>
    <w:rsid w:val="000955DE"/>
    <w:rsid w:val="000962C7"/>
    <w:rsid w:val="00096FAE"/>
    <w:rsid w:val="000A0923"/>
    <w:rsid w:val="000A21C4"/>
    <w:rsid w:val="000A2583"/>
    <w:rsid w:val="000A2D67"/>
    <w:rsid w:val="000A3A7E"/>
    <w:rsid w:val="000A4E89"/>
    <w:rsid w:val="000A54A7"/>
    <w:rsid w:val="000A576D"/>
    <w:rsid w:val="000A5F13"/>
    <w:rsid w:val="000A6BD6"/>
    <w:rsid w:val="000A6FE1"/>
    <w:rsid w:val="000B0298"/>
    <w:rsid w:val="000B0783"/>
    <w:rsid w:val="000B0D52"/>
    <w:rsid w:val="000B2ED0"/>
    <w:rsid w:val="000B4AB3"/>
    <w:rsid w:val="000B56FF"/>
    <w:rsid w:val="000B5A3D"/>
    <w:rsid w:val="000B75CB"/>
    <w:rsid w:val="000C118B"/>
    <w:rsid w:val="000C1E74"/>
    <w:rsid w:val="000C21D5"/>
    <w:rsid w:val="000C2677"/>
    <w:rsid w:val="000C3147"/>
    <w:rsid w:val="000C32CE"/>
    <w:rsid w:val="000C371D"/>
    <w:rsid w:val="000C3C55"/>
    <w:rsid w:val="000C3E67"/>
    <w:rsid w:val="000C3F66"/>
    <w:rsid w:val="000C43A4"/>
    <w:rsid w:val="000C460E"/>
    <w:rsid w:val="000C4AE4"/>
    <w:rsid w:val="000C584F"/>
    <w:rsid w:val="000C59B5"/>
    <w:rsid w:val="000C603F"/>
    <w:rsid w:val="000C608E"/>
    <w:rsid w:val="000C6AB7"/>
    <w:rsid w:val="000C73CB"/>
    <w:rsid w:val="000D0329"/>
    <w:rsid w:val="000D057D"/>
    <w:rsid w:val="000D0A29"/>
    <w:rsid w:val="000D1462"/>
    <w:rsid w:val="000D20C7"/>
    <w:rsid w:val="000D556A"/>
    <w:rsid w:val="000D5C9E"/>
    <w:rsid w:val="000D5D28"/>
    <w:rsid w:val="000D7C10"/>
    <w:rsid w:val="000E0C0E"/>
    <w:rsid w:val="000E25F7"/>
    <w:rsid w:val="000E27DD"/>
    <w:rsid w:val="000E2871"/>
    <w:rsid w:val="000E2F3E"/>
    <w:rsid w:val="000E3276"/>
    <w:rsid w:val="000E494F"/>
    <w:rsid w:val="000E4F2E"/>
    <w:rsid w:val="000E56A2"/>
    <w:rsid w:val="000E5FD8"/>
    <w:rsid w:val="000E72C4"/>
    <w:rsid w:val="000E78B1"/>
    <w:rsid w:val="000E7CFC"/>
    <w:rsid w:val="000F01A9"/>
    <w:rsid w:val="000F02A3"/>
    <w:rsid w:val="000F041C"/>
    <w:rsid w:val="000F11B4"/>
    <w:rsid w:val="000F133F"/>
    <w:rsid w:val="000F1457"/>
    <w:rsid w:val="000F2352"/>
    <w:rsid w:val="000F5006"/>
    <w:rsid w:val="000F53A0"/>
    <w:rsid w:val="000F5465"/>
    <w:rsid w:val="000F5F3B"/>
    <w:rsid w:val="000F70A5"/>
    <w:rsid w:val="00101986"/>
    <w:rsid w:val="001035D5"/>
    <w:rsid w:val="00104494"/>
    <w:rsid w:val="00104BFC"/>
    <w:rsid w:val="001068B7"/>
    <w:rsid w:val="0010795E"/>
    <w:rsid w:val="0011008B"/>
    <w:rsid w:val="00110185"/>
    <w:rsid w:val="0011144B"/>
    <w:rsid w:val="00111E3C"/>
    <w:rsid w:val="00111F9D"/>
    <w:rsid w:val="00113829"/>
    <w:rsid w:val="001139C5"/>
    <w:rsid w:val="001158C3"/>
    <w:rsid w:val="00117123"/>
    <w:rsid w:val="00117425"/>
    <w:rsid w:val="00117616"/>
    <w:rsid w:val="00117974"/>
    <w:rsid w:val="0011797A"/>
    <w:rsid w:val="00121410"/>
    <w:rsid w:val="00123C4B"/>
    <w:rsid w:val="00123E75"/>
    <w:rsid w:val="00124043"/>
    <w:rsid w:val="001242AD"/>
    <w:rsid w:val="00124933"/>
    <w:rsid w:val="00124F03"/>
    <w:rsid w:val="00127E9C"/>
    <w:rsid w:val="001319CE"/>
    <w:rsid w:val="00131A74"/>
    <w:rsid w:val="00133DB2"/>
    <w:rsid w:val="00133E57"/>
    <w:rsid w:val="00133EAE"/>
    <w:rsid w:val="001359C6"/>
    <w:rsid w:val="0013696B"/>
    <w:rsid w:val="00137467"/>
    <w:rsid w:val="0014153D"/>
    <w:rsid w:val="00141927"/>
    <w:rsid w:val="00142FE8"/>
    <w:rsid w:val="001437B2"/>
    <w:rsid w:val="00143EBF"/>
    <w:rsid w:val="00143F46"/>
    <w:rsid w:val="001453CD"/>
    <w:rsid w:val="00145781"/>
    <w:rsid w:val="00146236"/>
    <w:rsid w:val="00146B9C"/>
    <w:rsid w:val="0015116F"/>
    <w:rsid w:val="001526FD"/>
    <w:rsid w:val="001534BD"/>
    <w:rsid w:val="00153B45"/>
    <w:rsid w:val="0015493F"/>
    <w:rsid w:val="00155944"/>
    <w:rsid w:val="00155A52"/>
    <w:rsid w:val="0015645A"/>
    <w:rsid w:val="00156761"/>
    <w:rsid w:val="0015740F"/>
    <w:rsid w:val="001603A3"/>
    <w:rsid w:val="0016115F"/>
    <w:rsid w:val="0016169F"/>
    <w:rsid w:val="001620B3"/>
    <w:rsid w:val="0016232D"/>
    <w:rsid w:val="001627E3"/>
    <w:rsid w:val="00162D37"/>
    <w:rsid w:val="0016349E"/>
    <w:rsid w:val="00163BFF"/>
    <w:rsid w:val="00163E64"/>
    <w:rsid w:val="00164B5E"/>
    <w:rsid w:val="0016562B"/>
    <w:rsid w:val="00167504"/>
    <w:rsid w:val="001705EF"/>
    <w:rsid w:val="00171972"/>
    <w:rsid w:val="0017309A"/>
    <w:rsid w:val="00173D12"/>
    <w:rsid w:val="001765A0"/>
    <w:rsid w:val="001777A2"/>
    <w:rsid w:val="00180DA1"/>
    <w:rsid w:val="001839E5"/>
    <w:rsid w:val="00185148"/>
    <w:rsid w:val="001851C7"/>
    <w:rsid w:val="001854B8"/>
    <w:rsid w:val="00187CC0"/>
    <w:rsid w:val="00191777"/>
    <w:rsid w:val="001922AD"/>
    <w:rsid w:val="00192A12"/>
    <w:rsid w:val="0019306E"/>
    <w:rsid w:val="001940B8"/>
    <w:rsid w:val="0019541C"/>
    <w:rsid w:val="00195E31"/>
    <w:rsid w:val="00196177"/>
    <w:rsid w:val="00196F06"/>
    <w:rsid w:val="00197244"/>
    <w:rsid w:val="001976EB"/>
    <w:rsid w:val="00197952"/>
    <w:rsid w:val="001A115D"/>
    <w:rsid w:val="001A181F"/>
    <w:rsid w:val="001A1958"/>
    <w:rsid w:val="001A1981"/>
    <w:rsid w:val="001A19A3"/>
    <w:rsid w:val="001A2EDF"/>
    <w:rsid w:val="001A3337"/>
    <w:rsid w:val="001A35BC"/>
    <w:rsid w:val="001A4BA2"/>
    <w:rsid w:val="001A6402"/>
    <w:rsid w:val="001A670B"/>
    <w:rsid w:val="001A722B"/>
    <w:rsid w:val="001A72D2"/>
    <w:rsid w:val="001A7FE2"/>
    <w:rsid w:val="001B018D"/>
    <w:rsid w:val="001B07D3"/>
    <w:rsid w:val="001B1BE8"/>
    <w:rsid w:val="001B2BF0"/>
    <w:rsid w:val="001B39D7"/>
    <w:rsid w:val="001B3B39"/>
    <w:rsid w:val="001B46DA"/>
    <w:rsid w:val="001B54B7"/>
    <w:rsid w:val="001B5DB9"/>
    <w:rsid w:val="001B5F81"/>
    <w:rsid w:val="001B6710"/>
    <w:rsid w:val="001B6DC3"/>
    <w:rsid w:val="001B7ADD"/>
    <w:rsid w:val="001B7B20"/>
    <w:rsid w:val="001C0A9E"/>
    <w:rsid w:val="001C0F2B"/>
    <w:rsid w:val="001C1BB2"/>
    <w:rsid w:val="001C2ADD"/>
    <w:rsid w:val="001C35EC"/>
    <w:rsid w:val="001C3FA7"/>
    <w:rsid w:val="001C4C2F"/>
    <w:rsid w:val="001C4E96"/>
    <w:rsid w:val="001C50C6"/>
    <w:rsid w:val="001C5262"/>
    <w:rsid w:val="001C531F"/>
    <w:rsid w:val="001C65BD"/>
    <w:rsid w:val="001C65BE"/>
    <w:rsid w:val="001C6AF4"/>
    <w:rsid w:val="001C745D"/>
    <w:rsid w:val="001C7CD6"/>
    <w:rsid w:val="001D07BD"/>
    <w:rsid w:val="001D15BD"/>
    <w:rsid w:val="001D1B9D"/>
    <w:rsid w:val="001D1EB9"/>
    <w:rsid w:val="001D2084"/>
    <w:rsid w:val="001D29DF"/>
    <w:rsid w:val="001D2DD9"/>
    <w:rsid w:val="001D3205"/>
    <w:rsid w:val="001D3983"/>
    <w:rsid w:val="001D44C9"/>
    <w:rsid w:val="001D48F0"/>
    <w:rsid w:val="001D52C2"/>
    <w:rsid w:val="001D54F3"/>
    <w:rsid w:val="001D6EE7"/>
    <w:rsid w:val="001E1810"/>
    <w:rsid w:val="001E274A"/>
    <w:rsid w:val="001E2AA3"/>
    <w:rsid w:val="001E3B80"/>
    <w:rsid w:val="001E44F0"/>
    <w:rsid w:val="001E4A80"/>
    <w:rsid w:val="001E626B"/>
    <w:rsid w:val="001E63D8"/>
    <w:rsid w:val="001E6F84"/>
    <w:rsid w:val="001F035C"/>
    <w:rsid w:val="001F1529"/>
    <w:rsid w:val="001F1A7E"/>
    <w:rsid w:val="001F1E84"/>
    <w:rsid w:val="001F232D"/>
    <w:rsid w:val="001F26D9"/>
    <w:rsid w:val="001F2F91"/>
    <w:rsid w:val="001F2FE7"/>
    <w:rsid w:val="001F345E"/>
    <w:rsid w:val="001F40BB"/>
    <w:rsid w:val="001F4C7A"/>
    <w:rsid w:val="001F5819"/>
    <w:rsid w:val="001F5822"/>
    <w:rsid w:val="001F5B54"/>
    <w:rsid w:val="001F5CEA"/>
    <w:rsid w:val="001F646C"/>
    <w:rsid w:val="001F66C0"/>
    <w:rsid w:val="002003C9"/>
    <w:rsid w:val="002005C9"/>
    <w:rsid w:val="0020163B"/>
    <w:rsid w:val="002017DF"/>
    <w:rsid w:val="00203046"/>
    <w:rsid w:val="0020398F"/>
    <w:rsid w:val="00203D9B"/>
    <w:rsid w:val="00204E35"/>
    <w:rsid w:val="00204F20"/>
    <w:rsid w:val="00213B26"/>
    <w:rsid w:val="00213D4F"/>
    <w:rsid w:val="002147DA"/>
    <w:rsid w:val="00214DB9"/>
    <w:rsid w:val="00216B63"/>
    <w:rsid w:val="00216EC3"/>
    <w:rsid w:val="0022042D"/>
    <w:rsid w:val="0022132F"/>
    <w:rsid w:val="002223D9"/>
    <w:rsid w:val="002226FD"/>
    <w:rsid w:val="00222F1D"/>
    <w:rsid w:val="00222F93"/>
    <w:rsid w:val="002234D2"/>
    <w:rsid w:val="00224267"/>
    <w:rsid w:val="00224EBB"/>
    <w:rsid w:val="00224EFA"/>
    <w:rsid w:val="0022693C"/>
    <w:rsid w:val="00226E0C"/>
    <w:rsid w:val="00227683"/>
    <w:rsid w:val="0023137A"/>
    <w:rsid w:val="0023225D"/>
    <w:rsid w:val="002324B9"/>
    <w:rsid w:val="00232A3D"/>
    <w:rsid w:val="002333F2"/>
    <w:rsid w:val="00234305"/>
    <w:rsid w:val="002349AE"/>
    <w:rsid w:val="00234A7F"/>
    <w:rsid w:val="00236358"/>
    <w:rsid w:val="00237FD3"/>
    <w:rsid w:val="00240A05"/>
    <w:rsid w:val="00240B9E"/>
    <w:rsid w:val="00241505"/>
    <w:rsid w:val="00241D56"/>
    <w:rsid w:val="00241F24"/>
    <w:rsid w:val="00243919"/>
    <w:rsid w:val="002456D4"/>
    <w:rsid w:val="00245C68"/>
    <w:rsid w:val="00245E3A"/>
    <w:rsid w:val="00246DD7"/>
    <w:rsid w:val="00247253"/>
    <w:rsid w:val="002505C6"/>
    <w:rsid w:val="00251214"/>
    <w:rsid w:val="00251D08"/>
    <w:rsid w:val="00253128"/>
    <w:rsid w:val="00253815"/>
    <w:rsid w:val="002538A9"/>
    <w:rsid w:val="0025473F"/>
    <w:rsid w:val="00254FE7"/>
    <w:rsid w:val="00256430"/>
    <w:rsid w:val="00257496"/>
    <w:rsid w:val="00261202"/>
    <w:rsid w:val="0026177F"/>
    <w:rsid w:val="00261951"/>
    <w:rsid w:val="00263F9D"/>
    <w:rsid w:val="00264DA9"/>
    <w:rsid w:val="00265127"/>
    <w:rsid w:val="002654FE"/>
    <w:rsid w:val="002656FD"/>
    <w:rsid w:val="0026765C"/>
    <w:rsid w:val="0026791F"/>
    <w:rsid w:val="00270B1F"/>
    <w:rsid w:val="00271B86"/>
    <w:rsid w:val="00272C29"/>
    <w:rsid w:val="00273EA2"/>
    <w:rsid w:val="002745B1"/>
    <w:rsid w:val="00274908"/>
    <w:rsid w:val="00275181"/>
    <w:rsid w:val="0027566A"/>
    <w:rsid w:val="00276513"/>
    <w:rsid w:val="002766F8"/>
    <w:rsid w:val="00276879"/>
    <w:rsid w:val="00277F79"/>
    <w:rsid w:val="00280F20"/>
    <w:rsid w:val="00281042"/>
    <w:rsid w:val="00281677"/>
    <w:rsid w:val="00281799"/>
    <w:rsid w:val="00282786"/>
    <w:rsid w:val="00282C19"/>
    <w:rsid w:val="002838FA"/>
    <w:rsid w:val="002857EF"/>
    <w:rsid w:val="00287D35"/>
    <w:rsid w:val="00287E09"/>
    <w:rsid w:val="002909D8"/>
    <w:rsid w:val="00290AF3"/>
    <w:rsid w:val="00292AA8"/>
    <w:rsid w:val="0029323A"/>
    <w:rsid w:val="0029409D"/>
    <w:rsid w:val="002941B3"/>
    <w:rsid w:val="002943E9"/>
    <w:rsid w:val="00294BC7"/>
    <w:rsid w:val="00294D40"/>
    <w:rsid w:val="00294D61"/>
    <w:rsid w:val="00295773"/>
    <w:rsid w:val="00295B1D"/>
    <w:rsid w:val="00295FE1"/>
    <w:rsid w:val="00297D2A"/>
    <w:rsid w:val="002A0A77"/>
    <w:rsid w:val="002A2B9D"/>
    <w:rsid w:val="002A2BC9"/>
    <w:rsid w:val="002A445A"/>
    <w:rsid w:val="002A449B"/>
    <w:rsid w:val="002A5F34"/>
    <w:rsid w:val="002A61A8"/>
    <w:rsid w:val="002A62B3"/>
    <w:rsid w:val="002A6ABB"/>
    <w:rsid w:val="002A6CF0"/>
    <w:rsid w:val="002B0F9C"/>
    <w:rsid w:val="002B2239"/>
    <w:rsid w:val="002B381E"/>
    <w:rsid w:val="002B4186"/>
    <w:rsid w:val="002B4AA0"/>
    <w:rsid w:val="002B53AE"/>
    <w:rsid w:val="002B74D1"/>
    <w:rsid w:val="002C0DE4"/>
    <w:rsid w:val="002C10EE"/>
    <w:rsid w:val="002C12CA"/>
    <w:rsid w:val="002C163C"/>
    <w:rsid w:val="002C2791"/>
    <w:rsid w:val="002C3DC9"/>
    <w:rsid w:val="002C4C11"/>
    <w:rsid w:val="002C6117"/>
    <w:rsid w:val="002C7B65"/>
    <w:rsid w:val="002D102D"/>
    <w:rsid w:val="002D2DB5"/>
    <w:rsid w:val="002D3A11"/>
    <w:rsid w:val="002D45A9"/>
    <w:rsid w:val="002D4713"/>
    <w:rsid w:val="002D4A5F"/>
    <w:rsid w:val="002D57A2"/>
    <w:rsid w:val="002D611D"/>
    <w:rsid w:val="002E18C2"/>
    <w:rsid w:val="002E1A20"/>
    <w:rsid w:val="002E3E76"/>
    <w:rsid w:val="002E41B5"/>
    <w:rsid w:val="002E6E7A"/>
    <w:rsid w:val="002E7A21"/>
    <w:rsid w:val="002F0282"/>
    <w:rsid w:val="002F176C"/>
    <w:rsid w:val="002F2D59"/>
    <w:rsid w:val="002F396A"/>
    <w:rsid w:val="002F3E18"/>
    <w:rsid w:val="002F3FE9"/>
    <w:rsid w:val="002F45AA"/>
    <w:rsid w:val="002F45E3"/>
    <w:rsid w:val="002F4698"/>
    <w:rsid w:val="002F59A5"/>
    <w:rsid w:val="002F666C"/>
    <w:rsid w:val="003000ED"/>
    <w:rsid w:val="00302197"/>
    <w:rsid w:val="0030223B"/>
    <w:rsid w:val="0030224C"/>
    <w:rsid w:val="00302A26"/>
    <w:rsid w:val="00304001"/>
    <w:rsid w:val="003042DB"/>
    <w:rsid w:val="00304875"/>
    <w:rsid w:val="003051D3"/>
    <w:rsid w:val="00305646"/>
    <w:rsid w:val="00305B5B"/>
    <w:rsid w:val="00305D03"/>
    <w:rsid w:val="00306CEE"/>
    <w:rsid w:val="003128E7"/>
    <w:rsid w:val="00312ECF"/>
    <w:rsid w:val="00313EA0"/>
    <w:rsid w:val="00314519"/>
    <w:rsid w:val="00314E41"/>
    <w:rsid w:val="00315EDB"/>
    <w:rsid w:val="003173E9"/>
    <w:rsid w:val="00317621"/>
    <w:rsid w:val="0031762C"/>
    <w:rsid w:val="00320837"/>
    <w:rsid w:val="0032168F"/>
    <w:rsid w:val="003228CE"/>
    <w:rsid w:val="00322A63"/>
    <w:rsid w:val="0032318C"/>
    <w:rsid w:val="00323BED"/>
    <w:rsid w:val="00323D46"/>
    <w:rsid w:val="003262B1"/>
    <w:rsid w:val="0032664D"/>
    <w:rsid w:val="00326E36"/>
    <w:rsid w:val="00327E98"/>
    <w:rsid w:val="003314B1"/>
    <w:rsid w:val="00331CDC"/>
    <w:rsid w:val="00333889"/>
    <w:rsid w:val="00333C96"/>
    <w:rsid w:val="00334AC2"/>
    <w:rsid w:val="00334E8B"/>
    <w:rsid w:val="00335121"/>
    <w:rsid w:val="00335135"/>
    <w:rsid w:val="00335E63"/>
    <w:rsid w:val="003365D9"/>
    <w:rsid w:val="00336C8F"/>
    <w:rsid w:val="00337A28"/>
    <w:rsid w:val="00337BF1"/>
    <w:rsid w:val="00340801"/>
    <w:rsid w:val="0034161D"/>
    <w:rsid w:val="0034270C"/>
    <w:rsid w:val="00343C0E"/>
    <w:rsid w:val="00343D72"/>
    <w:rsid w:val="0034409D"/>
    <w:rsid w:val="00344DA3"/>
    <w:rsid w:val="00345966"/>
    <w:rsid w:val="00345B01"/>
    <w:rsid w:val="00346C4C"/>
    <w:rsid w:val="00346FA7"/>
    <w:rsid w:val="00347861"/>
    <w:rsid w:val="00347DD9"/>
    <w:rsid w:val="003505E9"/>
    <w:rsid w:val="0035087E"/>
    <w:rsid w:val="003520DE"/>
    <w:rsid w:val="0035211C"/>
    <w:rsid w:val="00352C3C"/>
    <w:rsid w:val="00354133"/>
    <w:rsid w:val="00354169"/>
    <w:rsid w:val="00354705"/>
    <w:rsid w:val="00355108"/>
    <w:rsid w:val="0035548B"/>
    <w:rsid w:val="003559F6"/>
    <w:rsid w:val="00356B30"/>
    <w:rsid w:val="00357939"/>
    <w:rsid w:val="00357E69"/>
    <w:rsid w:val="00360357"/>
    <w:rsid w:val="0036200D"/>
    <w:rsid w:val="00362C82"/>
    <w:rsid w:val="00364C58"/>
    <w:rsid w:val="00364CF6"/>
    <w:rsid w:val="00365DCD"/>
    <w:rsid w:val="003665B3"/>
    <w:rsid w:val="003719C5"/>
    <w:rsid w:val="003726C5"/>
    <w:rsid w:val="00372927"/>
    <w:rsid w:val="003730DC"/>
    <w:rsid w:val="00373B3E"/>
    <w:rsid w:val="0037427A"/>
    <w:rsid w:val="003748BF"/>
    <w:rsid w:val="0037502F"/>
    <w:rsid w:val="00375122"/>
    <w:rsid w:val="00375331"/>
    <w:rsid w:val="00375FD8"/>
    <w:rsid w:val="003769F0"/>
    <w:rsid w:val="00376ACB"/>
    <w:rsid w:val="00377051"/>
    <w:rsid w:val="00377A75"/>
    <w:rsid w:val="00381A6F"/>
    <w:rsid w:val="00381AFC"/>
    <w:rsid w:val="00381CEB"/>
    <w:rsid w:val="00382658"/>
    <w:rsid w:val="003827F8"/>
    <w:rsid w:val="003835A8"/>
    <w:rsid w:val="00383A28"/>
    <w:rsid w:val="003841A2"/>
    <w:rsid w:val="00385767"/>
    <w:rsid w:val="00387623"/>
    <w:rsid w:val="0038789D"/>
    <w:rsid w:val="00387E92"/>
    <w:rsid w:val="003915FC"/>
    <w:rsid w:val="003925DA"/>
    <w:rsid w:val="00392F13"/>
    <w:rsid w:val="00393010"/>
    <w:rsid w:val="00393050"/>
    <w:rsid w:val="0039325F"/>
    <w:rsid w:val="00393E2C"/>
    <w:rsid w:val="0039472D"/>
    <w:rsid w:val="00395A5B"/>
    <w:rsid w:val="0039670D"/>
    <w:rsid w:val="003971B2"/>
    <w:rsid w:val="00397D89"/>
    <w:rsid w:val="003A0D2F"/>
    <w:rsid w:val="003A1316"/>
    <w:rsid w:val="003A2ECA"/>
    <w:rsid w:val="003A3EFD"/>
    <w:rsid w:val="003A4851"/>
    <w:rsid w:val="003A51F8"/>
    <w:rsid w:val="003A57AE"/>
    <w:rsid w:val="003A5894"/>
    <w:rsid w:val="003A65B9"/>
    <w:rsid w:val="003A6A35"/>
    <w:rsid w:val="003A6B18"/>
    <w:rsid w:val="003B0A99"/>
    <w:rsid w:val="003B224A"/>
    <w:rsid w:val="003B246F"/>
    <w:rsid w:val="003B5F3D"/>
    <w:rsid w:val="003B69FE"/>
    <w:rsid w:val="003B78D3"/>
    <w:rsid w:val="003B7A89"/>
    <w:rsid w:val="003B7D66"/>
    <w:rsid w:val="003C0573"/>
    <w:rsid w:val="003C1C12"/>
    <w:rsid w:val="003C4016"/>
    <w:rsid w:val="003C41C8"/>
    <w:rsid w:val="003C56B6"/>
    <w:rsid w:val="003C5BC5"/>
    <w:rsid w:val="003C6629"/>
    <w:rsid w:val="003C6825"/>
    <w:rsid w:val="003D20E2"/>
    <w:rsid w:val="003D25C8"/>
    <w:rsid w:val="003D48D7"/>
    <w:rsid w:val="003D5974"/>
    <w:rsid w:val="003D69D3"/>
    <w:rsid w:val="003D7F20"/>
    <w:rsid w:val="003E0E0A"/>
    <w:rsid w:val="003E10BB"/>
    <w:rsid w:val="003E12D9"/>
    <w:rsid w:val="003E1B1A"/>
    <w:rsid w:val="003E1E04"/>
    <w:rsid w:val="003E3E94"/>
    <w:rsid w:val="003E4EF2"/>
    <w:rsid w:val="003E5A3C"/>
    <w:rsid w:val="003E7006"/>
    <w:rsid w:val="003E7CA2"/>
    <w:rsid w:val="003E7FA9"/>
    <w:rsid w:val="003F06EE"/>
    <w:rsid w:val="003F0907"/>
    <w:rsid w:val="003F1492"/>
    <w:rsid w:val="003F2D6B"/>
    <w:rsid w:val="003F3024"/>
    <w:rsid w:val="003F3A3A"/>
    <w:rsid w:val="003F3AA1"/>
    <w:rsid w:val="003F4BE2"/>
    <w:rsid w:val="003F4CE3"/>
    <w:rsid w:val="003F5169"/>
    <w:rsid w:val="003F63D9"/>
    <w:rsid w:val="003F7329"/>
    <w:rsid w:val="003F76E4"/>
    <w:rsid w:val="004008CE"/>
    <w:rsid w:val="00401BDC"/>
    <w:rsid w:val="00401E6C"/>
    <w:rsid w:val="00402801"/>
    <w:rsid w:val="00402E26"/>
    <w:rsid w:val="00403B15"/>
    <w:rsid w:val="0040517F"/>
    <w:rsid w:val="0040631F"/>
    <w:rsid w:val="00407C7E"/>
    <w:rsid w:val="00410AD3"/>
    <w:rsid w:val="00411BBA"/>
    <w:rsid w:val="00412114"/>
    <w:rsid w:val="004165A6"/>
    <w:rsid w:val="00416BAB"/>
    <w:rsid w:val="0042368A"/>
    <w:rsid w:val="004239B8"/>
    <w:rsid w:val="00424B0D"/>
    <w:rsid w:val="00424E83"/>
    <w:rsid w:val="00424FEF"/>
    <w:rsid w:val="00425B18"/>
    <w:rsid w:val="00425C18"/>
    <w:rsid w:val="00425DCC"/>
    <w:rsid w:val="00427B95"/>
    <w:rsid w:val="00432353"/>
    <w:rsid w:val="004332E7"/>
    <w:rsid w:val="004333AF"/>
    <w:rsid w:val="00433EA5"/>
    <w:rsid w:val="00433F66"/>
    <w:rsid w:val="00434B2F"/>
    <w:rsid w:val="004378FA"/>
    <w:rsid w:val="00437BA9"/>
    <w:rsid w:val="00437EC9"/>
    <w:rsid w:val="00437F59"/>
    <w:rsid w:val="00440DD8"/>
    <w:rsid w:val="00441992"/>
    <w:rsid w:val="0044364B"/>
    <w:rsid w:val="00444031"/>
    <w:rsid w:val="00444B32"/>
    <w:rsid w:val="00445B7E"/>
    <w:rsid w:val="0044659F"/>
    <w:rsid w:val="00446862"/>
    <w:rsid w:val="00447069"/>
    <w:rsid w:val="00447B46"/>
    <w:rsid w:val="00447F42"/>
    <w:rsid w:val="00450823"/>
    <w:rsid w:val="00451485"/>
    <w:rsid w:val="0045192C"/>
    <w:rsid w:val="00452B3F"/>
    <w:rsid w:val="0045395A"/>
    <w:rsid w:val="00455583"/>
    <w:rsid w:val="00455FA4"/>
    <w:rsid w:val="00457136"/>
    <w:rsid w:val="004574D6"/>
    <w:rsid w:val="00457528"/>
    <w:rsid w:val="00457664"/>
    <w:rsid w:val="00457A66"/>
    <w:rsid w:val="00457B64"/>
    <w:rsid w:val="004621D9"/>
    <w:rsid w:val="00463AD7"/>
    <w:rsid w:val="00464B58"/>
    <w:rsid w:val="00464C50"/>
    <w:rsid w:val="0046506E"/>
    <w:rsid w:val="00467202"/>
    <w:rsid w:val="00470058"/>
    <w:rsid w:val="0047011D"/>
    <w:rsid w:val="00470AE8"/>
    <w:rsid w:val="00472190"/>
    <w:rsid w:val="004737B1"/>
    <w:rsid w:val="00473D54"/>
    <w:rsid w:val="0047662B"/>
    <w:rsid w:val="00476A00"/>
    <w:rsid w:val="00477495"/>
    <w:rsid w:val="004808DD"/>
    <w:rsid w:val="00482814"/>
    <w:rsid w:val="00482FC0"/>
    <w:rsid w:val="00483286"/>
    <w:rsid w:val="004833BE"/>
    <w:rsid w:val="00485184"/>
    <w:rsid w:val="00486388"/>
    <w:rsid w:val="004863C5"/>
    <w:rsid w:val="0049114E"/>
    <w:rsid w:val="004917D9"/>
    <w:rsid w:val="004918E6"/>
    <w:rsid w:val="004919A4"/>
    <w:rsid w:val="00491ADB"/>
    <w:rsid w:val="00491AF7"/>
    <w:rsid w:val="00491EC7"/>
    <w:rsid w:val="004925D4"/>
    <w:rsid w:val="00493CDA"/>
    <w:rsid w:val="004945E9"/>
    <w:rsid w:val="0049573E"/>
    <w:rsid w:val="004A07E3"/>
    <w:rsid w:val="004A38E5"/>
    <w:rsid w:val="004A4166"/>
    <w:rsid w:val="004A5208"/>
    <w:rsid w:val="004A52E3"/>
    <w:rsid w:val="004A6D4C"/>
    <w:rsid w:val="004A7170"/>
    <w:rsid w:val="004B1506"/>
    <w:rsid w:val="004B31C6"/>
    <w:rsid w:val="004B3222"/>
    <w:rsid w:val="004B3790"/>
    <w:rsid w:val="004B37F9"/>
    <w:rsid w:val="004B47CA"/>
    <w:rsid w:val="004B515D"/>
    <w:rsid w:val="004B5E77"/>
    <w:rsid w:val="004B74B4"/>
    <w:rsid w:val="004B775B"/>
    <w:rsid w:val="004C05B8"/>
    <w:rsid w:val="004C3431"/>
    <w:rsid w:val="004C4114"/>
    <w:rsid w:val="004C4B64"/>
    <w:rsid w:val="004C51B4"/>
    <w:rsid w:val="004C529D"/>
    <w:rsid w:val="004C6490"/>
    <w:rsid w:val="004C6EA3"/>
    <w:rsid w:val="004C6EEA"/>
    <w:rsid w:val="004D00D3"/>
    <w:rsid w:val="004D15E0"/>
    <w:rsid w:val="004D2B0C"/>
    <w:rsid w:val="004D44D7"/>
    <w:rsid w:val="004D5AEA"/>
    <w:rsid w:val="004D62C0"/>
    <w:rsid w:val="004D6C3B"/>
    <w:rsid w:val="004D6D6C"/>
    <w:rsid w:val="004D6E08"/>
    <w:rsid w:val="004D78EB"/>
    <w:rsid w:val="004D7F9A"/>
    <w:rsid w:val="004E0421"/>
    <w:rsid w:val="004E0ABA"/>
    <w:rsid w:val="004E1D9F"/>
    <w:rsid w:val="004E1DA0"/>
    <w:rsid w:val="004E20DC"/>
    <w:rsid w:val="004E3055"/>
    <w:rsid w:val="004E314E"/>
    <w:rsid w:val="004E3D6D"/>
    <w:rsid w:val="004E4065"/>
    <w:rsid w:val="004E4F6D"/>
    <w:rsid w:val="004E5933"/>
    <w:rsid w:val="004E66CA"/>
    <w:rsid w:val="004E7A8C"/>
    <w:rsid w:val="004E7CC9"/>
    <w:rsid w:val="004F0825"/>
    <w:rsid w:val="004F0AB2"/>
    <w:rsid w:val="004F0AC0"/>
    <w:rsid w:val="004F0DC5"/>
    <w:rsid w:val="004F3111"/>
    <w:rsid w:val="004F3C7A"/>
    <w:rsid w:val="004F4D44"/>
    <w:rsid w:val="004F5EC9"/>
    <w:rsid w:val="004F7816"/>
    <w:rsid w:val="005007B4"/>
    <w:rsid w:val="005015A3"/>
    <w:rsid w:val="00501856"/>
    <w:rsid w:val="00501F62"/>
    <w:rsid w:val="00502454"/>
    <w:rsid w:val="0050286A"/>
    <w:rsid w:val="005030AD"/>
    <w:rsid w:val="0050340E"/>
    <w:rsid w:val="00503644"/>
    <w:rsid w:val="005036C0"/>
    <w:rsid w:val="00503F4A"/>
    <w:rsid w:val="00504218"/>
    <w:rsid w:val="00504801"/>
    <w:rsid w:val="00505383"/>
    <w:rsid w:val="0050610C"/>
    <w:rsid w:val="00506944"/>
    <w:rsid w:val="00507447"/>
    <w:rsid w:val="00507547"/>
    <w:rsid w:val="005075C0"/>
    <w:rsid w:val="0051008A"/>
    <w:rsid w:val="005110BB"/>
    <w:rsid w:val="005119FC"/>
    <w:rsid w:val="005127BC"/>
    <w:rsid w:val="00512A6E"/>
    <w:rsid w:val="00513135"/>
    <w:rsid w:val="0051326A"/>
    <w:rsid w:val="005145B4"/>
    <w:rsid w:val="005147F7"/>
    <w:rsid w:val="00514D4A"/>
    <w:rsid w:val="005157B0"/>
    <w:rsid w:val="00517492"/>
    <w:rsid w:val="00517B8E"/>
    <w:rsid w:val="00520577"/>
    <w:rsid w:val="005223E7"/>
    <w:rsid w:val="005225CE"/>
    <w:rsid w:val="0052339B"/>
    <w:rsid w:val="00523686"/>
    <w:rsid w:val="00527397"/>
    <w:rsid w:val="00527A20"/>
    <w:rsid w:val="00527E74"/>
    <w:rsid w:val="00530478"/>
    <w:rsid w:val="00530BC2"/>
    <w:rsid w:val="00531043"/>
    <w:rsid w:val="0053229F"/>
    <w:rsid w:val="00532722"/>
    <w:rsid w:val="00532B1B"/>
    <w:rsid w:val="00532E58"/>
    <w:rsid w:val="005332AC"/>
    <w:rsid w:val="0053362D"/>
    <w:rsid w:val="00534479"/>
    <w:rsid w:val="00534678"/>
    <w:rsid w:val="005357D7"/>
    <w:rsid w:val="005357DF"/>
    <w:rsid w:val="00536370"/>
    <w:rsid w:val="00536572"/>
    <w:rsid w:val="005372A9"/>
    <w:rsid w:val="00541C6F"/>
    <w:rsid w:val="00542376"/>
    <w:rsid w:val="00542F65"/>
    <w:rsid w:val="00542FCD"/>
    <w:rsid w:val="005454B0"/>
    <w:rsid w:val="005464B6"/>
    <w:rsid w:val="00547122"/>
    <w:rsid w:val="0054762F"/>
    <w:rsid w:val="0054774E"/>
    <w:rsid w:val="00547B48"/>
    <w:rsid w:val="00547BD2"/>
    <w:rsid w:val="005513ED"/>
    <w:rsid w:val="00552069"/>
    <w:rsid w:val="00553009"/>
    <w:rsid w:val="005530AD"/>
    <w:rsid w:val="00555567"/>
    <w:rsid w:val="00555AC2"/>
    <w:rsid w:val="0055755F"/>
    <w:rsid w:val="00561777"/>
    <w:rsid w:val="00562215"/>
    <w:rsid w:val="00562A4D"/>
    <w:rsid w:val="00562D14"/>
    <w:rsid w:val="00563D4E"/>
    <w:rsid w:val="005644C5"/>
    <w:rsid w:val="00564BBB"/>
    <w:rsid w:val="00564F7C"/>
    <w:rsid w:val="00565353"/>
    <w:rsid w:val="005655C5"/>
    <w:rsid w:val="00565C26"/>
    <w:rsid w:val="00566260"/>
    <w:rsid w:val="005669BA"/>
    <w:rsid w:val="005676F8"/>
    <w:rsid w:val="00567C6B"/>
    <w:rsid w:val="00570D6F"/>
    <w:rsid w:val="005718EC"/>
    <w:rsid w:val="0057298B"/>
    <w:rsid w:val="00573466"/>
    <w:rsid w:val="00573803"/>
    <w:rsid w:val="00573CD8"/>
    <w:rsid w:val="00574666"/>
    <w:rsid w:val="00574A17"/>
    <w:rsid w:val="005763C5"/>
    <w:rsid w:val="00576670"/>
    <w:rsid w:val="0058019A"/>
    <w:rsid w:val="005819CD"/>
    <w:rsid w:val="00581AC5"/>
    <w:rsid w:val="00582AB7"/>
    <w:rsid w:val="00582C61"/>
    <w:rsid w:val="00582F18"/>
    <w:rsid w:val="00586260"/>
    <w:rsid w:val="00587D9E"/>
    <w:rsid w:val="00590C48"/>
    <w:rsid w:val="00590DED"/>
    <w:rsid w:val="005919D4"/>
    <w:rsid w:val="00591DFD"/>
    <w:rsid w:val="00592C6C"/>
    <w:rsid w:val="00592D36"/>
    <w:rsid w:val="00592EA6"/>
    <w:rsid w:val="0059392F"/>
    <w:rsid w:val="00593A41"/>
    <w:rsid w:val="005940C9"/>
    <w:rsid w:val="005943F1"/>
    <w:rsid w:val="005945FC"/>
    <w:rsid w:val="00594F67"/>
    <w:rsid w:val="00595064"/>
    <w:rsid w:val="00595099"/>
    <w:rsid w:val="0059527D"/>
    <w:rsid w:val="005952F6"/>
    <w:rsid w:val="005962AD"/>
    <w:rsid w:val="00597945"/>
    <w:rsid w:val="005A0DD1"/>
    <w:rsid w:val="005A1AD9"/>
    <w:rsid w:val="005A26B6"/>
    <w:rsid w:val="005A3818"/>
    <w:rsid w:val="005A418A"/>
    <w:rsid w:val="005A55E3"/>
    <w:rsid w:val="005A5BFF"/>
    <w:rsid w:val="005A617F"/>
    <w:rsid w:val="005A6705"/>
    <w:rsid w:val="005A71CA"/>
    <w:rsid w:val="005B0150"/>
    <w:rsid w:val="005B1639"/>
    <w:rsid w:val="005B18BF"/>
    <w:rsid w:val="005B2305"/>
    <w:rsid w:val="005B26B3"/>
    <w:rsid w:val="005B3011"/>
    <w:rsid w:val="005B3A4D"/>
    <w:rsid w:val="005B4964"/>
    <w:rsid w:val="005B4EAD"/>
    <w:rsid w:val="005B504C"/>
    <w:rsid w:val="005B556D"/>
    <w:rsid w:val="005B5986"/>
    <w:rsid w:val="005B61D2"/>
    <w:rsid w:val="005B6DFE"/>
    <w:rsid w:val="005B7CD5"/>
    <w:rsid w:val="005C0885"/>
    <w:rsid w:val="005C0A32"/>
    <w:rsid w:val="005C0A94"/>
    <w:rsid w:val="005C0A99"/>
    <w:rsid w:val="005C106E"/>
    <w:rsid w:val="005C15BC"/>
    <w:rsid w:val="005C1D35"/>
    <w:rsid w:val="005C1D39"/>
    <w:rsid w:val="005C2F85"/>
    <w:rsid w:val="005C334E"/>
    <w:rsid w:val="005C48F7"/>
    <w:rsid w:val="005C506D"/>
    <w:rsid w:val="005C58ED"/>
    <w:rsid w:val="005C6F8A"/>
    <w:rsid w:val="005C78C0"/>
    <w:rsid w:val="005D0DF0"/>
    <w:rsid w:val="005D324B"/>
    <w:rsid w:val="005D37A8"/>
    <w:rsid w:val="005D3A9A"/>
    <w:rsid w:val="005D3BDB"/>
    <w:rsid w:val="005D4E79"/>
    <w:rsid w:val="005D4F16"/>
    <w:rsid w:val="005D50A1"/>
    <w:rsid w:val="005D5187"/>
    <w:rsid w:val="005D53B0"/>
    <w:rsid w:val="005D5792"/>
    <w:rsid w:val="005D5FC9"/>
    <w:rsid w:val="005D607F"/>
    <w:rsid w:val="005D6E87"/>
    <w:rsid w:val="005E0842"/>
    <w:rsid w:val="005E0942"/>
    <w:rsid w:val="005E0A31"/>
    <w:rsid w:val="005E11A0"/>
    <w:rsid w:val="005E1CC3"/>
    <w:rsid w:val="005E34FE"/>
    <w:rsid w:val="005E3831"/>
    <w:rsid w:val="005E4052"/>
    <w:rsid w:val="005E438E"/>
    <w:rsid w:val="005E4B73"/>
    <w:rsid w:val="005E6EF0"/>
    <w:rsid w:val="005E79D1"/>
    <w:rsid w:val="005E7E1D"/>
    <w:rsid w:val="005F0C66"/>
    <w:rsid w:val="005F1B3E"/>
    <w:rsid w:val="005F1BCD"/>
    <w:rsid w:val="005F27CB"/>
    <w:rsid w:val="005F4C42"/>
    <w:rsid w:val="005F5C6B"/>
    <w:rsid w:val="005F5DDB"/>
    <w:rsid w:val="005F6BC5"/>
    <w:rsid w:val="005F7033"/>
    <w:rsid w:val="005F7DF2"/>
    <w:rsid w:val="006007BA"/>
    <w:rsid w:val="00601F12"/>
    <w:rsid w:val="0060241A"/>
    <w:rsid w:val="00603D53"/>
    <w:rsid w:val="00605F0D"/>
    <w:rsid w:val="00607ABF"/>
    <w:rsid w:val="00611440"/>
    <w:rsid w:val="00613830"/>
    <w:rsid w:val="00613879"/>
    <w:rsid w:val="00613ADE"/>
    <w:rsid w:val="006144CF"/>
    <w:rsid w:val="00614614"/>
    <w:rsid w:val="00614771"/>
    <w:rsid w:val="00616692"/>
    <w:rsid w:val="006167BC"/>
    <w:rsid w:val="00617432"/>
    <w:rsid w:val="00620EBD"/>
    <w:rsid w:val="0062103C"/>
    <w:rsid w:val="00621583"/>
    <w:rsid w:val="006218AD"/>
    <w:rsid w:val="00621FC1"/>
    <w:rsid w:val="00623BCB"/>
    <w:rsid w:val="00624D16"/>
    <w:rsid w:val="00624E4D"/>
    <w:rsid w:val="00624EAF"/>
    <w:rsid w:val="0062540B"/>
    <w:rsid w:val="006255F5"/>
    <w:rsid w:val="006256CC"/>
    <w:rsid w:val="00625DD1"/>
    <w:rsid w:val="00625E59"/>
    <w:rsid w:val="0062676C"/>
    <w:rsid w:val="0062764D"/>
    <w:rsid w:val="00627EB0"/>
    <w:rsid w:val="00632309"/>
    <w:rsid w:val="0063253A"/>
    <w:rsid w:val="00632BF1"/>
    <w:rsid w:val="00634076"/>
    <w:rsid w:val="00634336"/>
    <w:rsid w:val="0063523A"/>
    <w:rsid w:val="0063529E"/>
    <w:rsid w:val="00636529"/>
    <w:rsid w:val="00636709"/>
    <w:rsid w:val="006369BB"/>
    <w:rsid w:val="0063790E"/>
    <w:rsid w:val="00641E92"/>
    <w:rsid w:val="00642A25"/>
    <w:rsid w:val="00644478"/>
    <w:rsid w:val="00645189"/>
    <w:rsid w:val="006456F8"/>
    <w:rsid w:val="00646FD4"/>
    <w:rsid w:val="00647080"/>
    <w:rsid w:val="006470D3"/>
    <w:rsid w:val="006473EB"/>
    <w:rsid w:val="006509FA"/>
    <w:rsid w:val="00650BE4"/>
    <w:rsid w:val="00651347"/>
    <w:rsid w:val="00651927"/>
    <w:rsid w:val="00652CC3"/>
    <w:rsid w:val="00653096"/>
    <w:rsid w:val="006538DD"/>
    <w:rsid w:val="00653EE0"/>
    <w:rsid w:val="00654122"/>
    <w:rsid w:val="0065471A"/>
    <w:rsid w:val="00655375"/>
    <w:rsid w:val="00655726"/>
    <w:rsid w:val="0065616E"/>
    <w:rsid w:val="006573F4"/>
    <w:rsid w:val="00660CCE"/>
    <w:rsid w:val="00662265"/>
    <w:rsid w:val="00662731"/>
    <w:rsid w:val="0066287E"/>
    <w:rsid w:val="00662E47"/>
    <w:rsid w:val="00662FCE"/>
    <w:rsid w:val="00663459"/>
    <w:rsid w:val="006642C1"/>
    <w:rsid w:val="00666CA4"/>
    <w:rsid w:val="0067031D"/>
    <w:rsid w:val="0067061E"/>
    <w:rsid w:val="00670866"/>
    <w:rsid w:val="0067106D"/>
    <w:rsid w:val="00671185"/>
    <w:rsid w:val="006715FD"/>
    <w:rsid w:val="00671A9B"/>
    <w:rsid w:val="0067211A"/>
    <w:rsid w:val="00672452"/>
    <w:rsid w:val="00672763"/>
    <w:rsid w:val="00672EA8"/>
    <w:rsid w:val="006734B5"/>
    <w:rsid w:val="00673E28"/>
    <w:rsid w:val="00674605"/>
    <w:rsid w:val="0067470B"/>
    <w:rsid w:val="00674815"/>
    <w:rsid w:val="00674AC8"/>
    <w:rsid w:val="00674DDB"/>
    <w:rsid w:val="006757E0"/>
    <w:rsid w:val="00675B43"/>
    <w:rsid w:val="00675E32"/>
    <w:rsid w:val="0067621C"/>
    <w:rsid w:val="006765D0"/>
    <w:rsid w:val="00676C58"/>
    <w:rsid w:val="00681814"/>
    <w:rsid w:val="00683118"/>
    <w:rsid w:val="006834B6"/>
    <w:rsid w:val="00683BDC"/>
    <w:rsid w:val="00685BE1"/>
    <w:rsid w:val="00685E00"/>
    <w:rsid w:val="006865C5"/>
    <w:rsid w:val="006879B8"/>
    <w:rsid w:val="00687DCD"/>
    <w:rsid w:val="00690074"/>
    <w:rsid w:val="00691491"/>
    <w:rsid w:val="00691CBC"/>
    <w:rsid w:val="006929D0"/>
    <w:rsid w:val="00693E92"/>
    <w:rsid w:val="006954B5"/>
    <w:rsid w:val="00697C19"/>
    <w:rsid w:val="006A1014"/>
    <w:rsid w:val="006A2749"/>
    <w:rsid w:val="006A2950"/>
    <w:rsid w:val="006A2DA1"/>
    <w:rsid w:val="006A2EB6"/>
    <w:rsid w:val="006A49A3"/>
    <w:rsid w:val="006A5AD1"/>
    <w:rsid w:val="006A5E4B"/>
    <w:rsid w:val="006A5EBB"/>
    <w:rsid w:val="006A61A2"/>
    <w:rsid w:val="006A735C"/>
    <w:rsid w:val="006A73A9"/>
    <w:rsid w:val="006B00F1"/>
    <w:rsid w:val="006B096E"/>
    <w:rsid w:val="006B0A56"/>
    <w:rsid w:val="006B0F63"/>
    <w:rsid w:val="006B22EC"/>
    <w:rsid w:val="006B2EEE"/>
    <w:rsid w:val="006B35AE"/>
    <w:rsid w:val="006B424D"/>
    <w:rsid w:val="006B4E7E"/>
    <w:rsid w:val="006B535B"/>
    <w:rsid w:val="006B572B"/>
    <w:rsid w:val="006B5771"/>
    <w:rsid w:val="006B5CC9"/>
    <w:rsid w:val="006C0A8A"/>
    <w:rsid w:val="006C130B"/>
    <w:rsid w:val="006C1480"/>
    <w:rsid w:val="006C16EA"/>
    <w:rsid w:val="006C20AC"/>
    <w:rsid w:val="006C2C7F"/>
    <w:rsid w:val="006C51AC"/>
    <w:rsid w:val="006C7F34"/>
    <w:rsid w:val="006D014E"/>
    <w:rsid w:val="006D0906"/>
    <w:rsid w:val="006D0E41"/>
    <w:rsid w:val="006D1FD2"/>
    <w:rsid w:val="006D2387"/>
    <w:rsid w:val="006D286D"/>
    <w:rsid w:val="006D35CE"/>
    <w:rsid w:val="006D4064"/>
    <w:rsid w:val="006D456C"/>
    <w:rsid w:val="006D460D"/>
    <w:rsid w:val="006D4ABE"/>
    <w:rsid w:val="006D4B5D"/>
    <w:rsid w:val="006D511A"/>
    <w:rsid w:val="006D5991"/>
    <w:rsid w:val="006D5DCA"/>
    <w:rsid w:val="006D76B7"/>
    <w:rsid w:val="006E01C5"/>
    <w:rsid w:val="006E41C3"/>
    <w:rsid w:val="006E6258"/>
    <w:rsid w:val="006E7223"/>
    <w:rsid w:val="006F03E3"/>
    <w:rsid w:val="006F2240"/>
    <w:rsid w:val="006F26BA"/>
    <w:rsid w:val="006F3B21"/>
    <w:rsid w:val="006F64E6"/>
    <w:rsid w:val="006F6B98"/>
    <w:rsid w:val="006F7986"/>
    <w:rsid w:val="00700197"/>
    <w:rsid w:val="00701896"/>
    <w:rsid w:val="007027E3"/>
    <w:rsid w:val="00702E90"/>
    <w:rsid w:val="00704EC6"/>
    <w:rsid w:val="00706567"/>
    <w:rsid w:val="00706697"/>
    <w:rsid w:val="00706A02"/>
    <w:rsid w:val="00706DCE"/>
    <w:rsid w:val="00707F99"/>
    <w:rsid w:val="00710236"/>
    <w:rsid w:val="0071065F"/>
    <w:rsid w:val="00711340"/>
    <w:rsid w:val="00711F8D"/>
    <w:rsid w:val="00715274"/>
    <w:rsid w:val="00716361"/>
    <w:rsid w:val="00716907"/>
    <w:rsid w:val="007175CB"/>
    <w:rsid w:val="00717FBC"/>
    <w:rsid w:val="0072100D"/>
    <w:rsid w:val="00721210"/>
    <w:rsid w:val="007213E7"/>
    <w:rsid w:val="00723B2B"/>
    <w:rsid w:val="007252F8"/>
    <w:rsid w:val="00726772"/>
    <w:rsid w:val="00726EFD"/>
    <w:rsid w:val="00727548"/>
    <w:rsid w:val="007278E7"/>
    <w:rsid w:val="00731AB9"/>
    <w:rsid w:val="00733450"/>
    <w:rsid w:val="00733875"/>
    <w:rsid w:val="0073448E"/>
    <w:rsid w:val="0073651D"/>
    <w:rsid w:val="00736726"/>
    <w:rsid w:val="007373C5"/>
    <w:rsid w:val="007405BC"/>
    <w:rsid w:val="00740AF5"/>
    <w:rsid w:val="0074185F"/>
    <w:rsid w:val="0074190F"/>
    <w:rsid w:val="00742671"/>
    <w:rsid w:val="00743D65"/>
    <w:rsid w:val="00745921"/>
    <w:rsid w:val="00747758"/>
    <w:rsid w:val="00750779"/>
    <w:rsid w:val="00751901"/>
    <w:rsid w:val="0075212E"/>
    <w:rsid w:val="00752281"/>
    <w:rsid w:val="00752411"/>
    <w:rsid w:val="007529DA"/>
    <w:rsid w:val="00752B3B"/>
    <w:rsid w:val="0075331F"/>
    <w:rsid w:val="007535FC"/>
    <w:rsid w:val="00753A15"/>
    <w:rsid w:val="007540F0"/>
    <w:rsid w:val="00754A3F"/>
    <w:rsid w:val="007550E5"/>
    <w:rsid w:val="007555A9"/>
    <w:rsid w:val="007560C1"/>
    <w:rsid w:val="00756C5A"/>
    <w:rsid w:val="00756F40"/>
    <w:rsid w:val="0075737B"/>
    <w:rsid w:val="007622F1"/>
    <w:rsid w:val="00762B76"/>
    <w:rsid w:val="00762CEF"/>
    <w:rsid w:val="00762E7A"/>
    <w:rsid w:val="00762F55"/>
    <w:rsid w:val="007632A2"/>
    <w:rsid w:val="00763A13"/>
    <w:rsid w:val="0076505F"/>
    <w:rsid w:val="00765D60"/>
    <w:rsid w:val="00766733"/>
    <w:rsid w:val="0076750F"/>
    <w:rsid w:val="007676D6"/>
    <w:rsid w:val="00767EA3"/>
    <w:rsid w:val="00770CE6"/>
    <w:rsid w:val="00770DA3"/>
    <w:rsid w:val="00771524"/>
    <w:rsid w:val="00771882"/>
    <w:rsid w:val="007727A8"/>
    <w:rsid w:val="007742A0"/>
    <w:rsid w:val="0077460E"/>
    <w:rsid w:val="00774D92"/>
    <w:rsid w:val="00776FA4"/>
    <w:rsid w:val="00776FCD"/>
    <w:rsid w:val="00780124"/>
    <w:rsid w:val="007826AE"/>
    <w:rsid w:val="00782817"/>
    <w:rsid w:val="00782A62"/>
    <w:rsid w:val="00782ACE"/>
    <w:rsid w:val="0078344A"/>
    <w:rsid w:val="00784142"/>
    <w:rsid w:val="007844DF"/>
    <w:rsid w:val="00784F2A"/>
    <w:rsid w:val="00784F90"/>
    <w:rsid w:val="00785E79"/>
    <w:rsid w:val="00787414"/>
    <w:rsid w:val="007874D6"/>
    <w:rsid w:val="007877DE"/>
    <w:rsid w:val="007900AD"/>
    <w:rsid w:val="007907E9"/>
    <w:rsid w:val="00790E83"/>
    <w:rsid w:val="00791573"/>
    <w:rsid w:val="00791E66"/>
    <w:rsid w:val="0079288E"/>
    <w:rsid w:val="0079369A"/>
    <w:rsid w:val="00794DBD"/>
    <w:rsid w:val="00795318"/>
    <w:rsid w:val="007953A5"/>
    <w:rsid w:val="00795625"/>
    <w:rsid w:val="00796147"/>
    <w:rsid w:val="007968C1"/>
    <w:rsid w:val="007975AA"/>
    <w:rsid w:val="00797804"/>
    <w:rsid w:val="007A068A"/>
    <w:rsid w:val="007A1A82"/>
    <w:rsid w:val="007A28E9"/>
    <w:rsid w:val="007A307B"/>
    <w:rsid w:val="007A3A48"/>
    <w:rsid w:val="007A4632"/>
    <w:rsid w:val="007A5B02"/>
    <w:rsid w:val="007A610C"/>
    <w:rsid w:val="007A6192"/>
    <w:rsid w:val="007A72AE"/>
    <w:rsid w:val="007B044C"/>
    <w:rsid w:val="007B05C2"/>
    <w:rsid w:val="007B0EF6"/>
    <w:rsid w:val="007B1713"/>
    <w:rsid w:val="007B178A"/>
    <w:rsid w:val="007B1ABC"/>
    <w:rsid w:val="007B2A4B"/>
    <w:rsid w:val="007B2B3E"/>
    <w:rsid w:val="007B3C3B"/>
    <w:rsid w:val="007B43C3"/>
    <w:rsid w:val="007B4FC0"/>
    <w:rsid w:val="007B538A"/>
    <w:rsid w:val="007B5E1E"/>
    <w:rsid w:val="007B68A0"/>
    <w:rsid w:val="007B6B55"/>
    <w:rsid w:val="007B6FDB"/>
    <w:rsid w:val="007B748A"/>
    <w:rsid w:val="007C01DD"/>
    <w:rsid w:val="007C246D"/>
    <w:rsid w:val="007C24D9"/>
    <w:rsid w:val="007C27AA"/>
    <w:rsid w:val="007C4C65"/>
    <w:rsid w:val="007C4F70"/>
    <w:rsid w:val="007C63FA"/>
    <w:rsid w:val="007C777A"/>
    <w:rsid w:val="007C7BD2"/>
    <w:rsid w:val="007C7F05"/>
    <w:rsid w:val="007D1FEF"/>
    <w:rsid w:val="007D2041"/>
    <w:rsid w:val="007D22C2"/>
    <w:rsid w:val="007D2736"/>
    <w:rsid w:val="007D3672"/>
    <w:rsid w:val="007D44C6"/>
    <w:rsid w:val="007D6D65"/>
    <w:rsid w:val="007D7999"/>
    <w:rsid w:val="007D7C2F"/>
    <w:rsid w:val="007E216B"/>
    <w:rsid w:val="007E21AF"/>
    <w:rsid w:val="007E2E24"/>
    <w:rsid w:val="007E401F"/>
    <w:rsid w:val="007E48D2"/>
    <w:rsid w:val="007E4A93"/>
    <w:rsid w:val="007E4DAB"/>
    <w:rsid w:val="007E5120"/>
    <w:rsid w:val="007E57C1"/>
    <w:rsid w:val="007E6CD7"/>
    <w:rsid w:val="007F1004"/>
    <w:rsid w:val="007F157A"/>
    <w:rsid w:val="007F1FDA"/>
    <w:rsid w:val="007F3010"/>
    <w:rsid w:val="007F384F"/>
    <w:rsid w:val="007F4F78"/>
    <w:rsid w:val="007F6FF2"/>
    <w:rsid w:val="007F71A9"/>
    <w:rsid w:val="00801422"/>
    <w:rsid w:val="00801B4A"/>
    <w:rsid w:val="00802021"/>
    <w:rsid w:val="00802882"/>
    <w:rsid w:val="00803F38"/>
    <w:rsid w:val="00804070"/>
    <w:rsid w:val="00804D83"/>
    <w:rsid w:val="00805A8B"/>
    <w:rsid w:val="008063D2"/>
    <w:rsid w:val="00807173"/>
    <w:rsid w:val="00807D38"/>
    <w:rsid w:val="0081227B"/>
    <w:rsid w:val="00812811"/>
    <w:rsid w:val="00813312"/>
    <w:rsid w:val="00813DC3"/>
    <w:rsid w:val="00813EA2"/>
    <w:rsid w:val="00813F1C"/>
    <w:rsid w:val="008141ED"/>
    <w:rsid w:val="00814EAB"/>
    <w:rsid w:val="00816536"/>
    <w:rsid w:val="00817259"/>
    <w:rsid w:val="008179D3"/>
    <w:rsid w:val="00817B23"/>
    <w:rsid w:val="00822463"/>
    <w:rsid w:val="00822984"/>
    <w:rsid w:val="008229F5"/>
    <w:rsid w:val="008234AD"/>
    <w:rsid w:val="00824040"/>
    <w:rsid w:val="00824C08"/>
    <w:rsid w:val="0082502B"/>
    <w:rsid w:val="008252D1"/>
    <w:rsid w:val="00825754"/>
    <w:rsid w:val="00825997"/>
    <w:rsid w:val="00825B80"/>
    <w:rsid w:val="008265B7"/>
    <w:rsid w:val="00827853"/>
    <w:rsid w:val="008278F6"/>
    <w:rsid w:val="00830796"/>
    <w:rsid w:val="00830A62"/>
    <w:rsid w:val="00831220"/>
    <w:rsid w:val="00831CB7"/>
    <w:rsid w:val="00832868"/>
    <w:rsid w:val="00833A51"/>
    <w:rsid w:val="00833CB9"/>
    <w:rsid w:val="00834FD1"/>
    <w:rsid w:val="00835E30"/>
    <w:rsid w:val="0083699B"/>
    <w:rsid w:val="0083720C"/>
    <w:rsid w:val="008376DD"/>
    <w:rsid w:val="00837F93"/>
    <w:rsid w:val="00840A98"/>
    <w:rsid w:val="00841AF2"/>
    <w:rsid w:val="008426E7"/>
    <w:rsid w:val="00844896"/>
    <w:rsid w:val="00845478"/>
    <w:rsid w:val="00845A9B"/>
    <w:rsid w:val="00845ADE"/>
    <w:rsid w:val="00845BFB"/>
    <w:rsid w:val="00846BF0"/>
    <w:rsid w:val="00847E83"/>
    <w:rsid w:val="00847F51"/>
    <w:rsid w:val="008504BD"/>
    <w:rsid w:val="00851BEA"/>
    <w:rsid w:val="00851F49"/>
    <w:rsid w:val="008538A0"/>
    <w:rsid w:val="008539DE"/>
    <w:rsid w:val="00855562"/>
    <w:rsid w:val="00857AEF"/>
    <w:rsid w:val="008606C8"/>
    <w:rsid w:val="00860A97"/>
    <w:rsid w:val="00860C57"/>
    <w:rsid w:val="00863C05"/>
    <w:rsid w:val="00864C21"/>
    <w:rsid w:val="00864CD4"/>
    <w:rsid w:val="0086563A"/>
    <w:rsid w:val="00866C22"/>
    <w:rsid w:val="00867FFE"/>
    <w:rsid w:val="00870C59"/>
    <w:rsid w:val="008715C7"/>
    <w:rsid w:val="00872157"/>
    <w:rsid w:val="008725A5"/>
    <w:rsid w:val="00872B6E"/>
    <w:rsid w:val="008735F6"/>
    <w:rsid w:val="0087363E"/>
    <w:rsid w:val="00875031"/>
    <w:rsid w:val="0087569C"/>
    <w:rsid w:val="0087594B"/>
    <w:rsid w:val="00876563"/>
    <w:rsid w:val="00876C64"/>
    <w:rsid w:val="0087734D"/>
    <w:rsid w:val="00877E42"/>
    <w:rsid w:val="008800FE"/>
    <w:rsid w:val="00880589"/>
    <w:rsid w:val="0088074B"/>
    <w:rsid w:val="008808E4"/>
    <w:rsid w:val="00880E69"/>
    <w:rsid w:val="00881037"/>
    <w:rsid w:val="0088146A"/>
    <w:rsid w:val="008815BC"/>
    <w:rsid w:val="008816D9"/>
    <w:rsid w:val="008826C4"/>
    <w:rsid w:val="00885B0C"/>
    <w:rsid w:val="00890E8B"/>
    <w:rsid w:val="00890F8D"/>
    <w:rsid w:val="00892672"/>
    <w:rsid w:val="008926BB"/>
    <w:rsid w:val="00892857"/>
    <w:rsid w:val="00892E27"/>
    <w:rsid w:val="00892ED6"/>
    <w:rsid w:val="00893739"/>
    <w:rsid w:val="00893B1A"/>
    <w:rsid w:val="00894F14"/>
    <w:rsid w:val="00895795"/>
    <w:rsid w:val="00895EF0"/>
    <w:rsid w:val="00895FBF"/>
    <w:rsid w:val="008961D7"/>
    <w:rsid w:val="00896302"/>
    <w:rsid w:val="008966AC"/>
    <w:rsid w:val="008967B2"/>
    <w:rsid w:val="008A0C09"/>
    <w:rsid w:val="008A1851"/>
    <w:rsid w:val="008A27C3"/>
    <w:rsid w:val="008A3133"/>
    <w:rsid w:val="008A3C53"/>
    <w:rsid w:val="008A469F"/>
    <w:rsid w:val="008A484E"/>
    <w:rsid w:val="008A6241"/>
    <w:rsid w:val="008B03EB"/>
    <w:rsid w:val="008B0457"/>
    <w:rsid w:val="008B0C34"/>
    <w:rsid w:val="008B2B3F"/>
    <w:rsid w:val="008B3695"/>
    <w:rsid w:val="008B690D"/>
    <w:rsid w:val="008B7D4A"/>
    <w:rsid w:val="008C0DC9"/>
    <w:rsid w:val="008C1BB3"/>
    <w:rsid w:val="008C1CC0"/>
    <w:rsid w:val="008C24D1"/>
    <w:rsid w:val="008C451E"/>
    <w:rsid w:val="008C5191"/>
    <w:rsid w:val="008C5239"/>
    <w:rsid w:val="008C5402"/>
    <w:rsid w:val="008C557B"/>
    <w:rsid w:val="008C5DC3"/>
    <w:rsid w:val="008C6581"/>
    <w:rsid w:val="008C745B"/>
    <w:rsid w:val="008C7946"/>
    <w:rsid w:val="008C7D20"/>
    <w:rsid w:val="008D0324"/>
    <w:rsid w:val="008D0E2C"/>
    <w:rsid w:val="008D1B2B"/>
    <w:rsid w:val="008D2A9D"/>
    <w:rsid w:val="008D338C"/>
    <w:rsid w:val="008D3BD7"/>
    <w:rsid w:val="008D3E80"/>
    <w:rsid w:val="008D552A"/>
    <w:rsid w:val="008D5CE2"/>
    <w:rsid w:val="008D657F"/>
    <w:rsid w:val="008D6DA6"/>
    <w:rsid w:val="008D75C6"/>
    <w:rsid w:val="008D7EB4"/>
    <w:rsid w:val="008E09E0"/>
    <w:rsid w:val="008E09E4"/>
    <w:rsid w:val="008E0B9B"/>
    <w:rsid w:val="008E2862"/>
    <w:rsid w:val="008E40E6"/>
    <w:rsid w:val="008E5D63"/>
    <w:rsid w:val="008E6118"/>
    <w:rsid w:val="008E7EBC"/>
    <w:rsid w:val="008E7F19"/>
    <w:rsid w:val="008E7F6E"/>
    <w:rsid w:val="008F108E"/>
    <w:rsid w:val="008F1E58"/>
    <w:rsid w:val="008F2159"/>
    <w:rsid w:val="008F493A"/>
    <w:rsid w:val="008F5372"/>
    <w:rsid w:val="008F7262"/>
    <w:rsid w:val="00900258"/>
    <w:rsid w:val="00900433"/>
    <w:rsid w:val="0090154C"/>
    <w:rsid w:val="00901742"/>
    <w:rsid w:val="00901B54"/>
    <w:rsid w:val="00902FA6"/>
    <w:rsid w:val="0090337B"/>
    <w:rsid w:val="00904049"/>
    <w:rsid w:val="009044F7"/>
    <w:rsid w:val="009045B1"/>
    <w:rsid w:val="00904D34"/>
    <w:rsid w:val="00905336"/>
    <w:rsid w:val="00905938"/>
    <w:rsid w:val="00906331"/>
    <w:rsid w:val="00907D04"/>
    <w:rsid w:val="009105D6"/>
    <w:rsid w:val="009121BF"/>
    <w:rsid w:val="00913A18"/>
    <w:rsid w:val="00913DD4"/>
    <w:rsid w:val="009145FD"/>
    <w:rsid w:val="009159BC"/>
    <w:rsid w:val="00915A4B"/>
    <w:rsid w:val="00917E61"/>
    <w:rsid w:val="00920C1A"/>
    <w:rsid w:val="009214F7"/>
    <w:rsid w:val="0092160D"/>
    <w:rsid w:val="009224C4"/>
    <w:rsid w:val="00923DE3"/>
    <w:rsid w:val="00923E2F"/>
    <w:rsid w:val="0092412B"/>
    <w:rsid w:val="0092595B"/>
    <w:rsid w:val="00925DB9"/>
    <w:rsid w:val="00927902"/>
    <w:rsid w:val="00927ACD"/>
    <w:rsid w:val="00927C7C"/>
    <w:rsid w:val="00930650"/>
    <w:rsid w:val="00930E34"/>
    <w:rsid w:val="00932A1A"/>
    <w:rsid w:val="00934CFB"/>
    <w:rsid w:val="00934F9D"/>
    <w:rsid w:val="009352F3"/>
    <w:rsid w:val="00935474"/>
    <w:rsid w:val="009356EC"/>
    <w:rsid w:val="00935EA4"/>
    <w:rsid w:val="0093666A"/>
    <w:rsid w:val="00936734"/>
    <w:rsid w:val="00940C10"/>
    <w:rsid w:val="00940DF3"/>
    <w:rsid w:val="00941438"/>
    <w:rsid w:val="00942232"/>
    <w:rsid w:val="00943888"/>
    <w:rsid w:val="00944294"/>
    <w:rsid w:val="009454E2"/>
    <w:rsid w:val="00945603"/>
    <w:rsid w:val="00945D21"/>
    <w:rsid w:val="009465F0"/>
    <w:rsid w:val="0094676A"/>
    <w:rsid w:val="00946AC6"/>
    <w:rsid w:val="00947574"/>
    <w:rsid w:val="009527AC"/>
    <w:rsid w:val="009545E2"/>
    <w:rsid w:val="00954B97"/>
    <w:rsid w:val="00954FE5"/>
    <w:rsid w:val="0095527C"/>
    <w:rsid w:val="00956E92"/>
    <w:rsid w:val="00957588"/>
    <w:rsid w:val="00957C34"/>
    <w:rsid w:val="0096187D"/>
    <w:rsid w:val="00961CFA"/>
    <w:rsid w:val="0096219D"/>
    <w:rsid w:val="009625C3"/>
    <w:rsid w:val="009644B8"/>
    <w:rsid w:val="00964CAF"/>
    <w:rsid w:val="00966440"/>
    <w:rsid w:val="00966F17"/>
    <w:rsid w:val="0096728E"/>
    <w:rsid w:val="0096765B"/>
    <w:rsid w:val="00967876"/>
    <w:rsid w:val="00970309"/>
    <w:rsid w:val="00971497"/>
    <w:rsid w:val="0097291A"/>
    <w:rsid w:val="009736FD"/>
    <w:rsid w:val="009743A0"/>
    <w:rsid w:val="009755DA"/>
    <w:rsid w:val="009756EB"/>
    <w:rsid w:val="00976094"/>
    <w:rsid w:val="009765D2"/>
    <w:rsid w:val="009814DA"/>
    <w:rsid w:val="009831AB"/>
    <w:rsid w:val="00983732"/>
    <w:rsid w:val="009843D1"/>
    <w:rsid w:val="00984997"/>
    <w:rsid w:val="00984F18"/>
    <w:rsid w:val="00985A59"/>
    <w:rsid w:val="00986108"/>
    <w:rsid w:val="00987E05"/>
    <w:rsid w:val="00992632"/>
    <w:rsid w:val="00992937"/>
    <w:rsid w:val="00992B67"/>
    <w:rsid w:val="00992B90"/>
    <w:rsid w:val="00993685"/>
    <w:rsid w:val="009942EE"/>
    <w:rsid w:val="009944F8"/>
    <w:rsid w:val="00996E64"/>
    <w:rsid w:val="00997D6F"/>
    <w:rsid w:val="00997FCB"/>
    <w:rsid w:val="009A0D76"/>
    <w:rsid w:val="009A2A92"/>
    <w:rsid w:val="009A2AC5"/>
    <w:rsid w:val="009A3320"/>
    <w:rsid w:val="009A440C"/>
    <w:rsid w:val="009A4EA9"/>
    <w:rsid w:val="009A6572"/>
    <w:rsid w:val="009A715B"/>
    <w:rsid w:val="009A740E"/>
    <w:rsid w:val="009A7906"/>
    <w:rsid w:val="009A7E78"/>
    <w:rsid w:val="009B2DD9"/>
    <w:rsid w:val="009B3CAB"/>
    <w:rsid w:val="009B5780"/>
    <w:rsid w:val="009B5C8F"/>
    <w:rsid w:val="009B6606"/>
    <w:rsid w:val="009B6AD9"/>
    <w:rsid w:val="009B6D68"/>
    <w:rsid w:val="009B701E"/>
    <w:rsid w:val="009C0352"/>
    <w:rsid w:val="009C03BF"/>
    <w:rsid w:val="009C06C3"/>
    <w:rsid w:val="009C3038"/>
    <w:rsid w:val="009C3993"/>
    <w:rsid w:val="009C4FE8"/>
    <w:rsid w:val="009C7926"/>
    <w:rsid w:val="009D10B9"/>
    <w:rsid w:val="009D1211"/>
    <w:rsid w:val="009D1D0B"/>
    <w:rsid w:val="009D1D90"/>
    <w:rsid w:val="009D3032"/>
    <w:rsid w:val="009D3AC9"/>
    <w:rsid w:val="009D3E8E"/>
    <w:rsid w:val="009D4215"/>
    <w:rsid w:val="009D653D"/>
    <w:rsid w:val="009D709E"/>
    <w:rsid w:val="009D7561"/>
    <w:rsid w:val="009E088F"/>
    <w:rsid w:val="009E0AE6"/>
    <w:rsid w:val="009E173C"/>
    <w:rsid w:val="009E1918"/>
    <w:rsid w:val="009E1A48"/>
    <w:rsid w:val="009E1FB4"/>
    <w:rsid w:val="009E29FD"/>
    <w:rsid w:val="009E41FD"/>
    <w:rsid w:val="009E4B74"/>
    <w:rsid w:val="009E5CB3"/>
    <w:rsid w:val="009F0CC5"/>
    <w:rsid w:val="009F3246"/>
    <w:rsid w:val="009F36A9"/>
    <w:rsid w:val="009F4A1F"/>
    <w:rsid w:val="009F57C1"/>
    <w:rsid w:val="009F68F6"/>
    <w:rsid w:val="009F691D"/>
    <w:rsid w:val="009F6C9E"/>
    <w:rsid w:val="009F723A"/>
    <w:rsid w:val="009F7A53"/>
    <w:rsid w:val="00A0127C"/>
    <w:rsid w:val="00A0357A"/>
    <w:rsid w:val="00A04EE4"/>
    <w:rsid w:val="00A05F29"/>
    <w:rsid w:val="00A104F5"/>
    <w:rsid w:val="00A10577"/>
    <w:rsid w:val="00A105E7"/>
    <w:rsid w:val="00A10D81"/>
    <w:rsid w:val="00A115F4"/>
    <w:rsid w:val="00A115FF"/>
    <w:rsid w:val="00A11D80"/>
    <w:rsid w:val="00A1341E"/>
    <w:rsid w:val="00A158F3"/>
    <w:rsid w:val="00A15B29"/>
    <w:rsid w:val="00A15B37"/>
    <w:rsid w:val="00A17E30"/>
    <w:rsid w:val="00A2018B"/>
    <w:rsid w:val="00A20962"/>
    <w:rsid w:val="00A2255B"/>
    <w:rsid w:val="00A2274B"/>
    <w:rsid w:val="00A22862"/>
    <w:rsid w:val="00A240D3"/>
    <w:rsid w:val="00A245AC"/>
    <w:rsid w:val="00A24D26"/>
    <w:rsid w:val="00A25B1F"/>
    <w:rsid w:val="00A26788"/>
    <w:rsid w:val="00A27082"/>
    <w:rsid w:val="00A3131C"/>
    <w:rsid w:val="00A3269D"/>
    <w:rsid w:val="00A33559"/>
    <w:rsid w:val="00A33BFE"/>
    <w:rsid w:val="00A3749B"/>
    <w:rsid w:val="00A41914"/>
    <w:rsid w:val="00A41F4E"/>
    <w:rsid w:val="00A421A4"/>
    <w:rsid w:val="00A427D7"/>
    <w:rsid w:val="00A4482F"/>
    <w:rsid w:val="00A45523"/>
    <w:rsid w:val="00A4563D"/>
    <w:rsid w:val="00A4613B"/>
    <w:rsid w:val="00A47C95"/>
    <w:rsid w:val="00A47F4A"/>
    <w:rsid w:val="00A5070A"/>
    <w:rsid w:val="00A50EB0"/>
    <w:rsid w:val="00A530EC"/>
    <w:rsid w:val="00A53FB0"/>
    <w:rsid w:val="00A56A3A"/>
    <w:rsid w:val="00A56CA5"/>
    <w:rsid w:val="00A600F9"/>
    <w:rsid w:val="00A60E1D"/>
    <w:rsid w:val="00A61F6A"/>
    <w:rsid w:val="00A62014"/>
    <w:rsid w:val="00A62168"/>
    <w:rsid w:val="00A62180"/>
    <w:rsid w:val="00A62BEA"/>
    <w:rsid w:val="00A63E09"/>
    <w:rsid w:val="00A64896"/>
    <w:rsid w:val="00A652B8"/>
    <w:rsid w:val="00A6537E"/>
    <w:rsid w:val="00A707DC"/>
    <w:rsid w:val="00A710D2"/>
    <w:rsid w:val="00A7173B"/>
    <w:rsid w:val="00A717D8"/>
    <w:rsid w:val="00A71988"/>
    <w:rsid w:val="00A71CD4"/>
    <w:rsid w:val="00A7440F"/>
    <w:rsid w:val="00A747D1"/>
    <w:rsid w:val="00A74C65"/>
    <w:rsid w:val="00A801DB"/>
    <w:rsid w:val="00A82F0F"/>
    <w:rsid w:val="00A83493"/>
    <w:rsid w:val="00A83A41"/>
    <w:rsid w:val="00A83AB4"/>
    <w:rsid w:val="00A83C00"/>
    <w:rsid w:val="00A843B6"/>
    <w:rsid w:val="00A84655"/>
    <w:rsid w:val="00A84BD7"/>
    <w:rsid w:val="00A850C2"/>
    <w:rsid w:val="00A856F7"/>
    <w:rsid w:val="00A85A1B"/>
    <w:rsid w:val="00A86241"/>
    <w:rsid w:val="00A86250"/>
    <w:rsid w:val="00A87AF3"/>
    <w:rsid w:val="00A901E8"/>
    <w:rsid w:val="00A906C4"/>
    <w:rsid w:val="00A90AFD"/>
    <w:rsid w:val="00A92C59"/>
    <w:rsid w:val="00A932BE"/>
    <w:rsid w:val="00A941D0"/>
    <w:rsid w:val="00A95563"/>
    <w:rsid w:val="00A95AC2"/>
    <w:rsid w:val="00A95B83"/>
    <w:rsid w:val="00A977CD"/>
    <w:rsid w:val="00A97842"/>
    <w:rsid w:val="00AA187A"/>
    <w:rsid w:val="00AA190C"/>
    <w:rsid w:val="00AA2295"/>
    <w:rsid w:val="00AA2FF6"/>
    <w:rsid w:val="00AA413D"/>
    <w:rsid w:val="00AA4491"/>
    <w:rsid w:val="00AA5DF0"/>
    <w:rsid w:val="00AA645F"/>
    <w:rsid w:val="00AA732C"/>
    <w:rsid w:val="00AA7C86"/>
    <w:rsid w:val="00AA7CEF"/>
    <w:rsid w:val="00AB192B"/>
    <w:rsid w:val="00AB1CA0"/>
    <w:rsid w:val="00AB1E93"/>
    <w:rsid w:val="00AB1EF9"/>
    <w:rsid w:val="00AB3D60"/>
    <w:rsid w:val="00AB430E"/>
    <w:rsid w:val="00AB4E62"/>
    <w:rsid w:val="00AB60F6"/>
    <w:rsid w:val="00AC0BE7"/>
    <w:rsid w:val="00AC0E31"/>
    <w:rsid w:val="00AC1FDC"/>
    <w:rsid w:val="00AC1FF9"/>
    <w:rsid w:val="00AC2158"/>
    <w:rsid w:val="00AC290A"/>
    <w:rsid w:val="00AC39C2"/>
    <w:rsid w:val="00AC3B82"/>
    <w:rsid w:val="00AC3D32"/>
    <w:rsid w:val="00AC4431"/>
    <w:rsid w:val="00AC4DD0"/>
    <w:rsid w:val="00AC4EBA"/>
    <w:rsid w:val="00AC5923"/>
    <w:rsid w:val="00AC5B83"/>
    <w:rsid w:val="00AC6467"/>
    <w:rsid w:val="00AC72A4"/>
    <w:rsid w:val="00AC72C2"/>
    <w:rsid w:val="00AD42ED"/>
    <w:rsid w:val="00AD565A"/>
    <w:rsid w:val="00AD590D"/>
    <w:rsid w:val="00AD6BA0"/>
    <w:rsid w:val="00AD6C05"/>
    <w:rsid w:val="00AD6DF9"/>
    <w:rsid w:val="00AD6FD3"/>
    <w:rsid w:val="00AE04E0"/>
    <w:rsid w:val="00AE0783"/>
    <w:rsid w:val="00AE1040"/>
    <w:rsid w:val="00AE1797"/>
    <w:rsid w:val="00AE17DE"/>
    <w:rsid w:val="00AE1FAE"/>
    <w:rsid w:val="00AE2BDF"/>
    <w:rsid w:val="00AE3BD7"/>
    <w:rsid w:val="00AE435A"/>
    <w:rsid w:val="00AE4575"/>
    <w:rsid w:val="00AE4BD9"/>
    <w:rsid w:val="00AE6491"/>
    <w:rsid w:val="00AE6B04"/>
    <w:rsid w:val="00AF077F"/>
    <w:rsid w:val="00AF12AD"/>
    <w:rsid w:val="00AF254A"/>
    <w:rsid w:val="00AF2D47"/>
    <w:rsid w:val="00AF393B"/>
    <w:rsid w:val="00AF3AB9"/>
    <w:rsid w:val="00AF70BA"/>
    <w:rsid w:val="00AF761C"/>
    <w:rsid w:val="00AF7D86"/>
    <w:rsid w:val="00B00DB7"/>
    <w:rsid w:val="00B01244"/>
    <w:rsid w:val="00B02525"/>
    <w:rsid w:val="00B028AF"/>
    <w:rsid w:val="00B037F4"/>
    <w:rsid w:val="00B05B56"/>
    <w:rsid w:val="00B064E9"/>
    <w:rsid w:val="00B07731"/>
    <w:rsid w:val="00B07AE7"/>
    <w:rsid w:val="00B07C19"/>
    <w:rsid w:val="00B07CEF"/>
    <w:rsid w:val="00B07FBF"/>
    <w:rsid w:val="00B10F4F"/>
    <w:rsid w:val="00B115D1"/>
    <w:rsid w:val="00B11E2B"/>
    <w:rsid w:val="00B126FC"/>
    <w:rsid w:val="00B12A8E"/>
    <w:rsid w:val="00B12AAA"/>
    <w:rsid w:val="00B13413"/>
    <w:rsid w:val="00B13716"/>
    <w:rsid w:val="00B13888"/>
    <w:rsid w:val="00B148DD"/>
    <w:rsid w:val="00B15D84"/>
    <w:rsid w:val="00B16D06"/>
    <w:rsid w:val="00B16F1D"/>
    <w:rsid w:val="00B16F92"/>
    <w:rsid w:val="00B17B4B"/>
    <w:rsid w:val="00B17DAE"/>
    <w:rsid w:val="00B205DB"/>
    <w:rsid w:val="00B21DEA"/>
    <w:rsid w:val="00B21E39"/>
    <w:rsid w:val="00B225D9"/>
    <w:rsid w:val="00B22C0B"/>
    <w:rsid w:val="00B23E6D"/>
    <w:rsid w:val="00B2406C"/>
    <w:rsid w:val="00B24921"/>
    <w:rsid w:val="00B24ADB"/>
    <w:rsid w:val="00B2535D"/>
    <w:rsid w:val="00B25800"/>
    <w:rsid w:val="00B25F1E"/>
    <w:rsid w:val="00B26918"/>
    <w:rsid w:val="00B30D0A"/>
    <w:rsid w:val="00B312A0"/>
    <w:rsid w:val="00B31734"/>
    <w:rsid w:val="00B31F5F"/>
    <w:rsid w:val="00B32584"/>
    <w:rsid w:val="00B32E80"/>
    <w:rsid w:val="00B336D3"/>
    <w:rsid w:val="00B345BA"/>
    <w:rsid w:val="00B354D5"/>
    <w:rsid w:val="00B37141"/>
    <w:rsid w:val="00B37A3A"/>
    <w:rsid w:val="00B408CA"/>
    <w:rsid w:val="00B4125F"/>
    <w:rsid w:val="00B412EE"/>
    <w:rsid w:val="00B420BD"/>
    <w:rsid w:val="00B42251"/>
    <w:rsid w:val="00B4268C"/>
    <w:rsid w:val="00B43630"/>
    <w:rsid w:val="00B44424"/>
    <w:rsid w:val="00B44F43"/>
    <w:rsid w:val="00B452B6"/>
    <w:rsid w:val="00B461BA"/>
    <w:rsid w:val="00B462F0"/>
    <w:rsid w:val="00B47FF1"/>
    <w:rsid w:val="00B5103D"/>
    <w:rsid w:val="00B5157A"/>
    <w:rsid w:val="00B5164E"/>
    <w:rsid w:val="00B521F2"/>
    <w:rsid w:val="00B5250A"/>
    <w:rsid w:val="00B5346B"/>
    <w:rsid w:val="00B54564"/>
    <w:rsid w:val="00B5482E"/>
    <w:rsid w:val="00B54C9A"/>
    <w:rsid w:val="00B54EDD"/>
    <w:rsid w:val="00B56E07"/>
    <w:rsid w:val="00B67029"/>
    <w:rsid w:val="00B67684"/>
    <w:rsid w:val="00B70AD0"/>
    <w:rsid w:val="00B70B12"/>
    <w:rsid w:val="00B70C3B"/>
    <w:rsid w:val="00B744FC"/>
    <w:rsid w:val="00B74BC5"/>
    <w:rsid w:val="00B759DA"/>
    <w:rsid w:val="00B76A8F"/>
    <w:rsid w:val="00B76EF6"/>
    <w:rsid w:val="00B771A0"/>
    <w:rsid w:val="00B8010B"/>
    <w:rsid w:val="00B81AA2"/>
    <w:rsid w:val="00B82D86"/>
    <w:rsid w:val="00B82EDE"/>
    <w:rsid w:val="00B83CDE"/>
    <w:rsid w:val="00B847D2"/>
    <w:rsid w:val="00B84802"/>
    <w:rsid w:val="00B84AED"/>
    <w:rsid w:val="00B84EC7"/>
    <w:rsid w:val="00B854EA"/>
    <w:rsid w:val="00B85F22"/>
    <w:rsid w:val="00B864FD"/>
    <w:rsid w:val="00B867E7"/>
    <w:rsid w:val="00B86A20"/>
    <w:rsid w:val="00B86A86"/>
    <w:rsid w:val="00B901D6"/>
    <w:rsid w:val="00B912AE"/>
    <w:rsid w:val="00B916EE"/>
    <w:rsid w:val="00B919AF"/>
    <w:rsid w:val="00B9255B"/>
    <w:rsid w:val="00B92E0A"/>
    <w:rsid w:val="00B94546"/>
    <w:rsid w:val="00B95CF3"/>
    <w:rsid w:val="00B96798"/>
    <w:rsid w:val="00B96C96"/>
    <w:rsid w:val="00B96D05"/>
    <w:rsid w:val="00B97194"/>
    <w:rsid w:val="00BA04A5"/>
    <w:rsid w:val="00BA0CCB"/>
    <w:rsid w:val="00BA13EC"/>
    <w:rsid w:val="00BA2B1C"/>
    <w:rsid w:val="00BA353C"/>
    <w:rsid w:val="00BA40DA"/>
    <w:rsid w:val="00BA4EF5"/>
    <w:rsid w:val="00BA53CD"/>
    <w:rsid w:val="00BA7274"/>
    <w:rsid w:val="00BA7F80"/>
    <w:rsid w:val="00BB0923"/>
    <w:rsid w:val="00BB37D2"/>
    <w:rsid w:val="00BB5055"/>
    <w:rsid w:val="00BB7CA1"/>
    <w:rsid w:val="00BB7FC2"/>
    <w:rsid w:val="00BC0DC0"/>
    <w:rsid w:val="00BC1CD1"/>
    <w:rsid w:val="00BC2A99"/>
    <w:rsid w:val="00BC2FE0"/>
    <w:rsid w:val="00BC3B47"/>
    <w:rsid w:val="00BC3DE5"/>
    <w:rsid w:val="00BC472E"/>
    <w:rsid w:val="00BC47FC"/>
    <w:rsid w:val="00BC4F62"/>
    <w:rsid w:val="00BC5D90"/>
    <w:rsid w:val="00BC5F8D"/>
    <w:rsid w:val="00BC6DE7"/>
    <w:rsid w:val="00BC794C"/>
    <w:rsid w:val="00BC7983"/>
    <w:rsid w:val="00BC7C18"/>
    <w:rsid w:val="00BD06E6"/>
    <w:rsid w:val="00BD2A80"/>
    <w:rsid w:val="00BD329C"/>
    <w:rsid w:val="00BD4836"/>
    <w:rsid w:val="00BD4F41"/>
    <w:rsid w:val="00BD5823"/>
    <w:rsid w:val="00BD66EA"/>
    <w:rsid w:val="00BD69A3"/>
    <w:rsid w:val="00BD6A64"/>
    <w:rsid w:val="00BD7027"/>
    <w:rsid w:val="00BD7327"/>
    <w:rsid w:val="00BE1031"/>
    <w:rsid w:val="00BE177F"/>
    <w:rsid w:val="00BE39A6"/>
    <w:rsid w:val="00BE4B76"/>
    <w:rsid w:val="00BE52C2"/>
    <w:rsid w:val="00BE6171"/>
    <w:rsid w:val="00BE7488"/>
    <w:rsid w:val="00BE7722"/>
    <w:rsid w:val="00BE7A5D"/>
    <w:rsid w:val="00BF027A"/>
    <w:rsid w:val="00BF1C87"/>
    <w:rsid w:val="00BF1E25"/>
    <w:rsid w:val="00BF272B"/>
    <w:rsid w:val="00BF359A"/>
    <w:rsid w:val="00BF38F2"/>
    <w:rsid w:val="00BF49B8"/>
    <w:rsid w:val="00BF4CE8"/>
    <w:rsid w:val="00BF5B74"/>
    <w:rsid w:val="00BF61CB"/>
    <w:rsid w:val="00BF6517"/>
    <w:rsid w:val="00BF6A06"/>
    <w:rsid w:val="00BF7AE3"/>
    <w:rsid w:val="00BF7AFB"/>
    <w:rsid w:val="00BF7C5C"/>
    <w:rsid w:val="00C007F2"/>
    <w:rsid w:val="00C00ABB"/>
    <w:rsid w:val="00C04316"/>
    <w:rsid w:val="00C04AA2"/>
    <w:rsid w:val="00C06941"/>
    <w:rsid w:val="00C07577"/>
    <w:rsid w:val="00C10104"/>
    <w:rsid w:val="00C103C6"/>
    <w:rsid w:val="00C1140E"/>
    <w:rsid w:val="00C13354"/>
    <w:rsid w:val="00C14363"/>
    <w:rsid w:val="00C146B4"/>
    <w:rsid w:val="00C149B8"/>
    <w:rsid w:val="00C14BE8"/>
    <w:rsid w:val="00C1699B"/>
    <w:rsid w:val="00C17028"/>
    <w:rsid w:val="00C172FA"/>
    <w:rsid w:val="00C17685"/>
    <w:rsid w:val="00C20311"/>
    <w:rsid w:val="00C20A32"/>
    <w:rsid w:val="00C220FD"/>
    <w:rsid w:val="00C225F9"/>
    <w:rsid w:val="00C2282E"/>
    <w:rsid w:val="00C22873"/>
    <w:rsid w:val="00C22D1C"/>
    <w:rsid w:val="00C23F42"/>
    <w:rsid w:val="00C24E20"/>
    <w:rsid w:val="00C267B2"/>
    <w:rsid w:val="00C27753"/>
    <w:rsid w:val="00C27E6E"/>
    <w:rsid w:val="00C30A33"/>
    <w:rsid w:val="00C31289"/>
    <w:rsid w:val="00C32ADB"/>
    <w:rsid w:val="00C341D6"/>
    <w:rsid w:val="00C3493B"/>
    <w:rsid w:val="00C34C20"/>
    <w:rsid w:val="00C35248"/>
    <w:rsid w:val="00C35F29"/>
    <w:rsid w:val="00C36FAD"/>
    <w:rsid w:val="00C3708D"/>
    <w:rsid w:val="00C3710E"/>
    <w:rsid w:val="00C40500"/>
    <w:rsid w:val="00C41369"/>
    <w:rsid w:val="00C43008"/>
    <w:rsid w:val="00C43194"/>
    <w:rsid w:val="00C441B5"/>
    <w:rsid w:val="00C44368"/>
    <w:rsid w:val="00C449B8"/>
    <w:rsid w:val="00C44AD8"/>
    <w:rsid w:val="00C44F53"/>
    <w:rsid w:val="00C46CD2"/>
    <w:rsid w:val="00C474F3"/>
    <w:rsid w:val="00C5035E"/>
    <w:rsid w:val="00C50CE0"/>
    <w:rsid w:val="00C51017"/>
    <w:rsid w:val="00C5163D"/>
    <w:rsid w:val="00C52FD1"/>
    <w:rsid w:val="00C54526"/>
    <w:rsid w:val="00C545CB"/>
    <w:rsid w:val="00C56127"/>
    <w:rsid w:val="00C57252"/>
    <w:rsid w:val="00C57A4E"/>
    <w:rsid w:val="00C60D5E"/>
    <w:rsid w:val="00C61922"/>
    <w:rsid w:val="00C62535"/>
    <w:rsid w:val="00C62784"/>
    <w:rsid w:val="00C647B5"/>
    <w:rsid w:val="00C658DC"/>
    <w:rsid w:val="00C65CEA"/>
    <w:rsid w:val="00C66063"/>
    <w:rsid w:val="00C662FD"/>
    <w:rsid w:val="00C66D5A"/>
    <w:rsid w:val="00C67AC4"/>
    <w:rsid w:val="00C731A8"/>
    <w:rsid w:val="00C73486"/>
    <w:rsid w:val="00C73CD0"/>
    <w:rsid w:val="00C73E37"/>
    <w:rsid w:val="00C745A2"/>
    <w:rsid w:val="00C74B75"/>
    <w:rsid w:val="00C7654E"/>
    <w:rsid w:val="00C7691E"/>
    <w:rsid w:val="00C779D6"/>
    <w:rsid w:val="00C77D61"/>
    <w:rsid w:val="00C806CC"/>
    <w:rsid w:val="00C823E8"/>
    <w:rsid w:val="00C83E6A"/>
    <w:rsid w:val="00C85278"/>
    <w:rsid w:val="00C853CB"/>
    <w:rsid w:val="00C85A6A"/>
    <w:rsid w:val="00C85B92"/>
    <w:rsid w:val="00C87937"/>
    <w:rsid w:val="00C90603"/>
    <w:rsid w:val="00C915B2"/>
    <w:rsid w:val="00C91A84"/>
    <w:rsid w:val="00C92AE2"/>
    <w:rsid w:val="00C93BE7"/>
    <w:rsid w:val="00C959BB"/>
    <w:rsid w:val="00C95BF2"/>
    <w:rsid w:val="00C96DDE"/>
    <w:rsid w:val="00C972B5"/>
    <w:rsid w:val="00CA1A2A"/>
    <w:rsid w:val="00CA258F"/>
    <w:rsid w:val="00CA3446"/>
    <w:rsid w:val="00CA4AD7"/>
    <w:rsid w:val="00CA74B0"/>
    <w:rsid w:val="00CA7889"/>
    <w:rsid w:val="00CA7CB7"/>
    <w:rsid w:val="00CB02DC"/>
    <w:rsid w:val="00CB041B"/>
    <w:rsid w:val="00CB07CE"/>
    <w:rsid w:val="00CB10B9"/>
    <w:rsid w:val="00CB12AC"/>
    <w:rsid w:val="00CB343C"/>
    <w:rsid w:val="00CB515D"/>
    <w:rsid w:val="00CB60AB"/>
    <w:rsid w:val="00CB654B"/>
    <w:rsid w:val="00CB667B"/>
    <w:rsid w:val="00CB7C69"/>
    <w:rsid w:val="00CC1CB3"/>
    <w:rsid w:val="00CC3A67"/>
    <w:rsid w:val="00CC4247"/>
    <w:rsid w:val="00CC5042"/>
    <w:rsid w:val="00CC54D0"/>
    <w:rsid w:val="00CC5855"/>
    <w:rsid w:val="00CC5DF8"/>
    <w:rsid w:val="00CC5FD9"/>
    <w:rsid w:val="00CC77EE"/>
    <w:rsid w:val="00CC7971"/>
    <w:rsid w:val="00CC7B44"/>
    <w:rsid w:val="00CC7C74"/>
    <w:rsid w:val="00CC7F8D"/>
    <w:rsid w:val="00CD0A45"/>
    <w:rsid w:val="00CD0AA5"/>
    <w:rsid w:val="00CD0BEA"/>
    <w:rsid w:val="00CD1831"/>
    <w:rsid w:val="00CD1B3C"/>
    <w:rsid w:val="00CD2B65"/>
    <w:rsid w:val="00CD437C"/>
    <w:rsid w:val="00CD45E4"/>
    <w:rsid w:val="00CD5E62"/>
    <w:rsid w:val="00CD5EFA"/>
    <w:rsid w:val="00CD7B5F"/>
    <w:rsid w:val="00CE0469"/>
    <w:rsid w:val="00CE0D61"/>
    <w:rsid w:val="00CE1A2D"/>
    <w:rsid w:val="00CE20FE"/>
    <w:rsid w:val="00CE25FC"/>
    <w:rsid w:val="00CE275D"/>
    <w:rsid w:val="00CE2F7E"/>
    <w:rsid w:val="00CE37E2"/>
    <w:rsid w:val="00CE5EF9"/>
    <w:rsid w:val="00CE699E"/>
    <w:rsid w:val="00CF0021"/>
    <w:rsid w:val="00CF12A5"/>
    <w:rsid w:val="00CF189A"/>
    <w:rsid w:val="00CF199E"/>
    <w:rsid w:val="00CF2703"/>
    <w:rsid w:val="00CF2CAA"/>
    <w:rsid w:val="00CF3F3A"/>
    <w:rsid w:val="00CF68AE"/>
    <w:rsid w:val="00D00C23"/>
    <w:rsid w:val="00D01D50"/>
    <w:rsid w:val="00D0206C"/>
    <w:rsid w:val="00D06069"/>
    <w:rsid w:val="00D0615E"/>
    <w:rsid w:val="00D063C6"/>
    <w:rsid w:val="00D11A6E"/>
    <w:rsid w:val="00D12815"/>
    <w:rsid w:val="00D14067"/>
    <w:rsid w:val="00D1471F"/>
    <w:rsid w:val="00D14DC5"/>
    <w:rsid w:val="00D155D3"/>
    <w:rsid w:val="00D16595"/>
    <w:rsid w:val="00D16845"/>
    <w:rsid w:val="00D17898"/>
    <w:rsid w:val="00D179CB"/>
    <w:rsid w:val="00D20B69"/>
    <w:rsid w:val="00D215CF"/>
    <w:rsid w:val="00D21634"/>
    <w:rsid w:val="00D22567"/>
    <w:rsid w:val="00D23060"/>
    <w:rsid w:val="00D231D6"/>
    <w:rsid w:val="00D235D9"/>
    <w:rsid w:val="00D25884"/>
    <w:rsid w:val="00D25CFA"/>
    <w:rsid w:val="00D25DF6"/>
    <w:rsid w:val="00D31962"/>
    <w:rsid w:val="00D326A5"/>
    <w:rsid w:val="00D32D38"/>
    <w:rsid w:val="00D33C6E"/>
    <w:rsid w:val="00D341D9"/>
    <w:rsid w:val="00D34A3E"/>
    <w:rsid w:val="00D37DEB"/>
    <w:rsid w:val="00D40613"/>
    <w:rsid w:val="00D408DB"/>
    <w:rsid w:val="00D40A62"/>
    <w:rsid w:val="00D426E1"/>
    <w:rsid w:val="00D43EC9"/>
    <w:rsid w:val="00D441F6"/>
    <w:rsid w:val="00D44B81"/>
    <w:rsid w:val="00D44B8A"/>
    <w:rsid w:val="00D468C8"/>
    <w:rsid w:val="00D4706B"/>
    <w:rsid w:val="00D47A7D"/>
    <w:rsid w:val="00D506AD"/>
    <w:rsid w:val="00D50996"/>
    <w:rsid w:val="00D50F93"/>
    <w:rsid w:val="00D5220E"/>
    <w:rsid w:val="00D5336C"/>
    <w:rsid w:val="00D53530"/>
    <w:rsid w:val="00D535B2"/>
    <w:rsid w:val="00D53949"/>
    <w:rsid w:val="00D53A6E"/>
    <w:rsid w:val="00D54E4A"/>
    <w:rsid w:val="00D55138"/>
    <w:rsid w:val="00D55367"/>
    <w:rsid w:val="00D55ADA"/>
    <w:rsid w:val="00D60B68"/>
    <w:rsid w:val="00D61D85"/>
    <w:rsid w:val="00D61E6F"/>
    <w:rsid w:val="00D623E4"/>
    <w:rsid w:val="00D63045"/>
    <w:rsid w:val="00D63B42"/>
    <w:rsid w:val="00D648AA"/>
    <w:rsid w:val="00D64FD3"/>
    <w:rsid w:val="00D652A8"/>
    <w:rsid w:val="00D65D14"/>
    <w:rsid w:val="00D65F01"/>
    <w:rsid w:val="00D66443"/>
    <w:rsid w:val="00D666D6"/>
    <w:rsid w:val="00D67D56"/>
    <w:rsid w:val="00D7008D"/>
    <w:rsid w:val="00D70F0F"/>
    <w:rsid w:val="00D718C6"/>
    <w:rsid w:val="00D71A3A"/>
    <w:rsid w:val="00D720D9"/>
    <w:rsid w:val="00D73B47"/>
    <w:rsid w:val="00D7489A"/>
    <w:rsid w:val="00D752A2"/>
    <w:rsid w:val="00D75F69"/>
    <w:rsid w:val="00D76130"/>
    <w:rsid w:val="00D76963"/>
    <w:rsid w:val="00D775A9"/>
    <w:rsid w:val="00D77A4F"/>
    <w:rsid w:val="00D77DD6"/>
    <w:rsid w:val="00D80057"/>
    <w:rsid w:val="00D80C5F"/>
    <w:rsid w:val="00D80EA3"/>
    <w:rsid w:val="00D811D0"/>
    <w:rsid w:val="00D81365"/>
    <w:rsid w:val="00D81A1C"/>
    <w:rsid w:val="00D82F7A"/>
    <w:rsid w:val="00D83D25"/>
    <w:rsid w:val="00D84E78"/>
    <w:rsid w:val="00D84F38"/>
    <w:rsid w:val="00D85299"/>
    <w:rsid w:val="00D90716"/>
    <w:rsid w:val="00D92104"/>
    <w:rsid w:val="00D931F5"/>
    <w:rsid w:val="00D9331D"/>
    <w:rsid w:val="00D95F30"/>
    <w:rsid w:val="00D96F08"/>
    <w:rsid w:val="00D97CDC"/>
    <w:rsid w:val="00DA0418"/>
    <w:rsid w:val="00DA0434"/>
    <w:rsid w:val="00DA159D"/>
    <w:rsid w:val="00DA1C88"/>
    <w:rsid w:val="00DA277D"/>
    <w:rsid w:val="00DA2FE9"/>
    <w:rsid w:val="00DA3DD1"/>
    <w:rsid w:val="00DA4C23"/>
    <w:rsid w:val="00DA4DD5"/>
    <w:rsid w:val="00DA4EA1"/>
    <w:rsid w:val="00DA4F6B"/>
    <w:rsid w:val="00DA64AA"/>
    <w:rsid w:val="00DA68C0"/>
    <w:rsid w:val="00DA7242"/>
    <w:rsid w:val="00DA734C"/>
    <w:rsid w:val="00DA7930"/>
    <w:rsid w:val="00DA7C04"/>
    <w:rsid w:val="00DA7C79"/>
    <w:rsid w:val="00DB1336"/>
    <w:rsid w:val="00DB359E"/>
    <w:rsid w:val="00DB5BD3"/>
    <w:rsid w:val="00DB7776"/>
    <w:rsid w:val="00DC0F10"/>
    <w:rsid w:val="00DC1B15"/>
    <w:rsid w:val="00DC3236"/>
    <w:rsid w:val="00DC3A65"/>
    <w:rsid w:val="00DC42CE"/>
    <w:rsid w:val="00DC4467"/>
    <w:rsid w:val="00DC5546"/>
    <w:rsid w:val="00DC5779"/>
    <w:rsid w:val="00DC57FF"/>
    <w:rsid w:val="00DC6DBB"/>
    <w:rsid w:val="00DC6E71"/>
    <w:rsid w:val="00DC7BE2"/>
    <w:rsid w:val="00DD0CF2"/>
    <w:rsid w:val="00DD3997"/>
    <w:rsid w:val="00DD49A7"/>
    <w:rsid w:val="00DD6F6D"/>
    <w:rsid w:val="00DD72EB"/>
    <w:rsid w:val="00DE0682"/>
    <w:rsid w:val="00DE1B86"/>
    <w:rsid w:val="00DE2011"/>
    <w:rsid w:val="00DE21B1"/>
    <w:rsid w:val="00DE253D"/>
    <w:rsid w:val="00DE2F2E"/>
    <w:rsid w:val="00DE3668"/>
    <w:rsid w:val="00DE53EA"/>
    <w:rsid w:val="00DE58B9"/>
    <w:rsid w:val="00DE603F"/>
    <w:rsid w:val="00DE647D"/>
    <w:rsid w:val="00DE658C"/>
    <w:rsid w:val="00DE7C0F"/>
    <w:rsid w:val="00DF0638"/>
    <w:rsid w:val="00DF0FA5"/>
    <w:rsid w:val="00DF2DE8"/>
    <w:rsid w:val="00DF37CB"/>
    <w:rsid w:val="00DF3E68"/>
    <w:rsid w:val="00DF4C37"/>
    <w:rsid w:val="00DF50DC"/>
    <w:rsid w:val="00DF5901"/>
    <w:rsid w:val="00DF648E"/>
    <w:rsid w:val="00DF64B5"/>
    <w:rsid w:val="00DF7119"/>
    <w:rsid w:val="00DF7268"/>
    <w:rsid w:val="00DF754D"/>
    <w:rsid w:val="00DF7A2D"/>
    <w:rsid w:val="00E0013F"/>
    <w:rsid w:val="00E002A5"/>
    <w:rsid w:val="00E003F4"/>
    <w:rsid w:val="00E006E8"/>
    <w:rsid w:val="00E00AE9"/>
    <w:rsid w:val="00E0181A"/>
    <w:rsid w:val="00E020C6"/>
    <w:rsid w:val="00E02BD5"/>
    <w:rsid w:val="00E031BE"/>
    <w:rsid w:val="00E03A39"/>
    <w:rsid w:val="00E04D91"/>
    <w:rsid w:val="00E04F68"/>
    <w:rsid w:val="00E050A5"/>
    <w:rsid w:val="00E05B7B"/>
    <w:rsid w:val="00E06C48"/>
    <w:rsid w:val="00E1110E"/>
    <w:rsid w:val="00E133DF"/>
    <w:rsid w:val="00E13441"/>
    <w:rsid w:val="00E13C46"/>
    <w:rsid w:val="00E14F10"/>
    <w:rsid w:val="00E15CB7"/>
    <w:rsid w:val="00E16A56"/>
    <w:rsid w:val="00E171E9"/>
    <w:rsid w:val="00E1764A"/>
    <w:rsid w:val="00E17A84"/>
    <w:rsid w:val="00E20237"/>
    <w:rsid w:val="00E205AC"/>
    <w:rsid w:val="00E206A9"/>
    <w:rsid w:val="00E2146D"/>
    <w:rsid w:val="00E236B3"/>
    <w:rsid w:val="00E24016"/>
    <w:rsid w:val="00E24832"/>
    <w:rsid w:val="00E248AB"/>
    <w:rsid w:val="00E26082"/>
    <w:rsid w:val="00E304F9"/>
    <w:rsid w:val="00E31228"/>
    <w:rsid w:val="00E3255C"/>
    <w:rsid w:val="00E337B0"/>
    <w:rsid w:val="00E33A6F"/>
    <w:rsid w:val="00E3408B"/>
    <w:rsid w:val="00E3434B"/>
    <w:rsid w:val="00E34724"/>
    <w:rsid w:val="00E355DF"/>
    <w:rsid w:val="00E357DE"/>
    <w:rsid w:val="00E368C3"/>
    <w:rsid w:val="00E40FD2"/>
    <w:rsid w:val="00E41A8F"/>
    <w:rsid w:val="00E41DEE"/>
    <w:rsid w:val="00E42B31"/>
    <w:rsid w:val="00E4579C"/>
    <w:rsid w:val="00E45C82"/>
    <w:rsid w:val="00E4756F"/>
    <w:rsid w:val="00E50AB8"/>
    <w:rsid w:val="00E516F9"/>
    <w:rsid w:val="00E51996"/>
    <w:rsid w:val="00E54365"/>
    <w:rsid w:val="00E5477B"/>
    <w:rsid w:val="00E554FC"/>
    <w:rsid w:val="00E55BC0"/>
    <w:rsid w:val="00E571FD"/>
    <w:rsid w:val="00E57F76"/>
    <w:rsid w:val="00E6093D"/>
    <w:rsid w:val="00E6108A"/>
    <w:rsid w:val="00E61165"/>
    <w:rsid w:val="00E61ED9"/>
    <w:rsid w:val="00E63E6A"/>
    <w:rsid w:val="00E640EF"/>
    <w:rsid w:val="00E6566A"/>
    <w:rsid w:val="00E65C5D"/>
    <w:rsid w:val="00E65F06"/>
    <w:rsid w:val="00E66064"/>
    <w:rsid w:val="00E672E2"/>
    <w:rsid w:val="00E7005E"/>
    <w:rsid w:val="00E703DF"/>
    <w:rsid w:val="00E70A61"/>
    <w:rsid w:val="00E71DCE"/>
    <w:rsid w:val="00E74939"/>
    <w:rsid w:val="00E756BC"/>
    <w:rsid w:val="00E76503"/>
    <w:rsid w:val="00E76B09"/>
    <w:rsid w:val="00E77596"/>
    <w:rsid w:val="00E77A9D"/>
    <w:rsid w:val="00E801EE"/>
    <w:rsid w:val="00E820C8"/>
    <w:rsid w:val="00E82225"/>
    <w:rsid w:val="00E8281C"/>
    <w:rsid w:val="00E84647"/>
    <w:rsid w:val="00E847D0"/>
    <w:rsid w:val="00E84BC5"/>
    <w:rsid w:val="00E8539E"/>
    <w:rsid w:val="00E865AB"/>
    <w:rsid w:val="00E8763B"/>
    <w:rsid w:val="00E907C1"/>
    <w:rsid w:val="00E909F6"/>
    <w:rsid w:val="00E90B42"/>
    <w:rsid w:val="00E9105D"/>
    <w:rsid w:val="00E91AC8"/>
    <w:rsid w:val="00E91CDF"/>
    <w:rsid w:val="00E9395A"/>
    <w:rsid w:val="00E94D59"/>
    <w:rsid w:val="00E952CF"/>
    <w:rsid w:val="00E97CEA"/>
    <w:rsid w:val="00EA070F"/>
    <w:rsid w:val="00EA1734"/>
    <w:rsid w:val="00EA241A"/>
    <w:rsid w:val="00EA296F"/>
    <w:rsid w:val="00EA2CD3"/>
    <w:rsid w:val="00EA2F3C"/>
    <w:rsid w:val="00EA481C"/>
    <w:rsid w:val="00EA65AA"/>
    <w:rsid w:val="00EA7862"/>
    <w:rsid w:val="00EB0736"/>
    <w:rsid w:val="00EB09CC"/>
    <w:rsid w:val="00EB0C26"/>
    <w:rsid w:val="00EB1B22"/>
    <w:rsid w:val="00EB2DD3"/>
    <w:rsid w:val="00EB3769"/>
    <w:rsid w:val="00EB3809"/>
    <w:rsid w:val="00EB3A85"/>
    <w:rsid w:val="00EB3B1D"/>
    <w:rsid w:val="00EB407D"/>
    <w:rsid w:val="00EB4942"/>
    <w:rsid w:val="00EB5E99"/>
    <w:rsid w:val="00EB618F"/>
    <w:rsid w:val="00EC03FA"/>
    <w:rsid w:val="00EC11A0"/>
    <w:rsid w:val="00EC2CC1"/>
    <w:rsid w:val="00EC4276"/>
    <w:rsid w:val="00EC4539"/>
    <w:rsid w:val="00EC5B5F"/>
    <w:rsid w:val="00EC6422"/>
    <w:rsid w:val="00EC67F0"/>
    <w:rsid w:val="00EC72ED"/>
    <w:rsid w:val="00ED026E"/>
    <w:rsid w:val="00ED0603"/>
    <w:rsid w:val="00ED0763"/>
    <w:rsid w:val="00ED1A49"/>
    <w:rsid w:val="00ED1DF0"/>
    <w:rsid w:val="00ED25FC"/>
    <w:rsid w:val="00ED3E10"/>
    <w:rsid w:val="00ED67F2"/>
    <w:rsid w:val="00ED7C65"/>
    <w:rsid w:val="00EE2286"/>
    <w:rsid w:val="00EE2564"/>
    <w:rsid w:val="00EE2E38"/>
    <w:rsid w:val="00EE331A"/>
    <w:rsid w:val="00EE44EB"/>
    <w:rsid w:val="00EE4619"/>
    <w:rsid w:val="00EE5A47"/>
    <w:rsid w:val="00EE654D"/>
    <w:rsid w:val="00EE6775"/>
    <w:rsid w:val="00EE6A22"/>
    <w:rsid w:val="00EE79C0"/>
    <w:rsid w:val="00EE7CA1"/>
    <w:rsid w:val="00EF0231"/>
    <w:rsid w:val="00EF115B"/>
    <w:rsid w:val="00EF27B4"/>
    <w:rsid w:val="00EF2AF4"/>
    <w:rsid w:val="00EF6D59"/>
    <w:rsid w:val="00EF7537"/>
    <w:rsid w:val="00F00A29"/>
    <w:rsid w:val="00F010A7"/>
    <w:rsid w:val="00F0122A"/>
    <w:rsid w:val="00F0198A"/>
    <w:rsid w:val="00F01C02"/>
    <w:rsid w:val="00F0418B"/>
    <w:rsid w:val="00F04C4E"/>
    <w:rsid w:val="00F06C2C"/>
    <w:rsid w:val="00F106D7"/>
    <w:rsid w:val="00F13892"/>
    <w:rsid w:val="00F15430"/>
    <w:rsid w:val="00F176EC"/>
    <w:rsid w:val="00F20029"/>
    <w:rsid w:val="00F21043"/>
    <w:rsid w:val="00F27D8F"/>
    <w:rsid w:val="00F30256"/>
    <w:rsid w:val="00F3116B"/>
    <w:rsid w:val="00F32D4B"/>
    <w:rsid w:val="00F33705"/>
    <w:rsid w:val="00F35039"/>
    <w:rsid w:val="00F35B18"/>
    <w:rsid w:val="00F361CA"/>
    <w:rsid w:val="00F3726E"/>
    <w:rsid w:val="00F40A26"/>
    <w:rsid w:val="00F44A0B"/>
    <w:rsid w:val="00F44E78"/>
    <w:rsid w:val="00F47286"/>
    <w:rsid w:val="00F4734B"/>
    <w:rsid w:val="00F50DA3"/>
    <w:rsid w:val="00F52BA5"/>
    <w:rsid w:val="00F5324E"/>
    <w:rsid w:val="00F552B4"/>
    <w:rsid w:val="00F56117"/>
    <w:rsid w:val="00F5672A"/>
    <w:rsid w:val="00F56F09"/>
    <w:rsid w:val="00F6142A"/>
    <w:rsid w:val="00F619CC"/>
    <w:rsid w:val="00F62DA1"/>
    <w:rsid w:val="00F63B75"/>
    <w:rsid w:val="00F63E8D"/>
    <w:rsid w:val="00F64396"/>
    <w:rsid w:val="00F66509"/>
    <w:rsid w:val="00F6680C"/>
    <w:rsid w:val="00F66F31"/>
    <w:rsid w:val="00F67601"/>
    <w:rsid w:val="00F71938"/>
    <w:rsid w:val="00F71FEE"/>
    <w:rsid w:val="00F721F4"/>
    <w:rsid w:val="00F72BE3"/>
    <w:rsid w:val="00F73BFC"/>
    <w:rsid w:val="00F73DB8"/>
    <w:rsid w:val="00F76F1F"/>
    <w:rsid w:val="00F77FF7"/>
    <w:rsid w:val="00F810CF"/>
    <w:rsid w:val="00F83AB7"/>
    <w:rsid w:val="00F83C5D"/>
    <w:rsid w:val="00F85C85"/>
    <w:rsid w:val="00F861EE"/>
    <w:rsid w:val="00F86458"/>
    <w:rsid w:val="00F876CB"/>
    <w:rsid w:val="00F90FF7"/>
    <w:rsid w:val="00F91E52"/>
    <w:rsid w:val="00F923C1"/>
    <w:rsid w:val="00F93A54"/>
    <w:rsid w:val="00F93DBA"/>
    <w:rsid w:val="00F94CB5"/>
    <w:rsid w:val="00F94CC6"/>
    <w:rsid w:val="00F9674A"/>
    <w:rsid w:val="00F96BFC"/>
    <w:rsid w:val="00F978A5"/>
    <w:rsid w:val="00F97B59"/>
    <w:rsid w:val="00F97DDD"/>
    <w:rsid w:val="00FA04CA"/>
    <w:rsid w:val="00FA07A2"/>
    <w:rsid w:val="00FA0E85"/>
    <w:rsid w:val="00FA31D9"/>
    <w:rsid w:val="00FA3A8A"/>
    <w:rsid w:val="00FA3E49"/>
    <w:rsid w:val="00FA3E4F"/>
    <w:rsid w:val="00FA4B2F"/>
    <w:rsid w:val="00FA6A41"/>
    <w:rsid w:val="00FA7D11"/>
    <w:rsid w:val="00FA7E0C"/>
    <w:rsid w:val="00FB0B1B"/>
    <w:rsid w:val="00FB0D99"/>
    <w:rsid w:val="00FB1497"/>
    <w:rsid w:val="00FB1AA8"/>
    <w:rsid w:val="00FB3748"/>
    <w:rsid w:val="00FB47BC"/>
    <w:rsid w:val="00FB4812"/>
    <w:rsid w:val="00FB660C"/>
    <w:rsid w:val="00FB6E04"/>
    <w:rsid w:val="00FB7E0C"/>
    <w:rsid w:val="00FC0648"/>
    <w:rsid w:val="00FC1C7F"/>
    <w:rsid w:val="00FC24E3"/>
    <w:rsid w:val="00FC2D63"/>
    <w:rsid w:val="00FC348A"/>
    <w:rsid w:val="00FC73FD"/>
    <w:rsid w:val="00FC7E63"/>
    <w:rsid w:val="00FD08CB"/>
    <w:rsid w:val="00FD17ED"/>
    <w:rsid w:val="00FD21DB"/>
    <w:rsid w:val="00FD3DAA"/>
    <w:rsid w:val="00FD5486"/>
    <w:rsid w:val="00FD6258"/>
    <w:rsid w:val="00FD67CC"/>
    <w:rsid w:val="00FD7AA5"/>
    <w:rsid w:val="00FE0358"/>
    <w:rsid w:val="00FE2574"/>
    <w:rsid w:val="00FE4A18"/>
    <w:rsid w:val="00FE525F"/>
    <w:rsid w:val="00FE6578"/>
    <w:rsid w:val="00FE6705"/>
    <w:rsid w:val="00FE6B5D"/>
    <w:rsid w:val="00FF0515"/>
    <w:rsid w:val="00FF080A"/>
    <w:rsid w:val="00FF1494"/>
    <w:rsid w:val="00FF230E"/>
    <w:rsid w:val="00FF2387"/>
    <w:rsid w:val="00FF2666"/>
    <w:rsid w:val="00FF2754"/>
    <w:rsid w:val="00FF3601"/>
    <w:rsid w:val="00FF3783"/>
    <w:rsid w:val="00FF4D68"/>
    <w:rsid w:val="00FF51A3"/>
    <w:rsid w:val="00FF6431"/>
    <w:rsid w:val="00FF6C55"/>
    <w:rsid w:val="00FF77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style="mso-position-vertical-relative:line" fill="f" fillcolor="white" stroke="f">
      <v:fill color="white" on="f"/>
      <v:stroke on="f"/>
      <o:colormru v:ext="edit" colors="#f60"/>
    </o:shapedefaults>
    <o:shapelayout v:ext="edit">
      <o:idmap v:ext="edit" data="1"/>
    </o:shapelayout>
  </w:shapeDefaults>
  <w:decimalSymbol w:val="."/>
  <w:listSeparator w:val=","/>
  <w14:docId w14:val="6895DE76"/>
  <w15:docId w15:val="{899071CE-B8CA-414B-A15C-F00F33117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242AD"/>
    <w:pPr>
      <w:spacing w:before="120"/>
      <w:jc w:val="both"/>
    </w:pPr>
    <w:rPr>
      <w:rFonts w:ascii="Arial" w:hAnsi="Arial"/>
      <w:sz w:val="24"/>
    </w:rPr>
  </w:style>
  <w:style w:type="paragraph" w:styleId="Heading1">
    <w:name w:val="heading 1"/>
    <w:next w:val="BodyText1"/>
    <w:link w:val="Heading1Char"/>
    <w:uiPriority w:val="9"/>
    <w:qFormat/>
    <w:rsid w:val="007B1ABC"/>
    <w:pPr>
      <w:keepNext/>
      <w:numPr>
        <w:numId w:val="8"/>
      </w:numPr>
      <w:spacing w:before="120" w:after="240"/>
      <w:outlineLvl w:val="0"/>
    </w:pPr>
    <w:rPr>
      <w:rFonts w:ascii="Arial" w:hAnsi="Arial"/>
      <w:b/>
      <w:noProof/>
      <w:kern w:val="28"/>
      <w:sz w:val="32"/>
    </w:rPr>
  </w:style>
  <w:style w:type="paragraph" w:styleId="Heading2">
    <w:name w:val="heading 2"/>
    <w:basedOn w:val="Heading1"/>
    <w:next w:val="BodyText2"/>
    <w:link w:val="Heading2Char"/>
    <w:qFormat/>
    <w:rsid w:val="001242AD"/>
    <w:pPr>
      <w:numPr>
        <w:ilvl w:val="1"/>
      </w:numPr>
      <w:spacing w:after="120"/>
      <w:outlineLvl w:val="1"/>
    </w:pPr>
    <w:rPr>
      <w:sz w:val="28"/>
    </w:rPr>
  </w:style>
  <w:style w:type="paragraph" w:styleId="Heading3">
    <w:name w:val="heading 3"/>
    <w:basedOn w:val="Heading2"/>
    <w:next w:val="BodyText3"/>
    <w:qFormat/>
    <w:rsid w:val="00EE6A22"/>
    <w:pPr>
      <w:numPr>
        <w:ilvl w:val="2"/>
        <w:numId w:val="0"/>
      </w:numPr>
      <w:outlineLvl w:val="2"/>
    </w:pPr>
    <w:rPr>
      <w:sz w:val="22"/>
    </w:rPr>
  </w:style>
  <w:style w:type="paragraph" w:styleId="Heading4">
    <w:name w:val="heading 4"/>
    <w:basedOn w:val="Heading3"/>
    <w:next w:val="BodyText4"/>
    <w:qFormat/>
    <w:rsid w:val="00D0615E"/>
    <w:pPr>
      <w:numPr>
        <w:ilvl w:val="3"/>
      </w:numPr>
      <w:outlineLvl w:val="3"/>
    </w:pPr>
  </w:style>
  <w:style w:type="paragraph" w:styleId="Heading5">
    <w:name w:val="heading 5"/>
    <w:basedOn w:val="Heading4"/>
    <w:next w:val="BodyText"/>
    <w:qFormat/>
    <w:rsid w:val="00D0615E"/>
    <w:pPr>
      <w:numPr>
        <w:ilvl w:val="4"/>
      </w:numPr>
      <w:outlineLvl w:val="4"/>
    </w:pPr>
  </w:style>
  <w:style w:type="paragraph" w:styleId="Heading6">
    <w:name w:val="heading 6"/>
    <w:basedOn w:val="Heading5"/>
    <w:next w:val="BodyText"/>
    <w:qFormat/>
    <w:rsid w:val="00D0615E"/>
    <w:pPr>
      <w:numPr>
        <w:ilvl w:val="5"/>
      </w:numPr>
      <w:tabs>
        <w:tab w:val="left" w:pos="1418"/>
      </w:tabs>
      <w:outlineLvl w:val="5"/>
    </w:pPr>
  </w:style>
  <w:style w:type="paragraph" w:styleId="Heading7">
    <w:name w:val="heading 7"/>
    <w:basedOn w:val="Heading6"/>
    <w:next w:val="BodyText7"/>
    <w:qFormat/>
    <w:rsid w:val="00D0615E"/>
    <w:pPr>
      <w:numPr>
        <w:ilvl w:val="6"/>
      </w:numPr>
      <w:outlineLvl w:val="6"/>
    </w:pPr>
  </w:style>
  <w:style w:type="paragraph" w:styleId="Heading8">
    <w:name w:val="heading 8"/>
    <w:basedOn w:val="Heading7"/>
    <w:next w:val="BodyText"/>
    <w:qFormat/>
    <w:rsid w:val="00D0615E"/>
    <w:pPr>
      <w:numPr>
        <w:ilvl w:val="7"/>
      </w:numPr>
      <w:tabs>
        <w:tab w:val="left" w:pos="1701"/>
      </w:tabs>
      <w:outlineLvl w:val="7"/>
    </w:pPr>
  </w:style>
  <w:style w:type="paragraph" w:styleId="Heading9">
    <w:name w:val="heading 9"/>
    <w:basedOn w:val="Heading8"/>
    <w:next w:val="BodyText"/>
    <w:qFormat/>
    <w:rsid w:val="00D0615E"/>
    <w:pPr>
      <w:numPr>
        <w:ilvl w:val="8"/>
      </w:numPr>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 1"/>
    <w:basedOn w:val="Heading2"/>
    <w:rsid w:val="00D0615E"/>
    <w:pPr>
      <w:keepNext w:val="0"/>
      <w:jc w:val="both"/>
    </w:pPr>
    <w:rPr>
      <w:b w:val="0"/>
      <w:noProof w:val="0"/>
      <w:sz w:val="22"/>
    </w:rPr>
  </w:style>
  <w:style w:type="paragraph" w:styleId="BodyText2">
    <w:name w:val="Body Text 2"/>
    <w:basedOn w:val="Heading3"/>
    <w:rsid w:val="00D0615E"/>
    <w:pPr>
      <w:keepNext w:val="0"/>
      <w:jc w:val="both"/>
    </w:pPr>
    <w:rPr>
      <w:b w:val="0"/>
      <w:noProof w:val="0"/>
    </w:rPr>
  </w:style>
  <w:style w:type="paragraph" w:styleId="BodyText3">
    <w:name w:val="Body Text 3"/>
    <w:basedOn w:val="Heading4"/>
    <w:rsid w:val="00D0615E"/>
    <w:pPr>
      <w:keepNext w:val="0"/>
      <w:jc w:val="both"/>
    </w:pPr>
    <w:rPr>
      <w:b w:val="0"/>
      <w:noProof w:val="0"/>
    </w:rPr>
  </w:style>
  <w:style w:type="paragraph" w:customStyle="1" w:styleId="BodyText4">
    <w:name w:val="Body Text 4"/>
    <w:basedOn w:val="Heading5"/>
    <w:rsid w:val="00D0615E"/>
    <w:pPr>
      <w:keepNext w:val="0"/>
      <w:jc w:val="both"/>
    </w:pPr>
    <w:rPr>
      <w:b w:val="0"/>
      <w:noProof w:val="0"/>
    </w:rPr>
  </w:style>
  <w:style w:type="paragraph" w:styleId="BodyText">
    <w:name w:val="Body Text"/>
    <w:basedOn w:val="Heading2"/>
    <w:link w:val="BodyTextChar"/>
    <w:rsid w:val="00281799"/>
    <w:pPr>
      <w:keepNext w:val="0"/>
      <w:numPr>
        <w:ilvl w:val="0"/>
        <w:numId w:val="0"/>
      </w:numPr>
      <w:ind w:left="1134"/>
      <w:jc w:val="both"/>
    </w:pPr>
    <w:rPr>
      <w:b w:val="0"/>
      <w:noProof w:val="0"/>
      <w:sz w:val="22"/>
    </w:rPr>
  </w:style>
  <w:style w:type="character" w:customStyle="1" w:styleId="BodyTextChar">
    <w:name w:val="Body Text Char"/>
    <w:link w:val="BodyText"/>
    <w:rsid w:val="00281799"/>
    <w:rPr>
      <w:rFonts w:ascii="Arial" w:hAnsi="Arial"/>
      <w:kern w:val="28"/>
      <w:sz w:val="22"/>
    </w:rPr>
  </w:style>
  <w:style w:type="character" w:customStyle="1" w:styleId="Heading2Char">
    <w:name w:val="Heading 2 Char"/>
    <w:link w:val="Heading2"/>
    <w:rsid w:val="001242AD"/>
    <w:rPr>
      <w:rFonts w:ascii="Arial" w:hAnsi="Arial"/>
      <w:b/>
      <w:noProof/>
      <w:kern w:val="28"/>
      <w:sz w:val="28"/>
    </w:rPr>
  </w:style>
  <w:style w:type="character" w:customStyle="1" w:styleId="Heading1Char">
    <w:name w:val="Heading 1 Char"/>
    <w:link w:val="Heading1"/>
    <w:uiPriority w:val="9"/>
    <w:rsid w:val="007B1ABC"/>
    <w:rPr>
      <w:rFonts w:ascii="Arial" w:hAnsi="Arial"/>
      <w:b/>
      <w:noProof/>
      <w:kern w:val="28"/>
      <w:sz w:val="32"/>
    </w:rPr>
  </w:style>
  <w:style w:type="paragraph" w:customStyle="1" w:styleId="BodyText7">
    <w:name w:val="Body Text 7"/>
    <w:basedOn w:val="Heading8"/>
    <w:rsid w:val="00D0615E"/>
    <w:pPr>
      <w:jc w:val="both"/>
    </w:pPr>
    <w:rPr>
      <w:b w:val="0"/>
      <w:noProof w:val="0"/>
    </w:rPr>
  </w:style>
  <w:style w:type="paragraph" w:customStyle="1" w:styleId="InsideCoverText">
    <w:name w:val="Inside Cover Text"/>
    <w:basedOn w:val="Normal"/>
    <w:rsid w:val="00907D04"/>
    <w:pPr>
      <w:tabs>
        <w:tab w:val="left" w:pos="4536"/>
      </w:tabs>
      <w:spacing w:after="120"/>
    </w:pPr>
  </w:style>
  <w:style w:type="paragraph" w:styleId="Header">
    <w:name w:val="header"/>
    <w:basedOn w:val="Normal"/>
    <w:link w:val="HeaderChar"/>
    <w:rsid w:val="00C853CB"/>
    <w:pPr>
      <w:pBdr>
        <w:bottom w:val="single" w:sz="4" w:space="3" w:color="auto"/>
      </w:pBdr>
      <w:tabs>
        <w:tab w:val="center" w:pos="4253"/>
        <w:tab w:val="right" w:pos="8505"/>
      </w:tabs>
    </w:pPr>
    <w:rPr>
      <w:b/>
      <w:sz w:val="16"/>
    </w:rPr>
  </w:style>
  <w:style w:type="paragraph" w:styleId="Footer">
    <w:name w:val="footer"/>
    <w:basedOn w:val="Header"/>
    <w:link w:val="FooterChar"/>
    <w:rsid w:val="00C853CB"/>
    <w:pPr>
      <w:pBdr>
        <w:bottom w:val="none" w:sz="0" w:space="0" w:color="auto"/>
      </w:pBdr>
    </w:pPr>
  </w:style>
  <w:style w:type="paragraph" w:customStyle="1" w:styleId="EngReportTitle">
    <w:name w:val="Eng Report Title"/>
    <w:basedOn w:val="Normal"/>
    <w:rsid w:val="00907D04"/>
    <w:pPr>
      <w:jc w:val="center"/>
    </w:pPr>
    <w:rPr>
      <w:b/>
      <w:bCs/>
    </w:rPr>
  </w:style>
  <w:style w:type="paragraph" w:customStyle="1" w:styleId="TableText">
    <w:name w:val="Table Text"/>
    <w:basedOn w:val="Normal"/>
    <w:pPr>
      <w:spacing w:before="60" w:after="60"/>
    </w:pPr>
    <w:rPr>
      <w:sz w:val="20"/>
    </w:rPr>
  </w:style>
  <w:style w:type="paragraph" w:customStyle="1" w:styleId="TableHeader">
    <w:name w:val="Table Header"/>
    <w:basedOn w:val="TableText"/>
    <w:pPr>
      <w:keepNext/>
    </w:pPr>
    <w:rPr>
      <w:b/>
    </w:rPr>
  </w:style>
  <w:style w:type="paragraph" w:styleId="Caption">
    <w:name w:val="caption"/>
    <w:basedOn w:val="Normal"/>
    <w:next w:val="BodyText"/>
    <w:qFormat/>
    <w:rsid w:val="00BD66EA"/>
    <w:pPr>
      <w:spacing w:before="60" w:after="240"/>
      <w:jc w:val="center"/>
    </w:pPr>
    <w:rPr>
      <w:b/>
      <w:sz w:val="18"/>
    </w:rPr>
  </w:style>
  <w:style w:type="paragraph" w:customStyle="1" w:styleId="SecurityMarking">
    <w:name w:val="Security Marking"/>
    <w:basedOn w:val="Footer"/>
    <w:qFormat/>
    <w:rsid w:val="002F396A"/>
    <w:rPr>
      <w:szCs w:val="16"/>
    </w:rPr>
  </w:style>
  <w:style w:type="paragraph" w:customStyle="1" w:styleId="SecurityMarkingWide">
    <w:name w:val="Security Marking Wide"/>
    <w:basedOn w:val="SecurityMarking"/>
    <w:qFormat/>
    <w:rsid w:val="002F396A"/>
    <w:pPr>
      <w:tabs>
        <w:tab w:val="clear" w:pos="4253"/>
        <w:tab w:val="clear" w:pos="8505"/>
        <w:tab w:val="center" w:pos="6521"/>
        <w:tab w:val="right" w:pos="13325"/>
      </w:tabs>
    </w:pPr>
  </w:style>
  <w:style w:type="character" w:styleId="Strong">
    <w:name w:val="Strong"/>
    <w:qFormat/>
    <w:rsid w:val="00E0181A"/>
    <w:rPr>
      <w:b/>
      <w:bCs/>
      <w:sz w:val="28"/>
    </w:rPr>
  </w:style>
  <w:style w:type="character" w:styleId="Emphasis">
    <w:name w:val="Emphasis"/>
    <w:qFormat/>
    <w:rsid w:val="00FA04CA"/>
    <w:rPr>
      <w:rFonts w:ascii="Arial" w:hAnsi="Arial"/>
      <w:i/>
    </w:rPr>
  </w:style>
  <w:style w:type="paragraph" w:customStyle="1" w:styleId="ReportTitle">
    <w:name w:val="Report Title"/>
    <w:basedOn w:val="Normal"/>
    <w:rsid w:val="00907D04"/>
    <w:pPr>
      <w:jc w:val="center"/>
    </w:pPr>
    <w:rPr>
      <w:b/>
      <w:bCs/>
      <w:sz w:val="32"/>
    </w:rPr>
  </w:style>
  <w:style w:type="paragraph" w:customStyle="1" w:styleId="DocumentDetails">
    <w:name w:val="Document Details"/>
    <w:basedOn w:val="CoverNormal"/>
    <w:qFormat/>
    <w:rsid w:val="00E0181A"/>
    <w:rPr>
      <w:b/>
      <w:sz w:val="28"/>
    </w:rPr>
  </w:style>
  <w:style w:type="paragraph" w:customStyle="1" w:styleId="CoverNormal">
    <w:name w:val="Cover Normal"/>
    <w:basedOn w:val="Normal"/>
    <w:pPr>
      <w:jc w:val="center"/>
    </w:pPr>
  </w:style>
  <w:style w:type="paragraph" w:customStyle="1" w:styleId="CoverProjectName">
    <w:name w:val="Cover Project Name"/>
    <w:basedOn w:val="Normal"/>
    <w:pPr>
      <w:jc w:val="center"/>
    </w:pPr>
    <w:rPr>
      <w:b/>
      <w:caps/>
      <w:sz w:val="40"/>
    </w:rPr>
  </w:style>
  <w:style w:type="paragraph" w:customStyle="1" w:styleId="FooterNotice">
    <w:name w:val="Footer Notice"/>
    <w:basedOn w:val="Footer"/>
    <w:rsid w:val="00C853CB"/>
    <w:pPr>
      <w:pBdr>
        <w:top w:val="single" w:sz="4" w:space="3" w:color="auto"/>
      </w:pBdr>
    </w:pPr>
    <w:rPr>
      <w:b w:val="0"/>
    </w:rPr>
  </w:style>
  <w:style w:type="paragraph" w:styleId="ListBullet">
    <w:name w:val="List Bullet"/>
    <w:basedOn w:val="Normal"/>
    <w:rsid w:val="00907D04"/>
    <w:pPr>
      <w:numPr>
        <w:numId w:val="9"/>
      </w:numPr>
      <w:tabs>
        <w:tab w:val="clear" w:pos="926"/>
        <w:tab w:val="num" w:pos="1134"/>
      </w:tabs>
      <w:ind w:left="1134" w:hanging="283"/>
    </w:pPr>
  </w:style>
  <w:style w:type="character" w:styleId="Hyperlink">
    <w:name w:val="Hyperlink"/>
    <w:uiPriority w:val="99"/>
    <w:rsid w:val="00FA04CA"/>
    <w:rPr>
      <w:rFonts w:ascii="Arial" w:hAnsi="Arial"/>
      <w:color w:val="0000FF"/>
      <w:u w:val="single"/>
    </w:rPr>
  </w:style>
  <w:style w:type="paragraph" w:customStyle="1" w:styleId="ListAlpha">
    <w:name w:val="List Alpha"/>
    <w:basedOn w:val="List"/>
    <w:pPr>
      <w:numPr>
        <w:numId w:val="6"/>
      </w:numPr>
    </w:pPr>
  </w:style>
  <w:style w:type="paragraph" w:styleId="List">
    <w:name w:val="List"/>
    <w:basedOn w:val="BodyText"/>
    <w:pPr>
      <w:tabs>
        <w:tab w:val="left" w:pos="1701"/>
      </w:tabs>
      <w:ind w:left="1701" w:hanging="567"/>
    </w:pPr>
  </w:style>
  <w:style w:type="paragraph" w:styleId="ListNumber">
    <w:name w:val="List Number"/>
    <w:basedOn w:val="List"/>
    <w:pPr>
      <w:numPr>
        <w:numId w:val="7"/>
      </w:numPr>
    </w:pPr>
  </w:style>
  <w:style w:type="paragraph" w:customStyle="1" w:styleId="ListAlpha2">
    <w:name w:val="List Alpha 2"/>
    <w:basedOn w:val="List2"/>
    <w:pPr>
      <w:numPr>
        <w:numId w:val="3"/>
      </w:numPr>
      <w:tabs>
        <w:tab w:val="clear" w:pos="360"/>
      </w:tabs>
      <w:ind w:left="2268" w:hanging="567"/>
    </w:pPr>
  </w:style>
  <w:style w:type="paragraph" w:styleId="List2">
    <w:name w:val="List 2"/>
    <w:basedOn w:val="BodyText"/>
    <w:pPr>
      <w:tabs>
        <w:tab w:val="left" w:pos="2268"/>
      </w:tabs>
      <w:ind w:left="2268" w:hanging="567"/>
    </w:pPr>
  </w:style>
  <w:style w:type="paragraph" w:styleId="ListBullet2">
    <w:name w:val="List Bullet 2"/>
    <w:basedOn w:val="List2"/>
    <w:pPr>
      <w:numPr>
        <w:numId w:val="1"/>
      </w:numPr>
      <w:tabs>
        <w:tab w:val="clear" w:pos="643"/>
      </w:tabs>
      <w:ind w:left="2268" w:hanging="567"/>
    </w:pPr>
  </w:style>
  <w:style w:type="paragraph" w:styleId="ListNumber2">
    <w:name w:val="List Number 2"/>
    <w:basedOn w:val="List2"/>
    <w:pPr>
      <w:numPr>
        <w:numId w:val="2"/>
      </w:numPr>
      <w:ind w:left="2268" w:hanging="567"/>
    </w:pPr>
  </w:style>
  <w:style w:type="paragraph" w:styleId="MacroText">
    <w:name w:val="macro"/>
    <w:semiHidden/>
    <w:pPr>
      <w:tabs>
        <w:tab w:val="left" w:pos="480"/>
        <w:tab w:val="left" w:pos="960"/>
        <w:tab w:val="left" w:pos="1440"/>
        <w:tab w:val="left" w:pos="1920"/>
        <w:tab w:val="left" w:pos="2400"/>
        <w:tab w:val="left" w:pos="2880"/>
        <w:tab w:val="left" w:pos="3360"/>
        <w:tab w:val="left" w:pos="3840"/>
        <w:tab w:val="left" w:pos="4320"/>
      </w:tabs>
    </w:pPr>
    <w:rPr>
      <w:rFonts w:ascii="Courier New" w:hAnsi="Courier New"/>
    </w:rPr>
  </w:style>
  <w:style w:type="paragraph" w:customStyle="1" w:styleId="ListRoman">
    <w:name w:val="List Roman"/>
    <w:basedOn w:val="List"/>
    <w:pPr>
      <w:numPr>
        <w:numId w:val="5"/>
      </w:numPr>
    </w:pPr>
  </w:style>
  <w:style w:type="paragraph" w:customStyle="1" w:styleId="MASSCoverTitle">
    <w:name w:val="MASS Cover Title"/>
    <w:basedOn w:val="DocumentTitle"/>
    <w:rsid w:val="00907D04"/>
    <w:rPr>
      <w:bCs/>
      <w:sz w:val="24"/>
    </w:rPr>
  </w:style>
  <w:style w:type="paragraph" w:customStyle="1" w:styleId="DocumentTitle">
    <w:name w:val="Document Title"/>
    <w:rsid w:val="00011972"/>
    <w:pPr>
      <w:ind w:left="1134" w:right="1132"/>
      <w:jc w:val="center"/>
    </w:pPr>
    <w:rPr>
      <w:rFonts w:ascii="Arial" w:hAnsi="Arial"/>
      <w:b/>
      <w:sz w:val="32"/>
    </w:rPr>
  </w:style>
  <w:style w:type="paragraph" w:customStyle="1" w:styleId="ListLevel3">
    <w:name w:val="List Level 3"/>
    <w:basedOn w:val="BodyText"/>
    <w:pPr>
      <w:numPr>
        <w:ilvl w:val="2"/>
        <w:numId w:val="4"/>
      </w:numPr>
      <w:tabs>
        <w:tab w:val="clear" w:pos="2988"/>
        <w:tab w:val="left" w:pos="2835"/>
      </w:tabs>
    </w:pPr>
  </w:style>
  <w:style w:type="paragraph" w:customStyle="1" w:styleId="ListLevel2">
    <w:name w:val="List Level 2"/>
    <w:basedOn w:val="BodyText"/>
    <w:pPr>
      <w:numPr>
        <w:ilvl w:val="1"/>
        <w:numId w:val="4"/>
      </w:numPr>
    </w:pPr>
  </w:style>
  <w:style w:type="paragraph" w:customStyle="1" w:styleId="CoverBackground">
    <w:name w:val="Cover Background"/>
    <w:basedOn w:val="Normal"/>
    <w:rPr>
      <w:i/>
      <w:sz w:val="20"/>
    </w:rPr>
  </w:style>
  <w:style w:type="paragraph" w:customStyle="1" w:styleId="CoverNotice">
    <w:name w:val="Cover Notice"/>
    <w:basedOn w:val="Normal"/>
    <w:pPr>
      <w:spacing w:after="120"/>
    </w:pPr>
    <w:rPr>
      <w:sz w:val="16"/>
    </w:rPr>
  </w:style>
  <w:style w:type="paragraph" w:customStyle="1" w:styleId="Heading">
    <w:name w:val="Heading"/>
    <w:basedOn w:val="Normal"/>
    <w:next w:val="BodyText"/>
    <w:rsid w:val="002017DF"/>
    <w:pPr>
      <w:numPr>
        <w:numId w:val="10"/>
      </w:numPr>
      <w:spacing w:after="240"/>
    </w:pPr>
    <w:rPr>
      <w:b/>
      <w:sz w:val="32"/>
    </w:rPr>
  </w:style>
  <w:style w:type="paragraph" w:styleId="TOC1">
    <w:name w:val="toc 1"/>
    <w:basedOn w:val="Normal"/>
    <w:next w:val="Normal"/>
    <w:uiPriority w:val="39"/>
    <w:rsid w:val="00992B67"/>
    <w:pPr>
      <w:tabs>
        <w:tab w:val="left" w:pos="851"/>
        <w:tab w:val="left" w:pos="1134"/>
        <w:tab w:val="right" w:leader="dot" w:pos="8493"/>
      </w:tabs>
      <w:spacing w:after="120"/>
      <w:ind w:left="851" w:hanging="851"/>
    </w:pPr>
    <w:rPr>
      <w:b/>
      <w:noProof/>
    </w:rPr>
  </w:style>
  <w:style w:type="paragraph" w:styleId="TOC2">
    <w:name w:val="toc 2"/>
    <w:basedOn w:val="TOC1"/>
    <w:next w:val="Normal"/>
    <w:uiPriority w:val="39"/>
    <w:rsid w:val="00493CDA"/>
    <w:pPr>
      <w:spacing w:before="60" w:after="60"/>
    </w:pPr>
    <w:rPr>
      <w:sz w:val="22"/>
    </w:rPr>
  </w:style>
  <w:style w:type="paragraph" w:styleId="TOC3">
    <w:name w:val="toc 3"/>
    <w:basedOn w:val="TOC2"/>
    <w:next w:val="Normal"/>
    <w:uiPriority w:val="39"/>
    <w:rsid w:val="00493CDA"/>
    <w:pPr>
      <w:spacing w:before="0"/>
    </w:pPr>
    <w:rPr>
      <w:b w:val="0"/>
    </w:rPr>
  </w:style>
  <w:style w:type="paragraph" w:styleId="TOC4">
    <w:name w:val="toc 4"/>
    <w:basedOn w:val="TOC3"/>
    <w:next w:val="Normal"/>
    <w:uiPriority w:val="39"/>
    <w:rsid w:val="00493CDA"/>
  </w:style>
  <w:style w:type="paragraph" w:styleId="TOC5">
    <w:name w:val="toc 5"/>
    <w:basedOn w:val="TOC4"/>
    <w:next w:val="Normal"/>
    <w:uiPriority w:val="39"/>
  </w:style>
  <w:style w:type="paragraph" w:styleId="TOC6">
    <w:name w:val="toc 6"/>
    <w:basedOn w:val="TOC5"/>
    <w:next w:val="Normal"/>
    <w:uiPriority w:val="39"/>
  </w:style>
  <w:style w:type="paragraph" w:styleId="TOC7">
    <w:name w:val="toc 7"/>
    <w:basedOn w:val="TOC6"/>
    <w:next w:val="Normal"/>
    <w:uiPriority w:val="39"/>
  </w:style>
  <w:style w:type="paragraph" w:styleId="TOC8">
    <w:name w:val="toc 8"/>
    <w:basedOn w:val="TOC7"/>
    <w:next w:val="Normal"/>
    <w:uiPriority w:val="39"/>
  </w:style>
  <w:style w:type="paragraph" w:styleId="TOC9">
    <w:name w:val="toc 9"/>
    <w:basedOn w:val="TOC8"/>
    <w:next w:val="Normal"/>
    <w:uiPriority w:val="39"/>
  </w:style>
  <w:style w:type="paragraph" w:customStyle="1" w:styleId="HeaderWide">
    <w:name w:val="Header Wide"/>
    <w:basedOn w:val="Header"/>
    <w:pPr>
      <w:tabs>
        <w:tab w:val="clear" w:pos="4253"/>
        <w:tab w:val="clear" w:pos="8505"/>
        <w:tab w:val="center" w:pos="6946"/>
        <w:tab w:val="right" w:pos="14034"/>
      </w:tabs>
    </w:pPr>
  </w:style>
  <w:style w:type="paragraph" w:customStyle="1" w:styleId="FooterWide">
    <w:name w:val="Footer Wide"/>
    <w:basedOn w:val="HeaderWide"/>
    <w:pPr>
      <w:pBdr>
        <w:bottom w:val="none" w:sz="0" w:space="0" w:color="auto"/>
      </w:pBdr>
    </w:pPr>
  </w:style>
  <w:style w:type="paragraph" w:customStyle="1" w:styleId="TableTextSmall">
    <w:name w:val="Table Text Small"/>
    <w:basedOn w:val="TableText"/>
    <w:pPr>
      <w:spacing w:before="20" w:after="20"/>
    </w:pPr>
    <w:rPr>
      <w:sz w:val="16"/>
    </w:rPr>
  </w:style>
  <w:style w:type="paragraph" w:customStyle="1" w:styleId="TableHeaderSmall">
    <w:name w:val="Table Header Small"/>
    <w:basedOn w:val="TableTextSmall"/>
    <w:rPr>
      <w:b/>
    </w:rPr>
  </w:style>
  <w:style w:type="paragraph" w:customStyle="1" w:styleId="TableHeading">
    <w:name w:val="Table Heading"/>
    <w:basedOn w:val="Normal"/>
    <w:pPr>
      <w:spacing w:before="240" w:after="120"/>
      <w:jc w:val="center"/>
    </w:pPr>
  </w:style>
  <w:style w:type="paragraph" w:customStyle="1" w:styleId="Hidden">
    <w:name w:val="Hidden"/>
    <w:basedOn w:val="Normal"/>
    <w:rsid w:val="001C65BE"/>
    <w:pPr>
      <w:jc w:val="center"/>
    </w:pPr>
    <w:rPr>
      <w:vanish/>
      <w:color w:val="0000FF"/>
    </w:rPr>
  </w:style>
  <w:style w:type="paragraph" w:styleId="Index2">
    <w:name w:val="index 2"/>
    <w:basedOn w:val="Normal"/>
    <w:next w:val="Normal"/>
    <w:autoRedefine/>
    <w:semiHidden/>
    <w:pPr>
      <w:ind w:left="480" w:hanging="240"/>
    </w:pPr>
  </w:style>
  <w:style w:type="paragraph" w:customStyle="1" w:styleId="BodyTextRestart">
    <w:name w:val="Body Text Restart"/>
    <w:basedOn w:val="BodyText"/>
    <w:next w:val="Normal"/>
    <w:rsid w:val="002A0A77"/>
    <w:pPr>
      <w:spacing w:before="60" w:after="60"/>
    </w:pPr>
    <w:rPr>
      <w:lang w:eastAsia="en-US"/>
    </w:rPr>
  </w:style>
  <w:style w:type="table" w:styleId="TableGrid">
    <w:name w:val="Table Grid"/>
    <w:basedOn w:val="TableNormal"/>
    <w:uiPriority w:val="59"/>
    <w:rsid w:val="002A0A7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51008A"/>
    <w:pPr>
      <w:autoSpaceDE w:val="0"/>
      <w:autoSpaceDN w:val="0"/>
      <w:adjustRightInd w:val="0"/>
    </w:pPr>
    <w:rPr>
      <w:color w:val="000000"/>
      <w:sz w:val="24"/>
      <w:szCs w:val="24"/>
    </w:rPr>
  </w:style>
  <w:style w:type="paragraph" w:styleId="BalloonText">
    <w:name w:val="Balloon Text"/>
    <w:basedOn w:val="Normal"/>
    <w:semiHidden/>
    <w:rsid w:val="00795625"/>
    <w:rPr>
      <w:rFonts w:ascii="Tahoma" w:hAnsi="Tahoma" w:cs="Tahoma"/>
      <w:sz w:val="16"/>
      <w:szCs w:val="16"/>
    </w:rPr>
  </w:style>
  <w:style w:type="paragraph" w:styleId="FootnoteText">
    <w:name w:val="footnote text"/>
    <w:basedOn w:val="Normal"/>
    <w:semiHidden/>
    <w:rsid w:val="00123E75"/>
    <w:rPr>
      <w:lang w:eastAsia="en-US"/>
    </w:rPr>
  </w:style>
  <w:style w:type="paragraph" w:customStyle="1" w:styleId="BodyTextNumbered">
    <w:name w:val="Body Text Numbered"/>
    <w:basedOn w:val="BodyText"/>
    <w:rsid w:val="00913DD4"/>
    <w:pPr>
      <w:ind w:left="0"/>
      <w:jc w:val="left"/>
    </w:pPr>
    <w:rPr>
      <w:lang w:eastAsia="en-US"/>
    </w:rPr>
  </w:style>
  <w:style w:type="paragraph" w:customStyle="1" w:styleId="PhotoSubheading">
    <w:name w:val="Photo Subheading"/>
    <w:basedOn w:val="BodyText"/>
    <w:link w:val="PhotoSubheadingChar"/>
    <w:rsid w:val="00FF3601"/>
    <w:pPr>
      <w:ind w:left="0"/>
      <w:jc w:val="center"/>
    </w:pPr>
    <w:rPr>
      <w:rFonts w:cs="Arial"/>
      <w:b/>
      <w:i/>
    </w:rPr>
  </w:style>
  <w:style w:type="character" w:customStyle="1" w:styleId="PhotoSubheadingChar">
    <w:name w:val="Photo Subheading Char"/>
    <w:link w:val="PhotoSubheading"/>
    <w:rsid w:val="00FF3601"/>
    <w:rPr>
      <w:rFonts w:ascii="Arial" w:hAnsi="Arial" w:cs="Arial"/>
      <w:b/>
      <w:i/>
      <w:kern w:val="28"/>
      <w:sz w:val="22"/>
    </w:rPr>
  </w:style>
  <w:style w:type="paragraph" w:customStyle="1" w:styleId="StyleCaptionLeft">
    <w:name w:val="Style Caption + Left"/>
    <w:basedOn w:val="Caption"/>
    <w:rsid w:val="00C41369"/>
    <w:rPr>
      <w:bCs/>
    </w:rPr>
  </w:style>
  <w:style w:type="paragraph" w:customStyle="1" w:styleId="BodyText5">
    <w:name w:val="Body Text 5"/>
    <w:basedOn w:val="Heading6"/>
    <w:rsid w:val="00D0615E"/>
    <w:pPr>
      <w:jc w:val="both"/>
    </w:pPr>
    <w:rPr>
      <w:b w:val="0"/>
      <w:noProof w:val="0"/>
    </w:rPr>
  </w:style>
  <w:style w:type="paragraph" w:customStyle="1" w:styleId="BodyText6">
    <w:name w:val="Body Text 6"/>
    <w:basedOn w:val="Heading7"/>
    <w:rsid w:val="00D0615E"/>
    <w:pPr>
      <w:jc w:val="both"/>
    </w:pPr>
    <w:rPr>
      <w:b w:val="0"/>
      <w:noProof w:val="0"/>
    </w:rPr>
  </w:style>
  <w:style w:type="paragraph" w:customStyle="1" w:styleId="AnnexHeading1">
    <w:name w:val="Annex Heading 1"/>
    <w:next w:val="AnnexBodyText1"/>
    <w:rsid w:val="00173D12"/>
    <w:pPr>
      <w:keepNext/>
      <w:pageBreakBefore/>
      <w:numPr>
        <w:numId w:val="11"/>
      </w:numPr>
      <w:tabs>
        <w:tab w:val="left" w:pos="1418"/>
      </w:tabs>
      <w:spacing w:after="240"/>
      <w:outlineLvl w:val="0"/>
    </w:pPr>
    <w:rPr>
      <w:rFonts w:ascii="Arial" w:hAnsi="Arial"/>
      <w:b/>
      <w:noProof/>
      <w:sz w:val="32"/>
    </w:rPr>
  </w:style>
  <w:style w:type="paragraph" w:customStyle="1" w:styleId="AnnexBodyText1">
    <w:name w:val="Annex Body Text 1"/>
    <w:basedOn w:val="AnnexHeading2"/>
    <w:rsid w:val="00E0181A"/>
    <w:pPr>
      <w:keepNext w:val="0"/>
    </w:pPr>
    <w:rPr>
      <w:b w:val="0"/>
      <w:noProof w:val="0"/>
      <w:sz w:val="22"/>
    </w:rPr>
  </w:style>
  <w:style w:type="paragraph" w:customStyle="1" w:styleId="AnnexHeading2">
    <w:name w:val="Annex Heading 2"/>
    <w:basedOn w:val="AnnexHeading1"/>
    <w:next w:val="AnnexBodyText2"/>
    <w:rsid w:val="003F4BE2"/>
    <w:pPr>
      <w:pageBreakBefore w:val="0"/>
      <w:numPr>
        <w:ilvl w:val="1"/>
      </w:numPr>
    </w:pPr>
    <w:rPr>
      <w:sz w:val="28"/>
    </w:rPr>
  </w:style>
  <w:style w:type="paragraph" w:customStyle="1" w:styleId="AnnexBodyText2">
    <w:name w:val="Annex Body Text 2"/>
    <w:basedOn w:val="AnnexHeading3"/>
    <w:rsid w:val="003F4BE2"/>
    <w:pPr>
      <w:keepNext w:val="0"/>
    </w:pPr>
    <w:rPr>
      <w:b w:val="0"/>
      <w:noProof w:val="0"/>
      <w:sz w:val="22"/>
    </w:rPr>
  </w:style>
  <w:style w:type="paragraph" w:customStyle="1" w:styleId="AnnexHeading3">
    <w:name w:val="Annex Heading 3"/>
    <w:basedOn w:val="AnnexHeading2"/>
    <w:next w:val="AnnexBodyText3"/>
    <w:rsid w:val="003F4BE2"/>
    <w:pPr>
      <w:numPr>
        <w:ilvl w:val="2"/>
      </w:numPr>
    </w:pPr>
    <w:rPr>
      <w:sz w:val="24"/>
    </w:rPr>
  </w:style>
  <w:style w:type="paragraph" w:customStyle="1" w:styleId="AnnexBodyText3">
    <w:name w:val="Annex Body Text 3"/>
    <w:basedOn w:val="AnnexHeading4"/>
    <w:rsid w:val="003F4BE2"/>
    <w:pPr>
      <w:keepNext w:val="0"/>
    </w:pPr>
    <w:rPr>
      <w:b w:val="0"/>
      <w:noProof w:val="0"/>
    </w:rPr>
  </w:style>
  <w:style w:type="paragraph" w:customStyle="1" w:styleId="AnnexHeading4">
    <w:name w:val="Annex Heading 4"/>
    <w:basedOn w:val="AnnexHeading3"/>
    <w:next w:val="AnnexBodyText4"/>
    <w:rsid w:val="003F4BE2"/>
    <w:pPr>
      <w:numPr>
        <w:ilvl w:val="3"/>
      </w:numPr>
    </w:pPr>
    <w:rPr>
      <w:sz w:val="22"/>
    </w:rPr>
  </w:style>
  <w:style w:type="paragraph" w:customStyle="1" w:styleId="AnnexBodyText4">
    <w:name w:val="Annex Body Text 4"/>
    <w:basedOn w:val="AnnexHeading5"/>
    <w:rsid w:val="003F4BE2"/>
    <w:pPr>
      <w:keepNext w:val="0"/>
    </w:pPr>
    <w:rPr>
      <w:b w:val="0"/>
      <w:noProof w:val="0"/>
    </w:rPr>
  </w:style>
  <w:style w:type="paragraph" w:customStyle="1" w:styleId="AnnexHeading5">
    <w:name w:val="Annex Heading 5"/>
    <w:basedOn w:val="AnnexHeading4"/>
    <w:next w:val="AnnexBodyText5"/>
    <w:rsid w:val="00A95B83"/>
    <w:pPr>
      <w:numPr>
        <w:ilvl w:val="4"/>
      </w:numPr>
    </w:pPr>
  </w:style>
  <w:style w:type="paragraph" w:customStyle="1" w:styleId="AnnexBodyText5">
    <w:name w:val="Annex Body Text 5"/>
    <w:basedOn w:val="AnnexHeading6"/>
    <w:rsid w:val="003F4BE2"/>
    <w:pPr>
      <w:keepNext w:val="0"/>
    </w:pPr>
    <w:rPr>
      <w:b w:val="0"/>
      <w:noProof w:val="0"/>
    </w:rPr>
  </w:style>
  <w:style w:type="paragraph" w:customStyle="1" w:styleId="AnnexHeading6">
    <w:name w:val="Annex Heading 6"/>
    <w:basedOn w:val="AnnexHeading5"/>
    <w:next w:val="AnnexBodyText6"/>
    <w:rsid w:val="00A95B83"/>
    <w:pPr>
      <w:numPr>
        <w:ilvl w:val="5"/>
      </w:numPr>
      <w:tabs>
        <w:tab w:val="clear" w:pos="1418"/>
      </w:tabs>
    </w:pPr>
  </w:style>
  <w:style w:type="paragraph" w:customStyle="1" w:styleId="AnnexBodyText6">
    <w:name w:val="Annex Body Text 6"/>
    <w:basedOn w:val="AnnexHeading7"/>
    <w:rsid w:val="003F4BE2"/>
    <w:pPr>
      <w:keepNext w:val="0"/>
    </w:pPr>
    <w:rPr>
      <w:b w:val="0"/>
      <w:noProof w:val="0"/>
    </w:rPr>
  </w:style>
  <w:style w:type="paragraph" w:customStyle="1" w:styleId="AnnexHeading7">
    <w:name w:val="Annex Heading 7"/>
    <w:basedOn w:val="AnnexHeading6"/>
    <w:next w:val="AnnexBodyText7"/>
    <w:rsid w:val="00A95B83"/>
    <w:pPr>
      <w:numPr>
        <w:ilvl w:val="6"/>
      </w:numPr>
    </w:pPr>
  </w:style>
  <w:style w:type="paragraph" w:customStyle="1" w:styleId="AnnexBodyText7">
    <w:name w:val="Annex Body Text 7"/>
    <w:basedOn w:val="AnnexHeading8"/>
    <w:rsid w:val="003F4BE2"/>
    <w:pPr>
      <w:keepNext w:val="0"/>
    </w:pPr>
    <w:rPr>
      <w:b w:val="0"/>
      <w:noProof w:val="0"/>
    </w:rPr>
  </w:style>
  <w:style w:type="paragraph" w:customStyle="1" w:styleId="AnnexHeading8">
    <w:name w:val="Annex Heading 8"/>
    <w:basedOn w:val="AnnexHeading7"/>
    <w:next w:val="AnnexBodyText8"/>
    <w:rsid w:val="00A95B83"/>
    <w:pPr>
      <w:numPr>
        <w:ilvl w:val="7"/>
      </w:numPr>
    </w:pPr>
  </w:style>
  <w:style w:type="paragraph" w:customStyle="1" w:styleId="AnnexBodyText8">
    <w:name w:val="Annex Body Text 8"/>
    <w:basedOn w:val="AnnexHeading9"/>
    <w:rsid w:val="003F4BE2"/>
    <w:pPr>
      <w:keepNext w:val="0"/>
    </w:pPr>
    <w:rPr>
      <w:b w:val="0"/>
      <w:noProof w:val="0"/>
    </w:rPr>
  </w:style>
  <w:style w:type="paragraph" w:customStyle="1" w:styleId="AnnexHeading9">
    <w:name w:val="Annex Heading 9"/>
    <w:basedOn w:val="AnnexHeading8"/>
    <w:next w:val="BodyText"/>
    <w:rsid w:val="00A95B83"/>
    <w:pPr>
      <w:numPr>
        <w:ilvl w:val="8"/>
      </w:numPr>
    </w:pPr>
  </w:style>
  <w:style w:type="paragraph" w:customStyle="1" w:styleId="BodyText8">
    <w:name w:val="Body Text 8"/>
    <w:basedOn w:val="Heading9"/>
    <w:rsid w:val="00D0615E"/>
    <w:rPr>
      <w:b w:val="0"/>
      <w:noProof w:val="0"/>
    </w:rPr>
  </w:style>
  <w:style w:type="paragraph" w:customStyle="1" w:styleId="HeaderFooter-Centred">
    <w:name w:val="Header &amp; Footer - Centred"/>
    <w:rsid w:val="00C853CB"/>
    <w:pPr>
      <w:jc w:val="center"/>
    </w:pPr>
    <w:rPr>
      <w:rFonts w:ascii="Arial" w:hAnsi="Arial"/>
      <w:b/>
      <w:sz w:val="16"/>
    </w:rPr>
  </w:style>
  <w:style w:type="character" w:styleId="CommentReference">
    <w:name w:val="annotation reference"/>
    <w:semiHidden/>
    <w:rsid w:val="007953A5"/>
    <w:rPr>
      <w:sz w:val="16"/>
      <w:szCs w:val="16"/>
    </w:rPr>
  </w:style>
  <w:style w:type="paragraph" w:styleId="CommentText">
    <w:name w:val="annotation text"/>
    <w:basedOn w:val="Normal"/>
    <w:semiHidden/>
    <w:rsid w:val="007953A5"/>
    <w:rPr>
      <w:sz w:val="20"/>
    </w:rPr>
  </w:style>
  <w:style w:type="paragraph" w:styleId="CommentSubject">
    <w:name w:val="annotation subject"/>
    <w:basedOn w:val="CommentText"/>
    <w:next w:val="CommentText"/>
    <w:semiHidden/>
    <w:rsid w:val="007953A5"/>
    <w:rPr>
      <w:b/>
      <w:bCs/>
    </w:rPr>
  </w:style>
  <w:style w:type="paragraph" w:customStyle="1" w:styleId="Company">
    <w:name w:val="Company"/>
    <w:rsid w:val="0013696B"/>
    <w:pPr>
      <w:keepNext/>
      <w:keepLines/>
      <w:widowControl w:val="0"/>
      <w:spacing w:line="360" w:lineRule="atLeast"/>
    </w:pPr>
    <w:rPr>
      <w:rFonts w:ascii="Arial" w:hAnsi="Arial"/>
      <w:b/>
      <w:snapToGrid w:val="0"/>
      <w:color w:val="000000"/>
      <w:sz w:val="36"/>
      <w:lang w:val="en-US" w:eastAsia="en-US"/>
    </w:rPr>
  </w:style>
  <w:style w:type="paragraph" w:styleId="NormalWeb">
    <w:name w:val="Normal (Web)"/>
    <w:basedOn w:val="Normal"/>
    <w:uiPriority w:val="99"/>
    <w:unhideWhenUsed/>
    <w:rsid w:val="00094900"/>
    <w:pPr>
      <w:spacing w:before="100" w:beforeAutospacing="1" w:after="100" w:afterAutospacing="1"/>
    </w:pPr>
    <w:rPr>
      <w:rFonts w:ascii="Times New Roman" w:hAnsi="Times New Roman"/>
      <w:szCs w:val="24"/>
    </w:rPr>
  </w:style>
  <w:style w:type="paragraph" w:customStyle="1" w:styleId="StyleHeading212pt">
    <w:name w:val="Style Heading 2 + 12 pt"/>
    <w:basedOn w:val="Heading2"/>
    <w:rsid w:val="00D7489A"/>
    <w:rPr>
      <w:bCs/>
    </w:rPr>
  </w:style>
  <w:style w:type="paragraph" w:customStyle="1" w:styleId="StyleHeading114pt">
    <w:name w:val="Style Heading 1 + 14 pt"/>
    <w:basedOn w:val="Heading1"/>
    <w:rsid w:val="00DF7119"/>
    <w:pPr>
      <w:pageBreakBefore/>
    </w:pPr>
    <w:rPr>
      <w:bCs/>
      <w:sz w:val="28"/>
    </w:rPr>
  </w:style>
  <w:style w:type="paragraph" w:styleId="TableofFigures">
    <w:name w:val="table of figures"/>
    <w:aliases w:val="Tables,Photos"/>
    <w:basedOn w:val="Normal"/>
    <w:next w:val="Normal"/>
    <w:uiPriority w:val="99"/>
    <w:rsid w:val="0036200D"/>
    <w:pPr>
      <w:tabs>
        <w:tab w:val="left" w:leader="dot" w:pos="8505"/>
      </w:tabs>
    </w:pPr>
  </w:style>
  <w:style w:type="paragraph" w:customStyle="1" w:styleId="PhotoHeading">
    <w:name w:val="Photo Heading"/>
    <w:basedOn w:val="BodyText"/>
    <w:rsid w:val="00FF3601"/>
    <w:pPr>
      <w:ind w:left="0"/>
      <w:jc w:val="center"/>
    </w:pPr>
    <w:rPr>
      <w:b/>
      <w:bCs/>
      <w:u w:val="single"/>
    </w:rPr>
  </w:style>
  <w:style w:type="character" w:customStyle="1" w:styleId="FooterChar">
    <w:name w:val="Footer Char"/>
    <w:link w:val="Footer"/>
    <w:rsid w:val="00BA7F80"/>
    <w:rPr>
      <w:rFonts w:ascii="Arial" w:hAnsi="Arial"/>
      <w:b/>
      <w:sz w:val="16"/>
    </w:rPr>
  </w:style>
  <w:style w:type="paragraph" w:styleId="ListParagraph">
    <w:name w:val="List Paragraph"/>
    <w:basedOn w:val="Normal"/>
    <w:uiPriority w:val="34"/>
    <w:qFormat/>
    <w:rsid w:val="00BF49B8"/>
    <w:pPr>
      <w:ind w:left="720"/>
    </w:pPr>
  </w:style>
  <w:style w:type="paragraph" w:customStyle="1" w:styleId="StartHeading">
    <w:name w:val="Start Heading"/>
    <w:basedOn w:val="Heading1"/>
    <w:link w:val="StartHeadingChar"/>
    <w:qFormat/>
    <w:rsid w:val="00060A86"/>
    <w:pPr>
      <w:numPr>
        <w:numId w:val="12"/>
      </w:numPr>
    </w:pPr>
  </w:style>
  <w:style w:type="character" w:customStyle="1" w:styleId="StartHeadingChar">
    <w:name w:val="Start Heading Char"/>
    <w:basedOn w:val="Heading1Char"/>
    <w:link w:val="StartHeading"/>
    <w:rsid w:val="00060A86"/>
    <w:rPr>
      <w:rFonts w:ascii="Arial" w:hAnsi="Arial"/>
      <w:b/>
      <w:noProof/>
      <w:kern w:val="28"/>
      <w:sz w:val="32"/>
    </w:rPr>
  </w:style>
  <w:style w:type="character" w:customStyle="1" w:styleId="HeaderChar">
    <w:name w:val="Header Char"/>
    <w:basedOn w:val="DefaultParagraphFont"/>
    <w:link w:val="Header"/>
    <w:rsid w:val="001534BD"/>
    <w:rPr>
      <w:rFonts w:ascii="Arial" w:hAnsi="Arial"/>
      <w:b/>
      <w:sz w:val="16"/>
    </w:rPr>
  </w:style>
  <w:style w:type="paragraph" w:styleId="Bibliography">
    <w:name w:val="Bibliography"/>
    <w:basedOn w:val="Normal"/>
    <w:next w:val="Normal"/>
    <w:uiPriority w:val="37"/>
    <w:unhideWhenUsed/>
    <w:rsid w:val="00CD5E62"/>
  </w:style>
  <w:style w:type="paragraph" w:customStyle="1" w:styleId="StyleBodyText12ptLeft127cm">
    <w:name w:val="Style Body Text + 12 pt Left:  1.27 cm"/>
    <w:basedOn w:val="BodyText"/>
    <w:rsid w:val="005E438E"/>
    <w:pPr>
      <w:spacing w:before="0" w:after="240"/>
      <w:ind w:left="794"/>
      <w:jc w:val="left"/>
      <w:outlineLvl w:val="9"/>
    </w:pPr>
    <w:rPr>
      <w:kern w:val="0"/>
      <w:sz w:val="24"/>
    </w:rPr>
  </w:style>
  <w:style w:type="character" w:styleId="FootnoteReference">
    <w:name w:val="footnote reference"/>
    <w:basedOn w:val="DefaultParagraphFont"/>
    <w:rsid w:val="00C56127"/>
    <w:rPr>
      <w:vertAlign w:val="superscript"/>
    </w:rPr>
  </w:style>
  <w:style w:type="character" w:styleId="PlaceholderText">
    <w:name w:val="Placeholder Text"/>
    <w:basedOn w:val="DefaultParagraphFont"/>
    <w:uiPriority w:val="99"/>
    <w:semiHidden/>
    <w:rsid w:val="00457664"/>
    <w:rPr>
      <w:color w:val="808080"/>
    </w:rPr>
  </w:style>
  <w:style w:type="character" w:styleId="FollowedHyperlink">
    <w:name w:val="FollowedHyperlink"/>
    <w:basedOn w:val="DefaultParagraphFont"/>
    <w:uiPriority w:val="99"/>
    <w:semiHidden/>
    <w:unhideWhenUsed/>
    <w:rsid w:val="005D3BDB"/>
    <w:rPr>
      <w:color w:val="800080"/>
      <w:u w:val="single"/>
    </w:rPr>
  </w:style>
  <w:style w:type="paragraph" w:customStyle="1" w:styleId="msonormal0">
    <w:name w:val="msonormal"/>
    <w:basedOn w:val="Normal"/>
    <w:rsid w:val="005D3BDB"/>
    <w:pPr>
      <w:spacing w:before="100" w:beforeAutospacing="1" w:after="100" w:afterAutospacing="1"/>
      <w:jc w:val="left"/>
    </w:pPr>
    <w:rPr>
      <w:rFonts w:ascii="Times New Roman" w:hAnsi="Times New Roman"/>
      <w:szCs w:val="24"/>
    </w:rPr>
  </w:style>
  <w:style w:type="table" w:styleId="TableGridLight">
    <w:name w:val="Grid Table Light"/>
    <w:basedOn w:val="TableNormal"/>
    <w:uiPriority w:val="40"/>
    <w:rsid w:val="001E6F84"/>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6866">
      <w:bodyDiv w:val="1"/>
      <w:marLeft w:val="0"/>
      <w:marRight w:val="0"/>
      <w:marTop w:val="0"/>
      <w:marBottom w:val="0"/>
      <w:divBdr>
        <w:top w:val="none" w:sz="0" w:space="0" w:color="auto"/>
        <w:left w:val="none" w:sz="0" w:space="0" w:color="auto"/>
        <w:bottom w:val="none" w:sz="0" w:space="0" w:color="auto"/>
        <w:right w:val="none" w:sz="0" w:space="0" w:color="auto"/>
      </w:divBdr>
    </w:div>
    <w:div w:id="6907273">
      <w:bodyDiv w:val="1"/>
      <w:marLeft w:val="0"/>
      <w:marRight w:val="0"/>
      <w:marTop w:val="0"/>
      <w:marBottom w:val="0"/>
      <w:divBdr>
        <w:top w:val="none" w:sz="0" w:space="0" w:color="auto"/>
        <w:left w:val="none" w:sz="0" w:space="0" w:color="auto"/>
        <w:bottom w:val="none" w:sz="0" w:space="0" w:color="auto"/>
        <w:right w:val="none" w:sz="0" w:space="0" w:color="auto"/>
      </w:divBdr>
    </w:div>
    <w:div w:id="15275559">
      <w:bodyDiv w:val="1"/>
      <w:marLeft w:val="0"/>
      <w:marRight w:val="0"/>
      <w:marTop w:val="0"/>
      <w:marBottom w:val="0"/>
      <w:divBdr>
        <w:top w:val="none" w:sz="0" w:space="0" w:color="auto"/>
        <w:left w:val="none" w:sz="0" w:space="0" w:color="auto"/>
        <w:bottom w:val="none" w:sz="0" w:space="0" w:color="auto"/>
        <w:right w:val="none" w:sz="0" w:space="0" w:color="auto"/>
      </w:divBdr>
    </w:div>
    <w:div w:id="27069963">
      <w:bodyDiv w:val="1"/>
      <w:marLeft w:val="0"/>
      <w:marRight w:val="0"/>
      <w:marTop w:val="0"/>
      <w:marBottom w:val="0"/>
      <w:divBdr>
        <w:top w:val="none" w:sz="0" w:space="0" w:color="auto"/>
        <w:left w:val="none" w:sz="0" w:space="0" w:color="auto"/>
        <w:bottom w:val="none" w:sz="0" w:space="0" w:color="auto"/>
        <w:right w:val="none" w:sz="0" w:space="0" w:color="auto"/>
      </w:divBdr>
    </w:div>
    <w:div w:id="29034274">
      <w:bodyDiv w:val="1"/>
      <w:marLeft w:val="0"/>
      <w:marRight w:val="0"/>
      <w:marTop w:val="0"/>
      <w:marBottom w:val="0"/>
      <w:divBdr>
        <w:top w:val="none" w:sz="0" w:space="0" w:color="auto"/>
        <w:left w:val="none" w:sz="0" w:space="0" w:color="auto"/>
        <w:bottom w:val="none" w:sz="0" w:space="0" w:color="auto"/>
        <w:right w:val="none" w:sz="0" w:space="0" w:color="auto"/>
      </w:divBdr>
    </w:div>
    <w:div w:id="29500999">
      <w:bodyDiv w:val="1"/>
      <w:marLeft w:val="0"/>
      <w:marRight w:val="0"/>
      <w:marTop w:val="0"/>
      <w:marBottom w:val="0"/>
      <w:divBdr>
        <w:top w:val="none" w:sz="0" w:space="0" w:color="auto"/>
        <w:left w:val="none" w:sz="0" w:space="0" w:color="auto"/>
        <w:bottom w:val="none" w:sz="0" w:space="0" w:color="auto"/>
        <w:right w:val="none" w:sz="0" w:space="0" w:color="auto"/>
      </w:divBdr>
    </w:div>
    <w:div w:id="37248894">
      <w:bodyDiv w:val="1"/>
      <w:marLeft w:val="0"/>
      <w:marRight w:val="0"/>
      <w:marTop w:val="0"/>
      <w:marBottom w:val="0"/>
      <w:divBdr>
        <w:top w:val="none" w:sz="0" w:space="0" w:color="auto"/>
        <w:left w:val="none" w:sz="0" w:space="0" w:color="auto"/>
        <w:bottom w:val="none" w:sz="0" w:space="0" w:color="auto"/>
        <w:right w:val="none" w:sz="0" w:space="0" w:color="auto"/>
      </w:divBdr>
    </w:div>
    <w:div w:id="38482014">
      <w:bodyDiv w:val="1"/>
      <w:marLeft w:val="0"/>
      <w:marRight w:val="0"/>
      <w:marTop w:val="0"/>
      <w:marBottom w:val="0"/>
      <w:divBdr>
        <w:top w:val="none" w:sz="0" w:space="0" w:color="auto"/>
        <w:left w:val="none" w:sz="0" w:space="0" w:color="auto"/>
        <w:bottom w:val="none" w:sz="0" w:space="0" w:color="auto"/>
        <w:right w:val="none" w:sz="0" w:space="0" w:color="auto"/>
      </w:divBdr>
    </w:div>
    <w:div w:id="46299608">
      <w:bodyDiv w:val="1"/>
      <w:marLeft w:val="0"/>
      <w:marRight w:val="0"/>
      <w:marTop w:val="0"/>
      <w:marBottom w:val="0"/>
      <w:divBdr>
        <w:top w:val="none" w:sz="0" w:space="0" w:color="auto"/>
        <w:left w:val="none" w:sz="0" w:space="0" w:color="auto"/>
        <w:bottom w:val="none" w:sz="0" w:space="0" w:color="auto"/>
        <w:right w:val="none" w:sz="0" w:space="0" w:color="auto"/>
      </w:divBdr>
    </w:div>
    <w:div w:id="51344919">
      <w:bodyDiv w:val="1"/>
      <w:marLeft w:val="0"/>
      <w:marRight w:val="0"/>
      <w:marTop w:val="0"/>
      <w:marBottom w:val="0"/>
      <w:divBdr>
        <w:top w:val="none" w:sz="0" w:space="0" w:color="auto"/>
        <w:left w:val="none" w:sz="0" w:space="0" w:color="auto"/>
        <w:bottom w:val="none" w:sz="0" w:space="0" w:color="auto"/>
        <w:right w:val="none" w:sz="0" w:space="0" w:color="auto"/>
      </w:divBdr>
    </w:div>
    <w:div w:id="51853994">
      <w:bodyDiv w:val="1"/>
      <w:marLeft w:val="0"/>
      <w:marRight w:val="0"/>
      <w:marTop w:val="0"/>
      <w:marBottom w:val="0"/>
      <w:divBdr>
        <w:top w:val="none" w:sz="0" w:space="0" w:color="auto"/>
        <w:left w:val="none" w:sz="0" w:space="0" w:color="auto"/>
        <w:bottom w:val="none" w:sz="0" w:space="0" w:color="auto"/>
        <w:right w:val="none" w:sz="0" w:space="0" w:color="auto"/>
      </w:divBdr>
    </w:div>
    <w:div w:id="52626277">
      <w:bodyDiv w:val="1"/>
      <w:marLeft w:val="0"/>
      <w:marRight w:val="0"/>
      <w:marTop w:val="0"/>
      <w:marBottom w:val="0"/>
      <w:divBdr>
        <w:top w:val="none" w:sz="0" w:space="0" w:color="auto"/>
        <w:left w:val="none" w:sz="0" w:space="0" w:color="auto"/>
        <w:bottom w:val="none" w:sz="0" w:space="0" w:color="auto"/>
        <w:right w:val="none" w:sz="0" w:space="0" w:color="auto"/>
      </w:divBdr>
    </w:div>
    <w:div w:id="60641204">
      <w:bodyDiv w:val="1"/>
      <w:marLeft w:val="0"/>
      <w:marRight w:val="0"/>
      <w:marTop w:val="0"/>
      <w:marBottom w:val="0"/>
      <w:divBdr>
        <w:top w:val="none" w:sz="0" w:space="0" w:color="auto"/>
        <w:left w:val="none" w:sz="0" w:space="0" w:color="auto"/>
        <w:bottom w:val="none" w:sz="0" w:space="0" w:color="auto"/>
        <w:right w:val="none" w:sz="0" w:space="0" w:color="auto"/>
      </w:divBdr>
    </w:div>
    <w:div w:id="65958381">
      <w:bodyDiv w:val="1"/>
      <w:marLeft w:val="0"/>
      <w:marRight w:val="0"/>
      <w:marTop w:val="0"/>
      <w:marBottom w:val="0"/>
      <w:divBdr>
        <w:top w:val="none" w:sz="0" w:space="0" w:color="auto"/>
        <w:left w:val="none" w:sz="0" w:space="0" w:color="auto"/>
        <w:bottom w:val="none" w:sz="0" w:space="0" w:color="auto"/>
        <w:right w:val="none" w:sz="0" w:space="0" w:color="auto"/>
      </w:divBdr>
    </w:div>
    <w:div w:id="68775474">
      <w:bodyDiv w:val="1"/>
      <w:marLeft w:val="0"/>
      <w:marRight w:val="0"/>
      <w:marTop w:val="0"/>
      <w:marBottom w:val="0"/>
      <w:divBdr>
        <w:top w:val="none" w:sz="0" w:space="0" w:color="auto"/>
        <w:left w:val="none" w:sz="0" w:space="0" w:color="auto"/>
        <w:bottom w:val="none" w:sz="0" w:space="0" w:color="auto"/>
        <w:right w:val="none" w:sz="0" w:space="0" w:color="auto"/>
      </w:divBdr>
    </w:div>
    <w:div w:id="74280376">
      <w:bodyDiv w:val="1"/>
      <w:marLeft w:val="0"/>
      <w:marRight w:val="0"/>
      <w:marTop w:val="0"/>
      <w:marBottom w:val="0"/>
      <w:divBdr>
        <w:top w:val="none" w:sz="0" w:space="0" w:color="auto"/>
        <w:left w:val="none" w:sz="0" w:space="0" w:color="auto"/>
        <w:bottom w:val="none" w:sz="0" w:space="0" w:color="auto"/>
        <w:right w:val="none" w:sz="0" w:space="0" w:color="auto"/>
      </w:divBdr>
    </w:div>
    <w:div w:id="75173881">
      <w:bodyDiv w:val="1"/>
      <w:marLeft w:val="0"/>
      <w:marRight w:val="0"/>
      <w:marTop w:val="0"/>
      <w:marBottom w:val="0"/>
      <w:divBdr>
        <w:top w:val="none" w:sz="0" w:space="0" w:color="auto"/>
        <w:left w:val="none" w:sz="0" w:space="0" w:color="auto"/>
        <w:bottom w:val="none" w:sz="0" w:space="0" w:color="auto"/>
        <w:right w:val="none" w:sz="0" w:space="0" w:color="auto"/>
      </w:divBdr>
    </w:div>
    <w:div w:id="77597664">
      <w:bodyDiv w:val="1"/>
      <w:marLeft w:val="0"/>
      <w:marRight w:val="0"/>
      <w:marTop w:val="0"/>
      <w:marBottom w:val="0"/>
      <w:divBdr>
        <w:top w:val="none" w:sz="0" w:space="0" w:color="auto"/>
        <w:left w:val="none" w:sz="0" w:space="0" w:color="auto"/>
        <w:bottom w:val="none" w:sz="0" w:space="0" w:color="auto"/>
        <w:right w:val="none" w:sz="0" w:space="0" w:color="auto"/>
      </w:divBdr>
    </w:div>
    <w:div w:id="80375718">
      <w:bodyDiv w:val="1"/>
      <w:marLeft w:val="0"/>
      <w:marRight w:val="0"/>
      <w:marTop w:val="0"/>
      <w:marBottom w:val="0"/>
      <w:divBdr>
        <w:top w:val="none" w:sz="0" w:space="0" w:color="auto"/>
        <w:left w:val="none" w:sz="0" w:space="0" w:color="auto"/>
        <w:bottom w:val="none" w:sz="0" w:space="0" w:color="auto"/>
        <w:right w:val="none" w:sz="0" w:space="0" w:color="auto"/>
      </w:divBdr>
    </w:div>
    <w:div w:id="81339403">
      <w:bodyDiv w:val="1"/>
      <w:marLeft w:val="0"/>
      <w:marRight w:val="0"/>
      <w:marTop w:val="0"/>
      <w:marBottom w:val="0"/>
      <w:divBdr>
        <w:top w:val="none" w:sz="0" w:space="0" w:color="auto"/>
        <w:left w:val="none" w:sz="0" w:space="0" w:color="auto"/>
        <w:bottom w:val="none" w:sz="0" w:space="0" w:color="auto"/>
        <w:right w:val="none" w:sz="0" w:space="0" w:color="auto"/>
      </w:divBdr>
    </w:div>
    <w:div w:id="96098184">
      <w:bodyDiv w:val="1"/>
      <w:marLeft w:val="0"/>
      <w:marRight w:val="0"/>
      <w:marTop w:val="0"/>
      <w:marBottom w:val="0"/>
      <w:divBdr>
        <w:top w:val="none" w:sz="0" w:space="0" w:color="auto"/>
        <w:left w:val="none" w:sz="0" w:space="0" w:color="auto"/>
        <w:bottom w:val="none" w:sz="0" w:space="0" w:color="auto"/>
        <w:right w:val="none" w:sz="0" w:space="0" w:color="auto"/>
      </w:divBdr>
    </w:div>
    <w:div w:id="108665630">
      <w:bodyDiv w:val="1"/>
      <w:marLeft w:val="0"/>
      <w:marRight w:val="0"/>
      <w:marTop w:val="0"/>
      <w:marBottom w:val="0"/>
      <w:divBdr>
        <w:top w:val="none" w:sz="0" w:space="0" w:color="auto"/>
        <w:left w:val="none" w:sz="0" w:space="0" w:color="auto"/>
        <w:bottom w:val="none" w:sz="0" w:space="0" w:color="auto"/>
        <w:right w:val="none" w:sz="0" w:space="0" w:color="auto"/>
      </w:divBdr>
    </w:div>
    <w:div w:id="109016771">
      <w:bodyDiv w:val="1"/>
      <w:marLeft w:val="0"/>
      <w:marRight w:val="0"/>
      <w:marTop w:val="0"/>
      <w:marBottom w:val="0"/>
      <w:divBdr>
        <w:top w:val="none" w:sz="0" w:space="0" w:color="auto"/>
        <w:left w:val="none" w:sz="0" w:space="0" w:color="auto"/>
        <w:bottom w:val="none" w:sz="0" w:space="0" w:color="auto"/>
        <w:right w:val="none" w:sz="0" w:space="0" w:color="auto"/>
      </w:divBdr>
    </w:div>
    <w:div w:id="115102447">
      <w:bodyDiv w:val="1"/>
      <w:marLeft w:val="0"/>
      <w:marRight w:val="0"/>
      <w:marTop w:val="0"/>
      <w:marBottom w:val="0"/>
      <w:divBdr>
        <w:top w:val="none" w:sz="0" w:space="0" w:color="auto"/>
        <w:left w:val="none" w:sz="0" w:space="0" w:color="auto"/>
        <w:bottom w:val="none" w:sz="0" w:space="0" w:color="auto"/>
        <w:right w:val="none" w:sz="0" w:space="0" w:color="auto"/>
      </w:divBdr>
    </w:div>
    <w:div w:id="136535621">
      <w:bodyDiv w:val="1"/>
      <w:marLeft w:val="0"/>
      <w:marRight w:val="0"/>
      <w:marTop w:val="0"/>
      <w:marBottom w:val="0"/>
      <w:divBdr>
        <w:top w:val="none" w:sz="0" w:space="0" w:color="auto"/>
        <w:left w:val="none" w:sz="0" w:space="0" w:color="auto"/>
        <w:bottom w:val="none" w:sz="0" w:space="0" w:color="auto"/>
        <w:right w:val="none" w:sz="0" w:space="0" w:color="auto"/>
      </w:divBdr>
    </w:div>
    <w:div w:id="140971513">
      <w:bodyDiv w:val="1"/>
      <w:marLeft w:val="0"/>
      <w:marRight w:val="0"/>
      <w:marTop w:val="0"/>
      <w:marBottom w:val="0"/>
      <w:divBdr>
        <w:top w:val="none" w:sz="0" w:space="0" w:color="auto"/>
        <w:left w:val="none" w:sz="0" w:space="0" w:color="auto"/>
        <w:bottom w:val="none" w:sz="0" w:space="0" w:color="auto"/>
        <w:right w:val="none" w:sz="0" w:space="0" w:color="auto"/>
      </w:divBdr>
    </w:div>
    <w:div w:id="159006269">
      <w:bodyDiv w:val="1"/>
      <w:marLeft w:val="0"/>
      <w:marRight w:val="0"/>
      <w:marTop w:val="0"/>
      <w:marBottom w:val="0"/>
      <w:divBdr>
        <w:top w:val="none" w:sz="0" w:space="0" w:color="auto"/>
        <w:left w:val="none" w:sz="0" w:space="0" w:color="auto"/>
        <w:bottom w:val="none" w:sz="0" w:space="0" w:color="auto"/>
        <w:right w:val="none" w:sz="0" w:space="0" w:color="auto"/>
      </w:divBdr>
    </w:div>
    <w:div w:id="164587979">
      <w:bodyDiv w:val="1"/>
      <w:marLeft w:val="0"/>
      <w:marRight w:val="0"/>
      <w:marTop w:val="0"/>
      <w:marBottom w:val="0"/>
      <w:divBdr>
        <w:top w:val="none" w:sz="0" w:space="0" w:color="auto"/>
        <w:left w:val="none" w:sz="0" w:space="0" w:color="auto"/>
        <w:bottom w:val="none" w:sz="0" w:space="0" w:color="auto"/>
        <w:right w:val="none" w:sz="0" w:space="0" w:color="auto"/>
      </w:divBdr>
    </w:div>
    <w:div w:id="170030480">
      <w:bodyDiv w:val="1"/>
      <w:marLeft w:val="0"/>
      <w:marRight w:val="0"/>
      <w:marTop w:val="0"/>
      <w:marBottom w:val="0"/>
      <w:divBdr>
        <w:top w:val="none" w:sz="0" w:space="0" w:color="auto"/>
        <w:left w:val="none" w:sz="0" w:space="0" w:color="auto"/>
        <w:bottom w:val="none" w:sz="0" w:space="0" w:color="auto"/>
        <w:right w:val="none" w:sz="0" w:space="0" w:color="auto"/>
      </w:divBdr>
    </w:div>
    <w:div w:id="178474124">
      <w:bodyDiv w:val="1"/>
      <w:marLeft w:val="0"/>
      <w:marRight w:val="0"/>
      <w:marTop w:val="0"/>
      <w:marBottom w:val="0"/>
      <w:divBdr>
        <w:top w:val="none" w:sz="0" w:space="0" w:color="auto"/>
        <w:left w:val="none" w:sz="0" w:space="0" w:color="auto"/>
        <w:bottom w:val="none" w:sz="0" w:space="0" w:color="auto"/>
        <w:right w:val="none" w:sz="0" w:space="0" w:color="auto"/>
      </w:divBdr>
    </w:div>
    <w:div w:id="179046257">
      <w:bodyDiv w:val="1"/>
      <w:marLeft w:val="0"/>
      <w:marRight w:val="0"/>
      <w:marTop w:val="0"/>
      <w:marBottom w:val="0"/>
      <w:divBdr>
        <w:top w:val="none" w:sz="0" w:space="0" w:color="auto"/>
        <w:left w:val="none" w:sz="0" w:space="0" w:color="auto"/>
        <w:bottom w:val="none" w:sz="0" w:space="0" w:color="auto"/>
        <w:right w:val="none" w:sz="0" w:space="0" w:color="auto"/>
      </w:divBdr>
    </w:div>
    <w:div w:id="193228674">
      <w:bodyDiv w:val="1"/>
      <w:marLeft w:val="0"/>
      <w:marRight w:val="0"/>
      <w:marTop w:val="0"/>
      <w:marBottom w:val="0"/>
      <w:divBdr>
        <w:top w:val="none" w:sz="0" w:space="0" w:color="auto"/>
        <w:left w:val="none" w:sz="0" w:space="0" w:color="auto"/>
        <w:bottom w:val="none" w:sz="0" w:space="0" w:color="auto"/>
        <w:right w:val="none" w:sz="0" w:space="0" w:color="auto"/>
      </w:divBdr>
    </w:div>
    <w:div w:id="196356457">
      <w:bodyDiv w:val="1"/>
      <w:marLeft w:val="0"/>
      <w:marRight w:val="0"/>
      <w:marTop w:val="0"/>
      <w:marBottom w:val="0"/>
      <w:divBdr>
        <w:top w:val="none" w:sz="0" w:space="0" w:color="auto"/>
        <w:left w:val="none" w:sz="0" w:space="0" w:color="auto"/>
        <w:bottom w:val="none" w:sz="0" w:space="0" w:color="auto"/>
        <w:right w:val="none" w:sz="0" w:space="0" w:color="auto"/>
      </w:divBdr>
    </w:div>
    <w:div w:id="197157887">
      <w:bodyDiv w:val="1"/>
      <w:marLeft w:val="0"/>
      <w:marRight w:val="0"/>
      <w:marTop w:val="0"/>
      <w:marBottom w:val="0"/>
      <w:divBdr>
        <w:top w:val="none" w:sz="0" w:space="0" w:color="auto"/>
        <w:left w:val="none" w:sz="0" w:space="0" w:color="auto"/>
        <w:bottom w:val="none" w:sz="0" w:space="0" w:color="auto"/>
        <w:right w:val="none" w:sz="0" w:space="0" w:color="auto"/>
      </w:divBdr>
    </w:div>
    <w:div w:id="208305671">
      <w:bodyDiv w:val="1"/>
      <w:marLeft w:val="0"/>
      <w:marRight w:val="0"/>
      <w:marTop w:val="0"/>
      <w:marBottom w:val="0"/>
      <w:divBdr>
        <w:top w:val="none" w:sz="0" w:space="0" w:color="auto"/>
        <w:left w:val="none" w:sz="0" w:space="0" w:color="auto"/>
        <w:bottom w:val="none" w:sz="0" w:space="0" w:color="auto"/>
        <w:right w:val="none" w:sz="0" w:space="0" w:color="auto"/>
      </w:divBdr>
    </w:div>
    <w:div w:id="210700470">
      <w:bodyDiv w:val="1"/>
      <w:marLeft w:val="0"/>
      <w:marRight w:val="0"/>
      <w:marTop w:val="0"/>
      <w:marBottom w:val="0"/>
      <w:divBdr>
        <w:top w:val="none" w:sz="0" w:space="0" w:color="auto"/>
        <w:left w:val="none" w:sz="0" w:space="0" w:color="auto"/>
        <w:bottom w:val="none" w:sz="0" w:space="0" w:color="auto"/>
        <w:right w:val="none" w:sz="0" w:space="0" w:color="auto"/>
      </w:divBdr>
    </w:div>
    <w:div w:id="214969482">
      <w:bodyDiv w:val="1"/>
      <w:marLeft w:val="0"/>
      <w:marRight w:val="0"/>
      <w:marTop w:val="0"/>
      <w:marBottom w:val="0"/>
      <w:divBdr>
        <w:top w:val="none" w:sz="0" w:space="0" w:color="auto"/>
        <w:left w:val="none" w:sz="0" w:space="0" w:color="auto"/>
        <w:bottom w:val="none" w:sz="0" w:space="0" w:color="auto"/>
        <w:right w:val="none" w:sz="0" w:space="0" w:color="auto"/>
      </w:divBdr>
    </w:div>
    <w:div w:id="244455189">
      <w:bodyDiv w:val="1"/>
      <w:marLeft w:val="0"/>
      <w:marRight w:val="0"/>
      <w:marTop w:val="0"/>
      <w:marBottom w:val="0"/>
      <w:divBdr>
        <w:top w:val="none" w:sz="0" w:space="0" w:color="auto"/>
        <w:left w:val="none" w:sz="0" w:space="0" w:color="auto"/>
        <w:bottom w:val="none" w:sz="0" w:space="0" w:color="auto"/>
        <w:right w:val="none" w:sz="0" w:space="0" w:color="auto"/>
      </w:divBdr>
    </w:div>
    <w:div w:id="246814501">
      <w:bodyDiv w:val="1"/>
      <w:marLeft w:val="0"/>
      <w:marRight w:val="0"/>
      <w:marTop w:val="0"/>
      <w:marBottom w:val="0"/>
      <w:divBdr>
        <w:top w:val="none" w:sz="0" w:space="0" w:color="auto"/>
        <w:left w:val="none" w:sz="0" w:space="0" w:color="auto"/>
        <w:bottom w:val="none" w:sz="0" w:space="0" w:color="auto"/>
        <w:right w:val="none" w:sz="0" w:space="0" w:color="auto"/>
      </w:divBdr>
    </w:div>
    <w:div w:id="249629531">
      <w:bodyDiv w:val="1"/>
      <w:marLeft w:val="0"/>
      <w:marRight w:val="0"/>
      <w:marTop w:val="0"/>
      <w:marBottom w:val="0"/>
      <w:divBdr>
        <w:top w:val="none" w:sz="0" w:space="0" w:color="auto"/>
        <w:left w:val="none" w:sz="0" w:space="0" w:color="auto"/>
        <w:bottom w:val="none" w:sz="0" w:space="0" w:color="auto"/>
        <w:right w:val="none" w:sz="0" w:space="0" w:color="auto"/>
      </w:divBdr>
    </w:div>
    <w:div w:id="250237733">
      <w:bodyDiv w:val="1"/>
      <w:marLeft w:val="0"/>
      <w:marRight w:val="0"/>
      <w:marTop w:val="0"/>
      <w:marBottom w:val="0"/>
      <w:divBdr>
        <w:top w:val="none" w:sz="0" w:space="0" w:color="auto"/>
        <w:left w:val="none" w:sz="0" w:space="0" w:color="auto"/>
        <w:bottom w:val="none" w:sz="0" w:space="0" w:color="auto"/>
        <w:right w:val="none" w:sz="0" w:space="0" w:color="auto"/>
      </w:divBdr>
    </w:div>
    <w:div w:id="256059759">
      <w:bodyDiv w:val="1"/>
      <w:marLeft w:val="0"/>
      <w:marRight w:val="0"/>
      <w:marTop w:val="0"/>
      <w:marBottom w:val="0"/>
      <w:divBdr>
        <w:top w:val="none" w:sz="0" w:space="0" w:color="auto"/>
        <w:left w:val="none" w:sz="0" w:space="0" w:color="auto"/>
        <w:bottom w:val="none" w:sz="0" w:space="0" w:color="auto"/>
        <w:right w:val="none" w:sz="0" w:space="0" w:color="auto"/>
      </w:divBdr>
    </w:div>
    <w:div w:id="256792554">
      <w:bodyDiv w:val="1"/>
      <w:marLeft w:val="0"/>
      <w:marRight w:val="0"/>
      <w:marTop w:val="0"/>
      <w:marBottom w:val="0"/>
      <w:divBdr>
        <w:top w:val="none" w:sz="0" w:space="0" w:color="auto"/>
        <w:left w:val="none" w:sz="0" w:space="0" w:color="auto"/>
        <w:bottom w:val="none" w:sz="0" w:space="0" w:color="auto"/>
        <w:right w:val="none" w:sz="0" w:space="0" w:color="auto"/>
      </w:divBdr>
    </w:div>
    <w:div w:id="259341217">
      <w:bodyDiv w:val="1"/>
      <w:marLeft w:val="0"/>
      <w:marRight w:val="0"/>
      <w:marTop w:val="0"/>
      <w:marBottom w:val="0"/>
      <w:divBdr>
        <w:top w:val="none" w:sz="0" w:space="0" w:color="auto"/>
        <w:left w:val="none" w:sz="0" w:space="0" w:color="auto"/>
        <w:bottom w:val="none" w:sz="0" w:space="0" w:color="auto"/>
        <w:right w:val="none" w:sz="0" w:space="0" w:color="auto"/>
      </w:divBdr>
    </w:div>
    <w:div w:id="260451958">
      <w:bodyDiv w:val="1"/>
      <w:marLeft w:val="0"/>
      <w:marRight w:val="0"/>
      <w:marTop w:val="0"/>
      <w:marBottom w:val="0"/>
      <w:divBdr>
        <w:top w:val="none" w:sz="0" w:space="0" w:color="auto"/>
        <w:left w:val="none" w:sz="0" w:space="0" w:color="auto"/>
        <w:bottom w:val="none" w:sz="0" w:space="0" w:color="auto"/>
        <w:right w:val="none" w:sz="0" w:space="0" w:color="auto"/>
      </w:divBdr>
    </w:div>
    <w:div w:id="264004534">
      <w:bodyDiv w:val="1"/>
      <w:marLeft w:val="0"/>
      <w:marRight w:val="0"/>
      <w:marTop w:val="0"/>
      <w:marBottom w:val="0"/>
      <w:divBdr>
        <w:top w:val="none" w:sz="0" w:space="0" w:color="auto"/>
        <w:left w:val="none" w:sz="0" w:space="0" w:color="auto"/>
        <w:bottom w:val="none" w:sz="0" w:space="0" w:color="auto"/>
        <w:right w:val="none" w:sz="0" w:space="0" w:color="auto"/>
      </w:divBdr>
    </w:div>
    <w:div w:id="264777018">
      <w:bodyDiv w:val="1"/>
      <w:marLeft w:val="0"/>
      <w:marRight w:val="0"/>
      <w:marTop w:val="0"/>
      <w:marBottom w:val="0"/>
      <w:divBdr>
        <w:top w:val="none" w:sz="0" w:space="0" w:color="auto"/>
        <w:left w:val="none" w:sz="0" w:space="0" w:color="auto"/>
        <w:bottom w:val="none" w:sz="0" w:space="0" w:color="auto"/>
        <w:right w:val="none" w:sz="0" w:space="0" w:color="auto"/>
      </w:divBdr>
    </w:div>
    <w:div w:id="265771631">
      <w:bodyDiv w:val="1"/>
      <w:marLeft w:val="0"/>
      <w:marRight w:val="0"/>
      <w:marTop w:val="0"/>
      <w:marBottom w:val="0"/>
      <w:divBdr>
        <w:top w:val="none" w:sz="0" w:space="0" w:color="auto"/>
        <w:left w:val="none" w:sz="0" w:space="0" w:color="auto"/>
        <w:bottom w:val="none" w:sz="0" w:space="0" w:color="auto"/>
        <w:right w:val="none" w:sz="0" w:space="0" w:color="auto"/>
      </w:divBdr>
    </w:div>
    <w:div w:id="279456646">
      <w:bodyDiv w:val="1"/>
      <w:marLeft w:val="0"/>
      <w:marRight w:val="0"/>
      <w:marTop w:val="0"/>
      <w:marBottom w:val="0"/>
      <w:divBdr>
        <w:top w:val="none" w:sz="0" w:space="0" w:color="auto"/>
        <w:left w:val="none" w:sz="0" w:space="0" w:color="auto"/>
        <w:bottom w:val="none" w:sz="0" w:space="0" w:color="auto"/>
        <w:right w:val="none" w:sz="0" w:space="0" w:color="auto"/>
      </w:divBdr>
    </w:div>
    <w:div w:id="284653009">
      <w:bodyDiv w:val="1"/>
      <w:marLeft w:val="0"/>
      <w:marRight w:val="0"/>
      <w:marTop w:val="0"/>
      <w:marBottom w:val="0"/>
      <w:divBdr>
        <w:top w:val="none" w:sz="0" w:space="0" w:color="auto"/>
        <w:left w:val="none" w:sz="0" w:space="0" w:color="auto"/>
        <w:bottom w:val="none" w:sz="0" w:space="0" w:color="auto"/>
        <w:right w:val="none" w:sz="0" w:space="0" w:color="auto"/>
      </w:divBdr>
    </w:div>
    <w:div w:id="287323648">
      <w:bodyDiv w:val="1"/>
      <w:marLeft w:val="0"/>
      <w:marRight w:val="0"/>
      <w:marTop w:val="0"/>
      <w:marBottom w:val="0"/>
      <w:divBdr>
        <w:top w:val="none" w:sz="0" w:space="0" w:color="auto"/>
        <w:left w:val="none" w:sz="0" w:space="0" w:color="auto"/>
        <w:bottom w:val="none" w:sz="0" w:space="0" w:color="auto"/>
        <w:right w:val="none" w:sz="0" w:space="0" w:color="auto"/>
      </w:divBdr>
    </w:div>
    <w:div w:id="288123710">
      <w:bodyDiv w:val="1"/>
      <w:marLeft w:val="0"/>
      <w:marRight w:val="0"/>
      <w:marTop w:val="0"/>
      <w:marBottom w:val="0"/>
      <w:divBdr>
        <w:top w:val="none" w:sz="0" w:space="0" w:color="auto"/>
        <w:left w:val="none" w:sz="0" w:space="0" w:color="auto"/>
        <w:bottom w:val="none" w:sz="0" w:space="0" w:color="auto"/>
        <w:right w:val="none" w:sz="0" w:space="0" w:color="auto"/>
      </w:divBdr>
    </w:div>
    <w:div w:id="299846667">
      <w:bodyDiv w:val="1"/>
      <w:marLeft w:val="0"/>
      <w:marRight w:val="0"/>
      <w:marTop w:val="0"/>
      <w:marBottom w:val="0"/>
      <w:divBdr>
        <w:top w:val="none" w:sz="0" w:space="0" w:color="auto"/>
        <w:left w:val="none" w:sz="0" w:space="0" w:color="auto"/>
        <w:bottom w:val="none" w:sz="0" w:space="0" w:color="auto"/>
        <w:right w:val="none" w:sz="0" w:space="0" w:color="auto"/>
      </w:divBdr>
    </w:div>
    <w:div w:id="319116888">
      <w:bodyDiv w:val="1"/>
      <w:marLeft w:val="0"/>
      <w:marRight w:val="0"/>
      <w:marTop w:val="0"/>
      <w:marBottom w:val="0"/>
      <w:divBdr>
        <w:top w:val="none" w:sz="0" w:space="0" w:color="auto"/>
        <w:left w:val="none" w:sz="0" w:space="0" w:color="auto"/>
        <w:bottom w:val="none" w:sz="0" w:space="0" w:color="auto"/>
        <w:right w:val="none" w:sz="0" w:space="0" w:color="auto"/>
      </w:divBdr>
    </w:div>
    <w:div w:id="325977094">
      <w:bodyDiv w:val="1"/>
      <w:marLeft w:val="0"/>
      <w:marRight w:val="0"/>
      <w:marTop w:val="0"/>
      <w:marBottom w:val="0"/>
      <w:divBdr>
        <w:top w:val="none" w:sz="0" w:space="0" w:color="auto"/>
        <w:left w:val="none" w:sz="0" w:space="0" w:color="auto"/>
        <w:bottom w:val="none" w:sz="0" w:space="0" w:color="auto"/>
        <w:right w:val="none" w:sz="0" w:space="0" w:color="auto"/>
      </w:divBdr>
    </w:div>
    <w:div w:id="330135212">
      <w:bodyDiv w:val="1"/>
      <w:marLeft w:val="0"/>
      <w:marRight w:val="0"/>
      <w:marTop w:val="0"/>
      <w:marBottom w:val="0"/>
      <w:divBdr>
        <w:top w:val="none" w:sz="0" w:space="0" w:color="auto"/>
        <w:left w:val="none" w:sz="0" w:space="0" w:color="auto"/>
        <w:bottom w:val="none" w:sz="0" w:space="0" w:color="auto"/>
        <w:right w:val="none" w:sz="0" w:space="0" w:color="auto"/>
      </w:divBdr>
    </w:div>
    <w:div w:id="336078862">
      <w:bodyDiv w:val="1"/>
      <w:marLeft w:val="0"/>
      <w:marRight w:val="0"/>
      <w:marTop w:val="0"/>
      <w:marBottom w:val="0"/>
      <w:divBdr>
        <w:top w:val="none" w:sz="0" w:space="0" w:color="auto"/>
        <w:left w:val="none" w:sz="0" w:space="0" w:color="auto"/>
        <w:bottom w:val="none" w:sz="0" w:space="0" w:color="auto"/>
        <w:right w:val="none" w:sz="0" w:space="0" w:color="auto"/>
      </w:divBdr>
    </w:div>
    <w:div w:id="337122125">
      <w:bodyDiv w:val="1"/>
      <w:marLeft w:val="0"/>
      <w:marRight w:val="0"/>
      <w:marTop w:val="0"/>
      <w:marBottom w:val="0"/>
      <w:divBdr>
        <w:top w:val="none" w:sz="0" w:space="0" w:color="auto"/>
        <w:left w:val="none" w:sz="0" w:space="0" w:color="auto"/>
        <w:bottom w:val="none" w:sz="0" w:space="0" w:color="auto"/>
        <w:right w:val="none" w:sz="0" w:space="0" w:color="auto"/>
      </w:divBdr>
    </w:div>
    <w:div w:id="338432292">
      <w:bodyDiv w:val="1"/>
      <w:marLeft w:val="0"/>
      <w:marRight w:val="0"/>
      <w:marTop w:val="0"/>
      <w:marBottom w:val="0"/>
      <w:divBdr>
        <w:top w:val="none" w:sz="0" w:space="0" w:color="auto"/>
        <w:left w:val="none" w:sz="0" w:space="0" w:color="auto"/>
        <w:bottom w:val="none" w:sz="0" w:space="0" w:color="auto"/>
        <w:right w:val="none" w:sz="0" w:space="0" w:color="auto"/>
      </w:divBdr>
    </w:div>
    <w:div w:id="347679040">
      <w:bodyDiv w:val="1"/>
      <w:marLeft w:val="30"/>
      <w:marRight w:val="30"/>
      <w:marTop w:val="0"/>
      <w:marBottom w:val="0"/>
      <w:divBdr>
        <w:top w:val="none" w:sz="0" w:space="0" w:color="auto"/>
        <w:left w:val="none" w:sz="0" w:space="0" w:color="auto"/>
        <w:bottom w:val="none" w:sz="0" w:space="0" w:color="auto"/>
        <w:right w:val="none" w:sz="0" w:space="0" w:color="auto"/>
      </w:divBdr>
      <w:divsChild>
        <w:div w:id="927348056">
          <w:marLeft w:val="0"/>
          <w:marRight w:val="0"/>
          <w:marTop w:val="0"/>
          <w:marBottom w:val="0"/>
          <w:divBdr>
            <w:top w:val="none" w:sz="0" w:space="0" w:color="auto"/>
            <w:left w:val="none" w:sz="0" w:space="0" w:color="auto"/>
            <w:bottom w:val="none" w:sz="0" w:space="0" w:color="auto"/>
            <w:right w:val="none" w:sz="0" w:space="0" w:color="auto"/>
          </w:divBdr>
          <w:divsChild>
            <w:div w:id="1876429142">
              <w:marLeft w:val="0"/>
              <w:marRight w:val="0"/>
              <w:marTop w:val="0"/>
              <w:marBottom w:val="0"/>
              <w:divBdr>
                <w:top w:val="none" w:sz="0" w:space="0" w:color="auto"/>
                <w:left w:val="none" w:sz="0" w:space="0" w:color="auto"/>
                <w:bottom w:val="none" w:sz="0" w:space="0" w:color="auto"/>
                <w:right w:val="none" w:sz="0" w:space="0" w:color="auto"/>
              </w:divBdr>
              <w:divsChild>
                <w:div w:id="1719089763">
                  <w:marLeft w:val="180"/>
                  <w:marRight w:val="0"/>
                  <w:marTop w:val="0"/>
                  <w:marBottom w:val="0"/>
                  <w:divBdr>
                    <w:top w:val="none" w:sz="0" w:space="0" w:color="auto"/>
                    <w:left w:val="none" w:sz="0" w:space="0" w:color="auto"/>
                    <w:bottom w:val="none" w:sz="0" w:space="0" w:color="auto"/>
                    <w:right w:val="none" w:sz="0" w:space="0" w:color="auto"/>
                  </w:divBdr>
                  <w:divsChild>
                    <w:div w:id="265845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8531434">
      <w:bodyDiv w:val="1"/>
      <w:marLeft w:val="0"/>
      <w:marRight w:val="0"/>
      <w:marTop w:val="0"/>
      <w:marBottom w:val="0"/>
      <w:divBdr>
        <w:top w:val="none" w:sz="0" w:space="0" w:color="auto"/>
        <w:left w:val="none" w:sz="0" w:space="0" w:color="auto"/>
        <w:bottom w:val="none" w:sz="0" w:space="0" w:color="auto"/>
        <w:right w:val="none" w:sz="0" w:space="0" w:color="auto"/>
      </w:divBdr>
    </w:div>
    <w:div w:id="349256883">
      <w:bodyDiv w:val="1"/>
      <w:marLeft w:val="0"/>
      <w:marRight w:val="0"/>
      <w:marTop w:val="0"/>
      <w:marBottom w:val="0"/>
      <w:divBdr>
        <w:top w:val="none" w:sz="0" w:space="0" w:color="auto"/>
        <w:left w:val="none" w:sz="0" w:space="0" w:color="auto"/>
        <w:bottom w:val="none" w:sz="0" w:space="0" w:color="auto"/>
        <w:right w:val="none" w:sz="0" w:space="0" w:color="auto"/>
      </w:divBdr>
    </w:div>
    <w:div w:id="350569289">
      <w:bodyDiv w:val="1"/>
      <w:marLeft w:val="0"/>
      <w:marRight w:val="0"/>
      <w:marTop w:val="0"/>
      <w:marBottom w:val="0"/>
      <w:divBdr>
        <w:top w:val="none" w:sz="0" w:space="0" w:color="auto"/>
        <w:left w:val="none" w:sz="0" w:space="0" w:color="auto"/>
        <w:bottom w:val="none" w:sz="0" w:space="0" w:color="auto"/>
        <w:right w:val="none" w:sz="0" w:space="0" w:color="auto"/>
      </w:divBdr>
    </w:div>
    <w:div w:id="351301113">
      <w:bodyDiv w:val="1"/>
      <w:marLeft w:val="0"/>
      <w:marRight w:val="0"/>
      <w:marTop w:val="0"/>
      <w:marBottom w:val="0"/>
      <w:divBdr>
        <w:top w:val="none" w:sz="0" w:space="0" w:color="auto"/>
        <w:left w:val="none" w:sz="0" w:space="0" w:color="auto"/>
        <w:bottom w:val="none" w:sz="0" w:space="0" w:color="auto"/>
        <w:right w:val="none" w:sz="0" w:space="0" w:color="auto"/>
      </w:divBdr>
    </w:div>
    <w:div w:id="353196057">
      <w:bodyDiv w:val="1"/>
      <w:marLeft w:val="0"/>
      <w:marRight w:val="0"/>
      <w:marTop w:val="0"/>
      <w:marBottom w:val="0"/>
      <w:divBdr>
        <w:top w:val="none" w:sz="0" w:space="0" w:color="auto"/>
        <w:left w:val="none" w:sz="0" w:space="0" w:color="auto"/>
        <w:bottom w:val="none" w:sz="0" w:space="0" w:color="auto"/>
        <w:right w:val="none" w:sz="0" w:space="0" w:color="auto"/>
      </w:divBdr>
    </w:div>
    <w:div w:id="354698863">
      <w:bodyDiv w:val="1"/>
      <w:marLeft w:val="0"/>
      <w:marRight w:val="0"/>
      <w:marTop w:val="0"/>
      <w:marBottom w:val="0"/>
      <w:divBdr>
        <w:top w:val="none" w:sz="0" w:space="0" w:color="auto"/>
        <w:left w:val="none" w:sz="0" w:space="0" w:color="auto"/>
        <w:bottom w:val="none" w:sz="0" w:space="0" w:color="auto"/>
        <w:right w:val="none" w:sz="0" w:space="0" w:color="auto"/>
      </w:divBdr>
    </w:div>
    <w:div w:id="355468313">
      <w:bodyDiv w:val="1"/>
      <w:marLeft w:val="0"/>
      <w:marRight w:val="0"/>
      <w:marTop w:val="0"/>
      <w:marBottom w:val="0"/>
      <w:divBdr>
        <w:top w:val="none" w:sz="0" w:space="0" w:color="auto"/>
        <w:left w:val="none" w:sz="0" w:space="0" w:color="auto"/>
        <w:bottom w:val="none" w:sz="0" w:space="0" w:color="auto"/>
        <w:right w:val="none" w:sz="0" w:space="0" w:color="auto"/>
      </w:divBdr>
    </w:div>
    <w:div w:id="387187831">
      <w:bodyDiv w:val="1"/>
      <w:marLeft w:val="0"/>
      <w:marRight w:val="0"/>
      <w:marTop w:val="0"/>
      <w:marBottom w:val="0"/>
      <w:divBdr>
        <w:top w:val="none" w:sz="0" w:space="0" w:color="auto"/>
        <w:left w:val="none" w:sz="0" w:space="0" w:color="auto"/>
        <w:bottom w:val="none" w:sz="0" w:space="0" w:color="auto"/>
        <w:right w:val="none" w:sz="0" w:space="0" w:color="auto"/>
      </w:divBdr>
    </w:div>
    <w:div w:id="388110863">
      <w:bodyDiv w:val="1"/>
      <w:marLeft w:val="0"/>
      <w:marRight w:val="0"/>
      <w:marTop w:val="0"/>
      <w:marBottom w:val="0"/>
      <w:divBdr>
        <w:top w:val="none" w:sz="0" w:space="0" w:color="auto"/>
        <w:left w:val="none" w:sz="0" w:space="0" w:color="auto"/>
        <w:bottom w:val="none" w:sz="0" w:space="0" w:color="auto"/>
        <w:right w:val="none" w:sz="0" w:space="0" w:color="auto"/>
      </w:divBdr>
    </w:div>
    <w:div w:id="389884803">
      <w:bodyDiv w:val="1"/>
      <w:marLeft w:val="0"/>
      <w:marRight w:val="0"/>
      <w:marTop w:val="0"/>
      <w:marBottom w:val="0"/>
      <w:divBdr>
        <w:top w:val="none" w:sz="0" w:space="0" w:color="auto"/>
        <w:left w:val="none" w:sz="0" w:space="0" w:color="auto"/>
        <w:bottom w:val="none" w:sz="0" w:space="0" w:color="auto"/>
        <w:right w:val="none" w:sz="0" w:space="0" w:color="auto"/>
      </w:divBdr>
    </w:div>
    <w:div w:id="393506892">
      <w:bodyDiv w:val="1"/>
      <w:marLeft w:val="0"/>
      <w:marRight w:val="0"/>
      <w:marTop w:val="0"/>
      <w:marBottom w:val="0"/>
      <w:divBdr>
        <w:top w:val="none" w:sz="0" w:space="0" w:color="auto"/>
        <w:left w:val="none" w:sz="0" w:space="0" w:color="auto"/>
        <w:bottom w:val="none" w:sz="0" w:space="0" w:color="auto"/>
        <w:right w:val="none" w:sz="0" w:space="0" w:color="auto"/>
      </w:divBdr>
    </w:div>
    <w:div w:id="399671242">
      <w:bodyDiv w:val="1"/>
      <w:marLeft w:val="0"/>
      <w:marRight w:val="0"/>
      <w:marTop w:val="0"/>
      <w:marBottom w:val="0"/>
      <w:divBdr>
        <w:top w:val="none" w:sz="0" w:space="0" w:color="auto"/>
        <w:left w:val="none" w:sz="0" w:space="0" w:color="auto"/>
        <w:bottom w:val="none" w:sz="0" w:space="0" w:color="auto"/>
        <w:right w:val="none" w:sz="0" w:space="0" w:color="auto"/>
      </w:divBdr>
    </w:div>
    <w:div w:id="412820515">
      <w:bodyDiv w:val="1"/>
      <w:marLeft w:val="0"/>
      <w:marRight w:val="0"/>
      <w:marTop w:val="0"/>
      <w:marBottom w:val="0"/>
      <w:divBdr>
        <w:top w:val="none" w:sz="0" w:space="0" w:color="auto"/>
        <w:left w:val="none" w:sz="0" w:space="0" w:color="auto"/>
        <w:bottom w:val="none" w:sz="0" w:space="0" w:color="auto"/>
        <w:right w:val="none" w:sz="0" w:space="0" w:color="auto"/>
      </w:divBdr>
    </w:div>
    <w:div w:id="416823600">
      <w:bodyDiv w:val="1"/>
      <w:marLeft w:val="0"/>
      <w:marRight w:val="0"/>
      <w:marTop w:val="0"/>
      <w:marBottom w:val="0"/>
      <w:divBdr>
        <w:top w:val="none" w:sz="0" w:space="0" w:color="auto"/>
        <w:left w:val="none" w:sz="0" w:space="0" w:color="auto"/>
        <w:bottom w:val="none" w:sz="0" w:space="0" w:color="auto"/>
        <w:right w:val="none" w:sz="0" w:space="0" w:color="auto"/>
      </w:divBdr>
    </w:div>
    <w:div w:id="423500597">
      <w:bodyDiv w:val="1"/>
      <w:marLeft w:val="0"/>
      <w:marRight w:val="0"/>
      <w:marTop w:val="0"/>
      <w:marBottom w:val="0"/>
      <w:divBdr>
        <w:top w:val="none" w:sz="0" w:space="0" w:color="auto"/>
        <w:left w:val="none" w:sz="0" w:space="0" w:color="auto"/>
        <w:bottom w:val="none" w:sz="0" w:space="0" w:color="auto"/>
        <w:right w:val="none" w:sz="0" w:space="0" w:color="auto"/>
      </w:divBdr>
    </w:div>
    <w:div w:id="426464876">
      <w:bodyDiv w:val="1"/>
      <w:marLeft w:val="0"/>
      <w:marRight w:val="0"/>
      <w:marTop w:val="0"/>
      <w:marBottom w:val="0"/>
      <w:divBdr>
        <w:top w:val="none" w:sz="0" w:space="0" w:color="auto"/>
        <w:left w:val="none" w:sz="0" w:space="0" w:color="auto"/>
        <w:bottom w:val="none" w:sz="0" w:space="0" w:color="auto"/>
        <w:right w:val="none" w:sz="0" w:space="0" w:color="auto"/>
      </w:divBdr>
    </w:div>
    <w:div w:id="426774128">
      <w:bodyDiv w:val="1"/>
      <w:marLeft w:val="0"/>
      <w:marRight w:val="0"/>
      <w:marTop w:val="0"/>
      <w:marBottom w:val="0"/>
      <w:divBdr>
        <w:top w:val="none" w:sz="0" w:space="0" w:color="auto"/>
        <w:left w:val="none" w:sz="0" w:space="0" w:color="auto"/>
        <w:bottom w:val="none" w:sz="0" w:space="0" w:color="auto"/>
        <w:right w:val="none" w:sz="0" w:space="0" w:color="auto"/>
      </w:divBdr>
    </w:div>
    <w:div w:id="455098838">
      <w:bodyDiv w:val="1"/>
      <w:marLeft w:val="0"/>
      <w:marRight w:val="0"/>
      <w:marTop w:val="0"/>
      <w:marBottom w:val="0"/>
      <w:divBdr>
        <w:top w:val="none" w:sz="0" w:space="0" w:color="auto"/>
        <w:left w:val="none" w:sz="0" w:space="0" w:color="auto"/>
        <w:bottom w:val="none" w:sz="0" w:space="0" w:color="auto"/>
        <w:right w:val="none" w:sz="0" w:space="0" w:color="auto"/>
      </w:divBdr>
    </w:div>
    <w:div w:id="456458617">
      <w:bodyDiv w:val="1"/>
      <w:marLeft w:val="0"/>
      <w:marRight w:val="0"/>
      <w:marTop w:val="0"/>
      <w:marBottom w:val="0"/>
      <w:divBdr>
        <w:top w:val="none" w:sz="0" w:space="0" w:color="auto"/>
        <w:left w:val="none" w:sz="0" w:space="0" w:color="auto"/>
        <w:bottom w:val="none" w:sz="0" w:space="0" w:color="auto"/>
        <w:right w:val="none" w:sz="0" w:space="0" w:color="auto"/>
      </w:divBdr>
    </w:div>
    <w:div w:id="464467909">
      <w:bodyDiv w:val="1"/>
      <w:marLeft w:val="0"/>
      <w:marRight w:val="0"/>
      <w:marTop w:val="0"/>
      <w:marBottom w:val="0"/>
      <w:divBdr>
        <w:top w:val="none" w:sz="0" w:space="0" w:color="auto"/>
        <w:left w:val="none" w:sz="0" w:space="0" w:color="auto"/>
        <w:bottom w:val="none" w:sz="0" w:space="0" w:color="auto"/>
        <w:right w:val="none" w:sz="0" w:space="0" w:color="auto"/>
      </w:divBdr>
    </w:div>
    <w:div w:id="471603024">
      <w:bodyDiv w:val="1"/>
      <w:marLeft w:val="0"/>
      <w:marRight w:val="0"/>
      <w:marTop w:val="0"/>
      <w:marBottom w:val="0"/>
      <w:divBdr>
        <w:top w:val="none" w:sz="0" w:space="0" w:color="auto"/>
        <w:left w:val="none" w:sz="0" w:space="0" w:color="auto"/>
        <w:bottom w:val="none" w:sz="0" w:space="0" w:color="auto"/>
        <w:right w:val="none" w:sz="0" w:space="0" w:color="auto"/>
      </w:divBdr>
    </w:div>
    <w:div w:id="472648748">
      <w:bodyDiv w:val="1"/>
      <w:marLeft w:val="0"/>
      <w:marRight w:val="0"/>
      <w:marTop w:val="0"/>
      <w:marBottom w:val="0"/>
      <w:divBdr>
        <w:top w:val="none" w:sz="0" w:space="0" w:color="auto"/>
        <w:left w:val="none" w:sz="0" w:space="0" w:color="auto"/>
        <w:bottom w:val="none" w:sz="0" w:space="0" w:color="auto"/>
        <w:right w:val="none" w:sz="0" w:space="0" w:color="auto"/>
      </w:divBdr>
    </w:div>
    <w:div w:id="478495832">
      <w:bodyDiv w:val="1"/>
      <w:marLeft w:val="0"/>
      <w:marRight w:val="0"/>
      <w:marTop w:val="0"/>
      <w:marBottom w:val="0"/>
      <w:divBdr>
        <w:top w:val="none" w:sz="0" w:space="0" w:color="auto"/>
        <w:left w:val="none" w:sz="0" w:space="0" w:color="auto"/>
        <w:bottom w:val="none" w:sz="0" w:space="0" w:color="auto"/>
        <w:right w:val="none" w:sz="0" w:space="0" w:color="auto"/>
      </w:divBdr>
    </w:div>
    <w:div w:id="481192130">
      <w:bodyDiv w:val="1"/>
      <w:marLeft w:val="0"/>
      <w:marRight w:val="0"/>
      <w:marTop w:val="0"/>
      <w:marBottom w:val="0"/>
      <w:divBdr>
        <w:top w:val="none" w:sz="0" w:space="0" w:color="auto"/>
        <w:left w:val="none" w:sz="0" w:space="0" w:color="auto"/>
        <w:bottom w:val="none" w:sz="0" w:space="0" w:color="auto"/>
        <w:right w:val="none" w:sz="0" w:space="0" w:color="auto"/>
      </w:divBdr>
    </w:div>
    <w:div w:id="481431515">
      <w:bodyDiv w:val="1"/>
      <w:marLeft w:val="0"/>
      <w:marRight w:val="0"/>
      <w:marTop w:val="0"/>
      <w:marBottom w:val="0"/>
      <w:divBdr>
        <w:top w:val="none" w:sz="0" w:space="0" w:color="auto"/>
        <w:left w:val="none" w:sz="0" w:space="0" w:color="auto"/>
        <w:bottom w:val="none" w:sz="0" w:space="0" w:color="auto"/>
        <w:right w:val="none" w:sz="0" w:space="0" w:color="auto"/>
      </w:divBdr>
    </w:div>
    <w:div w:id="482551134">
      <w:bodyDiv w:val="1"/>
      <w:marLeft w:val="0"/>
      <w:marRight w:val="0"/>
      <w:marTop w:val="0"/>
      <w:marBottom w:val="0"/>
      <w:divBdr>
        <w:top w:val="none" w:sz="0" w:space="0" w:color="auto"/>
        <w:left w:val="none" w:sz="0" w:space="0" w:color="auto"/>
        <w:bottom w:val="none" w:sz="0" w:space="0" w:color="auto"/>
        <w:right w:val="none" w:sz="0" w:space="0" w:color="auto"/>
      </w:divBdr>
    </w:div>
    <w:div w:id="484593937">
      <w:bodyDiv w:val="1"/>
      <w:marLeft w:val="0"/>
      <w:marRight w:val="0"/>
      <w:marTop w:val="0"/>
      <w:marBottom w:val="0"/>
      <w:divBdr>
        <w:top w:val="none" w:sz="0" w:space="0" w:color="auto"/>
        <w:left w:val="none" w:sz="0" w:space="0" w:color="auto"/>
        <w:bottom w:val="none" w:sz="0" w:space="0" w:color="auto"/>
        <w:right w:val="none" w:sz="0" w:space="0" w:color="auto"/>
      </w:divBdr>
    </w:div>
    <w:div w:id="491483958">
      <w:bodyDiv w:val="1"/>
      <w:marLeft w:val="0"/>
      <w:marRight w:val="0"/>
      <w:marTop w:val="0"/>
      <w:marBottom w:val="0"/>
      <w:divBdr>
        <w:top w:val="none" w:sz="0" w:space="0" w:color="auto"/>
        <w:left w:val="none" w:sz="0" w:space="0" w:color="auto"/>
        <w:bottom w:val="none" w:sz="0" w:space="0" w:color="auto"/>
        <w:right w:val="none" w:sz="0" w:space="0" w:color="auto"/>
      </w:divBdr>
    </w:div>
    <w:div w:id="505439240">
      <w:bodyDiv w:val="1"/>
      <w:marLeft w:val="0"/>
      <w:marRight w:val="0"/>
      <w:marTop w:val="0"/>
      <w:marBottom w:val="0"/>
      <w:divBdr>
        <w:top w:val="none" w:sz="0" w:space="0" w:color="auto"/>
        <w:left w:val="none" w:sz="0" w:space="0" w:color="auto"/>
        <w:bottom w:val="none" w:sz="0" w:space="0" w:color="auto"/>
        <w:right w:val="none" w:sz="0" w:space="0" w:color="auto"/>
      </w:divBdr>
    </w:div>
    <w:div w:id="521895391">
      <w:bodyDiv w:val="1"/>
      <w:marLeft w:val="0"/>
      <w:marRight w:val="0"/>
      <w:marTop w:val="0"/>
      <w:marBottom w:val="0"/>
      <w:divBdr>
        <w:top w:val="none" w:sz="0" w:space="0" w:color="auto"/>
        <w:left w:val="none" w:sz="0" w:space="0" w:color="auto"/>
        <w:bottom w:val="none" w:sz="0" w:space="0" w:color="auto"/>
        <w:right w:val="none" w:sz="0" w:space="0" w:color="auto"/>
      </w:divBdr>
    </w:div>
    <w:div w:id="523326085">
      <w:bodyDiv w:val="1"/>
      <w:marLeft w:val="0"/>
      <w:marRight w:val="0"/>
      <w:marTop w:val="0"/>
      <w:marBottom w:val="0"/>
      <w:divBdr>
        <w:top w:val="none" w:sz="0" w:space="0" w:color="auto"/>
        <w:left w:val="none" w:sz="0" w:space="0" w:color="auto"/>
        <w:bottom w:val="none" w:sz="0" w:space="0" w:color="auto"/>
        <w:right w:val="none" w:sz="0" w:space="0" w:color="auto"/>
      </w:divBdr>
    </w:div>
    <w:div w:id="534124648">
      <w:bodyDiv w:val="1"/>
      <w:marLeft w:val="0"/>
      <w:marRight w:val="0"/>
      <w:marTop w:val="0"/>
      <w:marBottom w:val="0"/>
      <w:divBdr>
        <w:top w:val="none" w:sz="0" w:space="0" w:color="auto"/>
        <w:left w:val="none" w:sz="0" w:space="0" w:color="auto"/>
        <w:bottom w:val="none" w:sz="0" w:space="0" w:color="auto"/>
        <w:right w:val="none" w:sz="0" w:space="0" w:color="auto"/>
      </w:divBdr>
    </w:div>
    <w:div w:id="542408342">
      <w:bodyDiv w:val="1"/>
      <w:marLeft w:val="0"/>
      <w:marRight w:val="0"/>
      <w:marTop w:val="0"/>
      <w:marBottom w:val="0"/>
      <w:divBdr>
        <w:top w:val="none" w:sz="0" w:space="0" w:color="auto"/>
        <w:left w:val="none" w:sz="0" w:space="0" w:color="auto"/>
        <w:bottom w:val="none" w:sz="0" w:space="0" w:color="auto"/>
        <w:right w:val="none" w:sz="0" w:space="0" w:color="auto"/>
      </w:divBdr>
    </w:div>
    <w:div w:id="542518383">
      <w:bodyDiv w:val="1"/>
      <w:marLeft w:val="0"/>
      <w:marRight w:val="0"/>
      <w:marTop w:val="0"/>
      <w:marBottom w:val="0"/>
      <w:divBdr>
        <w:top w:val="none" w:sz="0" w:space="0" w:color="auto"/>
        <w:left w:val="none" w:sz="0" w:space="0" w:color="auto"/>
        <w:bottom w:val="none" w:sz="0" w:space="0" w:color="auto"/>
        <w:right w:val="none" w:sz="0" w:space="0" w:color="auto"/>
      </w:divBdr>
    </w:div>
    <w:div w:id="546838459">
      <w:bodyDiv w:val="1"/>
      <w:marLeft w:val="0"/>
      <w:marRight w:val="0"/>
      <w:marTop w:val="0"/>
      <w:marBottom w:val="0"/>
      <w:divBdr>
        <w:top w:val="none" w:sz="0" w:space="0" w:color="auto"/>
        <w:left w:val="none" w:sz="0" w:space="0" w:color="auto"/>
        <w:bottom w:val="none" w:sz="0" w:space="0" w:color="auto"/>
        <w:right w:val="none" w:sz="0" w:space="0" w:color="auto"/>
      </w:divBdr>
    </w:div>
    <w:div w:id="550961936">
      <w:bodyDiv w:val="1"/>
      <w:marLeft w:val="30"/>
      <w:marRight w:val="30"/>
      <w:marTop w:val="0"/>
      <w:marBottom w:val="0"/>
      <w:divBdr>
        <w:top w:val="none" w:sz="0" w:space="0" w:color="auto"/>
        <w:left w:val="none" w:sz="0" w:space="0" w:color="auto"/>
        <w:bottom w:val="none" w:sz="0" w:space="0" w:color="auto"/>
        <w:right w:val="none" w:sz="0" w:space="0" w:color="auto"/>
      </w:divBdr>
      <w:divsChild>
        <w:div w:id="1291203682">
          <w:marLeft w:val="0"/>
          <w:marRight w:val="0"/>
          <w:marTop w:val="0"/>
          <w:marBottom w:val="0"/>
          <w:divBdr>
            <w:top w:val="none" w:sz="0" w:space="0" w:color="auto"/>
            <w:left w:val="none" w:sz="0" w:space="0" w:color="auto"/>
            <w:bottom w:val="none" w:sz="0" w:space="0" w:color="auto"/>
            <w:right w:val="none" w:sz="0" w:space="0" w:color="auto"/>
          </w:divBdr>
          <w:divsChild>
            <w:div w:id="1087532372">
              <w:marLeft w:val="0"/>
              <w:marRight w:val="0"/>
              <w:marTop w:val="0"/>
              <w:marBottom w:val="0"/>
              <w:divBdr>
                <w:top w:val="none" w:sz="0" w:space="0" w:color="auto"/>
                <w:left w:val="none" w:sz="0" w:space="0" w:color="auto"/>
                <w:bottom w:val="none" w:sz="0" w:space="0" w:color="auto"/>
                <w:right w:val="none" w:sz="0" w:space="0" w:color="auto"/>
              </w:divBdr>
              <w:divsChild>
                <w:div w:id="620650297">
                  <w:marLeft w:val="180"/>
                  <w:marRight w:val="0"/>
                  <w:marTop w:val="0"/>
                  <w:marBottom w:val="0"/>
                  <w:divBdr>
                    <w:top w:val="none" w:sz="0" w:space="0" w:color="auto"/>
                    <w:left w:val="none" w:sz="0" w:space="0" w:color="auto"/>
                    <w:bottom w:val="none" w:sz="0" w:space="0" w:color="auto"/>
                    <w:right w:val="none" w:sz="0" w:space="0" w:color="auto"/>
                  </w:divBdr>
                  <w:divsChild>
                    <w:div w:id="42289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1313947">
      <w:bodyDiv w:val="1"/>
      <w:marLeft w:val="0"/>
      <w:marRight w:val="0"/>
      <w:marTop w:val="0"/>
      <w:marBottom w:val="0"/>
      <w:divBdr>
        <w:top w:val="none" w:sz="0" w:space="0" w:color="auto"/>
        <w:left w:val="none" w:sz="0" w:space="0" w:color="auto"/>
        <w:bottom w:val="none" w:sz="0" w:space="0" w:color="auto"/>
        <w:right w:val="none" w:sz="0" w:space="0" w:color="auto"/>
      </w:divBdr>
    </w:div>
    <w:div w:id="551960714">
      <w:bodyDiv w:val="1"/>
      <w:marLeft w:val="0"/>
      <w:marRight w:val="0"/>
      <w:marTop w:val="0"/>
      <w:marBottom w:val="0"/>
      <w:divBdr>
        <w:top w:val="none" w:sz="0" w:space="0" w:color="auto"/>
        <w:left w:val="none" w:sz="0" w:space="0" w:color="auto"/>
        <w:bottom w:val="none" w:sz="0" w:space="0" w:color="auto"/>
        <w:right w:val="none" w:sz="0" w:space="0" w:color="auto"/>
      </w:divBdr>
    </w:div>
    <w:div w:id="554313404">
      <w:bodyDiv w:val="1"/>
      <w:marLeft w:val="0"/>
      <w:marRight w:val="0"/>
      <w:marTop w:val="0"/>
      <w:marBottom w:val="0"/>
      <w:divBdr>
        <w:top w:val="none" w:sz="0" w:space="0" w:color="auto"/>
        <w:left w:val="none" w:sz="0" w:space="0" w:color="auto"/>
        <w:bottom w:val="none" w:sz="0" w:space="0" w:color="auto"/>
        <w:right w:val="none" w:sz="0" w:space="0" w:color="auto"/>
      </w:divBdr>
    </w:div>
    <w:div w:id="558325451">
      <w:bodyDiv w:val="1"/>
      <w:marLeft w:val="0"/>
      <w:marRight w:val="0"/>
      <w:marTop w:val="0"/>
      <w:marBottom w:val="0"/>
      <w:divBdr>
        <w:top w:val="none" w:sz="0" w:space="0" w:color="auto"/>
        <w:left w:val="none" w:sz="0" w:space="0" w:color="auto"/>
        <w:bottom w:val="none" w:sz="0" w:space="0" w:color="auto"/>
        <w:right w:val="none" w:sz="0" w:space="0" w:color="auto"/>
      </w:divBdr>
    </w:div>
    <w:div w:id="562300412">
      <w:bodyDiv w:val="1"/>
      <w:marLeft w:val="0"/>
      <w:marRight w:val="0"/>
      <w:marTop w:val="0"/>
      <w:marBottom w:val="0"/>
      <w:divBdr>
        <w:top w:val="none" w:sz="0" w:space="0" w:color="auto"/>
        <w:left w:val="none" w:sz="0" w:space="0" w:color="auto"/>
        <w:bottom w:val="none" w:sz="0" w:space="0" w:color="auto"/>
        <w:right w:val="none" w:sz="0" w:space="0" w:color="auto"/>
      </w:divBdr>
    </w:div>
    <w:div w:id="569197444">
      <w:bodyDiv w:val="1"/>
      <w:marLeft w:val="0"/>
      <w:marRight w:val="0"/>
      <w:marTop w:val="0"/>
      <w:marBottom w:val="0"/>
      <w:divBdr>
        <w:top w:val="none" w:sz="0" w:space="0" w:color="auto"/>
        <w:left w:val="none" w:sz="0" w:space="0" w:color="auto"/>
        <w:bottom w:val="none" w:sz="0" w:space="0" w:color="auto"/>
        <w:right w:val="none" w:sz="0" w:space="0" w:color="auto"/>
      </w:divBdr>
    </w:div>
    <w:div w:id="572854816">
      <w:bodyDiv w:val="1"/>
      <w:marLeft w:val="0"/>
      <w:marRight w:val="0"/>
      <w:marTop w:val="0"/>
      <w:marBottom w:val="0"/>
      <w:divBdr>
        <w:top w:val="none" w:sz="0" w:space="0" w:color="auto"/>
        <w:left w:val="none" w:sz="0" w:space="0" w:color="auto"/>
        <w:bottom w:val="none" w:sz="0" w:space="0" w:color="auto"/>
        <w:right w:val="none" w:sz="0" w:space="0" w:color="auto"/>
      </w:divBdr>
    </w:div>
    <w:div w:id="581990153">
      <w:bodyDiv w:val="1"/>
      <w:marLeft w:val="0"/>
      <w:marRight w:val="0"/>
      <w:marTop w:val="0"/>
      <w:marBottom w:val="0"/>
      <w:divBdr>
        <w:top w:val="none" w:sz="0" w:space="0" w:color="auto"/>
        <w:left w:val="none" w:sz="0" w:space="0" w:color="auto"/>
        <w:bottom w:val="none" w:sz="0" w:space="0" w:color="auto"/>
        <w:right w:val="none" w:sz="0" w:space="0" w:color="auto"/>
      </w:divBdr>
    </w:div>
    <w:div w:id="585462888">
      <w:bodyDiv w:val="1"/>
      <w:marLeft w:val="0"/>
      <w:marRight w:val="0"/>
      <w:marTop w:val="0"/>
      <w:marBottom w:val="0"/>
      <w:divBdr>
        <w:top w:val="none" w:sz="0" w:space="0" w:color="auto"/>
        <w:left w:val="none" w:sz="0" w:space="0" w:color="auto"/>
        <w:bottom w:val="none" w:sz="0" w:space="0" w:color="auto"/>
        <w:right w:val="none" w:sz="0" w:space="0" w:color="auto"/>
      </w:divBdr>
    </w:div>
    <w:div w:id="597953264">
      <w:bodyDiv w:val="1"/>
      <w:marLeft w:val="0"/>
      <w:marRight w:val="0"/>
      <w:marTop w:val="0"/>
      <w:marBottom w:val="0"/>
      <w:divBdr>
        <w:top w:val="none" w:sz="0" w:space="0" w:color="auto"/>
        <w:left w:val="none" w:sz="0" w:space="0" w:color="auto"/>
        <w:bottom w:val="none" w:sz="0" w:space="0" w:color="auto"/>
        <w:right w:val="none" w:sz="0" w:space="0" w:color="auto"/>
      </w:divBdr>
    </w:div>
    <w:div w:id="598560837">
      <w:bodyDiv w:val="1"/>
      <w:marLeft w:val="0"/>
      <w:marRight w:val="0"/>
      <w:marTop w:val="0"/>
      <w:marBottom w:val="0"/>
      <w:divBdr>
        <w:top w:val="none" w:sz="0" w:space="0" w:color="auto"/>
        <w:left w:val="none" w:sz="0" w:space="0" w:color="auto"/>
        <w:bottom w:val="none" w:sz="0" w:space="0" w:color="auto"/>
        <w:right w:val="none" w:sz="0" w:space="0" w:color="auto"/>
      </w:divBdr>
    </w:div>
    <w:div w:id="605892102">
      <w:bodyDiv w:val="1"/>
      <w:marLeft w:val="0"/>
      <w:marRight w:val="0"/>
      <w:marTop w:val="0"/>
      <w:marBottom w:val="0"/>
      <w:divBdr>
        <w:top w:val="none" w:sz="0" w:space="0" w:color="auto"/>
        <w:left w:val="none" w:sz="0" w:space="0" w:color="auto"/>
        <w:bottom w:val="none" w:sz="0" w:space="0" w:color="auto"/>
        <w:right w:val="none" w:sz="0" w:space="0" w:color="auto"/>
      </w:divBdr>
    </w:div>
    <w:div w:id="617688995">
      <w:bodyDiv w:val="1"/>
      <w:marLeft w:val="0"/>
      <w:marRight w:val="0"/>
      <w:marTop w:val="0"/>
      <w:marBottom w:val="0"/>
      <w:divBdr>
        <w:top w:val="none" w:sz="0" w:space="0" w:color="auto"/>
        <w:left w:val="none" w:sz="0" w:space="0" w:color="auto"/>
        <w:bottom w:val="none" w:sz="0" w:space="0" w:color="auto"/>
        <w:right w:val="none" w:sz="0" w:space="0" w:color="auto"/>
      </w:divBdr>
    </w:div>
    <w:div w:id="624310408">
      <w:bodyDiv w:val="1"/>
      <w:marLeft w:val="0"/>
      <w:marRight w:val="0"/>
      <w:marTop w:val="0"/>
      <w:marBottom w:val="0"/>
      <w:divBdr>
        <w:top w:val="none" w:sz="0" w:space="0" w:color="auto"/>
        <w:left w:val="none" w:sz="0" w:space="0" w:color="auto"/>
        <w:bottom w:val="none" w:sz="0" w:space="0" w:color="auto"/>
        <w:right w:val="none" w:sz="0" w:space="0" w:color="auto"/>
      </w:divBdr>
    </w:div>
    <w:div w:id="642656520">
      <w:bodyDiv w:val="1"/>
      <w:marLeft w:val="0"/>
      <w:marRight w:val="0"/>
      <w:marTop w:val="0"/>
      <w:marBottom w:val="0"/>
      <w:divBdr>
        <w:top w:val="none" w:sz="0" w:space="0" w:color="auto"/>
        <w:left w:val="none" w:sz="0" w:space="0" w:color="auto"/>
        <w:bottom w:val="none" w:sz="0" w:space="0" w:color="auto"/>
        <w:right w:val="none" w:sz="0" w:space="0" w:color="auto"/>
      </w:divBdr>
    </w:div>
    <w:div w:id="646469264">
      <w:bodyDiv w:val="1"/>
      <w:marLeft w:val="0"/>
      <w:marRight w:val="0"/>
      <w:marTop w:val="0"/>
      <w:marBottom w:val="0"/>
      <w:divBdr>
        <w:top w:val="none" w:sz="0" w:space="0" w:color="auto"/>
        <w:left w:val="none" w:sz="0" w:space="0" w:color="auto"/>
        <w:bottom w:val="none" w:sz="0" w:space="0" w:color="auto"/>
        <w:right w:val="none" w:sz="0" w:space="0" w:color="auto"/>
      </w:divBdr>
    </w:div>
    <w:div w:id="661736545">
      <w:bodyDiv w:val="1"/>
      <w:marLeft w:val="0"/>
      <w:marRight w:val="0"/>
      <w:marTop w:val="0"/>
      <w:marBottom w:val="0"/>
      <w:divBdr>
        <w:top w:val="none" w:sz="0" w:space="0" w:color="auto"/>
        <w:left w:val="none" w:sz="0" w:space="0" w:color="auto"/>
        <w:bottom w:val="none" w:sz="0" w:space="0" w:color="auto"/>
        <w:right w:val="none" w:sz="0" w:space="0" w:color="auto"/>
      </w:divBdr>
    </w:div>
    <w:div w:id="664430105">
      <w:bodyDiv w:val="1"/>
      <w:marLeft w:val="0"/>
      <w:marRight w:val="0"/>
      <w:marTop w:val="0"/>
      <w:marBottom w:val="0"/>
      <w:divBdr>
        <w:top w:val="none" w:sz="0" w:space="0" w:color="auto"/>
        <w:left w:val="none" w:sz="0" w:space="0" w:color="auto"/>
        <w:bottom w:val="none" w:sz="0" w:space="0" w:color="auto"/>
        <w:right w:val="none" w:sz="0" w:space="0" w:color="auto"/>
      </w:divBdr>
    </w:div>
    <w:div w:id="675033499">
      <w:bodyDiv w:val="1"/>
      <w:marLeft w:val="0"/>
      <w:marRight w:val="0"/>
      <w:marTop w:val="0"/>
      <w:marBottom w:val="0"/>
      <w:divBdr>
        <w:top w:val="none" w:sz="0" w:space="0" w:color="auto"/>
        <w:left w:val="none" w:sz="0" w:space="0" w:color="auto"/>
        <w:bottom w:val="none" w:sz="0" w:space="0" w:color="auto"/>
        <w:right w:val="none" w:sz="0" w:space="0" w:color="auto"/>
      </w:divBdr>
    </w:div>
    <w:div w:id="675688202">
      <w:bodyDiv w:val="1"/>
      <w:marLeft w:val="0"/>
      <w:marRight w:val="0"/>
      <w:marTop w:val="0"/>
      <w:marBottom w:val="0"/>
      <w:divBdr>
        <w:top w:val="none" w:sz="0" w:space="0" w:color="auto"/>
        <w:left w:val="none" w:sz="0" w:space="0" w:color="auto"/>
        <w:bottom w:val="none" w:sz="0" w:space="0" w:color="auto"/>
        <w:right w:val="none" w:sz="0" w:space="0" w:color="auto"/>
      </w:divBdr>
    </w:div>
    <w:div w:id="677081024">
      <w:bodyDiv w:val="1"/>
      <w:marLeft w:val="0"/>
      <w:marRight w:val="0"/>
      <w:marTop w:val="0"/>
      <w:marBottom w:val="0"/>
      <w:divBdr>
        <w:top w:val="none" w:sz="0" w:space="0" w:color="auto"/>
        <w:left w:val="none" w:sz="0" w:space="0" w:color="auto"/>
        <w:bottom w:val="none" w:sz="0" w:space="0" w:color="auto"/>
        <w:right w:val="none" w:sz="0" w:space="0" w:color="auto"/>
      </w:divBdr>
    </w:div>
    <w:div w:id="680815573">
      <w:bodyDiv w:val="1"/>
      <w:marLeft w:val="0"/>
      <w:marRight w:val="0"/>
      <w:marTop w:val="0"/>
      <w:marBottom w:val="0"/>
      <w:divBdr>
        <w:top w:val="none" w:sz="0" w:space="0" w:color="auto"/>
        <w:left w:val="none" w:sz="0" w:space="0" w:color="auto"/>
        <w:bottom w:val="none" w:sz="0" w:space="0" w:color="auto"/>
        <w:right w:val="none" w:sz="0" w:space="0" w:color="auto"/>
      </w:divBdr>
    </w:div>
    <w:div w:id="680818622">
      <w:bodyDiv w:val="1"/>
      <w:marLeft w:val="0"/>
      <w:marRight w:val="0"/>
      <w:marTop w:val="0"/>
      <w:marBottom w:val="0"/>
      <w:divBdr>
        <w:top w:val="none" w:sz="0" w:space="0" w:color="auto"/>
        <w:left w:val="none" w:sz="0" w:space="0" w:color="auto"/>
        <w:bottom w:val="none" w:sz="0" w:space="0" w:color="auto"/>
        <w:right w:val="none" w:sz="0" w:space="0" w:color="auto"/>
      </w:divBdr>
    </w:div>
    <w:div w:id="685138105">
      <w:bodyDiv w:val="1"/>
      <w:marLeft w:val="0"/>
      <w:marRight w:val="0"/>
      <w:marTop w:val="0"/>
      <w:marBottom w:val="0"/>
      <w:divBdr>
        <w:top w:val="none" w:sz="0" w:space="0" w:color="auto"/>
        <w:left w:val="none" w:sz="0" w:space="0" w:color="auto"/>
        <w:bottom w:val="none" w:sz="0" w:space="0" w:color="auto"/>
        <w:right w:val="none" w:sz="0" w:space="0" w:color="auto"/>
      </w:divBdr>
    </w:div>
    <w:div w:id="685836136">
      <w:bodyDiv w:val="1"/>
      <w:marLeft w:val="0"/>
      <w:marRight w:val="0"/>
      <w:marTop w:val="0"/>
      <w:marBottom w:val="0"/>
      <w:divBdr>
        <w:top w:val="none" w:sz="0" w:space="0" w:color="auto"/>
        <w:left w:val="none" w:sz="0" w:space="0" w:color="auto"/>
        <w:bottom w:val="none" w:sz="0" w:space="0" w:color="auto"/>
        <w:right w:val="none" w:sz="0" w:space="0" w:color="auto"/>
      </w:divBdr>
    </w:div>
    <w:div w:id="689602489">
      <w:bodyDiv w:val="1"/>
      <w:marLeft w:val="0"/>
      <w:marRight w:val="0"/>
      <w:marTop w:val="0"/>
      <w:marBottom w:val="0"/>
      <w:divBdr>
        <w:top w:val="none" w:sz="0" w:space="0" w:color="auto"/>
        <w:left w:val="none" w:sz="0" w:space="0" w:color="auto"/>
        <w:bottom w:val="none" w:sz="0" w:space="0" w:color="auto"/>
        <w:right w:val="none" w:sz="0" w:space="0" w:color="auto"/>
      </w:divBdr>
    </w:div>
    <w:div w:id="691877916">
      <w:bodyDiv w:val="1"/>
      <w:marLeft w:val="0"/>
      <w:marRight w:val="0"/>
      <w:marTop w:val="0"/>
      <w:marBottom w:val="0"/>
      <w:divBdr>
        <w:top w:val="none" w:sz="0" w:space="0" w:color="auto"/>
        <w:left w:val="none" w:sz="0" w:space="0" w:color="auto"/>
        <w:bottom w:val="none" w:sz="0" w:space="0" w:color="auto"/>
        <w:right w:val="none" w:sz="0" w:space="0" w:color="auto"/>
      </w:divBdr>
    </w:div>
    <w:div w:id="692999414">
      <w:bodyDiv w:val="1"/>
      <w:marLeft w:val="0"/>
      <w:marRight w:val="0"/>
      <w:marTop w:val="0"/>
      <w:marBottom w:val="0"/>
      <w:divBdr>
        <w:top w:val="none" w:sz="0" w:space="0" w:color="auto"/>
        <w:left w:val="none" w:sz="0" w:space="0" w:color="auto"/>
        <w:bottom w:val="none" w:sz="0" w:space="0" w:color="auto"/>
        <w:right w:val="none" w:sz="0" w:space="0" w:color="auto"/>
      </w:divBdr>
    </w:div>
    <w:div w:id="695157615">
      <w:bodyDiv w:val="1"/>
      <w:marLeft w:val="0"/>
      <w:marRight w:val="0"/>
      <w:marTop w:val="0"/>
      <w:marBottom w:val="0"/>
      <w:divBdr>
        <w:top w:val="none" w:sz="0" w:space="0" w:color="auto"/>
        <w:left w:val="none" w:sz="0" w:space="0" w:color="auto"/>
        <w:bottom w:val="none" w:sz="0" w:space="0" w:color="auto"/>
        <w:right w:val="none" w:sz="0" w:space="0" w:color="auto"/>
      </w:divBdr>
      <w:divsChild>
        <w:div w:id="1712655517">
          <w:marLeft w:val="720"/>
          <w:marRight w:val="0"/>
          <w:marTop w:val="0"/>
          <w:marBottom w:val="0"/>
          <w:divBdr>
            <w:top w:val="none" w:sz="0" w:space="0" w:color="auto"/>
            <w:left w:val="none" w:sz="0" w:space="0" w:color="auto"/>
            <w:bottom w:val="none" w:sz="0" w:space="0" w:color="auto"/>
            <w:right w:val="none" w:sz="0" w:space="0" w:color="auto"/>
          </w:divBdr>
        </w:div>
        <w:div w:id="2016420286">
          <w:marLeft w:val="720"/>
          <w:marRight w:val="0"/>
          <w:marTop w:val="0"/>
          <w:marBottom w:val="0"/>
          <w:divBdr>
            <w:top w:val="none" w:sz="0" w:space="0" w:color="auto"/>
            <w:left w:val="none" w:sz="0" w:space="0" w:color="auto"/>
            <w:bottom w:val="none" w:sz="0" w:space="0" w:color="auto"/>
            <w:right w:val="none" w:sz="0" w:space="0" w:color="auto"/>
          </w:divBdr>
        </w:div>
        <w:div w:id="570189773">
          <w:marLeft w:val="720"/>
          <w:marRight w:val="0"/>
          <w:marTop w:val="0"/>
          <w:marBottom w:val="0"/>
          <w:divBdr>
            <w:top w:val="none" w:sz="0" w:space="0" w:color="auto"/>
            <w:left w:val="none" w:sz="0" w:space="0" w:color="auto"/>
            <w:bottom w:val="none" w:sz="0" w:space="0" w:color="auto"/>
            <w:right w:val="none" w:sz="0" w:space="0" w:color="auto"/>
          </w:divBdr>
        </w:div>
        <w:div w:id="189611951">
          <w:marLeft w:val="720"/>
          <w:marRight w:val="0"/>
          <w:marTop w:val="0"/>
          <w:marBottom w:val="0"/>
          <w:divBdr>
            <w:top w:val="none" w:sz="0" w:space="0" w:color="auto"/>
            <w:left w:val="none" w:sz="0" w:space="0" w:color="auto"/>
            <w:bottom w:val="none" w:sz="0" w:space="0" w:color="auto"/>
            <w:right w:val="none" w:sz="0" w:space="0" w:color="auto"/>
          </w:divBdr>
        </w:div>
        <w:div w:id="2094203837">
          <w:marLeft w:val="720"/>
          <w:marRight w:val="0"/>
          <w:marTop w:val="0"/>
          <w:marBottom w:val="0"/>
          <w:divBdr>
            <w:top w:val="none" w:sz="0" w:space="0" w:color="auto"/>
            <w:left w:val="none" w:sz="0" w:space="0" w:color="auto"/>
            <w:bottom w:val="none" w:sz="0" w:space="0" w:color="auto"/>
            <w:right w:val="none" w:sz="0" w:space="0" w:color="auto"/>
          </w:divBdr>
        </w:div>
        <w:div w:id="889416587">
          <w:marLeft w:val="720"/>
          <w:marRight w:val="0"/>
          <w:marTop w:val="0"/>
          <w:marBottom w:val="0"/>
          <w:divBdr>
            <w:top w:val="none" w:sz="0" w:space="0" w:color="auto"/>
            <w:left w:val="none" w:sz="0" w:space="0" w:color="auto"/>
            <w:bottom w:val="none" w:sz="0" w:space="0" w:color="auto"/>
            <w:right w:val="none" w:sz="0" w:space="0" w:color="auto"/>
          </w:divBdr>
        </w:div>
        <w:div w:id="631135990">
          <w:marLeft w:val="720"/>
          <w:marRight w:val="0"/>
          <w:marTop w:val="0"/>
          <w:marBottom w:val="0"/>
          <w:divBdr>
            <w:top w:val="none" w:sz="0" w:space="0" w:color="auto"/>
            <w:left w:val="none" w:sz="0" w:space="0" w:color="auto"/>
            <w:bottom w:val="none" w:sz="0" w:space="0" w:color="auto"/>
            <w:right w:val="none" w:sz="0" w:space="0" w:color="auto"/>
          </w:divBdr>
        </w:div>
        <w:div w:id="318659470">
          <w:marLeft w:val="720"/>
          <w:marRight w:val="0"/>
          <w:marTop w:val="0"/>
          <w:marBottom w:val="0"/>
          <w:divBdr>
            <w:top w:val="none" w:sz="0" w:space="0" w:color="auto"/>
            <w:left w:val="none" w:sz="0" w:space="0" w:color="auto"/>
            <w:bottom w:val="none" w:sz="0" w:space="0" w:color="auto"/>
            <w:right w:val="none" w:sz="0" w:space="0" w:color="auto"/>
          </w:divBdr>
        </w:div>
        <w:div w:id="1974017789">
          <w:marLeft w:val="720"/>
          <w:marRight w:val="0"/>
          <w:marTop w:val="0"/>
          <w:marBottom w:val="0"/>
          <w:divBdr>
            <w:top w:val="none" w:sz="0" w:space="0" w:color="auto"/>
            <w:left w:val="none" w:sz="0" w:space="0" w:color="auto"/>
            <w:bottom w:val="none" w:sz="0" w:space="0" w:color="auto"/>
            <w:right w:val="none" w:sz="0" w:space="0" w:color="auto"/>
          </w:divBdr>
        </w:div>
        <w:div w:id="297340356">
          <w:marLeft w:val="720"/>
          <w:marRight w:val="0"/>
          <w:marTop w:val="0"/>
          <w:marBottom w:val="0"/>
          <w:divBdr>
            <w:top w:val="none" w:sz="0" w:space="0" w:color="auto"/>
            <w:left w:val="none" w:sz="0" w:space="0" w:color="auto"/>
            <w:bottom w:val="none" w:sz="0" w:space="0" w:color="auto"/>
            <w:right w:val="none" w:sz="0" w:space="0" w:color="auto"/>
          </w:divBdr>
        </w:div>
        <w:div w:id="2067219772">
          <w:marLeft w:val="720"/>
          <w:marRight w:val="0"/>
          <w:marTop w:val="0"/>
          <w:marBottom w:val="0"/>
          <w:divBdr>
            <w:top w:val="none" w:sz="0" w:space="0" w:color="auto"/>
            <w:left w:val="none" w:sz="0" w:space="0" w:color="auto"/>
            <w:bottom w:val="none" w:sz="0" w:space="0" w:color="auto"/>
            <w:right w:val="none" w:sz="0" w:space="0" w:color="auto"/>
          </w:divBdr>
        </w:div>
      </w:divsChild>
    </w:div>
    <w:div w:id="708381729">
      <w:bodyDiv w:val="1"/>
      <w:marLeft w:val="0"/>
      <w:marRight w:val="0"/>
      <w:marTop w:val="0"/>
      <w:marBottom w:val="0"/>
      <w:divBdr>
        <w:top w:val="none" w:sz="0" w:space="0" w:color="auto"/>
        <w:left w:val="none" w:sz="0" w:space="0" w:color="auto"/>
        <w:bottom w:val="none" w:sz="0" w:space="0" w:color="auto"/>
        <w:right w:val="none" w:sz="0" w:space="0" w:color="auto"/>
      </w:divBdr>
    </w:div>
    <w:div w:id="709497732">
      <w:bodyDiv w:val="1"/>
      <w:marLeft w:val="0"/>
      <w:marRight w:val="0"/>
      <w:marTop w:val="0"/>
      <w:marBottom w:val="0"/>
      <w:divBdr>
        <w:top w:val="none" w:sz="0" w:space="0" w:color="auto"/>
        <w:left w:val="none" w:sz="0" w:space="0" w:color="auto"/>
        <w:bottom w:val="none" w:sz="0" w:space="0" w:color="auto"/>
        <w:right w:val="none" w:sz="0" w:space="0" w:color="auto"/>
      </w:divBdr>
    </w:div>
    <w:div w:id="712122440">
      <w:bodyDiv w:val="1"/>
      <w:marLeft w:val="0"/>
      <w:marRight w:val="0"/>
      <w:marTop w:val="0"/>
      <w:marBottom w:val="0"/>
      <w:divBdr>
        <w:top w:val="none" w:sz="0" w:space="0" w:color="auto"/>
        <w:left w:val="none" w:sz="0" w:space="0" w:color="auto"/>
        <w:bottom w:val="none" w:sz="0" w:space="0" w:color="auto"/>
        <w:right w:val="none" w:sz="0" w:space="0" w:color="auto"/>
      </w:divBdr>
    </w:div>
    <w:div w:id="713425703">
      <w:bodyDiv w:val="1"/>
      <w:marLeft w:val="0"/>
      <w:marRight w:val="0"/>
      <w:marTop w:val="0"/>
      <w:marBottom w:val="0"/>
      <w:divBdr>
        <w:top w:val="none" w:sz="0" w:space="0" w:color="auto"/>
        <w:left w:val="none" w:sz="0" w:space="0" w:color="auto"/>
        <w:bottom w:val="none" w:sz="0" w:space="0" w:color="auto"/>
        <w:right w:val="none" w:sz="0" w:space="0" w:color="auto"/>
      </w:divBdr>
    </w:div>
    <w:div w:id="722602827">
      <w:bodyDiv w:val="1"/>
      <w:marLeft w:val="0"/>
      <w:marRight w:val="0"/>
      <w:marTop w:val="0"/>
      <w:marBottom w:val="0"/>
      <w:divBdr>
        <w:top w:val="none" w:sz="0" w:space="0" w:color="auto"/>
        <w:left w:val="none" w:sz="0" w:space="0" w:color="auto"/>
        <w:bottom w:val="none" w:sz="0" w:space="0" w:color="auto"/>
        <w:right w:val="none" w:sz="0" w:space="0" w:color="auto"/>
      </w:divBdr>
    </w:div>
    <w:div w:id="723868219">
      <w:bodyDiv w:val="1"/>
      <w:marLeft w:val="0"/>
      <w:marRight w:val="0"/>
      <w:marTop w:val="0"/>
      <w:marBottom w:val="0"/>
      <w:divBdr>
        <w:top w:val="none" w:sz="0" w:space="0" w:color="auto"/>
        <w:left w:val="none" w:sz="0" w:space="0" w:color="auto"/>
        <w:bottom w:val="none" w:sz="0" w:space="0" w:color="auto"/>
        <w:right w:val="none" w:sz="0" w:space="0" w:color="auto"/>
      </w:divBdr>
    </w:div>
    <w:div w:id="751777982">
      <w:bodyDiv w:val="1"/>
      <w:marLeft w:val="0"/>
      <w:marRight w:val="0"/>
      <w:marTop w:val="0"/>
      <w:marBottom w:val="0"/>
      <w:divBdr>
        <w:top w:val="none" w:sz="0" w:space="0" w:color="auto"/>
        <w:left w:val="none" w:sz="0" w:space="0" w:color="auto"/>
        <w:bottom w:val="none" w:sz="0" w:space="0" w:color="auto"/>
        <w:right w:val="none" w:sz="0" w:space="0" w:color="auto"/>
      </w:divBdr>
    </w:div>
    <w:div w:id="753630863">
      <w:bodyDiv w:val="1"/>
      <w:marLeft w:val="0"/>
      <w:marRight w:val="0"/>
      <w:marTop w:val="0"/>
      <w:marBottom w:val="0"/>
      <w:divBdr>
        <w:top w:val="none" w:sz="0" w:space="0" w:color="auto"/>
        <w:left w:val="none" w:sz="0" w:space="0" w:color="auto"/>
        <w:bottom w:val="none" w:sz="0" w:space="0" w:color="auto"/>
        <w:right w:val="none" w:sz="0" w:space="0" w:color="auto"/>
      </w:divBdr>
    </w:div>
    <w:div w:id="753672912">
      <w:bodyDiv w:val="1"/>
      <w:marLeft w:val="0"/>
      <w:marRight w:val="0"/>
      <w:marTop w:val="0"/>
      <w:marBottom w:val="0"/>
      <w:divBdr>
        <w:top w:val="none" w:sz="0" w:space="0" w:color="auto"/>
        <w:left w:val="none" w:sz="0" w:space="0" w:color="auto"/>
        <w:bottom w:val="none" w:sz="0" w:space="0" w:color="auto"/>
        <w:right w:val="none" w:sz="0" w:space="0" w:color="auto"/>
      </w:divBdr>
    </w:div>
    <w:div w:id="755397325">
      <w:bodyDiv w:val="1"/>
      <w:marLeft w:val="0"/>
      <w:marRight w:val="0"/>
      <w:marTop w:val="0"/>
      <w:marBottom w:val="0"/>
      <w:divBdr>
        <w:top w:val="none" w:sz="0" w:space="0" w:color="auto"/>
        <w:left w:val="none" w:sz="0" w:space="0" w:color="auto"/>
        <w:bottom w:val="none" w:sz="0" w:space="0" w:color="auto"/>
        <w:right w:val="none" w:sz="0" w:space="0" w:color="auto"/>
      </w:divBdr>
    </w:div>
    <w:div w:id="794720030">
      <w:bodyDiv w:val="1"/>
      <w:marLeft w:val="0"/>
      <w:marRight w:val="0"/>
      <w:marTop w:val="0"/>
      <w:marBottom w:val="0"/>
      <w:divBdr>
        <w:top w:val="none" w:sz="0" w:space="0" w:color="auto"/>
        <w:left w:val="none" w:sz="0" w:space="0" w:color="auto"/>
        <w:bottom w:val="none" w:sz="0" w:space="0" w:color="auto"/>
        <w:right w:val="none" w:sz="0" w:space="0" w:color="auto"/>
      </w:divBdr>
    </w:div>
    <w:div w:id="808282547">
      <w:bodyDiv w:val="1"/>
      <w:marLeft w:val="0"/>
      <w:marRight w:val="0"/>
      <w:marTop w:val="0"/>
      <w:marBottom w:val="0"/>
      <w:divBdr>
        <w:top w:val="none" w:sz="0" w:space="0" w:color="auto"/>
        <w:left w:val="none" w:sz="0" w:space="0" w:color="auto"/>
        <w:bottom w:val="none" w:sz="0" w:space="0" w:color="auto"/>
        <w:right w:val="none" w:sz="0" w:space="0" w:color="auto"/>
      </w:divBdr>
    </w:div>
    <w:div w:id="808597438">
      <w:bodyDiv w:val="1"/>
      <w:marLeft w:val="0"/>
      <w:marRight w:val="0"/>
      <w:marTop w:val="0"/>
      <w:marBottom w:val="0"/>
      <w:divBdr>
        <w:top w:val="none" w:sz="0" w:space="0" w:color="auto"/>
        <w:left w:val="none" w:sz="0" w:space="0" w:color="auto"/>
        <w:bottom w:val="none" w:sz="0" w:space="0" w:color="auto"/>
        <w:right w:val="none" w:sz="0" w:space="0" w:color="auto"/>
      </w:divBdr>
    </w:div>
    <w:div w:id="808667307">
      <w:bodyDiv w:val="1"/>
      <w:marLeft w:val="0"/>
      <w:marRight w:val="0"/>
      <w:marTop w:val="0"/>
      <w:marBottom w:val="0"/>
      <w:divBdr>
        <w:top w:val="none" w:sz="0" w:space="0" w:color="auto"/>
        <w:left w:val="none" w:sz="0" w:space="0" w:color="auto"/>
        <w:bottom w:val="none" w:sz="0" w:space="0" w:color="auto"/>
        <w:right w:val="none" w:sz="0" w:space="0" w:color="auto"/>
      </w:divBdr>
    </w:div>
    <w:div w:id="811676220">
      <w:bodyDiv w:val="1"/>
      <w:marLeft w:val="0"/>
      <w:marRight w:val="0"/>
      <w:marTop w:val="0"/>
      <w:marBottom w:val="0"/>
      <w:divBdr>
        <w:top w:val="none" w:sz="0" w:space="0" w:color="auto"/>
        <w:left w:val="none" w:sz="0" w:space="0" w:color="auto"/>
        <w:bottom w:val="none" w:sz="0" w:space="0" w:color="auto"/>
        <w:right w:val="none" w:sz="0" w:space="0" w:color="auto"/>
      </w:divBdr>
    </w:div>
    <w:div w:id="822545104">
      <w:bodyDiv w:val="1"/>
      <w:marLeft w:val="0"/>
      <w:marRight w:val="0"/>
      <w:marTop w:val="0"/>
      <w:marBottom w:val="0"/>
      <w:divBdr>
        <w:top w:val="none" w:sz="0" w:space="0" w:color="auto"/>
        <w:left w:val="none" w:sz="0" w:space="0" w:color="auto"/>
        <w:bottom w:val="none" w:sz="0" w:space="0" w:color="auto"/>
        <w:right w:val="none" w:sz="0" w:space="0" w:color="auto"/>
      </w:divBdr>
    </w:div>
    <w:div w:id="822815191">
      <w:bodyDiv w:val="1"/>
      <w:marLeft w:val="0"/>
      <w:marRight w:val="0"/>
      <w:marTop w:val="0"/>
      <w:marBottom w:val="0"/>
      <w:divBdr>
        <w:top w:val="none" w:sz="0" w:space="0" w:color="auto"/>
        <w:left w:val="none" w:sz="0" w:space="0" w:color="auto"/>
        <w:bottom w:val="none" w:sz="0" w:space="0" w:color="auto"/>
        <w:right w:val="none" w:sz="0" w:space="0" w:color="auto"/>
      </w:divBdr>
    </w:div>
    <w:div w:id="835729945">
      <w:bodyDiv w:val="1"/>
      <w:marLeft w:val="0"/>
      <w:marRight w:val="0"/>
      <w:marTop w:val="0"/>
      <w:marBottom w:val="0"/>
      <w:divBdr>
        <w:top w:val="none" w:sz="0" w:space="0" w:color="auto"/>
        <w:left w:val="none" w:sz="0" w:space="0" w:color="auto"/>
        <w:bottom w:val="none" w:sz="0" w:space="0" w:color="auto"/>
        <w:right w:val="none" w:sz="0" w:space="0" w:color="auto"/>
      </w:divBdr>
    </w:div>
    <w:div w:id="837766964">
      <w:bodyDiv w:val="1"/>
      <w:marLeft w:val="0"/>
      <w:marRight w:val="0"/>
      <w:marTop w:val="0"/>
      <w:marBottom w:val="0"/>
      <w:divBdr>
        <w:top w:val="none" w:sz="0" w:space="0" w:color="auto"/>
        <w:left w:val="none" w:sz="0" w:space="0" w:color="auto"/>
        <w:bottom w:val="none" w:sz="0" w:space="0" w:color="auto"/>
        <w:right w:val="none" w:sz="0" w:space="0" w:color="auto"/>
      </w:divBdr>
    </w:div>
    <w:div w:id="839007878">
      <w:bodyDiv w:val="1"/>
      <w:marLeft w:val="0"/>
      <w:marRight w:val="0"/>
      <w:marTop w:val="0"/>
      <w:marBottom w:val="0"/>
      <w:divBdr>
        <w:top w:val="none" w:sz="0" w:space="0" w:color="auto"/>
        <w:left w:val="none" w:sz="0" w:space="0" w:color="auto"/>
        <w:bottom w:val="none" w:sz="0" w:space="0" w:color="auto"/>
        <w:right w:val="none" w:sz="0" w:space="0" w:color="auto"/>
      </w:divBdr>
    </w:div>
    <w:div w:id="845633768">
      <w:bodyDiv w:val="1"/>
      <w:marLeft w:val="0"/>
      <w:marRight w:val="0"/>
      <w:marTop w:val="0"/>
      <w:marBottom w:val="0"/>
      <w:divBdr>
        <w:top w:val="none" w:sz="0" w:space="0" w:color="auto"/>
        <w:left w:val="none" w:sz="0" w:space="0" w:color="auto"/>
        <w:bottom w:val="none" w:sz="0" w:space="0" w:color="auto"/>
        <w:right w:val="none" w:sz="0" w:space="0" w:color="auto"/>
      </w:divBdr>
    </w:div>
    <w:div w:id="847065178">
      <w:bodyDiv w:val="1"/>
      <w:marLeft w:val="0"/>
      <w:marRight w:val="0"/>
      <w:marTop w:val="0"/>
      <w:marBottom w:val="0"/>
      <w:divBdr>
        <w:top w:val="none" w:sz="0" w:space="0" w:color="auto"/>
        <w:left w:val="none" w:sz="0" w:space="0" w:color="auto"/>
        <w:bottom w:val="none" w:sz="0" w:space="0" w:color="auto"/>
        <w:right w:val="none" w:sz="0" w:space="0" w:color="auto"/>
      </w:divBdr>
    </w:div>
    <w:div w:id="852066055">
      <w:bodyDiv w:val="1"/>
      <w:marLeft w:val="0"/>
      <w:marRight w:val="0"/>
      <w:marTop w:val="0"/>
      <w:marBottom w:val="0"/>
      <w:divBdr>
        <w:top w:val="none" w:sz="0" w:space="0" w:color="auto"/>
        <w:left w:val="none" w:sz="0" w:space="0" w:color="auto"/>
        <w:bottom w:val="none" w:sz="0" w:space="0" w:color="auto"/>
        <w:right w:val="none" w:sz="0" w:space="0" w:color="auto"/>
      </w:divBdr>
    </w:div>
    <w:div w:id="861475584">
      <w:bodyDiv w:val="1"/>
      <w:marLeft w:val="0"/>
      <w:marRight w:val="0"/>
      <w:marTop w:val="0"/>
      <w:marBottom w:val="0"/>
      <w:divBdr>
        <w:top w:val="none" w:sz="0" w:space="0" w:color="auto"/>
        <w:left w:val="none" w:sz="0" w:space="0" w:color="auto"/>
        <w:bottom w:val="none" w:sz="0" w:space="0" w:color="auto"/>
        <w:right w:val="none" w:sz="0" w:space="0" w:color="auto"/>
      </w:divBdr>
    </w:div>
    <w:div w:id="866983607">
      <w:bodyDiv w:val="1"/>
      <w:marLeft w:val="0"/>
      <w:marRight w:val="0"/>
      <w:marTop w:val="0"/>
      <w:marBottom w:val="0"/>
      <w:divBdr>
        <w:top w:val="none" w:sz="0" w:space="0" w:color="auto"/>
        <w:left w:val="none" w:sz="0" w:space="0" w:color="auto"/>
        <w:bottom w:val="none" w:sz="0" w:space="0" w:color="auto"/>
        <w:right w:val="none" w:sz="0" w:space="0" w:color="auto"/>
      </w:divBdr>
    </w:div>
    <w:div w:id="872884974">
      <w:bodyDiv w:val="1"/>
      <w:marLeft w:val="0"/>
      <w:marRight w:val="0"/>
      <w:marTop w:val="0"/>
      <w:marBottom w:val="0"/>
      <w:divBdr>
        <w:top w:val="none" w:sz="0" w:space="0" w:color="auto"/>
        <w:left w:val="none" w:sz="0" w:space="0" w:color="auto"/>
        <w:bottom w:val="none" w:sz="0" w:space="0" w:color="auto"/>
        <w:right w:val="none" w:sz="0" w:space="0" w:color="auto"/>
      </w:divBdr>
    </w:div>
    <w:div w:id="878661414">
      <w:bodyDiv w:val="1"/>
      <w:marLeft w:val="0"/>
      <w:marRight w:val="0"/>
      <w:marTop w:val="0"/>
      <w:marBottom w:val="0"/>
      <w:divBdr>
        <w:top w:val="none" w:sz="0" w:space="0" w:color="auto"/>
        <w:left w:val="none" w:sz="0" w:space="0" w:color="auto"/>
        <w:bottom w:val="none" w:sz="0" w:space="0" w:color="auto"/>
        <w:right w:val="none" w:sz="0" w:space="0" w:color="auto"/>
      </w:divBdr>
    </w:div>
    <w:div w:id="880898101">
      <w:bodyDiv w:val="1"/>
      <w:marLeft w:val="0"/>
      <w:marRight w:val="0"/>
      <w:marTop w:val="0"/>
      <w:marBottom w:val="0"/>
      <w:divBdr>
        <w:top w:val="none" w:sz="0" w:space="0" w:color="auto"/>
        <w:left w:val="none" w:sz="0" w:space="0" w:color="auto"/>
        <w:bottom w:val="none" w:sz="0" w:space="0" w:color="auto"/>
        <w:right w:val="none" w:sz="0" w:space="0" w:color="auto"/>
      </w:divBdr>
    </w:div>
    <w:div w:id="887952413">
      <w:bodyDiv w:val="1"/>
      <w:marLeft w:val="0"/>
      <w:marRight w:val="0"/>
      <w:marTop w:val="0"/>
      <w:marBottom w:val="0"/>
      <w:divBdr>
        <w:top w:val="none" w:sz="0" w:space="0" w:color="auto"/>
        <w:left w:val="none" w:sz="0" w:space="0" w:color="auto"/>
        <w:bottom w:val="none" w:sz="0" w:space="0" w:color="auto"/>
        <w:right w:val="none" w:sz="0" w:space="0" w:color="auto"/>
      </w:divBdr>
    </w:div>
    <w:div w:id="892665898">
      <w:bodyDiv w:val="1"/>
      <w:marLeft w:val="0"/>
      <w:marRight w:val="0"/>
      <w:marTop w:val="0"/>
      <w:marBottom w:val="0"/>
      <w:divBdr>
        <w:top w:val="none" w:sz="0" w:space="0" w:color="auto"/>
        <w:left w:val="none" w:sz="0" w:space="0" w:color="auto"/>
        <w:bottom w:val="none" w:sz="0" w:space="0" w:color="auto"/>
        <w:right w:val="none" w:sz="0" w:space="0" w:color="auto"/>
      </w:divBdr>
    </w:div>
    <w:div w:id="893546872">
      <w:bodyDiv w:val="1"/>
      <w:marLeft w:val="0"/>
      <w:marRight w:val="0"/>
      <w:marTop w:val="0"/>
      <w:marBottom w:val="0"/>
      <w:divBdr>
        <w:top w:val="none" w:sz="0" w:space="0" w:color="auto"/>
        <w:left w:val="none" w:sz="0" w:space="0" w:color="auto"/>
        <w:bottom w:val="none" w:sz="0" w:space="0" w:color="auto"/>
        <w:right w:val="none" w:sz="0" w:space="0" w:color="auto"/>
      </w:divBdr>
    </w:div>
    <w:div w:id="896937898">
      <w:bodyDiv w:val="1"/>
      <w:marLeft w:val="0"/>
      <w:marRight w:val="0"/>
      <w:marTop w:val="0"/>
      <w:marBottom w:val="0"/>
      <w:divBdr>
        <w:top w:val="none" w:sz="0" w:space="0" w:color="auto"/>
        <w:left w:val="none" w:sz="0" w:space="0" w:color="auto"/>
        <w:bottom w:val="none" w:sz="0" w:space="0" w:color="auto"/>
        <w:right w:val="none" w:sz="0" w:space="0" w:color="auto"/>
      </w:divBdr>
    </w:div>
    <w:div w:id="906304557">
      <w:bodyDiv w:val="1"/>
      <w:marLeft w:val="0"/>
      <w:marRight w:val="0"/>
      <w:marTop w:val="0"/>
      <w:marBottom w:val="0"/>
      <w:divBdr>
        <w:top w:val="none" w:sz="0" w:space="0" w:color="auto"/>
        <w:left w:val="none" w:sz="0" w:space="0" w:color="auto"/>
        <w:bottom w:val="none" w:sz="0" w:space="0" w:color="auto"/>
        <w:right w:val="none" w:sz="0" w:space="0" w:color="auto"/>
      </w:divBdr>
    </w:div>
    <w:div w:id="911084638">
      <w:bodyDiv w:val="1"/>
      <w:marLeft w:val="0"/>
      <w:marRight w:val="0"/>
      <w:marTop w:val="0"/>
      <w:marBottom w:val="0"/>
      <w:divBdr>
        <w:top w:val="none" w:sz="0" w:space="0" w:color="auto"/>
        <w:left w:val="none" w:sz="0" w:space="0" w:color="auto"/>
        <w:bottom w:val="none" w:sz="0" w:space="0" w:color="auto"/>
        <w:right w:val="none" w:sz="0" w:space="0" w:color="auto"/>
      </w:divBdr>
    </w:div>
    <w:div w:id="915632504">
      <w:bodyDiv w:val="1"/>
      <w:marLeft w:val="0"/>
      <w:marRight w:val="0"/>
      <w:marTop w:val="0"/>
      <w:marBottom w:val="0"/>
      <w:divBdr>
        <w:top w:val="none" w:sz="0" w:space="0" w:color="auto"/>
        <w:left w:val="none" w:sz="0" w:space="0" w:color="auto"/>
        <w:bottom w:val="none" w:sz="0" w:space="0" w:color="auto"/>
        <w:right w:val="none" w:sz="0" w:space="0" w:color="auto"/>
      </w:divBdr>
    </w:div>
    <w:div w:id="919103041">
      <w:bodyDiv w:val="1"/>
      <w:marLeft w:val="0"/>
      <w:marRight w:val="0"/>
      <w:marTop w:val="0"/>
      <w:marBottom w:val="0"/>
      <w:divBdr>
        <w:top w:val="none" w:sz="0" w:space="0" w:color="auto"/>
        <w:left w:val="none" w:sz="0" w:space="0" w:color="auto"/>
        <w:bottom w:val="none" w:sz="0" w:space="0" w:color="auto"/>
        <w:right w:val="none" w:sz="0" w:space="0" w:color="auto"/>
      </w:divBdr>
    </w:div>
    <w:div w:id="920211999">
      <w:bodyDiv w:val="1"/>
      <w:marLeft w:val="0"/>
      <w:marRight w:val="0"/>
      <w:marTop w:val="0"/>
      <w:marBottom w:val="0"/>
      <w:divBdr>
        <w:top w:val="none" w:sz="0" w:space="0" w:color="auto"/>
        <w:left w:val="none" w:sz="0" w:space="0" w:color="auto"/>
        <w:bottom w:val="none" w:sz="0" w:space="0" w:color="auto"/>
        <w:right w:val="none" w:sz="0" w:space="0" w:color="auto"/>
      </w:divBdr>
    </w:div>
    <w:div w:id="924723655">
      <w:bodyDiv w:val="1"/>
      <w:marLeft w:val="0"/>
      <w:marRight w:val="0"/>
      <w:marTop w:val="0"/>
      <w:marBottom w:val="0"/>
      <w:divBdr>
        <w:top w:val="none" w:sz="0" w:space="0" w:color="auto"/>
        <w:left w:val="none" w:sz="0" w:space="0" w:color="auto"/>
        <w:bottom w:val="none" w:sz="0" w:space="0" w:color="auto"/>
        <w:right w:val="none" w:sz="0" w:space="0" w:color="auto"/>
      </w:divBdr>
    </w:div>
    <w:div w:id="929777410">
      <w:bodyDiv w:val="1"/>
      <w:marLeft w:val="0"/>
      <w:marRight w:val="0"/>
      <w:marTop w:val="0"/>
      <w:marBottom w:val="0"/>
      <w:divBdr>
        <w:top w:val="none" w:sz="0" w:space="0" w:color="auto"/>
        <w:left w:val="none" w:sz="0" w:space="0" w:color="auto"/>
        <w:bottom w:val="none" w:sz="0" w:space="0" w:color="auto"/>
        <w:right w:val="none" w:sz="0" w:space="0" w:color="auto"/>
      </w:divBdr>
    </w:div>
    <w:div w:id="933439759">
      <w:bodyDiv w:val="1"/>
      <w:marLeft w:val="0"/>
      <w:marRight w:val="0"/>
      <w:marTop w:val="0"/>
      <w:marBottom w:val="0"/>
      <w:divBdr>
        <w:top w:val="none" w:sz="0" w:space="0" w:color="auto"/>
        <w:left w:val="none" w:sz="0" w:space="0" w:color="auto"/>
        <w:bottom w:val="none" w:sz="0" w:space="0" w:color="auto"/>
        <w:right w:val="none" w:sz="0" w:space="0" w:color="auto"/>
      </w:divBdr>
    </w:div>
    <w:div w:id="934896124">
      <w:bodyDiv w:val="1"/>
      <w:marLeft w:val="0"/>
      <w:marRight w:val="0"/>
      <w:marTop w:val="0"/>
      <w:marBottom w:val="0"/>
      <w:divBdr>
        <w:top w:val="none" w:sz="0" w:space="0" w:color="auto"/>
        <w:left w:val="none" w:sz="0" w:space="0" w:color="auto"/>
        <w:bottom w:val="none" w:sz="0" w:space="0" w:color="auto"/>
        <w:right w:val="none" w:sz="0" w:space="0" w:color="auto"/>
      </w:divBdr>
    </w:div>
    <w:div w:id="953370306">
      <w:bodyDiv w:val="1"/>
      <w:marLeft w:val="0"/>
      <w:marRight w:val="0"/>
      <w:marTop w:val="0"/>
      <w:marBottom w:val="0"/>
      <w:divBdr>
        <w:top w:val="none" w:sz="0" w:space="0" w:color="auto"/>
        <w:left w:val="none" w:sz="0" w:space="0" w:color="auto"/>
        <w:bottom w:val="none" w:sz="0" w:space="0" w:color="auto"/>
        <w:right w:val="none" w:sz="0" w:space="0" w:color="auto"/>
      </w:divBdr>
    </w:div>
    <w:div w:id="966737797">
      <w:bodyDiv w:val="1"/>
      <w:marLeft w:val="0"/>
      <w:marRight w:val="0"/>
      <w:marTop w:val="0"/>
      <w:marBottom w:val="0"/>
      <w:divBdr>
        <w:top w:val="none" w:sz="0" w:space="0" w:color="auto"/>
        <w:left w:val="none" w:sz="0" w:space="0" w:color="auto"/>
        <w:bottom w:val="none" w:sz="0" w:space="0" w:color="auto"/>
        <w:right w:val="none" w:sz="0" w:space="0" w:color="auto"/>
      </w:divBdr>
    </w:div>
    <w:div w:id="972442152">
      <w:bodyDiv w:val="1"/>
      <w:marLeft w:val="0"/>
      <w:marRight w:val="0"/>
      <w:marTop w:val="0"/>
      <w:marBottom w:val="0"/>
      <w:divBdr>
        <w:top w:val="none" w:sz="0" w:space="0" w:color="auto"/>
        <w:left w:val="none" w:sz="0" w:space="0" w:color="auto"/>
        <w:bottom w:val="none" w:sz="0" w:space="0" w:color="auto"/>
        <w:right w:val="none" w:sz="0" w:space="0" w:color="auto"/>
      </w:divBdr>
    </w:div>
    <w:div w:id="985162875">
      <w:bodyDiv w:val="1"/>
      <w:marLeft w:val="0"/>
      <w:marRight w:val="0"/>
      <w:marTop w:val="0"/>
      <w:marBottom w:val="0"/>
      <w:divBdr>
        <w:top w:val="none" w:sz="0" w:space="0" w:color="auto"/>
        <w:left w:val="none" w:sz="0" w:space="0" w:color="auto"/>
        <w:bottom w:val="none" w:sz="0" w:space="0" w:color="auto"/>
        <w:right w:val="none" w:sz="0" w:space="0" w:color="auto"/>
      </w:divBdr>
    </w:div>
    <w:div w:id="995304652">
      <w:bodyDiv w:val="1"/>
      <w:marLeft w:val="0"/>
      <w:marRight w:val="0"/>
      <w:marTop w:val="0"/>
      <w:marBottom w:val="0"/>
      <w:divBdr>
        <w:top w:val="none" w:sz="0" w:space="0" w:color="auto"/>
        <w:left w:val="none" w:sz="0" w:space="0" w:color="auto"/>
        <w:bottom w:val="none" w:sz="0" w:space="0" w:color="auto"/>
        <w:right w:val="none" w:sz="0" w:space="0" w:color="auto"/>
      </w:divBdr>
    </w:div>
    <w:div w:id="1019157419">
      <w:bodyDiv w:val="1"/>
      <w:marLeft w:val="0"/>
      <w:marRight w:val="0"/>
      <w:marTop w:val="0"/>
      <w:marBottom w:val="0"/>
      <w:divBdr>
        <w:top w:val="none" w:sz="0" w:space="0" w:color="auto"/>
        <w:left w:val="none" w:sz="0" w:space="0" w:color="auto"/>
        <w:bottom w:val="none" w:sz="0" w:space="0" w:color="auto"/>
        <w:right w:val="none" w:sz="0" w:space="0" w:color="auto"/>
      </w:divBdr>
    </w:div>
    <w:div w:id="1025639937">
      <w:bodyDiv w:val="1"/>
      <w:marLeft w:val="0"/>
      <w:marRight w:val="0"/>
      <w:marTop w:val="0"/>
      <w:marBottom w:val="0"/>
      <w:divBdr>
        <w:top w:val="none" w:sz="0" w:space="0" w:color="auto"/>
        <w:left w:val="none" w:sz="0" w:space="0" w:color="auto"/>
        <w:bottom w:val="none" w:sz="0" w:space="0" w:color="auto"/>
        <w:right w:val="none" w:sz="0" w:space="0" w:color="auto"/>
      </w:divBdr>
    </w:div>
    <w:div w:id="1028412972">
      <w:bodyDiv w:val="1"/>
      <w:marLeft w:val="0"/>
      <w:marRight w:val="0"/>
      <w:marTop w:val="0"/>
      <w:marBottom w:val="0"/>
      <w:divBdr>
        <w:top w:val="none" w:sz="0" w:space="0" w:color="auto"/>
        <w:left w:val="none" w:sz="0" w:space="0" w:color="auto"/>
        <w:bottom w:val="none" w:sz="0" w:space="0" w:color="auto"/>
        <w:right w:val="none" w:sz="0" w:space="0" w:color="auto"/>
      </w:divBdr>
    </w:div>
    <w:div w:id="1030031885">
      <w:bodyDiv w:val="1"/>
      <w:marLeft w:val="0"/>
      <w:marRight w:val="0"/>
      <w:marTop w:val="0"/>
      <w:marBottom w:val="0"/>
      <w:divBdr>
        <w:top w:val="none" w:sz="0" w:space="0" w:color="auto"/>
        <w:left w:val="none" w:sz="0" w:space="0" w:color="auto"/>
        <w:bottom w:val="none" w:sz="0" w:space="0" w:color="auto"/>
        <w:right w:val="none" w:sz="0" w:space="0" w:color="auto"/>
      </w:divBdr>
    </w:div>
    <w:div w:id="1032268220">
      <w:bodyDiv w:val="1"/>
      <w:marLeft w:val="0"/>
      <w:marRight w:val="0"/>
      <w:marTop w:val="0"/>
      <w:marBottom w:val="0"/>
      <w:divBdr>
        <w:top w:val="none" w:sz="0" w:space="0" w:color="auto"/>
        <w:left w:val="none" w:sz="0" w:space="0" w:color="auto"/>
        <w:bottom w:val="none" w:sz="0" w:space="0" w:color="auto"/>
        <w:right w:val="none" w:sz="0" w:space="0" w:color="auto"/>
      </w:divBdr>
    </w:div>
    <w:div w:id="1037200018">
      <w:bodyDiv w:val="1"/>
      <w:marLeft w:val="0"/>
      <w:marRight w:val="0"/>
      <w:marTop w:val="0"/>
      <w:marBottom w:val="0"/>
      <w:divBdr>
        <w:top w:val="none" w:sz="0" w:space="0" w:color="auto"/>
        <w:left w:val="none" w:sz="0" w:space="0" w:color="auto"/>
        <w:bottom w:val="none" w:sz="0" w:space="0" w:color="auto"/>
        <w:right w:val="none" w:sz="0" w:space="0" w:color="auto"/>
      </w:divBdr>
    </w:div>
    <w:div w:id="1038628428">
      <w:bodyDiv w:val="1"/>
      <w:marLeft w:val="0"/>
      <w:marRight w:val="0"/>
      <w:marTop w:val="0"/>
      <w:marBottom w:val="0"/>
      <w:divBdr>
        <w:top w:val="none" w:sz="0" w:space="0" w:color="auto"/>
        <w:left w:val="none" w:sz="0" w:space="0" w:color="auto"/>
        <w:bottom w:val="none" w:sz="0" w:space="0" w:color="auto"/>
        <w:right w:val="none" w:sz="0" w:space="0" w:color="auto"/>
      </w:divBdr>
    </w:div>
    <w:div w:id="1040975804">
      <w:bodyDiv w:val="1"/>
      <w:marLeft w:val="0"/>
      <w:marRight w:val="0"/>
      <w:marTop w:val="0"/>
      <w:marBottom w:val="0"/>
      <w:divBdr>
        <w:top w:val="none" w:sz="0" w:space="0" w:color="auto"/>
        <w:left w:val="none" w:sz="0" w:space="0" w:color="auto"/>
        <w:bottom w:val="none" w:sz="0" w:space="0" w:color="auto"/>
        <w:right w:val="none" w:sz="0" w:space="0" w:color="auto"/>
      </w:divBdr>
    </w:div>
    <w:div w:id="1055355262">
      <w:bodyDiv w:val="1"/>
      <w:marLeft w:val="0"/>
      <w:marRight w:val="0"/>
      <w:marTop w:val="0"/>
      <w:marBottom w:val="0"/>
      <w:divBdr>
        <w:top w:val="none" w:sz="0" w:space="0" w:color="auto"/>
        <w:left w:val="none" w:sz="0" w:space="0" w:color="auto"/>
        <w:bottom w:val="none" w:sz="0" w:space="0" w:color="auto"/>
        <w:right w:val="none" w:sz="0" w:space="0" w:color="auto"/>
      </w:divBdr>
    </w:div>
    <w:div w:id="1063258860">
      <w:bodyDiv w:val="1"/>
      <w:marLeft w:val="0"/>
      <w:marRight w:val="0"/>
      <w:marTop w:val="0"/>
      <w:marBottom w:val="0"/>
      <w:divBdr>
        <w:top w:val="none" w:sz="0" w:space="0" w:color="auto"/>
        <w:left w:val="none" w:sz="0" w:space="0" w:color="auto"/>
        <w:bottom w:val="none" w:sz="0" w:space="0" w:color="auto"/>
        <w:right w:val="none" w:sz="0" w:space="0" w:color="auto"/>
      </w:divBdr>
    </w:div>
    <w:div w:id="1064183110">
      <w:bodyDiv w:val="1"/>
      <w:marLeft w:val="0"/>
      <w:marRight w:val="0"/>
      <w:marTop w:val="0"/>
      <w:marBottom w:val="0"/>
      <w:divBdr>
        <w:top w:val="none" w:sz="0" w:space="0" w:color="auto"/>
        <w:left w:val="none" w:sz="0" w:space="0" w:color="auto"/>
        <w:bottom w:val="none" w:sz="0" w:space="0" w:color="auto"/>
        <w:right w:val="none" w:sz="0" w:space="0" w:color="auto"/>
      </w:divBdr>
    </w:div>
    <w:div w:id="1078020541">
      <w:bodyDiv w:val="1"/>
      <w:marLeft w:val="0"/>
      <w:marRight w:val="0"/>
      <w:marTop w:val="0"/>
      <w:marBottom w:val="0"/>
      <w:divBdr>
        <w:top w:val="none" w:sz="0" w:space="0" w:color="auto"/>
        <w:left w:val="none" w:sz="0" w:space="0" w:color="auto"/>
        <w:bottom w:val="none" w:sz="0" w:space="0" w:color="auto"/>
        <w:right w:val="none" w:sz="0" w:space="0" w:color="auto"/>
      </w:divBdr>
    </w:div>
    <w:div w:id="1078601550">
      <w:bodyDiv w:val="1"/>
      <w:marLeft w:val="0"/>
      <w:marRight w:val="0"/>
      <w:marTop w:val="0"/>
      <w:marBottom w:val="0"/>
      <w:divBdr>
        <w:top w:val="none" w:sz="0" w:space="0" w:color="auto"/>
        <w:left w:val="none" w:sz="0" w:space="0" w:color="auto"/>
        <w:bottom w:val="none" w:sz="0" w:space="0" w:color="auto"/>
        <w:right w:val="none" w:sz="0" w:space="0" w:color="auto"/>
      </w:divBdr>
    </w:div>
    <w:div w:id="1081637336">
      <w:bodyDiv w:val="1"/>
      <w:marLeft w:val="0"/>
      <w:marRight w:val="0"/>
      <w:marTop w:val="0"/>
      <w:marBottom w:val="0"/>
      <w:divBdr>
        <w:top w:val="none" w:sz="0" w:space="0" w:color="auto"/>
        <w:left w:val="none" w:sz="0" w:space="0" w:color="auto"/>
        <w:bottom w:val="none" w:sz="0" w:space="0" w:color="auto"/>
        <w:right w:val="none" w:sz="0" w:space="0" w:color="auto"/>
      </w:divBdr>
    </w:div>
    <w:div w:id="1086152286">
      <w:bodyDiv w:val="1"/>
      <w:marLeft w:val="0"/>
      <w:marRight w:val="0"/>
      <w:marTop w:val="0"/>
      <w:marBottom w:val="0"/>
      <w:divBdr>
        <w:top w:val="none" w:sz="0" w:space="0" w:color="auto"/>
        <w:left w:val="none" w:sz="0" w:space="0" w:color="auto"/>
        <w:bottom w:val="none" w:sz="0" w:space="0" w:color="auto"/>
        <w:right w:val="none" w:sz="0" w:space="0" w:color="auto"/>
      </w:divBdr>
    </w:div>
    <w:div w:id="1093623594">
      <w:bodyDiv w:val="1"/>
      <w:marLeft w:val="0"/>
      <w:marRight w:val="0"/>
      <w:marTop w:val="0"/>
      <w:marBottom w:val="0"/>
      <w:divBdr>
        <w:top w:val="none" w:sz="0" w:space="0" w:color="auto"/>
        <w:left w:val="none" w:sz="0" w:space="0" w:color="auto"/>
        <w:bottom w:val="none" w:sz="0" w:space="0" w:color="auto"/>
        <w:right w:val="none" w:sz="0" w:space="0" w:color="auto"/>
      </w:divBdr>
    </w:div>
    <w:div w:id="1101680488">
      <w:bodyDiv w:val="1"/>
      <w:marLeft w:val="0"/>
      <w:marRight w:val="0"/>
      <w:marTop w:val="0"/>
      <w:marBottom w:val="0"/>
      <w:divBdr>
        <w:top w:val="none" w:sz="0" w:space="0" w:color="auto"/>
        <w:left w:val="none" w:sz="0" w:space="0" w:color="auto"/>
        <w:bottom w:val="none" w:sz="0" w:space="0" w:color="auto"/>
        <w:right w:val="none" w:sz="0" w:space="0" w:color="auto"/>
      </w:divBdr>
    </w:div>
    <w:div w:id="1109161902">
      <w:bodyDiv w:val="1"/>
      <w:marLeft w:val="0"/>
      <w:marRight w:val="0"/>
      <w:marTop w:val="0"/>
      <w:marBottom w:val="0"/>
      <w:divBdr>
        <w:top w:val="none" w:sz="0" w:space="0" w:color="auto"/>
        <w:left w:val="none" w:sz="0" w:space="0" w:color="auto"/>
        <w:bottom w:val="none" w:sz="0" w:space="0" w:color="auto"/>
        <w:right w:val="none" w:sz="0" w:space="0" w:color="auto"/>
      </w:divBdr>
    </w:div>
    <w:div w:id="1116605886">
      <w:bodyDiv w:val="1"/>
      <w:marLeft w:val="0"/>
      <w:marRight w:val="0"/>
      <w:marTop w:val="0"/>
      <w:marBottom w:val="0"/>
      <w:divBdr>
        <w:top w:val="none" w:sz="0" w:space="0" w:color="auto"/>
        <w:left w:val="none" w:sz="0" w:space="0" w:color="auto"/>
        <w:bottom w:val="none" w:sz="0" w:space="0" w:color="auto"/>
        <w:right w:val="none" w:sz="0" w:space="0" w:color="auto"/>
      </w:divBdr>
    </w:div>
    <w:div w:id="1117409184">
      <w:bodyDiv w:val="1"/>
      <w:marLeft w:val="0"/>
      <w:marRight w:val="0"/>
      <w:marTop w:val="0"/>
      <w:marBottom w:val="0"/>
      <w:divBdr>
        <w:top w:val="none" w:sz="0" w:space="0" w:color="auto"/>
        <w:left w:val="none" w:sz="0" w:space="0" w:color="auto"/>
        <w:bottom w:val="none" w:sz="0" w:space="0" w:color="auto"/>
        <w:right w:val="none" w:sz="0" w:space="0" w:color="auto"/>
      </w:divBdr>
    </w:div>
    <w:div w:id="1121074008">
      <w:bodyDiv w:val="1"/>
      <w:marLeft w:val="0"/>
      <w:marRight w:val="0"/>
      <w:marTop w:val="0"/>
      <w:marBottom w:val="0"/>
      <w:divBdr>
        <w:top w:val="none" w:sz="0" w:space="0" w:color="auto"/>
        <w:left w:val="none" w:sz="0" w:space="0" w:color="auto"/>
        <w:bottom w:val="none" w:sz="0" w:space="0" w:color="auto"/>
        <w:right w:val="none" w:sz="0" w:space="0" w:color="auto"/>
      </w:divBdr>
    </w:div>
    <w:div w:id="1125931051">
      <w:bodyDiv w:val="1"/>
      <w:marLeft w:val="0"/>
      <w:marRight w:val="0"/>
      <w:marTop w:val="0"/>
      <w:marBottom w:val="0"/>
      <w:divBdr>
        <w:top w:val="none" w:sz="0" w:space="0" w:color="auto"/>
        <w:left w:val="none" w:sz="0" w:space="0" w:color="auto"/>
        <w:bottom w:val="none" w:sz="0" w:space="0" w:color="auto"/>
        <w:right w:val="none" w:sz="0" w:space="0" w:color="auto"/>
      </w:divBdr>
    </w:div>
    <w:div w:id="1135676700">
      <w:bodyDiv w:val="1"/>
      <w:marLeft w:val="0"/>
      <w:marRight w:val="0"/>
      <w:marTop w:val="0"/>
      <w:marBottom w:val="0"/>
      <w:divBdr>
        <w:top w:val="none" w:sz="0" w:space="0" w:color="auto"/>
        <w:left w:val="none" w:sz="0" w:space="0" w:color="auto"/>
        <w:bottom w:val="none" w:sz="0" w:space="0" w:color="auto"/>
        <w:right w:val="none" w:sz="0" w:space="0" w:color="auto"/>
      </w:divBdr>
    </w:div>
    <w:div w:id="1139494672">
      <w:bodyDiv w:val="1"/>
      <w:marLeft w:val="0"/>
      <w:marRight w:val="0"/>
      <w:marTop w:val="0"/>
      <w:marBottom w:val="0"/>
      <w:divBdr>
        <w:top w:val="none" w:sz="0" w:space="0" w:color="auto"/>
        <w:left w:val="none" w:sz="0" w:space="0" w:color="auto"/>
        <w:bottom w:val="none" w:sz="0" w:space="0" w:color="auto"/>
        <w:right w:val="none" w:sz="0" w:space="0" w:color="auto"/>
      </w:divBdr>
    </w:div>
    <w:div w:id="1140079081">
      <w:bodyDiv w:val="1"/>
      <w:marLeft w:val="0"/>
      <w:marRight w:val="0"/>
      <w:marTop w:val="0"/>
      <w:marBottom w:val="0"/>
      <w:divBdr>
        <w:top w:val="none" w:sz="0" w:space="0" w:color="auto"/>
        <w:left w:val="none" w:sz="0" w:space="0" w:color="auto"/>
        <w:bottom w:val="none" w:sz="0" w:space="0" w:color="auto"/>
        <w:right w:val="none" w:sz="0" w:space="0" w:color="auto"/>
      </w:divBdr>
    </w:div>
    <w:div w:id="1142962320">
      <w:bodyDiv w:val="1"/>
      <w:marLeft w:val="0"/>
      <w:marRight w:val="0"/>
      <w:marTop w:val="0"/>
      <w:marBottom w:val="0"/>
      <w:divBdr>
        <w:top w:val="none" w:sz="0" w:space="0" w:color="auto"/>
        <w:left w:val="none" w:sz="0" w:space="0" w:color="auto"/>
        <w:bottom w:val="none" w:sz="0" w:space="0" w:color="auto"/>
        <w:right w:val="none" w:sz="0" w:space="0" w:color="auto"/>
      </w:divBdr>
    </w:div>
    <w:div w:id="1144198960">
      <w:bodyDiv w:val="1"/>
      <w:marLeft w:val="0"/>
      <w:marRight w:val="0"/>
      <w:marTop w:val="0"/>
      <w:marBottom w:val="0"/>
      <w:divBdr>
        <w:top w:val="none" w:sz="0" w:space="0" w:color="auto"/>
        <w:left w:val="none" w:sz="0" w:space="0" w:color="auto"/>
        <w:bottom w:val="none" w:sz="0" w:space="0" w:color="auto"/>
        <w:right w:val="none" w:sz="0" w:space="0" w:color="auto"/>
      </w:divBdr>
    </w:div>
    <w:div w:id="1149861814">
      <w:bodyDiv w:val="1"/>
      <w:marLeft w:val="0"/>
      <w:marRight w:val="0"/>
      <w:marTop w:val="0"/>
      <w:marBottom w:val="0"/>
      <w:divBdr>
        <w:top w:val="none" w:sz="0" w:space="0" w:color="auto"/>
        <w:left w:val="none" w:sz="0" w:space="0" w:color="auto"/>
        <w:bottom w:val="none" w:sz="0" w:space="0" w:color="auto"/>
        <w:right w:val="none" w:sz="0" w:space="0" w:color="auto"/>
      </w:divBdr>
    </w:div>
    <w:div w:id="1156148453">
      <w:bodyDiv w:val="1"/>
      <w:marLeft w:val="0"/>
      <w:marRight w:val="0"/>
      <w:marTop w:val="0"/>
      <w:marBottom w:val="0"/>
      <w:divBdr>
        <w:top w:val="none" w:sz="0" w:space="0" w:color="auto"/>
        <w:left w:val="none" w:sz="0" w:space="0" w:color="auto"/>
        <w:bottom w:val="none" w:sz="0" w:space="0" w:color="auto"/>
        <w:right w:val="none" w:sz="0" w:space="0" w:color="auto"/>
      </w:divBdr>
    </w:div>
    <w:div w:id="1167403626">
      <w:bodyDiv w:val="1"/>
      <w:marLeft w:val="0"/>
      <w:marRight w:val="0"/>
      <w:marTop w:val="0"/>
      <w:marBottom w:val="0"/>
      <w:divBdr>
        <w:top w:val="none" w:sz="0" w:space="0" w:color="auto"/>
        <w:left w:val="none" w:sz="0" w:space="0" w:color="auto"/>
        <w:bottom w:val="none" w:sz="0" w:space="0" w:color="auto"/>
        <w:right w:val="none" w:sz="0" w:space="0" w:color="auto"/>
      </w:divBdr>
    </w:div>
    <w:div w:id="1180923454">
      <w:bodyDiv w:val="1"/>
      <w:marLeft w:val="0"/>
      <w:marRight w:val="0"/>
      <w:marTop w:val="0"/>
      <w:marBottom w:val="0"/>
      <w:divBdr>
        <w:top w:val="none" w:sz="0" w:space="0" w:color="auto"/>
        <w:left w:val="none" w:sz="0" w:space="0" w:color="auto"/>
        <w:bottom w:val="none" w:sz="0" w:space="0" w:color="auto"/>
        <w:right w:val="none" w:sz="0" w:space="0" w:color="auto"/>
      </w:divBdr>
    </w:div>
    <w:div w:id="1181771566">
      <w:bodyDiv w:val="1"/>
      <w:marLeft w:val="0"/>
      <w:marRight w:val="0"/>
      <w:marTop w:val="0"/>
      <w:marBottom w:val="0"/>
      <w:divBdr>
        <w:top w:val="none" w:sz="0" w:space="0" w:color="auto"/>
        <w:left w:val="none" w:sz="0" w:space="0" w:color="auto"/>
        <w:bottom w:val="none" w:sz="0" w:space="0" w:color="auto"/>
        <w:right w:val="none" w:sz="0" w:space="0" w:color="auto"/>
      </w:divBdr>
    </w:div>
    <w:div w:id="1184395932">
      <w:bodyDiv w:val="1"/>
      <w:marLeft w:val="0"/>
      <w:marRight w:val="0"/>
      <w:marTop w:val="0"/>
      <w:marBottom w:val="0"/>
      <w:divBdr>
        <w:top w:val="none" w:sz="0" w:space="0" w:color="auto"/>
        <w:left w:val="none" w:sz="0" w:space="0" w:color="auto"/>
        <w:bottom w:val="none" w:sz="0" w:space="0" w:color="auto"/>
        <w:right w:val="none" w:sz="0" w:space="0" w:color="auto"/>
      </w:divBdr>
    </w:div>
    <w:div w:id="1188956098">
      <w:bodyDiv w:val="1"/>
      <w:marLeft w:val="0"/>
      <w:marRight w:val="0"/>
      <w:marTop w:val="0"/>
      <w:marBottom w:val="0"/>
      <w:divBdr>
        <w:top w:val="none" w:sz="0" w:space="0" w:color="auto"/>
        <w:left w:val="none" w:sz="0" w:space="0" w:color="auto"/>
        <w:bottom w:val="none" w:sz="0" w:space="0" w:color="auto"/>
        <w:right w:val="none" w:sz="0" w:space="0" w:color="auto"/>
      </w:divBdr>
    </w:div>
    <w:div w:id="1189218461">
      <w:bodyDiv w:val="1"/>
      <w:marLeft w:val="0"/>
      <w:marRight w:val="0"/>
      <w:marTop w:val="0"/>
      <w:marBottom w:val="0"/>
      <w:divBdr>
        <w:top w:val="none" w:sz="0" w:space="0" w:color="auto"/>
        <w:left w:val="none" w:sz="0" w:space="0" w:color="auto"/>
        <w:bottom w:val="none" w:sz="0" w:space="0" w:color="auto"/>
        <w:right w:val="none" w:sz="0" w:space="0" w:color="auto"/>
      </w:divBdr>
    </w:div>
    <w:div w:id="1193415877">
      <w:bodyDiv w:val="1"/>
      <w:marLeft w:val="0"/>
      <w:marRight w:val="0"/>
      <w:marTop w:val="0"/>
      <w:marBottom w:val="0"/>
      <w:divBdr>
        <w:top w:val="none" w:sz="0" w:space="0" w:color="auto"/>
        <w:left w:val="none" w:sz="0" w:space="0" w:color="auto"/>
        <w:bottom w:val="none" w:sz="0" w:space="0" w:color="auto"/>
        <w:right w:val="none" w:sz="0" w:space="0" w:color="auto"/>
      </w:divBdr>
    </w:div>
    <w:div w:id="1199709247">
      <w:bodyDiv w:val="1"/>
      <w:marLeft w:val="0"/>
      <w:marRight w:val="0"/>
      <w:marTop w:val="0"/>
      <w:marBottom w:val="0"/>
      <w:divBdr>
        <w:top w:val="none" w:sz="0" w:space="0" w:color="auto"/>
        <w:left w:val="none" w:sz="0" w:space="0" w:color="auto"/>
        <w:bottom w:val="none" w:sz="0" w:space="0" w:color="auto"/>
        <w:right w:val="none" w:sz="0" w:space="0" w:color="auto"/>
      </w:divBdr>
    </w:div>
    <w:div w:id="1203709129">
      <w:bodyDiv w:val="1"/>
      <w:marLeft w:val="0"/>
      <w:marRight w:val="0"/>
      <w:marTop w:val="0"/>
      <w:marBottom w:val="0"/>
      <w:divBdr>
        <w:top w:val="none" w:sz="0" w:space="0" w:color="auto"/>
        <w:left w:val="none" w:sz="0" w:space="0" w:color="auto"/>
        <w:bottom w:val="none" w:sz="0" w:space="0" w:color="auto"/>
        <w:right w:val="none" w:sz="0" w:space="0" w:color="auto"/>
      </w:divBdr>
    </w:div>
    <w:div w:id="1211378276">
      <w:bodyDiv w:val="1"/>
      <w:marLeft w:val="0"/>
      <w:marRight w:val="0"/>
      <w:marTop w:val="0"/>
      <w:marBottom w:val="0"/>
      <w:divBdr>
        <w:top w:val="none" w:sz="0" w:space="0" w:color="auto"/>
        <w:left w:val="none" w:sz="0" w:space="0" w:color="auto"/>
        <w:bottom w:val="none" w:sz="0" w:space="0" w:color="auto"/>
        <w:right w:val="none" w:sz="0" w:space="0" w:color="auto"/>
      </w:divBdr>
    </w:div>
    <w:div w:id="1211500750">
      <w:bodyDiv w:val="1"/>
      <w:marLeft w:val="0"/>
      <w:marRight w:val="0"/>
      <w:marTop w:val="0"/>
      <w:marBottom w:val="0"/>
      <w:divBdr>
        <w:top w:val="none" w:sz="0" w:space="0" w:color="auto"/>
        <w:left w:val="none" w:sz="0" w:space="0" w:color="auto"/>
        <w:bottom w:val="none" w:sz="0" w:space="0" w:color="auto"/>
        <w:right w:val="none" w:sz="0" w:space="0" w:color="auto"/>
      </w:divBdr>
    </w:div>
    <w:div w:id="1227230235">
      <w:bodyDiv w:val="1"/>
      <w:marLeft w:val="0"/>
      <w:marRight w:val="0"/>
      <w:marTop w:val="0"/>
      <w:marBottom w:val="0"/>
      <w:divBdr>
        <w:top w:val="none" w:sz="0" w:space="0" w:color="auto"/>
        <w:left w:val="none" w:sz="0" w:space="0" w:color="auto"/>
        <w:bottom w:val="none" w:sz="0" w:space="0" w:color="auto"/>
        <w:right w:val="none" w:sz="0" w:space="0" w:color="auto"/>
      </w:divBdr>
    </w:div>
    <w:div w:id="1227494966">
      <w:bodyDiv w:val="1"/>
      <w:marLeft w:val="0"/>
      <w:marRight w:val="0"/>
      <w:marTop w:val="0"/>
      <w:marBottom w:val="0"/>
      <w:divBdr>
        <w:top w:val="none" w:sz="0" w:space="0" w:color="auto"/>
        <w:left w:val="none" w:sz="0" w:space="0" w:color="auto"/>
        <w:bottom w:val="none" w:sz="0" w:space="0" w:color="auto"/>
        <w:right w:val="none" w:sz="0" w:space="0" w:color="auto"/>
      </w:divBdr>
    </w:div>
    <w:div w:id="1228491486">
      <w:bodyDiv w:val="1"/>
      <w:marLeft w:val="0"/>
      <w:marRight w:val="0"/>
      <w:marTop w:val="0"/>
      <w:marBottom w:val="0"/>
      <w:divBdr>
        <w:top w:val="none" w:sz="0" w:space="0" w:color="auto"/>
        <w:left w:val="none" w:sz="0" w:space="0" w:color="auto"/>
        <w:bottom w:val="none" w:sz="0" w:space="0" w:color="auto"/>
        <w:right w:val="none" w:sz="0" w:space="0" w:color="auto"/>
      </w:divBdr>
    </w:div>
    <w:div w:id="1232498519">
      <w:bodyDiv w:val="1"/>
      <w:marLeft w:val="0"/>
      <w:marRight w:val="0"/>
      <w:marTop w:val="0"/>
      <w:marBottom w:val="0"/>
      <w:divBdr>
        <w:top w:val="none" w:sz="0" w:space="0" w:color="auto"/>
        <w:left w:val="none" w:sz="0" w:space="0" w:color="auto"/>
        <w:bottom w:val="none" w:sz="0" w:space="0" w:color="auto"/>
        <w:right w:val="none" w:sz="0" w:space="0" w:color="auto"/>
      </w:divBdr>
    </w:div>
    <w:div w:id="1252664153">
      <w:bodyDiv w:val="1"/>
      <w:marLeft w:val="0"/>
      <w:marRight w:val="0"/>
      <w:marTop w:val="0"/>
      <w:marBottom w:val="0"/>
      <w:divBdr>
        <w:top w:val="none" w:sz="0" w:space="0" w:color="auto"/>
        <w:left w:val="none" w:sz="0" w:space="0" w:color="auto"/>
        <w:bottom w:val="none" w:sz="0" w:space="0" w:color="auto"/>
        <w:right w:val="none" w:sz="0" w:space="0" w:color="auto"/>
      </w:divBdr>
    </w:div>
    <w:div w:id="1256937993">
      <w:bodyDiv w:val="1"/>
      <w:marLeft w:val="0"/>
      <w:marRight w:val="0"/>
      <w:marTop w:val="0"/>
      <w:marBottom w:val="0"/>
      <w:divBdr>
        <w:top w:val="none" w:sz="0" w:space="0" w:color="auto"/>
        <w:left w:val="none" w:sz="0" w:space="0" w:color="auto"/>
        <w:bottom w:val="none" w:sz="0" w:space="0" w:color="auto"/>
        <w:right w:val="none" w:sz="0" w:space="0" w:color="auto"/>
      </w:divBdr>
    </w:div>
    <w:div w:id="1275668633">
      <w:bodyDiv w:val="1"/>
      <w:marLeft w:val="0"/>
      <w:marRight w:val="0"/>
      <w:marTop w:val="0"/>
      <w:marBottom w:val="0"/>
      <w:divBdr>
        <w:top w:val="none" w:sz="0" w:space="0" w:color="auto"/>
        <w:left w:val="none" w:sz="0" w:space="0" w:color="auto"/>
        <w:bottom w:val="none" w:sz="0" w:space="0" w:color="auto"/>
        <w:right w:val="none" w:sz="0" w:space="0" w:color="auto"/>
      </w:divBdr>
    </w:div>
    <w:div w:id="1279676412">
      <w:bodyDiv w:val="1"/>
      <w:marLeft w:val="0"/>
      <w:marRight w:val="0"/>
      <w:marTop w:val="0"/>
      <w:marBottom w:val="0"/>
      <w:divBdr>
        <w:top w:val="none" w:sz="0" w:space="0" w:color="auto"/>
        <w:left w:val="none" w:sz="0" w:space="0" w:color="auto"/>
        <w:bottom w:val="none" w:sz="0" w:space="0" w:color="auto"/>
        <w:right w:val="none" w:sz="0" w:space="0" w:color="auto"/>
      </w:divBdr>
    </w:div>
    <w:div w:id="1286624005">
      <w:bodyDiv w:val="1"/>
      <w:marLeft w:val="0"/>
      <w:marRight w:val="0"/>
      <w:marTop w:val="0"/>
      <w:marBottom w:val="0"/>
      <w:divBdr>
        <w:top w:val="none" w:sz="0" w:space="0" w:color="auto"/>
        <w:left w:val="none" w:sz="0" w:space="0" w:color="auto"/>
        <w:bottom w:val="none" w:sz="0" w:space="0" w:color="auto"/>
        <w:right w:val="none" w:sz="0" w:space="0" w:color="auto"/>
      </w:divBdr>
    </w:div>
    <w:div w:id="1294367981">
      <w:bodyDiv w:val="1"/>
      <w:marLeft w:val="0"/>
      <w:marRight w:val="0"/>
      <w:marTop w:val="0"/>
      <w:marBottom w:val="0"/>
      <w:divBdr>
        <w:top w:val="none" w:sz="0" w:space="0" w:color="auto"/>
        <w:left w:val="none" w:sz="0" w:space="0" w:color="auto"/>
        <w:bottom w:val="none" w:sz="0" w:space="0" w:color="auto"/>
        <w:right w:val="none" w:sz="0" w:space="0" w:color="auto"/>
      </w:divBdr>
    </w:div>
    <w:div w:id="1295067277">
      <w:bodyDiv w:val="1"/>
      <w:marLeft w:val="0"/>
      <w:marRight w:val="0"/>
      <w:marTop w:val="0"/>
      <w:marBottom w:val="0"/>
      <w:divBdr>
        <w:top w:val="none" w:sz="0" w:space="0" w:color="auto"/>
        <w:left w:val="none" w:sz="0" w:space="0" w:color="auto"/>
        <w:bottom w:val="none" w:sz="0" w:space="0" w:color="auto"/>
        <w:right w:val="none" w:sz="0" w:space="0" w:color="auto"/>
      </w:divBdr>
    </w:div>
    <w:div w:id="1296646286">
      <w:bodyDiv w:val="1"/>
      <w:marLeft w:val="0"/>
      <w:marRight w:val="0"/>
      <w:marTop w:val="0"/>
      <w:marBottom w:val="0"/>
      <w:divBdr>
        <w:top w:val="none" w:sz="0" w:space="0" w:color="auto"/>
        <w:left w:val="none" w:sz="0" w:space="0" w:color="auto"/>
        <w:bottom w:val="none" w:sz="0" w:space="0" w:color="auto"/>
        <w:right w:val="none" w:sz="0" w:space="0" w:color="auto"/>
      </w:divBdr>
    </w:div>
    <w:div w:id="1303345270">
      <w:bodyDiv w:val="1"/>
      <w:marLeft w:val="0"/>
      <w:marRight w:val="0"/>
      <w:marTop w:val="0"/>
      <w:marBottom w:val="0"/>
      <w:divBdr>
        <w:top w:val="none" w:sz="0" w:space="0" w:color="auto"/>
        <w:left w:val="none" w:sz="0" w:space="0" w:color="auto"/>
        <w:bottom w:val="none" w:sz="0" w:space="0" w:color="auto"/>
        <w:right w:val="none" w:sz="0" w:space="0" w:color="auto"/>
      </w:divBdr>
    </w:div>
    <w:div w:id="1308241709">
      <w:bodyDiv w:val="1"/>
      <w:marLeft w:val="0"/>
      <w:marRight w:val="0"/>
      <w:marTop w:val="0"/>
      <w:marBottom w:val="0"/>
      <w:divBdr>
        <w:top w:val="none" w:sz="0" w:space="0" w:color="auto"/>
        <w:left w:val="none" w:sz="0" w:space="0" w:color="auto"/>
        <w:bottom w:val="none" w:sz="0" w:space="0" w:color="auto"/>
        <w:right w:val="none" w:sz="0" w:space="0" w:color="auto"/>
      </w:divBdr>
    </w:div>
    <w:div w:id="1310480365">
      <w:bodyDiv w:val="1"/>
      <w:marLeft w:val="0"/>
      <w:marRight w:val="0"/>
      <w:marTop w:val="0"/>
      <w:marBottom w:val="0"/>
      <w:divBdr>
        <w:top w:val="none" w:sz="0" w:space="0" w:color="auto"/>
        <w:left w:val="none" w:sz="0" w:space="0" w:color="auto"/>
        <w:bottom w:val="none" w:sz="0" w:space="0" w:color="auto"/>
        <w:right w:val="none" w:sz="0" w:space="0" w:color="auto"/>
      </w:divBdr>
    </w:div>
    <w:div w:id="1311594286">
      <w:bodyDiv w:val="1"/>
      <w:marLeft w:val="0"/>
      <w:marRight w:val="0"/>
      <w:marTop w:val="0"/>
      <w:marBottom w:val="0"/>
      <w:divBdr>
        <w:top w:val="none" w:sz="0" w:space="0" w:color="auto"/>
        <w:left w:val="none" w:sz="0" w:space="0" w:color="auto"/>
        <w:bottom w:val="none" w:sz="0" w:space="0" w:color="auto"/>
        <w:right w:val="none" w:sz="0" w:space="0" w:color="auto"/>
      </w:divBdr>
    </w:div>
    <w:div w:id="1317225520">
      <w:bodyDiv w:val="1"/>
      <w:marLeft w:val="0"/>
      <w:marRight w:val="0"/>
      <w:marTop w:val="0"/>
      <w:marBottom w:val="0"/>
      <w:divBdr>
        <w:top w:val="none" w:sz="0" w:space="0" w:color="auto"/>
        <w:left w:val="none" w:sz="0" w:space="0" w:color="auto"/>
        <w:bottom w:val="none" w:sz="0" w:space="0" w:color="auto"/>
        <w:right w:val="none" w:sz="0" w:space="0" w:color="auto"/>
      </w:divBdr>
    </w:div>
    <w:div w:id="1329136010">
      <w:bodyDiv w:val="1"/>
      <w:marLeft w:val="0"/>
      <w:marRight w:val="0"/>
      <w:marTop w:val="0"/>
      <w:marBottom w:val="0"/>
      <w:divBdr>
        <w:top w:val="none" w:sz="0" w:space="0" w:color="auto"/>
        <w:left w:val="none" w:sz="0" w:space="0" w:color="auto"/>
        <w:bottom w:val="none" w:sz="0" w:space="0" w:color="auto"/>
        <w:right w:val="none" w:sz="0" w:space="0" w:color="auto"/>
      </w:divBdr>
    </w:div>
    <w:div w:id="1332562681">
      <w:bodyDiv w:val="1"/>
      <w:marLeft w:val="0"/>
      <w:marRight w:val="0"/>
      <w:marTop w:val="0"/>
      <w:marBottom w:val="0"/>
      <w:divBdr>
        <w:top w:val="none" w:sz="0" w:space="0" w:color="auto"/>
        <w:left w:val="none" w:sz="0" w:space="0" w:color="auto"/>
        <w:bottom w:val="none" w:sz="0" w:space="0" w:color="auto"/>
        <w:right w:val="none" w:sz="0" w:space="0" w:color="auto"/>
      </w:divBdr>
    </w:div>
    <w:div w:id="1336223790">
      <w:bodyDiv w:val="1"/>
      <w:marLeft w:val="0"/>
      <w:marRight w:val="0"/>
      <w:marTop w:val="0"/>
      <w:marBottom w:val="0"/>
      <w:divBdr>
        <w:top w:val="none" w:sz="0" w:space="0" w:color="auto"/>
        <w:left w:val="none" w:sz="0" w:space="0" w:color="auto"/>
        <w:bottom w:val="none" w:sz="0" w:space="0" w:color="auto"/>
        <w:right w:val="none" w:sz="0" w:space="0" w:color="auto"/>
      </w:divBdr>
    </w:div>
    <w:div w:id="1338580385">
      <w:bodyDiv w:val="1"/>
      <w:marLeft w:val="0"/>
      <w:marRight w:val="0"/>
      <w:marTop w:val="0"/>
      <w:marBottom w:val="0"/>
      <w:divBdr>
        <w:top w:val="none" w:sz="0" w:space="0" w:color="auto"/>
        <w:left w:val="none" w:sz="0" w:space="0" w:color="auto"/>
        <w:bottom w:val="none" w:sz="0" w:space="0" w:color="auto"/>
        <w:right w:val="none" w:sz="0" w:space="0" w:color="auto"/>
      </w:divBdr>
    </w:div>
    <w:div w:id="1351298101">
      <w:bodyDiv w:val="1"/>
      <w:marLeft w:val="0"/>
      <w:marRight w:val="0"/>
      <w:marTop w:val="0"/>
      <w:marBottom w:val="0"/>
      <w:divBdr>
        <w:top w:val="none" w:sz="0" w:space="0" w:color="auto"/>
        <w:left w:val="none" w:sz="0" w:space="0" w:color="auto"/>
        <w:bottom w:val="none" w:sz="0" w:space="0" w:color="auto"/>
        <w:right w:val="none" w:sz="0" w:space="0" w:color="auto"/>
      </w:divBdr>
    </w:div>
    <w:div w:id="1351377803">
      <w:bodyDiv w:val="1"/>
      <w:marLeft w:val="0"/>
      <w:marRight w:val="0"/>
      <w:marTop w:val="0"/>
      <w:marBottom w:val="0"/>
      <w:divBdr>
        <w:top w:val="none" w:sz="0" w:space="0" w:color="auto"/>
        <w:left w:val="none" w:sz="0" w:space="0" w:color="auto"/>
        <w:bottom w:val="none" w:sz="0" w:space="0" w:color="auto"/>
        <w:right w:val="none" w:sz="0" w:space="0" w:color="auto"/>
      </w:divBdr>
    </w:div>
    <w:div w:id="1352686784">
      <w:bodyDiv w:val="1"/>
      <w:marLeft w:val="0"/>
      <w:marRight w:val="0"/>
      <w:marTop w:val="0"/>
      <w:marBottom w:val="0"/>
      <w:divBdr>
        <w:top w:val="none" w:sz="0" w:space="0" w:color="auto"/>
        <w:left w:val="none" w:sz="0" w:space="0" w:color="auto"/>
        <w:bottom w:val="none" w:sz="0" w:space="0" w:color="auto"/>
        <w:right w:val="none" w:sz="0" w:space="0" w:color="auto"/>
      </w:divBdr>
    </w:div>
    <w:div w:id="1369404519">
      <w:bodyDiv w:val="1"/>
      <w:marLeft w:val="0"/>
      <w:marRight w:val="0"/>
      <w:marTop w:val="0"/>
      <w:marBottom w:val="0"/>
      <w:divBdr>
        <w:top w:val="none" w:sz="0" w:space="0" w:color="auto"/>
        <w:left w:val="none" w:sz="0" w:space="0" w:color="auto"/>
        <w:bottom w:val="none" w:sz="0" w:space="0" w:color="auto"/>
        <w:right w:val="none" w:sz="0" w:space="0" w:color="auto"/>
      </w:divBdr>
    </w:div>
    <w:div w:id="1374884881">
      <w:bodyDiv w:val="1"/>
      <w:marLeft w:val="0"/>
      <w:marRight w:val="0"/>
      <w:marTop w:val="0"/>
      <w:marBottom w:val="0"/>
      <w:divBdr>
        <w:top w:val="none" w:sz="0" w:space="0" w:color="auto"/>
        <w:left w:val="none" w:sz="0" w:space="0" w:color="auto"/>
        <w:bottom w:val="none" w:sz="0" w:space="0" w:color="auto"/>
        <w:right w:val="none" w:sz="0" w:space="0" w:color="auto"/>
      </w:divBdr>
    </w:div>
    <w:div w:id="1395808556">
      <w:bodyDiv w:val="1"/>
      <w:marLeft w:val="0"/>
      <w:marRight w:val="0"/>
      <w:marTop w:val="0"/>
      <w:marBottom w:val="0"/>
      <w:divBdr>
        <w:top w:val="none" w:sz="0" w:space="0" w:color="auto"/>
        <w:left w:val="none" w:sz="0" w:space="0" w:color="auto"/>
        <w:bottom w:val="none" w:sz="0" w:space="0" w:color="auto"/>
        <w:right w:val="none" w:sz="0" w:space="0" w:color="auto"/>
      </w:divBdr>
    </w:div>
    <w:div w:id="1397900477">
      <w:bodyDiv w:val="1"/>
      <w:marLeft w:val="0"/>
      <w:marRight w:val="0"/>
      <w:marTop w:val="0"/>
      <w:marBottom w:val="0"/>
      <w:divBdr>
        <w:top w:val="none" w:sz="0" w:space="0" w:color="auto"/>
        <w:left w:val="none" w:sz="0" w:space="0" w:color="auto"/>
        <w:bottom w:val="none" w:sz="0" w:space="0" w:color="auto"/>
        <w:right w:val="none" w:sz="0" w:space="0" w:color="auto"/>
      </w:divBdr>
    </w:div>
    <w:div w:id="1397970561">
      <w:bodyDiv w:val="1"/>
      <w:marLeft w:val="0"/>
      <w:marRight w:val="0"/>
      <w:marTop w:val="0"/>
      <w:marBottom w:val="0"/>
      <w:divBdr>
        <w:top w:val="none" w:sz="0" w:space="0" w:color="auto"/>
        <w:left w:val="none" w:sz="0" w:space="0" w:color="auto"/>
        <w:bottom w:val="none" w:sz="0" w:space="0" w:color="auto"/>
        <w:right w:val="none" w:sz="0" w:space="0" w:color="auto"/>
      </w:divBdr>
    </w:div>
    <w:div w:id="1407150010">
      <w:bodyDiv w:val="1"/>
      <w:marLeft w:val="0"/>
      <w:marRight w:val="0"/>
      <w:marTop w:val="0"/>
      <w:marBottom w:val="0"/>
      <w:divBdr>
        <w:top w:val="none" w:sz="0" w:space="0" w:color="auto"/>
        <w:left w:val="none" w:sz="0" w:space="0" w:color="auto"/>
        <w:bottom w:val="none" w:sz="0" w:space="0" w:color="auto"/>
        <w:right w:val="none" w:sz="0" w:space="0" w:color="auto"/>
      </w:divBdr>
    </w:div>
    <w:div w:id="1419210073">
      <w:bodyDiv w:val="1"/>
      <w:marLeft w:val="0"/>
      <w:marRight w:val="0"/>
      <w:marTop w:val="0"/>
      <w:marBottom w:val="0"/>
      <w:divBdr>
        <w:top w:val="none" w:sz="0" w:space="0" w:color="auto"/>
        <w:left w:val="none" w:sz="0" w:space="0" w:color="auto"/>
        <w:bottom w:val="none" w:sz="0" w:space="0" w:color="auto"/>
        <w:right w:val="none" w:sz="0" w:space="0" w:color="auto"/>
      </w:divBdr>
    </w:div>
    <w:div w:id="1428966856">
      <w:bodyDiv w:val="1"/>
      <w:marLeft w:val="0"/>
      <w:marRight w:val="0"/>
      <w:marTop w:val="0"/>
      <w:marBottom w:val="0"/>
      <w:divBdr>
        <w:top w:val="none" w:sz="0" w:space="0" w:color="auto"/>
        <w:left w:val="none" w:sz="0" w:space="0" w:color="auto"/>
        <w:bottom w:val="none" w:sz="0" w:space="0" w:color="auto"/>
        <w:right w:val="none" w:sz="0" w:space="0" w:color="auto"/>
      </w:divBdr>
    </w:div>
    <w:div w:id="1443111819">
      <w:bodyDiv w:val="1"/>
      <w:marLeft w:val="0"/>
      <w:marRight w:val="0"/>
      <w:marTop w:val="0"/>
      <w:marBottom w:val="0"/>
      <w:divBdr>
        <w:top w:val="none" w:sz="0" w:space="0" w:color="auto"/>
        <w:left w:val="none" w:sz="0" w:space="0" w:color="auto"/>
        <w:bottom w:val="none" w:sz="0" w:space="0" w:color="auto"/>
        <w:right w:val="none" w:sz="0" w:space="0" w:color="auto"/>
      </w:divBdr>
    </w:div>
    <w:div w:id="1444350155">
      <w:bodyDiv w:val="1"/>
      <w:marLeft w:val="0"/>
      <w:marRight w:val="0"/>
      <w:marTop w:val="0"/>
      <w:marBottom w:val="0"/>
      <w:divBdr>
        <w:top w:val="none" w:sz="0" w:space="0" w:color="auto"/>
        <w:left w:val="none" w:sz="0" w:space="0" w:color="auto"/>
        <w:bottom w:val="none" w:sz="0" w:space="0" w:color="auto"/>
        <w:right w:val="none" w:sz="0" w:space="0" w:color="auto"/>
      </w:divBdr>
    </w:div>
    <w:div w:id="1445728066">
      <w:bodyDiv w:val="1"/>
      <w:marLeft w:val="0"/>
      <w:marRight w:val="0"/>
      <w:marTop w:val="0"/>
      <w:marBottom w:val="0"/>
      <w:divBdr>
        <w:top w:val="none" w:sz="0" w:space="0" w:color="auto"/>
        <w:left w:val="none" w:sz="0" w:space="0" w:color="auto"/>
        <w:bottom w:val="none" w:sz="0" w:space="0" w:color="auto"/>
        <w:right w:val="none" w:sz="0" w:space="0" w:color="auto"/>
      </w:divBdr>
    </w:div>
    <w:div w:id="1458330636">
      <w:bodyDiv w:val="1"/>
      <w:marLeft w:val="0"/>
      <w:marRight w:val="0"/>
      <w:marTop w:val="0"/>
      <w:marBottom w:val="0"/>
      <w:divBdr>
        <w:top w:val="none" w:sz="0" w:space="0" w:color="auto"/>
        <w:left w:val="none" w:sz="0" w:space="0" w:color="auto"/>
        <w:bottom w:val="none" w:sz="0" w:space="0" w:color="auto"/>
        <w:right w:val="none" w:sz="0" w:space="0" w:color="auto"/>
      </w:divBdr>
    </w:div>
    <w:div w:id="1465731992">
      <w:bodyDiv w:val="1"/>
      <w:marLeft w:val="0"/>
      <w:marRight w:val="0"/>
      <w:marTop w:val="0"/>
      <w:marBottom w:val="0"/>
      <w:divBdr>
        <w:top w:val="none" w:sz="0" w:space="0" w:color="auto"/>
        <w:left w:val="none" w:sz="0" w:space="0" w:color="auto"/>
        <w:bottom w:val="none" w:sz="0" w:space="0" w:color="auto"/>
        <w:right w:val="none" w:sz="0" w:space="0" w:color="auto"/>
      </w:divBdr>
    </w:div>
    <w:div w:id="1466850498">
      <w:bodyDiv w:val="1"/>
      <w:marLeft w:val="0"/>
      <w:marRight w:val="0"/>
      <w:marTop w:val="0"/>
      <w:marBottom w:val="0"/>
      <w:divBdr>
        <w:top w:val="none" w:sz="0" w:space="0" w:color="auto"/>
        <w:left w:val="none" w:sz="0" w:space="0" w:color="auto"/>
        <w:bottom w:val="none" w:sz="0" w:space="0" w:color="auto"/>
        <w:right w:val="none" w:sz="0" w:space="0" w:color="auto"/>
      </w:divBdr>
    </w:div>
    <w:div w:id="1467504194">
      <w:bodyDiv w:val="1"/>
      <w:marLeft w:val="0"/>
      <w:marRight w:val="0"/>
      <w:marTop w:val="0"/>
      <w:marBottom w:val="0"/>
      <w:divBdr>
        <w:top w:val="none" w:sz="0" w:space="0" w:color="auto"/>
        <w:left w:val="none" w:sz="0" w:space="0" w:color="auto"/>
        <w:bottom w:val="none" w:sz="0" w:space="0" w:color="auto"/>
        <w:right w:val="none" w:sz="0" w:space="0" w:color="auto"/>
      </w:divBdr>
    </w:div>
    <w:div w:id="1470897889">
      <w:bodyDiv w:val="1"/>
      <w:marLeft w:val="0"/>
      <w:marRight w:val="0"/>
      <w:marTop w:val="0"/>
      <w:marBottom w:val="0"/>
      <w:divBdr>
        <w:top w:val="none" w:sz="0" w:space="0" w:color="auto"/>
        <w:left w:val="none" w:sz="0" w:space="0" w:color="auto"/>
        <w:bottom w:val="none" w:sz="0" w:space="0" w:color="auto"/>
        <w:right w:val="none" w:sz="0" w:space="0" w:color="auto"/>
      </w:divBdr>
    </w:div>
    <w:div w:id="1471628246">
      <w:bodyDiv w:val="1"/>
      <w:marLeft w:val="0"/>
      <w:marRight w:val="0"/>
      <w:marTop w:val="0"/>
      <w:marBottom w:val="0"/>
      <w:divBdr>
        <w:top w:val="none" w:sz="0" w:space="0" w:color="auto"/>
        <w:left w:val="none" w:sz="0" w:space="0" w:color="auto"/>
        <w:bottom w:val="none" w:sz="0" w:space="0" w:color="auto"/>
        <w:right w:val="none" w:sz="0" w:space="0" w:color="auto"/>
      </w:divBdr>
    </w:div>
    <w:div w:id="1474251312">
      <w:bodyDiv w:val="1"/>
      <w:marLeft w:val="0"/>
      <w:marRight w:val="0"/>
      <w:marTop w:val="0"/>
      <w:marBottom w:val="0"/>
      <w:divBdr>
        <w:top w:val="none" w:sz="0" w:space="0" w:color="auto"/>
        <w:left w:val="none" w:sz="0" w:space="0" w:color="auto"/>
        <w:bottom w:val="none" w:sz="0" w:space="0" w:color="auto"/>
        <w:right w:val="none" w:sz="0" w:space="0" w:color="auto"/>
      </w:divBdr>
    </w:div>
    <w:div w:id="1485773753">
      <w:bodyDiv w:val="1"/>
      <w:marLeft w:val="0"/>
      <w:marRight w:val="0"/>
      <w:marTop w:val="0"/>
      <w:marBottom w:val="0"/>
      <w:divBdr>
        <w:top w:val="none" w:sz="0" w:space="0" w:color="auto"/>
        <w:left w:val="none" w:sz="0" w:space="0" w:color="auto"/>
        <w:bottom w:val="none" w:sz="0" w:space="0" w:color="auto"/>
        <w:right w:val="none" w:sz="0" w:space="0" w:color="auto"/>
      </w:divBdr>
    </w:div>
    <w:div w:id="1489395939">
      <w:bodyDiv w:val="1"/>
      <w:marLeft w:val="0"/>
      <w:marRight w:val="0"/>
      <w:marTop w:val="0"/>
      <w:marBottom w:val="0"/>
      <w:divBdr>
        <w:top w:val="none" w:sz="0" w:space="0" w:color="auto"/>
        <w:left w:val="none" w:sz="0" w:space="0" w:color="auto"/>
        <w:bottom w:val="none" w:sz="0" w:space="0" w:color="auto"/>
        <w:right w:val="none" w:sz="0" w:space="0" w:color="auto"/>
      </w:divBdr>
    </w:div>
    <w:div w:id="1492523625">
      <w:bodyDiv w:val="1"/>
      <w:marLeft w:val="0"/>
      <w:marRight w:val="0"/>
      <w:marTop w:val="0"/>
      <w:marBottom w:val="0"/>
      <w:divBdr>
        <w:top w:val="none" w:sz="0" w:space="0" w:color="auto"/>
        <w:left w:val="none" w:sz="0" w:space="0" w:color="auto"/>
        <w:bottom w:val="none" w:sz="0" w:space="0" w:color="auto"/>
        <w:right w:val="none" w:sz="0" w:space="0" w:color="auto"/>
      </w:divBdr>
    </w:div>
    <w:div w:id="1496146904">
      <w:bodyDiv w:val="1"/>
      <w:marLeft w:val="0"/>
      <w:marRight w:val="0"/>
      <w:marTop w:val="0"/>
      <w:marBottom w:val="0"/>
      <w:divBdr>
        <w:top w:val="none" w:sz="0" w:space="0" w:color="auto"/>
        <w:left w:val="none" w:sz="0" w:space="0" w:color="auto"/>
        <w:bottom w:val="none" w:sz="0" w:space="0" w:color="auto"/>
        <w:right w:val="none" w:sz="0" w:space="0" w:color="auto"/>
      </w:divBdr>
    </w:div>
    <w:div w:id="1502576631">
      <w:bodyDiv w:val="1"/>
      <w:marLeft w:val="0"/>
      <w:marRight w:val="0"/>
      <w:marTop w:val="0"/>
      <w:marBottom w:val="0"/>
      <w:divBdr>
        <w:top w:val="none" w:sz="0" w:space="0" w:color="auto"/>
        <w:left w:val="none" w:sz="0" w:space="0" w:color="auto"/>
        <w:bottom w:val="none" w:sz="0" w:space="0" w:color="auto"/>
        <w:right w:val="none" w:sz="0" w:space="0" w:color="auto"/>
      </w:divBdr>
    </w:div>
    <w:div w:id="1508713277">
      <w:bodyDiv w:val="1"/>
      <w:marLeft w:val="0"/>
      <w:marRight w:val="0"/>
      <w:marTop w:val="0"/>
      <w:marBottom w:val="0"/>
      <w:divBdr>
        <w:top w:val="none" w:sz="0" w:space="0" w:color="auto"/>
        <w:left w:val="none" w:sz="0" w:space="0" w:color="auto"/>
        <w:bottom w:val="none" w:sz="0" w:space="0" w:color="auto"/>
        <w:right w:val="none" w:sz="0" w:space="0" w:color="auto"/>
      </w:divBdr>
    </w:div>
    <w:div w:id="1516534235">
      <w:bodyDiv w:val="1"/>
      <w:marLeft w:val="0"/>
      <w:marRight w:val="0"/>
      <w:marTop w:val="0"/>
      <w:marBottom w:val="0"/>
      <w:divBdr>
        <w:top w:val="none" w:sz="0" w:space="0" w:color="auto"/>
        <w:left w:val="none" w:sz="0" w:space="0" w:color="auto"/>
        <w:bottom w:val="none" w:sz="0" w:space="0" w:color="auto"/>
        <w:right w:val="none" w:sz="0" w:space="0" w:color="auto"/>
      </w:divBdr>
    </w:div>
    <w:div w:id="1520971252">
      <w:bodyDiv w:val="1"/>
      <w:marLeft w:val="0"/>
      <w:marRight w:val="0"/>
      <w:marTop w:val="0"/>
      <w:marBottom w:val="0"/>
      <w:divBdr>
        <w:top w:val="none" w:sz="0" w:space="0" w:color="auto"/>
        <w:left w:val="none" w:sz="0" w:space="0" w:color="auto"/>
        <w:bottom w:val="none" w:sz="0" w:space="0" w:color="auto"/>
        <w:right w:val="none" w:sz="0" w:space="0" w:color="auto"/>
      </w:divBdr>
    </w:div>
    <w:div w:id="1523203665">
      <w:bodyDiv w:val="1"/>
      <w:marLeft w:val="0"/>
      <w:marRight w:val="0"/>
      <w:marTop w:val="0"/>
      <w:marBottom w:val="0"/>
      <w:divBdr>
        <w:top w:val="none" w:sz="0" w:space="0" w:color="auto"/>
        <w:left w:val="none" w:sz="0" w:space="0" w:color="auto"/>
        <w:bottom w:val="none" w:sz="0" w:space="0" w:color="auto"/>
        <w:right w:val="none" w:sz="0" w:space="0" w:color="auto"/>
      </w:divBdr>
    </w:div>
    <w:div w:id="1531648226">
      <w:bodyDiv w:val="1"/>
      <w:marLeft w:val="0"/>
      <w:marRight w:val="0"/>
      <w:marTop w:val="0"/>
      <w:marBottom w:val="0"/>
      <w:divBdr>
        <w:top w:val="none" w:sz="0" w:space="0" w:color="auto"/>
        <w:left w:val="none" w:sz="0" w:space="0" w:color="auto"/>
        <w:bottom w:val="none" w:sz="0" w:space="0" w:color="auto"/>
        <w:right w:val="none" w:sz="0" w:space="0" w:color="auto"/>
      </w:divBdr>
    </w:div>
    <w:div w:id="1536502884">
      <w:bodyDiv w:val="1"/>
      <w:marLeft w:val="0"/>
      <w:marRight w:val="0"/>
      <w:marTop w:val="0"/>
      <w:marBottom w:val="0"/>
      <w:divBdr>
        <w:top w:val="none" w:sz="0" w:space="0" w:color="auto"/>
        <w:left w:val="none" w:sz="0" w:space="0" w:color="auto"/>
        <w:bottom w:val="none" w:sz="0" w:space="0" w:color="auto"/>
        <w:right w:val="none" w:sz="0" w:space="0" w:color="auto"/>
      </w:divBdr>
    </w:div>
    <w:div w:id="1565142884">
      <w:bodyDiv w:val="1"/>
      <w:marLeft w:val="0"/>
      <w:marRight w:val="0"/>
      <w:marTop w:val="0"/>
      <w:marBottom w:val="0"/>
      <w:divBdr>
        <w:top w:val="none" w:sz="0" w:space="0" w:color="auto"/>
        <w:left w:val="none" w:sz="0" w:space="0" w:color="auto"/>
        <w:bottom w:val="none" w:sz="0" w:space="0" w:color="auto"/>
        <w:right w:val="none" w:sz="0" w:space="0" w:color="auto"/>
      </w:divBdr>
    </w:div>
    <w:div w:id="1573471346">
      <w:bodyDiv w:val="1"/>
      <w:marLeft w:val="0"/>
      <w:marRight w:val="0"/>
      <w:marTop w:val="0"/>
      <w:marBottom w:val="0"/>
      <w:divBdr>
        <w:top w:val="none" w:sz="0" w:space="0" w:color="auto"/>
        <w:left w:val="none" w:sz="0" w:space="0" w:color="auto"/>
        <w:bottom w:val="none" w:sz="0" w:space="0" w:color="auto"/>
        <w:right w:val="none" w:sz="0" w:space="0" w:color="auto"/>
      </w:divBdr>
    </w:div>
    <w:div w:id="1600333395">
      <w:bodyDiv w:val="1"/>
      <w:marLeft w:val="0"/>
      <w:marRight w:val="0"/>
      <w:marTop w:val="0"/>
      <w:marBottom w:val="0"/>
      <w:divBdr>
        <w:top w:val="none" w:sz="0" w:space="0" w:color="auto"/>
        <w:left w:val="none" w:sz="0" w:space="0" w:color="auto"/>
        <w:bottom w:val="none" w:sz="0" w:space="0" w:color="auto"/>
        <w:right w:val="none" w:sz="0" w:space="0" w:color="auto"/>
      </w:divBdr>
    </w:div>
    <w:div w:id="1602491587">
      <w:bodyDiv w:val="1"/>
      <w:marLeft w:val="0"/>
      <w:marRight w:val="0"/>
      <w:marTop w:val="0"/>
      <w:marBottom w:val="0"/>
      <w:divBdr>
        <w:top w:val="none" w:sz="0" w:space="0" w:color="auto"/>
        <w:left w:val="none" w:sz="0" w:space="0" w:color="auto"/>
        <w:bottom w:val="none" w:sz="0" w:space="0" w:color="auto"/>
        <w:right w:val="none" w:sz="0" w:space="0" w:color="auto"/>
      </w:divBdr>
    </w:div>
    <w:div w:id="1603802787">
      <w:bodyDiv w:val="1"/>
      <w:marLeft w:val="0"/>
      <w:marRight w:val="0"/>
      <w:marTop w:val="0"/>
      <w:marBottom w:val="0"/>
      <w:divBdr>
        <w:top w:val="none" w:sz="0" w:space="0" w:color="auto"/>
        <w:left w:val="none" w:sz="0" w:space="0" w:color="auto"/>
        <w:bottom w:val="none" w:sz="0" w:space="0" w:color="auto"/>
        <w:right w:val="none" w:sz="0" w:space="0" w:color="auto"/>
      </w:divBdr>
    </w:div>
    <w:div w:id="1613129042">
      <w:bodyDiv w:val="1"/>
      <w:marLeft w:val="0"/>
      <w:marRight w:val="0"/>
      <w:marTop w:val="0"/>
      <w:marBottom w:val="0"/>
      <w:divBdr>
        <w:top w:val="none" w:sz="0" w:space="0" w:color="auto"/>
        <w:left w:val="none" w:sz="0" w:space="0" w:color="auto"/>
        <w:bottom w:val="none" w:sz="0" w:space="0" w:color="auto"/>
        <w:right w:val="none" w:sz="0" w:space="0" w:color="auto"/>
      </w:divBdr>
    </w:div>
    <w:div w:id="1616908076">
      <w:bodyDiv w:val="1"/>
      <w:marLeft w:val="0"/>
      <w:marRight w:val="0"/>
      <w:marTop w:val="0"/>
      <w:marBottom w:val="0"/>
      <w:divBdr>
        <w:top w:val="none" w:sz="0" w:space="0" w:color="auto"/>
        <w:left w:val="none" w:sz="0" w:space="0" w:color="auto"/>
        <w:bottom w:val="none" w:sz="0" w:space="0" w:color="auto"/>
        <w:right w:val="none" w:sz="0" w:space="0" w:color="auto"/>
      </w:divBdr>
    </w:div>
    <w:div w:id="1619683838">
      <w:bodyDiv w:val="1"/>
      <w:marLeft w:val="0"/>
      <w:marRight w:val="0"/>
      <w:marTop w:val="0"/>
      <w:marBottom w:val="0"/>
      <w:divBdr>
        <w:top w:val="none" w:sz="0" w:space="0" w:color="auto"/>
        <w:left w:val="none" w:sz="0" w:space="0" w:color="auto"/>
        <w:bottom w:val="none" w:sz="0" w:space="0" w:color="auto"/>
        <w:right w:val="none" w:sz="0" w:space="0" w:color="auto"/>
      </w:divBdr>
    </w:div>
    <w:div w:id="1624072708">
      <w:bodyDiv w:val="1"/>
      <w:marLeft w:val="0"/>
      <w:marRight w:val="0"/>
      <w:marTop w:val="0"/>
      <w:marBottom w:val="0"/>
      <w:divBdr>
        <w:top w:val="none" w:sz="0" w:space="0" w:color="auto"/>
        <w:left w:val="none" w:sz="0" w:space="0" w:color="auto"/>
        <w:bottom w:val="none" w:sz="0" w:space="0" w:color="auto"/>
        <w:right w:val="none" w:sz="0" w:space="0" w:color="auto"/>
      </w:divBdr>
    </w:div>
    <w:div w:id="1624800424">
      <w:bodyDiv w:val="1"/>
      <w:marLeft w:val="0"/>
      <w:marRight w:val="0"/>
      <w:marTop w:val="0"/>
      <w:marBottom w:val="0"/>
      <w:divBdr>
        <w:top w:val="none" w:sz="0" w:space="0" w:color="auto"/>
        <w:left w:val="none" w:sz="0" w:space="0" w:color="auto"/>
        <w:bottom w:val="none" w:sz="0" w:space="0" w:color="auto"/>
        <w:right w:val="none" w:sz="0" w:space="0" w:color="auto"/>
      </w:divBdr>
    </w:div>
    <w:div w:id="1627393778">
      <w:bodyDiv w:val="1"/>
      <w:marLeft w:val="0"/>
      <w:marRight w:val="0"/>
      <w:marTop w:val="0"/>
      <w:marBottom w:val="0"/>
      <w:divBdr>
        <w:top w:val="none" w:sz="0" w:space="0" w:color="auto"/>
        <w:left w:val="none" w:sz="0" w:space="0" w:color="auto"/>
        <w:bottom w:val="none" w:sz="0" w:space="0" w:color="auto"/>
        <w:right w:val="none" w:sz="0" w:space="0" w:color="auto"/>
      </w:divBdr>
    </w:div>
    <w:div w:id="1643804550">
      <w:bodyDiv w:val="1"/>
      <w:marLeft w:val="0"/>
      <w:marRight w:val="0"/>
      <w:marTop w:val="0"/>
      <w:marBottom w:val="0"/>
      <w:divBdr>
        <w:top w:val="none" w:sz="0" w:space="0" w:color="auto"/>
        <w:left w:val="none" w:sz="0" w:space="0" w:color="auto"/>
        <w:bottom w:val="none" w:sz="0" w:space="0" w:color="auto"/>
        <w:right w:val="none" w:sz="0" w:space="0" w:color="auto"/>
      </w:divBdr>
    </w:div>
    <w:div w:id="1662468679">
      <w:bodyDiv w:val="1"/>
      <w:marLeft w:val="0"/>
      <w:marRight w:val="0"/>
      <w:marTop w:val="0"/>
      <w:marBottom w:val="0"/>
      <w:divBdr>
        <w:top w:val="none" w:sz="0" w:space="0" w:color="auto"/>
        <w:left w:val="none" w:sz="0" w:space="0" w:color="auto"/>
        <w:bottom w:val="none" w:sz="0" w:space="0" w:color="auto"/>
        <w:right w:val="none" w:sz="0" w:space="0" w:color="auto"/>
      </w:divBdr>
    </w:div>
    <w:div w:id="1666860613">
      <w:bodyDiv w:val="1"/>
      <w:marLeft w:val="0"/>
      <w:marRight w:val="0"/>
      <w:marTop w:val="0"/>
      <w:marBottom w:val="0"/>
      <w:divBdr>
        <w:top w:val="none" w:sz="0" w:space="0" w:color="auto"/>
        <w:left w:val="none" w:sz="0" w:space="0" w:color="auto"/>
        <w:bottom w:val="none" w:sz="0" w:space="0" w:color="auto"/>
        <w:right w:val="none" w:sz="0" w:space="0" w:color="auto"/>
      </w:divBdr>
    </w:div>
    <w:div w:id="1670253520">
      <w:bodyDiv w:val="1"/>
      <w:marLeft w:val="0"/>
      <w:marRight w:val="0"/>
      <w:marTop w:val="0"/>
      <w:marBottom w:val="0"/>
      <w:divBdr>
        <w:top w:val="none" w:sz="0" w:space="0" w:color="auto"/>
        <w:left w:val="none" w:sz="0" w:space="0" w:color="auto"/>
        <w:bottom w:val="none" w:sz="0" w:space="0" w:color="auto"/>
        <w:right w:val="none" w:sz="0" w:space="0" w:color="auto"/>
      </w:divBdr>
    </w:div>
    <w:div w:id="1690519064">
      <w:bodyDiv w:val="1"/>
      <w:marLeft w:val="0"/>
      <w:marRight w:val="0"/>
      <w:marTop w:val="0"/>
      <w:marBottom w:val="0"/>
      <w:divBdr>
        <w:top w:val="none" w:sz="0" w:space="0" w:color="auto"/>
        <w:left w:val="none" w:sz="0" w:space="0" w:color="auto"/>
        <w:bottom w:val="none" w:sz="0" w:space="0" w:color="auto"/>
        <w:right w:val="none" w:sz="0" w:space="0" w:color="auto"/>
      </w:divBdr>
    </w:div>
    <w:div w:id="1694308232">
      <w:bodyDiv w:val="1"/>
      <w:marLeft w:val="0"/>
      <w:marRight w:val="0"/>
      <w:marTop w:val="0"/>
      <w:marBottom w:val="0"/>
      <w:divBdr>
        <w:top w:val="none" w:sz="0" w:space="0" w:color="auto"/>
        <w:left w:val="none" w:sz="0" w:space="0" w:color="auto"/>
        <w:bottom w:val="none" w:sz="0" w:space="0" w:color="auto"/>
        <w:right w:val="none" w:sz="0" w:space="0" w:color="auto"/>
      </w:divBdr>
    </w:div>
    <w:div w:id="1695498807">
      <w:bodyDiv w:val="1"/>
      <w:marLeft w:val="0"/>
      <w:marRight w:val="0"/>
      <w:marTop w:val="0"/>
      <w:marBottom w:val="0"/>
      <w:divBdr>
        <w:top w:val="none" w:sz="0" w:space="0" w:color="auto"/>
        <w:left w:val="none" w:sz="0" w:space="0" w:color="auto"/>
        <w:bottom w:val="none" w:sz="0" w:space="0" w:color="auto"/>
        <w:right w:val="none" w:sz="0" w:space="0" w:color="auto"/>
      </w:divBdr>
    </w:div>
    <w:div w:id="1701280737">
      <w:bodyDiv w:val="1"/>
      <w:marLeft w:val="0"/>
      <w:marRight w:val="0"/>
      <w:marTop w:val="0"/>
      <w:marBottom w:val="0"/>
      <w:divBdr>
        <w:top w:val="none" w:sz="0" w:space="0" w:color="auto"/>
        <w:left w:val="none" w:sz="0" w:space="0" w:color="auto"/>
        <w:bottom w:val="none" w:sz="0" w:space="0" w:color="auto"/>
        <w:right w:val="none" w:sz="0" w:space="0" w:color="auto"/>
      </w:divBdr>
    </w:div>
    <w:div w:id="1705247706">
      <w:bodyDiv w:val="1"/>
      <w:marLeft w:val="0"/>
      <w:marRight w:val="0"/>
      <w:marTop w:val="0"/>
      <w:marBottom w:val="0"/>
      <w:divBdr>
        <w:top w:val="none" w:sz="0" w:space="0" w:color="auto"/>
        <w:left w:val="none" w:sz="0" w:space="0" w:color="auto"/>
        <w:bottom w:val="none" w:sz="0" w:space="0" w:color="auto"/>
        <w:right w:val="none" w:sz="0" w:space="0" w:color="auto"/>
      </w:divBdr>
    </w:div>
    <w:div w:id="1716199179">
      <w:bodyDiv w:val="1"/>
      <w:marLeft w:val="0"/>
      <w:marRight w:val="0"/>
      <w:marTop w:val="0"/>
      <w:marBottom w:val="0"/>
      <w:divBdr>
        <w:top w:val="none" w:sz="0" w:space="0" w:color="auto"/>
        <w:left w:val="none" w:sz="0" w:space="0" w:color="auto"/>
        <w:bottom w:val="none" w:sz="0" w:space="0" w:color="auto"/>
        <w:right w:val="none" w:sz="0" w:space="0" w:color="auto"/>
      </w:divBdr>
    </w:div>
    <w:div w:id="1716391078">
      <w:bodyDiv w:val="1"/>
      <w:marLeft w:val="0"/>
      <w:marRight w:val="0"/>
      <w:marTop w:val="0"/>
      <w:marBottom w:val="0"/>
      <w:divBdr>
        <w:top w:val="none" w:sz="0" w:space="0" w:color="auto"/>
        <w:left w:val="none" w:sz="0" w:space="0" w:color="auto"/>
        <w:bottom w:val="none" w:sz="0" w:space="0" w:color="auto"/>
        <w:right w:val="none" w:sz="0" w:space="0" w:color="auto"/>
      </w:divBdr>
    </w:div>
    <w:div w:id="1717701444">
      <w:bodyDiv w:val="1"/>
      <w:marLeft w:val="0"/>
      <w:marRight w:val="0"/>
      <w:marTop w:val="0"/>
      <w:marBottom w:val="0"/>
      <w:divBdr>
        <w:top w:val="none" w:sz="0" w:space="0" w:color="auto"/>
        <w:left w:val="none" w:sz="0" w:space="0" w:color="auto"/>
        <w:bottom w:val="none" w:sz="0" w:space="0" w:color="auto"/>
        <w:right w:val="none" w:sz="0" w:space="0" w:color="auto"/>
      </w:divBdr>
    </w:div>
    <w:div w:id="1720545731">
      <w:bodyDiv w:val="1"/>
      <w:marLeft w:val="0"/>
      <w:marRight w:val="0"/>
      <w:marTop w:val="0"/>
      <w:marBottom w:val="0"/>
      <w:divBdr>
        <w:top w:val="none" w:sz="0" w:space="0" w:color="auto"/>
        <w:left w:val="none" w:sz="0" w:space="0" w:color="auto"/>
        <w:bottom w:val="none" w:sz="0" w:space="0" w:color="auto"/>
        <w:right w:val="none" w:sz="0" w:space="0" w:color="auto"/>
      </w:divBdr>
    </w:div>
    <w:div w:id="1723596957">
      <w:bodyDiv w:val="1"/>
      <w:marLeft w:val="0"/>
      <w:marRight w:val="0"/>
      <w:marTop w:val="0"/>
      <w:marBottom w:val="0"/>
      <w:divBdr>
        <w:top w:val="none" w:sz="0" w:space="0" w:color="auto"/>
        <w:left w:val="none" w:sz="0" w:space="0" w:color="auto"/>
        <w:bottom w:val="none" w:sz="0" w:space="0" w:color="auto"/>
        <w:right w:val="none" w:sz="0" w:space="0" w:color="auto"/>
      </w:divBdr>
    </w:div>
    <w:div w:id="1725642735">
      <w:bodyDiv w:val="1"/>
      <w:marLeft w:val="0"/>
      <w:marRight w:val="0"/>
      <w:marTop w:val="0"/>
      <w:marBottom w:val="0"/>
      <w:divBdr>
        <w:top w:val="none" w:sz="0" w:space="0" w:color="auto"/>
        <w:left w:val="none" w:sz="0" w:space="0" w:color="auto"/>
        <w:bottom w:val="none" w:sz="0" w:space="0" w:color="auto"/>
        <w:right w:val="none" w:sz="0" w:space="0" w:color="auto"/>
      </w:divBdr>
    </w:div>
    <w:div w:id="1725909686">
      <w:bodyDiv w:val="1"/>
      <w:marLeft w:val="0"/>
      <w:marRight w:val="0"/>
      <w:marTop w:val="0"/>
      <w:marBottom w:val="0"/>
      <w:divBdr>
        <w:top w:val="none" w:sz="0" w:space="0" w:color="auto"/>
        <w:left w:val="none" w:sz="0" w:space="0" w:color="auto"/>
        <w:bottom w:val="none" w:sz="0" w:space="0" w:color="auto"/>
        <w:right w:val="none" w:sz="0" w:space="0" w:color="auto"/>
      </w:divBdr>
    </w:div>
    <w:div w:id="1735810043">
      <w:bodyDiv w:val="1"/>
      <w:marLeft w:val="0"/>
      <w:marRight w:val="0"/>
      <w:marTop w:val="0"/>
      <w:marBottom w:val="0"/>
      <w:divBdr>
        <w:top w:val="none" w:sz="0" w:space="0" w:color="auto"/>
        <w:left w:val="none" w:sz="0" w:space="0" w:color="auto"/>
        <w:bottom w:val="none" w:sz="0" w:space="0" w:color="auto"/>
        <w:right w:val="none" w:sz="0" w:space="0" w:color="auto"/>
      </w:divBdr>
    </w:div>
    <w:div w:id="1747192707">
      <w:bodyDiv w:val="1"/>
      <w:marLeft w:val="0"/>
      <w:marRight w:val="0"/>
      <w:marTop w:val="0"/>
      <w:marBottom w:val="0"/>
      <w:divBdr>
        <w:top w:val="none" w:sz="0" w:space="0" w:color="auto"/>
        <w:left w:val="none" w:sz="0" w:space="0" w:color="auto"/>
        <w:bottom w:val="none" w:sz="0" w:space="0" w:color="auto"/>
        <w:right w:val="none" w:sz="0" w:space="0" w:color="auto"/>
      </w:divBdr>
    </w:div>
    <w:div w:id="1748919028">
      <w:bodyDiv w:val="1"/>
      <w:marLeft w:val="0"/>
      <w:marRight w:val="0"/>
      <w:marTop w:val="0"/>
      <w:marBottom w:val="0"/>
      <w:divBdr>
        <w:top w:val="none" w:sz="0" w:space="0" w:color="auto"/>
        <w:left w:val="none" w:sz="0" w:space="0" w:color="auto"/>
        <w:bottom w:val="none" w:sz="0" w:space="0" w:color="auto"/>
        <w:right w:val="none" w:sz="0" w:space="0" w:color="auto"/>
      </w:divBdr>
    </w:div>
    <w:div w:id="1751999025">
      <w:bodyDiv w:val="1"/>
      <w:marLeft w:val="0"/>
      <w:marRight w:val="0"/>
      <w:marTop w:val="0"/>
      <w:marBottom w:val="0"/>
      <w:divBdr>
        <w:top w:val="none" w:sz="0" w:space="0" w:color="auto"/>
        <w:left w:val="none" w:sz="0" w:space="0" w:color="auto"/>
        <w:bottom w:val="none" w:sz="0" w:space="0" w:color="auto"/>
        <w:right w:val="none" w:sz="0" w:space="0" w:color="auto"/>
      </w:divBdr>
    </w:div>
    <w:div w:id="1753626262">
      <w:bodyDiv w:val="1"/>
      <w:marLeft w:val="0"/>
      <w:marRight w:val="0"/>
      <w:marTop w:val="0"/>
      <w:marBottom w:val="0"/>
      <w:divBdr>
        <w:top w:val="none" w:sz="0" w:space="0" w:color="auto"/>
        <w:left w:val="none" w:sz="0" w:space="0" w:color="auto"/>
        <w:bottom w:val="none" w:sz="0" w:space="0" w:color="auto"/>
        <w:right w:val="none" w:sz="0" w:space="0" w:color="auto"/>
      </w:divBdr>
    </w:div>
    <w:div w:id="1771001469">
      <w:bodyDiv w:val="1"/>
      <w:marLeft w:val="0"/>
      <w:marRight w:val="0"/>
      <w:marTop w:val="0"/>
      <w:marBottom w:val="0"/>
      <w:divBdr>
        <w:top w:val="none" w:sz="0" w:space="0" w:color="auto"/>
        <w:left w:val="none" w:sz="0" w:space="0" w:color="auto"/>
        <w:bottom w:val="none" w:sz="0" w:space="0" w:color="auto"/>
        <w:right w:val="none" w:sz="0" w:space="0" w:color="auto"/>
      </w:divBdr>
    </w:div>
    <w:div w:id="1775861595">
      <w:bodyDiv w:val="1"/>
      <w:marLeft w:val="0"/>
      <w:marRight w:val="0"/>
      <w:marTop w:val="0"/>
      <w:marBottom w:val="0"/>
      <w:divBdr>
        <w:top w:val="none" w:sz="0" w:space="0" w:color="auto"/>
        <w:left w:val="none" w:sz="0" w:space="0" w:color="auto"/>
        <w:bottom w:val="none" w:sz="0" w:space="0" w:color="auto"/>
        <w:right w:val="none" w:sz="0" w:space="0" w:color="auto"/>
      </w:divBdr>
    </w:div>
    <w:div w:id="1785608876">
      <w:bodyDiv w:val="1"/>
      <w:marLeft w:val="0"/>
      <w:marRight w:val="0"/>
      <w:marTop w:val="0"/>
      <w:marBottom w:val="0"/>
      <w:divBdr>
        <w:top w:val="none" w:sz="0" w:space="0" w:color="auto"/>
        <w:left w:val="none" w:sz="0" w:space="0" w:color="auto"/>
        <w:bottom w:val="none" w:sz="0" w:space="0" w:color="auto"/>
        <w:right w:val="none" w:sz="0" w:space="0" w:color="auto"/>
      </w:divBdr>
    </w:div>
    <w:div w:id="1798601180">
      <w:bodyDiv w:val="1"/>
      <w:marLeft w:val="0"/>
      <w:marRight w:val="0"/>
      <w:marTop w:val="0"/>
      <w:marBottom w:val="0"/>
      <w:divBdr>
        <w:top w:val="none" w:sz="0" w:space="0" w:color="auto"/>
        <w:left w:val="none" w:sz="0" w:space="0" w:color="auto"/>
        <w:bottom w:val="none" w:sz="0" w:space="0" w:color="auto"/>
        <w:right w:val="none" w:sz="0" w:space="0" w:color="auto"/>
      </w:divBdr>
    </w:div>
    <w:div w:id="1808930699">
      <w:bodyDiv w:val="1"/>
      <w:marLeft w:val="0"/>
      <w:marRight w:val="0"/>
      <w:marTop w:val="0"/>
      <w:marBottom w:val="0"/>
      <w:divBdr>
        <w:top w:val="none" w:sz="0" w:space="0" w:color="auto"/>
        <w:left w:val="none" w:sz="0" w:space="0" w:color="auto"/>
        <w:bottom w:val="none" w:sz="0" w:space="0" w:color="auto"/>
        <w:right w:val="none" w:sz="0" w:space="0" w:color="auto"/>
      </w:divBdr>
    </w:div>
    <w:div w:id="1810976346">
      <w:bodyDiv w:val="1"/>
      <w:marLeft w:val="0"/>
      <w:marRight w:val="0"/>
      <w:marTop w:val="0"/>
      <w:marBottom w:val="0"/>
      <w:divBdr>
        <w:top w:val="none" w:sz="0" w:space="0" w:color="auto"/>
        <w:left w:val="none" w:sz="0" w:space="0" w:color="auto"/>
        <w:bottom w:val="none" w:sz="0" w:space="0" w:color="auto"/>
        <w:right w:val="none" w:sz="0" w:space="0" w:color="auto"/>
      </w:divBdr>
    </w:div>
    <w:div w:id="1812600167">
      <w:bodyDiv w:val="1"/>
      <w:marLeft w:val="0"/>
      <w:marRight w:val="0"/>
      <w:marTop w:val="0"/>
      <w:marBottom w:val="0"/>
      <w:divBdr>
        <w:top w:val="none" w:sz="0" w:space="0" w:color="auto"/>
        <w:left w:val="none" w:sz="0" w:space="0" w:color="auto"/>
        <w:bottom w:val="none" w:sz="0" w:space="0" w:color="auto"/>
        <w:right w:val="none" w:sz="0" w:space="0" w:color="auto"/>
      </w:divBdr>
    </w:div>
    <w:div w:id="1813717941">
      <w:bodyDiv w:val="1"/>
      <w:marLeft w:val="0"/>
      <w:marRight w:val="0"/>
      <w:marTop w:val="0"/>
      <w:marBottom w:val="0"/>
      <w:divBdr>
        <w:top w:val="none" w:sz="0" w:space="0" w:color="auto"/>
        <w:left w:val="none" w:sz="0" w:space="0" w:color="auto"/>
        <w:bottom w:val="none" w:sz="0" w:space="0" w:color="auto"/>
        <w:right w:val="none" w:sz="0" w:space="0" w:color="auto"/>
      </w:divBdr>
    </w:div>
    <w:div w:id="1821070355">
      <w:bodyDiv w:val="1"/>
      <w:marLeft w:val="0"/>
      <w:marRight w:val="0"/>
      <w:marTop w:val="0"/>
      <w:marBottom w:val="0"/>
      <w:divBdr>
        <w:top w:val="none" w:sz="0" w:space="0" w:color="auto"/>
        <w:left w:val="none" w:sz="0" w:space="0" w:color="auto"/>
        <w:bottom w:val="none" w:sz="0" w:space="0" w:color="auto"/>
        <w:right w:val="none" w:sz="0" w:space="0" w:color="auto"/>
      </w:divBdr>
    </w:div>
    <w:div w:id="1822497291">
      <w:bodyDiv w:val="1"/>
      <w:marLeft w:val="0"/>
      <w:marRight w:val="0"/>
      <w:marTop w:val="0"/>
      <w:marBottom w:val="0"/>
      <w:divBdr>
        <w:top w:val="none" w:sz="0" w:space="0" w:color="auto"/>
        <w:left w:val="none" w:sz="0" w:space="0" w:color="auto"/>
        <w:bottom w:val="none" w:sz="0" w:space="0" w:color="auto"/>
        <w:right w:val="none" w:sz="0" w:space="0" w:color="auto"/>
      </w:divBdr>
    </w:div>
    <w:div w:id="1825126565">
      <w:bodyDiv w:val="1"/>
      <w:marLeft w:val="0"/>
      <w:marRight w:val="0"/>
      <w:marTop w:val="0"/>
      <w:marBottom w:val="0"/>
      <w:divBdr>
        <w:top w:val="none" w:sz="0" w:space="0" w:color="auto"/>
        <w:left w:val="none" w:sz="0" w:space="0" w:color="auto"/>
        <w:bottom w:val="none" w:sz="0" w:space="0" w:color="auto"/>
        <w:right w:val="none" w:sz="0" w:space="0" w:color="auto"/>
      </w:divBdr>
    </w:div>
    <w:div w:id="1826244260">
      <w:bodyDiv w:val="1"/>
      <w:marLeft w:val="0"/>
      <w:marRight w:val="0"/>
      <w:marTop w:val="0"/>
      <w:marBottom w:val="0"/>
      <w:divBdr>
        <w:top w:val="none" w:sz="0" w:space="0" w:color="auto"/>
        <w:left w:val="none" w:sz="0" w:space="0" w:color="auto"/>
        <w:bottom w:val="none" w:sz="0" w:space="0" w:color="auto"/>
        <w:right w:val="none" w:sz="0" w:space="0" w:color="auto"/>
      </w:divBdr>
    </w:div>
    <w:div w:id="1826968982">
      <w:bodyDiv w:val="1"/>
      <w:marLeft w:val="0"/>
      <w:marRight w:val="0"/>
      <w:marTop w:val="0"/>
      <w:marBottom w:val="0"/>
      <w:divBdr>
        <w:top w:val="none" w:sz="0" w:space="0" w:color="auto"/>
        <w:left w:val="none" w:sz="0" w:space="0" w:color="auto"/>
        <w:bottom w:val="none" w:sz="0" w:space="0" w:color="auto"/>
        <w:right w:val="none" w:sz="0" w:space="0" w:color="auto"/>
      </w:divBdr>
    </w:div>
    <w:div w:id="1837501340">
      <w:bodyDiv w:val="1"/>
      <w:marLeft w:val="0"/>
      <w:marRight w:val="0"/>
      <w:marTop w:val="0"/>
      <w:marBottom w:val="0"/>
      <w:divBdr>
        <w:top w:val="none" w:sz="0" w:space="0" w:color="auto"/>
        <w:left w:val="none" w:sz="0" w:space="0" w:color="auto"/>
        <w:bottom w:val="none" w:sz="0" w:space="0" w:color="auto"/>
        <w:right w:val="none" w:sz="0" w:space="0" w:color="auto"/>
      </w:divBdr>
    </w:div>
    <w:div w:id="1837769677">
      <w:bodyDiv w:val="1"/>
      <w:marLeft w:val="0"/>
      <w:marRight w:val="0"/>
      <w:marTop w:val="0"/>
      <w:marBottom w:val="0"/>
      <w:divBdr>
        <w:top w:val="none" w:sz="0" w:space="0" w:color="auto"/>
        <w:left w:val="none" w:sz="0" w:space="0" w:color="auto"/>
        <w:bottom w:val="none" w:sz="0" w:space="0" w:color="auto"/>
        <w:right w:val="none" w:sz="0" w:space="0" w:color="auto"/>
      </w:divBdr>
    </w:div>
    <w:div w:id="1851412549">
      <w:bodyDiv w:val="1"/>
      <w:marLeft w:val="0"/>
      <w:marRight w:val="0"/>
      <w:marTop w:val="0"/>
      <w:marBottom w:val="0"/>
      <w:divBdr>
        <w:top w:val="none" w:sz="0" w:space="0" w:color="auto"/>
        <w:left w:val="none" w:sz="0" w:space="0" w:color="auto"/>
        <w:bottom w:val="none" w:sz="0" w:space="0" w:color="auto"/>
        <w:right w:val="none" w:sz="0" w:space="0" w:color="auto"/>
      </w:divBdr>
    </w:div>
    <w:div w:id="1853494073">
      <w:bodyDiv w:val="1"/>
      <w:marLeft w:val="0"/>
      <w:marRight w:val="0"/>
      <w:marTop w:val="0"/>
      <w:marBottom w:val="0"/>
      <w:divBdr>
        <w:top w:val="none" w:sz="0" w:space="0" w:color="auto"/>
        <w:left w:val="none" w:sz="0" w:space="0" w:color="auto"/>
        <w:bottom w:val="none" w:sz="0" w:space="0" w:color="auto"/>
        <w:right w:val="none" w:sz="0" w:space="0" w:color="auto"/>
      </w:divBdr>
    </w:div>
    <w:div w:id="1857884048">
      <w:bodyDiv w:val="1"/>
      <w:marLeft w:val="0"/>
      <w:marRight w:val="0"/>
      <w:marTop w:val="0"/>
      <w:marBottom w:val="0"/>
      <w:divBdr>
        <w:top w:val="none" w:sz="0" w:space="0" w:color="auto"/>
        <w:left w:val="none" w:sz="0" w:space="0" w:color="auto"/>
        <w:bottom w:val="none" w:sz="0" w:space="0" w:color="auto"/>
        <w:right w:val="none" w:sz="0" w:space="0" w:color="auto"/>
      </w:divBdr>
    </w:div>
    <w:div w:id="1861122568">
      <w:bodyDiv w:val="1"/>
      <w:marLeft w:val="0"/>
      <w:marRight w:val="0"/>
      <w:marTop w:val="0"/>
      <w:marBottom w:val="0"/>
      <w:divBdr>
        <w:top w:val="none" w:sz="0" w:space="0" w:color="auto"/>
        <w:left w:val="none" w:sz="0" w:space="0" w:color="auto"/>
        <w:bottom w:val="none" w:sz="0" w:space="0" w:color="auto"/>
        <w:right w:val="none" w:sz="0" w:space="0" w:color="auto"/>
      </w:divBdr>
    </w:div>
    <w:div w:id="1870875267">
      <w:bodyDiv w:val="1"/>
      <w:marLeft w:val="0"/>
      <w:marRight w:val="0"/>
      <w:marTop w:val="0"/>
      <w:marBottom w:val="0"/>
      <w:divBdr>
        <w:top w:val="none" w:sz="0" w:space="0" w:color="auto"/>
        <w:left w:val="none" w:sz="0" w:space="0" w:color="auto"/>
        <w:bottom w:val="none" w:sz="0" w:space="0" w:color="auto"/>
        <w:right w:val="none" w:sz="0" w:space="0" w:color="auto"/>
      </w:divBdr>
    </w:div>
    <w:div w:id="1876388608">
      <w:bodyDiv w:val="1"/>
      <w:marLeft w:val="0"/>
      <w:marRight w:val="0"/>
      <w:marTop w:val="0"/>
      <w:marBottom w:val="0"/>
      <w:divBdr>
        <w:top w:val="none" w:sz="0" w:space="0" w:color="auto"/>
        <w:left w:val="none" w:sz="0" w:space="0" w:color="auto"/>
        <w:bottom w:val="none" w:sz="0" w:space="0" w:color="auto"/>
        <w:right w:val="none" w:sz="0" w:space="0" w:color="auto"/>
      </w:divBdr>
    </w:div>
    <w:div w:id="1888563701">
      <w:bodyDiv w:val="1"/>
      <w:marLeft w:val="0"/>
      <w:marRight w:val="0"/>
      <w:marTop w:val="0"/>
      <w:marBottom w:val="0"/>
      <w:divBdr>
        <w:top w:val="none" w:sz="0" w:space="0" w:color="auto"/>
        <w:left w:val="none" w:sz="0" w:space="0" w:color="auto"/>
        <w:bottom w:val="none" w:sz="0" w:space="0" w:color="auto"/>
        <w:right w:val="none" w:sz="0" w:space="0" w:color="auto"/>
      </w:divBdr>
    </w:div>
    <w:div w:id="1896157333">
      <w:bodyDiv w:val="1"/>
      <w:marLeft w:val="0"/>
      <w:marRight w:val="0"/>
      <w:marTop w:val="0"/>
      <w:marBottom w:val="0"/>
      <w:divBdr>
        <w:top w:val="none" w:sz="0" w:space="0" w:color="auto"/>
        <w:left w:val="none" w:sz="0" w:space="0" w:color="auto"/>
        <w:bottom w:val="none" w:sz="0" w:space="0" w:color="auto"/>
        <w:right w:val="none" w:sz="0" w:space="0" w:color="auto"/>
      </w:divBdr>
    </w:div>
    <w:div w:id="1900051090">
      <w:bodyDiv w:val="1"/>
      <w:marLeft w:val="0"/>
      <w:marRight w:val="0"/>
      <w:marTop w:val="0"/>
      <w:marBottom w:val="0"/>
      <w:divBdr>
        <w:top w:val="none" w:sz="0" w:space="0" w:color="auto"/>
        <w:left w:val="none" w:sz="0" w:space="0" w:color="auto"/>
        <w:bottom w:val="none" w:sz="0" w:space="0" w:color="auto"/>
        <w:right w:val="none" w:sz="0" w:space="0" w:color="auto"/>
      </w:divBdr>
    </w:div>
    <w:div w:id="1903132192">
      <w:bodyDiv w:val="1"/>
      <w:marLeft w:val="0"/>
      <w:marRight w:val="0"/>
      <w:marTop w:val="0"/>
      <w:marBottom w:val="0"/>
      <w:divBdr>
        <w:top w:val="none" w:sz="0" w:space="0" w:color="auto"/>
        <w:left w:val="none" w:sz="0" w:space="0" w:color="auto"/>
        <w:bottom w:val="none" w:sz="0" w:space="0" w:color="auto"/>
        <w:right w:val="none" w:sz="0" w:space="0" w:color="auto"/>
      </w:divBdr>
    </w:div>
    <w:div w:id="1908032086">
      <w:bodyDiv w:val="1"/>
      <w:marLeft w:val="0"/>
      <w:marRight w:val="0"/>
      <w:marTop w:val="0"/>
      <w:marBottom w:val="0"/>
      <w:divBdr>
        <w:top w:val="none" w:sz="0" w:space="0" w:color="auto"/>
        <w:left w:val="none" w:sz="0" w:space="0" w:color="auto"/>
        <w:bottom w:val="none" w:sz="0" w:space="0" w:color="auto"/>
        <w:right w:val="none" w:sz="0" w:space="0" w:color="auto"/>
      </w:divBdr>
    </w:div>
    <w:div w:id="1918441281">
      <w:bodyDiv w:val="1"/>
      <w:marLeft w:val="0"/>
      <w:marRight w:val="0"/>
      <w:marTop w:val="0"/>
      <w:marBottom w:val="0"/>
      <w:divBdr>
        <w:top w:val="none" w:sz="0" w:space="0" w:color="auto"/>
        <w:left w:val="none" w:sz="0" w:space="0" w:color="auto"/>
        <w:bottom w:val="none" w:sz="0" w:space="0" w:color="auto"/>
        <w:right w:val="none" w:sz="0" w:space="0" w:color="auto"/>
      </w:divBdr>
    </w:div>
    <w:div w:id="1924726892">
      <w:bodyDiv w:val="1"/>
      <w:marLeft w:val="0"/>
      <w:marRight w:val="0"/>
      <w:marTop w:val="0"/>
      <w:marBottom w:val="0"/>
      <w:divBdr>
        <w:top w:val="none" w:sz="0" w:space="0" w:color="auto"/>
        <w:left w:val="none" w:sz="0" w:space="0" w:color="auto"/>
        <w:bottom w:val="none" w:sz="0" w:space="0" w:color="auto"/>
        <w:right w:val="none" w:sz="0" w:space="0" w:color="auto"/>
      </w:divBdr>
    </w:div>
    <w:div w:id="1929535174">
      <w:bodyDiv w:val="1"/>
      <w:marLeft w:val="0"/>
      <w:marRight w:val="0"/>
      <w:marTop w:val="0"/>
      <w:marBottom w:val="0"/>
      <w:divBdr>
        <w:top w:val="none" w:sz="0" w:space="0" w:color="auto"/>
        <w:left w:val="none" w:sz="0" w:space="0" w:color="auto"/>
        <w:bottom w:val="none" w:sz="0" w:space="0" w:color="auto"/>
        <w:right w:val="none" w:sz="0" w:space="0" w:color="auto"/>
      </w:divBdr>
    </w:div>
    <w:div w:id="1939946248">
      <w:bodyDiv w:val="1"/>
      <w:marLeft w:val="0"/>
      <w:marRight w:val="0"/>
      <w:marTop w:val="0"/>
      <w:marBottom w:val="0"/>
      <w:divBdr>
        <w:top w:val="none" w:sz="0" w:space="0" w:color="auto"/>
        <w:left w:val="none" w:sz="0" w:space="0" w:color="auto"/>
        <w:bottom w:val="none" w:sz="0" w:space="0" w:color="auto"/>
        <w:right w:val="none" w:sz="0" w:space="0" w:color="auto"/>
      </w:divBdr>
    </w:div>
    <w:div w:id="1941179242">
      <w:bodyDiv w:val="1"/>
      <w:marLeft w:val="0"/>
      <w:marRight w:val="0"/>
      <w:marTop w:val="0"/>
      <w:marBottom w:val="0"/>
      <w:divBdr>
        <w:top w:val="none" w:sz="0" w:space="0" w:color="auto"/>
        <w:left w:val="none" w:sz="0" w:space="0" w:color="auto"/>
        <w:bottom w:val="none" w:sz="0" w:space="0" w:color="auto"/>
        <w:right w:val="none" w:sz="0" w:space="0" w:color="auto"/>
      </w:divBdr>
    </w:div>
    <w:div w:id="1955360542">
      <w:bodyDiv w:val="1"/>
      <w:marLeft w:val="0"/>
      <w:marRight w:val="0"/>
      <w:marTop w:val="0"/>
      <w:marBottom w:val="0"/>
      <w:divBdr>
        <w:top w:val="none" w:sz="0" w:space="0" w:color="auto"/>
        <w:left w:val="none" w:sz="0" w:space="0" w:color="auto"/>
        <w:bottom w:val="none" w:sz="0" w:space="0" w:color="auto"/>
        <w:right w:val="none" w:sz="0" w:space="0" w:color="auto"/>
      </w:divBdr>
    </w:div>
    <w:div w:id="1971786015">
      <w:bodyDiv w:val="1"/>
      <w:marLeft w:val="0"/>
      <w:marRight w:val="0"/>
      <w:marTop w:val="0"/>
      <w:marBottom w:val="0"/>
      <w:divBdr>
        <w:top w:val="none" w:sz="0" w:space="0" w:color="auto"/>
        <w:left w:val="none" w:sz="0" w:space="0" w:color="auto"/>
        <w:bottom w:val="none" w:sz="0" w:space="0" w:color="auto"/>
        <w:right w:val="none" w:sz="0" w:space="0" w:color="auto"/>
      </w:divBdr>
    </w:div>
    <w:div w:id="1978490161">
      <w:bodyDiv w:val="1"/>
      <w:marLeft w:val="0"/>
      <w:marRight w:val="0"/>
      <w:marTop w:val="0"/>
      <w:marBottom w:val="0"/>
      <w:divBdr>
        <w:top w:val="none" w:sz="0" w:space="0" w:color="auto"/>
        <w:left w:val="none" w:sz="0" w:space="0" w:color="auto"/>
        <w:bottom w:val="none" w:sz="0" w:space="0" w:color="auto"/>
        <w:right w:val="none" w:sz="0" w:space="0" w:color="auto"/>
      </w:divBdr>
    </w:div>
    <w:div w:id="1998873873">
      <w:bodyDiv w:val="1"/>
      <w:marLeft w:val="0"/>
      <w:marRight w:val="0"/>
      <w:marTop w:val="0"/>
      <w:marBottom w:val="0"/>
      <w:divBdr>
        <w:top w:val="none" w:sz="0" w:space="0" w:color="auto"/>
        <w:left w:val="none" w:sz="0" w:space="0" w:color="auto"/>
        <w:bottom w:val="none" w:sz="0" w:space="0" w:color="auto"/>
        <w:right w:val="none" w:sz="0" w:space="0" w:color="auto"/>
      </w:divBdr>
    </w:div>
    <w:div w:id="2000427586">
      <w:bodyDiv w:val="1"/>
      <w:marLeft w:val="0"/>
      <w:marRight w:val="0"/>
      <w:marTop w:val="0"/>
      <w:marBottom w:val="0"/>
      <w:divBdr>
        <w:top w:val="none" w:sz="0" w:space="0" w:color="auto"/>
        <w:left w:val="none" w:sz="0" w:space="0" w:color="auto"/>
        <w:bottom w:val="none" w:sz="0" w:space="0" w:color="auto"/>
        <w:right w:val="none" w:sz="0" w:space="0" w:color="auto"/>
      </w:divBdr>
    </w:div>
    <w:div w:id="2001883287">
      <w:bodyDiv w:val="1"/>
      <w:marLeft w:val="0"/>
      <w:marRight w:val="0"/>
      <w:marTop w:val="0"/>
      <w:marBottom w:val="0"/>
      <w:divBdr>
        <w:top w:val="none" w:sz="0" w:space="0" w:color="auto"/>
        <w:left w:val="none" w:sz="0" w:space="0" w:color="auto"/>
        <w:bottom w:val="none" w:sz="0" w:space="0" w:color="auto"/>
        <w:right w:val="none" w:sz="0" w:space="0" w:color="auto"/>
      </w:divBdr>
    </w:div>
    <w:div w:id="2009094326">
      <w:bodyDiv w:val="1"/>
      <w:marLeft w:val="0"/>
      <w:marRight w:val="0"/>
      <w:marTop w:val="0"/>
      <w:marBottom w:val="0"/>
      <w:divBdr>
        <w:top w:val="none" w:sz="0" w:space="0" w:color="auto"/>
        <w:left w:val="none" w:sz="0" w:space="0" w:color="auto"/>
        <w:bottom w:val="none" w:sz="0" w:space="0" w:color="auto"/>
        <w:right w:val="none" w:sz="0" w:space="0" w:color="auto"/>
      </w:divBdr>
    </w:div>
    <w:div w:id="2019694402">
      <w:bodyDiv w:val="1"/>
      <w:marLeft w:val="0"/>
      <w:marRight w:val="0"/>
      <w:marTop w:val="0"/>
      <w:marBottom w:val="0"/>
      <w:divBdr>
        <w:top w:val="none" w:sz="0" w:space="0" w:color="auto"/>
        <w:left w:val="none" w:sz="0" w:space="0" w:color="auto"/>
        <w:bottom w:val="none" w:sz="0" w:space="0" w:color="auto"/>
        <w:right w:val="none" w:sz="0" w:space="0" w:color="auto"/>
      </w:divBdr>
    </w:div>
    <w:div w:id="2020110265">
      <w:bodyDiv w:val="1"/>
      <w:marLeft w:val="0"/>
      <w:marRight w:val="0"/>
      <w:marTop w:val="0"/>
      <w:marBottom w:val="0"/>
      <w:divBdr>
        <w:top w:val="none" w:sz="0" w:space="0" w:color="auto"/>
        <w:left w:val="none" w:sz="0" w:space="0" w:color="auto"/>
        <w:bottom w:val="none" w:sz="0" w:space="0" w:color="auto"/>
        <w:right w:val="none" w:sz="0" w:space="0" w:color="auto"/>
      </w:divBdr>
    </w:div>
    <w:div w:id="2021275847">
      <w:bodyDiv w:val="1"/>
      <w:marLeft w:val="0"/>
      <w:marRight w:val="0"/>
      <w:marTop w:val="0"/>
      <w:marBottom w:val="0"/>
      <w:divBdr>
        <w:top w:val="none" w:sz="0" w:space="0" w:color="auto"/>
        <w:left w:val="none" w:sz="0" w:space="0" w:color="auto"/>
        <w:bottom w:val="none" w:sz="0" w:space="0" w:color="auto"/>
        <w:right w:val="none" w:sz="0" w:space="0" w:color="auto"/>
      </w:divBdr>
    </w:div>
    <w:div w:id="2033257633">
      <w:bodyDiv w:val="1"/>
      <w:marLeft w:val="0"/>
      <w:marRight w:val="0"/>
      <w:marTop w:val="0"/>
      <w:marBottom w:val="0"/>
      <w:divBdr>
        <w:top w:val="none" w:sz="0" w:space="0" w:color="auto"/>
        <w:left w:val="none" w:sz="0" w:space="0" w:color="auto"/>
        <w:bottom w:val="none" w:sz="0" w:space="0" w:color="auto"/>
        <w:right w:val="none" w:sz="0" w:space="0" w:color="auto"/>
      </w:divBdr>
    </w:div>
    <w:div w:id="2037391678">
      <w:bodyDiv w:val="1"/>
      <w:marLeft w:val="0"/>
      <w:marRight w:val="0"/>
      <w:marTop w:val="0"/>
      <w:marBottom w:val="0"/>
      <w:divBdr>
        <w:top w:val="none" w:sz="0" w:space="0" w:color="auto"/>
        <w:left w:val="none" w:sz="0" w:space="0" w:color="auto"/>
        <w:bottom w:val="none" w:sz="0" w:space="0" w:color="auto"/>
        <w:right w:val="none" w:sz="0" w:space="0" w:color="auto"/>
      </w:divBdr>
    </w:div>
    <w:div w:id="2040887133">
      <w:bodyDiv w:val="1"/>
      <w:marLeft w:val="0"/>
      <w:marRight w:val="0"/>
      <w:marTop w:val="0"/>
      <w:marBottom w:val="0"/>
      <w:divBdr>
        <w:top w:val="none" w:sz="0" w:space="0" w:color="auto"/>
        <w:left w:val="none" w:sz="0" w:space="0" w:color="auto"/>
        <w:bottom w:val="none" w:sz="0" w:space="0" w:color="auto"/>
        <w:right w:val="none" w:sz="0" w:space="0" w:color="auto"/>
      </w:divBdr>
    </w:div>
    <w:div w:id="2042120555">
      <w:bodyDiv w:val="1"/>
      <w:marLeft w:val="0"/>
      <w:marRight w:val="0"/>
      <w:marTop w:val="0"/>
      <w:marBottom w:val="0"/>
      <w:divBdr>
        <w:top w:val="none" w:sz="0" w:space="0" w:color="auto"/>
        <w:left w:val="none" w:sz="0" w:space="0" w:color="auto"/>
        <w:bottom w:val="none" w:sz="0" w:space="0" w:color="auto"/>
        <w:right w:val="none" w:sz="0" w:space="0" w:color="auto"/>
      </w:divBdr>
    </w:div>
    <w:div w:id="2045328382">
      <w:bodyDiv w:val="1"/>
      <w:marLeft w:val="0"/>
      <w:marRight w:val="0"/>
      <w:marTop w:val="0"/>
      <w:marBottom w:val="0"/>
      <w:divBdr>
        <w:top w:val="none" w:sz="0" w:space="0" w:color="auto"/>
        <w:left w:val="none" w:sz="0" w:space="0" w:color="auto"/>
        <w:bottom w:val="none" w:sz="0" w:space="0" w:color="auto"/>
        <w:right w:val="none" w:sz="0" w:space="0" w:color="auto"/>
      </w:divBdr>
    </w:div>
    <w:div w:id="2045983422">
      <w:bodyDiv w:val="1"/>
      <w:marLeft w:val="0"/>
      <w:marRight w:val="0"/>
      <w:marTop w:val="0"/>
      <w:marBottom w:val="0"/>
      <w:divBdr>
        <w:top w:val="none" w:sz="0" w:space="0" w:color="auto"/>
        <w:left w:val="none" w:sz="0" w:space="0" w:color="auto"/>
        <w:bottom w:val="none" w:sz="0" w:space="0" w:color="auto"/>
        <w:right w:val="none" w:sz="0" w:space="0" w:color="auto"/>
      </w:divBdr>
    </w:div>
    <w:div w:id="2046325534">
      <w:bodyDiv w:val="1"/>
      <w:marLeft w:val="0"/>
      <w:marRight w:val="0"/>
      <w:marTop w:val="0"/>
      <w:marBottom w:val="0"/>
      <w:divBdr>
        <w:top w:val="none" w:sz="0" w:space="0" w:color="auto"/>
        <w:left w:val="none" w:sz="0" w:space="0" w:color="auto"/>
        <w:bottom w:val="none" w:sz="0" w:space="0" w:color="auto"/>
        <w:right w:val="none" w:sz="0" w:space="0" w:color="auto"/>
      </w:divBdr>
    </w:div>
    <w:div w:id="2054885623">
      <w:bodyDiv w:val="1"/>
      <w:marLeft w:val="0"/>
      <w:marRight w:val="0"/>
      <w:marTop w:val="0"/>
      <w:marBottom w:val="0"/>
      <w:divBdr>
        <w:top w:val="none" w:sz="0" w:space="0" w:color="auto"/>
        <w:left w:val="none" w:sz="0" w:space="0" w:color="auto"/>
        <w:bottom w:val="none" w:sz="0" w:space="0" w:color="auto"/>
        <w:right w:val="none" w:sz="0" w:space="0" w:color="auto"/>
      </w:divBdr>
    </w:div>
    <w:div w:id="2060780386">
      <w:bodyDiv w:val="1"/>
      <w:marLeft w:val="0"/>
      <w:marRight w:val="0"/>
      <w:marTop w:val="0"/>
      <w:marBottom w:val="0"/>
      <w:divBdr>
        <w:top w:val="none" w:sz="0" w:space="0" w:color="auto"/>
        <w:left w:val="none" w:sz="0" w:space="0" w:color="auto"/>
        <w:bottom w:val="none" w:sz="0" w:space="0" w:color="auto"/>
        <w:right w:val="none" w:sz="0" w:space="0" w:color="auto"/>
      </w:divBdr>
    </w:div>
    <w:div w:id="2064016961">
      <w:bodyDiv w:val="1"/>
      <w:marLeft w:val="0"/>
      <w:marRight w:val="0"/>
      <w:marTop w:val="0"/>
      <w:marBottom w:val="0"/>
      <w:divBdr>
        <w:top w:val="none" w:sz="0" w:space="0" w:color="auto"/>
        <w:left w:val="none" w:sz="0" w:space="0" w:color="auto"/>
        <w:bottom w:val="none" w:sz="0" w:space="0" w:color="auto"/>
        <w:right w:val="none" w:sz="0" w:space="0" w:color="auto"/>
      </w:divBdr>
    </w:div>
    <w:div w:id="2071923969">
      <w:bodyDiv w:val="1"/>
      <w:marLeft w:val="0"/>
      <w:marRight w:val="0"/>
      <w:marTop w:val="0"/>
      <w:marBottom w:val="0"/>
      <w:divBdr>
        <w:top w:val="none" w:sz="0" w:space="0" w:color="auto"/>
        <w:left w:val="none" w:sz="0" w:space="0" w:color="auto"/>
        <w:bottom w:val="none" w:sz="0" w:space="0" w:color="auto"/>
        <w:right w:val="none" w:sz="0" w:space="0" w:color="auto"/>
      </w:divBdr>
    </w:div>
    <w:div w:id="2076733132">
      <w:bodyDiv w:val="1"/>
      <w:marLeft w:val="0"/>
      <w:marRight w:val="0"/>
      <w:marTop w:val="0"/>
      <w:marBottom w:val="0"/>
      <w:divBdr>
        <w:top w:val="none" w:sz="0" w:space="0" w:color="auto"/>
        <w:left w:val="none" w:sz="0" w:space="0" w:color="auto"/>
        <w:bottom w:val="none" w:sz="0" w:space="0" w:color="auto"/>
        <w:right w:val="none" w:sz="0" w:space="0" w:color="auto"/>
      </w:divBdr>
    </w:div>
    <w:div w:id="2092697844">
      <w:bodyDiv w:val="1"/>
      <w:marLeft w:val="0"/>
      <w:marRight w:val="0"/>
      <w:marTop w:val="0"/>
      <w:marBottom w:val="0"/>
      <w:divBdr>
        <w:top w:val="none" w:sz="0" w:space="0" w:color="auto"/>
        <w:left w:val="none" w:sz="0" w:space="0" w:color="auto"/>
        <w:bottom w:val="none" w:sz="0" w:space="0" w:color="auto"/>
        <w:right w:val="none" w:sz="0" w:space="0" w:color="auto"/>
      </w:divBdr>
    </w:div>
    <w:div w:id="2092849464">
      <w:bodyDiv w:val="1"/>
      <w:marLeft w:val="0"/>
      <w:marRight w:val="0"/>
      <w:marTop w:val="0"/>
      <w:marBottom w:val="0"/>
      <w:divBdr>
        <w:top w:val="none" w:sz="0" w:space="0" w:color="auto"/>
        <w:left w:val="none" w:sz="0" w:space="0" w:color="auto"/>
        <w:bottom w:val="none" w:sz="0" w:space="0" w:color="auto"/>
        <w:right w:val="none" w:sz="0" w:space="0" w:color="auto"/>
      </w:divBdr>
    </w:div>
    <w:div w:id="2093113215">
      <w:bodyDiv w:val="1"/>
      <w:marLeft w:val="0"/>
      <w:marRight w:val="0"/>
      <w:marTop w:val="0"/>
      <w:marBottom w:val="0"/>
      <w:divBdr>
        <w:top w:val="none" w:sz="0" w:space="0" w:color="auto"/>
        <w:left w:val="none" w:sz="0" w:space="0" w:color="auto"/>
        <w:bottom w:val="none" w:sz="0" w:space="0" w:color="auto"/>
        <w:right w:val="none" w:sz="0" w:space="0" w:color="auto"/>
      </w:divBdr>
    </w:div>
    <w:div w:id="2096707759">
      <w:bodyDiv w:val="1"/>
      <w:marLeft w:val="0"/>
      <w:marRight w:val="0"/>
      <w:marTop w:val="0"/>
      <w:marBottom w:val="0"/>
      <w:divBdr>
        <w:top w:val="none" w:sz="0" w:space="0" w:color="auto"/>
        <w:left w:val="none" w:sz="0" w:space="0" w:color="auto"/>
        <w:bottom w:val="none" w:sz="0" w:space="0" w:color="auto"/>
        <w:right w:val="none" w:sz="0" w:space="0" w:color="auto"/>
      </w:divBdr>
    </w:div>
    <w:div w:id="2105371169">
      <w:bodyDiv w:val="1"/>
      <w:marLeft w:val="0"/>
      <w:marRight w:val="0"/>
      <w:marTop w:val="0"/>
      <w:marBottom w:val="0"/>
      <w:divBdr>
        <w:top w:val="none" w:sz="0" w:space="0" w:color="auto"/>
        <w:left w:val="none" w:sz="0" w:space="0" w:color="auto"/>
        <w:bottom w:val="none" w:sz="0" w:space="0" w:color="auto"/>
        <w:right w:val="none" w:sz="0" w:space="0" w:color="auto"/>
      </w:divBdr>
    </w:div>
    <w:div w:id="2118058494">
      <w:bodyDiv w:val="1"/>
      <w:marLeft w:val="0"/>
      <w:marRight w:val="0"/>
      <w:marTop w:val="0"/>
      <w:marBottom w:val="0"/>
      <w:divBdr>
        <w:top w:val="none" w:sz="0" w:space="0" w:color="auto"/>
        <w:left w:val="none" w:sz="0" w:space="0" w:color="auto"/>
        <w:bottom w:val="none" w:sz="0" w:space="0" w:color="auto"/>
        <w:right w:val="none" w:sz="0" w:space="0" w:color="auto"/>
      </w:divBdr>
    </w:div>
    <w:div w:id="2118866568">
      <w:bodyDiv w:val="1"/>
      <w:marLeft w:val="0"/>
      <w:marRight w:val="0"/>
      <w:marTop w:val="0"/>
      <w:marBottom w:val="0"/>
      <w:divBdr>
        <w:top w:val="none" w:sz="0" w:space="0" w:color="auto"/>
        <w:left w:val="none" w:sz="0" w:space="0" w:color="auto"/>
        <w:bottom w:val="none" w:sz="0" w:space="0" w:color="auto"/>
        <w:right w:val="none" w:sz="0" w:space="0" w:color="auto"/>
      </w:divBdr>
    </w:div>
    <w:div w:id="2134976434">
      <w:bodyDiv w:val="1"/>
      <w:marLeft w:val="0"/>
      <w:marRight w:val="0"/>
      <w:marTop w:val="0"/>
      <w:marBottom w:val="0"/>
      <w:divBdr>
        <w:top w:val="none" w:sz="0" w:space="0" w:color="auto"/>
        <w:left w:val="none" w:sz="0" w:space="0" w:color="auto"/>
        <w:bottom w:val="none" w:sz="0" w:space="0" w:color="auto"/>
        <w:right w:val="none" w:sz="0" w:space="0" w:color="auto"/>
      </w:divBdr>
    </w:div>
    <w:div w:id="2138063454">
      <w:bodyDiv w:val="1"/>
      <w:marLeft w:val="0"/>
      <w:marRight w:val="0"/>
      <w:marTop w:val="0"/>
      <w:marBottom w:val="0"/>
      <w:divBdr>
        <w:top w:val="none" w:sz="0" w:space="0" w:color="auto"/>
        <w:left w:val="none" w:sz="0" w:space="0" w:color="auto"/>
        <w:bottom w:val="none" w:sz="0" w:space="0" w:color="auto"/>
        <w:right w:val="none" w:sz="0" w:space="0" w:color="auto"/>
      </w:divBdr>
    </w:div>
    <w:div w:id="2146269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5.png"/><Relationship Id="rId26" Type="http://schemas.openxmlformats.org/officeDocument/2006/relationships/image" Target="media/image12.png"/><Relationship Id="rId39" Type="http://schemas.openxmlformats.org/officeDocument/2006/relationships/theme" Target="theme/theme1.xml"/><Relationship Id="rId21" Type="http://schemas.openxmlformats.org/officeDocument/2006/relationships/image" Target="media/image8.png"/><Relationship Id="rId34" Type="http://schemas.openxmlformats.org/officeDocument/2006/relationships/image" Target="media/image20.png"/><Relationship Id="rId7"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image" Target="media/image4.png"/><Relationship Id="rId25" Type="http://schemas.openxmlformats.org/officeDocument/2006/relationships/image" Target="media/image110.png"/><Relationship Id="rId33" Type="http://schemas.openxmlformats.org/officeDocument/2006/relationships/image" Target="media/image19.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1.png"/><Relationship Id="rId32" Type="http://schemas.openxmlformats.org/officeDocument/2006/relationships/image" Target="media/image18.png"/><Relationship Id="rId37"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image" Target="media/image10.png"/><Relationship Id="rId28" Type="http://schemas.openxmlformats.org/officeDocument/2006/relationships/image" Target="media/image14.png"/><Relationship Id="rId36" Type="http://schemas.openxmlformats.org/officeDocument/2006/relationships/image" Target="media/image22.png"/><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8" Type="http://schemas.openxmlformats.org/officeDocument/2006/relationships/webSettings" Target="webSettings.xml"/><Relationship Id="rId3"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20:02:18.095"/>
    </inkml:context>
    <inkml:brush xml:id="br0">
      <inkml:brushProperty name="width" value="0.05" units="cm"/>
      <inkml:brushProperty name="height" value="0.05" units="cm"/>
    </inkml:brush>
  </inkml:definitions>
  <inkml:trace contextRef="#ctx0" brushRef="#br0">1542 165 14336,'-16'-9'-33,"-4"-2"-171,-1 0-1,-1 1 1,0 1 0,0 1-1,-24-5 1,31 9-61,3 0 7,0 1 0,0 1 0,0 0 0,-1 0 0,-15 1 0,-22 4-395,0 1 0,-92 21 1,-105 41 150,234-63 508,-30 10-76,0 2-1,-48 23 1,68-26 170,1 1 0,0 0 0,0 2 0,2 1 1,-26 24-1,-94 120 197,134-153-296,-26 35 15,1 2-1,2 1 0,-44 95 0,45-74 244,3 1 0,-23 100 0,41-136 42,1 1 1,1 0-1,2 0 1,1 39-1,3-56-140,0 1-1,1-1 0,1 1 0,0-1 0,1 0 0,1 0 0,0 0 1,1-1-1,1 0 0,14 23 0,1-6-74,2-2-1,1-1 1,1 0-1,1-2 1,2-2 0,0 0-1,2-2 1,0-1-1,1-1 1,1-2 0,46 18-1,-28-16-37,1-2-1,1-3 1,1-1 0,0-3-1,1-3 1,0-1-1,59-2 1,-41-7 131,0-3 0,96-20 0,138-56 175,-264 67-315,-1-1 1,-1-3-1,0-1 1,-1-2 0,-2-1-1,52-40 1,-56 34-38,-2-1 0,-2-2 0,0 0 0,-2-3 0,-2 0 0,-1-1 0,27-51 1,-36 54-64,-1-1 0,-2 0 0,-2 0 0,0-2 0,-3 1 0,-1-1 0,-1-1 1,-2 1-1,-1-52 0,-3 44 45,-2 1 0,-3 0 0,-1 0 0,-1 1 0,-3 0 0,-1 0 0,-32-72 0,24 77-37,-1 0 0,-1 2 0,-2 1 0,-2 0 0,-1 2 0,-1 1 0,-34-29 0,34 37-75,0 0-1,-2 2 1,0 1 0,-1 2-1,-1 1 1,-1 1 0,0 2 0,-56-16-1,54 21-183,1 2 0,-1 1-1,1 2 1,-1 1-1,0 2 1,-35 4 0,13 3-792,0 3 0,-101 31 0,-48 27-1776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9" ma:contentTypeDescription="Create a new document." ma:contentTypeScope="" ma:versionID="89674b02055a318290be23484fbad128">
  <xsd:schema xmlns:xsd="http://www.w3.org/2001/XMLSchema" xmlns:xs="http://www.w3.org/2001/XMLSchema" xmlns:p="http://schemas.microsoft.com/office/2006/metadata/properties" xmlns:ns3="9d0d5cce-d4dc-4043-8325-c992d2f588cd" targetNamespace="http://schemas.microsoft.com/office/2006/metadata/properties" ma:root="true" ma:fieldsID="8f4487371beacc1f76335eaebe5063f9"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Eme61</b:Tag>
    <b:SourceType>Report</b:SourceType>
    <b:Guid>{75A3909B-03DE-4082-8052-C76FDADB4D66}</b:Guid>
    <b:Title>Fundamentals of Shaped Charges</b:Title>
    <b:Year>1961</b:Year>
    <b:Publisher>DTIC Technicial Reports</b:Publisher>
    <b:Author>
      <b:Author>
        <b:NameList>
          <b:Person>
            <b:Last>Pugh</b:Last>
            <b:First>Emerson</b:First>
            <b:Middle>M</b:Middle>
          </b:Person>
        </b:NameList>
      </b:Author>
    </b:Author>
    <b:RefOrder>7</b:RefOrder>
  </b:Source>
  <b:Source>
    <b:Tag>Wen19</b:Tag>
    <b:SourceType>Report</b:SourceType>
    <b:Guid>{900812EF-4B9C-442B-A661-8C22418481DB}</b:Guid>
    <b:Author>
      <b:Author>
        <b:NameList>
          <b:Person>
            <b:Last>Wenlong Xu</b:Last>
            <b:First>Cheng</b:First>
            <b:Middle>Wang, Dongping Chen</b:Middle>
          </b:Person>
        </b:NameList>
      </b:Author>
    </b:Author>
    <b:Title>The jet formation and penetration capability of hypervelocity shaped charges</b:Title>
    <b:Year>2019</b:Year>
    <b:Publisher>International Journal of Impact Engineering</b:Publisher>
    <b:RefOrder>11</b:RefOrder>
  </b:Source>
  <b:Source>
    <b:Tag>CAL67</b:Tag>
    <b:SourceType>Report</b:SourceType>
    <b:Guid>{D42001EB-3D6E-4CC6-B8F5-13D3EE600A1F}</b:Guid>
    <b:Author>
      <b:Author>
        <b:Corporate>CALIFORNIA UNIV LIVERMORE RADIATION LAB</b:Corporate>
      </b:Author>
    </b:Author>
    <b:Title>High Explosives Handbook. Volume 1. Revision 1</b:Title>
    <b:Year>1967</b:Year>
    <b:RefOrder>10</b:RefOrder>
  </b:Source>
  <b:Source>
    <b:Tag>Pub16</b:Tag>
    <b:SourceType>InternetSite</b:SourceType>
    <b:Guid>{8E51A5BE-1C62-4533-8D1A-35E4B588EAC5}</b:Guid>
    <b:Title>Cyclonite</b:Title>
    <b:Year>2016</b:Year>
    <b:Author>
      <b:Author>
        <b:Corporate>PubChem</b:Corporate>
      </b:Author>
    </b:Author>
    <b:ProductionCompany>National Library of Medicine</b:ProductionCompany>
    <b:YearAccessed>2021</b:YearAccessed>
    <b:MonthAccessed>11</b:MonthAccessed>
    <b:DayAccessed>29</b:DayAccessed>
    <b:URL>https://pubchem.ncbi.nlm.nih.gov/compound/8490#section=Density</b:URL>
    <b:RefOrder>8</b:RefOrder>
  </b:Source>
  <b:Source>
    <b:Tag>Pub92</b:Tag>
    <b:SourceType>InternetSite</b:SourceType>
    <b:Guid>{60E78FD3-5915-491E-993B-1303FA5D6793}</b:Guid>
    <b:Author>
      <b:Author>
        <b:Corporate>PubChem</b:Corporate>
      </b:Author>
    </b:Author>
    <b:Title>2,4,6-Trinitrotoluene</b:Title>
    <b:ProductionCompany>National Institutes of Health</b:ProductionCompany>
    <b:Year>1992</b:Year>
    <b:YearAccessed>2021</b:YearAccessed>
    <b:MonthAccessed>11</b:MonthAccessed>
    <b:DayAccessed>29</b:DayAccessed>
    <b:URL>https://pubchem.ncbi.nlm.nih.gov/compound/8376#section=Density</b:URL>
    <b:RefOrder>9</b:RefOrder>
  </b:Source>
  <b:Source>
    <b:Tag>Mat21</b:Tag>
    <b:SourceType>InternetSite</b:SourceType>
    <b:Guid>{FE22CE54-084A-4D56-8EA3-116F0E475941}</b:Guid>
    <b:Author>
      <b:Author>
        <b:Corporate>MatWeb</b:Corporate>
      </b:Author>
    </b:Author>
    <b:Title>Copper, Cu; Annealed</b:Title>
    <b:ProductionCompany>MatWeb</b:ProductionCompany>
    <b:YearAccessed>2021</b:YearAccessed>
    <b:MonthAccessed>11</b:MonthAccessed>
    <b:DayAccessed>29</b:DayAccessed>
    <b:URL>http://www.matweb.com/search/datasheet.aspx?matguid=9aebe83845c04c1db5126fada6f76f7e&amp;ckck=1</b:URL>
    <b:RefOrder>12</b:RefOrder>
  </b:Source>
  <b:Source>
    <b:Tag>THo91</b:Tag>
    <b:SourceType>Report</b:SourceType>
    <b:Guid>{0103003F-A6D0-4C6E-B92C-ADB25B897719}</b:Guid>
    <b:Title>Determination of Constants and Comparison of Results for Various Constitutive Models</b:Title>
    <b:Year>1991</b:Year>
    <b:Author>
      <b:Author>
        <b:NameList>
          <b:Person>
            <b:Last>T. Homquist</b:Last>
            <b:First>G.</b:First>
            <b:Middle>Johnson</b:Middle>
          </b:Person>
        </b:NameList>
      </b:Author>
    </b:Author>
    <b:RefOrder>13</b:RefOrder>
  </b:Source>
  <b:Source>
    <b:Tag>JFM02</b:Tag>
    <b:SourceType>Report</b:SourceType>
    <b:Guid>{CBC760E8-066E-4B34-A9B9-F123ABE64A54}</b:Guid>
    <b:Author>
      <b:Author>
        <b:NameList>
          <b:Person>
            <b:Last>Molinari</b:Last>
            <b:First>J.F.</b:First>
          </b:Person>
        </b:NameList>
      </b:Author>
    </b:Author>
    <b:Title>Finite Element Simulation of Shaped Charges</b:Title>
    <b:Year>2002</b:Year>
    <b:RefOrder>4</b:RefOrder>
  </b:Source>
  <b:Source>
    <b:Tag>Wil08</b:Tag>
    <b:SourceType>Report</b:SourceType>
    <b:Guid>{BB721DDE-F697-4394-A7FC-E4485BDF62B2}</b:Guid>
    <b:Author>
      <b:Author>
        <b:NameList>
          <b:Person>
            <b:Last>Walters</b:Last>
            <b:First>William</b:First>
          </b:Person>
        </b:NameList>
      </b:Author>
    </b:Author>
    <b:Title>A Brief History of Shaped Charges</b:Title>
    <b:Year>2008</b:Year>
    <b:RefOrder>3</b:RefOrder>
  </b:Source>
  <b:Source>
    <b:Tag>Wil90</b:Tag>
    <b:SourceType>Report</b:SourceType>
    <b:Guid>{74AAFCA8-BC24-4659-9946-60D564CA4DFE}</b:Guid>
    <b:Author>
      <b:Author>
        <b:NameList>
          <b:Person>
            <b:Last>Walters</b:Last>
            <b:First>William</b:First>
            <b:Middle>P</b:Middle>
          </b:Person>
        </b:NameList>
      </b:Author>
    </b:Author>
    <b:Title>The Shaped Charge Concept. Part 1. Introduction</b:Title>
    <b:Year>1990</b:Year>
    <b:RefOrder>1</b:RefOrder>
  </b:Source>
  <b:Source>
    <b:Tag>Mia17</b:Tag>
    <b:SourceType>Report</b:SourceType>
    <b:Guid>{6ED03E99-67C6-4AAA-94C9-7AB64F3B4F93}</b:Guid>
    <b:Author>
      <b:Author>
        <b:NameList>
          <b:Person>
            <b:Last>Miao</b:Last>
            <b:First>Yusong</b:First>
          </b:Person>
          <b:Person>
            <b:Last>Li</b:Last>
            <b:First>Xiaojie</b:First>
          </b:Person>
          <b:Person>
            <b:Last>Wang</b:Last>
            <b:First>Xiaohong</b:First>
          </b:Person>
          <b:Person>
            <b:Last>Yan</b:Last>
            <b:First>Honghao</b:First>
          </b:Person>
          <b:Person>
            <b:Last>Chen</b:Last>
            <b:First>Xiang</b:First>
          </b:Person>
        </b:NameList>
      </b:Author>
    </b:Author>
    <b:Title>Munroe effect based on detonation wave collision</b:Title>
    <b:Year>2017</b:Year>
    <b:RefOrder>2</b:RefOrder>
  </b:Source>
  <b:Source>
    <b:Tag>Aza21</b:Tag>
    <b:SourceType>Report</b:SourceType>
    <b:Guid>{8D26A6EC-A0EF-4D43-836B-B829DD197AFF}</b:Guid>
    <b:Author>
      <b:Author>
        <b:NameList>
          <b:Person>
            <b:Last>Azarpira</b:Last>
            <b:First>M.</b:First>
          </b:Person>
          <b:Person>
            <b:Last>Zarrati</b:Last>
            <b:First>A.R.</b:First>
          </b:Person>
          <b:Person>
            <b:Last>Farrokhzad</b:Last>
            <b:First>P.</b:First>
          </b:Person>
        </b:NameList>
      </b:Author>
    </b:Author>
    <b:Title>Comparison between the Lagrangian and Eulerian Approach in Simulation of Free Surface Air-Core Vortices</b:Title>
    <b:Year>2021</b:Year>
    <b:RefOrder>5</b:RefOrder>
  </b:Source>
  <b:Source>
    <b:Tag>MSS14</b:Tag>
    <b:SourceType>Report</b:SourceType>
    <b:Guid>{B3929EFC-9D10-42A4-A344-42FED925D77C}</b:Guid>
    <b:Author>
      <b:Author>
        <b:NameList>
          <b:Person>
            <b:Last>M.S. Saidi</b:Last>
            <b:First>M.</b:First>
            <b:Middle>Rismanian, M. Monjezi, M. Zendehbad, S. Fatehiboroujeni,</b:Middle>
          </b:Person>
        </b:NameList>
      </b:Author>
    </b:Author>
    <b:Title>Comparison between Lagrangian and Eulerian approaches in predicting motion of micron-sized particles in laminar flows</b:Title>
    <b:Year>2014</b:Year>
    <b:Publisher>Atmospheric Environment</b:Publisher>
    <b:RefOrder>6</b:RefOrder>
  </b:Source>
  <b:Source>
    <b:Tag>Pau09</b:Tag>
    <b:SourceType>Report</b:SourceType>
    <b:Guid>{1590B299-83F6-46DA-AC5E-B215F63F8197}</b:Guid>
    <b:Author>
      <b:Author>
        <b:NameList>
          <b:Person>
            <b:Last>Paul J. Nardone</b:Last>
          </b:Person>
        </b:NameList>
      </b:Author>
    </b:Author>
    <b:Title>Well Testing Project Management, Perforating Charges</b:Title>
    <b:Year>2009</b:Year>
    <b:RefOrder>14</b:RefOrder>
  </b:Source>
  <b:Source>
    <b:Tag>Chr05</b:Tag>
    <b:SourceType>Report</b:SourceType>
    <b:Guid>{6C1BBB66-C39A-4D56-9739-A87B62147784}</b:Guid>
    <b:Author>
      <b:Author>
        <b:NameList>
          <b:Person>
            <b:Last>Poole</b:Last>
            <b:First>Chris</b:First>
          </b:Person>
        </b:NameList>
      </b:Author>
    </b:Author>
    <b:Title>Penetration of a Shaped Charge</b:Title>
    <b:Year>2005</b:Year>
    <b:Publisher>University of Oxford</b:Publisher>
    <b:RefOrder>15</b:RefOrder>
  </b:Source>
</b:Sources>
</file>

<file path=customXml/itemProps1.xml><?xml version="1.0" encoding="utf-8"?>
<ds:datastoreItem xmlns:ds="http://schemas.openxmlformats.org/officeDocument/2006/customXml" ds:itemID="{979A8C91-C670-471D-9DCC-D139863FED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22EC46B-0CCA-4F91-A583-A87F31A30B21}">
  <ds:schemaRefs>
    <ds:schemaRef ds:uri="http://schemas.microsoft.com/sharepoint/v3/contenttype/forms"/>
  </ds:schemaRefs>
</ds:datastoreItem>
</file>

<file path=customXml/itemProps3.xml><?xml version="1.0" encoding="utf-8"?>
<ds:datastoreItem xmlns:ds="http://schemas.openxmlformats.org/officeDocument/2006/customXml" ds:itemID="{E0455C58-4076-4F37-A38C-12E407D15ECF}">
  <ds:schemaRefs>
    <ds:schemaRef ds:uri="http://schemas.microsoft.com/office/infopath/2007/PartnerControls"/>
    <ds:schemaRef ds:uri="http://purl.org/dc/elements/1.1/"/>
    <ds:schemaRef ds:uri="http://schemas.microsoft.com/office/2006/metadata/properties"/>
    <ds:schemaRef ds:uri="http://purl.org/dc/terms/"/>
    <ds:schemaRef ds:uri="9d0d5cce-d4dc-4043-8325-c992d2f588cd"/>
    <ds:schemaRef ds:uri="http://schemas.microsoft.com/office/2006/documentManagement/types"/>
    <ds:schemaRef ds:uri="http://purl.org/dc/dcmitype/"/>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7A4C88F4-4544-493E-8E05-B6DC4DC862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1441</TotalTime>
  <Pages>11</Pages>
  <Words>2864</Words>
  <Characters>16865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&lt;SECURITY CLASSIFICATION&gt;</vt:lpstr>
    </vt:vector>
  </TitlesOfParts>
  <Company>BAE SYSTEMS Global Combat Systems Munitions</Company>
  <LinksUpToDate>false</LinksUpToDate>
  <CharactersWithSpaces>19690</CharactersWithSpaces>
  <SharedDoc>false</SharedDoc>
  <HLinks>
    <vt:vector size="150" baseType="variant">
      <vt:variant>
        <vt:i4>1769520</vt:i4>
      </vt:variant>
      <vt:variant>
        <vt:i4>146</vt:i4>
      </vt:variant>
      <vt:variant>
        <vt:i4>0</vt:i4>
      </vt:variant>
      <vt:variant>
        <vt:i4>5</vt:i4>
      </vt:variant>
      <vt:variant>
        <vt:lpwstr/>
      </vt:variant>
      <vt:variant>
        <vt:lpwstr>_Toc405982978</vt:lpwstr>
      </vt:variant>
      <vt:variant>
        <vt:i4>1769520</vt:i4>
      </vt:variant>
      <vt:variant>
        <vt:i4>140</vt:i4>
      </vt:variant>
      <vt:variant>
        <vt:i4>0</vt:i4>
      </vt:variant>
      <vt:variant>
        <vt:i4>5</vt:i4>
      </vt:variant>
      <vt:variant>
        <vt:lpwstr/>
      </vt:variant>
      <vt:variant>
        <vt:lpwstr>_Toc405982977</vt:lpwstr>
      </vt:variant>
      <vt:variant>
        <vt:i4>1769520</vt:i4>
      </vt:variant>
      <vt:variant>
        <vt:i4>134</vt:i4>
      </vt:variant>
      <vt:variant>
        <vt:i4>0</vt:i4>
      </vt:variant>
      <vt:variant>
        <vt:i4>5</vt:i4>
      </vt:variant>
      <vt:variant>
        <vt:lpwstr/>
      </vt:variant>
      <vt:variant>
        <vt:lpwstr>_Toc405982976</vt:lpwstr>
      </vt:variant>
      <vt:variant>
        <vt:i4>1769520</vt:i4>
      </vt:variant>
      <vt:variant>
        <vt:i4>128</vt:i4>
      </vt:variant>
      <vt:variant>
        <vt:i4>0</vt:i4>
      </vt:variant>
      <vt:variant>
        <vt:i4>5</vt:i4>
      </vt:variant>
      <vt:variant>
        <vt:lpwstr/>
      </vt:variant>
      <vt:variant>
        <vt:lpwstr>_Toc405982975</vt:lpwstr>
      </vt:variant>
      <vt:variant>
        <vt:i4>1769520</vt:i4>
      </vt:variant>
      <vt:variant>
        <vt:i4>122</vt:i4>
      </vt:variant>
      <vt:variant>
        <vt:i4>0</vt:i4>
      </vt:variant>
      <vt:variant>
        <vt:i4>5</vt:i4>
      </vt:variant>
      <vt:variant>
        <vt:lpwstr/>
      </vt:variant>
      <vt:variant>
        <vt:lpwstr>_Toc405982974</vt:lpwstr>
      </vt:variant>
      <vt:variant>
        <vt:i4>1769520</vt:i4>
      </vt:variant>
      <vt:variant>
        <vt:i4>116</vt:i4>
      </vt:variant>
      <vt:variant>
        <vt:i4>0</vt:i4>
      </vt:variant>
      <vt:variant>
        <vt:i4>5</vt:i4>
      </vt:variant>
      <vt:variant>
        <vt:lpwstr/>
      </vt:variant>
      <vt:variant>
        <vt:lpwstr>_Toc405982973</vt:lpwstr>
      </vt:variant>
      <vt:variant>
        <vt:i4>1769520</vt:i4>
      </vt:variant>
      <vt:variant>
        <vt:i4>110</vt:i4>
      </vt:variant>
      <vt:variant>
        <vt:i4>0</vt:i4>
      </vt:variant>
      <vt:variant>
        <vt:i4>5</vt:i4>
      </vt:variant>
      <vt:variant>
        <vt:lpwstr/>
      </vt:variant>
      <vt:variant>
        <vt:lpwstr>_Toc405982972</vt:lpwstr>
      </vt:variant>
      <vt:variant>
        <vt:i4>1769520</vt:i4>
      </vt:variant>
      <vt:variant>
        <vt:i4>104</vt:i4>
      </vt:variant>
      <vt:variant>
        <vt:i4>0</vt:i4>
      </vt:variant>
      <vt:variant>
        <vt:i4>5</vt:i4>
      </vt:variant>
      <vt:variant>
        <vt:lpwstr/>
      </vt:variant>
      <vt:variant>
        <vt:lpwstr>_Toc405982971</vt:lpwstr>
      </vt:variant>
      <vt:variant>
        <vt:i4>1769520</vt:i4>
      </vt:variant>
      <vt:variant>
        <vt:i4>98</vt:i4>
      </vt:variant>
      <vt:variant>
        <vt:i4>0</vt:i4>
      </vt:variant>
      <vt:variant>
        <vt:i4>5</vt:i4>
      </vt:variant>
      <vt:variant>
        <vt:lpwstr/>
      </vt:variant>
      <vt:variant>
        <vt:lpwstr>_Toc405982970</vt:lpwstr>
      </vt:variant>
      <vt:variant>
        <vt:i4>1703984</vt:i4>
      </vt:variant>
      <vt:variant>
        <vt:i4>92</vt:i4>
      </vt:variant>
      <vt:variant>
        <vt:i4>0</vt:i4>
      </vt:variant>
      <vt:variant>
        <vt:i4>5</vt:i4>
      </vt:variant>
      <vt:variant>
        <vt:lpwstr/>
      </vt:variant>
      <vt:variant>
        <vt:lpwstr>_Toc405982969</vt:lpwstr>
      </vt:variant>
      <vt:variant>
        <vt:i4>1703984</vt:i4>
      </vt:variant>
      <vt:variant>
        <vt:i4>86</vt:i4>
      </vt:variant>
      <vt:variant>
        <vt:i4>0</vt:i4>
      </vt:variant>
      <vt:variant>
        <vt:i4>5</vt:i4>
      </vt:variant>
      <vt:variant>
        <vt:lpwstr/>
      </vt:variant>
      <vt:variant>
        <vt:lpwstr>_Toc405982968</vt:lpwstr>
      </vt:variant>
      <vt:variant>
        <vt:i4>1703984</vt:i4>
      </vt:variant>
      <vt:variant>
        <vt:i4>80</vt:i4>
      </vt:variant>
      <vt:variant>
        <vt:i4>0</vt:i4>
      </vt:variant>
      <vt:variant>
        <vt:i4>5</vt:i4>
      </vt:variant>
      <vt:variant>
        <vt:lpwstr/>
      </vt:variant>
      <vt:variant>
        <vt:lpwstr>_Toc405982967</vt:lpwstr>
      </vt:variant>
      <vt:variant>
        <vt:i4>1703984</vt:i4>
      </vt:variant>
      <vt:variant>
        <vt:i4>74</vt:i4>
      </vt:variant>
      <vt:variant>
        <vt:i4>0</vt:i4>
      </vt:variant>
      <vt:variant>
        <vt:i4>5</vt:i4>
      </vt:variant>
      <vt:variant>
        <vt:lpwstr/>
      </vt:variant>
      <vt:variant>
        <vt:lpwstr>_Toc405982966</vt:lpwstr>
      </vt:variant>
      <vt:variant>
        <vt:i4>1703984</vt:i4>
      </vt:variant>
      <vt:variant>
        <vt:i4>68</vt:i4>
      </vt:variant>
      <vt:variant>
        <vt:i4>0</vt:i4>
      </vt:variant>
      <vt:variant>
        <vt:i4>5</vt:i4>
      </vt:variant>
      <vt:variant>
        <vt:lpwstr/>
      </vt:variant>
      <vt:variant>
        <vt:lpwstr>_Toc405982965</vt:lpwstr>
      </vt:variant>
      <vt:variant>
        <vt:i4>1703984</vt:i4>
      </vt:variant>
      <vt:variant>
        <vt:i4>62</vt:i4>
      </vt:variant>
      <vt:variant>
        <vt:i4>0</vt:i4>
      </vt:variant>
      <vt:variant>
        <vt:i4>5</vt:i4>
      </vt:variant>
      <vt:variant>
        <vt:lpwstr/>
      </vt:variant>
      <vt:variant>
        <vt:lpwstr>_Toc405982964</vt:lpwstr>
      </vt:variant>
      <vt:variant>
        <vt:i4>1703984</vt:i4>
      </vt:variant>
      <vt:variant>
        <vt:i4>56</vt:i4>
      </vt:variant>
      <vt:variant>
        <vt:i4>0</vt:i4>
      </vt:variant>
      <vt:variant>
        <vt:i4>5</vt:i4>
      </vt:variant>
      <vt:variant>
        <vt:lpwstr/>
      </vt:variant>
      <vt:variant>
        <vt:lpwstr>_Toc405982963</vt:lpwstr>
      </vt:variant>
      <vt:variant>
        <vt:i4>1703984</vt:i4>
      </vt:variant>
      <vt:variant>
        <vt:i4>50</vt:i4>
      </vt:variant>
      <vt:variant>
        <vt:i4>0</vt:i4>
      </vt:variant>
      <vt:variant>
        <vt:i4>5</vt:i4>
      </vt:variant>
      <vt:variant>
        <vt:lpwstr/>
      </vt:variant>
      <vt:variant>
        <vt:lpwstr>_Toc405982962</vt:lpwstr>
      </vt:variant>
      <vt:variant>
        <vt:i4>1703984</vt:i4>
      </vt:variant>
      <vt:variant>
        <vt:i4>44</vt:i4>
      </vt:variant>
      <vt:variant>
        <vt:i4>0</vt:i4>
      </vt:variant>
      <vt:variant>
        <vt:i4>5</vt:i4>
      </vt:variant>
      <vt:variant>
        <vt:lpwstr/>
      </vt:variant>
      <vt:variant>
        <vt:lpwstr>_Toc405982961</vt:lpwstr>
      </vt:variant>
      <vt:variant>
        <vt:i4>1703984</vt:i4>
      </vt:variant>
      <vt:variant>
        <vt:i4>38</vt:i4>
      </vt:variant>
      <vt:variant>
        <vt:i4>0</vt:i4>
      </vt:variant>
      <vt:variant>
        <vt:i4>5</vt:i4>
      </vt:variant>
      <vt:variant>
        <vt:lpwstr/>
      </vt:variant>
      <vt:variant>
        <vt:lpwstr>_Toc405982960</vt:lpwstr>
      </vt:variant>
      <vt:variant>
        <vt:i4>1638448</vt:i4>
      </vt:variant>
      <vt:variant>
        <vt:i4>32</vt:i4>
      </vt:variant>
      <vt:variant>
        <vt:i4>0</vt:i4>
      </vt:variant>
      <vt:variant>
        <vt:i4>5</vt:i4>
      </vt:variant>
      <vt:variant>
        <vt:lpwstr/>
      </vt:variant>
      <vt:variant>
        <vt:lpwstr>_Toc405982959</vt:lpwstr>
      </vt:variant>
      <vt:variant>
        <vt:i4>1638448</vt:i4>
      </vt:variant>
      <vt:variant>
        <vt:i4>26</vt:i4>
      </vt:variant>
      <vt:variant>
        <vt:i4>0</vt:i4>
      </vt:variant>
      <vt:variant>
        <vt:i4>5</vt:i4>
      </vt:variant>
      <vt:variant>
        <vt:lpwstr/>
      </vt:variant>
      <vt:variant>
        <vt:lpwstr>_Toc405982958</vt:lpwstr>
      </vt:variant>
      <vt:variant>
        <vt:i4>1638448</vt:i4>
      </vt:variant>
      <vt:variant>
        <vt:i4>20</vt:i4>
      </vt:variant>
      <vt:variant>
        <vt:i4>0</vt:i4>
      </vt:variant>
      <vt:variant>
        <vt:i4>5</vt:i4>
      </vt:variant>
      <vt:variant>
        <vt:lpwstr/>
      </vt:variant>
      <vt:variant>
        <vt:lpwstr>_Toc405982957</vt:lpwstr>
      </vt:variant>
      <vt:variant>
        <vt:i4>1638448</vt:i4>
      </vt:variant>
      <vt:variant>
        <vt:i4>14</vt:i4>
      </vt:variant>
      <vt:variant>
        <vt:i4>0</vt:i4>
      </vt:variant>
      <vt:variant>
        <vt:i4>5</vt:i4>
      </vt:variant>
      <vt:variant>
        <vt:lpwstr/>
      </vt:variant>
      <vt:variant>
        <vt:lpwstr>_Toc405982956</vt:lpwstr>
      </vt:variant>
      <vt:variant>
        <vt:i4>1638448</vt:i4>
      </vt:variant>
      <vt:variant>
        <vt:i4>8</vt:i4>
      </vt:variant>
      <vt:variant>
        <vt:i4>0</vt:i4>
      </vt:variant>
      <vt:variant>
        <vt:i4>5</vt:i4>
      </vt:variant>
      <vt:variant>
        <vt:lpwstr/>
      </vt:variant>
      <vt:variant>
        <vt:lpwstr>_Toc405982955</vt:lpwstr>
      </vt:variant>
      <vt:variant>
        <vt:i4>1638448</vt:i4>
      </vt:variant>
      <vt:variant>
        <vt:i4>2</vt:i4>
      </vt:variant>
      <vt:variant>
        <vt:i4>0</vt:i4>
      </vt:variant>
      <vt:variant>
        <vt:i4>5</vt:i4>
      </vt:variant>
      <vt:variant>
        <vt:lpwstr/>
      </vt:variant>
      <vt:variant>
        <vt:lpwstr>_Toc405982954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&lt;SECURITY CLASSIFICATION&gt;</dc:title>
  <dc:creator>Andrew Batley</dc:creator>
  <cp:lastModifiedBy>Kelvin Donne</cp:lastModifiedBy>
  <cp:revision>13</cp:revision>
  <cp:lastPrinted>2019-07-23T12:04:00Z</cp:lastPrinted>
  <dcterms:created xsi:type="dcterms:W3CDTF">2021-11-29T15:59:00Z</dcterms:created>
  <dcterms:modified xsi:type="dcterms:W3CDTF">2022-01-24T00:03:00Z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ument number">
    <vt:lpwstr>&lt;Document number&gt;</vt:lpwstr>
  </property>
  <property fmtid="{D5CDD505-2E9C-101B-9397-08002B2CF9AE}" pid="3" name="Document revision">
    <vt:lpwstr>&lt;Document Revision&gt;</vt:lpwstr>
  </property>
  <property fmtid="{D5CDD505-2E9C-101B-9397-08002B2CF9AE}" pid="4" name="Security classification">
    <vt:lpwstr>&lt;Security Classification&gt;</vt:lpwstr>
  </property>
  <property fmtid="{D5CDD505-2E9C-101B-9397-08002B2CF9AE}" pid="5" name="Project">
    <vt:lpwstr>&lt;Project&gt;</vt:lpwstr>
  </property>
  <property fmtid="{D5CDD505-2E9C-101B-9397-08002B2CF9AE}" pid="6" name="Date Issued">
    <vt:filetime>2001-01-31T00:00:00Z</vt:filetime>
  </property>
  <property fmtid="{D5CDD505-2E9C-101B-9397-08002B2CF9AE}" pid="7" name="Contract number">
    <vt:lpwstr>&lt;Contract number&gt;</vt:lpwstr>
  </property>
  <property fmtid="{D5CDD505-2E9C-101B-9397-08002B2CF9AE}" pid="8" name="Contract date">
    <vt:filetime>1999-12-25T00:00:00Z</vt:filetime>
  </property>
  <property fmtid="{D5CDD505-2E9C-101B-9397-08002B2CF9AE}" pid="9" name="Commercial Classification">
    <vt:lpwstr>&lt;Commercial Classification&gt;</vt:lpwstr>
  </property>
  <property fmtid="{D5CDD505-2E9C-101B-9397-08002B2CF9AE}" pid="10" name="ContentTypeId">
    <vt:lpwstr>0x0101008467D266DF7D29488C599703B2EBBD01</vt:lpwstr>
  </property>
</Properties>
</file>