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0F762" w14:textId="7ED1E3FF" w:rsidR="008C65B5" w:rsidRPr="001D272E" w:rsidRDefault="008C65B5" w:rsidP="008C65B5">
      <w:pPr>
        <w:jc w:val="center"/>
        <w:rPr>
          <w:rFonts w:ascii="Bahnschrift SemiCondensed" w:hAnsi="Bahnschrift SemiCondensed"/>
          <w:b/>
          <w:sz w:val="32"/>
          <w:szCs w:val="32"/>
          <w:u w:val="single"/>
        </w:rPr>
      </w:pPr>
      <w:r w:rsidRPr="001D272E">
        <w:rPr>
          <w:rFonts w:ascii="Bahnschrift SemiCondensed" w:hAnsi="Bahnschrift SemiCondensed"/>
          <w:b/>
          <w:sz w:val="32"/>
          <w:szCs w:val="32"/>
          <w:u w:val="single"/>
        </w:rPr>
        <w:t>BA Film and TV Graduate Showcase Planning Report</w:t>
      </w:r>
    </w:p>
    <w:p w14:paraId="4E3C589E" w14:textId="7C418573" w:rsidR="008C65B5" w:rsidRPr="001D272E" w:rsidRDefault="008C65B5" w:rsidP="008C65B5">
      <w:pPr>
        <w:jc w:val="center"/>
        <w:rPr>
          <w:rFonts w:ascii="Bahnschrift SemiCondensed" w:hAnsi="Bahnschrift SemiCondensed"/>
          <w:b/>
          <w:i/>
          <w:sz w:val="24"/>
          <w:szCs w:val="24"/>
        </w:rPr>
      </w:pPr>
      <w:r w:rsidRPr="001D272E">
        <w:rPr>
          <w:rFonts w:ascii="Bahnschrift SemiCondensed" w:hAnsi="Bahnschrift SemiCondensed"/>
          <w:b/>
          <w:i/>
          <w:sz w:val="24"/>
          <w:szCs w:val="24"/>
        </w:rPr>
        <w:t>Chloe Helen Banham           Student ID: 2100784</w:t>
      </w:r>
    </w:p>
    <w:p w14:paraId="07F73F3B" w14:textId="77777777" w:rsidR="008C65B5" w:rsidRPr="008C65B5" w:rsidRDefault="008C65B5" w:rsidP="008C65B5"/>
    <w:p w14:paraId="5FC44EFA" w14:textId="7C208E12" w:rsidR="008C65B5" w:rsidRPr="001D272E" w:rsidRDefault="008C65B5" w:rsidP="008C65B5">
      <w:pPr>
        <w:rPr>
          <w:rFonts w:ascii="Bahnschrift SemiCondensed" w:hAnsi="Bahnschrift SemiCondensed"/>
        </w:rPr>
      </w:pPr>
      <w:r w:rsidRPr="001D272E">
        <w:rPr>
          <w:rFonts w:ascii="Bahnschrift SemiCondensed" w:hAnsi="Bahnschrift SemiCondensed"/>
          <w:b/>
          <w:u w:val="single"/>
        </w:rPr>
        <w:t>Collaborators</w:t>
      </w:r>
    </w:p>
    <w:p w14:paraId="5AFB975B" w14:textId="364C6189" w:rsidR="008C65B5" w:rsidRPr="001D272E" w:rsidRDefault="008C65B5" w:rsidP="008C65B5">
      <w:pPr>
        <w:rPr>
          <w:rFonts w:ascii="Bahnschrift SemiCondensed" w:hAnsi="Bahnschrift SemiCondensed"/>
          <w:sz w:val="20"/>
          <w:szCs w:val="20"/>
        </w:rPr>
      </w:pPr>
      <w:r w:rsidRPr="001D272E">
        <w:rPr>
          <w:rFonts w:ascii="Bahnschrift SemiCondensed" w:hAnsi="Bahnschrift SemiCondensed"/>
          <w:sz w:val="20"/>
          <w:szCs w:val="20"/>
        </w:rPr>
        <w:t xml:space="preserve">Marta Parreira – 1900434 </w:t>
      </w:r>
      <w:r w:rsidR="001D272E">
        <w:rPr>
          <w:rFonts w:ascii="Bahnschrift SemiCondensed" w:hAnsi="Bahnschrift SemiCondensed"/>
          <w:sz w:val="20"/>
          <w:szCs w:val="20"/>
        </w:rPr>
        <w:t xml:space="preserve">                                     </w:t>
      </w:r>
      <w:r w:rsidR="001D272E" w:rsidRPr="001D272E">
        <w:rPr>
          <w:rFonts w:ascii="Bahnschrift SemiCondensed" w:hAnsi="Bahnschrift SemiCondensed"/>
          <w:sz w:val="20"/>
          <w:szCs w:val="20"/>
        </w:rPr>
        <w:t xml:space="preserve">Megan Hawkins – 2104119 </w:t>
      </w:r>
    </w:p>
    <w:p w14:paraId="373B1382" w14:textId="2B468D01" w:rsidR="008C65B5" w:rsidRPr="001D272E" w:rsidRDefault="008C65B5" w:rsidP="008C65B5">
      <w:pPr>
        <w:rPr>
          <w:rFonts w:ascii="Bahnschrift SemiCondensed" w:hAnsi="Bahnschrift SemiCondensed"/>
          <w:sz w:val="20"/>
          <w:szCs w:val="20"/>
        </w:rPr>
      </w:pPr>
      <w:r w:rsidRPr="001D272E">
        <w:rPr>
          <w:rFonts w:ascii="Bahnschrift SemiCondensed" w:hAnsi="Bahnschrift SemiCondensed"/>
          <w:sz w:val="20"/>
          <w:szCs w:val="20"/>
        </w:rPr>
        <w:t xml:space="preserve">Marcus Flipping – 2102911 </w:t>
      </w:r>
      <w:r w:rsidR="001D272E">
        <w:rPr>
          <w:rFonts w:ascii="Bahnschrift SemiCondensed" w:hAnsi="Bahnschrift SemiCondensed"/>
          <w:sz w:val="20"/>
          <w:szCs w:val="20"/>
        </w:rPr>
        <w:t xml:space="preserve">                                     </w:t>
      </w:r>
      <w:r w:rsidR="001D272E" w:rsidRPr="001D272E">
        <w:rPr>
          <w:rFonts w:ascii="Bahnschrift SemiCondensed" w:hAnsi="Bahnschrift SemiCondensed"/>
          <w:sz w:val="20"/>
          <w:szCs w:val="20"/>
        </w:rPr>
        <w:t xml:space="preserve">Madeleine Povey – 1900721 </w:t>
      </w:r>
    </w:p>
    <w:p w14:paraId="54C8145F" w14:textId="1B210D0E" w:rsidR="001D272E" w:rsidRPr="001D272E" w:rsidRDefault="008C65B5" w:rsidP="001D272E">
      <w:pPr>
        <w:rPr>
          <w:rFonts w:ascii="Bahnschrift SemiCondensed" w:hAnsi="Bahnschrift SemiCondensed"/>
          <w:sz w:val="20"/>
          <w:szCs w:val="20"/>
        </w:rPr>
      </w:pPr>
      <w:r w:rsidRPr="001D272E">
        <w:rPr>
          <w:rFonts w:ascii="Bahnschrift SemiCondensed" w:hAnsi="Bahnschrift SemiCondensed"/>
          <w:sz w:val="20"/>
          <w:szCs w:val="20"/>
        </w:rPr>
        <w:t xml:space="preserve">Kieran Owen – 2104071 </w:t>
      </w:r>
      <w:r w:rsidR="001D272E">
        <w:rPr>
          <w:rFonts w:ascii="Bahnschrift SemiCondensed" w:hAnsi="Bahnschrift SemiCondensed"/>
          <w:sz w:val="20"/>
          <w:szCs w:val="20"/>
        </w:rPr>
        <w:t xml:space="preserve">                                         </w:t>
      </w:r>
      <w:r w:rsidR="001D272E" w:rsidRPr="001D272E">
        <w:rPr>
          <w:rFonts w:ascii="Bahnschrift SemiCondensed" w:hAnsi="Bahnschrift SemiCondensed"/>
          <w:sz w:val="20"/>
          <w:szCs w:val="20"/>
        </w:rPr>
        <w:t xml:space="preserve">Ingune Batjargal – 2113596 </w:t>
      </w:r>
    </w:p>
    <w:p w14:paraId="303C100A" w14:textId="77777777" w:rsidR="008C65B5" w:rsidRPr="001D272E" w:rsidRDefault="008C65B5" w:rsidP="008C65B5">
      <w:pPr>
        <w:rPr>
          <w:rFonts w:ascii="Bahnschrift SemiCondensed" w:hAnsi="Bahnschrift SemiCondensed"/>
        </w:rPr>
      </w:pPr>
    </w:p>
    <w:p w14:paraId="6619201F" w14:textId="0916B9EB" w:rsidR="008C65B5" w:rsidRPr="001D272E" w:rsidRDefault="008C65B5" w:rsidP="008C65B5">
      <w:pPr>
        <w:rPr>
          <w:rFonts w:ascii="Bahnschrift SemiCondensed" w:hAnsi="Bahnschrift SemiCondensed"/>
          <w:b/>
          <w:bCs/>
          <w:u w:val="single"/>
        </w:rPr>
      </w:pPr>
      <w:r w:rsidRPr="001D272E">
        <w:rPr>
          <w:rFonts w:ascii="Bahnschrift SemiCondensed" w:hAnsi="Bahnschrift SemiCondensed"/>
          <w:b/>
          <w:bCs/>
          <w:u w:val="single"/>
        </w:rPr>
        <w:t>Introduction</w:t>
      </w:r>
    </w:p>
    <w:p w14:paraId="5C01AAAF" w14:textId="291A9833" w:rsidR="008C65B5" w:rsidRDefault="008C65B5" w:rsidP="00AC1AE5">
      <w:pPr>
        <w:ind w:firstLine="720"/>
        <w:rPr>
          <w:rFonts w:ascii="Bahnschrift SemiCondensed" w:hAnsi="Bahnschrift SemiCondensed"/>
          <w:sz w:val="20"/>
          <w:szCs w:val="20"/>
        </w:rPr>
      </w:pPr>
      <w:r w:rsidRPr="001D272E">
        <w:rPr>
          <w:rFonts w:ascii="Bahnschrift SemiCondensed" w:hAnsi="Bahnschrift SemiCondensed"/>
          <w:sz w:val="20"/>
          <w:szCs w:val="20"/>
        </w:rPr>
        <w:t xml:space="preserve">So, imagine this: you're nearing the end of your </w:t>
      </w:r>
      <w:r w:rsidR="00CC6DA4">
        <w:rPr>
          <w:rFonts w:ascii="Bahnschrift SemiCondensed" w:hAnsi="Bahnschrift SemiCondensed"/>
          <w:sz w:val="20"/>
          <w:szCs w:val="20"/>
        </w:rPr>
        <w:t>Film and TV university course</w:t>
      </w:r>
      <w:r w:rsidRPr="001D272E">
        <w:rPr>
          <w:rFonts w:ascii="Bahnschrift SemiCondensed" w:hAnsi="Bahnschrift SemiCondensed"/>
          <w:sz w:val="20"/>
          <w:szCs w:val="20"/>
        </w:rPr>
        <w:t xml:space="preserve">, and there's one big, final hurrah left: the Graduate Showcase. It's like the climax of a movie, where everything comes together in a spectacular way. Well, that's exactly what </w:t>
      </w:r>
      <w:r w:rsidR="00CC6DA4">
        <w:rPr>
          <w:rFonts w:ascii="Bahnschrift SemiCondensed" w:hAnsi="Bahnschrift SemiCondensed"/>
          <w:sz w:val="20"/>
          <w:szCs w:val="20"/>
        </w:rPr>
        <w:t>I chose to be</w:t>
      </w:r>
      <w:r w:rsidRPr="001D272E">
        <w:rPr>
          <w:rFonts w:ascii="Bahnschrift SemiCondensed" w:hAnsi="Bahnschrift SemiCondensed"/>
          <w:sz w:val="20"/>
          <w:szCs w:val="20"/>
        </w:rPr>
        <w:t xml:space="preserve"> tasked with – planning and pulling off this epic event with the help of a few of my university peers. This report is all about the wild ride of planning, collaborating, and finally making it happen. From the initial lightbulb moment to the last-minute tweaks, I'll walk you through the highs, the lows, and everything in between. Think of it as a behind-the-scenes look at how we transformed an idea into a memorable experience for our graduating year group. But it wasn't all smooth sailing. There were challenges, there were moments of doubt, but there were also incredible bursts of creativity and teamwork that made it all worth it. And that's what I want to share with you in this report – the real, unfiltered story of how we brought our vision </w:t>
      </w:r>
      <w:r w:rsidR="00CC6DA4">
        <w:rPr>
          <w:rFonts w:ascii="Bahnschrift SemiCondensed" w:hAnsi="Bahnschrift SemiCondensed"/>
          <w:sz w:val="20"/>
          <w:szCs w:val="20"/>
        </w:rPr>
        <w:t xml:space="preserve">for this event </w:t>
      </w:r>
      <w:r w:rsidRPr="001D272E">
        <w:rPr>
          <w:rFonts w:ascii="Bahnschrift SemiCondensed" w:hAnsi="Bahnschrift SemiCondensed"/>
          <w:sz w:val="20"/>
          <w:szCs w:val="20"/>
        </w:rPr>
        <w:t>to life.</w:t>
      </w:r>
    </w:p>
    <w:p w14:paraId="06B8AD69" w14:textId="77777777" w:rsidR="00961449" w:rsidRDefault="00961449" w:rsidP="008C65B5">
      <w:pPr>
        <w:rPr>
          <w:rFonts w:ascii="Bahnschrift SemiCondensed" w:hAnsi="Bahnschrift SemiCondensed"/>
          <w:sz w:val="20"/>
          <w:szCs w:val="20"/>
        </w:rPr>
      </w:pPr>
    </w:p>
    <w:p w14:paraId="5EF0CA54" w14:textId="363D34BD" w:rsidR="00961449" w:rsidRDefault="00961449" w:rsidP="008C65B5">
      <w:pPr>
        <w:rPr>
          <w:rFonts w:ascii="Bahnschrift SemiCondensed" w:hAnsi="Bahnschrift SemiCondensed"/>
        </w:rPr>
      </w:pPr>
      <w:r>
        <w:rPr>
          <w:rFonts w:ascii="Bahnschrift SemiCondensed" w:hAnsi="Bahnschrift SemiCondensed"/>
          <w:b/>
          <w:u w:val="single"/>
        </w:rPr>
        <w:t>Content</w:t>
      </w:r>
    </w:p>
    <w:p w14:paraId="27708BC7" w14:textId="0ECFFDE6" w:rsidR="00961449" w:rsidRPr="005C4C78" w:rsidRDefault="00961449" w:rsidP="005C4C78">
      <w:pPr>
        <w:pStyle w:val="ListParagraph"/>
        <w:numPr>
          <w:ilvl w:val="0"/>
          <w:numId w:val="6"/>
        </w:numPr>
        <w:rPr>
          <w:rFonts w:ascii="Bahnschrift SemiCondensed" w:hAnsi="Bahnschrift SemiCondensed"/>
          <w:sz w:val="20"/>
          <w:szCs w:val="20"/>
        </w:rPr>
      </w:pPr>
      <w:r w:rsidRPr="005C4C78">
        <w:rPr>
          <w:rFonts w:ascii="Bahnschrift SemiCondensed" w:hAnsi="Bahnschrift SemiCondensed"/>
          <w:sz w:val="20"/>
          <w:szCs w:val="20"/>
        </w:rPr>
        <w:t>Research (2 case studies)</w:t>
      </w:r>
    </w:p>
    <w:p w14:paraId="1B4CA636" w14:textId="14716F25" w:rsidR="00961449" w:rsidRDefault="00961449" w:rsidP="00961449">
      <w:pPr>
        <w:pStyle w:val="ListParagraph"/>
        <w:numPr>
          <w:ilvl w:val="0"/>
          <w:numId w:val="2"/>
        </w:numPr>
        <w:rPr>
          <w:rFonts w:ascii="Bahnschrift SemiCondensed" w:hAnsi="Bahnschrift SemiCondensed"/>
          <w:sz w:val="20"/>
          <w:szCs w:val="20"/>
        </w:rPr>
      </w:pPr>
      <w:r>
        <w:rPr>
          <w:rFonts w:ascii="Bahnschrift SemiCondensed" w:hAnsi="Bahnschrift SemiCondensed"/>
          <w:sz w:val="20"/>
          <w:szCs w:val="20"/>
        </w:rPr>
        <w:t>What made these events successful?</w:t>
      </w:r>
    </w:p>
    <w:p w14:paraId="466EAEDB" w14:textId="27F78507" w:rsidR="00961449" w:rsidRDefault="00961449" w:rsidP="00961449">
      <w:pPr>
        <w:pStyle w:val="ListParagraph"/>
        <w:numPr>
          <w:ilvl w:val="0"/>
          <w:numId w:val="2"/>
        </w:numPr>
        <w:rPr>
          <w:rFonts w:ascii="Bahnschrift SemiCondensed" w:hAnsi="Bahnschrift SemiCondensed"/>
          <w:sz w:val="20"/>
          <w:szCs w:val="20"/>
        </w:rPr>
      </w:pPr>
      <w:bookmarkStart w:id="0" w:name="_Hlk161916831"/>
      <w:r>
        <w:rPr>
          <w:rFonts w:ascii="Bahnschrift SemiCondensed" w:hAnsi="Bahnschrift SemiCondensed"/>
          <w:sz w:val="20"/>
          <w:szCs w:val="20"/>
        </w:rPr>
        <w:t>How do these events proceed with planning and execution?</w:t>
      </w:r>
    </w:p>
    <w:bookmarkEnd w:id="0"/>
    <w:p w14:paraId="56285B0D" w14:textId="0E62C321" w:rsidR="00961449" w:rsidRDefault="00961449" w:rsidP="00961449">
      <w:pPr>
        <w:pStyle w:val="ListParagraph"/>
        <w:numPr>
          <w:ilvl w:val="0"/>
          <w:numId w:val="2"/>
        </w:numPr>
        <w:rPr>
          <w:rFonts w:ascii="Bahnschrift SemiCondensed" w:hAnsi="Bahnschrift SemiCondensed"/>
          <w:sz w:val="20"/>
          <w:szCs w:val="20"/>
        </w:rPr>
      </w:pPr>
      <w:r>
        <w:rPr>
          <w:rFonts w:ascii="Bahnschrift SemiCondensed" w:hAnsi="Bahnschrift SemiCondensed"/>
          <w:sz w:val="20"/>
          <w:szCs w:val="20"/>
        </w:rPr>
        <w:t>What inspiration did we take from these events?</w:t>
      </w:r>
    </w:p>
    <w:p w14:paraId="091FAE6B" w14:textId="77777777" w:rsidR="00961449" w:rsidRDefault="00961449" w:rsidP="00961449">
      <w:pPr>
        <w:pStyle w:val="ListParagraph"/>
        <w:rPr>
          <w:rFonts w:ascii="Bahnschrift SemiCondensed" w:hAnsi="Bahnschrift SemiCondensed"/>
          <w:sz w:val="20"/>
          <w:szCs w:val="20"/>
        </w:rPr>
      </w:pPr>
    </w:p>
    <w:p w14:paraId="2CB03E82" w14:textId="07DB9D87" w:rsidR="00961449" w:rsidRPr="005C4C78" w:rsidRDefault="00961449" w:rsidP="005C4C78">
      <w:pPr>
        <w:pStyle w:val="ListParagraph"/>
        <w:numPr>
          <w:ilvl w:val="0"/>
          <w:numId w:val="6"/>
        </w:numPr>
        <w:rPr>
          <w:rFonts w:ascii="Bahnschrift SemiCondensed" w:hAnsi="Bahnschrift SemiCondensed"/>
          <w:sz w:val="20"/>
          <w:szCs w:val="20"/>
        </w:rPr>
      </w:pPr>
      <w:bookmarkStart w:id="1" w:name="_Hlk163135696"/>
      <w:r w:rsidRPr="005C4C78">
        <w:rPr>
          <w:rFonts w:ascii="Bahnschrift SemiCondensed" w:hAnsi="Bahnschrift SemiCondensed"/>
          <w:sz w:val="20"/>
          <w:szCs w:val="20"/>
        </w:rPr>
        <w:t>Looking at our personal event ideas</w:t>
      </w:r>
      <w:bookmarkEnd w:id="1"/>
    </w:p>
    <w:p w14:paraId="61DABA5F" w14:textId="25E827B9" w:rsidR="00961449" w:rsidRDefault="00961449" w:rsidP="00961449">
      <w:pPr>
        <w:pStyle w:val="ListParagraph"/>
        <w:numPr>
          <w:ilvl w:val="0"/>
          <w:numId w:val="3"/>
        </w:numPr>
        <w:rPr>
          <w:rFonts w:ascii="Bahnschrift SemiCondensed" w:hAnsi="Bahnschrift SemiCondensed"/>
          <w:sz w:val="20"/>
          <w:szCs w:val="20"/>
        </w:rPr>
      </w:pPr>
      <w:r>
        <w:rPr>
          <w:rFonts w:ascii="Bahnschrift SemiCondensed" w:hAnsi="Bahnschrift SemiCondensed"/>
          <w:sz w:val="20"/>
          <w:szCs w:val="20"/>
        </w:rPr>
        <w:t>Who was our target audience?</w:t>
      </w:r>
    </w:p>
    <w:p w14:paraId="65804F37" w14:textId="5885C459" w:rsidR="00961449" w:rsidRDefault="00961449" w:rsidP="00961449">
      <w:pPr>
        <w:pStyle w:val="ListParagraph"/>
        <w:numPr>
          <w:ilvl w:val="0"/>
          <w:numId w:val="3"/>
        </w:numPr>
        <w:rPr>
          <w:rFonts w:ascii="Bahnschrift SemiCondensed" w:hAnsi="Bahnschrift SemiCondensed"/>
          <w:sz w:val="20"/>
          <w:szCs w:val="20"/>
        </w:rPr>
      </w:pPr>
      <w:bookmarkStart w:id="2" w:name="_Hlk163136167"/>
      <w:r>
        <w:rPr>
          <w:rFonts w:ascii="Bahnschrift SemiCondensed" w:hAnsi="Bahnschrift SemiCondensed"/>
          <w:sz w:val="20"/>
          <w:szCs w:val="20"/>
        </w:rPr>
        <w:t>What is the purpose of this event?</w:t>
      </w:r>
    </w:p>
    <w:bookmarkEnd w:id="2"/>
    <w:p w14:paraId="4D3DBE68" w14:textId="0E356D95" w:rsidR="00961449" w:rsidRDefault="00961449" w:rsidP="00961449">
      <w:pPr>
        <w:pStyle w:val="ListParagraph"/>
        <w:numPr>
          <w:ilvl w:val="0"/>
          <w:numId w:val="3"/>
        </w:numPr>
        <w:rPr>
          <w:rFonts w:ascii="Bahnschrift SemiCondensed" w:hAnsi="Bahnschrift SemiCondensed"/>
          <w:sz w:val="20"/>
          <w:szCs w:val="20"/>
        </w:rPr>
      </w:pPr>
      <w:r>
        <w:rPr>
          <w:rFonts w:ascii="Bahnschrift SemiCondensed" w:hAnsi="Bahnschrift SemiCondensed"/>
          <w:sz w:val="20"/>
          <w:szCs w:val="20"/>
        </w:rPr>
        <w:t>How did we develop the original idea?</w:t>
      </w:r>
    </w:p>
    <w:p w14:paraId="7A5B5E54" w14:textId="43FC0E33" w:rsidR="005C4C78" w:rsidRDefault="005C4C78" w:rsidP="00961449">
      <w:pPr>
        <w:pStyle w:val="ListParagraph"/>
        <w:numPr>
          <w:ilvl w:val="0"/>
          <w:numId w:val="3"/>
        </w:numPr>
        <w:rPr>
          <w:rFonts w:ascii="Bahnschrift SemiCondensed" w:hAnsi="Bahnschrift SemiCondensed"/>
          <w:sz w:val="20"/>
          <w:szCs w:val="20"/>
        </w:rPr>
      </w:pPr>
      <w:bookmarkStart w:id="3" w:name="_Hlk163136206"/>
      <w:r>
        <w:rPr>
          <w:rFonts w:ascii="Bahnschrift SemiCondensed" w:hAnsi="Bahnschrift SemiCondensed"/>
          <w:sz w:val="20"/>
          <w:szCs w:val="20"/>
        </w:rPr>
        <w:t>How did we plan to execute the event?</w:t>
      </w:r>
    </w:p>
    <w:bookmarkEnd w:id="3"/>
    <w:p w14:paraId="16C06712" w14:textId="77777777" w:rsidR="005C4C78" w:rsidRPr="005C4C78" w:rsidRDefault="005C4C78" w:rsidP="005C4C78">
      <w:pPr>
        <w:pStyle w:val="ListParagraph"/>
        <w:ind w:left="1440"/>
        <w:rPr>
          <w:rFonts w:ascii="Bahnschrift SemiCondensed" w:hAnsi="Bahnschrift SemiCondensed"/>
          <w:sz w:val="20"/>
          <w:szCs w:val="20"/>
        </w:rPr>
      </w:pPr>
    </w:p>
    <w:p w14:paraId="1722ADB0" w14:textId="050B1749" w:rsidR="00961449" w:rsidRPr="005C4C78" w:rsidRDefault="00961449" w:rsidP="005C4C78">
      <w:pPr>
        <w:pStyle w:val="ListParagraph"/>
        <w:numPr>
          <w:ilvl w:val="0"/>
          <w:numId w:val="6"/>
        </w:numPr>
        <w:rPr>
          <w:rFonts w:ascii="Bahnschrift SemiCondensed" w:hAnsi="Bahnschrift SemiCondensed"/>
          <w:sz w:val="20"/>
          <w:szCs w:val="20"/>
        </w:rPr>
      </w:pPr>
      <w:r w:rsidRPr="005C4C78">
        <w:rPr>
          <w:rFonts w:ascii="Bahnschrift SemiCondensed" w:hAnsi="Bahnschrift SemiCondensed"/>
          <w:sz w:val="20"/>
          <w:szCs w:val="20"/>
        </w:rPr>
        <w:t>Key planning moments</w:t>
      </w:r>
    </w:p>
    <w:p w14:paraId="770BECD3" w14:textId="46D01689" w:rsidR="00961449" w:rsidRDefault="00961449" w:rsidP="00961449">
      <w:pPr>
        <w:pStyle w:val="ListParagraph"/>
        <w:numPr>
          <w:ilvl w:val="0"/>
          <w:numId w:val="4"/>
        </w:numPr>
        <w:rPr>
          <w:rFonts w:ascii="Bahnschrift SemiCondensed" w:hAnsi="Bahnschrift SemiCondensed"/>
          <w:sz w:val="20"/>
          <w:szCs w:val="20"/>
        </w:rPr>
      </w:pPr>
      <w:bookmarkStart w:id="4" w:name="_Hlk164772627"/>
      <w:r>
        <w:rPr>
          <w:rFonts w:ascii="Bahnschrift SemiCondensed" w:hAnsi="Bahnschrift SemiCondensed"/>
          <w:sz w:val="20"/>
          <w:szCs w:val="20"/>
        </w:rPr>
        <w:t>What do we expect from our event?</w:t>
      </w:r>
      <w:bookmarkEnd w:id="4"/>
    </w:p>
    <w:p w14:paraId="0FEA8298" w14:textId="71AB5594" w:rsidR="00961449" w:rsidRDefault="00961449" w:rsidP="00961449">
      <w:pPr>
        <w:pStyle w:val="ListParagraph"/>
        <w:numPr>
          <w:ilvl w:val="0"/>
          <w:numId w:val="4"/>
        </w:numPr>
        <w:rPr>
          <w:rFonts w:ascii="Bahnschrift SemiCondensed" w:hAnsi="Bahnschrift SemiCondensed"/>
          <w:sz w:val="20"/>
          <w:szCs w:val="20"/>
        </w:rPr>
      </w:pPr>
      <w:r>
        <w:rPr>
          <w:rFonts w:ascii="Bahnschrift SemiCondensed" w:hAnsi="Bahnschrift SemiCondensed"/>
          <w:sz w:val="20"/>
          <w:szCs w:val="20"/>
        </w:rPr>
        <w:t>What were the key roles and how did we distribute them?</w:t>
      </w:r>
    </w:p>
    <w:p w14:paraId="70CA1A49" w14:textId="683CB4F5" w:rsidR="005C4C78" w:rsidRDefault="005C4C78" w:rsidP="00961449">
      <w:pPr>
        <w:pStyle w:val="ListParagraph"/>
        <w:numPr>
          <w:ilvl w:val="0"/>
          <w:numId w:val="4"/>
        </w:numPr>
        <w:rPr>
          <w:rFonts w:ascii="Bahnschrift SemiCondensed" w:hAnsi="Bahnschrift SemiCondensed"/>
          <w:sz w:val="20"/>
          <w:szCs w:val="20"/>
        </w:rPr>
      </w:pPr>
      <w:r>
        <w:rPr>
          <w:rFonts w:ascii="Bahnschrift SemiCondensed" w:hAnsi="Bahnschrift SemiCondensed"/>
          <w:sz w:val="20"/>
          <w:szCs w:val="20"/>
        </w:rPr>
        <w:t xml:space="preserve">How did we change ideas as we </w:t>
      </w:r>
      <w:r w:rsidR="008916F0">
        <w:rPr>
          <w:rFonts w:ascii="Bahnschrift SemiCondensed" w:hAnsi="Bahnschrift SemiCondensed"/>
          <w:sz w:val="20"/>
          <w:szCs w:val="20"/>
        </w:rPr>
        <w:t>progressed,</w:t>
      </w:r>
      <w:r>
        <w:rPr>
          <w:rFonts w:ascii="Bahnschrift SemiCondensed" w:hAnsi="Bahnschrift SemiCondensed"/>
          <w:sz w:val="20"/>
          <w:szCs w:val="20"/>
        </w:rPr>
        <w:t xml:space="preserve"> and problems arose?</w:t>
      </w:r>
    </w:p>
    <w:p w14:paraId="5ECC9A6A" w14:textId="409B785F" w:rsidR="005C4C78" w:rsidRDefault="005C4C78" w:rsidP="005C4C78">
      <w:pPr>
        <w:pStyle w:val="ListParagraph"/>
        <w:numPr>
          <w:ilvl w:val="0"/>
          <w:numId w:val="4"/>
        </w:numPr>
        <w:rPr>
          <w:rFonts w:ascii="Bahnschrift SemiCondensed" w:hAnsi="Bahnschrift SemiCondensed"/>
          <w:sz w:val="20"/>
          <w:szCs w:val="20"/>
        </w:rPr>
      </w:pPr>
      <w:r>
        <w:rPr>
          <w:rFonts w:ascii="Bahnschrift SemiCondensed" w:hAnsi="Bahnschrift SemiCondensed"/>
          <w:sz w:val="20"/>
          <w:szCs w:val="20"/>
        </w:rPr>
        <w:t>My role and contributions.</w:t>
      </w:r>
    </w:p>
    <w:p w14:paraId="05066B8A" w14:textId="77777777" w:rsidR="005C4C78" w:rsidRPr="005C4C78" w:rsidRDefault="005C4C78" w:rsidP="005C4C78">
      <w:pPr>
        <w:pStyle w:val="ListParagraph"/>
        <w:ind w:left="1440"/>
        <w:rPr>
          <w:rFonts w:ascii="Bahnschrift SemiCondensed" w:hAnsi="Bahnschrift SemiCondensed"/>
          <w:sz w:val="20"/>
          <w:szCs w:val="20"/>
        </w:rPr>
      </w:pPr>
    </w:p>
    <w:p w14:paraId="33BAFC62" w14:textId="46A577CA" w:rsidR="005C4C78" w:rsidRPr="005C4C78" w:rsidRDefault="005C4C78" w:rsidP="005C4C78">
      <w:pPr>
        <w:pStyle w:val="ListParagraph"/>
        <w:numPr>
          <w:ilvl w:val="0"/>
          <w:numId w:val="6"/>
        </w:numPr>
        <w:rPr>
          <w:rFonts w:ascii="Bahnschrift SemiCondensed" w:hAnsi="Bahnschrift SemiCondensed"/>
          <w:sz w:val="20"/>
          <w:szCs w:val="20"/>
        </w:rPr>
      </w:pPr>
      <w:bookmarkStart w:id="5" w:name="_Hlk164776418"/>
      <w:r w:rsidRPr="005C4C78">
        <w:rPr>
          <w:rFonts w:ascii="Bahnschrift SemiCondensed" w:hAnsi="Bahnschrift SemiCondensed"/>
          <w:sz w:val="20"/>
          <w:szCs w:val="20"/>
        </w:rPr>
        <w:t>Actual Outcomes</w:t>
      </w:r>
    </w:p>
    <w:bookmarkEnd w:id="5"/>
    <w:p w14:paraId="476D2D6B" w14:textId="4AF0B7D6" w:rsidR="005C4C78" w:rsidRDefault="005C4C78" w:rsidP="005C4C78">
      <w:pPr>
        <w:pStyle w:val="ListParagraph"/>
        <w:numPr>
          <w:ilvl w:val="0"/>
          <w:numId w:val="5"/>
        </w:numPr>
        <w:rPr>
          <w:rFonts w:ascii="Bahnschrift SemiCondensed" w:hAnsi="Bahnschrift SemiCondensed"/>
          <w:sz w:val="20"/>
          <w:szCs w:val="20"/>
        </w:rPr>
      </w:pPr>
      <w:r>
        <w:rPr>
          <w:rFonts w:ascii="Bahnschrift SemiCondensed" w:hAnsi="Bahnschrift SemiCondensed"/>
          <w:sz w:val="20"/>
          <w:szCs w:val="20"/>
        </w:rPr>
        <w:t>How we hope the event will turn out.</w:t>
      </w:r>
    </w:p>
    <w:p w14:paraId="63E4F25F" w14:textId="0FC963BD" w:rsidR="005C4C78" w:rsidRDefault="005C4C78" w:rsidP="005C4C78">
      <w:pPr>
        <w:pStyle w:val="ListParagraph"/>
        <w:numPr>
          <w:ilvl w:val="0"/>
          <w:numId w:val="5"/>
        </w:numPr>
        <w:rPr>
          <w:rFonts w:ascii="Bahnschrift SemiCondensed" w:hAnsi="Bahnschrift SemiCondensed"/>
          <w:sz w:val="20"/>
          <w:szCs w:val="20"/>
        </w:rPr>
      </w:pPr>
      <w:r>
        <w:rPr>
          <w:rFonts w:ascii="Bahnschrift SemiCondensed" w:hAnsi="Bahnschrift SemiCondensed"/>
          <w:sz w:val="20"/>
          <w:szCs w:val="20"/>
        </w:rPr>
        <w:t>Any last-minute problems we need to be prepared for.</w:t>
      </w:r>
    </w:p>
    <w:p w14:paraId="0357D9CA" w14:textId="328C0529" w:rsidR="005C4C78" w:rsidRDefault="005C4C78" w:rsidP="005C4C78">
      <w:pPr>
        <w:pStyle w:val="ListParagraph"/>
        <w:numPr>
          <w:ilvl w:val="0"/>
          <w:numId w:val="5"/>
        </w:numPr>
        <w:rPr>
          <w:rFonts w:ascii="Bahnschrift SemiCondensed" w:hAnsi="Bahnschrift SemiCondensed"/>
          <w:sz w:val="20"/>
          <w:szCs w:val="20"/>
        </w:rPr>
      </w:pPr>
      <w:r>
        <w:rPr>
          <w:rFonts w:ascii="Bahnschrift SemiCondensed" w:hAnsi="Bahnschrift SemiCondensed"/>
          <w:sz w:val="20"/>
          <w:szCs w:val="20"/>
        </w:rPr>
        <w:t>What would I possibly change for the next time?</w:t>
      </w:r>
    </w:p>
    <w:p w14:paraId="0CA399A3" w14:textId="16796A53" w:rsidR="005C4C78" w:rsidRPr="005C4C78" w:rsidRDefault="005C4C78" w:rsidP="005C4C78">
      <w:pPr>
        <w:pStyle w:val="ListParagraph"/>
        <w:numPr>
          <w:ilvl w:val="0"/>
          <w:numId w:val="5"/>
        </w:numPr>
        <w:rPr>
          <w:rFonts w:ascii="Bahnschrift SemiCondensed" w:hAnsi="Bahnschrift SemiCondensed"/>
          <w:sz w:val="20"/>
          <w:szCs w:val="20"/>
        </w:rPr>
      </w:pPr>
      <w:r>
        <w:rPr>
          <w:rFonts w:ascii="Bahnschrift SemiCondensed" w:hAnsi="Bahnschrift SemiCondensed"/>
          <w:sz w:val="20"/>
          <w:szCs w:val="20"/>
        </w:rPr>
        <w:t>Final evaluation.</w:t>
      </w:r>
    </w:p>
    <w:p w14:paraId="0C38CD14" w14:textId="575E1F1F" w:rsidR="0015344A" w:rsidRDefault="0015344A" w:rsidP="0015344A">
      <w:pPr>
        <w:rPr>
          <w:rFonts w:ascii="Bahnschrift SemiCondensed" w:hAnsi="Bahnschrift SemiCondensed"/>
          <w:b/>
          <w:sz w:val="24"/>
          <w:szCs w:val="24"/>
        </w:rPr>
      </w:pPr>
    </w:p>
    <w:p w14:paraId="114DFE8A" w14:textId="671AB44C" w:rsidR="0015344A" w:rsidRPr="0015344A" w:rsidRDefault="0015344A" w:rsidP="0015344A">
      <w:pPr>
        <w:rPr>
          <w:rFonts w:ascii="Bahnschrift SemiCondensed" w:hAnsi="Bahnschrift SemiCondensed"/>
          <w:b/>
          <w:sz w:val="24"/>
          <w:szCs w:val="24"/>
          <w:u w:val="single"/>
        </w:rPr>
      </w:pPr>
      <w:r>
        <w:rPr>
          <w:rFonts w:ascii="Bahnschrift SemiCondensed" w:hAnsi="Bahnschrift SemiCondensed"/>
          <w:b/>
          <w:sz w:val="24"/>
          <w:szCs w:val="24"/>
        </w:rPr>
        <w:lastRenderedPageBreak/>
        <w:t xml:space="preserve">1: </w:t>
      </w:r>
      <w:r w:rsidR="00180276" w:rsidRPr="0015344A">
        <w:rPr>
          <w:rFonts w:ascii="Bahnschrift SemiCondensed" w:hAnsi="Bahnschrift SemiCondensed"/>
          <w:b/>
          <w:sz w:val="24"/>
          <w:szCs w:val="24"/>
        </w:rPr>
        <w:t>Research (2 case studies)</w:t>
      </w:r>
    </w:p>
    <w:p w14:paraId="3ED76D93" w14:textId="27BA1ADD" w:rsidR="0015344A" w:rsidRPr="00AC1AE5" w:rsidRDefault="00CC6DA4" w:rsidP="00CC6DA4">
      <w:pPr>
        <w:pStyle w:val="ListParagraph"/>
        <w:numPr>
          <w:ilvl w:val="0"/>
          <w:numId w:val="14"/>
        </w:numPr>
        <w:rPr>
          <w:rFonts w:ascii="Bahnschrift SemiCondensed" w:hAnsi="Bahnschrift SemiCondensed"/>
          <w:b/>
          <w:bCs/>
        </w:rPr>
      </w:pPr>
      <w:r w:rsidRPr="00AC1AE5">
        <w:rPr>
          <w:rFonts w:ascii="Bahnschrift SemiCondensed" w:hAnsi="Bahnschrift SemiCondensed"/>
          <w:b/>
          <w:bCs/>
        </w:rPr>
        <w:t>What made these events successful?</w:t>
      </w:r>
    </w:p>
    <w:p w14:paraId="5DD087C4" w14:textId="77D400AA" w:rsidR="00CC6DA4" w:rsidRPr="00F878A0" w:rsidRDefault="00972E2A" w:rsidP="00CC6DA4">
      <w:pPr>
        <w:rPr>
          <w:rFonts w:ascii="Bahnschrift SemiCondensed" w:hAnsi="Bahnschrift SemiCondensed"/>
          <w:i/>
          <w:sz w:val="20"/>
          <w:szCs w:val="20"/>
        </w:rPr>
      </w:pPr>
      <w:r w:rsidRPr="00F878A0">
        <w:rPr>
          <w:rFonts w:ascii="Bahnschrift SemiCondensed" w:hAnsi="Bahnschrift SemiCondensed"/>
          <w:i/>
          <w:sz w:val="20"/>
          <w:szCs w:val="20"/>
        </w:rPr>
        <w:t>National Film and Television School Graduate Showcase</w:t>
      </w:r>
      <w:r w:rsidR="00F878A0" w:rsidRPr="00F878A0">
        <w:rPr>
          <w:rFonts w:ascii="Bahnschrift SemiCondensed" w:hAnsi="Bahnschrift SemiCondensed"/>
          <w:i/>
          <w:sz w:val="20"/>
          <w:szCs w:val="20"/>
        </w:rPr>
        <w:t xml:space="preserve"> – </w:t>
      </w:r>
    </w:p>
    <w:p w14:paraId="55C5CB71" w14:textId="77777777" w:rsidR="005A4EC4" w:rsidRDefault="00972E2A" w:rsidP="00F878A0">
      <w:pPr>
        <w:ind w:firstLine="720"/>
        <w:rPr>
          <w:rFonts w:ascii="Bahnschrift SemiCondensed" w:hAnsi="Bahnschrift SemiCondensed"/>
          <w:sz w:val="20"/>
          <w:szCs w:val="20"/>
        </w:rPr>
      </w:pPr>
      <w:r w:rsidRPr="00972E2A">
        <w:rPr>
          <w:rFonts w:ascii="Bahnschrift SemiCondensed" w:hAnsi="Bahnschrift SemiCondensed"/>
          <w:sz w:val="20"/>
          <w:szCs w:val="20"/>
        </w:rPr>
        <w:t xml:space="preserve">The NFTS Graduate Showcase </w:t>
      </w:r>
      <w:r>
        <w:rPr>
          <w:rFonts w:ascii="Bahnschrift SemiCondensed" w:hAnsi="Bahnschrift SemiCondensed"/>
          <w:sz w:val="20"/>
          <w:szCs w:val="20"/>
        </w:rPr>
        <w:t>is a brilliant homage</w:t>
      </w:r>
      <w:r w:rsidRPr="00972E2A">
        <w:rPr>
          <w:rFonts w:ascii="Bahnschrift SemiCondensed" w:hAnsi="Bahnschrift SemiCondensed"/>
          <w:sz w:val="20"/>
          <w:szCs w:val="20"/>
        </w:rPr>
        <w:t xml:space="preserve"> to the creative prowess of over 500 aspiring filmmakers, blending their collective vision into a dazzling array of 80 short films, TV shows, commercials, and games. This monumental event transforms into a brilliant four-day celebration, providing a platform for these graduates to shine. </w:t>
      </w:r>
    </w:p>
    <w:p w14:paraId="79E31223" w14:textId="32BB47FF" w:rsidR="00F878A0" w:rsidRDefault="00972E2A" w:rsidP="00F878A0">
      <w:pPr>
        <w:ind w:firstLine="720"/>
        <w:rPr>
          <w:rFonts w:ascii="Bahnschrift SemiCondensed" w:hAnsi="Bahnschrift SemiCondensed"/>
          <w:sz w:val="20"/>
          <w:szCs w:val="20"/>
        </w:rPr>
      </w:pPr>
      <w:r w:rsidRPr="00972E2A">
        <w:rPr>
          <w:rFonts w:ascii="Bahnschrift SemiCondensed" w:hAnsi="Bahnschrift SemiCondensed"/>
          <w:sz w:val="20"/>
          <w:szCs w:val="20"/>
        </w:rPr>
        <w:t xml:space="preserve">What makes this showcase truly remarkable is its integration of external film and TV companies, drawing representatives from across the industry to witness the fruits of these students' </w:t>
      </w:r>
      <w:r>
        <w:rPr>
          <w:rFonts w:ascii="Bahnschrift SemiCondensed" w:hAnsi="Bahnschrift SemiCondensed"/>
          <w:sz w:val="20"/>
          <w:szCs w:val="20"/>
        </w:rPr>
        <w:t>labour</w:t>
      </w:r>
      <w:r w:rsidRPr="00972E2A">
        <w:rPr>
          <w:rFonts w:ascii="Bahnschrift SemiCondensed" w:hAnsi="Bahnschrift SemiCondensed"/>
          <w:sz w:val="20"/>
          <w:szCs w:val="20"/>
        </w:rPr>
        <w:t xml:space="preserve">. Not only does the event </w:t>
      </w:r>
      <w:r>
        <w:rPr>
          <w:rFonts w:ascii="Bahnschrift SemiCondensed" w:hAnsi="Bahnschrift SemiCondensed"/>
          <w:sz w:val="20"/>
          <w:szCs w:val="20"/>
        </w:rPr>
        <w:t>honour</w:t>
      </w:r>
      <w:r w:rsidRPr="00972E2A">
        <w:rPr>
          <w:rFonts w:ascii="Bahnschrift SemiCondensed" w:hAnsi="Bahnschrift SemiCondensed"/>
          <w:sz w:val="20"/>
          <w:szCs w:val="20"/>
        </w:rPr>
        <w:t xml:space="preserve"> the achievements of the graduates, but it also serves as a vital networking opportunity, offering them invaluable connections with seasoned professionals in their respective fields. It's a convergence of talent, ambition, and opportunity, propelling these emerging filmmakers towards the futures they tirelessly strive for.</w:t>
      </w:r>
      <w:r>
        <w:rPr>
          <w:rFonts w:ascii="Bahnschrift SemiCondensed" w:hAnsi="Bahnschrift SemiCondensed"/>
          <w:sz w:val="20"/>
          <w:szCs w:val="20"/>
        </w:rPr>
        <w:t xml:space="preserve"> By being supported by large companies such as the BBC, the school and the graduate event creates a huge leg-up for their students to get the best start possible in their professional careers.</w:t>
      </w:r>
    </w:p>
    <w:p w14:paraId="2981B740" w14:textId="77777777" w:rsidR="00F878A0" w:rsidRDefault="00F878A0" w:rsidP="00F878A0">
      <w:pPr>
        <w:ind w:firstLine="720"/>
        <w:rPr>
          <w:rFonts w:ascii="Bahnschrift SemiCondensed" w:hAnsi="Bahnschrift SemiCondensed"/>
          <w:sz w:val="20"/>
          <w:szCs w:val="20"/>
        </w:rPr>
      </w:pPr>
    </w:p>
    <w:p w14:paraId="48C94C60" w14:textId="73F27413" w:rsidR="00F878A0" w:rsidRPr="00F878A0" w:rsidRDefault="00F878A0" w:rsidP="00F878A0">
      <w:pPr>
        <w:rPr>
          <w:rFonts w:ascii="Bahnschrift SemiCondensed" w:hAnsi="Bahnschrift SemiCondensed"/>
          <w:i/>
          <w:sz w:val="20"/>
          <w:szCs w:val="20"/>
        </w:rPr>
      </w:pPr>
      <w:r w:rsidRPr="00F878A0">
        <w:rPr>
          <w:rFonts w:ascii="Bahnschrift SemiCondensed" w:hAnsi="Bahnschrift SemiCondensed"/>
          <w:i/>
          <w:sz w:val="20"/>
          <w:szCs w:val="20"/>
        </w:rPr>
        <w:t xml:space="preserve">London Film School Graduate Showcase – </w:t>
      </w:r>
    </w:p>
    <w:p w14:paraId="448A5076" w14:textId="77777777" w:rsidR="005A4EC4" w:rsidRDefault="00F878A0" w:rsidP="00F878A0">
      <w:pPr>
        <w:ind w:firstLine="720"/>
        <w:rPr>
          <w:rFonts w:ascii="Bahnschrift SemiCondensed" w:hAnsi="Bahnschrift SemiCondensed"/>
          <w:sz w:val="20"/>
          <w:szCs w:val="20"/>
        </w:rPr>
      </w:pPr>
      <w:r w:rsidRPr="00F878A0">
        <w:rPr>
          <w:rFonts w:ascii="Bahnschrift SemiCondensed" w:hAnsi="Bahnschrift SemiCondensed"/>
          <w:sz w:val="20"/>
          <w:szCs w:val="20"/>
        </w:rPr>
        <w:t xml:space="preserve">The LFS Graduate Showcase orchestrates a dynamic week-long event brimming with student projects, effectively showcasing the immense creativity and diverse skill sets within their course. Through meticulous curation, they cultivate an environment ripe for networking opportunities, attracting representatives from prominent media companies. This convergence of industry professionals with budding talents fosters invaluable connections and career prospects for the students. </w:t>
      </w:r>
    </w:p>
    <w:p w14:paraId="1A9C8EFD" w14:textId="77777777" w:rsidR="005A4EC4" w:rsidRDefault="00F878A0" w:rsidP="00F878A0">
      <w:pPr>
        <w:ind w:firstLine="720"/>
        <w:rPr>
          <w:rFonts w:ascii="Bahnschrift SemiCondensed" w:hAnsi="Bahnschrift SemiCondensed"/>
          <w:sz w:val="20"/>
          <w:szCs w:val="20"/>
        </w:rPr>
      </w:pPr>
      <w:r w:rsidRPr="00F878A0">
        <w:rPr>
          <w:rFonts w:ascii="Bahnschrift SemiCondensed" w:hAnsi="Bahnschrift SemiCondensed"/>
          <w:sz w:val="20"/>
          <w:szCs w:val="20"/>
        </w:rPr>
        <w:t>Moreover, the showcase employs awards as a spotlight to commend exceptional dedication and talent, accentuating individual achievements and inspiring others. By intertwining recognition with networking, the event not only celebrates the culmination of student endeavours but also propels them towards promising futures in the media landscape.</w:t>
      </w:r>
      <w:r>
        <w:rPr>
          <w:rFonts w:ascii="Bahnschrift SemiCondensed" w:hAnsi="Bahnschrift SemiCondensed"/>
          <w:sz w:val="20"/>
          <w:szCs w:val="20"/>
        </w:rPr>
        <w:t xml:space="preserve"> </w:t>
      </w:r>
      <w:r w:rsidRPr="00F878A0">
        <w:rPr>
          <w:rFonts w:ascii="Bahnschrift SemiCondensed" w:hAnsi="Bahnschrift SemiCondensed"/>
          <w:sz w:val="20"/>
          <w:szCs w:val="20"/>
        </w:rPr>
        <w:t xml:space="preserve">Through its multifaceted approach, the LFS Graduate Showcase not only provides a platform for students to exhibit their projects but also nurtures a sense of community and collaboration. Workshops, panel discussions, and interactive sessions are woven into the fabric of the event, enriching attendees with insights and perspectives from industry experts. </w:t>
      </w:r>
    </w:p>
    <w:p w14:paraId="5FB35F00" w14:textId="093D957D" w:rsidR="00F878A0" w:rsidRDefault="00F878A0" w:rsidP="00F878A0">
      <w:pPr>
        <w:ind w:firstLine="720"/>
        <w:rPr>
          <w:rFonts w:ascii="Bahnschrift SemiCondensed" w:hAnsi="Bahnschrift SemiCondensed"/>
          <w:sz w:val="20"/>
          <w:szCs w:val="20"/>
        </w:rPr>
      </w:pPr>
      <w:r w:rsidRPr="00F878A0">
        <w:rPr>
          <w:rFonts w:ascii="Bahnschrift SemiCondensed" w:hAnsi="Bahnschrift SemiCondensed"/>
          <w:sz w:val="20"/>
          <w:szCs w:val="20"/>
        </w:rPr>
        <w:t>This immersive experience not only amplifies the impact of the showcase but also cultivates an environment conducive to learning and growth. By championing both individual excellence and collective achievement, the showcase becomes a cornerstone of inspiration and aspiration for students embarking on their professional journeys.</w:t>
      </w:r>
    </w:p>
    <w:p w14:paraId="509CE368" w14:textId="77777777" w:rsidR="00754836" w:rsidRDefault="00754836" w:rsidP="00754836">
      <w:pPr>
        <w:rPr>
          <w:rFonts w:ascii="Bahnschrift SemiCondensed" w:hAnsi="Bahnschrift SemiCondensed"/>
          <w:sz w:val="20"/>
          <w:szCs w:val="20"/>
        </w:rPr>
      </w:pPr>
    </w:p>
    <w:p w14:paraId="179A7900" w14:textId="77777777" w:rsidR="00754836" w:rsidRPr="00AC1AE5" w:rsidRDefault="00754836" w:rsidP="00754836">
      <w:pPr>
        <w:pStyle w:val="ListParagraph"/>
        <w:numPr>
          <w:ilvl w:val="0"/>
          <w:numId w:val="14"/>
        </w:numPr>
        <w:rPr>
          <w:rFonts w:ascii="Bahnschrift SemiCondensed" w:hAnsi="Bahnschrift SemiCondensed"/>
          <w:b/>
          <w:bCs/>
        </w:rPr>
      </w:pPr>
      <w:r w:rsidRPr="00AC1AE5">
        <w:rPr>
          <w:rFonts w:ascii="Bahnschrift SemiCondensed" w:hAnsi="Bahnschrift SemiCondensed"/>
          <w:b/>
          <w:bCs/>
        </w:rPr>
        <w:t>How</w:t>
      </w:r>
      <w:r w:rsidRPr="00754836">
        <w:rPr>
          <w:rFonts w:ascii="Bahnschrift SemiCondensed" w:hAnsi="Bahnschrift SemiCondensed"/>
        </w:rPr>
        <w:t xml:space="preserve"> </w:t>
      </w:r>
      <w:r w:rsidRPr="00AC1AE5">
        <w:rPr>
          <w:rFonts w:ascii="Bahnschrift SemiCondensed" w:hAnsi="Bahnschrift SemiCondensed"/>
          <w:b/>
          <w:bCs/>
        </w:rPr>
        <w:t>do these events proceed with planning and execution?</w:t>
      </w:r>
    </w:p>
    <w:p w14:paraId="42024320" w14:textId="77777777" w:rsidR="00BE31B3" w:rsidRDefault="00BE31B3" w:rsidP="00BE31B3">
      <w:pPr>
        <w:rPr>
          <w:rFonts w:ascii="Bahnschrift SemiCondensed" w:hAnsi="Bahnschrift SemiCondensed"/>
          <w:i/>
          <w:sz w:val="20"/>
          <w:szCs w:val="20"/>
        </w:rPr>
      </w:pPr>
      <w:r w:rsidRPr="00BE31B3">
        <w:rPr>
          <w:rFonts w:ascii="Bahnschrift SemiCondensed" w:hAnsi="Bahnschrift SemiCondensed"/>
          <w:i/>
          <w:sz w:val="20"/>
          <w:szCs w:val="20"/>
        </w:rPr>
        <w:t xml:space="preserve">National Film and Television School Graduate Showcase – </w:t>
      </w:r>
    </w:p>
    <w:p w14:paraId="4360BCD3" w14:textId="77777777" w:rsidR="00FC0C9E" w:rsidRDefault="00A2246B" w:rsidP="00FC0C9E">
      <w:pPr>
        <w:ind w:firstLine="720"/>
        <w:rPr>
          <w:rFonts w:ascii="Bahnschrift SemiCondensed" w:hAnsi="Bahnschrift SemiCondensed"/>
          <w:iCs/>
          <w:sz w:val="20"/>
          <w:szCs w:val="20"/>
        </w:rPr>
      </w:pPr>
      <w:r w:rsidRPr="00A2246B">
        <w:rPr>
          <w:rFonts w:ascii="Bahnschrift SemiCondensed" w:hAnsi="Bahnschrift SemiCondensed"/>
          <w:iCs/>
          <w:sz w:val="20"/>
          <w:szCs w:val="20"/>
        </w:rPr>
        <w:t xml:space="preserve">The National Film and Television School (NFTS) meticulously plans its Graduate Showcase to provide a platform for its students to exhibit their work to industry professionals, peers, and the public. This involves selecting a suitable venue and date, sending out invitations, and creating a detailed schedule. </w:t>
      </w:r>
    </w:p>
    <w:p w14:paraId="2E102579" w14:textId="7138C58A" w:rsidR="00BE31B3" w:rsidRPr="00BE31B3" w:rsidRDefault="00A2246B" w:rsidP="00FC0C9E">
      <w:pPr>
        <w:ind w:firstLine="720"/>
        <w:rPr>
          <w:rFonts w:ascii="Bahnschrift SemiCondensed" w:hAnsi="Bahnschrift SemiCondensed"/>
          <w:iCs/>
          <w:sz w:val="20"/>
          <w:szCs w:val="20"/>
        </w:rPr>
      </w:pPr>
      <w:r w:rsidRPr="00A2246B">
        <w:rPr>
          <w:rFonts w:ascii="Bahnschrift SemiCondensed" w:hAnsi="Bahnschrift SemiCondensed"/>
          <w:iCs/>
          <w:sz w:val="20"/>
          <w:szCs w:val="20"/>
        </w:rPr>
        <w:t xml:space="preserve">On the night of the showcase, attendees check in at the registration desk where tickets are checked. The event includes screenings of student films, presentations, networking sessions, and refreshments. Throughout the evening, attendees </w:t>
      </w:r>
      <w:proofErr w:type="gramStart"/>
      <w:r w:rsidRPr="00A2246B">
        <w:rPr>
          <w:rFonts w:ascii="Bahnschrift SemiCondensed" w:hAnsi="Bahnschrift SemiCondensed"/>
          <w:iCs/>
          <w:sz w:val="20"/>
          <w:szCs w:val="20"/>
        </w:rPr>
        <w:t>have the opportunity to</w:t>
      </w:r>
      <w:proofErr w:type="gramEnd"/>
      <w:r w:rsidRPr="00A2246B">
        <w:rPr>
          <w:rFonts w:ascii="Bahnschrift SemiCondensed" w:hAnsi="Bahnschrift SemiCondensed"/>
          <w:iCs/>
          <w:sz w:val="20"/>
          <w:szCs w:val="20"/>
        </w:rPr>
        <w:t xml:space="preserve"> interact with filmmakers and industry professionals. NFTS may gather feedback for future improvements. Overall, the execution of the NFTS Graduate Showcase involves careful planning and seamless coordination to ensure a successful and memorable event.</w:t>
      </w:r>
    </w:p>
    <w:p w14:paraId="402B1A17" w14:textId="77777777" w:rsidR="00BE31B3" w:rsidRPr="00BE31B3" w:rsidRDefault="00BE31B3" w:rsidP="00BE31B3">
      <w:pPr>
        <w:rPr>
          <w:rFonts w:ascii="Bahnschrift SemiCondensed" w:hAnsi="Bahnschrift SemiCondensed"/>
          <w:iCs/>
          <w:sz w:val="20"/>
          <w:szCs w:val="20"/>
        </w:rPr>
      </w:pPr>
    </w:p>
    <w:p w14:paraId="72D3FDD2" w14:textId="77777777" w:rsidR="00BE31B3" w:rsidRPr="00F878A0" w:rsidRDefault="00BE31B3" w:rsidP="00BE31B3">
      <w:pPr>
        <w:rPr>
          <w:rFonts w:ascii="Bahnschrift SemiCondensed" w:hAnsi="Bahnschrift SemiCondensed"/>
          <w:i/>
          <w:sz w:val="20"/>
          <w:szCs w:val="20"/>
        </w:rPr>
      </w:pPr>
      <w:r w:rsidRPr="00F878A0">
        <w:rPr>
          <w:rFonts w:ascii="Bahnschrift SemiCondensed" w:hAnsi="Bahnschrift SemiCondensed"/>
          <w:i/>
          <w:sz w:val="20"/>
          <w:szCs w:val="20"/>
        </w:rPr>
        <w:lastRenderedPageBreak/>
        <w:t xml:space="preserve">London Film School Graduate Showcase – </w:t>
      </w:r>
    </w:p>
    <w:p w14:paraId="06B2E9E3" w14:textId="77777777" w:rsidR="005A4EC4" w:rsidRDefault="004A5846" w:rsidP="004A5846">
      <w:pPr>
        <w:ind w:firstLine="720"/>
        <w:rPr>
          <w:rFonts w:ascii="Bahnschrift SemiCondensed" w:hAnsi="Bahnschrift SemiCondensed"/>
          <w:iCs/>
          <w:sz w:val="20"/>
          <w:szCs w:val="20"/>
        </w:rPr>
      </w:pPr>
      <w:r w:rsidRPr="004A5846">
        <w:rPr>
          <w:rFonts w:ascii="Bahnschrift SemiCondensed" w:hAnsi="Bahnschrift SemiCondensed"/>
          <w:iCs/>
          <w:sz w:val="20"/>
          <w:szCs w:val="20"/>
        </w:rPr>
        <w:t xml:space="preserve">The London Film School meticulously plans and executes its Graduate showcase, ensuring a platform for its talented students to shine while attracting industry attention. Beginning with </w:t>
      </w:r>
      <w:r>
        <w:rPr>
          <w:rFonts w:ascii="Bahnschrift SemiCondensed" w:hAnsi="Bahnschrift SemiCondensed"/>
          <w:iCs/>
          <w:sz w:val="20"/>
          <w:szCs w:val="20"/>
        </w:rPr>
        <w:t xml:space="preserve">the </w:t>
      </w:r>
      <w:r w:rsidRPr="004A5846">
        <w:rPr>
          <w:rFonts w:ascii="Bahnschrift SemiCondensed" w:hAnsi="Bahnschrift SemiCondensed"/>
          <w:iCs/>
          <w:sz w:val="20"/>
          <w:szCs w:val="20"/>
        </w:rPr>
        <w:t xml:space="preserve">careful selection of date and venue, the planning committee orchestrates every detail, from budgeting to promotional efforts. Catering arrangements are made to accommodate dietary needs, while student films are selected through a rigorous process involving faculty, industry professionals, and alumni. </w:t>
      </w:r>
    </w:p>
    <w:p w14:paraId="1BFC2244" w14:textId="77777777" w:rsidR="005A4EC4" w:rsidRDefault="004A5846" w:rsidP="004A5846">
      <w:pPr>
        <w:ind w:firstLine="720"/>
        <w:rPr>
          <w:rFonts w:ascii="Bahnschrift SemiCondensed" w:hAnsi="Bahnschrift SemiCondensed"/>
          <w:iCs/>
          <w:sz w:val="20"/>
          <w:szCs w:val="20"/>
        </w:rPr>
      </w:pPr>
      <w:r w:rsidRPr="004A5846">
        <w:rPr>
          <w:rFonts w:ascii="Bahnschrift SemiCondensed" w:hAnsi="Bahnschrift SemiCondensed"/>
          <w:iCs/>
          <w:sz w:val="20"/>
          <w:szCs w:val="20"/>
        </w:rPr>
        <w:t xml:space="preserve">On the night of the event, guests are warmly welcomed, and technical aspects are flawlessly executed to ensure smooth screenings. Introductions precede each film, allowing for insights into the creative process, and post-screening discussions foster networking opportunities. Industry professionals are encouraged to scout talent, and catering services run seamlessly throughout the evening. </w:t>
      </w:r>
    </w:p>
    <w:p w14:paraId="76D28481" w14:textId="18C36B68" w:rsidR="00BE31B3" w:rsidRPr="00BE31B3" w:rsidRDefault="004A5846" w:rsidP="004A5846">
      <w:pPr>
        <w:ind w:firstLine="720"/>
        <w:rPr>
          <w:rFonts w:ascii="Bahnschrift SemiCondensed" w:hAnsi="Bahnschrift SemiCondensed"/>
          <w:iCs/>
          <w:sz w:val="20"/>
          <w:szCs w:val="20"/>
        </w:rPr>
      </w:pPr>
      <w:r w:rsidRPr="004A5846">
        <w:rPr>
          <w:rFonts w:ascii="Bahnschrift SemiCondensed" w:hAnsi="Bahnschrift SemiCondensed"/>
          <w:iCs/>
          <w:sz w:val="20"/>
          <w:szCs w:val="20"/>
        </w:rPr>
        <w:t>Following the showcase, feedback is gathered for evaluation, and efforts to promote graduates' work continue, both online and at subsequent industry events, cementing the London Film School's reputation as a hub of emerging talent in the film industry.</w:t>
      </w:r>
    </w:p>
    <w:p w14:paraId="2975EAE6" w14:textId="77777777" w:rsidR="00754836" w:rsidRDefault="00754836" w:rsidP="00754836">
      <w:pPr>
        <w:rPr>
          <w:rFonts w:ascii="Bahnschrift SemiCondensed" w:hAnsi="Bahnschrift SemiCondensed"/>
        </w:rPr>
      </w:pPr>
    </w:p>
    <w:p w14:paraId="0F453627" w14:textId="07168AEE" w:rsidR="004A5846" w:rsidRDefault="004A5846" w:rsidP="004A5846">
      <w:pPr>
        <w:pStyle w:val="ListParagraph"/>
        <w:numPr>
          <w:ilvl w:val="0"/>
          <w:numId w:val="14"/>
        </w:numPr>
        <w:rPr>
          <w:rFonts w:ascii="Bahnschrift SemiCondensed" w:hAnsi="Bahnschrift SemiCondensed"/>
          <w:b/>
          <w:bCs/>
        </w:rPr>
      </w:pPr>
      <w:r w:rsidRPr="004A5846">
        <w:rPr>
          <w:rFonts w:ascii="Bahnschrift SemiCondensed" w:hAnsi="Bahnschrift SemiCondensed"/>
          <w:b/>
          <w:bCs/>
        </w:rPr>
        <w:t>What inspiration did we take from these events?</w:t>
      </w:r>
    </w:p>
    <w:p w14:paraId="23793FC1" w14:textId="54DB33B3" w:rsidR="005A4EC4" w:rsidRDefault="001E37EF" w:rsidP="0084592D">
      <w:pPr>
        <w:ind w:firstLine="360"/>
        <w:rPr>
          <w:rFonts w:ascii="Bahnschrift SemiCondensed" w:hAnsi="Bahnschrift SemiCondensed"/>
          <w:sz w:val="20"/>
          <w:szCs w:val="20"/>
        </w:rPr>
      </w:pPr>
      <w:r w:rsidRPr="001E37EF">
        <w:rPr>
          <w:rFonts w:ascii="Bahnschrift SemiCondensed" w:hAnsi="Bahnschrift SemiCondensed"/>
          <w:sz w:val="20"/>
          <w:szCs w:val="20"/>
        </w:rPr>
        <w:t xml:space="preserve">In our quest to deliver a graduate showcase of unparalleled quality, we turned to prestigious institutions like the London Film School (LFS) and the National Film and Television School (NFTS) as beacons of professionalism and attention to detail. Inspired by their exemplary standards, we </w:t>
      </w:r>
      <w:r>
        <w:rPr>
          <w:rFonts w:ascii="Bahnschrift SemiCondensed" w:hAnsi="Bahnschrift SemiCondensed"/>
          <w:sz w:val="20"/>
          <w:szCs w:val="20"/>
        </w:rPr>
        <w:t xml:space="preserve">have </w:t>
      </w:r>
      <w:r w:rsidRPr="001E37EF">
        <w:rPr>
          <w:rFonts w:ascii="Bahnschrift SemiCondensed" w:hAnsi="Bahnschrift SemiCondensed"/>
          <w:sz w:val="20"/>
          <w:szCs w:val="20"/>
        </w:rPr>
        <w:t xml:space="preserve">meticulously organized every aspect of our event, leaving no stone unturned in our pursuit of perfection. Recognizing the sheer volume of outstanding films produced by our graduating class, akin to the practices of LFS and NFTS, we </w:t>
      </w:r>
      <w:r>
        <w:rPr>
          <w:rFonts w:ascii="Bahnschrift SemiCondensed" w:hAnsi="Bahnschrift SemiCondensed"/>
          <w:sz w:val="20"/>
          <w:szCs w:val="20"/>
        </w:rPr>
        <w:t xml:space="preserve">have </w:t>
      </w:r>
      <w:r w:rsidRPr="001E37EF">
        <w:rPr>
          <w:rFonts w:ascii="Bahnschrift SemiCondensed" w:hAnsi="Bahnschrift SemiCondensed"/>
          <w:sz w:val="20"/>
          <w:szCs w:val="20"/>
        </w:rPr>
        <w:t xml:space="preserve">opted for mini books or pamphlets to allocate screening schedules, ensuring each film received its due spotlight. </w:t>
      </w:r>
      <w:r w:rsidR="00AC0EF9">
        <w:rPr>
          <w:rFonts w:ascii="Bahnschrift SemiCondensed" w:hAnsi="Bahnschrift SemiCondensed"/>
          <w:sz w:val="20"/>
          <w:szCs w:val="20"/>
        </w:rPr>
        <w:t xml:space="preserve">Inspiration was a huge part of this process for us. Chang stated in their article how media that </w:t>
      </w:r>
      <w:r w:rsidR="00AC0EF9" w:rsidRPr="00AC0EF9">
        <w:rPr>
          <w:rFonts w:ascii="Bahnschrift SemiCondensed" w:hAnsi="Bahnschrift SemiCondensed"/>
          <w:sz w:val="20"/>
          <w:szCs w:val="20"/>
        </w:rPr>
        <w:t>involv</w:t>
      </w:r>
      <w:r w:rsidR="00AC0EF9">
        <w:rPr>
          <w:rFonts w:ascii="Bahnschrift SemiCondensed" w:hAnsi="Bahnschrift SemiCondensed"/>
          <w:sz w:val="20"/>
          <w:szCs w:val="20"/>
        </w:rPr>
        <w:t>ed</w:t>
      </w:r>
      <w:r w:rsidR="00AC0EF9" w:rsidRPr="00AC0EF9">
        <w:rPr>
          <w:rFonts w:ascii="Bahnschrift SemiCondensed" w:hAnsi="Bahnschrift SemiCondensed"/>
          <w:sz w:val="20"/>
          <w:szCs w:val="20"/>
        </w:rPr>
        <w:t xml:space="preserve"> </w:t>
      </w:r>
      <w:r w:rsidR="00AC0EF9">
        <w:rPr>
          <w:rFonts w:ascii="Bahnschrift SemiCondensed" w:hAnsi="Bahnschrift SemiCondensed"/>
          <w:sz w:val="20"/>
          <w:szCs w:val="20"/>
        </w:rPr>
        <w:t>“</w:t>
      </w:r>
      <w:r w:rsidR="00AC0EF9" w:rsidRPr="00AC0EF9">
        <w:rPr>
          <w:rFonts w:ascii="Bahnschrift SemiCondensed" w:hAnsi="Bahnschrift SemiCondensed"/>
          <w:sz w:val="20"/>
          <w:szCs w:val="20"/>
        </w:rPr>
        <w:t>more creativity inspires viewers to a greater degree</w:t>
      </w:r>
      <w:r w:rsidR="00AC0EF9">
        <w:rPr>
          <w:rFonts w:ascii="Bahnschrift SemiCondensed" w:hAnsi="Bahnschrift SemiCondensed"/>
          <w:sz w:val="20"/>
          <w:szCs w:val="20"/>
        </w:rPr>
        <w:t>” [</w:t>
      </w:r>
      <w:r w:rsidR="00AC0EF9" w:rsidRPr="00AC0EF9">
        <w:rPr>
          <w:rFonts w:ascii="Bahnschrift SemiCondensed" w:hAnsi="Bahnschrift SemiCondensed"/>
          <w:sz w:val="20"/>
          <w:szCs w:val="20"/>
        </w:rPr>
        <w:t>Chang, C., 2023. Being inspired by media content: Psychological processes leading to inspiration. Media Psychology, 26(1), pp.72-87.</w:t>
      </w:r>
      <w:r w:rsidR="00AC0EF9">
        <w:rPr>
          <w:rFonts w:ascii="Bahnschrift SemiCondensed" w:hAnsi="Bahnschrift SemiCondensed"/>
          <w:sz w:val="20"/>
          <w:szCs w:val="20"/>
        </w:rPr>
        <w:t>] which is relevant to our process as we were drawing inspiration from creatively centred events that were rooted in media and the showcasing of passion projects.</w:t>
      </w:r>
    </w:p>
    <w:p w14:paraId="2C38DC65" w14:textId="77777777" w:rsidR="005A4EC4" w:rsidRDefault="001E37EF" w:rsidP="0084592D">
      <w:pPr>
        <w:ind w:firstLine="360"/>
        <w:rPr>
          <w:rFonts w:ascii="Bahnschrift SemiCondensed" w:hAnsi="Bahnschrift SemiCondensed"/>
          <w:sz w:val="20"/>
          <w:szCs w:val="20"/>
        </w:rPr>
      </w:pPr>
      <w:r w:rsidRPr="001E37EF">
        <w:rPr>
          <w:rFonts w:ascii="Bahnschrift SemiCondensed" w:hAnsi="Bahnschrift SemiCondensed"/>
          <w:sz w:val="20"/>
          <w:szCs w:val="20"/>
        </w:rPr>
        <w:t xml:space="preserve">By providing summaries and crediting roles, we aim to not only showcase individual talent but also foster a sense of pride and accomplishment among our peers. Moreover, understanding the paramount importance of networking in the UK film industry, we </w:t>
      </w:r>
      <w:r>
        <w:rPr>
          <w:rFonts w:ascii="Bahnschrift SemiCondensed" w:hAnsi="Bahnschrift SemiCondensed"/>
          <w:sz w:val="20"/>
          <w:szCs w:val="20"/>
        </w:rPr>
        <w:t xml:space="preserve">are looking to </w:t>
      </w:r>
      <w:r w:rsidRPr="001E37EF">
        <w:rPr>
          <w:rFonts w:ascii="Bahnschrift SemiCondensed" w:hAnsi="Bahnschrift SemiCondensed"/>
          <w:sz w:val="20"/>
          <w:szCs w:val="20"/>
        </w:rPr>
        <w:t xml:space="preserve">extend invitations to industry professionals from Swansea, Bridgend, and Cardiff, offering our graduates invaluable opportunities for future collaborations and employment prospects. Beyond the creative sphere, we </w:t>
      </w:r>
      <w:r>
        <w:rPr>
          <w:rFonts w:ascii="Bahnschrift SemiCondensed" w:hAnsi="Bahnschrift SemiCondensed"/>
          <w:sz w:val="20"/>
          <w:szCs w:val="20"/>
        </w:rPr>
        <w:t xml:space="preserve">are </w:t>
      </w:r>
      <w:r w:rsidRPr="001E37EF">
        <w:rPr>
          <w:rFonts w:ascii="Bahnschrift SemiCondensed" w:hAnsi="Bahnschrift SemiCondensed"/>
          <w:sz w:val="20"/>
          <w:szCs w:val="20"/>
        </w:rPr>
        <w:t>prioriti</w:t>
      </w:r>
      <w:r>
        <w:rPr>
          <w:rFonts w:ascii="Bahnschrift SemiCondensed" w:hAnsi="Bahnschrift SemiCondensed"/>
          <w:sz w:val="20"/>
          <w:szCs w:val="20"/>
        </w:rPr>
        <w:t xml:space="preserve">sing </w:t>
      </w:r>
      <w:r w:rsidRPr="001E37EF">
        <w:rPr>
          <w:rFonts w:ascii="Bahnschrift SemiCondensed" w:hAnsi="Bahnschrift SemiCondensed"/>
          <w:sz w:val="20"/>
          <w:szCs w:val="20"/>
        </w:rPr>
        <w:t xml:space="preserve">the logistical cornerstone of any successful event: catering. Anticipating the need for sustenance to fuel engaging conversations and sustain attendees throughout the evening, we </w:t>
      </w:r>
      <w:r>
        <w:rPr>
          <w:rFonts w:ascii="Bahnschrift SemiCondensed" w:hAnsi="Bahnschrift SemiCondensed"/>
          <w:sz w:val="20"/>
          <w:szCs w:val="20"/>
        </w:rPr>
        <w:t xml:space="preserve">are hoping to </w:t>
      </w:r>
      <w:r w:rsidRPr="001E37EF">
        <w:rPr>
          <w:rFonts w:ascii="Bahnschrift SemiCondensed" w:hAnsi="Bahnschrift SemiCondensed"/>
          <w:sz w:val="20"/>
          <w:szCs w:val="20"/>
        </w:rPr>
        <w:t xml:space="preserve">ensure an ample supply of refreshments, including contingencies for additional provisions if required. </w:t>
      </w:r>
    </w:p>
    <w:p w14:paraId="10248ED8" w14:textId="4F9F4578" w:rsidR="0084592D" w:rsidRDefault="001E37EF" w:rsidP="0084592D">
      <w:pPr>
        <w:ind w:firstLine="360"/>
        <w:rPr>
          <w:rFonts w:ascii="Bahnschrift SemiCondensed" w:hAnsi="Bahnschrift SemiCondensed"/>
        </w:rPr>
      </w:pPr>
      <w:r w:rsidRPr="001E37EF">
        <w:rPr>
          <w:rFonts w:ascii="Bahnschrift SemiCondensed" w:hAnsi="Bahnschrift SemiCondensed"/>
          <w:sz w:val="20"/>
          <w:szCs w:val="20"/>
        </w:rPr>
        <w:t xml:space="preserve">By meticulously designing every facet of our graduate showcase to mirror best practices observed at esteemed institutions, we </w:t>
      </w:r>
      <w:r>
        <w:rPr>
          <w:rFonts w:ascii="Bahnschrift SemiCondensed" w:hAnsi="Bahnschrift SemiCondensed"/>
          <w:sz w:val="20"/>
          <w:szCs w:val="20"/>
        </w:rPr>
        <w:t xml:space="preserve">aim to </w:t>
      </w:r>
      <w:r w:rsidRPr="001E37EF">
        <w:rPr>
          <w:rFonts w:ascii="Bahnschrift SemiCondensed" w:hAnsi="Bahnschrift SemiCondensed"/>
          <w:sz w:val="20"/>
          <w:szCs w:val="20"/>
        </w:rPr>
        <w:t xml:space="preserve">create a memorable and impactful event that </w:t>
      </w:r>
      <w:r>
        <w:rPr>
          <w:rFonts w:ascii="Bahnschrift SemiCondensed" w:hAnsi="Bahnschrift SemiCondensed"/>
          <w:sz w:val="20"/>
          <w:szCs w:val="20"/>
        </w:rPr>
        <w:t>celebrates</w:t>
      </w:r>
      <w:r w:rsidRPr="001E37EF">
        <w:rPr>
          <w:rFonts w:ascii="Bahnschrift SemiCondensed" w:hAnsi="Bahnschrift SemiCondensed"/>
          <w:sz w:val="20"/>
          <w:szCs w:val="20"/>
        </w:rPr>
        <w:t xml:space="preserve"> the talent and accomplishments of our graduating students while providing a conducive environment for networking and future </w:t>
      </w:r>
      <w:r>
        <w:rPr>
          <w:rFonts w:ascii="Bahnschrift SemiCondensed" w:hAnsi="Bahnschrift SemiCondensed"/>
          <w:sz w:val="20"/>
          <w:szCs w:val="20"/>
        </w:rPr>
        <w:t>endeavours</w:t>
      </w:r>
      <w:r w:rsidRPr="001E37EF">
        <w:rPr>
          <w:rFonts w:ascii="Bahnschrift SemiCondensed" w:hAnsi="Bahnschrift SemiCondensed"/>
          <w:sz w:val="20"/>
          <w:szCs w:val="20"/>
        </w:rPr>
        <w:t>.</w:t>
      </w:r>
    </w:p>
    <w:p w14:paraId="4795413B" w14:textId="77777777" w:rsidR="009F3BB3" w:rsidRDefault="009F3BB3" w:rsidP="00180276">
      <w:pPr>
        <w:rPr>
          <w:rFonts w:ascii="Bahnschrift SemiCondensed" w:hAnsi="Bahnschrift SemiCondensed"/>
          <w:b/>
          <w:sz w:val="24"/>
          <w:szCs w:val="24"/>
        </w:rPr>
      </w:pPr>
    </w:p>
    <w:p w14:paraId="350A1349" w14:textId="77777777" w:rsidR="004C58A0" w:rsidRDefault="004C58A0" w:rsidP="00180276">
      <w:pPr>
        <w:rPr>
          <w:rFonts w:ascii="Bahnschrift SemiCondensed" w:hAnsi="Bahnschrift SemiCondensed"/>
          <w:b/>
          <w:sz w:val="24"/>
          <w:szCs w:val="24"/>
        </w:rPr>
      </w:pPr>
    </w:p>
    <w:p w14:paraId="22EBF1CB" w14:textId="7276833A" w:rsidR="00180276" w:rsidRDefault="00180276" w:rsidP="00180276">
      <w:pPr>
        <w:rPr>
          <w:rFonts w:ascii="Bahnschrift SemiCondensed" w:hAnsi="Bahnschrift SemiCondensed"/>
          <w:b/>
          <w:sz w:val="24"/>
          <w:szCs w:val="24"/>
        </w:rPr>
      </w:pPr>
      <w:r>
        <w:rPr>
          <w:rFonts w:ascii="Bahnschrift SemiCondensed" w:hAnsi="Bahnschrift SemiCondensed"/>
          <w:b/>
          <w:sz w:val="24"/>
          <w:szCs w:val="24"/>
        </w:rPr>
        <w:t xml:space="preserve">2: </w:t>
      </w:r>
      <w:r w:rsidRPr="00180276">
        <w:rPr>
          <w:rFonts w:ascii="Bahnschrift SemiCondensed" w:hAnsi="Bahnschrift SemiCondensed"/>
          <w:b/>
          <w:sz w:val="24"/>
          <w:szCs w:val="24"/>
        </w:rPr>
        <w:t>Looking at our personal event ideas</w:t>
      </w:r>
    </w:p>
    <w:p w14:paraId="59FBBA55" w14:textId="58F4DDE3" w:rsidR="00180276" w:rsidRDefault="00180276" w:rsidP="00180276">
      <w:pPr>
        <w:pStyle w:val="ListParagraph"/>
        <w:numPr>
          <w:ilvl w:val="0"/>
          <w:numId w:val="17"/>
        </w:numPr>
        <w:rPr>
          <w:rFonts w:ascii="Bahnschrift SemiCondensed" w:hAnsi="Bahnschrift SemiCondensed"/>
          <w:b/>
          <w:bCs/>
        </w:rPr>
      </w:pPr>
      <w:r w:rsidRPr="00180276">
        <w:rPr>
          <w:rFonts w:ascii="Bahnschrift SemiCondensed" w:hAnsi="Bahnschrift SemiCondensed"/>
          <w:b/>
          <w:bCs/>
        </w:rPr>
        <w:t>Who was our target audience</w:t>
      </w:r>
      <w:r>
        <w:rPr>
          <w:rFonts w:ascii="Bahnschrift SemiCondensed" w:hAnsi="Bahnschrift SemiCondensed"/>
          <w:b/>
          <w:bCs/>
        </w:rPr>
        <w:t>?</w:t>
      </w:r>
    </w:p>
    <w:p w14:paraId="5EAC200C" w14:textId="77777777" w:rsidR="005A4EC4" w:rsidRDefault="001A46B2" w:rsidP="001A46B2">
      <w:pPr>
        <w:ind w:firstLine="360"/>
        <w:rPr>
          <w:rFonts w:ascii="Bahnschrift SemiCondensed" w:hAnsi="Bahnschrift SemiCondensed"/>
          <w:sz w:val="20"/>
          <w:szCs w:val="20"/>
        </w:rPr>
      </w:pPr>
      <w:r w:rsidRPr="001A46B2">
        <w:rPr>
          <w:rFonts w:ascii="Bahnschrift SemiCondensed" w:hAnsi="Bahnschrift SemiCondensed"/>
          <w:sz w:val="20"/>
          <w:szCs w:val="20"/>
        </w:rPr>
        <w:t>Targeting the graduates themselves, as well as their families and friends, for the graduate showcase was a strategic mov</w:t>
      </w:r>
      <w:r w:rsidR="00246F7B">
        <w:rPr>
          <w:rFonts w:ascii="Bahnschrift SemiCondensed" w:hAnsi="Bahnschrift SemiCondensed"/>
          <w:sz w:val="20"/>
          <w:szCs w:val="20"/>
        </w:rPr>
        <w:t>e</w:t>
      </w:r>
      <w:r w:rsidRPr="001A46B2">
        <w:rPr>
          <w:rFonts w:ascii="Bahnschrift SemiCondensed" w:hAnsi="Bahnschrift SemiCondensed"/>
          <w:sz w:val="20"/>
          <w:szCs w:val="20"/>
        </w:rPr>
        <w:t xml:space="preserve">. This audience represents the primary stakeholders in the event, as they have invested time, effort, and support into the graduates' journey. By focusing on creating an enjoyable experience for them, we looked to enhance the overall satisfaction and success of the event. The addition of some extra elements such as a raffle and a photobooth was to promote audience engagement with the event. These interactive features would not only </w:t>
      </w:r>
      <w:r w:rsidRPr="001A46B2">
        <w:rPr>
          <w:rFonts w:ascii="Bahnschrift SemiCondensed" w:hAnsi="Bahnschrift SemiCondensed"/>
          <w:sz w:val="20"/>
          <w:szCs w:val="20"/>
        </w:rPr>
        <w:lastRenderedPageBreak/>
        <w:t xml:space="preserve">provide entertainment but also contributed to creating memorable moments that the attendees can cherish. The raffle adds an element of excitement and anticipation, giving attendees the chance to win prizes and further enhance their experience. </w:t>
      </w:r>
    </w:p>
    <w:p w14:paraId="4FF86CCE" w14:textId="14781AE3" w:rsidR="005C7802" w:rsidRPr="001A46B2" w:rsidRDefault="001A46B2" w:rsidP="001A46B2">
      <w:pPr>
        <w:ind w:firstLine="360"/>
        <w:rPr>
          <w:rFonts w:ascii="Bahnschrift SemiCondensed" w:hAnsi="Bahnschrift SemiCondensed"/>
          <w:sz w:val="20"/>
          <w:szCs w:val="20"/>
        </w:rPr>
      </w:pPr>
      <w:r w:rsidRPr="001A46B2">
        <w:rPr>
          <w:rFonts w:ascii="Bahnschrift SemiCondensed" w:hAnsi="Bahnschrift SemiCondensed"/>
          <w:sz w:val="20"/>
          <w:szCs w:val="20"/>
        </w:rPr>
        <w:t>Choosing prizes related to film and TV for the raffle aligned with the theme of the event and enhanced its appeal to the target audience, making them want to participate. By selecting prizes that resonate with the graduates' field of study or interests, we created a cohesive and immersive experience that reinforces the event's purpose. Overall, by considering the preferences and interests of the target audience and incorporating extra elements like a raffle and photo booth, we look to succeed in creating a graduate showcase that is not only celebratory but also engaging and enjoyable for all attendees.</w:t>
      </w:r>
    </w:p>
    <w:p w14:paraId="6F6507BE" w14:textId="77777777" w:rsidR="005C7802" w:rsidRPr="005C7802" w:rsidRDefault="005C7802" w:rsidP="005C7802">
      <w:pPr>
        <w:rPr>
          <w:rFonts w:ascii="Bahnschrift SemiCondensed" w:hAnsi="Bahnschrift SemiCondensed"/>
        </w:rPr>
      </w:pPr>
    </w:p>
    <w:p w14:paraId="2A256274" w14:textId="77777777" w:rsidR="005C7802" w:rsidRPr="005C7802" w:rsidRDefault="005C7802" w:rsidP="005C7802">
      <w:pPr>
        <w:pStyle w:val="ListParagraph"/>
        <w:numPr>
          <w:ilvl w:val="0"/>
          <w:numId w:val="17"/>
        </w:numPr>
        <w:rPr>
          <w:rFonts w:ascii="Bahnschrift SemiCondensed" w:hAnsi="Bahnschrift SemiCondensed"/>
          <w:b/>
          <w:bCs/>
        </w:rPr>
      </w:pPr>
      <w:r w:rsidRPr="005C7802">
        <w:rPr>
          <w:rFonts w:ascii="Bahnschrift SemiCondensed" w:hAnsi="Bahnschrift SemiCondensed"/>
          <w:b/>
          <w:bCs/>
        </w:rPr>
        <w:t>What is the purpose of this event?</w:t>
      </w:r>
    </w:p>
    <w:p w14:paraId="072FA569" w14:textId="77777777" w:rsidR="005A4EC4" w:rsidRDefault="008916F0" w:rsidP="008916F0">
      <w:pPr>
        <w:ind w:firstLine="360"/>
        <w:rPr>
          <w:rFonts w:ascii="Bahnschrift SemiCondensed" w:hAnsi="Bahnschrift SemiCondensed"/>
          <w:sz w:val="20"/>
          <w:szCs w:val="20"/>
        </w:rPr>
      </w:pPr>
      <w:r w:rsidRPr="008916F0">
        <w:rPr>
          <w:rFonts w:ascii="Bahnschrift SemiCondensed" w:hAnsi="Bahnschrift SemiCondensed"/>
          <w:sz w:val="20"/>
          <w:szCs w:val="20"/>
        </w:rPr>
        <w:t xml:space="preserve">The Graduate Showcase Film Festival serves as a pivotal moment for the Film and TV Class of 2024, offering a platform to celebrate their culmination of skills and creativity. With family and friends in attendance, the festival becomes a communal celebration of the graduates' accomplishments, marking the transition from student to professional filmmaker. </w:t>
      </w:r>
    </w:p>
    <w:p w14:paraId="74F330AF" w14:textId="7D8F8D60" w:rsidR="00180276" w:rsidRDefault="008916F0" w:rsidP="008916F0">
      <w:pPr>
        <w:ind w:firstLine="360"/>
        <w:rPr>
          <w:rFonts w:ascii="Bahnschrift SemiCondensed" w:hAnsi="Bahnschrift SemiCondensed"/>
          <w:sz w:val="20"/>
          <w:szCs w:val="20"/>
        </w:rPr>
      </w:pPr>
      <w:r w:rsidRPr="008916F0">
        <w:rPr>
          <w:rFonts w:ascii="Bahnschrift SemiCondensed" w:hAnsi="Bahnschrift SemiCondensed"/>
          <w:sz w:val="20"/>
          <w:szCs w:val="20"/>
        </w:rPr>
        <w:t xml:space="preserve">Moreover, by inviting younger students, the festival fosters inspiration and mentorship, allowing them to witness the </w:t>
      </w:r>
      <w:r>
        <w:rPr>
          <w:rFonts w:ascii="Bahnschrift SemiCondensed" w:hAnsi="Bahnschrift SemiCondensed"/>
          <w:sz w:val="20"/>
          <w:szCs w:val="20"/>
        </w:rPr>
        <w:t>calibre</w:t>
      </w:r>
      <w:r w:rsidRPr="008916F0">
        <w:rPr>
          <w:rFonts w:ascii="Bahnschrift SemiCondensed" w:hAnsi="Bahnschrift SemiCondensed"/>
          <w:sz w:val="20"/>
          <w:szCs w:val="20"/>
        </w:rPr>
        <w:t xml:space="preserve"> of work produced at a graduation level. The presence of industry professionals adds a valuable dimension, turning the event into a networking opportunity for graduates to connect with potential mentors, collaborators, and employers, thus bridging the gap between academia and the professional world. Overall, the festival not only </w:t>
      </w:r>
      <w:r>
        <w:rPr>
          <w:rFonts w:ascii="Bahnschrift SemiCondensed" w:hAnsi="Bahnschrift SemiCondensed"/>
          <w:sz w:val="20"/>
          <w:szCs w:val="20"/>
        </w:rPr>
        <w:t>honours</w:t>
      </w:r>
      <w:r w:rsidRPr="008916F0">
        <w:rPr>
          <w:rFonts w:ascii="Bahnschrift SemiCondensed" w:hAnsi="Bahnschrift SemiCondensed"/>
          <w:sz w:val="20"/>
          <w:szCs w:val="20"/>
        </w:rPr>
        <w:t xml:space="preserve"> the achievements of the graduating class but also nurtures the growth and development of future talent within the film and television industry.</w:t>
      </w:r>
    </w:p>
    <w:p w14:paraId="62A62457" w14:textId="77777777" w:rsidR="005C7802" w:rsidRPr="005C7802" w:rsidRDefault="005C7802" w:rsidP="005C7802">
      <w:pPr>
        <w:rPr>
          <w:rFonts w:ascii="Bahnschrift SemiCondensed" w:hAnsi="Bahnschrift SemiCondensed"/>
          <w:sz w:val="20"/>
          <w:szCs w:val="20"/>
        </w:rPr>
      </w:pPr>
    </w:p>
    <w:p w14:paraId="4ADFBF25" w14:textId="77777777" w:rsidR="005C7802" w:rsidRPr="005C7802" w:rsidRDefault="005C7802" w:rsidP="005C7802">
      <w:pPr>
        <w:pStyle w:val="ListParagraph"/>
        <w:numPr>
          <w:ilvl w:val="0"/>
          <w:numId w:val="17"/>
        </w:numPr>
        <w:rPr>
          <w:rFonts w:ascii="Bahnschrift SemiCondensed" w:hAnsi="Bahnschrift SemiCondensed"/>
          <w:b/>
          <w:bCs/>
        </w:rPr>
      </w:pPr>
      <w:r w:rsidRPr="005C7802">
        <w:rPr>
          <w:rFonts w:ascii="Bahnschrift SemiCondensed" w:hAnsi="Bahnschrift SemiCondensed"/>
          <w:b/>
          <w:bCs/>
        </w:rPr>
        <w:t>How did we develop the original idea?</w:t>
      </w:r>
    </w:p>
    <w:p w14:paraId="189CCBE7" w14:textId="77777777" w:rsidR="005A4EC4" w:rsidRDefault="004F4DF7" w:rsidP="004F4DF7">
      <w:pPr>
        <w:ind w:firstLine="360"/>
        <w:rPr>
          <w:rFonts w:ascii="Bahnschrift SemiCondensed" w:hAnsi="Bahnschrift SemiCondensed"/>
          <w:sz w:val="20"/>
          <w:szCs w:val="20"/>
        </w:rPr>
      </w:pPr>
      <w:r w:rsidRPr="004F4DF7">
        <w:rPr>
          <w:rFonts w:ascii="Bahnschrift SemiCondensed" w:hAnsi="Bahnschrift SemiCondensed"/>
          <w:sz w:val="20"/>
          <w:szCs w:val="20"/>
        </w:rPr>
        <w:t xml:space="preserve">Drawing inspiration from past graduation shows within our university and from film course showcases in other institutions, we </w:t>
      </w:r>
      <w:r>
        <w:rPr>
          <w:rFonts w:ascii="Bahnschrift SemiCondensed" w:hAnsi="Bahnschrift SemiCondensed"/>
          <w:sz w:val="20"/>
          <w:szCs w:val="20"/>
        </w:rPr>
        <w:t>took our time when</w:t>
      </w:r>
      <w:r w:rsidRPr="004F4DF7">
        <w:rPr>
          <w:rFonts w:ascii="Bahnschrift SemiCondensed" w:hAnsi="Bahnschrift SemiCondensed"/>
          <w:sz w:val="20"/>
          <w:szCs w:val="20"/>
        </w:rPr>
        <w:t xml:space="preserve"> developing the concept for our Graduate Showcase Film Festival. Analysing the strengths and weaknesses of previous events provided valuable insights into what resonated with audiences and what could be improved upon. </w:t>
      </w:r>
    </w:p>
    <w:p w14:paraId="137376BF" w14:textId="77777777" w:rsidR="005A4EC4" w:rsidRDefault="004F4DF7" w:rsidP="004F4DF7">
      <w:pPr>
        <w:ind w:firstLine="360"/>
        <w:rPr>
          <w:rFonts w:ascii="Bahnschrift SemiCondensed" w:hAnsi="Bahnschrift SemiCondensed"/>
          <w:sz w:val="20"/>
          <w:szCs w:val="20"/>
        </w:rPr>
      </w:pPr>
      <w:r w:rsidRPr="004F4DF7">
        <w:rPr>
          <w:rFonts w:ascii="Bahnschrift SemiCondensed" w:hAnsi="Bahnschrift SemiCondensed"/>
          <w:sz w:val="20"/>
          <w:szCs w:val="20"/>
        </w:rPr>
        <w:t xml:space="preserve">Additionally, recognizing the importance of catering to the preferences and expectations of our peers, I took the initiative to create a survey to gather input from our class. By soliciting feedback through this survey, we were able to gauge interest, preferences, and suggestions, thereby ensuring that the event would be tailored to the desires of our fellow students. </w:t>
      </w:r>
    </w:p>
    <w:p w14:paraId="76B91BE6" w14:textId="5A97FA8A" w:rsidR="005C7802" w:rsidRDefault="004F4DF7" w:rsidP="004F4DF7">
      <w:pPr>
        <w:ind w:firstLine="360"/>
        <w:rPr>
          <w:rFonts w:ascii="Bahnschrift SemiCondensed" w:hAnsi="Bahnschrift SemiCondensed"/>
          <w:sz w:val="20"/>
          <w:szCs w:val="20"/>
        </w:rPr>
      </w:pPr>
      <w:r w:rsidRPr="004F4DF7">
        <w:rPr>
          <w:rFonts w:ascii="Bahnschrift SemiCondensed" w:hAnsi="Bahnschrift SemiCondensed"/>
          <w:sz w:val="20"/>
          <w:szCs w:val="20"/>
        </w:rPr>
        <w:t xml:space="preserve">This collaborative approach </w:t>
      </w:r>
      <w:r w:rsidR="002A16E2">
        <w:rPr>
          <w:rFonts w:ascii="Bahnschrift SemiCondensed" w:hAnsi="Bahnschrift SemiCondensed"/>
          <w:sz w:val="20"/>
          <w:szCs w:val="20"/>
        </w:rPr>
        <w:t>enriched the development process and</w:t>
      </w:r>
      <w:r w:rsidRPr="004F4DF7">
        <w:rPr>
          <w:rFonts w:ascii="Bahnschrift SemiCondensed" w:hAnsi="Bahnschrift SemiCondensed"/>
          <w:sz w:val="20"/>
          <w:szCs w:val="20"/>
        </w:rPr>
        <w:t xml:space="preserve"> ensured that the final product would resonate with our target audience, making the festival a more inclusive and engaging experience for all involved.</w:t>
      </w:r>
    </w:p>
    <w:p w14:paraId="4423C340" w14:textId="77777777" w:rsidR="005C7802" w:rsidRPr="005C7802" w:rsidRDefault="005C7802" w:rsidP="005C7802">
      <w:pPr>
        <w:rPr>
          <w:rFonts w:ascii="Bahnschrift SemiCondensed" w:hAnsi="Bahnschrift SemiCondensed"/>
          <w:sz w:val="20"/>
          <w:szCs w:val="20"/>
        </w:rPr>
      </w:pPr>
    </w:p>
    <w:p w14:paraId="01111FCD" w14:textId="65152985" w:rsidR="005C7802" w:rsidRDefault="005C7802" w:rsidP="005C7802">
      <w:pPr>
        <w:pStyle w:val="ListParagraph"/>
        <w:numPr>
          <w:ilvl w:val="0"/>
          <w:numId w:val="17"/>
        </w:numPr>
        <w:rPr>
          <w:rFonts w:ascii="Bahnschrift SemiCondensed" w:hAnsi="Bahnschrift SemiCondensed"/>
          <w:b/>
          <w:bCs/>
        </w:rPr>
      </w:pPr>
      <w:r w:rsidRPr="005C7802">
        <w:rPr>
          <w:rFonts w:ascii="Bahnschrift SemiCondensed" w:hAnsi="Bahnschrift SemiCondensed"/>
          <w:b/>
          <w:bCs/>
        </w:rPr>
        <w:t>How did we plan to execute the event?</w:t>
      </w:r>
    </w:p>
    <w:p w14:paraId="6978CE87" w14:textId="77777777" w:rsidR="005A4EC4" w:rsidRDefault="002A16E2" w:rsidP="002A16E2">
      <w:pPr>
        <w:ind w:firstLine="360"/>
        <w:rPr>
          <w:rFonts w:ascii="Bahnschrift SemiCondensed" w:hAnsi="Bahnschrift SemiCondensed"/>
          <w:sz w:val="20"/>
          <w:szCs w:val="20"/>
        </w:rPr>
      </w:pPr>
      <w:r w:rsidRPr="002A16E2">
        <w:rPr>
          <w:rFonts w:ascii="Bahnschrift SemiCondensed" w:hAnsi="Bahnschrift SemiCondensed"/>
          <w:sz w:val="20"/>
          <w:szCs w:val="20"/>
        </w:rPr>
        <w:t>The event will kick off at 5 pm, creating an intimate setting for graduates and their families or friends to share a reception-style gathering, fostering personal connections, and allowing cherished moments before the wider audience arrives. This exclusive time provides an opportunity for graduates to bask in their achievements surrounded by their closest supporters.</w:t>
      </w:r>
    </w:p>
    <w:p w14:paraId="0D5DAC92" w14:textId="0C56654C" w:rsidR="005A4EC4" w:rsidRDefault="002A16E2" w:rsidP="002A16E2">
      <w:pPr>
        <w:ind w:firstLine="360"/>
        <w:rPr>
          <w:rFonts w:ascii="Bahnschrift SemiCondensed" w:hAnsi="Bahnschrift SemiCondensed"/>
          <w:sz w:val="20"/>
          <w:szCs w:val="20"/>
        </w:rPr>
      </w:pPr>
      <w:r w:rsidRPr="002A16E2">
        <w:rPr>
          <w:rFonts w:ascii="Bahnschrift SemiCondensed" w:hAnsi="Bahnschrift SemiCondensed"/>
          <w:sz w:val="20"/>
          <w:szCs w:val="20"/>
        </w:rPr>
        <w:t xml:space="preserve"> At 5:30 pm, doors will open to younger year groups and industry professionals, broadening the audience and facilitating networking opportunities. A presenting speech at 5:45 pm will set the tone for the evening before the first film screening at 6 pm. Throughout the evening, films will be showcased at a fifteen-minute interval halfway through, allowing attendees to refresh themselves with drinks and food.</w:t>
      </w:r>
    </w:p>
    <w:p w14:paraId="2AC64F01" w14:textId="5DB2190E" w:rsidR="005C7802" w:rsidRDefault="002A16E2" w:rsidP="002A16E2">
      <w:pPr>
        <w:ind w:firstLine="360"/>
        <w:rPr>
          <w:rFonts w:ascii="Bahnschrift SemiCondensed" w:hAnsi="Bahnschrift SemiCondensed"/>
          <w:sz w:val="20"/>
          <w:szCs w:val="20"/>
        </w:rPr>
      </w:pPr>
      <w:r w:rsidRPr="002A16E2">
        <w:rPr>
          <w:rFonts w:ascii="Bahnschrift SemiCondensed" w:hAnsi="Bahnschrift SemiCondensed"/>
          <w:sz w:val="20"/>
          <w:szCs w:val="20"/>
        </w:rPr>
        <w:lastRenderedPageBreak/>
        <w:t>Additionally, a raffle and a photo booth will add excitement and entertainment, with raffle winners announced at the end of the night. To engage the audience further, an audience favourite film will be chosen, adding an interactive element to the event, and enhancing the overall experience for all participants.</w:t>
      </w:r>
    </w:p>
    <w:p w14:paraId="3EDC64B5" w14:textId="77777777" w:rsidR="002A16E2" w:rsidRDefault="002A16E2" w:rsidP="002A16E2">
      <w:pPr>
        <w:rPr>
          <w:rFonts w:ascii="Bahnschrift SemiCondensed" w:hAnsi="Bahnschrift SemiCondensed"/>
          <w:sz w:val="20"/>
          <w:szCs w:val="20"/>
        </w:rPr>
      </w:pPr>
    </w:p>
    <w:p w14:paraId="0CB43DC1" w14:textId="77777777" w:rsidR="004C58A0" w:rsidRDefault="004C58A0" w:rsidP="002A16E2">
      <w:pPr>
        <w:rPr>
          <w:rFonts w:ascii="Bahnschrift SemiCondensed" w:hAnsi="Bahnschrift SemiCondensed"/>
          <w:sz w:val="20"/>
          <w:szCs w:val="20"/>
        </w:rPr>
      </w:pPr>
    </w:p>
    <w:p w14:paraId="31FBFB89" w14:textId="57532414" w:rsidR="002A16E2" w:rsidRDefault="002A16E2" w:rsidP="002A16E2">
      <w:pPr>
        <w:rPr>
          <w:rFonts w:ascii="Bahnschrift SemiCondensed" w:hAnsi="Bahnschrift SemiCondensed"/>
          <w:b/>
          <w:bCs/>
          <w:sz w:val="24"/>
          <w:szCs w:val="24"/>
        </w:rPr>
      </w:pPr>
      <w:r>
        <w:rPr>
          <w:rFonts w:ascii="Bahnschrift SemiCondensed" w:hAnsi="Bahnschrift SemiCondensed"/>
          <w:b/>
          <w:bCs/>
          <w:sz w:val="24"/>
          <w:szCs w:val="24"/>
        </w:rPr>
        <w:t>3</w:t>
      </w:r>
      <w:r w:rsidR="004C58A0">
        <w:rPr>
          <w:rFonts w:ascii="Bahnschrift SemiCondensed" w:hAnsi="Bahnschrift SemiCondensed"/>
          <w:b/>
          <w:bCs/>
          <w:sz w:val="24"/>
          <w:szCs w:val="24"/>
        </w:rPr>
        <w:t>:</w:t>
      </w:r>
      <w:r>
        <w:rPr>
          <w:rFonts w:ascii="Bahnschrift SemiCondensed" w:hAnsi="Bahnschrift SemiCondensed"/>
          <w:b/>
          <w:bCs/>
          <w:sz w:val="24"/>
          <w:szCs w:val="24"/>
        </w:rPr>
        <w:t xml:space="preserve"> Key Planning Moments</w:t>
      </w:r>
    </w:p>
    <w:p w14:paraId="775C65C3" w14:textId="22D5D74C" w:rsidR="002A16E2" w:rsidRDefault="002A16E2" w:rsidP="002A16E2">
      <w:pPr>
        <w:pStyle w:val="ListParagraph"/>
        <w:numPr>
          <w:ilvl w:val="0"/>
          <w:numId w:val="18"/>
        </w:numPr>
        <w:rPr>
          <w:rFonts w:ascii="Bahnschrift SemiCondensed" w:hAnsi="Bahnschrift SemiCondensed"/>
          <w:b/>
          <w:bCs/>
        </w:rPr>
      </w:pPr>
      <w:r w:rsidRPr="002A16E2">
        <w:rPr>
          <w:rFonts w:ascii="Bahnschrift SemiCondensed" w:hAnsi="Bahnschrift SemiCondensed"/>
          <w:b/>
          <w:bCs/>
        </w:rPr>
        <w:t>What do we expect from our event?</w:t>
      </w:r>
    </w:p>
    <w:p w14:paraId="54B8F654" w14:textId="77777777" w:rsidR="005A4EC4" w:rsidRDefault="002A16E2" w:rsidP="001E37EF">
      <w:pPr>
        <w:ind w:firstLine="360"/>
        <w:rPr>
          <w:rFonts w:ascii="Bahnschrift SemiCondensed" w:hAnsi="Bahnschrift SemiCondensed"/>
          <w:sz w:val="20"/>
          <w:szCs w:val="20"/>
        </w:rPr>
      </w:pPr>
      <w:r w:rsidRPr="002A16E2">
        <w:rPr>
          <w:rFonts w:ascii="Bahnschrift SemiCondensed" w:hAnsi="Bahnschrift SemiCondensed"/>
          <w:sz w:val="20"/>
          <w:szCs w:val="20"/>
        </w:rPr>
        <w:t xml:space="preserve">We have meticulously planned our event to ensure it runs smoothly and adheres to the outlined schedule, with contingency measures in place for any unforeseen challenges. However, recognizing the inherent unpredictability of live events, we have implemented fail-safes to swiftly address any issues that may arise, ensuring minimal disruption to the overall flow of the evening. Our primary goal is to create a conducive environment for networking, providing opportunities for graduates to connect with industry professionals and potentially secure job prospects post-graduation. </w:t>
      </w:r>
    </w:p>
    <w:p w14:paraId="304DC07A" w14:textId="78B50CCC" w:rsidR="002A16E2" w:rsidRDefault="002A16E2" w:rsidP="001E37EF">
      <w:pPr>
        <w:ind w:firstLine="360"/>
        <w:rPr>
          <w:rFonts w:ascii="Bahnschrift SemiCondensed" w:hAnsi="Bahnschrift SemiCondensed"/>
          <w:sz w:val="20"/>
          <w:szCs w:val="20"/>
        </w:rPr>
      </w:pPr>
      <w:r w:rsidRPr="002A16E2">
        <w:rPr>
          <w:rFonts w:ascii="Bahnschrift SemiCondensed" w:hAnsi="Bahnschrift SemiCondensed"/>
          <w:sz w:val="20"/>
          <w:szCs w:val="20"/>
        </w:rPr>
        <w:t xml:space="preserve">Additionally, we aspire to deliver an enjoyable experience for all attendees, where friends, family, and students alike can revel in the achievements of our class while enjoying the showcase of our collective work. Ultimately, we envision our event as a memorable and impactful occasion that celebrates our accomplishments and fosters meaningful connections within the </w:t>
      </w:r>
      <w:r w:rsidR="001E37EF">
        <w:rPr>
          <w:rFonts w:ascii="Bahnschrift SemiCondensed" w:hAnsi="Bahnschrift SemiCondensed"/>
          <w:sz w:val="20"/>
          <w:szCs w:val="20"/>
        </w:rPr>
        <w:t>F</w:t>
      </w:r>
      <w:r w:rsidRPr="002A16E2">
        <w:rPr>
          <w:rFonts w:ascii="Bahnschrift SemiCondensed" w:hAnsi="Bahnschrift SemiCondensed"/>
          <w:sz w:val="20"/>
          <w:szCs w:val="20"/>
        </w:rPr>
        <w:t>ilm and TV community.</w:t>
      </w:r>
    </w:p>
    <w:p w14:paraId="2634A7D9" w14:textId="77777777" w:rsidR="002A16E2" w:rsidRDefault="002A16E2" w:rsidP="002A16E2">
      <w:pPr>
        <w:rPr>
          <w:rFonts w:ascii="Bahnschrift SemiCondensed" w:hAnsi="Bahnschrift SemiCondensed"/>
          <w:sz w:val="20"/>
          <w:szCs w:val="20"/>
        </w:rPr>
      </w:pPr>
    </w:p>
    <w:p w14:paraId="2C9BC9BD" w14:textId="77777777" w:rsidR="002A16E2" w:rsidRPr="002A16E2" w:rsidRDefault="002A16E2" w:rsidP="002A16E2">
      <w:pPr>
        <w:pStyle w:val="ListParagraph"/>
        <w:numPr>
          <w:ilvl w:val="0"/>
          <w:numId w:val="18"/>
        </w:numPr>
        <w:rPr>
          <w:rFonts w:ascii="Bahnschrift SemiCondensed" w:hAnsi="Bahnschrift SemiCondensed"/>
          <w:b/>
          <w:bCs/>
        </w:rPr>
      </w:pPr>
      <w:r w:rsidRPr="002A16E2">
        <w:rPr>
          <w:rFonts w:ascii="Bahnschrift SemiCondensed" w:hAnsi="Bahnschrift SemiCondensed"/>
          <w:b/>
          <w:bCs/>
        </w:rPr>
        <w:t>What were the key roles and how did we distribute them?</w:t>
      </w:r>
    </w:p>
    <w:p w14:paraId="073AD2F0" w14:textId="76A74C38" w:rsidR="005A4EC4" w:rsidRDefault="00756053" w:rsidP="00756053">
      <w:pPr>
        <w:ind w:firstLine="360"/>
        <w:rPr>
          <w:rFonts w:ascii="Bahnschrift SemiCondensed" w:hAnsi="Bahnschrift SemiCondensed"/>
          <w:sz w:val="20"/>
          <w:szCs w:val="20"/>
        </w:rPr>
      </w:pPr>
      <w:r w:rsidRPr="00756053">
        <w:rPr>
          <w:rFonts w:ascii="Bahnschrift SemiCondensed" w:hAnsi="Bahnschrift SemiCondensed"/>
          <w:sz w:val="20"/>
          <w:szCs w:val="20"/>
        </w:rPr>
        <w:t>As we look forward to our upcoming event, the development of which requires a diverse array of roles to be fulfilled, each crucial to its success.</w:t>
      </w:r>
      <w:r w:rsidR="000B7A2C">
        <w:rPr>
          <w:rFonts w:ascii="Bahnschrift SemiCondensed" w:hAnsi="Bahnschrift SemiCondensed"/>
          <w:sz w:val="20"/>
          <w:szCs w:val="20"/>
        </w:rPr>
        <w:t xml:space="preserve"> Haselhuhn, Wong and Ormiston state in their article how delegation is “important” as a “managerial tool” [</w:t>
      </w:r>
      <w:r w:rsidR="000B7A2C" w:rsidRPr="000B7A2C">
        <w:rPr>
          <w:rFonts w:ascii="Bahnschrift SemiCondensed" w:hAnsi="Bahnschrift SemiCondensed"/>
          <w:sz w:val="20"/>
          <w:szCs w:val="20"/>
        </w:rPr>
        <w:t>Haselhuhn, M.P., Wong, E.M. and Ormiston, M.E., 2017. With great power comes shared responsibility: Psychological power and the delegation of authority. Personality and Individual Differences, 108, pp.1-4.</w:t>
      </w:r>
      <w:r w:rsidR="000B7A2C">
        <w:rPr>
          <w:rFonts w:ascii="Bahnschrift SemiCondensed" w:hAnsi="Bahnschrift SemiCondensed"/>
          <w:sz w:val="20"/>
          <w:szCs w:val="20"/>
        </w:rPr>
        <w:t xml:space="preserve">], something that I took to heart as I became the lead of this project and I wanted to make sure everyone had a role to fulfil </w:t>
      </w:r>
      <w:proofErr w:type="gramStart"/>
      <w:r w:rsidR="000B7A2C">
        <w:rPr>
          <w:rFonts w:ascii="Bahnschrift SemiCondensed" w:hAnsi="Bahnschrift SemiCondensed"/>
          <w:sz w:val="20"/>
          <w:szCs w:val="20"/>
        </w:rPr>
        <w:t>in order to</w:t>
      </w:r>
      <w:proofErr w:type="gramEnd"/>
      <w:r w:rsidR="000B7A2C">
        <w:rPr>
          <w:rFonts w:ascii="Bahnschrift SemiCondensed" w:hAnsi="Bahnschrift SemiCondensed"/>
          <w:sz w:val="20"/>
          <w:szCs w:val="20"/>
        </w:rPr>
        <w:t xml:space="preserve"> promote teamwork and reduce individual stress.</w:t>
      </w:r>
    </w:p>
    <w:p w14:paraId="6F96FFAD" w14:textId="76BAF855" w:rsidR="005A4EC4" w:rsidRDefault="00756053" w:rsidP="00756053">
      <w:pPr>
        <w:ind w:firstLine="360"/>
        <w:rPr>
          <w:rFonts w:ascii="Bahnschrift SemiCondensed" w:hAnsi="Bahnschrift SemiCondensed"/>
          <w:sz w:val="20"/>
          <w:szCs w:val="20"/>
        </w:rPr>
      </w:pPr>
      <w:r w:rsidRPr="00756053">
        <w:rPr>
          <w:rFonts w:ascii="Bahnschrift SemiCondensed" w:hAnsi="Bahnschrift SemiCondensed"/>
          <w:sz w:val="20"/>
          <w:szCs w:val="20"/>
        </w:rPr>
        <w:t>The main bulk of the marketing role has been taken on by me, handling tasks such as creating posters, logos, titles, and brainstorming ideas for extra activities like the photo booth and raffle</w:t>
      </w:r>
      <w:r>
        <w:rPr>
          <w:rFonts w:ascii="Bahnschrift SemiCondensed" w:hAnsi="Bahnschrift SemiCondensed"/>
          <w:sz w:val="20"/>
          <w:szCs w:val="20"/>
        </w:rPr>
        <w:t xml:space="preserve"> as well as creating the schedule for the evening itself</w:t>
      </w:r>
      <w:r w:rsidRPr="00756053">
        <w:rPr>
          <w:rFonts w:ascii="Bahnschrift SemiCondensed" w:hAnsi="Bahnschrift SemiCondensed"/>
          <w:sz w:val="20"/>
          <w:szCs w:val="20"/>
        </w:rPr>
        <w:t xml:space="preserve">. </w:t>
      </w:r>
    </w:p>
    <w:p w14:paraId="53F6F82B" w14:textId="77777777" w:rsidR="005A4EC4" w:rsidRDefault="00756053" w:rsidP="00756053">
      <w:pPr>
        <w:ind w:firstLine="360"/>
        <w:rPr>
          <w:rFonts w:ascii="Bahnschrift SemiCondensed" w:hAnsi="Bahnschrift SemiCondensed"/>
          <w:sz w:val="20"/>
          <w:szCs w:val="20"/>
        </w:rPr>
      </w:pPr>
      <w:r w:rsidRPr="00756053">
        <w:rPr>
          <w:rFonts w:ascii="Bahnschrift SemiCondensed" w:hAnsi="Bahnschrift SemiCondensed"/>
          <w:sz w:val="20"/>
          <w:szCs w:val="20"/>
        </w:rPr>
        <w:t xml:space="preserve">Marta has been contacting industry professionals and will be assisting with ticket checks on the day. </w:t>
      </w:r>
    </w:p>
    <w:p w14:paraId="14AE5D07" w14:textId="0033880D" w:rsidR="005A4EC4" w:rsidRDefault="00756053" w:rsidP="00756053">
      <w:pPr>
        <w:ind w:firstLine="360"/>
        <w:rPr>
          <w:rFonts w:ascii="Bahnschrift SemiCondensed" w:hAnsi="Bahnschrift SemiCondensed"/>
          <w:sz w:val="20"/>
          <w:szCs w:val="20"/>
        </w:rPr>
      </w:pPr>
      <w:r w:rsidRPr="00756053">
        <w:rPr>
          <w:rFonts w:ascii="Bahnschrift SemiCondensed" w:hAnsi="Bahnschrift SemiCondensed"/>
          <w:sz w:val="20"/>
          <w:szCs w:val="20"/>
        </w:rPr>
        <w:t>Marcus has been diligently serving as our treasurer, managing the budget, and overseeing purchases of decorations and raffle prizes.</w:t>
      </w:r>
    </w:p>
    <w:p w14:paraId="0D906D12" w14:textId="77777777" w:rsidR="005A4EC4" w:rsidRDefault="00756053" w:rsidP="005A4EC4">
      <w:pPr>
        <w:ind w:firstLine="360"/>
        <w:rPr>
          <w:rFonts w:ascii="Bahnschrift SemiCondensed" w:hAnsi="Bahnschrift SemiCondensed"/>
          <w:sz w:val="20"/>
          <w:szCs w:val="20"/>
        </w:rPr>
      </w:pPr>
      <w:r w:rsidRPr="00756053">
        <w:rPr>
          <w:rFonts w:ascii="Bahnschrift SemiCondensed" w:hAnsi="Bahnschrift SemiCondensed"/>
          <w:sz w:val="20"/>
          <w:szCs w:val="20"/>
        </w:rPr>
        <w:t xml:space="preserve"> Kieran is taking charge of our social media presence, ensuring regular updates and will also be the event's presenter on the day. </w:t>
      </w:r>
    </w:p>
    <w:p w14:paraId="53B57FDB" w14:textId="7DD5C917" w:rsidR="005A4EC4" w:rsidRDefault="00756053" w:rsidP="005A4EC4">
      <w:pPr>
        <w:ind w:firstLine="360"/>
        <w:rPr>
          <w:rFonts w:ascii="Bahnschrift SemiCondensed" w:hAnsi="Bahnschrift SemiCondensed"/>
          <w:sz w:val="20"/>
          <w:szCs w:val="20"/>
        </w:rPr>
      </w:pPr>
      <w:r w:rsidRPr="00756053">
        <w:rPr>
          <w:rFonts w:ascii="Bahnschrift SemiCondensed" w:hAnsi="Bahnschrift SemiCondensed"/>
          <w:sz w:val="20"/>
          <w:szCs w:val="20"/>
        </w:rPr>
        <w:t xml:space="preserve">Ingune is contributing her design expertise, crafting marketing materials such as the raffle sign and potential e-ticket designs. </w:t>
      </w:r>
    </w:p>
    <w:p w14:paraId="57C7AB4F" w14:textId="77777777" w:rsidR="005A4EC4" w:rsidRDefault="00756053" w:rsidP="00756053">
      <w:pPr>
        <w:ind w:firstLine="360"/>
        <w:rPr>
          <w:rFonts w:ascii="Bahnschrift SemiCondensed" w:hAnsi="Bahnschrift SemiCondensed"/>
          <w:sz w:val="20"/>
          <w:szCs w:val="20"/>
        </w:rPr>
      </w:pPr>
      <w:r w:rsidRPr="00756053">
        <w:rPr>
          <w:rFonts w:ascii="Bahnschrift SemiCondensed" w:hAnsi="Bahnschrift SemiCondensed"/>
          <w:sz w:val="20"/>
          <w:szCs w:val="20"/>
        </w:rPr>
        <w:t xml:space="preserve">Meg is spearheading catering arrangements and maintaining communication with our course lecturer to keep her informed of our progress. </w:t>
      </w:r>
    </w:p>
    <w:p w14:paraId="126F027D" w14:textId="2D796199" w:rsidR="004013CF" w:rsidRDefault="00756053" w:rsidP="000B7A2C">
      <w:pPr>
        <w:ind w:firstLine="360"/>
        <w:rPr>
          <w:rFonts w:ascii="Bahnschrift SemiCondensed" w:hAnsi="Bahnschrift SemiCondensed"/>
          <w:sz w:val="20"/>
          <w:szCs w:val="20"/>
        </w:rPr>
      </w:pPr>
      <w:r w:rsidRPr="00756053">
        <w:rPr>
          <w:rFonts w:ascii="Bahnschrift SemiCondensed" w:hAnsi="Bahnschrift SemiCondensed"/>
          <w:sz w:val="20"/>
          <w:szCs w:val="20"/>
        </w:rPr>
        <w:t>Finally, Maddie has been a help to everyone, popping around each person to help pick up on any slack created from the workload we have been tackling as we are still completing other modules for our graduation whilst planning this event</w:t>
      </w:r>
      <w:r>
        <w:rPr>
          <w:rFonts w:ascii="Bahnschrift SemiCondensed" w:hAnsi="Bahnschrift SemiCondensed"/>
          <w:sz w:val="20"/>
          <w:szCs w:val="20"/>
        </w:rPr>
        <w:t>.</w:t>
      </w:r>
      <w:r w:rsidRPr="00756053">
        <w:rPr>
          <w:rFonts w:ascii="Bahnschrift SemiCondensed" w:hAnsi="Bahnschrift SemiCondensed"/>
          <w:sz w:val="20"/>
          <w:szCs w:val="20"/>
        </w:rPr>
        <w:t xml:space="preserve"> With each team member fulfilling their designated roles, we are confident in our ability to make this event a memorable and successful celebration of our graduating class.</w:t>
      </w:r>
    </w:p>
    <w:p w14:paraId="64D389CC" w14:textId="77777777" w:rsidR="005A4EC4" w:rsidRPr="005A4EC4" w:rsidRDefault="005A4EC4" w:rsidP="005A4EC4">
      <w:pPr>
        <w:rPr>
          <w:rFonts w:ascii="Bahnschrift SemiCondensed" w:hAnsi="Bahnschrift SemiCondensed"/>
          <w:b/>
          <w:bCs/>
        </w:rPr>
      </w:pPr>
    </w:p>
    <w:p w14:paraId="653A217D" w14:textId="1B616AA3" w:rsidR="002A16E2" w:rsidRPr="005A4EC4" w:rsidRDefault="002A16E2" w:rsidP="005A4EC4">
      <w:pPr>
        <w:pStyle w:val="ListParagraph"/>
        <w:numPr>
          <w:ilvl w:val="0"/>
          <w:numId w:val="18"/>
        </w:numPr>
        <w:rPr>
          <w:rFonts w:ascii="Bahnschrift SemiCondensed" w:hAnsi="Bahnschrift SemiCondensed"/>
          <w:b/>
          <w:bCs/>
        </w:rPr>
      </w:pPr>
      <w:r w:rsidRPr="005A4EC4">
        <w:rPr>
          <w:rFonts w:ascii="Bahnschrift SemiCondensed" w:hAnsi="Bahnschrift SemiCondensed"/>
          <w:b/>
          <w:bCs/>
        </w:rPr>
        <w:lastRenderedPageBreak/>
        <w:t>How did we change ideas as we progressed, and problems arose?</w:t>
      </w:r>
    </w:p>
    <w:p w14:paraId="69BB6D43" w14:textId="77777777" w:rsidR="00AC0EF9" w:rsidRDefault="004013CF" w:rsidP="004013CF">
      <w:pPr>
        <w:ind w:firstLine="360"/>
        <w:rPr>
          <w:rFonts w:ascii="Bahnschrift SemiCondensed" w:hAnsi="Bahnschrift SemiCondensed"/>
          <w:sz w:val="20"/>
          <w:szCs w:val="20"/>
        </w:rPr>
      </w:pPr>
      <w:r w:rsidRPr="004013CF">
        <w:rPr>
          <w:rFonts w:ascii="Bahnschrift SemiCondensed" w:hAnsi="Bahnschrift SemiCondensed"/>
          <w:sz w:val="20"/>
          <w:szCs w:val="20"/>
        </w:rPr>
        <w:t xml:space="preserve">Originally, we envisioned a grandiose event encompassing local bands, artists, and Etsy sellers, but upon reflection, we realized that this expansive scope detracted from the primary focus of celebrating our graduating class. Streamlining our vision, we made the decision to prioritize the showcase of graduate films, eliminating extraneous elements to maintain coherence and emphasis on our class's achievements. However, recognizing the importance of fostering a lively and enjoyable atmosphere, we retained the idea of incorporating entertainment and interactive elements. Thus, we opted to include a film-themed raffle and a photo booth, providing opportunities for attendees to create lasting memories while enjoying the films with their families, friends, and peers. </w:t>
      </w:r>
    </w:p>
    <w:p w14:paraId="69A87B82" w14:textId="565B9E72" w:rsidR="002A16E2" w:rsidRDefault="004013CF" w:rsidP="00AC0EF9">
      <w:pPr>
        <w:ind w:firstLine="360"/>
        <w:rPr>
          <w:rFonts w:ascii="Bahnschrift SemiCondensed" w:hAnsi="Bahnschrift SemiCondensed"/>
          <w:sz w:val="20"/>
          <w:szCs w:val="20"/>
        </w:rPr>
      </w:pPr>
      <w:r w:rsidRPr="004013CF">
        <w:rPr>
          <w:rFonts w:ascii="Bahnschrift SemiCondensed" w:hAnsi="Bahnschrift SemiCondensed"/>
          <w:sz w:val="20"/>
          <w:szCs w:val="20"/>
        </w:rPr>
        <w:t>Nevertheless, navigating challenges with the catering company posed unexpected hurdles, prompting us to reassess our options within budget constraints. Despite encountering inflated prices, we managed to secure a selection of hot food to cater to diverse tastes and are exploring cost-effective solutions such as sourcing bulk snack items and beverages from local suppliers like Costco. Despite the budgetary challenges, our commitment to delivering a memorable and enjoyable experience remains unwavering, as we strive to make the event a resounding success within our means.</w:t>
      </w:r>
    </w:p>
    <w:p w14:paraId="688CFF29" w14:textId="745D8F8F" w:rsidR="002A16E2" w:rsidRDefault="002A16E2" w:rsidP="002A16E2">
      <w:pPr>
        <w:rPr>
          <w:rFonts w:ascii="Bahnschrift SemiCondensed" w:hAnsi="Bahnschrift SemiCondensed"/>
          <w:sz w:val="20"/>
          <w:szCs w:val="20"/>
        </w:rPr>
      </w:pPr>
    </w:p>
    <w:p w14:paraId="0A4B9C73" w14:textId="6599A882" w:rsidR="002A16E2" w:rsidRPr="002A16E2" w:rsidRDefault="002A16E2" w:rsidP="002A16E2">
      <w:pPr>
        <w:pStyle w:val="ListParagraph"/>
        <w:numPr>
          <w:ilvl w:val="0"/>
          <w:numId w:val="18"/>
        </w:numPr>
        <w:rPr>
          <w:rFonts w:ascii="Bahnschrift SemiCondensed" w:hAnsi="Bahnschrift SemiCondensed"/>
          <w:b/>
          <w:bCs/>
        </w:rPr>
      </w:pPr>
      <w:r w:rsidRPr="002A16E2">
        <w:rPr>
          <w:rFonts w:ascii="Bahnschrift SemiCondensed" w:hAnsi="Bahnschrift SemiCondensed"/>
          <w:b/>
          <w:bCs/>
        </w:rPr>
        <w:t>My role and contributions.</w:t>
      </w:r>
    </w:p>
    <w:p w14:paraId="07019DA1" w14:textId="2F0CEA9F" w:rsidR="005A4EC4" w:rsidRDefault="000F35B5" w:rsidP="000F35B5">
      <w:pPr>
        <w:ind w:firstLine="360"/>
        <w:rPr>
          <w:rFonts w:ascii="Bahnschrift SemiCondensed" w:hAnsi="Bahnschrift SemiCondensed"/>
          <w:sz w:val="20"/>
          <w:szCs w:val="20"/>
        </w:rPr>
      </w:pPr>
      <w:r w:rsidRPr="000F35B5">
        <w:rPr>
          <w:rFonts w:ascii="Bahnschrift SemiCondensed" w:hAnsi="Bahnschrift SemiCondensed"/>
          <w:sz w:val="20"/>
          <w:szCs w:val="20"/>
        </w:rPr>
        <w:t xml:space="preserve">Throughout the event planning process, I have taken on multiple pivotal roles, serving as both marketer and programmer for our showcase. I spearheaded the branding of the festival, conceptualizing and designing the festival name, logo, posters, and schedule pamphlets, ensuring a cohesive visual identity. </w:t>
      </w:r>
    </w:p>
    <w:p w14:paraId="7103B2E5" w14:textId="1D919155" w:rsidR="005A4EC4" w:rsidRDefault="005A4EC4" w:rsidP="000F35B5">
      <w:pPr>
        <w:ind w:firstLine="360"/>
        <w:rPr>
          <w:rFonts w:ascii="Bahnschrift SemiCondensed" w:hAnsi="Bahnschrift SemiCondensed"/>
          <w:sz w:val="20"/>
          <w:szCs w:val="20"/>
        </w:rPr>
      </w:pPr>
      <w:r>
        <w:rPr>
          <w:rFonts w:ascii="Bahnschrift SemiCondensed" w:hAnsi="Bahnschrift SemiCondensed"/>
          <w:noProof/>
          <w:sz w:val="20"/>
          <w:szCs w:val="20"/>
        </w:rPr>
        <w:drawing>
          <wp:anchor distT="0" distB="0" distL="114300" distR="114300" simplePos="0" relativeHeight="251661312" behindDoc="1" locked="0" layoutInCell="1" allowOverlap="1" wp14:anchorId="7BEA719E" wp14:editId="05C1098E">
            <wp:simplePos x="0" y="0"/>
            <wp:positionH relativeFrom="margin">
              <wp:posOffset>3523252</wp:posOffset>
            </wp:positionH>
            <wp:positionV relativeFrom="paragraph">
              <wp:posOffset>301199</wp:posOffset>
            </wp:positionV>
            <wp:extent cx="3068320" cy="2592070"/>
            <wp:effectExtent l="0" t="0" r="0" b="0"/>
            <wp:wrapTight wrapText="bothSides">
              <wp:wrapPolygon edited="0">
                <wp:start x="2012" y="317"/>
                <wp:lineTo x="1609" y="5715"/>
                <wp:lineTo x="1609" y="6826"/>
                <wp:lineTo x="2280" y="9683"/>
                <wp:lineTo x="3755" y="13335"/>
                <wp:lineTo x="3755" y="14128"/>
                <wp:lineTo x="6974" y="15875"/>
                <wp:lineTo x="8315" y="15875"/>
                <wp:lineTo x="5364" y="16510"/>
                <wp:lineTo x="4962" y="16827"/>
                <wp:lineTo x="5096" y="18415"/>
                <wp:lineTo x="3487" y="20002"/>
                <wp:lineTo x="3487" y="20161"/>
                <wp:lineTo x="5364" y="20954"/>
                <wp:lineTo x="5364" y="21272"/>
                <wp:lineTo x="6169" y="21272"/>
                <wp:lineTo x="19445" y="20478"/>
                <wp:lineTo x="19848" y="20319"/>
                <wp:lineTo x="17031" y="18415"/>
                <wp:lineTo x="17836" y="18415"/>
                <wp:lineTo x="20384" y="16510"/>
                <wp:lineTo x="20384" y="15875"/>
                <wp:lineTo x="21189" y="13335"/>
                <wp:lineTo x="21323" y="12223"/>
                <wp:lineTo x="18775" y="11271"/>
                <wp:lineTo x="14618" y="10795"/>
                <wp:lineTo x="14752" y="10001"/>
                <wp:lineTo x="13813" y="8255"/>
                <wp:lineTo x="15422" y="6667"/>
                <wp:lineTo x="15422" y="5715"/>
                <wp:lineTo x="16093" y="3492"/>
                <wp:lineTo x="16093" y="3175"/>
                <wp:lineTo x="17031" y="1746"/>
                <wp:lineTo x="16093" y="1587"/>
                <wp:lineTo x="2682" y="317"/>
                <wp:lineTo x="2012" y="317"/>
              </wp:wrapPolygon>
            </wp:wrapTight>
            <wp:docPr id="991548411" name="Picture 4" descr="A black swan with blue wings and a sn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48411" name="Picture 4" descr="A black swan with blue wings and a snake&#10;&#10;Description automatically generated"/>
                    <pic:cNvPicPr/>
                  </pic:nvPicPr>
                  <pic:blipFill rotWithShape="1">
                    <a:blip r:embed="rId6" cstate="print">
                      <a:extLst>
                        <a:ext uri="{28A0092B-C50C-407E-A947-70E740481C1C}">
                          <a14:useLocalDpi xmlns:a14="http://schemas.microsoft.com/office/drawing/2010/main" val="0"/>
                        </a:ext>
                      </a:extLst>
                    </a:blip>
                    <a:srcRect l="9786" t="11284" r="31930" b="19061"/>
                    <a:stretch/>
                  </pic:blipFill>
                  <pic:spPr bwMode="auto">
                    <a:xfrm>
                      <a:off x="0" y="0"/>
                      <a:ext cx="3068320" cy="2592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35B5" w:rsidRPr="000F35B5">
        <w:rPr>
          <w:rFonts w:ascii="Bahnschrift SemiCondensed" w:hAnsi="Bahnschrift SemiCondensed"/>
          <w:sz w:val="20"/>
          <w:szCs w:val="20"/>
        </w:rPr>
        <w:t xml:space="preserve">Additionally, I curated the event program and </w:t>
      </w:r>
      <w:r w:rsidR="000F35B5">
        <w:rPr>
          <w:rFonts w:ascii="Bahnschrift SemiCondensed" w:hAnsi="Bahnschrift SemiCondensed"/>
          <w:sz w:val="20"/>
          <w:szCs w:val="20"/>
        </w:rPr>
        <w:t xml:space="preserve">selected the venue that seemed most sensible. We are using the Dylan Thomas Centre in Swansea as it is one of our university </w:t>
      </w:r>
      <w:r w:rsidR="00477BF2">
        <w:rPr>
          <w:rFonts w:ascii="Bahnschrift SemiCondensed" w:hAnsi="Bahnschrift SemiCondensed"/>
          <w:sz w:val="20"/>
          <w:szCs w:val="20"/>
        </w:rPr>
        <w:t>buildings,</w:t>
      </w:r>
      <w:r w:rsidR="000F35B5">
        <w:rPr>
          <w:rFonts w:ascii="Bahnschrift SemiCondensed" w:hAnsi="Bahnschrift SemiCondensed"/>
          <w:sz w:val="20"/>
          <w:szCs w:val="20"/>
        </w:rPr>
        <w:t xml:space="preserve"> so it is free to use, but it is also a beautiful building with beautiful architecture which adds a semblance of class to the event</w:t>
      </w:r>
      <w:r w:rsidR="000F35B5" w:rsidRPr="000F35B5">
        <w:rPr>
          <w:rFonts w:ascii="Bahnschrift SemiCondensed" w:hAnsi="Bahnschrift SemiCondensed"/>
          <w:sz w:val="20"/>
          <w:szCs w:val="20"/>
        </w:rPr>
        <w:t xml:space="preserve">. As the de facto leader of our group, my peers often seek my guidance and utilize me as a central point of communication. I initiated surveys within our graduating class to gather input and ensure the event </w:t>
      </w:r>
      <w:r w:rsidR="000F35B5">
        <w:rPr>
          <w:rFonts w:ascii="Bahnschrift SemiCondensed" w:hAnsi="Bahnschrift SemiCondensed"/>
          <w:sz w:val="20"/>
          <w:szCs w:val="20"/>
        </w:rPr>
        <w:t>reflected</w:t>
      </w:r>
      <w:r w:rsidR="000F35B5" w:rsidRPr="000F35B5">
        <w:rPr>
          <w:rFonts w:ascii="Bahnschrift SemiCondensed" w:hAnsi="Bahnschrift SemiCondensed"/>
          <w:sz w:val="20"/>
          <w:szCs w:val="20"/>
        </w:rPr>
        <w:t xml:space="preserve"> their desires, aiming for a personalized and memorable evening. Despite facing challenges and feeling overwhelmed at times, I have managed to keep stress in check and maintain focus, ensuring that our preparations remain on track for the big day. I am proud of my contributions and eagerly anticipate our class's attendance, hoping for a successful and enjoyable event for all.</w:t>
      </w:r>
    </w:p>
    <w:p w14:paraId="3B35BA23" w14:textId="630264D5" w:rsidR="00AB0529" w:rsidRDefault="005B698E" w:rsidP="005A4EC4">
      <w:pPr>
        <w:ind w:firstLine="360"/>
        <w:rPr>
          <w:rFonts w:ascii="Bahnschrift SemiCondensed" w:hAnsi="Bahnschrift SemiCondensed"/>
          <w:sz w:val="20"/>
          <w:szCs w:val="20"/>
        </w:rPr>
      </w:pPr>
      <w:r>
        <w:rPr>
          <w:rFonts w:ascii="Bahnschrift SemiCondensed" w:hAnsi="Bahnschrift SemiCondensed"/>
          <w:sz w:val="20"/>
          <w:szCs w:val="20"/>
        </w:rPr>
        <w:t>In regards to c</w:t>
      </w:r>
      <w:r w:rsidRPr="005B698E">
        <w:rPr>
          <w:rFonts w:ascii="Bahnschrift SemiCondensed" w:hAnsi="Bahnschrift SemiCondensed"/>
          <w:sz w:val="20"/>
          <w:szCs w:val="20"/>
        </w:rPr>
        <w:t>reating the schedule pamphlet was a journey marked by numerous iterations and adjustments.</w:t>
      </w:r>
      <w:r w:rsidR="00AB0529">
        <w:rPr>
          <w:rFonts w:ascii="Bahnschrift SemiCondensed" w:hAnsi="Bahnschrift SemiCondensed"/>
          <w:sz w:val="20"/>
          <w:szCs w:val="20"/>
        </w:rPr>
        <w:t xml:space="preserve"> Proust and Di Falco state in their thesis that logos “consist of two key aspects: colour and shape” [</w:t>
      </w:r>
      <w:r w:rsidR="00AB0529" w:rsidRPr="00AB0529">
        <w:rPr>
          <w:rFonts w:ascii="Bahnschrift SemiCondensed" w:hAnsi="Bahnschrift SemiCondensed"/>
          <w:sz w:val="20"/>
          <w:szCs w:val="20"/>
        </w:rPr>
        <w:t>Proust, M. and Di Folco, M., 2014. Colour trends in Marketing: The case of companies' logos.</w:t>
      </w:r>
      <w:r w:rsidR="00AB0529">
        <w:rPr>
          <w:rFonts w:ascii="Bahnschrift SemiCondensed" w:hAnsi="Bahnschrift SemiCondensed"/>
          <w:sz w:val="20"/>
          <w:szCs w:val="20"/>
        </w:rPr>
        <w:t>] which resonated with me as I wanted to make sure I included both the words ‘swan’ and ‘sea’ that make up the name of the city I attend university within, Swansea. I spent a long while using trial and error to make the basic logo shape before I even thought of colour, and I eventually settled on the depiction of a swan landing on a wave. I felt like this was a very simple, easy way of communicating my vision and a minimalistic form that could be used on multiple forms of marketing from pamphlets to badges to raffle signs. It is multifunctional in its simplicity.</w:t>
      </w:r>
    </w:p>
    <w:p w14:paraId="36A88DB5" w14:textId="56028F06" w:rsidR="002A16E2" w:rsidRDefault="005A4EC4" w:rsidP="005A4EC4">
      <w:pPr>
        <w:ind w:firstLine="360"/>
        <w:rPr>
          <w:rFonts w:ascii="Bahnschrift SemiCondensed" w:hAnsi="Bahnschrift SemiCondensed"/>
          <w:sz w:val="20"/>
          <w:szCs w:val="20"/>
        </w:rPr>
      </w:pPr>
      <w:r>
        <w:rPr>
          <w:rFonts w:ascii="Bahnschrift SemiCondensed" w:hAnsi="Bahnschrift SemiCondensed"/>
          <w:sz w:val="20"/>
          <w:szCs w:val="20"/>
        </w:rPr>
        <w:t xml:space="preserve"> </w:t>
      </w:r>
      <w:r w:rsidR="005B698E" w:rsidRPr="005B698E">
        <w:rPr>
          <w:rFonts w:ascii="Bahnschrift SemiCondensed" w:hAnsi="Bahnschrift SemiCondensed"/>
          <w:sz w:val="20"/>
          <w:szCs w:val="20"/>
        </w:rPr>
        <w:t xml:space="preserve">Achieving the perfect </w:t>
      </w:r>
      <w:r w:rsidR="005B698E">
        <w:rPr>
          <w:rFonts w:ascii="Bahnschrift SemiCondensed" w:hAnsi="Bahnschrift SemiCondensed"/>
          <w:sz w:val="20"/>
          <w:szCs w:val="20"/>
        </w:rPr>
        <w:t>colour</w:t>
      </w:r>
      <w:r w:rsidR="005B698E" w:rsidRPr="005B698E">
        <w:rPr>
          <w:rFonts w:ascii="Bahnschrift SemiCondensed" w:hAnsi="Bahnschrift SemiCondensed"/>
          <w:sz w:val="20"/>
          <w:szCs w:val="20"/>
        </w:rPr>
        <w:t xml:space="preserve"> scheme proved to be a challenging task, requiring several trials before finding the right balance. Ultimately, I opted to mirror the background colour of the accompanying poster, ensuring cohesion between the two materials. For the text, I drew inspiration from the logo's blue and orange hues, creating a harmonious blend that echoed the branding. The addition of subtle, semi-transparent film-related clip </w:t>
      </w:r>
      <w:r w:rsidR="005B698E">
        <w:rPr>
          <w:rFonts w:ascii="Bahnschrift SemiCondensed" w:hAnsi="Bahnschrift SemiCondensed"/>
          <w:sz w:val="20"/>
          <w:szCs w:val="20"/>
        </w:rPr>
        <w:t>art</w:t>
      </w:r>
      <w:r w:rsidR="005B698E" w:rsidRPr="005B698E">
        <w:rPr>
          <w:rFonts w:ascii="Bahnschrift SemiCondensed" w:hAnsi="Bahnschrift SemiCondensed"/>
          <w:sz w:val="20"/>
          <w:szCs w:val="20"/>
        </w:rPr>
        <w:t xml:space="preserve">, including a reel of film, clapper board, and film camera, not only enhanced the aesthetic appeal but also effectively tied the pamphlet to the Film and TV course graduate showcase theme. The dark blue water beneath the swan and the vibrant orange of its beak provided striking contrasts against the light blue backdrop and white border, further </w:t>
      </w:r>
      <w:r w:rsidR="005B698E" w:rsidRPr="005B698E">
        <w:rPr>
          <w:rFonts w:ascii="Bahnschrift SemiCondensed" w:hAnsi="Bahnschrift SemiCondensed"/>
          <w:sz w:val="20"/>
          <w:szCs w:val="20"/>
        </w:rPr>
        <w:lastRenderedPageBreak/>
        <w:t>enhancing the visual impact of the design. Through perseverance and attention to detail, the pamphlet emerged as a cohesive and visually engaging piece, perfectly complementing the event it was created for.</w:t>
      </w:r>
    </w:p>
    <w:p w14:paraId="0FC1B19B" w14:textId="7F0936D0" w:rsidR="002A16E2" w:rsidRDefault="002A16E2" w:rsidP="002A16E2">
      <w:pPr>
        <w:rPr>
          <w:rFonts w:ascii="Bahnschrift SemiCondensed" w:hAnsi="Bahnschrift SemiCondensed"/>
          <w:sz w:val="20"/>
          <w:szCs w:val="20"/>
        </w:rPr>
      </w:pPr>
    </w:p>
    <w:p w14:paraId="4C703276" w14:textId="0E18DB63" w:rsidR="006B4AC9" w:rsidRDefault="006B4AC9" w:rsidP="004C58A0">
      <w:pPr>
        <w:rPr>
          <w:rFonts w:ascii="Bahnschrift SemiCondensed" w:hAnsi="Bahnschrift SemiCondensed"/>
          <w:b/>
          <w:bCs/>
          <w:sz w:val="24"/>
          <w:szCs w:val="24"/>
        </w:rPr>
      </w:pPr>
    </w:p>
    <w:p w14:paraId="13C7A2DD" w14:textId="385ADCE3" w:rsidR="005A4EC4" w:rsidRDefault="005A4EC4" w:rsidP="004C58A0">
      <w:pPr>
        <w:rPr>
          <w:rFonts w:ascii="Bahnschrift SemiCondensed" w:hAnsi="Bahnschrift SemiCondensed"/>
          <w:b/>
          <w:bCs/>
        </w:rPr>
      </w:pPr>
      <w:r>
        <w:rPr>
          <w:rFonts w:ascii="Bahnschrift SemiCondensed" w:hAnsi="Bahnschrift SemiCondensed"/>
          <w:b/>
          <w:bCs/>
        </w:rPr>
        <w:t>Poster Design:</w:t>
      </w:r>
    </w:p>
    <w:p w14:paraId="2762B1F2" w14:textId="44205484" w:rsidR="005A4EC4" w:rsidRDefault="005A4EC4" w:rsidP="004C58A0">
      <w:pPr>
        <w:rPr>
          <w:rFonts w:ascii="Bahnschrift SemiCondensed" w:hAnsi="Bahnschrift SemiCondensed"/>
          <w:b/>
          <w:bCs/>
        </w:rPr>
      </w:pPr>
    </w:p>
    <w:p w14:paraId="1D318E88" w14:textId="275725CC" w:rsidR="005A4EC4" w:rsidRDefault="000B7A2C" w:rsidP="004C58A0">
      <w:pPr>
        <w:rPr>
          <w:rFonts w:ascii="Bahnschrift SemiCondensed" w:hAnsi="Bahnschrift SemiCondensed"/>
          <w:b/>
          <w:bCs/>
        </w:rPr>
      </w:pPr>
      <w:r>
        <w:rPr>
          <w:rFonts w:ascii="Bahnschrift SemiCondensed" w:hAnsi="Bahnschrift SemiCondensed"/>
          <w:noProof/>
          <w:sz w:val="20"/>
          <w:szCs w:val="20"/>
        </w:rPr>
        <w:drawing>
          <wp:anchor distT="0" distB="0" distL="114300" distR="114300" simplePos="0" relativeHeight="251660288" behindDoc="1" locked="0" layoutInCell="1" allowOverlap="1" wp14:anchorId="1DCB0B5F" wp14:editId="5551C56C">
            <wp:simplePos x="0" y="0"/>
            <wp:positionH relativeFrom="margin">
              <wp:align>center</wp:align>
            </wp:positionH>
            <wp:positionV relativeFrom="margin">
              <wp:posOffset>1568288</wp:posOffset>
            </wp:positionV>
            <wp:extent cx="5524500" cy="7366635"/>
            <wp:effectExtent l="0" t="0" r="0" b="5715"/>
            <wp:wrapNone/>
            <wp:docPr id="891925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25929" name="Picture 89192592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24500" cy="7366635"/>
                    </a:xfrm>
                    <a:prstGeom prst="rect">
                      <a:avLst/>
                    </a:prstGeom>
                  </pic:spPr>
                </pic:pic>
              </a:graphicData>
            </a:graphic>
            <wp14:sizeRelH relativeFrom="margin">
              <wp14:pctWidth>0</wp14:pctWidth>
            </wp14:sizeRelH>
            <wp14:sizeRelV relativeFrom="margin">
              <wp14:pctHeight>0</wp14:pctHeight>
            </wp14:sizeRelV>
          </wp:anchor>
        </w:drawing>
      </w:r>
    </w:p>
    <w:p w14:paraId="54426241" w14:textId="4091CC4B" w:rsidR="005A4EC4" w:rsidRDefault="005A4EC4" w:rsidP="004C58A0">
      <w:pPr>
        <w:rPr>
          <w:rFonts w:ascii="Bahnschrift SemiCondensed" w:hAnsi="Bahnschrift SemiCondensed"/>
          <w:b/>
          <w:bCs/>
        </w:rPr>
      </w:pPr>
    </w:p>
    <w:p w14:paraId="15C5BA59" w14:textId="60ADC19A" w:rsidR="005A4EC4" w:rsidRDefault="005A4EC4" w:rsidP="004C58A0">
      <w:pPr>
        <w:rPr>
          <w:rFonts w:ascii="Bahnschrift SemiCondensed" w:hAnsi="Bahnschrift SemiCondensed"/>
          <w:b/>
          <w:bCs/>
        </w:rPr>
      </w:pPr>
    </w:p>
    <w:p w14:paraId="2D147D01" w14:textId="0D41124F" w:rsidR="005A4EC4" w:rsidRDefault="005A4EC4" w:rsidP="004C58A0">
      <w:pPr>
        <w:rPr>
          <w:rFonts w:ascii="Bahnschrift SemiCondensed" w:hAnsi="Bahnschrift SemiCondensed"/>
          <w:b/>
          <w:bCs/>
        </w:rPr>
      </w:pPr>
    </w:p>
    <w:p w14:paraId="256BFEB8" w14:textId="6FF4F507" w:rsidR="005A4EC4" w:rsidRDefault="005A4EC4" w:rsidP="004C58A0">
      <w:pPr>
        <w:rPr>
          <w:rFonts w:ascii="Bahnschrift SemiCondensed" w:hAnsi="Bahnschrift SemiCondensed"/>
          <w:b/>
          <w:bCs/>
        </w:rPr>
      </w:pPr>
    </w:p>
    <w:p w14:paraId="1506CE14" w14:textId="77777777" w:rsidR="005A4EC4" w:rsidRPr="005A4EC4" w:rsidRDefault="005A4EC4" w:rsidP="004C58A0">
      <w:pPr>
        <w:rPr>
          <w:rFonts w:ascii="Bahnschrift SemiCondensed" w:hAnsi="Bahnschrift SemiCondensed"/>
          <w:b/>
          <w:bCs/>
        </w:rPr>
      </w:pPr>
    </w:p>
    <w:p w14:paraId="6788E3D1" w14:textId="77777777" w:rsidR="005A4EC4" w:rsidRDefault="005A4EC4" w:rsidP="004C58A0">
      <w:pPr>
        <w:rPr>
          <w:rFonts w:ascii="Bahnschrift SemiCondensed" w:hAnsi="Bahnschrift SemiCondensed"/>
          <w:b/>
          <w:bCs/>
          <w:sz w:val="24"/>
          <w:szCs w:val="24"/>
        </w:rPr>
      </w:pPr>
    </w:p>
    <w:p w14:paraId="2E9AC6D4" w14:textId="78B49957" w:rsidR="006B4AC9" w:rsidRDefault="006B4AC9" w:rsidP="004C58A0">
      <w:pPr>
        <w:rPr>
          <w:rFonts w:ascii="Bahnschrift SemiCondensed" w:hAnsi="Bahnschrift SemiCondensed"/>
          <w:b/>
          <w:bCs/>
          <w:sz w:val="24"/>
          <w:szCs w:val="24"/>
        </w:rPr>
      </w:pPr>
    </w:p>
    <w:p w14:paraId="3053B62E" w14:textId="4751A4D8" w:rsidR="006B4AC9" w:rsidRDefault="006B4AC9" w:rsidP="004C58A0">
      <w:pPr>
        <w:rPr>
          <w:rFonts w:ascii="Bahnschrift SemiCondensed" w:hAnsi="Bahnschrift SemiCondensed"/>
          <w:b/>
          <w:bCs/>
          <w:sz w:val="24"/>
          <w:szCs w:val="24"/>
        </w:rPr>
      </w:pPr>
    </w:p>
    <w:p w14:paraId="658C1912" w14:textId="404652ED" w:rsidR="006B4AC9" w:rsidRDefault="006B4AC9" w:rsidP="004C58A0">
      <w:pPr>
        <w:rPr>
          <w:rFonts w:ascii="Bahnschrift SemiCondensed" w:hAnsi="Bahnschrift SemiCondensed"/>
          <w:b/>
          <w:bCs/>
          <w:sz w:val="24"/>
          <w:szCs w:val="24"/>
        </w:rPr>
      </w:pPr>
    </w:p>
    <w:p w14:paraId="149277A3" w14:textId="63EB8AF2" w:rsidR="006B4AC9" w:rsidRDefault="006B4AC9" w:rsidP="004C58A0">
      <w:pPr>
        <w:rPr>
          <w:rFonts w:ascii="Bahnschrift SemiCondensed" w:hAnsi="Bahnschrift SemiCondensed"/>
          <w:b/>
          <w:bCs/>
          <w:sz w:val="24"/>
          <w:szCs w:val="24"/>
        </w:rPr>
      </w:pPr>
    </w:p>
    <w:p w14:paraId="0FB0DF46" w14:textId="501CF35A" w:rsidR="006B4AC9" w:rsidRDefault="006B4AC9" w:rsidP="004C58A0">
      <w:pPr>
        <w:rPr>
          <w:rFonts w:ascii="Bahnschrift SemiCondensed" w:hAnsi="Bahnschrift SemiCondensed"/>
          <w:b/>
          <w:bCs/>
          <w:sz w:val="24"/>
          <w:szCs w:val="24"/>
        </w:rPr>
      </w:pPr>
    </w:p>
    <w:p w14:paraId="4C764FFB" w14:textId="77777777" w:rsidR="005A4EC4" w:rsidRDefault="005A4EC4" w:rsidP="004C58A0">
      <w:pPr>
        <w:rPr>
          <w:rFonts w:ascii="Bahnschrift SemiCondensed" w:hAnsi="Bahnschrift SemiCondensed"/>
          <w:b/>
          <w:bCs/>
          <w:sz w:val="24"/>
          <w:szCs w:val="24"/>
        </w:rPr>
      </w:pPr>
    </w:p>
    <w:p w14:paraId="4E80001D" w14:textId="77777777" w:rsidR="005A4EC4" w:rsidRDefault="005A4EC4" w:rsidP="004C58A0">
      <w:pPr>
        <w:rPr>
          <w:rFonts w:ascii="Bahnschrift SemiCondensed" w:hAnsi="Bahnschrift SemiCondensed"/>
          <w:b/>
          <w:bCs/>
          <w:sz w:val="24"/>
          <w:szCs w:val="24"/>
        </w:rPr>
      </w:pPr>
    </w:p>
    <w:p w14:paraId="23CCF5F1" w14:textId="77777777" w:rsidR="005A4EC4" w:rsidRDefault="005A4EC4" w:rsidP="004C58A0">
      <w:pPr>
        <w:rPr>
          <w:rFonts w:ascii="Bahnschrift SemiCondensed" w:hAnsi="Bahnschrift SemiCondensed"/>
          <w:b/>
          <w:bCs/>
          <w:sz w:val="24"/>
          <w:szCs w:val="24"/>
        </w:rPr>
      </w:pPr>
    </w:p>
    <w:p w14:paraId="74189724" w14:textId="77777777" w:rsidR="005A4EC4" w:rsidRDefault="005A4EC4" w:rsidP="004C58A0">
      <w:pPr>
        <w:rPr>
          <w:rFonts w:ascii="Bahnschrift SemiCondensed" w:hAnsi="Bahnschrift SemiCondensed"/>
          <w:b/>
          <w:bCs/>
          <w:sz w:val="24"/>
          <w:szCs w:val="24"/>
        </w:rPr>
      </w:pPr>
    </w:p>
    <w:p w14:paraId="22742894" w14:textId="77777777" w:rsidR="005A4EC4" w:rsidRDefault="005A4EC4" w:rsidP="004C58A0">
      <w:pPr>
        <w:rPr>
          <w:rFonts w:ascii="Bahnschrift SemiCondensed" w:hAnsi="Bahnschrift SemiCondensed"/>
          <w:b/>
          <w:bCs/>
          <w:sz w:val="24"/>
          <w:szCs w:val="24"/>
        </w:rPr>
      </w:pPr>
    </w:p>
    <w:p w14:paraId="4EE852E5" w14:textId="77777777" w:rsidR="005A4EC4" w:rsidRDefault="005A4EC4" w:rsidP="004C58A0">
      <w:pPr>
        <w:rPr>
          <w:rFonts w:ascii="Bahnschrift SemiCondensed" w:hAnsi="Bahnschrift SemiCondensed"/>
          <w:b/>
          <w:bCs/>
          <w:sz w:val="24"/>
          <w:szCs w:val="24"/>
        </w:rPr>
      </w:pPr>
    </w:p>
    <w:p w14:paraId="2592E267" w14:textId="77777777" w:rsidR="005A4EC4" w:rsidRDefault="005A4EC4" w:rsidP="004C58A0">
      <w:pPr>
        <w:rPr>
          <w:rFonts w:ascii="Bahnschrift SemiCondensed" w:hAnsi="Bahnschrift SemiCondensed"/>
          <w:b/>
          <w:bCs/>
          <w:sz w:val="24"/>
          <w:szCs w:val="24"/>
        </w:rPr>
      </w:pPr>
    </w:p>
    <w:p w14:paraId="350D7BE9" w14:textId="77777777" w:rsidR="005A4EC4" w:rsidRDefault="005A4EC4" w:rsidP="004C58A0">
      <w:pPr>
        <w:rPr>
          <w:rFonts w:ascii="Bahnschrift SemiCondensed" w:hAnsi="Bahnschrift SemiCondensed"/>
          <w:b/>
          <w:bCs/>
          <w:sz w:val="24"/>
          <w:szCs w:val="24"/>
        </w:rPr>
      </w:pPr>
    </w:p>
    <w:p w14:paraId="7107C3F6" w14:textId="77777777" w:rsidR="005A4EC4" w:rsidRDefault="005A4EC4" w:rsidP="004C58A0">
      <w:pPr>
        <w:rPr>
          <w:rFonts w:ascii="Bahnschrift SemiCondensed" w:hAnsi="Bahnschrift SemiCondensed"/>
          <w:b/>
          <w:bCs/>
          <w:sz w:val="24"/>
          <w:szCs w:val="24"/>
        </w:rPr>
      </w:pPr>
    </w:p>
    <w:p w14:paraId="57097A38" w14:textId="77777777" w:rsidR="005A4EC4" w:rsidRDefault="005A4EC4" w:rsidP="004C58A0">
      <w:pPr>
        <w:rPr>
          <w:rFonts w:ascii="Bahnschrift SemiCondensed" w:hAnsi="Bahnschrift SemiCondensed"/>
          <w:b/>
          <w:bCs/>
          <w:sz w:val="24"/>
          <w:szCs w:val="24"/>
        </w:rPr>
      </w:pPr>
    </w:p>
    <w:p w14:paraId="49BBBAB1" w14:textId="0C8B9C98" w:rsidR="006B4AC9" w:rsidRDefault="006B4AC9" w:rsidP="004C58A0">
      <w:pPr>
        <w:rPr>
          <w:rFonts w:ascii="Bahnschrift SemiCondensed" w:hAnsi="Bahnschrift SemiCondensed"/>
          <w:b/>
          <w:bCs/>
          <w:sz w:val="24"/>
          <w:szCs w:val="24"/>
        </w:rPr>
      </w:pPr>
    </w:p>
    <w:p w14:paraId="3781D28C" w14:textId="51C64510" w:rsidR="006B4AC9" w:rsidRDefault="005A4EC4" w:rsidP="004C58A0">
      <w:pPr>
        <w:rPr>
          <w:rFonts w:ascii="Bahnschrift SemiCondensed" w:hAnsi="Bahnschrift SemiCondensed"/>
          <w:b/>
          <w:bCs/>
          <w:sz w:val="24"/>
          <w:szCs w:val="24"/>
        </w:rPr>
      </w:pPr>
      <w:r>
        <w:rPr>
          <w:rFonts w:ascii="Bahnschrift SemiCondensed" w:hAnsi="Bahnschrift SemiCondensed"/>
          <w:noProof/>
          <w:sz w:val="20"/>
          <w:szCs w:val="20"/>
        </w:rPr>
        <w:lastRenderedPageBreak/>
        <w:drawing>
          <wp:anchor distT="0" distB="0" distL="114300" distR="114300" simplePos="0" relativeHeight="251659264" behindDoc="0" locked="0" layoutInCell="1" allowOverlap="1" wp14:anchorId="676F5467" wp14:editId="4A565EE8">
            <wp:simplePos x="0" y="0"/>
            <wp:positionH relativeFrom="margin">
              <wp:align>right</wp:align>
            </wp:positionH>
            <wp:positionV relativeFrom="page">
              <wp:posOffset>5757294</wp:posOffset>
            </wp:positionV>
            <wp:extent cx="6038215" cy="4260850"/>
            <wp:effectExtent l="0" t="0" r="635" b="6350"/>
            <wp:wrapThrough wrapText="bothSides">
              <wp:wrapPolygon edited="0">
                <wp:start x="0" y="0"/>
                <wp:lineTo x="0" y="21536"/>
                <wp:lineTo x="21534" y="21536"/>
                <wp:lineTo x="21534" y="0"/>
                <wp:lineTo x="0" y="0"/>
              </wp:wrapPolygon>
            </wp:wrapThrough>
            <wp:docPr id="391644534" name="Picture 2" descr="A blue and orange pos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644534" name="Picture 2" descr="A blue and orange post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38215" cy="4260850"/>
                    </a:xfrm>
                    <a:prstGeom prst="rect">
                      <a:avLst/>
                    </a:prstGeom>
                  </pic:spPr>
                </pic:pic>
              </a:graphicData>
            </a:graphic>
            <wp14:sizeRelH relativeFrom="margin">
              <wp14:pctWidth>0</wp14:pctWidth>
            </wp14:sizeRelH>
            <wp14:sizeRelV relativeFrom="margin">
              <wp14:pctHeight>0</wp14:pctHeight>
            </wp14:sizeRelV>
          </wp:anchor>
        </w:drawing>
      </w:r>
      <w:r>
        <w:rPr>
          <w:rFonts w:ascii="Bahnschrift SemiCondensed" w:hAnsi="Bahnschrift SemiCondensed"/>
          <w:noProof/>
          <w:sz w:val="20"/>
          <w:szCs w:val="20"/>
        </w:rPr>
        <w:drawing>
          <wp:anchor distT="0" distB="0" distL="114300" distR="114300" simplePos="0" relativeHeight="251658240" behindDoc="1" locked="0" layoutInCell="1" allowOverlap="1" wp14:anchorId="236D38C2" wp14:editId="541BA706">
            <wp:simplePos x="0" y="0"/>
            <wp:positionH relativeFrom="margin">
              <wp:align>right</wp:align>
            </wp:positionH>
            <wp:positionV relativeFrom="page">
              <wp:posOffset>1376093</wp:posOffset>
            </wp:positionV>
            <wp:extent cx="6058535" cy="4271645"/>
            <wp:effectExtent l="0" t="0" r="0" b="0"/>
            <wp:wrapTight wrapText="bothSides">
              <wp:wrapPolygon edited="0">
                <wp:start x="0" y="0"/>
                <wp:lineTo x="0" y="21481"/>
                <wp:lineTo x="21530" y="21481"/>
                <wp:lineTo x="21530" y="0"/>
                <wp:lineTo x="0" y="0"/>
              </wp:wrapPolygon>
            </wp:wrapTight>
            <wp:docPr id="199217756" name="Picture 1" descr="A two posters with text and images of a sw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7756" name="Picture 1" descr="A two posters with text and images of a swa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58535" cy="4271645"/>
                    </a:xfrm>
                    <a:prstGeom prst="rect">
                      <a:avLst/>
                    </a:prstGeom>
                  </pic:spPr>
                </pic:pic>
              </a:graphicData>
            </a:graphic>
            <wp14:sizeRelH relativeFrom="margin">
              <wp14:pctWidth>0</wp14:pctWidth>
            </wp14:sizeRelH>
            <wp14:sizeRelV relativeFrom="margin">
              <wp14:pctHeight>0</wp14:pctHeight>
            </wp14:sizeRelV>
          </wp:anchor>
        </w:drawing>
      </w:r>
      <w:r>
        <w:rPr>
          <w:rFonts w:ascii="Bahnschrift SemiCondensed" w:hAnsi="Bahnschrift SemiCondensed"/>
          <w:b/>
          <w:bCs/>
        </w:rPr>
        <w:t xml:space="preserve">Pamphlet Design: </w:t>
      </w:r>
    </w:p>
    <w:p w14:paraId="3CE2A231" w14:textId="4B70A77F" w:rsidR="004C58A0" w:rsidRDefault="004C58A0" w:rsidP="004C58A0">
      <w:pPr>
        <w:rPr>
          <w:rFonts w:ascii="Bahnschrift SemiCondensed" w:hAnsi="Bahnschrift SemiCondensed"/>
          <w:b/>
          <w:bCs/>
          <w:sz w:val="24"/>
          <w:szCs w:val="24"/>
        </w:rPr>
      </w:pPr>
      <w:r>
        <w:rPr>
          <w:rFonts w:ascii="Bahnschrift SemiCondensed" w:hAnsi="Bahnschrift SemiCondensed"/>
          <w:b/>
          <w:bCs/>
          <w:sz w:val="24"/>
          <w:szCs w:val="24"/>
        </w:rPr>
        <w:lastRenderedPageBreak/>
        <w:t>4: Hopeful</w:t>
      </w:r>
      <w:r w:rsidRPr="004C58A0">
        <w:rPr>
          <w:rFonts w:ascii="Bahnschrift SemiCondensed" w:hAnsi="Bahnschrift SemiCondensed"/>
          <w:b/>
          <w:bCs/>
          <w:sz w:val="24"/>
          <w:szCs w:val="24"/>
        </w:rPr>
        <w:t xml:space="preserve"> Outcomes</w:t>
      </w:r>
    </w:p>
    <w:p w14:paraId="7FC38755" w14:textId="03B23AF1" w:rsidR="004C58A0" w:rsidRDefault="004C58A0" w:rsidP="004C58A0">
      <w:pPr>
        <w:pStyle w:val="ListParagraph"/>
        <w:numPr>
          <w:ilvl w:val="0"/>
          <w:numId w:val="19"/>
        </w:numPr>
        <w:rPr>
          <w:rFonts w:ascii="Bahnschrift SemiCondensed" w:hAnsi="Bahnschrift SemiCondensed"/>
          <w:b/>
          <w:bCs/>
        </w:rPr>
      </w:pPr>
      <w:r w:rsidRPr="004C58A0">
        <w:rPr>
          <w:rFonts w:ascii="Bahnschrift SemiCondensed" w:hAnsi="Bahnschrift SemiCondensed"/>
          <w:b/>
          <w:bCs/>
        </w:rPr>
        <w:t>How we hope the event will turn out</w:t>
      </w:r>
      <w:r>
        <w:rPr>
          <w:rFonts w:ascii="Bahnschrift SemiCondensed" w:hAnsi="Bahnschrift SemiCondensed"/>
          <w:b/>
          <w:bCs/>
        </w:rPr>
        <w:t>.</w:t>
      </w:r>
    </w:p>
    <w:p w14:paraId="212BC4F7" w14:textId="77777777" w:rsidR="005A4EC4" w:rsidRDefault="00E6384B" w:rsidP="00E6384B">
      <w:pPr>
        <w:ind w:firstLine="360"/>
        <w:rPr>
          <w:rFonts w:ascii="Bahnschrift SemiCondensed" w:hAnsi="Bahnschrift SemiCondensed"/>
          <w:sz w:val="20"/>
          <w:szCs w:val="20"/>
        </w:rPr>
      </w:pPr>
      <w:r w:rsidRPr="00E6384B">
        <w:rPr>
          <w:rFonts w:ascii="Bahnschrift SemiCondensed" w:hAnsi="Bahnschrift SemiCondensed"/>
          <w:sz w:val="20"/>
          <w:szCs w:val="20"/>
        </w:rPr>
        <w:t xml:space="preserve">We envision the 2024 Film and TV Graduate Showcase as an electrifying celebration, where attendees eagerly participate in raffle ticket sales to raise </w:t>
      </w:r>
      <w:r>
        <w:rPr>
          <w:rFonts w:ascii="Bahnschrift SemiCondensed" w:hAnsi="Bahnschrift SemiCondensed"/>
          <w:sz w:val="20"/>
          <w:szCs w:val="20"/>
        </w:rPr>
        <w:t>funds to help cover any outlying costs of the event</w:t>
      </w:r>
      <w:r w:rsidRPr="00E6384B">
        <w:rPr>
          <w:rFonts w:ascii="Bahnschrift SemiCondensed" w:hAnsi="Bahnschrift SemiCondensed"/>
          <w:sz w:val="20"/>
          <w:szCs w:val="20"/>
        </w:rPr>
        <w:t xml:space="preserve"> while eagerly anticipating the chance to win enticing prizes. </w:t>
      </w:r>
    </w:p>
    <w:p w14:paraId="41A85FB5" w14:textId="736C6A02" w:rsidR="005A4EC4" w:rsidRDefault="00E6384B" w:rsidP="00E6384B">
      <w:pPr>
        <w:ind w:firstLine="360"/>
        <w:rPr>
          <w:rFonts w:ascii="Bahnschrift SemiCondensed" w:hAnsi="Bahnschrift SemiCondensed"/>
          <w:sz w:val="20"/>
          <w:szCs w:val="20"/>
        </w:rPr>
      </w:pPr>
      <w:r w:rsidRPr="00E6384B">
        <w:rPr>
          <w:rFonts w:ascii="Bahnschrift SemiCondensed" w:hAnsi="Bahnschrift SemiCondensed"/>
          <w:sz w:val="20"/>
          <w:szCs w:val="20"/>
        </w:rPr>
        <w:t xml:space="preserve">The photo booth, adorned with props and backdrops reflecting the cinematic spirit, will serve as a hub for capturing cherished memories that attendees can hold dear for years to come. Our goal is to curate a dynamic atmosphere filled with </w:t>
      </w:r>
      <w:r>
        <w:rPr>
          <w:rFonts w:ascii="Bahnschrift SemiCondensed" w:hAnsi="Bahnschrift SemiCondensed"/>
          <w:sz w:val="20"/>
          <w:szCs w:val="20"/>
        </w:rPr>
        <w:t xml:space="preserve">good </w:t>
      </w:r>
      <w:r w:rsidRPr="00E6384B">
        <w:rPr>
          <w:rFonts w:ascii="Bahnschrift SemiCondensed" w:hAnsi="Bahnschrift SemiCondensed"/>
          <w:sz w:val="20"/>
          <w:szCs w:val="20"/>
        </w:rPr>
        <w:t xml:space="preserve">food, </w:t>
      </w:r>
      <w:r>
        <w:rPr>
          <w:rFonts w:ascii="Bahnschrift SemiCondensed" w:hAnsi="Bahnschrift SemiCondensed"/>
          <w:sz w:val="20"/>
          <w:szCs w:val="20"/>
        </w:rPr>
        <w:t xml:space="preserve">and </w:t>
      </w:r>
      <w:r w:rsidRPr="00E6384B">
        <w:rPr>
          <w:rFonts w:ascii="Bahnschrift SemiCondensed" w:hAnsi="Bahnschrift SemiCondensed"/>
          <w:sz w:val="20"/>
          <w:szCs w:val="20"/>
        </w:rPr>
        <w:t xml:space="preserve">immersive activities, fostering unity and camaraderie among all. </w:t>
      </w:r>
    </w:p>
    <w:p w14:paraId="20937F82" w14:textId="796C0FD5" w:rsidR="004C58A0" w:rsidRDefault="00E6384B" w:rsidP="00E6384B">
      <w:pPr>
        <w:ind w:firstLine="360"/>
        <w:rPr>
          <w:rFonts w:ascii="Bahnschrift SemiCondensed" w:hAnsi="Bahnschrift SemiCondensed"/>
          <w:sz w:val="20"/>
          <w:szCs w:val="20"/>
        </w:rPr>
      </w:pPr>
      <w:r w:rsidRPr="00E6384B">
        <w:rPr>
          <w:rFonts w:ascii="Bahnschrift SemiCondensed" w:hAnsi="Bahnschrift SemiCondensed"/>
          <w:sz w:val="20"/>
          <w:szCs w:val="20"/>
        </w:rPr>
        <w:t xml:space="preserve">Through </w:t>
      </w:r>
      <w:r>
        <w:rPr>
          <w:rFonts w:ascii="Bahnschrift SemiCondensed" w:hAnsi="Bahnschrift SemiCondensed"/>
          <w:sz w:val="20"/>
          <w:szCs w:val="20"/>
        </w:rPr>
        <w:t>showcasing their graduating projects</w:t>
      </w:r>
      <w:r w:rsidRPr="00E6384B">
        <w:rPr>
          <w:rFonts w:ascii="Bahnschrift SemiCondensed" w:hAnsi="Bahnschrift SemiCondensed"/>
          <w:sz w:val="20"/>
          <w:szCs w:val="20"/>
        </w:rPr>
        <w:t xml:space="preserve"> and </w:t>
      </w:r>
      <w:r>
        <w:rPr>
          <w:rFonts w:ascii="Bahnschrift SemiCondensed" w:hAnsi="Bahnschrift SemiCondensed"/>
          <w:sz w:val="20"/>
          <w:szCs w:val="20"/>
        </w:rPr>
        <w:t xml:space="preserve">creating </w:t>
      </w:r>
      <w:r w:rsidRPr="00E6384B">
        <w:rPr>
          <w:rFonts w:ascii="Bahnschrift SemiCondensed" w:hAnsi="Bahnschrift SemiCondensed"/>
          <w:sz w:val="20"/>
          <w:szCs w:val="20"/>
        </w:rPr>
        <w:t xml:space="preserve">recognition, we aim to elevate the graduates, showcasing their talent and dedication while inspiring </w:t>
      </w:r>
      <w:r>
        <w:rPr>
          <w:rFonts w:ascii="Bahnschrift SemiCondensed" w:hAnsi="Bahnschrift SemiCondensed"/>
          <w:sz w:val="20"/>
          <w:szCs w:val="20"/>
        </w:rPr>
        <w:t>the younger year students attending</w:t>
      </w:r>
      <w:r w:rsidRPr="00E6384B">
        <w:rPr>
          <w:rFonts w:ascii="Bahnschrift SemiCondensed" w:hAnsi="Bahnschrift SemiCondensed"/>
          <w:sz w:val="20"/>
          <w:szCs w:val="20"/>
        </w:rPr>
        <w:t xml:space="preserve"> to pursue their dreams with unwavering passion. Ultimately, we aspire for this event to be a transformative experience, leaving an indelible mark on attendees as they come together to celebrate, support, and </w:t>
      </w:r>
      <w:r>
        <w:rPr>
          <w:rFonts w:ascii="Bahnschrift SemiCondensed" w:hAnsi="Bahnschrift SemiCondensed"/>
          <w:sz w:val="20"/>
          <w:szCs w:val="20"/>
        </w:rPr>
        <w:t>honour</w:t>
      </w:r>
      <w:r w:rsidRPr="00E6384B">
        <w:rPr>
          <w:rFonts w:ascii="Bahnschrift SemiCondensed" w:hAnsi="Bahnschrift SemiCondensed"/>
          <w:sz w:val="20"/>
          <w:szCs w:val="20"/>
        </w:rPr>
        <w:t xml:space="preserve"> the rising stars of the film and TV industry in a night filled with cinematic magic and appreciation.</w:t>
      </w:r>
    </w:p>
    <w:p w14:paraId="4A4E94C1" w14:textId="24532DB6" w:rsidR="004C58A0" w:rsidRDefault="004C58A0" w:rsidP="004C58A0">
      <w:pPr>
        <w:rPr>
          <w:rFonts w:ascii="Bahnschrift SemiCondensed" w:hAnsi="Bahnschrift SemiCondensed"/>
          <w:sz w:val="20"/>
          <w:szCs w:val="20"/>
        </w:rPr>
      </w:pPr>
    </w:p>
    <w:p w14:paraId="73FF6265" w14:textId="1240F74A" w:rsidR="004C58A0" w:rsidRDefault="004C58A0" w:rsidP="004C58A0">
      <w:pPr>
        <w:pStyle w:val="ListParagraph"/>
        <w:numPr>
          <w:ilvl w:val="0"/>
          <w:numId w:val="19"/>
        </w:numPr>
        <w:rPr>
          <w:rFonts w:ascii="Bahnschrift SemiCondensed" w:hAnsi="Bahnschrift SemiCondensed"/>
          <w:b/>
          <w:bCs/>
        </w:rPr>
      </w:pPr>
      <w:r w:rsidRPr="004C58A0">
        <w:rPr>
          <w:rFonts w:ascii="Bahnschrift SemiCondensed" w:hAnsi="Bahnschrift SemiCondensed"/>
          <w:b/>
          <w:bCs/>
        </w:rPr>
        <w:t>Any last-minute problems we need to be prepared for</w:t>
      </w:r>
      <w:r>
        <w:rPr>
          <w:rFonts w:ascii="Bahnschrift SemiCondensed" w:hAnsi="Bahnschrift SemiCondensed"/>
          <w:b/>
          <w:bCs/>
        </w:rPr>
        <w:t>.</w:t>
      </w:r>
    </w:p>
    <w:p w14:paraId="78027805" w14:textId="77777777" w:rsidR="005A4EC4" w:rsidRDefault="00E6384B" w:rsidP="00E6384B">
      <w:pPr>
        <w:ind w:firstLine="360"/>
        <w:rPr>
          <w:rFonts w:ascii="Bahnschrift SemiCondensed" w:hAnsi="Bahnschrift SemiCondensed"/>
          <w:sz w:val="20"/>
          <w:szCs w:val="20"/>
        </w:rPr>
      </w:pPr>
      <w:r w:rsidRPr="00E6384B">
        <w:rPr>
          <w:rFonts w:ascii="Bahnschrift SemiCondensed" w:hAnsi="Bahnschrift SemiCondensed"/>
          <w:sz w:val="20"/>
          <w:szCs w:val="20"/>
        </w:rPr>
        <w:t xml:space="preserve">To ensure a smooth and flawless event day experience, we're meticulously planning ahead for any potential hiccups or unforeseen circumstances. We're taking proactive steps such as making a trip to a local supermarket to gather bulk snacks and beverages, guaranteeing that no attendee goes hungry and providing the possibility of leftovers to sustain energy throughout the event. </w:t>
      </w:r>
    </w:p>
    <w:p w14:paraId="6867E8D0" w14:textId="2730037C" w:rsidR="004C58A0" w:rsidRDefault="00E6384B" w:rsidP="00E6384B">
      <w:pPr>
        <w:ind w:firstLine="360"/>
        <w:rPr>
          <w:rFonts w:ascii="Bahnschrift SemiCondensed" w:hAnsi="Bahnschrift SemiCondensed"/>
          <w:sz w:val="20"/>
          <w:szCs w:val="20"/>
        </w:rPr>
      </w:pPr>
      <w:r w:rsidRPr="00E6384B">
        <w:rPr>
          <w:rFonts w:ascii="Bahnschrift SemiCondensed" w:hAnsi="Bahnschrift SemiCondensed"/>
          <w:sz w:val="20"/>
          <w:szCs w:val="20"/>
        </w:rPr>
        <w:t xml:space="preserve">Moreover, we've secured the expertise of a skilled projectionist on-site to mitigate any technical glitches, ensuring seamless showcasing of the graduate films according to the </w:t>
      </w:r>
      <w:r>
        <w:rPr>
          <w:rFonts w:ascii="Bahnschrift SemiCondensed" w:hAnsi="Bahnschrift SemiCondensed"/>
          <w:sz w:val="20"/>
          <w:szCs w:val="20"/>
        </w:rPr>
        <w:t>pre-</w:t>
      </w:r>
      <w:r w:rsidRPr="00E6384B">
        <w:rPr>
          <w:rFonts w:ascii="Bahnschrift SemiCondensed" w:hAnsi="Bahnschrift SemiCondensed"/>
          <w:sz w:val="20"/>
          <w:szCs w:val="20"/>
        </w:rPr>
        <w:t xml:space="preserve">crafted schedule. Additionally, we're arranging for extra SD cards and batteries for the photo booth camera, </w:t>
      </w:r>
      <w:r w:rsidRPr="00E6384B">
        <w:rPr>
          <w:rFonts w:ascii="Bahnschrift SemiCondensed" w:hAnsi="Bahnschrift SemiCondensed"/>
          <w:sz w:val="20"/>
          <w:szCs w:val="20"/>
        </w:rPr>
        <w:t>pre-emptively</w:t>
      </w:r>
      <w:r w:rsidRPr="00E6384B">
        <w:rPr>
          <w:rFonts w:ascii="Bahnschrift SemiCondensed" w:hAnsi="Bahnschrift SemiCondensed"/>
          <w:sz w:val="20"/>
          <w:szCs w:val="20"/>
        </w:rPr>
        <w:t xml:space="preserve"> addressing any concerns about storage or power depletion and allowing attendees to fully indulge in capturing memories without interruption. By implementing these </w:t>
      </w:r>
      <w:r w:rsidRPr="00E6384B">
        <w:rPr>
          <w:rFonts w:ascii="Bahnschrift SemiCondensed" w:hAnsi="Bahnschrift SemiCondensed"/>
          <w:sz w:val="20"/>
          <w:szCs w:val="20"/>
        </w:rPr>
        <w:t>pre-emptive</w:t>
      </w:r>
      <w:r w:rsidRPr="00E6384B">
        <w:rPr>
          <w:rFonts w:ascii="Bahnschrift SemiCondensed" w:hAnsi="Bahnschrift SemiCondensed"/>
          <w:sz w:val="20"/>
          <w:szCs w:val="20"/>
        </w:rPr>
        <w:t xml:space="preserve"> measures, we aim to create a worry-free environment, enabling everyone to fully immerse themselves in the festivities and celebration of the graduates' achievements.</w:t>
      </w:r>
    </w:p>
    <w:p w14:paraId="3C867372" w14:textId="7EE76605" w:rsidR="00AC0EF9" w:rsidRDefault="00AC0EF9" w:rsidP="00E6384B">
      <w:pPr>
        <w:ind w:firstLine="360"/>
        <w:rPr>
          <w:rFonts w:ascii="Bahnschrift SemiCondensed" w:hAnsi="Bahnschrift SemiCondensed"/>
          <w:sz w:val="20"/>
          <w:szCs w:val="20"/>
        </w:rPr>
      </w:pPr>
      <w:r>
        <w:rPr>
          <w:rFonts w:ascii="Bahnschrift SemiCondensed" w:hAnsi="Bahnschrift SemiCondensed"/>
          <w:sz w:val="20"/>
          <w:szCs w:val="20"/>
        </w:rPr>
        <w:t>On the day of the event, there will be one member of our team appointed as event manager. As Laurence Carter stated in their book on event planning, having an on-site event manager on the day is “necessary to manage the event” [</w:t>
      </w:r>
      <w:r w:rsidRPr="00AC0EF9">
        <w:rPr>
          <w:rFonts w:ascii="Bahnschrift SemiCondensed" w:hAnsi="Bahnschrift SemiCondensed"/>
          <w:sz w:val="20"/>
          <w:szCs w:val="20"/>
        </w:rPr>
        <w:t>Carter, L., 2007. Event planning. AuthorHouse.</w:t>
      </w:r>
      <w:r>
        <w:rPr>
          <w:rFonts w:ascii="Bahnschrift SemiCondensed" w:hAnsi="Bahnschrift SemiCondensed"/>
          <w:sz w:val="20"/>
          <w:szCs w:val="20"/>
        </w:rPr>
        <w:t>] and keep everything running smoothly. I will probably shoulder this responsibility on the day to keep things flowing and make sure everyone is having a good time.</w:t>
      </w:r>
    </w:p>
    <w:p w14:paraId="5EA1C858" w14:textId="79B5F487" w:rsidR="004C58A0" w:rsidRDefault="004C58A0" w:rsidP="004C58A0">
      <w:pPr>
        <w:rPr>
          <w:rFonts w:ascii="Bahnschrift SemiCondensed" w:hAnsi="Bahnschrift SemiCondensed"/>
          <w:sz w:val="20"/>
          <w:szCs w:val="20"/>
        </w:rPr>
      </w:pPr>
    </w:p>
    <w:p w14:paraId="49E6CCC1" w14:textId="08163DA8" w:rsidR="004C58A0" w:rsidRDefault="004C58A0" w:rsidP="004C58A0">
      <w:pPr>
        <w:pStyle w:val="ListParagraph"/>
        <w:numPr>
          <w:ilvl w:val="0"/>
          <w:numId w:val="19"/>
        </w:numPr>
        <w:rPr>
          <w:rFonts w:ascii="Bahnschrift SemiCondensed" w:hAnsi="Bahnschrift SemiCondensed"/>
          <w:b/>
          <w:bCs/>
        </w:rPr>
      </w:pPr>
      <w:r w:rsidRPr="004C58A0">
        <w:rPr>
          <w:rFonts w:ascii="Bahnschrift SemiCondensed" w:hAnsi="Bahnschrift SemiCondensed"/>
          <w:b/>
          <w:bCs/>
        </w:rPr>
        <w:t>What would I possibly change for the next time?</w:t>
      </w:r>
    </w:p>
    <w:p w14:paraId="0F22BD69" w14:textId="77777777" w:rsidR="005A4EC4" w:rsidRDefault="000F3AA8" w:rsidP="005E2B00">
      <w:pPr>
        <w:ind w:firstLine="360"/>
        <w:rPr>
          <w:rFonts w:ascii="Bahnschrift SemiCondensed" w:hAnsi="Bahnschrift SemiCondensed"/>
          <w:sz w:val="20"/>
          <w:szCs w:val="20"/>
        </w:rPr>
      </w:pPr>
      <w:r w:rsidRPr="000F3AA8">
        <w:rPr>
          <w:rFonts w:ascii="Bahnschrift SemiCondensed" w:hAnsi="Bahnschrift SemiCondensed"/>
          <w:sz w:val="20"/>
          <w:szCs w:val="20"/>
        </w:rPr>
        <w:t xml:space="preserve">Reflecting on our experience organizing this event, we recognize the importance of allocating more time for preparation </w:t>
      </w:r>
      <w:r>
        <w:rPr>
          <w:rFonts w:ascii="Bahnschrift SemiCondensed" w:hAnsi="Bahnschrift SemiCondensed"/>
          <w:sz w:val="20"/>
          <w:szCs w:val="20"/>
        </w:rPr>
        <w:t>for possible events we may host in the future</w:t>
      </w:r>
      <w:r w:rsidRPr="000F3AA8">
        <w:rPr>
          <w:rFonts w:ascii="Bahnschrift SemiCondensed" w:hAnsi="Bahnschrift SemiCondensed"/>
          <w:sz w:val="20"/>
          <w:szCs w:val="20"/>
        </w:rPr>
        <w:t xml:space="preserve">. We </w:t>
      </w:r>
      <w:r>
        <w:rPr>
          <w:rFonts w:ascii="Bahnschrift SemiCondensed" w:hAnsi="Bahnschrift SemiCondensed"/>
          <w:sz w:val="20"/>
          <w:szCs w:val="20"/>
        </w:rPr>
        <w:t xml:space="preserve">would </w:t>
      </w:r>
      <w:r w:rsidRPr="000F3AA8">
        <w:rPr>
          <w:rFonts w:ascii="Bahnschrift SemiCondensed" w:hAnsi="Bahnschrift SemiCondensed"/>
          <w:sz w:val="20"/>
          <w:szCs w:val="20"/>
        </w:rPr>
        <w:t xml:space="preserve">intend to schedule more regular meetings to maintain better control and ensure everyone stays on track with their respective tasks and roles. By fostering open communication and equal distribution of responsibilities among team members, we </w:t>
      </w:r>
      <w:r>
        <w:rPr>
          <w:rFonts w:ascii="Bahnschrift SemiCondensed" w:hAnsi="Bahnschrift SemiCondensed"/>
          <w:sz w:val="20"/>
          <w:szCs w:val="20"/>
        </w:rPr>
        <w:t xml:space="preserve">would </w:t>
      </w:r>
      <w:r w:rsidRPr="000F3AA8">
        <w:rPr>
          <w:rFonts w:ascii="Bahnschrift SemiCondensed" w:hAnsi="Bahnschrift SemiCondensed"/>
          <w:sz w:val="20"/>
          <w:szCs w:val="20"/>
        </w:rPr>
        <w:t xml:space="preserve">aim to alleviate stress and promote a more cohesive working environment. </w:t>
      </w:r>
    </w:p>
    <w:p w14:paraId="6E987CD0" w14:textId="77777777" w:rsidR="00AC0EF9" w:rsidRDefault="000F3AA8" w:rsidP="005E2B00">
      <w:pPr>
        <w:ind w:firstLine="360"/>
        <w:rPr>
          <w:rFonts w:ascii="Bahnschrift SemiCondensed" w:hAnsi="Bahnschrift SemiCondensed"/>
          <w:sz w:val="20"/>
          <w:szCs w:val="20"/>
        </w:rPr>
      </w:pPr>
      <w:r w:rsidRPr="000F3AA8">
        <w:rPr>
          <w:rFonts w:ascii="Bahnschrift SemiCondensed" w:hAnsi="Bahnschrift SemiCondensed"/>
          <w:sz w:val="20"/>
          <w:szCs w:val="20"/>
        </w:rPr>
        <w:t xml:space="preserve">As we cannot yet comment on potential changes for the day of the event, given its timing </w:t>
      </w:r>
      <w:r>
        <w:rPr>
          <w:rFonts w:ascii="Bahnschrift SemiCondensed" w:hAnsi="Bahnschrift SemiCondensed"/>
          <w:sz w:val="20"/>
          <w:szCs w:val="20"/>
        </w:rPr>
        <w:t>taking place post-report</w:t>
      </w:r>
      <w:r w:rsidRPr="000F3AA8">
        <w:rPr>
          <w:rFonts w:ascii="Bahnschrift SemiCondensed" w:hAnsi="Bahnschrift SemiCondensed"/>
          <w:sz w:val="20"/>
          <w:szCs w:val="20"/>
        </w:rPr>
        <w:t xml:space="preserve"> hand-in, we acknowledge the need to adapt and refine our approach based on the outcomes</w:t>
      </w:r>
      <w:r>
        <w:rPr>
          <w:rFonts w:ascii="Bahnschrift SemiCondensed" w:hAnsi="Bahnschrift SemiCondensed"/>
          <w:sz w:val="20"/>
          <w:szCs w:val="20"/>
        </w:rPr>
        <w:t xml:space="preserve"> which will only be apparent once this document has already been handed over to exam boards</w:t>
      </w:r>
      <w:r w:rsidRPr="000F3AA8">
        <w:rPr>
          <w:rFonts w:ascii="Bahnschrift SemiCondensed" w:hAnsi="Bahnschrift SemiCondensed"/>
          <w:sz w:val="20"/>
          <w:szCs w:val="20"/>
        </w:rPr>
        <w:t>.</w:t>
      </w:r>
      <w:r>
        <w:rPr>
          <w:rFonts w:ascii="Bahnschrift SemiCondensed" w:hAnsi="Bahnschrift SemiCondensed"/>
          <w:sz w:val="20"/>
          <w:szCs w:val="20"/>
        </w:rPr>
        <w:t xml:space="preserve"> </w:t>
      </w:r>
    </w:p>
    <w:p w14:paraId="3FFC0337" w14:textId="7EDC904B" w:rsidR="004C58A0" w:rsidRDefault="000F3AA8" w:rsidP="005E2B00">
      <w:pPr>
        <w:ind w:firstLine="360"/>
        <w:rPr>
          <w:rFonts w:ascii="Bahnschrift SemiCondensed" w:hAnsi="Bahnschrift SemiCondensed"/>
          <w:sz w:val="20"/>
          <w:szCs w:val="20"/>
        </w:rPr>
      </w:pPr>
      <w:r>
        <w:rPr>
          <w:rFonts w:ascii="Bahnschrift SemiCondensed" w:hAnsi="Bahnschrift SemiCondensed"/>
          <w:sz w:val="20"/>
          <w:szCs w:val="20"/>
        </w:rPr>
        <w:t xml:space="preserve">Because of this, we will need to take </w:t>
      </w:r>
      <w:r w:rsidR="005E2B00">
        <w:rPr>
          <w:rFonts w:ascii="Bahnschrift SemiCondensed" w:hAnsi="Bahnschrift SemiCondensed"/>
          <w:sz w:val="20"/>
          <w:szCs w:val="20"/>
        </w:rPr>
        <w:t>on board</w:t>
      </w:r>
      <w:r>
        <w:rPr>
          <w:rFonts w:ascii="Bahnschrift SemiCondensed" w:hAnsi="Bahnschrift SemiCondensed"/>
          <w:sz w:val="20"/>
          <w:szCs w:val="20"/>
        </w:rPr>
        <w:t xml:space="preserve"> the experience of the event day and just keep it in our own minds</w:t>
      </w:r>
      <w:r w:rsidR="005E2B00">
        <w:rPr>
          <w:rFonts w:ascii="Bahnschrift SemiCondensed" w:hAnsi="Bahnschrift SemiCondensed"/>
          <w:sz w:val="20"/>
          <w:szCs w:val="20"/>
        </w:rPr>
        <w:t xml:space="preserve"> so t</w:t>
      </w:r>
      <w:r w:rsidRPr="000F3AA8">
        <w:rPr>
          <w:rFonts w:ascii="Bahnschrift SemiCondensed" w:hAnsi="Bahnschrift SemiCondensed"/>
          <w:sz w:val="20"/>
          <w:szCs w:val="20"/>
        </w:rPr>
        <w:t xml:space="preserve">his process will allow us to continually improve and refine our event planning strategies for future </w:t>
      </w:r>
      <w:r w:rsidRPr="000F3AA8">
        <w:rPr>
          <w:rFonts w:ascii="Bahnschrift SemiCondensed" w:hAnsi="Bahnschrift SemiCondensed"/>
          <w:sz w:val="20"/>
          <w:szCs w:val="20"/>
        </w:rPr>
        <w:t>endeavours</w:t>
      </w:r>
      <w:r w:rsidRPr="000F3AA8">
        <w:rPr>
          <w:rFonts w:ascii="Bahnschrift SemiCondensed" w:hAnsi="Bahnschrift SemiCondensed"/>
          <w:sz w:val="20"/>
          <w:szCs w:val="20"/>
        </w:rPr>
        <w:t>.</w:t>
      </w:r>
    </w:p>
    <w:p w14:paraId="3443BDB4" w14:textId="15C80C14" w:rsidR="004C58A0" w:rsidRDefault="004C58A0" w:rsidP="004C58A0">
      <w:pPr>
        <w:rPr>
          <w:rFonts w:ascii="Bahnschrift SemiCondensed" w:hAnsi="Bahnschrift SemiCondensed"/>
          <w:sz w:val="20"/>
          <w:szCs w:val="20"/>
        </w:rPr>
      </w:pPr>
    </w:p>
    <w:p w14:paraId="6F10C6B1" w14:textId="49301B47" w:rsidR="004C58A0" w:rsidRDefault="004C58A0" w:rsidP="004C58A0">
      <w:pPr>
        <w:pStyle w:val="ListParagraph"/>
        <w:numPr>
          <w:ilvl w:val="0"/>
          <w:numId w:val="19"/>
        </w:numPr>
        <w:rPr>
          <w:rFonts w:ascii="Bahnschrift SemiCondensed" w:hAnsi="Bahnschrift SemiCondensed"/>
          <w:b/>
          <w:bCs/>
        </w:rPr>
      </w:pPr>
      <w:r w:rsidRPr="004C58A0">
        <w:rPr>
          <w:rFonts w:ascii="Bahnschrift SemiCondensed" w:hAnsi="Bahnschrift SemiCondensed"/>
          <w:b/>
          <w:bCs/>
        </w:rPr>
        <w:lastRenderedPageBreak/>
        <w:t>Final evaluation.</w:t>
      </w:r>
    </w:p>
    <w:p w14:paraId="382CB8A6" w14:textId="77777777" w:rsidR="005A4EC4" w:rsidRDefault="006B4AC9" w:rsidP="006B4AC9">
      <w:pPr>
        <w:ind w:firstLine="360"/>
        <w:rPr>
          <w:rFonts w:ascii="Bahnschrift SemiCondensed" w:hAnsi="Bahnschrift SemiCondensed"/>
          <w:sz w:val="20"/>
          <w:szCs w:val="20"/>
        </w:rPr>
      </w:pPr>
      <w:r w:rsidRPr="006B4AC9">
        <w:rPr>
          <w:rFonts w:ascii="Bahnschrift SemiCondensed" w:hAnsi="Bahnschrift SemiCondensed"/>
          <w:sz w:val="20"/>
          <w:szCs w:val="20"/>
        </w:rPr>
        <w:t xml:space="preserve">In conclusion, the organization of the 2024 Film and TV Graduate Showcase has been a journey marked by dedication, collaboration, and inspiration. Drawing from esteemed events like the National Film and TV School Graduate Showcase and the London Film School Graduate Showcase, we embarked on this </w:t>
      </w:r>
      <w:r>
        <w:rPr>
          <w:rFonts w:ascii="Bahnschrift SemiCondensed" w:hAnsi="Bahnschrift SemiCondensed"/>
          <w:sz w:val="20"/>
          <w:szCs w:val="20"/>
        </w:rPr>
        <w:t>endeavour</w:t>
      </w:r>
      <w:r w:rsidRPr="006B4AC9">
        <w:rPr>
          <w:rFonts w:ascii="Bahnschrift SemiCondensed" w:hAnsi="Bahnschrift SemiCondensed"/>
          <w:sz w:val="20"/>
          <w:szCs w:val="20"/>
        </w:rPr>
        <w:t xml:space="preserve"> with a shared vision of creating a memorable and impactful event for our graduating class. Working tirelessly as a group, we poured our collective energy into every aspect of the planning process to ensure that this showcase would be nothing short of extraordinary. </w:t>
      </w:r>
    </w:p>
    <w:p w14:paraId="786B8634" w14:textId="77777777" w:rsidR="005A4EC4" w:rsidRDefault="006B4AC9" w:rsidP="006B4AC9">
      <w:pPr>
        <w:ind w:firstLine="360"/>
        <w:rPr>
          <w:rFonts w:ascii="Bahnschrift SemiCondensed" w:hAnsi="Bahnschrift SemiCondensed"/>
          <w:sz w:val="20"/>
          <w:szCs w:val="20"/>
        </w:rPr>
      </w:pPr>
      <w:r w:rsidRPr="006B4AC9">
        <w:rPr>
          <w:rFonts w:ascii="Bahnschrift SemiCondensed" w:hAnsi="Bahnschrift SemiCondensed"/>
          <w:sz w:val="20"/>
          <w:szCs w:val="20"/>
        </w:rPr>
        <w:t xml:space="preserve">As students in the graduating class ourselves, we recognized the importance of capturing the essence of our cohort's journey and aspirations. Thus, we actively sought the input and opinions of our classmates, striving to personalize every detail of the event to reflect the desires and preferences of the group as a whole. By weaving together our shared experiences, dreams, and aspirations, we aimed to create the ultimate send-off for ourselves and our peers, encapsulating the spirit of our time together in the Film and TV course. </w:t>
      </w:r>
    </w:p>
    <w:p w14:paraId="0DC7A1D9" w14:textId="26B492AC" w:rsidR="004C58A0" w:rsidRDefault="006B4AC9" w:rsidP="006B4AC9">
      <w:pPr>
        <w:ind w:firstLine="360"/>
        <w:rPr>
          <w:rFonts w:ascii="Bahnschrift SemiCondensed" w:hAnsi="Bahnschrift SemiCondensed"/>
          <w:sz w:val="20"/>
          <w:szCs w:val="20"/>
        </w:rPr>
      </w:pPr>
      <w:r w:rsidRPr="006B4AC9">
        <w:rPr>
          <w:rFonts w:ascii="Bahnschrift SemiCondensed" w:hAnsi="Bahnschrift SemiCondensed"/>
          <w:sz w:val="20"/>
          <w:szCs w:val="20"/>
        </w:rPr>
        <w:t>As we eagerly anticipate the culmination of our efforts in the upcoming showcase, we are confident that it will be a celebration to remember—a testament to the creativity, talent, and camaraderie that define our graduating class of 2024.</w:t>
      </w:r>
    </w:p>
    <w:p w14:paraId="5591AACF" w14:textId="6D95FC9F" w:rsidR="004C58A0" w:rsidRDefault="004C58A0" w:rsidP="004C58A0">
      <w:pPr>
        <w:rPr>
          <w:rFonts w:ascii="Bahnschrift SemiCondensed" w:hAnsi="Bahnschrift SemiCondensed"/>
          <w:sz w:val="20"/>
          <w:szCs w:val="20"/>
        </w:rPr>
      </w:pPr>
    </w:p>
    <w:p w14:paraId="42A433FB" w14:textId="77777777" w:rsidR="00324539" w:rsidRDefault="00324539" w:rsidP="004C58A0">
      <w:pPr>
        <w:rPr>
          <w:rFonts w:ascii="Bahnschrift SemiCondensed" w:hAnsi="Bahnschrift SemiCondensed"/>
          <w:sz w:val="20"/>
          <w:szCs w:val="20"/>
        </w:rPr>
      </w:pPr>
    </w:p>
    <w:p w14:paraId="11A6149E" w14:textId="77777777" w:rsidR="00324539" w:rsidRDefault="00324539" w:rsidP="004C58A0">
      <w:pPr>
        <w:rPr>
          <w:rFonts w:ascii="Bahnschrift SemiCondensed" w:hAnsi="Bahnschrift SemiCondensed"/>
          <w:sz w:val="20"/>
          <w:szCs w:val="20"/>
        </w:rPr>
      </w:pPr>
    </w:p>
    <w:p w14:paraId="4133BE08" w14:textId="7EC7358F" w:rsidR="00324539" w:rsidRDefault="00324539" w:rsidP="004C58A0">
      <w:pPr>
        <w:rPr>
          <w:rFonts w:ascii="Bahnschrift SemiCondensed" w:hAnsi="Bahnschrift SemiCondensed"/>
          <w:b/>
          <w:bCs/>
        </w:rPr>
      </w:pPr>
      <w:r>
        <w:rPr>
          <w:rFonts w:ascii="Bahnschrift SemiCondensed" w:hAnsi="Bahnschrift SemiCondensed"/>
          <w:b/>
          <w:bCs/>
        </w:rPr>
        <w:t>Bibliography:</w:t>
      </w:r>
    </w:p>
    <w:p w14:paraId="37D75AEB" w14:textId="6C1B31E6" w:rsidR="00324539" w:rsidRDefault="00AB0529" w:rsidP="00AB0529">
      <w:pPr>
        <w:pStyle w:val="ListParagraph"/>
        <w:numPr>
          <w:ilvl w:val="0"/>
          <w:numId w:val="20"/>
        </w:numPr>
        <w:rPr>
          <w:rFonts w:ascii="Bahnschrift SemiCondensed" w:hAnsi="Bahnschrift SemiCondensed"/>
          <w:bCs/>
          <w:sz w:val="20"/>
          <w:szCs w:val="20"/>
        </w:rPr>
      </w:pPr>
      <w:r w:rsidRPr="00AB0529">
        <w:rPr>
          <w:rFonts w:ascii="Bahnschrift SemiCondensed" w:hAnsi="Bahnschrift SemiCondensed"/>
          <w:bCs/>
          <w:sz w:val="20"/>
          <w:szCs w:val="20"/>
        </w:rPr>
        <w:t>Proust, M. and Di Folco, M., 2014. Colour trends in Marketing: The case of companies' logos.</w:t>
      </w:r>
    </w:p>
    <w:p w14:paraId="0B171289" w14:textId="10D0BC79" w:rsidR="00AB0529" w:rsidRDefault="00AC0EF9" w:rsidP="00AB0529">
      <w:pPr>
        <w:pStyle w:val="ListParagraph"/>
        <w:numPr>
          <w:ilvl w:val="0"/>
          <w:numId w:val="20"/>
        </w:numPr>
        <w:rPr>
          <w:rFonts w:ascii="Bahnschrift SemiCondensed" w:hAnsi="Bahnschrift SemiCondensed"/>
          <w:bCs/>
          <w:sz w:val="20"/>
          <w:szCs w:val="20"/>
        </w:rPr>
      </w:pPr>
      <w:r w:rsidRPr="00AC0EF9">
        <w:rPr>
          <w:rFonts w:ascii="Bahnschrift SemiCondensed" w:hAnsi="Bahnschrift SemiCondensed"/>
          <w:bCs/>
          <w:sz w:val="20"/>
          <w:szCs w:val="20"/>
        </w:rPr>
        <w:t>Carter, L., 2007. Event planning. AuthorHouse.</w:t>
      </w:r>
    </w:p>
    <w:p w14:paraId="1C9E457D" w14:textId="4F836E79" w:rsidR="00AC0EF9" w:rsidRDefault="00AC0EF9" w:rsidP="00AB0529">
      <w:pPr>
        <w:pStyle w:val="ListParagraph"/>
        <w:numPr>
          <w:ilvl w:val="0"/>
          <w:numId w:val="20"/>
        </w:numPr>
        <w:rPr>
          <w:rFonts w:ascii="Bahnschrift SemiCondensed" w:hAnsi="Bahnschrift SemiCondensed"/>
          <w:bCs/>
          <w:sz w:val="20"/>
          <w:szCs w:val="20"/>
        </w:rPr>
      </w:pPr>
      <w:r w:rsidRPr="00AC0EF9">
        <w:rPr>
          <w:rFonts w:ascii="Bahnschrift SemiCondensed" w:hAnsi="Bahnschrift SemiCondensed"/>
          <w:bCs/>
          <w:sz w:val="20"/>
          <w:szCs w:val="20"/>
        </w:rPr>
        <w:t>Chang, C., 2023. Being inspired by media content: Psychological processes leading to inspiration. Media Psychology, 26(1), pp.72-87.</w:t>
      </w:r>
    </w:p>
    <w:p w14:paraId="6CE4077D" w14:textId="3AF53714" w:rsidR="000B7A2C" w:rsidRDefault="000B7A2C" w:rsidP="00AB0529">
      <w:pPr>
        <w:pStyle w:val="ListParagraph"/>
        <w:numPr>
          <w:ilvl w:val="0"/>
          <w:numId w:val="20"/>
        </w:numPr>
        <w:rPr>
          <w:rFonts w:ascii="Bahnschrift SemiCondensed" w:hAnsi="Bahnschrift SemiCondensed"/>
          <w:bCs/>
          <w:sz w:val="20"/>
          <w:szCs w:val="20"/>
        </w:rPr>
      </w:pPr>
      <w:r w:rsidRPr="000B7A2C">
        <w:rPr>
          <w:rFonts w:ascii="Bahnschrift SemiCondensed" w:hAnsi="Bahnschrift SemiCondensed"/>
          <w:bCs/>
          <w:sz w:val="20"/>
          <w:szCs w:val="20"/>
        </w:rPr>
        <w:t>Haselhuhn, M.P., Wong, E.M. and Ormiston, M.E., 2017. With great power comes shared responsibility: Psychological power and the delegation of authority. Personality and Individual Differences, 108, pp.1-4.</w:t>
      </w:r>
    </w:p>
    <w:p w14:paraId="15330683" w14:textId="1F0F6DDD" w:rsidR="00AC0EF9" w:rsidRDefault="00AC0EF9" w:rsidP="00AB0529">
      <w:pPr>
        <w:pStyle w:val="ListParagraph"/>
        <w:numPr>
          <w:ilvl w:val="0"/>
          <w:numId w:val="20"/>
        </w:numPr>
        <w:rPr>
          <w:rFonts w:ascii="Bahnschrift SemiCondensed" w:hAnsi="Bahnschrift SemiCondensed"/>
          <w:bCs/>
          <w:sz w:val="20"/>
          <w:szCs w:val="20"/>
        </w:rPr>
      </w:pPr>
      <w:hyperlink r:id="rId10" w:history="1">
        <w:r w:rsidRPr="00E92910">
          <w:rPr>
            <w:rStyle w:val="Hyperlink"/>
            <w:rFonts w:ascii="Bahnschrift SemiCondensed" w:hAnsi="Bahnschrift SemiCondensed"/>
            <w:bCs/>
            <w:sz w:val="20"/>
            <w:szCs w:val="20"/>
          </w:rPr>
          <w:t>https://nfts.co.uk/article/presenting-nfts-graduate-showcase-2024</w:t>
        </w:r>
      </w:hyperlink>
    </w:p>
    <w:p w14:paraId="472FF97D" w14:textId="65FC5B1D" w:rsidR="00AC0EF9" w:rsidRDefault="00AC0EF9" w:rsidP="00AB0529">
      <w:pPr>
        <w:pStyle w:val="ListParagraph"/>
        <w:numPr>
          <w:ilvl w:val="0"/>
          <w:numId w:val="20"/>
        </w:numPr>
        <w:rPr>
          <w:rFonts w:ascii="Bahnschrift SemiCondensed" w:hAnsi="Bahnschrift SemiCondensed"/>
          <w:bCs/>
          <w:sz w:val="20"/>
          <w:szCs w:val="20"/>
        </w:rPr>
      </w:pPr>
      <w:hyperlink r:id="rId11" w:history="1">
        <w:r w:rsidRPr="00E92910">
          <w:rPr>
            <w:rStyle w:val="Hyperlink"/>
            <w:rFonts w:ascii="Bahnschrift SemiCondensed" w:hAnsi="Bahnschrift SemiCondensed"/>
            <w:bCs/>
            <w:sz w:val="20"/>
            <w:szCs w:val="20"/>
          </w:rPr>
          <w:t>https://lfs.org.uk/content/lfs-graduate-showcase-2024</w:t>
        </w:r>
      </w:hyperlink>
    </w:p>
    <w:p w14:paraId="20DE082F" w14:textId="77777777" w:rsidR="00AC0EF9" w:rsidRPr="00AC0EF9" w:rsidRDefault="00AC0EF9" w:rsidP="00AC0EF9">
      <w:pPr>
        <w:rPr>
          <w:rFonts w:ascii="Bahnschrift SemiCondensed" w:hAnsi="Bahnschrift SemiCondensed"/>
          <w:bCs/>
          <w:sz w:val="20"/>
          <w:szCs w:val="20"/>
        </w:rPr>
      </w:pPr>
    </w:p>
    <w:sectPr w:rsidR="00AC0EF9" w:rsidRPr="00AC0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ahnschrift SemiCondense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05C8"/>
    <w:multiLevelType w:val="hybridMultilevel"/>
    <w:tmpl w:val="75C0D3C6"/>
    <w:lvl w:ilvl="0" w:tplc="08090019">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1EE2E1A"/>
    <w:multiLevelType w:val="hybridMultilevel"/>
    <w:tmpl w:val="2ECA4FF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53675"/>
    <w:multiLevelType w:val="hybridMultilevel"/>
    <w:tmpl w:val="6A5A9A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3557E"/>
    <w:multiLevelType w:val="hybridMultilevel"/>
    <w:tmpl w:val="606A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7EF9"/>
    <w:multiLevelType w:val="hybridMultilevel"/>
    <w:tmpl w:val="DC8443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31115"/>
    <w:multiLevelType w:val="hybridMultilevel"/>
    <w:tmpl w:val="F22ACB5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5F2715E"/>
    <w:multiLevelType w:val="hybridMultilevel"/>
    <w:tmpl w:val="3F18D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B053D6"/>
    <w:multiLevelType w:val="hybridMultilevel"/>
    <w:tmpl w:val="E78808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DC00FB"/>
    <w:multiLevelType w:val="hybridMultilevel"/>
    <w:tmpl w:val="B5EA597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3ED498B"/>
    <w:multiLevelType w:val="hybridMultilevel"/>
    <w:tmpl w:val="4BFA28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A523C"/>
    <w:multiLevelType w:val="hybridMultilevel"/>
    <w:tmpl w:val="8AAEBF0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35B42FC"/>
    <w:multiLevelType w:val="hybridMultilevel"/>
    <w:tmpl w:val="ED42BCF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9B0243F"/>
    <w:multiLevelType w:val="hybridMultilevel"/>
    <w:tmpl w:val="5EEE5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C7455F"/>
    <w:multiLevelType w:val="hybridMultilevel"/>
    <w:tmpl w:val="CA329B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A45EB7"/>
    <w:multiLevelType w:val="hybridMultilevel"/>
    <w:tmpl w:val="8AAEBF00"/>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642237B7"/>
    <w:multiLevelType w:val="hybridMultilevel"/>
    <w:tmpl w:val="28FA7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3C6238"/>
    <w:multiLevelType w:val="hybridMultilevel"/>
    <w:tmpl w:val="1932D8A6"/>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4C173F"/>
    <w:multiLevelType w:val="hybridMultilevel"/>
    <w:tmpl w:val="78ACDF3A"/>
    <w:lvl w:ilvl="0" w:tplc="6E089868">
      <w:start w:val="1"/>
      <w:numFmt w:val="decimal"/>
      <w:lvlText w:val="%1."/>
      <w:lvlJc w:val="left"/>
      <w:pPr>
        <w:ind w:left="720" w:hanging="360"/>
      </w:pPr>
      <w:rPr>
        <w:rFonts w:asciiTheme="minorHAnsi" w:hAnsiTheme="minorHAns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28102D"/>
    <w:multiLevelType w:val="hybridMultilevel"/>
    <w:tmpl w:val="C8AAC02E"/>
    <w:lvl w:ilvl="0" w:tplc="2BB0801A">
      <w:start w:val="1"/>
      <w:numFmt w:val="decimal"/>
      <w:lvlText w:val="(%1)"/>
      <w:lvlJc w:val="left"/>
      <w:pPr>
        <w:ind w:left="720" w:hanging="360"/>
      </w:pPr>
      <w:rPr>
        <w:rFonts w:asciiTheme="minorHAnsi" w:hAnsiTheme="minorHAns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1A74E0"/>
    <w:multiLevelType w:val="hybridMultilevel"/>
    <w:tmpl w:val="3D6852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9362678">
    <w:abstractNumId w:val="3"/>
  </w:num>
  <w:num w:numId="2" w16cid:durableId="1667977015">
    <w:abstractNumId w:val="10"/>
  </w:num>
  <w:num w:numId="3" w16cid:durableId="1700200755">
    <w:abstractNumId w:val="8"/>
  </w:num>
  <w:num w:numId="4" w16cid:durableId="1316953206">
    <w:abstractNumId w:val="5"/>
  </w:num>
  <w:num w:numId="5" w16cid:durableId="1814249621">
    <w:abstractNumId w:val="11"/>
  </w:num>
  <w:num w:numId="6" w16cid:durableId="482356551">
    <w:abstractNumId w:val="12"/>
  </w:num>
  <w:num w:numId="7" w16cid:durableId="1089162071">
    <w:abstractNumId w:val="6"/>
  </w:num>
  <w:num w:numId="8" w16cid:durableId="688869128">
    <w:abstractNumId w:val="17"/>
  </w:num>
  <w:num w:numId="9" w16cid:durableId="308822467">
    <w:abstractNumId w:val="16"/>
  </w:num>
  <w:num w:numId="10" w16cid:durableId="1968582405">
    <w:abstractNumId w:val="18"/>
  </w:num>
  <w:num w:numId="11" w16cid:durableId="1561746508">
    <w:abstractNumId w:val="19"/>
  </w:num>
  <w:num w:numId="12" w16cid:durableId="586889115">
    <w:abstractNumId w:val="4"/>
  </w:num>
  <w:num w:numId="13" w16cid:durableId="56630979">
    <w:abstractNumId w:val="0"/>
  </w:num>
  <w:num w:numId="14" w16cid:durableId="2003117982">
    <w:abstractNumId w:val="1"/>
  </w:num>
  <w:num w:numId="15" w16cid:durableId="1877962987">
    <w:abstractNumId w:val="14"/>
  </w:num>
  <w:num w:numId="16" w16cid:durableId="718554676">
    <w:abstractNumId w:val="7"/>
  </w:num>
  <w:num w:numId="17" w16cid:durableId="1566984936">
    <w:abstractNumId w:val="9"/>
  </w:num>
  <w:num w:numId="18" w16cid:durableId="1767579120">
    <w:abstractNumId w:val="2"/>
  </w:num>
  <w:num w:numId="19" w16cid:durableId="327246226">
    <w:abstractNumId w:val="13"/>
  </w:num>
  <w:num w:numId="20" w16cid:durableId="14851950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5B5"/>
    <w:rsid w:val="000B7A2C"/>
    <w:rsid w:val="000F35B5"/>
    <w:rsid w:val="000F3AA8"/>
    <w:rsid w:val="0015344A"/>
    <w:rsid w:val="00180276"/>
    <w:rsid w:val="001A46B2"/>
    <w:rsid w:val="001D272E"/>
    <w:rsid w:val="001E37EF"/>
    <w:rsid w:val="00246F7B"/>
    <w:rsid w:val="002A16E2"/>
    <w:rsid w:val="00324539"/>
    <w:rsid w:val="003C2288"/>
    <w:rsid w:val="003C5E6F"/>
    <w:rsid w:val="004013CF"/>
    <w:rsid w:val="00477BF2"/>
    <w:rsid w:val="004A5846"/>
    <w:rsid w:val="004C58A0"/>
    <w:rsid w:val="004F4DF7"/>
    <w:rsid w:val="00515122"/>
    <w:rsid w:val="005A4EC4"/>
    <w:rsid w:val="005B698E"/>
    <w:rsid w:val="005C4C78"/>
    <w:rsid w:val="005C7802"/>
    <w:rsid w:val="005E2B00"/>
    <w:rsid w:val="006B4AC9"/>
    <w:rsid w:val="00754836"/>
    <w:rsid w:val="00756053"/>
    <w:rsid w:val="007F6136"/>
    <w:rsid w:val="0084592D"/>
    <w:rsid w:val="008916F0"/>
    <w:rsid w:val="008C65B5"/>
    <w:rsid w:val="00961449"/>
    <w:rsid w:val="00972E2A"/>
    <w:rsid w:val="009F3BB3"/>
    <w:rsid w:val="00A2246B"/>
    <w:rsid w:val="00AB0529"/>
    <w:rsid w:val="00AC0EF9"/>
    <w:rsid w:val="00AC1AE5"/>
    <w:rsid w:val="00B91FFF"/>
    <w:rsid w:val="00BC15D6"/>
    <w:rsid w:val="00BE31B3"/>
    <w:rsid w:val="00C01C06"/>
    <w:rsid w:val="00C81E88"/>
    <w:rsid w:val="00CC6DA4"/>
    <w:rsid w:val="00E6384B"/>
    <w:rsid w:val="00F878A0"/>
    <w:rsid w:val="00FC0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AB8A76"/>
  <w15:chartTrackingRefBased/>
  <w15:docId w15:val="{9128E47B-11FA-453A-80DA-FC2029E03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5B5"/>
    <w:rPr>
      <w:rFonts w:eastAsiaTheme="majorEastAsia" w:cstheme="majorBidi"/>
      <w:color w:val="272727" w:themeColor="text1" w:themeTint="D8"/>
    </w:rPr>
  </w:style>
  <w:style w:type="paragraph" w:styleId="Title">
    <w:name w:val="Title"/>
    <w:basedOn w:val="Normal"/>
    <w:next w:val="Normal"/>
    <w:link w:val="TitleChar"/>
    <w:uiPriority w:val="10"/>
    <w:qFormat/>
    <w:rsid w:val="008C6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5B5"/>
    <w:pPr>
      <w:spacing w:before="160"/>
      <w:jc w:val="center"/>
    </w:pPr>
    <w:rPr>
      <w:i/>
      <w:iCs/>
      <w:color w:val="404040" w:themeColor="text1" w:themeTint="BF"/>
    </w:rPr>
  </w:style>
  <w:style w:type="character" w:customStyle="1" w:styleId="QuoteChar">
    <w:name w:val="Quote Char"/>
    <w:basedOn w:val="DefaultParagraphFont"/>
    <w:link w:val="Quote"/>
    <w:uiPriority w:val="29"/>
    <w:rsid w:val="008C65B5"/>
    <w:rPr>
      <w:i/>
      <w:iCs/>
      <w:color w:val="404040" w:themeColor="text1" w:themeTint="BF"/>
    </w:rPr>
  </w:style>
  <w:style w:type="paragraph" w:styleId="ListParagraph">
    <w:name w:val="List Paragraph"/>
    <w:basedOn w:val="Normal"/>
    <w:uiPriority w:val="34"/>
    <w:qFormat/>
    <w:rsid w:val="008C65B5"/>
    <w:pPr>
      <w:ind w:left="720"/>
      <w:contextualSpacing/>
    </w:pPr>
  </w:style>
  <w:style w:type="character" w:styleId="IntenseEmphasis">
    <w:name w:val="Intense Emphasis"/>
    <w:basedOn w:val="DefaultParagraphFont"/>
    <w:uiPriority w:val="21"/>
    <w:qFormat/>
    <w:rsid w:val="008C65B5"/>
    <w:rPr>
      <w:i/>
      <w:iCs/>
      <w:color w:val="0F4761" w:themeColor="accent1" w:themeShade="BF"/>
    </w:rPr>
  </w:style>
  <w:style w:type="paragraph" w:styleId="IntenseQuote">
    <w:name w:val="Intense Quote"/>
    <w:basedOn w:val="Normal"/>
    <w:next w:val="Normal"/>
    <w:link w:val="IntenseQuoteChar"/>
    <w:uiPriority w:val="30"/>
    <w:qFormat/>
    <w:rsid w:val="008C6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5B5"/>
    <w:rPr>
      <w:i/>
      <w:iCs/>
      <w:color w:val="0F4761" w:themeColor="accent1" w:themeShade="BF"/>
    </w:rPr>
  </w:style>
  <w:style w:type="character" w:styleId="IntenseReference">
    <w:name w:val="Intense Reference"/>
    <w:basedOn w:val="DefaultParagraphFont"/>
    <w:uiPriority w:val="32"/>
    <w:qFormat/>
    <w:rsid w:val="008C65B5"/>
    <w:rPr>
      <w:b/>
      <w:bCs/>
      <w:smallCaps/>
      <w:color w:val="0F4761" w:themeColor="accent1" w:themeShade="BF"/>
      <w:spacing w:val="5"/>
    </w:rPr>
  </w:style>
  <w:style w:type="character" w:styleId="Hyperlink">
    <w:name w:val="Hyperlink"/>
    <w:basedOn w:val="DefaultParagraphFont"/>
    <w:uiPriority w:val="99"/>
    <w:unhideWhenUsed/>
    <w:rsid w:val="00AC0EF9"/>
    <w:rPr>
      <w:color w:val="467886" w:themeColor="hyperlink"/>
      <w:u w:val="single"/>
    </w:rPr>
  </w:style>
  <w:style w:type="character" w:styleId="UnresolvedMention">
    <w:name w:val="Unresolved Mention"/>
    <w:basedOn w:val="DefaultParagraphFont"/>
    <w:uiPriority w:val="99"/>
    <w:semiHidden/>
    <w:unhideWhenUsed/>
    <w:rsid w:val="00AC0E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fs.org.uk/content/lfs-graduate-showcase-2024" TargetMode="External"/><Relationship Id="rId5" Type="http://schemas.openxmlformats.org/officeDocument/2006/relationships/webSettings" Target="webSettings.xml"/><Relationship Id="rId10" Type="http://schemas.openxmlformats.org/officeDocument/2006/relationships/hyperlink" Target="https://nfts.co.uk/article/presenting-nfts-graduate-showcase-2024"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03B93-D878-4663-AFA2-24E85DFD4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10</Pages>
  <Words>4158</Words>
  <Characters>22963</Characters>
  <Application>Microsoft Office Word</Application>
  <DocSecurity>0</DocSecurity>
  <Lines>360</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Banham</dc:creator>
  <cp:keywords/>
  <dc:description/>
  <cp:lastModifiedBy>Chloe Banham</cp:lastModifiedBy>
  <cp:revision>28</cp:revision>
  <dcterms:created xsi:type="dcterms:W3CDTF">2024-03-20T14:02:00Z</dcterms:created>
  <dcterms:modified xsi:type="dcterms:W3CDTF">2024-04-25T13:26:00Z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6bf650a8-ca99-4d14-b5fd-05cc86e4e365</vt:lpwstr>
  </property>
</Properties>
</file>