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E77CA" w14:textId="77777777" w:rsidR="0012315E" w:rsidRDefault="0012315E">
      <w:pPr>
        <w:pStyle w:val="NormalWeb"/>
        <w:shd w:val="clear" w:color="auto" w:fill="FFFFFF"/>
        <w:spacing w:before="0" w:after="0" w:line="322" w:lineRule="atLeast"/>
        <w:jc w:val="both"/>
        <w:rPr>
          <w:rFonts w:ascii="Arial" w:hAnsi="Arial" w:cs="Arial"/>
          <w:color w:val="000000"/>
          <w:sz w:val="22"/>
          <w:szCs w:val="22"/>
          <w:shd w:val="clear" w:color="auto" w:fill="FFFFFF"/>
        </w:rPr>
      </w:pPr>
    </w:p>
    <w:p w14:paraId="460645FE" w14:textId="77777777" w:rsidR="0012315E" w:rsidRDefault="0012315E">
      <w:pPr>
        <w:pStyle w:val="NormalWeb"/>
        <w:shd w:val="clear" w:color="auto" w:fill="FFFFFF"/>
        <w:spacing w:before="0" w:after="0" w:line="322" w:lineRule="atLeast"/>
        <w:jc w:val="both"/>
        <w:rPr>
          <w:rFonts w:ascii="Arial" w:hAnsi="Arial" w:cs="Arial"/>
          <w:color w:val="000000"/>
          <w:sz w:val="22"/>
          <w:szCs w:val="22"/>
          <w:shd w:val="clear" w:color="auto" w:fill="FFFFFF"/>
        </w:rPr>
      </w:pPr>
    </w:p>
    <w:p w14:paraId="79B7F14B" w14:textId="77777777" w:rsidR="0012315E" w:rsidRDefault="00995897">
      <w:pPr>
        <w:pStyle w:val="NormalWeb"/>
        <w:shd w:val="clear" w:color="auto" w:fill="FFFFFF"/>
        <w:spacing w:before="0" w:after="0" w:line="322" w:lineRule="atLeast"/>
        <w:jc w:val="both"/>
      </w:pPr>
      <w:bookmarkStart w:id="0" w:name="_Toc58684283"/>
      <w:bookmarkStart w:id="1" w:name="_Toc58684384"/>
      <w:r>
        <w:rPr>
          <w:noProof/>
        </w:rPr>
        <w:drawing>
          <wp:anchor distT="0" distB="0" distL="114300" distR="114300" simplePos="0" relativeHeight="251659264" behindDoc="1" locked="0" layoutInCell="1" allowOverlap="1" wp14:anchorId="2E83948D" wp14:editId="08E6B087">
            <wp:simplePos x="0" y="0"/>
            <wp:positionH relativeFrom="column">
              <wp:posOffset>0</wp:posOffset>
            </wp:positionH>
            <wp:positionV relativeFrom="paragraph">
              <wp:posOffset>0</wp:posOffset>
            </wp:positionV>
            <wp:extent cx="2216148" cy="1514475"/>
            <wp:effectExtent l="0" t="0" r="0" b="9525"/>
            <wp:wrapNone/>
            <wp:docPr id="1" name="Picture 3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16148" cy="1514475"/>
                    </a:xfrm>
                    <a:prstGeom prst="rect">
                      <a:avLst/>
                    </a:prstGeom>
                    <a:noFill/>
                    <a:ln>
                      <a:noFill/>
                      <a:prstDash/>
                    </a:ln>
                  </pic:spPr>
                </pic:pic>
              </a:graphicData>
            </a:graphic>
          </wp:anchor>
        </w:drawing>
      </w:r>
      <w:bookmarkEnd w:id="0"/>
      <w:bookmarkEnd w:id="1"/>
    </w:p>
    <w:p w14:paraId="20B0CA27" w14:textId="77777777" w:rsidR="0012315E" w:rsidRDefault="0012315E">
      <w:pPr>
        <w:pStyle w:val="Heading1"/>
        <w:jc w:val="center"/>
      </w:pPr>
    </w:p>
    <w:p w14:paraId="3947F00B" w14:textId="77777777" w:rsidR="0012315E" w:rsidRDefault="0012315E">
      <w:pPr>
        <w:pStyle w:val="Heading1"/>
        <w:jc w:val="center"/>
        <w:rPr>
          <w:color w:val="4F81BD"/>
          <w:sz w:val="72"/>
          <w:szCs w:val="72"/>
        </w:rPr>
      </w:pPr>
    </w:p>
    <w:p w14:paraId="17D0A07A" w14:textId="77777777" w:rsidR="0012315E" w:rsidRDefault="00995897">
      <w:pPr>
        <w:pStyle w:val="Heading1"/>
        <w:jc w:val="center"/>
        <w:rPr>
          <w:color w:val="17365D"/>
          <w:sz w:val="72"/>
          <w:szCs w:val="72"/>
        </w:rPr>
      </w:pPr>
      <w:bookmarkStart w:id="2" w:name="_Toc58684284"/>
      <w:bookmarkStart w:id="3" w:name="_Toc58684385"/>
      <w:bookmarkStart w:id="4" w:name="_Toc70718969"/>
      <w:bookmarkStart w:id="5" w:name="_Toc70719003"/>
      <w:bookmarkStart w:id="6" w:name="_Toc70719293"/>
      <w:r>
        <w:rPr>
          <w:color w:val="17365D"/>
          <w:sz w:val="72"/>
          <w:szCs w:val="72"/>
        </w:rPr>
        <w:t>UNIVERSITY OF WALES     TRINITY SAINT DAVID</w:t>
      </w:r>
      <w:bookmarkEnd w:id="2"/>
      <w:bookmarkEnd w:id="3"/>
      <w:bookmarkEnd w:id="4"/>
      <w:bookmarkEnd w:id="5"/>
      <w:bookmarkEnd w:id="6"/>
    </w:p>
    <w:p w14:paraId="39A930ED" w14:textId="77777777" w:rsidR="0012315E" w:rsidRDefault="00995897">
      <w:pPr>
        <w:jc w:val="center"/>
        <w:rPr>
          <w:rFonts w:ascii="Arabic Typesetting" w:hAnsi="Arabic Typesetting" w:cs="Arabic Typesetting"/>
          <w:color w:val="17365D"/>
          <w:sz w:val="96"/>
          <w:szCs w:val="96"/>
        </w:rPr>
      </w:pPr>
      <w:r>
        <w:rPr>
          <w:rFonts w:ascii="Arabic Typesetting" w:hAnsi="Arabic Typesetting" w:cs="Arabic Typesetting"/>
          <w:color w:val="17365D"/>
          <w:sz w:val="96"/>
          <w:szCs w:val="96"/>
        </w:rPr>
        <w:t>BUSINESS SCHOOL           LONDON CAMPUS</w:t>
      </w:r>
    </w:p>
    <w:p w14:paraId="2AC6CE50" w14:textId="77777777" w:rsidR="0012315E" w:rsidRDefault="00995897">
      <w:r>
        <w:rPr>
          <w:rFonts w:ascii="Arabic Typesetting" w:hAnsi="Arabic Typesetting" w:cs="Arabic Typesetting"/>
          <w:color w:val="17365D"/>
          <w:sz w:val="72"/>
          <w:szCs w:val="72"/>
          <w:shd w:val="clear" w:color="auto" w:fill="FFFFFF"/>
        </w:rPr>
        <w:t xml:space="preserve">                   MD Kalam</w:t>
      </w:r>
    </w:p>
    <w:p w14:paraId="27E5A137" w14:textId="77777777" w:rsidR="0012315E" w:rsidRDefault="00995897">
      <w:pPr>
        <w:jc w:val="center"/>
        <w:rPr>
          <w:rFonts w:ascii="Arabic Typesetting" w:hAnsi="Arabic Typesetting" w:cs="Arabic Typesetting"/>
          <w:color w:val="17365D"/>
          <w:sz w:val="72"/>
          <w:szCs w:val="72"/>
        </w:rPr>
      </w:pPr>
      <w:r>
        <w:rPr>
          <w:rFonts w:ascii="Arabic Typesetting" w:hAnsi="Arabic Typesetting" w:cs="Arabic Typesetting"/>
          <w:color w:val="17365D"/>
          <w:sz w:val="72"/>
          <w:szCs w:val="72"/>
        </w:rPr>
        <w:t>Knowledge and Information Management Skills for the Workplace</w:t>
      </w:r>
    </w:p>
    <w:p w14:paraId="2F667FC4" w14:textId="77777777" w:rsidR="0012315E" w:rsidRDefault="00995897">
      <w:pPr>
        <w:jc w:val="center"/>
        <w:rPr>
          <w:rFonts w:ascii="Arabic Typesetting" w:hAnsi="Arabic Typesetting" w:cs="Arabic Typesetting"/>
          <w:color w:val="17365D"/>
          <w:sz w:val="72"/>
          <w:szCs w:val="72"/>
        </w:rPr>
      </w:pPr>
      <w:r>
        <w:rPr>
          <w:rFonts w:ascii="Arabic Typesetting" w:hAnsi="Arabic Typesetting" w:cs="Arabic Typesetting"/>
          <w:color w:val="17365D"/>
          <w:sz w:val="72"/>
          <w:szCs w:val="72"/>
        </w:rPr>
        <w:t>BMSW 5106</w:t>
      </w:r>
    </w:p>
    <w:p w14:paraId="0A40524E" w14:textId="77777777" w:rsidR="0012315E" w:rsidRDefault="00995897">
      <w:pPr>
        <w:jc w:val="center"/>
        <w:rPr>
          <w:rFonts w:ascii="Arabic Typesetting" w:hAnsi="Arabic Typesetting" w:cs="Arabic Typesetting"/>
          <w:color w:val="17365D"/>
          <w:sz w:val="72"/>
          <w:szCs w:val="72"/>
        </w:rPr>
      </w:pPr>
      <w:r>
        <w:rPr>
          <w:rFonts w:ascii="Arabic Typesetting" w:hAnsi="Arabic Typesetting" w:cs="Arabic Typesetting"/>
          <w:color w:val="17365D"/>
          <w:sz w:val="72"/>
          <w:szCs w:val="72"/>
        </w:rPr>
        <w:t>191301</w:t>
      </w:r>
    </w:p>
    <w:p w14:paraId="22A04C27" w14:textId="77777777" w:rsidR="00CE2A95" w:rsidRDefault="00CE2A95">
      <w:pPr>
        <w:jc w:val="center"/>
        <w:rPr>
          <w:rFonts w:ascii="Arial" w:hAnsi="Arial" w:cs="Arial"/>
          <w:b/>
          <w:bCs/>
          <w:sz w:val="22"/>
          <w:szCs w:val="22"/>
        </w:rPr>
      </w:pPr>
    </w:p>
    <w:p w14:paraId="728EFC28" w14:textId="77777777" w:rsidR="00CE2A95" w:rsidRDefault="00CE2A95">
      <w:pPr>
        <w:jc w:val="center"/>
        <w:rPr>
          <w:rFonts w:ascii="Arial" w:hAnsi="Arial" w:cs="Arial"/>
          <w:b/>
          <w:bCs/>
          <w:sz w:val="22"/>
          <w:szCs w:val="22"/>
        </w:rPr>
      </w:pPr>
    </w:p>
    <w:p w14:paraId="44279E7C" w14:textId="4DBB74D5" w:rsidR="00377335" w:rsidRDefault="00CE2A95" w:rsidP="00CE2A95">
      <w:r w:rsidRPr="00CE2A95">
        <w:t>Table of contents</w:t>
      </w:r>
    </w:p>
    <w:sdt>
      <w:sdtPr>
        <w:id w:val="1836184421"/>
        <w:docPartObj>
          <w:docPartGallery w:val="Table of Contents"/>
          <w:docPartUnique/>
        </w:docPartObj>
      </w:sdtPr>
      <w:sdtEndPr>
        <w:rPr>
          <w:rFonts w:ascii="Times New Roman" w:eastAsia="Calibri" w:hAnsi="Times New Roman" w:cs="Times New Roman"/>
          <w:b/>
          <w:bCs/>
          <w:noProof/>
          <w:color w:val="auto"/>
          <w:sz w:val="28"/>
          <w:szCs w:val="28"/>
          <w:lang w:val="en-GB"/>
        </w:rPr>
      </w:sdtEndPr>
      <w:sdtContent>
        <w:p w14:paraId="1AAD80E5" w14:textId="5E77D87E" w:rsidR="00CE2A95" w:rsidRDefault="00CE2A95">
          <w:pPr>
            <w:pStyle w:val="TOCHeading"/>
          </w:pPr>
          <w:r>
            <w:t>Contents</w:t>
          </w:r>
        </w:p>
        <w:p w14:paraId="1A1FC5B2" w14:textId="691AAE42" w:rsidR="00CE2A95" w:rsidRDefault="00CE2A95">
          <w:pPr>
            <w:pStyle w:val="TOC1"/>
            <w:tabs>
              <w:tab w:val="right" w:leader="dot" w:pos="8188"/>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70719293" w:history="1">
            <w:r w:rsidRPr="00F12113">
              <w:rPr>
                <w:rStyle w:val="Hyperlink"/>
                <w:noProof/>
              </w:rPr>
              <w:t>UNIVERSITY OF WALES     TRINITY SAINT DAVID</w:t>
            </w:r>
            <w:r>
              <w:rPr>
                <w:noProof/>
                <w:webHidden/>
              </w:rPr>
              <w:tab/>
            </w:r>
            <w:r>
              <w:rPr>
                <w:noProof/>
                <w:webHidden/>
              </w:rPr>
              <w:fldChar w:fldCharType="begin"/>
            </w:r>
            <w:r>
              <w:rPr>
                <w:noProof/>
                <w:webHidden/>
              </w:rPr>
              <w:instrText xml:space="preserve"> PAGEREF _Toc70719293 \h </w:instrText>
            </w:r>
            <w:r>
              <w:rPr>
                <w:noProof/>
                <w:webHidden/>
              </w:rPr>
            </w:r>
            <w:r>
              <w:rPr>
                <w:noProof/>
                <w:webHidden/>
              </w:rPr>
              <w:fldChar w:fldCharType="separate"/>
            </w:r>
            <w:r>
              <w:rPr>
                <w:noProof/>
                <w:webHidden/>
              </w:rPr>
              <w:t>1</w:t>
            </w:r>
            <w:r>
              <w:rPr>
                <w:noProof/>
                <w:webHidden/>
              </w:rPr>
              <w:fldChar w:fldCharType="end"/>
            </w:r>
          </w:hyperlink>
        </w:p>
        <w:p w14:paraId="0D368FC3" w14:textId="3F9BFE4E" w:rsidR="00CE2A95" w:rsidRDefault="00CE2A95">
          <w:r>
            <w:rPr>
              <w:b/>
              <w:bCs/>
              <w:noProof/>
            </w:rPr>
            <w:fldChar w:fldCharType="end"/>
          </w:r>
        </w:p>
      </w:sdtContent>
    </w:sdt>
    <w:p w14:paraId="2B7DF85B" w14:textId="77777777" w:rsidR="00CE2A95" w:rsidRPr="00CE2A95" w:rsidRDefault="00CE2A95" w:rsidP="00CE2A95"/>
    <w:p w14:paraId="442D7FF5" w14:textId="294E193C" w:rsidR="00377335" w:rsidRPr="00CE2A95" w:rsidRDefault="00377335" w:rsidP="00CE2A95">
      <w:pPr>
        <w:pStyle w:val="TOCHeading"/>
      </w:pPr>
    </w:p>
    <w:p w14:paraId="3604A2E9" w14:textId="77777777" w:rsidR="00377335" w:rsidRDefault="00377335">
      <w:pPr>
        <w:jc w:val="center"/>
        <w:rPr>
          <w:rFonts w:ascii="Arabic Typesetting" w:hAnsi="Arabic Typesetting" w:cs="Arabic Typesetting"/>
          <w:sz w:val="72"/>
          <w:szCs w:val="72"/>
        </w:rPr>
      </w:pPr>
    </w:p>
    <w:p w14:paraId="4472FC5E" w14:textId="77777777" w:rsidR="00377335" w:rsidRDefault="00377335">
      <w:pPr>
        <w:jc w:val="center"/>
        <w:rPr>
          <w:rFonts w:ascii="Arabic Typesetting" w:hAnsi="Arabic Typesetting" w:cs="Arabic Typesetting"/>
          <w:sz w:val="72"/>
          <w:szCs w:val="72"/>
        </w:rPr>
      </w:pPr>
    </w:p>
    <w:p w14:paraId="19B82B5C" w14:textId="77777777" w:rsidR="00377335" w:rsidRDefault="00377335">
      <w:pPr>
        <w:jc w:val="center"/>
        <w:rPr>
          <w:rFonts w:ascii="Arabic Typesetting" w:hAnsi="Arabic Typesetting" w:cs="Arabic Typesetting"/>
          <w:sz w:val="72"/>
          <w:szCs w:val="72"/>
        </w:rPr>
      </w:pPr>
    </w:p>
    <w:p w14:paraId="24326E54" w14:textId="77777777" w:rsidR="00377335" w:rsidRDefault="00377335">
      <w:pPr>
        <w:jc w:val="center"/>
        <w:rPr>
          <w:rFonts w:ascii="Arabic Typesetting" w:hAnsi="Arabic Typesetting" w:cs="Arabic Typesetting"/>
          <w:sz w:val="72"/>
          <w:szCs w:val="72"/>
        </w:rPr>
      </w:pPr>
    </w:p>
    <w:p w14:paraId="6E14F8C9" w14:textId="77777777" w:rsidR="00377335" w:rsidRDefault="00377335">
      <w:pPr>
        <w:jc w:val="center"/>
        <w:rPr>
          <w:rFonts w:ascii="Arabic Typesetting" w:hAnsi="Arabic Typesetting" w:cs="Arabic Typesetting"/>
          <w:sz w:val="72"/>
          <w:szCs w:val="72"/>
        </w:rPr>
      </w:pPr>
    </w:p>
    <w:p w14:paraId="51475EB2" w14:textId="77777777" w:rsidR="00377335" w:rsidRDefault="00377335">
      <w:pPr>
        <w:jc w:val="center"/>
        <w:rPr>
          <w:rFonts w:ascii="Arabic Typesetting" w:hAnsi="Arabic Typesetting" w:cs="Arabic Typesetting"/>
          <w:sz w:val="72"/>
          <w:szCs w:val="72"/>
        </w:rPr>
      </w:pPr>
    </w:p>
    <w:p w14:paraId="7ADFB63F" w14:textId="77777777" w:rsidR="00377335" w:rsidRDefault="00377335">
      <w:pPr>
        <w:jc w:val="center"/>
        <w:rPr>
          <w:rFonts w:ascii="Arabic Typesetting" w:hAnsi="Arabic Typesetting" w:cs="Arabic Typesetting"/>
          <w:sz w:val="72"/>
          <w:szCs w:val="72"/>
        </w:rPr>
      </w:pPr>
    </w:p>
    <w:p w14:paraId="32C22562" w14:textId="77777777" w:rsidR="00377335" w:rsidRDefault="00377335">
      <w:pPr>
        <w:jc w:val="center"/>
        <w:rPr>
          <w:rFonts w:ascii="Arabic Typesetting" w:hAnsi="Arabic Typesetting" w:cs="Arabic Typesetting"/>
          <w:sz w:val="72"/>
          <w:szCs w:val="72"/>
        </w:rPr>
      </w:pPr>
    </w:p>
    <w:p w14:paraId="54B61869" w14:textId="77777777" w:rsidR="00377335" w:rsidRDefault="00377335">
      <w:pPr>
        <w:jc w:val="center"/>
        <w:rPr>
          <w:rFonts w:ascii="Arabic Typesetting" w:hAnsi="Arabic Typesetting" w:cs="Arabic Typesetting"/>
          <w:sz w:val="72"/>
          <w:szCs w:val="72"/>
        </w:rPr>
      </w:pPr>
    </w:p>
    <w:p w14:paraId="117F9EE3" w14:textId="77777777" w:rsidR="00377335" w:rsidRDefault="00377335">
      <w:pPr>
        <w:jc w:val="center"/>
        <w:rPr>
          <w:rFonts w:ascii="Arabic Typesetting" w:hAnsi="Arabic Typesetting" w:cs="Arabic Typesetting"/>
          <w:sz w:val="72"/>
          <w:szCs w:val="72"/>
        </w:rPr>
      </w:pPr>
    </w:p>
    <w:p w14:paraId="45094BBC" w14:textId="77777777" w:rsidR="00377335" w:rsidRDefault="00377335">
      <w:pPr>
        <w:jc w:val="center"/>
        <w:rPr>
          <w:rFonts w:ascii="Arabic Typesetting" w:hAnsi="Arabic Typesetting" w:cs="Arabic Typesetting"/>
          <w:sz w:val="72"/>
          <w:szCs w:val="72"/>
        </w:rPr>
      </w:pPr>
    </w:p>
    <w:p w14:paraId="15BBDF10" w14:textId="77777777" w:rsidR="00377335" w:rsidRDefault="00377335">
      <w:pPr>
        <w:jc w:val="center"/>
        <w:rPr>
          <w:rFonts w:ascii="Arabic Typesetting" w:hAnsi="Arabic Typesetting" w:cs="Arabic Typesetting"/>
          <w:sz w:val="72"/>
          <w:szCs w:val="72"/>
        </w:rPr>
      </w:pPr>
    </w:p>
    <w:p w14:paraId="60A2347B" w14:textId="10AB467D" w:rsidR="0012315E" w:rsidRDefault="00995897" w:rsidP="00CE2A95">
      <w:r>
        <w:t>Introduction</w:t>
      </w:r>
    </w:p>
    <w:p w14:paraId="49C42AB9" w14:textId="77777777" w:rsidR="0012315E" w:rsidRPr="003273AD" w:rsidRDefault="00995897" w:rsidP="003273AD">
      <w:pPr>
        <w:spacing w:line="360" w:lineRule="auto"/>
        <w:jc w:val="both"/>
        <w:rPr>
          <w:rFonts w:ascii="Arial" w:hAnsi="Arial" w:cs="Arial"/>
          <w:sz w:val="22"/>
          <w:szCs w:val="22"/>
        </w:rPr>
      </w:pPr>
      <w:r w:rsidRPr="003273AD">
        <w:rPr>
          <w:rFonts w:ascii="Arial" w:hAnsi="Arial" w:cs="Arial"/>
          <w:color w:val="444444"/>
          <w:sz w:val="22"/>
          <w:szCs w:val="22"/>
        </w:rPr>
        <w:t xml:space="preserve">knowledge </w:t>
      </w:r>
      <w:r w:rsidRPr="003273AD">
        <w:rPr>
          <w:rFonts w:ascii="Arial" w:hAnsi="Arial" w:cs="Arial"/>
          <w:color w:val="444444"/>
          <w:sz w:val="22"/>
          <w:szCs w:val="22"/>
        </w:rPr>
        <w:t xml:space="preserve">enlightens us and helps us make wise decisions, discover </w:t>
      </w:r>
      <w:proofErr w:type="spellStart"/>
      <w:r w:rsidRPr="003273AD">
        <w:rPr>
          <w:rFonts w:ascii="Arial" w:hAnsi="Arial" w:cs="Arial"/>
          <w:color w:val="444444"/>
          <w:sz w:val="22"/>
          <w:szCs w:val="22"/>
        </w:rPr>
        <w:t>an</w:t>
      </w:r>
      <w:proofErr w:type="spellEnd"/>
      <w:r w:rsidRPr="003273AD">
        <w:rPr>
          <w:rFonts w:ascii="Arial" w:hAnsi="Arial" w:cs="Arial"/>
          <w:color w:val="444444"/>
          <w:sz w:val="22"/>
          <w:szCs w:val="22"/>
        </w:rPr>
        <w:t xml:space="preserve"> </w:t>
      </w:r>
      <w:r w:rsidRPr="003273AD">
        <w:rPr>
          <w:rFonts w:ascii="Arial" w:hAnsi="Arial" w:cs="Arial"/>
          <w:color w:val="000000"/>
          <w:sz w:val="22"/>
          <w:szCs w:val="22"/>
          <w:shd w:val="clear" w:color="auto" w:fill="FFFFFF"/>
        </w:rPr>
        <w:t xml:space="preserve">It is no doubt, while in pandemic some company took advantage of the difficult time. This report will </w:t>
      </w:r>
      <w:proofErr w:type="gramStart"/>
      <w:r w:rsidRPr="003273AD">
        <w:rPr>
          <w:rFonts w:ascii="Arial" w:hAnsi="Arial" w:cs="Arial"/>
          <w:color w:val="000000"/>
          <w:sz w:val="22"/>
          <w:szCs w:val="22"/>
          <w:shd w:val="clear" w:color="auto" w:fill="FFFFFF"/>
        </w:rPr>
        <w:t>look into</w:t>
      </w:r>
      <w:proofErr w:type="gramEnd"/>
      <w:r w:rsidRPr="003273AD">
        <w:rPr>
          <w:rFonts w:ascii="Arial" w:hAnsi="Arial" w:cs="Arial"/>
          <w:color w:val="000000"/>
          <w:sz w:val="22"/>
          <w:szCs w:val="22"/>
          <w:shd w:val="clear" w:color="auto" w:fill="FFFFFF"/>
        </w:rPr>
        <w:t xml:space="preserve"> </w:t>
      </w:r>
      <w:r w:rsidRPr="003273AD">
        <w:rPr>
          <w:rFonts w:ascii="Arial" w:hAnsi="Arial" w:cs="Arial"/>
          <w:sz w:val="22"/>
          <w:szCs w:val="22"/>
        </w:rPr>
        <w:t xml:space="preserve">the effectiveness of knowledge and information management culture within Amazon and </w:t>
      </w:r>
      <w:r w:rsidRPr="003273AD">
        <w:rPr>
          <w:rFonts w:ascii="Arial" w:hAnsi="Arial" w:cs="Arial"/>
          <w:sz w:val="22"/>
          <w:szCs w:val="22"/>
        </w:rPr>
        <w:t>how knowledge asset has been maintained effectively in customer relationship management.</w:t>
      </w:r>
      <w:r w:rsidRPr="003273AD">
        <w:rPr>
          <w:rFonts w:ascii="Arial" w:hAnsi="Arial" w:cs="Arial"/>
          <w:color w:val="000000"/>
          <w:sz w:val="22"/>
          <w:szCs w:val="22"/>
          <w:shd w:val="clear" w:color="auto" w:fill="FFFFFF"/>
        </w:rPr>
        <w:t xml:space="preserve"> Secondly, to evaluate the knowledge and information management of Amazon. Furthermore, effective creation, storing, sharing application, and integration of information</w:t>
      </w:r>
      <w:r w:rsidRPr="003273AD">
        <w:rPr>
          <w:rFonts w:ascii="Arial" w:hAnsi="Arial" w:cs="Arial"/>
          <w:color w:val="000000"/>
          <w:sz w:val="22"/>
          <w:szCs w:val="22"/>
          <w:shd w:val="clear" w:color="auto" w:fill="FFFFFF"/>
        </w:rPr>
        <w:t xml:space="preserve"> is an essential requirement for good knowledge management development practices. </w:t>
      </w:r>
      <w:proofErr w:type="gramStart"/>
      <w:r w:rsidRPr="003273AD">
        <w:rPr>
          <w:rFonts w:ascii="Arial" w:hAnsi="Arial" w:cs="Arial"/>
          <w:color w:val="000000"/>
          <w:sz w:val="22"/>
          <w:szCs w:val="22"/>
          <w:shd w:val="clear" w:color="auto" w:fill="FFFFFF"/>
        </w:rPr>
        <w:t>Lastly,  an</w:t>
      </w:r>
      <w:proofErr w:type="gramEnd"/>
      <w:r w:rsidRPr="003273AD">
        <w:rPr>
          <w:rFonts w:ascii="Arial" w:hAnsi="Arial" w:cs="Arial"/>
          <w:color w:val="000000"/>
          <w:sz w:val="22"/>
          <w:szCs w:val="22"/>
          <w:shd w:val="clear" w:color="auto" w:fill="FFFFFF"/>
        </w:rPr>
        <w:t xml:space="preserve"> evaluation of Amazon knowledge asset and customer relationship management will be conducted in the report. Potential challenges are mentioned, and recommendations</w:t>
      </w:r>
      <w:r w:rsidRPr="003273AD">
        <w:rPr>
          <w:rFonts w:ascii="Arial" w:hAnsi="Arial" w:cs="Arial"/>
          <w:color w:val="000000"/>
          <w:sz w:val="22"/>
          <w:szCs w:val="22"/>
          <w:shd w:val="clear" w:color="auto" w:fill="FFFFFF"/>
        </w:rPr>
        <w:t xml:space="preserve"> were offered to tackle them and strengthen amazon knowledge management practice from acquisition, retention, and dissemination. With the increase in awareness of the benefit from the online transaction of goods and services for the consumer, there is an i</w:t>
      </w:r>
      <w:r w:rsidRPr="003273AD">
        <w:rPr>
          <w:rFonts w:ascii="Arial" w:hAnsi="Arial" w:cs="Arial"/>
          <w:color w:val="000000"/>
          <w:sz w:val="22"/>
          <w:szCs w:val="22"/>
          <w:shd w:val="clear" w:color="auto" w:fill="FFFFFF"/>
        </w:rPr>
        <w:t xml:space="preserve">ncreasing demand for high-quality services in a convenient form. To meet these demands, the industry </w:t>
      </w:r>
      <w:proofErr w:type="gramStart"/>
      <w:r w:rsidRPr="003273AD">
        <w:rPr>
          <w:rFonts w:ascii="Arial" w:hAnsi="Arial" w:cs="Arial"/>
          <w:color w:val="000000"/>
          <w:sz w:val="22"/>
          <w:szCs w:val="22"/>
          <w:shd w:val="clear" w:color="auto" w:fill="FFFFFF"/>
        </w:rPr>
        <w:t>has to</w:t>
      </w:r>
      <w:proofErr w:type="gramEnd"/>
      <w:r w:rsidRPr="003273AD">
        <w:rPr>
          <w:rFonts w:ascii="Arial" w:hAnsi="Arial" w:cs="Arial"/>
          <w:color w:val="000000"/>
          <w:sz w:val="22"/>
          <w:szCs w:val="22"/>
          <w:shd w:val="clear" w:color="auto" w:fill="FFFFFF"/>
        </w:rPr>
        <w:t xml:space="preserve"> focus on developing the management of knowledge and information culture and creating knowledge asset and effective customer relationship within the </w:t>
      </w:r>
      <w:r w:rsidRPr="003273AD">
        <w:rPr>
          <w:rFonts w:ascii="Arial" w:hAnsi="Arial" w:cs="Arial"/>
          <w:color w:val="000000"/>
          <w:sz w:val="22"/>
          <w:szCs w:val="22"/>
          <w:shd w:val="clear" w:color="auto" w:fill="FFFFFF"/>
        </w:rPr>
        <w:t>organisation.  </w:t>
      </w:r>
    </w:p>
    <w:p w14:paraId="05A7E576" w14:textId="73C45AC8" w:rsidR="0012315E" w:rsidRPr="003273AD" w:rsidRDefault="00995897" w:rsidP="003273AD">
      <w:pPr>
        <w:pStyle w:val="NormalWeb"/>
        <w:shd w:val="clear" w:color="auto" w:fill="FFFFFF"/>
        <w:spacing w:before="0" w:after="0" w:line="360" w:lineRule="auto"/>
        <w:jc w:val="both"/>
        <w:rPr>
          <w:rFonts w:ascii="Arial" w:hAnsi="Arial" w:cs="Arial"/>
          <w:sz w:val="22"/>
          <w:szCs w:val="22"/>
        </w:rPr>
      </w:pPr>
      <w:r w:rsidRPr="003273AD">
        <w:rPr>
          <w:rFonts w:ascii="Arial" w:hAnsi="Arial" w:cs="Arial"/>
          <w:color w:val="000000"/>
          <w:sz w:val="22"/>
          <w:szCs w:val="22"/>
          <w:shd w:val="clear" w:color="auto" w:fill="FFFFFF"/>
        </w:rPr>
        <w:t xml:space="preserve">In this report, the knowledge and information management report </w:t>
      </w:r>
      <w:proofErr w:type="gramStart"/>
      <w:r w:rsidRPr="003273AD">
        <w:rPr>
          <w:rFonts w:ascii="Arial" w:hAnsi="Arial" w:cs="Arial"/>
          <w:color w:val="000000"/>
          <w:sz w:val="22"/>
          <w:szCs w:val="22"/>
          <w:shd w:val="clear" w:color="auto" w:fill="FFFFFF"/>
        </w:rPr>
        <w:t>is</w:t>
      </w:r>
      <w:proofErr w:type="gramEnd"/>
      <w:r w:rsidRPr="003273AD">
        <w:rPr>
          <w:rFonts w:ascii="Arial" w:hAnsi="Arial" w:cs="Arial"/>
          <w:color w:val="000000"/>
          <w:sz w:val="22"/>
          <w:szCs w:val="22"/>
          <w:shd w:val="clear" w:color="auto" w:fill="FFFFFF"/>
        </w:rPr>
        <w:t xml:space="preserve"> being carried out on Amazon. In the year 1994, on July 5, Jeff Benzos, initially incorporated the company with the name Cadabra Incorporation. After some months later, he ch</w:t>
      </w:r>
      <w:r w:rsidRPr="003273AD">
        <w:rPr>
          <w:rFonts w:ascii="Arial" w:hAnsi="Arial" w:cs="Arial"/>
          <w:color w:val="000000"/>
          <w:sz w:val="22"/>
          <w:szCs w:val="22"/>
          <w:shd w:val="clear" w:color="auto" w:fill="FFFFFF"/>
        </w:rPr>
        <w:t>anged the name to Amazon. Amazon is one of the fastest </w:t>
      </w:r>
      <w:hyperlink r:id="rId9" w:history="1">
        <w:r w:rsidRPr="003273AD">
          <w:rPr>
            <w:rStyle w:val="Hyperlink"/>
            <w:rFonts w:ascii="Arial" w:hAnsi="Arial" w:cs="Arial"/>
            <w:color w:val="000000"/>
            <w:sz w:val="22"/>
            <w:szCs w:val="22"/>
            <w:shd w:val="clear" w:color="auto" w:fill="FFFFFF"/>
          </w:rPr>
          <w:t>Internet</w:t>
        </w:r>
      </w:hyperlink>
      <w:r w:rsidRPr="003273AD">
        <w:rPr>
          <w:rFonts w:ascii="Arial" w:hAnsi="Arial" w:cs="Arial"/>
          <w:color w:val="000000"/>
          <w:sz w:val="22"/>
          <w:szCs w:val="22"/>
          <w:shd w:val="clear" w:color="auto" w:fill="FFFFFF"/>
        </w:rPr>
        <w:t>-based </w:t>
      </w:r>
      <w:hyperlink r:id="rId10" w:history="1">
        <w:r w:rsidRPr="003273AD">
          <w:rPr>
            <w:rStyle w:val="Hyperlink"/>
            <w:rFonts w:ascii="Arial" w:hAnsi="Arial" w:cs="Arial"/>
            <w:color w:val="000000"/>
            <w:sz w:val="22"/>
            <w:szCs w:val="22"/>
            <w:shd w:val="clear" w:color="auto" w:fill="FFFFFF"/>
          </w:rPr>
          <w:t>enterprise</w:t>
        </w:r>
      </w:hyperlink>
      <w:r w:rsidRPr="003273AD">
        <w:rPr>
          <w:rFonts w:ascii="Arial" w:hAnsi="Arial" w:cs="Arial"/>
          <w:color w:val="000000"/>
          <w:sz w:val="22"/>
          <w:szCs w:val="22"/>
          <w:shd w:val="clear" w:color="auto" w:fill="FFFFFF"/>
        </w:rPr>
        <w:t> that sells various types of goods, such as music, books, housewares, movies, electronics, toys, and many others, either directly or as the middleman between di</w:t>
      </w:r>
      <w:r w:rsidRPr="003273AD">
        <w:rPr>
          <w:rFonts w:ascii="Arial" w:hAnsi="Arial" w:cs="Arial"/>
          <w:color w:val="000000"/>
          <w:sz w:val="22"/>
          <w:szCs w:val="22"/>
          <w:shd w:val="clear" w:color="auto" w:fill="FFFFFF"/>
        </w:rPr>
        <w:t xml:space="preserve">fferent customers. It also renders web services such as renting data storage and computing resources, so-called </w:t>
      </w:r>
      <w:r w:rsidR="00071D46" w:rsidRPr="003273AD">
        <w:rPr>
          <w:rFonts w:ascii="Arial" w:hAnsi="Arial" w:cs="Arial"/>
          <w:color w:val="000000"/>
          <w:sz w:val="22"/>
          <w:szCs w:val="22"/>
          <w:shd w:val="clear" w:color="auto" w:fill="FFFFFF"/>
        </w:rPr>
        <w:t>"</w:t>
      </w:r>
      <w:hyperlink r:id="rId11" w:history="1">
        <w:r w:rsidRPr="003273AD">
          <w:rPr>
            <w:rStyle w:val="Hyperlink"/>
            <w:rFonts w:ascii="Arial" w:hAnsi="Arial" w:cs="Arial"/>
            <w:color w:val="000000"/>
            <w:sz w:val="22"/>
            <w:szCs w:val="22"/>
            <w:shd w:val="clear" w:color="auto" w:fill="FFFFFF"/>
          </w:rPr>
          <w:t>cloud c</w:t>
        </w:r>
        <w:r w:rsidRPr="003273AD">
          <w:rPr>
            <w:rStyle w:val="Hyperlink"/>
            <w:rFonts w:ascii="Arial" w:hAnsi="Arial" w:cs="Arial"/>
            <w:color w:val="000000"/>
            <w:sz w:val="22"/>
            <w:szCs w:val="22"/>
            <w:shd w:val="clear" w:color="auto" w:fill="FFFFFF"/>
          </w:rPr>
          <w:t>omputing</w:t>
        </w:r>
      </w:hyperlink>
      <w:r w:rsidR="00071D46" w:rsidRPr="003273AD">
        <w:rPr>
          <w:rFonts w:ascii="Arial" w:hAnsi="Arial" w:cs="Arial"/>
          <w:color w:val="000000"/>
          <w:sz w:val="22"/>
          <w:szCs w:val="22"/>
          <w:shd w:val="clear" w:color="auto" w:fill="FFFFFF"/>
        </w:rPr>
        <w:t>"</w:t>
      </w:r>
      <w:r w:rsidRPr="003273AD">
        <w:rPr>
          <w:rFonts w:ascii="Arial" w:hAnsi="Arial" w:cs="Arial"/>
          <w:color w:val="000000"/>
          <w:sz w:val="22"/>
          <w:szCs w:val="22"/>
          <w:shd w:val="clear" w:color="auto" w:fill="FFFFFF"/>
        </w:rPr>
        <w:t xml:space="preserve"> over the Internet. Hall, (2020). Its online presence is such that, in 2012, 1 percentage of all Internet traffic in </w:t>
      </w:r>
      <w:hyperlink r:id="rId12" w:history="1">
        <w:r w:rsidRPr="003273AD">
          <w:rPr>
            <w:rStyle w:val="Hyperlink"/>
            <w:rFonts w:ascii="Arial" w:hAnsi="Arial" w:cs="Arial"/>
            <w:color w:val="000000"/>
            <w:sz w:val="22"/>
            <w:szCs w:val="22"/>
            <w:shd w:val="clear" w:color="auto" w:fill="FFFFFF"/>
          </w:rPr>
          <w:t>Nor</w:t>
        </w:r>
        <w:r w:rsidRPr="003273AD">
          <w:rPr>
            <w:rStyle w:val="Hyperlink"/>
            <w:rFonts w:ascii="Arial" w:hAnsi="Arial" w:cs="Arial"/>
            <w:color w:val="000000"/>
            <w:sz w:val="22"/>
            <w:szCs w:val="22"/>
            <w:shd w:val="clear" w:color="auto" w:fill="FFFFFF"/>
          </w:rPr>
          <w:t>th America</w:t>
        </w:r>
      </w:hyperlink>
      <w:r w:rsidRPr="003273AD">
        <w:rPr>
          <w:rFonts w:ascii="Arial" w:hAnsi="Arial" w:cs="Arial"/>
          <w:color w:val="000000"/>
          <w:sz w:val="22"/>
          <w:szCs w:val="22"/>
          <w:shd w:val="clear" w:color="auto" w:fill="FFFFFF"/>
        </w:rPr>
        <w:t> travelled in and out of Amazon data centres. Amazon also has over forty subsidiaries;</w:t>
      </w:r>
      <w:r w:rsidRPr="003273AD">
        <w:rPr>
          <w:rStyle w:val="Emphasis"/>
          <w:rFonts w:ascii="Arial" w:hAnsi="Arial" w:cs="Arial"/>
          <w:i w:val="0"/>
          <w:iCs w:val="0"/>
          <w:color w:val="000000"/>
          <w:sz w:val="22"/>
          <w:szCs w:val="22"/>
          <w:shd w:val="clear" w:color="auto" w:fill="FFFFFF"/>
        </w:rPr>
        <w:t> Kiva Systems</w:t>
      </w:r>
      <w:r w:rsidRPr="003273AD">
        <w:rPr>
          <w:rFonts w:ascii="Arial" w:hAnsi="Arial" w:cs="Arial"/>
          <w:color w:val="000000"/>
          <w:sz w:val="22"/>
          <w:szCs w:val="22"/>
          <w:shd w:val="clear" w:color="auto" w:fill="FFFFFF"/>
        </w:rPr>
        <w:t> (now Amazon Robotics), </w:t>
      </w:r>
      <w:r w:rsidRPr="003273AD">
        <w:rPr>
          <w:rStyle w:val="Emphasis"/>
          <w:rFonts w:ascii="Arial" w:hAnsi="Arial" w:cs="Arial"/>
          <w:i w:val="0"/>
          <w:iCs w:val="0"/>
          <w:color w:val="000000"/>
          <w:sz w:val="22"/>
          <w:szCs w:val="22"/>
          <w:shd w:val="clear" w:color="auto" w:fill="FFFFFF"/>
        </w:rPr>
        <w:t>Audible</w:t>
      </w:r>
      <w:r w:rsidRPr="003273AD">
        <w:rPr>
          <w:rFonts w:ascii="Arial" w:hAnsi="Arial" w:cs="Arial"/>
          <w:color w:val="000000"/>
          <w:sz w:val="22"/>
          <w:szCs w:val="22"/>
          <w:shd w:val="clear" w:color="auto" w:fill="FFFFFF"/>
        </w:rPr>
        <w:t xml:space="preserve">, Diapers.com, Goodreads, </w:t>
      </w:r>
      <w:proofErr w:type="spellStart"/>
      <w:r w:rsidRPr="003273AD">
        <w:rPr>
          <w:rFonts w:ascii="Arial" w:hAnsi="Arial" w:cs="Arial"/>
          <w:color w:val="000000"/>
          <w:sz w:val="22"/>
          <w:szCs w:val="22"/>
          <w:shd w:val="clear" w:color="auto" w:fill="FFFFFF"/>
        </w:rPr>
        <w:t>Shopbop</w:t>
      </w:r>
      <w:proofErr w:type="spellEnd"/>
      <w:r w:rsidRPr="003273AD">
        <w:rPr>
          <w:rFonts w:ascii="Arial" w:hAnsi="Arial" w:cs="Arial"/>
          <w:color w:val="000000"/>
          <w:sz w:val="22"/>
          <w:szCs w:val="22"/>
          <w:shd w:val="clear" w:color="auto" w:fill="FFFFFF"/>
        </w:rPr>
        <w:t>, </w:t>
      </w:r>
      <w:proofErr w:type="spellStart"/>
      <w:r w:rsidRPr="003273AD">
        <w:rPr>
          <w:rStyle w:val="Emphasis"/>
          <w:rFonts w:ascii="Arial" w:hAnsi="Arial" w:cs="Arial"/>
          <w:i w:val="0"/>
          <w:iCs w:val="0"/>
          <w:color w:val="000000"/>
          <w:sz w:val="22"/>
          <w:szCs w:val="22"/>
          <w:shd w:val="clear" w:color="auto" w:fill="FFFFFF"/>
        </w:rPr>
        <w:t>Teachstreet</w:t>
      </w:r>
      <w:proofErr w:type="spellEnd"/>
      <w:r w:rsidRPr="003273AD">
        <w:rPr>
          <w:rFonts w:ascii="Arial" w:hAnsi="Arial" w:cs="Arial"/>
          <w:color w:val="000000"/>
          <w:sz w:val="22"/>
          <w:szCs w:val="22"/>
          <w:shd w:val="clear" w:color="auto" w:fill="FFFFFF"/>
        </w:rPr>
        <w:t xml:space="preserve">, Twitch and Zappos. Amazon total asset was about US$321.2 billion in </w:t>
      </w:r>
      <w:r w:rsidRPr="003273AD">
        <w:rPr>
          <w:rFonts w:ascii="Arial" w:hAnsi="Arial" w:cs="Arial"/>
          <w:color w:val="000000"/>
          <w:sz w:val="22"/>
          <w:szCs w:val="22"/>
          <w:shd w:val="clear" w:color="auto" w:fill="FFFFFF"/>
        </w:rPr>
        <w:t>2020; total equity was US$93.404 billion in 2020, and its operating income was US$22.9 billion in 2020.</w:t>
      </w:r>
      <w:r w:rsidRPr="003273AD">
        <w:rPr>
          <w:rFonts w:ascii="Arial" w:hAnsi="Arial" w:cs="Arial"/>
          <w:color w:val="000000"/>
          <w:sz w:val="22"/>
          <w:szCs w:val="22"/>
        </w:rPr>
        <w:t> </w:t>
      </w:r>
    </w:p>
    <w:p w14:paraId="151A82B6" w14:textId="77777777" w:rsidR="0012315E" w:rsidRPr="003273AD" w:rsidRDefault="00995897" w:rsidP="003273AD">
      <w:pPr>
        <w:pStyle w:val="NormalWeb"/>
        <w:shd w:val="clear" w:color="auto" w:fill="FFFFFF"/>
        <w:spacing w:before="0" w:after="0" w:line="360" w:lineRule="auto"/>
        <w:jc w:val="both"/>
        <w:rPr>
          <w:rFonts w:ascii="Arial" w:hAnsi="Arial" w:cs="Arial"/>
          <w:color w:val="000000"/>
          <w:sz w:val="22"/>
          <w:szCs w:val="22"/>
        </w:rPr>
      </w:pPr>
      <w:r w:rsidRPr="003273AD">
        <w:rPr>
          <w:rFonts w:ascii="Arial" w:hAnsi="Arial" w:cs="Arial"/>
          <w:color w:val="000000"/>
          <w:sz w:val="22"/>
          <w:szCs w:val="22"/>
        </w:rPr>
        <w:t xml:space="preserve">In this report, some models are used, such as the SECI model, the choo sense-making knowledge management model and the </w:t>
      </w:r>
      <w:proofErr w:type="spellStart"/>
      <w:r w:rsidRPr="003273AD">
        <w:rPr>
          <w:rFonts w:ascii="Arial" w:hAnsi="Arial" w:cs="Arial"/>
          <w:color w:val="000000"/>
          <w:sz w:val="22"/>
          <w:szCs w:val="22"/>
        </w:rPr>
        <w:t>wiig</w:t>
      </w:r>
      <w:proofErr w:type="spellEnd"/>
      <w:r w:rsidRPr="003273AD">
        <w:rPr>
          <w:rFonts w:ascii="Arial" w:hAnsi="Arial" w:cs="Arial"/>
          <w:color w:val="000000"/>
          <w:sz w:val="22"/>
          <w:szCs w:val="22"/>
        </w:rPr>
        <w:t xml:space="preserve"> model. A knowledge manageme</w:t>
      </w:r>
      <w:r w:rsidRPr="003273AD">
        <w:rPr>
          <w:rFonts w:ascii="Arial" w:hAnsi="Arial" w:cs="Arial"/>
          <w:color w:val="000000"/>
          <w:sz w:val="22"/>
          <w:szCs w:val="22"/>
        </w:rPr>
        <w:t xml:space="preserve">nt framework will also be used to evaluate the knowledge asset management of Amazon. The 4D knowledge management technique </w:t>
      </w:r>
      <w:proofErr w:type="gramStart"/>
      <w:r w:rsidRPr="003273AD">
        <w:rPr>
          <w:rFonts w:ascii="Arial" w:hAnsi="Arial" w:cs="Arial"/>
          <w:color w:val="000000"/>
          <w:sz w:val="22"/>
          <w:szCs w:val="22"/>
        </w:rPr>
        <w:t>hire</w:t>
      </w:r>
      <w:proofErr w:type="gramEnd"/>
      <w:r w:rsidRPr="003273AD">
        <w:rPr>
          <w:rFonts w:ascii="Arial" w:hAnsi="Arial" w:cs="Arial"/>
          <w:color w:val="000000"/>
          <w:sz w:val="22"/>
          <w:szCs w:val="22"/>
        </w:rPr>
        <w:t xml:space="preserve"> other thinking (HOT) and knowledge management framework, for example, knowledge acquisition, retention and dissemination. </w:t>
      </w:r>
    </w:p>
    <w:p w14:paraId="3515455A" w14:textId="77777777" w:rsidR="0012315E" w:rsidRPr="003273AD" w:rsidRDefault="0012315E" w:rsidP="003273AD">
      <w:pPr>
        <w:spacing w:line="360" w:lineRule="auto"/>
        <w:jc w:val="both"/>
        <w:rPr>
          <w:rFonts w:ascii="Arial" w:hAnsi="Arial" w:cs="Arial"/>
          <w:sz w:val="22"/>
          <w:szCs w:val="22"/>
        </w:rPr>
      </w:pPr>
    </w:p>
    <w:p w14:paraId="0C12613E" w14:textId="77777777" w:rsidR="0012315E" w:rsidRPr="003273AD" w:rsidRDefault="0012315E" w:rsidP="003273AD">
      <w:pPr>
        <w:spacing w:line="360" w:lineRule="auto"/>
        <w:jc w:val="both"/>
        <w:rPr>
          <w:rFonts w:ascii="Arial" w:hAnsi="Arial" w:cs="Arial"/>
          <w:sz w:val="22"/>
          <w:szCs w:val="22"/>
        </w:rPr>
      </w:pPr>
    </w:p>
    <w:p w14:paraId="38294F4E" w14:textId="77777777" w:rsidR="0012315E" w:rsidRPr="003273AD" w:rsidRDefault="0012315E" w:rsidP="003273AD">
      <w:pPr>
        <w:spacing w:line="360" w:lineRule="auto"/>
        <w:jc w:val="both"/>
        <w:rPr>
          <w:rFonts w:ascii="Arial" w:hAnsi="Arial" w:cs="Arial"/>
          <w:sz w:val="22"/>
          <w:szCs w:val="22"/>
        </w:rPr>
      </w:pPr>
    </w:p>
    <w:p w14:paraId="23D43DA0" w14:textId="77777777" w:rsidR="0012315E" w:rsidRPr="003273AD" w:rsidRDefault="0012315E" w:rsidP="003273AD">
      <w:pPr>
        <w:shd w:val="clear" w:color="auto" w:fill="FFFFFF"/>
        <w:spacing w:line="360" w:lineRule="auto"/>
        <w:jc w:val="both"/>
        <w:rPr>
          <w:rFonts w:ascii="Arial" w:hAnsi="Arial" w:cs="Arial"/>
          <w:color w:val="222222"/>
          <w:sz w:val="22"/>
          <w:szCs w:val="22"/>
        </w:rPr>
      </w:pPr>
    </w:p>
    <w:p w14:paraId="204CF83F" w14:textId="77777777" w:rsidR="0012315E" w:rsidRPr="003273AD" w:rsidRDefault="00995897" w:rsidP="003273AD">
      <w:pPr>
        <w:shd w:val="clear" w:color="auto" w:fill="FFFFFF"/>
        <w:spacing w:line="360" w:lineRule="auto"/>
        <w:jc w:val="both"/>
        <w:rPr>
          <w:rFonts w:ascii="Arial" w:hAnsi="Arial" w:cs="Arial"/>
          <w:color w:val="222222"/>
          <w:sz w:val="22"/>
          <w:szCs w:val="22"/>
        </w:rPr>
      </w:pPr>
      <w:r w:rsidRPr="003273AD">
        <w:rPr>
          <w:rFonts w:ascii="Arial" w:hAnsi="Arial" w:cs="Arial"/>
          <w:color w:val="222222"/>
          <w:sz w:val="22"/>
          <w:szCs w:val="22"/>
        </w:rPr>
        <w:t> </w:t>
      </w:r>
    </w:p>
    <w:p w14:paraId="43DC498D" w14:textId="77777777" w:rsidR="0012315E" w:rsidRPr="00CE2A95" w:rsidRDefault="00995897" w:rsidP="00CE2A95">
      <w:r w:rsidRPr="00CE2A95">
        <w:t>Amazon background</w:t>
      </w:r>
    </w:p>
    <w:p w14:paraId="74FE76B1" w14:textId="22D90CB3" w:rsidR="0012315E" w:rsidRPr="003273AD" w:rsidRDefault="00995897" w:rsidP="003273AD">
      <w:pPr>
        <w:pStyle w:val="NormalWeb"/>
        <w:shd w:val="clear" w:color="auto" w:fill="FFFFFF"/>
        <w:spacing w:before="120" w:after="120" w:line="360" w:lineRule="auto"/>
        <w:jc w:val="both"/>
        <w:rPr>
          <w:rFonts w:ascii="Arial" w:hAnsi="Arial" w:cs="Arial"/>
          <w:sz w:val="22"/>
          <w:szCs w:val="22"/>
        </w:rPr>
      </w:pPr>
      <w:r w:rsidRPr="003273AD">
        <w:rPr>
          <w:rFonts w:ascii="Arial" w:hAnsi="Arial" w:cs="Arial"/>
          <w:color w:val="222222"/>
          <w:sz w:val="22"/>
          <w:szCs w:val="22"/>
        </w:rPr>
        <w:t> </w:t>
      </w:r>
      <w:r w:rsidRPr="003273AD">
        <w:rPr>
          <w:rFonts w:ascii="Arial" w:hAnsi="Arial" w:cs="Arial"/>
          <w:color w:val="202122"/>
          <w:sz w:val="22"/>
          <w:szCs w:val="22"/>
        </w:rPr>
        <w:t xml:space="preserve">The company was </w:t>
      </w:r>
      <w:proofErr w:type="gramStart"/>
      <w:r w:rsidRPr="003273AD">
        <w:rPr>
          <w:rFonts w:ascii="Arial" w:hAnsi="Arial" w:cs="Arial"/>
          <w:color w:val="202122"/>
          <w:sz w:val="22"/>
          <w:szCs w:val="22"/>
        </w:rPr>
        <w:t xml:space="preserve">created </w:t>
      </w:r>
      <w:r w:rsidR="00377335">
        <w:rPr>
          <w:rFonts w:ascii="Arial" w:hAnsi="Arial" w:cs="Arial"/>
          <w:color w:val="202122"/>
          <w:sz w:val="22"/>
          <w:szCs w:val="22"/>
        </w:rPr>
        <w:t xml:space="preserve"> on</w:t>
      </w:r>
      <w:proofErr w:type="gramEnd"/>
      <w:r w:rsidR="00377335">
        <w:rPr>
          <w:rFonts w:ascii="Arial" w:hAnsi="Arial" w:cs="Arial"/>
          <w:color w:val="202122"/>
          <w:sz w:val="22"/>
          <w:szCs w:val="22"/>
        </w:rPr>
        <w:t xml:space="preserve"> July 5, 1994, by Bezos, and was initially called Cadabra and</w:t>
      </w:r>
      <w:r w:rsidR="00377335" w:rsidRPr="003273AD">
        <w:rPr>
          <w:rFonts w:ascii="Arial" w:hAnsi="Arial" w:cs="Arial"/>
          <w:color w:val="202122"/>
          <w:sz w:val="22"/>
          <w:szCs w:val="22"/>
        </w:rPr>
        <w:t xml:space="preserve"> a</w:t>
      </w:r>
      <w:r w:rsidR="00377335">
        <w:rPr>
          <w:rFonts w:ascii="Arial" w:hAnsi="Arial" w:cs="Arial"/>
          <w:color w:val="202122"/>
          <w:sz w:val="22"/>
          <w:szCs w:val="22"/>
        </w:rPr>
        <w:t xml:space="preserve">fter some </w:t>
      </w:r>
      <w:r w:rsidR="00377335" w:rsidRPr="003273AD">
        <w:rPr>
          <w:rFonts w:ascii="Arial" w:hAnsi="Arial" w:cs="Arial"/>
          <w:color w:val="202122"/>
          <w:sz w:val="22"/>
          <w:szCs w:val="22"/>
        </w:rPr>
        <w:t>months</w:t>
      </w:r>
      <w:r w:rsidR="00377335">
        <w:rPr>
          <w:rFonts w:ascii="Arial" w:hAnsi="Arial" w:cs="Arial"/>
          <w:color w:val="202122"/>
          <w:sz w:val="22"/>
          <w:szCs w:val="22"/>
        </w:rPr>
        <w:t xml:space="preserve"> later</w:t>
      </w:r>
      <w:r w:rsidR="00377335" w:rsidRPr="003273AD">
        <w:rPr>
          <w:rFonts w:ascii="Arial" w:hAnsi="Arial" w:cs="Arial"/>
          <w:color w:val="202122"/>
          <w:sz w:val="22"/>
          <w:szCs w:val="22"/>
        </w:rPr>
        <w:t xml:space="preserve"> he changed the name to Amazon.com</w:t>
      </w:r>
      <w:r w:rsidR="00377335">
        <w:rPr>
          <w:rFonts w:ascii="Arial" w:hAnsi="Arial" w:cs="Arial"/>
          <w:color w:val="202122"/>
          <w:sz w:val="22"/>
          <w:szCs w:val="22"/>
        </w:rPr>
        <w:t xml:space="preserve"> </w:t>
      </w:r>
      <w:r w:rsidR="00377335" w:rsidRPr="003273AD">
        <w:rPr>
          <w:rFonts w:ascii="Arial" w:hAnsi="Arial" w:cs="Arial"/>
          <w:color w:val="202122"/>
          <w:sz w:val="22"/>
          <w:szCs w:val="22"/>
        </w:rPr>
        <w:t>Inc because a lawyer misheard its original name as "</w:t>
      </w:r>
      <w:proofErr w:type="spellStart"/>
      <w:r w:rsidR="00377335" w:rsidRPr="003273AD">
        <w:rPr>
          <w:rFonts w:ascii="Arial" w:hAnsi="Arial" w:cs="Arial"/>
          <w:color w:val="202122"/>
          <w:sz w:val="22"/>
          <w:szCs w:val="22"/>
        </w:rPr>
        <w:t>cadaver"</w:t>
      </w:r>
      <w:r w:rsidRPr="003273AD">
        <w:rPr>
          <w:rFonts w:ascii="Arial" w:hAnsi="Arial" w:cs="Arial"/>
          <w:color w:val="202122"/>
          <w:sz w:val="22"/>
          <w:szCs w:val="22"/>
        </w:rPr>
        <w:t>as</w:t>
      </w:r>
      <w:proofErr w:type="spellEnd"/>
      <w:r w:rsidRPr="003273AD">
        <w:rPr>
          <w:rFonts w:ascii="Arial" w:hAnsi="Arial" w:cs="Arial"/>
          <w:color w:val="202122"/>
          <w:sz w:val="22"/>
          <w:szCs w:val="22"/>
        </w:rPr>
        <w:t xml:space="preserve"> a result of what </w:t>
      </w:r>
      <w:r w:rsidRPr="00377335">
        <w:rPr>
          <w:rFonts w:ascii="Arial" w:hAnsi="Arial" w:cs="Arial"/>
          <w:sz w:val="22"/>
          <w:szCs w:val="22"/>
        </w:rPr>
        <w:t>Jeff B</w:t>
      </w:r>
      <w:r w:rsidRPr="00377335">
        <w:rPr>
          <w:rFonts w:ascii="Arial" w:hAnsi="Arial" w:cs="Arial"/>
          <w:sz w:val="22"/>
          <w:szCs w:val="22"/>
        </w:rPr>
        <w:t>ezos</w:t>
      </w:r>
      <w:r w:rsidRPr="003273AD">
        <w:rPr>
          <w:rFonts w:ascii="Arial" w:hAnsi="Arial" w:cs="Arial"/>
          <w:color w:val="202122"/>
          <w:sz w:val="22"/>
          <w:szCs w:val="22"/>
        </w:rPr>
        <w:t xml:space="preserve"> called his </w:t>
      </w:r>
      <w:r w:rsidR="00071D46" w:rsidRPr="003273AD">
        <w:rPr>
          <w:rFonts w:ascii="Arial" w:hAnsi="Arial" w:cs="Arial"/>
          <w:color w:val="202122"/>
          <w:sz w:val="22"/>
          <w:szCs w:val="22"/>
        </w:rPr>
        <w:t>"</w:t>
      </w:r>
      <w:r w:rsidRPr="003273AD">
        <w:rPr>
          <w:rFonts w:ascii="Arial" w:hAnsi="Arial" w:cs="Arial"/>
          <w:color w:val="202122"/>
          <w:sz w:val="22"/>
          <w:szCs w:val="22"/>
        </w:rPr>
        <w:t>regret organisation framework</w:t>
      </w:r>
      <w:r w:rsidR="00377335">
        <w:rPr>
          <w:rFonts w:ascii="Arial" w:hAnsi="Arial" w:cs="Arial"/>
          <w:color w:val="202122"/>
          <w:sz w:val="22"/>
          <w:szCs w:val="22"/>
        </w:rPr>
        <w:t>.</w:t>
      </w:r>
      <w:r w:rsidRPr="003273AD">
        <w:rPr>
          <w:rFonts w:ascii="Arial" w:hAnsi="Arial" w:cs="Arial"/>
          <w:color w:val="202122"/>
          <w:sz w:val="22"/>
          <w:szCs w:val="22"/>
        </w:rPr>
        <w:t xml:space="preserve"> </w:t>
      </w:r>
    </w:p>
    <w:p w14:paraId="611C67A6" w14:textId="68B849CE" w:rsidR="0012315E" w:rsidRPr="003273AD" w:rsidRDefault="00995897" w:rsidP="003273AD">
      <w:pPr>
        <w:pStyle w:val="NormalWeb"/>
        <w:shd w:val="clear" w:color="auto" w:fill="FFFFFF"/>
        <w:spacing w:before="120" w:after="120" w:line="360" w:lineRule="auto"/>
        <w:jc w:val="both"/>
        <w:rPr>
          <w:rFonts w:ascii="Arial" w:hAnsi="Arial" w:cs="Arial"/>
          <w:sz w:val="22"/>
          <w:szCs w:val="22"/>
        </w:rPr>
      </w:pPr>
      <w:r w:rsidRPr="003273AD">
        <w:rPr>
          <w:rFonts w:ascii="Arial" w:hAnsi="Arial" w:cs="Arial"/>
          <w:color w:val="202122"/>
          <w:sz w:val="22"/>
          <w:szCs w:val="22"/>
        </w:rPr>
        <w:t xml:space="preserve">In September 1994, Bezos </w:t>
      </w:r>
      <w:r w:rsidR="00377335">
        <w:rPr>
          <w:rFonts w:ascii="Arial" w:hAnsi="Arial" w:cs="Arial"/>
          <w:color w:val="202122"/>
          <w:sz w:val="22"/>
          <w:szCs w:val="22"/>
        </w:rPr>
        <w:t>acquired</w:t>
      </w:r>
      <w:r w:rsidRPr="003273AD">
        <w:rPr>
          <w:rFonts w:ascii="Arial" w:hAnsi="Arial" w:cs="Arial"/>
          <w:color w:val="202122"/>
          <w:sz w:val="22"/>
          <w:szCs w:val="22"/>
        </w:rPr>
        <w:t xml:space="preserve"> the </w:t>
      </w:r>
      <w:r w:rsidRPr="00377335">
        <w:rPr>
          <w:rFonts w:ascii="Arial" w:hAnsi="Arial" w:cs="Arial"/>
          <w:sz w:val="22"/>
          <w:szCs w:val="22"/>
        </w:rPr>
        <w:t>domain name</w:t>
      </w:r>
      <w:r w:rsidRPr="003273AD">
        <w:rPr>
          <w:rFonts w:ascii="Arial" w:hAnsi="Arial" w:cs="Arial"/>
          <w:color w:val="202122"/>
          <w:sz w:val="22"/>
          <w:szCs w:val="22"/>
        </w:rPr>
        <w:t> relentless.com and</w:t>
      </w:r>
      <w:r w:rsidRPr="003273AD">
        <w:rPr>
          <w:rFonts w:ascii="Arial" w:hAnsi="Arial" w:cs="Arial"/>
          <w:color w:val="202122"/>
          <w:sz w:val="22"/>
          <w:szCs w:val="22"/>
        </w:rPr>
        <w:t xml:space="preserve"> considered naming his online store Relentless, but </w:t>
      </w:r>
      <w:r w:rsidR="00377335">
        <w:rPr>
          <w:rFonts w:ascii="Arial" w:hAnsi="Arial" w:cs="Arial"/>
          <w:color w:val="202122"/>
          <w:sz w:val="22"/>
          <w:szCs w:val="22"/>
        </w:rPr>
        <w:t xml:space="preserve">it </w:t>
      </w:r>
      <w:r w:rsidRPr="003273AD">
        <w:rPr>
          <w:rFonts w:ascii="Arial" w:hAnsi="Arial" w:cs="Arial"/>
          <w:color w:val="202122"/>
          <w:sz w:val="22"/>
          <w:szCs w:val="22"/>
        </w:rPr>
        <w:t xml:space="preserve">sounded a bit sinister. The domain is still owned by Bezos and </w:t>
      </w:r>
      <w:r w:rsidRPr="003273AD">
        <w:rPr>
          <w:rFonts w:ascii="Arial" w:hAnsi="Arial" w:cs="Arial"/>
          <w:color w:val="202122"/>
          <w:sz w:val="22"/>
          <w:szCs w:val="22"/>
        </w:rPr>
        <w:t xml:space="preserve">still redirects to the retailer. </w:t>
      </w:r>
    </w:p>
    <w:p w14:paraId="19C1352E" w14:textId="023CD179" w:rsidR="0012315E" w:rsidRPr="003273AD" w:rsidRDefault="00995897" w:rsidP="003273AD">
      <w:pPr>
        <w:shd w:val="clear" w:color="auto" w:fill="FFFFFF"/>
        <w:spacing w:line="360" w:lineRule="auto"/>
        <w:jc w:val="both"/>
        <w:rPr>
          <w:rFonts w:ascii="Arial" w:hAnsi="Arial" w:cs="Arial"/>
          <w:sz w:val="22"/>
          <w:szCs w:val="22"/>
        </w:rPr>
      </w:pPr>
      <w:r w:rsidRPr="003273AD">
        <w:rPr>
          <w:rFonts w:ascii="Arial" w:hAnsi="Arial" w:cs="Arial"/>
          <w:color w:val="202122"/>
          <w:sz w:val="22"/>
          <w:szCs w:val="22"/>
          <w:shd w:val="clear" w:color="auto" w:fill="FFFFFF"/>
        </w:rPr>
        <w:t>Amazon</w:t>
      </w:r>
      <w:r w:rsidRPr="003273AD">
        <w:rPr>
          <w:rFonts w:ascii="Arial" w:hAnsi="Arial" w:cs="Arial"/>
          <w:color w:val="202122"/>
          <w:sz w:val="22"/>
          <w:szCs w:val="22"/>
          <w:shd w:val="clear" w:color="auto" w:fill="FFFFFF"/>
        </w:rPr>
        <w:t xml:space="preserve"> </w:t>
      </w:r>
      <w:r w:rsidR="00377335">
        <w:rPr>
          <w:rFonts w:ascii="Arial" w:hAnsi="Arial" w:cs="Arial"/>
          <w:color w:val="202122"/>
          <w:sz w:val="22"/>
          <w:szCs w:val="22"/>
          <w:shd w:val="clear" w:color="auto" w:fill="FFFFFF"/>
        </w:rPr>
        <w:t xml:space="preserve">was </w:t>
      </w:r>
      <w:proofErr w:type="spellStart"/>
      <w:r w:rsidR="00377335">
        <w:rPr>
          <w:rFonts w:ascii="Arial" w:hAnsi="Arial" w:cs="Arial"/>
          <w:color w:val="202122"/>
          <w:sz w:val="22"/>
          <w:szCs w:val="22"/>
          <w:shd w:val="clear" w:color="auto" w:fill="FFFFFF"/>
        </w:rPr>
        <w:t>choosenas</w:t>
      </w:r>
      <w:proofErr w:type="spellEnd"/>
      <w:r w:rsidR="00377335">
        <w:rPr>
          <w:rFonts w:ascii="Arial" w:hAnsi="Arial" w:cs="Arial"/>
          <w:color w:val="202122"/>
          <w:sz w:val="22"/>
          <w:szCs w:val="22"/>
          <w:shd w:val="clear" w:color="auto" w:fill="FFFFFF"/>
        </w:rPr>
        <w:t xml:space="preserve"> the of the company </w:t>
      </w:r>
      <w:r w:rsidRPr="003273AD">
        <w:rPr>
          <w:rFonts w:ascii="Arial" w:hAnsi="Arial" w:cs="Arial"/>
          <w:color w:val="202122"/>
          <w:sz w:val="22"/>
          <w:szCs w:val="22"/>
          <w:shd w:val="clear" w:color="auto" w:fill="FFFFFF"/>
        </w:rPr>
        <w:t>because it was</w:t>
      </w:r>
      <w:r w:rsidRPr="003273AD">
        <w:rPr>
          <w:rFonts w:ascii="Arial" w:hAnsi="Arial" w:cs="Arial"/>
          <w:color w:val="202122"/>
          <w:sz w:val="22"/>
          <w:szCs w:val="22"/>
          <w:shd w:val="clear" w:color="auto" w:fill="FFFFFF"/>
        </w:rPr>
        <w:t xml:space="preserve"> </w:t>
      </w:r>
      <w:r w:rsidR="00071D46" w:rsidRPr="003273AD">
        <w:rPr>
          <w:rFonts w:ascii="Arial" w:hAnsi="Arial" w:cs="Arial"/>
          <w:color w:val="202122"/>
          <w:sz w:val="22"/>
          <w:szCs w:val="22"/>
          <w:shd w:val="clear" w:color="auto" w:fill="FFFFFF"/>
        </w:rPr>
        <w:t>"</w:t>
      </w:r>
      <w:r w:rsidRPr="003273AD">
        <w:rPr>
          <w:rFonts w:ascii="Arial" w:hAnsi="Arial" w:cs="Arial"/>
          <w:color w:val="202122"/>
          <w:sz w:val="22"/>
          <w:szCs w:val="22"/>
          <w:shd w:val="clear" w:color="auto" w:fill="FFFFFF"/>
        </w:rPr>
        <w:t>exotic and different</w:t>
      </w:r>
      <w:r w:rsidR="00071D46" w:rsidRPr="003273AD">
        <w:rPr>
          <w:rFonts w:ascii="Arial" w:hAnsi="Arial" w:cs="Arial"/>
          <w:color w:val="202122"/>
          <w:sz w:val="22"/>
          <w:szCs w:val="22"/>
          <w:shd w:val="clear" w:color="auto" w:fill="FFFFFF"/>
        </w:rPr>
        <w:t>"</w:t>
      </w:r>
      <w:r w:rsidRPr="003273AD">
        <w:rPr>
          <w:rFonts w:ascii="Arial" w:hAnsi="Arial" w:cs="Arial"/>
          <w:color w:val="202122"/>
          <w:sz w:val="22"/>
          <w:szCs w:val="22"/>
          <w:shd w:val="clear" w:color="auto" w:fill="FFFFFF"/>
        </w:rPr>
        <w:t>, just as he had envisioned for</w:t>
      </w:r>
      <w:r w:rsidR="00377335">
        <w:rPr>
          <w:rFonts w:ascii="Arial" w:hAnsi="Arial" w:cs="Arial"/>
          <w:color w:val="202122"/>
          <w:sz w:val="22"/>
          <w:szCs w:val="22"/>
          <w:shd w:val="clear" w:color="auto" w:fill="FFFFFF"/>
        </w:rPr>
        <w:t xml:space="preserve"> the letters it contain A and Z, and it</w:t>
      </w:r>
      <w:r w:rsidRPr="003273AD">
        <w:rPr>
          <w:rFonts w:ascii="Arial" w:hAnsi="Arial" w:cs="Arial"/>
          <w:color w:val="202122"/>
          <w:sz w:val="22"/>
          <w:szCs w:val="22"/>
          <w:shd w:val="clear" w:color="auto" w:fill="FFFFFF"/>
        </w:rPr>
        <w:t xml:space="preserve"> was the biggest river in the world, and he planned to make his store the biggest bookstore in the world. Additionally, a name that began with </w:t>
      </w:r>
      <w:r w:rsidR="00071D46" w:rsidRPr="003273AD">
        <w:rPr>
          <w:rFonts w:ascii="Arial" w:hAnsi="Arial" w:cs="Arial"/>
          <w:color w:val="202122"/>
          <w:sz w:val="22"/>
          <w:szCs w:val="22"/>
          <w:shd w:val="clear" w:color="auto" w:fill="FFFFFF"/>
        </w:rPr>
        <w:t>"</w:t>
      </w:r>
      <w:r w:rsidRPr="003273AD">
        <w:rPr>
          <w:rFonts w:ascii="Arial" w:hAnsi="Arial" w:cs="Arial"/>
          <w:color w:val="202122"/>
          <w:sz w:val="22"/>
          <w:szCs w:val="22"/>
          <w:shd w:val="clear" w:color="auto" w:fill="FFFFFF"/>
        </w:rPr>
        <w:t>A</w:t>
      </w:r>
      <w:r w:rsidR="00071D46" w:rsidRPr="003273AD">
        <w:rPr>
          <w:rFonts w:ascii="Arial" w:hAnsi="Arial" w:cs="Arial"/>
          <w:color w:val="202122"/>
          <w:sz w:val="22"/>
          <w:szCs w:val="22"/>
          <w:shd w:val="clear" w:color="auto" w:fill="FFFFFF"/>
        </w:rPr>
        <w:t>"</w:t>
      </w:r>
      <w:r w:rsidRPr="003273AD">
        <w:rPr>
          <w:rFonts w:ascii="Arial" w:hAnsi="Arial" w:cs="Arial"/>
          <w:color w:val="202122"/>
          <w:sz w:val="22"/>
          <w:szCs w:val="22"/>
          <w:shd w:val="clear" w:color="auto" w:fill="FFFFFF"/>
        </w:rPr>
        <w:t xml:space="preserve"> was preferred because it would prob</w:t>
      </w:r>
      <w:r w:rsidRPr="003273AD">
        <w:rPr>
          <w:rFonts w:ascii="Arial" w:hAnsi="Arial" w:cs="Arial"/>
          <w:color w:val="202122"/>
          <w:sz w:val="22"/>
          <w:szCs w:val="22"/>
          <w:shd w:val="clear" w:color="auto" w:fill="FFFFFF"/>
        </w:rPr>
        <w:t>ably be at the top of an alphabetised list. </w:t>
      </w:r>
      <w:r w:rsidRPr="003273AD">
        <w:rPr>
          <w:rFonts w:ascii="Arial" w:hAnsi="Arial" w:cs="Arial"/>
          <w:color w:val="202122"/>
          <w:sz w:val="22"/>
          <w:szCs w:val="22"/>
          <w:shd w:val="clear" w:color="auto" w:fill="FFFFFF"/>
          <w:vertAlign w:val="superscript"/>
        </w:rPr>
        <w:t xml:space="preserve"> </w:t>
      </w:r>
    </w:p>
    <w:p w14:paraId="2421F271" w14:textId="502D119C" w:rsidR="0012315E" w:rsidRPr="003273AD" w:rsidRDefault="00377335" w:rsidP="003273AD">
      <w:pPr>
        <w:pStyle w:val="NormalWeb"/>
        <w:shd w:val="clear" w:color="auto" w:fill="FFFFFF"/>
        <w:spacing w:before="120" w:after="120" w:line="360" w:lineRule="auto"/>
        <w:jc w:val="both"/>
        <w:rPr>
          <w:rFonts w:ascii="Arial" w:hAnsi="Arial" w:cs="Arial"/>
          <w:color w:val="202122"/>
          <w:sz w:val="22"/>
          <w:szCs w:val="22"/>
        </w:rPr>
      </w:pPr>
      <w:r>
        <w:rPr>
          <w:rFonts w:ascii="Arial" w:hAnsi="Arial" w:cs="Arial"/>
          <w:color w:val="202122"/>
          <w:sz w:val="22"/>
          <w:szCs w:val="22"/>
        </w:rPr>
        <w:t>The of</w:t>
      </w:r>
      <w:r w:rsidR="00995897" w:rsidRPr="003273AD">
        <w:rPr>
          <w:rFonts w:ascii="Arial" w:hAnsi="Arial" w:cs="Arial"/>
          <w:color w:val="202122"/>
          <w:sz w:val="22"/>
          <w:szCs w:val="22"/>
        </w:rPr>
        <w:t xml:space="preserve"> report </w:t>
      </w:r>
      <w:r>
        <w:rPr>
          <w:rFonts w:ascii="Arial" w:hAnsi="Arial" w:cs="Arial"/>
          <w:color w:val="202122"/>
          <w:sz w:val="22"/>
          <w:szCs w:val="22"/>
        </w:rPr>
        <w:t>internet</w:t>
      </w:r>
      <w:r w:rsidR="00995897" w:rsidRPr="003273AD">
        <w:rPr>
          <w:rFonts w:ascii="Arial" w:hAnsi="Arial" w:cs="Arial"/>
          <w:color w:val="202122"/>
          <w:sz w:val="22"/>
          <w:szCs w:val="22"/>
        </w:rPr>
        <w:t xml:space="preserve"> future</w:t>
      </w:r>
      <w:r>
        <w:rPr>
          <w:rFonts w:ascii="Arial" w:hAnsi="Arial" w:cs="Arial"/>
          <w:color w:val="202122"/>
          <w:sz w:val="22"/>
          <w:szCs w:val="22"/>
        </w:rPr>
        <w:t xml:space="preserve"> and growth made Bezos</w:t>
      </w:r>
      <w:r w:rsidR="00995897" w:rsidRPr="003273AD">
        <w:rPr>
          <w:rFonts w:ascii="Arial" w:hAnsi="Arial" w:cs="Arial"/>
          <w:color w:val="202122"/>
          <w:sz w:val="22"/>
          <w:szCs w:val="22"/>
        </w:rPr>
        <w:t xml:space="preserve"> </w:t>
      </w:r>
      <w:r w:rsidR="00995897" w:rsidRPr="003273AD">
        <w:rPr>
          <w:rFonts w:ascii="Arial" w:hAnsi="Arial" w:cs="Arial"/>
          <w:color w:val="202122"/>
          <w:sz w:val="22"/>
          <w:szCs w:val="22"/>
        </w:rPr>
        <w:t xml:space="preserve">created a list </w:t>
      </w:r>
      <w:proofErr w:type="gramStart"/>
      <w:r w:rsidR="00995897" w:rsidRPr="003273AD">
        <w:rPr>
          <w:rFonts w:ascii="Arial" w:hAnsi="Arial" w:cs="Arial"/>
          <w:color w:val="202122"/>
          <w:sz w:val="22"/>
          <w:szCs w:val="22"/>
        </w:rPr>
        <w:t xml:space="preserve">of </w:t>
      </w:r>
      <w:r w:rsidR="00995897" w:rsidRPr="003273AD">
        <w:rPr>
          <w:rFonts w:ascii="Arial" w:hAnsi="Arial" w:cs="Arial"/>
          <w:color w:val="202122"/>
          <w:sz w:val="22"/>
          <w:szCs w:val="22"/>
        </w:rPr>
        <w:t xml:space="preserve"> products</w:t>
      </w:r>
      <w:proofErr w:type="gramEnd"/>
      <w:r w:rsidR="00995897" w:rsidRPr="003273AD">
        <w:rPr>
          <w:rFonts w:ascii="Arial" w:hAnsi="Arial" w:cs="Arial"/>
          <w:color w:val="202122"/>
          <w:sz w:val="22"/>
          <w:szCs w:val="22"/>
        </w:rPr>
        <w:t xml:space="preserve"> that could be market</w:t>
      </w:r>
      <w:r>
        <w:rPr>
          <w:rFonts w:ascii="Arial" w:hAnsi="Arial" w:cs="Arial"/>
          <w:color w:val="202122"/>
          <w:sz w:val="22"/>
          <w:szCs w:val="22"/>
        </w:rPr>
        <w:t>able</w:t>
      </w:r>
      <w:r w:rsidR="00995897" w:rsidRPr="003273AD">
        <w:rPr>
          <w:rFonts w:ascii="Arial" w:hAnsi="Arial" w:cs="Arial"/>
          <w:color w:val="202122"/>
          <w:sz w:val="22"/>
          <w:szCs w:val="22"/>
        </w:rPr>
        <w:t xml:space="preserve"> online. He narrowed the list to what he felt were the five most promising products, which included: compact discs, comp</w:t>
      </w:r>
      <w:r w:rsidR="00995897" w:rsidRPr="003273AD">
        <w:rPr>
          <w:rFonts w:ascii="Arial" w:hAnsi="Arial" w:cs="Arial"/>
          <w:color w:val="202122"/>
          <w:sz w:val="22"/>
          <w:szCs w:val="22"/>
        </w:rPr>
        <w:t>uter hardware, computer software, videos, and books. Bezos finally decided that his new business would sell books online because of the large worldwide demand for literature, the low unit price for books, and the huge number of titles available in print. A</w:t>
      </w:r>
      <w:r w:rsidR="00995897" w:rsidRPr="003273AD">
        <w:rPr>
          <w:rFonts w:ascii="Arial" w:hAnsi="Arial" w:cs="Arial"/>
          <w:color w:val="202122"/>
          <w:sz w:val="22"/>
          <w:szCs w:val="22"/>
        </w:rPr>
        <w:t>mazon</w:t>
      </w:r>
      <w:r>
        <w:rPr>
          <w:rFonts w:ascii="Arial" w:hAnsi="Arial" w:cs="Arial"/>
          <w:color w:val="202122"/>
          <w:sz w:val="22"/>
          <w:szCs w:val="22"/>
        </w:rPr>
        <w:t xml:space="preserve"> warehouse started</w:t>
      </w:r>
      <w:r w:rsidR="00995897" w:rsidRPr="003273AD">
        <w:rPr>
          <w:rFonts w:ascii="Arial" w:hAnsi="Arial" w:cs="Arial"/>
          <w:color w:val="202122"/>
          <w:sz w:val="22"/>
          <w:szCs w:val="22"/>
        </w:rPr>
        <w:t xml:space="preserve"> in the garage of Bezos' rented home in Bellevue, Washington. Bezos' parents </w:t>
      </w:r>
      <w:r>
        <w:rPr>
          <w:rFonts w:ascii="Arial" w:hAnsi="Arial" w:cs="Arial"/>
          <w:color w:val="202122"/>
          <w:sz w:val="22"/>
          <w:szCs w:val="22"/>
        </w:rPr>
        <w:t xml:space="preserve">believed in their child’s dream and </w:t>
      </w:r>
      <w:r w:rsidR="00995897" w:rsidRPr="003273AD">
        <w:rPr>
          <w:rFonts w:ascii="Arial" w:hAnsi="Arial" w:cs="Arial"/>
          <w:color w:val="202122"/>
          <w:sz w:val="22"/>
          <w:szCs w:val="22"/>
        </w:rPr>
        <w:t xml:space="preserve">invested almost $250,000 in the start-up. </w:t>
      </w:r>
    </w:p>
    <w:p w14:paraId="1BD79F26" w14:textId="77777777" w:rsidR="00377335" w:rsidRDefault="00377335" w:rsidP="00377335">
      <w:pPr>
        <w:pStyle w:val="NormalWeb"/>
        <w:shd w:val="clear" w:color="auto" w:fill="FFFFFF"/>
        <w:spacing w:before="120" w:after="120" w:line="360" w:lineRule="auto"/>
        <w:jc w:val="both"/>
        <w:rPr>
          <w:rFonts w:ascii="Arial" w:hAnsi="Arial" w:cs="Arial"/>
          <w:color w:val="202122"/>
          <w:sz w:val="22"/>
          <w:szCs w:val="22"/>
        </w:rPr>
      </w:pPr>
      <w:r>
        <w:rPr>
          <w:rFonts w:ascii="Arial" w:hAnsi="Arial" w:cs="Arial"/>
          <w:color w:val="202122"/>
          <w:sz w:val="22"/>
          <w:szCs w:val="22"/>
        </w:rPr>
        <w:t>The company began online services in</w:t>
      </w:r>
      <w:r w:rsidR="00995897" w:rsidRPr="003273AD">
        <w:rPr>
          <w:rFonts w:ascii="Arial" w:hAnsi="Arial" w:cs="Arial"/>
          <w:color w:val="202122"/>
          <w:sz w:val="22"/>
          <w:szCs w:val="22"/>
        </w:rPr>
        <w:t xml:space="preserve"> 1995</w:t>
      </w:r>
      <w:r>
        <w:rPr>
          <w:rFonts w:ascii="Arial" w:hAnsi="Arial" w:cs="Arial"/>
          <w:color w:val="202122"/>
          <w:sz w:val="22"/>
          <w:szCs w:val="22"/>
        </w:rPr>
        <w:t>,</w:t>
      </w:r>
      <w:r w:rsidR="00995897" w:rsidRPr="003273AD">
        <w:rPr>
          <w:rFonts w:ascii="Arial" w:hAnsi="Arial" w:cs="Arial"/>
          <w:color w:val="202122"/>
          <w:sz w:val="22"/>
          <w:szCs w:val="22"/>
        </w:rPr>
        <w:t> </w:t>
      </w:r>
      <w:r>
        <w:rPr>
          <w:rFonts w:ascii="Arial" w:hAnsi="Arial" w:cs="Arial"/>
          <w:color w:val="202122"/>
          <w:sz w:val="22"/>
          <w:szCs w:val="22"/>
        </w:rPr>
        <w:t>t</w:t>
      </w:r>
      <w:r w:rsidR="00995897" w:rsidRPr="003273AD">
        <w:rPr>
          <w:rFonts w:ascii="Arial" w:hAnsi="Arial" w:cs="Arial"/>
          <w:color w:val="202122"/>
          <w:sz w:val="22"/>
          <w:szCs w:val="22"/>
        </w:rPr>
        <w:t>he first book</w:t>
      </w:r>
      <w:r>
        <w:rPr>
          <w:rFonts w:ascii="Arial" w:hAnsi="Arial" w:cs="Arial"/>
          <w:color w:val="202122"/>
          <w:sz w:val="22"/>
          <w:szCs w:val="22"/>
        </w:rPr>
        <w:t xml:space="preserve"> that was</w:t>
      </w:r>
      <w:r w:rsidR="00995897" w:rsidRPr="003273AD">
        <w:rPr>
          <w:rFonts w:ascii="Arial" w:hAnsi="Arial" w:cs="Arial"/>
          <w:color w:val="202122"/>
          <w:sz w:val="22"/>
          <w:szCs w:val="22"/>
        </w:rPr>
        <w:t xml:space="preserve"> sold on Amazon.com was</w:t>
      </w:r>
      <w:r w:rsidR="00995897" w:rsidRPr="003273AD">
        <w:rPr>
          <w:rFonts w:ascii="Arial" w:hAnsi="Arial" w:cs="Arial"/>
          <w:color w:val="202122"/>
          <w:sz w:val="22"/>
          <w:szCs w:val="22"/>
        </w:rPr>
        <w:t> </w:t>
      </w:r>
      <w:r w:rsidR="00995897" w:rsidRPr="00377335">
        <w:rPr>
          <w:rFonts w:ascii="Arial" w:hAnsi="Arial" w:cs="Arial"/>
          <w:sz w:val="22"/>
          <w:szCs w:val="22"/>
        </w:rPr>
        <w:t>Fluid Concepts and Creative Analogies</w:t>
      </w:r>
    </w:p>
    <w:p w14:paraId="4FD931FC" w14:textId="0FADDBD8" w:rsidR="0012315E" w:rsidRPr="003273AD" w:rsidRDefault="00995897" w:rsidP="00377335">
      <w:pPr>
        <w:pStyle w:val="NormalWeb"/>
        <w:shd w:val="clear" w:color="auto" w:fill="FFFFFF"/>
        <w:spacing w:before="120" w:after="120" w:line="360" w:lineRule="auto"/>
        <w:jc w:val="both"/>
        <w:rPr>
          <w:rFonts w:ascii="Arial" w:hAnsi="Arial" w:cs="Arial"/>
          <w:sz w:val="22"/>
          <w:szCs w:val="22"/>
        </w:rPr>
      </w:pPr>
      <w:r w:rsidRPr="003273AD">
        <w:rPr>
          <w:rFonts w:ascii="Arial" w:hAnsi="Arial" w:cs="Arial"/>
          <w:color w:val="202122"/>
          <w:sz w:val="22"/>
          <w:szCs w:val="22"/>
        </w:rPr>
        <w:t>Bezos' unconventional </w:t>
      </w:r>
      <w:r w:rsidRPr="00377335">
        <w:rPr>
          <w:rFonts w:ascii="Arial" w:hAnsi="Arial" w:cs="Arial"/>
          <w:sz w:val="22"/>
          <w:szCs w:val="22"/>
        </w:rPr>
        <w:t>business model</w:t>
      </w:r>
      <w:r w:rsidRPr="003273AD">
        <w:rPr>
          <w:rFonts w:ascii="Arial" w:hAnsi="Arial" w:cs="Arial"/>
          <w:color w:val="202122"/>
          <w:sz w:val="22"/>
          <w:szCs w:val="22"/>
        </w:rPr>
        <w:t xml:space="preserve"> could succeed. </w:t>
      </w:r>
    </w:p>
    <w:p w14:paraId="5A5F716E" w14:textId="77777777" w:rsidR="0012315E" w:rsidRPr="003273AD" w:rsidRDefault="0012315E" w:rsidP="003273AD">
      <w:pPr>
        <w:shd w:val="clear" w:color="auto" w:fill="FFFFFF"/>
        <w:spacing w:line="360" w:lineRule="auto"/>
        <w:jc w:val="both"/>
        <w:rPr>
          <w:rFonts w:ascii="Arial" w:hAnsi="Arial" w:cs="Arial"/>
          <w:color w:val="222222"/>
          <w:sz w:val="22"/>
          <w:szCs w:val="22"/>
        </w:rPr>
      </w:pPr>
    </w:p>
    <w:p w14:paraId="3310D1CB" w14:textId="67352EDE" w:rsidR="0012315E" w:rsidRPr="00377335" w:rsidRDefault="00995897" w:rsidP="003273AD">
      <w:pPr>
        <w:pStyle w:val="NormalWeb"/>
        <w:shd w:val="clear" w:color="auto" w:fill="FFFFFF"/>
        <w:spacing w:before="120" w:after="120" w:line="360" w:lineRule="auto"/>
        <w:jc w:val="both"/>
        <w:rPr>
          <w:rFonts w:ascii="Arial" w:hAnsi="Arial" w:cs="Arial"/>
          <w:color w:val="202122"/>
          <w:sz w:val="22"/>
          <w:szCs w:val="22"/>
        </w:rPr>
      </w:pPr>
      <w:r w:rsidRPr="003273AD">
        <w:rPr>
          <w:rFonts w:ascii="Arial" w:hAnsi="Arial" w:cs="Arial"/>
          <w:color w:val="202122"/>
          <w:sz w:val="22"/>
          <w:szCs w:val="22"/>
        </w:rPr>
        <w:t xml:space="preserve">In 2011, Amazon had 30,000 </w:t>
      </w:r>
      <w:r w:rsidRPr="003273AD">
        <w:rPr>
          <w:rFonts w:ascii="Arial" w:hAnsi="Arial" w:cs="Arial"/>
          <w:color w:val="202122"/>
          <w:sz w:val="22"/>
          <w:szCs w:val="22"/>
        </w:rPr>
        <w:t xml:space="preserve">employees in the US, and by the end of 2016, it had 180,000 employees. </w:t>
      </w:r>
      <w:r w:rsidR="00377335">
        <w:rPr>
          <w:rFonts w:ascii="Arial" w:hAnsi="Arial" w:cs="Arial"/>
          <w:color w:val="202122"/>
          <w:sz w:val="22"/>
          <w:szCs w:val="22"/>
        </w:rPr>
        <w:t xml:space="preserve">In 2014 Amazon failed when its launched phone that </w:t>
      </w:r>
      <w:proofErr w:type="gramStart"/>
      <w:r w:rsidR="00377335">
        <w:rPr>
          <w:rFonts w:ascii="Arial" w:hAnsi="Arial" w:cs="Arial"/>
          <w:color w:val="202122"/>
          <w:sz w:val="22"/>
          <w:szCs w:val="22"/>
        </w:rPr>
        <w:t xml:space="preserve">was </w:t>
      </w:r>
      <w:r w:rsidRPr="003273AD">
        <w:rPr>
          <w:rFonts w:ascii="Arial" w:hAnsi="Arial" w:cs="Arial"/>
          <w:color w:val="202122"/>
          <w:sz w:val="22"/>
          <w:szCs w:val="22"/>
        </w:rPr>
        <w:t xml:space="preserve"> </w:t>
      </w:r>
      <w:proofErr w:type="spellStart"/>
      <w:r w:rsidRPr="003273AD">
        <w:rPr>
          <w:rFonts w:ascii="Arial" w:hAnsi="Arial" w:cs="Arial"/>
          <w:color w:val="202122"/>
          <w:sz w:val="22"/>
          <w:szCs w:val="22"/>
        </w:rPr>
        <w:t>was</w:t>
      </w:r>
      <w:proofErr w:type="spellEnd"/>
      <w:proofErr w:type="gramEnd"/>
      <w:r w:rsidRPr="003273AD">
        <w:rPr>
          <w:rFonts w:ascii="Arial" w:hAnsi="Arial" w:cs="Arial"/>
          <w:color w:val="202122"/>
          <w:sz w:val="22"/>
          <w:szCs w:val="22"/>
        </w:rPr>
        <w:t xml:space="preserve"> meant to deliver</w:t>
      </w:r>
      <w:r w:rsidR="00377335">
        <w:rPr>
          <w:rFonts w:ascii="Arial" w:hAnsi="Arial" w:cs="Arial"/>
          <w:color w:val="202122"/>
          <w:sz w:val="22"/>
          <w:szCs w:val="22"/>
        </w:rPr>
        <w:t xml:space="preserve"> live</w:t>
      </w:r>
      <w:r w:rsidRPr="003273AD">
        <w:rPr>
          <w:rFonts w:ascii="Arial" w:hAnsi="Arial" w:cs="Arial"/>
          <w:color w:val="202122"/>
          <w:sz w:val="22"/>
          <w:szCs w:val="22"/>
        </w:rPr>
        <w:t xml:space="preserve"> streaming options</w:t>
      </w:r>
      <w:r w:rsidR="00377335">
        <w:rPr>
          <w:rFonts w:ascii="Arial" w:hAnsi="Arial" w:cs="Arial"/>
          <w:color w:val="202122"/>
          <w:sz w:val="22"/>
          <w:szCs w:val="22"/>
        </w:rPr>
        <w:t xml:space="preserve">. </w:t>
      </w:r>
      <w:r w:rsidRPr="003273AD">
        <w:rPr>
          <w:rFonts w:ascii="Arial" w:hAnsi="Arial" w:cs="Arial"/>
          <w:color w:val="202122"/>
          <w:sz w:val="22"/>
          <w:szCs w:val="22"/>
        </w:rPr>
        <w:t>This would also lead to the Fire Phone production being stopped the following year.</w:t>
      </w:r>
      <w:r w:rsidR="00377335">
        <w:rPr>
          <w:rFonts w:ascii="Arial" w:hAnsi="Arial" w:cs="Arial"/>
          <w:color w:val="202122"/>
          <w:sz w:val="22"/>
          <w:szCs w:val="22"/>
        </w:rPr>
        <w:t xml:space="preserve"> Expert seen Amazon whole foods acquisition as a move to strengthen its hold to </w:t>
      </w:r>
      <w:proofErr w:type="spellStart"/>
      <w:r w:rsidR="00377335">
        <w:rPr>
          <w:rFonts w:ascii="Arial" w:hAnsi="Arial" w:cs="Arial"/>
          <w:color w:val="202122"/>
          <w:sz w:val="22"/>
          <w:szCs w:val="22"/>
        </w:rPr>
        <w:t>chanlenge</w:t>
      </w:r>
      <w:proofErr w:type="spellEnd"/>
      <w:r w:rsidR="00377335">
        <w:rPr>
          <w:rFonts w:ascii="Arial" w:hAnsi="Arial" w:cs="Arial"/>
          <w:color w:val="202122"/>
          <w:sz w:val="22"/>
          <w:szCs w:val="22"/>
        </w:rPr>
        <w:t xml:space="preserve"> Walmart supremacy as a formidable retailer. </w:t>
      </w:r>
      <w:r w:rsidRPr="003273AD">
        <w:rPr>
          <w:rFonts w:ascii="Arial" w:hAnsi="Arial" w:cs="Arial"/>
          <w:color w:val="202122"/>
          <w:sz w:val="22"/>
          <w:szCs w:val="22"/>
        </w:rPr>
        <w:t xml:space="preserve">Amazon to own 49 per cent </w:t>
      </w:r>
      <w:r w:rsidRPr="003273AD">
        <w:rPr>
          <w:rFonts w:ascii="Arial" w:hAnsi="Arial" w:cs="Arial"/>
          <w:color w:val="202122"/>
          <w:sz w:val="22"/>
          <w:szCs w:val="22"/>
        </w:rPr>
        <w:t xml:space="preserve">of the total American online spending in 2018, with two-thirds of Amazon's revenue from the US. </w:t>
      </w:r>
      <w:r w:rsidRPr="003273AD">
        <w:rPr>
          <w:rFonts w:ascii="Arial" w:hAnsi="Arial" w:cs="Arial"/>
          <w:color w:val="202122"/>
          <w:sz w:val="22"/>
          <w:szCs w:val="22"/>
        </w:rPr>
        <w:t>Amazon</w:t>
      </w:r>
      <w:r w:rsidRPr="003273AD">
        <w:rPr>
          <w:rFonts w:ascii="Arial" w:hAnsi="Arial" w:cs="Arial"/>
          <w:color w:val="202122"/>
          <w:sz w:val="22"/>
          <w:szCs w:val="22"/>
        </w:rPr>
        <w:t xml:space="preserve"> ordered 20,000 </w:t>
      </w:r>
      <w:r w:rsidRPr="00377335">
        <w:rPr>
          <w:rFonts w:ascii="Arial" w:hAnsi="Arial" w:cs="Arial"/>
          <w:sz w:val="22"/>
          <w:szCs w:val="22"/>
        </w:rPr>
        <w:t>Mercedes-Benz Sprinter</w:t>
      </w:r>
      <w:r w:rsidRPr="003273AD">
        <w:rPr>
          <w:rFonts w:ascii="Arial" w:hAnsi="Arial" w:cs="Arial"/>
          <w:color w:val="202122"/>
          <w:sz w:val="22"/>
          <w:szCs w:val="22"/>
        </w:rPr>
        <w:t> Vans for the service in September 2018</w:t>
      </w:r>
      <w:r w:rsidR="00377335">
        <w:rPr>
          <w:rFonts w:ascii="Arial" w:hAnsi="Arial" w:cs="Arial"/>
          <w:color w:val="202122"/>
          <w:sz w:val="22"/>
          <w:szCs w:val="22"/>
        </w:rPr>
        <w:t xml:space="preserve"> </w:t>
      </w:r>
      <w:proofErr w:type="gramStart"/>
      <w:r w:rsidR="00377335">
        <w:rPr>
          <w:rFonts w:ascii="Arial" w:hAnsi="Arial" w:cs="Arial"/>
          <w:color w:val="202122"/>
          <w:sz w:val="22"/>
          <w:szCs w:val="22"/>
        </w:rPr>
        <w:t>and also</w:t>
      </w:r>
      <w:proofErr w:type="gramEnd"/>
      <w:r w:rsidR="00377335">
        <w:rPr>
          <w:rFonts w:ascii="Arial" w:hAnsi="Arial" w:cs="Arial"/>
          <w:color w:val="202122"/>
          <w:sz w:val="22"/>
          <w:szCs w:val="22"/>
        </w:rPr>
        <w:t xml:space="preserve"> added </w:t>
      </w:r>
      <w:r w:rsidR="00377335" w:rsidRPr="003273AD">
        <w:rPr>
          <w:rFonts w:ascii="Arial" w:hAnsi="Arial" w:cs="Arial"/>
          <w:color w:val="202122"/>
          <w:sz w:val="22"/>
          <w:szCs w:val="22"/>
        </w:rPr>
        <w:t>12 antennas for the satellite data in</w:t>
      </w:r>
      <w:r w:rsidR="00377335">
        <w:rPr>
          <w:rFonts w:ascii="Arial" w:hAnsi="Arial" w:cs="Arial"/>
          <w:color w:val="202122"/>
          <w:sz w:val="22"/>
          <w:szCs w:val="22"/>
        </w:rPr>
        <w:t xml:space="preserve"> the same year to make data transfer space easier and cheaper.</w:t>
      </w:r>
      <w:r w:rsidRPr="003273AD">
        <w:rPr>
          <w:rFonts w:ascii="Arial" w:hAnsi="Arial" w:cs="Arial"/>
          <w:color w:val="202122"/>
          <w:sz w:val="22"/>
          <w:szCs w:val="22"/>
        </w:rPr>
        <w:t xml:space="preserve"> </w:t>
      </w:r>
    </w:p>
    <w:p w14:paraId="46F55F76" w14:textId="45E99E48" w:rsidR="00377335" w:rsidRPr="003273AD" w:rsidRDefault="00377335" w:rsidP="003273AD">
      <w:pPr>
        <w:pStyle w:val="NormalWeb"/>
        <w:shd w:val="clear" w:color="auto" w:fill="FFFFFF"/>
        <w:spacing w:before="120" w:after="120" w:line="360" w:lineRule="auto"/>
        <w:jc w:val="both"/>
        <w:rPr>
          <w:rFonts w:ascii="Arial" w:hAnsi="Arial" w:cs="Arial"/>
          <w:sz w:val="22"/>
          <w:szCs w:val="22"/>
        </w:rPr>
      </w:pPr>
      <w:r>
        <w:rPr>
          <w:rFonts w:ascii="Arial" w:hAnsi="Arial" w:cs="Arial"/>
          <w:sz w:val="22"/>
          <w:szCs w:val="22"/>
        </w:rPr>
        <w:t xml:space="preserve">                                                                                                Inside intelligent, 2020.</w:t>
      </w:r>
    </w:p>
    <w:p w14:paraId="274D31FD" w14:textId="77777777" w:rsidR="0012315E" w:rsidRPr="003273AD" w:rsidRDefault="0012315E" w:rsidP="003273AD">
      <w:pPr>
        <w:shd w:val="clear" w:color="auto" w:fill="FFFFFF"/>
        <w:spacing w:line="360" w:lineRule="auto"/>
        <w:jc w:val="both"/>
        <w:rPr>
          <w:rFonts w:ascii="Arial" w:hAnsi="Arial" w:cs="Arial"/>
          <w:color w:val="222222"/>
          <w:sz w:val="22"/>
          <w:szCs w:val="22"/>
        </w:rPr>
      </w:pPr>
    </w:p>
    <w:p w14:paraId="57837733" w14:textId="77777777" w:rsidR="0012315E" w:rsidRPr="00CE2A95" w:rsidRDefault="00995897" w:rsidP="00CE2A95">
      <w:pPr>
        <w:pStyle w:val="NoSpacing"/>
      </w:pPr>
      <w:r w:rsidRPr="00CE2A95">
        <w:t>Knowledge management </w:t>
      </w:r>
    </w:p>
    <w:p w14:paraId="6980B385" w14:textId="4CECCDB2" w:rsidR="0012315E" w:rsidRPr="003273AD" w:rsidRDefault="00995897" w:rsidP="003273AD">
      <w:pPr>
        <w:shd w:val="clear" w:color="auto" w:fill="FFFFFF"/>
        <w:spacing w:line="360" w:lineRule="auto"/>
        <w:jc w:val="both"/>
        <w:rPr>
          <w:rFonts w:ascii="Arial" w:hAnsi="Arial" w:cs="Arial"/>
          <w:sz w:val="22"/>
          <w:szCs w:val="22"/>
        </w:rPr>
      </w:pPr>
      <w:r w:rsidRPr="003273AD">
        <w:rPr>
          <w:rFonts w:ascii="Arial" w:hAnsi="Arial" w:cs="Arial"/>
          <w:color w:val="444444"/>
          <w:sz w:val="22"/>
          <w:szCs w:val="22"/>
        </w:rPr>
        <w:t>Knowledge Management is creating, sharing, using, and managing an organisation's knowledge and information (Girard, 2020). The primary reason for knowledge managem</w:t>
      </w:r>
      <w:r w:rsidRPr="003273AD">
        <w:rPr>
          <w:rFonts w:ascii="Arial" w:hAnsi="Arial" w:cs="Arial"/>
          <w:color w:val="444444"/>
          <w:sz w:val="22"/>
          <w:szCs w:val="22"/>
        </w:rPr>
        <w:t xml:space="preserve">ent is to improve the organisation efficiently and secure the organisation's knowledge. There are two types of knowledge, namely tacit and explicit knowledge. Knowledge management has become </w:t>
      </w:r>
      <w:r w:rsidR="00894026" w:rsidRPr="003273AD">
        <w:rPr>
          <w:rFonts w:ascii="Arial" w:hAnsi="Arial" w:cs="Arial"/>
          <w:color w:val="444444"/>
          <w:sz w:val="22"/>
          <w:szCs w:val="22"/>
        </w:rPr>
        <w:t>an asset</w:t>
      </w:r>
      <w:r w:rsidRPr="003273AD">
        <w:rPr>
          <w:rFonts w:ascii="Arial" w:hAnsi="Arial" w:cs="Arial"/>
          <w:color w:val="444444"/>
          <w:sz w:val="22"/>
          <w:szCs w:val="22"/>
        </w:rPr>
        <w:t xml:space="preserve"> to private and public sectors, either service-or</w:t>
      </w:r>
      <w:r w:rsidRPr="003273AD">
        <w:rPr>
          <w:rFonts w:ascii="Arial" w:hAnsi="Arial" w:cs="Arial"/>
          <w:color w:val="444444"/>
          <w:sz w:val="22"/>
          <w:szCs w:val="22"/>
        </w:rPr>
        <w:t>iented or product-oriented, because every organisation is now knowledge-based. After all, it is an important strategic resource for the organisation. </w:t>
      </w:r>
    </w:p>
    <w:p w14:paraId="0973E6E9" w14:textId="77777777" w:rsidR="0012315E" w:rsidRPr="003273AD" w:rsidRDefault="00995897" w:rsidP="003273AD">
      <w:pPr>
        <w:shd w:val="clear" w:color="auto" w:fill="FFFFFF"/>
        <w:spacing w:line="360" w:lineRule="auto"/>
        <w:jc w:val="both"/>
        <w:rPr>
          <w:rFonts w:ascii="Arial" w:hAnsi="Arial" w:cs="Arial"/>
          <w:sz w:val="22"/>
          <w:szCs w:val="22"/>
        </w:rPr>
      </w:pPr>
      <w:r w:rsidRPr="003273AD">
        <w:rPr>
          <w:rFonts w:ascii="Arial" w:hAnsi="Arial" w:cs="Arial"/>
          <w:color w:val="444444"/>
          <w:sz w:val="22"/>
          <w:szCs w:val="22"/>
        </w:rPr>
        <w:t> </w:t>
      </w:r>
    </w:p>
    <w:p w14:paraId="3E6E3A35" w14:textId="24CD1CBC" w:rsidR="0012315E" w:rsidRPr="003273AD" w:rsidRDefault="00995897" w:rsidP="003273AD">
      <w:pPr>
        <w:shd w:val="clear" w:color="auto" w:fill="FFFFFF"/>
        <w:spacing w:line="360" w:lineRule="auto"/>
        <w:jc w:val="both"/>
        <w:rPr>
          <w:rFonts w:ascii="Arial" w:hAnsi="Arial" w:cs="Arial"/>
          <w:sz w:val="22"/>
          <w:szCs w:val="22"/>
        </w:rPr>
      </w:pPr>
      <w:r w:rsidRPr="003273AD">
        <w:rPr>
          <w:rFonts w:ascii="Arial" w:hAnsi="Arial" w:cs="Arial"/>
          <w:color w:val="444444"/>
          <w:sz w:val="22"/>
          <w:szCs w:val="22"/>
        </w:rPr>
        <w:t xml:space="preserve">Tacit knowledge is not written, intuitive, and </w:t>
      </w:r>
      <w:r w:rsidR="009E2714" w:rsidRPr="003273AD">
        <w:rPr>
          <w:rFonts w:ascii="Arial" w:hAnsi="Arial" w:cs="Arial"/>
          <w:color w:val="444444"/>
          <w:sz w:val="22"/>
          <w:szCs w:val="22"/>
        </w:rPr>
        <w:t>cannot</w:t>
      </w:r>
      <w:r w:rsidRPr="003273AD">
        <w:rPr>
          <w:rFonts w:ascii="Arial" w:hAnsi="Arial" w:cs="Arial"/>
          <w:color w:val="444444"/>
          <w:sz w:val="22"/>
          <w:szCs w:val="22"/>
        </w:rPr>
        <w:t xml:space="preserve"> be easily shared with people. For example, body </w:t>
      </w:r>
      <w:r w:rsidRPr="003273AD">
        <w:rPr>
          <w:rFonts w:ascii="Arial" w:hAnsi="Arial" w:cs="Arial"/>
          <w:color w:val="444444"/>
          <w:sz w:val="22"/>
          <w:szCs w:val="22"/>
        </w:rPr>
        <w:t xml:space="preserve">language and innovative thinking. It is established that tacit knowledge resides in the minds of the people, in this context, senior and experienced employees are the ones in focus, </w:t>
      </w:r>
      <w:r w:rsidR="00071D46" w:rsidRPr="003273AD">
        <w:rPr>
          <w:rFonts w:ascii="Arial" w:hAnsi="Arial" w:cs="Arial"/>
          <w:color w:val="444444"/>
          <w:sz w:val="22"/>
          <w:szCs w:val="22"/>
        </w:rPr>
        <w:t>"</w:t>
      </w:r>
      <w:r w:rsidRPr="003273AD">
        <w:rPr>
          <w:rFonts w:ascii="Arial" w:hAnsi="Arial" w:cs="Arial"/>
          <w:color w:val="444444"/>
          <w:sz w:val="22"/>
          <w:szCs w:val="22"/>
        </w:rPr>
        <w:t>as long as they stayed in employment with an organisation, they remained</w:t>
      </w:r>
      <w:r w:rsidRPr="003273AD">
        <w:rPr>
          <w:rFonts w:ascii="Arial" w:hAnsi="Arial" w:cs="Arial"/>
          <w:color w:val="444444"/>
          <w:sz w:val="22"/>
          <w:szCs w:val="22"/>
        </w:rPr>
        <w:t xml:space="preserve"> competitive figures through effective decision-making, communication and contribution</w:t>
      </w:r>
      <w:r w:rsidR="00894026" w:rsidRPr="003273AD">
        <w:rPr>
          <w:rFonts w:ascii="Arial" w:hAnsi="Arial" w:cs="Arial"/>
          <w:color w:val="444444"/>
          <w:sz w:val="22"/>
          <w:szCs w:val="22"/>
        </w:rPr>
        <w:t xml:space="preserve"> </w:t>
      </w:r>
      <w:r w:rsidRPr="003273AD">
        <w:rPr>
          <w:rFonts w:ascii="Arial" w:hAnsi="Arial" w:cs="Arial"/>
          <w:color w:val="444444"/>
          <w:sz w:val="22"/>
          <w:szCs w:val="22"/>
        </w:rPr>
        <w:t>(Peterson, 2011).</w:t>
      </w:r>
      <w:r w:rsidR="00894026" w:rsidRPr="003273AD">
        <w:rPr>
          <w:rFonts w:ascii="Arial" w:hAnsi="Arial" w:cs="Arial"/>
          <w:color w:val="444444"/>
          <w:sz w:val="22"/>
          <w:szCs w:val="22"/>
        </w:rPr>
        <w:t xml:space="preserve"> </w:t>
      </w:r>
      <w:r w:rsidRPr="003273AD">
        <w:rPr>
          <w:rFonts w:ascii="Arial" w:hAnsi="Arial" w:cs="Arial"/>
          <w:color w:val="444444"/>
          <w:sz w:val="22"/>
          <w:szCs w:val="22"/>
        </w:rPr>
        <w:t xml:space="preserve">However, most companies focus on </w:t>
      </w:r>
      <w:r w:rsidR="00071D46" w:rsidRPr="003273AD">
        <w:rPr>
          <w:rFonts w:ascii="Arial" w:hAnsi="Arial" w:cs="Arial"/>
          <w:color w:val="444444"/>
          <w:sz w:val="22"/>
          <w:szCs w:val="22"/>
        </w:rPr>
        <w:t xml:space="preserve">the </w:t>
      </w:r>
      <w:r w:rsidRPr="003273AD">
        <w:rPr>
          <w:rFonts w:ascii="Arial" w:hAnsi="Arial" w:cs="Arial"/>
          <w:color w:val="444444"/>
          <w:sz w:val="22"/>
          <w:szCs w:val="22"/>
        </w:rPr>
        <w:t>codification of tacit knowledge in experienced employees to make it explicit knowledge. </w:t>
      </w:r>
    </w:p>
    <w:p w14:paraId="25BBDA9F" w14:textId="77777777" w:rsidR="0012315E" w:rsidRPr="003273AD" w:rsidRDefault="00995897" w:rsidP="003273AD">
      <w:pPr>
        <w:shd w:val="clear" w:color="auto" w:fill="FFFFFF"/>
        <w:spacing w:line="360" w:lineRule="auto"/>
        <w:jc w:val="both"/>
        <w:rPr>
          <w:rFonts w:ascii="Arial" w:hAnsi="Arial" w:cs="Arial"/>
          <w:sz w:val="22"/>
          <w:szCs w:val="22"/>
        </w:rPr>
      </w:pPr>
      <w:r w:rsidRPr="003273AD">
        <w:rPr>
          <w:rFonts w:ascii="Arial" w:hAnsi="Arial" w:cs="Arial"/>
          <w:color w:val="444444"/>
          <w:sz w:val="22"/>
          <w:szCs w:val="22"/>
        </w:rPr>
        <w:t> </w:t>
      </w:r>
    </w:p>
    <w:p w14:paraId="32BED7A9" w14:textId="77777777" w:rsidR="0012315E" w:rsidRPr="003273AD" w:rsidRDefault="00995897" w:rsidP="003273AD">
      <w:pPr>
        <w:shd w:val="clear" w:color="auto" w:fill="FFFFFF"/>
        <w:spacing w:line="360" w:lineRule="auto"/>
        <w:jc w:val="both"/>
        <w:rPr>
          <w:rFonts w:ascii="Arial" w:hAnsi="Arial" w:cs="Arial"/>
          <w:sz w:val="22"/>
          <w:szCs w:val="22"/>
        </w:rPr>
      </w:pPr>
      <w:r w:rsidRPr="003273AD">
        <w:rPr>
          <w:rFonts w:ascii="Arial" w:hAnsi="Arial" w:cs="Arial"/>
          <w:color w:val="444444"/>
          <w:sz w:val="22"/>
          <w:szCs w:val="22"/>
        </w:rPr>
        <w:t>Explicit knowledge is codif</w:t>
      </w:r>
      <w:r w:rsidRPr="003273AD">
        <w:rPr>
          <w:rFonts w:ascii="Arial" w:hAnsi="Arial" w:cs="Arial"/>
          <w:color w:val="444444"/>
          <w:sz w:val="22"/>
          <w:szCs w:val="22"/>
        </w:rPr>
        <w:t>ied or written knowledge that can be shared with others. For example, the user manual can be used to assemble components. In this case, the original owner's knowledge is being transferred through documents (user manual) to others to acquire and retain know</w:t>
      </w:r>
      <w:r w:rsidRPr="003273AD">
        <w:rPr>
          <w:rFonts w:ascii="Arial" w:hAnsi="Arial" w:cs="Arial"/>
          <w:color w:val="444444"/>
          <w:sz w:val="22"/>
          <w:szCs w:val="22"/>
        </w:rPr>
        <w:t>ledge to assemble parts.           </w:t>
      </w:r>
    </w:p>
    <w:p w14:paraId="5E643653" w14:textId="77777777" w:rsidR="0012315E" w:rsidRPr="003273AD" w:rsidRDefault="00995897" w:rsidP="003273AD">
      <w:pPr>
        <w:shd w:val="clear" w:color="auto" w:fill="FFFFFF"/>
        <w:spacing w:line="360" w:lineRule="auto"/>
        <w:jc w:val="both"/>
        <w:rPr>
          <w:rFonts w:ascii="Arial" w:hAnsi="Arial" w:cs="Arial"/>
          <w:sz w:val="22"/>
          <w:szCs w:val="22"/>
        </w:rPr>
      </w:pPr>
      <w:r w:rsidRPr="003273AD">
        <w:rPr>
          <w:rFonts w:ascii="Arial" w:hAnsi="Arial" w:cs="Arial"/>
          <w:color w:val="444444"/>
          <w:sz w:val="22"/>
          <w:szCs w:val="22"/>
        </w:rPr>
        <w:t> </w:t>
      </w:r>
    </w:p>
    <w:p w14:paraId="4584F661" w14:textId="77777777" w:rsidR="0012315E" w:rsidRPr="003273AD" w:rsidRDefault="0012315E" w:rsidP="003273AD">
      <w:pPr>
        <w:shd w:val="clear" w:color="auto" w:fill="FFFFFF"/>
        <w:spacing w:line="360" w:lineRule="auto"/>
        <w:jc w:val="both"/>
        <w:rPr>
          <w:rFonts w:ascii="Arial" w:hAnsi="Arial" w:cs="Arial"/>
          <w:color w:val="444444"/>
          <w:sz w:val="22"/>
          <w:szCs w:val="22"/>
        </w:rPr>
      </w:pPr>
    </w:p>
    <w:p w14:paraId="1ABFF170" w14:textId="77777777" w:rsidR="00071D46" w:rsidRPr="003273AD" w:rsidRDefault="00071D46" w:rsidP="003273AD">
      <w:pPr>
        <w:shd w:val="clear" w:color="auto" w:fill="FFFFFF"/>
        <w:spacing w:line="360" w:lineRule="auto"/>
        <w:jc w:val="both"/>
        <w:rPr>
          <w:rFonts w:ascii="Arial" w:hAnsi="Arial" w:cs="Arial"/>
          <w:color w:val="444444"/>
          <w:sz w:val="22"/>
          <w:szCs w:val="22"/>
        </w:rPr>
      </w:pPr>
    </w:p>
    <w:p w14:paraId="5B704F4E" w14:textId="77777777" w:rsidR="00071D46" w:rsidRPr="003273AD" w:rsidRDefault="00071D46" w:rsidP="003273AD">
      <w:pPr>
        <w:shd w:val="clear" w:color="auto" w:fill="FFFFFF"/>
        <w:spacing w:line="360" w:lineRule="auto"/>
        <w:jc w:val="both"/>
        <w:rPr>
          <w:rFonts w:ascii="Arial" w:hAnsi="Arial" w:cs="Arial"/>
          <w:color w:val="444444"/>
          <w:sz w:val="22"/>
          <w:szCs w:val="22"/>
        </w:rPr>
      </w:pPr>
    </w:p>
    <w:p w14:paraId="18ECB41E" w14:textId="1CEA9881" w:rsidR="0012315E" w:rsidRPr="00CE2A95" w:rsidRDefault="00995897" w:rsidP="00CE2A95">
      <w:pPr>
        <w:pStyle w:val="NoSpacing"/>
      </w:pPr>
      <w:r w:rsidRPr="00CE2A95">
        <w:t>Three significant components of knowledge management</w:t>
      </w:r>
    </w:p>
    <w:p w14:paraId="4BC6A44F" w14:textId="77777777" w:rsidR="0012315E" w:rsidRPr="003273AD" w:rsidRDefault="00995897" w:rsidP="003273AD">
      <w:pPr>
        <w:shd w:val="clear" w:color="auto" w:fill="FFFFFF"/>
        <w:spacing w:line="360" w:lineRule="auto"/>
        <w:jc w:val="both"/>
        <w:rPr>
          <w:rFonts w:ascii="Arial" w:hAnsi="Arial" w:cs="Arial"/>
          <w:sz w:val="22"/>
          <w:szCs w:val="22"/>
        </w:rPr>
      </w:pPr>
      <w:r w:rsidRPr="003273AD">
        <w:rPr>
          <w:rFonts w:ascii="Arial" w:hAnsi="Arial" w:cs="Arial"/>
          <w:color w:val="444444"/>
          <w:sz w:val="22"/>
          <w:szCs w:val="22"/>
        </w:rPr>
        <w:t>According to Kana (2018), knowledge acquisition is a process of learning to acquire knowledge. Knowledge is acquired from different sources and places for undertak</w:t>
      </w:r>
      <w:r w:rsidRPr="003273AD">
        <w:rPr>
          <w:rFonts w:ascii="Arial" w:hAnsi="Arial" w:cs="Arial"/>
          <w:color w:val="444444"/>
          <w:sz w:val="22"/>
          <w:szCs w:val="22"/>
        </w:rPr>
        <w:t>ing various works and tasks for day-to-day life. It is because acquiring new phenomena, developing new approaches and techniques, and modifying existing knowledge and theories. Knowledge acquisition is a process of collecting data or information, on the on</w:t>
      </w:r>
      <w:r w:rsidRPr="003273AD">
        <w:rPr>
          <w:rFonts w:ascii="Arial" w:hAnsi="Arial" w:cs="Arial"/>
          <w:color w:val="444444"/>
          <w:sz w:val="22"/>
          <w:szCs w:val="22"/>
        </w:rPr>
        <w:t xml:space="preserve">e hand, and grasping, </w:t>
      </w:r>
      <w:proofErr w:type="gramStart"/>
      <w:r w:rsidRPr="003273AD">
        <w:rPr>
          <w:rFonts w:ascii="Arial" w:hAnsi="Arial" w:cs="Arial"/>
          <w:color w:val="444444"/>
          <w:sz w:val="22"/>
          <w:szCs w:val="22"/>
        </w:rPr>
        <w:t>assimilating</w:t>
      </w:r>
      <w:proofErr w:type="gramEnd"/>
      <w:r w:rsidRPr="003273AD">
        <w:rPr>
          <w:rFonts w:ascii="Arial" w:hAnsi="Arial" w:cs="Arial"/>
          <w:color w:val="444444"/>
          <w:sz w:val="22"/>
          <w:szCs w:val="22"/>
        </w:rPr>
        <w:t xml:space="preserve"> or analysing them for concept formation, clarification, formulating questions or understanding the problem to be solved or arriving at conclusions on the other hand (Mathew, 1985). This is an important activity for the or</w:t>
      </w:r>
      <w:r w:rsidRPr="003273AD">
        <w:rPr>
          <w:rFonts w:ascii="Arial" w:hAnsi="Arial" w:cs="Arial"/>
          <w:color w:val="444444"/>
          <w:sz w:val="22"/>
          <w:szCs w:val="22"/>
        </w:rPr>
        <w:t>ganisation intellectual growth.</w:t>
      </w:r>
    </w:p>
    <w:p w14:paraId="1E9A5A7F" w14:textId="77777777" w:rsidR="0012315E" w:rsidRPr="003273AD" w:rsidRDefault="00995897" w:rsidP="003273AD">
      <w:pPr>
        <w:shd w:val="clear" w:color="auto" w:fill="FFFFFF"/>
        <w:spacing w:line="360" w:lineRule="auto"/>
        <w:jc w:val="both"/>
        <w:rPr>
          <w:rFonts w:ascii="Arial" w:hAnsi="Arial" w:cs="Arial"/>
          <w:sz w:val="22"/>
          <w:szCs w:val="22"/>
        </w:rPr>
      </w:pPr>
      <w:r w:rsidRPr="003273AD">
        <w:rPr>
          <w:rFonts w:ascii="Arial" w:hAnsi="Arial" w:cs="Arial"/>
          <w:color w:val="444444"/>
          <w:sz w:val="22"/>
          <w:szCs w:val="22"/>
        </w:rPr>
        <w:t> </w:t>
      </w:r>
    </w:p>
    <w:p w14:paraId="228E6DEA" w14:textId="464334A1" w:rsidR="0012315E" w:rsidRPr="003273AD" w:rsidRDefault="00995897" w:rsidP="003273AD">
      <w:pPr>
        <w:shd w:val="clear" w:color="auto" w:fill="FFFFFF"/>
        <w:spacing w:line="360" w:lineRule="auto"/>
        <w:jc w:val="both"/>
        <w:rPr>
          <w:rFonts w:ascii="Arial" w:hAnsi="Arial" w:cs="Arial"/>
          <w:color w:val="444444"/>
          <w:sz w:val="22"/>
          <w:szCs w:val="22"/>
        </w:rPr>
      </w:pPr>
      <w:r w:rsidRPr="003273AD">
        <w:rPr>
          <w:rFonts w:ascii="Arial" w:hAnsi="Arial" w:cs="Arial"/>
          <w:color w:val="444444"/>
          <w:sz w:val="22"/>
          <w:szCs w:val="22"/>
        </w:rPr>
        <w:t xml:space="preserve">Knowledge retention is capturing knowledge and expertise, mainly those about to lost when employees retire or leave the organisation (Kim, 2005). </w:t>
      </w:r>
      <w:r w:rsidR="009E2714" w:rsidRPr="003273AD">
        <w:rPr>
          <w:rFonts w:ascii="Arial" w:hAnsi="Arial" w:cs="Arial"/>
          <w:color w:val="444444"/>
          <w:sz w:val="22"/>
          <w:szCs w:val="22"/>
        </w:rPr>
        <w:t>The o</w:t>
      </w:r>
      <w:r w:rsidRPr="003273AD">
        <w:rPr>
          <w:rFonts w:ascii="Arial" w:hAnsi="Arial" w:cs="Arial"/>
          <w:color w:val="444444"/>
          <w:sz w:val="22"/>
          <w:szCs w:val="22"/>
        </w:rPr>
        <w:t xml:space="preserve">rganisation bases their operations on knowledge; that is why </w:t>
      </w:r>
      <w:r w:rsidRPr="003273AD">
        <w:rPr>
          <w:rFonts w:ascii="Arial" w:hAnsi="Arial" w:cs="Arial"/>
          <w:color w:val="444444"/>
          <w:sz w:val="22"/>
          <w:szCs w:val="22"/>
        </w:rPr>
        <w:t xml:space="preserve">capturing and storing </w:t>
      </w:r>
      <w:r w:rsidRPr="003273AD">
        <w:rPr>
          <w:rFonts w:ascii="Arial" w:hAnsi="Arial" w:cs="Arial"/>
          <w:color w:val="444444"/>
          <w:sz w:val="22"/>
          <w:szCs w:val="22"/>
        </w:rPr>
        <w:t>knowledge is very important. In some cases, retention starts from data collection, data analysis, data transformation to information, and converted to knowledge. Some capture knowledge through social activities—for example, seminar</w:t>
      </w:r>
      <w:r w:rsidRPr="003273AD">
        <w:rPr>
          <w:rFonts w:ascii="Arial" w:hAnsi="Arial" w:cs="Arial"/>
          <w:color w:val="444444"/>
          <w:sz w:val="22"/>
          <w:szCs w:val="22"/>
        </w:rPr>
        <w:t>, workshop, conference, mentoring, and other training or knowledge acquisition exercises. Reorganisation can lead to a loss of knowledge if not properly stored, and it is important to store it in a secure database. It is good to retain knowledge because it</w:t>
      </w:r>
      <w:r w:rsidRPr="003273AD">
        <w:rPr>
          <w:rFonts w:ascii="Arial" w:hAnsi="Arial" w:cs="Arial"/>
          <w:color w:val="444444"/>
          <w:sz w:val="22"/>
          <w:szCs w:val="22"/>
        </w:rPr>
        <w:t xml:space="preserve"> can be reused, it saves as a basis for organisational operations and can be referred to whenever necessary.</w:t>
      </w:r>
    </w:p>
    <w:p w14:paraId="4D1B7130" w14:textId="77777777" w:rsidR="0012315E" w:rsidRPr="003273AD" w:rsidRDefault="0012315E" w:rsidP="003273AD">
      <w:pPr>
        <w:shd w:val="clear" w:color="auto" w:fill="FFFFFF"/>
        <w:spacing w:line="360" w:lineRule="auto"/>
        <w:jc w:val="both"/>
        <w:rPr>
          <w:rFonts w:ascii="Arial" w:hAnsi="Arial" w:cs="Arial"/>
          <w:color w:val="444444"/>
          <w:sz w:val="22"/>
          <w:szCs w:val="22"/>
        </w:rPr>
      </w:pPr>
    </w:p>
    <w:p w14:paraId="0A30487B" w14:textId="6BC2D51F" w:rsidR="0012315E" w:rsidRPr="00CE2A95" w:rsidRDefault="00995897" w:rsidP="00CE2A95">
      <w:pPr>
        <w:pStyle w:val="NoSpacing"/>
      </w:pPr>
      <w:r w:rsidRPr="00CE2A95">
        <w:t>Importance of knowledge management </w:t>
      </w:r>
    </w:p>
    <w:p w14:paraId="79595459" w14:textId="693223BD" w:rsidR="0012315E" w:rsidRPr="003273AD" w:rsidRDefault="00995897" w:rsidP="003273AD">
      <w:pPr>
        <w:shd w:val="clear" w:color="auto" w:fill="FFFFFF"/>
        <w:suppressAutoHyphens w:val="0"/>
        <w:spacing w:after="0" w:line="360" w:lineRule="auto"/>
        <w:jc w:val="both"/>
        <w:textAlignment w:val="auto"/>
        <w:rPr>
          <w:rFonts w:ascii="Arial" w:hAnsi="Arial" w:cs="Arial"/>
          <w:sz w:val="22"/>
          <w:szCs w:val="22"/>
        </w:rPr>
      </w:pPr>
      <w:r w:rsidRPr="003273AD">
        <w:rPr>
          <w:rFonts w:ascii="Arial" w:eastAsia="Times New Roman" w:hAnsi="Arial" w:cs="Arial"/>
          <w:color w:val="444444"/>
          <w:sz w:val="22"/>
          <w:szCs w:val="22"/>
          <w:lang w:eastAsia="en-GB"/>
        </w:rPr>
        <w:t>the emergence of knowledge base economies has emphasised effective management of knowledge (Omotayo, 2015).</w:t>
      </w:r>
      <w:r w:rsidRPr="003273AD">
        <w:rPr>
          <w:rFonts w:ascii="Arial" w:eastAsia="Times New Roman" w:hAnsi="Arial" w:cs="Arial"/>
          <w:color w:val="444444"/>
          <w:sz w:val="22"/>
          <w:szCs w:val="22"/>
          <w:lang w:eastAsia="en-GB"/>
        </w:rPr>
        <w:t xml:space="preserve"> Knowledge management can be defined as collecting elicit knowledge and converting it into codified form to share it across the organisation. ( ).  Knowledge management is important because it promotes an integrated approach to identifying, capturing, eval</w:t>
      </w:r>
      <w:r w:rsidRPr="003273AD">
        <w:rPr>
          <w:rFonts w:ascii="Arial" w:eastAsia="Times New Roman" w:hAnsi="Arial" w:cs="Arial"/>
          <w:color w:val="444444"/>
          <w:sz w:val="22"/>
          <w:szCs w:val="22"/>
          <w:lang w:eastAsia="en-GB"/>
        </w:rPr>
        <w:t>uating, retrieving, and sharing all enterprise information assets. The asset could be documents, procedures, and databases; I captured expertise and experienced employees (Micheal,2018). Knowledge management is what the economic system expert uses to build</w:t>
      </w:r>
      <w:r w:rsidRPr="003273AD">
        <w:rPr>
          <w:rFonts w:ascii="Arial" w:eastAsia="Times New Roman" w:hAnsi="Arial" w:cs="Arial"/>
          <w:color w:val="444444"/>
          <w:sz w:val="22"/>
          <w:szCs w:val="22"/>
          <w:lang w:eastAsia="en-GB"/>
        </w:rPr>
        <w:t xml:space="preserve"> tools and techniques to collect data from the elementary stage to sharing the stage. Knowledge management helps Amazon to fuel its development capabilities. For example, it helps assess employees of what training they need to improve their knowledge and s</w:t>
      </w:r>
      <w:r w:rsidRPr="003273AD">
        <w:rPr>
          <w:rFonts w:ascii="Arial" w:eastAsia="Times New Roman" w:hAnsi="Arial" w:cs="Arial"/>
          <w:color w:val="444444"/>
          <w:sz w:val="22"/>
          <w:szCs w:val="22"/>
          <w:lang w:eastAsia="en-GB"/>
        </w:rPr>
        <w:t xml:space="preserve">kills for the organisation's overall development. Amazon knowledge management is important because it </w:t>
      </w:r>
      <w:r w:rsidR="00071D46" w:rsidRPr="003273AD">
        <w:rPr>
          <w:rFonts w:ascii="Arial" w:eastAsia="Times New Roman" w:hAnsi="Arial" w:cs="Arial"/>
          <w:color w:val="444444"/>
          <w:sz w:val="22"/>
          <w:szCs w:val="22"/>
          <w:lang w:eastAsia="en-GB"/>
        </w:rPr>
        <w:t>cannot</w:t>
      </w:r>
      <w:r w:rsidRPr="003273AD">
        <w:rPr>
          <w:rFonts w:ascii="Arial" w:eastAsia="Times New Roman" w:hAnsi="Arial" w:cs="Arial"/>
          <w:color w:val="444444"/>
          <w:sz w:val="22"/>
          <w:szCs w:val="22"/>
          <w:lang w:eastAsia="en-GB"/>
        </w:rPr>
        <w:t xml:space="preserve"> be imitated; it was formed through a unique pattern of interaction between technology, techniques and people base on organisation culture and in a</w:t>
      </w:r>
      <w:r w:rsidRPr="003273AD">
        <w:rPr>
          <w:rFonts w:ascii="Arial" w:eastAsia="Times New Roman" w:hAnsi="Arial" w:cs="Arial"/>
          <w:color w:val="444444"/>
          <w:sz w:val="22"/>
          <w:szCs w:val="22"/>
          <w:lang w:eastAsia="en-GB"/>
        </w:rPr>
        <w:t>lignment with the goals of Amazon.  </w:t>
      </w:r>
    </w:p>
    <w:p w14:paraId="7305C6FA" w14:textId="77777777" w:rsidR="0012315E" w:rsidRPr="003273AD" w:rsidRDefault="00995897" w:rsidP="003273AD">
      <w:pPr>
        <w:shd w:val="clear" w:color="auto" w:fill="FFFFFF"/>
        <w:suppressAutoHyphens w:val="0"/>
        <w:spacing w:after="0" w:line="360" w:lineRule="auto"/>
        <w:jc w:val="both"/>
        <w:textAlignment w:val="auto"/>
        <w:rPr>
          <w:rFonts w:ascii="Arial" w:hAnsi="Arial" w:cs="Arial"/>
          <w:sz w:val="22"/>
          <w:szCs w:val="22"/>
        </w:rPr>
      </w:pPr>
      <w:r w:rsidRPr="003273AD">
        <w:rPr>
          <w:rFonts w:ascii="Arial" w:eastAsia="Times New Roman" w:hAnsi="Arial" w:cs="Arial"/>
          <w:color w:val="444444"/>
          <w:sz w:val="22"/>
          <w:szCs w:val="22"/>
          <w:lang w:eastAsia="en-GB"/>
        </w:rPr>
        <w:t> </w:t>
      </w:r>
    </w:p>
    <w:p w14:paraId="3FAF4D58" w14:textId="2BA2F826" w:rsidR="0012315E" w:rsidRPr="00CE2A95" w:rsidRDefault="003273AD" w:rsidP="00CE2A95">
      <w:pPr>
        <w:pStyle w:val="NoSpacing"/>
      </w:pPr>
      <w:r w:rsidRPr="00CE2A95">
        <w:t>How KM helps the organisations in satisfying customers and achieving competitive advantage</w:t>
      </w:r>
      <w:r w:rsidRPr="00CE2A95">
        <w:t>.</w:t>
      </w:r>
    </w:p>
    <w:p w14:paraId="433711CB" w14:textId="565C8B8D" w:rsidR="0012315E" w:rsidRPr="003273AD" w:rsidRDefault="00995897" w:rsidP="003273AD">
      <w:pPr>
        <w:shd w:val="clear" w:color="auto" w:fill="FFFFFF"/>
        <w:suppressAutoHyphens w:val="0"/>
        <w:spacing w:before="100" w:after="100" w:line="360" w:lineRule="auto"/>
        <w:jc w:val="both"/>
        <w:textAlignment w:val="auto"/>
        <w:rPr>
          <w:rFonts w:ascii="Arial" w:hAnsi="Arial" w:cs="Arial"/>
          <w:sz w:val="22"/>
          <w:szCs w:val="22"/>
        </w:rPr>
      </w:pPr>
      <w:r w:rsidRPr="003273AD">
        <w:rPr>
          <w:rFonts w:ascii="Arial" w:eastAsia="Times New Roman" w:hAnsi="Arial" w:cs="Arial"/>
          <w:color w:val="444444"/>
          <w:sz w:val="22"/>
          <w:szCs w:val="22"/>
          <w:lang w:eastAsia="en-GB"/>
        </w:rPr>
        <w:t>(1)</w:t>
      </w:r>
      <w:r w:rsidRPr="003273AD">
        <w:rPr>
          <w:rFonts w:ascii="Arial" w:eastAsia="Times New Roman" w:hAnsi="Arial" w:cs="Arial"/>
          <w:color w:val="444444"/>
          <w:sz w:val="22"/>
          <w:szCs w:val="22"/>
          <w:lang w:eastAsia="en-GB"/>
        </w:rPr>
        <w:t>  </w:t>
      </w:r>
      <w:r w:rsidRPr="003273AD">
        <w:rPr>
          <w:rFonts w:ascii="Arial" w:eastAsia="Times New Roman" w:hAnsi="Arial" w:cs="Arial"/>
          <w:color w:val="444444"/>
          <w:sz w:val="22"/>
          <w:szCs w:val="22"/>
          <w:lang w:eastAsia="en-GB"/>
        </w:rPr>
        <w:t xml:space="preserve">Knowledge management is important because it is used to create knowledge for an organisation to develop novel, </w:t>
      </w:r>
      <w:r w:rsidRPr="003273AD">
        <w:rPr>
          <w:rFonts w:ascii="Arial" w:eastAsia="Times New Roman" w:hAnsi="Arial" w:cs="Arial"/>
          <w:color w:val="444444"/>
          <w:sz w:val="22"/>
          <w:szCs w:val="22"/>
          <w:lang w:eastAsia="en-GB"/>
        </w:rPr>
        <w:t xml:space="preserve">practical </w:t>
      </w:r>
      <w:r w:rsidR="003273AD" w:rsidRPr="003273AD">
        <w:rPr>
          <w:rFonts w:ascii="Arial" w:eastAsia="Times New Roman" w:hAnsi="Arial" w:cs="Arial"/>
          <w:color w:val="444444"/>
          <w:sz w:val="22"/>
          <w:szCs w:val="22"/>
          <w:lang w:eastAsia="en-GB"/>
        </w:rPr>
        <w:t>ideas,</w:t>
      </w:r>
      <w:r w:rsidRPr="003273AD">
        <w:rPr>
          <w:rFonts w:ascii="Arial" w:eastAsia="Times New Roman" w:hAnsi="Arial" w:cs="Arial"/>
          <w:color w:val="444444"/>
          <w:sz w:val="22"/>
          <w:szCs w:val="22"/>
          <w:lang w:eastAsia="en-GB"/>
        </w:rPr>
        <w:t xml:space="preserve"> and solutions for customer satisfaction (</w:t>
      </w:r>
      <w:proofErr w:type="spellStart"/>
      <w:r w:rsidRPr="003273AD">
        <w:rPr>
          <w:rFonts w:ascii="Arial" w:eastAsia="Times New Roman" w:hAnsi="Arial" w:cs="Arial"/>
          <w:color w:val="444444"/>
          <w:sz w:val="22"/>
          <w:szCs w:val="22"/>
          <w:lang w:eastAsia="en-GB"/>
        </w:rPr>
        <w:t>Marakas</w:t>
      </w:r>
      <w:proofErr w:type="spellEnd"/>
      <w:r w:rsidRPr="003273AD">
        <w:rPr>
          <w:rFonts w:ascii="Arial" w:eastAsia="Times New Roman" w:hAnsi="Arial" w:cs="Arial"/>
          <w:color w:val="444444"/>
          <w:sz w:val="22"/>
          <w:szCs w:val="22"/>
          <w:lang w:eastAsia="en-GB"/>
        </w:rPr>
        <w:t xml:space="preserve">, 1999, p. 440). For example, Amazon reconfigured and recombined </w:t>
      </w:r>
      <w:r w:rsidRPr="003273AD">
        <w:rPr>
          <w:rFonts w:ascii="Arial" w:eastAsia="Times New Roman" w:hAnsi="Arial" w:cs="Arial"/>
          <w:color w:val="444444"/>
          <w:sz w:val="22"/>
          <w:szCs w:val="22"/>
          <w:lang w:eastAsia="en-GB"/>
        </w:rPr>
        <w:t>technological interactions to create new realities and meaning, such as customers</w:t>
      </w:r>
      <w:r w:rsidR="00071D46" w:rsidRPr="003273AD">
        <w:rPr>
          <w:rFonts w:ascii="Arial" w:eastAsia="Times New Roman" w:hAnsi="Arial" w:cs="Arial"/>
          <w:color w:val="444444"/>
          <w:sz w:val="22"/>
          <w:szCs w:val="22"/>
          <w:lang w:eastAsia="en-GB"/>
        </w:rPr>
        <w:t>'</w:t>
      </w:r>
      <w:r w:rsidRPr="003273AD">
        <w:rPr>
          <w:rFonts w:ascii="Arial" w:eastAsia="Times New Roman" w:hAnsi="Arial" w:cs="Arial"/>
          <w:color w:val="444444"/>
          <w:sz w:val="22"/>
          <w:szCs w:val="22"/>
          <w:lang w:eastAsia="en-GB"/>
        </w:rPr>
        <w:t xml:space="preserve"> needs, customers profile, and shoppi</w:t>
      </w:r>
      <w:r w:rsidRPr="003273AD">
        <w:rPr>
          <w:rFonts w:ascii="Arial" w:eastAsia="Times New Roman" w:hAnsi="Arial" w:cs="Arial"/>
          <w:color w:val="444444"/>
          <w:sz w:val="22"/>
          <w:szCs w:val="22"/>
          <w:lang w:eastAsia="en-GB"/>
        </w:rPr>
        <w:t>ng history. </w:t>
      </w:r>
    </w:p>
    <w:p w14:paraId="32B27702" w14:textId="01E56563" w:rsidR="0012315E" w:rsidRPr="003273AD" w:rsidRDefault="00995897" w:rsidP="003273AD">
      <w:pPr>
        <w:shd w:val="clear" w:color="auto" w:fill="FFFFFF"/>
        <w:suppressAutoHyphens w:val="0"/>
        <w:spacing w:before="100" w:after="100" w:line="360" w:lineRule="auto"/>
        <w:jc w:val="both"/>
        <w:textAlignment w:val="auto"/>
        <w:rPr>
          <w:rFonts w:ascii="Arial" w:hAnsi="Arial" w:cs="Arial"/>
          <w:sz w:val="22"/>
          <w:szCs w:val="22"/>
        </w:rPr>
      </w:pPr>
      <w:r w:rsidRPr="003273AD">
        <w:rPr>
          <w:rFonts w:ascii="Arial" w:eastAsia="Times New Roman" w:hAnsi="Arial" w:cs="Arial"/>
          <w:color w:val="444444"/>
          <w:sz w:val="22"/>
          <w:szCs w:val="22"/>
          <w:lang w:eastAsia="en-GB"/>
        </w:rPr>
        <w:t>(2)</w:t>
      </w:r>
      <w:r w:rsidRPr="003273AD">
        <w:rPr>
          <w:rFonts w:ascii="Arial" w:eastAsia="Times New Roman" w:hAnsi="Arial" w:cs="Arial"/>
          <w:color w:val="444444"/>
          <w:sz w:val="22"/>
          <w:szCs w:val="22"/>
          <w:lang w:eastAsia="en-GB"/>
        </w:rPr>
        <w:t>  </w:t>
      </w:r>
      <w:r w:rsidRPr="003273AD">
        <w:rPr>
          <w:rFonts w:ascii="Arial" w:eastAsia="Times New Roman" w:hAnsi="Arial" w:cs="Arial"/>
          <w:color w:val="444444"/>
          <w:sz w:val="22"/>
          <w:szCs w:val="22"/>
          <w:lang w:eastAsia="en-GB"/>
        </w:rPr>
        <w:t>Knowledge presentation starts within the organisation</w:t>
      </w:r>
      <w:r w:rsidR="003273AD">
        <w:rPr>
          <w:rFonts w:ascii="Arial" w:eastAsia="Times New Roman" w:hAnsi="Arial" w:cs="Arial"/>
          <w:color w:val="444444"/>
          <w:sz w:val="22"/>
          <w:szCs w:val="22"/>
          <w:lang w:eastAsia="en-GB"/>
        </w:rPr>
        <w:t xml:space="preserve"> the use of technology such </w:t>
      </w:r>
      <w:proofErr w:type="gramStart"/>
      <w:r w:rsidR="003273AD">
        <w:rPr>
          <w:rFonts w:ascii="Arial" w:eastAsia="Times New Roman" w:hAnsi="Arial" w:cs="Arial"/>
          <w:color w:val="444444"/>
          <w:sz w:val="22"/>
          <w:szCs w:val="22"/>
          <w:lang w:eastAsia="en-GB"/>
        </w:rPr>
        <w:t xml:space="preserve">as, </w:t>
      </w:r>
      <w:r w:rsidRPr="003273AD">
        <w:rPr>
          <w:rFonts w:ascii="Arial" w:eastAsia="Times New Roman" w:hAnsi="Arial" w:cs="Arial"/>
          <w:color w:val="444444"/>
          <w:sz w:val="22"/>
          <w:szCs w:val="22"/>
          <w:lang w:eastAsia="en-GB"/>
        </w:rPr>
        <w:t xml:space="preserve"> and</w:t>
      </w:r>
      <w:proofErr w:type="gramEnd"/>
      <w:r w:rsidRPr="003273AD">
        <w:rPr>
          <w:rFonts w:ascii="Arial" w:eastAsia="Times New Roman" w:hAnsi="Arial" w:cs="Arial"/>
          <w:color w:val="444444"/>
          <w:sz w:val="22"/>
          <w:szCs w:val="22"/>
          <w:lang w:eastAsia="en-GB"/>
        </w:rPr>
        <w:t xml:space="preserve"> down to the public (customers). Amazon, for </w:t>
      </w:r>
      <w:r w:rsidR="003273AD" w:rsidRPr="003273AD">
        <w:rPr>
          <w:rFonts w:ascii="Arial" w:eastAsia="Times New Roman" w:hAnsi="Arial" w:cs="Arial"/>
          <w:color w:val="444444"/>
          <w:sz w:val="22"/>
          <w:szCs w:val="22"/>
          <w:lang w:eastAsia="en-GB"/>
        </w:rPr>
        <w:t>example, presents</w:t>
      </w:r>
      <w:r w:rsidRPr="003273AD">
        <w:rPr>
          <w:rFonts w:ascii="Arial" w:eastAsia="Times New Roman" w:hAnsi="Arial" w:cs="Arial"/>
          <w:color w:val="444444"/>
          <w:sz w:val="22"/>
          <w:szCs w:val="22"/>
          <w:lang w:eastAsia="en-GB"/>
        </w:rPr>
        <w:t xml:space="preserve"> the information to different relevant departments and the customer through one platform. Amazon does this because the</w:t>
      </w:r>
      <w:r w:rsidRPr="003273AD">
        <w:rPr>
          <w:rFonts w:ascii="Arial" w:eastAsia="Times New Roman" w:hAnsi="Arial" w:cs="Arial"/>
          <w:color w:val="444444"/>
          <w:sz w:val="22"/>
          <w:szCs w:val="22"/>
          <w:lang w:eastAsia="en-GB"/>
        </w:rPr>
        <w:t>y consider the customer first. </w:t>
      </w:r>
    </w:p>
    <w:p w14:paraId="6F9BBAAD" w14:textId="6DD54A02" w:rsidR="003273AD" w:rsidRDefault="00995897" w:rsidP="003273AD">
      <w:pPr>
        <w:shd w:val="clear" w:color="auto" w:fill="FFFFFF"/>
        <w:suppressAutoHyphens w:val="0"/>
        <w:spacing w:before="100" w:after="100" w:line="360" w:lineRule="auto"/>
        <w:jc w:val="both"/>
        <w:textAlignment w:val="auto"/>
        <w:rPr>
          <w:rFonts w:ascii="Arial" w:eastAsia="Times New Roman" w:hAnsi="Arial" w:cs="Arial"/>
          <w:color w:val="444444"/>
          <w:sz w:val="22"/>
          <w:szCs w:val="22"/>
          <w:lang w:eastAsia="en-GB"/>
        </w:rPr>
      </w:pPr>
      <w:r w:rsidRPr="003273AD">
        <w:rPr>
          <w:rFonts w:ascii="Arial" w:eastAsia="Times New Roman" w:hAnsi="Arial" w:cs="Arial"/>
          <w:color w:val="444444"/>
          <w:sz w:val="22"/>
          <w:szCs w:val="22"/>
          <w:lang w:eastAsia="en-GB"/>
        </w:rPr>
        <w:t>(3)</w:t>
      </w:r>
      <w:r w:rsidRPr="003273AD">
        <w:rPr>
          <w:rFonts w:ascii="Arial" w:eastAsia="Times New Roman" w:hAnsi="Arial" w:cs="Arial"/>
          <w:color w:val="444444"/>
          <w:sz w:val="22"/>
          <w:szCs w:val="22"/>
          <w:lang w:eastAsia="en-GB"/>
        </w:rPr>
        <w:t>  </w:t>
      </w:r>
      <w:r w:rsidRPr="003273AD">
        <w:rPr>
          <w:rFonts w:ascii="Arial" w:eastAsia="Times New Roman" w:hAnsi="Arial" w:cs="Arial"/>
          <w:color w:val="444444"/>
          <w:sz w:val="22"/>
          <w:szCs w:val="22"/>
          <w:lang w:eastAsia="en-GB"/>
        </w:rPr>
        <w:t xml:space="preserve">Knowledge management helps organisations create a culture </w:t>
      </w:r>
      <w:r w:rsidR="00071D46" w:rsidRPr="003273AD">
        <w:rPr>
          <w:rFonts w:ascii="Arial" w:eastAsia="Times New Roman" w:hAnsi="Arial" w:cs="Arial"/>
          <w:color w:val="444444"/>
          <w:sz w:val="22"/>
          <w:szCs w:val="22"/>
          <w:lang w:eastAsia="en-GB"/>
        </w:rPr>
        <w:t>"</w:t>
      </w:r>
      <w:r w:rsidRPr="003273AD">
        <w:rPr>
          <w:rFonts w:ascii="Arial" w:eastAsia="Times New Roman" w:hAnsi="Arial" w:cs="Arial"/>
          <w:color w:val="444444"/>
          <w:sz w:val="22"/>
          <w:szCs w:val="22"/>
          <w:lang w:eastAsia="en-GB"/>
        </w:rPr>
        <w:t xml:space="preserve">to direct </w:t>
      </w:r>
      <w:r w:rsidR="003273AD" w:rsidRPr="003273AD">
        <w:rPr>
          <w:rFonts w:ascii="Arial" w:eastAsia="Times New Roman" w:hAnsi="Arial" w:cs="Arial"/>
          <w:color w:val="444444"/>
          <w:sz w:val="22"/>
          <w:szCs w:val="22"/>
          <w:lang w:eastAsia="en-GB"/>
        </w:rPr>
        <w:t>individual’</w:t>
      </w:r>
      <w:r w:rsidR="003273AD">
        <w:rPr>
          <w:rFonts w:ascii="Arial" w:eastAsia="Times New Roman" w:hAnsi="Arial" w:cs="Arial"/>
          <w:color w:val="444444"/>
          <w:sz w:val="22"/>
          <w:szCs w:val="22"/>
          <w:lang w:eastAsia="en-GB"/>
        </w:rPr>
        <w:t>s</w:t>
      </w:r>
      <w:r w:rsidRPr="003273AD">
        <w:rPr>
          <w:rFonts w:ascii="Arial" w:eastAsia="Times New Roman" w:hAnsi="Arial" w:cs="Arial"/>
          <w:color w:val="444444"/>
          <w:sz w:val="22"/>
          <w:szCs w:val="22"/>
          <w:lang w:eastAsia="en-GB"/>
        </w:rPr>
        <w:t xml:space="preserve"> knowledge for the organisational purposes</w:t>
      </w:r>
      <w:r w:rsidR="003273AD">
        <w:rPr>
          <w:rFonts w:ascii="Arial" w:eastAsia="Times New Roman" w:hAnsi="Arial" w:cs="Arial"/>
          <w:color w:val="444444"/>
          <w:sz w:val="22"/>
          <w:szCs w:val="22"/>
          <w:lang w:eastAsia="en-GB"/>
        </w:rPr>
        <w:t>. For example,</w:t>
      </w:r>
      <w:r w:rsidRPr="003273AD">
        <w:rPr>
          <w:rFonts w:ascii="Arial" w:eastAsia="Times New Roman" w:hAnsi="Arial" w:cs="Arial"/>
          <w:color w:val="444444"/>
          <w:sz w:val="22"/>
          <w:szCs w:val="22"/>
          <w:lang w:eastAsia="en-GB"/>
        </w:rPr>
        <w:t xml:space="preserve"> an organisation</w:t>
      </w:r>
      <w:r w:rsidRPr="003273AD">
        <w:rPr>
          <w:rFonts w:ascii="Arial" w:eastAsia="Times New Roman" w:hAnsi="Arial" w:cs="Arial"/>
          <w:color w:val="444444"/>
          <w:sz w:val="22"/>
          <w:szCs w:val="22"/>
          <w:lang w:eastAsia="en-GB"/>
        </w:rPr>
        <w:t xml:space="preserve"> </w:t>
      </w:r>
      <w:proofErr w:type="gramStart"/>
      <w:r w:rsidRPr="003273AD">
        <w:rPr>
          <w:rFonts w:ascii="Arial" w:eastAsia="Times New Roman" w:hAnsi="Arial" w:cs="Arial"/>
          <w:color w:val="444444"/>
          <w:sz w:val="22"/>
          <w:szCs w:val="22"/>
          <w:lang w:eastAsia="en-GB"/>
        </w:rPr>
        <w:t>develop</w:t>
      </w:r>
      <w:proofErr w:type="gramEnd"/>
      <w:r w:rsidRPr="003273AD">
        <w:rPr>
          <w:rFonts w:ascii="Arial" w:eastAsia="Times New Roman" w:hAnsi="Arial" w:cs="Arial"/>
          <w:color w:val="444444"/>
          <w:sz w:val="22"/>
          <w:szCs w:val="22"/>
          <w:lang w:eastAsia="en-GB"/>
        </w:rPr>
        <w:t xml:space="preserve"> and nurture an environment of knowledge sharing, transformation </w:t>
      </w:r>
      <w:r w:rsidRPr="003273AD">
        <w:rPr>
          <w:rFonts w:ascii="Arial" w:eastAsia="Times New Roman" w:hAnsi="Arial" w:cs="Arial"/>
          <w:color w:val="444444"/>
          <w:sz w:val="22"/>
          <w:szCs w:val="22"/>
          <w:lang w:eastAsia="en-GB"/>
        </w:rPr>
        <w:t>and integration between the members</w:t>
      </w:r>
      <w:r w:rsidR="003273AD">
        <w:rPr>
          <w:rFonts w:ascii="Arial" w:eastAsia="Times New Roman" w:hAnsi="Arial" w:cs="Arial"/>
          <w:color w:val="444444"/>
          <w:sz w:val="22"/>
          <w:szCs w:val="22"/>
          <w:lang w:eastAsia="en-GB"/>
        </w:rPr>
        <w:t xml:space="preserve"> through knowledge management</w:t>
      </w:r>
      <w:r w:rsidRPr="003273AD">
        <w:rPr>
          <w:rFonts w:ascii="Arial" w:eastAsia="Times New Roman" w:hAnsi="Arial" w:cs="Arial"/>
          <w:color w:val="444444"/>
          <w:sz w:val="22"/>
          <w:szCs w:val="22"/>
          <w:lang w:eastAsia="en-GB"/>
        </w:rPr>
        <w:t>.</w:t>
      </w:r>
      <w:r w:rsidR="003273AD">
        <w:rPr>
          <w:rFonts w:ascii="Arial" w:eastAsia="Times New Roman" w:hAnsi="Arial" w:cs="Arial"/>
          <w:color w:val="444444"/>
          <w:sz w:val="22"/>
          <w:szCs w:val="22"/>
          <w:lang w:eastAsia="en-GB"/>
        </w:rPr>
        <w:t xml:space="preserve"> However, allowing interaction between people, technology, and techniques and maintain swift balance in management activities will help the organisation in satisfying the customer and achieving competitive advantage.</w:t>
      </w:r>
    </w:p>
    <w:p w14:paraId="2A8531A1" w14:textId="3DD1CDDE" w:rsidR="00377335" w:rsidRDefault="00377335" w:rsidP="003273AD">
      <w:pPr>
        <w:shd w:val="clear" w:color="auto" w:fill="FFFFFF"/>
        <w:suppressAutoHyphens w:val="0"/>
        <w:spacing w:before="100" w:after="100" w:line="360" w:lineRule="auto"/>
        <w:jc w:val="both"/>
        <w:textAlignment w:val="auto"/>
        <w:rPr>
          <w:rFonts w:ascii="Arial" w:eastAsia="Times New Roman" w:hAnsi="Arial" w:cs="Arial"/>
          <w:color w:val="444444"/>
          <w:sz w:val="22"/>
          <w:szCs w:val="22"/>
          <w:lang w:eastAsia="en-GB"/>
        </w:rPr>
      </w:pPr>
      <w:proofErr w:type="gramStart"/>
      <w:r>
        <w:rPr>
          <w:rFonts w:ascii="Arial" w:eastAsia="Times New Roman" w:hAnsi="Arial" w:cs="Arial"/>
          <w:color w:val="444444"/>
          <w:sz w:val="22"/>
          <w:szCs w:val="22"/>
          <w:lang w:eastAsia="en-GB"/>
        </w:rPr>
        <w:t xml:space="preserve">(4) </w:t>
      </w:r>
      <w:r w:rsidRPr="00377335">
        <w:rPr>
          <w:rFonts w:ascii="Arial" w:hAnsi="Arial" w:cs="Arial"/>
          <w:i/>
          <w:iCs/>
          <w:color w:val="444444"/>
          <w:sz w:val="22"/>
          <w:szCs w:val="22"/>
        </w:rPr>
        <w:t>,</w:t>
      </w:r>
      <w:proofErr w:type="gramEnd"/>
      <w:r w:rsidRPr="00377335">
        <w:rPr>
          <w:rFonts w:ascii="Arial" w:hAnsi="Arial" w:cs="Arial"/>
          <w:i/>
          <w:iCs/>
          <w:color w:val="444444"/>
          <w:sz w:val="22"/>
          <w:szCs w:val="22"/>
        </w:rPr>
        <w:t xml:space="preserve">  </w:t>
      </w:r>
      <w:r>
        <w:rPr>
          <w:rFonts w:ascii="Arial" w:hAnsi="Arial" w:cs="Arial"/>
          <w:color w:val="444444"/>
          <w:sz w:val="22"/>
          <w:szCs w:val="22"/>
        </w:rPr>
        <w:t xml:space="preserve">It </w:t>
      </w:r>
      <w:r w:rsidRPr="00377335">
        <w:rPr>
          <w:rFonts w:ascii="Arial" w:hAnsi="Arial" w:cs="Arial"/>
          <w:color w:val="2E333A"/>
          <w:sz w:val="22"/>
          <w:szCs w:val="22"/>
          <w:shd w:val="clear" w:color="auto" w:fill="FFFFFF"/>
        </w:rPr>
        <w:t>helps customers accomplish their goals in an intuitive and personalized way, it would add even more value to the experience.</w:t>
      </w:r>
    </w:p>
    <w:p w14:paraId="038C4E8A" w14:textId="6B5C7121" w:rsidR="0012315E" w:rsidRPr="003273AD" w:rsidRDefault="003273AD" w:rsidP="003273AD">
      <w:pPr>
        <w:shd w:val="clear" w:color="auto" w:fill="FFFFFF"/>
        <w:suppressAutoHyphens w:val="0"/>
        <w:spacing w:before="100" w:after="100" w:line="360" w:lineRule="auto"/>
        <w:jc w:val="both"/>
        <w:textAlignment w:val="auto"/>
        <w:rPr>
          <w:rFonts w:ascii="Arial" w:hAnsi="Arial" w:cs="Arial"/>
          <w:sz w:val="22"/>
          <w:szCs w:val="22"/>
        </w:rPr>
      </w:pPr>
      <w:r>
        <w:rPr>
          <w:rFonts w:ascii="Arial" w:eastAsia="Times New Roman" w:hAnsi="Arial" w:cs="Arial"/>
          <w:color w:val="444444"/>
          <w:sz w:val="22"/>
          <w:szCs w:val="22"/>
          <w:lang w:eastAsia="en-GB"/>
        </w:rPr>
        <w:t xml:space="preserve"> </w:t>
      </w:r>
      <w:r w:rsidR="00995897" w:rsidRPr="003273AD">
        <w:rPr>
          <w:rFonts w:ascii="Arial" w:eastAsia="Times New Roman" w:hAnsi="Arial" w:cs="Arial"/>
          <w:color w:val="444444"/>
          <w:sz w:val="22"/>
          <w:szCs w:val="22"/>
          <w:lang w:eastAsia="en-GB"/>
        </w:rPr>
        <w:t> </w:t>
      </w:r>
    </w:p>
    <w:p w14:paraId="38ADAA32" w14:textId="77777777" w:rsidR="0012315E" w:rsidRPr="003273AD" w:rsidRDefault="00995897" w:rsidP="003273AD">
      <w:pPr>
        <w:shd w:val="clear" w:color="auto" w:fill="FFFFFF"/>
        <w:suppressAutoHyphens w:val="0"/>
        <w:spacing w:after="0" w:line="360" w:lineRule="auto"/>
        <w:jc w:val="both"/>
        <w:textAlignment w:val="auto"/>
        <w:rPr>
          <w:rFonts w:ascii="Arial" w:hAnsi="Arial" w:cs="Arial"/>
          <w:sz w:val="22"/>
          <w:szCs w:val="22"/>
        </w:rPr>
      </w:pPr>
      <w:r w:rsidRPr="003273AD">
        <w:rPr>
          <w:rFonts w:ascii="Arial" w:eastAsia="Times New Roman" w:hAnsi="Arial" w:cs="Arial"/>
          <w:color w:val="444444"/>
          <w:sz w:val="22"/>
          <w:szCs w:val="22"/>
          <w:lang w:eastAsia="en-GB"/>
        </w:rPr>
        <w:t> </w:t>
      </w:r>
    </w:p>
    <w:p w14:paraId="7967247D" w14:textId="55A19428" w:rsidR="0012315E" w:rsidRPr="003273AD" w:rsidRDefault="00995897" w:rsidP="003273AD">
      <w:pPr>
        <w:shd w:val="clear" w:color="auto" w:fill="FFFFFF"/>
        <w:suppressAutoHyphens w:val="0"/>
        <w:spacing w:after="0" w:line="360" w:lineRule="auto"/>
        <w:jc w:val="both"/>
        <w:textAlignment w:val="auto"/>
        <w:rPr>
          <w:rFonts w:ascii="Arial" w:hAnsi="Arial" w:cs="Arial"/>
          <w:sz w:val="22"/>
          <w:szCs w:val="22"/>
        </w:rPr>
      </w:pPr>
      <w:r w:rsidRPr="003273AD">
        <w:rPr>
          <w:rFonts w:ascii="Arial" w:eastAsia="Times New Roman" w:hAnsi="Arial" w:cs="Arial"/>
          <w:color w:val="444444"/>
          <w:sz w:val="22"/>
          <w:szCs w:val="22"/>
          <w:lang w:eastAsia="en-GB"/>
        </w:rPr>
        <w:t>Since the emergence of knowledge management in the 80s, it has undoubtedly helped organisations in customer satisfaction and market competitiveness.</w:t>
      </w:r>
      <w:r w:rsidRPr="003273AD">
        <w:rPr>
          <w:rFonts w:ascii="Arial" w:eastAsia="Times New Roman" w:hAnsi="Arial" w:cs="Arial"/>
          <w:color w:val="222222"/>
          <w:sz w:val="22"/>
          <w:szCs w:val="22"/>
          <w:lang w:eastAsia="en-GB"/>
        </w:rPr>
        <w:t xml:space="preserve"> </w:t>
      </w:r>
      <w:r w:rsidRPr="003273AD">
        <w:rPr>
          <w:rFonts w:ascii="Arial" w:eastAsia="Times New Roman" w:hAnsi="Arial" w:cs="Arial"/>
          <w:color w:val="353535"/>
          <w:sz w:val="22"/>
          <w:szCs w:val="22"/>
          <w:shd w:val="clear" w:color="auto" w:fill="FFFFFF"/>
          <w:lang w:eastAsia="en-GB"/>
        </w:rPr>
        <w:t>The emergence of knowledge management allows the organisation to de</w:t>
      </w:r>
      <w:r w:rsidRPr="003273AD">
        <w:rPr>
          <w:rFonts w:ascii="Arial" w:eastAsia="Times New Roman" w:hAnsi="Arial" w:cs="Arial"/>
          <w:color w:val="353535"/>
          <w:sz w:val="22"/>
          <w:szCs w:val="22"/>
          <w:shd w:val="clear" w:color="auto" w:fill="FFFFFF"/>
          <w:lang w:eastAsia="en-GB"/>
        </w:rPr>
        <w:t xml:space="preserve">velop strategy across the entire customer journey, starting with customer acquisition through transaction and aftercare. Every part of the business empathises with the customer and focuses on giving them the best possible experience. Second, </w:t>
      </w:r>
      <w:r w:rsidR="003273AD" w:rsidRPr="003273AD">
        <w:rPr>
          <w:rFonts w:ascii="Arial" w:eastAsia="Times New Roman" w:hAnsi="Arial" w:cs="Arial"/>
          <w:color w:val="353535"/>
          <w:sz w:val="22"/>
          <w:szCs w:val="22"/>
          <w:shd w:val="clear" w:color="auto" w:fill="FFFFFF"/>
          <w:lang w:eastAsia="en-GB"/>
        </w:rPr>
        <w:t>it</w:t>
      </w:r>
      <w:r w:rsidRPr="003273AD">
        <w:rPr>
          <w:rFonts w:ascii="Arial" w:eastAsia="Times New Roman" w:hAnsi="Arial" w:cs="Arial"/>
          <w:color w:val="353535"/>
          <w:sz w:val="22"/>
          <w:szCs w:val="22"/>
          <w:shd w:val="clear" w:color="auto" w:fill="FFFFFF"/>
          <w:lang w:eastAsia="en-GB"/>
        </w:rPr>
        <w:t xml:space="preserve"> transforms </w:t>
      </w:r>
      <w:r w:rsidRPr="003273AD">
        <w:rPr>
          <w:rFonts w:ascii="Arial" w:eastAsia="Times New Roman" w:hAnsi="Arial" w:cs="Arial"/>
          <w:color w:val="353535"/>
          <w:sz w:val="22"/>
          <w:szCs w:val="22"/>
          <w:shd w:val="clear" w:color="auto" w:fill="FFFFFF"/>
          <w:lang w:eastAsia="en-GB"/>
        </w:rPr>
        <w:t>the goal of solely focusing on delivering a great product to enriching the customer experience in every possible interaction. The underlying factor that made this possible is technology, which is now used to interact with customers 24/7 to close the commun</w:t>
      </w:r>
      <w:r w:rsidRPr="003273AD">
        <w:rPr>
          <w:rFonts w:ascii="Arial" w:eastAsia="Times New Roman" w:hAnsi="Arial" w:cs="Arial"/>
          <w:color w:val="353535"/>
          <w:sz w:val="22"/>
          <w:szCs w:val="22"/>
          <w:shd w:val="clear" w:color="auto" w:fill="FFFFFF"/>
          <w:lang w:eastAsia="en-GB"/>
        </w:rPr>
        <w:t>ication gap between the customers and the company. Knowledge management has levelled the playing ground between the small and big organisations to reach customers in the same space through technology to destroy the barriers. For example, knowledge manageme</w:t>
      </w:r>
      <w:r w:rsidRPr="003273AD">
        <w:rPr>
          <w:rFonts w:ascii="Arial" w:eastAsia="Times New Roman" w:hAnsi="Arial" w:cs="Arial"/>
          <w:color w:val="353535"/>
          <w:sz w:val="22"/>
          <w:szCs w:val="22"/>
          <w:shd w:val="clear" w:color="auto" w:fill="FFFFFF"/>
          <w:lang w:eastAsia="en-GB"/>
        </w:rPr>
        <w:t>nt</w:t>
      </w:r>
      <w:r w:rsidR="003273AD">
        <w:rPr>
          <w:rFonts w:ascii="Arial" w:eastAsia="Times New Roman" w:hAnsi="Arial" w:cs="Arial"/>
          <w:color w:val="353535"/>
          <w:sz w:val="22"/>
          <w:szCs w:val="22"/>
          <w:shd w:val="clear" w:color="auto" w:fill="FFFFFF"/>
          <w:lang w:eastAsia="en-GB"/>
        </w:rPr>
        <w:t xml:space="preserve"> was</w:t>
      </w:r>
      <w:r w:rsidRPr="003273AD">
        <w:rPr>
          <w:rFonts w:ascii="Arial" w:eastAsia="Times New Roman" w:hAnsi="Arial" w:cs="Arial"/>
          <w:color w:val="353535"/>
          <w:sz w:val="22"/>
          <w:szCs w:val="22"/>
          <w:shd w:val="clear" w:color="auto" w:fill="FFFFFF"/>
          <w:lang w:eastAsia="en-GB"/>
        </w:rPr>
        <w:t xml:space="preserve"> used to launch Monzo online bank in 2015, which has over 2million customers and their focus on customer satisfaction gave an edge to compete with other banks (Valentine, 2019)</w:t>
      </w:r>
    </w:p>
    <w:p w14:paraId="04EFD7EF" w14:textId="77777777" w:rsidR="0012315E" w:rsidRPr="003273AD" w:rsidRDefault="0012315E" w:rsidP="003273AD">
      <w:pPr>
        <w:shd w:val="clear" w:color="auto" w:fill="FFFFFF"/>
        <w:spacing w:line="360" w:lineRule="auto"/>
        <w:jc w:val="both"/>
        <w:rPr>
          <w:rFonts w:ascii="Arial" w:hAnsi="Arial" w:cs="Arial"/>
          <w:color w:val="444444"/>
          <w:sz w:val="22"/>
          <w:szCs w:val="22"/>
        </w:rPr>
      </w:pPr>
    </w:p>
    <w:p w14:paraId="003B9D82" w14:textId="77777777" w:rsidR="0012315E" w:rsidRPr="003273AD" w:rsidRDefault="00995897" w:rsidP="00CE2A95">
      <w:pPr>
        <w:pStyle w:val="NoSpacing"/>
      </w:pPr>
      <w:r w:rsidRPr="003273AD">
        <w:t>Evaluation of Knowledge and Information Management Models/theories</w:t>
      </w:r>
    </w:p>
    <w:p w14:paraId="0A1621C0" w14:textId="4C90BA70" w:rsidR="0012315E" w:rsidRPr="00377335" w:rsidRDefault="00995897" w:rsidP="00377335">
      <w:pPr>
        <w:shd w:val="clear" w:color="auto" w:fill="FFFFFF"/>
        <w:jc w:val="both"/>
        <w:rPr>
          <w:rFonts w:ascii="Arial" w:hAnsi="Arial" w:cs="Arial"/>
          <w:color w:val="000000" w:themeColor="text1"/>
          <w:sz w:val="22"/>
          <w:szCs w:val="22"/>
        </w:rPr>
      </w:pPr>
      <w:r w:rsidRPr="003273AD">
        <w:rPr>
          <w:rFonts w:ascii="Arial" w:hAnsi="Arial" w:cs="Arial"/>
          <w:color w:val="444444"/>
          <w:sz w:val="22"/>
          <w:szCs w:val="22"/>
        </w:rPr>
        <w:t>The emerg</w:t>
      </w:r>
      <w:r w:rsidRPr="003273AD">
        <w:rPr>
          <w:rFonts w:ascii="Arial" w:hAnsi="Arial" w:cs="Arial"/>
          <w:color w:val="444444"/>
          <w:sz w:val="22"/>
          <w:szCs w:val="22"/>
        </w:rPr>
        <w:t>ence of the information age has made it essential for knowledge to play a crucial role in an organisational process of knowledge circle to take advantage of the market competition. Knowledge can be embedded in products and services concept in the tacit org</w:t>
      </w:r>
      <w:r w:rsidRPr="003273AD">
        <w:rPr>
          <w:rFonts w:ascii="Arial" w:hAnsi="Arial" w:cs="Arial"/>
          <w:color w:val="444444"/>
          <w:sz w:val="22"/>
          <w:szCs w:val="22"/>
        </w:rPr>
        <w:t>anisation</w:t>
      </w:r>
      <w:r w:rsidR="00071D46" w:rsidRPr="003273AD">
        <w:rPr>
          <w:rFonts w:ascii="Arial" w:hAnsi="Arial" w:cs="Arial"/>
          <w:color w:val="444444"/>
          <w:sz w:val="22"/>
          <w:szCs w:val="22"/>
        </w:rPr>
        <w:t>'</w:t>
      </w:r>
      <w:r w:rsidRPr="003273AD">
        <w:rPr>
          <w:rFonts w:ascii="Arial" w:hAnsi="Arial" w:cs="Arial"/>
          <w:color w:val="444444"/>
          <w:sz w:val="22"/>
          <w:szCs w:val="22"/>
        </w:rPr>
        <w:t>s knowledge base.</w:t>
      </w:r>
      <w:r w:rsidR="00071D46" w:rsidRPr="003273AD">
        <w:rPr>
          <w:rFonts w:ascii="Arial" w:hAnsi="Arial" w:cs="Arial"/>
          <w:color w:val="444444"/>
          <w:sz w:val="22"/>
          <w:szCs w:val="22"/>
        </w:rPr>
        <w:t xml:space="preserve"> For example,</w:t>
      </w:r>
      <w:r w:rsidRPr="003273AD">
        <w:rPr>
          <w:rFonts w:ascii="Arial" w:hAnsi="Arial" w:cs="Arial"/>
          <w:color w:val="444444"/>
          <w:sz w:val="22"/>
          <w:szCs w:val="22"/>
        </w:rPr>
        <w:t xml:space="preserve"> </w:t>
      </w:r>
      <w:r w:rsidR="00071D46" w:rsidRPr="003273AD">
        <w:rPr>
          <w:rFonts w:ascii="Arial" w:hAnsi="Arial" w:cs="Arial"/>
          <w:color w:val="444444"/>
          <w:sz w:val="22"/>
          <w:szCs w:val="22"/>
        </w:rPr>
        <w:t>t</w:t>
      </w:r>
      <w:r w:rsidRPr="003273AD">
        <w:rPr>
          <w:rFonts w:ascii="Arial" w:hAnsi="Arial" w:cs="Arial"/>
          <w:color w:val="444444"/>
          <w:sz w:val="22"/>
          <w:szCs w:val="22"/>
        </w:rPr>
        <w:t>he SECI model discussed the two knowledge (tacit and explicit knowledge), which has four components: socialisation, externalisation, combination, and internalisation. Socialisation creates knowledge through interaction in and o</w:t>
      </w:r>
      <w:r w:rsidRPr="003273AD">
        <w:rPr>
          <w:rFonts w:ascii="Arial" w:hAnsi="Arial" w:cs="Arial"/>
          <w:color w:val="444444"/>
          <w:sz w:val="22"/>
          <w:szCs w:val="22"/>
        </w:rPr>
        <w:t>utside the company by acquiring and transferring tacit knowledge</w:t>
      </w:r>
      <w:r w:rsidRPr="003273AD">
        <w:rPr>
          <w:rFonts w:ascii="Arial" w:hAnsi="Arial" w:cs="Arial"/>
          <w:color w:val="444444"/>
          <w:sz w:val="22"/>
          <w:szCs w:val="22"/>
        </w:rPr>
        <w:t xml:space="preserve"> among individuals (tacit to tacit).  Externalisation articulates the acquired knowledge through reflection and dialogue</w:t>
      </w:r>
      <w:r w:rsidRPr="003273AD">
        <w:rPr>
          <w:rFonts w:ascii="Arial" w:hAnsi="Arial" w:cs="Arial"/>
          <w:color w:val="444444"/>
          <w:sz w:val="22"/>
          <w:szCs w:val="22"/>
        </w:rPr>
        <w:t xml:space="preserve"> and translation of knowledge among the groups (tacit to explicit</w:t>
      </w:r>
      <w:r w:rsidRPr="003273AD">
        <w:rPr>
          <w:rFonts w:ascii="Arial" w:hAnsi="Arial" w:cs="Arial"/>
          <w:color w:val="444444"/>
          <w:sz w:val="22"/>
          <w:szCs w:val="22"/>
        </w:rPr>
        <w:t>). Combination, application of explicit knowledge and information gathered from in and out of the company and integration, diffusion, editing and transferring of the knowledge among the organisation's employees (explicit to explicit). Internalisation is co</w:t>
      </w:r>
      <w:r w:rsidRPr="003273AD">
        <w:rPr>
          <w:rFonts w:ascii="Arial" w:hAnsi="Arial" w:cs="Arial"/>
          <w:color w:val="444444"/>
          <w:sz w:val="22"/>
          <w:szCs w:val="22"/>
        </w:rPr>
        <w:t xml:space="preserve">nverting explicit knowledge into tacit knowledge to review and learn previously captured experience (manual and documentation) for technical know-how.  In making both employees and customer aware of products and services, </w:t>
      </w:r>
      <w:r w:rsidR="00071D46" w:rsidRPr="003273AD">
        <w:rPr>
          <w:rFonts w:ascii="Arial" w:hAnsi="Arial" w:cs="Arial"/>
          <w:color w:val="444444"/>
          <w:sz w:val="22"/>
          <w:szCs w:val="22"/>
        </w:rPr>
        <w:t>"</w:t>
      </w:r>
      <w:r w:rsidRPr="003273AD">
        <w:rPr>
          <w:rFonts w:ascii="Arial" w:hAnsi="Arial" w:cs="Arial"/>
          <w:color w:val="444444"/>
          <w:sz w:val="22"/>
          <w:szCs w:val="22"/>
        </w:rPr>
        <w:t>it is essential to identify which</w:t>
      </w:r>
      <w:r w:rsidRPr="003273AD">
        <w:rPr>
          <w:rFonts w:ascii="Arial" w:hAnsi="Arial" w:cs="Arial"/>
          <w:color w:val="444444"/>
          <w:sz w:val="22"/>
          <w:szCs w:val="22"/>
        </w:rPr>
        <w:t xml:space="preserve"> knowledge-based capabilities and resources are significant to the company and how much the capabilities and resources support its market position</w:t>
      </w:r>
      <w:r w:rsidR="00071D46" w:rsidRPr="003273AD">
        <w:rPr>
          <w:rFonts w:ascii="Arial" w:hAnsi="Arial" w:cs="Arial"/>
          <w:color w:val="444444"/>
          <w:sz w:val="22"/>
          <w:szCs w:val="22"/>
        </w:rPr>
        <w:t>"</w:t>
      </w:r>
      <w:r w:rsidRPr="003273AD">
        <w:rPr>
          <w:rFonts w:ascii="Arial" w:hAnsi="Arial" w:cs="Arial"/>
          <w:color w:val="444444"/>
          <w:sz w:val="22"/>
          <w:szCs w:val="22"/>
        </w:rPr>
        <w:t xml:space="preserve"> (</w:t>
      </w:r>
      <w:proofErr w:type="spellStart"/>
      <w:r w:rsidRPr="003273AD">
        <w:rPr>
          <w:rFonts w:ascii="Arial" w:hAnsi="Arial" w:cs="Arial"/>
          <w:color w:val="444444"/>
          <w:sz w:val="22"/>
          <w:szCs w:val="22"/>
        </w:rPr>
        <w:t>Leszynski</w:t>
      </w:r>
      <w:proofErr w:type="spellEnd"/>
      <w:r w:rsidRPr="003273AD">
        <w:rPr>
          <w:rFonts w:ascii="Arial" w:hAnsi="Arial" w:cs="Arial"/>
          <w:color w:val="444444"/>
          <w:sz w:val="22"/>
          <w:szCs w:val="22"/>
        </w:rPr>
        <w:t xml:space="preserve">, 2021) to create awareness for the people. First, organisations use the website to acquire tacit </w:t>
      </w:r>
      <w:r w:rsidRPr="003273AD">
        <w:rPr>
          <w:rFonts w:ascii="Arial" w:hAnsi="Arial" w:cs="Arial"/>
          <w:color w:val="444444"/>
          <w:sz w:val="22"/>
          <w:szCs w:val="22"/>
        </w:rPr>
        <w:t>knowledge among individuals by interacting with the customers through feedback, customer review, and other communication platforms to socialise and acquire customer</w:t>
      </w:r>
      <w:r w:rsidR="00071D46" w:rsidRPr="003273AD">
        <w:rPr>
          <w:rFonts w:ascii="Arial" w:hAnsi="Arial" w:cs="Arial"/>
          <w:color w:val="444444"/>
          <w:sz w:val="22"/>
          <w:szCs w:val="22"/>
        </w:rPr>
        <w:t>'</w:t>
      </w:r>
      <w:r w:rsidRPr="003273AD">
        <w:rPr>
          <w:rFonts w:ascii="Arial" w:hAnsi="Arial" w:cs="Arial"/>
          <w:color w:val="444444"/>
          <w:sz w:val="22"/>
          <w:szCs w:val="22"/>
        </w:rPr>
        <w:t>s knowledge in terms of customer</w:t>
      </w:r>
      <w:r w:rsidR="00071D46" w:rsidRPr="003273AD">
        <w:rPr>
          <w:rFonts w:ascii="Arial" w:hAnsi="Arial" w:cs="Arial"/>
          <w:color w:val="444444"/>
          <w:sz w:val="22"/>
          <w:szCs w:val="22"/>
        </w:rPr>
        <w:t>'</w:t>
      </w:r>
      <w:r w:rsidRPr="003273AD">
        <w:rPr>
          <w:rFonts w:ascii="Arial" w:hAnsi="Arial" w:cs="Arial"/>
          <w:color w:val="444444"/>
          <w:sz w:val="22"/>
          <w:szCs w:val="22"/>
        </w:rPr>
        <w:t>s expectation of the products and services.  The organisat</w:t>
      </w:r>
      <w:r w:rsidRPr="003273AD">
        <w:rPr>
          <w:rFonts w:ascii="Arial" w:hAnsi="Arial" w:cs="Arial"/>
          <w:color w:val="444444"/>
          <w:sz w:val="22"/>
          <w:szCs w:val="22"/>
        </w:rPr>
        <w:t xml:space="preserve">ion will then share the tacit knowledge (internalise) among the head of relevant departments through a management information system (MIS) to create organisational knowledge (knowledge asset or intellectual property). For example, </w:t>
      </w:r>
      <w:r w:rsidRPr="003273AD">
        <w:rPr>
          <w:rFonts w:ascii="Arial" w:hAnsi="Arial" w:cs="Arial"/>
          <w:color w:val="000000"/>
          <w:sz w:val="22"/>
          <w:szCs w:val="22"/>
          <w:shd w:val="clear" w:color="auto" w:fill="FFFFFF"/>
        </w:rPr>
        <w:t>as the chief executive of</w:t>
      </w:r>
      <w:r w:rsidRPr="003273AD">
        <w:rPr>
          <w:rFonts w:ascii="Arial" w:hAnsi="Arial" w:cs="Arial"/>
          <w:color w:val="000000"/>
          <w:sz w:val="22"/>
          <w:szCs w:val="22"/>
          <w:shd w:val="clear" w:color="auto" w:fill="FFFFFF"/>
        </w:rPr>
        <w:t xml:space="preserve">ficer or managing director dialogue on this forum, their tacit knowledge will inform individual and collective operation practices using a management information system (MIS). Based on the analysis and measure created, the head of departments </w:t>
      </w:r>
      <w:r w:rsidRPr="003273AD">
        <w:rPr>
          <w:rFonts w:ascii="Arial" w:hAnsi="Arial" w:cs="Arial"/>
          <w:color w:val="444444"/>
          <w:sz w:val="22"/>
          <w:szCs w:val="22"/>
        </w:rPr>
        <w:t xml:space="preserve">will be </w:t>
      </w:r>
      <w:r w:rsidRPr="003273AD">
        <w:rPr>
          <w:rFonts w:ascii="Arial" w:hAnsi="Arial" w:cs="Arial"/>
          <w:color w:val="444444"/>
          <w:sz w:val="22"/>
          <w:szCs w:val="22"/>
        </w:rPr>
        <w:t xml:space="preserve">applied to the product concept, </w:t>
      </w:r>
      <w:r w:rsidR="003273AD" w:rsidRPr="003273AD">
        <w:rPr>
          <w:rFonts w:ascii="Arial" w:hAnsi="Arial" w:cs="Arial"/>
          <w:color w:val="444444"/>
          <w:sz w:val="22"/>
          <w:szCs w:val="22"/>
        </w:rPr>
        <w:t>design,</w:t>
      </w:r>
      <w:r w:rsidRPr="003273AD">
        <w:rPr>
          <w:rFonts w:ascii="Arial" w:hAnsi="Arial" w:cs="Arial"/>
          <w:color w:val="444444"/>
          <w:sz w:val="22"/>
          <w:szCs w:val="22"/>
        </w:rPr>
        <w:t xml:space="preserve"> and brand equity to meet the customer demand. The organisation will systemise and package the explicit knowledge (documents, specs, and manuals) by retaining and storing it in the organisation database. </w:t>
      </w:r>
      <w:r w:rsidR="00377335" w:rsidRPr="00377335">
        <w:rPr>
          <w:rFonts w:ascii="Arial" w:hAnsi="Arial" w:cs="Arial"/>
          <w:color w:val="000000"/>
          <w:sz w:val="22"/>
          <w:szCs w:val="22"/>
        </w:rPr>
        <w:t>The flood of online orders propelled Amazon </w:t>
      </w:r>
      <w:r w:rsidR="00377335" w:rsidRPr="00377335">
        <w:rPr>
          <w:rFonts w:ascii="Arial" w:hAnsi="Arial" w:cs="Arial"/>
          <w:sz w:val="22"/>
          <w:szCs w:val="22"/>
        </w:rPr>
        <w:t>to record sales</w:t>
      </w:r>
      <w:r w:rsidR="00377335" w:rsidRPr="00377335">
        <w:rPr>
          <w:rFonts w:ascii="Arial" w:hAnsi="Arial" w:cs="Arial"/>
          <w:color w:val="000000"/>
          <w:sz w:val="22"/>
          <w:szCs w:val="22"/>
        </w:rPr>
        <w:t> during the second quarter. It then </w:t>
      </w:r>
      <w:r w:rsidR="00377335" w:rsidRPr="00377335">
        <w:rPr>
          <w:rFonts w:ascii="Arial" w:hAnsi="Arial" w:cs="Arial"/>
          <w:sz w:val="22"/>
          <w:szCs w:val="22"/>
        </w:rPr>
        <w:t>spent billions</w:t>
      </w:r>
      <w:r w:rsidR="00377335" w:rsidRPr="00377335">
        <w:rPr>
          <w:rFonts w:ascii="Arial" w:hAnsi="Arial" w:cs="Arial"/>
          <w:color w:val="000000"/>
          <w:sz w:val="22"/>
          <w:szCs w:val="22"/>
        </w:rPr>
        <w:t> on coronavirus-related investments like safety gear for workers and its </w:t>
      </w:r>
      <w:r w:rsidR="00377335" w:rsidRPr="00377335">
        <w:rPr>
          <w:rFonts w:ascii="Arial" w:hAnsi="Arial" w:cs="Arial"/>
          <w:sz w:val="22"/>
          <w:szCs w:val="22"/>
        </w:rPr>
        <w:t>internal testing initiative</w:t>
      </w:r>
      <w:r w:rsidR="00377335" w:rsidRPr="00377335">
        <w:rPr>
          <w:rFonts w:ascii="Arial" w:hAnsi="Arial" w:cs="Arial"/>
          <w:color w:val="000000"/>
          <w:sz w:val="22"/>
          <w:szCs w:val="22"/>
        </w:rPr>
        <w:t>, called Project Ultraviolet.</w:t>
      </w:r>
      <w:r w:rsidR="00377335">
        <w:rPr>
          <w:rFonts w:ascii="Arial" w:hAnsi="Arial" w:cs="Arial"/>
          <w:color w:val="000000"/>
          <w:sz w:val="22"/>
          <w:szCs w:val="22"/>
        </w:rPr>
        <w:t xml:space="preserve"> </w:t>
      </w:r>
      <w:r w:rsidRPr="00377335">
        <w:rPr>
          <w:rFonts w:ascii="Arial" w:hAnsi="Arial" w:cs="Arial"/>
          <w:color w:val="000000" w:themeColor="text1"/>
          <w:sz w:val="22"/>
          <w:szCs w:val="22"/>
        </w:rPr>
        <w:t>To have the le</w:t>
      </w:r>
      <w:r w:rsidRPr="00377335">
        <w:rPr>
          <w:rFonts w:ascii="Arial" w:hAnsi="Arial" w:cs="Arial"/>
          <w:color w:val="000000" w:themeColor="text1"/>
          <w:sz w:val="22"/>
          <w:szCs w:val="22"/>
        </w:rPr>
        <w:t xml:space="preserve">gal right (secure) on the systemic method of service and products, the company will register the patents and license them. All the action taken will be routinised and embedded in the organisational culture and practices. </w:t>
      </w:r>
      <w:r w:rsidR="003273AD" w:rsidRPr="00377335">
        <w:rPr>
          <w:rFonts w:ascii="Arial" w:hAnsi="Arial" w:cs="Arial"/>
          <w:color w:val="000000" w:themeColor="text1"/>
          <w:sz w:val="22"/>
          <w:szCs w:val="22"/>
        </w:rPr>
        <w:t xml:space="preserve">Hence, after all the processes will then place it inform of advert with sufficient relevant information on their website for customer’s awareness. </w:t>
      </w:r>
      <w:r w:rsidRPr="00377335">
        <w:rPr>
          <w:rFonts w:ascii="Arial" w:hAnsi="Arial" w:cs="Arial"/>
          <w:color w:val="000000" w:themeColor="text1"/>
          <w:sz w:val="22"/>
          <w:szCs w:val="22"/>
        </w:rPr>
        <w:t>Management information systems aids</w:t>
      </w:r>
      <w:r w:rsidRPr="00377335">
        <w:rPr>
          <w:rFonts w:ascii="Arial" w:hAnsi="Arial" w:cs="Arial"/>
          <w:color w:val="000000" w:themeColor="text1"/>
          <w:sz w:val="22"/>
          <w:szCs w:val="22"/>
        </w:rPr>
        <w:t xml:space="preserve"> </w:t>
      </w:r>
      <w:r w:rsidR="009E2714" w:rsidRPr="00377335">
        <w:rPr>
          <w:rFonts w:ascii="Arial" w:hAnsi="Arial" w:cs="Arial"/>
          <w:color w:val="000000" w:themeColor="text1"/>
          <w:sz w:val="22"/>
          <w:szCs w:val="22"/>
        </w:rPr>
        <w:t xml:space="preserve">an </w:t>
      </w:r>
      <w:r w:rsidRPr="00377335">
        <w:rPr>
          <w:rFonts w:ascii="Arial" w:hAnsi="Arial" w:cs="Arial"/>
          <w:color w:val="000000" w:themeColor="text1"/>
          <w:sz w:val="22"/>
          <w:szCs w:val="22"/>
        </w:rPr>
        <w:t>organi</w:t>
      </w:r>
      <w:r w:rsidR="00071D46" w:rsidRPr="00377335">
        <w:rPr>
          <w:rFonts w:ascii="Arial" w:hAnsi="Arial" w:cs="Arial"/>
          <w:color w:val="000000" w:themeColor="text1"/>
          <w:sz w:val="22"/>
          <w:szCs w:val="22"/>
        </w:rPr>
        <w:t>s</w:t>
      </w:r>
      <w:r w:rsidRPr="00377335">
        <w:rPr>
          <w:rFonts w:ascii="Arial" w:hAnsi="Arial" w:cs="Arial"/>
          <w:color w:val="000000" w:themeColor="text1"/>
          <w:sz w:val="22"/>
          <w:szCs w:val="22"/>
        </w:rPr>
        <w:t>ation and its system to integrate in an effective and efficient manner to bring out the synergy between the interactions of the people and information systems (Demir,</w:t>
      </w:r>
      <w:r w:rsidRPr="00377335">
        <w:rPr>
          <w:rFonts w:ascii="Arial" w:hAnsi="Arial" w:cs="Arial"/>
          <w:color w:val="000000" w:themeColor="text1"/>
          <w:sz w:val="22"/>
          <w:szCs w:val="22"/>
        </w:rPr>
        <w:t xml:space="preserve"> 2017).</w:t>
      </w:r>
      <w:r w:rsidRPr="00377335">
        <w:rPr>
          <w:rFonts w:ascii="Arial" w:hAnsi="Arial" w:cs="Arial"/>
          <w:color w:val="000000" w:themeColor="text1"/>
          <w:sz w:val="22"/>
          <w:szCs w:val="22"/>
        </w:rPr>
        <w:t xml:space="preserve"> </w:t>
      </w:r>
    </w:p>
    <w:p w14:paraId="0E198BF6" w14:textId="77777777" w:rsidR="0012315E" w:rsidRPr="003273AD" w:rsidRDefault="00995897" w:rsidP="003273AD">
      <w:pPr>
        <w:shd w:val="clear" w:color="auto" w:fill="FFFFFF"/>
        <w:spacing w:before="240" w:line="360" w:lineRule="auto"/>
        <w:jc w:val="both"/>
        <w:rPr>
          <w:rFonts w:ascii="Arial" w:hAnsi="Arial" w:cs="Arial"/>
          <w:sz w:val="22"/>
          <w:szCs w:val="22"/>
        </w:rPr>
      </w:pPr>
      <w:r w:rsidRPr="003273AD">
        <w:rPr>
          <w:rFonts w:ascii="Arial" w:hAnsi="Arial" w:cs="Arial"/>
          <w:color w:val="444444"/>
          <w:sz w:val="22"/>
          <w:szCs w:val="22"/>
        </w:rPr>
        <w:t xml:space="preserve">      </w:t>
      </w:r>
    </w:p>
    <w:p w14:paraId="318BE75C" w14:textId="77777777" w:rsidR="003273AD" w:rsidRDefault="00995897" w:rsidP="003273AD">
      <w:pPr>
        <w:shd w:val="clear" w:color="auto" w:fill="FFFFFF"/>
        <w:spacing w:line="360" w:lineRule="auto"/>
        <w:jc w:val="both"/>
        <w:rPr>
          <w:rFonts w:ascii="Arial" w:hAnsi="Arial" w:cs="Arial"/>
          <w:color w:val="444444"/>
          <w:sz w:val="22"/>
          <w:szCs w:val="22"/>
        </w:rPr>
      </w:pPr>
      <w:r w:rsidRPr="003273AD">
        <w:rPr>
          <w:rFonts w:ascii="Arial" w:hAnsi="Arial" w:cs="Arial"/>
          <w:color w:val="444444"/>
          <w:sz w:val="22"/>
          <w:szCs w:val="22"/>
        </w:rPr>
        <w:t> </w:t>
      </w:r>
    </w:p>
    <w:p w14:paraId="6FCFA3BA" w14:textId="77777777" w:rsidR="003273AD" w:rsidRDefault="003273AD" w:rsidP="003273AD">
      <w:pPr>
        <w:shd w:val="clear" w:color="auto" w:fill="FFFFFF"/>
        <w:spacing w:line="360" w:lineRule="auto"/>
        <w:jc w:val="both"/>
        <w:rPr>
          <w:rFonts w:ascii="Arial" w:hAnsi="Arial" w:cs="Arial"/>
          <w:b/>
          <w:bCs/>
          <w:color w:val="444444"/>
          <w:sz w:val="22"/>
          <w:szCs w:val="22"/>
        </w:rPr>
      </w:pPr>
    </w:p>
    <w:p w14:paraId="3AC96F21" w14:textId="77777777" w:rsidR="003273AD" w:rsidRDefault="003273AD" w:rsidP="003273AD">
      <w:pPr>
        <w:shd w:val="clear" w:color="auto" w:fill="FFFFFF"/>
        <w:spacing w:line="360" w:lineRule="auto"/>
        <w:jc w:val="both"/>
        <w:rPr>
          <w:rFonts w:ascii="Arial" w:hAnsi="Arial" w:cs="Arial"/>
          <w:b/>
          <w:bCs/>
          <w:color w:val="444444"/>
          <w:sz w:val="22"/>
          <w:szCs w:val="22"/>
        </w:rPr>
      </w:pPr>
    </w:p>
    <w:p w14:paraId="46140ED9" w14:textId="77777777" w:rsidR="003273AD" w:rsidRDefault="003273AD" w:rsidP="003273AD">
      <w:pPr>
        <w:shd w:val="clear" w:color="auto" w:fill="FFFFFF"/>
        <w:spacing w:line="360" w:lineRule="auto"/>
        <w:jc w:val="both"/>
        <w:rPr>
          <w:rFonts w:ascii="Arial" w:hAnsi="Arial" w:cs="Arial"/>
          <w:b/>
          <w:bCs/>
          <w:color w:val="444444"/>
          <w:sz w:val="22"/>
          <w:szCs w:val="22"/>
        </w:rPr>
      </w:pPr>
    </w:p>
    <w:p w14:paraId="7F81FB6F" w14:textId="77777777" w:rsidR="003273AD" w:rsidRDefault="003273AD" w:rsidP="003273AD">
      <w:pPr>
        <w:shd w:val="clear" w:color="auto" w:fill="FFFFFF"/>
        <w:spacing w:line="360" w:lineRule="auto"/>
        <w:jc w:val="both"/>
        <w:rPr>
          <w:rFonts w:ascii="Arial" w:hAnsi="Arial" w:cs="Arial"/>
          <w:b/>
          <w:bCs/>
          <w:color w:val="444444"/>
          <w:sz w:val="22"/>
          <w:szCs w:val="22"/>
        </w:rPr>
      </w:pPr>
    </w:p>
    <w:p w14:paraId="051B099E" w14:textId="0A8A87A2" w:rsidR="0012315E" w:rsidRPr="00CE2A95" w:rsidRDefault="00995897" w:rsidP="00CE2A95">
      <w:pPr>
        <w:pStyle w:val="NoSpacing"/>
      </w:pPr>
      <w:r w:rsidRPr="00CE2A95">
        <w:t>SECI Model, four categories knowledge asset</w:t>
      </w:r>
    </w:p>
    <w:tbl>
      <w:tblPr>
        <w:tblW w:w="7512" w:type="dxa"/>
        <w:tblInd w:w="421" w:type="dxa"/>
        <w:tblCellMar>
          <w:left w:w="10" w:type="dxa"/>
          <w:right w:w="10" w:type="dxa"/>
        </w:tblCellMar>
        <w:tblLook w:val="04A0" w:firstRow="1" w:lastRow="0" w:firstColumn="1" w:lastColumn="0" w:noHBand="0" w:noVBand="1"/>
      </w:tblPr>
      <w:tblGrid>
        <w:gridCol w:w="3668"/>
        <w:gridCol w:w="3844"/>
      </w:tblGrid>
      <w:tr w:rsidR="0012315E" w:rsidRPr="003273AD" w14:paraId="55D0A37F" w14:textId="77777777">
        <w:tblPrEx>
          <w:tblCellMar>
            <w:top w:w="0" w:type="dxa"/>
            <w:bottom w:w="0" w:type="dxa"/>
          </w:tblCellMar>
        </w:tblPrEx>
        <w:tc>
          <w:tcPr>
            <w:tcW w:w="36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4CB1E6" w14:textId="77777777" w:rsidR="0012315E" w:rsidRPr="003273AD" w:rsidRDefault="00995897" w:rsidP="003273AD">
            <w:pPr>
              <w:spacing w:after="0" w:line="360" w:lineRule="auto"/>
              <w:jc w:val="both"/>
              <w:rPr>
                <w:rFonts w:ascii="Arial" w:hAnsi="Arial" w:cs="Arial"/>
                <w:sz w:val="22"/>
                <w:szCs w:val="22"/>
              </w:rPr>
            </w:pPr>
            <w:r w:rsidRPr="003273AD">
              <w:rPr>
                <w:rFonts w:ascii="Arial" w:hAnsi="Arial" w:cs="Arial"/>
                <w:sz w:val="22"/>
                <w:szCs w:val="22"/>
              </w:rPr>
              <w:t>Socialisation (tac</w:t>
            </w:r>
            <w:r w:rsidRPr="003273AD">
              <w:rPr>
                <w:rFonts w:ascii="Arial" w:hAnsi="Arial" w:cs="Arial"/>
                <w:sz w:val="22"/>
                <w:szCs w:val="22"/>
              </w:rPr>
              <w:t>it – tacit)</w:t>
            </w:r>
          </w:p>
          <w:p w14:paraId="0E51AF4B" w14:textId="77777777" w:rsidR="0012315E" w:rsidRPr="003273AD" w:rsidRDefault="00995897" w:rsidP="003273AD">
            <w:pPr>
              <w:spacing w:after="0" w:line="360" w:lineRule="auto"/>
              <w:jc w:val="both"/>
              <w:rPr>
                <w:rFonts w:ascii="Arial" w:hAnsi="Arial" w:cs="Arial"/>
                <w:sz w:val="22"/>
                <w:szCs w:val="22"/>
              </w:rPr>
            </w:pPr>
            <w:r w:rsidRPr="003273AD">
              <w:rPr>
                <w:rFonts w:ascii="Arial" w:hAnsi="Arial" w:cs="Arial"/>
                <w:sz w:val="22"/>
                <w:szCs w:val="22"/>
              </w:rPr>
              <w:t xml:space="preserve">  </w:t>
            </w:r>
          </w:p>
          <w:p w14:paraId="6EBE8D4F" w14:textId="77777777" w:rsidR="0012315E" w:rsidRPr="003273AD" w:rsidRDefault="00995897" w:rsidP="003273AD">
            <w:pPr>
              <w:pStyle w:val="ListParagraph"/>
              <w:numPr>
                <w:ilvl w:val="0"/>
                <w:numId w:val="1"/>
              </w:numPr>
              <w:spacing w:after="0" w:line="360" w:lineRule="auto"/>
              <w:jc w:val="both"/>
              <w:rPr>
                <w:rFonts w:ascii="Arial" w:hAnsi="Arial" w:cs="Arial"/>
                <w:sz w:val="22"/>
                <w:szCs w:val="22"/>
              </w:rPr>
            </w:pPr>
            <w:r w:rsidRPr="003273AD">
              <w:rPr>
                <w:rFonts w:ascii="Arial" w:hAnsi="Arial" w:cs="Arial"/>
                <w:sz w:val="22"/>
                <w:szCs w:val="22"/>
              </w:rPr>
              <w:t>Acuminating tacit knowledge in and out of the company.</w:t>
            </w:r>
          </w:p>
          <w:p w14:paraId="06F59773" w14:textId="3E121E2D" w:rsidR="0012315E" w:rsidRPr="003273AD" w:rsidRDefault="00995897" w:rsidP="003273AD">
            <w:pPr>
              <w:pStyle w:val="ListParagraph"/>
              <w:numPr>
                <w:ilvl w:val="0"/>
                <w:numId w:val="1"/>
              </w:numPr>
              <w:spacing w:after="0" w:line="360" w:lineRule="auto"/>
              <w:jc w:val="both"/>
              <w:rPr>
                <w:rFonts w:ascii="Arial" w:hAnsi="Arial" w:cs="Arial"/>
                <w:sz w:val="22"/>
                <w:szCs w:val="22"/>
              </w:rPr>
            </w:pPr>
            <w:r w:rsidRPr="003273AD">
              <w:rPr>
                <w:rFonts w:ascii="Arial" w:hAnsi="Arial" w:cs="Arial"/>
                <w:sz w:val="22"/>
                <w:szCs w:val="22"/>
              </w:rPr>
              <w:t>Transferring tacit knowledge among individuals.</w:t>
            </w:r>
          </w:p>
        </w:tc>
        <w:tc>
          <w:tcPr>
            <w:tcW w:w="38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BFCB9B" w14:textId="77777777" w:rsidR="0012315E" w:rsidRPr="003273AD" w:rsidRDefault="00995897" w:rsidP="003273AD">
            <w:pPr>
              <w:spacing w:after="0" w:line="360" w:lineRule="auto"/>
              <w:jc w:val="both"/>
              <w:rPr>
                <w:rFonts w:ascii="Arial" w:hAnsi="Arial" w:cs="Arial"/>
                <w:sz w:val="22"/>
                <w:szCs w:val="22"/>
              </w:rPr>
            </w:pPr>
            <w:r w:rsidRPr="003273AD">
              <w:rPr>
                <w:rFonts w:ascii="Arial" w:hAnsi="Arial" w:cs="Arial"/>
                <w:sz w:val="22"/>
                <w:szCs w:val="22"/>
              </w:rPr>
              <w:t>Externalisation (tacit – explicit)</w:t>
            </w:r>
          </w:p>
          <w:p w14:paraId="56F2AEF5" w14:textId="77777777" w:rsidR="0012315E" w:rsidRPr="003273AD" w:rsidRDefault="0012315E" w:rsidP="003273AD">
            <w:pPr>
              <w:spacing w:after="0" w:line="360" w:lineRule="auto"/>
              <w:jc w:val="both"/>
              <w:rPr>
                <w:rFonts w:ascii="Arial" w:hAnsi="Arial" w:cs="Arial"/>
                <w:sz w:val="22"/>
                <w:szCs w:val="22"/>
              </w:rPr>
            </w:pPr>
          </w:p>
          <w:p w14:paraId="372EC8F1" w14:textId="77777777" w:rsidR="0012315E" w:rsidRPr="003273AD" w:rsidRDefault="00995897" w:rsidP="003273AD">
            <w:pPr>
              <w:pStyle w:val="ListParagraph"/>
              <w:numPr>
                <w:ilvl w:val="0"/>
                <w:numId w:val="2"/>
              </w:numPr>
              <w:spacing w:after="0" w:line="360" w:lineRule="auto"/>
              <w:jc w:val="both"/>
              <w:rPr>
                <w:rFonts w:ascii="Arial" w:hAnsi="Arial" w:cs="Arial"/>
                <w:sz w:val="22"/>
                <w:szCs w:val="22"/>
              </w:rPr>
            </w:pPr>
            <w:r w:rsidRPr="003273AD">
              <w:rPr>
                <w:rFonts w:ascii="Arial" w:hAnsi="Arial" w:cs="Arial"/>
                <w:sz w:val="22"/>
                <w:szCs w:val="22"/>
              </w:rPr>
              <w:t>Conceptualisation of the product.</w:t>
            </w:r>
          </w:p>
          <w:p w14:paraId="18DF9A86" w14:textId="77777777" w:rsidR="0012315E" w:rsidRPr="003273AD" w:rsidRDefault="00995897" w:rsidP="003273AD">
            <w:pPr>
              <w:pStyle w:val="ListParagraph"/>
              <w:numPr>
                <w:ilvl w:val="0"/>
                <w:numId w:val="2"/>
              </w:numPr>
              <w:spacing w:after="0" w:line="360" w:lineRule="auto"/>
              <w:jc w:val="both"/>
              <w:rPr>
                <w:rFonts w:ascii="Arial" w:hAnsi="Arial" w:cs="Arial"/>
                <w:sz w:val="22"/>
                <w:szCs w:val="22"/>
              </w:rPr>
            </w:pPr>
            <w:r w:rsidRPr="003273AD">
              <w:rPr>
                <w:rFonts w:ascii="Arial" w:hAnsi="Arial" w:cs="Arial"/>
                <w:sz w:val="22"/>
                <w:szCs w:val="22"/>
              </w:rPr>
              <w:t>Product and service design.</w:t>
            </w:r>
          </w:p>
          <w:p w14:paraId="5537B968" w14:textId="77777777" w:rsidR="0012315E" w:rsidRPr="003273AD" w:rsidRDefault="00995897" w:rsidP="003273AD">
            <w:pPr>
              <w:pStyle w:val="ListParagraph"/>
              <w:numPr>
                <w:ilvl w:val="0"/>
                <w:numId w:val="2"/>
              </w:numPr>
              <w:spacing w:after="0" w:line="360" w:lineRule="auto"/>
              <w:jc w:val="both"/>
              <w:rPr>
                <w:rFonts w:ascii="Arial" w:hAnsi="Arial" w:cs="Arial"/>
                <w:sz w:val="22"/>
                <w:szCs w:val="22"/>
              </w:rPr>
            </w:pPr>
            <w:r w:rsidRPr="003273AD">
              <w:rPr>
                <w:rFonts w:ascii="Arial" w:hAnsi="Arial" w:cs="Arial"/>
                <w:sz w:val="22"/>
                <w:szCs w:val="22"/>
              </w:rPr>
              <w:t>Branding.</w:t>
            </w:r>
          </w:p>
        </w:tc>
      </w:tr>
      <w:tr w:rsidR="0012315E" w:rsidRPr="003273AD" w14:paraId="5C9D259F" w14:textId="77777777">
        <w:tblPrEx>
          <w:tblCellMar>
            <w:top w:w="0" w:type="dxa"/>
            <w:bottom w:w="0" w:type="dxa"/>
          </w:tblCellMar>
        </w:tblPrEx>
        <w:tc>
          <w:tcPr>
            <w:tcW w:w="36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1D1B60" w14:textId="77777777" w:rsidR="0012315E" w:rsidRPr="003273AD" w:rsidRDefault="00995897" w:rsidP="003273AD">
            <w:pPr>
              <w:spacing w:after="0" w:line="360" w:lineRule="auto"/>
              <w:jc w:val="both"/>
              <w:rPr>
                <w:rFonts w:ascii="Arial" w:hAnsi="Arial" w:cs="Arial"/>
                <w:sz w:val="22"/>
                <w:szCs w:val="22"/>
              </w:rPr>
            </w:pPr>
            <w:r w:rsidRPr="003273AD">
              <w:rPr>
                <w:rFonts w:ascii="Arial" w:hAnsi="Arial" w:cs="Arial"/>
                <w:sz w:val="22"/>
                <w:szCs w:val="22"/>
              </w:rPr>
              <w:t>Internalisation (explicit – tacit)</w:t>
            </w:r>
          </w:p>
          <w:p w14:paraId="37AFFC5B" w14:textId="77777777" w:rsidR="0012315E" w:rsidRPr="003273AD" w:rsidRDefault="0012315E" w:rsidP="003273AD">
            <w:pPr>
              <w:spacing w:after="0" w:line="360" w:lineRule="auto"/>
              <w:jc w:val="both"/>
              <w:rPr>
                <w:rFonts w:ascii="Arial" w:hAnsi="Arial" w:cs="Arial"/>
                <w:sz w:val="22"/>
                <w:szCs w:val="22"/>
              </w:rPr>
            </w:pPr>
          </w:p>
          <w:p w14:paraId="7570F7A9" w14:textId="77777777" w:rsidR="0012315E" w:rsidRPr="003273AD" w:rsidRDefault="00995897" w:rsidP="003273AD">
            <w:pPr>
              <w:pStyle w:val="ListParagraph"/>
              <w:numPr>
                <w:ilvl w:val="0"/>
                <w:numId w:val="3"/>
              </w:numPr>
              <w:spacing w:after="0" w:line="360" w:lineRule="auto"/>
              <w:jc w:val="both"/>
              <w:rPr>
                <w:rFonts w:ascii="Arial" w:hAnsi="Arial" w:cs="Arial"/>
                <w:sz w:val="22"/>
                <w:szCs w:val="22"/>
              </w:rPr>
            </w:pPr>
            <w:r w:rsidRPr="003273AD">
              <w:rPr>
                <w:rFonts w:ascii="Arial" w:hAnsi="Arial" w:cs="Arial"/>
                <w:sz w:val="22"/>
                <w:szCs w:val="22"/>
              </w:rPr>
              <w:t>Learning and acquiring new tacit knowledge in practice.</w:t>
            </w:r>
          </w:p>
          <w:p w14:paraId="09DA0EFA" w14:textId="01B87845" w:rsidR="0012315E" w:rsidRPr="003273AD" w:rsidRDefault="009E2714" w:rsidP="003273AD">
            <w:pPr>
              <w:pStyle w:val="ListParagraph"/>
              <w:numPr>
                <w:ilvl w:val="0"/>
                <w:numId w:val="3"/>
              </w:numPr>
              <w:spacing w:after="0" w:line="360" w:lineRule="auto"/>
              <w:jc w:val="both"/>
              <w:rPr>
                <w:rFonts w:ascii="Arial" w:hAnsi="Arial" w:cs="Arial"/>
                <w:sz w:val="22"/>
                <w:szCs w:val="22"/>
              </w:rPr>
            </w:pPr>
            <w:r w:rsidRPr="003273AD">
              <w:rPr>
                <w:rFonts w:ascii="Arial" w:hAnsi="Arial" w:cs="Arial"/>
                <w:sz w:val="22"/>
                <w:szCs w:val="22"/>
              </w:rPr>
              <w:t xml:space="preserve"> </w:t>
            </w:r>
            <w:r w:rsidR="00995897" w:rsidRPr="003273AD">
              <w:rPr>
                <w:rFonts w:ascii="Arial" w:hAnsi="Arial" w:cs="Arial"/>
                <w:sz w:val="22"/>
                <w:szCs w:val="22"/>
              </w:rPr>
              <w:t>Imitation, reproduction, and replication.</w:t>
            </w:r>
          </w:p>
          <w:p w14:paraId="3825D772" w14:textId="00DDC878" w:rsidR="0012315E" w:rsidRPr="003273AD" w:rsidRDefault="00995897" w:rsidP="003273AD">
            <w:pPr>
              <w:pStyle w:val="ListParagraph"/>
              <w:numPr>
                <w:ilvl w:val="0"/>
                <w:numId w:val="3"/>
              </w:numPr>
              <w:spacing w:after="0" w:line="360" w:lineRule="auto"/>
              <w:jc w:val="both"/>
              <w:rPr>
                <w:rFonts w:ascii="Arial" w:hAnsi="Arial" w:cs="Arial"/>
                <w:sz w:val="22"/>
                <w:szCs w:val="22"/>
              </w:rPr>
            </w:pPr>
            <w:r w:rsidRPr="003273AD">
              <w:rPr>
                <w:rFonts w:ascii="Arial" w:hAnsi="Arial" w:cs="Arial"/>
                <w:sz w:val="22"/>
                <w:szCs w:val="22"/>
              </w:rPr>
              <w:t xml:space="preserve">Experimentation. </w:t>
            </w:r>
          </w:p>
        </w:tc>
        <w:tc>
          <w:tcPr>
            <w:tcW w:w="38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C6F187" w14:textId="77777777" w:rsidR="0012315E" w:rsidRPr="003273AD" w:rsidRDefault="00995897" w:rsidP="003273AD">
            <w:pPr>
              <w:spacing w:after="0" w:line="360" w:lineRule="auto"/>
              <w:jc w:val="both"/>
              <w:rPr>
                <w:rFonts w:ascii="Arial" w:hAnsi="Arial" w:cs="Arial"/>
                <w:sz w:val="22"/>
                <w:szCs w:val="22"/>
              </w:rPr>
            </w:pPr>
            <w:r w:rsidRPr="003273AD">
              <w:rPr>
                <w:rFonts w:ascii="Arial" w:hAnsi="Arial" w:cs="Arial"/>
                <w:sz w:val="22"/>
                <w:szCs w:val="22"/>
              </w:rPr>
              <w:t>Combination (explicit – explicit)</w:t>
            </w:r>
          </w:p>
          <w:p w14:paraId="512C9BF6" w14:textId="77777777" w:rsidR="0012315E" w:rsidRPr="003273AD" w:rsidRDefault="0012315E" w:rsidP="003273AD">
            <w:pPr>
              <w:spacing w:after="0" w:line="360" w:lineRule="auto"/>
              <w:jc w:val="both"/>
              <w:rPr>
                <w:rFonts w:ascii="Arial" w:hAnsi="Arial" w:cs="Arial"/>
                <w:sz w:val="22"/>
                <w:szCs w:val="22"/>
              </w:rPr>
            </w:pPr>
          </w:p>
          <w:p w14:paraId="376816FE" w14:textId="77777777" w:rsidR="0012315E" w:rsidRPr="003273AD" w:rsidRDefault="00995897" w:rsidP="003273AD">
            <w:pPr>
              <w:spacing w:after="0" w:line="360" w:lineRule="auto"/>
              <w:jc w:val="both"/>
              <w:rPr>
                <w:rFonts w:ascii="Arial" w:hAnsi="Arial" w:cs="Arial"/>
                <w:sz w:val="22"/>
                <w:szCs w:val="22"/>
              </w:rPr>
            </w:pPr>
            <w:r w:rsidRPr="003273AD">
              <w:rPr>
                <w:rFonts w:ascii="Arial" w:hAnsi="Arial" w:cs="Arial"/>
                <w:sz w:val="22"/>
                <w:szCs w:val="22"/>
              </w:rPr>
              <w:t>Systemisation and packaging of explicit knowledge.</w:t>
            </w:r>
          </w:p>
          <w:p w14:paraId="2F46D3F5" w14:textId="77777777" w:rsidR="0012315E" w:rsidRPr="003273AD" w:rsidRDefault="00995897" w:rsidP="003273AD">
            <w:pPr>
              <w:spacing w:after="0" w:line="360" w:lineRule="auto"/>
              <w:jc w:val="both"/>
              <w:rPr>
                <w:rFonts w:ascii="Arial" w:hAnsi="Arial" w:cs="Arial"/>
                <w:sz w:val="22"/>
                <w:szCs w:val="22"/>
              </w:rPr>
            </w:pPr>
            <w:r w:rsidRPr="003273AD">
              <w:rPr>
                <w:rFonts w:ascii="Arial" w:hAnsi="Arial" w:cs="Arial"/>
                <w:sz w:val="22"/>
                <w:szCs w:val="22"/>
              </w:rPr>
              <w:t>Documentation, specification and manual (Retention).</w:t>
            </w:r>
          </w:p>
          <w:p w14:paraId="4B3E34FF" w14:textId="77777777" w:rsidR="0012315E" w:rsidRPr="003273AD" w:rsidRDefault="00995897" w:rsidP="003273AD">
            <w:pPr>
              <w:spacing w:after="0" w:line="360" w:lineRule="auto"/>
              <w:jc w:val="both"/>
              <w:rPr>
                <w:rFonts w:ascii="Arial" w:hAnsi="Arial" w:cs="Arial"/>
                <w:sz w:val="22"/>
                <w:szCs w:val="22"/>
              </w:rPr>
            </w:pPr>
            <w:r w:rsidRPr="003273AD">
              <w:rPr>
                <w:rFonts w:ascii="Arial" w:hAnsi="Arial" w:cs="Arial"/>
                <w:sz w:val="22"/>
                <w:szCs w:val="22"/>
              </w:rPr>
              <w:t>Database (Storing).</w:t>
            </w:r>
          </w:p>
          <w:p w14:paraId="2C83F00E" w14:textId="77777777" w:rsidR="0012315E" w:rsidRPr="003273AD" w:rsidRDefault="00995897" w:rsidP="003273AD">
            <w:pPr>
              <w:spacing w:after="0" w:line="360" w:lineRule="auto"/>
              <w:jc w:val="both"/>
              <w:rPr>
                <w:rFonts w:ascii="Arial" w:hAnsi="Arial" w:cs="Arial"/>
                <w:sz w:val="22"/>
                <w:szCs w:val="22"/>
              </w:rPr>
            </w:pPr>
            <w:r w:rsidRPr="003273AD">
              <w:rPr>
                <w:rFonts w:ascii="Arial" w:hAnsi="Arial" w:cs="Arial"/>
                <w:sz w:val="22"/>
                <w:szCs w:val="22"/>
              </w:rPr>
              <w:t xml:space="preserve">Patent and licensing (Securing) </w:t>
            </w:r>
          </w:p>
        </w:tc>
      </w:tr>
    </w:tbl>
    <w:p w14:paraId="32372669" w14:textId="08C95B38" w:rsidR="003273AD" w:rsidRDefault="003273AD" w:rsidP="003273AD">
      <w:pPr>
        <w:shd w:val="clear" w:color="auto" w:fill="FFFFFF"/>
        <w:spacing w:line="360" w:lineRule="auto"/>
        <w:jc w:val="both"/>
        <w:rPr>
          <w:rFonts w:ascii="Arial" w:hAnsi="Arial" w:cs="Arial"/>
          <w:sz w:val="22"/>
          <w:szCs w:val="22"/>
        </w:rPr>
      </w:pPr>
    </w:p>
    <w:p w14:paraId="2FBD3B5A" w14:textId="2C6F6EA3" w:rsidR="003273AD" w:rsidRDefault="003273AD" w:rsidP="003273AD">
      <w:pPr>
        <w:shd w:val="clear" w:color="auto" w:fill="FFFFFF"/>
        <w:spacing w:line="360" w:lineRule="auto"/>
        <w:jc w:val="both"/>
        <w:rPr>
          <w:rFonts w:ascii="Arial" w:hAnsi="Arial" w:cs="Arial"/>
          <w:sz w:val="22"/>
          <w:szCs w:val="22"/>
        </w:rPr>
      </w:pPr>
      <w:r>
        <w:rPr>
          <w:rFonts w:ascii="Arial" w:hAnsi="Arial" w:cs="Arial"/>
          <w:sz w:val="22"/>
          <w:szCs w:val="22"/>
        </w:rPr>
        <w:t>Table 1.1</w:t>
      </w:r>
    </w:p>
    <w:p w14:paraId="13B92B1E" w14:textId="3897CA42" w:rsidR="0012315E" w:rsidRPr="003273AD" w:rsidRDefault="00995897" w:rsidP="003273AD">
      <w:pPr>
        <w:shd w:val="clear" w:color="auto" w:fill="FFFFFF"/>
        <w:spacing w:line="360" w:lineRule="auto"/>
        <w:jc w:val="both"/>
        <w:rPr>
          <w:rFonts w:ascii="Arial" w:hAnsi="Arial" w:cs="Arial"/>
          <w:sz w:val="22"/>
          <w:szCs w:val="22"/>
        </w:rPr>
      </w:pPr>
      <w:r w:rsidRPr="003273AD">
        <w:rPr>
          <w:rFonts w:ascii="Arial" w:hAnsi="Arial" w:cs="Arial"/>
          <w:sz w:val="22"/>
          <w:szCs w:val="22"/>
        </w:rPr>
        <w:t>(Nonaka, 1995).</w:t>
      </w:r>
    </w:p>
    <w:p w14:paraId="41B7D605" w14:textId="77777777" w:rsidR="0012315E" w:rsidRPr="003273AD" w:rsidRDefault="0012315E" w:rsidP="003273AD">
      <w:pPr>
        <w:shd w:val="clear" w:color="auto" w:fill="FFFFFF"/>
        <w:spacing w:line="360" w:lineRule="auto"/>
        <w:jc w:val="both"/>
        <w:rPr>
          <w:rFonts w:ascii="Arial" w:hAnsi="Arial" w:cs="Arial"/>
          <w:color w:val="444444"/>
          <w:sz w:val="22"/>
          <w:szCs w:val="22"/>
        </w:rPr>
      </w:pPr>
    </w:p>
    <w:p w14:paraId="1C03D154" w14:textId="77777777" w:rsidR="003273AD" w:rsidRDefault="00995897" w:rsidP="003273AD">
      <w:pPr>
        <w:shd w:val="clear" w:color="auto" w:fill="FFFFFF"/>
        <w:spacing w:line="360" w:lineRule="auto"/>
        <w:jc w:val="both"/>
        <w:rPr>
          <w:rFonts w:ascii="Arial" w:hAnsi="Arial" w:cs="Arial"/>
          <w:color w:val="444444"/>
          <w:sz w:val="22"/>
          <w:szCs w:val="22"/>
        </w:rPr>
      </w:pPr>
      <w:r w:rsidRPr="003273AD">
        <w:rPr>
          <w:rFonts w:ascii="Arial" w:hAnsi="Arial" w:cs="Arial"/>
          <w:color w:val="444444"/>
          <w:sz w:val="22"/>
          <w:szCs w:val="22"/>
        </w:rPr>
        <w:t>Implementation of knowledge management is one of the</w:t>
      </w:r>
      <w:r w:rsidR="009E2714" w:rsidRPr="003273AD">
        <w:rPr>
          <w:rFonts w:ascii="Arial" w:hAnsi="Arial" w:cs="Arial"/>
          <w:color w:val="444444"/>
          <w:sz w:val="22"/>
          <w:szCs w:val="22"/>
        </w:rPr>
        <w:t xml:space="preserve"> tremendous</w:t>
      </w:r>
      <w:r w:rsidRPr="003273AD">
        <w:rPr>
          <w:rFonts w:ascii="Arial" w:hAnsi="Arial" w:cs="Arial"/>
          <w:color w:val="444444"/>
          <w:sz w:val="22"/>
          <w:szCs w:val="22"/>
        </w:rPr>
        <w:t xml:space="preserve"> success that has ever happen to </w:t>
      </w:r>
      <w:r w:rsidR="009E2714" w:rsidRPr="003273AD">
        <w:rPr>
          <w:rFonts w:ascii="Arial" w:hAnsi="Arial" w:cs="Arial"/>
          <w:color w:val="444444"/>
          <w:sz w:val="22"/>
          <w:szCs w:val="22"/>
        </w:rPr>
        <w:t xml:space="preserve">the </w:t>
      </w:r>
      <w:r w:rsidRPr="003273AD">
        <w:rPr>
          <w:rFonts w:ascii="Arial" w:hAnsi="Arial" w:cs="Arial"/>
          <w:color w:val="444444"/>
          <w:sz w:val="22"/>
          <w:szCs w:val="22"/>
        </w:rPr>
        <w:t xml:space="preserve">online enterprise. The </w:t>
      </w:r>
      <w:r w:rsidRPr="003273AD">
        <w:rPr>
          <w:rFonts w:ascii="Arial" w:hAnsi="Arial" w:cs="Arial"/>
          <w:color w:val="444444"/>
          <w:sz w:val="22"/>
          <w:szCs w:val="22"/>
        </w:rPr>
        <w:t xml:space="preserve">introduction of </w:t>
      </w:r>
      <w:r w:rsidR="009E2714" w:rsidRPr="003273AD">
        <w:rPr>
          <w:rFonts w:ascii="Arial" w:hAnsi="Arial" w:cs="Arial"/>
          <w:color w:val="444444"/>
          <w:sz w:val="22"/>
          <w:szCs w:val="22"/>
        </w:rPr>
        <w:t xml:space="preserve">a </w:t>
      </w:r>
      <w:r w:rsidRPr="003273AD">
        <w:rPr>
          <w:rFonts w:ascii="Arial" w:hAnsi="Arial" w:cs="Arial"/>
          <w:color w:val="444444"/>
          <w:sz w:val="22"/>
          <w:szCs w:val="22"/>
        </w:rPr>
        <w:t xml:space="preserve">knowledge management system into business process and analysis has played a </w:t>
      </w:r>
      <w:r w:rsidR="009E2714" w:rsidRPr="003273AD">
        <w:rPr>
          <w:rFonts w:ascii="Arial" w:hAnsi="Arial" w:cs="Arial"/>
          <w:color w:val="444444"/>
          <w:sz w:val="22"/>
          <w:szCs w:val="22"/>
        </w:rPr>
        <w:t>vital</w:t>
      </w:r>
      <w:r w:rsidRPr="003273AD">
        <w:rPr>
          <w:rFonts w:ascii="Arial" w:hAnsi="Arial" w:cs="Arial"/>
          <w:color w:val="444444"/>
          <w:sz w:val="22"/>
          <w:szCs w:val="22"/>
        </w:rPr>
        <w:t xml:space="preserve"> role in acquiring, conceptualising, systemising, simulating, and experimenting </w:t>
      </w:r>
      <w:r w:rsidR="009E2714" w:rsidRPr="003273AD">
        <w:rPr>
          <w:rFonts w:ascii="Arial" w:hAnsi="Arial" w:cs="Arial"/>
          <w:color w:val="444444"/>
          <w:sz w:val="22"/>
          <w:szCs w:val="22"/>
        </w:rPr>
        <w:t xml:space="preserve">with </w:t>
      </w:r>
      <w:r w:rsidRPr="003273AD">
        <w:rPr>
          <w:rFonts w:ascii="Arial" w:hAnsi="Arial" w:cs="Arial"/>
          <w:color w:val="444444"/>
          <w:sz w:val="22"/>
          <w:szCs w:val="22"/>
        </w:rPr>
        <w:t>knowledge. In the case of Amazon, it operates a two-way information management so</w:t>
      </w:r>
      <w:r w:rsidRPr="003273AD">
        <w:rPr>
          <w:rFonts w:ascii="Arial" w:hAnsi="Arial" w:cs="Arial"/>
          <w:color w:val="444444"/>
          <w:sz w:val="22"/>
          <w:szCs w:val="22"/>
        </w:rPr>
        <w:t>ftware</w:t>
      </w:r>
      <w:r w:rsidR="009E2714" w:rsidRPr="003273AD">
        <w:rPr>
          <w:rFonts w:ascii="Arial" w:hAnsi="Arial" w:cs="Arial"/>
          <w:color w:val="444444"/>
          <w:sz w:val="22"/>
          <w:szCs w:val="22"/>
        </w:rPr>
        <w:t>,</w:t>
      </w:r>
      <w:r w:rsidRPr="003273AD">
        <w:rPr>
          <w:rFonts w:ascii="Arial" w:hAnsi="Arial" w:cs="Arial"/>
          <w:color w:val="444444"/>
          <w:sz w:val="22"/>
          <w:szCs w:val="22"/>
        </w:rPr>
        <w:t xml:space="preserve"> simple storage and web service </w:t>
      </w:r>
      <w:r w:rsidRPr="003273AD">
        <w:rPr>
          <w:rFonts w:ascii="Arial" w:hAnsi="Arial" w:cs="Arial"/>
          <w:color w:val="444444"/>
          <w:sz w:val="22"/>
          <w:szCs w:val="22"/>
        </w:rPr>
        <w:t xml:space="preserve">connected to the Amazon database. </w:t>
      </w:r>
      <w:r w:rsidR="009E2714" w:rsidRPr="003273AD">
        <w:rPr>
          <w:rFonts w:ascii="Arial" w:hAnsi="Arial" w:cs="Arial"/>
          <w:color w:val="444444"/>
          <w:sz w:val="22"/>
          <w:szCs w:val="22"/>
        </w:rPr>
        <w:t>S</w:t>
      </w:r>
      <w:r w:rsidRPr="003273AD">
        <w:rPr>
          <w:rFonts w:ascii="Arial" w:hAnsi="Arial" w:cs="Arial"/>
          <w:color w:val="444444"/>
          <w:sz w:val="22"/>
          <w:szCs w:val="22"/>
        </w:rPr>
        <w:t>imple storage is the office automation system that promote</w:t>
      </w:r>
      <w:r w:rsidR="009E2714" w:rsidRPr="003273AD">
        <w:rPr>
          <w:rFonts w:ascii="Arial" w:hAnsi="Arial" w:cs="Arial"/>
          <w:color w:val="444444"/>
          <w:sz w:val="22"/>
          <w:szCs w:val="22"/>
        </w:rPr>
        <w:t>s</w:t>
      </w:r>
      <w:r w:rsidRPr="003273AD">
        <w:rPr>
          <w:rFonts w:ascii="Arial" w:hAnsi="Arial" w:cs="Arial"/>
          <w:color w:val="444444"/>
          <w:sz w:val="22"/>
          <w:szCs w:val="22"/>
        </w:rPr>
        <w:t xml:space="preserve"> </w:t>
      </w:r>
      <w:r w:rsidRPr="003273AD">
        <w:rPr>
          <w:rFonts w:ascii="Arial" w:hAnsi="Arial" w:cs="Arial"/>
          <w:color w:val="444444"/>
          <w:sz w:val="22"/>
          <w:szCs w:val="22"/>
        </w:rPr>
        <w:t xml:space="preserve">sharing and workflow </w:t>
      </w:r>
      <w:r w:rsidRPr="003273AD">
        <w:rPr>
          <w:rFonts w:ascii="Arial" w:hAnsi="Arial" w:cs="Arial"/>
          <w:color w:val="444444"/>
          <w:sz w:val="22"/>
          <w:szCs w:val="22"/>
        </w:rPr>
        <w:t>within the company. For example, groupware, document imaging process and workflow m</w:t>
      </w:r>
      <w:r w:rsidRPr="003273AD">
        <w:rPr>
          <w:rFonts w:ascii="Arial" w:hAnsi="Arial" w:cs="Arial"/>
          <w:color w:val="444444"/>
          <w:sz w:val="22"/>
          <w:szCs w:val="22"/>
        </w:rPr>
        <w:t>anagement system</w:t>
      </w:r>
      <w:r w:rsidR="003273AD">
        <w:rPr>
          <w:rFonts w:ascii="Arial" w:hAnsi="Arial" w:cs="Arial"/>
          <w:color w:val="444444"/>
          <w:sz w:val="22"/>
          <w:szCs w:val="22"/>
        </w:rPr>
        <w:t xml:space="preserve"> are used within Amazon organisation help workers performance and improve the productivity</w:t>
      </w:r>
      <w:r w:rsidRPr="003273AD">
        <w:rPr>
          <w:rFonts w:ascii="Arial" w:hAnsi="Arial" w:cs="Arial"/>
          <w:color w:val="444444"/>
          <w:sz w:val="22"/>
          <w:szCs w:val="22"/>
        </w:rPr>
        <w:t>.  The web service allows the customer to access online platform</w:t>
      </w:r>
      <w:r w:rsidR="009E2714" w:rsidRPr="003273AD">
        <w:rPr>
          <w:rFonts w:ascii="Arial" w:hAnsi="Arial" w:cs="Arial"/>
          <w:color w:val="444444"/>
          <w:sz w:val="22"/>
          <w:szCs w:val="22"/>
        </w:rPr>
        <w:t>s and create user accounts and personalise their profiles for an efficient transaction process</w:t>
      </w:r>
      <w:r w:rsidRPr="003273AD">
        <w:rPr>
          <w:rFonts w:ascii="Arial" w:hAnsi="Arial" w:cs="Arial"/>
          <w:color w:val="444444"/>
          <w:sz w:val="22"/>
          <w:szCs w:val="22"/>
        </w:rPr>
        <w:t>. The robust web</w:t>
      </w:r>
      <w:r w:rsidR="003273AD">
        <w:rPr>
          <w:rFonts w:ascii="Arial" w:hAnsi="Arial" w:cs="Arial"/>
          <w:color w:val="444444"/>
          <w:sz w:val="22"/>
          <w:szCs w:val="22"/>
        </w:rPr>
        <w:t xml:space="preserve"> (AWS)</w:t>
      </w:r>
      <w:r w:rsidRPr="003273AD">
        <w:rPr>
          <w:rFonts w:ascii="Arial" w:hAnsi="Arial" w:cs="Arial"/>
          <w:color w:val="444444"/>
          <w:sz w:val="22"/>
          <w:szCs w:val="22"/>
        </w:rPr>
        <w:t xml:space="preserve"> allows different functionalities such as customer relation</w:t>
      </w:r>
      <w:r w:rsidR="009E2714" w:rsidRPr="003273AD">
        <w:rPr>
          <w:rFonts w:ascii="Arial" w:hAnsi="Arial" w:cs="Arial"/>
          <w:color w:val="444444"/>
          <w:sz w:val="22"/>
          <w:szCs w:val="22"/>
        </w:rPr>
        <w:t>ship</w:t>
      </w:r>
      <w:r w:rsidRPr="003273AD">
        <w:rPr>
          <w:rFonts w:ascii="Arial" w:hAnsi="Arial" w:cs="Arial"/>
          <w:color w:val="444444"/>
          <w:sz w:val="22"/>
          <w:szCs w:val="22"/>
        </w:rPr>
        <w:t xml:space="preserve"> manageme</w:t>
      </w:r>
      <w:r w:rsidRPr="003273AD">
        <w:rPr>
          <w:rFonts w:ascii="Arial" w:hAnsi="Arial" w:cs="Arial"/>
          <w:color w:val="444444"/>
          <w:sz w:val="22"/>
          <w:szCs w:val="22"/>
        </w:rPr>
        <w:t xml:space="preserve">nt (CRM), </w:t>
      </w:r>
      <w:r w:rsidR="003273AD">
        <w:rPr>
          <w:rFonts w:ascii="Arial" w:hAnsi="Arial" w:cs="Arial"/>
          <w:color w:val="444444"/>
          <w:sz w:val="22"/>
          <w:szCs w:val="22"/>
        </w:rPr>
        <w:t xml:space="preserve">enterprise resource planning (ERP) </w:t>
      </w:r>
      <w:r w:rsidRPr="003273AD">
        <w:rPr>
          <w:rFonts w:ascii="Arial" w:hAnsi="Arial" w:cs="Arial"/>
          <w:color w:val="444444"/>
          <w:sz w:val="22"/>
          <w:szCs w:val="22"/>
        </w:rPr>
        <w:t>management information system</w:t>
      </w:r>
      <w:r w:rsidR="003273AD">
        <w:rPr>
          <w:rFonts w:ascii="Arial" w:hAnsi="Arial" w:cs="Arial"/>
          <w:color w:val="444444"/>
          <w:sz w:val="22"/>
          <w:szCs w:val="22"/>
        </w:rPr>
        <w:t>.</w:t>
      </w:r>
    </w:p>
    <w:p w14:paraId="74703556" w14:textId="77777777" w:rsidR="003273AD" w:rsidRDefault="003273AD" w:rsidP="003273AD">
      <w:pPr>
        <w:shd w:val="clear" w:color="auto" w:fill="FFFFFF"/>
        <w:spacing w:line="360" w:lineRule="auto"/>
        <w:jc w:val="both"/>
        <w:rPr>
          <w:rFonts w:ascii="Arial" w:hAnsi="Arial" w:cs="Arial"/>
          <w:color w:val="444444"/>
          <w:sz w:val="22"/>
          <w:szCs w:val="22"/>
        </w:rPr>
      </w:pPr>
    </w:p>
    <w:p w14:paraId="1A7A6F44" w14:textId="77777777" w:rsidR="003273AD" w:rsidRDefault="003273AD" w:rsidP="003273AD">
      <w:pPr>
        <w:shd w:val="clear" w:color="auto" w:fill="FFFFFF"/>
        <w:spacing w:line="360" w:lineRule="auto"/>
        <w:jc w:val="both"/>
        <w:rPr>
          <w:rFonts w:ascii="Arial" w:hAnsi="Arial" w:cs="Arial"/>
          <w:color w:val="444444"/>
          <w:sz w:val="22"/>
          <w:szCs w:val="22"/>
        </w:rPr>
      </w:pPr>
    </w:p>
    <w:p w14:paraId="43C0D5A3" w14:textId="77777777" w:rsidR="00377335" w:rsidRDefault="00377335" w:rsidP="003273AD">
      <w:pPr>
        <w:shd w:val="clear" w:color="auto" w:fill="FFFFFF"/>
        <w:spacing w:line="360" w:lineRule="auto"/>
        <w:jc w:val="both"/>
        <w:rPr>
          <w:rFonts w:ascii="Arial" w:hAnsi="Arial" w:cs="Arial"/>
          <w:b/>
          <w:bCs/>
          <w:color w:val="444444"/>
          <w:sz w:val="22"/>
          <w:szCs w:val="22"/>
        </w:rPr>
      </w:pPr>
    </w:p>
    <w:p w14:paraId="77EC13DD" w14:textId="77777777" w:rsidR="00377335" w:rsidRDefault="00377335" w:rsidP="003273AD">
      <w:pPr>
        <w:shd w:val="clear" w:color="auto" w:fill="FFFFFF"/>
        <w:spacing w:line="360" w:lineRule="auto"/>
        <w:jc w:val="both"/>
        <w:rPr>
          <w:rFonts w:ascii="Arial" w:hAnsi="Arial" w:cs="Arial"/>
          <w:b/>
          <w:bCs/>
          <w:color w:val="444444"/>
          <w:sz w:val="22"/>
          <w:szCs w:val="22"/>
        </w:rPr>
      </w:pPr>
    </w:p>
    <w:p w14:paraId="542C96AA" w14:textId="57D094DF" w:rsidR="003273AD" w:rsidRDefault="003273AD" w:rsidP="00377335">
      <w:pPr>
        <w:pStyle w:val="NoSpacing"/>
      </w:pPr>
      <w:r w:rsidRPr="00CE2A95">
        <w:t>Importance of knowledge management in Amazon standard operation</w:t>
      </w:r>
      <w:r w:rsidRPr="003273AD">
        <w:t xml:space="preserve">.    </w:t>
      </w:r>
    </w:p>
    <w:p w14:paraId="14178CDD" w14:textId="77777777" w:rsidR="003273AD" w:rsidRDefault="003273AD" w:rsidP="003273AD">
      <w:pPr>
        <w:shd w:val="clear" w:color="auto" w:fill="FFFFFF"/>
        <w:spacing w:line="360" w:lineRule="auto"/>
        <w:jc w:val="both"/>
        <w:rPr>
          <w:rFonts w:ascii="Arial" w:hAnsi="Arial" w:cs="Arial"/>
          <w:color w:val="444444"/>
          <w:sz w:val="22"/>
          <w:szCs w:val="22"/>
        </w:rPr>
      </w:pPr>
      <w:r>
        <w:rPr>
          <w:rFonts w:ascii="Arial" w:hAnsi="Arial" w:cs="Arial"/>
          <w:color w:val="444444"/>
          <w:sz w:val="22"/>
          <w:szCs w:val="22"/>
        </w:rPr>
        <w:t xml:space="preserve">In the E commerce industry Amazon has now become and household name and a model for the small online enterprise. This was because of introduction of dynamic knowledge management concept created by the company to achieve all possibilities in business space. Knowledge management increasingly important in Amazon because the customer demands are more than what the company can management with conventional approach. The customer’s demand automatically increase Amazon standard operation procedure company focus on customer satisfaction that is, “the ability of its customer to find what they want, when they want it, in an </w:t>
      </w:r>
      <w:proofErr w:type="spellStart"/>
      <w:r>
        <w:rPr>
          <w:rFonts w:ascii="Arial" w:hAnsi="Arial" w:cs="Arial"/>
          <w:color w:val="444444"/>
          <w:sz w:val="22"/>
          <w:szCs w:val="22"/>
        </w:rPr>
        <w:t>intuititve</w:t>
      </w:r>
      <w:proofErr w:type="spellEnd"/>
      <w:r>
        <w:rPr>
          <w:rFonts w:ascii="Arial" w:hAnsi="Arial" w:cs="Arial"/>
          <w:color w:val="444444"/>
          <w:sz w:val="22"/>
          <w:szCs w:val="22"/>
        </w:rPr>
        <w:t xml:space="preserve"> way” (Rosenberg, 2014) through their friendly customer service such as, CRM which allows the consumer to register and shop online with ease. The customer can also Personalised their profile to efficiently improve the transaction processes and the same with the contents to help the organisation track the action of users in surfing session. The Amazon web services is capable of performing without failure under a wide range features such as reliability, scalable, security and efficiency in delivery of business processes and it has </w:t>
      </w:r>
      <w:proofErr w:type="gramStart"/>
      <w:r>
        <w:rPr>
          <w:rFonts w:ascii="Arial" w:hAnsi="Arial" w:cs="Arial"/>
          <w:color w:val="444444"/>
          <w:sz w:val="22"/>
          <w:szCs w:val="22"/>
        </w:rPr>
        <w:t>earn</w:t>
      </w:r>
      <w:proofErr w:type="gramEnd"/>
      <w:r>
        <w:rPr>
          <w:rFonts w:ascii="Arial" w:hAnsi="Arial" w:cs="Arial"/>
          <w:color w:val="444444"/>
          <w:sz w:val="22"/>
          <w:szCs w:val="22"/>
        </w:rPr>
        <w:t xml:space="preserve"> Amazon customer loyalty.  </w:t>
      </w:r>
    </w:p>
    <w:p w14:paraId="449A5987" w14:textId="31A1B42F" w:rsidR="0012315E" w:rsidRPr="003273AD" w:rsidRDefault="003273AD" w:rsidP="003273AD">
      <w:pPr>
        <w:shd w:val="clear" w:color="auto" w:fill="FFFFFF"/>
        <w:spacing w:line="360" w:lineRule="auto"/>
        <w:jc w:val="both"/>
        <w:rPr>
          <w:rFonts w:ascii="Arial" w:hAnsi="Arial" w:cs="Arial"/>
          <w:color w:val="444444"/>
          <w:sz w:val="22"/>
          <w:szCs w:val="22"/>
        </w:rPr>
      </w:pPr>
      <w:r>
        <w:rPr>
          <w:rFonts w:ascii="Arial" w:hAnsi="Arial" w:cs="Arial"/>
          <w:color w:val="444444"/>
          <w:sz w:val="22"/>
          <w:szCs w:val="22"/>
        </w:rPr>
        <w:t xml:space="preserve">The transaction processing system of Amazon is a </w:t>
      </w:r>
      <w:proofErr w:type="spellStart"/>
      <w:r>
        <w:rPr>
          <w:rFonts w:ascii="Arial" w:hAnsi="Arial" w:cs="Arial"/>
          <w:color w:val="444444"/>
          <w:sz w:val="22"/>
          <w:szCs w:val="22"/>
        </w:rPr>
        <w:t>vita</w:t>
      </w:r>
      <w:proofErr w:type="spellEnd"/>
      <w:r>
        <w:rPr>
          <w:rFonts w:ascii="Arial" w:hAnsi="Arial" w:cs="Arial"/>
          <w:color w:val="444444"/>
          <w:sz w:val="22"/>
          <w:szCs w:val="22"/>
        </w:rPr>
        <w:t xml:space="preserve"> component that helps customer to purchase securely through distinct feature (1 – click purchase).  The Amazon information management consolidated the functionalities of intelligent recommendation system to analyse customer’s history search and recommend a similar product through the process called data mining. The oracle database management system runs all information collected from the web service through enterprise resource management system.  highly interactive system in most cases increase customer satisfaction. Customer relation management system is a key element in the Amazon information system that contribute great improvement to the company in the past years. It also </w:t>
      </w:r>
      <w:proofErr w:type="gramStart"/>
      <w:r>
        <w:rPr>
          <w:rFonts w:ascii="Arial" w:hAnsi="Arial" w:cs="Arial"/>
          <w:color w:val="444444"/>
          <w:sz w:val="22"/>
          <w:szCs w:val="22"/>
        </w:rPr>
        <w:t>collect</w:t>
      </w:r>
      <w:proofErr w:type="gramEnd"/>
      <w:r>
        <w:rPr>
          <w:rFonts w:ascii="Arial" w:hAnsi="Arial" w:cs="Arial"/>
          <w:color w:val="444444"/>
          <w:sz w:val="22"/>
          <w:szCs w:val="22"/>
        </w:rPr>
        <w:t xml:space="preserve"> credit card formation, order information transaction history through designed sorting algorithm that store sensitive customer profile. </w:t>
      </w:r>
      <w:r>
        <w:rPr>
          <w:rFonts w:ascii="Arial" w:hAnsi="Arial" w:cs="Arial"/>
          <w:color w:val="3A3A3A"/>
          <w:sz w:val="22"/>
          <w:szCs w:val="22"/>
          <w:shd w:val="clear" w:color="auto" w:fill="FFFFFF"/>
        </w:rPr>
        <w:t>Lastly, t</w:t>
      </w:r>
      <w:r w:rsidRPr="003273AD">
        <w:rPr>
          <w:rFonts w:ascii="Arial" w:hAnsi="Arial" w:cs="Arial"/>
          <w:color w:val="3A3A3A"/>
          <w:sz w:val="22"/>
          <w:szCs w:val="22"/>
          <w:shd w:val="clear" w:color="auto" w:fill="FFFFFF"/>
        </w:rPr>
        <w:t>he Customer Relation Management system also collects information on customer feedback, queries, and product reviews to improve scalability and efficiency.</w:t>
      </w:r>
      <w:r w:rsidR="00377335" w:rsidRPr="00377335">
        <w:rPr>
          <w:rFonts w:ascii="Arial" w:hAnsi="Arial" w:cs="Arial"/>
          <w:i/>
          <w:iCs/>
          <w:color w:val="444444"/>
          <w:sz w:val="22"/>
          <w:szCs w:val="22"/>
        </w:rPr>
        <w:t xml:space="preserve"> </w:t>
      </w:r>
      <w:r w:rsidR="00377335">
        <w:rPr>
          <w:rFonts w:ascii="Arial" w:hAnsi="Arial" w:cs="Arial"/>
          <w:color w:val="444444"/>
          <w:sz w:val="22"/>
          <w:szCs w:val="22"/>
        </w:rPr>
        <w:t>I</w:t>
      </w:r>
      <w:r w:rsidR="00377335" w:rsidRPr="00377335">
        <w:rPr>
          <w:rFonts w:ascii="Arial" w:hAnsi="Arial" w:cs="Arial"/>
          <w:color w:val="444444"/>
          <w:sz w:val="22"/>
          <w:szCs w:val="22"/>
        </w:rPr>
        <w:t>t</w:t>
      </w:r>
      <w:r w:rsidR="00377335" w:rsidRPr="00377335">
        <w:rPr>
          <w:rFonts w:ascii="Arial" w:hAnsi="Arial" w:cs="Arial"/>
          <w:i/>
          <w:iCs/>
          <w:color w:val="444444"/>
          <w:sz w:val="22"/>
          <w:szCs w:val="22"/>
        </w:rPr>
        <w:t xml:space="preserve"> </w:t>
      </w:r>
      <w:r w:rsidR="00377335" w:rsidRPr="00377335">
        <w:rPr>
          <w:rFonts w:ascii="Arial" w:hAnsi="Arial" w:cs="Arial"/>
          <w:color w:val="2E333A"/>
          <w:sz w:val="22"/>
          <w:szCs w:val="22"/>
          <w:shd w:val="clear" w:color="auto" w:fill="FFFFFF"/>
        </w:rPr>
        <w:t>helps customers accomplish their goals in an intuitive and personalized way, it would add even more value to the experience.</w:t>
      </w:r>
      <w:r>
        <w:rPr>
          <w:rFonts w:ascii="Arial" w:hAnsi="Arial" w:cs="Arial"/>
          <w:color w:val="444444"/>
          <w:sz w:val="22"/>
          <w:szCs w:val="22"/>
        </w:rPr>
        <w:t xml:space="preserve">     </w:t>
      </w:r>
      <w:r w:rsidR="00995897" w:rsidRPr="003273AD">
        <w:rPr>
          <w:rFonts w:ascii="Arial" w:hAnsi="Arial" w:cs="Arial"/>
          <w:color w:val="444444"/>
          <w:sz w:val="22"/>
          <w:szCs w:val="22"/>
        </w:rPr>
        <w:t xml:space="preserve"> </w:t>
      </w:r>
    </w:p>
    <w:p w14:paraId="70697678" w14:textId="1CA34179" w:rsidR="0012315E" w:rsidRDefault="003273AD" w:rsidP="003273AD">
      <w:pPr>
        <w:shd w:val="clear" w:color="auto" w:fill="FFFFFF"/>
        <w:spacing w:line="360" w:lineRule="auto"/>
        <w:jc w:val="both"/>
        <w:rPr>
          <w:rFonts w:ascii="Arial" w:hAnsi="Arial" w:cs="Arial"/>
          <w:color w:val="444444"/>
          <w:sz w:val="22"/>
          <w:szCs w:val="22"/>
        </w:rPr>
      </w:pPr>
      <w:r>
        <w:rPr>
          <w:rFonts w:ascii="Arial" w:hAnsi="Arial" w:cs="Arial"/>
          <w:color w:val="444444"/>
          <w:sz w:val="22"/>
          <w:szCs w:val="22"/>
        </w:rPr>
        <w:t xml:space="preserve">Amazon has been able to achieve so much over the years through standard operating procedure for example, office automation system is a management information system that makes Amazon to achieve effective communication, </w:t>
      </w:r>
      <w:proofErr w:type="gramStart"/>
      <w:r>
        <w:rPr>
          <w:rFonts w:ascii="Arial" w:hAnsi="Arial" w:cs="Arial"/>
          <w:color w:val="444444"/>
          <w:sz w:val="22"/>
          <w:szCs w:val="22"/>
        </w:rPr>
        <w:t>collaboration</w:t>
      </w:r>
      <w:proofErr w:type="gramEnd"/>
      <w:r>
        <w:rPr>
          <w:rFonts w:ascii="Arial" w:hAnsi="Arial" w:cs="Arial"/>
          <w:color w:val="444444"/>
          <w:sz w:val="22"/>
          <w:szCs w:val="22"/>
        </w:rPr>
        <w:t xml:space="preserve"> and coordination among the workers. The operating procedure systematically reduce the customer’s pressure on the customer service </w:t>
      </w:r>
      <w:proofErr w:type="spellStart"/>
      <w:r>
        <w:rPr>
          <w:rFonts w:ascii="Arial" w:hAnsi="Arial" w:cs="Arial"/>
          <w:color w:val="444444"/>
          <w:sz w:val="22"/>
          <w:szCs w:val="22"/>
        </w:rPr>
        <w:t>center</w:t>
      </w:r>
      <w:proofErr w:type="spellEnd"/>
      <w:r>
        <w:rPr>
          <w:rFonts w:ascii="Arial" w:hAnsi="Arial" w:cs="Arial"/>
          <w:color w:val="444444"/>
          <w:sz w:val="22"/>
          <w:szCs w:val="22"/>
        </w:rPr>
        <w:t>.</w:t>
      </w:r>
      <w:r w:rsidR="00377335">
        <w:rPr>
          <w:rFonts w:ascii="Arial" w:hAnsi="Arial" w:cs="Arial"/>
          <w:color w:val="444444"/>
          <w:sz w:val="22"/>
          <w:szCs w:val="22"/>
        </w:rPr>
        <w:t xml:space="preserve"> Amazon made </w:t>
      </w:r>
      <w:proofErr w:type="spellStart"/>
      <w:r w:rsidR="00377335">
        <w:rPr>
          <w:rFonts w:ascii="Arial" w:hAnsi="Arial" w:cs="Arial"/>
          <w:color w:val="444444"/>
          <w:sz w:val="22"/>
          <w:szCs w:val="22"/>
        </w:rPr>
        <w:t>tremendeous</w:t>
      </w:r>
      <w:proofErr w:type="spellEnd"/>
      <w:r w:rsidR="00377335">
        <w:rPr>
          <w:rFonts w:ascii="Arial" w:hAnsi="Arial" w:cs="Arial"/>
          <w:color w:val="444444"/>
          <w:sz w:val="22"/>
          <w:szCs w:val="22"/>
        </w:rPr>
        <w:t xml:space="preserve"> achievement in the area of logistic and delivery especially </w:t>
      </w:r>
      <w:proofErr w:type="gramStart"/>
      <w:r w:rsidR="00377335">
        <w:rPr>
          <w:rFonts w:ascii="Arial" w:hAnsi="Arial" w:cs="Arial"/>
          <w:color w:val="444444"/>
          <w:sz w:val="22"/>
          <w:szCs w:val="22"/>
        </w:rPr>
        <w:t>it</w:t>
      </w:r>
      <w:proofErr w:type="gramEnd"/>
      <w:r w:rsidR="00377335">
        <w:rPr>
          <w:rFonts w:ascii="Arial" w:hAnsi="Arial" w:cs="Arial"/>
          <w:color w:val="444444"/>
          <w:sz w:val="22"/>
          <w:szCs w:val="22"/>
        </w:rPr>
        <w:t xml:space="preserve"> prime service. </w:t>
      </w:r>
    </w:p>
    <w:p w14:paraId="0C41F0AE" w14:textId="77777777" w:rsidR="00377335" w:rsidRDefault="00377335" w:rsidP="003273AD">
      <w:pPr>
        <w:shd w:val="clear" w:color="auto" w:fill="FFFFFF"/>
        <w:spacing w:line="360" w:lineRule="auto"/>
        <w:jc w:val="both"/>
        <w:rPr>
          <w:rFonts w:ascii="Arial" w:hAnsi="Arial" w:cs="Arial"/>
          <w:color w:val="444444"/>
          <w:sz w:val="22"/>
          <w:szCs w:val="22"/>
        </w:rPr>
      </w:pPr>
    </w:p>
    <w:p w14:paraId="39560B54" w14:textId="75B7B4FE" w:rsidR="00377335" w:rsidRPr="00377335" w:rsidRDefault="00377335" w:rsidP="00CE2A95">
      <w:r w:rsidRPr="00377335">
        <w:t>R</w:t>
      </w:r>
      <w:r w:rsidR="003273AD" w:rsidRPr="00377335">
        <w:t>ecommendation</w:t>
      </w:r>
    </w:p>
    <w:p w14:paraId="680706AF" w14:textId="3BDF7D2D" w:rsidR="003273AD" w:rsidRPr="00377335" w:rsidRDefault="003273AD" w:rsidP="003273AD">
      <w:pPr>
        <w:shd w:val="clear" w:color="auto" w:fill="FFFFFF"/>
        <w:spacing w:line="360" w:lineRule="auto"/>
        <w:jc w:val="both"/>
        <w:rPr>
          <w:rFonts w:ascii="Arial" w:hAnsi="Arial" w:cs="Arial"/>
          <w:spacing w:val="-5"/>
          <w:sz w:val="22"/>
          <w:szCs w:val="22"/>
          <w:shd w:val="clear" w:color="auto" w:fill="FFFFFF"/>
        </w:rPr>
      </w:pPr>
      <w:r w:rsidRPr="00377335">
        <w:rPr>
          <w:rFonts w:ascii="Arial" w:hAnsi="Arial" w:cs="Arial"/>
          <w:spacing w:val="-5"/>
          <w:sz w:val="22"/>
          <w:szCs w:val="22"/>
          <w:shd w:val="clear" w:color="auto" w:fill="FFFFFF"/>
        </w:rPr>
        <w:t>Amazon.com should</w:t>
      </w:r>
      <w:r w:rsidR="00377335" w:rsidRPr="00377335">
        <w:rPr>
          <w:rFonts w:ascii="Arial" w:hAnsi="Arial" w:cs="Arial"/>
          <w:spacing w:val="-5"/>
          <w:sz w:val="22"/>
          <w:szCs w:val="22"/>
          <w:shd w:val="clear" w:color="auto" w:fill="FFFFFF"/>
        </w:rPr>
        <w:t xml:space="preserve"> gear towards</w:t>
      </w:r>
      <w:r w:rsidRPr="00377335">
        <w:rPr>
          <w:rFonts w:ascii="Arial" w:hAnsi="Arial" w:cs="Arial"/>
          <w:spacing w:val="-5"/>
          <w:sz w:val="22"/>
          <w:szCs w:val="22"/>
          <w:shd w:val="clear" w:color="auto" w:fill="FFFFFF"/>
        </w:rPr>
        <w:t xml:space="preserve"> improving its Web-based Information System</w:t>
      </w:r>
      <w:r w:rsidR="00377335" w:rsidRPr="00377335">
        <w:rPr>
          <w:rFonts w:ascii="Arial" w:hAnsi="Arial" w:cs="Arial"/>
          <w:spacing w:val="-5"/>
          <w:sz w:val="22"/>
          <w:szCs w:val="22"/>
          <w:shd w:val="clear" w:color="auto" w:fill="FFFFFF"/>
        </w:rPr>
        <w:t xml:space="preserve">. </w:t>
      </w:r>
      <w:proofErr w:type="gramStart"/>
      <w:r w:rsidR="00377335" w:rsidRPr="00377335">
        <w:rPr>
          <w:rFonts w:ascii="Arial" w:hAnsi="Arial" w:cs="Arial"/>
          <w:spacing w:val="-5"/>
          <w:sz w:val="22"/>
          <w:szCs w:val="22"/>
          <w:shd w:val="clear" w:color="auto" w:fill="FFFFFF"/>
        </w:rPr>
        <w:t>however</w:t>
      </w:r>
      <w:proofErr w:type="gramEnd"/>
      <w:r w:rsidRPr="00377335">
        <w:rPr>
          <w:rFonts w:ascii="Arial" w:hAnsi="Arial" w:cs="Arial"/>
          <w:spacing w:val="-5"/>
          <w:sz w:val="22"/>
          <w:szCs w:val="22"/>
          <w:shd w:val="clear" w:color="auto" w:fill="FFFFFF"/>
        </w:rPr>
        <w:t xml:space="preserve"> this is structure</w:t>
      </w:r>
      <w:r w:rsidR="00377335" w:rsidRPr="00377335">
        <w:rPr>
          <w:rFonts w:ascii="Arial" w:hAnsi="Arial" w:cs="Arial"/>
          <w:spacing w:val="-5"/>
          <w:sz w:val="22"/>
          <w:szCs w:val="22"/>
          <w:shd w:val="clear" w:color="auto" w:fill="FFFFFF"/>
        </w:rPr>
        <w:t xml:space="preserve"> that centralise it interaction</w:t>
      </w:r>
      <w:r w:rsidRPr="00377335">
        <w:rPr>
          <w:rFonts w:ascii="Arial" w:hAnsi="Arial" w:cs="Arial"/>
          <w:spacing w:val="-5"/>
          <w:sz w:val="22"/>
          <w:szCs w:val="22"/>
          <w:shd w:val="clear" w:color="auto" w:fill="FFFFFF"/>
        </w:rPr>
        <w:t xml:space="preserve"> with</w:t>
      </w:r>
      <w:r w:rsidR="00377335" w:rsidRPr="00377335">
        <w:rPr>
          <w:rFonts w:ascii="Arial" w:hAnsi="Arial" w:cs="Arial"/>
          <w:spacing w:val="-5"/>
          <w:sz w:val="22"/>
          <w:szCs w:val="22"/>
          <w:shd w:val="clear" w:color="auto" w:fill="FFFFFF"/>
        </w:rPr>
        <w:t xml:space="preserve"> all the stakeholders</w:t>
      </w:r>
      <w:r w:rsidRPr="00377335">
        <w:rPr>
          <w:rFonts w:ascii="Arial" w:hAnsi="Arial" w:cs="Arial"/>
          <w:spacing w:val="-5"/>
          <w:sz w:val="22"/>
          <w:szCs w:val="22"/>
          <w:shd w:val="clear" w:color="auto" w:fill="FFFFFF"/>
        </w:rPr>
        <w:t>. Such an im</w:t>
      </w:r>
      <w:r w:rsidR="00377335" w:rsidRPr="00377335">
        <w:rPr>
          <w:rFonts w:ascii="Arial" w:hAnsi="Arial" w:cs="Arial"/>
          <w:spacing w:val="-5"/>
          <w:sz w:val="22"/>
          <w:szCs w:val="22"/>
          <w:shd w:val="clear" w:color="auto" w:fill="FFFFFF"/>
        </w:rPr>
        <w:t xml:space="preserve">portant area must constantly improve on to maintain a sustainable standard operating system. </w:t>
      </w:r>
    </w:p>
    <w:p w14:paraId="2A908A31" w14:textId="77777777" w:rsidR="00377335" w:rsidRPr="00377335" w:rsidRDefault="00377335" w:rsidP="003273AD">
      <w:pPr>
        <w:shd w:val="clear" w:color="auto" w:fill="FFFFFF"/>
        <w:spacing w:line="360" w:lineRule="auto"/>
        <w:jc w:val="both"/>
        <w:rPr>
          <w:rFonts w:ascii="Arial" w:hAnsi="Arial" w:cs="Arial"/>
          <w:spacing w:val="-5"/>
          <w:sz w:val="22"/>
          <w:szCs w:val="22"/>
          <w:shd w:val="clear" w:color="auto" w:fill="FFFFFF"/>
        </w:rPr>
      </w:pPr>
      <w:proofErr w:type="spellStart"/>
      <w:r w:rsidRPr="00377335">
        <w:rPr>
          <w:rFonts w:ascii="Arial" w:hAnsi="Arial" w:cs="Arial"/>
          <w:spacing w:val="-5"/>
          <w:sz w:val="22"/>
          <w:szCs w:val="22"/>
          <w:shd w:val="clear" w:color="auto" w:fill="FFFFFF"/>
        </w:rPr>
        <w:t>Adversably</w:t>
      </w:r>
      <w:proofErr w:type="spellEnd"/>
      <w:r w:rsidRPr="00377335">
        <w:rPr>
          <w:rFonts w:ascii="Arial" w:hAnsi="Arial" w:cs="Arial"/>
          <w:spacing w:val="-5"/>
          <w:sz w:val="22"/>
          <w:szCs w:val="22"/>
          <w:shd w:val="clear" w:color="auto" w:fill="FFFFFF"/>
        </w:rPr>
        <w:t xml:space="preserve">, Amazon facial recognition system relationship with the government security agencies should not be made public because every human being has criminal </w:t>
      </w:r>
      <w:proofErr w:type="gramStart"/>
      <w:r w:rsidRPr="00377335">
        <w:rPr>
          <w:rFonts w:ascii="Arial" w:hAnsi="Arial" w:cs="Arial"/>
          <w:spacing w:val="-5"/>
          <w:sz w:val="22"/>
          <w:szCs w:val="22"/>
          <w:shd w:val="clear" w:color="auto" w:fill="FFFFFF"/>
        </w:rPr>
        <w:t>instinct</w:t>
      </w:r>
      <w:proofErr w:type="gramEnd"/>
      <w:r w:rsidRPr="00377335">
        <w:rPr>
          <w:rFonts w:ascii="Arial" w:hAnsi="Arial" w:cs="Arial"/>
          <w:spacing w:val="-5"/>
          <w:sz w:val="22"/>
          <w:szCs w:val="22"/>
          <w:shd w:val="clear" w:color="auto" w:fill="FFFFFF"/>
        </w:rPr>
        <w:t xml:space="preserve"> and this might make them feel insecure to patronise Amazon by registering their profile on the Amazon web service (AWS).</w:t>
      </w:r>
    </w:p>
    <w:p w14:paraId="07D1EE29" w14:textId="38D88C2E" w:rsidR="00377335" w:rsidRPr="00377335" w:rsidRDefault="00377335" w:rsidP="003273AD">
      <w:pPr>
        <w:shd w:val="clear" w:color="auto" w:fill="FFFFFF"/>
        <w:spacing w:line="360" w:lineRule="auto"/>
        <w:jc w:val="both"/>
        <w:rPr>
          <w:rFonts w:ascii="Arial" w:hAnsi="Arial" w:cs="Arial"/>
          <w:sz w:val="22"/>
          <w:szCs w:val="22"/>
        </w:rPr>
      </w:pPr>
      <w:r w:rsidRPr="00377335">
        <w:rPr>
          <w:rFonts w:ascii="Arial" w:hAnsi="Arial" w:cs="Arial"/>
          <w:spacing w:val="-5"/>
          <w:sz w:val="22"/>
          <w:szCs w:val="22"/>
          <w:shd w:val="clear" w:color="auto" w:fill="FFFFFF"/>
        </w:rPr>
        <w:t xml:space="preserve">In any organisation the role of workers </w:t>
      </w:r>
      <w:proofErr w:type="gramStart"/>
      <w:r w:rsidRPr="00377335">
        <w:rPr>
          <w:rFonts w:ascii="Arial" w:hAnsi="Arial" w:cs="Arial"/>
          <w:spacing w:val="-5"/>
          <w:sz w:val="22"/>
          <w:szCs w:val="22"/>
          <w:shd w:val="clear" w:color="auto" w:fill="FFFFFF"/>
        </w:rPr>
        <w:t>are</w:t>
      </w:r>
      <w:proofErr w:type="gramEnd"/>
      <w:r w:rsidRPr="00377335">
        <w:rPr>
          <w:rFonts w:ascii="Arial" w:hAnsi="Arial" w:cs="Arial"/>
          <w:spacing w:val="-5"/>
          <w:sz w:val="22"/>
          <w:szCs w:val="22"/>
          <w:shd w:val="clear" w:color="auto" w:fill="FFFFFF"/>
        </w:rPr>
        <w:t xml:space="preserve"> very key because no matter how the automated the system is workers are still needed to carry out some activities to run the system. Amazon should devise a means to answer the worker quest amicably by creating a separate unit in the existing human resource department to do justice, otherwise it will course the company to pay a huge amount of money as compensation in the future.  </w:t>
      </w:r>
    </w:p>
    <w:p w14:paraId="18F2BF0D" w14:textId="1B134E44" w:rsidR="0012315E" w:rsidRDefault="0012315E" w:rsidP="003273AD">
      <w:pPr>
        <w:shd w:val="clear" w:color="auto" w:fill="FFFFFF"/>
        <w:spacing w:line="360" w:lineRule="auto"/>
        <w:jc w:val="both"/>
        <w:rPr>
          <w:rFonts w:ascii="Arial" w:hAnsi="Arial" w:cs="Arial"/>
          <w:color w:val="444444"/>
          <w:sz w:val="22"/>
          <w:szCs w:val="22"/>
        </w:rPr>
      </w:pPr>
    </w:p>
    <w:p w14:paraId="4EAE536E" w14:textId="01071CDC" w:rsidR="00377335" w:rsidRDefault="00377335" w:rsidP="00377335">
      <w:r w:rsidRPr="00377335">
        <w:t>Conclusion</w:t>
      </w:r>
      <w:r>
        <w:t xml:space="preserve"> </w:t>
      </w:r>
    </w:p>
    <w:p w14:paraId="08EAC246" w14:textId="317CB03F" w:rsidR="00377335" w:rsidRPr="00377335" w:rsidRDefault="00377335" w:rsidP="003273AD">
      <w:pPr>
        <w:shd w:val="clear" w:color="auto" w:fill="FFFFFF"/>
        <w:spacing w:line="360" w:lineRule="auto"/>
        <w:jc w:val="both"/>
        <w:rPr>
          <w:rFonts w:ascii="Arial" w:hAnsi="Arial" w:cs="Arial"/>
          <w:color w:val="444444"/>
          <w:sz w:val="22"/>
          <w:szCs w:val="22"/>
        </w:rPr>
      </w:pPr>
      <w:r w:rsidRPr="00377335">
        <w:rPr>
          <w:rFonts w:ascii="Arial" w:hAnsi="Arial" w:cs="Arial"/>
          <w:color w:val="444444"/>
          <w:sz w:val="22"/>
          <w:szCs w:val="22"/>
        </w:rPr>
        <w:t xml:space="preserve">Its shows clearly the knowledge management is the bedrock of E commerce operational services because it has brought </w:t>
      </w:r>
      <w:proofErr w:type="spellStart"/>
      <w:r w:rsidRPr="00377335">
        <w:rPr>
          <w:rFonts w:ascii="Arial" w:hAnsi="Arial" w:cs="Arial"/>
          <w:color w:val="444444"/>
          <w:sz w:val="22"/>
          <w:szCs w:val="22"/>
        </w:rPr>
        <w:t>treamedeous</w:t>
      </w:r>
      <w:proofErr w:type="spellEnd"/>
      <w:r w:rsidRPr="00377335">
        <w:rPr>
          <w:rFonts w:ascii="Arial" w:hAnsi="Arial" w:cs="Arial"/>
          <w:color w:val="444444"/>
          <w:sz w:val="22"/>
          <w:szCs w:val="22"/>
        </w:rPr>
        <w:t xml:space="preserve"> improvement to the industry in the recent year up till date. The report emphasised on general knowledge management of organisation </w:t>
      </w:r>
      <w:proofErr w:type="gramStart"/>
      <w:r w:rsidRPr="00377335">
        <w:rPr>
          <w:rFonts w:ascii="Arial" w:hAnsi="Arial" w:cs="Arial"/>
          <w:color w:val="444444"/>
          <w:sz w:val="22"/>
          <w:szCs w:val="22"/>
        </w:rPr>
        <w:t>and also</w:t>
      </w:r>
      <w:proofErr w:type="gramEnd"/>
      <w:r w:rsidRPr="00377335">
        <w:rPr>
          <w:rFonts w:ascii="Arial" w:hAnsi="Arial" w:cs="Arial"/>
          <w:color w:val="444444"/>
          <w:sz w:val="22"/>
          <w:szCs w:val="22"/>
        </w:rPr>
        <w:t xml:space="preserve"> used Amazon as a case study to elaborate the report. SECI model was used to evaluate the knowledge management uses by Amazon to carry out its operation </w:t>
      </w:r>
      <w:proofErr w:type="gramStart"/>
      <w:r w:rsidRPr="00377335">
        <w:rPr>
          <w:rFonts w:ascii="Arial" w:hAnsi="Arial" w:cs="Arial"/>
          <w:color w:val="444444"/>
          <w:sz w:val="22"/>
          <w:szCs w:val="22"/>
        </w:rPr>
        <w:t>in order to</w:t>
      </w:r>
      <w:proofErr w:type="gramEnd"/>
      <w:r w:rsidRPr="00377335">
        <w:rPr>
          <w:rFonts w:ascii="Arial" w:hAnsi="Arial" w:cs="Arial"/>
          <w:color w:val="444444"/>
          <w:sz w:val="22"/>
          <w:szCs w:val="22"/>
        </w:rPr>
        <w:t xml:space="preserve"> satisfy the customer and to meet the market competitiveness</w:t>
      </w:r>
      <w:r>
        <w:rPr>
          <w:rFonts w:ascii="Arial" w:hAnsi="Arial" w:cs="Arial"/>
          <w:color w:val="444444"/>
          <w:sz w:val="22"/>
          <w:szCs w:val="22"/>
        </w:rPr>
        <w:t>. Recommendations were made to help Amazon close the gaps in its operation for future benefit.</w:t>
      </w:r>
    </w:p>
    <w:p w14:paraId="3398071A" w14:textId="77777777" w:rsidR="0012315E" w:rsidRPr="003273AD" w:rsidRDefault="0012315E" w:rsidP="003273AD">
      <w:pPr>
        <w:shd w:val="clear" w:color="auto" w:fill="FFFFFF"/>
        <w:spacing w:line="360" w:lineRule="auto"/>
        <w:jc w:val="both"/>
        <w:rPr>
          <w:rFonts w:ascii="Arial" w:hAnsi="Arial" w:cs="Arial"/>
          <w:color w:val="444444"/>
          <w:sz w:val="22"/>
          <w:szCs w:val="22"/>
        </w:rPr>
      </w:pPr>
    </w:p>
    <w:p w14:paraId="6A553ED1" w14:textId="77777777" w:rsidR="0012315E" w:rsidRPr="003273AD" w:rsidRDefault="0012315E" w:rsidP="003273AD">
      <w:pPr>
        <w:shd w:val="clear" w:color="auto" w:fill="FFFFFF"/>
        <w:spacing w:line="360" w:lineRule="auto"/>
        <w:jc w:val="both"/>
        <w:rPr>
          <w:rFonts w:ascii="Arial" w:hAnsi="Arial" w:cs="Arial"/>
          <w:color w:val="444444"/>
          <w:sz w:val="22"/>
          <w:szCs w:val="22"/>
        </w:rPr>
      </w:pPr>
    </w:p>
    <w:p w14:paraId="6357D7FA" w14:textId="77777777" w:rsidR="0012315E" w:rsidRDefault="0012315E">
      <w:pPr>
        <w:shd w:val="clear" w:color="auto" w:fill="FFFFFF"/>
        <w:jc w:val="both"/>
        <w:rPr>
          <w:rFonts w:ascii="Arial" w:hAnsi="Arial" w:cs="Arial"/>
          <w:color w:val="444444"/>
          <w:sz w:val="22"/>
          <w:szCs w:val="22"/>
        </w:rPr>
      </w:pPr>
    </w:p>
    <w:p w14:paraId="7A6FBF1A" w14:textId="77777777" w:rsidR="00377335" w:rsidRPr="00377335" w:rsidRDefault="00995897" w:rsidP="00CE2A95">
      <w:r w:rsidRPr="00377335">
        <w:t>Reference</w:t>
      </w:r>
    </w:p>
    <w:p w14:paraId="56FB177C" w14:textId="7CFF22DB" w:rsidR="0012315E" w:rsidRPr="00377335" w:rsidRDefault="00377335">
      <w:pPr>
        <w:shd w:val="clear" w:color="auto" w:fill="FFFFFF"/>
        <w:rPr>
          <w:rFonts w:ascii="Arial" w:hAnsi="Arial" w:cs="Arial"/>
          <w:sz w:val="22"/>
          <w:szCs w:val="22"/>
        </w:rPr>
      </w:pPr>
      <w:r w:rsidRPr="00377335">
        <w:rPr>
          <w:rFonts w:ascii="Arial" w:hAnsi="Arial" w:cs="Arial"/>
          <w:i/>
          <w:iCs/>
          <w:color w:val="444444"/>
          <w:sz w:val="22"/>
          <w:szCs w:val="22"/>
        </w:rPr>
        <w:t xml:space="preserve">Amazon.com company management information system, (2022) available at: </w:t>
      </w:r>
      <w:hyperlink r:id="rId13" w:history="1">
        <w:r w:rsidRPr="00377335">
          <w:rPr>
            <w:rStyle w:val="Hyperlink"/>
            <w:rFonts w:ascii="Arial" w:hAnsi="Arial" w:cs="Arial"/>
            <w:i/>
            <w:iCs/>
            <w:sz w:val="22"/>
            <w:szCs w:val="22"/>
          </w:rPr>
          <w:t>https://studycorgi.com/amazon-com-company-management-information-systems/</w:t>
        </w:r>
      </w:hyperlink>
      <w:r w:rsidRPr="00377335">
        <w:rPr>
          <w:rFonts w:ascii="Arial" w:hAnsi="Arial" w:cs="Arial"/>
          <w:i/>
          <w:iCs/>
          <w:color w:val="444444"/>
          <w:sz w:val="22"/>
          <w:szCs w:val="22"/>
        </w:rPr>
        <w:t xml:space="preserve"> (Accessed 30/04/2021)</w:t>
      </w:r>
      <w:r w:rsidR="00995897" w:rsidRPr="00377335">
        <w:rPr>
          <w:rFonts w:ascii="Arial" w:hAnsi="Arial" w:cs="Arial"/>
          <w:i/>
          <w:iCs/>
          <w:color w:val="444444"/>
          <w:sz w:val="22"/>
          <w:szCs w:val="22"/>
        </w:rPr>
        <w:t> </w:t>
      </w:r>
    </w:p>
    <w:p w14:paraId="79C0E229" w14:textId="0876834C" w:rsidR="0012315E" w:rsidRPr="00377335" w:rsidRDefault="00995897">
      <w:pPr>
        <w:shd w:val="clear" w:color="auto" w:fill="FFFFFF"/>
        <w:rPr>
          <w:rFonts w:ascii="Arial" w:hAnsi="Arial" w:cs="Arial"/>
          <w:sz w:val="22"/>
          <w:szCs w:val="22"/>
        </w:rPr>
      </w:pPr>
      <w:r w:rsidRPr="00377335">
        <w:rPr>
          <w:rFonts w:ascii="Arial" w:hAnsi="Arial" w:cs="Arial"/>
          <w:i/>
          <w:iCs/>
          <w:color w:val="444444"/>
          <w:sz w:val="22"/>
          <w:szCs w:val="22"/>
        </w:rPr>
        <w:t xml:space="preserve">Demir, A. (2017). </w:t>
      </w:r>
      <w:r w:rsidRPr="00377335">
        <w:rPr>
          <w:rFonts w:ascii="Arial" w:hAnsi="Arial" w:cs="Arial"/>
          <w:sz w:val="22"/>
          <w:szCs w:val="22"/>
        </w:rPr>
        <w:t xml:space="preserve">Management Information System: </w:t>
      </w:r>
      <w:r w:rsidRPr="00377335">
        <w:rPr>
          <w:rFonts w:ascii="Arial" w:hAnsi="Arial" w:cs="Arial"/>
          <w:i/>
          <w:iCs/>
          <w:sz w:val="22"/>
          <w:szCs w:val="22"/>
        </w:rPr>
        <w:t>Case Study of Amazon.Com</w:t>
      </w:r>
      <w:r w:rsidRPr="00377335">
        <w:rPr>
          <w:rFonts w:ascii="Arial" w:hAnsi="Arial" w:cs="Arial"/>
          <w:i/>
          <w:iCs/>
          <w:sz w:val="22"/>
          <w:szCs w:val="22"/>
        </w:rPr>
        <w:t xml:space="preserve">. Available </w:t>
      </w:r>
      <w:r w:rsidR="003273AD" w:rsidRPr="00377335">
        <w:rPr>
          <w:rFonts w:ascii="Arial" w:hAnsi="Arial" w:cs="Arial"/>
          <w:i/>
          <w:iCs/>
          <w:sz w:val="22"/>
          <w:szCs w:val="22"/>
        </w:rPr>
        <w:t>at</w:t>
      </w:r>
      <w:r w:rsidRPr="00377335">
        <w:rPr>
          <w:rFonts w:ascii="Arial" w:hAnsi="Arial" w:cs="Arial"/>
          <w:i/>
          <w:iCs/>
          <w:sz w:val="22"/>
          <w:szCs w:val="22"/>
        </w:rPr>
        <w:t xml:space="preserve">: </w:t>
      </w:r>
      <w:hyperlink r:id="rId14" w:history="1">
        <w:r w:rsidRPr="00377335">
          <w:rPr>
            <w:rStyle w:val="Hyperlink"/>
            <w:rFonts w:ascii="Arial" w:hAnsi="Arial" w:cs="Arial"/>
            <w:i/>
            <w:iCs/>
            <w:sz w:val="22"/>
            <w:szCs w:val="22"/>
          </w:rPr>
          <w:t>http://www.questjournals.org/jrbm/papers/vol4-issue11/B4111117.pdf</w:t>
        </w:r>
      </w:hyperlink>
      <w:r w:rsidRPr="00377335">
        <w:rPr>
          <w:rFonts w:ascii="Arial" w:hAnsi="Arial" w:cs="Arial"/>
          <w:i/>
          <w:iCs/>
          <w:sz w:val="22"/>
          <w:szCs w:val="22"/>
        </w:rPr>
        <w:t xml:space="preserve">, </w:t>
      </w:r>
      <w:r w:rsidRPr="00377335">
        <w:rPr>
          <w:rFonts w:ascii="Arial" w:hAnsi="Arial" w:cs="Arial"/>
          <w:sz w:val="22"/>
          <w:szCs w:val="22"/>
        </w:rPr>
        <w:t>[Accessed on 11/04/2021].</w:t>
      </w:r>
      <w:r w:rsidRPr="00377335">
        <w:rPr>
          <w:rFonts w:ascii="Arial" w:hAnsi="Arial" w:cs="Arial"/>
          <w:i/>
          <w:iCs/>
          <w:sz w:val="22"/>
          <w:szCs w:val="22"/>
        </w:rPr>
        <w:t xml:space="preserve"> </w:t>
      </w:r>
    </w:p>
    <w:p w14:paraId="77B1313B" w14:textId="77777777" w:rsidR="0012315E" w:rsidRPr="00377335" w:rsidRDefault="00995897">
      <w:pPr>
        <w:shd w:val="clear" w:color="auto" w:fill="FFFFFF"/>
        <w:rPr>
          <w:rFonts w:ascii="Arial" w:hAnsi="Arial" w:cs="Arial"/>
          <w:sz w:val="22"/>
          <w:szCs w:val="22"/>
        </w:rPr>
      </w:pPr>
      <w:r w:rsidRPr="00377335">
        <w:rPr>
          <w:rFonts w:ascii="Arial" w:hAnsi="Arial" w:cs="Arial"/>
          <w:i/>
          <w:iCs/>
          <w:color w:val="444444"/>
          <w:sz w:val="22"/>
          <w:szCs w:val="22"/>
        </w:rPr>
        <w:t>Girard, J, (2020). Nature-Exploration-Technology, available at:</w:t>
      </w:r>
      <w:r w:rsidRPr="00377335">
        <w:rPr>
          <w:rFonts w:ascii="Arial" w:hAnsi="Arial" w:cs="Arial"/>
          <w:color w:val="222222"/>
          <w:sz w:val="22"/>
          <w:szCs w:val="22"/>
        </w:rPr>
        <w:t> </w:t>
      </w:r>
      <w:hyperlink r:id="rId15" w:history="1">
        <w:r w:rsidRPr="00377335">
          <w:rPr>
            <w:rStyle w:val="Hyperlink"/>
            <w:rFonts w:ascii="Arial" w:hAnsi="Arial" w:cs="Arial"/>
            <w:color w:val="954F72"/>
            <w:sz w:val="22"/>
            <w:szCs w:val="22"/>
          </w:rPr>
          <w:t>https://www.johngirard.net/km/</w:t>
        </w:r>
      </w:hyperlink>
      <w:r w:rsidRPr="00377335">
        <w:rPr>
          <w:rFonts w:ascii="Arial" w:hAnsi="Arial" w:cs="Arial"/>
          <w:color w:val="222222"/>
          <w:sz w:val="22"/>
          <w:szCs w:val="22"/>
        </w:rPr>
        <w:t>, [Accessed 5/04/2021].</w:t>
      </w:r>
    </w:p>
    <w:p w14:paraId="63BAABD4" w14:textId="77777777" w:rsidR="0012315E" w:rsidRPr="00377335" w:rsidRDefault="00995897">
      <w:pPr>
        <w:shd w:val="clear" w:color="auto" w:fill="FFFFFF"/>
        <w:rPr>
          <w:rFonts w:ascii="Arial" w:hAnsi="Arial" w:cs="Arial"/>
          <w:sz w:val="22"/>
          <w:szCs w:val="22"/>
        </w:rPr>
      </w:pPr>
      <w:r w:rsidRPr="00377335">
        <w:rPr>
          <w:rFonts w:ascii="Arial" w:hAnsi="Arial" w:cs="Arial"/>
          <w:color w:val="222222"/>
          <w:sz w:val="22"/>
          <w:szCs w:val="22"/>
        </w:rPr>
        <w:t> </w:t>
      </w:r>
    </w:p>
    <w:p w14:paraId="0B5EC68D" w14:textId="77777777" w:rsidR="0012315E" w:rsidRPr="00377335" w:rsidRDefault="00995897">
      <w:pPr>
        <w:shd w:val="clear" w:color="auto" w:fill="FFFFFF"/>
        <w:rPr>
          <w:rFonts w:ascii="Arial" w:hAnsi="Arial" w:cs="Arial"/>
          <w:sz w:val="22"/>
          <w:szCs w:val="22"/>
        </w:rPr>
      </w:pPr>
      <w:r w:rsidRPr="00377335">
        <w:rPr>
          <w:rFonts w:ascii="Arial" w:hAnsi="Arial" w:cs="Arial"/>
          <w:color w:val="222222"/>
          <w:sz w:val="22"/>
          <w:szCs w:val="22"/>
        </w:rPr>
        <w:t xml:space="preserve">Laba, A, </w:t>
      </w:r>
      <w:proofErr w:type="spellStart"/>
      <w:proofErr w:type="gramStart"/>
      <w:r w:rsidRPr="00377335">
        <w:rPr>
          <w:rFonts w:ascii="Arial" w:hAnsi="Arial" w:cs="Arial"/>
          <w:color w:val="222222"/>
          <w:sz w:val="22"/>
          <w:szCs w:val="22"/>
        </w:rPr>
        <w:t>Ramaiah,K</w:t>
      </w:r>
      <w:proofErr w:type="gramEnd"/>
      <w:r w:rsidRPr="00377335">
        <w:rPr>
          <w:rFonts w:ascii="Arial" w:hAnsi="Arial" w:cs="Arial"/>
          <w:color w:val="222222"/>
          <w:sz w:val="22"/>
          <w:szCs w:val="22"/>
        </w:rPr>
        <w:t>,C</w:t>
      </w:r>
      <w:proofErr w:type="spellEnd"/>
      <w:r w:rsidRPr="00377335">
        <w:rPr>
          <w:rFonts w:ascii="Arial" w:hAnsi="Arial" w:cs="Arial"/>
          <w:color w:val="222222"/>
          <w:sz w:val="22"/>
          <w:szCs w:val="22"/>
        </w:rPr>
        <w:t xml:space="preserve">. (2018). </w:t>
      </w:r>
      <w:r w:rsidRPr="00377335">
        <w:rPr>
          <w:rFonts w:ascii="Arial" w:hAnsi="Arial" w:cs="Arial"/>
          <w:i/>
          <w:iCs/>
          <w:color w:val="222222"/>
          <w:sz w:val="22"/>
          <w:szCs w:val="22"/>
        </w:rPr>
        <w:t xml:space="preserve">Interdisciplinary journal of information, </w:t>
      </w:r>
      <w:proofErr w:type="gramStart"/>
      <w:r w:rsidRPr="00377335">
        <w:rPr>
          <w:rFonts w:ascii="Arial" w:hAnsi="Arial" w:cs="Arial"/>
          <w:i/>
          <w:iCs/>
          <w:color w:val="222222"/>
          <w:sz w:val="22"/>
          <w:szCs w:val="22"/>
        </w:rPr>
        <w:t>knowledge</w:t>
      </w:r>
      <w:proofErr w:type="gramEnd"/>
      <w:r w:rsidRPr="00377335">
        <w:rPr>
          <w:rFonts w:ascii="Arial" w:hAnsi="Arial" w:cs="Arial"/>
          <w:i/>
          <w:iCs/>
          <w:color w:val="222222"/>
          <w:sz w:val="22"/>
          <w:szCs w:val="22"/>
        </w:rPr>
        <w:t xml:space="preserve"> and management: </w:t>
      </w:r>
      <w:r w:rsidRPr="00377335">
        <w:rPr>
          <w:rFonts w:ascii="Arial" w:hAnsi="Arial" w:cs="Arial"/>
          <w:i/>
          <w:iCs/>
          <w:color w:val="222222"/>
          <w:sz w:val="22"/>
          <w:szCs w:val="22"/>
        </w:rPr>
        <w:t>Investigating knowledge acquisition faculty members</w:t>
      </w:r>
      <w:r w:rsidRPr="00377335">
        <w:rPr>
          <w:rFonts w:ascii="Arial" w:hAnsi="Arial" w:cs="Arial"/>
          <w:color w:val="222222"/>
          <w:sz w:val="22"/>
          <w:szCs w:val="22"/>
        </w:rPr>
        <w:t>, available at: </w:t>
      </w:r>
      <w:hyperlink r:id="rId16" w:history="1">
        <w:r w:rsidRPr="00377335">
          <w:rPr>
            <w:rStyle w:val="Hyperlink"/>
            <w:rFonts w:ascii="Arial" w:hAnsi="Arial" w:cs="Arial"/>
            <w:color w:val="954F72"/>
            <w:sz w:val="22"/>
            <w:szCs w:val="22"/>
          </w:rPr>
          <w:t>http://www.ijikm.org/Volume13/IJIKMv13p001-020Kaba3711.pdf</w:t>
        </w:r>
      </w:hyperlink>
      <w:r w:rsidRPr="00377335">
        <w:rPr>
          <w:rFonts w:ascii="Arial" w:hAnsi="Arial" w:cs="Arial"/>
          <w:color w:val="222222"/>
          <w:sz w:val="22"/>
          <w:szCs w:val="22"/>
        </w:rPr>
        <w:t>, vol 13, [05/04/2021].</w:t>
      </w:r>
    </w:p>
    <w:p w14:paraId="4DF3BD3A" w14:textId="77777777" w:rsidR="0012315E" w:rsidRPr="00377335" w:rsidRDefault="00995897">
      <w:pPr>
        <w:shd w:val="clear" w:color="auto" w:fill="FFFFFF"/>
        <w:rPr>
          <w:rFonts w:ascii="Arial" w:hAnsi="Arial" w:cs="Arial"/>
          <w:sz w:val="22"/>
          <w:szCs w:val="22"/>
        </w:rPr>
      </w:pPr>
      <w:r w:rsidRPr="00377335">
        <w:rPr>
          <w:rFonts w:ascii="Arial" w:hAnsi="Arial" w:cs="Arial"/>
          <w:color w:val="222222"/>
          <w:sz w:val="22"/>
          <w:szCs w:val="22"/>
        </w:rPr>
        <w:t> </w:t>
      </w:r>
    </w:p>
    <w:p w14:paraId="3FF80A60" w14:textId="77777777" w:rsidR="00377335" w:rsidRPr="00377335" w:rsidRDefault="00995897">
      <w:pPr>
        <w:shd w:val="clear" w:color="auto" w:fill="FFFFFF"/>
        <w:rPr>
          <w:rFonts w:ascii="Arial" w:hAnsi="Arial" w:cs="Arial"/>
          <w:color w:val="222222"/>
          <w:sz w:val="22"/>
          <w:szCs w:val="22"/>
        </w:rPr>
      </w:pPr>
      <w:r w:rsidRPr="00377335">
        <w:rPr>
          <w:rFonts w:ascii="Arial" w:hAnsi="Arial" w:cs="Arial"/>
          <w:color w:val="222222"/>
          <w:sz w:val="22"/>
          <w:szCs w:val="22"/>
        </w:rPr>
        <w:t xml:space="preserve">Mathew, R. M. (1985). </w:t>
      </w:r>
      <w:r w:rsidRPr="00377335">
        <w:rPr>
          <w:rFonts w:ascii="Arial" w:hAnsi="Arial" w:cs="Arial"/>
          <w:i/>
          <w:iCs/>
          <w:color w:val="222222"/>
          <w:sz w:val="22"/>
          <w:szCs w:val="22"/>
        </w:rPr>
        <w:t xml:space="preserve">Social analysis of information production and consumption: The new </w:t>
      </w:r>
      <w:r w:rsidRPr="00377335">
        <w:rPr>
          <w:rFonts w:ascii="Arial" w:hAnsi="Arial" w:cs="Arial"/>
          <w:i/>
          <w:iCs/>
          <w:color w:val="222222"/>
          <w:sz w:val="22"/>
          <w:szCs w:val="22"/>
        </w:rPr>
        <w:t>challenges and tasks of third world countries</w:t>
      </w:r>
      <w:r w:rsidRPr="00377335">
        <w:rPr>
          <w:rFonts w:ascii="Arial" w:hAnsi="Arial" w:cs="Arial"/>
          <w:color w:val="222222"/>
          <w:sz w:val="22"/>
          <w:szCs w:val="22"/>
        </w:rPr>
        <w:t xml:space="preserve">. In A. I. </w:t>
      </w:r>
      <w:proofErr w:type="spellStart"/>
      <w:r w:rsidRPr="00377335">
        <w:rPr>
          <w:rFonts w:ascii="Arial" w:hAnsi="Arial" w:cs="Arial"/>
          <w:color w:val="222222"/>
          <w:sz w:val="22"/>
          <w:szCs w:val="22"/>
        </w:rPr>
        <w:t>Mikhalov</w:t>
      </w:r>
      <w:proofErr w:type="spellEnd"/>
      <w:r w:rsidRPr="00377335">
        <w:rPr>
          <w:rFonts w:ascii="Arial" w:hAnsi="Arial" w:cs="Arial"/>
          <w:color w:val="222222"/>
          <w:sz w:val="22"/>
          <w:szCs w:val="22"/>
        </w:rPr>
        <w:t xml:space="preserve"> (Ed.), Theoretical problems of informatics: Social aspects of modern informatics (pp. 37-47). All-Union Institute for Scientific and Technical Information.</w:t>
      </w:r>
    </w:p>
    <w:p w14:paraId="1AAF4824" w14:textId="6BA6420C" w:rsidR="0012315E" w:rsidRPr="00377335" w:rsidRDefault="00377335">
      <w:pPr>
        <w:shd w:val="clear" w:color="auto" w:fill="FFFFFF"/>
        <w:rPr>
          <w:rFonts w:ascii="Arial" w:hAnsi="Arial" w:cs="Arial"/>
          <w:color w:val="222222"/>
          <w:sz w:val="22"/>
          <w:szCs w:val="22"/>
        </w:rPr>
      </w:pPr>
      <w:r w:rsidRPr="00377335">
        <w:rPr>
          <w:rFonts w:ascii="Arial" w:hAnsi="Arial" w:cs="Arial"/>
          <w:color w:val="222222"/>
          <w:sz w:val="22"/>
          <w:szCs w:val="22"/>
        </w:rPr>
        <w:t>Sanchez, R (2010)</w:t>
      </w:r>
      <w:r w:rsidRPr="00377335">
        <w:rPr>
          <w:rFonts w:ascii="Arial" w:hAnsi="Arial" w:cs="Arial"/>
          <w:i/>
          <w:iCs/>
          <w:color w:val="222222"/>
          <w:sz w:val="22"/>
          <w:szCs w:val="22"/>
        </w:rPr>
        <w:t xml:space="preserve"> </w:t>
      </w:r>
      <w:r w:rsidRPr="00377335">
        <w:rPr>
          <w:rFonts w:ascii="Arial" w:hAnsi="Arial" w:cs="Arial"/>
          <w:color w:val="222222"/>
          <w:sz w:val="22"/>
          <w:szCs w:val="22"/>
        </w:rPr>
        <w:t>Oxford scholarship inline</w:t>
      </w:r>
      <w:r w:rsidRPr="00377335">
        <w:rPr>
          <w:rFonts w:ascii="Arial" w:hAnsi="Arial" w:cs="Arial"/>
          <w:i/>
          <w:iCs/>
          <w:color w:val="222222"/>
          <w:sz w:val="22"/>
          <w:szCs w:val="22"/>
        </w:rPr>
        <w:t>: Knowledge management and organisation competence</w:t>
      </w:r>
      <w:r w:rsidRPr="00377335">
        <w:rPr>
          <w:rFonts w:ascii="Arial" w:hAnsi="Arial" w:cs="Arial"/>
          <w:color w:val="222222"/>
          <w:sz w:val="22"/>
          <w:szCs w:val="22"/>
        </w:rPr>
        <w:t>. London. Oxford</w:t>
      </w:r>
      <w:r w:rsidR="00995897" w:rsidRPr="00377335">
        <w:rPr>
          <w:rFonts w:ascii="Arial" w:hAnsi="Arial" w:cs="Arial"/>
          <w:color w:val="222222"/>
          <w:sz w:val="22"/>
          <w:szCs w:val="22"/>
        </w:rPr>
        <w:t> </w:t>
      </w:r>
    </w:p>
    <w:p w14:paraId="516F6066" w14:textId="77777777" w:rsidR="0012315E" w:rsidRPr="00377335" w:rsidRDefault="00995897">
      <w:pPr>
        <w:shd w:val="clear" w:color="auto" w:fill="FFFFFF"/>
        <w:rPr>
          <w:rFonts w:ascii="Arial" w:hAnsi="Arial" w:cs="Arial"/>
          <w:color w:val="222222"/>
          <w:sz w:val="22"/>
          <w:szCs w:val="22"/>
        </w:rPr>
      </w:pPr>
      <w:r w:rsidRPr="00377335">
        <w:rPr>
          <w:rFonts w:ascii="Arial" w:hAnsi="Arial" w:cs="Arial"/>
          <w:color w:val="222222"/>
          <w:sz w:val="22"/>
          <w:szCs w:val="22"/>
        </w:rPr>
        <w:t> </w:t>
      </w:r>
    </w:p>
    <w:p w14:paraId="38D2024C" w14:textId="13E5C75B" w:rsidR="0012315E" w:rsidRPr="00377335" w:rsidRDefault="00995897">
      <w:pPr>
        <w:shd w:val="clear" w:color="auto" w:fill="FFFFFF"/>
        <w:rPr>
          <w:rFonts w:ascii="Arial" w:hAnsi="Arial" w:cs="Arial"/>
          <w:sz w:val="22"/>
          <w:szCs w:val="22"/>
        </w:rPr>
      </w:pPr>
      <w:r w:rsidRPr="00377335">
        <w:rPr>
          <w:rFonts w:ascii="Arial" w:hAnsi="Arial" w:cs="Arial"/>
          <w:color w:val="222222"/>
          <w:sz w:val="22"/>
          <w:szCs w:val="22"/>
        </w:rPr>
        <w:t xml:space="preserve">Peterson, </w:t>
      </w:r>
      <w:proofErr w:type="gramStart"/>
      <w:r w:rsidRPr="00377335">
        <w:rPr>
          <w:rFonts w:ascii="Arial" w:hAnsi="Arial" w:cs="Arial"/>
          <w:color w:val="222222"/>
          <w:sz w:val="22"/>
          <w:szCs w:val="22"/>
        </w:rPr>
        <w:t>D .</w:t>
      </w:r>
      <w:proofErr w:type="gramEnd"/>
      <w:r w:rsidRPr="00377335">
        <w:rPr>
          <w:rFonts w:ascii="Arial" w:hAnsi="Arial" w:cs="Arial"/>
          <w:color w:val="222222"/>
          <w:sz w:val="22"/>
          <w:szCs w:val="22"/>
        </w:rPr>
        <w:t xml:space="preserve">(2012), </w:t>
      </w:r>
      <w:r w:rsidRPr="00377335">
        <w:rPr>
          <w:rFonts w:ascii="Arial" w:hAnsi="Arial" w:cs="Arial"/>
          <w:i/>
          <w:iCs/>
          <w:color w:val="222222"/>
          <w:sz w:val="22"/>
          <w:szCs w:val="22"/>
        </w:rPr>
        <w:t>knowledge Retention Strategies in Selected Southern Africa Public broadcasting corporations</w:t>
      </w:r>
      <w:r w:rsidR="003273AD" w:rsidRPr="00377335">
        <w:rPr>
          <w:rFonts w:ascii="Arial" w:hAnsi="Arial" w:cs="Arial"/>
          <w:i/>
          <w:iCs/>
          <w:color w:val="222222"/>
          <w:sz w:val="22"/>
          <w:szCs w:val="22"/>
        </w:rPr>
        <w:t>,</w:t>
      </w:r>
      <w:r w:rsidRPr="00377335">
        <w:rPr>
          <w:rFonts w:ascii="Arial" w:hAnsi="Arial" w:cs="Arial"/>
          <w:color w:val="222222"/>
          <w:sz w:val="22"/>
          <w:szCs w:val="22"/>
        </w:rPr>
        <w:t xml:space="preserve"> available</w:t>
      </w:r>
      <w:r w:rsidR="003273AD" w:rsidRPr="00377335">
        <w:rPr>
          <w:rFonts w:ascii="Arial" w:hAnsi="Arial" w:cs="Arial"/>
          <w:color w:val="222222"/>
          <w:sz w:val="22"/>
          <w:szCs w:val="22"/>
        </w:rPr>
        <w:t xml:space="preserve"> </w:t>
      </w:r>
      <w:r w:rsidRPr="00377335">
        <w:rPr>
          <w:rFonts w:ascii="Arial" w:hAnsi="Arial" w:cs="Arial"/>
          <w:color w:val="222222"/>
          <w:sz w:val="22"/>
          <w:szCs w:val="22"/>
        </w:rPr>
        <w:t>at:</w:t>
      </w:r>
      <w:r w:rsidR="003273AD" w:rsidRPr="00377335">
        <w:rPr>
          <w:rFonts w:ascii="Arial" w:hAnsi="Arial" w:cs="Arial"/>
          <w:color w:val="222222"/>
          <w:sz w:val="22"/>
          <w:szCs w:val="22"/>
        </w:rPr>
        <w:t xml:space="preserve">  </w:t>
      </w:r>
      <w:hyperlink r:id="rId17" w:history="1">
        <w:r w:rsidR="003273AD" w:rsidRPr="00377335">
          <w:rPr>
            <w:rStyle w:val="Hyperlink"/>
            <w:rFonts w:ascii="Arial" w:hAnsi="Arial" w:cs="Arial"/>
            <w:sz w:val="22"/>
            <w:szCs w:val="22"/>
          </w:rPr>
          <w:t>https://core.ac.uk/download/pdf/145042209.pdf#page267</w:t>
        </w:r>
      </w:hyperlink>
      <w:r w:rsidRPr="00377335">
        <w:rPr>
          <w:rFonts w:ascii="Arial" w:hAnsi="Arial" w:cs="Arial"/>
          <w:color w:val="222222"/>
          <w:sz w:val="22"/>
          <w:szCs w:val="22"/>
        </w:rPr>
        <w:t>, [Accessed</w:t>
      </w:r>
      <w:r w:rsidR="003273AD" w:rsidRPr="00377335">
        <w:rPr>
          <w:rFonts w:ascii="Arial" w:hAnsi="Arial" w:cs="Arial"/>
          <w:color w:val="222222"/>
          <w:sz w:val="22"/>
          <w:szCs w:val="22"/>
        </w:rPr>
        <w:t>:</w:t>
      </w:r>
      <w:r w:rsidRPr="00377335">
        <w:rPr>
          <w:rFonts w:ascii="Arial" w:hAnsi="Arial" w:cs="Arial"/>
          <w:color w:val="222222"/>
          <w:sz w:val="22"/>
          <w:szCs w:val="22"/>
        </w:rPr>
        <w:t xml:space="preserve"> 05/04/2021].</w:t>
      </w:r>
    </w:p>
    <w:p w14:paraId="6BAEDDE5" w14:textId="77777777" w:rsidR="0012315E" w:rsidRPr="00377335" w:rsidRDefault="0012315E">
      <w:pPr>
        <w:jc w:val="both"/>
        <w:rPr>
          <w:rFonts w:ascii="Arial" w:hAnsi="Arial" w:cs="Arial"/>
          <w:sz w:val="22"/>
          <w:szCs w:val="22"/>
        </w:rPr>
      </w:pPr>
    </w:p>
    <w:sectPr w:rsidR="0012315E" w:rsidRPr="00377335">
      <w:pgSz w:w="11906" w:h="16838"/>
      <w:pgMar w:top="1440" w:right="2268"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EB3C7" w14:textId="77777777" w:rsidR="00995897" w:rsidRDefault="00995897">
      <w:pPr>
        <w:spacing w:after="0" w:line="240" w:lineRule="auto"/>
      </w:pPr>
      <w:r>
        <w:separator/>
      </w:r>
    </w:p>
  </w:endnote>
  <w:endnote w:type="continuationSeparator" w:id="0">
    <w:p w14:paraId="4736824D" w14:textId="77777777" w:rsidR="00995897" w:rsidRDefault="00995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 w:name="Arabic Typesetting">
    <w:charset w:val="B2"/>
    <w:family w:val="script"/>
    <w:pitch w:val="variable"/>
    <w:sig w:usb0="80002007" w:usb1="80000000" w:usb2="00000008" w:usb3="00000000" w:csb0="000000D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C9E66" w14:textId="77777777" w:rsidR="00995897" w:rsidRDefault="00995897">
      <w:pPr>
        <w:spacing w:after="0" w:line="240" w:lineRule="auto"/>
      </w:pPr>
      <w:r>
        <w:rPr>
          <w:color w:val="000000"/>
        </w:rPr>
        <w:separator/>
      </w:r>
    </w:p>
  </w:footnote>
  <w:footnote w:type="continuationSeparator" w:id="0">
    <w:p w14:paraId="38EE89E3" w14:textId="77777777" w:rsidR="00995897" w:rsidRDefault="009958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84F5E"/>
    <w:multiLevelType w:val="multilevel"/>
    <w:tmpl w:val="374270D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4D164D8"/>
    <w:multiLevelType w:val="multilevel"/>
    <w:tmpl w:val="E7983362"/>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2" w15:restartNumberingAfterBreak="0">
    <w:nsid w:val="3BA44F52"/>
    <w:multiLevelType w:val="multilevel"/>
    <w:tmpl w:val="7354D34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65DF63BE"/>
    <w:multiLevelType w:val="multilevel"/>
    <w:tmpl w:val="7D6AF32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attachedTemplate r:id="rId1"/>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docVars>
    <w:docVar w:name="__Grammarly_42____i" w:val="H4sIAAAAAAAEAKtWckksSQxILCpxzi/NK1GyMqwFAAEhoTITAAAA"/>
    <w:docVar w:name="__Grammarly_42___1" w:val="H4sIAAAAAAAEAKtWcslP9kxRslIyNDYyMzEyMTEzNzGyMDExMTJS0lEKTi0uzszPAykwrAUAKrnAFSwAAAA="/>
  </w:docVars>
  <w:rsids>
    <w:rsidRoot w:val="0012315E"/>
    <w:rsid w:val="00071D46"/>
    <w:rsid w:val="0012315E"/>
    <w:rsid w:val="003273AD"/>
    <w:rsid w:val="00377335"/>
    <w:rsid w:val="005F14E8"/>
    <w:rsid w:val="00894026"/>
    <w:rsid w:val="00995897"/>
    <w:rsid w:val="009E2714"/>
    <w:rsid w:val="00AF1E19"/>
    <w:rsid w:val="00CE2A95"/>
    <w:rsid w:val="00D153AA"/>
    <w:rsid w:val="00FB4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B173D"/>
  <w15:docId w15:val="{3B9B09E5-F37B-4DAD-8B10-04568BB6E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Times New Roman" w:hAnsi="Times New Roman"/>
      <w:sz w:val="28"/>
      <w:szCs w:val="28"/>
    </w:rPr>
  </w:style>
  <w:style w:type="paragraph" w:styleId="Heading1">
    <w:name w:val="heading 1"/>
    <w:basedOn w:val="Normal"/>
    <w:next w:val="Normal"/>
    <w:uiPriority w:val="9"/>
    <w:qFormat/>
    <w:pPr>
      <w:keepNext/>
      <w:keepLines/>
      <w:spacing w:before="240" w:after="0"/>
      <w:outlineLvl w:val="0"/>
    </w:pPr>
    <w:rPr>
      <w:rFonts w:ascii="Cambria" w:eastAsia="Times New Roman" w:hAnsi="Cambria"/>
      <w:color w:val="365F91"/>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textAlignment w:val="auto"/>
    </w:pPr>
    <w:rPr>
      <w:rFonts w:eastAsia="Times New Roman"/>
      <w:sz w:val="24"/>
      <w:szCs w:val="24"/>
      <w:lang w:eastAsia="en-GB"/>
    </w:rPr>
  </w:style>
  <w:style w:type="character" w:styleId="Hyperlink">
    <w:name w:val="Hyperlink"/>
    <w:basedOn w:val="DefaultParagraphFont"/>
    <w:uiPriority w:val="99"/>
    <w:rPr>
      <w:color w:val="0000FF"/>
      <w:u w:val="single"/>
    </w:rPr>
  </w:style>
  <w:style w:type="character" w:styleId="Emphasis">
    <w:name w:val="Emphasis"/>
    <w:basedOn w:val="DefaultParagraphFont"/>
    <w:rPr>
      <w:i/>
      <w:iCs/>
    </w:rPr>
  </w:style>
  <w:style w:type="character" w:customStyle="1" w:styleId="Heading1Char">
    <w:name w:val="Heading 1 Char"/>
    <w:basedOn w:val="DefaultParagraphFont"/>
    <w:rPr>
      <w:rFonts w:ascii="Cambria" w:eastAsia="Times New Roman" w:hAnsi="Cambria" w:cs="Times New Roman"/>
      <w:color w:val="365F91"/>
      <w:sz w:val="32"/>
      <w:szCs w:val="32"/>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ind w:left="720"/>
    </w:pPr>
  </w:style>
  <w:style w:type="character" w:styleId="FollowedHyperlink">
    <w:name w:val="FollowedHyperlink"/>
    <w:basedOn w:val="DefaultParagraphFont"/>
    <w:uiPriority w:val="99"/>
    <w:semiHidden/>
    <w:unhideWhenUsed/>
    <w:rsid w:val="00377335"/>
    <w:rPr>
      <w:color w:val="954F72" w:themeColor="followedHyperlink"/>
      <w:u w:val="single"/>
    </w:rPr>
  </w:style>
  <w:style w:type="paragraph" w:styleId="NoSpacing">
    <w:name w:val="No Spacing"/>
    <w:uiPriority w:val="1"/>
    <w:qFormat/>
    <w:rsid w:val="00377335"/>
    <w:pPr>
      <w:suppressAutoHyphens/>
      <w:spacing w:after="0" w:line="240" w:lineRule="auto"/>
    </w:pPr>
    <w:rPr>
      <w:rFonts w:ascii="Times New Roman" w:hAnsi="Times New Roman"/>
      <w:sz w:val="28"/>
      <w:szCs w:val="28"/>
    </w:rPr>
  </w:style>
  <w:style w:type="paragraph" w:styleId="TOCHeading">
    <w:name w:val="TOC Heading"/>
    <w:basedOn w:val="Heading1"/>
    <w:next w:val="Normal"/>
    <w:uiPriority w:val="39"/>
    <w:unhideWhenUsed/>
    <w:qFormat/>
    <w:rsid w:val="00CE2A95"/>
    <w:p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CE2A9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tudycorgi.com/amazon-com-company-management-information-system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britannica.com%2Fplace%2FNorth-America&amp;data=04|01||71d32113a0e744a0711e08d8ed4b481c|4e0f11f9046e45059cb8db2152311e21|0|0|637520254873910989|Unknown|TWFpbGZsb3d8eyJWIjoiMC4wLjAwMDAiLCJQIjoiV2luMzIiLCJBTiI6Ik1haWwiLCJXVCI6Mn0%3D|1000&amp;sdata=lRYHeZ9KFnM9Fvj33HN2q730fGJtJXLkF8ENVzaJL1k%3D&amp;reserved=0" TargetMode="External"/><Relationship Id="rId17" Type="http://schemas.openxmlformats.org/officeDocument/2006/relationships/hyperlink" Target="https://core.ac.uk/download/pdf/145042209.pdf#page267" TargetMode="External"/><Relationship Id="rId2" Type="http://schemas.openxmlformats.org/officeDocument/2006/relationships/numbering" Target="numbering.xml"/><Relationship Id="rId16" Type="http://schemas.openxmlformats.org/officeDocument/2006/relationships/hyperlink" Target="http://www.ijikm.org/Volume13/IJIKMv13p001-020Kaba371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britannica.com%2Ftechnology%2Fcloud-computing&amp;data=04|01||71d32113a0e744a0711e08d8ed4b481c|4e0f11f9046e45059cb8db2152311e21|0|0|637520254873901038|Unknown|TWFpbGZsb3d8eyJWIjoiMC4wLjAwMDAiLCJQIjoiV2luMzIiLCJBTiI6Ik1haWwiLCJXVCI6Mn0%3D|1000&amp;sdata=m0S8uXq0IhY7XAYDig3Rz%2BWetpXCHUpcX3JHmJEMfJ4%3D&amp;reserved=0" TargetMode="External"/><Relationship Id="rId5" Type="http://schemas.openxmlformats.org/officeDocument/2006/relationships/webSettings" Target="webSettings.xml"/><Relationship Id="rId15" Type="http://schemas.openxmlformats.org/officeDocument/2006/relationships/hyperlink" Target="https://www.johngirard.net/km/" TargetMode="External"/><Relationship Id="rId10" Type="http://schemas.openxmlformats.org/officeDocument/2006/relationships/hyperlink" Target="https://eur01.safelinks.protection.outlook.com/?url=https%3A%2F%2Fwww.britannica.com%2Ftopic%2Fbusiness-organization&amp;data=04|01||71d32113a0e744a0711e08d8ed4b481c|4e0f11f9046e45059cb8db2152311e21|0|0|637520254873901038|Unknown|TWFpbGZsb3d8eyJWIjoiMC4wLjAwMDAiLCJQIjoiV2luMzIiLCJBTiI6Ik1haWwiLCJXVCI6Mn0%3D|1000&amp;sdata=MLpj4iKI70tCxLQzW77%2FZEZiUiPNllWiXiOUK60lyDo%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ur01.safelinks.protection.outlook.com/?url=https%3A%2F%2Fwww.britannica.com%2Ftechnology%2FInternet&amp;data=04|01||71d32113a0e744a0711e08d8ed4b481c|4e0f11f9046e45059cb8db2152311e21|0|0|637520254873891085|Unknown|TWFpbGZsb3d8eyJWIjoiMC4wLjAwMDAiLCJQIjoiV2luMzIiLCJBTiI6Ik1haWwiLCJXVCI6Mn0%3D|1000&amp;sdata=lG6k%2BNQ9q14ES5frjzOyYPg%2BDwmG%2FdWCp%2B9CxO9xTN4%3D&amp;reserved=0" TargetMode="External"/><Relationship Id="rId14" Type="http://schemas.openxmlformats.org/officeDocument/2006/relationships/hyperlink" Target="http://www.questjournals.org/jrbm/papers/vol4-issue11/B4111117.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05E02B-9DF0-4DA6-998C-D4A4628EA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3835</Words>
  <Characters>21866</Characters>
  <Application>Microsoft Office Word</Application>
  <DocSecurity>0</DocSecurity>
  <Lines>182</Lines>
  <Paragraphs>51</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vt:lpstr/>
      <vt:lpstr>UNIVERSITY OF WALES     TRINITY SAINT DAVID</vt:lpstr>
    </vt:vector>
  </TitlesOfParts>
  <Company/>
  <LinksUpToDate>false</LinksUpToDate>
  <CharactersWithSpaces>25650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Bode Williams</dc:creator>
  <dc:description/>
  <cp:lastModifiedBy>Bode Williams</cp:lastModifiedBy>
  <cp:revision>3</cp:revision>
  <dcterms:created xsi:type="dcterms:W3CDTF">2021-04-30T22:43:00Z</dcterms:created>
  <dcterms:modified xsi:type="dcterms:W3CDTF">2021-04-30T22:54:00Z</dcterms:modified>
</cp:coreProperties>
</file>