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B2533C" w14:textId="77777777" w:rsidR="003A6A67" w:rsidRPr="00B647F4" w:rsidRDefault="003A6A67" w:rsidP="00846433">
      <w:pPr>
        <w:pStyle w:val="Normal1"/>
        <w:rPr>
          <w:rFonts w:ascii="Arial" w:hAnsi="Arial" w:cs="Arial"/>
          <w:b/>
          <w:sz w:val="32"/>
          <w:szCs w:val="32"/>
          <w:u w:val="single"/>
          <w:lang w:val="en-GB"/>
        </w:rPr>
      </w:pPr>
    </w:p>
    <w:p w14:paraId="29B2533D" w14:textId="77777777" w:rsidR="003A6A67" w:rsidRPr="00B647F4" w:rsidRDefault="003A6A67">
      <w:pPr>
        <w:pStyle w:val="Normal1"/>
        <w:jc w:val="center"/>
        <w:rPr>
          <w:rFonts w:ascii="Arial" w:hAnsi="Arial" w:cs="Arial"/>
          <w:b/>
          <w:sz w:val="32"/>
          <w:szCs w:val="32"/>
          <w:u w:val="single"/>
          <w:lang w:val="en-GB"/>
        </w:rPr>
      </w:pPr>
    </w:p>
    <w:p w14:paraId="29B2533E" w14:textId="77777777" w:rsidR="00846433" w:rsidRPr="00B647F4" w:rsidRDefault="00846433">
      <w:pPr>
        <w:pStyle w:val="Normal1"/>
        <w:jc w:val="center"/>
        <w:rPr>
          <w:rFonts w:ascii="Arial" w:hAnsi="Arial" w:cs="Arial"/>
          <w:b/>
          <w:sz w:val="32"/>
          <w:szCs w:val="32"/>
          <w:u w:val="single"/>
          <w:lang w:val="en-GB"/>
        </w:rPr>
      </w:pPr>
    </w:p>
    <w:p w14:paraId="7EA6B480" w14:textId="77777777" w:rsidR="00AE199C" w:rsidRPr="00756BD6" w:rsidRDefault="00AE199C" w:rsidP="00AE199C">
      <w:pPr>
        <w:pStyle w:val="Normal1"/>
        <w:jc w:val="center"/>
        <w:rPr>
          <w:rFonts w:ascii="Arial" w:hAnsi="Arial" w:cs="Arial"/>
          <w:b/>
          <w:sz w:val="44"/>
          <w:szCs w:val="44"/>
          <w:u w:val="single"/>
          <w:lang w:val="en-GB"/>
        </w:rPr>
      </w:pPr>
    </w:p>
    <w:p w14:paraId="5C679181" w14:textId="77777777" w:rsidR="00AE199C" w:rsidRPr="00756BD6" w:rsidRDefault="00AE199C" w:rsidP="00AE199C">
      <w:pPr>
        <w:pStyle w:val="Normal1"/>
        <w:jc w:val="center"/>
        <w:rPr>
          <w:rFonts w:ascii="Arial" w:hAnsi="Arial" w:cs="Arial"/>
          <w:b/>
          <w:sz w:val="44"/>
          <w:szCs w:val="44"/>
          <w:u w:val="single"/>
          <w:lang w:val="en-GB"/>
        </w:rPr>
      </w:pPr>
      <w:r w:rsidRPr="00756BD6">
        <w:rPr>
          <w:rFonts w:ascii="Arial" w:hAnsi="Arial" w:cs="Arial"/>
          <w:b/>
          <w:sz w:val="44"/>
          <w:szCs w:val="44"/>
          <w:u w:val="single"/>
          <w:lang w:val="en-GB"/>
        </w:rPr>
        <w:t>ACADEMIC AND EMPLOYABILITY SKILLS</w:t>
      </w:r>
    </w:p>
    <w:p w14:paraId="0C45D736" w14:textId="77777777" w:rsidR="00AE199C" w:rsidRPr="00756BD6" w:rsidRDefault="00AE199C" w:rsidP="00AE199C">
      <w:pPr>
        <w:pStyle w:val="Normal1"/>
        <w:jc w:val="center"/>
        <w:rPr>
          <w:rFonts w:ascii="Arial" w:hAnsi="Arial" w:cs="Arial"/>
          <w:bCs/>
          <w:sz w:val="32"/>
          <w:szCs w:val="32"/>
          <w:u w:val="single"/>
          <w:lang w:val="en-GB"/>
        </w:rPr>
      </w:pPr>
      <w:r w:rsidRPr="00756BD6">
        <w:rPr>
          <w:rFonts w:ascii="Arial" w:hAnsi="Arial" w:cs="Arial"/>
          <w:bCs/>
          <w:sz w:val="32"/>
          <w:szCs w:val="32"/>
          <w:u w:val="single"/>
          <w:lang w:val="en-GB"/>
        </w:rPr>
        <w:t>(BMSW4001_LON)</w:t>
      </w:r>
    </w:p>
    <w:p w14:paraId="29B2533F" w14:textId="77777777" w:rsidR="00846433" w:rsidRPr="00B647F4" w:rsidRDefault="00846433">
      <w:pPr>
        <w:pStyle w:val="Normal1"/>
        <w:jc w:val="center"/>
        <w:rPr>
          <w:rFonts w:ascii="Arial" w:hAnsi="Arial" w:cs="Arial"/>
          <w:b/>
          <w:sz w:val="32"/>
          <w:szCs w:val="32"/>
          <w:u w:val="single"/>
          <w:lang w:val="en-GB"/>
        </w:rPr>
      </w:pPr>
    </w:p>
    <w:p w14:paraId="29B25340" w14:textId="77777777" w:rsidR="00846433" w:rsidRPr="00B647F4" w:rsidRDefault="00846433">
      <w:pPr>
        <w:pStyle w:val="Normal1"/>
        <w:jc w:val="center"/>
        <w:rPr>
          <w:rFonts w:ascii="Arial" w:hAnsi="Arial" w:cs="Arial"/>
          <w:b/>
          <w:sz w:val="32"/>
          <w:szCs w:val="32"/>
          <w:u w:val="single"/>
          <w:lang w:val="en-GB"/>
        </w:rPr>
      </w:pPr>
    </w:p>
    <w:p w14:paraId="29B25341" w14:textId="77777777" w:rsidR="00846433" w:rsidRPr="00B647F4" w:rsidRDefault="00846433">
      <w:pPr>
        <w:pStyle w:val="Normal1"/>
        <w:jc w:val="center"/>
        <w:rPr>
          <w:rFonts w:ascii="Arial" w:hAnsi="Arial" w:cs="Arial"/>
          <w:b/>
          <w:sz w:val="32"/>
          <w:szCs w:val="32"/>
          <w:u w:val="single"/>
          <w:lang w:val="en-GB"/>
        </w:rPr>
      </w:pPr>
    </w:p>
    <w:p w14:paraId="29B25342" w14:textId="77777777" w:rsidR="00846433" w:rsidRPr="00B647F4" w:rsidRDefault="00846433">
      <w:pPr>
        <w:pStyle w:val="Normal1"/>
        <w:jc w:val="center"/>
        <w:rPr>
          <w:rFonts w:ascii="Arial" w:hAnsi="Arial" w:cs="Arial"/>
          <w:b/>
          <w:sz w:val="32"/>
          <w:szCs w:val="32"/>
          <w:u w:val="single"/>
          <w:lang w:val="en-GB"/>
        </w:rPr>
      </w:pPr>
    </w:p>
    <w:p w14:paraId="29B25345" w14:textId="77777777" w:rsidR="00846433" w:rsidRPr="00B647F4" w:rsidRDefault="00846433">
      <w:pPr>
        <w:pStyle w:val="Normal1"/>
        <w:jc w:val="center"/>
        <w:rPr>
          <w:rFonts w:ascii="Arial" w:hAnsi="Arial" w:cs="Arial"/>
          <w:b/>
          <w:sz w:val="32"/>
          <w:szCs w:val="32"/>
          <w:u w:val="single"/>
          <w:lang w:val="en-GB"/>
        </w:rPr>
      </w:pPr>
    </w:p>
    <w:p w14:paraId="29B25346" w14:textId="77777777" w:rsidR="00846433" w:rsidRPr="00B647F4" w:rsidRDefault="00846433">
      <w:pPr>
        <w:pStyle w:val="Normal1"/>
        <w:jc w:val="center"/>
        <w:rPr>
          <w:rFonts w:ascii="Arial" w:hAnsi="Arial" w:cs="Arial"/>
          <w:b/>
          <w:sz w:val="32"/>
          <w:szCs w:val="32"/>
          <w:u w:val="single"/>
          <w:lang w:val="en-GB"/>
        </w:rPr>
      </w:pPr>
    </w:p>
    <w:p w14:paraId="3825014A" w14:textId="77777777" w:rsidR="00502D85" w:rsidRDefault="00502D85" w:rsidP="005B51D0">
      <w:pPr>
        <w:pStyle w:val="Normal1"/>
        <w:jc w:val="right"/>
        <w:rPr>
          <w:rFonts w:ascii="Arial" w:hAnsi="Arial" w:cs="Arial"/>
          <w:b/>
          <w:sz w:val="32"/>
          <w:szCs w:val="32"/>
          <w:u w:val="single"/>
          <w:lang w:val="en-GB"/>
        </w:rPr>
      </w:pPr>
    </w:p>
    <w:p w14:paraId="29B25347" w14:textId="35592674" w:rsidR="00846433" w:rsidRPr="00AE199C" w:rsidRDefault="00756BD6" w:rsidP="005B51D0">
      <w:pPr>
        <w:pStyle w:val="Normal1"/>
        <w:jc w:val="right"/>
        <w:rPr>
          <w:rFonts w:ascii="Arial" w:hAnsi="Arial" w:cs="Arial"/>
          <w:bCs/>
          <w:sz w:val="32"/>
          <w:szCs w:val="32"/>
          <w:lang w:val="en-GB"/>
        </w:rPr>
      </w:pPr>
      <w:r w:rsidRPr="00AE199C">
        <w:rPr>
          <w:rFonts w:ascii="Arial" w:hAnsi="Arial" w:cs="Arial"/>
          <w:b/>
          <w:sz w:val="32"/>
          <w:szCs w:val="32"/>
          <w:lang w:val="en-GB"/>
        </w:rPr>
        <w:t>Student Name:</w:t>
      </w:r>
      <w:r w:rsidR="007C3444" w:rsidRPr="00AE199C">
        <w:rPr>
          <w:rFonts w:ascii="Arial" w:hAnsi="Arial" w:cs="Arial"/>
          <w:b/>
          <w:sz w:val="32"/>
          <w:szCs w:val="32"/>
          <w:lang w:val="en-GB"/>
        </w:rPr>
        <w:t xml:space="preserve"> </w:t>
      </w:r>
      <w:r w:rsidR="007C3444" w:rsidRPr="00AE199C">
        <w:rPr>
          <w:rFonts w:ascii="Arial" w:hAnsi="Arial" w:cs="Arial"/>
          <w:bCs/>
          <w:sz w:val="32"/>
          <w:szCs w:val="32"/>
          <w:lang w:val="en-GB"/>
        </w:rPr>
        <w:t>Catalina Anastasoaie</w:t>
      </w:r>
    </w:p>
    <w:p w14:paraId="29B25348" w14:textId="4CFF344B" w:rsidR="00846433" w:rsidRPr="00AE199C" w:rsidRDefault="007C3444" w:rsidP="005B51D0">
      <w:pPr>
        <w:pStyle w:val="Normal1"/>
        <w:jc w:val="right"/>
        <w:rPr>
          <w:rFonts w:ascii="Arial" w:hAnsi="Arial" w:cs="Arial"/>
          <w:bCs/>
          <w:sz w:val="32"/>
          <w:szCs w:val="32"/>
          <w:lang w:val="en-GB"/>
        </w:rPr>
      </w:pPr>
      <w:r w:rsidRPr="00AE199C">
        <w:rPr>
          <w:rFonts w:ascii="Arial" w:hAnsi="Arial" w:cs="Arial"/>
          <w:b/>
          <w:sz w:val="32"/>
          <w:szCs w:val="32"/>
          <w:lang w:val="en-GB"/>
        </w:rPr>
        <w:t xml:space="preserve">Student number: </w:t>
      </w:r>
      <w:r w:rsidRPr="00AE199C">
        <w:rPr>
          <w:rFonts w:ascii="Arial" w:hAnsi="Arial" w:cs="Arial"/>
          <w:bCs/>
          <w:sz w:val="32"/>
          <w:szCs w:val="32"/>
          <w:lang w:val="en-GB"/>
        </w:rPr>
        <w:t>1908747</w:t>
      </w:r>
    </w:p>
    <w:p w14:paraId="500044B8" w14:textId="77777777" w:rsidR="00502D85" w:rsidRPr="00AE199C" w:rsidRDefault="00502D85" w:rsidP="00502D85">
      <w:pPr>
        <w:pStyle w:val="Normal1"/>
        <w:jc w:val="right"/>
        <w:rPr>
          <w:rFonts w:ascii="Arial" w:hAnsi="Arial" w:cs="Arial"/>
          <w:b/>
          <w:sz w:val="32"/>
          <w:szCs w:val="32"/>
          <w:lang w:val="en-GB"/>
        </w:rPr>
      </w:pPr>
    </w:p>
    <w:p w14:paraId="29B2534E" w14:textId="3F7393F7" w:rsidR="00CC2717" w:rsidRPr="00B647F4" w:rsidRDefault="00D26DA7" w:rsidP="00502D85">
      <w:pPr>
        <w:pStyle w:val="Normal1"/>
        <w:jc w:val="right"/>
        <w:rPr>
          <w:rFonts w:ascii="Arial" w:hAnsi="Arial" w:cs="Arial"/>
          <w:b/>
          <w:sz w:val="32"/>
          <w:szCs w:val="32"/>
          <w:u w:val="single"/>
          <w:lang w:val="en-GB"/>
        </w:rPr>
      </w:pPr>
      <w:r w:rsidRPr="00AE199C">
        <w:rPr>
          <w:rFonts w:ascii="Arial" w:hAnsi="Arial" w:cs="Arial"/>
          <w:b/>
          <w:sz w:val="32"/>
          <w:szCs w:val="32"/>
          <w:lang w:val="en-GB"/>
        </w:rPr>
        <w:t xml:space="preserve">Lecturer </w:t>
      </w:r>
      <w:r w:rsidR="00E13239" w:rsidRPr="00AE199C">
        <w:rPr>
          <w:rFonts w:ascii="Arial" w:hAnsi="Arial" w:cs="Arial"/>
          <w:b/>
          <w:sz w:val="32"/>
          <w:szCs w:val="32"/>
          <w:lang w:val="en-GB"/>
        </w:rPr>
        <w:t xml:space="preserve">name: </w:t>
      </w:r>
      <w:r w:rsidR="00E13239" w:rsidRPr="00AE199C">
        <w:rPr>
          <w:rFonts w:ascii="Arial" w:hAnsi="Arial" w:cs="Arial"/>
          <w:bCs/>
          <w:sz w:val="32"/>
          <w:szCs w:val="32"/>
          <w:lang w:val="en-GB"/>
        </w:rPr>
        <w:t xml:space="preserve">Rita </w:t>
      </w:r>
      <w:proofErr w:type="spellStart"/>
      <w:r w:rsidR="00E13239" w:rsidRPr="00AE199C">
        <w:rPr>
          <w:rFonts w:ascii="Arial" w:hAnsi="Arial" w:cs="Arial"/>
          <w:bCs/>
          <w:sz w:val="32"/>
          <w:szCs w:val="32"/>
          <w:lang w:val="en-GB"/>
        </w:rPr>
        <w:t>Ukachi</w:t>
      </w:r>
      <w:proofErr w:type="spellEnd"/>
      <w:r w:rsidR="00E13239" w:rsidRPr="00AE199C">
        <w:rPr>
          <w:rFonts w:ascii="Arial" w:hAnsi="Arial" w:cs="Arial"/>
          <w:bCs/>
          <w:sz w:val="32"/>
          <w:szCs w:val="32"/>
          <w:lang w:val="en-GB"/>
        </w:rPr>
        <w:t>-Lois</w:t>
      </w:r>
      <w:r w:rsidR="00CC2717" w:rsidRPr="00B647F4">
        <w:rPr>
          <w:rFonts w:ascii="Arial" w:hAnsi="Arial" w:cs="Arial"/>
          <w:b/>
          <w:sz w:val="32"/>
          <w:szCs w:val="32"/>
          <w:u w:val="single"/>
          <w:lang w:val="en-GB"/>
        </w:rPr>
        <w:br w:type="page"/>
      </w:r>
    </w:p>
    <w:p w14:paraId="29B2534F" w14:textId="77777777" w:rsidR="00846433" w:rsidRPr="00B647F4" w:rsidRDefault="00846433">
      <w:pPr>
        <w:rPr>
          <w:rFonts w:ascii="Arial" w:hAnsi="Arial" w:cs="Arial"/>
          <w:b/>
          <w:sz w:val="32"/>
          <w:szCs w:val="32"/>
          <w:u w:val="single"/>
          <w:lang w:val="en-GB"/>
        </w:rPr>
      </w:pPr>
    </w:p>
    <w:p w14:paraId="29B25350" w14:textId="77777777" w:rsidR="00CC2717" w:rsidRPr="00B647F4" w:rsidRDefault="00CC2717">
      <w:pPr>
        <w:pStyle w:val="Normal1"/>
        <w:jc w:val="center"/>
        <w:rPr>
          <w:rFonts w:ascii="Arial" w:hAnsi="Arial" w:cs="Arial"/>
          <w:b/>
          <w:lang w:val="en-GB"/>
        </w:rPr>
      </w:pPr>
      <w:r w:rsidRPr="00B647F4">
        <w:rPr>
          <w:rFonts w:ascii="Arial" w:hAnsi="Arial" w:cs="Arial"/>
          <w:b/>
          <w:lang w:val="en-GB"/>
        </w:rPr>
        <w:t>Table of Contents</w:t>
      </w:r>
    </w:p>
    <w:sdt>
      <w:sdtPr>
        <w:rPr>
          <w:rFonts w:ascii="Arial" w:eastAsia="Times New Roman" w:hAnsi="Arial" w:cs="Arial"/>
          <w:b w:val="0"/>
          <w:bCs w:val="0"/>
          <w:color w:val="auto"/>
          <w:sz w:val="24"/>
          <w:szCs w:val="24"/>
          <w:lang w:val="en-IN" w:eastAsia="en-IN"/>
        </w:rPr>
        <w:id w:val="37424765"/>
        <w:docPartObj>
          <w:docPartGallery w:val="Table of Contents"/>
          <w:docPartUnique/>
        </w:docPartObj>
      </w:sdtPr>
      <w:sdtEndPr/>
      <w:sdtContent>
        <w:p w14:paraId="29B25351" w14:textId="77777777" w:rsidR="00CC2717" w:rsidRPr="00B647F4" w:rsidRDefault="00CC2717" w:rsidP="00AB07EF">
          <w:pPr>
            <w:pStyle w:val="TOCHeading"/>
            <w:spacing w:before="0" w:after="240" w:line="360" w:lineRule="auto"/>
            <w:jc w:val="both"/>
            <w:rPr>
              <w:rFonts w:ascii="Arial" w:hAnsi="Arial" w:cs="Arial"/>
              <w:color w:val="auto"/>
            </w:rPr>
          </w:pPr>
        </w:p>
        <w:p w14:paraId="29B25352" w14:textId="77777777" w:rsidR="007C156A" w:rsidRPr="00B647F4" w:rsidRDefault="00754C99">
          <w:pPr>
            <w:pStyle w:val="TOC1"/>
            <w:tabs>
              <w:tab w:val="right" w:leader="dot" w:pos="9019"/>
            </w:tabs>
            <w:rPr>
              <w:rFonts w:ascii="Arial" w:eastAsiaTheme="minorEastAsia" w:hAnsi="Arial" w:cs="Arial"/>
              <w:noProof/>
              <w:sz w:val="22"/>
              <w:szCs w:val="22"/>
            </w:rPr>
          </w:pPr>
          <w:r w:rsidRPr="00B647F4">
            <w:rPr>
              <w:rFonts w:ascii="Arial" w:hAnsi="Arial" w:cs="Arial"/>
            </w:rPr>
            <w:fldChar w:fldCharType="begin"/>
          </w:r>
          <w:r w:rsidR="00CC2717" w:rsidRPr="00B647F4">
            <w:rPr>
              <w:rFonts w:ascii="Arial" w:hAnsi="Arial" w:cs="Arial"/>
            </w:rPr>
            <w:instrText xml:space="preserve"> TOC \o "1-3" \h \z \u </w:instrText>
          </w:r>
          <w:r w:rsidRPr="00B647F4">
            <w:rPr>
              <w:rFonts w:ascii="Arial" w:hAnsi="Arial" w:cs="Arial"/>
            </w:rPr>
            <w:fldChar w:fldCharType="separate"/>
          </w:r>
          <w:hyperlink w:anchor="_Toc38887895" w:history="1">
            <w:r w:rsidR="007C156A" w:rsidRPr="00B647F4">
              <w:rPr>
                <w:rStyle w:val="Hyperlink"/>
                <w:rFonts w:ascii="Arial" w:hAnsi="Arial" w:cs="Arial"/>
                <w:noProof/>
                <w:color w:val="auto"/>
                <w:lang w:val="en-GB"/>
              </w:rPr>
              <w:t>Introduction</w:t>
            </w:r>
            <w:r w:rsidR="007C156A" w:rsidRPr="00B647F4">
              <w:rPr>
                <w:rFonts w:ascii="Arial" w:hAnsi="Arial" w:cs="Arial"/>
                <w:noProof/>
                <w:webHidden/>
              </w:rPr>
              <w:tab/>
            </w:r>
            <w:r w:rsidR="007C156A" w:rsidRPr="00B647F4">
              <w:rPr>
                <w:rFonts w:ascii="Arial" w:hAnsi="Arial" w:cs="Arial"/>
                <w:noProof/>
                <w:webHidden/>
              </w:rPr>
              <w:fldChar w:fldCharType="begin"/>
            </w:r>
            <w:r w:rsidR="007C156A" w:rsidRPr="00B647F4">
              <w:rPr>
                <w:rFonts w:ascii="Arial" w:hAnsi="Arial" w:cs="Arial"/>
                <w:noProof/>
                <w:webHidden/>
              </w:rPr>
              <w:instrText xml:space="preserve"> PAGEREF _Toc38887895 \h </w:instrText>
            </w:r>
            <w:r w:rsidR="007C156A" w:rsidRPr="00B647F4">
              <w:rPr>
                <w:rFonts w:ascii="Arial" w:hAnsi="Arial" w:cs="Arial"/>
                <w:noProof/>
                <w:webHidden/>
              </w:rPr>
            </w:r>
            <w:r w:rsidR="007C156A" w:rsidRPr="00B647F4">
              <w:rPr>
                <w:rFonts w:ascii="Arial" w:hAnsi="Arial" w:cs="Arial"/>
                <w:noProof/>
                <w:webHidden/>
              </w:rPr>
              <w:fldChar w:fldCharType="separate"/>
            </w:r>
            <w:r w:rsidR="007C156A" w:rsidRPr="00B647F4">
              <w:rPr>
                <w:rFonts w:ascii="Arial" w:hAnsi="Arial" w:cs="Arial"/>
                <w:noProof/>
                <w:webHidden/>
              </w:rPr>
              <w:t>3</w:t>
            </w:r>
            <w:r w:rsidR="007C156A" w:rsidRPr="00B647F4">
              <w:rPr>
                <w:rFonts w:ascii="Arial" w:hAnsi="Arial" w:cs="Arial"/>
                <w:noProof/>
                <w:webHidden/>
              </w:rPr>
              <w:fldChar w:fldCharType="end"/>
            </w:r>
          </w:hyperlink>
        </w:p>
        <w:p w14:paraId="29B25353" w14:textId="77777777" w:rsidR="007C156A" w:rsidRPr="00B647F4" w:rsidRDefault="0007601A">
          <w:pPr>
            <w:pStyle w:val="TOC1"/>
            <w:tabs>
              <w:tab w:val="right" w:leader="dot" w:pos="9019"/>
            </w:tabs>
            <w:rPr>
              <w:rFonts w:ascii="Arial" w:eastAsiaTheme="minorEastAsia" w:hAnsi="Arial" w:cs="Arial"/>
              <w:noProof/>
              <w:sz w:val="22"/>
              <w:szCs w:val="22"/>
            </w:rPr>
          </w:pPr>
          <w:hyperlink w:anchor="_Toc38887896" w:history="1">
            <w:r w:rsidR="007C156A" w:rsidRPr="00B647F4">
              <w:rPr>
                <w:rStyle w:val="Hyperlink"/>
                <w:rFonts w:ascii="Arial" w:hAnsi="Arial" w:cs="Arial"/>
                <w:noProof/>
                <w:color w:val="auto"/>
                <w:lang w:val="en-GB"/>
              </w:rPr>
              <w:t>Gibbs Reflective Cycle</w:t>
            </w:r>
            <w:r w:rsidR="007C156A" w:rsidRPr="00B647F4">
              <w:rPr>
                <w:rFonts w:ascii="Arial" w:hAnsi="Arial" w:cs="Arial"/>
                <w:noProof/>
                <w:webHidden/>
              </w:rPr>
              <w:tab/>
            </w:r>
            <w:r w:rsidR="007C156A" w:rsidRPr="00B647F4">
              <w:rPr>
                <w:rFonts w:ascii="Arial" w:hAnsi="Arial" w:cs="Arial"/>
                <w:noProof/>
                <w:webHidden/>
              </w:rPr>
              <w:fldChar w:fldCharType="begin"/>
            </w:r>
            <w:r w:rsidR="007C156A" w:rsidRPr="00B647F4">
              <w:rPr>
                <w:rFonts w:ascii="Arial" w:hAnsi="Arial" w:cs="Arial"/>
                <w:noProof/>
                <w:webHidden/>
              </w:rPr>
              <w:instrText xml:space="preserve"> PAGEREF _Toc38887896 \h </w:instrText>
            </w:r>
            <w:r w:rsidR="007C156A" w:rsidRPr="00B647F4">
              <w:rPr>
                <w:rFonts w:ascii="Arial" w:hAnsi="Arial" w:cs="Arial"/>
                <w:noProof/>
                <w:webHidden/>
              </w:rPr>
            </w:r>
            <w:r w:rsidR="007C156A" w:rsidRPr="00B647F4">
              <w:rPr>
                <w:rFonts w:ascii="Arial" w:hAnsi="Arial" w:cs="Arial"/>
                <w:noProof/>
                <w:webHidden/>
              </w:rPr>
              <w:fldChar w:fldCharType="separate"/>
            </w:r>
            <w:r w:rsidR="007C156A" w:rsidRPr="00B647F4">
              <w:rPr>
                <w:rFonts w:ascii="Arial" w:hAnsi="Arial" w:cs="Arial"/>
                <w:noProof/>
                <w:webHidden/>
              </w:rPr>
              <w:t>3</w:t>
            </w:r>
            <w:r w:rsidR="007C156A" w:rsidRPr="00B647F4">
              <w:rPr>
                <w:rFonts w:ascii="Arial" w:hAnsi="Arial" w:cs="Arial"/>
                <w:noProof/>
                <w:webHidden/>
              </w:rPr>
              <w:fldChar w:fldCharType="end"/>
            </w:r>
          </w:hyperlink>
        </w:p>
        <w:p w14:paraId="29B25354" w14:textId="77777777" w:rsidR="007C156A" w:rsidRPr="00B647F4" w:rsidRDefault="0007601A">
          <w:pPr>
            <w:pStyle w:val="TOC2"/>
            <w:tabs>
              <w:tab w:val="right" w:leader="dot" w:pos="9019"/>
            </w:tabs>
            <w:rPr>
              <w:rFonts w:ascii="Arial" w:eastAsiaTheme="minorEastAsia" w:hAnsi="Arial" w:cs="Arial"/>
              <w:noProof/>
              <w:sz w:val="22"/>
              <w:szCs w:val="22"/>
            </w:rPr>
          </w:pPr>
          <w:hyperlink w:anchor="_Toc38887897" w:history="1">
            <w:r w:rsidR="007C156A" w:rsidRPr="00B647F4">
              <w:rPr>
                <w:rStyle w:val="Hyperlink"/>
                <w:rFonts w:ascii="Arial" w:hAnsi="Arial" w:cs="Arial"/>
                <w:noProof/>
                <w:color w:val="auto"/>
                <w:lang w:val="en-GB"/>
              </w:rPr>
              <w:t>Description</w:t>
            </w:r>
            <w:r w:rsidR="007C156A" w:rsidRPr="00B647F4">
              <w:rPr>
                <w:rFonts w:ascii="Arial" w:hAnsi="Arial" w:cs="Arial"/>
                <w:noProof/>
                <w:webHidden/>
              </w:rPr>
              <w:tab/>
            </w:r>
            <w:r w:rsidR="007C156A" w:rsidRPr="00B647F4">
              <w:rPr>
                <w:rFonts w:ascii="Arial" w:hAnsi="Arial" w:cs="Arial"/>
                <w:noProof/>
                <w:webHidden/>
              </w:rPr>
              <w:fldChar w:fldCharType="begin"/>
            </w:r>
            <w:r w:rsidR="007C156A" w:rsidRPr="00B647F4">
              <w:rPr>
                <w:rFonts w:ascii="Arial" w:hAnsi="Arial" w:cs="Arial"/>
                <w:noProof/>
                <w:webHidden/>
              </w:rPr>
              <w:instrText xml:space="preserve"> PAGEREF _Toc38887897 \h </w:instrText>
            </w:r>
            <w:r w:rsidR="007C156A" w:rsidRPr="00B647F4">
              <w:rPr>
                <w:rFonts w:ascii="Arial" w:hAnsi="Arial" w:cs="Arial"/>
                <w:noProof/>
                <w:webHidden/>
              </w:rPr>
            </w:r>
            <w:r w:rsidR="007C156A" w:rsidRPr="00B647F4">
              <w:rPr>
                <w:rFonts w:ascii="Arial" w:hAnsi="Arial" w:cs="Arial"/>
                <w:noProof/>
                <w:webHidden/>
              </w:rPr>
              <w:fldChar w:fldCharType="separate"/>
            </w:r>
            <w:r w:rsidR="007C156A" w:rsidRPr="00B647F4">
              <w:rPr>
                <w:rFonts w:ascii="Arial" w:hAnsi="Arial" w:cs="Arial"/>
                <w:noProof/>
                <w:webHidden/>
              </w:rPr>
              <w:t>4</w:t>
            </w:r>
            <w:r w:rsidR="007C156A" w:rsidRPr="00B647F4">
              <w:rPr>
                <w:rFonts w:ascii="Arial" w:hAnsi="Arial" w:cs="Arial"/>
                <w:noProof/>
                <w:webHidden/>
              </w:rPr>
              <w:fldChar w:fldCharType="end"/>
            </w:r>
          </w:hyperlink>
        </w:p>
        <w:p w14:paraId="29B25355" w14:textId="77777777" w:rsidR="007C156A" w:rsidRPr="00B647F4" w:rsidRDefault="0007601A">
          <w:pPr>
            <w:pStyle w:val="TOC2"/>
            <w:tabs>
              <w:tab w:val="right" w:leader="dot" w:pos="9019"/>
            </w:tabs>
            <w:rPr>
              <w:rFonts w:ascii="Arial" w:eastAsiaTheme="minorEastAsia" w:hAnsi="Arial" w:cs="Arial"/>
              <w:noProof/>
              <w:sz w:val="22"/>
              <w:szCs w:val="22"/>
            </w:rPr>
          </w:pPr>
          <w:hyperlink w:anchor="_Toc38887898" w:history="1">
            <w:r w:rsidR="007C156A" w:rsidRPr="00B647F4">
              <w:rPr>
                <w:rStyle w:val="Hyperlink"/>
                <w:rFonts w:ascii="Arial" w:hAnsi="Arial" w:cs="Arial"/>
                <w:noProof/>
                <w:color w:val="auto"/>
                <w:lang w:val="en-GB"/>
              </w:rPr>
              <w:t>Feelings</w:t>
            </w:r>
            <w:r w:rsidR="007C156A" w:rsidRPr="00B647F4">
              <w:rPr>
                <w:rFonts w:ascii="Arial" w:hAnsi="Arial" w:cs="Arial"/>
                <w:noProof/>
                <w:webHidden/>
              </w:rPr>
              <w:tab/>
            </w:r>
            <w:r w:rsidR="007C156A" w:rsidRPr="00B647F4">
              <w:rPr>
                <w:rFonts w:ascii="Arial" w:hAnsi="Arial" w:cs="Arial"/>
                <w:noProof/>
                <w:webHidden/>
              </w:rPr>
              <w:fldChar w:fldCharType="begin"/>
            </w:r>
            <w:r w:rsidR="007C156A" w:rsidRPr="00B647F4">
              <w:rPr>
                <w:rFonts w:ascii="Arial" w:hAnsi="Arial" w:cs="Arial"/>
                <w:noProof/>
                <w:webHidden/>
              </w:rPr>
              <w:instrText xml:space="preserve"> PAGEREF _Toc38887898 \h </w:instrText>
            </w:r>
            <w:r w:rsidR="007C156A" w:rsidRPr="00B647F4">
              <w:rPr>
                <w:rFonts w:ascii="Arial" w:hAnsi="Arial" w:cs="Arial"/>
                <w:noProof/>
                <w:webHidden/>
              </w:rPr>
            </w:r>
            <w:r w:rsidR="007C156A" w:rsidRPr="00B647F4">
              <w:rPr>
                <w:rFonts w:ascii="Arial" w:hAnsi="Arial" w:cs="Arial"/>
                <w:noProof/>
                <w:webHidden/>
              </w:rPr>
              <w:fldChar w:fldCharType="separate"/>
            </w:r>
            <w:r w:rsidR="007C156A" w:rsidRPr="00B647F4">
              <w:rPr>
                <w:rFonts w:ascii="Arial" w:hAnsi="Arial" w:cs="Arial"/>
                <w:noProof/>
                <w:webHidden/>
              </w:rPr>
              <w:t>5</w:t>
            </w:r>
            <w:r w:rsidR="007C156A" w:rsidRPr="00B647F4">
              <w:rPr>
                <w:rFonts w:ascii="Arial" w:hAnsi="Arial" w:cs="Arial"/>
                <w:noProof/>
                <w:webHidden/>
              </w:rPr>
              <w:fldChar w:fldCharType="end"/>
            </w:r>
          </w:hyperlink>
        </w:p>
        <w:p w14:paraId="29B25356" w14:textId="77777777" w:rsidR="007C156A" w:rsidRPr="00B647F4" w:rsidRDefault="0007601A">
          <w:pPr>
            <w:pStyle w:val="TOC2"/>
            <w:tabs>
              <w:tab w:val="right" w:leader="dot" w:pos="9019"/>
            </w:tabs>
            <w:rPr>
              <w:rFonts w:ascii="Arial" w:eastAsiaTheme="minorEastAsia" w:hAnsi="Arial" w:cs="Arial"/>
              <w:noProof/>
              <w:sz w:val="22"/>
              <w:szCs w:val="22"/>
            </w:rPr>
          </w:pPr>
          <w:hyperlink w:anchor="_Toc38887899" w:history="1">
            <w:r w:rsidR="007C156A" w:rsidRPr="00B647F4">
              <w:rPr>
                <w:rStyle w:val="Hyperlink"/>
                <w:rFonts w:ascii="Arial" w:hAnsi="Arial" w:cs="Arial"/>
                <w:noProof/>
                <w:color w:val="auto"/>
                <w:lang w:val="en-GB"/>
              </w:rPr>
              <w:t>Evaluation</w:t>
            </w:r>
            <w:r w:rsidR="007C156A" w:rsidRPr="00B647F4">
              <w:rPr>
                <w:rFonts w:ascii="Arial" w:hAnsi="Arial" w:cs="Arial"/>
                <w:noProof/>
                <w:webHidden/>
              </w:rPr>
              <w:tab/>
            </w:r>
            <w:r w:rsidR="007C156A" w:rsidRPr="00B647F4">
              <w:rPr>
                <w:rFonts w:ascii="Arial" w:hAnsi="Arial" w:cs="Arial"/>
                <w:noProof/>
                <w:webHidden/>
              </w:rPr>
              <w:fldChar w:fldCharType="begin"/>
            </w:r>
            <w:r w:rsidR="007C156A" w:rsidRPr="00B647F4">
              <w:rPr>
                <w:rFonts w:ascii="Arial" w:hAnsi="Arial" w:cs="Arial"/>
                <w:noProof/>
                <w:webHidden/>
              </w:rPr>
              <w:instrText xml:space="preserve"> PAGEREF _Toc38887899 \h </w:instrText>
            </w:r>
            <w:r w:rsidR="007C156A" w:rsidRPr="00B647F4">
              <w:rPr>
                <w:rFonts w:ascii="Arial" w:hAnsi="Arial" w:cs="Arial"/>
                <w:noProof/>
                <w:webHidden/>
              </w:rPr>
            </w:r>
            <w:r w:rsidR="007C156A" w:rsidRPr="00B647F4">
              <w:rPr>
                <w:rFonts w:ascii="Arial" w:hAnsi="Arial" w:cs="Arial"/>
                <w:noProof/>
                <w:webHidden/>
              </w:rPr>
              <w:fldChar w:fldCharType="separate"/>
            </w:r>
            <w:r w:rsidR="007C156A" w:rsidRPr="00B647F4">
              <w:rPr>
                <w:rFonts w:ascii="Arial" w:hAnsi="Arial" w:cs="Arial"/>
                <w:noProof/>
                <w:webHidden/>
              </w:rPr>
              <w:t>5</w:t>
            </w:r>
            <w:r w:rsidR="007C156A" w:rsidRPr="00B647F4">
              <w:rPr>
                <w:rFonts w:ascii="Arial" w:hAnsi="Arial" w:cs="Arial"/>
                <w:noProof/>
                <w:webHidden/>
              </w:rPr>
              <w:fldChar w:fldCharType="end"/>
            </w:r>
          </w:hyperlink>
        </w:p>
        <w:p w14:paraId="29B25357" w14:textId="77777777" w:rsidR="007C156A" w:rsidRPr="00B647F4" w:rsidRDefault="0007601A">
          <w:pPr>
            <w:pStyle w:val="TOC2"/>
            <w:tabs>
              <w:tab w:val="right" w:leader="dot" w:pos="9019"/>
            </w:tabs>
            <w:rPr>
              <w:rFonts w:ascii="Arial" w:eastAsiaTheme="minorEastAsia" w:hAnsi="Arial" w:cs="Arial"/>
              <w:noProof/>
              <w:sz w:val="22"/>
              <w:szCs w:val="22"/>
            </w:rPr>
          </w:pPr>
          <w:hyperlink w:anchor="_Toc38887900" w:history="1">
            <w:r w:rsidR="007C156A" w:rsidRPr="00B647F4">
              <w:rPr>
                <w:rStyle w:val="Hyperlink"/>
                <w:rFonts w:ascii="Arial" w:hAnsi="Arial" w:cs="Arial"/>
                <w:noProof/>
                <w:color w:val="auto"/>
                <w:lang w:val="en-GB"/>
              </w:rPr>
              <w:t>Analysis</w:t>
            </w:r>
            <w:r w:rsidR="007C156A" w:rsidRPr="00B647F4">
              <w:rPr>
                <w:rFonts w:ascii="Arial" w:hAnsi="Arial" w:cs="Arial"/>
                <w:noProof/>
                <w:webHidden/>
              </w:rPr>
              <w:tab/>
            </w:r>
            <w:r w:rsidR="007C156A" w:rsidRPr="00B647F4">
              <w:rPr>
                <w:rFonts w:ascii="Arial" w:hAnsi="Arial" w:cs="Arial"/>
                <w:noProof/>
                <w:webHidden/>
              </w:rPr>
              <w:fldChar w:fldCharType="begin"/>
            </w:r>
            <w:r w:rsidR="007C156A" w:rsidRPr="00B647F4">
              <w:rPr>
                <w:rFonts w:ascii="Arial" w:hAnsi="Arial" w:cs="Arial"/>
                <w:noProof/>
                <w:webHidden/>
              </w:rPr>
              <w:instrText xml:space="preserve"> PAGEREF _Toc38887900 \h </w:instrText>
            </w:r>
            <w:r w:rsidR="007C156A" w:rsidRPr="00B647F4">
              <w:rPr>
                <w:rFonts w:ascii="Arial" w:hAnsi="Arial" w:cs="Arial"/>
                <w:noProof/>
                <w:webHidden/>
              </w:rPr>
            </w:r>
            <w:r w:rsidR="007C156A" w:rsidRPr="00B647F4">
              <w:rPr>
                <w:rFonts w:ascii="Arial" w:hAnsi="Arial" w:cs="Arial"/>
                <w:noProof/>
                <w:webHidden/>
              </w:rPr>
              <w:fldChar w:fldCharType="separate"/>
            </w:r>
            <w:r w:rsidR="007C156A" w:rsidRPr="00B647F4">
              <w:rPr>
                <w:rFonts w:ascii="Arial" w:hAnsi="Arial" w:cs="Arial"/>
                <w:noProof/>
                <w:webHidden/>
              </w:rPr>
              <w:t>6</w:t>
            </w:r>
            <w:r w:rsidR="007C156A" w:rsidRPr="00B647F4">
              <w:rPr>
                <w:rFonts w:ascii="Arial" w:hAnsi="Arial" w:cs="Arial"/>
                <w:noProof/>
                <w:webHidden/>
              </w:rPr>
              <w:fldChar w:fldCharType="end"/>
            </w:r>
          </w:hyperlink>
        </w:p>
        <w:p w14:paraId="29B25358" w14:textId="77777777" w:rsidR="007C156A" w:rsidRPr="00B647F4" w:rsidRDefault="0007601A">
          <w:pPr>
            <w:pStyle w:val="TOC2"/>
            <w:tabs>
              <w:tab w:val="right" w:leader="dot" w:pos="9019"/>
            </w:tabs>
            <w:rPr>
              <w:rFonts w:ascii="Arial" w:eastAsiaTheme="minorEastAsia" w:hAnsi="Arial" w:cs="Arial"/>
              <w:noProof/>
              <w:sz w:val="22"/>
              <w:szCs w:val="22"/>
            </w:rPr>
          </w:pPr>
          <w:hyperlink w:anchor="_Toc38887901" w:history="1">
            <w:r w:rsidR="007C156A" w:rsidRPr="00B647F4">
              <w:rPr>
                <w:rStyle w:val="Hyperlink"/>
                <w:rFonts w:ascii="Arial" w:hAnsi="Arial" w:cs="Arial"/>
                <w:noProof/>
                <w:color w:val="auto"/>
                <w:lang w:val="en-GB"/>
              </w:rPr>
              <w:t>Conclusion</w:t>
            </w:r>
            <w:r w:rsidR="007C156A" w:rsidRPr="00B647F4">
              <w:rPr>
                <w:rFonts w:ascii="Arial" w:hAnsi="Arial" w:cs="Arial"/>
                <w:noProof/>
                <w:webHidden/>
              </w:rPr>
              <w:tab/>
            </w:r>
            <w:r w:rsidR="007C156A" w:rsidRPr="00B647F4">
              <w:rPr>
                <w:rFonts w:ascii="Arial" w:hAnsi="Arial" w:cs="Arial"/>
                <w:noProof/>
                <w:webHidden/>
              </w:rPr>
              <w:fldChar w:fldCharType="begin"/>
            </w:r>
            <w:r w:rsidR="007C156A" w:rsidRPr="00B647F4">
              <w:rPr>
                <w:rFonts w:ascii="Arial" w:hAnsi="Arial" w:cs="Arial"/>
                <w:noProof/>
                <w:webHidden/>
              </w:rPr>
              <w:instrText xml:space="preserve"> PAGEREF _Toc38887901 \h </w:instrText>
            </w:r>
            <w:r w:rsidR="007C156A" w:rsidRPr="00B647F4">
              <w:rPr>
                <w:rFonts w:ascii="Arial" w:hAnsi="Arial" w:cs="Arial"/>
                <w:noProof/>
                <w:webHidden/>
              </w:rPr>
            </w:r>
            <w:r w:rsidR="007C156A" w:rsidRPr="00B647F4">
              <w:rPr>
                <w:rFonts w:ascii="Arial" w:hAnsi="Arial" w:cs="Arial"/>
                <w:noProof/>
                <w:webHidden/>
              </w:rPr>
              <w:fldChar w:fldCharType="separate"/>
            </w:r>
            <w:r w:rsidR="007C156A" w:rsidRPr="00B647F4">
              <w:rPr>
                <w:rFonts w:ascii="Arial" w:hAnsi="Arial" w:cs="Arial"/>
                <w:noProof/>
                <w:webHidden/>
              </w:rPr>
              <w:t>7</w:t>
            </w:r>
            <w:r w:rsidR="007C156A" w:rsidRPr="00B647F4">
              <w:rPr>
                <w:rFonts w:ascii="Arial" w:hAnsi="Arial" w:cs="Arial"/>
                <w:noProof/>
                <w:webHidden/>
              </w:rPr>
              <w:fldChar w:fldCharType="end"/>
            </w:r>
          </w:hyperlink>
        </w:p>
        <w:p w14:paraId="29B25359" w14:textId="77777777" w:rsidR="007C156A" w:rsidRPr="00B647F4" w:rsidRDefault="0007601A">
          <w:pPr>
            <w:pStyle w:val="TOC2"/>
            <w:tabs>
              <w:tab w:val="right" w:leader="dot" w:pos="9019"/>
            </w:tabs>
            <w:rPr>
              <w:rFonts w:ascii="Arial" w:eastAsiaTheme="minorEastAsia" w:hAnsi="Arial" w:cs="Arial"/>
              <w:noProof/>
              <w:sz w:val="22"/>
              <w:szCs w:val="22"/>
            </w:rPr>
          </w:pPr>
          <w:hyperlink w:anchor="_Toc38887902" w:history="1">
            <w:r w:rsidR="007C156A" w:rsidRPr="00B647F4">
              <w:rPr>
                <w:rStyle w:val="Hyperlink"/>
                <w:rFonts w:ascii="Arial" w:hAnsi="Arial" w:cs="Arial"/>
                <w:noProof/>
                <w:color w:val="auto"/>
                <w:lang w:val="en-GB"/>
              </w:rPr>
              <w:t>Action Plan</w:t>
            </w:r>
            <w:r w:rsidR="007C156A" w:rsidRPr="00B647F4">
              <w:rPr>
                <w:rFonts w:ascii="Arial" w:hAnsi="Arial" w:cs="Arial"/>
                <w:noProof/>
                <w:webHidden/>
              </w:rPr>
              <w:tab/>
            </w:r>
            <w:r w:rsidR="007C156A" w:rsidRPr="00B647F4">
              <w:rPr>
                <w:rFonts w:ascii="Arial" w:hAnsi="Arial" w:cs="Arial"/>
                <w:noProof/>
                <w:webHidden/>
              </w:rPr>
              <w:fldChar w:fldCharType="begin"/>
            </w:r>
            <w:r w:rsidR="007C156A" w:rsidRPr="00B647F4">
              <w:rPr>
                <w:rFonts w:ascii="Arial" w:hAnsi="Arial" w:cs="Arial"/>
                <w:noProof/>
                <w:webHidden/>
              </w:rPr>
              <w:instrText xml:space="preserve"> PAGEREF _Toc38887902 \h </w:instrText>
            </w:r>
            <w:r w:rsidR="007C156A" w:rsidRPr="00B647F4">
              <w:rPr>
                <w:rFonts w:ascii="Arial" w:hAnsi="Arial" w:cs="Arial"/>
                <w:noProof/>
                <w:webHidden/>
              </w:rPr>
            </w:r>
            <w:r w:rsidR="007C156A" w:rsidRPr="00B647F4">
              <w:rPr>
                <w:rFonts w:ascii="Arial" w:hAnsi="Arial" w:cs="Arial"/>
                <w:noProof/>
                <w:webHidden/>
              </w:rPr>
              <w:fldChar w:fldCharType="separate"/>
            </w:r>
            <w:r w:rsidR="007C156A" w:rsidRPr="00B647F4">
              <w:rPr>
                <w:rFonts w:ascii="Arial" w:hAnsi="Arial" w:cs="Arial"/>
                <w:noProof/>
                <w:webHidden/>
              </w:rPr>
              <w:t>7</w:t>
            </w:r>
            <w:r w:rsidR="007C156A" w:rsidRPr="00B647F4">
              <w:rPr>
                <w:rFonts w:ascii="Arial" w:hAnsi="Arial" w:cs="Arial"/>
                <w:noProof/>
                <w:webHidden/>
              </w:rPr>
              <w:fldChar w:fldCharType="end"/>
            </w:r>
          </w:hyperlink>
        </w:p>
        <w:p w14:paraId="29B2535A" w14:textId="77777777" w:rsidR="007C156A" w:rsidRPr="00B647F4" w:rsidRDefault="0007601A">
          <w:pPr>
            <w:pStyle w:val="TOC1"/>
            <w:tabs>
              <w:tab w:val="right" w:leader="dot" w:pos="9019"/>
            </w:tabs>
            <w:rPr>
              <w:rFonts w:ascii="Arial" w:eastAsiaTheme="minorEastAsia" w:hAnsi="Arial" w:cs="Arial"/>
              <w:noProof/>
              <w:sz w:val="22"/>
              <w:szCs w:val="22"/>
            </w:rPr>
          </w:pPr>
          <w:hyperlink w:anchor="_Toc38887903" w:history="1">
            <w:r w:rsidR="007C156A" w:rsidRPr="00B647F4">
              <w:rPr>
                <w:rStyle w:val="Hyperlink"/>
                <w:rFonts w:ascii="Arial" w:hAnsi="Arial" w:cs="Arial"/>
                <w:noProof/>
                <w:color w:val="auto"/>
                <w:lang w:val="en-GB"/>
              </w:rPr>
              <w:t>References</w:t>
            </w:r>
            <w:r w:rsidR="007C156A" w:rsidRPr="00B647F4">
              <w:rPr>
                <w:rFonts w:ascii="Arial" w:hAnsi="Arial" w:cs="Arial"/>
                <w:noProof/>
                <w:webHidden/>
              </w:rPr>
              <w:tab/>
            </w:r>
            <w:r w:rsidR="007C156A" w:rsidRPr="00B647F4">
              <w:rPr>
                <w:rFonts w:ascii="Arial" w:hAnsi="Arial" w:cs="Arial"/>
                <w:noProof/>
                <w:webHidden/>
              </w:rPr>
              <w:fldChar w:fldCharType="begin"/>
            </w:r>
            <w:r w:rsidR="007C156A" w:rsidRPr="00B647F4">
              <w:rPr>
                <w:rFonts w:ascii="Arial" w:hAnsi="Arial" w:cs="Arial"/>
                <w:noProof/>
                <w:webHidden/>
              </w:rPr>
              <w:instrText xml:space="preserve"> PAGEREF _Toc38887903 \h </w:instrText>
            </w:r>
            <w:r w:rsidR="007C156A" w:rsidRPr="00B647F4">
              <w:rPr>
                <w:rFonts w:ascii="Arial" w:hAnsi="Arial" w:cs="Arial"/>
                <w:noProof/>
                <w:webHidden/>
              </w:rPr>
            </w:r>
            <w:r w:rsidR="007C156A" w:rsidRPr="00B647F4">
              <w:rPr>
                <w:rFonts w:ascii="Arial" w:hAnsi="Arial" w:cs="Arial"/>
                <w:noProof/>
                <w:webHidden/>
              </w:rPr>
              <w:fldChar w:fldCharType="separate"/>
            </w:r>
            <w:r w:rsidR="007C156A" w:rsidRPr="00B647F4">
              <w:rPr>
                <w:rFonts w:ascii="Arial" w:hAnsi="Arial" w:cs="Arial"/>
                <w:noProof/>
                <w:webHidden/>
              </w:rPr>
              <w:t>10</w:t>
            </w:r>
            <w:r w:rsidR="007C156A" w:rsidRPr="00B647F4">
              <w:rPr>
                <w:rFonts w:ascii="Arial" w:hAnsi="Arial" w:cs="Arial"/>
                <w:noProof/>
                <w:webHidden/>
              </w:rPr>
              <w:fldChar w:fldCharType="end"/>
            </w:r>
          </w:hyperlink>
        </w:p>
        <w:p w14:paraId="29B2535B" w14:textId="77777777" w:rsidR="00CC2717" w:rsidRPr="00B647F4" w:rsidRDefault="00754C99" w:rsidP="00AB07EF">
          <w:pPr>
            <w:spacing w:after="240"/>
            <w:rPr>
              <w:rFonts w:ascii="Arial" w:hAnsi="Arial" w:cs="Arial"/>
            </w:rPr>
          </w:pPr>
          <w:r w:rsidRPr="00B647F4">
            <w:rPr>
              <w:rFonts w:ascii="Arial" w:hAnsi="Arial" w:cs="Arial"/>
            </w:rPr>
            <w:fldChar w:fldCharType="end"/>
          </w:r>
        </w:p>
      </w:sdtContent>
    </w:sdt>
    <w:p w14:paraId="29B2535C" w14:textId="77777777" w:rsidR="003A6A67" w:rsidRPr="00B647F4" w:rsidRDefault="00AD470A">
      <w:pPr>
        <w:pStyle w:val="Normal1"/>
        <w:jc w:val="center"/>
        <w:rPr>
          <w:rFonts w:ascii="Arial" w:hAnsi="Arial" w:cs="Arial"/>
          <w:lang w:val="en-GB"/>
        </w:rPr>
      </w:pPr>
      <w:r w:rsidRPr="00B647F4">
        <w:rPr>
          <w:rFonts w:ascii="Arial" w:hAnsi="Arial" w:cs="Arial"/>
          <w:lang w:val="en-GB"/>
        </w:rPr>
        <w:br w:type="page"/>
      </w:r>
    </w:p>
    <w:p w14:paraId="29B2535D" w14:textId="77777777" w:rsidR="003A6A67" w:rsidRPr="00B647F4" w:rsidRDefault="00AD470A">
      <w:pPr>
        <w:pStyle w:val="Heading1"/>
        <w:rPr>
          <w:rFonts w:ascii="Arial" w:hAnsi="Arial" w:cs="Arial"/>
          <w:lang w:val="en-GB"/>
        </w:rPr>
      </w:pPr>
      <w:bookmarkStart w:id="0" w:name="_cud19iisclhs" w:colFirst="0" w:colLast="0"/>
      <w:bookmarkStart w:id="1" w:name="_Toc38887895"/>
      <w:bookmarkEnd w:id="0"/>
      <w:r w:rsidRPr="00B647F4">
        <w:rPr>
          <w:rFonts w:ascii="Arial" w:hAnsi="Arial" w:cs="Arial"/>
          <w:lang w:val="en-GB"/>
        </w:rPr>
        <w:lastRenderedPageBreak/>
        <w:t>Introduction</w:t>
      </w:r>
      <w:bookmarkEnd w:id="1"/>
    </w:p>
    <w:p w14:paraId="29B2535E" w14:textId="77777777" w:rsidR="003A6A67" w:rsidRPr="00B647F4" w:rsidRDefault="00AD470A">
      <w:pPr>
        <w:pStyle w:val="Normal1"/>
        <w:rPr>
          <w:rFonts w:ascii="Arial" w:hAnsi="Arial" w:cs="Arial"/>
          <w:lang w:val="en-GB"/>
        </w:rPr>
      </w:pPr>
      <w:r w:rsidRPr="00B647F4">
        <w:rPr>
          <w:rFonts w:ascii="Arial" w:hAnsi="Arial" w:cs="Arial"/>
          <w:lang w:val="en-GB"/>
        </w:rPr>
        <w:t xml:space="preserve">Professional developments are largely dependent on personal developments of an individual. By fulfilling all requirements of academic skills, I may be able to achieve employability skills as well. In the field of professionalism, </w:t>
      </w:r>
      <w:r w:rsidRPr="00B647F4">
        <w:rPr>
          <w:rFonts w:ascii="Arial" w:hAnsi="Arial" w:cs="Arial"/>
          <w:b/>
          <w:i/>
          <w:lang w:val="en-GB"/>
        </w:rPr>
        <w:t xml:space="preserve">Communication, Teamwork, </w:t>
      </w:r>
      <w:r w:rsidR="001A6219" w:rsidRPr="00B647F4">
        <w:rPr>
          <w:rFonts w:ascii="Arial" w:hAnsi="Arial" w:cs="Arial"/>
          <w:b/>
          <w:i/>
          <w:lang w:val="en-GB"/>
        </w:rPr>
        <w:t>Reflective Writing, and Critical Thinking Skills</w:t>
      </w:r>
      <w:r w:rsidR="001A6219" w:rsidRPr="00B647F4">
        <w:rPr>
          <w:rFonts w:ascii="Arial" w:hAnsi="Arial" w:cs="Arial"/>
          <w:lang w:val="en-GB"/>
        </w:rPr>
        <w:t xml:space="preserve"> </w:t>
      </w:r>
      <w:r w:rsidRPr="00B647F4">
        <w:rPr>
          <w:rFonts w:ascii="Arial" w:hAnsi="Arial" w:cs="Arial"/>
          <w:lang w:val="en-GB"/>
        </w:rPr>
        <w:t xml:space="preserve">are the most significant skills that can be achieved by understanding and evaluating one’s own performances (Hanks </w:t>
      </w:r>
      <w:r w:rsidRPr="00B647F4">
        <w:rPr>
          <w:rFonts w:ascii="Arial" w:hAnsi="Arial" w:cs="Arial"/>
          <w:i/>
          <w:lang w:val="en-GB"/>
        </w:rPr>
        <w:t>et al.,</w:t>
      </w:r>
      <w:r w:rsidRPr="00B647F4">
        <w:rPr>
          <w:rFonts w:ascii="Arial" w:hAnsi="Arial" w:cs="Arial"/>
          <w:lang w:val="en-GB"/>
        </w:rPr>
        <w:t xml:space="preserve"> 2016). For the current Assessment, I have optimally utilised the Gibbs Reflective Cycle for illustrating my existing skills and further improving them.</w:t>
      </w:r>
    </w:p>
    <w:p w14:paraId="29B2535F" w14:textId="77777777" w:rsidR="003A6A67" w:rsidRPr="00B647F4" w:rsidRDefault="00AD470A">
      <w:pPr>
        <w:pStyle w:val="Heading1"/>
        <w:rPr>
          <w:rFonts w:ascii="Arial" w:hAnsi="Arial" w:cs="Arial"/>
          <w:lang w:val="en-GB"/>
        </w:rPr>
      </w:pPr>
      <w:bookmarkStart w:id="2" w:name="_y87zjknra15a" w:colFirst="0" w:colLast="0"/>
      <w:bookmarkStart w:id="3" w:name="_Toc38887896"/>
      <w:bookmarkEnd w:id="2"/>
      <w:r w:rsidRPr="00B647F4">
        <w:rPr>
          <w:rFonts w:ascii="Arial" w:hAnsi="Arial" w:cs="Arial"/>
          <w:lang w:val="en-GB"/>
        </w:rPr>
        <w:t>Gibbs Reflective Cycle</w:t>
      </w:r>
      <w:bookmarkEnd w:id="3"/>
    </w:p>
    <w:p w14:paraId="29B25360" w14:textId="77777777" w:rsidR="003A6A67" w:rsidRPr="00B647F4" w:rsidRDefault="00AD470A">
      <w:pPr>
        <w:pStyle w:val="Normal1"/>
        <w:rPr>
          <w:rFonts w:ascii="Arial" w:hAnsi="Arial" w:cs="Arial"/>
          <w:lang w:val="en-GB"/>
        </w:rPr>
      </w:pPr>
      <w:r w:rsidRPr="00B647F4">
        <w:rPr>
          <w:rFonts w:ascii="Arial" w:hAnsi="Arial" w:cs="Arial"/>
          <w:lang w:val="en-GB"/>
        </w:rPr>
        <w:t>I have taken into account the Gibbs Reflective Cycle for understanding and evaluating a particular incident as well as my experiences during and after the incident. In this case, Gibbs model may have helped me in determining the choice of actions that are required to be considered for significant development of my both academic as well as employability skills (Koh and Tan, 2018). The major components of the Gibbs model are identified as description of the situation, identification of feelings in relation to that situation, evaluation of the situation, drawing a conclusion, and creating an action plan for improving skills in the future (</w:t>
      </w:r>
      <w:proofErr w:type="spellStart"/>
      <w:r w:rsidRPr="00B647F4">
        <w:rPr>
          <w:rFonts w:ascii="Arial" w:hAnsi="Arial" w:cs="Arial"/>
          <w:lang w:val="en-GB"/>
        </w:rPr>
        <w:t>Beesley</w:t>
      </w:r>
      <w:proofErr w:type="spellEnd"/>
      <w:r w:rsidRPr="00B647F4">
        <w:rPr>
          <w:rFonts w:ascii="Arial" w:hAnsi="Arial" w:cs="Arial"/>
          <w:lang w:val="en-GB"/>
        </w:rPr>
        <w:t xml:space="preserve"> </w:t>
      </w:r>
      <w:r w:rsidRPr="00B647F4">
        <w:rPr>
          <w:rFonts w:ascii="Arial" w:hAnsi="Arial" w:cs="Arial"/>
          <w:i/>
          <w:lang w:val="en-GB"/>
        </w:rPr>
        <w:t>et al.,</w:t>
      </w:r>
      <w:r w:rsidRPr="00B647F4">
        <w:rPr>
          <w:rFonts w:ascii="Arial" w:hAnsi="Arial" w:cs="Arial"/>
          <w:lang w:val="en-GB"/>
        </w:rPr>
        <w:t xml:space="preserve"> 2017). </w:t>
      </w:r>
      <w:r w:rsidR="00CD7B9A" w:rsidRPr="00B647F4">
        <w:rPr>
          <w:rFonts w:ascii="Arial" w:hAnsi="Arial" w:cs="Arial"/>
        </w:rPr>
        <w:t xml:space="preserve">Gibbs reflective cycle has helped in focusing on my </w:t>
      </w:r>
      <w:r w:rsidR="00CD7B9A" w:rsidRPr="00B647F4">
        <w:rPr>
          <w:rFonts w:ascii="Arial" w:hAnsi="Arial" w:cs="Arial"/>
          <w:b/>
          <w:i/>
        </w:rPr>
        <w:t>reflective writing</w:t>
      </w:r>
      <w:r w:rsidR="00CD7B9A" w:rsidRPr="00B647F4">
        <w:rPr>
          <w:rFonts w:ascii="Arial" w:hAnsi="Arial" w:cs="Arial"/>
        </w:rPr>
        <w:t xml:space="preserve"> practices incorporating my entire experiences from different dimensions. As per this reason, I have been focusing on my own skills and the relative gas. This has given me a concept, how I can improve my </w:t>
      </w:r>
      <w:r w:rsidR="00CD7B9A" w:rsidRPr="00B647F4">
        <w:rPr>
          <w:rFonts w:ascii="Arial" w:hAnsi="Arial" w:cs="Arial"/>
          <w:b/>
          <w:i/>
        </w:rPr>
        <w:t>reflective writing</w:t>
      </w:r>
      <w:r w:rsidR="00CD7B9A" w:rsidRPr="00B647F4">
        <w:rPr>
          <w:rFonts w:ascii="Arial" w:hAnsi="Arial" w:cs="Arial"/>
        </w:rPr>
        <w:t xml:space="preserve"> skills by passing the academic session successfully. Classes on </w:t>
      </w:r>
      <w:r w:rsidR="00CD7B9A" w:rsidRPr="00B647F4">
        <w:rPr>
          <w:rFonts w:ascii="Arial" w:hAnsi="Arial" w:cs="Arial"/>
          <w:b/>
          <w:i/>
        </w:rPr>
        <w:t>reflective writing</w:t>
      </w:r>
      <w:r w:rsidR="00CD7B9A" w:rsidRPr="00B647F4">
        <w:rPr>
          <w:rFonts w:ascii="Arial" w:hAnsi="Arial" w:cs="Arial"/>
        </w:rPr>
        <w:t xml:space="preserve"> practices have provided me with the opportunity to understand processes related to framing a sentence, using phrases, and using proper grammar.</w:t>
      </w:r>
    </w:p>
    <w:p w14:paraId="29B25361" w14:textId="77777777" w:rsidR="003A6A67" w:rsidRPr="00B647F4" w:rsidRDefault="00AD470A">
      <w:pPr>
        <w:pStyle w:val="Heading2"/>
        <w:rPr>
          <w:rFonts w:ascii="Arial" w:hAnsi="Arial" w:cs="Arial"/>
          <w:lang w:val="en-GB"/>
        </w:rPr>
      </w:pPr>
      <w:bookmarkStart w:id="4" w:name="_zgq76m47f7h7" w:colFirst="0" w:colLast="0"/>
      <w:bookmarkStart w:id="5" w:name="_Toc38887897"/>
      <w:bookmarkEnd w:id="4"/>
      <w:r w:rsidRPr="00B647F4">
        <w:rPr>
          <w:rFonts w:ascii="Arial" w:hAnsi="Arial" w:cs="Arial"/>
          <w:lang w:val="en-GB"/>
        </w:rPr>
        <w:t>Description</w:t>
      </w:r>
      <w:bookmarkEnd w:id="5"/>
    </w:p>
    <w:p w14:paraId="29B25362" w14:textId="77777777" w:rsidR="003A6A67" w:rsidRPr="00B647F4" w:rsidRDefault="00AD470A">
      <w:pPr>
        <w:pStyle w:val="Normal1"/>
        <w:rPr>
          <w:rFonts w:ascii="Arial" w:hAnsi="Arial" w:cs="Arial"/>
          <w:lang w:val="en-GB"/>
        </w:rPr>
      </w:pPr>
      <w:r w:rsidRPr="00B647F4">
        <w:rPr>
          <w:rFonts w:ascii="Arial" w:hAnsi="Arial" w:cs="Arial"/>
          <w:b/>
          <w:i/>
          <w:lang w:val="en-GB"/>
        </w:rPr>
        <w:t>Communication skills</w:t>
      </w:r>
      <w:r w:rsidRPr="00B647F4">
        <w:rPr>
          <w:rFonts w:ascii="Arial" w:hAnsi="Arial" w:cs="Arial"/>
          <w:lang w:val="en-GB"/>
        </w:rPr>
        <w:t xml:space="preserve"> are significant at both the academic as well as professional levels. By regularly attending my classes and relative sessions, I can effectively enhance my </w:t>
      </w:r>
      <w:r w:rsidRPr="00B647F4">
        <w:rPr>
          <w:rFonts w:ascii="Arial" w:hAnsi="Arial" w:cs="Arial"/>
          <w:b/>
          <w:i/>
          <w:lang w:val="en-GB"/>
        </w:rPr>
        <w:t>communication</w:t>
      </w:r>
      <w:r w:rsidRPr="00B647F4">
        <w:rPr>
          <w:rFonts w:ascii="Arial" w:hAnsi="Arial" w:cs="Arial"/>
          <w:lang w:val="en-GB"/>
        </w:rPr>
        <w:t xml:space="preserve"> skills. The Gibbs model may have helped me in developing a </w:t>
      </w:r>
      <w:r w:rsidRPr="00B647F4">
        <w:rPr>
          <w:rFonts w:ascii="Arial" w:hAnsi="Arial" w:cs="Arial"/>
          <w:b/>
          <w:i/>
          <w:lang w:val="en-GB"/>
        </w:rPr>
        <w:t>communication</w:t>
      </w:r>
      <w:r w:rsidRPr="00B647F4">
        <w:rPr>
          <w:rFonts w:ascii="Arial" w:hAnsi="Arial" w:cs="Arial"/>
          <w:lang w:val="en-GB"/>
        </w:rPr>
        <w:t xml:space="preserve"> between my learnt lessons and my evaluations with respect to the effectiveness of learning assessments (Brierley, 2019). Effective </w:t>
      </w:r>
      <w:r w:rsidRPr="00B647F4">
        <w:rPr>
          <w:rFonts w:ascii="Arial" w:hAnsi="Arial" w:cs="Arial"/>
          <w:b/>
          <w:lang w:val="en-GB"/>
        </w:rPr>
        <w:t>communication skills</w:t>
      </w:r>
      <w:r w:rsidRPr="00B647F4">
        <w:rPr>
          <w:rFonts w:ascii="Arial" w:hAnsi="Arial" w:cs="Arial"/>
          <w:lang w:val="en-GB"/>
        </w:rPr>
        <w:t xml:space="preserve"> development may also help me in influencing my leadership skills as well (</w:t>
      </w:r>
      <w:proofErr w:type="spellStart"/>
      <w:r w:rsidRPr="00B647F4">
        <w:rPr>
          <w:rFonts w:ascii="Arial" w:hAnsi="Arial" w:cs="Arial"/>
          <w:lang w:val="en-GB"/>
        </w:rPr>
        <w:t>Hariyati</w:t>
      </w:r>
      <w:proofErr w:type="spellEnd"/>
      <w:r w:rsidRPr="00B647F4">
        <w:rPr>
          <w:rFonts w:ascii="Arial" w:hAnsi="Arial" w:cs="Arial"/>
          <w:lang w:val="en-GB"/>
        </w:rPr>
        <w:t xml:space="preserve"> and </w:t>
      </w:r>
      <w:proofErr w:type="spellStart"/>
      <w:r w:rsidRPr="00B647F4">
        <w:rPr>
          <w:rFonts w:ascii="Arial" w:hAnsi="Arial" w:cs="Arial"/>
          <w:lang w:val="en-GB"/>
        </w:rPr>
        <w:t>Ungsianik</w:t>
      </w:r>
      <w:proofErr w:type="spellEnd"/>
      <w:r w:rsidRPr="00B647F4">
        <w:rPr>
          <w:rFonts w:ascii="Arial" w:hAnsi="Arial" w:cs="Arial"/>
          <w:lang w:val="en-GB"/>
        </w:rPr>
        <w:t xml:space="preserve">, 2018). Gibbs model is significant for </w:t>
      </w:r>
      <w:r w:rsidRPr="00B647F4">
        <w:rPr>
          <w:rFonts w:ascii="Arial" w:hAnsi="Arial" w:cs="Arial"/>
          <w:lang w:val="en-GB"/>
        </w:rPr>
        <w:lastRenderedPageBreak/>
        <w:t xml:space="preserve">communicating the situation that I have been experiencing with my thinking processes. </w:t>
      </w:r>
      <w:r w:rsidR="006F793D" w:rsidRPr="00B647F4">
        <w:rPr>
          <w:rFonts w:ascii="Arial" w:hAnsi="Arial" w:cs="Arial"/>
          <w:lang w:val="en-GB"/>
        </w:rPr>
        <w:t xml:space="preserve">My assessors have helped me in developing a </w:t>
      </w:r>
      <w:r w:rsidR="00123769" w:rsidRPr="00B647F4">
        <w:rPr>
          <w:rFonts w:ascii="Arial" w:hAnsi="Arial" w:cs="Arial"/>
          <w:lang w:val="en-GB"/>
        </w:rPr>
        <w:t>significant perspective in line with reasoning skills</w:t>
      </w:r>
      <w:r w:rsidR="00AF410A" w:rsidRPr="00B647F4">
        <w:rPr>
          <w:rFonts w:ascii="Arial" w:hAnsi="Arial" w:cs="Arial"/>
          <w:lang w:val="en-GB"/>
        </w:rPr>
        <w:t xml:space="preserve">, which helps me </w:t>
      </w:r>
      <w:r w:rsidR="00A8220F" w:rsidRPr="00B647F4">
        <w:rPr>
          <w:rFonts w:ascii="Arial" w:hAnsi="Arial" w:cs="Arial"/>
          <w:lang w:val="en-GB"/>
        </w:rPr>
        <w:t>in establishing a link between my practice</w:t>
      </w:r>
      <w:r w:rsidR="00401D56" w:rsidRPr="00B647F4">
        <w:rPr>
          <w:rFonts w:ascii="Arial" w:hAnsi="Arial" w:cs="Arial"/>
          <w:lang w:val="en-GB"/>
        </w:rPr>
        <w:t>s,</w:t>
      </w:r>
      <w:r w:rsidR="00A8220F" w:rsidRPr="00B647F4">
        <w:rPr>
          <w:rFonts w:ascii="Arial" w:hAnsi="Arial" w:cs="Arial"/>
          <w:lang w:val="en-GB"/>
        </w:rPr>
        <w:t xml:space="preserve"> </w:t>
      </w:r>
      <w:r w:rsidR="0075362A" w:rsidRPr="00B647F4">
        <w:rPr>
          <w:rFonts w:ascii="Arial" w:hAnsi="Arial" w:cs="Arial"/>
          <w:lang w:val="en-GB"/>
        </w:rPr>
        <w:t xml:space="preserve">current </w:t>
      </w:r>
      <w:r w:rsidR="00A8220F" w:rsidRPr="00B647F4">
        <w:rPr>
          <w:rFonts w:ascii="Arial" w:hAnsi="Arial" w:cs="Arial"/>
          <w:lang w:val="en-GB"/>
        </w:rPr>
        <w:t>knowledge</w:t>
      </w:r>
      <w:r w:rsidR="0075362A" w:rsidRPr="00B647F4">
        <w:rPr>
          <w:rFonts w:ascii="Arial" w:hAnsi="Arial" w:cs="Arial"/>
          <w:lang w:val="en-GB"/>
        </w:rPr>
        <w:t xml:space="preserve"> bases,</w:t>
      </w:r>
      <w:r w:rsidR="00A8220F" w:rsidRPr="00B647F4">
        <w:rPr>
          <w:rFonts w:ascii="Arial" w:hAnsi="Arial" w:cs="Arial"/>
          <w:lang w:val="en-GB"/>
        </w:rPr>
        <w:t xml:space="preserve"> and </w:t>
      </w:r>
      <w:r w:rsidR="009A7A64" w:rsidRPr="00B647F4">
        <w:rPr>
          <w:rFonts w:ascii="Arial" w:hAnsi="Arial" w:cs="Arial"/>
          <w:lang w:val="en-GB"/>
        </w:rPr>
        <w:t xml:space="preserve">experiences. In this way, I have understood that the effective description and appreciation with respect to several perspectives that I have derived from my experiences can help me in developing my </w:t>
      </w:r>
      <w:r w:rsidR="009A7A64" w:rsidRPr="00B647F4">
        <w:rPr>
          <w:rFonts w:ascii="Arial" w:hAnsi="Arial" w:cs="Arial"/>
          <w:b/>
          <w:i/>
          <w:lang w:val="en-GB"/>
        </w:rPr>
        <w:t>reflective writing</w:t>
      </w:r>
      <w:r w:rsidR="009A7A64" w:rsidRPr="00B647F4">
        <w:rPr>
          <w:rFonts w:ascii="Arial" w:hAnsi="Arial" w:cs="Arial"/>
          <w:lang w:val="en-GB"/>
        </w:rPr>
        <w:t xml:space="preserve"> skills.</w:t>
      </w:r>
      <w:r w:rsidR="00610197" w:rsidRPr="00B647F4">
        <w:rPr>
          <w:rFonts w:ascii="Arial" w:hAnsi="Arial" w:cs="Arial"/>
          <w:lang w:val="en-GB"/>
        </w:rPr>
        <w:t xml:space="preserve"> This may have helped me in establishing effective performance objectives at the employment level.</w:t>
      </w:r>
    </w:p>
    <w:p w14:paraId="29B25363" w14:textId="77777777" w:rsidR="003A6A67" w:rsidRPr="00B647F4" w:rsidRDefault="00AD470A">
      <w:pPr>
        <w:pStyle w:val="Normal1"/>
        <w:rPr>
          <w:rFonts w:ascii="Arial" w:hAnsi="Arial" w:cs="Arial"/>
          <w:lang w:val="en-GB"/>
        </w:rPr>
      </w:pPr>
      <w:r w:rsidRPr="00B647F4">
        <w:rPr>
          <w:rFonts w:ascii="Arial" w:hAnsi="Arial" w:cs="Arial"/>
          <w:lang w:val="en-GB"/>
        </w:rPr>
        <w:t xml:space="preserve">Therefore, it is understood that the implementation of Gibbs model is crucial illustrating the reasons behind the incident that has taken place during the academic module (Sambell </w:t>
      </w:r>
      <w:r w:rsidRPr="00B647F4">
        <w:rPr>
          <w:rFonts w:ascii="Arial" w:hAnsi="Arial" w:cs="Arial"/>
          <w:i/>
          <w:lang w:val="en-GB"/>
        </w:rPr>
        <w:t>et al.,</w:t>
      </w:r>
      <w:r w:rsidRPr="00B647F4">
        <w:rPr>
          <w:rFonts w:ascii="Arial" w:hAnsi="Arial" w:cs="Arial"/>
          <w:lang w:val="en-GB"/>
        </w:rPr>
        <w:t xml:space="preserve"> 2020). Based on this, I may have become able to enhance the communication among team members by leading people towards a single purpose (Garcia-</w:t>
      </w:r>
      <w:proofErr w:type="spellStart"/>
      <w:r w:rsidRPr="00B647F4">
        <w:rPr>
          <w:rFonts w:ascii="Arial" w:hAnsi="Arial" w:cs="Arial"/>
          <w:lang w:val="en-GB"/>
        </w:rPr>
        <w:t>Palao</w:t>
      </w:r>
      <w:proofErr w:type="spellEnd"/>
      <w:r w:rsidRPr="00B647F4">
        <w:rPr>
          <w:rFonts w:ascii="Arial" w:hAnsi="Arial" w:cs="Arial"/>
          <w:lang w:val="en-GB"/>
        </w:rPr>
        <w:t xml:space="preserve"> </w:t>
      </w:r>
      <w:r w:rsidRPr="00B647F4">
        <w:rPr>
          <w:rFonts w:ascii="Arial" w:hAnsi="Arial" w:cs="Arial"/>
          <w:i/>
          <w:lang w:val="en-GB"/>
        </w:rPr>
        <w:t>et al.,</w:t>
      </w:r>
      <w:r w:rsidRPr="00B647F4">
        <w:rPr>
          <w:rFonts w:ascii="Arial" w:hAnsi="Arial" w:cs="Arial"/>
          <w:lang w:val="en-GB"/>
        </w:rPr>
        <w:t xml:space="preserve"> 2019). Henceforth, a significant description of a particular event and the respective experience is proved effective for </w:t>
      </w:r>
      <w:r w:rsidR="00196818" w:rsidRPr="00B647F4">
        <w:rPr>
          <w:rFonts w:ascii="Arial" w:hAnsi="Arial" w:cs="Arial"/>
          <w:lang w:val="en-GB"/>
        </w:rPr>
        <w:t>thinking critically for developing link between my findings</w:t>
      </w:r>
      <w:r w:rsidRPr="00B647F4">
        <w:rPr>
          <w:rFonts w:ascii="Arial" w:hAnsi="Arial" w:cs="Arial"/>
          <w:lang w:val="en-GB"/>
        </w:rPr>
        <w:t>. This is effective for cutting off time requirements from the schedule with the help of task-based communication. This may have helped me in increasing my applicability for any employer.</w:t>
      </w:r>
      <w:r w:rsidR="00CD7B9A" w:rsidRPr="00B647F4">
        <w:rPr>
          <w:rFonts w:ascii="Arial" w:hAnsi="Arial" w:cs="Arial"/>
          <w:lang w:val="en-GB"/>
        </w:rPr>
        <w:t xml:space="preserve"> </w:t>
      </w:r>
      <w:r w:rsidR="00CD7B9A" w:rsidRPr="00B647F4">
        <w:rPr>
          <w:rFonts w:ascii="Arial" w:hAnsi="Arial" w:cs="Arial"/>
        </w:rPr>
        <w:t xml:space="preserve">In addition to this, </w:t>
      </w:r>
      <w:r w:rsidR="00056AEB" w:rsidRPr="00B647F4">
        <w:rPr>
          <w:rFonts w:ascii="Arial" w:hAnsi="Arial" w:cs="Arial"/>
        </w:rPr>
        <w:t>I may need</w:t>
      </w:r>
      <w:r w:rsidR="00CD7B9A" w:rsidRPr="00B647F4">
        <w:rPr>
          <w:rFonts w:ascii="Arial" w:hAnsi="Arial" w:cs="Arial"/>
        </w:rPr>
        <w:t xml:space="preserve"> to write openly about my feelings and evaluations related to the experience that I have gained through the academic session. In this context, I also need to gather information from others and clarify the major aspect related to the organisational situation, for which I have been working (</w:t>
      </w:r>
      <w:proofErr w:type="spellStart"/>
      <w:r w:rsidR="00CD7B9A" w:rsidRPr="00B647F4">
        <w:rPr>
          <w:rFonts w:ascii="Arial" w:hAnsi="Arial" w:cs="Arial"/>
        </w:rPr>
        <w:t>Tsingos</w:t>
      </w:r>
      <w:proofErr w:type="spellEnd"/>
      <w:r w:rsidR="00CD7B9A" w:rsidRPr="00B647F4">
        <w:rPr>
          <w:rFonts w:ascii="Arial" w:hAnsi="Arial" w:cs="Arial"/>
        </w:rPr>
        <w:t xml:space="preserve">-Lucas </w:t>
      </w:r>
      <w:r w:rsidR="00CD7B9A" w:rsidRPr="00B647F4">
        <w:rPr>
          <w:rFonts w:ascii="Arial" w:hAnsi="Arial" w:cs="Arial"/>
          <w:i/>
          <w:iCs/>
        </w:rPr>
        <w:t>et al.,</w:t>
      </w:r>
      <w:r w:rsidR="00CD7B9A" w:rsidRPr="00B647F4">
        <w:rPr>
          <w:rFonts w:ascii="Arial" w:hAnsi="Arial" w:cs="Arial"/>
        </w:rPr>
        <w:t xml:space="preserve"> 2017).</w:t>
      </w:r>
    </w:p>
    <w:p w14:paraId="29B25364" w14:textId="77777777" w:rsidR="003A6A67" w:rsidRPr="00B647F4" w:rsidRDefault="00AD470A">
      <w:pPr>
        <w:pStyle w:val="Heading2"/>
        <w:rPr>
          <w:rFonts w:ascii="Arial" w:hAnsi="Arial" w:cs="Arial"/>
          <w:lang w:val="en-GB"/>
        </w:rPr>
      </w:pPr>
      <w:bookmarkStart w:id="6" w:name="_j448sh26v1ki" w:colFirst="0" w:colLast="0"/>
      <w:bookmarkStart w:id="7" w:name="_Toc38887898"/>
      <w:bookmarkEnd w:id="6"/>
      <w:r w:rsidRPr="00B647F4">
        <w:rPr>
          <w:rFonts w:ascii="Arial" w:hAnsi="Arial" w:cs="Arial"/>
          <w:lang w:val="en-GB"/>
        </w:rPr>
        <w:t>Feelings</w:t>
      </w:r>
      <w:bookmarkEnd w:id="7"/>
    </w:p>
    <w:p w14:paraId="29B25365" w14:textId="77777777" w:rsidR="003A6A67" w:rsidRPr="00B647F4" w:rsidRDefault="00AD470A">
      <w:pPr>
        <w:pStyle w:val="Normal1"/>
        <w:rPr>
          <w:rFonts w:ascii="Arial" w:hAnsi="Arial" w:cs="Arial"/>
          <w:lang w:val="en-GB"/>
        </w:rPr>
      </w:pPr>
      <w:r w:rsidRPr="00B647F4">
        <w:rPr>
          <w:rFonts w:ascii="Arial" w:hAnsi="Arial" w:cs="Arial"/>
          <w:lang w:val="en-GB"/>
        </w:rPr>
        <w:t>Analysis of feelings is also important for both the fields of academic as well as employment per person. This may have helped people in improving their own performances to a large-scale exposure with respect to the development of employability skills for the growth of career (</w:t>
      </w:r>
      <w:proofErr w:type="spellStart"/>
      <w:r w:rsidRPr="00B647F4">
        <w:rPr>
          <w:rFonts w:ascii="Arial" w:hAnsi="Arial" w:cs="Arial"/>
          <w:lang w:val="en-GB"/>
        </w:rPr>
        <w:t>Tesh</w:t>
      </w:r>
      <w:proofErr w:type="spellEnd"/>
      <w:r w:rsidRPr="00B647F4">
        <w:rPr>
          <w:rFonts w:ascii="Arial" w:hAnsi="Arial" w:cs="Arial"/>
          <w:lang w:val="en-GB"/>
        </w:rPr>
        <w:t xml:space="preserve"> and Kautz, 2017). I felt that it is crucial to improve my </w:t>
      </w:r>
      <w:r w:rsidR="00682A10" w:rsidRPr="00B647F4">
        <w:rPr>
          <w:rFonts w:ascii="Arial" w:hAnsi="Arial" w:cs="Arial"/>
          <w:b/>
          <w:i/>
          <w:lang w:val="en-GB"/>
        </w:rPr>
        <w:t>team working</w:t>
      </w:r>
      <w:r w:rsidRPr="00B647F4">
        <w:rPr>
          <w:rFonts w:ascii="Arial" w:hAnsi="Arial" w:cs="Arial"/>
          <w:lang w:val="en-GB"/>
        </w:rPr>
        <w:t xml:space="preserve"> skills for both personal and professional areas, while I have been attending lectures on </w:t>
      </w:r>
      <w:r w:rsidR="00B470F0" w:rsidRPr="00B647F4">
        <w:rPr>
          <w:rFonts w:ascii="Arial" w:hAnsi="Arial" w:cs="Arial"/>
          <w:b/>
          <w:i/>
          <w:lang w:val="en-GB"/>
        </w:rPr>
        <w:t>team working</w:t>
      </w:r>
      <w:r w:rsidRPr="00B647F4">
        <w:rPr>
          <w:rFonts w:ascii="Arial" w:hAnsi="Arial" w:cs="Arial"/>
          <w:lang w:val="en-GB"/>
        </w:rPr>
        <w:t xml:space="preserve"> (Lim </w:t>
      </w:r>
      <w:r w:rsidRPr="00B647F4">
        <w:rPr>
          <w:rFonts w:ascii="Arial" w:hAnsi="Arial" w:cs="Arial"/>
          <w:i/>
          <w:lang w:val="en-GB"/>
        </w:rPr>
        <w:t>e al.,</w:t>
      </w:r>
      <w:r w:rsidRPr="00B647F4">
        <w:rPr>
          <w:rFonts w:ascii="Arial" w:hAnsi="Arial" w:cs="Arial"/>
          <w:lang w:val="en-GB"/>
        </w:rPr>
        <w:t xml:space="preserve"> 2019). </w:t>
      </w:r>
      <w:r w:rsidR="0008485C" w:rsidRPr="00B647F4">
        <w:rPr>
          <w:rFonts w:ascii="Arial" w:hAnsi="Arial" w:cs="Arial"/>
          <w:lang w:val="en-GB"/>
        </w:rPr>
        <w:t>Academic classes have helped me in determining that my critical thinking skills</w:t>
      </w:r>
      <w:r w:rsidR="0089377B" w:rsidRPr="00B647F4">
        <w:rPr>
          <w:rFonts w:ascii="Arial" w:hAnsi="Arial" w:cs="Arial"/>
          <w:lang w:val="en-GB"/>
        </w:rPr>
        <w:t xml:space="preserve"> can be improved</w:t>
      </w:r>
      <w:r w:rsidR="001B5E87" w:rsidRPr="00B647F4">
        <w:rPr>
          <w:rFonts w:ascii="Arial" w:hAnsi="Arial" w:cs="Arial"/>
          <w:lang w:val="en-GB"/>
        </w:rPr>
        <w:t xml:space="preserve"> </w:t>
      </w:r>
      <w:r w:rsidR="0089377B" w:rsidRPr="00B647F4">
        <w:rPr>
          <w:rFonts w:ascii="Arial" w:hAnsi="Arial" w:cs="Arial"/>
          <w:lang w:val="en-GB"/>
        </w:rPr>
        <w:t xml:space="preserve">by </w:t>
      </w:r>
      <w:r w:rsidR="001B5E87" w:rsidRPr="00B647F4">
        <w:rPr>
          <w:rFonts w:ascii="Arial" w:hAnsi="Arial" w:cs="Arial"/>
          <w:lang w:val="en-GB"/>
        </w:rPr>
        <w:t>asking myself open-ended question</w:t>
      </w:r>
      <w:r w:rsidR="00E8302F" w:rsidRPr="00B647F4">
        <w:rPr>
          <w:rFonts w:ascii="Arial" w:hAnsi="Arial" w:cs="Arial"/>
          <w:lang w:val="en-GB"/>
        </w:rPr>
        <w:t xml:space="preserve">s </w:t>
      </w:r>
      <w:r w:rsidR="00517853" w:rsidRPr="00B647F4">
        <w:rPr>
          <w:rFonts w:ascii="Arial" w:hAnsi="Arial" w:cs="Arial"/>
          <w:lang w:val="en-GB"/>
        </w:rPr>
        <w:t xml:space="preserve">with respect to a particular situation that </w:t>
      </w:r>
      <w:r w:rsidR="003613E3" w:rsidRPr="00B647F4">
        <w:rPr>
          <w:rFonts w:ascii="Arial" w:hAnsi="Arial" w:cs="Arial"/>
          <w:lang w:val="en-GB"/>
        </w:rPr>
        <w:t xml:space="preserve">I have experienced. These skills can be implemented at the employment level for identifying root causes relate to different types of issues and further finding out the best courses </w:t>
      </w:r>
      <w:r w:rsidR="003613E3" w:rsidRPr="00B647F4">
        <w:rPr>
          <w:rFonts w:ascii="Arial" w:hAnsi="Arial" w:cs="Arial"/>
          <w:lang w:val="en-GB"/>
        </w:rPr>
        <w:lastRenderedPageBreak/>
        <w:t xml:space="preserve">of actions. Therefore, it is understood that critical thinking skills can be brought to a higher degree of success at the employment level </w:t>
      </w:r>
      <w:r w:rsidR="00A8579E" w:rsidRPr="00B647F4">
        <w:rPr>
          <w:rFonts w:ascii="Arial" w:hAnsi="Arial" w:cs="Arial"/>
          <w:lang w:val="en-GB"/>
        </w:rPr>
        <w:t>by using exemplary studies from the past background of the company that I would be working for.</w:t>
      </w:r>
    </w:p>
    <w:p w14:paraId="29B25366" w14:textId="77777777" w:rsidR="003A6A67" w:rsidRPr="00B647F4" w:rsidRDefault="00AD470A">
      <w:pPr>
        <w:pStyle w:val="Normal1"/>
        <w:rPr>
          <w:rFonts w:ascii="Arial" w:hAnsi="Arial" w:cs="Arial"/>
        </w:rPr>
      </w:pPr>
      <w:r w:rsidRPr="00B647F4">
        <w:rPr>
          <w:rFonts w:ascii="Arial" w:hAnsi="Arial" w:cs="Arial"/>
          <w:lang w:val="en-GB"/>
        </w:rPr>
        <w:t>On the other hand, for drawing the attention of employers, I have t</w:t>
      </w:r>
      <w:r w:rsidR="00EA1153" w:rsidRPr="00B647F4">
        <w:rPr>
          <w:rFonts w:ascii="Arial" w:hAnsi="Arial" w:cs="Arial"/>
          <w:lang w:val="en-GB"/>
        </w:rPr>
        <w:t>he need to develop particular standards</w:t>
      </w:r>
      <w:r w:rsidRPr="00B647F4">
        <w:rPr>
          <w:rFonts w:ascii="Arial" w:hAnsi="Arial" w:cs="Arial"/>
          <w:lang w:val="en-GB"/>
        </w:rPr>
        <w:t xml:space="preserve"> with respect to choosing phrases, sentences, and words. By attending classes on a regular basis, I may be able to know how to make a paragraph complete with a brief of sentences (Austin </w:t>
      </w:r>
      <w:r w:rsidRPr="00B647F4">
        <w:rPr>
          <w:rFonts w:ascii="Arial" w:hAnsi="Arial" w:cs="Arial"/>
          <w:i/>
          <w:lang w:val="en-GB"/>
        </w:rPr>
        <w:t>et al.,</w:t>
      </w:r>
      <w:r w:rsidRPr="00B647F4">
        <w:rPr>
          <w:rFonts w:ascii="Arial" w:hAnsi="Arial" w:cs="Arial"/>
          <w:lang w:val="en-GB"/>
        </w:rPr>
        <w:t xml:space="preserve"> 2020). With the help of this, I may have become able to manage time for writing a report or an essay by using proper phrases. This may further help me to prepare my Curriculum Vitae (CV) in an approachable manner with a higher level of acceptance. This in turn led me to improve the level of confidence by achieving academic skills in a sequential flow that are provided through the current learning module (Cooper and </w:t>
      </w:r>
      <w:proofErr w:type="spellStart"/>
      <w:r w:rsidRPr="00B647F4">
        <w:rPr>
          <w:rFonts w:ascii="Arial" w:hAnsi="Arial" w:cs="Arial"/>
          <w:lang w:val="en-GB"/>
        </w:rPr>
        <w:t>Shoolbred</w:t>
      </w:r>
      <w:proofErr w:type="spellEnd"/>
      <w:r w:rsidRPr="00B647F4">
        <w:rPr>
          <w:rFonts w:ascii="Arial" w:hAnsi="Arial" w:cs="Arial"/>
          <w:lang w:val="en-GB"/>
        </w:rPr>
        <w:t xml:space="preserve">, 2019). </w:t>
      </w:r>
      <w:r w:rsidR="00CD7B9A" w:rsidRPr="00B647F4">
        <w:rPr>
          <w:rFonts w:ascii="Arial" w:hAnsi="Arial" w:cs="Arial"/>
        </w:rPr>
        <w:t xml:space="preserve">The optimal utilisation of Gibbs model is highly significant for making sure that critical thinking skills can help in measuring the effectiveness regarding my skill gaps. Based on this, I may be able to make sure that I can effectively address all issues that are to be mitigated by maintaining </w:t>
      </w:r>
      <w:r w:rsidR="00CD7B9A" w:rsidRPr="00B647F4">
        <w:rPr>
          <w:rFonts w:ascii="Arial" w:hAnsi="Arial" w:cs="Arial"/>
          <w:b/>
          <w:i/>
        </w:rPr>
        <w:t>team working</w:t>
      </w:r>
      <w:r w:rsidR="00CD7B9A" w:rsidRPr="00B647F4">
        <w:rPr>
          <w:rFonts w:ascii="Arial" w:hAnsi="Arial" w:cs="Arial"/>
        </w:rPr>
        <w:t xml:space="preserve"> practices and adjusting my own perspectives.</w:t>
      </w:r>
    </w:p>
    <w:p w14:paraId="29B25367" w14:textId="77777777" w:rsidR="003A6A67" w:rsidRPr="00B647F4" w:rsidRDefault="00AD470A">
      <w:pPr>
        <w:pStyle w:val="Heading2"/>
        <w:rPr>
          <w:rFonts w:ascii="Arial" w:hAnsi="Arial" w:cs="Arial"/>
          <w:lang w:val="en-GB"/>
        </w:rPr>
      </w:pPr>
      <w:bookmarkStart w:id="8" w:name="_4f1epeojwo1d" w:colFirst="0" w:colLast="0"/>
      <w:bookmarkStart w:id="9" w:name="_Toc38887899"/>
      <w:bookmarkEnd w:id="8"/>
      <w:r w:rsidRPr="00B647F4">
        <w:rPr>
          <w:rFonts w:ascii="Arial" w:hAnsi="Arial" w:cs="Arial"/>
          <w:lang w:val="en-GB"/>
        </w:rPr>
        <w:t>Evaluation</w:t>
      </w:r>
      <w:bookmarkEnd w:id="9"/>
    </w:p>
    <w:p w14:paraId="29B25368" w14:textId="77777777" w:rsidR="00D93FCC" w:rsidRPr="00B647F4" w:rsidRDefault="001A79C5">
      <w:pPr>
        <w:pStyle w:val="Normal1"/>
        <w:rPr>
          <w:rFonts w:ascii="Arial" w:hAnsi="Arial" w:cs="Arial"/>
          <w:lang w:val="en-GB"/>
        </w:rPr>
      </w:pPr>
      <w:r w:rsidRPr="00B647F4">
        <w:rPr>
          <w:rFonts w:ascii="Arial" w:hAnsi="Arial" w:cs="Arial"/>
          <w:lang w:val="en-GB"/>
        </w:rPr>
        <w:t>My assessors have provided me with the knowledge that effective team working skills can be developed by undertaking a sound and transparent communication system.</w:t>
      </w:r>
      <w:r w:rsidR="00BD665F" w:rsidRPr="00B647F4">
        <w:rPr>
          <w:rFonts w:ascii="Arial" w:hAnsi="Arial" w:cs="Arial"/>
          <w:lang w:val="en-GB"/>
        </w:rPr>
        <w:t xml:space="preserve"> in this context, I may have the need to </w:t>
      </w:r>
      <w:r w:rsidR="00742A5E" w:rsidRPr="00B647F4">
        <w:rPr>
          <w:rFonts w:ascii="Arial" w:hAnsi="Arial" w:cs="Arial"/>
          <w:lang w:val="en-GB"/>
        </w:rPr>
        <w:t>discuss our feelings through the classes with all classmates by conducting group discussion. This may have helped in understanding the point of view of my classmates. Based on this, I may become able to reconstruct my thinking patterns</w:t>
      </w:r>
      <w:r w:rsidR="003627F5" w:rsidRPr="00B647F4">
        <w:rPr>
          <w:rFonts w:ascii="Arial" w:hAnsi="Arial" w:cs="Arial"/>
          <w:lang w:val="en-GB"/>
        </w:rPr>
        <w:t>, for which I need to provide opportunity to all of the team members to speak out about their issues and experiences</w:t>
      </w:r>
      <w:r w:rsidR="002F4C47" w:rsidRPr="00B647F4">
        <w:rPr>
          <w:rFonts w:ascii="Arial" w:hAnsi="Arial" w:cs="Arial"/>
          <w:lang w:val="en-GB"/>
        </w:rPr>
        <w:t xml:space="preserve"> (</w:t>
      </w:r>
      <w:proofErr w:type="spellStart"/>
      <w:r w:rsidR="002F4C47" w:rsidRPr="00B647F4">
        <w:rPr>
          <w:rFonts w:ascii="Arial" w:hAnsi="Arial" w:cs="Arial"/>
          <w:lang w:val="en-GB"/>
        </w:rPr>
        <w:t>Ardian</w:t>
      </w:r>
      <w:proofErr w:type="spellEnd"/>
      <w:r w:rsidR="002F4C47" w:rsidRPr="00B647F4">
        <w:rPr>
          <w:rFonts w:ascii="Arial" w:hAnsi="Arial" w:cs="Arial"/>
          <w:lang w:val="en-GB"/>
        </w:rPr>
        <w:t xml:space="preserve"> </w:t>
      </w:r>
      <w:r w:rsidR="002F4C47" w:rsidRPr="00B647F4">
        <w:rPr>
          <w:rFonts w:ascii="Arial" w:hAnsi="Arial" w:cs="Arial"/>
          <w:i/>
          <w:lang w:val="en-GB"/>
        </w:rPr>
        <w:t>et al.,</w:t>
      </w:r>
      <w:r w:rsidR="002F4C47" w:rsidRPr="00B647F4">
        <w:rPr>
          <w:rFonts w:ascii="Arial" w:hAnsi="Arial" w:cs="Arial"/>
          <w:lang w:val="en-GB"/>
        </w:rPr>
        <w:t xml:space="preserve"> 2019)</w:t>
      </w:r>
      <w:r w:rsidR="003627F5" w:rsidRPr="00B647F4">
        <w:rPr>
          <w:rFonts w:ascii="Arial" w:hAnsi="Arial" w:cs="Arial"/>
          <w:lang w:val="en-GB"/>
        </w:rPr>
        <w:t>. This may have helped me in creating values for all, which is effective for</w:t>
      </w:r>
      <w:r w:rsidR="00080784" w:rsidRPr="00B647F4">
        <w:rPr>
          <w:rFonts w:ascii="Arial" w:hAnsi="Arial" w:cs="Arial"/>
          <w:lang w:val="en-GB"/>
        </w:rPr>
        <w:t xml:space="preserve"> employment level to ensure that I am able to manage and control a team. On the oth</w:t>
      </w:r>
      <w:r w:rsidR="00333CC2" w:rsidRPr="00B647F4">
        <w:rPr>
          <w:rFonts w:ascii="Arial" w:hAnsi="Arial" w:cs="Arial"/>
          <w:lang w:val="en-GB"/>
        </w:rPr>
        <w:t>e</w:t>
      </w:r>
      <w:r w:rsidR="00080784" w:rsidRPr="00B647F4">
        <w:rPr>
          <w:rFonts w:ascii="Arial" w:hAnsi="Arial" w:cs="Arial"/>
          <w:lang w:val="en-GB"/>
        </w:rPr>
        <w:t>r hand, group discussion is significant for me to increase my skills regarding listening to others.</w:t>
      </w:r>
      <w:r w:rsidR="00333CC2" w:rsidRPr="00B647F4">
        <w:rPr>
          <w:rFonts w:ascii="Arial" w:hAnsi="Arial" w:cs="Arial"/>
          <w:lang w:val="en-GB"/>
        </w:rPr>
        <w:t xml:space="preserve"> This may help me at my employment to represent myself as a well-mannered communicator.</w:t>
      </w:r>
    </w:p>
    <w:p w14:paraId="29B25369" w14:textId="77777777" w:rsidR="003A6A67" w:rsidRPr="00B647F4" w:rsidRDefault="00AD470A">
      <w:pPr>
        <w:pStyle w:val="Normal1"/>
        <w:rPr>
          <w:rFonts w:ascii="Arial" w:hAnsi="Arial" w:cs="Arial"/>
          <w:b/>
          <w:i/>
          <w:lang w:val="en-GB"/>
        </w:rPr>
      </w:pPr>
      <w:r w:rsidRPr="00B647F4">
        <w:rPr>
          <w:rFonts w:ascii="Arial" w:hAnsi="Arial" w:cs="Arial"/>
          <w:lang w:val="en-GB"/>
        </w:rPr>
        <w:t>In addition to this,</w:t>
      </w:r>
      <w:r w:rsidRPr="00B647F4">
        <w:rPr>
          <w:rFonts w:ascii="Arial" w:hAnsi="Arial" w:cs="Arial"/>
          <w:b/>
          <w:i/>
          <w:lang w:val="en-GB"/>
        </w:rPr>
        <w:t xml:space="preserve"> communication</w:t>
      </w:r>
      <w:r w:rsidRPr="00B647F4">
        <w:rPr>
          <w:rFonts w:ascii="Arial" w:hAnsi="Arial" w:cs="Arial"/>
          <w:lang w:val="en-GB"/>
        </w:rPr>
        <w:t xml:space="preserve"> skills are also influenced in order to make the pathway smoother for my career development (Ping and </w:t>
      </w:r>
      <w:proofErr w:type="spellStart"/>
      <w:r w:rsidRPr="00B647F4">
        <w:rPr>
          <w:rFonts w:ascii="Arial" w:hAnsi="Arial" w:cs="Arial"/>
          <w:lang w:val="en-GB"/>
        </w:rPr>
        <w:t>Xiaochun</w:t>
      </w:r>
      <w:proofErr w:type="spellEnd"/>
      <w:r w:rsidRPr="00B647F4">
        <w:rPr>
          <w:rFonts w:ascii="Arial" w:hAnsi="Arial" w:cs="Arial"/>
          <w:lang w:val="en-GB"/>
        </w:rPr>
        <w:t xml:space="preserve">, 2018). The respective academic sessions have helped me to develop a concept in order to </w:t>
      </w:r>
      <w:r w:rsidRPr="00B647F4">
        <w:rPr>
          <w:rFonts w:ascii="Arial" w:hAnsi="Arial" w:cs="Arial"/>
          <w:lang w:val="en-GB"/>
        </w:rPr>
        <w:lastRenderedPageBreak/>
        <w:t xml:space="preserve">develop plans regarding </w:t>
      </w:r>
      <w:r w:rsidR="00014DE3" w:rsidRPr="00B647F4">
        <w:rPr>
          <w:rFonts w:ascii="Arial" w:hAnsi="Arial" w:cs="Arial"/>
          <w:b/>
          <w:i/>
          <w:lang w:val="en-GB"/>
        </w:rPr>
        <w:t>team working</w:t>
      </w:r>
      <w:r w:rsidRPr="00B647F4">
        <w:rPr>
          <w:rFonts w:ascii="Arial" w:hAnsi="Arial" w:cs="Arial"/>
          <w:lang w:val="en-GB"/>
        </w:rPr>
        <w:t xml:space="preserve"> for each of the tasks that I have been assigned. Gibbs model has indicated that critical evaluation skills are important for making sure that a person is able to understand the significance of every task (</w:t>
      </w:r>
      <w:proofErr w:type="spellStart"/>
      <w:r w:rsidRPr="00B647F4">
        <w:rPr>
          <w:rFonts w:ascii="Arial" w:hAnsi="Arial" w:cs="Arial"/>
          <w:lang w:val="en-GB"/>
        </w:rPr>
        <w:t>Ardian</w:t>
      </w:r>
      <w:proofErr w:type="spellEnd"/>
      <w:r w:rsidRPr="00B647F4">
        <w:rPr>
          <w:rFonts w:ascii="Arial" w:hAnsi="Arial" w:cs="Arial"/>
          <w:lang w:val="en-GB"/>
        </w:rPr>
        <w:t xml:space="preserve"> </w:t>
      </w:r>
      <w:r w:rsidRPr="00B647F4">
        <w:rPr>
          <w:rFonts w:ascii="Arial" w:hAnsi="Arial" w:cs="Arial"/>
          <w:i/>
          <w:lang w:val="en-GB"/>
        </w:rPr>
        <w:t>et al.,</w:t>
      </w:r>
      <w:r w:rsidRPr="00B647F4">
        <w:rPr>
          <w:rFonts w:ascii="Arial" w:hAnsi="Arial" w:cs="Arial"/>
          <w:lang w:val="en-GB"/>
        </w:rPr>
        <w:t xml:space="preserve"> 2019). In the field of employment, I may be able to prepare a report based on a meeting by collecting feedback from others to showcase my </w:t>
      </w:r>
      <w:r w:rsidRPr="00B647F4">
        <w:rPr>
          <w:rFonts w:ascii="Arial" w:hAnsi="Arial" w:cs="Arial"/>
          <w:b/>
          <w:i/>
          <w:lang w:val="en-GB"/>
        </w:rPr>
        <w:t>communication skills</w:t>
      </w:r>
      <w:r w:rsidRPr="00B647F4">
        <w:rPr>
          <w:rFonts w:ascii="Arial" w:hAnsi="Arial" w:cs="Arial"/>
          <w:lang w:val="en-GB"/>
        </w:rPr>
        <w:t xml:space="preserve"> that I have gained through the enhancement of evaluation skills (Sambell </w:t>
      </w:r>
      <w:r w:rsidRPr="00B647F4">
        <w:rPr>
          <w:rFonts w:ascii="Arial" w:hAnsi="Arial" w:cs="Arial"/>
          <w:i/>
          <w:lang w:val="en-GB"/>
        </w:rPr>
        <w:t>et al.,</w:t>
      </w:r>
      <w:r w:rsidRPr="00B647F4">
        <w:rPr>
          <w:rFonts w:ascii="Arial" w:hAnsi="Arial" w:cs="Arial"/>
          <w:lang w:val="en-GB"/>
        </w:rPr>
        <w:t xml:space="preserve"> 2020). Furthermore, the evaluation of a solution will also help in maintaining teamwork, as I can present my evaluation to my peers.</w:t>
      </w:r>
      <w:r w:rsidR="00483564" w:rsidRPr="00B647F4">
        <w:rPr>
          <w:rFonts w:ascii="Arial" w:hAnsi="Arial" w:cs="Arial"/>
          <w:lang w:val="en-GB"/>
        </w:rPr>
        <w:t xml:space="preserve"> </w:t>
      </w:r>
      <w:r w:rsidR="00483564" w:rsidRPr="00B647F4">
        <w:rPr>
          <w:rFonts w:ascii="Arial" w:hAnsi="Arial" w:cs="Arial"/>
        </w:rPr>
        <w:t xml:space="preserve">On the other hand, </w:t>
      </w:r>
      <w:r w:rsidR="00483564" w:rsidRPr="00B647F4">
        <w:rPr>
          <w:rFonts w:ascii="Arial" w:hAnsi="Arial" w:cs="Arial"/>
          <w:b/>
          <w:i/>
        </w:rPr>
        <w:t>critical thinking</w:t>
      </w:r>
      <w:r w:rsidR="00483564" w:rsidRPr="00B647F4">
        <w:rPr>
          <w:rFonts w:ascii="Arial" w:hAnsi="Arial" w:cs="Arial"/>
        </w:rPr>
        <w:t xml:space="preserve"> skills can be developed by collecting feedback from others, which helps me to understand the thinking processes of my classmates (Brown </w:t>
      </w:r>
      <w:r w:rsidR="00483564" w:rsidRPr="00B647F4">
        <w:rPr>
          <w:rFonts w:ascii="Arial" w:hAnsi="Arial" w:cs="Arial"/>
          <w:i/>
          <w:iCs/>
        </w:rPr>
        <w:t>et al.,</w:t>
      </w:r>
      <w:r w:rsidR="00483564" w:rsidRPr="00B647F4">
        <w:rPr>
          <w:rFonts w:ascii="Arial" w:hAnsi="Arial" w:cs="Arial"/>
        </w:rPr>
        <w:t xml:space="preserve"> 2017). With the help of this, I have become able to understand how to relate two different feelings and experiences by maintaining their </w:t>
      </w:r>
      <w:r w:rsidR="00483564" w:rsidRPr="00B647F4">
        <w:rPr>
          <w:rFonts w:ascii="Arial" w:hAnsi="Arial" w:cs="Arial"/>
          <w:b/>
          <w:i/>
        </w:rPr>
        <w:t>communication.</w:t>
      </w:r>
    </w:p>
    <w:p w14:paraId="29B2536A" w14:textId="77777777" w:rsidR="003A6A67" w:rsidRPr="00B647F4" w:rsidRDefault="00AD470A">
      <w:pPr>
        <w:pStyle w:val="Heading2"/>
        <w:rPr>
          <w:rFonts w:ascii="Arial" w:hAnsi="Arial" w:cs="Arial"/>
          <w:lang w:val="en-GB"/>
        </w:rPr>
      </w:pPr>
      <w:bookmarkStart w:id="10" w:name="_3q6pkm294izc" w:colFirst="0" w:colLast="0"/>
      <w:bookmarkStart w:id="11" w:name="_Toc38887900"/>
      <w:bookmarkEnd w:id="10"/>
      <w:r w:rsidRPr="00B647F4">
        <w:rPr>
          <w:rFonts w:ascii="Arial" w:hAnsi="Arial" w:cs="Arial"/>
          <w:lang w:val="en-GB"/>
        </w:rPr>
        <w:t>Analysis</w:t>
      </w:r>
      <w:bookmarkEnd w:id="11"/>
    </w:p>
    <w:p w14:paraId="29B2536B" w14:textId="77777777" w:rsidR="003A6A67" w:rsidRPr="00B647F4" w:rsidRDefault="00F64F00">
      <w:pPr>
        <w:pStyle w:val="Normal1"/>
        <w:rPr>
          <w:rFonts w:ascii="Arial" w:hAnsi="Arial" w:cs="Arial"/>
          <w:lang w:val="en-GB"/>
        </w:rPr>
      </w:pPr>
      <w:r w:rsidRPr="00B647F4">
        <w:rPr>
          <w:rFonts w:ascii="Arial" w:hAnsi="Arial" w:cs="Arial"/>
          <w:lang w:val="en-GB"/>
        </w:rPr>
        <w:t>I have determined that team working skills can be effectively improved with the help of developing critical thinking skills. In this case, my lecturers have let me understood that critical thinking practices is significant to identify why and how team members are being affected by their negative experiences. In this case, I may need to</w:t>
      </w:r>
      <w:r w:rsidR="000E4031" w:rsidRPr="00B647F4">
        <w:rPr>
          <w:rFonts w:ascii="Arial" w:hAnsi="Arial" w:cs="Arial"/>
          <w:lang w:val="en-GB"/>
        </w:rPr>
        <w:t xml:space="preserve"> reflect on my findings</w:t>
      </w:r>
      <w:r w:rsidR="00C1535E" w:rsidRPr="00B647F4">
        <w:rPr>
          <w:rFonts w:ascii="Arial" w:hAnsi="Arial" w:cs="Arial"/>
          <w:lang w:val="en-GB"/>
        </w:rPr>
        <w:t xml:space="preserve"> and </w:t>
      </w:r>
      <w:r w:rsidR="000E4031" w:rsidRPr="00B647F4">
        <w:rPr>
          <w:rFonts w:ascii="Arial" w:hAnsi="Arial" w:cs="Arial"/>
          <w:lang w:val="en-GB"/>
        </w:rPr>
        <w:t>I can adopt and implement the best-fitting action for resolving issues.</w:t>
      </w:r>
      <w:r w:rsidRPr="00B647F4">
        <w:rPr>
          <w:rFonts w:ascii="Arial" w:hAnsi="Arial" w:cs="Arial"/>
          <w:lang w:val="en-GB"/>
        </w:rPr>
        <w:t xml:space="preserve"> </w:t>
      </w:r>
      <w:r w:rsidR="00AD470A" w:rsidRPr="00B647F4">
        <w:rPr>
          <w:rFonts w:ascii="Arial" w:hAnsi="Arial" w:cs="Arial"/>
          <w:lang w:val="en-GB"/>
        </w:rPr>
        <w:t xml:space="preserve">By accumulating and validating experiences of my classmates including me, I may have become able to maintain the </w:t>
      </w:r>
      <w:r w:rsidR="00AD470A" w:rsidRPr="00B647F4">
        <w:rPr>
          <w:rFonts w:ascii="Arial" w:hAnsi="Arial" w:cs="Arial"/>
          <w:b/>
          <w:i/>
          <w:lang w:val="en-GB"/>
        </w:rPr>
        <w:t>communication</w:t>
      </w:r>
      <w:r w:rsidR="00AD470A" w:rsidRPr="00B647F4">
        <w:rPr>
          <w:rFonts w:ascii="Arial" w:hAnsi="Arial" w:cs="Arial"/>
          <w:lang w:val="en-GB"/>
        </w:rPr>
        <w:t xml:space="preserve"> between lessons and the received experiences (</w:t>
      </w:r>
      <w:proofErr w:type="spellStart"/>
      <w:r w:rsidR="00AD470A" w:rsidRPr="00B647F4">
        <w:rPr>
          <w:rFonts w:ascii="Arial" w:hAnsi="Arial" w:cs="Arial"/>
          <w:lang w:val="en-GB"/>
        </w:rPr>
        <w:t>Ghiasvand</w:t>
      </w:r>
      <w:proofErr w:type="spellEnd"/>
      <w:r w:rsidR="00AD470A" w:rsidRPr="00B647F4">
        <w:rPr>
          <w:rFonts w:ascii="Arial" w:hAnsi="Arial" w:cs="Arial"/>
          <w:lang w:val="en-GB"/>
        </w:rPr>
        <w:t xml:space="preserve"> </w:t>
      </w:r>
      <w:r w:rsidR="00AD470A" w:rsidRPr="00B647F4">
        <w:rPr>
          <w:rFonts w:ascii="Arial" w:hAnsi="Arial" w:cs="Arial"/>
          <w:i/>
          <w:lang w:val="en-GB"/>
        </w:rPr>
        <w:t>et al.,</w:t>
      </w:r>
      <w:r w:rsidR="00AD470A" w:rsidRPr="00B647F4">
        <w:rPr>
          <w:rFonts w:ascii="Arial" w:hAnsi="Arial" w:cs="Arial"/>
          <w:lang w:val="en-GB"/>
        </w:rPr>
        <w:t xml:space="preserve"> 2017). These training sessions have provided me with the opportunity to enhance my personal strengths by minimising weaknesses with the help of gaining adopting and instigating the significant techniques, note taking skills, as well as maintaining </w:t>
      </w:r>
      <w:r w:rsidR="00AD470A" w:rsidRPr="00B647F4">
        <w:rPr>
          <w:rFonts w:ascii="Arial" w:hAnsi="Arial" w:cs="Arial"/>
          <w:b/>
          <w:i/>
          <w:lang w:val="en-GB"/>
        </w:rPr>
        <w:t>communication</w:t>
      </w:r>
      <w:r w:rsidR="00AD470A" w:rsidRPr="00B647F4">
        <w:rPr>
          <w:rFonts w:ascii="Arial" w:hAnsi="Arial" w:cs="Arial"/>
          <w:lang w:val="en-GB"/>
        </w:rPr>
        <w:t xml:space="preserve"> with the collected sources (Cooper and </w:t>
      </w:r>
      <w:proofErr w:type="spellStart"/>
      <w:r w:rsidR="00AD470A" w:rsidRPr="00B647F4">
        <w:rPr>
          <w:rFonts w:ascii="Arial" w:hAnsi="Arial" w:cs="Arial"/>
          <w:lang w:val="en-GB"/>
        </w:rPr>
        <w:t>Shoolbred</w:t>
      </w:r>
      <w:proofErr w:type="spellEnd"/>
      <w:r w:rsidR="00AD470A" w:rsidRPr="00B647F4">
        <w:rPr>
          <w:rFonts w:ascii="Arial" w:hAnsi="Arial" w:cs="Arial"/>
          <w:lang w:val="en-GB"/>
        </w:rPr>
        <w:t xml:space="preserve">, 2019). This is highly significant for </w:t>
      </w:r>
      <w:r w:rsidR="00AD470A" w:rsidRPr="00B647F4">
        <w:rPr>
          <w:rFonts w:ascii="Arial" w:hAnsi="Arial" w:cs="Arial"/>
          <w:b/>
          <w:i/>
          <w:lang w:val="en-GB"/>
        </w:rPr>
        <w:t>team working</w:t>
      </w:r>
      <w:r w:rsidR="00AD470A" w:rsidRPr="00B647F4">
        <w:rPr>
          <w:rFonts w:ascii="Arial" w:hAnsi="Arial" w:cs="Arial"/>
          <w:lang w:val="en-GB"/>
        </w:rPr>
        <w:t xml:space="preserve"> as it creates a singular frequency for all of us to work in a collective manner.</w:t>
      </w:r>
      <w:r w:rsidR="00483564" w:rsidRPr="00B647F4">
        <w:rPr>
          <w:rFonts w:ascii="Arial" w:hAnsi="Arial" w:cs="Arial"/>
          <w:lang w:val="en-GB"/>
        </w:rPr>
        <w:t xml:space="preserve"> </w:t>
      </w:r>
      <w:r w:rsidR="00483564" w:rsidRPr="00B647F4">
        <w:rPr>
          <w:rFonts w:ascii="Arial" w:hAnsi="Arial" w:cs="Arial"/>
        </w:rPr>
        <w:t xml:space="preserve">I have analysed that </w:t>
      </w:r>
      <w:r w:rsidR="00483564" w:rsidRPr="00B647F4">
        <w:rPr>
          <w:rFonts w:ascii="Arial" w:hAnsi="Arial" w:cs="Arial"/>
          <w:b/>
          <w:i/>
        </w:rPr>
        <w:t>critical thinking</w:t>
      </w:r>
      <w:r w:rsidR="00483564" w:rsidRPr="00B647F4">
        <w:rPr>
          <w:rFonts w:ascii="Arial" w:hAnsi="Arial" w:cs="Arial"/>
        </w:rPr>
        <w:t xml:space="preserve"> skills are highly important for reflective report writing, as this helps me in linking different numerical charts and graphical representation with the report. Through summarisation and repetitive reading practices, I can enhance my </w:t>
      </w:r>
      <w:r w:rsidR="00483564" w:rsidRPr="00B647F4">
        <w:rPr>
          <w:rFonts w:ascii="Arial" w:hAnsi="Arial" w:cs="Arial"/>
          <w:b/>
          <w:i/>
        </w:rPr>
        <w:t>critical thinking</w:t>
      </w:r>
      <w:r w:rsidR="00483564" w:rsidRPr="00B647F4">
        <w:rPr>
          <w:rFonts w:ascii="Arial" w:hAnsi="Arial" w:cs="Arial"/>
        </w:rPr>
        <w:t xml:space="preserve"> skills. The Gibbs model helps me to understand that my </w:t>
      </w:r>
      <w:r w:rsidR="00483564" w:rsidRPr="00B647F4">
        <w:rPr>
          <w:rFonts w:ascii="Arial" w:hAnsi="Arial" w:cs="Arial"/>
          <w:b/>
          <w:i/>
        </w:rPr>
        <w:t>critical thinking</w:t>
      </w:r>
      <w:r w:rsidR="00483564" w:rsidRPr="00B647F4">
        <w:rPr>
          <w:rFonts w:ascii="Arial" w:hAnsi="Arial" w:cs="Arial"/>
        </w:rPr>
        <w:t xml:space="preserve"> skills can be enhanced by focusing on my mental process related to brainstorming. In this case, I need to ask myself convoluted and erudite questions relative to my experiences (Fuad </w:t>
      </w:r>
      <w:r w:rsidR="00483564" w:rsidRPr="00B647F4">
        <w:rPr>
          <w:rFonts w:ascii="Arial" w:hAnsi="Arial" w:cs="Arial"/>
          <w:i/>
          <w:iCs/>
        </w:rPr>
        <w:t>et al.,</w:t>
      </w:r>
      <w:r w:rsidR="00483564" w:rsidRPr="00B647F4">
        <w:rPr>
          <w:rFonts w:ascii="Arial" w:hAnsi="Arial" w:cs="Arial"/>
        </w:rPr>
        <w:t xml:space="preserve"> 2017).</w:t>
      </w:r>
    </w:p>
    <w:p w14:paraId="29B2536C" w14:textId="77777777" w:rsidR="003A6A67" w:rsidRPr="00B647F4" w:rsidRDefault="00AD470A">
      <w:pPr>
        <w:pStyle w:val="Heading2"/>
        <w:rPr>
          <w:rFonts w:ascii="Arial" w:hAnsi="Arial" w:cs="Arial"/>
          <w:lang w:val="en-GB"/>
        </w:rPr>
      </w:pPr>
      <w:bookmarkStart w:id="12" w:name="_onolm2yrk2do" w:colFirst="0" w:colLast="0"/>
      <w:bookmarkStart w:id="13" w:name="_Toc38887901"/>
      <w:bookmarkEnd w:id="12"/>
      <w:r w:rsidRPr="00B647F4">
        <w:rPr>
          <w:rFonts w:ascii="Arial" w:hAnsi="Arial" w:cs="Arial"/>
          <w:lang w:val="en-GB"/>
        </w:rPr>
        <w:lastRenderedPageBreak/>
        <w:t>Conclusion</w:t>
      </w:r>
      <w:bookmarkEnd w:id="13"/>
    </w:p>
    <w:p w14:paraId="29B2536D" w14:textId="77777777" w:rsidR="003A6A67" w:rsidRPr="00B647F4" w:rsidRDefault="00AD470A">
      <w:pPr>
        <w:pStyle w:val="Normal1"/>
        <w:rPr>
          <w:rFonts w:ascii="Arial" w:hAnsi="Arial" w:cs="Arial"/>
          <w:lang w:val="en-GB"/>
        </w:rPr>
      </w:pPr>
      <w:r w:rsidRPr="00B647F4">
        <w:rPr>
          <w:rFonts w:ascii="Arial" w:hAnsi="Arial" w:cs="Arial"/>
          <w:lang w:val="en-GB"/>
        </w:rPr>
        <w:t xml:space="preserve">Reflection on a particular situation and illustrating that from all dimensions may have helped me in extracting the most effective outcomes from the analysis. In this case, I may have the need to input both </w:t>
      </w:r>
      <w:r w:rsidRPr="00B647F4">
        <w:rPr>
          <w:rFonts w:ascii="Arial" w:hAnsi="Arial" w:cs="Arial"/>
          <w:b/>
          <w:i/>
          <w:lang w:val="en-GB"/>
        </w:rPr>
        <w:t>team working and communication skills</w:t>
      </w:r>
      <w:r w:rsidRPr="00B647F4">
        <w:rPr>
          <w:rFonts w:ascii="Arial" w:hAnsi="Arial" w:cs="Arial"/>
          <w:lang w:val="en-GB"/>
        </w:rPr>
        <w:t xml:space="preserve"> (</w:t>
      </w:r>
      <w:proofErr w:type="spellStart"/>
      <w:r w:rsidRPr="00B647F4">
        <w:rPr>
          <w:rFonts w:ascii="Arial" w:hAnsi="Arial" w:cs="Arial"/>
          <w:lang w:val="en-GB"/>
        </w:rPr>
        <w:t>Ardian</w:t>
      </w:r>
      <w:proofErr w:type="spellEnd"/>
      <w:r w:rsidRPr="00B647F4">
        <w:rPr>
          <w:rFonts w:ascii="Arial" w:hAnsi="Arial" w:cs="Arial"/>
          <w:lang w:val="en-GB"/>
        </w:rPr>
        <w:t xml:space="preserve"> </w:t>
      </w:r>
      <w:r w:rsidRPr="00B647F4">
        <w:rPr>
          <w:rFonts w:ascii="Arial" w:hAnsi="Arial" w:cs="Arial"/>
          <w:i/>
          <w:lang w:val="en-GB"/>
        </w:rPr>
        <w:t>et al.,</w:t>
      </w:r>
      <w:r w:rsidRPr="00B647F4">
        <w:rPr>
          <w:rFonts w:ascii="Arial" w:hAnsi="Arial" w:cs="Arial"/>
          <w:lang w:val="en-GB"/>
        </w:rPr>
        <w:t xml:space="preserve"> 2019). For example, in the case of developing a group-based report, I may need to communicate all findings of my peers including me to summarise them. With the help of this, I may be able to manage critical situations by implementing the “Hyper-connected </w:t>
      </w:r>
      <w:r w:rsidRPr="00B647F4">
        <w:rPr>
          <w:rFonts w:ascii="Arial" w:hAnsi="Arial" w:cs="Arial"/>
          <w:b/>
          <w:i/>
          <w:lang w:val="en-GB"/>
        </w:rPr>
        <w:t>Critical Thinking Model</w:t>
      </w:r>
      <w:r w:rsidRPr="00B647F4">
        <w:rPr>
          <w:rFonts w:ascii="Arial" w:hAnsi="Arial" w:cs="Arial"/>
          <w:lang w:val="en-GB"/>
        </w:rPr>
        <w:t xml:space="preserve">”. I have also learnt the process of using Harvard Referencing Format for displaying my </w:t>
      </w:r>
      <w:r w:rsidRPr="00B647F4">
        <w:rPr>
          <w:rFonts w:ascii="Arial" w:hAnsi="Arial" w:cs="Arial"/>
          <w:b/>
          <w:i/>
          <w:lang w:val="en-GB"/>
        </w:rPr>
        <w:t>communication skills</w:t>
      </w:r>
      <w:r w:rsidRPr="00B647F4">
        <w:rPr>
          <w:rFonts w:ascii="Arial" w:hAnsi="Arial" w:cs="Arial"/>
          <w:lang w:val="en-GB"/>
        </w:rPr>
        <w:t xml:space="preserve"> throughout the module. Based on this, I have understood that I need to improve my skills regarding critical analysis for making sure that I am able to manage a team by maintaining all aspects of communications along with </w:t>
      </w:r>
      <w:r w:rsidR="00014DE3" w:rsidRPr="00B647F4">
        <w:rPr>
          <w:rFonts w:ascii="Arial" w:hAnsi="Arial" w:cs="Arial"/>
          <w:lang w:val="en-GB"/>
        </w:rPr>
        <w:t>team working</w:t>
      </w:r>
      <w:r w:rsidRPr="00B647F4">
        <w:rPr>
          <w:rFonts w:ascii="Arial" w:hAnsi="Arial" w:cs="Arial"/>
          <w:lang w:val="en-GB"/>
        </w:rPr>
        <w:t>.</w:t>
      </w:r>
      <w:r w:rsidR="00483564" w:rsidRPr="00B647F4">
        <w:rPr>
          <w:rFonts w:ascii="Arial" w:hAnsi="Arial" w:cs="Arial"/>
          <w:lang w:val="en-GB"/>
        </w:rPr>
        <w:t xml:space="preserve"> </w:t>
      </w:r>
      <w:r w:rsidR="00483564" w:rsidRPr="00B647F4">
        <w:rPr>
          <w:rFonts w:ascii="Arial" w:hAnsi="Arial" w:cs="Arial"/>
        </w:rPr>
        <w:t xml:space="preserve">I have found that my critical thinking skills are comparatively lower than my </w:t>
      </w:r>
      <w:r w:rsidR="003C239F" w:rsidRPr="00B647F4">
        <w:rPr>
          <w:rFonts w:ascii="Arial" w:hAnsi="Arial" w:cs="Arial"/>
        </w:rPr>
        <w:t>classmates;</w:t>
      </w:r>
      <w:r w:rsidR="00483564" w:rsidRPr="00B647F4">
        <w:rPr>
          <w:rFonts w:ascii="Arial" w:hAnsi="Arial" w:cs="Arial"/>
        </w:rPr>
        <w:t xml:space="preserve"> I also need to focus on analytical skills as well as communication. Altogether, this may help me in evaluating my feelings along with others, which influences my team work activities as well.</w:t>
      </w:r>
    </w:p>
    <w:p w14:paraId="29B2536E" w14:textId="77777777" w:rsidR="003A6A67" w:rsidRPr="00B647F4" w:rsidRDefault="00AD470A" w:rsidP="00F618C0">
      <w:pPr>
        <w:pStyle w:val="Heading2"/>
        <w:rPr>
          <w:rFonts w:ascii="Arial" w:hAnsi="Arial" w:cs="Arial"/>
          <w:lang w:val="en-GB"/>
        </w:rPr>
      </w:pPr>
      <w:bookmarkStart w:id="14" w:name="_ocs7ygtcj1g7" w:colFirst="0" w:colLast="0"/>
      <w:bookmarkStart w:id="15" w:name="_Toc38887902"/>
      <w:bookmarkEnd w:id="14"/>
      <w:r w:rsidRPr="00B647F4">
        <w:rPr>
          <w:rFonts w:ascii="Arial" w:hAnsi="Arial" w:cs="Arial"/>
          <w:lang w:val="en-GB"/>
        </w:rPr>
        <w:t>Action Plan</w:t>
      </w:r>
      <w:bookmarkEnd w:id="15"/>
    </w:p>
    <w:tbl>
      <w:tblPr>
        <w:tblStyle w:val="a"/>
        <w:tblW w:w="90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firstRow="0" w:lastRow="0" w:firstColumn="0" w:lastColumn="0" w:noHBand="1" w:noVBand="1"/>
      </w:tblPr>
      <w:tblGrid>
        <w:gridCol w:w="1875"/>
        <w:gridCol w:w="1815"/>
        <w:gridCol w:w="1860"/>
        <w:gridCol w:w="1680"/>
        <w:gridCol w:w="1785"/>
      </w:tblGrid>
      <w:tr w:rsidR="00B647F4" w:rsidRPr="00B647F4" w14:paraId="29B25374" w14:textId="77777777" w:rsidTr="00693538">
        <w:trPr>
          <w:trHeight w:val="975"/>
          <w:jc w:val="center"/>
        </w:trPr>
        <w:tc>
          <w:tcPr>
            <w:tcW w:w="1875" w:type="dxa"/>
            <w:tcMar>
              <w:top w:w="100" w:type="dxa"/>
              <w:left w:w="100" w:type="dxa"/>
              <w:bottom w:w="100" w:type="dxa"/>
              <w:right w:w="100" w:type="dxa"/>
            </w:tcMar>
          </w:tcPr>
          <w:p w14:paraId="29B2536F" w14:textId="77777777" w:rsidR="003A6A67" w:rsidRPr="00B647F4" w:rsidRDefault="00AD470A">
            <w:pPr>
              <w:pStyle w:val="Normal1"/>
              <w:spacing w:before="240" w:after="240"/>
              <w:jc w:val="center"/>
              <w:rPr>
                <w:rFonts w:ascii="Arial" w:hAnsi="Arial" w:cs="Arial"/>
                <w:b/>
                <w:lang w:val="en-GB"/>
              </w:rPr>
            </w:pPr>
            <w:r w:rsidRPr="00B647F4">
              <w:rPr>
                <w:rFonts w:ascii="Arial" w:hAnsi="Arial" w:cs="Arial"/>
                <w:b/>
                <w:lang w:val="en-GB"/>
              </w:rPr>
              <w:t>Goals</w:t>
            </w:r>
          </w:p>
        </w:tc>
        <w:tc>
          <w:tcPr>
            <w:tcW w:w="1815" w:type="dxa"/>
            <w:tcMar>
              <w:top w:w="100" w:type="dxa"/>
              <w:left w:w="100" w:type="dxa"/>
              <w:bottom w:w="100" w:type="dxa"/>
              <w:right w:w="100" w:type="dxa"/>
            </w:tcMar>
          </w:tcPr>
          <w:p w14:paraId="29B25370" w14:textId="77777777" w:rsidR="003A6A67" w:rsidRPr="00B647F4" w:rsidRDefault="00AD470A">
            <w:pPr>
              <w:pStyle w:val="Normal1"/>
              <w:spacing w:before="240" w:after="240"/>
              <w:jc w:val="center"/>
              <w:rPr>
                <w:rFonts w:ascii="Arial" w:hAnsi="Arial" w:cs="Arial"/>
                <w:b/>
                <w:lang w:val="en-GB"/>
              </w:rPr>
            </w:pPr>
            <w:r w:rsidRPr="00B647F4">
              <w:rPr>
                <w:rFonts w:ascii="Arial" w:hAnsi="Arial" w:cs="Arial"/>
                <w:b/>
                <w:lang w:val="en-GB"/>
              </w:rPr>
              <w:t>Actions to be considered</w:t>
            </w:r>
          </w:p>
        </w:tc>
        <w:tc>
          <w:tcPr>
            <w:tcW w:w="1860" w:type="dxa"/>
            <w:tcMar>
              <w:top w:w="100" w:type="dxa"/>
              <w:left w:w="100" w:type="dxa"/>
              <w:bottom w:w="100" w:type="dxa"/>
              <w:right w:w="100" w:type="dxa"/>
            </w:tcMar>
          </w:tcPr>
          <w:p w14:paraId="29B25371" w14:textId="77777777" w:rsidR="003A6A67" w:rsidRPr="00B647F4" w:rsidRDefault="00AD470A">
            <w:pPr>
              <w:pStyle w:val="Normal1"/>
              <w:spacing w:before="240" w:after="240"/>
              <w:jc w:val="center"/>
              <w:rPr>
                <w:rFonts w:ascii="Arial" w:hAnsi="Arial" w:cs="Arial"/>
                <w:b/>
                <w:lang w:val="en-GB"/>
              </w:rPr>
            </w:pPr>
            <w:r w:rsidRPr="00B647F4">
              <w:rPr>
                <w:rFonts w:ascii="Arial" w:hAnsi="Arial" w:cs="Arial"/>
                <w:b/>
                <w:lang w:val="en-GB"/>
              </w:rPr>
              <w:t>Resources</w:t>
            </w:r>
          </w:p>
        </w:tc>
        <w:tc>
          <w:tcPr>
            <w:tcW w:w="1680" w:type="dxa"/>
            <w:tcMar>
              <w:top w:w="100" w:type="dxa"/>
              <w:left w:w="100" w:type="dxa"/>
              <w:bottom w:w="100" w:type="dxa"/>
              <w:right w:w="100" w:type="dxa"/>
            </w:tcMar>
          </w:tcPr>
          <w:p w14:paraId="29B25372" w14:textId="77777777" w:rsidR="003A6A67" w:rsidRPr="00B647F4" w:rsidRDefault="00AD470A">
            <w:pPr>
              <w:pStyle w:val="Normal1"/>
              <w:spacing w:before="240" w:after="240"/>
              <w:jc w:val="center"/>
              <w:rPr>
                <w:rFonts w:ascii="Arial" w:hAnsi="Arial" w:cs="Arial"/>
                <w:b/>
                <w:lang w:val="en-GB"/>
              </w:rPr>
            </w:pPr>
            <w:r w:rsidRPr="00B647F4">
              <w:rPr>
                <w:rFonts w:ascii="Arial" w:hAnsi="Arial" w:cs="Arial"/>
                <w:b/>
                <w:lang w:val="en-GB"/>
              </w:rPr>
              <w:t>Present score</w:t>
            </w:r>
          </w:p>
        </w:tc>
        <w:tc>
          <w:tcPr>
            <w:tcW w:w="1785" w:type="dxa"/>
            <w:tcMar>
              <w:top w:w="100" w:type="dxa"/>
              <w:left w:w="100" w:type="dxa"/>
              <w:bottom w:w="100" w:type="dxa"/>
              <w:right w:w="100" w:type="dxa"/>
            </w:tcMar>
          </w:tcPr>
          <w:p w14:paraId="29B25373" w14:textId="77777777" w:rsidR="003A6A67" w:rsidRPr="00B647F4" w:rsidRDefault="00AD470A">
            <w:pPr>
              <w:pStyle w:val="Normal1"/>
              <w:spacing w:before="240" w:after="240"/>
              <w:jc w:val="center"/>
              <w:rPr>
                <w:rFonts w:ascii="Arial" w:hAnsi="Arial" w:cs="Arial"/>
                <w:b/>
                <w:lang w:val="en-GB"/>
              </w:rPr>
            </w:pPr>
            <w:r w:rsidRPr="00B647F4">
              <w:rPr>
                <w:rFonts w:ascii="Arial" w:hAnsi="Arial" w:cs="Arial"/>
                <w:b/>
                <w:lang w:val="en-GB"/>
              </w:rPr>
              <w:t>Deadline</w:t>
            </w:r>
          </w:p>
        </w:tc>
      </w:tr>
      <w:tr w:rsidR="00B647F4" w:rsidRPr="00B647F4" w14:paraId="29B2537A" w14:textId="77777777" w:rsidTr="00693538">
        <w:trPr>
          <w:trHeight w:val="1785"/>
          <w:jc w:val="center"/>
        </w:trPr>
        <w:tc>
          <w:tcPr>
            <w:tcW w:w="1875" w:type="dxa"/>
            <w:tcMar>
              <w:top w:w="100" w:type="dxa"/>
              <w:left w:w="100" w:type="dxa"/>
              <w:bottom w:w="100" w:type="dxa"/>
              <w:right w:w="100" w:type="dxa"/>
            </w:tcMar>
          </w:tcPr>
          <w:p w14:paraId="29B25375" w14:textId="77777777" w:rsidR="003A6A67" w:rsidRPr="00B647F4" w:rsidRDefault="00AD470A" w:rsidP="00DD1D59">
            <w:pPr>
              <w:pStyle w:val="Normal1"/>
              <w:spacing w:before="240" w:after="240"/>
              <w:rPr>
                <w:rFonts w:ascii="Arial" w:hAnsi="Arial" w:cs="Arial"/>
                <w:lang w:val="en-GB"/>
              </w:rPr>
            </w:pPr>
            <w:r w:rsidRPr="00B647F4">
              <w:rPr>
                <w:rFonts w:ascii="Arial" w:hAnsi="Arial" w:cs="Arial"/>
                <w:lang w:val="en-GB"/>
              </w:rPr>
              <w:t xml:space="preserve">Improving </w:t>
            </w:r>
            <w:r w:rsidR="00DD1D59" w:rsidRPr="00B647F4">
              <w:rPr>
                <w:rFonts w:ascii="Arial" w:hAnsi="Arial" w:cs="Arial"/>
                <w:lang w:val="en-GB"/>
              </w:rPr>
              <w:t>reflective writing skills</w:t>
            </w:r>
          </w:p>
        </w:tc>
        <w:tc>
          <w:tcPr>
            <w:tcW w:w="1815" w:type="dxa"/>
            <w:tcMar>
              <w:top w:w="100" w:type="dxa"/>
              <w:left w:w="100" w:type="dxa"/>
              <w:bottom w:w="100" w:type="dxa"/>
              <w:right w:w="100" w:type="dxa"/>
            </w:tcMar>
          </w:tcPr>
          <w:p w14:paraId="29B25376"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Preparing a concrete schedule and remaining focused on it</w:t>
            </w:r>
          </w:p>
        </w:tc>
        <w:tc>
          <w:tcPr>
            <w:tcW w:w="1860" w:type="dxa"/>
            <w:tcMar>
              <w:top w:w="100" w:type="dxa"/>
              <w:left w:w="100" w:type="dxa"/>
              <w:bottom w:w="100" w:type="dxa"/>
              <w:right w:w="100" w:type="dxa"/>
            </w:tcMar>
          </w:tcPr>
          <w:p w14:paraId="29B25377"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Online articles</w:t>
            </w:r>
          </w:p>
        </w:tc>
        <w:tc>
          <w:tcPr>
            <w:tcW w:w="1680" w:type="dxa"/>
            <w:tcMar>
              <w:top w:w="100" w:type="dxa"/>
              <w:left w:w="100" w:type="dxa"/>
              <w:bottom w:w="100" w:type="dxa"/>
              <w:right w:w="100" w:type="dxa"/>
            </w:tcMar>
          </w:tcPr>
          <w:p w14:paraId="29B25378"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Low</w:t>
            </w:r>
          </w:p>
        </w:tc>
        <w:tc>
          <w:tcPr>
            <w:tcW w:w="1785" w:type="dxa"/>
            <w:tcMar>
              <w:top w:w="100" w:type="dxa"/>
              <w:left w:w="100" w:type="dxa"/>
              <w:bottom w:w="100" w:type="dxa"/>
              <w:right w:w="100" w:type="dxa"/>
            </w:tcMar>
          </w:tcPr>
          <w:p w14:paraId="29B25379"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15/06/2020</w:t>
            </w:r>
          </w:p>
        </w:tc>
      </w:tr>
      <w:tr w:rsidR="00B647F4" w:rsidRPr="00B647F4" w14:paraId="29B25380" w14:textId="77777777" w:rsidTr="00693538">
        <w:trPr>
          <w:trHeight w:val="2325"/>
          <w:jc w:val="center"/>
        </w:trPr>
        <w:tc>
          <w:tcPr>
            <w:tcW w:w="1875" w:type="dxa"/>
            <w:tcMar>
              <w:top w:w="100" w:type="dxa"/>
              <w:left w:w="100" w:type="dxa"/>
              <w:bottom w:w="100" w:type="dxa"/>
              <w:right w:w="100" w:type="dxa"/>
            </w:tcMar>
          </w:tcPr>
          <w:p w14:paraId="29B2537B"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lastRenderedPageBreak/>
              <w:t>Improving my team working skills</w:t>
            </w:r>
          </w:p>
        </w:tc>
        <w:tc>
          <w:tcPr>
            <w:tcW w:w="1815" w:type="dxa"/>
            <w:tcMar>
              <w:top w:w="100" w:type="dxa"/>
              <w:left w:w="100" w:type="dxa"/>
              <w:bottom w:w="100" w:type="dxa"/>
              <w:right w:w="100" w:type="dxa"/>
            </w:tcMar>
          </w:tcPr>
          <w:p w14:paraId="29B2537C"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Putting the entire stress on building a team and maintaining coordination and communication among team members</w:t>
            </w:r>
          </w:p>
        </w:tc>
        <w:tc>
          <w:tcPr>
            <w:tcW w:w="1860" w:type="dxa"/>
            <w:tcMar>
              <w:top w:w="100" w:type="dxa"/>
              <w:left w:w="100" w:type="dxa"/>
              <w:bottom w:w="100" w:type="dxa"/>
              <w:right w:w="100" w:type="dxa"/>
            </w:tcMar>
          </w:tcPr>
          <w:p w14:paraId="29B2537D"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Literature reviews on team working capabilities from different physical articles, online sources, and books</w:t>
            </w:r>
          </w:p>
        </w:tc>
        <w:tc>
          <w:tcPr>
            <w:tcW w:w="1680" w:type="dxa"/>
            <w:tcMar>
              <w:top w:w="100" w:type="dxa"/>
              <w:left w:w="100" w:type="dxa"/>
              <w:bottom w:w="100" w:type="dxa"/>
              <w:right w:w="100" w:type="dxa"/>
            </w:tcMar>
          </w:tcPr>
          <w:p w14:paraId="29B2537E"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Low</w:t>
            </w:r>
          </w:p>
        </w:tc>
        <w:tc>
          <w:tcPr>
            <w:tcW w:w="1785" w:type="dxa"/>
            <w:tcMar>
              <w:top w:w="100" w:type="dxa"/>
              <w:left w:w="100" w:type="dxa"/>
              <w:bottom w:w="100" w:type="dxa"/>
              <w:right w:w="100" w:type="dxa"/>
            </w:tcMar>
          </w:tcPr>
          <w:p w14:paraId="29B2537F"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01/06/2020</w:t>
            </w:r>
          </w:p>
        </w:tc>
      </w:tr>
      <w:tr w:rsidR="00B647F4" w:rsidRPr="00B647F4" w14:paraId="29B25386" w14:textId="77777777" w:rsidTr="00693538">
        <w:trPr>
          <w:trHeight w:val="1785"/>
          <w:jc w:val="center"/>
        </w:trPr>
        <w:tc>
          <w:tcPr>
            <w:tcW w:w="1875" w:type="dxa"/>
            <w:tcMar>
              <w:top w:w="100" w:type="dxa"/>
              <w:left w:w="100" w:type="dxa"/>
              <w:bottom w:w="100" w:type="dxa"/>
              <w:right w:w="100" w:type="dxa"/>
            </w:tcMar>
          </w:tcPr>
          <w:p w14:paraId="29B25381" w14:textId="77777777" w:rsidR="003A6A67" w:rsidRPr="00B647F4" w:rsidRDefault="00AD470A" w:rsidP="00DD1D59">
            <w:pPr>
              <w:pStyle w:val="Normal1"/>
              <w:spacing w:before="240" w:after="240"/>
              <w:rPr>
                <w:rFonts w:ascii="Arial" w:hAnsi="Arial" w:cs="Arial"/>
                <w:lang w:val="en-GB"/>
              </w:rPr>
            </w:pPr>
            <w:r w:rsidRPr="00B647F4">
              <w:rPr>
                <w:rFonts w:ascii="Arial" w:hAnsi="Arial" w:cs="Arial"/>
                <w:lang w:val="en-GB"/>
              </w:rPr>
              <w:t xml:space="preserve">Developing effective </w:t>
            </w:r>
            <w:r w:rsidR="00DD1D59" w:rsidRPr="00B647F4">
              <w:rPr>
                <w:rFonts w:ascii="Arial" w:hAnsi="Arial" w:cs="Arial"/>
                <w:lang w:val="en-GB"/>
              </w:rPr>
              <w:t>critical thinking skills</w:t>
            </w:r>
          </w:p>
        </w:tc>
        <w:tc>
          <w:tcPr>
            <w:tcW w:w="1815" w:type="dxa"/>
            <w:tcMar>
              <w:top w:w="100" w:type="dxa"/>
              <w:left w:w="100" w:type="dxa"/>
              <w:bottom w:w="100" w:type="dxa"/>
              <w:right w:w="100" w:type="dxa"/>
            </w:tcMar>
          </w:tcPr>
          <w:p w14:paraId="29B25382"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Arranging numerous group discussions, seminars, and taking lessons on motivating people</w:t>
            </w:r>
          </w:p>
        </w:tc>
        <w:tc>
          <w:tcPr>
            <w:tcW w:w="1860" w:type="dxa"/>
            <w:tcMar>
              <w:top w:w="100" w:type="dxa"/>
              <w:left w:w="100" w:type="dxa"/>
              <w:bottom w:w="100" w:type="dxa"/>
              <w:right w:w="100" w:type="dxa"/>
            </w:tcMar>
          </w:tcPr>
          <w:p w14:paraId="29B25383" w14:textId="77777777" w:rsidR="003A6A67" w:rsidRPr="00B647F4" w:rsidRDefault="00AD470A" w:rsidP="00014DE3">
            <w:pPr>
              <w:pStyle w:val="Normal1"/>
              <w:spacing w:before="240" w:after="240"/>
              <w:rPr>
                <w:rFonts w:ascii="Arial" w:hAnsi="Arial" w:cs="Arial"/>
                <w:lang w:val="en-GB"/>
              </w:rPr>
            </w:pPr>
            <w:r w:rsidRPr="00B647F4">
              <w:rPr>
                <w:rFonts w:ascii="Arial" w:hAnsi="Arial" w:cs="Arial"/>
                <w:lang w:val="en-GB"/>
              </w:rPr>
              <w:t>Learning on team management from different online articles, stories of successful leaders, and theories of leadership from books and journals</w:t>
            </w:r>
          </w:p>
        </w:tc>
        <w:tc>
          <w:tcPr>
            <w:tcW w:w="1680" w:type="dxa"/>
            <w:tcMar>
              <w:top w:w="100" w:type="dxa"/>
              <w:left w:w="100" w:type="dxa"/>
              <w:bottom w:w="100" w:type="dxa"/>
              <w:right w:w="100" w:type="dxa"/>
            </w:tcMar>
          </w:tcPr>
          <w:p w14:paraId="29B25384"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Moderate</w:t>
            </w:r>
          </w:p>
        </w:tc>
        <w:tc>
          <w:tcPr>
            <w:tcW w:w="1785" w:type="dxa"/>
            <w:tcMar>
              <w:top w:w="100" w:type="dxa"/>
              <w:left w:w="100" w:type="dxa"/>
              <w:bottom w:w="100" w:type="dxa"/>
              <w:right w:w="100" w:type="dxa"/>
            </w:tcMar>
          </w:tcPr>
          <w:p w14:paraId="29B25385"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18/05/2020</w:t>
            </w:r>
          </w:p>
        </w:tc>
      </w:tr>
      <w:tr w:rsidR="00B647F4" w:rsidRPr="00B647F4" w14:paraId="29B2538C" w14:textId="77777777" w:rsidTr="00693538">
        <w:trPr>
          <w:trHeight w:val="2865"/>
          <w:jc w:val="center"/>
        </w:trPr>
        <w:tc>
          <w:tcPr>
            <w:tcW w:w="1875" w:type="dxa"/>
            <w:tcMar>
              <w:top w:w="100" w:type="dxa"/>
              <w:left w:w="100" w:type="dxa"/>
              <w:bottom w:w="100" w:type="dxa"/>
              <w:right w:w="100" w:type="dxa"/>
            </w:tcMar>
          </w:tcPr>
          <w:p w14:paraId="29B25387"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Improving my communication skills</w:t>
            </w:r>
          </w:p>
        </w:tc>
        <w:tc>
          <w:tcPr>
            <w:tcW w:w="1815" w:type="dxa"/>
            <w:tcMar>
              <w:top w:w="100" w:type="dxa"/>
              <w:left w:w="100" w:type="dxa"/>
              <w:bottom w:w="100" w:type="dxa"/>
              <w:right w:w="100" w:type="dxa"/>
            </w:tcMar>
          </w:tcPr>
          <w:p w14:paraId="29B25388"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 xml:space="preserve">Taking part in different types of critical thinking practices for developing links between </w:t>
            </w:r>
            <w:r w:rsidRPr="00B647F4">
              <w:rPr>
                <w:rFonts w:ascii="Arial" w:hAnsi="Arial" w:cs="Arial"/>
                <w:lang w:val="en-GB"/>
              </w:rPr>
              <w:lastRenderedPageBreak/>
              <w:t>my thinking and the relative situation</w:t>
            </w:r>
          </w:p>
        </w:tc>
        <w:tc>
          <w:tcPr>
            <w:tcW w:w="1860" w:type="dxa"/>
            <w:tcMar>
              <w:top w:w="100" w:type="dxa"/>
              <w:left w:w="100" w:type="dxa"/>
              <w:bottom w:w="100" w:type="dxa"/>
              <w:right w:w="100" w:type="dxa"/>
            </w:tcMar>
          </w:tcPr>
          <w:p w14:paraId="29B25389"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lastRenderedPageBreak/>
              <w:t>Practicing over online sources regularly and developing conventional personality</w:t>
            </w:r>
          </w:p>
        </w:tc>
        <w:tc>
          <w:tcPr>
            <w:tcW w:w="1680" w:type="dxa"/>
            <w:tcMar>
              <w:top w:w="100" w:type="dxa"/>
              <w:left w:w="100" w:type="dxa"/>
              <w:bottom w:w="100" w:type="dxa"/>
              <w:right w:w="100" w:type="dxa"/>
            </w:tcMar>
          </w:tcPr>
          <w:p w14:paraId="29B2538A"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Moderate</w:t>
            </w:r>
          </w:p>
        </w:tc>
        <w:tc>
          <w:tcPr>
            <w:tcW w:w="1785" w:type="dxa"/>
            <w:tcMar>
              <w:top w:w="100" w:type="dxa"/>
              <w:left w:w="100" w:type="dxa"/>
              <w:bottom w:w="100" w:type="dxa"/>
              <w:right w:w="100" w:type="dxa"/>
            </w:tcMar>
          </w:tcPr>
          <w:p w14:paraId="29B2538B" w14:textId="77777777" w:rsidR="003A6A67" w:rsidRPr="00B647F4" w:rsidRDefault="00AD470A">
            <w:pPr>
              <w:pStyle w:val="Normal1"/>
              <w:spacing w:before="240" w:after="240"/>
              <w:rPr>
                <w:rFonts w:ascii="Arial" w:hAnsi="Arial" w:cs="Arial"/>
                <w:lang w:val="en-GB"/>
              </w:rPr>
            </w:pPr>
            <w:r w:rsidRPr="00B647F4">
              <w:rPr>
                <w:rFonts w:ascii="Arial" w:hAnsi="Arial" w:cs="Arial"/>
                <w:lang w:val="en-GB"/>
              </w:rPr>
              <w:t>04/05/2020</w:t>
            </w:r>
          </w:p>
        </w:tc>
      </w:tr>
    </w:tbl>
    <w:p w14:paraId="29B2538D" w14:textId="77777777" w:rsidR="003A6A67" w:rsidRPr="00B647F4" w:rsidRDefault="003A6A67">
      <w:pPr>
        <w:pStyle w:val="Normal1"/>
        <w:jc w:val="center"/>
        <w:rPr>
          <w:rFonts w:ascii="Arial" w:hAnsi="Arial" w:cs="Arial"/>
          <w:lang w:val="en-GB"/>
        </w:rPr>
      </w:pPr>
    </w:p>
    <w:p w14:paraId="29B2538E" w14:textId="77777777" w:rsidR="003A6A67" w:rsidRPr="00B647F4" w:rsidRDefault="00AD470A">
      <w:pPr>
        <w:pStyle w:val="Normal1"/>
        <w:jc w:val="center"/>
        <w:rPr>
          <w:rFonts w:ascii="Arial" w:hAnsi="Arial" w:cs="Arial"/>
          <w:b/>
          <w:lang w:val="en-GB"/>
        </w:rPr>
      </w:pPr>
      <w:r w:rsidRPr="00B647F4">
        <w:rPr>
          <w:rFonts w:ascii="Arial" w:hAnsi="Arial" w:cs="Arial"/>
          <w:b/>
          <w:lang w:val="en-GB"/>
        </w:rPr>
        <w:t>Table 1: Action Plan for Future Development</w:t>
      </w:r>
    </w:p>
    <w:p w14:paraId="29B2538F" w14:textId="77777777" w:rsidR="003A6A67" w:rsidRPr="00B647F4" w:rsidRDefault="00AD470A" w:rsidP="00E5233F">
      <w:pPr>
        <w:pStyle w:val="Normal1"/>
        <w:jc w:val="center"/>
        <w:rPr>
          <w:rFonts w:ascii="Arial" w:hAnsi="Arial" w:cs="Arial"/>
          <w:lang w:val="en-GB"/>
        </w:rPr>
      </w:pPr>
      <w:r w:rsidRPr="00B647F4">
        <w:rPr>
          <w:rFonts w:ascii="Arial" w:hAnsi="Arial" w:cs="Arial"/>
          <w:lang w:val="en-GB"/>
        </w:rPr>
        <w:t>(Source: Developed by the Researcher)</w:t>
      </w:r>
      <w:bookmarkStart w:id="16" w:name="_jlt7qadc0ti4" w:colFirst="0" w:colLast="0"/>
      <w:bookmarkEnd w:id="16"/>
      <w:r w:rsidRPr="00B647F4">
        <w:rPr>
          <w:rFonts w:ascii="Arial" w:hAnsi="Arial" w:cs="Arial"/>
          <w:lang w:val="en-GB"/>
        </w:rPr>
        <w:br w:type="page"/>
      </w:r>
    </w:p>
    <w:p w14:paraId="29B25390" w14:textId="77777777" w:rsidR="003A6A67" w:rsidRPr="00B647F4" w:rsidRDefault="00AD470A">
      <w:pPr>
        <w:pStyle w:val="Heading1"/>
        <w:spacing w:before="240" w:after="240"/>
        <w:rPr>
          <w:rFonts w:ascii="Arial" w:hAnsi="Arial" w:cs="Arial"/>
          <w:lang w:val="en-GB"/>
        </w:rPr>
      </w:pPr>
      <w:bookmarkStart w:id="17" w:name="_1qshjgbfn31v" w:colFirst="0" w:colLast="0"/>
      <w:bookmarkStart w:id="18" w:name="_Toc38887903"/>
      <w:bookmarkEnd w:id="17"/>
      <w:r w:rsidRPr="00B647F4">
        <w:rPr>
          <w:rFonts w:ascii="Arial" w:hAnsi="Arial" w:cs="Arial"/>
          <w:lang w:val="en-GB"/>
        </w:rPr>
        <w:lastRenderedPageBreak/>
        <w:t>References</w:t>
      </w:r>
      <w:bookmarkEnd w:id="18"/>
    </w:p>
    <w:p w14:paraId="29B25391" w14:textId="77777777" w:rsidR="008C4B4A" w:rsidRPr="00B647F4" w:rsidRDefault="008C4B4A">
      <w:pPr>
        <w:pStyle w:val="Normal1"/>
        <w:spacing w:before="240" w:after="240"/>
        <w:rPr>
          <w:rFonts w:ascii="Arial" w:hAnsi="Arial" w:cs="Arial"/>
          <w:lang w:val="en-GB"/>
        </w:rPr>
      </w:pPr>
      <w:proofErr w:type="spellStart"/>
      <w:r w:rsidRPr="00B647F4">
        <w:rPr>
          <w:rFonts w:ascii="Arial" w:hAnsi="Arial" w:cs="Arial"/>
          <w:lang w:val="en-GB"/>
        </w:rPr>
        <w:t>Ardian</w:t>
      </w:r>
      <w:proofErr w:type="spellEnd"/>
      <w:r w:rsidRPr="00B647F4">
        <w:rPr>
          <w:rFonts w:ascii="Arial" w:hAnsi="Arial" w:cs="Arial"/>
          <w:lang w:val="en-GB"/>
        </w:rPr>
        <w:t xml:space="preserve">, P., </w:t>
      </w:r>
      <w:proofErr w:type="spellStart"/>
      <w:r w:rsidRPr="00B647F4">
        <w:rPr>
          <w:rFonts w:ascii="Arial" w:hAnsi="Arial" w:cs="Arial"/>
          <w:lang w:val="en-GB"/>
        </w:rPr>
        <w:t>Hariyati</w:t>
      </w:r>
      <w:proofErr w:type="spellEnd"/>
      <w:r w:rsidRPr="00B647F4">
        <w:rPr>
          <w:rFonts w:ascii="Arial" w:hAnsi="Arial" w:cs="Arial"/>
          <w:lang w:val="en-GB"/>
        </w:rPr>
        <w:t xml:space="preserve">, R.T.S. and </w:t>
      </w:r>
      <w:proofErr w:type="spellStart"/>
      <w:r w:rsidRPr="00B647F4">
        <w:rPr>
          <w:rFonts w:ascii="Arial" w:hAnsi="Arial" w:cs="Arial"/>
          <w:lang w:val="en-GB"/>
        </w:rPr>
        <w:t>Afifah</w:t>
      </w:r>
      <w:proofErr w:type="spellEnd"/>
      <w:r w:rsidRPr="00B647F4">
        <w:rPr>
          <w:rFonts w:ascii="Arial" w:hAnsi="Arial" w:cs="Arial"/>
          <w:lang w:val="en-GB"/>
        </w:rPr>
        <w:t xml:space="preserve">, E., 2019. Correlation between implementation case reflection discussion based on the Graham Gibbs Cycle and nurses’ critical thinking skills. </w:t>
      </w:r>
      <w:proofErr w:type="spellStart"/>
      <w:r w:rsidRPr="00B647F4">
        <w:rPr>
          <w:rFonts w:ascii="Arial" w:hAnsi="Arial" w:cs="Arial"/>
          <w:i/>
          <w:lang w:val="en-GB"/>
        </w:rPr>
        <w:t>Enfermeria</w:t>
      </w:r>
      <w:proofErr w:type="spellEnd"/>
      <w:r w:rsidRPr="00B647F4">
        <w:rPr>
          <w:rFonts w:ascii="Arial" w:hAnsi="Arial" w:cs="Arial"/>
          <w:i/>
          <w:lang w:val="en-GB"/>
        </w:rPr>
        <w:t xml:space="preserve"> </w:t>
      </w:r>
      <w:proofErr w:type="spellStart"/>
      <w:r w:rsidRPr="00B647F4">
        <w:rPr>
          <w:rFonts w:ascii="Arial" w:hAnsi="Arial" w:cs="Arial"/>
          <w:i/>
          <w:lang w:val="en-GB"/>
        </w:rPr>
        <w:t>clinica</w:t>
      </w:r>
      <w:proofErr w:type="spellEnd"/>
      <w:r w:rsidRPr="00B647F4">
        <w:rPr>
          <w:rFonts w:ascii="Arial" w:hAnsi="Arial" w:cs="Arial"/>
          <w:lang w:val="en-GB"/>
        </w:rPr>
        <w:t xml:space="preserve">, </w:t>
      </w:r>
      <w:r w:rsidRPr="00B647F4">
        <w:rPr>
          <w:rFonts w:ascii="Arial" w:hAnsi="Arial" w:cs="Arial"/>
          <w:i/>
          <w:lang w:val="en-GB"/>
        </w:rPr>
        <w:t>29</w:t>
      </w:r>
      <w:r w:rsidRPr="00B647F4">
        <w:rPr>
          <w:rFonts w:ascii="Arial" w:hAnsi="Arial" w:cs="Arial"/>
          <w:lang w:val="en-GB"/>
        </w:rPr>
        <w:t>, pp.588-593.</w:t>
      </w:r>
    </w:p>
    <w:p w14:paraId="29B25392" w14:textId="77777777" w:rsidR="008C4B4A" w:rsidRPr="00B647F4" w:rsidRDefault="008C4B4A">
      <w:pPr>
        <w:pStyle w:val="Normal1"/>
        <w:spacing w:before="240" w:after="240"/>
        <w:rPr>
          <w:rFonts w:ascii="Arial" w:hAnsi="Arial" w:cs="Arial"/>
          <w:lang w:val="en-GB"/>
        </w:rPr>
      </w:pPr>
      <w:r w:rsidRPr="00B647F4">
        <w:rPr>
          <w:rFonts w:ascii="Arial" w:hAnsi="Arial" w:cs="Arial"/>
          <w:lang w:val="en-GB"/>
        </w:rPr>
        <w:t xml:space="preserve">Austin, D., Gilkison, A. and Clemons, J., 2020. Turning reflection into learning: a practice development tool for midwifery students. </w:t>
      </w:r>
      <w:r w:rsidRPr="00B647F4">
        <w:rPr>
          <w:rFonts w:ascii="Arial" w:hAnsi="Arial" w:cs="Arial"/>
          <w:i/>
          <w:lang w:val="en-GB"/>
        </w:rPr>
        <w:t>Reflective Practice</w:t>
      </w:r>
      <w:r w:rsidRPr="00B647F4">
        <w:rPr>
          <w:rFonts w:ascii="Arial" w:hAnsi="Arial" w:cs="Arial"/>
          <w:lang w:val="en-GB"/>
        </w:rPr>
        <w:t>, pp.1-15.</w:t>
      </w:r>
    </w:p>
    <w:p w14:paraId="29B25393" w14:textId="77777777" w:rsidR="008C4B4A" w:rsidRPr="00B647F4" w:rsidRDefault="008C4B4A">
      <w:pPr>
        <w:pStyle w:val="Normal1"/>
        <w:spacing w:before="240" w:after="240"/>
        <w:rPr>
          <w:rFonts w:ascii="Arial" w:hAnsi="Arial" w:cs="Arial"/>
          <w:lang w:val="en-GB"/>
        </w:rPr>
      </w:pPr>
      <w:proofErr w:type="spellStart"/>
      <w:r w:rsidRPr="00B647F4">
        <w:rPr>
          <w:rFonts w:ascii="Arial" w:hAnsi="Arial" w:cs="Arial"/>
          <w:lang w:val="en-GB"/>
        </w:rPr>
        <w:t>Beesley</w:t>
      </w:r>
      <w:proofErr w:type="spellEnd"/>
      <w:r w:rsidRPr="00B647F4">
        <w:rPr>
          <w:rFonts w:ascii="Arial" w:hAnsi="Arial" w:cs="Arial"/>
          <w:lang w:val="en-GB"/>
        </w:rPr>
        <w:t xml:space="preserve">, P., Watts, M. and Harrison, M., 2017. </w:t>
      </w:r>
      <w:r w:rsidRPr="00B647F4">
        <w:rPr>
          <w:rFonts w:ascii="Arial" w:hAnsi="Arial" w:cs="Arial"/>
          <w:i/>
          <w:lang w:val="en-GB"/>
        </w:rPr>
        <w:t>Developing Your Communication Skills in Social Work</w:t>
      </w:r>
      <w:r w:rsidRPr="00B647F4">
        <w:rPr>
          <w:rFonts w:ascii="Arial" w:hAnsi="Arial" w:cs="Arial"/>
          <w:lang w:val="en-GB"/>
        </w:rPr>
        <w:t>. London: SAGE.</w:t>
      </w:r>
    </w:p>
    <w:p w14:paraId="29B25394" w14:textId="77777777" w:rsidR="008C4B4A" w:rsidRPr="00B647F4" w:rsidRDefault="008C4B4A">
      <w:pPr>
        <w:pStyle w:val="Normal1"/>
        <w:spacing w:before="240" w:after="240"/>
        <w:rPr>
          <w:rFonts w:ascii="Arial" w:hAnsi="Arial" w:cs="Arial"/>
          <w:lang w:val="en-GB"/>
        </w:rPr>
      </w:pPr>
      <w:r w:rsidRPr="00B647F4">
        <w:rPr>
          <w:rFonts w:ascii="Arial" w:hAnsi="Arial" w:cs="Arial"/>
          <w:lang w:val="en-GB"/>
        </w:rPr>
        <w:t xml:space="preserve">Brierley, J., 2019. </w:t>
      </w:r>
      <w:r w:rsidRPr="00B647F4">
        <w:rPr>
          <w:rFonts w:ascii="Arial" w:hAnsi="Arial" w:cs="Arial"/>
          <w:i/>
          <w:lang w:val="en-GB"/>
        </w:rPr>
        <w:t>Working with Two-year-olds: Developing Reflective Practice</w:t>
      </w:r>
      <w:r w:rsidRPr="00B647F4">
        <w:rPr>
          <w:rFonts w:ascii="Arial" w:hAnsi="Arial" w:cs="Arial"/>
          <w:lang w:val="en-GB"/>
        </w:rPr>
        <w:t>. Abingdon: Routledge.</w:t>
      </w:r>
    </w:p>
    <w:p w14:paraId="29B25395" w14:textId="77777777" w:rsidR="008C4B4A" w:rsidRPr="00B647F4" w:rsidRDefault="008C4B4A">
      <w:pPr>
        <w:pStyle w:val="Normal1"/>
        <w:spacing w:before="240" w:after="240"/>
        <w:rPr>
          <w:rFonts w:ascii="Arial" w:hAnsi="Arial" w:cs="Arial"/>
        </w:rPr>
      </w:pPr>
      <w:r w:rsidRPr="00B647F4">
        <w:rPr>
          <w:rFonts w:ascii="Arial" w:hAnsi="Arial" w:cs="Arial"/>
        </w:rPr>
        <w:t>Brown, M., Worth, M. and Boylan, D., 2017. Improving critical thinking skills: Augmented feedback and post-exam debate. </w:t>
      </w:r>
      <w:r w:rsidRPr="00B647F4">
        <w:rPr>
          <w:rFonts w:ascii="Arial" w:hAnsi="Arial" w:cs="Arial"/>
          <w:i/>
          <w:iCs/>
        </w:rPr>
        <w:t>Business Education &amp; Accreditation</w:t>
      </w:r>
      <w:r w:rsidRPr="00B647F4">
        <w:rPr>
          <w:rFonts w:ascii="Arial" w:hAnsi="Arial" w:cs="Arial"/>
        </w:rPr>
        <w:t>, </w:t>
      </w:r>
      <w:r w:rsidRPr="00B647F4">
        <w:rPr>
          <w:rFonts w:ascii="Arial" w:hAnsi="Arial" w:cs="Arial"/>
          <w:i/>
          <w:iCs/>
        </w:rPr>
        <w:t>9</w:t>
      </w:r>
      <w:r w:rsidRPr="00B647F4">
        <w:rPr>
          <w:rFonts w:ascii="Arial" w:hAnsi="Arial" w:cs="Arial"/>
        </w:rPr>
        <w:t>(1), pp.55-63.</w:t>
      </w:r>
    </w:p>
    <w:p w14:paraId="29B25396" w14:textId="77777777" w:rsidR="008C4B4A" w:rsidRPr="00B647F4" w:rsidRDefault="008C4B4A">
      <w:pPr>
        <w:pStyle w:val="Normal1"/>
        <w:spacing w:before="240" w:after="240"/>
        <w:rPr>
          <w:rFonts w:ascii="Arial" w:hAnsi="Arial" w:cs="Arial"/>
          <w:lang w:val="en-GB"/>
        </w:rPr>
      </w:pPr>
      <w:r w:rsidRPr="00B647F4">
        <w:rPr>
          <w:rFonts w:ascii="Arial" w:hAnsi="Arial" w:cs="Arial"/>
          <w:lang w:val="en-GB"/>
        </w:rPr>
        <w:t xml:space="preserve">Cooper, H. and </w:t>
      </w:r>
      <w:proofErr w:type="spellStart"/>
      <w:r w:rsidRPr="00B647F4">
        <w:rPr>
          <w:rFonts w:ascii="Arial" w:hAnsi="Arial" w:cs="Arial"/>
          <w:lang w:val="en-GB"/>
        </w:rPr>
        <w:t>Shoolbred</w:t>
      </w:r>
      <w:proofErr w:type="spellEnd"/>
      <w:r w:rsidRPr="00B647F4">
        <w:rPr>
          <w:rFonts w:ascii="Arial" w:hAnsi="Arial" w:cs="Arial"/>
          <w:lang w:val="en-GB"/>
        </w:rPr>
        <w:t xml:space="preserve">, M., 2019. </w:t>
      </w:r>
      <w:r w:rsidRPr="00B647F4">
        <w:rPr>
          <w:rFonts w:ascii="Arial" w:hAnsi="Arial" w:cs="Arial"/>
          <w:i/>
          <w:lang w:val="en-GB"/>
        </w:rPr>
        <w:t>Using Feedback to Boost Your Grades</w:t>
      </w:r>
      <w:r w:rsidRPr="00B647F4">
        <w:rPr>
          <w:rFonts w:ascii="Arial" w:hAnsi="Arial" w:cs="Arial"/>
          <w:lang w:val="en-GB"/>
        </w:rPr>
        <w:t>. London: Macmillan International Higher Education.</w:t>
      </w:r>
    </w:p>
    <w:p w14:paraId="29B25397" w14:textId="77777777" w:rsidR="008C4B4A" w:rsidRPr="00B647F4" w:rsidRDefault="008C4B4A">
      <w:pPr>
        <w:pStyle w:val="Normal1"/>
        <w:spacing w:before="240" w:after="240"/>
        <w:rPr>
          <w:rFonts w:ascii="Arial" w:hAnsi="Arial" w:cs="Arial"/>
          <w:lang w:val="en-GB"/>
        </w:rPr>
      </w:pPr>
      <w:r w:rsidRPr="00B647F4">
        <w:rPr>
          <w:rFonts w:ascii="Arial" w:hAnsi="Arial" w:cs="Arial"/>
        </w:rPr>
        <w:t xml:space="preserve">Fuad, N.M., </w:t>
      </w:r>
      <w:proofErr w:type="spellStart"/>
      <w:r w:rsidRPr="00B647F4">
        <w:rPr>
          <w:rFonts w:ascii="Arial" w:hAnsi="Arial" w:cs="Arial"/>
        </w:rPr>
        <w:t>Zubaidah</w:t>
      </w:r>
      <w:proofErr w:type="spellEnd"/>
      <w:r w:rsidRPr="00B647F4">
        <w:rPr>
          <w:rFonts w:ascii="Arial" w:hAnsi="Arial" w:cs="Arial"/>
        </w:rPr>
        <w:t xml:space="preserve">, S., </w:t>
      </w:r>
      <w:proofErr w:type="spellStart"/>
      <w:r w:rsidRPr="00B647F4">
        <w:rPr>
          <w:rFonts w:ascii="Arial" w:hAnsi="Arial" w:cs="Arial"/>
        </w:rPr>
        <w:t>Mahanal</w:t>
      </w:r>
      <w:proofErr w:type="spellEnd"/>
      <w:r w:rsidRPr="00B647F4">
        <w:rPr>
          <w:rFonts w:ascii="Arial" w:hAnsi="Arial" w:cs="Arial"/>
        </w:rPr>
        <w:t xml:space="preserve">, S. and </w:t>
      </w:r>
      <w:proofErr w:type="spellStart"/>
      <w:r w:rsidRPr="00B647F4">
        <w:rPr>
          <w:rFonts w:ascii="Arial" w:hAnsi="Arial" w:cs="Arial"/>
        </w:rPr>
        <w:t>Suarsini</w:t>
      </w:r>
      <w:proofErr w:type="spellEnd"/>
      <w:r w:rsidRPr="00B647F4">
        <w:rPr>
          <w:rFonts w:ascii="Arial" w:hAnsi="Arial" w:cs="Arial"/>
        </w:rPr>
        <w:t>, E., 2017. Improving Junior High Schools' Critical Thinking Skills Based on Test Three Different Models of Learning. </w:t>
      </w:r>
      <w:r w:rsidRPr="00B647F4">
        <w:rPr>
          <w:rFonts w:ascii="Arial" w:hAnsi="Arial" w:cs="Arial"/>
          <w:i/>
          <w:iCs/>
        </w:rPr>
        <w:t>International Journal of Instruction</w:t>
      </w:r>
      <w:r w:rsidRPr="00B647F4">
        <w:rPr>
          <w:rFonts w:ascii="Arial" w:hAnsi="Arial" w:cs="Arial"/>
        </w:rPr>
        <w:t>, </w:t>
      </w:r>
      <w:r w:rsidRPr="00B647F4">
        <w:rPr>
          <w:rFonts w:ascii="Arial" w:hAnsi="Arial" w:cs="Arial"/>
          <w:i/>
          <w:iCs/>
        </w:rPr>
        <w:t>10</w:t>
      </w:r>
      <w:r w:rsidRPr="00B647F4">
        <w:rPr>
          <w:rFonts w:ascii="Arial" w:hAnsi="Arial" w:cs="Arial"/>
        </w:rPr>
        <w:t>(1), pp.101-116.</w:t>
      </w:r>
    </w:p>
    <w:p w14:paraId="29B25398" w14:textId="77777777" w:rsidR="008C4B4A" w:rsidRPr="00B647F4" w:rsidRDefault="008C4B4A">
      <w:pPr>
        <w:pStyle w:val="Normal1"/>
        <w:spacing w:before="240" w:after="240"/>
        <w:rPr>
          <w:rFonts w:ascii="Arial" w:hAnsi="Arial" w:cs="Arial"/>
          <w:lang w:val="en-GB"/>
        </w:rPr>
      </w:pPr>
      <w:r w:rsidRPr="00B647F4">
        <w:rPr>
          <w:rFonts w:ascii="Arial" w:hAnsi="Arial" w:cs="Arial"/>
          <w:lang w:val="en-GB"/>
        </w:rPr>
        <w:t>Garcia-</w:t>
      </w:r>
      <w:proofErr w:type="spellStart"/>
      <w:r w:rsidRPr="00B647F4">
        <w:rPr>
          <w:rFonts w:ascii="Arial" w:hAnsi="Arial" w:cs="Arial"/>
          <w:lang w:val="en-GB"/>
        </w:rPr>
        <w:t>Palao</w:t>
      </w:r>
      <w:proofErr w:type="spellEnd"/>
      <w:r w:rsidRPr="00B647F4">
        <w:rPr>
          <w:rFonts w:ascii="Arial" w:hAnsi="Arial" w:cs="Arial"/>
          <w:lang w:val="en-GB"/>
        </w:rPr>
        <w:t xml:space="preserve">, C., </w:t>
      </w:r>
      <w:proofErr w:type="spellStart"/>
      <w:r w:rsidRPr="00B647F4">
        <w:rPr>
          <w:rFonts w:ascii="Arial" w:hAnsi="Arial" w:cs="Arial"/>
          <w:lang w:val="en-GB"/>
        </w:rPr>
        <w:t>Oltra</w:t>
      </w:r>
      <w:proofErr w:type="spellEnd"/>
      <w:r w:rsidRPr="00B647F4">
        <w:rPr>
          <w:rFonts w:ascii="Arial" w:hAnsi="Arial" w:cs="Arial"/>
          <w:lang w:val="en-GB"/>
        </w:rPr>
        <w:t xml:space="preserve">-Mestre, M.J. and Coughlan, P., 2019. Improving teamworking competence through action learning. Experiences in operations management education. </w:t>
      </w:r>
      <w:r w:rsidRPr="00B647F4">
        <w:rPr>
          <w:rFonts w:ascii="Arial" w:hAnsi="Arial" w:cs="Arial"/>
          <w:i/>
          <w:lang w:val="en-GB"/>
        </w:rPr>
        <w:t>Action Learning: Research and Practice</w:t>
      </w:r>
      <w:r w:rsidRPr="00B647F4">
        <w:rPr>
          <w:rFonts w:ascii="Arial" w:hAnsi="Arial" w:cs="Arial"/>
          <w:lang w:val="en-GB"/>
        </w:rPr>
        <w:t xml:space="preserve">, </w:t>
      </w:r>
      <w:r w:rsidRPr="00B647F4">
        <w:rPr>
          <w:rFonts w:ascii="Arial" w:hAnsi="Arial" w:cs="Arial"/>
          <w:i/>
          <w:lang w:val="en-GB"/>
        </w:rPr>
        <w:t>16</w:t>
      </w:r>
      <w:r w:rsidRPr="00B647F4">
        <w:rPr>
          <w:rFonts w:ascii="Arial" w:hAnsi="Arial" w:cs="Arial"/>
          <w:lang w:val="en-GB"/>
        </w:rPr>
        <w:t>(3), pp.205-222.</w:t>
      </w:r>
    </w:p>
    <w:p w14:paraId="29B25399" w14:textId="77777777" w:rsidR="008C4B4A" w:rsidRPr="00B647F4" w:rsidRDefault="008C4B4A">
      <w:pPr>
        <w:pStyle w:val="Normal1"/>
        <w:spacing w:before="240" w:after="240"/>
        <w:rPr>
          <w:rFonts w:ascii="Arial" w:hAnsi="Arial" w:cs="Arial"/>
          <w:lang w:val="en-GB"/>
        </w:rPr>
      </w:pPr>
      <w:r w:rsidRPr="00B647F4">
        <w:rPr>
          <w:rFonts w:ascii="Arial" w:hAnsi="Arial" w:cs="Arial"/>
          <w:lang w:val="en-GB"/>
        </w:rPr>
        <w:t xml:space="preserve">Hanks, S., </w:t>
      </w:r>
      <w:proofErr w:type="spellStart"/>
      <w:r w:rsidRPr="00B647F4">
        <w:rPr>
          <w:rFonts w:ascii="Arial" w:hAnsi="Arial" w:cs="Arial"/>
          <w:lang w:val="en-GB"/>
        </w:rPr>
        <w:t>Marples</w:t>
      </w:r>
      <w:proofErr w:type="spellEnd"/>
      <w:r w:rsidRPr="00B647F4">
        <w:rPr>
          <w:rFonts w:ascii="Arial" w:hAnsi="Arial" w:cs="Arial"/>
          <w:lang w:val="en-GB"/>
        </w:rPr>
        <w:t xml:space="preserve">, C. and Wall, E., 2016. Reflections on learning and enhancing communication skills through community engagement: a student perspective. </w:t>
      </w:r>
      <w:r w:rsidRPr="00B647F4">
        <w:rPr>
          <w:rFonts w:ascii="Arial" w:hAnsi="Arial" w:cs="Arial"/>
          <w:i/>
          <w:lang w:val="en-GB"/>
        </w:rPr>
        <w:t>British dental journal</w:t>
      </w:r>
      <w:r w:rsidRPr="00B647F4">
        <w:rPr>
          <w:rFonts w:ascii="Arial" w:hAnsi="Arial" w:cs="Arial"/>
          <w:lang w:val="en-GB"/>
        </w:rPr>
        <w:t xml:space="preserve">, </w:t>
      </w:r>
      <w:r w:rsidRPr="00B647F4">
        <w:rPr>
          <w:rFonts w:ascii="Arial" w:hAnsi="Arial" w:cs="Arial"/>
          <w:i/>
          <w:lang w:val="en-GB"/>
        </w:rPr>
        <w:t>221</w:t>
      </w:r>
      <w:r w:rsidRPr="00B647F4">
        <w:rPr>
          <w:rFonts w:ascii="Arial" w:hAnsi="Arial" w:cs="Arial"/>
          <w:lang w:val="en-GB"/>
        </w:rPr>
        <w:t>(2), p.81.</w:t>
      </w:r>
    </w:p>
    <w:p w14:paraId="29B2539A" w14:textId="77777777" w:rsidR="008C4B4A" w:rsidRPr="00B647F4" w:rsidRDefault="008C4B4A">
      <w:pPr>
        <w:pStyle w:val="Normal1"/>
        <w:spacing w:before="240" w:after="240"/>
        <w:rPr>
          <w:rFonts w:ascii="Arial" w:hAnsi="Arial" w:cs="Arial"/>
          <w:lang w:val="en-GB"/>
        </w:rPr>
      </w:pPr>
      <w:proofErr w:type="spellStart"/>
      <w:r w:rsidRPr="00B647F4">
        <w:rPr>
          <w:rFonts w:ascii="Arial" w:hAnsi="Arial" w:cs="Arial"/>
          <w:lang w:val="en-GB"/>
        </w:rPr>
        <w:t>Hariyati</w:t>
      </w:r>
      <w:proofErr w:type="spellEnd"/>
      <w:r w:rsidRPr="00B647F4">
        <w:rPr>
          <w:rFonts w:ascii="Arial" w:hAnsi="Arial" w:cs="Arial"/>
          <w:lang w:val="en-GB"/>
        </w:rPr>
        <w:t xml:space="preserve">, R.T.S. and </w:t>
      </w:r>
      <w:proofErr w:type="spellStart"/>
      <w:r w:rsidRPr="00B647F4">
        <w:rPr>
          <w:rFonts w:ascii="Arial" w:hAnsi="Arial" w:cs="Arial"/>
          <w:lang w:val="en-GB"/>
        </w:rPr>
        <w:t>Ungsianik</w:t>
      </w:r>
      <w:proofErr w:type="spellEnd"/>
      <w:r w:rsidRPr="00B647F4">
        <w:rPr>
          <w:rFonts w:ascii="Arial" w:hAnsi="Arial" w:cs="Arial"/>
          <w:lang w:val="en-GB"/>
        </w:rPr>
        <w:t xml:space="preserve">, T., 2018. Improving the interpersonal competences of head nurses through Peplau's theoretical active learning approach. </w:t>
      </w:r>
      <w:proofErr w:type="spellStart"/>
      <w:r w:rsidRPr="00B647F4">
        <w:rPr>
          <w:rFonts w:ascii="Arial" w:hAnsi="Arial" w:cs="Arial"/>
          <w:i/>
          <w:lang w:val="en-GB"/>
        </w:rPr>
        <w:t>Enfermeria</w:t>
      </w:r>
      <w:proofErr w:type="spellEnd"/>
      <w:r w:rsidRPr="00B647F4">
        <w:rPr>
          <w:rFonts w:ascii="Arial" w:hAnsi="Arial" w:cs="Arial"/>
          <w:i/>
          <w:lang w:val="en-GB"/>
        </w:rPr>
        <w:t xml:space="preserve"> </w:t>
      </w:r>
      <w:proofErr w:type="spellStart"/>
      <w:r w:rsidRPr="00B647F4">
        <w:rPr>
          <w:rFonts w:ascii="Arial" w:hAnsi="Arial" w:cs="Arial"/>
          <w:i/>
          <w:lang w:val="en-GB"/>
        </w:rPr>
        <w:t>clinica</w:t>
      </w:r>
      <w:proofErr w:type="spellEnd"/>
      <w:r w:rsidRPr="00B647F4">
        <w:rPr>
          <w:rFonts w:ascii="Arial" w:hAnsi="Arial" w:cs="Arial"/>
          <w:lang w:val="en-GB"/>
        </w:rPr>
        <w:t xml:space="preserve">, </w:t>
      </w:r>
      <w:r w:rsidRPr="00B647F4">
        <w:rPr>
          <w:rFonts w:ascii="Arial" w:hAnsi="Arial" w:cs="Arial"/>
          <w:i/>
          <w:lang w:val="en-GB"/>
        </w:rPr>
        <w:t>28</w:t>
      </w:r>
      <w:r w:rsidRPr="00B647F4">
        <w:rPr>
          <w:rFonts w:ascii="Arial" w:hAnsi="Arial" w:cs="Arial"/>
          <w:lang w:val="en-GB"/>
        </w:rPr>
        <w:t>, pp.149-153.</w:t>
      </w:r>
    </w:p>
    <w:p w14:paraId="29B2539B" w14:textId="77777777" w:rsidR="008C4B4A" w:rsidRPr="00B647F4" w:rsidRDefault="008C4B4A">
      <w:pPr>
        <w:pStyle w:val="Normal1"/>
        <w:spacing w:before="240" w:after="240"/>
        <w:rPr>
          <w:rFonts w:ascii="Arial" w:hAnsi="Arial" w:cs="Arial"/>
          <w:lang w:val="en-GB"/>
        </w:rPr>
      </w:pPr>
      <w:r w:rsidRPr="00B647F4">
        <w:rPr>
          <w:rFonts w:ascii="Arial" w:hAnsi="Arial" w:cs="Arial"/>
          <w:lang w:val="en-GB"/>
        </w:rPr>
        <w:lastRenderedPageBreak/>
        <w:t xml:space="preserve">Koh, K.T. and Tan, K.H., 2018. The Use of Group-Based Reflective Practice to Enhance Badminton Players’ Performance: An Exploratory Study. </w:t>
      </w:r>
      <w:r w:rsidRPr="00B647F4">
        <w:rPr>
          <w:rFonts w:ascii="Arial" w:hAnsi="Arial" w:cs="Arial"/>
          <w:i/>
          <w:lang w:val="en-GB"/>
        </w:rPr>
        <w:t>Asian Journal of Coaching Science</w:t>
      </w:r>
      <w:r w:rsidRPr="00B647F4">
        <w:rPr>
          <w:rFonts w:ascii="Arial" w:hAnsi="Arial" w:cs="Arial"/>
          <w:lang w:val="en-GB"/>
        </w:rPr>
        <w:t xml:space="preserve">, </w:t>
      </w:r>
      <w:r w:rsidRPr="00B647F4">
        <w:rPr>
          <w:rFonts w:ascii="Arial" w:hAnsi="Arial" w:cs="Arial"/>
          <w:i/>
          <w:lang w:val="en-GB"/>
        </w:rPr>
        <w:t>1</w:t>
      </w:r>
      <w:r w:rsidRPr="00B647F4">
        <w:rPr>
          <w:rFonts w:ascii="Arial" w:hAnsi="Arial" w:cs="Arial"/>
          <w:lang w:val="en-GB"/>
        </w:rPr>
        <w:t>(2), pp.47-62.</w:t>
      </w:r>
    </w:p>
    <w:p w14:paraId="29B2539C" w14:textId="77777777" w:rsidR="008C4B4A" w:rsidRPr="00B647F4" w:rsidRDefault="008C4B4A">
      <w:pPr>
        <w:pStyle w:val="Normal1"/>
        <w:spacing w:before="240" w:after="240"/>
        <w:rPr>
          <w:rFonts w:ascii="Arial" w:hAnsi="Arial" w:cs="Arial"/>
          <w:lang w:val="en-GB"/>
        </w:rPr>
      </w:pPr>
      <w:r w:rsidRPr="00B647F4">
        <w:rPr>
          <w:rFonts w:ascii="Arial" w:hAnsi="Arial" w:cs="Arial"/>
          <w:lang w:val="en-GB"/>
        </w:rPr>
        <w:t xml:space="preserve">Lim, K.F., Pyke, S.M., Bedford, S.B. and Jamie, I.M., 2019, April. Improving the Assessment of Transferable Skills in Chemistry. In </w:t>
      </w:r>
      <w:r w:rsidRPr="00B647F4">
        <w:rPr>
          <w:rFonts w:ascii="Arial" w:hAnsi="Arial" w:cs="Arial"/>
          <w:i/>
          <w:lang w:val="en-GB"/>
        </w:rPr>
        <w:t>Research and Practice in Chemistry Education: Advances from the 25th IUPAC International Conference on Chemistry Education 2018</w:t>
      </w:r>
      <w:r w:rsidRPr="00B647F4">
        <w:rPr>
          <w:rFonts w:ascii="Arial" w:hAnsi="Arial" w:cs="Arial"/>
          <w:lang w:val="en-GB"/>
        </w:rPr>
        <w:t xml:space="preserve"> (p. 255). Berlin: Springer.</w:t>
      </w:r>
    </w:p>
    <w:p w14:paraId="29B2539D" w14:textId="77777777" w:rsidR="008C4B4A" w:rsidRPr="00B647F4" w:rsidRDefault="008C4B4A">
      <w:pPr>
        <w:pStyle w:val="Normal1"/>
        <w:spacing w:before="240" w:after="240"/>
        <w:rPr>
          <w:rFonts w:ascii="Arial" w:hAnsi="Arial" w:cs="Arial"/>
          <w:lang w:val="en-GB"/>
        </w:rPr>
      </w:pPr>
      <w:r w:rsidRPr="00B647F4">
        <w:rPr>
          <w:rFonts w:ascii="Arial" w:hAnsi="Arial" w:cs="Arial"/>
          <w:lang w:val="en-GB"/>
        </w:rPr>
        <w:t xml:space="preserve">Sambell, R., Devine, A., Lo, J. and Lawlis, T., 2020. Work-integrated learning builds student identification of employability skills: Utilizing a food literacy education strategy. </w:t>
      </w:r>
      <w:r w:rsidRPr="00B647F4">
        <w:rPr>
          <w:rFonts w:ascii="Arial" w:hAnsi="Arial" w:cs="Arial"/>
          <w:i/>
          <w:lang w:val="en-GB"/>
        </w:rPr>
        <w:t>International Journal of Work-Integrated Learning</w:t>
      </w:r>
      <w:r w:rsidRPr="00B647F4">
        <w:rPr>
          <w:rFonts w:ascii="Arial" w:hAnsi="Arial" w:cs="Arial"/>
          <w:lang w:val="en-GB"/>
        </w:rPr>
        <w:t xml:space="preserve">, </w:t>
      </w:r>
      <w:r w:rsidRPr="00B647F4">
        <w:rPr>
          <w:rFonts w:ascii="Arial" w:hAnsi="Arial" w:cs="Arial"/>
          <w:i/>
          <w:lang w:val="en-GB"/>
        </w:rPr>
        <w:t>21</w:t>
      </w:r>
      <w:r w:rsidRPr="00B647F4">
        <w:rPr>
          <w:rFonts w:ascii="Arial" w:hAnsi="Arial" w:cs="Arial"/>
          <w:lang w:val="en-GB"/>
        </w:rPr>
        <w:t>(1), p.63.</w:t>
      </w:r>
    </w:p>
    <w:p w14:paraId="29B2539E" w14:textId="77777777" w:rsidR="008C4B4A" w:rsidRPr="00B647F4" w:rsidRDefault="008C4B4A">
      <w:pPr>
        <w:pStyle w:val="Normal1"/>
        <w:spacing w:before="240" w:after="240"/>
        <w:rPr>
          <w:rFonts w:ascii="Arial" w:hAnsi="Arial" w:cs="Arial"/>
          <w:lang w:val="en-GB"/>
        </w:rPr>
      </w:pPr>
      <w:r w:rsidRPr="00B647F4">
        <w:rPr>
          <w:rFonts w:ascii="Arial" w:hAnsi="Arial" w:cs="Arial"/>
          <w:lang w:val="en-GB"/>
        </w:rPr>
        <w:t xml:space="preserve">Sambell, R., Devine, A., Lo, J. and Lawlis, T., 2020. Work-integrated learning builds student identification of employability skills: Utilizing a food literacy education strategy. </w:t>
      </w:r>
      <w:r w:rsidRPr="00B647F4">
        <w:rPr>
          <w:rFonts w:ascii="Arial" w:hAnsi="Arial" w:cs="Arial"/>
          <w:i/>
          <w:lang w:val="en-GB"/>
        </w:rPr>
        <w:t>International Journal of Work-Integrated Learning</w:t>
      </w:r>
      <w:r w:rsidRPr="00B647F4">
        <w:rPr>
          <w:rFonts w:ascii="Arial" w:hAnsi="Arial" w:cs="Arial"/>
          <w:lang w:val="en-GB"/>
        </w:rPr>
        <w:t xml:space="preserve">, </w:t>
      </w:r>
      <w:r w:rsidRPr="00B647F4">
        <w:rPr>
          <w:rFonts w:ascii="Arial" w:hAnsi="Arial" w:cs="Arial"/>
          <w:i/>
          <w:lang w:val="en-GB"/>
        </w:rPr>
        <w:t>21</w:t>
      </w:r>
      <w:r w:rsidRPr="00B647F4">
        <w:rPr>
          <w:rFonts w:ascii="Arial" w:hAnsi="Arial" w:cs="Arial"/>
          <w:lang w:val="en-GB"/>
        </w:rPr>
        <w:t>(1), p.63.</w:t>
      </w:r>
    </w:p>
    <w:p w14:paraId="29B2539F" w14:textId="77777777" w:rsidR="008C4B4A" w:rsidRPr="00B647F4" w:rsidRDefault="008C4B4A">
      <w:pPr>
        <w:pStyle w:val="Normal1"/>
        <w:spacing w:before="240" w:after="240"/>
        <w:rPr>
          <w:rFonts w:ascii="Arial" w:hAnsi="Arial" w:cs="Arial"/>
          <w:lang w:val="en-GB"/>
        </w:rPr>
      </w:pPr>
      <w:proofErr w:type="spellStart"/>
      <w:r w:rsidRPr="00B647F4">
        <w:rPr>
          <w:rFonts w:ascii="Arial" w:hAnsi="Arial" w:cs="Arial"/>
          <w:lang w:val="en-GB"/>
        </w:rPr>
        <w:t>Tesh</w:t>
      </w:r>
      <w:proofErr w:type="spellEnd"/>
      <w:r w:rsidRPr="00B647F4">
        <w:rPr>
          <w:rFonts w:ascii="Arial" w:hAnsi="Arial" w:cs="Arial"/>
          <w:lang w:val="en-GB"/>
        </w:rPr>
        <w:t xml:space="preserve">, A.S. and Kautz, D.D., 2017. Using Reflective Practice in a Leadership Course. </w:t>
      </w:r>
      <w:r w:rsidRPr="00B647F4">
        <w:rPr>
          <w:rFonts w:ascii="Arial" w:hAnsi="Arial" w:cs="Arial"/>
          <w:i/>
          <w:lang w:val="en-GB"/>
        </w:rPr>
        <w:t>Nurse educator</w:t>
      </w:r>
      <w:r w:rsidRPr="00B647F4">
        <w:rPr>
          <w:rFonts w:ascii="Arial" w:hAnsi="Arial" w:cs="Arial"/>
          <w:lang w:val="en-GB"/>
        </w:rPr>
        <w:t xml:space="preserve">, </w:t>
      </w:r>
      <w:r w:rsidRPr="00B647F4">
        <w:rPr>
          <w:rFonts w:ascii="Arial" w:hAnsi="Arial" w:cs="Arial"/>
          <w:i/>
          <w:lang w:val="en-GB"/>
        </w:rPr>
        <w:t>42</w:t>
      </w:r>
      <w:r w:rsidRPr="00B647F4">
        <w:rPr>
          <w:rFonts w:ascii="Arial" w:hAnsi="Arial" w:cs="Arial"/>
          <w:lang w:val="en-GB"/>
        </w:rPr>
        <w:t>(3), pp.117-119.</w:t>
      </w:r>
    </w:p>
    <w:p w14:paraId="29B253A0" w14:textId="77777777" w:rsidR="008C4B4A" w:rsidRPr="00B647F4" w:rsidRDefault="008C4B4A">
      <w:pPr>
        <w:pStyle w:val="Normal1"/>
        <w:spacing w:before="240" w:after="240"/>
        <w:rPr>
          <w:rFonts w:ascii="Arial" w:hAnsi="Arial" w:cs="Arial"/>
        </w:rPr>
      </w:pPr>
      <w:proofErr w:type="spellStart"/>
      <w:r w:rsidRPr="00B647F4">
        <w:rPr>
          <w:rFonts w:ascii="Arial" w:hAnsi="Arial" w:cs="Arial"/>
        </w:rPr>
        <w:t>Tsingos</w:t>
      </w:r>
      <w:proofErr w:type="spellEnd"/>
      <w:r w:rsidRPr="00B647F4">
        <w:rPr>
          <w:rFonts w:ascii="Arial" w:hAnsi="Arial" w:cs="Arial"/>
        </w:rPr>
        <w:t xml:space="preserve">-Lucas, C., </w:t>
      </w:r>
      <w:proofErr w:type="spellStart"/>
      <w:r w:rsidRPr="00B647F4">
        <w:rPr>
          <w:rFonts w:ascii="Arial" w:hAnsi="Arial" w:cs="Arial"/>
        </w:rPr>
        <w:t>Bosnic-Anticevich</w:t>
      </w:r>
      <w:proofErr w:type="spellEnd"/>
      <w:r w:rsidRPr="00B647F4">
        <w:rPr>
          <w:rFonts w:ascii="Arial" w:hAnsi="Arial" w:cs="Arial"/>
        </w:rPr>
        <w:t>, S., Schneider, C.R. and Smith, L., 2017. Using reflective writing as a predictor of academic success in different assessment formats. </w:t>
      </w:r>
      <w:r w:rsidRPr="00B647F4">
        <w:rPr>
          <w:rFonts w:ascii="Arial" w:hAnsi="Arial" w:cs="Arial"/>
          <w:i/>
          <w:iCs/>
        </w:rPr>
        <w:t>American journal of pharmaceutical education</w:t>
      </w:r>
      <w:r w:rsidRPr="00B647F4">
        <w:rPr>
          <w:rFonts w:ascii="Arial" w:hAnsi="Arial" w:cs="Arial"/>
        </w:rPr>
        <w:t>, </w:t>
      </w:r>
      <w:r w:rsidRPr="00B647F4">
        <w:rPr>
          <w:rFonts w:ascii="Arial" w:hAnsi="Arial" w:cs="Arial"/>
          <w:i/>
          <w:iCs/>
        </w:rPr>
        <w:t>81</w:t>
      </w:r>
      <w:r w:rsidRPr="00B647F4">
        <w:rPr>
          <w:rFonts w:ascii="Arial" w:hAnsi="Arial" w:cs="Arial"/>
        </w:rPr>
        <w:t>(1).</w:t>
      </w:r>
    </w:p>
    <w:sectPr w:rsidR="008C4B4A" w:rsidRPr="00B647F4" w:rsidSect="003A6A67">
      <w:headerReference w:type="default" r:id="rId7"/>
      <w:footerReference w:type="default" r:id="rId8"/>
      <w:headerReference w:type="first" r:id="rId9"/>
      <w:footerReference w:type="first" r:id="rId10"/>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6BD8720" w14:textId="77777777" w:rsidR="0007601A" w:rsidRDefault="0007601A" w:rsidP="003A6A67">
      <w:pPr>
        <w:spacing w:after="0" w:line="240" w:lineRule="auto"/>
      </w:pPr>
      <w:r>
        <w:separator/>
      </w:r>
    </w:p>
  </w:endnote>
  <w:endnote w:type="continuationSeparator" w:id="0">
    <w:p w14:paraId="63F7A36E" w14:textId="77777777" w:rsidR="0007601A" w:rsidRDefault="0007601A" w:rsidP="003A6A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253A6" w14:textId="77777777" w:rsidR="003A6A67" w:rsidRDefault="00754C99">
    <w:pPr>
      <w:pStyle w:val="Normal1"/>
      <w:jc w:val="right"/>
    </w:pPr>
    <w:r>
      <w:fldChar w:fldCharType="begin"/>
    </w:r>
    <w:r w:rsidR="00AD470A">
      <w:instrText>PAGE</w:instrText>
    </w:r>
    <w:r>
      <w:fldChar w:fldCharType="separate"/>
    </w:r>
    <w:r w:rsidR="00142A89">
      <w:rPr>
        <w:noProof/>
      </w:rPr>
      <w:t>3</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253A8" w14:textId="77777777" w:rsidR="003A6A67" w:rsidRDefault="003A6A67">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76C0F28" w14:textId="77777777" w:rsidR="0007601A" w:rsidRDefault="0007601A" w:rsidP="003A6A67">
      <w:pPr>
        <w:spacing w:after="0" w:line="240" w:lineRule="auto"/>
      </w:pPr>
      <w:r>
        <w:separator/>
      </w:r>
    </w:p>
  </w:footnote>
  <w:footnote w:type="continuationSeparator" w:id="0">
    <w:p w14:paraId="05FA4F33" w14:textId="77777777" w:rsidR="0007601A" w:rsidRDefault="0007601A" w:rsidP="003A6A6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253A5" w14:textId="77777777" w:rsidR="003A6A67" w:rsidRDefault="003A6A67">
    <w:pPr>
      <w:pStyle w:val="Normal1"/>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253A7" w14:textId="77777777" w:rsidR="003A6A67" w:rsidRDefault="003A6A67">
    <w:pPr>
      <w:pStyle w:val="Normal1"/>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IxtTQwNjQ2MTc0NDVU0lEKTi0uzszPAykwrAUAxY4aeiwAAAA="/>
  </w:docVars>
  <w:rsids>
    <w:rsidRoot w:val="003A6A67"/>
    <w:rsid w:val="00014DE3"/>
    <w:rsid w:val="00056AEB"/>
    <w:rsid w:val="00072550"/>
    <w:rsid w:val="0007601A"/>
    <w:rsid w:val="00080784"/>
    <w:rsid w:val="0008485C"/>
    <w:rsid w:val="000C382F"/>
    <w:rsid w:val="000D7F12"/>
    <w:rsid w:val="000E4031"/>
    <w:rsid w:val="00123769"/>
    <w:rsid w:val="00142A89"/>
    <w:rsid w:val="00196818"/>
    <w:rsid w:val="001A1633"/>
    <w:rsid w:val="001A6219"/>
    <w:rsid w:val="001A79C5"/>
    <w:rsid w:val="001B5E87"/>
    <w:rsid w:val="002F4C47"/>
    <w:rsid w:val="00333CC2"/>
    <w:rsid w:val="003613E3"/>
    <w:rsid w:val="003627F5"/>
    <w:rsid w:val="00367146"/>
    <w:rsid w:val="003A6A67"/>
    <w:rsid w:val="003C239F"/>
    <w:rsid w:val="00401D56"/>
    <w:rsid w:val="00483564"/>
    <w:rsid w:val="00502D85"/>
    <w:rsid w:val="00517853"/>
    <w:rsid w:val="005B51D0"/>
    <w:rsid w:val="00610197"/>
    <w:rsid w:val="00633A50"/>
    <w:rsid w:val="006446CF"/>
    <w:rsid w:val="00682A10"/>
    <w:rsid w:val="00690B63"/>
    <w:rsid w:val="00693538"/>
    <w:rsid w:val="006F793D"/>
    <w:rsid w:val="00742A5E"/>
    <w:rsid w:val="0075362A"/>
    <w:rsid w:val="00754C99"/>
    <w:rsid w:val="00756BD6"/>
    <w:rsid w:val="007814FE"/>
    <w:rsid w:val="007B68DA"/>
    <w:rsid w:val="007C156A"/>
    <w:rsid w:val="007C3444"/>
    <w:rsid w:val="007C580F"/>
    <w:rsid w:val="007D4E6C"/>
    <w:rsid w:val="0081200D"/>
    <w:rsid w:val="00846433"/>
    <w:rsid w:val="0089377B"/>
    <w:rsid w:val="008B1637"/>
    <w:rsid w:val="008C4B4A"/>
    <w:rsid w:val="00915D0D"/>
    <w:rsid w:val="009A7A64"/>
    <w:rsid w:val="00A8220F"/>
    <w:rsid w:val="00A8579E"/>
    <w:rsid w:val="00AB07EF"/>
    <w:rsid w:val="00AD470A"/>
    <w:rsid w:val="00AE199C"/>
    <w:rsid w:val="00AF410A"/>
    <w:rsid w:val="00B03424"/>
    <w:rsid w:val="00B1345E"/>
    <w:rsid w:val="00B470F0"/>
    <w:rsid w:val="00B647F4"/>
    <w:rsid w:val="00BD665F"/>
    <w:rsid w:val="00BF2BD2"/>
    <w:rsid w:val="00C127FB"/>
    <w:rsid w:val="00C1535E"/>
    <w:rsid w:val="00CC2717"/>
    <w:rsid w:val="00CD7B9A"/>
    <w:rsid w:val="00D24FBD"/>
    <w:rsid w:val="00D26DA7"/>
    <w:rsid w:val="00D93FCC"/>
    <w:rsid w:val="00D942B4"/>
    <w:rsid w:val="00DD1D59"/>
    <w:rsid w:val="00E13239"/>
    <w:rsid w:val="00E5233F"/>
    <w:rsid w:val="00E8302F"/>
    <w:rsid w:val="00EA1153"/>
    <w:rsid w:val="00ED12EA"/>
    <w:rsid w:val="00EF3980"/>
    <w:rsid w:val="00F618C0"/>
    <w:rsid w:val="00F64F00"/>
    <w:rsid w:val="00FD20C9"/>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B2533C"/>
  <w15:docId w15:val="{6255F387-C5C1-49C7-BF96-FFFD57C6AE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en-I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4FBD"/>
  </w:style>
  <w:style w:type="paragraph" w:styleId="Heading1">
    <w:name w:val="heading 1"/>
    <w:basedOn w:val="Normal1"/>
    <w:next w:val="Normal1"/>
    <w:rsid w:val="003A6A67"/>
    <w:pPr>
      <w:keepNext/>
      <w:keepLines/>
      <w:outlineLvl w:val="0"/>
    </w:pPr>
    <w:rPr>
      <w:b/>
    </w:rPr>
  </w:style>
  <w:style w:type="paragraph" w:styleId="Heading2">
    <w:name w:val="heading 2"/>
    <w:basedOn w:val="Normal1"/>
    <w:next w:val="Normal1"/>
    <w:rsid w:val="003A6A67"/>
    <w:pPr>
      <w:keepNext/>
      <w:keepLines/>
      <w:outlineLvl w:val="1"/>
    </w:pPr>
    <w:rPr>
      <w:b/>
    </w:rPr>
  </w:style>
  <w:style w:type="paragraph" w:styleId="Heading3">
    <w:name w:val="heading 3"/>
    <w:basedOn w:val="Normal1"/>
    <w:next w:val="Normal1"/>
    <w:rsid w:val="003A6A67"/>
    <w:pPr>
      <w:keepNext/>
      <w:keepLines/>
      <w:outlineLvl w:val="2"/>
    </w:pPr>
    <w:rPr>
      <w:b/>
    </w:rPr>
  </w:style>
  <w:style w:type="paragraph" w:styleId="Heading4">
    <w:name w:val="heading 4"/>
    <w:basedOn w:val="Normal1"/>
    <w:next w:val="Normal1"/>
    <w:rsid w:val="003A6A67"/>
    <w:pPr>
      <w:keepNext/>
      <w:keepLines/>
      <w:spacing w:before="280" w:after="80"/>
      <w:outlineLvl w:val="3"/>
    </w:pPr>
    <w:rPr>
      <w:color w:val="666666"/>
    </w:rPr>
  </w:style>
  <w:style w:type="paragraph" w:styleId="Heading5">
    <w:name w:val="heading 5"/>
    <w:basedOn w:val="Normal1"/>
    <w:next w:val="Normal1"/>
    <w:rsid w:val="003A6A67"/>
    <w:pPr>
      <w:keepNext/>
      <w:keepLines/>
      <w:spacing w:before="240" w:after="80"/>
      <w:outlineLvl w:val="4"/>
    </w:pPr>
    <w:rPr>
      <w:color w:val="666666"/>
      <w:sz w:val="22"/>
      <w:szCs w:val="22"/>
    </w:rPr>
  </w:style>
  <w:style w:type="paragraph" w:styleId="Heading6">
    <w:name w:val="heading 6"/>
    <w:basedOn w:val="Normal1"/>
    <w:next w:val="Normal1"/>
    <w:rsid w:val="003A6A67"/>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3A6A67"/>
  </w:style>
  <w:style w:type="paragraph" w:styleId="Title">
    <w:name w:val="Title"/>
    <w:basedOn w:val="Normal1"/>
    <w:next w:val="Normal1"/>
    <w:rsid w:val="003A6A67"/>
    <w:pPr>
      <w:keepNext/>
      <w:keepLines/>
      <w:spacing w:after="60"/>
    </w:pPr>
    <w:rPr>
      <w:sz w:val="52"/>
      <w:szCs w:val="52"/>
    </w:rPr>
  </w:style>
  <w:style w:type="paragraph" w:styleId="Subtitle">
    <w:name w:val="Subtitle"/>
    <w:basedOn w:val="Normal1"/>
    <w:next w:val="Normal1"/>
    <w:rsid w:val="003A6A67"/>
    <w:pPr>
      <w:keepNext/>
      <w:keepLines/>
      <w:spacing w:after="320"/>
    </w:pPr>
    <w:rPr>
      <w:rFonts w:ascii="Arial" w:eastAsia="Arial" w:hAnsi="Arial" w:cs="Arial"/>
      <w:color w:val="666666"/>
      <w:sz w:val="30"/>
      <w:szCs w:val="30"/>
    </w:rPr>
  </w:style>
  <w:style w:type="table" w:customStyle="1" w:styleId="a">
    <w:basedOn w:val="TableNormal"/>
    <w:rsid w:val="003A6A67"/>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semiHidden/>
    <w:unhideWhenUsed/>
    <w:qFormat/>
    <w:rsid w:val="00CC2717"/>
    <w:pPr>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eastAsia="en-US"/>
    </w:rPr>
  </w:style>
  <w:style w:type="paragraph" w:styleId="TOC1">
    <w:name w:val="toc 1"/>
    <w:basedOn w:val="Normal"/>
    <w:next w:val="Normal"/>
    <w:autoRedefine/>
    <w:uiPriority w:val="39"/>
    <w:unhideWhenUsed/>
    <w:rsid w:val="00CC2717"/>
    <w:pPr>
      <w:spacing w:after="100"/>
    </w:pPr>
  </w:style>
  <w:style w:type="paragraph" w:styleId="TOC2">
    <w:name w:val="toc 2"/>
    <w:basedOn w:val="Normal"/>
    <w:next w:val="Normal"/>
    <w:autoRedefine/>
    <w:uiPriority w:val="39"/>
    <w:unhideWhenUsed/>
    <w:rsid w:val="00CC2717"/>
    <w:pPr>
      <w:spacing w:after="100"/>
      <w:ind w:left="240"/>
    </w:pPr>
  </w:style>
  <w:style w:type="character" w:styleId="Hyperlink">
    <w:name w:val="Hyperlink"/>
    <w:basedOn w:val="DefaultParagraphFont"/>
    <w:uiPriority w:val="99"/>
    <w:unhideWhenUsed/>
    <w:rsid w:val="00CC2717"/>
    <w:rPr>
      <w:color w:val="0000FF" w:themeColor="hyperlink"/>
      <w:u w:val="single"/>
    </w:rPr>
  </w:style>
  <w:style w:type="paragraph" w:styleId="BalloonText">
    <w:name w:val="Balloon Text"/>
    <w:basedOn w:val="Normal"/>
    <w:link w:val="BalloonTextChar"/>
    <w:uiPriority w:val="99"/>
    <w:semiHidden/>
    <w:unhideWhenUsed/>
    <w:rsid w:val="00CC271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C2717"/>
    <w:rPr>
      <w:rFonts w:ascii="Tahoma" w:hAnsi="Tahoma" w:cs="Tahoma"/>
      <w:sz w:val="16"/>
      <w:szCs w:val="16"/>
    </w:rPr>
  </w:style>
  <w:style w:type="paragraph" w:styleId="NormalWeb">
    <w:name w:val="Normal (Web)"/>
    <w:basedOn w:val="Normal"/>
    <w:uiPriority w:val="99"/>
    <w:semiHidden/>
    <w:unhideWhenUsed/>
    <w:rsid w:val="00CD7B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753159">
      <w:bodyDiv w:val="1"/>
      <w:marLeft w:val="0"/>
      <w:marRight w:val="0"/>
      <w:marTop w:val="0"/>
      <w:marBottom w:val="0"/>
      <w:divBdr>
        <w:top w:val="none" w:sz="0" w:space="0" w:color="auto"/>
        <w:left w:val="none" w:sz="0" w:space="0" w:color="auto"/>
        <w:bottom w:val="none" w:sz="0" w:space="0" w:color="auto"/>
        <w:right w:val="none" w:sz="0" w:space="0" w:color="auto"/>
      </w:divBdr>
    </w:div>
    <w:div w:id="176823588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A514A4-97C5-4F9A-A65E-1F2F2C885A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2416</Words>
  <Characters>13774</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 com</dc:creator>
  <cp:lastModifiedBy>Catalina Anastasoaie (1908747)</cp:lastModifiedBy>
  <cp:revision>11</cp:revision>
  <dcterms:created xsi:type="dcterms:W3CDTF">2020-04-27T12:18:00Z</dcterms:created>
  <dcterms:modified xsi:type="dcterms:W3CDTF">2020-04-30T20:40:00Z</dcterms:modified>
</cp:coreProperties>
</file>