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F6AEF" w14:textId="77777777" w:rsidR="006C14EE" w:rsidRDefault="006C14EE" w:rsidP="00B66C67">
      <w:pPr>
        <w:jc w:val="both"/>
        <w:rPr>
          <w:rFonts w:ascii="Arial" w:hAnsi="Arial" w:cs="Arial"/>
          <w:sz w:val="24"/>
          <w:szCs w:val="24"/>
        </w:rPr>
      </w:pPr>
    </w:p>
    <w:p w14:paraId="4F76F9AA" w14:textId="77777777" w:rsidR="006C14EE" w:rsidRDefault="006C14EE" w:rsidP="00B66C67">
      <w:pPr>
        <w:jc w:val="both"/>
        <w:rPr>
          <w:rFonts w:ascii="Arial" w:hAnsi="Arial" w:cs="Arial"/>
          <w:sz w:val="24"/>
          <w:szCs w:val="24"/>
        </w:rPr>
      </w:pPr>
    </w:p>
    <w:p w14:paraId="2A66BE55" w14:textId="77777777" w:rsidR="006C14EE" w:rsidRDefault="006C14EE" w:rsidP="00B66C67">
      <w:pPr>
        <w:jc w:val="both"/>
        <w:rPr>
          <w:rFonts w:ascii="Arial" w:hAnsi="Arial" w:cs="Arial"/>
          <w:sz w:val="24"/>
          <w:szCs w:val="24"/>
        </w:rPr>
      </w:pPr>
    </w:p>
    <w:p w14:paraId="24394C95" w14:textId="77777777" w:rsidR="006C14EE" w:rsidRDefault="006C14EE" w:rsidP="00B66C67">
      <w:pPr>
        <w:jc w:val="both"/>
        <w:rPr>
          <w:rFonts w:ascii="Arial" w:hAnsi="Arial" w:cs="Arial"/>
          <w:sz w:val="24"/>
          <w:szCs w:val="24"/>
        </w:rPr>
      </w:pPr>
    </w:p>
    <w:p w14:paraId="1DB80F32" w14:textId="69087F0C" w:rsidR="006C14EE" w:rsidRDefault="004B1B1E" w:rsidP="004B1B1E">
      <w:pPr>
        <w:jc w:val="center"/>
        <w:rPr>
          <w:rFonts w:ascii="Arial" w:hAnsi="Arial" w:cs="Arial"/>
          <w:sz w:val="28"/>
          <w:szCs w:val="28"/>
        </w:rPr>
      </w:pPr>
      <w:r>
        <w:rPr>
          <w:rFonts w:ascii="Arial" w:hAnsi="Arial" w:cs="Arial"/>
          <w:sz w:val="28"/>
          <w:szCs w:val="28"/>
        </w:rPr>
        <w:t>School of Early Childhood</w:t>
      </w:r>
    </w:p>
    <w:p w14:paraId="4614A410" w14:textId="77777777" w:rsidR="0036765F" w:rsidRDefault="0036765F" w:rsidP="004B1B1E">
      <w:pPr>
        <w:jc w:val="center"/>
        <w:rPr>
          <w:rFonts w:ascii="Arial" w:hAnsi="Arial" w:cs="Arial"/>
          <w:sz w:val="28"/>
          <w:szCs w:val="28"/>
        </w:rPr>
      </w:pPr>
    </w:p>
    <w:p w14:paraId="533874FE" w14:textId="426B6FD3" w:rsidR="0036765F" w:rsidRDefault="0036765F" w:rsidP="004B1B1E">
      <w:pPr>
        <w:jc w:val="center"/>
        <w:rPr>
          <w:rFonts w:ascii="Arial" w:hAnsi="Arial" w:cs="Arial"/>
          <w:sz w:val="28"/>
          <w:szCs w:val="28"/>
        </w:rPr>
      </w:pPr>
      <w:r>
        <w:rPr>
          <w:rFonts w:ascii="Arial" w:hAnsi="Arial" w:cs="Arial"/>
          <w:sz w:val="28"/>
          <w:szCs w:val="28"/>
        </w:rPr>
        <w:t>ECEY6007C</w:t>
      </w:r>
    </w:p>
    <w:p w14:paraId="5BFFD6F8" w14:textId="77777777" w:rsidR="0036765F" w:rsidRDefault="0036765F" w:rsidP="004B1B1E">
      <w:pPr>
        <w:jc w:val="center"/>
        <w:rPr>
          <w:rFonts w:ascii="Arial" w:hAnsi="Arial" w:cs="Arial"/>
          <w:sz w:val="28"/>
          <w:szCs w:val="28"/>
        </w:rPr>
      </w:pPr>
    </w:p>
    <w:p w14:paraId="33F7ADF7" w14:textId="162BD607" w:rsidR="0036765F" w:rsidRPr="004B1B1E" w:rsidRDefault="0036765F" w:rsidP="004B1B1E">
      <w:pPr>
        <w:jc w:val="center"/>
        <w:rPr>
          <w:rFonts w:ascii="Arial" w:hAnsi="Arial" w:cs="Arial"/>
          <w:sz w:val="28"/>
          <w:szCs w:val="28"/>
        </w:rPr>
      </w:pPr>
      <w:r>
        <w:rPr>
          <w:rFonts w:ascii="Arial" w:hAnsi="Arial" w:cs="Arial"/>
          <w:sz w:val="28"/>
          <w:szCs w:val="28"/>
        </w:rPr>
        <w:t>University of Wales Trinity Saint David</w:t>
      </w:r>
    </w:p>
    <w:p w14:paraId="5D8574A6" w14:textId="77777777" w:rsidR="006C14EE" w:rsidRDefault="006C14EE" w:rsidP="00B66C67">
      <w:pPr>
        <w:jc w:val="both"/>
        <w:rPr>
          <w:rFonts w:ascii="Arial" w:hAnsi="Arial" w:cs="Arial"/>
          <w:sz w:val="24"/>
          <w:szCs w:val="24"/>
        </w:rPr>
      </w:pPr>
    </w:p>
    <w:p w14:paraId="15303C30" w14:textId="77777777" w:rsidR="006C14EE" w:rsidRDefault="006C14EE" w:rsidP="00B66C67">
      <w:pPr>
        <w:jc w:val="both"/>
        <w:rPr>
          <w:rFonts w:ascii="Arial" w:hAnsi="Arial" w:cs="Arial"/>
          <w:sz w:val="24"/>
          <w:szCs w:val="24"/>
        </w:rPr>
      </w:pPr>
    </w:p>
    <w:p w14:paraId="6C2FC75A" w14:textId="77777777" w:rsidR="006C14EE" w:rsidRDefault="006C14EE" w:rsidP="00B66C67">
      <w:pPr>
        <w:jc w:val="both"/>
        <w:rPr>
          <w:rFonts w:ascii="Arial" w:hAnsi="Arial" w:cs="Arial"/>
          <w:sz w:val="24"/>
          <w:szCs w:val="24"/>
        </w:rPr>
      </w:pPr>
    </w:p>
    <w:p w14:paraId="12AA540C" w14:textId="77777777" w:rsidR="006C14EE" w:rsidRDefault="006C14EE" w:rsidP="00B66C67">
      <w:pPr>
        <w:jc w:val="both"/>
        <w:rPr>
          <w:rFonts w:ascii="Arial" w:hAnsi="Arial" w:cs="Arial"/>
          <w:sz w:val="24"/>
          <w:szCs w:val="24"/>
        </w:rPr>
      </w:pPr>
    </w:p>
    <w:p w14:paraId="29CBBD43" w14:textId="77777777" w:rsidR="006C14EE" w:rsidRDefault="006C14EE" w:rsidP="00B66C67">
      <w:pPr>
        <w:jc w:val="both"/>
        <w:rPr>
          <w:rFonts w:ascii="Arial" w:hAnsi="Arial" w:cs="Arial"/>
          <w:sz w:val="24"/>
          <w:szCs w:val="24"/>
        </w:rPr>
      </w:pPr>
    </w:p>
    <w:p w14:paraId="13029A52" w14:textId="77777777" w:rsidR="006C14EE" w:rsidRDefault="006C14EE" w:rsidP="00B66C67">
      <w:pPr>
        <w:jc w:val="both"/>
        <w:rPr>
          <w:rFonts w:ascii="Arial" w:hAnsi="Arial" w:cs="Arial"/>
          <w:sz w:val="24"/>
          <w:szCs w:val="24"/>
        </w:rPr>
      </w:pPr>
    </w:p>
    <w:p w14:paraId="6B35EA2E" w14:textId="77777777" w:rsidR="006C14EE" w:rsidRDefault="006C14EE" w:rsidP="00B66C67">
      <w:pPr>
        <w:jc w:val="both"/>
        <w:rPr>
          <w:rFonts w:ascii="Arial" w:hAnsi="Arial" w:cs="Arial"/>
          <w:sz w:val="24"/>
          <w:szCs w:val="24"/>
        </w:rPr>
      </w:pPr>
    </w:p>
    <w:p w14:paraId="6879BD0C" w14:textId="77777777" w:rsidR="0036765F" w:rsidRDefault="0036765F" w:rsidP="00B66C67">
      <w:pPr>
        <w:jc w:val="both"/>
        <w:rPr>
          <w:rFonts w:ascii="Arial" w:hAnsi="Arial" w:cs="Arial"/>
          <w:sz w:val="24"/>
          <w:szCs w:val="24"/>
        </w:rPr>
      </w:pPr>
    </w:p>
    <w:p w14:paraId="0AA720FB" w14:textId="77777777" w:rsidR="0036765F" w:rsidRDefault="0036765F" w:rsidP="00B66C67">
      <w:pPr>
        <w:jc w:val="both"/>
        <w:rPr>
          <w:rFonts w:ascii="Arial" w:hAnsi="Arial" w:cs="Arial"/>
          <w:sz w:val="24"/>
          <w:szCs w:val="24"/>
        </w:rPr>
      </w:pPr>
    </w:p>
    <w:p w14:paraId="177B0EA9" w14:textId="77777777" w:rsidR="0036765F" w:rsidRDefault="0036765F" w:rsidP="00B66C67">
      <w:pPr>
        <w:jc w:val="both"/>
        <w:rPr>
          <w:rFonts w:ascii="Arial" w:hAnsi="Arial" w:cs="Arial"/>
          <w:sz w:val="24"/>
          <w:szCs w:val="24"/>
        </w:rPr>
      </w:pPr>
    </w:p>
    <w:p w14:paraId="5852031F" w14:textId="77777777" w:rsidR="0036765F" w:rsidRDefault="0036765F" w:rsidP="00B66C67">
      <w:pPr>
        <w:jc w:val="both"/>
        <w:rPr>
          <w:rFonts w:ascii="Arial" w:hAnsi="Arial" w:cs="Arial"/>
          <w:sz w:val="24"/>
          <w:szCs w:val="24"/>
        </w:rPr>
      </w:pPr>
    </w:p>
    <w:p w14:paraId="2D007CAD" w14:textId="77777777" w:rsidR="0036765F" w:rsidRDefault="0036765F" w:rsidP="00B66C67">
      <w:pPr>
        <w:jc w:val="both"/>
        <w:rPr>
          <w:rFonts w:ascii="Arial" w:hAnsi="Arial" w:cs="Arial"/>
          <w:sz w:val="24"/>
          <w:szCs w:val="24"/>
        </w:rPr>
      </w:pPr>
    </w:p>
    <w:p w14:paraId="6CBFB06E" w14:textId="77777777" w:rsidR="0036765F" w:rsidRDefault="0036765F" w:rsidP="00B66C67">
      <w:pPr>
        <w:jc w:val="both"/>
        <w:rPr>
          <w:rFonts w:ascii="Arial" w:hAnsi="Arial" w:cs="Arial"/>
          <w:sz w:val="24"/>
          <w:szCs w:val="24"/>
        </w:rPr>
      </w:pPr>
    </w:p>
    <w:p w14:paraId="08836865" w14:textId="77777777" w:rsidR="0036765F" w:rsidRDefault="0036765F" w:rsidP="00B66C67">
      <w:pPr>
        <w:jc w:val="both"/>
        <w:rPr>
          <w:rFonts w:ascii="Arial" w:hAnsi="Arial" w:cs="Arial"/>
          <w:sz w:val="24"/>
          <w:szCs w:val="24"/>
        </w:rPr>
      </w:pPr>
    </w:p>
    <w:p w14:paraId="63472E01" w14:textId="77777777" w:rsidR="0036765F" w:rsidRDefault="0036765F" w:rsidP="00B66C67">
      <w:pPr>
        <w:jc w:val="both"/>
        <w:rPr>
          <w:rFonts w:ascii="Arial" w:hAnsi="Arial" w:cs="Arial"/>
          <w:sz w:val="24"/>
          <w:szCs w:val="24"/>
        </w:rPr>
      </w:pPr>
    </w:p>
    <w:p w14:paraId="3081053A" w14:textId="77777777" w:rsidR="0036765F" w:rsidRDefault="0036765F" w:rsidP="00B66C67">
      <w:pPr>
        <w:jc w:val="both"/>
        <w:rPr>
          <w:rFonts w:ascii="Arial" w:hAnsi="Arial" w:cs="Arial"/>
          <w:sz w:val="24"/>
          <w:szCs w:val="24"/>
        </w:rPr>
      </w:pPr>
    </w:p>
    <w:p w14:paraId="31411C13" w14:textId="77777777" w:rsidR="0036765F" w:rsidRDefault="0036765F" w:rsidP="00B66C67">
      <w:pPr>
        <w:jc w:val="both"/>
        <w:rPr>
          <w:rFonts w:ascii="Arial" w:hAnsi="Arial" w:cs="Arial"/>
          <w:sz w:val="24"/>
          <w:szCs w:val="24"/>
        </w:rPr>
      </w:pPr>
    </w:p>
    <w:p w14:paraId="631FF2B5" w14:textId="77777777" w:rsidR="0036765F" w:rsidRDefault="0036765F" w:rsidP="00B66C67">
      <w:pPr>
        <w:jc w:val="both"/>
        <w:rPr>
          <w:rFonts w:ascii="Arial" w:hAnsi="Arial" w:cs="Arial"/>
          <w:sz w:val="24"/>
          <w:szCs w:val="24"/>
        </w:rPr>
      </w:pPr>
    </w:p>
    <w:p w14:paraId="60BF9FFB" w14:textId="77777777" w:rsidR="0036765F" w:rsidRDefault="0036765F" w:rsidP="00B66C67">
      <w:pPr>
        <w:jc w:val="both"/>
        <w:rPr>
          <w:rFonts w:ascii="Arial" w:hAnsi="Arial" w:cs="Arial"/>
          <w:sz w:val="24"/>
          <w:szCs w:val="24"/>
        </w:rPr>
      </w:pPr>
    </w:p>
    <w:p w14:paraId="0E58F683" w14:textId="77777777" w:rsidR="0036765F" w:rsidRDefault="0036765F" w:rsidP="00B66C67">
      <w:pPr>
        <w:jc w:val="both"/>
        <w:rPr>
          <w:rFonts w:ascii="Arial" w:hAnsi="Arial" w:cs="Arial"/>
          <w:sz w:val="24"/>
          <w:szCs w:val="24"/>
        </w:rPr>
      </w:pPr>
    </w:p>
    <w:p w14:paraId="3FDA6E37" w14:textId="77777777" w:rsidR="0036765F" w:rsidRDefault="0036765F" w:rsidP="00B66C67">
      <w:pPr>
        <w:jc w:val="both"/>
        <w:rPr>
          <w:rFonts w:ascii="Arial" w:hAnsi="Arial" w:cs="Arial"/>
          <w:sz w:val="24"/>
          <w:szCs w:val="24"/>
        </w:rPr>
      </w:pPr>
    </w:p>
    <w:p w14:paraId="6C3B2DED" w14:textId="701A110B" w:rsidR="009E3868" w:rsidRPr="00AE32F5" w:rsidRDefault="001A636C" w:rsidP="00B66C67">
      <w:pPr>
        <w:jc w:val="both"/>
        <w:rPr>
          <w:rFonts w:ascii="Arial" w:hAnsi="Arial" w:cs="Arial"/>
          <w:sz w:val="24"/>
          <w:szCs w:val="24"/>
          <w:u w:val="single"/>
        </w:rPr>
      </w:pPr>
      <w:r w:rsidRPr="00AE32F5">
        <w:rPr>
          <w:rFonts w:ascii="Arial" w:hAnsi="Arial" w:cs="Arial"/>
          <w:sz w:val="24"/>
          <w:szCs w:val="24"/>
          <w:u w:val="single"/>
        </w:rPr>
        <w:lastRenderedPageBreak/>
        <w:t>Section 1</w:t>
      </w:r>
      <w:r w:rsidR="00B84CBD" w:rsidRPr="00AE32F5">
        <w:rPr>
          <w:rFonts w:ascii="Arial" w:hAnsi="Arial" w:cs="Arial"/>
          <w:sz w:val="24"/>
          <w:szCs w:val="24"/>
          <w:u w:val="single"/>
        </w:rPr>
        <w:t>.</w:t>
      </w:r>
    </w:p>
    <w:p w14:paraId="72F10275" w14:textId="3A4CB26B" w:rsidR="001A636C" w:rsidRPr="00F77A1A" w:rsidRDefault="0097331D" w:rsidP="00B66C67">
      <w:pPr>
        <w:jc w:val="both"/>
        <w:rPr>
          <w:rFonts w:ascii="Arial" w:hAnsi="Arial" w:cs="Arial"/>
          <w:sz w:val="24"/>
          <w:szCs w:val="24"/>
        </w:rPr>
      </w:pPr>
      <w:r w:rsidRPr="00F77A1A">
        <w:rPr>
          <w:rFonts w:ascii="Arial" w:hAnsi="Arial" w:cs="Arial"/>
          <w:sz w:val="24"/>
          <w:szCs w:val="24"/>
        </w:rPr>
        <w:t>Research over the past 30 years shows the most important period for a child to learn is from birth to eight years of age. Ref</w:t>
      </w:r>
      <w:r w:rsidR="00DF1A0A" w:rsidRPr="00F77A1A">
        <w:rPr>
          <w:rFonts w:ascii="Arial" w:hAnsi="Arial" w:cs="Arial"/>
          <w:sz w:val="24"/>
          <w:szCs w:val="24"/>
        </w:rPr>
        <w:t xml:space="preserve">lecting on how </w:t>
      </w:r>
      <w:r w:rsidRPr="00F77A1A">
        <w:rPr>
          <w:rFonts w:ascii="Arial" w:hAnsi="Arial" w:cs="Arial"/>
          <w:sz w:val="24"/>
          <w:szCs w:val="24"/>
        </w:rPr>
        <w:t>children are being taught within the</w:t>
      </w:r>
      <w:r w:rsidR="001343D8" w:rsidRPr="00F77A1A">
        <w:rPr>
          <w:rFonts w:ascii="Arial" w:hAnsi="Arial" w:cs="Arial"/>
          <w:sz w:val="24"/>
          <w:szCs w:val="24"/>
        </w:rPr>
        <w:t xml:space="preserve"> early </w:t>
      </w:r>
      <w:r w:rsidRPr="00F77A1A">
        <w:rPr>
          <w:rFonts w:ascii="Arial" w:hAnsi="Arial" w:cs="Arial"/>
          <w:sz w:val="24"/>
          <w:szCs w:val="24"/>
        </w:rPr>
        <w:t xml:space="preserve">years is currently </w:t>
      </w:r>
      <w:r w:rsidR="001343D8" w:rsidRPr="00F77A1A">
        <w:rPr>
          <w:rFonts w:ascii="Arial" w:hAnsi="Arial" w:cs="Arial"/>
          <w:sz w:val="24"/>
          <w:szCs w:val="24"/>
        </w:rPr>
        <w:t xml:space="preserve">a key focus </w:t>
      </w:r>
      <w:r w:rsidR="007D30FE" w:rsidRPr="00F77A1A">
        <w:rPr>
          <w:rFonts w:ascii="Arial" w:hAnsi="Arial" w:cs="Arial"/>
          <w:sz w:val="24"/>
          <w:szCs w:val="24"/>
        </w:rPr>
        <w:t xml:space="preserve">in </w:t>
      </w:r>
      <w:r w:rsidRPr="00F77A1A">
        <w:rPr>
          <w:rFonts w:ascii="Arial" w:hAnsi="Arial" w:cs="Arial"/>
          <w:sz w:val="24"/>
          <w:szCs w:val="24"/>
        </w:rPr>
        <w:t>Wales</w:t>
      </w:r>
      <w:r w:rsidR="00D77C89">
        <w:rPr>
          <w:rFonts w:ascii="Arial" w:hAnsi="Arial" w:cs="Arial"/>
          <w:sz w:val="24"/>
          <w:szCs w:val="24"/>
        </w:rPr>
        <w:t>,</w:t>
      </w:r>
      <w:r w:rsidR="00CD580D" w:rsidRPr="00F77A1A">
        <w:rPr>
          <w:rFonts w:ascii="Arial" w:hAnsi="Arial" w:cs="Arial"/>
          <w:sz w:val="24"/>
          <w:szCs w:val="24"/>
        </w:rPr>
        <w:t xml:space="preserve"> as the Foundation Phase will now be reformed </w:t>
      </w:r>
      <w:r w:rsidR="007D30FE" w:rsidRPr="00F77A1A">
        <w:rPr>
          <w:rFonts w:ascii="Arial" w:hAnsi="Arial" w:cs="Arial"/>
          <w:sz w:val="24"/>
          <w:szCs w:val="24"/>
        </w:rPr>
        <w:t xml:space="preserve">as part of the curriculum </w:t>
      </w:r>
      <w:r w:rsidR="0018149F" w:rsidRPr="00F77A1A">
        <w:rPr>
          <w:rFonts w:ascii="Arial" w:hAnsi="Arial" w:cs="Arial"/>
          <w:sz w:val="24"/>
          <w:szCs w:val="24"/>
        </w:rPr>
        <w:t xml:space="preserve">for Wales </w:t>
      </w:r>
      <w:r w:rsidR="00CD580D" w:rsidRPr="00F77A1A">
        <w:rPr>
          <w:rFonts w:ascii="Arial" w:hAnsi="Arial" w:cs="Arial"/>
          <w:sz w:val="24"/>
          <w:szCs w:val="24"/>
        </w:rPr>
        <w:t xml:space="preserve">for </w:t>
      </w:r>
      <w:r w:rsidR="000922A1" w:rsidRPr="00F77A1A">
        <w:rPr>
          <w:rFonts w:ascii="Arial" w:hAnsi="Arial" w:cs="Arial"/>
          <w:sz w:val="24"/>
          <w:szCs w:val="24"/>
        </w:rPr>
        <w:t>three- to sixteen-year-olds</w:t>
      </w:r>
      <w:r w:rsidR="00CD580D" w:rsidRPr="00F77A1A">
        <w:rPr>
          <w:rFonts w:ascii="Arial" w:hAnsi="Arial" w:cs="Arial"/>
          <w:sz w:val="24"/>
          <w:szCs w:val="24"/>
        </w:rPr>
        <w:t xml:space="preserve"> (NDNA, 2021). </w:t>
      </w:r>
      <w:r w:rsidR="00CD2BA6" w:rsidRPr="00F77A1A">
        <w:rPr>
          <w:rFonts w:ascii="Arial" w:hAnsi="Arial" w:cs="Arial"/>
          <w:sz w:val="24"/>
          <w:szCs w:val="24"/>
        </w:rPr>
        <w:t xml:space="preserve">It is seen that play based learning should be at the forefront of this with more </w:t>
      </w:r>
      <w:r w:rsidRPr="00F77A1A">
        <w:rPr>
          <w:rFonts w:ascii="Arial" w:hAnsi="Arial" w:cs="Arial"/>
          <w:sz w:val="24"/>
          <w:szCs w:val="24"/>
        </w:rPr>
        <w:t xml:space="preserve">play opportunities and environments </w:t>
      </w:r>
      <w:r w:rsidR="000922A1" w:rsidRPr="00F77A1A">
        <w:rPr>
          <w:rFonts w:ascii="Arial" w:hAnsi="Arial" w:cs="Arial"/>
          <w:sz w:val="24"/>
          <w:szCs w:val="24"/>
        </w:rPr>
        <w:t>that promote</w:t>
      </w:r>
      <w:r w:rsidRPr="00F77A1A">
        <w:rPr>
          <w:rFonts w:ascii="Arial" w:hAnsi="Arial" w:cs="Arial"/>
          <w:sz w:val="24"/>
          <w:szCs w:val="24"/>
        </w:rPr>
        <w:t xml:space="preserve"> play, exploration and hands-on learning</w:t>
      </w:r>
      <w:r w:rsidR="00CD2BA6" w:rsidRPr="00F77A1A">
        <w:rPr>
          <w:rFonts w:ascii="Arial" w:hAnsi="Arial" w:cs="Arial"/>
          <w:sz w:val="24"/>
          <w:szCs w:val="24"/>
        </w:rPr>
        <w:t xml:space="preserve"> (UNICEF, 2018). </w:t>
      </w:r>
      <w:r w:rsidR="00223094" w:rsidRPr="00F77A1A">
        <w:rPr>
          <w:rFonts w:ascii="Arial" w:hAnsi="Arial" w:cs="Arial"/>
          <w:sz w:val="24"/>
          <w:szCs w:val="24"/>
        </w:rPr>
        <w:t xml:space="preserve">The Foundation Phase principles are built on those of a </w:t>
      </w:r>
      <w:r w:rsidR="000922A1" w:rsidRPr="00F77A1A">
        <w:rPr>
          <w:rFonts w:ascii="Arial" w:hAnsi="Arial" w:cs="Arial"/>
          <w:sz w:val="24"/>
          <w:szCs w:val="24"/>
        </w:rPr>
        <w:t>play-based</w:t>
      </w:r>
      <w:r w:rsidR="00223094" w:rsidRPr="00F77A1A">
        <w:rPr>
          <w:rFonts w:ascii="Arial" w:hAnsi="Arial" w:cs="Arial"/>
          <w:sz w:val="24"/>
          <w:szCs w:val="24"/>
        </w:rPr>
        <w:t xml:space="preserve"> curriculum. This was bound from the </w:t>
      </w:r>
      <w:r w:rsidR="00CD580D" w:rsidRPr="00F77A1A">
        <w:rPr>
          <w:rFonts w:ascii="Arial" w:hAnsi="Arial" w:cs="Arial"/>
          <w:sz w:val="24"/>
          <w:szCs w:val="24"/>
        </w:rPr>
        <w:t>investigation</w:t>
      </w:r>
      <w:r w:rsidR="00223094" w:rsidRPr="00F77A1A">
        <w:rPr>
          <w:rFonts w:ascii="Arial" w:hAnsi="Arial" w:cs="Arial"/>
          <w:sz w:val="24"/>
          <w:szCs w:val="24"/>
        </w:rPr>
        <w:t xml:space="preserve"> of other </w:t>
      </w:r>
      <w:r w:rsidR="000922A1" w:rsidRPr="00F77A1A">
        <w:rPr>
          <w:rFonts w:ascii="Arial" w:hAnsi="Arial" w:cs="Arial"/>
          <w:sz w:val="24"/>
          <w:szCs w:val="24"/>
        </w:rPr>
        <w:t>play-based</w:t>
      </w:r>
      <w:r w:rsidR="00223094" w:rsidRPr="00F77A1A">
        <w:rPr>
          <w:rFonts w:ascii="Arial" w:hAnsi="Arial" w:cs="Arial"/>
          <w:sz w:val="24"/>
          <w:szCs w:val="24"/>
        </w:rPr>
        <w:t xml:space="preserve"> methods from around the world such as those of</w:t>
      </w:r>
      <w:r w:rsidR="00A565D0" w:rsidRPr="00F77A1A">
        <w:rPr>
          <w:rFonts w:ascii="Arial" w:hAnsi="Arial" w:cs="Arial"/>
          <w:sz w:val="24"/>
          <w:szCs w:val="24"/>
        </w:rPr>
        <w:t xml:space="preserve"> Montessori for example</w:t>
      </w:r>
      <w:r w:rsidR="009121B2">
        <w:rPr>
          <w:rFonts w:ascii="Arial" w:hAnsi="Arial" w:cs="Arial"/>
          <w:sz w:val="24"/>
          <w:szCs w:val="24"/>
        </w:rPr>
        <w:t>,</w:t>
      </w:r>
      <w:r w:rsidR="00A565D0" w:rsidRPr="00F77A1A">
        <w:rPr>
          <w:rFonts w:ascii="Arial" w:hAnsi="Arial" w:cs="Arial"/>
          <w:sz w:val="24"/>
          <w:szCs w:val="24"/>
        </w:rPr>
        <w:t xml:space="preserve"> through the lower teacher directed learning and </w:t>
      </w:r>
      <w:r w:rsidR="00E91D06" w:rsidRPr="00F77A1A">
        <w:rPr>
          <w:rFonts w:ascii="Arial" w:hAnsi="Arial" w:cs="Arial"/>
          <w:sz w:val="24"/>
          <w:szCs w:val="24"/>
        </w:rPr>
        <w:t>the prepared environment (Discover Early Childhood EDU, 2021)</w:t>
      </w:r>
      <w:r w:rsidR="00CD580D" w:rsidRPr="00F77A1A">
        <w:rPr>
          <w:rFonts w:ascii="Arial" w:hAnsi="Arial" w:cs="Arial"/>
          <w:sz w:val="24"/>
          <w:szCs w:val="24"/>
        </w:rPr>
        <w:t xml:space="preserve">. </w:t>
      </w:r>
      <w:r w:rsidR="00E91D06" w:rsidRPr="00F77A1A">
        <w:rPr>
          <w:rFonts w:ascii="Arial" w:hAnsi="Arial" w:cs="Arial"/>
          <w:sz w:val="24"/>
          <w:szCs w:val="24"/>
        </w:rPr>
        <w:t xml:space="preserve">This assignment critically analysis the different methods of </w:t>
      </w:r>
      <w:r w:rsidR="000922A1" w:rsidRPr="00F77A1A">
        <w:rPr>
          <w:rFonts w:ascii="Arial" w:hAnsi="Arial" w:cs="Arial"/>
          <w:sz w:val="24"/>
          <w:szCs w:val="24"/>
        </w:rPr>
        <w:t>play-based</w:t>
      </w:r>
      <w:r w:rsidR="00E91D06" w:rsidRPr="00F77A1A">
        <w:rPr>
          <w:rFonts w:ascii="Arial" w:hAnsi="Arial" w:cs="Arial"/>
          <w:sz w:val="24"/>
          <w:szCs w:val="24"/>
        </w:rPr>
        <w:t xml:space="preserve"> learning and how the Foundation Phase compares to these</w:t>
      </w:r>
      <w:r w:rsidR="001D661E">
        <w:rPr>
          <w:rFonts w:ascii="Arial" w:hAnsi="Arial" w:cs="Arial"/>
          <w:sz w:val="24"/>
          <w:szCs w:val="24"/>
        </w:rPr>
        <w:t xml:space="preserve"> approaches</w:t>
      </w:r>
      <w:r w:rsidR="00DD45C2">
        <w:rPr>
          <w:rFonts w:ascii="Arial" w:hAnsi="Arial" w:cs="Arial"/>
          <w:sz w:val="24"/>
          <w:szCs w:val="24"/>
        </w:rPr>
        <w:t>,</w:t>
      </w:r>
      <w:r w:rsidR="00E91D06" w:rsidRPr="00F77A1A">
        <w:rPr>
          <w:rFonts w:ascii="Arial" w:hAnsi="Arial" w:cs="Arial"/>
          <w:sz w:val="24"/>
          <w:szCs w:val="24"/>
        </w:rPr>
        <w:t xml:space="preserve"> although it has been built from their teachings</w:t>
      </w:r>
      <w:r w:rsidR="007E614F" w:rsidRPr="00F77A1A">
        <w:rPr>
          <w:rFonts w:ascii="Arial" w:hAnsi="Arial" w:cs="Arial"/>
          <w:sz w:val="24"/>
          <w:szCs w:val="24"/>
        </w:rPr>
        <w:t xml:space="preserve"> to encourage creativeness and a more enjoyable learning (Welsh Government, 2015)</w:t>
      </w:r>
      <w:r w:rsidR="0012796E">
        <w:rPr>
          <w:rFonts w:ascii="Arial" w:hAnsi="Arial" w:cs="Arial"/>
          <w:sz w:val="24"/>
          <w:szCs w:val="24"/>
        </w:rPr>
        <w:t>.</w:t>
      </w:r>
    </w:p>
    <w:p w14:paraId="08FF04FB" w14:textId="106F6B21" w:rsidR="007E614F" w:rsidRPr="00F77A1A" w:rsidRDefault="00D11F71" w:rsidP="00B66C67">
      <w:pPr>
        <w:jc w:val="both"/>
        <w:rPr>
          <w:rFonts w:ascii="Arial" w:hAnsi="Arial" w:cs="Arial"/>
          <w:sz w:val="24"/>
          <w:szCs w:val="24"/>
        </w:rPr>
      </w:pPr>
      <w:r w:rsidRPr="00F77A1A">
        <w:rPr>
          <w:rFonts w:ascii="Arial" w:hAnsi="Arial" w:cs="Arial"/>
          <w:sz w:val="24"/>
          <w:szCs w:val="24"/>
        </w:rPr>
        <w:t xml:space="preserve">The </w:t>
      </w:r>
      <w:r w:rsidR="00F9238A" w:rsidRPr="00F77A1A">
        <w:rPr>
          <w:rFonts w:ascii="Arial" w:hAnsi="Arial" w:cs="Arial"/>
          <w:sz w:val="24"/>
          <w:szCs w:val="24"/>
        </w:rPr>
        <w:t>Foundation</w:t>
      </w:r>
      <w:r w:rsidRPr="00F77A1A">
        <w:rPr>
          <w:rFonts w:ascii="Arial" w:hAnsi="Arial" w:cs="Arial"/>
          <w:sz w:val="24"/>
          <w:szCs w:val="24"/>
        </w:rPr>
        <w:t xml:space="preserve"> Phase 2015 was created as a ne</w:t>
      </w:r>
      <w:r w:rsidR="00576935" w:rsidRPr="00F77A1A">
        <w:rPr>
          <w:rFonts w:ascii="Arial" w:hAnsi="Arial" w:cs="Arial"/>
          <w:sz w:val="24"/>
          <w:szCs w:val="24"/>
        </w:rPr>
        <w:t>w</w:t>
      </w:r>
      <w:r w:rsidRPr="00F77A1A">
        <w:rPr>
          <w:rFonts w:ascii="Arial" w:hAnsi="Arial" w:cs="Arial"/>
          <w:sz w:val="24"/>
          <w:szCs w:val="24"/>
        </w:rPr>
        <w:t xml:space="preserve"> format for children to learn holistically through play and a new way in which for practitioner</w:t>
      </w:r>
      <w:r w:rsidR="0012796E">
        <w:rPr>
          <w:rFonts w:ascii="Arial" w:hAnsi="Arial" w:cs="Arial"/>
          <w:sz w:val="24"/>
          <w:szCs w:val="24"/>
        </w:rPr>
        <w:t>s</w:t>
      </w:r>
      <w:r w:rsidRPr="00F77A1A">
        <w:rPr>
          <w:rFonts w:ascii="Arial" w:hAnsi="Arial" w:cs="Arial"/>
          <w:sz w:val="24"/>
          <w:szCs w:val="24"/>
        </w:rPr>
        <w:t xml:space="preserve"> to teach children.</w:t>
      </w:r>
      <w:r w:rsidR="00F91861">
        <w:rPr>
          <w:rFonts w:ascii="Arial" w:hAnsi="Arial" w:cs="Arial"/>
          <w:sz w:val="24"/>
          <w:szCs w:val="24"/>
        </w:rPr>
        <w:t xml:space="preserve"> </w:t>
      </w:r>
      <w:r w:rsidR="00301448">
        <w:rPr>
          <w:rFonts w:ascii="Arial" w:hAnsi="Arial" w:cs="Arial"/>
          <w:sz w:val="24"/>
          <w:szCs w:val="24"/>
        </w:rPr>
        <w:t xml:space="preserve">The Foundation Phase curriculum </w:t>
      </w:r>
      <w:r w:rsidRPr="00F77A1A">
        <w:rPr>
          <w:rFonts w:ascii="Arial" w:hAnsi="Arial" w:cs="Arial"/>
          <w:sz w:val="24"/>
          <w:szCs w:val="24"/>
        </w:rPr>
        <w:t>came with a pedagogy</w:t>
      </w:r>
      <w:r w:rsidR="00B21684">
        <w:rPr>
          <w:rFonts w:ascii="Arial" w:hAnsi="Arial" w:cs="Arial"/>
          <w:sz w:val="24"/>
          <w:szCs w:val="24"/>
        </w:rPr>
        <w:t>,</w:t>
      </w:r>
      <w:r w:rsidRPr="00F77A1A">
        <w:rPr>
          <w:rFonts w:ascii="Arial" w:hAnsi="Arial" w:cs="Arial"/>
          <w:sz w:val="24"/>
          <w:szCs w:val="24"/>
        </w:rPr>
        <w:t xml:space="preserve"> outlining key issues for teaching and learning</w:t>
      </w:r>
      <w:r w:rsidR="00AA4881">
        <w:rPr>
          <w:rFonts w:ascii="Arial" w:hAnsi="Arial" w:cs="Arial"/>
          <w:sz w:val="24"/>
          <w:szCs w:val="24"/>
        </w:rPr>
        <w:t>,</w:t>
      </w:r>
      <w:r w:rsidRPr="00F77A1A">
        <w:rPr>
          <w:rFonts w:ascii="Arial" w:hAnsi="Arial" w:cs="Arial"/>
          <w:sz w:val="24"/>
          <w:szCs w:val="24"/>
        </w:rPr>
        <w:t xml:space="preserve"> one of which was the key aspect of the </w:t>
      </w:r>
      <w:r w:rsidR="00F9238A" w:rsidRPr="00F77A1A">
        <w:rPr>
          <w:rFonts w:ascii="Arial" w:hAnsi="Arial" w:cs="Arial"/>
          <w:sz w:val="24"/>
          <w:szCs w:val="24"/>
        </w:rPr>
        <w:t>role</w:t>
      </w:r>
      <w:r w:rsidRPr="00F77A1A">
        <w:rPr>
          <w:rFonts w:ascii="Arial" w:hAnsi="Arial" w:cs="Arial"/>
          <w:sz w:val="24"/>
          <w:szCs w:val="24"/>
        </w:rPr>
        <w:t xml:space="preserve"> of play within </w:t>
      </w:r>
      <w:r w:rsidR="00F9238A" w:rsidRPr="00F77A1A">
        <w:rPr>
          <w:rFonts w:ascii="Arial" w:hAnsi="Arial" w:cs="Arial"/>
          <w:sz w:val="24"/>
          <w:szCs w:val="24"/>
        </w:rPr>
        <w:t>children’s</w:t>
      </w:r>
      <w:r w:rsidRPr="00F77A1A">
        <w:rPr>
          <w:rFonts w:ascii="Arial" w:hAnsi="Arial" w:cs="Arial"/>
          <w:sz w:val="24"/>
          <w:szCs w:val="24"/>
        </w:rPr>
        <w:t xml:space="preserve"> learning</w:t>
      </w:r>
      <w:r w:rsidR="0012796E">
        <w:rPr>
          <w:rFonts w:ascii="Arial" w:hAnsi="Arial" w:cs="Arial"/>
          <w:sz w:val="24"/>
          <w:szCs w:val="24"/>
        </w:rPr>
        <w:t xml:space="preserve"> </w:t>
      </w:r>
      <w:r w:rsidR="00656AA7">
        <w:rPr>
          <w:rFonts w:ascii="Arial" w:hAnsi="Arial" w:cs="Arial"/>
          <w:sz w:val="24"/>
          <w:szCs w:val="24"/>
        </w:rPr>
        <w:t>(Welsh Government, 2015)</w:t>
      </w:r>
      <w:r w:rsidRPr="00F77A1A">
        <w:rPr>
          <w:rFonts w:ascii="Arial" w:hAnsi="Arial" w:cs="Arial"/>
          <w:sz w:val="24"/>
          <w:szCs w:val="24"/>
        </w:rPr>
        <w:t>. Play based learning is motivating and stimulating for children. It supports all aspects of children’s development and provides development of transferable skills</w:t>
      </w:r>
      <w:r w:rsidR="006F0E02">
        <w:rPr>
          <w:rFonts w:ascii="Arial" w:hAnsi="Arial" w:cs="Arial"/>
          <w:sz w:val="24"/>
          <w:szCs w:val="24"/>
        </w:rPr>
        <w:t xml:space="preserve">. </w:t>
      </w:r>
      <w:r w:rsidR="001302F6">
        <w:rPr>
          <w:rFonts w:ascii="Arial" w:hAnsi="Arial" w:cs="Arial"/>
          <w:sz w:val="24"/>
          <w:szCs w:val="24"/>
        </w:rPr>
        <w:t>The skills that are learnt here</w:t>
      </w:r>
      <w:r w:rsidR="00B42963">
        <w:rPr>
          <w:rFonts w:ascii="Arial" w:hAnsi="Arial" w:cs="Arial"/>
          <w:sz w:val="24"/>
          <w:szCs w:val="24"/>
        </w:rPr>
        <w:t xml:space="preserve"> </w:t>
      </w:r>
      <w:r w:rsidRPr="00F77A1A">
        <w:rPr>
          <w:rFonts w:ascii="Arial" w:hAnsi="Arial" w:cs="Arial"/>
          <w:sz w:val="24"/>
          <w:szCs w:val="24"/>
        </w:rPr>
        <w:t>will apply to every area of the foundation phase and the child’s life (</w:t>
      </w:r>
      <w:r w:rsidR="001F27AF" w:rsidRPr="00F77A1A">
        <w:rPr>
          <w:rFonts w:ascii="Arial" w:hAnsi="Arial" w:cs="Arial"/>
          <w:sz w:val="24"/>
          <w:szCs w:val="24"/>
        </w:rPr>
        <w:t xml:space="preserve">WAG, 2008). </w:t>
      </w:r>
      <w:r w:rsidR="00336E25" w:rsidRPr="00F77A1A">
        <w:rPr>
          <w:rFonts w:ascii="Arial" w:hAnsi="Arial" w:cs="Arial"/>
          <w:sz w:val="24"/>
          <w:szCs w:val="24"/>
        </w:rPr>
        <w:t xml:space="preserve">Though this is the definition of play based </w:t>
      </w:r>
      <w:r w:rsidR="000922A1" w:rsidRPr="00F77A1A">
        <w:rPr>
          <w:rFonts w:ascii="Arial" w:hAnsi="Arial" w:cs="Arial"/>
          <w:sz w:val="24"/>
          <w:szCs w:val="24"/>
        </w:rPr>
        <w:t>within</w:t>
      </w:r>
      <w:r w:rsidR="00336E25" w:rsidRPr="00F77A1A">
        <w:rPr>
          <w:rFonts w:ascii="Arial" w:hAnsi="Arial" w:cs="Arial"/>
          <w:sz w:val="24"/>
          <w:szCs w:val="24"/>
        </w:rPr>
        <w:t xml:space="preserve"> the Foundation Phase</w:t>
      </w:r>
      <w:r w:rsidR="004A30D1">
        <w:rPr>
          <w:rFonts w:ascii="Arial" w:hAnsi="Arial" w:cs="Arial"/>
          <w:sz w:val="24"/>
          <w:szCs w:val="24"/>
        </w:rPr>
        <w:t>,</w:t>
      </w:r>
      <w:r w:rsidR="00336E25" w:rsidRPr="00F77A1A">
        <w:rPr>
          <w:rFonts w:ascii="Arial" w:hAnsi="Arial" w:cs="Arial"/>
          <w:sz w:val="24"/>
          <w:szCs w:val="24"/>
        </w:rPr>
        <w:t xml:space="preserve"> it has come to light that people have different perceptions on what play may be, thus causing different interpretations from practitioners. Wood and </w:t>
      </w:r>
      <w:r w:rsidR="00F9238A" w:rsidRPr="00F77A1A">
        <w:rPr>
          <w:rFonts w:ascii="Arial" w:hAnsi="Arial" w:cs="Arial"/>
          <w:sz w:val="24"/>
          <w:szCs w:val="24"/>
        </w:rPr>
        <w:t>Attfield</w:t>
      </w:r>
      <w:r w:rsidR="00336E25" w:rsidRPr="00F77A1A">
        <w:rPr>
          <w:rFonts w:ascii="Arial" w:hAnsi="Arial" w:cs="Arial"/>
          <w:sz w:val="24"/>
          <w:szCs w:val="24"/>
        </w:rPr>
        <w:t xml:space="preserve"> show through their review that the word may have ‘</w:t>
      </w:r>
      <w:r w:rsidR="00F9238A" w:rsidRPr="00F77A1A">
        <w:rPr>
          <w:rFonts w:ascii="Arial" w:hAnsi="Arial" w:cs="Arial"/>
          <w:sz w:val="24"/>
          <w:szCs w:val="24"/>
        </w:rPr>
        <w:t>multiple</w:t>
      </w:r>
      <w:r w:rsidR="00336E25" w:rsidRPr="00F77A1A">
        <w:rPr>
          <w:rFonts w:ascii="Arial" w:hAnsi="Arial" w:cs="Arial"/>
          <w:sz w:val="24"/>
          <w:szCs w:val="24"/>
        </w:rPr>
        <w:t xml:space="preserve"> meaning for children and adults’ </w:t>
      </w:r>
      <w:r w:rsidR="00882F45" w:rsidRPr="00F77A1A">
        <w:rPr>
          <w:rFonts w:ascii="Arial" w:hAnsi="Arial" w:cs="Arial"/>
          <w:sz w:val="24"/>
          <w:szCs w:val="24"/>
        </w:rPr>
        <w:t xml:space="preserve">(p.2). </w:t>
      </w:r>
      <w:r w:rsidR="000922A1" w:rsidRPr="00F77A1A">
        <w:rPr>
          <w:rFonts w:ascii="Arial" w:hAnsi="Arial" w:cs="Arial"/>
          <w:sz w:val="24"/>
          <w:szCs w:val="24"/>
        </w:rPr>
        <w:t>Therefore,</w:t>
      </w:r>
      <w:r w:rsidR="00306F10" w:rsidRPr="00F77A1A">
        <w:rPr>
          <w:rFonts w:ascii="Arial" w:hAnsi="Arial" w:cs="Arial"/>
          <w:sz w:val="24"/>
          <w:szCs w:val="24"/>
        </w:rPr>
        <w:t xml:space="preserve"> </w:t>
      </w:r>
      <w:r w:rsidR="00F9238A" w:rsidRPr="00F77A1A">
        <w:rPr>
          <w:rFonts w:ascii="Arial" w:hAnsi="Arial" w:cs="Arial"/>
          <w:sz w:val="24"/>
          <w:szCs w:val="24"/>
        </w:rPr>
        <w:t>practitioners</w:t>
      </w:r>
      <w:r w:rsidR="00306F10" w:rsidRPr="00F77A1A">
        <w:rPr>
          <w:rFonts w:ascii="Arial" w:hAnsi="Arial" w:cs="Arial"/>
          <w:sz w:val="24"/>
          <w:szCs w:val="24"/>
        </w:rPr>
        <w:t xml:space="preserve"> may need to review their understanding of play in line with the Foundation Phase </w:t>
      </w:r>
      <w:r w:rsidR="00E70359" w:rsidRPr="00F77A1A">
        <w:rPr>
          <w:rFonts w:ascii="Arial" w:hAnsi="Arial" w:cs="Arial"/>
          <w:sz w:val="24"/>
          <w:szCs w:val="24"/>
        </w:rPr>
        <w:t>to</w:t>
      </w:r>
      <w:r w:rsidR="00306F10" w:rsidRPr="00F77A1A">
        <w:rPr>
          <w:rFonts w:ascii="Arial" w:hAnsi="Arial" w:cs="Arial"/>
          <w:sz w:val="24"/>
          <w:szCs w:val="24"/>
        </w:rPr>
        <w:t xml:space="preserve"> implement this fully</w:t>
      </w:r>
      <w:r w:rsidR="006B5629">
        <w:rPr>
          <w:rFonts w:ascii="Arial" w:hAnsi="Arial" w:cs="Arial"/>
          <w:sz w:val="24"/>
          <w:szCs w:val="24"/>
        </w:rPr>
        <w:t>,</w:t>
      </w:r>
      <w:r w:rsidR="00306F10" w:rsidRPr="00F77A1A">
        <w:rPr>
          <w:rFonts w:ascii="Arial" w:hAnsi="Arial" w:cs="Arial"/>
          <w:sz w:val="24"/>
          <w:szCs w:val="24"/>
        </w:rPr>
        <w:t xml:space="preserve"> instead of implementation through their own </w:t>
      </w:r>
      <w:r w:rsidR="00F9238A" w:rsidRPr="00F77A1A">
        <w:rPr>
          <w:rFonts w:ascii="Arial" w:hAnsi="Arial" w:cs="Arial"/>
          <w:sz w:val="24"/>
          <w:szCs w:val="24"/>
        </w:rPr>
        <w:t>interpretations</w:t>
      </w:r>
      <w:r w:rsidR="00306F10" w:rsidRPr="00F77A1A">
        <w:rPr>
          <w:rFonts w:ascii="Arial" w:hAnsi="Arial" w:cs="Arial"/>
          <w:sz w:val="24"/>
          <w:szCs w:val="24"/>
        </w:rPr>
        <w:t xml:space="preserve"> of the word.</w:t>
      </w:r>
    </w:p>
    <w:p w14:paraId="2A43D0A2" w14:textId="236D9E5B" w:rsidR="00286296" w:rsidRPr="00F77A1A" w:rsidRDefault="00317DD5" w:rsidP="00B66C67">
      <w:pPr>
        <w:jc w:val="both"/>
        <w:rPr>
          <w:rFonts w:ascii="Arial" w:hAnsi="Arial" w:cs="Arial"/>
          <w:sz w:val="24"/>
          <w:szCs w:val="24"/>
        </w:rPr>
      </w:pPr>
      <w:r w:rsidRPr="00F77A1A">
        <w:rPr>
          <w:rFonts w:ascii="Arial" w:hAnsi="Arial" w:cs="Arial"/>
          <w:sz w:val="24"/>
          <w:szCs w:val="24"/>
        </w:rPr>
        <w:t xml:space="preserve">Following on from this, teachers own perceptions may have been one of the </w:t>
      </w:r>
      <w:r w:rsidR="00033B69" w:rsidRPr="00F77A1A">
        <w:rPr>
          <w:rFonts w:ascii="Arial" w:hAnsi="Arial" w:cs="Arial"/>
          <w:sz w:val="24"/>
          <w:szCs w:val="24"/>
        </w:rPr>
        <w:t xml:space="preserve">complexities </w:t>
      </w:r>
      <w:r w:rsidRPr="00F77A1A">
        <w:rPr>
          <w:rFonts w:ascii="Arial" w:hAnsi="Arial" w:cs="Arial"/>
          <w:sz w:val="24"/>
          <w:szCs w:val="24"/>
        </w:rPr>
        <w:t>in the implementation of this curriculum</w:t>
      </w:r>
      <w:r w:rsidR="00B66261">
        <w:rPr>
          <w:rFonts w:ascii="Arial" w:hAnsi="Arial" w:cs="Arial"/>
          <w:sz w:val="24"/>
          <w:szCs w:val="24"/>
        </w:rPr>
        <w:t>,</w:t>
      </w:r>
      <w:r w:rsidR="00AD1852" w:rsidRPr="00F77A1A">
        <w:rPr>
          <w:rFonts w:ascii="Arial" w:hAnsi="Arial" w:cs="Arial"/>
          <w:sz w:val="24"/>
          <w:szCs w:val="24"/>
        </w:rPr>
        <w:t xml:space="preserve"> as well as the vagueness of the pedagogy leaving teachers to work around their own ideas of the pedagogy meaning. </w:t>
      </w:r>
      <w:r w:rsidR="000922A1" w:rsidRPr="00F77A1A">
        <w:rPr>
          <w:rFonts w:ascii="Arial" w:hAnsi="Arial" w:cs="Arial"/>
          <w:sz w:val="24"/>
          <w:szCs w:val="24"/>
        </w:rPr>
        <w:t>Therefore,</w:t>
      </w:r>
      <w:r w:rsidR="00DE7B08" w:rsidRPr="00F77A1A">
        <w:rPr>
          <w:rFonts w:ascii="Arial" w:hAnsi="Arial" w:cs="Arial"/>
          <w:sz w:val="24"/>
          <w:szCs w:val="24"/>
        </w:rPr>
        <w:t xml:space="preserve"> due to this</w:t>
      </w:r>
      <w:r w:rsidR="00163D06">
        <w:rPr>
          <w:rFonts w:ascii="Arial" w:hAnsi="Arial" w:cs="Arial"/>
          <w:sz w:val="24"/>
          <w:szCs w:val="24"/>
        </w:rPr>
        <w:t>,</w:t>
      </w:r>
      <w:r w:rsidR="00DE7B08" w:rsidRPr="00F77A1A">
        <w:rPr>
          <w:rFonts w:ascii="Arial" w:hAnsi="Arial" w:cs="Arial"/>
          <w:sz w:val="24"/>
          <w:szCs w:val="24"/>
        </w:rPr>
        <w:t xml:space="preserve"> the Successful Futures have rec</w:t>
      </w:r>
      <w:r w:rsidR="009D7AB7" w:rsidRPr="00F77A1A">
        <w:rPr>
          <w:rFonts w:ascii="Arial" w:hAnsi="Arial" w:cs="Arial"/>
          <w:sz w:val="24"/>
          <w:szCs w:val="24"/>
        </w:rPr>
        <w:t xml:space="preserve">ommended a sound pedagogy is integral </w:t>
      </w:r>
      <w:r w:rsidR="0012796E">
        <w:rPr>
          <w:rFonts w:ascii="Arial" w:hAnsi="Arial" w:cs="Arial"/>
          <w:sz w:val="24"/>
          <w:szCs w:val="24"/>
        </w:rPr>
        <w:t>for</w:t>
      </w:r>
      <w:r w:rsidR="009D7AB7" w:rsidRPr="00F77A1A">
        <w:rPr>
          <w:rFonts w:ascii="Arial" w:hAnsi="Arial" w:cs="Arial"/>
          <w:sz w:val="24"/>
          <w:szCs w:val="24"/>
        </w:rPr>
        <w:t xml:space="preserve"> the ne</w:t>
      </w:r>
      <w:r w:rsidR="0012796E">
        <w:rPr>
          <w:rFonts w:ascii="Arial" w:hAnsi="Arial" w:cs="Arial"/>
          <w:sz w:val="24"/>
          <w:szCs w:val="24"/>
        </w:rPr>
        <w:t>w</w:t>
      </w:r>
      <w:r w:rsidR="009D7AB7" w:rsidRPr="00F77A1A">
        <w:rPr>
          <w:rFonts w:ascii="Arial" w:hAnsi="Arial" w:cs="Arial"/>
          <w:sz w:val="24"/>
          <w:szCs w:val="24"/>
        </w:rPr>
        <w:t xml:space="preserve"> </w:t>
      </w:r>
      <w:r w:rsidR="00393EA4" w:rsidRPr="00F77A1A">
        <w:rPr>
          <w:rFonts w:ascii="Arial" w:hAnsi="Arial" w:cs="Arial"/>
          <w:sz w:val="24"/>
          <w:szCs w:val="24"/>
        </w:rPr>
        <w:t xml:space="preserve">curriculum to be put in place and </w:t>
      </w:r>
      <w:r w:rsidR="00056517" w:rsidRPr="00F77A1A">
        <w:rPr>
          <w:rFonts w:ascii="Arial" w:hAnsi="Arial" w:cs="Arial"/>
          <w:sz w:val="24"/>
          <w:szCs w:val="24"/>
        </w:rPr>
        <w:t>rolled</w:t>
      </w:r>
      <w:r w:rsidR="00393EA4" w:rsidRPr="00F77A1A">
        <w:rPr>
          <w:rFonts w:ascii="Arial" w:hAnsi="Arial" w:cs="Arial"/>
          <w:sz w:val="24"/>
          <w:szCs w:val="24"/>
        </w:rPr>
        <w:t xml:space="preserve"> out effectively (Donaldson, 2015).</w:t>
      </w:r>
      <w:r w:rsidR="007B2034" w:rsidRPr="00F77A1A">
        <w:rPr>
          <w:rFonts w:ascii="Arial" w:hAnsi="Arial" w:cs="Arial"/>
          <w:sz w:val="24"/>
          <w:szCs w:val="24"/>
        </w:rPr>
        <w:t xml:space="preserve"> </w:t>
      </w:r>
      <w:r w:rsidR="001308E1" w:rsidRPr="00F77A1A">
        <w:rPr>
          <w:rFonts w:ascii="Arial" w:hAnsi="Arial" w:cs="Arial"/>
          <w:sz w:val="24"/>
          <w:szCs w:val="24"/>
        </w:rPr>
        <w:t xml:space="preserve">It has been found through </w:t>
      </w:r>
      <w:r w:rsidR="00293443" w:rsidRPr="00F77A1A">
        <w:rPr>
          <w:rFonts w:ascii="Arial" w:hAnsi="Arial" w:cs="Arial"/>
          <w:sz w:val="24"/>
          <w:szCs w:val="24"/>
        </w:rPr>
        <w:t xml:space="preserve">research  that there has been </w:t>
      </w:r>
      <w:r w:rsidR="00A043A2">
        <w:rPr>
          <w:rFonts w:ascii="Arial" w:hAnsi="Arial" w:cs="Arial"/>
          <w:sz w:val="24"/>
          <w:szCs w:val="24"/>
        </w:rPr>
        <w:t>minimal</w:t>
      </w:r>
      <w:r w:rsidR="00D80593">
        <w:rPr>
          <w:rFonts w:ascii="Arial" w:hAnsi="Arial" w:cs="Arial"/>
          <w:sz w:val="24"/>
          <w:szCs w:val="24"/>
        </w:rPr>
        <w:t xml:space="preserve"> or in some cases no</w:t>
      </w:r>
      <w:r w:rsidR="00293443" w:rsidRPr="00F77A1A">
        <w:rPr>
          <w:rFonts w:ascii="Arial" w:hAnsi="Arial" w:cs="Arial"/>
          <w:sz w:val="24"/>
          <w:szCs w:val="24"/>
        </w:rPr>
        <w:t xml:space="preserve"> guidance in </w:t>
      </w:r>
      <w:r w:rsidR="00056517" w:rsidRPr="00F77A1A">
        <w:rPr>
          <w:rFonts w:ascii="Arial" w:hAnsi="Arial" w:cs="Arial"/>
          <w:sz w:val="24"/>
          <w:szCs w:val="24"/>
        </w:rPr>
        <w:t>implementing</w:t>
      </w:r>
      <w:r w:rsidR="00293443" w:rsidRPr="00F77A1A">
        <w:rPr>
          <w:rFonts w:ascii="Arial" w:hAnsi="Arial" w:cs="Arial"/>
          <w:sz w:val="24"/>
          <w:szCs w:val="24"/>
        </w:rPr>
        <w:t xml:space="preserve"> the Foundation phase for school leaders</w:t>
      </w:r>
      <w:r w:rsidR="00C82777">
        <w:rPr>
          <w:rFonts w:ascii="Arial" w:hAnsi="Arial" w:cs="Arial"/>
          <w:sz w:val="24"/>
          <w:szCs w:val="24"/>
        </w:rPr>
        <w:t>. N</w:t>
      </w:r>
      <w:r w:rsidR="00776094" w:rsidRPr="00F77A1A">
        <w:rPr>
          <w:rFonts w:ascii="Arial" w:hAnsi="Arial" w:cs="Arial"/>
          <w:sz w:val="24"/>
          <w:szCs w:val="24"/>
        </w:rPr>
        <w:t>o formal monitoring o</w:t>
      </w:r>
      <w:r w:rsidR="00474A64">
        <w:rPr>
          <w:rFonts w:ascii="Arial" w:hAnsi="Arial" w:cs="Arial"/>
          <w:sz w:val="24"/>
          <w:szCs w:val="24"/>
        </w:rPr>
        <w:t>r</w:t>
      </w:r>
      <w:r w:rsidR="00776094" w:rsidRPr="00F77A1A">
        <w:rPr>
          <w:rFonts w:ascii="Arial" w:hAnsi="Arial" w:cs="Arial"/>
          <w:sz w:val="24"/>
          <w:szCs w:val="24"/>
        </w:rPr>
        <w:t xml:space="preserve"> training and very </w:t>
      </w:r>
      <w:r w:rsidR="00056517" w:rsidRPr="00F77A1A">
        <w:rPr>
          <w:rFonts w:ascii="Arial" w:hAnsi="Arial" w:cs="Arial"/>
          <w:sz w:val="24"/>
          <w:szCs w:val="24"/>
        </w:rPr>
        <w:t>l</w:t>
      </w:r>
      <w:r w:rsidR="00776094" w:rsidRPr="00F77A1A">
        <w:rPr>
          <w:rFonts w:ascii="Arial" w:hAnsi="Arial" w:cs="Arial"/>
          <w:sz w:val="24"/>
          <w:szCs w:val="24"/>
        </w:rPr>
        <w:t>imi</w:t>
      </w:r>
      <w:r w:rsidR="00033B69" w:rsidRPr="00F77A1A">
        <w:rPr>
          <w:rFonts w:ascii="Arial" w:hAnsi="Arial" w:cs="Arial"/>
          <w:sz w:val="24"/>
          <w:szCs w:val="24"/>
        </w:rPr>
        <w:t>ted</w:t>
      </w:r>
      <w:r w:rsidR="00776094" w:rsidRPr="00F77A1A">
        <w:rPr>
          <w:rFonts w:ascii="Arial" w:hAnsi="Arial" w:cs="Arial"/>
          <w:sz w:val="24"/>
          <w:szCs w:val="24"/>
        </w:rPr>
        <w:t xml:space="preserve"> budgets for </w:t>
      </w:r>
      <w:r w:rsidR="001E5598" w:rsidRPr="00F77A1A">
        <w:rPr>
          <w:rFonts w:ascii="Arial" w:hAnsi="Arial" w:cs="Arial"/>
          <w:sz w:val="24"/>
          <w:szCs w:val="24"/>
        </w:rPr>
        <w:t xml:space="preserve">effective </w:t>
      </w:r>
      <w:r w:rsidR="005B63AF" w:rsidRPr="00F77A1A">
        <w:rPr>
          <w:rFonts w:ascii="Arial" w:hAnsi="Arial" w:cs="Arial"/>
          <w:sz w:val="24"/>
          <w:szCs w:val="24"/>
        </w:rPr>
        <w:t>teaching and learning under the curriculum (</w:t>
      </w:r>
      <w:r w:rsidR="001A4DC7" w:rsidRPr="00F77A1A">
        <w:rPr>
          <w:rFonts w:ascii="Arial" w:hAnsi="Arial" w:cs="Arial"/>
          <w:sz w:val="24"/>
          <w:szCs w:val="24"/>
        </w:rPr>
        <w:t>Mirain</w:t>
      </w:r>
      <w:r w:rsidR="00280073" w:rsidRPr="00F77A1A">
        <w:rPr>
          <w:rFonts w:ascii="Arial" w:hAnsi="Arial" w:cs="Arial"/>
          <w:sz w:val="24"/>
          <w:szCs w:val="24"/>
        </w:rPr>
        <w:t>, 2016). Without this training</w:t>
      </w:r>
      <w:r w:rsidR="004A0459" w:rsidRPr="00F77A1A">
        <w:rPr>
          <w:rFonts w:ascii="Arial" w:hAnsi="Arial" w:cs="Arial"/>
          <w:sz w:val="24"/>
          <w:szCs w:val="24"/>
        </w:rPr>
        <w:t xml:space="preserve"> and money</w:t>
      </w:r>
      <w:r w:rsidR="005A6EE9">
        <w:rPr>
          <w:rFonts w:ascii="Arial" w:hAnsi="Arial" w:cs="Arial"/>
          <w:sz w:val="24"/>
          <w:szCs w:val="24"/>
        </w:rPr>
        <w:t>,</w:t>
      </w:r>
      <w:r w:rsidR="00280073" w:rsidRPr="00F77A1A">
        <w:rPr>
          <w:rFonts w:ascii="Arial" w:hAnsi="Arial" w:cs="Arial"/>
          <w:sz w:val="24"/>
          <w:szCs w:val="24"/>
        </w:rPr>
        <w:t xml:space="preserve"> practitioners will not fully understand the pedagogy and th</w:t>
      </w:r>
      <w:r w:rsidR="00BC2ADB">
        <w:rPr>
          <w:rFonts w:ascii="Arial" w:hAnsi="Arial" w:cs="Arial"/>
          <w:sz w:val="24"/>
          <w:szCs w:val="24"/>
        </w:rPr>
        <w:t>erefore</w:t>
      </w:r>
      <w:r w:rsidR="00280073" w:rsidRPr="00F77A1A">
        <w:rPr>
          <w:rFonts w:ascii="Arial" w:hAnsi="Arial" w:cs="Arial"/>
          <w:sz w:val="24"/>
          <w:szCs w:val="24"/>
        </w:rPr>
        <w:t xml:space="preserve"> </w:t>
      </w:r>
      <w:r w:rsidR="008664B9">
        <w:rPr>
          <w:rFonts w:ascii="Arial" w:hAnsi="Arial" w:cs="Arial"/>
          <w:sz w:val="24"/>
          <w:szCs w:val="24"/>
        </w:rPr>
        <w:t>result</w:t>
      </w:r>
      <w:r w:rsidR="00EB6607">
        <w:rPr>
          <w:rFonts w:ascii="Arial" w:hAnsi="Arial" w:cs="Arial"/>
          <w:sz w:val="24"/>
          <w:szCs w:val="24"/>
        </w:rPr>
        <w:t>ing</w:t>
      </w:r>
      <w:r w:rsidR="00280073" w:rsidRPr="00F77A1A">
        <w:rPr>
          <w:rFonts w:ascii="Arial" w:hAnsi="Arial" w:cs="Arial"/>
          <w:sz w:val="24"/>
          <w:szCs w:val="24"/>
        </w:rPr>
        <w:t xml:space="preserve"> </w:t>
      </w:r>
      <w:r w:rsidR="00EB6607">
        <w:rPr>
          <w:rFonts w:ascii="Arial" w:hAnsi="Arial" w:cs="Arial"/>
          <w:sz w:val="24"/>
          <w:szCs w:val="24"/>
        </w:rPr>
        <w:t>in</w:t>
      </w:r>
      <w:r w:rsidR="00280073" w:rsidRPr="00F77A1A">
        <w:rPr>
          <w:rFonts w:ascii="Arial" w:hAnsi="Arial" w:cs="Arial"/>
          <w:sz w:val="24"/>
          <w:szCs w:val="24"/>
        </w:rPr>
        <w:t xml:space="preserve"> children </w:t>
      </w:r>
      <w:r w:rsidR="00D10F25">
        <w:rPr>
          <w:rFonts w:ascii="Arial" w:hAnsi="Arial" w:cs="Arial"/>
          <w:sz w:val="24"/>
          <w:szCs w:val="24"/>
        </w:rPr>
        <w:t>missing out on the opportunities and</w:t>
      </w:r>
      <w:r w:rsidR="00280073" w:rsidRPr="00F77A1A">
        <w:rPr>
          <w:rFonts w:ascii="Arial" w:hAnsi="Arial" w:cs="Arial"/>
          <w:sz w:val="24"/>
          <w:szCs w:val="24"/>
        </w:rPr>
        <w:t xml:space="preserve"> benefit</w:t>
      </w:r>
      <w:r w:rsidR="00D10F25">
        <w:rPr>
          <w:rFonts w:ascii="Arial" w:hAnsi="Arial" w:cs="Arial"/>
          <w:sz w:val="24"/>
          <w:szCs w:val="24"/>
        </w:rPr>
        <w:t>s</w:t>
      </w:r>
      <w:r w:rsidR="00280073" w:rsidRPr="00F77A1A">
        <w:rPr>
          <w:rFonts w:ascii="Arial" w:hAnsi="Arial" w:cs="Arial"/>
          <w:sz w:val="24"/>
          <w:szCs w:val="24"/>
        </w:rPr>
        <w:t xml:space="preserve"> the </w:t>
      </w:r>
      <w:r w:rsidR="004A0459" w:rsidRPr="00F77A1A">
        <w:rPr>
          <w:rFonts w:ascii="Arial" w:hAnsi="Arial" w:cs="Arial"/>
          <w:sz w:val="24"/>
          <w:szCs w:val="24"/>
        </w:rPr>
        <w:t>foundation phase has to offer them.</w:t>
      </w:r>
      <w:r w:rsidR="0002373C">
        <w:rPr>
          <w:rFonts w:ascii="Arial" w:hAnsi="Arial" w:cs="Arial"/>
          <w:sz w:val="24"/>
          <w:szCs w:val="24"/>
        </w:rPr>
        <w:t xml:space="preserve"> </w:t>
      </w:r>
      <w:r w:rsidR="00CD34A5">
        <w:rPr>
          <w:rFonts w:ascii="Arial" w:hAnsi="Arial" w:cs="Arial"/>
          <w:sz w:val="24"/>
          <w:szCs w:val="24"/>
        </w:rPr>
        <w:t>For</w:t>
      </w:r>
      <w:r w:rsidR="0002373C">
        <w:rPr>
          <w:rFonts w:ascii="Arial" w:hAnsi="Arial" w:cs="Arial"/>
          <w:sz w:val="24"/>
          <w:szCs w:val="24"/>
        </w:rPr>
        <w:t xml:space="preserve"> these practitioners to work effectively with children</w:t>
      </w:r>
      <w:r w:rsidR="00027958">
        <w:rPr>
          <w:rFonts w:ascii="Arial" w:hAnsi="Arial" w:cs="Arial"/>
          <w:sz w:val="24"/>
          <w:szCs w:val="24"/>
        </w:rPr>
        <w:t>,</w:t>
      </w:r>
      <w:r w:rsidR="0002373C">
        <w:rPr>
          <w:rFonts w:ascii="Arial" w:hAnsi="Arial" w:cs="Arial"/>
          <w:sz w:val="24"/>
          <w:szCs w:val="24"/>
        </w:rPr>
        <w:t xml:space="preserve"> they themselves need to </w:t>
      </w:r>
      <w:r w:rsidR="00CD34A5">
        <w:rPr>
          <w:rFonts w:ascii="Arial" w:hAnsi="Arial" w:cs="Arial"/>
          <w:sz w:val="24"/>
          <w:szCs w:val="24"/>
        </w:rPr>
        <w:t>understand</w:t>
      </w:r>
      <w:r w:rsidR="0002373C">
        <w:rPr>
          <w:rFonts w:ascii="Arial" w:hAnsi="Arial" w:cs="Arial"/>
          <w:sz w:val="24"/>
          <w:szCs w:val="24"/>
        </w:rPr>
        <w:t xml:space="preserve"> what they believe </w:t>
      </w:r>
      <w:r w:rsidR="005E1D1B">
        <w:rPr>
          <w:rFonts w:ascii="Arial" w:hAnsi="Arial" w:cs="Arial"/>
          <w:sz w:val="24"/>
          <w:szCs w:val="24"/>
        </w:rPr>
        <w:t>play means</w:t>
      </w:r>
      <w:r w:rsidR="00B64E49">
        <w:rPr>
          <w:rFonts w:ascii="Arial" w:hAnsi="Arial" w:cs="Arial"/>
          <w:sz w:val="24"/>
          <w:szCs w:val="24"/>
        </w:rPr>
        <w:t xml:space="preserve"> in order</w:t>
      </w:r>
      <w:r w:rsidR="0002373C">
        <w:rPr>
          <w:rFonts w:ascii="Arial" w:hAnsi="Arial" w:cs="Arial"/>
          <w:sz w:val="24"/>
          <w:szCs w:val="24"/>
        </w:rPr>
        <w:t xml:space="preserve"> </w:t>
      </w:r>
      <w:r w:rsidR="00CD34A5">
        <w:rPr>
          <w:rFonts w:ascii="Arial" w:hAnsi="Arial" w:cs="Arial"/>
          <w:sz w:val="24"/>
          <w:szCs w:val="24"/>
        </w:rPr>
        <w:t>to</w:t>
      </w:r>
      <w:r w:rsidR="0002373C">
        <w:rPr>
          <w:rFonts w:ascii="Arial" w:hAnsi="Arial" w:cs="Arial"/>
          <w:sz w:val="24"/>
          <w:szCs w:val="24"/>
        </w:rPr>
        <w:t xml:space="preserve"> put </w:t>
      </w:r>
      <w:r w:rsidR="00CD34A5">
        <w:rPr>
          <w:rFonts w:ascii="Arial" w:hAnsi="Arial" w:cs="Arial"/>
          <w:sz w:val="24"/>
          <w:szCs w:val="24"/>
        </w:rPr>
        <w:t>themselves</w:t>
      </w:r>
      <w:r w:rsidR="0002373C">
        <w:rPr>
          <w:rFonts w:ascii="Arial" w:hAnsi="Arial" w:cs="Arial"/>
          <w:sz w:val="24"/>
          <w:szCs w:val="24"/>
        </w:rPr>
        <w:t xml:space="preserve"> and their love into their practice (</w:t>
      </w:r>
      <w:r w:rsidR="00A1759D">
        <w:rPr>
          <w:rFonts w:ascii="Arial" w:hAnsi="Arial" w:cs="Arial"/>
          <w:sz w:val="24"/>
          <w:szCs w:val="24"/>
        </w:rPr>
        <w:t xml:space="preserve">Abbott and Langston, </w:t>
      </w:r>
      <w:r w:rsidR="00D85122">
        <w:rPr>
          <w:rFonts w:ascii="Arial" w:hAnsi="Arial" w:cs="Arial"/>
          <w:sz w:val="24"/>
          <w:szCs w:val="24"/>
        </w:rPr>
        <w:t xml:space="preserve">2005). </w:t>
      </w:r>
    </w:p>
    <w:p w14:paraId="532088AC" w14:textId="109D5DD9" w:rsidR="004A0459" w:rsidRPr="00F77A1A" w:rsidRDefault="00056517" w:rsidP="00B66C67">
      <w:pPr>
        <w:jc w:val="both"/>
        <w:rPr>
          <w:rFonts w:ascii="Arial" w:hAnsi="Arial" w:cs="Arial"/>
          <w:sz w:val="24"/>
          <w:szCs w:val="24"/>
        </w:rPr>
      </w:pPr>
      <w:r w:rsidRPr="00F77A1A">
        <w:rPr>
          <w:rFonts w:ascii="Arial" w:hAnsi="Arial" w:cs="Arial"/>
          <w:sz w:val="24"/>
          <w:szCs w:val="24"/>
        </w:rPr>
        <w:lastRenderedPageBreak/>
        <w:t>Practitioners</w:t>
      </w:r>
      <w:r w:rsidR="004A0459" w:rsidRPr="00F77A1A">
        <w:rPr>
          <w:rFonts w:ascii="Arial" w:hAnsi="Arial" w:cs="Arial"/>
          <w:sz w:val="24"/>
          <w:szCs w:val="24"/>
        </w:rPr>
        <w:t xml:space="preserve"> </w:t>
      </w:r>
      <w:r w:rsidR="00881B5D" w:rsidRPr="00F77A1A">
        <w:rPr>
          <w:rFonts w:ascii="Arial" w:hAnsi="Arial" w:cs="Arial"/>
          <w:sz w:val="24"/>
          <w:szCs w:val="24"/>
        </w:rPr>
        <w:t xml:space="preserve">need knowledge and </w:t>
      </w:r>
      <w:r w:rsidR="00027251" w:rsidRPr="00F77A1A">
        <w:rPr>
          <w:rFonts w:ascii="Arial" w:hAnsi="Arial" w:cs="Arial"/>
          <w:sz w:val="24"/>
          <w:szCs w:val="24"/>
        </w:rPr>
        <w:t>understanding</w:t>
      </w:r>
      <w:r w:rsidR="00881B5D" w:rsidRPr="00F77A1A">
        <w:rPr>
          <w:rFonts w:ascii="Arial" w:hAnsi="Arial" w:cs="Arial"/>
          <w:sz w:val="24"/>
          <w:szCs w:val="24"/>
        </w:rPr>
        <w:t xml:space="preserve"> of what they are implementing</w:t>
      </w:r>
      <w:r w:rsidR="00BA625B" w:rsidRPr="00F77A1A">
        <w:rPr>
          <w:rFonts w:ascii="Arial" w:hAnsi="Arial" w:cs="Arial"/>
          <w:sz w:val="24"/>
          <w:szCs w:val="24"/>
        </w:rPr>
        <w:t xml:space="preserve">, this was found in many </w:t>
      </w:r>
      <w:r w:rsidR="00D93173" w:rsidRPr="00F77A1A">
        <w:rPr>
          <w:rFonts w:ascii="Arial" w:hAnsi="Arial" w:cs="Arial"/>
          <w:sz w:val="24"/>
          <w:szCs w:val="24"/>
        </w:rPr>
        <w:t>long-term</w:t>
      </w:r>
      <w:r w:rsidR="0018428B" w:rsidRPr="00F77A1A">
        <w:rPr>
          <w:rFonts w:ascii="Arial" w:hAnsi="Arial" w:cs="Arial"/>
          <w:sz w:val="24"/>
          <w:szCs w:val="24"/>
        </w:rPr>
        <w:t xml:space="preserve"> research teams findings (</w:t>
      </w:r>
      <w:r w:rsidR="007824C6" w:rsidRPr="00F77A1A">
        <w:rPr>
          <w:rFonts w:ascii="Arial" w:hAnsi="Arial" w:cs="Arial"/>
          <w:sz w:val="24"/>
          <w:szCs w:val="24"/>
        </w:rPr>
        <w:t xml:space="preserve">Nursery World. </w:t>
      </w:r>
      <w:r w:rsidR="006701B9" w:rsidRPr="00F77A1A">
        <w:rPr>
          <w:rFonts w:ascii="Arial" w:hAnsi="Arial" w:cs="Arial"/>
          <w:sz w:val="24"/>
          <w:szCs w:val="24"/>
        </w:rPr>
        <w:t>2015)</w:t>
      </w:r>
      <w:r w:rsidR="00881B5D" w:rsidRPr="00F77A1A">
        <w:rPr>
          <w:rFonts w:ascii="Arial" w:hAnsi="Arial" w:cs="Arial"/>
          <w:sz w:val="24"/>
          <w:szCs w:val="24"/>
        </w:rPr>
        <w:t>. They</w:t>
      </w:r>
      <w:r w:rsidR="00027251" w:rsidRPr="00F77A1A">
        <w:rPr>
          <w:rFonts w:ascii="Arial" w:hAnsi="Arial" w:cs="Arial"/>
          <w:sz w:val="24"/>
          <w:szCs w:val="24"/>
        </w:rPr>
        <w:t xml:space="preserve"> </w:t>
      </w:r>
      <w:r w:rsidR="00881B5D" w:rsidRPr="00F77A1A">
        <w:rPr>
          <w:rFonts w:ascii="Arial" w:hAnsi="Arial" w:cs="Arial"/>
          <w:sz w:val="24"/>
          <w:szCs w:val="24"/>
        </w:rPr>
        <w:t xml:space="preserve">need to understand the theory </w:t>
      </w:r>
      <w:r w:rsidR="00027251" w:rsidRPr="00F77A1A">
        <w:rPr>
          <w:rFonts w:ascii="Arial" w:hAnsi="Arial" w:cs="Arial"/>
          <w:sz w:val="24"/>
          <w:szCs w:val="24"/>
        </w:rPr>
        <w:t>behind</w:t>
      </w:r>
      <w:r w:rsidR="00881B5D" w:rsidRPr="00F77A1A">
        <w:rPr>
          <w:rFonts w:ascii="Arial" w:hAnsi="Arial" w:cs="Arial"/>
          <w:sz w:val="24"/>
          <w:szCs w:val="24"/>
        </w:rPr>
        <w:t xml:space="preserve"> the practice they are constructing</w:t>
      </w:r>
      <w:r w:rsidR="00E850C5" w:rsidRPr="00F77A1A">
        <w:rPr>
          <w:rFonts w:ascii="Arial" w:hAnsi="Arial" w:cs="Arial"/>
          <w:sz w:val="24"/>
          <w:szCs w:val="24"/>
        </w:rPr>
        <w:t xml:space="preserve"> and </w:t>
      </w:r>
      <w:r w:rsidR="000123BF" w:rsidRPr="00F77A1A">
        <w:rPr>
          <w:rFonts w:ascii="Arial" w:hAnsi="Arial" w:cs="Arial"/>
          <w:sz w:val="24"/>
          <w:szCs w:val="24"/>
        </w:rPr>
        <w:t xml:space="preserve">implement continuity in their </w:t>
      </w:r>
      <w:r w:rsidR="00D93173" w:rsidRPr="00F77A1A">
        <w:rPr>
          <w:rFonts w:ascii="Arial" w:hAnsi="Arial" w:cs="Arial"/>
          <w:sz w:val="24"/>
          <w:szCs w:val="24"/>
        </w:rPr>
        <w:t>teaching (</w:t>
      </w:r>
      <w:r w:rsidR="00154B49" w:rsidRPr="00F77A1A">
        <w:rPr>
          <w:rFonts w:ascii="Arial" w:hAnsi="Arial" w:cs="Arial"/>
          <w:sz w:val="24"/>
          <w:szCs w:val="24"/>
        </w:rPr>
        <w:t>Higgs,</w:t>
      </w:r>
      <w:r w:rsidR="004D3FD2" w:rsidRPr="00F77A1A">
        <w:rPr>
          <w:rFonts w:ascii="Arial" w:hAnsi="Arial" w:cs="Arial"/>
          <w:sz w:val="24"/>
          <w:szCs w:val="24"/>
        </w:rPr>
        <w:t xml:space="preserve"> 201</w:t>
      </w:r>
      <w:r w:rsidR="00E97318" w:rsidRPr="00F77A1A">
        <w:rPr>
          <w:rFonts w:ascii="Arial" w:hAnsi="Arial" w:cs="Arial"/>
          <w:sz w:val="24"/>
          <w:szCs w:val="24"/>
        </w:rPr>
        <w:t>3</w:t>
      </w:r>
      <w:r w:rsidR="00D93173" w:rsidRPr="00F77A1A">
        <w:rPr>
          <w:rFonts w:ascii="Arial" w:hAnsi="Arial" w:cs="Arial"/>
          <w:sz w:val="24"/>
          <w:szCs w:val="24"/>
        </w:rPr>
        <w:t>).</w:t>
      </w:r>
      <w:r w:rsidR="00107BA2" w:rsidRPr="00F77A1A">
        <w:rPr>
          <w:rFonts w:ascii="Arial" w:hAnsi="Arial" w:cs="Arial"/>
          <w:sz w:val="24"/>
          <w:szCs w:val="24"/>
        </w:rPr>
        <w:t xml:space="preserve"> </w:t>
      </w:r>
      <w:r w:rsidR="00D93173" w:rsidRPr="00F77A1A">
        <w:rPr>
          <w:rFonts w:ascii="Arial" w:hAnsi="Arial" w:cs="Arial"/>
          <w:sz w:val="24"/>
          <w:szCs w:val="24"/>
        </w:rPr>
        <w:t>Therefore,</w:t>
      </w:r>
      <w:r w:rsidR="00E97318" w:rsidRPr="00F77A1A">
        <w:rPr>
          <w:rFonts w:ascii="Arial" w:hAnsi="Arial" w:cs="Arial"/>
          <w:sz w:val="24"/>
          <w:szCs w:val="24"/>
        </w:rPr>
        <w:t xml:space="preserve"> t</w:t>
      </w:r>
      <w:r w:rsidR="00107BA2" w:rsidRPr="00F77A1A">
        <w:rPr>
          <w:rFonts w:ascii="Arial" w:hAnsi="Arial" w:cs="Arial"/>
          <w:sz w:val="24"/>
          <w:szCs w:val="24"/>
        </w:rPr>
        <w:t xml:space="preserve">raining is integral for them to understand the development that children will go through by learning through </w:t>
      </w:r>
      <w:r w:rsidR="00F61B08" w:rsidRPr="00F77A1A">
        <w:rPr>
          <w:rFonts w:ascii="Arial" w:hAnsi="Arial" w:cs="Arial"/>
          <w:sz w:val="24"/>
          <w:szCs w:val="24"/>
        </w:rPr>
        <w:t>play</w:t>
      </w:r>
      <w:r w:rsidR="00DA75E3" w:rsidRPr="00F77A1A">
        <w:rPr>
          <w:rFonts w:ascii="Arial" w:hAnsi="Arial" w:cs="Arial"/>
          <w:sz w:val="24"/>
          <w:szCs w:val="24"/>
        </w:rPr>
        <w:t xml:space="preserve"> (Kelly, 2016)</w:t>
      </w:r>
      <w:r w:rsidR="00F61B08" w:rsidRPr="00F77A1A">
        <w:rPr>
          <w:rFonts w:ascii="Arial" w:hAnsi="Arial" w:cs="Arial"/>
          <w:sz w:val="24"/>
          <w:szCs w:val="24"/>
        </w:rPr>
        <w:t xml:space="preserve">. This will also </w:t>
      </w:r>
      <w:r w:rsidR="009001A5" w:rsidRPr="00F77A1A">
        <w:rPr>
          <w:rFonts w:ascii="Arial" w:hAnsi="Arial" w:cs="Arial"/>
          <w:sz w:val="24"/>
          <w:szCs w:val="24"/>
        </w:rPr>
        <w:t>improve the</w:t>
      </w:r>
      <w:r w:rsidR="00F61B08" w:rsidRPr="00F77A1A">
        <w:rPr>
          <w:rFonts w:ascii="Arial" w:hAnsi="Arial" w:cs="Arial"/>
          <w:sz w:val="24"/>
          <w:szCs w:val="24"/>
        </w:rPr>
        <w:t xml:space="preserve"> value of the play for all parties involved. This includes parents as it is also seen through </w:t>
      </w:r>
      <w:r w:rsidR="00062CDC" w:rsidRPr="00F77A1A">
        <w:rPr>
          <w:rFonts w:ascii="Arial" w:hAnsi="Arial" w:cs="Arial"/>
          <w:sz w:val="24"/>
          <w:szCs w:val="24"/>
        </w:rPr>
        <w:t xml:space="preserve">wisered education research that </w:t>
      </w:r>
      <w:r w:rsidR="00AE65F8" w:rsidRPr="00F77A1A">
        <w:rPr>
          <w:rFonts w:ascii="Arial" w:hAnsi="Arial" w:cs="Arial"/>
          <w:sz w:val="24"/>
          <w:szCs w:val="24"/>
        </w:rPr>
        <w:t xml:space="preserve">parents and carers </w:t>
      </w:r>
      <w:r w:rsidR="001017E3" w:rsidRPr="00F77A1A">
        <w:rPr>
          <w:rFonts w:ascii="Arial" w:hAnsi="Arial" w:cs="Arial"/>
          <w:sz w:val="24"/>
          <w:szCs w:val="24"/>
        </w:rPr>
        <w:t xml:space="preserve">still hold concern regarding </w:t>
      </w:r>
      <w:r w:rsidR="00A475C5" w:rsidRPr="00F77A1A">
        <w:rPr>
          <w:rFonts w:ascii="Arial" w:hAnsi="Arial" w:cs="Arial"/>
          <w:sz w:val="24"/>
          <w:szCs w:val="24"/>
        </w:rPr>
        <w:t>the child</w:t>
      </w:r>
      <w:r w:rsidR="001017E3" w:rsidRPr="00F77A1A">
        <w:rPr>
          <w:rFonts w:ascii="Arial" w:hAnsi="Arial" w:cs="Arial"/>
          <w:sz w:val="24"/>
          <w:szCs w:val="24"/>
        </w:rPr>
        <w:t xml:space="preserve"> centred approach (</w:t>
      </w:r>
      <w:r w:rsidR="00A36C1B" w:rsidRPr="00F77A1A">
        <w:rPr>
          <w:rFonts w:ascii="Arial" w:hAnsi="Arial" w:cs="Arial"/>
          <w:sz w:val="24"/>
          <w:szCs w:val="24"/>
        </w:rPr>
        <w:t>Mirain</w:t>
      </w:r>
      <w:r w:rsidR="00A05584" w:rsidRPr="00F77A1A">
        <w:rPr>
          <w:rFonts w:ascii="Arial" w:hAnsi="Arial" w:cs="Arial"/>
          <w:sz w:val="24"/>
          <w:szCs w:val="24"/>
        </w:rPr>
        <w:t>, 2016).</w:t>
      </w:r>
      <w:r w:rsidR="00BF2EFC" w:rsidRPr="00F77A1A">
        <w:rPr>
          <w:rFonts w:ascii="Arial" w:hAnsi="Arial" w:cs="Arial"/>
          <w:sz w:val="24"/>
          <w:szCs w:val="24"/>
        </w:rPr>
        <w:t xml:space="preserve"> </w:t>
      </w:r>
      <w:r w:rsidR="001152C2" w:rsidRPr="00F77A1A">
        <w:rPr>
          <w:rFonts w:ascii="Arial" w:hAnsi="Arial" w:cs="Arial"/>
          <w:sz w:val="24"/>
          <w:szCs w:val="24"/>
        </w:rPr>
        <w:t>Subsequently</w:t>
      </w:r>
      <w:r w:rsidR="005754A7" w:rsidRPr="00F77A1A">
        <w:rPr>
          <w:rFonts w:ascii="Arial" w:hAnsi="Arial" w:cs="Arial"/>
          <w:sz w:val="24"/>
          <w:szCs w:val="24"/>
        </w:rPr>
        <w:t xml:space="preserve"> leading to</w:t>
      </w:r>
      <w:r w:rsidR="00BF2EFC" w:rsidRPr="00F77A1A">
        <w:rPr>
          <w:rFonts w:ascii="Arial" w:hAnsi="Arial" w:cs="Arial"/>
          <w:sz w:val="24"/>
          <w:szCs w:val="24"/>
        </w:rPr>
        <w:t xml:space="preserve"> practitioners </w:t>
      </w:r>
      <w:r w:rsidR="005754A7" w:rsidRPr="00F77A1A">
        <w:rPr>
          <w:rFonts w:ascii="Arial" w:hAnsi="Arial" w:cs="Arial"/>
          <w:sz w:val="24"/>
          <w:szCs w:val="24"/>
        </w:rPr>
        <w:t>being</w:t>
      </w:r>
      <w:r w:rsidR="00BF2EFC" w:rsidRPr="00F77A1A">
        <w:rPr>
          <w:rFonts w:ascii="Arial" w:hAnsi="Arial" w:cs="Arial"/>
          <w:sz w:val="24"/>
          <w:szCs w:val="24"/>
        </w:rPr>
        <w:t xml:space="preserve"> to</w:t>
      </w:r>
      <w:r w:rsidR="00F22C92" w:rsidRPr="00F77A1A">
        <w:rPr>
          <w:rFonts w:ascii="Arial" w:hAnsi="Arial" w:cs="Arial"/>
          <w:sz w:val="24"/>
          <w:szCs w:val="24"/>
        </w:rPr>
        <w:t>rn</w:t>
      </w:r>
      <w:r w:rsidR="00BF2EFC" w:rsidRPr="00F77A1A">
        <w:rPr>
          <w:rFonts w:ascii="Arial" w:hAnsi="Arial" w:cs="Arial"/>
          <w:sz w:val="24"/>
          <w:szCs w:val="24"/>
        </w:rPr>
        <w:t xml:space="preserve"> between using </w:t>
      </w:r>
      <w:r w:rsidR="005754A7" w:rsidRPr="00F77A1A">
        <w:rPr>
          <w:rFonts w:ascii="Arial" w:hAnsi="Arial" w:cs="Arial"/>
          <w:sz w:val="24"/>
          <w:szCs w:val="24"/>
        </w:rPr>
        <w:t>play base</w:t>
      </w:r>
      <w:r w:rsidR="000D5285">
        <w:rPr>
          <w:rFonts w:ascii="Arial" w:hAnsi="Arial" w:cs="Arial"/>
          <w:sz w:val="24"/>
          <w:szCs w:val="24"/>
        </w:rPr>
        <w:t>d</w:t>
      </w:r>
      <w:r w:rsidR="00BF2EFC" w:rsidRPr="00F77A1A">
        <w:rPr>
          <w:rFonts w:ascii="Arial" w:hAnsi="Arial" w:cs="Arial"/>
          <w:sz w:val="24"/>
          <w:szCs w:val="24"/>
        </w:rPr>
        <w:t xml:space="preserve"> or</w:t>
      </w:r>
      <w:r w:rsidR="00930DB8" w:rsidRPr="00F77A1A">
        <w:rPr>
          <w:rFonts w:ascii="Arial" w:hAnsi="Arial" w:cs="Arial"/>
          <w:sz w:val="24"/>
          <w:szCs w:val="24"/>
        </w:rPr>
        <w:t>, on the other hand</w:t>
      </w:r>
      <w:r w:rsidR="00BF2EFC" w:rsidRPr="00F77A1A">
        <w:rPr>
          <w:rFonts w:ascii="Arial" w:hAnsi="Arial" w:cs="Arial"/>
          <w:sz w:val="24"/>
          <w:szCs w:val="24"/>
        </w:rPr>
        <w:t xml:space="preserve"> gaining the outcomes of the Foundation Phase handbook </w:t>
      </w:r>
      <w:r w:rsidR="00CB033E" w:rsidRPr="00F77A1A">
        <w:rPr>
          <w:rFonts w:ascii="Arial" w:hAnsi="Arial" w:cs="Arial"/>
          <w:sz w:val="24"/>
          <w:szCs w:val="24"/>
        </w:rPr>
        <w:t>where assessment is deemed ‘necessary’</w:t>
      </w:r>
      <w:r w:rsidR="00BF2EFC" w:rsidRPr="00F77A1A">
        <w:rPr>
          <w:rFonts w:ascii="Arial" w:hAnsi="Arial" w:cs="Arial"/>
          <w:sz w:val="24"/>
          <w:szCs w:val="24"/>
        </w:rPr>
        <w:t xml:space="preserve"> (</w:t>
      </w:r>
      <w:r w:rsidR="00CB033E" w:rsidRPr="00F77A1A">
        <w:rPr>
          <w:rFonts w:ascii="Arial" w:hAnsi="Arial" w:cs="Arial"/>
          <w:sz w:val="24"/>
          <w:szCs w:val="24"/>
        </w:rPr>
        <w:t>Welsh Government</w:t>
      </w:r>
      <w:r w:rsidR="00D42BF5" w:rsidRPr="00F77A1A">
        <w:rPr>
          <w:rFonts w:ascii="Arial" w:hAnsi="Arial" w:cs="Arial"/>
          <w:sz w:val="24"/>
          <w:szCs w:val="24"/>
        </w:rPr>
        <w:t>, 2017).</w:t>
      </w:r>
    </w:p>
    <w:p w14:paraId="3E96F0AE" w14:textId="610DFFCD" w:rsidR="00F9238A" w:rsidRPr="00F77A1A" w:rsidRDefault="00656AA7" w:rsidP="00B66C67">
      <w:pPr>
        <w:jc w:val="both"/>
        <w:rPr>
          <w:rFonts w:ascii="Arial" w:hAnsi="Arial" w:cs="Arial"/>
          <w:sz w:val="24"/>
          <w:szCs w:val="24"/>
        </w:rPr>
      </w:pPr>
      <w:r w:rsidRPr="00F77A1A">
        <w:rPr>
          <w:rFonts w:ascii="Arial" w:hAnsi="Arial" w:cs="Arial"/>
          <w:sz w:val="24"/>
          <w:szCs w:val="24"/>
        </w:rPr>
        <w:t>Mo</w:t>
      </w:r>
      <w:r>
        <w:rPr>
          <w:rFonts w:ascii="Arial" w:hAnsi="Arial" w:cs="Arial"/>
          <w:sz w:val="24"/>
          <w:szCs w:val="24"/>
        </w:rPr>
        <w:t>r</w:t>
      </w:r>
      <w:r w:rsidRPr="00F77A1A">
        <w:rPr>
          <w:rFonts w:ascii="Arial" w:hAnsi="Arial" w:cs="Arial"/>
          <w:sz w:val="24"/>
          <w:szCs w:val="24"/>
        </w:rPr>
        <w:t>eover</w:t>
      </w:r>
      <w:r w:rsidR="00E70359" w:rsidRPr="00F77A1A">
        <w:rPr>
          <w:rFonts w:ascii="Arial" w:hAnsi="Arial" w:cs="Arial"/>
          <w:sz w:val="24"/>
          <w:szCs w:val="24"/>
        </w:rPr>
        <w:t>,</w:t>
      </w:r>
      <w:r w:rsidR="00FB2043" w:rsidRPr="00F77A1A">
        <w:rPr>
          <w:rFonts w:ascii="Arial" w:hAnsi="Arial" w:cs="Arial"/>
          <w:sz w:val="24"/>
          <w:szCs w:val="24"/>
        </w:rPr>
        <w:t xml:space="preserve"> </w:t>
      </w:r>
      <w:r w:rsidR="006575D8" w:rsidRPr="00F77A1A">
        <w:rPr>
          <w:rFonts w:ascii="Arial" w:hAnsi="Arial" w:cs="Arial"/>
          <w:sz w:val="24"/>
          <w:szCs w:val="24"/>
        </w:rPr>
        <w:t>when construction of the Foundation Phase was taking place</w:t>
      </w:r>
      <w:r w:rsidR="003858BF">
        <w:rPr>
          <w:rFonts w:ascii="Arial" w:hAnsi="Arial" w:cs="Arial"/>
          <w:sz w:val="24"/>
          <w:szCs w:val="24"/>
        </w:rPr>
        <w:t>,</w:t>
      </w:r>
      <w:r w:rsidR="006575D8" w:rsidRPr="00F77A1A">
        <w:rPr>
          <w:rFonts w:ascii="Arial" w:hAnsi="Arial" w:cs="Arial"/>
          <w:sz w:val="24"/>
          <w:szCs w:val="24"/>
        </w:rPr>
        <w:t xml:space="preserve"> other curriculum mod</w:t>
      </w:r>
      <w:r w:rsidR="00F22C92" w:rsidRPr="00F77A1A">
        <w:rPr>
          <w:rFonts w:ascii="Arial" w:hAnsi="Arial" w:cs="Arial"/>
          <w:sz w:val="24"/>
          <w:szCs w:val="24"/>
        </w:rPr>
        <w:t>u</w:t>
      </w:r>
      <w:r w:rsidR="006575D8" w:rsidRPr="00F77A1A">
        <w:rPr>
          <w:rFonts w:ascii="Arial" w:hAnsi="Arial" w:cs="Arial"/>
          <w:sz w:val="24"/>
          <w:szCs w:val="24"/>
        </w:rPr>
        <w:t xml:space="preserve">les were observed and </w:t>
      </w:r>
      <w:r w:rsidR="00033B69" w:rsidRPr="00F77A1A">
        <w:rPr>
          <w:rFonts w:ascii="Arial" w:hAnsi="Arial" w:cs="Arial"/>
          <w:sz w:val="24"/>
          <w:szCs w:val="24"/>
        </w:rPr>
        <w:t xml:space="preserve">implemented </w:t>
      </w:r>
      <w:r w:rsidR="003B1A3C" w:rsidRPr="00F77A1A">
        <w:rPr>
          <w:rFonts w:ascii="Arial" w:hAnsi="Arial" w:cs="Arial"/>
          <w:sz w:val="24"/>
          <w:szCs w:val="24"/>
        </w:rPr>
        <w:t xml:space="preserve">such as Montessori, Reggio </w:t>
      </w:r>
      <w:r w:rsidR="00033B69" w:rsidRPr="00F77A1A">
        <w:rPr>
          <w:rFonts w:ascii="Arial" w:hAnsi="Arial" w:cs="Arial"/>
          <w:sz w:val="24"/>
          <w:szCs w:val="24"/>
        </w:rPr>
        <w:t>Emelia</w:t>
      </w:r>
      <w:r w:rsidR="003B1A3C" w:rsidRPr="00F77A1A">
        <w:rPr>
          <w:rFonts w:ascii="Arial" w:hAnsi="Arial" w:cs="Arial"/>
          <w:sz w:val="24"/>
          <w:szCs w:val="24"/>
        </w:rPr>
        <w:t xml:space="preserve"> and Te W</w:t>
      </w:r>
      <w:r w:rsidR="00701ED9" w:rsidRPr="00F77A1A">
        <w:rPr>
          <w:rFonts w:ascii="Arial" w:hAnsi="Arial" w:cs="Arial"/>
          <w:sz w:val="24"/>
          <w:szCs w:val="24"/>
        </w:rPr>
        <w:t>ha</w:t>
      </w:r>
      <w:r w:rsidR="003B1A3C" w:rsidRPr="00F77A1A">
        <w:rPr>
          <w:rFonts w:ascii="Arial" w:hAnsi="Arial" w:cs="Arial"/>
          <w:sz w:val="24"/>
          <w:szCs w:val="24"/>
        </w:rPr>
        <w:t>riki</w:t>
      </w:r>
      <w:r w:rsidR="00EE4E70" w:rsidRPr="00F77A1A">
        <w:rPr>
          <w:rFonts w:ascii="Arial" w:hAnsi="Arial" w:cs="Arial"/>
          <w:sz w:val="24"/>
          <w:szCs w:val="24"/>
        </w:rPr>
        <w:t xml:space="preserve"> (Welsh Government, 2013)</w:t>
      </w:r>
      <w:r w:rsidR="003B1A3C" w:rsidRPr="00F77A1A">
        <w:rPr>
          <w:rFonts w:ascii="Arial" w:hAnsi="Arial" w:cs="Arial"/>
          <w:sz w:val="24"/>
          <w:szCs w:val="24"/>
        </w:rPr>
        <w:t xml:space="preserve">. </w:t>
      </w:r>
      <w:r w:rsidR="000509F4" w:rsidRPr="00F77A1A">
        <w:rPr>
          <w:rFonts w:ascii="Arial" w:hAnsi="Arial" w:cs="Arial"/>
          <w:sz w:val="24"/>
          <w:szCs w:val="24"/>
        </w:rPr>
        <w:t xml:space="preserve">These approaches </w:t>
      </w:r>
      <w:r w:rsidR="0086704E" w:rsidRPr="00F77A1A">
        <w:rPr>
          <w:rFonts w:ascii="Arial" w:hAnsi="Arial" w:cs="Arial"/>
          <w:sz w:val="24"/>
          <w:szCs w:val="24"/>
        </w:rPr>
        <w:t xml:space="preserve">emphasise on active participatory learning and </w:t>
      </w:r>
      <w:r w:rsidR="009610A3" w:rsidRPr="00F77A1A">
        <w:rPr>
          <w:rFonts w:ascii="Arial" w:hAnsi="Arial" w:cs="Arial"/>
          <w:sz w:val="24"/>
          <w:szCs w:val="24"/>
        </w:rPr>
        <w:t xml:space="preserve">are </w:t>
      </w:r>
      <w:r w:rsidR="00C87398" w:rsidRPr="00F77A1A">
        <w:rPr>
          <w:rFonts w:ascii="Arial" w:hAnsi="Arial" w:cs="Arial"/>
          <w:sz w:val="24"/>
          <w:szCs w:val="24"/>
        </w:rPr>
        <w:t>reflected</w:t>
      </w:r>
      <w:r w:rsidR="009610A3" w:rsidRPr="00F77A1A">
        <w:rPr>
          <w:rFonts w:ascii="Arial" w:hAnsi="Arial" w:cs="Arial"/>
          <w:sz w:val="24"/>
          <w:szCs w:val="24"/>
        </w:rPr>
        <w:t xml:space="preserve"> in the Foundation Phase through the </w:t>
      </w:r>
      <w:r w:rsidR="00472A65">
        <w:rPr>
          <w:rFonts w:ascii="Arial" w:hAnsi="Arial" w:cs="Arial"/>
          <w:sz w:val="24"/>
          <w:szCs w:val="24"/>
        </w:rPr>
        <w:t>need</w:t>
      </w:r>
      <w:r w:rsidR="009610A3" w:rsidRPr="00F77A1A">
        <w:rPr>
          <w:rFonts w:ascii="Arial" w:hAnsi="Arial" w:cs="Arial"/>
          <w:sz w:val="24"/>
          <w:szCs w:val="24"/>
        </w:rPr>
        <w:t xml:space="preserve"> for children </w:t>
      </w:r>
      <w:r w:rsidR="00472A65">
        <w:rPr>
          <w:rFonts w:ascii="Arial" w:hAnsi="Arial" w:cs="Arial"/>
          <w:sz w:val="24"/>
          <w:szCs w:val="24"/>
        </w:rPr>
        <w:t xml:space="preserve">to be </w:t>
      </w:r>
      <w:r w:rsidR="009610A3" w:rsidRPr="00F77A1A">
        <w:rPr>
          <w:rFonts w:ascii="Arial" w:hAnsi="Arial" w:cs="Arial"/>
          <w:sz w:val="24"/>
          <w:szCs w:val="24"/>
        </w:rPr>
        <w:t xml:space="preserve">learning through </w:t>
      </w:r>
      <w:r w:rsidR="00E70359" w:rsidRPr="00F77A1A">
        <w:rPr>
          <w:rFonts w:ascii="Arial" w:hAnsi="Arial" w:cs="Arial"/>
          <w:sz w:val="24"/>
          <w:szCs w:val="24"/>
        </w:rPr>
        <w:t>first-hand</w:t>
      </w:r>
      <w:r w:rsidR="009610A3" w:rsidRPr="00F77A1A">
        <w:rPr>
          <w:rFonts w:ascii="Arial" w:hAnsi="Arial" w:cs="Arial"/>
          <w:sz w:val="24"/>
          <w:szCs w:val="24"/>
        </w:rPr>
        <w:t xml:space="preserve"> </w:t>
      </w:r>
      <w:r w:rsidR="00977D0B" w:rsidRPr="00F77A1A">
        <w:rPr>
          <w:rFonts w:ascii="Arial" w:hAnsi="Arial" w:cs="Arial"/>
          <w:sz w:val="24"/>
          <w:szCs w:val="24"/>
        </w:rPr>
        <w:t>experiences with play (</w:t>
      </w:r>
      <w:r w:rsidR="00AA368F" w:rsidRPr="00F77A1A">
        <w:rPr>
          <w:rFonts w:ascii="Arial" w:hAnsi="Arial" w:cs="Arial"/>
          <w:sz w:val="24"/>
          <w:szCs w:val="24"/>
        </w:rPr>
        <w:t xml:space="preserve">Welsh Government 2015). </w:t>
      </w:r>
      <w:r w:rsidR="006D73D8" w:rsidRPr="00F77A1A">
        <w:rPr>
          <w:rFonts w:ascii="Arial" w:hAnsi="Arial" w:cs="Arial"/>
          <w:sz w:val="24"/>
          <w:szCs w:val="24"/>
        </w:rPr>
        <w:t xml:space="preserve">It uses </w:t>
      </w:r>
      <w:r w:rsidR="00B5432F" w:rsidRPr="00F77A1A">
        <w:rPr>
          <w:rFonts w:ascii="Arial" w:hAnsi="Arial" w:cs="Arial"/>
          <w:sz w:val="24"/>
          <w:szCs w:val="24"/>
        </w:rPr>
        <w:t xml:space="preserve">Regio </w:t>
      </w:r>
      <w:r w:rsidR="00F22C92" w:rsidRPr="00F77A1A">
        <w:rPr>
          <w:rFonts w:ascii="Arial" w:hAnsi="Arial" w:cs="Arial"/>
          <w:sz w:val="24"/>
          <w:szCs w:val="24"/>
        </w:rPr>
        <w:t>Emilia’s</w:t>
      </w:r>
      <w:r w:rsidR="00B5432F" w:rsidRPr="00F77A1A">
        <w:rPr>
          <w:rFonts w:ascii="Arial" w:hAnsi="Arial" w:cs="Arial"/>
          <w:sz w:val="24"/>
          <w:szCs w:val="24"/>
        </w:rPr>
        <w:t xml:space="preserve"> approach on child </w:t>
      </w:r>
      <w:r w:rsidR="00F22C92" w:rsidRPr="00F77A1A">
        <w:rPr>
          <w:rFonts w:ascii="Arial" w:hAnsi="Arial" w:cs="Arial"/>
          <w:sz w:val="24"/>
          <w:szCs w:val="24"/>
        </w:rPr>
        <w:t>cantered</w:t>
      </w:r>
      <w:r w:rsidR="00B5432F" w:rsidRPr="00F77A1A">
        <w:rPr>
          <w:rFonts w:ascii="Arial" w:hAnsi="Arial" w:cs="Arial"/>
          <w:sz w:val="24"/>
          <w:szCs w:val="24"/>
        </w:rPr>
        <w:t xml:space="preserve"> play, where stating the environment will be based upon the child’s </w:t>
      </w:r>
      <w:r w:rsidR="00277FDE" w:rsidRPr="00F77A1A">
        <w:rPr>
          <w:rFonts w:ascii="Arial" w:hAnsi="Arial" w:cs="Arial"/>
          <w:sz w:val="24"/>
          <w:szCs w:val="24"/>
        </w:rPr>
        <w:t>interests</w:t>
      </w:r>
      <w:r w:rsidR="00C10ABB" w:rsidRPr="00F77A1A">
        <w:rPr>
          <w:rFonts w:ascii="Arial" w:hAnsi="Arial" w:cs="Arial"/>
          <w:sz w:val="24"/>
          <w:szCs w:val="24"/>
        </w:rPr>
        <w:t xml:space="preserve"> </w:t>
      </w:r>
      <w:r w:rsidR="00701ED9" w:rsidRPr="00F77A1A">
        <w:rPr>
          <w:rFonts w:ascii="Arial" w:hAnsi="Arial" w:cs="Arial"/>
          <w:sz w:val="24"/>
          <w:szCs w:val="24"/>
        </w:rPr>
        <w:t>(Martin</w:t>
      </w:r>
      <w:r w:rsidR="00C10ABB" w:rsidRPr="00F77A1A">
        <w:rPr>
          <w:rFonts w:ascii="Arial" w:hAnsi="Arial" w:cs="Arial"/>
          <w:sz w:val="24"/>
          <w:szCs w:val="24"/>
        </w:rPr>
        <w:t xml:space="preserve"> and E</w:t>
      </w:r>
      <w:r w:rsidR="00624D82" w:rsidRPr="00F77A1A">
        <w:rPr>
          <w:rFonts w:ascii="Arial" w:hAnsi="Arial" w:cs="Arial"/>
          <w:sz w:val="24"/>
          <w:szCs w:val="24"/>
        </w:rPr>
        <w:t>valdsson, 2012)</w:t>
      </w:r>
      <w:r w:rsidR="00277FDE" w:rsidRPr="00F77A1A">
        <w:rPr>
          <w:rFonts w:ascii="Arial" w:hAnsi="Arial" w:cs="Arial"/>
          <w:sz w:val="24"/>
          <w:szCs w:val="24"/>
        </w:rPr>
        <w:t xml:space="preserve"> ye</w:t>
      </w:r>
      <w:r w:rsidR="00EC4429" w:rsidRPr="00F77A1A">
        <w:rPr>
          <w:rFonts w:ascii="Arial" w:hAnsi="Arial" w:cs="Arial"/>
          <w:sz w:val="24"/>
          <w:szCs w:val="24"/>
        </w:rPr>
        <w:t>t</w:t>
      </w:r>
      <w:r w:rsidR="00277FDE" w:rsidRPr="00F77A1A">
        <w:rPr>
          <w:rFonts w:ascii="Arial" w:hAnsi="Arial" w:cs="Arial"/>
          <w:sz w:val="24"/>
          <w:szCs w:val="24"/>
        </w:rPr>
        <w:t xml:space="preserve"> sets stages </w:t>
      </w:r>
      <w:r w:rsidR="00E73F24" w:rsidRPr="00F77A1A">
        <w:rPr>
          <w:rFonts w:ascii="Arial" w:hAnsi="Arial" w:cs="Arial"/>
          <w:sz w:val="24"/>
          <w:szCs w:val="24"/>
        </w:rPr>
        <w:t xml:space="preserve">for children to pass through </w:t>
      </w:r>
      <w:r w:rsidR="00277FDE" w:rsidRPr="00F77A1A">
        <w:rPr>
          <w:rFonts w:ascii="Arial" w:hAnsi="Arial" w:cs="Arial"/>
          <w:sz w:val="24"/>
          <w:szCs w:val="24"/>
        </w:rPr>
        <w:t>and outcomes for children to reach</w:t>
      </w:r>
      <w:r w:rsidR="00275761" w:rsidRPr="00F77A1A">
        <w:rPr>
          <w:rFonts w:ascii="Arial" w:hAnsi="Arial" w:cs="Arial"/>
          <w:sz w:val="24"/>
          <w:szCs w:val="24"/>
        </w:rPr>
        <w:t xml:space="preserve">, </w:t>
      </w:r>
      <w:r w:rsidR="00543BB0" w:rsidRPr="00F77A1A">
        <w:rPr>
          <w:rFonts w:ascii="Arial" w:hAnsi="Arial" w:cs="Arial"/>
          <w:sz w:val="24"/>
          <w:szCs w:val="24"/>
        </w:rPr>
        <w:t>consequently</w:t>
      </w:r>
      <w:r w:rsidR="00277FDE" w:rsidRPr="00F77A1A">
        <w:rPr>
          <w:rFonts w:ascii="Arial" w:hAnsi="Arial" w:cs="Arial"/>
          <w:sz w:val="24"/>
          <w:szCs w:val="24"/>
        </w:rPr>
        <w:t xml:space="preserve"> </w:t>
      </w:r>
      <w:r w:rsidR="00C370F8" w:rsidRPr="00F77A1A">
        <w:rPr>
          <w:rFonts w:ascii="Arial" w:hAnsi="Arial" w:cs="Arial"/>
          <w:sz w:val="24"/>
          <w:szCs w:val="24"/>
        </w:rPr>
        <w:t>suggesting the opposite and using a Piaget based approach</w:t>
      </w:r>
      <w:r w:rsidR="00DE350D" w:rsidRPr="00F77A1A">
        <w:rPr>
          <w:rFonts w:ascii="Arial" w:hAnsi="Arial" w:cs="Arial"/>
          <w:sz w:val="24"/>
          <w:szCs w:val="24"/>
        </w:rPr>
        <w:t xml:space="preserve"> </w:t>
      </w:r>
      <w:r w:rsidR="00044CCD" w:rsidRPr="00F77A1A">
        <w:rPr>
          <w:rFonts w:ascii="Arial" w:hAnsi="Arial" w:cs="Arial"/>
          <w:sz w:val="24"/>
          <w:szCs w:val="24"/>
        </w:rPr>
        <w:t>(Gori, 2009)</w:t>
      </w:r>
      <w:r w:rsidR="00C370F8" w:rsidRPr="00F77A1A">
        <w:rPr>
          <w:rFonts w:ascii="Arial" w:hAnsi="Arial" w:cs="Arial"/>
          <w:sz w:val="24"/>
          <w:szCs w:val="24"/>
        </w:rPr>
        <w:t xml:space="preserve">. </w:t>
      </w:r>
      <w:r w:rsidR="00FF178F" w:rsidRPr="00F77A1A">
        <w:rPr>
          <w:rFonts w:ascii="Arial" w:hAnsi="Arial" w:cs="Arial"/>
          <w:sz w:val="24"/>
          <w:szCs w:val="24"/>
        </w:rPr>
        <w:t>The balance of these approaches i</w:t>
      </w:r>
      <w:r w:rsidR="00D802D1" w:rsidRPr="00F77A1A">
        <w:rPr>
          <w:rFonts w:ascii="Arial" w:hAnsi="Arial" w:cs="Arial"/>
          <w:sz w:val="24"/>
          <w:szCs w:val="24"/>
        </w:rPr>
        <w:t>s</w:t>
      </w:r>
      <w:r w:rsidR="00FF178F" w:rsidRPr="00F77A1A">
        <w:rPr>
          <w:rFonts w:ascii="Arial" w:hAnsi="Arial" w:cs="Arial"/>
          <w:sz w:val="24"/>
          <w:szCs w:val="24"/>
        </w:rPr>
        <w:t xml:space="preserve"> then left in the hands of the practitioner to </w:t>
      </w:r>
      <w:r w:rsidR="00510EEE" w:rsidRPr="00F77A1A">
        <w:rPr>
          <w:rFonts w:ascii="Arial" w:hAnsi="Arial" w:cs="Arial"/>
          <w:sz w:val="24"/>
          <w:szCs w:val="24"/>
        </w:rPr>
        <w:t>put in place and meet not only the child’s needs but also the expec</w:t>
      </w:r>
      <w:r w:rsidR="009D1548" w:rsidRPr="00F77A1A">
        <w:rPr>
          <w:rFonts w:ascii="Arial" w:hAnsi="Arial" w:cs="Arial"/>
          <w:sz w:val="24"/>
          <w:szCs w:val="24"/>
        </w:rPr>
        <w:t>tations</w:t>
      </w:r>
      <w:r w:rsidR="00510EEE" w:rsidRPr="00F77A1A">
        <w:rPr>
          <w:rFonts w:ascii="Arial" w:hAnsi="Arial" w:cs="Arial"/>
          <w:sz w:val="24"/>
          <w:szCs w:val="24"/>
        </w:rPr>
        <w:t xml:space="preserve"> of ESTYN and CIW. </w:t>
      </w:r>
      <w:r w:rsidR="000922A1" w:rsidRPr="00F77A1A">
        <w:rPr>
          <w:rFonts w:ascii="Arial" w:hAnsi="Arial" w:cs="Arial"/>
          <w:sz w:val="24"/>
          <w:szCs w:val="24"/>
        </w:rPr>
        <w:t>However,</w:t>
      </w:r>
      <w:r w:rsidR="00AB77BE" w:rsidRPr="00F77A1A">
        <w:rPr>
          <w:rFonts w:ascii="Arial" w:hAnsi="Arial" w:cs="Arial"/>
          <w:sz w:val="24"/>
          <w:szCs w:val="24"/>
        </w:rPr>
        <w:t xml:space="preserve"> the Foundation Phase does state that </w:t>
      </w:r>
      <w:r w:rsidR="0021089F" w:rsidRPr="00F77A1A">
        <w:rPr>
          <w:rFonts w:ascii="Arial" w:hAnsi="Arial" w:cs="Arial"/>
          <w:sz w:val="24"/>
          <w:szCs w:val="24"/>
        </w:rPr>
        <w:t xml:space="preserve">‘There must be a balance between structured learning through child-initiated activities and those directed by Practitioners.’ (WG, 2015:6). </w:t>
      </w:r>
      <w:r w:rsidR="00E70359" w:rsidRPr="00F77A1A">
        <w:rPr>
          <w:rFonts w:ascii="Arial" w:hAnsi="Arial" w:cs="Arial"/>
          <w:sz w:val="24"/>
          <w:szCs w:val="24"/>
        </w:rPr>
        <w:t>Thus,</w:t>
      </w:r>
      <w:r w:rsidR="0021089F" w:rsidRPr="00F77A1A">
        <w:rPr>
          <w:rFonts w:ascii="Arial" w:hAnsi="Arial" w:cs="Arial"/>
          <w:sz w:val="24"/>
          <w:szCs w:val="24"/>
        </w:rPr>
        <w:t xml:space="preserve"> </w:t>
      </w:r>
      <w:r w:rsidR="0066590A" w:rsidRPr="00F77A1A">
        <w:rPr>
          <w:rFonts w:ascii="Arial" w:hAnsi="Arial" w:cs="Arial"/>
          <w:sz w:val="24"/>
          <w:szCs w:val="24"/>
        </w:rPr>
        <w:t>known</w:t>
      </w:r>
      <w:r w:rsidR="0021089F" w:rsidRPr="00F77A1A">
        <w:rPr>
          <w:rFonts w:ascii="Arial" w:hAnsi="Arial" w:cs="Arial"/>
          <w:sz w:val="24"/>
          <w:szCs w:val="24"/>
        </w:rPr>
        <w:t xml:space="preserve"> as the </w:t>
      </w:r>
      <w:r w:rsidR="00E867E4" w:rsidRPr="00F77A1A">
        <w:rPr>
          <w:rFonts w:ascii="Arial" w:hAnsi="Arial" w:cs="Arial"/>
          <w:sz w:val="24"/>
          <w:szCs w:val="24"/>
        </w:rPr>
        <w:t>continuous</w:t>
      </w:r>
      <w:r w:rsidR="008B6759" w:rsidRPr="00F77A1A">
        <w:rPr>
          <w:rFonts w:ascii="Arial" w:hAnsi="Arial" w:cs="Arial"/>
          <w:sz w:val="24"/>
          <w:szCs w:val="24"/>
        </w:rPr>
        <w:t xml:space="preserve">, enhanced </w:t>
      </w:r>
      <w:r w:rsidR="000922A1" w:rsidRPr="00F77A1A">
        <w:rPr>
          <w:rFonts w:ascii="Arial" w:hAnsi="Arial" w:cs="Arial"/>
          <w:sz w:val="24"/>
          <w:szCs w:val="24"/>
        </w:rPr>
        <w:t>and focused</w:t>
      </w:r>
      <w:r w:rsidR="008B6759" w:rsidRPr="00F77A1A">
        <w:rPr>
          <w:rFonts w:ascii="Arial" w:hAnsi="Arial" w:cs="Arial"/>
          <w:sz w:val="24"/>
          <w:szCs w:val="24"/>
        </w:rPr>
        <w:t xml:space="preserve"> provision</w:t>
      </w:r>
      <w:r w:rsidR="0066590A" w:rsidRPr="00F77A1A">
        <w:rPr>
          <w:rFonts w:ascii="Arial" w:hAnsi="Arial" w:cs="Arial"/>
          <w:sz w:val="24"/>
          <w:szCs w:val="24"/>
        </w:rPr>
        <w:t>s.</w:t>
      </w:r>
    </w:p>
    <w:p w14:paraId="23498C7A" w14:textId="50CB237C" w:rsidR="00E717F5" w:rsidRPr="00F77A1A" w:rsidRDefault="00571C31" w:rsidP="00B66C67">
      <w:pPr>
        <w:jc w:val="both"/>
        <w:rPr>
          <w:rFonts w:ascii="Arial" w:hAnsi="Arial" w:cs="Arial"/>
          <w:sz w:val="24"/>
          <w:szCs w:val="24"/>
        </w:rPr>
      </w:pPr>
      <w:r w:rsidRPr="00F77A1A">
        <w:rPr>
          <w:rFonts w:ascii="Arial" w:hAnsi="Arial" w:cs="Arial"/>
          <w:sz w:val="24"/>
          <w:szCs w:val="24"/>
        </w:rPr>
        <w:t xml:space="preserve">Really looking into the </w:t>
      </w:r>
      <w:r w:rsidR="00B23D59" w:rsidRPr="00F77A1A">
        <w:rPr>
          <w:rFonts w:ascii="Arial" w:hAnsi="Arial" w:cs="Arial"/>
          <w:sz w:val="24"/>
          <w:szCs w:val="24"/>
        </w:rPr>
        <w:t>Reggio</w:t>
      </w:r>
      <w:r w:rsidRPr="00F77A1A">
        <w:rPr>
          <w:rFonts w:ascii="Arial" w:hAnsi="Arial" w:cs="Arial"/>
          <w:sz w:val="24"/>
          <w:szCs w:val="24"/>
        </w:rPr>
        <w:t xml:space="preserve"> </w:t>
      </w:r>
      <w:r w:rsidR="00B23D59" w:rsidRPr="00F77A1A">
        <w:rPr>
          <w:rFonts w:ascii="Arial" w:hAnsi="Arial" w:cs="Arial"/>
          <w:sz w:val="24"/>
          <w:szCs w:val="24"/>
        </w:rPr>
        <w:t>Emilia</w:t>
      </w:r>
      <w:r w:rsidRPr="00F77A1A">
        <w:rPr>
          <w:rFonts w:ascii="Arial" w:hAnsi="Arial" w:cs="Arial"/>
          <w:sz w:val="24"/>
          <w:szCs w:val="24"/>
        </w:rPr>
        <w:t xml:space="preserve"> approach to play compared to the </w:t>
      </w:r>
      <w:r w:rsidR="00B23D59" w:rsidRPr="00F77A1A">
        <w:rPr>
          <w:rFonts w:ascii="Arial" w:hAnsi="Arial" w:cs="Arial"/>
          <w:sz w:val="24"/>
          <w:szCs w:val="24"/>
        </w:rPr>
        <w:t>Foundation</w:t>
      </w:r>
      <w:r w:rsidRPr="00F77A1A">
        <w:rPr>
          <w:rFonts w:ascii="Arial" w:hAnsi="Arial" w:cs="Arial"/>
          <w:sz w:val="24"/>
          <w:szCs w:val="24"/>
        </w:rPr>
        <w:t xml:space="preserve"> Phase approach to play based learning</w:t>
      </w:r>
      <w:r w:rsidR="0041538D">
        <w:rPr>
          <w:rFonts w:ascii="Arial" w:hAnsi="Arial" w:cs="Arial"/>
          <w:sz w:val="24"/>
          <w:szCs w:val="24"/>
        </w:rPr>
        <w:t>,</w:t>
      </w:r>
      <w:r w:rsidRPr="00F77A1A">
        <w:rPr>
          <w:rFonts w:ascii="Arial" w:hAnsi="Arial" w:cs="Arial"/>
          <w:sz w:val="24"/>
          <w:szCs w:val="24"/>
        </w:rPr>
        <w:t xml:space="preserve"> shows </w:t>
      </w:r>
      <w:r w:rsidR="00710149">
        <w:rPr>
          <w:rFonts w:ascii="Arial" w:hAnsi="Arial" w:cs="Arial"/>
          <w:sz w:val="24"/>
          <w:szCs w:val="24"/>
        </w:rPr>
        <w:t xml:space="preserve">a </w:t>
      </w:r>
      <w:r w:rsidR="00FF038D" w:rsidRPr="00F77A1A">
        <w:rPr>
          <w:rFonts w:ascii="Arial" w:hAnsi="Arial" w:cs="Arial"/>
          <w:sz w:val="24"/>
          <w:szCs w:val="24"/>
        </w:rPr>
        <w:t xml:space="preserve">rather </w:t>
      </w:r>
      <w:r w:rsidR="003B527D" w:rsidRPr="00F77A1A">
        <w:rPr>
          <w:rFonts w:ascii="Arial" w:hAnsi="Arial" w:cs="Arial"/>
          <w:sz w:val="24"/>
          <w:szCs w:val="24"/>
        </w:rPr>
        <w:t xml:space="preserve">imperative difference in </w:t>
      </w:r>
      <w:r w:rsidR="00A731B4" w:rsidRPr="00F77A1A">
        <w:rPr>
          <w:rFonts w:ascii="Arial" w:hAnsi="Arial" w:cs="Arial"/>
          <w:sz w:val="24"/>
          <w:szCs w:val="24"/>
        </w:rPr>
        <w:t xml:space="preserve">these curriculums although </w:t>
      </w:r>
      <w:r w:rsidR="00B23D59" w:rsidRPr="00F77A1A">
        <w:rPr>
          <w:rFonts w:ascii="Arial" w:hAnsi="Arial" w:cs="Arial"/>
          <w:sz w:val="24"/>
          <w:szCs w:val="24"/>
        </w:rPr>
        <w:t>solely</w:t>
      </w:r>
      <w:r w:rsidR="00A731B4" w:rsidRPr="00F77A1A">
        <w:rPr>
          <w:rFonts w:ascii="Arial" w:hAnsi="Arial" w:cs="Arial"/>
          <w:sz w:val="24"/>
          <w:szCs w:val="24"/>
        </w:rPr>
        <w:t xml:space="preserve"> based of a learning through play ideology. </w:t>
      </w:r>
      <w:r w:rsidR="0094474A" w:rsidRPr="00F77A1A">
        <w:rPr>
          <w:rFonts w:ascii="Arial" w:hAnsi="Arial" w:cs="Arial"/>
          <w:sz w:val="24"/>
          <w:szCs w:val="24"/>
        </w:rPr>
        <w:t>The real difference is in the way</w:t>
      </w:r>
      <w:r w:rsidR="00B845FE" w:rsidRPr="00F77A1A">
        <w:rPr>
          <w:rFonts w:ascii="Arial" w:hAnsi="Arial" w:cs="Arial"/>
          <w:sz w:val="24"/>
          <w:szCs w:val="24"/>
        </w:rPr>
        <w:t xml:space="preserve"> the two </w:t>
      </w:r>
      <w:r w:rsidR="00B23D59" w:rsidRPr="00F77A1A">
        <w:rPr>
          <w:rFonts w:ascii="Arial" w:hAnsi="Arial" w:cs="Arial"/>
          <w:sz w:val="24"/>
          <w:szCs w:val="24"/>
        </w:rPr>
        <w:t>cultures</w:t>
      </w:r>
      <w:r w:rsidR="00B845FE" w:rsidRPr="00F77A1A">
        <w:rPr>
          <w:rFonts w:ascii="Arial" w:hAnsi="Arial" w:cs="Arial"/>
          <w:sz w:val="24"/>
          <w:szCs w:val="24"/>
        </w:rPr>
        <w:t xml:space="preserve"> are deeming play</w:t>
      </w:r>
      <w:r w:rsidR="00B01C89" w:rsidRPr="00F77A1A">
        <w:rPr>
          <w:rFonts w:ascii="Arial" w:hAnsi="Arial" w:cs="Arial"/>
          <w:sz w:val="24"/>
          <w:szCs w:val="24"/>
        </w:rPr>
        <w:t>. According to Abbot, 20</w:t>
      </w:r>
      <w:r w:rsidR="003F5B53" w:rsidRPr="00F77A1A">
        <w:rPr>
          <w:rFonts w:ascii="Arial" w:hAnsi="Arial" w:cs="Arial"/>
          <w:sz w:val="24"/>
          <w:szCs w:val="24"/>
        </w:rPr>
        <w:t xml:space="preserve">01 </w:t>
      </w:r>
      <w:r w:rsidR="00F07A00" w:rsidRPr="00F77A1A">
        <w:rPr>
          <w:rFonts w:ascii="Arial" w:hAnsi="Arial" w:cs="Arial"/>
          <w:sz w:val="24"/>
          <w:szCs w:val="24"/>
        </w:rPr>
        <w:t xml:space="preserve">the traditional </w:t>
      </w:r>
      <w:r w:rsidR="00B23D59" w:rsidRPr="00F77A1A">
        <w:rPr>
          <w:rFonts w:ascii="Arial" w:hAnsi="Arial" w:cs="Arial"/>
          <w:sz w:val="24"/>
          <w:szCs w:val="24"/>
        </w:rPr>
        <w:t>views</w:t>
      </w:r>
      <w:r w:rsidR="00F07A00" w:rsidRPr="00F77A1A">
        <w:rPr>
          <w:rFonts w:ascii="Arial" w:hAnsi="Arial" w:cs="Arial"/>
          <w:sz w:val="24"/>
          <w:szCs w:val="24"/>
        </w:rPr>
        <w:t xml:space="preserve"> in Britain have made it difficult for practitioners to </w:t>
      </w:r>
      <w:r w:rsidR="00174188" w:rsidRPr="00F77A1A">
        <w:rPr>
          <w:rFonts w:ascii="Arial" w:hAnsi="Arial" w:cs="Arial"/>
          <w:sz w:val="24"/>
          <w:szCs w:val="24"/>
        </w:rPr>
        <w:t xml:space="preserve">pull together the </w:t>
      </w:r>
      <w:r w:rsidR="00B23D59" w:rsidRPr="00F77A1A">
        <w:rPr>
          <w:rFonts w:ascii="Arial" w:hAnsi="Arial" w:cs="Arial"/>
          <w:sz w:val="24"/>
          <w:szCs w:val="24"/>
        </w:rPr>
        <w:t>aspect</w:t>
      </w:r>
      <w:r w:rsidR="00174188" w:rsidRPr="00F77A1A">
        <w:rPr>
          <w:rFonts w:ascii="Arial" w:hAnsi="Arial" w:cs="Arial"/>
          <w:sz w:val="24"/>
          <w:szCs w:val="24"/>
        </w:rPr>
        <w:t xml:space="preserve"> of play and work and there</w:t>
      </w:r>
      <w:r w:rsidR="001628D2">
        <w:rPr>
          <w:rFonts w:ascii="Arial" w:hAnsi="Arial" w:cs="Arial"/>
          <w:sz w:val="24"/>
          <w:szCs w:val="24"/>
        </w:rPr>
        <w:t>fore</w:t>
      </w:r>
      <w:r w:rsidR="00174188" w:rsidRPr="00F77A1A">
        <w:rPr>
          <w:rFonts w:ascii="Arial" w:hAnsi="Arial" w:cs="Arial"/>
          <w:sz w:val="24"/>
          <w:szCs w:val="24"/>
        </w:rPr>
        <w:t xml:space="preserve"> they are </w:t>
      </w:r>
      <w:r w:rsidR="00BC6974" w:rsidRPr="00F77A1A">
        <w:rPr>
          <w:rFonts w:ascii="Arial" w:hAnsi="Arial" w:cs="Arial"/>
          <w:sz w:val="24"/>
          <w:szCs w:val="24"/>
        </w:rPr>
        <w:t xml:space="preserve">allowing children to play with no real meaning behind it. </w:t>
      </w:r>
      <w:r w:rsidR="00F97C5F">
        <w:rPr>
          <w:rFonts w:ascii="Arial" w:hAnsi="Arial" w:cs="Arial"/>
          <w:sz w:val="24"/>
          <w:szCs w:val="24"/>
        </w:rPr>
        <w:t>Ultimately</w:t>
      </w:r>
      <w:r w:rsidR="00B23D59" w:rsidRPr="00F77A1A">
        <w:rPr>
          <w:rFonts w:ascii="Arial" w:hAnsi="Arial" w:cs="Arial"/>
          <w:sz w:val="24"/>
          <w:szCs w:val="24"/>
        </w:rPr>
        <w:t>,</w:t>
      </w:r>
      <w:r w:rsidR="00B0187E" w:rsidRPr="00F77A1A">
        <w:rPr>
          <w:rFonts w:ascii="Arial" w:hAnsi="Arial" w:cs="Arial"/>
          <w:sz w:val="24"/>
          <w:szCs w:val="24"/>
        </w:rPr>
        <w:t xml:space="preserve"> this is not allowing for learning to be carried out while children play, while play should be </w:t>
      </w:r>
      <w:r w:rsidR="00B23D59" w:rsidRPr="00F77A1A">
        <w:rPr>
          <w:rFonts w:ascii="Arial" w:hAnsi="Arial" w:cs="Arial"/>
          <w:sz w:val="24"/>
          <w:szCs w:val="24"/>
        </w:rPr>
        <w:t>central</w:t>
      </w:r>
      <w:r w:rsidR="00B0187E" w:rsidRPr="00F77A1A">
        <w:rPr>
          <w:rFonts w:ascii="Arial" w:hAnsi="Arial" w:cs="Arial"/>
          <w:sz w:val="24"/>
          <w:szCs w:val="24"/>
        </w:rPr>
        <w:t xml:space="preserve"> to the child’s life and learning within the Foundation </w:t>
      </w:r>
      <w:r w:rsidR="00B23D59" w:rsidRPr="00F77A1A">
        <w:rPr>
          <w:rFonts w:ascii="Arial" w:hAnsi="Arial" w:cs="Arial"/>
          <w:sz w:val="24"/>
          <w:szCs w:val="24"/>
        </w:rPr>
        <w:t>phase</w:t>
      </w:r>
      <w:r w:rsidR="00B0187E" w:rsidRPr="00F77A1A">
        <w:rPr>
          <w:rFonts w:ascii="Arial" w:hAnsi="Arial" w:cs="Arial"/>
          <w:sz w:val="24"/>
          <w:szCs w:val="24"/>
        </w:rPr>
        <w:t xml:space="preserve"> classrooms. </w:t>
      </w:r>
      <w:r w:rsidR="005D7330" w:rsidRPr="00F77A1A">
        <w:rPr>
          <w:rFonts w:ascii="Arial" w:hAnsi="Arial" w:cs="Arial"/>
          <w:sz w:val="24"/>
          <w:szCs w:val="24"/>
        </w:rPr>
        <w:t xml:space="preserve">Children within the Emilia approach are encouraged to play due to its importance within </w:t>
      </w:r>
      <w:r w:rsidR="00B23D59" w:rsidRPr="00F77A1A">
        <w:rPr>
          <w:rFonts w:ascii="Arial" w:hAnsi="Arial" w:cs="Arial"/>
          <w:sz w:val="24"/>
          <w:szCs w:val="24"/>
        </w:rPr>
        <w:t>this curriculum</w:t>
      </w:r>
      <w:r w:rsidR="005D7330" w:rsidRPr="00F77A1A">
        <w:rPr>
          <w:rFonts w:ascii="Arial" w:hAnsi="Arial" w:cs="Arial"/>
          <w:sz w:val="24"/>
          <w:szCs w:val="24"/>
        </w:rPr>
        <w:t xml:space="preserve"> </w:t>
      </w:r>
      <w:r w:rsidR="00145A92" w:rsidRPr="00F77A1A">
        <w:rPr>
          <w:rFonts w:ascii="Arial" w:hAnsi="Arial" w:cs="Arial"/>
          <w:sz w:val="24"/>
          <w:szCs w:val="24"/>
        </w:rPr>
        <w:t>and not playing after their work is completed</w:t>
      </w:r>
      <w:r w:rsidR="000850E7" w:rsidRPr="00F77A1A">
        <w:rPr>
          <w:rFonts w:ascii="Arial" w:hAnsi="Arial" w:cs="Arial"/>
          <w:sz w:val="24"/>
          <w:szCs w:val="24"/>
        </w:rPr>
        <w:t xml:space="preserve"> </w:t>
      </w:r>
      <w:r w:rsidR="00A32D5D" w:rsidRPr="00F77A1A">
        <w:rPr>
          <w:rFonts w:ascii="Arial" w:hAnsi="Arial" w:cs="Arial"/>
          <w:sz w:val="24"/>
          <w:szCs w:val="24"/>
        </w:rPr>
        <w:t>(</w:t>
      </w:r>
      <w:r w:rsidR="00C15DCD" w:rsidRPr="00F77A1A">
        <w:rPr>
          <w:rFonts w:ascii="Arial" w:hAnsi="Arial" w:cs="Arial"/>
          <w:sz w:val="24"/>
          <w:szCs w:val="24"/>
        </w:rPr>
        <w:t>Abbot and Moylet</w:t>
      </w:r>
      <w:r w:rsidR="00A32D5D" w:rsidRPr="00F77A1A">
        <w:rPr>
          <w:rFonts w:ascii="Arial" w:hAnsi="Arial" w:cs="Arial"/>
          <w:sz w:val="24"/>
          <w:szCs w:val="24"/>
        </w:rPr>
        <w:t>, 1999)</w:t>
      </w:r>
      <w:r w:rsidR="00145A92" w:rsidRPr="00F77A1A">
        <w:rPr>
          <w:rFonts w:ascii="Arial" w:hAnsi="Arial" w:cs="Arial"/>
          <w:sz w:val="24"/>
          <w:szCs w:val="24"/>
        </w:rPr>
        <w:t xml:space="preserve"> for example in the foundation phase once a focused provision is </w:t>
      </w:r>
      <w:r w:rsidR="00B23D59" w:rsidRPr="00F77A1A">
        <w:rPr>
          <w:rFonts w:ascii="Arial" w:hAnsi="Arial" w:cs="Arial"/>
          <w:sz w:val="24"/>
          <w:szCs w:val="24"/>
        </w:rPr>
        <w:t>completed,</w:t>
      </w:r>
      <w:r w:rsidR="00145A92" w:rsidRPr="00F77A1A">
        <w:rPr>
          <w:rFonts w:ascii="Arial" w:hAnsi="Arial" w:cs="Arial"/>
          <w:sz w:val="24"/>
          <w:szCs w:val="24"/>
        </w:rPr>
        <w:t xml:space="preserve"> they are then allowed to go and </w:t>
      </w:r>
      <w:r w:rsidR="00C92F34" w:rsidRPr="00F77A1A">
        <w:rPr>
          <w:rFonts w:ascii="Arial" w:hAnsi="Arial" w:cs="Arial"/>
          <w:sz w:val="24"/>
          <w:szCs w:val="24"/>
        </w:rPr>
        <w:t xml:space="preserve">carry out continuous provision. This could be seen as the child finishing </w:t>
      </w:r>
      <w:r w:rsidR="00C15DCD" w:rsidRPr="00F77A1A">
        <w:rPr>
          <w:rFonts w:ascii="Arial" w:hAnsi="Arial" w:cs="Arial"/>
          <w:sz w:val="24"/>
          <w:szCs w:val="24"/>
        </w:rPr>
        <w:t>their</w:t>
      </w:r>
      <w:r w:rsidR="00C92F34" w:rsidRPr="00F77A1A">
        <w:rPr>
          <w:rFonts w:ascii="Arial" w:hAnsi="Arial" w:cs="Arial"/>
          <w:sz w:val="24"/>
          <w:szCs w:val="24"/>
        </w:rPr>
        <w:t xml:space="preserve"> work and being allowed to just play. </w:t>
      </w:r>
      <w:r w:rsidR="004D6E44">
        <w:rPr>
          <w:rFonts w:ascii="Arial" w:hAnsi="Arial" w:cs="Arial"/>
          <w:sz w:val="24"/>
          <w:szCs w:val="24"/>
        </w:rPr>
        <w:t>An ex</w:t>
      </w:r>
      <w:r w:rsidR="00197560">
        <w:rPr>
          <w:rFonts w:ascii="Arial" w:hAnsi="Arial" w:cs="Arial"/>
          <w:sz w:val="24"/>
          <w:szCs w:val="24"/>
        </w:rPr>
        <w:t>ampl</w:t>
      </w:r>
      <w:r w:rsidR="004D6E44">
        <w:rPr>
          <w:rFonts w:ascii="Arial" w:hAnsi="Arial" w:cs="Arial"/>
          <w:sz w:val="24"/>
          <w:szCs w:val="24"/>
        </w:rPr>
        <w:t xml:space="preserve">e of this may </w:t>
      </w:r>
      <w:r w:rsidR="00486812">
        <w:rPr>
          <w:rFonts w:ascii="Arial" w:hAnsi="Arial" w:cs="Arial"/>
          <w:sz w:val="24"/>
          <w:szCs w:val="24"/>
        </w:rPr>
        <w:t xml:space="preserve">be the teacher then telling them </w:t>
      </w:r>
      <w:r w:rsidR="00BA52DE">
        <w:rPr>
          <w:rFonts w:ascii="Arial" w:hAnsi="Arial" w:cs="Arial"/>
          <w:sz w:val="24"/>
          <w:szCs w:val="24"/>
        </w:rPr>
        <w:t xml:space="preserve">to play in the sandpit or play with the jigsaws, where there is no </w:t>
      </w:r>
      <w:r w:rsidR="00197560">
        <w:rPr>
          <w:rFonts w:ascii="Arial" w:hAnsi="Arial" w:cs="Arial"/>
          <w:sz w:val="24"/>
          <w:szCs w:val="24"/>
        </w:rPr>
        <w:t>meaning or real exploration be</w:t>
      </w:r>
      <w:r w:rsidR="004D6A0D">
        <w:rPr>
          <w:rFonts w:ascii="Arial" w:hAnsi="Arial" w:cs="Arial"/>
          <w:sz w:val="24"/>
          <w:szCs w:val="24"/>
        </w:rPr>
        <w:t>hind</w:t>
      </w:r>
      <w:r w:rsidR="00197560">
        <w:rPr>
          <w:rFonts w:ascii="Arial" w:hAnsi="Arial" w:cs="Arial"/>
          <w:sz w:val="24"/>
          <w:szCs w:val="24"/>
        </w:rPr>
        <w:t xml:space="preserve"> the play type. </w:t>
      </w:r>
    </w:p>
    <w:p w14:paraId="76C17315" w14:textId="77AA182E" w:rsidR="00A831C8" w:rsidRPr="00F77A1A" w:rsidRDefault="00A831C8" w:rsidP="00B66C67">
      <w:pPr>
        <w:jc w:val="both"/>
        <w:rPr>
          <w:rFonts w:ascii="Arial" w:hAnsi="Arial" w:cs="Arial"/>
          <w:sz w:val="24"/>
          <w:szCs w:val="24"/>
        </w:rPr>
      </w:pPr>
      <w:r w:rsidRPr="00F77A1A">
        <w:rPr>
          <w:rFonts w:ascii="Arial" w:hAnsi="Arial" w:cs="Arial"/>
          <w:sz w:val="24"/>
          <w:szCs w:val="24"/>
        </w:rPr>
        <w:t>In the same manner as the Foundation Phase, Te Whariki is a play-based curriculum</w:t>
      </w:r>
      <w:r w:rsidR="00153A6A">
        <w:rPr>
          <w:rFonts w:ascii="Arial" w:hAnsi="Arial" w:cs="Arial"/>
          <w:sz w:val="24"/>
          <w:szCs w:val="24"/>
        </w:rPr>
        <w:t xml:space="preserve"> in New </w:t>
      </w:r>
      <w:r w:rsidR="00D47167">
        <w:rPr>
          <w:rFonts w:ascii="Arial" w:hAnsi="Arial" w:cs="Arial"/>
          <w:sz w:val="24"/>
          <w:szCs w:val="24"/>
        </w:rPr>
        <w:t>Zealand</w:t>
      </w:r>
      <w:r w:rsidR="002A64F3">
        <w:rPr>
          <w:rFonts w:ascii="Arial" w:hAnsi="Arial" w:cs="Arial"/>
          <w:sz w:val="24"/>
          <w:szCs w:val="24"/>
        </w:rPr>
        <w:t xml:space="preserve"> </w:t>
      </w:r>
      <w:r w:rsidR="002B36EF">
        <w:rPr>
          <w:rFonts w:ascii="Arial" w:hAnsi="Arial" w:cs="Arial"/>
          <w:sz w:val="24"/>
          <w:szCs w:val="24"/>
        </w:rPr>
        <w:t xml:space="preserve">which was introduced in 1996. The </w:t>
      </w:r>
      <w:r w:rsidRPr="00F77A1A">
        <w:rPr>
          <w:rFonts w:ascii="Arial" w:hAnsi="Arial" w:cs="Arial"/>
          <w:sz w:val="24"/>
          <w:szCs w:val="24"/>
        </w:rPr>
        <w:t xml:space="preserve">implementation of this </w:t>
      </w:r>
      <w:r w:rsidR="00D47167">
        <w:rPr>
          <w:rFonts w:ascii="Arial" w:hAnsi="Arial" w:cs="Arial"/>
          <w:sz w:val="24"/>
          <w:szCs w:val="24"/>
        </w:rPr>
        <w:t>curriculum</w:t>
      </w:r>
      <w:r w:rsidR="00FC2CB8">
        <w:rPr>
          <w:rFonts w:ascii="Arial" w:hAnsi="Arial" w:cs="Arial"/>
          <w:sz w:val="24"/>
          <w:szCs w:val="24"/>
        </w:rPr>
        <w:t xml:space="preserve"> </w:t>
      </w:r>
      <w:r w:rsidRPr="00F77A1A">
        <w:rPr>
          <w:rFonts w:ascii="Arial" w:hAnsi="Arial" w:cs="Arial"/>
          <w:sz w:val="24"/>
          <w:szCs w:val="24"/>
        </w:rPr>
        <w:t xml:space="preserve">was </w:t>
      </w:r>
      <w:r w:rsidR="00041753">
        <w:rPr>
          <w:rFonts w:ascii="Arial" w:hAnsi="Arial" w:cs="Arial"/>
          <w:sz w:val="24"/>
          <w:szCs w:val="24"/>
        </w:rPr>
        <w:t xml:space="preserve">taken on by the </w:t>
      </w:r>
      <w:r w:rsidR="003940D8">
        <w:rPr>
          <w:rFonts w:ascii="Arial" w:hAnsi="Arial" w:cs="Arial"/>
          <w:sz w:val="24"/>
          <w:szCs w:val="24"/>
        </w:rPr>
        <w:t>N</w:t>
      </w:r>
      <w:r w:rsidR="00041753">
        <w:rPr>
          <w:rFonts w:ascii="Arial" w:hAnsi="Arial" w:cs="Arial"/>
          <w:sz w:val="24"/>
          <w:szCs w:val="24"/>
        </w:rPr>
        <w:t xml:space="preserve">ew </w:t>
      </w:r>
      <w:r w:rsidR="003940D8">
        <w:rPr>
          <w:rFonts w:ascii="Arial" w:hAnsi="Arial" w:cs="Arial"/>
          <w:sz w:val="24"/>
          <w:szCs w:val="24"/>
        </w:rPr>
        <w:t>Zealand</w:t>
      </w:r>
      <w:r w:rsidR="00041753">
        <w:rPr>
          <w:rFonts w:ascii="Arial" w:hAnsi="Arial" w:cs="Arial"/>
          <w:sz w:val="24"/>
          <w:szCs w:val="24"/>
        </w:rPr>
        <w:t xml:space="preserve"> </w:t>
      </w:r>
      <w:r w:rsidR="00656AA7">
        <w:rPr>
          <w:rFonts w:ascii="Arial" w:hAnsi="Arial" w:cs="Arial"/>
          <w:sz w:val="24"/>
          <w:szCs w:val="24"/>
        </w:rPr>
        <w:t>practitioners</w:t>
      </w:r>
      <w:r w:rsidR="000F0334">
        <w:rPr>
          <w:rFonts w:ascii="Arial" w:hAnsi="Arial" w:cs="Arial"/>
          <w:sz w:val="24"/>
          <w:szCs w:val="24"/>
        </w:rPr>
        <w:t xml:space="preserve"> </w:t>
      </w:r>
      <w:r w:rsidR="00041753">
        <w:rPr>
          <w:rFonts w:ascii="Arial" w:hAnsi="Arial" w:cs="Arial"/>
          <w:sz w:val="24"/>
          <w:szCs w:val="24"/>
        </w:rPr>
        <w:t xml:space="preserve">with ease </w:t>
      </w:r>
      <w:r w:rsidR="00E42FE5">
        <w:rPr>
          <w:rFonts w:ascii="Arial" w:hAnsi="Arial" w:cs="Arial"/>
          <w:sz w:val="24"/>
          <w:szCs w:val="24"/>
        </w:rPr>
        <w:t xml:space="preserve">compared to those within </w:t>
      </w:r>
      <w:r w:rsidR="00E42FE5">
        <w:rPr>
          <w:rFonts w:ascii="Arial" w:hAnsi="Arial" w:cs="Arial"/>
          <w:sz w:val="24"/>
          <w:szCs w:val="24"/>
        </w:rPr>
        <w:lastRenderedPageBreak/>
        <w:t xml:space="preserve">the Foundation Phase </w:t>
      </w:r>
      <w:r w:rsidR="00C40109">
        <w:rPr>
          <w:rFonts w:ascii="Arial" w:hAnsi="Arial" w:cs="Arial"/>
          <w:sz w:val="24"/>
          <w:szCs w:val="24"/>
        </w:rPr>
        <w:t>curriculum</w:t>
      </w:r>
      <w:r w:rsidRPr="00F77A1A">
        <w:rPr>
          <w:rFonts w:ascii="Arial" w:hAnsi="Arial" w:cs="Arial"/>
          <w:sz w:val="24"/>
          <w:szCs w:val="24"/>
        </w:rPr>
        <w:t>. T</w:t>
      </w:r>
      <w:r w:rsidR="00C40109">
        <w:rPr>
          <w:rFonts w:ascii="Arial" w:hAnsi="Arial" w:cs="Arial"/>
          <w:sz w:val="24"/>
          <w:szCs w:val="24"/>
        </w:rPr>
        <w:t xml:space="preserve">e Whairki </w:t>
      </w:r>
      <w:r w:rsidRPr="00F77A1A">
        <w:rPr>
          <w:rFonts w:ascii="Arial" w:hAnsi="Arial" w:cs="Arial"/>
          <w:sz w:val="24"/>
          <w:szCs w:val="24"/>
        </w:rPr>
        <w:t xml:space="preserve">was made by </w:t>
      </w:r>
      <w:r w:rsidR="00656AA7" w:rsidRPr="00F77A1A">
        <w:rPr>
          <w:rFonts w:ascii="Arial" w:hAnsi="Arial" w:cs="Arial"/>
          <w:sz w:val="24"/>
          <w:szCs w:val="24"/>
        </w:rPr>
        <w:t>practitioners,</w:t>
      </w:r>
      <w:r w:rsidRPr="00F77A1A">
        <w:rPr>
          <w:rFonts w:ascii="Arial" w:hAnsi="Arial" w:cs="Arial"/>
          <w:sz w:val="24"/>
          <w:szCs w:val="24"/>
        </w:rPr>
        <w:t xml:space="preserve"> and this could be </w:t>
      </w:r>
      <w:r w:rsidR="00251EC7">
        <w:rPr>
          <w:rFonts w:ascii="Arial" w:hAnsi="Arial" w:cs="Arial"/>
          <w:sz w:val="24"/>
          <w:szCs w:val="24"/>
        </w:rPr>
        <w:t xml:space="preserve">the reason </w:t>
      </w:r>
      <w:r w:rsidRPr="00F77A1A">
        <w:rPr>
          <w:rFonts w:ascii="Arial" w:hAnsi="Arial" w:cs="Arial"/>
          <w:sz w:val="24"/>
          <w:szCs w:val="24"/>
        </w:rPr>
        <w:t xml:space="preserve">why it was </w:t>
      </w:r>
      <w:r w:rsidR="00251EC7">
        <w:rPr>
          <w:rFonts w:ascii="Arial" w:hAnsi="Arial" w:cs="Arial"/>
          <w:sz w:val="24"/>
          <w:szCs w:val="24"/>
        </w:rPr>
        <w:t>accepted</w:t>
      </w:r>
      <w:r w:rsidRPr="00F77A1A">
        <w:rPr>
          <w:rFonts w:ascii="Arial" w:hAnsi="Arial" w:cs="Arial"/>
          <w:sz w:val="24"/>
          <w:szCs w:val="24"/>
        </w:rPr>
        <w:t xml:space="preserve"> so well. In fact, the new curriculum for Wales has been stated to have been made ‘by practitioners for practitioners’ (Hwb, 2020). Thus, showing that Wales is again drawing on foreign curriculums to better our own. Staff in Te whariki implemented fully inclusive environments for their play-based classrooms and this was not previously carried out within the Welsh educational sector. However, curriculum for Wales may now implement better training and environments following Te Whariki approach to benefit the practitioners and children alike.</w:t>
      </w:r>
    </w:p>
    <w:p w14:paraId="688B0D9C" w14:textId="2A137E96" w:rsidR="00747B3A" w:rsidRPr="00F77A1A" w:rsidRDefault="00953B34" w:rsidP="00B66C67">
      <w:pPr>
        <w:jc w:val="both"/>
        <w:rPr>
          <w:rFonts w:ascii="Arial" w:hAnsi="Arial" w:cs="Arial"/>
          <w:sz w:val="24"/>
          <w:szCs w:val="24"/>
        </w:rPr>
      </w:pPr>
      <w:r w:rsidRPr="00F77A1A">
        <w:rPr>
          <w:rFonts w:ascii="Arial" w:hAnsi="Arial" w:cs="Arial"/>
          <w:sz w:val="24"/>
          <w:szCs w:val="24"/>
        </w:rPr>
        <w:t xml:space="preserve">The new curriculum to come into place is based on the strengths that the foundation phase 2015 </w:t>
      </w:r>
      <w:r w:rsidR="00347EFE" w:rsidRPr="00F77A1A">
        <w:rPr>
          <w:rFonts w:ascii="Arial" w:hAnsi="Arial" w:cs="Arial"/>
          <w:sz w:val="24"/>
          <w:szCs w:val="24"/>
        </w:rPr>
        <w:t xml:space="preserve">has upon children and </w:t>
      </w:r>
      <w:r w:rsidR="001152C2" w:rsidRPr="00F77A1A">
        <w:rPr>
          <w:rFonts w:ascii="Arial" w:hAnsi="Arial" w:cs="Arial"/>
          <w:sz w:val="24"/>
          <w:szCs w:val="24"/>
        </w:rPr>
        <w:t>practitioners</w:t>
      </w:r>
      <w:r w:rsidR="00347EFE" w:rsidRPr="00F77A1A">
        <w:rPr>
          <w:rFonts w:ascii="Arial" w:hAnsi="Arial" w:cs="Arial"/>
          <w:sz w:val="24"/>
          <w:szCs w:val="24"/>
        </w:rPr>
        <w:t xml:space="preserve">. It holds four main purposes </w:t>
      </w:r>
      <w:r w:rsidR="00DD3AC7" w:rsidRPr="00F77A1A">
        <w:rPr>
          <w:rFonts w:ascii="Arial" w:hAnsi="Arial" w:cs="Arial"/>
          <w:sz w:val="24"/>
          <w:szCs w:val="24"/>
        </w:rPr>
        <w:t xml:space="preserve">which will be spread across </w:t>
      </w:r>
      <w:r w:rsidR="003B1ECD" w:rsidRPr="00F77A1A">
        <w:rPr>
          <w:rFonts w:ascii="Arial" w:hAnsi="Arial" w:cs="Arial"/>
          <w:sz w:val="24"/>
          <w:szCs w:val="24"/>
        </w:rPr>
        <w:t>teaching and learning</w:t>
      </w:r>
      <w:r w:rsidR="00F93972" w:rsidRPr="00F77A1A">
        <w:rPr>
          <w:rFonts w:ascii="Arial" w:hAnsi="Arial" w:cs="Arial"/>
          <w:sz w:val="24"/>
          <w:szCs w:val="24"/>
        </w:rPr>
        <w:t xml:space="preserve"> (Welsh Government, 2015</w:t>
      </w:r>
      <w:r w:rsidR="00E734BB" w:rsidRPr="00F77A1A">
        <w:rPr>
          <w:rFonts w:ascii="Arial" w:hAnsi="Arial" w:cs="Arial"/>
          <w:sz w:val="24"/>
          <w:szCs w:val="24"/>
        </w:rPr>
        <w:t>b)</w:t>
      </w:r>
      <w:r w:rsidR="003B1ECD" w:rsidRPr="00F77A1A">
        <w:rPr>
          <w:rFonts w:ascii="Arial" w:hAnsi="Arial" w:cs="Arial"/>
          <w:sz w:val="24"/>
          <w:szCs w:val="24"/>
        </w:rPr>
        <w:t xml:space="preserve">. </w:t>
      </w:r>
      <w:r w:rsidR="00332403" w:rsidRPr="00F77A1A">
        <w:rPr>
          <w:rFonts w:ascii="Arial" w:hAnsi="Arial" w:cs="Arial"/>
          <w:sz w:val="24"/>
          <w:szCs w:val="24"/>
        </w:rPr>
        <w:t xml:space="preserve">It is set to cover a larger age group of children from </w:t>
      </w:r>
      <w:r w:rsidR="00221462" w:rsidRPr="00F77A1A">
        <w:rPr>
          <w:rFonts w:ascii="Arial" w:hAnsi="Arial" w:cs="Arial"/>
          <w:sz w:val="24"/>
          <w:szCs w:val="24"/>
        </w:rPr>
        <w:t>three to sixteen</w:t>
      </w:r>
      <w:r w:rsidR="0090640E">
        <w:rPr>
          <w:rFonts w:ascii="Arial" w:hAnsi="Arial" w:cs="Arial"/>
          <w:sz w:val="24"/>
          <w:szCs w:val="24"/>
        </w:rPr>
        <w:t>,</w:t>
      </w:r>
      <w:r w:rsidR="00221462" w:rsidRPr="00F77A1A">
        <w:rPr>
          <w:rFonts w:ascii="Arial" w:hAnsi="Arial" w:cs="Arial"/>
          <w:sz w:val="24"/>
          <w:szCs w:val="24"/>
        </w:rPr>
        <w:t xml:space="preserve"> to learn through a </w:t>
      </w:r>
      <w:r w:rsidR="00701ED9" w:rsidRPr="00F77A1A">
        <w:rPr>
          <w:rFonts w:ascii="Arial" w:hAnsi="Arial" w:cs="Arial"/>
          <w:sz w:val="24"/>
          <w:szCs w:val="24"/>
        </w:rPr>
        <w:t>play-based</w:t>
      </w:r>
      <w:r w:rsidR="00221462" w:rsidRPr="00F77A1A">
        <w:rPr>
          <w:rFonts w:ascii="Arial" w:hAnsi="Arial" w:cs="Arial"/>
          <w:sz w:val="24"/>
          <w:szCs w:val="24"/>
        </w:rPr>
        <w:t xml:space="preserve"> curriculum which abides </w:t>
      </w:r>
      <w:r w:rsidR="00DF0054" w:rsidRPr="00F77A1A">
        <w:rPr>
          <w:rFonts w:ascii="Arial" w:hAnsi="Arial" w:cs="Arial"/>
          <w:sz w:val="24"/>
          <w:szCs w:val="24"/>
        </w:rPr>
        <w:t xml:space="preserve">to the </w:t>
      </w:r>
      <w:r w:rsidR="001152C2" w:rsidRPr="00F77A1A">
        <w:rPr>
          <w:rFonts w:ascii="Arial" w:hAnsi="Arial" w:cs="Arial"/>
          <w:sz w:val="24"/>
          <w:szCs w:val="24"/>
        </w:rPr>
        <w:t>foreign</w:t>
      </w:r>
      <w:r w:rsidR="00DF0054" w:rsidRPr="00F77A1A">
        <w:rPr>
          <w:rFonts w:ascii="Arial" w:hAnsi="Arial" w:cs="Arial"/>
          <w:sz w:val="24"/>
          <w:szCs w:val="24"/>
        </w:rPr>
        <w:t xml:space="preserve"> approaches it was originally drawn from. </w:t>
      </w:r>
      <w:r w:rsidR="000F09A9" w:rsidRPr="00F77A1A">
        <w:rPr>
          <w:rFonts w:ascii="Arial" w:hAnsi="Arial" w:cs="Arial"/>
          <w:sz w:val="24"/>
          <w:szCs w:val="24"/>
        </w:rPr>
        <w:t xml:space="preserve">As the government sets out </w:t>
      </w:r>
      <w:r w:rsidR="00920A81">
        <w:rPr>
          <w:rFonts w:ascii="Arial" w:hAnsi="Arial" w:cs="Arial"/>
          <w:sz w:val="24"/>
          <w:szCs w:val="24"/>
        </w:rPr>
        <w:t>to</w:t>
      </w:r>
      <w:r w:rsidR="000F09A9" w:rsidRPr="00F77A1A">
        <w:rPr>
          <w:rFonts w:ascii="Arial" w:hAnsi="Arial" w:cs="Arial"/>
          <w:sz w:val="24"/>
          <w:szCs w:val="24"/>
        </w:rPr>
        <w:t xml:space="preserve"> reform the </w:t>
      </w:r>
      <w:r w:rsidR="00F457B7" w:rsidRPr="00F77A1A">
        <w:rPr>
          <w:rFonts w:ascii="Arial" w:hAnsi="Arial" w:cs="Arial"/>
          <w:sz w:val="24"/>
          <w:szCs w:val="24"/>
        </w:rPr>
        <w:t>curriculum,</w:t>
      </w:r>
      <w:r w:rsidR="000F09A9" w:rsidRPr="00F77A1A">
        <w:rPr>
          <w:rFonts w:ascii="Arial" w:hAnsi="Arial" w:cs="Arial"/>
          <w:sz w:val="24"/>
          <w:szCs w:val="24"/>
        </w:rPr>
        <w:t xml:space="preserve"> they also state to he</w:t>
      </w:r>
      <w:r w:rsidR="00C54C3E" w:rsidRPr="00F77A1A">
        <w:rPr>
          <w:rFonts w:ascii="Arial" w:hAnsi="Arial" w:cs="Arial"/>
          <w:sz w:val="24"/>
          <w:szCs w:val="24"/>
        </w:rPr>
        <w:t>l</w:t>
      </w:r>
      <w:r w:rsidR="000F09A9" w:rsidRPr="00F77A1A">
        <w:rPr>
          <w:rFonts w:ascii="Arial" w:hAnsi="Arial" w:cs="Arial"/>
          <w:sz w:val="24"/>
          <w:szCs w:val="24"/>
        </w:rPr>
        <w:t xml:space="preserve">p </w:t>
      </w:r>
      <w:r w:rsidR="001152C2" w:rsidRPr="00F77A1A">
        <w:rPr>
          <w:rFonts w:ascii="Arial" w:hAnsi="Arial" w:cs="Arial"/>
          <w:sz w:val="24"/>
          <w:szCs w:val="24"/>
        </w:rPr>
        <w:t>practitioners</w:t>
      </w:r>
      <w:r w:rsidR="000F09A9" w:rsidRPr="00F77A1A">
        <w:rPr>
          <w:rFonts w:ascii="Arial" w:hAnsi="Arial" w:cs="Arial"/>
          <w:sz w:val="24"/>
          <w:szCs w:val="24"/>
        </w:rPr>
        <w:t xml:space="preserve"> in this </w:t>
      </w:r>
      <w:r w:rsidR="00D6116D" w:rsidRPr="00F77A1A">
        <w:rPr>
          <w:rFonts w:ascii="Arial" w:hAnsi="Arial" w:cs="Arial"/>
          <w:sz w:val="24"/>
          <w:szCs w:val="24"/>
        </w:rPr>
        <w:t xml:space="preserve">quest. </w:t>
      </w:r>
      <w:r w:rsidR="00701ED9" w:rsidRPr="00F77A1A">
        <w:rPr>
          <w:rFonts w:ascii="Arial" w:hAnsi="Arial" w:cs="Arial"/>
          <w:sz w:val="24"/>
          <w:szCs w:val="24"/>
        </w:rPr>
        <w:t>Therefore,</w:t>
      </w:r>
      <w:r w:rsidR="00D6116D" w:rsidRPr="00F77A1A">
        <w:rPr>
          <w:rFonts w:ascii="Arial" w:hAnsi="Arial" w:cs="Arial"/>
          <w:sz w:val="24"/>
          <w:szCs w:val="24"/>
        </w:rPr>
        <w:t xml:space="preserve"> </w:t>
      </w:r>
      <w:r w:rsidR="00F44719">
        <w:rPr>
          <w:rFonts w:ascii="Arial" w:hAnsi="Arial" w:cs="Arial"/>
          <w:sz w:val="24"/>
          <w:szCs w:val="24"/>
        </w:rPr>
        <w:t>this proves that the government may not have helped practitioners enough</w:t>
      </w:r>
      <w:r w:rsidR="00D6116D" w:rsidRPr="00F77A1A">
        <w:rPr>
          <w:rFonts w:ascii="Arial" w:hAnsi="Arial" w:cs="Arial"/>
          <w:sz w:val="24"/>
          <w:szCs w:val="24"/>
        </w:rPr>
        <w:t xml:space="preserve"> </w:t>
      </w:r>
      <w:r w:rsidR="00F44955" w:rsidRPr="00F77A1A">
        <w:rPr>
          <w:rFonts w:ascii="Arial" w:hAnsi="Arial" w:cs="Arial"/>
          <w:sz w:val="24"/>
          <w:szCs w:val="24"/>
        </w:rPr>
        <w:t xml:space="preserve">when rolling out the 2015 curriculum </w:t>
      </w:r>
      <w:r w:rsidR="00A2467E" w:rsidRPr="00F77A1A">
        <w:rPr>
          <w:rFonts w:ascii="Arial" w:hAnsi="Arial" w:cs="Arial"/>
          <w:sz w:val="24"/>
          <w:szCs w:val="24"/>
        </w:rPr>
        <w:t>(Hwb 20</w:t>
      </w:r>
      <w:r w:rsidR="00C4119D" w:rsidRPr="00F77A1A">
        <w:rPr>
          <w:rFonts w:ascii="Arial" w:hAnsi="Arial" w:cs="Arial"/>
          <w:sz w:val="24"/>
          <w:szCs w:val="24"/>
        </w:rPr>
        <w:t>20)</w:t>
      </w:r>
      <w:r w:rsidR="005818F3" w:rsidRPr="00F77A1A">
        <w:rPr>
          <w:rFonts w:ascii="Arial" w:hAnsi="Arial" w:cs="Arial"/>
          <w:sz w:val="24"/>
          <w:szCs w:val="24"/>
        </w:rPr>
        <w:t xml:space="preserve">. </w:t>
      </w:r>
      <w:r w:rsidR="00C941F4" w:rsidRPr="00F77A1A">
        <w:rPr>
          <w:rFonts w:ascii="Arial" w:hAnsi="Arial" w:cs="Arial"/>
          <w:sz w:val="24"/>
          <w:szCs w:val="24"/>
        </w:rPr>
        <w:t>Although this is stated by Hwb</w:t>
      </w:r>
      <w:r w:rsidR="008202F7" w:rsidRPr="00F77A1A">
        <w:rPr>
          <w:rFonts w:ascii="Arial" w:hAnsi="Arial" w:cs="Arial"/>
          <w:sz w:val="24"/>
          <w:szCs w:val="24"/>
        </w:rPr>
        <w:t>,</w:t>
      </w:r>
      <w:r w:rsidR="005818F3" w:rsidRPr="00F77A1A">
        <w:rPr>
          <w:rFonts w:ascii="Arial" w:hAnsi="Arial" w:cs="Arial"/>
          <w:sz w:val="24"/>
          <w:szCs w:val="24"/>
        </w:rPr>
        <w:t xml:space="preserve"> it does not state how this will happen. There is no discussion in this curriculum for </w:t>
      </w:r>
      <w:r w:rsidR="00280CF3" w:rsidRPr="00F77A1A">
        <w:rPr>
          <w:rFonts w:ascii="Arial" w:hAnsi="Arial" w:cs="Arial"/>
          <w:sz w:val="24"/>
          <w:szCs w:val="24"/>
        </w:rPr>
        <w:t xml:space="preserve">continuous staff </w:t>
      </w:r>
      <w:r w:rsidR="001152C2" w:rsidRPr="00F77A1A">
        <w:rPr>
          <w:rFonts w:ascii="Arial" w:hAnsi="Arial" w:cs="Arial"/>
          <w:sz w:val="24"/>
          <w:szCs w:val="24"/>
        </w:rPr>
        <w:t>training</w:t>
      </w:r>
      <w:r w:rsidR="004431B1">
        <w:rPr>
          <w:rFonts w:ascii="Arial" w:hAnsi="Arial" w:cs="Arial"/>
          <w:sz w:val="24"/>
          <w:szCs w:val="24"/>
        </w:rPr>
        <w:t>,</w:t>
      </w:r>
      <w:r w:rsidR="00280CF3" w:rsidRPr="00F77A1A">
        <w:rPr>
          <w:rFonts w:ascii="Arial" w:hAnsi="Arial" w:cs="Arial"/>
          <w:sz w:val="24"/>
          <w:szCs w:val="24"/>
        </w:rPr>
        <w:t xml:space="preserve"> or who will receive the training </w:t>
      </w:r>
      <w:r w:rsidR="00543BB0" w:rsidRPr="00F77A1A">
        <w:rPr>
          <w:rFonts w:ascii="Arial" w:hAnsi="Arial" w:cs="Arial"/>
          <w:sz w:val="24"/>
          <w:szCs w:val="24"/>
        </w:rPr>
        <w:t>for</w:t>
      </w:r>
      <w:r w:rsidR="00280CF3" w:rsidRPr="00F77A1A">
        <w:rPr>
          <w:rFonts w:ascii="Arial" w:hAnsi="Arial" w:cs="Arial"/>
          <w:sz w:val="24"/>
          <w:szCs w:val="24"/>
        </w:rPr>
        <w:t xml:space="preserve"> this </w:t>
      </w:r>
      <w:r w:rsidR="00701ED9" w:rsidRPr="00F77A1A">
        <w:rPr>
          <w:rFonts w:ascii="Arial" w:hAnsi="Arial" w:cs="Arial"/>
          <w:sz w:val="24"/>
          <w:szCs w:val="24"/>
        </w:rPr>
        <w:t>play-based</w:t>
      </w:r>
      <w:r w:rsidR="00280CF3" w:rsidRPr="00F77A1A">
        <w:rPr>
          <w:rFonts w:ascii="Arial" w:hAnsi="Arial" w:cs="Arial"/>
          <w:sz w:val="24"/>
          <w:szCs w:val="24"/>
        </w:rPr>
        <w:t xml:space="preserve"> curriculum to meet it</w:t>
      </w:r>
      <w:r w:rsidR="009F017F" w:rsidRPr="00F77A1A">
        <w:rPr>
          <w:rFonts w:ascii="Arial" w:hAnsi="Arial" w:cs="Arial"/>
          <w:sz w:val="24"/>
          <w:szCs w:val="24"/>
        </w:rPr>
        <w:t xml:space="preserve">s high </w:t>
      </w:r>
      <w:r w:rsidR="001152C2" w:rsidRPr="00F77A1A">
        <w:rPr>
          <w:rFonts w:ascii="Arial" w:hAnsi="Arial" w:cs="Arial"/>
          <w:sz w:val="24"/>
          <w:szCs w:val="24"/>
        </w:rPr>
        <w:t>expectations</w:t>
      </w:r>
      <w:r w:rsidR="009F017F" w:rsidRPr="00F77A1A">
        <w:rPr>
          <w:rFonts w:ascii="Arial" w:hAnsi="Arial" w:cs="Arial"/>
          <w:sz w:val="24"/>
          <w:szCs w:val="24"/>
        </w:rPr>
        <w:t xml:space="preserve">. </w:t>
      </w:r>
      <w:r w:rsidR="004F199F" w:rsidRPr="00F77A1A">
        <w:rPr>
          <w:rFonts w:ascii="Arial" w:hAnsi="Arial" w:cs="Arial"/>
          <w:sz w:val="24"/>
          <w:szCs w:val="24"/>
        </w:rPr>
        <w:t>Practitioners must be helped sustainably through every staff member</w:t>
      </w:r>
      <w:r w:rsidR="00563912">
        <w:rPr>
          <w:rFonts w:ascii="Arial" w:hAnsi="Arial" w:cs="Arial"/>
          <w:sz w:val="24"/>
          <w:szCs w:val="24"/>
        </w:rPr>
        <w:t>,</w:t>
      </w:r>
      <w:r w:rsidR="004F199F" w:rsidRPr="00F77A1A">
        <w:rPr>
          <w:rFonts w:ascii="Arial" w:hAnsi="Arial" w:cs="Arial"/>
          <w:sz w:val="24"/>
          <w:szCs w:val="24"/>
        </w:rPr>
        <w:t xml:space="preserve"> </w:t>
      </w:r>
      <w:r w:rsidR="001152C2" w:rsidRPr="00F77A1A">
        <w:rPr>
          <w:rFonts w:ascii="Arial" w:hAnsi="Arial" w:cs="Arial"/>
          <w:sz w:val="24"/>
          <w:szCs w:val="24"/>
        </w:rPr>
        <w:t>receiving</w:t>
      </w:r>
      <w:r w:rsidR="004F199F" w:rsidRPr="00F77A1A">
        <w:rPr>
          <w:rFonts w:ascii="Arial" w:hAnsi="Arial" w:cs="Arial"/>
          <w:sz w:val="24"/>
          <w:szCs w:val="24"/>
        </w:rPr>
        <w:t xml:space="preserve"> equal training </w:t>
      </w:r>
      <w:r w:rsidR="00A06722" w:rsidRPr="00F77A1A">
        <w:rPr>
          <w:rFonts w:ascii="Arial" w:hAnsi="Arial" w:cs="Arial"/>
          <w:sz w:val="24"/>
          <w:szCs w:val="24"/>
        </w:rPr>
        <w:t>and transformable to show long term change</w:t>
      </w:r>
      <w:r w:rsidR="00CE46CD" w:rsidRPr="00F77A1A">
        <w:rPr>
          <w:rFonts w:ascii="Arial" w:hAnsi="Arial" w:cs="Arial"/>
          <w:color w:val="000000"/>
          <w:sz w:val="24"/>
          <w:szCs w:val="24"/>
          <w:shd w:val="clear" w:color="auto" w:fill="FFFFFF"/>
        </w:rPr>
        <w:t xml:space="preserve"> </w:t>
      </w:r>
      <w:r w:rsidR="00CE46CD" w:rsidRPr="00F77A1A">
        <w:rPr>
          <w:rFonts w:ascii="Arial" w:hAnsi="Arial" w:cs="Arial"/>
          <w:color w:val="000000"/>
          <w:sz w:val="24"/>
          <w:szCs w:val="24"/>
          <w:shd w:val="clear" w:color="auto" w:fill="FFFFFF"/>
        </w:rPr>
        <w:t>(Jovanova-Mitkovska, 2010)</w:t>
      </w:r>
      <w:r w:rsidR="00A06722" w:rsidRPr="00F77A1A">
        <w:rPr>
          <w:rFonts w:ascii="Arial" w:hAnsi="Arial" w:cs="Arial"/>
          <w:sz w:val="24"/>
          <w:szCs w:val="24"/>
        </w:rPr>
        <w:t>.</w:t>
      </w:r>
    </w:p>
    <w:p w14:paraId="3FC11F14" w14:textId="09F4C9A6" w:rsidR="005A656F" w:rsidRDefault="00A63280" w:rsidP="00B66C67">
      <w:pPr>
        <w:jc w:val="both"/>
        <w:rPr>
          <w:rFonts w:ascii="Arial" w:hAnsi="Arial" w:cs="Arial"/>
          <w:sz w:val="24"/>
          <w:szCs w:val="24"/>
        </w:rPr>
      </w:pPr>
      <w:r w:rsidRPr="004C6F8B">
        <w:rPr>
          <w:rFonts w:ascii="Arial" w:hAnsi="Arial" w:cs="Arial"/>
          <w:sz w:val="24"/>
          <w:szCs w:val="24"/>
        </w:rPr>
        <w:t xml:space="preserve">In </w:t>
      </w:r>
      <w:r w:rsidR="00F457B7" w:rsidRPr="004C6F8B">
        <w:rPr>
          <w:rFonts w:ascii="Arial" w:hAnsi="Arial" w:cs="Arial"/>
          <w:sz w:val="24"/>
          <w:szCs w:val="24"/>
        </w:rPr>
        <w:t>short,</w:t>
      </w:r>
      <w:r w:rsidR="00294C3F" w:rsidRPr="004C6F8B">
        <w:rPr>
          <w:rFonts w:ascii="Arial" w:hAnsi="Arial" w:cs="Arial"/>
          <w:sz w:val="24"/>
          <w:szCs w:val="24"/>
        </w:rPr>
        <w:t xml:space="preserve"> </w:t>
      </w:r>
      <w:r w:rsidR="00DD041B" w:rsidRPr="004C6F8B">
        <w:rPr>
          <w:rFonts w:ascii="Arial" w:hAnsi="Arial" w:cs="Arial"/>
          <w:sz w:val="24"/>
          <w:szCs w:val="24"/>
        </w:rPr>
        <w:t>the meaning of play is dependant on how the person sees it (Da</w:t>
      </w:r>
      <w:r w:rsidR="00203CA7" w:rsidRPr="004C6F8B">
        <w:rPr>
          <w:rFonts w:ascii="Arial" w:hAnsi="Arial" w:cs="Arial"/>
          <w:sz w:val="24"/>
          <w:szCs w:val="24"/>
        </w:rPr>
        <w:t>u, 1999)</w:t>
      </w:r>
      <w:r w:rsidR="006418F3" w:rsidRPr="004C6F8B">
        <w:rPr>
          <w:rFonts w:ascii="Arial" w:hAnsi="Arial" w:cs="Arial"/>
          <w:sz w:val="24"/>
          <w:szCs w:val="24"/>
        </w:rPr>
        <w:t xml:space="preserve"> and usually this is largely different for both the child and the practitioner and this itself had a huge impact on the implementation of the </w:t>
      </w:r>
      <w:r w:rsidR="00F457B7" w:rsidRPr="004C6F8B">
        <w:rPr>
          <w:rFonts w:ascii="Arial" w:hAnsi="Arial" w:cs="Arial"/>
          <w:sz w:val="24"/>
          <w:szCs w:val="24"/>
        </w:rPr>
        <w:t>play-based</w:t>
      </w:r>
      <w:r w:rsidR="006418F3" w:rsidRPr="004C6F8B">
        <w:rPr>
          <w:rFonts w:ascii="Arial" w:hAnsi="Arial" w:cs="Arial"/>
          <w:sz w:val="24"/>
          <w:szCs w:val="24"/>
        </w:rPr>
        <w:t xml:space="preserve"> curriculum. </w:t>
      </w:r>
      <w:r w:rsidR="00446BF6" w:rsidRPr="004C6F8B">
        <w:rPr>
          <w:rFonts w:ascii="Arial" w:hAnsi="Arial" w:cs="Arial"/>
          <w:sz w:val="24"/>
          <w:szCs w:val="24"/>
        </w:rPr>
        <w:t xml:space="preserve">The </w:t>
      </w:r>
      <w:r w:rsidR="00F457B7" w:rsidRPr="004C6F8B">
        <w:rPr>
          <w:rFonts w:ascii="Arial" w:hAnsi="Arial" w:cs="Arial"/>
          <w:sz w:val="24"/>
          <w:szCs w:val="24"/>
        </w:rPr>
        <w:t>play-based</w:t>
      </w:r>
      <w:r w:rsidR="00446BF6" w:rsidRPr="004C6F8B">
        <w:rPr>
          <w:rFonts w:ascii="Arial" w:hAnsi="Arial" w:cs="Arial"/>
          <w:sz w:val="24"/>
          <w:szCs w:val="24"/>
        </w:rPr>
        <w:t xml:space="preserve"> curriculum without a doubt through this research has been seen to be of great importance </w:t>
      </w:r>
      <w:r w:rsidR="0006163D" w:rsidRPr="004C6F8B">
        <w:rPr>
          <w:rFonts w:ascii="Arial" w:hAnsi="Arial" w:cs="Arial"/>
          <w:sz w:val="24"/>
          <w:szCs w:val="24"/>
        </w:rPr>
        <w:t xml:space="preserve">and value to the practitioner and for the children </w:t>
      </w:r>
      <w:r w:rsidR="004C6F8B" w:rsidRPr="004C6F8B">
        <w:rPr>
          <w:rFonts w:ascii="Arial" w:hAnsi="Arial" w:cs="Arial"/>
          <w:sz w:val="24"/>
          <w:szCs w:val="24"/>
        </w:rPr>
        <w:t>regarding</w:t>
      </w:r>
      <w:r w:rsidR="008930D3" w:rsidRPr="004C6F8B">
        <w:rPr>
          <w:rFonts w:ascii="Arial" w:hAnsi="Arial" w:cs="Arial"/>
          <w:sz w:val="24"/>
          <w:szCs w:val="24"/>
        </w:rPr>
        <w:t xml:space="preserve"> their experiences, problem </w:t>
      </w:r>
      <w:r w:rsidR="008D5F4E" w:rsidRPr="004C6F8B">
        <w:rPr>
          <w:rFonts w:ascii="Arial" w:hAnsi="Arial" w:cs="Arial"/>
          <w:sz w:val="24"/>
          <w:szCs w:val="24"/>
        </w:rPr>
        <w:t>solving’s</w:t>
      </w:r>
      <w:r w:rsidR="008930D3" w:rsidRPr="004C6F8B">
        <w:rPr>
          <w:rFonts w:ascii="Arial" w:hAnsi="Arial" w:cs="Arial"/>
          <w:sz w:val="24"/>
          <w:szCs w:val="24"/>
        </w:rPr>
        <w:t xml:space="preserve"> and </w:t>
      </w:r>
      <w:r w:rsidR="00746999" w:rsidRPr="004C6F8B">
        <w:rPr>
          <w:rFonts w:ascii="Arial" w:hAnsi="Arial" w:cs="Arial"/>
          <w:sz w:val="24"/>
          <w:szCs w:val="24"/>
        </w:rPr>
        <w:t>socialising (</w:t>
      </w:r>
      <w:r w:rsidR="0027299A" w:rsidRPr="004C6F8B">
        <w:rPr>
          <w:rFonts w:ascii="Arial" w:hAnsi="Arial" w:cs="Arial"/>
          <w:sz w:val="24"/>
          <w:szCs w:val="24"/>
        </w:rPr>
        <w:t>Reed and Canning, 2010).</w:t>
      </w:r>
      <w:r w:rsidR="003A42B6" w:rsidRPr="004C6F8B">
        <w:rPr>
          <w:rFonts w:ascii="Arial" w:hAnsi="Arial" w:cs="Arial"/>
          <w:sz w:val="24"/>
          <w:szCs w:val="24"/>
        </w:rPr>
        <w:t xml:space="preserve"> As we have focused on the </w:t>
      </w:r>
      <w:r w:rsidR="008D5F4E" w:rsidRPr="004C6F8B">
        <w:rPr>
          <w:rFonts w:ascii="Arial" w:hAnsi="Arial" w:cs="Arial"/>
          <w:sz w:val="24"/>
          <w:szCs w:val="24"/>
        </w:rPr>
        <w:t>theoretical</w:t>
      </w:r>
      <w:r w:rsidR="003A42B6" w:rsidRPr="004C6F8B">
        <w:rPr>
          <w:rFonts w:ascii="Arial" w:hAnsi="Arial" w:cs="Arial"/>
          <w:sz w:val="24"/>
          <w:szCs w:val="24"/>
        </w:rPr>
        <w:t xml:space="preserve"> </w:t>
      </w:r>
      <w:r w:rsidR="00F457B7" w:rsidRPr="004C6F8B">
        <w:rPr>
          <w:rFonts w:ascii="Arial" w:hAnsi="Arial" w:cs="Arial"/>
          <w:sz w:val="24"/>
          <w:szCs w:val="24"/>
        </w:rPr>
        <w:t>approaches</w:t>
      </w:r>
      <w:r w:rsidR="003A42B6" w:rsidRPr="004C6F8B">
        <w:rPr>
          <w:rFonts w:ascii="Arial" w:hAnsi="Arial" w:cs="Arial"/>
          <w:sz w:val="24"/>
          <w:szCs w:val="24"/>
        </w:rPr>
        <w:t xml:space="preserve"> </w:t>
      </w:r>
      <w:r w:rsidR="00441CD8" w:rsidRPr="004C6F8B">
        <w:rPr>
          <w:rFonts w:ascii="Arial" w:hAnsi="Arial" w:cs="Arial"/>
          <w:sz w:val="24"/>
          <w:szCs w:val="24"/>
        </w:rPr>
        <w:t xml:space="preserve">pushing the Welsh </w:t>
      </w:r>
      <w:r w:rsidR="00F457B7" w:rsidRPr="004C6F8B">
        <w:rPr>
          <w:rFonts w:ascii="Arial" w:hAnsi="Arial" w:cs="Arial"/>
          <w:sz w:val="24"/>
          <w:szCs w:val="24"/>
        </w:rPr>
        <w:t>curriculum,</w:t>
      </w:r>
      <w:r w:rsidR="00441CD8" w:rsidRPr="004C6F8B">
        <w:rPr>
          <w:rFonts w:ascii="Arial" w:hAnsi="Arial" w:cs="Arial"/>
          <w:sz w:val="24"/>
          <w:szCs w:val="24"/>
        </w:rPr>
        <w:t xml:space="preserve"> </w:t>
      </w:r>
      <w:r w:rsidR="00D973F5" w:rsidRPr="004C6F8B">
        <w:rPr>
          <w:rFonts w:ascii="Arial" w:hAnsi="Arial" w:cs="Arial"/>
          <w:sz w:val="24"/>
          <w:szCs w:val="24"/>
        </w:rPr>
        <w:t xml:space="preserve">we can see that </w:t>
      </w:r>
      <w:r w:rsidR="00EE3AF9" w:rsidRPr="004C6F8B">
        <w:rPr>
          <w:rFonts w:ascii="Arial" w:hAnsi="Arial" w:cs="Arial"/>
          <w:sz w:val="24"/>
          <w:szCs w:val="24"/>
        </w:rPr>
        <w:t xml:space="preserve">the focus has come away </w:t>
      </w:r>
      <w:r w:rsidR="002D0BEF" w:rsidRPr="004C6F8B">
        <w:rPr>
          <w:rFonts w:ascii="Arial" w:hAnsi="Arial" w:cs="Arial"/>
          <w:sz w:val="24"/>
          <w:szCs w:val="24"/>
        </w:rPr>
        <w:t>slightly,</w:t>
      </w:r>
      <w:r w:rsidR="00EA47EB" w:rsidRPr="004C6F8B">
        <w:rPr>
          <w:rFonts w:ascii="Arial" w:hAnsi="Arial" w:cs="Arial"/>
          <w:sz w:val="24"/>
          <w:szCs w:val="24"/>
        </w:rPr>
        <w:t xml:space="preserve"> and </w:t>
      </w:r>
      <w:r w:rsidR="00CE62E1" w:rsidRPr="004C6F8B">
        <w:rPr>
          <w:rFonts w:ascii="Arial" w:hAnsi="Arial" w:cs="Arial"/>
          <w:sz w:val="24"/>
          <w:szCs w:val="24"/>
        </w:rPr>
        <w:t>practitioners are no</w:t>
      </w:r>
      <w:r w:rsidR="00F523E9" w:rsidRPr="004C6F8B">
        <w:rPr>
          <w:rFonts w:ascii="Arial" w:hAnsi="Arial" w:cs="Arial"/>
          <w:sz w:val="24"/>
          <w:szCs w:val="24"/>
        </w:rPr>
        <w:t xml:space="preserve">t </w:t>
      </w:r>
      <w:r w:rsidR="00B100F9" w:rsidRPr="004C6F8B">
        <w:rPr>
          <w:rFonts w:ascii="Arial" w:hAnsi="Arial" w:cs="Arial"/>
          <w:sz w:val="24"/>
          <w:szCs w:val="24"/>
        </w:rPr>
        <w:t xml:space="preserve">carrying out a fully play </w:t>
      </w:r>
      <w:r w:rsidR="00934488" w:rsidRPr="004C6F8B">
        <w:rPr>
          <w:rFonts w:ascii="Arial" w:hAnsi="Arial" w:cs="Arial"/>
          <w:sz w:val="24"/>
          <w:szCs w:val="24"/>
        </w:rPr>
        <w:t xml:space="preserve">based classroom. This </w:t>
      </w:r>
      <w:r w:rsidR="00AC449D">
        <w:rPr>
          <w:rFonts w:ascii="Arial" w:hAnsi="Arial" w:cs="Arial"/>
          <w:sz w:val="24"/>
          <w:szCs w:val="24"/>
        </w:rPr>
        <w:t>is not solely</w:t>
      </w:r>
      <w:r w:rsidR="00934488" w:rsidRPr="004C6F8B">
        <w:rPr>
          <w:rFonts w:ascii="Arial" w:hAnsi="Arial" w:cs="Arial"/>
          <w:sz w:val="24"/>
          <w:szCs w:val="24"/>
        </w:rPr>
        <w:t xml:space="preserve"> their fault although the fault </w:t>
      </w:r>
      <w:r w:rsidR="009A038D" w:rsidRPr="004C6F8B">
        <w:rPr>
          <w:rFonts w:ascii="Arial" w:hAnsi="Arial" w:cs="Arial"/>
          <w:sz w:val="24"/>
          <w:szCs w:val="24"/>
        </w:rPr>
        <w:t>of the government</w:t>
      </w:r>
      <w:r w:rsidR="000222A8">
        <w:rPr>
          <w:rFonts w:ascii="Arial" w:hAnsi="Arial" w:cs="Arial"/>
          <w:sz w:val="24"/>
          <w:szCs w:val="24"/>
        </w:rPr>
        <w:t>,</w:t>
      </w:r>
      <w:r w:rsidR="009A038D" w:rsidRPr="004C6F8B">
        <w:rPr>
          <w:rFonts w:ascii="Arial" w:hAnsi="Arial" w:cs="Arial"/>
          <w:sz w:val="24"/>
          <w:szCs w:val="24"/>
        </w:rPr>
        <w:t xml:space="preserve"> </w:t>
      </w:r>
      <w:r w:rsidR="00F72F19">
        <w:rPr>
          <w:rFonts w:ascii="Arial" w:hAnsi="Arial" w:cs="Arial"/>
          <w:sz w:val="24"/>
          <w:szCs w:val="24"/>
        </w:rPr>
        <w:t xml:space="preserve">even though </w:t>
      </w:r>
      <w:r w:rsidR="005A656F">
        <w:rPr>
          <w:rFonts w:ascii="Arial" w:hAnsi="Arial" w:cs="Arial"/>
          <w:sz w:val="24"/>
          <w:szCs w:val="24"/>
        </w:rPr>
        <w:t>they place</w:t>
      </w:r>
      <w:r w:rsidR="000C6613">
        <w:rPr>
          <w:rFonts w:ascii="Arial" w:hAnsi="Arial" w:cs="Arial"/>
          <w:sz w:val="24"/>
          <w:szCs w:val="24"/>
        </w:rPr>
        <w:t>d</w:t>
      </w:r>
      <w:r w:rsidR="005A656F">
        <w:rPr>
          <w:rFonts w:ascii="Arial" w:hAnsi="Arial" w:cs="Arial"/>
          <w:sz w:val="24"/>
          <w:szCs w:val="24"/>
        </w:rPr>
        <w:t xml:space="preserve"> great importance of play in the lives of children and their families (Welsh Government, 2014).</w:t>
      </w:r>
    </w:p>
    <w:p w14:paraId="79852FBD" w14:textId="7E7C7C1A" w:rsidR="001B4C73" w:rsidRPr="004C6F8B" w:rsidRDefault="009A038D" w:rsidP="00B66C67">
      <w:pPr>
        <w:jc w:val="both"/>
        <w:rPr>
          <w:rFonts w:ascii="Arial" w:hAnsi="Arial" w:cs="Arial"/>
          <w:sz w:val="24"/>
          <w:szCs w:val="24"/>
        </w:rPr>
      </w:pPr>
      <w:r w:rsidRPr="004C6F8B">
        <w:rPr>
          <w:rFonts w:ascii="Arial" w:hAnsi="Arial" w:cs="Arial"/>
          <w:sz w:val="24"/>
          <w:szCs w:val="24"/>
        </w:rPr>
        <w:t>Children are bor</w:t>
      </w:r>
      <w:r w:rsidR="008D5F4E" w:rsidRPr="004C6F8B">
        <w:rPr>
          <w:rFonts w:ascii="Arial" w:hAnsi="Arial" w:cs="Arial"/>
          <w:sz w:val="24"/>
          <w:szCs w:val="24"/>
        </w:rPr>
        <w:t>n</w:t>
      </w:r>
      <w:r w:rsidRPr="004C6F8B">
        <w:rPr>
          <w:rFonts w:ascii="Arial" w:hAnsi="Arial" w:cs="Arial"/>
          <w:sz w:val="24"/>
          <w:szCs w:val="24"/>
        </w:rPr>
        <w:t xml:space="preserve"> </w:t>
      </w:r>
      <w:r w:rsidR="00D84A15" w:rsidRPr="004C6F8B">
        <w:rPr>
          <w:rFonts w:ascii="Arial" w:hAnsi="Arial" w:cs="Arial"/>
          <w:sz w:val="24"/>
          <w:szCs w:val="24"/>
        </w:rPr>
        <w:t xml:space="preserve">curious and ready to play and the practitioners need to support this </w:t>
      </w:r>
      <w:r w:rsidR="00C15B9B" w:rsidRPr="004C6F8B">
        <w:rPr>
          <w:rFonts w:ascii="Arial" w:hAnsi="Arial" w:cs="Arial"/>
          <w:sz w:val="24"/>
          <w:szCs w:val="24"/>
        </w:rPr>
        <w:t>by enriching their play for a higher learning experience (</w:t>
      </w:r>
      <w:r w:rsidR="007949F6" w:rsidRPr="004C6F8B">
        <w:rPr>
          <w:rFonts w:ascii="Arial" w:hAnsi="Arial" w:cs="Arial"/>
          <w:sz w:val="24"/>
          <w:szCs w:val="24"/>
        </w:rPr>
        <w:t>Wood, 2013)</w:t>
      </w:r>
      <w:r w:rsidR="00B00E5B" w:rsidRPr="004C6F8B">
        <w:rPr>
          <w:rFonts w:ascii="Arial" w:hAnsi="Arial" w:cs="Arial"/>
          <w:sz w:val="24"/>
          <w:szCs w:val="24"/>
        </w:rPr>
        <w:t xml:space="preserve">. </w:t>
      </w:r>
      <w:r w:rsidR="0029615C" w:rsidRPr="004C6F8B">
        <w:rPr>
          <w:rFonts w:ascii="Arial" w:hAnsi="Arial" w:cs="Arial"/>
          <w:sz w:val="24"/>
          <w:szCs w:val="24"/>
        </w:rPr>
        <w:t xml:space="preserve">The new curriculum </w:t>
      </w:r>
      <w:r w:rsidR="00BD4EE3" w:rsidRPr="004C6F8B">
        <w:rPr>
          <w:rFonts w:ascii="Arial" w:hAnsi="Arial" w:cs="Arial"/>
          <w:sz w:val="24"/>
          <w:szCs w:val="24"/>
        </w:rPr>
        <w:t xml:space="preserve">needs to ensure that it holds these aspects highly and ensures the government gives enough support to practitioners to ensure children </w:t>
      </w:r>
      <w:r w:rsidR="0019396A" w:rsidRPr="004C6F8B">
        <w:rPr>
          <w:rFonts w:ascii="Arial" w:hAnsi="Arial" w:cs="Arial"/>
          <w:sz w:val="24"/>
          <w:szCs w:val="24"/>
        </w:rPr>
        <w:t xml:space="preserve">get the best from the </w:t>
      </w:r>
      <w:r w:rsidR="00F457B7" w:rsidRPr="004C6F8B">
        <w:rPr>
          <w:rFonts w:ascii="Arial" w:hAnsi="Arial" w:cs="Arial"/>
          <w:sz w:val="24"/>
          <w:szCs w:val="24"/>
        </w:rPr>
        <w:t>play-based</w:t>
      </w:r>
      <w:r w:rsidR="0019396A" w:rsidRPr="004C6F8B">
        <w:rPr>
          <w:rFonts w:ascii="Arial" w:hAnsi="Arial" w:cs="Arial"/>
          <w:sz w:val="24"/>
          <w:szCs w:val="24"/>
        </w:rPr>
        <w:t xml:space="preserve"> approach that is in coming. </w:t>
      </w:r>
      <w:r w:rsidR="008564F7" w:rsidRPr="004C6F8B">
        <w:rPr>
          <w:rFonts w:ascii="Arial" w:hAnsi="Arial" w:cs="Arial"/>
          <w:sz w:val="24"/>
          <w:szCs w:val="24"/>
        </w:rPr>
        <w:t xml:space="preserve">The way in which this will happen is through correct training and </w:t>
      </w:r>
      <w:r w:rsidR="00E57E4F" w:rsidRPr="004C6F8B">
        <w:rPr>
          <w:rFonts w:ascii="Arial" w:hAnsi="Arial" w:cs="Arial"/>
          <w:sz w:val="24"/>
          <w:szCs w:val="24"/>
        </w:rPr>
        <w:t xml:space="preserve">the </w:t>
      </w:r>
      <w:r w:rsidR="008D5F4E" w:rsidRPr="004C6F8B">
        <w:rPr>
          <w:rFonts w:ascii="Arial" w:hAnsi="Arial" w:cs="Arial"/>
          <w:sz w:val="24"/>
          <w:szCs w:val="24"/>
        </w:rPr>
        <w:t>understanding</w:t>
      </w:r>
      <w:r w:rsidR="00E57E4F" w:rsidRPr="004C6F8B">
        <w:rPr>
          <w:rFonts w:ascii="Arial" w:hAnsi="Arial" w:cs="Arial"/>
          <w:sz w:val="24"/>
          <w:szCs w:val="24"/>
        </w:rPr>
        <w:t xml:space="preserve"> that </w:t>
      </w:r>
      <w:r w:rsidR="003E5E05" w:rsidRPr="004C6F8B">
        <w:rPr>
          <w:rFonts w:ascii="Arial" w:hAnsi="Arial" w:cs="Arial"/>
          <w:sz w:val="24"/>
          <w:szCs w:val="24"/>
        </w:rPr>
        <w:t xml:space="preserve">policy makers are not at the heart of correcting these </w:t>
      </w:r>
      <w:r w:rsidR="008D5F4E" w:rsidRPr="004C6F8B">
        <w:rPr>
          <w:rFonts w:ascii="Arial" w:hAnsi="Arial" w:cs="Arial"/>
          <w:sz w:val="24"/>
          <w:szCs w:val="24"/>
        </w:rPr>
        <w:t>mistakes</w:t>
      </w:r>
      <w:r w:rsidR="003E5E05" w:rsidRPr="004C6F8B">
        <w:rPr>
          <w:rFonts w:ascii="Arial" w:hAnsi="Arial" w:cs="Arial"/>
          <w:sz w:val="24"/>
          <w:szCs w:val="24"/>
        </w:rPr>
        <w:t xml:space="preserve"> that have been made</w:t>
      </w:r>
      <w:r w:rsidR="00F57FF7">
        <w:rPr>
          <w:rFonts w:ascii="Arial" w:hAnsi="Arial" w:cs="Arial"/>
          <w:sz w:val="24"/>
          <w:szCs w:val="24"/>
        </w:rPr>
        <w:t>,</w:t>
      </w:r>
      <w:r w:rsidR="003E5E05" w:rsidRPr="004C6F8B">
        <w:rPr>
          <w:rFonts w:ascii="Arial" w:hAnsi="Arial" w:cs="Arial"/>
          <w:sz w:val="24"/>
          <w:szCs w:val="24"/>
        </w:rPr>
        <w:t xml:space="preserve"> but practitioners are at the heart of </w:t>
      </w:r>
      <w:r w:rsidR="008D5F4E" w:rsidRPr="004C6F8B">
        <w:rPr>
          <w:rFonts w:ascii="Arial" w:hAnsi="Arial" w:cs="Arial"/>
          <w:sz w:val="24"/>
          <w:szCs w:val="24"/>
        </w:rPr>
        <w:t>ensuring</w:t>
      </w:r>
      <w:r w:rsidR="003E5E05" w:rsidRPr="004C6F8B">
        <w:rPr>
          <w:rFonts w:ascii="Arial" w:hAnsi="Arial" w:cs="Arial"/>
          <w:sz w:val="24"/>
          <w:szCs w:val="24"/>
        </w:rPr>
        <w:t xml:space="preserve"> quality play provision (Woo</w:t>
      </w:r>
      <w:r w:rsidR="008D5F4E" w:rsidRPr="004C6F8B">
        <w:rPr>
          <w:rFonts w:ascii="Arial" w:hAnsi="Arial" w:cs="Arial"/>
          <w:sz w:val="24"/>
          <w:szCs w:val="24"/>
        </w:rPr>
        <w:t>d, 2013).</w:t>
      </w:r>
    </w:p>
    <w:p w14:paraId="0A21F643" w14:textId="77777777" w:rsidR="00E90398" w:rsidRPr="00243CAD" w:rsidRDefault="00E90398" w:rsidP="00B66C67">
      <w:pPr>
        <w:jc w:val="both"/>
        <w:rPr>
          <w:rFonts w:ascii="Arial" w:hAnsi="Arial" w:cs="Arial"/>
          <w:sz w:val="24"/>
          <w:szCs w:val="24"/>
        </w:rPr>
      </w:pPr>
    </w:p>
    <w:p w14:paraId="7C3A5CC9" w14:textId="77777777" w:rsidR="00017EFE" w:rsidRDefault="00017EFE" w:rsidP="00B66C67">
      <w:pPr>
        <w:jc w:val="both"/>
        <w:rPr>
          <w:rFonts w:ascii="Arial" w:hAnsi="Arial" w:cs="Arial"/>
          <w:sz w:val="24"/>
          <w:szCs w:val="24"/>
        </w:rPr>
      </w:pPr>
    </w:p>
    <w:p w14:paraId="228E0D40" w14:textId="77777777" w:rsidR="00017EFE" w:rsidRDefault="00017EFE" w:rsidP="00B66C67">
      <w:pPr>
        <w:jc w:val="both"/>
        <w:rPr>
          <w:rFonts w:ascii="Arial" w:hAnsi="Arial" w:cs="Arial"/>
          <w:sz w:val="24"/>
          <w:szCs w:val="24"/>
        </w:rPr>
      </w:pPr>
    </w:p>
    <w:p w14:paraId="26169861" w14:textId="3862E446" w:rsidR="00E90398" w:rsidRPr="00AE32F5" w:rsidRDefault="00E90398" w:rsidP="00B66C67">
      <w:pPr>
        <w:jc w:val="both"/>
        <w:rPr>
          <w:rFonts w:ascii="Arial" w:hAnsi="Arial" w:cs="Arial"/>
          <w:sz w:val="24"/>
          <w:szCs w:val="24"/>
          <w:u w:val="single"/>
        </w:rPr>
      </w:pPr>
      <w:r w:rsidRPr="00AE32F5">
        <w:rPr>
          <w:rFonts w:ascii="Arial" w:hAnsi="Arial" w:cs="Arial"/>
          <w:sz w:val="24"/>
          <w:szCs w:val="24"/>
          <w:u w:val="single"/>
        </w:rPr>
        <w:t>Section 2</w:t>
      </w:r>
      <w:r w:rsidR="00AE32F5" w:rsidRPr="00AE32F5">
        <w:rPr>
          <w:rFonts w:ascii="Arial" w:hAnsi="Arial" w:cs="Arial"/>
          <w:sz w:val="24"/>
          <w:szCs w:val="24"/>
          <w:u w:val="single"/>
        </w:rPr>
        <w:t>.</w:t>
      </w:r>
    </w:p>
    <w:p w14:paraId="7E46ED51" w14:textId="47CB0CDE" w:rsidR="0092591A" w:rsidRPr="00243CAD" w:rsidRDefault="000E69A5" w:rsidP="00B66C67">
      <w:pPr>
        <w:jc w:val="both"/>
        <w:rPr>
          <w:rFonts w:ascii="Arial" w:hAnsi="Arial" w:cs="Arial"/>
          <w:sz w:val="24"/>
          <w:szCs w:val="24"/>
        </w:rPr>
      </w:pPr>
      <w:r>
        <w:rPr>
          <w:rFonts w:ascii="Arial" w:hAnsi="Arial" w:cs="Arial"/>
          <w:sz w:val="24"/>
          <w:szCs w:val="24"/>
        </w:rPr>
        <w:t>W</w:t>
      </w:r>
      <w:r w:rsidR="001F1598" w:rsidRPr="00243CAD">
        <w:rPr>
          <w:rFonts w:ascii="Arial" w:hAnsi="Arial" w:cs="Arial"/>
          <w:sz w:val="24"/>
          <w:szCs w:val="24"/>
        </w:rPr>
        <w:t>i</w:t>
      </w:r>
      <w:r w:rsidR="009C1969" w:rsidRPr="00243CAD">
        <w:rPr>
          <w:rFonts w:ascii="Arial" w:hAnsi="Arial" w:cs="Arial"/>
          <w:sz w:val="24"/>
          <w:szCs w:val="24"/>
        </w:rPr>
        <w:t xml:space="preserve">thin this section of </w:t>
      </w:r>
      <w:r w:rsidR="00EB72D5" w:rsidRPr="00243CAD">
        <w:rPr>
          <w:rFonts w:ascii="Arial" w:hAnsi="Arial" w:cs="Arial"/>
          <w:sz w:val="24"/>
          <w:szCs w:val="24"/>
        </w:rPr>
        <w:t xml:space="preserve">the </w:t>
      </w:r>
      <w:r w:rsidR="007A5461" w:rsidRPr="00243CAD">
        <w:rPr>
          <w:rFonts w:ascii="Arial" w:hAnsi="Arial" w:cs="Arial"/>
          <w:sz w:val="24"/>
          <w:szCs w:val="24"/>
        </w:rPr>
        <w:t>portfolio,</w:t>
      </w:r>
      <w:r w:rsidR="00EB72D5" w:rsidRPr="00243CAD">
        <w:rPr>
          <w:rFonts w:ascii="Arial" w:hAnsi="Arial" w:cs="Arial"/>
          <w:sz w:val="24"/>
          <w:szCs w:val="24"/>
        </w:rPr>
        <w:t xml:space="preserve"> </w:t>
      </w:r>
      <w:r w:rsidR="00624A17" w:rsidRPr="00243CAD">
        <w:rPr>
          <w:rFonts w:ascii="Arial" w:hAnsi="Arial" w:cs="Arial"/>
          <w:sz w:val="24"/>
          <w:szCs w:val="24"/>
        </w:rPr>
        <w:t xml:space="preserve">it is </w:t>
      </w:r>
      <w:r w:rsidR="00071C3F">
        <w:rPr>
          <w:rFonts w:ascii="Arial" w:hAnsi="Arial" w:cs="Arial"/>
          <w:sz w:val="24"/>
          <w:szCs w:val="24"/>
        </w:rPr>
        <w:t>critically evaluating</w:t>
      </w:r>
      <w:r w:rsidR="0093514B" w:rsidRPr="00243CAD">
        <w:rPr>
          <w:rFonts w:ascii="Arial" w:hAnsi="Arial" w:cs="Arial"/>
          <w:sz w:val="24"/>
          <w:szCs w:val="24"/>
        </w:rPr>
        <w:t xml:space="preserve"> </w:t>
      </w:r>
      <w:r w:rsidR="006A4A76" w:rsidRPr="00243CAD">
        <w:rPr>
          <w:rFonts w:ascii="Arial" w:hAnsi="Arial" w:cs="Arial"/>
          <w:sz w:val="24"/>
          <w:szCs w:val="24"/>
        </w:rPr>
        <w:t xml:space="preserve">how the foundation phase handles </w:t>
      </w:r>
      <w:r w:rsidR="009813D0">
        <w:rPr>
          <w:rFonts w:ascii="Arial" w:hAnsi="Arial" w:cs="Arial"/>
          <w:sz w:val="24"/>
          <w:szCs w:val="24"/>
        </w:rPr>
        <w:t xml:space="preserve">the concept of the </w:t>
      </w:r>
      <w:r w:rsidR="006A4A76" w:rsidRPr="00243CAD">
        <w:rPr>
          <w:rFonts w:ascii="Arial" w:hAnsi="Arial" w:cs="Arial"/>
          <w:sz w:val="24"/>
          <w:szCs w:val="24"/>
        </w:rPr>
        <w:t xml:space="preserve">unique child in the process of the assessments, progress and tracking of the child and stage related developments through </w:t>
      </w:r>
      <w:r w:rsidR="00B91E66">
        <w:rPr>
          <w:rFonts w:ascii="Arial" w:hAnsi="Arial" w:cs="Arial"/>
          <w:sz w:val="24"/>
          <w:szCs w:val="24"/>
        </w:rPr>
        <w:t xml:space="preserve">the </w:t>
      </w:r>
      <w:r w:rsidR="00CD34A5" w:rsidRPr="00243CAD">
        <w:rPr>
          <w:rFonts w:ascii="Arial" w:hAnsi="Arial" w:cs="Arial"/>
          <w:sz w:val="24"/>
          <w:szCs w:val="24"/>
        </w:rPr>
        <w:t>play-based</w:t>
      </w:r>
      <w:r w:rsidR="00B91E66">
        <w:rPr>
          <w:rFonts w:ascii="Arial" w:hAnsi="Arial" w:cs="Arial"/>
          <w:sz w:val="24"/>
          <w:szCs w:val="24"/>
        </w:rPr>
        <w:t xml:space="preserve"> curriculum</w:t>
      </w:r>
      <w:r w:rsidR="006A4A76" w:rsidRPr="00243CAD">
        <w:rPr>
          <w:rFonts w:ascii="Arial" w:hAnsi="Arial" w:cs="Arial"/>
          <w:sz w:val="24"/>
          <w:szCs w:val="24"/>
        </w:rPr>
        <w:t xml:space="preserve">. What </w:t>
      </w:r>
      <w:r w:rsidR="00D407EE">
        <w:rPr>
          <w:rFonts w:ascii="Arial" w:hAnsi="Arial" w:cs="Arial"/>
          <w:sz w:val="24"/>
          <w:szCs w:val="24"/>
        </w:rPr>
        <w:t xml:space="preserve">Practitioners </w:t>
      </w:r>
      <w:r w:rsidR="006A4A76" w:rsidRPr="00243CAD">
        <w:rPr>
          <w:rFonts w:ascii="Arial" w:hAnsi="Arial" w:cs="Arial"/>
          <w:sz w:val="24"/>
          <w:szCs w:val="24"/>
        </w:rPr>
        <w:t>are assessing</w:t>
      </w:r>
      <w:r w:rsidR="00D407EE">
        <w:rPr>
          <w:rFonts w:ascii="Arial" w:hAnsi="Arial" w:cs="Arial"/>
          <w:sz w:val="24"/>
          <w:szCs w:val="24"/>
        </w:rPr>
        <w:t>,</w:t>
      </w:r>
      <w:r w:rsidR="006A4A76" w:rsidRPr="00243CAD">
        <w:rPr>
          <w:rFonts w:ascii="Arial" w:hAnsi="Arial" w:cs="Arial"/>
          <w:sz w:val="24"/>
          <w:szCs w:val="24"/>
        </w:rPr>
        <w:t xml:space="preserve"> why</w:t>
      </w:r>
      <w:r w:rsidR="00D407EE">
        <w:rPr>
          <w:rFonts w:ascii="Arial" w:hAnsi="Arial" w:cs="Arial"/>
          <w:sz w:val="24"/>
          <w:szCs w:val="24"/>
        </w:rPr>
        <w:t xml:space="preserve"> they are assessing this</w:t>
      </w:r>
      <w:r w:rsidR="006A4A76" w:rsidRPr="00243CAD">
        <w:rPr>
          <w:rFonts w:ascii="Arial" w:hAnsi="Arial" w:cs="Arial"/>
          <w:sz w:val="24"/>
          <w:szCs w:val="24"/>
        </w:rPr>
        <w:t xml:space="preserve"> and the other concepts of assessments within play based on other theories. </w:t>
      </w:r>
      <w:r w:rsidR="0073033A" w:rsidRPr="00243CAD">
        <w:rPr>
          <w:rFonts w:ascii="Arial" w:hAnsi="Arial" w:cs="Arial"/>
          <w:sz w:val="24"/>
          <w:szCs w:val="24"/>
        </w:rPr>
        <w:t>E</w:t>
      </w:r>
      <w:r w:rsidR="006037E5" w:rsidRPr="00243CAD">
        <w:rPr>
          <w:rFonts w:ascii="Arial" w:hAnsi="Arial" w:cs="Arial"/>
          <w:sz w:val="24"/>
          <w:szCs w:val="24"/>
        </w:rPr>
        <w:t xml:space="preserve">very child is </w:t>
      </w:r>
      <w:r w:rsidR="00D93173" w:rsidRPr="00243CAD">
        <w:rPr>
          <w:rFonts w:ascii="Arial" w:hAnsi="Arial" w:cs="Arial"/>
          <w:sz w:val="24"/>
          <w:szCs w:val="24"/>
        </w:rPr>
        <w:t>unique,</w:t>
      </w:r>
      <w:r w:rsidR="006037E5" w:rsidRPr="00243CAD">
        <w:rPr>
          <w:rFonts w:ascii="Arial" w:hAnsi="Arial" w:cs="Arial"/>
          <w:sz w:val="24"/>
          <w:szCs w:val="24"/>
        </w:rPr>
        <w:t xml:space="preserve"> </w:t>
      </w:r>
      <w:r w:rsidR="00871030" w:rsidRPr="00243CAD">
        <w:rPr>
          <w:rFonts w:ascii="Arial" w:hAnsi="Arial" w:cs="Arial"/>
          <w:sz w:val="24"/>
          <w:szCs w:val="24"/>
        </w:rPr>
        <w:t xml:space="preserve">and this is one of the key principles within the </w:t>
      </w:r>
      <w:r w:rsidR="00B91173" w:rsidRPr="00243CAD">
        <w:rPr>
          <w:rFonts w:ascii="Arial" w:hAnsi="Arial" w:cs="Arial"/>
          <w:sz w:val="24"/>
          <w:szCs w:val="24"/>
        </w:rPr>
        <w:t xml:space="preserve">foundation phase curriculum as </w:t>
      </w:r>
      <w:r w:rsidR="003D78A7" w:rsidRPr="00243CAD">
        <w:rPr>
          <w:rFonts w:ascii="Arial" w:hAnsi="Arial" w:cs="Arial"/>
          <w:sz w:val="24"/>
          <w:szCs w:val="24"/>
        </w:rPr>
        <w:t>w</w:t>
      </w:r>
      <w:r w:rsidR="00B91173" w:rsidRPr="00243CAD">
        <w:rPr>
          <w:rFonts w:ascii="Arial" w:hAnsi="Arial" w:cs="Arial"/>
          <w:sz w:val="24"/>
          <w:szCs w:val="24"/>
        </w:rPr>
        <w:t xml:space="preserve">ell as many other curriculums </w:t>
      </w:r>
      <w:r w:rsidR="00C07505" w:rsidRPr="00243CAD">
        <w:rPr>
          <w:rFonts w:ascii="Arial" w:hAnsi="Arial" w:cs="Arial"/>
          <w:sz w:val="24"/>
          <w:szCs w:val="24"/>
        </w:rPr>
        <w:t>around the world. The foundation phase states</w:t>
      </w:r>
      <w:r w:rsidR="0073033A" w:rsidRPr="00243CAD">
        <w:rPr>
          <w:rFonts w:ascii="Arial" w:hAnsi="Arial" w:cs="Arial"/>
          <w:sz w:val="24"/>
          <w:szCs w:val="24"/>
        </w:rPr>
        <w:t xml:space="preserve"> </w:t>
      </w:r>
      <w:r w:rsidR="00BC28B4" w:rsidRPr="00243CAD">
        <w:rPr>
          <w:rFonts w:ascii="Arial" w:hAnsi="Arial" w:cs="Arial"/>
          <w:sz w:val="24"/>
          <w:szCs w:val="24"/>
        </w:rPr>
        <w:t xml:space="preserve">that all education for children must be holistic, with the child at the heart </w:t>
      </w:r>
      <w:r w:rsidR="00D50A06" w:rsidRPr="00243CAD">
        <w:rPr>
          <w:rFonts w:ascii="Arial" w:hAnsi="Arial" w:cs="Arial"/>
          <w:sz w:val="24"/>
          <w:szCs w:val="24"/>
        </w:rPr>
        <w:t>of teaching</w:t>
      </w:r>
      <w:r w:rsidR="00C07505" w:rsidRPr="00243CAD">
        <w:rPr>
          <w:rFonts w:ascii="Arial" w:hAnsi="Arial" w:cs="Arial"/>
          <w:sz w:val="24"/>
          <w:szCs w:val="24"/>
        </w:rPr>
        <w:t xml:space="preserve">. </w:t>
      </w:r>
      <w:r w:rsidR="00F8075E" w:rsidRPr="00243CAD">
        <w:rPr>
          <w:rFonts w:ascii="Arial" w:hAnsi="Arial" w:cs="Arial"/>
          <w:sz w:val="24"/>
          <w:szCs w:val="24"/>
        </w:rPr>
        <w:t xml:space="preserve">The key issues looked at within this </w:t>
      </w:r>
      <w:r w:rsidR="001322BA" w:rsidRPr="00243CAD">
        <w:rPr>
          <w:rFonts w:ascii="Arial" w:hAnsi="Arial" w:cs="Arial"/>
          <w:sz w:val="24"/>
          <w:szCs w:val="24"/>
        </w:rPr>
        <w:t>section o</w:t>
      </w:r>
      <w:r w:rsidR="0076225D" w:rsidRPr="00243CAD">
        <w:rPr>
          <w:rFonts w:ascii="Arial" w:hAnsi="Arial" w:cs="Arial"/>
          <w:sz w:val="24"/>
          <w:szCs w:val="24"/>
        </w:rPr>
        <w:t>f the portfolio</w:t>
      </w:r>
      <w:r w:rsidR="000174FC">
        <w:rPr>
          <w:rFonts w:ascii="Arial" w:hAnsi="Arial" w:cs="Arial"/>
          <w:sz w:val="24"/>
          <w:szCs w:val="24"/>
        </w:rPr>
        <w:t>,</w:t>
      </w:r>
      <w:r w:rsidR="0076225D" w:rsidRPr="00243CAD">
        <w:rPr>
          <w:rFonts w:ascii="Arial" w:hAnsi="Arial" w:cs="Arial"/>
          <w:sz w:val="24"/>
          <w:szCs w:val="24"/>
        </w:rPr>
        <w:t xml:space="preserve"> are the comparisons between </w:t>
      </w:r>
      <w:r w:rsidR="007A5461" w:rsidRPr="00243CAD">
        <w:rPr>
          <w:rFonts w:ascii="Arial" w:hAnsi="Arial" w:cs="Arial"/>
          <w:sz w:val="24"/>
          <w:szCs w:val="24"/>
        </w:rPr>
        <w:t>the</w:t>
      </w:r>
      <w:r w:rsidR="0076225D" w:rsidRPr="00243CAD">
        <w:rPr>
          <w:rFonts w:ascii="Arial" w:hAnsi="Arial" w:cs="Arial"/>
          <w:sz w:val="24"/>
          <w:szCs w:val="24"/>
        </w:rPr>
        <w:t xml:space="preserve"> assessments within those approaches</w:t>
      </w:r>
      <w:r w:rsidR="00C0584B">
        <w:rPr>
          <w:rFonts w:ascii="Arial" w:hAnsi="Arial" w:cs="Arial"/>
          <w:sz w:val="24"/>
          <w:szCs w:val="24"/>
        </w:rPr>
        <w:t>,</w:t>
      </w:r>
      <w:r w:rsidR="0076225D" w:rsidRPr="00243CAD">
        <w:rPr>
          <w:rFonts w:ascii="Arial" w:hAnsi="Arial" w:cs="Arial"/>
          <w:sz w:val="24"/>
          <w:szCs w:val="24"/>
        </w:rPr>
        <w:t xml:space="preserve"> that the foundation phase was built from </w:t>
      </w:r>
      <w:r w:rsidR="006420B3" w:rsidRPr="00243CAD">
        <w:rPr>
          <w:rFonts w:ascii="Arial" w:hAnsi="Arial" w:cs="Arial"/>
          <w:sz w:val="24"/>
          <w:szCs w:val="24"/>
        </w:rPr>
        <w:t xml:space="preserve">compared to those of the Foundation Phase itself. How each of these </w:t>
      </w:r>
      <w:r w:rsidR="00C0584B">
        <w:rPr>
          <w:rFonts w:ascii="Arial" w:hAnsi="Arial" w:cs="Arial"/>
          <w:sz w:val="24"/>
          <w:szCs w:val="24"/>
        </w:rPr>
        <w:t>h</w:t>
      </w:r>
      <w:r w:rsidR="006420B3" w:rsidRPr="00243CAD">
        <w:rPr>
          <w:rFonts w:ascii="Arial" w:hAnsi="Arial" w:cs="Arial"/>
          <w:sz w:val="24"/>
          <w:szCs w:val="24"/>
        </w:rPr>
        <w:t>as conduct</w:t>
      </w:r>
      <w:r w:rsidR="009A53B6">
        <w:rPr>
          <w:rFonts w:ascii="Arial" w:hAnsi="Arial" w:cs="Arial"/>
          <w:sz w:val="24"/>
          <w:szCs w:val="24"/>
        </w:rPr>
        <w:t xml:space="preserve">ed </w:t>
      </w:r>
      <w:r w:rsidR="006420B3" w:rsidRPr="00243CAD">
        <w:rPr>
          <w:rFonts w:ascii="Arial" w:hAnsi="Arial" w:cs="Arial"/>
          <w:sz w:val="24"/>
          <w:szCs w:val="24"/>
        </w:rPr>
        <w:t xml:space="preserve">the </w:t>
      </w:r>
      <w:r w:rsidR="007A5461" w:rsidRPr="00243CAD">
        <w:rPr>
          <w:rFonts w:ascii="Arial" w:hAnsi="Arial" w:cs="Arial"/>
          <w:sz w:val="24"/>
          <w:szCs w:val="24"/>
        </w:rPr>
        <w:t>unique</w:t>
      </w:r>
      <w:r w:rsidR="006420B3" w:rsidRPr="00243CAD">
        <w:rPr>
          <w:rFonts w:ascii="Arial" w:hAnsi="Arial" w:cs="Arial"/>
          <w:sz w:val="24"/>
          <w:szCs w:val="24"/>
        </w:rPr>
        <w:t xml:space="preserve"> child approach within their curricula</w:t>
      </w:r>
      <w:r w:rsidR="00282784">
        <w:rPr>
          <w:rFonts w:ascii="Arial" w:hAnsi="Arial" w:cs="Arial"/>
          <w:sz w:val="24"/>
          <w:szCs w:val="24"/>
        </w:rPr>
        <w:t xml:space="preserve">, </w:t>
      </w:r>
      <w:r w:rsidR="00DF0090" w:rsidRPr="00243CAD">
        <w:rPr>
          <w:rFonts w:ascii="Arial" w:hAnsi="Arial" w:cs="Arial"/>
          <w:sz w:val="24"/>
          <w:szCs w:val="24"/>
        </w:rPr>
        <w:t xml:space="preserve">how </w:t>
      </w:r>
      <w:r w:rsidR="007A5461" w:rsidRPr="00243CAD">
        <w:rPr>
          <w:rFonts w:ascii="Arial" w:hAnsi="Arial" w:cs="Arial"/>
          <w:sz w:val="24"/>
          <w:szCs w:val="24"/>
        </w:rPr>
        <w:t>testing</w:t>
      </w:r>
      <w:r w:rsidR="00DF0090" w:rsidRPr="00243CAD">
        <w:rPr>
          <w:rFonts w:ascii="Arial" w:hAnsi="Arial" w:cs="Arial"/>
          <w:sz w:val="24"/>
          <w:szCs w:val="24"/>
        </w:rPr>
        <w:t xml:space="preserve"> that currently take</w:t>
      </w:r>
      <w:r w:rsidR="00521486">
        <w:rPr>
          <w:rFonts w:ascii="Arial" w:hAnsi="Arial" w:cs="Arial"/>
          <w:sz w:val="24"/>
          <w:szCs w:val="24"/>
        </w:rPr>
        <w:t>s</w:t>
      </w:r>
      <w:r w:rsidR="00DF0090" w:rsidRPr="00243CAD">
        <w:rPr>
          <w:rFonts w:ascii="Arial" w:hAnsi="Arial" w:cs="Arial"/>
          <w:sz w:val="24"/>
          <w:szCs w:val="24"/>
        </w:rPr>
        <w:t xml:space="preserve"> place appreciate</w:t>
      </w:r>
      <w:r w:rsidR="00521486">
        <w:rPr>
          <w:rFonts w:ascii="Arial" w:hAnsi="Arial" w:cs="Arial"/>
          <w:sz w:val="24"/>
          <w:szCs w:val="24"/>
        </w:rPr>
        <w:t>s</w:t>
      </w:r>
      <w:r w:rsidR="00DF0090" w:rsidRPr="00243CAD">
        <w:rPr>
          <w:rFonts w:ascii="Arial" w:hAnsi="Arial" w:cs="Arial"/>
          <w:sz w:val="24"/>
          <w:szCs w:val="24"/>
        </w:rPr>
        <w:t xml:space="preserve"> this and finally how t</w:t>
      </w:r>
      <w:r w:rsidR="00282784">
        <w:rPr>
          <w:rFonts w:ascii="Arial" w:hAnsi="Arial" w:cs="Arial"/>
          <w:sz w:val="24"/>
          <w:szCs w:val="24"/>
        </w:rPr>
        <w:t xml:space="preserve">he </w:t>
      </w:r>
      <w:r w:rsidR="00DF0090" w:rsidRPr="00243CAD">
        <w:rPr>
          <w:rFonts w:ascii="Arial" w:hAnsi="Arial" w:cs="Arial"/>
          <w:sz w:val="24"/>
          <w:szCs w:val="24"/>
        </w:rPr>
        <w:t xml:space="preserve">new curriculum in Wales will carry out these assessments, </w:t>
      </w:r>
      <w:r w:rsidR="007A5461" w:rsidRPr="00243CAD">
        <w:rPr>
          <w:rFonts w:ascii="Arial" w:hAnsi="Arial" w:cs="Arial"/>
          <w:sz w:val="24"/>
          <w:szCs w:val="24"/>
        </w:rPr>
        <w:t>tracking</w:t>
      </w:r>
      <w:r w:rsidR="00DF0090" w:rsidRPr="00243CAD">
        <w:rPr>
          <w:rFonts w:ascii="Arial" w:hAnsi="Arial" w:cs="Arial"/>
          <w:sz w:val="24"/>
          <w:szCs w:val="24"/>
        </w:rPr>
        <w:t xml:space="preserve"> and tests in relation to the unique child.</w:t>
      </w:r>
    </w:p>
    <w:p w14:paraId="5B00375C" w14:textId="7BC1121B" w:rsidR="00831078" w:rsidRPr="00243CAD" w:rsidRDefault="005A70B4" w:rsidP="00B66C67">
      <w:pPr>
        <w:jc w:val="both"/>
        <w:rPr>
          <w:rFonts w:ascii="Arial" w:hAnsi="Arial" w:cs="Arial"/>
          <w:sz w:val="24"/>
          <w:szCs w:val="24"/>
        </w:rPr>
      </w:pPr>
      <w:r w:rsidRPr="00243CAD">
        <w:rPr>
          <w:rFonts w:ascii="Arial" w:hAnsi="Arial" w:cs="Arial"/>
          <w:sz w:val="24"/>
          <w:szCs w:val="24"/>
        </w:rPr>
        <w:t xml:space="preserve">The foundation phase curriculum states that </w:t>
      </w:r>
      <w:r w:rsidR="008B5A79" w:rsidRPr="00243CAD">
        <w:rPr>
          <w:rFonts w:ascii="Arial" w:hAnsi="Arial" w:cs="Arial"/>
          <w:sz w:val="24"/>
          <w:szCs w:val="24"/>
        </w:rPr>
        <w:t xml:space="preserve">it </w:t>
      </w:r>
      <w:r w:rsidRPr="00243CAD">
        <w:rPr>
          <w:rFonts w:ascii="Arial" w:hAnsi="Arial" w:cs="Arial"/>
          <w:sz w:val="24"/>
          <w:szCs w:val="24"/>
        </w:rPr>
        <w:t>is one of a holistic teaching. Where the child is at the hea</w:t>
      </w:r>
      <w:r w:rsidR="00080FBE">
        <w:rPr>
          <w:rFonts w:ascii="Arial" w:hAnsi="Arial" w:cs="Arial"/>
          <w:sz w:val="24"/>
          <w:szCs w:val="24"/>
        </w:rPr>
        <w:t>r</w:t>
      </w:r>
      <w:r w:rsidR="00D805BB" w:rsidRPr="00243CAD">
        <w:rPr>
          <w:rFonts w:ascii="Arial" w:hAnsi="Arial" w:cs="Arial"/>
          <w:sz w:val="24"/>
          <w:szCs w:val="24"/>
        </w:rPr>
        <w:t xml:space="preserve">t </w:t>
      </w:r>
      <w:r w:rsidRPr="00243CAD">
        <w:rPr>
          <w:rFonts w:ascii="Arial" w:hAnsi="Arial" w:cs="Arial"/>
          <w:sz w:val="24"/>
          <w:szCs w:val="24"/>
        </w:rPr>
        <w:t xml:space="preserve">of planning and teaching. Children within the foundation phase are seen to be unique, every child learns </w:t>
      </w:r>
      <w:r w:rsidR="002D0BEF" w:rsidRPr="00243CAD">
        <w:rPr>
          <w:rFonts w:ascii="Arial" w:hAnsi="Arial" w:cs="Arial"/>
          <w:sz w:val="24"/>
          <w:szCs w:val="24"/>
        </w:rPr>
        <w:t>differently</w:t>
      </w:r>
      <w:r w:rsidRPr="00243CAD">
        <w:rPr>
          <w:rFonts w:ascii="Arial" w:hAnsi="Arial" w:cs="Arial"/>
          <w:sz w:val="24"/>
          <w:szCs w:val="24"/>
        </w:rPr>
        <w:t xml:space="preserve"> and every child has different interests. </w:t>
      </w:r>
      <w:r w:rsidR="00FC0B75" w:rsidRPr="00243CAD">
        <w:rPr>
          <w:rFonts w:ascii="Arial" w:hAnsi="Arial" w:cs="Arial"/>
          <w:sz w:val="24"/>
          <w:szCs w:val="24"/>
        </w:rPr>
        <w:t>Therefore,</w:t>
      </w:r>
      <w:r w:rsidRPr="00243CAD">
        <w:rPr>
          <w:rFonts w:ascii="Arial" w:hAnsi="Arial" w:cs="Arial"/>
          <w:sz w:val="24"/>
          <w:szCs w:val="24"/>
        </w:rPr>
        <w:t xml:space="preserve"> within the foundation phase classrooms</w:t>
      </w:r>
      <w:r w:rsidR="00871C97">
        <w:rPr>
          <w:rFonts w:ascii="Arial" w:hAnsi="Arial" w:cs="Arial"/>
          <w:sz w:val="24"/>
          <w:szCs w:val="24"/>
        </w:rPr>
        <w:t>,</w:t>
      </w:r>
      <w:r w:rsidRPr="00243CAD">
        <w:rPr>
          <w:rFonts w:ascii="Arial" w:hAnsi="Arial" w:cs="Arial"/>
          <w:sz w:val="24"/>
          <w:szCs w:val="24"/>
        </w:rPr>
        <w:t xml:space="preserve"> teachers must plan with every child in mind </w:t>
      </w:r>
      <w:r w:rsidR="008B5A79" w:rsidRPr="00243CAD">
        <w:rPr>
          <w:rFonts w:ascii="Arial" w:hAnsi="Arial" w:cs="Arial"/>
          <w:sz w:val="24"/>
          <w:szCs w:val="24"/>
        </w:rPr>
        <w:t>to</w:t>
      </w:r>
      <w:r w:rsidRPr="00243CAD">
        <w:rPr>
          <w:rFonts w:ascii="Arial" w:hAnsi="Arial" w:cs="Arial"/>
          <w:sz w:val="24"/>
          <w:szCs w:val="24"/>
        </w:rPr>
        <w:t xml:space="preserve"> provide the best start in educational life for that child. Considering the ratio sizes of a classroom </w:t>
      </w:r>
      <w:r w:rsidR="00490417">
        <w:rPr>
          <w:rFonts w:ascii="Arial" w:hAnsi="Arial" w:cs="Arial"/>
          <w:sz w:val="24"/>
          <w:szCs w:val="24"/>
        </w:rPr>
        <w:t>in Wales</w:t>
      </w:r>
      <w:r w:rsidRPr="00243CAD">
        <w:rPr>
          <w:rFonts w:ascii="Arial" w:hAnsi="Arial" w:cs="Arial"/>
          <w:sz w:val="24"/>
          <w:szCs w:val="24"/>
        </w:rPr>
        <w:t xml:space="preserve"> this may be difficult for the practitioner to do. The foundation phase then goes on to state that the children should be involved in the planning of the </w:t>
      </w:r>
      <w:r w:rsidR="00FC0B75" w:rsidRPr="00243CAD">
        <w:rPr>
          <w:rFonts w:ascii="Arial" w:hAnsi="Arial" w:cs="Arial"/>
          <w:sz w:val="24"/>
          <w:szCs w:val="24"/>
        </w:rPr>
        <w:t>schoolwork</w:t>
      </w:r>
      <w:r w:rsidR="006C64C0">
        <w:rPr>
          <w:rFonts w:ascii="Arial" w:hAnsi="Arial" w:cs="Arial"/>
          <w:sz w:val="24"/>
          <w:szCs w:val="24"/>
        </w:rPr>
        <w:t>,</w:t>
      </w:r>
      <w:r w:rsidR="002F3746" w:rsidRPr="00243CAD">
        <w:rPr>
          <w:rFonts w:ascii="Arial" w:hAnsi="Arial" w:cs="Arial"/>
          <w:sz w:val="24"/>
          <w:szCs w:val="24"/>
        </w:rPr>
        <w:t xml:space="preserve"> for example planning topics and </w:t>
      </w:r>
      <w:r w:rsidR="00D805BB" w:rsidRPr="00243CAD">
        <w:rPr>
          <w:rFonts w:ascii="Arial" w:hAnsi="Arial" w:cs="Arial"/>
          <w:sz w:val="24"/>
          <w:szCs w:val="24"/>
        </w:rPr>
        <w:t>projects</w:t>
      </w:r>
      <w:r w:rsidR="002F3746" w:rsidRPr="00243CAD">
        <w:rPr>
          <w:rFonts w:ascii="Arial" w:hAnsi="Arial" w:cs="Arial"/>
          <w:sz w:val="24"/>
          <w:szCs w:val="24"/>
        </w:rPr>
        <w:t xml:space="preserve"> or play area themes.</w:t>
      </w:r>
      <w:r w:rsidR="006C64C0">
        <w:rPr>
          <w:rFonts w:ascii="Arial" w:hAnsi="Arial" w:cs="Arial"/>
          <w:sz w:val="24"/>
          <w:szCs w:val="24"/>
        </w:rPr>
        <w:t xml:space="preserve"> This could </w:t>
      </w:r>
      <w:r w:rsidR="002D0BEF">
        <w:rPr>
          <w:rFonts w:ascii="Arial" w:hAnsi="Arial" w:cs="Arial"/>
          <w:sz w:val="24"/>
          <w:szCs w:val="24"/>
        </w:rPr>
        <w:t>mean</w:t>
      </w:r>
      <w:r w:rsidR="006C64C0">
        <w:rPr>
          <w:rFonts w:ascii="Arial" w:hAnsi="Arial" w:cs="Arial"/>
          <w:sz w:val="24"/>
          <w:szCs w:val="24"/>
        </w:rPr>
        <w:t xml:space="preserve"> holding class </w:t>
      </w:r>
      <w:r w:rsidR="00646424">
        <w:rPr>
          <w:rFonts w:ascii="Arial" w:hAnsi="Arial" w:cs="Arial"/>
          <w:sz w:val="24"/>
          <w:szCs w:val="24"/>
        </w:rPr>
        <w:t>circle times and creating a mind map of children’s ideas based around a particular topic</w:t>
      </w:r>
      <w:r w:rsidR="003B4DB5">
        <w:rPr>
          <w:rFonts w:ascii="Arial" w:hAnsi="Arial" w:cs="Arial"/>
          <w:sz w:val="24"/>
          <w:szCs w:val="24"/>
        </w:rPr>
        <w:t xml:space="preserve">. For </w:t>
      </w:r>
      <w:r w:rsidR="002D0BEF">
        <w:rPr>
          <w:rFonts w:ascii="Arial" w:hAnsi="Arial" w:cs="Arial"/>
          <w:sz w:val="24"/>
          <w:szCs w:val="24"/>
        </w:rPr>
        <w:t>example,</w:t>
      </w:r>
      <w:r w:rsidR="003B4DB5">
        <w:rPr>
          <w:rFonts w:ascii="Arial" w:hAnsi="Arial" w:cs="Arial"/>
          <w:sz w:val="24"/>
          <w:szCs w:val="24"/>
        </w:rPr>
        <w:t xml:space="preserve"> the topic may be the beach where some children may present </w:t>
      </w:r>
      <w:r w:rsidR="002F08AF">
        <w:rPr>
          <w:rFonts w:ascii="Arial" w:hAnsi="Arial" w:cs="Arial"/>
          <w:sz w:val="24"/>
          <w:szCs w:val="24"/>
        </w:rPr>
        <w:t xml:space="preserve">an idea such as </w:t>
      </w:r>
      <w:r w:rsidR="003B4DB5">
        <w:rPr>
          <w:rFonts w:ascii="Arial" w:hAnsi="Arial" w:cs="Arial"/>
          <w:sz w:val="24"/>
          <w:szCs w:val="24"/>
        </w:rPr>
        <w:t xml:space="preserve">wanting to go on a trip to the beach or make </w:t>
      </w:r>
      <w:r w:rsidR="00176002">
        <w:rPr>
          <w:rFonts w:ascii="Arial" w:hAnsi="Arial" w:cs="Arial"/>
          <w:sz w:val="24"/>
          <w:szCs w:val="24"/>
        </w:rPr>
        <w:t xml:space="preserve">mermaid tails or create a </w:t>
      </w:r>
      <w:r w:rsidR="002D0BEF">
        <w:rPr>
          <w:rFonts w:ascii="Arial" w:hAnsi="Arial" w:cs="Arial"/>
          <w:sz w:val="24"/>
          <w:szCs w:val="24"/>
        </w:rPr>
        <w:t>beach theme café area</w:t>
      </w:r>
      <w:r w:rsidR="00176002">
        <w:rPr>
          <w:rFonts w:ascii="Arial" w:hAnsi="Arial" w:cs="Arial"/>
          <w:sz w:val="24"/>
          <w:szCs w:val="24"/>
        </w:rPr>
        <w:t xml:space="preserve"> in role play.</w:t>
      </w:r>
      <w:r w:rsidR="002F3746" w:rsidRPr="00243CAD">
        <w:rPr>
          <w:rFonts w:ascii="Arial" w:hAnsi="Arial" w:cs="Arial"/>
          <w:sz w:val="24"/>
          <w:szCs w:val="24"/>
        </w:rPr>
        <w:t xml:space="preserve"> It states that this will ‘enable them to develop understand through learning experiences that are meaningful to them.’ (</w:t>
      </w:r>
      <w:r w:rsidR="00831078" w:rsidRPr="00243CAD">
        <w:rPr>
          <w:rFonts w:ascii="Arial" w:hAnsi="Arial" w:cs="Arial"/>
          <w:sz w:val="24"/>
          <w:szCs w:val="24"/>
        </w:rPr>
        <w:t>Welsh Assembly Government, 2008).</w:t>
      </w:r>
    </w:p>
    <w:p w14:paraId="6FD7A174" w14:textId="4C21A305" w:rsidR="000A3648" w:rsidRPr="00243CAD" w:rsidRDefault="00831078" w:rsidP="00B66C67">
      <w:pPr>
        <w:jc w:val="both"/>
        <w:rPr>
          <w:rFonts w:ascii="Arial" w:hAnsi="Arial" w:cs="Arial"/>
          <w:sz w:val="24"/>
          <w:szCs w:val="24"/>
        </w:rPr>
      </w:pPr>
      <w:r w:rsidRPr="00243CAD">
        <w:rPr>
          <w:rFonts w:ascii="Arial" w:hAnsi="Arial" w:cs="Arial"/>
          <w:sz w:val="24"/>
          <w:szCs w:val="24"/>
        </w:rPr>
        <w:t>In co</w:t>
      </w:r>
      <w:r w:rsidR="004D07CE" w:rsidRPr="00243CAD">
        <w:rPr>
          <w:rFonts w:ascii="Arial" w:hAnsi="Arial" w:cs="Arial"/>
          <w:sz w:val="24"/>
          <w:szCs w:val="24"/>
        </w:rPr>
        <w:t>mparing the unique child within the Foundation Phase</w:t>
      </w:r>
      <w:r w:rsidRPr="00243CAD">
        <w:rPr>
          <w:rFonts w:ascii="Arial" w:hAnsi="Arial" w:cs="Arial"/>
          <w:sz w:val="24"/>
          <w:szCs w:val="24"/>
        </w:rPr>
        <w:t xml:space="preserve"> to other curriculums</w:t>
      </w:r>
      <w:r w:rsidR="003B72FD">
        <w:rPr>
          <w:rFonts w:ascii="Arial" w:hAnsi="Arial" w:cs="Arial"/>
          <w:sz w:val="24"/>
          <w:szCs w:val="24"/>
        </w:rPr>
        <w:t>,</w:t>
      </w:r>
      <w:r w:rsidRPr="00243CAD">
        <w:rPr>
          <w:rFonts w:ascii="Arial" w:hAnsi="Arial" w:cs="Arial"/>
          <w:sz w:val="24"/>
          <w:szCs w:val="24"/>
        </w:rPr>
        <w:t xml:space="preserve"> the unique child holds a similar meaning </w:t>
      </w:r>
      <w:r w:rsidR="00927A9C">
        <w:rPr>
          <w:rFonts w:ascii="Arial" w:hAnsi="Arial" w:cs="Arial"/>
          <w:sz w:val="24"/>
          <w:szCs w:val="24"/>
        </w:rPr>
        <w:t xml:space="preserve">through basing their </w:t>
      </w:r>
      <w:r w:rsidR="006F2933">
        <w:rPr>
          <w:rFonts w:ascii="Arial" w:hAnsi="Arial" w:cs="Arial"/>
          <w:sz w:val="24"/>
          <w:szCs w:val="24"/>
        </w:rPr>
        <w:t>teachings</w:t>
      </w:r>
      <w:r w:rsidR="00927A9C">
        <w:rPr>
          <w:rFonts w:ascii="Arial" w:hAnsi="Arial" w:cs="Arial"/>
          <w:sz w:val="24"/>
          <w:szCs w:val="24"/>
        </w:rPr>
        <w:t xml:space="preserve"> around each child’s abilities</w:t>
      </w:r>
      <w:r w:rsidR="00E73874">
        <w:rPr>
          <w:rFonts w:ascii="Arial" w:hAnsi="Arial" w:cs="Arial"/>
          <w:sz w:val="24"/>
          <w:szCs w:val="24"/>
        </w:rPr>
        <w:t>,</w:t>
      </w:r>
      <w:r w:rsidR="00927A9C">
        <w:rPr>
          <w:rFonts w:ascii="Arial" w:hAnsi="Arial" w:cs="Arial"/>
          <w:sz w:val="24"/>
          <w:szCs w:val="24"/>
        </w:rPr>
        <w:t xml:space="preserve"> for example</w:t>
      </w:r>
      <w:r w:rsidR="00A679BC">
        <w:rPr>
          <w:rFonts w:ascii="Arial" w:hAnsi="Arial" w:cs="Arial"/>
          <w:sz w:val="24"/>
          <w:szCs w:val="24"/>
        </w:rPr>
        <w:t xml:space="preserve">. The unique child </w:t>
      </w:r>
      <w:r w:rsidR="001976CF">
        <w:rPr>
          <w:rFonts w:ascii="Arial" w:hAnsi="Arial" w:cs="Arial"/>
          <w:sz w:val="24"/>
          <w:szCs w:val="24"/>
        </w:rPr>
        <w:t xml:space="preserve">is also shown differently in various </w:t>
      </w:r>
      <w:r w:rsidR="002D0BEF">
        <w:rPr>
          <w:rFonts w:ascii="Arial" w:hAnsi="Arial" w:cs="Arial"/>
          <w:sz w:val="24"/>
          <w:szCs w:val="24"/>
        </w:rPr>
        <w:t>curriculums,</w:t>
      </w:r>
      <w:r w:rsidR="00750778">
        <w:rPr>
          <w:rFonts w:ascii="Arial" w:hAnsi="Arial" w:cs="Arial"/>
          <w:sz w:val="24"/>
          <w:szCs w:val="24"/>
        </w:rPr>
        <w:t xml:space="preserve"> </w:t>
      </w:r>
      <w:r w:rsidRPr="00243CAD">
        <w:rPr>
          <w:rFonts w:ascii="Arial" w:hAnsi="Arial" w:cs="Arial"/>
          <w:sz w:val="24"/>
          <w:szCs w:val="24"/>
        </w:rPr>
        <w:t>and</w:t>
      </w:r>
      <w:r w:rsidR="00750778">
        <w:rPr>
          <w:rFonts w:ascii="Arial" w:hAnsi="Arial" w:cs="Arial"/>
          <w:sz w:val="24"/>
          <w:szCs w:val="24"/>
        </w:rPr>
        <w:t xml:space="preserve"> this is seen through its</w:t>
      </w:r>
      <w:r w:rsidRPr="00243CAD">
        <w:rPr>
          <w:rFonts w:ascii="Arial" w:hAnsi="Arial" w:cs="Arial"/>
          <w:sz w:val="24"/>
          <w:szCs w:val="24"/>
        </w:rPr>
        <w:t xml:space="preserve"> implementation</w:t>
      </w:r>
      <w:r w:rsidR="00750778">
        <w:rPr>
          <w:rFonts w:ascii="Arial" w:hAnsi="Arial" w:cs="Arial"/>
          <w:sz w:val="24"/>
          <w:szCs w:val="24"/>
        </w:rPr>
        <w:t xml:space="preserve"> in the classroom</w:t>
      </w:r>
      <w:r w:rsidRPr="00243CAD">
        <w:rPr>
          <w:rFonts w:ascii="Arial" w:hAnsi="Arial" w:cs="Arial"/>
          <w:sz w:val="24"/>
          <w:szCs w:val="24"/>
        </w:rPr>
        <w:t>. The early years foundation stage</w:t>
      </w:r>
      <w:r w:rsidR="004B458B">
        <w:rPr>
          <w:rFonts w:ascii="Arial" w:hAnsi="Arial" w:cs="Arial"/>
          <w:sz w:val="24"/>
          <w:szCs w:val="24"/>
        </w:rPr>
        <w:t>,</w:t>
      </w:r>
      <w:r w:rsidRPr="00243CAD">
        <w:rPr>
          <w:rFonts w:ascii="Arial" w:hAnsi="Arial" w:cs="Arial"/>
          <w:sz w:val="24"/>
          <w:szCs w:val="24"/>
        </w:rPr>
        <w:t xml:space="preserve"> being the </w:t>
      </w:r>
      <w:r w:rsidR="00D805BB" w:rsidRPr="00243CAD">
        <w:rPr>
          <w:rFonts w:ascii="Arial" w:hAnsi="Arial" w:cs="Arial"/>
          <w:sz w:val="24"/>
          <w:szCs w:val="24"/>
        </w:rPr>
        <w:t>English</w:t>
      </w:r>
      <w:r w:rsidRPr="00243CAD">
        <w:rPr>
          <w:rFonts w:ascii="Arial" w:hAnsi="Arial" w:cs="Arial"/>
          <w:sz w:val="24"/>
          <w:szCs w:val="24"/>
        </w:rPr>
        <w:t xml:space="preserve"> curriculum</w:t>
      </w:r>
      <w:r w:rsidR="004B458B">
        <w:rPr>
          <w:rFonts w:ascii="Arial" w:hAnsi="Arial" w:cs="Arial"/>
          <w:sz w:val="24"/>
          <w:szCs w:val="24"/>
        </w:rPr>
        <w:t>,</w:t>
      </w:r>
      <w:r w:rsidRPr="00243CAD">
        <w:rPr>
          <w:rFonts w:ascii="Arial" w:hAnsi="Arial" w:cs="Arial"/>
          <w:sz w:val="24"/>
          <w:szCs w:val="24"/>
        </w:rPr>
        <w:t xml:space="preserve"> states that the unique child to them</w:t>
      </w:r>
      <w:r w:rsidR="001C7FF8">
        <w:rPr>
          <w:rFonts w:ascii="Arial" w:hAnsi="Arial" w:cs="Arial"/>
          <w:sz w:val="24"/>
          <w:szCs w:val="24"/>
        </w:rPr>
        <w:t xml:space="preserve">, </w:t>
      </w:r>
      <w:r w:rsidRPr="00243CAD">
        <w:rPr>
          <w:rFonts w:ascii="Arial" w:hAnsi="Arial" w:cs="Arial"/>
          <w:sz w:val="24"/>
          <w:szCs w:val="24"/>
        </w:rPr>
        <w:t xml:space="preserve">means they </w:t>
      </w:r>
      <w:r w:rsidR="00D805BB" w:rsidRPr="00243CAD">
        <w:rPr>
          <w:rFonts w:ascii="Arial" w:hAnsi="Arial" w:cs="Arial"/>
          <w:sz w:val="24"/>
          <w:szCs w:val="24"/>
        </w:rPr>
        <w:t>as well</w:t>
      </w:r>
      <w:r w:rsidR="00354DDD">
        <w:rPr>
          <w:rFonts w:ascii="Arial" w:hAnsi="Arial" w:cs="Arial"/>
          <w:sz w:val="24"/>
          <w:szCs w:val="24"/>
        </w:rPr>
        <w:t>,</w:t>
      </w:r>
      <w:r w:rsidRPr="00243CAD">
        <w:rPr>
          <w:rFonts w:ascii="Arial" w:hAnsi="Arial" w:cs="Arial"/>
          <w:sz w:val="24"/>
          <w:szCs w:val="24"/>
        </w:rPr>
        <w:t xml:space="preserve"> place the child at the heart of learning, every child is unique and within their classrooms </w:t>
      </w:r>
      <w:r w:rsidR="004D07CE" w:rsidRPr="00243CAD">
        <w:rPr>
          <w:rFonts w:ascii="Arial" w:hAnsi="Arial" w:cs="Arial"/>
          <w:sz w:val="24"/>
          <w:szCs w:val="24"/>
        </w:rPr>
        <w:t xml:space="preserve">the diversity of children is valued. They use their teaching to help children recognise their own uniqueness (Early years matters, 2022). Secondly </w:t>
      </w:r>
      <w:r w:rsidR="00A17E82" w:rsidRPr="00243CAD">
        <w:rPr>
          <w:rFonts w:ascii="Arial" w:hAnsi="Arial" w:cs="Arial"/>
          <w:sz w:val="24"/>
          <w:szCs w:val="24"/>
        </w:rPr>
        <w:t xml:space="preserve">the Reggio </w:t>
      </w:r>
      <w:r w:rsidR="00D805BB" w:rsidRPr="00243CAD">
        <w:rPr>
          <w:rFonts w:ascii="Arial" w:hAnsi="Arial" w:cs="Arial"/>
          <w:sz w:val="24"/>
          <w:szCs w:val="24"/>
        </w:rPr>
        <w:t>Emilia</w:t>
      </w:r>
      <w:r w:rsidR="00A17E82" w:rsidRPr="00243CAD">
        <w:rPr>
          <w:rFonts w:ascii="Arial" w:hAnsi="Arial" w:cs="Arial"/>
          <w:sz w:val="24"/>
          <w:szCs w:val="24"/>
        </w:rPr>
        <w:t xml:space="preserve"> approach is one that is built on the belief that every child is unique and uses a thorough holistic approach to teaching. This approach is based solely around the child, their senses, community, family and is adapted to each individual </w:t>
      </w:r>
      <w:r w:rsidR="00D805BB" w:rsidRPr="00243CAD">
        <w:rPr>
          <w:rFonts w:ascii="Arial" w:hAnsi="Arial" w:cs="Arial"/>
          <w:sz w:val="24"/>
          <w:szCs w:val="24"/>
        </w:rPr>
        <w:t>child’s</w:t>
      </w:r>
      <w:r w:rsidR="00A17E82" w:rsidRPr="00243CAD">
        <w:rPr>
          <w:rFonts w:ascii="Arial" w:hAnsi="Arial" w:cs="Arial"/>
          <w:sz w:val="24"/>
          <w:szCs w:val="24"/>
        </w:rPr>
        <w:t xml:space="preserve"> interests, family and development (</w:t>
      </w:r>
      <w:r w:rsidR="00CD78D3" w:rsidRPr="00243CAD">
        <w:rPr>
          <w:rFonts w:ascii="Arial" w:hAnsi="Arial" w:cs="Arial"/>
          <w:sz w:val="24"/>
          <w:szCs w:val="24"/>
        </w:rPr>
        <w:t>Hewett, 2001).</w:t>
      </w:r>
      <w:r w:rsidR="007D64EF" w:rsidRPr="00243CAD">
        <w:rPr>
          <w:rFonts w:ascii="Arial" w:hAnsi="Arial" w:cs="Arial"/>
          <w:sz w:val="24"/>
          <w:szCs w:val="24"/>
        </w:rPr>
        <w:t xml:space="preserve"> </w:t>
      </w:r>
    </w:p>
    <w:p w14:paraId="6C211C3F" w14:textId="00801D0F" w:rsidR="0014061B" w:rsidRPr="00243CAD" w:rsidRDefault="008B5A79" w:rsidP="00B66C67">
      <w:pPr>
        <w:jc w:val="both"/>
        <w:rPr>
          <w:rFonts w:ascii="Arial" w:hAnsi="Arial" w:cs="Arial"/>
          <w:sz w:val="24"/>
          <w:szCs w:val="24"/>
        </w:rPr>
      </w:pPr>
      <w:r w:rsidRPr="00243CAD">
        <w:rPr>
          <w:rFonts w:ascii="Arial" w:hAnsi="Arial" w:cs="Arial"/>
          <w:sz w:val="24"/>
          <w:szCs w:val="24"/>
        </w:rPr>
        <w:t>Furthermore,</w:t>
      </w:r>
      <w:r w:rsidR="007D64EF" w:rsidRPr="00243CAD">
        <w:rPr>
          <w:rFonts w:ascii="Arial" w:hAnsi="Arial" w:cs="Arial"/>
          <w:sz w:val="24"/>
          <w:szCs w:val="24"/>
        </w:rPr>
        <w:t xml:space="preserve"> Montessori approach is like the foundation phase, a play </w:t>
      </w:r>
      <w:r w:rsidR="00D805BB" w:rsidRPr="00243CAD">
        <w:rPr>
          <w:rFonts w:ascii="Arial" w:hAnsi="Arial" w:cs="Arial"/>
          <w:sz w:val="24"/>
          <w:szCs w:val="24"/>
        </w:rPr>
        <w:t>cantered</w:t>
      </w:r>
      <w:r w:rsidR="007D64EF" w:rsidRPr="00243CAD">
        <w:rPr>
          <w:rFonts w:ascii="Arial" w:hAnsi="Arial" w:cs="Arial"/>
          <w:sz w:val="24"/>
          <w:szCs w:val="24"/>
        </w:rPr>
        <w:t xml:space="preserve"> approach where play is seen as the work of a child </w:t>
      </w:r>
      <w:r w:rsidR="00FC0B75" w:rsidRPr="00243CAD">
        <w:rPr>
          <w:rFonts w:ascii="Arial" w:hAnsi="Arial" w:cs="Arial"/>
          <w:sz w:val="24"/>
          <w:szCs w:val="24"/>
        </w:rPr>
        <w:t>(Isaacs</w:t>
      </w:r>
      <w:r w:rsidR="00C51C0E" w:rsidRPr="00243CAD">
        <w:rPr>
          <w:rFonts w:ascii="Arial" w:hAnsi="Arial" w:cs="Arial"/>
          <w:sz w:val="24"/>
          <w:szCs w:val="24"/>
        </w:rPr>
        <w:t xml:space="preserve">, </w:t>
      </w:r>
      <w:r w:rsidRPr="00243CAD">
        <w:rPr>
          <w:rFonts w:ascii="Arial" w:hAnsi="Arial" w:cs="Arial"/>
          <w:sz w:val="24"/>
          <w:szCs w:val="24"/>
        </w:rPr>
        <w:t>2012)</w:t>
      </w:r>
      <w:r w:rsidR="00F34AE3">
        <w:rPr>
          <w:rFonts w:ascii="Arial" w:hAnsi="Arial" w:cs="Arial"/>
          <w:sz w:val="24"/>
          <w:szCs w:val="24"/>
        </w:rPr>
        <w:t>.</w:t>
      </w:r>
      <w:r w:rsidR="007D64EF" w:rsidRPr="00243CAD">
        <w:rPr>
          <w:rFonts w:ascii="Arial" w:hAnsi="Arial" w:cs="Arial"/>
          <w:sz w:val="24"/>
          <w:szCs w:val="24"/>
        </w:rPr>
        <w:t xml:space="preserve"> </w:t>
      </w:r>
      <w:r w:rsidR="00F34AE3">
        <w:rPr>
          <w:rFonts w:ascii="Arial" w:hAnsi="Arial" w:cs="Arial"/>
          <w:sz w:val="24"/>
          <w:szCs w:val="24"/>
        </w:rPr>
        <w:t xml:space="preserve">It </w:t>
      </w:r>
      <w:r w:rsidR="007D64EF" w:rsidRPr="00243CAD">
        <w:rPr>
          <w:rFonts w:ascii="Arial" w:hAnsi="Arial" w:cs="Arial"/>
          <w:sz w:val="24"/>
          <w:szCs w:val="24"/>
        </w:rPr>
        <w:t>hold</w:t>
      </w:r>
      <w:r w:rsidR="00F34AE3">
        <w:rPr>
          <w:rFonts w:ascii="Arial" w:hAnsi="Arial" w:cs="Arial"/>
          <w:sz w:val="24"/>
          <w:szCs w:val="24"/>
        </w:rPr>
        <w:t>s</w:t>
      </w:r>
      <w:r w:rsidR="007D64EF" w:rsidRPr="00243CAD">
        <w:rPr>
          <w:rFonts w:ascii="Arial" w:hAnsi="Arial" w:cs="Arial"/>
          <w:sz w:val="24"/>
          <w:szCs w:val="24"/>
        </w:rPr>
        <w:t xml:space="preserve"> the unique </w:t>
      </w:r>
      <w:r w:rsidR="007D64EF" w:rsidRPr="00243CAD">
        <w:rPr>
          <w:rFonts w:ascii="Arial" w:hAnsi="Arial" w:cs="Arial"/>
          <w:sz w:val="24"/>
          <w:szCs w:val="24"/>
        </w:rPr>
        <w:lastRenderedPageBreak/>
        <w:t>child under one of its seven principles and understands that every child is an individual with their own</w:t>
      </w:r>
      <w:r w:rsidR="00F34AE3">
        <w:rPr>
          <w:rFonts w:ascii="Arial" w:hAnsi="Arial" w:cs="Arial"/>
          <w:sz w:val="24"/>
          <w:szCs w:val="24"/>
        </w:rPr>
        <w:t xml:space="preserve"> </w:t>
      </w:r>
      <w:r w:rsidR="007D64EF" w:rsidRPr="00243CAD">
        <w:rPr>
          <w:rFonts w:ascii="Arial" w:hAnsi="Arial" w:cs="Arial"/>
          <w:sz w:val="24"/>
          <w:szCs w:val="24"/>
        </w:rPr>
        <w:t xml:space="preserve">needs, ways of learning and capabilities. </w:t>
      </w:r>
      <w:r w:rsidR="00B568D0" w:rsidRPr="00243CAD">
        <w:rPr>
          <w:rFonts w:ascii="Arial" w:hAnsi="Arial" w:cs="Arial"/>
          <w:sz w:val="24"/>
          <w:szCs w:val="24"/>
        </w:rPr>
        <w:t xml:space="preserve">This then links </w:t>
      </w:r>
      <w:r w:rsidR="00D66831" w:rsidRPr="00243CAD">
        <w:rPr>
          <w:rFonts w:ascii="Arial" w:hAnsi="Arial" w:cs="Arial"/>
          <w:sz w:val="24"/>
          <w:szCs w:val="24"/>
        </w:rPr>
        <w:t xml:space="preserve">with </w:t>
      </w:r>
      <w:r w:rsidR="00B568D0" w:rsidRPr="00243CAD">
        <w:rPr>
          <w:rFonts w:ascii="Arial" w:hAnsi="Arial" w:cs="Arial"/>
          <w:sz w:val="24"/>
          <w:szCs w:val="24"/>
        </w:rPr>
        <w:t>why another principle is freedom</w:t>
      </w:r>
      <w:r w:rsidR="00F34AE3">
        <w:rPr>
          <w:rFonts w:ascii="Arial" w:hAnsi="Arial" w:cs="Arial"/>
          <w:sz w:val="24"/>
          <w:szCs w:val="24"/>
        </w:rPr>
        <w:t>, w</w:t>
      </w:r>
      <w:r w:rsidR="00B568D0" w:rsidRPr="00243CAD">
        <w:rPr>
          <w:rFonts w:ascii="Arial" w:hAnsi="Arial" w:cs="Arial"/>
          <w:sz w:val="24"/>
          <w:szCs w:val="24"/>
        </w:rPr>
        <w:t xml:space="preserve">here children </w:t>
      </w:r>
      <w:r w:rsidRPr="00243CAD">
        <w:rPr>
          <w:rFonts w:ascii="Arial" w:hAnsi="Arial" w:cs="Arial"/>
          <w:sz w:val="24"/>
          <w:szCs w:val="24"/>
        </w:rPr>
        <w:t>can</w:t>
      </w:r>
      <w:r w:rsidR="00B568D0" w:rsidRPr="00243CAD">
        <w:rPr>
          <w:rFonts w:ascii="Arial" w:hAnsi="Arial" w:cs="Arial"/>
          <w:sz w:val="24"/>
          <w:szCs w:val="24"/>
        </w:rPr>
        <w:t xml:space="preserve"> choose their own options from preapproved toys. This shows they can choose what is best for themselves and from their own interests.</w:t>
      </w:r>
      <w:r w:rsidR="008D623C" w:rsidRPr="00243CAD">
        <w:rPr>
          <w:rFonts w:ascii="Arial" w:hAnsi="Arial" w:cs="Arial"/>
          <w:sz w:val="24"/>
          <w:szCs w:val="24"/>
        </w:rPr>
        <w:t xml:space="preserve"> </w:t>
      </w:r>
      <w:r w:rsidR="00C85F93" w:rsidRPr="00243CAD">
        <w:rPr>
          <w:rFonts w:ascii="Arial" w:hAnsi="Arial" w:cs="Arial"/>
          <w:sz w:val="24"/>
          <w:szCs w:val="24"/>
        </w:rPr>
        <w:t xml:space="preserve">The Montessori approach really focuses upon the unique child also within their </w:t>
      </w:r>
      <w:r w:rsidR="00C44890" w:rsidRPr="00243CAD">
        <w:rPr>
          <w:rFonts w:ascii="Arial" w:hAnsi="Arial" w:cs="Arial"/>
          <w:sz w:val="24"/>
          <w:szCs w:val="24"/>
        </w:rPr>
        <w:t xml:space="preserve">teaching and </w:t>
      </w:r>
      <w:r w:rsidR="00211E46" w:rsidRPr="00243CAD">
        <w:rPr>
          <w:rFonts w:ascii="Arial" w:hAnsi="Arial" w:cs="Arial"/>
          <w:sz w:val="24"/>
          <w:szCs w:val="24"/>
        </w:rPr>
        <w:t xml:space="preserve">assessing of children. </w:t>
      </w:r>
      <w:r w:rsidR="00FE1DE5" w:rsidRPr="00243CAD">
        <w:rPr>
          <w:rFonts w:ascii="Arial" w:hAnsi="Arial" w:cs="Arial"/>
          <w:sz w:val="24"/>
          <w:szCs w:val="24"/>
        </w:rPr>
        <w:t xml:space="preserve">It is </w:t>
      </w:r>
      <w:r w:rsidR="007454E5" w:rsidRPr="00243CAD">
        <w:rPr>
          <w:rFonts w:ascii="Arial" w:hAnsi="Arial" w:cs="Arial"/>
          <w:sz w:val="24"/>
          <w:szCs w:val="24"/>
        </w:rPr>
        <w:t>believed</w:t>
      </w:r>
      <w:r w:rsidR="00FE1DE5" w:rsidRPr="00243CAD">
        <w:rPr>
          <w:rFonts w:ascii="Arial" w:hAnsi="Arial" w:cs="Arial"/>
          <w:sz w:val="24"/>
          <w:szCs w:val="24"/>
        </w:rPr>
        <w:t xml:space="preserve"> here that children develop through three stages</w:t>
      </w:r>
      <w:r w:rsidR="00F557C9" w:rsidRPr="00243CAD">
        <w:rPr>
          <w:rFonts w:ascii="Arial" w:hAnsi="Arial" w:cs="Arial"/>
          <w:sz w:val="24"/>
          <w:szCs w:val="24"/>
        </w:rPr>
        <w:t xml:space="preserve"> until the age of eighteen and these stages are large in age difference</w:t>
      </w:r>
      <w:r w:rsidR="00FD025E">
        <w:rPr>
          <w:rFonts w:ascii="Arial" w:hAnsi="Arial" w:cs="Arial"/>
          <w:sz w:val="24"/>
          <w:szCs w:val="24"/>
        </w:rPr>
        <w:t xml:space="preserve"> (</w:t>
      </w:r>
      <w:r w:rsidR="0095539B">
        <w:rPr>
          <w:rFonts w:ascii="Arial" w:hAnsi="Arial" w:cs="Arial"/>
          <w:sz w:val="24"/>
          <w:szCs w:val="24"/>
        </w:rPr>
        <w:t>I</w:t>
      </w:r>
      <w:r w:rsidR="009B5878">
        <w:rPr>
          <w:rFonts w:ascii="Arial" w:hAnsi="Arial" w:cs="Arial"/>
          <w:sz w:val="24"/>
          <w:szCs w:val="24"/>
        </w:rPr>
        <w:t>saacs</w:t>
      </w:r>
      <w:r w:rsidR="00F557C9" w:rsidRPr="00243CAD">
        <w:rPr>
          <w:rFonts w:ascii="Arial" w:hAnsi="Arial" w:cs="Arial"/>
          <w:sz w:val="24"/>
          <w:szCs w:val="24"/>
        </w:rPr>
        <w:t xml:space="preserve">. For </w:t>
      </w:r>
      <w:r w:rsidR="00413F43" w:rsidRPr="00243CAD">
        <w:rPr>
          <w:rFonts w:ascii="Arial" w:hAnsi="Arial" w:cs="Arial"/>
          <w:sz w:val="24"/>
          <w:szCs w:val="24"/>
        </w:rPr>
        <w:t>example,</w:t>
      </w:r>
      <w:r w:rsidR="00F557C9" w:rsidRPr="00243CAD">
        <w:rPr>
          <w:rFonts w:ascii="Arial" w:hAnsi="Arial" w:cs="Arial"/>
          <w:sz w:val="24"/>
          <w:szCs w:val="24"/>
        </w:rPr>
        <w:t xml:space="preserve"> the first age group is </w:t>
      </w:r>
      <w:r w:rsidR="004D5393" w:rsidRPr="00243CAD">
        <w:rPr>
          <w:rFonts w:ascii="Arial" w:hAnsi="Arial" w:cs="Arial"/>
          <w:sz w:val="24"/>
          <w:szCs w:val="24"/>
        </w:rPr>
        <w:t xml:space="preserve">conception to six years old, thus allowing the child many years to pass through </w:t>
      </w:r>
      <w:r w:rsidR="000713EB" w:rsidRPr="00243CAD">
        <w:rPr>
          <w:rFonts w:ascii="Arial" w:hAnsi="Arial" w:cs="Arial"/>
          <w:sz w:val="24"/>
          <w:szCs w:val="24"/>
        </w:rPr>
        <w:t>these developmental st</w:t>
      </w:r>
      <w:r w:rsidR="00776FC7">
        <w:rPr>
          <w:rFonts w:ascii="Arial" w:hAnsi="Arial" w:cs="Arial"/>
          <w:sz w:val="24"/>
          <w:szCs w:val="24"/>
        </w:rPr>
        <w:t>ages</w:t>
      </w:r>
      <w:r w:rsidR="004D5393" w:rsidRPr="00243CAD">
        <w:rPr>
          <w:rFonts w:ascii="Arial" w:hAnsi="Arial" w:cs="Arial"/>
          <w:sz w:val="24"/>
          <w:szCs w:val="24"/>
        </w:rPr>
        <w:t xml:space="preserve">. Whereas </w:t>
      </w:r>
      <w:r w:rsidR="005424AE" w:rsidRPr="00243CAD">
        <w:rPr>
          <w:rFonts w:ascii="Arial" w:hAnsi="Arial" w:cs="Arial"/>
          <w:sz w:val="24"/>
          <w:szCs w:val="24"/>
        </w:rPr>
        <w:t>the Foundation Phase st</w:t>
      </w:r>
      <w:r w:rsidR="00776FC7">
        <w:rPr>
          <w:rFonts w:ascii="Arial" w:hAnsi="Arial" w:cs="Arial"/>
          <w:sz w:val="24"/>
          <w:szCs w:val="24"/>
        </w:rPr>
        <w:t>rand</w:t>
      </w:r>
      <w:r w:rsidR="008521AB">
        <w:rPr>
          <w:rFonts w:ascii="Arial" w:hAnsi="Arial" w:cs="Arial"/>
          <w:sz w:val="24"/>
          <w:szCs w:val="24"/>
        </w:rPr>
        <w:t>s</w:t>
      </w:r>
      <w:r w:rsidR="005424AE" w:rsidRPr="00243CAD">
        <w:rPr>
          <w:rFonts w:ascii="Arial" w:hAnsi="Arial" w:cs="Arial"/>
          <w:sz w:val="24"/>
          <w:szCs w:val="24"/>
        </w:rPr>
        <w:t xml:space="preserve"> of development a</w:t>
      </w:r>
      <w:r w:rsidR="008521AB">
        <w:rPr>
          <w:rFonts w:ascii="Arial" w:hAnsi="Arial" w:cs="Arial"/>
          <w:sz w:val="24"/>
          <w:szCs w:val="24"/>
        </w:rPr>
        <w:t xml:space="preserve">re </w:t>
      </w:r>
      <w:r w:rsidR="005424AE" w:rsidRPr="00243CAD">
        <w:rPr>
          <w:rFonts w:ascii="Arial" w:hAnsi="Arial" w:cs="Arial"/>
          <w:sz w:val="24"/>
          <w:szCs w:val="24"/>
        </w:rPr>
        <w:t>yearly grouped</w:t>
      </w:r>
      <w:r w:rsidR="008521AB">
        <w:rPr>
          <w:rFonts w:ascii="Arial" w:hAnsi="Arial" w:cs="Arial"/>
          <w:sz w:val="24"/>
          <w:szCs w:val="24"/>
        </w:rPr>
        <w:t>,</w:t>
      </w:r>
      <w:r w:rsidR="001A670D" w:rsidRPr="00243CAD">
        <w:rPr>
          <w:rFonts w:ascii="Arial" w:hAnsi="Arial" w:cs="Arial"/>
          <w:sz w:val="24"/>
          <w:szCs w:val="24"/>
        </w:rPr>
        <w:t xml:space="preserve"> for example a child </w:t>
      </w:r>
      <w:r w:rsidR="00524445" w:rsidRPr="00243CAD">
        <w:rPr>
          <w:rFonts w:ascii="Arial" w:hAnsi="Arial" w:cs="Arial"/>
          <w:sz w:val="24"/>
          <w:szCs w:val="24"/>
        </w:rPr>
        <w:t xml:space="preserve">within a nursery class </w:t>
      </w:r>
      <w:r w:rsidR="00B40B34" w:rsidRPr="00243CAD">
        <w:rPr>
          <w:rFonts w:ascii="Arial" w:hAnsi="Arial" w:cs="Arial"/>
          <w:sz w:val="24"/>
          <w:szCs w:val="24"/>
        </w:rPr>
        <w:t xml:space="preserve">should be able to retell a story before they </w:t>
      </w:r>
      <w:r w:rsidR="00284EC2" w:rsidRPr="00243CAD">
        <w:rPr>
          <w:rFonts w:ascii="Arial" w:hAnsi="Arial" w:cs="Arial"/>
          <w:sz w:val="24"/>
          <w:szCs w:val="24"/>
        </w:rPr>
        <w:t xml:space="preserve">move to reception (Welsh Government, 2015). </w:t>
      </w:r>
      <w:r w:rsidR="007769A6" w:rsidRPr="00243CAD">
        <w:rPr>
          <w:rFonts w:ascii="Arial" w:hAnsi="Arial" w:cs="Arial"/>
          <w:sz w:val="24"/>
          <w:szCs w:val="24"/>
        </w:rPr>
        <w:t>Additionally, practitioners</w:t>
      </w:r>
      <w:r w:rsidR="00DD496F" w:rsidRPr="00243CAD">
        <w:rPr>
          <w:rFonts w:ascii="Arial" w:hAnsi="Arial" w:cs="Arial"/>
          <w:sz w:val="24"/>
          <w:szCs w:val="24"/>
        </w:rPr>
        <w:t xml:space="preserve"> learn ab</w:t>
      </w:r>
      <w:r w:rsidR="00661E3B">
        <w:rPr>
          <w:rFonts w:ascii="Arial" w:hAnsi="Arial" w:cs="Arial"/>
          <w:sz w:val="24"/>
          <w:szCs w:val="24"/>
        </w:rPr>
        <w:t>o</w:t>
      </w:r>
      <w:r w:rsidR="00DD496F" w:rsidRPr="00243CAD">
        <w:rPr>
          <w:rFonts w:ascii="Arial" w:hAnsi="Arial" w:cs="Arial"/>
          <w:sz w:val="24"/>
          <w:szCs w:val="24"/>
        </w:rPr>
        <w:t xml:space="preserve">ut each </w:t>
      </w:r>
      <w:r w:rsidR="00AA0EFB" w:rsidRPr="00243CAD">
        <w:rPr>
          <w:rFonts w:ascii="Arial" w:hAnsi="Arial" w:cs="Arial"/>
          <w:sz w:val="24"/>
          <w:szCs w:val="24"/>
        </w:rPr>
        <w:t>child’s</w:t>
      </w:r>
      <w:r w:rsidR="00DD496F" w:rsidRPr="00243CAD">
        <w:rPr>
          <w:rFonts w:ascii="Arial" w:hAnsi="Arial" w:cs="Arial"/>
          <w:sz w:val="24"/>
          <w:szCs w:val="24"/>
        </w:rPr>
        <w:t xml:space="preserve"> family and the community in which they are from </w:t>
      </w:r>
      <w:r w:rsidR="007769A6" w:rsidRPr="00243CAD">
        <w:rPr>
          <w:rFonts w:ascii="Arial" w:hAnsi="Arial" w:cs="Arial"/>
          <w:sz w:val="24"/>
          <w:szCs w:val="24"/>
        </w:rPr>
        <w:t>to</w:t>
      </w:r>
      <w:r w:rsidR="005F7D22" w:rsidRPr="00243CAD">
        <w:rPr>
          <w:rFonts w:ascii="Arial" w:hAnsi="Arial" w:cs="Arial"/>
          <w:sz w:val="24"/>
          <w:szCs w:val="24"/>
        </w:rPr>
        <w:t xml:space="preserve"> show uniqueness and all children have access to every </w:t>
      </w:r>
      <w:r w:rsidR="00ED2509" w:rsidRPr="00243CAD">
        <w:rPr>
          <w:rFonts w:ascii="Arial" w:hAnsi="Arial" w:cs="Arial"/>
          <w:sz w:val="24"/>
          <w:szCs w:val="24"/>
        </w:rPr>
        <w:t xml:space="preserve">service the school provides </w:t>
      </w:r>
      <w:r w:rsidR="007769A6" w:rsidRPr="00243CAD">
        <w:rPr>
          <w:rFonts w:ascii="Arial" w:hAnsi="Arial" w:cs="Arial"/>
          <w:sz w:val="24"/>
          <w:szCs w:val="24"/>
        </w:rPr>
        <w:t>to</w:t>
      </w:r>
      <w:r w:rsidR="00ED2509" w:rsidRPr="00243CAD">
        <w:rPr>
          <w:rFonts w:ascii="Arial" w:hAnsi="Arial" w:cs="Arial"/>
          <w:sz w:val="24"/>
          <w:szCs w:val="24"/>
        </w:rPr>
        <w:t xml:space="preserve"> keep inclusivity. </w:t>
      </w:r>
      <w:r w:rsidR="00550EDF" w:rsidRPr="00243CAD">
        <w:rPr>
          <w:rFonts w:ascii="Arial" w:hAnsi="Arial" w:cs="Arial"/>
          <w:sz w:val="24"/>
          <w:szCs w:val="24"/>
        </w:rPr>
        <w:t>(Isaacs 2010)</w:t>
      </w:r>
    </w:p>
    <w:p w14:paraId="45947459" w14:textId="13B4C191" w:rsidR="0095608B" w:rsidRPr="00243CAD" w:rsidRDefault="007A5461" w:rsidP="00B66C67">
      <w:pPr>
        <w:jc w:val="both"/>
        <w:rPr>
          <w:rFonts w:ascii="Arial" w:hAnsi="Arial" w:cs="Arial"/>
          <w:sz w:val="24"/>
          <w:szCs w:val="24"/>
        </w:rPr>
      </w:pPr>
      <w:r w:rsidRPr="00243CAD">
        <w:rPr>
          <w:rFonts w:ascii="Arial" w:hAnsi="Arial" w:cs="Arial"/>
          <w:sz w:val="24"/>
          <w:szCs w:val="24"/>
        </w:rPr>
        <w:t>Regarding</w:t>
      </w:r>
      <w:r w:rsidR="007D2D55" w:rsidRPr="00243CAD">
        <w:rPr>
          <w:rFonts w:ascii="Arial" w:hAnsi="Arial" w:cs="Arial"/>
          <w:sz w:val="24"/>
          <w:szCs w:val="24"/>
        </w:rPr>
        <w:t xml:space="preserve"> assessments within the foundation phase there are many different aspects to consider. </w:t>
      </w:r>
      <w:r w:rsidR="00B21532" w:rsidRPr="00243CAD">
        <w:rPr>
          <w:rFonts w:ascii="Arial" w:hAnsi="Arial" w:cs="Arial"/>
          <w:sz w:val="24"/>
          <w:szCs w:val="24"/>
        </w:rPr>
        <w:t xml:space="preserve">The foundation phase states that </w:t>
      </w:r>
      <w:r w:rsidR="006409BB" w:rsidRPr="00243CAD">
        <w:rPr>
          <w:rFonts w:ascii="Arial" w:hAnsi="Arial" w:cs="Arial"/>
          <w:sz w:val="24"/>
          <w:szCs w:val="24"/>
        </w:rPr>
        <w:t xml:space="preserve">children should go through the stages that they have set at their own pace and not at an </w:t>
      </w:r>
      <w:r w:rsidRPr="00243CAD">
        <w:rPr>
          <w:rFonts w:ascii="Arial" w:hAnsi="Arial" w:cs="Arial"/>
          <w:sz w:val="24"/>
          <w:szCs w:val="24"/>
        </w:rPr>
        <w:t>age-related</w:t>
      </w:r>
      <w:r w:rsidR="006409BB" w:rsidRPr="00243CAD">
        <w:rPr>
          <w:rFonts w:ascii="Arial" w:hAnsi="Arial" w:cs="Arial"/>
          <w:sz w:val="24"/>
          <w:szCs w:val="24"/>
        </w:rPr>
        <w:t xml:space="preserve"> progression rate</w:t>
      </w:r>
      <w:r w:rsidR="005C2E69" w:rsidRPr="00243CAD">
        <w:rPr>
          <w:rFonts w:ascii="Arial" w:hAnsi="Arial" w:cs="Arial"/>
          <w:sz w:val="24"/>
          <w:szCs w:val="24"/>
        </w:rPr>
        <w:t xml:space="preserve"> </w:t>
      </w:r>
      <w:r w:rsidR="001212F7" w:rsidRPr="00243CAD">
        <w:rPr>
          <w:rFonts w:ascii="Arial" w:hAnsi="Arial" w:cs="Arial"/>
          <w:sz w:val="24"/>
          <w:szCs w:val="24"/>
        </w:rPr>
        <w:t>(</w:t>
      </w:r>
      <w:r w:rsidR="007240B2" w:rsidRPr="00243CAD">
        <w:rPr>
          <w:rFonts w:ascii="Arial" w:hAnsi="Arial" w:cs="Arial"/>
          <w:sz w:val="24"/>
          <w:szCs w:val="24"/>
        </w:rPr>
        <w:t xml:space="preserve">Welsh Government, 2015) </w:t>
      </w:r>
      <w:r w:rsidR="005C2E69" w:rsidRPr="00243CAD">
        <w:rPr>
          <w:rFonts w:ascii="Arial" w:hAnsi="Arial" w:cs="Arial"/>
          <w:sz w:val="24"/>
          <w:szCs w:val="24"/>
        </w:rPr>
        <w:t xml:space="preserve">yet this is not seen within foundation phase </w:t>
      </w:r>
      <w:r w:rsidRPr="00243CAD">
        <w:rPr>
          <w:rFonts w:ascii="Arial" w:hAnsi="Arial" w:cs="Arial"/>
          <w:sz w:val="24"/>
          <w:szCs w:val="24"/>
        </w:rPr>
        <w:t>classrooms where</w:t>
      </w:r>
      <w:r w:rsidR="00F06570" w:rsidRPr="00243CAD">
        <w:rPr>
          <w:rFonts w:ascii="Arial" w:hAnsi="Arial" w:cs="Arial"/>
          <w:sz w:val="24"/>
          <w:szCs w:val="24"/>
        </w:rPr>
        <w:t xml:space="preserve"> children can be seen to be </w:t>
      </w:r>
      <w:r w:rsidR="00786FFF" w:rsidRPr="00243CAD">
        <w:rPr>
          <w:rFonts w:ascii="Arial" w:hAnsi="Arial" w:cs="Arial"/>
          <w:sz w:val="24"/>
          <w:szCs w:val="24"/>
        </w:rPr>
        <w:t>marked and grouped according to their age still at this late date within the curriculum</w:t>
      </w:r>
      <w:r w:rsidR="00B94FE1" w:rsidRPr="00243CAD">
        <w:rPr>
          <w:rFonts w:ascii="Arial" w:hAnsi="Arial" w:cs="Arial"/>
          <w:sz w:val="24"/>
          <w:szCs w:val="24"/>
        </w:rPr>
        <w:t xml:space="preserve">. The foundation phase uses observations and formal assessments </w:t>
      </w:r>
      <w:r w:rsidR="0026348E" w:rsidRPr="00243CAD">
        <w:rPr>
          <w:rFonts w:ascii="Arial" w:hAnsi="Arial" w:cs="Arial"/>
          <w:sz w:val="24"/>
          <w:szCs w:val="24"/>
        </w:rPr>
        <w:t>when building an image of the unique child (Welsh Government, 2017).</w:t>
      </w:r>
      <w:r w:rsidR="007F4227" w:rsidRPr="00243CAD">
        <w:rPr>
          <w:rFonts w:ascii="Arial" w:hAnsi="Arial" w:cs="Arial"/>
          <w:sz w:val="24"/>
          <w:szCs w:val="24"/>
        </w:rPr>
        <w:t xml:space="preserve"> Observations take place every day through </w:t>
      </w:r>
      <w:r w:rsidR="008E5FF3" w:rsidRPr="00243CAD">
        <w:rPr>
          <w:rFonts w:ascii="Arial" w:hAnsi="Arial" w:cs="Arial"/>
          <w:sz w:val="24"/>
          <w:szCs w:val="24"/>
        </w:rPr>
        <w:t>practitioners</w:t>
      </w:r>
      <w:r w:rsidR="007F4227" w:rsidRPr="00243CAD">
        <w:rPr>
          <w:rFonts w:ascii="Arial" w:hAnsi="Arial" w:cs="Arial"/>
          <w:sz w:val="24"/>
          <w:szCs w:val="24"/>
        </w:rPr>
        <w:t xml:space="preserve"> watching and involving with the child when necessary</w:t>
      </w:r>
      <w:r w:rsidR="002349D1">
        <w:rPr>
          <w:rFonts w:ascii="Arial" w:hAnsi="Arial" w:cs="Arial"/>
          <w:sz w:val="24"/>
          <w:szCs w:val="24"/>
        </w:rPr>
        <w:t>,</w:t>
      </w:r>
      <w:r w:rsidR="007F4227" w:rsidRPr="00243CAD">
        <w:rPr>
          <w:rFonts w:ascii="Arial" w:hAnsi="Arial" w:cs="Arial"/>
          <w:sz w:val="24"/>
          <w:szCs w:val="24"/>
        </w:rPr>
        <w:t xml:space="preserve"> </w:t>
      </w:r>
      <w:r w:rsidR="007F0087" w:rsidRPr="00243CAD">
        <w:rPr>
          <w:rFonts w:ascii="Arial" w:hAnsi="Arial" w:cs="Arial"/>
          <w:sz w:val="24"/>
          <w:szCs w:val="24"/>
        </w:rPr>
        <w:t xml:space="preserve">for example through focused provisions. </w:t>
      </w:r>
      <w:r w:rsidR="007E593E" w:rsidRPr="00243CAD">
        <w:rPr>
          <w:rFonts w:ascii="Arial" w:hAnsi="Arial" w:cs="Arial"/>
          <w:sz w:val="24"/>
          <w:szCs w:val="24"/>
        </w:rPr>
        <w:t xml:space="preserve">They will then use a skill ladder to determine what they must observe from the child instead of </w:t>
      </w:r>
      <w:r w:rsidR="00B54F6E" w:rsidRPr="00243CAD">
        <w:rPr>
          <w:rFonts w:ascii="Arial" w:hAnsi="Arial" w:cs="Arial"/>
          <w:sz w:val="24"/>
          <w:szCs w:val="24"/>
        </w:rPr>
        <w:t>just observing what the child is currently doing and building from this.</w:t>
      </w:r>
    </w:p>
    <w:p w14:paraId="781AC50F" w14:textId="1576F40E" w:rsidR="00E2755C" w:rsidRPr="00243CAD" w:rsidRDefault="00395843" w:rsidP="00B66C67">
      <w:pPr>
        <w:jc w:val="both"/>
        <w:rPr>
          <w:rFonts w:ascii="Arial" w:hAnsi="Arial" w:cs="Arial"/>
          <w:sz w:val="24"/>
          <w:szCs w:val="24"/>
        </w:rPr>
      </w:pPr>
      <w:r w:rsidRPr="00243CAD">
        <w:rPr>
          <w:rFonts w:ascii="Arial" w:hAnsi="Arial" w:cs="Arial"/>
          <w:sz w:val="24"/>
          <w:szCs w:val="24"/>
        </w:rPr>
        <w:t>However,</w:t>
      </w:r>
      <w:r w:rsidR="00B54F6E" w:rsidRPr="00243CAD">
        <w:rPr>
          <w:rFonts w:ascii="Arial" w:hAnsi="Arial" w:cs="Arial"/>
          <w:sz w:val="24"/>
          <w:szCs w:val="24"/>
        </w:rPr>
        <w:t xml:space="preserve"> in the Te Whariki approach </w:t>
      </w:r>
      <w:r w:rsidR="002E1FC3" w:rsidRPr="00243CAD">
        <w:rPr>
          <w:rFonts w:ascii="Arial" w:hAnsi="Arial" w:cs="Arial"/>
          <w:sz w:val="24"/>
          <w:szCs w:val="24"/>
        </w:rPr>
        <w:t>where in observing a child</w:t>
      </w:r>
      <w:r w:rsidR="008C1B51" w:rsidRPr="00243CAD">
        <w:rPr>
          <w:rFonts w:ascii="Arial" w:hAnsi="Arial" w:cs="Arial"/>
          <w:sz w:val="24"/>
          <w:szCs w:val="24"/>
        </w:rPr>
        <w:t>, learning st</w:t>
      </w:r>
      <w:r w:rsidR="00C85282" w:rsidRPr="00243CAD">
        <w:rPr>
          <w:rFonts w:ascii="Arial" w:hAnsi="Arial" w:cs="Arial"/>
          <w:sz w:val="24"/>
          <w:szCs w:val="24"/>
        </w:rPr>
        <w:t>ories</w:t>
      </w:r>
      <w:r w:rsidR="002E1FC3" w:rsidRPr="00243CAD">
        <w:rPr>
          <w:rFonts w:ascii="Arial" w:hAnsi="Arial" w:cs="Arial"/>
          <w:sz w:val="24"/>
          <w:szCs w:val="24"/>
        </w:rPr>
        <w:t xml:space="preserve"> will be constructed </w:t>
      </w:r>
      <w:r w:rsidR="007A5461" w:rsidRPr="00243CAD">
        <w:rPr>
          <w:rFonts w:ascii="Arial" w:hAnsi="Arial" w:cs="Arial"/>
          <w:sz w:val="24"/>
          <w:szCs w:val="24"/>
        </w:rPr>
        <w:t>to</w:t>
      </w:r>
      <w:r w:rsidR="002E1FC3" w:rsidRPr="00243CAD">
        <w:rPr>
          <w:rFonts w:ascii="Arial" w:hAnsi="Arial" w:cs="Arial"/>
          <w:sz w:val="24"/>
          <w:szCs w:val="24"/>
        </w:rPr>
        <w:t xml:space="preserve"> see development for that individual child (</w:t>
      </w:r>
      <w:r w:rsidR="008E5FF3" w:rsidRPr="00243CAD">
        <w:rPr>
          <w:rFonts w:ascii="Arial" w:hAnsi="Arial" w:cs="Arial"/>
          <w:sz w:val="24"/>
          <w:szCs w:val="24"/>
        </w:rPr>
        <w:t>Lee, 2013).</w:t>
      </w:r>
      <w:r w:rsidR="00B71365" w:rsidRPr="00243CAD">
        <w:rPr>
          <w:rFonts w:ascii="Arial" w:hAnsi="Arial" w:cs="Arial"/>
          <w:sz w:val="24"/>
          <w:szCs w:val="24"/>
        </w:rPr>
        <w:t xml:space="preserve"> This shows a </w:t>
      </w:r>
      <w:r w:rsidRPr="00243CAD">
        <w:rPr>
          <w:rFonts w:ascii="Arial" w:hAnsi="Arial" w:cs="Arial"/>
          <w:sz w:val="24"/>
          <w:szCs w:val="24"/>
        </w:rPr>
        <w:t>large</w:t>
      </w:r>
      <w:r w:rsidR="00AD5651" w:rsidRPr="00243CAD">
        <w:rPr>
          <w:rFonts w:ascii="Arial" w:hAnsi="Arial" w:cs="Arial"/>
          <w:sz w:val="24"/>
          <w:szCs w:val="24"/>
        </w:rPr>
        <w:t xml:space="preserve"> comparison in relation to </w:t>
      </w:r>
      <w:r w:rsidRPr="00243CAD">
        <w:rPr>
          <w:rFonts w:ascii="Arial" w:hAnsi="Arial" w:cs="Arial"/>
          <w:sz w:val="24"/>
          <w:szCs w:val="24"/>
        </w:rPr>
        <w:t>observing</w:t>
      </w:r>
      <w:r w:rsidR="00AD5651" w:rsidRPr="00243CAD">
        <w:rPr>
          <w:rFonts w:ascii="Arial" w:hAnsi="Arial" w:cs="Arial"/>
          <w:sz w:val="24"/>
          <w:szCs w:val="24"/>
        </w:rPr>
        <w:t xml:space="preserve"> the child. There are no decided observation</w:t>
      </w:r>
      <w:r w:rsidR="00E25C9C" w:rsidRPr="00243CAD">
        <w:rPr>
          <w:rFonts w:ascii="Arial" w:hAnsi="Arial" w:cs="Arial"/>
          <w:sz w:val="24"/>
          <w:szCs w:val="24"/>
        </w:rPr>
        <w:t>s</w:t>
      </w:r>
      <w:r w:rsidR="00AD5651" w:rsidRPr="00243CAD">
        <w:rPr>
          <w:rFonts w:ascii="Arial" w:hAnsi="Arial" w:cs="Arial"/>
          <w:sz w:val="24"/>
          <w:szCs w:val="24"/>
        </w:rPr>
        <w:t xml:space="preserve"> within Te Whariki and the </w:t>
      </w:r>
      <w:r w:rsidRPr="00243CAD">
        <w:rPr>
          <w:rFonts w:ascii="Arial" w:hAnsi="Arial" w:cs="Arial"/>
          <w:sz w:val="24"/>
          <w:szCs w:val="24"/>
        </w:rPr>
        <w:t>practitioner</w:t>
      </w:r>
      <w:r w:rsidR="00AD5651" w:rsidRPr="00243CAD">
        <w:rPr>
          <w:rFonts w:ascii="Arial" w:hAnsi="Arial" w:cs="Arial"/>
          <w:sz w:val="24"/>
          <w:szCs w:val="24"/>
        </w:rPr>
        <w:t xml:space="preserve"> will observe what the child is doing when they do it</w:t>
      </w:r>
      <w:r w:rsidR="00863991" w:rsidRPr="00243CAD">
        <w:rPr>
          <w:rFonts w:ascii="Arial" w:hAnsi="Arial" w:cs="Arial"/>
          <w:sz w:val="24"/>
          <w:szCs w:val="24"/>
        </w:rPr>
        <w:t xml:space="preserve"> however within the Foundation Phase practitioners already know what they want to observe and are looking for the child to </w:t>
      </w:r>
      <w:r w:rsidRPr="00243CAD">
        <w:rPr>
          <w:rFonts w:ascii="Arial" w:hAnsi="Arial" w:cs="Arial"/>
          <w:sz w:val="24"/>
          <w:szCs w:val="24"/>
        </w:rPr>
        <w:t>p</w:t>
      </w:r>
      <w:r w:rsidR="007B217F">
        <w:rPr>
          <w:rFonts w:ascii="Arial" w:hAnsi="Arial" w:cs="Arial"/>
          <w:sz w:val="24"/>
          <w:szCs w:val="24"/>
        </w:rPr>
        <w:t>er</w:t>
      </w:r>
      <w:r w:rsidRPr="00243CAD">
        <w:rPr>
          <w:rFonts w:ascii="Arial" w:hAnsi="Arial" w:cs="Arial"/>
          <w:sz w:val="24"/>
          <w:szCs w:val="24"/>
        </w:rPr>
        <w:t>form</w:t>
      </w:r>
      <w:r w:rsidR="00863991" w:rsidRPr="00243CAD">
        <w:rPr>
          <w:rFonts w:ascii="Arial" w:hAnsi="Arial" w:cs="Arial"/>
          <w:sz w:val="24"/>
          <w:szCs w:val="24"/>
        </w:rPr>
        <w:t xml:space="preserve"> this act. </w:t>
      </w:r>
      <w:r w:rsidR="00581786" w:rsidRPr="00243CAD">
        <w:rPr>
          <w:rFonts w:ascii="Arial" w:hAnsi="Arial" w:cs="Arial"/>
          <w:sz w:val="24"/>
          <w:szCs w:val="24"/>
        </w:rPr>
        <w:t xml:space="preserve">It is clearly seen therefore that the Foundation Phase is not allowing the child to be unique within their </w:t>
      </w:r>
      <w:r w:rsidRPr="00243CAD">
        <w:rPr>
          <w:rFonts w:ascii="Arial" w:hAnsi="Arial" w:cs="Arial"/>
          <w:sz w:val="24"/>
          <w:szCs w:val="24"/>
        </w:rPr>
        <w:t>observations, but they are looking for the same goals in each child.</w:t>
      </w:r>
    </w:p>
    <w:p w14:paraId="111B1B0B" w14:textId="3AFDF169" w:rsidR="00E53170" w:rsidRPr="00243CAD" w:rsidRDefault="00C8246B" w:rsidP="00B66C67">
      <w:pPr>
        <w:jc w:val="both"/>
        <w:rPr>
          <w:rFonts w:ascii="Arial" w:hAnsi="Arial" w:cs="Arial"/>
          <w:sz w:val="24"/>
          <w:szCs w:val="24"/>
        </w:rPr>
      </w:pPr>
      <w:r w:rsidRPr="00243CAD">
        <w:rPr>
          <w:rFonts w:ascii="Arial" w:hAnsi="Arial" w:cs="Arial"/>
          <w:sz w:val="24"/>
          <w:szCs w:val="24"/>
        </w:rPr>
        <w:t xml:space="preserve">Conversely </w:t>
      </w:r>
      <w:r w:rsidR="003E2CCC" w:rsidRPr="00243CAD">
        <w:rPr>
          <w:rFonts w:ascii="Arial" w:hAnsi="Arial" w:cs="Arial"/>
          <w:sz w:val="24"/>
          <w:szCs w:val="24"/>
        </w:rPr>
        <w:t xml:space="preserve">while the Foundation Phase </w:t>
      </w:r>
      <w:r w:rsidR="00E265DC" w:rsidRPr="00243CAD">
        <w:rPr>
          <w:rFonts w:ascii="Arial" w:hAnsi="Arial" w:cs="Arial"/>
          <w:sz w:val="24"/>
          <w:szCs w:val="24"/>
        </w:rPr>
        <w:t xml:space="preserve">need children and practitioners to meet the </w:t>
      </w:r>
      <w:r w:rsidR="00AF4A93" w:rsidRPr="00243CAD">
        <w:rPr>
          <w:rFonts w:ascii="Arial" w:hAnsi="Arial" w:cs="Arial"/>
          <w:sz w:val="24"/>
          <w:szCs w:val="24"/>
        </w:rPr>
        <w:t>desired</w:t>
      </w:r>
      <w:r w:rsidR="00E265DC" w:rsidRPr="00243CAD">
        <w:rPr>
          <w:rFonts w:ascii="Arial" w:hAnsi="Arial" w:cs="Arial"/>
          <w:sz w:val="24"/>
          <w:szCs w:val="24"/>
        </w:rPr>
        <w:t xml:space="preserve"> learning outcomes </w:t>
      </w:r>
      <w:r w:rsidR="00C62A9D" w:rsidRPr="00243CAD">
        <w:rPr>
          <w:rFonts w:ascii="Arial" w:hAnsi="Arial" w:cs="Arial"/>
          <w:sz w:val="24"/>
          <w:szCs w:val="24"/>
        </w:rPr>
        <w:t>through the framework</w:t>
      </w:r>
      <w:r w:rsidR="00BC00A1">
        <w:rPr>
          <w:rFonts w:ascii="Arial" w:hAnsi="Arial" w:cs="Arial"/>
          <w:sz w:val="24"/>
          <w:szCs w:val="24"/>
        </w:rPr>
        <w:t>,</w:t>
      </w:r>
      <w:r w:rsidR="00C62A9D" w:rsidRPr="00243CAD">
        <w:rPr>
          <w:rFonts w:ascii="Arial" w:hAnsi="Arial" w:cs="Arial"/>
          <w:sz w:val="24"/>
          <w:szCs w:val="24"/>
        </w:rPr>
        <w:t xml:space="preserve"> in the Emilia approach there are no set learning outcomes for children to </w:t>
      </w:r>
      <w:r w:rsidR="00AF4A93" w:rsidRPr="00243CAD">
        <w:rPr>
          <w:rFonts w:ascii="Arial" w:hAnsi="Arial" w:cs="Arial"/>
          <w:sz w:val="24"/>
          <w:szCs w:val="24"/>
        </w:rPr>
        <w:t>reach</w:t>
      </w:r>
      <w:r w:rsidR="00A92CA3">
        <w:rPr>
          <w:rFonts w:ascii="Arial" w:hAnsi="Arial" w:cs="Arial"/>
          <w:sz w:val="24"/>
          <w:szCs w:val="24"/>
        </w:rPr>
        <w:t>.</w:t>
      </w:r>
      <w:r w:rsidR="003B682A" w:rsidRPr="00243CAD">
        <w:rPr>
          <w:rFonts w:ascii="Arial" w:hAnsi="Arial" w:cs="Arial"/>
          <w:sz w:val="24"/>
          <w:szCs w:val="24"/>
        </w:rPr>
        <w:t xml:space="preserve"> </w:t>
      </w:r>
      <w:r w:rsidR="00A92CA3">
        <w:rPr>
          <w:rFonts w:ascii="Arial" w:hAnsi="Arial" w:cs="Arial"/>
          <w:sz w:val="24"/>
          <w:szCs w:val="24"/>
        </w:rPr>
        <w:t>There</w:t>
      </w:r>
      <w:r w:rsidR="003B682A" w:rsidRPr="00243CAD">
        <w:rPr>
          <w:rFonts w:ascii="Arial" w:hAnsi="Arial" w:cs="Arial"/>
          <w:sz w:val="24"/>
          <w:szCs w:val="24"/>
        </w:rPr>
        <w:t xml:space="preserve"> is a lack of </w:t>
      </w:r>
      <w:r w:rsidR="00CA5DD0" w:rsidRPr="00243CAD">
        <w:rPr>
          <w:rFonts w:ascii="Arial" w:hAnsi="Arial" w:cs="Arial"/>
          <w:sz w:val="24"/>
          <w:szCs w:val="24"/>
        </w:rPr>
        <w:t xml:space="preserve">planning and </w:t>
      </w:r>
      <w:r w:rsidR="00E8591B" w:rsidRPr="00243CAD">
        <w:rPr>
          <w:rFonts w:ascii="Arial" w:hAnsi="Arial" w:cs="Arial"/>
          <w:sz w:val="24"/>
          <w:szCs w:val="24"/>
        </w:rPr>
        <w:t>programm</w:t>
      </w:r>
      <w:r w:rsidR="00A92CA3">
        <w:rPr>
          <w:rFonts w:ascii="Arial" w:hAnsi="Arial" w:cs="Arial"/>
          <w:sz w:val="24"/>
          <w:szCs w:val="24"/>
        </w:rPr>
        <w:t>ing</w:t>
      </w:r>
      <w:r w:rsidR="00E8591B" w:rsidRPr="00243CAD">
        <w:rPr>
          <w:rFonts w:ascii="Arial" w:hAnsi="Arial" w:cs="Arial"/>
          <w:sz w:val="24"/>
          <w:szCs w:val="24"/>
        </w:rPr>
        <w:t xml:space="preserve"> within these school</w:t>
      </w:r>
      <w:r w:rsidR="00A92CA3">
        <w:rPr>
          <w:rFonts w:ascii="Arial" w:hAnsi="Arial" w:cs="Arial"/>
          <w:sz w:val="24"/>
          <w:szCs w:val="24"/>
        </w:rPr>
        <w:t>s</w:t>
      </w:r>
      <w:r w:rsidR="00E8591B" w:rsidRPr="00243CAD">
        <w:rPr>
          <w:rFonts w:ascii="Arial" w:hAnsi="Arial" w:cs="Arial"/>
          <w:sz w:val="24"/>
          <w:szCs w:val="24"/>
        </w:rPr>
        <w:t xml:space="preserve"> and </w:t>
      </w:r>
      <w:r w:rsidR="00E53170" w:rsidRPr="00243CAD">
        <w:rPr>
          <w:rFonts w:ascii="Arial" w:hAnsi="Arial" w:cs="Arial"/>
          <w:sz w:val="24"/>
          <w:szCs w:val="24"/>
        </w:rPr>
        <w:t>‘absence of targets to be ticked off when achieved’</w:t>
      </w:r>
      <w:r w:rsidR="00DC5BD2" w:rsidRPr="00243CAD">
        <w:rPr>
          <w:rFonts w:ascii="Arial" w:hAnsi="Arial" w:cs="Arial"/>
          <w:sz w:val="24"/>
          <w:szCs w:val="24"/>
        </w:rPr>
        <w:t xml:space="preserve"> </w:t>
      </w:r>
      <w:r w:rsidR="00E53170" w:rsidRPr="00243CAD">
        <w:rPr>
          <w:rFonts w:ascii="Arial" w:hAnsi="Arial" w:cs="Arial"/>
          <w:sz w:val="24"/>
          <w:szCs w:val="24"/>
        </w:rPr>
        <w:t>(</w:t>
      </w:r>
      <w:r w:rsidR="00664037" w:rsidRPr="00243CAD">
        <w:rPr>
          <w:rFonts w:ascii="Arial" w:hAnsi="Arial" w:cs="Arial"/>
          <w:sz w:val="24"/>
          <w:szCs w:val="24"/>
        </w:rPr>
        <w:t>Abbott</w:t>
      </w:r>
      <w:r w:rsidR="00175779" w:rsidRPr="00243CAD">
        <w:rPr>
          <w:rFonts w:ascii="Arial" w:hAnsi="Arial" w:cs="Arial"/>
          <w:sz w:val="24"/>
          <w:szCs w:val="24"/>
        </w:rPr>
        <w:t xml:space="preserve"> and Nutbrown</w:t>
      </w:r>
      <w:r w:rsidR="00664037" w:rsidRPr="00243CAD">
        <w:rPr>
          <w:rFonts w:ascii="Arial" w:hAnsi="Arial" w:cs="Arial"/>
          <w:sz w:val="24"/>
          <w:szCs w:val="24"/>
        </w:rPr>
        <w:t>, 2001</w:t>
      </w:r>
      <w:r w:rsidR="002C37DF" w:rsidRPr="00243CAD">
        <w:rPr>
          <w:rFonts w:ascii="Arial" w:hAnsi="Arial" w:cs="Arial"/>
          <w:sz w:val="24"/>
          <w:szCs w:val="24"/>
        </w:rPr>
        <w:t xml:space="preserve">, p.9). </w:t>
      </w:r>
      <w:r w:rsidR="00825FDD" w:rsidRPr="00243CAD">
        <w:rPr>
          <w:rFonts w:ascii="Arial" w:hAnsi="Arial" w:cs="Arial"/>
          <w:sz w:val="24"/>
          <w:szCs w:val="24"/>
        </w:rPr>
        <w:t>T</w:t>
      </w:r>
      <w:r w:rsidR="00743EEB" w:rsidRPr="00243CAD">
        <w:rPr>
          <w:rFonts w:ascii="Arial" w:hAnsi="Arial" w:cs="Arial"/>
          <w:sz w:val="24"/>
          <w:szCs w:val="24"/>
        </w:rPr>
        <w:t>he uniqueness</w:t>
      </w:r>
      <w:r w:rsidR="00F2513E" w:rsidRPr="00243CAD">
        <w:rPr>
          <w:rFonts w:ascii="Arial" w:hAnsi="Arial" w:cs="Arial"/>
          <w:sz w:val="24"/>
          <w:szCs w:val="24"/>
        </w:rPr>
        <w:t xml:space="preserve"> of the children</w:t>
      </w:r>
      <w:r w:rsidR="00743EEB" w:rsidRPr="00243CAD">
        <w:rPr>
          <w:rFonts w:ascii="Arial" w:hAnsi="Arial" w:cs="Arial"/>
          <w:sz w:val="24"/>
          <w:szCs w:val="24"/>
        </w:rPr>
        <w:t xml:space="preserve"> within the </w:t>
      </w:r>
      <w:r w:rsidR="0095123B" w:rsidRPr="00243CAD">
        <w:rPr>
          <w:rFonts w:ascii="Arial" w:hAnsi="Arial" w:cs="Arial"/>
          <w:sz w:val="24"/>
          <w:szCs w:val="24"/>
        </w:rPr>
        <w:t>Emilia</w:t>
      </w:r>
      <w:r w:rsidR="00743EEB" w:rsidRPr="00243CAD">
        <w:rPr>
          <w:rFonts w:ascii="Arial" w:hAnsi="Arial" w:cs="Arial"/>
          <w:sz w:val="24"/>
          <w:szCs w:val="24"/>
        </w:rPr>
        <w:t xml:space="preserve"> classes </w:t>
      </w:r>
      <w:r w:rsidR="00F2513E" w:rsidRPr="00243CAD">
        <w:rPr>
          <w:rFonts w:ascii="Arial" w:hAnsi="Arial" w:cs="Arial"/>
          <w:sz w:val="24"/>
          <w:szCs w:val="24"/>
        </w:rPr>
        <w:t xml:space="preserve">is also more thoughtful than those of our own </w:t>
      </w:r>
      <w:r w:rsidR="00195841" w:rsidRPr="00243CAD">
        <w:rPr>
          <w:rFonts w:ascii="Arial" w:hAnsi="Arial" w:cs="Arial"/>
          <w:sz w:val="24"/>
          <w:szCs w:val="24"/>
        </w:rPr>
        <w:t>nations</w:t>
      </w:r>
      <w:r w:rsidR="00D02E38">
        <w:rPr>
          <w:rFonts w:ascii="Arial" w:hAnsi="Arial" w:cs="Arial"/>
          <w:sz w:val="24"/>
          <w:szCs w:val="24"/>
        </w:rPr>
        <w:t>,</w:t>
      </w:r>
      <w:r w:rsidR="00195841" w:rsidRPr="00243CAD">
        <w:rPr>
          <w:rFonts w:ascii="Arial" w:hAnsi="Arial" w:cs="Arial"/>
          <w:sz w:val="24"/>
          <w:szCs w:val="24"/>
        </w:rPr>
        <w:t xml:space="preserve"> </w:t>
      </w:r>
      <w:r w:rsidR="00460CBD" w:rsidRPr="00243CAD">
        <w:rPr>
          <w:rFonts w:ascii="Arial" w:hAnsi="Arial" w:cs="Arial"/>
          <w:sz w:val="24"/>
          <w:szCs w:val="24"/>
        </w:rPr>
        <w:t xml:space="preserve">as </w:t>
      </w:r>
      <w:r w:rsidR="00B15DC3" w:rsidRPr="00243CAD">
        <w:rPr>
          <w:rFonts w:ascii="Arial" w:hAnsi="Arial" w:cs="Arial"/>
          <w:sz w:val="24"/>
          <w:szCs w:val="24"/>
        </w:rPr>
        <w:t xml:space="preserve">children are not seen to be all given the same instruction at </w:t>
      </w:r>
      <w:r w:rsidR="00344E2B">
        <w:rPr>
          <w:rFonts w:ascii="Arial" w:hAnsi="Arial" w:cs="Arial"/>
          <w:sz w:val="24"/>
          <w:szCs w:val="24"/>
        </w:rPr>
        <w:t>the same time</w:t>
      </w:r>
      <w:r w:rsidR="00CD04A1" w:rsidRPr="00243CAD">
        <w:rPr>
          <w:rFonts w:ascii="Arial" w:hAnsi="Arial" w:cs="Arial"/>
          <w:sz w:val="24"/>
          <w:szCs w:val="24"/>
        </w:rPr>
        <w:t xml:space="preserve"> or told what to create</w:t>
      </w:r>
      <w:r w:rsidR="00B15DC3" w:rsidRPr="00243CAD">
        <w:rPr>
          <w:rFonts w:ascii="Arial" w:hAnsi="Arial" w:cs="Arial"/>
          <w:sz w:val="24"/>
          <w:szCs w:val="24"/>
        </w:rPr>
        <w:t xml:space="preserve">, although </w:t>
      </w:r>
      <w:r w:rsidR="00AF4A93" w:rsidRPr="00243CAD">
        <w:rPr>
          <w:rFonts w:ascii="Arial" w:hAnsi="Arial" w:cs="Arial"/>
          <w:sz w:val="24"/>
          <w:szCs w:val="24"/>
        </w:rPr>
        <w:t>comparable</w:t>
      </w:r>
      <w:r w:rsidR="00B15DC3" w:rsidRPr="00243CAD">
        <w:rPr>
          <w:rFonts w:ascii="Arial" w:hAnsi="Arial" w:cs="Arial"/>
          <w:sz w:val="24"/>
          <w:szCs w:val="24"/>
        </w:rPr>
        <w:t xml:space="preserve"> </w:t>
      </w:r>
      <w:r w:rsidR="00965FBC" w:rsidRPr="00243CAD">
        <w:rPr>
          <w:rFonts w:ascii="Arial" w:hAnsi="Arial" w:cs="Arial"/>
          <w:sz w:val="24"/>
          <w:szCs w:val="24"/>
        </w:rPr>
        <w:t>through the small group work taking place (Abbot</w:t>
      </w:r>
      <w:r w:rsidR="00C07243" w:rsidRPr="00243CAD">
        <w:rPr>
          <w:rFonts w:ascii="Arial" w:hAnsi="Arial" w:cs="Arial"/>
          <w:sz w:val="24"/>
          <w:szCs w:val="24"/>
        </w:rPr>
        <w:t>t</w:t>
      </w:r>
      <w:r w:rsidR="00175779" w:rsidRPr="00243CAD">
        <w:rPr>
          <w:rFonts w:ascii="Arial" w:hAnsi="Arial" w:cs="Arial"/>
          <w:sz w:val="24"/>
          <w:szCs w:val="24"/>
        </w:rPr>
        <w:t xml:space="preserve"> and Nutbrown</w:t>
      </w:r>
      <w:r w:rsidR="00965FBC" w:rsidRPr="00243CAD">
        <w:rPr>
          <w:rFonts w:ascii="Arial" w:hAnsi="Arial" w:cs="Arial"/>
          <w:sz w:val="24"/>
          <w:szCs w:val="24"/>
        </w:rPr>
        <w:t xml:space="preserve">, 2001). The confidence of children </w:t>
      </w:r>
      <w:r w:rsidR="00CD04A1" w:rsidRPr="00243CAD">
        <w:rPr>
          <w:rFonts w:ascii="Arial" w:hAnsi="Arial" w:cs="Arial"/>
          <w:sz w:val="24"/>
          <w:szCs w:val="24"/>
        </w:rPr>
        <w:t xml:space="preserve">within the Reggio community is described as evident </w:t>
      </w:r>
      <w:r w:rsidR="00DD693B" w:rsidRPr="00243CAD">
        <w:rPr>
          <w:rFonts w:ascii="Arial" w:hAnsi="Arial" w:cs="Arial"/>
          <w:sz w:val="24"/>
          <w:szCs w:val="24"/>
        </w:rPr>
        <w:t>by (Abbott</w:t>
      </w:r>
      <w:r w:rsidR="00175779" w:rsidRPr="00243CAD">
        <w:rPr>
          <w:rFonts w:ascii="Arial" w:hAnsi="Arial" w:cs="Arial"/>
          <w:sz w:val="24"/>
          <w:szCs w:val="24"/>
        </w:rPr>
        <w:t xml:space="preserve"> and Nutbrown</w:t>
      </w:r>
      <w:r w:rsidR="00DD693B" w:rsidRPr="00243CAD">
        <w:rPr>
          <w:rFonts w:ascii="Arial" w:hAnsi="Arial" w:cs="Arial"/>
          <w:sz w:val="24"/>
          <w:szCs w:val="24"/>
        </w:rPr>
        <w:t>, 2001)</w:t>
      </w:r>
      <w:r w:rsidR="00440A09" w:rsidRPr="00243CAD">
        <w:rPr>
          <w:rFonts w:ascii="Arial" w:hAnsi="Arial" w:cs="Arial"/>
          <w:sz w:val="24"/>
          <w:szCs w:val="24"/>
        </w:rPr>
        <w:t xml:space="preserve"> where they follow their own plans, </w:t>
      </w:r>
      <w:r w:rsidR="00C956FE" w:rsidRPr="00243CAD">
        <w:rPr>
          <w:rFonts w:ascii="Arial" w:hAnsi="Arial" w:cs="Arial"/>
          <w:sz w:val="24"/>
          <w:szCs w:val="24"/>
        </w:rPr>
        <w:t xml:space="preserve">take time to complete their activities and take many risks. This may be down to the freedom given to the </w:t>
      </w:r>
      <w:r w:rsidR="00D619E1" w:rsidRPr="00243CAD">
        <w:rPr>
          <w:rFonts w:ascii="Arial" w:hAnsi="Arial" w:cs="Arial"/>
          <w:sz w:val="24"/>
          <w:szCs w:val="24"/>
        </w:rPr>
        <w:t xml:space="preserve">teachers </w:t>
      </w:r>
      <w:r w:rsidR="00E711DA" w:rsidRPr="00243CAD">
        <w:rPr>
          <w:rFonts w:ascii="Arial" w:hAnsi="Arial" w:cs="Arial"/>
          <w:sz w:val="24"/>
          <w:szCs w:val="24"/>
        </w:rPr>
        <w:t xml:space="preserve">and the </w:t>
      </w:r>
      <w:r w:rsidR="00AF4A93" w:rsidRPr="00243CAD">
        <w:rPr>
          <w:rFonts w:ascii="Arial" w:hAnsi="Arial" w:cs="Arial"/>
          <w:sz w:val="24"/>
          <w:szCs w:val="24"/>
        </w:rPr>
        <w:t>flexibility</w:t>
      </w:r>
      <w:r w:rsidR="00F3057F" w:rsidRPr="00243CAD">
        <w:rPr>
          <w:rFonts w:ascii="Arial" w:hAnsi="Arial" w:cs="Arial"/>
          <w:sz w:val="24"/>
          <w:szCs w:val="24"/>
        </w:rPr>
        <w:t xml:space="preserve"> they hold </w:t>
      </w:r>
      <w:r w:rsidR="00160953" w:rsidRPr="00243CAD">
        <w:rPr>
          <w:rFonts w:ascii="Arial" w:hAnsi="Arial" w:cs="Arial"/>
          <w:sz w:val="24"/>
          <w:szCs w:val="24"/>
        </w:rPr>
        <w:t>(</w:t>
      </w:r>
      <w:r w:rsidR="00972BD6" w:rsidRPr="00243CAD">
        <w:rPr>
          <w:rFonts w:ascii="Arial" w:hAnsi="Arial" w:cs="Arial"/>
          <w:sz w:val="24"/>
          <w:szCs w:val="24"/>
        </w:rPr>
        <w:t>A</w:t>
      </w:r>
      <w:r w:rsidR="00012718" w:rsidRPr="00243CAD">
        <w:rPr>
          <w:rFonts w:ascii="Arial" w:hAnsi="Arial" w:cs="Arial"/>
          <w:sz w:val="24"/>
          <w:szCs w:val="24"/>
        </w:rPr>
        <w:t>rseven, 2014).</w:t>
      </w:r>
    </w:p>
    <w:p w14:paraId="5C86B395" w14:textId="1BCF63BB" w:rsidR="00BF59D1" w:rsidRPr="00243CAD" w:rsidRDefault="009215B0" w:rsidP="00B66C67">
      <w:pPr>
        <w:jc w:val="both"/>
        <w:rPr>
          <w:rFonts w:ascii="Arial" w:hAnsi="Arial" w:cs="Arial"/>
          <w:sz w:val="24"/>
          <w:szCs w:val="24"/>
        </w:rPr>
      </w:pPr>
      <w:r w:rsidRPr="00243CAD">
        <w:rPr>
          <w:rFonts w:ascii="Arial" w:hAnsi="Arial" w:cs="Arial"/>
          <w:sz w:val="24"/>
          <w:szCs w:val="24"/>
        </w:rPr>
        <w:lastRenderedPageBreak/>
        <w:t xml:space="preserve">Another </w:t>
      </w:r>
      <w:r w:rsidR="00B13E19" w:rsidRPr="00243CAD">
        <w:rPr>
          <w:rFonts w:ascii="Arial" w:hAnsi="Arial" w:cs="Arial"/>
          <w:sz w:val="24"/>
          <w:szCs w:val="24"/>
        </w:rPr>
        <w:t xml:space="preserve">comparison in assessment to the Foundation Phase is the Montessori approach and how they assess their children. </w:t>
      </w:r>
      <w:r w:rsidR="00DA3819" w:rsidRPr="00243CAD">
        <w:rPr>
          <w:rFonts w:ascii="Arial" w:hAnsi="Arial" w:cs="Arial"/>
          <w:sz w:val="24"/>
          <w:szCs w:val="24"/>
        </w:rPr>
        <w:t xml:space="preserve">In the same manner </w:t>
      </w:r>
      <w:r w:rsidR="005452EB" w:rsidRPr="00243CAD">
        <w:rPr>
          <w:rFonts w:ascii="Arial" w:hAnsi="Arial" w:cs="Arial"/>
          <w:sz w:val="24"/>
          <w:szCs w:val="24"/>
        </w:rPr>
        <w:t xml:space="preserve">observations are at the heart of looking into the progression of pupils </w:t>
      </w:r>
      <w:r w:rsidR="00F25BAC" w:rsidRPr="00243CAD">
        <w:rPr>
          <w:rFonts w:ascii="Arial" w:hAnsi="Arial" w:cs="Arial"/>
          <w:sz w:val="24"/>
          <w:szCs w:val="24"/>
        </w:rPr>
        <w:t xml:space="preserve">and planning for the child’s next steps in their development or work. </w:t>
      </w:r>
      <w:r w:rsidR="00734A81" w:rsidRPr="00243CAD">
        <w:rPr>
          <w:rFonts w:ascii="Arial" w:hAnsi="Arial" w:cs="Arial"/>
          <w:sz w:val="24"/>
          <w:szCs w:val="24"/>
        </w:rPr>
        <w:t xml:space="preserve">This is due to both curriculums focus on learning through doing </w:t>
      </w:r>
      <w:r w:rsidR="00F46869">
        <w:rPr>
          <w:rFonts w:ascii="Arial" w:hAnsi="Arial" w:cs="Arial"/>
          <w:sz w:val="24"/>
          <w:szCs w:val="24"/>
        </w:rPr>
        <w:t>(Welsh Government, 2018)</w:t>
      </w:r>
      <w:r w:rsidR="00734A81" w:rsidRPr="00243CAD">
        <w:rPr>
          <w:rFonts w:ascii="Arial" w:hAnsi="Arial" w:cs="Arial"/>
          <w:sz w:val="24"/>
          <w:szCs w:val="24"/>
        </w:rPr>
        <w:t xml:space="preserve">. </w:t>
      </w:r>
      <w:r w:rsidR="008E7BAE">
        <w:rPr>
          <w:rFonts w:ascii="Arial" w:hAnsi="Arial" w:cs="Arial"/>
          <w:sz w:val="24"/>
          <w:szCs w:val="24"/>
        </w:rPr>
        <w:t>O</w:t>
      </w:r>
      <w:r w:rsidR="003B4E9B" w:rsidRPr="00243CAD">
        <w:rPr>
          <w:rFonts w:ascii="Arial" w:hAnsi="Arial" w:cs="Arial"/>
          <w:sz w:val="24"/>
          <w:szCs w:val="24"/>
        </w:rPr>
        <w:t xml:space="preserve">n the other </w:t>
      </w:r>
      <w:r w:rsidR="00413F43" w:rsidRPr="00243CAD">
        <w:rPr>
          <w:rFonts w:ascii="Arial" w:hAnsi="Arial" w:cs="Arial"/>
          <w:sz w:val="24"/>
          <w:szCs w:val="24"/>
        </w:rPr>
        <w:t>hand,</w:t>
      </w:r>
      <w:r w:rsidR="003B4E9B" w:rsidRPr="00243CAD">
        <w:rPr>
          <w:rFonts w:ascii="Arial" w:hAnsi="Arial" w:cs="Arial"/>
          <w:sz w:val="24"/>
          <w:szCs w:val="24"/>
        </w:rPr>
        <w:t xml:space="preserve"> </w:t>
      </w:r>
      <w:r w:rsidR="00EF1587" w:rsidRPr="00243CAD">
        <w:rPr>
          <w:rFonts w:ascii="Arial" w:hAnsi="Arial" w:cs="Arial"/>
          <w:sz w:val="24"/>
          <w:szCs w:val="24"/>
        </w:rPr>
        <w:t>Montessorians</w:t>
      </w:r>
      <w:r w:rsidR="003B4E9B" w:rsidRPr="00243CAD">
        <w:rPr>
          <w:rFonts w:ascii="Arial" w:hAnsi="Arial" w:cs="Arial"/>
          <w:sz w:val="24"/>
          <w:szCs w:val="24"/>
        </w:rPr>
        <w:t xml:space="preserve"> do not subject their children to formal testing</w:t>
      </w:r>
      <w:r w:rsidR="00AD2A0E" w:rsidRPr="00243CAD">
        <w:rPr>
          <w:rFonts w:ascii="Arial" w:hAnsi="Arial" w:cs="Arial"/>
          <w:sz w:val="24"/>
          <w:szCs w:val="24"/>
        </w:rPr>
        <w:t xml:space="preserve"> due to their belief that young children should not have to be </w:t>
      </w:r>
      <w:r w:rsidR="00AC267F" w:rsidRPr="00243CAD">
        <w:rPr>
          <w:rFonts w:ascii="Arial" w:hAnsi="Arial" w:cs="Arial"/>
          <w:sz w:val="24"/>
          <w:szCs w:val="24"/>
        </w:rPr>
        <w:t xml:space="preserve">submitted to government forced assessments. </w:t>
      </w:r>
      <w:r w:rsidR="00963CDA" w:rsidRPr="00243CAD">
        <w:rPr>
          <w:rFonts w:ascii="Arial" w:hAnsi="Arial" w:cs="Arial"/>
          <w:sz w:val="24"/>
          <w:szCs w:val="24"/>
        </w:rPr>
        <w:t xml:space="preserve">Instead of </w:t>
      </w:r>
      <w:r w:rsidR="00F457B7" w:rsidRPr="00243CAD">
        <w:rPr>
          <w:rFonts w:ascii="Arial" w:hAnsi="Arial" w:cs="Arial"/>
          <w:sz w:val="24"/>
          <w:szCs w:val="24"/>
        </w:rPr>
        <w:t>these practitioners</w:t>
      </w:r>
      <w:r w:rsidR="008E7BAE">
        <w:rPr>
          <w:rFonts w:ascii="Arial" w:hAnsi="Arial" w:cs="Arial"/>
          <w:sz w:val="24"/>
          <w:szCs w:val="24"/>
        </w:rPr>
        <w:t xml:space="preserve"> </w:t>
      </w:r>
      <w:r w:rsidR="00963CDA" w:rsidRPr="00243CAD">
        <w:rPr>
          <w:rFonts w:ascii="Arial" w:hAnsi="Arial" w:cs="Arial"/>
          <w:sz w:val="24"/>
          <w:szCs w:val="24"/>
        </w:rPr>
        <w:t>hol</w:t>
      </w:r>
      <w:r w:rsidR="00413F43" w:rsidRPr="00243CAD">
        <w:rPr>
          <w:rFonts w:ascii="Arial" w:hAnsi="Arial" w:cs="Arial"/>
          <w:sz w:val="24"/>
          <w:szCs w:val="24"/>
        </w:rPr>
        <w:t>d</w:t>
      </w:r>
      <w:r w:rsidR="00963CDA" w:rsidRPr="00243CAD">
        <w:rPr>
          <w:rFonts w:ascii="Arial" w:hAnsi="Arial" w:cs="Arial"/>
          <w:sz w:val="24"/>
          <w:szCs w:val="24"/>
        </w:rPr>
        <w:t xml:space="preserve"> an individual learning plan for each child in their care </w:t>
      </w:r>
      <w:r w:rsidR="00C503F1" w:rsidRPr="00243CAD">
        <w:rPr>
          <w:rFonts w:ascii="Arial" w:hAnsi="Arial" w:cs="Arial"/>
          <w:sz w:val="24"/>
          <w:szCs w:val="24"/>
        </w:rPr>
        <w:t xml:space="preserve">showing </w:t>
      </w:r>
      <w:r w:rsidR="00413F43" w:rsidRPr="00243CAD">
        <w:rPr>
          <w:rFonts w:ascii="Arial" w:hAnsi="Arial" w:cs="Arial"/>
          <w:sz w:val="24"/>
          <w:szCs w:val="24"/>
        </w:rPr>
        <w:t>activities</w:t>
      </w:r>
      <w:r w:rsidR="00C503F1" w:rsidRPr="00243CAD">
        <w:rPr>
          <w:rFonts w:ascii="Arial" w:hAnsi="Arial" w:cs="Arial"/>
          <w:sz w:val="24"/>
          <w:szCs w:val="24"/>
        </w:rPr>
        <w:t xml:space="preserve"> children have taken part in, how they have learnt from these and the </w:t>
      </w:r>
      <w:r w:rsidR="00413F43" w:rsidRPr="00243CAD">
        <w:rPr>
          <w:rFonts w:ascii="Arial" w:hAnsi="Arial" w:cs="Arial"/>
          <w:sz w:val="24"/>
          <w:szCs w:val="24"/>
        </w:rPr>
        <w:t>activities</w:t>
      </w:r>
      <w:r w:rsidR="00C503F1" w:rsidRPr="00243CAD">
        <w:rPr>
          <w:rFonts w:ascii="Arial" w:hAnsi="Arial" w:cs="Arial"/>
          <w:sz w:val="24"/>
          <w:szCs w:val="24"/>
        </w:rPr>
        <w:t xml:space="preserve"> they have carried out afterwards </w:t>
      </w:r>
      <w:r w:rsidR="00EE1F72" w:rsidRPr="00243CAD">
        <w:rPr>
          <w:rFonts w:ascii="Arial" w:hAnsi="Arial" w:cs="Arial"/>
          <w:sz w:val="24"/>
          <w:szCs w:val="24"/>
        </w:rPr>
        <w:t>from this</w:t>
      </w:r>
      <w:r w:rsidR="00C946A6">
        <w:rPr>
          <w:rFonts w:ascii="Arial" w:hAnsi="Arial" w:cs="Arial"/>
          <w:sz w:val="24"/>
          <w:szCs w:val="24"/>
        </w:rPr>
        <w:t xml:space="preserve"> (</w:t>
      </w:r>
      <w:r w:rsidR="00E51324">
        <w:rPr>
          <w:rFonts w:ascii="Arial" w:hAnsi="Arial" w:cs="Arial"/>
          <w:sz w:val="24"/>
          <w:szCs w:val="24"/>
        </w:rPr>
        <w:t>Isaacs, 2010</w:t>
      </w:r>
      <w:r w:rsidR="00787A18">
        <w:rPr>
          <w:rFonts w:ascii="Arial" w:hAnsi="Arial" w:cs="Arial"/>
          <w:sz w:val="24"/>
          <w:szCs w:val="24"/>
        </w:rPr>
        <w:t>)</w:t>
      </w:r>
      <w:r w:rsidR="00EE1F72" w:rsidRPr="00243CAD">
        <w:rPr>
          <w:rFonts w:ascii="Arial" w:hAnsi="Arial" w:cs="Arial"/>
          <w:sz w:val="24"/>
          <w:szCs w:val="24"/>
        </w:rPr>
        <w:t xml:space="preserve">. </w:t>
      </w:r>
      <w:r w:rsidR="006D1DC5">
        <w:rPr>
          <w:rFonts w:ascii="Arial" w:hAnsi="Arial" w:cs="Arial"/>
          <w:sz w:val="24"/>
          <w:szCs w:val="24"/>
        </w:rPr>
        <w:t>This shows</w:t>
      </w:r>
      <w:r w:rsidR="00EE1F72" w:rsidRPr="00243CAD">
        <w:rPr>
          <w:rFonts w:ascii="Arial" w:hAnsi="Arial" w:cs="Arial"/>
          <w:sz w:val="24"/>
          <w:szCs w:val="24"/>
        </w:rPr>
        <w:t xml:space="preserve"> how the</w:t>
      </w:r>
      <w:r w:rsidR="00B14C78">
        <w:rPr>
          <w:rFonts w:ascii="Arial" w:hAnsi="Arial" w:cs="Arial"/>
          <w:sz w:val="24"/>
          <w:szCs w:val="24"/>
        </w:rPr>
        <w:t xml:space="preserve"> children </w:t>
      </w:r>
      <w:r w:rsidR="00EE1F72" w:rsidRPr="00243CAD">
        <w:rPr>
          <w:rFonts w:ascii="Arial" w:hAnsi="Arial" w:cs="Arial"/>
          <w:sz w:val="24"/>
          <w:szCs w:val="24"/>
        </w:rPr>
        <w:t xml:space="preserve">are taking steps in their </w:t>
      </w:r>
      <w:r w:rsidR="00413F43" w:rsidRPr="00243CAD">
        <w:rPr>
          <w:rFonts w:ascii="Arial" w:hAnsi="Arial" w:cs="Arial"/>
          <w:sz w:val="24"/>
          <w:szCs w:val="24"/>
        </w:rPr>
        <w:t>development</w:t>
      </w:r>
      <w:r w:rsidR="00EE1F72" w:rsidRPr="00243CAD">
        <w:rPr>
          <w:rFonts w:ascii="Arial" w:hAnsi="Arial" w:cs="Arial"/>
          <w:sz w:val="24"/>
          <w:szCs w:val="24"/>
        </w:rPr>
        <w:t xml:space="preserve">. </w:t>
      </w:r>
      <w:r w:rsidR="00413F43" w:rsidRPr="00243CAD">
        <w:rPr>
          <w:rFonts w:ascii="Arial" w:hAnsi="Arial" w:cs="Arial"/>
          <w:sz w:val="24"/>
          <w:szCs w:val="24"/>
        </w:rPr>
        <w:t>Observations</w:t>
      </w:r>
      <w:r w:rsidR="000D288E" w:rsidRPr="00243CAD">
        <w:rPr>
          <w:rFonts w:ascii="Arial" w:hAnsi="Arial" w:cs="Arial"/>
          <w:sz w:val="24"/>
          <w:szCs w:val="24"/>
        </w:rPr>
        <w:t xml:space="preserve"> are </w:t>
      </w:r>
      <w:r w:rsidR="00964B6E">
        <w:rPr>
          <w:rFonts w:ascii="Arial" w:hAnsi="Arial" w:cs="Arial"/>
          <w:sz w:val="24"/>
          <w:szCs w:val="24"/>
        </w:rPr>
        <w:t>kept</w:t>
      </w:r>
      <w:r w:rsidR="000D288E" w:rsidRPr="00243CAD">
        <w:rPr>
          <w:rFonts w:ascii="Arial" w:hAnsi="Arial" w:cs="Arial"/>
          <w:sz w:val="24"/>
          <w:szCs w:val="24"/>
        </w:rPr>
        <w:t xml:space="preserve"> within these</w:t>
      </w:r>
      <w:r w:rsidR="00964B6E">
        <w:rPr>
          <w:rFonts w:ascii="Arial" w:hAnsi="Arial" w:cs="Arial"/>
          <w:sz w:val="24"/>
          <w:szCs w:val="24"/>
        </w:rPr>
        <w:t xml:space="preserve"> individual learning plans</w:t>
      </w:r>
      <w:r w:rsidR="00116128">
        <w:rPr>
          <w:rFonts w:ascii="Arial" w:hAnsi="Arial" w:cs="Arial"/>
          <w:sz w:val="24"/>
          <w:szCs w:val="24"/>
        </w:rPr>
        <w:t>,</w:t>
      </w:r>
      <w:r w:rsidR="000D288E" w:rsidRPr="00243CAD">
        <w:rPr>
          <w:rFonts w:ascii="Arial" w:hAnsi="Arial" w:cs="Arial"/>
          <w:sz w:val="24"/>
          <w:szCs w:val="24"/>
        </w:rPr>
        <w:t xml:space="preserve"> </w:t>
      </w:r>
      <w:r w:rsidR="00331D49" w:rsidRPr="00243CAD">
        <w:rPr>
          <w:rFonts w:ascii="Arial" w:hAnsi="Arial" w:cs="Arial"/>
          <w:sz w:val="24"/>
          <w:szCs w:val="24"/>
        </w:rPr>
        <w:t>as well</w:t>
      </w:r>
      <w:r w:rsidR="000D288E" w:rsidRPr="00243CAD">
        <w:rPr>
          <w:rFonts w:ascii="Arial" w:hAnsi="Arial" w:cs="Arial"/>
          <w:sz w:val="24"/>
          <w:szCs w:val="24"/>
        </w:rPr>
        <w:t xml:space="preserve"> as their individual work pieces and photographs of the</w:t>
      </w:r>
      <w:r w:rsidR="00032942" w:rsidRPr="00243CAD">
        <w:rPr>
          <w:rFonts w:ascii="Arial" w:hAnsi="Arial" w:cs="Arial"/>
          <w:sz w:val="24"/>
          <w:szCs w:val="24"/>
        </w:rPr>
        <w:t xml:space="preserve">m </w:t>
      </w:r>
      <w:r w:rsidR="000D288E" w:rsidRPr="00243CAD">
        <w:rPr>
          <w:rFonts w:ascii="Arial" w:hAnsi="Arial" w:cs="Arial"/>
          <w:sz w:val="24"/>
          <w:szCs w:val="24"/>
        </w:rPr>
        <w:t>playing while they learn</w:t>
      </w:r>
      <w:r w:rsidR="00032942" w:rsidRPr="00243CAD">
        <w:rPr>
          <w:rFonts w:ascii="Arial" w:hAnsi="Arial" w:cs="Arial"/>
          <w:sz w:val="24"/>
          <w:szCs w:val="24"/>
        </w:rPr>
        <w:t xml:space="preserve"> (</w:t>
      </w:r>
      <w:r w:rsidR="008366E8" w:rsidRPr="00243CAD">
        <w:rPr>
          <w:rFonts w:ascii="Arial" w:hAnsi="Arial" w:cs="Arial"/>
          <w:sz w:val="24"/>
          <w:szCs w:val="24"/>
        </w:rPr>
        <w:t>Is</w:t>
      </w:r>
      <w:r w:rsidR="00550EDF" w:rsidRPr="00243CAD">
        <w:rPr>
          <w:rFonts w:ascii="Arial" w:hAnsi="Arial" w:cs="Arial"/>
          <w:sz w:val="24"/>
          <w:szCs w:val="24"/>
        </w:rPr>
        <w:t>aacs, 2010)</w:t>
      </w:r>
      <w:r w:rsidR="000D288E" w:rsidRPr="00243CAD">
        <w:rPr>
          <w:rFonts w:ascii="Arial" w:hAnsi="Arial" w:cs="Arial"/>
          <w:sz w:val="24"/>
          <w:szCs w:val="24"/>
        </w:rPr>
        <w:t xml:space="preserve">. </w:t>
      </w:r>
      <w:r w:rsidR="00B906BA" w:rsidRPr="00243CAD">
        <w:rPr>
          <w:rFonts w:ascii="Arial" w:hAnsi="Arial" w:cs="Arial"/>
          <w:sz w:val="24"/>
          <w:szCs w:val="24"/>
        </w:rPr>
        <w:t xml:space="preserve">Much like the Te Whariki approach </w:t>
      </w:r>
      <w:r w:rsidR="00B25FEB" w:rsidRPr="00243CAD">
        <w:rPr>
          <w:rFonts w:ascii="Arial" w:hAnsi="Arial" w:cs="Arial"/>
          <w:sz w:val="24"/>
          <w:szCs w:val="24"/>
        </w:rPr>
        <w:t xml:space="preserve">using </w:t>
      </w:r>
      <w:r w:rsidR="00413F43" w:rsidRPr="00243CAD">
        <w:rPr>
          <w:rFonts w:ascii="Arial" w:hAnsi="Arial" w:cs="Arial"/>
          <w:sz w:val="24"/>
          <w:szCs w:val="24"/>
        </w:rPr>
        <w:t>storybooks</w:t>
      </w:r>
      <w:r w:rsidR="00B25FEB" w:rsidRPr="00243CAD">
        <w:rPr>
          <w:rFonts w:ascii="Arial" w:hAnsi="Arial" w:cs="Arial"/>
          <w:sz w:val="24"/>
          <w:szCs w:val="24"/>
        </w:rPr>
        <w:t xml:space="preserve">, </w:t>
      </w:r>
      <w:r w:rsidR="00B906BA" w:rsidRPr="00243CAD">
        <w:rPr>
          <w:rFonts w:ascii="Arial" w:hAnsi="Arial" w:cs="Arial"/>
          <w:sz w:val="24"/>
          <w:szCs w:val="24"/>
        </w:rPr>
        <w:t xml:space="preserve">these are all then shared with the child’s family </w:t>
      </w:r>
      <w:r w:rsidR="007769A6" w:rsidRPr="00243CAD">
        <w:rPr>
          <w:rFonts w:ascii="Arial" w:hAnsi="Arial" w:cs="Arial"/>
          <w:sz w:val="24"/>
          <w:szCs w:val="24"/>
        </w:rPr>
        <w:t>for</w:t>
      </w:r>
      <w:r w:rsidR="00CE3B61" w:rsidRPr="00243CAD">
        <w:rPr>
          <w:rFonts w:ascii="Arial" w:hAnsi="Arial" w:cs="Arial"/>
          <w:sz w:val="24"/>
          <w:szCs w:val="24"/>
        </w:rPr>
        <w:t xml:space="preserve"> all parties to understand how the child is learning and developing. </w:t>
      </w:r>
    </w:p>
    <w:p w14:paraId="1074CA80" w14:textId="614AFDB1" w:rsidR="00510A13" w:rsidRDefault="00E25C9C" w:rsidP="00B66C67">
      <w:pPr>
        <w:jc w:val="both"/>
        <w:rPr>
          <w:rFonts w:ascii="Arial" w:hAnsi="Arial" w:cs="Arial"/>
          <w:sz w:val="24"/>
          <w:szCs w:val="24"/>
        </w:rPr>
      </w:pPr>
      <w:r w:rsidRPr="00243CAD">
        <w:rPr>
          <w:rFonts w:ascii="Arial" w:hAnsi="Arial" w:cs="Arial"/>
          <w:sz w:val="24"/>
          <w:szCs w:val="24"/>
        </w:rPr>
        <w:t>Following on from this</w:t>
      </w:r>
      <w:r w:rsidR="004C7EE1" w:rsidRPr="00243CAD">
        <w:rPr>
          <w:rFonts w:ascii="Arial" w:hAnsi="Arial" w:cs="Arial"/>
          <w:sz w:val="24"/>
          <w:szCs w:val="24"/>
        </w:rPr>
        <w:t xml:space="preserve"> the </w:t>
      </w:r>
      <w:r w:rsidR="00DE40CD" w:rsidRPr="00243CAD">
        <w:rPr>
          <w:rFonts w:ascii="Arial" w:hAnsi="Arial" w:cs="Arial"/>
          <w:sz w:val="24"/>
          <w:szCs w:val="24"/>
        </w:rPr>
        <w:t xml:space="preserve">assessment processes within these </w:t>
      </w:r>
      <w:r w:rsidR="00331D49" w:rsidRPr="00243CAD">
        <w:rPr>
          <w:rFonts w:ascii="Arial" w:hAnsi="Arial" w:cs="Arial"/>
          <w:sz w:val="24"/>
          <w:szCs w:val="24"/>
        </w:rPr>
        <w:t xml:space="preserve">outside </w:t>
      </w:r>
      <w:r w:rsidR="005571DC" w:rsidRPr="00243CAD">
        <w:rPr>
          <w:rFonts w:ascii="Arial" w:hAnsi="Arial" w:cs="Arial"/>
          <w:sz w:val="24"/>
          <w:szCs w:val="24"/>
        </w:rPr>
        <w:t>approaches</w:t>
      </w:r>
      <w:r w:rsidR="00DE40CD" w:rsidRPr="00243CAD">
        <w:rPr>
          <w:rFonts w:ascii="Arial" w:hAnsi="Arial" w:cs="Arial"/>
          <w:sz w:val="24"/>
          <w:szCs w:val="24"/>
        </w:rPr>
        <w:t xml:space="preserve"> and curriculums</w:t>
      </w:r>
      <w:r w:rsidR="00331D49" w:rsidRPr="00243CAD">
        <w:rPr>
          <w:rFonts w:ascii="Arial" w:hAnsi="Arial" w:cs="Arial"/>
          <w:sz w:val="24"/>
          <w:szCs w:val="24"/>
        </w:rPr>
        <w:t xml:space="preserve"> are similar </w:t>
      </w:r>
      <w:r w:rsidR="00413F43" w:rsidRPr="00243CAD">
        <w:rPr>
          <w:rFonts w:ascii="Arial" w:hAnsi="Arial" w:cs="Arial"/>
          <w:sz w:val="24"/>
          <w:szCs w:val="24"/>
        </w:rPr>
        <w:t>whereas</w:t>
      </w:r>
      <w:r w:rsidR="00331D49" w:rsidRPr="00243CAD">
        <w:rPr>
          <w:rFonts w:ascii="Arial" w:hAnsi="Arial" w:cs="Arial"/>
          <w:sz w:val="24"/>
          <w:szCs w:val="24"/>
        </w:rPr>
        <w:t xml:space="preserve"> </w:t>
      </w:r>
      <w:r w:rsidR="00704477" w:rsidRPr="00243CAD">
        <w:rPr>
          <w:rFonts w:ascii="Arial" w:hAnsi="Arial" w:cs="Arial"/>
          <w:sz w:val="24"/>
          <w:szCs w:val="24"/>
        </w:rPr>
        <w:t xml:space="preserve">the </w:t>
      </w:r>
      <w:r w:rsidR="00413F43" w:rsidRPr="00243CAD">
        <w:rPr>
          <w:rFonts w:ascii="Arial" w:hAnsi="Arial" w:cs="Arial"/>
          <w:sz w:val="24"/>
          <w:szCs w:val="24"/>
        </w:rPr>
        <w:t>Foundation</w:t>
      </w:r>
      <w:r w:rsidR="00704477" w:rsidRPr="00243CAD">
        <w:rPr>
          <w:rFonts w:ascii="Arial" w:hAnsi="Arial" w:cs="Arial"/>
          <w:sz w:val="24"/>
          <w:szCs w:val="24"/>
        </w:rPr>
        <w:t xml:space="preserve"> Phase is far from these </w:t>
      </w:r>
      <w:r w:rsidR="008E0027">
        <w:rPr>
          <w:rFonts w:ascii="Arial" w:hAnsi="Arial" w:cs="Arial"/>
          <w:sz w:val="24"/>
          <w:szCs w:val="24"/>
        </w:rPr>
        <w:t xml:space="preserve">in </w:t>
      </w:r>
      <w:r w:rsidR="00704477" w:rsidRPr="00243CAD">
        <w:rPr>
          <w:rFonts w:ascii="Arial" w:hAnsi="Arial" w:cs="Arial"/>
          <w:sz w:val="24"/>
          <w:szCs w:val="24"/>
        </w:rPr>
        <w:t>their assessment process, by still subjecting children to formal testing and assessing</w:t>
      </w:r>
      <w:r w:rsidR="005571DC" w:rsidRPr="00243CAD">
        <w:rPr>
          <w:rFonts w:ascii="Arial" w:hAnsi="Arial" w:cs="Arial"/>
          <w:sz w:val="24"/>
          <w:szCs w:val="24"/>
        </w:rPr>
        <w:t>.</w:t>
      </w:r>
      <w:r w:rsidR="00DB0442">
        <w:rPr>
          <w:rFonts w:ascii="Arial" w:hAnsi="Arial" w:cs="Arial"/>
          <w:sz w:val="24"/>
          <w:szCs w:val="24"/>
        </w:rPr>
        <w:t xml:space="preserve"> Although testing has been said to </w:t>
      </w:r>
      <w:r w:rsidR="00EB0F5F">
        <w:rPr>
          <w:rFonts w:ascii="Arial" w:hAnsi="Arial" w:cs="Arial"/>
          <w:sz w:val="24"/>
          <w:szCs w:val="24"/>
        </w:rPr>
        <w:t xml:space="preserve">be a </w:t>
      </w:r>
      <w:r w:rsidR="00CD34A5">
        <w:rPr>
          <w:rFonts w:ascii="Arial" w:hAnsi="Arial" w:cs="Arial"/>
          <w:sz w:val="24"/>
          <w:szCs w:val="24"/>
        </w:rPr>
        <w:t>complementary</w:t>
      </w:r>
      <w:r w:rsidR="00EB0F5F">
        <w:rPr>
          <w:rFonts w:ascii="Arial" w:hAnsi="Arial" w:cs="Arial"/>
          <w:sz w:val="24"/>
          <w:szCs w:val="24"/>
        </w:rPr>
        <w:t xml:space="preserve"> process </w:t>
      </w:r>
      <w:r w:rsidR="00F45B6D">
        <w:rPr>
          <w:rFonts w:ascii="Arial" w:hAnsi="Arial" w:cs="Arial"/>
          <w:sz w:val="24"/>
          <w:szCs w:val="24"/>
        </w:rPr>
        <w:t xml:space="preserve">for practitioners as they enable them to </w:t>
      </w:r>
      <w:r w:rsidR="00DB0886">
        <w:rPr>
          <w:rFonts w:ascii="Arial" w:hAnsi="Arial" w:cs="Arial"/>
          <w:sz w:val="24"/>
          <w:szCs w:val="24"/>
        </w:rPr>
        <w:t xml:space="preserve">understand the children in their care, </w:t>
      </w:r>
      <w:r w:rsidR="008F51C6">
        <w:rPr>
          <w:rFonts w:ascii="Arial" w:hAnsi="Arial" w:cs="Arial"/>
          <w:sz w:val="24"/>
          <w:szCs w:val="24"/>
        </w:rPr>
        <w:t xml:space="preserve">learn about the </w:t>
      </w:r>
      <w:r w:rsidR="00CD34A5">
        <w:rPr>
          <w:rFonts w:ascii="Arial" w:hAnsi="Arial" w:cs="Arial"/>
          <w:sz w:val="24"/>
          <w:szCs w:val="24"/>
        </w:rPr>
        <w:t>child’s</w:t>
      </w:r>
      <w:r w:rsidR="008F51C6">
        <w:rPr>
          <w:rFonts w:ascii="Arial" w:hAnsi="Arial" w:cs="Arial"/>
          <w:sz w:val="24"/>
          <w:szCs w:val="24"/>
        </w:rPr>
        <w:t xml:space="preserve"> cultural knowledge</w:t>
      </w:r>
      <w:r w:rsidR="000E7E2A">
        <w:rPr>
          <w:rFonts w:ascii="Arial" w:hAnsi="Arial" w:cs="Arial"/>
          <w:sz w:val="24"/>
          <w:szCs w:val="24"/>
        </w:rPr>
        <w:t xml:space="preserve">, critically assess their own teaching </w:t>
      </w:r>
      <w:r w:rsidR="008B555C">
        <w:rPr>
          <w:rFonts w:ascii="Arial" w:hAnsi="Arial" w:cs="Arial"/>
          <w:sz w:val="24"/>
          <w:szCs w:val="24"/>
        </w:rPr>
        <w:t xml:space="preserve">and effectiveness of the provisions they provide </w:t>
      </w:r>
      <w:r w:rsidR="00FC21EB">
        <w:rPr>
          <w:rFonts w:ascii="Arial" w:hAnsi="Arial" w:cs="Arial"/>
          <w:sz w:val="24"/>
          <w:szCs w:val="24"/>
        </w:rPr>
        <w:t xml:space="preserve">as well as document information on the child </w:t>
      </w:r>
      <w:r w:rsidR="00CD34A5">
        <w:rPr>
          <w:rFonts w:ascii="Arial" w:hAnsi="Arial" w:cs="Arial"/>
          <w:sz w:val="24"/>
          <w:szCs w:val="24"/>
        </w:rPr>
        <w:t>to</w:t>
      </w:r>
      <w:r w:rsidR="00FC21EB">
        <w:rPr>
          <w:rFonts w:ascii="Arial" w:hAnsi="Arial" w:cs="Arial"/>
          <w:sz w:val="24"/>
          <w:szCs w:val="24"/>
        </w:rPr>
        <w:t xml:space="preserve"> share this with the child’s family (</w:t>
      </w:r>
      <w:r w:rsidR="00383BBB">
        <w:rPr>
          <w:rFonts w:ascii="Arial" w:hAnsi="Arial" w:cs="Arial"/>
          <w:sz w:val="24"/>
          <w:szCs w:val="24"/>
        </w:rPr>
        <w:t xml:space="preserve">Wood, 2013). </w:t>
      </w:r>
      <w:r w:rsidR="008E2C30">
        <w:rPr>
          <w:rFonts w:ascii="Arial" w:hAnsi="Arial" w:cs="Arial"/>
          <w:sz w:val="24"/>
          <w:szCs w:val="24"/>
        </w:rPr>
        <w:t xml:space="preserve">In </w:t>
      </w:r>
      <w:r w:rsidR="00CD34A5">
        <w:rPr>
          <w:rFonts w:ascii="Arial" w:hAnsi="Arial" w:cs="Arial"/>
          <w:sz w:val="24"/>
          <w:szCs w:val="24"/>
        </w:rPr>
        <w:t>fact,</w:t>
      </w:r>
      <w:r w:rsidR="008E2C30">
        <w:rPr>
          <w:rFonts w:ascii="Arial" w:hAnsi="Arial" w:cs="Arial"/>
          <w:sz w:val="24"/>
          <w:szCs w:val="24"/>
        </w:rPr>
        <w:t xml:space="preserve"> we have looked previously a</w:t>
      </w:r>
      <w:r w:rsidR="003E2F7C">
        <w:rPr>
          <w:rFonts w:ascii="Arial" w:hAnsi="Arial" w:cs="Arial"/>
          <w:sz w:val="24"/>
          <w:szCs w:val="24"/>
        </w:rPr>
        <w:t>t</w:t>
      </w:r>
      <w:r w:rsidR="004877E0">
        <w:rPr>
          <w:rFonts w:ascii="Arial" w:hAnsi="Arial" w:cs="Arial"/>
          <w:sz w:val="24"/>
          <w:szCs w:val="24"/>
        </w:rPr>
        <w:t xml:space="preserve"> approaches that </w:t>
      </w:r>
      <w:r w:rsidR="00222E5F">
        <w:rPr>
          <w:rFonts w:ascii="Arial" w:hAnsi="Arial" w:cs="Arial"/>
          <w:sz w:val="24"/>
          <w:szCs w:val="24"/>
        </w:rPr>
        <w:t>o</w:t>
      </w:r>
      <w:r w:rsidR="004877E0">
        <w:rPr>
          <w:rFonts w:ascii="Arial" w:hAnsi="Arial" w:cs="Arial"/>
          <w:sz w:val="24"/>
          <w:szCs w:val="24"/>
        </w:rPr>
        <w:t xml:space="preserve">ppose to this and they in fact manage to </w:t>
      </w:r>
      <w:r w:rsidR="00AB26E1">
        <w:rPr>
          <w:rFonts w:ascii="Arial" w:hAnsi="Arial" w:cs="Arial"/>
          <w:sz w:val="24"/>
          <w:szCs w:val="24"/>
        </w:rPr>
        <w:t>carry out sharing with parents and learning the child’s cultural kn</w:t>
      </w:r>
      <w:r w:rsidR="00260B5F">
        <w:rPr>
          <w:rFonts w:ascii="Arial" w:hAnsi="Arial" w:cs="Arial"/>
          <w:sz w:val="24"/>
          <w:szCs w:val="24"/>
        </w:rPr>
        <w:t xml:space="preserve">owledge and much more without the need for these vigorous tests and assessments. </w:t>
      </w:r>
    </w:p>
    <w:p w14:paraId="125F86D2" w14:textId="376D7605" w:rsidR="00B25293" w:rsidRDefault="006F5F81" w:rsidP="00B66C67">
      <w:pPr>
        <w:jc w:val="both"/>
        <w:rPr>
          <w:rFonts w:ascii="Arial" w:hAnsi="Arial" w:cs="Arial"/>
          <w:sz w:val="24"/>
          <w:szCs w:val="24"/>
        </w:rPr>
      </w:pPr>
      <w:r>
        <w:rPr>
          <w:rFonts w:ascii="Arial" w:hAnsi="Arial" w:cs="Arial"/>
          <w:sz w:val="24"/>
          <w:szCs w:val="24"/>
        </w:rPr>
        <w:t xml:space="preserve">It is clear to see the importance the Foundation Phase holds </w:t>
      </w:r>
      <w:r w:rsidR="00FE6590">
        <w:rPr>
          <w:rFonts w:ascii="Arial" w:hAnsi="Arial" w:cs="Arial"/>
          <w:sz w:val="24"/>
          <w:szCs w:val="24"/>
        </w:rPr>
        <w:t xml:space="preserve">over assessments as </w:t>
      </w:r>
      <w:r w:rsidR="00030003">
        <w:rPr>
          <w:rFonts w:ascii="Arial" w:hAnsi="Arial" w:cs="Arial"/>
          <w:sz w:val="24"/>
          <w:szCs w:val="24"/>
        </w:rPr>
        <w:t xml:space="preserve">it is </w:t>
      </w:r>
      <w:r w:rsidR="00FE6590">
        <w:rPr>
          <w:rFonts w:ascii="Arial" w:hAnsi="Arial" w:cs="Arial"/>
          <w:sz w:val="24"/>
          <w:szCs w:val="24"/>
        </w:rPr>
        <w:t xml:space="preserve">not </w:t>
      </w:r>
      <w:r w:rsidR="00D669D3">
        <w:rPr>
          <w:rFonts w:ascii="Arial" w:hAnsi="Arial" w:cs="Arial"/>
          <w:sz w:val="24"/>
          <w:szCs w:val="24"/>
        </w:rPr>
        <w:t>purely the</w:t>
      </w:r>
      <w:r w:rsidR="00FE6590">
        <w:rPr>
          <w:rFonts w:ascii="Arial" w:hAnsi="Arial" w:cs="Arial"/>
          <w:sz w:val="24"/>
          <w:szCs w:val="24"/>
        </w:rPr>
        <w:t xml:space="preserve"> children </w:t>
      </w:r>
      <w:r w:rsidR="00D669D3">
        <w:rPr>
          <w:rFonts w:ascii="Arial" w:hAnsi="Arial" w:cs="Arial"/>
          <w:sz w:val="24"/>
          <w:szCs w:val="24"/>
        </w:rPr>
        <w:t>that</w:t>
      </w:r>
      <w:r w:rsidR="00FE6590">
        <w:rPr>
          <w:rFonts w:ascii="Arial" w:hAnsi="Arial" w:cs="Arial"/>
          <w:sz w:val="24"/>
          <w:szCs w:val="24"/>
        </w:rPr>
        <w:t xml:space="preserve"> are assessed but the </w:t>
      </w:r>
      <w:r w:rsidR="00D4076C">
        <w:rPr>
          <w:rFonts w:ascii="Arial" w:hAnsi="Arial" w:cs="Arial"/>
          <w:sz w:val="24"/>
          <w:szCs w:val="24"/>
        </w:rPr>
        <w:t xml:space="preserve">teachers themselves are assessed by those </w:t>
      </w:r>
      <w:r w:rsidR="00D669D3">
        <w:rPr>
          <w:rFonts w:ascii="Arial" w:hAnsi="Arial" w:cs="Arial"/>
          <w:sz w:val="24"/>
          <w:szCs w:val="24"/>
        </w:rPr>
        <w:t>more senior to</w:t>
      </w:r>
      <w:r w:rsidR="00D4076C">
        <w:rPr>
          <w:rFonts w:ascii="Arial" w:hAnsi="Arial" w:cs="Arial"/>
          <w:sz w:val="24"/>
          <w:szCs w:val="24"/>
        </w:rPr>
        <w:t xml:space="preserve"> them</w:t>
      </w:r>
      <w:r w:rsidR="0032083E">
        <w:rPr>
          <w:rFonts w:ascii="Arial" w:hAnsi="Arial" w:cs="Arial"/>
          <w:sz w:val="24"/>
          <w:szCs w:val="24"/>
        </w:rPr>
        <w:t>. There is a bassline assessment undertaken upon children within the first six weeks of their entry to the school</w:t>
      </w:r>
      <w:r w:rsidR="00DE0A72">
        <w:rPr>
          <w:rFonts w:ascii="Arial" w:hAnsi="Arial" w:cs="Arial"/>
          <w:sz w:val="24"/>
          <w:szCs w:val="24"/>
        </w:rPr>
        <w:t xml:space="preserve">, this is very early but it is argued that this allows teachers to </w:t>
      </w:r>
      <w:r w:rsidR="00AC2FB2">
        <w:rPr>
          <w:rFonts w:ascii="Arial" w:hAnsi="Arial" w:cs="Arial"/>
          <w:sz w:val="24"/>
          <w:szCs w:val="24"/>
        </w:rPr>
        <w:t>understand where the child is starting from</w:t>
      </w:r>
      <w:r w:rsidR="00505AFB">
        <w:rPr>
          <w:rFonts w:ascii="Arial" w:hAnsi="Arial" w:cs="Arial"/>
          <w:sz w:val="24"/>
          <w:szCs w:val="24"/>
        </w:rPr>
        <w:t xml:space="preserve"> (Welsh Government, 2019)</w:t>
      </w:r>
      <w:r w:rsidR="00F10A33">
        <w:rPr>
          <w:rFonts w:ascii="Arial" w:hAnsi="Arial" w:cs="Arial"/>
          <w:sz w:val="24"/>
          <w:szCs w:val="24"/>
        </w:rPr>
        <w:t xml:space="preserve"> and </w:t>
      </w:r>
      <w:r w:rsidR="00F45FFE">
        <w:rPr>
          <w:rFonts w:ascii="Arial" w:hAnsi="Arial" w:cs="Arial"/>
          <w:sz w:val="24"/>
          <w:szCs w:val="24"/>
        </w:rPr>
        <w:t>to start with what the child can do (</w:t>
      </w:r>
      <w:r w:rsidR="002F1ABA">
        <w:rPr>
          <w:rFonts w:ascii="Arial" w:hAnsi="Arial" w:cs="Arial"/>
          <w:sz w:val="24"/>
          <w:szCs w:val="24"/>
        </w:rPr>
        <w:t>Smidt, 2005)</w:t>
      </w:r>
      <w:r w:rsidR="00505AFB">
        <w:rPr>
          <w:rFonts w:ascii="Arial" w:hAnsi="Arial" w:cs="Arial"/>
          <w:sz w:val="24"/>
          <w:szCs w:val="24"/>
        </w:rPr>
        <w:t>.</w:t>
      </w:r>
      <w:r w:rsidR="003478A1">
        <w:rPr>
          <w:rFonts w:ascii="Arial" w:hAnsi="Arial" w:cs="Arial"/>
          <w:sz w:val="24"/>
          <w:szCs w:val="24"/>
        </w:rPr>
        <w:t xml:space="preserve"> Another way in which children a</w:t>
      </w:r>
      <w:r w:rsidR="00430EA3">
        <w:rPr>
          <w:rFonts w:ascii="Arial" w:hAnsi="Arial" w:cs="Arial"/>
          <w:sz w:val="24"/>
          <w:szCs w:val="24"/>
        </w:rPr>
        <w:t>re</w:t>
      </w:r>
      <w:r w:rsidR="003478A1">
        <w:rPr>
          <w:rFonts w:ascii="Arial" w:hAnsi="Arial" w:cs="Arial"/>
          <w:sz w:val="24"/>
          <w:szCs w:val="24"/>
        </w:rPr>
        <w:t xml:space="preserve"> assessed is on their </w:t>
      </w:r>
      <w:r w:rsidR="000E3093">
        <w:rPr>
          <w:rFonts w:ascii="Arial" w:hAnsi="Arial" w:cs="Arial"/>
          <w:sz w:val="24"/>
          <w:szCs w:val="24"/>
        </w:rPr>
        <w:t>literacy and numeracy development</w:t>
      </w:r>
      <w:r w:rsidR="000E362D">
        <w:rPr>
          <w:rFonts w:ascii="Arial" w:hAnsi="Arial" w:cs="Arial"/>
          <w:sz w:val="24"/>
          <w:szCs w:val="24"/>
        </w:rPr>
        <w:t>, t</w:t>
      </w:r>
      <w:r w:rsidR="00F72E64">
        <w:rPr>
          <w:rFonts w:ascii="Arial" w:hAnsi="Arial" w:cs="Arial"/>
          <w:sz w:val="24"/>
          <w:szCs w:val="24"/>
        </w:rPr>
        <w:t xml:space="preserve">his covers </w:t>
      </w:r>
      <w:r w:rsidR="00CD34A5">
        <w:rPr>
          <w:rFonts w:ascii="Arial" w:hAnsi="Arial" w:cs="Arial"/>
          <w:sz w:val="24"/>
          <w:szCs w:val="24"/>
        </w:rPr>
        <w:t>literacy, language</w:t>
      </w:r>
      <w:r w:rsidR="00F72E64">
        <w:rPr>
          <w:rFonts w:ascii="Arial" w:hAnsi="Arial" w:cs="Arial"/>
          <w:sz w:val="24"/>
          <w:szCs w:val="24"/>
        </w:rPr>
        <w:t xml:space="preserve"> a</w:t>
      </w:r>
      <w:r w:rsidR="000E362D">
        <w:rPr>
          <w:rFonts w:ascii="Arial" w:hAnsi="Arial" w:cs="Arial"/>
          <w:sz w:val="24"/>
          <w:szCs w:val="24"/>
        </w:rPr>
        <w:t>nd mathematical development</w:t>
      </w:r>
      <w:r w:rsidR="009005C0">
        <w:rPr>
          <w:rFonts w:ascii="Arial" w:hAnsi="Arial" w:cs="Arial"/>
          <w:sz w:val="24"/>
          <w:szCs w:val="24"/>
        </w:rPr>
        <w:t xml:space="preserve"> (Hwb, 2022</w:t>
      </w:r>
      <w:r w:rsidR="003854DF">
        <w:rPr>
          <w:rFonts w:ascii="Arial" w:hAnsi="Arial" w:cs="Arial"/>
          <w:sz w:val="24"/>
          <w:szCs w:val="24"/>
        </w:rPr>
        <w:t>b)</w:t>
      </w:r>
      <w:r w:rsidR="000E362D">
        <w:rPr>
          <w:rFonts w:ascii="Arial" w:hAnsi="Arial" w:cs="Arial"/>
          <w:sz w:val="24"/>
          <w:szCs w:val="24"/>
        </w:rPr>
        <w:t xml:space="preserve">. At the end of every year practitioners use the constant assessments on this </w:t>
      </w:r>
      <w:r w:rsidR="00B9786A">
        <w:rPr>
          <w:rFonts w:ascii="Arial" w:hAnsi="Arial" w:cs="Arial"/>
          <w:sz w:val="24"/>
          <w:szCs w:val="24"/>
        </w:rPr>
        <w:t xml:space="preserve">area </w:t>
      </w:r>
      <w:r w:rsidR="004022DB">
        <w:rPr>
          <w:rFonts w:ascii="Arial" w:hAnsi="Arial" w:cs="Arial"/>
          <w:sz w:val="24"/>
          <w:szCs w:val="24"/>
        </w:rPr>
        <w:t xml:space="preserve">to create a report to send home to parents to show the </w:t>
      </w:r>
      <w:r w:rsidR="00CD34A5">
        <w:rPr>
          <w:rFonts w:ascii="Arial" w:hAnsi="Arial" w:cs="Arial"/>
          <w:sz w:val="24"/>
          <w:szCs w:val="24"/>
        </w:rPr>
        <w:t>child’s</w:t>
      </w:r>
      <w:r w:rsidR="004022DB">
        <w:rPr>
          <w:rFonts w:ascii="Arial" w:hAnsi="Arial" w:cs="Arial"/>
          <w:sz w:val="24"/>
          <w:szCs w:val="24"/>
        </w:rPr>
        <w:t xml:space="preserve"> progress. </w:t>
      </w:r>
      <w:r w:rsidR="003C27A4">
        <w:rPr>
          <w:rFonts w:ascii="Arial" w:hAnsi="Arial" w:cs="Arial"/>
          <w:sz w:val="24"/>
          <w:szCs w:val="24"/>
        </w:rPr>
        <w:t xml:space="preserve">This is very formal and not like the curriculums we learnt from. </w:t>
      </w:r>
    </w:p>
    <w:p w14:paraId="4CB8C546" w14:textId="4EF4496D" w:rsidR="0070329B" w:rsidRDefault="003861E1" w:rsidP="00B66C67">
      <w:pPr>
        <w:jc w:val="both"/>
        <w:rPr>
          <w:rFonts w:ascii="Arial" w:hAnsi="Arial" w:cs="Arial"/>
          <w:sz w:val="24"/>
          <w:szCs w:val="24"/>
        </w:rPr>
      </w:pPr>
      <w:r>
        <w:rPr>
          <w:rFonts w:ascii="Arial" w:hAnsi="Arial" w:cs="Arial"/>
          <w:sz w:val="24"/>
          <w:szCs w:val="24"/>
        </w:rPr>
        <w:t xml:space="preserve">Looking forward to the new curriculum </w:t>
      </w:r>
      <w:r w:rsidR="00400CA6">
        <w:rPr>
          <w:rFonts w:ascii="Arial" w:hAnsi="Arial" w:cs="Arial"/>
          <w:sz w:val="24"/>
          <w:szCs w:val="24"/>
        </w:rPr>
        <w:t xml:space="preserve">it would </w:t>
      </w:r>
      <w:r w:rsidR="000B3033">
        <w:rPr>
          <w:rFonts w:ascii="Arial" w:hAnsi="Arial" w:cs="Arial"/>
          <w:sz w:val="24"/>
          <w:szCs w:val="24"/>
        </w:rPr>
        <w:t>be important to see that the formal assessment side of the old foundation phase is to be lowered. Through research this is not to be seen</w:t>
      </w:r>
      <w:r w:rsidR="00086F4F">
        <w:rPr>
          <w:rFonts w:ascii="Arial" w:hAnsi="Arial" w:cs="Arial"/>
          <w:sz w:val="24"/>
          <w:szCs w:val="24"/>
        </w:rPr>
        <w:t xml:space="preserve">. The reform has set clear outlines for on going teacher led assessments </w:t>
      </w:r>
      <w:r w:rsidR="00204E78">
        <w:rPr>
          <w:rFonts w:ascii="Arial" w:hAnsi="Arial" w:cs="Arial"/>
          <w:sz w:val="24"/>
          <w:szCs w:val="24"/>
        </w:rPr>
        <w:t>as they name them ‘</w:t>
      </w:r>
      <w:r w:rsidR="00232804">
        <w:rPr>
          <w:rFonts w:ascii="Arial" w:hAnsi="Arial" w:cs="Arial"/>
          <w:sz w:val="24"/>
          <w:szCs w:val="24"/>
        </w:rPr>
        <w:t>crucial</w:t>
      </w:r>
      <w:r w:rsidR="00204E78">
        <w:rPr>
          <w:rFonts w:ascii="Arial" w:hAnsi="Arial" w:cs="Arial"/>
          <w:sz w:val="24"/>
          <w:szCs w:val="24"/>
        </w:rPr>
        <w:t>’ for effective teaching (</w:t>
      </w:r>
      <w:r w:rsidR="0086000F">
        <w:rPr>
          <w:rFonts w:ascii="Arial" w:hAnsi="Arial" w:cs="Arial"/>
          <w:sz w:val="24"/>
          <w:szCs w:val="24"/>
        </w:rPr>
        <w:t xml:space="preserve">Department for Education, 2014). </w:t>
      </w:r>
      <w:r w:rsidR="00102745">
        <w:rPr>
          <w:rFonts w:ascii="Arial" w:hAnsi="Arial" w:cs="Arial"/>
          <w:sz w:val="24"/>
          <w:szCs w:val="24"/>
        </w:rPr>
        <w:t xml:space="preserve">Introduction for more </w:t>
      </w:r>
      <w:r w:rsidR="00232804">
        <w:rPr>
          <w:rFonts w:ascii="Arial" w:hAnsi="Arial" w:cs="Arial"/>
          <w:sz w:val="24"/>
          <w:szCs w:val="24"/>
        </w:rPr>
        <w:t>challenging</w:t>
      </w:r>
      <w:r w:rsidR="00102745">
        <w:rPr>
          <w:rFonts w:ascii="Arial" w:hAnsi="Arial" w:cs="Arial"/>
          <w:sz w:val="24"/>
          <w:szCs w:val="24"/>
        </w:rPr>
        <w:t xml:space="preserve"> tests is approaching</w:t>
      </w:r>
      <w:r w:rsidR="00485561">
        <w:rPr>
          <w:rFonts w:ascii="Arial" w:hAnsi="Arial" w:cs="Arial"/>
          <w:sz w:val="24"/>
          <w:szCs w:val="24"/>
        </w:rPr>
        <w:t xml:space="preserve">, thus the opposite of what is deemed necessary for a more child based and unique child </w:t>
      </w:r>
      <w:r w:rsidR="009F0820">
        <w:rPr>
          <w:rFonts w:ascii="Arial" w:hAnsi="Arial" w:cs="Arial"/>
          <w:sz w:val="24"/>
          <w:szCs w:val="24"/>
        </w:rPr>
        <w:t xml:space="preserve">provision. </w:t>
      </w:r>
      <w:r w:rsidR="00411C00">
        <w:rPr>
          <w:rFonts w:ascii="Arial" w:hAnsi="Arial" w:cs="Arial"/>
          <w:sz w:val="24"/>
          <w:szCs w:val="24"/>
        </w:rPr>
        <w:t>To</w:t>
      </w:r>
      <w:r w:rsidR="003D4E15">
        <w:rPr>
          <w:rFonts w:ascii="Arial" w:hAnsi="Arial" w:cs="Arial"/>
          <w:sz w:val="24"/>
          <w:szCs w:val="24"/>
        </w:rPr>
        <w:t xml:space="preserve"> be </w:t>
      </w:r>
      <w:r w:rsidR="00490252">
        <w:rPr>
          <w:rFonts w:ascii="Arial" w:hAnsi="Arial" w:cs="Arial"/>
          <w:sz w:val="24"/>
          <w:szCs w:val="24"/>
        </w:rPr>
        <w:t xml:space="preserve">a unique </w:t>
      </w:r>
      <w:r w:rsidR="002D0BEF">
        <w:rPr>
          <w:rFonts w:ascii="Arial" w:hAnsi="Arial" w:cs="Arial"/>
          <w:sz w:val="24"/>
          <w:szCs w:val="24"/>
        </w:rPr>
        <w:t>play-based</w:t>
      </w:r>
      <w:r w:rsidR="00490252">
        <w:rPr>
          <w:rFonts w:ascii="Arial" w:hAnsi="Arial" w:cs="Arial"/>
          <w:sz w:val="24"/>
          <w:szCs w:val="24"/>
        </w:rPr>
        <w:t xml:space="preserve"> curriculum group assessing may also need to be </w:t>
      </w:r>
      <w:r w:rsidR="007843D0">
        <w:rPr>
          <w:rFonts w:ascii="Arial" w:hAnsi="Arial" w:cs="Arial"/>
          <w:sz w:val="24"/>
          <w:szCs w:val="24"/>
        </w:rPr>
        <w:t>reconsidered</w:t>
      </w:r>
      <w:r w:rsidR="00490252">
        <w:rPr>
          <w:rFonts w:ascii="Arial" w:hAnsi="Arial" w:cs="Arial"/>
          <w:sz w:val="24"/>
          <w:szCs w:val="24"/>
        </w:rPr>
        <w:t xml:space="preserve"> as well as </w:t>
      </w:r>
      <w:r w:rsidR="005A2327">
        <w:rPr>
          <w:rFonts w:ascii="Arial" w:hAnsi="Arial" w:cs="Arial"/>
          <w:sz w:val="24"/>
          <w:szCs w:val="24"/>
        </w:rPr>
        <w:t xml:space="preserve">the way in which </w:t>
      </w:r>
      <w:r w:rsidR="00656AA7">
        <w:rPr>
          <w:rFonts w:ascii="Arial" w:hAnsi="Arial" w:cs="Arial"/>
          <w:sz w:val="24"/>
          <w:szCs w:val="24"/>
        </w:rPr>
        <w:t>practitioners</w:t>
      </w:r>
      <w:r w:rsidR="005A2327">
        <w:rPr>
          <w:rFonts w:ascii="Arial" w:hAnsi="Arial" w:cs="Arial"/>
          <w:sz w:val="24"/>
          <w:szCs w:val="24"/>
        </w:rPr>
        <w:t xml:space="preserve"> group children for play and </w:t>
      </w:r>
      <w:r w:rsidR="005A2327">
        <w:rPr>
          <w:rFonts w:ascii="Arial" w:hAnsi="Arial" w:cs="Arial"/>
          <w:sz w:val="24"/>
          <w:szCs w:val="24"/>
        </w:rPr>
        <w:lastRenderedPageBreak/>
        <w:t xml:space="preserve">learning in the classroom. </w:t>
      </w:r>
      <w:r w:rsidR="005A4DD4">
        <w:rPr>
          <w:rFonts w:ascii="Arial" w:hAnsi="Arial" w:cs="Arial"/>
          <w:sz w:val="24"/>
          <w:szCs w:val="24"/>
        </w:rPr>
        <w:t xml:space="preserve">At times this can be hindering rather than </w:t>
      </w:r>
      <w:r w:rsidR="00492922">
        <w:rPr>
          <w:rFonts w:ascii="Arial" w:hAnsi="Arial" w:cs="Arial"/>
          <w:sz w:val="24"/>
          <w:szCs w:val="24"/>
        </w:rPr>
        <w:t xml:space="preserve">helpful to children as they may be grouped due to ability </w:t>
      </w:r>
      <w:r w:rsidR="00662B31">
        <w:rPr>
          <w:rFonts w:ascii="Arial" w:hAnsi="Arial" w:cs="Arial"/>
          <w:sz w:val="24"/>
          <w:szCs w:val="24"/>
        </w:rPr>
        <w:t>and where children are grouped due to their low ability t</w:t>
      </w:r>
      <w:r w:rsidR="00773AB2">
        <w:rPr>
          <w:rFonts w:ascii="Arial" w:hAnsi="Arial" w:cs="Arial"/>
          <w:sz w:val="24"/>
          <w:szCs w:val="24"/>
        </w:rPr>
        <w:t>hey may suffer in their confidence and motivation through realising why the</w:t>
      </w:r>
      <w:r w:rsidR="00AC1BEC">
        <w:rPr>
          <w:rFonts w:ascii="Arial" w:hAnsi="Arial" w:cs="Arial"/>
          <w:sz w:val="24"/>
          <w:szCs w:val="24"/>
        </w:rPr>
        <w:t>y</w:t>
      </w:r>
      <w:r w:rsidR="00773AB2">
        <w:rPr>
          <w:rFonts w:ascii="Arial" w:hAnsi="Arial" w:cs="Arial"/>
          <w:sz w:val="24"/>
          <w:szCs w:val="24"/>
        </w:rPr>
        <w:t xml:space="preserve"> are in this group</w:t>
      </w:r>
      <w:r w:rsidR="007B3EEC">
        <w:rPr>
          <w:rFonts w:ascii="Arial" w:hAnsi="Arial" w:cs="Arial"/>
          <w:sz w:val="24"/>
          <w:szCs w:val="24"/>
        </w:rPr>
        <w:t xml:space="preserve"> (Burton, </w:t>
      </w:r>
      <w:r w:rsidR="0049469D">
        <w:rPr>
          <w:rFonts w:ascii="Arial" w:hAnsi="Arial" w:cs="Arial"/>
          <w:sz w:val="24"/>
          <w:szCs w:val="24"/>
        </w:rPr>
        <w:t>2018)</w:t>
      </w:r>
      <w:r w:rsidR="00773AB2">
        <w:rPr>
          <w:rFonts w:ascii="Arial" w:hAnsi="Arial" w:cs="Arial"/>
          <w:sz w:val="24"/>
          <w:szCs w:val="24"/>
        </w:rPr>
        <w:t xml:space="preserve">. </w:t>
      </w:r>
      <w:r w:rsidR="00002F32">
        <w:rPr>
          <w:rFonts w:ascii="Arial" w:hAnsi="Arial" w:cs="Arial"/>
          <w:sz w:val="24"/>
          <w:szCs w:val="24"/>
        </w:rPr>
        <w:t xml:space="preserve">Children will also never progress if they are not surrounded by </w:t>
      </w:r>
      <w:r w:rsidR="00FF4C81">
        <w:rPr>
          <w:rFonts w:ascii="Arial" w:hAnsi="Arial" w:cs="Arial"/>
          <w:sz w:val="24"/>
          <w:szCs w:val="24"/>
        </w:rPr>
        <w:t>others that are at higher stages and progressing themselves, they will not be learning by a more knowledgeable other (</w:t>
      </w:r>
      <w:r w:rsidR="00C31827">
        <w:rPr>
          <w:rFonts w:ascii="Arial" w:hAnsi="Arial" w:cs="Arial"/>
          <w:sz w:val="24"/>
          <w:szCs w:val="24"/>
        </w:rPr>
        <w:t>McLoed, 2020).</w:t>
      </w:r>
    </w:p>
    <w:p w14:paraId="11B04FBC" w14:textId="55677531" w:rsidR="00FB02A2" w:rsidRDefault="006D0E1B" w:rsidP="00B66C67">
      <w:pPr>
        <w:jc w:val="both"/>
        <w:rPr>
          <w:rFonts w:ascii="Arial" w:hAnsi="Arial" w:cs="Arial"/>
          <w:sz w:val="24"/>
          <w:szCs w:val="24"/>
        </w:rPr>
      </w:pPr>
      <w:r>
        <w:rPr>
          <w:rFonts w:ascii="Arial" w:hAnsi="Arial" w:cs="Arial"/>
          <w:sz w:val="24"/>
          <w:szCs w:val="24"/>
        </w:rPr>
        <w:t xml:space="preserve">To sum up this section the assessment process </w:t>
      </w:r>
      <w:r w:rsidR="007B362C">
        <w:rPr>
          <w:rFonts w:ascii="Arial" w:hAnsi="Arial" w:cs="Arial"/>
          <w:sz w:val="24"/>
          <w:szCs w:val="24"/>
        </w:rPr>
        <w:t xml:space="preserve">in the Foundation is almost </w:t>
      </w:r>
      <w:r w:rsidR="00CD34A5">
        <w:rPr>
          <w:rFonts w:ascii="Arial" w:hAnsi="Arial" w:cs="Arial"/>
          <w:sz w:val="24"/>
          <w:szCs w:val="24"/>
        </w:rPr>
        <w:t>vigorous</w:t>
      </w:r>
      <w:r w:rsidR="007B362C">
        <w:rPr>
          <w:rFonts w:ascii="Arial" w:hAnsi="Arial" w:cs="Arial"/>
          <w:sz w:val="24"/>
          <w:szCs w:val="24"/>
        </w:rPr>
        <w:t xml:space="preserve"> compared to those of other curriculums</w:t>
      </w:r>
      <w:r w:rsidR="00223A07">
        <w:rPr>
          <w:rFonts w:ascii="Arial" w:hAnsi="Arial" w:cs="Arial"/>
          <w:sz w:val="24"/>
          <w:szCs w:val="24"/>
        </w:rPr>
        <w:t>.</w:t>
      </w:r>
      <w:r w:rsidR="006030F5">
        <w:rPr>
          <w:rFonts w:ascii="Arial" w:hAnsi="Arial" w:cs="Arial"/>
          <w:sz w:val="24"/>
          <w:szCs w:val="24"/>
        </w:rPr>
        <w:t xml:space="preserve"> Perhaps the foundation phase is not so based on the unique child</w:t>
      </w:r>
      <w:r w:rsidR="001C023D">
        <w:rPr>
          <w:rFonts w:ascii="Arial" w:hAnsi="Arial" w:cs="Arial"/>
          <w:sz w:val="24"/>
          <w:szCs w:val="24"/>
        </w:rPr>
        <w:t xml:space="preserve"> but</w:t>
      </w:r>
      <w:r w:rsidR="006030F5">
        <w:rPr>
          <w:rFonts w:ascii="Arial" w:hAnsi="Arial" w:cs="Arial"/>
          <w:sz w:val="24"/>
          <w:szCs w:val="24"/>
        </w:rPr>
        <w:t xml:space="preserve"> based upon the observation </w:t>
      </w:r>
      <w:r w:rsidR="00CD34A5">
        <w:rPr>
          <w:rFonts w:ascii="Arial" w:hAnsi="Arial" w:cs="Arial"/>
          <w:sz w:val="24"/>
          <w:szCs w:val="24"/>
        </w:rPr>
        <w:t>tick lists</w:t>
      </w:r>
      <w:r w:rsidR="006030F5">
        <w:rPr>
          <w:rFonts w:ascii="Arial" w:hAnsi="Arial" w:cs="Arial"/>
          <w:sz w:val="24"/>
          <w:szCs w:val="24"/>
        </w:rPr>
        <w:t xml:space="preserve"> they hold and the group assessments</w:t>
      </w:r>
      <w:r w:rsidR="001C023D">
        <w:rPr>
          <w:rFonts w:ascii="Arial" w:hAnsi="Arial" w:cs="Arial"/>
          <w:sz w:val="24"/>
          <w:szCs w:val="24"/>
        </w:rPr>
        <w:t>.</w:t>
      </w:r>
      <w:r w:rsidR="006030F5">
        <w:rPr>
          <w:rFonts w:ascii="Arial" w:hAnsi="Arial" w:cs="Arial"/>
          <w:sz w:val="24"/>
          <w:szCs w:val="24"/>
        </w:rPr>
        <w:t xml:space="preserve"> </w:t>
      </w:r>
      <w:r w:rsidR="001C023D">
        <w:rPr>
          <w:rFonts w:ascii="Arial" w:hAnsi="Arial" w:cs="Arial"/>
          <w:sz w:val="24"/>
          <w:szCs w:val="24"/>
        </w:rPr>
        <w:t>W</w:t>
      </w:r>
      <w:r w:rsidR="00CD34A5">
        <w:rPr>
          <w:rFonts w:ascii="Arial" w:hAnsi="Arial" w:cs="Arial"/>
          <w:sz w:val="24"/>
          <w:szCs w:val="24"/>
        </w:rPr>
        <w:t>hereas</w:t>
      </w:r>
      <w:r w:rsidR="006030F5">
        <w:rPr>
          <w:rFonts w:ascii="Arial" w:hAnsi="Arial" w:cs="Arial"/>
          <w:sz w:val="24"/>
          <w:szCs w:val="24"/>
        </w:rPr>
        <w:t xml:space="preserve"> they could create story books </w:t>
      </w:r>
      <w:r w:rsidR="000E4AD9">
        <w:rPr>
          <w:rFonts w:ascii="Arial" w:hAnsi="Arial" w:cs="Arial"/>
          <w:sz w:val="24"/>
          <w:szCs w:val="24"/>
        </w:rPr>
        <w:t>or promote the unique</w:t>
      </w:r>
      <w:r w:rsidR="00487599">
        <w:rPr>
          <w:rFonts w:ascii="Arial" w:hAnsi="Arial" w:cs="Arial"/>
          <w:sz w:val="24"/>
          <w:szCs w:val="24"/>
        </w:rPr>
        <w:t>ness</w:t>
      </w:r>
      <w:r w:rsidR="000E4AD9">
        <w:rPr>
          <w:rFonts w:ascii="Arial" w:hAnsi="Arial" w:cs="Arial"/>
          <w:sz w:val="24"/>
          <w:szCs w:val="24"/>
        </w:rPr>
        <w:t xml:space="preserve"> of every child through allowing them to create </w:t>
      </w:r>
      <w:r w:rsidR="00487599">
        <w:rPr>
          <w:rFonts w:ascii="Arial" w:hAnsi="Arial" w:cs="Arial"/>
          <w:sz w:val="24"/>
          <w:szCs w:val="24"/>
        </w:rPr>
        <w:t>what they deem fit</w:t>
      </w:r>
      <w:r w:rsidR="00C50E9A">
        <w:rPr>
          <w:rFonts w:ascii="Arial" w:hAnsi="Arial" w:cs="Arial"/>
          <w:sz w:val="24"/>
          <w:szCs w:val="24"/>
        </w:rPr>
        <w:t xml:space="preserve">, </w:t>
      </w:r>
      <w:r w:rsidR="000E4AD9">
        <w:rPr>
          <w:rFonts w:ascii="Arial" w:hAnsi="Arial" w:cs="Arial"/>
          <w:sz w:val="24"/>
          <w:szCs w:val="24"/>
        </w:rPr>
        <w:t>instead of providing an image for every child to base</w:t>
      </w:r>
      <w:r w:rsidR="00C50E9A">
        <w:rPr>
          <w:rFonts w:ascii="Arial" w:hAnsi="Arial" w:cs="Arial"/>
          <w:sz w:val="24"/>
          <w:szCs w:val="24"/>
        </w:rPr>
        <w:t xml:space="preserve"> their work</w:t>
      </w:r>
      <w:r w:rsidR="000E4AD9">
        <w:rPr>
          <w:rFonts w:ascii="Arial" w:hAnsi="Arial" w:cs="Arial"/>
          <w:sz w:val="24"/>
          <w:szCs w:val="24"/>
        </w:rPr>
        <w:t xml:space="preserve"> upon.</w:t>
      </w:r>
      <w:r w:rsidR="00223A07">
        <w:rPr>
          <w:rFonts w:ascii="Arial" w:hAnsi="Arial" w:cs="Arial"/>
          <w:sz w:val="24"/>
          <w:szCs w:val="24"/>
        </w:rPr>
        <w:t xml:space="preserve"> </w:t>
      </w:r>
      <w:r w:rsidR="00CD34A5">
        <w:rPr>
          <w:rFonts w:ascii="Arial" w:hAnsi="Arial" w:cs="Arial"/>
          <w:sz w:val="24"/>
          <w:szCs w:val="24"/>
        </w:rPr>
        <w:t>Nevertheless,</w:t>
      </w:r>
      <w:r w:rsidR="00223A07">
        <w:rPr>
          <w:rFonts w:ascii="Arial" w:hAnsi="Arial" w:cs="Arial"/>
          <w:sz w:val="24"/>
          <w:szCs w:val="24"/>
        </w:rPr>
        <w:t xml:space="preserve"> </w:t>
      </w:r>
      <w:r w:rsidR="00AA2556">
        <w:rPr>
          <w:rFonts w:ascii="Arial" w:hAnsi="Arial" w:cs="Arial"/>
          <w:sz w:val="24"/>
          <w:szCs w:val="24"/>
        </w:rPr>
        <w:t xml:space="preserve">these assessments may </w:t>
      </w:r>
      <w:r w:rsidR="00821057">
        <w:rPr>
          <w:rFonts w:ascii="Arial" w:hAnsi="Arial" w:cs="Arial"/>
          <w:sz w:val="24"/>
          <w:szCs w:val="24"/>
        </w:rPr>
        <w:t>assist</w:t>
      </w:r>
      <w:r w:rsidR="00AA2556">
        <w:rPr>
          <w:rFonts w:ascii="Arial" w:hAnsi="Arial" w:cs="Arial"/>
          <w:sz w:val="24"/>
          <w:szCs w:val="24"/>
        </w:rPr>
        <w:t xml:space="preserve"> the unique child in getting support</w:t>
      </w:r>
      <w:r w:rsidR="00C50E9A">
        <w:rPr>
          <w:rFonts w:ascii="Arial" w:hAnsi="Arial" w:cs="Arial"/>
          <w:sz w:val="24"/>
          <w:szCs w:val="24"/>
        </w:rPr>
        <w:t>,</w:t>
      </w:r>
      <w:r w:rsidR="00AA2556">
        <w:rPr>
          <w:rFonts w:ascii="Arial" w:hAnsi="Arial" w:cs="Arial"/>
          <w:sz w:val="24"/>
          <w:szCs w:val="24"/>
        </w:rPr>
        <w:t xml:space="preserve"> such as extra literacy help</w:t>
      </w:r>
      <w:r w:rsidR="006D232A">
        <w:rPr>
          <w:rFonts w:ascii="Arial" w:hAnsi="Arial" w:cs="Arial"/>
          <w:sz w:val="24"/>
          <w:szCs w:val="24"/>
        </w:rPr>
        <w:t xml:space="preserve"> through the literacy and numeracy framework. </w:t>
      </w:r>
      <w:r w:rsidR="009C49E1">
        <w:rPr>
          <w:rFonts w:ascii="Arial" w:hAnsi="Arial" w:cs="Arial"/>
          <w:sz w:val="24"/>
          <w:szCs w:val="24"/>
        </w:rPr>
        <w:t xml:space="preserve">As play has been found </w:t>
      </w:r>
      <w:r w:rsidR="00F169C7">
        <w:rPr>
          <w:rFonts w:ascii="Arial" w:hAnsi="Arial" w:cs="Arial"/>
          <w:sz w:val="24"/>
          <w:szCs w:val="24"/>
        </w:rPr>
        <w:t xml:space="preserve">to be highly effective on enhancing academic development </w:t>
      </w:r>
      <w:r w:rsidR="008F387C">
        <w:rPr>
          <w:rFonts w:ascii="Arial" w:hAnsi="Arial" w:cs="Arial"/>
          <w:sz w:val="24"/>
          <w:szCs w:val="24"/>
        </w:rPr>
        <w:t xml:space="preserve"> </w:t>
      </w:r>
      <w:r w:rsidR="00A54894">
        <w:rPr>
          <w:rFonts w:ascii="Arial" w:hAnsi="Arial" w:cs="Arial"/>
          <w:sz w:val="24"/>
          <w:szCs w:val="24"/>
        </w:rPr>
        <w:t>I would question</w:t>
      </w:r>
      <w:r w:rsidR="008F387C">
        <w:rPr>
          <w:rFonts w:ascii="Arial" w:hAnsi="Arial" w:cs="Arial"/>
          <w:sz w:val="24"/>
          <w:szCs w:val="24"/>
        </w:rPr>
        <w:t xml:space="preserve"> if there </w:t>
      </w:r>
      <w:r w:rsidR="002D0BEF">
        <w:rPr>
          <w:rFonts w:ascii="Arial" w:hAnsi="Arial" w:cs="Arial"/>
          <w:sz w:val="24"/>
          <w:szCs w:val="24"/>
        </w:rPr>
        <w:t>were</w:t>
      </w:r>
      <w:r w:rsidR="00AA7BFE">
        <w:rPr>
          <w:rFonts w:ascii="Arial" w:hAnsi="Arial" w:cs="Arial"/>
          <w:sz w:val="24"/>
          <w:szCs w:val="24"/>
        </w:rPr>
        <w:t xml:space="preserve"> there such a need for these </w:t>
      </w:r>
      <w:r w:rsidR="00CD34A5">
        <w:rPr>
          <w:rFonts w:ascii="Arial" w:hAnsi="Arial" w:cs="Arial"/>
          <w:sz w:val="24"/>
          <w:szCs w:val="24"/>
        </w:rPr>
        <w:t>thorough</w:t>
      </w:r>
      <w:r w:rsidR="00AA7BFE">
        <w:rPr>
          <w:rFonts w:ascii="Arial" w:hAnsi="Arial" w:cs="Arial"/>
          <w:sz w:val="24"/>
          <w:szCs w:val="24"/>
        </w:rPr>
        <w:t xml:space="preserve"> assessments and tests</w:t>
      </w:r>
      <w:r w:rsidR="008F387C">
        <w:rPr>
          <w:rFonts w:ascii="Arial" w:hAnsi="Arial" w:cs="Arial"/>
          <w:sz w:val="24"/>
          <w:szCs w:val="24"/>
        </w:rPr>
        <w:t xml:space="preserve"> to be undertaken</w:t>
      </w:r>
      <w:r w:rsidR="00AA7BFE">
        <w:rPr>
          <w:rFonts w:ascii="Arial" w:hAnsi="Arial" w:cs="Arial"/>
          <w:sz w:val="24"/>
          <w:szCs w:val="24"/>
        </w:rPr>
        <w:t xml:space="preserve">, can we not let children play and </w:t>
      </w:r>
      <w:r w:rsidR="00F8599D">
        <w:rPr>
          <w:rFonts w:ascii="Arial" w:hAnsi="Arial" w:cs="Arial"/>
          <w:sz w:val="24"/>
          <w:szCs w:val="24"/>
        </w:rPr>
        <w:t>believe they will be learning and developing at a great rate with the help of both child-led and adult led through the three provisions held (</w:t>
      </w:r>
      <w:r w:rsidR="00331421">
        <w:rPr>
          <w:rFonts w:ascii="Arial" w:hAnsi="Arial" w:cs="Arial"/>
          <w:sz w:val="24"/>
          <w:szCs w:val="24"/>
        </w:rPr>
        <w:t>OECD, 2015).</w:t>
      </w:r>
    </w:p>
    <w:p w14:paraId="239E53D5" w14:textId="0C02E015" w:rsidR="00592C8E" w:rsidRPr="00243CAD" w:rsidRDefault="00592C8E" w:rsidP="00F9238A">
      <w:pPr>
        <w:jc w:val="both"/>
        <w:rPr>
          <w:rFonts w:ascii="Arial" w:hAnsi="Arial" w:cs="Arial"/>
          <w:sz w:val="24"/>
          <w:szCs w:val="24"/>
        </w:rPr>
      </w:pPr>
    </w:p>
    <w:p w14:paraId="0CFBE1F7" w14:textId="77777777" w:rsidR="00705F16" w:rsidRDefault="00705F16" w:rsidP="00F9238A">
      <w:pPr>
        <w:jc w:val="both"/>
        <w:rPr>
          <w:rFonts w:ascii="Arial" w:hAnsi="Arial" w:cs="Arial"/>
          <w:sz w:val="24"/>
          <w:szCs w:val="24"/>
        </w:rPr>
      </w:pPr>
    </w:p>
    <w:p w14:paraId="66A9FED5" w14:textId="77777777" w:rsidR="00705F16" w:rsidRDefault="00705F16" w:rsidP="00F9238A">
      <w:pPr>
        <w:jc w:val="both"/>
        <w:rPr>
          <w:rFonts w:ascii="Arial" w:hAnsi="Arial" w:cs="Arial"/>
          <w:sz w:val="24"/>
          <w:szCs w:val="24"/>
        </w:rPr>
      </w:pPr>
    </w:p>
    <w:p w14:paraId="4189077E" w14:textId="77777777" w:rsidR="00705F16" w:rsidRDefault="00705F16" w:rsidP="00F9238A">
      <w:pPr>
        <w:jc w:val="both"/>
        <w:rPr>
          <w:rFonts w:ascii="Arial" w:hAnsi="Arial" w:cs="Arial"/>
          <w:sz w:val="24"/>
          <w:szCs w:val="24"/>
        </w:rPr>
      </w:pPr>
    </w:p>
    <w:p w14:paraId="04317B12" w14:textId="77777777" w:rsidR="00705F16" w:rsidRDefault="00705F16" w:rsidP="00F9238A">
      <w:pPr>
        <w:jc w:val="both"/>
        <w:rPr>
          <w:rFonts w:ascii="Arial" w:hAnsi="Arial" w:cs="Arial"/>
          <w:sz w:val="24"/>
          <w:szCs w:val="24"/>
        </w:rPr>
      </w:pPr>
    </w:p>
    <w:p w14:paraId="524976EA" w14:textId="77777777" w:rsidR="00705F16" w:rsidRDefault="00705F16" w:rsidP="00F9238A">
      <w:pPr>
        <w:jc w:val="both"/>
        <w:rPr>
          <w:rFonts w:ascii="Arial" w:hAnsi="Arial" w:cs="Arial"/>
          <w:sz w:val="24"/>
          <w:szCs w:val="24"/>
        </w:rPr>
      </w:pPr>
    </w:p>
    <w:p w14:paraId="7C44E5AC" w14:textId="77777777" w:rsidR="00705F16" w:rsidRDefault="00705F16" w:rsidP="00F9238A">
      <w:pPr>
        <w:jc w:val="both"/>
        <w:rPr>
          <w:rFonts w:ascii="Arial" w:hAnsi="Arial" w:cs="Arial"/>
          <w:sz w:val="24"/>
          <w:szCs w:val="24"/>
        </w:rPr>
      </w:pPr>
    </w:p>
    <w:p w14:paraId="0020D6D9" w14:textId="77777777" w:rsidR="00705F16" w:rsidRDefault="00705F16" w:rsidP="00F9238A">
      <w:pPr>
        <w:jc w:val="both"/>
        <w:rPr>
          <w:rFonts w:ascii="Arial" w:hAnsi="Arial" w:cs="Arial"/>
          <w:sz w:val="24"/>
          <w:szCs w:val="24"/>
        </w:rPr>
      </w:pPr>
    </w:p>
    <w:p w14:paraId="33B5B9B3" w14:textId="77777777" w:rsidR="00705F16" w:rsidRDefault="00705F16" w:rsidP="00F9238A">
      <w:pPr>
        <w:jc w:val="both"/>
        <w:rPr>
          <w:rFonts w:ascii="Arial" w:hAnsi="Arial" w:cs="Arial"/>
          <w:sz w:val="24"/>
          <w:szCs w:val="24"/>
        </w:rPr>
      </w:pPr>
    </w:p>
    <w:p w14:paraId="25710236" w14:textId="77777777" w:rsidR="00705F16" w:rsidRDefault="00705F16" w:rsidP="00F9238A">
      <w:pPr>
        <w:jc w:val="both"/>
        <w:rPr>
          <w:rFonts w:ascii="Arial" w:hAnsi="Arial" w:cs="Arial"/>
          <w:sz w:val="24"/>
          <w:szCs w:val="24"/>
        </w:rPr>
      </w:pPr>
    </w:p>
    <w:p w14:paraId="5D1C770C" w14:textId="77777777" w:rsidR="00705F16" w:rsidRDefault="00705F16" w:rsidP="00F9238A">
      <w:pPr>
        <w:jc w:val="both"/>
        <w:rPr>
          <w:rFonts w:ascii="Arial" w:hAnsi="Arial" w:cs="Arial"/>
          <w:sz w:val="24"/>
          <w:szCs w:val="24"/>
        </w:rPr>
      </w:pPr>
    </w:p>
    <w:p w14:paraId="08DF7DEC" w14:textId="77777777" w:rsidR="00705F16" w:rsidRDefault="00705F16" w:rsidP="00F9238A">
      <w:pPr>
        <w:jc w:val="both"/>
        <w:rPr>
          <w:rFonts w:ascii="Arial" w:hAnsi="Arial" w:cs="Arial"/>
          <w:sz w:val="24"/>
          <w:szCs w:val="24"/>
        </w:rPr>
      </w:pPr>
    </w:p>
    <w:p w14:paraId="56468D23" w14:textId="77777777" w:rsidR="00705F16" w:rsidRDefault="00705F16" w:rsidP="00F9238A">
      <w:pPr>
        <w:jc w:val="both"/>
        <w:rPr>
          <w:rFonts w:ascii="Arial" w:hAnsi="Arial" w:cs="Arial"/>
          <w:sz w:val="24"/>
          <w:szCs w:val="24"/>
        </w:rPr>
      </w:pPr>
    </w:p>
    <w:p w14:paraId="25AE9E24" w14:textId="77777777" w:rsidR="00705F16" w:rsidRDefault="00705F16" w:rsidP="00F9238A">
      <w:pPr>
        <w:jc w:val="both"/>
        <w:rPr>
          <w:rFonts w:ascii="Arial" w:hAnsi="Arial" w:cs="Arial"/>
          <w:sz w:val="24"/>
          <w:szCs w:val="24"/>
        </w:rPr>
      </w:pPr>
    </w:p>
    <w:p w14:paraId="038ED90E" w14:textId="77777777" w:rsidR="00705F16" w:rsidRDefault="00705F16" w:rsidP="00F9238A">
      <w:pPr>
        <w:jc w:val="both"/>
        <w:rPr>
          <w:rFonts w:ascii="Arial" w:hAnsi="Arial" w:cs="Arial"/>
          <w:sz w:val="24"/>
          <w:szCs w:val="24"/>
        </w:rPr>
      </w:pPr>
    </w:p>
    <w:p w14:paraId="4930AE1B" w14:textId="77777777" w:rsidR="00705F16" w:rsidRDefault="00705F16" w:rsidP="00F9238A">
      <w:pPr>
        <w:jc w:val="both"/>
        <w:rPr>
          <w:rFonts w:ascii="Arial" w:hAnsi="Arial" w:cs="Arial"/>
          <w:sz w:val="24"/>
          <w:szCs w:val="24"/>
        </w:rPr>
      </w:pPr>
    </w:p>
    <w:p w14:paraId="2D42F1FA" w14:textId="77777777" w:rsidR="00705F16" w:rsidRDefault="00705F16" w:rsidP="00F9238A">
      <w:pPr>
        <w:jc w:val="both"/>
        <w:rPr>
          <w:rFonts w:ascii="Arial" w:hAnsi="Arial" w:cs="Arial"/>
          <w:sz w:val="24"/>
          <w:szCs w:val="24"/>
        </w:rPr>
      </w:pPr>
    </w:p>
    <w:p w14:paraId="23FEAC7A" w14:textId="77777777" w:rsidR="00AE32F5" w:rsidRDefault="00AE32F5" w:rsidP="00F9238A">
      <w:pPr>
        <w:jc w:val="both"/>
        <w:rPr>
          <w:rFonts w:ascii="Arial" w:hAnsi="Arial" w:cs="Arial"/>
          <w:sz w:val="24"/>
          <w:szCs w:val="24"/>
        </w:rPr>
      </w:pPr>
    </w:p>
    <w:p w14:paraId="655B46F7" w14:textId="0D417A54" w:rsidR="00592C8E" w:rsidRPr="00AE32F5" w:rsidRDefault="00592C8E" w:rsidP="00F9238A">
      <w:pPr>
        <w:jc w:val="both"/>
        <w:rPr>
          <w:rFonts w:ascii="Arial" w:hAnsi="Arial" w:cs="Arial"/>
          <w:sz w:val="24"/>
          <w:szCs w:val="24"/>
          <w:u w:val="single"/>
        </w:rPr>
      </w:pPr>
      <w:r w:rsidRPr="00AE32F5">
        <w:rPr>
          <w:rFonts w:ascii="Arial" w:hAnsi="Arial" w:cs="Arial"/>
          <w:sz w:val="24"/>
          <w:szCs w:val="24"/>
          <w:u w:val="single"/>
        </w:rPr>
        <w:lastRenderedPageBreak/>
        <w:t xml:space="preserve">Section 3 </w:t>
      </w:r>
    </w:p>
    <w:p w14:paraId="0AD4D48B" w14:textId="570F8AED" w:rsidR="00D54992" w:rsidRPr="00243CAD" w:rsidRDefault="00DC0C0D" w:rsidP="00F9238A">
      <w:pPr>
        <w:jc w:val="both"/>
        <w:rPr>
          <w:rFonts w:ascii="Arial" w:hAnsi="Arial" w:cs="Arial"/>
          <w:b/>
          <w:bCs/>
          <w:sz w:val="24"/>
          <w:szCs w:val="24"/>
          <w:u w:val="single"/>
        </w:rPr>
      </w:pPr>
      <w:r w:rsidRPr="00243CAD">
        <w:rPr>
          <w:rFonts w:ascii="Arial" w:hAnsi="Arial" w:cs="Arial"/>
          <w:b/>
          <w:bCs/>
          <w:sz w:val="24"/>
          <w:szCs w:val="24"/>
          <w:u w:val="single"/>
        </w:rPr>
        <w:t xml:space="preserve">Urgent action needed </w:t>
      </w:r>
      <w:r w:rsidR="00E754B8" w:rsidRPr="00243CAD">
        <w:rPr>
          <w:rFonts w:ascii="Arial" w:hAnsi="Arial" w:cs="Arial"/>
          <w:b/>
          <w:bCs/>
          <w:sz w:val="24"/>
          <w:szCs w:val="24"/>
          <w:u w:val="single"/>
        </w:rPr>
        <w:t>to address the outdoor play provision within the Foundation Phase curriculum</w:t>
      </w:r>
      <w:r w:rsidR="009B33DA">
        <w:rPr>
          <w:rFonts w:ascii="Arial" w:hAnsi="Arial" w:cs="Arial"/>
          <w:b/>
          <w:bCs/>
          <w:sz w:val="24"/>
          <w:szCs w:val="24"/>
          <w:u w:val="single"/>
        </w:rPr>
        <w:t xml:space="preserve">: A blog for </w:t>
      </w:r>
      <w:r w:rsidR="00B570C2">
        <w:rPr>
          <w:rFonts w:ascii="Arial" w:hAnsi="Arial" w:cs="Arial"/>
          <w:b/>
          <w:bCs/>
          <w:sz w:val="24"/>
          <w:szCs w:val="24"/>
          <w:u w:val="single"/>
        </w:rPr>
        <w:t>practitioners</w:t>
      </w:r>
      <w:r w:rsidR="009B33DA">
        <w:rPr>
          <w:rFonts w:ascii="Arial" w:hAnsi="Arial" w:cs="Arial"/>
          <w:b/>
          <w:bCs/>
          <w:sz w:val="24"/>
          <w:szCs w:val="24"/>
          <w:u w:val="single"/>
        </w:rPr>
        <w:t>.</w:t>
      </w:r>
    </w:p>
    <w:p w14:paraId="2CB60C98" w14:textId="16A0B2AB" w:rsidR="00D33005" w:rsidRPr="00243CAD" w:rsidRDefault="0059246A" w:rsidP="00F9238A">
      <w:pPr>
        <w:jc w:val="both"/>
        <w:rPr>
          <w:rFonts w:ascii="Arial" w:hAnsi="Arial" w:cs="Arial"/>
          <w:sz w:val="24"/>
          <w:szCs w:val="24"/>
        </w:rPr>
      </w:pPr>
      <w:r w:rsidRPr="00243CAD">
        <w:rPr>
          <w:rFonts w:ascii="Arial" w:hAnsi="Arial" w:cs="Arial"/>
          <w:sz w:val="24"/>
          <w:szCs w:val="24"/>
        </w:rPr>
        <w:t xml:space="preserve">The Foundation Phase handbook </w:t>
      </w:r>
      <w:r w:rsidR="001958C2" w:rsidRPr="00243CAD">
        <w:rPr>
          <w:rFonts w:ascii="Arial" w:hAnsi="Arial" w:cs="Arial"/>
          <w:sz w:val="24"/>
          <w:szCs w:val="24"/>
        </w:rPr>
        <w:t>has stated the Foundation Phase</w:t>
      </w:r>
      <w:r w:rsidR="00060CE3" w:rsidRPr="00243CAD">
        <w:rPr>
          <w:rFonts w:ascii="Arial" w:hAnsi="Arial" w:cs="Arial"/>
          <w:sz w:val="24"/>
          <w:szCs w:val="24"/>
        </w:rPr>
        <w:t xml:space="preserve"> </w:t>
      </w:r>
      <w:r w:rsidRPr="00243CAD">
        <w:rPr>
          <w:rFonts w:ascii="Arial" w:hAnsi="Arial" w:cs="Arial"/>
          <w:sz w:val="24"/>
          <w:szCs w:val="24"/>
        </w:rPr>
        <w:t xml:space="preserve">as being </w:t>
      </w:r>
      <w:r w:rsidR="007F1813" w:rsidRPr="00243CAD">
        <w:rPr>
          <w:rFonts w:ascii="Arial" w:hAnsi="Arial" w:cs="Arial"/>
          <w:sz w:val="24"/>
          <w:szCs w:val="24"/>
        </w:rPr>
        <w:t>inseparable</w:t>
      </w:r>
      <w:r w:rsidR="00FE5E5B" w:rsidRPr="00243CAD">
        <w:rPr>
          <w:rFonts w:ascii="Arial" w:hAnsi="Arial" w:cs="Arial"/>
          <w:sz w:val="24"/>
          <w:szCs w:val="24"/>
        </w:rPr>
        <w:t xml:space="preserve"> </w:t>
      </w:r>
      <w:r w:rsidR="00060CE3" w:rsidRPr="00243CAD">
        <w:rPr>
          <w:rFonts w:ascii="Arial" w:hAnsi="Arial" w:cs="Arial"/>
          <w:sz w:val="24"/>
          <w:szCs w:val="24"/>
        </w:rPr>
        <w:t>from the outdoors</w:t>
      </w:r>
      <w:r w:rsidR="00EB1D34" w:rsidRPr="00243CAD">
        <w:rPr>
          <w:rFonts w:ascii="Arial" w:hAnsi="Arial" w:cs="Arial"/>
          <w:sz w:val="24"/>
          <w:szCs w:val="24"/>
        </w:rPr>
        <w:t xml:space="preserve"> (Welsh Government, 2017)</w:t>
      </w:r>
      <w:r w:rsidR="00060CE3" w:rsidRPr="00243CAD">
        <w:rPr>
          <w:rFonts w:ascii="Arial" w:hAnsi="Arial" w:cs="Arial"/>
          <w:sz w:val="24"/>
          <w:szCs w:val="24"/>
        </w:rPr>
        <w:t xml:space="preserve">. </w:t>
      </w:r>
      <w:r w:rsidR="007F1813" w:rsidRPr="00243CAD">
        <w:rPr>
          <w:rFonts w:ascii="Arial" w:hAnsi="Arial" w:cs="Arial"/>
          <w:sz w:val="24"/>
          <w:szCs w:val="24"/>
        </w:rPr>
        <w:t>(</w:t>
      </w:r>
      <w:r w:rsidR="00BB596C" w:rsidRPr="00243CAD">
        <w:rPr>
          <w:rFonts w:ascii="Arial" w:hAnsi="Arial" w:cs="Arial"/>
          <w:sz w:val="24"/>
          <w:szCs w:val="24"/>
        </w:rPr>
        <w:t>DCELLS 2009</w:t>
      </w:r>
      <w:r w:rsidR="007F1813" w:rsidRPr="00243CAD">
        <w:rPr>
          <w:rFonts w:ascii="Arial" w:hAnsi="Arial" w:cs="Arial"/>
          <w:sz w:val="24"/>
          <w:szCs w:val="24"/>
        </w:rPr>
        <w:t>)</w:t>
      </w:r>
      <w:r w:rsidR="00BB596C" w:rsidRPr="00243CAD">
        <w:rPr>
          <w:rFonts w:ascii="Arial" w:hAnsi="Arial" w:cs="Arial"/>
          <w:sz w:val="24"/>
          <w:szCs w:val="24"/>
        </w:rPr>
        <w:t xml:space="preserve"> also describes </w:t>
      </w:r>
      <w:r w:rsidR="003A3F70" w:rsidRPr="00243CAD">
        <w:rPr>
          <w:rFonts w:ascii="Arial" w:hAnsi="Arial" w:cs="Arial"/>
          <w:sz w:val="24"/>
          <w:szCs w:val="24"/>
        </w:rPr>
        <w:t>the outdoors as being the best environment in capturing t</w:t>
      </w:r>
      <w:r w:rsidR="004961A8" w:rsidRPr="00243CAD">
        <w:rPr>
          <w:rFonts w:ascii="Arial" w:hAnsi="Arial" w:cs="Arial"/>
          <w:sz w:val="24"/>
          <w:szCs w:val="24"/>
        </w:rPr>
        <w:t>he key elements of the Foundation Phase</w:t>
      </w:r>
      <w:r w:rsidR="003115FC">
        <w:rPr>
          <w:rFonts w:ascii="Arial" w:hAnsi="Arial" w:cs="Arial"/>
          <w:sz w:val="24"/>
          <w:szCs w:val="24"/>
        </w:rPr>
        <w:t>,</w:t>
      </w:r>
      <w:r w:rsidR="004961A8" w:rsidRPr="00243CAD">
        <w:rPr>
          <w:rFonts w:ascii="Arial" w:hAnsi="Arial" w:cs="Arial"/>
          <w:sz w:val="24"/>
          <w:szCs w:val="24"/>
        </w:rPr>
        <w:t xml:space="preserve"> for example a place for children to carry out </w:t>
      </w:r>
      <w:r w:rsidR="007F1813" w:rsidRPr="00243CAD">
        <w:rPr>
          <w:rFonts w:ascii="Arial" w:hAnsi="Arial" w:cs="Arial"/>
          <w:sz w:val="24"/>
          <w:szCs w:val="24"/>
        </w:rPr>
        <w:t>experiential</w:t>
      </w:r>
      <w:r w:rsidR="000F5E35" w:rsidRPr="00243CAD">
        <w:rPr>
          <w:rFonts w:ascii="Arial" w:hAnsi="Arial" w:cs="Arial"/>
          <w:sz w:val="24"/>
          <w:szCs w:val="24"/>
        </w:rPr>
        <w:t xml:space="preserve"> play, be as active as possible and </w:t>
      </w:r>
      <w:r w:rsidR="007F1813" w:rsidRPr="00243CAD">
        <w:rPr>
          <w:rFonts w:ascii="Arial" w:hAnsi="Arial" w:cs="Arial"/>
          <w:sz w:val="24"/>
          <w:szCs w:val="24"/>
        </w:rPr>
        <w:t xml:space="preserve">to take risks. </w:t>
      </w:r>
      <w:r w:rsidR="00BC5D98" w:rsidRPr="00243CAD">
        <w:rPr>
          <w:rFonts w:ascii="Arial" w:hAnsi="Arial" w:cs="Arial"/>
          <w:sz w:val="24"/>
          <w:szCs w:val="24"/>
        </w:rPr>
        <w:t>The real question here is did this really become implemented through the roll out of the Foundation Phase</w:t>
      </w:r>
      <w:r w:rsidR="00D31AB5" w:rsidRPr="00243CAD">
        <w:rPr>
          <w:rFonts w:ascii="Arial" w:hAnsi="Arial" w:cs="Arial"/>
          <w:sz w:val="24"/>
          <w:szCs w:val="24"/>
        </w:rPr>
        <w:t>?</w:t>
      </w:r>
      <w:r w:rsidR="00B26A1C" w:rsidRPr="00243CAD">
        <w:rPr>
          <w:rFonts w:ascii="Arial" w:hAnsi="Arial" w:cs="Arial"/>
          <w:sz w:val="24"/>
          <w:szCs w:val="24"/>
        </w:rPr>
        <w:t xml:space="preserve"> </w:t>
      </w:r>
      <w:r w:rsidR="004E62E8" w:rsidRPr="00243CAD">
        <w:rPr>
          <w:rFonts w:ascii="Arial" w:hAnsi="Arial" w:cs="Arial"/>
          <w:sz w:val="24"/>
          <w:szCs w:val="24"/>
        </w:rPr>
        <w:t xml:space="preserve">As an </w:t>
      </w:r>
      <w:r w:rsidR="00F457B7" w:rsidRPr="00243CAD">
        <w:rPr>
          <w:rFonts w:ascii="Arial" w:hAnsi="Arial" w:cs="Arial"/>
          <w:sz w:val="24"/>
          <w:szCs w:val="24"/>
        </w:rPr>
        <w:t>early year</w:t>
      </w:r>
      <w:r w:rsidR="004E62E8" w:rsidRPr="00243CAD">
        <w:rPr>
          <w:rFonts w:ascii="Arial" w:hAnsi="Arial" w:cs="Arial"/>
          <w:sz w:val="24"/>
          <w:szCs w:val="24"/>
        </w:rPr>
        <w:t xml:space="preserve"> </w:t>
      </w:r>
      <w:r w:rsidR="002D0BEF" w:rsidRPr="00243CAD">
        <w:rPr>
          <w:rFonts w:ascii="Arial" w:hAnsi="Arial" w:cs="Arial"/>
          <w:sz w:val="24"/>
          <w:szCs w:val="24"/>
        </w:rPr>
        <w:t>practitioner,</w:t>
      </w:r>
      <w:r w:rsidR="00837DF6">
        <w:rPr>
          <w:rFonts w:ascii="Arial" w:hAnsi="Arial" w:cs="Arial"/>
          <w:sz w:val="24"/>
          <w:szCs w:val="24"/>
        </w:rPr>
        <w:t xml:space="preserve"> </w:t>
      </w:r>
      <w:r w:rsidR="004E62E8" w:rsidRPr="00243CAD">
        <w:rPr>
          <w:rFonts w:ascii="Arial" w:hAnsi="Arial" w:cs="Arial"/>
          <w:sz w:val="24"/>
          <w:szCs w:val="24"/>
        </w:rPr>
        <w:t xml:space="preserve">myself and </w:t>
      </w:r>
      <w:r w:rsidR="00781FC7">
        <w:rPr>
          <w:rFonts w:ascii="Arial" w:hAnsi="Arial" w:cs="Arial"/>
          <w:sz w:val="24"/>
          <w:szCs w:val="24"/>
        </w:rPr>
        <w:t>having</w:t>
      </w:r>
      <w:r w:rsidR="008C6CB8">
        <w:rPr>
          <w:rFonts w:ascii="Arial" w:hAnsi="Arial" w:cs="Arial"/>
          <w:sz w:val="24"/>
          <w:szCs w:val="24"/>
        </w:rPr>
        <w:t xml:space="preserve"> worked</w:t>
      </w:r>
      <w:r w:rsidR="004E62E8" w:rsidRPr="00243CAD">
        <w:rPr>
          <w:rFonts w:ascii="Arial" w:hAnsi="Arial" w:cs="Arial"/>
          <w:sz w:val="24"/>
          <w:szCs w:val="24"/>
        </w:rPr>
        <w:t xml:space="preserve"> in various school and day nurser</w:t>
      </w:r>
      <w:r w:rsidR="008C6CB8">
        <w:rPr>
          <w:rFonts w:ascii="Arial" w:hAnsi="Arial" w:cs="Arial"/>
          <w:sz w:val="24"/>
          <w:szCs w:val="24"/>
        </w:rPr>
        <w:t>ies</w:t>
      </w:r>
      <w:r w:rsidR="004E62E8" w:rsidRPr="00243CAD">
        <w:rPr>
          <w:rFonts w:ascii="Arial" w:hAnsi="Arial" w:cs="Arial"/>
          <w:sz w:val="24"/>
          <w:szCs w:val="24"/>
        </w:rPr>
        <w:t xml:space="preserve"> over the last </w:t>
      </w:r>
      <w:r w:rsidR="00CF79E8" w:rsidRPr="00243CAD">
        <w:rPr>
          <w:rFonts w:ascii="Arial" w:hAnsi="Arial" w:cs="Arial"/>
          <w:sz w:val="24"/>
          <w:szCs w:val="24"/>
        </w:rPr>
        <w:t>6 years</w:t>
      </w:r>
      <w:r w:rsidR="003E1B46">
        <w:rPr>
          <w:rFonts w:ascii="Arial" w:hAnsi="Arial" w:cs="Arial"/>
          <w:sz w:val="24"/>
          <w:szCs w:val="24"/>
        </w:rPr>
        <w:t>,</w:t>
      </w:r>
      <w:r w:rsidR="00CF79E8" w:rsidRPr="00243CAD">
        <w:rPr>
          <w:rFonts w:ascii="Arial" w:hAnsi="Arial" w:cs="Arial"/>
          <w:sz w:val="24"/>
          <w:szCs w:val="24"/>
        </w:rPr>
        <w:t xml:space="preserve"> I </w:t>
      </w:r>
      <w:r w:rsidR="00E74223" w:rsidRPr="00243CAD">
        <w:rPr>
          <w:rFonts w:ascii="Arial" w:hAnsi="Arial" w:cs="Arial"/>
          <w:sz w:val="24"/>
          <w:szCs w:val="24"/>
        </w:rPr>
        <w:t xml:space="preserve">believe the outdoors </w:t>
      </w:r>
      <w:r w:rsidR="00012480" w:rsidRPr="00243CAD">
        <w:rPr>
          <w:rFonts w:ascii="Arial" w:hAnsi="Arial" w:cs="Arial"/>
          <w:sz w:val="24"/>
          <w:szCs w:val="24"/>
        </w:rPr>
        <w:t xml:space="preserve">is not </w:t>
      </w:r>
      <w:r w:rsidR="00391725" w:rsidRPr="00243CAD">
        <w:rPr>
          <w:rFonts w:ascii="Arial" w:hAnsi="Arial" w:cs="Arial"/>
          <w:sz w:val="24"/>
          <w:szCs w:val="24"/>
        </w:rPr>
        <w:t xml:space="preserve">used enough </w:t>
      </w:r>
      <w:r w:rsidR="00411C00" w:rsidRPr="00243CAD">
        <w:rPr>
          <w:rFonts w:ascii="Arial" w:hAnsi="Arial" w:cs="Arial"/>
          <w:sz w:val="24"/>
          <w:szCs w:val="24"/>
        </w:rPr>
        <w:t>to</w:t>
      </w:r>
      <w:r w:rsidR="00391725" w:rsidRPr="00243CAD">
        <w:rPr>
          <w:rFonts w:ascii="Arial" w:hAnsi="Arial" w:cs="Arial"/>
          <w:sz w:val="24"/>
          <w:szCs w:val="24"/>
        </w:rPr>
        <w:t xml:space="preserve"> benefit children the way it could when used </w:t>
      </w:r>
      <w:r w:rsidR="00D87138" w:rsidRPr="00243CAD">
        <w:rPr>
          <w:rFonts w:ascii="Arial" w:hAnsi="Arial" w:cs="Arial"/>
          <w:sz w:val="24"/>
          <w:szCs w:val="24"/>
        </w:rPr>
        <w:t xml:space="preserve">properly. </w:t>
      </w:r>
      <w:r w:rsidR="00FB39E4" w:rsidRPr="00243CAD">
        <w:rPr>
          <w:rFonts w:ascii="Arial" w:hAnsi="Arial" w:cs="Arial"/>
          <w:sz w:val="24"/>
          <w:szCs w:val="24"/>
        </w:rPr>
        <w:t xml:space="preserve">The final report which evaluates the Foundation Phase </w:t>
      </w:r>
      <w:r w:rsidR="00861E92" w:rsidRPr="00243CAD">
        <w:rPr>
          <w:rFonts w:ascii="Arial" w:hAnsi="Arial" w:cs="Arial"/>
          <w:sz w:val="24"/>
          <w:szCs w:val="24"/>
        </w:rPr>
        <w:t xml:space="preserve">tells of </w:t>
      </w:r>
      <w:r w:rsidR="00BC467A" w:rsidRPr="00243CAD">
        <w:rPr>
          <w:rFonts w:ascii="Arial" w:hAnsi="Arial" w:cs="Arial"/>
          <w:sz w:val="24"/>
          <w:szCs w:val="24"/>
        </w:rPr>
        <w:t>statistics</w:t>
      </w:r>
      <w:r w:rsidR="00425693" w:rsidRPr="00243CAD">
        <w:rPr>
          <w:rFonts w:ascii="Arial" w:hAnsi="Arial" w:cs="Arial"/>
          <w:sz w:val="24"/>
          <w:szCs w:val="24"/>
        </w:rPr>
        <w:t xml:space="preserve"> </w:t>
      </w:r>
      <w:r w:rsidR="00CC4253" w:rsidRPr="00243CAD">
        <w:rPr>
          <w:rFonts w:ascii="Arial" w:hAnsi="Arial" w:cs="Arial"/>
          <w:sz w:val="24"/>
          <w:szCs w:val="24"/>
        </w:rPr>
        <w:t xml:space="preserve">of only 34 percent of </w:t>
      </w:r>
      <w:r w:rsidR="00BC467A" w:rsidRPr="00243CAD">
        <w:rPr>
          <w:rFonts w:ascii="Arial" w:hAnsi="Arial" w:cs="Arial"/>
          <w:sz w:val="24"/>
          <w:szCs w:val="24"/>
        </w:rPr>
        <w:t>practitioners</w:t>
      </w:r>
      <w:r w:rsidR="00CC4253" w:rsidRPr="00243CAD">
        <w:rPr>
          <w:rFonts w:ascii="Arial" w:hAnsi="Arial" w:cs="Arial"/>
          <w:sz w:val="24"/>
          <w:szCs w:val="24"/>
        </w:rPr>
        <w:t xml:space="preserve"> using the outdoors everyday</w:t>
      </w:r>
      <w:r w:rsidR="00785EDD" w:rsidRPr="00243CAD">
        <w:rPr>
          <w:rFonts w:ascii="Arial" w:hAnsi="Arial" w:cs="Arial"/>
          <w:sz w:val="24"/>
          <w:szCs w:val="24"/>
        </w:rPr>
        <w:t xml:space="preserve"> (2015). </w:t>
      </w:r>
      <w:r w:rsidR="000565FD" w:rsidRPr="00243CAD">
        <w:rPr>
          <w:rFonts w:ascii="Arial" w:hAnsi="Arial" w:cs="Arial"/>
          <w:sz w:val="24"/>
          <w:szCs w:val="24"/>
        </w:rPr>
        <w:t xml:space="preserve"> </w:t>
      </w:r>
      <w:r w:rsidR="00647DA6" w:rsidRPr="00243CAD">
        <w:rPr>
          <w:rFonts w:ascii="Arial" w:hAnsi="Arial" w:cs="Arial"/>
          <w:sz w:val="24"/>
          <w:szCs w:val="24"/>
        </w:rPr>
        <w:t xml:space="preserve">This really needs urgent addressing and here we will discuss </w:t>
      </w:r>
      <w:r w:rsidR="00986435">
        <w:rPr>
          <w:rFonts w:ascii="Arial" w:hAnsi="Arial" w:cs="Arial"/>
          <w:sz w:val="24"/>
          <w:szCs w:val="24"/>
        </w:rPr>
        <w:t xml:space="preserve">why this may be, </w:t>
      </w:r>
      <w:r w:rsidR="00647DA6" w:rsidRPr="00243CAD">
        <w:rPr>
          <w:rFonts w:ascii="Arial" w:hAnsi="Arial" w:cs="Arial"/>
          <w:sz w:val="24"/>
          <w:szCs w:val="24"/>
        </w:rPr>
        <w:t xml:space="preserve">what can be done to turn this around and how the new curriculum may support better outdoor learning. </w:t>
      </w:r>
    </w:p>
    <w:p w14:paraId="3EBBD8B0" w14:textId="37B51AFF" w:rsidR="00785EDD" w:rsidRDefault="00BD41F7" w:rsidP="00F9238A">
      <w:pPr>
        <w:jc w:val="both"/>
        <w:rPr>
          <w:rFonts w:ascii="Arial" w:hAnsi="Arial" w:cs="Arial"/>
          <w:sz w:val="24"/>
          <w:szCs w:val="24"/>
        </w:rPr>
      </w:pPr>
      <w:r>
        <w:rPr>
          <w:rFonts w:ascii="Arial" w:hAnsi="Arial" w:cs="Arial"/>
          <w:sz w:val="24"/>
          <w:szCs w:val="24"/>
        </w:rPr>
        <w:t xml:space="preserve">To expand upon </w:t>
      </w:r>
      <w:r w:rsidR="00232804">
        <w:rPr>
          <w:rFonts w:ascii="Arial" w:hAnsi="Arial" w:cs="Arial"/>
          <w:sz w:val="24"/>
          <w:szCs w:val="24"/>
        </w:rPr>
        <w:t>this,</w:t>
      </w:r>
      <w:r>
        <w:rPr>
          <w:rFonts w:ascii="Arial" w:hAnsi="Arial" w:cs="Arial"/>
          <w:sz w:val="24"/>
          <w:szCs w:val="24"/>
        </w:rPr>
        <w:t xml:space="preserve"> we need to </w:t>
      </w:r>
      <w:r w:rsidR="003E3504">
        <w:rPr>
          <w:rFonts w:ascii="Arial" w:hAnsi="Arial" w:cs="Arial"/>
          <w:sz w:val="24"/>
          <w:szCs w:val="24"/>
        </w:rPr>
        <w:t>investigate</w:t>
      </w:r>
      <w:r>
        <w:rPr>
          <w:rFonts w:ascii="Arial" w:hAnsi="Arial" w:cs="Arial"/>
          <w:sz w:val="24"/>
          <w:szCs w:val="24"/>
        </w:rPr>
        <w:t xml:space="preserve"> why this is such a low percentage</w:t>
      </w:r>
      <w:r w:rsidR="00BC097D">
        <w:rPr>
          <w:rFonts w:ascii="Arial" w:hAnsi="Arial" w:cs="Arial"/>
          <w:sz w:val="24"/>
          <w:szCs w:val="24"/>
        </w:rPr>
        <w:t xml:space="preserve"> and are you as a practitioner using the outdoors enough in your teaching? </w:t>
      </w:r>
      <w:r w:rsidR="00026CD5">
        <w:rPr>
          <w:rFonts w:ascii="Arial" w:hAnsi="Arial" w:cs="Arial"/>
          <w:sz w:val="24"/>
          <w:szCs w:val="24"/>
        </w:rPr>
        <w:t xml:space="preserve">If </w:t>
      </w:r>
      <w:r w:rsidR="00232804">
        <w:rPr>
          <w:rFonts w:ascii="Arial" w:hAnsi="Arial" w:cs="Arial"/>
          <w:sz w:val="24"/>
          <w:szCs w:val="24"/>
        </w:rPr>
        <w:t>not,</w:t>
      </w:r>
      <w:r w:rsidR="00026CD5">
        <w:rPr>
          <w:rFonts w:ascii="Arial" w:hAnsi="Arial" w:cs="Arial"/>
          <w:sz w:val="24"/>
          <w:szCs w:val="24"/>
        </w:rPr>
        <w:t xml:space="preserve"> why not! There are challenges and issues in using the outdoors and these do not go unseen but how can we, as practitioners overcome these?</w:t>
      </w:r>
    </w:p>
    <w:p w14:paraId="2AE378A6" w14:textId="7B795C39" w:rsidR="00832EC9" w:rsidRPr="00243CAD" w:rsidRDefault="003E3504" w:rsidP="00832EC9">
      <w:pPr>
        <w:jc w:val="both"/>
        <w:rPr>
          <w:rFonts w:ascii="Arial" w:hAnsi="Arial" w:cs="Arial"/>
          <w:sz w:val="24"/>
          <w:szCs w:val="24"/>
        </w:rPr>
      </w:pPr>
      <w:r>
        <w:rPr>
          <w:rFonts w:ascii="Arial" w:hAnsi="Arial" w:cs="Arial"/>
          <w:sz w:val="24"/>
          <w:szCs w:val="24"/>
        </w:rPr>
        <w:t>Firstly,</w:t>
      </w:r>
      <w:r w:rsidR="006B57EE">
        <w:rPr>
          <w:rFonts w:ascii="Arial" w:hAnsi="Arial" w:cs="Arial"/>
          <w:sz w:val="24"/>
          <w:szCs w:val="24"/>
        </w:rPr>
        <w:t xml:space="preserve"> staffing may be an issue for you. We need ratios as a legal </w:t>
      </w:r>
      <w:r w:rsidR="004A75D9">
        <w:rPr>
          <w:rFonts w:ascii="Arial" w:hAnsi="Arial" w:cs="Arial"/>
          <w:sz w:val="24"/>
          <w:szCs w:val="24"/>
        </w:rPr>
        <w:t xml:space="preserve">requirement where </w:t>
      </w:r>
      <w:r w:rsidR="00F072D2">
        <w:rPr>
          <w:rFonts w:ascii="Arial" w:hAnsi="Arial" w:cs="Arial"/>
          <w:sz w:val="24"/>
          <w:szCs w:val="24"/>
        </w:rPr>
        <w:t xml:space="preserve">children from the age </w:t>
      </w:r>
      <w:r w:rsidR="008B7348">
        <w:rPr>
          <w:rFonts w:ascii="Arial" w:hAnsi="Arial" w:cs="Arial"/>
          <w:sz w:val="24"/>
          <w:szCs w:val="24"/>
        </w:rPr>
        <w:t xml:space="preserve">of three need </w:t>
      </w:r>
      <w:r w:rsidR="00A94E5D">
        <w:rPr>
          <w:rFonts w:ascii="Arial" w:hAnsi="Arial" w:cs="Arial"/>
          <w:sz w:val="24"/>
          <w:szCs w:val="24"/>
        </w:rPr>
        <w:t xml:space="preserve">an eight to one ratio with staff. Eight children to one </w:t>
      </w:r>
      <w:r w:rsidR="005447A5">
        <w:rPr>
          <w:rFonts w:ascii="Arial" w:hAnsi="Arial" w:cs="Arial"/>
          <w:sz w:val="24"/>
          <w:szCs w:val="24"/>
        </w:rPr>
        <w:t xml:space="preserve">staff member </w:t>
      </w:r>
      <w:r w:rsidR="00EA62CE">
        <w:rPr>
          <w:rFonts w:ascii="Arial" w:hAnsi="Arial" w:cs="Arial"/>
          <w:sz w:val="24"/>
          <w:szCs w:val="24"/>
        </w:rPr>
        <w:t>may seem ample within the school classroom</w:t>
      </w:r>
      <w:r w:rsidR="00996CF1">
        <w:rPr>
          <w:rFonts w:ascii="Arial" w:hAnsi="Arial" w:cs="Arial"/>
          <w:sz w:val="24"/>
          <w:szCs w:val="24"/>
        </w:rPr>
        <w:t>,</w:t>
      </w:r>
      <w:r w:rsidR="00EA62CE">
        <w:rPr>
          <w:rFonts w:ascii="Arial" w:hAnsi="Arial" w:cs="Arial"/>
          <w:sz w:val="24"/>
          <w:szCs w:val="24"/>
        </w:rPr>
        <w:t xml:space="preserve"> although when </w:t>
      </w:r>
      <w:r w:rsidR="00AE55FC">
        <w:rPr>
          <w:rFonts w:ascii="Arial" w:hAnsi="Arial" w:cs="Arial"/>
          <w:sz w:val="24"/>
          <w:szCs w:val="24"/>
        </w:rPr>
        <w:t>leaving and venturing outdoors to play w</w:t>
      </w:r>
      <w:r w:rsidR="000E7A15">
        <w:rPr>
          <w:rFonts w:ascii="Arial" w:hAnsi="Arial" w:cs="Arial"/>
          <w:sz w:val="24"/>
          <w:szCs w:val="24"/>
        </w:rPr>
        <w:t>he</w:t>
      </w:r>
      <w:r w:rsidR="00AE55FC">
        <w:rPr>
          <w:rFonts w:ascii="Arial" w:hAnsi="Arial" w:cs="Arial"/>
          <w:sz w:val="24"/>
          <w:szCs w:val="24"/>
        </w:rPr>
        <w:t>ther this</w:t>
      </w:r>
      <w:r w:rsidR="00B569E4">
        <w:rPr>
          <w:rFonts w:ascii="Arial" w:hAnsi="Arial" w:cs="Arial"/>
          <w:sz w:val="24"/>
          <w:szCs w:val="24"/>
        </w:rPr>
        <w:t xml:space="preserve"> being</w:t>
      </w:r>
      <w:r w:rsidR="00AE55FC">
        <w:rPr>
          <w:rFonts w:ascii="Arial" w:hAnsi="Arial" w:cs="Arial"/>
          <w:sz w:val="24"/>
          <w:szCs w:val="24"/>
        </w:rPr>
        <w:t xml:space="preserve"> a trip or to the school local </w:t>
      </w:r>
      <w:r w:rsidR="00232804">
        <w:rPr>
          <w:rFonts w:ascii="Arial" w:hAnsi="Arial" w:cs="Arial"/>
          <w:sz w:val="24"/>
          <w:szCs w:val="24"/>
        </w:rPr>
        <w:t>forestry</w:t>
      </w:r>
      <w:r w:rsidR="00AE55FC">
        <w:rPr>
          <w:rFonts w:ascii="Arial" w:hAnsi="Arial" w:cs="Arial"/>
          <w:sz w:val="24"/>
          <w:szCs w:val="24"/>
        </w:rPr>
        <w:t xml:space="preserve"> or fields </w:t>
      </w:r>
      <w:r>
        <w:rPr>
          <w:rFonts w:ascii="Arial" w:hAnsi="Arial" w:cs="Arial"/>
          <w:sz w:val="24"/>
          <w:szCs w:val="24"/>
        </w:rPr>
        <w:t>these ratios</w:t>
      </w:r>
      <w:r w:rsidR="00AE55FC">
        <w:rPr>
          <w:rFonts w:ascii="Arial" w:hAnsi="Arial" w:cs="Arial"/>
          <w:sz w:val="24"/>
          <w:szCs w:val="24"/>
        </w:rPr>
        <w:t xml:space="preserve"> may need to be reviewed</w:t>
      </w:r>
      <w:r w:rsidR="00131C12">
        <w:rPr>
          <w:rFonts w:ascii="Arial" w:hAnsi="Arial" w:cs="Arial"/>
          <w:sz w:val="24"/>
          <w:szCs w:val="24"/>
        </w:rPr>
        <w:t xml:space="preserve">. This may be due to the layout of the area for example open areas, </w:t>
      </w:r>
      <w:r w:rsidR="009B446E">
        <w:rPr>
          <w:rFonts w:ascii="Arial" w:hAnsi="Arial" w:cs="Arial"/>
          <w:sz w:val="24"/>
          <w:szCs w:val="24"/>
        </w:rPr>
        <w:t>the age ranges of children or the outcomes of the ri</w:t>
      </w:r>
      <w:r w:rsidR="004F240C">
        <w:rPr>
          <w:rFonts w:ascii="Arial" w:hAnsi="Arial" w:cs="Arial"/>
          <w:sz w:val="24"/>
          <w:szCs w:val="24"/>
        </w:rPr>
        <w:t xml:space="preserve">sk assessments (NSPCC, 2019). When this </w:t>
      </w:r>
      <w:r>
        <w:rPr>
          <w:rFonts w:ascii="Arial" w:hAnsi="Arial" w:cs="Arial"/>
          <w:sz w:val="24"/>
          <w:szCs w:val="24"/>
        </w:rPr>
        <w:t>occurs,</w:t>
      </w:r>
      <w:r w:rsidR="004F240C">
        <w:rPr>
          <w:rFonts w:ascii="Arial" w:hAnsi="Arial" w:cs="Arial"/>
          <w:sz w:val="24"/>
          <w:szCs w:val="24"/>
        </w:rPr>
        <w:t xml:space="preserve"> it could mean that </w:t>
      </w:r>
      <w:r w:rsidR="002A3D6A">
        <w:rPr>
          <w:rFonts w:ascii="Arial" w:hAnsi="Arial" w:cs="Arial"/>
          <w:sz w:val="24"/>
          <w:szCs w:val="24"/>
        </w:rPr>
        <w:t xml:space="preserve">these </w:t>
      </w:r>
      <w:r w:rsidR="0023653D">
        <w:rPr>
          <w:rFonts w:ascii="Arial" w:hAnsi="Arial" w:cs="Arial"/>
          <w:sz w:val="24"/>
          <w:szCs w:val="24"/>
        </w:rPr>
        <w:t xml:space="preserve">outdoor learning sessions are no longer accessible due to the </w:t>
      </w:r>
      <w:r>
        <w:rPr>
          <w:rFonts w:ascii="Arial" w:hAnsi="Arial" w:cs="Arial"/>
          <w:sz w:val="24"/>
          <w:szCs w:val="24"/>
        </w:rPr>
        <w:t>number</w:t>
      </w:r>
      <w:r w:rsidR="0023653D">
        <w:rPr>
          <w:rFonts w:ascii="Arial" w:hAnsi="Arial" w:cs="Arial"/>
          <w:sz w:val="24"/>
          <w:szCs w:val="24"/>
        </w:rPr>
        <w:t xml:space="preserve"> of staff needed to perform them. In this case </w:t>
      </w:r>
      <w:r w:rsidR="00934999">
        <w:rPr>
          <w:rFonts w:ascii="Arial" w:hAnsi="Arial" w:cs="Arial"/>
          <w:sz w:val="24"/>
          <w:szCs w:val="24"/>
        </w:rPr>
        <w:t xml:space="preserve">we need to overcome the staff issues through perhaps smaller groups taking part </w:t>
      </w:r>
      <w:r w:rsidR="00D23DA6">
        <w:rPr>
          <w:rFonts w:ascii="Arial" w:hAnsi="Arial" w:cs="Arial"/>
          <w:sz w:val="24"/>
          <w:szCs w:val="24"/>
        </w:rPr>
        <w:t>over time or more staff being allocated to a class.</w:t>
      </w:r>
    </w:p>
    <w:p w14:paraId="6110D561" w14:textId="4EC5822B" w:rsidR="007A1F66" w:rsidRDefault="00CA7D83" w:rsidP="00832EC9">
      <w:pPr>
        <w:jc w:val="both"/>
        <w:rPr>
          <w:rFonts w:ascii="Arial" w:hAnsi="Arial" w:cs="Arial"/>
          <w:sz w:val="24"/>
          <w:szCs w:val="24"/>
        </w:rPr>
      </w:pPr>
      <w:r>
        <w:rPr>
          <w:rFonts w:ascii="Arial" w:hAnsi="Arial" w:cs="Arial"/>
          <w:sz w:val="24"/>
          <w:szCs w:val="24"/>
        </w:rPr>
        <w:t xml:space="preserve">Another issue that may be apparent within your setting is the </w:t>
      </w:r>
      <w:r w:rsidR="003E3504">
        <w:rPr>
          <w:rFonts w:ascii="Arial" w:hAnsi="Arial" w:cs="Arial"/>
          <w:sz w:val="24"/>
          <w:szCs w:val="24"/>
        </w:rPr>
        <w:t>parents’</w:t>
      </w:r>
      <w:r>
        <w:rPr>
          <w:rFonts w:ascii="Arial" w:hAnsi="Arial" w:cs="Arial"/>
          <w:sz w:val="24"/>
          <w:szCs w:val="24"/>
        </w:rPr>
        <w:t xml:space="preserve"> </w:t>
      </w:r>
      <w:r w:rsidR="005D4FA1">
        <w:rPr>
          <w:rFonts w:ascii="Arial" w:hAnsi="Arial" w:cs="Arial"/>
          <w:sz w:val="24"/>
          <w:szCs w:val="24"/>
        </w:rPr>
        <w:t xml:space="preserve">views on outdoor play. Some parents may have disclosed they do not wish for their child to be taken </w:t>
      </w:r>
      <w:r w:rsidR="00232804">
        <w:rPr>
          <w:rFonts w:ascii="Arial" w:hAnsi="Arial" w:cs="Arial"/>
          <w:sz w:val="24"/>
          <w:szCs w:val="24"/>
        </w:rPr>
        <w:t>outside</w:t>
      </w:r>
      <w:r w:rsidR="005D4FA1">
        <w:rPr>
          <w:rFonts w:ascii="Arial" w:hAnsi="Arial" w:cs="Arial"/>
          <w:sz w:val="24"/>
          <w:szCs w:val="24"/>
        </w:rPr>
        <w:t xml:space="preserve"> of the setting</w:t>
      </w:r>
      <w:r w:rsidR="0095334E">
        <w:rPr>
          <w:rFonts w:ascii="Arial" w:hAnsi="Arial" w:cs="Arial"/>
          <w:sz w:val="24"/>
          <w:szCs w:val="24"/>
        </w:rPr>
        <w:t>,</w:t>
      </w:r>
      <w:r w:rsidR="005D4FA1">
        <w:rPr>
          <w:rFonts w:ascii="Arial" w:hAnsi="Arial" w:cs="Arial"/>
          <w:sz w:val="24"/>
          <w:szCs w:val="24"/>
        </w:rPr>
        <w:t xml:space="preserve"> or </w:t>
      </w:r>
      <w:r w:rsidR="0047644B">
        <w:rPr>
          <w:rFonts w:ascii="Arial" w:hAnsi="Arial" w:cs="Arial"/>
          <w:sz w:val="24"/>
          <w:szCs w:val="24"/>
        </w:rPr>
        <w:t xml:space="preserve">they do not allow their child to attend class trips. This could be for many </w:t>
      </w:r>
      <w:r w:rsidR="00232804">
        <w:rPr>
          <w:rFonts w:ascii="Arial" w:hAnsi="Arial" w:cs="Arial"/>
          <w:sz w:val="24"/>
          <w:szCs w:val="24"/>
        </w:rPr>
        <w:t>reasons</w:t>
      </w:r>
      <w:r w:rsidR="0047644B">
        <w:rPr>
          <w:rFonts w:ascii="Arial" w:hAnsi="Arial" w:cs="Arial"/>
          <w:sz w:val="24"/>
          <w:szCs w:val="24"/>
        </w:rPr>
        <w:t xml:space="preserve"> </w:t>
      </w:r>
      <w:r w:rsidR="00E6414A">
        <w:rPr>
          <w:rFonts w:ascii="Arial" w:hAnsi="Arial" w:cs="Arial"/>
          <w:sz w:val="24"/>
          <w:szCs w:val="24"/>
        </w:rPr>
        <w:t>such as their view of the environment</w:t>
      </w:r>
      <w:r w:rsidR="00BD74DF">
        <w:rPr>
          <w:rFonts w:ascii="Arial" w:hAnsi="Arial" w:cs="Arial"/>
          <w:sz w:val="24"/>
          <w:szCs w:val="24"/>
        </w:rPr>
        <w:t>,</w:t>
      </w:r>
      <w:r w:rsidR="00E6414A">
        <w:rPr>
          <w:rFonts w:ascii="Arial" w:hAnsi="Arial" w:cs="Arial"/>
          <w:sz w:val="24"/>
          <w:szCs w:val="24"/>
        </w:rPr>
        <w:t xml:space="preserve"> for example they may feel their child is unsafe out of class</w:t>
      </w:r>
      <w:r w:rsidR="00642EE6">
        <w:rPr>
          <w:rFonts w:ascii="Arial" w:hAnsi="Arial" w:cs="Arial"/>
          <w:sz w:val="24"/>
          <w:szCs w:val="24"/>
        </w:rPr>
        <w:t>, they may fear their safety</w:t>
      </w:r>
      <w:r w:rsidR="00214830">
        <w:rPr>
          <w:rFonts w:ascii="Arial" w:hAnsi="Arial" w:cs="Arial"/>
          <w:sz w:val="24"/>
          <w:szCs w:val="24"/>
        </w:rPr>
        <w:t xml:space="preserve"> in </w:t>
      </w:r>
      <w:r w:rsidR="00232804">
        <w:rPr>
          <w:rFonts w:ascii="Arial" w:hAnsi="Arial" w:cs="Arial"/>
          <w:sz w:val="24"/>
          <w:szCs w:val="24"/>
        </w:rPr>
        <w:t>relation</w:t>
      </w:r>
      <w:r w:rsidR="00214830">
        <w:rPr>
          <w:rFonts w:ascii="Arial" w:hAnsi="Arial" w:cs="Arial"/>
          <w:sz w:val="24"/>
          <w:szCs w:val="24"/>
        </w:rPr>
        <w:t xml:space="preserve"> to traffic or </w:t>
      </w:r>
      <w:r w:rsidR="004A3FFD">
        <w:rPr>
          <w:rFonts w:ascii="Arial" w:hAnsi="Arial" w:cs="Arial"/>
          <w:sz w:val="24"/>
          <w:szCs w:val="24"/>
        </w:rPr>
        <w:t>other individuals in the community (</w:t>
      </w:r>
      <w:r w:rsidR="00446A8C">
        <w:rPr>
          <w:rFonts w:ascii="Arial" w:hAnsi="Arial" w:cs="Arial"/>
          <w:sz w:val="24"/>
          <w:szCs w:val="24"/>
        </w:rPr>
        <w:t>Kalish et al</w:t>
      </w:r>
      <w:r w:rsidR="00145ADA">
        <w:rPr>
          <w:rFonts w:ascii="Arial" w:hAnsi="Arial" w:cs="Arial"/>
          <w:sz w:val="24"/>
          <w:szCs w:val="24"/>
        </w:rPr>
        <w:t>, 2010</w:t>
      </w:r>
      <w:r w:rsidR="00250EC9">
        <w:rPr>
          <w:rFonts w:ascii="Arial" w:hAnsi="Arial" w:cs="Arial"/>
          <w:sz w:val="24"/>
          <w:szCs w:val="24"/>
        </w:rPr>
        <w:t>, p.1).</w:t>
      </w:r>
      <w:r w:rsidR="005D35CA">
        <w:rPr>
          <w:rFonts w:ascii="Arial" w:hAnsi="Arial" w:cs="Arial"/>
          <w:sz w:val="24"/>
          <w:szCs w:val="24"/>
        </w:rPr>
        <w:t xml:space="preserve"> In this case we need to ensure </w:t>
      </w:r>
      <w:r w:rsidR="007A1F66">
        <w:rPr>
          <w:rFonts w:ascii="Arial" w:hAnsi="Arial" w:cs="Arial"/>
          <w:sz w:val="24"/>
          <w:szCs w:val="24"/>
        </w:rPr>
        <w:t>that parents understand how beneficial the outdoors is and show them how safe they will be through providing the risk assessments perhaps.</w:t>
      </w:r>
    </w:p>
    <w:p w14:paraId="3D5277CE" w14:textId="7CDDE38B" w:rsidR="007B2CA6" w:rsidRDefault="008A38E5" w:rsidP="00F9238A">
      <w:pPr>
        <w:jc w:val="both"/>
        <w:rPr>
          <w:rFonts w:ascii="Arial" w:hAnsi="Arial" w:cs="Arial"/>
          <w:sz w:val="24"/>
          <w:szCs w:val="24"/>
        </w:rPr>
      </w:pPr>
      <w:r>
        <w:rPr>
          <w:rFonts w:ascii="Arial" w:hAnsi="Arial" w:cs="Arial"/>
          <w:sz w:val="24"/>
          <w:szCs w:val="24"/>
        </w:rPr>
        <w:t>The outdoors is too important for these issues to prevent children gaining these vital experiences</w:t>
      </w:r>
      <w:r w:rsidR="00414A47">
        <w:rPr>
          <w:rFonts w:ascii="Arial" w:hAnsi="Arial" w:cs="Arial"/>
          <w:sz w:val="24"/>
          <w:szCs w:val="24"/>
        </w:rPr>
        <w:t>,</w:t>
      </w:r>
      <w:r w:rsidR="007A1F66">
        <w:rPr>
          <w:rFonts w:ascii="Arial" w:hAnsi="Arial" w:cs="Arial"/>
          <w:sz w:val="24"/>
          <w:szCs w:val="24"/>
        </w:rPr>
        <w:t xml:space="preserve"> therefore </w:t>
      </w:r>
      <w:r w:rsidR="00D31A10">
        <w:rPr>
          <w:rFonts w:ascii="Arial" w:hAnsi="Arial" w:cs="Arial"/>
          <w:sz w:val="24"/>
          <w:szCs w:val="24"/>
        </w:rPr>
        <w:t xml:space="preserve">we as practitioners must take every </w:t>
      </w:r>
      <w:r w:rsidR="002D0BEF">
        <w:rPr>
          <w:rFonts w:ascii="Arial" w:hAnsi="Arial" w:cs="Arial"/>
          <w:sz w:val="24"/>
          <w:szCs w:val="24"/>
        </w:rPr>
        <w:t>step,</w:t>
      </w:r>
      <w:r w:rsidR="00D31A10">
        <w:rPr>
          <w:rFonts w:ascii="Arial" w:hAnsi="Arial" w:cs="Arial"/>
          <w:sz w:val="24"/>
          <w:szCs w:val="24"/>
        </w:rPr>
        <w:t xml:space="preserve"> we can to support both children and their whole families in carrying out outdoor provisions.</w:t>
      </w:r>
    </w:p>
    <w:p w14:paraId="4D109603" w14:textId="77777777" w:rsidR="00BC6D74" w:rsidRDefault="00BC6D74" w:rsidP="00F9238A">
      <w:pPr>
        <w:jc w:val="both"/>
        <w:rPr>
          <w:rFonts w:ascii="Arial" w:hAnsi="Arial" w:cs="Arial"/>
          <w:sz w:val="24"/>
          <w:szCs w:val="24"/>
        </w:rPr>
      </w:pPr>
    </w:p>
    <w:p w14:paraId="5D9566D2" w14:textId="74CBBF93" w:rsidR="002D3BB3" w:rsidRPr="00243CAD" w:rsidRDefault="001B579F" w:rsidP="00F9238A">
      <w:pPr>
        <w:jc w:val="both"/>
        <w:rPr>
          <w:rFonts w:ascii="Arial" w:hAnsi="Arial" w:cs="Arial"/>
          <w:sz w:val="24"/>
          <w:szCs w:val="24"/>
        </w:rPr>
      </w:pPr>
      <w:r>
        <w:rPr>
          <w:rFonts w:ascii="Arial" w:hAnsi="Arial" w:cs="Arial"/>
          <w:sz w:val="24"/>
          <w:szCs w:val="24"/>
        </w:rPr>
        <w:lastRenderedPageBreak/>
        <w:t>The new curriculum has stated its four main purposes</w:t>
      </w:r>
      <w:r w:rsidR="00B9163E">
        <w:rPr>
          <w:rFonts w:ascii="Arial" w:hAnsi="Arial" w:cs="Arial"/>
          <w:sz w:val="24"/>
          <w:szCs w:val="24"/>
        </w:rPr>
        <w:t>. These</w:t>
      </w:r>
      <w:r w:rsidR="00DC4703">
        <w:rPr>
          <w:rFonts w:ascii="Arial" w:hAnsi="Arial" w:cs="Arial"/>
          <w:sz w:val="24"/>
          <w:szCs w:val="24"/>
        </w:rPr>
        <w:t xml:space="preserve"> will be able to support </w:t>
      </w:r>
      <w:r w:rsidR="00D51900">
        <w:rPr>
          <w:rFonts w:ascii="Arial" w:hAnsi="Arial" w:cs="Arial"/>
          <w:sz w:val="24"/>
          <w:szCs w:val="24"/>
        </w:rPr>
        <w:t>children’s</w:t>
      </w:r>
      <w:r w:rsidR="00DC4703">
        <w:rPr>
          <w:rFonts w:ascii="Arial" w:hAnsi="Arial" w:cs="Arial"/>
          <w:sz w:val="24"/>
          <w:szCs w:val="24"/>
        </w:rPr>
        <w:t xml:space="preserve"> </w:t>
      </w:r>
      <w:r w:rsidR="00D51900">
        <w:rPr>
          <w:rFonts w:ascii="Arial" w:hAnsi="Arial" w:cs="Arial"/>
          <w:sz w:val="24"/>
          <w:szCs w:val="24"/>
        </w:rPr>
        <w:t>learning</w:t>
      </w:r>
      <w:r w:rsidR="00DC4703">
        <w:rPr>
          <w:rFonts w:ascii="Arial" w:hAnsi="Arial" w:cs="Arial"/>
          <w:sz w:val="24"/>
          <w:szCs w:val="24"/>
        </w:rPr>
        <w:t xml:space="preserve"> in the outdoors </w:t>
      </w:r>
      <w:r w:rsidR="0041138F">
        <w:rPr>
          <w:rFonts w:ascii="Arial" w:hAnsi="Arial" w:cs="Arial"/>
          <w:sz w:val="24"/>
          <w:szCs w:val="24"/>
        </w:rPr>
        <w:t>as well as support</w:t>
      </w:r>
      <w:r w:rsidR="00F42541">
        <w:rPr>
          <w:rFonts w:ascii="Arial" w:hAnsi="Arial" w:cs="Arial"/>
          <w:sz w:val="24"/>
          <w:szCs w:val="24"/>
        </w:rPr>
        <w:t xml:space="preserve">ing the indoor play </w:t>
      </w:r>
      <w:r w:rsidR="00762534">
        <w:rPr>
          <w:rFonts w:ascii="Arial" w:hAnsi="Arial" w:cs="Arial"/>
          <w:sz w:val="24"/>
          <w:szCs w:val="24"/>
        </w:rPr>
        <w:t>of the curriculum</w:t>
      </w:r>
      <w:r w:rsidR="00E44ADD">
        <w:rPr>
          <w:rFonts w:ascii="Arial" w:hAnsi="Arial" w:cs="Arial"/>
          <w:sz w:val="24"/>
          <w:szCs w:val="24"/>
        </w:rPr>
        <w:t>,</w:t>
      </w:r>
      <w:r w:rsidR="00762534">
        <w:rPr>
          <w:rFonts w:ascii="Arial" w:hAnsi="Arial" w:cs="Arial"/>
          <w:sz w:val="24"/>
          <w:szCs w:val="24"/>
        </w:rPr>
        <w:t xml:space="preserve"> </w:t>
      </w:r>
      <w:r w:rsidR="00D51900">
        <w:rPr>
          <w:rFonts w:ascii="Arial" w:hAnsi="Arial" w:cs="Arial"/>
          <w:sz w:val="24"/>
          <w:szCs w:val="24"/>
        </w:rPr>
        <w:t>but</w:t>
      </w:r>
      <w:r w:rsidR="00762534">
        <w:rPr>
          <w:rFonts w:ascii="Arial" w:hAnsi="Arial" w:cs="Arial"/>
          <w:sz w:val="24"/>
          <w:szCs w:val="24"/>
        </w:rPr>
        <w:t xml:space="preserve"> here we will </w:t>
      </w:r>
      <w:r w:rsidR="00B570C2">
        <w:rPr>
          <w:rFonts w:ascii="Arial" w:hAnsi="Arial" w:cs="Arial"/>
          <w:sz w:val="24"/>
          <w:szCs w:val="24"/>
        </w:rPr>
        <w:t>investigate</w:t>
      </w:r>
      <w:r w:rsidR="00762534">
        <w:rPr>
          <w:rFonts w:ascii="Arial" w:hAnsi="Arial" w:cs="Arial"/>
          <w:sz w:val="24"/>
          <w:szCs w:val="24"/>
        </w:rPr>
        <w:t xml:space="preserve"> how the outdoors supports these purposes </w:t>
      </w:r>
      <w:r w:rsidR="004715DA">
        <w:rPr>
          <w:rFonts w:ascii="Arial" w:hAnsi="Arial" w:cs="Arial"/>
          <w:sz w:val="24"/>
          <w:szCs w:val="24"/>
        </w:rPr>
        <w:t xml:space="preserve">and what types of play these may be. </w:t>
      </w:r>
      <w:r w:rsidR="00BC6D74">
        <w:rPr>
          <w:rFonts w:ascii="Arial" w:hAnsi="Arial" w:cs="Arial"/>
          <w:sz w:val="24"/>
          <w:szCs w:val="24"/>
        </w:rPr>
        <w:t>(Welsh Government 2022)</w:t>
      </w:r>
      <w:r w:rsidR="00B74C35">
        <w:rPr>
          <w:rFonts w:ascii="Arial" w:hAnsi="Arial" w:cs="Arial"/>
          <w:sz w:val="24"/>
          <w:szCs w:val="24"/>
        </w:rPr>
        <w:t xml:space="preserve"> Firstly ambitious learners </w:t>
      </w:r>
      <w:r w:rsidR="00D416CB">
        <w:rPr>
          <w:rFonts w:ascii="Arial" w:hAnsi="Arial" w:cs="Arial"/>
          <w:sz w:val="24"/>
          <w:szCs w:val="24"/>
        </w:rPr>
        <w:t xml:space="preserve">are supported by the outdoors where children will </w:t>
      </w:r>
      <w:r w:rsidR="00E44ADD">
        <w:rPr>
          <w:rFonts w:ascii="Arial" w:hAnsi="Arial" w:cs="Arial"/>
          <w:sz w:val="24"/>
          <w:szCs w:val="24"/>
        </w:rPr>
        <w:t>resolve</w:t>
      </w:r>
      <w:r w:rsidR="00D416CB">
        <w:rPr>
          <w:rFonts w:ascii="Arial" w:hAnsi="Arial" w:cs="Arial"/>
          <w:sz w:val="24"/>
          <w:szCs w:val="24"/>
        </w:rPr>
        <w:t xml:space="preserve"> problems</w:t>
      </w:r>
      <w:r w:rsidR="002D3BB3" w:rsidRPr="00243CAD">
        <w:rPr>
          <w:rFonts w:ascii="Arial" w:hAnsi="Arial" w:cs="Arial"/>
          <w:sz w:val="24"/>
          <w:szCs w:val="24"/>
        </w:rPr>
        <w:t xml:space="preserve"> for themselves</w:t>
      </w:r>
      <w:r w:rsidR="00D416CB">
        <w:rPr>
          <w:rFonts w:ascii="Arial" w:hAnsi="Arial" w:cs="Arial"/>
          <w:sz w:val="24"/>
          <w:szCs w:val="24"/>
        </w:rPr>
        <w:t>, for example how to get through the mud. T</w:t>
      </w:r>
      <w:r w:rsidR="00AA3E2C" w:rsidRPr="00243CAD">
        <w:rPr>
          <w:rFonts w:ascii="Arial" w:hAnsi="Arial" w:cs="Arial"/>
          <w:sz w:val="24"/>
          <w:szCs w:val="24"/>
        </w:rPr>
        <w:t>rying new things builds resilience and helps them develop strategies</w:t>
      </w:r>
      <w:r w:rsidR="00DC3450">
        <w:rPr>
          <w:rFonts w:ascii="Arial" w:hAnsi="Arial" w:cs="Arial"/>
          <w:sz w:val="24"/>
          <w:szCs w:val="24"/>
        </w:rPr>
        <w:t>, the outdoors</w:t>
      </w:r>
      <w:r w:rsidR="00AA3E2C" w:rsidRPr="00243CAD">
        <w:rPr>
          <w:rFonts w:ascii="Arial" w:hAnsi="Arial" w:cs="Arial"/>
          <w:sz w:val="24"/>
          <w:szCs w:val="24"/>
        </w:rPr>
        <w:t xml:space="preserve"> </w:t>
      </w:r>
      <w:r w:rsidR="00DC3450">
        <w:rPr>
          <w:rFonts w:ascii="Arial" w:hAnsi="Arial" w:cs="Arial"/>
          <w:sz w:val="24"/>
          <w:szCs w:val="24"/>
        </w:rPr>
        <w:t xml:space="preserve">gives </w:t>
      </w:r>
      <w:r w:rsidR="00AA3E2C" w:rsidRPr="00243CAD">
        <w:rPr>
          <w:rFonts w:ascii="Arial" w:hAnsi="Arial" w:cs="Arial"/>
          <w:sz w:val="24"/>
          <w:szCs w:val="24"/>
        </w:rPr>
        <w:t>confidence</w:t>
      </w:r>
      <w:r w:rsidR="00DC3450">
        <w:rPr>
          <w:rFonts w:ascii="Arial" w:hAnsi="Arial" w:cs="Arial"/>
          <w:sz w:val="24"/>
          <w:szCs w:val="24"/>
        </w:rPr>
        <w:t xml:space="preserve"> to children</w:t>
      </w:r>
      <w:r w:rsidR="00AA3E2C" w:rsidRPr="00243CAD">
        <w:rPr>
          <w:rFonts w:ascii="Arial" w:hAnsi="Arial" w:cs="Arial"/>
          <w:sz w:val="24"/>
          <w:szCs w:val="24"/>
        </w:rPr>
        <w:t xml:space="preserve"> in asking for help </w:t>
      </w:r>
      <w:r w:rsidR="00B23D59" w:rsidRPr="00243CAD">
        <w:rPr>
          <w:rFonts w:ascii="Arial" w:hAnsi="Arial" w:cs="Arial"/>
          <w:sz w:val="24"/>
          <w:szCs w:val="24"/>
        </w:rPr>
        <w:t>to</w:t>
      </w:r>
      <w:r w:rsidR="000D7D6C" w:rsidRPr="00243CAD">
        <w:rPr>
          <w:rFonts w:ascii="Arial" w:hAnsi="Arial" w:cs="Arial"/>
          <w:sz w:val="24"/>
          <w:szCs w:val="24"/>
        </w:rPr>
        <w:t xml:space="preserve"> complete what they want to do</w:t>
      </w:r>
      <w:r w:rsidR="00C414CE">
        <w:rPr>
          <w:rFonts w:ascii="Arial" w:hAnsi="Arial" w:cs="Arial"/>
          <w:sz w:val="24"/>
          <w:szCs w:val="24"/>
        </w:rPr>
        <w:t xml:space="preserve">, for example </w:t>
      </w:r>
      <w:r w:rsidR="00D51900">
        <w:rPr>
          <w:rFonts w:ascii="Arial" w:hAnsi="Arial" w:cs="Arial"/>
          <w:sz w:val="24"/>
          <w:szCs w:val="24"/>
        </w:rPr>
        <w:t>building</w:t>
      </w:r>
      <w:r w:rsidR="00C414CE">
        <w:rPr>
          <w:rFonts w:ascii="Arial" w:hAnsi="Arial" w:cs="Arial"/>
          <w:sz w:val="24"/>
          <w:szCs w:val="24"/>
        </w:rPr>
        <w:t xml:space="preserve"> a den in which they can not reach the top</w:t>
      </w:r>
      <w:r w:rsidR="000D7D6C" w:rsidRPr="00243CAD">
        <w:rPr>
          <w:rFonts w:ascii="Arial" w:hAnsi="Arial" w:cs="Arial"/>
          <w:sz w:val="24"/>
          <w:szCs w:val="24"/>
        </w:rPr>
        <w:t xml:space="preserve">. If it doesn’t work children will keep trying as it is their </w:t>
      </w:r>
      <w:r w:rsidR="00B23D59" w:rsidRPr="00243CAD">
        <w:rPr>
          <w:rFonts w:ascii="Arial" w:hAnsi="Arial" w:cs="Arial"/>
          <w:sz w:val="24"/>
          <w:szCs w:val="24"/>
        </w:rPr>
        <w:t>idea,</w:t>
      </w:r>
      <w:r w:rsidR="000D7D6C" w:rsidRPr="00243CAD">
        <w:rPr>
          <w:rFonts w:ascii="Arial" w:hAnsi="Arial" w:cs="Arial"/>
          <w:sz w:val="24"/>
          <w:szCs w:val="24"/>
        </w:rPr>
        <w:t xml:space="preserve"> and they are positively engaged with</w:t>
      </w:r>
      <w:r w:rsidR="00BF49D1" w:rsidRPr="00243CAD">
        <w:rPr>
          <w:rFonts w:ascii="Arial" w:hAnsi="Arial" w:cs="Arial"/>
          <w:sz w:val="24"/>
          <w:szCs w:val="24"/>
        </w:rPr>
        <w:t xml:space="preserve"> their ideas</w:t>
      </w:r>
      <w:r w:rsidR="00EE7B69">
        <w:rPr>
          <w:rFonts w:ascii="Arial" w:hAnsi="Arial" w:cs="Arial"/>
          <w:sz w:val="24"/>
          <w:szCs w:val="24"/>
        </w:rPr>
        <w:t xml:space="preserve"> (Smith, 2019)</w:t>
      </w:r>
      <w:r w:rsidR="00BF49D1" w:rsidRPr="00243CAD">
        <w:rPr>
          <w:rFonts w:ascii="Arial" w:hAnsi="Arial" w:cs="Arial"/>
          <w:sz w:val="24"/>
          <w:szCs w:val="24"/>
        </w:rPr>
        <w:t xml:space="preserve">. </w:t>
      </w:r>
    </w:p>
    <w:p w14:paraId="421C2AAD" w14:textId="40543700" w:rsidR="00BF49D1" w:rsidRPr="00243CAD" w:rsidRDefault="004C085D" w:rsidP="00F9238A">
      <w:pPr>
        <w:jc w:val="both"/>
        <w:rPr>
          <w:rFonts w:ascii="Arial" w:hAnsi="Arial" w:cs="Arial"/>
          <w:sz w:val="24"/>
          <w:szCs w:val="24"/>
        </w:rPr>
      </w:pPr>
      <w:r>
        <w:rPr>
          <w:rFonts w:ascii="Arial" w:hAnsi="Arial" w:cs="Arial"/>
          <w:sz w:val="24"/>
          <w:szCs w:val="24"/>
        </w:rPr>
        <w:t xml:space="preserve">Enterprising and creative contributors </w:t>
      </w:r>
      <w:r w:rsidR="00F16B7D">
        <w:rPr>
          <w:rFonts w:ascii="Arial" w:hAnsi="Arial" w:cs="Arial"/>
          <w:sz w:val="24"/>
          <w:szCs w:val="24"/>
        </w:rPr>
        <w:t>means children will take place</w:t>
      </w:r>
      <w:r w:rsidR="003C7A66">
        <w:rPr>
          <w:rFonts w:ascii="Arial" w:hAnsi="Arial" w:cs="Arial"/>
          <w:sz w:val="24"/>
          <w:szCs w:val="24"/>
        </w:rPr>
        <w:t xml:space="preserve"> in t</w:t>
      </w:r>
      <w:r w:rsidR="00BF49D1" w:rsidRPr="00243CAD">
        <w:rPr>
          <w:rFonts w:ascii="Arial" w:hAnsi="Arial" w:cs="Arial"/>
          <w:sz w:val="24"/>
          <w:szCs w:val="24"/>
        </w:rPr>
        <w:t xml:space="preserve">eam </w:t>
      </w:r>
      <w:r w:rsidR="00C15DCD" w:rsidRPr="00243CAD">
        <w:rPr>
          <w:rFonts w:ascii="Arial" w:hAnsi="Arial" w:cs="Arial"/>
          <w:sz w:val="24"/>
          <w:szCs w:val="24"/>
        </w:rPr>
        <w:t>work</w:t>
      </w:r>
      <w:r w:rsidR="00BF49D1" w:rsidRPr="00243CAD">
        <w:rPr>
          <w:rFonts w:ascii="Arial" w:hAnsi="Arial" w:cs="Arial"/>
          <w:sz w:val="24"/>
          <w:szCs w:val="24"/>
        </w:rPr>
        <w:t xml:space="preserve"> </w:t>
      </w:r>
      <w:r w:rsidR="003C7A66">
        <w:rPr>
          <w:rFonts w:ascii="Arial" w:hAnsi="Arial" w:cs="Arial"/>
          <w:sz w:val="24"/>
          <w:szCs w:val="24"/>
        </w:rPr>
        <w:t xml:space="preserve">outdoors </w:t>
      </w:r>
      <w:r w:rsidR="00BF49D1" w:rsidRPr="00243CAD">
        <w:rPr>
          <w:rFonts w:ascii="Arial" w:hAnsi="Arial" w:cs="Arial"/>
          <w:sz w:val="24"/>
          <w:szCs w:val="24"/>
        </w:rPr>
        <w:t xml:space="preserve">if they choose to do so. </w:t>
      </w:r>
      <w:r w:rsidR="00B23D59" w:rsidRPr="00243CAD">
        <w:rPr>
          <w:rFonts w:ascii="Arial" w:hAnsi="Arial" w:cs="Arial"/>
          <w:sz w:val="24"/>
          <w:szCs w:val="24"/>
        </w:rPr>
        <w:t>Valuing</w:t>
      </w:r>
      <w:r w:rsidR="00BF49D1" w:rsidRPr="00243CAD">
        <w:rPr>
          <w:rFonts w:ascii="Arial" w:hAnsi="Arial" w:cs="Arial"/>
          <w:sz w:val="24"/>
          <w:szCs w:val="24"/>
        </w:rPr>
        <w:t xml:space="preserve"> each </w:t>
      </w:r>
      <w:r w:rsidR="00B23D59" w:rsidRPr="00243CAD">
        <w:rPr>
          <w:rFonts w:ascii="Arial" w:hAnsi="Arial" w:cs="Arial"/>
          <w:sz w:val="24"/>
          <w:szCs w:val="24"/>
        </w:rPr>
        <w:t>others’</w:t>
      </w:r>
      <w:r w:rsidR="00BF49D1" w:rsidRPr="00243CAD">
        <w:rPr>
          <w:rFonts w:ascii="Arial" w:hAnsi="Arial" w:cs="Arial"/>
          <w:sz w:val="24"/>
          <w:szCs w:val="24"/>
        </w:rPr>
        <w:t xml:space="preserve"> </w:t>
      </w:r>
      <w:r w:rsidR="00B23D59" w:rsidRPr="00243CAD">
        <w:rPr>
          <w:rFonts w:ascii="Arial" w:hAnsi="Arial" w:cs="Arial"/>
          <w:sz w:val="24"/>
          <w:szCs w:val="24"/>
        </w:rPr>
        <w:t>contributions</w:t>
      </w:r>
      <w:r w:rsidR="006C729E" w:rsidRPr="00243CAD">
        <w:rPr>
          <w:rFonts w:ascii="Arial" w:hAnsi="Arial" w:cs="Arial"/>
          <w:sz w:val="24"/>
          <w:szCs w:val="24"/>
        </w:rPr>
        <w:t xml:space="preserve"> </w:t>
      </w:r>
      <w:r w:rsidR="00B23D59" w:rsidRPr="00243CAD">
        <w:rPr>
          <w:rFonts w:ascii="Arial" w:hAnsi="Arial" w:cs="Arial"/>
          <w:sz w:val="24"/>
          <w:szCs w:val="24"/>
        </w:rPr>
        <w:t>understanding</w:t>
      </w:r>
      <w:r w:rsidR="006C729E" w:rsidRPr="00243CAD">
        <w:rPr>
          <w:rFonts w:ascii="Arial" w:hAnsi="Arial" w:cs="Arial"/>
          <w:sz w:val="24"/>
          <w:szCs w:val="24"/>
        </w:rPr>
        <w:t xml:space="preserve"> how other</w:t>
      </w:r>
      <w:r w:rsidR="003C7A66">
        <w:rPr>
          <w:rFonts w:ascii="Arial" w:hAnsi="Arial" w:cs="Arial"/>
          <w:sz w:val="24"/>
          <w:szCs w:val="24"/>
        </w:rPr>
        <w:t>s</w:t>
      </w:r>
      <w:r w:rsidR="006C729E" w:rsidRPr="00243CAD">
        <w:rPr>
          <w:rFonts w:ascii="Arial" w:hAnsi="Arial" w:cs="Arial"/>
          <w:sz w:val="24"/>
          <w:szCs w:val="24"/>
        </w:rPr>
        <w:t xml:space="preserve"> play differently or</w:t>
      </w:r>
      <w:r w:rsidR="007022FE" w:rsidRPr="00243CAD">
        <w:rPr>
          <w:rFonts w:ascii="Arial" w:hAnsi="Arial" w:cs="Arial"/>
          <w:sz w:val="24"/>
          <w:szCs w:val="24"/>
        </w:rPr>
        <w:t xml:space="preserve"> play different roles within a team. Children will take it upon themselves to decide what </w:t>
      </w:r>
      <w:r w:rsidR="00B23D59" w:rsidRPr="00243CAD">
        <w:rPr>
          <w:rFonts w:ascii="Arial" w:hAnsi="Arial" w:cs="Arial"/>
          <w:sz w:val="24"/>
          <w:szCs w:val="24"/>
        </w:rPr>
        <w:t>each other</w:t>
      </w:r>
      <w:r w:rsidR="007022FE" w:rsidRPr="00243CAD">
        <w:rPr>
          <w:rFonts w:ascii="Arial" w:hAnsi="Arial" w:cs="Arial"/>
          <w:sz w:val="24"/>
          <w:szCs w:val="24"/>
        </w:rPr>
        <w:t xml:space="preserve"> are going to do</w:t>
      </w:r>
      <w:r w:rsidR="007A0295">
        <w:rPr>
          <w:rFonts w:ascii="Arial" w:hAnsi="Arial" w:cs="Arial"/>
          <w:sz w:val="24"/>
          <w:szCs w:val="24"/>
        </w:rPr>
        <w:t>,</w:t>
      </w:r>
      <w:r w:rsidR="003C7A66">
        <w:rPr>
          <w:rFonts w:ascii="Arial" w:hAnsi="Arial" w:cs="Arial"/>
          <w:sz w:val="24"/>
          <w:szCs w:val="24"/>
        </w:rPr>
        <w:t xml:space="preserve"> for example children will naturally take lead while others will follow (Hwb, </w:t>
      </w:r>
      <w:r w:rsidR="00684104">
        <w:rPr>
          <w:rFonts w:ascii="Arial" w:hAnsi="Arial" w:cs="Arial"/>
          <w:sz w:val="24"/>
          <w:szCs w:val="24"/>
        </w:rPr>
        <w:t>2022).</w:t>
      </w:r>
      <w:r w:rsidR="000C4D74" w:rsidRPr="00243CAD">
        <w:rPr>
          <w:rFonts w:ascii="Arial" w:hAnsi="Arial" w:cs="Arial"/>
          <w:sz w:val="24"/>
          <w:szCs w:val="24"/>
        </w:rPr>
        <w:t xml:space="preserve"> </w:t>
      </w:r>
    </w:p>
    <w:p w14:paraId="791919F4" w14:textId="5BDD1E94" w:rsidR="00AE5B33" w:rsidRPr="00243CAD" w:rsidRDefault="00B570C2" w:rsidP="00F9238A">
      <w:pPr>
        <w:jc w:val="both"/>
        <w:rPr>
          <w:rFonts w:ascii="Arial" w:hAnsi="Arial" w:cs="Arial"/>
          <w:sz w:val="24"/>
          <w:szCs w:val="24"/>
        </w:rPr>
      </w:pPr>
      <w:r>
        <w:rPr>
          <w:rFonts w:ascii="Arial" w:hAnsi="Arial" w:cs="Arial"/>
          <w:sz w:val="24"/>
          <w:szCs w:val="24"/>
        </w:rPr>
        <w:t>Furthermore,</w:t>
      </w:r>
      <w:r w:rsidR="008104F7">
        <w:rPr>
          <w:rFonts w:ascii="Arial" w:hAnsi="Arial" w:cs="Arial"/>
          <w:sz w:val="24"/>
          <w:szCs w:val="24"/>
        </w:rPr>
        <w:t xml:space="preserve"> l</w:t>
      </w:r>
      <w:r w:rsidR="00AE5B33" w:rsidRPr="00243CAD">
        <w:rPr>
          <w:rFonts w:ascii="Arial" w:hAnsi="Arial" w:cs="Arial"/>
          <w:sz w:val="24"/>
          <w:szCs w:val="24"/>
        </w:rPr>
        <w:t xml:space="preserve">earning to </w:t>
      </w:r>
      <w:r w:rsidR="00B23D59" w:rsidRPr="00243CAD">
        <w:rPr>
          <w:rFonts w:ascii="Arial" w:hAnsi="Arial" w:cs="Arial"/>
          <w:sz w:val="24"/>
          <w:szCs w:val="24"/>
        </w:rPr>
        <w:t>work</w:t>
      </w:r>
      <w:r w:rsidR="00AE5B33" w:rsidRPr="00243CAD">
        <w:rPr>
          <w:rFonts w:ascii="Arial" w:hAnsi="Arial" w:cs="Arial"/>
          <w:sz w:val="24"/>
          <w:szCs w:val="24"/>
        </w:rPr>
        <w:t xml:space="preserve"> effectively with others</w:t>
      </w:r>
      <w:r w:rsidR="006A1497" w:rsidRPr="00243CAD">
        <w:rPr>
          <w:rFonts w:ascii="Arial" w:hAnsi="Arial" w:cs="Arial"/>
          <w:sz w:val="24"/>
          <w:szCs w:val="24"/>
        </w:rPr>
        <w:t xml:space="preserve">, different </w:t>
      </w:r>
      <w:r w:rsidR="00B23D59" w:rsidRPr="00243CAD">
        <w:rPr>
          <w:rFonts w:ascii="Arial" w:hAnsi="Arial" w:cs="Arial"/>
          <w:sz w:val="24"/>
          <w:szCs w:val="24"/>
        </w:rPr>
        <w:t>contributions</w:t>
      </w:r>
      <w:r w:rsidR="00B77F94" w:rsidRPr="00243CAD">
        <w:rPr>
          <w:rFonts w:ascii="Arial" w:hAnsi="Arial" w:cs="Arial"/>
          <w:sz w:val="24"/>
          <w:szCs w:val="24"/>
        </w:rPr>
        <w:t xml:space="preserve"> instructing others including teachers becoming creative, debating ideas therefore learning that </w:t>
      </w:r>
      <w:r w:rsidR="00940A69" w:rsidRPr="00243CAD">
        <w:rPr>
          <w:rFonts w:ascii="Arial" w:hAnsi="Arial" w:cs="Arial"/>
          <w:sz w:val="24"/>
          <w:szCs w:val="24"/>
        </w:rPr>
        <w:t xml:space="preserve">your idea may not be chosen but to keep going forwards </w:t>
      </w:r>
      <w:r w:rsidR="00931E3D" w:rsidRPr="00243CAD">
        <w:rPr>
          <w:rFonts w:ascii="Arial" w:hAnsi="Arial" w:cs="Arial"/>
          <w:sz w:val="24"/>
          <w:szCs w:val="24"/>
        </w:rPr>
        <w:t xml:space="preserve">and not to be </w:t>
      </w:r>
      <w:r w:rsidR="00B23D59" w:rsidRPr="00243CAD">
        <w:rPr>
          <w:rFonts w:ascii="Arial" w:hAnsi="Arial" w:cs="Arial"/>
          <w:sz w:val="24"/>
          <w:szCs w:val="24"/>
        </w:rPr>
        <w:t>disheartened</w:t>
      </w:r>
      <w:r w:rsidR="00931E3D" w:rsidRPr="00243CAD">
        <w:rPr>
          <w:rFonts w:ascii="Arial" w:hAnsi="Arial" w:cs="Arial"/>
          <w:sz w:val="24"/>
          <w:szCs w:val="24"/>
        </w:rPr>
        <w:t>. Children will</w:t>
      </w:r>
      <w:r w:rsidR="004345D6">
        <w:rPr>
          <w:rFonts w:ascii="Arial" w:hAnsi="Arial" w:cs="Arial"/>
          <w:sz w:val="24"/>
          <w:szCs w:val="24"/>
        </w:rPr>
        <w:t xml:space="preserve"> </w:t>
      </w:r>
      <w:r w:rsidR="007951E0">
        <w:rPr>
          <w:rFonts w:ascii="Arial" w:hAnsi="Arial" w:cs="Arial"/>
          <w:sz w:val="24"/>
          <w:szCs w:val="24"/>
        </w:rPr>
        <w:t xml:space="preserve">take measured risks through this </w:t>
      </w:r>
      <w:r w:rsidR="004345D6">
        <w:rPr>
          <w:rFonts w:ascii="Arial" w:hAnsi="Arial" w:cs="Arial"/>
          <w:sz w:val="24"/>
          <w:szCs w:val="24"/>
        </w:rPr>
        <w:t>and think creatively (Hwb, 2022)</w:t>
      </w:r>
      <w:r w:rsidR="00931E3D" w:rsidRPr="00243CAD">
        <w:rPr>
          <w:rFonts w:ascii="Arial" w:hAnsi="Arial" w:cs="Arial"/>
          <w:sz w:val="24"/>
          <w:szCs w:val="24"/>
        </w:rPr>
        <w:t xml:space="preserve">. </w:t>
      </w:r>
    </w:p>
    <w:p w14:paraId="6258988F" w14:textId="13BCB5A9" w:rsidR="00620B81" w:rsidRPr="00243CAD" w:rsidRDefault="00B570C2" w:rsidP="00F9238A">
      <w:pPr>
        <w:jc w:val="both"/>
        <w:rPr>
          <w:rFonts w:ascii="Arial" w:hAnsi="Arial" w:cs="Arial"/>
          <w:sz w:val="24"/>
          <w:szCs w:val="24"/>
        </w:rPr>
      </w:pPr>
      <w:r>
        <w:rPr>
          <w:rFonts w:ascii="Arial" w:hAnsi="Arial" w:cs="Arial"/>
          <w:sz w:val="24"/>
          <w:szCs w:val="24"/>
        </w:rPr>
        <w:t>Also,</w:t>
      </w:r>
      <w:r w:rsidR="00A10623">
        <w:rPr>
          <w:rFonts w:ascii="Arial" w:hAnsi="Arial" w:cs="Arial"/>
          <w:sz w:val="24"/>
          <w:szCs w:val="24"/>
        </w:rPr>
        <w:t xml:space="preserve"> the outdoors </w:t>
      </w:r>
      <w:r>
        <w:rPr>
          <w:rFonts w:ascii="Arial" w:hAnsi="Arial" w:cs="Arial"/>
          <w:sz w:val="24"/>
          <w:szCs w:val="24"/>
        </w:rPr>
        <w:t>can</w:t>
      </w:r>
      <w:r w:rsidR="000000E9">
        <w:rPr>
          <w:rFonts w:ascii="Arial" w:hAnsi="Arial" w:cs="Arial"/>
          <w:sz w:val="24"/>
          <w:szCs w:val="24"/>
        </w:rPr>
        <w:t xml:space="preserve"> support </w:t>
      </w:r>
      <w:r w:rsidR="00AA4869">
        <w:rPr>
          <w:rFonts w:ascii="Arial" w:hAnsi="Arial" w:cs="Arial"/>
          <w:sz w:val="24"/>
          <w:szCs w:val="24"/>
        </w:rPr>
        <w:t>healthy and confident children where they can develop</w:t>
      </w:r>
      <w:r w:rsidR="00620B81" w:rsidRPr="00243CAD">
        <w:rPr>
          <w:rFonts w:ascii="Arial" w:hAnsi="Arial" w:cs="Arial"/>
          <w:sz w:val="24"/>
          <w:szCs w:val="24"/>
        </w:rPr>
        <w:t xml:space="preserve"> strategies to manage well being, responding positively in the case </w:t>
      </w:r>
      <w:r w:rsidR="00287BC1" w:rsidRPr="00243CAD">
        <w:rPr>
          <w:rFonts w:ascii="Arial" w:hAnsi="Arial" w:cs="Arial"/>
          <w:sz w:val="24"/>
          <w:szCs w:val="24"/>
        </w:rPr>
        <w:t xml:space="preserve">of challenges. For </w:t>
      </w:r>
      <w:r w:rsidR="00B23D59" w:rsidRPr="00243CAD">
        <w:rPr>
          <w:rFonts w:ascii="Arial" w:hAnsi="Arial" w:cs="Arial"/>
          <w:sz w:val="24"/>
          <w:szCs w:val="24"/>
        </w:rPr>
        <w:t>example,</w:t>
      </w:r>
      <w:r w:rsidR="00287BC1" w:rsidRPr="00243CAD">
        <w:rPr>
          <w:rFonts w:ascii="Arial" w:hAnsi="Arial" w:cs="Arial"/>
          <w:sz w:val="24"/>
          <w:szCs w:val="24"/>
        </w:rPr>
        <w:t xml:space="preserve"> </w:t>
      </w:r>
      <w:r w:rsidR="00B23D59" w:rsidRPr="00243CAD">
        <w:rPr>
          <w:rFonts w:ascii="Arial" w:hAnsi="Arial" w:cs="Arial"/>
          <w:sz w:val="24"/>
          <w:szCs w:val="24"/>
        </w:rPr>
        <w:t>running</w:t>
      </w:r>
      <w:r w:rsidR="00287BC1" w:rsidRPr="00243CAD">
        <w:rPr>
          <w:rFonts w:ascii="Arial" w:hAnsi="Arial" w:cs="Arial"/>
          <w:sz w:val="24"/>
          <w:szCs w:val="24"/>
        </w:rPr>
        <w:t xml:space="preserve"> up </w:t>
      </w:r>
      <w:r w:rsidR="006C334F">
        <w:rPr>
          <w:rFonts w:ascii="Arial" w:hAnsi="Arial" w:cs="Arial"/>
          <w:sz w:val="24"/>
          <w:szCs w:val="24"/>
        </w:rPr>
        <w:t xml:space="preserve">and </w:t>
      </w:r>
      <w:r w:rsidR="00287BC1" w:rsidRPr="00243CAD">
        <w:rPr>
          <w:rFonts w:ascii="Arial" w:hAnsi="Arial" w:cs="Arial"/>
          <w:sz w:val="24"/>
          <w:szCs w:val="24"/>
        </w:rPr>
        <w:t>down large hill</w:t>
      </w:r>
      <w:r w:rsidR="00134A34">
        <w:rPr>
          <w:rFonts w:ascii="Arial" w:hAnsi="Arial" w:cs="Arial"/>
          <w:sz w:val="24"/>
          <w:szCs w:val="24"/>
        </w:rPr>
        <w:t>s</w:t>
      </w:r>
      <w:r w:rsidR="00AA4869">
        <w:rPr>
          <w:rFonts w:ascii="Arial" w:hAnsi="Arial" w:cs="Arial"/>
          <w:sz w:val="24"/>
          <w:szCs w:val="24"/>
        </w:rPr>
        <w:t xml:space="preserve">, overcoming </w:t>
      </w:r>
      <w:r w:rsidR="00287BC1" w:rsidRPr="00243CAD">
        <w:rPr>
          <w:rFonts w:ascii="Arial" w:hAnsi="Arial" w:cs="Arial"/>
          <w:sz w:val="24"/>
          <w:szCs w:val="24"/>
        </w:rPr>
        <w:t>a fear</w:t>
      </w:r>
      <w:r w:rsidR="00AA4869">
        <w:rPr>
          <w:rFonts w:ascii="Arial" w:hAnsi="Arial" w:cs="Arial"/>
          <w:sz w:val="24"/>
          <w:szCs w:val="24"/>
        </w:rPr>
        <w:t xml:space="preserve"> by l</w:t>
      </w:r>
      <w:r w:rsidR="00287BC1" w:rsidRPr="00243CAD">
        <w:rPr>
          <w:rFonts w:ascii="Arial" w:hAnsi="Arial" w:cs="Arial"/>
          <w:sz w:val="24"/>
          <w:szCs w:val="24"/>
        </w:rPr>
        <w:t xml:space="preserve">earning how to </w:t>
      </w:r>
      <w:r w:rsidR="00B23D59" w:rsidRPr="00243CAD">
        <w:rPr>
          <w:rFonts w:ascii="Arial" w:hAnsi="Arial" w:cs="Arial"/>
          <w:sz w:val="24"/>
          <w:szCs w:val="24"/>
        </w:rPr>
        <w:t>defeat</w:t>
      </w:r>
      <w:r w:rsidR="00A53396" w:rsidRPr="00243CAD">
        <w:rPr>
          <w:rFonts w:ascii="Arial" w:hAnsi="Arial" w:cs="Arial"/>
          <w:sz w:val="24"/>
          <w:szCs w:val="24"/>
        </w:rPr>
        <w:t xml:space="preserve"> the hill</w:t>
      </w:r>
      <w:r w:rsidR="00AA4869">
        <w:rPr>
          <w:rFonts w:ascii="Arial" w:hAnsi="Arial" w:cs="Arial"/>
          <w:sz w:val="24"/>
          <w:szCs w:val="24"/>
        </w:rPr>
        <w:t xml:space="preserve"> and how not to</w:t>
      </w:r>
      <w:r w:rsidR="00A53396" w:rsidRPr="00243CAD">
        <w:rPr>
          <w:rFonts w:ascii="Arial" w:hAnsi="Arial" w:cs="Arial"/>
          <w:sz w:val="24"/>
          <w:szCs w:val="24"/>
        </w:rPr>
        <w:t xml:space="preserve"> fall</w:t>
      </w:r>
      <w:r w:rsidR="00F22CFA">
        <w:rPr>
          <w:rFonts w:ascii="Arial" w:hAnsi="Arial" w:cs="Arial"/>
          <w:sz w:val="24"/>
          <w:szCs w:val="24"/>
        </w:rPr>
        <w:t xml:space="preserve"> while </w:t>
      </w:r>
      <w:r w:rsidR="00A53396" w:rsidRPr="00243CAD">
        <w:rPr>
          <w:rFonts w:ascii="Arial" w:hAnsi="Arial" w:cs="Arial"/>
          <w:sz w:val="24"/>
          <w:szCs w:val="24"/>
        </w:rPr>
        <w:t xml:space="preserve">helping their friends </w:t>
      </w:r>
      <w:r w:rsidR="004C7DA9">
        <w:rPr>
          <w:rFonts w:ascii="Arial" w:hAnsi="Arial" w:cs="Arial"/>
          <w:sz w:val="24"/>
          <w:szCs w:val="24"/>
        </w:rPr>
        <w:t xml:space="preserve">and </w:t>
      </w:r>
      <w:r w:rsidR="00A53396" w:rsidRPr="00243CAD">
        <w:rPr>
          <w:rFonts w:ascii="Arial" w:hAnsi="Arial" w:cs="Arial"/>
          <w:sz w:val="24"/>
          <w:szCs w:val="24"/>
        </w:rPr>
        <w:t xml:space="preserve">waiting for </w:t>
      </w:r>
      <w:r w:rsidR="00B23D59" w:rsidRPr="00243CAD">
        <w:rPr>
          <w:rFonts w:ascii="Arial" w:hAnsi="Arial" w:cs="Arial"/>
          <w:sz w:val="24"/>
          <w:szCs w:val="24"/>
        </w:rPr>
        <w:t>each other</w:t>
      </w:r>
      <w:r w:rsidR="00A53396" w:rsidRPr="00243CAD">
        <w:rPr>
          <w:rFonts w:ascii="Arial" w:hAnsi="Arial" w:cs="Arial"/>
          <w:sz w:val="24"/>
          <w:szCs w:val="24"/>
        </w:rPr>
        <w:t xml:space="preserve"> to run down </w:t>
      </w:r>
      <w:r w:rsidR="00B23D59" w:rsidRPr="00243CAD">
        <w:rPr>
          <w:rFonts w:ascii="Arial" w:hAnsi="Arial" w:cs="Arial"/>
          <w:sz w:val="24"/>
          <w:szCs w:val="24"/>
        </w:rPr>
        <w:t>building</w:t>
      </w:r>
      <w:r w:rsidR="00A53396" w:rsidRPr="00243CAD">
        <w:rPr>
          <w:rFonts w:ascii="Arial" w:hAnsi="Arial" w:cs="Arial"/>
          <w:sz w:val="24"/>
          <w:szCs w:val="24"/>
        </w:rPr>
        <w:t xml:space="preserve"> </w:t>
      </w:r>
      <w:r w:rsidR="00B23D59" w:rsidRPr="00243CAD">
        <w:rPr>
          <w:rFonts w:ascii="Arial" w:hAnsi="Arial" w:cs="Arial"/>
          <w:sz w:val="24"/>
          <w:szCs w:val="24"/>
        </w:rPr>
        <w:t>each other</w:t>
      </w:r>
      <w:r w:rsidR="00A53396" w:rsidRPr="00243CAD">
        <w:rPr>
          <w:rFonts w:ascii="Arial" w:hAnsi="Arial" w:cs="Arial"/>
          <w:sz w:val="24"/>
          <w:szCs w:val="24"/>
        </w:rPr>
        <w:t xml:space="preserve"> confidence</w:t>
      </w:r>
      <w:r w:rsidR="00F22CFA">
        <w:rPr>
          <w:rFonts w:ascii="Arial" w:hAnsi="Arial" w:cs="Arial"/>
          <w:sz w:val="24"/>
          <w:szCs w:val="24"/>
        </w:rPr>
        <w:t xml:space="preserve">. This purpose has aspects to </w:t>
      </w:r>
      <w:r w:rsidR="00A53396" w:rsidRPr="00243CAD">
        <w:rPr>
          <w:rFonts w:ascii="Arial" w:hAnsi="Arial" w:cs="Arial"/>
          <w:sz w:val="24"/>
          <w:szCs w:val="24"/>
        </w:rPr>
        <w:t>Vygotsky</w:t>
      </w:r>
      <w:r w:rsidR="00F22CFA">
        <w:rPr>
          <w:rFonts w:ascii="Arial" w:hAnsi="Arial" w:cs="Arial"/>
          <w:sz w:val="24"/>
          <w:szCs w:val="24"/>
        </w:rPr>
        <w:t xml:space="preserve">, where children can help one another in their </w:t>
      </w:r>
      <w:r w:rsidR="0055625F">
        <w:rPr>
          <w:rFonts w:ascii="Arial" w:hAnsi="Arial" w:cs="Arial"/>
          <w:sz w:val="24"/>
          <w:szCs w:val="24"/>
        </w:rPr>
        <w:t>confidence and l</w:t>
      </w:r>
      <w:r w:rsidR="00A53396" w:rsidRPr="00243CAD">
        <w:rPr>
          <w:rFonts w:ascii="Arial" w:hAnsi="Arial" w:cs="Arial"/>
          <w:sz w:val="24"/>
          <w:szCs w:val="24"/>
        </w:rPr>
        <w:t xml:space="preserve">earning </w:t>
      </w:r>
      <w:r w:rsidR="0004564D">
        <w:rPr>
          <w:rFonts w:ascii="Arial" w:hAnsi="Arial" w:cs="Arial"/>
          <w:sz w:val="24"/>
          <w:szCs w:val="24"/>
        </w:rPr>
        <w:t>(</w:t>
      </w:r>
      <w:r w:rsidR="00045487">
        <w:rPr>
          <w:rFonts w:ascii="Arial" w:hAnsi="Arial" w:cs="Arial"/>
          <w:sz w:val="24"/>
          <w:szCs w:val="24"/>
        </w:rPr>
        <w:t>Vygotsky, 19</w:t>
      </w:r>
      <w:r w:rsidR="000B2A36">
        <w:rPr>
          <w:rFonts w:ascii="Arial" w:hAnsi="Arial" w:cs="Arial"/>
          <w:sz w:val="24"/>
          <w:szCs w:val="24"/>
        </w:rPr>
        <w:t>78)</w:t>
      </w:r>
      <w:r w:rsidR="0004564D">
        <w:rPr>
          <w:rFonts w:ascii="Arial" w:hAnsi="Arial" w:cs="Arial"/>
          <w:sz w:val="24"/>
          <w:szCs w:val="24"/>
        </w:rPr>
        <w:t xml:space="preserve"> </w:t>
      </w:r>
      <w:r w:rsidR="00A53396" w:rsidRPr="00243CAD">
        <w:rPr>
          <w:rFonts w:ascii="Arial" w:hAnsi="Arial" w:cs="Arial"/>
          <w:sz w:val="24"/>
          <w:szCs w:val="24"/>
        </w:rPr>
        <w:t xml:space="preserve">from watching how one child may have fallen and </w:t>
      </w:r>
      <w:r w:rsidR="00B23D59" w:rsidRPr="00243CAD">
        <w:rPr>
          <w:rFonts w:ascii="Arial" w:hAnsi="Arial" w:cs="Arial"/>
          <w:sz w:val="24"/>
          <w:szCs w:val="24"/>
        </w:rPr>
        <w:t>knowing</w:t>
      </w:r>
      <w:r w:rsidR="00A53396" w:rsidRPr="00243CAD">
        <w:rPr>
          <w:rFonts w:ascii="Arial" w:hAnsi="Arial" w:cs="Arial"/>
          <w:sz w:val="24"/>
          <w:szCs w:val="24"/>
        </w:rPr>
        <w:t xml:space="preserve"> not to do that. Or </w:t>
      </w:r>
      <w:r w:rsidR="00B23D59" w:rsidRPr="00243CAD">
        <w:rPr>
          <w:rFonts w:ascii="Arial" w:hAnsi="Arial" w:cs="Arial"/>
          <w:sz w:val="24"/>
          <w:szCs w:val="24"/>
        </w:rPr>
        <w:t>being afraid</w:t>
      </w:r>
      <w:r w:rsidR="00A53396" w:rsidRPr="00243CAD">
        <w:rPr>
          <w:rFonts w:ascii="Arial" w:hAnsi="Arial" w:cs="Arial"/>
          <w:sz w:val="24"/>
          <w:szCs w:val="24"/>
        </w:rPr>
        <w:t xml:space="preserve"> </w:t>
      </w:r>
      <w:r w:rsidR="004C2A78" w:rsidRPr="00243CAD">
        <w:rPr>
          <w:rFonts w:ascii="Arial" w:hAnsi="Arial" w:cs="Arial"/>
          <w:sz w:val="24"/>
          <w:szCs w:val="24"/>
        </w:rPr>
        <w:t xml:space="preserve">of </w:t>
      </w:r>
      <w:r w:rsidR="00B23D59" w:rsidRPr="00243CAD">
        <w:rPr>
          <w:rFonts w:ascii="Arial" w:hAnsi="Arial" w:cs="Arial"/>
          <w:sz w:val="24"/>
          <w:szCs w:val="24"/>
        </w:rPr>
        <w:t>doing</w:t>
      </w:r>
      <w:r w:rsidR="004C2A78" w:rsidRPr="00243CAD">
        <w:rPr>
          <w:rFonts w:ascii="Arial" w:hAnsi="Arial" w:cs="Arial"/>
          <w:sz w:val="24"/>
          <w:szCs w:val="24"/>
        </w:rPr>
        <w:t xml:space="preserve"> it so needing a friend to tackle it with </w:t>
      </w:r>
      <w:r w:rsidR="0014039C">
        <w:rPr>
          <w:rFonts w:ascii="Arial" w:hAnsi="Arial" w:cs="Arial"/>
          <w:sz w:val="24"/>
          <w:szCs w:val="24"/>
        </w:rPr>
        <w:t>them</w:t>
      </w:r>
      <w:r w:rsidR="004C2A78" w:rsidRPr="00243CAD">
        <w:rPr>
          <w:rFonts w:ascii="Arial" w:hAnsi="Arial" w:cs="Arial"/>
          <w:sz w:val="24"/>
          <w:szCs w:val="24"/>
        </w:rPr>
        <w:t xml:space="preserve">. </w:t>
      </w:r>
    </w:p>
    <w:p w14:paraId="008CAB31" w14:textId="10845C56" w:rsidR="00291F62" w:rsidRDefault="000C4D74" w:rsidP="00F9238A">
      <w:pPr>
        <w:jc w:val="both"/>
        <w:rPr>
          <w:rFonts w:ascii="Arial" w:hAnsi="Arial" w:cs="Arial"/>
          <w:sz w:val="24"/>
          <w:szCs w:val="24"/>
        </w:rPr>
      </w:pPr>
      <w:r w:rsidRPr="00243CAD">
        <w:rPr>
          <w:rFonts w:ascii="Arial" w:hAnsi="Arial" w:cs="Arial"/>
          <w:sz w:val="24"/>
          <w:szCs w:val="24"/>
        </w:rPr>
        <w:t xml:space="preserve">This is essential for the new curriculum to ensure </w:t>
      </w:r>
      <w:r w:rsidR="00B570C2">
        <w:rPr>
          <w:rFonts w:ascii="Arial" w:hAnsi="Arial" w:cs="Arial"/>
          <w:sz w:val="24"/>
          <w:szCs w:val="24"/>
        </w:rPr>
        <w:t>their</w:t>
      </w:r>
      <w:r w:rsidR="00047FB3">
        <w:rPr>
          <w:rFonts w:ascii="Arial" w:hAnsi="Arial" w:cs="Arial"/>
          <w:sz w:val="24"/>
          <w:szCs w:val="24"/>
        </w:rPr>
        <w:t xml:space="preserve"> purposes </w:t>
      </w:r>
      <w:r w:rsidR="009334A6">
        <w:rPr>
          <w:rFonts w:ascii="Arial" w:hAnsi="Arial" w:cs="Arial"/>
          <w:sz w:val="24"/>
          <w:szCs w:val="24"/>
        </w:rPr>
        <w:t xml:space="preserve">are implemented outdoor </w:t>
      </w:r>
      <w:r w:rsidRPr="00243CAD">
        <w:rPr>
          <w:rFonts w:ascii="Arial" w:hAnsi="Arial" w:cs="Arial"/>
          <w:sz w:val="24"/>
          <w:szCs w:val="24"/>
        </w:rPr>
        <w:t>as the old</w:t>
      </w:r>
      <w:r w:rsidR="00D21A6E">
        <w:rPr>
          <w:rFonts w:ascii="Arial" w:hAnsi="Arial" w:cs="Arial"/>
          <w:sz w:val="24"/>
          <w:szCs w:val="24"/>
        </w:rPr>
        <w:t xml:space="preserve"> </w:t>
      </w:r>
      <w:r w:rsidR="0068673D">
        <w:rPr>
          <w:rFonts w:ascii="Arial" w:hAnsi="Arial" w:cs="Arial"/>
          <w:sz w:val="24"/>
          <w:szCs w:val="24"/>
        </w:rPr>
        <w:t>curriculum</w:t>
      </w:r>
      <w:r w:rsidRPr="00243CAD">
        <w:rPr>
          <w:rFonts w:ascii="Arial" w:hAnsi="Arial" w:cs="Arial"/>
          <w:sz w:val="24"/>
          <w:szCs w:val="24"/>
        </w:rPr>
        <w:t xml:space="preserve"> failed on this. </w:t>
      </w:r>
      <w:r w:rsidR="002938AD" w:rsidRPr="00243CAD">
        <w:rPr>
          <w:rFonts w:ascii="Arial" w:hAnsi="Arial" w:cs="Arial"/>
          <w:sz w:val="24"/>
          <w:szCs w:val="24"/>
        </w:rPr>
        <w:t xml:space="preserve">Letting children take charge and </w:t>
      </w:r>
      <w:r w:rsidR="009334A6">
        <w:rPr>
          <w:rFonts w:ascii="Arial" w:hAnsi="Arial" w:cs="Arial"/>
          <w:sz w:val="24"/>
          <w:szCs w:val="24"/>
        </w:rPr>
        <w:t xml:space="preserve">us as </w:t>
      </w:r>
      <w:r w:rsidR="002938AD" w:rsidRPr="00243CAD">
        <w:rPr>
          <w:rFonts w:ascii="Arial" w:hAnsi="Arial" w:cs="Arial"/>
          <w:sz w:val="24"/>
          <w:szCs w:val="24"/>
        </w:rPr>
        <w:t xml:space="preserve">teachers to follow and respond. </w:t>
      </w:r>
      <w:r w:rsidR="009A61E1">
        <w:rPr>
          <w:rFonts w:ascii="Arial" w:hAnsi="Arial" w:cs="Arial"/>
          <w:sz w:val="24"/>
          <w:szCs w:val="24"/>
        </w:rPr>
        <w:t>We must ensure we provide the space for children to engage and put into practice these purposes</w:t>
      </w:r>
      <w:r w:rsidR="000F3561">
        <w:rPr>
          <w:rFonts w:ascii="Arial" w:hAnsi="Arial" w:cs="Arial"/>
          <w:sz w:val="24"/>
          <w:szCs w:val="24"/>
        </w:rPr>
        <w:t>,</w:t>
      </w:r>
      <w:r w:rsidR="00D4727A">
        <w:rPr>
          <w:rFonts w:ascii="Arial" w:hAnsi="Arial" w:cs="Arial"/>
          <w:sz w:val="24"/>
          <w:szCs w:val="24"/>
        </w:rPr>
        <w:t xml:space="preserve"> </w:t>
      </w:r>
      <w:r w:rsidR="00334450">
        <w:rPr>
          <w:rFonts w:ascii="Arial" w:hAnsi="Arial" w:cs="Arial"/>
          <w:sz w:val="24"/>
          <w:szCs w:val="24"/>
        </w:rPr>
        <w:t>whether</w:t>
      </w:r>
      <w:r w:rsidR="00D4727A">
        <w:rPr>
          <w:rFonts w:ascii="Arial" w:hAnsi="Arial" w:cs="Arial"/>
          <w:sz w:val="24"/>
          <w:szCs w:val="24"/>
        </w:rPr>
        <w:t xml:space="preserve"> this be a continuous space with a constant flow from indoors to the outdoors</w:t>
      </w:r>
      <w:r w:rsidR="00E355FF">
        <w:rPr>
          <w:rFonts w:ascii="Arial" w:hAnsi="Arial" w:cs="Arial"/>
          <w:sz w:val="24"/>
          <w:szCs w:val="24"/>
        </w:rPr>
        <w:t xml:space="preserve">, although some buildings do not have this. Or trips to an area where this is possible. </w:t>
      </w:r>
      <w:r w:rsidR="00E5035E">
        <w:rPr>
          <w:rFonts w:ascii="Arial" w:hAnsi="Arial" w:cs="Arial"/>
          <w:sz w:val="24"/>
          <w:szCs w:val="24"/>
        </w:rPr>
        <w:t xml:space="preserve">This should also not be weather </w:t>
      </w:r>
      <w:r w:rsidR="00B570C2">
        <w:rPr>
          <w:rFonts w:ascii="Arial" w:hAnsi="Arial" w:cs="Arial"/>
          <w:sz w:val="24"/>
          <w:szCs w:val="24"/>
        </w:rPr>
        <w:t>dependant</w:t>
      </w:r>
      <w:r w:rsidR="00E5035E">
        <w:rPr>
          <w:rFonts w:ascii="Arial" w:hAnsi="Arial" w:cs="Arial"/>
          <w:sz w:val="24"/>
          <w:szCs w:val="24"/>
        </w:rPr>
        <w:t xml:space="preserve"> </w:t>
      </w:r>
      <w:r w:rsidR="00C24571">
        <w:rPr>
          <w:rFonts w:ascii="Arial" w:hAnsi="Arial" w:cs="Arial"/>
          <w:sz w:val="24"/>
          <w:szCs w:val="24"/>
        </w:rPr>
        <w:t>(</w:t>
      </w:r>
      <w:r w:rsidR="00D80747">
        <w:rPr>
          <w:rFonts w:ascii="Arial" w:hAnsi="Arial" w:cs="Arial"/>
          <w:sz w:val="24"/>
          <w:szCs w:val="24"/>
        </w:rPr>
        <w:t xml:space="preserve">Curriculum for excellence, 2010) </w:t>
      </w:r>
      <w:r w:rsidR="00922186">
        <w:rPr>
          <w:rFonts w:ascii="Arial" w:hAnsi="Arial" w:cs="Arial"/>
          <w:sz w:val="24"/>
          <w:szCs w:val="24"/>
        </w:rPr>
        <w:t xml:space="preserve">as it has been seen that practitioners may not </w:t>
      </w:r>
      <w:r w:rsidR="00C15C79">
        <w:rPr>
          <w:rFonts w:ascii="Arial" w:hAnsi="Arial" w:cs="Arial"/>
          <w:sz w:val="24"/>
          <w:szCs w:val="24"/>
        </w:rPr>
        <w:t xml:space="preserve">venture outdoor when the </w:t>
      </w:r>
      <w:r w:rsidR="00B570C2">
        <w:rPr>
          <w:rFonts w:ascii="Arial" w:hAnsi="Arial" w:cs="Arial"/>
          <w:sz w:val="24"/>
          <w:szCs w:val="24"/>
        </w:rPr>
        <w:t>weather</w:t>
      </w:r>
      <w:r w:rsidR="00C15C79">
        <w:rPr>
          <w:rFonts w:ascii="Arial" w:hAnsi="Arial" w:cs="Arial"/>
          <w:sz w:val="24"/>
          <w:szCs w:val="24"/>
        </w:rPr>
        <w:t xml:space="preserve"> is a little harsh (Maynard and Waters, </w:t>
      </w:r>
      <w:r w:rsidR="00052218">
        <w:rPr>
          <w:rFonts w:ascii="Arial" w:hAnsi="Arial" w:cs="Arial"/>
          <w:sz w:val="24"/>
          <w:szCs w:val="24"/>
        </w:rPr>
        <w:t>2014).</w:t>
      </w:r>
    </w:p>
    <w:p w14:paraId="5E0904A3" w14:textId="77777777" w:rsidR="00AE32F5" w:rsidRDefault="00957410" w:rsidP="00F9238A">
      <w:pPr>
        <w:jc w:val="both"/>
        <w:rPr>
          <w:rFonts w:ascii="Arial" w:hAnsi="Arial" w:cs="Arial"/>
          <w:sz w:val="24"/>
          <w:szCs w:val="24"/>
        </w:rPr>
      </w:pPr>
      <w:r>
        <w:rPr>
          <w:rFonts w:ascii="Arial" w:hAnsi="Arial" w:cs="Arial"/>
          <w:sz w:val="24"/>
          <w:szCs w:val="24"/>
        </w:rPr>
        <w:t>To Finalise in the previous Foundation Phase there has not been continuity in the outdoors</w:t>
      </w:r>
      <w:r w:rsidR="005E24D2">
        <w:rPr>
          <w:rFonts w:ascii="Arial" w:hAnsi="Arial" w:cs="Arial"/>
          <w:sz w:val="24"/>
          <w:szCs w:val="24"/>
        </w:rPr>
        <w:t xml:space="preserve"> provision</w:t>
      </w:r>
      <w:r w:rsidR="003741F1">
        <w:rPr>
          <w:rFonts w:ascii="Arial" w:hAnsi="Arial" w:cs="Arial"/>
          <w:sz w:val="24"/>
          <w:szCs w:val="24"/>
        </w:rPr>
        <w:t xml:space="preserve"> </w:t>
      </w:r>
      <w:r w:rsidR="00176EDA">
        <w:rPr>
          <w:rFonts w:ascii="Arial" w:hAnsi="Arial" w:cs="Arial"/>
          <w:sz w:val="24"/>
          <w:szCs w:val="24"/>
        </w:rPr>
        <w:t xml:space="preserve">due to </w:t>
      </w:r>
      <w:r w:rsidR="003741F1">
        <w:rPr>
          <w:rFonts w:ascii="Arial" w:hAnsi="Arial" w:cs="Arial"/>
          <w:sz w:val="24"/>
          <w:szCs w:val="24"/>
        </w:rPr>
        <w:t xml:space="preserve">many issues </w:t>
      </w:r>
      <w:r w:rsidR="00176EDA">
        <w:rPr>
          <w:rFonts w:ascii="Arial" w:hAnsi="Arial" w:cs="Arial"/>
          <w:sz w:val="24"/>
          <w:szCs w:val="24"/>
        </w:rPr>
        <w:t>including</w:t>
      </w:r>
      <w:r w:rsidR="003741F1">
        <w:rPr>
          <w:rFonts w:ascii="Arial" w:hAnsi="Arial" w:cs="Arial"/>
          <w:sz w:val="24"/>
          <w:szCs w:val="24"/>
        </w:rPr>
        <w:t xml:space="preserve"> staffing ratios</w:t>
      </w:r>
      <w:r w:rsidR="0021089D">
        <w:rPr>
          <w:rFonts w:ascii="Arial" w:hAnsi="Arial" w:cs="Arial"/>
          <w:sz w:val="24"/>
          <w:szCs w:val="24"/>
        </w:rPr>
        <w:t xml:space="preserve">, </w:t>
      </w:r>
      <w:r w:rsidR="003741F1">
        <w:rPr>
          <w:rFonts w:ascii="Arial" w:hAnsi="Arial" w:cs="Arial"/>
          <w:sz w:val="24"/>
          <w:szCs w:val="24"/>
        </w:rPr>
        <w:t xml:space="preserve"> parental consent and risk assessments</w:t>
      </w:r>
      <w:r w:rsidR="00176EDA">
        <w:rPr>
          <w:rFonts w:ascii="Arial" w:hAnsi="Arial" w:cs="Arial"/>
          <w:sz w:val="24"/>
          <w:szCs w:val="24"/>
        </w:rPr>
        <w:t xml:space="preserve">. </w:t>
      </w:r>
      <w:r w:rsidR="00B570C2">
        <w:rPr>
          <w:rFonts w:ascii="Arial" w:hAnsi="Arial" w:cs="Arial"/>
          <w:sz w:val="24"/>
          <w:szCs w:val="24"/>
        </w:rPr>
        <w:t>However,</w:t>
      </w:r>
      <w:r w:rsidR="00176EDA">
        <w:rPr>
          <w:rFonts w:ascii="Arial" w:hAnsi="Arial" w:cs="Arial"/>
          <w:sz w:val="24"/>
          <w:szCs w:val="24"/>
        </w:rPr>
        <w:t xml:space="preserve"> it is time for change and using the new curriculum </w:t>
      </w:r>
      <w:r w:rsidR="000110AE">
        <w:rPr>
          <w:rFonts w:ascii="Arial" w:hAnsi="Arial" w:cs="Arial"/>
          <w:sz w:val="24"/>
          <w:szCs w:val="24"/>
        </w:rPr>
        <w:t xml:space="preserve">we as practitioners will change this using the government guidelines of the four purposes. </w:t>
      </w:r>
      <w:r w:rsidR="00615DD8">
        <w:rPr>
          <w:rFonts w:ascii="Arial" w:hAnsi="Arial" w:cs="Arial"/>
          <w:sz w:val="24"/>
          <w:szCs w:val="24"/>
        </w:rPr>
        <w:t xml:space="preserve">We must ensure every </w:t>
      </w:r>
      <w:r w:rsidR="003B253F">
        <w:rPr>
          <w:rFonts w:ascii="Arial" w:hAnsi="Arial" w:cs="Arial"/>
          <w:sz w:val="24"/>
          <w:szCs w:val="24"/>
        </w:rPr>
        <w:t xml:space="preserve">purpose is covered </w:t>
      </w:r>
      <w:r w:rsidR="008E0CB2">
        <w:rPr>
          <w:rFonts w:ascii="Arial" w:hAnsi="Arial" w:cs="Arial"/>
          <w:sz w:val="24"/>
          <w:szCs w:val="24"/>
        </w:rPr>
        <w:t>us</w:t>
      </w:r>
      <w:r w:rsidR="003B253F">
        <w:rPr>
          <w:rFonts w:ascii="Arial" w:hAnsi="Arial" w:cs="Arial"/>
          <w:sz w:val="24"/>
          <w:szCs w:val="24"/>
        </w:rPr>
        <w:t xml:space="preserve">ing the outdoors and </w:t>
      </w:r>
      <w:r w:rsidR="00656AA7">
        <w:rPr>
          <w:rFonts w:ascii="Arial" w:hAnsi="Arial" w:cs="Arial"/>
          <w:sz w:val="24"/>
          <w:szCs w:val="24"/>
        </w:rPr>
        <w:t>vice</w:t>
      </w:r>
      <w:r w:rsidR="003B253F">
        <w:rPr>
          <w:rFonts w:ascii="Arial" w:hAnsi="Arial" w:cs="Arial"/>
          <w:sz w:val="24"/>
          <w:szCs w:val="24"/>
        </w:rPr>
        <w:t xml:space="preserve"> versa</w:t>
      </w:r>
      <w:r w:rsidR="009302C2">
        <w:rPr>
          <w:rFonts w:ascii="Arial" w:hAnsi="Arial" w:cs="Arial"/>
          <w:sz w:val="24"/>
          <w:szCs w:val="24"/>
        </w:rPr>
        <w:t xml:space="preserve">, that we are using the purposes to influence the play we do outdoor as well as the play based indoor learning. </w:t>
      </w:r>
    </w:p>
    <w:p w14:paraId="7C9D9C95" w14:textId="17A63341" w:rsidR="00411C00" w:rsidRPr="00AE32F5" w:rsidRDefault="00411C00" w:rsidP="00F9238A">
      <w:pPr>
        <w:jc w:val="both"/>
        <w:rPr>
          <w:rFonts w:ascii="Arial" w:hAnsi="Arial" w:cs="Arial"/>
          <w:sz w:val="24"/>
          <w:szCs w:val="24"/>
          <w:u w:val="single"/>
        </w:rPr>
      </w:pPr>
      <w:r w:rsidRPr="00AE32F5">
        <w:rPr>
          <w:rFonts w:ascii="Arial" w:hAnsi="Arial" w:cs="Arial"/>
          <w:sz w:val="24"/>
          <w:szCs w:val="24"/>
          <w:u w:val="single"/>
        </w:rPr>
        <w:lastRenderedPageBreak/>
        <w:t>References</w:t>
      </w:r>
    </w:p>
    <w:p w14:paraId="4A5D7081" w14:textId="00E758E6" w:rsidR="00F16EEF" w:rsidRPr="00D95C03" w:rsidRDefault="00F16EEF" w:rsidP="00F9238A">
      <w:pPr>
        <w:jc w:val="both"/>
        <w:rPr>
          <w:rFonts w:ascii="Arial" w:hAnsi="Arial" w:cs="Arial"/>
          <w:sz w:val="24"/>
          <w:szCs w:val="24"/>
        </w:rPr>
      </w:pPr>
      <w:r w:rsidRPr="00C25C04">
        <w:rPr>
          <w:rFonts w:ascii="Arial" w:hAnsi="Arial" w:cs="Arial"/>
          <w:color w:val="000000"/>
          <w:sz w:val="24"/>
          <w:szCs w:val="24"/>
          <w:shd w:val="clear" w:color="auto" w:fill="FFFFFF"/>
        </w:rPr>
        <w:t xml:space="preserve">Abbott, L.  and </w:t>
      </w:r>
      <w:r w:rsidR="00E67781" w:rsidRPr="00C25C04">
        <w:rPr>
          <w:rFonts w:ascii="Arial" w:hAnsi="Arial" w:cs="Arial"/>
          <w:color w:val="000000"/>
          <w:sz w:val="24"/>
          <w:szCs w:val="24"/>
          <w:shd w:val="clear" w:color="auto" w:fill="FFFFFF"/>
        </w:rPr>
        <w:t xml:space="preserve">Langston, A.  (2005) </w:t>
      </w:r>
      <w:r w:rsidR="00123D20" w:rsidRPr="00B24066">
        <w:rPr>
          <w:rFonts w:ascii="Arial" w:hAnsi="Arial" w:cs="Arial"/>
          <w:i/>
          <w:iCs/>
          <w:color w:val="000000"/>
          <w:sz w:val="24"/>
          <w:szCs w:val="24"/>
          <w:shd w:val="clear" w:color="auto" w:fill="FFFFFF"/>
        </w:rPr>
        <w:t>Birth to Three Matters: Supporting the Framework of Effective Practice</w:t>
      </w:r>
      <w:r w:rsidR="009A6A24" w:rsidRPr="00B24066">
        <w:rPr>
          <w:rFonts w:ascii="Arial" w:hAnsi="Arial" w:cs="Arial"/>
          <w:i/>
          <w:iCs/>
          <w:color w:val="000000"/>
          <w:sz w:val="24"/>
          <w:szCs w:val="24"/>
          <w:shd w:val="clear" w:color="auto" w:fill="FFFFFF"/>
        </w:rPr>
        <w:t>.</w:t>
      </w:r>
      <w:r w:rsidR="009A6A24" w:rsidRPr="00C25C04">
        <w:rPr>
          <w:rFonts w:ascii="Arial" w:hAnsi="Arial" w:cs="Arial"/>
          <w:color w:val="000000"/>
          <w:sz w:val="24"/>
          <w:szCs w:val="24"/>
          <w:shd w:val="clear" w:color="auto" w:fill="FFFFFF"/>
        </w:rPr>
        <w:t xml:space="preserve"> Berkshire: Open University Press.</w:t>
      </w:r>
    </w:p>
    <w:p w14:paraId="7A535373" w14:textId="65614FDB" w:rsidR="00CD2BA6" w:rsidRPr="00C25C04" w:rsidRDefault="0054264C"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 xml:space="preserve">Abbott, L. and Moylett, H., </w:t>
      </w:r>
      <w:r w:rsidR="00B24066">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1999</w:t>
      </w:r>
      <w:r w:rsidR="00B24066">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 </w:t>
      </w:r>
      <w:r w:rsidRPr="00C25C04">
        <w:rPr>
          <w:rFonts w:ascii="Arial" w:hAnsi="Arial" w:cs="Arial"/>
          <w:i/>
          <w:iCs/>
          <w:color w:val="000000"/>
          <w:sz w:val="24"/>
          <w:szCs w:val="24"/>
          <w:shd w:val="clear" w:color="auto" w:fill="FFFFFF"/>
        </w:rPr>
        <w:t>Early Education Transformed</w:t>
      </w:r>
      <w:r w:rsidRPr="00C25C04">
        <w:rPr>
          <w:rFonts w:ascii="Arial" w:hAnsi="Arial" w:cs="Arial"/>
          <w:color w:val="000000"/>
          <w:sz w:val="24"/>
          <w:szCs w:val="24"/>
          <w:shd w:val="clear" w:color="auto" w:fill="FFFFFF"/>
        </w:rPr>
        <w:t>. London: Routledge, Falmer Press.</w:t>
      </w:r>
    </w:p>
    <w:p w14:paraId="65810D66" w14:textId="1AD4D58C" w:rsidR="00A23CF3" w:rsidRPr="00C25C04" w:rsidRDefault="00A23CF3"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Abbott, L. and Nutbrown, C.</w:t>
      </w:r>
      <w:r w:rsidR="000B5BBA">
        <w:rPr>
          <w:rFonts w:ascii="Arial" w:hAnsi="Arial" w:cs="Arial"/>
          <w:color w:val="000000"/>
          <w:sz w:val="24"/>
          <w:szCs w:val="24"/>
          <w:shd w:val="clear" w:color="auto" w:fill="FFFFFF"/>
        </w:rPr>
        <w:t xml:space="preserve"> </w:t>
      </w:r>
      <w:r w:rsidRPr="00C25C04">
        <w:rPr>
          <w:rFonts w:ascii="Arial" w:hAnsi="Arial" w:cs="Arial"/>
          <w:color w:val="000000"/>
          <w:sz w:val="24"/>
          <w:szCs w:val="24"/>
          <w:shd w:val="clear" w:color="auto" w:fill="FFFFFF"/>
        </w:rPr>
        <w:t xml:space="preserve"> </w:t>
      </w:r>
      <w:r w:rsidR="00B24066">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2001</w:t>
      </w:r>
      <w:r w:rsidR="00B24066">
        <w:rPr>
          <w:rFonts w:ascii="Arial" w:hAnsi="Arial" w:cs="Arial"/>
          <w:color w:val="000000"/>
          <w:sz w:val="24"/>
          <w:szCs w:val="24"/>
          <w:shd w:val="clear" w:color="auto" w:fill="FFFFFF"/>
        </w:rPr>
        <w:t xml:space="preserve">) </w:t>
      </w:r>
      <w:r w:rsidRPr="00C25C04">
        <w:rPr>
          <w:rFonts w:ascii="Arial" w:hAnsi="Arial" w:cs="Arial"/>
          <w:i/>
          <w:iCs/>
          <w:color w:val="000000"/>
          <w:sz w:val="24"/>
          <w:szCs w:val="24"/>
          <w:shd w:val="clear" w:color="auto" w:fill="FFFFFF"/>
        </w:rPr>
        <w:t>EXPERIENCING Reggio Emilia: implications for pre-school provision</w:t>
      </w:r>
      <w:r w:rsidRPr="00C25C04">
        <w:rPr>
          <w:rFonts w:ascii="Arial" w:hAnsi="Arial" w:cs="Arial"/>
          <w:color w:val="000000"/>
          <w:sz w:val="24"/>
          <w:szCs w:val="24"/>
          <w:shd w:val="clear" w:color="auto" w:fill="FFFFFF"/>
        </w:rPr>
        <w:t>.</w:t>
      </w:r>
      <w:r w:rsidR="0032314C">
        <w:rPr>
          <w:rFonts w:ascii="Arial" w:hAnsi="Arial" w:cs="Arial"/>
          <w:color w:val="000000"/>
          <w:sz w:val="24"/>
          <w:szCs w:val="24"/>
          <w:shd w:val="clear" w:color="auto" w:fill="FFFFFF"/>
        </w:rPr>
        <w:t xml:space="preserve">  </w:t>
      </w:r>
      <w:r w:rsidRPr="00C25C04">
        <w:rPr>
          <w:rFonts w:ascii="Arial" w:hAnsi="Arial" w:cs="Arial"/>
          <w:color w:val="000000"/>
          <w:sz w:val="24"/>
          <w:szCs w:val="24"/>
          <w:shd w:val="clear" w:color="auto" w:fill="FFFFFF"/>
        </w:rPr>
        <w:t>Berkshire: Open University Press, pp.8-11.</w:t>
      </w:r>
    </w:p>
    <w:p w14:paraId="4D5569E3" w14:textId="1831F21E" w:rsidR="00012718" w:rsidRDefault="00C07243"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Arseven, A., 2014. The Reggio Emilia approach and curriculum development process. </w:t>
      </w:r>
      <w:r w:rsidRPr="00C25C04">
        <w:rPr>
          <w:rFonts w:ascii="Arial" w:hAnsi="Arial" w:cs="Arial"/>
          <w:i/>
          <w:iCs/>
          <w:color w:val="000000"/>
          <w:sz w:val="24"/>
          <w:szCs w:val="24"/>
          <w:shd w:val="clear" w:color="auto" w:fill="FFFFFF"/>
        </w:rPr>
        <w:t>International Journal of Academic Research</w:t>
      </w:r>
      <w:r w:rsidRPr="00C25C04">
        <w:rPr>
          <w:rFonts w:ascii="Arial" w:hAnsi="Arial" w:cs="Arial"/>
          <w:color w:val="000000"/>
          <w:sz w:val="24"/>
          <w:szCs w:val="24"/>
          <w:shd w:val="clear" w:color="auto" w:fill="FFFFFF"/>
        </w:rPr>
        <w:t>, [online] 6(1), pp.166-171. Available</w:t>
      </w:r>
      <w:r w:rsidR="000B5BBA">
        <w:rPr>
          <w:rFonts w:ascii="Arial" w:hAnsi="Arial" w:cs="Arial"/>
          <w:color w:val="000000"/>
          <w:sz w:val="24"/>
          <w:szCs w:val="24"/>
          <w:shd w:val="clear" w:color="auto" w:fill="FFFFFF"/>
        </w:rPr>
        <w:t xml:space="preserve"> </w:t>
      </w:r>
      <w:r w:rsidRPr="00C25C04">
        <w:rPr>
          <w:rFonts w:ascii="Arial" w:hAnsi="Arial" w:cs="Arial"/>
          <w:color w:val="000000"/>
          <w:sz w:val="24"/>
          <w:szCs w:val="24"/>
          <w:shd w:val="clear" w:color="auto" w:fill="FFFFFF"/>
        </w:rPr>
        <w:t>at: &lt;https://www.researchgate.net/publication/274133939_The_Reggio_Emilia_approach_and_curriculum_development_process&gt; [Accessed 10 January 2022].</w:t>
      </w:r>
    </w:p>
    <w:p w14:paraId="65574A25" w14:textId="5E25ADC7" w:rsidR="0049469D" w:rsidRPr="000B5BBA" w:rsidRDefault="0049469D" w:rsidP="00F9238A">
      <w:pPr>
        <w:jc w:val="both"/>
        <w:rPr>
          <w:rFonts w:ascii="Arial" w:hAnsi="Arial" w:cs="Arial"/>
          <w:color w:val="000000"/>
          <w:sz w:val="24"/>
          <w:szCs w:val="24"/>
          <w:shd w:val="clear" w:color="auto" w:fill="FFFFFF"/>
        </w:rPr>
      </w:pPr>
      <w:r w:rsidRPr="000B5BBA">
        <w:rPr>
          <w:rFonts w:ascii="Arial" w:hAnsi="Arial" w:cs="Arial"/>
          <w:color w:val="000000"/>
          <w:sz w:val="24"/>
          <w:szCs w:val="24"/>
          <w:shd w:val="clear" w:color="auto" w:fill="FFFFFF"/>
        </w:rPr>
        <w:t xml:space="preserve">Burton, N.  (2018) </w:t>
      </w:r>
      <w:r w:rsidR="00FA4518" w:rsidRPr="000B5BBA">
        <w:rPr>
          <w:rFonts w:ascii="Arial" w:hAnsi="Arial" w:cs="Arial"/>
          <w:i/>
          <w:iCs/>
          <w:color w:val="000000"/>
          <w:sz w:val="24"/>
          <w:szCs w:val="24"/>
          <w:shd w:val="clear" w:color="auto" w:fill="FFFFFF"/>
        </w:rPr>
        <w:t>Ability Groups are Damaging, Ineffective and Chaotic</w:t>
      </w:r>
      <w:r w:rsidR="00B5447D" w:rsidRPr="000B5BBA">
        <w:rPr>
          <w:rFonts w:ascii="Arial" w:hAnsi="Arial" w:cs="Arial"/>
          <w:color w:val="000000"/>
          <w:sz w:val="24"/>
          <w:szCs w:val="24"/>
          <w:shd w:val="clear" w:color="auto" w:fill="FFFFFF"/>
        </w:rPr>
        <w:t xml:space="preserve">.  Available at: </w:t>
      </w:r>
      <w:hyperlink r:id="rId7" w:history="1">
        <w:r w:rsidR="00B5447D" w:rsidRPr="000B5BBA">
          <w:rPr>
            <w:rStyle w:val="Hyperlink"/>
            <w:rFonts w:ascii="Arial" w:hAnsi="Arial" w:cs="Arial"/>
            <w:sz w:val="24"/>
            <w:szCs w:val="24"/>
          </w:rPr>
          <w:t>Ability Groups Are Damaging, Ineffective And Chaotic (teachertoolkit.co.uk)</w:t>
        </w:r>
      </w:hyperlink>
      <w:r w:rsidR="00B5447D" w:rsidRPr="000B5BBA">
        <w:rPr>
          <w:rFonts w:ascii="Arial" w:hAnsi="Arial" w:cs="Arial"/>
          <w:sz w:val="24"/>
          <w:szCs w:val="24"/>
        </w:rPr>
        <w:t xml:space="preserve"> [Accessed: </w:t>
      </w:r>
      <w:r w:rsidR="007832EB" w:rsidRPr="000B5BBA">
        <w:rPr>
          <w:rFonts w:ascii="Arial" w:hAnsi="Arial" w:cs="Arial"/>
          <w:sz w:val="24"/>
          <w:szCs w:val="24"/>
        </w:rPr>
        <w:t>15/01.2022].</w:t>
      </w:r>
    </w:p>
    <w:p w14:paraId="1F75E189" w14:textId="3C5232F4" w:rsidR="00D80747" w:rsidRPr="000B5BBA" w:rsidRDefault="00D80747" w:rsidP="00F9238A">
      <w:pPr>
        <w:jc w:val="both"/>
        <w:rPr>
          <w:rFonts w:ascii="Arial" w:hAnsi="Arial" w:cs="Arial"/>
          <w:color w:val="000000"/>
          <w:sz w:val="24"/>
          <w:szCs w:val="24"/>
          <w:shd w:val="clear" w:color="auto" w:fill="FFFFFF"/>
        </w:rPr>
      </w:pPr>
      <w:r w:rsidRPr="000B5BBA">
        <w:rPr>
          <w:rFonts w:ascii="Arial" w:hAnsi="Arial" w:cs="Arial"/>
          <w:color w:val="000000"/>
          <w:sz w:val="24"/>
          <w:szCs w:val="24"/>
          <w:shd w:val="clear" w:color="auto" w:fill="FFFFFF"/>
        </w:rPr>
        <w:t>Curriculum for excellence</w:t>
      </w:r>
      <w:r w:rsidR="000B5BBA" w:rsidRPr="000B5BBA">
        <w:rPr>
          <w:rFonts w:ascii="Arial" w:hAnsi="Arial" w:cs="Arial"/>
          <w:color w:val="000000"/>
          <w:sz w:val="24"/>
          <w:szCs w:val="24"/>
          <w:shd w:val="clear" w:color="auto" w:fill="FFFFFF"/>
        </w:rPr>
        <w:t>.</w:t>
      </w:r>
      <w:r w:rsidR="006D4D63" w:rsidRPr="000B5BBA">
        <w:rPr>
          <w:rFonts w:ascii="Arial" w:hAnsi="Arial" w:cs="Arial"/>
          <w:color w:val="000000"/>
          <w:sz w:val="24"/>
          <w:szCs w:val="24"/>
          <w:shd w:val="clear" w:color="auto" w:fill="FFFFFF"/>
        </w:rPr>
        <w:t xml:space="preserve"> (2010) </w:t>
      </w:r>
      <w:r w:rsidR="000B5BBA" w:rsidRPr="000B5BBA">
        <w:rPr>
          <w:rFonts w:ascii="Arial" w:hAnsi="Arial" w:cs="Arial"/>
          <w:i/>
          <w:iCs/>
          <w:color w:val="000000"/>
          <w:sz w:val="24"/>
          <w:szCs w:val="24"/>
          <w:shd w:val="clear" w:color="auto" w:fill="FFFFFF"/>
        </w:rPr>
        <w:t>C</w:t>
      </w:r>
      <w:r w:rsidR="00637ED9" w:rsidRPr="000B5BBA">
        <w:rPr>
          <w:rFonts w:ascii="Arial" w:hAnsi="Arial" w:cs="Arial"/>
          <w:i/>
          <w:iCs/>
          <w:color w:val="000000"/>
          <w:sz w:val="24"/>
          <w:szCs w:val="24"/>
          <w:shd w:val="clear" w:color="auto" w:fill="FFFFFF"/>
        </w:rPr>
        <w:t>urriculum for excellence through outdoor learning</w:t>
      </w:r>
      <w:r w:rsidR="00C81C90" w:rsidRPr="000B5BBA">
        <w:rPr>
          <w:rFonts w:ascii="Arial" w:hAnsi="Arial" w:cs="Arial"/>
          <w:color w:val="000000"/>
          <w:sz w:val="24"/>
          <w:szCs w:val="24"/>
          <w:shd w:val="clear" w:color="auto" w:fill="FFFFFF"/>
        </w:rPr>
        <w:t xml:space="preserve">. </w:t>
      </w:r>
      <w:r w:rsidR="00656AA7" w:rsidRPr="000B5BBA">
        <w:rPr>
          <w:rFonts w:ascii="Arial" w:hAnsi="Arial" w:cs="Arial"/>
          <w:color w:val="000000"/>
          <w:sz w:val="24"/>
          <w:szCs w:val="24"/>
          <w:shd w:val="clear" w:color="auto" w:fill="FFFFFF"/>
        </w:rPr>
        <w:t>Available</w:t>
      </w:r>
      <w:r w:rsidR="00C81C90" w:rsidRPr="000B5BBA">
        <w:rPr>
          <w:rFonts w:ascii="Arial" w:hAnsi="Arial" w:cs="Arial"/>
          <w:color w:val="000000"/>
          <w:sz w:val="24"/>
          <w:szCs w:val="24"/>
          <w:shd w:val="clear" w:color="auto" w:fill="FFFFFF"/>
        </w:rPr>
        <w:t xml:space="preserve"> at: </w:t>
      </w:r>
      <w:hyperlink r:id="rId8" w:history="1">
        <w:r w:rsidR="00C81C90" w:rsidRPr="000B5BBA">
          <w:rPr>
            <w:rStyle w:val="Hyperlink"/>
            <w:rFonts w:ascii="Arial" w:hAnsi="Arial" w:cs="Arial"/>
            <w:sz w:val="24"/>
            <w:szCs w:val="24"/>
          </w:rPr>
          <w:t>Curriculum for Excellence through outdoor learning (education.gov.scot)</w:t>
        </w:r>
      </w:hyperlink>
      <w:r w:rsidR="00C81C90" w:rsidRPr="000B5BBA">
        <w:rPr>
          <w:rFonts w:ascii="Arial" w:hAnsi="Arial" w:cs="Arial"/>
          <w:sz w:val="24"/>
          <w:szCs w:val="24"/>
        </w:rPr>
        <w:t xml:space="preserve"> [Accessed: 15/01/2022].</w:t>
      </w:r>
    </w:p>
    <w:p w14:paraId="4CBCC14A" w14:textId="5AB2FD1E" w:rsidR="00A22300" w:rsidRPr="00C25C04" w:rsidRDefault="00A22300"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Dau, E.  (1999)</w:t>
      </w:r>
      <w:r w:rsidR="007172AC" w:rsidRPr="00C25C04">
        <w:rPr>
          <w:rFonts w:ascii="Arial" w:hAnsi="Arial" w:cs="Arial"/>
          <w:color w:val="000000"/>
          <w:sz w:val="24"/>
          <w:szCs w:val="24"/>
          <w:shd w:val="clear" w:color="auto" w:fill="FFFFFF"/>
        </w:rPr>
        <w:t xml:space="preserve"> </w:t>
      </w:r>
      <w:r w:rsidR="007172AC" w:rsidRPr="00C25C04">
        <w:rPr>
          <w:rFonts w:ascii="Arial" w:hAnsi="Arial" w:cs="Arial"/>
          <w:i/>
          <w:iCs/>
          <w:color w:val="000000"/>
          <w:sz w:val="24"/>
          <w:szCs w:val="24"/>
          <w:shd w:val="clear" w:color="auto" w:fill="FFFFFF"/>
        </w:rPr>
        <w:t>Child’s Play: Revisiting Play in Early Childhood Settings</w:t>
      </w:r>
      <w:r w:rsidR="007172AC" w:rsidRPr="00C25C04">
        <w:rPr>
          <w:rFonts w:ascii="Arial" w:hAnsi="Arial" w:cs="Arial"/>
          <w:color w:val="000000"/>
          <w:sz w:val="24"/>
          <w:szCs w:val="24"/>
          <w:shd w:val="clear" w:color="auto" w:fill="FFFFFF"/>
        </w:rPr>
        <w:t>. Sydney</w:t>
      </w:r>
      <w:r w:rsidR="00AF77F7" w:rsidRPr="00C25C04">
        <w:rPr>
          <w:rFonts w:ascii="Arial" w:hAnsi="Arial" w:cs="Arial"/>
          <w:color w:val="000000"/>
          <w:sz w:val="24"/>
          <w:szCs w:val="24"/>
          <w:shd w:val="clear" w:color="auto" w:fill="FFFFFF"/>
        </w:rPr>
        <w:t>: Maclennan and Petty.</w:t>
      </w:r>
    </w:p>
    <w:p w14:paraId="1B4B056C" w14:textId="58D3735C" w:rsidR="00F25B3A" w:rsidRPr="00C25C04" w:rsidRDefault="00F25B3A" w:rsidP="00F9238A">
      <w:pPr>
        <w:jc w:val="both"/>
        <w:rPr>
          <w:rFonts w:ascii="Arial" w:hAnsi="Arial" w:cs="Arial"/>
          <w:sz w:val="24"/>
          <w:szCs w:val="24"/>
        </w:rPr>
      </w:pPr>
      <w:r w:rsidRPr="00C25C04">
        <w:rPr>
          <w:rFonts w:ascii="Arial" w:hAnsi="Arial" w:cs="Arial"/>
          <w:color w:val="000000"/>
          <w:sz w:val="24"/>
          <w:szCs w:val="24"/>
          <w:shd w:val="clear" w:color="auto" w:fill="FFFFFF"/>
        </w:rPr>
        <w:t>DCEL</w:t>
      </w:r>
      <w:r w:rsidR="0049239C" w:rsidRPr="00C25C04">
        <w:rPr>
          <w:rFonts w:ascii="Arial" w:hAnsi="Arial" w:cs="Arial"/>
          <w:color w:val="000000"/>
          <w:sz w:val="24"/>
          <w:szCs w:val="24"/>
          <w:shd w:val="clear" w:color="auto" w:fill="FFFFFF"/>
        </w:rPr>
        <w:t xml:space="preserve">LS (2009) </w:t>
      </w:r>
      <w:r w:rsidR="0049239C" w:rsidRPr="00C25C04">
        <w:rPr>
          <w:rFonts w:ascii="Arial" w:hAnsi="Arial" w:cs="Arial"/>
          <w:i/>
          <w:iCs/>
          <w:color w:val="000000"/>
          <w:sz w:val="24"/>
          <w:szCs w:val="24"/>
          <w:shd w:val="clear" w:color="auto" w:fill="FFFFFF"/>
        </w:rPr>
        <w:t xml:space="preserve">The Outdoor Learning </w:t>
      </w:r>
      <w:r w:rsidR="0065280B" w:rsidRPr="00C25C04">
        <w:rPr>
          <w:rFonts w:ascii="Arial" w:hAnsi="Arial" w:cs="Arial"/>
          <w:i/>
          <w:iCs/>
          <w:color w:val="000000"/>
          <w:sz w:val="24"/>
          <w:szCs w:val="24"/>
          <w:shd w:val="clear" w:color="auto" w:fill="FFFFFF"/>
        </w:rPr>
        <w:t>Handbook.</w:t>
      </w:r>
      <w:r w:rsidR="0065280B" w:rsidRPr="00C25C04">
        <w:rPr>
          <w:rFonts w:ascii="Arial" w:hAnsi="Arial" w:cs="Arial"/>
          <w:color w:val="000000"/>
          <w:sz w:val="24"/>
          <w:szCs w:val="24"/>
          <w:shd w:val="clear" w:color="auto" w:fill="FFFFFF"/>
        </w:rPr>
        <w:t xml:space="preserve">  Cardiff</w:t>
      </w:r>
      <w:r w:rsidR="0077704A" w:rsidRPr="00C25C04">
        <w:rPr>
          <w:rFonts w:ascii="Arial" w:hAnsi="Arial" w:cs="Arial"/>
          <w:color w:val="000000"/>
          <w:sz w:val="24"/>
          <w:szCs w:val="24"/>
          <w:shd w:val="clear" w:color="auto" w:fill="FFFFFF"/>
        </w:rPr>
        <w:t xml:space="preserve">: Welsh Assembly Government. </w:t>
      </w:r>
    </w:p>
    <w:p w14:paraId="7040F64E" w14:textId="19EFC351" w:rsidR="00CD2BA6" w:rsidRPr="00C25C04" w:rsidRDefault="00E91D06" w:rsidP="00F9238A">
      <w:pPr>
        <w:jc w:val="both"/>
        <w:rPr>
          <w:rFonts w:ascii="Arial" w:hAnsi="Arial" w:cs="Arial"/>
          <w:sz w:val="24"/>
          <w:szCs w:val="24"/>
        </w:rPr>
      </w:pPr>
      <w:r w:rsidRPr="00C25C04">
        <w:rPr>
          <w:rFonts w:ascii="Arial" w:hAnsi="Arial" w:cs="Arial"/>
          <w:sz w:val="24"/>
          <w:szCs w:val="24"/>
        </w:rPr>
        <w:t>Discover Early Childhood EDU 2021</w:t>
      </w:r>
      <w:r w:rsidR="00387E37">
        <w:rPr>
          <w:rFonts w:ascii="Arial" w:hAnsi="Arial" w:cs="Arial"/>
          <w:sz w:val="24"/>
          <w:szCs w:val="24"/>
        </w:rPr>
        <w:t xml:space="preserve">. </w:t>
      </w:r>
      <w:r w:rsidRPr="00C25C04">
        <w:rPr>
          <w:rFonts w:ascii="Arial" w:hAnsi="Arial" w:cs="Arial"/>
          <w:sz w:val="24"/>
          <w:szCs w:val="24"/>
        </w:rPr>
        <w:t xml:space="preserve"> </w:t>
      </w:r>
      <w:r w:rsidRPr="00387E37">
        <w:rPr>
          <w:rFonts w:ascii="Arial" w:hAnsi="Arial" w:cs="Arial"/>
          <w:i/>
          <w:iCs/>
          <w:sz w:val="24"/>
          <w:szCs w:val="24"/>
        </w:rPr>
        <w:t>Philosophically Alternative Classroom Teaching Methods</w:t>
      </w:r>
      <w:r w:rsidR="00387E37">
        <w:rPr>
          <w:rFonts w:ascii="Arial" w:hAnsi="Arial" w:cs="Arial"/>
          <w:sz w:val="24"/>
          <w:szCs w:val="24"/>
        </w:rPr>
        <w:t>. Available at:</w:t>
      </w:r>
      <w:hyperlink r:id="rId9" w:history="1">
        <w:r w:rsidR="00387E37" w:rsidRPr="00EA5093">
          <w:rPr>
            <w:rStyle w:val="Hyperlink"/>
            <w:rFonts w:ascii="Arial" w:hAnsi="Arial" w:cs="Arial"/>
            <w:sz w:val="24"/>
            <w:szCs w:val="24"/>
          </w:rPr>
          <w:t>https://discoverearlychildhoodedu.org/resources/teaching-styles/alternative-teaching-methods/#montessori</w:t>
        </w:r>
      </w:hyperlink>
      <w:r w:rsidRPr="00C25C04">
        <w:rPr>
          <w:rFonts w:ascii="Arial" w:hAnsi="Arial" w:cs="Arial"/>
          <w:sz w:val="24"/>
          <w:szCs w:val="24"/>
        </w:rPr>
        <w:t xml:space="preserve"> </w:t>
      </w:r>
      <w:r w:rsidR="00387E37">
        <w:rPr>
          <w:rFonts w:ascii="Arial" w:hAnsi="Arial" w:cs="Arial"/>
          <w:sz w:val="24"/>
          <w:szCs w:val="24"/>
        </w:rPr>
        <w:t xml:space="preserve">[ Accessed: </w:t>
      </w:r>
      <w:r w:rsidRPr="00C25C04">
        <w:rPr>
          <w:rFonts w:ascii="Arial" w:hAnsi="Arial" w:cs="Arial"/>
          <w:sz w:val="24"/>
          <w:szCs w:val="24"/>
        </w:rPr>
        <w:t>20/12/21</w:t>
      </w:r>
      <w:r w:rsidR="00387E37">
        <w:rPr>
          <w:rFonts w:ascii="Arial" w:hAnsi="Arial" w:cs="Arial"/>
          <w:sz w:val="24"/>
          <w:szCs w:val="24"/>
        </w:rPr>
        <w:t>].</w:t>
      </w:r>
    </w:p>
    <w:p w14:paraId="4293C39E" w14:textId="3CAF4F8A" w:rsidR="00787532" w:rsidRPr="00C25C04" w:rsidRDefault="00787532" w:rsidP="00F9238A">
      <w:pPr>
        <w:jc w:val="both"/>
        <w:rPr>
          <w:rStyle w:val="eop"/>
          <w:rFonts w:ascii="Arial" w:hAnsi="Arial" w:cs="Arial"/>
          <w:color w:val="000000"/>
          <w:sz w:val="24"/>
          <w:szCs w:val="24"/>
          <w:shd w:val="clear" w:color="auto" w:fill="FFFFFF"/>
        </w:rPr>
      </w:pPr>
      <w:r w:rsidRPr="00C25C04">
        <w:rPr>
          <w:rStyle w:val="normaltextrun"/>
          <w:rFonts w:ascii="Arial" w:hAnsi="Arial" w:cs="Arial"/>
          <w:color w:val="000000"/>
          <w:sz w:val="24"/>
          <w:szCs w:val="24"/>
          <w:shd w:val="clear" w:color="auto" w:fill="FFFFFF"/>
        </w:rPr>
        <w:t>Donaldson, G. (2015) ‘</w:t>
      </w:r>
      <w:r w:rsidRPr="00C25C04">
        <w:rPr>
          <w:rStyle w:val="normaltextrun"/>
          <w:rFonts w:ascii="Arial" w:hAnsi="Arial" w:cs="Arial"/>
          <w:i/>
          <w:iCs/>
          <w:color w:val="000000"/>
          <w:sz w:val="24"/>
          <w:szCs w:val="24"/>
          <w:shd w:val="clear" w:color="auto" w:fill="FFFFFF"/>
        </w:rPr>
        <w:t>Successful Futures: Independent Review of Curriculum and Assessment Arrangements in Wales’</w:t>
      </w:r>
      <w:r w:rsidRPr="00C25C04">
        <w:rPr>
          <w:rStyle w:val="normaltextrun"/>
          <w:rFonts w:ascii="Arial" w:hAnsi="Arial" w:cs="Arial"/>
          <w:color w:val="000000"/>
          <w:sz w:val="24"/>
          <w:szCs w:val="24"/>
          <w:shd w:val="clear" w:color="auto" w:fill="FFFFFF"/>
        </w:rPr>
        <w:t> Available at: </w:t>
      </w:r>
      <w:hyperlink r:id="rId10" w:tgtFrame="_blank" w:history="1">
        <w:r w:rsidRPr="00C25C04">
          <w:rPr>
            <w:rStyle w:val="normaltextrun"/>
            <w:rFonts w:ascii="Arial" w:hAnsi="Arial" w:cs="Arial"/>
            <w:color w:val="0563C1"/>
            <w:sz w:val="24"/>
            <w:szCs w:val="24"/>
            <w:u w:val="single"/>
            <w:shd w:val="clear" w:color="auto" w:fill="FFFFFF"/>
          </w:rPr>
          <w:t>http://dera.ioe.ac.uk/22165/2/150225-successful-futures-en_Redacted.pdf</w:t>
        </w:r>
      </w:hyperlink>
      <w:r w:rsidRPr="00C25C04">
        <w:rPr>
          <w:rStyle w:val="normaltextrun"/>
          <w:rFonts w:ascii="Arial" w:hAnsi="Arial" w:cs="Arial"/>
          <w:color w:val="000000"/>
          <w:sz w:val="24"/>
          <w:szCs w:val="24"/>
          <w:shd w:val="clear" w:color="auto" w:fill="FFFFFF"/>
        </w:rPr>
        <w:t xml:space="preserve">  [Accessed: </w:t>
      </w:r>
      <w:r w:rsidR="000D54C6" w:rsidRPr="00C25C04">
        <w:rPr>
          <w:rStyle w:val="normaltextrun"/>
          <w:rFonts w:ascii="Arial" w:hAnsi="Arial" w:cs="Arial"/>
          <w:color w:val="000000"/>
          <w:sz w:val="24"/>
          <w:szCs w:val="24"/>
          <w:shd w:val="clear" w:color="auto" w:fill="FFFFFF"/>
        </w:rPr>
        <w:t>23/12/21</w:t>
      </w:r>
      <w:r w:rsidRPr="00C25C04">
        <w:rPr>
          <w:rStyle w:val="normaltextrun"/>
          <w:rFonts w:ascii="Arial" w:hAnsi="Arial" w:cs="Arial"/>
          <w:color w:val="000000"/>
          <w:sz w:val="24"/>
          <w:szCs w:val="24"/>
          <w:shd w:val="clear" w:color="auto" w:fill="FFFFFF"/>
        </w:rPr>
        <w:t>].</w:t>
      </w:r>
      <w:r w:rsidRPr="00C25C04">
        <w:rPr>
          <w:rStyle w:val="eop"/>
          <w:rFonts w:ascii="Arial" w:hAnsi="Arial" w:cs="Arial"/>
          <w:color w:val="000000"/>
          <w:sz w:val="24"/>
          <w:szCs w:val="24"/>
          <w:shd w:val="clear" w:color="auto" w:fill="FFFFFF"/>
        </w:rPr>
        <w:t> </w:t>
      </w:r>
    </w:p>
    <w:p w14:paraId="2C8B3A39" w14:textId="0D281629" w:rsidR="004D07CE" w:rsidRPr="00C25C04" w:rsidRDefault="004D07CE" w:rsidP="00F9238A">
      <w:pPr>
        <w:jc w:val="both"/>
        <w:rPr>
          <w:rStyle w:val="eop"/>
          <w:rFonts w:ascii="Arial" w:hAnsi="Arial" w:cs="Arial"/>
          <w:color w:val="000000"/>
          <w:sz w:val="24"/>
          <w:szCs w:val="24"/>
          <w:shd w:val="clear" w:color="auto" w:fill="FFFFFF"/>
        </w:rPr>
      </w:pPr>
      <w:r w:rsidRPr="00C25C04">
        <w:rPr>
          <w:rStyle w:val="eop"/>
          <w:rFonts w:ascii="Arial" w:hAnsi="Arial" w:cs="Arial"/>
          <w:color w:val="000000"/>
          <w:sz w:val="24"/>
          <w:szCs w:val="24"/>
          <w:shd w:val="clear" w:color="auto" w:fill="FFFFFF"/>
        </w:rPr>
        <w:t>Early Years Matter</w:t>
      </w:r>
      <w:r w:rsidR="00397C03">
        <w:rPr>
          <w:rStyle w:val="eop"/>
          <w:rFonts w:ascii="Arial" w:hAnsi="Arial" w:cs="Arial"/>
          <w:color w:val="000000"/>
          <w:sz w:val="24"/>
          <w:szCs w:val="24"/>
          <w:shd w:val="clear" w:color="auto" w:fill="FFFFFF"/>
        </w:rPr>
        <w:t xml:space="preserve">s </w:t>
      </w:r>
      <w:r w:rsidRPr="00C25C04">
        <w:rPr>
          <w:rStyle w:val="eop"/>
          <w:rFonts w:ascii="Arial" w:hAnsi="Arial" w:cs="Arial"/>
          <w:color w:val="000000"/>
          <w:sz w:val="24"/>
          <w:szCs w:val="24"/>
          <w:shd w:val="clear" w:color="auto" w:fill="FFFFFF"/>
        </w:rPr>
        <w:t xml:space="preserve">(2022) </w:t>
      </w:r>
      <w:r w:rsidRPr="00220FBA">
        <w:rPr>
          <w:rStyle w:val="eop"/>
          <w:rFonts w:ascii="Arial" w:hAnsi="Arial" w:cs="Arial"/>
          <w:i/>
          <w:iCs/>
          <w:color w:val="000000"/>
          <w:sz w:val="24"/>
          <w:szCs w:val="24"/>
          <w:shd w:val="clear" w:color="auto" w:fill="FFFFFF"/>
        </w:rPr>
        <w:t>A Unique Child</w:t>
      </w:r>
      <w:r w:rsidR="00220FBA">
        <w:rPr>
          <w:rStyle w:val="eop"/>
          <w:rFonts w:ascii="Arial" w:hAnsi="Arial" w:cs="Arial"/>
          <w:i/>
          <w:iCs/>
          <w:color w:val="000000"/>
          <w:sz w:val="24"/>
          <w:szCs w:val="24"/>
          <w:shd w:val="clear" w:color="auto" w:fill="FFFFFF"/>
        </w:rPr>
        <w:t xml:space="preserve">. </w:t>
      </w:r>
      <w:r w:rsidR="00220FBA">
        <w:rPr>
          <w:rStyle w:val="eop"/>
          <w:rFonts w:ascii="Arial" w:hAnsi="Arial" w:cs="Arial"/>
          <w:color w:val="000000"/>
          <w:sz w:val="24"/>
          <w:szCs w:val="24"/>
          <w:shd w:val="clear" w:color="auto" w:fill="FFFFFF"/>
        </w:rPr>
        <w:t>Available at:</w:t>
      </w:r>
      <w:r w:rsidR="00220FBA">
        <w:rPr>
          <w:rStyle w:val="eop"/>
          <w:rFonts w:ascii="Arial" w:hAnsi="Arial" w:cs="Arial"/>
          <w:i/>
          <w:iCs/>
          <w:color w:val="000000"/>
          <w:sz w:val="24"/>
          <w:szCs w:val="24"/>
          <w:shd w:val="clear" w:color="auto" w:fill="FFFFFF"/>
        </w:rPr>
        <w:t xml:space="preserve"> </w:t>
      </w:r>
      <w:r w:rsidRPr="00C25C04">
        <w:rPr>
          <w:rStyle w:val="eop"/>
          <w:rFonts w:ascii="Arial" w:hAnsi="Arial" w:cs="Arial"/>
          <w:color w:val="000000"/>
          <w:sz w:val="24"/>
          <w:szCs w:val="24"/>
          <w:shd w:val="clear" w:color="auto" w:fill="FFFFFF"/>
        </w:rPr>
        <w:t xml:space="preserve"> </w:t>
      </w:r>
      <w:hyperlink r:id="rId11" w:history="1">
        <w:r w:rsidRPr="00C25C04">
          <w:rPr>
            <w:rStyle w:val="Hyperlink"/>
            <w:rFonts w:ascii="Arial" w:hAnsi="Arial" w:cs="Arial"/>
            <w:sz w:val="24"/>
            <w:szCs w:val="24"/>
          </w:rPr>
          <w:t>A Unique Child - Early Years Matters</w:t>
        </w:r>
      </w:hyperlink>
      <w:r w:rsidRPr="00C25C04">
        <w:rPr>
          <w:rFonts w:ascii="Arial" w:hAnsi="Arial" w:cs="Arial"/>
          <w:sz w:val="24"/>
          <w:szCs w:val="24"/>
        </w:rPr>
        <w:t xml:space="preserve"> </w:t>
      </w:r>
      <w:r w:rsidR="00954372">
        <w:rPr>
          <w:rFonts w:ascii="Arial" w:hAnsi="Arial" w:cs="Arial"/>
          <w:sz w:val="24"/>
          <w:szCs w:val="24"/>
        </w:rPr>
        <w:t xml:space="preserve">[Accessed: </w:t>
      </w:r>
      <w:r w:rsidRPr="00C25C04">
        <w:rPr>
          <w:rFonts w:ascii="Arial" w:hAnsi="Arial" w:cs="Arial"/>
          <w:sz w:val="24"/>
          <w:szCs w:val="24"/>
        </w:rPr>
        <w:t>08/01/2022</w:t>
      </w:r>
      <w:r w:rsidR="00954372">
        <w:rPr>
          <w:rFonts w:ascii="Arial" w:hAnsi="Arial" w:cs="Arial"/>
          <w:sz w:val="24"/>
          <w:szCs w:val="24"/>
        </w:rPr>
        <w:t>]</w:t>
      </w:r>
    </w:p>
    <w:p w14:paraId="3B890DF4" w14:textId="4C34CDA7" w:rsidR="00044CCD" w:rsidRPr="00C25C04" w:rsidRDefault="00044CCD"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Gori, M.</w:t>
      </w:r>
      <w:r w:rsidR="00954372">
        <w:rPr>
          <w:rFonts w:ascii="Arial" w:hAnsi="Arial" w:cs="Arial"/>
          <w:color w:val="000000"/>
          <w:sz w:val="24"/>
          <w:szCs w:val="24"/>
          <w:shd w:val="clear" w:color="auto" w:fill="FFFFFF"/>
        </w:rPr>
        <w:t xml:space="preserve"> </w:t>
      </w:r>
      <w:r w:rsidRPr="00C25C04">
        <w:rPr>
          <w:rFonts w:ascii="Arial" w:hAnsi="Arial" w:cs="Arial"/>
          <w:color w:val="000000"/>
          <w:sz w:val="24"/>
          <w:szCs w:val="24"/>
          <w:shd w:val="clear" w:color="auto" w:fill="FFFFFF"/>
        </w:rPr>
        <w:t xml:space="preserve"> </w:t>
      </w:r>
      <w:r w:rsidR="00954372">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2009</w:t>
      </w:r>
      <w:r w:rsidR="00954372">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 xml:space="preserve"> </w:t>
      </w:r>
      <w:r w:rsidR="00130D12">
        <w:rPr>
          <w:rFonts w:ascii="Arial" w:hAnsi="Arial" w:cs="Arial"/>
          <w:color w:val="000000"/>
          <w:sz w:val="24"/>
          <w:szCs w:val="24"/>
          <w:shd w:val="clear" w:color="auto" w:fill="FFFFFF"/>
        </w:rPr>
        <w:t>‘</w:t>
      </w:r>
      <w:r w:rsidRPr="00130D12">
        <w:rPr>
          <w:rFonts w:ascii="Arial" w:hAnsi="Arial" w:cs="Arial"/>
          <w:color w:val="000000"/>
          <w:sz w:val="24"/>
          <w:szCs w:val="24"/>
          <w:shd w:val="clear" w:color="auto" w:fill="FFFFFF"/>
        </w:rPr>
        <w:t>Semantic-based regularization and Piaget’s cognitive stages</w:t>
      </w:r>
      <w:r w:rsidR="00130D12">
        <w:rPr>
          <w:rFonts w:ascii="Arial" w:hAnsi="Arial" w:cs="Arial"/>
          <w:i/>
          <w:iCs/>
          <w:color w:val="000000"/>
          <w:sz w:val="24"/>
          <w:szCs w:val="24"/>
          <w:shd w:val="clear" w:color="auto" w:fill="FFFFFF"/>
        </w:rPr>
        <w:t>’</w:t>
      </w:r>
      <w:r w:rsidR="00A7744E">
        <w:rPr>
          <w:rFonts w:ascii="Arial" w:hAnsi="Arial" w:cs="Arial"/>
          <w:i/>
          <w:iCs/>
          <w:color w:val="000000"/>
          <w:sz w:val="24"/>
          <w:szCs w:val="24"/>
          <w:shd w:val="clear" w:color="auto" w:fill="FFFFFF"/>
        </w:rPr>
        <w:t xml:space="preserve">, </w:t>
      </w:r>
      <w:r w:rsidRPr="00954372">
        <w:rPr>
          <w:rFonts w:ascii="Arial" w:hAnsi="Arial" w:cs="Arial"/>
          <w:i/>
          <w:iCs/>
          <w:color w:val="000000"/>
          <w:sz w:val="24"/>
          <w:szCs w:val="24"/>
          <w:shd w:val="clear" w:color="auto" w:fill="FFFFFF"/>
        </w:rPr>
        <w:t> Neural Networks</w:t>
      </w:r>
      <w:r w:rsidRPr="00C25C04">
        <w:rPr>
          <w:rFonts w:ascii="Arial" w:hAnsi="Arial" w:cs="Arial"/>
          <w:color w:val="000000"/>
          <w:sz w:val="24"/>
          <w:szCs w:val="24"/>
          <w:shd w:val="clear" w:color="auto" w:fill="FFFFFF"/>
        </w:rPr>
        <w:t>, 22(7), pp.1035-1036</w:t>
      </w:r>
    </w:p>
    <w:p w14:paraId="38B67EDB" w14:textId="490BBE03" w:rsidR="00CD78D3" w:rsidRPr="00C25C04" w:rsidRDefault="00CD78D3" w:rsidP="00F9238A">
      <w:pPr>
        <w:jc w:val="both"/>
        <w:rPr>
          <w:rStyle w:val="eop"/>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Hewett, V.</w:t>
      </w:r>
      <w:r w:rsidR="00807814">
        <w:rPr>
          <w:rFonts w:ascii="Arial" w:hAnsi="Arial" w:cs="Arial"/>
          <w:color w:val="000000"/>
          <w:sz w:val="24"/>
          <w:szCs w:val="24"/>
          <w:shd w:val="clear" w:color="auto" w:fill="FFFFFF"/>
        </w:rPr>
        <w:t xml:space="preserve">  (</w:t>
      </w:r>
      <w:r w:rsidRPr="00C25C04">
        <w:rPr>
          <w:rFonts w:ascii="Arial" w:hAnsi="Arial" w:cs="Arial"/>
          <w:color w:val="000000"/>
          <w:sz w:val="24"/>
          <w:szCs w:val="24"/>
          <w:shd w:val="clear" w:color="auto" w:fill="FFFFFF"/>
        </w:rPr>
        <w:t>2001</w:t>
      </w:r>
      <w:r w:rsidR="00807814">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 xml:space="preserve"> </w:t>
      </w:r>
      <w:r w:rsidR="00130D12">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Examining the Reggio Emilia Approach to Early Childhood Education</w:t>
      </w:r>
      <w:r w:rsidR="00130D12">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 </w:t>
      </w:r>
      <w:r w:rsidRPr="00C25C04">
        <w:rPr>
          <w:rFonts w:ascii="Arial" w:hAnsi="Arial" w:cs="Arial"/>
          <w:i/>
          <w:iCs/>
          <w:color w:val="000000"/>
          <w:sz w:val="24"/>
          <w:szCs w:val="24"/>
          <w:shd w:val="clear" w:color="auto" w:fill="FFFFFF"/>
        </w:rPr>
        <w:t>Early Childhood Education Journal</w:t>
      </w:r>
      <w:r w:rsidRPr="00C25C04">
        <w:rPr>
          <w:rFonts w:ascii="Arial" w:hAnsi="Arial" w:cs="Arial"/>
          <w:color w:val="000000"/>
          <w:sz w:val="24"/>
          <w:szCs w:val="24"/>
          <w:shd w:val="clear" w:color="auto" w:fill="FFFFFF"/>
        </w:rPr>
        <w:t>, [online] 29(2), pp.95-100. Available at: &lt;https://www.proquest.com/citedby/MSTAR_751805885/1CF5C598984E4F8EPQ/1?accountid=130472&gt; [Accessed 8 January 2022].</w:t>
      </w:r>
    </w:p>
    <w:p w14:paraId="2BB13856" w14:textId="1DE10990" w:rsidR="00D66BF6" w:rsidRPr="00C25C04" w:rsidRDefault="00D66BF6"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Higgs, L.</w:t>
      </w:r>
      <w:r w:rsidR="00A7744E">
        <w:rPr>
          <w:rFonts w:ascii="Arial" w:hAnsi="Arial" w:cs="Arial"/>
          <w:color w:val="000000"/>
          <w:sz w:val="24"/>
          <w:szCs w:val="24"/>
          <w:shd w:val="clear" w:color="auto" w:fill="FFFFFF"/>
        </w:rPr>
        <w:t xml:space="preserve">  (</w:t>
      </w:r>
      <w:r w:rsidRPr="00C25C04">
        <w:rPr>
          <w:rFonts w:ascii="Arial" w:hAnsi="Arial" w:cs="Arial"/>
          <w:color w:val="000000"/>
          <w:sz w:val="24"/>
          <w:szCs w:val="24"/>
          <w:shd w:val="clear" w:color="auto" w:fill="FFFFFF"/>
        </w:rPr>
        <w:t>2013</w:t>
      </w:r>
      <w:r w:rsidR="00A7744E">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 </w:t>
      </w:r>
      <w:r w:rsidR="00A7744E">
        <w:rPr>
          <w:rFonts w:ascii="Arial" w:hAnsi="Arial" w:cs="Arial"/>
          <w:color w:val="000000"/>
          <w:sz w:val="24"/>
          <w:szCs w:val="24"/>
          <w:shd w:val="clear" w:color="auto" w:fill="FFFFFF"/>
        </w:rPr>
        <w:t>‘</w:t>
      </w:r>
      <w:r w:rsidRPr="00A7744E">
        <w:rPr>
          <w:rFonts w:ascii="Arial" w:hAnsi="Arial" w:cs="Arial"/>
          <w:color w:val="000000"/>
          <w:sz w:val="24"/>
          <w:szCs w:val="24"/>
          <w:shd w:val="clear" w:color="auto" w:fill="FFFFFF"/>
        </w:rPr>
        <w:t>Theory in Educational Research and Practice in Teacher Education</w:t>
      </w:r>
      <w:r w:rsidR="00A7744E">
        <w:rPr>
          <w:rFonts w:ascii="Arial" w:hAnsi="Arial" w:cs="Arial"/>
          <w:color w:val="000000"/>
          <w:sz w:val="24"/>
          <w:szCs w:val="24"/>
          <w:shd w:val="clear" w:color="auto" w:fill="FFFFFF"/>
        </w:rPr>
        <w:t xml:space="preserve">’, </w:t>
      </w:r>
      <w:r w:rsidRPr="00A7744E">
        <w:rPr>
          <w:rFonts w:ascii="Arial" w:hAnsi="Arial" w:cs="Arial"/>
          <w:i/>
          <w:iCs/>
          <w:color w:val="000000"/>
          <w:sz w:val="24"/>
          <w:szCs w:val="24"/>
          <w:shd w:val="clear" w:color="auto" w:fill="FFFFFF"/>
        </w:rPr>
        <w:t>Pre-Service and In-Service Teacher Training &amp; Learning and Teaching Styles.</w:t>
      </w:r>
      <w:r w:rsidRPr="00C25C04">
        <w:rPr>
          <w:rFonts w:ascii="Arial" w:hAnsi="Arial" w:cs="Arial"/>
          <w:color w:val="000000"/>
          <w:sz w:val="24"/>
          <w:szCs w:val="24"/>
          <w:shd w:val="clear" w:color="auto" w:fill="FFFFFF"/>
        </w:rPr>
        <w:t xml:space="preserve"> [online] </w:t>
      </w:r>
      <w:r w:rsidRPr="00C25C04">
        <w:rPr>
          <w:rFonts w:ascii="Arial" w:hAnsi="Arial" w:cs="Arial"/>
          <w:color w:val="000000"/>
          <w:sz w:val="24"/>
          <w:szCs w:val="24"/>
          <w:shd w:val="clear" w:color="auto" w:fill="FFFFFF"/>
        </w:rPr>
        <w:lastRenderedPageBreak/>
        <w:t>ERIC, pp.105 - 111. Available at: &lt;https://files.eric.ed.gov/fulltext/ED567134.pdf&gt; [Accessed 8 January 2022].</w:t>
      </w:r>
    </w:p>
    <w:p w14:paraId="44DD0FF6" w14:textId="29BC424B" w:rsidR="00C4119D" w:rsidRPr="00C25C04" w:rsidRDefault="00C4119D"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 xml:space="preserve">Hwb.  (2015) </w:t>
      </w:r>
      <w:r w:rsidR="00176FD5" w:rsidRPr="00A40D5D">
        <w:rPr>
          <w:rFonts w:ascii="Arial" w:hAnsi="Arial" w:cs="Arial"/>
          <w:i/>
          <w:iCs/>
          <w:color w:val="000000"/>
          <w:sz w:val="24"/>
          <w:szCs w:val="24"/>
          <w:shd w:val="clear" w:color="auto" w:fill="FFFFFF"/>
        </w:rPr>
        <w:t>Introduction to Curriculum for Wales guidance</w:t>
      </w:r>
      <w:r w:rsidR="00497666" w:rsidRPr="00A40D5D">
        <w:rPr>
          <w:rFonts w:ascii="Arial" w:hAnsi="Arial" w:cs="Arial"/>
          <w:i/>
          <w:iCs/>
          <w:color w:val="000000"/>
          <w:sz w:val="24"/>
          <w:szCs w:val="24"/>
          <w:shd w:val="clear" w:color="auto" w:fill="FFFFFF"/>
        </w:rPr>
        <w:t>’</w:t>
      </w:r>
      <w:r w:rsidR="00A40D5D">
        <w:rPr>
          <w:rFonts w:ascii="Arial" w:hAnsi="Arial" w:cs="Arial"/>
          <w:color w:val="000000"/>
          <w:sz w:val="24"/>
          <w:szCs w:val="24"/>
          <w:shd w:val="clear" w:color="auto" w:fill="FFFFFF"/>
        </w:rPr>
        <w:t xml:space="preserve">.  Available at: </w:t>
      </w:r>
      <w:hyperlink r:id="rId12" w:history="1">
        <w:r w:rsidR="00A40D5D" w:rsidRPr="00EA5093">
          <w:rPr>
            <w:rStyle w:val="Hyperlink"/>
            <w:rFonts w:ascii="Arial" w:hAnsi="Arial" w:cs="Arial"/>
            <w:sz w:val="24"/>
            <w:szCs w:val="24"/>
            <w:shd w:val="clear" w:color="auto" w:fill="FFFFFF"/>
          </w:rPr>
          <w:t>https://hwb.gov.wales/curriculum-for-wales/introduction/</w:t>
        </w:r>
      </w:hyperlink>
      <w:r w:rsidR="00497666" w:rsidRPr="00C25C04">
        <w:rPr>
          <w:rFonts w:ascii="Arial" w:hAnsi="Arial" w:cs="Arial"/>
          <w:color w:val="000000"/>
          <w:sz w:val="24"/>
          <w:szCs w:val="24"/>
          <w:shd w:val="clear" w:color="auto" w:fill="FFFFFF"/>
        </w:rPr>
        <w:t xml:space="preserve"> [Accessed: 08/01/2022]</w:t>
      </w:r>
    </w:p>
    <w:p w14:paraId="320DEA67" w14:textId="0A5E5D23" w:rsidR="003854DF" w:rsidRPr="00A40D5D" w:rsidRDefault="003854DF" w:rsidP="003942E3">
      <w:pPr>
        <w:pStyle w:val="Heading2"/>
        <w:spacing w:before="0" w:beforeAutospacing="0" w:after="0" w:afterAutospacing="0"/>
        <w:textAlignment w:val="baseline"/>
        <w:rPr>
          <w:rFonts w:ascii="Arial" w:hAnsi="Arial" w:cs="Arial"/>
          <w:b w:val="0"/>
          <w:bCs w:val="0"/>
          <w:sz w:val="24"/>
          <w:szCs w:val="24"/>
        </w:rPr>
      </w:pPr>
      <w:r w:rsidRPr="00A40D5D">
        <w:rPr>
          <w:rFonts w:ascii="Arial" w:hAnsi="Arial" w:cs="Arial"/>
          <w:b w:val="0"/>
          <w:bCs w:val="0"/>
          <w:sz w:val="24"/>
          <w:szCs w:val="24"/>
          <w:shd w:val="clear" w:color="auto" w:fill="FFFFFF"/>
        </w:rPr>
        <w:t xml:space="preserve">Hwb.  (2022) </w:t>
      </w:r>
      <w:r w:rsidR="003942E3" w:rsidRPr="00A40D5D">
        <w:rPr>
          <w:rFonts w:ascii="Arial" w:hAnsi="Arial" w:cs="Arial"/>
          <w:b w:val="0"/>
          <w:bCs w:val="0"/>
          <w:i/>
          <w:iCs/>
          <w:spacing w:val="-15"/>
          <w:sz w:val="24"/>
          <w:szCs w:val="24"/>
        </w:rPr>
        <w:t>National Literacy and Numeracy Framewor</w:t>
      </w:r>
      <w:r w:rsidR="003942E3" w:rsidRPr="00A40D5D">
        <w:rPr>
          <w:rFonts w:ascii="Arial" w:hAnsi="Arial" w:cs="Arial"/>
          <w:b w:val="0"/>
          <w:bCs w:val="0"/>
          <w:i/>
          <w:iCs/>
          <w:spacing w:val="-15"/>
          <w:sz w:val="24"/>
          <w:szCs w:val="24"/>
        </w:rPr>
        <w:t>k</w:t>
      </w:r>
      <w:r w:rsidR="003942E3" w:rsidRPr="00A40D5D">
        <w:rPr>
          <w:rFonts w:ascii="Arial" w:hAnsi="Arial" w:cs="Arial"/>
          <w:b w:val="0"/>
          <w:bCs w:val="0"/>
          <w:spacing w:val="-15"/>
          <w:sz w:val="24"/>
          <w:szCs w:val="24"/>
        </w:rPr>
        <w:t xml:space="preserve"> </w:t>
      </w:r>
      <w:r w:rsidR="00A40D5D">
        <w:rPr>
          <w:rFonts w:ascii="Arial" w:hAnsi="Arial" w:cs="Arial"/>
          <w:b w:val="0"/>
          <w:bCs w:val="0"/>
          <w:spacing w:val="-15"/>
          <w:sz w:val="24"/>
          <w:szCs w:val="24"/>
        </w:rPr>
        <w:t xml:space="preserve">.  </w:t>
      </w:r>
      <w:r w:rsidR="00AF62A3" w:rsidRPr="00A40D5D">
        <w:rPr>
          <w:rFonts w:ascii="Arial" w:hAnsi="Arial" w:cs="Arial"/>
          <w:b w:val="0"/>
          <w:bCs w:val="0"/>
          <w:sz w:val="24"/>
          <w:szCs w:val="24"/>
        </w:rPr>
        <w:t xml:space="preserve"> Available at: </w:t>
      </w:r>
      <w:hyperlink r:id="rId13" w:history="1">
        <w:r w:rsidR="00722B41" w:rsidRPr="00A40D5D">
          <w:rPr>
            <w:rStyle w:val="Hyperlink"/>
            <w:rFonts w:ascii="Arial" w:hAnsi="Arial" w:cs="Arial"/>
            <w:b w:val="0"/>
            <w:bCs w:val="0"/>
            <w:sz w:val="24"/>
            <w:szCs w:val="24"/>
          </w:rPr>
          <w:t>Framework - Hwb (gov.wales)</w:t>
        </w:r>
      </w:hyperlink>
      <w:r w:rsidR="00722B41" w:rsidRPr="00A40D5D">
        <w:rPr>
          <w:rFonts w:ascii="Arial" w:hAnsi="Arial" w:cs="Arial"/>
          <w:b w:val="0"/>
          <w:bCs w:val="0"/>
          <w:sz w:val="24"/>
          <w:szCs w:val="24"/>
        </w:rPr>
        <w:t xml:space="preserve"> [Accessed: </w:t>
      </w:r>
      <w:r w:rsidR="00672022" w:rsidRPr="00A40D5D">
        <w:rPr>
          <w:rFonts w:ascii="Arial" w:hAnsi="Arial" w:cs="Arial"/>
          <w:b w:val="0"/>
          <w:bCs w:val="0"/>
          <w:sz w:val="24"/>
          <w:szCs w:val="24"/>
        </w:rPr>
        <w:t>14/01/2022]</w:t>
      </w:r>
    </w:p>
    <w:p w14:paraId="7F8E86ED" w14:textId="77777777" w:rsidR="00672022" w:rsidRPr="00C25C04" w:rsidRDefault="00672022" w:rsidP="003942E3">
      <w:pPr>
        <w:pStyle w:val="Heading2"/>
        <w:spacing w:before="0" w:beforeAutospacing="0" w:after="0" w:afterAutospacing="0"/>
        <w:textAlignment w:val="baseline"/>
        <w:rPr>
          <w:rFonts w:ascii="Arial" w:hAnsi="Arial" w:cs="Arial"/>
          <w:b w:val="0"/>
          <w:bCs w:val="0"/>
          <w:spacing w:val="-15"/>
          <w:sz w:val="24"/>
          <w:szCs w:val="24"/>
        </w:rPr>
      </w:pPr>
    </w:p>
    <w:p w14:paraId="011E28C9" w14:textId="12A70B9B" w:rsidR="00550EDF" w:rsidRPr="00C25C04" w:rsidRDefault="00550EDF"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 xml:space="preserve">Isaacs, B.  (2010) </w:t>
      </w:r>
      <w:r w:rsidR="004B411E" w:rsidRPr="00C25C04">
        <w:rPr>
          <w:rFonts w:ascii="Arial" w:hAnsi="Arial" w:cs="Arial"/>
          <w:i/>
          <w:iCs/>
          <w:color w:val="000000"/>
          <w:sz w:val="24"/>
          <w:szCs w:val="24"/>
          <w:shd w:val="clear" w:color="auto" w:fill="FFFFFF"/>
        </w:rPr>
        <w:t xml:space="preserve">Bringing the Montessori </w:t>
      </w:r>
      <w:r w:rsidR="00BC7844" w:rsidRPr="00C25C04">
        <w:rPr>
          <w:rFonts w:ascii="Arial" w:hAnsi="Arial" w:cs="Arial"/>
          <w:i/>
          <w:iCs/>
          <w:color w:val="000000"/>
          <w:sz w:val="24"/>
          <w:szCs w:val="24"/>
          <w:shd w:val="clear" w:color="auto" w:fill="FFFFFF"/>
        </w:rPr>
        <w:t>Approach to your Early Years Practice</w:t>
      </w:r>
      <w:r w:rsidR="00132A99" w:rsidRPr="00C25C04">
        <w:rPr>
          <w:rFonts w:ascii="Arial" w:hAnsi="Arial" w:cs="Arial"/>
          <w:i/>
          <w:iCs/>
          <w:color w:val="000000"/>
          <w:sz w:val="24"/>
          <w:szCs w:val="24"/>
          <w:shd w:val="clear" w:color="auto" w:fill="FFFFFF"/>
        </w:rPr>
        <w:t xml:space="preserve">. </w:t>
      </w:r>
      <w:r w:rsidR="00617142" w:rsidRPr="00C25C04">
        <w:rPr>
          <w:rFonts w:ascii="Arial" w:hAnsi="Arial" w:cs="Arial"/>
          <w:color w:val="000000"/>
          <w:sz w:val="24"/>
          <w:szCs w:val="24"/>
          <w:shd w:val="clear" w:color="auto" w:fill="FFFFFF"/>
        </w:rPr>
        <w:t xml:space="preserve">Routledge, Oxon. </w:t>
      </w:r>
    </w:p>
    <w:p w14:paraId="5C320AD0" w14:textId="7D27D2BA" w:rsidR="00C51C0E" w:rsidRPr="00C25C04" w:rsidRDefault="00C51C0E"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 xml:space="preserve">Isaacs, B.  (2012) </w:t>
      </w:r>
      <w:r w:rsidR="00B75A65" w:rsidRPr="00C25C04">
        <w:rPr>
          <w:rFonts w:ascii="Arial" w:hAnsi="Arial" w:cs="Arial"/>
          <w:i/>
          <w:iCs/>
          <w:color w:val="000000"/>
          <w:sz w:val="24"/>
          <w:szCs w:val="24"/>
          <w:shd w:val="clear" w:color="auto" w:fill="FFFFFF"/>
        </w:rPr>
        <w:t>Understanding the Montessori Approach</w:t>
      </w:r>
      <w:r w:rsidR="00B75A65" w:rsidRPr="00C25C04">
        <w:rPr>
          <w:rFonts w:ascii="Arial" w:hAnsi="Arial" w:cs="Arial"/>
          <w:color w:val="000000"/>
          <w:sz w:val="24"/>
          <w:szCs w:val="24"/>
          <w:shd w:val="clear" w:color="auto" w:fill="FFFFFF"/>
        </w:rPr>
        <w:t xml:space="preserve">. Routledge, Oxon. </w:t>
      </w:r>
    </w:p>
    <w:p w14:paraId="41A69031" w14:textId="1A828465" w:rsidR="00F77A1A" w:rsidRDefault="00F77A1A"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 xml:space="preserve">Jovanova-Mitkovska, S., 2010. </w:t>
      </w:r>
      <w:r w:rsidR="00E47C64">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The need of continuous professional teacher development</w:t>
      </w:r>
      <w:r w:rsidR="00E47C64">
        <w:rPr>
          <w:rFonts w:ascii="Arial" w:hAnsi="Arial" w:cs="Arial"/>
          <w:color w:val="000000"/>
          <w:sz w:val="24"/>
          <w:szCs w:val="24"/>
          <w:shd w:val="clear" w:color="auto" w:fill="FFFFFF"/>
        </w:rPr>
        <w:t xml:space="preserve">’, </w:t>
      </w:r>
      <w:r w:rsidRPr="00C25C04">
        <w:rPr>
          <w:rFonts w:ascii="Arial" w:hAnsi="Arial" w:cs="Arial"/>
          <w:color w:val="000000"/>
          <w:sz w:val="24"/>
          <w:szCs w:val="24"/>
          <w:shd w:val="clear" w:color="auto" w:fill="FFFFFF"/>
        </w:rPr>
        <w:t> </w:t>
      </w:r>
      <w:r w:rsidRPr="00C25C04">
        <w:rPr>
          <w:rFonts w:ascii="Arial" w:hAnsi="Arial" w:cs="Arial"/>
          <w:i/>
          <w:iCs/>
          <w:color w:val="000000"/>
          <w:sz w:val="24"/>
          <w:szCs w:val="24"/>
          <w:shd w:val="clear" w:color="auto" w:fill="FFFFFF"/>
        </w:rPr>
        <w:t>Procedia - Social and Behavioral Sciences</w:t>
      </w:r>
      <w:r w:rsidRPr="00C25C04">
        <w:rPr>
          <w:rFonts w:ascii="Arial" w:hAnsi="Arial" w:cs="Arial"/>
          <w:color w:val="000000"/>
          <w:sz w:val="24"/>
          <w:szCs w:val="24"/>
          <w:shd w:val="clear" w:color="auto" w:fill="FFFFFF"/>
        </w:rPr>
        <w:t>, [online] 2(2), pp.2921-2926. Available at: &lt;https://core.ac.uk/download/pdf/35322573.pdf&gt; [Accessed 14 January 2022].</w:t>
      </w:r>
    </w:p>
    <w:p w14:paraId="0A758BDB" w14:textId="5D4A7E62" w:rsidR="00250EC9" w:rsidRPr="00C928BD" w:rsidRDefault="00250EC9" w:rsidP="00F9238A">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Kalish</w:t>
      </w:r>
      <w:r w:rsidR="00A2702B">
        <w:rPr>
          <w:rFonts w:ascii="Arial" w:hAnsi="Arial" w:cs="Arial"/>
          <w:color w:val="000000"/>
          <w:sz w:val="24"/>
          <w:szCs w:val="24"/>
          <w:shd w:val="clear" w:color="auto" w:fill="FFFFFF"/>
        </w:rPr>
        <w:t>, M.,  Banco, L.,  Burke, G</w:t>
      </w:r>
      <w:r w:rsidR="00434E8D">
        <w:rPr>
          <w:rFonts w:ascii="Arial" w:hAnsi="Arial" w:cs="Arial"/>
          <w:color w:val="000000"/>
          <w:sz w:val="24"/>
          <w:szCs w:val="24"/>
          <w:shd w:val="clear" w:color="auto" w:fill="FFFFFF"/>
        </w:rPr>
        <w:t>., and</w:t>
      </w:r>
      <w:r w:rsidR="00A2702B">
        <w:rPr>
          <w:rFonts w:ascii="Arial" w:hAnsi="Arial" w:cs="Arial"/>
          <w:color w:val="000000"/>
          <w:sz w:val="24"/>
          <w:szCs w:val="24"/>
          <w:shd w:val="clear" w:color="auto" w:fill="FFFFFF"/>
        </w:rPr>
        <w:t xml:space="preserve"> </w:t>
      </w:r>
      <w:r w:rsidR="009B1B89">
        <w:rPr>
          <w:rFonts w:ascii="Arial" w:hAnsi="Arial" w:cs="Arial"/>
          <w:color w:val="000000"/>
          <w:sz w:val="24"/>
          <w:szCs w:val="24"/>
          <w:shd w:val="clear" w:color="auto" w:fill="FFFFFF"/>
        </w:rPr>
        <w:t>Lapidus, G.</w:t>
      </w:r>
      <w:r w:rsidR="00434E8D">
        <w:rPr>
          <w:rFonts w:ascii="Arial" w:hAnsi="Arial" w:cs="Arial"/>
          <w:color w:val="000000"/>
          <w:sz w:val="24"/>
          <w:szCs w:val="24"/>
          <w:shd w:val="clear" w:color="auto" w:fill="FFFFFF"/>
        </w:rPr>
        <w:t xml:space="preserve">  ‘Outdoor play: A survey of parent’s perceptions of their child’s safety</w:t>
      </w:r>
      <w:r w:rsidR="00EA369D">
        <w:rPr>
          <w:rFonts w:ascii="Arial" w:hAnsi="Arial" w:cs="Arial"/>
          <w:color w:val="000000"/>
          <w:sz w:val="24"/>
          <w:szCs w:val="24"/>
          <w:shd w:val="clear" w:color="auto" w:fill="FFFFFF"/>
        </w:rPr>
        <w:t xml:space="preserve">’, </w:t>
      </w:r>
      <w:r w:rsidR="00311FCE">
        <w:rPr>
          <w:rFonts w:ascii="Arial" w:hAnsi="Arial" w:cs="Arial"/>
          <w:i/>
          <w:iCs/>
          <w:color w:val="000000"/>
          <w:sz w:val="24"/>
          <w:szCs w:val="24"/>
          <w:shd w:val="clear" w:color="auto" w:fill="FFFFFF"/>
        </w:rPr>
        <w:t>National Centre for Biotechnology Information</w:t>
      </w:r>
      <w:r w:rsidR="00BE776B">
        <w:rPr>
          <w:rFonts w:ascii="Arial" w:hAnsi="Arial" w:cs="Arial"/>
          <w:color w:val="000000"/>
          <w:sz w:val="24"/>
          <w:szCs w:val="24"/>
          <w:shd w:val="clear" w:color="auto" w:fill="FFFFFF"/>
        </w:rPr>
        <w:t xml:space="preserve"> 69(4)</w:t>
      </w:r>
      <w:r w:rsidR="00A73E19">
        <w:rPr>
          <w:rFonts w:ascii="Arial" w:hAnsi="Arial" w:cs="Arial"/>
          <w:color w:val="000000"/>
          <w:sz w:val="24"/>
          <w:szCs w:val="24"/>
          <w:shd w:val="clear" w:color="auto" w:fill="FFFFFF"/>
        </w:rPr>
        <w:t>, pp.18-22</w:t>
      </w:r>
      <w:r w:rsidR="003249AC">
        <w:rPr>
          <w:rFonts w:ascii="Arial" w:hAnsi="Arial" w:cs="Arial"/>
          <w:color w:val="000000"/>
          <w:sz w:val="24"/>
          <w:szCs w:val="24"/>
          <w:shd w:val="clear" w:color="auto" w:fill="FFFFFF"/>
        </w:rPr>
        <w:t xml:space="preserve">.  DOI: </w:t>
      </w:r>
      <w:r w:rsidR="003249AC">
        <w:rPr>
          <w:rFonts w:ascii="Segoe UI" w:hAnsi="Segoe UI" w:cs="Segoe UI"/>
          <w:color w:val="212121"/>
          <w:shd w:val="clear" w:color="auto" w:fill="FFFFFF"/>
        </w:rPr>
        <w:t>10.1097/TA.0b013e3181f1eaf0.</w:t>
      </w:r>
    </w:p>
    <w:p w14:paraId="7CFA8AED" w14:textId="42D42D5A" w:rsidR="00D85122" w:rsidRPr="00C25C04" w:rsidRDefault="00DA75E3"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 xml:space="preserve">Kelly.  (2016) </w:t>
      </w:r>
      <w:r w:rsidR="00410F6C" w:rsidRPr="00E47C64">
        <w:rPr>
          <w:rFonts w:ascii="Arial" w:hAnsi="Arial" w:cs="Arial"/>
          <w:i/>
          <w:iCs/>
          <w:color w:val="000000"/>
          <w:sz w:val="24"/>
          <w:szCs w:val="24"/>
          <w:shd w:val="clear" w:color="auto" w:fill="FFFFFF"/>
        </w:rPr>
        <w:t>Why regular staff training and development is important</w:t>
      </w:r>
      <w:r w:rsidR="00E47C64" w:rsidRPr="00E47C64">
        <w:rPr>
          <w:rFonts w:ascii="Arial" w:hAnsi="Arial" w:cs="Arial"/>
          <w:i/>
          <w:iCs/>
          <w:color w:val="000000"/>
          <w:sz w:val="24"/>
          <w:szCs w:val="24"/>
          <w:shd w:val="clear" w:color="auto" w:fill="FFFFFF"/>
        </w:rPr>
        <w:t>.</w:t>
      </w:r>
      <w:r w:rsidR="00410F6C" w:rsidRPr="00C25C04">
        <w:rPr>
          <w:rFonts w:ascii="Arial" w:hAnsi="Arial" w:cs="Arial"/>
          <w:color w:val="000000"/>
          <w:sz w:val="24"/>
          <w:szCs w:val="24"/>
          <w:shd w:val="clear" w:color="auto" w:fill="FFFFFF"/>
        </w:rPr>
        <w:t xml:space="preserve">  </w:t>
      </w:r>
      <w:hyperlink r:id="rId14" w:history="1">
        <w:r w:rsidR="00410F6C" w:rsidRPr="00C25C04">
          <w:rPr>
            <w:rStyle w:val="Hyperlink"/>
            <w:rFonts w:ascii="Arial" w:hAnsi="Arial" w:cs="Arial"/>
            <w:sz w:val="24"/>
            <w:szCs w:val="24"/>
            <w:shd w:val="clear" w:color="auto" w:fill="FFFFFF"/>
          </w:rPr>
          <w:t>https://www.earlyyearscareers.com/eyc/early-years-management/why-regular-staff-training-and-development-is-important-2/</w:t>
        </w:r>
      </w:hyperlink>
      <w:r w:rsidR="00410F6C" w:rsidRPr="00C25C04">
        <w:rPr>
          <w:rFonts w:ascii="Arial" w:hAnsi="Arial" w:cs="Arial"/>
          <w:color w:val="000000"/>
          <w:sz w:val="24"/>
          <w:szCs w:val="24"/>
          <w:shd w:val="clear" w:color="auto" w:fill="FFFFFF"/>
        </w:rPr>
        <w:t xml:space="preserve"> [Accessed: </w:t>
      </w:r>
      <w:r w:rsidR="00CE3A8F" w:rsidRPr="00C25C04">
        <w:rPr>
          <w:rFonts w:ascii="Arial" w:hAnsi="Arial" w:cs="Arial"/>
          <w:color w:val="000000"/>
          <w:sz w:val="24"/>
          <w:szCs w:val="24"/>
          <w:shd w:val="clear" w:color="auto" w:fill="FFFFFF"/>
        </w:rPr>
        <w:t xml:space="preserve">08/01/2022]. </w:t>
      </w:r>
    </w:p>
    <w:p w14:paraId="3180130C" w14:textId="4E3525C8" w:rsidR="008E5FF3" w:rsidRPr="00C25C04" w:rsidRDefault="008E5FF3"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Lee, W., 2013. </w:t>
      </w:r>
      <w:r w:rsidRPr="00C25C04">
        <w:rPr>
          <w:rFonts w:ascii="Arial" w:hAnsi="Arial" w:cs="Arial"/>
          <w:i/>
          <w:iCs/>
          <w:color w:val="000000"/>
          <w:sz w:val="24"/>
          <w:szCs w:val="24"/>
          <w:shd w:val="clear" w:color="auto" w:fill="FFFFFF"/>
        </w:rPr>
        <w:t>Understanding the Te Whāriki approach</w:t>
      </w:r>
      <w:r w:rsidRPr="00C25C04">
        <w:rPr>
          <w:rFonts w:ascii="Arial" w:hAnsi="Arial" w:cs="Arial"/>
          <w:color w:val="000000"/>
          <w:sz w:val="24"/>
          <w:szCs w:val="24"/>
          <w:shd w:val="clear" w:color="auto" w:fill="FFFFFF"/>
        </w:rPr>
        <w:t>. New York: Routledge.</w:t>
      </w:r>
    </w:p>
    <w:p w14:paraId="51E2BD2B" w14:textId="3794ADC7" w:rsidR="00357CC8" w:rsidRDefault="00357CC8"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 xml:space="preserve">Martin, C. and Evaldsson, A., </w:t>
      </w:r>
      <w:r w:rsidR="007E742F">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2012</w:t>
      </w:r>
      <w:r w:rsidR="007E742F">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 xml:space="preserve"> </w:t>
      </w:r>
      <w:r w:rsidR="007E742F">
        <w:rPr>
          <w:rFonts w:ascii="Arial" w:hAnsi="Arial" w:cs="Arial"/>
          <w:color w:val="000000"/>
          <w:sz w:val="24"/>
          <w:szCs w:val="24"/>
          <w:shd w:val="clear" w:color="auto" w:fill="FFFFFF"/>
        </w:rPr>
        <w:t>‘</w:t>
      </w:r>
      <w:r w:rsidRPr="00C25C04">
        <w:rPr>
          <w:rFonts w:ascii="Arial" w:hAnsi="Arial" w:cs="Arial"/>
          <w:color w:val="000000"/>
          <w:sz w:val="24"/>
          <w:szCs w:val="24"/>
          <w:shd w:val="clear" w:color="auto" w:fill="FFFFFF"/>
        </w:rPr>
        <w:t>Affordances for Participation: Children's Appropriation of Rules in a Reggio Emilia School</w:t>
      </w:r>
      <w:r w:rsidR="007E742F">
        <w:rPr>
          <w:rFonts w:ascii="Arial" w:hAnsi="Arial" w:cs="Arial"/>
          <w:color w:val="000000"/>
          <w:sz w:val="24"/>
          <w:szCs w:val="24"/>
          <w:shd w:val="clear" w:color="auto" w:fill="FFFFFF"/>
        </w:rPr>
        <w:t xml:space="preserve">’ </w:t>
      </w:r>
      <w:r w:rsidRPr="00C25C04">
        <w:rPr>
          <w:rFonts w:ascii="Arial" w:hAnsi="Arial" w:cs="Arial"/>
          <w:i/>
          <w:iCs/>
          <w:color w:val="000000"/>
          <w:sz w:val="24"/>
          <w:szCs w:val="24"/>
          <w:shd w:val="clear" w:color="auto" w:fill="FFFFFF"/>
        </w:rPr>
        <w:t>Mind, Culture, and Activity</w:t>
      </w:r>
      <w:r w:rsidRPr="00C25C04">
        <w:rPr>
          <w:rFonts w:ascii="Arial" w:hAnsi="Arial" w:cs="Arial"/>
          <w:color w:val="000000"/>
          <w:sz w:val="24"/>
          <w:szCs w:val="24"/>
          <w:shd w:val="clear" w:color="auto" w:fill="FFFFFF"/>
        </w:rPr>
        <w:t>, [online] 19(1), pp.51-74. Available at: &lt;https://www.tandfonline.com/doi/abs/10.1080/10749039.2011.632049&gt; [Accessed 8 January 2022].</w:t>
      </w:r>
    </w:p>
    <w:p w14:paraId="6D5E2478" w14:textId="01FDC740" w:rsidR="001B32C5" w:rsidRPr="00C6215A" w:rsidRDefault="001B32C5" w:rsidP="00F9238A">
      <w:pPr>
        <w:jc w:val="both"/>
        <w:rPr>
          <w:rStyle w:val="eop"/>
          <w:rFonts w:ascii="Arial" w:hAnsi="Arial" w:cs="Arial"/>
          <w:color w:val="000000"/>
          <w:sz w:val="24"/>
          <w:szCs w:val="24"/>
          <w:shd w:val="clear" w:color="auto" w:fill="FFFFFF"/>
        </w:rPr>
      </w:pPr>
      <w:r w:rsidRPr="00C6215A">
        <w:rPr>
          <w:rFonts w:ascii="Arial" w:hAnsi="Arial" w:cs="Arial"/>
          <w:color w:val="000000"/>
          <w:sz w:val="24"/>
          <w:szCs w:val="24"/>
          <w:shd w:val="clear" w:color="auto" w:fill="FFFFFF"/>
        </w:rPr>
        <w:t>McLoed, S</w:t>
      </w:r>
      <w:r w:rsidR="00331BFF" w:rsidRPr="00C6215A">
        <w:rPr>
          <w:rFonts w:ascii="Arial" w:hAnsi="Arial" w:cs="Arial"/>
          <w:color w:val="000000"/>
          <w:sz w:val="24"/>
          <w:szCs w:val="24"/>
          <w:shd w:val="clear" w:color="auto" w:fill="FFFFFF"/>
        </w:rPr>
        <w:t xml:space="preserve">.  (2020) </w:t>
      </w:r>
      <w:r w:rsidR="00331BFF" w:rsidRPr="00C6215A">
        <w:rPr>
          <w:rFonts w:ascii="Arial" w:hAnsi="Arial" w:cs="Arial"/>
          <w:i/>
          <w:iCs/>
          <w:color w:val="000000"/>
          <w:sz w:val="24"/>
          <w:szCs w:val="24"/>
          <w:shd w:val="clear" w:color="auto" w:fill="FFFFFF"/>
        </w:rPr>
        <w:t>Vygotsky’s Sociocultural Theory</w:t>
      </w:r>
      <w:r w:rsidR="00331BFF" w:rsidRPr="00C6215A">
        <w:rPr>
          <w:rFonts w:ascii="Arial" w:hAnsi="Arial" w:cs="Arial"/>
          <w:color w:val="000000"/>
          <w:sz w:val="24"/>
          <w:szCs w:val="24"/>
          <w:shd w:val="clear" w:color="auto" w:fill="FFFFFF"/>
        </w:rPr>
        <w:t xml:space="preserve">.  Available at: </w:t>
      </w:r>
      <w:hyperlink r:id="rId15" w:anchor=":~:text=The%20more%20knowledgeable%20other%20%28MKO%29%20is%20somewhat%20self-explanatory%3B,older%20adult%2C%20this%20is%20not%20necessarily%20the%20case." w:history="1">
        <w:r w:rsidR="00C31827" w:rsidRPr="00C6215A">
          <w:rPr>
            <w:rStyle w:val="Hyperlink"/>
            <w:rFonts w:ascii="Arial" w:hAnsi="Arial" w:cs="Arial"/>
          </w:rPr>
          <w:t>Lev Vygotsky's Sociocultural Theory | Simply Psychology</w:t>
        </w:r>
      </w:hyperlink>
      <w:r w:rsidR="00C31827" w:rsidRPr="00C6215A">
        <w:rPr>
          <w:rFonts w:ascii="Arial" w:hAnsi="Arial" w:cs="Arial"/>
        </w:rPr>
        <w:t xml:space="preserve"> [Accessed: 15/01/2022].</w:t>
      </w:r>
    </w:p>
    <w:p w14:paraId="663ECB34" w14:textId="377EE896" w:rsidR="001A4DC7" w:rsidRDefault="001A4DC7" w:rsidP="00F9238A">
      <w:pPr>
        <w:jc w:val="both"/>
        <w:rPr>
          <w:rStyle w:val="eop"/>
          <w:rFonts w:ascii="Arial" w:hAnsi="Arial" w:cs="Arial"/>
          <w:color w:val="000000"/>
          <w:sz w:val="24"/>
          <w:szCs w:val="24"/>
          <w:shd w:val="clear" w:color="auto" w:fill="FFFFFF"/>
        </w:rPr>
      </w:pPr>
      <w:r w:rsidRPr="00C25C04">
        <w:rPr>
          <w:rStyle w:val="eop"/>
          <w:rFonts w:ascii="Arial" w:hAnsi="Arial" w:cs="Arial"/>
          <w:color w:val="000000"/>
          <w:sz w:val="24"/>
          <w:szCs w:val="24"/>
          <w:shd w:val="clear" w:color="auto" w:fill="FFFFFF"/>
        </w:rPr>
        <w:t>M</w:t>
      </w:r>
      <w:r w:rsidR="008A516E" w:rsidRPr="00C25C04">
        <w:rPr>
          <w:rStyle w:val="eop"/>
          <w:rFonts w:ascii="Arial" w:hAnsi="Arial" w:cs="Arial"/>
          <w:color w:val="000000"/>
          <w:sz w:val="24"/>
          <w:szCs w:val="24"/>
          <w:shd w:val="clear" w:color="auto" w:fill="FFFFFF"/>
        </w:rPr>
        <w:t>ira</w:t>
      </w:r>
      <w:r w:rsidRPr="00C25C04">
        <w:rPr>
          <w:rStyle w:val="eop"/>
          <w:rFonts w:ascii="Arial" w:hAnsi="Arial" w:cs="Arial"/>
          <w:color w:val="000000"/>
          <w:sz w:val="24"/>
          <w:szCs w:val="24"/>
          <w:shd w:val="clear" w:color="auto" w:fill="FFFFFF"/>
        </w:rPr>
        <w:t xml:space="preserve">in, R.  (2016) </w:t>
      </w:r>
      <w:r w:rsidR="00080998" w:rsidRPr="00C6215A">
        <w:rPr>
          <w:rStyle w:val="eop"/>
          <w:rFonts w:ascii="Arial" w:hAnsi="Arial" w:cs="Arial"/>
          <w:i/>
          <w:iCs/>
          <w:color w:val="000000"/>
          <w:sz w:val="24"/>
          <w:szCs w:val="24"/>
          <w:shd w:val="clear" w:color="auto" w:fill="FFFFFF"/>
        </w:rPr>
        <w:t>Foundation Phase Practitioner Conference</w:t>
      </w:r>
      <w:r w:rsidR="00C6215A">
        <w:rPr>
          <w:rStyle w:val="eop"/>
          <w:rFonts w:ascii="Arial" w:hAnsi="Arial" w:cs="Arial"/>
          <w:color w:val="000000"/>
          <w:sz w:val="24"/>
          <w:szCs w:val="24"/>
          <w:shd w:val="clear" w:color="auto" w:fill="FFFFFF"/>
        </w:rPr>
        <w:t xml:space="preserve">.  </w:t>
      </w:r>
      <w:r w:rsidR="00080998" w:rsidRPr="00C25C04">
        <w:rPr>
          <w:rStyle w:val="eop"/>
          <w:rFonts w:ascii="Arial" w:hAnsi="Arial" w:cs="Arial"/>
          <w:color w:val="000000"/>
          <w:sz w:val="24"/>
          <w:szCs w:val="24"/>
          <w:shd w:val="clear" w:color="auto" w:fill="FFFFFF"/>
        </w:rPr>
        <w:t xml:space="preserve">Available at: </w:t>
      </w:r>
      <w:hyperlink r:id="rId16" w:history="1">
        <w:r w:rsidR="00A36C1B" w:rsidRPr="00C25C04">
          <w:rPr>
            <w:rStyle w:val="Hyperlink"/>
            <w:rFonts w:ascii="Arial" w:hAnsi="Arial" w:cs="Arial"/>
            <w:sz w:val="24"/>
            <w:szCs w:val="24"/>
            <w:shd w:val="clear" w:color="auto" w:fill="FFFFFF"/>
          </w:rPr>
          <w:t>https://wiserd.ac.uk/news/foundation-phase-practitioner-conference</w:t>
        </w:r>
      </w:hyperlink>
      <w:r w:rsidR="00A36C1B" w:rsidRPr="00C25C04">
        <w:rPr>
          <w:rStyle w:val="eop"/>
          <w:rFonts w:ascii="Arial" w:hAnsi="Arial" w:cs="Arial"/>
          <w:color w:val="000000"/>
          <w:sz w:val="24"/>
          <w:szCs w:val="24"/>
          <w:shd w:val="clear" w:color="auto" w:fill="FFFFFF"/>
        </w:rPr>
        <w:t xml:space="preserve"> [Accessed: 23/12/21]. </w:t>
      </w:r>
    </w:p>
    <w:p w14:paraId="38890765" w14:textId="487C3B75" w:rsidR="00402DA5" w:rsidRPr="00705E2A" w:rsidRDefault="00402DA5" w:rsidP="00F9238A">
      <w:pPr>
        <w:jc w:val="both"/>
        <w:rPr>
          <w:rFonts w:ascii="Arial" w:hAnsi="Arial" w:cs="Arial"/>
          <w:sz w:val="24"/>
          <w:szCs w:val="24"/>
        </w:rPr>
      </w:pPr>
      <w:r>
        <w:rPr>
          <w:rStyle w:val="eop"/>
          <w:rFonts w:ascii="Arial" w:hAnsi="Arial" w:cs="Arial"/>
          <w:color w:val="000000"/>
          <w:sz w:val="24"/>
          <w:szCs w:val="24"/>
          <w:shd w:val="clear" w:color="auto" w:fill="FFFFFF"/>
        </w:rPr>
        <w:t>Maynard, T., and Waters, J.  (2014)</w:t>
      </w:r>
      <w:r w:rsidR="00705E2A">
        <w:rPr>
          <w:rStyle w:val="eop"/>
          <w:rFonts w:ascii="Arial" w:hAnsi="Arial" w:cs="Arial"/>
          <w:color w:val="000000"/>
          <w:sz w:val="24"/>
          <w:szCs w:val="24"/>
          <w:shd w:val="clear" w:color="auto" w:fill="FFFFFF"/>
        </w:rPr>
        <w:t xml:space="preserve"> </w:t>
      </w:r>
      <w:r w:rsidR="00705E2A" w:rsidRPr="00705E2A">
        <w:rPr>
          <w:rStyle w:val="eop"/>
          <w:rFonts w:ascii="Arial" w:hAnsi="Arial" w:cs="Arial"/>
          <w:i/>
          <w:iCs/>
          <w:color w:val="000000"/>
          <w:sz w:val="24"/>
          <w:szCs w:val="24"/>
          <w:shd w:val="clear" w:color="auto" w:fill="FFFFFF"/>
        </w:rPr>
        <w:t>Exploring Outdoor Play in the Early Years</w:t>
      </w:r>
      <w:r w:rsidR="00705E2A">
        <w:rPr>
          <w:rStyle w:val="eop"/>
          <w:rFonts w:ascii="Arial" w:hAnsi="Arial" w:cs="Arial"/>
          <w:i/>
          <w:iCs/>
          <w:color w:val="000000"/>
          <w:sz w:val="24"/>
          <w:szCs w:val="24"/>
          <w:shd w:val="clear" w:color="auto" w:fill="FFFFFF"/>
        </w:rPr>
        <w:t xml:space="preserve">. </w:t>
      </w:r>
      <w:r w:rsidR="00286A93">
        <w:rPr>
          <w:rStyle w:val="eop"/>
          <w:rFonts w:ascii="Arial" w:hAnsi="Arial" w:cs="Arial"/>
          <w:color w:val="000000"/>
          <w:sz w:val="24"/>
          <w:szCs w:val="24"/>
          <w:shd w:val="clear" w:color="auto" w:fill="FFFFFF"/>
        </w:rPr>
        <w:t xml:space="preserve">Berkshire: Open University Press. </w:t>
      </w:r>
    </w:p>
    <w:p w14:paraId="18E725B5" w14:textId="2F44D0F6" w:rsidR="00CD580D" w:rsidRPr="00C25C04" w:rsidRDefault="00CD580D" w:rsidP="00F9238A">
      <w:pPr>
        <w:jc w:val="both"/>
        <w:rPr>
          <w:rFonts w:ascii="Arial" w:hAnsi="Arial" w:cs="Arial"/>
          <w:sz w:val="24"/>
          <w:szCs w:val="24"/>
        </w:rPr>
      </w:pPr>
      <w:r w:rsidRPr="00C25C04">
        <w:rPr>
          <w:rFonts w:ascii="Arial" w:hAnsi="Arial" w:cs="Arial"/>
          <w:sz w:val="24"/>
          <w:szCs w:val="24"/>
        </w:rPr>
        <w:t xml:space="preserve">NDNA 2021 </w:t>
      </w:r>
      <w:r w:rsidRPr="00C6215A">
        <w:rPr>
          <w:rFonts w:ascii="Arial" w:hAnsi="Arial" w:cs="Arial"/>
          <w:i/>
          <w:iCs/>
          <w:sz w:val="24"/>
          <w:szCs w:val="24"/>
        </w:rPr>
        <w:t>Foundation Phase</w:t>
      </w:r>
      <w:r w:rsidR="00C6215A">
        <w:rPr>
          <w:rFonts w:ascii="Arial" w:hAnsi="Arial" w:cs="Arial"/>
          <w:sz w:val="24"/>
          <w:szCs w:val="24"/>
        </w:rPr>
        <w:t xml:space="preserve">. </w:t>
      </w:r>
      <w:r w:rsidR="001A0A8B">
        <w:rPr>
          <w:rFonts w:ascii="Arial" w:hAnsi="Arial" w:cs="Arial"/>
          <w:sz w:val="24"/>
          <w:szCs w:val="24"/>
        </w:rPr>
        <w:t xml:space="preserve">Available at: </w:t>
      </w:r>
      <w:hyperlink r:id="rId17" w:history="1">
        <w:r w:rsidR="001A0A8B" w:rsidRPr="00EA5093">
          <w:rPr>
            <w:rStyle w:val="Hyperlink"/>
            <w:rFonts w:ascii="Arial" w:hAnsi="Arial" w:cs="Arial"/>
            <w:sz w:val="24"/>
            <w:szCs w:val="24"/>
          </w:rPr>
          <w:t>https://www.ndna.org.uk/NDNA/Cymru/Knowledge_Hub/The_Foundation_Phase.aspx</w:t>
        </w:r>
      </w:hyperlink>
      <w:r w:rsidRPr="00C25C04">
        <w:rPr>
          <w:rFonts w:ascii="Arial" w:hAnsi="Arial" w:cs="Arial"/>
          <w:sz w:val="24"/>
          <w:szCs w:val="24"/>
        </w:rPr>
        <w:t xml:space="preserve">   </w:t>
      </w:r>
      <w:r w:rsidR="001A0A8B">
        <w:rPr>
          <w:rFonts w:ascii="Arial" w:hAnsi="Arial" w:cs="Arial"/>
          <w:sz w:val="24"/>
          <w:szCs w:val="24"/>
        </w:rPr>
        <w:t>[Accessed:</w:t>
      </w:r>
      <w:r w:rsidRPr="00C25C04">
        <w:rPr>
          <w:rFonts w:ascii="Arial" w:hAnsi="Arial" w:cs="Arial"/>
          <w:sz w:val="24"/>
          <w:szCs w:val="24"/>
        </w:rPr>
        <w:t xml:space="preserve">  20/12/21</w:t>
      </w:r>
      <w:r w:rsidR="001A0A8B">
        <w:rPr>
          <w:rFonts w:ascii="Arial" w:hAnsi="Arial" w:cs="Arial"/>
          <w:sz w:val="24"/>
          <w:szCs w:val="24"/>
        </w:rPr>
        <w:t>].</w:t>
      </w:r>
    </w:p>
    <w:p w14:paraId="479D525A" w14:textId="487CCC71" w:rsidR="00E30DD4" w:rsidRPr="00C25C04" w:rsidRDefault="00E30DD4" w:rsidP="00C011AE">
      <w:pPr>
        <w:pStyle w:val="Heading1"/>
        <w:shd w:val="clear" w:color="auto" w:fill="FFFFFF"/>
        <w:spacing w:after="168"/>
        <w:rPr>
          <w:rFonts w:ascii="Arial" w:hAnsi="Arial" w:cs="Arial"/>
          <w:color w:val="000000"/>
          <w:spacing w:val="-5"/>
          <w:sz w:val="24"/>
          <w:szCs w:val="24"/>
        </w:rPr>
      </w:pPr>
      <w:r w:rsidRPr="001A0A8B">
        <w:rPr>
          <w:rFonts w:ascii="Arial" w:hAnsi="Arial" w:cs="Arial"/>
          <w:color w:val="auto"/>
          <w:sz w:val="24"/>
          <w:szCs w:val="24"/>
        </w:rPr>
        <w:lastRenderedPageBreak/>
        <w:t>NSPCC</w:t>
      </w:r>
      <w:r w:rsidR="00C011AE" w:rsidRPr="001A0A8B">
        <w:rPr>
          <w:rFonts w:ascii="Arial" w:hAnsi="Arial" w:cs="Arial"/>
          <w:color w:val="auto"/>
          <w:sz w:val="24"/>
          <w:szCs w:val="24"/>
        </w:rPr>
        <w:t xml:space="preserve"> (2019) </w:t>
      </w:r>
      <w:r w:rsidR="00C011AE" w:rsidRPr="001A0A8B">
        <w:rPr>
          <w:rFonts w:ascii="Arial" w:hAnsi="Arial" w:cs="Arial"/>
          <w:i/>
          <w:iCs/>
          <w:color w:val="000000"/>
          <w:spacing w:val="-5"/>
          <w:sz w:val="24"/>
          <w:szCs w:val="24"/>
        </w:rPr>
        <w:t>Recommended adult to child ratios for working with children</w:t>
      </w:r>
      <w:r w:rsidR="001A0A8B">
        <w:rPr>
          <w:rFonts w:ascii="Arial" w:hAnsi="Arial" w:cs="Arial"/>
          <w:color w:val="000000"/>
          <w:spacing w:val="-5"/>
          <w:sz w:val="24"/>
          <w:szCs w:val="24"/>
        </w:rPr>
        <w:t xml:space="preserve">.  </w:t>
      </w:r>
      <w:r w:rsidR="00BD14AB" w:rsidRPr="00C25C04">
        <w:rPr>
          <w:rFonts w:ascii="Arial" w:hAnsi="Arial" w:cs="Arial"/>
          <w:color w:val="000000"/>
          <w:spacing w:val="-5"/>
          <w:sz w:val="24"/>
          <w:szCs w:val="24"/>
        </w:rPr>
        <w:t xml:space="preserve"> Available at: </w:t>
      </w:r>
      <w:hyperlink r:id="rId18" w:anchor="article-top" w:history="1">
        <w:r w:rsidR="00BD14AB" w:rsidRPr="00C25C04">
          <w:rPr>
            <w:rStyle w:val="Hyperlink"/>
            <w:rFonts w:ascii="Arial" w:hAnsi="Arial" w:cs="Arial"/>
            <w:sz w:val="24"/>
            <w:szCs w:val="24"/>
          </w:rPr>
          <w:t>Recommended adult to child ratios for working with children | NSPCC Learning</w:t>
        </w:r>
      </w:hyperlink>
      <w:r w:rsidR="00BD14AB" w:rsidRPr="00C25C04">
        <w:rPr>
          <w:rFonts w:ascii="Arial" w:hAnsi="Arial" w:cs="Arial"/>
          <w:sz w:val="24"/>
          <w:szCs w:val="24"/>
        </w:rPr>
        <w:t xml:space="preserve"> </w:t>
      </w:r>
      <w:r w:rsidR="00C25C04" w:rsidRPr="00C25C04">
        <w:rPr>
          <w:rFonts w:ascii="Arial" w:hAnsi="Arial" w:cs="Arial"/>
          <w:color w:val="auto"/>
          <w:sz w:val="24"/>
          <w:szCs w:val="24"/>
        </w:rPr>
        <w:t>[Accessed: 14/01/2022]</w:t>
      </w:r>
      <w:r w:rsidR="001A0A8B">
        <w:rPr>
          <w:rFonts w:ascii="Arial" w:hAnsi="Arial" w:cs="Arial"/>
          <w:color w:val="auto"/>
          <w:sz w:val="24"/>
          <w:szCs w:val="24"/>
        </w:rPr>
        <w:t>.</w:t>
      </w:r>
    </w:p>
    <w:p w14:paraId="49465DE2" w14:textId="38166AEF" w:rsidR="006701B9" w:rsidRPr="00C25C04" w:rsidRDefault="006701B9" w:rsidP="00F9238A">
      <w:pPr>
        <w:jc w:val="both"/>
        <w:rPr>
          <w:rFonts w:ascii="Arial" w:hAnsi="Arial" w:cs="Arial"/>
          <w:sz w:val="24"/>
          <w:szCs w:val="24"/>
        </w:rPr>
      </w:pPr>
      <w:r w:rsidRPr="00C25C04">
        <w:rPr>
          <w:rFonts w:ascii="Arial" w:hAnsi="Arial" w:cs="Arial"/>
          <w:sz w:val="24"/>
          <w:szCs w:val="24"/>
        </w:rPr>
        <w:t xml:space="preserve">Nursery World.  (2015) </w:t>
      </w:r>
      <w:r w:rsidR="00650B21" w:rsidRPr="001A0A8B">
        <w:rPr>
          <w:rFonts w:ascii="Arial" w:hAnsi="Arial" w:cs="Arial"/>
          <w:i/>
          <w:iCs/>
          <w:sz w:val="24"/>
          <w:szCs w:val="24"/>
        </w:rPr>
        <w:t>Play-based Foundation Phase improving outcomes</w:t>
      </w:r>
      <w:r w:rsidR="001A0A8B" w:rsidRPr="001A0A8B">
        <w:rPr>
          <w:rFonts w:ascii="Arial" w:hAnsi="Arial" w:cs="Arial"/>
          <w:i/>
          <w:iCs/>
          <w:sz w:val="24"/>
          <w:szCs w:val="24"/>
        </w:rPr>
        <w:t>.</w:t>
      </w:r>
      <w:r w:rsidR="001A0A8B">
        <w:rPr>
          <w:rFonts w:ascii="Arial" w:hAnsi="Arial" w:cs="Arial"/>
          <w:sz w:val="24"/>
          <w:szCs w:val="24"/>
        </w:rPr>
        <w:t xml:space="preserve"> </w:t>
      </w:r>
      <w:r w:rsidR="00650B21" w:rsidRPr="00C25C04">
        <w:rPr>
          <w:rFonts w:ascii="Arial" w:hAnsi="Arial" w:cs="Arial"/>
          <w:sz w:val="24"/>
          <w:szCs w:val="24"/>
        </w:rPr>
        <w:t xml:space="preserve"> Available at: </w:t>
      </w:r>
      <w:hyperlink r:id="rId19" w:history="1">
        <w:r w:rsidR="00650B21" w:rsidRPr="00C25C04">
          <w:rPr>
            <w:rStyle w:val="Hyperlink"/>
            <w:rFonts w:ascii="Arial" w:hAnsi="Arial" w:cs="Arial"/>
            <w:sz w:val="24"/>
            <w:szCs w:val="24"/>
          </w:rPr>
          <w:t>https://www.nurseryworld.co.uk/news/article/play-based-foundation-phase-improving-outcomes</w:t>
        </w:r>
      </w:hyperlink>
      <w:r w:rsidR="00650B21" w:rsidRPr="00C25C04">
        <w:rPr>
          <w:rFonts w:ascii="Arial" w:hAnsi="Arial" w:cs="Arial"/>
          <w:sz w:val="24"/>
          <w:szCs w:val="24"/>
        </w:rPr>
        <w:t xml:space="preserve"> [</w:t>
      </w:r>
      <w:r w:rsidR="00701ED9" w:rsidRPr="00C25C04">
        <w:rPr>
          <w:rFonts w:ascii="Arial" w:hAnsi="Arial" w:cs="Arial"/>
          <w:sz w:val="24"/>
          <w:szCs w:val="24"/>
        </w:rPr>
        <w:t>Accessed</w:t>
      </w:r>
      <w:r w:rsidR="00650B21" w:rsidRPr="00C25C04">
        <w:rPr>
          <w:rFonts w:ascii="Arial" w:hAnsi="Arial" w:cs="Arial"/>
          <w:sz w:val="24"/>
          <w:szCs w:val="24"/>
        </w:rPr>
        <w:t xml:space="preserve">: </w:t>
      </w:r>
      <w:r w:rsidR="00702B67" w:rsidRPr="00C25C04">
        <w:rPr>
          <w:rFonts w:ascii="Arial" w:hAnsi="Arial" w:cs="Arial"/>
          <w:sz w:val="24"/>
          <w:szCs w:val="24"/>
        </w:rPr>
        <w:t>08/01/2022].</w:t>
      </w:r>
    </w:p>
    <w:p w14:paraId="7174E168" w14:textId="47A81CF0" w:rsidR="00331421" w:rsidRPr="00C25C04" w:rsidRDefault="00331421" w:rsidP="00F9238A">
      <w:pPr>
        <w:jc w:val="both"/>
        <w:rPr>
          <w:rFonts w:ascii="Arial" w:hAnsi="Arial" w:cs="Arial"/>
          <w:sz w:val="24"/>
          <w:szCs w:val="24"/>
        </w:rPr>
      </w:pPr>
      <w:r w:rsidRPr="00C25C04">
        <w:rPr>
          <w:rFonts w:ascii="Arial" w:hAnsi="Arial" w:cs="Arial"/>
          <w:sz w:val="24"/>
          <w:szCs w:val="24"/>
        </w:rPr>
        <w:t xml:space="preserve">OECD (2015) </w:t>
      </w:r>
      <w:r w:rsidR="00A3671C" w:rsidRPr="001A0A8B">
        <w:rPr>
          <w:rFonts w:ascii="Arial" w:hAnsi="Arial" w:cs="Arial"/>
          <w:i/>
          <w:iCs/>
          <w:sz w:val="24"/>
          <w:szCs w:val="24"/>
        </w:rPr>
        <w:t>Pedagogy in early childhood education and care (ECEC): an international comparative study of approaches and policies</w:t>
      </w:r>
      <w:r w:rsidR="001A0A8B">
        <w:rPr>
          <w:rFonts w:ascii="Arial" w:hAnsi="Arial" w:cs="Arial"/>
          <w:sz w:val="24"/>
          <w:szCs w:val="24"/>
        </w:rPr>
        <w:t>. Available at:</w:t>
      </w:r>
      <w:r w:rsidR="00A3671C" w:rsidRPr="00C25C04">
        <w:rPr>
          <w:rFonts w:ascii="Arial" w:hAnsi="Arial" w:cs="Arial"/>
          <w:sz w:val="24"/>
          <w:szCs w:val="24"/>
        </w:rPr>
        <w:t xml:space="preserve"> </w:t>
      </w:r>
      <w:hyperlink r:id="rId20" w:history="1">
        <w:r w:rsidR="00A3671C" w:rsidRPr="00C25C04">
          <w:rPr>
            <w:rStyle w:val="Hyperlink"/>
            <w:rFonts w:ascii="Arial" w:hAnsi="Arial" w:cs="Arial"/>
            <w:sz w:val="24"/>
            <w:szCs w:val="24"/>
          </w:rPr>
          <w:t>Pedagogy in early childhood education and care (ECEC): an international comparative study of approaches and policies (publishing.service.gov.uk)</w:t>
        </w:r>
      </w:hyperlink>
      <w:r w:rsidR="00A3671C" w:rsidRPr="00C25C04">
        <w:rPr>
          <w:rFonts w:ascii="Arial" w:hAnsi="Arial" w:cs="Arial"/>
          <w:sz w:val="24"/>
          <w:szCs w:val="24"/>
        </w:rPr>
        <w:t xml:space="preserve"> [Accessed: </w:t>
      </w:r>
      <w:r w:rsidR="00CD34A5" w:rsidRPr="00C25C04">
        <w:rPr>
          <w:rFonts w:ascii="Arial" w:hAnsi="Arial" w:cs="Arial"/>
          <w:sz w:val="24"/>
          <w:szCs w:val="24"/>
        </w:rPr>
        <w:t>14/01/2022].</w:t>
      </w:r>
    </w:p>
    <w:p w14:paraId="6815AF5E" w14:textId="11836094" w:rsidR="00B04C43" w:rsidRPr="00C25C04" w:rsidRDefault="00B04C43" w:rsidP="00F9238A">
      <w:pPr>
        <w:jc w:val="both"/>
        <w:rPr>
          <w:rFonts w:ascii="Arial" w:hAnsi="Arial" w:cs="Arial"/>
          <w:sz w:val="24"/>
          <w:szCs w:val="24"/>
        </w:rPr>
      </w:pPr>
      <w:r w:rsidRPr="00C25C04">
        <w:rPr>
          <w:rFonts w:ascii="Arial" w:hAnsi="Arial" w:cs="Arial"/>
          <w:sz w:val="24"/>
          <w:szCs w:val="24"/>
        </w:rPr>
        <w:t>Reed</w:t>
      </w:r>
      <w:r w:rsidR="006E774E" w:rsidRPr="00C25C04">
        <w:rPr>
          <w:rFonts w:ascii="Arial" w:hAnsi="Arial" w:cs="Arial"/>
          <w:sz w:val="24"/>
          <w:szCs w:val="24"/>
        </w:rPr>
        <w:t>, M.  and Canning, N.  (2010</w:t>
      </w:r>
      <w:r w:rsidR="002A20EF" w:rsidRPr="00C25C04">
        <w:rPr>
          <w:rFonts w:ascii="Arial" w:hAnsi="Arial" w:cs="Arial"/>
          <w:sz w:val="24"/>
          <w:szCs w:val="24"/>
        </w:rPr>
        <w:t xml:space="preserve">) </w:t>
      </w:r>
      <w:r w:rsidR="007558D6" w:rsidRPr="00C25C04">
        <w:rPr>
          <w:rFonts w:ascii="Arial" w:hAnsi="Arial" w:cs="Arial"/>
          <w:i/>
          <w:iCs/>
          <w:sz w:val="24"/>
          <w:szCs w:val="24"/>
        </w:rPr>
        <w:t>Reflective Practice in the Early Years</w:t>
      </w:r>
      <w:r w:rsidR="008F3858" w:rsidRPr="00C25C04">
        <w:rPr>
          <w:rFonts w:ascii="Arial" w:hAnsi="Arial" w:cs="Arial"/>
          <w:i/>
          <w:iCs/>
          <w:sz w:val="24"/>
          <w:szCs w:val="24"/>
        </w:rPr>
        <w:t xml:space="preserve">. </w:t>
      </w:r>
      <w:r w:rsidR="00AD691B" w:rsidRPr="00C25C04">
        <w:rPr>
          <w:rFonts w:ascii="Arial" w:hAnsi="Arial" w:cs="Arial"/>
          <w:sz w:val="24"/>
          <w:szCs w:val="24"/>
        </w:rPr>
        <w:t xml:space="preserve">London: SAGE publications. </w:t>
      </w:r>
    </w:p>
    <w:p w14:paraId="6CE238F0" w14:textId="5D3E5562" w:rsidR="002F1ABA" w:rsidRDefault="00433C98"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Smidt, S., 2005. </w:t>
      </w:r>
      <w:r w:rsidRPr="00C25C04">
        <w:rPr>
          <w:rFonts w:ascii="Arial" w:hAnsi="Arial" w:cs="Arial"/>
          <w:i/>
          <w:iCs/>
          <w:color w:val="000000"/>
          <w:sz w:val="24"/>
          <w:szCs w:val="24"/>
          <w:shd w:val="clear" w:color="auto" w:fill="FFFFFF"/>
        </w:rPr>
        <w:t>Observing, assessing and planning for children in the early years</w:t>
      </w:r>
      <w:r w:rsidRPr="00C25C04">
        <w:rPr>
          <w:rFonts w:ascii="Arial" w:hAnsi="Arial" w:cs="Arial"/>
          <w:color w:val="000000"/>
          <w:sz w:val="24"/>
          <w:szCs w:val="24"/>
          <w:shd w:val="clear" w:color="auto" w:fill="FFFFFF"/>
        </w:rPr>
        <w:t>. London: Routledge.</w:t>
      </w:r>
    </w:p>
    <w:p w14:paraId="3455FAE0" w14:textId="1C740AA0" w:rsidR="00EE7B69" w:rsidRPr="00C6491A" w:rsidRDefault="00EE7B69" w:rsidP="00F9238A">
      <w:pPr>
        <w:jc w:val="both"/>
        <w:rPr>
          <w:rFonts w:ascii="Arial" w:hAnsi="Arial" w:cs="Arial"/>
          <w:sz w:val="24"/>
          <w:szCs w:val="24"/>
        </w:rPr>
      </w:pPr>
      <w:r w:rsidRPr="00C6491A">
        <w:rPr>
          <w:rFonts w:ascii="Arial" w:hAnsi="Arial" w:cs="Arial"/>
          <w:color w:val="000000"/>
          <w:sz w:val="24"/>
          <w:szCs w:val="24"/>
          <w:shd w:val="clear" w:color="auto" w:fill="FFFFFF"/>
        </w:rPr>
        <w:t>Smith</w:t>
      </w:r>
      <w:r w:rsidR="0005351F" w:rsidRPr="00C6491A">
        <w:rPr>
          <w:rFonts w:ascii="Arial" w:hAnsi="Arial" w:cs="Arial"/>
          <w:color w:val="000000"/>
          <w:sz w:val="24"/>
          <w:szCs w:val="24"/>
          <w:shd w:val="clear" w:color="auto" w:fill="FFFFFF"/>
        </w:rPr>
        <w:t xml:space="preserve">, M.  (2019) </w:t>
      </w:r>
      <w:r w:rsidR="0005351F" w:rsidRPr="00C6491A">
        <w:rPr>
          <w:rFonts w:ascii="Arial" w:hAnsi="Arial" w:cs="Arial"/>
          <w:sz w:val="24"/>
          <w:szCs w:val="24"/>
        </w:rPr>
        <w:t>Character and Resilience and the Outdoors</w:t>
      </w:r>
      <w:r w:rsidR="00A610A4" w:rsidRPr="00C6491A">
        <w:rPr>
          <w:rFonts w:ascii="Arial" w:hAnsi="Arial" w:cs="Arial"/>
          <w:sz w:val="24"/>
          <w:szCs w:val="24"/>
        </w:rPr>
        <w:t xml:space="preserve"> Available at: </w:t>
      </w:r>
      <w:hyperlink r:id="rId21" w:history="1">
        <w:r w:rsidR="00A610A4" w:rsidRPr="00C6491A">
          <w:rPr>
            <w:rStyle w:val="Hyperlink"/>
            <w:rFonts w:ascii="Arial" w:hAnsi="Arial" w:cs="Arial"/>
            <w:sz w:val="24"/>
            <w:szCs w:val="24"/>
          </w:rPr>
          <w:t>PowerPoint Presentation (outdoorcitizens.uk)</w:t>
        </w:r>
      </w:hyperlink>
      <w:r w:rsidR="00A610A4" w:rsidRPr="00C6491A">
        <w:rPr>
          <w:rFonts w:ascii="Arial" w:hAnsi="Arial" w:cs="Arial"/>
          <w:sz w:val="24"/>
          <w:szCs w:val="24"/>
        </w:rPr>
        <w:t xml:space="preserve"> </w:t>
      </w:r>
      <w:r w:rsidR="00B5318C" w:rsidRPr="00C6491A">
        <w:rPr>
          <w:rFonts w:ascii="Arial" w:hAnsi="Arial" w:cs="Arial"/>
          <w:sz w:val="24"/>
          <w:szCs w:val="24"/>
        </w:rPr>
        <w:t>[Accessed: 15/01/2022].</w:t>
      </w:r>
    </w:p>
    <w:p w14:paraId="0D46390F" w14:textId="4DF183EA" w:rsidR="00CD2BA6" w:rsidRDefault="00CD2BA6" w:rsidP="00F9238A">
      <w:pPr>
        <w:jc w:val="both"/>
        <w:rPr>
          <w:rFonts w:ascii="Arial" w:hAnsi="Arial" w:cs="Arial"/>
          <w:sz w:val="24"/>
          <w:szCs w:val="24"/>
        </w:rPr>
      </w:pPr>
      <w:r w:rsidRPr="00C25C04">
        <w:rPr>
          <w:rFonts w:ascii="Arial" w:hAnsi="Arial" w:cs="Arial"/>
          <w:sz w:val="24"/>
          <w:szCs w:val="24"/>
        </w:rPr>
        <w:t>UNICEF</w:t>
      </w:r>
      <w:r w:rsidR="00C6491A">
        <w:rPr>
          <w:rFonts w:ascii="Arial" w:hAnsi="Arial" w:cs="Arial"/>
          <w:sz w:val="24"/>
          <w:szCs w:val="24"/>
        </w:rPr>
        <w:t xml:space="preserve">. </w:t>
      </w:r>
      <w:r w:rsidRPr="00C25C04">
        <w:rPr>
          <w:rFonts w:ascii="Arial" w:hAnsi="Arial" w:cs="Arial"/>
          <w:sz w:val="24"/>
          <w:szCs w:val="24"/>
        </w:rPr>
        <w:t xml:space="preserve"> </w:t>
      </w:r>
      <w:r w:rsidR="00C6491A">
        <w:rPr>
          <w:rFonts w:ascii="Arial" w:hAnsi="Arial" w:cs="Arial"/>
          <w:sz w:val="24"/>
          <w:szCs w:val="24"/>
        </w:rPr>
        <w:t>(</w:t>
      </w:r>
      <w:r w:rsidRPr="00C25C04">
        <w:rPr>
          <w:rFonts w:ascii="Arial" w:hAnsi="Arial" w:cs="Arial"/>
          <w:sz w:val="24"/>
          <w:szCs w:val="24"/>
        </w:rPr>
        <w:t>2018</w:t>
      </w:r>
      <w:r w:rsidR="00C6491A">
        <w:rPr>
          <w:rFonts w:ascii="Arial" w:hAnsi="Arial" w:cs="Arial"/>
          <w:sz w:val="24"/>
          <w:szCs w:val="24"/>
        </w:rPr>
        <w:t>)</w:t>
      </w:r>
      <w:r w:rsidRPr="00C25C04">
        <w:rPr>
          <w:rFonts w:ascii="Arial" w:hAnsi="Arial" w:cs="Arial"/>
          <w:sz w:val="24"/>
          <w:szCs w:val="24"/>
        </w:rPr>
        <w:t xml:space="preserve"> </w:t>
      </w:r>
      <w:r w:rsidRPr="00C6491A">
        <w:rPr>
          <w:rFonts w:ascii="Arial" w:hAnsi="Arial" w:cs="Arial"/>
          <w:i/>
          <w:iCs/>
          <w:sz w:val="24"/>
          <w:szCs w:val="24"/>
        </w:rPr>
        <w:t>Learning through play</w:t>
      </w:r>
      <w:r w:rsidRPr="00C25C04">
        <w:rPr>
          <w:rFonts w:ascii="Arial" w:hAnsi="Arial" w:cs="Arial"/>
          <w:sz w:val="24"/>
          <w:szCs w:val="24"/>
        </w:rPr>
        <w:t xml:space="preserve">. </w:t>
      </w:r>
      <w:r w:rsidR="00C6491A">
        <w:rPr>
          <w:rFonts w:ascii="Arial" w:hAnsi="Arial" w:cs="Arial"/>
          <w:sz w:val="24"/>
          <w:szCs w:val="24"/>
        </w:rPr>
        <w:t>Available at:</w:t>
      </w:r>
      <w:hyperlink r:id="rId22" w:history="1">
        <w:r w:rsidR="00C6491A" w:rsidRPr="00EA5093">
          <w:rPr>
            <w:rStyle w:val="Hyperlink"/>
            <w:rFonts w:ascii="Arial" w:hAnsi="Arial" w:cs="Arial"/>
            <w:sz w:val="24"/>
            <w:szCs w:val="24"/>
          </w:rPr>
          <w:t>https://www.unicef.org/sites/default/files/2018-12/UNICEF-Lego-Foundation-Learning-through-Play.pdf 20/12/2021</w:t>
        </w:r>
      </w:hyperlink>
      <w:r w:rsidRPr="00C25C04">
        <w:rPr>
          <w:rFonts w:ascii="Arial" w:hAnsi="Arial" w:cs="Arial"/>
          <w:sz w:val="24"/>
          <w:szCs w:val="24"/>
        </w:rPr>
        <w:t>.</w:t>
      </w:r>
      <w:r w:rsidR="00C6491A">
        <w:rPr>
          <w:rFonts w:ascii="Arial" w:hAnsi="Arial" w:cs="Arial"/>
          <w:sz w:val="24"/>
          <w:szCs w:val="24"/>
        </w:rPr>
        <w:t xml:space="preserve"> </w:t>
      </w:r>
      <w:r w:rsidR="00997FC7">
        <w:rPr>
          <w:rFonts w:ascii="Arial" w:hAnsi="Arial" w:cs="Arial"/>
          <w:sz w:val="24"/>
          <w:szCs w:val="24"/>
        </w:rPr>
        <w:t>[</w:t>
      </w:r>
      <w:r w:rsidR="00C6491A">
        <w:rPr>
          <w:rFonts w:ascii="Arial" w:hAnsi="Arial" w:cs="Arial"/>
          <w:sz w:val="24"/>
          <w:szCs w:val="24"/>
        </w:rPr>
        <w:t xml:space="preserve">Accessed: </w:t>
      </w:r>
      <w:r w:rsidR="0044778B">
        <w:rPr>
          <w:rFonts w:ascii="Arial" w:hAnsi="Arial" w:cs="Arial"/>
          <w:sz w:val="24"/>
          <w:szCs w:val="24"/>
        </w:rPr>
        <w:t>22/12/21</w:t>
      </w:r>
      <w:r w:rsidR="00997FC7">
        <w:rPr>
          <w:rFonts w:ascii="Arial" w:hAnsi="Arial" w:cs="Arial"/>
          <w:sz w:val="24"/>
          <w:szCs w:val="24"/>
        </w:rPr>
        <w:t>]</w:t>
      </w:r>
    </w:p>
    <w:p w14:paraId="73CF00BF" w14:textId="1904CDB9" w:rsidR="000B2A36" w:rsidRPr="00997FC7" w:rsidRDefault="00D95C03" w:rsidP="00F9238A">
      <w:pPr>
        <w:jc w:val="both"/>
        <w:rPr>
          <w:rFonts w:ascii="Arial" w:hAnsi="Arial" w:cs="Arial"/>
          <w:sz w:val="24"/>
          <w:szCs w:val="24"/>
        </w:rPr>
      </w:pPr>
      <w:r w:rsidRPr="00997FC7">
        <w:rPr>
          <w:rFonts w:ascii="Arial" w:hAnsi="Arial" w:cs="Arial"/>
          <w:color w:val="000000"/>
          <w:sz w:val="24"/>
          <w:szCs w:val="24"/>
        </w:rPr>
        <w:t>Vygotsky, L.S. (1978) Mind in Society:  The development of higher psychological processes.  Cambridge, MA:  Harvard University Press.</w:t>
      </w:r>
    </w:p>
    <w:p w14:paraId="2458F4E5" w14:textId="179A3E77" w:rsidR="002F3746" w:rsidRPr="00C25C04" w:rsidRDefault="002F3746" w:rsidP="00F9238A">
      <w:pPr>
        <w:jc w:val="both"/>
        <w:rPr>
          <w:rFonts w:ascii="Arial" w:hAnsi="Arial" w:cs="Arial"/>
          <w:sz w:val="24"/>
          <w:szCs w:val="24"/>
        </w:rPr>
      </w:pPr>
      <w:r w:rsidRPr="00C25C04">
        <w:rPr>
          <w:rFonts w:ascii="Arial" w:hAnsi="Arial" w:cs="Arial"/>
          <w:color w:val="000000"/>
          <w:sz w:val="24"/>
          <w:szCs w:val="24"/>
          <w:shd w:val="clear" w:color="auto" w:fill="FFFFFF"/>
        </w:rPr>
        <w:t>Welsh Assembly Government, 2008. </w:t>
      </w:r>
      <w:r w:rsidRPr="00C25C04">
        <w:rPr>
          <w:rFonts w:ascii="Arial" w:hAnsi="Arial" w:cs="Arial"/>
          <w:i/>
          <w:iCs/>
          <w:color w:val="000000"/>
          <w:sz w:val="24"/>
          <w:szCs w:val="24"/>
          <w:shd w:val="clear" w:color="auto" w:fill="FFFFFF"/>
        </w:rPr>
        <w:t>Learning and Teaching Pedagogy</w:t>
      </w:r>
      <w:r w:rsidRPr="00C25C04">
        <w:rPr>
          <w:rFonts w:ascii="Arial" w:hAnsi="Arial" w:cs="Arial"/>
          <w:color w:val="000000"/>
          <w:sz w:val="24"/>
          <w:szCs w:val="24"/>
          <w:shd w:val="clear" w:color="auto" w:fill="FFFFFF"/>
        </w:rPr>
        <w:t>. Cardiff: Welsh Government, p.6.</w:t>
      </w:r>
    </w:p>
    <w:p w14:paraId="2D39A50C" w14:textId="6685569F" w:rsidR="003F7633" w:rsidRPr="00C25C04" w:rsidRDefault="00153BD0" w:rsidP="00F9238A">
      <w:pPr>
        <w:jc w:val="both"/>
        <w:rPr>
          <w:rFonts w:ascii="Arial" w:hAnsi="Arial" w:cs="Arial"/>
          <w:color w:val="000000"/>
          <w:sz w:val="24"/>
          <w:szCs w:val="24"/>
          <w:shd w:val="clear" w:color="auto" w:fill="FFFFFF"/>
        </w:rPr>
      </w:pPr>
      <w:r w:rsidRPr="00C25C04">
        <w:rPr>
          <w:rFonts w:ascii="Arial" w:hAnsi="Arial" w:cs="Arial"/>
          <w:color w:val="000000"/>
          <w:sz w:val="24"/>
          <w:szCs w:val="24"/>
          <w:shd w:val="clear" w:color="auto" w:fill="FFFFFF"/>
        </w:rPr>
        <w:t>Welsh Government, (2013). </w:t>
      </w:r>
      <w:r w:rsidRPr="00C25C04">
        <w:rPr>
          <w:rFonts w:ascii="Arial" w:hAnsi="Arial" w:cs="Arial"/>
          <w:i/>
          <w:iCs/>
          <w:color w:val="000000"/>
          <w:sz w:val="24"/>
          <w:szCs w:val="24"/>
          <w:shd w:val="clear" w:color="auto" w:fill="FFFFFF"/>
        </w:rPr>
        <w:t>Evaluating the Foundation Phase: Policy Logic Model and Programme Theory</w:t>
      </w:r>
      <w:r w:rsidRPr="00C25C04">
        <w:rPr>
          <w:rFonts w:ascii="Arial" w:hAnsi="Arial" w:cs="Arial"/>
          <w:color w:val="000000"/>
          <w:sz w:val="24"/>
          <w:szCs w:val="24"/>
          <w:shd w:val="clear" w:color="auto" w:fill="FFFFFF"/>
        </w:rPr>
        <w:t>. Cardiff: Welsh Government, p.1.</w:t>
      </w:r>
    </w:p>
    <w:p w14:paraId="3DD50170" w14:textId="64113EAA" w:rsidR="00754531" w:rsidRPr="00C25C04" w:rsidRDefault="00754531" w:rsidP="00F9238A">
      <w:pPr>
        <w:jc w:val="both"/>
        <w:rPr>
          <w:rFonts w:ascii="Arial" w:hAnsi="Arial" w:cs="Arial"/>
          <w:sz w:val="24"/>
          <w:szCs w:val="24"/>
        </w:rPr>
      </w:pPr>
      <w:r w:rsidRPr="00C25C04">
        <w:rPr>
          <w:rFonts w:ascii="Arial" w:hAnsi="Arial" w:cs="Arial"/>
          <w:color w:val="000000"/>
          <w:sz w:val="24"/>
          <w:szCs w:val="24"/>
          <w:shd w:val="clear" w:color="auto" w:fill="FFFFFF"/>
        </w:rPr>
        <w:t>Welsh Government</w:t>
      </w:r>
      <w:r w:rsidR="00AE0FC8" w:rsidRPr="00C25C04">
        <w:rPr>
          <w:rFonts w:ascii="Arial" w:hAnsi="Arial" w:cs="Arial"/>
          <w:color w:val="000000"/>
          <w:sz w:val="24"/>
          <w:szCs w:val="24"/>
          <w:shd w:val="clear" w:color="auto" w:fill="FFFFFF"/>
        </w:rPr>
        <w:t xml:space="preserve"> (2014) </w:t>
      </w:r>
      <w:r w:rsidR="00296C91" w:rsidRPr="00C25C04">
        <w:rPr>
          <w:rFonts w:ascii="Arial" w:hAnsi="Arial" w:cs="Arial"/>
          <w:i/>
          <w:iCs/>
          <w:color w:val="000000"/>
          <w:sz w:val="24"/>
          <w:szCs w:val="24"/>
          <w:shd w:val="clear" w:color="auto" w:fill="FFFFFF"/>
        </w:rPr>
        <w:t xml:space="preserve">Wales – a Play Friendly Country. </w:t>
      </w:r>
      <w:r w:rsidR="00902CBF">
        <w:rPr>
          <w:rFonts w:ascii="Arial" w:hAnsi="Arial" w:cs="Arial"/>
          <w:sz w:val="24"/>
          <w:szCs w:val="24"/>
        </w:rPr>
        <w:t xml:space="preserve">Available at: </w:t>
      </w:r>
      <w:hyperlink r:id="rId23" w:anchor=":~:text=Wales%3A%20A%20Play%20Friendly%20Country%20is%20Statutory%20Guidance,Play%20Opportunities%2C%20Children%20and%20Families%20%28Wales%29%20Measure%202010." w:history="1">
        <w:r w:rsidR="00902CBF">
          <w:rPr>
            <w:rStyle w:val="Hyperlink"/>
          </w:rPr>
          <w:t xml:space="preserve">Play Wales | </w:t>
        </w:r>
        <w:proofErr w:type="spellStart"/>
        <w:r w:rsidR="00902CBF">
          <w:rPr>
            <w:rStyle w:val="Hyperlink"/>
          </w:rPr>
          <w:t>Chwarae</w:t>
        </w:r>
        <w:proofErr w:type="spellEnd"/>
        <w:r w:rsidR="00902CBF">
          <w:rPr>
            <w:rStyle w:val="Hyperlink"/>
          </w:rPr>
          <w:t xml:space="preserve"> Cymru</w:t>
        </w:r>
      </w:hyperlink>
      <w:r w:rsidR="00902CBF" w:rsidRPr="00C25C04">
        <w:rPr>
          <w:rFonts w:ascii="Arial" w:hAnsi="Arial" w:cs="Arial"/>
          <w:sz w:val="24"/>
          <w:szCs w:val="24"/>
        </w:rPr>
        <w:t xml:space="preserve"> </w:t>
      </w:r>
      <w:r w:rsidR="004E0DFB" w:rsidRPr="00C25C04">
        <w:rPr>
          <w:rFonts w:ascii="Arial" w:hAnsi="Arial" w:cs="Arial"/>
          <w:sz w:val="24"/>
          <w:szCs w:val="24"/>
        </w:rPr>
        <w:t xml:space="preserve">[Accessed: 14/01/2022]. </w:t>
      </w:r>
    </w:p>
    <w:p w14:paraId="5C922822" w14:textId="0DEA5DDE" w:rsidR="00D42BF5" w:rsidRPr="00C25C04" w:rsidRDefault="007E614F" w:rsidP="00F9238A">
      <w:pPr>
        <w:jc w:val="both"/>
        <w:rPr>
          <w:rStyle w:val="Hyperlink"/>
          <w:rFonts w:ascii="Arial" w:hAnsi="Arial" w:cs="Arial"/>
          <w:sz w:val="24"/>
          <w:szCs w:val="24"/>
        </w:rPr>
      </w:pPr>
      <w:r w:rsidRPr="00C25C04">
        <w:rPr>
          <w:rFonts w:ascii="Arial" w:hAnsi="Arial" w:cs="Arial"/>
          <w:sz w:val="24"/>
          <w:szCs w:val="24"/>
        </w:rPr>
        <w:t>Welsh Government, 2015</w:t>
      </w:r>
      <w:r w:rsidR="00E734BB" w:rsidRPr="00C25C04">
        <w:rPr>
          <w:rFonts w:ascii="Arial" w:hAnsi="Arial" w:cs="Arial"/>
          <w:sz w:val="24"/>
          <w:szCs w:val="24"/>
        </w:rPr>
        <w:t>a</w:t>
      </w:r>
      <w:r w:rsidRPr="00C25C04">
        <w:rPr>
          <w:rFonts w:ascii="Arial" w:hAnsi="Arial" w:cs="Arial"/>
          <w:sz w:val="24"/>
          <w:szCs w:val="24"/>
        </w:rPr>
        <w:t xml:space="preserve">, Foundation Phase Framework </w:t>
      </w:r>
      <w:hyperlink r:id="rId24" w:history="1">
        <w:r w:rsidR="00306F10" w:rsidRPr="00C25C04">
          <w:rPr>
            <w:rStyle w:val="Hyperlink"/>
            <w:rFonts w:ascii="Arial" w:hAnsi="Arial" w:cs="Arial"/>
            <w:sz w:val="24"/>
            <w:szCs w:val="24"/>
          </w:rPr>
          <w:t>https://hwb.gov.wales/storage/d5d8e39c-b534-40cb-a3f5-7e2e126d8077/foundation-phase-framework.pdf 20/12/2021</w:t>
        </w:r>
      </w:hyperlink>
      <w:r w:rsidR="00902CBF" w:rsidRPr="00615D8E">
        <w:rPr>
          <w:rStyle w:val="Hyperlink"/>
          <w:rFonts w:ascii="Arial" w:hAnsi="Arial" w:cs="Arial"/>
          <w:sz w:val="24"/>
          <w:szCs w:val="24"/>
          <w:u w:val="none"/>
        </w:rPr>
        <w:t xml:space="preserve">  </w:t>
      </w:r>
      <w:r w:rsidR="00902CBF" w:rsidRPr="00615D8E">
        <w:rPr>
          <w:rStyle w:val="Hyperlink"/>
          <w:rFonts w:ascii="Arial" w:hAnsi="Arial" w:cs="Arial"/>
          <w:color w:val="auto"/>
          <w:sz w:val="24"/>
          <w:szCs w:val="24"/>
          <w:u w:val="none"/>
        </w:rPr>
        <w:t xml:space="preserve">[Accessed: </w:t>
      </w:r>
      <w:r w:rsidR="00615D8E" w:rsidRPr="00615D8E">
        <w:rPr>
          <w:rStyle w:val="Hyperlink"/>
          <w:rFonts w:ascii="Arial" w:hAnsi="Arial" w:cs="Arial"/>
          <w:color w:val="auto"/>
          <w:sz w:val="24"/>
          <w:szCs w:val="24"/>
          <w:u w:val="none"/>
        </w:rPr>
        <w:t>26/12/21].</w:t>
      </w:r>
    </w:p>
    <w:p w14:paraId="43068C02" w14:textId="37A71D19" w:rsidR="00E734BB" w:rsidRPr="00C25C04" w:rsidRDefault="00754957" w:rsidP="00F9238A">
      <w:pPr>
        <w:jc w:val="both"/>
        <w:rPr>
          <w:rFonts w:ascii="Arial" w:hAnsi="Arial" w:cs="Arial"/>
          <w:color w:val="0563C1" w:themeColor="hyperlink"/>
          <w:sz w:val="24"/>
          <w:szCs w:val="24"/>
          <w:u w:val="single"/>
        </w:rPr>
      </w:pPr>
      <w:r w:rsidRPr="00C25C04">
        <w:rPr>
          <w:rFonts w:ascii="Arial" w:hAnsi="Arial" w:cs="Arial"/>
          <w:color w:val="000000"/>
          <w:sz w:val="24"/>
          <w:szCs w:val="24"/>
          <w:shd w:val="clear" w:color="auto" w:fill="FFFFFF"/>
        </w:rPr>
        <w:t>Welsh Governm</w:t>
      </w:r>
      <w:r w:rsidRPr="00C25C04">
        <w:rPr>
          <w:rFonts w:ascii="Arial" w:hAnsi="Arial" w:cs="Arial"/>
          <w:color w:val="000000"/>
          <w:sz w:val="24"/>
          <w:szCs w:val="24"/>
          <w:shd w:val="clear" w:color="auto" w:fill="FFFFFF"/>
        </w:rPr>
        <w:t>e</w:t>
      </w:r>
      <w:r w:rsidRPr="00C25C04">
        <w:rPr>
          <w:rFonts w:ascii="Arial" w:hAnsi="Arial" w:cs="Arial"/>
          <w:color w:val="000000"/>
          <w:sz w:val="24"/>
          <w:szCs w:val="24"/>
          <w:shd w:val="clear" w:color="auto" w:fill="FFFFFF"/>
        </w:rPr>
        <w:t>nt, 2015</w:t>
      </w:r>
      <w:r w:rsidRPr="00C25C04">
        <w:rPr>
          <w:rFonts w:ascii="Arial" w:hAnsi="Arial" w:cs="Arial"/>
          <w:color w:val="000000"/>
          <w:sz w:val="24"/>
          <w:szCs w:val="24"/>
          <w:shd w:val="clear" w:color="auto" w:fill="FFFFFF"/>
        </w:rPr>
        <w:t>b</w:t>
      </w:r>
      <w:r w:rsidRPr="00C25C04">
        <w:rPr>
          <w:rFonts w:ascii="Arial" w:hAnsi="Arial" w:cs="Arial"/>
          <w:color w:val="000000"/>
          <w:sz w:val="24"/>
          <w:szCs w:val="24"/>
          <w:shd w:val="clear" w:color="auto" w:fill="FFFFFF"/>
        </w:rPr>
        <w:t>. </w:t>
      </w:r>
      <w:r w:rsidRPr="00C25C04">
        <w:rPr>
          <w:rFonts w:ascii="Arial" w:hAnsi="Arial" w:cs="Arial"/>
          <w:i/>
          <w:iCs/>
          <w:color w:val="000000"/>
          <w:sz w:val="24"/>
          <w:szCs w:val="24"/>
          <w:shd w:val="clear" w:color="auto" w:fill="FFFFFF"/>
        </w:rPr>
        <w:t>The four purposes of the curriculum for Wales</w:t>
      </w:r>
      <w:r w:rsidRPr="00C25C04">
        <w:rPr>
          <w:rFonts w:ascii="Arial" w:hAnsi="Arial" w:cs="Arial"/>
          <w:color w:val="000000"/>
          <w:sz w:val="24"/>
          <w:szCs w:val="24"/>
          <w:shd w:val="clear" w:color="auto" w:fill="FFFFFF"/>
        </w:rPr>
        <w:t>. [image] Available at: &lt;https://gov.wales/sites/default/files/publications/2018-03/the-four-purposes-of-the-curriculum-for-wales.pdf&gt; [Accessed 14 January 2022].</w:t>
      </w:r>
    </w:p>
    <w:p w14:paraId="19C09873" w14:textId="2701CC37" w:rsidR="00D42BF5" w:rsidRPr="00C25C04" w:rsidRDefault="00D42BF5" w:rsidP="00F9238A">
      <w:pPr>
        <w:jc w:val="both"/>
        <w:rPr>
          <w:rFonts w:ascii="Arial" w:hAnsi="Arial" w:cs="Arial"/>
          <w:sz w:val="24"/>
          <w:szCs w:val="24"/>
        </w:rPr>
      </w:pPr>
      <w:r w:rsidRPr="00C25C04">
        <w:rPr>
          <w:rFonts w:ascii="Arial" w:hAnsi="Arial" w:cs="Arial"/>
          <w:sz w:val="24"/>
          <w:szCs w:val="24"/>
        </w:rPr>
        <w:t xml:space="preserve">Welsh Government (2017) </w:t>
      </w:r>
      <w:r w:rsidR="00491F22" w:rsidRPr="008331CD">
        <w:rPr>
          <w:rFonts w:ascii="Arial" w:hAnsi="Arial" w:cs="Arial"/>
          <w:i/>
          <w:iCs/>
          <w:sz w:val="24"/>
          <w:szCs w:val="24"/>
        </w:rPr>
        <w:t>Foundation Phase Profile Handbook</w:t>
      </w:r>
      <w:r w:rsidR="008331CD">
        <w:rPr>
          <w:rFonts w:ascii="Arial" w:hAnsi="Arial" w:cs="Arial"/>
          <w:sz w:val="24"/>
          <w:szCs w:val="24"/>
        </w:rPr>
        <w:t xml:space="preserve">. </w:t>
      </w:r>
      <w:hyperlink r:id="rId25" w:history="1">
        <w:r w:rsidR="008331CD" w:rsidRPr="00EA5093">
          <w:rPr>
            <w:rStyle w:val="Hyperlink"/>
            <w:rFonts w:ascii="Arial" w:hAnsi="Arial" w:cs="Arial"/>
            <w:sz w:val="24"/>
            <w:szCs w:val="24"/>
          </w:rPr>
          <w:t>https://gov.wales/sites/default/files/publications/2018-03/foundation-phase-profile-handbook-revised-september-2017.pdf</w:t>
        </w:r>
      </w:hyperlink>
      <w:r w:rsidR="007B43F2" w:rsidRPr="00C25C04">
        <w:rPr>
          <w:rFonts w:ascii="Arial" w:hAnsi="Arial" w:cs="Arial"/>
          <w:sz w:val="24"/>
          <w:szCs w:val="24"/>
        </w:rPr>
        <w:t xml:space="preserve"> [Accessed: 23/12/21]. </w:t>
      </w:r>
    </w:p>
    <w:p w14:paraId="06E96CBD" w14:textId="156ACE1C" w:rsidR="003826CC" w:rsidRPr="00C25C04" w:rsidRDefault="003826CC" w:rsidP="00F9238A">
      <w:pPr>
        <w:jc w:val="both"/>
        <w:rPr>
          <w:rFonts w:ascii="Arial" w:hAnsi="Arial" w:cs="Arial"/>
          <w:sz w:val="24"/>
          <w:szCs w:val="24"/>
        </w:rPr>
      </w:pPr>
      <w:r w:rsidRPr="00C25C04">
        <w:rPr>
          <w:rFonts w:ascii="Arial" w:hAnsi="Arial" w:cs="Arial"/>
          <w:sz w:val="24"/>
          <w:szCs w:val="24"/>
        </w:rPr>
        <w:t xml:space="preserve">Welsh Government (2018) </w:t>
      </w:r>
      <w:r w:rsidR="00714E88" w:rsidRPr="008331CD">
        <w:rPr>
          <w:rFonts w:ascii="Arial" w:hAnsi="Arial" w:cs="Arial"/>
          <w:i/>
          <w:iCs/>
          <w:sz w:val="24"/>
          <w:szCs w:val="24"/>
        </w:rPr>
        <w:t>How is my child doing in the Foundation Phase?</w:t>
      </w:r>
      <w:r w:rsidR="00714E88" w:rsidRPr="00C25C04">
        <w:rPr>
          <w:rFonts w:ascii="Arial" w:hAnsi="Arial" w:cs="Arial"/>
          <w:sz w:val="24"/>
          <w:szCs w:val="24"/>
        </w:rPr>
        <w:t xml:space="preserve"> </w:t>
      </w:r>
      <w:r w:rsidR="003C245C" w:rsidRPr="00C25C04">
        <w:rPr>
          <w:rFonts w:ascii="Arial" w:hAnsi="Arial" w:cs="Arial"/>
          <w:sz w:val="24"/>
          <w:szCs w:val="24"/>
        </w:rPr>
        <w:t xml:space="preserve">Available at: </w:t>
      </w:r>
      <w:hyperlink r:id="rId26" w:anchor=":~:text=Learning%20about%20themselves%20and%20forming%20relationships%20with%20other,own%20cultural%20identity%20within%20a%20diverse%20multi-cultural%20society." w:history="1">
        <w:r w:rsidR="003C245C" w:rsidRPr="00C25C04">
          <w:rPr>
            <w:rStyle w:val="Hyperlink"/>
            <w:rFonts w:ascii="Arial" w:hAnsi="Arial" w:cs="Arial"/>
            <w:sz w:val="24"/>
            <w:szCs w:val="24"/>
          </w:rPr>
          <w:t>How is my child doing in the foundation phase guide english (gov.wales)</w:t>
        </w:r>
      </w:hyperlink>
      <w:r w:rsidR="00870C62" w:rsidRPr="00C25C04">
        <w:rPr>
          <w:rFonts w:ascii="Arial" w:hAnsi="Arial" w:cs="Arial"/>
          <w:sz w:val="24"/>
          <w:szCs w:val="24"/>
        </w:rPr>
        <w:t xml:space="preserve"> </w:t>
      </w:r>
      <w:r w:rsidR="00314C0D" w:rsidRPr="00C25C04">
        <w:rPr>
          <w:rFonts w:ascii="Arial" w:hAnsi="Arial" w:cs="Arial"/>
          <w:sz w:val="24"/>
          <w:szCs w:val="24"/>
        </w:rPr>
        <w:t xml:space="preserve">Accessed: </w:t>
      </w:r>
      <w:r w:rsidR="00C3678A" w:rsidRPr="00C25C04">
        <w:rPr>
          <w:rFonts w:ascii="Arial" w:hAnsi="Arial" w:cs="Arial"/>
          <w:sz w:val="24"/>
          <w:szCs w:val="24"/>
        </w:rPr>
        <w:t>13/01/22</w:t>
      </w:r>
    </w:p>
    <w:p w14:paraId="3E7BE9CD" w14:textId="4186B2B9" w:rsidR="00F452C8" w:rsidRPr="00C25C04" w:rsidRDefault="00F452C8" w:rsidP="00F9238A">
      <w:pPr>
        <w:jc w:val="both"/>
        <w:rPr>
          <w:rFonts w:ascii="Arial" w:hAnsi="Arial" w:cs="Arial"/>
          <w:sz w:val="24"/>
          <w:szCs w:val="24"/>
        </w:rPr>
      </w:pPr>
      <w:r w:rsidRPr="00C25C04">
        <w:rPr>
          <w:rFonts w:ascii="Arial" w:hAnsi="Arial" w:cs="Arial"/>
          <w:sz w:val="24"/>
          <w:szCs w:val="24"/>
        </w:rPr>
        <w:lastRenderedPageBreak/>
        <w:t xml:space="preserve">Welsh Government (2019) </w:t>
      </w:r>
      <w:r w:rsidRPr="00C25C04">
        <w:rPr>
          <w:rFonts w:ascii="Arial" w:hAnsi="Arial" w:cs="Arial"/>
          <w:i/>
          <w:iCs/>
          <w:sz w:val="24"/>
          <w:szCs w:val="24"/>
        </w:rPr>
        <w:t>Statutory assessment arrangements for the Foundation Phase and end of Key Stages 2 and 3</w:t>
      </w:r>
      <w:r w:rsidRPr="00C25C04">
        <w:rPr>
          <w:rFonts w:ascii="Arial" w:hAnsi="Arial" w:cs="Arial"/>
          <w:i/>
          <w:iCs/>
          <w:sz w:val="24"/>
          <w:szCs w:val="24"/>
        </w:rPr>
        <w:t xml:space="preserve">. </w:t>
      </w:r>
      <w:hyperlink r:id="rId27" w:anchor=":~:text=not%20present%20%20%20Foundation%20Phase%20Outcomes%20,%204%20%20%209%20more%20rows%20" w:history="1">
        <w:r w:rsidR="00E654A3" w:rsidRPr="00C25C04">
          <w:rPr>
            <w:rStyle w:val="Hyperlink"/>
            <w:rFonts w:ascii="Arial" w:hAnsi="Arial" w:cs="Arial"/>
            <w:sz w:val="24"/>
            <w:szCs w:val="24"/>
          </w:rPr>
          <w:t>statutory-assessment-arrangements-for-the-foundation-phase-and-end-of-key-stages-2-and-3-190909.pdf (gov.wales)</w:t>
        </w:r>
      </w:hyperlink>
      <w:r w:rsidR="00E654A3" w:rsidRPr="00C25C04">
        <w:rPr>
          <w:rFonts w:ascii="Arial" w:hAnsi="Arial" w:cs="Arial"/>
          <w:sz w:val="24"/>
          <w:szCs w:val="24"/>
        </w:rPr>
        <w:t xml:space="preserve"> [Accessed:</w:t>
      </w:r>
      <w:r w:rsidR="005E0EF3" w:rsidRPr="00C25C04">
        <w:rPr>
          <w:rFonts w:ascii="Arial" w:hAnsi="Arial" w:cs="Arial"/>
          <w:sz w:val="24"/>
          <w:szCs w:val="24"/>
        </w:rPr>
        <w:t xml:space="preserve"> 14/01/2022].</w:t>
      </w:r>
    </w:p>
    <w:p w14:paraId="01F6E0E9" w14:textId="6DBB3833" w:rsidR="00BC6D74" w:rsidRPr="008331CD" w:rsidRDefault="00BC6D74" w:rsidP="00F9238A">
      <w:pPr>
        <w:jc w:val="both"/>
        <w:rPr>
          <w:rFonts w:ascii="Arial" w:hAnsi="Arial" w:cs="Arial"/>
          <w:sz w:val="24"/>
          <w:szCs w:val="24"/>
        </w:rPr>
      </w:pPr>
      <w:r w:rsidRPr="00C25C04">
        <w:rPr>
          <w:rFonts w:ascii="Arial" w:hAnsi="Arial" w:cs="Arial"/>
          <w:sz w:val="24"/>
          <w:szCs w:val="24"/>
        </w:rPr>
        <w:t xml:space="preserve">Welsh Government, </w:t>
      </w:r>
      <w:r w:rsidR="008331CD">
        <w:rPr>
          <w:rFonts w:ascii="Arial" w:hAnsi="Arial" w:cs="Arial"/>
          <w:sz w:val="24"/>
          <w:szCs w:val="24"/>
        </w:rPr>
        <w:t>(</w:t>
      </w:r>
      <w:r w:rsidRPr="00C25C04">
        <w:rPr>
          <w:rFonts w:ascii="Arial" w:hAnsi="Arial" w:cs="Arial"/>
          <w:sz w:val="24"/>
          <w:szCs w:val="24"/>
        </w:rPr>
        <w:t>2022</w:t>
      </w:r>
      <w:r w:rsidR="008331CD">
        <w:rPr>
          <w:rFonts w:ascii="Arial" w:hAnsi="Arial" w:cs="Arial"/>
          <w:sz w:val="24"/>
          <w:szCs w:val="24"/>
        </w:rPr>
        <w:t>)</w:t>
      </w:r>
      <w:r w:rsidR="002803CF" w:rsidRPr="00C25C04">
        <w:rPr>
          <w:rFonts w:ascii="Arial" w:hAnsi="Arial" w:cs="Arial"/>
          <w:sz w:val="24"/>
          <w:szCs w:val="24"/>
        </w:rPr>
        <w:t xml:space="preserve"> </w:t>
      </w:r>
      <w:r w:rsidR="002803CF" w:rsidRPr="008331CD">
        <w:rPr>
          <w:rFonts w:ascii="Arial" w:hAnsi="Arial" w:cs="Arial"/>
          <w:i/>
          <w:iCs/>
          <w:sz w:val="24"/>
          <w:szCs w:val="24"/>
        </w:rPr>
        <w:t>Developing a vision for curriculum design</w:t>
      </w:r>
      <w:r w:rsidR="008331CD">
        <w:rPr>
          <w:rFonts w:ascii="Arial" w:hAnsi="Arial" w:cs="Arial"/>
          <w:sz w:val="24"/>
          <w:szCs w:val="24"/>
        </w:rPr>
        <w:t xml:space="preserve">. </w:t>
      </w:r>
      <w:r w:rsidR="002D7E46">
        <w:rPr>
          <w:rFonts w:ascii="Arial" w:hAnsi="Arial" w:cs="Arial"/>
          <w:sz w:val="24"/>
          <w:szCs w:val="24"/>
        </w:rPr>
        <w:t>Available at:</w:t>
      </w:r>
      <w:r w:rsidR="002803CF" w:rsidRPr="00C25C04">
        <w:rPr>
          <w:rFonts w:ascii="Arial" w:hAnsi="Arial" w:cs="Arial"/>
          <w:sz w:val="24"/>
          <w:szCs w:val="24"/>
        </w:rPr>
        <w:t xml:space="preserve"> </w:t>
      </w:r>
      <w:hyperlink r:id="rId28" w:history="1">
        <w:r w:rsidR="00AB216A" w:rsidRPr="00C25C04">
          <w:rPr>
            <w:rStyle w:val="Hyperlink"/>
            <w:rFonts w:ascii="Arial" w:hAnsi="Arial" w:cs="Arial"/>
            <w:sz w:val="24"/>
            <w:szCs w:val="24"/>
          </w:rPr>
          <w:t>Developing a vision for curriculum design - Hwb (</w:t>
        </w:r>
        <w:proofErr w:type="spellStart"/>
        <w:r w:rsidR="00AB216A" w:rsidRPr="00C25C04">
          <w:rPr>
            <w:rStyle w:val="Hyperlink"/>
            <w:rFonts w:ascii="Arial" w:hAnsi="Arial" w:cs="Arial"/>
            <w:sz w:val="24"/>
            <w:szCs w:val="24"/>
          </w:rPr>
          <w:t>gov.wales</w:t>
        </w:r>
        <w:proofErr w:type="spellEnd"/>
        <w:r w:rsidR="00AB216A" w:rsidRPr="00C25C04">
          <w:rPr>
            <w:rStyle w:val="Hyperlink"/>
            <w:rFonts w:ascii="Arial" w:hAnsi="Arial" w:cs="Arial"/>
            <w:sz w:val="24"/>
            <w:szCs w:val="24"/>
          </w:rPr>
          <w:t>)</w:t>
        </w:r>
      </w:hyperlink>
      <w:r w:rsidR="00AB216A" w:rsidRPr="00C25C04">
        <w:rPr>
          <w:rFonts w:ascii="Arial" w:hAnsi="Arial" w:cs="Arial"/>
          <w:sz w:val="24"/>
          <w:szCs w:val="24"/>
        </w:rPr>
        <w:t xml:space="preserve"> Accessed: 13/01/2022</w:t>
      </w:r>
      <w:r w:rsidR="008331CD">
        <w:rPr>
          <w:rFonts w:ascii="Arial" w:hAnsi="Arial" w:cs="Arial"/>
          <w:sz w:val="24"/>
          <w:szCs w:val="24"/>
        </w:rPr>
        <w:t>.</w:t>
      </w:r>
    </w:p>
    <w:p w14:paraId="31EA31CF" w14:textId="685C81A7" w:rsidR="00306F10" w:rsidRPr="00C25C04" w:rsidRDefault="00306F10" w:rsidP="00F9238A">
      <w:pPr>
        <w:jc w:val="both"/>
        <w:rPr>
          <w:rFonts w:ascii="Arial" w:hAnsi="Arial" w:cs="Arial"/>
          <w:sz w:val="24"/>
          <w:szCs w:val="24"/>
        </w:rPr>
      </w:pPr>
      <w:r w:rsidRPr="00C25C04">
        <w:rPr>
          <w:rFonts w:ascii="Arial" w:hAnsi="Arial" w:cs="Arial"/>
          <w:sz w:val="24"/>
          <w:szCs w:val="24"/>
        </w:rPr>
        <w:t xml:space="preserve">Wood, E., &amp; Attfield, J. (2005). </w:t>
      </w:r>
      <w:r w:rsidRPr="002D7E46">
        <w:rPr>
          <w:rFonts w:ascii="Arial" w:hAnsi="Arial" w:cs="Arial"/>
          <w:i/>
          <w:iCs/>
          <w:sz w:val="24"/>
          <w:szCs w:val="24"/>
        </w:rPr>
        <w:t>Play, Learning and the Early Childhood Curriculum.</w:t>
      </w:r>
      <w:r w:rsidRPr="00C25C04">
        <w:rPr>
          <w:rFonts w:ascii="Arial" w:hAnsi="Arial" w:cs="Arial"/>
          <w:sz w:val="24"/>
          <w:szCs w:val="24"/>
        </w:rPr>
        <w:t xml:space="preserve"> London: Paul Chapman. </w:t>
      </w:r>
    </w:p>
    <w:p w14:paraId="7D90A3DD" w14:textId="54A7373B" w:rsidR="003127D5" w:rsidRPr="00C25C04" w:rsidRDefault="003127D5" w:rsidP="00F9238A">
      <w:pPr>
        <w:jc w:val="both"/>
        <w:rPr>
          <w:rFonts w:ascii="Arial" w:hAnsi="Arial" w:cs="Arial"/>
          <w:sz w:val="24"/>
          <w:szCs w:val="24"/>
        </w:rPr>
      </w:pPr>
      <w:r w:rsidRPr="00C25C04">
        <w:rPr>
          <w:rFonts w:ascii="Arial" w:hAnsi="Arial" w:cs="Arial"/>
          <w:sz w:val="24"/>
          <w:szCs w:val="24"/>
        </w:rPr>
        <w:t>Wood, E.  (2013)</w:t>
      </w:r>
      <w:r w:rsidR="00921420" w:rsidRPr="00C25C04">
        <w:rPr>
          <w:rFonts w:ascii="Arial" w:hAnsi="Arial" w:cs="Arial"/>
          <w:sz w:val="24"/>
          <w:szCs w:val="24"/>
        </w:rPr>
        <w:t xml:space="preserve"> </w:t>
      </w:r>
      <w:r w:rsidR="00921420" w:rsidRPr="00C25C04">
        <w:rPr>
          <w:rFonts w:ascii="Arial" w:hAnsi="Arial" w:cs="Arial"/>
          <w:i/>
          <w:iCs/>
          <w:sz w:val="24"/>
          <w:szCs w:val="24"/>
        </w:rPr>
        <w:t xml:space="preserve">Play, Learning </w:t>
      </w:r>
      <w:r w:rsidR="0047071C" w:rsidRPr="00C25C04">
        <w:rPr>
          <w:rFonts w:ascii="Arial" w:hAnsi="Arial" w:cs="Arial"/>
          <w:i/>
          <w:iCs/>
          <w:sz w:val="24"/>
          <w:szCs w:val="24"/>
        </w:rPr>
        <w:t xml:space="preserve">and the Early </w:t>
      </w:r>
      <w:r w:rsidR="001751EF" w:rsidRPr="00C25C04">
        <w:rPr>
          <w:rFonts w:ascii="Arial" w:hAnsi="Arial" w:cs="Arial"/>
          <w:i/>
          <w:iCs/>
          <w:sz w:val="24"/>
          <w:szCs w:val="24"/>
        </w:rPr>
        <w:t xml:space="preserve">Childhood Curriculum. </w:t>
      </w:r>
      <w:r w:rsidR="001751EF" w:rsidRPr="00C25C04">
        <w:rPr>
          <w:rFonts w:ascii="Arial" w:hAnsi="Arial" w:cs="Arial"/>
          <w:sz w:val="24"/>
          <w:szCs w:val="24"/>
        </w:rPr>
        <w:t>London: SAGE Publications</w:t>
      </w:r>
      <w:r w:rsidR="00B00E5B" w:rsidRPr="00C25C04">
        <w:rPr>
          <w:rFonts w:ascii="Arial" w:hAnsi="Arial" w:cs="Arial"/>
          <w:sz w:val="24"/>
          <w:szCs w:val="24"/>
        </w:rPr>
        <w:t xml:space="preserve">. </w:t>
      </w:r>
    </w:p>
    <w:sectPr w:rsidR="003127D5" w:rsidRPr="00C25C04">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74F00" w14:textId="77777777" w:rsidR="00C14F42" w:rsidRDefault="00C14F42" w:rsidP="006C14EE">
      <w:pPr>
        <w:spacing w:after="0" w:line="240" w:lineRule="auto"/>
      </w:pPr>
      <w:r>
        <w:separator/>
      </w:r>
    </w:p>
  </w:endnote>
  <w:endnote w:type="continuationSeparator" w:id="0">
    <w:p w14:paraId="5CE8B738" w14:textId="77777777" w:rsidR="00C14F42" w:rsidRDefault="00C14F42" w:rsidP="006C1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D7C" w14:textId="77777777" w:rsidR="0036765F" w:rsidRDefault="0036765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A55BD1C" w14:textId="77777777" w:rsidR="0036765F" w:rsidRDefault="00367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673A9" w14:textId="77777777" w:rsidR="00C14F42" w:rsidRDefault="00C14F42" w:rsidP="006C14EE">
      <w:pPr>
        <w:spacing w:after="0" w:line="240" w:lineRule="auto"/>
      </w:pPr>
      <w:r>
        <w:separator/>
      </w:r>
    </w:p>
  </w:footnote>
  <w:footnote w:type="continuationSeparator" w:id="0">
    <w:p w14:paraId="5E38D5FB" w14:textId="77777777" w:rsidR="00C14F42" w:rsidRDefault="00C14F42" w:rsidP="006C14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4FEDC" w14:textId="055E6A7A" w:rsidR="006C14EE" w:rsidRDefault="001B1AF3">
    <w:pPr>
      <w:pStyle w:val="Header"/>
    </w:pPr>
    <w:r>
      <w:t>1909660</w:t>
    </w:r>
    <w:r>
      <w:ptab w:relativeTo="margin" w:alignment="center" w:leader="none"/>
    </w:r>
    <w:r w:rsidR="00C6668A">
      <w:t xml:space="preserve">Early Years </w:t>
    </w:r>
    <w:proofErr w:type="spellStart"/>
    <w:r w:rsidR="00C6668A">
      <w:t>Curriculua</w:t>
    </w:r>
    <w:proofErr w:type="spellEnd"/>
    <w:r>
      <w:ptab w:relativeTo="margin" w:alignment="right" w:leader="none"/>
    </w:r>
    <w:r w:rsidR="00C6668A">
      <w:t>ECE</w:t>
    </w:r>
    <w:r w:rsidR="004B1B1E">
      <w:t>Y6007C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D532F"/>
    <w:multiLevelType w:val="hybridMultilevel"/>
    <w:tmpl w:val="061A5154"/>
    <w:lvl w:ilvl="0" w:tplc="EE1C3D3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36C"/>
    <w:rsid w:val="000000E9"/>
    <w:rsid w:val="00002F32"/>
    <w:rsid w:val="000110AE"/>
    <w:rsid w:val="000123BF"/>
    <w:rsid w:val="00012480"/>
    <w:rsid w:val="00012718"/>
    <w:rsid w:val="000174FC"/>
    <w:rsid w:val="00017EFE"/>
    <w:rsid w:val="000222A8"/>
    <w:rsid w:val="0002373C"/>
    <w:rsid w:val="00026CD5"/>
    <w:rsid w:val="00027251"/>
    <w:rsid w:val="00027958"/>
    <w:rsid w:val="00030003"/>
    <w:rsid w:val="00032942"/>
    <w:rsid w:val="00033B69"/>
    <w:rsid w:val="00034624"/>
    <w:rsid w:val="00041753"/>
    <w:rsid w:val="00044CCD"/>
    <w:rsid w:val="00045487"/>
    <w:rsid w:val="0004564D"/>
    <w:rsid w:val="00047FB3"/>
    <w:rsid w:val="000509F4"/>
    <w:rsid w:val="00052218"/>
    <w:rsid w:val="0005351F"/>
    <w:rsid w:val="00055687"/>
    <w:rsid w:val="00056517"/>
    <w:rsid w:val="000565FD"/>
    <w:rsid w:val="00060CE3"/>
    <w:rsid w:val="0006163D"/>
    <w:rsid w:val="00062CDC"/>
    <w:rsid w:val="0006797D"/>
    <w:rsid w:val="000713EB"/>
    <w:rsid w:val="00071C3F"/>
    <w:rsid w:val="00076DE3"/>
    <w:rsid w:val="00080998"/>
    <w:rsid w:val="00080FBE"/>
    <w:rsid w:val="000850E7"/>
    <w:rsid w:val="00086F4F"/>
    <w:rsid w:val="000920AF"/>
    <w:rsid w:val="000922A1"/>
    <w:rsid w:val="000A3648"/>
    <w:rsid w:val="000B2A36"/>
    <w:rsid w:val="000B3033"/>
    <w:rsid w:val="000B5BBA"/>
    <w:rsid w:val="000C4D74"/>
    <w:rsid w:val="000C6613"/>
    <w:rsid w:val="000D288E"/>
    <w:rsid w:val="000D378F"/>
    <w:rsid w:val="000D5285"/>
    <w:rsid w:val="000D54C6"/>
    <w:rsid w:val="000D7D6C"/>
    <w:rsid w:val="000E2FD0"/>
    <w:rsid w:val="000E3093"/>
    <w:rsid w:val="000E362D"/>
    <w:rsid w:val="000E4AD9"/>
    <w:rsid w:val="000E69A5"/>
    <w:rsid w:val="000E7A15"/>
    <w:rsid w:val="000E7E2A"/>
    <w:rsid w:val="000F0334"/>
    <w:rsid w:val="000F09A9"/>
    <w:rsid w:val="000F3561"/>
    <w:rsid w:val="000F5E35"/>
    <w:rsid w:val="000F6754"/>
    <w:rsid w:val="001017E3"/>
    <w:rsid w:val="00102745"/>
    <w:rsid w:val="00107283"/>
    <w:rsid w:val="00107BA2"/>
    <w:rsid w:val="001115DC"/>
    <w:rsid w:val="00111DDE"/>
    <w:rsid w:val="001152C2"/>
    <w:rsid w:val="00116128"/>
    <w:rsid w:val="001212F7"/>
    <w:rsid w:val="00123D20"/>
    <w:rsid w:val="0012796E"/>
    <w:rsid w:val="001302F6"/>
    <w:rsid w:val="001308E1"/>
    <w:rsid w:val="00130D12"/>
    <w:rsid w:val="00131C12"/>
    <w:rsid w:val="001322BA"/>
    <w:rsid w:val="00132A99"/>
    <w:rsid w:val="001343D8"/>
    <w:rsid w:val="00134A34"/>
    <w:rsid w:val="0014039C"/>
    <w:rsid w:val="0014061B"/>
    <w:rsid w:val="00145A92"/>
    <w:rsid w:val="00145ADA"/>
    <w:rsid w:val="00153A6A"/>
    <w:rsid w:val="00153BD0"/>
    <w:rsid w:val="00154B49"/>
    <w:rsid w:val="00160953"/>
    <w:rsid w:val="001628D2"/>
    <w:rsid w:val="00163D06"/>
    <w:rsid w:val="00174188"/>
    <w:rsid w:val="001751EF"/>
    <w:rsid w:val="00175779"/>
    <w:rsid w:val="00176002"/>
    <w:rsid w:val="00176EDA"/>
    <w:rsid w:val="00176FD5"/>
    <w:rsid w:val="0018149F"/>
    <w:rsid w:val="0018428B"/>
    <w:rsid w:val="0019396A"/>
    <w:rsid w:val="00194227"/>
    <w:rsid w:val="00195841"/>
    <w:rsid w:val="001958C2"/>
    <w:rsid w:val="00197560"/>
    <w:rsid w:val="001976CF"/>
    <w:rsid w:val="001A0A8B"/>
    <w:rsid w:val="001A4DC7"/>
    <w:rsid w:val="001A636C"/>
    <w:rsid w:val="001A670D"/>
    <w:rsid w:val="001B1AF3"/>
    <w:rsid w:val="001B32C5"/>
    <w:rsid w:val="001B4867"/>
    <w:rsid w:val="001B4C73"/>
    <w:rsid w:val="001B579F"/>
    <w:rsid w:val="001C023D"/>
    <w:rsid w:val="001C2DB4"/>
    <w:rsid w:val="001C7899"/>
    <w:rsid w:val="001C7FF8"/>
    <w:rsid w:val="001D661E"/>
    <w:rsid w:val="001E4ECF"/>
    <w:rsid w:val="001E5598"/>
    <w:rsid w:val="001F1598"/>
    <w:rsid w:val="001F27AF"/>
    <w:rsid w:val="001F3C6F"/>
    <w:rsid w:val="00203CA7"/>
    <w:rsid w:val="00204E78"/>
    <w:rsid w:val="0021089D"/>
    <w:rsid w:val="0021089F"/>
    <w:rsid w:val="00211E46"/>
    <w:rsid w:val="00214031"/>
    <w:rsid w:val="00214830"/>
    <w:rsid w:val="00220FBA"/>
    <w:rsid w:val="00221462"/>
    <w:rsid w:val="00222E5F"/>
    <w:rsid w:val="00223094"/>
    <w:rsid w:val="00223A07"/>
    <w:rsid w:val="00232804"/>
    <w:rsid w:val="002349D1"/>
    <w:rsid w:val="0023570B"/>
    <w:rsid w:val="0023653D"/>
    <w:rsid w:val="00242DDB"/>
    <w:rsid w:val="00243CAD"/>
    <w:rsid w:val="00245C46"/>
    <w:rsid w:val="00250EC9"/>
    <w:rsid w:val="00251EC7"/>
    <w:rsid w:val="00260B5F"/>
    <w:rsid w:val="0026348E"/>
    <w:rsid w:val="0027299A"/>
    <w:rsid w:val="00275761"/>
    <w:rsid w:val="00277FDE"/>
    <w:rsid w:val="00280073"/>
    <w:rsid w:val="002803CF"/>
    <w:rsid w:val="00280CF3"/>
    <w:rsid w:val="00282784"/>
    <w:rsid w:val="00284EC2"/>
    <w:rsid w:val="00286296"/>
    <w:rsid w:val="00286A93"/>
    <w:rsid w:val="00287BC1"/>
    <w:rsid w:val="00290B8F"/>
    <w:rsid w:val="00291F62"/>
    <w:rsid w:val="00293443"/>
    <w:rsid w:val="002938AD"/>
    <w:rsid w:val="00294C3F"/>
    <w:rsid w:val="0029615C"/>
    <w:rsid w:val="00296C91"/>
    <w:rsid w:val="002A20EF"/>
    <w:rsid w:val="002A37EA"/>
    <w:rsid w:val="002A3D6A"/>
    <w:rsid w:val="002A64F3"/>
    <w:rsid w:val="002B36EF"/>
    <w:rsid w:val="002C37DF"/>
    <w:rsid w:val="002D0BEF"/>
    <w:rsid w:val="002D2752"/>
    <w:rsid w:val="002D3BB3"/>
    <w:rsid w:val="002D7028"/>
    <w:rsid w:val="002D7E46"/>
    <w:rsid w:val="002E1FC3"/>
    <w:rsid w:val="002E6CC5"/>
    <w:rsid w:val="002F08AF"/>
    <w:rsid w:val="002F1ABA"/>
    <w:rsid w:val="002F3746"/>
    <w:rsid w:val="00301448"/>
    <w:rsid w:val="00306F10"/>
    <w:rsid w:val="003115FC"/>
    <w:rsid w:val="00311FCE"/>
    <w:rsid w:val="003127D5"/>
    <w:rsid w:val="00314C0D"/>
    <w:rsid w:val="00317DD5"/>
    <w:rsid w:val="0032083E"/>
    <w:rsid w:val="0032314C"/>
    <w:rsid w:val="003249AC"/>
    <w:rsid w:val="00326389"/>
    <w:rsid w:val="00331421"/>
    <w:rsid w:val="00331BFF"/>
    <w:rsid w:val="00331D49"/>
    <w:rsid w:val="00332403"/>
    <w:rsid w:val="00334450"/>
    <w:rsid w:val="00336E25"/>
    <w:rsid w:val="00344E2B"/>
    <w:rsid w:val="003478A1"/>
    <w:rsid w:val="00347EFE"/>
    <w:rsid w:val="00354DDD"/>
    <w:rsid w:val="00357CC8"/>
    <w:rsid w:val="00361B1C"/>
    <w:rsid w:val="00367431"/>
    <w:rsid w:val="0036765F"/>
    <w:rsid w:val="003741F1"/>
    <w:rsid w:val="003826CC"/>
    <w:rsid w:val="00383BBB"/>
    <w:rsid w:val="003854DF"/>
    <w:rsid w:val="003858BF"/>
    <w:rsid w:val="003861E1"/>
    <w:rsid w:val="00387E37"/>
    <w:rsid w:val="00391725"/>
    <w:rsid w:val="00393EA4"/>
    <w:rsid w:val="003940D8"/>
    <w:rsid w:val="003942E3"/>
    <w:rsid w:val="00395843"/>
    <w:rsid w:val="00397C03"/>
    <w:rsid w:val="003A27F5"/>
    <w:rsid w:val="003A3F70"/>
    <w:rsid w:val="003A42B6"/>
    <w:rsid w:val="003B1A3C"/>
    <w:rsid w:val="003B1ECD"/>
    <w:rsid w:val="003B253F"/>
    <w:rsid w:val="003B2792"/>
    <w:rsid w:val="003B2BDA"/>
    <w:rsid w:val="003B4DB5"/>
    <w:rsid w:val="003B4E9B"/>
    <w:rsid w:val="003B527D"/>
    <w:rsid w:val="003B682A"/>
    <w:rsid w:val="003B72FD"/>
    <w:rsid w:val="003C245C"/>
    <w:rsid w:val="003C27A4"/>
    <w:rsid w:val="003C7A66"/>
    <w:rsid w:val="003D4E15"/>
    <w:rsid w:val="003D78A7"/>
    <w:rsid w:val="003E1B46"/>
    <w:rsid w:val="003E2CCC"/>
    <w:rsid w:val="003E2F7C"/>
    <w:rsid w:val="003E3504"/>
    <w:rsid w:val="003E5E05"/>
    <w:rsid w:val="003F5B53"/>
    <w:rsid w:val="003F6A19"/>
    <w:rsid w:val="003F7633"/>
    <w:rsid w:val="00400CA6"/>
    <w:rsid w:val="00401404"/>
    <w:rsid w:val="004022DB"/>
    <w:rsid w:val="00402DA5"/>
    <w:rsid w:val="00410F6C"/>
    <w:rsid w:val="0041138F"/>
    <w:rsid w:val="00411C00"/>
    <w:rsid w:val="00413F43"/>
    <w:rsid w:val="0041428E"/>
    <w:rsid w:val="00414A47"/>
    <w:rsid w:val="0041538D"/>
    <w:rsid w:val="00425693"/>
    <w:rsid w:val="00427F6F"/>
    <w:rsid w:val="00430EA3"/>
    <w:rsid w:val="00433C98"/>
    <w:rsid w:val="004345D6"/>
    <w:rsid w:val="00434E8D"/>
    <w:rsid w:val="00436F11"/>
    <w:rsid w:val="00440A09"/>
    <w:rsid w:val="00441CD8"/>
    <w:rsid w:val="004431B1"/>
    <w:rsid w:val="00446A8C"/>
    <w:rsid w:val="00446BF6"/>
    <w:rsid w:val="0044778B"/>
    <w:rsid w:val="00453CD6"/>
    <w:rsid w:val="00460CBD"/>
    <w:rsid w:val="0047071C"/>
    <w:rsid w:val="004715DA"/>
    <w:rsid w:val="00472A65"/>
    <w:rsid w:val="00474A64"/>
    <w:rsid w:val="0047644B"/>
    <w:rsid w:val="00485561"/>
    <w:rsid w:val="00486812"/>
    <w:rsid w:val="00487599"/>
    <w:rsid w:val="004877E0"/>
    <w:rsid w:val="00490252"/>
    <w:rsid w:val="00490417"/>
    <w:rsid w:val="00491F22"/>
    <w:rsid w:val="0049239C"/>
    <w:rsid w:val="00492922"/>
    <w:rsid w:val="0049469D"/>
    <w:rsid w:val="004961A8"/>
    <w:rsid w:val="00497666"/>
    <w:rsid w:val="004A0459"/>
    <w:rsid w:val="004A30D1"/>
    <w:rsid w:val="004A3FFD"/>
    <w:rsid w:val="004A75D9"/>
    <w:rsid w:val="004B1B1E"/>
    <w:rsid w:val="004B411E"/>
    <w:rsid w:val="004B458B"/>
    <w:rsid w:val="004B72DC"/>
    <w:rsid w:val="004C085D"/>
    <w:rsid w:val="004C2A78"/>
    <w:rsid w:val="004C6F8B"/>
    <w:rsid w:val="004C7DA9"/>
    <w:rsid w:val="004C7EE1"/>
    <w:rsid w:val="004D07CE"/>
    <w:rsid w:val="004D0DF5"/>
    <w:rsid w:val="004D3FD2"/>
    <w:rsid w:val="004D5393"/>
    <w:rsid w:val="004D6747"/>
    <w:rsid w:val="004D6A0D"/>
    <w:rsid w:val="004D6E44"/>
    <w:rsid w:val="004E0DFB"/>
    <w:rsid w:val="004E62E8"/>
    <w:rsid w:val="004F199F"/>
    <w:rsid w:val="004F240C"/>
    <w:rsid w:val="004F7CA8"/>
    <w:rsid w:val="00505AFB"/>
    <w:rsid w:val="005069E7"/>
    <w:rsid w:val="00510A13"/>
    <w:rsid w:val="00510EEE"/>
    <w:rsid w:val="00521486"/>
    <w:rsid w:val="00524445"/>
    <w:rsid w:val="00541A1D"/>
    <w:rsid w:val="005424AE"/>
    <w:rsid w:val="0054264C"/>
    <w:rsid w:val="00543BB0"/>
    <w:rsid w:val="005447A5"/>
    <w:rsid w:val="005452EB"/>
    <w:rsid w:val="00550EDF"/>
    <w:rsid w:val="0055625F"/>
    <w:rsid w:val="005571DC"/>
    <w:rsid w:val="00563912"/>
    <w:rsid w:val="00571C31"/>
    <w:rsid w:val="005754A7"/>
    <w:rsid w:val="00576935"/>
    <w:rsid w:val="00580D80"/>
    <w:rsid w:val="00581786"/>
    <w:rsid w:val="005818F3"/>
    <w:rsid w:val="00583559"/>
    <w:rsid w:val="0059246A"/>
    <w:rsid w:val="00592C8E"/>
    <w:rsid w:val="0059396C"/>
    <w:rsid w:val="00595DC1"/>
    <w:rsid w:val="005A2327"/>
    <w:rsid w:val="005A44B6"/>
    <w:rsid w:val="005A4DD4"/>
    <w:rsid w:val="005A656F"/>
    <w:rsid w:val="005A6EE9"/>
    <w:rsid w:val="005A70B4"/>
    <w:rsid w:val="005B0A2D"/>
    <w:rsid w:val="005B22E4"/>
    <w:rsid w:val="005B63AF"/>
    <w:rsid w:val="005C2E69"/>
    <w:rsid w:val="005C40C2"/>
    <w:rsid w:val="005D35CA"/>
    <w:rsid w:val="005D4FA1"/>
    <w:rsid w:val="005D7330"/>
    <w:rsid w:val="005E0EF3"/>
    <w:rsid w:val="005E1D1B"/>
    <w:rsid w:val="005E24D2"/>
    <w:rsid w:val="005E3B34"/>
    <w:rsid w:val="005E4E19"/>
    <w:rsid w:val="005F7D22"/>
    <w:rsid w:val="006030F5"/>
    <w:rsid w:val="006037E5"/>
    <w:rsid w:val="00604577"/>
    <w:rsid w:val="00615D8E"/>
    <w:rsid w:val="00615DD8"/>
    <w:rsid w:val="00617142"/>
    <w:rsid w:val="00620B81"/>
    <w:rsid w:val="00624A17"/>
    <w:rsid w:val="00624D82"/>
    <w:rsid w:val="00637ED9"/>
    <w:rsid w:val="006409BB"/>
    <w:rsid w:val="006418F3"/>
    <w:rsid w:val="00641AF6"/>
    <w:rsid w:val="006420B3"/>
    <w:rsid w:val="00642EE6"/>
    <w:rsid w:val="00643C81"/>
    <w:rsid w:val="00646424"/>
    <w:rsid w:val="00647DA6"/>
    <w:rsid w:val="00650B21"/>
    <w:rsid w:val="0065280B"/>
    <w:rsid w:val="00653C90"/>
    <w:rsid w:val="00656AA7"/>
    <w:rsid w:val="006575D8"/>
    <w:rsid w:val="00661E3B"/>
    <w:rsid w:val="00662B31"/>
    <w:rsid w:val="00663048"/>
    <w:rsid w:val="00664037"/>
    <w:rsid w:val="0066590A"/>
    <w:rsid w:val="006701B9"/>
    <w:rsid w:val="00672022"/>
    <w:rsid w:val="00684104"/>
    <w:rsid w:val="0068673D"/>
    <w:rsid w:val="006871DF"/>
    <w:rsid w:val="00687F0C"/>
    <w:rsid w:val="006938E6"/>
    <w:rsid w:val="006A0B22"/>
    <w:rsid w:val="006A1497"/>
    <w:rsid w:val="006A4A76"/>
    <w:rsid w:val="006B5629"/>
    <w:rsid w:val="006B57EE"/>
    <w:rsid w:val="006C14EE"/>
    <w:rsid w:val="006C334F"/>
    <w:rsid w:val="006C64C0"/>
    <w:rsid w:val="006C729E"/>
    <w:rsid w:val="006D0E1B"/>
    <w:rsid w:val="006D1DC5"/>
    <w:rsid w:val="006D232A"/>
    <w:rsid w:val="006D4D63"/>
    <w:rsid w:val="006D73D8"/>
    <w:rsid w:val="006E774E"/>
    <w:rsid w:val="006F0E02"/>
    <w:rsid w:val="006F2933"/>
    <w:rsid w:val="006F5F81"/>
    <w:rsid w:val="006F6E9C"/>
    <w:rsid w:val="00701ED9"/>
    <w:rsid w:val="007022FE"/>
    <w:rsid w:val="00702B67"/>
    <w:rsid w:val="0070329B"/>
    <w:rsid w:val="00704477"/>
    <w:rsid w:val="00705E2A"/>
    <w:rsid w:val="00705F16"/>
    <w:rsid w:val="00706BCA"/>
    <w:rsid w:val="00706DDF"/>
    <w:rsid w:val="00710149"/>
    <w:rsid w:val="007112CF"/>
    <w:rsid w:val="00714E88"/>
    <w:rsid w:val="007172AC"/>
    <w:rsid w:val="00722B41"/>
    <w:rsid w:val="007240B2"/>
    <w:rsid w:val="0073033A"/>
    <w:rsid w:val="00734A81"/>
    <w:rsid w:val="00743EEB"/>
    <w:rsid w:val="007454E5"/>
    <w:rsid w:val="00746999"/>
    <w:rsid w:val="00747B3A"/>
    <w:rsid w:val="00750778"/>
    <w:rsid w:val="00753A6D"/>
    <w:rsid w:val="00754531"/>
    <w:rsid w:val="00754957"/>
    <w:rsid w:val="007558D6"/>
    <w:rsid w:val="0076225D"/>
    <w:rsid w:val="00762534"/>
    <w:rsid w:val="00773AB2"/>
    <w:rsid w:val="00774A9B"/>
    <w:rsid w:val="00776094"/>
    <w:rsid w:val="007769A6"/>
    <w:rsid w:val="00776FC7"/>
    <w:rsid w:val="0077704A"/>
    <w:rsid w:val="00780AFF"/>
    <w:rsid w:val="00781FC7"/>
    <w:rsid w:val="007824C6"/>
    <w:rsid w:val="007832EB"/>
    <w:rsid w:val="007843D0"/>
    <w:rsid w:val="00785EDD"/>
    <w:rsid w:val="00786B5E"/>
    <w:rsid w:val="00786FFF"/>
    <w:rsid w:val="00787532"/>
    <w:rsid w:val="00787A18"/>
    <w:rsid w:val="007949F6"/>
    <w:rsid w:val="00794CF0"/>
    <w:rsid w:val="007951E0"/>
    <w:rsid w:val="007A0295"/>
    <w:rsid w:val="007A1F66"/>
    <w:rsid w:val="007A5461"/>
    <w:rsid w:val="007B0D31"/>
    <w:rsid w:val="007B2034"/>
    <w:rsid w:val="007B217F"/>
    <w:rsid w:val="007B2CA6"/>
    <w:rsid w:val="007B362C"/>
    <w:rsid w:val="007B3EEC"/>
    <w:rsid w:val="007B43F2"/>
    <w:rsid w:val="007D10A1"/>
    <w:rsid w:val="007D2D55"/>
    <w:rsid w:val="007D30FE"/>
    <w:rsid w:val="007D64EF"/>
    <w:rsid w:val="007E593E"/>
    <w:rsid w:val="007E614F"/>
    <w:rsid w:val="007E742F"/>
    <w:rsid w:val="007F0087"/>
    <w:rsid w:val="007F1813"/>
    <w:rsid w:val="007F4227"/>
    <w:rsid w:val="00807814"/>
    <w:rsid w:val="008104F7"/>
    <w:rsid w:val="00812877"/>
    <w:rsid w:val="008202F7"/>
    <w:rsid w:val="00821057"/>
    <w:rsid w:val="00825FDD"/>
    <w:rsid w:val="00831078"/>
    <w:rsid w:val="00832EC9"/>
    <w:rsid w:val="008331CD"/>
    <w:rsid w:val="008366E8"/>
    <w:rsid w:val="00837DF6"/>
    <w:rsid w:val="008521AB"/>
    <w:rsid w:val="008564F7"/>
    <w:rsid w:val="0086000F"/>
    <w:rsid w:val="0086140D"/>
    <w:rsid w:val="00861E92"/>
    <w:rsid w:val="00863991"/>
    <w:rsid w:val="00865807"/>
    <w:rsid w:val="008664B9"/>
    <w:rsid w:val="0086704E"/>
    <w:rsid w:val="00870C62"/>
    <w:rsid w:val="00871030"/>
    <w:rsid w:val="00871C97"/>
    <w:rsid w:val="00881B5D"/>
    <w:rsid w:val="00882F45"/>
    <w:rsid w:val="00884FA3"/>
    <w:rsid w:val="008930D3"/>
    <w:rsid w:val="008A38E5"/>
    <w:rsid w:val="008A516E"/>
    <w:rsid w:val="008B555C"/>
    <w:rsid w:val="008B5A79"/>
    <w:rsid w:val="008B625E"/>
    <w:rsid w:val="008B6759"/>
    <w:rsid w:val="008B7348"/>
    <w:rsid w:val="008C1B51"/>
    <w:rsid w:val="008C6CB8"/>
    <w:rsid w:val="008D5F4E"/>
    <w:rsid w:val="008D623C"/>
    <w:rsid w:val="008E0027"/>
    <w:rsid w:val="008E0CB2"/>
    <w:rsid w:val="008E2C30"/>
    <w:rsid w:val="008E5FF3"/>
    <w:rsid w:val="008E7BAE"/>
    <w:rsid w:val="008F3858"/>
    <w:rsid w:val="008F387C"/>
    <w:rsid w:val="008F51C6"/>
    <w:rsid w:val="009001A5"/>
    <w:rsid w:val="009005C0"/>
    <w:rsid w:val="00902CBF"/>
    <w:rsid w:val="0090640E"/>
    <w:rsid w:val="00911BFB"/>
    <w:rsid w:val="009121B2"/>
    <w:rsid w:val="00920A81"/>
    <w:rsid w:val="00921420"/>
    <w:rsid w:val="009215B0"/>
    <w:rsid w:val="00922186"/>
    <w:rsid w:val="0092591A"/>
    <w:rsid w:val="00927A9C"/>
    <w:rsid w:val="009302C2"/>
    <w:rsid w:val="00930DB8"/>
    <w:rsid w:val="00931E3D"/>
    <w:rsid w:val="009334A6"/>
    <w:rsid w:val="00934488"/>
    <w:rsid w:val="00934999"/>
    <w:rsid w:val="0093514B"/>
    <w:rsid w:val="00940A69"/>
    <w:rsid w:val="0094474A"/>
    <w:rsid w:val="0095123B"/>
    <w:rsid w:val="0095334E"/>
    <w:rsid w:val="00953B34"/>
    <w:rsid w:val="00954372"/>
    <w:rsid w:val="0095539B"/>
    <w:rsid w:val="0095608B"/>
    <w:rsid w:val="00957410"/>
    <w:rsid w:val="009610A3"/>
    <w:rsid w:val="00963CDA"/>
    <w:rsid w:val="00964B6E"/>
    <w:rsid w:val="00965FBC"/>
    <w:rsid w:val="00972BD6"/>
    <w:rsid w:val="0097331D"/>
    <w:rsid w:val="00977D0B"/>
    <w:rsid w:val="009813D0"/>
    <w:rsid w:val="00982D02"/>
    <w:rsid w:val="00984E4E"/>
    <w:rsid w:val="00986435"/>
    <w:rsid w:val="00996CF1"/>
    <w:rsid w:val="00997FC7"/>
    <w:rsid w:val="009A038D"/>
    <w:rsid w:val="009A4051"/>
    <w:rsid w:val="009A53B6"/>
    <w:rsid w:val="009A61E1"/>
    <w:rsid w:val="009A6A24"/>
    <w:rsid w:val="009A75A4"/>
    <w:rsid w:val="009B1B89"/>
    <w:rsid w:val="009B33DA"/>
    <w:rsid w:val="009B446E"/>
    <w:rsid w:val="009B54B8"/>
    <w:rsid w:val="009B5878"/>
    <w:rsid w:val="009B6ED0"/>
    <w:rsid w:val="009C1969"/>
    <w:rsid w:val="009C1F85"/>
    <w:rsid w:val="009C49E1"/>
    <w:rsid w:val="009D1548"/>
    <w:rsid w:val="009D2046"/>
    <w:rsid w:val="009D2ECA"/>
    <w:rsid w:val="009D7AB7"/>
    <w:rsid w:val="009E23B0"/>
    <w:rsid w:val="009E3868"/>
    <w:rsid w:val="009F017F"/>
    <w:rsid w:val="009F0820"/>
    <w:rsid w:val="009F116F"/>
    <w:rsid w:val="00A043A2"/>
    <w:rsid w:val="00A05584"/>
    <w:rsid w:val="00A06722"/>
    <w:rsid w:val="00A07F0E"/>
    <w:rsid w:val="00A10623"/>
    <w:rsid w:val="00A147FB"/>
    <w:rsid w:val="00A1759D"/>
    <w:rsid w:val="00A17E82"/>
    <w:rsid w:val="00A22300"/>
    <w:rsid w:val="00A23CF3"/>
    <w:rsid w:val="00A2467E"/>
    <w:rsid w:val="00A2702B"/>
    <w:rsid w:val="00A32D5D"/>
    <w:rsid w:val="00A3671C"/>
    <w:rsid w:val="00A36C1B"/>
    <w:rsid w:val="00A40D5D"/>
    <w:rsid w:val="00A445F1"/>
    <w:rsid w:val="00A475C5"/>
    <w:rsid w:val="00A47D6B"/>
    <w:rsid w:val="00A52D40"/>
    <w:rsid w:val="00A53396"/>
    <w:rsid w:val="00A54894"/>
    <w:rsid w:val="00A565D0"/>
    <w:rsid w:val="00A610A4"/>
    <w:rsid w:val="00A63280"/>
    <w:rsid w:val="00A679BC"/>
    <w:rsid w:val="00A731B4"/>
    <w:rsid w:val="00A73E19"/>
    <w:rsid w:val="00A7744E"/>
    <w:rsid w:val="00A831C8"/>
    <w:rsid w:val="00A92CA3"/>
    <w:rsid w:val="00A94E5D"/>
    <w:rsid w:val="00AA0EFB"/>
    <w:rsid w:val="00AA1E76"/>
    <w:rsid w:val="00AA2556"/>
    <w:rsid w:val="00AA368F"/>
    <w:rsid w:val="00AA3E2C"/>
    <w:rsid w:val="00AA4869"/>
    <w:rsid w:val="00AA4881"/>
    <w:rsid w:val="00AA7BFE"/>
    <w:rsid w:val="00AB216A"/>
    <w:rsid w:val="00AB26E1"/>
    <w:rsid w:val="00AB2D72"/>
    <w:rsid w:val="00AB2F56"/>
    <w:rsid w:val="00AB333E"/>
    <w:rsid w:val="00AB3B0C"/>
    <w:rsid w:val="00AB77BE"/>
    <w:rsid w:val="00AC1BEC"/>
    <w:rsid w:val="00AC267F"/>
    <w:rsid w:val="00AC2FB2"/>
    <w:rsid w:val="00AC449D"/>
    <w:rsid w:val="00AD1852"/>
    <w:rsid w:val="00AD2A0E"/>
    <w:rsid w:val="00AD2A6B"/>
    <w:rsid w:val="00AD5651"/>
    <w:rsid w:val="00AD691B"/>
    <w:rsid w:val="00AE0FC8"/>
    <w:rsid w:val="00AE32F5"/>
    <w:rsid w:val="00AE55FC"/>
    <w:rsid w:val="00AE5B33"/>
    <w:rsid w:val="00AE65F8"/>
    <w:rsid w:val="00AF4A93"/>
    <w:rsid w:val="00AF62A3"/>
    <w:rsid w:val="00AF77F7"/>
    <w:rsid w:val="00B00E5B"/>
    <w:rsid w:val="00B0187E"/>
    <w:rsid w:val="00B01C89"/>
    <w:rsid w:val="00B04C43"/>
    <w:rsid w:val="00B100F9"/>
    <w:rsid w:val="00B13E19"/>
    <w:rsid w:val="00B14C78"/>
    <w:rsid w:val="00B15DC3"/>
    <w:rsid w:val="00B21532"/>
    <w:rsid w:val="00B21684"/>
    <w:rsid w:val="00B23D59"/>
    <w:rsid w:val="00B24066"/>
    <w:rsid w:val="00B25293"/>
    <w:rsid w:val="00B25FEB"/>
    <w:rsid w:val="00B26A1C"/>
    <w:rsid w:val="00B40B34"/>
    <w:rsid w:val="00B42963"/>
    <w:rsid w:val="00B42DF8"/>
    <w:rsid w:val="00B5318C"/>
    <w:rsid w:val="00B5432F"/>
    <w:rsid w:val="00B5447D"/>
    <w:rsid w:val="00B548C8"/>
    <w:rsid w:val="00B54F6E"/>
    <w:rsid w:val="00B568D0"/>
    <w:rsid w:val="00B569E4"/>
    <w:rsid w:val="00B570C2"/>
    <w:rsid w:val="00B64E49"/>
    <w:rsid w:val="00B66261"/>
    <w:rsid w:val="00B66C67"/>
    <w:rsid w:val="00B71365"/>
    <w:rsid w:val="00B74C35"/>
    <w:rsid w:val="00B75A65"/>
    <w:rsid w:val="00B77F94"/>
    <w:rsid w:val="00B845FE"/>
    <w:rsid w:val="00B84CBD"/>
    <w:rsid w:val="00B906BA"/>
    <w:rsid w:val="00B91173"/>
    <w:rsid w:val="00B9163E"/>
    <w:rsid w:val="00B91E66"/>
    <w:rsid w:val="00B924F7"/>
    <w:rsid w:val="00B94FE1"/>
    <w:rsid w:val="00B9786A"/>
    <w:rsid w:val="00BA52DE"/>
    <w:rsid w:val="00BA625B"/>
    <w:rsid w:val="00BB596C"/>
    <w:rsid w:val="00BC00A1"/>
    <w:rsid w:val="00BC097D"/>
    <w:rsid w:val="00BC0EB2"/>
    <w:rsid w:val="00BC28B4"/>
    <w:rsid w:val="00BC2ADB"/>
    <w:rsid w:val="00BC467A"/>
    <w:rsid w:val="00BC5D98"/>
    <w:rsid w:val="00BC6974"/>
    <w:rsid w:val="00BC6D74"/>
    <w:rsid w:val="00BC7844"/>
    <w:rsid w:val="00BD14AB"/>
    <w:rsid w:val="00BD41F7"/>
    <w:rsid w:val="00BD4EE3"/>
    <w:rsid w:val="00BD74DF"/>
    <w:rsid w:val="00BE5BA1"/>
    <w:rsid w:val="00BE776B"/>
    <w:rsid w:val="00BF2EFC"/>
    <w:rsid w:val="00BF49D1"/>
    <w:rsid w:val="00BF59D1"/>
    <w:rsid w:val="00C011AE"/>
    <w:rsid w:val="00C048F3"/>
    <w:rsid w:val="00C0584B"/>
    <w:rsid w:val="00C07243"/>
    <w:rsid w:val="00C07505"/>
    <w:rsid w:val="00C10ABB"/>
    <w:rsid w:val="00C14F42"/>
    <w:rsid w:val="00C15B9B"/>
    <w:rsid w:val="00C15C79"/>
    <w:rsid w:val="00C15DCD"/>
    <w:rsid w:val="00C229EB"/>
    <w:rsid w:val="00C24571"/>
    <w:rsid w:val="00C2523F"/>
    <w:rsid w:val="00C25C04"/>
    <w:rsid w:val="00C31827"/>
    <w:rsid w:val="00C3678A"/>
    <w:rsid w:val="00C370F8"/>
    <w:rsid w:val="00C40109"/>
    <w:rsid w:val="00C4119D"/>
    <w:rsid w:val="00C414CE"/>
    <w:rsid w:val="00C44890"/>
    <w:rsid w:val="00C45AEA"/>
    <w:rsid w:val="00C47A47"/>
    <w:rsid w:val="00C503F1"/>
    <w:rsid w:val="00C50E9A"/>
    <w:rsid w:val="00C51C0E"/>
    <w:rsid w:val="00C54C3E"/>
    <w:rsid w:val="00C600E3"/>
    <w:rsid w:val="00C6215A"/>
    <w:rsid w:val="00C62A9D"/>
    <w:rsid w:val="00C6491A"/>
    <w:rsid w:val="00C6668A"/>
    <w:rsid w:val="00C70A03"/>
    <w:rsid w:val="00C81C90"/>
    <w:rsid w:val="00C8246B"/>
    <w:rsid w:val="00C82777"/>
    <w:rsid w:val="00C85282"/>
    <w:rsid w:val="00C85F93"/>
    <w:rsid w:val="00C87398"/>
    <w:rsid w:val="00C928BD"/>
    <w:rsid w:val="00C92F34"/>
    <w:rsid w:val="00C941F4"/>
    <w:rsid w:val="00C946A6"/>
    <w:rsid w:val="00C956FE"/>
    <w:rsid w:val="00CA312F"/>
    <w:rsid w:val="00CA5DD0"/>
    <w:rsid w:val="00CA7D83"/>
    <w:rsid w:val="00CB033E"/>
    <w:rsid w:val="00CB3C96"/>
    <w:rsid w:val="00CC111D"/>
    <w:rsid w:val="00CC4253"/>
    <w:rsid w:val="00CC6CED"/>
    <w:rsid w:val="00CD04A1"/>
    <w:rsid w:val="00CD2BA6"/>
    <w:rsid w:val="00CD34A5"/>
    <w:rsid w:val="00CD580D"/>
    <w:rsid w:val="00CD78D3"/>
    <w:rsid w:val="00CE3A8F"/>
    <w:rsid w:val="00CE3B61"/>
    <w:rsid w:val="00CE46CD"/>
    <w:rsid w:val="00CE515F"/>
    <w:rsid w:val="00CE5E79"/>
    <w:rsid w:val="00CE62E1"/>
    <w:rsid w:val="00CF5CD0"/>
    <w:rsid w:val="00CF79E8"/>
    <w:rsid w:val="00D02827"/>
    <w:rsid w:val="00D02E38"/>
    <w:rsid w:val="00D10F25"/>
    <w:rsid w:val="00D11F71"/>
    <w:rsid w:val="00D21A6E"/>
    <w:rsid w:val="00D23DA6"/>
    <w:rsid w:val="00D31A10"/>
    <w:rsid w:val="00D31AB5"/>
    <w:rsid w:val="00D33005"/>
    <w:rsid w:val="00D4076C"/>
    <w:rsid w:val="00D407EE"/>
    <w:rsid w:val="00D416CB"/>
    <w:rsid w:val="00D42BF5"/>
    <w:rsid w:val="00D46683"/>
    <w:rsid w:val="00D47167"/>
    <w:rsid w:val="00D4727A"/>
    <w:rsid w:val="00D50A06"/>
    <w:rsid w:val="00D51900"/>
    <w:rsid w:val="00D54992"/>
    <w:rsid w:val="00D6116D"/>
    <w:rsid w:val="00D619E1"/>
    <w:rsid w:val="00D655AF"/>
    <w:rsid w:val="00D66831"/>
    <w:rsid w:val="00D669D3"/>
    <w:rsid w:val="00D66BF6"/>
    <w:rsid w:val="00D77C89"/>
    <w:rsid w:val="00D802D1"/>
    <w:rsid w:val="00D80593"/>
    <w:rsid w:val="00D805BB"/>
    <w:rsid w:val="00D80747"/>
    <w:rsid w:val="00D82F6C"/>
    <w:rsid w:val="00D84A15"/>
    <w:rsid w:val="00D85122"/>
    <w:rsid w:val="00D87138"/>
    <w:rsid w:val="00D871BA"/>
    <w:rsid w:val="00D93173"/>
    <w:rsid w:val="00D95C03"/>
    <w:rsid w:val="00D973F5"/>
    <w:rsid w:val="00DA3819"/>
    <w:rsid w:val="00DA75E3"/>
    <w:rsid w:val="00DB0442"/>
    <w:rsid w:val="00DB0886"/>
    <w:rsid w:val="00DC0C0D"/>
    <w:rsid w:val="00DC3450"/>
    <w:rsid w:val="00DC4703"/>
    <w:rsid w:val="00DC5BD2"/>
    <w:rsid w:val="00DD041B"/>
    <w:rsid w:val="00DD3AC7"/>
    <w:rsid w:val="00DD45C2"/>
    <w:rsid w:val="00DD496F"/>
    <w:rsid w:val="00DD693B"/>
    <w:rsid w:val="00DE0A72"/>
    <w:rsid w:val="00DE350D"/>
    <w:rsid w:val="00DE40CD"/>
    <w:rsid w:val="00DE7B08"/>
    <w:rsid w:val="00DF0054"/>
    <w:rsid w:val="00DF0090"/>
    <w:rsid w:val="00DF1A0A"/>
    <w:rsid w:val="00E25C9C"/>
    <w:rsid w:val="00E265DC"/>
    <w:rsid w:val="00E2755C"/>
    <w:rsid w:val="00E30DD4"/>
    <w:rsid w:val="00E355FF"/>
    <w:rsid w:val="00E42FE5"/>
    <w:rsid w:val="00E44ADD"/>
    <w:rsid w:val="00E47C64"/>
    <w:rsid w:val="00E5035E"/>
    <w:rsid w:val="00E51324"/>
    <w:rsid w:val="00E53170"/>
    <w:rsid w:val="00E57E4F"/>
    <w:rsid w:val="00E6414A"/>
    <w:rsid w:val="00E654A3"/>
    <w:rsid w:val="00E6748D"/>
    <w:rsid w:val="00E67781"/>
    <w:rsid w:val="00E70359"/>
    <w:rsid w:val="00E711DA"/>
    <w:rsid w:val="00E717F5"/>
    <w:rsid w:val="00E734BB"/>
    <w:rsid w:val="00E73874"/>
    <w:rsid w:val="00E73F24"/>
    <w:rsid w:val="00E74223"/>
    <w:rsid w:val="00E754B8"/>
    <w:rsid w:val="00E850C5"/>
    <w:rsid w:val="00E85513"/>
    <w:rsid w:val="00E8591B"/>
    <w:rsid w:val="00E867E4"/>
    <w:rsid w:val="00E86887"/>
    <w:rsid w:val="00E90398"/>
    <w:rsid w:val="00E91D06"/>
    <w:rsid w:val="00E97228"/>
    <w:rsid w:val="00E97318"/>
    <w:rsid w:val="00EA0DA1"/>
    <w:rsid w:val="00EA369D"/>
    <w:rsid w:val="00EA37C1"/>
    <w:rsid w:val="00EA47EB"/>
    <w:rsid w:val="00EA62CE"/>
    <w:rsid w:val="00EB0F5F"/>
    <w:rsid w:val="00EB1D34"/>
    <w:rsid w:val="00EB6607"/>
    <w:rsid w:val="00EB72D5"/>
    <w:rsid w:val="00EC4429"/>
    <w:rsid w:val="00ED2509"/>
    <w:rsid w:val="00EE1F72"/>
    <w:rsid w:val="00EE3AF9"/>
    <w:rsid w:val="00EE4E70"/>
    <w:rsid w:val="00EE7B69"/>
    <w:rsid w:val="00EF1587"/>
    <w:rsid w:val="00EF7B81"/>
    <w:rsid w:val="00F06570"/>
    <w:rsid w:val="00F072D2"/>
    <w:rsid w:val="00F07A00"/>
    <w:rsid w:val="00F07E29"/>
    <w:rsid w:val="00F10A33"/>
    <w:rsid w:val="00F16406"/>
    <w:rsid w:val="00F169C7"/>
    <w:rsid w:val="00F16B7D"/>
    <w:rsid w:val="00F16EEF"/>
    <w:rsid w:val="00F21B3A"/>
    <w:rsid w:val="00F22C92"/>
    <w:rsid w:val="00F22CFA"/>
    <w:rsid w:val="00F2513E"/>
    <w:rsid w:val="00F25B3A"/>
    <w:rsid w:val="00F25BAC"/>
    <w:rsid w:val="00F3057F"/>
    <w:rsid w:val="00F34AE3"/>
    <w:rsid w:val="00F42541"/>
    <w:rsid w:val="00F44719"/>
    <w:rsid w:val="00F44955"/>
    <w:rsid w:val="00F452C8"/>
    <w:rsid w:val="00F457B7"/>
    <w:rsid w:val="00F45B6D"/>
    <w:rsid w:val="00F45FFE"/>
    <w:rsid w:val="00F46869"/>
    <w:rsid w:val="00F523E9"/>
    <w:rsid w:val="00F54FF2"/>
    <w:rsid w:val="00F557C9"/>
    <w:rsid w:val="00F5695B"/>
    <w:rsid w:val="00F57FF7"/>
    <w:rsid w:val="00F61B08"/>
    <w:rsid w:val="00F65854"/>
    <w:rsid w:val="00F72E64"/>
    <w:rsid w:val="00F72F19"/>
    <w:rsid w:val="00F73792"/>
    <w:rsid w:val="00F77A1A"/>
    <w:rsid w:val="00F8075E"/>
    <w:rsid w:val="00F8599D"/>
    <w:rsid w:val="00F87FEF"/>
    <w:rsid w:val="00F91861"/>
    <w:rsid w:val="00F9238A"/>
    <w:rsid w:val="00F93972"/>
    <w:rsid w:val="00F97C5F"/>
    <w:rsid w:val="00FA4518"/>
    <w:rsid w:val="00FB02A2"/>
    <w:rsid w:val="00FB0C41"/>
    <w:rsid w:val="00FB2043"/>
    <w:rsid w:val="00FB39E4"/>
    <w:rsid w:val="00FC0B75"/>
    <w:rsid w:val="00FC21EB"/>
    <w:rsid w:val="00FC2CB8"/>
    <w:rsid w:val="00FC4157"/>
    <w:rsid w:val="00FD025E"/>
    <w:rsid w:val="00FE1DE5"/>
    <w:rsid w:val="00FE37E3"/>
    <w:rsid w:val="00FE5E5B"/>
    <w:rsid w:val="00FE6590"/>
    <w:rsid w:val="00FF038D"/>
    <w:rsid w:val="00FF178F"/>
    <w:rsid w:val="00FF4C81"/>
    <w:rsid w:val="00FF5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BD23D"/>
  <w15:chartTrackingRefBased/>
  <w15:docId w15:val="{389726E8-EB6B-4A33-A884-7AEDAD966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1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942E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2BA6"/>
    <w:rPr>
      <w:color w:val="0563C1" w:themeColor="hyperlink"/>
      <w:u w:val="single"/>
    </w:rPr>
  </w:style>
  <w:style w:type="character" w:styleId="UnresolvedMention">
    <w:name w:val="Unresolved Mention"/>
    <w:basedOn w:val="DefaultParagraphFont"/>
    <w:uiPriority w:val="99"/>
    <w:semiHidden/>
    <w:unhideWhenUsed/>
    <w:rsid w:val="00CD2BA6"/>
    <w:rPr>
      <w:color w:val="605E5C"/>
      <w:shd w:val="clear" w:color="auto" w:fill="E1DFDD"/>
    </w:rPr>
  </w:style>
  <w:style w:type="character" w:customStyle="1" w:styleId="normaltextrun">
    <w:name w:val="normaltextrun"/>
    <w:basedOn w:val="DefaultParagraphFont"/>
    <w:rsid w:val="00787532"/>
  </w:style>
  <w:style w:type="character" w:customStyle="1" w:styleId="eop">
    <w:name w:val="eop"/>
    <w:basedOn w:val="DefaultParagraphFont"/>
    <w:rsid w:val="00787532"/>
  </w:style>
  <w:style w:type="character" w:styleId="FollowedHyperlink">
    <w:name w:val="FollowedHyperlink"/>
    <w:basedOn w:val="DefaultParagraphFont"/>
    <w:uiPriority w:val="99"/>
    <w:semiHidden/>
    <w:unhideWhenUsed/>
    <w:rsid w:val="00291F62"/>
    <w:rPr>
      <w:color w:val="954F72" w:themeColor="followedHyperlink"/>
      <w:u w:val="single"/>
    </w:rPr>
  </w:style>
  <w:style w:type="paragraph" w:styleId="ListParagraph">
    <w:name w:val="List Paragraph"/>
    <w:basedOn w:val="Normal"/>
    <w:uiPriority w:val="34"/>
    <w:qFormat/>
    <w:rsid w:val="00AB2F56"/>
    <w:pPr>
      <w:ind w:left="720"/>
      <w:contextualSpacing/>
    </w:pPr>
  </w:style>
  <w:style w:type="character" w:customStyle="1" w:styleId="Heading2Char">
    <w:name w:val="Heading 2 Char"/>
    <w:basedOn w:val="DefaultParagraphFont"/>
    <w:link w:val="Heading2"/>
    <w:uiPriority w:val="9"/>
    <w:rsid w:val="003942E3"/>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C011A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C14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4EE"/>
  </w:style>
  <w:style w:type="paragraph" w:styleId="Footer">
    <w:name w:val="footer"/>
    <w:basedOn w:val="Normal"/>
    <w:link w:val="FooterChar"/>
    <w:uiPriority w:val="99"/>
    <w:unhideWhenUsed/>
    <w:rsid w:val="006C14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609879">
      <w:bodyDiv w:val="1"/>
      <w:marLeft w:val="0"/>
      <w:marRight w:val="0"/>
      <w:marTop w:val="0"/>
      <w:marBottom w:val="0"/>
      <w:divBdr>
        <w:top w:val="none" w:sz="0" w:space="0" w:color="auto"/>
        <w:left w:val="none" w:sz="0" w:space="0" w:color="auto"/>
        <w:bottom w:val="none" w:sz="0" w:space="0" w:color="auto"/>
        <w:right w:val="none" w:sz="0" w:space="0" w:color="auto"/>
      </w:divBdr>
    </w:div>
    <w:div w:id="1243755136">
      <w:bodyDiv w:val="1"/>
      <w:marLeft w:val="0"/>
      <w:marRight w:val="0"/>
      <w:marTop w:val="0"/>
      <w:marBottom w:val="0"/>
      <w:divBdr>
        <w:top w:val="none" w:sz="0" w:space="0" w:color="auto"/>
        <w:left w:val="none" w:sz="0" w:space="0" w:color="auto"/>
        <w:bottom w:val="none" w:sz="0" w:space="0" w:color="auto"/>
        <w:right w:val="none" w:sz="0" w:space="0" w:color="auto"/>
      </w:divBdr>
    </w:div>
    <w:div w:id="170081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Documents/cfe-through-outdoor-learning.pdf" TargetMode="External"/><Relationship Id="rId13" Type="http://schemas.openxmlformats.org/officeDocument/2006/relationships/hyperlink" Target="https://hwb.gov.wales/curriculum-for-wales-2008/national-literacy-and-numeracy-framework-curriculum-for-wales-2008-version/framework/?lang=en" TargetMode="External"/><Relationship Id="rId18" Type="http://schemas.openxmlformats.org/officeDocument/2006/relationships/hyperlink" Target="https://learning.nspcc.org.uk/research-resources/briefings/recommended-adult-child-ratios-working-with-children" TargetMode="External"/><Relationship Id="rId26" Type="http://schemas.openxmlformats.org/officeDocument/2006/relationships/hyperlink" Target="https://gov.wales/sites/default/files/publications/2018-06/how-is-my-child-doing-in-the-foundation-phase-a-guide-for-parents-and-carers.pdf" TargetMode="External"/><Relationship Id="rId3" Type="http://schemas.openxmlformats.org/officeDocument/2006/relationships/settings" Target="settings.xml"/><Relationship Id="rId21" Type="http://schemas.openxmlformats.org/officeDocument/2006/relationships/hyperlink" Target="http://outdoorcitizens.uk/wp-content/uploads/2019/07/Outdoor-Citizens-Character-And-Resilience-and-the-Outdoors-17072019.pdf" TargetMode="External"/><Relationship Id="rId7" Type="http://schemas.openxmlformats.org/officeDocument/2006/relationships/hyperlink" Target="https://www.teachertoolkit.co.uk/2018/05/03/ability-groups/" TargetMode="External"/><Relationship Id="rId12" Type="http://schemas.openxmlformats.org/officeDocument/2006/relationships/hyperlink" Target="https://hwb.gov.wales/curriculum-for-wales/introduction/" TargetMode="External"/><Relationship Id="rId17" Type="http://schemas.openxmlformats.org/officeDocument/2006/relationships/hyperlink" Target="https://www.ndna.org.uk/NDNA/Cymru/Knowledge_Hub/The_Foundation_Phase.aspx" TargetMode="External"/><Relationship Id="rId25" Type="http://schemas.openxmlformats.org/officeDocument/2006/relationships/hyperlink" Target="https://gov.wales/sites/default/files/publications/2018-03/foundation-phase-profile-handbook-revised-september-2017.pdf" TargetMode="External"/><Relationship Id="rId2" Type="http://schemas.openxmlformats.org/officeDocument/2006/relationships/styles" Target="styles.xml"/><Relationship Id="rId16" Type="http://schemas.openxmlformats.org/officeDocument/2006/relationships/hyperlink" Target="https://wiserd.ac.uk/news/foundation-phase-practitioner-conference" TargetMode="External"/><Relationship Id="rId20" Type="http://schemas.openxmlformats.org/officeDocument/2006/relationships/hyperlink" Target="https://assets.publishing.service.gov.uk/government/uploads/system/uploads/attachment_data/file/445817/RB400_-_Early_years_pedagogy_and_policy_an_international_study.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matters.co.uk/eyfs/a-unique-child/" TargetMode="External"/><Relationship Id="rId24" Type="http://schemas.openxmlformats.org/officeDocument/2006/relationships/hyperlink" Target="https://hwb.gov.wales/storage/d5d8e39c-b534-40cb-a3f5-7e2e126d8077/foundation-phase-framework.pdf%2020/12/2021"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implypsychology.org/vygotsky.html" TargetMode="External"/><Relationship Id="rId23" Type="http://schemas.openxmlformats.org/officeDocument/2006/relationships/hyperlink" Target="https://playwales.org.uk/eng/sufficiency" TargetMode="External"/><Relationship Id="rId28" Type="http://schemas.openxmlformats.org/officeDocument/2006/relationships/hyperlink" Target="https://hwb.gov.wales/curriculum-for-wales/designing-your-curriculum/developing-a-vision-for-curriculum-design/" TargetMode="External"/><Relationship Id="rId10" Type="http://schemas.openxmlformats.org/officeDocument/2006/relationships/hyperlink" Target="http://dera.ioe.ac.uk/22165/2/150225-successful-futures-en_Redacted.pdf" TargetMode="External"/><Relationship Id="rId19" Type="http://schemas.openxmlformats.org/officeDocument/2006/relationships/hyperlink" Target="https://www.nurseryworld.co.uk/news/article/play-based-foundation-phase-improving-outcom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iscoverearlychildhoodedu.org/resources/teaching-styles/alternative-teaching-methods/#montessori" TargetMode="External"/><Relationship Id="rId14" Type="http://schemas.openxmlformats.org/officeDocument/2006/relationships/hyperlink" Target="https://www.earlyyearscareers.com/eyc/early-years-management/why-regular-staff-training-and-development-is-important-2/" TargetMode="External"/><Relationship Id="rId22" Type="http://schemas.openxmlformats.org/officeDocument/2006/relationships/hyperlink" Target="https://www.unicef.org/sites/default/files/2018-12/UNICEF-Lego-Foundation-Learning-through-Play.pdf%2020/12/2021" TargetMode="External"/><Relationship Id="rId27" Type="http://schemas.openxmlformats.org/officeDocument/2006/relationships/hyperlink" Target="https://hwb.gov.wales/api/storage/53889241-676d-4e36-8e69-b9129f8ccf51/statutory-assessment-arrangements-for-the-foundation-phase-and-end-of-key-stages-2-and-3-190909.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6007</Words>
  <Characters>34242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davies</dc:creator>
  <cp:keywords/>
  <dc:description/>
  <cp:lastModifiedBy>sinead davies</cp:lastModifiedBy>
  <cp:revision>38</cp:revision>
  <dcterms:created xsi:type="dcterms:W3CDTF">2022-01-15T16:23:00Z</dcterms:created>
  <dcterms:modified xsi:type="dcterms:W3CDTF">2022-01-16T10:33:00Z</dcterms:modified>
</cp:coreProperties>
</file>