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BEE4E" w14:textId="77777777" w:rsidR="009C341E" w:rsidRDefault="00FF7FB9" w:rsidP="00FF7FB9">
      <w:pPr>
        <w:pStyle w:val="Heading1"/>
        <w:jc w:val="center"/>
      </w:pPr>
      <w:r w:rsidRPr="00FF7FB9">
        <w:br w:type="page"/>
      </w:r>
      <w:bookmarkStart w:id="0" w:name="_Toc67582723"/>
    </w:p>
    <w:p w14:paraId="30CA656F" w14:textId="77777777" w:rsidR="009C341E" w:rsidRDefault="009C341E" w:rsidP="00FF7FB9">
      <w:pPr>
        <w:pStyle w:val="Heading1"/>
        <w:jc w:val="center"/>
      </w:pPr>
    </w:p>
    <w:p w14:paraId="67F400BC" w14:textId="77777777" w:rsidR="009C341E" w:rsidRDefault="009C341E" w:rsidP="00FF7FB9">
      <w:pPr>
        <w:pStyle w:val="Heading1"/>
        <w:jc w:val="center"/>
      </w:pPr>
    </w:p>
    <w:p w14:paraId="585A206A" w14:textId="5FA2145C" w:rsidR="00FF7FB9" w:rsidRPr="008E693E" w:rsidRDefault="00FF7FB9" w:rsidP="00FF7FB9">
      <w:pPr>
        <w:pStyle w:val="Heading1"/>
        <w:jc w:val="center"/>
      </w:pPr>
      <w:r>
        <w:rPr>
          <w:noProof/>
          <w:sz w:val="28"/>
          <w:szCs w:val="28"/>
          <w:lang w:eastAsia="en-GB"/>
        </w:rPr>
        <w:drawing>
          <wp:inline distT="0" distB="0" distL="0" distR="0" wp14:anchorId="2D68E4F1" wp14:editId="2C23BE47">
            <wp:extent cx="2390775" cy="1383030"/>
            <wp:effectExtent l="0" t="0" r="952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1617" cy="1383517"/>
                    </a:xfrm>
                    <a:prstGeom prst="rect">
                      <a:avLst/>
                    </a:prstGeom>
                    <a:noFill/>
                  </pic:spPr>
                </pic:pic>
              </a:graphicData>
            </a:graphic>
          </wp:inline>
        </w:drawing>
      </w:r>
      <w:bookmarkEnd w:id="0"/>
    </w:p>
    <w:p w14:paraId="149A6B30" w14:textId="77777777" w:rsidR="00FF7FB9" w:rsidRDefault="00FF7FB9" w:rsidP="00FF7FB9">
      <w:pPr>
        <w:jc w:val="center"/>
        <w:rPr>
          <w:b/>
          <w:bCs/>
          <w:sz w:val="28"/>
          <w:szCs w:val="28"/>
        </w:rPr>
      </w:pPr>
    </w:p>
    <w:p w14:paraId="030EBA67" w14:textId="13C23D50" w:rsidR="00FF7FB9" w:rsidRDefault="00FF7FB9" w:rsidP="00FF7FB9">
      <w:pPr>
        <w:jc w:val="center"/>
        <w:rPr>
          <w:b/>
          <w:bCs/>
          <w:sz w:val="28"/>
          <w:szCs w:val="28"/>
        </w:rPr>
      </w:pPr>
      <w:r w:rsidRPr="008E693E">
        <w:rPr>
          <w:b/>
          <w:bCs/>
          <w:sz w:val="28"/>
          <w:szCs w:val="28"/>
        </w:rPr>
        <w:t xml:space="preserve">BMSW5102: </w:t>
      </w:r>
    </w:p>
    <w:p w14:paraId="1DB6EAA0" w14:textId="4BCEDA5C" w:rsidR="00C82FBB" w:rsidRDefault="00C82FBB" w:rsidP="00FF7FB9">
      <w:pPr>
        <w:jc w:val="center"/>
        <w:rPr>
          <w:b/>
          <w:bCs/>
          <w:sz w:val="28"/>
          <w:szCs w:val="28"/>
        </w:rPr>
      </w:pPr>
      <w:r>
        <w:rPr>
          <w:b/>
          <w:bCs/>
          <w:sz w:val="28"/>
          <w:szCs w:val="28"/>
        </w:rPr>
        <w:t>Development</w:t>
      </w:r>
      <w:r w:rsidR="004A3EA2">
        <w:rPr>
          <w:b/>
          <w:bCs/>
          <w:sz w:val="28"/>
          <w:szCs w:val="28"/>
        </w:rPr>
        <w:t xml:space="preserve"> Relationships and Workplace Achievement</w:t>
      </w:r>
    </w:p>
    <w:p w14:paraId="599BE0A6" w14:textId="4D72636A" w:rsidR="004A3EA2" w:rsidRDefault="004A3EA2" w:rsidP="00FF7FB9">
      <w:pPr>
        <w:jc w:val="center"/>
        <w:rPr>
          <w:b/>
          <w:bCs/>
          <w:sz w:val="28"/>
          <w:szCs w:val="28"/>
        </w:rPr>
      </w:pPr>
      <w:r>
        <w:rPr>
          <w:b/>
          <w:bCs/>
          <w:sz w:val="28"/>
          <w:szCs w:val="28"/>
        </w:rPr>
        <w:t>Part 2</w:t>
      </w:r>
    </w:p>
    <w:p w14:paraId="21E306E5" w14:textId="6E9B02FF" w:rsidR="00C82FBB" w:rsidRPr="00C82FBB" w:rsidRDefault="00C82FBB" w:rsidP="00C82FBB">
      <w:pPr>
        <w:rPr>
          <w:rFonts w:ascii="Segoe UI" w:hAnsi="Segoe UI" w:cs="Segoe UI"/>
          <w:color w:val="00090E"/>
          <w:sz w:val="23"/>
          <w:szCs w:val="23"/>
          <w:u w:val="single"/>
          <w:shd w:val="clear" w:color="auto" w:fill="FBF7F5"/>
        </w:rPr>
      </w:pPr>
      <w:r>
        <w:fldChar w:fldCharType="begin"/>
      </w:r>
      <w:r>
        <w:instrText xml:space="preserve"> HYPERLINK "https://moodle.uwtsd.ac.uk/course/view.php?id=7958" </w:instrText>
      </w:r>
      <w:r>
        <w:fldChar w:fldCharType="separate"/>
      </w:r>
    </w:p>
    <w:p w14:paraId="3D882C6C" w14:textId="1D8C4F84" w:rsidR="00FF7FB9" w:rsidRDefault="00C82FBB" w:rsidP="004A3EA2">
      <w:pPr>
        <w:rPr>
          <w:b/>
          <w:bCs/>
          <w:sz w:val="28"/>
          <w:szCs w:val="28"/>
        </w:rPr>
      </w:pPr>
      <w:r>
        <w:fldChar w:fldCharType="end"/>
      </w:r>
    </w:p>
    <w:p w14:paraId="2C1D072C" w14:textId="019F0891" w:rsidR="00FF7FB9" w:rsidRDefault="004A3EA2" w:rsidP="004A3EA2">
      <w:pPr>
        <w:rPr>
          <w:b/>
          <w:bCs/>
          <w:sz w:val="28"/>
          <w:szCs w:val="28"/>
        </w:rPr>
      </w:pPr>
      <w:r>
        <w:rPr>
          <w:b/>
          <w:bCs/>
          <w:sz w:val="28"/>
          <w:szCs w:val="28"/>
        </w:rPr>
        <w:t xml:space="preserve">                                                                                                                                                                                              </w:t>
      </w:r>
      <w:r w:rsidR="00FF7FB9">
        <w:rPr>
          <w:b/>
          <w:bCs/>
          <w:sz w:val="28"/>
          <w:szCs w:val="28"/>
        </w:rPr>
        <w:t>Student ID:</w:t>
      </w:r>
      <w:r w:rsidR="009C341E">
        <w:rPr>
          <w:b/>
          <w:bCs/>
          <w:sz w:val="28"/>
          <w:szCs w:val="28"/>
        </w:rPr>
        <w:t>1916729</w:t>
      </w:r>
    </w:p>
    <w:p w14:paraId="55933A4E" w14:textId="700FAC30" w:rsidR="009C341E" w:rsidRPr="008E693E" w:rsidRDefault="009C341E" w:rsidP="00FF7FB9">
      <w:pPr>
        <w:jc w:val="center"/>
        <w:rPr>
          <w:b/>
          <w:bCs/>
          <w:sz w:val="28"/>
          <w:szCs w:val="28"/>
        </w:rPr>
      </w:pPr>
      <w:r>
        <w:rPr>
          <w:b/>
          <w:bCs/>
          <w:sz w:val="28"/>
          <w:szCs w:val="28"/>
        </w:rPr>
        <w:t xml:space="preserve">Student </w:t>
      </w:r>
      <w:proofErr w:type="gramStart"/>
      <w:r>
        <w:rPr>
          <w:b/>
          <w:bCs/>
          <w:sz w:val="28"/>
          <w:szCs w:val="28"/>
        </w:rPr>
        <w:t>name :Galina</w:t>
      </w:r>
      <w:proofErr w:type="gramEnd"/>
      <w:r>
        <w:rPr>
          <w:b/>
          <w:bCs/>
          <w:sz w:val="28"/>
          <w:szCs w:val="28"/>
        </w:rPr>
        <w:t xml:space="preserve"> Cavcaliuc</w:t>
      </w:r>
    </w:p>
    <w:p w14:paraId="70A8F7F3" w14:textId="77777777" w:rsidR="00FF7FB9" w:rsidRDefault="00FF7FB9">
      <w:pPr>
        <w:rPr>
          <w:b/>
          <w:bCs/>
        </w:rPr>
      </w:pPr>
    </w:p>
    <w:sdt>
      <w:sdtPr>
        <w:rPr>
          <w:rFonts w:asciiTheme="minorHAnsi" w:eastAsiaTheme="minorHAnsi" w:hAnsiTheme="minorHAnsi" w:cstheme="minorBidi"/>
          <w:color w:val="auto"/>
          <w:sz w:val="22"/>
          <w:szCs w:val="22"/>
          <w:lang w:val="en-GB"/>
        </w:rPr>
        <w:id w:val="-1974202858"/>
        <w:docPartObj>
          <w:docPartGallery w:val="Table of Contents"/>
          <w:docPartUnique/>
        </w:docPartObj>
      </w:sdtPr>
      <w:sdtEndPr>
        <w:rPr>
          <w:b/>
          <w:bCs/>
          <w:noProof/>
        </w:rPr>
      </w:sdtEndPr>
      <w:sdtContent>
        <w:p w14:paraId="1D3D24BC" w14:textId="77777777" w:rsidR="00FF7FB9" w:rsidRDefault="00FF7FB9">
          <w:pPr>
            <w:pStyle w:val="TOCHeading"/>
          </w:pPr>
        </w:p>
        <w:p w14:paraId="4DB6F2B9" w14:textId="77777777" w:rsidR="00FF7FB9" w:rsidRDefault="00FF7FB9" w:rsidP="00FF7FB9">
          <w:pPr>
            <w:rPr>
              <w:rFonts w:asciiTheme="majorHAnsi" w:eastAsiaTheme="majorEastAsia" w:hAnsiTheme="majorHAnsi" w:cstheme="majorBidi"/>
              <w:color w:val="2E74B5" w:themeColor="accent1" w:themeShade="BF"/>
              <w:sz w:val="32"/>
              <w:szCs w:val="32"/>
              <w:lang w:val="en-US"/>
            </w:rPr>
          </w:pPr>
          <w:r>
            <w:br w:type="page"/>
          </w:r>
        </w:p>
        <w:p w14:paraId="7E8A8669" w14:textId="77777777" w:rsidR="00FF7FB9" w:rsidRDefault="00FF7FB9">
          <w:pPr>
            <w:pStyle w:val="TOCHeading"/>
          </w:pPr>
          <w:r>
            <w:t>Table of Contents</w:t>
          </w:r>
        </w:p>
        <w:p w14:paraId="235356DE" w14:textId="77777777" w:rsidR="00FF7FB9" w:rsidRDefault="00FF7FB9">
          <w:pPr>
            <w:pStyle w:val="TOC1"/>
            <w:tabs>
              <w:tab w:val="right" w:leader="dot" w:pos="10070"/>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67874009" w:history="1">
            <w:r w:rsidRPr="004F5E8B">
              <w:rPr>
                <w:rStyle w:val="Hyperlink"/>
                <w:b/>
                <w:bCs/>
                <w:noProof/>
              </w:rPr>
              <w:t xml:space="preserve">1.1 </w:t>
            </w:r>
            <w:r w:rsidRPr="004F5E8B">
              <w:rPr>
                <w:rStyle w:val="Hyperlink"/>
                <w:noProof/>
              </w:rPr>
              <w:t>Introduction</w:t>
            </w:r>
            <w:r>
              <w:rPr>
                <w:noProof/>
                <w:webHidden/>
              </w:rPr>
              <w:tab/>
            </w:r>
            <w:r>
              <w:rPr>
                <w:noProof/>
                <w:webHidden/>
              </w:rPr>
              <w:fldChar w:fldCharType="begin"/>
            </w:r>
            <w:r>
              <w:rPr>
                <w:noProof/>
                <w:webHidden/>
              </w:rPr>
              <w:instrText xml:space="preserve"> PAGEREF _Toc67874009 \h </w:instrText>
            </w:r>
            <w:r>
              <w:rPr>
                <w:noProof/>
                <w:webHidden/>
              </w:rPr>
            </w:r>
            <w:r>
              <w:rPr>
                <w:noProof/>
                <w:webHidden/>
              </w:rPr>
              <w:fldChar w:fldCharType="separate"/>
            </w:r>
            <w:r>
              <w:rPr>
                <w:noProof/>
                <w:webHidden/>
              </w:rPr>
              <w:t>2</w:t>
            </w:r>
            <w:r>
              <w:rPr>
                <w:noProof/>
                <w:webHidden/>
              </w:rPr>
              <w:fldChar w:fldCharType="end"/>
            </w:r>
          </w:hyperlink>
        </w:p>
        <w:p w14:paraId="4F384BB4" w14:textId="77777777" w:rsidR="00FF7FB9" w:rsidRDefault="004D6564">
          <w:pPr>
            <w:pStyle w:val="TOC2"/>
            <w:tabs>
              <w:tab w:val="right" w:leader="dot" w:pos="10070"/>
            </w:tabs>
            <w:rPr>
              <w:rFonts w:cstheme="minorBidi"/>
              <w:noProof/>
              <w:lang w:val="en-GB" w:eastAsia="en-GB"/>
            </w:rPr>
          </w:pPr>
          <w:hyperlink w:anchor="_Toc67874010" w:history="1">
            <w:r w:rsidR="00FF7FB9" w:rsidRPr="004F5E8B">
              <w:rPr>
                <w:rStyle w:val="Hyperlink"/>
                <w:noProof/>
              </w:rPr>
              <w:t>1.2 Developing Employees and beneficial impacts in the Organization:</w:t>
            </w:r>
            <w:r w:rsidR="00FF7FB9">
              <w:rPr>
                <w:noProof/>
                <w:webHidden/>
              </w:rPr>
              <w:tab/>
            </w:r>
            <w:r w:rsidR="00FF7FB9">
              <w:rPr>
                <w:noProof/>
                <w:webHidden/>
              </w:rPr>
              <w:fldChar w:fldCharType="begin"/>
            </w:r>
            <w:r w:rsidR="00FF7FB9">
              <w:rPr>
                <w:noProof/>
                <w:webHidden/>
              </w:rPr>
              <w:instrText xml:space="preserve"> PAGEREF _Toc67874010 \h </w:instrText>
            </w:r>
            <w:r w:rsidR="00FF7FB9">
              <w:rPr>
                <w:noProof/>
                <w:webHidden/>
              </w:rPr>
            </w:r>
            <w:r w:rsidR="00FF7FB9">
              <w:rPr>
                <w:noProof/>
                <w:webHidden/>
              </w:rPr>
              <w:fldChar w:fldCharType="separate"/>
            </w:r>
            <w:r w:rsidR="00FF7FB9">
              <w:rPr>
                <w:noProof/>
                <w:webHidden/>
              </w:rPr>
              <w:t>2</w:t>
            </w:r>
            <w:r w:rsidR="00FF7FB9">
              <w:rPr>
                <w:noProof/>
                <w:webHidden/>
              </w:rPr>
              <w:fldChar w:fldCharType="end"/>
            </w:r>
          </w:hyperlink>
        </w:p>
        <w:p w14:paraId="3DBD160D" w14:textId="77777777" w:rsidR="00FF7FB9" w:rsidRDefault="004D6564">
          <w:pPr>
            <w:pStyle w:val="TOC2"/>
            <w:tabs>
              <w:tab w:val="right" w:leader="dot" w:pos="10070"/>
            </w:tabs>
            <w:rPr>
              <w:rFonts w:cstheme="minorBidi"/>
              <w:noProof/>
              <w:lang w:val="en-GB" w:eastAsia="en-GB"/>
            </w:rPr>
          </w:pPr>
          <w:hyperlink w:anchor="_Toc67874011" w:history="1">
            <w:r w:rsidR="00FF7FB9" w:rsidRPr="004F5E8B">
              <w:rPr>
                <w:rStyle w:val="Hyperlink"/>
                <w:noProof/>
              </w:rPr>
              <w:t>1.3 Managing Individual Needs and Expectations w.r.t Personal Development</w:t>
            </w:r>
            <w:r w:rsidR="00FF7FB9">
              <w:rPr>
                <w:noProof/>
                <w:webHidden/>
              </w:rPr>
              <w:tab/>
            </w:r>
            <w:r w:rsidR="00FF7FB9">
              <w:rPr>
                <w:noProof/>
                <w:webHidden/>
              </w:rPr>
              <w:fldChar w:fldCharType="begin"/>
            </w:r>
            <w:r w:rsidR="00FF7FB9">
              <w:rPr>
                <w:noProof/>
                <w:webHidden/>
              </w:rPr>
              <w:instrText xml:space="preserve"> PAGEREF _Toc67874011 \h </w:instrText>
            </w:r>
            <w:r w:rsidR="00FF7FB9">
              <w:rPr>
                <w:noProof/>
                <w:webHidden/>
              </w:rPr>
            </w:r>
            <w:r w:rsidR="00FF7FB9">
              <w:rPr>
                <w:noProof/>
                <w:webHidden/>
              </w:rPr>
              <w:fldChar w:fldCharType="separate"/>
            </w:r>
            <w:r w:rsidR="00FF7FB9">
              <w:rPr>
                <w:noProof/>
                <w:webHidden/>
              </w:rPr>
              <w:t>3</w:t>
            </w:r>
            <w:r w:rsidR="00FF7FB9">
              <w:rPr>
                <w:noProof/>
                <w:webHidden/>
              </w:rPr>
              <w:fldChar w:fldCharType="end"/>
            </w:r>
          </w:hyperlink>
        </w:p>
        <w:p w14:paraId="1A03CC83" w14:textId="77777777" w:rsidR="00FF7FB9" w:rsidRDefault="004D6564">
          <w:pPr>
            <w:pStyle w:val="TOC2"/>
            <w:tabs>
              <w:tab w:val="right" w:leader="dot" w:pos="10070"/>
            </w:tabs>
            <w:rPr>
              <w:rFonts w:cstheme="minorBidi"/>
              <w:noProof/>
              <w:lang w:val="en-GB" w:eastAsia="en-GB"/>
            </w:rPr>
          </w:pPr>
          <w:hyperlink w:anchor="_Toc67874012" w:history="1">
            <w:r w:rsidR="00FF7FB9" w:rsidRPr="004F5E8B">
              <w:rPr>
                <w:rStyle w:val="Hyperlink"/>
                <w:noProof/>
              </w:rPr>
              <w:t>1.4 Development Vehicles available in Unilever UK appropriate to the development needs of the individual</w:t>
            </w:r>
            <w:r w:rsidR="00FF7FB9">
              <w:rPr>
                <w:noProof/>
                <w:webHidden/>
              </w:rPr>
              <w:tab/>
            </w:r>
            <w:r w:rsidR="00FF7FB9">
              <w:rPr>
                <w:noProof/>
                <w:webHidden/>
              </w:rPr>
              <w:fldChar w:fldCharType="begin"/>
            </w:r>
            <w:r w:rsidR="00FF7FB9">
              <w:rPr>
                <w:noProof/>
                <w:webHidden/>
              </w:rPr>
              <w:instrText xml:space="preserve"> PAGEREF _Toc67874012 \h </w:instrText>
            </w:r>
            <w:r w:rsidR="00FF7FB9">
              <w:rPr>
                <w:noProof/>
                <w:webHidden/>
              </w:rPr>
            </w:r>
            <w:r w:rsidR="00FF7FB9">
              <w:rPr>
                <w:noProof/>
                <w:webHidden/>
              </w:rPr>
              <w:fldChar w:fldCharType="separate"/>
            </w:r>
            <w:r w:rsidR="00FF7FB9">
              <w:rPr>
                <w:noProof/>
                <w:webHidden/>
              </w:rPr>
              <w:t>4</w:t>
            </w:r>
            <w:r w:rsidR="00FF7FB9">
              <w:rPr>
                <w:noProof/>
                <w:webHidden/>
              </w:rPr>
              <w:fldChar w:fldCharType="end"/>
            </w:r>
          </w:hyperlink>
        </w:p>
        <w:p w14:paraId="1EC984A0" w14:textId="77777777" w:rsidR="00FF7FB9" w:rsidRDefault="004D6564">
          <w:pPr>
            <w:pStyle w:val="TOC3"/>
            <w:tabs>
              <w:tab w:val="right" w:leader="dot" w:pos="10070"/>
            </w:tabs>
            <w:rPr>
              <w:rFonts w:cstheme="minorBidi"/>
              <w:noProof/>
              <w:lang w:val="en-GB" w:eastAsia="en-GB"/>
            </w:rPr>
          </w:pPr>
          <w:hyperlink w:anchor="_Toc67874013" w:history="1">
            <w:r w:rsidR="00FF7FB9" w:rsidRPr="004F5E8B">
              <w:rPr>
                <w:rStyle w:val="Hyperlink"/>
                <w:noProof/>
              </w:rPr>
              <w:t>Development needs:</w:t>
            </w:r>
            <w:r w:rsidR="00FF7FB9">
              <w:rPr>
                <w:noProof/>
                <w:webHidden/>
              </w:rPr>
              <w:tab/>
            </w:r>
            <w:r w:rsidR="00FF7FB9">
              <w:rPr>
                <w:noProof/>
                <w:webHidden/>
              </w:rPr>
              <w:fldChar w:fldCharType="begin"/>
            </w:r>
            <w:r w:rsidR="00FF7FB9">
              <w:rPr>
                <w:noProof/>
                <w:webHidden/>
              </w:rPr>
              <w:instrText xml:space="preserve"> PAGEREF _Toc67874013 \h </w:instrText>
            </w:r>
            <w:r w:rsidR="00FF7FB9">
              <w:rPr>
                <w:noProof/>
                <w:webHidden/>
              </w:rPr>
            </w:r>
            <w:r w:rsidR="00FF7FB9">
              <w:rPr>
                <w:noProof/>
                <w:webHidden/>
              </w:rPr>
              <w:fldChar w:fldCharType="separate"/>
            </w:r>
            <w:r w:rsidR="00FF7FB9">
              <w:rPr>
                <w:noProof/>
                <w:webHidden/>
              </w:rPr>
              <w:t>4</w:t>
            </w:r>
            <w:r w:rsidR="00FF7FB9">
              <w:rPr>
                <w:noProof/>
                <w:webHidden/>
              </w:rPr>
              <w:fldChar w:fldCharType="end"/>
            </w:r>
          </w:hyperlink>
        </w:p>
        <w:p w14:paraId="33F1A918" w14:textId="77777777" w:rsidR="00FF7FB9" w:rsidRDefault="004D6564">
          <w:pPr>
            <w:pStyle w:val="TOC3"/>
            <w:tabs>
              <w:tab w:val="right" w:leader="dot" w:pos="10070"/>
            </w:tabs>
            <w:rPr>
              <w:rFonts w:cstheme="minorBidi"/>
              <w:noProof/>
              <w:lang w:val="en-GB" w:eastAsia="en-GB"/>
            </w:rPr>
          </w:pPr>
          <w:hyperlink w:anchor="_Toc67874014" w:history="1">
            <w:r w:rsidR="00FF7FB9" w:rsidRPr="004F5E8B">
              <w:rPr>
                <w:rStyle w:val="Hyperlink"/>
                <w:noProof/>
              </w:rPr>
              <w:t>Development Vehicles</w:t>
            </w:r>
            <w:r w:rsidR="00FF7FB9">
              <w:rPr>
                <w:noProof/>
                <w:webHidden/>
              </w:rPr>
              <w:tab/>
            </w:r>
            <w:r w:rsidR="00FF7FB9">
              <w:rPr>
                <w:noProof/>
                <w:webHidden/>
              </w:rPr>
              <w:fldChar w:fldCharType="begin"/>
            </w:r>
            <w:r w:rsidR="00FF7FB9">
              <w:rPr>
                <w:noProof/>
                <w:webHidden/>
              </w:rPr>
              <w:instrText xml:space="preserve"> PAGEREF _Toc67874014 \h </w:instrText>
            </w:r>
            <w:r w:rsidR="00FF7FB9">
              <w:rPr>
                <w:noProof/>
                <w:webHidden/>
              </w:rPr>
            </w:r>
            <w:r w:rsidR="00FF7FB9">
              <w:rPr>
                <w:noProof/>
                <w:webHidden/>
              </w:rPr>
              <w:fldChar w:fldCharType="separate"/>
            </w:r>
            <w:r w:rsidR="00FF7FB9">
              <w:rPr>
                <w:noProof/>
                <w:webHidden/>
              </w:rPr>
              <w:t>4</w:t>
            </w:r>
            <w:r w:rsidR="00FF7FB9">
              <w:rPr>
                <w:noProof/>
                <w:webHidden/>
              </w:rPr>
              <w:fldChar w:fldCharType="end"/>
            </w:r>
          </w:hyperlink>
        </w:p>
        <w:p w14:paraId="58F0D5AF" w14:textId="77777777" w:rsidR="00FF7FB9" w:rsidRDefault="004D6564">
          <w:pPr>
            <w:pStyle w:val="TOC2"/>
            <w:tabs>
              <w:tab w:val="right" w:leader="dot" w:pos="10070"/>
            </w:tabs>
            <w:rPr>
              <w:rFonts w:cstheme="minorBidi"/>
              <w:noProof/>
              <w:lang w:val="en-GB" w:eastAsia="en-GB"/>
            </w:rPr>
          </w:pPr>
          <w:hyperlink w:anchor="_Toc67874015" w:history="1">
            <w:r w:rsidR="00FF7FB9" w:rsidRPr="004F5E8B">
              <w:rPr>
                <w:rStyle w:val="Hyperlink"/>
                <w:noProof/>
              </w:rPr>
              <w:t>1.5 Detailed Plan to meet the identified development needs of an individual in the workplace and the management of performance.</w:t>
            </w:r>
            <w:r w:rsidR="00FF7FB9">
              <w:rPr>
                <w:noProof/>
                <w:webHidden/>
              </w:rPr>
              <w:tab/>
            </w:r>
            <w:r w:rsidR="00FF7FB9">
              <w:rPr>
                <w:noProof/>
                <w:webHidden/>
              </w:rPr>
              <w:fldChar w:fldCharType="begin"/>
            </w:r>
            <w:r w:rsidR="00FF7FB9">
              <w:rPr>
                <w:noProof/>
                <w:webHidden/>
              </w:rPr>
              <w:instrText xml:space="preserve"> PAGEREF _Toc67874015 \h </w:instrText>
            </w:r>
            <w:r w:rsidR="00FF7FB9">
              <w:rPr>
                <w:noProof/>
                <w:webHidden/>
              </w:rPr>
            </w:r>
            <w:r w:rsidR="00FF7FB9">
              <w:rPr>
                <w:noProof/>
                <w:webHidden/>
              </w:rPr>
              <w:fldChar w:fldCharType="separate"/>
            </w:r>
            <w:r w:rsidR="00FF7FB9">
              <w:rPr>
                <w:noProof/>
                <w:webHidden/>
              </w:rPr>
              <w:t>6</w:t>
            </w:r>
            <w:r w:rsidR="00FF7FB9">
              <w:rPr>
                <w:noProof/>
                <w:webHidden/>
              </w:rPr>
              <w:fldChar w:fldCharType="end"/>
            </w:r>
          </w:hyperlink>
        </w:p>
        <w:p w14:paraId="2A427DDB" w14:textId="77777777" w:rsidR="00FF7FB9" w:rsidRDefault="004D6564">
          <w:pPr>
            <w:pStyle w:val="TOC1"/>
            <w:tabs>
              <w:tab w:val="right" w:leader="dot" w:pos="10070"/>
            </w:tabs>
            <w:rPr>
              <w:rFonts w:cstheme="minorBidi"/>
              <w:noProof/>
              <w:lang w:val="en-GB" w:eastAsia="en-GB"/>
            </w:rPr>
          </w:pPr>
          <w:hyperlink w:anchor="_Toc67874016" w:history="1">
            <w:r w:rsidR="00FF7FB9" w:rsidRPr="004F5E8B">
              <w:rPr>
                <w:rStyle w:val="Hyperlink"/>
                <w:noProof/>
              </w:rPr>
              <w:t>References</w:t>
            </w:r>
            <w:r w:rsidR="00FF7FB9">
              <w:rPr>
                <w:noProof/>
                <w:webHidden/>
              </w:rPr>
              <w:tab/>
            </w:r>
            <w:r w:rsidR="00FF7FB9">
              <w:rPr>
                <w:noProof/>
                <w:webHidden/>
              </w:rPr>
              <w:fldChar w:fldCharType="begin"/>
            </w:r>
            <w:r w:rsidR="00FF7FB9">
              <w:rPr>
                <w:noProof/>
                <w:webHidden/>
              </w:rPr>
              <w:instrText xml:space="preserve"> PAGEREF _Toc67874016 \h </w:instrText>
            </w:r>
            <w:r w:rsidR="00FF7FB9">
              <w:rPr>
                <w:noProof/>
                <w:webHidden/>
              </w:rPr>
            </w:r>
            <w:r w:rsidR="00FF7FB9">
              <w:rPr>
                <w:noProof/>
                <w:webHidden/>
              </w:rPr>
              <w:fldChar w:fldCharType="separate"/>
            </w:r>
            <w:r w:rsidR="00FF7FB9">
              <w:rPr>
                <w:noProof/>
                <w:webHidden/>
              </w:rPr>
              <w:t>11</w:t>
            </w:r>
            <w:r w:rsidR="00FF7FB9">
              <w:rPr>
                <w:noProof/>
                <w:webHidden/>
              </w:rPr>
              <w:fldChar w:fldCharType="end"/>
            </w:r>
          </w:hyperlink>
        </w:p>
        <w:p w14:paraId="53E307E2" w14:textId="77777777" w:rsidR="00FF7FB9" w:rsidRDefault="00FF7FB9">
          <w:r>
            <w:rPr>
              <w:b/>
              <w:bCs/>
              <w:noProof/>
            </w:rPr>
            <w:fldChar w:fldCharType="end"/>
          </w:r>
        </w:p>
      </w:sdtContent>
    </w:sdt>
    <w:p w14:paraId="47B25453" w14:textId="77777777" w:rsidR="00FF7FB9" w:rsidRDefault="00FF7FB9">
      <w:pPr>
        <w:rPr>
          <w:b/>
          <w:bCs/>
        </w:rPr>
      </w:pPr>
    </w:p>
    <w:p w14:paraId="1F59CB39" w14:textId="77777777" w:rsidR="00FF7FB9" w:rsidRDefault="00FF7FB9">
      <w:pPr>
        <w:rPr>
          <w:rFonts w:asciiTheme="majorHAnsi" w:eastAsiaTheme="majorEastAsia" w:hAnsiTheme="majorHAnsi" w:cstheme="majorBidi"/>
          <w:b/>
          <w:bCs/>
          <w:color w:val="2E74B5" w:themeColor="accent1" w:themeShade="BF"/>
          <w:sz w:val="32"/>
          <w:szCs w:val="32"/>
        </w:rPr>
      </w:pPr>
      <w:bookmarkStart w:id="1" w:name="_Toc67874009"/>
      <w:r>
        <w:rPr>
          <w:b/>
          <w:bCs/>
        </w:rPr>
        <w:br w:type="page"/>
      </w:r>
    </w:p>
    <w:p w14:paraId="52D5FFBB" w14:textId="77777777" w:rsidR="00F62FB0" w:rsidRDefault="00CE5F01" w:rsidP="00FF7FB9">
      <w:pPr>
        <w:pStyle w:val="Heading1"/>
        <w:rPr>
          <w:b/>
          <w:bCs/>
        </w:rPr>
      </w:pPr>
      <w:r>
        <w:rPr>
          <w:b/>
          <w:bCs/>
        </w:rPr>
        <w:t xml:space="preserve">1.1 </w:t>
      </w:r>
      <w:r w:rsidR="00F62FB0" w:rsidRPr="00FF7FB9">
        <w:rPr>
          <w:rStyle w:val="Heading1Char"/>
        </w:rPr>
        <w:t>Introduction</w:t>
      </w:r>
      <w:bookmarkEnd w:id="1"/>
    </w:p>
    <w:p w14:paraId="76C08159" w14:textId="77777777" w:rsidR="0077756E" w:rsidRDefault="00F62FB0" w:rsidP="0077756E">
      <w:pPr>
        <w:jc w:val="both"/>
      </w:pPr>
      <w:r w:rsidRPr="00F62FB0">
        <w:t>This report focuses on the needs and expectations of the employees from</w:t>
      </w:r>
      <w:r>
        <w:t xml:space="preserve"> Unilever </w:t>
      </w:r>
      <w:r w:rsidRPr="00F62FB0">
        <w:t xml:space="preserve">with reference to their personal development in order to play a fundamental role in the growth and expansion of the business.  </w:t>
      </w:r>
      <w:r w:rsidR="0077756E">
        <w:t xml:space="preserve">This report will also include the discussion about the fact that how a developing employee is a beneficial asset for the organization ad plays a key role for the organization in gaining substantial market advantage over the market competitors. Development vehicles that are being available in the workplace environment of Unilever will also be highlighted in order to cater the individual need of its employees. In the end a detailed plan will be included focusing on the fulfilment of the identified individual needs and performance of the management within the workplace premises of Unilever UK. </w:t>
      </w:r>
    </w:p>
    <w:p w14:paraId="522F1A0F" w14:textId="77777777" w:rsidR="00F62FB0" w:rsidRPr="0077756E" w:rsidRDefault="00CE5F01" w:rsidP="00FF7FB9">
      <w:pPr>
        <w:pStyle w:val="Heading2"/>
      </w:pPr>
      <w:bookmarkStart w:id="2" w:name="_Toc67874010"/>
      <w:r>
        <w:t xml:space="preserve">1.2 </w:t>
      </w:r>
      <w:r w:rsidR="00F62FB0" w:rsidRPr="00F62FB0">
        <w:t>Developing Employees and beneficial impacts in the Organization:</w:t>
      </w:r>
      <w:bookmarkEnd w:id="2"/>
    </w:p>
    <w:p w14:paraId="74078C7C" w14:textId="77777777" w:rsidR="00285D52" w:rsidRDefault="00F62FB0" w:rsidP="00285D52">
      <w:pPr>
        <w:jc w:val="both"/>
      </w:pPr>
      <w:r>
        <w:t xml:space="preserve"> The accomplishments, performance and market reputation of every organization is directly proportional and linked with the related workforce/ employee development</w:t>
      </w:r>
      <w:r w:rsidR="0077756E">
        <w:t xml:space="preserve"> (</w:t>
      </w:r>
      <w:proofErr w:type="spellStart"/>
      <w:r w:rsidR="0077756E" w:rsidRPr="0077756E">
        <w:t>Jehanzeb</w:t>
      </w:r>
      <w:proofErr w:type="spellEnd"/>
      <w:r w:rsidR="0077756E" w:rsidRPr="0077756E">
        <w:t>, Nadeem and Bashir, 2013)</w:t>
      </w:r>
      <w:r>
        <w:t xml:space="preserve">. </w:t>
      </w:r>
      <w:r w:rsidR="00285D52">
        <w:t xml:space="preserve">Developing </w:t>
      </w:r>
      <w:r w:rsidR="00285D52" w:rsidRPr="00285D52">
        <w:t xml:space="preserve">Employee </w:t>
      </w:r>
      <w:r w:rsidR="00285D52">
        <w:t xml:space="preserve">/ or colloquially known as employee development </w:t>
      </w:r>
      <w:r w:rsidR="00285D52" w:rsidRPr="00285D52">
        <w:t xml:space="preserve">is a method of partnering with workers to strengthen, expand, refine and cultivate existing capabilities, and to also create newer ones, in pursuit of the organization’s vision and objectives. </w:t>
      </w:r>
      <w:r w:rsidR="00285D52">
        <w:t>It is basically</w:t>
      </w:r>
      <w:r w:rsidR="00285D52" w:rsidRPr="00285D52">
        <w:t xml:space="preserve"> of collaborating</w:t>
      </w:r>
      <w:r w:rsidR="00285D52">
        <w:t xml:space="preserve"> strategy</w:t>
      </w:r>
      <w:r w:rsidR="00285D52" w:rsidRPr="00285D52">
        <w:t xml:space="preserve"> with workers to strengthen, reinforce, refine and hone existing talents, and to also create newer ones, in pursuit of the organization’s mission and objectives</w:t>
      </w:r>
      <w:r w:rsidR="00F06CE9" w:rsidRPr="00F06CE9">
        <w:t xml:space="preserve"> (Jacobs and Washington, 2003)</w:t>
      </w:r>
      <w:r w:rsidR="00285D52" w:rsidRPr="00285D52">
        <w:t>.</w:t>
      </w:r>
    </w:p>
    <w:p w14:paraId="60A5657C" w14:textId="77777777" w:rsidR="008658D7" w:rsidRDefault="00F62FB0" w:rsidP="00285D52">
      <w:pPr>
        <w:jc w:val="both"/>
      </w:pPr>
      <w:r>
        <w:t xml:space="preserve">Employee </w:t>
      </w:r>
      <w:r w:rsidR="0077756E">
        <w:t xml:space="preserve">development is associated with the organizational development (OD). Therefore it is a </w:t>
      </w:r>
      <w:r w:rsidR="0077756E" w:rsidRPr="0077756E">
        <w:t xml:space="preserve">practise of planned organisational transformation in employee beliefs, behaviours and values for personal and enterprise development. </w:t>
      </w:r>
      <w:r w:rsidR="00285D52">
        <w:t xml:space="preserve">It is linked with the provision of the required help </w:t>
      </w:r>
      <w:r w:rsidR="0077756E" w:rsidRPr="0077756E">
        <w:t xml:space="preserve">to </w:t>
      </w:r>
      <w:r w:rsidR="00285D52">
        <w:t>assist and support</w:t>
      </w:r>
      <w:r w:rsidR="0077756E" w:rsidRPr="0077756E">
        <w:t xml:space="preserve"> a business to adjust faster and respond to changes in industry/the market and technical advancements. </w:t>
      </w:r>
    </w:p>
    <w:p w14:paraId="44332A60" w14:textId="77777777" w:rsidR="00061806" w:rsidRDefault="00061806" w:rsidP="00285D52">
      <w:pPr>
        <w:jc w:val="both"/>
      </w:pPr>
      <w:r>
        <w:t xml:space="preserve">Employee development has many beneficial impacts over the organizational growth and development.  Few of them are </w:t>
      </w:r>
    </w:p>
    <w:p w14:paraId="79ED8707" w14:textId="77777777" w:rsidR="00061806" w:rsidRDefault="00061806" w:rsidP="00061806">
      <w:pPr>
        <w:pStyle w:val="ListParagraph"/>
        <w:numPr>
          <w:ilvl w:val="0"/>
          <w:numId w:val="1"/>
        </w:numPr>
        <w:jc w:val="both"/>
      </w:pPr>
      <w:r>
        <w:t>The expensive (and often lengthy) method of recruiting an outgoing employee has been stopped due to the developing employee strategies and methods.</w:t>
      </w:r>
    </w:p>
    <w:p w14:paraId="286215CD" w14:textId="77777777" w:rsidR="00061806" w:rsidRDefault="00061806" w:rsidP="00061806">
      <w:pPr>
        <w:pStyle w:val="ListParagraph"/>
        <w:numPr>
          <w:ilvl w:val="0"/>
          <w:numId w:val="1"/>
        </w:numPr>
        <w:jc w:val="both"/>
      </w:pPr>
      <w:r>
        <w:t xml:space="preserve">Developing employees has been proven to be substantial in preserving the organizational investment that can be explained by the business term of </w:t>
      </w:r>
      <w:r w:rsidRPr="00061806">
        <w:t>“sunk capital”</w:t>
      </w:r>
      <w:r>
        <w:t xml:space="preserve"> in order to improve the expertise and experience of the currently hired/existing workforce. </w:t>
      </w:r>
      <w:r w:rsidRPr="00061806">
        <w:t xml:space="preserve"> </w:t>
      </w:r>
    </w:p>
    <w:p w14:paraId="55EB0F7F" w14:textId="77777777" w:rsidR="00FF7FB9" w:rsidRDefault="00061806" w:rsidP="00FF7FB9">
      <w:pPr>
        <w:pStyle w:val="ListParagraph"/>
        <w:numPr>
          <w:ilvl w:val="0"/>
          <w:numId w:val="1"/>
        </w:numPr>
        <w:jc w:val="both"/>
      </w:pPr>
      <w:r>
        <w:t xml:space="preserve">Employee development is important in encouraging and pushing the HR management for building upon the existing organisational culture that has already been incorporated and has been displayed by the employee via his performance rather than creating and inculcating organizational culture from the scratch </w:t>
      </w:r>
      <w:r w:rsidRPr="00061806">
        <w:t>(Mustapha et al., 2004)</w:t>
      </w:r>
      <w:r>
        <w:t xml:space="preserve">. </w:t>
      </w:r>
    </w:p>
    <w:p w14:paraId="35BE538E" w14:textId="77777777" w:rsidR="004B7E48" w:rsidRDefault="00CE5F01" w:rsidP="00FF7FB9">
      <w:pPr>
        <w:pStyle w:val="Heading2"/>
      </w:pPr>
      <w:bookmarkStart w:id="3" w:name="_Toc67874011"/>
      <w:r>
        <w:t xml:space="preserve">1.3 </w:t>
      </w:r>
      <w:r w:rsidR="004B7E48" w:rsidRPr="004B7E48">
        <w:t>Managing Individual Needs and Expectations</w:t>
      </w:r>
      <w:r w:rsidR="004B7E48">
        <w:t xml:space="preserve"> w.r.t Personal Development</w:t>
      </w:r>
      <w:bookmarkEnd w:id="3"/>
    </w:p>
    <w:p w14:paraId="61982EF3" w14:textId="77777777" w:rsidR="00C52988" w:rsidRDefault="004B7E48" w:rsidP="004B7E48">
      <w:pPr>
        <w:jc w:val="both"/>
      </w:pPr>
      <w:r w:rsidRPr="004B7E48">
        <w:t>The organization's achievement and loss specifically involves the efficiency of the employee. So businesses spend large amounts of money in the growth of workers</w:t>
      </w:r>
      <w:r>
        <w:t xml:space="preserve"> </w:t>
      </w:r>
      <w:r w:rsidRPr="004B7E48">
        <w:t>(Shraddha Awasthi and Kumar, 2016).</w:t>
      </w:r>
      <w:r>
        <w:t xml:space="preserve"> Similarly Unilever has allocated a significant percentage from its HR budget in order to fulfil the needs and requirements of its employees with respect to personal and professional development. </w:t>
      </w:r>
      <w:r w:rsidR="00C52988" w:rsidRPr="00C52988">
        <w:t>Administrations and managements across different market sectors are mindful that training and employee development is crucial to team achievement. Yet many do not take the time to consider the individual/customised interests/needs/requirements of the individuals from the team members although they accept the fact that it is the best way to guarantee their employees have the expertise and experience to achieve their goals</w:t>
      </w:r>
      <w:r w:rsidR="00814715" w:rsidRPr="00814715">
        <w:t xml:space="preserve"> (McNamara, 2019)</w:t>
      </w:r>
      <w:r w:rsidR="00C52988" w:rsidRPr="00C52988">
        <w:t>.</w:t>
      </w:r>
      <w:r w:rsidR="00C52988">
        <w:t xml:space="preserve"> </w:t>
      </w:r>
    </w:p>
    <w:p w14:paraId="264DFB3E" w14:textId="77777777" w:rsidR="004B7E48" w:rsidRDefault="00C52988" w:rsidP="004B7E48">
      <w:pPr>
        <w:jc w:val="both"/>
      </w:pPr>
      <w:r>
        <w:t xml:space="preserve">Unilever UK, however is very focused and determined to fulfil and manage the individual needs by the following ways </w:t>
      </w:r>
    </w:p>
    <w:p w14:paraId="18AC40A2" w14:textId="77777777" w:rsidR="00C52988" w:rsidRDefault="00C52988" w:rsidP="00C52988">
      <w:pPr>
        <w:pStyle w:val="ListParagraph"/>
        <w:numPr>
          <w:ilvl w:val="0"/>
          <w:numId w:val="2"/>
        </w:numPr>
        <w:jc w:val="both"/>
        <w:rPr>
          <w:b/>
          <w:bCs/>
        </w:rPr>
      </w:pPr>
      <w:r w:rsidRPr="00C52988">
        <w:rPr>
          <w:b/>
          <w:bCs/>
        </w:rPr>
        <w:t>Ensuring a support for the employee’s Physical and Mental well-being</w:t>
      </w:r>
    </w:p>
    <w:p w14:paraId="233848CA" w14:textId="77777777" w:rsidR="00C52988" w:rsidRDefault="003423A7" w:rsidP="00C52988">
      <w:pPr>
        <w:pStyle w:val="ListParagraph"/>
        <w:jc w:val="both"/>
      </w:pPr>
      <w:r w:rsidRPr="003423A7">
        <w:t xml:space="preserve">It is the basic/primary requirement that workforce of the organization should be made sure that their management/administration care about them. They understand the physical, emotional, health and nutritional needs that are necessary for the optimum employee performance at the organization. HR department and Unilever management make sure that they provide the necessary support and cooperation from their end by providing peaceful and </w:t>
      </w:r>
      <w:r>
        <w:t>cooperative</w:t>
      </w:r>
      <w:r w:rsidRPr="003423A7">
        <w:t xml:space="preserve"> workplace environment as well</w:t>
      </w:r>
      <w:r>
        <w:t xml:space="preserve"> as</w:t>
      </w:r>
      <w:r w:rsidRPr="003423A7">
        <w:t xml:space="preserve"> providing a space to all employees at individual and group levels to perform their tasks by managing a balance between their mental and physical health</w:t>
      </w:r>
      <w:r w:rsidR="00814715" w:rsidRPr="00814715">
        <w:t xml:space="preserve"> (Sutherland, 2019)</w:t>
      </w:r>
      <w:r w:rsidRPr="003423A7">
        <w:t>.  </w:t>
      </w:r>
    </w:p>
    <w:p w14:paraId="414D413A" w14:textId="77777777" w:rsidR="00C13E1F" w:rsidRDefault="00C13E1F" w:rsidP="00C52988">
      <w:pPr>
        <w:pStyle w:val="ListParagraph"/>
        <w:jc w:val="both"/>
      </w:pPr>
    </w:p>
    <w:p w14:paraId="4BCC31B9" w14:textId="77777777" w:rsidR="00965A56" w:rsidRDefault="00965A56" w:rsidP="00965A56">
      <w:pPr>
        <w:pStyle w:val="ListParagraph"/>
        <w:numPr>
          <w:ilvl w:val="0"/>
          <w:numId w:val="2"/>
        </w:numPr>
        <w:jc w:val="both"/>
        <w:rPr>
          <w:b/>
          <w:bCs/>
        </w:rPr>
      </w:pPr>
      <w:r w:rsidRPr="00965A56">
        <w:rPr>
          <w:b/>
          <w:bCs/>
        </w:rPr>
        <w:t>Provision of a healthy and positive workplace environment with a positive employee relations</w:t>
      </w:r>
    </w:p>
    <w:p w14:paraId="739C765F" w14:textId="77777777" w:rsidR="00965A56" w:rsidRDefault="00965A56" w:rsidP="00965A56">
      <w:pPr>
        <w:pStyle w:val="ListParagraph"/>
        <w:jc w:val="both"/>
      </w:pPr>
      <w:r w:rsidRPr="00965A56">
        <w:t>The employee performance is directly proportional to the level of availability of the positive energy from the workplace environment and its coherence to fulfil the the social and emotional needs of the employees</w:t>
      </w:r>
      <w:r>
        <w:t xml:space="preserve"> </w:t>
      </w:r>
      <w:r w:rsidRPr="00965A56">
        <w:t xml:space="preserve">(Satterfield and Hughes, 2007). </w:t>
      </w:r>
      <w:r>
        <w:t>Therefore Unilever management encourages and cultivates appositive work environment employee relations, discouraging conflicts and support collaborative team work approaches for achieving organizational goals and objectives which strengthen the bond between organizational workforce</w:t>
      </w:r>
      <w:r w:rsidR="00ED7775">
        <w:t xml:space="preserve"> </w:t>
      </w:r>
      <w:r w:rsidR="00ED7775" w:rsidRPr="00ED7775">
        <w:t xml:space="preserve">(Hameed and </w:t>
      </w:r>
      <w:proofErr w:type="spellStart"/>
      <w:r w:rsidR="00ED7775" w:rsidRPr="00ED7775">
        <w:t>Waheed</w:t>
      </w:r>
      <w:proofErr w:type="spellEnd"/>
      <w:r w:rsidR="00ED7775" w:rsidRPr="00ED7775">
        <w:t>, 2011)</w:t>
      </w:r>
      <w:r>
        <w:t>.</w:t>
      </w:r>
    </w:p>
    <w:p w14:paraId="5476177E" w14:textId="77777777" w:rsidR="00C13E1F" w:rsidRDefault="00C13E1F" w:rsidP="00965A56">
      <w:pPr>
        <w:pStyle w:val="ListParagraph"/>
        <w:jc w:val="both"/>
      </w:pPr>
    </w:p>
    <w:p w14:paraId="517015B6" w14:textId="77777777" w:rsidR="00965A56" w:rsidRDefault="00965A56" w:rsidP="00965A56">
      <w:pPr>
        <w:pStyle w:val="ListParagraph"/>
        <w:numPr>
          <w:ilvl w:val="0"/>
          <w:numId w:val="2"/>
        </w:numPr>
        <w:jc w:val="both"/>
        <w:rPr>
          <w:b/>
          <w:bCs/>
        </w:rPr>
      </w:pPr>
      <w:r>
        <w:t xml:space="preserve"> </w:t>
      </w:r>
      <w:r w:rsidRPr="00C66C1D">
        <w:rPr>
          <w:b/>
          <w:bCs/>
        </w:rPr>
        <w:t xml:space="preserve">Provision of ample </w:t>
      </w:r>
      <w:r w:rsidR="00C66C1D" w:rsidRPr="00C66C1D">
        <w:rPr>
          <w:b/>
          <w:bCs/>
        </w:rPr>
        <w:t>professional</w:t>
      </w:r>
      <w:r w:rsidRPr="00C66C1D">
        <w:rPr>
          <w:b/>
          <w:bCs/>
        </w:rPr>
        <w:t xml:space="preserve"> challenges for Mental Simulation</w:t>
      </w:r>
    </w:p>
    <w:p w14:paraId="53FDD842" w14:textId="77777777" w:rsidR="00413BEC" w:rsidRDefault="00C66C1D" w:rsidP="00ED6E6D">
      <w:pPr>
        <w:pStyle w:val="ListParagraph"/>
        <w:jc w:val="both"/>
      </w:pPr>
      <w:r w:rsidRPr="00C66C1D">
        <w:t xml:space="preserve">The </w:t>
      </w:r>
      <w:r>
        <w:t xml:space="preserve">professional </w:t>
      </w:r>
      <w:r w:rsidRPr="00C66C1D">
        <w:t>challenge</w:t>
      </w:r>
      <w:r>
        <w:t xml:space="preserve">s in relation with </w:t>
      </w:r>
      <w:r w:rsidR="00ED6E6D">
        <w:t xml:space="preserve">the </w:t>
      </w:r>
      <w:r w:rsidR="00ED6E6D" w:rsidRPr="00C66C1D">
        <w:t>self</w:t>
      </w:r>
      <w:r w:rsidRPr="00C66C1D">
        <w:t>-growth and emotional relaxation meet mental needs</w:t>
      </w:r>
      <w:r w:rsidR="00ED6E6D">
        <w:t xml:space="preserve"> of the employee o individual basis</w:t>
      </w:r>
      <w:r w:rsidRPr="00C66C1D">
        <w:t>. Employees require continued intellectual and cognitive growth. If these desires are not fulfilled, workers are typically stagnant, bored and ultimately unhappy. Unilever management   </w:t>
      </w:r>
      <w:r w:rsidR="00ED6E6D">
        <w:t xml:space="preserve">manages </w:t>
      </w:r>
      <w:r w:rsidRPr="00C66C1D">
        <w:t>the behavioural needs by supplying staff on individual basis with intellectual challenges and opportunities to move forward, to broaden existing awareness and thinking; strengthen their capacity to function creatively and independently; and strive to create opportunities to learn new talents</w:t>
      </w:r>
      <w:r w:rsidR="00814715" w:rsidRPr="00814715">
        <w:t xml:space="preserve"> (</w:t>
      </w:r>
      <w:proofErr w:type="spellStart"/>
      <w:r w:rsidR="00814715" w:rsidRPr="00814715">
        <w:t>GetSmarter</w:t>
      </w:r>
      <w:proofErr w:type="spellEnd"/>
      <w:r w:rsidR="00814715" w:rsidRPr="00814715">
        <w:t>, 2019)</w:t>
      </w:r>
      <w:r w:rsidRPr="00C66C1D">
        <w:t>. </w:t>
      </w:r>
    </w:p>
    <w:p w14:paraId="4C5E4074" w14:textId="77777777" w:rsidR="00C13E1F" w:rsidRDefault="00C13E1F" w:rsidP="00ED6E6D">
      <w:pPr>
        <w:pStyle w:val="ListParagraph"/>
        <w:jc w:val="both"/>
      </w:pPr>
    </w:p>
    <w:p w14:paraId="56DB923B" w14:textId="77777777" w:rsidR="00CE5F01" w:rsidRDefault="00CE5F01" w:rsidP="00FF7FB9">
      <w:pPr>
        <w:pStyle w:val="Heading2"/>
        <w:jc w:val="center"/>
      </w:pPr>
      <w:bookmarkStart w:id="4" w:name="_Toc67874012"/>
      <w:r>
        <w:t xml:space="preserve">1.4 </w:t>
      </w:r>
      <w:r w:rsidRPr="00CE5F01">
        <w:t>Development Vehicles available in Unilever UK appropriate to the development needs of the individual</w:t>
      </w:r>
      <w:bookmarkEnd w:id="4"/>
    </w:p>
    <w:p w14:paraId="4085D772" w14:textId="77777777" w:rsidR="006260C0" w:rsidRDefault="006260C0" w:rsidP="00E94AA1">
      <w:pPr>
        <w:autoSpaceDE w:val="0"/>
        <w:autoSpaceDN w:val="0"/>
        <w:adjustRightInd w:val="0"/>
        <w:spacing w:after="0" w:line="240" w:lineRule="auto"/>
      </w:pPr>
    </w:p>
    <w:p w14:paraId="69A70D79" w14:textId="77777777" w:rsidR="006260C0" w:rsidRPr="006260C0" w:rsidRDefault="006260C0" w:rsidP="00FF7FB9">
      <w:pPr>
        <w:pStyle w:val="Heading3"/>
      </w:pPr>
      <w:bookmarkStart w:id="5" w:name="_Toc67874013"/>
      <w:r w:rsidRPr="006260C0">
        <w:t>Development needs:</w:t>
      </w:r>
      <w:bookmarkEnd w:id="5"/>
    </w:p>
    <w:p w14:paraId="48BCCBB9" w14:textId="77777777" w:rsidR="006260C0" w:rsidRDefault="006260C0" w:rsidP="0073681A">
      <w:pPr>
        <w:autoSpaceDE w:val="0"/>
        <w:autoSpaceDN w:val="0"/>
        <w:adjustRightInd w:val="0"/>
        <w:spacing w:after="0" w:line="240" w:lineRule="auto"/>
        <w:jc w:val="both"/>
      </w:pPr>
      <w:r w:rsidRPr="006260C0">
        <w:t xml:space="preserve">These are the needs that the employee requires to understand their role more clearly by the help of the employer. Strengthening the strengths of the employees rather than always focusing on the weaknesses of employees as well as helping them to polish or bring up the skills, behaviour and knowledge to perform the assigned tasks more efficiently. </w:t>
      </w:r>
      <w:r w:rsidR="00A646CF">
        <w:t>This starts by asking the employee what he/she thinks about his/her skills and expertise regarding the fulfilment of the tasks. Asking them what they think are the needs that are required to be developed o</w:t>
      </w:r>
      <w:r w:rsidR="0098318B">
        <w:t xml:space="preserve">r what </w:t>
      </w:r>
      <w:r w:rsidR="0073681A">
        <w:t>the gaps are according to their personal observations</w:t>
      </w:r>
      <w:r w:rsidR="00814715" w:rsidRPr="00814715">
        <w:t xml:space="preserve"> (Sands, 2020)</w:t>
      </w:r>
      <w:r w:rsidR="0073681A">
        <w:t xml:space="preserve">. </w:t>
      </w:r>
    </w:p>
    <w:p w14:paraId="0DE06036" w14:textId="77777777" w:rsidR="006260C0" w:rsidRPr="006260C0" w:rsidRDefault="006260C0" w:rsidP="006260C0">
      <w:pPr>
        <w:autoSpaceDE w:val="0"/>
        <w:autoSpaceDN w:val="0"/>
        <w:adjustRightInd w:val="0"/>
        <w:spacing w:after="0" w:line="240" w:lineRule="auto"/>
        <w:jc w:val="both"/>
      </w:pPr>
    </w:p>
    <w:p w14:paraId="73D7AF96" w14:textId="77777777" w:rsidR="006260C0" w:rsidRPr="006260C0" w:rsidRDefault="006260C0" w:rsidP="00FF7FB9">
      <w:pPr>
        <w:pStyle w:val="Heading3"/>
      </w:pPr>
      <w:bookmarkStart w:id="6" w:name="_Toc67874014"/>
      <w:r w:rsidRPr="006260C0">
        <w:t>Development Vehicles</w:t>
      </w:r>
      <w:bookmarkEnd w:id="6"/>
    </w:p>
    <w:p w14:paraId="347801A2" w14:textId="77777777" w:rsidR="00E94AA1" w:rsidRDefault="00E94AA1" w:rsidP="00E94AA1">
      <w:pPr>
        <w:autoSpaceDE w:val="0"/>
        <w:autoSpaceDN w:val="0"/>
        <w:adjustRightInd w:val="0"/>
        <w:spacing w:after="0" w:line="240" w:lineRule="auto"/>
      </w:pPr>
      <w:r w:rsidRPr="00E94AA1">
        <w:t xml:space="preserve">Unilever is utilising different development vehicles to address the development needs of its employees. </w:t>
      </w:r>
      <w:r>
        <w:t xml:space="preserve">The developmental vehicles utilised by Unilever are as follows: </w:t>
      </w:r>
    </w:p>
    <w:p w14:paraId="7AE36C4E" w14:textId="77777777" w:rsidR="001C50F4" w:rsidRDefault="001C50F4" w:rsidP="00E94AA1">
      <w:pPr>
        <w:autoSpaceDE w:val="0"/>
        <w:autoSpaceDN w:val="0"/>
        <w:adjustRightInd w:val="0"/>
        <w:spacing w:after="0" w:line="240" w:lineRule="auto"/>
      </w:pPr>
    </w:p>
    <w:p w14:paraId="01BEDEFB" w14:textId="77777777" w:rsidR="00E94AA1" w:rsidRDefault="008C5B41" w:rsidP="008C5B41">
      <w:pPr>
        <w:pStyle w:val="ListParagraph"/>
        <w:numPr>
          <w:ilvl w:val="0"/>
          <w:numId w:val="3"/>
        </w:numPr>
        <w:autoSpaceDE w:val="0"/>
        <w:autoSpaceDN w:val="0"/>
        <w:adjustRightInd w:val="0"/>
        <w:spacing w:after="0" w:line="240" w:lineRule="auto"/>
        <w:rPr>
          <w:b/>
          <w:bCs/>
        </w:rPr>
      </w:pPr>
      <w:r w:rsidRPr="008C5B41">
        <w:rPr>
          <w:b/>
          <w:bCs/>
        </w:rPr>
        <w:t>Skill based trainings</w:t>
      </w:r>
    </w:p>
    <w:p w14:paraId="127CF35E" w14:textId="77777777" w:rsidR="008C5B41" w:rsidRDefault="008C5B41" w:rsidP="008C5B41">
      <w:pPr>
        <w:pStyle w:val="ListParagraph"/>
        <w:autoSpaceDE w:val="0"/>
        <w:autoSpaceDN w:val="0"/>
        <w:adjustRightInd w:val="0"/>
        <w:spacing w:after="0" w:line="240" w:lineRule="auto"/>
        <w:jc w:val="both"/>
      </w:pPr>
      <w:r w:rsidRPr="008C5B41">
        <w:t xml:space="preserve">Unilever UK, launches quart monthly skill based trainings according to the needs of the individuals within the premises of its workplace by understanding and evaluating their performance via different performance monitoring evaluating strategies and tools. </w:t>
      </w:r>
      <w:r>
        <w:t>These skill based trainings are designed keeping in mind the individual needs, expertise and performance level of the employees in relevance to the suggestions added by their higher authorities. However employees can themselves also write to the HR department for including them in any ongoing/upcoming training program that they feel will increase their professional capabilities and lead to their personal development. Employees are encouraged to participate in different trainings and development programs to increase their professional expertise and strengthen the position of the organization by delivering optimum performance</w:t>
      </w:r>
      <w:r w:rsidR="008B43A1" w:rsidRPr="008B43A1">
        <w:t xml:space="preserve"> (Wang, 2019</w:t>
      </w:r>
      <w:r w:rsidR="00A66760">
        <w:t xml:space="preserve">; </w:t>
      </w:r>
      <w:r w:rsidR="00A66760" w:rsidRPr="00A66760">
        <w:t xml:space="preserve">(Chen and </w:t>
      </w:r>
      <w:proofErr w:type="spellStart"/>
      <w:r w:rsidR="00A66760" w:rsidRPr="00A66760">
        <w:t>Klimoski</w:t>
      </w:r>
      <w:proofErr w:type="spellEnd"/>
      <w:r w:rsidR="00A66760" w:rsidRPr="00A66760">
        <w:t>, 2007)</w:t>
      </w:r>
      <w:r w:rsidR="008B43A1" w:rsidRPr="008B43A1">
        <w:t>)</w:t>
      </w:r>
      <w:r>
        <w:t>.</w:t>
      </w:r>
    </w:p>
    <w:p w14:paraId="5E9108C2" w14:textId="77777777" w:rsidR="001C50F4" w:rsidRDefault="001C50F4" w:rsidP="008C5B41">
      <w:pPr>
        <w:pStyle w:val="ListParagraph"/>
        <w:autoSpaceDE w:val="0"/>
        <w:autoSpaceDN w:val="0"/>
        <w:adjustRightInd w:val="0"/>
        <w:spacing w:after="0" w:line="240" w:lineRule="auto"/>
        <w:jc w:val="both"/>
        <w:rPr>
          <w:b/>
          <w:bCs/>
        </w:rPr>
      </w:pPr>
      <w:r w:rsidRPr="001C50F4">
        <w:rPr>
          <w:b/>
          <w:bCs/>
        </w:rPr>
        <w:t>Appropriateness for meeting the development needs</w:t>
      </w:r>
    </w:p>
    <w:p w14:paraId="7D09E060" w14:textId="77777777" w:rsidR="001C50F4" w:rsidRDefault="001C50F4" w:rsidP="008C5B41">
      <w:pPr>
        <w:pStyle w:val="ListParagraph"/>
        <w:autoSpaceDE w:val="0"/>
        <w:autoSpaceDN w:val="0"/>
        <w:adjustRightInd w:val="0"/>
        <w:spacing w:after="0" w:line="240" w:lineRule="auto"/>
        <w:jc w:val="both"/>
      </w:pPr>
      <w:r w:rsidRPr="001C50F4">
        <w:t xml:space="preserve">This is effective and appropriate in manging the development needs of the individuals as they directly emphasize/work on the individuals lacking with respect to their professional assignments. These skill based trainings play a fundamental role in fulfilling the skills and technical expertise of the individual in order to address and fulfil the development needs of the employee on the customised basis. </w:t>
      </w:r>
    </w:p>
    <w:p w14:paraId="7EF1C446" w14:textId="77777777" w:rsidR="001C50F4" w:rsidRPr="001C50F4" w:rsidRDefault="001C50F4" w:rsidP="008C5B41">
      <w:pPr>
        <w:pStyle w:val="ListParagraph"/>
        <w:autoSpaceDE w:val="0"/>
        <w:autoSpaceDN w:val="0"/>
        <w:adjustRightInd w:val="0"/>
        <w:spacing w:after="0" w:line="240" w:lineRule="auto"/>
        <w:jc w:val="both"/>
      </w:pPr>
    </w:p>
    <w:p w14:paraId="1C03A5F2" w14:textId="77777777" w:rsidR="008C5B41" w:rsidRDefault="008C5B41" w:rsidP="008C5B41">
      <w:pPr>
        <w:pStyle w:val="ListParagraph"/>
        <w:numPr>
          <w:ilvl w:val="0"/>
          <w:numId w:val="3"/>
        </w:numPr>
        <w:autoSpaceDE w:val="0"/>
        <w:autoSpaceDN w:val="0"/>
        <w:adjustRightInd w:val="0"/>
        <w:spacing w:after="0" w:line="240" w:lineRule="auto"/>
        <w:jc w:val="both"/>
        <w:rPr>
          <w:b/>
          <w:bCs/>
        </w:rPr>
      </w:pPr>
      <w:r>
        <w:rPr>
          <w:b/>
          <w:bCs/>
        </w:rPr>
        <w:t xml:space="preserve">Monitoring </w:t>
      </w:r>
      <w:r w:rsidRPr="008C5B41">
        <w:rPr>
          <w:b/>
          <w:bCs/>
        </w:rPr>
        <w:t>Performance/Motivation rewards and appraisals</w:t>
      </w:r>
    </w:p>
    <w:p w14:paraId="5301F9C6" w14:textId="77777777" w:rsidR="008C5B41" w:rsidRDefault="008C5B41" w:rsidP="008C5B41">
      <w:pPr>
        <w:pStyle w:val="ListParagraph"/>
        <w:autoSpaceDE w:val="0"/>
        <w:autoSpaceDN w:val="0"/>
        <w:adjustRightInd w:val="0"/>
        <w:spacing w:after="0" w:line="240" w:lineRule="auto"/>
        <w:jc w:val="both"/>
      </w:pPr>
      <w:r w:rsidRPr="008C5B41">
        <w:t>Individual professional skills and expertise of the employees at the Unilever are monitored by different performance monitoring tools which highlights the loopholes/contradictions with respect to the expected level of performance of the employees. Management works on the obvious reasons to cater those loopholes in order to manage and cater the employee n</w:t>
      </w:r>
      <w:r>
        <w:t>e</w:t>
      </w:r>
      <w:r w:rsidRPr="008C5B41">
        <w:t>eds</w:t>
      </w:r>
      <w:r>
        <w:t xml:space="preserve"> for improving his/her performanc</w:t>
      </w:r>
      <w:r w:rsidRPr="008C5B41">
        <w:t>e. One of the development vehicle used for such purposes is creating motivation via rewards and appraisals and sometimes punishments. This development vehicles catalyses the employees to give their optimum this helps in managing their development needs</w:t>
      </w:r>
      <w:r w:rsidR="00A66760">
        <w:t xml:space="preserve"> </w:t>
      </w:r>
      <w:r w:rsidR="00A66760" w:rsidRPr="00A66760">
        <w:t>(</w:t>
      </w:r>
      <w:proofErr w:type="spellStart"/>
      <w:r w:rsidR="00A66760" w:rsidRPr="00A66760">
        <w:t>Dachner</w:t>
      </w:r>
      <w:proofErr w:type="spellEnd"/>
      <w:r w:rsidR="00A66760" w:rsidRPr="00A66760">
        <w:t xml:space="preserve"> et al., 2019)</w:t>
      </w:r>
      <w:r w:rsidRPr="008C5B41">
        <w:t xml:space="preserve">. </w:t>
      </w:r>
    </w:p>
    <w:p w14:paraId="0DD7F800" w14:textId="77777777" w:rsidR="001C50F4" w:rsidRDefault="001C50F4" w:rsidP="001C50F4">
      <w:pPr>
        <w:pStyle w:val="ListParagraph"/>
        <w:autoSpaceDE w:val="0"/>
        <w:autoSpaceDN w:val="0"/>
        <w:adjustRightInd w:val="0"/>
        <w:spacing w:after="0" w:line="240" w:lineRule="auto"/>
        <w:jc w:val="both"/>
        <w:rPr>
          <w:b/>
          <w:bCs/>
        </w:rPr>
      </w:pPr>
      <w:r w:rsidRPr="001C50F4">
        <w:rPr>
          <w:b/>
          <w:bCs/>
        </w:rPr>
        <w:t>Appropriateness for meeting the development needs</w:t>
      </w:r>
    </w:p>
    <w:p w14:paraId="3151CE06" w14:textId="77777777" w:rsidR="001C50F4" w:rsidRDefault="001C50F4" w:rsidP="008C5B41">
      <w:pPr>
        <w:pStyle w:val="ListParagraph"/>
        <w:autoSpaceDE w:val="0"/>
        <w:autoSpaceDN w:val="0"/>
        <w:adjustRightInd w:val="0"/>
        <w:spacing w:after="0" w:line="240" w:lineRule="auto"/>
        <w:jc w:val="both"/>
      </w:pPr>
      <w:r>
        <w:t xml:space="preserve">Appraisals, rewards and punishment have been proven to be very effective in cases where employees lack motivation or inspiration for working on their personal development. These development vehicles act as a catalyst to perform according to the performance standards of the organization in order to prove their worth. This also help them in growing their professional and personal capabilities. </w:t>
      </w:r>
    </w:p>
    <w:p w14:paraId="2A599499" w14:textId="77777777" w:rsidR="001C50F4" w:rsidRDefault="001C50F4" w:rsidP="008C5B41">
      <w:pPr>
        <w:pStyle w:val="ListParagraph"/>
        <w:autoSpaceDE w:val="0"/>
        <w:autoSpaceDN w:val="0"/>
        <w:adjustRightInd w:val="0"/>
        <w:spacing w:after="0" w:line="240" w:lineRule="auto"/>
        <w:jc w:val="both"/>
      </w:pPr>
    </w:p>
    <w:p w14:paraId="49A671F2" w14:textId="77777777" w:rsidR="009417AB" w:rsidRDefault="009417AB" w:rsidP="009417AB">
      <w:pPr>
        <w:pStyle w:val="ListParagraph"/>
        <w:numPr>
          <w:ilvl w:val="0"/>
          <w:numId w:val="3"/>
        </w:numPr>
        <w:autoSpaceDE w:val="0"/>
        <w:autoSpaceDN w:val="0"/>
        <w:adjustRightInd w:val="0"/>
        <w:spacing w:after="0" w:line="240" w:lineRule="auto"/>
        <w:jc w:val="both"/>
        <w:rPr>
          <w:b/>
          <w:bCs/>
        </w:rPr>
      </w:pPr>
      <w:r w:rsidRPr="009417AB">
        <w:rPr>
          <w:b/>
          <w:bCs/>
        </w:rPr>
        <w:t xml:space="preserve">  Feedback and evaluations systems</w:t>
      </w:r>
    </w:p>
    <w:p w14:paraId="116E2BE1" w14:textId="77777777" w:rsidR="009417AB" w:rsidRDefault="009417AB" w:rsidP="009417AB">
      <w:pPr>
        <w:pStyle w:val="ListParagraph"/>
        <w:autoSpaceDE w:val="0"/>
        <w:autoSpaceDN w:val="0"/>
        <w:adjustRightInd w:val="0"/>
        <w:spacing w:after="0" w:line="240" w:lineRule="auto"/>
        <w:jc w:val="both"/>
        <w:rPr>
          <w:b/>
          <w:bCs/>
        </w:rPr>
      </w:pPr>
      <w:r w:rsidRPr="009417AB">
        <w:t>One of the most effective development vehicles utilised regularly by the Unilever management is the implication of the feedback and evaluation systems. This helps the organization to understand the expectations and needs (personal/professional) of the employees that they are expecting from Unilever to address on immediate basis. This helps in gaining and strengthening employee satisfaction and loyalty with the organization by being ensured that Unilever care about them and is focused to fulfil their needs and requirements</w:t>
      </w:r>
      <w:r>
        <w:rPr>
          <w:b/>
          <w:bCs/>
        </w:rPr>
        <w:t xml:space="preserve">. </w:t>
      </w:r>
    </w:p>
    <w:p w14:paraId="4A961DD8" w14:textId="77777777" w:rsidR="001C50F4" w:rsidRDefault="001C50F4" w:rsidP="001C50F4">
      <w:pPr>
        <w:pStyle w:val="ListParagraph"/>
        <w:autoSpaceDE w:val="0"/>
        <w:autoSpaceDN w:val="0"/>
        <w:adjustRightInd w:val="0"/>
        <w:spacing w:after="0" w:line="240" w:lineRule="auto"/>
        <w:jc w:val="both"/>
        <w:rPr>
          <w:b/>
          <w:bCs/>
        </w:rPr>
      </w:pPr>
      <w:r w:rsidRPr="001C50F4">
        <w:rPr>
          <w:b/>
          <w:bCs/>
        </w:rPr>
        <w:t>Appropriateness for meeting the development needs</w:t>
      </w:r>
    </w:p>
    <w:p w14:paraId="7C03CFC4" w14:textId="77777777" w:rsidR="001C50F4" w:rsidRDefault="001C50F4" w:rsidP="00AB299F">
      <w:pPr>
        <w:pStyle w:val="ListParagraph"/>
        <w:autoSpaceDE w:val="0"/>
        <w:autoSpaceDN w:val="0"/>
        <w:adjustRightInd w:val="0"/>
        <w:spacing w:after="0" w:line="240" w:lineRule="auto"/>
        <w:jc w:val="both"/>
      </w:pPr>
      <w:r w:rsidRPr="001C50F4">
        <w:t xml:space="preserve">This development vehicles used by Unilever UK is effective in  for employees as well for the management in understanding the basic reasons or factors that has created any obstruction towards fulfilment of the development needs of the individuals or expectations of the organization from the individual employees. Thus after mutual discussions between employee and management about the feedback and evaluation forms, one can proceed directly in the right direction without wasting further time. </w:t>
      </w:r>
    </w:p>
    <w:p w14:paraId="39468C69" w14:textId="77777777" w:rsidR="001C50F4" w:rsidRPr="001C50F4" w:rsidRDefault="001C50F4" w:rsidP="001C50F4">
      <w:pPr>
        <w:pStyle w:val="ListParagraph"/>
        <w:autoSpaceDE w:val="0"/>
        <w:autoSpaceDN w:val="0"/>
        <w:adjustRightInd w:val="0"/>
        <w:spacing w:after="0" w:line="240" w:lineRule="auto"/>
        <w:jc w:val="both"/>
      </w:pPr>
    </w:p>
    <w:p w14:paraId="62857BDF" w14:textId="77777777" w:rsidR="008C5B41" w:rsidRDefault="009417AB" w:rsidP="008C5B41">
      <w:pPr>
        <w:pStyle w:val="ListParagraph"/>
        <w:numPr>
          <w:ilvl w:val="0"/>
          <w:numId w:val="3"/>
        </w:numPr>
        <w:autoSpaceDE w:val="0"/>
        <w:autoSpaceDN w:val="0"/>
        <w:adjustRightInd w:val="0"/>
        <w:spacing w:after="0" w:line="240" w:lineRule="auto"/>
        <w:jc w:val="both"/>
        <w:rPr>
          <w:b/>
          <w:bCs/>
        </w:rPr>
      </w:pPr>
      <w:r w:rsidRPr="009417AB">
        <w:rPr>
          <w:b/>
          <w:bCs/>
        </w:rPr>
        <w:t>Analysis and development of individual development plans</w:t>
      </w:r>
    </w:p>
    <w:p w14:paraId="35EE1126" w14:textId="77777777" w:rsidR="009417AB" w:rsidRDefault="009417AB" w:rsidP="009417AB">
      <w:pPr>
        <w:pStyle w:val="ListParagraph"/>
        <w:autoSpaceDE w:val="0"/>
        <w:autoSpaceDN w:val="0"/>
        <w:adjustRightInd w:val="0"/>
        <w:spacing w:after="0" w:line="240" w:lineRule="auto"/>
        <w:jc w:val="both"/>
      </w:pPr>
      <w:r w:rsidRPr="009417AB">
        <w:t xml:space="preserve">Unilever UK uses different analysis tools and mechanisms to research about the employee needs and requirements and on the basis of these analysis develop customised developmental plans in order to cater the professional and personal employee development. </w:t>
      </w:r>
    </w:p>
    <w:p w14:paraId="0914B14E" w14:textId="77777777" w:rsidR="00AB299F" w:rsidRDefault="00AB299F" w:rsidP="00AB299F">
      <w:pPr>
        <w:pStyle w:val="ListParagraph"/>
        <w:autoSpaceDE w:val="0"/>
        <w:autoSpaceDN w:val="0"/>
        <w:adjustRightInd w:val="0"/>
        <w:spacing w:after="0" w:line="240" w:lineRule="auto"/>
        <w:jc w:val="both"/>
        <w:rPr>
          <w:b/>
          <w:bCs/>
        </w:rPr>
      </w:pPr>
      <w:r w:rsidRPr="001C50F4">
        <w:rPr>
          <w:b/>
          <w:bCs/>
        </w:rPr>
        <w:t>Appropriateness for meeting the development needs</w:t>
      </w:r>
    </w:p>
    <w:p w14:paraId="79E2B049" w14:textId="77777777" w:rsidR="00AB299F" w:rsidRDefault="00AB299F" w:rsidP="009417AB">
      <w:pPr>
        <w:pStyle w:val="ListParagraph"/>
        <w:autoSpaceDE w:val="0"/>
        <w:autoSpaceDN w:val="0"/>
        <w:adjustRightInd w:val="0"/>
        <w:spacing w:after="0" w:line="240" w:lineRule="auto"/>
        <w:jc w:val="both"/>
      </w:pPr>
      <w:r>
        <w:t xml:space="preserve">The development plans have been proven to be the most effective and significant development vehicles used by the organization that not only manages and addresses the development needs of the employees but also increases the employee satisfaction and contentment. </w:t>
      </w:r>
    </w:p>
    <w:p w14:paraId="0891CE25" w14:textId="77777777" w:rsidR="00A66760" w:rsidRDefault="00A66760" w:rsidP="009417AB">
      <w:pPr>
        <w:pStyle w:val="ListParagraph"/>
        <w:autoSpaceDE w:val="0"/>
        <w:autoSpaceDN w:val="0"/>
        <w:adjustRightInd w:val="0"/>
        <w:spacing w:after="0" w:line="240" w:lineRule="auto"/>
        <w:jc w:val="both"/>
      </w:pPr>
    </w:p>
    <w:p w14:paraId="5C9E0B06" w14:textId="77777777" w:rsidR="00E806DF" w:rsidRDefault="00E806DF" w:rsidP="00E806DF">
      <w:pPr>
        <w:autoSpaceDE w:val="0"/>
        <w:autoSpaceDN w:val="0"/>
        <w:adjustRightInd w:val="0"/>
        <w:spacing w:after="0" w:line="240" w:lineRule="auto"/>
        <w:jc w:val="both"/>
      </w:pPr>
    </w:p>
    <w:p w14:paraId="3619DE1D" w14:textId="77777777" w:rsidR="00391271" w:rsidRDefault="00A66760" w:rsidP="00A66760">
      <w:pPr>
        <w:jc w:val="center"/>
        <w:rPr>
          <w:b/>
          <w:bCs/>
        </w:rPr>
      </w:pPr>
      <w:r>
        <w:rPr>
          <w:noProof/>
          <w:lang w:eastAsia="en-GB"/>
        </w:rPr>
        <w:drawing>
          <wp:inline distT="0" distB="0" distL="0" distR="0" wp14:anchorId="724783A1" wp14:editId="3C91AF86">
            <wp:extent cx="49244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226" t="21970" r="18750" b="11063"/>
                    <a:stretch/>
                  </pic:blipFill>
                  <pic:spPr bwMode="auto">
                    <a:xfrm>
                      <a:off x="0" y="0"/>
                      <a:ext cx="4924425" cy="3352800"/>
                    </a:xfrm>
                    <a:prstGeom prst="rect">
                      <a:avLst/>
                    </a:prstGeom>
                    <a:ln>
                      <a:noFill/>
                    </a:ln>
                    <a:extLst>
                      <a:ext uri="{53640926-AAD7-44D8-BBD7-CCE9431645EC}">
                        <a14:shadowObscured xmlns:a14="http://schemas.microsoft.com/office/drawing/2010/main"/>
                      </a:ext>
                    </a:extLst>
                  </pic:spPr>
                </pic:pic>
              </a:graphicData>
            </a:graphic>
          </wp:inline>
        </w:drawing>
      </w:r>
      <w:r w:rsidR="00391271">
        <w:rPr>
          <w:b/>
          <w:bCs/>
        </w:rPr>
        <w:br w:type="page"/>
      </w:r>
    </w:p>
    <w:p w14:paraId="196ADED2" w14:textId="77777777" w:rsidR="009F5AD5" w:rsidRDefault="009F5AD5">
      <w:pPr>
        <w:rPr>
          <w:b/>
          <w:bCs/>
        </w:rPr>
      </w:pPr>
    </w:p>
    <w:p w14:paraId="33F2E16D" w14:textId="77777777" w:rsidR="00E806DF" w:rsidRPr="00814715" w:rsidRDefault="00E806DF" w:rsidP="00FF7FB9">
      <w:pPr>
        <w:pStyle w:val="Heading2"/>
        <w:jc w:val="center"/>
        <w:rPr>
          <w:rFonts w:ascii="Arial" w:hAnsi="Arial" w:cs="Arial"/>
          <w:color w:val="000000"/>
        </w:rPr>
      </w:pPr>
      <w:bookmarkStart w:id="7" w:name="_Toc67874015"/>
      <w:r>
        <w:t xml:space="preserve">1.5 </w:t>
      </w:r>
      <w:r w:rsidR="00814715" w:rsidRPr="00814715">
        <w:t>Detailed Plan to meet the identified development needs of an individual in the workplace and the management of performance.</w:t>
      </w:r>
      <w:bookmarkEnd w:id="7"/>
    </w:p>
    <w:p w14:paraId="07BEE2DA" w14:textId="77777777" w:rsidR="00481544" w:rsidRPr="00481544" w:rsidRDefault="00481544" w:rsidP="00481544">
      <w:pPr>
        <w:widowControl w:val="0"/>
        <w:autoSpaceDE w:val="0"/>
        <w:autoSpaceDN w:val="0"/>
        <w:spacing w:after="0" w:line="240" w:lineRule="auto"/>
        <w:jc w:val="center"/>
        <w:rPr>
          <w:rFonts w:ascii="Arial" w:eastAsia="Times New Roman" w:hAnsi="Arial" w:cs="Arial"/>
          <w:b/>
          <w:bCs/>
          <w:sz w:val="24"/>
          <w:szCs w:val="24"/>
          <w:lang w:val="en-US"/>
        </w:rPr>
      </w:pPr>
      <w:r w:rsidRPr="00481544">
        <w:rPr>
          <w:rFonts w:ascii="Arial" w:eastAsia="Times New Roman" w:hAnsi="Arial" w:cs="Arial"/>
          <w:b/>
          <w:bCs/>
          <w:sz w:val="24"/>
          <w:szCs w:val="24"/>
          <w:lang w:val="en-US"/>
        </w:rPr>
        <w:t>Individual</w:t>
      </w:r>
      <w:r w:rsidRPr="00481544">
        <w:rPr>
          <w:rFonts w:ascii="Arial" w:eastAsia="Times New Roman" w:hAnsi="Arial" w:cs="Arial"/>
          <w:b/>
          <w:bCs/>
          <w:spacing w:val="-1"/>
          <w:sz w:val="24"/>
          <w:szCs w:val="24"/>
          <w:lang w:val="en-US"/>
        </w:rPr>
        <w:t xml:space="preserve"> </w:t>
      </w:r>
      <w:r w:rsidRPr="00481544">
        <w:rPr>
          <w:rFonts w:ascii="Arial" w:eastAsia="Times New Roman" w:hAnsi="Arial" w:cs="Arial"/>
          <w:b/>
          <w:bCs/>
          <w:sz w:val="24"/>
          <w:szCs w:val="24"/>
          <w:lang w:val="en-US"/>
        </w:rPr>
        <w:t>Development</w:t>
      </w:r>
      <w:r w:rsidRPr="00481544">
        <w:rPr>
          <w:rFonts w:ascii="Arial" w:eastAsia="Times New Roman" w:hAnsi="Arial" w:cs="Arial"/>
          <w:b/>
          <w:bCs/>
          <w:spacing w:val="-1"/>
          <w:sz w:val="24"/>
          <w:szCs w:val="24"/>
          <w:lang w:val="en-US"/>
        </w:rPr>
        <w:t xml:space="preserve"> needs and Expectation meeting </w:t>
      </w:r>
      <w:r w:rsidRPr="00481544">
        <w:rPr>
          <w:rFonts w:ascii="Arial" w:eastAsia="Times New Roman" w:hAnsi="Arial" w:cs="Arial"/>
          <w:b/>
          <w:bCs/>
          <w:sz w:val="24"/>
          <w:szCs w:val="24"/>
          <w:lang w:val="en-US"/>
        </w:rPr>
        <w:t>Plan</w:t>
      </w:r>
    </w:p>
    <w:p w14:paraId="411166EA" w14:textId="77777777" w:rsidR="00481544" w:rsidRPr="00481544" w:rsidRDefault="00481544" w:rsidP="00481544">
      <w:pPr>
        <w:widowControl w:val="0"/>
        <w:autoSpaceDE w:val="0"/>
        <w:autoSpaceDN w:val="0"/>
        <w:spacing w:after="0" w:line="240" w:lineRule="auto"/>
        <w:ind w:left="38"/>
        <w:jc w:val="center"/>
        <w:rPr>
          <w:rFonts w:ascii="Arial" w:eastAsia="Arial" w:hAnsi="Arial" w:cs="Arial"/>
          <w:b/>
          <w:bCs/>
          <w:position w:val="-4"/>
          <w:sz w:val="24"/>
          <w:szCs w:val="24"/>
          <w:lang w:val="en-US"/>
        </w:rPr>
      </w:pPr>
    </w:p>
    <w:p w14:paraId="53A5EECE" w14:textId="77777777" w:rsidR="00481544" w:rsidRPr="00481544" w:rsidRDefault="00481544" w:rsidP="00481544">
      <w:pPr>
        <w:widowControl w:val="0"/>
        <w:autoSpaceDE w:val="0"/>
        <w:autoSpaceDN w:val="0"/>
        <w:spacing w:after="0" w:line="240" w:lineRule="auto"/>
        <w:ind w:left="38"/>
        <w:jc w:val="center"/>
        <w:rPr>
          <w:rFonts w:ascii="Arial" w:eastAsia="Arial" w:hAnsi="Arial" w:cs="Arial"/>
          <w:sz w:val="24"/>
          <w:szCs w:val="24"/>
          <w:u w:val="single"/>
          <w:lang w:val="en-US"/>
        </w:rPr>
      </w:pPr>
      <w:proofErr w:type="gramStart"/>
      <w:r w:rsidRPr="00481544">
        <w:rPr>
          <w:rFonts w:ascii="Arial" w:eastAsia="Arial" w:hAnsi="Arial" w:cs="Arial"/>
          <w:b/>
          <w:bCs/>
          <w:position w:val="-4"/>
          <w:sz w:val="24"/>
          <w:szCs w:val="24"/>
          <w:u w:val="single"/>
          <w:lang w:val="en-US"/>
        </w:rPr>
        <w:t>Name</w:t>
      </w:r>
      <w:r w:rsidRPr="00481544">
        <w:rPr>
          <w:rFonts w:ascii="Arial" w:eastAsia="Arial" w:hAnsi="Arial" w:cs="Arial"/>
          <w:position w:val="-4"/>
          <w:sz w:val="24"/>
          <w:szCs w:val="24"/>
          <w:u w:val="single"/>
          <w:lang w:val="en-US"/>
        </w:rPr>
        <w:t xml:space="preserve"> :</w:t>
      </w:r>
      <w:proofErr w:type="gramEnd"/>
      <w:r w:rsidRPr="00481544">
        <w:rPr>
          <w:rFonts w:ascii="Arial" w:eastAsia="Arial" w:hAnsi="Arial" w:cs="Arial"/>
          <w:position w:val="-4"/>
          <w:sz w:val="24"/>
          <w:szCs w:val="24"/>
          <w:u w:val="single"/>
          <w:lang w:val="en-US"/>
        </w:rPr>
        <w:t xml:space="preserve"> Mark </w:t>
      </w:r>
      <w:proofErr w:type="spellStart"/>
      <w:r w:rsidRPr="00481544">
        <w:rPr>
          <w:rFonts w:ascii="Arial" w:eastAsia="Arial" w:hAnsi="Arial" w:cs="Arial"/>
          <w:position w:val="-4"/>
          <w:sz w:val="24"/>
          <w:szCs w:val="24"/>
          <w:u w:val="single"/>
          <w:lang w:val="en-US"/>
        </w:rPr>
        <w:t>Ethans</w:t>
      </w:r>
      <w:proofErr w:type="spellEnd"/>
      <w:r w:rsidRPr="00481544">
        <w:rPr>
          <w:rFonts w:ascii="Arial" w:eastAsia="Arial" w:hAnsi="Arial" w:cs="Arial"/>
          <w:position w:val="-4"/>
          <w:sz w:val="24"/>
          <w:szCs w:val="24"/>
          <w:u w:val="single"/>
          <w:lang w:val="en-US"/>
        </w:rPr>
        <w:t xml:space="preserve"> </w:t>
      </w:r>
    </w:p>
    <w:p w14:paraId="1FC73FD6" w14:textId="77777777" w:rsidR="00481544" w:rsidRPr="00481544" w:rsidRDefault="00481544" w:rsidP="00481544">
      <w:pPr>
        <w:widowControl w:val="0"/>
        <w:autoSpaceDE w:val="0"/>
        <w:autoSpaceDN w:val="0"/>
        <w:spacing w:after="0" w:line="240" w:lineRule="auto"/>
        <w:ind w:left="699"/>
        <w:jc w:val="center"/>
        <w:rPr>
          <w:rFonts w:ascii="Arial" w:eastAsia="Arial" w:hAnsi="Arial" w:cs="Arial"/>
          <w:sz w:val="24"/>
          <w:szCs w:val="24"/>
          <w:lang w:val="en-US"/>
        </w:rPr>
      </w:pPr>
    </w:p>
    <w:p w14:paraId="39E8B6E8" w14:textId="77777777" w:rsidR="00481544" w:rsidRPr="00481544" w:rsidRDefault="00481544" w:rsidP="00481544">
      <w:pPr>
        <w:widowControl w:val="0"/>
        <w:autoSpaceDE w:val="0"/>
        <w:autoSpaceDN w:val="0"/>
        <w:spacing w:after="0" w:line="240" w:lineRule="auto"/>
        <w:ind w:right="1238"/>
        <w:jc w:val="center"/>
        <w:rPr>
          <w:rFonts w:ascii="Arial" w:eastAsia="Arial" w:hAnsi="Arial" w:cs="Arial"/>
          <w:sz w:val="24"/>
          <w:szCs w:val="24"/>
          <w:u w:val="single"/>
          <w:lang w:val="en-US"/>
        </w:rPr>
      </w:pPr>
      <w:r w:rsidRPr="00481544">
        <w:rPr>
          <w:rFonts w:ascii="Arial" w:eastAsia="Arial" w:hAnsi="Arial" w:cs="Arial"/>
          <w:b/>
          <w:bCs/>
          <w:position w:val="-4"/>
          <w:sz w:val="24"/>
          <w:szCs w:val="24"/>
          <w:lang w:val="en-US"/>
        </w:rPr>
        <w:t xml:space="preserve">               </w:t>
      </w:r>
      <w:r w:rsidRPr="00481544">
        <w:rPr>
          <w:rFonts w:ascii="Arial" w:eastAsia="Arial" w:hAnsi="Arial" w:cs="Arial"/>
          <w:b/>
          <w:bCs/>
          <w:position w:val="-4"/>
          <w:sz w:val="24"/>
          <w:szCs w:val="24"/>
          <w:u w:val="single"/>
          <w:lang w:val="en-US"/>
        </w:rPr>
        <w:t>Date:</w:t>
      </w:r>
      <w:r w:rsidRPr="00481544">
        <w:rPr>
          <w:rFonts w:ascii="Arial" w:eastAsia="Arial" w:hAnsi="Arial" w:cs="Arial"/>
          <w:position w:val="-4"/>
          <w:sz w:val="24"/>
          <w:szCs w:val="24"/>
          <w:u w:val="single"/>
          <w:lang w:val="en-US"/>
        </w:rPr>
        <w:t xml:space="preserve"> March 2021 </w:t>
      </w:r>
    </w:p>
    <w:p w14:paraId="2FBDA4AB"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tbl>
      <w:tblPr>
        <w:tblW w:w="0" w:type="auto"/>
        <w:jc w:val="center"/>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CellMar>
          <w:left w:w="0" w:type="dxa"/>
          <w:right w:w="0" w:type="dxa"/>
        </w:tblCellMar>
        <w:tblLook w:val="01E0" w:firstRow="1" w:lastRow="1" w:firstColumn="1" w:lastColumn="1" w:noHBand="0" w:noVBand="0"/>
      </w:tblPr>
      <w:tblGrid>
        <w:gridCol w:w="2014"/>
        <w:gridCol w:w="2547"/>
        <w:gridCol w:w="2713"/>
        <w:gridCol w:w="1460"/>
        <w:gridCol w:w="1330"/>
      </w:tblGrid>
      <w:tr w:rsidR="00481544" w:rsidRPr="00481544" w14:paraId="07B9AC71" w14:textId="77777777" w:rsidTr="00391271">
        <w:trPr>
          <w:trHeight w:val="325"/>
          <w:jc w:val="center"/>
        </w:trPr>
        <w:tc>
          <w:tcPr>
            <w:tcW w:w="0" w:type="auto"/>
            <w:gridSpan w:val="5"/>
            <w:tcBorders>
              <w:top w:val="double" w:sz="2" w:space="0" w:color="000000"/>
              <w:left w:val="double" w:sz="2" w:space="0" w:color="000000"/>
              <w:bottom w:val="double" w:sz="2" w:space="0" w:color="000000"/>
              <w:right w:val="double" w:sz="2" w:space="0" w:color="000000"/>
            </w:tcBorders>
            <w:hideMark/>
          </w:tcPr>
          <w:p w14:paraId="19630B6A" w14:textId="77777777" w:rsidR="00481544" w:rsidRPr="00481544" w:rsidRDefault="00481544" w:rsidP="00481544">
            <w:pPr>
              <w:widowControl w:val="0"/>
              <w:autoSpaceDE w:val="0"/>
              <w:autoSpaceDN w:val="0"/>
              <w:spacing w:after="0" w:line="240" w:lineRule="auto"/>
              <w:ind w:left="7"/>
              <w:rPr>
                <w:rFonts w:asciiTheme="minorBidi" w:eastAsia="Arial" w:hAnsiTheme="minorBidi"/>
                <w:sz w:val="20"/>
                <w:szCs w:val="20"/>
                <w:lang w:val="en-US"/>
              </w:rPr>
            </w:pPr>
            <w:r w:rsidRPr="00481544">
              <w:rPr>
                <w:rFonts w:asciiTheme="minorBidi" w:eastAsia="Arial" w:hAnsiTheme="minorBidi"/>
                <w:b/>
                <w:sz w:val="20"/>
                <w:szCs w:val="20"/>
                <w:lang w:val="en-US"/>
              </w:rPr>
              <w:t xml:space="preserve">Assessment of Development  needs </w:t>
            </w:r>
          </w:p>
        </w:tc>
      </w:tr>
      <w:tr w:rsidR="00481544" w:rsidRPr="00481544" w14:paraId="1D341424" w14:textId="77777777" w:rsidTr="00391271">
        <w:trPr>
          <w:trHeight w:val="278"/>
          <w:jc w:val="center"/>
        </w:trPr>
        <w:tc>
          <w:tcPr>
            <w:tcW w:w="0" w:type="auto"/>
            <w:gridSpan w:val="2"/>
            <w:tcBorders>
              <w:top w:val="double" w:sz="2" w:space="0" w:color="000000"/>
              <w:left w:val="double" w:sz="2" w:space="0" w:color="000000"/>
              <w:bottom w:val="nil"/>
              <w:right w:val="single" w:sz="6" w:space="0" w:color="000000"/>
            </w:tcBorders>
            <w:shd w:val="clear" w:color="auto" w:fill="B3B3B3"/>
            <w:hideMark/>
          </w:tcPr>
          <w:p w14:paraId="791910BD" w14:textId="77777777" w:rsidR="00481544" w:rsidRPr="00481544" w:rsidRDefault="00481544" w:rsidP="00481544">
            <w:pPr>
              <w:widowControl w:val="0"/>
              <w:autoSpaceDE w:val="0"/>
              <w:autoSpaceDN w:val="0"/>
              <w:spacing w:after="0" w:line="240" w:lineRule="auto"/>
              <w:ind w:left="7"/>
              <w:rPr>
                <w:rFonts w:asciiTheme="minorBidi" w:eastAsia="Arial" w:hAnsiTheme="minorBidi"/>
                <w:b/>
                <w:sz w:val="20"/>
                <w:szCs w:val="20"/>
                <w:lang w:val="en-US"/>
              </w:rPr>
            </w:pPr>
            <w:r w:rsidRPr="00481544">
              <w:rPr>
                <w:rFonts w:asciiTheme="minorBidi" w:eastAsia="Arial" w:hAnsiTheme="minorBidi"/>
                <w:b/>
                <w:sz w:val="20"/>
                <w:szCs w:val="20"/>
                <w:lang w:val="en-US"/>
              </w:rPr>
              <w:t>STRENGTHS</w:t>
            </w:r>
          </w:p>
        </w:tc>
        <w:tc>
          <w:tcPr>
            <w:tcW w:w="0" w:type="auto"/>
            <w:gridSpan w:val="3"/>
            <w:tcBorders>
              <w:top w:val="double" w:sz="2" w:space="0" w:color="000000"/>
              <w:left w:val="single" w:sz="6" w:space="0" w:color="000000"/>
              <w:bottom w:val="nil"/>
              <w:right w:val="double" w:sz="2" w:space="0" w:color="000000"/>
            </w:tcBorders>
            <w:shd w:val="clear" w:color="auto" w:fill="B3B3B3"/>
            <w:hideMark/>
          </w:tcPr>
          <w:p w14:paraId="51A40A83" w14:textId="77777777" w:rsidR="00481544" w:rsidRPr="00481544" w:rsidRDefault="00481544" w:rsidP="00481544">
            <w:pPr>
              <w:widowControl w:val="0"/>
              <w:autoSpaceDE w:val="0"/>
              <w:autoSpaceDN w:val="0"/>
              <w:spacing w:after="0" w:line="240" w:lineRule="auto"/>
              <w:ind w:left="6"/>
              <w:rPr>
                <w:rFonts w:asciiTheme="minorBidi" w:eastAsia="Arial" w:hAnsiTheme="minorBidi"/>
                <w:b/>
                <w:sz w:val="20"/>
                <w:szCs w:val="20"/>
                <w:lang w:val="en-US"/>
              </w:rPr>
            </w:pPr>
            <w:r w:rsidRPr="00481544">
              <w:rPr>
                <w:rFonts w:asciiTheme="minorBidi" w:eastAsia="Arial" w:hAnsiTheme="minorBidi"/>
                <w:b/>
                <w:sz w:val="20"/>
                <w:szCs w:val="20"/>
                <w:lang w:val="en-US"/>
              </w:rPr>
              <w:t>INTERESTS</w:t>
            </w:r>
          </w:p>
        </w:tc>
      </w:tr>
      <w:tr w:rsidR="00481544" w:rsidRPr="00481544" w14:paraId="6FE2E5AE" w14:textId="77777777" w:rsidTr="00391271">
        <w:trPr>
          <w:trHeight w:val="428"/>
          <w:jc w:val="center"/>
        </w:trPr>
        <w:tc>
          <w:tcPr>
            <w:tcW w:w="0" w:type="auto"/>
            <w:gridSpan w:val="2"/>
            <w:tcBorders>
              <w:top w:val="nil"/>
              <w:left w:val="double" w:sz="2" w:space="0" w:color="000000"/>
              <w:bottom w:val="nil"/>
              <w:right w:val="single" w:sz="6" w:space="0" w:color="000000"/>
            </w:tcBorders>
            <w:hideMark/>
          </w:tcPr>
          <w:p w14:paraId="71F566AB" w14:textId="77777777" w:rsidR="00481544" w:rsidRPr="00391271" w:rsidRDefault="00481544" w:rsidP="009F5AD5">
            <w:pPr>
              <w:pStyle w:val="ListParagraph"/>
              <w:widowControl w:val="0"/>
              <w:numPr>
                <w:ilvl w:val="0"/>
                <w:numId w:val="9"/>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Statistical and data </w:t>
            </w:r>
            <w:r w:rsidRPr="00391271">
              <w:rPr>
                <w:rFonts w:asciiTheme="minorBidi" w:eastAsia="Arial" w:hAnsiTheme="minorBidi"/>
                <w:spacing w:val="-3"/>
                <w:sz w:val="20"/>
                <w:szCs w:val="20"/>
                <w:lang w:val="en-US"/>
              </w:rPr>
              <w:t xml:space="preserve"> </w:t>
            </w:r>
            <w:r w:rsidRPr="00391271">
              <w:rPr>
                <w:rFonts w:asciiTheme="minorBidi" w:eastAsia="Arial" w:hAnsiTheme="minorBidi"/>
                <w:sz w:val="20"/>
                <w:szCs w:val="20"/>
                <w:lang w:val="en-US"/>
              </w:rPr>
              <w:t>analysis</w:t>
            </w:r>
          </w:p>
        </w:tc>
        <w:tc>
          <w:tcPr>
            <w:tcW w:w="0" w:type="auto"/>
            <w:gridSpan w:val="3"/>
            <w:tcBorders>
              <w:top w:val="nil"/>
              <w:left w:val="single" w:sz="6" w:space="0" w:color="000000"/>
              <w:bottom w:val="nil"/>
              <w:right w:val="double" w:sz="2" w:space="0" w:color="000000"/>
            </w:tcBorders>
            <w:hideMark/>
          </w:tcPr>
          <w:p w14:paraId="6E7093CC" w14:textId="77777777" w:rsidR="00481544" w:rsidRPr="00481544" w:rsidRDefault="00481544" w:rsidP="00481544">
            <w:pPr>
              <w:widowControl w:val="0"/>
              <w:numPr>
                <w:ilvl w:val="0"/>
                <w:numId w:val="6"/>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Research and development</w:t>
            </w:r>
          </w:p>
        </w:tc>
      </w:tr>
      <w:tr w:rsidR="00481544" w:rsidRPr="00481544" w14:paraId="2381CEE0" w14:textId="77777777" w:rsidTr="00391271">
        <w:trPr>
          <w:trHeight w:val="277"/>
          <w:jc w:val="center"/>
        </w:trPr>
        <w:tc>
          <w:tcPr>
            <w:tcW w:w="0" w:type="auto"/>
            <w:gridSpan w:val="2"/>
            <w:tcBorders>
              <w:top w:val="nil"/>
              <w:left w:val="double" w:sz="2" w:space="0" w:color="000000"/>
              <w:bottom w:val="nil"/>
              <w:right w:val="single" w:sz="6" w:space="0" w:color="000000"/>
            </w:tcBorders>
            <w:hideMark/>
          </w:tcPr>
          <w:p w14:paraId="6E9225B1" w14:textId="77777777" w:rsidR="00481544" w:rsidRPr="00391271" w:rsidRDefault="00481544" w:rsidP="009F5AD5">
            <w:pPr>
              <w:pStyle w:val="ListParagraph"/>
              <w:widowControl w:val="0"/>
              <w:numPr>
                <w:ilvl w:val="0"/>
                <w:numId w:val="9"/>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Communication skills </w:t>
            </w:r>
          </w:p>
        </w:tc>
        <w:tc>
          <w:tcPr>
            <w:tcW w:w="0" w:type="auto"/>
            <w:gridSpan w:val="3"/>
            <w:tcBorders>
              <w:top w:val="nil"/>
              <w:left w:val="single" w:sz="6" w:space="0" w:color="000000"/>
              <w:bottom w:val="nil"/>
              <w:right w:val="double" w:sz="2" w:space="0" w:color="000000"/>
            </w:tcBorders>
            <w:hideMark/>
          </w:tcPr>
          <w:p w14:paraId="77BCDD46" w14:textId="77777777" w:rsidR="00481544" w:rsidRPr="00481544" w:rsidRDefault="00481544" w:rsidP="00481544">
            <w:pPr>
              <w:widowControl w:val="0"/>
              <w:numPr>
                <w:ilvl w:val="0"/>
                <w:numId w:val="6"/>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Analyzing key market trends and existing Enhances the customer satisfaction and trust</w:t>
            </w:r>
          </w:p>
        </w:tc>
      </w:tr>
      <w:tr w:rsidR="00481544" w:rsidRPr="00481544" w14:paraId="137B8CF6" w14:textId="77777777" w:rsidTr="00391271">
        <w:trPr>
          <w:trHeight w:val="277"/>
          <w:jc w:val="center"/>
        </w:trPr>
        <w:tc>
          <w:tcPr>
            <w:tcW w:w="0" w:type="auto"/>
            <w:gridSpan w:val="2"/>
            <w:tcBorders>
              <w:top w:val="nil"/>
              <w:left w:val="double" w:sz="2" w:space="0" w:color="000000"/>
              <w:bottom w:val="nil"/>
              <w:right w:val="single" w:sz="6" w:space="0" w:color="000000"/>
            </w:tcBorders>
            <w:hideMark/>
          </w:tcPr>
          <w:p w14:paraId="45EA385F" w14:textId="77777777" w:rsidR="00481544" w:rsidRPr="00391271" w:rsidRDefault="00481544" w:rsidP="009F5AD5">
            <w:pPr>
              <w:pStyle w:val="ListParagraph"/>
              <w:widowControl w:val="0"/>
              <w:numPr>
                <w:ilvl w:val="0"/>
                <w:numId w:val="9"/>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Expertise in experimental designs</w:t>
            </w:r>
          </w:p>
        </w:tc>
        <w:tc>
          <w:tcPr>
            <w:tcW w:w="0" w:type="auto"/>
            <w:gridSpan w:val="3"/>
            <w:tcBorders>
              <w:top w:val="nil"/>
              <w:left w:val="single" w:sz="6" w:space="0" w:color="000000"/>
              <w:bottom w:val="nil"/>
              <w:right w:val="double" w:sz="2" w:space="0" w:color="000000"/>
            </w:tcBorders>
            <w:hideMark/>
          </w:tcPr>
          <w:p w14:paraId="45817BEA" w14:textId="77777777" w:rsidR="00481544" w:rsidRPr="00481544" w:rsidRDefault="00481544" w:rsidP="00481544">
            <w:pPr>
              <w:widowControl w:val="0"/>
              <w:numPr>
                <w:ilvl w:val="0"/>
                <w:numId w:val="6"/>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 xml:space="preserve">Preparation of project reports and proposals </w:t>
            </w:r>
          </w:p>
        </w:tc>
      </w:tr>
      <w:tr w:rsidR="00481544" w:rsidRPr="00481544" w14:paraId="0A5DE1F7" w14:textId="77777777" w:rsidTr="00391271">
        <w:trPr>
          <w:trHeight w:val="283"/>
          <w:jc w:val="center"/>
        </w:trPr>
        <w:tc>
          <w:tcPr>
            <w:tcW w:w="0" w:type="auto"/>
            <w:gridSpan w:val="2"/>
            <w:tcBorders>
              <w:top w:val="nil"/>
              <w:left w:val="double" w:sz="2" w:space="0" w:color="000000"/>
              <w:bottom w:val="nil"/>
              <w:right w:val="single" w:sz="6" w:space="0" w:color="000000"/>
            </w:tcBorders>
            <w:hideMark/>
          </w:tcPr>
          <w:p w14:paraId="05DB81C0" w14:textId="77777777" w:rsidR="00481544" w:rsidRPr="00391271" w:rsidRDefault="00481544" w:rsidP="009F5AD5">
            <w:pPr>
              <w:pStyle w:val="ListParagraph"/>
              <w:widowControl w:val="0"/>
              <w:numPr>
                <w:ilvl w:val="0"/>
                <w:numId w:val="9"/>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Innovation and Creativity</w:t>
            </w:r>
          </w:p>
        </w:tc>
        <w:tc>
          <w:tcPr>
            <w:tcW w:w="0" w:type="auto"/>
            <w:gridSpan w:val="3"/>
            <w:tcBorders>
              <w:top w:val="nil"/>
              <w:left w:val="single" w:sz="6" w:space="0" w:color="000000"/>
              <w:bottom w:val="nil"/>
              <w:right w:val="double" w:sz="2" w:space="0" w:color="000000"/>
            </w:tcBorders>
            <w:hideMark/>
          </w:tcPr>
          <w:p w14:paraId="510D680F" w14:textId="77777777" w:rsidR="00481544" w:rsidRPr="00481544" w:rsidRDefault="00481544" w:rsidP="00481544">
            <w:pPr>
              <w:widowControl w:val="0"/>
              <w:numPr>
                <w:ilvl w:val="0"/>
                <w:numId w:val="6"/>
              </w:numPr>
              <w:autoSpaceDE w:val="0"/>
              <w:autoSpaceDN w:val="0"/>
              <w:spacing w:after="0" w:line="240" w:lineRule="auto"/>
              <w:rPr>
                <w:rFonts w:asciiTheme="minorBidi" w:eastAsia="Arial" w:hAnsiTheme="minorBidi"/>
                <w:sz w:val="20"/>
                <w:szCs w:val="20"/>
                <w:lang w:val="en-US"/>
              </w:rPr>
            </w:pPr>
            <w:r w:rsidRPr="00481544">
              <w:rPr>
                <w:rFonts w:asciiTheme="minorBidi" w:eastAsia="Arial" w:hAnsiTheme="minorBidi"/>
                <w:sz w:val="20"/>
                <w:szCs w:val="20"/>
                <w:lang w:val="en-US"/>
              </w:rPr>
              <w:t xml:space="preserve">Implementation of sustainable development strategies in operational activities. </w:t>
            </w:r>
          </w:p>
        </w:tc>
      </w:tr>
      <w:tr w:rsidR="00481544" w:rsidRPr="00481544" w14:paraId="27B143DF" w14:textId="77777777" w:rsidTr="00391271">
        <w:trPr>
          <w:trHeight w:val="406"/>
          <w:jc w:val="center"/>
        </w:trPr>
        <w:tc>
          <w:tcPr>
            <w:tcW w:w="0" w:type="auto"/>
            <w:gridSpan w:val="2"/>
            <w:tcBorders>
              <w:top w:val="nil"/>
              <w:left w:val="double" w:sz="2" w:space="0" w:color="000000"/>
              <w:bottom w:val="double" w:sz="2" w:space="0" w:color="000000"/>
              <w:right w:val="single" w:sz="6" w:space="0" w:color="000000"/>
            </w:tcBorders>
            <w:hideMark/>
          </w:tcPr>
          <w:p w14:paraId="4EB28464" w14:textId="77777777" w:rsidR="00481544" w:rsidRPr="00391271" w:rsidRDefault="00481544" w:rsidP="009F5AD5">
            <w:pPr>
              <w:pStyle w:val="ListParagraph"/>
              <w:widowControl w:val="0"/>
              <w:numPr>
                <w:ilvl w:val="0"/>
                <w:numId w:val="9"/>
              </w:numPr>
              <w:autoSpaceDE w:val="0"/>
              <w:autoSpaceDN w:val="0"/>
              <w:spacing w:after="0" w:line="240" w:lineRule="auto"/>
              <w:rPr>
                <w:rFonts w:asciiTheme="minorBidi" w:eastAsia="Arial" w:hAnsiTheme="minorBidi"/>
                <w:sz w:val="20"/>
                <w:szCs w:val="20"/>
                <w:lang w:val="en-US"/>
              </w:rPr>
            </w:pPr>
            <w:r w:rsidRPr="00391271">
              <w:rPr>
                <w:rFonts w:asciiTheme="minorBidi" w:eastAsia="Arial" w:hAnsiTheme="minorBidi"/>
                <w:sz w:val="20"/>
                <w:szCs w:val="20"/>
                <w:lang w:val="en-US"/>
              </w:rPr>
              <w:t xml:space="preserve">Data management and interpretation </w:t>
            </w:r>
          </w:p>
        </w:tc>
        <w:tc>
          <w:tcPr>
            <w:tcW w:w="0" w:type="auto"/>
            <w:gridSpan w:val="3"/>
            <w:tcBorders>
              <w:top w:val="nil"/>
              <w:left w:val="single" w:sz="6" w:space="0" w:color="000000"/>
              <w:bottom w:val="double" w:sz="2" w:space="0" w:color="000000"/>
              <w:right w:val="double" w:sz="2" w:space="0" w:color="000000"/>
            </w:tcBorders>
          </w:tcPr>
          <w:p w14:paraId="318DCAFE"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tc>
      </w:tr>
      <w:tr w:rsidR="00481544" w:rsidRPr="00481544" w14:paraId="5D9C38AB" w14:textId="77777777" w:rsidTr="00391271">
        <w:trPr>
          <w:trHeight w:val="320"/>
          <w:jc w:val="center"/>
        </w:trPr>
        <w:tc>
          <w:tcPr>
            <w:tcW w:w="0" w:type="auto"/>
            <w:gridSpan w:val="5"/>
            <w:tcBorders>
              <w:top w:val="double" w:sz="2" w:space="0" w:color="000000"/>
              <w:left w:val="double" w:sz="2" w:space="0" w:color="000000"/>
              <w:bottom w:val="double" w:sz="2" w:space="0" w:color="000000"/>
              <w:right w:val="double" w:sz="2" w:space="0" w:color="000000"/>
            </w:tcBorders>
            <w:hideMark/>
          </w:tcPr>
          <w:p w14:paraId="5685946F" w14:textId="77777777" w:rsidR="00481544" w:rsidRPr="00481544" w:rsidRDefault="00481544" w:rsidP="00481544">
            <w:pPr>
              <w:widowControl w:val="0"/>
              <w:autoSpaceDE w:val="0"/>
              <w:autoSpaceDN w:val="0"/>
              <w:spacing w:after="0" w:line="240" w:lineRule="auto"/>
              <w:ind w:left="4853" w:right="4856"/>
              <w:jc w:val="center"/>
              <w:rPr>
                <w:rFonts w:asciiTheme="minorBidi" w:eastAsia="Arial" w:hAnsiTheme="minorBidi"/>
                <w:b/>
                <w:sz w:val="20"/>
                <w:szCs w:val="20"/>
                <w:lang w:val="en-US"/>
              </w:rPr>
            </w:pPr>
            <w:r w:rsidRPr="00481544">
              <w:rPr>
                <w:rFonts w:asciiTheme="minorBidi" w:eastAsia="Arial" w:hAnsiTheme="minorBidi"/>
                <w:b/>
                <w:sz w:val="20"/>
                <w:szCs w:val="20"/>
                <w:lang w:val="en-US"/>
              </w:rPr>
              <w:t>GOALS</w:t>
            </w:r>
          </w:p>
        </w:tc>
      </w:tr>
      <w:tr w:rsidR="00481544" w:rsidRPr="00481544" w14:paraId="4EB692C9" w14:textId="77777777" w:rsidTr="00391271">
        <w:trPr>
          <w:trHeight w:val="277"/>
          <w:jc w:val="center"/>
        </w:trPr>
        <w:tc>
          <w:tcPr>
            <w:tcW w:w="0" w:type="auto"/>
            <w:gridSpan w:val="5"/>
            <w:tcBorders>
              <w:top w:val="double" w:sz="2" w:space="0" w:color="000000"/>
              <w:left w:val="double" w:sz="2" w:space="0" w:color="000000"/>
              <w:bottom w:val="single" w:sz="4" w:space="0" w:color="000000"/>
              <w:right w:val="double" w:sz="2" w:space="0" w:color="000000"/>
            </w:tcBorders>
            <w:shd w:val="clear" w:color="auto" w:fill="B3B3B3"/>
            <w:hideMark/>
          </w:tcPr>
          <w:p w14:paraId="4D36E9DD" w14:textId="77777777" w:rsidR="00481544" w:rsidRPr="00481544" w:rsidRDefault="00481544" w:rsidP="00481544">
            <w:pPr>
              <w:widowControl w:val="0"/>
              <w:autoSpaceDE w:val="0"/>
              <w:autoSpaceDN w:val="0"/>
              <w:spacing w:after="0" w:line="240" w:lineRule="auto"/>
              <w:ind w:left="7"/>
              <w:rPr>
                <w:rFonts w:asciiTheme="minorBidi" w:eastAsia="Arial" w:hAnsiTheme="minorBidi"/>
                <w:b/>
                <w:sz w:val="20"/>
                <w:szCs w:val="20"/>
                <w:lang w:val="en-US"/>
              </w:rPr>
            </w:pPr>
            <w:r w:rsidRPr="00481544">
              <w:rPr>
                <w:rFonts w:asciiTheme="minorBidi" w:eastAsia="Arial" w:hAnsiTheme="minorBidi"/>
                <w:b/>
                <w:sz w:val="20"/>
                <w:szCs w:val="20"/>
                <w:lang w:val="en-US"/>
              </w:rPr>
              <w:t xml:space="preserve">Long term career goals and strategies to achieve them </w:t>
            </w:r>
          </w:p>
        </w:tc>
      </w:tr>
      <w:tr w:rsidR="00481544" w:rsidRPr="00481544" w14:paraId="03C2CB0F" w14:textId="77777777" w:rsidTr="00391271">
        <w:trPr>
          <w:trHeight w:val="798"/>
          <w:jc w:val="center"/>
        </w:trPr>
        <w:tc>
          <w:tcPr>
            <w:tcW w:w="0" w:type="auto"/>
            <w:tcBorders>
              <w:top w:val="single" w:sz="4" w:space="0" w:color="000000"/>
              <w:left w:val="double" w:sz="2" w:space="0" w:color="000000"/>
              <w:bottom w:val="double" w:sz="2" w:space="0" w:color="000000"/>
              <w:right w:val="single" w:sz="6" w:space="0" w:color="000000"/>
            </w:tcBorders>
            <w:hideMark/>
          </w:tcPr>
          <w:p w14:paraId="4D29F825" w14:textId="77777777" w:rsidR="00481544" w:rsidRPr="00481544" w:rsidRDefault="00481544" w:rsidP="00481544">
            <w:pPr>
              <w:widowControl w:val="0"/>
              <w:autoSpaceDE w:val="0"/>
              <w:autoSpaceDN w:val="0"/>
              <w:spacing w:after="0" w:line="240" w:lineRule="auto"/>
              <w:ind w:right="102"/>
              <w:rPr>
                <w:rFonts w:asciiTheme="minorBidi" w:eastAsia="Arial" w:hAnsiTheme="minorBidi"/>
                <w:b/>
                <w:sz w:val="20"/>
                <w:szCs w:val="20"/>
                <w:lang w:val="en-US"/>
              </w:rPr>
            </w:pPr>
            <w:r w:rsidRPr="00481544">
              <w:rPr>
                <w:rFonts w:asciiTheme="minorBidi" w:eastAsia="Arial" w:hAnsiTheme="minorBidi"/>
                <w:b/>
                <w:sz w:val="20"/>
                <w:szCs w:val="20"/>
                <w:lang w:val="en-US"/>
              </w:rPr>
              <w:t xml:space="preserve">Being an employee at Unilever, what you are curious </w:t>
            </w:r>
            <w:r w:rsidR="009F5AD5" w:rsidRPr="00391271">
              <w:rPr>
                <w:rFonts w:asciiTheme="minorBidi" w:eastAsia="Arial" w:hAnsiTheme="minorBidi"/>
                <w:b/>
                <w:sz w:val="20"/>
                <w:szCs w:val="20"/>
                <w:lang w:val="en-US"/>
              </w:rPr>
              <w:t xml:space="preserve">about? </w:t>
            </w:r>
          </w:p>
        </w:tc>
        <w:tc>
          <w:tcPr>
            <w:tcW w:w="0" w:type="auto"/>
            <w:tcBorders>
              <w:top w:val="single" w:sz="4" w:space="0" w:color="000000"/>
              <w:left w:val="single" w:sz="6" w:space="0" w:color="000000"/>
              <w:bottom w:val="double" w:sz="2" w:space="0" w:color="000000"/>
              <w:right w:val="single" w:sz="6" w:space="0" w:color="000000"/>
            </w:tcBorders>
            <w:hideMark/>
          </w:tcPr>
          <w:p w14:paraId="5E217616" w14:textId="77777777" w:rsidR="00481544" w:rsidRPr="00481544" w:rsidRDefault="00481544" w:rsidP="00481544">
            <w:pPr>
              <w:widowControl w:val="0"/>
              <w:autoSpaceDE w:val="0"/>
              <w:autoSpaceDN w:val="0"/>
              <w:spacing w:after="0" w:line="240" w:lineRule="auto"/>
              <w:ind w:left="82" w:right="126"/>
              <w:jc w:val="center"/>
              <w:rPr>
                <w:rFonts w:asciiTheme="minorBidi" w:eastAsia="Arial" w:hAnsiTheme="minorBidi"/>
                <w:b/>
                <w:sz w:val="20"/>
                <w:szCs w:val="20"/>
                <w:lang w:val="en-US"/>
              </w:rPr>
            </w:pPr>
            <w:r w:rsidRPr="00481544">
              <w:rPr>
                <w:rFonts w:asciiTheme="minorBidi" w:eastAsia="Arial" w:hAnsiTheme="minorBidi"/>
                <w:b/>
                <w:sz w:val="20"/>
                <w:szCs w:val="20"/>
                <w:lang w:val="en-US"/>
              </w:rPr>
              <w:t>What are the skills/needs that are required to meet by the development vehicles utilized by Unilever UK</w:t>
            </w:r>
          </w:p>
        </w:tc>
        <w:tc>
          <w:tcPr>
            <w:tcW w:w="0" w:type="auto"/>
            <w:tcBorders>
              <w:top w:val="single" w:sz="4" w:space="0" w:color="000000"/>
              <w:left w:val="single" w:sz="6" w:space="0" w:color="000000"/>
              <w:bottom w:val="double" w:sz="2" w:space="0" w:color="000000"/>
              <w:right w:val="single" w:sz="6" w:space="0" w:color="000000"/>
            </w:tcBorders>
            <w:hideMark/>
          </w:tcPr>
          <w:p w14:paraId="44BC113E" w14:textId="77777777" w:rsidR="00481544" w:rsidRPr="00481544" w:rsidRDefault="00481544" w:rsidP="00481544">
            <w:pPr>
              <w:widowControl w:val="0"/>
              <w:autoSpaceDE w:val="0"/>
              <w:autoSpaceDN w:val="0"/>
              <w:spacing w:after="0" w:line="240" w:lineRule="auto"/>
              <w:ind w:left="83" w:right="119" w:firstLine="1"/>
              <w:jc w:val="center"/>
              <w:rPr>
                <w:rFonts w:asciiTheme="minorBidi" w:eastAsia="Arial" w:hAnsiTheme="minorBidi"/>
                <w:sz w:val="20"/>
                <w:szCs w:val="20"/>
                <w:lang w:val="en-US"/>
              </w:rPr>
            </w:pPr>
            <w:r w:rsidRPr="00481544">
              <w:rPr>
                <w:rFonts w:asciiTheme="minorBidi" w:eastAsia="Arial" w:hAnsiTheme="minorBidi"/>
                <w:b/>
                <w:sz w:val="20"/>
                <w:szCs w:val="20"/>
                <w:lang w:val="en-US"/>
              </w:rPr>
              <w:t xml:space="preserve">What are the future progressive steps/activities that you will be needing to get involved into in order to fulfill your development needs?  </w:t>
            </w:r>
          </w:p>
        </w:tc>
        <w:tc>
          <w:tcPr>
            <w:tcW w:w="0" w:type="auto"/>
            <w:tcBorders>
              <w:top w:val="single" w:sz="4" w:space="0" w:color="000000"/>
              <w:left w:val="single" w:sz="6" w:space="0" w:color="000000"/>
              <w:bottom w:val="single" w:sz="6" w:space="0" w:color="000000"/>
              <w:right w:val="single" w:sz="6" w:space="0" w:color="000000"/>
            </w:tcBorders>
            <w:hideMark/>
          </w:tcPr>
          <w:p w14:paraId="7DEE5CE6" w14:textId="77777777" w:rsidR="00481544" w:rsidRPr="00481544" w:rsidRDefault="00481544" w:rsidP="00481544">
            <w:pPr>
              <w:widowControl w:val="0"/>
              <w:autoSpaceDE w:val="0"/>
              <w:autoSpaceDN w:val="0"/>
              <w:spacing w:after="0" w:line="240" w:lineRule="auto"/>
              <w:ind w:right="182"/>
              <w:rPr>
                <w:rFonts w:asciiTheme="minorBidi" w:eastAsia="Arial" w:hAnsiTheme="minorBidi"/>
                <w:b/>
                <w:bCs/>
                <w:spacing w:val="-48"/>
                <w:sz w:val="20"/>
                <w:szCs w:val="20"/>
                <w:lang w:val="en-US"/>
              </w:rPr>
            </w:pPr>
            <w:r w:rsidRPr="00481544">
              <w:rPr>
                <w:rFonts w:asciiTheme="minorBidi" w:eastAsia="Arial" w:hAnsiTheme="minorBidi"/>
                <w:b/>
                <w:bCs/>
                <w:sz w:val="20"/>
                <w:szCs w:val="20"/>
                <w:lang w:val="en-US"/>
              </w:rPr>
              <w:t>Expected Goal</w:t>
            </w:r>
            <w:r w:rsidRPr="00481544">
              <w:rPr>
                <w:rFonts w:asciiTheme="minorBidi" w:eastAsia="Arial" w:hAnsiTheme="minorBidi"/>
                <w:b/>
                <w:bCs/>
                <w:spacing w:val="1"/>
                <w:sz w:val="20"/>
                <w:szCs w:val="20"/>
                <w:lang w:val="en-US"/>
              </w:rPr>
              <w:t xml:space="preserve"> </w:t>
            </w:r>
            <w:r w:rsidRPr="00481544">
              <w:rPr>
                <w:rFonts w:asciiTheme="minorBidi" w:eastAsia="Arial" w:hAnsiTheme="minorBidi"/>
                <w:b/>
                <w:bCs/>
                <w:sz w:val="20"/>
                <w:szCs w:val="20"/>
                <w:lang w:val="en-US"/>
              </w:rPr>
              <w:t>Completion Date</w:t>
            </w:r>
          </w:p>
        </w:tc>
        <w:tc>
          <w:tcPr>
            <w:tcW w:w="0" w:type="auto"/>
            <w:tcBorders>
              <w:top w:val="single" w:sz="4" w:space="0" w:color="000000"/>
              <w:left w:val="single" w:sz="6" w:space="0" w:color="000000"/>
              <w:bottom w:val="double" w:sz="2" w:space="0" w:color="000000"/>
              <w:right w:val="double" w:sz="2" w:space="0" w:color="000000"/>
            </w:tcBorders>
            <w:hideMark/>
          </w:tcPr>
          <w:p w14:paraId="3C6EDA8B" w14:textId="77777777" w:rsidR="00481544" w:rsidRPr="00481544" w:rsidRDefault="00481544" w:rsidP="00481544">
            <w:pPr>
              <w:widowControl w:val="0"/>
              <w:autoSpaceDE w:val="0"/>
              <w:autoSpaceDN w:val="0"/>
              <w:spacing w:after="0" w:line="240" w:lineRule="auto"/>
              <w:ind w:right="135"/>
              <w:rPr>
                <w:rFonts w:asciiTheme="minorBidi" w:eastAsia="Arial" w:hAnsiTheme="minorBidi"/>
                <w:sz w:val="20"/>
                <w:szCs w:val="20"/>
                <w:lang w:val="en-US"/>
              </w:rPr>
            </w:pPr>
            <w:r w:rsidRPr="00481544">
              <w:rPr>
                <w:rFonts w:asciiTheme="minorBidi" w:eastAsia="Arial" w:hAnsiTheme="minorBidi"/>
                <w:b/>
                <w:bCs/>
                <w:sz w:val="20"/>
                <w:szCs w:val="20"/>
                <w:lang w:val="en-US"/>
              </w:rPr>
              <w:t>Completion Date (Act.)</w:t>
            </w:r>
          </w:p>
        </w:tc>
      </w:tr>
      <w:tr w:rsidR="00481544" w:rsidRPr="00481544" w14:paraId="001D378B" w14:textId="77777777" w:rsidTr="00391271">
        <w:trPr>
          <w:trHeight w:val="3304"/>
          <w:jc w:val="center"/>
        </w:trPr>
        <w:tc>
          <w:tcPr>
            <w:tcW w:w="0" w:type="auto"/>
            <w:tcBorders>
              <w:top w:val="double" w:sz="2" w:space="0" w:color="000000"/>
              <w:left w:val="double" w:sz="2" w:space="0" w:color="000000"/>
              <w:bottom w:val="double" w:sz="2" w:space="0" w:color="000000"/>
              <w:right w:val="single" w:sz="6" w:space="0" w:color="000000"/>
            </w:tcBorders>
            <w:hideMark/>
          </w:tcPr>
          <w:p w14:paraId="62F4B9A4" w14:textId="77777777" w:rsidR="00481544" w:rsidRPr="00481544" w:rsidRDefault="00481544" w:rsidP="00481544">
            <w:pPr>
              <w:widowControl w:val="0"/>
              <w:autoSpaceDE w:val="0"/>
              <w:autoSpaceDN w:val="0"/>
              <w:spacing w:after="0" w:line="240" w:lineRule="auto"/>
              <w:ind w:left="82" w:right="424"/>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Understanding how Covid-19 will affect the business activities of Unilever across the world </w:t>
            </w:r>
            <w:r w:rsidRPr="00481544">
              <w:rPr>
                <w:rFonts w:asciiTheme="minorBidi" w:eastAsia="Arial" w:hAnsiTheme="minorBidi"/>
                <w:spacing w:val="-65"/>
                <w:sz w:val="20"/>
                <w:szCs w:val="20"/>
                <w:lang w:val="en-US"/>
              </w:rPr>
              <w:t xml:space="preserve"> </w:t>
            </w:r>
            <w:r w:rsidRPr="00481544">
              <w:rPr>
                <w:rFonts w:asciiTheme="minorBidi" w:eastAsia="Arial" w:hAnsiTheme="minorBidi"/>
                <w:sz w:val="20"/>
                <w:szCs w:val="20"/>
                <w:lang w:val="en-US"/>
              </w:rPr>
              <w:t>especially with respect to employees forced terminations</w:t>
            </w:r>
          </w:p>
        </w:tc>
        <w:tc>
          <w:tcPr>
            <w:tcW w:w="0" w:type="auto"/>
            <w:tcBorders>
              <w:top w:val="double" w:sz="2" w:space="0" w:color="000000"/>
              <w:left w:val="single" w:sz="6" w:space="0" w:color="000000"/>
              <w:bottom w:val="double" w:sz="2" w:space="0" w:color="000000"/>
              <w:right w:val="single" w:sz="6" w:space="0" w:color="000000"/>
            </w:tcBorders>
          </w:tcPr>
          <w:p w14:paraId="6182B572" w14:textId="77777777" w:rsidR="00481544" w:rsidRPr="00481544" w:rsidRDefault="00481544" w:rsidP="00481544">
            <w:pPr>
              <w:widowControl w:val="0"/>
              <w:numPr>
                <w:ilvl w:val="0"/>
                <w:numId w:val="5"/>
              </w:numPr>
              <w:autoSpaceDE w:val="0"/>
              <w:autoSpaceDN w:val="0"/>
              <w:spacing w:after="0" w:line="240" w:lineRule="auto"/>
              <w:ind w:right="489"/>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Analysis of the project reports, business activities and future business investment plans of Unilever. </w:t>
            </w:r>
          </w:p>
          <w:p w14:paraId="6E77D3B1" w14:textId="77777777" w:rsidR="00481544" w:rsidRPr="00481544" w:rsidRDefault="00481544" w:rsidP="00481544">
            <w:pPr>
              <w:widowControl w:val="0"/>
              <w:numPr>
                <w:ilvl w:val="0"/>
                <w:numId w:val="5"/>
              </w:numPr>
              <w:autoSpaceDE w:val="0"/>
              <w:autoSpaceDN w:val="0"/>
              <w:spacing w:after="0" w:line="240" w:lineRule="auto"/>
              <w:ind w:right="360"/>
              <w:rPr>
                <w:rFonts w:asciiTheme="minorBidi" w:eastAsia="Arial" w:hAnsiTheme="minorBidi"/>
                <w:sz w:val="20"/>
                <w:szCs w:val="20"/>
                <w:lang w:val="en-US"/>
              </w:rPr>
            </w:pPr>
            <w:r w:rsidRPr="00481544">
              <w:rPr>
                <w:rFonts w:asciiTheme="minorBidi" w:eastAsia="Arial" w:hAnsiTheme="minorBidi"/>
                <w:sz w:val="20"/>
                <w:szCs w:val="20"/>
                <w:lang w:val="en-US"/>
              </w:rPr>
              <w:t xml:space="preserve">Training in the research and development in order to understand the basics of organizational R&amp;D departments and its requirements. </w:t>
            </w:r>
          </w:p>
          <w:p w14:paraId="0601221E" w14:textId="77777777" w:rsidR="00481544" w:rsidRPr="00481544" w:rsidRDefault="00481544" w:rsidP="00481544">
            <w:pPr>
              <w:widowControl w:val="0"/>
              <w:numPr>
                <w:ilvl w:val="0"/>
                <w:numId w:val="5"/>
              </w:numPr>
              <w:autoSpaceDE w:val="0"/>
              <w:autoSpaceDN w:val="0"/>
              <w:spacing w:after="0" w:line="240" w:lineRule="auto"/>
              <w:ind w:right="360"/>
              <w:rPr>
                <w:rFonts w:asciiTheme="minorBidi" w:eastAsia="Arial" w:hAnsiTheme="minorBidi"/>
                <w:sz w:val="20"/>
                <w:szCs w:val="20"/>
                <w:lang w:val="en-US"/>
              </w:rPr>
            </w:pPr>
            <w:r w:rsidRPr="00481544">
              <w:rPr>
                <w:rFonts w:asciiTheme="minorBidi" w:eastAsia="Arial" w:hAnsiTheme="minorBidi"/>
                <w:sz w:val="20"/>
                <w:szCs w:val="20"/>
                <w:lang w:val="en-US"/>
              </w:rPr>
              <w:t xml:space="preserve">Individual research and project proposal writing trainings for developing organizational plans and projects for future investments and projects. </w:t>
            </w:r>
          </w:p>
          <w:p w14:paraId="74869344" w14:textId="77777777" w:rsidR="00481544" w:rsidRPr="00481544" w:rsidRDefault="00481544" w:rsidP="00481544">
            <w:pPr>
              <w:widowControl w:val="0"/>
              <w:autoSpaceDE w:val="0"/>
              <w:autoSpaceDN w:val="0"/>
              <w:spacing w:after="0" w:line="240" w:lineRule="auto"/>
              <w:ind w:left="191"/>
              <w:rPr>
                <w:rFonts w:asciiTheme="minorBidi" w:eastAsia="Arial" w:hAnsiTheme="minorBidi"/>
                <w:sz w:val="20"/>
                <w:szCs w:val="20"/>
                <w:lang w:val="en-US"/>
              </w:rPr>
            </w:pPr>
          </w:p>
        </w:tc>
        <w:tc>
          <w:tcPr>
            <w:tcW w:w="0" w:type="auto"/>
            <w:tcBorders>
              <w:top w:val="double" w:sz="2" w:space="0" w:color="000000"/>
              <w:left w:val="single" w:sz="6" w:space="0" w:color="000000"/>
              <w:bottom w:val="double" w:sz="2" w:space="0" w:color="000000"/>
              <w:right w:val="single" w:sz="6" w:space="0" w:color="000000"/>
            </w:tcBorders>
          </w:tcPr>
          <w:p w14:paraId="69CC84A6" w14:textId="77777777" w:rsidR="00481544" w:rsidRPr="00481544" w:rsidRDefault="00481544" w:rsidP="00481544">
            <w:pPr>
              <w:widowControl w:val="0"/>
              <w:numPr>
                <w:ilvl w:val="0"/>
                <w:numId w:val="5"/>
              </w:numPr>
              <w:autoSpaceDE w:val="0"/>
              <w:autoSpaceDN w:val="0"/>
              <w:spacing w:after="0" w:line="240" w:lineRule="auto"/>
              <w:ind w:right="206"/>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As a senior employee in the operational department of Unilever, I expect that I should be allowed to review, assess and manage the work plans related to the tasks that are assigned to me in order to asses my capabilities and skills to fulfill those targets and goals associated with my performance. </w:t>
            </w:r>
          </w:p>
          <w:p w14:paraId="6609B256" w14:textId="77777777" w:rsidR="00481544" w:rsidRPr="00481544" w:rsidRDefault="00481544" w:rsidP="00481544">
            <w:pPr>
              <w:widowControl w:val="0"/>
              <w:autoSpaceDE w:val="0"/>
              <w:autoSpaceDN w:val="0"/>
              <w:spacing w:after="0" w:line="240" w:lineRule="auto"/>
              <w:jc w:val="both"/>
              <w:rPr>
                <w:rFonts w:asciiTheme="minorBidi" w:eastAsia="Arial" w:hAnsiTheme="minorBidi"/>
                <w:sz w:val="20"/>
                <w:szCs w:val="20"/>
                <w:lang w:val="en-US"/>
              </w:rPr>
            </w:pPr>
          </w:p>
          <w:p w14:paraId="1D0B8BE0" w14:textId="77777777" w:rsidR="00481544" w:rsidRPr="00481544" w:rsidRDefault="00481544" w:rsidP="00481544">
            <w:pPr>
              <w:widowControl w:val="0"/>
              <w:numPr>
                <w:ilvl w:val="0"/>
                <w:numId w:val="5"/>
              </w:numPr>
              <w:autoSpaceDE w:val="0"/>
              <w:autoSpaceDN w:val="0"/>
              <w:spacing w:after="0" w:line="240" w:lineRule="auto"/>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Involvement in a Project proposal writing under the supervision of the research and development teams, </w:t>
            </w:r>
          </w:p>
          <w:p w14:paraId="5F01C2CD" w14:textId="77777777" w:rsidR="00481544" w:rsidRPr="00481544" w:rsidRDefault="00481544" w:rsidP="00481544">
            <w:pPr>
              <w:widowControl w:val="0"/>
              <w:numPr>
                <w:ilvl w:val="0"/>
                <w:numId w:val="5"/>
              </w:numPr>
              <w:autoSpaceDE w:val="0"/>
              <w:autoSpaceDN w:val="0"/>
              <w:spacing w:after="0" w:line="240" w:lineRule="auto"/>
              <w:ind w:right="418"/>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Planning and implementation of the yearly research projects at Unilever for managing and meeting the needs of employees Plan identification of the problems that are related to sustainable development activities w.r.t to operational activities of Unilever. </w:t>
            </w:r>
            <w:r w:rsidRPr="00481544">
              <w:rPr>
                <w:rFonts w:asciiTheme="minorBidi" w:eastAsia="Arial" w:hAnsiTheme="minorBidi"/>
                <w:spacing w:val="1"/>
                <w:sz w:val="20"/>
                <w:szCs w:val="20"/>
                <w:lang w:val="en-US"/>
              </w:rPr>
              <w:t xml:space="preserve"> </w:t>
            </w:r>
          </w:p>
        </w:tc>
        <w:tc>
          <w:tcPr>
            <w:tcW w:w="0" w:type="auto"/>
            <w:tcBorders>
              <w:top w:val="single" w:sz="6" w:space="0" w:color="000000"/>
              <w:left w:val="single" w:sz="6" w:space="0" w:color="000000"/>
              <w:bottom w:val="double" w:sz="2" w:space="0" w:color="000000"/>
              <w:right w:val="single" w:sz="6" w:space="0" w:color="000000"/>
            </w:tcBorders>
          </w:tcPr>
          <w:p w14:paraId="619B15AD" w14:textId="77777777" w:rsidR="00481544" w:rsidRPr="00481544" w:rsidRDefault="00481544" w:rsidP="00481544">
            <w:pPr>
              <w:widowControl w:val="0"/>
              <w:autoSpaceDE w:val="0"/>
              <w:autoSpaceDN w:val="0"/>
              <w:spacing w:after="0" w:line="240" w:lineRule="auto"/>
              <w:ind w:left="123" w:right="441"/>
              <w:rPr>
                <w:rFonts w:asciiTheme="minorBidi" w:eastAsia="Arial" w:hAnsiTheme="minorBidi"/>
                <w:sz w:val="20"/>
                <w:szCs w:val="20"/>
                <w:lang w:val="en-US"/>
              </w:rPr>
            </w:pPr>
            <w:r w:rsidRPr="00481544">
              <w:rPr>
                <w:rFonts w:asciiTheme="minorBidi" w:eastAsia="Arial" w:hAnsiTheme="minorBidi"/>
                <w:sz w:val="20"/>
                <w:szCs w:val="20"/>
                <w:lang w:val="en-US"/>
              </w:rPr>
              <w:t>APR2022</w:t>
            </w:r>
          </w:p>
          <w:p w14:paraId="159B7A92"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08B9FC06"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62062282" w14:textId="77777777" w:rsidR="00481544" w:rsidRPr="00481544" w:rsidRDefault="00481544" w:rsidP="00481544">
            <w:pPr>
              <w:widowControl w:val="0"/>
              <w:autoSpaceDE w:val="0"/>
              <w:autoSpaceDN w:val="0"/>
              <w:spacing w:after="0" w:line="240" w:lineRule="auto"/>
              <w:ind w:left="123" w:right="228"/>
              <w:rPr>
                <w:rFonts w:asciiTheme="minorBidi" w:eastAsia="Arial" w:hAnsiTheme="minorBidi"/>
                <w:sz w:val="20"/>
                <w:szCs w:val="20"/>
                <w:lang w:val="en-US"/>
              </w:rPr>
            </w:pPr>
            <w:r w:rsidRPr="00481544">
              <w:rPr>
                <w:rFonts w:asciiTheme="minorBidi" w:eastAsia="Arial" w:hAnsiTheme="minorBidi"/>
                <w:sz w:val="20"/>
                <w:szCs w:val="20"/>
                <w:lang w:val="en-US"/>
              </w:rPr>
              <w:t>Feb 2023</w:t>
            </w:r>
          </w:p>
          <w:p w14:paraId="2066B523"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1F3FC660" w14:textId="77777777" w:rsidR="00481544" w:rsidRPr="00481544" w:rsidRDefault="00481544" w:rsidP="00481544">
            <w:pPr>
              <w:widowControl w:val="0"/>
              <w:autoSpaceDE w:val="0"/>
              <w:autoSpaceDN w:val="0"/>
              <w:spacing w:after="0" w:line="240" w:lineRule="auto"/>
              <w:ind w:left="123"/>
              <w:rPr>
                <w:rFonts w:asciiTheme="minorBidi" w:eastAsia="Arial" w:hAnsiTheme="minorBidi"/>
                <w:sz w:val="20"/>
                <w:szCs w:val="20"/>
                <w:lang w:val="en-US"/>
              </w:rPr>
            </w:pPr>
            <w:r w:rsidRPr="00481544">
              <w:rPr>
                <w:rFonts w:asciiTheme="minorBidi" w:eastAsia="Arial" w:hAnsiTheme="minorBidi"/>
                <w:sz w:val="20"/>
                <w:szCs w:val="20"/>
                <w:lang w:val="en-US"/>
              </w:rPr>
              <w:t>June</w:t>
            </w:r>
          </w:p>
          <w:p w14:paraId="6CAA0F5D" w14:textId="77777777" w:rsidR="00481544" w:rsidRPr="00481544" w:rsidRDefault="00481544" w:rsidP="00481544">
            <w:pPr>
              <w:widowControl w:val="0"/>
              <w:autoSpaceDE w:val="0"/>
              <w:autoSpaceDN w:val="0"/>
              <w:spacing w:after="0" w:line="240" w:lineRule="auto"/>
              <w:ind w:left="123"/>
              <w:rPr>
                <w:rFonts w:asciiTheme="minorBidi" w:eastAsia="Arial" w:hAnsiTheme="minorBidi"/>
                <w:sz w:val="20"/>
                <w:szCs w:val="20"/>
                <w:lang w:val="en-US"/>
              </w:rPr>
            </w:pPr>
            <w:r w:rsidRPr="00481544">
              <w:rPr>
                <w:rFonts w:asciiTheme="minorBidi" w:eastAsia="Arial" w:hAnsiTheme="minorBidi"/>
                <w:sz w:val="20"/>
                <w:szCs w:val="20"/>
                <w:lang w:val="en-US"/>
              </w:rPr>
              <w:t>2024</w:t>
            </w:r>
          </w:p>
        </w:tc>
        <w:tc>
          <w:tcPr>
            <w:tcW w:w="0" w:type="auto"/>
            <w:tcBorders>
              <w:top w:val="double" w:sz="2" w:space="0" w:color="000000"/>
              <w:left w:val="single" w:sz="6" w:space="0" w:color="000000"/>
              <w:bottom w:val="double" w:sz="2" w:space="0" w:color="000000"/>
              <w:right w:val="double" w:sz="2" w:space="0" w:color="000000"/>
            </w:tcBorders>
          </w:tcPr>
          <w:p w14:paraId="531C4F5B"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tc>
      </w:tr>
      <w:tr w:rsidR="00481544" w:rsidRPr="00481544" w14:paraId="23C42750" w14:textId="77777777" w:rsidTr="00391271">
        <w:trPr>
          <w:trHeight w:val="335"/>
          <w:jc w:val="center"/>
        </w:trPr>
        <w:tc>
          <w:tcPr>
            <w:tcW w:w="0" w:type="auto"/>
            <w:gridSpan w:val="5"/>
            <w:tcBorders>
              <w:top w:val="double" w:sz="2" w:space="0" w:color="000000"/>
              <w:left w:val="double" w:sz="2" w:space="0" w:color="000000"/>
              <w:bottom w:val="double" w:sz="2" w:space="0" w:color="000000"/>
              <w:right w:val="double" w:sz="2" w:space="0" w:color="000000"/>
            </w:tcBorders>
            <w:shd w:val="clear" w:color="auto" w:fill="BFBFBF"/>
            <w:hideMark/>
          </w:tcPr>
          <w:p w14:paraId="7BE88F08" w14:textId="77777777" w:rsidR="00481544" w:rsidRPr="00481544" w:rsidRDefault="00481544" w:rsidP="00481544">
            <w:pPr>
              <w:widowControl w:val="0"/>
              <w:autoSpaceDE w:val="0"/>
              <w:autoSpaceDN w:val="0"/>
              <w:spacing w:after="0" w:line="240" w:lineRule="auto"/>
              <w:ind w:left="21"/>
              <w:rPr>
                <w:rFonts w:asciiTheme="minorBidi" w:eastAsia="Arial" w:hAnsiTheme="minorBidi"/>
                <w:b/>
                <w:sz w:val="20"/>
                <w:szCs w:val="20"/>
                <w:lang w:val="en-US"/>
              </w:rPr>
            </w:pPr>
            <w:r w:rsidRPr="00481544">
              <w:rPr>
                <w:rFonts w:asciiTheme="minorBidi" w:eastAsia="Arial" w:hAnsiTheme="minorBidi"/>
                <w:b/>
                <w:sz w:val="20"/>
                <w:szCs w:val="20"/>
                <w:lang w:val="en-US"/>
              </w:rPr>
              <w:t>SHORT-TERM</w:t>
            </w:r>
            <w:r w:rsidRPr="00481544">
              <w:rPr>
                <w:rFonts w:asciiTheme="minorBidi" w:eastAsia="Arial" w:hAnsiTheme="minorBidi"/>
                <w:b/>
                <w:spacing w:val="-9"/>
                <w:sz w:val="20"/>
                <w:szCs w:val="20"/>
                <w:lang w:val="en-US"/>
              </w:rPr>
              <w:t xml:space="preserve"> </w:t>
            </w:r>
            <w:r w:rsidRPr="00481544">
              <w:rPr>
                <w:rFonts w:asciiTheme="minorBidi" w:eastAsia="Arial" w:hAnsiTheme="minorBidi"/>
                <w:b/>
                <w:sz w:val="20"/>
                <w:szCs w:val="20"/>
                <w:lang w:val="en-US"/>
              </w:rPr>
              <w:t>NEEDS</w:t>
            </w:r>
            <w:r w:rsidRPr="00481544">
              <w:rPr>
                <w:rFonts w:asciiTheme="minorBidi" w:eastAsia="Arial" w:hAnsiTheme="minorBidi"/>
                <w:b/>
                <w:spacing w:val="-6"/>
                <w:sz w:val="20"/>
                <w:szCs w:val="20"/>
                <w:lang w:val="en-US"/>
              </w:rPr>
              <w:t xml:space="preserve"> </w:t>
            </w:r>
            <w:r w:rsidRPr="00481544">
              <w:rPr>
                <w:rFonts w:asciiTheme="minorBidi" w:eastAsia="Arial" w:hAnsiTheme="minorBidi"/>
                <w:b/>
                <w:sz w:val="20"/>
                <w:szCs w:val="20"/>
                <w:lang w:val="en-US"/>
              </w:rPr>
              <w:t>FOR</w:t>
            </w:r>
            <w:r w:rsidRPr="00481544">
              <w:rPr>
                <w:rFonts w:asciiTheme="minorBidi" w:eastAsia="Arial" w:hAnsiTheme="minorBidi"/>
                <w:b/>
                <w:spacing w:val="-9"/>
                <w:sz w:val="20"/>
                <w:szCs w:val="20"/>
                <w:lang w:val="en-US"/>
              </w:rPr>
              <w:t xml:space="preserve"> </w:t>
            </w:r>
            <w:r w:rsidRPr="00481544">
              <w:rPr>
                <w:rFonts w:asciiTheme="minorBidi" w:eastAsia="Arial" w:hAnsiTheme="minorBidi"/>
                <w:b/>
                <w:sz w:val="20"/>
                <w:szCs w:val="20"/>
                <w:lang w:val="en-US"/>
              </w:rPr>
              <w:t>DEVELOPING</w:t>
            </w:r>
            <w:r w:rsidRPr="00481544">
              <w:rPr>
                <w:rFonts w:asciiTheme="minorBidi" w:eastAsia="Arial" w:hAnsiTheme="minorBidi"/>
                <w:b/>
                <w:spacing w:val="-12"/>
                <w:sz w:val="20"/>
                <w:szCs w:val="20"/>
                <w:lang w:val="en-US"/>
              </w:rPr>
              <w:t xml:space="preserve"> </w:t>
            </w:r>
            <w:r w:rsidRPr="00481544">
              <w:rPr>
                <w:rFonts w:asciiTheme="minorBidi" w:eastAsia="Arial" w:hAnsiTheme="minorBidi"/>
                <w:b/>
                <w:sz w:val="20"/>
                <w:szCs w:val="20"/>
                <w:lang w:val="en-US"/>
              </w:rPr>
              <w:t>SKILLS</w:t>
            </w:r>
            <w:r w:rsidRPr="00481544">
              <w:rPr>
                <w:rFonts w:asciiTheme="minorBidi" w:eastAsia="Arial" w:hAnsiTheme="minorBidi"/>
                <w:b/>
                <w:spacing w:val="-13"/>
                <w:sz w:val="20"/>
                <w:szCs w:val="20"/>
                <w:lang w:val="en-US"/>
              </w:rPr>
              <w:t xml:space="preserve"> </w:t>
            </w:r>
            <w:r w:rsidRPr="00481544">
              <w:rPr>
                <w:rFonts w:asciiTheme="minorBidi" w:eastAsia="Arial" w:hAnsiTheme="minorBidi"/>
                <w:b/>
                <w:sz w:val="20"/>
                <w:szCs w:val="20"/>
                <w:lang w:val="en-US"/>
              </w:rPr>
              <w:t>AND</w:t>
            </w:r>
            <w:r w:rsidRPr="00481544">
              <w:rPr>
                <w:rFonts w:asciiTheme="minorBidi" w:eastAsia="Arial" w:hAnsiTheme="minorBidi"/>
                <w:b/>
                <w:spacing w:val="-12"/>
                <w:sz w:val="20"/>
                <w:szCs w:val="20"/>
                <w:lang w:val="en-US"/>
              </w:rPr>
              <w:t xml:space="preserve"> </w:t>
            </w:r>
            <w:r w:rsidRPr="00481544">
              <w:rPr>
                <w:rFonts w:asciiTheme="minorBidi" w:eastAsia="Arial" w:hAnsiTheme="minorBidi"/>
                <w:b/>
                <w:sz w:val="20"/>
                <w:szCs w:val="20"/>
                <w:lang w:val="en-US"/>
              </w:rPr>
              <w:t>INTERESTS</w:t>
            </w:r>
          </w:p>
        </w:tc>
      </w:tr>
      <w:tr w:rsidR="00481544" w:rsidRPr="00481544" w14:paraId="56699E48" w14:textId="77777777" w:rsidTr="00391271">
        <w:trPr>
          <w:trHeight w:val="820"/>
          <w:jc w:val="center"/>
        </w:trPr>
        <w:tc>
          <w:tcPr>
            <w:tcW w:w="0" w:type="auto"/>
            <w:tcBorders>
              <w:top w:val="double" w:sz="2" w:space="0" w:color="000000"/>
              <w:left w:val="double" w:sz="2" w:space="0" w:color="000000"/>
              <w:bottom w:val="double" w:sz="2" w:space="0" w:color="000000"/>
              <w:right w:val="single" w:sz="6" w:space="0" w:color="000000"/>
            </w:tcBorders>
            <w:hideMark/>
          </w:tcPr>
          <w:p w14:paraId="3724DE3D" w14:textId="77777777" w:rsidR="00481544" w:rsidRPr="00481544" w:rsidRDefault="00481544" w:rsidP="00481544">
            <w:pPr>
              <w:widowControl w:val="0"/>
              <w:autoSpaceDE w:val="0"/>
              <w:autoSpaceDN w:val="0"/>
              <w:spacing w:after="0" w:line="240" w:lineRule="auto"/>
              <w:ind w:left="67" w:right="143" w:hanging="1"/>
              <w:jc w:val="center"/>
              <w:rPr>
                <w:rFonts w:asciiTheme="minorBidi" w:eastAsia="Arial" w:hAnsiTheme="minorBidi"/>
                <w:sz w:val="20"/>
                <w:szCs w:val="20"/>
                <w:lang w:val="en-US"/>
              </w:rPr>
            </w:pPr>
            <w:r w:rsidRPr="00481544">
              <w:rPr>
                <w:rFonts w:asciiTheme="minorBidi" w:eastAsia="Arial" w:hAnsiTheme="minorBidi"/>
                <w:b/>
                <w:sz w:val="20"/>
                <w:szCs w:val="20"/>
                <w:lang w:val="en-US"/>
              </w:rPr>
              <w:t>Prioritize the skills you</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need</w:t>
            </w:r>
            <w:r w:rsidRPr="00481544">
              <w:rPr>
                <w:rFonts w:asciiTheme="minorBidi" w:eastAsia="Arial" w:hAnsiTheme="minorBidi"/>
                <w:b/>
                <w:spacing w:val="-8"/>
                <w:sz w:val="20"/>
                <w:szCs w:val="20"/>
                <w:lang w:val="en-US"/>
              </w:rPr>
              <w:t xml:space="preserve"> </w:t>
            </w:r>
            <w:r w:rsidRPr="00481544">
              <w:rPr>
                <w:rFonts w:asciiTheme="minorBidi" w:eastAsia="Arial" w:hAnsiTheme="minorBidi"/>
                <w:b/>
                <w:sz w:val="20"/>
                <w:szCs w:val="20"/>
                <w:lang w:val="en-US"/>
              </w:rPr>
              <w:t>to</w:t>
            </w:r>
            <w:r w:rsidRPr="00481544">
              <w:rPr>
                <w:rFonts w:asciiTheme="minorBidi" w:eastAsia="Arial" w:hAnsiTheme="minorBidi"/>
                <w:b/>
                <w:spacing w:val="-7"/>
                <w:sz w:val="20"/>
                <w:szCs w:val="20"/>
                <w:lang w:val="en-US"/>
              </w:rPr>
              <w:t xml:space="preserve"> </w:t>
            </w:r>
            <w:r w:rsidRPr="00481544">
              <w:rPr>
                <w:rFonts w:asciiTheme="minorBidi" w:eastAsia="Arial" w:hAnsiTheme="minorBidi"/>
                <w:b/>
                <w:sz w:val="20"/>
                <w:szCs w:val="20"/>
                <w:lang w:val="en-US"/>
              </w:rPr>
              <w:t>develop.</w:t>
            </w:r>
            <w:r w:rsidRPr="00481544">
              <w:rPr>
                <w:rFonts w:asciiTheme="minorBidi" w:eastAsia="Arial" w:hAnsiTheme="minorBidi"/>
                <w:b/>
                <w:spacing w:val="-3"/>
                <w:sz w:val="20"/>
                <w:szCs w:val="20"/>
                <w:lang w:val="en-US"/>
              </w:rPr>
              <w:t xml:space="preserve"> </w:t>
            </w:r>
            <w:r w:rsidRPr="00481544">
              <w:rPr>
                <w:rFonts w:asciiTheme="minorBidi" w:eastAsia="Arial" w:hAnsiTheme="minorBidi"/>
                <w:sz w:val="20"/>
                <w:szCs w:val="20"/>
                <w:lang w:val="en-US"/>
              </w:rPr>
              <w:t>What</w:t>
            </w:r>
            <w:r w:rsidRPr="00481544">
              <w:rPr>
                <w:rFonts w:asciiTheme="minorBidi" w:eastAsia="Arial" w:hAnsiTheme="minorBidi"/>
                <w:spacing w:val="-8"/>
                <w:sz w:val="20"/>
                <w:szCs w:val="20"/>
                <w:lang w:val="en-US"/>
              </w:rPr>
              <w:t xml:space="preserve"> </w:t>
            </w:r>
            <w:r w:rsidRPr="00481544">
              <w:rPr>
                <w:rFonts w:asciiTheme="minorBidi" w:eastAsia="Arial" w:hAnsiTheme="minorBidi"/>
                <w:sz w:val="20"/>
                <w:szCs w:val="20"/>
                <w:lang w:val="en-US"/>
              </w:rPr>
              <w:t>can</w:t>
            </w:r>
            <w:r w:rsidRPr="00481544">
              <w:rPr>
                <w:rFonts w:asciiTheme="minorBidi" w:eastAsia="Arial" w:hAnsiTheme="minorBidi"/>
                <w:spacing w:val="-37"/>
                <w:sz w:val="20"/>
                <w:szCs w:val="20"/>
                <w:lang w:val="en-US"/>
              </w:rPr>
              <w:t xml:space="preserve"> </w:t>
            </w:r>
            <w:r w:rsidRPr="00481544">
              <w:rPr>
                <w:rFonts w:asciiTheme="minorBidi" w:eastAsia="Arial" w:hAnsiTheme="minorBidi"/>
                <w:sz w:val="20"/>
                <w:szCs w:val="20"/>
                <w:lang w:val="en-US"/>
              </w:rPr>
              <w:t>you accomplish first, or what</w:t>
            </w:r>
            <w:r w:rsidRPr="00481544">
              <w:rPr>
                <w:rFonts w:asciiTheme="minorBidi" w:eastAsia="Arial" w:hAnsiTheme="minorBidi"/>
                <w:spacing w:val="-37"/>
                <w:sz w:val="20"/>
                <w:szCs w:val="20"/>
                <w:lang w:val="en-US"/>
              </w:rPr>
              <w:t xml:space="preserve"> </w:t>
            </w:r>
            <w:r w:rsidRPr="00481544">
              <w:rPr>
                <w:rFonts w:asciiTheme="minorBidi" w:eastAsia="Arial" w:hAnsiTheme="minorBidi"/>
                <w:sz w:val="20"/>
                <w:szCs w:val="20"/>
                <w:lang w:val="en-US"/>
              </w:rPr>
              <w:t>is</w:t>
            </w:r>
            <w:r w:rsidRPr="00481544">
              <w:rPr>
                <w:rFonts w:asciiTheme="minorBidi" w:eastAsia="Arial" w:hAnsiTheme="minorBidi"/>
                <w:spacing w:val="-5"/>
                <w:sz w:val="20"/>
                <w:szCs w:val="20"/>
                <w:lang w:val="en-US"/>
              </w:rPr>
              <w:t xml:space="preserve"> </w:t>
            </w:r>
            <w:r w:rsidRPr="00481544">
              <w:rPr>
                <w:rFonts w:asciiTheme="minorBidi" w:eastAsia="Arial" w:hAnsiTheme="minorBidi"/>
                <w:sz w:val="20"/>
                <w:szCs w:val="20"/>
                <w:lang w:val="en-US"/>
              </w:rPr>
              <w:t>absolutely</w:t>
            </w:r>
            <w:r w:rsidRPr="00481544">
              <w:rPr>
                <w:rFonts w:asciiTheme="minorBidi" w:eastAsia="Arial" w:hAnsiTheme="minorBidi"/>
                <w:spacing w:val="-6"/>
                <w:sz w:val="20"/>
                <w:szCs w:val="20"/>
                <w:lang w:val="en-US"/>
              </w:rPr>
              <w:t xml:space="preserve"> </w:t>
            </w:r>
            <w:r w:rsidRPr="00481544">
              <w:rPr>
                <w:rFonts w:asciiTheme="minorBidi" w:eastAsia="Arial" w:hAnsiTheme="minorBidi"/>
                <w:sz w:val="20"/>
                <w:szCs w:val="20"/>
                <w:lang w:val="en-US"/>
              </w:rPr>
              <w:t>necessary?</w:t>
            </w:r>
          </w:p>
        </w:tc>
        <w:tc>
          <w:tcPr>
            <w:tcW w:w="0" w:type="auto"/>
            <w:tcBorders>
              <w:top w:val="double" w:sz="2" w:space="0" w:color="000000"/>
              <w:left w:val="single" w:sz="6" w:space="0" w:color="000000"/>
              <w:bottom w:val="double" w:sz="2" w:space="0" w:color="000000"/>
              <w:right w:val="single" w:sz="6" w:space="0" w:color="000000"/>
            </w:tcBorders>
            <w:hideMark/>
          </w:tcPr>
          <w:p w14:paraId="1C6E8A27" w14:textId="77777777" w:rsidR="00481544" w:rsidRPr="00481544" w:rsidRDefault="00481544" w:rsidP="00481544">
            <w:pPr>
              <w:widowControl w:val="0"/>
              <w:autoSpaceDE w:val="0"/>
              <w:autoSpaceDN w:val="0"/>
              <w:spacing w:after="0" w:line="240" w:lineRule="auto"/>
              <w:ind w:left="412" w:right="374" w:firstLine="59"/>
              <w:jc w:val="both"/>
              <w:rPr>
                <w:rFonts w:asciiTheme="minorBidi" w:eastAsia="Arial" w:hAnsiTheme="minorBidi"/>
                <w:sz w:val="20"/>
                <w:szCs w:val="20"/>
                <w:lang w:val="en-US"/>
              </w:rPr>
            </w:pPr>
            <w:r w:rsidRPr="00481544">
              <w:rPr>
                <w:rFonts w:asciiTheme="minorBidi" w:eastAsia="Arial" w:hAnsiTheme="minorBidi"/>
                <w:b/>
                <w:sz w:val="20"/>
                <w:szCs w:val="20"/>
                <w:lang w:val="en-US"/>
              </w:rPr>
              <w:t>Specifically, how are you going to</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 xml:space="preserve">acquire these skills? </w:t>
            </w:r>
            <w:r w:rsidRPr="00481544">
              <w:rPr>
                <w:rFonts w:asciiTheme="minorBidi" w:eastAsia="Arial" w:hAnsiTheme="minorBidi"/>
                <w:sz w:val="20"/>
                <w:szCs w:val="20"/>
                <w:lang w:val="en-US"/>
              </w:rPr>
              <w:t>(training, courses,</w:t>
            </w:r>
            <w:r w:rsidRPr="00481544">
              <w:rPr>
                <w:rFonts w:asciiTheme="minorBidi" w:eastAsia="Arial" w:hAnsiTheme="minorBidi"/>
                <w:spacing w:val="1"/>
                <w:sz w:val="20"/>
                <w:szCs w:val="20"/>
                <w:lang w:val="en-US"/>
              </w:rPr>
              <w:t xml:space="preserve"> </w:t>
            </w:r>
            <w:r w:rsidRPr="00481544">
              <w:rPr>
                <w:rFonts w:asciiTheme="minorBidi" w:eastAsia="Arial" w:hAnsiTheme="minorBidi"/>
                <w:spacing w:val="-1"/>
                <w:sz w:val="20"/>
                <w:szCs w:val="20"/>
                <w:lang w:val="en-US"/>
              </w:rPr>
              <w:t>teaching,</w:t>
            </w:r>
            <w:r w:rsidRPr="00481544">
              <w:rPr>
                <w:rFonts w:asciiTheme="minorBidi" w:eastAsia="Arial" w:hAnsiTheme="minorBidi"/>
                <w:sz w:val="20"/>
                <w:szCs w:val="20"/>
                <w:lang w:val="en-US"/>
              </w:rPr>
              <w:t xml:space="preserve"> job</w:t>
            </w:r>
            <w:r w:rsidRPr="00481544">
              <w:rPr>
                <w:rFonts w:asciiTheme="minorBidi" w:eastAsia="Arial" w:hAnsiTheme="minorBidi"/>
                <w:spacing w:val="-9"/>
                <w:sz w:val="20"/>
                <w:szCs w:val="20"/>
                <w:lang w:val="en-US"/>
              </w:rPr>
              <w:t xml:space="preserve"> </w:t>
            </w:r>
            <w:r w:rsidRPr="00481544">
              <w:rPr>
                <w:rFonts w:asciiTheme="minorBidi" w:eastAsia="Arial" w:hAnsiTheme="minorBidi"/>
                <w:sz w:val="20"/>
                <w:szCs w:val="20"/>
                <w:lang w:val="en-US"/>
              </w:rPr>
              <w:t>shadow,</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informational</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interview)</w:t>
            </w:r>
          </w:p>
        </w:tc>
        <w:tc>
          <w:tcPr>
            <w:tcW w:w="0" w:type="auto"/>
            <w:tcBorders>
              <w:top w:val="double" w:sz="2" w:space="0" w:color="000000"/>
              <w:left w:val="single" w:sz="6" w:space="0" w:color="000000"/>
              <w:bottom w:val="double" w:sz="2" w:space="0" w:color="000000"/>
              <w:right w:val="single" w:sz="6" w:space="0" w:color="000000"/>
            </w:tcBorders>
            <w:hideMark/>
          </w:tcPr>
          <w:p w14:paraId="57B6B24A" w14:textId="77777777" w:rsidR="00481544" w:rsidRPr="00481544" w:rsidRDefault="00481544" w:rsidP="00481544">
            <w:pPr>
              <w:widowControl w:val="0"/>
              <w:autoSpaceDE w:val="0"/>
              <w:autoSpaceDN w:val="0"/>
              <w:spacing w:after="0" w:line="240" w:lineRule="auto"/>
              <w:ind w:left="124" w:right="115"/>
              <w:jc w:val="center"/>
              <w:rPr>
                <w:rFonts w:asciiTheme="minorBidi" w:eastAsia="Arial" w:hAnsiTheme="minorBidi"/>
                <w:b/>
                <w:sz w:val="20"/>
                <w:szCs w:val="20"/>
                <w:lang w:val="en-US"/>
              </w:rPr>
            </w:pPr>
            <w:r w:rsidRPr="00481544">
              <w:rPr>
                <w:rFonts w:asciiTheme="minorBidi" w:eastAsia="Arial" w:hAnsiTheme="minorBidi"/>
                <w:b/>
                <w:sz w:val="20"/>
                <w:szCs w:val="20"/>
                <w:lang w:val="en-US"/>
              </w:rPr>
              <w:t>Where can you develop</w:t>
            </w:r>
            <w:r w:rsidRPr="00481544">
              <w:rPr>
                <w:rFonts w:asciiTheme="minorBidi" w:eastAsia="Arial" w:hAnsiTheme="minorBidi"/>
                <w:b/>
                <w:spacing w:val="-47"/>
                <w:sz w:val="20"/>
                <w:szCs w:val="20"/>
                <w:lang w:val="en-US"/>
              </w:rPr>
              <w:t xml:space="preserve"> </w:t>
            </w:r>
            <w:r w:rsidRPr="00481544">
              <w:rPr>
                <w:rFonts w:asciiTheme="minorBidi" w:eastAsia="Arial" w:hAnsiTheme="minorBidi"/>
                <w:b/>
                <w:sz w:val="20"/>
                <w:szCs w:val="20"/>
                <w:lang w:val="en-US"/>
              </w:rPr>
              <w:t>these skills? Are there</w:t>
            </w:r>
            <w:r w:rsidRPr="00481544">
              <w:rPr>
                <w:rFonts w:asciiTheme="minorBidi" w:eastAsia="Arial" w:hAnsiTheme="minorBidi"/>
                <w:b/>
                <w:spacing w:val="1"/>
                <w:sz w:val="20"/>
                <w:szCs w:val="20"/>
                <w:lang w:val="en-US"/>
              </w:rPr>
              <w:t xml:space="preserve"> </w:t>
            </w:r>
            <w:r w:rsidRPr="00481544">
              <w:rPr>
                <w:rFonts w:asciiTheme="minorBidi" w:eastAsia="Arial" w:hAnsiTheme="minorBidi"/>
                <w:b/>
                <w:sz w:val="20"/>
                <w:szCs w:val="20"/>
                <w:lang w:val="en-US"/>
              </w:rPr>
              <w:t>multiple places?</w:t>
            </w:r>
          </w:p>
        </w:tc>
        <w:tc>
          <w:tcPr>
            <w:tcW w:w="0" w:type="auto"/>
            <w:tcBorders>
              <w:top w:val="double" w:sz="2" w:space="0" w:color="000000"/>
              <w:left w:val="single" w:sz="6" w:space="0" w:color="000000"/>
              <w:bottom w:val="double" w:sz="2" w:space="0" w:color="000000"/>
              <w:right w:val="single" w:sz="6" w:space="0" w:color="000000"/>
            </w:tcBorders>
            <w:hideMark/>
          </w:tcPr>
          <w:p w14:paraId="16E29C99" w14:textId="77777777" w:rsidR="00481544" w:rsidRPr="00481544" w:rsidRDefault="00481544" w:rsidP="00481544">
            <w:pPr>
              <w:widowControl w:val="0"/>
              <w:autoSpaceDE w:val="0"/>
              <w:autoSpaceDN w:val="0"/>
              <w:spacing w:after="0" w:line="240" w:lineRule="auto"/>
              <w:ind w:left="197" w:right="187" w:hanging="1"/>
              <w:jc w:val="center"/>
              <w:rPr>
                <w:rFonts w:asciiTheme="minorBidi" w:eastAsia="Arial" w:hAnsiTheme="minorBidi"/>
                <w:sz w:val="20"/>
                <w:szCs w:val="20"/>
                <w:lang w:val="en-US"/>
              </w:rPr>
            </w:pPr>
            <w:r w:rsidRPr="00481544">
              <w:rPr>
                <w:rFonts w:asciiTheme="minorBidi" w:eastAsia="Arial" w:hAnsiTheme="minorBidi"/>
                <w:sz w:val="20"/>
                <w:szCs w:val="20"/>
                <w:lang w:val="en-US"/>
              </w:rPr>
              <w:t>Goal</w:t>
            </w:r>
            <w:r w:rsidRPr="00481544">
              <w:rPr>
                <w:rFonts w:asciiTheme="minorBidi" w:eastAsia="Arial" w:hAnsiTheme="minorBidi"/>
                <w:spacing w:val="1"/>
                <w:sz w:val="20"/>
                <w:szCs w:val="20"/>
                <w:lang w:val="en-US"/>
              </w:rPr>
              <w:t xml:space="preserve"> </w:t>
            </w:r>
            <w:r w:rsidRPr="00481544">
              <w:rPr>
                <w:rFonts w:asciiTheme="minorBidi" w:eastAsia="Arial" w:hAnsiTheme="minorBidi"/>
                <w:sz w:val="20"/>
                <w:szCs w:val="20"/>
                <w:lang w:val="en-US"/>
              </w:rPr>
              <w:t>Completion</w:t>
            </w:r>
          </w:p>
          <w:p w14:paraId="0E9E59A6" w14:textId="77777777" w:rsidR="00481544" w:rsidRPr="00481544" w:rsidRDefault="00481544" w:rsidP="00481544">
            <w:pPr>
              <w:widowControl w:val="0"/>
              <w:autoSpaceDE w:val="0"/>
              <w:autoSpaceDN w:val="0"/>
              <w:spacing w:after="0" w:line="240" w:lineRule="auto"/>
              <w:ind w:left="197" w:right="187" w:hanging="1"/>
              <w:jc w:val="center"/>
              <w:rPr>
                <w:rFonts w:asciiTheme="minorBidi" w:eastAsia="Arial" w:hAnsiTheme="minorBidi"/>
                <w:sz w:val="20"/>
                <w:szCs w:val="20"/>
                <w:lang w:val="en-US"/>
              </w:rPr>
            </w:pPr>
            <w:r w:rsidRPr="00481544">
              <w:rPr>
                <w:rFonts w:asciiTheme="minorBidi" w:eastAsia="Arial" w:hAnsiTheme="minorBidi"/>
                <w:spacing w:val="-47"/>
                <w:sz w:val="20"/>
                <w:szCs w:val="20"/>
                <w:lang w:val="en-US"/>
              </w:rPr>
              <w:t xml:space="preserve"> </w:t>
            </w:r>
            <w:r w:rsidRPr="00481544">
              <w:rPr>
                <w:rFonts w:asciiTheme="minorBidi" w:eastAsia="Arial" w:hAnsiTheme="minorBidi"/>
                <w:sz w:val="20"/>
                <w:szCs w:val="20"/>
                <w:lang w:val="en-US"/>
              </w:rPr>
              <w:t>Date</w:t>
            </w:r>
          </w:p>
        </w:tc>
        <w:tc>
          <w:tcPr>
            <w:tcW w:w="0" w:type="auto"/>
            <w:tcBorders>
              <w:top w:val="double" w:sz="2" w:space="0" w:color="000000"/>
              <w:left w:val="single" w:sz="6" w:space="0" w:color="000000"/>
              <w:bottom w:val="double" w:sz="2" w:space="0" w:color="000000"/>
              <w:right w:val="double" w:sz="2" w:space="0" w:color="000000"/>
            </w:tcBorders>
            <w:hideMark/>
          </w:tcPr>
          <w:p w14:paraId="6BE1F464" w14:textId="77777777" w:rsidR="00481544" w:rsidRPr="00481544" w:rsidRDefault="00481544" w:rsidP="00481544">
            <w:pPr>
              <w:widowControl w:val="0"/>
              <w:autoSpaceDE w:val="0"/>
              <w:autoSpaceDN w:val="0"/>
              <w:spacing w:after="0" w:line="240" w:lineRule="auto"/>
              <w:ind w:left="134" w:right="146"/>
              <w:rPr>
                <w:rFonts w:asciiTheme="minorBidi" w:eastAsia="Arial" w:hAnsiTheme="minorBidi"/>
                <w:sz w:val="20"/>
                <w:szCs w:val="20"/>
                <w:lang w:val="en-US"/>
              </w:rPr>
            </w:pPr>
            <w:r w:rsidRPr="00481544">
              <w:rPr>
                <w:rFonts w:asciiTheme="minorBidi" w:eastAsia="Arial" w:hAnsiTheme="minorBidi"/>
                <w:sz w:val="20"/>
                <w:szCs w:val="20"/>
                <w:lang w:val="en-US"/>
              </w:rPr>
              <w:t>Completion</w:t>
            </w:r>
            <w:r w:rsidRPr="00481544">
              <w:rPr>
                <w:rFonts w:asciiTheme="minorBidi" w:eastAsia="Arial" w:hAnsiTheme="minorBidi"/>
                <w:spacing w:val="-47"/>
                <w:sz w:val="20"/>
                <w:szCs w:val="20"/>
                <w:lang w:val="en-US"/>
              </w:rPr>
              <w:t xml:space="preserve"> </w:t>
            </w:r>
            <w:r w:rsidRPr="00481544">
              <w:rPr>
                <w:rFonts w:asciiTheme="minorBidi" w:eastAsia="Arial" w:hAnsiTheme="minorBidi"/>
                <w:sz w:val="20"/>
                <w:szCs w:val="20"/>
                <w:lang w:val="en-US"/>
              </w:rPr>
              <w:t>Date</w:t>
            </w:r>
            <w:r w:rsidRPr="00481544">
              <w:rPr>
                <w:rFonts w:asciiTheme="minorBidi" w:eastAsia="Arial" w:hAnsiTheme="minorBidi"/>
                <w:spacing w:val="-3"/>
                <w:sz w:val="20"/>
                <w:szCs w:val="20"/>
                <w:lang w:val="en-US"/>
              </w:rPr>
              <w:t xml:space="preserve"> </w:t>
            </w:r>
            <w:r w:rsidRPr="00481544">
              <w:rPr>
                <w:rFonts w:asciiTheme="minorBidi" w:eastAsia="Arial" w:hAnsiTheme="minorBidi"/>
                <w:sz w:val="20"/>
                <w:szCs w:val="20"/>
                <w:lang w:val="en-US"/>
              </w:rPr>
              <w:t>(Act.)</w:t>
            </w:r>
          </w:p>
        </w:tc>
      </w:tr>
      <w:tr w:rsidR="00481544" w:rsidRPr="00481544" w14:paraId="75338DC0" w14:textId="77777777" w:rsidTr="00391271">
        <w:trPr>
          <w:trHeight w:val="3208"/>
          <w:jc w:val="center"/>
        </w:trPr>
        <w:tc>
          <w:tcPr>
            <w:tcW w:w="0" w:type="auto"/>
            <w:tcBorders>
              <w:top w:val="double" w:sz="2" w:space="0" w:color="000000"/>
              <w:left w:val="double" w:sz="2" w:space="0" w:color="000000"/>
              <w:bottom w:val="nil"/>
              <w:right w:val="single" w:sz="6" w:space="0" w:color="000000"/>
            </w:tcBorders>
          </w:tcPr>
          <w:p w14:paraId="2CEA1709" w14:textId="77777777" w:rsidR="00481544" w:rsidRPr="00481544" w:rsidRDefault="00481544" w:rsidP="00481544">
            <w:pPr>
              <w:widowControl w:val="0"/>
              <w:autoSpaceDE w:val="0"/>
              <w:autoSpaceDN w:val="0"/>
              <w:spacing w:after="0" w:line="240" w:lineRule="auto"/>
              <w:ind w:left="84" w:right="600"/>
              <w:jc w:val="both"/>
              <w:rPr>
                <w:rFonts w:asciiTheme="minorBidi" w:eastAsia="Arial" w:hAnsiTheme="minorBidi"/>
                <w:sz w:val="20"/>
                <w:szCs w:val="20"/>
                <w:lang w:val="en-US"/>
              </w:rPr>
            </w:pPr>
            <w:r w:rsidRPr="00481544">
              <w:rPr>
                <w:rFonts w:asciiTheme="minorBidi" w:eastAsia="Arial" w:hAnsiTheme="minorBidi"/>
                <w:sz w:val="20"/>
                <w:szCs w:val="20"/>
                <w:lang w:val="en-US"/>
              </w:rPr>
              <w:t>Writing of the budgets, as well as of the Business</w:t>
            </w:r>
            <w:r w:rsidRPr="00481544">
              <w:rPr>
                <w:rFonts w:asciiTheme="minorBidi" w:eastAsia="Arial" w:hAnsiTheme="minorBidi"/>
                <w:spacing w:val="1"/>
                <w:sz w:val="20"/>
                <w:szCs w:val="20"/>
                <w:lang w:val="en-US"/>
              </w:rPr>
              <w:t xml:space="preserve"> </w:t>
            </w:r>
            <w:r w:rsidRPr="00481544">
              <w:rPr>
                <w:rFonts w:asciiTheme="minorBidi" w:eastAsia="Arial" w:hAnsiTheme="minorBidi"/>
                <w:sz w:val="20"/>
                <w:szCs w:val="20"/>
                <w:lang w:val="en-US"/>
              </w:rPr>
              <w:t>planning</w:t>
            </w:r>
            <w:r w:rsidRPr="00481544">
              <w:rPr>
                <w:rFonts w:asciiTheme="minorBidi" w:eastAsia="Arial" w:hAnsiTheme="minorBidi"/>
                <w:spacing w:val="9"/>
                <w:sz w:val="20"/>
                <w:szCs w:val="20"/>
                <w:lang w:val="en-US"/>
              </w:rPr>
              <w:t xml:space="preserve"> </w:t>
            </w:r>
            <w:r w:rsidRPr="00481544">
              <w:rPr>
                <w:rFonts w:asciiTheme="minorBidi" w:eastAsia="Arial" w:hAnsiTheme="minorBidi"/>
                <w:sz w:val="20"/>
                <w:szCs w:val="20"/>
                <w:lang w:val="en-US"/>
              </w:rPr>
              <w:t xml:space="preserve">with respect to the ongoing and future investments </w:t>
            </w:r>
          </w:p>
          <w:p w14:paraId="2B8276CF" w14:textId="77777777" w:rsidR="00481544" w:rsidRPr="00481544" w:rsidRDefault="00481544" w:rsidP="00481544">
            <w:pPr>
              <w:widowControl w:val="0"/>
              <w:autoSpaceDE w:val="0"/>
              <w:autoSpaceDN w:val="0"/>
              <w:spacing w:after="0" w:line="240" w:lineRule="auto"/>
              <w:jc w:val="both"/>
              <w:rPr>
                <w:rFonts w:asciiTheme="minorBidi" w:eastAsia="Arial" w:hAnsiTheme="minorBidi"/>
                <w:sz w:val="20"/>
                <w:szCs w:val="20"/>
                <w:lang w:val="en-US"/>
              </w:rPr>
            </w:pPr>
          </w:p>
          <w:p w14:paraId="4714A210" w14:textId="77777777" w:rsidR="00481544" w:rsidRPr="00481544" w:rsidRDefault="00481544" w:rsidP="00481544">
            <w:pPr>
              <w:widowControl w:val="0"/>
              <w:autoSpaceDE w:val="0"/>
              <w:autoSpaceDN w:val="0"/>
              <w:spacing w:after="0" w:line="240" w:lineRule="auto"/>
              <w:ind w:right="678"/>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Developing skills with respect to writing plans for increasing investment opportunities and shareholder interests. </w:t>
            </w:r>
          </w:p>
        </w:tc>
        <w:tc>
          <w:tcPr>
            <w:tcW w:w="0" w:type="auto"/>
            <w:tcBorders>
              <w:top w:val="double" w:sz="2" w:space="0" w:color="000000"/>
              <w:left w:val="single" w:sz="6" w:space="0" w:color="000000"/>
              <w:bottom w:val="nil"/>
              <w:right w:val="single" w:sz="6" w:space="0" w:color="000000"/>
            </w:tcBorders>
            <w:hideMark/>
          </w:tcPr>
          <w:p w14:paraId="7D9A28DC" w14:textId="77777777" w:rsidR="00481544" w:rsidRPr="00481544" w:rsidRDefault="00481544" w:rsidP="00481544">
            <w:pPr>
              <w:widowControl w:val="0"/>
              <w:autoSpaceDE w:val="0"/>
              <w:autoSpaceDN w:val="0"/>
              <w:spacing w:after="0" w:line="240" w:lineRule="auto"/>
              <w:ind w:left="56" w:right="360"/>
              <w:rPr>
                <w:rFonts w:asciiTheme="minorBidi" w:eastAsia="Arial" w:hAnsiTheme="minorBidi"/>
                <w:sz w:val="20"/>
                <w:szCs w:val="20"/>
                <w:lang w:val="en-US"/>
              </w:rPr>
            </w:pPr>
            <w:r w:rsidRPr="00481544">
              <w:rPr>
                <w:rFonts w:asciiTheme="minorBidi" w:eastAsia="Arial" w:hAnsiTheme="minorBidi"/>
                <w:sz w:val="20"/>
                <w:szCs w:val="20"/>
                <w:lang w:val="en-US"/>
              </w:rPr>
              <w:t>-On project training with budget preparing and planning teams of the Unilever</w:t>
            </w:r>
          </w:p>
          <w:p w14:paraId="1E1E7317" w14:textId="77777777" w:rsidR="00481544" w:rsidRPr="00481544" w:rsidRDefault="00481544" w:rsidP="00481544">
            <w:pPr>
              <w:widowControl w:val="0"/>
              <w:autoSpaceDE w:val="0"/>
              <w:autoSpaceDN w:val="0"/>
              <w:spacing w:after="0" w:line="240" w:lineRule="auto"/>
              <w:ind w:left="56"/>
              <w:rPr>
                <w:rFonts w:asciiTheme="minorBidi" w:eastAsia="Arial" w:hAnsiTheme="minorBidi"/>
                <w:sz w:val="20"/>
                <w:szCs w:val="20"/>
                <w:lang w:val="en-US"/>
              </w:rPr>
            </w:pPr>
            <w:r w:rsidRPr="00481544">
              <w:rPr>
                <w:rFonts w:asciiTheme="minorBidi" w:eastAsia="Arial" w:hAnsiTheme="minorBidi"/>
                <w:sz w:val="20"/>
                <w:szCs w:val="20"/>
                <w:lang w:val="en-US"/>
              </w:rPr>
              <w:t xml:space="preserve">- Being provided with the opportunity to enhance my proposal and investment plans writing skills </w:t>
            </w:r>
          </w:p>
          <w:p w14:paraId="1131F3E1" w14:textId="77777777" w:rsidR="00481544" w:rsidRPr="00481544" w:rsidRDefault="00481544" w:rsidP="00481544">
            <w:pPr>
              <w:widowControl w:val="0"/>
              <w:autoSpaceDE w:val="0"/>
              <w:autoSpaceDN w:val="0"/>
              <w:spacing w:after="0" w:line="240" w:lineRule="auto"/>
              <w:ind w:left="56" w:right="683"/>
              <w:jc w:val="both"/>
              <w:rPr>
                <w:rFonts w:asciiTheme="minorBidi" w:eastAsia="Arial" w:hAnsiTheme="minorBidi"/>
                <w:sz w:val="20"/>
                <w:szCs w:val="20"/>
                <w:lang w:val="en-US"/>
              </w:rPr>
            </w:pPr>
            <w:r w:rsidRPr="00481544">
              <w:rPr>
                <w:rFonts w:asciiTheme="minorBidi" w:eastAsia="Arial" w:hAnsiTheme="minorBidi"/>
                <w:sz w:val="20"/>
                <w:szCs w:val="20"/>
                <w:lang w:val="en-US"/>
              </w:rPr>
              <w:t xml:space="preserve">-Informational interviews and trainings under the supervision of managers who have been successful in developing successful grant proposals for the past and current organizational investment projects. </w:t>
            </w:r>
          </w:p>
        </w:tc>
        <w:tc>
          <w:tcPr>
            <w:tcW w:w="0" w:type="auto"/>
            <w:tcBorders>
              <w:top w:val="double" w:sz="2" w:space="0" w:color="000000"/>
              <w:left w:val="single" w:sz="6" w:space="0" w:color="000000"/>
              <w:bottom w:val="nil"/>
              <w:right w:val="single" w:sz="6" w:space="0" w:color="000000"/>
            </w:tcBorders>
          </w:tcPr>
          <w:p w14:paraId="4465ACE5" w14:textId="77777777" w:rsidR="00481544" w:rsidRPr="00481544" w:rsidRDefault="00481544" w:rsidP="00481544">
            <w:pPr>
              <w:widowControl w:val="0"/>
              <w:autoSpaceDE w:val="0"/>
              <w:autoSpaceDN w:val="0"/>
              <w:spacing w:after="0" w:line="240" w:lineRule="auto"/>
              <w:ind w:left="85" w:right="206"/>
              <w:rPr>
                <w:rFonts w:asciiTheme="minorBidi" w:eastAsia="Arial" w:hAnsiTheme="minorBidi"/>
                <w:sz w:val="20"/>
                <w:szCs w:val="20"/>
                <w:lang w:val="en-US"/>
              </w:rPr>
            </w:pPr>
            <w:r w:rsidRPr="00481544">
              <w:rPr>
                <w:rFonts w:asciiTheme="minorBidi" w:eastAsia="Arial" w:hAnsiTheme="minorBidi"/>
                <w:w w:val="95"/>
                <w:sz w:val="20"/>
                <w:szCs w:val="20"/>
                <w:lang w:val="en-US"/>
              </w:rPr>
              <w:t xml:space="preserve">By working with the research and development department in my extra hours with the fulfillment of my tasks at the operational department. </w:t>
            </w:r>
          </w:p>
          <w:p w14:paraId="0BA6A2D7"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12C1B6D3"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2C8F7048" w14:textId="77777777" w:rsidR="00481544" w:rsidRPr="00481544" w:rsidRDefault="00481544" w:rsidP="00481544">
            <w:pPr>
              <w:widowControl w:val="0"/>
              <w:autoSpaceDE w:val="0"/>
              <w:autoSpaceDN w:val="0"/>
              <w:spacing w:after="0" w:line="240" w:lineRule="auto"/>
              <w:ind w:left="85" w:right="710"/>
              <w:rPr>
                <w:rFonts w:asciiTheme="minorBidi" w:eastAsia="Arial" w:hAnsiTheme="minorBidi"/>
                <w:sz w:val="20"/>
                <w:szCs w:val="20"/>
                <w:lang w:val="en-US"/>
              </w:rPr>
            </w:pPr>
            <w:r w:rsidRPr="00481544">
              <w:rPr>
                <w:rFonts w:asciiTheme="minorBidi" w:eastAsia="Arial" w:hAnsiTheme="minorBidi"/>
                <w:spacing w:val="-2"/>
                <w:sz w:val="20"/>
                <w:szCs w:val="20"/>
                <w:lang w:val="en-US"/>
              </w:rPr>
              <w:t>-Through skill based customized training and development programs that are being launched on quarterly basis by the Unilever UK.</w:t>
            </w:r>
          </w:p>
          <w:p w14:paraId="15D33368" w14:textId="77777777" w:rsidR="00481544" w:rsidRPr="00481544" w:rsidRDefault="00481544" w:rsidP="00481544">
            <w:pPr>
              <w:widowControl w:val="0"/>
              <w:autoSpaceDE w:val="0"/>
              <w:autoSpaceDN w:val="0"/>
              <w:spacing w:after="0" w:line="240" w:lineRule="auto"/>
              <w:ind w:left="85" w:right="244"/>
              <w:rPr>
                <w:rFonts w:asciiTheme="minorBidi" w:eastAsia="Arial" w:hAnsiTheme="minorBidi"/>
                <w:sz w:val="20"/>
                <w:szCs w:val="20"/>
                <w:lang w:val="en-US"/>
              </w:rPr>
            </w:pPr>
            <w:r w:rsidRPr="00481544">
              <w:rPr>
                <w:rFonts w:asciiTheme="minorBidi" w:eastAsia="Arial" w:hAnsiTheme="minorBidi"/>
                <w:sz w:val="20"/>
                <w:szCs w:val="20"/>
                <w:lang w:val="en-US"/>
              </w:rPr>
              <w:t xml:space="preserve">-Communication and discussion with the investment project developers from other organizations in order to bring innovation and creativity in the investment plans. </w:t>
            </w:r>
          </w:p>
        </w:tc>
        <w:tc>
          <w:tcPr>
            <w:tcW w:w="0" w:type="auto"/>
            <w:tcBorders>
              <w:top w:val="double" w:sz="2" w:space="0" w:color="000000"/>
              <w:left w:val="single" w:sz="6" w:space="0" w:color="000000"/>
              <w:bottom w:val="nil"/>
              <w:right w:val="single" w:sz="6" w:space="0" w:color="000000"/>
            </w:tcBorders>
          </w:tcPr>
          <w:p w14:paraId="6267C790" w14:textId="77777777" w:rsidR="00481544" w:rsidRPr="00481544" w:rsidRDefault="00481544" w:rsidP="00481544">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Oct</w:t>
            </w:r>
            <w:r w:rsidRPr="00481544">
              <w:rPr>
                <w:rFonts w:asciiTheme="minorBidi" w:eastAsia="Arial" w:hAnsiTheme="minorBidi"/>
                <w:spacing w:val="18"/>
                <w:sz w:val="20"/>
                <w:szCs w:val="20"/>
                <w:lang w:val="en-US"/>
              </w:rPr>
              <w:t xml:space="preserve"> </w:t>
            </w:r>
            <w:r w:rsidRPr="00481544">
              <w:rPr>
                <w:rFonts w:asciiTheme="minorBidi" w:eastAsia="Arial" w:hAnsiTheme="minorBidi"/>
                <w:sz w:val="20"/>
                <w:szCs w:val="20"/>
                <w:lang w:val="en-US"/>
              </w:rPr>
              <w:t>2022</w:t>
            </w:r>
          </w:p>
          <w:p w14:paraId="425FD4A6" w14:textId="77777777" w:rsidR="00481544" w:rsidRPr="00481544" w:rsidRDefault="00481544" w:rsidP="00481544">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Dec</w:t>
            </w:r>
            <w:r w:rsidRPr="00481544">
              <w:rPr>
                <w:rFonts w:asciiTheme="minorBidi" w:eastAsia="Arial" w:hAnsiTheme="minorBidi"/>
                <w:spacing w:val="18"/>
                <w:sz w:val="20"/>
                <w:szCs w:val="20"/>
                <w:lang w:val="en-US"/>
              </w:rPr>
              <w:t xml:space="preserve"> </w:t>
            </w:r>
          </w:p>
          <w:p w14:paraId="716DCF60" w14:textId="77777777" w:rsidR="00481544" w:rsidRPr="00481544" w:rsidRDefault="00481544" w:rsidP="00481544">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2022</w:t>
            </w:r>
          </w:p>
          <w:p w14:paraId="1CB9855F"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143E4BC8" w14:textId="77777777" w:rsidR="00481544" w:rsidRPr="00481544" w:rsidRDefault="00481544" w:rsidP="00481544">
            <w:pPr>
              <w:widowControl w:val="0"/>
              <w:autoSpaceDE w:val="0"/>
              <w:autoSpaceDN w:val="0"/>
              <w:spacing w:after="0" w:line="240" w:lineRule="auto"/>
              <w:ind w:left="35" w:right="458"/>
              <w:rPr>
                <w:rFonts w:asciiTheme="minorBidi" w:eastAsia="Arial" w:hAnsiTheme="minorBidi"/>
                <w:sz w:val="20"/>
                <w:szCs w:val="20"/>
                <w:lang w:val="en-US"/>
              </w:rPr>
            </w:pPr>
            <w:r w:rsidRPr="00481544">
              <w:rPr>
                <w:rFonts w:asciiTheme="minorBidi" w:eastAsia="Arial" w:hAnsiTheme="minorBidi"/>
                <w:sz w:val="20"/>
                <w:szCs w:val="20"/>
                <w:lang w:val="en-US"/>
              </w:rPr>
              <w:t>Jan</w:t>
            </w:r>
          </w:p>
          <w:p w14:paraId="34EDE8F6" w14:textId="77777777" w:rsidR="00481544" w:rsidRPr="00481544" w:rsidRDefault="00481544" w:rsidP="00481544">
            <w:pPr>
              <w:widowControl w:val="0"/>
              <w:autoSpaceDE w:val="0"/>
              <w:autoSpaceDN w:val="0"/>
              <w:spacing w:after="0" w:line="240" w:lineRule="auto"/>
              <w:ind w:left="35" w:right="458"/>
              <w:rPr>
                <w:rFonts w:asciiTheme="minorBidi" w:eastAsia="Arial" w:hAnsiTheme="minorBidi"/>
                <w:sz w:val="20"/>
                <w:szCs w:val="20"/>
                <w:lang w:val="en-US"/>
              </w:rPr>
            </w:pPr>
            <w:r w:rsidRPr="00481544">
              <w:rPr>
                <w:rFonts w:asciiTheme="minorBidi" w:eastAsia="Arial" w:hAnsiTheme="minorBidi"/>
                <w:sz w:val="20"/>
                <w:szCs w:val="20"/>
                <w:lang w:val="en-US"/>
              </w:rPr>
              <w:t>2023</w:t>
            </w:r>
          </w:p>
          <w:p w14:paraId="260EECC7"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259E45BE" w14:textId="77777777" w:rsidR="00481544" w:rsidRPr="00481544" w:rsidRDefault="00481544" w:rsidP="00481544">
            <w:pPr>
              <w:widowControl w:val="0"/>
              <w:autoSpaceDE w:val="0"/>
              <w:autoSpaceDN w:val="0"/>
              <w:spacing w:after="0" w:line="240" w:lineRule="auto"/>
              <w:ind w:left="35"/>
              <w:rPr>
                <w:rFonts w:asciiTheme="minorBidi" w:eastAsia="Arial" w:hAnsiTheme="minorBidi"/>
                <w:sz w:val="20"/>
                <w:szCs w:val="20"/>
                <w:lang w:val="en-US"/>
              </w:rPr>
            </w:pPr>
            <w:r w:rsidRPr="00481544">
              <w:rPr>
                <w:rFonts w:asciiTheme="minorBidi" w:eastAsia="Arial" w:hAnsiTheme="minorBidi"/>
                <w:sz w:val="20"/>
                <w:szCs w:val="20"/>
                <w:lang w:val="en-US"/>
              </w:rPr>
              <w:t>May</w:t>
            </w:r>
            <w:r w:rsidRPr="00481544">
              <w:rPr>
                <w:rFonts w:asciiTheme="minorBidi" w:eastAsia="Arial" w:hAnsiTheme="minorBidi"/>
                <w:spacing w:val="7"/>
                <w:sz w:val="20"/>
                <w:szCs w:val="20"/>
                <w:lang w:val="en-US"/>
              </w:rPr>
              <w:t xml:space="preserve"> </w:t>
            </w:r>
            <w:r w:rsidRPr="00481544">
              <w:rPr>
                <w:rFonts w:asciiTheme="minorBidi" w:eastAsia="Arial" w:hAnsiTheme="minorBidi"/>
                <w:sz w:val="20"/>
                <w:szCs w:val="20"/>
                <w:lang w:val="en-US"/>
              </w:rPr>
              <w:t>2023</w:t>
            </w:r>
          </w:p>
        </w:tc>
        <w:tc>
          <w:tcPr>
            <w:tcW w:w="0" w:type="auto"/>
            <w:vMerge w:val="restart"/>
            <w:tcBorders>
              <w:top w:val="double" w:sz="2" w:space="0" w:color="000000"/>
              <w:left w:val="single" w:sz="6" w:space="0" w:color="000000"/>
              <w:bottom w:val="single" w:sz="4" w:space="0" w:color="000000"/>
              <w:right w:val="double" w:sz="2" w:space="0" w:color="000000"/>
            </w:tcBorders>
          </w:tcPr>
          <w:p w14:paraId="43E64D62"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tc>
      </w:tr>
      <w:tr w:rsidR="00481544" w:rsidRPr="00481544" w14:paraId="3E5F09E1" w14:textId="77777777" w:rsidTr="00391271">
        <w:trPr>
          <w:trHeight w:val="1254"/>
          <w:jc w:val="center"/>
        </w:trPr>
        <w:tc>
          <w:tcPr>
            <w:tcW w:w="0" w:type="auto"/>
            <w:tcBorders>
              <w:top w:val="nil"/>
              <w:left w:val="double" w:sz="2" w:space="0" w:color="000000"/>
              <w:bottom w:val="single" w:sz="4" w:space="0" w:color="000000"/>
              <w:right w:val="single" w:sz="6" w:space="0" w:color="000000"/>
            </w:tcBorders>
          </w:tcPr>
          <w:p w14:paraId="55D20732" w14:textId="77777777" w:rsidR="00481544" w:rsidRPr="00481544" w:rsidRDefault="00481544" w:rsidP="00481544">
            <w:pPr>
              <w:widowControl w:val="0"/>
              <w:autoSpaceDE w:val="0"/>
              <w:autoSpaceDN w:val="0"/>
              <w:spacing w:after="0" w:line="240" w:lineRule="auto"/>
              <w:jc w:val="both"/>
              <w:rPr>
                <w:rFonts w:asciiTheme="minorBidi" w:eastAsia="Arial" w:hAnsiTheme="minorBidi"/>
                <w:sz w:val="20"/>
                <w:szCs w:val="20"/>
                <w:lang w:val="en-US"/>
              </w:rPr>
            </w:pPr>
          </w:p>
          <w:p w14:paraId="756ADA29" w14:textId="77777777" w:rsidR="00481544" w:rsidRPr="00481544" w:rsidRDefault="00481544" w:rsidP="00481544">
            <w:pPr>
              <w:widowControl w:val="0"/>
              <w:autoSpaceDE w:val="0"/>
              <w:autoSpaceDN w:val="0"/>
              <w:spacing w:after="0" w:line="240" w:lineRule="auto"/>
              <w:jc w:val="both"/>
              <w:rPr>
                <w:rFonts w:asciiTheme="minorBidi" w:eastAsia="Arial" w:hAnsiTheme="minorBidi"/>
                <w:sz w:val="20"/>
                <w:szCs w:val="20"/>
                <w:lang w:val="en-US"/>
              </w:rPr>
            </w:pPr>
          </w:p>
          <w:p w14:paraId="1F403E4C" w14:textId="77777777" w:rsidR="00481544" w:rsidRPr="00481544" w:rsidRDefault="00481544" w:rsidP="00481544">
            <w:pPr>
              <w:widowControl w:val="0"/>
              <w:autoSpaceDE w:val="0"/>
              <w:autoSpaceDN w:val="0"/>
              <w:spacing w:after="0" w:line="240" w:lineRule="auto"/>
              <w:ind w:left="84"/>
              <w:jc w:val="both"/>
              <w:rPr>
                <w:rFonts w:asciiTheme="minorBidi" w:eastAsia="Arial" w:hAnsiTheme="minorBidi"/>
                <w:sz w:val="20"/>
                <w:szCs w:val="20"/>
                <w:lang w:val="en-US"/>
              </w:rPr>
            </w:pPr>
            <w:r w:rsidRPr="00481544">
              <w:rPr>
                <w:rFonts w:asciiTheme="minorBidi" w:eastAsia="Arial" w:hAnsiTheme="minorBidi"/>
                <w:sz w:val="20"/>
                <w:szCs w:val="20"/>
                <w:lang w:val="en-US"/>
              </w:rPr>
              <w:t>Effective and significant Evaluation of the feedbacks and evaluation forms</w:t>
            </w:r>
          </w:p>
        </w:tc>
        <w:tc>
          <w:tcPr>
            <w:tcW w:w="0" w:type="auto"/>
            <w:tcBorders>
              <w:top w:val="nil"/>
              <w:left w:val="single" w:sz="6" w:space="0" w:color="000000"/>
              <w:bottom w:val="single" w:sz="4" w:space="0" w:color="000000"/>
              <w:right w:val="single" w:sz="6" w:space="0" w:color="000000"/>
            </w:tcBorders>
          </w:tcPr>
          <w:p w14:paraId="7EA2B68F"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43427AB2" w14:textId="77777777" w:rsidR="00481544" w:rsidRPr="00481544" w:rsidRDefault="00481544" w:rsidP="00481544">
            <w:pPr>
              <w:widowControl w:val="0"/>
              <w:autoSpaceDE w:val="0"/>
              <w:autoSpaceDN w:val="0"/>
              <w:spacing w:after="0" w:line="240" w:lineRule="auto"/>
              <w:ind w:left="56" w:right="360"/>
              <w:rPr>
                <w:rFonts w:asciiTheme="minorBidi" w:eastAsia="Arial" w:hAnsiTheme="minorBidi"/>
                <w:sz w:val="20"/>
                <w:szCs w:val="20"/>
                <w:lang w:val="en-US"/>
              </w:rPr>
            </w:pPr>
          </w:p>
        </w:tc>
        <w:tc>
          <w:tcPr>
            <w:tcW w:w="0" w:type="auto"/>
            <w:tcBorders>
              <w:top w:val="nil"/>
              <w:left w:val="single" w:sz="6" w:space="0" w:color="000000"/>
              <w:bottom w:val="single" w:sz="4" w:space="0" w:color="000000"/>
              <w:right w:val="single" w:sz="6" w:space="0" w:color="000000"/>
            </w:tcBorders>
          </w:tcPr>
          <w:p w14:paraId="6869C41F"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3C95C1B6" w14:textId="77777777" w:rsidR="00481544" w:rsidRPr="00481544" w:rsidRDefault="00481544" w:rsidP="00481544">
            <w:pPr>
              <w:widowControl w:val="0"/>
              <w:autoSpaceDE w:val="0"/>
              <w:autoSpaceDN w:val="0"/>
              <w:spacing w:after="0" w:line="240" w:lineRule="auto"/>
              <w:ind w:left="85" w:right="219"/>
              <w:rPr>
                <w:rFonts w:asciiTheme="minorBidi" w:eastAsia="Arial" w:hAnsiTheme="minorBidi"/>
                <w:sz w:val="20"/>
                <w:szCs w:val="20"/>
                <w:lang w:val="en-US"/>
              </w:rPr>
            </w:pPr>
          </w:p>
        </w:tc>
        <w:tc>
          <w:tcPr>
            <w:tcW w:w="0" w:type="auto"/>
            <w:tcBorders>
              <w:top w:val="nil"/>
              <w:left w:val="single" w:sz="6" w:space="0" w:color="000000"/>
              <w:bottom w:val="single" w:sz="4" w:space="0" w:color="000000"/>
              <w:right w:val="single" w:sz="6" w:space="0" w:color="000000"/>
            </w:tcBorders>
          </w:tcPr>
          <w:p w14:paraId="583544E6"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p w14:paraId="0EA106F8" w14:textId="77777777" w:rsidR="00481544" w:rsidRPr="00481544" w:rsidRDefault="00481544" w:rsidP="00481544">
            <w:pPr>
              <w:widowControl w:val="0"/>
              <w:autoSpaceDE w:val="0"/>
              <w:autoSpaceDN w:val="0"/>
              <w:spacing w:after="0" w:line="240" w:lineRule="auto"/>
              <w:ind w:left="35" w:right="560"/>
              <w:rPr>
                <w:rFonts w:asciiTheme="minorBidi" w:eastAsia="Arial" w:hAnsiTheme="minorBidi"/>
                <w:sz w:val="20"/>
                <w:szCs w:val="20"/>
                <w:lang w:val="en-US"/>
              </w:rPr>
            </w:pPr>
            <w:r w:rsidRPr="00481544">
              <w:rPr>
                <w:rFonts w:asciiTheme="minorBidi" w:eastAsia="Arial" w:hAnsiTheme="minorBidi"/>
                <w:sz w:val="20"/>
                <w:szCs w:val="20"/>
                <w:lang w:val="en-US"/>
              </w:rPr>
              <w:t>August</w:t>
            </w:r>
            <w:r w:rsidRPr="00481544">
              <w:rPr>
                <w:rFonts w:asciiTheme="minorBidi" w:eastAsia="Arial" w:hAnsiTheme="minorBidi"/>
                <w:spacing w:val="-61"/>
                <w:sz w:val="20"/>
                <w:szCs w:val="20"/>
                <w:lang w:val="en-US"/>
              </w:rPr>
              <w:t xml:space="preserve"> </w:t>
            </w:r>
            <w:r w:rsidRPr="00481544">
              <w:rPr>
                <w:rFonts w:asciiTheme="minorBidi" w:eastAsia="Arial" w:hAnsiTheme="minorBidi"/>
                <w:sz w:val="20"/>
                <w:szCs w:val="20"/>
                <w:lang w:val="en-US"/>
              </w:rPr>
              <w:t>2024</w:t>
            </w:r>
          </w:p>
        </w:tc>
        <w:tc>
          <w:tcPr>
            <w:tcW w:w="0" w:type="auto"/>
            <w:vMerge/>
            <w:tcBorders>
              <w:top w:val="double" w:sz="2" w:space="0" w:color="000000"/>
              <w:left w:val="single" w:sz="6" w:space="0" w:color="000000"/>
              <w:bottom w:val="single" w:sz="4" w:space="0" w:color="000000"/>
              <w:right w:val="double" w:sz="2" w:space="0" w:color="000000"/>
            </w:tcBorders>
            <w:vAlign w:val="center"/>
            <w:hideMark/>
          </w:tcPr>
          <w:p w14:paraId="529522A6" w14:textId="77777777" w:rsidR="00481544" w:rsidRPr="00481544" w:rsidRDefault="00481544" w:rsidP="00481544">
            <w:pPr>
              <w:widowControl w:val="0"/>
              <w:autoSpaceDE w:val="0"/>
              <w:autoSpaceDN w:val="0"/>
              <w:spacing w:after="0" w:line="240" w:lineRule="auto"/>
              <w:rPr>
                <w:rFonts w:asciiTheme="minorBidi" w:eastAsia="Arial" w:hAnsiTheme="minorBidi"/>
                <w:sz w:val="20"/>
                <w:szCs w:val="20"/>
                <w:lang w:val="en-US"/>
              </w:rPr>
            </w:pPr>
          </w:p>
        </w:tc>
      </w:tr>
    </w:tbl>
    <w:p w14:paraId="5F0AD2D4" w14:textId="77777777" w:rsidR="00481544" w:rsidRPr="00481544" w:rsidRDefault="00481544" w:rsidP="00481544">
      <w:pPr>
        <w:spacing w:after="0" w:line="240" w:lineRule="auto"/>
        <w:rPr>
          <w:rFonts w:ascii="Arial" w:eastAsia="Arial" w:hAnsi="Arial" w:cs="Arial"/>
          <w:sz w:val="24"/>
          <w:szCs w:val="24"/>
          <w:lang w:val="en-US"/>
        </w:rPr>
        <w:sectPr w:rsidR="00481544" w:rsidRPr="00481544" w:rsidSect="00F06CE9">
          <w:footerReference w:type="default" r:id="rId10"/>
          <w:pgSz w:w="12240" w:h="15840"/>
          <w:pgMar w:top="1440" w:right="1080" w:bottom="1440" w:left="1080" w:header="720" w:footer="720" w:gutter="0"/>
          <w:cols w:space="720"/>
          <w:docGrid w:linePitch="299"/>
        </w:sectPr>
      </w:pPr>
    </w:p>
    <w:tbl>
      <w:tblPr>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70"/>
        <w:gridCol w:w="2504"/>
        <w:gridCol w:w="2205"/>
        <w:gridCol w:w="2239"/>
      </w:tblGrid>
      <w:tr w:rsidR="00481544" w:rsidRPr="00481544" w14:paraId="686D9C8B" w14:textId="77777777" w:rsidTr="00391271">
        <w:trPr>
          <w:trHeight w:val="350"/>
        </w:trPr>
        <w:tc>
          <w:tcPr>
            <w:tcW w:w="0" w:type="auto"/>
            <w:gridSpan w:val="4"/>
            <w:tcBorders>
              <w:top w:val="single" w:sz="4" w:space="0" w:color="000000"/>
              <w:left w:val="double" w:sz="2" w:space="0" w:color="000000"/>
              <w:bottom w:val="single" w:sz="4" w:space="0" w:color="000000"/>
              <w:right w:val="double" w:sz="2" w:space="0" w:color="000000"/>
            </w:tcBorders>
            <w:shd w:val="clear" w:color="auto" w:fill="BFBFBF"/>
            <w:hideMark/>
          </w:tcPr>
          <w:p w14:paraId="3D4703E7" w14:textId="77777777" w:rsidR="00481544" w:rsidRPr="00481544" w:rsidRDefault="00481544" w:rsidP="00481544">
            <w:pPr>
              <w:widowControl w:val="0"/>
              <w:autoSpaceDE w:val="0"/>
              <w:autoSpaceDN w:val="0"/>
              <w:spacing w:after="0" w:line="240" w:lineRule="auto"/>
              <w:ind w:left="6"/>
              <w:rPr>
                <w:rFonts w:ascii="Arial" w:eastAsia="Arial" w:hAnsi="Arial" w:cs="Arial"/>
                <w:b/>
                <w:sz w:val="24"/>
                <w:szCs w:val="24"/>
                <w:lang w:val="en-US"/>
              </w:rPr>
            </w:pPr>
            <w:r w:rsidRPr="00481544">
              <w:rPr>
                <w:rFonts w:ascii="Arial" w:eastAsia="Arial" w:hAnsi="Arial" w:cs="Arial"/>
                <w:b/>
                <w:sz w:val="24"/>
                <w:szCs w:val="24"/>
                <w:lang w:val="en-US"/>
              </w:rPr>
              <w:t>OTHER</w:t>
            </w:r>
            <w:r w:rsidRPr="00481544">
              <w:rPr>
                <w:rFonts w:ascii="Arial" w:eastAsia="Arial" w:hAnsi="Arial" w:cs="Arial"/>
                <w:b/>
                <w:spacing w:val="-8"/>
                <w:sz w:val="24"/>
                <w:szCs w:val="24"/>
                <w:lang w:val="en-US"/>
              </w:rPr>
              <w:t xml:space="preserve"> </w:t>
            </w:r>
            <w:r w:rsidRPr="00481544">
              <w:rPr>
                <w:rFonts w:ascii="Arial" w:eastAsia="Arial" w:hAnsi="Arial" w:cs="Arial"/>
                <w:b/>
                <w:sz w:val="24"/>
                <w:szCs w:val="24"/>
                <w:lang w:val="en-US"/>
              </w:rPr>
              <w:t>FACTORS</w:t>
            </w:r>
            <w:r w:rsidRPr="00481544">
              <w:rPr>
                <w:rFonts w:ascii="Arial" w:eastAsia="Arial" w:hAnsi="Arial" w:cs="Arial"/>
                <w:b/>
                <w:spacing w:val="-5"/>
                <w:sz w:val="24"/>
                <w:szCs w:val="24"/>
                <w:lang w:val="en-US"/>
              </w:rPr>
              <w:t xml:space="preserve"> </w:t>
            </w:r>
            <w:r w:rsidRPr="00481544">
              <w:rPr>
                <w:rFonts w:ascii="Arial" w:eastAsia="Arial" w:hAnsi="Arial" w:cs="Arial"/>
                <w:b/>
                <w:sz w:val="24"/>
                <w:szCs w:val="24"/>
                <w:lang w:val="en-US"/>
              </w:rPr>
              <w:t>TO</w:t>
            </w:r>
            <w:r w:rsidRPr="00481544">
              <w:rPr>
                <w:rFonts w:ascii="Arial" w:eastAsia="Arial" w:hAnsi="Arial" w:cs="Arial"/>
                <w:b/>
                <w:spacing w:val="-7"/>
                <w:sz w:val="24"/>
                <w:szCs w:val="24"/>
                <w:lang w:val="en-US"/>
              </w:rPr>
              <w:t xml:space="preserve"> </w:t>
            </w:r>
            <w:r w:rsidRPr="00481544">
              <w:rPr>
                <w:rFonts w:ascii="Arial" w:eastAsia="Arial" w:hAnsi="Arial" w:cs="Arial"/>
                <w:b/>
                <w:sz w:val="24"/>
                <w:szCs w:val="24"/>
                <w:lang w:val="en-US"/>
              </w:rPr>
              <w:t>CONSIDER</w:t>
            </w:r>
          </w:p>
        </w:tc>
      </w:tr>
      <w:tr w:rsidR="00481544" w:rsidRPr="00481544" w14:paraId="52FBAD64" w14:textId="77777777" w:rsidTr="00391271">
        <w:trPr>
          <w:trHeight w:val="1045"/>
        </w:trPr>
        <w:tc>
          <w:tcPr>
            <w:tcW w:w="0" w:type="auto"/>
            <w:tcBorders>
              <w:top w:val="single" w:sz="4" w:space="0" w:color="000000"/>
              <w:left w:val="double" w:sz="2" w:space="0" w:color="000000"/>
              <w:bottom w:val="single" w:sz="4" w:space="0" w:color="000000"/>
              <w:right w:val="single" w:sz="4" w:space="0" w:color="000000"/>
            </w:tcBorders>
            <w:hideMark/>
          </w:tcPr>
          <w:p w14:paraId="501B625A" w14:textId="77777777" w:rsidR="00481544" w:rsidRPr="00481544" w:rsidRDefault="00481544" w:rsidP="00481544">
            <w:pPr>
              <w:widowControl w:val="0"/>
              <w:autoSpaceDE w:val="0"/>
              <w:autoSpaceDN w:val="0"/>
              <w:spacing w:after="0" w:line="240" w:lineRule="auto"/>
              <w:ind w:left="113" w:right="189"/>
              <w:jc w:val="both"/>
              <w:rPr>
                <w:rFonts w:ascii="Arial" w:eastAsia="Arial" w:hAnsi="Arial" w:cs="Arial"/>
                <w:b/>
                <w:sz w:val="24"/>
                <w:szCs w:val="24"/>
                <w:lang w:val="en-US"/>
              </w:rPr>
            </w:pPr>
            <w:r w:rsidRPr="00481544">
              <w:rPr>
                <w:rFonts w:ascii="Arial" w:eastAsia="Arial" w:hAnsi="Arial" w:cs="Arial"/>
                <w:b/>
                <w:sz w:val="24"/>
                <w:szCs w:val="24"/>
                <w:lang w:val="en-US"/>
              </w:rPr>
              <w:t>What are the career pressures that being an employee at Unilever you are facing?</w:t>
            </w:r>
          </w:p>
        </w:tc>
        <w:tc>
          <w:tcPr>
            <w:tcW w:w="0" w:type="auto"/>
            <w:tcBorders>
              <w:top w:val="single" w:sz="4" w:space="0" w:color="000000"/>
              <w:left w:val="single" w:sz="4" w:space="0" w:color="000000"/>
              <w:bottom w:val="single" w:sz="4" w:space="0" w:color="000000"/>
              <w:right w:val="single" w:sz="4" w:space="0" w:color="000000"/>
            </w:tcBorders>
            <w:hideMark/>
          </w:tcPr>
          <w:p w14:paraId="4598F913" w14:textId="77777777" w:rsidR="00481544" w:rsidRPr="00481544" w:rsidRDefault="00481544" w:rsidP="00481544">
            <w:pPr>
              <w:widowControl w:val="0"/>
              <w:autoSpaceDE w:val="0"/>
              <w:autoSpaceDN w:val="0"/>
              <w:spacing w:after="0" w:line="240" w:lineRule="auto"/>
              <w:ind w:left="69" w:right="63" w:firstLine="1"/>
              <w:jc w:val="center"/>
              <w:rPr>
                <w:rFonts w:ascii="Arial" w:eastAsia="Arial" w:hAnsi="Arial" w:cs="Arial"/>
                <w:b/>
                <w:sz w:val="24"/>
                <w:szCs w:val="24"/>
                <w:lang w:val="en-US"/>
              </w:rPr>
            </w:pPr>
            <w:r w:rsidRPr="00481544">
              <w:rPr>
                <w:rFonts w:ascii="Arial" w:eastAsia="Arial" w:hAnsi="Arial" w:cs="Arial"/>
                <w:b/>
                <w:sz w:val="24"/>
                <w:szCs w:val="24"/>
                <w:lang w:val="en-US"/>
              </w:rPr>
              <w:t xml:space="preserve">What is your ideal working environment in order to fulfill your development needs? </w:t>
            </w:r>
            <w:r w:rsidRPr="00481544">
              <w:rPr>
                <w:rFonts w:ascii="Arial" w:eastAsia="Arial" w:hAnsi="Arial" w:cs="Arial"/>
                <w:b/>
                <w:spacing w:val="4"/>
                <w:sz w:val="24"/>
                <w:szCs w:val="24"/>
                <w:lang w:val="en-US"/>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18983AB3" w14:textId="77777777" w:rsidR="00481544" w:rsidRPr="00481544" w:rsidRDefault="00481544" w:rsidP="00481544">
            <w:pPr>
              <w:widowControl w:val="0"/>
              <w:autoSpaceDE w:val="0"/>
              <w:autoSpaceDN w:val="0"/>
              <w:spacing w:after="0" w:line="240" w:lineRule="auto"/>
              <w:ind w:right="210"/>
              <w:rPr>
                <w:rFonts w:ascii="Arial" w:eastAsia="Arial" w:hAnsi="Arial" w:cs="Arial"/>
                <w:b/>
                <w:sz w:val="24"/>
                <w:szCs w:val="24"/>
                <w:lang w:val="en-US"/>
              </w:rPr>
            </w:pPr>
            <w:r w:rsidRPr="00481544">
              <w:rPr>
                <w:rFonts w:ascii="Arial" w:eastAsia="Arial" w:hAnsi="Arial" w:cs="Arial"/>
                <w:b/>
                <w:sz w:val="24"/>
                <w:szCs w:val="24"/>
                <w:lang w:val="en-US"/>
              </w:rPr>
              <w:t>What are the questions that are linked with your expected professional growth/career target?</w:t>
            </w:r>
          </w:p>
        </w:tc>
        <w:tc>
          <w:tcPr>
            <w:tcW w:w="0" w:type="auto"/>
            <w:tcBorders>
              <w:top w:val="single" w:sz="4" w:space="0" w:color="000000"/>
              <w:left w:val="single" w:sz="4" w:space="0" w:color="000000"/>
              <w:bottom w:val="single" w:sz="4" w:space="0" w:color="000000"/>
              <w:right w:val="double" w:sz="2" w:space="0" w:color="000000"/>
            </w:tcBorders>
            <w:hideMark/>
          </w:tcPr>
          <w:p w14:paraId="2310B4FA" w14:textId="77777777" w:rsidR="00481544" w:rsidRPr="00481544" w:rsidRDefault="00481544" w:rsidP="00481544">
            <w:pPr>
              <w:widowControl w:val="0"/>
              <w:autoSpaceDE w:val="0"/>
              <w:autoSpaceDN w:val="0"/>
              <w:spacing w:after="0" w:line="240" w:lineRule="auto"/>
              <w:ind w:left="100" w:right="118" w:hanging="1"/>
              <w:jc w:val="center"/>
              <w:rPr>
                <w:rFonts w:ascii="Arial" w:eastAsia="Arial" w:hAnsi="Arial" w:cs="Arial"/>
                <w:b/>
                <w:sz w:val="24"/>
                <w:szCs w:val="24"/>
                <w:lang w:val="en-US"/>
              </w:rPr>
            </w:pPr>
            <w:r w:rsidRPr="00481544">
              <w:rPr>
                <w:rFonts w:ascii="Arial" w:eastAsia="Arial" w:hAnsi="Arial" w:cs="Arial"/>
                <w:b/>
                <w:sz w:val="24"/>
                <w:szCs w:val="24"/>
                <w:lang w:val="en-US"/>
              </w:rPr>
              <w:t xml:space="preserve">Enlist three Organizations that you can contact in order to fulfill your development needs in future? </w:t>
            </w:r>
          </w:p>
        </w:tc>
      </w:tr>
      <w:tr w:rsidR="00481544" w:rsidRPr="00481544" w14:paraId="73046914" w14:textId="77777777" w:rsidTr="00391271">
        <w:trPr>
          <w:trHeight w:val="2233"/>
        </w:trPr>
        <w:tc>
          <w:tcPr>
            <w:tcW w:w="0" w:type="auto"/>
            <w:tcBorders>
              <w:top w:val="single" w:sz="4" w:space="0" w:color="000000"/>
              <w:left w:val="double" w:sz="2" w:space="0" w:color="000000"/>
              <w:bottom w:val="nil"/>
              <w:right w:val="single" w:sz="4" w:space="0" w:color="000000"/>
            </w:tcBorders>
            <w:hideMark/>
          </w:tcPr>
          <w:p w14:paraId="1C37B59D" w14:textId="77777777" w:rsidR="00481544" w:rsidRPr="00481544" w:rsidRDefault="00481544" w:rsidP="00481544">
            <w:pPr>
              <w:widowControl w:val="0"/>
              <w:autoSpaceDE w:val="0"/>
              <w:autoSpaceDN w:val="0"/>
              <w:spacing w:after="0" w:line="240" w:lineRule="auto"/>
              <w:ind w:left="71" w:right="135"/>
              <w:rPr>
                <w:rFonts w:ascii="Arial" w:eastAsia="Arial" w:hAnsi="Arial" w:cs="Arial"/>
                <w:sz w:val="24"/>
                <w:szCs w:val="24"/>
                <w:lang w:val="en-US"/>
              </w:rPr>
            </w:pPr>
            <w:r w:rsidRPr="00481544">
              <w:rPr>
                <w:rFonts w:ascii="Arial" w:eastAsia="Arial" w:hAnsi="Arial" w:cs="Arial"/>
                <w:sz w:val="24"/>
                <w:szCs w:val="24"/>
                <w:lang w:val="en-US"/>
              </w:rPr>
              <w:t xml:space="preserve">Market competition and new emerging and more experienced candidates </w:t>
            </w:r>
          </w:p>
        </w:tc>
        <w:tc>
          <w:tcPr>
            <w:tcW w:w="0" w:type="auto"/>
            <w:tcBorders>
              <w:top w:val="single" w:sz="4" w:space="0" w:color="000000"/>
              <w:left w:val="single" w:sz="4" w:space="0" w:color="000000"/>
              <w:bottom w:val="nil"/>
              <w:right w:val="single" w:sz="4" w:space="0" w:color="000000"/>
            </w:tcBorders>
            <w:hideMark/>
          </w:tcPr>
          <w:p w14:paraId="203F0B2C" w14:textId="77777777" w:rsidR="00481544" w:rsidRPr="00481544" w:rsidRDefault="00481544" w:rsidP="00481544">
            <w:pPr>
              <w:widowControl w:val="0"/>
              <w:autoSpaceDE w:val="0"/>
              <w:autoSpaceDN w:val="0"/>
              <w:spacing w:after="0" w:line="240" w:lineRule="auto"/>
              <w:ind w:left="86" w:right="178"/>
              <w:rPr>
                <w:rFonts w:ascii="Arial" w:eastAsia="Arial" w:hAnsi="Arial" w:cs="Arial"/>
                <w:sz w:val="24"/>
                <w:szCs w:val="24"/>
                <w:lang w:val="en-US"/>
              </w:rPr>
            </w:pPr>
            <w:r w:rsidRPr="00481544">
              <w:rPr>
                <w:rFonts w:ascii="Arial" w:eastAsia="Arial" w:hAnsi="Arial" w:cs="Arial"/>
                <w:sz w:val="24"/>
                <w:szCs w:val="24"/>
                <w:lang w:val="en-US"/>
              </w:rPr>
              <w:t xml:space="preserve">A cooperative and healthy workplace that encourages field work as well as office work to make me a competitive and skilled candidate.  </w:t>
            </w:r>
          </w:p>
        </w:tc>
        <w:tc>
          <w:tcPr>
            <w:tcW w:w="0" w:type="auto"/>
            <w:vMerge w:val="restart"/>
            <w:tcBorders>
              <w:top w:val="single" w:sz="4" w:space="0" w:color="000000"/>
              <w:left w:val="single" w:sz="4" w:space="0" w:color="000000"/>
              <w:bottom w:val="single" w:sz="4" w:space="0" w:color="000000"/>
              <w:right w:val="single" w:sz="4" w:space="0" w:color="000000"/>
            </w:tcBorders>
          </w:tcPr>
          <w:p w14:paraId="2D9C673C"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r w:rsidRPr="00481544">
              <w:rPr>
                <w:rFonts w:ascii="Arial" w:eastAsia="Arial" w:hAnsi="Arial" w:cs="Arial"/>
                <w:sz w:val="24"/>
                <w:szCs w:val="24"/>
                <w:lang w:val="en-US"/>
              </w:rPr>
              <w:t xml:space="preserve"> Will Unilever allow me to pursue my Doctorate in Business research and development? </w:t>
            </w:r>
          </w:p>
          <w:p w14:paraId="643130E0"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p w14:paraId="4E2CF789"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r w:rsidRPr="00481544">
              <w:rPr>
                <w:rFonts w:ascii="Arial" w:eastAsia="Arial" w:hAnsi="Arial" w:cs="Arial"/>
                <w:sz w:val="24"/>
                <w:szCs w:val="24"/>
                <w:lang w:val="en-US"/>
              </w:rPr>
              <w:t xml:space="preserve">Will they allow me to take part in trainings that are not linked with operational department (my current job)? </w:t>
            </w:r>
          </w:p>
        </w:tc>
        <w:tc>
          <w:tcPr>
            <w:tcW w:w="0" w:type="auto"/>
            <w:tcBorders>
              <w:top w:val="single" w:sz="4" w:space="0" w:color="000000"/>
              <w:left w:val="single" w:sz="4" w:space="0" w:color="000000"/>
              <w:bottom w:val="nil"/>
              <w:right w:val="double" w:sz="2" w:space="0" w:color="000000"/>
            </w:tcBorders>
          </w:tcPr>
          <w:p w14:paraId="2E212DC5" w14:textId="77777777" w:rsidR="00481544" w:rsidRPr="00481544" w:rsidRDefault="00481544" w:rsidP="00481544">
            <w:pPr>
              <w:widowControl w:val="0"/>
              <w:autoSpaceDE w:val="0"/>
              <w:autoSpaceDN w:val="0"/>
              <w:spacing w:after="0" w:line="240" w:lineRule="auto"/>
              <w:ind w:left="92"/>
              <w:rPr>
                <w:rFonts w:ascii="Arial" w:eastAsia="Arial" w:hAnsi="Arial" w:cs="Arial"/>
                <w:sz w:val="24"/>
                <w:szCs w:val="24"/>
                <w:lang w:val="en-US"/>
              </w:rPr>
            </w:pPr>
            <w:r w:rsidRPr="00481544">
              <w:rPr>
                <w:rFonts w:ascii="Arial" w:eastAsia="Arial" w:hAnsi="Arial" w:cs="Arial"/>
                <w:sz w:val="24"/>
                <w:szCs w:val="24"/>
                <w:lang w:val="en-US"/>
              </w:rPr>
              <w:t xml:space="preserve">Nestle UK </w:t>
            </w:r>
          </w:p>
          <w:p w14:paraId="49E5A0BA"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p w14:paraId="0953E853" w14:textId="77777777" w:rsidR="00481544" w:rsidRPr="00481544" w:rsidRDefault="00481544" w:rsidP="00481544">
            <w:pPr>
              <w:widowControl w:val="0"/>
              <w:autoSpaceDE w:val="0"/>
              <w:autoSpaceDN w:val="0"/>
              <w:spacing w:after="0" w:line="240" w:lineRule="auto"/>
              <w:ind w:left="92"/>
              <w:rPr>
                <w:rFonts w:ascii="Arial" w:eastAsia="Arial" w:hAnsi="Arial" w:cs="Arial"/>
                <w:sz w:val="24"/>
                <w:szCs w:val="24"/>
                <w:lang w:val="en-US"/>
              </w:rPr>
            </w:pPr>
            <w:r w:rsidRPr="00481544">
              <w:rPr>
                <w:rFonts w:ascii="Arial" w:eastAsia="Arial" w:hAnsi="Arial" w:cs="Arial"/>
                <w:sz w:val="24"/>
                <w:szCs w:val="24"/>
                <w:lang w:val="en-US"/>
              </w:rPr>
              <w:t xml:space="preserve">Arnold Clark UK </w:t>
            </w:r>
          </w:p>
        </w:tc>
      </w:tr>
      <w:tr w:rsidR="00481544" w:rsidRPr="00481544" w14:paraId="0256F23E" w14:textId="77777777" w:rsidTr="00391271">
        <w:trPr>
          <w:trHeight w:val="1366"/>
        </w:trPr>
        <w:tc>
          <w:tcPr>
            <w:tcW w:w="0" w:type="auto"/>
            <w:tcBorders>
              <w:top w:val="nil"/>
              <w:left w:val="double" w:sz="2" w:space="0" w:color="000000"/>
              <w:bottom w:val="nil"/>
              <w:right w:val="single" w:sz="4" w:space="0" w:color="000000"/>
            </w:tcBorders>
          </w:tcPr>
          <w:p w14:paraId="0B401590" w14:textId="77777777" w:rsidR="00481544" w:rsidRPr="00481544" w:rsidRDefault="00481544" w:rsidP="00481544">
            <w:pPr>
              <w:widowControl w:val="0"/>
              <w:autoSpaceDE w:val="0"/>
              <w:autoSpaceDN w:val="0"/>
              <w:spacing w:after="0" w:line="240" w:lineRule="auto"/>
              <w:ind w:right="135"/>
              <w:rPr>
                <w:rFonts w:ascii="Arial" w:eastAsia="Arial" w:hAnsi="Arial" w:cs="Arial"/>
                <w:sz w:val="24"/>
                <w:szCs w:val="24"/>
                <w:lang w:val="en-US"/>
              </w:rPr>
            </w:pPr>
            <w:r w:rsidRPr="00481544">
              <w:rPr>
                <w:rFonts w:ascii="Arial" w:eastAsia="Arial" w:hAnsi="Arial" w:cs="Arial"/>
                <w:sz w:val="24"/>
                <w:szCs w:val="24"/>
                <w:lang w:val="en-US"/>
              </w:rPr>
              <w:t>Have to improve and enhance my professional skills on regular basis in order to remain technically up-to-date with changing technology</w:t>
            </w:r>
          </w:p>
        </w:tc>
        <w:tc>
          <w:tcPr>
            <w:tcW w:w="0" w:type="auto"/>
            <w:tcBorders>
              <w:top w:val="nil"/>
              <w:left w:val="single" w:sz="4" w:space="0" w:color="000000"/>
              <w:bottom w:val="nil"/>
              <w:right w:val="single" w:sz="4" w:space="0" w:color="000000"/>
            </w:tcBorders>
            <w:hideMark/>
          </w:tcPr>
          <w:p w14:paraId="3487DB01" w14:textId="77777777" w:rsidR="00481544" w:rsidRPr="00481544" w:rsidRDefault="00481544" w:rsidP="00481544">
            <w:pPr>
              <w:widowControl w:val="0"/>
              <w:autoSpaceDE w:val="0"/>
              <w:autoSpaceDN w:val="0"/>
              <w:spacing w:after="0" w:line="240" w:lineRule="auto"/>
              <w:ind w:right="156"/>
              <w:rPr>
                <w:rFonts w:ascii="Arial" w:eastAsia="Arial" w:hAnsi="Arial" w:cs="Arial"/>
                <w:sz w:val="24"/>
                <w:szCs w:val="24"/>
                <w:lang w:val="en-US"/>
              </w:rPr>
            </w:pPr>
            <w:r w:rsidRPr="00481544">
              <w:rPr>
                <w:rFonts w:ascii="Arial" w:eastAsia="Arial" w:hAnsi="Arial" w:cs="Arial"/>
                <w:sz w:val="24"/>
                <w:szCs w:val="24"/>
                <w:lang w:val="en-US"/>
              </w:rPr>
              <w:t xml:space="preserve">I want to get involved in an organization that let me continue my professional studies in order to grab more career opportunities that I am sacrificing due to inflexible work hours at Unilever UK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E976D9"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nil"/>
              <w:right w:val="double" w:sz="2" w:space="0" w:color="000000"/>
            </w:tcBorders>
            <w:hideMark/>
          </w:tcPr>
          <w:p w14:paraId="49815998" w14:textId="77777777" w:rsidR="00481544" w:rsidRPr="00481544" w:rsidRDefault="00481544" w:rsidP="00481544">
            <w:pPr>
              <w:widowControl w:val="0"/>
              <w:autoSpaceDE w:val="0"/>
              <w:autoSpaceDN w:val="0"/>
              <w:spacing w:after="0" w:line="240" w:lineRule="auto"/>
              <w:ind w:left="92" w:right="305"/>
              <w:rPr>
                <w:rFonts w:ascii="Arial" w:eastAsia="Arial" w:hAnsi="Arial" w:cs="Arial"/>
                <w:sz w:val="24"/>
                <w:szCs w:val="24"/>
                <w:lang w:val="en-US"/>
              </w:rPr>
            </w:pPr>
            <w:r w:rsidRPr="00481544">
              <w:rPr>
                <w:rFonts w:ascii="Arial" w:eastAsia="Arial" w:hAnsi="Arial" w:cs="Arial"/>
                <w:sz w:val="24"/>
                <w:szCs w:val="24"/>
                <w:lang w:val="en-US"/>
              </w:rPr>
              <w:t xml:space="preserve">Home Bargains Research and development department UK </w:t>
            </w:r>
          </w:p>
        </w:tc>
      </w:tr>
      <w:tr w:rsidR="00481544" w:rsidRPr="00481544" w14:paraId="43D46D19" w14:textId="77777777" w:rsidTr="00391271">
        <w:trPr>
          <w:trHeight w:val="1297"/>
        </w:trPr>
        <w:tc>
          <w:tcPr>
            <w:tcW w:w="0" w:type="auto"/>
            <w:tcBorders>
              <w:top w:val="nil"/>
              <w:left w:val="double" w:sz="2" w:space="0" w:color="000000"/>
              <w:bottom w:val="single" w:sz="4" w:space="0" w:color="000000"/>
              <w:right w:val="single" w:sz="4" w:space="0" w:color="000000"/>
            </w:tcBorders>
          </w:tcPr>
          <w:p w14:paraId="5C97D5B7"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single" w:sz="4" w:space="0" w:color="000000"/>
              <w:right w:val="single" w:sz="4" w:space="0" w:color="000000"/>
            </w:tcBorders>
            <w:hideMark/>
          </w:tcPr>
          <w:p w14:paraId="47EEB93B" w14:textId="77777777" w:rsidR="00481544" w:rsidRPr="00481544" w:rsidRDefault="00481544" w:rsidP="00481544">
            <w:pPr>
              <w:widowControl w:val="0"/>
              <w:autoSpaceDE w:val="0"/>
              <w:autoSpaceDN w:val="0"/>
              <w:spacing w:after="0" w:line="240" w:lineRule="auto"/>
              <w:ind w:left="86" w:right="255"/>
              <w:rPr>
                <w:rFonts w:ascii="Arial" w:eastAsia="Arial" w:hAnsi="Arial" w:cs="Arial"/>
                <w:sz w:val="24"/>
                <w:szCs w:val="24"/>
                <w:lang w:val="en-US"/>
              </w:rPr>
            </w:pPr>
            <w:r w:rsidRPr="00481544">
              <w:rPr>
                <w:rFonts w:ascii="Arial" w:eastAsia="Arial" w:hAnsi="Arial" w:cs="Arial"/>
                <w:sz w:val="24"/>
                <w:szCs w:val="24"/>
                <w:lang w:val="en-US"/>
              </w:rPr>
              <w:t xml:space="preserve">I am looking forward for career opportunities that do provide financial </w:t>
            </w:r>
            <w:proofErr w:type="spellStart"/>
            <w:r w:rsidRPr="00481544">
              <w:rPr>
                <w:rFonts w:ascii="Arial" w:eastAsia="Arial" w:hAnsi="Arial" w:cs="Arial"/>
                <w:sz w:val="24"/>
                <w:szCs w:val="24"/>
                <w:lang w:val="en-US"/>
              </w:rPr>
              <w:t>id</w:t>
            </w:r>
            <w:proofErr w:type="spellEnd"/>
            <w:r w:rsidRPr="00481544">
              <w:rPr>
                <w:rFonts w:ascii="Arial" w:eastAsia="Arial" w:hAnsi="Arial" w:cs="Arial"/>
                <w:sz w:val="24"/>
                <w:szCs w:val="24"/>
                <w:lang w:val="en-US"/>
              </w:rPr>
              <w:t xml:space="preserve"> to candidates for pursuing higher studies in relevance to their profession.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44DE8E"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tc>
        <w:tc>
          <w:tcPr>
            <w:tcW w:w="0" w:type="auto"/>
            <w:tcBorders>
              <w:top w:val="nil"/>
              <w:left w:val="single" w:sz="4" w:space="0" w:color="000000"/>
              <w:bottom w:val="single" w:sz="4" w:space="0" w:color="000000"/>
              <w:right w:val="double" w:sz="2" w:space="0" w:color="000000"/>
            </w:tcBorders>
          </w:tcPr>
          <w:p w14:paraId="691ACA6B"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tc>
      </w:tr>
    </w:tbl>
    <w:p w14:paraId="476A2615"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p w14:paraId="4E43D0D7" w14:textId="77777777" w:rsidR="00481544" w:rsidRPr="00481544" w:rsidRDefault="00481544" w:rsidP="00481544">
      <w:pPr>
        <w:widowControl w:val="0"/>
        <w:autoSpaceDE w:val="0"/>
        <w:autoSpaceDN w:val="0"/>
        <w:spacing w:after="0" w:line="240" w:lineRule="auto"/>
        <w:rPr>
          <w:rFonts w:ascii="Arial" w:eastAsia="Arial" w:hAnsi="Arial" w:cs="Arial"/>
          <w:sz w:val="24"/>
          <w:szCs w:val="24"/>
          <w:lang w:val="en-US"/>
        </w:rPr>
      </w:pPr>
    </w:p>
    <w:p w14:paraId="1AAFA073" w14:textId="77777777" w:rsidR="00481544" w:rsidRPr="00481544" w:rsidRDefault="00481544" w:rsidP="00481544">
      <w:pPr>
        <w:widowControl w:val="0"/>
        <w:tabs>
          <w:tab w:val="left" w:pos="10619"/>
        </w:tabs>
        <w:autoSpaceDE w:val="0"/>
        <w:autoSpaceDN w:val="0"/>
        <w:spacing w:after="0" w:line="240" w:lineRule="auto"/>
        <w:ind w:left="103"/>
        <w:rPr>
          <w:rFonts w:ascii="Arial" w:eastAsia="Arial" w:hAnsi="Arial" w:cs="Arial"/>
          <w:sz w:val="24"/>
          <w:szCs w:val="24"/>
          <w:lang w:val="en-US"/>
        </w:rPr>
      </w:pPr>
      <w:r w:rsidRPr="00481544">
        <w:rPr>
          <w:rFonts w:ascii="Arial" w:eastAsia="Arial" w:hAnsi="Arial" w:cs="Arial"/>
          <w:sz w:val="24"/>
          <w:szCs w:val="24"/>
          <w:lang w:val="en-US"/>
        </w:rPr>
        <w:t>Employee</w:t>
      </w:r>
      <w:r w:rsidRPr="00481544">
        <w:rPr>
          <w:rFonts w:ascii="Arial" w:eastAsia="Arial" w:hAnsi="Arial" w:cs="Arial"/>
          <w:spacing w:val="-2"/>
          <w:sz w:val="24"/>
          <w:szCs w:val="24"/>
          <w:lang w:val="en-US"/>
        </w:rPr>
        <w:t xml:space="preserve"> </w:t>
      </w:r>
      <w:r w:rsidRPr="00481544">
        <w:rPr>
          <w:rFonts w:ascii="Arial" w:eastAsia="Arial" w:hAnsi="Arial" w:cs="Arial"/>
          <w:sz w:val="24"/>
          <w:szCs w:val="24"/>
          <w:lang w:val="en-US"/>
        </w:rPr>
        <w:t>signature and date:</w:t>
      </w:r>
      <w:r w:rsidRPr="00481544">
        <w:rPr>
          <w:rFonts w:ascii="Arial" w:eastAsia="Arial" w:hAnsi="Arial" w:cs="Arial"/>
          <w:spacing w:val="-2"/>
          <w:sz w:val="24"/>
          <w:szCs w:val="24"/>
          <w:lang w:val="en-US"/>
        </w:rPr>
        <w:t xml:space="preserve"> </w:t>
      </w:r>
      <w:r w:rsidRPr="00481544">
        <w:rPr>
          <w:rFonts w:ascii="Arial" w:eastAsia="Arial" w:hAnsi="Arial" w:cs="Arial"/>
          <w:sz w:val="24"/>
          <w:szCs w:val="24"/>
          <w:u w:val="single"/>
          <w:lang w:val="en-US"/>
        </w:rPr>
        <w:t xml:space="preserve"> </w:t>
      </w:r>
      <w:r w:rsidRPr="00481544">
        <w:rPr>
          <w:rFonts w:ascii="Arial" w:eastAsia="Arial" w:hAnsi="Arial" w:cs="Arial"/>
          <w:sz w:val="24"/>
          <w:szCs w:val="24"/>
          <w:u w:val="single"/>
          <w:lang w:val="en-US"/>
        </w:rPr>
        <w:tab/>
      </w:r>
    </w:p>
    <w:p w14:paraId="5EAB152C" w14:textId="77777777" w:rsidR="00481544" w:rsidRPr="00481544" w:rsidRDefault="00481544" w:rsidP="00481544">
      <w:pPr>
        <w:widowControl w:val="0"/>
        <w:autoSpaceDE w:val="0"/>
        <w:autoSpaceDN w:val="0"/>
        <w:spacing w:after="0" w:line="240" w:lineRule="auto"/>
        <w:rPr>
          <w:rFonts w:ascii="Arial" w:eastAsia="Times New Roman" w:hAnsi="Arial" w:cs="Arial"/>
          <w:iCs/>
          <w:sz w:val="24"/>
          <w:szCs w:val="24"/>
          <w:lang w:val="en-US"/>
        </w:rPr>
      </w:pPr>
    </w:p>
    <w:p w14:paraId="64581811" w14:textId="77777777" w:rsidR="00481544" w:rsidRPr="00481544" w:rsidRDefault="00481544" w:rsidP="00481544">
      <w:pPr>
        <w:widowControl w:val="0"/>
        <w:autoSpaceDE w:val="0"/>
        <w:autoSpaceDN w:val="0"/>
        <w:spacing w:after="0" w:line="240" w:lineRule="auto"/>
        <w:rPr>
          <w:rFonts w:ascii="Arial" w:eastAsia="Times New Roman" w:hAnsi="Arial" w:cs="Arial"/>
          <w:iCs/>
          <w:sz w:val="24"/>
          <w:szCs w:val="24"/>
          <w:lang w:val="en-US"/>
        </w:rPr>
      </w:pPr>
    </w:p>
    <w:p w14:paraId="22A03146" w14:textId="77777777" w:rsidR="00481544" w:rsidRPr="00481544" w:rsidRDefault="00481544" w:rsidP="00481544">
      <w:pPr>
        <w:widowControl w:val="0"/>
        <w:tabs>
          <w:tab w:val="left" w:pos="10662"/>
        </w:tabs>
        <w:autoSpaceDE w:val="0"/>
        <w:autoSpaceDN w:val="0"/>
        <w:spacing w:after="0" w:line="240" w:lineRule="auto"/>
        <w:ind w:left="103"/>
        <w:rPr>
          <w:rFonts w:ascii="Arial" w:eastAsia="Arial" w:hAnsi="Arial" w:cs="Arial"/>
          <w:sz w:val="24"/>
          <w:szCs w:val="24"/>
          <w:lang w:val="en-US"/>
        </w:rPr>
      </w:pPr>
      <w:r w:rsidRPr="00481544">
        <w:rPr>
          <w:rFonts w:ascii="Arial" w:eastAsia="Arial" w:hAnsi="Arial" w:cs="Arial"/>
          <w:sz w:val="24"/>
          <w:szCs w:val="24"/>
          <w:lang w:val="en-US"/>
        </w:rPr>
        <w:t>Advisor’s</w:t>
      </w:r>
      <w:r w:rsidRPr="00481544">
        <w:rPr>
          <w:rFonts w:ascii="Arial" w:eastAsia="Arial" w:hAnsi="Arial" w:cs="Arial"/>
          <w:spacing w:val="-2"/>
          <w:sz w:val="24"/>
          <w:szCs w:val="24"/>
          <w:lang w:val="en-US"/>
        </w:rPr>
        <w:t xml:space="preserve"> </w:t>
      </w:r>
      <w:r w:rsidRPr="00481544">
        <w:rPr>
          <w:rFonts w:ascii="Arial" w:eastAsia="Arial" w:hAnsi="Arial" w:cs="Arial"/>
          <w:sz w:val="24"/>
          <w:szCs w:val="24"/>
          <w:lang w:val="en-US"/>
        </w:rPr>
        <w:t>signature</w:t>
      </w:r>
      <w:r w:rsidRPr="00481544">
        <w:rPr>
          <w:rFonts w:ascii="Arial" w:eastAsia="Arial" w:hAnsi="Arial" w:cs="Arial"/>
          <w:spacing w:val="-1"/>
          <w:sz w:val="24"/>
          <w:szCs w:val="24"/>
          <w:lang w:val="en-US"/>
        </w:rPr>
        <w:t xml:space="preserve"> </w:t>
      </w:r>
      <w:r w:rsidRPr="00481544">
        <w:rPr>
          <w:rFonts w:ascii="Arial" w:eastAsia="Arial" w:hAnsi="Arial" w:cs="Arial"/>
          <w:sz w:val="24"/>
          <w:szCs w:val="24"/>
          <w:lang w:val="en-US"/>
        </w:rPr>
        <w:t>and date:</w:t>
      </w:r>
      <w:r w:rsidRPr="00481544">
        <w:rPr>
          <w:rFonts w:ascii="Arial" w:eastAsia="Arial" w:hAnsi="Arial" w:cs="Arial"/>
          <w:spacing w:val="2"/>
          <w:sz w:val="24"/>
          <w:szCs w:val="24"/>
          <w:lang w:val="en-US"/>
        </w:rPr>
        <w:t xml:space="preserve"> </w:t>
      </w:r>
      <w:r w:rsidRPr="00481544">
        <w:rPr>
          <w:rFonts w:ascii="Arial" w:eastAsia="Arial" w:hAnsi="Arial" w:cs="Arial"/>
          <w:sz w:val="24"/>
          <w:szCs w:val="24"/>
          <w:u w:val="single"/>
          <w:lang w:val="en-US"/>
        </w:rPr>
        <w:t xml:space="preserve"> </w:t>
      </w:r>
      <w:r w:rsidRPr="00481544">
        <w:rPr>
          <w:rFonts w:ascii="Arial" w:eastAsia="Arial" w:hAnsi="Arial" w:cs="Arial"/>
          <w:sz w:val="24"/>
          <w:szCs w:val="24"/>
          <w:u w:val="single"/>
          <w:lang w:val="en-US"/>
        </w:rPr>
        <w:tab/>
      </w:r>
    </w:p>
    <w:p w14:paraId="768F0FE3" w14:textId="77777777" w:rsidR="009F5AD5" w:rsidRDefault="009F5AD5">
      <w:pPr>
        <w:rPr>
          <w:rFonts w:ascii="Arial" w:eastAsia="Times New Roman" w:hAnsi="Arial" w:cs="Arial"/>
          <w:iCs/>
          <w:sz w:val="24"/>
          <w:szCs w:val="24"/>
          <w:lang w:val="en-US"/>
        </w:rPr>
      </w:pPr>
      <w:r>
        <w:rPr>
          <w:rFonts w:ascii="Arial" w:eastAsia="Times New Roman" w:hAnsi="Arial" w:cs="Arial"/>
          <w:iCs/>
          <w:sz w:val="24"/>
          <w:szCs w:val="24"/>
          <w:lang w:val="en-US"/>
        </w:rPr>
        <w:br w:type="page"/>
      </w:r>
    </w:p>
    <w:p w14:paraId="69615FEA" w14:textId="77777777" w:rsidR="004B12FA" w:rsidRPr="00413BEC" w:rsidRDefault="00391271" w:rsidP="00FF7FB9">
      <w:pPr>
        <w:pStyle w:val="Heading1"/>
      </w:pPr>
      <w:r>
        <w:br w:type="page"/>
      </w:r>
      <w:bookmarkStart w:id="8" w:name="_Toc67874016"/>
      <w:r w:rsidR="004B12FA" w:rsidRPr="00966518">
        <w:t>References</w:t>
      </w:r>
      <w:bookmarkEnd w:id="8"/>
    </w:p>
    <w:p w14:paraId="57A975F0" w14:textId="77777777" w:rsidR="00F334F5" w:rsidRDefault="004B12FA" w:rsidP="00966518">
      <w:pPr>
        <w:pStyle w:val="NormalWeb"/>
        <w:numPr>
          <w:ilvl w:val="0"/>
          <w:numId w:val="11"/>
        </w:numPr>
        <w:spacing w:before="0" w:beforeAutospacing="0" w:after="240" w:afterAutospacing="0" w:line="360" w:lineRule="auto"/>
        <w:jc w:val="both"/>
      </w:pPr>
      <w:r w:rsidRPr="00F334F5">
        <w:t>Mel Kleiman (2000). What happens if you don’t train them and they stay? Occupational Health and Safety, 69 (1), pp. 18, 70.</w:t>
      </w:r>
    </w:p>
    <w:p w14:paraId="1B1E618A" w14:textId="77777777" w:rsidR="00A66760" w:rsidRPr="00F334F5" w:rsidRDefault="00A66760" w:rsidP="00966518">
      <w:pPr>
        <w:pStyle w:val="NormalWeb"/>
        <w:numPr>
          <w:ilvl w:val="0"/>
          <w:numId w:val="11"/>
        </w:numPr>
        <w:spacing w:before="0" w:beforeAutospacing="0" w:after="240" w:afterAutospacing="0" w:line="360" w:lineRule="auto"/>
        <w:jc w:val="both"/>
      </w:pPr>
      <w:r w:rsidRPr="00A66760">
        <w:t xml:space="preserve">Bashir, Nadeem &amp; </w:t>
      </w:r>
      <w:proofErr w:type="spellStart"/>
      <w:r w:rsidRPr="00A66760">
        <w:t>Jehanzeb</w:t>
      </w:r>
      <w:proofErr w:type="spellEnd"/>
      <w:r w:rsidRPr="00A66760">
        <w:t xml:space="preserve">, Khawaja. (2013). Training and Development Program and Its Benefits to Employee and Organization: </w:t>
      </w:r>
      <w:proofErr w:type="gramStart"/>
      <w:r w:rsidRPr="00A66760">
        <w:t>An</w:t>
      </w:r>
      <w:proofErr w:type="gramEnd"/>
      <w:r w:rsidRPr="00A66760">
        <w:t xml:space="preserve"> Conceptual Study. European Journal of Business and Management. 5. 243-252.</w:t>
      </w:r>
    </w:p>
    <w:p w14:paraId="7790AD71" w14:textId="77777777" w:rsidR="00B6047C" w:rsidRDefault="00B6047C" w:rsidP="00966518">
      <w:pPr>
        <w:pStyle w:val="NormalWeb"/>
        <w:numPr>
          <w:ilvl w:val="0"/>
          <w:numId w:val="11"/>
        </w:numPr>
        <w:spacing w:before="0" w:beforeAutospacing="0" w:after="240" w:afterAutospacing="0" w:line="360" w:lineRule="auto"/>
        <w:jc w:val="both"/>
      </w:pPr>
      <w:r>
        <w:t xml:space="preserve">Chen, G. and </w:t>
      </w:r>
      <w:proofErr w:type="spellStart"/>
      <w:r>
        <w:t>Klimoski</w:t>
      </w:r>
      <w:proofErr w:type="spellEnd"/>
      <w:r>
        <w:t xml:space="preserve">, R.J. (2007). Training and development of human resources at work: Is the state of our science strong? </w:t>
      </w:r>
      <w:r>
        <w:rPr>
          <w:i/>
          <w:iCs/>
        </w:rPr>
        <w:t>Human Resource Management Review</w:t>
      </w:r>
      <w:r>
        <w:t>, 17(2), pp.180–190.</w:t>
      </w:r>
    </w:p>
    <w:p w14:paraId="045ABEBE" w14:textId="77777777" w:rsidR="00B6047C" w:rsidRDefault="00B6047C" w:rsidP="00966518">
      <w:pPr>
        <w:pStyle w:val="NormalWeb"/>
        <w:numPr>
          <w:ilvl w:val="0"/>
          <w:numId w:val="11"/>
        </w:numPr>
        <w:spacing w:before="0" w:beforeAutospacing="0" w:after="240" w:afterAutospacing="0" w:line="360" w:lineRule="auto"/>
        <w:jc w:val="both"/>
      </w:pPr>
      <w:proofErr w:type="spellStart"/>
      <w:r>
        <w:t>Dachner</w:t>
      </w:r>
      <w:proofErr w:type="spellEnd"/>
      <w:r>
        <w:t xml:space="preserve">, A., Ellingson, J., Noe, R. and Saxton, B. (2019). </w:t>
      </w:r>
      <w:r>
        <w:rPr>
          <w:i/>
          <w:iCs/>
        </w:rPr>
        <w:t xml:space="preserve">The future of employee development </w:t>
      </w:r>
      <w:proofErr w:type="gramStart"/>
      <w:r>
        <w:rPr>
          <w:i/>
          <w:iCs/>
        </w:rPr>
        <w:t>The</w:t>
      </w:r>
      <w:proofErr w:type="gramEnd"/>
      <w:r>
        <w:rPr>
          <w:i/>
          <w:iCs/>
        </w:rPr>
        <w:t xml:space="preserve"> future of employee development The future of employee development</w:t>
      </w:r>
      <w:r>
        <w:t>. [online</w:t>
      </w:r>
      <w:proofErr w:type="gramStart"/>
      <w:r>
        <w:t>] .</w:t>
      </w:r>
      <w:proofErr w:type="gramEnd"/>
      <w:r>
        <w:t xml:space="preserve"> Available at: https://core.ac.uk/download/pdf/289197727.pdf.</w:t>
      </w:r>
    </w:p>
    <w:p w14:paraId="285427B6" w14:textId="77777777" w:rsidR="00B6047C" w:rsidRDefault="00B6047C" w:rsidP="00966518">
      <w:pPr>
        <w:pStyle w:val="NormalWeb"/>
        <w:numPr>
          <w:ilvl w:val="0"/>
          <w:numId w:val="11"/>
        </w:numPr>
        <w:spacing w:before="0" w:beforeAutospacing="0" w:after="240" w:afterAutospacing="0" w:line="360" w:lineRule="auto"/>
        <w:jc w:val="both"/>
      </w:pPr>
      <w:proofErr w:type="spellStart"/>
      <w:r>
        <w:t>GetSmarter</w:t>
      </w:r>
      <w:proofErr w:type="spellEnd"/>
      <w:r>
        <w:t xml:space="preserve"> (2019). </w:t>
      </w:r>
      <w:r>
        <w:rPr>
          <w:i/>
          <w:iCs/>
        </w:rPr>
        <w:t>Employee Training and Development: the Benefits and Why it’s Important</w:t>
      </w:r>
      <w:r>
        <w:t xml:space="preserve">. [online] </w:t>
      </w:r>
      <w:proofErr w:type="spellStart"/>
      <w:r>
        <w:t>GetSmarter</w:t>
      </w:r>
      <w:proofErr w:type="spellEnd"/>
      <w:r>
        <w:t xml:space="preserve"> Blog. Available at: https://www.getsmarter.com/blog/employee-development/employee-training-and-development-the-benefits-and-why-its-important/.</w:t>
      </w:r>
    </w:p>
    <w:p w14:paraId="3F843CCC" w14:textId="77777777" w:rsidR="00B6047C" w:rsidRDefault="00B6047C" w:rsidP="00966518">
      <w:pPr>
        <w:pStyle w:val="NormalWeb"/>
        <w:numPr>
          <w:ilvl w:val="0"/>
          <w:numId w:val="11"/>
        </w:numPr>
        <w:spacing w:before="0" w:beforeAutospacing="0" w:after="240" w:afterAutospacing="0" w:line="360" w:lineRule="auto"/>
        <w:jc w:val="both"/>
      </w:pPr>
      <w:r>
        <w:t xml:space="preserve">Hameed, A. and </w:t>
      </w:r>
      <w:proofErr w:type="spellStart"/>
      <w:r>
        <w:t>Waheed</w:t>
      </w:r>
      <w:proofErr w:type="spellEnd"/>
      <w:r>
        <w:t xml:space="preserve">, A. (2011). Employee Development and Its </w:t>
      </w:r>
      <w:proofErr w:type="spellStart"/>
      <w:r>
        <w:t>Affect</w:t>
      </w:r>
      <w:proofErr w:type="spellEnd"/>
      <w:r>
        <w:t xml:space="preserve"> on Employee Performance A Conceptual Framework. </w:t>
      </w:r>
      <w:r>
        <w:rPr>
          <w:i/>
          <w:iCs/>
        </w:rPr>
        <w:t>International Journal of Business and Social Science</w:t>
      </w:r>
      <w:r>
        <w:t>, [online] 2(13). Available at: http://www.ijbssnet.com/journals/Vol._2_No._13_Special_Issue_July_2011/26.pdf.</w:t>
      </w:r>
    </w:p>
    <w:p w14:paraId="4F1D231E" w14:textId="77777777" w:rsidR="00B6047C" w:rsidRDefault="00B6047C" w:rsidP="00966518">
      <w:pPr>
        <w:pStyle w:val="NormalWeb"/>
        <w:numPr>
          <w:ilvl w:val="0"/>
          <w:numId w:val="11"/>
        </w:numPr>
        <w:spacing w:before="0" w:beforeAutospacing="0" w:after="240" w:afterAutospacing="0" w:line="360" w:lineRule="auto"/>
        <w:jc w:val="both"/>
      </w:pPr>
      <w:r>
        <w:t xml:space="preserve">Jacobs, R.L. and Washington, C. (2003). </w:t>
      </w:r>
      <w:r>
        <w:rPr>
          <w:i/>
          <w:iCs/>
        </w:rPr>
        <w:t>Employee Development and Organizational Performance: A Review of Literature and Directions for Future Research</w:t>
      </w:r>
      <w:r>
        <w:t>. [online] ResearchGate. Available at: https://www.researchgate.net/publication/233706115_Employee_Development_and_Organizational_Performance_A_Review_of_Literature_and_Directions_for_Future_Research.</w:t>
      </w:r>
    </w:p>
    <w:p w14:paraId="2BD91AE7" w14:textId="77777777" w:rsidR="00B6047C" w:rsidRDefault="00B6047C" w:rsidP="00966518">
      <w:pPr>
        <w:pStyle w:val="NormalWeb"/>
        <w:numPr>
          <w:ilvl w:val="0"/>
          <w:numId w:val="11"/>
        </w:numPr>
        <w:spacing w:before="0" w:beforeAutospacing="0" w:after="240" w:afterAutospacing="0" w:line="360" w:lineRule="auto"/>
        <w:jc w:val="both"/>
      </w:pPr>
      <w:proofErr w:type="spellStart"/>
      <w:r>
        <w:t>Jehanzeb</w:t>
      </w:r>
      <w:proofErr w:type="spellEnd"/>
      <w:r>
        <w:t xml:space="preserve">, K., Nadeem, A. and Bashir (2013). </w:t>
      </w:r>
      <w:r>
        <w:rPr>
          <w:i/>
          <w:iCs/>
        </w:rPr>
        <w:t>Training and Development Program and its Benefits to Employee and Organization: A Conceptual Study</w:t>
      </w:r>
      <w:r>
        <w:t>. [online</w:t>
      </w:r>
      <w:proofErr w:type="gramStart"/>
      <w:r>
        <w:t>] .</w:t>
      </w:r>
      <w:proofErr w:type="gramEnd"/>
      <w:r>
        <w:t xml:space="preserve"> Available at: https://www.dcvmn.org/IMG/pdf/3947-5999-1-pb.pdf [Accessed 28 Mar. 2021].</w:t>
      </w:r>
    </w:p>
    <w:p w14:paraId="42E9E410" w14:textId="77777777" w:rsidR="00B6047C" w:rsidRDefault="00B6047C" w:rsidP="00966518">
      <w:pPr>
        <w:pStyle w:val="NormalWeb"/>
        <w:numPr>
          <w:ilvl w:val="0"/>
          <w:numId w:val="11"/>
        </w:numPr>
        <w:spacing w:before="0" w:beforeAutospacing="0" w:after="240" w:afterAutospacing="0" w:line="360" w:lineRule="auto"/>
        <w:jc w:val="both"/>
      </w:pPr>
      <w:r>
        <w:t xml:space="preserve">McNamara, C. (2019). </w:t>
      </w:r>
      <w:r>
        <w:rPr>
          <w:i/>
          <w:iCs/>
        </w:rPr>
        <w:t>Employee Training and Development: Reasons and Benefits</w:t>
      </w:r>
      <w:r>
        <w:t>. [online] Managementhelp.org. Available at: https://managementhelp.org/training/basics/reasons-for-training.htm.</w:t>
      </w:r>
    </w:p>
    <w:p w14:paraId="21DF12FB" w14:textId="77777777" w:rsidR="00B6047C" w:rsidRDefault="00B6047C" w:rsidP="00966518">
      <w:pPr>
        <w:pStyle w:val="NormalWeb"/>
        <w:numPr>
          <w:ilvl w:val="0"/>
          <w:numId w:val="11"/>
        </w:numPr>
        <w:spacing w:before="0" w:beforeAutospacing="0" w:after="240" w:afterAutospacing="0" w:line="360" w:lineRule="auto"/>
        <w:jc w:val="both"/>
      </w:pPr>
      <w:r>
        <w:t xml:space="preserve">Mustapha, R., Yasin, R.M., Ishak, N. and Abdullah, A. (2004). Workplace Literacy: Employers’ Perspectives. </w:t>
      </w:r>
      <w:r>
        <w:rPr>
          <w:i/>
          <w:iCs/>
        </w:rPr>
        <w:t>The International Journal of Learning: Annual Review</w:t>
      </w:r>
      <w:r>
        <w:t>, 8(1).</w:t>
      </w:r>
    </w:p>
    <w:p w14:paraId="05E7E082" w14:textId="77777777" w:rsidR="00B6047C" w:rsidRDefault="00B6047C" w:rsidP="00966518">
      <w:pPr>
        <w:pStyle w:val="NormalWeb"/>
        <w:numPr>
          <w:ilvl w:val="0"/>
          <w:numId w:val="11"/>
        </w:numPr>
        <w:spacing w:before="0" w:beforeAutospacing="0" w:after="240" w:afterAutospacing="0" w:line="360" w:lineRule="auto"/>
        <w:jc w:val="both"/>
      </w:pPr>
      <w:r>
        <w:t xml:space="preserve">Sands, L. (2020). </w:t>
      </w:r>
      <w:r>
        <w:rPr>
          <w:i/>
          <w:iCs/>
        </w:rPr>
        <w:t>How to identify employee training and development needs</w:t>
      </w:r>
      <w:r>
        <w:t>. [online] www.breathehr.com. Available at: https://www.breathehr.com/en-gb/blog/topic/company-culture/how-to-identify-employee-training-and-development-needs.</w:t>
      </w:r>
    </w:p>
    <w:p w14:paraId="2B9C8CFB" w14:textId="77777777" w:rsidR="00B6047C" w:rsidRDefault="00B6047C" w:rsidP="00966518">
      <w:pPr>
        <w:pStyle w:val="NormalWeb"/>
        <w:numPr>
          <w:ilvl w:val="0"/>
          <w:numId w:val="11"/>
        </w:numPr>
        <w:spacing w:before="0" w:beforeAutospacing="0" w:after="240" w:afterAutospacing="0" w:line="360" w:lineRule="auto"/>
        <w:jc w:val="both"/>
      </w:pPr>
      <w:r>
        <w:t xml:space="preserve">Satterfield, J.M. and Hughes, E. (2007). Emotion skills training for medical students: a systematic review. </w:t>
      </w:r>
      <w:r>
        <w:rPr>
          <w:i/>
          <w:iCs/>
        </w:rPr>
        <w:t>Medical Education</w:t>
      </w:r>
      <w:r>
        <w:t>, [online] 41(10), pp.935–941. Available at: https://onlinelibrary.wiley.com/doi/abs/10.1111/j.1365-2923.2007.02835.x [Accessed 28 Mar. 2021].</w:t>
      </w:r>
    </w:p>
    <w:p w14:paraId="2FD9440A" w14:textId="77777777" w:rsidR="00B6047C" w:rsidRDefault="00B6047C" w:rsidP="00966518">
      <w:pPr>
        <w:pStyle w:val="NormalWeb"/>
        <w:numPr>
          <w:ilvl w:val="0"/>
          <w:numId w:val="11"/>
        </w:numPr>
        <w:spacing w:before="0" w:beforeAutospacing="0" w:after="240" w:afterAutospacing="0" w:line="360" w:lineRule="auto"/>
        <w:jc w:val="both"/>
      </w:pPr>
      <w:r>
        <w:t xml:space="preserve">Shraddha Awasthi, S. and Kumar, S. (2016). </w:t>
      </w:r>
      <w:r>
        <w:rPr>
          <w:i/>
          <w:iCs/>
        </w:rPr>
        <w:t>(PDF) Need for Employee Development in Employee Performance: A Present Scenario</w:t>
      </w:r>
      <w:r>
        <w:t>. [online] ResearchGate. Available at: https://www.researchgate.net/publication/316664674_Need_for_Employee_Development_in_Employee_Performance_A_Present_Scenario [Accessed 28 Mar. 2021].</w:t>
      </w:r>
    </w:p>
    <w:p w14:paraId="3D13F8B8" w14:textId="77777777" w:rsidR="00B6047C" w:rsidRDefault="00B6047C" w:rsidP="00966518">
      <w:pPr>
        <w:pStyle w:val="NormalWeb"/>
        <w:numPr>
          <w:ilvl w:val="0"/>
          <w:numId w:val="11"/>
        </w:numPr>
        <w:spacing w:before="0" w:beforeAutospacing="0" w:after="240" w:afterAutospacing="0" w:line="360" w:lineRule="auto"/>
        <w:jc w:val="both"/>
      </w:pPr>
      <w:r>
        <w:t xml:space="preserve">Sutherland, C. (2019). </w:t>
      </w:r>
      <w:r>
        <w:rPr>
          <w:i/>
          <w:iCs/>
        </w:rPr>
        <w:t>5 Key Benefits of Organizational Development and How to Achieve Them</w:t>
      </w:r>
      <w:r>
        <w:t xml:space="preserve">. [online] </w:t>
      </w:r>
      <w:proofErr w:type="spellStart"/>
      <w:r>
        <w:t>Explorance</w:t>
      </w:r>
      <w:proofErr w:type="spellEnd"/>
      <w:r>
        <w:t>. Available at: https://explorance.com/blog/5-key-benefits-organizational-development/.</w:t>
      </w:r>
    </w:p>
    <w:p w14:paraId="42397074" w14:textId="77777777" w:rsidR="00B6047C" w:rsidRDefault="00B6047C" w:rsidP="00966518">
      <w:pPr>
        <w:pStyle w:val="NormalWeb"/>
        <w:numPr>
          <w:ilvl w:val="0"/>
          <w:numId w:val="11"/>
        </w:numPr>
        <w:spacing w:before="0" w:beforeAutospacing="0" w:after="240" w:afterAutospacing="0" w:line="360" w:lineRule="auto"/>
        <w:jc w:val="both"/>
      </w:pPr>
      <w:r>
        <w:t xml:space="preserve">Wang, T. (2019). </w:t>
      </w:r>
      <w:r>
        <w:rPr>
          <w:i/>
          <w:iCs/>
        </w:rPr>
        <w:t>Career and Personal Developmental Needs: Developing Employees to Maximize Performance</w:t>
      </w:r>
      <w:r>
        <w:t>. [online] Mindtools.com. Available at: https://www.mindtools.com/pages/article/newLDR_06.htm.</w:t>
      </w:r>
    </w:p>
    <w:p w14:paraId="309BE22A" w14:textId="77777777" w:rsidR="00F334F5" w:rsidRPr="00C66C1D" w:rsidRDefault="00F334F5" w:rsidP="004B12FA">
      <w:pPr>
        <w:pStyle w:val="ListParagraph"/>
        <w:jc w:val="both"/>
      </w:pPr>
    </w:p>
    <w:p w14:paraId="67403ECC" w14:textId="77777777" w:rsidR="00391271" w:rsidRDefault="00391271">
      <w:pPr>
        <w:rPr>
          <w:b/>
          <w:bCs/>
        </w:rPr>
      </w:pPr>
    </w:p>
    <w:p w14:paraId="26B5F446" w14:textId="77777777" w:rsidR="00AC6FC3" w:rsidRDefault="00AC6FC3">
      <w:pPr>
        <w:rPr>
          <w:b/>
          <w:bCs/>
        </w:rPr>
      </w:pPr>
    </w:p>
    <w:sectPr w:rsidR="00AC6FC3" w:rsidSect="003912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8DBB3" w14:textId="77777777" w:rsidR="004D6564" w:rsidRDefault="004D6564" w:rsidP="00FF7FB9">
      <w:pPr>
        <w:spacing w:after="0" w:line="240" w:lineRule="auto"/>
      </w:pPr>
      <w:r>
        <w:separator/>
      </w:r>
    </w:p>
  </w:endnote>
  <w:endnote w:type="continuationSeparator" w:id="0">
    <w:p w14:paraId="7FF6177B" w14:textId="77777777" w:rsidR="004D6564" w:rsidRDefault="004D6564" w:rsidP="00FF7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924787"/>
      <w:docPartObj>
        <w:docPartGallery w:val="Page Numbers (Bottom of Page)"/>
        <w:docPartUnique/>
      </w:docPartObj>
    </w:sdtPr>
    <w:sdtEndPr>
      <w:rPr>
        <w:noProof/>
      </w:rPr>
    </w:sdtEndPr>
    <w:sdtContent>
      <w:p w14:paraId="2161ADD0" w14:textId="77777777" w:rsidR="00FF7FB9" w:rsidRDefault="00FF7FB9">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3B55B8F0" w14:textId="77777777" w:rsidR="00FF7FB9" w:rsidRDefault="00FF7FB9">
    <w:pPr>
      <w:pStyle w:val="Footer"/>
    </w:pPr>
    <w:r>
      <w:t>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F05E" w14:textId="77777777" w:rsidR="004D6564" w:rsidRDefault="004D6564" w:rsidP="00FF7FB9">
      <w:pPr>
        <w:spacing w:after="0" w:line="240" w:lineRule="auto"/>
      </w:pPr>
      <w:r>
        <w:separator/>
      </w:r>
    </w:p>
  </w:footnote>
  <w:footnote w:type="continuationSeparator" w:id="0">
    <w:p w14:paraId="44B48CBD" w14:textId="77777777" w:rsidR="004D6564" w:rsidRDefault="004D6564" w:rsidP="00FF7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775"/>
    <w:multiLevelType w:val="hybridMultilevel"/>
    <w:tmpl w:val="C1C41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911A74"/>
    <w:multiLevelType w:val="hybridMultilevel"/>
    <w:tmpl w:val="057016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34EC2"/>
    <w:multiLevelType w:val="hybridMultilevel"/>
    <w:tmpl w:val="36FA9EA4"/>
    <w:lvl w:ilvl="0" w:tplc="08090001">
      <w:start w:val="1"/>
      <w:numFmt w:val="bullet"/>
      <w:lvlText w:val=""/>
      <w:lvlJc w:val="left"/>
      <w:pPr>
        <w:ind w:left="912" w:hanging="360"/>
      </w:pPr>
      <w:rPr>
        <w:rFonts w:ascii="Symbol" w:hAnsi="Symbol" w:hint="default"/>
      </w:rPr>
    </w:lvl>
    <w:lvl w:ilvl="1" w:tplc="08090003">
      <w:start w:val="1"/>
      <w:numFmt w:val="bullet"/>
      <w:lvlText w:val="o"/>
      <w:lvlJc w:val="left"/>
      <w:pPr>
        <w:ind w:left="1632" w:hanging="360"/>
      </w:pPr>
      <w:rPr>
        <w:rFonts w:ascii="Courier New" w:hAnsi="Courier New" w:cs="Courier New" w:hint="default"/>
      </w:rPr>
    </w:lvl>
    <w:lvl w:ilvl="2" w:tplc="08090005">
      <w:start w:val="1"/>
      <w:numFmt w:val="bullet"/>
      <w:lvlText w:val=""/>
      <w:lvlJc w:val="left"/>
      <w:pPr>
        <w:ind w:left="2352" w:hanging="360"/>
      </w:pPr>
      <w:rPr>
        <w:rFonts w:ascii="Wingdings" w:hAnsi="Wingdings" w:hint="default"/>
      </w:rPr>
    </w:lvl>
    <w:lvl w:ilvl="3" w:tplc="08090001">
      <w:start w:val="1"/>
      <w:numFmt w:val="bullet"/>
      <w:lvlText w:val=""/>
      <w:lvlJc w:val="left"/>
      <w:pPr>
        <w:ind w:left="3072" w:hanging="360"/>
      </w:pPr>
      <w:rPr>
        <w:rFonts w:ascii="Symbol" w:hAnsi="Symbol" w:hint="default"/>
      </w:rPr>
    </w:lvl>
    <w:lvl w:ilvl="4" w:tplc="08090003">
      <w:start w:val="1"/>
      <w:numFmt w:val="bullet"/>
      <w:lvlText w:val="o"/>
      <w:lvlJc w:val="left"/>
      <w:pPr>
        <w:ind w:left="3792" w:hanging="360"/>
      </w:pPr>
      <w:rPr>
        <w:rFonts w:ascii="Courier New" w:hAnsi="Courier New" w:cs="Courier New" w:hint="default"/>
      </w:rPr>
    </w:lvl>
    <w:lvl w:ilvl="5" w:tplc="08090005">
      <w:start w:val="1"/>
      <w:numFmt w:val="bullet"/>
      <w:lvlText w:val=""/>
      <w:lvlJc w:val="left"/>
      <w:pPr>
        <w:ind w:left="4512" w:hanging="360"/>
      </w:pPr>
      <w:rPr>
        <w:rFonts w:ascii="Wingdings" w:hAnsi="Wingdings" w:hint="default"/>
      </w:rPr>
    </w:lvl>
    <w:lvl w:ilvl="6" w:tplc="08090001">
      <w:start w:val="1"/>
      <w:numFmt w:val="bullet"/>
      <w:lvlText w:val=""/>
      <w:lvlJc w:val="left"/>
      <w:pPr>
        <w:ind w:left="5232" w:hanging="360"/>
      </w:pPr>
      <w:rPr>
        <w:rFonts w:ascii="Symbol" w:hAnsi="Symbol" w:hint="default"/>
      </w:rPr>
    </w:lvl>
    <w:lvl w:ilvl="7" w:tplc="08090003">
      <w:start w:val="1"/>
      <w:numFmt w:val="bullet"/>
      <w:lvlText w:val="o"/>
      <w:lvlJc w:val="left"/>
      <w:pPr>
        <w:ind w:left="5952" w:hanging="360"/>
      </w:pPr>
      <w:rPr>
        <w:rFonts w:ascii="Courier New" w:hAnsi="Courier New" w:cs="Courier New" w:hint="default"/>
      </w:rPr>
    </w:lvl>
    <w:lvl w:ilvl="8" w:tplc="08090005">
      <w:start w:val="1"/>
      <w:numFmt w:val="bullet"/>
      <w:lvlText w:val=""/>
      <w:lvlJc w:val="left"/>
      <w:pPr>
        <w:ind w:left="6672" w:hanging="360"/>
      </w:pPr>
      <w:rPr>
        <w:rFonts w:ascii="Wingdings" w:hAnsi="Wingdings" w:hint="default"/>
      </w:rPr>
    </w:lvl>
  </w:abstractNum>
  <w:abstractNum w:abstractNumId="3" w15:restartNumberingAfterBreak="0">
    <w:nsid w:val="36701DE6"/>
    <w:multiLevelType w:val="hybridMultilevel"/>
    <w:tmpl w:val="4C9A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82EBD"/>
    <w:multiLevelType w:val="hybridMultilevel"/>
    <w:tmpl w:val="86C4B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25B45"/>
    <w:multiLevelType w:val="hybridMultilevel"/>
    <w:tmpl w:val="FE0CD0EA"/>
    <w:lvl w:ilvl="0" w:tplc="08090001">
      <w:start w:val="1"/>
      <w:numFmt w:val="bullet"/>
      <w:lvlText w:val=""/>
      <w:lvlJc w:val="left"/>
      <w:pPr>
        <w:ind w:left="754" w:hanging="360"/>
      </w:pPr>
      <w:rPr>
        <w:rFonts w:ascii="Symbol" w:hAnsi="Symbol"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6" w15:restartNumberingAfterBreak="0">
    <w:nsid w:val="575B0CDD"/>
    <w:multiLevelType w:val="hybridMultilevel"/>
    <w:tmpl w:val="41746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9C55F9"/>
    <w:multiLevelType w:val="hybridMultilevel"/>
    <w:tmpl w:val="E8326C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AF2825"/>
    <w:multiLevelType w:val="hybridMultilevel"/>
    <w:tmpl w:val="924AB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95908"/>
    <w:multiLevelType w:val="hybridMultilevel"/>
    <w:tmpl w:val="D9DA3A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9"/>
  </w:num>
  <w:num w:numId="5">
    <w:abstractNumId w:val="5"/>
  </w:num>
  <w:num w:numId="6">
    <w:abstractNumId w:val="2"/>
  </w:num>
  <w:num w:numId="7">
    <w:abstractNumId w:val="2"/>
  </w:num>
  <w:num w:numId="8">
    <w:abstractNumId w:val="8"/>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FB0"/>
    <w:rsid w:val="00061806"/>
    <w:rsid w:val="001C50F4"/>
    <w:rsid w:val="00285D52"/>
    <w:rsid w:val="003423A7"/>
    <w:rsid w:val="00391271"/>
    <w:rsid w:val="00413BEC"/>
    <w:rsid w:val="00480CB7"/>
    <w:rsid w:val="00481544"/>
    <w:rsid w:val="004A3EA2"/>
    <w:rsid w:val="004B12FA"/>
    <w:rsid w:val="004B7E48"/>
    <w:rsid w:val="004D6564"/>
    <w:rsid w:val="006260C0"/>
    <w:rsid w:val="0073681A"/>
    <w:rsid w:val="0077756E"/>
    <w:rsid w:val="00814715"/>
    <w:rsid w:val="008658D7"/>
    <w:rsid w:val="008B43A1"/>
    <w:rsid w:val="008C5B41"/>
    <w:rsid w:val="009417AB"/>
    <w:rsid w:val="00965A56"/>
    <w:rsid w:val="00966518"/>
    <w:rsid w:val="0098318B"/>
    <w:rsid w:val="009C341E"/>
    <w:rsid w:val="009F5AD5"/>
    <w:rsid w:val="00A646CF"/>
    <w:rsid w:val="00A66760"/>
    <w:rsid w:val="00A92FE9"/>
    <w:rsid w:val="00AB299F"/>
    <w:rsid w:val="00AC6FC3"/>
    <w:rsid w:val="00B6047C"/>
    <w:rsid w:val="00C13E1F"/>
    <w:rsid w:val="00C52988"/>
    <w:rsid w:val="00C66C1D"/>
    <w:rsid w:val="00C82FBB"/>
    <w:rsid w:val="00CE5F01"/>
    <w:rsid w:val="00D01BEC"/>
    <w:rsid w:val="00E806DF"/>
    <w:rsid w:val="00E94AA1"/>
    <w:rsid w:val="00ED6E6D"/>
    <w:rsid w:val="00ED7775"/>
    <w:rsid w:val="00F06CE9"/>
    <w:rsid w:val="00F334F5"/>
    <w:rsid w:val="00F62FB0"/>
    <w:rsid w:val="00FD5488"/>
    <w:rsid w:val="00FF7F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AD4A"/>
  <w15:chartTrackingRefBased/>
  <w15:docId w15:val="{2119CB82-3AE3-4AAC-8740-5C9EE2A96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F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F7F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F7F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806"/>
    <w:pPr>
      <w:ind w:left="720"/>
      <w:contextualSpacing/>
    </w:pPr>
  </w:style>
  <w:style w:type="paragraph" w:styleId="NormalWeb">
    <w:name w:val="Normal (Web)"/>
    <w:basedOn w:val="Normal"/>
    <w:uiPriority w:val="99"/>
    <w:semiHidden/>
    <w:unhideWhenUsed/>
    <w:rsid w:val="00F334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F7FB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F7FB9"/>
    <w:pPr>
      <w:outlineLvl w:val="9"/>
    </w:pPr>
    <w:rPr>
      <w:lang w:val="en-US"/>
    </w:rPr>
  </w:style>
  <w:style w:type="paragraph" w:styleId="TOC2">
    <w:name w:val="toc 2"/>
    <w:basedOn w:val="Normal"/>
    <w:next w:val="Normal"/>
    <w:autoRedefine/>
    <w:uiPriority w:val="39"/>
    <w:unhideWhenUsed/>
    <w:rsid w:val="00FF7FB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F7FB9"/>
    <w:pPr>
      <w:spacing w:after="100"/>
    </w:pPr>
    <w:rPr>
      <w:rFonts w:eastAsiaTheme="minorEastAsia" w:cs="Times New Roman"/>
      <w:lang w:val="en-US"/>
    </w:rPr>
  </w:style>
  <w:style w:type="paragraph" w:styleId="TOC3">
    <w:name w:val="toc 3"/>
    <w:basedOn w:val="Normal"/>
    <w:next w:val="Normal"/>
    <w:autoRedefine/>
    <w:uiPriority w:val="39"/>
    <w:unhideWhenUsed/>
    <w:rsid w:val="00FF7FB9"/>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FF7F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F7FB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FF7FB9"/>
    <w:rPr>
      <w:color w:val="0563C1" w:themeColor="hyperlink"/>
      <w:u w:val="single"/>
    </w:rPr>
  </w:style>
  <w:style w:type="paragraph" w:styleId="Header">
    <w:name w:val="header"/>
    <w:basedOn w:val="Normal"/>
    <w:link w:val="HeaderChar"/>
    <w:uiPriority w:val="99"/>
    <w:unhideWhenUsed/>
    <w:rsid w:val="00FF7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FB9"/>
  </w:style>
  <w:style w:type="paragraph" w:styleId="Footer">
    <w:name w:val="footer"/>
    <w:basedOn w:val="Normal"/>
    <w:link w:val="FooterChar"/>
    <w:uiPriority w:val="99"/>
    <w:unhideWhenUsed/>
    <w:rsid w:val="00FF7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101476">
      <w:bodyDiv w:val="1"/>
      <w:marLeft w:val="0"/>
      <w:marRight w:val="0"/>
      <w:marTop w:val="0"/>
      <w:marBottom w:val="0"/>
      <w:divBdr>
        <w:top w:val="none" w:sz="0" w:space="0" w:color="auto"/>
        <w:left w:val="none" w:sz="0" w:space="0" w:color="auto"/>
        <w:bottom w:val="none" w:sz="0" w:space="0" w:color="auto"/>
        <w:right w:val="none" w:sz="0" w:space="0" w:color="auto"/>
      </w:divBdr>
    </w:div>
    <w:div w:id="1312448064">
      <w:bodyDiv w:val="1"/>
      <w:marLeft w:val="0"/>
      <w:marRight w:val="0"/>
      <w:marTop w:val="0"/>
      <w:marBottom w:val="0"/>
      <w:divBdr>
        <w:top w:val="none" w:sz="0" w:space="0" w:color="auto"/>
        <w:left w:val="none" w:sz="0" w:space="0" w:color="auto"/>
        <w:bottom w:val="none" w:sz="0" w:space="0" w:color="auto"/>
        <w:right w:val="none" w:sz="0" w:space="0" w:color="auto"/>
      </w:divBdr>
      <w:divsChild>
        <w:div w:id="2076976503">
          <w:marLeft w:val="0"/>
          <w:marRight w:val="0"/>
          <w:marTop w:val="0"/>
          <w:marBottom w:val="0"/>
          <w:divBdr>
            <w:top w:val="none" w:sz="0" w:space="0" w:color="auto"/>
            <w:left w:val="none" w:sz="0" w:space="0" w:color="auto"/>
            <w:bottom w:val="none" w:sz="0" w:space="0" w:color="auto"/>
            <w:right w:val="none" w:sz="0" w:space="0" w:color="auto"/>
          </w:divBdr>
          <w:divsChild>
            <w:div w:id="17749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48198">
      <w:bodyDiv w:val="1"/>
      <w:marLeft w:val="0"/>
      <w:marRight w:val="0"/>
      <w:marTop w:val="0"/>
      <w:marBottom w:val="0"/>
      <w:divBdr>
        <w:top w:val="none" w:sz="0" w:space="0" w:color="auto"/>
        <w:left w:val="none" w:sz="0" w:space="0" w:color="auto"/>
        <w:bottom w:val="none" w:sz="0" w:space="0" w:color="auto"/>
        <w:right w:val="none" w:sz="0" w:space="0" w:color="auto"/>
      </w:divBdr>
      <w:divsChild>
        <w:div w:id="1218274857">
          <w:marLeft w:val="0"/>
          <w:marRight w:val="0"/>
          <w:marTop w:val="0"/>
          <w:marBottom w:val="0"/>
          <w:divBdr>
            <w:top w:val="none" w:sz="0" w:space="0" w:color="auto"/>
            <w:left w:val="none" w:sz="0" w:space="0" w:color="auto"/>
            <w:bottom w:val="none" w:sz="0" w:space="0" w:color="auto"/>
            <w:right w:val="none" w:sz="0" w:space="0" w:color="auto"/>
          </w:divBdr>
        </w:div>
      </w:divsChild>
    </w:div>
    <w:div w:id="1910191126">
      <w:bodyDiv w:val="1"/>
      <w:marLeft w:val="0"/>
      <w:marRight w:val="0"/>
      <w:marTop w:val="0"/>
      <w:marBottom w:val="0"/>
      <w:divBdr>
        <w:top w:val="none" w:sz="0" w:space="0" w:color="auto"/>
        <w:left w:val="none" w:sz="0" w:space="0" w:color="auto"/>
        <w:bottom w:val="none" w:sz="0" w:space="0" w:color="auto"/>
        <w:right w:val="none" w:sz="0" w:space="0" w:color="auto"/>
      </w:divBdr>
      <w:divsChild>
        <w:div w:id="1641500857">
          <w:marLeft w:val="0"/>
          <w:marRight w:val="0"/>
          <w:marTop w:val="0"/>
          <w:marBottom w:val="0"/>
          <w:divBdr>
            <w:top w:val="none" w:sz="0" w:space="0" w:color="auto"/>
            <w:left w:val="none" w:sz="0" w:space="0" w:color="auto"/>
            <w:bottom w:val="none" w:sz="0" w:space="0" w:color="auto"/>
            <w:right w:val="none" w:sz="0" w:space="0" w:color="auto"/>
          </w:divBdr>
        </w:div>
      </w:divsChild>
    </w:div>
    <w:div w:id="2146728940">
      <w:bodyDiv w:val="1"/>
      <w:marLeft w:val="0"/>
      <w:marRight w:val="0"/>
      <w:marTop w:val="0"/>
      <w:marBottom w:val="0"/>
      <w:divBdr>
        <w:top w:val="none" w:sz="0" w:space="0" w:color="auto"/>
        <w:left w:val="none" w:sz="0" w:space="0" w:color="auto"/>
        <w:bottom w:val="none" w:sz="0" w:space="0" w:color="auto"/>
        <w:right w:val="none" w:sz="0" w:space="0" w:color="auto"/>
      </w:divBdr>
      <w:divsChild>
        <w:div w:id="233783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4626B7-0F80-46EC-BCE1-3E52CE28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khaula baloch</dc:creator>
  <cp:keywords/>
  <dc:description/>
  <cp:lastModifiedBy>Galina Cavcaliuc</cp:lastModifiedBy>
  <cp:revision>2</cp:revision>
  <dcterms:created xsi:type="dcterms:W3CDTF">2021-04-28T17:50:00Z</dcterms:created>
  <dcterms:modified xsi:type="dcterms:W3CDTF">2021-04-28T17:50:00Z</dcterms:modified>
</cp:coreProperties>
</file>