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D672A6" w14:textId="75BA8D6C" w:rsidR="0047472C" w:rsidRPr="00F93E2F" w:rsidRDefault="000A1A15" w:rsidP="000A1A15">
      <w:pPr>
        <w:spacing w:after="0"/>
        <w:ind w:left="0"/>
        <w:jc w:val="right"/>
        <w:rPr>
          <w:b/>
          <w:bCs/>
          <w:color w:val="000000"/>
          <w:szCs w:val="24"/>
          <w:lang w:val="en-IN" w:eastAsia="en-IN"/>
        </w:rPr>
      </w:pPr>
      <w:r w:rsidRPr="000A1A15">
        <w:rPr>
          <w:b/>
          <w:bCs/>
          <w:noProof/>
          <w:color w:val="000000"/>
          <w:szCs w:val="24"/>
          <w:lang w:val="en-IN" w:eastAsia="en-IN"/>
        </w:rPr>
        <w:drawing>
          <wp:inline distT="0" distB="0" distL="0" distR="0" wp14:anchorId="10D07088" wp14:editId="2779D478">
            <wp:extent cx="2049958" cy="830652"/>
            <wp:effectExtent l="0" t="0" r="7620" b="7620"/>
            <wp:docPr id="19802754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0275491" name=""/>
                    <pic:cNvPicPr/>
                  </pic:nvPicPr>
                  <pic:blipFill>
                    <a:blip r:embed="rId8"/>
                    <a:stretch>
                      <a:fillRect/>
                    </a:stretch>
                  </pic:blipFill>
                  <pic:spPr>
                    <a:xfrm>
                      <a:off x="0" y="0"/>
                      <a:ext cx="2049958" cy="830652"/>
                    </a:xfrm>
                    <a:prstGeom prst="rect">
                      <a:avLst/>
                    </a:prstGeom>
                  </pic:spPr>
                </pic:pic>
              </a:graphicData>
            </a:graphic>
          </wp:inline>
        </w:drawing>
      </w:r>
    </w:p>
    <w:p w14:paraId="0E882CAA" w14:textId="77777777" w:rsidR="0047472C" w:rsidRPr="00F93E2F" w:rsidRDefault="0047472C" w:rsidP="000A1A15">
      <w:pPr>
        <w:spacing w:after="0"/>
        <w:ind w:left="0"/>
        <w:jc w:val="center"/>
        <w:rPr>
          <w:b/>
          <w:bCs/>
          <w:color w:val="000000"/>
          <w:szCs w:val="24"/>
          <w:lang w:val="en-IN" w:eastAsia="en-IN"/>
        </w:rPr>
      </w:pPr>
    </w:p>
    <w:p w14:paraId="711C24DC" w14:textId="229F0594" w:rsidR="0047472C" w:rsidRPr="000A1A15" w:rsidRDefault="000B0D7B" w:rsidP="000A1A15">
      <w:pPr>
        <w:spacing w:after="0"/>
        <w:ind w:left="0"/>
        <w:jc w:val="center"/>
        <w:rPr>
          <w:b/>
          <w:bCs/>
          <w:color w:val="000000"/>
          <w:sz w:val="32"/>
          <w:szCs w:val="32"/>
          <w:lang w:val="en-IN" w:eastAsia="en-IN"/>
        </w:rPr>
      </w:pPr>
      <w:r w:rsidRPr="000A1A15">
        <w:rPr>
          <w:b/>
          <w:bCs/>
          <w:color w:val="000000"/>
          <w:sz w:val="32"/>
          <w:szCs w:val="32"/>
          <w:lang w:val="en-IN" w:eastAsia="en-IN"/>
        </w:rPr>
        <w:t xml:space="preserve">Module </w:t>
      </w:r>
      <w:r w:rsidR="000A1A15">
        <w:rPr>
          <w:b/>
          <w:bCs/>
          <w:color w:val="000000"/>
          <w:sz w:val="32"/>
          <w:szCs w:val="32"/>
          <w:lang w:val="en-IN" w:eastAsia="en-IN"/>
        </w:rPr>
        <w:t>N</w:t>
      </w:r>
      <w:r w:rsidRPr="000A1A15">
        <w:rPr>
          <w:b/>
          <w:bCs/>
          <w:color w:val="000000"/>
          <w:sz w:val="32"/>
          <w:szCs w:val="32"/>
          <w:lang w:val="en-IN" w:eastAsia="en-IN"/>
        </w:rPr>
        <w:t xml:space="preserve">ame: Organisational Consultancy </w:t>
      </w:r>
    </w:p>
    <w:p w14:paraId="72926E57" w14:textId="100D810A" w:rsidR="0047472C" w:rsidRPr="000A1A15" w:rsidRDefault="000B0D7B" w:rsidP="000A1A15">
      <w:pPr>
        <w:spacing w:after="0"/>
        <w:ind w:left="0"/>
        <w:jc w:val="center"/>
        <w:rPr>
          <w:b/>
          <w:bCs/>
          <w:color w:val="000000"/>
          <w:sz w:val="32"/>
          <w:szCs w:val="32"/>
          <w:lang w:val="en-IN" w:eastAsia="en-IN"/>
        </w:rPr>
      </w:pPr>
      <w:r w:rsidRPr="000A1A15">
        <w:rPr>
          <w:b/>
          <w:bCs/>
          <w:color w:val="000000"/>
          <w:sz w:val="32"/>
          <w:szCs w:val="32"/>
          <w:lang w:val="en-IN" w:eastAsia="en-IN"/>
        </w:rPr>
        <w:t>(BMIH6005)</w:t>
      </w:r>
    </w:p>
    <w:p w14:paraId="35366BEF" w14:textId="38257530" w:rsidR="0047472C" w:rsidRPr="000A1A15" w:rsidRDefault="000B0D7B" w:rsidP="000A1A15">
      <w:pPr>
        <w:spacing w:after="0"/>
        <w:ind w:left="0"/>
        <w:jc w:val="center"/>
        <w:rPr>
          <w:b/>
          <w:bCs/>
          <w:sz w:val="32"/>
          <w:szCs w:val="32"/>
          <w:lang w:val="en-IN" w:eastAsia="en-IN"/>
        </w:rPr>
      </w:pPr>
      <w:r w:rsidRPr="000A1A15">
        <w:rPr>
          <w:b/>
          <w:bCs/>
          <w:color w:val="000000"/>
          <w:sz w:val="32"/>
          <w:szCs w:val="32"/>
          <w:lang w:val="en-IN" w:eastAsia="en-IN"/>
        </w:rPr>
        <w:t>Assignment Title: Consultancy Report</w:t>
      </w:r>
    </w:p>
    <w:p w14:paraId="03D778CF" w14:textId="13465DAB" w:rsidR="0047472C" w:rsidRPr="00F201CD" w:rsidRDefault="000B0D7B" w:rsidP="000A1A15">
      <w:pPr>
        <w:spacing w:after="0"/>
        <w:ind w:left="0"/>
        <w:jc w:val="center"/>
        <w:rPr>
          <w:sz w:val="28"/>
          <w:szCs w:val="28"/>
          <w:lang w:val="en-IN" w:eastAsia="en-IN"/>
        </w:rPr>
      </w:pPr>
      <w:r w:rsidRPr="00F201CD">
        <w:rPr>
          <w:color w:val="000000"/>
          <w:sz w:val="28"/>
          <w:szCs w:val="28"/>
          <w:lang w:val="en-IN" w:eastAsia="en-IN"/>
        </w:rPr>
        <w:t>Student name:</w:t>
      </w:r>
      <w:r w:rsidR="0086067F" w:rsidRPr="00F201CD">
        <w:rPr>
          <w:color w:val="000000"/>
          <w:sz w:val="28"/>
          <w:szCs w:val="28"/>
          <w:lang w:val="en-IN" w:eastAsia="en-IN"/>
        </w:rPr>
        <w:t xml:space="preserve"> Ana Maria </w:t>
      </w:r>
      <w:proofErr w:type="spellStart"/>
      <w:r w:rsidR="0086067F" w:rsidRPr="00F201CD">
        <w:rPr>
          <w:color w:val="000000"/>
          <w:sz w:val="28"/>
          <w:szCs w:val="28"/>
          <w:lang w:val="en-IN" w:eastAsia="en-IN"/>
        </w:rPr>
        <w:t>Ndreka</w:t>
      </w:r>
      <w:proofErr w:type="spellEnd"/>
    </w:p>
    <w:p w14:paraId="7C424D86" w14:textId="03347D0B" w:rsidR="0047472C" w:rsidRDefault="000B0D7B" w:rsidP="000A1A15">
      <w:pPr>
        <w:spacing w:after="0"/>
        <w:ind w:left="0"/>
        <w:jc w:val="center"/>
        <w:rPr>
          <w:color w:val="000000"/>
          <w:sz w:val="28"/>
          <w:szCs w:val="28"/>
          <w:lang w:val="en-IN" w:eastAsia="en-IN"/>
        </w:rPr>
      </w:pPr>
      <w:r w:rsidRPr="00F201CD">
        <w:rPr>
          <w:color w:val="000000"/>
          <w:sz w:val="28"/>
          <w:szCs w:val="28"/>
          <w:lang w:val="en-IN" w:eastAsia="en-IN"/>
        </w:rPr>
        <w:t>Student ID:</w:t>
      </w:r>
      <w:r w:rsidR="0086067F" w:rsidRPr="00F201CD">
        <w:rPr>
          <w:color w:val="000000"/>
          <w:sz w:val="28"/>
          <w:szCs w:val="28"/>
          <w:lang w:val="en-IN" w:eastAsia="en-IN"/>
        </w:rPr>
        <w:t xml:space="preserve"> 2118393</w:t>
      </w:r>
    </w:p>
    <w:p w14:paraId="75E72D27" w14:textId="01B15352" w:rsidR="00E60250" w:rsidRDefault="00E60250" w:rsidP="000A1A15">
      <w:pPr>
        <w:spacing w:after="0"/>
        <w:ind w:left="0"/>
        <w:jc w:val="center"/>
        <w:rPr>
          <w:color w:val="000000"/>
          <w:sz w:val="28"/>
          <w:szCs w:val="28"/>
          <w:lang w:val="en-IN" w:eastAsia="en-IN"/>
        </w:rPr>
      </w:pPr>
      <w:r>
        <w:rPr>
          <w:color w:val="000000"/>
          <w:sz w:val="28"/>
          <w:szCs w:val="28"/>
          <w:lang w:val="en-IN" w:eastAsia="en-IN"/>
        </w:rPr>
        <w:t>Lecturer name: Jaliya De Silva</w:t>
      </w:r>
    </w:p>
    <w:p w14:paraId="73E0ECB2" w14:textId="77777777" w:rsidR="00E60250" w:rsidRDefault="00E60250" w:rsidP="000A1A15">
      <w:pPr>
        <w:spacing w:after="0"/>
        <w:ind w:left="0"/>
        <w:jc w:val="center"/>
        <w:rPr>
          <w:color w:val="000000"/>
          <w:sz w:val="28"/>
          <w:szCs w:val="28"/>
          <w:lang w:val="en-IN" w:eastAsia="en-IN"/>
        </w:rPr>
      </w:pPr>
    </w:p>
    <w:p w14:paraId="762E17B7" w14:textId="77777777" w:rsidR="00E60250" w:rsidRPr="00F201CD" w:rsidRDefault="00E60250" w:rsidP="000A1A15">
      <w:pPr>
        <w:spacing w:after="0"/>
        <w:ind w:left="0"/>
        <w:jc w:val="center"/>
        <w:rPr>
          <w:color w:val="000000"/>
          <w:sz w:val="28"/>
          <w:szCs w:val="28"/>
          <w:lang w:val="en-IN" w:eastAsia="en-IN"/>
        </w:rPr>
      </w:pPr>
    </w:p>
    <w:p w14:paraId="0D662AEE" w14:textId="77777777" w:rsidR="0047472C" w:rsidRPr="00F93E2F" w:rsidRDefault="000B0D7B" w:rsidP="000A1A15">
      <w:pPr>
        <w:spacing w:after="0" w:line="259" w:lineRule="auto"/>
        <w:ind w:left="0"/>
        <w:jc w:val="left"/>
        <w:rPr>
          <w:color w:val="000000"/>
          <w:szCs w:val="24"/>
          <w:lang w:val="en-IN" w:eastAsia="en-IN"/>
        </w:rPr>
      </w:pPr>
      <w:r w:rsidRPr="00F93E2F">
        <w:rPr>
          <w:color w:val="000000"/>
          <w:szCs w:val="24"/>
          <w:lang w:val="en-IN" w:eastAsia="en-IN"/>
        </w:rPr>
        <w:br w:type="page"/>
      </w:r>
    </w:p>
    <w:p w14:paraId="428FB6DE" w14:textId="77777777" w:rsidR="00F93E2F" w:rsidRPr="00F93E2F" w:rsidRDefault="000B0D7B" w:rsidP="000A1A15">
      <w:pPr>
        <w:shd w:val="clear" w:color="auto" w:fill="FFFFFF"/>
        <w:spacing w:after="0"/>
        <w:ind w:left="0"/>
        <w:jc w:val="center"/>
        <w:rPr>
          <w:szCs w:val="24"/>
          <w:lang w:val="en-IN" w:eastAsia="en-IN"/>
        </w:rPr>
      </w:pPr>
      <w:r w:rsidRPr="00F93E2F">
        <w:rPr>
          <w:b/>
          <w:bCs/>
          <w:color w:val="000000"/>
          <w:szCs w:val="24"/>
          <w:lang w:val="en-IN" w:eastAsia="en-IN"/>
        </w:rPr>
        <w:lastRenderedPageBreak/>
        <w:t>Executive Summary</w:t>
      </w:r>
    </w:p>
    <w:p w14:paraId="5210BF73" w14:textId="6CC8EE93" w:rsidR="000A1A15" w:rsidRDefault="000B0D7B" w:rsidP="000A1A15">
      <w:pPr>
        <w:shd w:val="clear" w:color="auto" w:fill="FFFFFF"/>
        <w:spacing w:after="0"/>
        <w:ind w:left="0"/>
        <w:rPr>
          <w:color w:val="000000"/>
          <w:szCs w:val="24"/>
          <w:lang w:val="en-IN" w:eastAsia="en-IN"/>
        </w:rPr>
      </w:pPr>
      <w:r w:rsidRPr="00F93E2F">
        <w:rPr>
          <w:color w:val="222222"/>
          <w:szCs w:val="24"/>
          <w:lang w:val="en-IN" w:eastAsia="en-IN"/>
        </w:rPr>
        <w:t xml:space="preserve">The </w:t>
      </w:r>
      <w:r w:rsidR="00BA6E35" w:rsidRPr="0086067F">
        <w:rPr>
          <w:szCs w:val="24"/>
          <w:lang w:val="en-IN" w:eastAsia="en-IN"/>
        </w:rPr>
        <w:t xml:space="preserve">TFE Hotels </w:t>
      </w:r>
      <w:r w:rsidRPr="0086067F">
        <w:rPr>
          <w:szCs w:val="24"/>
          <w:lang w:val="en-IN" w:eastAsia="en-IN"/>
        </w:rPr>
        <w:t xml:space="preserve">in </w:t>
      </w:r>
      <w:r w:rsidR="00BA6E35" w:rsidRPr="0086067F">
        <w:rPr>
          <w:szCs w:val="24"/>
          <w:lang w:val="en-IN" w:eastAsia="en-IN"/>
        </w:rPr>
        <w:t>Auckland, New Zealand</w:t>
      </w:r>
      <w:r w:rsidRPr="0086067F">
        <w:rPr>
          <w:szCs w:val="24"/>
          <w:lang w:val="en-IN" w:eastAsia="en-IN"/>
        </w:rPr>
        <w:t xml:space="preserve"> </w:t>
      </w:r>
      <w:r w:rsidRPr="00F93E2F">
        <w:rPr>
          <w:color w:val="222222"/>
          <w:szCs w:val="24"/>
          <w:lang w:val="en-IN" w:eastAsia="en-IN"/>
        </w:rPr>
        <w:t xml:space="preserve">has appointed consultants from </w:t>
      </w:r>
      <w:r w:rsidRPr="00F93E2F">
        <w:rPr>
          <w:color w:val="000000"/>
          <w:szCs w:val="24"/>
          <w:lang w:val="en-IN" w:eastAsia="en-IN"/>
        </w:rPr>
        <w:t xml:space="preserve">Grand Britain Consulting to assist them with the emerging issues in the business environment of the hotel. The following consultancy report has involved performing a deep evaluation of the current negative workplace condition within the business which has disrupted the business of the hotel and its services. The consultancy report has aimed to determine the key issues faced by the hotel management while managing the hotel. The impact of the issue and identifying the roots of the issue have helped in producing better solutions for the </w:t>
      </w:r>
      <w:r w:rsidR="00BA6E35" w:rsidRPr="0086067F">
        <w:rPr>
          <w:szCs w:val="24"/>
          <w:lang w:val="en-IN" w:eastAsia="en-IN"/>
        </w:rPr>
        <w:t xml:space="preserve">TFE Hotels </w:t>
      </w:r>
      <w:r w:rsidRPr="0086067F">
        <w:rPr>
          <w:szCs w:val="24"/>
          <w:lang w:val="en-IN" w:eastAsia="en-IN"/>
        </w:rPr>
        <w:t xml:space="preserve">in </w:t>
      </w:r>
      <w:r w:rsidR="00BA6E35" w:rsidRPr="0086067F">
        <w:rPr>
          <w:szCs w:val="24"/>
          <w:lang w:val="en-IN" w:eastAsia="en-IN"/>
        </w:rPr>
        <w:t>Auckland, New Zealand</w:t>
      </w:r>
      <w:r w:rsidRPr="0086067F">
        <w:rPr>
          <w:szCs w:val="24"/>
          <w:lang w:val="en-IN" w:eastAsia="en-IN"/>
        </w:rPr>
        <w:t xml:space="preserve">. One of the key problems faced by the hotel management identified during the research </w:t>
      </w:r>
      <w:r w:rsidRPr="00F93E2F">
        <w:rPr>
          <w:color w:val="222222"/>
          <w:szCs w:val="24"/>
          <w:lang w:val="en-IN" w:eastAsia="en-IN"/>
        </w:rPr>
        <w:t xml:space="preserve">process is the lack of motivation among the employees as shown in the report. Motivation plays an important role in the business environment as it ensures employee management and a smooth operational process. Motivation is one of the aspects of the workplace that helps the workplace run </w:t>
      </w:r>
      <w:r w:rsidR="0086067F" w:rsidRPr="00F93E2F">
        <w:rPr>
          <w:color w:val="222222"/>
          <w:szCs w:val="24"/>
          <w:lang w:val="en-IN" w:eastAsia="en-IN"/>
        </w:rPr>
        <w:t>and</w:t>
      </w:r>
      <w:r w:rsidRPr="00F93E2F">
        <w:rPr>
          <w:color w:val="222222"/>
          <w:szCs w:val="24"/>
          <w:lang w:val="en-IN" w:eastAsia="en-IN"/>
        </w:rPr>
        <w:t xml:space="preserve"> ensures more production and innovation. Therefore, the lack of innovation has been affecting the workplace of </w:t>
      </w:r>
      <w:r w:rsidRPr="00F93E2F">
        <w:rPr>
          <w:color w:val="000000"/>
          <w:szCs w:val="24"/>
          <w:lang w:val="en-IN" w:eastAsia="en-IN"/>
        </w:rPr>
        <w:t xml:space="preserve">the </w:t>
      </w:r>
      <w:r w:rsidR="00BA6E35" w:rsidRPr="0086067F">
        <w:rPr>
          <w:szCs w:val="24"/>
          <w:lang w:val="en-IN" w:eastAsia="en-IN"/>
        </w:rPr>
        <w:t xml:space="preserve">TFE Hotels </w:t>
      </w:r>
      <w:r w:rsidRPr="0086067F">
        <w:rPr>
          <w:szCs w:val="24"/>
          <w:lang w:val="en-IN" w:eastAsia="en-IN"/>
        </w:rPr>
        <w:t xml:space="preserve">of </w:t>
      </w:r>
      <w:r w:rsidR="00BA6E35" w:rsidRPr="0086067F">
        <w:rPr>
          <w:szCs w:val="24"/>
          <w:lang w:val="en-IN" w:eastAsia="en-IN"/>
        </w:rPr>
        <w:t>Auckland, New Zealand</w:t>
      </w:r>
      <w:r w:rsidRPr="0086067F">
        <w:rPr>
          <w:szCs w:val="24"/>
          <w:lang w:val="en-IN" w:eastAsia="en-IN"/>
        </w:rPr>
        <w:t xml:space="preserve"> </w:t>
      </w:r>
      <w:r w:rsidRPr="00F93E2F">
        <w:rPr>
          <w:color w:val="000000"/>
          <w:szCs w:val="24"/>
          <w:lang w:val="en-IN" w:eastAsia="en-IN"/>
        </w:rPr>
        <w:t>Branch. It has affected their hospitality services making the guests dissatisfied and decreasing the employee retention rate.</w:t>
      </w:r>
      <w:r w:rsidR="000A1A15">
        <w:rPr>
          <w:szCs w:val="24"/>
          <w:lang w:val="en-IN" w:eastAsia="en-IN"/>
        </w:rPr>
        <w:t xml:space="preserve"> </w:t>
      </w:r>
      <w:r w:rsidRPr="00F93E2F">
        <w:rPr>
          <w:color w:val="000000"/>
          <w:szCs w:val="24"/>
          <w:lang w:val="en-IN" w:eastAsia="en-IN"/>
        </w:rPr>
        <w:t xml:space="preserve">According to recent data, it has been found that the hospitality industry faced more than 83% vacancies in 2022 which has created hindrance in the workplace of the hotel. The decreased number of employees in the hotel has disrupted their customer service. The report has shown the impacts of the lack of motivation within the workplace in detail. Reduced business profitability and revenue collection, increased employee turnover, and client satisfaction have been identified as some crucial impacts of the lack of motivation within the hotel premises. The workplace of </w:t>
      </w:r>
      <w:r w:rsidR="00BA6E35" w:rsidRPr="0086067F">
        <w:rPr>
          <w:szCs w:val="24"/>
          <w:lang w:val="en-IN" w:eastAsia="en-IN"/>
        </w:rPr>
        <w:t xml:space="preserve">TFE Hotels </w:t>
      </w:r>
      <w:r w:rsidRPr="0086067F">
        <w:rPr>
          <w:szCs w:val="24"/>
          <w:lang w:val="en-IN" w:eastAsia="en-IN"/>
        </w:rPr>
        <w:t xml:space="preserve">is uninspired, </w:t>
      </w:r>
      <w:r w:rsidR="0086067F" w:rsidRPr="0086067F">
        <w:rPr>
          <w:szCs w:val="24"/>
          <w:lang w:val="en-IN" w:eastAsia="en-IN"/>
        </w:rPr>
        <w:t>stagnant,</w:t>
      </w:r>
      <w:r w:rsidRPr="0086067F">
        <w:rPr>
          <w:szCs w:val="24"/>
          <w:lang w:val="en-IN" w:eastAsia="en-IN"/>
        </w:rPr>
        <w:t xml:space="preserve"> and non-progressive in nature which reduces the work satisfaction rate among the employees who do not feel committed to the hotel. The huge working pressure and excessive workload in the </w:t>
      </w:r>
      <w:r w:rsidR="00BA6E35" w:rsidRPr="0086067F">
        <w:rPr>
          <w:szCs w:val="24"/>
          <w:lang w:val="en-IN" w:eastAsia="en-IN"/>
        </w:rPr>
        <w:t xml:space="preserve">TFE Hotels </w:t>
      </w:r>
      <w:r w:rsidRPr="0086067F">
        <w:rPr>
          <w:szCs w:val="24"/>
          <w:lang w:val="en-IN" w:eastAsia="en-IN"/>
        </w:rPr>
        <w:t xml:space="preserve">of </w:t>
      </w:r>
      <w:r w:rsidR="00BA6E35" w:rsidRPr="0086067F">
        <w:rPr>
          <w:szCs w:val="24"/>
          <w:lang w:val="en-IN" w:eastAsia="en-IN"/>
        </w:rPr>
        <w:t>Auckland, New Zealand</w:t>
      </w:r>
      <w:r w:rsidRPr="0086067F">
        <w:rPr>
          <w:szCs w:val="24"/>
          <w:lang w:val="en-IN" w:eastAsia="en-IN"/>
        </w:rPr>
        <w:t xml:space="preserve"> branch has reduced the employee morale and decreased their </w:t>
      </w:r>
      <w:r w:rsidRPr="00F93E2F">
        <w:rPr>
          <w:color w:val="222222"/>
          <w:szCs w:val="24"/>
          <w:lang w:val="en-IN" w:eastAsia="en-IN"/>
        </w:rPr>
        <w:lastRenderedPageBreak/>
        <w:t>working performance. </w:t>
      </w:r>
      <w:r w:rsidR="000A1A15">
        <w:rPr>
          <w:szCs w:val="24"/>
          <w:lang w:val="en-IN" w:eastAsia="en-IN"/>
        </w:rPr>
        <w:t xml:space="preserve"> </w:t>
      </w:r>
      <w:r w:rsidRPr="00F93E2F">
        <w:rPr>
          <w:color w:val="222222"/>
          <w:szCs w:val="24"/>
          <w:lang w:val="en-IN" w:eastAsia="en-IN"/>
        </w:rPr>
        <w:t xml:space="preserve">The consultancy report has also performed different types of analysis to understand the effectiveness of the hotel's business strategy, its strengths, opportunities, weaknesses, threats, impacts of external factors and other various aspects to determine effective solutions and recommendations. The </w:t>
      </w:r>
      <w:r w:rsidRPr="00F93E2F">
        <w:rPr>
          <w:color w:val="000000"/>
          <w:szCs w:val="24"/>
          <w:lang w:val="en-IN" w:eastAsia="en-IN"/>
        </w:rPr>
        <w:t xml:space="preserve">STEEPLED analysis has helped to design, analyse, and resolve the issue faced by the hotel through understanding the effects of external factors. It has been found that employees' and customer preferences, consumer feedback and tourists’ expectations have a significant influence on the business progression </w:t>
      </w:r>
      <w:r w:rsidRPr="0086067F">
        <w:rPr>
          <w:szCs w:val="24"/>
          <w:lang w:val="en-IN" w:eastAsia="en-IN"/>
        </w:rPr>
        <w:t xml:space="preserve">of the </w:t>
      </w:r>
      <w:r w:rsidR="007D2253" w:rsidRPr="0086067F">
        <w:rPr>
          <w:szCs w:val="24"/>
          <w:lang w:val="en-IN" w:eastAsia="en-IN"/>
        </w:rPr>
        <w:t>TFE Hotels</w:t>
      </w:r>
      <w:r w:rsidRPr="00F93E2F">
        <w:rPr>
          <w:color w:val="000000"/>
          <w:szCs w:val="24"/>
          <w:lang w:val="en-IN" w:eastAsia="en-IN"/>
        </w:rPr>
        <w:t xml:space="preserve">. Online feedback systems and automated performance technology along with different digital tools have been proven useful for the development of employee engagement and customer retention. Government grants, political instability, legal </w:t>
      </w:r>
      <w:r w:rsidR="00FC2030" w:rsidRPr="00F93E2F">
        <w:rPr>
          <w:color w:val="000000"/>
          <w:szCs w:val="24"/>
          <w:lang w:val="en-IN" w:eastAsia="en-IN"/>
        </w:rPr>
        <w:t>frameworks,</w:t>
      </w:r>
      <w:r w:rsidRPr="00F93E2F">
        <w:rPr>
          <w:color w:val="000000"/>
          <w:szCs w:val="24"/>
          <w:lang w:val="en-IN" w:eastAsia="en-IN"/>
        </w:rPr>
        <w:t xml:space="preserve"> and ethical practices have shone in the report as some crucial aspects that must be maintained by the hotel. The strengths of the </w:t>
      </w:r>
      <w:r w:rsidR="00BA6E35" w:rsidRPr="0086067F">
        <w:rPr>
          <w:szCs w:val="24"/>
          <w:lang w:val="en-IN" w:eastAsia="en-IN"/>
        </w:rPr>
        <w:t xml:space="preserve">TFE Hotels </w:t>
      </w:r>
      <w:r w:rsidRPr="0086067F">
        <w:rPr>
          <w:szCs w:val="24"/>
          <w:lang w:val="en-IN" w:eastAsia="en-IN"/>
        </w:rPr>
        <w:t xml:space="preserve">of </w:t>
      </w:r>
      <w:r w:rsidR="00BA6E35" w:rsidRPr="0086067F">
        <w:rPr>
          <w:szCs w:val="24"/>
          <w:lang w:val="en-IN" w:eastAsia="en-IN"/>
        </w:rPr>
        <w:t>Auckland, New Zealand</w:t>
      </w:r>
      <w:r w:rsidRPr="0086067F">
        <w:rPr>
          <w:szCs w:val="24"/>
          <w:lang w:val="en-IN" w:eastAsia="en-IN"/>
        </w:rPr>
        <w:t xml:space="preserve"> </w:t>
      </w:r>
      <w:r w:rsidRPr="00F93E2F">
        <w:rPr>
          <w:color w:val="222222"/>
          <w:szCs w:val="24"/>
          <w:lang w:val="en-IN" w:eastAsia="en-IN"/>
        </w:rPr>
        <w:t>branch</w:t>
      </w:r>
      <w:r w:rsidRPr="00F93E2F">
        <w:rPr>
          <w:color w:val="000000"/>
          <w:szCs w:val="24"/>
          <w:lang w:val="en-IN" w:eastAsia="en-IN"/>
        </w:rPr>
        <w:t xml:space="preserve"> have relied on the hospitality services and online booking facilities which has given them a larger customer base. Yet, the lack of a flexible working environment and work culture has also affected the employee motivation level. Nonetheless, the report has provided a way to make career development programs ensure employee motivation on another level. It has been found through TOWS analysis that competitive rivalry among other organisations negatively affects the business </w:t>
      </w:r>
      <w:r w:rsidRPr="0086067F">
        <w:rPr>
          <w:szCs w:val="24"/>
          <w:lang w:val="en-IN" w:eastAsia="en-IN"/>
        </w:rPr>
        <w:t xml:space="preserve">growth of </w:t>
      </w:r>
      <w:r w:rsidR="007D2253" w:rsidRPr="0086067F">
        <w:rPr>
          <w:szCs w:val="24"/>
          <w:lang w:val="en-IN" w:eastAsia="en-IN"/>
        </w:rPr>
        <w:t xml:space="preserve">TFE </w:t>
      </w:r>
      <w:r w:rsidR="007D2253">
        <w:rPr>
          <w:color w:val="000000"/>
          <w:szCs w:val="24"/>
          <w:lang w:val="en-IN" w:eastAsia="en-IN"/>
        </w:rPr>
        <w:t>Hotels</w:t>
      </w:r>
      <w:r w:rsidRPr="00F93E2F">
        <w:rPr>
          <w:color w:val="000000"/>
          <w:szCs w:val="24"/>
          <w:lang w:val="en-IN" w:eastAsia="en-IN"/>
        </w:rPr>
        <w:t>. Additionally, the lack of motivation within the workplace has also proven to be a barrier to achieving growth and success. The lack of employee morale and motivation has ruined their hospitality services and decreased employee performance.</w:t>
      </w:r>
      <w:r w:rsidR="000A1A15">
        <w:rPr>
          <w:szCs w:val="24"/>
          <w:lang w:val="en-IN" w:eastAsia="en-IN"/>
        </w:rPr>
        <w:t xml:space="preserve"> </w:t>
      </w:r>
      <w:r w:rsidRPr="00F93E2F">
        <w:rPr>
          <w:color w:val="222222"/>
          <w:szCs w:val="24"/>
          <w:lang w:val="en-IN" w:eastAsia="en-IN"/>
        </w:rPr>
        <w:t xml:space="preserve">The following consultancy report has provided recommendations and change management practices for business development and to enhance the motivation level in the workplace. Therefore, the report has stated that one of the most helpful ways of boosting the motivation level of the employees is to take proper feedback from the staff as it ensures that the management cares about their opinion and their mindset.  The employer can also understand the drawbacks of the management system which </w:t>
      </w:r>
      <w:r w:rsidRPr="00F93E2F">
        <w:rPr>
          <w:color w:val="222222"/>
          <w:szCs w:val="24"/>
          <w:lang w:val="en-IN" w:eastAsia="en-IN"/>
        </w:rPr>
        <w:lastRenderedPageBreak/>
        <w:t xml:space="preserve">they can easily improve to ensure employee satisfaction. Skill development training has been proven to be beneficial for enhancing employee motivation which can improve the employee engagement and retention rate of </w:t>
      </w:r>
      <w:r w:rsidRPr="0086067F">
        <w:rPr>
          <w:szCs w:val="24"/>
          <w:lang w:val="en-IN" w:eastAsia="en-IN"/>
        </w:rPr>
        <w:t xml:space="preserve">the </w:t>
      </w:r>
      <w:r w:rsidR="00BA6E35" w:rsidRPr="0086067F">
        <w:rPr>
          <w:szCs w:val="24"/>
          <w:lang w:val="en-IN" w:eastAsia="en-IN"/>
        </w:rPr>
        <w:t>Auckland, New Zealand</w:t>
      </w:r>
      <w:r w:rsidRPr="0086067F">
        <w:rPr>
          <w:szCs w:val="24"/>
          <w:lang w:val="en-IN" w:eastAsia="en-IN"/>
        </w:rPr>
        <w:t xml:space="preserve"> branch of </w:t>
      </w:r>
      <w:r w:rsidR="007D2253" w:rsidRPr="0086067F">
        <w:rPr>
          <w:szCs w:val="24"/>
          <w:lang w:val="en-IN" w:eastAsia="en-IN"/>
        </w:rPr>
        <w:t>TFE Hotels</w:t>
      </w:r>
      <w:r w:rsidRPr="00F93E2F">
        <w:rPr>
          <w:color w:val="222222"/>
          <w:szCs w:val="24"/>
          <w:lang w:val="en-IN" w:eastAsia="en-IN"/>
        </w:rPr>
        <w:t xml:space="preserve">. In addition to that, fostering fun activities for staff has also been one of the most effective ways to improve motivation rate which has been shown in the report. Creating employee surveys, allocating time for fun </w:t>
      </w:r>
      <w:proofErr w:type="gramStart"/>
      <w:r w:rsidRPr="00F93E2F">
        <w:rPr>
          <w:color w:val="222222"/>
          <w:szCs w:val="24"/>
          <w:lang w:val="en-IN" w:eastAsia="en-IN"/>
        </w:rPr>
        <w:t>activities</w:t>
      </w:r>
      <w:proofErr w:type="gramEnd"/>
      <w:r w:rsidRPr="00F93E2F">
        <w:rPr>
          <w:color w:val="222222"/>
          <w:szCs w:val="24"/>
          <w:lang w:val="en-IN" w:eastAsia="en-IN"/>
        </w:rPr>
        <w:t xml:space="preserve"> and administering training are some of the ways this solution can be applied in the workplace of the hotel which has been demonstrated in the report in detail.  Using the Bridges transition model and incorporating Nudge theory as change management practices has been portrayed in the report which has helped the hotel in </w:t>
      </w:r>
      <w:r w:rsidRPr="00F93E2F">
        <w:rPr>
          <w:color w:val="000000"/>
          <w:szCs w:val="24"/>
          <w:lang w:val="en-IN" w:eastAsia="en-IN"/>
        </w:rPr>
        <w:t xml:space="preserve">offering adequate support </w:t>
      </w:r>
      <w:r w:rsidR="0086067F" w:rsidRPr="00F93E2F">
        <w:rPr>
          <w:color w:val="000000"/>
          <w:szCs w:val="24"/>
          <w:lang w:val="en-IN" w:eastAsia="en-IN"/>
        </w:rPr>
        <w:t>to</w:t>
      </w:r>
      <w:r w:rsidRPr="00F93E2F">
        <w:rPr>
          <w:color w:val="000000"/>
          <w:szCs w:val="24"/>
          <w:lang w:val="en-IN" w:eastAsia="en-IN"/>
        </w:rPr>
        <w:t xml:space="preserve"> resolve the issues and persuade the staff to adopt the change in a very streamlined manner.</w:t>
      </w:r>
      <w:r w:rsidR="000A1A15">
        <w:rPr>
          <w:szCs w:val="24"/>
          <w:lang w:val="en-IN" w:eastAsia="en-IN"/>
        </w:rPr>
        <w:t xml:space="preserve"> </w:t>
      </w:r>
      <w:r w:rsidRPr="00F93E2F">
        <w:rPr>
          <w:color w:val="000000"/>
          <w:szCs w:val="24"/>
          <w:lang w:val="en-IN" w:eastAsia="en-IN"/>
        </w:rPr>
        <w:t xml:space="preserve">An action plan has been provided in the report to help </w:t>
      </w:r>
      <w:r w:rsidRPr="0086067F">
        <w:rPr>
          <w:szCs w:val="24"/>
          <w:lang w:val="en-IN" w:eastAsia="en-IN"/>
        </w:rPr>
        <w:t xml:space="preserve">the </w:t>
      </w:r>
      <w:r w:rsidR="00BA6E35" w:rsidRPr="0086067F">
        <w:rPr>
          <w:szCs w:val="24"/>
          <w:lang w:val="en-IN" w:eastAsia="en-IN"/>
        </w:rPr>
        <w:t>Auckland, New Zealand</w:t>
      </w:r>
      <w:r w:rsidRPr="0086067F">
        <w:rPr>
          <w:szCs w:val="24"/>
          <w:lang w:val="en-IN" w:eastAsia="en-IN"/>
        </w:rPr>
        <w:t xml:space="preserve"> branch of </w:t>
      </w:r>
      <w:r w:rsidR="00BA6E35" w:rsidRPr="0086067F">
        <w:rPr>
          <w:szCs w:val="24"/>
          <w:lang w:val="en-IN" w:eastAsia="en-IN"/>
        </w:rPr>
        <w:t xml:space="preserve">TFE Hotels </w:t>
      </w:r>
      <w:r w:rsidRPr="0086067F">
        <w:rPr>
          <w:szCs w:val="24"/>
          <w:lang w:val="en-IN" w:eastAsia="en-IN"/>
        </w:rPr>
        <w:t xml:space="preserve">to improve their motivation level within the business. Leveraging various </w:t>
      </w:r>
      <w:r w:rsidRPr="00F93E2F">
        <w:rPr>
          <w:color w:val="000000"/>
          <w:szCs w:val="24"/>
          <w:lang w:val="en-IN" w:eastAsia="en-IN"/>
        </w:rPr>
        <w:t>accomplishments, taking working feedback from the employees, and adopting a leadership strategy</w:t>
      </w:r>
      <w:r w:rsidRPr="00F93E2F">
        <w:rPr>
          <w:color w:val="222222"/>
          <w:szCs w:val="24"/>
          <w:lang w:val="en-IN" w:eastAsia="en-IN"/>
        </w:rPr>
        <w:t xml:space="preserve"> have been shown in the report as they can help enhance the working confidence of the employees. Apart from that, </w:t>
      </w:r>
      <w:r w:rsidRPr="00F93E2F">
        <w:rPr>
          <w:color w:val="000000"/>
          <w:szCs w:val="24"/>
          <w:lang w:val="en-IN" w:eastAsia="en-IN"/>
        </w:rPr>
        <w:t xml:space="preserve">career development training programmes, reducing extra work pressure, and offering promotions, bonuses, and incentives have been discussed in the report as effective ways to improve employee performance. Further, the consultancy report has provided the necessary budget for the successful adoption of those ideas </w:t>
      </w:r>
      <w:r w:rsidR="0059435F" w:rsidRPr="00F93E2F">
        <w:rPr>
          <w:color w:val="000000"/>
          <w:szCs w:val="24"/>
          <w:lang w:val="en-IN" w:eastAsia="en-IN"/>
        </w:rPr>
        <w:t>to</w:t>
      </w:r>
      <w:r w:rsidRPr="00F93E2F">
        <w:rPr>
          <w:color w:val="000000"/>
          <w:szCs w:val="24"/>
          <w:lang w:val="en-IN" w:eastAsia="en-IN"/>
        </w:rPr>
        <w:t xml:space="preserve"> help the hotel have a better knowledge of the financial requirements.</w:t>
      </w:r>
    </w:p>
    <w:p w14:paraId="0B5E5E64" w14:textId="77777777" w:rsidR="000A1A15" w:rsidRDefault="000A1A15">
      <w:pPr>
        <w:spacing w:after="160" w:line="259" w:lineRule="auto"/>
        <w:ind w:left="0"/>
        <w:jc w:val="left"/>
        <w:rPr>
          <w:color w:val="000000"/>
          <w:szCs w:val="24"/>
          <w:lang w:val="en-IN" w:eastAsia="en-IN"/>
        </w:rPr>
      </w:pPr>
      <w:r>
        <w:rPr>
          <w:color w:val="000000"/>
          <w:szCs w:val="24"/>
          <w:lang w:val="en-IN" w:eastAsia="en-IN"/>
        </w:rPr>
        <w:br w:type="page"/>
      </w:r>
    </w:p>
    <w:sdt>
      <w:sdtPr>
        <w:rPr>
          <w:rFonts w:ascii="Times New Roman" w:eastAsia="Times New Roman" w:hAnsi="Times New Roman" w:cs="Times New Roman"/>
          <w:color w:val="auto"/>
          <w:sz w:val="24"/>
          <w:szCs w:val="20"/>
          <w:lang w:val="en-GB"/>
        </w:rPr>
        <w:id w:val="-983987"/>
        <w:docPartObj>
          <w:docPartGallery w:val="Table of Contents"/>
          <w:docPartUnique/>
        </w:docPartObj>
      </w:sdtPr>
      <w:sdtEndPr>
        <w:rPr>
          <w:b/>
          <w:bCs/>
          <w:noProof/>
        </w:rPr>
      </w:sdtEndPr>
      <w:sdtContent>
        <w:p w14:paraId="440B050D" w14:textId="4508DC4F" w:rsidR="000A1A15" w:rsidRDefault="000A1A15">
          <w:pPr>
            <w:pStyle w:val="TOCHeading"/>
          </w:pPr>
          <w:r>
            <w:t>Table of Contents</w:t>
          </w:r>
        </w:p>
        <w:p w14:paraId="76EA59CB" w14:textId="472CF9B5" w:rsidR="000A1A15" w:rsidRDefault="000A1A15">
          <w:pPr>
            <w:pStyle w:val="TOC1"/>
            <w:tabs>
              <w:tab w:val="right" w:leader="dot" w:pos="9016"/>
            </w:tabs>
            <w:rPr>
              <w:noProof/>
            </w:rPr>
          </w:pPr>
          <w:r>
            <w:fldChar w:fldCharType="begin"/>
          </w:r>
          <w:r>
            <w:instrText xml:space="preserve"> TOC \o "1-3" \h \z \u </w:instrText>
          </w:r>
          <w:r>
            <w:fldChar w:fldCharType="separate"/>
          </w:r>
          <w:hyperlink w:anchor="_Toc157545142" w:history="1">
            <w:r w:rsidRPr="009604DF">
              <w:rPr>
                <w:rStyle w:val="Hyperlink"/>
                <w:noProof/>
                <w:lang w:eastAsia="en-IN"/>
              </w:rPr>
              <w:t>Introduction</w:t>
            </w:r>
            <w:r>
              <w:rPr>
                <w:noProof/>
                <w:webHidden/>
              </w:rPr>
              <w:tab/>
            </w:r>
            <w:r>
              <w:rPr>
                <w:noProof/>
                <w:webHidden/>
              </w:rPr>
              <w:fldChar w:fldCharType="begin"/>
            </w:r>
            <w:r>
              <w:rPr>
                <w:noProof/>
                <w:webHidden/>
              </w:rPr>
              <w:instrText xml:space="preserve"> PAGEREF _Toc157545142 \h </w:instrText>
            </w:r>
            <w:r>
              <w:rPr>
                <w:noProof/>
                <w:webHidden/>
              </w:rPr>
            </w:r>
            <w:r>
              <w:rPr>
                <w:noProof/>
                <w:webHidden/>
              </w:rPr>
              <w:fldChar w:fldCharType="separate"/>
            </w:r>
            <w:r w:rsidR="00096DDC">
              <w:rPr>
                <w:noProof/>
                <w:webHidden/>
              </w:rPr>
              <w:t>6</w:t>
            </w:r>
            <w:r>
              <w:rPr>
                <w:noProof/>
                <w:webHidden/>
              </w:rPr>
              <w:fldChar w:fldCharType="end"/>
            </w:r>
          </w:hyperlink>
        </w:p>
        <w:p w14:paraId="1783A53A" w14:textId="2151E6F2" w:rsidR="000A1A15" w:rsidRDefault="00000000">
          <w:pPr>
            <w:pStyle w:val="TOC1"/>
            <w:tabs>
              <w:tab w:val="right" w:leader="dot" w:pos="9016"/>
            </w:tabs>
            <w:rPr>
              <w:noProof/>
            </w:rPr>
          </w:pPr>
          <w:hyperlink w:anchor="_Toc157545143" w:history="1">
            <w:r w:rsidR="000A1A15" w:rsidRPr="009604DF">
              <w:rPr>
                <w:rStyle w:val="Hyperlink"/>
                <w:noProof/>
              </w:rPr>
              <w:t>Analysis</w:t>
            </w:r>
            <w:r w:rsidR="000A1A15">
              <w:rPr>
                <w:noProof/>
                <w:webHidden/>
              </w:rPr>
              <w:tab/>
            </w:r>
            <w:r w:rsidR="000A1A15">
              <w:rPr>
                <w:noProof/>
                <w:webHidden/>
              </w:rPr>
              <w:fldChar w:fldCharType="begin"/>
            </w:r>
            <w:r w:rsidR="000A1A15">
              <w:rPr>
                <w:noProof/>
                <w:webHidden/>
              </w:rPr>
              <w:instrText xml:space="preserve"> PAGEREF _Toc157545143 \h </w:instrText>
            </w:r>
            <w:r w:rsidR="000A1A15">
              <w:rPr>
                <w:noProof/>
                <w:webHidden/>
              </w:rPr>
            </w:r>
            <w:r w:rsidR="000A1A15">
              <w:rPr>
                <w:noProof/>
                <w:webHidden/>
              </w:rPr>
              <w:fldChar w:fldCharType="separate"/>
            </w:r>
            <w:r w:rsidR="00096DDC">
              <w:rPr>
                <w:noProof/>
                <w:webHidden/>
              </w:rPr>
              <w:t>8</w:t>
            </w:r>
            <w:r w:rsidR="000A1A15">
              <w:rPr>
                <w:noProof/>
                <w:webHidden/>
              </w:rPr>
              <w:fldChar w:fldCharType="end"/>
            </w:r>
          </w:hyperlink>
        </w:p>
        <w:p w14:paraId="30666BE0" w14:textId="14CB0544" w:rsidR="000A1A15" w:rsidRDefault="00000000">
          <w:pPr>
            <w:pStyle w:val="TOC2"/>
            <w:tabs>
              <w:tab w:val="right" w:leader="dot" w:pos="9016"/>
            </w:tabs>
            <w:rPr>
              <w:noProof/>
            </w:rPr>
          </w:pPr>
          <w:hyperlink w:anchor="_Toc157545144" w:history="1">
            <w:r w:rsidR="000A1A15" w:rsidRPr="009604DF">
              <w:rPr>
                <w:rStyle w:val="Hyperlink"/>
                <w:noProof/>
              </w:rPr>
              <w:t>Describe the issues identified by the hotel</w:t>
            </w:r>
            <w:r w:rsidR="000A1A15">
              <w:rPr>
                <w:noProof/>
                <w:webHidden/>
              </w:rPr>
              <w:tab/>
            </w:r>
            <w:r w:rsidR="000A1A15">
              <w:rPr>
                <w:noProof/>
                <w:webHidden/>
              </w:rPr>
              <w:fldChar w:fldCharType="begin"/>
            </w:r>
            <w:r w:rsidR="000A1A15">
              <w:rPr>
                <w:noProof/>
                <w:webHidden/>
              </w:rPr>
              <w:instrText xml:space="preserve"> PAGEREF _Toc157545144 \h </w:instrText>
            </w:r>
            <w:r w:rsidR="000A1A15">
              <w:rPr>
                <w:noProof/>
                <w:webHidden/>
              </w:rPr>
            </w:r>
            <w:r w:rsidR="000A1A15">
              <w:rPr>
                <w:noProof/>
                <w:webHidden/>
              </w:rPr>
              <w:fldChar w:fldCharType="separate"/>
            </w:r>
            <w:r w:rsidR="00096DDC">
              <w:rPr>
                <w:noProof/>
                <w:webHidden/>
              </w:rPr>
              <w:t>8</w:t>
            </w:r>
            <w:r w:rsidR="000A1A15">
              <w:rPr>
                <w:noProof/>
                <w:webHidden/>
              </w:rPr>
              <w:fldChar w:fldCharType="end"/>
            </w:r>
          </w:hyperlink>
        </w:p>
        <w:p w14:paraId="644546FD" w14:textId="62942E4A" w:rsidR="000A1A15" w:rsidRDefault="00000000">
          <w:pPr>
            <w:pStyle w:val="TOC2"/>
            <w:tabs>
              <w:tab w:val="right" w:leader="dot" w:pos="9016"/>
            </w:tabs>
            <w:rPr>
              <w:noProof/>
            </w:rPr>
          </w:pPr>
          <w:hyperlink w:anchor="_Toc157545145" w:history="1">
            <w:r w:rsidR="000A1A15" w:rsidRPr="009604DF">
              <w:rPr>
                <w:rStyle w:val="Hyperlink"/>
                <w:noProof/>
              </w:rPr>
              <w:t>Impact of the issue</w:t>
            </w:r>
            <w:r w:rsidR="000A1A15">
              <w:rPr>
                <w:noProof/>
                <w:webHidden/>
              </w:rPr>
              <w:tab/>
            </w:r>
            <w:r w:rsidR="000A1A15">
              <w:rPr>
                <w:noProof/>
                <w:webHidden/>
              </w:rPr>
              <w:fldChar w:fldCharType="begin"/>
            </w:r>
            <w:r w:rsidR="000A1A15">
              <w:rPr>
                <w:noProof/>
                <w:webHidden/>
              </w:rPr>
              <w:instrText xml:space="preserve"> PAGEREF _Toc157545145 \h </w:instrText>
            </w:r>
            <w:r w:rsidR="000A1A15">
              <w:rPr>
                <w:noProof/>
                <w:webHidden/>
              </w:rPr>
            </w:r>
            <w:r w:rsidR="000A1A15">
              <w:rPr>
                <w:noProof/>
                <w:webHidden/>
              </w:rPr>
              <w:fldChar w:fldCharType="separate"/>
            </w:r>
            <w:r w:rsidR="00096DDC">
              <w:rPr>
                <w:noProof/>
                <w:webHidden/>
              </w:rPr>
              <w:t>8</w:t>
            </w:r>
            <w:r w:rsidR="000A1A15">
              <w:rPr>
                <w:noProof/>
                <w:webHidden/>
              </w:rPr>
              <w:fldChar w:fldCharType="end"/>
            </w:r>
          </w:hyperlink>
        </w:p>
        <w:p w14:paraId="50C15736" w14:textId="7B690BC6" w:rsidR="000A1A15" w:rsidRDefault="00000000">
          <w:pPr>
            <w:pStyle w:val="TOC2"/>
            <w:tabs>
              <w:tab w:val="right" w:leader="dot" w:pos="9016"/>
            </w:tabs>
            <w:rPr>
              <w:noProof/>
            </w:rPr>
          </w:pPr>
          <w:hyperlink w:anchor="_Toc157545146" w:history="1">
            <w:r w:rsidR="000A1A15" w:rsidRPr="009604DF">
              <w:rPr>
                <w:rStyle w:val="Hyperlink"/>
                <w:noProof/>
              </w:rPr>
              <w:t>Cause of lack of employee motivation</w:t>
            </w:r>
            <w:r w:rsidR="000A1A15">
              <w:rPr>
                <w:noProof/>
                <w:webHidden/>
              </w:rPr>
              <w:tab/>
            </w:r>
            <w:r w:rsidR="000A1A15">
              <w:rPr>
                <w:noProof/>
                <w:webHidden/>
              </w:rPr>
              <w:fldChar w:fldCharType="begin"/>
            </w:r>
            <w:r w:rsidR="000A1A15">
              <w:rPr>
                <w:noProof/>
                <w:webHidden/>
              </w:rPr>
              <w:instrText xml:space="preserve"> PAGEREF _Toc157545146 \h </w:instrText>
            </w:r>
            <w:r w:rsidR="000A1A15">
              <w:rPr>
                <w:noProof/>
                <w:webHidden/>
              </w:rPr>
            </w:r>
            <w:r w:rsidR="000A1A15">
              <w:rPr>
                <w:noProof/>
                <w:webHidden/>
              </w:rPr>
              <w:fldChar w:fldCharType="separate"/>
            </w:r>
            <w:r w:rsidR="00096DDC">
              <w:rPr>
                <w:noProof/>
                <w:webHidden/>
              </w:rPr>
              <w:t>9</w:t>
            </w:r>
            <w:r w:rsidR="000A1A15">
              <w:rPr>
                <w:noProof/>
                <w:webHidden/>
              </w:rPr>
              <w:fldChar w:fldCharType="end"/>
            </w:r>
          </w:hyperlink>
        </w:p>
        <w:p w14:paraId="243BA3C3" w14:textId="3F70FF41" w:rsidR="000A1A15" w:rsidRDefault="00000000">
          <w:pPr>
            <w:pStyle w:val="TOC2"/>
            <w:tabs>
              <w:tab w:val="right" w:leader="dot" w:pos="9016"/>
            </w:tabs>
            <w:rPr>
              <w:noProof/>
            </w:rPr>
          </w:pPr>
          <w:hyperlink w:anchor="_Toc157545147" w:history="1">
            <w:r w:rsidR="000A1A15" w:rsidRPr="009604DF">
              <w:rPr>
                <w:rStyle w:val="Hyperlink"/>
                <w:noProof/>
              </w:rPr>
              <w:t xml:space="preserve">STEEPLED analysis of </w:t>
            </w:r>
            <w:r w:rsidR="007D2253">
              <w:rPr>
                <w:rStyle w:val="Hyperlink"/>
                <w:noProof/>
              </w:rPr>
              <w:t>TFE Hotels</w:t>
            </w:r>
            <w:r w:rsidR="000A1A15">
              <w:rPr>
                <w:noProof/>
                <w:webHidden/>
              </w:rPr>
              <w:tab/>
            </w:r>
            <w:r w:rsidR="000A1A15">
              <w:rPr>
                <w:noProof/>
                <w:webHidden/>
              </w:rPr>
              <w:fldChar w:fldCharType="begin"/>
            </w:r>
            <w:r w:rsidR="000A1A15">
              <w:rPr>
                <w:noProof/>
                <w:webHidden/>
              </w:rPr>
              <w:instrText xml:space="preserve"> PAGEREF _Toc157545147 \h </w:instrText>
            </w:r>
            <w:r w:rsidR="000A1A15">
              <w:rPr>
                <w:noProof/>
                <w:webHidden/>
              </w:rPr>
            </w:r>
            <w:r w:rsidR="000A1A15">
              <w:rPr>
                <w:noProof/>
                <w:webHidden/>
              </w:rPr>
              <w:fldChar w:fldCharType="separate"/>
            </w:r>
            <w:r w:rsidR="00096DDC">
              <w:rPr>
                <w:noProof/>
                <w:webHidden/>
              </w:rPr>
              <w:t>10</w:t>
            </w:r>
            <w:r w:rsidR="000A1A15">
              <w:rPr>
                <w:noProof/>
                <w:webHidden/>
              </w:rPr>
              <w:fldChar w:fldCharType="end"/>
            </w:r>
          </w:hyperlink>
        </w:p>
        <w:p w14:paraId="1F062DF5" w14:textId="03FFF0CB" w:rsidR="000A1A15" w:rsidRDefault="00000000">
          <w:pPr>
            <w:pStyle w:val="TOC2"/>
            <w:tabs>
              <w:tab w:val="right" w:leader="dot" w:pos="9016"/>
            </w:tabs>
            <w:rPr>
              <w:noProof/>
            </w:rPr>
          </w:pPr>
          <w:hyperlink w:anchor="_Toc157545148" w:history="1">
            <w:r w:rsidR="000A1A15" w:rsidRPr="009604DF">
              <w:rPr>
                <w:rStyle w:val="Hyperlink"/>
                <w:noProof/>
              </w:rPr>
              <w:t xml:space="preserve">SOAR analysis of </w:t>
            </w:r>
            <w:r w:rsidR="007D2253">
              <w:rPr>
                <w:rStyle w:val="Hyperlink"/>
                <w:noProof/>
              </w:rPr>
              <w:t>TFE Hotels</w:t>
            </w:r>
            <w:r w:rsidR="000A1A15">
              <w:rPr>
                <w:noProof/>
                <w:webHidden/>
              </w:rPr>
              <w:tab/>
            </w:r>
            <w:r w:rsidR="000A1A15">
              <w:rPr>
                <w:noProof/>
                <w:webHidden/>
              </w:rPr>
              <w:fldChar w:fldCharType="begin"/>
            </w:r>
            <w:r w:rsidR="000A1A15">
              <w:rPr>
                <w:noProof/>
                <w:webHidden/>
              </w:rPr>
              <w:instrText xml:space="preserve"> PAGEREF _Toc157545148 \h </w:instrText>
            </w:r>
            <w:r w:rsidR="000A1A15">
              <w:rPr>
                <w:noProof/>
                <w:webHidden/>
              </w:rPr>
            </w:r>
            <w:r w:rsidR="000A1A15">
              <w:rPr>
                <w:noProof/>
                <w:webHidden/>
              </w:rPr>
              <w:fldChar w:fldCharType="separate"/>
            </w:r>
            <w:r w:rsidR="00096DDC">
              <w:rPr>
                <w:noProof/>
                <w:webHidden/>
              </w:rPr>
              <w:t>14</w:t>
            </w:r>
            <w:r w:rsidR="000A1A15">
              <w:rPr>
                <w:noProof/>
                <w:webHidden/>
              </w:rPr>
              <w:fldChar w:fldCharType="end"/>
            </w:r>
          </w:hyperlink>
        </w:p>
        <w:p w14:paraId="4B1DD9BC" w14:textId="5121224B" w:rsidR="000A1A15" w:rsidRDefault="00000000">
          <w:pPr>
            <w:pStyle w:val="TOC2"/>
            <w:tabs>
              <w:tab w:val="right" w:leader="dot" w:pos="9016"/>
            </w:tabs>
            <w:rPr>
              <w:noProof/>
            </w:rPr>
          </w:pPr>
          <w:hyperlink w:anchor="_Toc157545149" w:history="1">
            <w:r w:rsidR="000A1A15" w:rsidRPr="009604DF">
              <w:rPr>
                <w:rStyle w:val="Hyperlink"/>
                <w:noProof/>
              </w:rPr>
              <w:t xml:space="preserve">TOWS analysis of </w:t>
            </w:r>
            <w:r w:rsidR="007D2253">
              <w:rPr>
                <w:rStyle w:val="Hyperlink"/>
                <w:noProof/>
              </w:rPr>
              <w:t>TFE Hotels</w:t>
            </w:r>
            <w:r w:rsidR="000A1A15">
              <w:rPr>
                <w:noProof/>
                <w:webHidden/>
              </w:rPr>
              <w:tab/>
            </w:r>
            <w:r w:rsidR="000A1A15">
              <w:rPr>
                <w:noProof/>
                <w:webHidden/>
              </w:rPr>
              <w:fldChar w:fldCharType="begin"/>
            </w:r>
            <w:r w:rsidR="000A1A15">
              <w:rPr>
                <w:noProof/>
                <w:webHidden/>
              </w:rPr>
              <w:instrText xml:space="preserve"> PAGEREF _Toc157545149 \h </w:instrText>
            </w:r>
            <w:r w:rsidR="000A1A15">
              <w:rPr>
                <w:noProof/>
                <w:webHidden/>
              </w:rPr>
            </w:r>
            <w:r w:rsidR="000A1A15">
              <w:rPr>
                <w:noProof/>
                <w:webHidden/>
              </w:rPr>
              <w:fldChar w:fldCharType="separate"/>
            </w:r>
            <w:r w:rsidR="00096DDC">
              <w:rPr>
                <w:noProof/>
                <w:webHidden/>
              </w:rPr>
              <w:t>15</w:t>
            </w:r>
            <w:r w:rsidR="000A1A15">
              <w:rPr>
                <w:noProof/>
                <w:webHidden/>
              </w:rPr>
              <w:fldChar w:fldCharType="end"/>
            </w:r>
          </w:hyperlink>
        </w:p>
        <w:p w14:paraId="5336D0F2" w14:textId="5960B50C" w:rsidR="000A1A15" w:rsidRDefault="00000000">
          <w:pPr>
            <w:pStyle w:val="TOC1"/>
            <w:tabs>
              <w:tab w:val="right" w:leader="dot" w:pos="9016"/>
            </w:tabs>
            <w:rPr>
              <w:noProof/>
            </w:rPr>
          </w:pPr>
          <w:hyperlink w:anchor="_Toc157545150" w:history="1">
            <w:r w:rsidR="000A1A15" w:rsidRPr="009604DF">
              <w:rPr>
                <w:rStyle w:val="Hyperlink"/>
                <w:noProof/>
              </w:rPr>
              <w:t>Recommendations and Change Management</w:t>
            </w:r>
            <w:r w:rsidR="000A1A15">
              <w:rPr>
                <w:noProof/>
                <w:webHidden/>
              </w:rPr>
              <w:tab/>
            </w:r>
            <w:r w:rsidR="000A1A15">
              <w:rPr>
                <w:noProof/>
                <w:webHidden/>
              </w:rPr>
              <w:fldChar w:fldCharType="begin"/>
            </w:r>
            <w:r w:rsidR="000A1A15">
              <w:rPr>
                <w:noProof/>
                <w:webHidden/>
              </w:rPr>
              <w:instrText xml:space="preserve"> PAGEREF _Toc157545150 \h </w:instrText>
            </w:r>
            <w:r w:rsidR="000A1A15">
              <w:rPr>
                <w:noProof/>
                <w:webHidden/>
              </w:rPr>
            </w:r>
            <w:r w:rsidR="000A1A15">
              <w:rPr>
                <w:noProof/>
                <w:webHidden/>
              </w:rPr>
              <w:fldChar w:fldCharType="separate"/>
            </w:r>
            <w:r w:rsidR="00096DDC">
              <w:rPr>
                <w:noProof/>
                <w:webHidden/>
              </w:rPr>
              <w:t>18</w:t>
            </w:r>
            <w:r w:rsidR="000A1A15">
              <w:rPr>
                <w:noProof/>
                <w:webHidden/>
              </w:rPr>
              <w:fldChar w:fldCharType="end"/>
            </w:r>
          </w:hyperlink>
        </w:p>
        <w:p w14:paraId="78FAB0F9" w14:textId="427C5055" w:rsidR="000A1A15" w:rsidRDefault="00000000">
          <w:pPr>
            <w:pStyle w:val="TOC2"/>
            <w:tabs>
              <w:tab w:val="right" w:leader="dot" w:pos="9016"/>
            </w:tabs>
            <w:rPr>
              <w:noProof/>
            </w:rPr>
          </w:pPr>
          <w:hyperlink w:anchor="_Toc157545151" w:history="1">
            <w:r w:rsidR="000A1A15" w:rsidRPr="009604DF">
              <w:rPr>
                <w:rStyle w:val="Hyperlink"/>
                <w:noProof/>
              </w:rPr>
              <w:t>Identification of recommendations</w:t>
            </w:r>
            <w:r w:rsidR="000A1A15">
              <w:rPr>
                <w:noProof/>
                <w:webHidden/>
              </w:rPr>
              <w:tab/>
            </w:r>
            <w:r w:rsidR="000A1A15">
              <w:rPr>
                <w:noProof/>
                <w:webHidden/>
              </w:rPr>
              <w:fldChar w:fldCharType="begin"/>
            </w:r>
            <w:r w:rsidR="000A1A15">
              <w:rPr>
                <w:noProof/>
                <w:webHidden/>
              </w:rPr>
              <w:instrText xml:space="preserve"> PAGEREF _Toc157545151 \h </w:instrText>
            </w:r>
            <w:r w:rsidR="000A1A15">
              <w:rPr>
                <w:noProof/>
                <w:webHidden/>
              </w:rPr>
            </w:r>
            <w:r w:rsidR="000A1A15">
              <w:rPr>
                <w:noProof/>
                <w:webHidden/>
              </w:rPr>
              <w:fldChar w:fldCharType="separate"/>
            </w:r>
            <w:r w:rsidR="00096DDC">
              <w:rPr>
                <w:noProof/>
                <w:webHidden/>
              </w:rPr>
              <w:t>18</w:t>
            </w:r>
            <w:r w:rsidR="000A1A15">
              <w:rPr>
                <w:noProof/>
                <w:webHidden/>
              </w:rPr>
              <w:fldChar w:fldCharType="end"/>
            </w:r>
          </w:hyperlink>
        </w:p>
        <w:p w14:paraId="44643139" w14:textId="63886AB0" w:rsidR="000A1A15" w:rsidRDefault="00000000">
          <w:pPr>
            <w:pStyle w:val="TOC2"/>
            <w:tabs>
              <w:tab w:val="right" w:leader="dot" w:pos="9016"/>
            </w:tabs>
            <w:rPr>
              <w:noProof/>
            </w:rPr>
          </w:pPr>
          <w:hyperlink w:anchor="_Toc157545152" w:history="1">
            <w:r w:rsidR="000A1A15" w:rsidRPr="009604DF">
              <w:rPr>
                <w:rStyle w:val="Hyperlink"/>
                <w:noProof/>
              </w:rPr>
              <w:t>Implementation of the recommendation</w:t>
            </w:r>
            <w:r w:rsidR="000A1A15">
              <w:rPr>
                <w:noProof/>
                <w:webHidden/>
              </w:rPr>
              <w:tab/>
            </w:r>
            <w:r w:rsidR="000A1A15">
              <w:rPr>
                <w:noProof/>
                <w:webHidden/>
              </w:rPr>
              <w:fldChar w:fldCharType="begin"/>
            </w:r>
            <w:r w:rsidR="000A1A15">
              <w:rPr>
                <w:noProof/>
                <w:webHidden/>
              </w:rPr>
              <w:instrText xml:space="preserve"> PAGEREF _Toc157545152 \h </w:instrText>
            </w:r>
            <w:r w:rsidR="000A1A15">
              <w:rPr>
                <w:noProof/>
                <w:webHidden/>
              </w:rPr>
            </w:r>
            <w:r w:rsidR="000A1A15">
              <w:rPr>
                <w:noProof/>
                <w:webHidden/>
              </w:rPr>
              <w:fldChar w:fldCharType="separate"/>
            </w:r>
            <w:r w:rsidR="00096DDC">
              <w:rPr>
                <w:noProof/>
                <w:webHidden/>
              </w:rPr>
              <w:t>19</w:t>
            </w:r>
            <w:r w:rsidR="000A1A15">
              <w:rPr>
                <w:noProof/>
                <w:webHidden/>
              </w:rPr>
              <w:fldChar w:fldCharType="end"/>
            </w:r>
          </w:hyperlink>
        </w:p>
        <w:p w14:paraId="52C13FC8" w14:textId="0492C8A6" w:rsidR="000A1A15" w:rsidRDefault="00000000">
          <w:pPr>
            <w:pStyle w:val="TOC2"/>
            <w:tabs>
              <w:tab w:val="right" w:leader="dot" w:pos="9016"/>
            </w:tabs>
            <w:rPr>
              <w:noProof/>
            </w:rPr>
          </w:pPr>
          <w:hyperlink w:anchor="_Toc157545153" w:history="1">
            <w:r w:rsidR="000A1A15" w:rsidRPr="009604DF">
              <w:rPr>
                <w:rStyle w:val="Hyperlink"/>
                <w:noProof/>
              </w:rPr>
              <w:t>Suggestion for change management practices</w:t>
            </w:r>
            <w:r w:rsidR="000A1A15">
              <w:rPr>
                <w:noProof/>
                <w:webHidden/>
              </w:rPr>
              <w:tab/>
            </w:r>
            <w:r w:rsidR="000A1A15">
              <w:rPr>
                <w:noProof/>
                <w:webHidden/>
              </w:rPr>
              <w:fldChar w:fldCharType="begin"/>
            </w:r>
            <w:r w:rsidR="000A1A15">
              <w:rPr>
                <w:noProof/>
                <w:webHidden/>
              </w:rPr>
              <w:instrText xml:space="preserve"> PAGEREF _Toc157545153 \h </w:instrText>
            </w:r>
            <w:r w:rsidR="000A1A15">
              <w:rPr>
                <w:noProof/>
                <w:webHidden/>
              </w:rPr>
            </w:r>
            <w:r w:rsidR="000A1A15">
              <w:rPr>
                <w:noProof/>
                <w:webHidden/>
              </w:rPr>
              <w:fldChar w:fldCharType="separate"/>
            </w:r>
            <w:r w:rsidR="00096DDC">
              <w:rPr>
                <w:noProof/>
                <w:webHidden/>
              </w:rPr>
              <w:t>20</w:t>
            </w:r>
            <w:r w:rsidR="000A1A15">
              <w:rPr>
                <w:noProof/>
                <w:webHidden/>
              </w:rPr>
              <w:fldChar w:fldCharType="end"/>
            </w:r>
          </w:hyperlink>
        </w:p>
        <w:p w14:paraId="5AB8C0F5" w14:textId="509D20CF" w:rsidR="000A1A15" w:rsidRDefault="00000000">
          <w:pPr>
            <w:pStyle w:val="TOC2"/>
            <w:tabs>
              <w:tab w:val="right" w:leader="dot" w:pos="9016"/>
            </w:tabs>
            <w:rPr>
              <w:noProof/>
            </w:rPr>
          </w:pPr>
          <w:hyperlink w:anchor="_Toc157545154" w:history="1">
            <w:r w:rsidR="000A1A15" w:rsidRPr="009604DF">
              <w:rPr>
                <w:rStyle w:val="Hyperlink"/>
                <w:noProof/>
              </w:rPr>
              <w:t>Incorporation of the change management practices</w:t>
            </w:r>
            <w:r w:rsidR="000A1A15">
              <w:rPr>
                <w:noProof/>
                <w:webHidden/>
              </w:rPr>
              <w:tab/>
            </w:r>
            <w:r w:rsidR="000A1A15">
              <w:rPr>
                <w:noProof/>
                <w:webHidden/>
              </w:rPr>
              <w:fldChar w:fldCharType="begin"/>
            </w:r>
            <w:r w:rsidR="000A1A15">
              <w:rPr>
                <w:noProof/>
                <w:webHidden/>
              </w:rPr>
              <w:instrText xml:space="preserve"> PAGEREF _Toc157545154 \h </w:instrText>
            </w:r>
            <w:r w:rsidR="000A1A15">
              <w:rPr>
                <w:noProof/>
                <w:webHidden/>
              </w:rPr>
            </w:r>
            <w:r w:rsidR="000A1A15">
              <w:rPr>
                <w:noProof/>
                <w:webHidden/>
              </w:rPr>
              <w:fldChar w:fldCharType="separate"/>
            </w:r>
            <w:r w:rsidR="00096DDC">
              <w:rPr>
                <w:noProof/>
                <w:webHidden/>
              </w:rPr>
              <w:t>21</w:t>
            </w:r>
            <w:r w:rsidR="000A1A15">
              <w:rPr>
                <w:noProof/>
                <w:webHidden/>
              </w:rPr>
              <w:fldChar w:fldCharType="end"/>
            </w:r>
          </w:hyperlink>
        </w:p>
        <w:p w14:paraId="7CCF6705" w14:textId="7A228609" w:rsidR="000A1A15" w:rsidRDefault="00000000">
          <w:pPr>
            <w:pStyle w:val="TOC2"/>
            <w:tabs>
              <w:tab w:val="right" w:leader="dot" w:pos="9016"/>
            </w:tabs>
            <w:rPr>
              <w:noProof/>
            </w:rPr>
          </w:pPr>
          <w:hyperlink w:anchor="_Toc157545155" w:history="1">
            <w:r w:rsidR="000A1A15" w:rsidRPr="009604DF">
              <w:rPr>
                <w:rStyle w:val="Hyperlink"/>
                <w:noProof/>
              </w:rPr>
              <w:t>Measurement of impact</w:t>
            </w:r>
            <w:r w:rsidR="000A1A15">
              <w:rPr>
                <w:noProof/>
                <w:webHidden/>
              </w:rPr>
              <w:tab/>
            </w:r>
            <w:r w:rsidR="000A1A15">
              <w:rPr>
                <w:noProof/>
                <w:webHidden/>
              </w:rPr>
              <w:fldChar w:fldCharType="begin"/>
            </w:r>
            <w:r w:rsidR="000A1A15">
              <w:rPr>
                <w:noProof/>
                <w:webHidden/>
              </w:rPr>
              <w:instrText xml:space="preserve"> PAGEREF _Toc157545155 \h </w:instrText>
            </w:r>
            <w:r w:rsidR="000A1A15">
              <w:rPr>
                <w:noProof/>
                <w:webHidden/>
              </w:rPr>
            </w:r>
            <w:r w:rsidR="000A1A15">
              <w:rPr>
                <w:noProof/>
                <w:webHidden/>
              </w:rPr>
              <w:fldChar w:fldCharType="separate"/>
            </w:r>
            <w:r w:rsidR="00096DDC">
              <w:rPr>
                <w:noProof/>
                <w:webHidden/>
              </w:rPr>
              <w:t>22</w:t>
            </w:r>
            <w:r w:rsidR="000A1A15">
              <w:rPr>
                <w:noProof/>
                <w:webHidden/>
              </w:rPr>
              <w:fldChar w:fldCharType="end"/>
            </w:r>
          </w:hyperlink>
        </w:p>
        <w:p w14:paraId="3BB019DC" w14:textId="74731275" w:rsidR="000A1A15" w:rsidRDefault="00000000">
          <w:pPr>
            <w:pStyle w:val="TOC2"/>
            <w:tabs>
              <w:tab w:val="right" w:leader="dot" w:pos="9016"/>
            </w:tabs>
            <w:rPr>
              <w:noProof/>
            </w:rPr>
          </w:pPr>
          <w:hyperlink w:anchor="_Toc157545156" w:history="1">
            <w:r w:rsidR="000A1A15" w:rsidRPr="009604DF">
              <w:rPr>
                <w:rStyle w:val="Hyperlink"/>
                <w:noProof/>
              </w:rPr>
              <w:t>Potential benefits</w:t>
            </w:r>
            <w:r w:rsidR="000A1A15">
              <w:rPr>
                <w:noProof/>
                <w:webHidden/>
              </w:rPr>
              <w:tab/>
            </w:r>
            <w:r w:rsidR="000A1A15">
              <w:rPr>
                <w:noProof/>
                <w:webHidden/>
              </w:rPr>
              <w:fldChar w:fldCharType="begin"/>
            </w:r>
            <w:r w:rsidR="000A1A15">
              <w:rPr>
                <w:noProof/>
                <w:webHidden/>
              </w:rPr>
              <w:instrText xml:space="preserve"> PAGEREF _Toc157545156 \h </w:instrText>
            </w:r>
            <w:r w:rsidR="000A1A15">
              <w:rPr>
                <w:noProof/>
                <w:webHidden/>
              </w:rPr>
            </w:r>
            <w:r w:rsidR="000A1A15">
              <w:rPr>
                <w:noProof/>
                <w:webHidden/>
              </w:rPr>
              <w:fldChar w:fldCharType="separate"/>
            </w:r>
            <w:r w:rsidR="00096DDC">
              <w:rPr>
                <w:noProof/>
                <w:webHidden/>
              </w:rPr>
              <w:t>23</w:t>
            </w:r>
            <w:r w:rsidR="000A1A15">
              <w:rPr>
                <w:noProof/>
                <w:webHidden/>
              </w:rPr>
              <w:fldChar w:fldCharType="end"/>
            </w:r>
          </w:hyperlink>
        </w:p>
        <w:p w14:paraId="6DDCEE40" w14:textId="497ED96C" w:rsidR="000A1A15" w:rsidRDefault="00000000">
          <w:pPr>
            <w:pStyle w:val="TOC2"/>
            <w:tabs>
              <w:tab w:val="right" w:leader="dot" w:pos="9016"/>
            </w:tabs>
            <w:rPr>
              <w:noProof/>
            </w:rPr>
          </w:pPr>
          <w:hyperlink w:anchor="_Toc157545157" w:history="1">
            <w:r w:rsidR="000A1A15" w:rsidRPr="009604DF">
              <w:rPr>
                <w:rStyle w:val="Hyperlink"/>
                <w:noProof/>
              </w:rPr>
              <w:t>Cost of implementation of recommendation</w:t>
            </w:r>
            <w:r w:rsidR="000A1A15">
              <w:rPr>
                <w:noProof/>
                <w:webHidden/>
              </w:rPr>
              <w:tab/>
            </w:r>
            <w:r w:rsidR="000A1A15">
              <w:rPr>
                <w:noProof/>
                <w:webHidden/>
              </w:rPr>
              <w:fldChar w:fldCharType="begin"/>
            </w:r>
            <w:r w:rsidR="000A1A15">
              <w:rPr>
                <w:noProof/>
                <w:webHidden/>
              </w:rPr>
              <w:instrText xml:space="preserve"> PAGEREF _Toc157545157 \h </w:instrText>
            </w:r>
            <w:r w:rsidR="000A1A15">
              <w:rPr>
                <w:noProof/>
                <w:webHidden/>
              </w:rPr>
            </w:r>
            <w:r w:rsidR="000A1A15">
              <w:rPr>
                <w:noProof/>
                <w:webHidden/>
              </w:rPr>
              <w:fldChar w:fldCharType="separate"/>
            </w:r>
            <w:r w:rsidR="00096DDC">
              <w:rPr>
                <w:noProof/>
                <w:webHidden/>
              </w:rPr>
              <w:t>24</w:t>
            </w:r>
            <w:r w:rsidR="000A1A15">
              <w:rPr>
                <w:noProof/>
                <w:webHidden/>
              </w:rPr>
              <w:fldChar w:fldCharType="end"/>
            </w:r>
          </w:hyperlink>
        </w:p>
        <w:p w14:paraId="4FAD0B94" w14:textId="2539C314" w:rsidR="000A1A15" w:rsidRDefault="00000000">
          <w:pPr>
            <w:pStyle w:val="TOC1"/>
            <w:tabs>
              <w:tab w:val="right" w:leader="dot" w:pos="9016"/>
            </w:tabs>
            <w:rPr>
              <w:noProof/>
            </w:rPr>
          </w:pPr>
          <w:hyperlink w:anchor="_Toc157545158" w:history="1">
            <w:r w:rsidR="000A1A15" w:rsidRPr="009604DF">
              <w:rPr>
                <w:rStyle w:val="Hyperlink"/>
                <w:noProof/>
              </w:rPr>
              <w:t>Action plan</w:t>
            </w:r>
            <w:r w:rsidR="000A1A15">
              <w:rPr>
                <w:noProof/>
                <w:webHidden/>
              </w:rPr>
              <w:tab/>
            </w:r>
            <w:r w:rsidR="000A1A15">
              <w:rPr>
                <w:noProof/>
                <w:webHidden/>
              </w:rPr>
              <w:fldChar w:fldCharType="begin"/>
            </w:r>
            <w:r w:rsidR="000A1A15">
              <w:rPr>
                <w:noProof/>
                <w:webHidden/>
              </w:rPr>
              <w:instrText xml:space="preserve"> PAGEREF _Toc157545158 \h </w:instrText>
            </w:r>
            <w:r w:rsidR="000A1A15">
              <w:rPr>
                <w:noProof/>
                <w:webHidden/>
              </w:rPr>
            </w:r>
            <w:r w:rsidR="000A1A15">
              <w:rPr>
                <w:noProof/>
                <w:webHidden/>
              </w:rPr>
              <w:fldChar w:fldCharType="separate"/>
            </w:r>
            <w:r w:rsidR="00096DDC">
              <w:rPr>
                <w:noProof/>
                <w:webHidden/>
              </w:rPr>
              <w:t>25</w:t>
            </w:r>
            <w:r w:rsidR="000A1A15">
              <w:rPr>
                <w:noProof/>
                <w:webHidden/>
              </w:rPr>
              <w:fldChar w:fldCharType="end"/>
            </w:r>
          </w:hyperlink>
        </w:p>
        <w:p w14:paraId="3CA21032" w14:textId="5D00EAFC" w:rsidR="000A1A15" w:rsidRDefault="00000000">
          <w:pPr>
            <w:pStyle w:val="TOC1"/>
            <w:tabs>
              <w:tab w:val="right" w:leader="dot" w:pos="9016"/>
            </w:tabs>
            <w:rPr>
              <w:noProof/>
            </w:rPr>
          </w:pPr>
          <w:hyperlink w:anchor="_Toc157545159" w:history="1">
            <w:r w:rsidR="000A1A15" w:rsidRPr="009604DF">
              <w:rPr>
                <w:rStyle w:val="Hyperlink"/>
                <w:noProof/>
                <w:lang w:eastAsia="en-IN"/>
              </w:rPr>
              <w:t>Conclusion</w:t>
            </w:r>
            <w:r w:rsidR="000A1A15">
              <w:rPr>
                <w:noProof/>
                <w:webHidden/>
              </w:rPr>
              <w:tab/>
            </w:r>
            <w:r w:rsidR="000A1A15">
              <w:rPr>
                <w:noProof/>
                <w:webHidden/>
              </w:rPr>
              <w:fldChar w:fldCharType="begin"/>
            </w:r>
            <w:r w:rsidR="000A1A15">
              <w:rPr>
                <w:noProof/>
                <w:webHidden/>
              </w:rPr>
              <w:instrText xml:space="preserve"> PAGEREF _Toc157545159 \h </w:instrText>
            </w:r>
            <w:r w:rsidR="000A1A15">
              <w:rPr>
                <w:noProof/>
                <w:webHidden/>
              </w:rPr>
            </w:r>
            <w:r w:rsidR="000A1A15">
              <w:rPr>
                <w:noProof/>
                <w:webHidden/>
              </w:rPr>
              <w:fldChar w:fldCharType="separate"/>
            </w:r>
            <w:r w:rsidR="00096DDC">
              <w:rPr>
                <w:noProof/>
                <w:webHidden/>
              </w:rPr>
              <w:t>29</w:t>
            </w:r>
            <w:r w:rsidR="000A1A15">
              <w:rPr>
                <w:noProof/>
                <w:webHidden/>
              </w:rPr>
              <w:fldChar w:fldCharType="end"/>
            </w:r>
          </w:hyperlink>
        </w:p>
        <w:p w14:paraId="3054296E" w14:textId="6C003227" w:rsidR="000A1A15" w:rsidRDefault="00000000">
          <w:pPr>
            <w:pStyle w:val="TOC1"/>
            <w:tabs>
              <w:tab w:val="right" w:leader="dot" w:pos="9016"/>
            </w:tabs>
            <w:rPr>
              <w:noProof/>
            </w:rPr>
          </w:pPr>
          <w:hyperlink w:anchor="_Toc157545160" w:history="1">
            <w:r w:rsidR="000A1A15" w:rsidRPr="009604DF">
              <w:rPr>
                <w:rStyle w:val="Hyperlink"/>
                <w:noProof/>
              </w:rPr>
              <w:t>References</w:t>
            </w:r>
            <w:r w:rsidR="000A1A15">
              <w:rPr>
                <w:noProof/>
                <w:webHidden/>
              </w:rPr>
              <w:tab/>
            </w:r>
            <w:r w:rsidR="000A1A15">
              <w:rPr>
                <w:noProof/>
                <w:webHidden/>
              </w:rPr>
              <w:fldChar w:fldCharType="begin"/>
            </w:r>
            <w:r w:rsidR="000A1A15">
              <w:rPr>
                <w:noProof/>
                <w:webHidden/>
              </w:rPr>
              <w:instrText xml:space="preserve"> PAGEREF _Toc157545160 \h </w:instrText>
            </w:r>
            <w:r w:rsidR="000A1A15">
              <w:rPr>
                <w:noProof/>
                <w:webHidden/>
              </w:rPr>
            </w:r>
            <w:r w:rsidR="000A1A15">
              <w:rPr>
                <w:noProof/>
                <w:webHidden/>
              </w:rPr>
              <w:fldChar w:fldCharType="separate"/>
            </w:r>
            <w:r w:rsidR="00096DDC">
              <w:rPr>
                <w:noProof/>
                <w:webHidden/>
              </w:rPr>
              <w:t>31</w:t>
            </w:r>
            <w:r w:rsidR="000A1A15">
              <w:rPr>
                <w:noProof/>
                <w:webHidden/>
              </w:rPr>
              <w:fldChar w:fldCharType="end"/>
            </w:r>
          </w:hyperlink>
        </w:p>
        <w:p w14:paraId="75CDA128" w14:textId="1081222D" w:rsidR="000A1A15" w:rsidRDefault="000A1A15">
          <w:r>
            <w:rPr>
              <w:b/>
              <w:bCs/>
              <w:noProof/>
            </w:rPr>
            <w:fldChar w:fldCharType="end"/>
          </w:r>
        </w:p>
      </w:sdtContent>
    </w:sdt>
    <w:p w14:paraId="38F75B78" w14:textId="77777777" w:rsidR="00F93E2F" w:rsidRPr="00F93E2F" w:rsidRDefault="00F93E2F" w:rsidP="000A1A15">
      <w:pPr>
        <w:shd w:val="clear" w:color="auto" w:fill="FFFFFF"/>
        <w:spacing w:after="0"/>
        <w:ind w:left="0"/>
        <w:rPr>
          <w:szCs w:val="24"/>
          <w:lang w:val="en-IN" w:eastAsia="en-IN"/>
        </w:rPr>
      </w:pPr>
    </w:p>
    <w:p w14:paraId="1BB7C476" w14:textId="3777B7BE" w:rsidR="00F93E2F" w:rsidRPr="00F93E2F" w:rsidRDefault="000B0D7B" w:rsidP="000A1A15">
      <w:pPr>
        <w:pStyle w:val="Heading1"/>
        <w:spacing w:before="0" w:after="0"/>
        <w:rPr>
          <w:lang w:eastAsia="en-IN"/>
        </w:rPr>
      </w:pPr>
      <w:bookmarkStart w:id="0" w:name="_Toc157545142"/>
      <w:r w:rsidRPr="00F93E2F">
        <w:rPr>
          <w:lang w:eastAsia="en-IN"/>
        </w:rPr>
        <w:lastRenderedPageBreak/>
        <w:t>Introduction</w:t>
      </w:r>
      <w:bookmarkEnd w:id="0"/>
    </w:p>
    <w:p w14:paraId="65C769B9" w14:textId="075E8361" w:rsidR="00120CDF" w:rsidRPr="00227C5E" w:rsidRDefault="000B0D7B" w:rsidP="00227C5E">
      <w:pPr>
        <w:pStyle w:val="NormalWeb"/>
        <w:spacing w:after="0"/>
        <w:ind w:left="0"/>
        <w:rPr>
          <w:szCs w:val="24"/>
          <w:lang w:val="en-IN" w:eastAsia="en-IN"/>
        </w:rPr>
      </w:pPr>
      <w:r w:rsidRPr="00227C5E">
        <w:t xml:space="preserve">Managing a hotel business is quite a difficult and humongous task due to its vast business operations. </w:t>
      </w:r>
      <w:r w:rsidR="00227C5E" w:rsidRPr="0086067F">
        <w:rPr>
          <w:lang w:val="en-IN" w:eastAsia="en-IN"/>
        </w:rPr>
        <w:t xml:space="preserve">TFE Hotels is an international hotel company that is based in Australia and has a large international presence. The hotel chain operates in plenty of countries from all over the world and has a presence in many cities in Australia, New Zealand, Europe, and Asia. One of the major locations of the hotel chain is in the city of Auckland in New Zealand. The site </w:t>
      </w:r>
      <w:r w:rsidR="0059435F" w:rsidRPr="0086067F">
        <w:rPr>
          <w:lang w:val="en-IN" w:eastAsia="en-IN"/>
        </w:rPr>
        <w:t>is in</w:t>
      </w:r>
      <w:r w:rsidR="00227C5E" w:rsidRPr="0086067F">
        <w:rPr>
          <w:lang w:val="en-IN" w:eastAsia="en-IN"/>
        </w:rPr>
        <w:t xml:space="preserve"> a very well-connected part of the city and any other place of the destination can be easily reached from the place of accommodation. Here, the business district of the city is very closely located and can be accessed from the hotel rather easily. This makes the place of accommodation very popular for a lot of international as well as national travellers. There are various kinds of services being offered by the hotel location in Auckland. The hotel charges around £78 per night from the customers for the various kinds of world-class services</w:t>
      </w:r>
      <w:bookmarkStart w:id="1" w:name="_Hlk158654582"/>
      <w:sdt>
        <w:sdtPr>
          <w:rPr>
            <w:lang w:val="en-IN" w:eastAsia="en-IN"/>
          </w:rPr>
          <w:id w:val="-2069560237"/>
          <w:citation/>
        </w:sdtPr>
        <w:sdtContent>
          <w:r w:rsidR="0062497F" w:rsidRPr="0086067F">
            <w:rPr>
              <w:lang w:val="en-IN" w:eastAsia="en-IN"/>
            </w:rPr>
            <w:fldChar w:fldCharType="begin"/>
          </w:r>
          <w:r w:rsidR="0062497F" w:rsidRPr="0086067F">
            <w:rPr>
              <w:lang w:val="en-US" w:eastAsia="en-IN"/>
            </w:rPr>
            <w:instrText xml:space="preserve"> CITATION TFE24 \l 1033 </w:instrText>
          </w:r>
          <w:r w:rsidR="0062497F" w:rsidRPr="0086067F">
            <w:rPr>
              <w:lang w:val="en-IN" w:eastAsia="en-IN"/>
            </w:rPr>
            <w:fldChar w:fldCharType="separate"/>
          </w:r>
          <w:r w:rsidR="0062497F" w:rsidRPr="0086067F">
            <w:rPr>
              <w:noProof/>
              <w:lang w:val="en-US" w:eastAsia="en-IN"/>
            </w:rPr>
            <w:t xml:space="preserve"> (TFE, 2024)</w:t>
          </w:r>
          <w:r w:rsidR="0062497F" w:rsidRPr="0086067F">
            <w:rPr>
              <w:lang w:val="en-IN" w:eastAsia="en-IN"/>
            </w:rPr>
            <w:fldChar w:fldCharType="end"/>
          </w:r>
        </w:sdtContent>
      </w:sdt>
      <w:r w:rsidR="00227C5E" w:rsidRPr="0086067F">
        <w:rPr>
          <w:lang w:val="en-IN" w:eastAsia="en-IN"/>
        </w:rPr>
        <w:t>. </w:t>
      </w:r>
      <w:r w:rsidRPr="0086067F">
        <w:t xml:space="preserve">However, the hotel is currently facing a severe issue with their hotel employees regarding motivation </w:t>
      </w:r>
      <w:bookmarkEnd w:id="1"/>
      <w:r w:rsidRPr="0086067F">
        <w:t xml:space="preserve">which has reduced the quality of customer services. The hotel management has faced a lack of motivation in the business environment of the hotel and </w:t>
      </w:r>
      <w:r w:rsidR="0059435F" w:rsidRPr="0086067F">
        <w:t>to</w:t>
      </w:r>
      <w:r w:rsidRPr="0086067F">
        <w:t xml:space="preserve"> find the causes of the issue, the impact, and solutions for this issue, the hotel has approached Grand Britain Consulting for a detailed analysis report. Grand Britain Consulting is a consultancy firm that was established in </w:t>
      </w:r>
      <w:r w:rsidR="00BA6E35" w:rsidRPr="0086067F">
        <w:t>Auckland, New Zealand</w:t>
      </w:r>
      <w:r w:rsidRPr="0086067F">
        <w:t xml:space="preserve"> (</w:t>
      </w:r>
      <w:proofErr w:type="spellStart"/>
      <w:r w:rsidRPr="0086067F">
        <w:t>Mavridopoulou</w:t>
      </w:r>
      <w:proofErr w:type="spellEnd"/>
      <w:r w:rsidRPr="0086067F">
        <w:t xml:space="preserve"> and O’Mahoney, 2020). The consultancy firm offers strategic solutions by identifying the roots of any business issue by delivering internal communication and employee engagement strategies which ensure connection, change and commitment with employees of the business that is facing issues. Therefore, the consultancy firm will develop an analysis report in response to the issue. The report will discuss the impact of the lack of motivation within the business environment along with the causes of the issue as identifying the reasons will help the company to develop better business solutions. The STEEPLED analysis is a useful</w:t>
      </w:r>
      <w:r w:rsidRPr="0086067F">
        <w:rPr>
          <w:szCs w:val="24"/>
          <w:lang w:val="en-IN" w:eastAsia="en-IN"/>
        </w:rPr>
        <w:t xml:space="preserve"> technique that helps </w:t>
      </w:r>
      <w:r w:rsidRPr="00F93E2F">
        <w:rPr>
          <w:color w:val="000000"/>
          <w:szCs w:val="24"/>
          <w:lang w:val="en-IN" w:eastAsia="en-IN"/>
        </w:rPr>
        <w:t xml:space="preserve">businesses plot, </w:t>
      </w:r>
      <w:r w:rsidRPr="00F93E2F">
        <w:rPr>
          <w:color w:val="000000"/>
          <w:szCs w:val="24"/>
          <w:lang w:val="en-IN" w:eastAsia="en-IN"/>
        </w:rPr>
        <w:lastRenderedPageBreak/>
        <w:t xml:space="preserve">design, evaluate and resolve any issue with the workplace and business environment of a company. Therefore, the STEEPLED analysis will be used </w:t>
      </w:r>
      <w:r w:rsidR="0059435F" w:rsidRPr="00F93E2F">
        <w:rPr>
          <w:color w:val="000000"/>
          <w:szCs w:val="24"/>
          <w:lang w:val="en-IN" w:eastAsia="en-IN"/>
        </w:rPr>
        <w:t>to</w:t>
      </w:r>
      <w:r w:rsidRPr="00F93E2F">
        <w:rPr>
          <w:color w:val="000000"/>
          <w:szCs w:val="24"/>
          <w:lang w:val="en-IN" w:eastAsia="en-IN"/>
        </w:rPr>
        <w:t xml:space="preserve"> understand whether the businesses have considered the changing environment while doing the market research. Additionally, SOAR analysis will be used in the report as this strategic tool helps in creating a shared vision of the future that aligns with the company's strengths. Further, TOWS analysis that helps understand the external environment along with internal strengths and weaknesses of a business will be utilised in the report to evaluate the threat of the issue that the company is facing.</w:t>
      </w:r>
    </w:p>
    <w:p w14:paraId="0F4A6A99" w14:textId="77777777" w:rsidR="00120CDF" w:rsidRDefault="00120CDF" w:rsidP="000A1A15">
      <w:pPr>
        <w:spacing w:after="0" w:line="259" w:lineRule="auto"/>
        <w:ind w:left="0"/>
        <w:jc w:val="left"/>
      </w:pPr>
      <w:r>
        <w:br w:type="page"/>
      </w:r>
    </w:p>
    <w:p w14:paraId="24C9DA5C" w14:textId="77777777" w:rsidR="008A391F" w:rsidRDefault="008A391F" w:rsidP="008A391F">
      <w:pPr>
        <w:pStyle w:val="Heading1"/>
        <w:spacing w:before="0" w:after="0"/>
      </w:pPr>
      <w:bookmarkStart w:id="2" w:name="_Toc157545143"/>
      <w:r>
        <w:lastRenderedPageBreak/>
        <w:t>Analysis</w:t>
      </w:r>
      <w:bookmarkEnd w:id="2"/>
      <w:r>
        <w:t xml:space="preserve"> </w:t>
      </w:r>
    </w:p>
    <w:p w14:paraId="6ECAB377" w14:textId="77777777" w:rsidR="008A391F" w:rsidRPr="00120CDF" w:rsidRDefault="008A391F" w:rsidP="008A391F">
      <w:pPr>
        <w:pStyle w:val="Heading2"/>
        <w:spacing w:before="0" w:after="0"/>
        <w:ind w:left="0"/>
      </w:pPr>
      <w:bookmarkStart w:id="3" w:name="_Toc157545144"/>
      <w:r w:rsidRPr="00120CDF">
        <w:t xml:space="preserve">Describe the issues identified by the </w:t>
      </w:r>
      <w:proofErr w:type="gramStart"/>
      <w:r w:rsidRPr="00120CDF">
        <w:t>hotel</w:t>
      </w:r>
      <w:bookmarkEnd w:id="3"/>
      <w:proofErr w:type="gramEnd"/>
      <w:r w:rsidRPr="00120CDF">
        <w:t xml:space="preserve"> </w:t>
      </w:r>
    </w:p>
    <w:p w14:paraId="7153D756" w14:textId="2875DB4E" w:rsidR="008A391F" w:rsidRDefault="008A391F" w:rsidP="008A391F">
      <w:pPr>
        <w:spacing w:after="0"/>
        <w:ind w:left="0"/>
      </w:pPr>
      <w:r w:rsidRPr="0086067F">
        <w:t xml:space="preserve">TFE Hotel is a famous international hotel, which offers hospitality services to the customer in Auckland, New </w:t>
      </w:r>
      <w:r w:rsidR="0086067F" w:rsidRPr="0086067F">
        <w:t>Zealand,</w:t>
      </w:r>
      <w:r w:rsidRPr="0086067F">
        <w:t xml:space="preserve"> and Asia. This popular hotel has operated its business activities with various branches in these places. As the hospitality organisation </w:t>
      </w:r>
      <w:r>
        <w:t xml:space="preserve">is a consumer-facing industry, therefore various factors such as technical adaptation, altering customer expectations, and rising domestic or global prices can create issues for the business company </w:t>
      </w:r>
      <w:sdt>
        <w:sdtPr>
          <w:id w:val="1997527396"/>
          <w:citation/>
        </w:sdtPr>
        <w:sdtContent>
          <w:r>
            <w:fldChar w:fldCharType="begin"/>
          </w:r>
          <w:r>
            <w:rPr>
              <w:lang w:val="en-US"/>
            </w:rPr>
            <w:instrText xml:space="preserve"> CITATION Amy24 \l 1033 </w:instrText>
          </w:r>
          <w:r>
            <w:fldChar w:fldCharType="separate"/>
          </w:r>
          <w:r w:rsidRPr="00BB3A77">
            <w:rPr>
              <w:rFonts w:eastAsia="Arial"/>
              <w:noProof/>
              <w:lang w:val="en-US"/>
            </w:rPr>
            <w:t>(Dignon, 2024)</w:t>
          </w:r>
          <w:r>
            <w:fldChar w:fldCharType="end"/>
          </w:r>
        </w:sdtContent>
      </w:sdt>
      <w:r>
        <w:t xml:space="preserve">. Here, lack of employee motivation is one of the major issues faced by the </w:t>
      </w:r>
      <w:r w:rsidRPr="0086067F">
        <w:t xml:space="preserve">of TFE Hotel Branch </w:t>
      </w:r>
      <w:r>
        <w:t xml:space="preserve">has been demonstrated below.  </w:t>
      </w:r>
    </w:p>
    <w:p w14:paraId="3878E8DE" w14:textId="77777777" w:rsidR="008A391F" w:rsidRPr="0021316E" w:rsidRDefault="008A391F" w:rsidP="008A391F">
      <w:pPr>
        <w:spacing w:after="0"/>
        <w:ind w:left="0"/>
        <w:rPr>
          <w:b/>
          <w:bCs/>
        </w:rPr>
      </w:pPr>
      <w:r w:rsidRPr="0021316E">
        <w:rPr>
          <w:b/>
          <w:bCs/>
        </w:rPr>
        <w:t xml:space="preserve">Lack of employee motivation </w:t>
      </w:r>
    </w:p>
    <w:p w14:paraId="118A5269" w14:textId="77777777" w:rsidR="008A391F" w:rsidRDefault="008A391F" w:rsidP="008A391F">
      <w:pPr>
        <w:spacing w:after="0"/>
        <w:ind w:left="0"/>
      </w:pPr>
      <w:r>
        <w:t xml:space="preserve">One of the most prominent challenges </w:t>
      </w:r>
      <w:r w:rsidRPr="0086067F">
        <w:t xml:space="preserve">faced by TFE Hotel is the staff shortage and employee retention issues. Therefore, due to the decreased number of staff, the operational activities of TFE Hotel have been hampered </w:t>
      </w:r>
      <w:sdt>
        <w:sdtPr>
          <w:id w:val="-1039587342"/>
          <w:citation/>
        </w:sdtPr>
        <w:sdtContent>
          <w:r w:rsidRPr="0086067F">
            <w:fldChar w:fldCharType="begin"/>
          </w:r>
          <w:r w:rsidRPr="0086067F">
            <w:rPr>
              <w:lang w:val="en-US"/>
            </w:rPr>
            <w:instrText xml:space="preserve"> CITATION Chr211 \l 1033 </w:instrText>
          </w:r>
          <w:r w:rsidRPr="0086067F">
            <w:fldChar w:fldCharType="separate"/>
          </w:r>
          <w:r w:rsidRPr="0086067F">
            <w:rPr>
              <w:rFonts w:eastAsia="Arial"/>
              <w:noProof/>
              <w:lang w:val="en-US"/>
            </w:rPr>
            <w:t>(Chron, 2021)</w:t>
          </w:r>
          <w:r w:rsidRPr="0086067F">
            <w:fldChar w:fldCharType="end"/>
          </w:r>
        </w:sdtContent>
      </w:sdt>
      <w:r w:rsidRPr="0086067F">
        <w:t xml:space="preserve">. Apart from that, this </w:t>
      </w:r>
      <w:r>
        <w:t xml:space="preserve">famous hospitality organisation faced staff retention issues due to poor working culture, excessive workload, and enhanced competition. These major issues also decreased the working satisfaction level of the employees, negatively impacting their working performance (Buttrick, 2009). </w:t>
      </w:r>
    </w:p>
    <w:p w14:paraId="02883DBF" w14:textId="77777777" w:rsidR="008A391F" w:rsidRPr="00120CDF" w:rsidRDefault="008A391F" w:rsidP="008A391F">
      <w:pPr>
        <w:pStyle w:val="Heading2"/>
        <w:spacing w:before="0" w:after="0"/>
        <w:ind w:left="0"/>
      </w:pPr>
      <w:bookmarkStart w:id="4" w:name="_Toc157545145"/>
      <w:r w:rsidRPr="00120CDF">
        <w:t>Impact of the issue</w:t>
      </w:r>
      <w:bookmarkEnd w:id="4"/>
    </w:p>
    <w:p w14:paraId="3FB57352" w14:textId="1AF443F9" w:rsidR="008A391F" w:rsidRDefault="008A391F" w:rsidP="008A391F">
      <w:pPr>
        <w:spacing w:after="0"/>
        <w:ind w:left="0"/>
      </w:pPr>
      <w:r>
        <w:t xml:space="preserve">This </w:t>
      </w:r>
      <w:r w:rsidR="0086067F">
        <w:t>issue</w:t>
      </w:r>
      <w:r>
        <w:t xml:space="preserve"> effectively reduced the business </w:t>
      </w:r>
      <w:r w:rsidRPr="0086067F">
        <w:t>performance of TFE Hotel</w:t>
      </w:r>
      <w:r>
        <w:t xml:space="preserve">. Apart from that, the lack of employee working motivation hampered the company's income, business scope and business reputation. </w:t>
      </w:r>
    </w:p>
    <w:p w14:paraId="2F15EDB4" w14:textId="77777777" w:rsidR="008A391F" w:rsidRPr="0021316E" w:rsidRDefault="008A391F" w:rsidP="008A391F">
      <w:pPr>
        <w:spacing w:after="0"/>
        <w:ind w:left="0"/>
        <w:rPr>
          <w:b/>
          <w:bCs/>
        </w:rPr>
      </w:pPr>
      <w:r w:rsidRPr="0021316E">
        <w:rPr>
          <w:b/>
          <w:bCs/>
        </w:rPr>
        <w:t xml:space="preserve">Reduced business profitability and revenue collection </w:t>
      </w:r>
    </w:p>
    <w:p w14:paraId="774CE5DC" w14:textId="652CF312" w:rsidR="008A391F" w:rsidRDefault="008A391F" w:rsidP="008A391F">
      <w:pPr>
        <w:spacing w:after="0"/>
        <w:ind w:left="0"/>
      </w:pPr>
      <w:r>
        <w:t xml:space="preserve">Deficiency in motivation can lead to decreased working performance levels of the </w:t>
      </w:r>
      <w:r w:rsidRPr="0086067F">
        <w:t xml:space="preserve">staff of TFE Hotel. </w:t>
      </w:r>
      <w:r w:rsidR="0086067F" w:rsidRPr="0086067F">
        <w:t>Consequently</w:t>
      </w:r>
      <w:r w:rsidRPr="0086067F">
        <w:t xml:space="preserve">, the customer does not receive proper hospitality services from the employees in the hotel. Therefore, customers are not willing to take the hospitality services of the TFE Hotel, which decreases the business profitability of the company’s business. This can </w:t>
      </w:r>
      <w:r>
        <w:lastRenderedPageBreak/>
        <w:t xml:space="preserve">lead to decreased revenue growth and income generation of this famous international hospitality industry </w:t>
      </w:r>
      <w:sdt>
        <w:sdtPr>
          <w:id w:val="2012327982"/>
          <w:citation/>
        </w:sdtPr>
        <w:sdtContent>
          <w:r>
            <w:fldChar w:fldCharType="begin"/>
          </w:r>
          <w:r>
            <w:rPr>
              <w:lang w:val="en-US"/>
            </w:rPr>
            <w:instrText xml:space="preserve"> CITATION Kim193 \l 1033 </w:instrText>
          </w:r>
          <w:r>
            <w:fldChar w:fldCharType="separate"/>
          </w:r>
          <w:r w:rsidRPr="009F167A">
            <w:rPr>
              <w:noProof/>
              <w:lang w:val="en-US"/>
            </w:rPr>
            <w:t>(Leonard, 2019)</w:t>
          </w:r>
          <w:r>
            <w:fldChar w:fldCharType="end"/>
          </w:r>
        </w:sdtContent>
      </w:sdt>
      <w:r>
        <w:t xml:space="preserve">.  </w:t>
      </w:r>
    </w:p>
    <w:p w14:paraId="5C1B1019" w14:textId="77777777" w:rsidR="008A391F" w:rsidRPr="0021316E" w:rsidRDefault="008A391F" w:rsidP="008A391F">
      <w:pPr>
        <w:spacing w:after="0"/>
        <w:ind w:left="0"/>
        <w:rPr>
          <w:b/>
          <w:bCs/>
        </w:rPr>
      </w:pPr>
      <w:r w:rsidRPr="0021316E">
        <w:rPr>
          <w:b/>
          <w:bCs/>
        </w:rPr>
        <w:t xml:space="preserve">Increased employee turnover </w:t>
      </w:r>
    </w:p>
    <w:p w14:paraId="15456D92" w14:textId="77777777" w:rsidR="008A391F" w:rsidRDefault="008A391F" w:rsidP="008A391F">
      <w:pPr>
        <w:spacing w:after="0"/>
        <w:ind w:left="0"/>
      </w:pPr>
      <w:r>
        <w:t xml:space="preserve">Lack of employee motivation towards working can lead to an increased employee turnover rate. This enhancing staff turnover rate leads to decreased employee working productivity and employee morale. Enhancing the retention rate can diminish the company's brand value as clients do not get proper services </w:t>
      </w:r>
      <w:r w:rsidRPr="00C32ACF">
        <w:t xml:space="preserve">from this hotel industry </w:t>
      </w:r>
      <w:sdt>
        <w:sdtPr>
          <w:id w:val="1398094002"/>
          <w:citation/>
        </w:sdtPr>
        <w:sdtContent>
          <w:r w:rsidRPr="00C32ACF">
            <w:fldChar w:fldCharType="begin"/>
          </w:r>
          <w:r w:rsidRPr="00C32ACF">
            <w:rPr>
              <w:lang w:val="en-US"/>
            </w:rPr>
            <w:instrText xml:space="preserve"> CITATION Coa21 \l 1033 </w:instrText>
          </w:r>
          <w:r w:rsidRPr="00C32ACF">
            <w:fldChar w:fldCharType="separate"/>
          </w:r>
          <w:r w:rsidRPr="00C32ACF">
            <w:rPr>
              <w:rFonts w:eastAsia="Arial"/>
              <w:noProof/>
              <w:lang w:val="en-US"/>
            </w:rPr>
            <w:t>(Penfil, 2021)</w:t>
          </w:r>
          <w:r w:rsidRPr="00C32ACF">
            <w:fldChar w:fldCharType="end"/>
          </w:r>
        </w:sdtContent>
      </w:sdt>
      <w:r w:rsidRPr="00C32ACF">
        <w:t xml:space="preserve">. Therefore, TFE Hotel </w:t>
      </w:r>
      <w:r>
        <w:t xml:space="preserve">should take an appropriate strategy to lessen the employee turnover rate.  </w:t>
      </w:r>
    </w:p>
    <w:p w14:paraId="23892F64" w14:textId="77777777" w:rsidR="008A391F" w:rsidRPr="0021316E" w:rsidRDefault="008A391F" w:rsidP="008A391F">
      <w:pPr>
        <w:spacing w:after="0"/>
        <w:ind w:left="0"/>
        <w:rPr>
          <w:b/>
          <w:bCs/>
        </w:rPr>
      </w:pPr>
      <w:r w:rsidRPr="0021316E">
        <w:rPr>
          <w:b/>
          <w:bCs/>
        </w:rPr>
        <w:t xml:space="preserve">Poor working </w:t>
      </w:r>
      <w:proofErr w:type="gramStart"/>
      <w:r w:rsidRPr="0021316E">
        <w:rPr>
          <w:b/>
          <w:bCs/>
        </w:rPr>
        <w:t>quality</w:t>
      </w:r>
      <w:proofErr w:type="gramEnd"/>
    </w:p>
    <w:p w14:paraId="60EBCF64" w14:textId="77777777" w:rsidR="008A391F" w:rsidRDefault="008A391F" w:rsidP="008A391F">
      <w:pPr>
        <w:spacing w:after="0"/>
        <w:ind w:left="0"/>
      </w:pPr>
      <w:r>
        <w:t xml:space="preserve">The term lack of staff working motivation indicates that the workers feel unappreciated and no longer enjoy the job role. This state of mind of the employees can generate conflicts among the other workers within the work culture (O’Mahoney, 2021). As a result, the reputation damage </w:t>
      </w:r>
      <w:r w:rsidRPr="00C32ACF">
        <w:t xml:space="preserve">of TFE Hotel </w:t>
      </w:r>
      <w:r>
        <w:t xml:space="preserve">has occurred. The number of customers has also decreased due to the reputation damage of this popular hospitality brand.  </w:t>
      </w:r>
    </w:p>
    <w:p w14:paraId="518014C8" w14:textId="77777777" w:rsidR="008A391F" w:rsidRPr="00120CDF" w:rsidRDefault="008A391F" w:rsidP="008A391F">
      <w:pPr>
        <w:pStyle w:val="Heading2"/>
        <w:spacing w:before="0" w:after="0"/>
        <w:ind w:left="0"/>
      </w:pPr>
      <w:bookmarkStart w:id="5" w:name="_Toc157545146"/>
      <w:r w:rsidRPr="00120CDF">
        <w:t>Cause of lack of employee motivation</w:t>
      </w:r>
      <w:bookmarkEnd w:id="5"/>
    </w:p>
    <w:p w14:paraId="39AA1440" w14:textId="77777777" w:rsidR="008A391F" w:rsidRDefault="008A391F" w:rsidP="008A391F">
      <w:pPr>
        <w:spacing w:after="0"/>
        <w:ind w:left="0"/>
      </w:pPr>
      <w:r>
        <w:t xml:space="preserve">There are certain reasons for which employees lose their working motivation within the company. Some reasons for the deficiency in employee motivation have been discussed below. </w:t>
      </w:r>
    </w:p>
    <w:p w14:paraId="4CD79BB0" w14:textId="77777777" w:rsidR="008A391F" w:rsidRPr="0021316E" w:rsidRDefault="008A391F" w:rsidP="008A391F">
      <w:pPr>
        <w:spacing w:after="0"/>
        <w:ind w:left="0"/>
        <w:rPr>
          <w:b/>
          <w:bCs/>
        </w:rPr>
      </w:pPr>
      <w:r w:rsidRPr="0021316E">
        <w:rPr>
          <w:b/>
          <w:bCs/>
        </w:rPr>
        <w:t xml:space="preserve">Deficiency in flexibility </w:t>
      </w:r>
    </w:p>
    <w:p w14:paraId="067C90DF" w14:textId="77777777" w:rsidR="008A391F" w:rsidRDefault="008A391F" w:rsidP="008A391F">
      <w:pPr>
        <w:spacing w:after="0"/>
        <w:ind w:left="0"/>
      </w:pPr>
      <w:r>
        <w:t xml:space="preserve">All employees should maintain a proper balance between their personal and professional life. However, due to the huge working pressure and excessive workload, the employees of </w:t>
      </w:r>
      <w:r w:rsidRPr="0059435F">
        <w:t>TFE</w:t>
      </w:r>
      <w:r w:rsidRPr="0041155F">
        <w:rPr>
          <w:color w:val="FF0000"/>
        </w:rPr>
        <w:t xml:space="preserve"> </w:t>
      </w:r>
      <w:r>
        <w:t xml:space="preserve">Hotel cannot maintain a proper work-life balance, which decreases their working performance </w:t>
      </w:r>
      <w:sdt>
        <w:sdtPr>
          <w:id w:val="515660693"/>
          <w:citation/>
        </w:sdtPr>
        <w:sdtContent>
          <w:r>
            <w:fldChar w:fldCharType="begin"/>
          </w:r>
          <w:r>
            <w:rPr>
              <w:lang w:val="en-US"/>
            </w:rPr>
            <w:instrText xml:space="preserve"> CITATION Geo24 \l 1033 </w:instrText>
          </w:r>
          <w:r>
            <w:fldChar w:fldCharType="separate"/>
          </w:r>
          <w:r w:rsidRPr="00BB3A77">
            <w:rPr>
              <w:rFonts w:eastAsia="Arial"/>
              <w:noProof/>
              <w:lang w:val="en-US"/>
            </w:rPr>
            <w:t>(Root, 2024)</w:t>
          </w:r>
          <w:r>
            <w:fldChar w:fldCharType="end"/>
          </w:r>
        </w:sdtContent>
      </w:sdt>
      <w:r>
        <w:t xml:space="preserve">. The hotel industry should provide flexible work options for the employees to reduce the job dissatisfaction rate and work burnout for the workers.  </w:t>
      </w:r>
    </w:p>
    <w:p w14:paraId="73CE7DFF" w14:textId="77777777" w:rsidR="008A391F" w:rsidRPr="0021316E" w:rsidRDefault="008A391F" w:rsidP="008A391F">
      <w:pPr>
        <w:spacing w:after="0"/>
        <w:ind w:left="0"/>
        <w:rPr>
          <w:b/>
          <w:bCs/>
        </w:rPr>
      </w:pPr>
      <w:r w:rsidRPr="0021316E">
        <w:rPr>
          <w:b/>
          <w:bCs/>
        </w:rPr>
        <w:t xml:space="preserve">No opportunities for career development </w:t>
      </w:r>
    </w:p>
    <w:p w14:paraId="53C48850" w14:textId="33A93E0A" w:rsidR="008A391F" w:rsidRDefault="008A391F" w:rsidP="008A391F">
      <w:pPr>
        <w:spacing w:after="0"/>
        <w:ind w:left="0"/>
      </w:pPr>
      <w:r>
        <w:lastRenderedPageBreak/>
        <w:t xml:space="preserve">Providing appropriate training to develop their career pathway can elevate the employees' working engagement and motivation. Many employees want to get learning opportunities </w:t>
      </w:r>
      <w:r w:rsidR="0059435F">
        <w:t>to</w:t>
      </w:r>
      <w:r>
        <w:t xml:space="preserve"> ensure their career progression. </w:t>
      </w:r>
      <w:r w:rsidRPr="00C32ACF">
        <w:t xml:space="preserve">However, the workplace of TFE Hotel is uninspired, </w:t>
      </w:r>
      <w:r w:rsidR="0059435F" w:rsidRPr="00C32ACF">
        <w:t>stagnant,</w:t>
      </w:r>
      <w:r w:rsidRPr="00C32ACF">
        <w:t xml:space="preserve"> and non-progressive in nature, which reduces the working satisfaction level of the workers </w:t>
      </w:r>
      <w:sdt>
        <w:sdtPr>
          <w:id w:val="-49157965"/>
          <w:citation/>
        </w:sdtPr>
        <w:sdtContent>
          <w:r w:rsidRPr="00C32ACF">
            <w:fldChar w:fldCharType="begin"/>
          </w:r>
          <w:r w:rsidRPr="00C32ACF">
            <w:rPr>
              <w:lang w:val="en-US"/>
            </w:rPr>
            <w:instrText xml:space="preserve"> CITATION Mag223 \l 1033 </w:instrText>
          </w:r>
          <w:r w:rsidRPr="00C32ACF">
            <w:fldChar w:fldCharType="separate"/>
          </w:r>
          <w:r w:rsidRPr="00C32ACF">
            <w:rPr>
              <w:rFonts w:eastAsia="Arial"/>
              <w:noProof/>
              <w:lang w:val="en-US"/>
            </w:rPr>
            <w:t>(Wooll, 2022)</w:t>
          </w:r>
          <w:r w:rsidRPr="00C32ACF">
            <w:fldChar w:fldCharType="end"/>
          </w:r>
        </w:sdtContent>
      </w:sdt>
      <w:r w:rsidRPr="00C32ACF">
        <w:t xml:space="preserve">. Hence, TFE Hotel of Auckland Branch should start career development </w:t>
      </w:r>
      <w:r>
        <w:t xml:space="preserve">and training opportunities for the employees and collect feedback from them about the provided training programmes. </w:t>
      </w:r>
    </w:p>
    <w:p w14:paraId="35AE3576" w14:textId="77777777" w:rsidR="008A391F" w:rsidRPr="0021316E" w:rsidRDefault="008A391F" w:rsidP="008A391F">
      <w:pPr>
        <w:spacing w:after="0"/>
        <w:ind w:left="0"/>
        <w:rPr>
          <w:b/>
          <w:bCs/>
        </w:rPr>
      </w:pPr>
      <w:r w:rsidRPr="0021316E">
        <w:rPr>
          <w:b/>
          <w:bCs/>
        </w:rPr>
        <w:t xml:space="preserve">Poor leadership strategy </w:t>
      </w:r>
    </w:p>
    <w:p w14:paraId="7745C5E2" w14:textId="77777777" w:rsidR="008A391F" w:rsidRDefault="008A391F" w:rsidP="008A391F">
      <w:pPr>
        <w:spacing w:after="0"/>
        <w:ind w:left="0"/>
      </w:pPr>
      <w:r>
        <w:t xml:space="preserve">Implementing an effective leadership strategy can help the employees of the business organisation to inspire and motivate the employees to produce better working activities. Apart from that, this leadership approach enhanced the staff </w:t>
      </w:r>
      <w:r w:rsidRPr="00C32ACF">
        <w:t xml:space="preserve">morale. TFE International </w:t>
      </w:r>
      <w:r>
        <w:t xml:space="preserve">Hotel does not use a leadership strategy to manage and communicate with the workers </w:t>
      </w:r>
      <w:sdt>
        <w:sdtPr>
          <w:id w:val="1208842378"/>
          <w:citation/>
        </w:sdtPr>
        <w:sdtContent>
          <w:r>
            <w:fldChar w:fldCharType="begin"/>
          </w:r>
          <w:r>
            <w:rPr>
              <w:lang w:val="en-US"/>
            </w:rPr>
            <w:instrText xml:space="preserve"> CITATION Chr232 \l 1033 </w:instrText>
          </w:r>
          <w:r>
            <w:fldChar w:fldCharType="separate"/>
          </w:r>
          <w:r w:rsidRPr="00803845">
            <w:rPr>
              <w:rFonts w:eastAsia="Arial"/>
              <w:noProof/>
              <w:lang w:val="en-US"/>
            </w:rPr>
            <w:t>(Brunetti, 2023)</w:t>
          </w:r>
          <w:r>
            <w:fldChar w:fldCharType="end"/>
          </w:r>
        </w:sdtContent>
      </w:sdt>
      <w:r>
        <w:t xml:space="preserve">. As leaders help to generate working focus and confidence in the staff, therefore the staff of this hotel faced a lack of working confidence, which negatively influenced their working performance within the work culture of the hotel industries </w:t>
      </w:r>
      <w:sdt>
        <w:sdtPr>
          <w:id w:val="1714224417"/>
          <w:citation/>
        </w:sdtPr>
        <w:sdtContent>
          <w:r>
            <w:fldChar w:fldCharType="begin"/>
          </w:r>
          <w:r>
            <w:rPr>
              <w:lang w:val="en-US"/>
            </w:rPr>
            <w:instrText xml:space="preserve"> CITATION swi24 \l 1033 </w:instrText>
          </w:r>
          <w:r>
            <w:fldChar w:fldCharType="separate"/>
          </w:r>
          <w:r w:rsidRPr="00EE0FC5">
            <w:rPr>
              <w:rFonts w:eastAsia="Arial"/>
              <w:noProof/>
              <w:lang w:val="en-US"/>
            </w:rPr>
            <w:t>(swibeco, 2024)</w:t>
          </w:r>
          <w:r>
            <w:fldChar w:fldCharType="end"/>
          </w:r>
        </w:sdtContent>
      </w:sdt>
      <w:r>
        <w:t xml:space="preserve">. This inefficient leadership strategy can enhance the working demotivation of the employees.  </w:t>
      </w:r>
    </w:p>
    <w:p w14:paraId="4AC55D05" w14:textId="3AF5E90F" w:rsidR="008A391F" w:rsidRDefault="008A391F" w:rsidP="008A391F">
      <w:pPr>
        <w:pStyle w:val="Heading2"/>
        <w:spacing w:before="0" w:after="0"/>
      </w:pPr>
      <w:bookmarkStart w:id="6" w:name="_Toc157545147"/>
      <w:r w:rsidRPr="007D28B2">
        <w:t xml:space="preserve">STEEPLED analysis of </w:t>
      </w:r>
      <w:bookmarkEnd w:id="6"/>
      <w:r w:rsidR="0021316E">
        <w:t xml:space="preserve">TFE International Hotels in Auckland, Australia </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542"/>
        <w:gridCol w:w="6818"/>
      </w:tblGrid>
      <w:tr w:rsidR="008A391F" w14:paraId="39D1508A" w14:textId="77777777" w:rsidTr="00F333E5">
        <w:tc>
          <w:tcPr>
            <w:tcW w:w="2542" w:type="dxa"/>
            <w:shd w:val="clear" w:color="auto" w:fill="auto"/>
            <w:tcMar>
              <w:top w:w="100" w:type="dxa"/>
              <w:left w:w="100" w:type="dxa"/>
              <w:bottom w:w="100" w:type="dxa"/>
              <w:right w:w="100" w:type="dxa"/>
            </w:tcMar>
          </w:tcPr>
          <w:p w14:paraId="108E74A4" w14:textId="77777777" w:rsidR="008A391F" w:rsidRPr="000A1A15" w:rsidRDefault="008A391F" w:rsidP="00F333E5">
            <w:pPr>
              <w:spacing w:after="0"/>
              <w:jc w:val="center"/>
              <w:rPr>
                <w:b/>
                <w:bCs/>
                <w:i/>
                <w:iCs/>
              </w:rPr>
            </w:pPr>
            <w:r w:rsidRPr="000A1A15">
              <w:rPr>
                <w:b/>
                <w:bCs/>
                <w:i/>
                <w:iCs/>
              </w:rPr>
              <w:t>Factors</w:t>
            </w:r>
          </w:p>
        </w:tc>
        <w:tc>
          <w:tcPr>
            <w:tcW w:w="6818" w:type="dxa"/>
            <w:shd w:val="clear" w:color="auto" w:fill="auto"/>
            <w:tcMar>
              <w:top w:w="100" w:type="dxa"/>
              <w:left w:w="100" w:type="dxa"/>
              <w:bottom w:w="100" w:type="dxa"/>
              <w:right w:w="100" w:type="dxa"/>
            </w:tcMar>
          </w:tcPr>
          <w:p w14:paraId="441D79AA" w14:textId="77777777" w:rsidR="008A391F" w:rsidRPr="000A1A15" w:rsidRDefault="008A391F" w:rsidP="00F333E5">
            <w:pPr>
              <w:spacing w:after="0"/>
              <w:jc w:val="center"/>
              <w:rPr>
                <w:b/>
                <w:bCs/>
                <w:i/>
                <w:iCs/>
              </w:rPr>
            </w:pPr>
            <w:r w:rsidRPr="000A1A15">
              <w:rPr>
                <w:b/>
                <w:bCs/>
                <w:i/>
                <w:iCs/>
              </w:rPr>
              <w:t>Impact</w:t>
            </w:r>
          </w:p>
        </w:tc>
      </w:tr>
      <w:tr w:rsidR="008A391F" w14:paraId="7E9F4FB8" w14:textId="77777777" w:rsidTr="00F333E5">
        <w:tc>
          <w:tcPr>
            <w:tcW w:w="2542" w:type="dxa"/>
            <w:shd w:val="clear" w:color="auto" w:fill="auto"/>
            <w:tcMar>
              <w:top w:w="100" w:type="dxa"/>
              <w:left w:w="100" w:type="dxa"/>
              <w:bottom w:w="100" w:type="dxa"/>
              <w:right w:w="100" w:type="dxa"/>
            </w:tcMar>
          </w:tcPr>
          <w:p w14:paraId="2E0B998C" w14:textId="77777777" w:rsidR="008A391F" w:rsidRPr="007D28B2" w:rsidRDefault="008A391F" w:rsidP="00F333E5">
            <w:pPr>
              <w:spacing w:after="0"/>
              <w:rPr>
                <w:b/>
                <w:bCs/>
                <w:i/>
                <w:iCs/>
              </w:rPr>
            </w:pPr>
            <w:r w:rsidRPr="007D28B2">
              <w:rPr>
                <w:b/>
                <w:bCs/>
                <w:i/>
                <w:iCs/>
              </w:rPr>
              <w:t xml:space="preserve">Social factor </w:t>
            </w:r>
          </w:p>
          <w:p w14:paraId="0E0E5A6B" w14:textId="77777777" w:rsidR="008A391F" w:rsidRDefault="008A391F" w:rsidP="00F333E5">
            <w:pPr>
              <w:spacing w:after="0"/>
            </w:pPr>
          </w:p>
        </w:tc>
        <w:tc>
          <w:tcPr>
            <w:tcW w:w="6818" w:type="dxa"/>
            <w:shd w:val="clear" w:color="auto" w:fill="auto"/>
            <w:tcMar>
              <w:top w:w="100" w:type="dxa"/>
              <w:left w:w="100" w:type="dxa"/>
              <w:bottom w:w="100" w:type="dxa"/>
              <w:right w:w="100" w:type="dxa"/>
            </w:tcMar>
          </w:tcPr>
          <w:p w14:paraId="57AF6415" w14:textId="3C10DFCE" w:rsidR="008A391F" w:rsidRDefault="008A391F" w:rsidP="00B32311">
            <w:pPr>
              <w:spacing w:after="0"/>
              <w:ind w:left="0"/>
            </w:pPr>
            <w:r>
              <w:t xml:space="preserve">Social factors such as employee and customer preferences, consumer feedback and others have a significant influence on the business progression of </w:t>
            </w:r>
            <w:r w:rsidRPr="00C32ACF">
              <w:t xml:space="preserve">the TFE </w:t>
            </w:r>
            <w:r>
              <w:t xml:space="preserve">International Hotel (Whittington et al., 2020). This international hotel industry should focus on the employees' preferences to get better working productivity from them. Also, organisations should provide services based on customer preferences </w:t>
            </w:r>
            <w:r>
              <w:lastRenderedPageBreak/>
              <w:t xml:space="preserve">allowing the company to enhance business profitability </w:t>
            </w:r>
            <w:sdt>
              <w:sdtPr>
                <w:id w:val="-851637448"/>
                <w:citation/>
              </w:sdtPr>
              <w:sdtContent>
                <w:r w:rsidRPr="00C32ACF">
                  <w:fldChar w:fldCharType="begin"/>
                </w:r>
                <w:r w:rsidRPr="00C32ACF">
                  <w:rPr>
                    <w:lang w:val="en-US"/>
                  </w:rPr>
                  <w:instrText xml:space="preserve"> CITATION Sco19 \l 1033 </w:instrText>
                </w:r>
                <w:r w:rsidRPr="00C32ACF">
                  <w:fldChar w:fldCharType="separate"/>
                </w:r>
                <w:r w:rsidRPr="00C32ACF">
                  <w:rPr>
                    <w:noProof/>
                    <w:lang w:val="en-US"/>
                  </w:rPr>
                  <w:t>(Shpak, 2019)</w:t>
                </w:r>
                <w:r w:rsidRPr="00C32ACF">
                  <w:fldChar w:fldCharType="end"/>
                </w:r>
              </w:sdtContent>
            </w:sdt>
            <w:r>
              <w:t xml:space="preserve"> .  </w:t>
            </w:r>
          </w:p>
        </w:tc>
      </w:tr>
      <w:tr w:rsidR="008A391F" w14:paraId="3A92AB5E" w14:textId="77777777" w:rsidTr="00F333E5">
        <w:tc>
          <w:tcPr>
            <w:tcW w:w="2542" w:type="dxa"/>
            <w:shd w:val="clear" w:color="auto" w:fill="auto"/>
            <w:tcMar>
              <w:top w:w="100" w:type="dxa"/>
              <w:left w:w="100" w:type="dxa"/>
              <w:bottom w:w="100" w:type="dxa"/>
              <w:right w:w="100" w:type="dxa"/>
            </w:tcMar>
          </w:tcPr>
          <w:p w14:paraId="40C23ABB" w14:textId="77777777" w:rsidR="008A391F" w:rsidRPr="007D28B2" w:rsidRDefault="008A391F" w:rsidP="00F333E5">
            <w:pPr>
              <w:spacing w:after="0"/>
              <w:rPr>
                <w:b/>
                <w:bCs/>
                <w:i/>
                <w:iCs/>
              </w:rPr>
            </w:pPr>
            <w:r w:rsidRPr="007D28B2">
              <w:rPr>
                <w:b/>
                <w:bCs/>
                <w:i/>
                <w:iCs/>
              </w:rPr>
              <w:lastRenderedPageBreak/>
              <w:t>Technological</w:t>
            </w:r>
          </w:p>
          <w:p w14:paraId="7653FF8E" w14:textId="77777777" w:rsidR="008A391F" w:rsidRDefault="008A391F" w:rsidP="00F333E5">
            <w:pPr>
              <w:spacing w:after="0"/>
            </w:pPr>
          </w:p>
        </w:tc>
        <w:tc>
          <w:tcPr>
            <w:tcW w:w="6818" w:type="dxa"/>
            <w:shd w:val="clear" w:color="auto" w:fill="auto"/>
            <w:tcMar>
              <w:top w:w="100" w:type="dxa"/>
              <w:left w:w="100" w:type="dxa"/>
              <w:bottom w:w="100" w:type="dxa"/>
              <w:right w:w="100" w:type="dxa"/>
            </w:tcMar>
          </w:tcPr>
          <w:p w14:paraId="0F7FF2CF" w14:textId="77777777" w:rsidR="008A391F" w:rsidRDefault="008A391F" w:rsidP="00B32311">
            <w:pPr>
              <w:spacing w:after="0"/>
              <w:ind w:left="0"/>
            </w:pPr>
            <w:r>
              <w:t xml:space="preserve">Using a variety of technical tools has reduced the staff retention rate by fostering professional skills development, promoting learning approaches and making personalised training programmes. Online feedback systems and automated performance technology also allow the industry real-time insights into the employee's feedback so that the company can change its services based on customer preferences. </w:t>
            </w:r>
          </w:p>
        </w:tc>
      </w:tr>
      <w:tr w:rsidR="008A391F" w14:paraId="394CE880" w14:textId="77777777" w:rsidTr="00F333E5">
        <w:tc>
          <w:tcPr>
            <w:tcW w:w="2542" w:type="dxa"/>
            <w:shd w:val="clear" w:color="auto" w:fill="auto"/>
            <w:tcMar>
              <w:top w:w="100" w:type="dxa"/>
              <w:left w:w="100" w:type="dxa"/>
              <w:bottom w:w="100" w:type="dxa"/>
              <w:right w:w="100" w:type="dxa"/>
            </w:tcMar>
          </w:tcPr>
          <w:p w14:paraId="27C50985" w14:textId="77777777" w:rsidR="008A391F" w:rsidRPr="007D28B2" w:rsidRDefault="008A391F" w:rsidP="00F333E5">
            <w:pPr>
              <w:spacing w:after="0"/>
              <w:rPr>
                <w:b/>
                <w:bCs/>
                <w:i/>
                <w:iCs/>
              </w:rPr>
            </w:pPr>
            <w:r w:rsidRPr="007D28B2">
              <w:rPr>
                <w:b/>
                <w:bCs/>
                <w:i/>
                <w:iCs/>
              </w:rPr>
              <w:t>Economic</w:t>
            </w:r>
          </w:p>
        </w:tc>
        <w:tc>
          <w:tcPr>
            <w:tcW w:w="6818" w:type="dxa"/>
            <w:shd w:val="clear" w:color="auto" w:fill="auto"/>
            <w:tcMar>
              <w:top w:w="100" w:type="dxa"/>
              <w:left w:w="100" w:type="dxa"/>
              <w:bottom w:w="100" w:type="dxa"/>
              <w:right w:w="100" w:type="dxa"/>
            </w:tcMar>
          </w:tcPr>
          <w:p w14:paraId="4D0AFB06" w14:textId="49444885" w:rsidR="008A391F" w:rsidRDefault="008A391F" w:rsidP="00B32311">
            <w:pPr>
              <w:spacing w:after="0"/>
              <w:ind w:left="0"/>
            </w:pPr>
            <w:r>
              <w:t xml:space="preserve">The economic condition of the employees has been developed by the business activity </w:t>
            </w:r>
            <w:r w:rsidRPr="00C32ACF">
              <w:t xml:space="preserve">of TFE International </w:t>
            </w:r>
            <w:r>
              <w:t xml:space="preserve">Hotel. </w:t>
            </w:r>
            <w:r w:rsidR="00C32ACF">
              <w:t>As well as</w:t>
            </w:r>
            <w:r>
              <w:t xml:space="preserve"> the local community also gets benefits from this organisation as international and domestic visitors spend money on transport, </w:t>
            </w:r>
            <w:r w:rsidR="00C32ACF">
              <w:t>restaurants,</w:t>
            </w:r>
            <w:r>
              <w:t xml:space="preserve"> and other activities. The hospitality industry has made a significant contribution to increasing the GDP rate </w:t>
            </w:r>
            <w:r w:rsidRPr="00C32ACF">
              <w:t xml:space="preserve">of </w:t>
            </w:r>
            <w:r w:rsidR="00C32ACF" w:rsidRPr="00C32ACF">
              <w:t>Australia</w:t>
            </w:r>
            <w:r>
              <w:t xml:space="preserve">. Providing quality-based services to the customer can bring financial development to the company, which leads to attracting more employees and uplifting their working motivation.  </w:t>
            </w:r>
          </w:p>
        </w:tc>
      </w:tr>
      <w:tr w:rsidR="008A391F" w14:paraId="2D998D0F" w14:textId="77777777" w:rsidTr="00F333E5">
        <w:tc>
          <w:tcPr>
            <w:tcW w:w="2542" w:type="dxa"/>
            <w:shd w:val="clear" w:color="auto" w:fill="auto"/>
            <w:tcMar>
              <w:top w:w="100" w:type="dxa"/>
              <w:left w:w="100" w:type="dxa"/>
              <w:bottom w:w="100" w:type="dxa"/>
              <w:right w:w="100" w:type="dxa"/>
            </w:tcMar>
          </w:tcPr>
          <w:p w14:paraId="56804FBD" w14:textId="77777777" w:rsidR="008A391F" w:rsidRPr="007D28B2" w:rsidRDefault="008A391F" w:rsidP="00F333E5">
            <w:pPr>
              <w:spacing w:after="0"/>
              <w:rPr>
                <w:b/>
                <w:bCs/>
                <w:i/>
                <w:iCs/>
              </w:rPr>
            </w:pPr>
            <w:r w:rsidRPr="007D28B2">
              <w:rPr>
                <w:b/>
                <w:bCs/>
                <w:i/>
                <w:iCs/>
              </w:rPr>
              <w:t>Environmental</w:t>
            </w:r>
          </w:p>
        </w:tc>
        <w:tc>
          <w:tcPr>
            <w:tcW w:w="6818" w:type="dxa"/>
            <w:shd w:val="clear" w:color="auto" w:fill="auto"/>
            <w:tcMar>
              <w:top w:w="100" w:type="dxa"/>
              <w:left w:w="100" w:type="dxa"/>
              <w:bottom w:w="100" w:type="dxa"/>
              <w:right w:w="100" w:type="dxa"/>
            </w:tcMar>
          </w:tcPr>
          <w:p w14:paraId="137FEC51" w14:textId="6796CAB2" w:rsidR="008A391F" w:rsidRDefault="008A391F" w:rsidP="00B32311">
            <w:pPr>
              <w:spacing w:after="0"/>
              <w:ind w:left="0"/>
            </w:pPr>
            <w:r>
              <w:t xml:space="preserve">A variety of environmental factors have a significant impact on the business of </w:t>
            </w:r>
            <w:r w:rsidRPr="00C32ACF">
              <w:t>the TFE</w:t>
            </w:r>
            <w:r>
              <w:t xml:space="preserve"> International Hotel. Every hospitality industry needs various components such as fuel, lighting, </w:t>
            </w:r>
            <w:r w:rsidR="00C32ACF">
              <w:t>water,</w:t>
            </w:r>
            <w:r>
              <w:t xml:space="preserve"> and others that create pressure on the environment. The business firm should maintain environmental sustainability to attract more customers </w:t>
            </w:r>
            <w:sdt>
              <w:sdtPr>
                <w:id w:val="2115162298"/>
                <w:citation/>
              </w:sdtPr>
              <w:sdtContent>
                <w:r>
                  <w:fldChar w:fldCharType="begin"/>
                </w:r>
                <w:r>
                  <w:rPr>
                    <w:lang w:val="en-US"/>
                  </w:rPr>
                  <w:instrText xml:space="preserve"> CITATION del24 \l 1033 </w:instrText>
                </w:r>
                <w:r>
                  <w:fldChar w:fldCharType="separate"/>
                </w:r>
                <w:r w:rsidRPr="00803845">
                  <w:rPr>
                    <w:noProof/>
                    <w:lang w:val="en-US"/>
                  </w:rPr>
                  <w:t>(delve, 2024)</w:t>
                </w:r>
                <w:r>
                  <w:fldChar w:fldCharType="end"/>
                </w:r>
              </w:sdtContent>
            </w:sdt>
            <w:r>
              <w:t>. Apart from that, taking a sustainable approach ensures the business growth of this hospitality organisation.</w:t>
            </w:r>
          </w:p>
        </w:tc>
      </w:tr>
      <w:tr w:rsidR="008A391F" w14:paraId="1C162260" w14:textId="77777777" w:rsidTr="00F333E5">
        <w:tc>
          <w:tcPr>
            <w:tcW w:w="2542" w:type="dxa"/>
            <w:shd w:val="clear" w:color="auto" w:fill="auto"/>
            <w:tcMar>
              <w:top w:w="100" w:type="dxa"/>
              <w:left w:w="100" w:type="dxa"/>
              <w:bottom w:w="100" w:type="dxa"/>
              <w:right w:w="100" w:type="dxa"/>
            </w:tcMar>
          </w:tcPr>
          <w:p w14:paraId="76C543AD" w14:textId="77777777" w:rsidR="008A391F" w:rsidRPr="007D28B2" w:rsidRDefault="008A391F" w:rsidP="00F333E5">
            <w:pPr>
              <w:spacing w:after="0"/>
              <w:rPr>
                <w:b/>
                <w:bCs/>
                <w:i/>
                <w:iCs/>
              </w:rPr>
            </w:pPr>
            <w:r w:rsidRPr="007D28B2">
              <w:rPr>
                <w:b/>
                <w:bCs/>
                <w:i/>
                <w:iCs/>
              </w:rPr>
              <w:lastRenderedPageBreak/>
              <w:t>Political</w:t>
            </w:r>
          </w:p>
        </w:tc>
        <w:tc>
          <w:tcPr>
            <w:tcW w:w="6818" w:type="dxa"/>
            <w:shd w:val="clear" w:color="auto" w:fill="auto"/>
            <w:tcMar>
              <w:top w:w="100" w:type="dxa"/>
              <w:left w:w="100" w:type="dxa"/>
              <w:bottom w:w="100" w:type="dxa"/>
              <w:right w:w="100" w:type="dxa"/>
            </w:tcMar>
          </w:tcPr>
          <w:p w14:paraId="08C22BC7" w14:textId="77777777" w:rsidR="008A391F" w:rsidRDefault="008A391F" w:rsidP="00B32311">
            <w:pPr>
              <w:spacing w:after="0"/>
              <w:ind w:left="0"/>
            </w:pPr>
            <w:r>
              <w:t xml:space="preserve">Certain types of government grants and political instability can create a negative impact on the business operation of the hospitality industry. On the other hand, getting financial support has a crucial role in promoting the business performance </w:t>
            </w:r>
            <w:r w:rsidRPr="00C32ACF">
              <w:t xml:space="preserve">of TFE International </w:t>
            </w:r>
            <w:r>
              <w:t xml:space="preserve">Hotel. Raising conflicts among political parties also created the business reputation damage of this international hotel industry.  </w:t>
            </w:r>
          </w:p>
        </w:tc>
      </w:tr>
      <w:tr w:rsidR="008A391F" w14:paraId="502AD4F5" w14:textId="77777777" w:rsidTr="00F333E5">
        <w:tc>
          <w:tcPr>
            <w:tcW w:w="2542" w:type="dxa"/>
            <w:shd w:val="clear" w:color="auto" w:fill="auto"/>
            <w:tcMar>
              <w:top w:w="100" w:type="dxa"/>
              <w:left w:w="100" w:type="dxa"/>
              <w:bottom w:w="100" w:type="dxa"/>
              <w:right w:w="100" w:type="dxa"/>
            </w:tcMar>
          </w:tcPr>
          <w:p w14:paraId="18316F61" w14:textId="77777777" w:rsidR="008A391F" w:rsidRPr="007D28B2" w:rsidRDefault="008A391F" w:rsidP="00F333E5">
            <w:pPr>
              <w:spacing w:after="0"/>
              <w:rPr>
                <w:b/>
                <w:bCs/>
                <w:i/>
                <w:iCs/>
              </w:rPr>
            </w:pPr>
            <w:r w:rsidRPr="007D28B2">
              <w:rPr>
                <w:b/>
                <w:bCs/>
                <w:i/>
                <w:iCs/>
              </w:rPr>
              <w:t>Legislative</w:t>
            </w:r>
          </w:p>
        </w:tc>
        <w:tc>
          <w:tcPr>
            <w:tcW w:w="6818" w:type="dxa"/>
            <w:shd w:val="clear" w:color="auto" w:fill="auto"/>
            <w:tcMar>
              <w:top w:w="100" w:type="dxa"/>
              <w:left w:w="100" w:type="dxa"/>
              <w:bottom w:w="100" w:type="dxa"/>
              <w:right w:w="100" w:type="dxa"/>
            </w:tcMar>
          </w:tcPr>
          <w:p w14:paraId="3B8AA00D" w14:textId="77777777" w:rsidR="008A391F" w:rsidRDefault="008A391F" w:rsidP="00B32311">
            <w:pPr>
              <w:spacing w:after="0"/>
              <w:ind w:left="0"/>
            </w:pPr>
            <w:r>
              <w:t xml:space="preserve">The government </w:t>
            </w:r>
            <w:r w:rsidRPr="00C32ACF">
              <w:t xml:space="preserve">authority of Australia has made various legal regulations and instructions, which should be followed by the company. TFE Hotel must follow the </w:t>
            </w:r>
            <w:r>
              <w:t>Customer Rights Act, and Health and Safety law to develop employee motivation. Apart from that, the company should implement employment rules and regulations to ensure their right within the business workplace.</w:t>
            </w:r>
          </w:p>
        </w:tc>
      </w:tr>
      <w:tr w:rsidR="008A391F" w14:paraId="1B9DAA8B" w14:textId="77777777" w:rsidTr="00F333E5">
        <w:tc>
          <w:tcPr>
            <w:tcW w:w="2542" w:type="dxa"/>
            <w:shd w:val="clear" w:color="auto" w:fill="auto"/>
            <w:tcMar>
              <w:top w:w="100" w:type="dxa"/>
              <w:left w:w="100" w:type="dxa"/>
              <w:bottom w:w="100" w:type="dxa"/>
              <w:right w:w="100" w:type="dxa"/>
            </w:tcMar>
          </w:tcPr>
          <w:p w14:paraId="1638AABA" w14:textId="77777777" w:rsidR="008A391F" w:rsidRPr="007D28B2" w:rsidRDefault="008A391F" w:rsidP="00F333E5">
            <w:pPr>
              <w:spacing w:after="0"/>
              <w:rPr>
                <w:b/>
                <w:bCs/>
                <w:i/>
                <w:iCs/>
              </w:rPr>
            </w:pPr>
            <w:r w:rsidRPr="007D28B2">
              <w:rPr>
                <w:b/>
                <w:bCs/>
                <w:i/>
                <w:iCs/>
              </w:rPr>
              <w:t xml:space="preserve">Ethical </w:t>
            </w:r>
          </w:p>
        </w:tc>
        <w:tc>
          <w:tcPr>
            <w:tcW w:w="6818" w:type="dxa"/>
            <w:shd w:val="clear" w:color="auto" w:fill="auto"/>
            <w:tcMar>
              <w:top w:w="100" w:type="dxa"/>
              <w:left w:w="100" w:type="dxa"/>
              <w:bottom w:w="100" w:type="dxa"/>
              <w:right w:w="100" w:type="dxa"/>
            </w:tcMar>
          </w:tcPr>
          <w:p w14:paraId="16FA4E61" w14:textId="3A55AFF1" w:rsidR="008A391F" w:rsidRDefault="008A391F" w:rsidP="00B32311">
            <w:pPr>
              <w:spacing w:after="0"/>
              <w:ind w:left="0"/>
            </w:pPr>
            <w:r w:rsidRPr="00C32ACF">
              <w:t xml:space="preserve">TFE International </w:t>
            </w:r>
            <w:r>
              <w:t xml:space="preserve">Hotel maintained some business-related ethical practices to increase both customer and employee engagement within the organisation. Prioritise customer services, keep important data secured, follow legal regulatory compliance and others are followed by the organisation to promote business operations </w:t>
            </w:r>
            <w:sdt>
              <w:sdtPr>
                <w:id w:val="382452955"/>
                <w:citation/>
              </w:sdtPr>
              <w:sdtContent>
                <w:r>
                  <w:fldChar w:fldCharType="begin"/>
                </w:r>
                <w:r>
                  <w:rPr>
                    <w:lang w:val="en-US"/>
                  </w:rPr>
                  <w:instrText xml:space="preserve"> CITATION Eva231 \l 1033 </w:instrText>
                </w:r>
                <w:r>
                  <w:fldChar w:fldCharType="separate"/>
                </w:r>
                <w:r w:rsidRPr="00803845">
                  <w:rPr>
                    <w:noProof/>
                    <w:lang w:val="en-US"/>
                  </w:rPr>
                  <w:t>(Lacalle, 2023)</w:t>
                </w:r>
                <w:r>
                  <w:fldChar w:fldCharType="end"/>
                </w:r>
              </w:sdtContent>
            </w:sdt>
            <w:r>
              <w:t xml:space="preserve">. This popular hotel should treat staff and visitors with honesty, and respect </w:t>
            </w:r>
            <w:r w:rsidR="00C32ACF">
              <w:t>to</w:t>
            </w:r>
            <w:r>
              <w:t xml:space="preserve"> increase staff's working motivation. </w:t>
            </w:r>
          </w:p>
        </w:tc>
      </w:tr>
      <w:tr w:rsidR="008A391F" w14:paraId="1480B1A8" w14:textId="77777777" w:rsidTr="00F333E5">
        <w:tc>
          <w:tcPr>
            <w:tcW w:w="2542" w:type="dxa"/>
            <w:shd w:val="clear" w:color="auto" w:fill="auto"/>
            <w:tcMar>
              <w:top w:w="100" w:type="dxa"/>
              <w:left w:w="100" w:type="dxa"/>
              <w:bottom w:w="100" w:type="dxa"/>
              <w:right w:w="100" w:type="dxa"/>
            </w:tcMar>
          </w:tcPr>
          <w:p w14:paraId="0AA45F08" w14:textId="77777777" w:rsidR="008A391F" w:rsidRPr="007D28B2" w:rsidRDefault="008A391F" w:rsidP="00F333E5">
            <w:pPr>
              <w:spacing w:after="0"/>
              <w:rPr>
                <w:b/>
                <w:bCs/>
                <w:i/>
                <w:iCs/>
              </w:rPr>
            </w:pPr>
            <w:r w:rsidRPr="007D28B2">
              <w:rPr>
                <w:b/>
                <w:bCs/>
                <w:i/>
                <w:iCs/>
              </w:rPr>
              <w:t xml:space="preserve">Demographic </w:t>
            </w:r>
          </w:p>
        </w:tc>
        <w:tc>
          <w:tcPr>
            <w:tcW w:w="6818" w:type="dxa"/>
            <w:shd w:val="clear" w:color="auto" w:fill="auto"/>
            <w:tcMar>
              <w:top w:w="100" w:type="dxa"/>
              <w:left w:w="100" w:type="dxa"/>
              <w:bottom w:w="100" w:type="dxa"/>
              <w:right w:w="100" w:type="dxa"/>
            </w:tcMar>
          </w:tcPr>
          <w:p w14:paraId="5EDE62C9" w14:textId="77777777" w:rsidR="008A391F" w:rsidRDefault="008A391F" w:rsidP="00B32311">
            <w:pPr>
              <w:spacing w:after="0"/>
              <w:ind w:left="0"/>
            </w:pPr>
            <w:r w:rsidRPr="00C32ACF">
              <w:t xml:space="preserve">Australia and New Zealand is one of the famous travelling destinations and every year many people come to visit the place. Due </w:t>
            </w:r>
            <w:r w:rsidRPr="00C32ACF">
              <w:lastRenderedPageBreak/>
              <w:t xml:space="preserve">to the presence of this hotel in Australia, the company gets extra business profitability. Also, the government </w:t>
            </w:r>
            <w:r>
              <w:t xml:space="preserve">authority of </w:t>
            </w:r>
            <w:r w:rsidRPr="00C32ACF">
              <w:t>Australia</w:t>
            </w:r>
            <w:r w:rsidRPr="00796B5C">
              <w:rPr>
                <w:color w:val="FF0000"/>
              </w:rPr>
              <w:t xml:space="preserve"> </w:t>
            </w:r>
            <w:r>
              <w:t xml:space="preserve">maintains various inclusion and diversity policies to protect nine essential characteristics of travellers and employees </w:t>
            </w:r>
            <w:sdt>
              <w:sdtPr>
                <w:id w:val="-1847547547"/>
                <w:citation/>
              </w:sdtPr>
              <w:sdtContent>
                <w:r>
                  <w:fldChar w:fldCharType="begin"/>
                </w:r>
                <w:r>
                  <w:rPr>
                    <w:lang w:val="en-US"/>
                  </w:rPr>
                  <w:instrText xml:space="preserve"> CITATION Der237 \l 1033 </w:instrText>
                </w:r>
                <w:r>
                  <w:fldChar w:fldCharType="separate"/>
                </w:r>
                <w:r w:rsidRPr="008C3393">
                  <w:rPr>
                    <w:noProof/>
                    <w:lang w:val="en-US"/>
                  </w:rPr>
                  <w:t>(McMahon, 2023)</w:t>
                </w:r>
                <w:r>
                  <w:fldChar w:fldCharType="end"/>
                </w:r>
              </w:sdtContent>
            </w:sdt>
            <w:r>
              <w:t xml:space="preserve">.   </w:t>
            </w:r>
          </w:p>
        </w:tc>
      </w:tr>
    </w:tbl>
    <w:p w14:paraId="282C3E71" w14:textId="77777777" w:rsidR="008A391F" w:rsidRDefault="008A391F" w:rsidP="008A391F">
      <w:pPr>
        <w:spacing w:after="0"/>
        <w:ind w:left="0"/>
      </w:pPr>
    </w:p>
    <w:p w14:paraId="446448AC" w14:textId="77777777" w:rsidR="008A391F" w:rsidRDefault="008A391F" w:rsidP="008A391F">
      <w:pPr>
        <w:spacing w:after="0" w:line="259" w:lineRule="auto"/>
        <w:ind w:left="0"/>
        <w:jc w:val="left"/>
        <w:rPr>
          <w:rFonts w:eastAsiaTheme="majorEastAsia" w:cstheme="majorBidi"/>
          <w:b/>
          <w:kern w:val="2"/>
          <w:sz w:val="26"/>
          <w:szCs w:val="26"/>
          <w:lang w:val="en-IN"/>
          <w14:ligatures w14:val="standardContextual"/>
        </w:rPr>
      </w:pPr>
      <w:r>
        <w:br w:type="page"/>
      </w:r>
    </w:p>
    <w:p w14:paraId="5644BD3C" w14:textId="72816510" w:rsidR="008A391F" w:rsidRDefault="008A391F" w:rsidP="008A391F">
      <w:pPr>
        <w:pStyle w:val="Heading2"/>
        <w:spacing w:before="0" w:after="0"/>
        <w:ind w:left="0"/>
      </w:pPr>
      <w:bookmarkStart w:id="7" w:name="_Toc157545148"/>
      <w:r w:rsidRPr="007D28B2">
        <w:lastRenderedPageBreak/>
        <w:t xml:space="preserve">SOAR </w:t>
      </w:r>
      <w:bookmarkEnd w:id="7"/>
      <w:r w:rsidR="003244F6" w:rsidRPr="007D28B2">
        <w:t xml:space="preserve">analysis of </w:t>
      </w:r>
      <w:r w:rsidR="003244F6">
        <w:t>TFE International Hotels in Auckland, Australia</w:t>
      </w: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8A391F" w14:paraId="5A509F36" w14:textId="77777777" w:rsidTr="00F333E5">
        <w:tc>
          <w:tcPr>
            <w:tcW w:w="4680" w:type="dxa"/>
            <w:shd w:val="clear" w:color="auto" w:fill="auto"/>
            <w:tcMar>
              <w:top w:w="100" w:type="dxa"/>
              <w:left w:w="100" w:type="dxa"/>
              <w:bottom w:w="100" w:type="dxa"/>
              <w:right w:w="100" w:type="dxa"/>
            </w:tcMar>
          </w:tcPr>
          <w:p w14:paraId="261C7CF7" w14:textId="77777777" w:rsidR="008A391F" w:rsidRPr="007D28B2" w:rsidRDefault="008A391F" w:rsidP="00F333E5">
            <w:pPr>
              <w:spacing w:after="0"/>
              <w:jc w:val="center"/>
              <w:rPr>
                <w:b/>
                <w:bCs/>
              </w:rPr>
            </w:pPr>
            <w:r w:rsidRPr="007D28B2">
              <w:rPr>
                <w:b/>
                <w:bCs/>
              </w:rPr>
              <w:t>Strengths</w:t>
            </w:r>
          </w:p>
        </w:tc>
        <w:tc>
          <w:tcPr>
            <w:tcW w:w="4680" w:type="dxa"/>
            <w:shd w:val="clear" w:color="auto" w:fill="auto"/>
            <w:tcMar>
              <w:top w:w="100" w:type="dxa"/>
              <w:left w:w="100" w:type="dxa"/>
              <w:bottom w:w="100" w:type="dxa"/>
              <w:right w:w="100" w:type="dxa"/>
            </w:tcMar>
          </w:tcPr>
          <w:p w14:paraId="2DF2E53A" w14:textId="77777777" w:rsidR="008A391F" w:rsidRPr="007D28B2" w:rsidRDefault="008A391F" w:rsidP="00F333E5">
            <w:pPr>
              <w:spacing w:after="0"/>
              <w:jc w:val="center"/>
              <w:rPr>
                <w:b/>
                <w:bCs/>
              </w:rPr>
            </w:pPr>
            <w:r w:rsidRPr="007D28B2">
              <w:rPr>
                <w:b/>
                <w:bCs/>
              </w:rPr>
              <w:t>Opportunities</w:t>
            </w:r>
          </w:p>
        </w:tc>
      </w:tr>
      <w:tr w:rsidR="008A391F" w14:paraId="2598C8F9" w14:textId="77777777" w:rsidTr="00F333E5">
        <w:tc>
          <w:tcPr>
            <w:tcW w:w="4680" w:type="dxa"/>
            <w:shd w:val="clear" w:color="auto" w:fill="auto"/>
            <w:tcMar>
              <w:top w:w="100" w:type="dxa"/>
              <w:left w:w="100" w:type="dxa"/>
              <w:bottom w:w="100" w:type="dxa"/>
              <w:right w:w="100" w:type="dxa"/>
            </w:tcMar>
          </w:tcPr>
          <w:p w14:paraId="61F8BCD9" w14:textId="4CE45763" w:rsidR="008A391F" w:rsidRPr="00C32ACF" w:rsidRDefault="008A391F" w:rsidP="00F333E5">
            <w:pPr>
              <w:spacing w:after="0"/>
              <w:ind w:left="0"/>
            </w:pPr>
            <w:r w:rsidRPr="00C32ACF">
              <w:t xml:space="preserve">1.Australia International Hotel provides the best quality hospitality services to its customers at a reasonable price range. This is the main reason for the business development of this hotel. </w:t>
            </w:r>
          </w:p>
          <w:p w14:paraId="1E71AFB2" w14:textId="77777777" w:rsidR="008A391F" w:rsidRPr="00C32ACF" w:rsidRDefault="008A391F" w:rsidP="00F333E5">
            <w:pPr>
              <w:spacing w:after="0"/>
              <w:ind w:left="0"/>
            </w:pPr>
            <w:r w:rsidRPr="00C32ACF">
              <w:t xml:space="preserve">2. The company also provides online booking facilities to the customer so that consumers can choose the books and other facilities based on their preferences.  </w:t>
            </w:r>
          </w:p>
          <w:p w14:paraId="0A6DF17F" w14:textId="77777777" w:rsidR="008A391F" w:rsidRPr="00C32ACF" w:rsidRDefault="008A391F" w:rsidP="00F333E5">
            <w:pPr>
              <w:spacing w:after="0"/>
            </w:pPr>
          </w:p>
        </w:tc>
        <w:tc>
          <w:tcPr>
            <w:tcW w:w="4680" w:type="dxa"/>
            <w:shd w:val="clear" w:color="auto" w:fill="auto"/>
            <w:tcMar>
              <w:top w:w="100" w:type="dxa"/>
              <w:left w:w="100" w:type="dxa"/>
              <w:bottom w:w="100" w:type="dxa"/>
              <w:right w:w="100" w:type="dxa"/>
            </w:tcMar>
          </w:tcPr>
          <w:p w14:paraId="36D64099" w14:textId="6EF93F1D" w:rsidR="008A391F" w:rsidRPr="00C32ACF" w:rsidRDefault="008A391F" w:rsidP="00F333E5">
            <w:pPr>
              <w:spacing w:after="0"/>
              <w:ind w:left="0"/>
            </w:pPr>
            <w:r w:rsidRPr="00C32ACF">
              <w:t xml:space="preserve">1.The company can initiate various career-related opportunities, and programs for the employees. This can boost the professional performance of the employees. </w:t>
            </w:r>
          </w:p>
          <w:p w14:paraId="5478EE8B" w14:textId="77777777" w:rsidR="008A391F" w:rsidRPr="00C32ACF" w:rsidRDefault="008A391F" w:rsidP="00F333E5">
            <w:pPr>
              <w:spacing w:after="0"/>
              <w:ind w:left="0"/>
            </w:pPr>
          </w:p>
          <w:p w14:paraId="3E6436D8" w14:textId="6AF73DAF" w:rsidR="008A391F" w:rsidRPr="00C32ACF" w:rsidRDefault="008A391F" w:rsidP="00F333E5">
            <w:pPr>
              <w:spacing w:after="0"/>
              <w:ind w:left="0"/>
            </w:pPr>
            <w:r w:rsidRPr="00C32ACF">
              <w:t xml:space="preserve">2.TFE International Hotel can develop the business marketing position of the company through enhanced connectivity with the customer through using various communication channels. These strategic activities enhanced the customer engagement rate in these industries.  </w:t>
            </w:r>
          </w:p>
        </w:tc>
      </w:tr>
      <w:tr w:rsidR="008A391F" w14:paraId="05A45F21" w14:textId="77777777" w:rsidTr="00F333E5">
        <w:tc>
          <w:tcPr>
            <w:tcW w:w="4680" w:type="dxa"/>
            <w:shd w:val="clear" w:color="auto" w:fill="auto"/>
            <w:tcMar>
              <w:top w:w="100" w:type="dxa"/>
              <w:left w:w="100" w:type="dxa"/>
              <w:bottom w:w="100" w:type="dxa"/>
              <w:right w:w="100" w:type="dxa"/>
            </w:tcMar>
          </w:tcPr>
          <w:p w14:paraId="7162BD63" w14:textId="77777777" w:rsidR="008A391F" w:rsidRPr="007D28B2" w:rsidRDefault="008A391F" w:rsidP="00F333E5">
            <w:pPr>
              <w:spacing w:after="0"/>
              <w:jc w:val="center"/>
              <w:rPr>
                <w:b/>
                <w:bCs/>
              </w:rPr>
            </w:pPr>
            <w:r w:rsidRPr="007D28B2">
              <w:rPr>
                <w:b/>
                <w:bCs/>
              </w:rPr>
              <w:t>Aspiration</w:t>
            </w:r>
          </w:p>
        </w:tc>
        <w:tc>
          <w:tcPr>
            <w:tcW w:w="4680" w:type="dxa"/>
            <w:shd w:val="clear" w:color="auto" w:fill="auto"/>
            <w:tcMar>
              <w:top w:w="100" w:type="dxa"/>
              <w:left w:w="100" w:type="dxa"/>
              <w:bottom w:w="100" w:type="dxa"/>
              <w:right w:w="100" w:type="dxa"/>
            </w:tcMar>
          </w:tcPr>
          <w:p w14:paraId="7408835C" w14:textId="77777777" w:rsidR="008A391F" w:rsidRPr="007D28B2" w:rsidRDefault="008A391F" w:rsidP="00F333E5">
            <w:pPr>
              <w:spacing w:after="0"/>
              <w:jc w:val="center"/>
              <w:rPr>
                <w:b/>
                <w:bCs/>
              </w:rPr>
            </w:pPr>
            <w:r w:rsidRPr="007D28B2">
              <w:rPr>
                <w:b/>
                <w:bCs/>
              </w:rPr>
              <w:t>Result</w:t>
            </w:r>
          </w:p>
        </w:tc>
      </w:tr>
      <w:tr w:rsidR="008A391F" w14:paraId="78E2865E" w14:textId="77777777" w:rsidTr="00F333E5">
        <w:tc>
          <w:tcPr>
            <w:tcW w:w="4680" w:type="dxa"/>
            <w:shd w:val="clear" w:color="auto" w:fill="auto"/>
            <w:tcMar>
              <w:top w:w="100" w:type="dxa"/>
              <w:left w:w="100" w:type="dxa"/>
              <w:bottom w:w="100" w:type="dxa"/>
              <w:right w:w="100" w:type="dxa"/>
            </w:tcMar>
          </w:tcPr>
          <w:p w14:paraId="0DE22E76" w14:textId="01F5C71D" w:rsidR="008A391F" w:rsidRDefault="008A391F" w:rsidP="00F333E5">
            <w:pPr>
              <w:spacing w:after="0"/>
              <w:ind w:left="0"/>
            </w:pPr>
            <w:r>
              <w:t xml:space="preserve">1.The company should create a proper inclusive and positive working environment for the employees. Making an appropriate working culture enhances the working satisfaction level of the employees </w:t>
            </w:r>
            <w:sdt>
              <w:sdtPr>
                <w:id w:val="-361058379"/>
                <w:citation/>
              </w:sdtPr>
              <w:sdtContent>
                <w:r>
                  <w:fldChar w:fldCharType="begin"/>
                </w:r>
                <w:r>
                  <w:rPr>
                    <w:lang w:val="en-US"/>
                  </w:rPr>
                  <w:instrText xml:space="preserve"> CITATION cas242 \l 1033 </w:instrText>
                </w:r>
                <w:r>
                  <w:fldChar w:fldCharType="separate"/>
                </w:r>
                <w:r w:rsidRPr="00803845">
                  <w:rPr>
                    <w:noProof/>
                    <w:lang w:val="en-US"/>
                  </w:rPr>
                  <w:t>(cascade, 2024)</w:t>
                </w:r>
                <w:r>
                  <w:fldChar w:fldCharType="end"/>
                </w:r>
              </w:sdtContent>
            </w:sdt>
            <w:r>
              <w:t>.</w:t>
            </w:r>
          </w:p>
          <w:p w14:paraId="391D248F" w14:textId="71AC3BFD" w:rsidR="008A391F" w:rsidRDefault="008A391F" w:rsidP="00F333E5">
            <w:pPr>
              <w:spacing w:after="0"/>
              <w:ind w:left="0"/>
            </w:pPr>
            <w:r>
              <w:t>2.</w:t>
            </w:r>
            <w:r w:rsidRPr="00C32ACF">
              <w:t xml:space="preserve">TFE International </w:t>
            </w:r>
            <w:r>
              <w:t xml:space="preserve">Hotel must take an objective to generate an effective working </w:t>
            </w:r>
            <w:r>
              <w:lastRenderedPageBreak/>
              <w:t>culture to motivate the employees for better working performance.</w:t>
            </w:r>
          </w:p>
        </w:tc>
        <w:tc>
          <w:tcPr>
            <w:tcW w:w="4680" w:type="dxa"/>
            <w:shd w:val="clear" w:color="auto" w:fill="auto"/>
            <w:tcMar>
              <w:top w:w="100" w:type="dxa"/>
              <w:left w:w="100" w:type="dxa"/>
              <w:bottom w:w="100" w:type="dxa"/>
              <w:right w:w="100" w:type="dxa"/>
            </w:tcMar>
          </w:tcPr>
          <w:p w14:paraId="2E104490" w14:textId="131D9A11" w:rsidR="008A391F" w:rsidRDefault="008A391F" w:rsidP="00F333E5">
            <w:pPr>
              <w:spacing w:after="0"/>
              <w:ind w:left="0"/>
            </w:pPr>
            <w:r>
              <w:lastRenderedPageBreak/>
              <w:t>1.</w:t>
            </w:r>
            <w:r w:rsidR="00B32311">
              <w:t>Later, implementing</w:t>
            </w:r>
            <w:r>
              <w:t xml:space="preserve"> these initiatives</w:t>
            </w:r>
            <w:r w:rsidR="00B32311">
              <w:t xml:space="preserve"> </w:t>
            </w:r>
            <w:r>
              <w:t xml:space="preserve">the organisation can get positive results. Providing attractive incentives, and making a better organisational culture enhances the employee's working morale, which is required for ensuring the company’s growth. </w:t>
            </w:r>
          </w:p>
          <w:p w14:paraId="41230E25" w14:textId="7786537D" w:rsidR="008A391F" w:rsidRDefault="008A391F" w:rsidP="00F333E5">
            <w:pPr>
              <w:spacing w:after="0"/>
              <w:ind w:left="0"/>
            </w:pPr>
            <w:r>
              <w:lastRenderedPageBreak/>
              <w:t xml:space="preserve">2.Adopting a leadership strategy and creating a better working environment can bring positive outcomes for the company </w:t>
            </w:r>
            <w:sdt>
              <w:sdtPr>
                <w:id w:val="-1264915623"/>
                <w:citation/>
              </w:sdtPr>
              <w:sdtContent>
                <w:r>
                  <w:fldChar w:fldCharType="begin"/>
                </w:r>
                <w:r>
                  <w:rPr>
                    <w:lang w:val="en-US"/>
                  </w:rPr>
                  <w:instrText xml:space="preserve"> CITATION luc24 \l 1033 </w:instrText>
                </w:r>
                <w:r>
                  <w:fldChar w:fldCharType="separate"/>
                </w:r>
                <w:r w:rsidRPr="008C3393">
                  <w:rPr>
                    <w:noProof/>
                    <w:lang w:val="en-US"/>
                  </w:rPr>
                  <w:t>(lucidspark, 2024)</w:t>
                </w:r>
                <w:r>
                  <w:fldChar w:fldCharType="end"/>
                </w:r>
              </w:sdtContent>
            </w:sdt>
            <w:r>
              <w:t xml:space="preserve">.  </w:t>
            </w:r>
          </w:p>
        </w:tc>
      </w:tr>
    </w:tbl>
    <w:p w14:paraId="2549B7B1" w14:textId="77777777" w:rsidR="008A391F" w:rsidRDefault="008A391F" w:rsidP="008A391F">
      <w:pPr>
        <w:spacing w:after="0"/>
        <w:ind w:left="0"/>
      </w:pPr>
    </w:p>
    <w:p w14:paraId="1818B860" w14:textId="77777777" w:rsidR="008A391F" w:rsidRPr="007D28B2" w:rsidRDefault="008A391F" w:rsidP="008A391F">
      <w:pPr>
        <w:pStyle w:val="Heading2"/>
        <w:spacing w:before="0" w:after="0"/>
        <w:ind w:left="0"/>
      </w:pPr>
      <w:bookmarkStart w:id="8" w:name="_Toc157545149"/>
      <w:r w:rsidRPr="007D28B2">
        <w:t>TOWS analysis of Britannia International Hotel</w:t>
      </w:r>
      <w:bookmarkEnd w:id="8"/>
      <w:r w:rsidRPr="007D28B2">
        <w:t xml:space="preserve"> </w:t>
      </w:r>
    </w:p>
    <w:tbl>
      <w:tblPr>
        <w:tblStyle w:val="a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8A391F" w14:paraId="0E384539" w14:textId="77777777" w:rsidTr="00F333E5">
        <w:tc>
          <w:tcPr>
            <w:tcW w:w="4680" w:type="dxa"/>
            <w:shd w:val="clear" w:color="auto" w:fill="auto"/>
            <w:tcMar>
              <w:top w:w="100" w:type="dxa"/>
              <w:left w:w="100" w:type="dxa"/>
              <w:bottom w:w="100" w:type="dxa"/>
              <w:right w:w="100" w:type="dxa"/>
            </w:tcMar>
          </w:tcPr>
          <w:p w14:paraId="076601C3" w14:textId="77777777" w:rsidR="008A391F" w:rsidRPr="007D28B2" w:rsidRDefault="008A391F" w:rsidP="00F333E5">
            <w:pPr>
              <w:spacing w:after="0"/>
              <w:jc w:val="center"/>
              <w:rPr>
                <w:b/>
                <w:bCs/>
              </w:rPr>
            </w:pPr>
            <w:r w:rsidRPr="007D28B2">
              <w:rPr>
                <w:b/>
                <w:bCs/>
              </w:rPr>
              <w:t>Threats</w:t>
            </w:r>
          </w:p>
        </w:tc>
        <w:tc>
          <w:tcPr>
            <w:tcW w:w="4680" w:type="dxa"/>
            <w:shd w:val="clear" w:color="auto" w:fill="auto"/>
            <w:tcMar>
              <w:top w:w="100" w:type="dxa"/>
              <w:left w:w="100" w:type="dxa"/>
              <w:bottom w:w="100" w:type="dxa"/>
              <w:right w:w="100" w:type="dxa"/>
            </w:tcMar>
          </w:tcPr>
          <w:p w14:paraId="6F5E42DF" w14:textId="77777777" w:rsidR="008A391F" w:rsidRPr="007D28B2" w:rsidRDefault="008A391F" w:rsidP="00F333E5">
            <w:pPr>
              <w:spacing w:after="0"/>
              <w:jc w:val="center"/>
              <w:rPr>
                <w:b/>
                <w:bCs/>
              </w:rPr>
            </w:pPr>
            <w:r w:rsidRPr="007D28B2">
              <w:rPr>
                <w:b/>
                <w:bCs/>
              </w:rPr>
              <w:t>Opportunities</w:t>
            </w:r>
          </w:p>
        </w:tc>
      </w:tr>
      <w:tr w:rsidR="008A391F" w14:paraId="35B99812" w14:textId="77777777" w:rsidTr="00F333E5">
        <w:tc>
          <w:tcPr>
            <w:tcW w:w="4680" w:type="dxa"/>
            <w:shd w:val="clear" w:color="auto" w:fill="auto"/>
            <w:tcMar>
              <w:top w:w="100" w:type="dxa"/>
              <w:left w:w="100" w:type="dxa"/>
              <w:bottom w:w="100" w:type="dxa"/>
              <w:right w:w="100" w:type="dxa"/>
            </w:tcMar>
          </w:tcPr>
          <w:p w14:paraId="1FC457E0" w14:textId="1C084DC8" w:rsidR="008A391F" w:rsidRDefault="008A391F" w:rsidP="00F333E5">
            <w:pPr>
              <w:spacing w:after="0"/>
              <w:ind w:left="0"/>
            </w:pPr>
            <w:r>
              <w:t xml:space="preserve">1.There are various hospitality industries that operate their business in </w:t>
            </w:r>
            <w:r w:rsidRPr="00C32ACF">
              <w:t xml:space="preserve">Australia. </w:t>
            </w:r>
            <w:r w:rsidR="00C32ACF" w:rsidRPr="00C32ACF">
              <w:t>Consequently</w:t>
            </w:r>
            <w:r w:rsidRPr="00C32ACF">
              <w:t xml:space="preserve">, competitive rivalry among other organisations negatively influenced the business growth of TFE International Hotel </w:t>
            </w:r>
            <w:r>
              <w:t>(Burnes, 2014).</w:t>
            </w:r>
          </w:p>
          <w:p w14:paraId="2C656718" w14:textId="64A32497" w:rsidR="008A391F" w:rsidRDefault="008A391F" w:rsidP="00F333E5">
            <w:pPr>
              <w:spacing w:after="0"/>
              <w:ind w:left="0"/>
            </w:pPr>
            <w:r>
              <w:t xml:space="preserve">2.Lack of employee motivation due to extra working burden, and huge work pressure reduced the working productivity of the staff. Therefore, business development has been diminished abruptly </w:t>
            </w:r>
            <w:sdt>
              <w:sdtPr>
                <w:id w:val="-952400858"/>
                <w:citation/>
              </w:sdtPr>
              <w:sdtContent>
                <w:r>
                  <w:fldChar w:fldCharType="begin"/>
                </w:r>
                <w:r>
                  <w:rPr>
                    <w:lang w:val="en-US"/>
                  </w:rPr>
                  <w:instrText xml:space="preserve"> CITATION dig231 \l 1033 </w:instrText>
                </w:r>
                <w:r>
                  <w:fldChar w:fldCharType="separate"/>
                </w:r>
                <w:r w:rsidRPr="008C3393">
                  <w:rPr>
                    <w:noProof/>
                    <w:lang w:val="en-US"/>
                  </w:rPr>
                  <w:t>(digitalguest, 2023)</w:t>
                </w:r>
                <w:r>
                  <w:fldChar w:fldCharType="end"/>
                </w:r>
              </w:sdtContent>
            </w:sdt>
            <w:r>
              <w:t xml:space="preserve">.  </w:t>
            </w:r>
          </w:p>
          <w:p w14:paraId="4930D70A" w14:textId="1235D643" w:rsidR="008A391F" w:rsidRDefault="008A391F" w:rsidP="00F333E5">
            <w:pPr>
              <w:spacing w:after="0"/>
              <w:ind w:left="0"/>
            </w:pPr>
            <w:r>
              <w:t xml:space="preserve">3.Due to the extra workload, most of the employees resigned from their job roles </w:t>
            </w:r>
            <w:r w:rsidRPr="00C32ACF">
              <w:t xml:space="preserve">at TFE </w:t>
            </w:r>
            <w:r>
              <w:t xml:space="preserve">International Hotel. Hence, this hotel </w:t>
            </w:r>
            <w:r w:rsidR="00C32ACF">
              <w:t>cannot be</w:t>
            </w:r>
            <w:r>
              <w:t xml:space="preserve"> able to provide the required hospitality services to the customer.</w:t>
            </w:r>
          </w:p>
          <w:p w14:paraId="71B673DF" w14:textId="77777777" w:rsidR="008A391F" w:rsidRDefault="008A391F" w:rsidP="00F333E5">
            <w:pPr>
              <w:spacing w:after="0"/>
            </w:pPr>
          </w:p>
        </w:tc>
        <w:tc>
          <w:tcPr>
            <w:tcW w:w="4680" w:type="dxa"/>
            <w:shd w:val="clear" w:color="auto" w:fill="auto"/>
            <w:tcMar>
              <w:top w:w="100" w:type="dxa"/>
              <w:left w:w="100" w:type="dxa"/>
              <w:bottom w:w="100" w:type="dxa"/>
              <w:right w:w="100" w:type="dxa"/>
            </w:tcMar>
          </w:tcPr>
          <w:p w14:paraId="7F8818A9" w14:textId="059C9F97" w:rsidR="008A391F" w:rsidRDefault="008A391F" w:rsidP="00F333E5">
            <w:pPr>
              <w:spacing w:after="0"/>
              <w:ind w:left="0"/>
            </w:pPr>
            <w:r>
              <w:t xml:space="preserve">1.As this is an international hotel industry, there is a diverse range of business scope available for business progression towards attracting international visitors. The firm can provide additional facilities to the visitors to increase consumer satisfaction levels </w:t>
            </w:r>
            <w:sdt>
              <w:sdtPr>
                <w:id w:val="-1315481318"/>
                <w:citation/>
              </w:sdtPr>
              <w:sdtContent>
                <w:r>
                  <w:fldChar w:fldCharType="begin"/>
                </w:r>
                <w:r>
                  <w:rPr>
                    <w:lang w:val="en-US"/>
                  </w:rPr>
                  <w:instrText xml:space="preserve"> CITATION Jim194 \l 1033 </w:instrText>
                </w:r>
                <w:r>
                  <w:fldChar w:fldCharType="separate"/>
                </w:r>
                <w:r w:rsidRPr="00B26B20">
                  <w:rPr>
                    <w:noProof/>
                    <w:lang w:val="en-US"/>
                  </w:rPr>
                  <w:t>(Woodruff, 2019)</w:t>
                </w:r>
                <w:r>
                  <w:fldChar w:fldCharType="end"/>
                </w:r>
              </w:sdtContent>
            </w:sdt>
            <w:r>
              <w:t xml:space="preserve">. </w:t>
            </w:r>
          </w:p>
          <w:p w14:paraId="232705E8" w14:textId="61BFB2A9" w:rsidR="008A391F" w:rsidRDefault="008A391F" w:rsidP="00F333E5">
            <w:pPr>
              <w:spacing w:after="0"/>
              <w:ind w:left="0"/>
            </w:pPr>
            <w:r>
              <w:t xml:space="preserve">2.Hiring expertise and skilful employees and providing them with </w:t>
            </w:r>
            <w:r w:rsidR="00C32ACF">
              <w:t>enough</w:t>
            </w:r>
            <w:r>
              <w:t xml:space="preserve"> wages can lead to reduced employee retention and staff shortage.  </w:t>
            </w:r>
          </w:p>
          <w:p w14:paraId="2B1A4829" w14:textId="77777777" w:rsidR="008A391F" w:rsidRDefault="008A391F" w:rsidP="00F333E5">
            <w:pPr>
              <w:spacing w:after="0"/>
              <w:ind w:left="0"/>
            </w:pPr>
          </w:p>
          <w:p w14:paraId="2A4F0D2F" w14:textId="4CF53D23" w:rsidR="008A391F" w:rsidRDefault="008A391F" w:rsidP="00F333E5">
            <w:pPr>
              <w:spacing w:after="0"/>
              <w:ind w:left="0"/>
            </w:pPr>
            <w:r>
              <w:t>3.Implementing an</w:t>
            </w:r>
            <w:r w:rsidR="00400868">
              <w:t xml:space="preserve"> </w:t>
            </w:r>
            <w:r>
              <w:t xml:space="preserve">effective leadership strategy will be helpful for the company's growth. Also, initiating career opportunities programmes, and providing working training to the employees lead to </w:t>
            </w:r>
            <w:r w:rsidR="00C32ACF">
              <w:t>increase</w:t>
            </w:r>
            <w:r>
              <w:t xml:space="preserve"> their working motivation (</w:t>
            </w:r>
            <w:r w:rsidRPr="00EE0FC5">
              <w:t>Aliyyah</w:t>
            </w:r>
            <w:r>
              <w:t xml:space="preserve"> et al., 2021).  </w:t>
            </w:r>
          </w:p>
        </w:tc>
      </w:tr>
      <w:tr w:rsidR="008A391F" w14:paraId="04C9B15C" w14:textId="77777777" w:rsidTr="00F333E5">
        <w:tc>
          <w:tcPr>
            <w:tcW w:w="4680" w:type="dxa"/>
            <w:shd w:val="clear" w:color="auto" w:fill="auto"/>
            <w:tcMar>
              <w:top w:w="100" w:type="dxa"/>
              <w:left w:w="100" w:type="dxa"/>
              <w:bottom w:w="100" w:type="dxa"/>
              <w:right w:w="100" w:type="dxa"/>
            </w:tcMar>
          </w:tcPr>
          <w:p w14:paraId="2C0BB5C5" w14:textId="77777777" w:rsidR="008A391F" w:rsidRPr="007D28B2" w:rsidRDefault="008A391F" w:rsidP="00F333E5">
            <w:pPr>
              <w:spacing w:after="0"/>
              <w:jc w:val="center"/>
              <w:rPr>
                <w:b/>
                <w:bCs/>
              </w:rPr>
            </w:pPr>
            <w:r w:rsidRPr="007D28B2">
              <w:rPr>
                <w:b/>
                <w:bCs/>
              </w:rPr>
              <w:lastRenderedPageBreak/>
              <w:t>Weaknesses</w:t>
            </w:r>
          </w:p>
        </w:tc>
        <w:tc>
          <w:tcPr>
            <w:tcW w:w="4680" w:type="dxa"/>
            <w:shd w:val="clear" w:color="auto" w:fill="auto"/>
            <w:tcMar>
              <w:top w:w="100" w:type="dxa"/>
              <w:left w:w="100" w:type="dxa"/>
              <w:bottom w:w="100" w:type="dxa"/>
              <w:right w:w="100" w:type="dxa"/>
            </w:tcMar>
          </w:tcPr>
          <w:p w14:paraId="58490821" w14:textId="77777777" w:rsidR="008A391F" w:rsidRPr="007D28B2" w:rsidRDefault="008A391F" w:rsidP="00F333E5">
            <w:pPr>
              <w:spacing w:after="0"/>
              <w:jc w:val="center"/>
              <w:rPr>
                <w:b/>
                <w:bCs/>
              </w:rPr>
            </w:pPr>
            <w:r w:rsidRPr="007D28B2">
              <w:rPr>
                <w:b/>
                <w:bCs/>
              </w:rPr>
              <w:t>Strengths</w:t>
            </w:r>
          </w:p>
        </w:tc>
      </w:tr>
      <w:tr w:rsidR="008A391F" w14:paraId="7527A780" w14:textId="77777777" w:rsidTr="00F333E5">
        <w:tc>
          <w:tcPr>
            <w:tcW w:w="4680" w:type="dxa"/>
            <w:shd w:val="clear" w:color="auto" w:fill="auto"/>
            <w:tcMar>
              <w:top w:w="100" w:type="dxa"/>
              <w:left w:w="100" w:type="dxa"/>
              <w:bottom w:w="100" w:type="dxa"/>
              <w:right w:w="100" w:type="dxa"/>
            </w:tcMar>
          </w:tcPr>
          <w:p w14:paraId="48A5C1F4" w14:textId="77373AE2" w:rsidR="008A391F" w:rsidRPr="00C32ACF" w:rsidRDefault="008A391F" w:rsidP="00F333E5">
            <w:pPr>
              <w:spacing w:after="0"/>
              <w:ind w:left="0"/>
            </w:pPr>
            <w:r w:rsidRPr="00C32ACF">
              <w:t xml:space="preserve">1.This hotel currently faces ineffective workforce management issues. As a result, the turnover issues have enhanced and employees become demotivated towards their working performance </w:t>
            </w:r>
            <w:sdt>
              <w:sdtPr>
                <w:id w:val="1767347796"/>
                <w:citation/>
              </w:sdtPr>
              <w:sdtContent>
                <w:r w:rsidRPr="00C32ACF">
                  <w:fldChar w:fldCharType="begin"/>
                </w:r>
                <w:r w:rsidRPr="00C32ACF">
                  <w:rPr>
                    <w:lang w:val="en-US"/>
                  </w:rPr>
                  <w:instrText xml:space="preserve"> CITATION get24 \l 1033 </w:instrText>
                </w:r>
                <w:r w:rsidRPr="00C32ACF">
                  <w:fldChar w:fldCharType="separate"/>
                </w:r>
                <w:r w:rsidRPr="00C32ACF">
                  <w:rPr>
                    <w:noProof/>
                    <w:lang w:val="en-US"/>
                  </w:rPr>
                  <w:t>(getlucidity, 2024)</w:t>
                </w:r>
                <w:r w:rsidRPr="00C32ACF">
                  <w:fldChar w:fldCharType="end"/>
                </w:r>
              </w:sdtContent>
            </w:sdt>
            <w:r w:rsidRPr="00C32ACF">
              <w:t xml:space="preserve">.  </w:t>
            </w:r>
          </w:p>
          <w:p w14:paraId="1A0E9BF0" w14:textId="5FFD7132" w:rsidR="008A391F" w:rsidRPr="00C32ACF" w:rsidRDefault="008A391F" w:rsidP="00F333E5">
            <w:pPr>
              <w:spacing w:after="0"/>
              <w:ind w:left="0"/>
            </w:pPr>
            <w:r w:rsidRPr="00C32ACF">
              <w:t xml:space="preserve">2.Due to the employee turnover rate, there is an abrupt increase in the budget expenditure of TFE International Hotel. Therefore, the company enhances the hotel fare to reduce the customer experience rate.  </w:t>
            </w:r>
          </w:p>
          <w:p w14:paraId="3D81080D" w14:textId="18EC7FAE" w:rsidR="008A391F" w:rsidRPr="00C32ACF" w:rsidRDefault="008A391F" w:rsidP="00F333E5">
            <w:pPr>
              <w:spacing w:after="0"/>
              <w:ind w:left="0"/>
            </w:pPr>
            <w:r w:rsidRPr="00C32ACF">
              <w:t>3.Elevating the cost expenditure of the company will hamper the business operational control and revenue generation of this organisation (</w:t>
            </w:r>
            <w:proofErr w:type="spellStart"/>
            <w:r w:rsidRPr="00C32ACF">
              <w:t>Noordzife</w:t>
            </w:r>
            <w:proofErr w:type="spellEnd"/>
            <w:r w:rsidRPr="00C32ACF">
              <w:t xml:space="preserve">, 2014). </w:t>
            </w:r>
          </w:p>
        </w:tc>
        <w:tc>
          <w:tcPr>
            <w:tcW w:w="4680" w:type="dxa"/>
            <w:shd w:val="clear" w:color="auto" w:fill="auto"/>
            <w:tcMar>
              <w:top w:w="100" w:type="dxa"/>
              <w:left w:w="100" w:type="dxa"/>
              <w:bottom w:w="100" w:type="dxa"/>
              <w:right w:w="100" w:type="dxa"/>
            </w:tcMar>
          </w:tcPr>
          <w:p w14:paraId="1A1EA79A" w14:textId="1CDAE1C5" w:rsidR="008A391F" w:rsidRPr="00C32ACF" w:rsidRDefault="008A391F" w:rsidP="00F333E5">
            <w:pPr>
              <w:spacing w:after="0"/>
              <w:ind w:left="0"/>
            </w:pPr>
            <w:r w:rsidRPr="00C32ACF">
              <w:t xml:space="preserve">1.The TFE Hotel </w:t>
            </w:r>
            <w:r w:rsidR="00C32ACF" w:rsidRPr="00C32ACF">
              <w:t>is in</w:t>
            </w:r>
            <w:r w:rsidRPr="00C32ACF">
              <w:t xml:space="preserve"> Auckland, which facilitates the travellers to stay in this hotel due to the presence in the hotel's proper location. </w:t>
            </w:r>
          </w:p>
          <w:p w14:paraId="2510805C" w14:textId="77777777" w:rsidR="008A391F" w:rsidRPr="00C32ACF" w:rsidRDefault="008A391F" w:rsidP="00F333E5">
            <w:pPr>
              <w:spacing w:after="0"/>
              <w:ind w:left="0"/>
            </w:pPr>
          </w:p>
          <w:p w14:paraId="051912DB" w14:textId="14140B2D" w:rsidR="008A391F" w:rsidRPr="00C32ACF" w:rsidRDefault="008A391F" w:rsidP="00F333E5">
            <w:pPr>
              <w:spacing w:after="0"/>
              <w:ind w:left="0"/>
            </w:pPr>
            <w:r w:rsidRPr="00C32ACF">
              <w:t xml:space="preserve">2.Customers can get various facilities such as lodging, air-conditioned rooms, </w:t>
            </w:r>
            <w:r w:rsidR="00C32ACF" w:rsidRPr="00C32ACF">
              <w:t>restaurants,</w:t>
            </w:r>
            <w:r w:rsidRPr="00C32ACF">
              <w:t xml:space="preserve"> and other facilities in this international industry. Therefore, many visitors want to stay in this hotel.</w:t>
            </w:r>
          </w:p>
          <w:p w14:paraId="2DF50F56" w14:textId="77777777" w:rsidR="008A391F" w:rsidRPr="00C32ACF" w:rsidRDefault="008A391F" w:rsidP="00F333E5">
            <w:pPr>
              <w:spacing w:after="0"/>
              <w:ind w:left="0"/>
            </w:pPr>
          </w:p>
          <w:p w14:paraId="2D5A1D6D" w14:textId="2CF48ECC" w:rsidR="008A391F" w:rsidRPr="00C32ACF" w:rsidRDefault="008A391F" w:rsidP="00F333E5">
            <w:pPr>
              <w:spacing w:after="0"/>
              <w:ind w:left="0"/>
            </w:pPr>
            <w:r w:rsidRPr="00C32ACF">
              <w:t>3.This Australian famous hospitality industry also provides tourism services to the customer, which enhances the customer engagement rate in this hotel. This is considered one of the major strengths of TFE Hotel.</w:t>
            </w:r>
          </w:p>
        </w:tc>
      </w:tr>
    </w:tbl>
    <w:p w14:paraId="0D51CF97" w14:textId="77777777" w:rsidR="008A391F" w:rsidRDefault="008A391F" w:rsidP="008A391F">
      <w:pPr>
        <w:spacing w:after="0" w:line="259" w:lineRule="auto"/>
        <w:ind w:left="0"/>
        <w:jc w:val="left"/>
        <w:rPr>
          <w:b/>
          <w:bCs/>
          <w:color w:val="000000"/>
          <w:szCs w:val="24"/>
          <w:lang w:val="en-IN" w:eastAsia="en-IN"/>
        </w:rPr>
      </w:pPr>
      <w:r>
        <w:rPr>
          <w:b/>
          <w:bCs/>
          <w:color w:val="000000"/>
          <w:szCs w:val="24"/>
          <w:lang w:val="en-IN" w:eastAsia="en-IN"/>
        </w:rPr>
        <w:br w:type="page"/>
      </w:r>
    </w:p>
    <w:p w14:paraId="2C5FF864" w14:textId="77777777" w:rsidR="00F93E2F" w:rsidRDefault="000B0D7B" w:rsidP="000A1A15">
      <w:pPr>
        <w:spacing w:after="0" w:line="259" w:lineRule="auto"/>
        <w:ind w:left="0"/>
        <w:jc w:val="left"/>
        <w:rPr>
          <w:b/>
          <w:bCs/>
          <w:color w:val="000000"/>
          <w:szCs w:val="24"/>
          <w:lang w:val="en-IN" w:eastAsia="en-IN"/>
        </w:rPr>
      </w:pPr>
      <w:r>
        <w:rPr>
          <w:b/>
          <w:bCs/>
          <w:color w:val="000000"/>
          <w:szCs w:val="24"/>
          <w:lang w:val="en-IN" w:eastAsia="en-IN"/>
        </w:rPr>
        <w:lastRenderedPageBreak/>
        <w:br w:type="page"/>
      </w:r>
    </w:p>
    <w:p w14:paraId="74DD9028" w14:textId="77777777" w:rsidR="00355B9F" w:rsidRPr="00355B9F" w:rsidRDefault="00355B9F" w:rsidP="000A1A15">
      <w:pPr>
        <w:spacing w:after="0" w:line="240" w:lineRule="auto"/>
        <w:ind w:left="0"/>
        <w:jc w:val="left"/>
        <w:rPr>
          <w:szCs w:val="24"/>
          <w:lang w:val="en-US"/>
        </w:rPr>
      </w:pPr>
    </w:p>
    <w:p w14:paraId="72F0357B" w14:textId="30CE1A38" w:rsidR="00355B9F" w:rsidRPr="00355B9F" w:rsidRDefault="000A1A15" w:rsidP="000A1A15">
      <w:pPr>
        <w:pStyle w:val="Heading1"/>
        <w:spacing w:before="0" w:after="0"/>
      </w:pPr>
      <w:bookmarkStart w:id="9" w:name="_Toc157545150"/>
      <w:r w:rsidRPr="00355B9F">
        <w:t>Recommendations</w:t>
      </w:r>
      <w:r w:rsidR="00355B9F" w:rsidRPr="00355B9F">
        <w:t xml:space="preserve"> and Change Management</w:t>
      </w:r>
      <w:bookmarkEnd w:id="9"/>
      <w:r w:rsidR="00355B9F" w:rsidRPr="00355B9F">
        <w:t> </w:t>
      </w:r>
    </w:p>
    <w:p w14:paraId="04409FB5" w14:textId="77777777" w:rsidR="00355B9F" w:rsidRPr="00355B9F" w:rsidRDefault="00355B9F" w:rsidP="000A1A15">
      <w:pPr>
        <w:pStyle w:val="Heading2"/>
        <w:spacing w:before="0" w:after="0"/>
        <w:ind w:left="0"/>
      </w:pPr>
      <w:bookmarkStart w:id="10" w:name="_Toc157545151"/>
      <w:r w:rsidRPr="00355B9F">
        <w:t>Identification of recommendations</w:t>
      </w:r>
      <w:bookmarkEnd w:id="10"/>
      <w:r w:rsidRPr="00355B9F">
        <w:t> </w:t>
      </w:r>
    </w:p>
    <w:p w14:paraId="3E3B8525" w14:textId="77777777" w:rsidR="00355B9F" w:rsidRPr="001F271C" w:rsidRDefault="00355B9F" w:rsidP="000A1A15">
      <w:pPr>
        <w:spacing w:after="0"/>
        <w:ind w:left="0"/>
        <w:rPr>
          <w:b/>
          <w:bCs/>
          <w:szCs w:val="24"/>
          <w:lang w:val="en-US"/>
        </w:rPr>
      </w:pPr>
      <w:r w:rsidRPr="001F271C">
        <w:rPr>
          <w:b/>
          <w:bCs/>
          <w:color w:val="000000"/>
          <w:szCs w:val="24"/>
          <w:lang w:val="en-US"/>
        </w:rPr>
        <w:t>Encouraging feedback from the participants </w:t>
      </w:r>
    </w:p>
    <w:p w14:paraId="0C6FC498" w14:textId="64EBC21A" w:rsidR="00355B9F" w:rsidRPr="00C32ACF" w:rsidRDefault="00355B9F" w:rsidP="000A1A15">
      <w:pPr>
        <w:spacing w:after="0"/>
        <w:ind w:left="0"/>
        <w:rPr>
          <w:szCs w:val="24"/>
          <w:lang w:val="en-US"/>
        </w:rPr>
      </w:pPr>
      <w:r w:rsidRPr="00355B9F">
        <w:rPr>
          <w:color w:val="000000"/>
          <w:szCs w:val="24"/>
          <w:lang w:val="en-US"/>
        </w:rPr>
        <w:t>One of the most critically helpful ways of boosting the motivation level of the employees is to take proper feedback from the staff (</w:t>
      </w:r>
      <w:proofErr w:type="spellStart"/>
      <w:r w:rsidRPr="00355B9F">
        <w:rPr>
          <w:color w:val="000000"/>
          <w:szCs w:val="24"/>
          <w:lang w:val="en-US"/>
        </w:rPr>
        <w:t>Dachner</w:t>
      </w:r>
      <w:proofErr w:type="spellEnd"/>
      <w:r w:rsidRPr="00355B9F">
        <w:rPr>
          <w:color w:val="000000"/>
          <w:szCs w:val="24"/>
          <w:lang w:val="en-US"/>
        </w:rPr>
        <w:t xml:space="preserve"> et al., 2021). Therefore, it is highly recommended </w:t>
      </w:r>
      <w:r w:rsidRPr="00C32ACF">
        <w:rPr>
          <w:szCs w:val="24"/>
          <w:lang w:val="en-US"/>
        </w:rPr>
        <w:t xml:space="preserve">that </w:t>
      </w:r>
      <w:r w:rsidR="00BA6E35" w:rsidRPr="00C32ACF">
        <w:rPr>
          <w:szCs w:val="24"/>
          <w:lang w:val="en-US"/>
        </w:rPr>
        <w:t xml:space="preserve">TFE Hotels </w:t>
      </w:r>
      <w:r w:rsidRPr="00C32ACF">
        <w:rPr>
          <w:szCs w:val="24"/>
          <w:lang w:val="en-US"/>
        </w:rPr>
        <w:t xml:space="preserve">should dramatically strive to encourage feedback from the workers. Doing this will substantially allow the firm to know the various concerns of the employees. Sometimes, the workers could have certain </w:t>
      </w:r>
      <w:r w:rsidR="00C32ACF" w:rsidRPr="00C32ACF">
        <w:rPr>
          <w:szCs w:val="24"/>
          <w:lang w:val="en-US"/>
        </w:rPr>
        <w:t>problems,</w:t>
      </w:r>
      <w:r w:rsidRPr="00C32ACF">
        <w:rPr>
          <w:szCs w:val="24"/>
          <w:lang w:val="en-US"/>
        </w:rPr>
        <w:t xml:space="preserve"> and this could ultimately lead to a rather demotivating situation. Nevertheless, the incorporation of feedback could help to address this challenge rather smoothly. The workers will be able to critically express their own feelings regarding various matters (Kotter, 2012). This way, the management of the hotel site in </w:t>
      </w:r>
      <w:r w:rsidR="00BA6E35" w:rsidRPr="00C32ACF">
        <w:rPr>
          <w:szCs w:val="24"/>
          <w:lang w:val="en-US"/>
        </w:rPr>
        <w:t>Auckland, New Zealand</w:t>
      </w:r>
      <w:r w:rsidRPr="00C32ACF">
        <w:rPr>
          <w:szCs w:val="24"/>
          <w:lang w:val="en-US"/>
        </w:rPr>
        <w:t xml:space="preserve"> can ensure that all the major problems are vitally addressed. </w:t>
      </w:r>
    </w:p>
    <w:p w14:paraId="36D5C121" w14:textId="77777777" w:rsidR="00355B9F" w:rsidRPr="001F271C" w:rsidRDefault="00355B9F" w:rsidP="000A1A15">
      <w:pPr>
        <w:spacing w:after="0"/>
        <w:ind w:left="0"/>
        <w:rPr>
          <w:szCs w:val="24"/>
          <w:lang w:val="en-US"/>
        </w:rPr>
      </w:pPr>
      <w:r w:rsidRPr="001F271C">
        <w:rPr>
          <w:b/>
          <w:bCs/>
          <w:szCs w:val="24"/>
          <w:lang w:val="en-US"/>
        </w:rPr>
        <w:t>Offering proper training to employees </w:t>
      </w:r>
    </w:p>
    <w:p w14:paraId="415ED486" w14:textId="77916388" w:rsidR="00355B9F" w:rsidRPr="00C32ACF" w:rsidRDefault="00355B9F" w:rsidP="000A1A15">
      <w:pPr>
        <w:spacing w:after="0"/>
        <w:ind w:left="0"/>
        <w:rPr>
          <w:szCs w:val="24"/>
          <w:lang w:val="en-US"/>
        </w:rPr>
      </w:pPr>
      <w:r w:rsidRPr="00C32ACF">
        <w:rPr>
          <w:szCs w:val="24"/>
          <w:lang w:val="en-US"/>
        </w:rPr>
        <w:t>Offering proper training could help the corporation enhance the level of skills and knowledge among the employees (</w:t>
      </w:r>
      <w:proofErr w:type="spellStart"/>
      <w:r w:rsidRPr="00C32ACF">
        <w:rPr>
          <w:szCs w:val="24"/>
          <w:lang w:val="en-US"/>
        </w:rPr>
        <w:t>Rodjam</w:t>
      </w:r>
      <w:proofErr w:type="spellEnd"/>
      <w:r w:rsidRPr="00C32ACF">
        <w:rPr>
          <w:szCs w:val="24"/>
          <w:lang w:val="en-US"/>
        </w:rPr>
        <w:t xml:space="preserve"> et al., 2020). Sometimes, the employees could lack the proper capabilities to </w:t>
      </w:r>
      <w:r w:rsidR="00C32ACF" w:rsidRPr="00C32ACF">
        <w:rPr>
          <w:szCs w:val="24"/>
          <w:lang w:val="en-US"/>
        </w:rPr>
        <w:t>complete certain tasks remarkably</w:t>
      </w:r>
      <w:r w:rsidRPr="00C32ACF">
        <w:rPr>
          <w:szCs w:val="24"/>
          <w:lang w:val="en-US"/>
        </w:rPr>
        <w:t xml:space="preserve">, and this could ultimately become a major cause of demotivation among the workers. As such, the </w:t>
      </w:r>
      <w:r w:rsidR="00BA6E35" w:rsidRPr="00C32ACF">
        <w:rPr>
          <w:szCs w:val="24"/>
          <w:lang w:val="en-US"/>
        </w:rPr>
        <w:t>Auckland, New Zealand</w:t>
      </w:r>
      <w:r w:rsidRPr="00C32ACF">
        <w:rPr>
          <w:szCs w:val="24"/>
          <w:lang w:val="en-US"/>
        </w:rPr>
        <w:t xml:space="preserve"> branch of </w:t>
      </w:r>
      <w:r w:rsidR="00BA6E35" w:rsidRPr="00C32ACF">
        <w:rPr>
          <w:szCs w:val="24"/>
          <w:lang w:val="en-US"/>
        </w:rPr>
        <w:t xml:space="preserve">TFE Hotels </w:t>
      </w:r>
      <w:r w:rsidRPr="00C32ACF">
        <w:rPr>
          <w:szCs w:val="24"/>
          <w:lang w:val="en-US"/>
        </w:rPr>
        <w:t>is highly recommended to offer proper training to the workers. By receiving the training, the staff could gain the relevant skills and knowledge, and this would help them to boost their own morale (Melendez et al., 2020). This way, the team members would remain properly satisfied with the work and their productivity would also increase. </w:t>
      </w:r>
    </w:p>
    <w:p w14:paraId="6E0BE1BB" w14:textId="77777777" w:rsidR="00355B9F" w:rsidRPr="001F271C" w:rsidRDefault="00355B9F" w:rsidP="000A1A15">
      <w:pPr>
        <w:spacing w:after="0"/>
        <w:ind w:left="0"/>
        <w:rPr>
          <w:szCs w:val="24"/>
          <w:lang w:val="en-US"/>
        </w:rPr>
      </w:pPr>
      <w:r w:rsidRPr="001F271C">
        <w:rPr>
          <w:b/>
          <w:bCs/>
          <w:szCs w:val="24"/>
          <w:lang w:val="en-US"/>
        </w:rPr>
        <w:t>Fostering fun activities for staff </w:t>
      </w:r>
    </w:p>
    <w:p w14:paraId="58DFC6F5" w14:textId="3C8D4E0E" w:rsidR="00355B9F" w:rsidRPr="00C32ACF" w:rsidRDefault="00355B9F" w:rsidP="000A1A15">
      <w:pPr>
        <w:spacing w:after="0"/>
        <w:ind w:left="0"/>
        <w:rPr>
          <w:szCs w:val="24"/>
          <w:lang w:val="en-US"/>
        </w:rPr>
      </w:pPr>
      <w:r w:rsidRPr="00C32ACF">
        <w:rPr>
          <w:szCs w:val="24"/>
          <w:lang w:val="en-US"/>
        </w:rPr>
        <w:t xml:space="preserve">The workplace could become rather depressing due to the workload on the employees, and this is a major factor that could substantially cause a shortage of employee motivation. The workers could go through a lot of stress while working, and this would drastically cause a major </w:t>
      </w:r>
      <w:r w:rsidRPr="00355B9F">
        <w:rPr>
          <w:color w:val="000000"/>
          <w:szCs w:val="24"/>
          <w:lang w:val="en-US"/>
        </w:rPr>
        <w:t xml:space="preserve">decline </w:t>
      </w:r>
      <w:r w:rsidRPr="00355B9F">
        <w:rPr>
          <w:color w:val="000000"/>
          <w:szCs w:val="24"/>
          <w:lang w:val="en-US"/>
        </w:rPr>
        <w:lastRenderedPageBreak/>
        <w:t>in overall productivity. However, fostering fun activities for the staff could be a vitally essential measure for addressing the issue (</w:t>
      </w:r>
      <w:proofErr w:type="spellStart"/>
      <w:r w:rsidRPr="00355B9F">
        <w:rPr>
          <w:color w:val="000000"/>
          <w:szCs w:val="24"/>
          <w:lang w:val="en-US"/>
        </w:rPr>
        <w:t>Bilginoğlu</w:t>
      </w:r>
      <w:proofErr w:type="spellEnd"/>
      <w:r w:rsidRPr="00355B9F">
        <w:rPr>
          <w:color w:val="000000"/>
          <w:szCs w:val="24"/>
          <w:lang w:val="en-US"/>
        </w:rPr>
        <w:t xml:space="preserve"> and </w:t>
      </w:r>
      <w:proofErr w:type="spellStart"/>
      <w:r w:rsidRPr="00355B9F">
        <w:rPr>
          <w:color w:val="000000"/>
          <w:szCs w:val="24"/>
          <w:lang w:val="en-US"/>
        </w:rPr>
        <w:t>Yozgat</w:t>
      </w:r>
      <w:proofErr w:type="spellEnd"/>
      <w:r w:rsidRPr="00355B9F">
        <w:rPr>
          <w:color w:val="000000"/>
          <w:szCs w:val="24"/>
          <w:lang w:val="en-US"/>
        </w:rPr>
        <w:t xml:space="preserve">, 2020). For this reason, it is strongly recommended </w:t>
      </w:r>
      <w:r w:rsidRPr="00C32ACF">
        <w:rPr>
          <w:szCs w:val="24"/>
          <w:lang w:val="en-US"/>
        </w:rPr>
        <w:t xml:space="preserve">that </w:t>
      </w:r>
      <w:r w:rsidR="00BA6E35" w:rsidRPr="00C32ACF">
        <w:rPr>
          <w:szCs w:val="24"/>
          <w:lang w:val="en-US"/>
        </w:rPr>
        <w:t xml:space="preserve">TFE Hotels </w:t>
      </w:r>
      <w:r w:rsidRPr="00C32ACF">
        <w:rPr>
          <w:szCs w:val="24"/>
          <w:lang w:val="en-US"/>
        </w:rPr>
        <w:t xml:space="preserve">should strive to incorporate fun activities for the staff </w:t>
      </w:r>
      <w:r w:rsidR="00C32ACF" w:rsidRPr="00C32ACF">
        <w:rPr>
          <w:szCs w:val="24"/>
          <w:lang w:val="en-US"/>
        </w:rPr>
        <w:t>to</w:t>
      </w:r>
      <w:r w:rsidRPr="00C32ACF">
        <w:rPr>
          <w:szCs w:val="24"/>
          <w:lang w:val="en-US"/>
        </w:rPr>
        <w:t xml:space="preserve"> create a rather lively workplace. The engagement of the staff would dramatically improve as a direct result of this </w:t>
      </w:r>
      <w:r w:rsidR="00C32ACF" w:rsidRPr="00C32ACF">
        <w:rPr>
          <w:szCs w:val="24"/>
          <w:lang w:val="en-US"/>
        </w:rPr>
        <w:t>measure</w:t>
      </w:r>
      <w:r w:rsidRPr="00C32ACF">
        <w:rPr>
          <w:szCs w:val="24"/>
          <w:lang w:val="en-US"/>
        </w:rPr>
        <w:t xml:space="preserve">. As a result of this, the motivation of the workers would accordingly </w:t>
      </w:r>
      <w:r w:rsidR="00C32ACF" w:rsidRPr="00C32ACF">
        <w:rPr>
          <w:szCs w:val="24"/>
          <w:lang w:val="en-US"/>
        </w:rPr>
        <w:t>enhance,</w:t>
      </w:r>
      <w:r w:rsidRPr="00C32ACF">
        <w:rPr>
          <w:szCs w:val="24"/>
          <w:lang w:val="en-US"/>
        </w:rPr>
        <w:t xml:space="preserve"> and they would </w:t>
      </w:r>
      <w:r w:rsidR="00C32ACF" w:rsidRPr="00C32ACF">
        <w:rPr>
          <w:szCs w:val="24"/>
          <w:lang w:val="en-US"/>
        </w:rPr>
        <w:t>be</w:t>
      </w:r>
      <w:r w:rsidRPr="00C32ACF">
        <w:rPr>
          <w:szCs w:val="24"/>
          <w:lang w:val="en-US"/>
        </w:rPr>
        <w:t xml:space="preserve"> more encouraged to participate in various operations of the company on their own. </w:t>
      </w:r>
    </w:p>
    <w:p w14:paraId="1BE080F2" w14:textId="77777777" w:rsidR="00355B9F" w:rsidRPr="00C32ACF" w:rsidRDefault="00355B9F" w:rsidP="000A1A15">
      <w:pPr>
        <w:pStyle w:val="Heading2"/>
        <w:spacing w:before="0" w:after="0"/>
        <w:ind w:left="0"/>
      </w:pPr>
      <w:bookmarkStart w:id="11" w:name="_Toc157545152"/>
      <w:r w:rsidRPr="00C32ACF">
        <w:t>Implementation of the recommendation</w:t>
      </w:r>
      <w:bookmarkEnd w:id="11"/>
      <w:r w:rsidRPr="00C32ACF">
        <w:t> </w:t>
      </w:r>
    </w:p>
    <w:p w14:paraId="0EBF7286" w14:textId="77777777" w:rsidR="00355B9F" w:rsidRPr="001F271C" w:rsidRDefault="00355B9F" w:rsidP="000A1A15">
      <w:pPr>
        <w:spacing w:after="0"/>
        <w:ind w:left="0"/>
        <w:rPr>
          <w:szCs w:val="24"/>
          <w:lang w:val="en-US"/>
        </w:rPr>
      </w:pPr>
      <w:r w:rsidRPr="001F271C">
        <w:rPr>
          <w:b/>
          <w:bCs/>
          <w:szCs w:val="24"/>
          <w:lang w:val="en-US"/>
        </w:rPr>
        <w:t>Creating employee surveys </w:t>
      </w:r>
    </w:p>
    <w:p w14:paraId="61993168" w14:textId="13AC2040" w:rsidR="00355B9F" w:rsidRPr="00355B9F" w:rsidRDefault="00C32ACF" w:rsidP="000A1A15">
      <w:pPr>
        <w:spacing w:after="0"/>
        <w:ind w:left="0"/>
        <w:rPr>
          <w:szCs w:val="24"/>
          <w:lang w:val="en-US"/>
        </w:rPr>
      </w:pPr>
      <w:r w:rsidRPr="00C32ACF">
        <w:rPr>
          <w:szCs w:val="24"/>
          <w:lang w:val="en-US"/>
        </w:rPr>
        <w:t>To</w:t>
      </w:r>
      <w:r w:rsidR="00355B9F" w:rsidRPr="00C32ACF">
        <w:rPr>
          <w:szCs w:val="24"/>
          <w:lang w:val="en-US"/>
        </w:rPr>
        <w:t xml:space="preserve"> </w:t>
      </w:r>
      <w:r w:rsidRPr="00C32ACF">
        <w:rPr>
          <w:szCs w:val="24"/>
          <w:lang w:val="en-US"/>
        </w:rPr>
        <w:t>encourage</w:t>
      </w:r>
      <w:r w:rsidR="00355B9F" w:rsidRPr="00C32ACF">
        <w:rPr>
          <w:szCs w:val="24"/>
          <w:lang w:val="en-US"/>
        </w:rPr>
        <w:t xml:space="preserve"> employee feedback </w:t>
      </w:r>
      <w:r w:rsidR="00BA6E35" w:rsidRPr="00C32ACF">
        <w:rPr>
          <w:szCs w:val="24"/>
          <w:lang w:val="en-US"/>
        </w:rPr>
        <w:t xml:space="preserve">TFE Hotels </w:t>
      </w:r>
      <w:r w:rsidR="00355B9F" w:rsidRPr="00C32ACF">
        <w:rPr>
          <w:szCs w:val="24"/>
          <w:lang w:val="en-US"/>
        </w:rPr>
        <w:t xml:space="preserve">should eminently rely on creating employee surveys. There are numerous tools available that could virtually </w:t>
      </w:r>
      <w:r w:rsidR="00355B9F" w:rsidRPr="00355B9F">
        <w:rPr>
          <w:color w:val="000000"/>
          <w:szCs w:val="24"/>
          <w:lang w:val="en-US"/>
        </w:rPr>
        <w:t xml:space="preserve">assist the firm in collecting the proper response from the workers (Burnett and Lisk, 2021). Tools like Google Forms, SurveyMonkey, </w:t>
      </w:r>
      <w:proofErr w:type="spellStart"/>
      <w:r w:rsidR="00355B9F" w:rsidRPr="00355B9F">
        <w:rPr>
          <w:color w:val="000000"/>
          <w:szCs w:val="24"/>
          <w:lang w:val="en-US"/>
        </w:rPr>
        <w:t>OfficeVibe</w:t>
      </w:r>
      <w:proofErr w:type="spellEnd"/>
      <w:r w:rsidR="00355B9F" w:rsidRPr="00355B9F">
        <w:rPr>
          <w:color w:val="000000"/>
          <w:szCs w:val="24"/>
          <w:lang w:val="en-US"/>
        </w:rPr>
        <w:t xml:space="preserve"> and many other similar tools are available out there that could be </w:t>
      </w:r>
      <w:proofErr w:type="spellStart"/>
      <w:r w:rsidR="00355B9F" w:rsidRPr="00355B9F">
        <w:rPr>
          <w:color w:val="000000"/>
          <w:szCs w:val="24"/>
          <w:lang w:val="en-US"/>
        </w:rPr>
        <w:t>paramountly</w:t>
      </w:r>
      <w:proofErr w:type="spellEnd"/>
      <w:r w:rsidR="00355B9F" w:rsidRPr="00355B9F">
        <w:rPr>
          <w:color w:val="000000"/>
          <w:szCs w:val="24"/>
          <w:lang w:val="en-US"/>
        </w:rPr>
        <w:t xml:space="preserve"> </w:t>
      </w:r>
      <w:proofErr w:type="spellStart"/>
      <w:r w:rsidR="00355B9F" w:rsidRPr="00355B9F">
        <w:rPr>
          <w:color w:val="000000"/>
          <w:szCs w:val="24"/>
          <w:lang w:val="en-US"/>
        </w:rPr>
        <w:t>utilised</w:t>
      </w:r>
      <w:proofErr w:type="spellEnd"/>
      <w:r w:rsidR="00355B9F" w:rsidRPr="00355B9F">
        <w:rPr>
          <w:color w:val="000000"/>
          <w:szCs w:val="24"/>
          <w:lang w:val="en-US"/>
        </w:rPr>
        <w:t xml:space="preserve"> by the corporation. Most of these tools can also collect information in real time and are also very easy to </w:t>
      </w:r>
      <w:proofErr w:type="spellStart"/>
      <w:r w:rsidR="00355B9F" w:rsidRPr="00355B9F">
        <w:rPr>
          <w:color w:val="000000"/>
          <w:szCs w:val="24"/>
          <w:lang w:val="en-US"/>
        </w:rPr>
        <w:t>utilise</w:t>
      </w:r>
      <w:proofErr w:type="spellEnd"/>
      <w:r w:rsidR="00355B9F" w:rsidRPr="00355B9F">
        <w:rPr>
          <w:color w:val="000000"/>
          <w:szCs w:val="24"/>
          <w:lang w:val="en-US"/>
        </w:rPr>
        <w:t xml:space="preserve"> (</w:t>
      </w:r>
      <w:proofErr w:type="spellStart"/>
      <w:r w:rsidR="00355B9F" w:rsidRPr="00355B9F">
        <w:rPr>
          <w:color w:val="000000"/>
          <w:szCs w:val="24"/>
          <w:lang w:val="en-US"/>
        </w:rPr>
        <w:t>Gnepp</w:t>
      </w:r>
      <w:proofErr w:type="spellEnd"/>
      <w:r w:rsidR="00355B9F" w:rsidRPr="00355B9F">
        <w:rPr>
          <w:color w:val="000000"/>
          <w:szCs w:val="24"/>
          <w:lang w:val="en-US"/>
        </w:rPr>
        <w:t xml:space="preserve"> et al., 2020). Additionally, the option of anonymous answering in some of them could encourage the staff to participate in the feedback-giving </w:t>
      </w:r>
      <w:r w:rsidRPr="00355B9F">
        <w:rPr>
          <w:color w:val="000000"/>
          <w:szCs w:val="24"/>
          <w:lang w:val="en-US"/>
        </w:rPr>
        <w:t>activities and</w:t>
      </w:r>
      <w:r w:rsidR="00355B9F" w:rsidRPr="00355B9F">
        <w:rPr>
          <w:color w:val="000000"/>
          <w:szCs w:val="24"/>
          <w:lang w:val="en-US"/>
        </w:rPr>
        <w:t xml:space="preserve"> </w:t>
      </w:r>
      <w:r w:rsidRPr="00355B9F">
        <w:rPr>
          <w:color w:val="000000"/>
          <w:szCs w:val="24"/>
          <w:lang w:val="en-US"/>
        </w:rPr>
        <w:t>would have</w:t>
      </w:r>
      <w:r w:rsidR="00355B9F" w:rsidRPr="00355B9F">
        <w:rPr>
          <w:color w:val="000000"/>
          <w:szCs w:val="24"/>
          <w:lang w:val="en-US"/>
        </w:rPr>
        <w:t xml:space="preserve"> </w:t>
      </w:r>
      <w:r w:rsidR="006A7CEC" w:rsidRPr="00355B9F">
        <w:rPr>
          <w:color w:val="000000"/>
          <w:szCs w:val="24"/>
          <w:lang w:val="en-US"/>
        </w:rPr>
        <w:t>some</w:t>
      </w:r>
      <w:r w:rsidR="00355B9F" w:rsidRPr="00355B9F">
        <w:rPr>
          <w:color w:val="000000"/>
          <w:szCs w:val="24"/>
          <w:lang w:val="en-US"/>
        </w:rPr>
        <w:t xml:space="preserve"> pivotally influential repercussions. </w:t>
      </w:r>
    </w:p>
    <w:p w14:paraId="4D093B7F" w14:textId="77777777" w:rsidR="00355B9F" w:rsidRPr="001F271C" w:rsidRDefault="00355B9F" w:rsidP="000A1A15">
      <w:pPr>
        <w:spacing w:after="0"/>
        <w:ind w:left="0"/>
        <w:rPr>
          <w:szCs w:val="24"/>
          <w:lang w:val="en-US"/>
        </w:rPr>
      </w:pPr>
      <w:r w:rsidRPr="001F271C">
        <w:rPr>
          <w:b/>
          <w:bCs/>
          <w:color w:val="000000"/>
          <w:szCs w:val="24"/>
          <w:lang w:val="en-US"/>
        </w:rPr>
        <w:t>Administering training sessions </w:t>
      </w:r>
    </w:p>
    <w:p w14:paraId="763C535F" w14:textId="534707C7" w:rsidR="00355B9F" w:rsidRPr="00355B9F" w:rsidRDefault="00C32ACF" w:rsidP="000A1A15">
      <w:pPr>
        <w:spacing w:after="0"/>
        <w:ind w:left="0"/>
        <w:rPr>
          <w:szCs w:val="24"/>
          <w:lang w:val="en-US"/>
        </w:rPr>
      </w:pPr>
      <w:r w:rsidRPr="00355B9F">
        <w:rPr>
          <w:color w:val="000000"/>
          <w:szCs w:val="24"/>
          <w:lang w:val="en-US"/>
        </w:rPr>
        <w:t>For</w:t>
      </w:r>
      <w:r w:rsidR="00355B9F" w:rsidRPr="00355B9F">
        <w:rPr>
          <w:color w:val="000000"/>
          <w:szCs w:val="24"/>
          <w:lang w:val="en-US"/>
        </w:rPr>
        <w:t xml:space="preserve"> giving proper training to the workers, the hotel could rely on the pivotal usage of training sessions. Sometimes, training the individual staff members separately could become </w:t>
      </w:r>
      <w:r w:rsidR="006A7CEC" w:rsidRPr="00355B9F">
        <w:rPr>
          <w:color w:val="000000"/>
          <w:szCs w:val="24"/>
          <w:lang w:val="en-US"/>
        </w:rPr>
        <w:t>inefficient</w:t>
      </w:r>
      <w:r w:rsidR="00355B9F" w:rsidRPr="00355B9F">
        <w:rPr>
          <w:color w:val="000000"/>
          <w:szCs w:val="24"/>
          <w:lang w:val="en-US"/>
        </w:rPr>
        <w:t xml:space="preserve"> (Martins, 2021). Typically, providing training for each employee at a separate time could result in a lot of waste of valuable time as well as other resources. Nevertheless, training sessions could be a major solution to this problem and the management could ensure that all the employees are given the adequately necessary training at the same time. This would ultimately increase the overall efficiency of the training (Nielsen and Shepherd, 2022). </w:t>
      </w:r>
    </w:p>
    <w:p w14:paraId="0357545C" w14:textId="77777777" w:rsidR="00355B9F" w:rsidRPr="001F271C" w:rsidRDefault="00355B9F" w:rsidP="000A1A15">
      <w:pPr>
        <w:spacing w:after="0"/>
        <w:ind w:left="0"/>
        <w:rPr>
          <w:szCs w:val="24"/>
          <w:lang w:val="en-US"/>
        </w:rPr>
      </w:pPr>
      <w:r w:rsidRPr="001F271C">
        <w:rPr>
          <w:b/>
          <w:bCs/>
          <w:color w:val="000000"/>
          <w:szCs w:val="24"/>
          <w:lang w:val="en-US"/>
        </w:rPr>
        <w:lastRenderedPageBreak/>
        <w:t>Allocating special time for fun activities </w:t>
      </w:r>
    </w:p>
    <w:p w14:paraId="484BEFD0" w14:textId="401E5ECD" w:rsidR="00355B9F" w:rsidRPr="00355B9F" w:rsidRDefault="00355B9F" w:rsidP="000A1A15">
      <w:pPr>
        <w:spacing w:after="0"/>
        <w:ind w:left="0"/>
        <w:rPr>
          <w:szCs w:val="24"/>
          <w:lang w:val="en-US"/>
        </w:rPr>
      </w:pPr>
      <w:r w:rsidRPr="00355B9F">
        <w:rPr>
          <w:color w:val="000000"/>
          <w:szCs w:val="24"/>
          <w:lang w:val="en-US"/>
        </w:rPr>
        <w:t xml:space="preserve">One of the most vitally important measures that </w:t>
      </w:r>
      <w:r w:rsidR="00BA6E35">
        <w:rPr>
          <w:color w:val="000000"/>
          <w:szCs w:val="24"/>
          <w:lang w:val="en-US"/>
        </w:rPr>
        <w:t xml:space="preserve">TFE Hotels </w:t>
      </w:r>
      <w:r w:rsidRPr="00355B9F">
        <w:rPr>
          <w:color w:val="000000"/>
          <w:szCs w:val="24"/>
          <w:lang w:val="en-US"/>
        </w:rPr>
        <w:t xml:space="preserve">should take </w:t>
      </w:r>
      <w:r w:rsidR="006A7CEC" w:rsidRPr="00355B9F">
        <w:rPr>
          <w:color w:val="000000"/>
          <w:szCs w:val="24"/>
          <w:lang w:val="en-US"/>
        </w:rPr>
        <w:t>to</w:t>
      </w:r>
      <w:r w:rsidRPr="00355B9F">
        <w:rPr>
          <w:color w:val="000000"/>
          <w:szCs w:val="24"/>
          <w:lang w:val="en-US"/>
        </w:rPr>
        <w:t xml:space="preserve"> thoroughly implement fun activities within the workplace is the allocation of a specific time (</w:t>
      </w:r>
      <w:proofErr w:type="spellStart"/>
      <w:r w:rsidRPr="00355B9F">
        <w:rPr>
          <w:color w:val="000000"/>
          <w:szCs w:val="24"/>
          <w:lang w:val="en-US"/>
        </w:rPr>
        <w:t>Ugheoke</w:t>
      </w:r>
      <w:proofErr w:type="spellEnd"/>
      <w:r w:rsidRPr="00355B9F">
        <w:rPr>
          <w:color w:val="000000"/>
          <w:szCs w:val="24"/>
          <w:lang w:val="en-US"/>
        </w:rPr>
        <w:t xml:space="preserve"> et al., 2022). Generally, without the presence of such a timeframe, most of the workers might hesitate to participate in the activities. Likewise, sometimes, the staff could also over participate in the activities and this would reduce the time of work. As such, to avoid any such scenario, the management of the hotel should allocate a specific timeframe and inform the workers regarding this </w:t>
      </w:r>
      <w:r w:rsidR="006A7CEC" w:rsidRPr="00355B9F">
        <w:rPr>
          <w:color w:val="000000"/>
          <w:szCs w:val="24"/>
          <w:lang w:val="en-US"/>
        </w:rPr>
        <w:t>time</w:t>
      </w:r>
      <w:r w:rsidRPr="00355B9F">
        <w:rPr>
          <w:color w:val="000000"/>
          <w:szCs w:val="24"/>
          <w:lang w:val="en-US"/>
        </w:rPr>
        <w:t xml:space="preserve"> (Kipping and Clark, 2012). </w:t>
      </w:r>
    </w:p>
    <w:p w14:paraId="243BE6B7" w14:textId="77777777" w:rsidR="00355B9F" w:rsidRPr="00355B9F" w:rsidRDefault="00355B9F" w:rsidP="000A1A15">
      <w:pPr>
        <w:pStyle w:val="Heading2"/>
        <w:spacing w:before="0" w:after="0"/>
        <w:ind w:left="0"/>
      </w:pPr>
      <w:bookmarkStart w:id="12" w:name="_Toc157545153"/>
      <w:r w:rsidRPr="00355B9F">
        <w:t>Suggestion for change management practices</w:t>
      </w:r>
      <w:bookmarkEnd w:id="12"/>
      <w:r w:rsidRPr="00355B9F">
        <w:t> </w:t>
      </w:r>
    </w:p>
    <w:p w14:paraId="290EC064" w14:textId="77777777" w:rsidR="00355B9F" w:rsidRPr="001F271C" w:rsidRDefault="00355B9F" w:rsidP="000A1A15">
      <w:pPr>
        <w:spacing w:after="0"/>
        <w:ind w:left="0"/>
        <w:rPr>
          <w:szCs w:val="24"/>
          <w:lang w:val="en-US"/>
        </w:rPr>
      </w:pPr>
      <w:r w:rsidRPr="001F271C">
        <w:rPr>
          <w:b/>
          <w:bCs/>
          <w:color w:val="000000"/>
          <w:szCs w:val="24"/>
          <w:lang w:val="en-US"/>
        </w:rPr>
        <w:t xml:space="preserve">Communicate the goals and </w:t>
      </w:r>
      <w:proofErr w:type="gramStart"/>
      <w:r w:rsidRPr="001F271C">
        <w:rPr>
          <w:b/>
          <w:bCs/>
          <w:color w:val="000000"/>
          <w:szCs w:val="24"/>
          <w:lang w:val="en-US"/>
        </w:rPr>
        <w:t>objectives</w:t>
      </w:r>
      <w:proofErr w:type="gramEnd"/>
      <w:r w:rsidRPr="001F271C">
        <w:rPr>
          <w:b/>
          <w:bCs/>
          <w:color w:val="000000"/>
          <w:szCs w:val="24"/>
          <w:lang w:val="en-US"/>
        </w:rPr>
        <w:t> </w:t>
      </w:r>
    </w:p>
    <w:p w14:paraId="35F781DD" w14:textId="700E2472" w:rsidR="00355B9F" w:rsidRPr="00355B9F" w:rsidRDefault="00355B9F" w:rsidP="000A1A15">
      <w:pPr>
        <w:spacing w:after="0"/>
        <w:ind w:left="0"/>
        <w:rPr>
          <w:szCs w:val="24"/>
          <w:lang w:val="en-US"/>
        </w:rPr>
      </w:pPr>
      <w:r w:rsidRPr="00355B9F">
        <w:rPr>
          <w:color w:val="000000"/>
          <w:szCs w:val="24"/>
          <w:lang w:val="en-US"/>
        </w:rPr>
        <w:t>While implementing any kind of change within the operations of the company, the employees might face trouble in understanding the purpose. As a result, the workers might encounter certain eminent challenges that could hamper their work (</w:t>
      </w:r>
      <w:r w:rsidRPr="00355B9F">
        <w:rPr>
          <w:color w:val="222222"/>
          <w:szCs w:val="24"/>
          <w:lang w:val="en-US"/>
        </w:rPr>
        <w:t>Daskalaki, 2020)</w:t>
      </w:r>
      <w:r w:rsidRPr="00355B9F">
        <w:rPr>
          <w:color w:val="000000"/>
          <w:szCs w:val="24"/>
          <w:lang w:val="en-US"/>
        </w:rPr>
        <w:t xml:space="preserve">. Likewise, the lack of understanding could also result in various kinds of difficulties in thoroughly adapting to the change in operations. Nevertheless, one possible solution to this problem is concisely communicating the goals as well as the objectives for the change. This would ultimately assist the company to ensure that the workers are able to comprehend the aim and the ways they can benefit the corporation. This would majorly boost the motivation level of the staff and they are more likely to adapt to the various changes. The </w:t>
      </w:r>
      <w:r w:rsidRPr="006A7CEC">
        <w:rPr>
          <w:szCs w:val="24"/>
          <w:lang w:val="en-US"/>
        </w:rPr>
        <w:t xml:space="preserve">employees of </w:t>
      </w:r>
      <w:r w:rsidR="00BA6E35" w:rsidRPr="006A7CEC">
        <w:rPr>
          <w:szCs w:val="24"/>
          <w:lang w:val="en-US"/>
        </w:rPr>
        <w:t xml:space="preserve">TFE </w:t>
      </w:r>
      <w:r w:rsidR="00BA6E35">
        <w:rPr>
          <w:color w:val="000000"/>
          <w:szCs w:val="24"/>
          <w:lang w:val="en-US"/>
        </w:rPr>
        <w:t xml:space="preserve">Hotels </w:t>
      </w:r>
      <w:r w:rsidRPr="00355B9F">
        <w:rPr>
          <w:color w:val="000000"/>
          <w:szCs w:val="24"/>
          <w:lang w:val="en-US"/>
        </w:rPr>
        <w:t>are also very likely to cooperate with the management of the corporation in the implementation of the vitally necessary changes. </w:t>
      </w:r>
    </w:p>
    <w:p w14:paraId="733DC456" w14:textId="77777777" w:rsidR="00355B9F" w:rsidRPr="001F271C" w:rsidRDefault="00355B9F" w:rsidP="000A1A15">
      <w:pPr>
        <w:spacing w:after="0"/>
        <w:ind w:left="0"/>
        <w:rPr>
          <w:szCs w:val="24"/>
          <w:lang w:val="en-US"/>
        </w:rPr>
      </w:pPr>
      <w:r w:rsidRPr="001F271C">
        <w:rPr>
          <w:b/>
          <w:bCs/>
          <w:color w:val="000000"/>
          <w:szCs w:val="24"/>
          <w:lang w:val="en-US"/>
        </w:rPr>
        <w:t>Offering proper support </w:t>
      </w:r>
    </w:p>
    <w:p w14:paraId="23A21B45" w14:textId="096C09ED" w:rsidR="00355B9F" w:rsidRPr="00355B9F" w:rsidRDefault="00355B9F" w:rsidP="000A1A15">
      <w:pPr>
        <w:spacing w:after="0"/>
        <w:ind w:left="0"/>
        <w:rPr>
          <w:szCs w:val="24"/>
          <w:lang w:val="en-US"/>
        </w:rPr>
      </w:pPr>
      <w:r w:rsidRPr="00355B9F">
        <w:rPr>
          <w:color w:val="000000"/>
          <w:szCs w:val="24"/>
          <w:lang w:val="en-US"/>
        </w:rPr>
        <w:t>Despite properly briefing the workers regarding the goals and objectives of the possible changes, they still could encounter various kinds of pressing challenges. The problems that are arising would ultimately cause delays in the adoption of the change (</w:t>
      </w:r>
      <w:proofErr w:type="spellStart"/>
      <w:r w:rsidRPr="00355B9F">
        <w:rPr>
          <w:color w:val="222222"/>
          <w:szCs w:val="24"/>
          <w:lang w:val="en-US"/>
        </w:rPr>
        <w:t>Toksöz</w:t>
      </w:r>
      <w:proofErr w:type="spellEnd"/>
      <w:r w:rsidRPr="00355B9F">
        <w:rPr>
          <w:color w:val="222222"/>
          <w:szCs w:val="24"/>
          <w:lang w:val="en-US"/>
        </w:rPr>
        <w:t>, 2021)</w:t>
      </w:r>
      <w:r w:rsidRPr="00355B9F">
        <w:rPr>
          <w:color w:val="000000"/>
          <w:szCs w:val="24"/>
          <w:lang w:val="en-US"/>
        </w:rPr>
        <w:t xml:space="preserve">. </w:t>
      </w:r>
      <w:r w:rsidRPr="00355B9F">
        <w:rPr>
          <w:color w:val="000000"/>
          <w:szCs w:val="24"/>
          <w:lang w:val="en-US"/>
        </w:rPr>
        <w:lastRenderedPageBreak/>
        <w:t xml:space="preserve">Sometimes, the problems </w:t>
      </w:r>
      <w:r w:rsidR="006A7CEC" w:rsidRPr="00355B9F">
        <w:rPr>
          <w:color w:val="000000"/>
          <w:szCs w:val="24"/>
          <w:lang w:val="en-US"/>
        </w:rPr>
        <w:t>can</w:t>
      </w:r>
      <w:r w:rsidRPr="00355B9F">
        <w:rPr>
          <w:color w:val="000000"/>
          <w:szCs w:val="24"/>
          <w:lang w:val="en-US"/>
        </w:rPr>
        <w:t xml:space="preserve"> be extremely </w:t>
      </w:r>
      <w:r w:rsidR="006A7CEC" w:rsidRPr="00355B9F">
        <w:rPr>
          <w:color w:val="000000"/>
          <w:szCs w:val="24"/>
          <w:lang w:val="en-US"/>
        </w:rPr>
        <w:t>severe,</w:t>
      </w:r>
      <w:r w:rsidRPr="00355B9F">
        <w:rPr>
          <w:color w:val="000000"/>
          <w:szCs w:val="24"/>
          <w:lang w:val="en-US"/>
        </w:rPr>
        <w:t xml:space="preserve"> and this could cause failure to properly implement the change. Nevertheless, offering adequate support from the management to the workers could basically help to exhaustively solve the problem (</w:t>
      </w:r>
      <w:r w:rsidRPr="00355B9F">
        <w:rPr>
          <w:color w:val="222222"/>
          <w:szCs w:val="24"/>
          <w:lang w:val="en-US"/>
        </w:rPr>
        <w:t>V de Souza Meira et al., 2022)</w:t>
      </w:r>
      <w:r w:rsidRPr="00355B9F">
        <w:rPr>
          <w:color w:val="000000"/>
          <w:szCs w:val="24"/>
          <w:lang w:val="en-US"/>
        </w:rPr>
        <w:t xml:space="preserve">. The superiors should consult with the other team members </w:t>
      </w:r>
      <w:r w:rsidR="006A7CEC" w:rsidRPr="00355B9F">
        <w:rPr>
          <w:color w:val="000000"/>
          <w:szCs w:val="24"/>
          <w:lang w:val="en-US"/>
        </w:rPr>
        <w:t>to</w:t>
      </w:r>
      <w:r w:rsidRPr="00355B9F">
        <w:rPr>
          <w:color w:val="000000"/>
          <w:szCs w:val="24"/>
          <w:lang w:val="en-US"/>
        </w:rPr>
        <w:t xml:space="preserve"> identify the crucial challenges. Afterwards, they should determine the possible solutions and convey them to the rest of the staff. This way, the various problems could be </w:t>
      </w:r>
      <w:r w:rsidR="006A7CEC" w:rsidRPr="00355B9F">
        <w:rPr>
          <w:color w:val="000000"/>
          <w:szCs w:val="24"/>
          <w:lang w:val="en-US"/>
        </w:rPr>
        <w:t>addressed,</w:t>
      </w:r>
      <w:r w:rsidRPr="00355B9F">
        <w:rPr>
          <w:color w:val="000000"/>
          <w:szCs w:val="24"/>
          <w:lang w:val="en-US"/>
        </w:rPr>
        <w:t xml:space="preserve"> and the change could be implemented rather smoothly. </w:t>
      </w:r>
    </w:p>
    <w:p w14:paraId="1CFCDBA5" w14:textId="77777777" w:rsidR="00355B9F" w:rsidRPr="00355B9F" w:rsidRDefault="00355B9F" w:rsidP="000A1A15">
      <w:pPr>
        <w:pStyle w:val="Heading2"/>
        <w:spacing w:before="0" w:after="0"/>
        <w:ind w:left="0"/>
      </w:pPr>
      <w:bookmarkStart w:id="13" w:name="_Toc157545154"/>
      <w:r w:rsidRPr="00355B9F">
        <w:t xml:space="preserve">Incorporation of the change management </w:t>
      </w:r>
      <w:proofErr w:type="gramStart"/>
      <w:r w:rsidRPr="00355B9F">
        <w:t>practices</w:t>
      </w:r>
      <w:bookmarkEnd w:id="13"/>
      <w:proofErr w:type="gramEnd"/>
      <w:r w:rsidRPr="00355B9F">
        <w:t> </w:t>
      </w:r>
    </w:p>
    <w:p w14:paraId="2B82F78C" w14:textId="77777777" w:rsidR="00355B9F" w:rsidRPr="001F271C" w:rsidRDefault="00355B9F" w:rsidP="000A1A15">
      <w:pPr>
        <w:spacing w:after="0"/>
        <w:ind w:left="0"/>
        <w:rPr>
          <w:szCs w:val="24"/>
          <w:lang w:val="en-US"/>
        </w:rPr>
      </w:pPr>
      <w:r w:rsidRPr="001F271C">
        <w:rPr>
          <w:b/>
          <w:bCs/>
          <w:color w:val="000000"/>
          <w:szCs w:val="24"/>
          <w:lang w:val="en-US"/>
        </w:rPr>
        <w:t>Using the Bridges transition model </w:t>
      </w:r>
    </w:p>
    <w:p w14:paraId="5A5F8EF3" w14:textId="01A1F002" w:rsidR="00355B9F" w:rsidRPr="00355B9F" w:rsidRDefault="00355B9F" w:rsidP="000A1A15">
      <w:pPr>
        <w:spacing w:after="0"/>
        <w:ind w:left="0"/>
        <w:rPr>
          <w:szCs w:val="24"/>
          <w:lang w:val="en-US"/>
        </w:rPr>
      </w:pPr>
      <w:r w:rsidRPr="00355B9F">
        <w:rPr>
          <w:color w:val="000000"/>
          <w:szCs w:val="24"/>
          <w:lang w:val="en-US"/>
        </w:rPr>
        <w:t xml:space="preserve">According to the Bridges transition model, the participants of any kind of change could go through various kinds of emotional transitions (Graf et al., 2020). These shifts could drastically impact the way the people understand and cooperate with the management. As such, the superiors of </w:t>
      </w:r>
      <w:r w:rsidR="006A7CEC" w:rsidRPr="00355B9F">
        <w:rPr>
          <w:color w:val="000000"/>
          <w:szCs w:val="24"/>
          <w:lang w:val="en-US"/>
        </w:rPr>
        <w:t>TFE</w:t>
      </w:r>
      <w:r w:rsidR="00BA6E35">
        <w:rPr>
          <w:color w:val="000000"/>
          <w:szCs w:val="24"/>
          <w:lang w:val="en-US"/>
        </w:rPr>
        <w:t xml:space="preserve"> Hotels </w:t>
      </w:r>
      <w:r w:rsidRPr="00355B9F">
        <w:rPr>
          <w:color w:val="000000"/>
          <w:szCs w:val="24"/>
          <w:lang w:val="en-US"/>
        </w:rPr>
        <w:t xml:space="preserve">should take this factor into consideration. While striving to communicate the various goals and objectives of the change, the leadership should take account of the emotional transition. According to this framework, there are three stages of the shift, including the ending, the neutral zone, and the new beginning (Lundmark et al., 2022). Henceforth, the management of </w:t>
      </w:r>
      <w:r w:rsidR="00BA6E35">
        <w:rPr>
          <w:color w:val="000000"/>
          <w:szCs w:val="24"/>
          <w:lang w:val="en-US"/>
        </w:rPr>
        <w:t xml:space="preserve">TFE Hotels </w:t>
      </w:r>
      <w:r w:rsidRPr="00355B9F">
        <w:rPr>
          <w:color w:val="000000"/>
          <w:szCs w:val="24"/>
          <w:lang w:val="en-US"/>
        </w:rPr>
        <w:t>should pivotally convey their messages in the appropriate stages and ensure a smoother transition of emotion. </w:t>
      </w:r>
    </w:p>
    <w:p w14:paraId="1EFBD8FF" w14:textId="77777777" w:rsidR="00355B9F" w:rsidRPr="001F271C" w:rsidRDefault="00355B9F" w:rsidP="000A1A15">
      <w:pPr>
        <w:spacing w:after="0"/>
        <w:ind w:left="0"/>
        <w:rPr>
          <w:szCs w:val="24"/>
          <w:lang w:val="en-US"/>
        </w:rPr>
      </w:pPr>
      <w:r w:rsidRPr="001F271C">
        <w:rPr>
          <w:b/>
          <w:bCs/>
          <w:color w:val="000000"/>
          <w:szCs w:val="24"/>
          <w:lang w:val="en-US"/>
        </w:rPr>
        <w:t>Incorporating Nudge theory </w:t>
      </w:r>
    </w:p>
    <w:p w14:paraId="3EC06483" w14:textId="63587D6A" w:rsidR="00355B9F" w:rsidRPr="00355B9F" w:rsidRDefault="00355B9F" w:rsidP="000A1A15">
      <w:pPr>
        <w:spacing w:after="0"/>
        <w:ind w:left="0"/>
        <w:rPr>
          <w:szCs w:val="24"/>
          <w:lang w:val="en-US"/>
        </w:rPr>
      </w:pPr>
      <w:r w:rsidRPr="00355B9F">
        <w:rPr>
          <w:color w:val="000000"/>
          <w:szCs w:val="24"/>
          <w:lang w:val="en-US"/>
        </w:rPr>
        <w:t xml:space="preserve">According to the Nudge theory, the most effective way of implementing any kind of change is by persuading the workers </w:t>
      </w:r>
      <w:r w:rsidR="006A7CEC" w:rsidRPr="00355B9F">
        <w:rPr>
          <w:color w:val="000000"/>
          <w:szCs w:val="24"/>
          <w:lang w:val="en-US"/>
        </w:rPr>
        <w:t>to adopt</w:t>
      </w:r>
      <w:r w:rsidRPr="00355B9F">
        <w:rPr>
          <w:color w:val="000000"/>
          <w:szCs w:val="24"/>
          <w:lang w:val="en-US"/>
        </w:rPr>
        <w:t xml:space="preserve"> the change (Cai, 2020). Sometimes, the companies might compel the staff to adjust to the various pressingly influential changes. However, this might cause dissent amongst the </w:t>
      </w:r>
      <w:r w:rsidR="006A7CEC" w:rsidRPr="00355B9F">
        <w:rPr>
          <w:color w:val="000000"/>
          <w:szCs w:val="24"/>
          <w:lang w:val="en-US"/>
        </w:rPr>
        <w:t>workers,</w:t>
      </w:r>
      <w:r w:rsidRPr="00355B9F">
        <w:rPr>
          <w:color w:val="000000"/>
          <w:szCs w:val="24"/>
          <w:lang w:val="en-US"/>
        </w:rPr>
        <w:t xml:space="preserve"> and they could also face tremendous challenges during the procedure. Nevertheless, the incorporation of the Nudge theory can be vitally beneficial in achieving a rather smoother change. The workers might </w:t>
      </w:r>
      <w:r w:rsidR="006A7CEC" w:rsidRPr="00355B9F">
        <w:rPr>
          <w:color w:val="000000"/>
          <w:szCs w:val="24"/>
          <w:lang w:val="en-US"/>
        </w:rPr>
        <w:t>feel they need</w:t>
      </w:r>
      <w:r w:rsidRPr="00355B9F">
        <w:rPr>
          <w:color w:val="000000"/>
          <w:szCs w:val="24"/>
          <w:lang w:val="en-US"/>
        </w:rPr>
        <w:t xml:space="preserve"> to properly convey their </w:t>
      </w:r>
      <w:r w:rsidRPr="00355B9F">
        <w:rPr>
          <w:color w:val="000000"/>
          <w:szCs w:val="24"/>
          <w:lang w:val="en-US"/>
        </w:rPr>
        <w:lastRenderedPageBreak/>
        <w:t xml:space="preserve">own concerns as well as the various challenges they are facing (Williams and Wade-Golden, 2023). As such, the management will be pivotally able to offer adequate support </w:t>
      </w:r>
      <w:r w:rsidR="006A7CEC" w:rsidRPr="00355B9F">
        <w:rPr>
          <w:color w:val="000000"/>
          <w:szCs w:val="24"/>
          <w:lang w:val="en-US"/>
        </w:rPr>
        <w:t>to</w:t>
      </w:r>
      <w:r w:rsidRPr="00355B9F">
        <w:rPr>
          <w:color w:val="000000"/>
          <w:szCs w:val="24"/>
          <w:lang w:val="en-US"/>
        </w:rPr>
        <w:t xml:space="preserve"> resolve the issues and persuade the staff to adopt the change in a very streamlined manner. </w:t>
      </w:r>
    </w:p>
    <w:p w14:paraId="75DCC011" w14:textId="77777777" w:rsidR="00355B9F" w:rsidRPr="00355B9F" w:rsidRDefault="00355B9F" w:rsidP="000A1A15">
      <w:pPr>
        <w:pStyle w:val="Heading2"/>
        <w:spacing w:before="0" w:after="0"/>
        <w:ind w:left="0"/>
      </w:pPr>
      <w:bookmarkStart w:id="14" w:name="_Toc157545155"/>
      <w:r w:rsidRPr="00355B9F">
        <w:t>Measurement of impact</w:t>
      </w:r>
      <w:bookmarkEnd w:id="14"/>
      <w:r w:rsidRPr="00355B9F">
        <w:t> </w:t>
      </w:r>
    </w:p>
    <w:p w14:paraId="30C13B25" w14:textId="77777777" w:rsidR="00355B9F" w:rsidRPr="001F271C" w:rsidRDefault="00355B9F" w:rsidP="000A1A15">
      <w:pPr>
        <w:spacing w:after="0"/>
        <w:ind w:left="0"/>
        <w:rPr>
          <w:szCs w:val="24"/>
          <w:lang w:val="en-US"/>
        </w:rPr>
      </w:pPr>
      <w:r w:rsidRPr="001F271C">
        <w:rPr>
          <w:b/>
          <w:bCs/>
          <w:color w:val="000000"/>
          <w:szCs w:val="24"/>
          <w:lang w:val="en-US"/>
        </w:rPr>
        <w:t>Checking the retention rate </w:t>
      </w:r>
    </w:p>
    <w:p w14:paraId="0006D4BC" w14:textId="77777777" w:rsidR="00355B9F" w:rsidRPr="00355B9F" w:rsidRDefault="00355B9F" w:rsidP="000A1A15">
      <w:pPr>
        <w:spacing w:after="0"/>
        <w:ind w:left="0"/>
        <w:rPr>
          <w:szCs w:val="24"/>
          <w:lang w:val="en-US"/>
        </w:rPr>
      </w:pPr>
      <w:r w:rsidRPr="00355B9F">
        <w:rPr>
          <w:color w:val="000000"/>
          <w:szCs w:val="24"/>
          <w:lang w:val="en-US"/>
        </w:rPr>
        <w:t>One of the most pivotally effective ways of measuring the success of the recommended measures is by checking the retention rate of the workplace (Pichler et al., 2020). Typically, employees that are demotivated due to any certain reason would become dissatisfied with the work and would ultimately leave the corporation. However, improving the situation by incorporating employee feedback helps to get rid of the demotivational factors. As such, this could resolve a lot of problems and the workers would become more motivated. Therefore, their retention rate would also theatrically increase (Maltseva, 2020). </w:t>
      </w:r>
    </w:p>
    <w:p w14:paraId="211BDF0E" w14:textId="77777777" w:rsidR="00355B9F" w:rsidRPr="001F271C" w:rsidRDefault="00355B9F" w:rsidP="000A1A15">
      <w:pPr>
        <w:spacing w:after="0"/>
        <w:ind w:left="0"/>
        <w:rPr>
          <w:szCs w:val="24"/>
          <w:lang w:val="en-US"/>
        </w:rPr>
      </w:pPr>
      <w:r w:rsidRPr="001F271C">
        <w:rPr>
          <w:b/>
          <w:bCs/>
          <w:color w:val="000000"/>
          <w:szCs w:val="24"/>
          <w:lang w:val="en-US"/>
        </w:rPr>
        <w:t>Evaluating the overall output </w:t>
      </w:r>
    </w:p>
    <w:p w14:paraId="4548DCC0" w14:textId="13EF49EB" w:rsidR="00355B9F" w:rsidRPr="00355B9F" w:rsidRDefault="000A1A15" w:rsidP="000A1A15">
      <w:pPr>
        <w:spacing w:after="0"/>
        <w:ind w:left="0"/>
        <w:rPr>
          <w:szCs w:val="24"/>
          <w:lang w:val="en-US"/>
        </w:rPr>
      </w:pPr>
      <w:r>
        <w:rPr>
          <w:color w:val="000000"/>
          <w:szCs w:val="24"/>
          <w:lang w:val="en-US"/>
        </w:rPr>
        <w:t xml:space="preserve">Through </w:t>
      </w:r>
      <w:r w:rsidR="00355B9F" w:rsidRPr="00355B9F">
        <w:rPr>
          <w:color w:val="000000"/>
          <w:szCs w:val="24"/>
          <w:lang w:val="en-US"/>
        </w:rPr>
        <w:t xml:space="preserve">proper training for the workers, their motivation as well as their performance at work would drastically enhance (Stein et al., 2021). As a result of this, critical improvements in the overall output of the workplace could be seen. This means that the productivity of the workers would increase tremendously. This can be considered a major sign of success in motivating the workers </w:t>
      </w:r>
      <w:r w:rsidR="00815079">
        <w:rPr>
          <w:color w:val="000000"/>
          <w:szCs w:val="24"/>
          <w:lang w:val="en-US"/>
        </w:rPr>
        <w:t>of</w:t>
      </w:r>
      <w:r w:rsidR="00355B9F" w:rsidRPr="00355B9F">
        <w:rPr>
          <w:color w:val="000000"/>
          <w:szCs w:val="24"/>
          <w:lang w:val="en-US"/>
        </w:rPr>
        <w:t xml:space="preserve"> the corporation (Spreen et al., 2020). </w:t>
      </w:r>
    </w:p>
    <w:p w14:paraId="17498FDD" w14:textId="77777777" w:rsidR="00355B9F" w:rsidRPr="001F271C" w:rsidRDefault="00355B9F" w:rsidP="000A1A15">
      <w:pPr>
        <w:spacing w:after="0"/>
        <w:ind w:left="0"/>
        <w:rPr>
          <w:szCs w:val="24"/>
          <w:lang w:val="en-US"/>
        </w:rPr>
      </w:pPr>
      <w:r w:rsidRPr="001F271C">
        <w:rPr>
          <w:b/>
          <w:bCs/>
          <w:color w:val="000000"/>
          <w:szCs w:val="24"/>
          <w:lang w:val="en-US"/>
        </w:rPr>
        <w:t>Intensity of participation in various group activities </w:t>
      </w:r>
    </w:p>
    <w:p w14:paraId="7C20CA27" w14:textId="538592DA" w:rsidR="00355B9F" w:rsidRPr="00355B9F" w:rsidRDefault="00355B9F" w:rsidP="000A1A15">
      <w:pPr>
        <w:spacing w:after="0"/>
        <w:ind w:left="0"/>
        <w:rPr>
          <w:szCs w:val="24"/>
          <w:lang w:val="en-US"/>
        </w:rPr>
      </w:pPr>
      <w:r w:rsidRPr="00355B9F">
        <w:rPr>
          <w:color w:val="000000"/>
          <w:szCs w:val="24"/>
          <w:lang w:val="en-US"/>
        </w:rPr>
        <w:t xml:space="preserve">Participation in the various activities arranged by the management could be counted as a major metric of success for the recommended measures. Typically, the employees that are well motivated also take part in the various activities rather willingly. On the contrary, the workers that are demotivated might feel rather hesitant to attend such events and they could strive to avoid eminently participating. Therefore, determining the intensity of the participation in </w:t>
      </w:r>
      <w:r w:rsidRPr="00355B9F">
        <w:rPr>
          <w:color w:val="000000"/>
          <w:szCs w:val="24"/>
          <w:lang w:val="en-US"/>
        </w:rPr>
        <w:lastRenderedPageBreak/>
        <w:t xml:space="preserve">various group activities should be </w:t>
      </w:r>
      <w:r w:rsidR="006A7CEC" w:rsidRPr="00355B9F">
        <w:rPr>
          <w:color w:val="000000"/>
          <w:szCs w:val="24"/>
          <w:lang w:val="en-US"/>
        </w:rPr>
        <w:t>paramount</w:t>
      </w:r>
      <w:r w:rsidRPr="00355B9F">
        <w:rPr>
          <w:color w:val="000000"/>
          <w:szCs w:val="24"/>
          <w:lang w:val="en-US"/>
        </w:rPr>
        <w:t xml:space="preserve"> performed by the </w:t>
      </w:r>
      <w:r w:rsidR="00BA6E35">
        <w:rPr>
          <w:color w:val="000000"/>
          <w:szCs w:val="24"/>
          <w:lang w:val="en-US"/>
        </w:rPr>
        <w:t xml:space="preserve">TFE Hotels </w:t>
      </w:r>
      <w:r w:rsidRPr="00355B9F">
        <w:rPr>
          <w:color w:val="000000"/>
          <w:szCs w:val="24"/>
          <w:lang w:val="en-US"/>
        </w:rPr>
        <w:t>for understanding the success rate of the measures. </w:t>
      </w:r>
    </w:p>
    <w:p w14:paraId="10F83534" w14:textId="77777777" w:rsidR="00355B9F" w:rsidRPr="00355B9F" w:rsidRDefault="00355B9F" w:rsidP="000A1A15">
      <w:pPr>
        <w:pStyle w:val="Heading2"/>
        <w:spacing w:before="0" w:after="0"/>
        <w:ind w:left="0"/>
      </w:pPr>
      <w:bookmarkStart w:id="15" w:name="_Toc157545156"/>
      <w:r w:rsidRPr="00355B9F">
        <w:t>Potential benefits</w:t>
      </w:r>
      <w:bookmarkEnd w:id="15"/>
      <w:r w:rsidRPr="00355B9F">
        <w:t> </w:t>
      </w:r>
    </w:p>
    <w:p w14:paraId="1D1DC942" w14:textId="77777777" w:rsidR="00355B9F" w:rsidRPr="001F271C" w:rsidRDefault="00355B9F" w:rsidP="000A1A15">
      <w:pPr>
        <w:spacing w:after="0"/>
        <w:ind w:left="0"/>
        <w:rPr>
          <w:szCs w:val="24"/>
          <w:lang w:val="en-US"/>
        </w:rPr>
      </w:pPr>
      <w:r w:rsidRPr="001F271C">
        <w:rPr>
          <w:b/>
          <w:bCs/>
          <w:color w:val="000000"/>
          <w:szCs w:val="24"/>
          <w:lang w:val="en-US"/>
        </w:rPr>
        <w:t>Sense of empowerment </w:t>
      </w:r>
    </w:p>
    <w:p w14:paraId="1ABEB9C0" w14:textId="77777777" w:rsidR="00355B9F" w:rsidRPr="00355B9F" w:rsidRDefault="00355B9F" w:rsidP="000A1A15">
      <w:pPr>
        <w:spacing w:after="0"/>
        <w:ind w:left="0"/>
        <w:rPr>
          <w:szCs w:val="24"/>
          <w:lang w:val="en-US"/>
        </w:rPr>
      </w:pPr>
      <w:r w:rsidRPr="00355B9F">
        <w:rPr>
          <w:color w:val="000000"/>
          <w:szCs w:val="24"/>
          <w:lang w:val="en-US"/>
        </w:rPr>
        <w:t xml:space="preserve">With the implementation of employee feedback, most of the workers could thoroughly express themselves to the leadership (Birch-Jensen et al., 2020). As a result, they can properly convey their various concerns and other challenges they are encountering. Nevertheless, this can help to eminently formulate a sense of empowerment amongst the staff. Most of the workers would think that the superiors take care of the rest of the members. Additionally, the workers would also think that the leadership takes the opinions of the workers seriously. As such, they would get more motivated and substantially complete the work more enthusiastically (Gabriel and </w:t>
      </w:r>
      <w:proofErr w:type="spellStart"/>
      <w:r w:rsidRPr="00355B9F">
        <w:rPr>
          <w:color w:val="000000"/>
          <w:szCs w:val="24"/>
          <w:lang w:val="en-US"/>
        </w:rPr>
        <w:t>Aguinis</w:t>
      </w:r>
      <w:proofErr w:type="spellEnd"/>
      <w:r w:rsidRPr="00355B9F">
        <w:rPr>
          <w:color w:val="000000"/>
          <w:szCs w:val="24"/>
          <w:lang w:val="en-US"/>
        </w:rPr>
        <w:t>, 2022).  </w:t>
      </w:r>
    </w:p>
    <w:p w14:paraId="21E8CD40" w14:textId="77777777" w:rsidR="00355B9F" w:rsidRPr="001F271C" w:rsidRDefault="00355B9F" w:rsidP="000A1A15">
      <w:pPr>
        <w:spacing w:after="0"/>
        <w:ind w:left="0"/>
        <w:rPr>
          <w:szCs w:val="24"/>
          <w:lang w:val="en-US"/>
        </w:rPr>
      </w:pPr>
      <w:r w:rsidRPr="001F271C">
        <w:rPr>
          <w:b/>
          <w:bCs/>
          <w:color w:val="000000"/>
          <w:szCs w:val="24"/>
          <w:lang w:val="en-US"/>
        </w:rPr>
        <w:t>Confident workforce </w:t>
      </w:r>
    </w:p>
    <w:p w14:paraId="7B16C333" w14:textId="6E44467B" w:rsidR="00355B9F" w:rsidRPr="00355B9F" w:rsidRDefault="00355B9F" w:rsidP="000A1A15">
      <w:pPr>
        <w:spacing w:after="0"/>
        <w:ind w:left="0"/>
        <w:rPr>
          <w:szCs w:val="24"/>
          <w:lang w:val="en-US"/>
        </w:rPr>
      </w:pPr>
      <w:r w:rsidRPr="00355B9F">
        <w:rPr>
          <w:color w:val="000000"/>
          <w:szCs w:val="24"/>
          <w:lang w:val="en-US"/>
        </w:rPr>
        <w:t>The implementation of the training sessions could help the employees acquire the crucially essential skills needed for completing the task. As such, after comprehensive acquirement, the staff would become rather confident in their work (</w:t>
      </w:r>
      <w:proofErr w:type="spellStart"/>
      <w:r w:rsidRPr="00355B9F">
        <w:rPr>
          <w:color w:val="000000"/>
          <w:szCs w:val="24"/>
          <w:lang w:val="en-US"/>
        </w:rPr>
        <w:t>Mehale</w:t>
      </w:r>
      <w:proofErr w:type="spellEnd"/>
      <w:r w:rsidRPr="00355B9F">
        <w:rPr>
          <w:color w:val="000000"/>
          <w:szCs w:val="24"/>
          <w:lang w:val="en-US"/>
        </w:rPr>
        <w:t xml:space="preserve"> et al., 2021). This way, they are less likely to feel any kind of hesitation and can complete their task in a </w:t>
      </w:r>
      <w:r w:rsidR="001B28B9" w:rsidRPr="00355B9F">
        <w:rPr>
          <w:color w:val="000000"/>
          <w:szCs w:val="24"/>
          <w:lang w:val="en-US"/>
        </w:rPr>
        <w:t>smoother</w:t>
      </w:r>
      <w:r w:rsidRPr="00355B9F">
        <w:rPr>
          <w:color w:val="000000"/>
          <w:szCs w:val="24"/>
          <w:lang w:val="en-US"/>
        </w:rPr>
        <w:t xml:space="preserve"> manner. Likewise, the chances of mistakes </w:t>
      </w:r>
      <w:r w:rsidR="001B28B9" w:rsidRPr="00355B9F">
        <w:rPr>
          <w:color w:val="000000"/>
          <w:szCs w:val="24"/>
          <w:lang w:val="en-US"/>
        </w:rPr>
        <w:t>being</w:t>
      </w:r>
      <w:r w:rsidRPr="00355B9F">
        <w:rPr>
          <w:color w:val="000000"/>
          <w:szCs w:val="24"/>
          <w:lang w:val="en-US"/>
        </w:rPr>
        <w:t xml:space="preserve"> </w:t>
      </w:r>
      <w:r w:rsidR="00D65450" w:rsidRPr="00355B9F">
        <w:rPr>
          <w:color w:val="000000"/>
          <w:szCs w:val="24"/>
          <w:lang w:val="en-US"/>
        </w:rPr>
        <w:t>made</w:t>
      </w:r>
      <w:r w:rsidRPr="00355B9F">
        <w:rPr>
          <w:color w:val="000000"/>
          <w:szCs w:val="24"/>
          <w:lang w:val="en-US"/>
        </w:rPr>
        <w:t xml:space="preserve"> by the team members will also remarkably reduce. </w:t>
      </w:r>
    </w:p>
    <w:p w14:paraId="334B6926" w14:textId="77777777" w:rsidR="00355B9F" w:rsidRPr="001F271C" w:rsidRDefault="00355B9F" w:rsidP="000A1A15">
      <w:pPr>
        <w:spacing w:after="0"/>
        <w:ind w:left="0"/>
        <w:rPr>
          <w:szCs w:val="24"/>
          <w:lang w:val="en-US"/>
        </w:rPr>
      </w:pPr>
      <w:r w:rsidRPr="001F271C">
        <w:rPr>
          <w:b/>
          <w:bCs/>
          <w:color w:val="000000"/>
          <w:szCs w:val="24"/>
          <w:lang w:val="en-US"/>
        </w:rPr>
        <w:t xml:space="preserve">Boost </w:t>
      </w:r>
      <w:proofErr w:type="gramStart"/>
      <w:r w:rsidRPr="001F271C">
        <w:rPr>
          <w:b/>
          <w:bCs/>
          <w:color w:val="000000"/>
          <w:szCs w:val="24"/>
          <w:lang w:val="en-US"/>
        </w:rPr>
        <w:t>morale</w:t>
      </w:r>
      <w:proofErr w:type="gramEnd"/>
      <w:r w:rsidRPr="001F271C">
        <w:rPr>
          <w:b/>
          <w:bCs/>
          <w:color w:val="000000"/>
          <w:szCs w:val="24"/>
          <w:lang w:val="en-US"/>
        </w:rPr>
        <w:t> </w:t>
      </w:r>
    </w:p>
    <w:p w14:paraId="6F0DA6C0" w14:textId="77777777" w:rsidR="00355B9F" w:rsidRPr="00355B9F" w:rsidRDefault="00355B9F" w:rsidP="000A1A15">
      <w:pPr>
        <w:spacing w:after="0"/>
        <w:ind w:left="0"/>
        <w:rPr>
          <w:szCs w:val="24"/>
          <w:lang w:val="en-US"/>
        </w:rPr>
      </w:pPr>
      <w:r w:rsidRPr="00355B9F">
        <w:rPr>
          <w:color w:val="000000"/>
          <w:szCs w:val="24"/>
          <w:lang w:val="en-US"/>
        </w:rPr>
        <w:t>The morale of the workers is critical in ensuring that their engagement at work remains robust. As such, the measure to incorporate fun activities within the workplace could prove to be vitally influential in achieving this. With the involvement of the staff in the fun activities, their stress level would be significantly reduced to an intense amount. As such, the morale of the workers would see a drastic improvement after some time. </w:t>
      </w:r>
    </w:p>
    <w:p w14:paraId="79C30CAE" w14:textId="77777777" w:rsidR="00355B9F" w:rsidRPr="00355B9F" w:rsidRDefault="00355B9F" w:rsidP="000A1A15">
      <w:pPr>
        <w:pStyle w:val="Heading2"/>
        <w:spacing w:before="0" w:after="0"/>
        <w:ind w:left="0"/>
      </w:pPr>
      <w:bookmarkStart w:id="16" w:name="_Toc157545157"/>
      <w:r w:rsidRPr="00355B9F">
        <w:lastRenderedPageBreak/>
        <w:t>Cost of implementation of recommendation</w:t>
      </w:r>
      <w:bookmarkEnd w:id="16"/>
    </w:p>
    <w:p w14:paraId="4ACA7602" w14:textId="77777777" w:rsidR="00355B9F" w:rsidRPr="001F271C" w:rsidRDefault="00355B9F" w:rsidP="000A1A15">
      <w:pPr>
        <w:spacing w:after="0"/>
        <w:ind w:left="0"/>
        <w:rPr>
          <w:szCs w:val="24"/>
          <w:lang w:val="en-US"/>
        </w:rPr>
      </w:pPr>
      <w:r w:rsidRPr="001F271C">
        <w:rPr>
          <w:b/>
          <w:bCs/>
          <w:color w:val="000000"/>
          <w:szCs w:val="24"/>
          <w:lang w:val="en-US"/>
        </w:rPr>
        <w:t>Creation of distrust </w:t>
      </w:r>
    </w:p>
    <w:p w14:paraId="541DFBDF" w14:textId="77777777" w:rsidR="00355B9F" w:rsidRPr="001F271C" w:rsidRDefault="00355B9F" w:rsidP="000A1A15">
      <w:pPr>
        <w:spacing w:after="0"/>
        <w:ind w:left="0"/>
        <w:rPr>
          <w:i/>
          <w:iCs/>
          <w:szCs w:val="24"/>
          <w:lang w:val="en-US"/>
        </w:rPr>
      </w:pPr>
      <w:r w:rsidRPr="00355B9F">
        <w:rPr>
          <w:color w:val="000000"/>
          <w:szCs w:val="24"/>
          <w:lang w:val="en-US"/>
        </w:rPr>
        <w:t>Sometimes, the negative feedback from the workers could result in the creation of a distrusting environment within the workplace. Most of the time, the workers strive to convey the problems they are encountering (</w:t>
      </w:r>
      <w:proofErr w:type="spellStart"/>
      <w:r w:rsidRPr="00355B9F">
        <w:rPr>
          <w:color w:val="000000"/>
          <w:szCs w:val="24"/>
          <w:lang w:val="en-US"/>
        </w:rPr>
        <w:t>Jampol</w:t>
      </w:r>
      <w:proofErr w:type="spellEnd"/>
      <w:r w:rsidRPr="00355B9F">
        <w:rPr>
          <w:color w:val="000000"/>
          <w:szCs w:val="24"/>
          <w:lang w:val="en-US"/>
        </w:rPr>
        <w:t xml:space="preserve"> and Zayas, 2021). However, often they might also give negative feedback to the leadership. As a result, this could cause a sense of distrust amongst the workers </w:t>
      </w:r>
      <w:r w:rsidRPr="001F271C">
        <w:rPr>
          <w:i/>
          <w:iCs/>
          <w:color w:val="000000"/>
          <w:szCs w:val="24"/>
          <w:lang w:val="en-US"/>
        </w:rPr>
        <w:t>and their superiors and might ultimately create an unfriendly work atmosphere. </w:t>
      </w:r>
    </w:p>
    <w:p w14:paraId="1D548F5A" w14:textId="77777777" w:rsidR="00355B9F" w:rsidRPr="001F271C" w:rsidRDefault="00355B9F" w:rsidP="000A1A15">
      <w:pPr>
        <w:spacing w:after="0"/>
        <w:ind w:left="0"/>
        <w:rPr>
          <w:i/>
          <w:iCs/>
          <w:szCs w:val="24"/>
          <w:lang w:val="en-US"/>
        </w:rPr>
      </w:pPr>
      <w:r w:rsidRPr="001F271C">
        <w:rPr>
          <w:b/>
          <w:bCs/>
          <w:i/>
          <w:iCs/>
          <w:color w:val="000000"/>
          <w:szCs w:val="24"/>
          <w:lang w:val="en-US"/>
        </w:rPr>
        <w:t>Consumption of resources </w:t>
      </w:r>
    </w:p>
    <w:p w14:paraId="500C3467" w14:textId="3D2B3A73" w:rsidR="00355B9F" w:rsidRPr="00355B9F" w:rsidRDefault="001B28B9" w:rsidP="000A1A15">
      <w:pPr>
        <w:spacing w:after="0"/>
        <w:ind w:left="0"/>
        <w:rPr>
          <w:szCs w:val="24"/>
          <w:lang w:val="en-US"/>
        </w:rPr>
      </w:pPr>
      <w:r w:rsidRPr="00355B9F">
        <w:rPr>
          <w:color w:val="000000"/>
          <w:szCs w:val="24"/>
          <w:lang w:val="en-US"/>
        </w:rPr>
        <w:t>To</w:t>
      </w:r>
      <w:r w:rsidR="00355B9F" w:rsidRPr="00355B9F">
        <w:rPr>
          <w:color w:val="000000"/>
          <w:szCs w:val="24"/>
          <w:lang w:val="en-US"/>
        </w:rPr>
        <w:t xml:space="preserve"> </w:t>
      </w:r>
      <w:r w:rsidRPr="00355B9F">
        <w:rPr>
          <w:color w:val="000000"/>
          <w:szCs w:val="24"/>
          <w:lang w:val="en-US"/>
        </w:rPr>
        <w:t>train</w:t>
      </w:r>
      <w:r w:rsidR="00355B9F" w:rsidRPr="00355B9F">
        <w:rPr>
          <w:color w:val="000000"/>
          <w:szCs w:val="24"/>
          <w:lang w:val="en-US"/>
        </w:rPr>
        <w:t xml:space="preserve"> the employees, the </w:t>
      </w:r>
      <w:r w:rsidR="00BA6E35">
        <w:rPr>
          <w:color w:val="000000"/>
          <w:szCs w:val="24"/>
          <w:lang w:val="en-US"/>
        </w:rPr>
        <w:t xml:space="preserve">TFE Hotels </w:t>
      </w:r>
      <w:r w:rsidR="00355B9F" w:rsidRPr="00355B9F">
        <w:rPr>
          <w:color w:val="000000"/>
          <w:szCs w:val="24"/>
          <w:lang w:val="en-US"/>
        </w:rPr>
        <w:t xml:space="preserve">will need to spend a significant </w:t>
      </w:r>
      <w:r w:rsidR="00C42B9A" w:rsidRPr="00355B9F">
        <w:rPr>
          <w:color w:val="000000"/>
          <w:szCs w:val="24"/>
          <w:lang w:val="en-US"/>
        </w:rPr>
        <w:t>number</w:t>
      </w:r>
      <w:r w:rsidR="00355B9F" w:rsidRPr="00355B9F">
        <w:rPr>
          <w:color w:val="000000"/>
          <w:szCs w:val="24"/>
          <w:lang w:val="en-US"/>
        </w:rPr>
        <w:t xml:space="preserve"> of pivotal resources (</w:t>
      </w:r>
      <w:proofErr w:type="spellStart"/>
      <w:r w:rsidR="00355B9F" w:rsidRPr="00355B9F">
        <w:rPr>
          <w:color w:val="000000"/>
          <w:szCs w:val="24"/>
          <w:lang w:val="en-US"/>
        </w:rPr>
        <w:t>Urbancová</w:t>
      </w:r>
      <w:proofErr w:type="spellEnd"/>
      <w:r w:rsidR="00355B9F" w:rsidRPr="00355B9F">
        <w:rPr>
          <w:color w:val="000000"/>
          <w:szCs w:val="24"/>
          <w:lang w:val="en-US"/>
        </w:rPr>
        <w:t xml:space="preserve"> et al., 2021). Generally, a specific time as well as trainers should be allocated </w:t>
      </w:r>
      <w:r w:rsidRPr="00355B9F">
        <w:rPr>
          <w:color w:val="000000"/>
          <w:szCs w:val="24"/>
          <w:lang w:val="en-US"/>
        </w:rPr>
        <w:t>to</w:t>
      </w:r>
      <w:r w:rsidR="00355B9F" w:rsidRPr="00355B9F">
        <w:rPr>
          <w:color w:val="000000"/>
          <w:szCs w:val="24"/>
          <w:lang w:val="en-US"/>
        </w:rPr>
        <w:t xml:space="preserve"> ensure the proper training of the staff. As such, this would cost the corporation a drastic amount of money. </w:t>
      </w:r>
    </w:p>
    <w:p w14:paraId="7F4342E8" w14:textId="77777777" w:rsidR="00355B9F" w:rsidRPr="001F271C" w:rsidRDefault="00355B9F" w:rsidP="000A1A15">
      <w:pPr>
        <w:spacing w:after="0"/>
        <w:ind w:left="0"/>
        <w:rPr>
          <w:szCs w:val="24"/>
          <w:lang w:val="en-US"/>
        </w:rPr>
      </w:pPr>
      <w:r w:rsidRPr="001F271C">
        <w:rPr>
          <w:b/>
          <w:bCs/>
          <w:color w:val="000000"/>
          <w:szCs w:val="24"/>
          <w:lang w:val="en-US"/>
        </w:rPr>
        <w:t xml:space="preserve">Decline in working </w:t>
      </w:r>
      <w:proofErr w:type="gramStart"/>
      <w:r w:rsidRPr="001F271C">
        <w:rPr>
          <w:b/>
          <w:bCs/>
          <w:color w:val="000000"/>
          <w:szCs w:val="24"/>
          <w:lang w:val="en-US"/>
        </w:rPr>
        <w:t>hours</w:t>
      </w:r>
      <w:proofErr w:type="gramEnd"/>
      <w:r w:rsidRPr="001F271C">
        <w:rPr>
          <w:b/>
          <w:bCs/>
          <w:color w:val="000000"/>
          <w:szCs w:val="24"/>
          <w:lang w:val="en-US"/>
        </w:rPr>
        <w:t> </w:t>
      </w:r>
    </w:p>
    <w:p w14:paraId="526AC946" w14:textId="1200C871" w:rsidR="00355B9F" w:rsidRDefault="00355B9F" w:rsidP="000A1A15">
      <w:pPr>
        <w:spacing w:after="0"/>
        <w:ind w:left="0"/>
        <w:rPr>
          <w:color w:val="000000"/>
          <w:szCs w:val="24"/>
          <w:lang w:val="en-US"/>
        </w:rPr>
      </w:pPr>
      <w:r w:rsidRPr="00355B9F">
        <w:rPr>
          <w:color w:val="000000"/>
          <w:szCs w:val="24"/>
          <w:lang w:val="en-US"/>
        </w:rPr>
        <w:t xml:space="preserve">A major problem with creating fun activities is that there will be an eminent decline in working hours. Typically, the time allocated for such events is created by reducing the working hours. Therefore, this might also lead to a decline in the overall productivity of the employees. </w:t>
      </w:r>
    </w:p>
    <w:p w14:paraId="5DA1A1AC" w14:textId="77777777" w:rsidR="007D28B2" w:rsidRDefault="007D28B2" w:rsidP="000A1A15">
      <w:pPr>
        <w:spacing w:after="0" w:line="259" w:lineRule="auto"/>
        <w:ind w:left="0"/>
        <w:jc w:val="left"/>
      </w:pPr>
      <w:r>
        <w:br w:type="page"/>
      </w:r>
    </w:p>
    <w:p w14:paraId="3B62074E" w14:textId="1CC41F20" w:rsidR="007D28B2" w:rsidRDefault="007D28B2" w:rsidP="000A1A15">
      <w:pPr>
        <w:pStyle w:val="Heading1"/>
        <w:spacing w:before="0" w:after="0"/>
      </w:pPr>
      <w:bookmarkStart w:id="17" w:name="_Toc157545158"/>
      <w:r>
        <w:lastRenderedPageBreak/>
        <w:t>Action plan</w:t>
      </w:r>
      <w:bookmarkEnd w:id="17"/>
      <w:r>
        <w:t xml:space="preserve"> </w:t>
      </w:r>
    </w:p>
    <w:tbl>
      <w:tblPr>
        <w:tblStyle w:val="a2"/>
        <w:tblW w:w="96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83"/>
        <w:gridCol w:w="1692"/>
        <w:gridCol w:w="1337"/>
        <w:gridCol w:w="1337"/>
        <w:gridCol w:w="1337"/>
        <w:gridCol w:w="1337"/>
        <w:gridCol w:w="1606"/>
      </w:tblGrid>
      <w:tr w:rsidR="007D28B2" w14:paraId="434242A2" w14:textId="77777777" w:rsidTr="001B28B9">
        <w:tc>
          <w:tcPr>
            <w:tcW w:w="983" w:type="dxa"/>
            <w:shd w:val="clear" w:color="auto" w:fill="auto"/>
            <w:tcMar>
              <w:top w:w="100" w:type="dxa"/>
              <w:left w:w="100" w:type="dxa"/>
              <w:bottom w:w="100" w:type="dxa"/>
              <w:right w:w="100" w:type="dxa"/>
            </w:tcMar>
          </w:tcPr>
          <w:p w14:paraId="3ABF0AE9" w14:textId="19AA2BFA" w:rsidR="007D28B2" w:rsidRPr="000A1A15" w:rsidRDefault="007D28B2" w:rsidP="000A1A15">
            <w:pPr>
              <w:spacing w:after="0"/>
              <w:rPr>
                <w:b/>
                <w:bCs/>
              </w:rPr>
            </w:pPr>
            <w:r w:rsidRPr="000A1A15">
              <w:rPr>
                <w:b/>
                <w:bCs/>
              </w:rPr>
              <w:t>Se</w:t>
            </w:r>
            <w:r w:rsidR="00C42B9A">
              <w:rPr>
                <w:b/>
                <w:bCs/>
              </w:rPr>
              <w:t>rial No</w:t>
            </w:r>
          </w:p>
        </w:tc>
        <w:tc>
          <w:tcPr>
            <w:tcW w:w="1692" w:type="dxa"/>
            <w:shd w:val="clear" w:color="auto" w:fill="auto"/>
            <w:tcMar>
              <w:top w:w="100" w:type="dxa"/>
              <w:left w:w="100" w:type="dxa"/>
              <w:bottom w:w="100" w:type="dxa"/>
              <w:right w:w="100" w:type="dxa"/>
            </w:tcMar>
          </w:tcPr>
          <w:p w14:paraId="4E1262BD" w14:textId="77777777" w:rsidR="007D28B2" w:rsidRPr="000A1A15" w:rsidRDefault="007D28B2" w:rsidP="000A1A15">
            <w:pPr>
              <w:spacing w:after="0"/>
              <w:rPr>
                <w:b/>
                <w:bCs/>
              </w:rPr>
            </w:pPr>
            <w:r w:rsidRPr="000A1A15">
              <w:rPr>
                <w:b/>
                <w:bCs/>
              </w:rPr>
              <w:t xml:space="preserve">Description of the problem </w:t>
            </w:r>
          </w:p>
        </w:tc>
        <w:tc>
          <w:tcPr>
            <w:tcW w:w="1337" w:type="dxa"/>
            <w:shd w:val="clear" w:color="auto" w:fill="auto"/>
            <w:tcMar>
              <w:top w:w="100" w:type="dxa"/>
              <w:left w:w="100" w:type="dxa"/>
              <w:bottom w:w="100" w:type="dxa"/>
              <w:right w:w="100" w:type="dxa"/>
            </w:tcMar>
          </w:tcPr>
          <w:p w14:paraId="3262BB30" w14:textId="77777777" w:rsidR="007D28B2" w:rsidRPr="000A1A15" w:rsidRDefault="007D28B2" w:rsidP="000A1A15">
            <w:pPr>
              <w:spacing w:after="0"/>
              <w:rPr>
                <w:b/>
                <w:bCs/>
              </w:rPr>
            </w:pPr>
            <w:r w:rsidRPr="000A1A15">
              <w:rPr>
                <w:b/>
                <w:bCs/>
              </w:rPr>
              <w:t xml:space="preserve">Effective solution </w:t>
            </w:r>
          </w:p>
        </w:tc>
        <w:tc>
          <w:tcPr>
            <w:tcW w:w="1337" w:type="dxa"/>
            <w:shd w:val="clear" w:color="auto" w:fill="auto"/>
            <w:tcMar>
              <w:top w:w="100" w:type="dxa"/>
              <w:left w:w="100" w:type="dxa"/>
              <w:bottom w:w="100" w:type="dxa"/>
              <w:right w:w="100" w:type="dxa"/>
            </w:tcMar>
          </w:tcPr>
          <w:p w14:paraId="10B3E1B4" w14:textId="77777777" w:rsidR="007D28B2" w:rsidRPr="000A1A15" w:rsidRDefault="007D28B2" w:rsidP="000A1A15">
            <w:pPr>
              <w:spacing w:after="0"/>
              <w:rPr>
                <w:b/>
                <w:bCs/>
              </w:rPr>
            </w:pPr>
            <w:r w:rsidRPr="000A1A15">
              <w:rPr>
                <w:b/>
                <w:bCs/>
              </w:rPr>
              <w:t xml:space="preserve">Possible outcome </w:t>
            </w:r>
          </w:p>
        </w:tc>
        <w:tc>
          <w:tcPr>
            <w:tcW w:w="1337" w:type="dxa"/>
            <w:shd w:val="clear" w:color="auto" w:fill="auto"/>
            <w:tcMar>
              <w:top w:w="100" w:type="dxa"/>
              <w:left w:w="100" w:type="dxa"/>
              <w:bottom w:w="100" w:type="dxa"/>
              <w:right w:w="100" w:type="dxa"/>
            </w:tcMar>
          </w:tcPr>
          <w:p w14:paraId="5FE671E2" w14:textId="2154BCB2" w:rsidR="007D28B2" w:rsidRPr="000A1A15" w:rsidRDefault="007D28B2" w:rsidP="000A1A15">
            <w:pPr>
              <w:spacing w:after="0"/>
              <w:rPr>
                <w:b/>
                <w:bCs/>
              </w:rPr>
            </w:pPr>
            <w:r w:rsidRPr="000A1A15">
              <w:rPr>
                <w:b/>
                <w:bCs/>
              </w:rPr>
              <w:t xml:space="preserve">Required </w:t>
            </w:r>
            <w:r w:rsidR="001B28B9" w:rsidRPr="000A1A15">
              <w:rPr>
                <w:b/>
                <w:bCs/>
              </w:rPr>
              <w:t>period</w:t>
            </w:r>
            <w:r w:rsidRPr="000A1A15">
              <w:rPr>
                <w:b/>
                <w:bCs/>
              </w:rPr>
              <w:t xml:space="preserve"> </w:t>
            </w:r>
          </w:p>
        </w:tc>
        <w:tc>
          <w:tcPr>
            <w:tcW w:w="1337" w:type="dxa"/>
            <w:shd w:val="clear" w:color="auto" w:fill="auto"/>
            <w:tcMar>
              <w:top w:w="100" w:type="dxa"/>
              <w:left w:w="100" w:type="dxa"/>
              <w:bottom w:w="100" w:type="dxa"/>
              <w:right w:w="100" w:type="dxa"/>
            </w:tcMar>
          </w:tcPr>
          <w:p w14:paraId="26ABCD7C" w14:textId="3065C733" w:rsidR="007D28B2" w:rsidRPr="000A1A15" w:rsidRDefault="007D28B2" w:rsidP="000A1A15">
            <w:pPr>
              <w:spacing w:after="0"/>
              <w:rPr>
                <w:b/>
                <w:bCs/>
              </w:rPr>
            </w:pPr>
            <w:r w:rsidRPr="000A1A15">
              <w:rPr>
                <w:b/>
                <w:bCs/>
              </w:rPr>
              <w:t xml:space="preserve">Completion date </w:t>
            </w:r>
          </w:p>
        </w:tc>
        <w:tc>
          <w:tcPr>
            <w:tcW w:w="1606" w:type="dxa"/>
            <w:shd w:val="clear" w:color="auto" w:fill="auto"/>
            <w:tcMar>
              <w:top w:w="100" w:type="dxa"/>
              <w:left w:w="100" w:type="dxa"/>
              <w:bottom w:w="100" w:type="dxa"/>
              <w:right w:w="100" w:type="dxa"/>
            </w:tcMar>
          </w:tcPr>
          <w:p w14:paraId="27F6D47B" w14:textId="77777777" w:rsidR="007D28B2" w:rsidRPr="000A1A15" w:rsidRDefault="007D28B2" w:rsidP="000A1A15">
            <w:pPr>
              <w:spacing w:after="0"/>
              <w:rPr>
                <w:b/>
                <w:bCs/>
              </w:rPr>
            </w:pPr>
            <w:r w:rsidRPr="000A1A15">
              <w:rPr>
                <w:b/>
                <w:bCs/>
              </w:rPr>
              <w:t xml:space="preserve">Necessary budget </w:t>
            </w:r>
          </w:p>
        </w:tc>
      </w:tr>
      <w:tr w:rsidR="007D28B2" w:rsidRPr="00D65450" w14:paraId="6FFD7762" w14:textId="77777777" w:rsidTr="001B28B9">
        <w:tc>
          <w:tcPr>
            <w:tcW w:w="983" w:type="dxa"/>
            <w:shd w:val="clear" w:color="auto" w:fill="auto"/>
            <w:tcMar>
              <w:top w:w="100" w:type="dxa"/>
              <w:left w:w="100" w:type="dxa"/>
              <w:bottom w:w="100" w:type="dxa"/>
              <w:right w:w="100" w:type="dxa"/>
            </w:tcMar>
          </w:tcPr>
          <w:p w14:paraId="6003136C" w14:textId="77777777" w:rsidR="007D28B2" w:rsidRPr="00D65450" w:rsidRDefault="007D28B2" w:rsidP="000A1A15">
            <w:pPr>
              <w:spacing w:after="0"/>
              <w:rPr>
                <w:sz w:val="20"/>
              </w:rPr>
            </w:pPr>
            <w:r w:rsidRPr="00D65450">
              <w:rPr>
                <w:sz w:val="20"/>
              </w:rPr>
              <w:t>1</w:t>
            </w:r>
          </w:p>
        </w:tc>
        <w:tc>
          <w:tcPr>
            <w:tcW w:w="1692" w:type="dxa"/>
            <w:shd w:val="clear" w:color="auto" w:fill="auto"/>
            <w:tcMar>
              <w:top w:w="100" w:type="dxa"/>
              <w:left w:w="100" w:type="dxa"/>
              <w:bottom w:w="100" w:type="dxa"/>
              <w:right w:w="100" w:type="dxa"/>
            </w:tcMar>
          </w:tcPr>
          <w:p w14:paraId="0F70283D" w14:textId="77777777" w:rsidR="007D28B2" w:rsidRDefault="00D65450" w:rsidP="00D65450">
            <w:pPr>
              <w:spacing w:after="0"/>
              <w:ind w:left="0"/>
              <w:rPr>
                <w:sz w:val="20"/>
              </w:rPr>
            </w:pPr>
            <w:r>
              <w:rPr>
                <w:sz w:val="20"/>
              </w:rPr>
              <w:t>Lack of employee</w:t>
            </w:r>
          </w:p>
          <w:p w14:paraId="710CF684" w14:textId="1CFC3128" w:rsidR="00D65450" w:rsidRPr="00D65450" w:rsidRDefault="00D65450" w:rsidP="00D65450">
            <w:pPr>
              <w:spacing w:after="0"/>
              <w:ind w:left="0"/>
              <w:rPr>
                <w:sz w:val="20"/>
              </w:rPr>
            </w:pPr>
            <w:r>
              <w:rPr>
                <w:sz w:val="20"/>
              </w:rPr>
              <w:t xml:space="preserve">Motivation </w:t>
            </w:r>
          </w:p>
        </w:tc>
        <w:tc>
          <w:tcPr>
            <w:tcW w:w="1337" w:type="dxa"/>
            <w:shd w:val="clear" w:color="auto" w:fill="auto"/>
            <w:tcMar>
              <w:top w:w="100" w:type="dxa"/>
              <w:left w:w="100" w:type="dxa"/>
              <w:bottom w:w="100" w:type="dxa"/>
              <w:right w:w="100" w:type="dxa"/>
            </w:tcMar>
          </w:tcPr>
          <w:p w14:paraId="195A0F74" w14:textId="77777777" w:rsidR="007D28B2" w:rsidRPr="00D65450" w:rsidRDefault="007D28B2" w:rsidP="002D08CA">
            <w:pPr>
              <w:spacing w:after="0"/>
              <w:ind w:left="0"/>
              <w:rPr>
                <w:sz w:val="20"/>
              </w:rPr>
            </w:pPr>
            <w:r w:rsidRPr="00D65450">
              <w:rPr>
                <w:sz w:val="20"/>
              </w:rPr>
              <w:t xml:space="preserve">The company should initiate career development training programmes, reducing extra work pressure on the employees.  In addition to that, the company can offer promotions, bonuses, and incentives to boost their working performance in the business workplace </w:t>
            </w:r>
            <w:sdt>
              <w:sdtPr>
                <w:rPr>
                  <w:sz w:val="20"/>
                </w:rPr>
                <w:id w:val="1021598322"/>
                <w:citation/>
              </w:sdtPr>
              <w:sdtContent>
                <w:r w:rsidRPr="00D65450">
                  <w:rPr>
                    <w:sz w:val="20"/>
                  </w:rPr>
                  <w:fldChar w:fldCharType="begin"/>
                </w:r>
                <w:r w:rsidRPr="00D65450">
                  <w:rPr>
                    <w:sz w:val="20"/>
                    <w:lang w:val="en-US"/>
                  </w:rPr>
                  <w:instrText xml:space="preserve"> CITATION per242 \l 1033 </w:instrText>
                </w:r>
                <w:r w:rsidRPr="00D65450">
                  <w:rPr>
                    <w:sz w:val="20"/>
                  </w:rPr>
                  <w:fldChar w:fldCharType="separate"/>
                </w:r>
                <w:r w:rsidRPr="00D65450">
                  <w:rPr>
                    <w:noProof/>
                    <w:sz w:val="20"/>
                    <w:lang w:val="en-US"/>
                  </w:rPr>
                  <w:t>(perkbox, 2024)</w:t>
                </w:r>
                <w:r w:rsidRPr="00D65450">
                  <w:rPr>
                    <w:sz w:val="20"/>
                  </w:rPr>
                  <w:fldChar w:fldCharType="end"/>
                </w:r>
              </w:sdtContent>
            </w:sdt>
            <w:r w:rsidRPr="00D65450">
              <w:rPr>
                <w:sz w:val="20"/>
              </w:rPr>
              <w:t>.</w:t>
            </w:r>
          </w:p>
        </w:tc>
        <w:tc>
          <w:tcPr>
            <w:tcW w:w="1337" w:type="dxa"/>
            <w:shd w:val="clear" w:color="auto" w:fill="auto"/>
            <w:tcMar>
              <w:top w:w="100" w:type="dxa"/>
              <w:left w:w="100" w:type="dxa"/>
              <w:bottom w:w="100" w:type="dxa"/>
              <w:right w:w="100" w:type="dxa"/>
            </w:tcMar>
          </w:tcPr>
          <w:p w14:paraId="2F0FA564" w14:textId="644C6A52" w:rsidR="007D28B2" w:rsidRPr="00D65450" w:rsidRDefault="007D28B2" w:rsidP="002D08CA">
            <w:pPr>
              <w:spacing w:after="0"/>
              <w:ind w:left="0"/>
              <w:rPr>
                <w:sz w:val="20"/>
              </w:rPr>
            </w:pPr>
            <w:r w:rsidRPr="00D65450">
              <w:rPr>
                <w:sz w:val="20"/>
              </w:rPr>
              <w:lastRenderedPageBreak/>
              <w:t xml:space="preserve">After adopting these </w:t>
            </w:r>
            <w:r w:rsidR="00D65450" w:rsidRPr="00D65450">
              <w:rPr>
                <w:sz w:val="20"/>
              </w:rPr>
              <w:t>techniques, the</w:t>
            </w:r>
            <w:r w:rsidRPr="00D65450">
              <w:rPr>
                <w:sz w:val="20"/>
              </w:rPr>
              <w:t xml:space="preserve"> working productivity of the staff has been developed </w:t>
            </w:r>
            <w:sdt>
              <w:sdtPr>
                <w:rPr>
                  <w:sz w:val="20"/>
                </w:rPr>
                <w:id w:val="48586835"/>
                <w:citation/>
              </w:sdtPr>
              <w:sdtContent>
                <w:r w:rsidRPr="00D65450">
                  <w:rPr>
                    <w:sz w:val="20"/>
                  </w:rPr>
                  <w:fldChar w:fldCharType="begin"/>
                </w:r>
                <w:r w:rsidRPr="00D65450">
                  <w:rPr>
                    <w:sz w:val="20"/>
                    <w:lang w:val="en-US"/>
                  </w:rPr>
                  <w:instrText xml:space="preserve"> CITATION Ama231 \l 1033 </w:instrText>
                </w:r>
                <w:r w:rsidRPr="00D65450">
                  <w:rPr>
                    <w:sz w:val="20"/>
                  </w:rPr>
                  <w:fldChar w:fldCharType="separate"/>
                </w:r>
                <w:r w:rsidRPr="00D65450">
                  <w:rPr>
                    <w:noProof/>
                    <w:sz w:val="20"/>
                    <w:lang w:val="en-US"/>
                  </w:rPr>
                  <w:t>(Cross, 2023)</w:t>
                </w:r>
                <w:r w:rsidRPr="00D65450">
                  <w:rPr>
                    <w:sz w:val="20"/>
                  </w:rPr>
                  <w:fldChar w:fldCharType="end"/>
                </w:r>
              </w:sdtContent>
            </w:sdt>
            <w:r w:rsidRPr="00D65450">
              <w:rPr>
                <w:sz w:val="20"/>
              </w:rPr>
              <w:t xml:space="preserve">. Therefore, the business progress of </w:t>
            </w:r>
            <w:r w:rsidR="00BA6E35" w:rsidRPr="00D65450">
              <w:rPr>
                <w:sz w:val="20"/>
              </w:rPr>
              <w:t xml:space="preserve">TFE Hotels </w:t>
            </w:r>
            <w:r w:rsidRPr="00D65450">
              <w:rPr>
                <w:sz w:val="20"/>
              </w:rPr>
              <w:t xml:space="preserve">has been progressing. </w:t>
            </w:r>
          </w:p>
        </w:tc>
        <w:tc>
          <w:tcPr>
            <w:tcW w:w="1337" w:type="dxa"/>
            <w:shd w:val="clear" w:color="auto" w:fill="auto"/>
            <w:tcMar>
              <w:top w:w="100" w:type="dxa"/>
              <w:left w:w="100" w:type="dxa"/>
              <w:bottom w:w="100" w:type="dxa"/>
              <w:right w:w="100" w:type="dxa"/>
            </w:tcMar>
          </w:tcPr>
          <w:p w14:paraId="0648B56A" w14:textId="3677B23A" w:rsidR="007D28B2" w:rsidRPr="00D65450" w:rsidRDefault="007D28B2" w:rsidP="002D08CA">
            <w:pPr>
              <w:spacing w:after="0"/>
              <w:ind w:left="0"/>
              <w:rPr>
                <w:sz w:val="20"/>
              </w:rPr>
            </w:pPr>
            <w:r w:rsidRPr="00D65450">
              <w:rPr>
                <w:sz w:val="20"/>
              </w:rPr>
              <w:t xml:space="preserve">Around 5 to 6 months are required for </w:t>
            </w:r>
            <w:r w:rsidR="00BA6E35" w:rsidRPr="00D65450">
              <w:rPr>
                <w:sz w:val="20"/>
              </w:rPr>
              <w:t xml:space="preserve">TFE Hotels </w:t>
            </w:r>
            <w:r w:rsidRPr="00D65450">
              <w:rPr>
                <w:sz w:val="20"/>
              </w:rPr>
              <w:t xml:space="preserve">to motivate the </w:t>
            </w:r>
            <w:r w:rsidR="002D08CA">
              <w:rPr>
                <w:sz w:val="20"/>
              </w:rPr>
              <w:t xml:space="preserve">staff to expand </w:t>
            </w:r>
            <w:r w:rsidRPr="00D65450">
              <w:rPr>
                <w:sz w:val="20"/>
              </w:rPr>
              <w:t xml:space="preserve">business in the global business marketplace. </w:t>
            </w:r>
          </w:p>
        </w:tc>
        <w:tc>
          <w:tcPr>
            <w:tcW w:w="1337" w:type="dxa"/>
            <w:shd w:val="clear" w:color="auto" w:fill="auto"/>
            <w:tcMar>
              <w:top w:w="100" w:type="dxa"/>
              <w:left w:w="100" w:type="dxa"/>
              <w:bottom w:w="100" w:type="dxa"/>
              <w:right w:w="100" w:type="dxa"/>
            </w:tcMar>
          </w:tcPr>
          <w:p w14:paraId="2E644CF2" w14:textId="77777777" w:rsidR="007D28B2" w:rsidRPr="00D65450" w:rsidRDefault="007D28B2" w:rsidP="000A1A15">
            <w:pPr>
              <w:spacing w:after="0"/>
              <w:rPr>
                <w:sz w:val="20"/>
              </w:rPr>
            </w:pPr>
            <w:r w:rsidRPr="00D65450">
              <w:rPr>
                <w:sz w:val="20"/>
              </w:rPr>
              <w:t>5.6.2024</w:t>
            </w:r>
          </w:p>
        </w:tc>
        <w:tc>
          <w:tcPr>
            <w:tcW w:w="1606" w:type="dxa"/>
            <w:shd w:val="clear" w:color="auto" w:fill="auto"/>
            <w:tcMar>
              <w:top w:w="100" w:type="dxa"/>
              <w:left w:w="100" w:type="dxa"/>
              <w:bottom w:w="100" w:type="dxa"/>
              <w:right w:w="100" w:type="dxa"/>
            </w:tcMar>
          </w:tcPr>
          <w:p w14:paraId="58E8A48C" w14:textId="06FDAD95" w:rsidR="007D28B2" w:rsidRPr="00D65450" w:rsidRDefault="007D28B2" w:rsidP="002D08CA">
            <w:pPr>
              <w:spacing w:after="0"/>
              <w:ind w:left="0"/>
              <w:rPr>
                <w:sz w:val="20"/>
              </w:rPr>
            </w:pPr>
            <w:r w:rsidRPr="00D65450">
              <w:rPr>
                <w:sz w:val="20"/>
              </w:rPr>
              <w:t>Approximately £10,000</w:t>
            </w:r>
            <w:r w:rsidR="002D08CA">
              <w:rPr>
                <w:sz w:val="20"/>
              </w:rPr>
              <w:t xml:space="preserve"> is needed</w:t>
            </w:r>
            <w:r w:rsidRPr="00D65450">
              <w:rPr>
                <w:sz w:val="20"/>
              </w:rPr>
              <w:t xml:space="preserve"> for this important initiative. </w:t>
            </w:r>
          </w:p>
        </w:tc>
      </w:tr>
      <w:tr w:rsidR="007D28B2" w:rsidRPr="00D65450" w14:paraId="5D4515AE" w14:textId="77777777" w:rsidTr="001B28B9">
        <w:tc>
          <w:tcPr>
            <w:tcW w:w="983" w:type="dxa"/>
            <w:shd w:val="clear" w:color="auto" w:fill="auto"/>
            <w:tcMar>
              <w:top w:w="100" w:type="dxa"/>
              <w:left w:w="100" w:type="dxa"/>
              <w:bottom w:w="100" w:type="dxa"/>
              <w:right w:w="100" w:type="dxa"/>
            </w:tcMar>
          </w:tcPr>
          <w:p w14:paraId="69D9D359" w14:textId="77777777" w:rsidR="007D28B2" w:rsidRPr="00D65450" w:rsidRDefault="007D28B2" w:rsidP="000A1A15">
            <w:pPr>
              <w:spacing w:after="0"/>
              <w:rPr>
                <w:sz w:val="20"/>
              </w:rPr>
            </w:pPr>
            <w:r w:rsidRPr="00D65450">
              <w:rPr>
                <w:sz w:val="20"/>
              </w:rPr>
              <w:t>2</w:t>
            </w:r>
          </w:p>
        </w:tc>
        <w:tc>
          <w:tcPr>
            <w:tcW w:w="1692" w:type="dxa"/>
            <w:shd w:val="clear" w:color="auto" w:fill="auto"/>
            <w:tcMar>
              <w:top w:w="100" w:type="dxa"/>
              <w:left w:w="100" w:type="dxa"/>
              <w:bottom w:w="100" w:type="dxa"/>
              <w:right w:w="100" w:type="dxa"/>
            </w:tcMar>
          </w:tcPr>
          <w:p w14:paraId="648DFB22" w14:textId="35BD7555" w:rsidR="007D28B2" w:rsidRPr="00D65450" w:rsidRDefault="007D28B2" w:rsidP="002D08CA">
            <w:pPr>
              <w:spacing w:after="0"/>
              <w:ind w:left="0"/>
              <w:rPr>
                <w:sz w:val="20"/>
              </w:rPr>
            </w:pPr>
            <w:r w:rsidRPr="00D65450">
              <w:rPr>
                <w:sz w:val="20"/>
              </w:rPr>
              <w:t xml:space="preserve">Reduced the working confidence of the employees in </w:t>
            </w:r>
            <w:r w:rsidR="00BA6E35" w:rsidRPr="00D65450">
              <w:rPr>
                <w:sz w:val="20"/>
              </w:rPr>
              <w:t xml:space="preserve">TFE Hotels </w:t>
            </w:r>
            <w:r w:rsidRPr="00D65450">
              <w:rPr>
                <w:sz w:val="20"/>
              </w:rPr>
              <w:t xml:space="preserve"> </w:t>
            </w:r>
          </w:p>
        </w:tc>
        <w:tc>
          <w:tcPr>
            <w:tcW w:w="1337" w:type="dxa"/>
            <w:shd w:val="clear" w:color="auto" w:fill="auto"/>
            <w:tcMar>
              <w:top w:w="100" w:type="dxa"/>
              <w:left w:w="100" w:type="dxa"/>
              <w:bottom w:w="100" w:type="dxa"/>
              <w:right w:w="100" w:type="dxa"/>
            </w:tcMar>
          </w:tcPr>
          <w:p w14:paraId="35E84695" w14:textId="44D3CDBE" w:rsidR="007D28B2" w:rsidRPr="00D65450" w:rsidRDefault="007D28B2" w:rsidP="002D08CA">
            <w:pPr>
              <w:spacing w:after="0"/>
              <w:ind w:left="0"/>
              <w:rPr>
                <w:sz w:val="20"/>
              </w:rPr>
            </w:pPr>
            <w:r w:rsidRPr="00D65450">
              <w:rPr>
                <w:sz w:val="20"/>
              </w:rPr>
              <w:t>Leveraging various accomplishments, taking working feedback from the employees, and adopting a leadership strategy can effectively assist this international hotel in increasing the working confidence level of the staff.</w:t>
            </w:r>
            <w:r w:rsidR="002D08CA">
              <w:rPr>
                <w:sz w:val="20"/>
              </w:rPr>
              <w:t xml:space="preserve"> </w:t>
            </w:r>
            <w:r w:rsidRPr="00D65450">
              <w:rPr>
                <w:sz w:val="20"/>
              </w:rPr>
              <w:t xml:space="preserve">Also, providing working opportunities, encouraging </w:t>
            </w:r>
            <w:r w:rsidR="00E378E2" w:rsidRPr="00D65450">
              <w:rPr>
                <w:sz w:val="20"/>
              </w:rPr>
              <w:t>curiosity,</w:t>
            </w:r>
            <w:r w:rsidRPr="00D65450">
              <w:rPr>
                <w:sz w:val="20"/>
              </w:rPr>
              <w:t xml:space="preserve"> and creating mentorship </w:t>
            </w:r>
            <w:r w:rsidRPr="00D65450">
              <w:rPr>
                <w:sz w:val="20"/>
              </w:rPr>
              <w:lastRenderedPageBreak/>
              <w:t xml:space="preserve">programmes are some effective solutions to this </w:t>
            </w:r>
            <w:proofErr w:type="gramStart"/>
            <w:r w:rsidRPr="00D65450">
              <w:rPr>
                <w:sz w:val="20"/>
              </w:rPr>
              <w:t>particular problem</w:t>
            </w:r>
            <w:proofErr w:type="gramEnd"/>
            <w:r w:rsidRPr="00D65450">
              <w:rPr>
                <w:sz w:val="20"/>
              </w:rPr>
              <w:t xml:space="preserve"> </w:t>
            </w:r>
            <w:sdt>
              <w:sdtPr>
                <w:rPr>
                  <w:sz w:val="20"/>
                </w:rPr>
                <w:id w:val="-1297298188"/>
                <w:citation/>
              </w:sdtPr>
              <w:sdtContent>
                <w:r w:rsidRPr="00D65450">
                  <w:rPr>
                    <w:sz w:val="20"/>
                  </w:rPr>
                  <w:fldChar w:fldCharType="begin"/>
                </w:r>
                <w:r w:rsidRPr="00D65450">
                  <w:rPr>
                    <w:sz w:val="20"/>
                    <w:lang w:val="en-US"/>
                  </w:rPr>
                  <w:instrText xml:space="preserve"> CITATION Bon23 \l 1033 </w:instrText>
                </w:r>
                <w:r w:rsidRPr="00D65450">
                  <w:rPr>
                    <w:sz w:val="20"/>
                  </w:rPr>
                  <w:fldChar w:fldCharType="separate"/>
                </w:r>
                <w:r w:rsidRPr="00D65450">
                  <w:rPr>
                    <w:noProof/>
                    <w:sz w:val="20"/>
                    <w:lang w:val="en-US"/>
                  </w:rPr>
                  <w:t>(Monych, 2023)</w:t>
                </w:r>
                <w:r w:rsidRPr="00D65450">
                  <w:rPr>
                    <w:sz w:val="20"/>
                  </w:rPr>
                  <w:fldChar w:fldCharType="end"/>
                </w:r>
              </w:sdtContent>
            </w:sdt>
            <w:r w:rsidRPr="00D65450">
              <w:rPr>
                <w:sz w:val="20"/>
              </w:rPr>
              <w:t xml:space="preserve">.  </w:t>
            </w:r>
          </w:p>
        </w:tc>
        <w:tc>
          <w:tcPr>
            <w:tcW w:w="1337" w:type="dxa"/>
            <w:shd w:val="clear" w:color="auto" w:fill="auto"/>
            <w:tcMar>
              <w:top w:w="100" w:type="dxa"/>
              <w:left w:w="100" w:type="dxa"/>
              <w:bottom w:w="100" w:type="dxa"/>
              <w:right w:w="100" w:type="dxa"/>
            </w:tcMar>
          </w:tcPr>
          <w:p w14:paraId="2AE885F1" w14:textId="6D78AAB4" w:rsidR="007D28B2" w:rsidRPr="00D65450" w:rsidRDefault="007D28B2" w:rsidP="002D08CA">
            <w:pPr>
              <w:spacing w:after="0"/>
              <w:ind w:left="0"/>
              <w:rPr>
                <w:sz w:val="20"/>
              </w:rPr>
            </w:pPr>
            <w:r w:rsidRPr="00D65450">
              <w:rPr>
                <w:sz w:val="20"/>
              </w:rPr>
              <w:lastRenderedPageBreak/>
              <w:t xml:space="preserve">After taking these effective strategies, the hotel industry will be </w:t>
            </w:r>
            <w:r w:rsidR="00D65450" w:rsidRPr="00D65450">
              <w:rPr>
                <w:sz w:val="20"/>
              </w:rPr>
              <w:t>enhancing</w:t>
            </w:r>
            <w:r w:rsidR="00E378E2" w:rsidRPr="00D65450">
              <w:rPr>
                <w:sz w:val="20"/>
              </w:rPr>
              <w:t xml:space="preserve"> </w:t>
            </w:r>
            <w:r w:rsidRPr="00D65450">
              <w:rPr>
                <w:sz w:val="20"/>
              </w:rPr>
              <w:t>Increasing employee's confidence levels leads to e more involvement in organisational life (</w:t>
            </w:r>
            <w:proofErr w:type="spellStart"/>
            <w:r w:rsidRPr="00D65450">
              <w:rPr>
                <w:sz w:val="20"/>
              </w:rPr>
              <w:t>Paais</w:t>
            </w:r>
            <w:proofErr w:type="spellEnd"/>
            <w:r w:rsidRPr="00D65450">
              <w:rPr>
                <w:sz w:val="20"/>
              </w:rPr>
              <w:t xml:space="preserve"> and </w:t>
            </w:r>
            <w:proofErr w:type="spellStart"/>
            <w:r w:rsidRPr="00D65450">
              <w:rPr>
                <w:sz w:val="20"/>
              </w:rPr>
              <w:t>Pattiruhu</w:t>
            </w:r>
            <w:proofErr w:type="spellEnd"/>
            <w:r w:rsidRPr="00D65450">
              <w:rPr>
                <w:sz w:val="20"/>
              </w:rPr>
              <w:t xml:space="preserve">, 2020). </w:t>
            </w:r>
          </w:p>
        </w:tc>
        <w:tc>
          <w:tcPr>
            <w:tcW w:w="1337" w:type="dxa"/>
            <w:shd w:val="clear" w:color="auto" w:fill="auto"/>
            <w:tcMar>
              <w:top w:w="100" w:type="dxa"/>
              <w:left w:w="100" w:type="dxa"/>
              <w:bottom w:w="100" w:type="dxa"/>
              <w:right w:w="100" w:type="dxa"/>
            </w:tcMar>
          </w:tcPr>
          <w:p w14:paraId="356730CA" w14:textId="77777777" w:rsidR="007D28B2" w:rsidRPr="00D65450" w:rsidRDefault="007D28B2" w:rsidP="002D08CA">
            <w:pPr>
              <w:spacing w:after="0"/>
              <w:ind w:left="0"/>
              <w:rPr>
                <w:sz w:val="20"/>
              </w:rPr>
            </w:pPr>
            <w:r w:rsidRPr="00D65450">
              <w:rPr>
                <w:sz w:val="20"/>
              </w:rPr>
              <w:t xml:space="preserve">This international hotel industry should need almost 7 to 8 months to increase staff confidence levels through various effective approaches and procedures </w:t>
            </w:r>
            <w:sdt>
              <w:sdtPr>
                <w:rPr>
                  <w:sz w:val="20"/>
                </w:rPr>
                <w:id w:val="701358678"/>
                <w:citation/>
              </w:sdtPr>
              <w:sdtContent>
                <w:r w:rsidRPr="00D65450">
                  <w:rPr>
                    <w:sz w:val="20"/>
                  </w:rPr>
                  <w:fldChar w:fldCharType="begin"/>
                </w:r>
                <w:r w:rsidRPr="00D65450">
                  <w:rPr>
                    <w:sz w:val="20"/>
                    <w:lang w:val="en-US"/>
                  </w:rPr>
                  <w:instrText xml:space="preserve"> CITATION Bri232 \l 1033 </w:instrText>
                </w:r>
                <w:r w:rsidRPr="00D65450">
                  <w:rPr>
                    <w:sz w:val="20"/>
                  </w:rPr>
                  <w:fldChar w:fldCharType="separate"/>
                </w:r>
                <w:r w:rsidRPr="00D65450">
                  <w:rPr>
                    <w:noProof/>
                    <w:sz w:val="20"/>
                    <w:lang w:val="en-US"/>
                  </w:rPr>
                  <w:t>(Bribiesca-Hedin, 2023)</w:t>
                </w:r>
                <w:r w:rsidRPr="00D65450">
                  <w:rPr>
                    <w:sz w:val="20"/>
                  </w:rPr>
                  <w:fldChar w:fldCharType="end"/>
                </w:r>
              </w:sdtContent>
            </w:sdt>
            <w:r w:rsidRPr="00D65450">
              <w:rPr>
                <w:sz w:val="20"/>
              </w:rPr>
              <w:t xml:space="preserve">. </w:t>
            </w:r>
          </w:p>
        </w:tc>
        <w:tc>
          <w:tcPr>
            <w:tcW w:w="1337" w:type="dxa"/>
            <w:shd w:val="clear" w:color="auto" w:fill="auto"/>
            <w:tcMar>
              <w:top w:w="100" w:type="dxa"/>
              <w:left w:w="100" w:type="dxa"/>
              <w:bottom w:w="100" w:type="dxa"/>
              <w:right w:w="100" w:type="dxa"/>
            </w:tcMar>
          </w:tcPr>
          <w:p w14:paraId="52C77EBD" w14:textId="77777777" w:rsidR="007D28B2" w:rsidRPr="00D65450" w:rsidRDefault="007D28B2" w:rsidP="000A1A15">
            <w:pPr>
              <w:spacing w:after="0"/>
              <w:rPr>
                <w:sz w:val="20"/>
              </w:rPr>
            </w:pPr>
            <w:r w:rsidRPr="00D65450">
              <w:rPr>
                <w:sz w:val="20"/>
              </w:rPr>
              <w:t>14.7.2024</w:t>
            </w:r>
          </w:p>
        </w:tc>
        <w:tc>
          <w:tcPr>
            <w:tcW w:w="1606" w:type="dxa"/>
            <w:shd w:val="clear" w:color="auto" w:fill="auto"/>
            <w:tcMar>
              <w:top w:w="100" w:type="dxa"/>
              <w:left w:w="100" w:type="dxa"/>
              <w:bottom w:w="100" w:type="dxa"/>
              <w:right w:w="100" w:type="dxa"/>
            </w:tcMar>
          </w:tcPr>
          <w:p w14:paraId="4A55EBD5" w14:textId="690FA38F" w:rsidR="007D28B2" w:rsidRPr="00D65450" w:rsidRDefault="00BA6E35" w:rsidP="002D08CA">
            <w:pPr>
              <w:spacing w:after="0"/>
              <w:ind w:left="0"/>
              <w:rPr>
                <w:sz w:val="20"/>
              </w:rPr>
            </w:pPr>
            <w:r w:rsidRPr="00D65450">
              <w:rPr>
                <w:sz w:val="20"/>
              </w:rPr>
              <w:t xml:space="preserve">TFE Hotels </w:t>
            </w:r>
            <w:r w:rsidR="007D28B2" w:rsidRPr="00D65450">
              <w:rPr>
                <w:sz w:val="20"/>
              </w:rPr>
              <w:t xml:space="preserve">should spend £15,000 </w:t>
            </w:r>
            <w:r w:rsidR="00E378E2" w:rsidRPr="00D65450">
              <w:rPr>
                <w:sz w:val="20"/>
              </w:rPr>
              <w:t>to</w:t>
            </w:r>
            <w:r w:rsidR="007D28B2" w:rsidRPr="00D65450">
              <w:rPr>
                <w:sz w:val="20"/>
              </w:rPr>
              <w:t xml:space="preserve"> uplift worker's experiment and satisfaction levels to ensure business growth. </w:t>
            </w:r>
          </w:p>
        </w:tc>
      </w:tr>
      <w:tr w:rsidR="007D28B2" w:rsidRPr="00D65450" w14:paraId="6A6EB5BA" w14:textId="77777777" w:rsidTr="001B28B9">
        <w:tc>
          <w:tcPr>
            <w:tcW w:w="983" w:type="dxa"/>
            <w:shd w:val="clear" w:color="auto" w:fill="auto"/>
            <w:tcMar>
              <w:top w:w="100" w:type="dxa"/>
              <w:left w:w="100" w:type="dxa"/>
              <w:bottom w:w="100" w:type="dxa"/>
              <w:right w:w="100" w:type="dxa"/>
            </w:tcMar>
          </w:tcPr>
          <w:p w14:paraId="3E5DA31B" w14:textId="77777777" w:rsidR="007D28B2" w:rsidRPr="00D65450" w:rsidRDefault="007D28B2" w:rsidP="000A1A15">
            <w:pPr>
              <w:spacing w:after="0"/>
              <w:rPr>
                <w:sz w:val="20"/>
              </w:rPr>
            </w:pPr>
            <w:r w:rsidRPr="00D65450">
              <w:rPr>
                <w:sz w:val="20"/>
              </w:rPr>
              <w:t>3</w:t>
            </w:r>
          </w:p>
        </w:tc>
        <w:tc>
          <w:tcPr>
            <w:tcW w:w="1692" w:type="dxa"/>
            <w:shd w:val="clear" w:color="auto" w:fill="auto"/>
            <w:tcMar>
              <w:top w:w="100" w:type="dxa"/>
              <w:left w:w="100" w:type="dxa"/>
              <w:bottom w:w="100" w:type="dxa"/>
              <w:right w:w="100" w:type="dxa"/>
            </w:tcMar>
          </w:tcPr>
          <w:p w14:paraId="2947160E" w14:textId="77777777" w:rsidR="007D28B2" w:rsidRPr="00D65450" w:rsidRDefault="007D28B2" w:rsidP="002D08CA">
            <w:pPr>
              <w:spacing w:after="0"/>
              <w:ind w:left="0"/>
              <w:rPr>
                <w:sz w:val="20"/>
              </w:rPr>
            </w:pPr>
            <w:r w:rsidRPr="00D65450">
              <w:rPr>
                <w:sz w:val="20"/>
              </w:rPr>
              <w:t>Apathy towards the assigned work</w:t>
            </w:r>
          </w:p>
        </w:tc>
        <w:tc>
          <w:tcPr>
            <w:tcW w:w="1337" w:type="dxa"/>
            <w:shd w:val="clear" w:color="auto" w:fill="auto"/>
            <w:tcMar>
              <w:top w:w="100" w:type="dxa"/>
              <w:left w:w="100" w:type="dxa"/>
              <w:bottom w:w="100" w:type="dxa"/>
              <w:right w:w="100" w:type="dxa"/>
            </w:tcMar>
          </w:tcPr>
          <w:p w14:paraId="2725E95C" w14:textId="194C42E4" w:rsidR="007D28B2" w:rsidRPr="00D65450" w:rsidRDefault="007D28B2" w:rsidP="002D08CA">
            <w:pPr>
              <w:spacing w:after="0"/>
              <w:ind w:left="0"/>
              <w:rPr>
                <w:sz w:val="20"/>
              </w:rPr>
            </w:pPr>
            <w:r w:rsidRPr="00D65450">
              <w:rPr>
                <w:sz w:val="20"/>
              </w:rPr>
              <w:t xml:space="preserve">One of the most pivotally effective ways of ensuring better involvement of the workers in their respective jobs is by adopting a rather frequent job rotation policy (Asare et al., 2023). With rotational job positions, the </w:t>
            </w:r>
            <w:r w:rsidRPr="00D65450">
              <w:rPr>
                <w:sz w:val="20"/>
              </w:rPr>
              <w:lastRenderedPageBreak/>
              <w:t xml:space="preserve">interest of the team members might be </w:t>
            </w:r>
            <w:r w:rsidR="00E378E2" w:rsidRPr="00D65450">
              <w:rPr>
                <w:sz w:val="20"/>
              </w:rPr>
              <w:t>enhanced,</w:t>
            </w:r>
            <w:r w:rsidRPr="00D65450">
              <w:rPr>
                <w:sz w:val="20"/>
              </w:rPr>
              <w:t xml:space="preserve"> and they might feel more encouraged to complete the assigned task. </w:t>
            </w:r>
          </w:p>
          <w:p w14:paraId="747632D4" w14:textId="77777777" w:rsidR="007D28B2" w:rsidRPr="00D65450" w:rsidRDefault="007D28B2" w:rsidP="000A1A15">
            <w:pPr>
              <w:spacing w:after="0"/>
              <w:rPr>
                <w:sz w:val="20"/>
              </w:rPr>
            </w:pPr>
          </w:p>
        </w:tc>
        <w:tc>
          <w:tcPr>
            <w:tcW w:w="1337" w:type="dxa"/>
            <w:shd w:val="clear" w:color="auto" w:fill="auto"/>
            <w:tcMar>
              <w:top w:w="100" w:type="dxa"/>
              <w:left w:w="100" w:type="dxa"/>
              <w:bottom w:w="100" w:type="dxa"/>
              <w:right w:w="100" w:type="dxa"/>
            </w:tcMar>
          </w:tcPr>
          <w:p w14:paraId="7588E8FF" w14:textId="77777777" w:rsidR="007D28B2" w:rsidRPr="00D65450" w:rsidRDefault="007D28B2" w:rsidP="002D08CA">
            <w:pPr>
              <w:spacing w:after="0"/>
              <w:ind w:left="0"/>
              <w:rPr>
                <w:sz w:val="20"/>
              </w:rPr>
            </w:pPr>
            <w:r w:rsidRPr="00D65450">
              <w:rPr>
                <w:sz w:val="20"/>
              </w:rPr>
              <w:lastRenderedPageBreak/>
              <w:t>With the proper implementation of the job rotation policy, the employees will have to perform different types of work very frequently. As such, any kind of lethargy towards the work might be paramount eliminated (</w:t>
            </w:r>
            <w:proofErr w:type="spellStart"/>
            <w:r w:rsidRPr="00D65450">
              <w:rPr>
                <w:sz w:val="20"/>
              </w:rPr>
              <w:t>Engelsberger</w:t>
            </w:r>
            <w:proofErr w:type="spellEnd"/>
            <w:r w:rsidRPr="00D65450">
              <w:rPr>
                <w:sz w:val="20"/>
              </w:rPr>
              <w:t xml:space="preserve"> et al., 2022). </w:t>
            </w:r>
          </w:p>
          <w:p w14:paraId="205F73C0" w14:textId="77777777" w:rsidR="007D28B2" w:rsidRPr="00D65450" w:rsidRDefault="007D28B2" w:rsidP="000A1A15">
            <w:pPr>
              <w:spacing w:after="0"/>
              <w:rPr>
                <w:sz w:val="20"/>
              </w:rPr>
            </w:pPr>
          </w:p>
        </w:tc>
        <w:tc>
          <w:tcPr>
            <w:tcW w:w="1337" w:type="dxa"/>
            <w:shd w:val="clear" w:color="auto" w:fill="auto"/>
            <w:tcMar>
              <w:top w:w="100" w:type="dxa"/>
              <w:left w:w="100" w:type="dxa"/>
              <w:bottom w:w="100" w:type="dxa"/>
              <w:right w:w="100" w:type="dxa"/>
            </w:tcMar>
          </w:tcPr>
          <w:p w14:paraId="08E862FF" w14:textId="77777777" w:rsidR="007D28B2" w:rsidRPr="00D65450" w:rsidRDefault="007D28B2" w:rsidP="002D08CA">
            <w:pPr>
              <w:spacing w:after="0"/>
              <w:ind w:left="0"/>
              <w:rPr>
                <w:sz w:val="20"/>
              </w:rPr>
            </w:pPr>
            <w:r w:rsidRPr="00D65450">
              <w:rPr>
                <w:sz w:val="20"/>
              </w:rPr>
              <w:lastRenderedPageBreak/>
              <w:t xml:space="preserve">The solution could take effect after around 4 to 5 months after the remarkably consequential implementation. </w:t>
            </w:r>
          </w:p>
          <w:p w14:paraId="562A86BC" w14:textId="77777777" w:rsidR="007D28B2" w:rsidRPr="00D65450" w:rsidRDefault="007D28B2" w:rsidP="000A1A15">
            <w:pPr>
              <w:spacing w:after="0"/>
              <w:rPr>
                <w:sz w:val="20"/>
              </w:rPr>
            </w:pPr>
          </w:p>
        </w:tc>
        <w:tc>
          <w:tcPr>
            <w:tcW w:w="1337" w:type="dxa"/>
            <w:shd w:val="clear" w:color="auto" w:fill="auto"/>
            <w:tcMar>
              <w:top w:w="100" w:type="dxa"/>
              <w:left w:w="100" w:type="dxa"/>
              <w:bottom w:w="100" w:type="dxa"/>
              <w:right w:w="100" w:type="dxa"/>
            </w:tcMar>
          </w:tcPr>
          <w:p w14:paraId="387FB9AE" w14:textId="77777777" w:rsidR="007D28B2" w:rsidRPr="00D65450" w:rsidRDefault="007D28B2" w:rsidP="000A1A15">
            <w:pPr>
              <w:pStyle w:val="NormalWeb"/>
              <w:spacing w:after="0"/>
              <w:rPr>
                <w:sz w:val="20"/>
              </w:rPr>
            </w:pPr>
            <w:r w:rsidRPr="00D65450">
              <w:rPr>
                <w:color w:val="000000"/>
                <w:sz w:val="20"/>
              </w:rPr>
              <w:t>15.5.2024</w:t>
            </w:r>
          </w:p>
          <w:p w14:paraId="17032AD2" w14:textId="77777777" w:rsidR="007D28B2" w:rsidRPr="00D65450" w:rsidRDefault="007D28B2" w:rsidP="000A1A15">
            <w:pPr>
              <w:spacing w:after="0"/>
              <w:rPr>
                <w:sz w:val="20"/>
              </w:rPr>
            </w:pPr>
          </w:p>
        </w:tc>
        <w:tc>
          <w:tcPr>
            <w:tcW w:w="1606" w:type="dxa"/>
            <w:shd w:val="clear" w:color="auto" w:fill="auto"/>
            <w:tcMar>
              <w:top w:w="100" w:type="dxa"/>
              <w:left w:w="100" w:type="dxa"/>
              <w:bottom w:w="100" w:type="dxa"/>
              <w:right w:w="100" w:type="dxa"/>
            </w:tcMar>
          </w:tcPr>
          <w:p w14:paraId="6F8E6F43" w14:textId="77777777" w:rsidR="007D28B2" w:rsidRPr="00D65450" w:rsidRDefault="007D28B2" w:rsidP="002D08CA">
            <w:pPr>
              <w:spacing w:after="0"/>
              <w:ind w:left="0"/>
              <w:rPr>
                <w:sz w:val="20"/>
              </w:rPr>
            </w:pPr>
            <w:r w:rsidRPr="00D65450">
              <w:rPr>
                <w:sz w:val="20"/>
              </w:rPr>
              <w:t xml:space="preserve">Typically, a mere £1,000 will be required for formulating a job rotation policy. </w:t>
            </w:r>
          </w:p>
          <w:p w14:paraId="464F474A" w14:textId="77777777" w:rsidR="007D28B2" w:rsidRPr="00D65450" w:rsidRDefault="007D28B2" w:rsidP="000A1A15">
            <w:pPr>
              <w:spacing w:after="0"/>
              <w:rPr>
                <w:sz w:val="20"/>
              </w:rPr>
            </w:pPr>
          </w:p>
        </w:tc>
      </w:tr>
    </w:tbl>
    <w:p w14:paraId="343E843A" w14:textId="77777777" w:rsidR="007D28B2" w:rsidRPr="00D65450" w:rsidRDefault="007D28B2" w:rsidP="000A1A15">
      <w:pPr>
        <w:spacing w:after="0"/>
        <w:rPr>
          <w:sz w:val="20"/>
        </w:rPr>
      </w:pPr>
    </w:p>
    <w:p w14:paraId="5D636EE0" w14:textId="77777777" w:rsidR="007D28B2" w:rsidRDefault="007D28B2" w:rsidP="000A1A15">
      <w:pPr>
        <w:spacing w:after="0" w:line="276" w:lineRule="auto"/>
        <w:jc w:val="left"/>
      </w:pPr>
      <w:r>
        <w:br w:type="page"/>
      </w:r>
    </w:p>
    <w:p w14:paraId="25AEDCFC" w14:textId="3F30D551" w:rsidR="00F93E2F" w:rsidRPr="007D28B2" w:rsidRDefault="000B0D7B" w:rsidP="000A1A15">
      <w:pPr>
        <w:pStyle w:val="Heading1"/>
        <w:spacing w:before="0" w:after="0"/>
        <w:rPr>
          <w:bCs/>
          <w:color w:val="000000"/>
          <w:szCs w:val="24"/>
          <w:lang w:val="en-IN" w:eastAsia="en-IN"/>
        </w:rPr>
      </w:pPr>
      <w:bookmarkStart w:id="18" w:name="_Toc157545159"/>
      <w:r w:rsidRPr="00F93E2F">
        <w:rPr>
          <w:lang w:eastAsia="en-IN"/>
        </w:rPr>
        <w:lastRenderedPageBreak/>
        <w:t>Conclusion</w:t>
      </w:r>
      <w:bookmarkEnd w:id="18"/>
    </w:p>
    <w:p w14:paraId="40606AD1" w14:textId="79D917F7" w:rsidR="00F93E2F" w:rsidRPr="00F93E2F" w:rsidRDefault="000B0D7B" w:rsidP="000A1A15">
      <w:pPr>
        <w:shd w:val="clear" w:color="auto" w:fill="FFFFFF"/>
        <w:spacing w:after="0"/>
        <w:ind w:left="0"/>
        <w:rPr>
          <w:szCs w:val="24"/>
          <w:lang w:val="en-IN" w:eastAsia="en-IN"/>
        </w:rPr>
      </w:pPr>
      <w:r w:rsidRPr="00F93E2F">
        <w:rPr>
          <w:color w:val="222222"/>
          <w:szCs w:val="24"/>
          <w:lang w:val="en-IN" w:eastAsia="en-IN"/>
        </w:rPr>
        <w:t xml:space="preserve">The hotel management uses different strategies and steps to own a profitable hotel business through their customer service and management process within the hotel environment of the hotel. </w:t>
      </w:r>
      <w:r w:rsidRPr="00E378E2">
        <w:rPr>
          <w:szCs w:val="24"/>
          <w:lang w:val="en-IN" w:eastAsia="en-IN"/>
        </w:rPr>
        <w:t xml:space="preserve">The </w:t>
      </w:r>
      <w:r w:rsidR="00BA6E35" w:rsidRPr="00E378E2">
        <w:rPr>
          <w:szCs w:val="24"/>
          <w:lang w:val="en-IN" w:eastAsia="en-IN"/>
        </w:rPr>
        <w:t>Auckland, New Zealand</w:t>
      </w:r>
      <w:r w:rsidRPr="00E378E2">
        <w:rPr>
          <w:szCs w:val="24"/>
          <w:lang w:val="en-IN" w:eastAsia="en-IN"/>
        </w:rPr>
        <w:t xml:space="preserve"> branch of </w:t>
      </w:r>
      <w:r w:rsidR="00BA6E35" w:rsidRPr="00E378E2">
        <w:rPr>
          <w:szCs w:val="24"/>
          <w:lang w:val="en-IN" w:eastAsia="en-IN"/>
        </w:rPr>
        <w:t xml:space="preserve">TFE Hotels </w:t>
      </w:r>
      <w:r w:rsidRPr="00E378E2">
        <w:rPr>
          <w:szCs w:val="24"/>
          <w:lang w:val="en-IN" w:eastAsia="en-IN"/>
        </w:rPr>
        <w:t xml:space="preserve">is highly reputed due to its extreme customer service and proper management. However, the hotel has been facing some issues within the business environment of the hotel that have disrupted their hotel business. In this context, the report has identified the key issue which has reduced the quality of the hotel's hospitality services and employee performance. The report has pointed out that lack of motivation is the main issue which the </w:t>
      </w:r>
      <w:r w:rsidR="00BA6E35" w:rsidRPr="00E378E2">
        <w:rPr>
          <w:szCs w:val="24"/>
          <w:lang w:val="en-IN" w:eastAsia="en-IN"/>
        </w:rPr>
        <w:t>Auckland, New Zealand</w:t>
      </w:r>
      <w:r w:rsidRPr="00E378E2">
        <w:rPr>
          <w:szCs w:val="24"/>
          <w:lang w:val="en-IN" w:eastAsia="en-IN"/>
        </w:rPr>
        <w:t xml:space="preserve"> branch of </w:t>
      </w:r>
      <w:r w:rsidR="00BA6E35" w:rsidRPr="00E378E2">
        <w:rPr>
          <w:szCs w:val="24"/>
          <w:lang w:val="en-IN" w:eastAsia="en-IN"/>
        </w:rPr>
        <w:t xml:space="preserve">TFE Hotels </w:t>
      </w:r>
      <w:r w:rsidRPr="00E378E2">
        <w:rPr>
          <w:szCs w:val="24"/>
          <w:lang w:val="en-IN" w:eastAsia="en-IN"/>
        </w:rPr>
        <w:t>has been facing nowadays. It has been found that reduced business profitability and revenue collection, increased employee turnover, and client dissatisfaction are some negative impacts of poor motivation levels in the workplace of the hotel. It has been portrayed that a rigid workplace</w:t>
      </w:r>
      <w:r w:rsidRPr="00F93E2F">
        <w:rPr>
          <w:color w:val="222222"/>
          <w:szCs w:val="24"/>
          <w:lang w:val="en-IN" w:eastAsia="en-IN"/>
        </w:rPr>
        <w:t xml:space="preserve">, no opportunities for career development and poor leadership strategy have affected the employee morale leading to no motivation in the workplace. The report has conducted STEEPLED analysis, SOAR analysis and TOWS analysis to understand the effects of external factors and internal factors along with their strengths and weaknesses. It has been concluded that the Customer Rights Act, Health and Safety law and other various legal frameworks must be maintained by the employer </w:t>
      </w:r>
      <w:r w:rsidR="00A670D2" w:rsidRPr="00F93E2F">
        <w:rPr>
          <w:color w:val="222222"/>
          <w:szCs w:val="24"/>
          <w:lang w:val="en-IN" w:eastAsia="en-IN"/>
        </w:rPr>
        <w:t>to</w:t>
      </w:r>
      <w:r w:rsidRPr="00F93E2F">
        <w:rPr>
          <w:color w:val="222222"/>
          <w:szCs w:val="24"/>
          <w:lang w:val="en-IN" w:eastAsia="en-IN"/>
        </w:rPr>
        <w:t xml:space="preserve"> increase employee retention and avoid any lawsuits. Along with that, ethical practices have also been followed by the company </w:t>
      </w:r>
      <w:r w:rsidR="00A670D2" w:rsidRPr="00F93E2F">
        <w:rPr>
          <w:color w:val="222222"/>
          <w:szCs w:val="24"/>
          <w:lang w:val="en-IN" w:eastAsia="en-IN"/>
        </w:rPr>
        <w:t>to</w:t>
      </w:r>
      <w:r w:rsidRPr="00F93E2F">
        <w:rPr>
          <w:color w:val="222222"/>
          <w:szCs w:val="24"/>
          <w:lang w:val="en-IN" w:eastAsia="en-IN"/>
        </w:rPr>
        <w:t xml:space="preserve"> build a positive work culture.  The report has stated through SOAR analysis that the company should adopt a proper inclusive and positive working environment and implement a positive work culture for the employees to improve employee satisfaction. Besides that, the Lack of employee motivation due to extra working burden, and huge work pressure has proven to be a threat to the growth of </w:t>
      </w:r>
      <w:r w:rsidRPr="00E378E2">
        <w:rPr>
          <w:szCs w:val="24"/>
          <w:lang w:val="en-IN" w:eastAsia="en-IN"/>
        </w:rPr>
        <w:t xml:space="preserve">the </w:t>
      </w:r>
      <w:r w:rsidR="00BA6E35" w:rsidRPr="00E378E2">
        <w:rPr>
          <w:szCs w:val="24"/>
          <w:lang w:val="en-IN" w:eastAsia="en-IN"/>
        </w:rPr>
        <w:t>Auckland, New Zealand</w:t>
      </w:r>
      <w:r w:rsidRPr="00E378E2">
        <w:rPr>
          <w:szCs w:val="24"/>
          <w:lang w:val="en-IN" w:eastAsia="en-IN"/>
        </w:rPr>
        <w:t xml:space="preserve"> branch of </w:t>
      </w:r>
      <w:r w:rsidR="007D2253" w:rsidRPr="00E378E2">
        <w:rPr>
          <w:szCs w:val="24"/>
          <w:lang w:val="en-IN" w:eastAsia="en-IN"/>
        </w:rPr>
        <w:t>TFE Hotels</w:t>
      </w:r>
      <w:r w:rsidRPr="00F93E2F">
        <w:rPr>
          <w:color w:val="222222"/>
          <w:szCs w:val="24"/>
          <w:lang w:val="en-IN" w:eastAsia="en-IN"/>
        </w:rPr>
        <w:t xml:space="preserve">. The decreased employee engagement and retention have restricted the hotel from providing better and more efficient hospitality </w:t>
      </w:r>
      <w:r w:rsidRPr="00F93E2F">
        <w:rPr>
          <w:color w:val="222222"/>
          <w:szCs w:val="24"/>
          <w:lang w:val="en-IN" w:eastAsia="en-IN"/>
        </w:rPr>
        <w:lastRenderedPageBreak/>
        <w:t xml:space="preserve">services to guests. Therefore, the report has provided some recommendations </w:t>
      </w:r>
      <w:r w:rsidR="00885D62" w:rsidRPr="00F93E2F">
        <w:rPr>
          <w:color w:val="222222"/>
          <w:szCs w:val="24"/>
          <w:lang w:val="en-IN" w:eastAsia="en-IN"/>
        </w:rPr>
        <w:t>to</w:t>
      </w:r>
      <w:r w:rsidRPr="00F93E2F">
        <w:rPr>
          <w:color w:val="222222"/>
          <w:szCs w:val="24"/>
          <w:lang w:val="en-IN" w:eastAsia="en-IN"/>
        </w:rPr>
        <w:t xml:space="preserve"> mitigate these challenges and increase motivation levels. Encouraging feedback from the participants, offering proper training to employees, and fostering fun activities for staff are some recommendations that have been discussed in the report that can be useful in improving the motivation rate among the employees. The report has portrayed that the hotel can implement these solutions by creating employee surveys, allocating time for fun </w:t>
      </w:r>
      <w:proofErr w:type="gramStart"/>
      <w:r w:rsidRPr="00F93E2F">
        <w:rPr>
          <w:color w:val="222222"/>
          <w:szCs w:val="24"/>
          <w:lang w:val="en-IN" w:eastAsia="en-IN"/>
        </w:rPr>
        <w:t>activities</w:t>
      </w:r>
      <w:proofErr w:type="gramEnd"/>
      <w:r w:rsidRPr="00F93E2F">
        <w:rPr>
          <w:color w:val="222222"/>
          <w:szCs w:val="24"/>
          <w:lang w:val="en-IN" w:eastAsia="en-IN"/>
        </w:rPr>
        <w:t xml:space="preserve"> and administering training processes in the workplace of the hotel. Besides that, change management practices through the Bridges transition model and Nudge theory have been proven to be useful for the employees to adapt to new changes. Further, a detailed action plan to improve the motivation level, work confidence, and apathy to respective works of individuals has been demonstrated in the above report.</w:t>
      </w:r>
    </w:p>
    <w:p w14:paraId="4DEEA167" w14:textId="77777777" w:rsidR="00F93E2F" w:rsidRPr="00F93E2F" w:rsidRDefault="00F93E2F" w:rsidP="000A1A15">
      <w:pPr>
        <w:shd w:val="clear" w:color="auto" w:fill="FFFFFF"/>
        <w:spacing w:after="0"/>
        <w:ind w:left="0"/>
        <w:rPr>
          <w:szCs w:val="24"/>
          <w:lang w:val="en-IN" w:eastAsia="en-IN"/>
        </w:rPr>
      </w:pPr>
    </w:p>
    <w:p w14:paraId="56B2BF36" w14:textId="77777777" w:rsidR="00F93E2F" w:rsidRPr="00F93E2F" w:rsidRDefault="00F93E2F" w:rsidP="000A1A15">
      <w:pPr>
        <w:shd w:val="clear" w:color="auto" w:fill="FFFFFF"/>
        <w:spacing w:after="0"/>
        <w:ind w:left="0"/>
        <w:rPr>
          <w:szCs w:val="24"/>
          <w:lang w:val="en-IN" w:eastAsia="en-IN"/>
        </w:rPr>
      </w:pPr>
    </w:p>
    <w:p w14:paraId="1F6553DD" w14:textId="77777777" w:rsidR="00F93E2F" w:rsidRPr="00F93E2F" w:rsidRDefault="000B0D7B" w:rsidP="000A1A15">
      <w:pPr>
        <w:spacing w:after="0" w:line="259" w:lineRule="auto"/>
        <w:ind w:left="0"/>
        <w:jc w:val="left"/>
        <w:rPr>
          <w:b/>
          <w:bCs/>
          <w:color w:val="000000"/>
          <w:szCs w:val="24"/>
          <w:lang w:val="en-IN" w:eastAsia="en-IN"/>
        </w:rPr>
      </w:pPr>
      <w:r w:rsidRPr="00F93E2F">
        <w:rPr>
          <w:b/>
          <w:bCs/>
          <w:color w:val="000000"/>
          <w:szCs w:val="24"/>
          <w:lang w:val="en-IN" w:eastAsia="en-IN"/>
        </w:rPr>
        <w:br w:type="page"/>
      </w:r>
    </w:p>
    <w:p w14:paraId="225E6FCF" w14:textId="10156235" w:rsidR="00F93E2F" w:rsidRPr="00F93E2F" w:rsidRDefault="000B0D7B" w:rsidP="000A1A15">
      <w:pPr>
        <w:pStyle w:val="Heading1"/>
        <w:spacing w:before="0" w:after="0"/>
        <w:rPr>
          <w:lang w:eastAsia="en-IN"/>
        </w:rPr>
      </w:pPr>
      <w:bookmarkStart w:id="19" w:name="_Toc157545160"/>
      <w:r w:rsidRPr="00F93E2F">
        <w:lastRenderedPageBreak/>
        <w:t>References</w:t>
      </w:r>
      <w:bookmarkEnd w:id="19"/>
      <w:r w:rsidRPr="00F93E2F">
        <w:rPr>
          <w:lang w:eastAsia="en-IN"/>
        </w:rPr>
        <w:t> </w:t>
      </w:r>
    </w:p>
    <w:p w14:paraId="439B4741" w14:textId="59480783" w:rsidR="008A391F" w:rsidRPr="006F2F7F" w:rsidRDefault="008A391F" w:rsidP="006F2F7F">
      <w:pPr>
        <w:ind w:left="360"/>
        <w:rPr>
          <w:lang w:val="en-IN" w:eastAsia="en-IN"/>
        </w:rPr>
      </w:pPr>
      <w:r w:rsidRPr="006F2F7F">
        <w:rPr>
          <w:lang w:val="en-IN" w:eastAsia="en-IN"/>
        </w:rPr>
        <w:t xml:space="preserve">Aliyyah, N., </w:t>
      </w:r>
      <w:proofErr w:type="spellStart"/>
      <w:r w:rsidRPr="006F2F7F">
        <w:rPr>
          <w:lang w:val="en-IN" w:eastAsia="en-IN"/>
        </w:rPr>
        <w:t>Prasetyo</w:t>
      </w:r>
      <w:proofErr w:type="spellEnd"/>
      <w:r w:rsidRPr="006F2F7F">
        <w:rPr>
          <w:lang w:val="en-IN" w:eastAsia="en-IN"/>
        </w:rPr>
        <w:t xml:space="preserve">, I., </w:t>
      </w:r>
      <w:proofErr w:type="spellStart"/>
      <w:r w:rsidRPr="006F2F7F">
        <w:rPr>
          <w:lang w:val="en-IN" w:eastAsia="en-IN"/>
        </w:rPr>
        <w:t>Rusdiyanto</w:t>
      </w:r>
      <w:proofErr w:type="spellEnd"/>
      <w:r w:rsidRPr="006F2F7F">
        <w:rPr>
          <w:lang w:val="en-IN" w:eastAsia="en-IN"/>
        </w:rPr>
        <w:t xml:space="preserve">, R., </w:t>
      </w:r>
      <w:proofErr w:type="spellStart"/>
      <w:r w:rsidRPr="006F2F7F">
        <w:rPr>
          <w:lang w:val="en-IN" w:eastAsia="en-IN"/>
        </w:rPr>
        <w:t>Endarti</w:t>
      </w:r>
      <w:proofErr w:type="spellEnd"/>
      <w:r w:rsidRPr="006F2F7F">
        <w:rPr>
          <w:lang w:val="en-IN" w:eastAsia="en-IN"/>
        </w:rPr>
        <w:t xml:space="preserve">, E.W., </w:t>
      </w:r>
      <w:proofErr w:type="spellStart"/>
      <w:r w:rsidRPr="006F2F7F">
        <w:rPr>
          <w:lang w:val="en-IN" w:eastAsia="en-IN"/>
        </w:rPr>
        <w:t>Mardianah</w:t>
      </w:r>
      <w:proofErr w:type="spellEnd"/>
      <w:r w:rsidRPr="006F2F7F">
        <w:rPr>
          <w:lang w:val="en-IN" w:eastAsia="en-IN"/>
        </w:rPr>
        <w:t xml:space="preserve">, F., </w:t>
      </w:r>
      <w:proofErr w:type="spellStart"/>
      <w:r w:rsidRPr="006F2F7F">
        <w:rPr>
          <w:lang w:val="en-IN" w:eastAsia="en-IN"/>
        </w:rPr>
        <w:t>Winarko</w:t>
      </w:r>
      <w:proofErr w:type="spellEnd"/>
      <w:r w:rsidRPr="006F2F7F">
        <w:rPr>
          <w:lang w:val="en-IN" w:eastAsia="en-IN"/>
        </w:rPr>
        <w:t xml:space="preserve">, R., </w:t>
      </w:r>
      <w:proofErr w:type="spellStart"/>
      <w:r w:rsidRPr="006F2F7F">
        <w:rPr>
          <w:lang w:val="en-IN" w:eastAsia="en-IN"/>
        </w:rPr>
        <w:t>Chamariyah</w:t>
      </w:r>
      <w:proofErr w:type="spellEnd"/>
      <w:r w:rsidRPr="006F2F7F">
        <w:rPr>
          <w:lang w:val="en-IN" w:eastAsia="en-IN"/>
        </w:rPr>
        <w:t xml:space="preserve">, C., </w:t>
      </w:r>
      <w:proofErr w:type="spellStart"/>
      <w:r w:rsidRPr="006F2F7F">
        <w:rPr>
          <w:lang w:val="en-IN" w:eastAsia="en-IN"/>
        </w:rPr>
        <w:t>Mulyani</w:t>
      </w:r>
      <w:proofErr w:type="spellEnd"/>
      <w:r w:rsidRPr="006F2F7F">
        <w:rPr>
          <w:lang w:val="en-IN" w:eastAsia="en-IN"/>
        </w:rPr>
        <w:t xml:space="preserve">, S., </w:t>
      </w:r>
      <w:proofErr w:type="spellStart"/>
      <w:r w:rsidRPr="006F2F7F">
        <w:rPr>
          <w:lang w:val="en-IN" w:eastAsia="en-IN"/>
        </w:rPr>
        <w:t>Grahani</w:t>
      </w:r>
      <w:proofErr w:type="spellEnd"/>
      <w:r w:rsidRPr="006F2F7F">
        <w:rPr>
          <w:lang w:val="en-IN" w:eastAsia="en-IN"/>
        </w:rPr>
        <w:t xml:space="preserve">, F.O., Rochman, A.S.U. and </w:t>
      </w:r>
      <w:proofErr w:type="spellStart"/>
      <w:r w:rsidRPr="006F2F7F">
        <w:rPr>
          <w:lang w:val="en-IN" w:eastAsia="en-IN"/>
        </w:rPr>
        <w:t>Kalbuana</w:t>
      </w:r>
      <w:proofErr w:type="spellEnd"/>
      <w:r w:rsidRPr="006F2F7F">
        <w:rPr>
          <w:lang w:val="en-IN" w:eastAsia="en-IN"/>
        </w:rPr>
        <w:t xml:space="preserve">, N., 2021. What affects employee performance through work </w:t>
      </w:r>
      <w:r w:rsidR="00E378E2" w:rsidRPr="006F2F7F">
        <w:rPr>
          <w:lang w:val="en-IN" w:eastAsia="en-IN"/>
        </w:rPr>
        <w:t>motivation?</w:t>
      </w:r>
      <w:r w:rsidRPr="006F2F7F">
        <w:rPr>
          <w:lang w:val="en-IN" w:eastAsia="en-IN"/>
        </w:rPr>
        <w:t xml:space="preserve"> Journal of Management Information and Decision Sciences, 24(1).</w:t>
      </w:r>
    </w:p>
    <w:p w14:paraId="370958F0" w14:textId="77777777" w:rsidR="008A391F" w:rsidRPr="006F2F7F" w:rsidRDefault="008A391F" w:rsidP="006F2F7F">
      <w:pPr>
        <w:ind w:left="360"/>
        <w:rPr>
          <w:lang w:val="en-IN" w:eastAsia="en-IN"/>
        </w:rPr>
      </w:pPr>
      <w:r w:rsidRPr="006F2F7F">
        <w:rPr>
          <w:lang w:val="en-IN" w:eastAsia="en-IN"/>
        </w:rPr>
        <w:t xml:space="preserve">Asare, B.Y.A., Powell, D., Robinson, S. and </w:t>
      </w:r>
      <w:proofErr w:type="spellStart"/>
      <w:r w:rsidRPr="006F2F7F">
        <w:rPr>
          <w:lang w:val="en-IN" w:eastAsia="en-IN"/>
        </w:rPr>
        <w:t>Kwasnicka</w:t>
      </w:r>
      <w:proofErr w:type="spellEnd"/>
      <w:r w:rsidRPr="006F2F7F">
        <w:rPr>
          <w:lang w:val="en-IN" w:eastAsia="en-IN"/>
        </w:rPr>
        <w:t xml:space="preserve">, D., (2023). Rotation work in the resources sector: a systematic review of the impact on workers’ families. Psychology &amp; Health, pp.1-30. </w:t>
      </w:r>
    </w:p>
    <w:p w14:paraId="7CA5BE3C" w14:textId="4B7F321E" w:rsidR="008A391F" w:rsidRPr="006F2F7F" w:rsidRDefault="008A391F" w:rsidP="006F2F7F">
      <w:pPr>
        <w:ind w:left="360"/>
        <w:rPr>
          <w:lang w:val="en-IN" w:eastAsia="en-IN"/>
        </w:rPr>
      </w:pPr>
      <w:proofErr w:type="spellStart"/>
      <w:r w:rsidRPr="006F2F7F">
        <w:rPr>
          <w:lang w:val="en-IN" w:eastAsia="en-IN"/>
        </w:rPr>
        <w:t>Bilginoğlu</w:t>
      </w:r>
      <w:proofErr w:type="spellEnd"/>
      <w:r w:rsidRPr="006F2F7F">
        <w:rPr>
          <w:lang w:val="en-IN" w:eastAsia="en-IN"/>
        </w:rPr>
        <w:t xml:space="preserve">, E. and </w:t>
      </w:r>
      <w:proofErr w:type="spellStart"/>
      <w:r w:rsidRPr="006F2F7F">
        <w:rPr>
          <w:lang w:val="en-IN" w:eastAsia="en-IN"/>
        </w:rPr>
        <w:t>Yozgat</w:t>
      </w:r>
      <w:proofErr w:type="spellEnd"/>
      <w:r w:rsidRPr="006F2F7F">
        <w:rPr>
          <w:lang w:val="en-IN" w:eastAsia="en-IN"/>
        </w:rPr>
        <w:t xml:space="preserve">, U., (2020). Workplace fun: a management tool for employee </w:t>
      </w:r>
      <w:r w:rsidR="00E378E2" w:rsidRPr="006F2F7F">
        <w:rPr>
          <w:lang w:val="en-IN" w:eastAsia="en-IN"/>
        </w:rPr>
        <w:t>engagement?</w:t>
      </w:r>
      <w:r w:rsidRPr="006F2F7F">
        <w:rPr>
          <w:lang w:val="en-IN" w:eastAsia="en-IN"/>
        </w:rPr>
        <w:t xml:space="preserve"> </w:t>
      </w:r>
      <w:proofErr w:type="spellStart"/>
      <w:r w:rsidRPr="006F2F7F">
        <w:rPr>
          <w:lang w:val="en-IN" w:eastAsia="en-IN"/>
        </w:rPr>
        <w:t>İş</w:t>
      </w:r>
      <w:proofErr w:type="spellEnd"/>
      <w:r w:rsidRPr="006F2F7F">
        <w:rPr>
          <w:lang w:val="en-IN" w:eastAsia="en-IN"/>
        </w:rPr>
        <w:t xml:space="preserve"> </w:t>
      </w:r>
      <w:proofErr w:type="spellStart"/>
      <w:r w:rsidRPr="006F2F7F">
        <w:rPr>
          <w:lang w:val="en-IN" w:eastAsia="en-IN"/>
        </w:rPr>
        <w:t>ve</w:t>
      </w:r>
      <w:proofErr w:type="spellEnd"/>
      <w:r w:rsidRPr="006F2F7F">
        <w:rPr>
          <w:lang w:val="en-IN" w:eastAsia="en-IN"/>
        </w:rPr>
        <w:t xml:space="preserve"> </w:t>
      </w:r>
      <w:proofErr w:type="spellStart"/>
      <w:r w:rsidRPr="006F2F7F">
        <w:rPr>
          <w:lang w:val="en-IN" w:eastAsia="en-IN"/>
        </w:rPr>
        <w:t>İnsan</w:t>
      </w:r>
      <w:proofErr w:type="spellEnd"/>
      <w:r w:rsidRPr="006F2F7F">
        <w:rPr>
          <w:lang w:val="en-IN" w:eastAsia="en-IN"/>
        </w:rPr>
        <w:t xml:space="preserve"> </w:t>
      </w:r>
      <w:proofErr w:type="spellStart"/>
      <w:r w:rsidRPr="006F2F7F">
        <w:rPr>
          <w:lang w:val="en-IN" w:eastAsia="en-IN"/>
        </w:rPr>
        <w:t>Dergisi</w:t>
      </w:r>
      <w:proofErr w:type="spellEnd"/>
      <w:r w:rsidRPr="006F2F7F">
        <w:rPr>
          <w:lang w:val="en-IN" w:eastAsia="en-IN"/>
        </w:rPr>
        <w:t xml:space="preserve">, 7(1), pp.13-22. </w:t>
      </w:r>
    </w:p>
    <w:p w14:paraId="7D7FF5D6" w14:textId="77777777" w:rsidR="008A391F" w:rsidRPr="006F2F7F" w:rsidRDefault="008A391F" w:rsidP="006F2F7F">
      <w:pPr>
        <w:ind w:left="360"/>
        <w:rPr>
          <w:lang w:val="en-IN" w:eastAsia="en-IN"/>
        </w:rPr>
      </w:pPr>
      <w:r w:rsidRPr="006F2F7F">
        <w:rPr>
          <w:lang w:val="en-IN" w:eastAsia="en-IN"/>
        </w:rPr>
        <w:t xml:space="preserve">Birch-Jensen, A., </w:t>
      </w:r>
      <w:proofErr w:type="spellStart"/>
      <w:r w:rsidRPr="006F2F7F">
        <w:rPr>
          <w:lang w:val="en-IN" w:eastAsia="en-IN"/>
        </w:rPr>
        <w:t>Gremyr</w:t>
      </w:r>
      <w:proofErr w:type="spellEnd"/>
      <w:r w:rsidRPr="006F2F7F">
        <w:rPr>
          <w:lang w:val="en-IN" w:eastAsia="en-IN"/>
        </w:rPr>
        <w:t xml:space="preserve">, I. and Halldorsson, A., (2020). Digitally connected services: Improvements through customer-initiated feedback. European Management Journal, 38(5), pp.814-825. </w:t>
      </w:r>
    </w:p>
    <w:p w14:paraId="3106FE44" w14:textId="4BD4328F" w:rsidR="008A391F" w:rsidRPr="006F2F7F" w:rsidRDefault="008A391F" w:rsidP="006F2F7F">
      <w:pPr>
        <w:ind w:left="360"/>
        <w:rPr>
          <w:lang w:val="en-IN" w:eastAsia="en-IN"/>
        </w:rPr>
      </w:pPr>
      <w:r w:rsidRPr="006F2F7F">
        <w:rPr>
          <w:lang w:val="en-IN" w:eastAsia="en-IN"/>
        </w:rPr>
        <w:t xml:space="preserve">Bribiesca-Hedin, (2023). 5 Ways </w:t>
      </w:r>
      <w:r w:rsidR="00E378E2" w:rsidRPr="006F2F7F">
        <w:rPr>
          <w:lang w:val="en-IN" w:eastAsia="en-IN"/>
        </w:rPr>
        <w:t>to</w:t>
      </w:r>
      <w:r w:rsidRPr="006F2F7F">
        <w:rPr>
          <w:lang w:val="en-IN" w:eastAsia="en-IN"/>
        </w:rPr>
        <w:t xml:space="preserve"> Build Confidence </w:t>
      </w:r>
      <w:r w:rsidR="00885D62" w:rsidRPr="006F2F7F">
        <w:rPr>
          <w:lang w:val="en-IN" w:eastAsia="en-IN"/>
        </w:rPr>
        <w:t>in</w:t>
      </w:r>
      <w:r w:rsidRPr="006F2F7F">
        <w:rPr>
          <w:lang w:val="en-IN" w:eastAsia="en-IN"/>
        </w:rPr>
        <w:t xml:space="preserve"> Your Employees. Available at:</w:t>
      </w:r>
      <w:r w:rsidR="00885D62" w:rsidRPr="00885D62">
        <w:t xml:space="preserve"> </w:t>
      </w:r>
      <w:hyperlink r:id="rId9" w:history="1">
        <w:r w:rsidR="00885D62">
          <w:rPr>
            <w:rStyle w:val="Hyperlink"/>
            <w:rFonts w:eastAsiaTheme="majorEastAsia"/>
          </w:rPr>
          <w:t>5 Ways To Build Confidence In Your Employees (forbes.com)</w:t>
        </w:r>
      </w:hyperlink>
      <w:r w:rsidR="00885D62" w:rsidRPr="006F2F7F">
        <w:rPr>
          <w:lang w:val="en-IN" w:eastAsia="en-IN"/>
        </w:rPr>
        <w:t xml:space="preserve"> </w:t>
      </w:r>
      <w:r w:rsidRPr="006F2F7F">
        <w:rPr>
          <w:lang w:val="en-IN" w:eastAsia="en-IN"/>
        </w:rPr>
        <w:t>[Accessed 25 January 2024].</w:t>
      </w:r>
    </w:p>
    <w:p w14:paraId="7455435A" w14:textId="3AD29DAE" w:rsidR="008A391F" w:rsidRPr="006F2F7F" w:rsidRDefault="00F23C44" w:rsidP="006F2F7F">
      <w:pPr>
        <w:ind w:left="360"/>
        <w:rPr>
          <w:lang w:val="en-IN" w:eastAsia="en-IN"/>
        </w:rPr>
      </w:pPr>
      <w:r w:rsidRPr="006F2F7F">
        <w:rPr>
          <w:lang w:val="en-IN" w:eastAsia="en-IN"/>
        </w:rPr>
        <w:t>Britannia hotels</w:t>
      </w:r>
      <w:r w:rsidR="008A391F" w:rsidRPr="006F2F7F">
        <w:rPr>
          <w:lang w:val="en-IN" w:eastAsia="en-IN"/>
        </w:rPr>
        <w:t>, (2024). The right location at a great price. Available</w:t>
      </w:r>
      <w:r>
        <w:rPr>
          <w:lang w:val="en-IN" w:eastAsia="en-IN"/>
        </w:rPr>
        <w:t xml:space="preserve"> </w:t>
      </w:r>
      <w:r w:rsidR="008A391F" w:rsidRPr="006F2F7F">
        <w:rPr>
          <w:lang w:val="en-IN" w:eastAsia="en-IN"/>
        </w:rPr>
        <w:t>at:</w:t>
      </w:r>
      <w:r w:rsidRPr="00F23C44">
        <w:t xml:space="preserve"> </w:t>
      </w:r>
      <w:hyperlink r:id="rId10" w:anchor=":~:text=Britannia%20Hotels%20have%2061%20hotels,or%20surrounded%20by%20stunning%20countryside" w:history="1">
        <w:r>
          <w:rPr>
            <w:rStyle w:val="Hyperlink"/>
            <w:rFonts w:eastAsiaTheme="majorEastAsia"/>
          </w:rPr>
          <w:t>Britannia Hotels Official Website - UK Hotel Breaks</w:t>
        </w:r>
      </w:hyperlink>
      <w:r>
        <w:rPr>
          <w:lang w:val="en-IN" w:eastAsia="en-IN"/>
        </w:rPr>
        <w:t xml:space="preserve">  </w:t>
      </w:r>
      <w:r w:rsidR="008A391F" w:rsidRPr="006F2F7F">
        <w:rPr>
          <w:lang w:val="en-IN" w:eastAsia="en-IN"/>
        </w:rPr>
        <w:t>[Accessed 25 January 2024].</w:t>
      </w:r>
    </w:p>
    <w:p w14:paraId="0605CCEF" w14:textId="7F9E46FE" w:rsidR="008A391F" w:rsidRPr="006F2F7F" w:rsidRDefault="008A391F" w:rsidP="006F2F7F">
      <w:pPr>
        <w:ind w:left="360"/>
        <w:rPr>
          <w:lang w:val="en-IN" w:eastAsia="en-IN"/>
        </w:rPr>
      </w:pPr>
      <w:r w:rsidRPr="006F2F7F">
        <w:rPr>
          <w:lang w:val="en-IN" w:eastAsia="en-IN"/>
        </w:rPr>
        <w:t xml:space="preserve">Brunetti, C., (2023). How To Use Poor Leadership Examples </w:t>
      </w:r>
      <w:r w:rsidR="00F23C44" w:rsidRPr="006F2F7F">
        <w:rPr>
          <w:lang w:val="en-IN" w:eastAsia="en-IN"/>
        </w:rPr>
        <w:t>to</w:t>
      </w:r>
      <w:r w:rsidRPr="006F2F7F">
        <w:rPr>
          <w:lang w:val="en-IN" w:eastAsia="en-IN"/>
        </w:rPr>
        <w:t xml:space="preserve"> Make Yourself A Better Leader</w:t>
      </w:r>
      <w:r w:rsidR="00F23C44">
        <w:rPr>
          <w:lang w:val="en-IN" w:eastAsia="en-IN"/>
        </w:rPr>
        <w:t xml:space="preserve"> </w:t>
      </w:r>
      <w:r w:rsidRPr="006F2F7F">
        <w:rPr>
          <w:lang w:val="en-IN" w:eastAsia="en-IN"/>
        </w:rPr>
        <w:t xml:space="preserve"> [Online] Available at:</w:t>
      </w:r>
      <w:r w:rsidR="00F23C44">
        <w:rPr>
          <w:lang w:val="en-IN" w:eastAsia="en-IN"/>
        </w:rPr>
        <w:t xml:space="preserve"> </w:t>
      </w:r>
      <w:hyperlink r:id="rId11" w:history="1">
        <w:r w:rsidR="00F23C44">
          <w:rPr>
            <w:rStyle w:val="Hyperlink"/>
            <w:rFonts w:eastAsiaTheme="majorEastAsia"/>
          </w:rPr>
          <w:t>How To Use Poor Leadership Examples To Make Yourself A Better Leader (forbes.com)</w:t>
        </w:r>
      </w:hyperlink>
      <w:r w:rsidR="00F23C44" w:rsidRPr="006F2F7F">
        <w:rPr>
          <w:lang w:val="en-IN" w:eastAsia="en-IN"/>
        </w:rPr>
        <w:t xml:space="preserve"> </w:t>
      </w:r>
      <w:r w:rsidRPr="006F2F7F">
        <w:rPr>
          <w:lang w:val="en-IN" w:eastAsia="en-IN"/>
        </w:rPr>
        <w:t>[Accessed 25 January 2024].</w:t>
      </w:r>
    </w:p>
    <w:p w14:paraId="27939C68" w14:textId="77777777" w:rsidR="008A391F" w:rsidRPr="006F2F7F" w:rsidRDefault="008A391F" w:rsidP="006F2F7F">
      <w:pPr>
        <w:ind w:left="360"/>
        <w:rPr>
          <w:lang w:val="en-IN" w:eastAsia="en-IN"/>
        </w:rPr>
      </w:pPr>
      <w:r w:rsidRPr="006F2F7F">
        <w:rPr>
          <w:lang w:val="en-IN" w:eastAsia="en-IN"/>
        </w:rPr>
        <w:t>Burnes, B. (2014) 4th Edition, Managing Change, Great Britain, Prentice Hall.</w:t>
      </w:r>
    </w:p>
    <w:p w14:paraId="64E4025E" w14:textId="77777777" w:rsidR="008A391F" w:rsidRPr="006F2F7F" w:rsidRDefault="008A391F" w:rsidP="006F2F7F">
      <w:pPr>
        <w:ind w:left="360"/>
        <w:rPr>
          <w:lang w:val="en-IN" w:eastAsia="en-IN"/>
        </w:rPr>
      </w:pPr>
      <w:r w:rsidRPr="006F2F7F">
        <w:rPr>
          <w:lang w:val="en-IN" w:eastAsia="en-IN"/>
        </w:rPr>
        <w:lastRenderedPageBreak/>
        <w:t xml:space="preserve">Burnett, J.R. and Lisk, T.C., (2021). The future of employee engagement: Real-time monitoring and digital tools for engaging a workforce. In International Perspectives on Employee Engagement (pp. 117-128). Routledge. </w:t>
      </w:r>
    </w:p>
    <w:p w14:paraId="1A3BC005" w14:textId="77777777" w:rsidR="008A391F" w:rsidRPr="006F2F7F" w:rsidRDefault="008A391F" w:rsidP="006F2F7F">
      <w:pPr>
        <w:ind w:left="360"/>
        <w:rPr>
          <w:lang w:val="en-IN" w:eastAsia="en-IN"/>
        </w:rPr>
      </w:pPr>
      <w:r w:rsidRPr="006F2F7F">
        <w:rPr>
          <w:lang w:val="en-IN" w:eastAsia="en-IN"/>
        </w:rPr>
        <w:t>Buttrick, R. (2009) The Project Workout, London: Prentice Hall</w:t>
      </w:r>
    </w:p>
    <w:p w14:paraId="01423A90" w14:textId="77777777" w:rsidR="008A391F" w:rsidRPr="006F2F7F" w:rsidRDefault="008A391F" w:rsidP="006F2F7F">
      <w:pPr>
        <w:ind w:left="360"/>
        <w:rPr>
          <w:lang w:val="en-IN" w:eastAsia="en-IN"/>
        </w:rPr>
      </w:pPr>
      <w:r w:rsidRPr="006F2F7F">
        <w:rPr>
          <w:lang w:val="en-IN" w:eastAsia="en-IN"/>
        </w:rPr>
        <w:t xml:space="preserve">Cai, C.W., (2020). Nudging the financial market? A review of the nudge theory. Accounting &amp; Finance, 60(4), pp.3341-3365. </w:t>
      </w:r>
    </w:p>
    <w:p w14:paraId="64CD695F" w14:textId="1EC59888" w:rsidR="008A391F" w:rsidRDefault="002171DE" w:rsidP="006F2F7F">
      <w:pPr>
        <w:ind w:left="360"/>
        <w:rPr>
          <w:lang w:val="en-IN" w:eastAsia="en-IN"/>
        </w:rPr>
      </w:pPr>
      <w:r>
        <w:rPr>
          <w:lang w:val="en-IN" w:eastAsia="en-IN"/>
        </w:rPr>
        <w:t>C</w:t>
      </w:r>
      <w:r w:rsidR="008A391F" w:rsidRPr="006F2F7F">
        <w:rPr>
          <w:lang w:val="en-IN" w:eastAsia="en-IN"/>
        </w:rPr>
        <w:t>ascade, (2024). SOAR Analysis: What It Is &amp; Step-By-Step Guide (2024). Available at:</w:t>
      </w:r>
      <w:r>
        <w:rPr>
          <w:lang w:val="en-IN" w:eastAsia="en-IN"/>
        </w:rPr>
        <w:t xml:space="preserve"> </w:t>
      </w:r>
    </w:p>
    <w:p w14:paraId="52B23E53" w14:textId="7A3FEE35" w:rsidR="002171DE" w:rsidRPr="002171DE" w:rsidRDefault="00000000" w:rsidP="006F2F7F">
      <w:pPr>
        <w:ind w:left="360"/>
        <w:rPr>
          <w:sz w:val="22"/>
          <w:szCs w:val="18"/>
          <w:lang w:val="en-IN" w:eastAsia="en-IN"/>
        </w:rPr>
      </w:pPr>
      <w:hyperlink r:id="rId12" w:anchor=":~:text=TL%3BDR,to%20execute%20upon%20those%20strengths" w:history="1">
        <w:r w:rsidR="000E70E1" w:rsidRPr="003A184D">
          <w:rPr>
            <w:rStyle w:val="Hyperlink"/>
            <w:lang w:val="en-IN" w:eastAsia="en-IN"/>
          </w:rPr>
          <w:t>https://www.cascade.app/blog/soar-analysis-guide#:~:text=TL%3BDR,to%20execute%20upon%20those%20strengths</w:t>
        </w:r>
      </w:hyperlink>
      <w:r w:rsidR="000E70E1">
        <w:rPr>
          <w:lang w:val="en-IN" w:eastAsia="en-IN"/>
        </w:rPr>
        <w:t xml:space="preserve"> </w:t>
      </w:r>
      <w:r w:rsidR="002171DE">
        <w:rPr>
          <w:sz w:val="22"/>
          <w:szCs w:val="18"/>
          <w:lang w:val="en-IN" w:eastAsia="en-IN"/>
        </w:rPr>
        <w:t>[Accessed</w:t>
      </w:r>
      <w:r w:rsidR="000E70E1">
        <w:rPr>
          <w:sz w:val="22"/>
          <w:szCs w:val="18"/>
          <w:lang w:val="en-IN" w:eastAsia="en-IN"/>
        </w:rPr>
        <w:t xml:space="preserve"> </w:t>
      </w:r>
      <w:r w:rsidR="002171DE">
        <w:rPr>
          <w:sz w:val="22"/>
          <w:szCs w:val="18"/>
          <w:lang w:val="en-IN" w:eastAsia="en-IN"/>
        </w:rPr>
        <w:t>24 January 2024]</w:t>
      </w:r>
    </w:p>
    <w:p w14:paraId="37505128" w14:textId="3DE286FC" w:rsidR="008A391F" w:rsidRPr="006F2F7F" w:rsidRDefault="008A391F" w:rsidP="006F2F7F">
      <w:pPr>
        <w:ind w:left="360"/>
        <w:rPr>
          <w:lang w:val="en-IN" w:eastAsia="en-IN"/>
        </w:rPr>
      </w:pPr>
      <w:r w:rsidRPr="006F2F7F">
        <w:rPr>
          <w:lang w:val="en-IN" w:eastAsia="en-IN"/>
        </w:rPr>
        <w:t>Chron, (2021). Motivation &amp; Employee Performance</w:t>
      </w:r>
      <w:r w:rsidR="002171DE">
        <w:rPr>
          <w:lang w:val="en-IN" w:eastAsia="en-IN"/>
        </w:rPr>
        <w:t xml:space="preserve">. </w:t>
      </w:r>
      <w:r w:rsidRPr="006F2F7F">
        <w:rPr>
          <w:lang w:val="en-IN" w:eastAsia="en-IN"/>
        </w:rPr>
        <w:t xml:space="preserve">Available at: </w:t>
      </w:r>
      <w:hyperlink r:id="rId13" w:history="1">
        <w:r w:rsidR="002171DE">
          <w:rPr>
            <w:rStyle w:val="Hyperlink"/>
            <w:rFonts w:eastAsiaTheme="majorEastAsia"/>
          </w:rPr>
          <w:t>Motivation &amp; Employee Performance (chron.com)</w:t>
        </w:r>
      </w:hyperlink>
      <w:r w:rsidR="002171DE" w:rsidRPr="006F2F7F">
        <w:rPr>
          <w:lang w:val="en-IN" w:eastAsia="en-IN"/>
        </w:rPr>
        <w:t xml:space="preserve"> </w:t>
      </w:r>
      <w:r w:rsidRPr="006F2F7F">
        <w:rPr>
          <w:lang w:val="en-IN" w:eastAsia="en-IN"/>
        </w:rPr>
        <w:t>[Accessed 25 January 2024].</w:t>
      </w:r>
    </w:p>
    <w:p w14:paraId="1F464333" w14:textId="3D6274C2" w:rsidR="008A391F" w:rsidRPr="006F2F7F" w:rsidRDefault="008A391F" w:rsidP="006F2F7F">
      <w:pPr>
        <w:ind w:left="360"/>
        <w:rPr>
          <w:lang w:val="en-IN" w:eastAsia="en-IN"/>
        </w:rPr>
      </w:pPr>
      <w:r w:rsidRPr="006F2F7F">
        <w:rPr>
          <w:lang w:val="en-IN" w:eastAsia="en-IN"/>
        </w:rPr>
        <w:t>Cross, A., (2023). 20+ Strategies to Increase Employee Motivation.</w:t>
      </w:r>
      <w:r w:rsidR="002171DE">
        <w:rPr>
          <w:lang w:val="en-IN" w:eastAsia="en-IN"/>
        </w:rPr>
        <w:t xml:space="preserve"> </w:t>
      </w:r>
      <w:r w:rsidRPr="006F2F7F">
        <w:rPr>
          <w:lang w:val="en-IN" w:eastAsia="en-IN"/>
        </w:rPr>
        <w:t xml:space="preserve">Available at: </w:t>
      </w:r>
      <w:hyperlink r:id="rId14" w:history="1">
        <w:r w:rsidR="002171DE">
          <w:rPr>
            <w:rStyle w:val="Hyperlink"/>
            <w:rFonts w:eastAsiaTheme="majorEastAsia"/>
          </w:rPr>
          <w:t>20+ Strategies to Increase Employee Motivation [Shared by CEO's and HR Leaders] (nectarhr.com)</w:t>
        </w:r>
      </w:hyperlink>
      <w:r w:rsidR="002171DE" w:rsidRPr="006F2F7F">
        <w:rPr>
          <w:lang w:val="en-IN" w:eastAsia="en-IN"/>
        </w:rPr>
        <w:t xml:space="preserve"> </w:t>
      </w:r>
      <w:r w:rsidRPr="006F2F7F">
        <w:rPr>
          <w:lang w:val="en-IN" w:eastAsia="en-IN"/>
        </w:rPr>
        <w:t>[Accessed 25 January 2024].</w:t>
      </w:r>
    </w:p>
    <w:p w14:paraId="658CC2EF" w14:textId="305AC5A0" w:rsidR="008A391F" w:rsidRPr="006F2F7F" w:rsidRDefault="008A391F" w:rsidP="006F2F7F">
      <w:pPr>
        <w:ind w:left="360"/>
        <w:rPr>
          <w:lang w:val="en-IN" w:eastAsia="en-IN"/>
        </w:rPr>
      </w:pPr>
      <w:proofErr w:type="spellStart"/>
      <w:r w:rsidRPr="006F2F7F">
        <w:rPr>
          <w:lang w:val="en-IN" w:eastAsia="en-IN"/>
        </w:rPr>
        <w:t>Dachner</w:t>
      </w:r>
      <w:proofErr w:type="spellEnd"/>
      <w:r w:rsidRPr="006F2F7F">
        <w:rPr>
          <w:lang w:val="en-IN" w:eastAsia="en-IN"/>
        </w:rPr>
        <w:t xml:space="preserve">, A.M., Ellingson, J.E., Noe, </w:t>
      </w:r>
      <w:r w:rsidR="002171DE" w:rsidRPr="006F2F7F">
        <w:rPr>
          <w:lang w:val="en-IN" w:eastAsia="en-IN"/>
        </w:rPr>
        <w:t>R.A.,</w:t>
      </w:r>
      <w:r w:rsidRPr="006F2F7F">
        <w:rPr>
          <w:lang w:val="en-IN" w:eastAsia="en-IN"/>
        </w:rPr>
        <w:t xml:space="preserve"> and Saxton, B.M., (2021). The future of employee development. Human Resource Management Review, 31(2), p.100732. </w:t>
      </w:r>
    </w:p>
    <w:p w14:paraId="641F28A2" w14:textId="691A5FB5" w:rsidR="008A391F" w:rsidRPr="006F2F7F" w:rsidRDefault="008A391F" w:rsidP="006F2F7F">
      <w:pPr>
        <w:ind w:left="360"/>
        <w:rPr>
          <w:lang w:val="en-IN" w:eastAsia="en-IN"/>
        </w:rPr>
      </w:pPr>
      <w:r w:rsidRPr="006F2F7F">
        <w:rPr>
          <w:lang w:val="en-IN" w:eastAsia="en-IN"/>
        </w:rPr>
        <w:t>Daskalaki, E., (2020). Cultural Diversity and Indicated Intercultural Implications in the Hotel Working Environment in the United Kingdom:</w:t>
      </w:r>
      <w:r w:rsidR="00806044">
        <w:rPr>
          <w:lang w:val="en-IN" w:eastAsia="en-IN"/>
        </w:rPr>
        <w:t xml:space="preserve"> </w:t>
      </w:r>
      <w:r w:rsidRPr="006F2F7F">
        <w:rPr>
          <w:lang w:val="en-IN" w:eastAsia="en-IN"/>
        </w:rPr>
        <w:t>Underpinning the Employee’s Perspective. The Market: International Journal of Business, 1, pp.91-107.</w:t>
      </w:r>
    </w:p>
    <w:p w14:paraId="1A66B894" w14:textId="732BE3AB" w:rsidR="008A391F" w:rsidRPr="006F2F7F" w:rsidRDefault="00806044" w:rsidP="006F2F7F">
      <w:pPr>
        <w:ind w:left="360"/>
        <w:rPr>
          <w:lang w:val="en-IN" w:eastAsia="en-IN"/>
        </w:rPr>
      </w:pPr>
      <w:r>
        <w:rPr>
          <w:lang w:val="en-IN" w:eastAsia="en-IN"/>
        </w:rPr>
        <w:t>D</w:t>
      </w:r>
      <w:r w:rsidR="008A391F" w:rsidRPr="006F2F7F">
        <w:rPr>
          <w:lang w:val="en-IN" w:eastAsia="en-IN"/>
        </w:rPr>
        <w:t>elve, (2024). How STEEPLE Analysis Informs Design Strategy.</w:t>
      </w:r>
      <w:r>
        <w:rPr>
          <w:lang w:val="en-IN" w:eastAsia="en-IN"/>
        </w:rPr>
        <w:t xml:space="preserve"> </w:t>
      </w:r>
      <w:r w:rsidR="008A391F" w:rsidRPr="006F2F7F">
        <w:rPr>
          <w:lang w:val="en-IN" w:eastAsia="en-IN"/>
        </w:rPr>
        <w:t xml:space="preserve">Available at: </w:t>
      </w:r>
      <w:hyperlink r:id="rId15" w:history="1">
        <w:r>
          <w:rPr>
            <w:rStyle w:val="Hyperlink"/>
            <w:rFonts w:eastAsiaTheme="majorEastAsia"/>
          </w:rPr>
          <w:t>How STEEPLE Analysis Informs Design Strategy | Delve</w:t>
        </w:r>
      </w:hyperlink>
      <w:r w:rsidRPr="006F2F7F">
        <w:rPr>
          <w:lang w:val="en-IN" w:eastAsia="en-IN"/>
        </w:rPr>
        <w:t xml:space="preserve"> </w:t>
      </w:r>
      <w:r>
        <w:rPr>
          <w:lang w:val="en-IN" w:eastAsia="en-IN"/>
        </w:rPr>
        <w:t xml:space="preserve"> </w:t>
      </w:r>
      <w:r w:rsidR="008A391F" w:rsidRPr="006F2F7F">
        <w:rPr>
          <w:lang w:val="en-IN" w:eastAsia="en-IN"/>
        </w:rPr>
        <w:t>[Accessed 25 January 2024].</w:t>
      </w:r>
    </w:p>
    <w:p w14:paraId="71C3C48E" w14:textId="65E54AA9" w:rsidR="008A391F" w:rsidRPr="006F2F7F" w:rsidRDefault="000F5216" w:rsidP="006F2F7F">
      <w:pPr>
        <w:ind w:left="360"/>
        <w:rPr>
          <w:lang w:val="en-IN" w:eastAsia="en-IN"/>
        </w:rPr>
      </w:pPr>
      <w:proofErr w:type="spellStart"/>
      <w:r>
        <w:rPr>
          <w:lang w:val="en-IN" w:eastAsia="en-IN"/>
        </w:rPr>
        <w:lastRenderedPageBreak/>
        <w:t>D</w:t>
      </w:r>
      <w:r w:rsidR="008A391F" w:rsidRPr="006F2F7F">
        <w:rPr>
          <w:lang w:val="en-IN" w:eastAsia="en-IN"/>
        </w:rPr>
        <w:t>igitalguest</w:t>
      </w:r>
      <w:proofErr w:type="spellEnd"/>
      <w:r w:rsidR="008A391F" w:rsidRPr="006F2F7F">
        <w:rPr>
          <w:lang w:val="en-IN" w:eastAsia="en-IN"/>
        </w:rPr>
        <w:t>, (2023). Top 5 biggest challenges facing the hospitality industry in 2023.  Available at:</w:t>
      </w:r>
      <w:r w:rsidRPr="000F5216">
        <w:t xml:space="preserve"> </w:t>
      </w:r>
      <w:hyperlink r:id="rId16" w:history="1">
        <w:r>
          <w:rPr>
            <w:rStyle w:val="Hyperlink"/>
            <w:rFonts w:eastAsiaTheme="majorEastAsia"/>
          </w:rPr>
          <w:t>Top 5 Challenges facing the Hospitality Industry in 2023 (digitalguest.com)</w:t>
        </w:r>
      </w:hyperlink>
      <w:r w:rsidRPr="006F2F7F">
        <w:rPr>
          <w:lang w:val="en-IN" w:eastAsia="en-IN"/>
        </w:rPr>
        <w:t xml:space="preserve"> </w:t>
      </w:r>
      <w:r w:rsidR="008A391F" w:rsidRPr="006F2F7F">
        <w:rPr>
          <w:lang w:val="en-IN" w:eastAsia="en-IN"/>
        </w:rPr>
        <w:t>[Accessed 25 January 2024].</w:t>
      </w:r>
    </w:p>
    <w:p w14:paraId="7E585DAA" w14:textId="1B7E148B" w:rsidR="008A391F" w:rsidRPr="006F2F7F" w:rsidRDefault="008A391F" w:rsidP="006F2F7F">
      <w:pPr>
        <w:ind w:left="360"/>
        <w:rPr>
          <w:lang w:val="en-IN" w:eastAsia="en-IN"/>
        </w:rPr>
      </w:pPr>
      <w:proofErr w:type="spellStart"/>
      <w:r w:rsidRPr="006F2F7F">
        <w:rPr>
          <w:lang w:val="en-IN" w:eastAsia="en-IN"/>
        </w:rPr>
        <w:t>Dignon</w:t>
      </w:r>
      <w:proofErr w:type="spellEnd"/>
      <w:r w:rsidRPr="006F2F7F">
        <w:rPr>
          <w:lang w:val="en-IN" w:eastAsia="en-IN"/>
        </w:rPr>
        <w:t xml:space="preserve">, A., (2024). Five Biggest Challenges Facing </w:t>
      </w:r>
      <w:r w:rsidR="00E378E2" w:rsidRPr="006F2F7F">
        <w:rPr>
          <w:lang w:val="en-IN" w:eastAsia="en-IN"/>
        </w:rPr>
        <w:t>the</w:t>
      </w:r>
      <w:r w:rsidRPr="006F2F7F">
        <w:rPr>
          <w:lang w:val="en-IN" w:eastAsia="en-IN"/>
        </w:rPr>
        <w:t xml:space="preserve"> Hospitality Industry in 2024. Available at:</w:t>
      </w:r>
      <w:r w:rsidR="00D66038" w:rsidRPr="00D66038">
        <w:t xml:space="preserve"> </w:t>
      </w:r>
      <w:hyperlink r:id="rId17" w:history="1">
        <w:r w:rsidR="00D66038">
          <w:rPr>
            <w:rStyle w:val="Hyperlink"/>
            <w:rFonts w:eastAsiaTheme="majorEastAsia"/>
          </w:rPr>
          <w:t>Five Biggest Challenges Facing The Hospitality Industry in 2024 | Trail (trailapp.com)</w:t>
        </w:r>
      </w:hyperlink>
      <w:r w:rsidR="00D66038" w:rsidRPr="006F2F7F">
        <w:rPr>
          <w:lang w:val="en-IN" w:eastAsia="en-IN"/>
        </w:rPr>
        <w:t xml:space="preserve"> </w:t>
      </w:r>
      <w:r w:rsidRPr="006F2F7F">
        <w:rPr>
          <w:lang w:val="en-IN" w:eastAsia="en-IN"/>
        </w:rPr>
        <w:t>[Accessed 24 January 2024].</w:t>
      </w:r>
    </w:p>
    <w:p w14:paraId="1F0E3A1F" w14:textId="77777777" w:rsidR="008A391F" w:rsidRPr="006F2F7F" w:rsidRDefault="008A391F" w:rsidP="006F2F7F">
      <w:pPr>
        <w:ind w:left="360"/>
        <w:rPr>
          <w:lang w:val="en-IN" w:eastAsia="en-IN"/>
        </w:rPr>
      </w:pPr>
      <w:proofErr w:type="spellStart"/>
      <w:r w:rsidRPr="006F2F7F">
        <w:rPr>
          <w:lang w:val="en-IN" w:eastAsia="en-IN"/>
        </w:rPr>
        <w:t>Engelsberger</w:t>
      </w:r>
      <w:proofErr w:type="spellEnd"/>
      <w:r w:rsidRPr="006F2F7F">
        <w:rPr>
          <w:lang w:val="en-IN" w:eastAsia="en-IN"/>
        </w:rPr>
        <w:t>, A., Halvorsen, B., Cavanagh, J. and Bartram, T., (2022). Human resources management and open innovation: The role of open innovation mindset. Asia Pacific Journal of Human Resources, 60(1), pp.194-215.</w:t>
      </w:r>
    </w:p>
    <w:p w14:paraId="7FD8785F" w14:textId="77777777" w:rsidR="008A391F" w:rsidRPr="006F2F7F" w:rsidRDefault="008A391F" w:rsidP="006F2F7F">
      <w:pPr>
        <w:ind w:left="360"/>
        <w:rPr>
          <w:lang w:val="en-IN" w:eastAsia="en-IN"/>
        </w:rPr>
      </w:pPr>
      <w:r w:rsidRPr="006F2F7F">
        <w:rPr>
          <w:lang w:val="en-IN" w:eastAsia="en-IN"/>
        </w:rPr>
        <w:t xml:space="preserve">Gabriel, K.P. and </w:t>
      </w:r>
      <w:proofErr w:type="spellStart"/>
      <w:r w:rsidRPr="006F2F7F">
        <w:rPr>
          <w:lang w:val="en-IN" w:eastAsia="en-IN"/>
        </w:rPr>
        <w:t>Aguinis</w:t>
      </w:r>
      <w:proofErr w:type="spellEnd"/>
      <w:r w:rsidRPr="006F2F7F">
        <w:rPr>
          <w:lang w:val="en-IN" w:eastAsia="en-IN"/>
        </w:rPr>
        <w:t xml:space="preserve">, H., (2022). How to prevent and combat employee burnout and create healthier workplaces during crises and beyond. Business Horizons, 65(2), pp.183-192. </w:t>
      </w:r>
    </w:p>
    <w:p w14:paraId="2E8ECECC" w14:textId="093A71CC" w:rsidR="008A391F" w:rsidRPr="006F2F7F" w:rsidRDefault="00090198" w:rsidP="006F2F7F">
      <w:pPr>
        <w:ind w:left="360"/>
        <w:rPr>
          <w:lang w:val="en-IN" w:eastAsia="en-IN"/>
        </w:rPr>
      </w:pPr>
      <w:proofErr w:type="spellStart"/>
      <w:r>
        <w:rPr>
          <w:lang w:val="en-IN" w:eastAsia="en-IN"/>
        </w:rPr>
        <w:t>G</w:t>
      </w:r>
      <w:r w:rsidR="008A391F" w:rsidRPr="006F2F7F">
        <w:rPr>
          <w:lang w:val="en-IN" w:eastAsia="en-IN"/>
        </w:rPr>
        <w:t>etlucidity</w:t>
      </w:r>
      <w:proofErr w:type="spellEnd"/>
      <w:r w:rsidR="008A391F" w:rsidRPr="006F2F7F">
        <w:rPr>
          <w:lang w:val="en-IN" w:eastAsia="en-IN"/>
        </w:rPr>
        <w:t>, (2024). An introduction to TOWS Analysis.</w:t>
      </w:r>
      <w:r>
        <w:rPr>
          <w:lang w:val="en-IN" w:eastAsia="en-IN"/>
        </w:rPr>
        <w:t xml:space="preserve"> </w:t>
      </w:r>
      <w:r w:rsidR="008A391F" w:rsidRPr="006F2F7F">
        <w:rPr>
          <w:lang w:val="en-IN" w:eastAsia="en-IN"/>
        </w:rPr>
        <w:t>Available at:</w:t>
      </w:r>
      <w:r w:rsidRPr="00090198">
        <w:t xml:space="preserve"> </w:t>
      </w:r>
      <w:hyperlink r:id="rId18" w:history="1">
        <w:r>
          <w:rPr>
            <w:rStyle w:val="Hyperlink"/>
            <w:rFonts w:eastAsiaTheme="majorEastAsia"/>
          </w:rPr>
          <w:t>An Introduction To TOWS Analysis | Lucidity (getlucidity.com)</w:t>
        </w:r>
      </w:hyperlink>
      <w:r w:rsidRPr="006F2F7F">
        <w:rPr>
          <w:lang w:val="en-IN" w:eastAsia="en-IN"/>
        </w:rPr>
        <w:t xml:space="preserve"> </w:t>
      </w:r>
      <w:r w:rsidR="008A391F" w:rsidRPr="006F2F7F">
        <w:rPr>
          <w:lang w:val="en-IN" w:eastAsia="en-IN"/>
        </w:rPr>
        <w:t>[Accessed 24 January 2024].</w:t>
      </w:r>
    </w:p>
    <w:p w14:paraId="37A02C5F" w14:textId="77777777" w:rsidR="008A391F" w:rsidRPr="006F2F7F" w:rsidRDefault="008A391F" w:rsidP="006F2F7F">
      <w:pPr>
        <w:ind w:left="360"/>
        <w:rPr>
          <w:lang w:val="en-IN" w:eastAsia="en-IN"/>
        </w:rPr>
      </w:pPr>
      <w:proofErr w:type="spellStart"/>
      <w:r w:rsidRPr="006F2F7F">
        <w:rPr>
          <w:lang w:val="en-IN" w:eastAsia="en-IN"/>
        </w:rPr>
        <w:t>Gnepp</w:t>
      </w:r>
      <w:proofErr w:type="spellEnd"/>
      <w:r w:rsidRPr="006F2F7F">
        <w:rPr>
          <w:lang w:val="en-IN" w:eastAsia="en-IN"/>
        </w:rPr>
        <w:t xml:space="preserve">, J., Klayman, J., Williamson, I.O. and Barlas, S., (2020). The future of feedback: Motivating performance improvement through future-focused feedback. </w:t>
      </w:r>
      <w:proofErr w:type="spellStart"/>
      <w:r w:rsidRPr="006F2F7F">
        <w:rPr>
          <w:lang w:val="en-IN" w:eastAsia="en-IN"/>
        </w:rPr>
        <w:t>PloS</w:t>
      </w:r>
      <w:proofErr w:type="spellEnd"/>
      <w:r w:rsidRPr="006F2F7F">
        <w:rPr>
          <w:lang w:val="en-IN" w:eastAsia="en-IN"/>
        </w:rPr>
        <w:t xml:space="preserve"> one, 15(6), p.e0234444.  </w:t>
      </w:r>
    </w:p>
    <w:p w14:paraId="16D2FE33" w14:textId="77777777" w:rsidR="008A391F" w:rsidRPr="006F2F7F" w:rsidRDefault="008A391F" w:rsidP="006F2F7F">
      <w:pPr>
        <w:ind w:left="360"/>
        <w:rPr>
          <w:lang w:val="en-IN" w:eastAsia="en-IN"/>
        </w:rPr>
      </w:pPr>
      <w:r w:rsidRPr="006F2F7F">
        <w:rPr>
          <w:lang w:val="en-IN" w:eastAsia="en-IN"/>
        </w:rPr>
        <w:t xml:space="preserve">Graf, A.C., Jacob, E., Twigg, D. and </w:t>
      </w:r>
      <w:proofErr w:type="spellStart"/>
      <w:r w:rsidRPr="006F2F7F">
        <w:rPr>
          <w:lang w:val="en-IN" w:eastAsia="en-IN"/>
        </w:rPr>
        <w:t>Nattabi</w:t>
      </w:r>
      <w:proofErr w:type="spellEnd"/>
      <w:r w:rsidRPr="006F2F7F">
        <w:rPr>
          <w:lang w:val="en-IN" w:eastAsia="en-IN"/>
        </w:rPr>
        <w:t xml:space="preserve">, B., (2020). Contemporary nursing graduates’ transition to practice: A critical review of transition models. Journal of clinical nursing, 29(15-16), pp.3097-3107. </w:t>
      </w:r>
    </w:p>
    <w:p w14:paraId="376E9B28" w14:textId="72BAAAF9" w:rsidR="008A391F" w:rsidRPr="006F2F7F" w:rsidRDefault="008A391F" w:rsidP="006F2F7F">
      <w:pPr>
        <w:ind w:left="360"/>
        <w:rPr>
          <w:lang w:val="en-IN" w:eastAsia="en-IN"/>
        </w:rPr>
      </w:pPr>
      <w:proofErr w:type="spellStart"/>
      <w:r w:rsidRPr="006F2F7F">
        <w:rPr>
          <w:lang w:val="en-IN" w:eastAsia="en-IN"/>
        </w:rPr>
        <w:t>Jampol</w:t>
      </w:r>
      <w:proofErr w:type="spellEnd"/>
      <w:r w:rsidRPr="006F2F7F">
        <w:rPr>
          <w:lang w:val="en-IN" w:eastAsia="en-IN"/>
        </w:rPr>
        <w:t>, L. and Zayas, V., (2021). Gendered white lies:</w:t>
      </w:r>
      <w:r w:rsidR="006E75E0">
        <w:rPr>
          <w:lang w:val="en-IN" w:eastAsia="en-IN"/>
        </w:rPr>
        <w:t xml:space="preserve"> </w:t>
      </w:r>
      <w:r w:rsidRPr="006F2F7F">
        <w:rPr>
          <w:lang w:val="en-IN" w:eastAsia="en-IN"/>
        </w:rPr>
        <w:t xml:space="preserve">Women are given inflated performance feedback compared with men. Personality and Social Psychology Bulletin, 47(1), pp.57-69. </w:t>
      </w:r>
    </w:p>
    <w:p w14:paraId="294322F4" w14:textId="77777777" w:rsidR="008A391F" w:rsidRPr="006F2F7F" w:rsidRDefault="008A391F" w:rsidP="006F2F7F">
      <w:pPr>
        <w:ind w:left="360"/>
        <w:rPr>
          <w:lang w:val="en-IN" w:eastAsia="en-IN"/>
        </w:rPr>
      </w:pPr>
      <w:r w:rsidRPr="006F2F7F">
        <w:rPr>
          <w:lang w:val="en-IN" w:eastAsia="en-IN"/>
        </w:rPr>
        <w:lastRenderedPageBreak/>
        <w:t>Kipping, and Clark, T. (2012). The Oxford handbook of management consulting. Oxford University Press</w:t>
      </w:r>
    </w:p>
    <w:p w14:paraId="0FA0A0D1" w14:textId="77777777" w:rsidR="008A391F" w:rsidRPr="006F2F7F" w:rsidRDefault="008A391F" w:rsidP="006F2F7F">
      <w:pPr>
        <w:ind w:left="360"/>
        <w:rPr>
          <w:lang w:val="en-IN" w:eastAsia="en-IN"/>
        </w:rPr>
      </w:pPr>
      <w:r w:rsidRPr="006F2F7F">
        <w:rPr>
          <w:lang w:val="en-IN" w:eastAsia="en-IN"/>
        </w:rPr>
        <w:t>Kotter, J (2012). Leading change. Harvard Business Review Press.</w:t>
      </w:r>
    </w:p>
    <w:p w14:paraId="204631EB" w14:textId="2285ED25" w:rsidR="008A391F" w:rsidRPr="006F2F7F" w:rsidRDefault="008A391F" w:rsidP="006F2F7F">
      <w:pPr>
        <w:ind w:left="360"/>
        <w:rPr>
          <w:lang w:val="en-IN" w:eastAsia="en-IN"/>
        </w:rPr>
      </w:pPr>
      <w:r w:rsidRPr="006F2F7F">
        <w:rPr>
          <w:lang w:val="en-IN" w:eastAsia="en-IN"/>
        </w:rPr>
        <w:t>Lacalle, E., (2023). 9 most common ethical practices in the hospitality industry. Available at:</w:t>
      </w:r>
      <w:r w:rsidR="00ED0A42" w:rsidRPr="00ED0A42">
        <w:t xml:space="preserve"> </w:t>
      </w:r>
      <w:hyperlink r:id="rId19" w:anchor=":~:text=After%20all%2C%20your%20guests%20are,it%20shows%20your%20ethical%20responsibility" w:history="1">
        <w:r w:rsidR="00ED0A42">
          <w:rPr>
            <w:rStyle w:val="Hyperlink"/>
            <w:rFonts w:eastAsiaTheme="majorEastAsia"/>
          </w:rPr>
          <w:t>9 most important ethical practices in hospitality (mews.com)</w:t>
        </w:r>
      </w:hyperlink>
      <w:r w:rsidR="00ED0A42" w:rsidRPr="006F2F7F">
        <w:rPr>
          <w:lang w:val="en-IN" w:eastAsia="en-IN"/>
        </w:rPr>
        <w:t xml:space="preserve"> </w:t>
      </w:r>
      <w:r w:rsidRPr="006F2F7F">
        <w:rPr>
          <w:lang w:val="en-IN" w:eastAsia="en-IN"/>
        </w:rPr>
        <w:t xml:space="preserve">[Accessed </w:t>
      </w:r>
      <w:r w:rsidR="00ED0A42">
        <w:rPr>
          <w:lang w:val="en-IN" w:eastAsia="en-IN"/>
        </w:rPr>
        <w:t>21 February</w:t>
      </w:r>
      <w:r w:rsidRPr="006F2F7F">
        <w:rPr>
          <w:lang w:val="en-IN" w:eastAsia="en-IN"/>
        </w:rPr>
        <w:t xml:space="preserve"> 2024]</w:t>
      </w:r>
    </w:p>
    <w:p w14:paraId="3FF5BC7E" w14:textId="6847D10C" w:rsidR="008A391F" w:rsidRPr="006F2F7F" w:rsidRDefault="008A391F" w:rsidP="006F2F7F">
      <w:pPr>
        <w:ind w:left="360"/>
        <w:rPr>
          <w:lang w:val="en-IN" w:eastAsia="en-IN"/>
        </w:rPr>
      </w:pPr>
      <w:r w:rsidRPr="006F2F7F">
        <w:rPr>
          <w:lang w:val="en-IN" w:eastAsia="en-IN"/>
        </w:rPr>
        <w:t>Leonard, K., (2019). Consequences of No Employee Motivation.</w:t>
      </w:r>
      <w:r w:rsidR="009E63DB">
        <w:rPr>
          <w:lang w:val="en-IN" w:eastAsia="en-IN"/>
        </w:rPr>
        <w:t xml:space="preserve"> </w:t>
      </w:r>
      <w:r w:rsidRPr="006F2F7F">
        <w:rPr>
          <w:lang w:val="en-IN" w:eastAsia="en-IN"/>
        </w:rPr>
        <w:t>Available at:</w:t>
      </w:r>
      <w:r w:rsidR="009E63DB" w:rsidRPr="009E63DB">
        <w:t xml:space="preserve"> </w:t>
      </w:r>
      <w:hyperlink r:id="rId20" w:history="1">
        <w:r w:rsidR="009E63DB">
          <w:rPr>
            <w:rStyle w:val="Hyperlink"/>
            <w:rFonts w:eastAsiaTheme="majorEastAsia"/>
          </w:rPr>
          <w:t>Consequences of No Employee Motivation (chron.com)</w:t>
        </w:r>
      </w:hyperlink>
      <w:r w:rsidRPr="006F2F7F">
        <w:rPr>
          <w:lang w:val="en-IN" w:eastAsia="en-IN"/>
        </w:rPr>
        <w:t xml:space="preserve"> [Accessed 25 January 2024].</w:t>
      </w:r>
    </w:p>
    <w:p w14:paraId="514D097C" w14:textId="3790E16E" w:rsidR="008A391F" w:rsidRPr="006F2F7F" w:rsidRDefault="00E05E19" w:rsidP="006F2F7F">
      <w:pPr>
        <w:ind w:left="360"/>
        <w:rPr>
          <w:lang w:val="en-IN" w:eastAsia="en-IN"/>
        </w:rPr>
      </w:pPr>
      <w:proofErr w:type="spellStart"/>
      <w:r>
        <w:rPr>
          <w:lang w:val="en-IN" w:eastAsia="en-IN"/>
        </w:rPr>
        <w:t>L</w:t>
      </w:r>
      <w:r w:rsidR="008A391F" w:rsidRPr="006F2F7F">
        <w:rPr>
          <w:lang w:val="en-IN" w:eastAsia="en-IN"/>
        </w:rPr>
        <w:t>ucidspark</w:t>
      </w:r>
      <w:proofErr w:type="spellEnd"/>
      <w:r w:rsidR="008A391F" w:rsidRPr="006F2F7F">
        <w:rPr>
          <w:lang w:val="en-IN" w:eastAsia="en-IN"/>
        </w:rPr>
        <w:t>, (2024). How to use a SOAR analysis for better strategic planning.</w:t>
      </w:r>
      <w:r>
        <w:rPr>
          <w:lang w:val="en-IN" w:eastAsia="en-IN"/>
        </w:rPr>
        <w:t xml:space="preserve"> </w:t>
      </w:r>
      <w:r w:rsidR="008A391F" w:rsidRPr="006F2F7F">
        <w:rPr>
          <w:lang w:val="en-IN" w:eastAsia="en-IN"/>
        </w:rPr>
        <w:t>Available at:</w:t>
      </w:r>
      <w:r w:rsidRPr="00E05E19">
        <w:t xml:space="preserve"> </w:t>
      </w:r>
      <w:hyperlink r:id="rId21" w:history="1">
        <w:r>
          <w:rPr>
            <w:rStyle w:val="Hyperlink"/>
            <w:rFonts w:eastAsiaTheme="majorEastAsia"/>
          </w:rPr>
          <w:t xml:space="preserve">How to Use a SOAR Analysis for Better Strategic Planning | </w:t>
        </w:r>
        <w:proofErr w:type="spellStart"/>
        <w:r>
          <w:rPr>
            <w:rStyle w:val="Hyperlink"/>
            <w:rFonts w:eastAsiaTheme="majorEastAsia"/>
          </w:rPr>
          <w:t>Lucidspark</w:t>
        </w:r>
        <w:proofErr w:type="spellEnd"/>
      </w:hyperlink>
      <w:r w:rsidR="008A391F" w:rsidRPr="006F2F7F">
        <w:rPr>
          <w:lang w:val="en-IN" w:eastAsia="en-IN"/>
        </w:rPr>
        <w:t xml:space="preserve"> [Accessed 25 January 2024].</w:t>
      </w:r>
    </w:p>
    <w:p w14:paraId="1371C07A" w14:textId="77777777" w:rsidR="008A391F" w:rsidRPr="006F2F7F" w:rsidRDefault="008A391F" w:rsidP="006F2F7F">
      <w:pPr>
        <w:ind w:left="360"/>
        <w:rPr>
          <w:lang w:val="en-IN" w:eastAsia="en-IN"/>
        </w:rPr>
      </w:pPr>
      <w:r w:rsidRPr="006F2F7F">
        <w:rPr>
          <w:lang w:val="en-IN" w:eastAsia="en-IN"/>
        </w:rPr>
        <w:t xml:space="preserve">Lundmark, R., Richter, A. and </w:t>
      </w:r>
      <w:proofErr w:type="spellStart"/>
      <w:r w:rsidRPr="006F2F7F">
        <w:rPr>
          <w:lang w:val="en-IN" w:eastAsia="en-IN"/>
        </w:rPr>
        <w:t>Tafvelin</w:t>
      </w:r>
      <w:proofErr w:type="spellEnd"/>
      <w:r w:rsidRPr="006F2F7F">
        <w:rPr>
          <w:lang w:val="en-IN" w:eastAsia="en-IN"/>
        </w:rPr>
        <w:t xml:space="preserve">, S., (2022). Consequences of managers’ laissez-faire leadership during organizational restructuring. Journal of Change Management, 22(1), pp.40-58. </w:t>
      </w:r>
    </w:p>
    <w:p w14:paraId="0DF1C76A" w14:textId="77777777" w:rsidR="008A391F" w:rsidRPr="006F2F7F" w:rsidRDefault="008A391F" w:rsidP="006F2F7F">
      <w:pPr>
        <w:ind w:left="360"/>
        <w:rPr>
          <w:lang w:val="en-IN" w:eastAsia="en-IN"/>
        </w:rPr>
      </w:pPr>
      <w:r w:rsidRPr="006F2F7F">
        <w:rPr>
          <w:lang w:val="en-IN" w:eastAsia="en-IN"/>
        </w:rPr>
        <w:t xml:space="preserve">Maltseva, K., (2020). Wearables in the workplace: The brave new world of employee engagement. Business Horizons, 63(4), pp.493-505. </w:t>
      </w:r>
    </w:p>
    <w:p w14:paraId="0F7BDEBD" w14:textId="77777777" w:rsidR="008A391F" w:rsidRPr="006F2F7F" w:rsidRDefault="008A391F" w:rsidP="006F2F7F">
      <w:pPr>
        <w:ind w:left="360"/>
        <w:rPr>
          <w:lang w:val="en-IN" w:eastAsia="en-IN"/>
        </w:rPr>
      </w:pPr>
      <w:r w:rsidRPr="006F2F7F">
        <w:rPr>
          <w:lang w:val="en-IN" w:eastAsia="en-IN"/>
        </w:rPr>
        <w:t xml:space="preserve">Martins, P.S., (2021). Employee training and firm performance: Evidence from ESF grant applications. Labour Economics, 72, p.102056. </w:t>
      </w:r>
    </w:p>
    <w:p w14:paraId="1E1CB91A" w14:textId="77777777" w:rsidR="008A391F" w:rsidRPr="006F2F7F" w:rsidRDefault="008A391F" w:rsidP="006F2F7F">
      <w:pPr>
        <w:ind w:left="360"/>
        <w:rPr>
          <w:lang w:val="en-IN" w:eastAsia="en-IN"/>
        </w:rPr>
      </w:pPr>
      <w:proofErr w:type="spellStart"/>
      <w:r w:rsidRPr="006F2F7F">
        <w:rPr>
          <w:lang w:val="en-IN" w:eastAsia="en-IN"/>
        </w:rPr>
        <w:t>Mavridopoulou</w:t>
      </w:r>
      <w:proofErr w:type="spellEnd"/>
      <w:r w:rsidRPr="006F2F7F">
        <w:rPr>
          <w:lang w:val="en-IN" w:eastAsia="en-IN"/>
        </w:rPr>
        <w:t>, &amp; O’Mahoney, J. (2020). Elitism in Strategy Consulting: How Institutional Prestige Influences Recruitment. Management Consulting Journal, 3(1), 12–22.</w:t>
      </w:r>
    </w:p>
    <w:p w14:paraId="48201A70" w14:textId="77777777" w:rsidR="008A391F" w:rsidRPr="006F2F7F" w:rsidRDefault="008A391F" w:rsidP="006F2F7F">
      <w:pPr>
        <w:ind w:left="360"/>
        <w:rPr>
          <w:lang w:val="en-IN" w:eastAsia="en-IN"/>
        </w:rPr>
      </w:pPr>
      <w:proofErr w:type="spellStart"/>
      <w:r w:rsidRPr="006F2F7F">
        <w:rPr>
          <w:lang w:val="en-IN" w:eastAsia="en-IN"/>
        </w:rPr>
        <w:lastRenderedPageBreak/>
        <w:t>Mehale</w:t>
      </w:r>
      <w:proofErr w:type="spellEnd"/>
      <w:r w:rsidRPr="006F2F7F">
        <w:rPr>
          <w:lang w:val="en-IN" w:eastAsia="en-IN"/>
        </w:rPr>
        <w:t xml:space="preserve">, K.D., Govender, C.M. and Mabaso, C.M., (2021). Maximising training evaluation for employee performance improvement. SA Journal of Human Resource Management, 19, p.11. </w:t>
      </w:r>
    </w:p>
    <w:p w14:paraId="12A3235E" w14:textId="453719FD" w:rsidR="008A391F" w:rsidRPr="006F2F7F" w:rsidRDefault="008A391F" w:rsidP="006F2F7F">
      <w:pPr>
        <w:ind w:left="360"/>
        <w:rPr>
          <w:lang w:val="en-IN" w:eastAsia="en-IN"/>
        </w:rPr>
      </w:pPr>
      <w:r w:rsidRPr="006F2F7F">
        <w:rPr>
          <w:lang w:val="en-IN" w:eastAsia="en-IN"/>
        </w:rPr>
        <w:t xml:space="preserve">Melendez, J.L., Tarbox, J. and </w:t>
      </w:r>
      <w:proofErr w:type="spellStart"/>
      <w:r w:rsidRPr="006F2F7F">
        <w:rPr>
          <w:lang w:val="en-IN" w:eastAsia="en-IN"/>
        </w:rPr>
        <w:t>Parhimoon</w:t>
      </w:r>
      <w:proofErr w:type="spellEnd"/>
      <w:r w:rsidRPr="006F2F7F">
        <w:rPr>
          <w:lang w:val="en-IN" w:eastAsia="en-IN"/>
        </w:rPr>
        <w:t xml:space="preserve">, S., (2020). Utilizing the performance diagnostic checklist–human services to assess and improve employee performance on </w:t>
      </w:r>
      <w:proofErr w:type="spellStart"/>
      <w:r w:rsidRPr="006F2F7F">
        <w:rPr>
          <w:lang w:val="en-IN" w:eastAsia="en-IN"/>
        </w:rPr>
        <w:t>mand</w:t>
      </w:r>
      <w:proofErr w:type="spellEnd"/>
      <w:r w:rsidRPr="006F2F7F">
        <w:rPr>
          <w:lang w:val="en-IN" w:eastAsia="en-IN"/>
        </w:rPr>
        <w:t xml:space="preserve"> training: A replication. Journal of Organizational </w:t>
      </w:r>
      <w:r w:rsidR="00C93764" w:rsidRPr="006F2F7F">
        <w:rPr>
          <w:lang w:val="en-IN" w:eastAsia="en-IN"/>
        </w:rPr>
        <w:t>Behaviour</w:t>
      </w:r>
      <w:r w:rsidRPr="006F2F7F">
        <w:rPr>
          <w:lang w:val="en-IN" w:eastAsia="en-IN"/>
        </w:rPr>
        <w:t xml:space="preserve"> Management, 40(3-4), pp.258-272. </w:t>
      </w:r>
    </w:p>
    <w:p w14:paraId="1790771C" w14:textId="00A23AEF" w:rsidR="008A391F" w:rsidRPr="006F2F7F" w:rsidRDefault="008A391F" w:rsidP="006F2F7F">
      <w:pPr>
        <w:ind w:left="360"/>
        <w:rPr>
          <w:lang w:val="en-IN" w:eastAsia="en-IN"/>
        </w:rPr>
      </w:pPr>
      <w:proofErr w:type="spellStart"/>
      <w:r w:rsidRPr="006F2F7F">
        <w:rPr>
          <w:lang w:val="en-IN" w:eastAsia="en-IN"/>
        </w:rPr>
        <w:t>Monych</w:t>
      </w:r>
      <w:proofErr w:type="spellEnd"/>
      <w:r w:rsidRPr="006F2F7F">
        <w:rPr>
          <w:lang w:val="en-IN" w:eastAsia="en-IN"/>
        </w:rPr>
        <w:t>, B., (2023). 5 effective ways to boost employee confidence.</w:t>
      </w:r>
      <w:r w:rsidR="00C93764">
        <w:rPr>
          <w:lang w:val="en-IN" w:eastAsia="en-IN"/>
        </w:rPr>
        <w:t xml:space="preserve"> </w:t>
      </w:r>
      <w:r w:rsidRPr="006F2F7F">
        <w:rPr>
          <w:lang w:val="en-IN" w:eastAsia="en-IN"/>
        </w:rPr>
        <w:t>Available at:</w:t>
      </w:r>
      <w:hyperlink r:id="rId22" w:history="1">
        <w:r w:rsidR="00C93764">
          <w:rPr>
            <w:rStyle w:val="Hyperlink"/>
            <w:rFonts w:eastAsiaTheme="majorEastAsia"/>
          </w:rPr>
          <w:t>5 Effective Ways to Boost Employee Confidence - Insperity</w:t>
        </w:r>
      </w:hyperlink>
      <w:r w:rsidR="00C93764" w:rsidRPr="006F2F7F">
        <w:rPr>
          <w:lang w:val="en-IN" w:eastAsia="en-IN"/>
        </w:rPr>
        <w:t xml:space="preserve"> </w:t>
      </w:r>
      <w:r w:rsidR="005A0478">
        <w:rPr>
          <w:lang w:val="en-IN" w:eastAsia="en-IN"/>
        </w:rPr>
        <w:t xml:space="preserve"> </w:t>
      </w:r>
      <w:r w:rsidRPr="006F2F7F">
        <w:rPr>
          <w:lang w:val="en-IN" w:eastAsia="en-IN"/>
        </w:rPr>
        <w:t xml:space="preserve">[Accessed </w:t>
      </w:r>
      <w:r w:rsidR="00C93764">
        <w:rPr>
          <w:lang w:val="en-IN" w:eastAsia="en-IN"/>
        </w:rPr>
        <w:t>18</w:t>
      </w:r>
      <w:r w:rsidRPr="006F2F7F">
        <w:rPr>
          <w:lang w:val="en-IN" w:eastAsia="en-IN"/>
        </w:rPr>
        <w:t xml:space="preserve"> </w:t>
      </w:r>
      <w:r w:rsidR="00C93764">
        <w:rPr>
          <w:lang w:val="en-IN" w:eastAsia="en-IN"/>
        </w:rPr>
        <w:t>February</w:t>
      </w:r>
      <w:r w:rsidRPr="006F2F7F">
        <w:rPr>
          <w:lang w:val="en-IN" w:eastAsia="en-IN"/>
        </w:rPr>
        <w:t xml:space="preserve"> 202</w:t>
      </w:r>
      <w:r w:rsidR="005A0478">
        <w:rPr>
          <w:lang w:val="en-IN" w:eastAsia="en-IN"/>
        </w:rPr>
        <w:t>4</w:t>
      </w:r>
      <w:r w:rsidRPr="006F2F7F">
        <w:rPr>
          <w:lang w:val="en-IN" w:eastAsia="en-IN"/>
        </w:rPr>
        <w:t>].</w:t>
      </w:r>
    </w:p>
    <w:p w14:paraId="1C363C39" w14:textId="77777777" w:rsidR="008A391F" w:rsidRPr="006F2F7F" w:rsidRDefault="008A391F" w:rsidP="006F2F7F">
      <w:pPr>
        <w:ind w:left="360"/>
        <w:rPr>
          <w:lang w:val="en-IN" w:eastAsia="en-IN"/>
        </w:rPr>
      </w:pPr>
      <w:r w:rsidRPr="006F2F7F">
        <w:rPr>
          <w:lang w:val="en-IN" w:eastAsia="en-IN"/>
        </w:rPr>
        <w:t xml:space="preserve">Nielsen, K. and Shepherd, R., (2022). Understanding the outcomes of training to improve employee mental health: A novel framework for training transfer and effectiveness evaluation. Work &amp; Stress, 36(4), pp.377-391. </w:t>
      </w:r>
    </w:p>
    <w:p w14:paraId="67B12262" w14:textId="77777777" w:rsidR="008A391F" w:rsidRPr="006F2F7F" w:rsidRDefault="008A391F" w:rsidP="006F2F7F">
      <w:pPr>
        <w:ind w:left="360"/>
        <w:rPr>
          <w:lang w:val="en-IN" w:eastAsia="en-IN"/>
        </w:rPr>
      </w:pPr>
      <w:proofErr w:type="spellStart"/>
      <w:r w:rsidRPr="006F2F7F">
        <w:rPr>
          <w:lang w:val="en-IN" w:eastAsia="en-IN"/>
        </w:rPr>
        <w:t>Noordzife</w:t>
      </w:r>
      <w:proofErr w:type="spellEnd"/>
      <w:r w:rsidRPr="006F2F7F">
        <w:rPr>
          <w:lang w:val="en-IN" w:eastAsia="en-IN"/>
        </w:rPr>
        <w:t>, G. (2014) Project Management of Hotel Opening Processes: Exploring Better Ways to Manage New Hotel Openings, CreateSpace</w:t>
      </w:r>
    </w:p>
    <w:p w14:paraId="1180F4FA" w14:textId="2FB34B1E" w:rsidR="008A391F" w:rsidRPr="006F2F7F" w:rsidRDefault="008A391F" w:rsidP="006F2F7F">
      <w:pPr>
        <w:ind w:left="360"/>
        <w:rPr>
          <w:lang w:val="en-IN" w:eastAsia="en-IN"/>
        </w:rPr>
      </w:pPr>
      <w:r w:rsidRPr="006F2F7F">
        <w:rPr>
          <w:lang w:val="en-IN" w:eastAsia="en-IN"/>
        </w:rPr>
        <w:t>O’Mahoney, J. (2021). How Small Consultancies Grow: Challenging Problem-Based Theorising. Management Consulting Journal, 4(1), 5–20</w:t>
      </w:r>
      <w:r w:rsidR="0058520E">
        <w:rPr>
          <w:lang w:val="en-IN" w:eastAsia="en-IN"/>
        </w:rPr>
        <w:t>.</w:t>
      </w:r>
    </w:p>
    <w:p w14:paraId="418AAE90" w14:textId="4526D0E8" w:rsidR="00C93764" w:rsidRDefault="008A391F" w:rsidP="006F2F7F">
      <w:pPr>
        <w:ind w:left="360"/>
        <w:rPr>
          <w:lang w:val="en-IN" w:eastAsia="en-IN"/>
        </w:rPr>
      </w:pPr>
      <w:r w:rsidRPr="006F2F7F">
        <w:rPr>
          <w:lang w:val="en-IN" w:eastAsia="en-IN"/>
        </w:rPr>
        <w:t xml:space="preserve">Olmsted, L., (2024). A Surprising Hotel Brand Luxury Travelers Need </w:t>
      </w:r>
      <w:r w:rsidR="00C93764" w:rsidRPr="006F2F7F">
        <w:rPr>
          <w:lang w:val="en-IN" w:eastAsia="en-IN"/>
        </w:rPr>
        <w:t>to</w:t>
      </w:r>
      <w:r w:rsidRPr="006F2F7F">
        <w:rPr>
          <w:lang w:val="en-IN" w:eastAsia="en-IN"/>
        </w:rPr>
        <w:t xml:space="preserve"> Know. </w:t>
      </w:r>
    </w:p>
    <w:p w14:paraId="1B42D977" w14:textId="63A5BB8A" w:rsidR="008A391F" w:rsidRPr="006F2F7F" w:rsidRDefault="008A391F" w:rsidP="006F2F7F">
      <w:pPr>
        <w:ind w:left="360"/>
        <w:rPr>
          <w:lang w:val="en-IN" w:eastAsia="en-IN"/>
        </w:rPr>
      </w:pPr>
      <w:r w:rsidRPr="006F2F7F">
        <w:rPr>
          <w:lang w:val="en-IN" w:eastAsia="en-IN"/>
        </w:rPr>
        <w:t>Available at:</w:t>
      </w:r>
      <w:r w:rsidR="00C93764" w:rsidRPr="00C93764">
        <w:t xml:space="preserve"> </w:t>
      </w:r>
      <w:hyperlink r:id="rId23" w:history="1">
        <w:r w:rsidR="00C93764">
          <w:rPr>
            <w:rStyle w:val="Hyperlink"/>
            <w:rFonts w:eastAsiaTheme="majorEastAsia"/>
          </w:rPr>
          <w:t>A Surprising Hotel Brand Luxury Travelers Need To Know (forbes.com)</w:t>
        </w:r>
      </w:hyperlink>
      <w:r w:rsidR="00C93764">
        <w:rPr>
          <w:lang w:val="en-IN" w:eastAsia="en-IN"/>
        </w:rPr>
        <w:t xml:space="preserve"> </w:t>
      </w:r>
      <w:r w:rsidRPr="006F2F7F">
        <w:rPr>
          <w:lang w:val="en-IN" w:eastAsia="en-IN"/>
        </w:rPr>
        <w:t>[Accessed</w:t>
      </w:r>
      <w:r w:rsidR="00EC0F5F">
        <w:rPr>
          <w:lang w:val="en-IN" w:eastAsia="en-IN"/>
        </w:rPr>
        <w:t xml:space="preserve"> 19</w:t>
      </w:r>
      <w:r w:rsidRPr="006F2F7F">
        <w:rPr>
          <w:lang w:val="en-IN" w:eastAsia="en-IN"/>
        </w:rPr>
        <w:t xml:space="preserve"> </w:t>
      </w:r>
      <w:r w:rsidR="00EC0F5F">
        <w:rPr>
          <w:lang w:val="en-IN" w:eastAsia="en-IN"/>
        </w:rPr>
        <w:t>Febru</w:t>
      </w:r>
      <w:r w:rsidRPr="006F2F7F">
        <w:rPr>
          <w:lang w:val="en-IN" w:eastAsia="en-IN"/>
        </w:rPr>
        <w:t>ary 2024].</w:t>
      </w:r>
    </w:p>
    <w:p w14:paraId="6E9D5802" w14:textId="77777777" w:rsidR="008A391F" w:rsidRPr="006F2F7F" w:rsidRDefault="008A391F" w:rsidP="006F2F7F">
      <w:pPr>
        <w:ind w:left="360"/>
        <w:rPr>
          <w:lang w:val="en-IN" w:eastAsia="en-IN"/>
        </w:rPr>
      </w:pPr>
      <w:proofErr w:type="spellStart"/>
      <w:r w:rsidRPr="006F2F7F">
        <w:rPr>
          <w:lang w:val="en-IN" w:eastAsia="en-IN"/>
        </w:rPr>
        <w:t>Paais</w:t>
      </w:r>
      <w:proofErr w:type="spellEnd"/>
      <w:r w:rsidRPr="006F2F7F">
        <w:rPr>
          <w:lang w:val="en-IN" w:eastAsia="en-IN"/>
        </w:rPr>
        <w:t xml:space="preserve">, M. and </w:t>
      </w:r>
      <w:proofErr w:type="spellStart"/>
      <w:r w:rsidRPr="006F2F7F">
        <w:rPr>
          <w:lang w:val="en-IN" w:eastAsia="en-IN"/>
        </w:rPr>
        <w:t>Pattiruhu</w:t>
      </w:r>
      <w:proofErr w:type="spellEnd"/>
      <w:r w:rsidRPr="006F2F7F">
        <w:rPr>
          <w:lang w:val="en-IN" w:eastAsia="en-IN"/>
        </w:rPr>
        <w:t>, J.R., 2020. Effect of motivation, leadership, and organizational culture on satisfaction and employee performance. The Journal of Asian Finance, Economics and Business, 7(8), pp.577-588.</w:t>
      </w:r>
    </w:p>
    <w:p w14:paraId="601FD57A" w14:textId="30B522ED" w:rsidR="00EC0F5F" w:rsidRPr="006F2F7F" w:rsidRDefault="008A391F" w:rsidP="00EC0F5F">
      <w:pPr>
        <w:ind w:left="360"/>
        <w:rPr>
          <w:lang w:val="en-IN" w:eastAsia="en-IN"/>
        </w:rPr>
      </w:pPr>
      <w:proofErr w:type="spellStart"/>
      <w:r w:rsidRPr="006F2F7F">
        <w:rPr>
          <w:lang w:val="en-IN" w:eastAsia="en-IN"/>
        </w:rPr>
        <w:lastRenderedPageBreak/>
        <w:t>Penfil</w:t>
      </w:r>
      <w:proofErr w:type="spellEnd"/>
      <w:r w:rsidRPr="006F2F7F">
        <w:rPr>
          <w:lang w:val="en-IN" w:eastAsia="en-IN"/>
        </w:rPr>
        <w:t xml:space="preserve">, C. B., (2021). How to handle a lack of motivation at work. Available at: </w:t>
      </w:r>
      <w:hyperlink r:id="rId24" w:history="1">
        <w:r w:rsidR="00EC0F5F">
          <w:rPr>
            <w:rStyle w:val="Hyperlink"/>
            <w:rFonts w:eastAsiaTheme="majorEastAsia"/>
          </w:rPr>
          <w:t>How to Handle a Lack of Motivation at Work (betterup.com)</w:t>
        </w:r>
      </w:hyperlink>
      <w:r w:rsidR="00EC0F5F" w:rsidRPr="006F2F7F">
        <w:rPr>
          <w:lang w:val="en-IN" w:eastAsia="en-IN"/>
        </w:rPr>
        <w:t xml:space="preserve"> [Accessed</w:t>
      </w:r>
      <w:r w:rsidR="00EC0F5F">
        <w:rPr>
          <w:lang w:val="en-IN" w:eastAsia="en-IN"/>
        </w:rPr>
        <w:t xml:space="preserve"> 19</w:t>
      </w:r>
      <w:r w:rsidR="00EC0F5F" w:rsidRPr="006F2F7F">
        <w:rPr>
          <w:lang w:val="en-IN" w:eastAsia="en-IN"/>
        </w:rPr>
        <w:t xml:space="preserve"> </w:t>
      </w:r>
      <w:r w:rsidR="00EC0F5F">
        <w:rPr>
          <w:lang w:val="en-IN" w:eastAsia="en-IN"/>
        </w:rPr>
        <w:t>Febru</w:t>
      </w:r>
      <w:r w:rsidR="00EC0F5F" w:rsidRPr="006F2F7F">
        <w:rPr>
          <w:lang w:val="en-IN" w:eastAsia="en-IN"/>
        </w:rPr>
        <w:t>ary 2024]</w:t>
      </w:r>
    </w:p>
    <w:p w14:paraId="13B55173" w14:textId="4D2AAFB3" w:rsidR="008A391F" w:rsidRPr="006F2F7F" w:rsidRDefault="00EC0F5F" w:rsidP="00EC0F5F">
      <w:pPr>
        <w:ind w:left="0"/>
        <w:rPr>
          <w:lang w:val="en-IN" w:eastAsia="en-IN"/>
        </w:rPr>
      </w:pPr>
      <w:r>
        <w:rPr>
          <w:lang w:val="en-IN" w:eastAsia="en-IN"/>
        </w:rPr>
        <w:t xml:space="preserve"> </w:t>
      </w:r>
      <w:proofErr w:type="spellStart"/>
      <w:r>
        <w:rPr>
          <w:lang w:val="en-IN" w:eastAsia="en-IN"/>
        </w:rPr>
        <w:t>P</w:t>
      </w:r>
      <w:r w:rsidR="008A391F" w:rsidRPr="006F2F7F">
        <w:rPr>
          <w:lang w:val="en-IN" w:eastAsia="en-IN"/>
        </w:rPr>
        <w:t>erkbox</w:t>
      </w:r>
      <w:proofErr w:type="spellEnd"/>
      <w:r w:rsidR="008A391F" w:rsidRPr="006F2F7F">
        <w:rPr>
          <w:lang w:val="en-IN" w:eastAsia="en-IN"/>
        </w:rPr>
        <w:t xml:space="preserve">, (2024). Why is employee motivation important? (And how to improve it). Available </w:t>
      </w:r>
      <w:r>
        <w:rPr>
          <w:lang w:val="en-IN" w:eastAsia="en-IN"/>
        </w:rPr>
        <w:t xml:space="preserve">   </w:t>
      </w:r>
      <w:r w:rsidR="0058520E">
        <w:rPr>
          <w:lang w:val="en-IN" w:eastAsia="en-IN"/>
        </w:rPr>
        <w:t xml:space="preserve">    </w:t>
      </w:r>
      <w:r w:rsidR="008A391F" w:rsidRPr="006F2F7F">
        <w:rPr>
          <w:lang w:val="en-IN" w:eastAsia="en-IN"/>
        </w:rPr>
        <w:t>at:</w:t>
      </w:r>
      <w:r w:rsidRPr="00EC0F5F">
        <w:t xml:space="preserve"> </w:t>
      </w:r>
      <w:hyperlink r:id="rId25" w:history="1">
        <w:r>
          <w:rPr>
            <w:rStyle w:val="Hyperlink"/>
            <w:rFonts w:eastAsiaTheme="majorEastAsia"/>
          </w:rPr>
          <w:t>Why is Employee Motivation Important? (+ How to Improve it) (perkbox.com)</w:t>
        </w:r>
      </w:hyperlink>
      <w:r w:rsidR="008A391F" w:rsidRPr="006F2F7F">
        <w:rPr>
          <w:lang w:val="en-IN" w:eastAsia="en-IN"/>
        </w:rPr>
        <w:t xml:space="preserve"> [Accessed </w:t>
      </w:r>
      <w:r>
        <w:rPr>
          <w:lang w:val="en-IN" w:eastAsia="en-IN"/>
        </w:rPr>
        <w:t xml:space="preserve">      </w:t>
      </w:r>
      <w:r w:rsidR="0058520E">
        <w:rPr>
          <w:lang w:val="en-IN" w:eastAsia="en-IN"/>
        </w:rPr>
        <w:t xml:space="preserve">  </w:t>
      </w:r>
      <w:r>
        <w:rPr>
          <w:lang w:val="en-IN" w:eastAsia="en-IN"/>
        </w:rPr>
        <w:t xml:space="preserve">21 February </w:t>
      </w:r>
      <w:r w:rsidR="008A391F" w:rsidRPr="006F2F7F">
        <w:rPr>
          <w:lang w:val="en-IN" w:eastAsia="en-IN"/>
        </w:rPr>
        <w:t>2024].</w:t>
      </w:r>
    </w:p>
    <w:p w14:paraId="2E026878" w14:textId="77777777" w:rsidR="008A391F" w:rsidRPr="006F2F7F" w:rsidRDefault="008A391F" w:rsidP="006F2F7F">
      <w:pPr>
        <w:ind w:left="360"/>
        <w:rPr>
          <w:lang w:val="en-IN" w:eastAsia="en-IN"/>
        </w:rPr>
      </w:pPr>
      <w:r w:rsidRPr="006F2F7F">
        <w:rPr>
          <w:lang w:val="en-IN" w:eastAsia="en-IN"/>
        </w:rPr>
        <w:t xml:space="preserve">Pichler, S., Beenen, G. and Wood, S., (2020). Feedback frequency and appraisal reactions: a meta-analytic test of moderators. The International Journal of Human Resource Management, 31(17), pp.2238-2263. </w:t>
      </w:r>
    </w:p>
    <w:p w14:paraId="2D6E8635" w14:textId="77777777" w:rsidR="008A391F" w:rsidRPr="006F2F7F" w:rsidRDefault="008A391F" w:rsidP="006F2F7F">
      <w:pPr>
        <w:ind w:left="360"/>
        <w:rPr>
          <w:lang w:val="en-IN" w:eastAsia="en-IN"/>
        </w:rPr>
      </w:pPr>
      <w:proofErr w:type="spellStart"/>
      <w:r w:rsidRPr="006F2F7F">
        <w:rPr>
          <w:lang w:val="en-IN" w:eastAsia="en-IN"/>
        </w:rPr>
        <w:t>Rodjam</w:t>
      </w:r>
      <w:proofErr w:type="spellEnd"/>
      <w:r w:rsidRPr="006F2F7F">
        <w:rPr>
          <w:lang w:val="en-IN" w:eastAsia="en-IN"/>
        </w:rPr>
        <w:t xml:space="preserve">, C., </w:t>
      </w:r>
      <w:proofErr w:type="spellStart"/>
      <w:r w:rsidRPr="006F2F7F">
        <w:rPr>
          <w:lang w:val="en-IN" w:eastAsia="en-IN"/>
        </w:rPr>
        <w:t>Thanasrisuebwong</w:t>
      </w:r>
      <w:proofErr w:type="spellEnd"/>
      <w:r w:rsidRPr="006F2F7F">
        <w:rPr>
          <w:lang w:val="en-IN" w:eastAsia="en-IN"/>
        </w:rPr>
        <w:t xml:space="preserve">, A., </w:t>
      </w:r>
      <w:proofErr w:type="spellStart"/>
      <w:r w:rsidRPr="006F2F7F">
        <w:rPr>
          <w:lang w:val="en-IN" w:eastAsia="en-IN"/>
        </w:rPr>
        <w:t>Suphuan</w:t>
      </w:r>
      <w:proofErr w:type="spellEnd"/>
      <w:r w:rsidRPr="006F2F7F">
        <w:rPr>
          <w:lang w:val="en-IN" w:eastAsia="en-IN"/>
        </w:rPr>
        <w:t xml:space="preserve">, T. and </w:t>
      </w:r>
      <w:proofErr w:type="spellStart"/>
      <w:r w:rsidRPr="006F2F7F">
        <w:rPr>
          <w:lang w:val="en-IN" w:eastAsia="en-IN"/>
        </w:rPr>
        <w:t>Charoenboon</w:t>
      </w:r>
      <w:proofErr w:type="spellEnd"/>
      <w:r w:rsidRPr="006F2F7F">
        <w:rPr>
          <w:lang w:val="en-IN" w:eastAsia="en-IN"/>
        </w:rPr>
        <w:t xml:space="preserve">, P., (2020). Effect of Human Resource Management Practices on Employee Performance Mediating by Employee Job Satisfaction. Systematic Reviews in Pharmacy, 11(3). </w:t>
      </w:r>
    </w:p>
    <w:p w14:paraId="041F6517" w14:textId="4E39EC46" w:rsidR="008A391F" w:rsidRPr="006F2F7F" w:rsidRDefault="008A391F" w:rsidP="006F2F7F">
      <w:pPr>
        <w:ind w:left="360"/>
        <w:rPr>
          <w:lang w:val="en-IN" w:eastAsia="en-IN"/>
        </w:rPr>
      </w:pPr>
      <w:r w:rsidRPr="006F2F7F">
        <w:rPr>
          <w:lang w:val="en-IN" w:eastAsia="en-IN"/>
        </w:rPr>
        <w:t>Root, G. N., (2024). Factors for Lack of Motivation in the Workplace.</w:t>
      </w:r>
      <w:r w:rsidR="00B70812">
        <w:rPr>
          <w:lang w:val="en-IN" w:eastAsia="en-IN"/>
        </w:rPr>
        <w:t xml:space="preserve"> </w:t>
      </w:r>
      <w:r w:rsidRPr="006F2F7F">
        <w:rPr>
          <w:lang w:val="en-IN" w:eastAsia="en-IN"/>
        </w:rPr>
        <w:t>Available at:</w:t>
      </w:r>
      <w:r w:rsidR="00B70812" w:rsidRPr="00B70812">
        <w:t xml:space="preserve"> </w:t>
      </w:r>
      <w:hyperlink r:id="rId26" w:history="1">
        <w:r w:rsidR="00B70812">
          <w:rPr>
            <w:rStyle w:val="Hyperlink"/>
            <w:rFonts w:eastAsiaTheme="majorEastAsia"/>
          </w:rPr>
          <w:t>Factors for Lack of Motivation in the Workplace (chron.com)</w:t>
        </w:r>
      </w:hyperlink>
      <w:r w:rsidR="00B70812" w:rsidRPr="006F2F7F">
        <w:rPr>
          <w:lang w:val="en-IN" w:eastAsia="en-IN"/>
        </w:rPr>
        <w:t xml:space="preserve"> </w:t>
      </w:r>
      <w:r w:rsidRPr="006F2F7F">
        <w:rPr>
          <w:lang w:val="en-IN" w:eastAsia="en-IN"/>
        </w:rPr>
        <w:t>[Accessed 2</w:t>
      </w:r>
      <w:r w:rsidR="00B70812">
        <w:rPr>
          <w:lang w:val="en-IN" w:eastAsia="en-IN"/>
        </w:rPr>
        <w:t>5</w:t>
      </w:r>
      <w:r w:rsidRPr="006F2F7F">
        <w:rPr>
          <w:lang w:val="en-IN" w:eastAsia="en-IN"/>
        </w:rPr>
        <w:t xml:space="preserve"> January 2024].</w:t>
      </w:r>
    </w:p>
    <w:p w14:paraId="4375E1EC" w14:textId="4A4FB6D9" w:rsidR="008A391F" w:rsidRPr="0089318F" w:rsidRDefault="008A391F" w:rsidP="006F2F7F">
      <w:pPr>
        <w:ind w:left="360"/>
      </w:pPr>
      <w:r w:rsidRPr="0089318F">
        <w:t>Shpak, S., (2019). Social Factors Affecting Retail Business</w:t>
      </w:r>
      <w:r w:rsidR="00B70812">
        <w:t xml:space="preserve">. </w:t>
      </w:r>
      <w:r w:rsidRPr="0089318F">
        <w:t>Available at:</w:t>
      </w:r>
      <w:r w:rsidR="00B70812" w:rsidRPr="00B70812">
        <w:t xml:space="preserve"> </w:t>
      </w:r>
      <w:hyperlink r:id="rId27" w:history="1">
        <w:r w:rsidR="00B70812">
          <w:rPr>
            <w:rStyle w:val="Hyperlink"/>
            <w:rFonts w:eastAsiaTheme="majorEastAsia"/>
          </w:rPr>
          <w:t>Social Factors Affecting Retail Business (chron.com)</w:t>
        </w:r>
      </w:hyperlink>
      <w:r w:rsidRPr="0089318F">
        <w:t xml:space="preserve"> [Accessed 26 January 2024].</w:t>
      </w:r>
    </w:p>
    <w:p w14:paraId="1C68E7EA" w14:textId="28C0DA89" w:rsidR="008A391F" w:rsidRPr="006F2F7F" w:rsidRDefault="008A391F" w:rsidP="006F2F7F">
      <w:pPr>
        <w:ind w:left="360"/>
        <w:rPr>
          <w:lang w:val="en-IN" w:eastAsia="en-IN"/>
        </w:rPr>
      </w:pPr>
      <w:r w:rsidRPr="006F2F7F">
        <w:rPr>
          <w:lang w:val="en-IN" w:eastAsia="en-IN"/>
        </w:rPr>
        <w:t xml:space="preserve">Spreen, T.L., Afonso, W. and Gerrish, E., (2020). Can employee training influence local fiscal </w:t>
      </w:r>
      <w:r w:rsidR="0089318F" w:rsidRPr="006F2F7F">
        <w:rPr>
          <w:lang w:val="en-IN" w:eastAsia="en-IN"/>
        </w:rPr>
        <w:t>outcomes?</w:t>
      </w:r>
      <w:r w:rsidRPr="006F2F7F">
        <w:rPr>
          <w:lang w:val="en-IN" w:eastAsia="en-IN"/>
        </w:rPr>
        <w:t xml:space="preserve"> The American Review of Public Administration, 50(4-5), pp.401-414. </w:t>
      </w:r>
    </w:p>
    <w:p w14:paraId="7F95B2ED" w14:textId="77777777" w:rsidR="008A391F" w:rsidRPr="006F2F7F" w:rsidRDefault="008A391F" w:rsidP="006F2F7F">
      <w:pPr>
        <w:ind w:left="360"/>
        <w:rPr>
          <w:lang w:val="en-IN" w:eastAsia="en-IN"/>
        </w:rPr>
      </w:pPr>
      <w:r w:rsidRPr="006F2F7F">
        <w:rPr>
          <w:lang w:val="en-IN" w:eastAsia="en-IN"/>
        </w:rPr>
        <w:t xml:space="preserve">Stein, M., </w:t>
      </w:r>
      <w:proofErr w:type="spellStart"/>
      <w:r w:rsidRPr="006F2F7F">
        <w:rPr>
          <w:lang w:val="en-IN" w:eastAsia="en-IN"/>
        </w:rPr>
        <w:t>Schümann</w:t>
      </w:r>
      <w:proofErr w:type="spellEnd"/>
      <w:r w:rsidRPr="006F2F7F">
        <w:rPr>
          <w:lang w:val="en-IN" w:eastAsia="en-IN"/>
        </w:rPr>
        <w:t>, M., Teetzen, F., Gregersen, S., Begemann, V. and Vincent-</w:t>
      </w:r>
      <w:proofErr w:type="spellStart"/>
      <w:r w:rsidRPr="006F2F7F">
        <w:rPr>
          <w:lang w:val="en-IN" w:eastAsia="en-IN"/>
        </w:rPr>
        <w:t>Höper</w:t>
      </w:r>
      <w:proofErr w:type="spellEnd"/>
      <w:r w:rsidRPr="006F2F7F">
        <w:rPr>
          <w:lang w:val="en-IN" w:eastAsia="en-IN"/>
        </w:rPr>
        <w:t xml:space="preserve">, S., (2021). Supportive leadership training effects on employee social and hedonic well-being: A cluster randomized controlled trial. Journal of Occupational Health Psychology, 26(6), p.599. </w:t>
      </w:r>
    </w:p>
    <w:p w14:paraId="2CFE33C5" w14:textId="4CC4EE2B" w:rsidR="008A391F" w:rsidRPr="006F2F7F" w:rsidRDefault="008A391F" w:rsidP="006F2F7F">
      <w:pPr>
        <w:ind w:left="360"/>
        <w:rPr>
          <w:lang w:val="en-IN" w:eastAsia="en-IN"/>
        </w:rPr>
      </w:pPr>
      <w:proofErr w:type="spellStart"/>
      <w:r w:rsidRPr="006F2F7F">
        <w:rPr>
          <w:lang w:val="en-IN" w:eastAsia="en-IN"/>
        </w:rPr>
        <w:lastRenderedPageBreak/>
        <w:t>swibeco</w:t>
      </w:r>
      <w:proofErr w:type="spellEnd"/>
      <w:r w:rsidRPr="006F2F7F">
        <w:rPr>
          <w:lang w:val="en-IN" w:eastAsia="en-IN"/>
        </w:rPr>
        <w:t xml:space="preserve">, (2024). How Does Lack of Employee Motivation Impact Your </w:t>
      </w:r>
      <w:r w:rsidR="0089318F" w:rsidRPr="006F2F7F">
        <w:rPr>
          <w:lang w:val="en-IN" w:eastAsia="en-IN"/>
        </w:rPr>
        <w:t>Company?</w:t>
      </w:r>
      <w:r w:rsidRPr="006F2F7F">
        <w:rPr>
          <w:lang w:val="en-IN" w:eastAsia="en-IN"/>
        </w:rPr>
        <w:t xml:space="preserve"> Available at:</w:t>
      </w:r>
      <w:r w:rsidR="006C6D9D" w:rsidRPr="006C6D9D">
        <w:t xml:space="preserve"> </w:t>
      </w:r>
      <w:hyperlink r:id="rId28" w:history="1">
        <w:r w:rsidR="006C6D9D">
          <w:rPr>
            <w:rStyle w:val="Hyperlink"/>
            <w:rFonts w:eastAsiaTheme="majorEastAsia"/>
          </w:rPr>
          <w:t xml:space="preserve">How Does Lack of Employee Motivation Impact Your Company? - </w:t>
        </w:r>
        <w:proofErr w:type="spellStart"/>
        <w:r w:rsidR="006C6D9D">
          <w:rPr>
            <w:rStyle w:val="Hyperlink"/>
            <w:rFonts w:eastAsiaTheme="majorEastAsia"/>
          </w:rPr>
          <w:t>Swibeco</w:t>
        </w:r>
        <w:proofErr w:type="spellEnd"/>
      </w:hyperlink>
      <w:r w:rsidR="006C6D9D" w:rsidRPr="006F2F7F">
        <w:rPr>
          <w:lang w:val="en-IN" w:eastAsia="en-IN"/>
        </w:rPr>
        <w:t xml:space="preserve"> </w:t>
      </w:r>
      <w:r w:rsidRPr="006F2F7F">
        <w:rPr>
          <w:lang w:val="en-IN" w:eastAsia="en-IN"/>
        </w:rPr>
        <w:t>[Accessed 2</w:t>
      </w:r>
      <w:r w:rsidR="006C6D9D">
        <w:rPr>
          <w:lang w:val="en-IN" w:eastAsia="en-IN"/>
        </w:rPr>
        <w:t>6</w:t>
      </w:r>
      <w:r w:rsidRPr="006F2F7F">
        <w:rPr>
          <w:lang w:val="en-IN" w:eastAsia="en-IN"/>
        </w:rPr>
        <w:t xml:space="preserve"> January 2024].</w:t>
      </w:r>
    </w:p>
    <w:p w14:paraId="2F14E834" w14:textId="0904ED98" w:rsidR="008A391F" w:rsidRPr="006F2F7F" w:rsidRDefault="008A391F" w:rsidP="006F2F7F">
      <w:pPr>
        <w:ind w:left="360"/>
        <w:rPr>
          <w:lang w:val="en-IN" w:eastAsia="en-IN"/>
        </w:rPr>
      </w:pPr>
      <w:proofErr w:type="spellStart"/>
      <w:r w:rsidRPr="006F2F7F">
        <w:rPr>
          <w:lang w:val="en-IN" w:eastAsia="en-IN"/>
        </w:rPr>
        <w:t>Toksöz</w:t>
      </w:r>
      <w:proofErr w:type="spellEnd"/>
      <w:r w:rsidRPr="006F2F7F">
        <w:rPr>
          <w:lang w:val="en-IN" w:eastAsia="en-IN"/>
        </w:rPr>
        <w:t xml:space="preserve">, S., (2021). Impact of engagement exist in organisations’ internal environment on employees’ motivation, satisfaction, </w:t>
      </w:r>
      <w:r w:rsidR="006C6D9D" w:rsidRPr="006F2F7F">
        <w:rPr>
          <w:lang w:val="en-IN" w:eastAsia="en-IN"/>
        </w:rPr>
        <w:t>commitment,</w:t>
      </w:r>
      <w:r w:rsidRPr="006F2F7F">
        <w:rPr>
          <w:lang w:val="en-IN" w:eastAsia="en-IN"/>
        </w:rPr>
        <w:t xml:space="preserve"> and turnover intention. In E3S Web of Conferences (Vol. 258, p. 10010). EDP Sciences.</w:t>
      </w:r>
    </w:p>
    <w:p w14:paraId="501CF259" w14:textId="77777777" w:rsidR="008A391F" w:rsidRPr="006F2F7F" w:rsidRDefault="008A391F" w:rsidP="006F2F7F">
      <w:pPr>
        <w:ind w:left="360"/>
        <w:rPr>
          <w:lang w:val="en-IN" w:eastAsia="en-IN"/>
        </w:rPr>
      </w:pPr>
      <w:proofErr w:type="spellStart"/>
      <w:r w:rsidRPr="006F2F7F">
        <w:rPr>
          <w:lang w:val="en-IN" w:eastAsia="en-IN"/>
        </w:rPr>
        <w:t>Ugheoke</w:t>
      </w:r>
      <w:proofErr w:type="spellEnd"/>
      <w:r w:rsidRPr="006F2F7F">
        <w:rPr>
          <w:lang w:val="en-IN" w:eastAsia="en-IN"/>
        </w:rPr>
        <w:t xml:space="preserve">, S.O., </w:t>
      </w:r>
      <w:proofErr w:type="spellStart"/>
      <w:r w:rsidRPr="006F2F7F">
        <w:rPr>
          <w:lang w:val="en-IN" w:eastAsia="en-IN"/>
        </w:rPr>
        <w:t>Mashi</w:t>
      </w:r>
      <w:proofErr w:type="spellEnd"/>
      <w:r w:rsidRPr="006F2F7F">
        <w:rPr>
          <w:lang w:val="en-IN" w:eastAsia="en-IN"/>
        </w:rPr>
        <w:t xml:space="preserve">, M.S. and Isa, M.F.M., (2022). Can workplace fun moderate organizational identification and job satisfaction relationship. Business Perspectives and Research, 10(3), pp.344-361. </w:t>
      </w:r>
    </w:p>
    <w:p w14:paraId="018A29E9" w14:textId="77777777" w:rsidR="008A391F" w:rsidRPr="006F2F7F" w:rsidRDefault="008A391F" w:rsidP="006F2F7F">
      <w:pPr>
        <w:ind w:left="360"/>
        <w:rPr>
          <w:lang w:val="en-IN" w:eastAsia="en-IN"/>
        </w:rPr>
      </w:pPr>
      <w:proofErr w:type="spellStart"/>
      <w:r w:rsidRPr="006F2F7F">
        <w:rPr>
          <w:lang w:val="en-IN" w:eastAsia="en-IN"/>
        </w:rPr>
        <w:t>Urbancová</w:t>
      </w:r>
      <w:proofErr w:type="spellEnd"/>
      <w:r w:rsidRPr="006F2F7F">
        <w:rPr>
          <w:lang w:val="en-IN" w:eastAsia="en-IN"/>
        </w:rPr>
        <w:t xml:space="preserve">, H., </w:t>
      </w:r>
      <w:proofErr w:type="spellStart"/>
      <w:r w:rsidRPr="006F2F7F">
        <w:rPr>
          <w:lang w:val="en-IN" w:eastAsia="en-IN"/>
        </w:rPr>
        <w:t>Vrabcová</w:t>
      </w:r>
      <w:proofErr w:type="spellEnd"/>
      <w:r w:rsidRPr="006F2F7F">
        <w:rPr>
          <w:lang w:val="en-IN" w:eastAsia="en-IN"/>
        </w:rPr>
        <w:t xml:space="preserve">, P., </w:t>
      </w:r>
      <w:proofErr w:type="spellStart"/>
      <w:r w:rsidRPr="006F2F7F">
        <w:rPr>
          <w:lang w:val="en-IN" w:eastAsia="en-IN"/>
        </w:rPr>
        <w:t>Hudáková</w:t>
      </w:r>
      <w:proofErr w:type="spellEnd"/>
      <w:r w:rsidRPr="006F2F7F">
        <w:rPr>
          <w:lang w:val="en-IN" w:eastAsia="en-IN"/>
        </w:rPr>
        <w:t xml:space="preserve">, M. and Petrů, G.J., (2021). Effective training evaluation: The role of factors influencing the evaluation of effectiveness of employee training and development. Sustainability, 13(5), p.2721. </w:t>
      </w:r>
    </w:p>
    <w:p w14:paraId="2C768080" w14:textId="77777777" w:rsidR="008A391F" w:rsidRPr="006F2F7F" w:rsidRDefault="008A391F" w:rsidP="006F2F7F">
      <w:pPr>
        <w:ind w:left="360"/>
        <w:rPr>
          <w:lang w:val="en-IN" w:eastAsia="en-IN"/>
        </w:rPr>
      </w:pPr>
      <w:r w:rsidRPr="006F2F7F">
        <w:rPr>
          <w:lang w:val="en-IN" w:eastAsia="en-IN"/>
        </w:rPr>
        <w:t xml:space="preserve">V de Souza Meira, J., </w:t>
      </w:r>
      <w:proofErr w:type="spellStart"/>
      <w:r w:rsidRPr="006F2F7F">
        <w:rPr>
          <w:lang w:val="en-IN" w:eastAsia="en-IN"/>
        </w:rPr>
        <w:t>Hancer</w:t>
      </w:r>
      <w:proofErr w:type="spellEnd"/>
      <w:r w:rsidRPr="006F2F7F">
        <w:rPr>
          <w:lang w:val="en-IN" w:eastAsia="en-IN"/>
        </w:rPr>
        <w:t>, M., Anjos, S.J.D. and Eves, A., (2022). Studying the relationship between human resources practices, employee motivation, and online hotel reviews: An empirical approach to the hospitality industry. Tourism and Hospitality Research, 22(2), pp.196-208.</w:t>
      </w:r>
    </w:p>
    <w:p w14:paraId="592C7276" w14:textId="77777777" w:rsidR="008A391F" w:rsidRPr="006F2F7F" w:rsidRDefault="008A391F" w:rsidP="006F2F7F">
      <w:pPr>
        <w:ind w:left="360"/>
        <w:rPr>
          <w:lang w:val="en-IN" w:eastAsia="en-IN"/>
        </w:rPr>
      </w:pPr>
      <w:r w:rsidRPr="006F2F7F">
        <w:rPr>
          <w:lang w:val="en-IN" w:eastAsia="en-IN"/>
        </w:rPr>
        <w:t>Whittington, R. et al (2020) Exploring Strategy. Harlow: Pearson Education Limited.</w:t>
      </w:r>
    </w:p>
    <w:p w14:paraId="192FF48B" w14:textId="60F9E7B1" w:rsidR="008A391F" w:rsidRPr="006F2F7F" w:rsidRDefault="008A391F" w:rsidP="006F2F7F">
      <w:pPr>
        <w:ind w:left="360"/>
        <w:rPr>
          <w:lang w:val="en-IN" w:eastAsia="en-IN"/>
        </w:rPr>
      </w:pPr>
      <w:r w:rsidRPr="006F2F7F">
        <w:rPr>
          <w:lang w:val="en-IN" w:eastAsia="en-IN"/>
        </w:rPr>
        <w:t xml:space="preserve">Williams, D.A. and Wade-Golden, K.C., (2023). The chief diversity officer: Strategy </w:t>
      </w:r>
      <w:r w:rsidR="0089318F" w:rsidRPr="006F2F7F">
        <w:rPr>
          <w:lang w:val="en-IN" w:eastAsia="en-IN"/>
        </w:rPr>
        <w:t>structure and</w:t>
      </w:r>
      <w:r w:rsidRPr="006F2F7F">
        <w:rPr>
          <w:lang w:val="en-IN" w:eastAsia="en-IN"/>
        </w:rPr>
        <w:t xml:space="preserve"> change management. Taylor &amp; Francis. </w:t>
      </w:r>
    </w:p>
    <w:p w14:paraId="5272B502" w14:textId="77777777" w:rsidR="00586352" w:rsidRPr="006F2F7F" w:rsidRDefault="008A391F" w:rsidP="00586352">
      <w:pPr>
        <w:ind w:left="360"/>
        <w:rPr>
          <w:lang w:val="en-IN" w:eastAsia="en-IN"/>
        </w:rPr>
      </w:pPr>
      <w:r w:rsidRPr="006F2F7F">
        <w:rPr>
          <w:lang w:val="en-IN" w:eastAsia="en-IN"/>
        </w:rPr>
        <w:t>Woodruff, J., (2019). Difference Between SWOT &amp; TOWS Analysis.</w:t>
      </w:r>
      <w:r w:rsidR="00586352">
        <w:rPr>
          <w:lang w:val="en-IN" w:eastAsia="en-IN"/>
        </w:rPr>
        <w:t xml:space="preserve"> </w:t>
      </w:r>
      <w:r w:rsidRPr="006F2F7F">
        <w:rPr>
          <w:lang w:val="en-IN" w:eastAsia="en-IN"/>
        </w:rPr>
        <w:t>Available at:</w:t>
      </w:r>
      <w:r w:rsidR="00586352" w:rsidRPr="00586352">
        <w:t xml:space="preserve"> </w:t>
      </w:r>
      <w:hyperlink r:id="rId29" w:history="1">
        <w:r w:rsidR="00586352">
          <w:rPr>
            <w:rStyle w:val="Hyperlink"/>
            <w:rFonts w:eastAsiaTheme="majorEastAsia"/>
          </w:rPr>
          <w:t>Difference Between SWOT &amp; TOWS Analysis (chron.com)</w:t>
        </w:r>
      </w:hyperlink>
      <w:r w:rsidR="00586352">
        <w:t xml:space="preserve"> </w:t>
      </w:r>
      <w:r w:rsidR="00586352" w:rsidRPr="006F2F7F">
        <w:rPr>
          <w:lang w:val="en-IN" w:eastAsia="en-IN"/>
        </w:rPr>
        <w:t>[Accessed 2</w:t>
      </w:r>
      <w:r w:rsidR="00586352">
        <w:rPr>
          <w:lang w:val="en-IN" w:eastAsia="en-IN"/>
        </w:rPr>
        <w:t>6</w:t>
      </w:r>
      <w:r w:rsidR="00586352" w:rsidRPr="006F2F7F">
        <w:rPr>
          <w:lang w:val="en-IN" w:eastAsia="en-IN"/>
        </w:rPr>
        <w:t xml:space="preserve"> January 2024].</w:t>
      </w:r>
    </w:p>
    <w:p w14:paraId="5FC54838" w14:textId="1596F0EF" w:rsidR="008A391F" w:rsidRPr="006F2F7F" w:rsidRDefault="008A391F" w:rsidP="006F2F7F">
      <w:pPr>
        <w:ind w:left="360"/>
        <w:rPr>
          <w:lang w:val="en-IN" w:eastAsia="en-IN"/>
        </w:rPr>
      </w:pPr>
    </w:p>
    <w:p w14:paraId="2E707060" w14:textId="7A0F1CDA" w:rsidR="008A391F" w:rsidRPr="006F2F7F" w:rsidRDefault="008A391F" w:rsidP="006F2F7F">
      <w:pPr>
        <w:ind w:left="360"/>
        <w:rPr>
          <w:lang w:val="en-IN" w:eastAsia="en-IN"/>
        </w:rPr>
      </w:pPr>
      <w:proofErr w:type="spellStart"/>
      <w:r w:rsidRPr="006F2F7F">
        <w:rPr>
          <w:lang w:val="en-IN" w:eastAsia="en-IN"/>
        </w:rPr>
        <w:lastRenderedPageBreak/>
        <w:t>Wooll</w:t>
      </w:r>
      <w:proofErr w:type="spellEnd"/>
      <w:r w:rsidRPr="006F2F7F">
        <w:rPr>
          <w:lang w:val="en-IN" w:eastAsia="en-IN"/>
        </w:rPr>
        <w:t>, M., (2022). What is career growth? How to move forward in your career. Available at:</w:t>
      </w:r>
      <w:r w:rsidR="00255B69" w:rsidRPr="00255B69">
        <w:t xml:space="preserve"> </w:t>
      </w:r>
      <w:hyperlink r:id="rId30" w:history="1">
        <w:r w:rsidR="00255B69">
          <w:rPr>
            <w:rStyle w:val="Hyperlink"/>
            <w:rFonts w:eastAsiaTheme="majorEastAsia"/>
          </w:rPr>
          <w:t xml:space="preserve">Career Growth: What It Is </w:t>
        </w:r>
        <w:proofErr w:type="gramStart"/>
        <w:r w:rsidR="00255B69">
          <w:rPr>
            <w:rStyle w:val="Hyperlink"/>
            <w:rFonts w:eastAsiaTheme="majorEastAsia"/>
          </w:rPr>
          <w:t>And</w:t>
        </w:r>
        <w:proofErr w:type="gramEnd"/>
        <w:r w:rsidR="00255B69">
          <w:rPr>
            <w:rStyle w:val="Hyperlink"/>
            <w:rFonts w:eastAsiaTheme="majorEastAsia"/>
          </w:rPr>
          <w:t xml:space="preserve"> Why It Matters (betterup.com)</w:t>
        </w:r>
      </w:hyperlink>
      <w:r w:rsidR="00255B69" w:rsidRPr="006F2F7F">
        <w:rPr>
          <w:lang w:val="en-IN" w:eastAsia="en-IN"/>
        </w:rPr>
        <w:t xml:space="preserve"> </w:t>
      </w:r>
      <w:r w:rsidRPr="006F2F7F">
        <w:rPr>
          <w:lang w:val="en-IN" w:eastAsia="en-IN"/>
        </w:rPr>
        <w:t>[Accessed 2</w:t>
      </w:r>
      <w:r w:rsidR="00161166">
        <w:rPr>
          <w:lang w:val="en-IN" w:eastAsia="en-IN"/>
        </w:rPr>
        <w:t>7</w:t>
      </w:r>
      <w:r w:rsidRPr="006F2F7F">
        <w:rPr>
          <w:lang w:val="en-IN" w:eastAsia="en-IN"/>
        </w:rPr>
        <w:t xml:space="preserve"> January 2024].</w:t>
      </w:r>
    </w:p>
    <w:p w14:paraId="0C732C61" w14:textId="7D48FE8B" w:rsidR="0062497F" w:rsidRPr="0089318F" w:rsidRDefault="0062497F" w:rsidP="006F2F7F">
      <w:pPr>
        <w:ind w:left="360"/>
        <w:rPr>
          <w:noProof/>
        </w:rPr>
      </w:pPr>
      <w:r w:rsidRPr="0089318F">
        <w:rPr>
          <w:noProof/>
        </w:rPr>
        <w:t>TFE,(2024).</w:t>
      </w:r>
      <w:r w:rsidR="00255B69">
        <w:rPr>
          <w:noProof/>
        </w:rPr>
        <w:t xml:space="preserve"> </w:t>
      </w:r>
      <w:r w:rsidRPr="00255B69">
        <w:rPr>
          <w:noProof/>
        </w:rPr>
        <w:t>TFE Hotels in Auckland</w:t>
      </w:r>
      <w:r w:rsidRPr="0089318F">
        <w:rPr>
          <w:i/>
          <w:iCs/>
          <w:noProof/>
        </w:rPr>
        <w:t xml:space="preserve">. </w:t>
      </w:r>
      <w:r w:rsidRPr="0089318F">
        <w:rPr>
          <w:noProof/>
        </w:rPr>
        <w:t>Available at:</w:t>
      </w:r>
      <w:r w:rsidR="00161166" w:rsidRPr="00161166">
        <w:t xml:space="preserve"> </w:t>
      </w:r>
      <w:hyperlink r:id="rId31" w:history="1">
        <w:r w:rsidR="00161166">
          <w:rPr>
            <w:rStyle w:val="Hyperlink"/>
            <w:rFonts w:eastAsiaTheme="majorEastAsia"/>
          </w:rPr>
          <w:t>Auckland Accommodation - Book Hotels &amp; Apartments | TFE Hotels</w:t>
        </w:r>
      </w:hyperlink>
      <w:r w:rsidR="00161166" w:rsidRPr="0089318F">
        <w:rPr>
          <w:noProof/>
        </w:rPr>
        <w:t xml:space="preserve"> </w:t>
      </w:r>
      <w:r w:rsidRPr="0089318F">
        <w:rPr>
          <w:noProof/>
        </w:rPr>
        <w:t>[Accessed 2</w:t>
      </w:r>
      <w:r w:rsidR="00161166">
        <w:rPr>
          <w:noProof/>
        </w:rPr>
        <w:t>7</w:t>
      </w:r>
      <w:r w:rsidRPr="0089318F">
        <w:rPr>
          <w:noProof/>
        </w:rPr>
        <w:t xml:space="preserve"> January 2024].</w:t>
      </w:r>
    </w:p>
    <w:p w14:paraId="397A3DE3" w14:textId="77777777" w:rsidR="0062497F" w:rsidRDefault="0062497F" w:rsidP="0062497F"/>
    <w:p w14:paraId="163DDFAB" w14:textId="77777777" w:rsidR="008A391F" w:rsidRPr="008A391F" w:rsidRDefault="008A391F" w:rsidP="008A391F">
      <w:pPr>
        <w:shd w:val="clear" w:color="auto" w:fill="FFFFFF"/>
        <w:spacing w:after="0"/>
        <w:ind w:left="0"/>
        <w:rPr>
          <w:szCs w:val="24"/>
          <w:lang w:val="en-IN" w:eastAsia="en-IN"/>
        </w:rPr>
      </w:pPr>
    </w:p>
    <w:p w14:paraId="57C566F9" w14:textId="77777777" w:rsidR="00F93E2F" w:rsidRPr="00F93E2F" w:rsidRDefault="00F93E2F" w:rsidP="008A391F">
      <w:pPr>
        <w:shd w:val="clear" w:color="auto" w:fill="FFFFFF"/>
        <w:spacing w:after="0"/>
        <w:ind w:left="0"/>
        <w:rPr>
          <w:szCs w:val="24"/>
          <w:lang w:val="en-IN" w:eastAsia="en-IN"/>
        </w:rPr>
      </w:pPr>
    </w:p>
    <w:p w14:paraId="4E008392" w14:textId="328385FA" w:rsidR="00E20E3C" w:rsidRPr="00355B9F" w:rsidRDefault="00E20E3C" w:rsidP="008A391F">
      <w:pPr>
        <w:spacing w:after="0"/>
        <w:ind w:left="0"/>
        <w:rPr>
          <w:szCs w:val="24"/>
          <w:lang w:val="en-IN" w:eastAsia="en-IN"/>
        </w:rPr>
      </w:pPr>
    </w:p>
    <w:sectPr w:rsidR="00E20E3C" w:rsidRPr="00355B9F" w:rsidSect="005458B2">
      <w:headerReference w:type="default" r:id="rId32"/>
      <w:footerReference w:type="default" r:id="rId3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EF780B" w14:textId="77777777" w:rsidR="005458B2" w:rsidRDefault="005458B2">
      <w:pPr>
        <w:spacing w:after="0" w:line="240" w:lineRule="auto"/>
      </w:pPr>
      <w:r>
        <w:separator/>
      </w:r>
    </w:p>
  </w:endnote>
  <w:endnote w:type="continuationSeparator" w:id="0">
    <w:p w14:paraId="52771E8C" w14:textId="77777777" w:rsidR="005458B2" w:rsidRDefault="005458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58605470"/>
      <w:docPartObj>
        <w:docPartGallery w:val="Page Numbers (Bottom of Page)"/>
        <w:docPartUnique/>
      </w:docPartObj>
    </w:sdtPr>
    <w:sdtContent>
      <w:sdt>
        <w:sdtPr>
          <w:id w:val="-1769616900"/>
          <w:docPartObj>
            <w:docPartGallery w:val="Page Numbers (Top of Page)"/>
            <w:docPartUnique/>
          </w:docPartObj>
        </w:sdtPr>
        <w:sdtContent>
          <w:p w14:paraId="720DFE54" w14:textId="1FB978F1" w:rsidR="0047472C" w:rsidRDefault="000B0D7B">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60574BC9" w14:textId="77777777" w:rsidR="0047472C" w:rsidRDefault="004747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2829AC" w14:textId="77777777" w:rsidR="005458B2" w:rsidRDefault="005458B2">
      <w:pPr>
        <w:spacing w:after="0" w:line="240" w:lineRule="auto"/>
      </w:pPr>
      <w:r>
        <w:separator/>
      </w:r>
    </w:p>
  </w:footnote>
  <w:footnote w:type="continuationSeparator" w:id="0">
    <w:p w14:paraId="63A7F988" w14:textId="77777777" w:rsidR="005458B2" w:rsidRDefault="005458B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742121" w14:textId="70837F96" w:rsidR="0047472C" w:rsidRPr="0047472C" w:rsidRDefault="000B0D7B" w:rsidP="0047472C">
    <w:pPr>
      <w:pStyle w:val="Header"/>
      <w:jc w:val="right"/>
    </w:pPr>
    <w:r w:rsidRPr="0047472C">
      <w:rPr>
        <w:lang w:val="en-IN" w:eastAsia="en-IN"/>
      </w:rPr>
      <w:t>Organisational Consultancy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0E026F"/>
    <w:multiLevelType w:val="hybridMultilevel"/>
    <w:tmpl w:val="16F280D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A9304FE"/>
    <w:multiLevelType w:val="hybridMultilevel"/>
    <w:tmpl w:val="76F61C0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1BC7AA4"/>
    <w:multiLevelType w:val="hybridMultilevel"/>
    <w:tmpl w:val="4D6A4CA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450A4FCC"/>
    <w:multiLevelType w:val="hybridMultilevel"/>
    <w:tmpl w:val="1F905B8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C8A110E"/>
    <w:multiLevelType w:val="hybridMultilevel"/>
    <w:tmpl w:val="13DC3B5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4086BC6"/>
    <w:multiLevelType w:val="hybridMultilevel"/>
    <w:tmpl w:val="9FF0630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545D300F"/>
    <w:multiLevelType w:val="multilevel"/>
    <w:tmpl w:val="D2685A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EE472FC"/>
    <w:multiLevelType w:val="hybridMultilevel"/>
    <w:tmpl w:val="D87A57B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7107612D"/>
    <w:multiLevelType w:val="hybridMultilevel"/>
    <w:tmpl w:val="7924DBC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725153EE"/>
    <w:multiLevelType w:val="hybridMultilevel"/>
    <w:tmpl w:val="1BDC2DF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851379089">
    <w:abstractNumId w:val="6"/>
  </w:num>
  <w:num w:numId="2" w16cid:durableId="2024434836">
    <w:abstractNumId w:val="0"/>
  </w:num>
  <w:num w:numId="3" w16cid:durableId="1849514110">
    <w:abstractNumId w:val="7"/>
  </w:num>
  <w:num w:numId="4" w16cid:durableId="181942656">
    <w:abstractNumId w:val="9"/>
  </w:num>
  <w:num w:numId="5" w16cid:durableId="2048489012">
    <w:abstractNumId w:val="5"/>
  </w:num>
  <w:num w:numId="6" w16cid:durableId="25108351">
    <w:abstractNumId w:val="4"/>
  </w:num>
  <w:num w:numId="7" w16cid:durableId="1221329205">
    <w:abstractNumId w:val="8"/>
  </w:num>
  <w:num w:numId="8" w16cid:durableId="1306620550">
    <w:abstractNumId w:val="3"/>
  </w:num>
  <w:num w:numId="9" w16cid:durableId="1179780242">
    <w:abstractNumId w:val="1"/>
  </w:num>
  <w:num w:numId="10" w16cid:durableId="188652641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472C"/>
    <w:rsid w:val="00053B15"/>
    <w:rsid w:val="00090198"/>
    <w:rsid w:val="00096DDC"/>
    <w:rsid w:val="000A1A15"/>
    <w:rsid w:val="000B0D7B"/>
    <w:rsid w:val="000B6E6A"/>
    <w:rsid w:val="000D0D25"/>
    <w:rsid w:val="000E4121"/>
    <w:rsid w:val="000E70E1"/>
    <w:rsid w:val="000F5216"/>
    <w:rsid w:val="00120CDF"/>
    <w:rsid w:val="001426E2"/>
    <w:rsid w:val="00161166"/>
    <w:rsid w:val="001A1AD3"/>
    <w:rsid w:val="001B28B9"/>
    <w:rsid w:val="001F271C"/>
    <w:rsid w:val="001F2E51"/>
    <w:rsid w:val="0021316E"/>
    <w:rsid w:val="002171DE"/>
    <w:rsid w:val="00227C5E"/>
    <w:rsid w:val="00255B69"/>
    <w:rsid w:val="00261B27"/>
    <w:rsid w:val="00263670"/>
    <w:rsid w:val="002D08CA"/>
    <w:rsid w:val="0030553D"/>
    <w:rsid w:val="00306307"/>
    <w:rsid w:val="003244F6"/>
    <w:rsid w:val="00346CA0"/>
    <w:rsid w:val="00351A11"/>
    <w:rsid w:val="003555FC"/>
    <w:rsid w:val="00355B9F"/>
    <w:rsid w:val="00363A9A"/>
    <w:rsid w:val="00400868"/>
    <w:rsid w:val="0041483D"/>
    <w:rsid w:val="0043004D"/>
    <w:rsid w:val="00433936"/>
    <w:rsid w:val="0047472C"/>
    <w:rsid w:val="00496338"/>
    <w:rsid w:val="00496737"/>
    <w:rsid w:val="004D4187"/>
    <w:rsid w:val="005458B2"/>
    <w:rsid w:val="005566A5"/>
    <w:rsid w:val="00562B69"/>
    <w:rsid w:val="005824C8"/>
    <w:rsid w:val="005829F8"/>
    <w:rsid w:val="0058520E"/>
    <w:rsid w:val="00586352"/>
    <w:rsid w:val="0059435F"/>
    <w:rsid w:val="00596013"/>
    <w:rsid w:val="005A0478"/>
    <w:rsid w:val="005A3657"/>
    <w:rsid w:val="005C2F7F"/>
    <w:rsid w:val="005C77C7"/>
    <w:rsid w:val="005D408B"/>
    <w:rsid w:val="005E334B"/>
    <w:rsid w:val="0062497F"/>
    <w:rsid w:val="00627816"/>
    <w:rsid w:val="00667FE0"/>
    <w:rsid w:val="006A7CEC"/>
    <w:rsid w:val="006C6D9D"/>
    <w:rsid w:val="006E75E0"/>
    <w:rsid w:val="006F2F7F"/>
    <w:rsid w:val="00765649"/>
    <w:rsid w:val="0077606E"/>
    <w:rsid w:val="007D2253"/>
    <w:rsid w:val="007D28B2"/>
    <w:rsid w:val="007E5D1C"/>
    <w:rsid w:val="007F1F2F"/>
    <w:rsid w:val="00806044"/>
    <w:rsid w:val="00815079"/>
    <w:rsid w:val="00821122"/>
    <w:rsid w:val="0086067F"/>
    <w:rsid w:val="00873D0B"/>
    <w:rsid w:val="00885D62"/>
    <w:rsid w:val="0089318F"/>
    <w:rsid w:val="008A391F"/>
    <w:rsid w:val="008D4B7C"/>
    <w:rsid w:val="008E5FAF"/>
    <w:rsid w:val="00917B2F"/>
    <w:rsid w:val="009653DB"/>
    <w:rsid w:val="009E2758"/>
    <w:rsid w:val="009E63DB"/>
    <w:rsid w:val="00A03736"/>
    <w:rsid w:val="00A05425"/>
    <w:rsid w:val="00A670D2"/>
    <w:rsid w:val="00A92E13"/>
    <w:rsid w:val="00AA7BA5"/>
    <w:rsid w:val="00B32311"/>
    <w:rsid w:val="00B449E1"/>
    <w:rsid w:val="00B64926"/>
    <w:rsid w:val="00B70812"/>
    <w:rsid w:val="00BA35B7"/>
    <w:rsid w:val="00BA64B2"/>
    <w:rsid w:val="00BA6E35"/>
    <w:rsid w:val="00BF79AC"/>
    <w:rsid w:val="00C26AF7"/>
    <w:rsid w:val="00C30791"/>
    <w:rsid w:val="00C32ACF"/>
    <w:rsid w:val="00C34A8F"/>
    <w:rsid w:val="00C42B9A"/>
    <w:rsid w:val="00C47197"/>
    <w:rsid w:val="00C93764"/>
    <w:rsid w:val="00CE2770"/>
    <w:rsid w:val="00D65450"/>
    <w:rsid w:val="00D66038"/>
    <w:rsid w:val="00D66DC7"/>
    <w:rsid w:val="00D82EAF"/>
    <w:rsid w:val="00DB53B6"/>
    <w:rsid w:val="00DD2BC6"/>
    <w:rsid w:val="00DF401E"/>
    <w:rsid w:val="00E05E19"/>
    <w:rsid w:val="00E20E3C"/>
    <w:rsid w:val="00E378E2"/>
    <w:rsid w:val="00E56B6A"/>
    <w:rsid w:val="00E60250"/>
    <w:rsid w:val="00E72FAD"/>
    <w:rsid w:val="00E81354"/>
    <w:rsid w:val="00EC0F5F"/>
    <w:rsid w:val="00EC549D"/>
    <w:rsid w:val="00ED0A42"/>
    <w:rsid w:val="00EE23BB"/>
    <w:rsid w:val="00F201CD"/>
    <w:rsid w:val="00F23C44"/>
    <w:rsid w:val="00F43670"/>
    <w:rsid w:val="00F479AB"/>
    <w:rsid w:val="00F53423"/>
    <w:rsid w:val="00F54813"/>
    <w:rsid w:val="00F65F91"/>
    <w:rsid w:val="00F82F62"/>
    <w:rsid w:val="00F923C9"/>
    <w:rsid w:val="00F93E2F"/>
    <w:rsid w:val="00FA0525"/>
    <w:rsid w:val="00FC203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5288F64"/>
  <w15:chartTrackingRefBased/>
  <w15:docId w15:val="{6D9F380B-2933-4D77-A83C-C024E6E569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79AC"/>
    <w:pPr>
      <w:spacing w:after="200" w:line="480" w:lineRule="auto"/>
      <w:ind w:left="176"/>
      <w:jc w:val="both"/>
    </w:pPr>
    <w:rPr>
      <w:rFonts w:ascii="Times New Roman" w:hAnsi="Times New Roman" w:cs="Times New Roman"/>
      <w:kern w:val="0"/>
      <w:sz w:val="24"/>
      <w:szCs w:val="20"/>
      <w:lang w:val="en-GB"/>
      <w14:ligatures w14:val="none"/>
    </w:rPr>
  </w:style>
  <w:style w:type="paragraph" w:styleId="Heading1">
    <w:name w:val="heading 1"/>
    <w:basedOn w:val="Heading2"/>
    <w:next w:val="Normal"/>
    <w:link w:val="Heading1Char"/>
    <w:uiPriority w:val="9"/>
    <w:qFormat/>
    <w:rsid w:val="00BF79AC"/>
    <w:pPr>
      <w:keepNext w:val="0"/>
      <w:keepLines w:val="0"/>
      <w:spacing w:before="120" w:after="120"/>
      <w:ind w:left="0"/>
      <w:outlineLvl w:val="0"/>
    </w:pPr>
    <w:rPr>
      <w:rFonts w:eastAsia="Calibri" w:cstheme="minorHAnsi"/>
      <w:sz w:val="28"/>
      <w:szCs w:val="28"/>
      <w:lang w:val="en-US"/>
    </w:rPr>
  </w:style>
  <w:style w:type="paragraph" w:styleId="Heading2">
    <w:name w:val="heading 2"/>
    <w:basedOn w:val="Normal"/>
    <w:next w:val="Normal"/>
    <w:link w:val="Heading2Char"/>
    <w:uiPriority w:val="9"/>
    <w:unhideWhenUsed/>
    <w:qFormat/>
    <w:rsid w:val="00BF79AC"/>
    <w:pPr>
      <w:keepNext/>
      <w:keepLines/>
      <w:spacing w:before="40"/>
      <w:outlineLvl w:val="1"/>
    </w:pPr>
    <w:rPr>
      <w:rFonts w:eastAsiaTheme="majorEastAsia" w:cstheme="majorBidi"/>
      <w:b/>
      <w:kern w:val="2"/>
      <w:sz w:val="26"/>
      <w:szCs w:val="26"/>
      <w:lang w:val="en-IN"/>
      <w14:ligatures w14:val="standardContextual"/>
    </w:rPr>
  </w:style>
  <w:style w:type="paragraph" w:styleId="Heading3">
    <w:name w:val="heading 3"/>
    <w:basedOn w:val="Normal"/>
    <w:next w:val="Normal"/>
    <w:link w:val="Heading3Char"/>
    <w:uiPriority w:val="9"/>
    <w:unhideWhenUsed/>
    <w:qFormat/>
    <w:rsid w:val="00BF79AC"/>
    <w:pPr>
      <w:keepNext/>
      <w:keepLines/>
      <w:spacing w:before="40" w:after="0"/>
      <w:outlineLvl w:val="2"/>
    </w:pPr>
    <w:rPr>
      <w:rFonts w:eastAsiaTheme="majorEastAsia" w:cstheme="majorBidi"/>
      <w:i/>
      <w:kern w:val="2"/>
      <w:szCs w:val="24"/>
      <w:u w:val="single"/>
      <w:lang w:val="en-IN"/>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79AC"/>
    <w:rPr>
      <w:rFonts w:ascii="Times New Roman" w:eastAsia="Calibri" w:hAnsi="Times New Roman" w:cstheme="minorHAnsi"/>
      <w:b/>
      <w:sz w:val="28"/>
      <w:szCs w:val="28"/>
      <w:lang w:val="en-US"/>
    </w:rPr>
  </w:style>
  <w:style w:type="character" w:customStyle="1" w:styleId="Heading2Char">
    <w:name w:val="Heading 2 Char"/>
    <w:basedOn w:val="DefaultParagraphFont"/>
    <w:link w:val="Heading2"/>
    <w:uiPriority w:val="9"/>
    <w:rsid w:val="00BF79AC"/>
    <w:rPr>
      <w:rFonts w:ascii="Times New Roman" w:eastAsiaTheme="majorEastAsia" w:hAnsi="Times New Roman" w:cstheme="majorBidi"/>
      <w:b/>
      <w:sz w:val="26"/>
      <w:szCs w:val="26"/>
    </w:rPr>
  </w:style>
  <w:style w:type="character" w:customStyle="1" w:styleId="Heading3Char">
    <w:name w:val="Heading 3 Char"/>
    <w:basedOn w:val="DefaultParagraphFont"/>
    <w:link w:val="Heading3"/>
    <w:uiPriority w:val="9"/>
    <w:rsid w:val="00BF79AC"/>
    <w:rPr>
      <w:rFonts w:ascii="Times New Roman" w:eastAsiaTheme="majorEastAsia" w:hAnsi="Times New Roman" w:cstheme="majorBidi"/>
      <w:i/>
      <w:sz w:val="24"/>
      <w:szCs w:val="24"/>
      <w:u w:val="single"/>
    </w:rPr>
  </w:style>
  <w:style w:type="paragraph" w:styleId="NoSpacing">
    <w:name w:val="No Spacing"/>
    <w:uiPriority w:val="1"/>
    <w:qFormat/>
    <w:rsid w:val="00053B15"/>
    <w:pPr>
      <w:spacing w:after="0" w:line="480" w:lineRule="auto"/>
      <w:jc w:val="both"/>
    </w:pPr>
    <w:rPr>
      <w:rFonts w:ascii="Times New Roman" w:hAnsi="Times New Roman" w:cs="Times New Roman"/>
      <w:kern w:val="0"/>
      <w:sz w:val="24"/>
      <w:szCs w:val="24"/>
      <w:lang w:val="en-US"/>
      <w14:ligatures w14:val="none"/>
    </w:rPr>
  </w:style>
  <w:style w:type="paragraph" w:customStyle="1" w:styleId="Heading30">
    <w:name w:val="Heading3"/>
    <w:basedOn w:val="NormalWeb"/>
    <w:qFormat/>
    <w:rsid w:val="001A1AD3"/>
    <w:pPr>
      <w:spacing w:before="100" w:beforeAutospacing="1" w:after="100" w:afterAutospacing="1"/>
    </w:pPr>
    <w:rPr>
      <w:i/>
      <w:u w:val="single"/>
    </w:rPr>
  </w:style>
  <w:style w:type="paragraph" w:styleId="NormalWeb">
    <w:name w:val="Normal (Web)"/>
    <w:basedOn w:val="Normal"/>
    <w:uiPriority w:val="99"/>
    <w:unhideWhenUsed/>
    <w:rsid w:val="00596013"/>
  </w:style>
  <w:style w:type="paragraph" w:styleId="Header">
    <w:name w:val="header"/>
    <w:basedOn w:val="Normal"/>
    <w:link w:val="HeaderChar"/>
    <w:uiPriority w:val="99"/>
    <w:unhideWhenUsed/>
    <w:rsid w:val="004747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472C"/>
    <w:rPr>
      <w:rFonts w:ascii="Times New Roman" w:hAnsi="Times New Roman" w:cs="Times New Roman"/>
      <w:kern w:val="0"/>
      <w:sz w:val="24"/>
      <w:szCs w:val="20"/>
      <w:lang w:val="en-GB"/>
      <w14:ligatures w14:val="none"/>
    </w:rPr>
  </w:style>
  <w:style w:type="paragraph" w:styleId="Footer">
    <w:name w:val="footer"/>
    <w:basedOn w:val="Normal"/>
    <w:link w:val="FooterChar"/>
    <w:uiPriority w:val="99"/>
    <w:unhideWhenUsed/>
    <w:rsid w:val="004747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472C"/>
    <w:rPr>
      <w:rFonts w:ascii="Times New Roman" w:hAnsi="Times New Roman" w:cs="Times New Roman"/>
      <w:kern w:val="0"/>
      <w:sz w:val="24"/>
      <w:szCs w:val="20"/>
      <w:lang w:val="en-GB"/>
      <w14:ligatures w14:val="none"/>
    </w:rPr>
  </w:style>
  <w:style w:type="paragraph" w:styleId="Bibliography">
    <w:name w:val="Bibliography"/>
    <w:basedOn w:val="Normal"/>
    <w:next w:val="Normal"/>
    <w:uiPriority w:val="37"/>
    <w:unhideWhenUsed/>
    <w:rsid w:val="009E2758"/>
  </w:style>
  <w:style w:type="paragraph" w:styleId="ListParagraph">
    <w:name w:val="List Paragraph"/>
    <w:basedOn w:val="Normal"/>
    <w:uiPriority w:val="34"/>
    <w:qFormat/>
    <w:rsid w:val="00355B9F"/>
    <w:pPr>
      <w:ind w:left="720"/>
      <w:contextualSpacing/>
    </w:pPr>
  </w:style>
  <w:style w:type="table" w:customStyle="1" w:styleId="a">
    <w:name w:val="a"/>
    <w:basedOn w:val="TableNormal"/>
    <w:rsid w:val="00120CDF"/>
    <w:pPr>
      <w:spacing w:after="0" w:line="276" w:lineRule="auto"/>
    </w:pPr>
    <w:rPr>
      <w:rFonts w:ascii="Arial" w:eastAsia="Arial" w:hAnsi="Arial" w:cs="Arial"/>
      <w:kern w:val="0"/>
      <w:lang w:val="en-GB"/>
      <w14:ligatures w14:val="none"/>
    </w:rPr>
    <w:tblPr>
      <w:tblStyleRowBandSize w:val="1"/>
      <w:tblStyleColBandSize w:val="1"/>
      <w:tblCellMar>
        <w:top w:w="100" w:type="dxa"/>
        <w:left w:w="100" w:type="dxa"/>
        <w:bottom w:w="100" w:type="dxa"/>
        <w:right w:w="100" w:type="dxa"/>
      </w:tblCellMar>
    </w:tblPr>
  </w:style>
  <w:style w:type="table" w:customStyle="1" w:styleId="a0">
    <w:name w:val="a0"/>
    <w:basedOn w:val="TableNormal"/>
    <w:rsid w:val="00120CDF"/>
    <w:pPr>
      <w:spacing w:after="0" w:line="276" w:lineRule="auto"/>
    </w:pPr>
    <w:rPr>
      <w:rFonts w:ascii="Arial" w:eastAsia="Arial" w:hAnsi="Arial" w:cs="Arial"/>
      <w:kern w:val="0"/>
      <w:lang w:val="en-GB"/>
      <w14:ligatures w14:val="none"/>
    </w:rPr>
    <w:tblPr>
      <w:tblStyleRowBandSize w:val="1"/>
      <w:tblStyleColBandSize w:val="1"/>
      <w:tblCellMar>
        <w:top w:w="100" w:type="dxa"/>
        <w:left w:w="100" w:type="dxa"/>
        <w:bottom w:w="100" w:type="dxa"/>
        <w:right w:w="100" w:type="dxa"/>
      </w:tblCellMar>
    </w:tblPr>
  </w:style>
  <w:style w:type="table" w:customStyle="1" w:styleId="a1">
    <w:name w:val="a1"/>
    <w:basedOn w:val="TableNormal"/>
    <w:rsid w:val="00120CDF"/>
    <w:pPr>
      <w:spacing w:after="0" w:line="276" w:lineRule="auto"/>
    </w:pPr>
    <w:rPr>
      <w:rFonts w:ascii="Arial" w:eastAsia="Arial" w:hAnsi="Arial" w:cs="Arial"/>
      <w:kern w:val="0"/>
      <w:lang w:val="en-GB"/>
      <w14:ligatures w14:val="none"/>
    </w:rPr>
    <w:tblPr>
      <w:tblStyleRowBandSize w:val="1"/>
      <w:tblStyleColBandSize w:val="1"/>
      <w:tblCellMar>
        <w:top w:w="100" w:type="dxa"/>
        <w:left w:w="100" w:type="dxa"/>
        <w:bottom w:w="100" w:type="dxa"/>
        <w:right w:w="100" w:type="dxa"/>
      </w:tblCellMar>
    </w:tblPr>
  </w:style>
  <w:style w:type="table" w:customStyle="1" w:styleId="a2">
    <w:name w:val="a2"/>
    <w:basedOn w:val="TableNormal"/>
    <w:rsid w:val="007D28B2"/>
    <w:pPr>
      <w:spacing w:after="0" w:line="276" w:lineRule="auto"/>
    </w:pPr>
    <w:rPr>
      <w:rFonts w:ascii="Arial" w:eastAsia="Arial" w:hAnsi="Arial" w:cs="Arial"/>
      <w:kern w:val="0"/>
      <w:lang w:val="en-GB"/>
      <w14:ligatures w14:val="none"/>
    </w:rPr>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0A1A15"/>
    <w:pPr>
      <w:keepNext/>
      <w:keepLines/>
      <w:spacing w:before="240" w:after="0" w:line="259" w:lineRule="auto"/>
      <w:jc w:val="left"/>
      <w:outlineLvl w:val="9"/>
    </w:pPr>
    <w:rPr>
      <w:rFonts w:asciiTheme="majorHAnsi" w:eastAsiaTheme="majorEastAsia" w:hAnsiTheme="majorHAnsi" w:cstheme="majorBidi"/>
      <w:b w:val="0"/>
      <w:color w:val="2F5496" w:themeColor="accent1" w:themeShade="BF"/>
      <w:kern w:val="0"/>
      <w:sz w:val="32"/>
      <w:szCs w:val="32"/>
      <w14:ligatures w14:val="none"/>
    </w:rPr>
  </w:style>
  <w:style w:type="paragraph" w:styleId="TOC1">
    <w:name w:val="toc 1"/>
    <w:basedOn w:val="Normal"/>
    <w:next w:val="Normal"/>
    <w:autoRedefine/>
    <w:uiPriority w:val="39"/>
    <w:unhideWhenUsed/>
    <w:rsid w:val="000A1A15"/>
    <w:pPr>
      <w:spacing w:after="100"/>
      <w:ind w:left="0"/>
    </w:pPr>
  </w:style>
  <w:style w:type="paragraph" w:styleId="TOC2">
    <w:name w:val="toc 2"/>
    <w:basedOn w:val="Normal"/>
    <w:next w:val="Normal"/>
    <w:autoRedefine/>
    <w:uiPriority w:val="39"/>
    <w:unhideWhenUsed/>
    <w:rsid w:val="000A1A15"/>
    <w:pPr>
      <w:spacing w:after="100"/>
      <w:ind w:left="240"/>
    </w:pPr>
  </w:style>
  <w:style w:type="character" w:styleId="Hyperlink">
    <w:name w:val="Hyperlink"/>
    <w:basedOn w:val="DefaultParagraphFont"/>
    <w:uiPriority w:val="99"/>
    <w:unhideWhenUsed/>
    <w:rsid w:val="000A1A15"/>
    <w:rPr>
      <w:color w:val="0563C1" w:themeColor="hyperlink"/>
      <w:u w:val="single"/>
    </w:rPr>
  </w:style>
  <w:style w:type="character" w:styleId="UnresolvedMention">
    <w:name w:val="Unresolved Mention"/>
    <w:basedOn w:val="DefaultParagraphFont"/>
    <w:uiPriority w:val="99"/>
    <w:semiHidden/>
    <w:unhideWhenUsed/>
    <w:rsid w:val="00F23C4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4597973">
      <w:bodyDiv w:val="1"/>
      <w:marLeft w:val="0"/>
      <w:marRight w:val="0"/>
      <w:marTop w:val="0"/>
      <w:marBottom w:val="0"/>
      <w:divBdr>
        <w:top w:val="none" w:sz="0" w:space="0" w:color="auto"/>
        <w:left w:val="none" w:sz="0" w:space="0" w:color="auto"/>
        <w:bottom w:val="none" w:sz="0" w:space="0" w:color="auto"/>
        <w:right w:val="none" w:sz="0" w:space="0" w:color="auto"/>
      </w:divBdr>
    </w:div>
    <w:div w:id="1317414060">
      <w:bodyDiv w:val="1"/>
      <w:marLeft w:val="0"/>
      <w:marRight w:val="0"/>
      <w:marTop w:val="0"/>
      <w:marBottom w:val="0"/>
      <w:divBdr>
        <w:top w:val="none" w:sz="0" w:space="0" w:color="auto"/>
        <w:left w:val="none" w:sz="0" w:space="0" w:color="auto"/>
        <w:bottom w:val="none" w:sz="0" w:space="0" w:color="auto"/>
        <w:right w:val="none" w:sz="0" w:space="0" w:color="auto"/>
      </w:divBdr>
    </w:div>
    <w:div w:id="20642848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smallbusiness.chron.com/motivation-employee-performance-1964.html" TargetMode="External"/><Relationship Id="rId18" Type="http://schemas.openxmlformats.org/officeDocument/2006/relationships/hyperlink" Target="https://getlucidity.com/strategy-resources/an-introduction-to-tows-analysis/" TargetMode="External"/><Relationship Id="rId26" Type="http://schemas.openxmlformats.org/officeDocument/2006/relationships/hyperlink" Target="https://smallbusiness.chron.com/factors-lack-motivation-workplace-11550.html" TargetMode="External"/><Relationship Id="rId3" Type="http://schemas.openxmlformats.org/officeDocument/2006/relationships/styles" Target="styles.xml"/><Relationship Id="rId21" Type="http://schemas.openxmlformats.org/officeDocument/2006/relationships/hyperlink" Target="https://lucidspark.com/blog/SOAR-analysis"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cascade.app/blog/soar-analysis-guide" TargetMode="External"/><Relationship Id="rId17" Type="http://schemas.openxmlformats.org/officeDocument/2006/relationships/hyperlink" Target="https://trailapp.com/blog/five-biggest-challenges-facing-the-hospitality-industry" TargetMode="External"/><Relationship Id="rId25" Type="http://schemas.openxmlformats.org/officeDocument/2006/relationships/hyperlink" Target="https://www.perkbox.com/uk/resources/blog/why-employee-motivation-is-important-and-how-to-improve-measure-and-maintain-it"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digitalguest.com/challenges-facing-the-hospitality-industry-2023/" TargetMode="External"/><Relationship Id="rId20" Type="http://schemas.openxmlformats.org/officeDocument/2006/relationships/hyperlink" Target="https://smallbusiness.chron.com/consequences-employee-motivation-41238.html" TargetMode="External"/><Relationship Id="rId29" Type="http://schemas.openxmlformats.org/officeDocument/2006/relationships/hyperlink" Target="https://smallbusiness.chron.com/difference-between-swot-tows-analysis-23169.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orbes.com/sites/forbesbusinessdevelopmentcouncil/2022/02/08/how-to-use-poor-leadership-examples-to-make-yourself-a-better-leader/?sh=1505e9ae202e" TargetMode="External"/><Relationship Id="rId24" Type="http://schemas.openxmlformats.org/officeDocument/2006/relationships/hyperlink" Target="https://www.betterup.com/blog/coaching-insider-how-to-handle-a-motivation-problem" TargetMode="External"/><Relationship Id="rId32"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www.delve.com/insights/how-steeple-analysis-informs-design-strategy" TargetMode="External"/><Relationship Id="rId23" Type="http://schemas.openxmlformats.org/officeDocument/2006/relationships/hyperlink" Target="https://www.forbes.com/sites/larryolmsted/2018/07/23/a-surprising-hotel-brand-luxury-travelers-need-to-know/?sh=20cb541b4dfd" TargetMode="External"/><Relationship Id="rId28" Type="http://schemas.openxmlformats.org/officeDocument/2006/relationships/hyperlink" Target="https://www.swibeco.ch/en/how-does-lack-of-employee-motivation-impact-your-company/" TargetMode="External"/><Relationship Id="rId10" Type="http://schemas.openxmlformats.org/officeDocument/2006/relationships/hyperlink" Target="https://www.britanniahotels.com/" TargetMode="External"/><Relationship Id="rId19" Type="http://schemas.openxmlformats.org/officeDocument/2006/relationships/hyperlink" Target="https://www.mews.com/en/blog/ethical-practices-in-hotels" TargetMode="External"/><Relationship Id="rId31" Type="http://schemas.openxmlformats.org/officeDocument/2006/relationships/hyperlink" Target="https://www.tfehotels.com/en/book-accommodation/new-zealand/auckland/?_gl=1*1ttoso*_ga*MTYxMDA2MzE3OS4xNzA3NzQwMjYx*_ga_M59X2SJ5ZS*MTcwNzc0MDI2MC4xLjEuMTcwNzc0MTA3OS4wLjAuMA" TargetMode="External"/><Relationship Id="rId4" Type="http://schemas.openxmlformats.org/officeDocument/2006/relationships/settings" Target="settings.xml"/><Relationship Id="rId9" Type="http://schemas.openxmlformats.org/officeDocument/2006/relationships/hyperlink" Target="https://www.forbes.com/sites/forbescoachescouncil/2023/02/24/5-ways-to-build-confidence-in-your-employees/?sh=69053d6b2d68" TargetMode="External"/><Relationship Id="rId14" Type="http://schemas.openxmlformats.org/officeDocument/2006/relationships/hyperlink" Target="https://nectarhr.com/blog/how-to-increase-employee-motivation" TargetMode="External"/><Relationship Id="rId22" Type="http://schemas.openxmlformats.org/officeDocument/2006/relationships/hyperlink" Target="https://www.insperity.com/blog/5-handy-tips-boost-employee-confidence/" TargetMode="External"/><Relationship Id="rId27" Type="http://schemas.openxmlformats.org/officeDocument/2006/relationships/hyperlink" Target="https://smallbusiness.chron.com/social-factors-affecting-retail-business-71662.html" TargetMode="External"/><Relationship Id="rId30" Type="http://schemas.openxmlformats.org/officeDocument/2006/relationships/hyperlink" Target="https://www.betterup.com/blog/career-growth" TargetMode="External"/><Relationship Id="rId35" Type="http://schemas.openxmlformats.org/officeDocument/2006/relationships/theme" Target="theme/theme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Bri24</b:Tag>
    <b:SourceType>InternetSite</b:SourceType>
    <b:Guid>{467736FC-588D-4A6C-A018-7469722B4A5E}</b:Guid>
    <b:Author>
      <b:Author>
        <b:Corporate>Britanniahotels</b:Corporate>
      </b:Author>
    </b:Author>
    <b:Title>The right location at a great price</b:Title>
    <b:Year>2024</b:Year>
    <b:YearAccessed>2024</b:YearAccessed>
    <b:MonthAccessed>January</b:MonthAccessed>
    <b:DayAccessed>25</b:DayAccessed>
    <b:URL>https://www.britanniahotels.com/#:~:text=Britannia%20Hotels%20have%2061%20hotels,or%20surrounded%20by%20stunning%20countryside.</b:URL>
    <b:RefOrder>22</b:RefOrder>
  </b:Source>
  <b:Source>
    <b:Tag>Lar24</b:Tag>
    <b:SourceType>InternetSite</b:SourceType>
    <b:Guid>{B5670E5D-A0B6-4B1D-82A0-C25C516FA2BC}</b:Guid>
    <b:Author>
      <b:Author>
        <b:NameList>
          <b:Person>
            <b:Last>Olmsted</b:Last>
            <b:First>Larry</b:First>
          </b:Person>
        </b:NameList>
      </b:Author>
    </b:Author>
    <b:Title>A Surprising Hotel Brand Luxury Travelers Need To Know</b:Title>
    <b:Year>2024</b:Year>
    <b:YearAccessed>2024</b:YearAccessed>
    <b:MonthAccessed>January</b:MonthAccessed>
    <b:DayAccessed>25</b:DayAccessed>
    <b:URL>https://www.forbes.com/sites/larryolmsted/2018/07/23/a-surprising-hotel-brand-luxury-travelers-need-to-know/?sh=658745764dfd</b:URL>
    <b:RefOrder>23</b:RefOrder>
  </b:Source>
  <b:Source>
    <b:Tag>Amy24</b:Tag>
    <b:SourceType>InternetSite</b:SourceType>
    <b:Guid>{F34026EA-95C9-4D90-93AF-A71BDCC7C4B7}</b:Guid>
    <b:Author>
      <b:Author>
        <b:NameList>
          <b:Person>
            <b:Last>Dignon</b:Last>
            <b:First>Amy</b:First>
          </b:Person>
        </b:NameList>
      </b:Author>
    </b:Author>
    <b:Title>Five Biggest Challenges Facing The Hospitality Industry in 2024</b:Title>
    <b:Year>2024</b:Year>
    <b:YearAccessed>2024</b:YearAccessed>
    <b:MonthAccessed>January </b:MonthAccessed>
    <b:DayAccessed>24</b:DayAccessed>
    <b:URL>https://trailapp.com/blog/five-biggest-challenges-facing-the-hospitality-industry</b:URL>
    <b:RefOrder>2</b:RefOrder>
  </b:Source>
  <b:Source>
    <b:Tag>Chr211</b:Tag>
    <b:SourceType>InternetSite</b:SourceType>
    <b:Guid>{00111BE1-B62D-4128-B4C4-010BE197C68E}</b:Guid>
    <b:Author>
      <b:Author>
        <b:Corporate>Chron</b:Corporate>
      </b:Author>
    </b:Author>
    <b:Title>Motivation &amp; Employee Performance</b:Title>
    <b:Year>2021</b:Year>
    <b:YearAccessed>2024</b:YearAccessed>
    <b:MonthAccessed>January</b:MonthAccessed>
    <b:DayAccessed>25</b:DayAccessed>
    <b:URL>https://smallbusiness.chron.com/motivation-employee-performance-1964.html</b:URL>
    <b:RefOrder>3</b:RefOrder>
  </b:Source>
  <b:Source>
    <b:Tag>Kim193</b:Tag>
    <b:SourceType>InternetSite</b:SourceType>
    <b:Guid>{5B01C74D-3176-405B-9A69-27041364B269}</b:Guid>
    <b:Author>
      <b:Author>
        <b:NameList>
          <b:Person>
            <b:Last>Leonard</b:Last>
            <b:First>Kimberlee</b:First>
          </b:Person>
        </b:NameList>
      </b:Author>
    </b:Author>
    <b:Title>Consequences of No Employee Motivation</b:Title>
    <b:Year>2019</b:Year>
    <b:YearAccessed>2024</b:YearAccessed>
    <b:MonthAccessed>January </b:MonthAccessed>
    <b:DayAccessed>25</b:DayAccessed>
    <b:URL>https://smallbusiness.chron.com/consequences-employee-motivation-41238.html</b:URL>
    <b:RefOrder>4</b:RefOrder>
  </b:Source>
  <b:Source>
    <b:Tag>Coa21</b:Tag>
    <b:SourceType>InternetSite</b:SourceType>
    <b:Guid>{EBC7905B-E378-4D51-96DD-467EA43331E6}</b:Guid>
    <b:Author>
      <b:Author>
        <b:NameList>
          <b:Person>
            <b:Last>Penfil</b:Last>
            <b:First>Coach</b:First>
            <b:Middle>Brett</b:Middle>
          </b:Person>
        </b:NameList>
      </b:Author>
    </b:Author>
    <b:Title>How to handle a lack of motivation at work</b:Title>
    <b:Year>2021</b:Year>
    <b:YearAccessed>2024</b:YearAccessed>
    <b:MonthAccessed>January </b:MonthAccessed>
    <b:DayAccessed>25</b:DayAccessed>
    <b:URL>https://www.betterup.com/blog/coaching-insider-how-to-handle-a-motivation-problem</b:URL>
    <b:RefOrder>5</b:RefOrder>
  </b:Source>
  <b:Source>
    <b:Tag>Geo24</b:Tag>
    <b:SourceType>InternetSite</b:SourceType>
    <b:Guid>{0DDDB254-477C-462D-977A-DDDD80DCD86D}</b:Guid>
    <b:Author>
      <b:Author>
        <b:NameList>
          <b:Person>
            <b:Last>Root</b:Last>
            <b:First>George</b:First>
            <b:Middle>N.</b:Middle>
          </b:Person>
        </b:NameList>
      </b:Author>
    </b:Author>
    <b:Title>Factors for Lack of Motivation in the Workplace</b:Title>
    <b:Year>2024</b:Year>
    <b:YearAccessed>2024</b:YearAccessed>
    <b:MonthAccessed>January </b:MonthAccessed>
    <b:DayAccessed>24</b:DayAccessed>
    <b:URL>https://smallbusiness.chron.com/factors-lack-motivation-workplace-11550.html</b:URL>
    <b:RefOrder>6</b:RefOrder>
  </b:Source>
  <b:Source>
    <b:Tag>Mag223</b:Tag>
    <b:SourceType>InternetSite</b:SourceType>
    <b:Guid>{DC62D329-2FC6-415D-AF5F-5E517268AE24}</b:Guid>
    <b:Author>
      <b:Author>
        <b:NameList>
          <b:Person>
            <b:Last>Wooll</b:Last>
            <b:First>Maggie</b:First>
          </b:Person>
        </b:NameList>
      </b:Author>
    </b:Author>
    <b:Title>What is career growth? How to move forward in your career</b:Title>
    <b:Year>2022</b:Year>
    <b:YearAccessed>2024</b:YearAccessed>
    <b:MonthAccessed>January </b:MonthAccessed>
    <b:DayAccessed>25</b:DayAccessed>
    <b:URL>https://www.betterup.com/blog/career-growth</b:URL>
    <b:RefOrder>7</b:RefOrder>
  </b:Source>
  <b:Source>
    <b:Tag>Chr232</b:Tag>
    <b:SourceType>InternetSite</b:SourceType>
    <b:Guid>{EE83FA86-680F-4621-9ABF-BB74ABA6E864}</b:Guid>
    <b:Author>
      <b:Author>
        <b:NameList>
          <b:Person>
            <b:Last>Brunetti</b:Last>
            <b:First>Christopher</b:First>
          </b:Person>
        </b:NameList>
      </b:Author>
    </b:Author>
    <b:Title>How To Use Poor Leadership Examples To Make Yourself A Better Leader</b:Title>
    <b:Year>2023</b:Year>
    <b:YearAccessed>2024</b:YearAccessed>
    <b:MonthAccessed>January </b:MonthAccessed>
    <b:DayAccessed>25</b:DayAccessed>
    <b:URL>https://www.forbes.com/sites/forbesbusinessdevelopmentcouncil/2022/02/08/how-to-use-poor-leadership-examples-to-make-yourself-a-better-leader/?sh=1505e9ae202e</b:URL>
    <b:RefOrder>8</b:RefOrder>
  </b:Source>
  <b:Source>
    <b:Tag>swi24</b:Tag>
    <b:SourceType>InternetSite</b:SourceType>
    <b:Guid>{A8826FAA-14D4-4F5B-8568-EEBCB0CE2F09}</b:Guid>
    <b:Author>
      <b:Author>
        <b:Corporate>swibeco</b:Corporate>
      </b:Author>
    </b:Author>
    <b:Title>How Does Lack of Employee Motivation Impact Your Company?</b:Title>
    <b:Year>2024</b:Year>
    <b:YearAccessed>2024</b:YearAccessed>
    <b:MonthAccessed>January</b:MonthAccessed>
    <b:DayAccessed>25</b:DayAccessed>
    <b:URL>https://www.swibeco.ch/en/how-does-lack-of-employee-motivation-impact-your-company/</b:URL>
    <b:RefOrder>9</b:RefOrder>
  </b:Source>
  <b:Source>
    <b:Tag>Ali236</b:Tag>
    <b:SourceType>InternetSite</b:SourceType>
    <b:Guid>{561EDA37-322F-452B-BEEB-BC4928A393CB}</b:Guid>
    <b:Author>
      <b:Author>
        <b:NameList>
          <b:Person>
            <b:Last>Coleman</b:Last>
            <b:First>Alison</b:First>
          </b:Person>
        </b:NameList>
      </b:Author>
    </b:Author>
    <b:Title>From Covid To Cost Hikes, How U.K. Hospitality Entrepreneurs Are Surviving</b:Title>
    <b:Year>2023</b:Year>
    <b:YearAccessed>2024</b:YearAccessed>
    <b:MonthAccessed>January </b:MonthAccessed>
    <b:DayAccessed>25</b:DayAccessed>
    <b:URL>https://www.forbes.com/sites/alisoncoleman/2023/03/09/from-covid-to-cost-hikes-how-uk-hospitality-entrepreneurs-are-surviving/?sh=6d9c64e7113d</b:URL>
    <b:RefOrder>24</b:RefOrder>
  </b:Source>
  <b:Source>
    <b:Tag>ukh24</b:Tag>
    <b:SourceType>InternetSite</b:SourceType>
    <b:Guid>{3243A0F3-B0B0-4622-8870-18D938DC2B5A}</b:Guid>
    <b:Author>
      <b:Author>
        <b:Corporate>ukhospitality</b:Corporate>
      </b:Author>
    </b:Author>
    <b:Title>Economic contribution of hospitality</b:Title>
    <b:Year>2024</b:Year>
    <b:YearAccessed>2024</b:YearAccessed>
    <b:MonthAccessed>January </b:MonthAccessed>
    <b:DayAccessed>25</b:DayAccessed>
    <b:URL>https://www.ukhospitality.org.uk/insight/economic-contribution-of-hospitality/</b:URL>
    <b:RefOrder>25</b:RefOrder>
  </b:Source>
  <b:Source>
    <b:Tag>del24</b:Tag>
    <b:SourceType>InternetSite</b:SourceType>
    <b:Guid>{3906311E-A1DC-4AFC-AEAA-EF2479E07E11}</b:Guid>
    <b:Author>
      <b:Author>
        <b:Corporate>delve</b:Corporate>
      </b:Author>
    </b:Author>
    <b:Title>How STEEPLE Analysis Informs Design Strategy</b:Title>
    <b:Year>2024</b:Year>
    <b:YearAccessed>2024</b:YearAccessed>
    <b:MonthAccessed>January </b:MonthAccessed>
    <b:DayAccessed>25</b:DayAccessed>
    <b:URL>https://www.delve.com/insights/how-steeple-analysis-informs-design-strategy</b:URL>
    <b:RefOrder>10</b:RefOrder>
  </b:Source>
  <b:Source>
    <b:Tag>Eva231</b:Tag>
    <b:SourceType>InternetSite</b:SourceType>
    <b:Guid>{82F962B7-8485-4A9D-9152-BC11381B78BB}</b:Guid>
    <b:Author>
      <b:Author>
        <b:NameList>
          <b:Person>
            <b:Last>Lacalle</b:Last>
            <b:First>Eva</b:First>
          </b:Person>
        </b:NameList>
      </b:Author>
    </b:Author>
    <b:Title>9 most common ethical practices in the hospitality industry</b:Title>
    <b:Year>2023</b:Year>
    <b:YearAccessed>2024</b:YearAccessed>
    <b:MonthAccessed>January </b:MonthAccessed>
    <b:DayAccessed>25</b:DayAccessed>
    <b:URL>https://www.mews.com/en/blog/ethical-practices-in-hotels#:~:text=After%20all%2C%20your%20guests%20are,it%20shows%20your%20ethical%20responsibility.</b:URL>
    <b:RefOrder>11</b:RefOrder>
  </b:Source>
  <b:Source>
    <b:Tag>Der237</b:Tag>
    <b:SourceType>InternetSite</b:SourceType>
    <b:Guid>{D15AE6EE-6A80-464A-8746-38D8921124B2}</b:Guid>
    <b:Author>
      <b:Author>
        <b:NameList>
          <b:Person>
            <b:Last>McMahon</b:Last>
            <b:First>Derrick</b:First>
          </b:Person>
        </b:NameList>
      </b:Author>
    </b:Author>
    <b:Title>The Basics of Demographics Marketing for Hospitality Businesses</b:Title>
    <b:Year>2023</b:Year>
    <b:YearAccessed>2024</b:YearAccessed>
    <b:MonthAccessed>January </b:MonthAccessed>
    <b:DayAccessed>25</b:DayAccessed>
    <b:URL>https://altametrics.com/customer-data-platform/demographics-marketing.html#:~:text=Demographics%20%2D%20These%20are%20the%20fundamental,amenities%20a%20guest%20might%20value.</b:URL>
    <b:RefOrder>12</b:RefOrder>
  </b:Source>
  <b:Source>
    <b:Tag>cas242</b:Tag>
    <b:SourceType>InternetSite</b:SourceType>
    <b:Guid>{02CF26DE-4064-4300-8904-C6781C7628D6}</b:Guid>
    <b:Author>
      <b:Author>
        <b:Corporate>cascade</b:Corporate>
      </b:Author>
    </b:Author>
    <b:Title>SOAR Analysis: What It Is &amp; Step-By-Step Guide (2024)</b:Title>
    <b:Year>2024</b:Year>
    <b:YearAccessed>2024</b:YearAccessed>
    <b:MonthAccessed>January </b:MonthAccessed>
    <b:DayAccessed>25</b:DayAccessed>
    <b:URL>https://www.cascade.app/blog/soar-analysis-guide#:~:text=TL%3BDR,to%20execute%20upon%20those%20strengths.</b:URL>
    <b:RefOrder>13</b:RefOrder>
  </b:Source>
  <b:Source>
    <b:Tag>luc24</b:Tag>
    <b:SourceType>InternetSite</b:SourceType>
    <b:Guid>{1201C4D3-B90F-42D0-A1A4-2D2F80BD2C41}</b:Guid>
    <b:Author>
      <b:Author>
        <b:Corporate>lucidspark</b:Corporate>
      </b:Author>
    </b:Author>
    <b:Title>How to use a SOAR analysis for better strategic planning</b:Title>
    <b:Year>2024</b:Year>
    <b:YearAccessed>2024</b:YearAccessed>
    <b:MonthAccessed>January </b:MonthAccessed>
    <b:DayAccessed>25</b:DayAccessed>
    <b:URL>https://lucidspark.com/blog/SOAR-analysis</b:URL>
    <b:RefOrder>14</b:RefOrder>
  </b:Source>
  <b:Source>
    <b:Tag>dig231</b:Tag>
    <b:SourceType>InternetSite</b:SourceType>
    <b:Guid>{2E77EC0C-1CD8-426A-97FE-285142C3773D}</b:Guid>
    <b:Author>
      <b:Author>
        <b:Corporate>digitalguest</b:Corporate>
      </b:Author>
    </b:Author>
    <b:Title>Top 5 biggest challenges facing the hospitality industry in 2023</b:Title>
    <b:Year>2023</b:Year>
    <b:YearAccessed>2024</b:YearAccessed>
    <b:MonthAccessed>January </b:MonthAccessed>
    <b:DayAccessed>25</b:DayAccessed>
    <b:URL>https://digitalguest.com/challenges-facing-the-hospitality-industry-2023/</b:URL>
    <b:RefOrder>15</b:RefOrder>
  </b:Source>
  <b:Source>
    <b:Tag>Jim194</b:Tag>
    <b:SourceType>InternetSite</b:SourceType>
    <b:Guid>{FE32F98B-2A12-43AB-B73F-DA5A01BC0EDF}</b:Guid>
    <b:Author>
      <b:Author>
        <b:NameList>
          <b:Person>
            <b:Last>Woodruff</b:Last>
            <b:First>Jim</b:First>
          </b:Person>
        </b:NameList>
      </b:Author>
    </b:Author>
    <b:Title>Difference Between SWOT &amp; TOWS Analysis</b:Title>
    <b:Year>2019</b:Year>
    <b:YearAccessed>2024</b:YearAccessed>
    <b:MonthAccessed>January</b:MonthAccessed>
    <b:DayAccessed>25</b:DayAccessed>
    <b:URL>https://smallbusiness.chron.com/difference-between-swot-tows-analysis-23169.html</b:URL>
    <b:RefOrder>16</b:RefOrder>
  </b:Source>
  <b:Source>
    <b:Tag>get24</b:Tag>
    <b:SourceType>InternetSite</b:SourceType>
    <b:Guid>{B170DE48-2C20-4188-9B04-89EC71EA151A}</b:Guid>
    <b:Author>
      <b:Author>
        <b:Corporate>getlucidity</b:Corporate>
      </b:Author>
    </b:Author>
    <b:Title>An introduction to TOWS Analysis</b:Title>
    <b:Year>2024</b:Year>
    <b:YearAccessed>2024</b:YearAccessed>
    <b:MonthAccessed>January </b:MonthAccessed>
    <b:DayAccessed>24</b:DayAccessed>
    <b:URL>https://getlucidity.com/strategy-resources/an-introduction-to-tows-analysis/</b:URL>
    <b:RefOrder>17</b:RefOrder>
  </b:Source>
  <b:Source>
    <b:Tag>cat24</b:Tag>
    <b:SourceType>InternetSite</b:SourceType>
    <b:Guid>{0472EEC5-BD1D-4B2A-BC01-2E9A37244044}</b:Guid>
    <b:Author>
      <b:Author>
        <b:Corporate>catalaconsulting.co.uk</b:Corporate>
      </b:Author>
    </b:Author>
    <b:Title>What is a SWOT analysis of a Hotel?</b:Title>
    <b:Year>2024</b:Year>
    <b:YearAccessed>2024</b:YearAccessed>
    <b:MonthAccessed>January </b:MonthAccessed>
    <b:DayAccessed>25</b:DayAccessed>
    <b:URL>https://catalaconsulting.co.uk/swot-analysis-hotel/</b:URL>
    <b:RefOrder>26</b:RefOrder>
  </b:Source>
  <b:Source>
    <b:Tag>per242</b:Tag>
    <b:SourceType>InternetSite</b:SourceType>
    <b:Guid>{21369AFE-2397-4905-9876-EF5187D9C0A8}</b:Guid>
    <b:Author>
      <b:Author>
        <b:Corporate>perkbox</b:Corporate>
      </b:Author>
    </b:Author>
    <b:Title>Why is employee motivation important? (And how to improve it)</b:Title>
    <b:Year>2024</b:Year>
    <b:YearAccessed>2024</b:YearAccessed>
    <b:MonthAccessed>January </b:MonthAccessed>
    <b:DayAccessed>25</b:DayAccessed>
    <b:URL>https://www.perkbox.com/uk/resources/blog/why-employee-motivation-is-important-and-how-to-improve-measure-and-maintain-it</b:URL>
    <b:RefOrder>18</b:RefOrder>
  </b:Source>
  <b:Source>
    <b:Tag>Ama231</b:Tag>
    <b:SourceType>InternetSite</b:SourceType>
    <b:Guid>{85935AA3-721D-4A7E-82FB-19B09A482285}</b:Guid>
    <b:Author>
      <b:Author>
        <b:NameList>
          <b:Person>
            <b:Last>Cross</b:Last>
            <b:First>Amanda</b:First>
          </b:Person>
        </b:NameList>
      </b:Author>
    </b:Author>
    <b:Title>20+ Strategies to Increase Employee Motivation</b:Title>
    <b:Year>2023</b:Year>
    <b:YearAccessed>2024</b:YearAccessed>
    <b:MonthAccessed>January</b:MonthAccessed>
    <b:DayAccessed>25</b:DayAccessed>
    <b:URL>https://nectarhr.com/blog/how-to-increase-employee-motivation</b:URL>
    <b:RefOrder>19</b:RefOrder>
  </b:Source>
  <b:Source>
    <b:Tag>Bon23</b:Tag>
    <b:SourceType>InternetSite</b:SourceType>
    <b:Guid>{D5E57408-512C-4B36-A0C4-381283BB1D93}</b:Guid>
    <b:Author>
      <b:Author>
        <b:NameList>
          <b:Person>
            <b:Last>Monych</b:Last>
            <b:First>Bonnie</b:First>
          </b:Person>
        </b:NameList>
      </b:Author>
    </b:Author>
    <b:Title>5 effective ways to boost employee confidence</b:Title>
    <b:Year>2023</b:Year>
    <b:YearAccessed>2023</b:YearAccessed>
    <b:MonthAccessed>January </b:MonthAccessed>
    <b:DayAccessed>25</b:DayAccessed>
    <b:URL>https://www.insperity.com/blog/5-handy-tips-boost-employee-confidence/</b:URL>
    <b:RefOrder>20</b:RefOrder>
  </b:Source>
  <b:Source>
    <b:Tag>Bri232</b:Tag>
    <b:SourceType>InternetSite</b:SourceType>
    <b:Guid>{8FB674CD-20E8-4F34-B8DA-F6A504B96D1E}</b:Guid>
    <b:Author>
      <b:Author>
        <b:NameList>
          <b:Person>
            <b:Last>Bribiesca-Hedin</b:Last>
          </b:Person>
        </b:NameList>
      </b:Author>
    </b:Author>
    <b:Title>5 Ways To Build Confidence In Your Employees</b:Title>
    <b:Year>2023</b:Year>
    <b:YearAccessed>2024</b:YearAccessed>
    <b:MonthAccessed>January </b:MonthAccessed>
    <b:DayAccessed>25</b:DayAccessed>
    <b:URL>https://www.forbes.com/sites/forbescoachescouncil/2023/02/24/5-ways-to-build-confidence-in-your-employees/?sh=19bdc57b2d68</b:URL>
    <b:RefOrder>21</b:RefOrder>
  </b:Source>
  <b:Source>
    <b:Tag>TFE24</b:Tag>
    <b:SourceType>InternetSite</b:SourceType>
    <b:Guid>{B34C6E28-B9CD-4507-8EEE-753CB46DB48A}</b:Guid>
    <b:Author>
      <b:Author>
        <b:Corporate>TFE</b:Corporate>
      </b:Author>
    </b:Author>
    <b:Title>TFE Hotels in Auckland</b:Title>
    <b:Year>2024</b:Year>
    <b:YearAccessed>2024</b:YearAccessed>
    <b:MonthAccessed>January</b:MonthAccessed>
    <b:DayAccessed>26</b:DayAccessed>
    <b:URL>https://www.tfehotels.com/en/book-accommodation/new-zealand/auckland/?_gl=1*1ttoso*_ga*MTYxMDA2MzE3OS4xNzA3NzQwMjYx*_ga_M59X2SJ5ZS*MTcwNzc0MDI2MC4xLjEuMTcwNzc0MTA3OS4wLjAuMA</b:URL>
    <b:RefOrder>1</b:RefOrder>
  </b:Source>
</b:Sources>
</file>

<file path=customXml/itemProps1.xml><?xml version="1.0" encoding="utf-8"?>
<ds:datastoreItem xmlns:ds="http://schemas.openxmlformats.org/officeDocument/2006/customXml" ds:itemID="{1F2123BA-4047-4E8A-AE72-CB5169D546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TotalTime>
  <Pages>38</Pages>
  <Words>8434</Words>
  <Characters>48075</Characters>
  <Application>Microsoft Office Word</Application>
  <DocSecurity>0</DocSecurity>
  <Lines>400</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anamariandreka@gmail.com</dc:creator>
  <cp:lastModifiedBy>anamariandreka@gmail.com</cp:lastModifiedBy>
  <cp:revision>37</cp:revision>
  <dcterms:created xsi:type="dcterms:W3CDTF">2024-02-21T03:54:00Z</dcterms:created>
  <dcterms:modified xsi:type="dcterms:W3CDTF">2024-02-23T17:36:00Z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6d6f73c24b632a001ba50cacc9c205cd93b1b085e1b080102572df7113f803ed</vt:lpwstr>
  </property>
</Properties>
</file>