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9486DE" w14:textId="077516B7" w:rsidR="004C5423" w:rsidRDefault="004C5423" w:rsidP="004C5423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Aseiniad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Modiwl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ECAD7003 –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Dysgwyr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, Ysgol a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Chymunedau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Ble’r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ydw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i’n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>?</w:t>
      </w:r>
    </w:p>
    <w:p w14:paraId="31F5102C" w14:textId="217A2979" w:rsidR="00172420" w:rsidRDefault="00172420" w:rsidP="0017242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F815DE7" w14:textId="2A23FEE7" w:rsidR="004C5423" w:rsidRPr="00691A21" w:rsidRDefault="00172420" w:rsidP="00172420">
      <w:pPr>
        <w:spacing w:line="360" w:lineRule="auto"/>
        <w:rPr>
          <w:rFonts w:ascii="Arial" w:hAnsi="Arial" w:cs="Arial"/>
        </w:rPr>
      </w:pPr>
      <w:proofErr w:type="spellStart"/>
      <w:r w:rsidRPr="00691A21">
        <w:rPr>
          <w:rFonts w:ascii="Arial" w:hAnsi="Arial" w:cs="Arial"/>
          <w:b/>
          <w:bCs/>
        </w:rPr>
        <w:t>Dollen</w:t>
      </w:r>
      <w:proofErr w:type="spellEnd"/>
      <w:r w:rsidRPr="00691A21">
        <w:rPr>
          <w:rFonts w:ascii="Arial" w:hAnsi="Arial" w:cs="Arial"/>
          <w:b/>
          <w:bCs/>
        </w:rPr>
        <w:t xml:space="preserve"> OneDrive:</w:t>
      </w:r>
      <w:r w:rsidRPr="00691A21">
        <w:rPr>
          <w:rFonts w:ascii="Arial" w:hAnsi="Arial" w:cs="Arial"/>
        </w:rPr>
        <w:t xml:space="preserve"> </w:t>
      </w:r>
      <w:hyperlink r:id="rId5" w:history="1">
        <w:r w:rsidRPr="00691A21">
          <w:rPr>
            <w:rStyle w:val="Hyperlink"/>
            <w:rFonts w:ascii="Arial" w:hAnsi="Arial" w:cs="Arial"/>
          </w:rPr>
          <w:t>https://uowtsd-my.sharepoint.com/:v:/g/personal/rrichards_147262_student_uwtsd_ac_uk/EfNuKenmzShAqx40DQ5apREBnPIJpd-CigVrnNez2B0uBQ?e=H4wwQJ</w:t>
        </w:r>
      </w:hyperlink>
    </w:p>
    <w:p w14:paraId="41F6A99A" w14:textId="77777777" w:rsidR="00172420" w:rsidRPr="00172420" w:rsidRDefault="00172420" w:rsidP="00172420">
      <w:pPr>
        <w:spacing w:line="360" w:lineRule="auto"/>
        <w:rPr>
          <w:rFonts w:ascii="Arial" w:hAnsi="Arial" w:cs="Arial"/>
          <w:sz w:val="28"/>
          <w:szCs w:val="28"/>
        </w:rPr>
      </w:pPr>
    </w:p>
    <w:p w14:paraId="2EB75B29" w14:textId="1A68EE8E" w:rsidR="000B222B" w:rsidRPr="00691A21" w:rsidRDefault="00F14DC0" w:rsidP="000B222B">
      <w:pPr>
        <w:rPr>
          <w:rFonts w:ascii="Arial" w:hAnsi="Arial" w:cs="Arial"/>
        </w:rPr>
      </w:pPr>
      <w:proofErr w:type="spellStart"/>
      <w:r w:rsidRPr="00691A21">
        <w:rPr>
          <w:rFonts w:ascii="Arial" w:hAnsi="Arial" w:cs="Arial"/>
        </w:rPr>
        <w:t>Cyfeirnodau</w:t>
      </w:r>
      <w:proofErr w:type="spellEnd"/>
      <w:r w:rsidRPr="00691A21">
        <w:rPr>
          <w:rFonts w:ascii="Arial" w:hAnsi="Arial" w:cs="Arial"/>
        </w:rPr>
        <w:t xml:space="preserve"> </w:t>
      </w:r>
    </w:p>
    <w:p w14:paraId="4B30FDD9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 xml:space="preserve">., H. and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Mustadi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, A., 2019. Application of Visual Thinking Technique to Improve Students’ Critical Thinking Skills. </w:t>
      </w:r>
      <w:proofErr w:type="spell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KnE</w:t>
      </w:r>
      <w:proofErr w:type="spell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Social Sciences</w:t>
      </w:r>
      <w:r w:rsidRPr="00691A21">
        <w:rPr>
          <w:rFonts w:ascii="Arial" w:eastAsia="Times New Roman" w:hAnsi="Arial" w:cs="Arial"/>
          <w:color w:val="000000"/>
          <w:lang w:eastAsia="en-GB"/>
        </w:rPr>
        <w:t>, 3(10), p.62.</w:t>
      </w:r>
    </w:p>
    <w:p w14:paraId="31875263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Archive.niassembly.gov.uk. 2010.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Successful Post-Primary Schools Serving Disadvantaged Communities Part B: School Engagement 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With</w:t>
      </w:r>
      <w:proofErr w:type="gram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Parents And The Wider Community</w:t>
      </w:r>
      <w:r w:rsidRPr="00691A21">
        <w:rPr>
          <w:rFonts w:ascii="Arial" w:eastAsia="Times New Roman" w:hAnsi="Arial" w:cs="Arial"/>
          <w:color w:val="000000"/>
          <w:lang w:eastAsia="en-GB"/>
        </w:rPr>
        <w:t>. [online] Available at: &lt;http://archive.niassembly.gov.uk/researchandlibrary/2011/0311.pdf&gt; [Accessed 15 April 2020].</w:t>
      </w:r>
    </w:p>
    <w:p w14:paraId="2F7070AA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Bryngwalia.org. n.d.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The Leonardo Effect | Ysgol Bryn Gwalia 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C.P.</w:t>
      </w:r>
      <w:r w:rsidRPr="00691A21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691A21">
        <w:rPr>
          <w:rFonts w:ascii="Arial" w:eastAsia="Times New Roman" w:hAnsi="Arial" w:cs="Arial"/>
          <w:color w:val="000000"/>
          <w:lang w:eastAsia="en-GB"/>
        </w:rPr>
        <w:t xml:space="preserve"> [online] Available at: &lt;https://www.bryngwalia.org/the-leonardo-effect/&gt; [Accessed 15 April 2020].</w:t>
      </w:r>
    </w:p>
    <w:p w14:paraId="079EF54A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Donaldson, G., 2015.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Successful Futures</w:t>
      </w:r>
      <w:r w:rsidRPr="00691A21">
        <w:rPr>
          <w:rFonts w:ascii="Arial" w:eastAsia="Times New Roman" w:hAnsi="Arial" w:cs="Arial"/>
          <w:color w:val="000000"/>
          <w:lang w:eastAsia="en-GB"/>
        </w:rPr>
        <w:t>. [online] Dera.ioe.ac.uk. Available at: &lt;https://dera.ioe.ac.uk/22165/2/150225-successful-futures-en_Redacted.pdf&gt; [Accessed 15 April 2020].</w:t>
      </w:r>
    </w:p>
    <w:p w14:paraId="7834CEF4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Estyn.gov.wales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. 2016.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Pupil </w:t>
      </w:r>
      <w:proofErr w:type="spell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Parcticipation</w:t>
      </w:r>
      <w:proofErr w:type="spell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: A Best Practice Guide</w:t>
      </w:r>
      <w:r w:rsidRPr="00691A21">
        <w:rPr>
          <w:rFonts w:ascii="Arial" w:eastAsia="Times New Roman" w:hAnsi="Arial" w:cs="Arial"/>
          <w:color w:val="000000"/>
          <w:lang w:eastAsia="en-GB"/>
        </w:rPr>
        <w:t>. [online] Available at: &lt;https://www.estyn.gov.wales/sites/www.estyn.gov.wales/files/documents/Pupil%20participation_0.pdf&gt; [Accessed 15 April 2020].</w:t>
      </w:r>
    </w:p>
    <w:p w14:paraId="1CF453E3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Estyn.gov.wales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. 2020.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Creating 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An</w:t>
      </w:r>
      <w:proofErr w:type="gram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Innovative Curriculum Using The Expressive Arts | Estyn</w:t>
      </w:r>
      <w:r w:rsidRPr="00691A21">
        <w:rPr>
          <w:rFonts w:ascii="Arial" w:eastAsia="Times New Roman" w:hAnsi="Arial" w:cs="Arial"/>
          <w:color w:val="000000"/>
          <w:lang w:eastAsia="en-GB"/>
        </w:rPr>
        <w:t>. [online] Available at: &lt;https://www.estyn.gov.wales/effective-practice/creating-innovative-curriculum-using-expressive-arts&gt; [Accessed 15 April 2020].</w:t>
      </w:r>
    </w:p>
    <w:p w14:paraId="6442FF02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Gibson and Blandford, 2005.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Managing Special Educational Needs</w:t>
      </w:r>
      <w:r w:rsidRPr="00691A21">
        <w:rPr>
          <w:rFonts w:ascii="Arial" w:eastAsia="Times New Roman" w:hAnsi="Arial" w:cs="Arial"/>
          <w:color w:val="000000"/>
          <w:lang w:eastAsia="en-GB"/>
        </w:rPr>
        <w:t>. [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S.l.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]: Centre for the Study of Comprehensive Schools in association with the National Association of Head Teachers, pp.33-48.</w:t>
      </w:r>
    </w:p>
    <w:p w14:paraId="793DDDDE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Grant, K. and Ray, J., 2010.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Home, School, And Community Collaboration</w:t>
      </w:r>
      <w:r w:rsidRPr="00691A21">
        <w:rPr>
          <w:rFonts w:ascii="Arial" w:eastAsia="Times New Roman" w:hAnsi="Arial" w:cs="Arial"/>
          <w:color w:val="000000"/>
          <w:lang w:eastAsia="en-GB"/>
        </w:rPr>
        <w:t>. Thousand Oaks, Calif.: Sage Publications.</w:t>
      </w:r>
    </w:p>
    <w:p w14:paraId="55758E4D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Green, T., 2016. School as Community, Community as School: Examining Principal Leadership for Urban School Reform and Community Development.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Education and Urban Society</w:t>
      </w:r>
      <w:r w:rsidRPr="00691A21">
        <w:rPr>
          <w:rFonts w:ascii="Arial" w:eastAsia="Times New Roman" w:hAnsi="Arial" w:cs="Arial"/>
          <w:color w:val="000000"/>
          <w:lang w:eastAsia="en-GB"/>
        </w:rPr>
        <w:t>, 50(2), pp.111-135.</w:t>
      </w:r>
    </w:p>
    <w:p w14:paraId="19E0F52B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Hickey, G. and Robson, D., 2012.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Using 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The</w:t>
      </w:r>
      <w:proofErr w:type="gram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Leonardo Effect For Improving Learning</w:t>
      </w:r>
      <w:r w:rsidRPr="00691A21">
        <w:rPr>
          <w:rFonts w:ascii="Arial" w:eastAsia="Times New Roman" w:hAnsi="Arial" w:cs="Arial"/>
          <w:color w:val="000000"/>
          <w:lang w:eastAsia="en-GB"/>
        </w:rPr>
        <w:t>. Hoboken: Taylor and Francis.</w:t>
      </w:r>
    </w:p>
    <w:p w14:paraId="662A3A40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Hopkins, N., 2018. Dewey, Democracy and Education, and the school curriculum.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Education 3-13</w:t>
      </w:r>
      <w:r w:rsidRPr="00691A21">
        <w:rPr>
          <w:rFonts w:ascii="Arial" w:eastAsia="Times New Roman" w:hAnsi="Arial" w:cs="Arial"/>
          <w:color w:val="000000"/>
          <w:lang w:eastAsia="en-GB"/>
        </w:rPr>
        <w:t>, 46(4), pp.433-440.</w:t>
      </w:r>
    </w:p>
    <w:p w14:paraId="7D099BF6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lastRenderedPageBreak/>
        <w:t>Leighninger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 xml:space="preserve">, M. and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Niedergang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, M., 1995. 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Education :</w:t>
      </w:r>
      <w:proofErr w:type="gram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How Can Schools And Communities Work Together To Meet The Challenge?</w:t>
      </w:r>
      <w:r w:rsidRPr="00691A21">
        <w:rPr>
          <w:rFonts w:ascii="Arial" w:eastAsia="Times New Roman" w:hAnsi="Arial" w:cs="Arial"/>
          <w:color w:val="000000"/>
          <w:lang w:eastAsia="en-GB"/>
        </w:rPr>
        <w:t xml:space="preserve">. Pomfret, CT: Study Circles Resource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Center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.</w:t>
      </w:r>
    </w:p>
    <w:p w14:paraId="74B13017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Powell, D. and Jones, T., 2019.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Curriculum </w:t>
      </w:r>
      <w:proofErr w:type="gram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For</w:t>
      </w:r>
      <w:proofErr w:type="gram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Wales 2022 Feedback Analysis</w:t>
      </w:r>
      <w:r w:rsidRPr="00691A21">
        <w:rPr>
          <w:rFonts w:ascii="Arial" w:eastAsia="Times New Roman" w:hAnsi="Arial" w:cs="Arial"/>
          <w:color w:val="000000"/>
          <w:lang w:eastAsia="en-GB"/>
        </w:rPr>
        <w:t xml:space="preserve">. [online]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Gov.wales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. Available at: &lt;https://gov.wales/sites/default/files/consultations/2019-10/curriculum-wales-2022-feedback-analysis.pdf&gt; [Accessed 15 April 2020].</w:t>
      </w:r>
    </w:p>
    <w:p w14:paraId="4C8EC8C8" w14:textId="77777777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>Primarysite-prod-sorted.s3.amazonaws.com. 2018. </w:t>
      </w:r>
      <w:proofErr w:type="spellStart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Adroddiad</w:t>
      </w:r>
      <w:proofErr w:type="spellEnd"/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 xml:space="preserve"> Estyn</w:t>
      </w:r>
      <w:r w:rsidRPr="00691A21">
        <w:rPr>
          <w:rFonts w:ascii="Arial" w:eastAsia="Times New Roman" w:hAnsi="Arial" w:cs="Arial"/>
          <w:color w:val="000000"/>
          <w:lang w:eastAsia="en-GB"/>
        </w:rPr>
        <w:t>. [online] Available at: &lt;https://primarysite-prod-sorted.s3.amazonaws.com/ysgol-gynradd-gymraeg-lon-las/UploadedDocument/993c574d7b94440faf7db04e75062a03/ysgol-gynradd-gymraeg-lon-las-adroddiad-estyn.pdf&gt; [Accessed 15 April 2020].</w:t>
      </w:r>
    </w:p>
    <w:p w14:paraId="1CB98630" w14:textId="2B0C9C08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Quicke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, J., 1998. The work ethic, the school curriculum and education for democracy. </w:t>
      </w:r>
      <w:r w:rsidRPr="00691A21">
        <w:rPr>
          <w:rFonts w:ascii="Arial" w:eastAsia="Times New Roman" w:hAnsi="Arial" w:cs="Arial"/>
          <w:i/>
          <w:iCs/>
          <w:color w:val="000000"/>
          <w:lang w:eastAsia="en-GB"/>
        </w:rPr>
        <w:t>Curriculum Studies</w:t>
      </w:r>
      <w:r w:rsidRPr="00691A21">
        <w:rPr>
          <w:rFonts w:ascii="Arial" w:eastAsia="Times New Roman" w:hAnsi="Arial" w:cs="Arial"/>
          <w:color w:val="000000"/>
          <w:lang w:eastAsia="en-GB"/>
        </w:rPr>
        <w:t>, 6(3), pp.357-373.</w:t>
      </w:r>
    </w:p>
    <w:p w14:paraId="1DCAABEF" w14:textId="03AA44D5" w:rsidR="000B222B" w:rsidRPr="00691A21" w:rsidRDefault="000B222B" w:rsidP="000B222B">
      <w:pPr>
        <w:spacing w:after="180" w:line="240" w:lineRule="auto"/>
        <w:ind w:left="450" w:hanging="450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691A21">
        <w:rPr>
          <w:rFonts w:ascii="Arial" w:hAnsi="Arial" w:cs="Arial"/>
          <w:color w:val="000000"/>
          <w:shd w:val="clear" w:color="auto" w:fill="FFFFFF"/>
        </w:rPr>
        <w:t>Raywid</w:t>
      </w:r>
      <w:proofErr w:type="spellEnd"/>
      <w:r w:rsidRPr="00691A21">
        <w:rPr>
          <w:rFonts w:ascii="Arial" w:hAnsi="Arial" w:cs="Arial"/>
          <w:color w:val="000000"/>
          <w:shd w:val="clear" w:color="auto" w:fill="FFFFFF"/>
        </w:rPr>
        <w:t>, Mary Anne (1984) "Recent Educational Reports Vs. Back to Basics," </w:t>
      </w:r>
      <w:r w:rsidRPr="00691A21">
        <w:rPr>
          <w:rStyle w:val="Emphasis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Education and Culture</w:t>
      </w:r>
      <w:r w:rsidRPr="00691A21">
        <w:rPr>
          <w:rFonts w:ascii="Arial" w:hAnsi="Arial" w:cs="Arial"/>
          <w:color w:val="000000"/>
          <w:shd w:val="clear" w:color="auto" w:fill="FFFFFF"/>
        </w:rPr>
        <w:t xml:space="preserve">: Vol. </w:t>
      </w:r>
      <w:proofErr w:type="gramStart"/>
      <w:r w:rsidRPr="00691A21">
        <w:rPr>
          <w:rFonts w:ascii="Arial" w:hAnsi="Arial" w:cs="Arial"/>
          <w:color w:val="000000"/>
          <w:shd w:val="clear" w:color="auto" w:fill="FFFFFF"/>
        </w:rPr>
        <w:t>04 :</w:t>
      </w:r>
      <w:proofErr w:type="gramEnd"/>
      <w:r w:rsidRPr="00691A21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691A21">
        <w:rPr>
          <w:rFonts w:ascii="Arial" w:hAnsi="Arial" w:cs="Arial"/>
          <w:color w:val="000000"/>
          <w:shd w:val="clear" w:color="auto" w:fill="FFFFFF"/>
        </w:rPr>
        <w:t>Iss</w:t>
      </w:r>
      <w:proofErr w:type="spellEnd"/>
      <w:r w:rsidRPr="00691A21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gramStart"/>
      <w:r w:rsidRPr="00691A21">
        <w:rPr>
          <w:rFonts w:ascii="Arial" w:hAnsi="Arial" w:cs="Arial"/>
          <w:color w:val="000000"/>
          <w:shd w:val="clear" w:color="auto" w:fill="FFFFFF"/>
        </w:rPr>
        <w:t>1 ,</w:t>
      </w:r>
      <w:proofErr w:type="gramEnd"/>
      <w:r w:rsidRPr="00691A21">
        <w:rPr>
          <w:rFonts w:ascii="Arial" w:hAnsi="Arial" w:cs="Arial"/>
          <w:color w:val="000000"/>
          <w:shd w:val="clear" w:color="auto" w:fill="FFFFFF"/>
        </w:rPr>
        <w:t xml:space="preserve"> Article 5.</w:t>
      </w:r>
    </w:p>
    <w:p w14:paraId="361F446F" w14:textId="17048A20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 xml:space="preserve">Jowett, Sandra &amp;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Baginsky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>, Mary. (1988). Parents and education: A survey of their involvement and a discussion of some issues. Educational Research - EDUC RES. 30. 36-45</w:t>
      </w:r>
    </w:p>
    <w:p w14:paraId="24339EA1" w14:textId="39D087C0" w:rsidR="00FB2EF5" w:rsidRPr="00691A21" w:rsidRDefault="00FB2EF5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691A21">
        <w:rPr>
          <w:rFonts w:ascii="Arial" w:eastAsia="Times New Roman" w:hAnsi="Arial" w:cs="Arial"/>
          <w:color w:val="000000"/>
          <w:lang w:eastAsia="en-GB"/>
        </w:rPr>
        <w:t xml:space="preserve">Darling, Nancy. (2007). Ecological Systems Theory: The Person in the </w:t>
      </w: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Center</w:t>
      </w:r>
      <w:proofErr w:type="spellEnd"/>
      <w:r w:rsidRPr="00691A21">
        <w:rPr>
          <w:rFonts w:ascii="Arial" w:eastAsia="Times New Roman" w:hAnsi="Arial" w:cs="Arial"/>
          <w:color w:val="000000"/>
          <w:lang w:eastAsia="en-GB"/>
        </w:rPr>
        <w:t xml:space="preserve"> of the Circles. Research in Human Development. 4. 203-217. </w:t>
      </w:r>
    </w:p>
    <w:p w14:paraId="26DED92B" w14:textId="4E3E1884" w:rsidR="000B222B" w:rsidRPr="00691A21" w:rsidRDefault="000B222B" w:rsidP="000B222B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</w:p>
    <w:p w14:paraId="2651CC05" w14:textId="1D58A2F1" w:rsidR="000B222B" w:rsidRPr="00691A21" w:rsidRDefault="000B222B" w:rsidP="00FB2EF5">
      <w:pPr>
        <w:spacing w:after="180" w:line="240" w:lineRule="auto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691A21">
        <w:rPr>
          <w:rFonts w:ascii="Arial" w:eastAsia="Times New Roman" w:hAnsi="Arial" w:cs="Arial"/>
          <w:color w:val="000000"/>
          <w:lang w:eastAsia="en-GB"/>
        </w:rPr>
        <w:t>Lluniau</w:t>
      </w:r>
      <w:proofErr w:type="spellEnd"/>
    </w:p>
    <w:p w14:paraId="6C6FB810" w14:textId="5C3A4E01" w:rsidR="001313C8" w:rsidRPr="00691A21" w:rsidRDefault="001313C8" w:rsidP="001313C8">
      <w:pPr>
        <w:spacing w:after="180" w:line="240" w:lineRule="auto"/>
        <w:ind w:left="450" w:hanging="450"/>
        <w:rPr>
          <w:rFonts w:ascii="Arial" w:hAnsi="Arial" w:cs="Arial"/>
        </w:rPr>
      </w:pPr>
      <w:proofErr w:type="spellStart"/>
      <w:r w:rsidRPr="00691A21">
        <w:rPr>
          <w:rFonts w:ascii="Arial" w:hAnsi="Arial" w:cs="Arial"/>
        </w:rPr>
        <w:t>Llun</w:t>
      </w:r>
      <w:proofErr w:type="spellEnd"/>
      <w:r w:rsidRPr="00691A21">
        <w:rPr>
          <w:rFonts w:ascii="Arial" w:hAnsi="Arial" w:cs="Arial"/>
        </w:rPr>
        <w:t xml:space="preserve"> 1: </w:t>
      </w:r>
      <w:hyperlink r:id="rId6" w:history="1">
        <w:r w:rsidRPr="00691A21">
          <w:rPr>
            <w:rStyle w:val="Hyperlink"/>
            <w:rFonts w:ascii="Arial" w:hAnsi="Arial" w:cs="Arial"/>
          </w:rPr>
          <w:t>https://www.clipart.email/clipart/school-clipart-children-go-to-school-234836.html</w:t>
        </w:r>
      </w:hyperlink>
    </w:p>
    <w:p w14:paraId="3E67E5AE" w14:textId="5501CBB6" w:rsidR="000B222B" w:rsidRPr="00691A21" w:rsidRDefault="001313C8" w:rsidP="000B222B">
      <w:pPr>
        <w:spacing w:after="180" w:line="240" w:lineRule="auto"/>
        <w:ind w:left="450" w:hanging="450"/>
        <w:rPr>
          <w:rFonts w:ascii="Arial" w:hAnsi="Arial" w:cs="Arial"/>
        </w:rPr>
      </w:pPr>
      <w:proofErr w:type="spellStart"/>
      <w:r w:rsidRPr="00691A21">
        <w:rPr>
          <w:rFonts w:ascii="Arial" w:hAnsi="Arial" w:cs="Arial"/>
        </w:rPr>
        <w:t>Llun</w:t>
      </w:r>
      <w:proofErr w:type="spellEnd"/>
      <w:r w:rsidRPr="00691A21">
        <w:rPr>
          <w:rFonts w:ascii="Arial" w:hAnsi="Arial" w:cs="Arial"/>
        </w:rPr>
        <w:t xml:space="preserve"> 2: </w:t>
      </w:r>
      <w:hyperlink r:id="rId7" w:history="1">
        <w:r w:rsidRPr="00691A21">
          <w:rPr>
            <w:rStyle w:val="Hyperlink"/>
            <w:rFonts w:ascii="Arial" w:hAnsi="Arial" w:cs="Arial"/>
          </w:rPr>
          <w:t>http://effectiveinteractions.weebly.com/what-is-a-school-community-partnership.html</w:t>
        </w:r>
      </w:hyperlink>
    </w:p>
    <w:p w14:paraId="40F0E447" w14:textId="04D70D2A" w:rsidR="001313C8" w:rsidRPr="00691A21" w:rsidRDefault="001313C8" w:rsidP="000B222B">
      <w:pPr>
        <w:spacing w:after="180" w:line="240" w:lineRule="auto"/>
        <w:ind w:left="450" w:hanging="450"/>
        <w:rPr>
          <w:rFonts w:ascii="Arial" w:hAnsi="Arial" w:cs="Arial"/>
          <w:color w:val="716F6F"/>
          <w:shd w:val="clear" w:color="auto" w:fill="FFFFFF"/>
        </w:rPr>
      </w:pPr>
      <w:proofErr w:type="spellStart"/>
      <w:r w:rsidRPr="00691A21">
        <w:rPr>
          <w:rFonts w:ascii="Arial" w:hAnsi="Arial" w:cs="Arial"/>
        </w:rPr>
        <w:t>Llun</w:t>
      </w:r>
      <w:proofErr w:type="spellEnd"/>
      <w:r w:rsidRPr="00691A21">
        <w:rPr>
          <w:rFonts w:ascii="Arial" w:hAnsi="Arial" w:cs="Arial"/>
        </w:rPr>
        <w:t xml:space="preserve"> 3: </w:t>
      </w:r>
      <w:r w:rsidRPr="00691A21">
        <w:rPr>
          <w:rFonts w:ascii="Arial" w:hAnsi="Arial" w:cs="Arial"/>
          <w:color w:val="716F6F"/>
          <w:shd w:val="clear" w:color="auto" w:fill="FFFFFF"/>
        </w:rPr>
        <w:t>Rhodes, </w:t>
      </w:r>
      <w:r w:rsidRPr="00691A21">
        <w:rPr>
          <w:rStyle w:val="Emphasis"/>
          <w:rFonts w:ascii="Arial" w:hAnsi="Arial" w:cs="Arial"/>
          <w:color w:val="716F6F"/>
          <w:shd w:val="clear" w:color="auto" w:fill="FFFFFF"/>
        </w:rPr>
        <w:t>Theories of Child Development</w:t>
      </w:r>
      <w:r w:rsidRPr="00691A21">
        <w:rPr>
          <w:rFonts w:ascii="Arial" w:hAnsi="Arial" w:cs="Arial"/>
          <w:color w:val="716F6F"/>
          <w:shd w:val="clear" w:color="auto" w:fill="FFFFFF"/>
        </w:rPr>
        <w:t>, 2013</w:t>
      </w:r>
    </w:p>
    <w:p w14:paraId="4920ACA5" w14:textId="2AFE04F3" w:rsidR="001313C8" w:rsidRPr="001313C8" w:rsidRDefault="001313C8" w:rsidP="001313C8">
      <w:pPr>
        <w:spacing w:after="180" w:line="240" w:lineRule="auto"/>
        <w:rPr>
          <w:rFonts w:ascii="Times New Roman" w:hAnsi="Times New Roman" w:cs="Times New Roman"/>
          <w:sz w:val="28"/>
          <w:szCs w:val="28"/>
          <w:shd w:val="clear" w:color="auto" w:fill="FFFFFF"/>
        </w:rPr>
      </w:pPr>
      <w:proofErr w:type="spellStart"/>
      <w:r w:rsidRPr="00691A21">
        <w:rPr>
          <w:rFonts w:ascii="Arial" w:hAnsi="Arial" w:cs="Arial"/>
          <w:shd w:val="clear" w:color="auto" w:fill="FFFFFF"/>
        </w:rPr>
        <w:t>Llun</w:t>
      </w:r>
      <w:proofErr w:type="spellEnd"/>
      <w:r w:rsidRPr="00691A21">
        <w:rPr>
          <w:rFonts w:ascii="Arial" w:hAnsi="Arial" w:cs="Arial"/>
          <w:shd w:val="clear" w:color="auto" w:fill="FFFFFF"/>
        </w:rPr>
        <w:t xml:space="preserve"> 4: </w:t>
      </w:r>
      <w:hyperlink r:id="rId8" w:history="1">
        <w:r w:rsidRPr="00691A21">
          <w:rPr>
            <w:rStyle w:val="Hyperlink"/>
            <w:rFonts w:ascii="Arial" w:hAnsi="Arial" w:cs="Arial"/>
          </w:rPr>
          <w:t>https://www.etsy.com/uk/listing/717613914/tree-of-life-tree-art-print-stained?ref=landingpage_similar_listing_top-1</w:t>
        </w:r>
      </w:hyperlink>
    </w:p>
    <w:p w14:paraId="7F554222" w14:textId="77777777" w:rsidR="001313C8" w:rsidRPr="000B222B" w:rsidRDefault="001313C8" w:rsidP="000B222B">
      <w:pPr>
        <w:spacing w:after="180" w:line="240" w:lineRule="auto"/>
        <w:ind w:left="450" w:hanging="450"/>
        <w:rPr>
          <w:rFonts w:ascii="Times New Roman" w:eastAsia="Times New Roman" w:hAnsi="Times New Roman" w:cs="Times New Roman"/>
          <w:color w:val="000000"/>
          <w:sz w:val="28"/>
          <w:szCs w:val="28"/>
          <w:lang w:eastAsia="en-GB"/>
        </w:rPr>
      </w:pPr>
    </w:p>
    <w:p w14:paraId="15E319C9" w14:textId="77777777" w:rsidR="000B222B" w:rsidRPr="00F14DC0" w:rsidRDefault="000B222B" w:rsidP="00587BE9">
      <w:pPr>
        <w:ind w:left="720"/>
        <w:rPr>
          <w:sz w:val="28"/>
          <w:szCs w:val="28"/>
        </w:rPr>
      </w:pPr>
      <w:bookmarkStart w:id="0" w:name="_GoBack"/>
      <w:bookmarkEnd w:id="0"/>
    </w:p>
    <w:sectPr w:rsidR="000B222B" w:rsidRPr="00F14D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5A4631"/>
    <w:multiLevelType w:val="hybridMultilevel"/>
    <w:tmpl w:val="1C7E8812"/>
    <w:lvl w:ilvl="0" w:tplc="969C8DA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FA610D6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AF4BDD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106F46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776F5FE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7D04260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9FE7DB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F034B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FB258D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E542EC6"/>
    <w:multiLevelType w:val="hybridMultilevel"/>
    <w:tmpl w:val="4AB690B4"/>
    <w:lvl w:ilvl="0" w:tplc="DCAADFC2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AB8F252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F8E1F4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690A6E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A6C8BCC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492A738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634CBDA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E8E8454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BE0A7F8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56CD37C3"/>
    <w:multiLevelType w:val="hybridMultilevel"/>
    <w:tmpl w:val="E68C4B8E"/>
    <w:lvl w:ilvl="0" w:tplc="1EDC4EE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4844B2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698BDB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818A40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A32658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4A40C0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A5C891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3C02C8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BDCBC5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BE9"/>
    <w:rsid w:val="000B222B"/>
    <w:rsid w:val="001313C8"/>
    <w:rsid w:val="00172420"/>
    <w:rsid w:val="004C5423"/>
    <w:rsid w:val="00501DC5"/>
    <w:rsid w:val="00587BE9"/>
    <w:rsid w:val="00691A21"/>
    <w:rsid w:val="00E3224A"/>
    <w:rsid w:val="00F14DC0"/>
    <w:rsid w:val="00FB2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7F254"/>
  <w15:chartTrackingRefBased/>
  <w15:docId w15:val="{44ECDAC7-035D-416D-9218-1DD500F932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B222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B222B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B22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0B222B"/>
    <w:rPr>
      <w:i/>
      <w:iCs/>
    </w:rPr>
  </w:style>
  <w:style w:type="character" w:styleId="Hyperlink">
    <w:name w:val="Hyperlink"/>
    <w:basedOn w:val="DefaultParagraphFont"/>
    <w:uiPriority w:val="99"/>
    <w:unhideWhenUsed/>
    <w:rsid w:val="001313C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13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938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41344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3760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77863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6990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28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8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937047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285537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1324651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577237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7897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50749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789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tsy.com/uk/listing/717613914/tree-of-life-tree-art-print-stained?ref=landingpage_similar_listing_top-1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effectiveinteractions.weebly.com/what-is-a-school-community-partnership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lipart.email/clipart/school-clipart-children-go-to-school-234836.html" TargetMode="External"/><Relationship Id="rId5" Type="http://schemas.openxmlformats.org/officeDocument/2006/relationships/hyperlink" Target="https://uowtsd-my.sharepoint.com/:v:/g/personal/rrichards_147262_student_uwtsd_ac_uk/EfNuKenmzShAqx40DQ5apREBnPIJpd-CigVrnNez2B0uBQ?e=H4wwQJ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1598</TotalTime>
  <Pages>2</Pages>
  <Words>646</Words>
  <Characters>3683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Richards</dc:creator>
  <cp:keywords/>
  <dc:description/>
  <cp:lastModifiedBy>Rhys Richards</cp:lastModifiedBy>
  <cp:revision>7</cp:revision>
  <dcterms:created xsi:type="dcterms:W3CDTF">2020-04-14T11:47:00Z</dcterms:created>
  <dcterms:modified xsi:type="dcterms:W3CDTF">2020-04-16T22:19:00Z</dcterms:modified>
</cp:coreProperties>
</file>