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09F20BD" w:rsidR="7908378C" w:rsidRDefault="7908378C" w:rsidP="33572C6E">
            <w:pPr>
              <w:ind w:right="237"/>
              <w:rPr>
                <w:b/>
                <w:bCs/>
                <w:color w:val="auto"/>
                <w:sz w:val="32"/>
                <w:szCs w:val="32"/>
              </w:rPr>
            </w:pPr>
            <w:r w:rsidRPr="33572C6E">
              <w:rPr>
                <w:b/>
                <w:bCs/>
                <w:color w:val="auto"/>
                <w:sz w:val="32"/>
                <w:szCs w:val="32"/>
              </w:rPr>
              <w:t xml:space="preserve">Learner name: </w:t>
            </w:r>
            <w:r w:rsidR="00312916">
              <w:rPr>
                <w:b/>
                <w:bCs/>
                <w:color w:val="auto"/>
                <w:sz w:val="32"/>
                <w:szCs w:val="32"/>
              </w:rPr>
              <w:t xml:space="preserve">Mollie Donaldson </w:t>
            </w:r>
          </w:p>
          <w:p w14:paraId="3A3A802D" w14:textId="77777777" w:rsidR="33572C6E" w:rsidRDefault="33572C6E" w:rsidP="33572C6E">
            <w:pPr>
              <w:ind w:right="237"/>
              <w:rPr>
                <w:b/>
                <w:bCs/>
                <w:color w:val="auto"/>
                <w:sz w:val="32"/>
                <w:szCs w:val="32"/>
              </w:rPr>
            </w:pPr>
          </w:p>
          <w:p w14:paraId="1D86F74A" w14:textId="7B8DA20B" w:rsidR="33572C6E" w:rsidRDefault="7908378C" w:rsidP="33572C6E">
            <w:pPr>
              <w:ind w:right="237"/>
              <w:rPr>
                <w:b/>
                <w:bCs/>
                <w:color w:val="auto"/>
                <w:sz w:val="32"/>
                <w:szCs w:val="32"/>
              </w:rPr>
            </w:pPr>
            <w:r w:rsidRPr="33572C6E">
              <w:rPr>
                <w:b/>
                <w:bCs/>
                <w:color w:val="auto"/>
                <w:sz w:val="32"/>
                <w:szCs w:val="32"/>
              </w:rPr>
              <w:t>Learner’s University Registration Number:</w:t>
            </w:r>
            <w:r w:rsidR="00A46671">
              <w:rPr>
                <w:b/>
                <w:bCs/>
                <w:color w:val="auto"/>
                <w:sz w:val="32"/>
                <w:szCs w:val="32"/>
              </w:rPr>
              <w:t xml:space="preserve"> 2245958</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55885AA0" w14:textId="7B49E8FD" w:rsidR="008B28E7" w:rsidRDefault="008B28E7" w:rsidP="00061CA4">
      <w:pPr>
        <w:ind w:right="237"/>
        <w:rPr>
          <w:sz w:val="24"/>
          <w:szCs w:val="24"/>
        </w:rPr>
      </w:pPr>
    </w:p>
    <w:p w14:paraId="24CB56F5" w14:textId="77777777" w:rsidR="00061CA4" w:rsidRDefault="00061CA4" w:rsidP="00061CA4">
      <w:pPr>
        <w:ind w:right="237"/>
        <w:rPr>
          <w:sz w:val="24"/>
          <w:szCs w:val="24"/>
        </w:rPr>
      </w:pPr>
    </w:p>
    <w:p w14:paraId="01969E75" w14:textId="77777777" w:rsidR="00061CA4" w:rsidRPr="00061CA4" w:rsidRDefault="00061CA4" w:rsidP="00061CA4">
      <w:pPr>
        <w:ind w:right="237"/>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22B6396B" w14:textId="20CCAC4A" w:rsidR="00EF271F" w:rsidRPr="00EF271F" w:rsidRDefault="00EF271F" w:rsidP="5B843AF0">
      <w:pPr>
        <w:ind w:right="237"/>
        <w:jc w:val="both"/>
        <w:rPr>
          <w:rFonts w:eastAsia="Arial"/>
          <w:color w:val="FF0000"/>
          <w:sz w:val="24"/>
          <w:szCs w:val="24"/>
        </w:rPr>
      </w:pPr>
    </w:p>
    <w:p w14:paraId="1E96D16A" w14:textId="1CBC5AB6" w:rsidR="5B843AF0" w:rsidRPr="00EF271F" w:rsidRDefault="00816D4D" w:rsidP="00BF54D4">
      <w:pPr>
        <w:ind w:right="237"/>
        <w:rPr>
          <w:sz w:val="24"/>
          <w:szCs w:val="24"/>
        </w:rPr>
      </w:pPr>
      <w:r>
        <w:rPr>
          <w:sz w:val="24"/>
          <w:szCs w:val="24"/>
        </w:rPr>
        <w:t>In this task I</w:t>
      </w:r>
      <w:r w:rsidR="00620FD9">
        <w:rPr>
          <w:sz w:val="24"/>
          <w:szCs w:val="24"/>
        </w:rPr>
        <w:t xml:space="preserve"> am going to </w:t>
      </w:r>
      <w:r w:rsidR="009B1B7B">
        <w:rPr>
          <w:sz w:val="24"/>
          <w:szCs w:val="24"/>
        </w:rPr>
        <w:t>be talking though an incident that I have dealt with during my time on the CID in South Wales Police</w:t>
      </w:r>
      <w:r w:rsidR="00F17886">
        <w:rPr>
          <w:sz w:val="24"/>
          <w:szCs w:val="24"/>
        </w:rPr>
        <w:t>. I will also be</w:t>
      </w:r>
      <w:r w:rsidR="007732A6">
        <w:rPr>
          <w:sz w:val="24"/>
          <w:szCs w:val="24"/>
        </w:rPr>
        <w:t xml:space="preserve"> </w:t>
      </w:r>
      <w:r w:rsidR="00A30149">
        <w:rPr>
          <w:sz w:val="24"/>
          <w:szCs w:val="24"/>
        </w:rPr>
        <w:t xml:space="preserve">looking to evaluate the approaches that both the police and external agencies </w:t>
      </w:r>
      <w:r w:rsidR="0083200F">
        <w:rPr>
          <w:sz w:val="24"/>
          <w:szCs w:val="24"/>
        </w:rPr>
        <w:t xml:space="preserve">provide when dealing with vulnerable people and look at how that coincides with tackling reoffending. </w:t>
      </w:r>
    </w:p>
    <w:p w14:paraId="31ABD71A" w14:textId="7236579A" w:rsidR="006D6288" w:rsidRDefault="00EF271F" w:rsidP="0083200F">
      <w:pPr>
        <w:ind w:right="237" w:firstLine="720"/>
        <w:rPr>
          <w:sz w:val="24"/>
          <w:szCs w:val="24"/>
        </w:rPr>
      </w:pPr>
      <w:r w:rsidRPr="00EF271F">
        <w:rPr>
          <w:sz w:val="24"/>
          <w:szCs w:val="24"/>
        </w:rPr>
        <w:t xml:space="preserve">The policing incident that I have chosen as the topic for my essay will be a </w:t>
      </w:r>
      <w:r w:rsidR="003F2076">
        <w:rPr>
          <w:sz w:val="24"/>
          <w:szCs w:val="24"/>
        </w:rPr>
        <w:t>robbery</w:t>
      </w:r>
      <w:r w:rsidRPr="00EF271F">
        <w:rPr>
          <w:sz w:val="24"/>
          <w:szCs w:val="24"/>
        </w:rPr>
        <w:t xml:space="preserve">. The area that this incident has taken place has been subject to social decline over the past few years and the relationship that this community has with the police has become negative. Due to these factors, it made it difficult to carry out an investigation in this area as many of the residents would not facilitate our investigation. The entirety of the incident was captured on CCTV allowing one of the suspects whose face could be seen to be identified by an officer whilst the other had his face covered. This allowed us to arrest, charge and remand the first suspect, for the purpose of this essay I will be referring to him as male 1. The second suspect was later identified though forensic testing that was done on the victims clothing, for the purpose of this essay I will be referring to him as male 2 The victim in this case was a boy who lived in the same area as the two suspects and although they were not known to each other the community that they are from is small and the victim was in fear that he would be recognised by the suspects. </w:t>
      </w:r>
    </w:p>
    <w:p w14:paraId="5AB04E23" w14:textId="0E24FF22" w:rsidR="008D131C" w:rsidRDefault="00AF6A32" w:rsidP="00774879">
      <w:pPr>
        <w:ind w:right="237" w:firstLine="720"/>
        <w:rPr>
          <w:sz w:val="24"/>
          <w:szCs w:val="24"/>
        </w:rPr>
      </w:pPr>
      <w:r>
        <w:rPr>
          <w:sz w:val="24"/>
          <w:szCs w:val="24"/>
        </w:rPr>
        <w:t xml:space="preserve">The </w:t>
      </w:r>
      <w:r w:rsidR="00F9791D">
        <w:rPr>
          <w:sz w:val="24"/>
          <w:szCs w:val="24"/>
        </w:rPr>
        <w:t>definition</w:t>
      </w:r>
      <w:r w:rsidR="00672B93">
        <w:rPr>
          <w:sz w:val="24"/>
          <w:szCs w:val="24"/>
        </w:rPr>
        <w:t xml:space="preserve"> </w:t>
      </w:r>
      <w:r w:rsidR="00F9791D">
        <w:rPr>
          <w:sz w:val="24"/>
          <w:szCs w:val="24"/>
        </w:rPr>
        <w:t xml:space="preserve">of a vulnerable person </w:t>
      </w:r>
      <w:r w:rsidR="00261A27">
        <w:rPr>
          <w:sz w:val="24"/>
          <w:szCs w:val="24"/>
        </w:rPr>
        <w:t xml:space="preserve">varies across different police forces around the UK. </w:t>
      </w:r>
      <w:r w:rsidR="00942AE2">
        <w:rPr>
          <w:sz w:val="24"/>
          <w:szCs w:val="24"/>
        </w:rPr>
        <w:t>His Majesty’s</w:t>
      </w:r>
      <w:r w:rsidR="00D34F48">
        <w:rPr>
          <w:sz w:val="24"/>
          <w:szCs w:val="24"/>
        </w:rPr>
        <w:t xml:space="preserve"> Inspectorate of Constabulary</w:t>
      </w:r>
      <w:r w:rsidR="005E509F">
        <w:rPr>
          <w:sz w:val="24"/>
          <w:szCs w:val="24"/>
        </w:rPr>
        <w:t xml:space="preserve"> and Fire &amp; Rescue Service</w:t>
      </w:r>
      <w:r w:rsidR="00942AE2">
        <w:rPr>
          <w:sz w:val="24"/>
          <w:szCs w:val="24"/>
        </w:rPr>
        <w:t xml:space="preserve"> </w:t>
      </w:r>
      <w:r w:rsidR="0030436A">
        <w:rPr>
          <w:sz w:val="24"/>
          <w:szCs w:val="24"/>
        </w:rPr>
        <w:t xml:space="preserve">gives the </w:t>
      </w:r>
      <w:r w:rsidR="009904B5">
        <w:rPr>
          <w:sz w:val="24"/>
          <w:szCs w:val="24"/>
        </w:rPr>
        <w:t>broad</w:t>
      </w:r>
      <w:r w:rsidR="00E4451C">
        <w:rPr>
          <w:sz w:val="24"/>
          <w:szCs w:val="24"/>
        </w:rPr>
        <w:t xml:space="preserve"> </w:t>
      </w:r>
      <w:r w:rsidR="00A22DA3">
        <w:rPr>
          <w:sz w:val="24"/>
          <w:szCs w:val="24"/>
        </w:rPr>
        <w:t>definition</w:t>
      </w:r>
      <w:r w:rsidR="005828B3">
        <w:rPr>
          <w:sz w:val="24"/>
          <w:szCs w:val="24"/>
        </w:rPr>
        <w:t xml:space="preserve"> </w:t>
      </w:r>
      <w:r w:rsidR="000A21A7">
        <w:rPr>
          <w:sz w:val="24"/>
          <w:szCs w:val="24"/>
        </w:rPr>
        <w:t xml:space="preserve">of a </w:t>
      </w:r>
      <w:r w:rsidR="00A22DA3">
        <w:rPr>
          <w:sz w:val="24"/>
          <w:szCs w:val="24"/>
        </w:rPr>
        <w:t>vulnerable</w:t>
      </w:r>
      <w:r w:rsidR="000A21A7">
        <w:rPr>
          <w:sz w:val="24"/>
          <w:szCs w:val="24"/>
        </w:rPr>
        <w:t xml:space="preserve"> </w:t>
      </w:r>
      <w:r w:rsidR="005B72D6">
        <w:rPr>
          <w:sz w:val="24"/>
          <w:szCs w:val="24"/>
        </w:rPr>
        <w:t>person, as</w:t>
      </w:r>
      <w:r w:rsidR="003F021B">
        <w:rPr>
          <w:sz w:val="24"/>
          <w:szCs w:val="24"/>
        </w:rPr>
        <w:t xml:space="preserve"> a person who cannot take care of </w:t>
      </w:r>
      <w:r w:rsidR="005B72D6">
        <w:rPr>
          <w:sz w:val="24"/>
          <w:szCs w:val="24"/>
        </w:rPr>
        <w:t xml:space="preserve">themselves or protect themselves from exploitation, </w:t>
      </w:r>
      <w:r w:rsidR="00DE44B1">
        <w:rPr>
          <w:sz w:val="24"/>
          <w:szCs w:val="24"/>
        </w:rPr>
        <w:t xml:space="preserve">this could be </w:t>
      </w:r>
      <w:r w:rsidR="009042D6">
        <w:rPr>
          <w:sz w:val="24"/>
          <w:szCs w:val="24"/>
        </w:rPr>
        <w:t>from mobility for mental health problems or be</w:t>
      </w:r>
      <w:r w:rsidR="00774879">
        <w:rPr>
          <w:sz w:val="24"/>
          <w:szCs w:val="24"/>
        </w:rPr>
        <w:t>ing a child (Under the age of 18).</w:t>
      </w:r>
      <w:r w:rsidR="00EF271F" w:rsidRPr="00EF271F">
        <w:rPr>
          <w:sz w:val="24"/>
          <w:szCs w:val="24"/>
        </w:rPr>
        <w:t xml:space="preserve">In this incident the victim was not classed as a </w:t>
      </w:r>
      <w:r w:rsidR="00EF271F" w:rsidRPr="00D50DBD">
        <w:rPr>
          <w:sz w:val="24"/>
          <w:szCs w:val="24"/>
        </w:rPr>
        <w:t>vulnerable person</w:t>
      </w:r>
      <w:r w:rsidR="00EF271F" w:rsidRPr="00EF271F">
        <w:rPr>
          <w:sz w:val="24"/>
          <w:szCs w:val="24"/>
        </w:rPr>
        <w:t xml:space="preserve"> as they were not under 18 and did not fall under the vulnerable person category on UK law. However, due </w:t>
      </w:r>
      <w:r w:rsidR="00EF271F" w:rsidRPr="00EF271F">
        <w:rPr>
          <w:sz w:val="24"/>
          <w:szCs w:val="24"/>
        </w:rPr>
        <w:lastRenderedPageBreak/>
        <w:t>to the community that the three individuals involved in the case lived in and how close together they lived myself and supervisors did believe that he was a risk of future harm.</w:t>
      </w:r>
      <w:r w:rsidR="008D131C">
        <w:rPr>
          <w:sz w:val="24"/>
          <w:szCs w:val="24"/>
        </w:rPr>
        <w:t xml:space="preserve"> </w:t>
      </w:r>
      <w:r w:rsidR="00491931">
        <w:rPr>
          <w:sz w:val="24"/>
          <w:szCs w:val="24"/>
        </w:rPr>
        <w:t>T</w:t>
      </w:r>
      <w:r w:rsidR="00AC4A95">
        <w:rPr>
          <w:sz w:val="24"/>
          <w:szCs w:val="24"/>
        </w:rPr>
        <w:t xml:space="preserve">he </w:t>
      </w:r>
      <w:r w:rsidR="001B12A6">
        <w:rPr>
          <w:sz w:val="24"/>
          <w:szCs w:val="24"/>
        </w:rPr>
        <w:t xml:space="preserve">way in which we can manage this risk </w:t>
      </w:r>
      <w:r w:rsidR="00C11556">
        <w:rPr>
          <w:sz w:val="24"/>
          <w:szCs w:val="24"/>
        </w:rPr>
        <w:t xml:space="preserve">is by objectively looking at what elements need to </w:t>
      </w:r>
      <w:r w:rsidR="00942C65">
        <w:rPr>
          <w:sz w:val="24"/>
          <w:szCs w:val="24"/>
        </w:rPr>
        <w:t xml:space="preserve">be restricted </w:t>
      </w:r>
      <w:proofErr w:type="gramStart"/>
      <w:r w:rsidR="00942C65">
        <w:rPr>
          <w:sz w:val="24"/>
          <w:szCs w:val="24"/>
        </w:rPr>
        <w:t>in order to</w:t>
      </w:r>
      <w:proofErr w:type="gramEnd"/>
      <w:r w:rsidR="00942C65">
        <w:rPr>
          <w:sz w:val="24"/>
          <w:szCs w:val="24"/>
        </w:rPr>
        <w:t xml:space="preserve"> ensure the individuals safety and construct a plan around those. </w:t>
      </w:r>
    </w:p>
    <w:p w14:paraId="536CD838" w14:textId="470B456C" w:rsidR="00644C65" w:rsidRPr="00774879" w:rsidRDefault="00EF271F" w:rsidP="00774879">
      <w:pPr>
        <w:ind w:right="237" w:firstLine="720"/>
        <w:rPr>
          <w:sz w:val="24"/>
          <w:szCs w:val="24"/>
        </w:rPr>
      </w:pPr>
      <w:r w:rsidRPr="00EF271F">
        <w:rPr>
          <w:sz w:val="24"/>
          <w:szCs w:val="24"/>
        </w:rPr>
        <w:t>The suspects in this case were well known to police a</w:t>
      </w:r>
      <w:r>
        <w:rPr>
          <w:sz w:val="24"/>
          <w:szCs w:val="24"/>
        </w:rPr>
        <w:t>nd</w:t>
      </w:r>
      <w:r w:rsidRPr="00EF271F">
        <w:rPr>
          <w:sz w:val="24"/>
          <w:szCs w:val="24"/>
        </w:rPr>
        <w:t xml:space="preserve"> had previous offending history, </w:t>
      </w:r>
      <w:proofErr w:type="gramStart"/>
      <w:r w:rsidRPr="00EF271F">
        <w:rPr>
          <w:sz w:val="24"/>
          <w:szCs w:val="24"/>
        </w:rPr>
        <w:t>the majority of</w:t>
      </w:r>
      <w:proofErr w:type="gramEnd"/>
      <w:r w:rsidRPr="00EF271F">
        <w:rPr>
          <w:sz w:val="24"/>
          <w:szCs w:val="24"/>
        </w:rPr>
        <w:t xml:space="preserve"> this offending was </w:t>
      </w:r>
      <w:r w:rsidR="00146750" w:rsidRPr="00EF271F">
        <w:rPr>
          <w:sz w:val="24"/>
          <w:szCs w:val="24"/>
        </w:rPr>
        <w:t>violent,</w:t>
      </w:r>
      <w:r w:rsidRPr="00EF271F">
        <w:rPr>
          <w:sz w:val="24"/>
          <w:szCs w:val="24"/>
        </w:rPr>
        <w:t xml:space="preserve"> and </w:t>
      </w:r>
      <w:r w:rsidR="00146750" w:rsidRPr="00EF271F">
        <w:rPr>
          <w:sz w:val="24"/>
          <w:szCs w:val="24"/>
        </w:rPr>
        <w:t>all</w:t>
      </w:r>
      <w:r w:rsidRPr="00EF271F">
        <w:rPr>
          <w:sz w:val="24"/>
          <w:szCs w:val="24"/>
        </w:rPr>
        <w:t xml:space="preserve"> these offences had taken place withing the same area that the victim lived. Male 1 that was involved in this case has had previous charges in court for witness intimidation, this along with the violent nature of offending would impact our decisions when they were brought into custody. Male 1 was the first suspect to be arrested, and </w:t>
      </w:r>
      <w:r w:rsidR="00644C65" w:rsidRPr="00EF271F">
        <w:rPr>
          <w:sz w:val="24"/>
          <w:szCs w:val="24"/>
        </w:rPr>
        <w:t>to</w:t>
      </w:r>
      <w:r w:rsidRPr="00EF271F">
        <w:rPr>
          <w:sz w:val="24"/>
          <w:szCs w:val="24"/>
        </w:rPr>
        <w:t xml:space="preserve"> manage the risk of harm that could poetically come to the victim with </w:t>
      </w:r>
      <w:r w:rsidR="00644C65" w:rsidRPr="00EF271F">
        <w:rPr>
          <w:sz w:val="24"/>
          <w:szCs w:val="24"/>
        </w:rPr>
        <w:t>all</w:t>
      </w:r>
      <w:r w:rsidRPr="00EF271F">
        <w:rPr>
          <w:sz w:val="24"/>
          <w:szCs w:val="24"/>
        </w:rPr>
        <w:t xml:space="preserve"> these factors we made the decision to remand male 1 into custody.</w:t>
      </w:r>
      <w:r w:rsidR="00B1403A">
        <w:rPr>
          <w:sz w:val="24"/>
          <w:szCs w:val="24"/>
        </w:rPr>
        <w:t xml:space="preserve"> </w:t>
      </w:r>
      <w:r w:rsidR="00D12ADF">
        <w:rPr>
          <w:sz w:val="24"/>
          <w:szCs w:val="24"/>
        </w:rPr>
        <w:t>When manging risk</w:t>
      </w:r>
      <w:r w:rsidR="00126C09">
        <w:rPr>
          <w:sz w:val="24"/>
          <w:szCs w:val="24"/>
        </w:rPr>
        <w:t xml:space="preserve">, we </w:t>
      </w:r>
      <w:proofErr w:type="gramStart"/>
      <w:r w:rsidR="00126C09">
        <w:rPr>
          <w:sz w:val="24"/>
          <w:szCs w:val="24"/>
        </w:rPr>
        <w:t>have to</w:t>
      </w:r>
      <w:proofErr w:type="gramEnd"/>
      <w:r w:rsidR="00126C09">
        <w:rPr>
          <w:sz w:val="24"/>
          <w:szCs w:val="24"/>
        </w:rPr>
        <w:t xml:space="preserve"> also look at placing </w:t>
      </w:r>
      <w:r w:rsidR="00B1403A">
        <w:rPr>
          <w:sz w:val="24"/>
          <w:szCs w:val="24"/>
        </w:rPr>
        <w:t>restrictions</w:t>
      </w:r>
      <w:r w:rsidR="00126C09">
        <w:rPr>
          <w:sz w:val="24"/>
          <w:szCs w:val="24"/>
        </w:rPr>
        <w:t xml:space="preserve"> on those involved</w:t>
      </w:r>
      <w:r w:rsidR="00692653">
        <w:rPr>
          <w:sz w:val="24"/>
          <w:szCs w:val="24"/>
        </w:rPr>
        <w:t xml:space="preserve"> however, these </w:t>
      </w:r>
      <w:r w:rsidR="00B1403A">
        <w:rPr>
          <w:sz w:val="24"/>
          <w:szCs w:val="24"/>
        </w:rPr>
        <w:t>restrictions</w:t>
      </w:r>
      <w:r w:rsidR="00692653">
        <w:rPr>
          <w:sz w:val="24"/>
          <w:szCs w:val="24"/>
        </w:rPr>
        <w:t xml:space="preserve"> much coincide with the European Convention </w:t>
      </w:r>
      <w:r w:rsidR="00F85817">
        <w:rPr>
          <w:sz w:val="24"/>
          <w:szCs w:val="24"/>
        </w:rPr>
        <w:t>on Human Rights</w:t>
      </w:r>
      <w:r w:rsidRPr="00EF271F">
        <w:rPr>
          <w:sz w:val="24"/>
          <w:szCs w:val="24"/>
        </w:rPr>
        <w:t>.</w:t>
      </w:r>
      <w:r w:rsidR="00B1403A">
        <w:rPr>
          <w:sz w:val="24"/>
          <w:szCs w:val="24"/>
        </w:rPr>
        <w:t xml:space="preserve"> The Collage of Policing</w:t>
      </w:r>
      <w:r w:rsidR="006D03C3">
        <w:rPr>
          <w:sz w:val="24"/>
          <w:szCs w:val="24"/>
        </w:rPr>
        <w:t xml:space="preserve"> gives examples of the</w:t>
      </w:r>
      <w:r w:rsidR="0082644E">
        <w:rPr>
          <w:sz w:val="24"/>
          <w:szCs w:val="24"/>
        </w:rPr>
        <w:t>se</w:t>
      </w:r>
      <w:r w:rsidR="006D03C3">
        <w:rPr>
          <w:sz w:val="24"/>
          <w:szCs w:val="24"/>
        </w:rPr>
        <w:t xml:space="preserve"> restrictions such as,</w:t>
      </w:r>
      <w:r w:rsidR="0082644E">
        <w:rPr>
          <w:sz w:val="24"/>
          <w:szCs w:val="24"/>
        </w:rPr>
        <w:t xml:space="preserve"> residing at approved premises</w:t>
      </w:r>
      <w:r w:rsidR="00A571CD">
        <w:rPr>
          <w:sz w:val="24"/>
          <w:szCs w:val="24"/>
        </w:rPr>
        <w:t xml:space="preserve">, restrictions </w:t>
      </w:r>
      <w:r w:rsidR="0014562F">
        <w:rPr>
          <w:sz w:val="24"/>
          <w:szCs w:val="24"/>
        </w:rPr>
        <w:t xml:space="preserve">on movements and </w:t>
      </w:r>
      <w:r w:rsidR="00140CFE">
        <w:rPr>
          <w:sz w:val="24"/>
          <w:szCs w:val="24"/>
        </w:rPr>
        <w:t>electronic tagging</w:t>
      </w:r>
      <w:r w:rsidR="008677F9">
        <w:rPr>
          <w:sz w:val="24"/>
          <w:szCs w:val="24"/>
        </w:rPr>
        <w:t>.</w:t>
      </w:r>
      <w:r w:rsidR="006D03C3">
        <w:rPr>
          <w:sz w:val="24"/>
          <w:szCs w:val="24"/>
        </w:rPr>
        <w:t xml:space="preserve"> </w:t>
      </w:r>
      <w:r w:rsidR="00AE5737">
        <w:rPr>
          <w:sz w:val="24"/>
          <w:szCs w:val="24"/>
        </w:rPr>
        <w:t>With Male 1 being remanded into custody there were not many of these risks to manage however</w:t>
      </w:r>
      <w:r w:rsidR="00906E57">
        <w:rPr>
          <w:sz w:val="24"/>
          <w:szCs w:val="24"/>
        </w:rPr>
        <w:t>, male 2 was placed on bail</w:t>
      </w:r>
      <w:r w:rsidR="00C669C4">
        <w:rPr>
          <w:sz w:val="24"/>
          <w:szCs w:val="24"/>
        </w:rPr>
        <w:t xml:space="preserve"> so we had to give more though to manging the risk of him going back out into the public</w:t>
      </w:r>
      <w:r w:rsidRPr="00EF271F">
        <w:rPr>
          <w:sz w:val="24"/>
          <w:szCs w:val="24"/>
        </w:rPr>
        <w:t xml:space="preserve">. </w:t>
      </w:r>
      <w:r w:rsidR="00002306">
        <w:rPr>
          <w:sz w:val="24"/>
          <w:szCs w:val="24"/>
        </w:rPr>
        <w:t>S</w:t>
      </w:r>
      <w:r w:rsidRPr="00EF271F">
        <w:rPr>
          <w:sz w:val="24"/>
          <w:szCs w:val="24"/>
        </w:rPr>
        <w:t xml:space="preserve">o that the victim would still feel </w:t>
      </w:r>
      <w:r w:rsidR="00644C65" w:rsidRPr="00EF271F">
        <w:rPr>
          <w:sz w:val="24"/>
          <w:szCs w:val="24"/>
        </w:rPr>
        <w:t>safe,</w:t>
      </w:r>
      <w:r w:rsidRPr="00EF271F">
        <w:rPr>
          <w:sz w:val="24"/>
          <w:szCs w:val="24"/>
        </w:rPr>
        <w:t xml:space="preserve"> and we could keep tabs on </w:t>
      </w:r>
      <w:r w:rsidR="00374413">
        <w:rPr>
          <w:sz w:val="24"/>
          <w:szCs w:val="24"/>
        </w:rPr>
        <w:t>the suspect</w:t>
      </w:r>
      <w:r w:rsidRPr="00EF271F">
        <w:rPr>
          <w:sz w:val="24"/>
          <w:szCs w:val="24"/>
        </w:rPr>
        <w:t xml:space="preserve">, </w:t>
      </w:r>
      <w:r w:rsidR="00480F4F">
        <w:rPr>
          <w:sz w:val="24"/>
          <w:szCs w:val="24"/>
        </w:rPr>
        <w:t>restrictions</w:t>
      </w:r>
      <w:r w:rsidRPr="00EF271F">
        <w:rPr>
          <w:sz w:val="24"/>
          <w:szCs w:val="24"/>
        </w:rPr>
        <w:t xml:space="preserve"> included a curfew and not to contact the victim directly or indirectly. These conditions were upheld b</w:t>
      </w:r>
      <w:r w:rsidR="00644C65">
        <w:rPr>
          <w:sz w:val="24"/>
          <w:szCs w:val="24"/>
        </w:rPr>
        <w:t>y</w:t>
      </w:r>
      <w:r w:rsidRPr="00EF271F">
        <w:rPr>
          <w:sz w:val="24"/>
          <w:szCs w:val="24"/>
        </w:rPr>
        <w:t xml:space="preserve"> check ins from police officer and PCSO within the area to ensure the victims safety. With these actions put in place by my team I feel as though these were the most appropriate actions to take for the victim and the surrounding community to </w:t>
      </w:r>
      <w:r w:rsidR="00644C65" w:rsidRPr="00EF271F">
        <w:rPr>
          <w:sz w:val="24"/>
          <w:szCs w:val="24"/>
        </w:rPr>
        <w:t>minimalize</w:t>
      </w:r>
      <w:r w:rsidRPr="00EF271F">
        <w:rPr>
          <w:sz w:val="24"/>
          <w:szCs w:val="24"/>
        </w:rPr>
        <w:t xml:space="preserve"> the risk of another person and the victims coming to any harm.</w:t>
      </w:r>
      <w:r w:rsidR="00644C65">
        <w:rPr>
          <w:sz w:val="24"/>
          <w:szCs w:val="24"/>
        </w:rPr>
        <w:t xml:space="preserve"> </w:t>
      </w:r>
    </w:p>
    <w:p w14:paraId="4650CB7A" w14:textId="2491CA6F" w:rsidR="005D60ED" w:rsidRPr="005D60ED" w:rsidRDefault="00EF271F" w:rsidP="00644C65">
      <w:pPr>
        <w:ind w:right="237" w:firstLine="720"/>
        <w:rPr>
          <w:color w:val="FF0000"/>
          <w:sz w:val="24"/>
          <w:szCs w:val="24"/>
        </w:rPr>
      </w:pPr>
      <w:r w:rsidRPr="00EF271F">
        <w:rPr>
          <w:sz w:val="24"/>
          <w:szCs w:val="24"/>
        </w:rPr>
        <w:t xml:space="preserve"> As stated above other sector of the force were used in this investigation to ensure the risk of harm to the victim and others in the community. PCSO have a good relationship with the community in that area and the two suspect</w:t>
      </w:r>
      <w:r w:rsidR="00644C65">
        <w:rPr>
          <w:sz w:val="24"/>
          <w:szCs w:val="24"/>
        </w:rPr>
        <w:t>s</w:t>
      </w:r>
      <w:r w:rsidRPr="00EF271F">
        <w:rPr>
          <w:sz w:val="24"/>
          <w:szCs w:val="24"/>
        </w:rPr>
        <w:t xml:space="preserve"> in this case are very well known to them. Whilst male 2 was out on bail an email was sent by us to their S</w:t>
      </w:r>
      <w:r w:rsidR="00644C65">
        <w:rPr>
          <w:sz w:val="24"/>
          <w:szCs w:val="24"/>
        </w:rPr>
        <w:t>e</w:t>
      </w:r>
      <w:r w:rsidRPr="00EF271F">
        <w:rPr>
          <w:sz w:val="24"/>
          <w:szCs w:val="24"/>
        </w:rPr>
        <w:t>rge</w:t>
      </w:r>
      <w:r w:rsidR="00644C65">
        <w:rPr>
          <w:sz w:val="24"/>
          <w:szCs w:val="24"/>
        </w:rPr>
        <w:t>a</w:t>
      </w:r>
      <w:r w:rsidRPr="00EF271F">
        <w:rPr>
          <w:sz w:val="24"/>
          <w:szCs w:val="24"/>
        </w:rPr>
        <w:t>nt to ensure that the PCSO’s knew what his bail conditions were and that they were upheld.</w:t>
      </w:r>
      <w:r w:rsidR="005C4CEA">
        <w:rPr>
          <w:sz w:val="24"/>
          <w:szCs w:val="24"/>
        </w:rPr>
        <w:t xml:space="preserve"> The main way that we sort </w:t>
      </w:r>
      <w:r w:rsidR="00170A81">
        <w:rPr>
          <w:sz w:val="24"/>
          <w:szCs w:val="24"/>
        </w:rPr>
        <w:t xml:space="preserve">to </w:t>
      </w:r>
      <w:r w:rsidR="002C018D">
        <w:rPr>
          <w:sz w:val="24"/>
          <w:szCs w:val="24"/>
        </w:rPr>
        <w:t>manage</w:t>
      </w:r>
      <w:r w:rsidR="000D7661">
        <w:rPr>
          <w:sz w:val="24"/>
          <w:szCs w:val="24"/>
        </w:rPr>
        <w:t xml:space="preserve"> these risks, </w:t>
      </w:r>
      <w:r w:rsidR="00DF5A8C">
        <w:rPr>
          <w:sz w:val="24"/>
          <w:szCs w:val="24"/>
        </w:rPr>
        <w:t xml:space="preserve">early </w:t>
      </w:r>
      <w:r w:rsidR="002A72F5">
        <w:rPr>
          <w:sz w:val="24"/>
          <w:szCs w:val="24"/>
        </w:rPr>
        <w:t xml:space="preserve">interactions </w:t>
      </w:r>
      <w:r w:rsidR="002455C3">
        <w:rPr>
          <w:sz w:val="24"/>
          <w:szCs w:val="24"/>
        </w:rPr>
        <w:t>from the PCSO</w:t>
      </w:r>
      <w:r w:rsidR="00495198">
        <w:rPr>
          <w:sz w:val="24"/>
          <w:szCs w:val="24"/>
        </w:rPr>
        <w:t xml:space="preserve">, </w:t>
      </w:r>
      <w:r w:rsidR="00CB764B" w:rsidRPr="00CB764B">
        <w:rPr>
          <w:sz w:val="24"/>
          <w:szCs w:val="24"/>
        </w:rPr>
        <w:t>SKOPJE</w:t>
      </w:r>
      <w:r w:rsidR="00CB764B">
        <w:rPr>
          <w:sz w:val="24"/>
          <w:szCs w:val="24"/>
        </w:rPr>
        <w:t>, 2012</w:t>
      </w:r>
      <w:r w:rsidR="00495198">
        <w:rPr>
          <w:sz w:val="24"/>
          <w:szCs w:val="24"/>
        </w:rPr>
        <w:t xml:space="preserve"> states that </w:t>
      </w:r>
      <w:r w:rsidR="00A94B84">
        <w:rPr>
          <w:sz w:val="24"/>
          <w:szCs w:val="24"/>
        </w:rPr>
        <w:t>earl</w:t>
      </w:r>
      <w:r w:rsidR="00CB764B">
        <w:rPr>
          <w:sz w:val="24"/>
          <w:szCs w:val="24"/>
        </w:rPr>
        <w:t xml:space="preserve">y </w:t>
      </w:r>
      <w:r w:rsidR="00495198">
        <w:rPr>
          <w:sz w:val="24"/>
          <w:szCs w:val="24"/>
        </w:rPr>
        <w:t xml:space="preserve">warnings and </w:t>
      </w:r>
      <w:r w:rsidR="00A94B84">
        <w:rPr>
          <w:sz w:val="24"/>
          <w:szCs w:val="24"/>
        </w:rPr>
        <w:t>immediate response to the actions of the suspect can act as a deterrent for them offending in the future.</w:t>
      </w:r>
      <w:r w:rsidRPr="00EF271F">
        <w:rPr>
          <w:sz w:val="24"/>
          <w:szCs w:val="24"/>
        </w:rPr>
        <w:t xml:space="preserve"> The main part of the bail conditions that we were concerned about was his curfew as male 2 as he has previous conviction</w:t>
      </w:r>
      <w:r w:rsidR="005D60ED">
        <w:rPr>
          <w:sz w:val="24"/>
          <w:szCs w:val="24"/>
        </w:rPr>
        <w:t>s</w:t>
      </w:r>
      <w:r w:rsidRPr="00EF271F">
        <w:rPr>
          <w:sz w:val="24"/>
          <w:szCs w:val="24"/>
        </w:rPr>
        <w:t xml:space="preserve"> and anti-social behaviour orders that have all happened at night. Therefore, we informed the neighbourhood policing team and the PCSO's any area of his bail conditions and they were strict with enforcing the curfew</w:t>
      </w:r>
      <w:r w:rsidR="00755F26">
        <w:rPr>
          <w:sz w:val="24"/>
          <w:szCs w:val="24"/>
        </w:rPr>
        <w:t>, providing safeguarding for the victim and the community</w:t>
      </w:r>
      <w:r w:rsidRPr="00EF271F">
        <w:rPr>
          <w:sz w:val="24"/>
          <w:szCs w:val="24"/>
        </w:rPr>
        <w:t xml:space="preserve">. </w:t>
      </w:r>
      <w:r w:rsidR="003B1562">
        <w:rPr>
          <w:sz w:val="24"/>
          <w:szCs w:val="24"/>
        </w:rPr>
        <w:t xml:space="preserve">The Home Office has stated that </w:t>
      </w:r>
      <w:r w:rsidR="0049258F">
        <w:rPr>
          <w:sz w:val="24"/>
          <w:szCs w:val="24"/>
        </w:rPr>
        <w:t>the 10 point</w:t>
      </w:r>
      <w:r w:rsidR="00F12935">
        <w:rPr>
          <w:sz w:val="24"/>
          <w:szCs w:val="24"/>
        </w:rPr>
        <w:t>s in the criminal jus</w:t>
      </w:r>
      <w:r w:rsidR="006915BD">
        <w:rPr>
          <w:sz w:val="24"/>
          <w:szCs w:val="24"/>
        </w:rPr>
        <w:t xml:space="preserve">tice system that are resulting in </w:t>
      </w:r>
      <w:r w:rsidR="001C51CF">
        <w:rPr>
          <w:sz w:val="24"/>
          <w:szCs w:val="24"/>
        </w:rPr>
        <w:t xml:space="preserve">reduced reoffending. </w:t>
      </w:r>
      <w:r w:rsidR="00FE46F4">
        <w:rPr>
          <w:sz w:val="24"/>
          <w:szCs w:val="24"/>
        </w:rPr>
        <w:t xml:space="preserve">One of these points </w:t>
      </w:r>
      <w:r w:rsidR="004C7C02">
        <w:rPr>
          <w:sz w:val="24"/>
          <w:szCs w:val="24"/>
        </w:rPr>
        <w:t xml:space="preserve">is </w:t>
      </w:r>
      <w:r w:rsidR="00A37C74">
        <w:rPr>
          <w:sz w:val="24"/>
          <w:szCs w:val="24"/>
        </w:rPr>
        <w:t xml:space="preserve">police engaging and </w:t>
      </w:r>
      <w:r w:rsidR="002F2018">
        <w:rPr>
          <w:sz w:val="24"/>
          <w:szCs w:val="24"/>
        </w:rPr>
        <w:t>showing proactive behaviour within communities. I feel as though this is a perfect example of this, not only for this case but So</w:t>
      </w:r>
      <w:r w:rsidR="005D6506">
        <w:rPr>
          <w:sz w:val="24"/>
          <w:szCs w:val="24"/>
        </w:rPr>
        <w:t xml:space="preserve">uth Wales Police has recognised the problems with these areas and has </w:t>
      </w:r>
      <w:r w:rsidR="004707E7">
        <w:rPr>
          <w:sz w:val="24"/>
          <w:szCs w:val="24"/>
        </w:rPr>
        <w:t>implemented</w:t>
      </w:r>
      <w:r w:rsidR="005D6506">
        <w:rPr>
          <w:sz w:val="24"/>
          <w:szCs w:val="24"/>
        </w:rPr>
        <w:t xml:space="preserve"> more police presents to </w:t>
      </w:r>
      <w:r w:rsidR="004707E7">
        <w:rPr>
          <w:sz w:val="24"/>
          <w:szCs w:val="24"/>
        </w:rPr>
        <w:t xml:space="preserve">avoid people from starting or advancing in their criminal careers. </w:t>
      </w:r>
    </w:p>
    <w:p w14:paraId="5E373034" w14:textId="06B65BDA" w:rsidR="00F27B54" w:rsidRDefault="00EF271F" w:rsidP="00644C65">
      <w:pPr>
        <w:ind w:right="237" w:firstLine="720"/>
        <w:rPr>
          <w:sz w:val="24"/>
          <w:szCs w:val="24"/>
        </w:rPr>
      </w:pPr>
      <w:r w:rsidRPr="00EF271F">
        <w:rPr>
          <w:sz w:val="24"/>
          <w:szCs w:val="24"/>
        </w:rPr>
        <w:t>The victim in this case was victim to a violent crime and was offered the opportunity to make a victim personal statement.</w:t>
      </w:r>
      <w:r w:rsidR="006D0021">
        <w:rPr>
          <w:color w:val="FF0000"/>
          <w:sz w:val="24"/>
          <w:szCs w:val="24"/>
        </w:rPr>
        <w:t xml:space="preserve"> </w:t>
      </w:r>
      <w:r w:rsidR="006D0021">
        <w:rPr>
          <w:color w:val="auto"/>
          <w:sz w:val="24"/>
          <w:szCs w:val="24"/>
        </w:rPr>
        <w:t xml:space="preserve">The UK government defines a Victim Personal statement as a </w:t>
      </w:r>
      <w:r w:rsidR="00161C2F">
        <w:rPr>
          <w:color w:val="auto"/>
          <w:sz w:val="24"/>
          <w:szCs w:val="24"/>
        </w:rPr>
        <w:t xml:space="preserve">victim being able to inform the courts about how a crime has </w:t>
      </w:r>
      <w:proofErr w:type="gramStart"/>
      <w:r w:rsidR="00161C2F">
        <w:rPr>
          <w:color w:val="auto"/>
          <w:sz w:val="24"/>
          <w:szCs w:val="24"/>
        </w:rPr>
        <w:t>effected</w:t>
      </w:r>
      <w:proofErr w:type="gramEnd"/>
      <w:r w:rsidR="00161C2F">
        <w:rPr>
          <w:color w:val="auto"/>
          <w:sz w:val="24"/>
          <w:szCs w:val="24"/>
        </w:rPr>
        <w:t xml:space="preserve"> them “physically, emotionally</w:t>
      </w:r>
      <w:r w:rsidR="00D656F8">
        <w:rPr>
          <w:color w:val="auto"/>
          <w:sz w:val="24"/>
          <w:szCs w:val="24"/>
        </w:rPr>
        <w:t xml:space="preserve">, psychologically, financially or in </w:t>
      </w:r>
      <w:r w:rsidR="00D656F8">
        <w:rPr>
          <w:color w:val="auto"/>
          <w:sz w:val="24"/>
          <w:szCs w:val="24"/>
        </w:rPr>
        <w:lastRenderedPageBreak/>
        <w:t>any other way” (</w:t>
      </w:r>
      <w:r w:rsidR="00AA4B7B">
        <w:rPr>
          <w:color w:val="auto"/>
          <w:sz w:val="24"/>
          <w:szCs w:val="24"/>
        </w:rPr>
        <w:t>Government Publications, 2013</w:t>
      </w:r>
      <w:r w:rsidR="00D656F8">
        <w:rPr>
          <w:color w:val="auto"/>
          <w:sz w:val="24"/>
          <w:szCs w:val="24"/>
        </w:rPr>
        <w:t>)</w:t>
      </w:r>
      <w:r w:rsidRPr="00EF271F">
        <w:rPr>
          <w:sz w:val="24"/>
          <w:szCs w:val="24"/>
        </w:rPr>
        <w:t xml:space="preserve">. After taking this statement I felt as though although the victim had visible injuries he was suffering more psychologically from the attack. The victim had to change his lifestyle, he was stopping hobbies, </w:t>
      </w:r>
      <w:r w:rsidR="005D60ED">
        <w:rPr>
          <w:sz w:val="24"/>
          <w:szCs w:val="24"/>
        </w:rPr>
        <w:t xml:space="preserve">he had to limit </w:t>
      </w:r>
      <w:r w:rsidRPr="00EF271F">
        <w:rPr>
          <w:sz w:val="24"/>
          <w:szCs w:val="24"/>
        </w:rPr>
        <w:t xml:space="preserve">leaving his house unless necessary and this was influencing his social life and mental well-being. As a result of this I contacted victim services to get in touch with the victim to provide him with further support. They were able to contact him and provide emotional support and ways in which to cope with his mental health and try and get back into a normal routine. Also, when taking his statement, he had expressed that going to court was an intimidating factor for </w:t>
      </w:r>
      <w:r w:rsidR="00644C65" w:rsidRPr="00EF271F">
        <w:rPr>
          <w:sz w:val="24"/>
          <w:szCs w:val="24"/>
        </w:rPr>
        <w:t>him,</w:t>
      </w:r>
      <w:r w:rsidRPr="00EF271F">
        <w:rPr>
          <w:sz w:val="24"/>
          <w:szCs w:val="24"/>
        </w:rPr>
        <w:t xml:space="preserve"> so I have also contacted witness care.</w:t>
      </w:r>
      <w:r w:rsidR="005D60ED">
        <w:rPr>
          <w:sz w:val="24"/>
          <w:szCs w:val="24"/>
        </w:rPr>
        <w:t xml:space="preserve"> </w:t>
      </w:r>
      <w:r w:rsidR="00294344" w:rsidRPr="00767016">
        <w:rPr>
          <w:color w:val="auto"/>
          <w:sz w:val="24"/>
          <w:szCs w:val="24"/>
        </w:rPr>
        <w:t xml:space="preserve">Witness care </w:t>
      </w:r>
      <w:r w:rsidR="00CD5007" w:rsidRPr="00767016">
        <w:rPr>
          <w:color w:val="auto"/>
          <w:sz w:val="24"/>
          <w:szCs w:val="24"/>
        </w:rPr>
        <w:t>is an external organisation that works alongside the police to help victims when it is time for the case to go to court</w:t>
      </w:r>
      <w:r w:rsidRPr="00767016">
        <w:rPr>
          <w:color w:val="auto"/>
          <w:sz w:val="24"/>
          <w:szCs w:val="24"/>
        </w:rPr>
        <w:t>.</w:t>
      </w:r>
      <w:r w:rsidR="00CD5007" w:rsidRPr="00767016">
        <w:rPr>
          <w:color w:val="auto"/>
          <w:sz w:val="24"/>
          <w:szCs w:val="24"/>
        </w:rPr>
        <w:t xml:space="preserve"> The Collage of Police</w:t>
      </w:r>
      <w:r w:rsidR="00DF311E" w:rsidRPr="00767016">
        <w:rPr>
          <w:color w:val="auto"/>
          <w:sz w:val="24"/>
          <w:szCs w:val="24"/>
        </w:rPr>
        <w:t xml:space="preserve"> states that these organisations aid</w:t>
      </w:r>
      <w:r w:rsidR="000B3BCC" w:rsidRPr="00767016">
        <w:rPr>
          <w:color w:val="auto"/>
          <w:sz w:val="24"/>
          <w:szCs w:val="24"/>
        </w:rPr>
        <w:t xml:space="preserve"> in</w:t>
      </w:r>
      <w:r w:rsidR="00DF311E" w:rsidRPr="00767016">
        <w:rPr>
          <w:color w:val="auto"/>
          <w:sz w:val="24"/>
          <w:szCs w:val="24"/>
        </w:rPr>
        <w:t xml:space="preserve"> </w:t>
      </w:r>
      <w:r w:rsidR="000B3BCC" w:rsidRPr="00767016">
        <w:rPr>
          <w:color w:val="auto"/>
          <w:sz w:val="24"/>
          <w:szCs w:val="24"/>
        </w:rPr>
        <w:t>“</w:t>
      </w:r>
      <w:r w:rsidR="00DF311E" w:rsidRPr="00767016">
        <w:rPr>
          <w:color w:val="auto"/>
          <w:sz w:val="24"/>
          <w:szCs w:val="24"/>
        </w:rPr>
        <w:t>assessing</w:t>
      </w:r>
      <w:r w:rsidR="00DF311E" w:rsidRPr="00767016">
        <w:rPr>
          <w:color w:val="auto"/>
          <w:sz w:val="24"/>
          <w:szCs w:val="24"/>
        </w:rPr>
        <w:t xml:space="preserve"> their </w:t>
      </w:r>
      <w:r w:rsidR="00DF311E" w:rsidRPr="009447BA">
        <w:rPr>
          <w:color w:val="auto"/>
          <w:sz w:val="24"/>
          <w:szCs w:val="24"/>
        </w:rPr>
        <w:t>needs and their right to access support</w:t>
      </w:r>
      <w:r w:rsidR="000B3BCC" w:rsidRPr="009447BA">
        <w:rPr>
          <w:color w:val="auto"/>
          <w:sz w:val="24"/>
          <w:szCs w:val="24"/>
        </w:rPr>
        <w:t>” (Collage of Policing</w:t>
      </w:r>
      <w:r w:rsidR="00767016" w:rsidRPr="009447BA">
        <w:rPr>
          <w:color w:val="auto"/>
          <w:sz w:val="24"/>
          <w:szCs w:val="24"/>
        </w:rPr>
        <w:t>,2023</w:t>
      </w:r>
      <w:r w:rsidR="000B3BCC" w:rsidRPr="009447BA">
        <w:rPr>
          <w:color w:val="auto"/>
          <w:sz w:val="24"/>
          <w:szCs w:val="24"/>
        </w:rPr>
        <w:t xml:space="preserve">). </w:t>
      </w:r>
      <w:r w:rsidR="009447BA" w:rsidRPr="009447BA">
        <w:rPr>
          <w:color w:val="auto"/>
          <w:sz w:val="24"/>
          <w:szCs w:val="24"/>
        </w:rPr>
        <w:t>Therefore,</w:t>
      </w:r>
      <w:r w:rsidR="00767016" w:rsidRPr="009447BA">
        <w:rPr>
          <w:color w:val="auto"/>
          <w:sz w:val="24"/>
          <w:szCs w:val="24"/>
        </w:rPr>
        <w:t xml:space="preserve"> </w:t>
      </w:r>
      <w:r w:rsidR="009447BA" w:rsidRPr="009447BA">
        <w:rPr>
          <w:color w:val="auto"/>
          <w:sz w:val="24"/>
          <w:szCs w:val="24"/>
        </w:rPr>
        <w:t>ensuring that the victims needs are met in line with the Victim Codes of Practice.</w:t>
      </w:r>
      <w:r w:rsidRPr="009447BA">
        <w:rPr>
          <w:color w:val="auto"/>
          <w:sz w:val="24"/>
          <w:szCs w:val="24"/>
        </w:rPr>
        <w:t xml:space="preserve"> </w:t>
      </w:r>
      <w:r w:rsidRPr="00EF271F">
        <w:rPr>
          <w:sz w:val="24"/>
          <w:szCs w:val="24"/>
        </w:rPr>
        <w:t>This helped ease the anxiety for the victim even before he entered the room. I feel as though this intervention from the external organisations had a positive effect for the victim</w:t>
      </w:r>
      <w:r w:rsidR="00680E64">
        <w:rPr>
          <w:sz w:val="24"/>
          <w:szCs w:val="24"/>
        </w:rPr>
        <w:t xml:space="preserve"> as using this service allowed him to give evidence away from the court room</w:t>
      </w:r>
      <w:r w:rsidRPr="00EF271F">
        <w:rPr>
          <w:sz w:val="24"/>
          <w:szCs w:val="24"/>
        </w:rPr>
        <w:t>.</w:t>
      </w:r>
    </w:p>
    <w:p w14:paraId="21222291" w14:textId="5427CF77" w:rsidR="009233ED" w:rsidRDefault="00EF271F" w:rsidP="005C0262">
      <w:pPr>
        <w:ind w:right="237" w:firstLine="720"/>
        <w:rPr>
          <w:sz w:val="24"/>
          <w:szCs w:val="24"/>
        </w:rPr>
      </w:pPr>
      <w:r w:rsidRPr="00CF3C5F">
        <w:rPr>
          <w:color w:val="auto"/>
          <w:sz w:val="24"/>
          <w:szCs w:val="24"/>
        </w:rPr>
        <w:t xml:space="preserve">When looking at this </w:t>
      </w:r>
      <w:r w:rsidR="00680E64" w:rsidRPr="00CF3C5F">
        <w:rPr>
          <w:color w:val="auto"/>
          <w:sz w:val="24"/>
          <w:szCs w:val="24"/>
        </w:rPr>
        <w:t>investigation, looking</w:t>
      </w:r>
      <w:r w:rsidRPr="00CF3C5F">
        <w:rPr>
          <w:color w:val="auto"/>
          <w:sz w:val="24"/>
          <w:szCs w:val="24"/>
        </w:rPr>
        <w:t xml:space="preserve"> to reduce revictimization is key with both our victim and the surrounding community is key. </w:t>
      </w:r>
      <w:r w:rsidR="00CF3C5F" w:rsidRPr="00CF3C5F">
        <w:rPr>
          <w:color w:val="auto"/>
          <w:sz w:val="24"/>
          <w:szCs w:val="24"/>
          <w:lang w:eastAsia="zh-TW"/>
        </w:rPr>
        <w:t>MONROIG, M.M</w:t>
      </w:r>
      <w:r w:rsidR="00CF3C5F" w:rsidRPr="00CF3C5F">
        <w:rPr>
          <w:color w:val="auto"/>
          <w:sz w:val="24"/>
          <w:szCs w:val="24"/>
          <w:lang w:eastAsia="zh-TW"/>
        </w:rPr>
        <w:t>, 2016</w:t>
      </w:r>
      <w:r w:rsidR="00101C8B" w:rsidRPr="00CF3C5F">
        <w:rPr>
          <w:color w:val="auto"/>
          <w:sz w:val="24"/>
          <w:szCs w:val="24"/>
        </w:rPr>
        <w:t xml:space="preserve"> </w:t>
      </w:r>
      <w:r w:rsidR="00A2010E" w:rsidRPr="00CF3C5F">
        <w:rPr>
          <w:color w:val="auto"/>
          <w:sz w:val="24"/>
          <w:szCs w:val="24"/>
        </w:rPr>
        <w:t>states</w:t>
      </w:r>
      <w:r w:rsidR="00101C8B" w:rsidRPr="00CF3C5F">
        <w:rPr>
          <w:color w:val="auto"/>
          <w:sz w:val="24"/>
          <w:szCs w:val="24"/>
        </w:rPr>
        <w:t xml:space="preserve"> that </w:t>
      </w:r>
      <w:r w:rsidR="00441DA4" w:rsidRPr="00CF3C5F">
        <w:rPr>
          <w:color w:val="auto"/>
          <w:sz w:val="24"/>
          <w:szCs w:val="24"/>
        </w:rPr>
        <w:t xml:space="preserve">once someone has become a victim of a violent or sexual crime it can cause them to have mental health issues such as paranoia. </w:t>
      </w:r>
      <w:r w:rsidR="00E03B04" w:rsidRPr="00CF3C5F">
        <w:rPr>
          <w:color w:val="auto"/>
          <w:sz w:val="24"/>
          <w:szCs w:val="24"/>
        </w:rPr>
        <w:t xml:space="preserve">I </w:t>
      </w:r>
      <w:r w:rsidR="00A2010E" w:rsidRPr="00CF3C5F">
        <w:rPr>
          <w:color w:val="auto"/>
          <w:sz w:val="24"/>
          <w:szCs w:val="24"/>
        </w:rPr>
        <w:t>could</w:t>
      </w:r>
      <w:r w:rsidR="00E03B04" w:rsidRPr="00CF3C5F">
        <w:rPr>
          <w:color w:val="auto"/>
          <w:sz w:val="24"/>
          <w:szCs w:val="24"/>
        </w:rPr>
        <w:t xml:space="preserve"> see that my victim was suffering with </w:t>
      </w:r>
      <w:r w:rsidR="00CF3C5F" w:rsidRPr="00CF3C5F">
        <w:rPr>
          <w:color w:val="auto"/>
          <w:sz w:val="24"/>
          <w:szCs w:val="24"/>
        </w:rPr>
        <w:t>this,</w:t>
      </w:r>
      <w:r w:rsidR="00E03B04" w:rsidRPr="00CF3C5F">
        <w:rPr>
          <w:color w:val="auto"/>
          <w:sz w:val="24"/>
          <w:szCs w:val="24"/>
        </w:rPr>
        <w:t xml:space="preserve"> and anxiety around become a victim to a crime like this again</w:t>
      </w:r>
      <w:r w:rsidR="00A2010E" w:rsidRPr="00CF3C5F">
        <w:rPr>
          <w:color w:val="auto"/>
          <w:sz w:val="24"/>
          <w:szCs w:val="24"/>
        </w:rPr>
        <w:t xml:space="preserve"> there for we implemented the target hardening team. </w:t>
      </w:r>
      <w:r w:rsidRPr="00CF3C5F">
        <w:rPr>
          <w:color w:val="auto"/>
          <w:sz w:val="24"/>
          <w:szCs w:val="24"/>
        </w:rPr>
        <w:t xml:space="preserve">As the </w:t>
      </w:r>
      <w:r w:rsidRPr="00EF271F">
        <w:rPr>
          <w:sz w:val="24"/>
          <w:szCs w:val="24"/>
        </w:rPr>
        <w:t>victim was living with just himself and his mother at the time of the incident, he was worried that repercussions would not only</w:t>
      </w:r>
      <w:r w:rsidR="009233ED">
        <w:rPr>
          <w:sz w:val="24"/>
          <w:szCs w:val="24"/>
        </w:rPr>
        <w:t xml:space="preserve"> be</w:t>
      </w:r>
      <w:r w:rsidRPr="00EF271F">
        <w:rPr>
          <w:sz w:val="24"/>
          <w:szCs w:val="24"/>
        </w:rPr>
        <w:t xml:space="preserve"> brought upon him but his mother as well. They suggested installing </w:t>
      </w:r>
      <w:r w:rsidR="00D3636A">
        <w:rPr>
          <w:sz w:val="24"/>
          <w:szCs w:val="24"/>
        </w:rPr>
        <w:t>CCTV</w:t>
      </w:r>
      <w:r w:rsidRPr="00EF271F">
        <w:rPr>
          <w:sz w:val="24"/>
          <w:szCs w:val="24"/>
        </w:rPr>
        <w:t xml:space="preserve"> at the front and the back of the house, install exterior lighting and to change their back door from a glass panel door to a more solid version</w:t>
      </w:r>
      <w:r w:rsidRPr="00490CD4">
        <w:rPr>
          <w:color w:val="auto"/>
          <w:sz w:val="24"/>
          <w:szCs w:val="24"/>
        </w:rPr>
        <w:t>.</w:t>
      </w:r>
      <w:r w:rsidR="003A1E73" w:rsidRPr="00490CD4">
        <w:rPr>
          <w:color w:val="auto"/>
          <w:sz w:val="24"/>
          <w:szCs w:val="24"/>
        </w:rPr>
        <w:t xml:space="preserve"> </w:t>
      </w:r>
      <w:hyperlink r:id="rId15" w:history="1">
        <w:r w:rsidR="00490CD4" w:rsidRPr="00490CD4">
          <w:rPr>
            <w:rStyle w:val="Hyperlink"/>
            <w:color w:val="auto"/>
            <w:sz w:val="24"/>
            <w:szCs w:val="24"/>
            <w:u w:val="none"/>
          </w:rPr>
          <w:t xml:space="preserve">Keith </w:t>
        </w:r>
        <w:proofErr w:type="spellStart"/>
        <w:r w:rsidR="00490CD4" w:rsidRPr="00490CD4">
          <w:rPr>
            <w:rStyle w:val="Hyperlink"/>
            <w:color w:val="auto"/>
            <w:sz w:val="24"/>
            <w:szCs w:val="24"/>
            <w:u w:val="none"/>
          </w:rPr>
          <w:t>Fadelici</w:t>
        </w:r>
        <w:proofErr w:type="spellEnd"/>
      </w:hyperlink>
      <w:r w:rsidR="00490CD4" w:rsidRPr="00490CD4">
        <w:rPr>
          <w:color w:val="auto"/>
          <w:sz w:val="24"/>
          <w:szCs w:val="24"/>
        </w:rPr>
        <w:t xml:space="preserve">, states that a support network is needed for victim weather this be from friends and family or mental health professionals, this can reduce the chances of a person being subject to revictimization. </w:t>
      </w:r>
      <w:r w:rsidR="00490CD4" w:rsidRPr="00EF271F">
        <w:rPr>
          <w:sz w:val="24"/>
          <w:szCs w:val="24"/>
        </w:rPr>
        <w:t>This</w:t>
      </w:r>
      <w:r w:rsidRPr="00EF271F">
        <w:rPr>
          <w:sz w:val="24"/>
          <w:szCs w:val="24"/>
        </w:rPr>
        <w:t xml:space="preserve"> was before the court proceedings began and therefore by the time the court date came around the victim and his mother felt a lot more confident in attending.</w:t>
      </w:r>
    </w:p>
    <w:p w14:paraId="4A409025" w14:textId="3DD9A737" w:rsidR="00A570BE" w:rsidRDefault="00EF271F" w:rsidP="009233ED">
      <w:pPr>
        <w:ind w:right="237" w:firstLine="720"/>
        <w:rPr>
          <w:sz w:val="24"/>
          <w:szCs w:val="24"/>
        </w:rPr>
      </w:pPr>
      <w:proofErr w:type="gramStart"/>
      <w:r w:rsidRPr="00EF271F">
        <w:rPr>
          <w:sz w:val="24"/>
          <w:szCs w:val="24"/>
        </w:rPr>
        <w:t>In order to</w:t>
      </w:r>
      <w:proofErr w:type="gramEnd"/>
      <w:r w:rsidRPr="00EF271F">
        <w:rPr>
          <w:sz w:val="24"/>
          <w:szCs w:val="24"/>
        </w:rPr>
        <w:t xml:space="preserve"> decrease the risk of reoffending from the two suspects in this case we have to look at them as individuals, although they were part of the same group </w:t>
      </w:r>
      <w:r w:rsidR="00E92DE8">
        <w:rPr>
          <w:sz w:val="24"/>
          <w:szCs w:val="24"/>
        </w:rPr>
        <w:t>and</w:t>
      </w:r>
      <w:r w:rsidRPr="00EF271F">
        <w:rPr>
          <w:sz w:val="24"/>
          <w:szCs w:val="24"/>
        </w:rPr>
        <w:t xml:space="preserve"> frequented places together, we had to treat them as separate entities.</w:t>
      </w:r>
      <w:r w:rsidR="008538BF">
        <w:rPr>
          <w:color w:val="FF0000"/>
          <w:sz w:val="24"/>
          <w:szCs w:val="24"/>
        </w:rPr>
        <w:t xml:space="preserve"> </w:t>
      </w:r>
      <w:r w:rsidRPr="00EF271F">
        <w:rPr>
          <w:sz w:val="24"/>
          <w:szCs w:val="24"/>
        </w:rPr>
        <w:t xml:space="preserve">Male 1 was well known to police as he was known to cause issues in the area with multiple ASB orders on being investigated in multiple ongoing investigations. We made the decision when he was arrested that he would be remanded into custody, male 1 had never been remanded before and had never been to prison before. We would hope </w:t>
      </w:r>
      <w:r w:rsidR="00515DB2">
        <w:rPr>
          <w:sz w:val="24"/>
          <w:szCs w:val="24"/>
        </w:rPr>
        <w:t>that</w:t>
      </w:r>
      <w:r w:rsidRPr="00EF271F">
        <w:rPr>
          <w:sz w:val="24"/>
          <w:szCs w:val="24"/>
        </w:rPr>
        <w:t xml:space="preserve"> the seriousness of the allegation on the fact that he will be going to prison for the first time will hopefully be enough to prevent him from being involved in further instances. If this male is granted early release from </w:t>
      </w:r>
      <w:r w:rsidR="00063415" w:rsidRPr="00EF271F">
        <w:rPr>
          <w:sz w:val="24"/>
          <w:szCs w:val="24"/>
        </w:rPr>
        <w:t>prison,</w:t>
      </w:r>
      <w:r w:rsidRPr="00EF271F">
        <w:rPr>
          <w:sz w:val="24"/>
          <w:szCs w:val="24"/>
        </w:rPr>
        <w:t xml:space="preserve"> we would hope that his conditions would include curfew and prevent him from contacting the victim. I believe that this combination </w:t>
      </w:r>
      <w:r w:rsidR="00063415" w:rsidRPr="00EF271F">
        <w:rPr>
          <w:sz w:val="24"/>
          <w:szCs w:val="24"/>
        </w:rPr>
        <w:t>factor</w:t>
      </w:r>
      <w:r w:rsidRPr="00EF271F">
        <w:rPr>
          <w:sz w:val="24"/>
          <w:szCs w:val="24"/>
        </w:rPr>
        <w:t xml:space="preserve"> would prevent him from being involved in an incident like this again. W</w:t>
      </w:r>
      <w:r w:rsidR="00063415">
        <w:rPr>
          <w:sz w:val="24"/>
          <w:szCs w:val="24"/>
        </w:rPr>
        <w:t>hen</w:t>
      </w:r>
      <w:r w:rsidRPr="00EF271F">
        <w:rPr>
          <w:sz w:val="24"/>
          <w:szCs w:val="24"/>
        </w:rPr>
        <w:t xml:space="preserve"> looking at male 2 we did not have a strong enough case to remand him into custody however as stated above he was placed on extremely strict bail conditions. These are placed on him to not only safeguard the victim </w:t>
      </w:r>
      <w:r w:rsidR="009C7817" w:rsidRPr="00EF271F">
        <w:rPr>
          <w:sz w:val="24"/>
          <w:szCs w:val="24"/>
        </w:rPr>
        <w:t>but</w:t>
      </w:r>
      <w:r w:rsidRPr="00EF271F">
        <w:rPr>
          <w:sz w:val="24"/>
          <w:szCs w:val="24"/>
        </w:rPr>
        <w:t xml:space="preserve"> to prevent him from causing further injury to other people. In the beginning these conditions were not as effective as we would have </w:t>
      </w:r>
      <w:r w:rsidRPr="00EF271F">
        <w:rPr>
          <w:sz w:val="24"/>
          <w:szCs w:val="24"/>
        </w:rPr>
        <w:lastRenderedPageBreak/>
        <w:t xml:space="preserve">hoped however with the combination as PCSO's in the area and the neighbourhood policing teams, strict eye was kept on him and the conditions were held and re offending has not taken place. Stopping the two males </w:t>
      </w:r>
      <w:r w:rsidR="004E6053">
        <w:rPr>
          <w:sz w:val="24"/>
          <w:szCs w:val="24"/>
        </w:rPr>
        <w:t>reoffending</w:t>
      </w:r>
      <w:r w:rsidRPr="00EF271F">
        <w:rPr>
          <w:sz w:val="24"/>
          <w:szCs w:val="24"/>
        </w:rPr>
        <w:t xml:space="preserve"> is a hard task as the area that they grew up then and the families they both grew up in are very well known to police in the area has a very high offending rate. </w:t>
      </w:r>
      <w:r w:rsidR="00877292">
        <w:rPr>
          <w:sz w:val="24"/>
          <w:szCs w:val="24"/>
        </w:rPr>
        <w:t xml:space="preserve">As these males would both be classed as young offenders, </w:t>
      </w:r>
      <w:r w:rsidR="003D7FDA">
        <w:rPr>
          <w:sz w:val="24"/>
          <w:szCs w:val="24"/>
        </w:rPr>
        <w:t xml:space="preserve">I believe that </w:t>
      </w:r>
      <w:r w:rsidR="0085281A">
        <w:rPr>
          <w:sz w:val="24"/>
          <w:szCs w:val="24"/>
        </w:rPr>
        <w:t>the implementation of “</w:t>
      </w:r>
      <w:r w:rsidR="00DD71E1">
        <w:rPr>
          <w:sz w:val="24"/>
          <w:szCs w:val="24"/>
        </w:rPr>
        <w:t>Diversion Programs</w:t>
      </w:r>
      <w:r w:rsidR="0085281A">
        <w:rPr>
          <w:sz w:val="24"/>
          <w:szCs w:val="24"/>
        </w:rPr>
        <w:t>”</w:t>
      </w:r>
      <w:r w:rsidR="00DD71E1">
        <w:rPr>
          <w:sz w:val="24"/>
          <w:szCs w:val="24"/>
        </w:rPr>
        <w:t xml:space="preserve"> </w:t>
      </w:r>
      <w:r w:rsidR="0085281A">
        <w:rPr>
          <w:sz w:val="24"/>
          <w:szCs w:val="24"/>
        </w:rPr>
        <w:t>(</w:t>
      </w:r>
      <w:r w:rsidR="00AB23A0" w:rsidRPr="00AB23A0">
        <w:rPr>
          <w:sz w:val="24"/>
          <w:szCs w:val="24"/>
        </w:rPr>
        <w:t>Manica, M.</w:t>
      </w:r>
      <w:r w:rsidR="0085281A">
        <w:rPr>
          <w:sz w:val="24"/>
          <w:szCs w:val="24"/>
        </w:rPr>
        <w:t xml:space="preserve">) programs could have a positive effect of offender such as these as it would give them a </w:t>
      </w:r>
      <w:r w:rsidR="00391315">
        <w:rPr>
          <w:sz w:val="24"/>
          <w:szCs w:val="24"/>
        </w:rPr>
        <w:t>chance</w:t>
      </w:r>
      <w:r w:rsidR="0085281A">
        <w:rPr>
          <w:sz w:val="24"/>
          <w:szCs w:val="24"/>
        </w:rPr>
        <w:t xml:space="preserve"> to get out of the cycles that they are in due to the communities that they have been raised in, giving them new </w:t>
      </w:r>
      <w:r w:rsidR="00391315">
        <w:rPr>
          <w:sz w:val="24"/>
          <w:szCs w:val="24"/>
        </w:rPr>
        <w:t xml:space="preserve">cognitive and physical skills to find employment options they may have thought were out of reach, </w:t>
      </w:r>
    </w:p>
    <w:p w14:paraId="5A14BEB8" w14:textId="7CC66482" w:rsidR="5B843AF0" w:rsidRPr="00640128" w:rsidRDefault="00A16567" w:rsidP="00A570BE">
      <w:pPr>
        <w:ind w:right="237" w:firstLine="720"/>
        <w:rPr>
          <w:color w:val="auto"/>
          <w:sz w:val="24"/>
          <w:szCs w:val="24"/>
        </w:rPr>
      </w:pPr>
      <w:r>
        <w:rPr>
          <w:sz w:val="24"/>
          <w:szCs w:val="24"/>
        </w:rPr>
        <w:t>In</w:t>
      </w:r>
      <w:r w:rsidR="00EF271F" w:rsidRPr="00EF271F">
        <w:rPr>
          <w:sz w:val="24"/>
          <w:szCs w:val="24"/>
        </w:rPr>
        <w:t xml:space="preserve"> this case I feel as though a lot of areas of policing and external agencies came together to not only put away the suspects but help the victim and the surrounding community.</w:t>
      </w:r>
      <w:r w:rsidR="00FF5120">
        <w:rPr>
          <w:sz w:val="24"/>
          <w:szCs w:val="24"/>
        </w:rPr>
        <w:t xml:space="preserve"> </w:t>
      </w:r>
      <w:r w:rsidRPr="00640128">
        <w:rPr>
          <w:color w:val="auto"/>
          <w:sz w:val="24"/>
          <w:szCs w:val="24"/>
        </w:rPr>
        <w:t xml:space="preserve">However, if I were to conduct this investigation </w:t>
      </w:r>
      <w:proofErr w:type="gramStart"/>
      <w:r w:rsidRPr="00640128">
        <w:rPr>
          <w:color w:val="auto"/>
          <w:sz w:val="24"/>
          <w:szCs w:val="24"/>
        </w:rPr>
        <w:t>again</w:t>
      </w:r>
      <w:proofErr w:type="gramEnd"/>
      <w:r w:rsidRPr="00640128">
        <w:rPr>
          <w:color w:val="auto"/>
          <w:sz w:val="24"/>
          <w:szCs w:val="24"/>
        </w:rPr>
        <w:t xml:space="preserve"> I wou</w:t>
      </w:r>
      <w:r w:rsidR="004F7A09" w:rsidRPr="00640128">
        <w:rPr>
          <w:color w:val="auto"/>
          <w:sz w:val="24"/>
          <w:szCs w:val="24"/>
        </w:rPr>
        <w:t xml:space="preserve">ld have </w:t>
      </w:r>
      <w:r w:rsidR="00640128" w:rsidRPr="00640128">
        <w:rPr>
          <w:color w:val="auto"/>
          <w:sz w:val="24"/>
          <w:szCs w:val="24"/>
        </w:rPr>
        <w:t>implemented</w:t>
      </w:r>
      <w:r w:rsidR="004F7A09" w:rsidRPr="00640128">
        <w:rPr>
          <w:color w:val="auto"/>
          <w:sz w:val="24"/>
          <w:szCs w:val="24"/>
        </w:rPr>
        <w:t xml:space="preserve"> these resources faster to the victim as I </w:t>
      </w:r>
      <w:r w:rsidR="00640128" w:rsidRPr="00640128">
        <w:rPr>
          <w:color w:val="auto"/>
          <w:sz w:val="24"/>
          <w:szCs w:val="24"/>
        </w:rPr>
        <w:t>struggled</w:t>
      </w:r>
      <w:r w:rsidR="004F7A09" w:rsidRPr="00640128">
        <w:rPr>
          <w:color w:val="auto"/>
          <w:sz w:val="24"/>
          <w:szCs w:val="24"/>
        </w:rPr>
        <w:t xml:space="preserve"> to provide support to the victim as well ad manage the investigation. I feel as though in the start of the investigation the victim </w:t>
      </w:r>
      <w:r w:rsidR="00640128" w:rsidRPr="00640128">
        <w:rPr>
          <w:color w:val="auto"/>
          <w:sz w:val="24"/>
          <w:szCs w:val="24"/>
        </w:rPr>
        <w:t xml:space="preserve">was not getting the full support that could be provided. </w:t>
      </w:r>
    </w:p>
    <w:p w14:paraId="53460666" w14:textId="77777777" w:rsidR="00640128" w:rsidRDefault="00640128" w:rsidP="00DD06D6">
      <w:pPr>
        <w:overflowPunct/>
        <w:autoSpaceDE/>
        <w:autoSpaceDN/>
        <w:adjustRightInd/>
        <w:textAlignment w:val="auto"/>
        <w:rPr>
          <w:b/>
          <w:bCs/>
          <w:color w:val="auto"/>
          <w:sz w:val="24"/>
          <w:szCs w:val="24"/>
        </w:rPr>
      </w:pPr>
    </w:p>
    <w:p w14:paraId="2598748B" w14:textId="04B47273" w:rsidR="69F7424F" w:rsidRPr="00640128" w:rsidRDefault="00640128" w:rsidP="00DD06D6">
      <w:pPr>
        <w:overflowPunct/>
        <w:autoSpaceDE/>
        <w:autoSpaceDN/>
        <w:adjustRightInd/>
        <w:textAlignment w:val="auto"/>
        <w:rPr>
          <w:b/>
          <w:bCs/>
          <w:color w:val="auto"/>
          <w:sz w:val="24"/>
          <w:szCs w:val="24"/>
        </w:rPr>
      </w:pPr>
      <w:r>
        <w:rPr>
          <w:b/>
          <w:bCs/>
          <w:color w:val="auto"/>
          <w:sz w:val="24"/>
          <w:szCs w:val="24"/>
        </w:rPr>
        <w:t>Words:</w:t>
      </w:r>
      <w:r w:rsidR="00613B23">
        <w:rPr>
          <w:b/>
          <w:bCs/>
          <w:color w:val="auto"/>
          <w:sz w:val="24"/>
          <w:szCs w:val="24"/>
        </w:rPr>
        <w:t xml:space="preserve"> 1,972</w:t>
      </w:r>
      <w:r w:rsidR="00E676F7" w:rsidRPr="00640128">
        <w:rPr>
          <w:b/>
          <w:bCs/>
          <w:color w:val="auto"/>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59DE1689" w14:textId="283C4E0B" w:rsidR="00025650" w:rsidRDefault="00025650" w:rsidP="0FF883D4">
      <w:pPr>
        <w:ind w:right="237"/>
        <w:jc w:val="both"/>
        <w:rPr>
          <w:sz w:val="24"/>
          <w:szCs w:val="24"/>
        </w:rPr>
      </w:pPr>
    </w:p>
    <w:p w14:paraId="0627C9E5" w14:textId="77777777" w:rsidR="00DD06D6" w:rsidRPr="00E676F7" w:rsidRDefault="00DD06D6"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Default="00025650" w:rsidP="5CE196A1">
      <w:pPr>
        <w:ind w:right="237"/>
        <w:jc w:val="center"/>
        <w:rPr>
          <w:rFonts w:eastAsia="Arial"/>
          <w:color w:val="000000" w:themeColor="text1"/>
          <w:sz w:val="28"/>
          <w:szCs w:val="28"/>
        </w:rPr>
      </w:pPr>
    </w:p>
    <w:p w14:paraId="2271AB6A" w14:textId="77777777" w:rsidR="00DD06D6" w:rsidRDefault="00DD06D6" w:rsidP="5CE196A1">
      <w:pPr>
        <w:ind w:right="237"/>
        <w:jc w:val="center"/>
        <w:rPr>
          <w:rFonts w:eastAsia="Arial"/>
          <w:color w:val="000000" w:themeColor="text1"/>
          <w:sz w:val="28"/>
          <w:szCs w:val="28"/>
        </w:rPr>
      </w:pPr>
    </w:p>
    <w:p w14:paraId="414495C9" w14:textId="77777777" w:rsidR="00DD06D6" w:rsidRPr="00E676F7" w:rsidRDefault="00DD06D6"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00024988">
      <w:pPr>
        <w:ind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2A97579B" w14:textId="77777777" w:rsidR="00024988" w:rsidRDefault="00024988"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28DC4E56" w14:textId="77777777" w:rsidR="00DD06D6" w:rsidRDefault="00DD06D6"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2FE1A1FC" w14:textId="03476BEC" w:rsidR="00540390" w:rsidRDefault="00540390" w:rsidP="00DD06D6">
      <w:pPr>
        <w:ind w:right="237"/>
        <w:jc w:val="both"/>
        <w:rPr>
          <w:color w:val="000000" w:themeColor="text1"/>
          <w:sz w:val="24"/>
          <w:szCs w:val="24"/>
        </w:rPr>
      </w:pPr>
      <w:r>
        <w:rPr>
          <w:sz w:val="24"/>
          <w:szCs w:val="24"/>
        </w:rPr>
        <w:t>In this task I am going to be talking though an incident that I have dealt with during my time on the CID in South Wales Police.</w:t>
      </w:r>
      <w:r w:rsidR="0083212E">
        <w:rPr>
          <w:sz w:val="24"/>
          <w:szCs w:val="24"/>
        </w:rPr>
        <w:t xml:space="preserve"> I will be looking to crit</w:t>
      </w:r>
      <w:r w:rsidR="001479EA">
        <w:rPr>
          <w:sz w:val="24"/>
          <w:szCs w:val="24"/>
        </w:rPr>
        <w:t>ically evaluate the processes that are involved in a complex investigation</w:t>
      </w:r>
      <w:r w:rsidR="008B4A4F">
        <w:rPr>
          <w:sz w:val="24"/>
          <w:szCs w:val="24"/>
        </w:rPr>
        <w:t xml:space="preserve"> and evaluate the support that I have given to the victims that have been involved within this case. </w:t>
      </w:r>
    </w:p>
    <w:p w14:paraId="0D19F1F6" w14:textId="01297E5F"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I have recently been the officer in the case for a robbery that has happened </w:t>
      </w:r>
      <w:proofErr w:type="gramStart"/>
      <w:r w:rsidRPr="00DD06D6">
        <w:rPr>
          <w:color w:val="000000" w:themeColor="text1"/>
          <w:sz w:val="24"/>
          <w:szCs w:val="24"/>
        </w:rPr>
        <w:t>where</w:t>
      </w:r>
      <w:proofErr w:type="gramEnd"/>
      <w:r w:rsidRPr="00DD06D6">
        <w:rPr>
          <w:color w:val="000000" w:themeColor="text1"/>
          <w:sz w:val="24"/>
          <w:szCs w:val="24"/>
        </w:rPr>
        <w:t xml:space="preserve"> </w:t>
      </w:r>
    </w:p>
    <w:p w14:paraId="37641D2B"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the victim was 15 years old (Victim A). This victim has had his head hit against the </w:t>
      </w:r>
    </w:p>
    <w:p w14:paraId="16BFDA4F"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wall, punched multiple times to the face and was threatened with a knife </w:t>
      </w:r>
      <w:proofErr w:type="gramStart"/>
      <w:r w:rsidRPr="00DD06D6">
        <w:rPr>
          <w:color w:val="000000" w:themeColor="text1"/>
          <w:sz w:val="24"/>
          <w:szCs w:val="24"/>
        </w:rPr>
        <w:t>in order to</w:t>
      </w:r>
      <w:proofErr w:type="gramEnd"/>
      <w:r w:rsidRPr="00DD06D6">
        <w:rPr>
          <w:color w:val="000000" w:themeColor="text1"/>
          <w:sz w:val="24"/>
          <w:szCs w:val="24"/>
        </w:rPr>
        <w:t xml:space="preserve"> </w:t>
      </w:r>
    </w:p>
    <w:p w14:paraId="5926BA73"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steal his bike. The suspect was then involved in a similar incident later that night. In </w:t>
      </w:r>
    </w:p>
    <w:p w14:paraId="3DCBBEFF"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the early hours of the next morning the suspect has used to the bike to approach </w:t>
      </w:r>
    </w:p>
    <w:p w14:paraId="4C6B01B8"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another male (Victim B) and without the use of any force has taken an electric</w:t>
      </w:r>
    </w:p>
    <w:p w14:paraId="402DDBD1"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scooter from him. I have come in that same morning and picked up this investigation, </w:t>
      </w:r>
    </w:p>
    <w:p w14:paraId="3A56B0F3" w14:textId="77E7DFF1"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and after reviewing the </w:t>
      </w:r>
      <w:r w:rsidR="00952DD2" w:rsidRPr="00DD06D6">
        <w:rPr>
          <w:color w:val="000000" w:themeColor="text1"/>
          <w:sz w:val="24"/>
          <w:szCs w:val="24"/>
        </w:rPr>
        <w:t>first</w:t>
      </w:r>
      <w:r w:rsidRPr="00DD06D6">
        <w:rPr>
          <w:color w:val="000000" w:themeColor="text1"/>
          <w:sz w:val="24"/>
          <w:szCs w:val="24"/>
        </w:rPr>
        <w:t xml:space="preserve"> account from the victim and the updates from officers I </w:t>
      </w:r>
    </w:p>
    <w:p w14:paraId="2ACF33D1" w14:textId="77777777" w:rsidR="00DD06D6" w:rsidRDefault="00DD06D6" w:rsidP="00DD06D6">
      <w:pPr>
        <w:ind w:right="237"/>
        <w:jc w:val="both"/>
        <w:rPr>
          <w:color w:val="000000" w:themeColor="text1"/>
          <w:sz w:val="24"/>
          <w:szCs w:val="24"/>
        </w:rPr>
      </w:pPr>
      <w:r w:rsidRPr="00DD06D6">
        <w:rPr>
          <w:color w:val="000000" w:themeColor="text1"/>
          <w:sz w:val="24"/>
          <w:szCs w:val="24"/>
        </w:rPr>
        <w:t xml:space="preserve">made the decision on how the investigation would progress. </w:t>
      </w:r>
    </w:p>
    <w:p w14:paraId="5B36E909" w14:textId="42047BFF" w:rsidR="00DD06D6" w:rsidRPr="00DD06D6" w:rsidRDefault="00952DD2" w:rsidP="00DD06D6">
      <w:pPr>
        <w:ind w:right="237"/>
        <w:jc w:val="both"/>
        <w:rPr>
          <w:color w:val="000000" w:themeColor="text1"/>
          <w:sz w:val="24"/>
          <w:szCs w:val="24"/>
        </w:rPr>
      </w:pPr>
      <w:r>
        <w:rPr>
          <w:color w:val="000000" w:themeColor="text1"/>
          <w:sz w:val="24"/>
          <w:szCs w:val="24"/>
        </w:rPr>
        <w:t>Collage of policing states that by implementing fast ack actions it allows us to “</w:t>
      </w:r>
      <w:r w:rsidRPr="00615E89">
        <w:rPr>
          <w:color w:val="000000" w:themeColor="text1"/>
          <w:sz w:val="24"/>
          <w:szCs w:val="24"/>
        </w:rPr>
        <w:t>establish important facts, identify the suspect, preserve evidence</w:t>
      </w:r>
      <w:r>
        <w:rPr>
          <w:color w:val="000000" w:themeColor="text1"/>
          <w:sz w:val="24"/>
          <w:szCs w:val="24"/>
        </w:rPr>
        <w:t>” (Collage of Policing, 2024)</w:t>
      </w:r>
      <w:r w:rsidR="009327CB">
        <w:rPr>
          <w:color w:val="000000" w:themeColor="text1"/>
          <w:sz w:val="24"/>
          <w:szCs w:val="24"/>
        </w:rPr>
        <w:t xml:space="preserve">. </w:t>
      </w:r>
      <w:r w:rsidR="00F72BD5">
        <w:rPr>
          <w:color w:val="000000" w:themeColor="text1"/>
          <w:sz w:val="24"/>
          <w:szCs w:val="24"/>
        </w:rPr>
        <w:t>By implementing th</w:t>
      </w:r>
      <w:r w:rsidR="006B5719">
        <w:rPr>
          <w:color w:val="000000" w:themeColor="text1"/>
          <w:sz w:val="24"/>
          <w:szCs w:val="24"/>
        </w:rPr>
        <w:t>is</w:t>
      </w:r>
      <w:r w:rsidR="00F72BD5">
        <w:rPr>
          <w:color w:val="000000" w:themeColor="text1"/>
          <w:sz w:val="24"/>
          <w:szCs w:val="24"/>
        </w:rPr>
        <w:t xml:space="preserve"> </w:t>
      </w:r>
      <w:r>
        <w:rPr>
          <w:color w:val="000000" w:themeColor="text1"/>
          <w:sz w:val="24"/>
          <w:szCs w:val="24"/>
        </w:rPr>
        <w:t>fast-track</w:t>
      </w:r>
      <w:r w:rsidR="00F72BD5">
        <w:rPr>
          <w:color w:val="000000" w:themeColor="text1"/>
          <w:sz w:val="24"/>
          <w:szCs w:val="24"/>
        </w:rPr>
        <w:t xml:space="preserve"> action</w:t>
      </w:r>
      <w:r w:rsidR="009327CB">
        <w:rPr>
          <w:color w:val="000000" w:themeColor="text1"/>
          <w:sz w:val="24"/>
          <w:szCs w:val="24"/>
        </w:rPr>
        <w:t>,</w:t>
      </w:r>
      <w:r w:rsidR="00F72BD5">
        <w:rPr>
          <w:color w:val="000000" w:themeColor="text1"/>
          <w:sz w:val="24"/>
          <w:szCs w:val="24"/>
        </w:rPr>
        <w:t xml:space="preserve"> of </w:t>
      </w:r>
      <w:r w:rsidR="007E7AA3">
        <w:rPr>
          <w:color w:val="000000" w:themeColor="text1"/>
          <w:sz w:val="24"/>
          <w:szCs w:val="24"/>
        </w:rPr>
        <w:t xml:space="preserve">using the victim first account to identify the location in allowed me to gain the location for the CCTV. </w:t>
      </w:r>
      <w:r w:rsidR="00DD06D6" w:rsidRPr="00DD06D6">
        <w:rPr>
          <w:color w:val="000000" w:themeColor="text1"/>
          <w:sz w:val="24"/>
          <w:szCs w:val="24"/>
        </w:rPr>
        <w:t xml:space="preserve">A shop on the corner had external CCTV and based on the direction of travel that victim A described it would show </w:t>
      </w:r>
      <w:r w:rsidR="00061C70" w:rsidRPr="00DD06D6">
        <w:rPr>
          <w:color w:val="000000" w:themeColor="text1"/>
          <w:sz w:val="24"/>
          <w:szCs w:val="24"/>
        </w:rPr>
        <w:t xml:space="preserve">the </w:t>
      </w:r>
      <w:r w:rsidR="00061C70">
        <w:rPr>
          <w:color w:val="000000" w:themeColor="text1"/>
          <w:sz w:val="24"/>
          <w:szCs w:val="24"/>
        </w:rPr>
        <w:t>suspect</w:t>
      </w:r>
      <w:r w:rsidR="00DD06D6" w:rsidRPr="00DD06D6">
        <w:rPr>
          <w:color w:val="000000" w:themeColor="text1"/>
          <w:sz w:val="24"/>
          <w:szCs w:val="24"/>
        </w:rPr>
        <w:t xml:space="preserve"> walking pas</w:t>
      </w:r>
      <w:r w:rsidR="00F16241">
        <w:rPr>
          <w:color w:val="000000" w:themeColor="text1"/>
          <w:sz w:val="24"/>
          <w:szCs w:val="24"/>
        </w:rPr>
        <w:t>sed</w:t>
      </w:r>
      <w:r w:rsidR="00DD06D6" w:rsidRPr="00DD06D6">
        <w:rPr>
          <w:color w:val="000000" w:themeColor="text1"/>
          <w:sz w:val="24"/>
          <w:szCs w:val="24"/>
        </w:rPr>
        <w:t xml:space="preserve">. The CCTV collected from this store showed the suspect’s face as he has been putting a mask on before committing the robbery. </w:t>
      </w:r>
      <w:r w:rsidR="00061C70" w:rsidRPr="00DD06D6">
        <w:rPr>
          <w:color w:val="000000" w:themeColor="text1"/>
          <w:sz w:val="24"/>
          <w:szCs w:val="24"/>
        </w:rPr>
        <w:t>My team and I</w:t>
      </w:r>
      <w:r w:rsidR="00DD06D6" w:rsidRPr="00DD06D6">
        <w:rPr>
          <w:color w:val="000000" w:themeColor="text1"/>
          <w:sz w:val="24"/>
          <w:szCs w:val="24"/>
        </w:rPr>
        <w:t xml:space="preserve"> could not identify the suspect based on the CCTV therefore I have sent stills from the CCTV to the Offender Management team. I have decided to send it to them as it happened in our local </w:t>
      </w:r>
      <w:r w:rsidR="00F16241" w:rsidRPr="00DD06D6">
        <w:rPr>
          <w:color w:val="000000" w:themeColor="text1"/>
          <w:sz w:val="24"/>
          <w:szCs w:val="24"/>
        </w:rPr>
        <w:t>area,</w:t>
      </w:r>
      <w:r w:rsidR="00DD06D6" w:rsidRPr="00DD06D6">
        <w:rPr>
          <w:color w:val="000000" w:themeColor="text1"/>
          <w:sz w:val="24"/>
          <w:szCs w:val="24"/>
        </w:rPr>
        <w:t xml:space="preserve"> and they have </w:t>
      </w:r>
      <w:r w:rsidR="00DD06D6" w:rsidRPr="00DD06D6">
        <w:rPr>
          <w:color w:val="000000" w:themeColor="text1"/>
          <w:sz w:val="24"/>
          <w:szCs w:val="24"/>
        </w:rPr>
        <w:lastRenderedPageBreak/>
        <w:t>extensive knowledge of previous offenders in the area. They have come back quickly with an identification</w:t>
      </w:r>
      <w:r w:rsidR="00061C70">
        <w:rPr>
          <w:color w:val="000000" w:themeColor="text1"/>
          <w:sz w:val="24"/>
          <w:szCs w:val="24"/>
        </w:rPr>
        <w:t xml:space="preserve"> </w:t>
      </w:r>
      <w:r w:rsidR="00DD06D6" w:rsidRPr="00DD06D6">
        <w:rPr>
          <w:color w:val="000000" w:themeColor="text1"/>
          <w:sz w:val="24"/>
          <w:szCs w:val="24"/>
        </w:rPr>
        <w:t xml:space="preserve">for the suspect and a statement was put </w:t>
      </w:r>
      <w:r w:rsidR="00F16241" w:rsidRPr="00DD06D6">
        <w:rPr>
          <w:color w:val="000000" w:themeColor="text1"/>
          <w:sz w:val="24"/>
          <w:szCs w:val="24"/>
        </w:rPr>
        <w:t>into</w:t>
      </w:r>
      <w:r w:rsidR="00DD06D6" w:rsidRPr="00DD06D6">
        <w:rPr>
          <w:color w:val="000000" w:themeColor="text1"/>
          <w:sz w:val="24"/>
          <w:szCs w:val="24"/>
        </w:rPr>
        <w:t xml:space="preserve"> that effect, therefore arrest inquiries</w:t>
      </w:r>
      <w:r w:rsidR="00061C70">
        <w:rPr>
          <w:color w:val="000000" w:themeColor="text1"/>
          <w:sz w:val="24"/>
          <w:szCs w:val="24"/>
        </w:rPr>
        <w:t xml:space="preserve"> </w:t>
      </w:r>
      <w:r w:rsidR="00DD06D6" w:rsidRPr="00DD06D6">
        <w:rPr>
          <w:color w:val="000000" w:themeColor="text1"/>
          <w:sz w:val="24"/>
          <w:szCs w:val="24"/>
        </w:rPr>
        <w:t>could go ahead. Other CCTV in the area also captured the entirety of the incident</w:t>
      </w:r>
      <w:r w:rsidR="00061C70">
        <w:rPr>
          <w:color w:val="000000" w:themeColor="text1"/>
          <w:sz w:val="24"/>
          <w:szCs w:val="24"/>
        </w:rPr>
        <w:t xml:space="preserve"> </w:t>
      </w:r>
      <w:r w:rsidR="00DD06D6" w:rsidRPr="00DD06D6">
        <w:rPr>
          <w:color w:val="000000" w:themeColor="text1"/>
          <w:sz w:val="24"/>
          <w:szCs w:val="24"/>
        </w:rPr>
        <w:t>and had audio, this is beneficial to us as it is strengthened the</w:t>
      </w:r>
      <w:r w:rsidR="00061C70">
        <w:rPr>
          <w:color w:val="000000" w:themeColor="text1"/>
          <w:sz w:val="24"/>
          <w:szCs w:val="24"/>
        </w:rPr>
        <w:t xml:space="preserve"> </w:t>
      </w:r>
      <w:r w:rsidR="00DD06D6" w:rsidRPr="00DD06D6">
        <w:rPr>
          <w:color w:val="000000" w:themeColor="text1"/>
          <w:sz w:val="24"/>
          <w:szCs w:val="24"/>
        </w:rPr>
        <w:t>victim's first account</w:t>
      </w:r>
      <w:r w:rsidR="00061C70">
        <w:rPr>
          <w:color w:val="000000" w:themeColor="text1"/>
          <w:sz w:val="24"/>
          <w:szCs w:val="24"/>
        </w:rPr>
        <w:t xml:space="preserve"> </w:t>
      </w:r>
      <w:r w:rsidR="00DD06D6" w:rsidRPr="00DD06D6">
        <w:rPr>
          <w:color w:val="000000" w:themeColor="text1"/>
          <w:sz w:val="24"/>
          <w:szCs w:val="24"/>
        </w:rPr>
        <w:t xml:space="preserve">of words that were exchanged prior to him being assaulted. </w:t>
      </w:r>
      <w:proofErr w:type="gramStart"/>
      <w:r w:rsidR="00061C70" w:rsidRPr="00DD06D6">
        <w:rPr>
          <w:color w:val="000000" w:themeColor="text1"/>
          <w:sz w:val="24"/>
          <w:szCs w:val="24"/>
        </w:rPr>
        <w:t>In regard to</w:t>
      </w:r>
      <w:proofErr w:type="gramEnd"/>
      <w:r w:rsidR="00DD06D6" w:rsidRPr="00DD06D6">
        <w:rPr>
          <w:color w:val="000000" w:themeColor="text1"/>
          <w:sz w:val="24"/>
          <w:szCs w:val="24"/>
        </w:rPr>
        <w:t xml:space="preserve"> the second incident with victim B officers were flagged down by victim B and whilst at scene the officers were able to contact the camera </w:t>
      </w:r>
      <w:r w:rsidR="00061C70" w:rsidRPr="00DD06D6">
        <w:rPr>
          <w:color w:val="000000" w:themeColor="text1"/>
          <w:sz w:val="24"/>
          <w:szCs w:val="24"/>
        </w:rPr>
        <w:t>room,</w:t>
      </w:r>
      <w:r w:rsidR="00DD06D6" w:rsidRPr="00DD06D6">
        <w:rPr>
          <w:color w:val="000000" w:themeColor="text1"/>
          <w:sz w:val="24"/>
          <w:szCs w:val="24"/>
        </w:rPr>
        <w:t xml:space="preserve"> and they were able to playback the suspect leaving the second </w:t>
      </w:r>
      <w:r w:rsidR="00BB40BB" w:rsidRPr="00DD06D6">
        <w:rPr>
          <w:color w:val="000000" w:themeColor="text1"/>
          <w:sz w:val="24"/>
          <w:szCs w:val="24"/>
        </w:rPr>
        <w:t>in</w:t>
      </w:r>
      <w:r w:rsidR="00BB40BB">
        <w:rPr>
          <w:color w:val="000000" w:themeColor="text1"/>
          <w:sz w:val="24"/>
          <w:szCs w:val="24"/>
        </w:rPr>
        <w:t>cident</w:t>
      </w:r>
      <w:r w:rsidR="00DD06D6" w:rsidRPr="00DD06D6">
        <w:rPr>
          <w:color w:val="000000" w:themeColor="text1"/>
          <w:sz w:val="24"/>
          <w:szCs w:val="24"/>
        </w:rPr>
        <w:t>. This was vital as it gave us direction of travel</w:t>
      </w:r>
      <w:r w:rsidR="00061C70">
        <w:rPr>
          <w:color w:val="000000" w:themeColor="text1"/>
          <w:sz w:val="24"/>
          <w:szCs w:val="24"/>
        </w:rPr>
        <w:t xml:space="preserve"> </w:t>
      </w:r>
      <w:r w:rsidR="00DD06D6" w:rsidRPr="00DD06D6">
        <w:rPr>
          <w:color w:val="000000" w:themeColor="text1"/>
          <w:sz w:val="24"/>
          <w:szCs w:val="24"/>
        </w:rPr>
        <w:t xml:space="preserve">and clothing worn by the suspect. I always feel as though CCTV can be one of the most important elements to a complex investigation such as this as it </w:t>
      </w:r>
      <w:r w:rsidR="00061C70" w:rsidRPr="00DD06D6">
        <w:rPr>
          <w:color w:val="000000" w:themeColor="text1"/>
          <w:sz w:val="24"/>
          <w:szCs w:val="24"/>
        </w:rPr>
        <w:t>ought not only to give</w:t>
      </w:r>
      <w:r w:rsidR="00DD06D6" w:rsidRPr="00DD06D6">
        <w:rPr>
          <w:color w:val="000000" w:themeColor="text1"/>
          <w:sz w:val="24"/>
          <w:szCs w:val="24"/>
        </w:rPr>
        <w:t xml:space="preserve"> us further lines of inquiry such as clothing, but also having the incident captured on camera as we did in this place allows us to understand the full picture. </w:t>
      </w:r>
      <w:r w:rsidR="00CC1586">
        <w:rPr>
          <w:color w:val="000000" w:themeColor="text1"/>
          <w:sz w:val="24"/>
          <w:szCs w:val="24"/>
        </w:rPr>
        <w:t xml:space="preserve">The Collage of Policing further </w:t>
      </w:r>
      <w:r w:rsidR="00875989">
        <w:rPr>
          <w:color w:val="000000" w:themeColor="text1"/>
          <w:sz w:val="24"/>
          <w:szCs w:val="24"/>
        </w:rPr>
        <w:t>states</w:t>
      </w:r>
      <w:r w:rsidR="00CC1586">
        <w:rPr>
          <w:color w:val="000000" w:themeColor="text1"/>
          <w:sz w:val="24"/>
          <w:szCs w:val="24"/>
        </w:rPr>
        <w:t xml:space="preserve"> that golden hour enquires such as CCTV are important as it not only shows the offence but allows us to see the area that</w:t>
      </w:r>
      <w:r w:rsidR="009908F5">
        <w:rPr>
          <w:color w:val="000000" w:themeColor="text1"/>
          <w:sz w:val="24"/>
          <w:szCs w:val="24"/>
        </w:rPr>
        <w:t xml:space="preserve"> the suspect has covered and allows us to </w:t>
      </w:r>
      <w:r w:rsidR="00875989">
        <w:rPr>
          <w:color w:val="000000" w:themeColor="text1"/>
          <w:sz w:val="24"/>
          <w:szCs w:val="24"/>
        </w:rPr>
        <w:t>identify</w:t>
      </w:r>
      <w:r w:rsidR="009908F5">
        <w:rPr>
          <w:color w:val="000000" w:themeColor="text1"/>
          <w:sz w:val="24"/>
          <w:szCs w:val="24"/>
        </w:rPr>
        <w:t xml:space="preserve"> the “Risk and threats” (Collage of </w:t>
      </w:r>
      <w:r w:rsidR="00875989">
        <w:rPr>
          <w:color w:val="000000" w:themeColor="text1"/>
          <w:sz w:val="24"/>
          <w:szCs w:val="24"/>
        </w:rPr>
        <w:t>Policing, 2024</w:t>
      </w:r>
      <w:r w:rsidR="009908F5">
        <w:rPr>
          <w:color w:val="000000" w:themeColor="text1"/>
          <w:sz w:val="24"/>
          <w:szCs w:val="24"/>
        </w:rPr>
        <w:t>) in those other areas.</w:t>
      </w:r>
      <w:r w:rsidR="00DD06D6" w:rsidRPr="00DD06D6">
        <w:rPr>
          <w:color w:val="000000" w:themeColor="text1"/>
          <w:sz w:val="24"/>
          <w:szCs w:val="24"/>
        </w:rPr>
        <w:t xml:space="preserve"> </w:t>
      </w:r>
    </w:p>
    <w:p w14:paraId="77E11C47" w14:textId="2AB7D83E" w:rsidR="00DD06D6" w:rsidRPr="00DD06D6" w:rsidRDefault="00DD06D6" w:rsidP="00285407">
      <w:pPr>
        <w:ind w:right="237" w:firstLine="720"/>
        <w:jc w:val="both"/>
        <w:rPr>
          <w:color w:val="000000" w:themeColor="text1"/>
          <w:sz w:val="24"/>
          <w:szCs w:val="24"/>
        </w:rPr>
      </w:pPr>
      <w:r w:rsidRPr="00DD06D6">
        <w:rPr>
          <w:color w:val="000000" w:themeColor="text1"/>
          <w:sz w:val="24"/>
          <w:szCs w:val="24"/>
        </w:rPr>
        <w:t xml:space="preserve">Once we had a suspect’s </w:t>
      </w:r>
      <w:r w:rsidR="00285407" w:rsidRPr="00DD06D6">
        <w:rPr>
          <w:color w:val="000000" w:themeColor="text1"/>
          <w:sz w:val="24"/>
          <w:szCs w:val="24"/>
        </w:rPr>
        <w:t>name,</w:t>
      </w:r>
      <w:r w:rsidRPr="00DD06D6">
        <w:rPr>
          <w:color w:val="000000" w:themeColor="text1"/>
          <w:sz w:val="24"/>
          <w:szCs w:val="24"/>
        </w:rPr>
        <w:t xml:space="preserve"> we were able to do a niche search to look at any current residents or </w:t>
      </w:r>
      <w:r w:rsidR="00285407">
        <w:rPr>
          <w:color w:val="000000" w:themeColor="text1"/>
          <w:sz w:val="24"/>
          <w:szCs w:val="24"/>
        </w:rPr>
        <w:t>associated</w:t>
      </w:r>
      <w:r w:rsidRPr="00DD06D6">
        <w:rPr>
          <w:color w:val="000000" w:themeColor="text1"/>
          <w:sz w:val="24"/>
          <w:szCs w:val="24"/>
        </w:rPr>
        <w:t xml:space="preserve"> addresses they might be staying in. In this incident</w:t>
      </w:r>
      <w:r w:rsidR="00285407">
        <w:rPr>
          <w:color w:val="000000" w:themeColor="text1"/>
          <w:sz w:val="24"/>
          <w:szCs w:val="24"/>
        </w:rPr>
        <w:t xml:space="preserve"> </w:t>
      </w:r>
      <w:r w:rsidRPr="00DD06D6">
        <w:rPr>
          <w:color w:val="000000" w:themeColor="text1"/>
          <w:sz w:val="24"/>
          <w:szCs w:val="24"/>
        </w:rPr>
        <w:t xml:space="preserve">the suspect had many previous convictions and had an extensive niche record and </w:t>
      </w:r>
    </w:p>
    <w:p w14:paraId="1206CA87" w14:textId="7EF7CC08"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thanks to the knowledge of my </w:t>
      </w:r>
      <w:r w:rsidR="00285407" w:rsidRPr="00DD06D6">
        <w:rPr>
          <w:color w:val="000000" w:themeColor="text1"/>
          <w:sz w:val="24"/>
          <w:szCs w:val="24"/>
        </w:rPr>
        <w:t>Sergeant,</w:t>
      </w:r>
      <w:r w:rsidRPr="00DD06D6">
        <w:rPr>
          <w:color w:val="000000" w:themeColor="text1"/>
          <w:sz w:val="24"/>
          <w:szCs w:val="24"/>
        </w:rPr>
        <w:t xml:space="preserve"> he knew that his current residence was </w:t>
      </w:r>
    </w:p>
    <w:p w14:paraId="299464E7"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owned by a landlord that had extensive CCTV internally and externally to the </w:t>
      </w:r>
    </w:p>
    <w:p w14:paraId="3CEFACD0"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property. When looking to conducting arrest enquiries it was important that we took </w:t>
      </w:r>
    </w:p>
    <w:p w14:paraId="51C5788F"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into consideration all the suspects warning markers and anyone else in the address</w:t>
      </w:r>
    </w:p>
    <w:p w14:paraId="1FAEED5A" w14:textId="730D1519"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that may have warning markers. With this </w:t>
      </w:r>
      <w:r w:rsidR="00380ED5" w:rsidRPr="00DD06D6">
        <w:rPr>
          <w:color w:val="000000" w:themeColor="text1"/>
          <w:sz w:val="24"/>
          <w:szCs w:val="24"/>
        </w:rPr>
        <w:t>address</w:t>
      </w:r>
      <w:r w:rsidRPr="00DD06D6">
        <w:rPr>
          <w:color w:val="000000" w:themeColor="text1"/>
          <w:sz w:val="24"/>
          <w:szCs w:val="24"/>
        </w:rPr>
        <w:t xml:space="preserve"> the residents were a </w:t>
      </w:r>
    </w:p>
    <w:p w14:paraId="14D462A6" w14:textId="52CE6953" w:rsidR="00DD06D6" w:rsidRPr="00DD06D6" w:rsidRDefault="00DD06D6" w:rsidP="00DD06D6">
      <w:pPr>
        <w:ind w:right="237"/>
        <w:jc w:val="both"/>
        <w:rPr>
          <w:color w:val="000000" w:themeColor="text1"/>
          <w:sz w:val="24"/>
          <w:szCs w:val="24"/>
        </w:rPr>
      </w:pPr>
      <w:r w:rsidRPr="00DD06D6">
        <w:rPr>
          <w:color w:val="000000" w:themeColor="text1"/>
          <w:sz w:val="24"/>
          <w:szCs w:val="24"/>
        </w:rPr>
        <w:t>mix of offenders who had been released from prison. With that in mind we did not</w:t>
      </w:r>
    </w:p>
    <w:p w14:paraId="32D942B0" w14:textId="1325BB1A"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attend the address as CID officers alone, we also took </w:t>
      </w:r>
      <w:r w:rsidR="00380ED5" w:rsidRPr="00DD06D6">
        <w:rPr>
          <w:color w:val="000000" w:themeColor="text1"/>
          <w:sz w:val="24"/>
          <w:szCs w:val="24"/>
        </w:rPr>
        <w:t>several</w:t>
      </w:r>
      <w:r w:rsidRPr="00DD06D6">
        <w:rPr>
          <w:color w:val="000000" w:themeColor="text1"/>
          <w:sz w:val="24"/>
          <w:szCs w:val="24"/>
        </w:rPr>
        <w:t xml:space="preserve"> uniformed </w:t>
      </w:r>
    </w:p>
    <w:p w14:paraId="53E01F3F"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officers with us including Taser trained officers. The suspect was arrested and </w:t>
      </w:r>
    </w:p>
    <w:p w14:paraId="581B8E66"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conveyed to custody by uniformed officers, myself and my colleague from the CID</w:t>
      </w:r>
    </w:p>
    <w:p w14:paraId="3432C914" w14:textId="12DA682E" w:rsidR="00DD06D6" w:rsidRPr="00DD06D6" w:rsidRDefault="00DD06D6" w:rsidP="00DD06D6">
      <w:pPr>
        <w:ind w:right="237"/>
        <w:jc w:val="both"/>
        <w:rPr>
          <w:color w:val="000000" w:themeColor="text1"/>
          <w:sz w:val="24"/>
          <w:szCs w:val="24"/>
        </w:rPr>
      </w:pPr>
      <w:r w:rsidRPr="00DD06D6">
        <w:rPr>
          <w:color w:val="000000" w:themeColor="text1"/>
          <w:sz w:val="24"/>
          <w:szCs w:val="24"/>
        </w:rPr>
        <w:t>s</w:t>
      </w:r>
      <w:r w:rsidR="002C3FAA">
        <w:rPr>
          <w:color w:val="000000" w:themeColor="text1"/>
          <w:sz w:val="24"/>
          <w:szCs w:val="24"/>
        </w:rPr>
        <w:t>tarted</w:t>
      </w:r>
      <w:r w:rsidRPr="00DD06D6">
        <w:rPr>
          <w:color w:val="000000" w:themeColor="text1"/>
          <w:sz w:val="24"/>
          <w:szCs w:val="24"/>
        </w:rPr>
        <w:t xml:space="preserve"> to conduct a section 32 search of the premises where we found clothing and </w:t>
      </w:r>
    </w:p>
    <w:p w14:paraId="1B58DEEE"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shoes in the address matching clothing seen on CCTV during the time of the </w:t>
      </w:r>
    </w:p>
    <w:p w14:paraId="5707C0CC" w14:textId="2DA46BAB" w:rsidR="00DD06D6" w:rsidRPr="00DD06D6" w:rsidRDefault="00DD06D6" w:rsidP="00DD06D6">
      <w:pPr>
        <w:ind w:right="237"/>
        <w:jc w:val="both"/>
        <w:rPr>
          <w:color w:val="000000" w:themeColor="text1"/>
          <w:sz w:val="24"/>
          <w:szCs w:val="24"/>
        </w:rPr>
      </w:pPr>
      <w:r w:rsidRPr="00DD06D6">
        <w:rPr>
          <w:color w:val="000000" w:themeColor="text1"/>
          <w:sz w:val="24"/>
          <w:szCs w:val="24"/>
        </w:rPr>
        <w:t>incident.</w:t>
      </w:r>
      <w:r w:rsidR="00C42833">
        <w:rPr>
          <w:color w:val="000000" w:themeColor="text1"/>
          <w:sz w:val="24"/>
          <w:szCs w:val="24"/>
        </w:rPr>
        <w:t xml:space="preserve"> This always star</w:t>
      </w:r>
      <w:r w:rsidR="00185213">
        <w:rPr>
          <w:color w:val="000000" w:themeColor="text1"/>
          <w:sz w:val="24"/>
          <w:szCs w:val="24"/>
        </w:rPr>
        <w:t>ts with “preserving and recording the scene” (</w:t>
      </w:r>
      <w:r w:rsidR="00234B60">
        <w:rPr>
          <w:color w:val="000000" w:themeColor="text1"/>
          <w:sz w:val="24"/>
          <w:szCs w:val="24"/>
        </w:rPr>
        <w:t>Health and Safety Ex</w:t>
      </w:r>
      <w:r w:rsidR="005D300F">
        <w:rPr>
          <w:color w:val="000000" w:themeColor="text1"/>
          <w:sz w:val="24"/>
          <w:szCs w:val="24"/>
        </w:rPr>
        <w:t>ecutive</w:t>
      </w:r>
      <w:r w:rsidR="00185213">
        <w:rPr>
          <w:color w:val="000000" w:themeColor="text1"/>
          <w:sz w:val="24"/>
          <w:szCs w:val="24"/>
        </w:rPr>
        <w:t>)</w:t>
      </w:r>
      <w:r w:rsidR="00356039">
        <w:rPr>
          <w:color w:val="000000" w:themeColor="text1"/>
          <w:sz w:val="24"/>
          <w:szCs w:val="24"/>
        </w:rPr>
        <w:t>,</w:t>
      </w:r>
      <w:r w:rsidR="00185213">
        <w:rPr>
          <w:color w:val="000000" w:themeColor="text1"/>
          <w:sz w:val="24"/>
          <w:szCs w:val="24"/>
        </w:rPr>
        <w:t xml:space="preserve"> we did this by ensuring that it was only my college and I that entered the room</w:t>
      </w:r>
      <w:r w:rsidR="004D6C77">
        <w:rPr>
          <w:color w:val="000000" w:themeColor="text1"/>
          <w:sz w:val="24"/>
          <w:szCs w:val="24"/>
        </w:rPr>
        <w:t xml:space="preserve"> to prevent contamination. We also had our body cameras on to record the scene in suite, </w:t>
      </w:r>
      <w:r w:rsidR="00510FDF">
        <w:rPr>
          <w:color w:val="000000" w:themeColor="text1"/>
          <w:sz w:val="24"/>
          <w:szCs w:val="24"/>
        </w:rPr>
        <w:t>we also took note of all evidence gathered and anything in the room that we did not feel we justifiable to the scene but would provide context to the investigation.</w:t>
      </w:r>
      <w:r w:rsidR="00510FDF" w:rsidRPr="00DD06D6">
        <w:rPr>
          <w:color w:val="000000" w:themeColor="text1"/>
          <w:sz w:val="24"/>
          <w:szCs w:val="24"/>
        </w:rPr>
        <w:t xml:space="preserve"> We</w:t>
      </w:r>
      <w:r w:rsidRPr="00DD06D6">
        <w:rPr>
          <w:color w:val="000000" w:themeColor="text1"/>
          <w:sz w:val="24"/>
          <w:szCs w:val="24"/>
        </w:rPr>
        <w:t xml:space="preserve"> also spoke to the other residents within the address and in another </w:t>
      </w:r>
      <w:r w:rsidR="00544A0A" w:rsidRPr="00DD06D6">
        <w:rPr>
          <w:color w:val="000000" w:themeColor="text1"/>
          <w:sz w:val="24"/>
          <w:szCs w:val="24"/>
        </w:rPr>
        <w:t>room,</w:t>
      </w:r>
      <w:r w:rsidRPr="00DD06D6">
        <w:rPr>
          <w:color w:val="000000" w:themeColor="text1"/>
          <w:sz w:val="24"/>
          <w:szCs w:val="24"/>
        </w:rPr>
        <w:t xml:space="preserve"> we located the stolen scooter, the resident within the room stated that the scooter was in fact his and due to the </w:t>
      </w:r>
      <w:r w:rsidR="00F82ED8" w:rsidRPr="00DD06D6">
        <w:rPr>
          <w:color w:val="000000" w:themeColor="text1"/>
          <w:sz w:val="24"/>
          <w:szCs w:val="24"/>
        </w:rPr>
        <w:t>fact,</w:t>
      </w:r>
      <w:r w:rsidRPr="00DD06D6">
        <w:rPr>
          <w:color w:val="000000" w:themeColor="text1"/>
          <w:sz w:val="24"/>
          <w:szCs w:val="24"/>
        </w:rPr>
        <w:t xml:space="preserve"> we did not yet have a statement from the other victim we could not say that this was definitively not true. However, upon</w:t>
      </w:r>
    </w:p>
    <w:p w14:paraId="5F7C47F8"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revisiting the address later to question this resident he stated that the suspect </w:t>
      </w:r>
    </w:p>
    <w:p w14:paraId="3DE1EA95"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brought it home the night prior and left it in his room as it was too heavy to take </w:t>
      </w:r>
    </w:p>
    <w:p w14:paraId="769502CC" w14:textId="7BCC26C0" w:rsidR="00DD06D6" w:rsidRPr="00DD06D6" w:rsidRDefault="00DD06D6" w:rsidP="00DD06D6">
      <w:pPr>
        <w:ind w:right="237"/>
        <w:jc w:val="both"/>
        <w:rPr>
          <w:color w:val="000000" w:themeColor="text1"/>
          <w:sz w:val="24"/>
          <w:szCs w:val="24"/>
        </w:rPr>
      </w:pPr>
      <w:r w:rsidRPr="00DD06D6">
        <w:rPr>
          <w:color w:val="000000" w:themeColor="text1"/>
          <w:sz w:val="24"/>
          <w:szCs w:val="24"/>
        </w:rPr>
        <w:t>upstairs resulting in the scooter being seized</w:t>
      </w:r>
      <w:r w:rsidR="00D957DA">
        <w:rPr>
          <w:color w:val="000000" w:themeColor="text1"/>
          <w:sz w:val="24"/>
          <w:szCs w:val="24"/>
        </w:rPr>
        <w:t>.</w:t>
      </w:r>
      <w:r w:rsidRPr="00DD06D6">
        <w:rPr>
          <w:color w:val="000000" w:themeColor="text1"/>
          <w:sz w:val="24"/>
          <w:szCs w:val="24"/>
        </w:rPr>
        <w:t xml:space="preserve"> </w:t>
      </w:r>
      <w:r w:rsidR="00544A0A" w:rsidRPr="00DD06D6">
        <w:rPr>
          <w:color w:val="000000" w:themeColor="text1"/>
          <w:sz w:val="24"/>
          <w:szCs w:val="24"/>
        </w:rPr>
        <w:t>Of course,</w:t>
      </w:r>
      <w:r w:rsidRPr="00DD06D6">
        <w:rPr>
          <w:color w:val="000000" w:themeColor="text1"/>
          <w:sz w:val="24"/>
          <w:szCs w:val="24"/>
        </w:rPr>
        <w:t xml:space="preserve"> arrest enquiries are considered an extremely important fast track action, and with this case being able to locate the suspect so quickly and make the arrest, was extremely beneficial</w:t>
      </w:r>
      <w:r w:rsidR="00F87B64">
        <w:rPr>
          <w:color w:val="000000" w:themeColor="text1"/>
          <w:sz w:val="24"/>
          <w:szCs w:val="24"/>
        </w:rPr>
        <w:t xml:space="preserve"> </w:t>
      </w:r>
      <w:r w:rsidRPr="00DD06D6">
        <w:rPr>
          <w:color w:val="000000" w:themeColor="text1"/>
          <w:sz w:val="24"/>
          <w:szCs w:val="24"/>
        </w:rPr>
        <w:t>in this case as we were able to locate clothing linked to the crime before they could</w:t>
      </w:r>
      <w:r w:rsidR="00F87B64">
        <w:rPr>
          <w:color w:val="000000" w:themeColor="text1"/>
          <w:sz w:val="24"/>
          <w:szCs w:val="24"/>
        </w:rPr>
        <w:t xml:space="preserve"> </w:t>
      </w:r>
      <w:r w:rsidRPr="00DD06D6">
        <w:rPr>
          <w:color w:val="000000" w:themeColor="text1"/>
          <w:sz w:val="24"/>
          <w:szCs w:val="24"/>
        </w:rPr>
        <w:t>be disposed of or washed. It is also good to ensure safeguarding for the community</w:t>
      </w:r>
      <w:r w:rsidR="00F87B64">
        <w:rPr>
          <w:color w:val="000000" w:themeColor="text1"/>
          <w:sz w:val="24"/>
          <w:szCs w:val="24"/>
        </w:rPr>
        <w:t xml:space="preserve"> </w:t>
      </w:r>
      <w:r w:rsidRPr="00DD06D6">
        <w:rPr>
          <w:color w:val="000000" w:themeColor="text1"/>
          <w:sz w:val="24"/>
          <w:szCs w:val="24"/>
        </w:rPr>
        <w:t xml:space="preserve">and to bring reassurance to the victims that this suspect was linked to, it also gives officers the opportunity to interview the suspect for any account that he wishes to </w:t>
      </w:r>
      <w:r w:rsidRPr="00DD06D6">
        <w:rPr>
          <w:color w:val="000000" w:themeColor="text1"/>
          <w:sz w:val="24"/>
          <w:szCs w:val="24"/>
        </w:rPr>
        <w:lastRenderedPageBreak/>
        <w:t xml:space="preserve">give. </w:t>
      </w:r>
      <w:r w:rsidR="00893BE1" w:rsidRPr="00DD06D6">
        <w:rPr>
          <w:color w:val="000000" w:themeColor="text1"/>
          <w:sz w:val="24"/>
          <w:szCs w:val="24"/>
        </w:rPr>
        <w:t>Unfortunately,</w:t>
      </w:r>
      <w:r w:rsidRPr="00DD06D6">
        <w:rPr>
          <w:color w:val="000000" w:themeColor="text1"/>
          <w:sz w:val="24"/>
          <w:szCs w:val="24"/>
        </w:rPr>
        <w:t xml:space="preserve"> in this case the suspect answered no comment to all questions put in interview and was extremely reluctant to give over any information. </w:t>
      </w:r>
    </w:p>
    <w:p w14:paraId="4D995321" w14:textId="77777777" w:rsidR="00DD06D6" w:rsidRPr="00DD06D6" w:rsidRDefault="00DD06D6" w:rsidP="00DF5836">
      <w:pPr>
        <w:ind w:right="237" w:firstLine="720"/>
        <w:jc w:val="both"/>
        <w:rPr>
          <w:color w:val="000000" w:themeColor="text1"/>
          <w:sz w:val="24"/>
          <w:szCs w:val="24"/>
        </w:rPr>
      </w:pPr>
      <w:r w:rsidRPr="00DD06D6">
        <w:rPr>
          <w:color w:val="000000" w:themeColor="text1"/>
          <w:sz w:val="24"/>
          <w:szCs w:val="24"/>
        </w:rPr>
        <w:t xml:space="preserve">Although we had an ID for the first incident, the robbery of the bike, I wanted </w:t>
      </w:r>
    </w:p>
    <w:p w14:paraId="0E16FF1E"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to ensure that he was also responsible for the theft of the scooter that occurred</w:t>
      </w:r>
    </w:p>
    <w:p w14:paraId="2345EB7B"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several hours later. As the suspect was arrested early the next day I wanted to </w:t>
      </w:r>
    </w:p>
    <w:p w14:paraId="4C678F65"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ensure that during his time in custody that we could link him to every aspect of this </w:t>
      </w:r>
    </w:p>
    <w:p w14:paraId="3BF4FAFF" w14:textId="55E14C2A" w:rsidR="00DD06D6" w:rsidRPr="00DD06D6" w:rsidRDefault="00DD06D6" w:rsidP="00DD06D6">
      <w:pPr>
        <w:ind w:right="237"/>
        <w:jc w:val="both"/>
        <w:rPr>
          <w:color w:val="000000" w:themeColor="text1"/>
          <w:sz w:val="24"/>
          <w:szCs w:val="24"/>
        </w:rPr>
      </w:pPr>
      <w:r w:rsidRPr="00DD06D6">
        <w:rPr>
          <w:color w:val="000000" w:themeColor="text1"/>
          <w:sz w:val="24"/>
          <w:szCs w:val="24"/>
        </w:rPr>
        <w:t>incident</w:t>
      </w:r>
      <w:r w:rsidR="00893BE1">
        <w:rPr>
          <w:color w:val="000000" w:themeColor="text1"/>
          <w:sz w:val="24"/>
          <w:szCs w:val="24"/>
        </w:rPr>
        <w:t>.</w:t>
      </w:r>
      <w:r w:rsidRPr="00DD06D6">
        <w:rPr>
          <w:color w:val="000000" w:themeColor="text1"/>
          <w:sz w:val="24"/>
          <w:szCs w:val="24"/>
        </w:rPr>
        <w:t xml:space="preserve"> This is why I have fast tracked the forensics to be done on the bike that </w:t>
      </w:r>
    </w:p>
    <w:p w14:paraId="404DD24B"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was left at the second scene. The victim assured me that no one else had ridden </w:t>
      </w:r>
    </w:p>
    <w:p w14:paraId="04894FEE" w14:textId="68D18613"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his </w:t>
      </w:r>
      <w:r w:rsidR="00893BE1" w:rsidRPr="00DD06D6">
        <w:rPr>
          <w:color w:val="000000" w:themeColor="text1"/>
          <w:sz w:val="24"/>
          <w:szCs w:val="24"/>
        </w:rPr>
        <w:t>bike,</w:t>
      </w:r>
      <w:r w:rsidRPr="00DD06D6">
        <w:rPr>
          <w:color w:val="000000" w:themeColor="text1"/>
          <w:sz w:val="24"/>
          <w:szCs w:val="24"/>
        </w:rPr>
        <w:t xml:space="preserve"> therefore, if any other DNA was found on the bike it would help strengthen</w:t>
      </w:r>
    </w:p>
    <w:p w14:paraId="1AFD8007" w14:textId="6A7681B1" w:rsidR="00DD06D6" w:rsidRPr="00DD06D6" w:rsidRDefault="00DD06D6" w:rsidP="00DD06D6">
      <w:pPr>
        <w:ind w:right="237"/>
        <w:jc w:val="both"/>
        <w:rPr>
          <w:color w:val="000000" w:themeColor="text1"/>
          <w:sz w:val="24"/>
          <w:szCs w:val="24"/>
        </w:rPr>
      </w:pPr>
      <w:r w:rsidRPr="00DD06D6">
        <w:rPr>
          <w:color w:val="000000" w:themeColor="text1"/>
          <w:sz w:val="24"/>
          <w:szCs w:val="24"/>
        </w:rPr>
        <w:t>the continuity between the two events.</w:t>
      </w:r>
      <w:r w:rsidR="00146CF7">
        <w:rPr>
          <w:color w:val="000000" w:themeColor="text1"/>
          <w:sz w:val="24"/>
          <w:szCs w:val="24"/>
        </w:rPr>
        <w:t xml:space="preserve"> </w:t>
      </w:r>
      <w:r w:rsidR="00146CF7">
        <w:rPr>
          <w:color w:val="000000" w:themeColor="text1"/>
          <w:sz w:val="24"/>
          <w:szCs w:val="24"/>
        </w:rPr>
        <w:t>The way in which this was forensically lifted from the scene was in line with the guidance set out by South Wales police training and guidance from the Collage of Policing, ensuring that the scooter way bagged correctly and with gloves by the seizing officer and that all forensic “continuity” (Collage of Policing, 2024) was upheld by the officers</w:t>
      </w:r>
      <w:r w:rsidRPr="00DD06D6">
        <w:rPr>
          <w:color w:val="000000" w:themeColor="text1"/>
          <w:sz w:val="24"/>
          <w:szCs w:val="24"/>
        </w:rPr>
        <w:t xml:space="preserve"> Fortunately, when </w:t>
      </w:r>
      <w:r w:rsidR="00146CF7">
        <w:rPr>
          <w:color w:val="000000" w:themeColor="text1"/>
          <w:sz w:val="24"/>
          <w:szCs w:val="24"/>
        </w:rPr>
        <w:t>uniformed</w:t>
      </w:r>
      <w:r w:rsidRPr="00DD06D6">
        <w:rPr>
          <w:color w:val="000000" w:themeColor="text1"/>
          <w:sz w:val="24"/>
          <w:szCs w:val="24"/>
        </w:rPr>
        <w:t xml:space="preserve"> officers first arrived at the scene they secured the bike properly, by bagging the handlebars and wearing gloves while transporting it to the police station. However, due to an extremely high demand I was not able to get the forensics back whilst the suspect was still in custody. The suspect however was remanded into custod</w:t>
      </w:r>
      <w:r w:rsidR="00024988">
        <w:rPr>
          <w:color w:val="000000" w:themeColor="text1"/>
          <w:sz w:val="24"/>
          <w:szCs w:val="24"/>
        </w:rPr>
        <w:t>y</w:t>
      </w:r>
    </w:p>
    <w:p w14:paraId="0A253ED3"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and I was able to get the forensic results before the full file needed to be sent to the </w:t>
      </w:r>
    </w:p>
    <w:p w14:paraId="51E7D38F"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Crown Prosecution Service. This was extremely beneficial whilst the trial was </w:t>
      </w:r>
    </w:p>
    <w:p w14:paraId="45ABE38D" w14:textId="727AEAC9" w:rsidR="00DD06D6" w:rsidRPr="00DD06D6" w:rsidRDefault="005064B6" w:rsidP="00DD06D6">
      <w:pPr>
        <w:ind w:right="237"/>
        <w:jc w:val="both"/>
        <w:rPr>
          <w:color w:val="000000" w:themeColor="text1"/>
          <w:sz w:val="24"/>
          <w:szCs w:val="24"/>
        </w:rPr>
      </w:pPr>
      <w:r>
        <w:rPr>
          <w:color w:val="000000" w:themeColor="text1"/>
          <w:sz w:val="24"/>
          <w:szCs w:val="24"/>
        </w:rPr>
        <w:t>u</w:t>
      </w:r>
      <w:r w:rsidR="00DD06D6" w:rsidRPr="00DD06D6">
        <w:rPr>
          <w:color w:val="000000" w:themeColor="text1"/>
          <w:sz w:val="24"/>
          <w:szCs w:val="24"/>
        </w:rPr>
        <w:t>nderwa</w:t>
      </w:r>
      <w:r>
        <w:rPr>
          <w:color w:val="000000" w:themeColor="text1"/>
          <w:sz w:val="24"/>
          <w:szCs w:val="24"/>
        </w:rPr>
        <w:t>y,</w:t>
      </w:r>
      <w:r w:rsidR="00DD06D6" w:rsidRPr="00DD06D6">
        <w:rPr>
          <w:color w:val="000000" w:themeColor="text1"/>
          <w:sz w:val="24"/>
          <w:szCs w:val="24"/>
        </w:rPr>
        <w:t xml:space="preserve"> </w:t>
      </w:r>
      <w:r>
        <w:rPr>
          <w:color w:val="000000" w:themeColor="text1"/>
          <w:sz w:val="24"/>
          <w:szCs w:val="24"/>
        </w:rPr>
        <w:t>t</w:t>
      </w:r>
      <w:r w:rsidR="00DD06D6" w:rsidRPr="00DD06D6">
        <w:rPr>
          <w:color w:val="000000" w:themeColor="text1"/>
          <w:sz w:val="24"/>
          <w:szCs w:val="24"/>
        </w:rPr>
        <w:t xml:space="preserve">he defence barrister put the forensic results alongside the statement of </w:t>
      </w:r>
    </w:p>
    <w:p w14:paraId="6E456073"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the victim stating that only the victim and the suspect could have been riding the </w:t>
      </w:r>
    </w:p>
    <w:p w14:paraId="76921FDF"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bike and this ultimately led to a conviction at the end of the trial. In cases like these </w:t>
      </w:r>
    </w:p>
    <w:p w14:paraId="5EDDB734"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and many others I feel as though forensics can be one of the key aspects to an </w:t>
      </w:r>
    </w:p>
    <w:p w14:paraId="2E87AEA9" w14:textId="042392D5" w:rsidR="001C4D31" w:rsidRPr="00DD06D6" w:rsidRDefault="00DD06D6" w:rsidP="00DD06D6">
      <w:pPr>
        <w:ind w:right="237"/>
        <w:jc w:val="both"/>
        <w:rPr>
          <w:color w:val="000000" w:themeColor="text1"/>
          <w:sz w:val="24"/>
          <w:szCs w:val="24"/>
        </w:rPr>
      </w:pPr>
      <w:r w:rsidRPr="00DD06D6">
        <w:rPr>
          <w:color w:val="000000" w:themeColor="text1"/>
          <w:sz w:val="24"/>
          <w:szCs w:val="24"/>
        </w:rPr>
        <w:t>investigation and can be some of the most compelling evidence brought to court</w:t>
      </w:r>
      <w:r w:rsidR="00BD2961">
        <w:rPr>
          <w:color w:val="000000" w:themeColor="text1"/>
          <w:sz w:val="24"/>
          <w:szCs w:val="24"/>
        </w:rPr>
        <w:t xml:space="preserve">. However, as stated by the Collage of Policing </w:t>
      </w:r>
      <w:r w:rsidR="001C4D31">
        <w:rPr>
          <w:color w:val="000000" w:themeColor="text1"/>
          <w:sz w:val="24"/>
          <w:szCs w:val="24"/>
        </w:rPr>
        <w:t xml:space="preserve">the statements, particularly in this case gave </w:t>
      </w:r>
      <w:r w:rsidR="00BC4119">
        <w:rPr>
          <w:color w:val="000000" w:themeColor="text1"/>
          <w:sz w:val="24"/>
          <w:szCs w:val="24"/>
        </w:rPr>
        <w:t>the most compelling evidence</w:t>
      </w:r>
      <w:r w:rsidR="005D4763">
        <w:rPr>
          <w:color w:val="000000" w:themeColor="text1"/>
          <w:sz w:val="24"/>
          <w:szCs w:val="24"/>
        </w:rPr>
        <w:t xml:space="preserve"> as they contained key information such as clothing descriptions and MO that lead to conviction (Collage of Policing, 2024).</w:t>
      </w:r>
    </w:p>
    <w:p w14:paraId="05FD9D0D" w14:textId="12327733" w:rsidR="00DD06D6" w:rsidRPr="00DD06D6" w:rsidRDefault="00DD06D6" w:rsidP="00BD2961">
      <w:pPr>
        <w:ind w:right="237" w:firstLine="720"/>
        <w:jc w:val="both"/>
        <w:rPr>
          <w:color w:val="000000" w:themeColor="text1"/>
          <w:sz w:val="24"/>
          <w:szCs w:val="24"/>
        </w:rPr>
      </w:pPr>
      <w:r w:rsidRPr="00DD06D6">
        <w:rPr>
          <w:color w:val="000000" w:themeColor="text1"/>
          <w:sz w:val="24"/>
          <w:szCs w:val="24"/>
        </w:rPr>
        <w:t xml:space="preserve">Whilst all these actions were taking </w:t>
      </w:r>
      <w:r w:rsidR="000D5D19" w:rsidRPr="00DD06D6">
        <w:rPr>
          <w:color w:val="000000" w:themeColor="text1"/>
          <w:sz w:val="24"/>
          <w:szCs w:val="24"/>
        </w:rPr>
        <w:t>place,</w:t>
      </w:r>
      <w:r w:rsidRPr="00DD06D6">
        <w:rPr>
          <w:color w:val="000000" w:themeColor="text1"/>
          <w:sz w:val="24"/>
          <w:szCs w:val="24"/>
        </w:rPr>
        <w:t xml:space="preserve"> I had tasked members of my team</w:t>
      </w:r>
    </w:p>
    <w:p w14:paraId="6D7EAED2" w14:textId="3A38988C"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to collect statements from both the victims of the </w:t>
      </w:r>
      <w:r w:rsidR="000D5D19" w:rsidRPr="00DD06D6">
        <w:rPr>
          <w:color w:val="000000" w:themeColor="text1"/>
          <w:sz w:val="24"/>
          <w:szCs w:val="24"/>
        </w:rPr>
        <w:t>i</w:t>
      </w:r>
      <w:r w:rsidR="000D5D19">
        <w:rPr>
          <w:color w:val="000000" w:themeColor="text1"/>
          <w:sz w:val="24"/>
          <w:szCs w:val="24"/>
        </w:rPr>
        <w:t>ncident</w:t>
      </w:r>
      <w:r w:rsidRPr="00DD06D6">
        <w:rPr>
          <w:color w:val="000000" w:themeColor="text1"/>
          <w:sz w:val="24"/>
          <w:szCs w:val="24"/>
        </w:rPr>
        <w:t xml:space="preserve">. At the time of the first </w:t>
      </w:r>
    </w:p>
    <w:p w14:paraId="3005A9D9"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incident the uniformed officers that attended thought it appropriate that they just take </w:t>
      </w:r>
    </w:p>
    <w:p w14:paraId="6451B189"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the first account from the victim as he was extremely shaken up and due to his </w:t>
      </w:r>
    </w:p>
    <w:p w14:paraId="2D14CE74"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young age they believed he should attend the police station with his parents at a </w:t>
      </w:r>
    </w:p>
    <w:p w14:paraId="12411162"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later date. I felt as though this was the correct decision made by the officers as when</w:t>
      </w:r>
    </w:p>
    <w:p w14:paraId="65449CE3" w14:textId="504CBFF1"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the victim and his father attended the station the next day he was </w:t>
      </w:r>
      <w:r w:rsidR="00703941" w:rsidRPr="00DD06D6">
        <w:rPr>
          <w:color w:val="000000" w:themeColor="text1"/>
          <w:sz w:val="24"/>
          <w:szCs w:val="24"/>
        </w:rPr>
        <w:t>clearer</w:t>
      </w:r>
      <w:r w:rsidRPr="00DD06D6">
        <w:rPr>
          <w:color w:val="000000" w:themeColor="text1"/>
          <w:sz w:val="24"/>
          <w:szCs w:val="24"/>
        </w:rPr>
        <w:t xml:space="preserve"> and </w:t>
      </w:r>
    </w:p>
    <w:p w14:paraId="1443AAD3"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could give more detail in his statement, than he did in his initial first account. The </w:t>
      </w:r>
    </w:p>
    <w:p w14:paraId="02FD2BE2"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added details allowed us to create more questions to put to the suspect during </w:t>
      </w:r>
    </w:p>
    <w:p w14:paraId="08334728" w14:textId="07C566FF" w:rsidR="00DD06D6" w:rsidRPr="00DD06D6" w:rsidRDefault="00A46011" w:rsidP="00DD06D6">
      <w:pPr>
        <w:ind w:right="237"/>
        <w:jc w:val="both"/>
        <w:rPr>
          <w:color w:val="000000" w:themeColor="text1"/>
          <w:sz w:val="24"/>
          <w:szCs w:val="24"/>
        </w:rPr>
      </w:pPr>
      <w:r w:rsidRPr="00DD06D6">
        <w:rPr>
          <w:color w:val="000000" w:themeColor="text1"/>
          <w:sz w:val="24"/>
          <w:szCs w:val="24"/>
        </w:rPr>
        <w:t>interview. The</w:t>
      </w:r>
      <w:r w:rsidR="00C96967" w:rsidRPr="00DD06D6">
        <w:rPr>
          <w:color w:val="000000" w:themeColor="text1"/>
          <w:sz w:val="24"/>
          <w:szCs w:val="24"/>
        </w:rPr>
        <w:t xml:space="preserve"> same circumstances were shared by Victim B, </w:t>
      </w:r>
      <w:r w:rsidR="00C96967">
        <w:rPr>
          <w:color w:val="000000" w:themeColor="text1"/>
          <w:sz w:val="24"/>
          <w:szCs w:val="24"/>
        </w:rPr>
        <w:t>a</w:t>
      </w:r>
      <w:r w:rsidR="00C96967" w:rsidRPr="00DD06D6">
        <w:rPr>
          <w:color w:val="000000" w:themeColor="text1"/>
          <w:sz w:val="24"/>
          <w:szCs w:val="24"/>
        </w:rPr>
        <w:t xml:space="preserve">s the incident </w:t>
      </w:r>
      <w:r w:rsidR="00C96967">
        <w:rPr>
          <w:color w:val="000000" w:themeColor="text1"/>
          <w:sz w:val="24"/>
          <w:szCs w:val="24"/>
        </w:rPr>
        <w:t xml:space="preserve">  </w:t>
      </w:r>
      <w:r w:rsidR="00C96967" w:rsidRPr="00DD06D6">
        <w:rPr>
          <w:color w:val="000000" w:themeColor="text1"/>
          <w:sz w:val="24"/>
          <w:szCs w:val="24"/>
        </w:rPr>
        <w:t>happened in the early hours of the morning on the victim was extremely shaken up</w:t>
      </w:r>
      <w:r w:rsidR="00C96967">
        <w:rPr>
          <w:color w:val="000000" w:themeColor="text1"/>
          <w:sz w:val="24"/>
          <w:szCs w:val="24"/>
        </w:rPr>
        <w:t xml:space="preserve"> </w:t>
      </w:r>
      <w:r w:rsidR="00C96967" w:rsidRPr="00DD06D6">
        <w:rPr>
          <w:color w:val="000000" w:themeColor="text1"/>
          <w:sz w:val="24"/>
          <w:szCs w:val="24"/>
        </w:rPr>
        <w:t xml:space="preserve">officers took a first account and then allowed the victim to be picked up by his husband </w:t>
      </w:r>
      <w:r w:rsidR="00C96967">
        <w:rPr>
          <w:color w:val="000000" w:themeColor="text1"/>
          <w:sz w:val="24"/>
          <w:szCs w:val="24"/>
        </w:rPr>
        <w:t>and his</w:t>
      </w:r>
      <w:r w:rsidR="00C96967" w:rsidRPr="00DD06D6">
        <w:rPr>
          <w:color w:val="000000" w:themeColor="text1"/>
          <w:sz w:val="24"/>
          <w:szCs w:val="24"/>
        </w:rPr>
        <w:t xml:space="preserve"> full statement was taken from him the next </w:t>
      </w:r>
      <w:r w:rsidR="00BA2AC7" w:rsidRPr="00DD06D6">
        <w:rPr>
          <w:color w:val="000000" w:themeColor="text1"/>
          <w:sz w:val="24"/>
          <w:szCs w:val="24"/>
        </w:rPr>
        <w:t>day</w:t>
      </w:r>
      <w:r w:rsidR="00BA2AC7">
        <w:rPr>
          <w:color w:val="000000" w:themeColor="text1"/>
          <w:sz w:val="24"/>
          <w:szCs w:val="24"/>
        </w:rPr>
        <w:t>. The</w:t>
      </w:r>
      <w:r w:rsidR="00E368C2">
        <w:rPr>
          <w:color w:val="000000" w:themeColor="text1"/>
          <w:sz w:val="24"/>
          <w:szCs w:val="24"/>
        </w:rPr>
        <w:t xml:space="preserve"> statements given also allowed us to look at </w:t>
      </w:r>
      <w:r w:rsidR="00064776">
        <w:rPr>
          <w:color w:val="000000" w:themeColor="text1"/>
          <w:sz w:val="24"/>
          <w:szCs w:val="24"/>
        </w:rPr>
        <w:t>potential</w:t>
      </w:r>
      <w:r w:rsidR="00E368C2">
        <w:rPr>
          <w:color w:val="000000" w:themeColor="text1"/>
          <w:sz w:val="24"/>
          <w:szCs w:val="24"/>
        </w:rPr>
        <w:t xml:space="preserve"> risk that could form later down the line in the investigation. </w:t>
      </w:r>
      <w:r w:rsidR="00FF0460">
        <w:rPr>
          <w:color w:val="000000" w:themeColor="text1"/>
          <w:sz w:val="24"/>
          <w:szCs w:val="24"/>
        </w:rPr>
        <w:t xml:space="preserve">When the suspect is </w:t>
      </w:r>
      <w:r w:rsidR="00064776">
        <w:rPr>
          <w:color w:val="000000" w:themeColor="text1"/>
          <w:sz w:val="24"/>
          <w:szCs w:val="24"/>
        </w:rPr>
        <w:t>arrested,</w:t>
      </w:r>
      <w:r w:rsidR="00FF0460">
        <w:rPr>
          <w:color w:val="000000" w:themeColor="text1"/>
          <w:sz w:val="24"/>
          <w:szCs w:val="24"/>
        </w:rPr>
        <w:t xml:space="preserve"> we need to look at </w:t>
      </w:r>
      <w:r w:rsidR="00064776">
        <w:rPr>
          <w:color w:val="000000" w:themeColor="text1"/>
          <w:sz w:val="24"/>
          <w:szCs w:val="24"/>
        </w:rPr>
        <w:t>if</w:t>
      </w:r>
      <w:r w:rsidR="00FF0460">
        <w:rPr>
          <w:color w:val="000000" w:themeColor="text1"/>
          <w:sz w:val="24"/>
          <w:szCs w:val="24"/>
        </w:rPr>
        <w:t xml:space="preserve"> they could be placed on bail or remanded. B</w:t>
      </w:r>
      <w:r w:rsidR="00064776">
        <w:rPr>
          <w:color w:val="000000" w:themeColor="text1"/>
          <w:sz w:val="24"/>
          <w:szCs w:val="24"/>
        </w:rPr>
        <w:t>y</w:t>
      </w:r>
      <w:r w:rsidR="00FF0460">
        <w:rPr>
          <w:color w:val="000000" w:themeColor="text1"/>
          <w:sz w:val="24"/>
          <w:szCs w:val="24"/>
        </w:rPr>
        <w:t xml:space="preserve"> conducting this golden hour </w:t>
      </w:r>
      <w:r w:rsidR="00D206CF">
        <w:rPr>
          <w:color w:val="000000" w:themeColor="text1"/>
          <w:sz w:val="24"/>
          <w:szCs w:val="24"/>
        </w:rPr>
        <w:t>enquiry,</w:t>
      </w:r>
      <w:r w:rsidR="00FF0460">
        <w:rPr>
          <w:color w:val="000000" w:themeColor="text1"/>
          <w:sz w:val="24"/>
          <w:szCs w:val="24"/>
        </w:rPr>
        <w:t xml:space="preserve"> it allowed us to establish of the victim had any previous history with the </w:t>
      </w:r>
      <w:r w:rsidR="00064776">
        <w:rPr>
          <w:color w:val="000000" w:themeColor="text1"/>
          <w:sz w:val="24"/>
          <w:szCs w:val="24"/>
        </w:rPr>
        <w:t>suspect</w:t>
      </w:r>
      <w:r w:rsidR="00FF0460">
        <w:rPr>
          <w:color w:val="000000" w:themeColor="text1"/>
          <w:sz w:val="24"/>
          <w:szCs w:val="24"/>
        </w:rPr>
        <w:t xml:space="preserve"> or if the suspect knew where either of the victim</w:t>
      </w:r>
      <w:r w:rsidR="00064776">
        <w:rPr>
          <w:color w:val="000000" w:themeColor="text1"/>
          <w:sz w:val="24"/>
          <w:szCs w:val="24"/>
        </w:rPr>
        <w:t>’s lived, thus impacting our decision (Collage of Policing, 20</w:t>
      </w:r>
      <w:r w:rsidR="00D206CF">
        <w:rPr>
          <w:color w:val="000000" w:themeColor="text1"/>
          <w:sz w:val="24"/>
          <w:szCs w:val="24"/>
        </w:rPr>
        <w:t>18</w:t>
      </w:r>
      <w:r w:rsidR="00064776">
        <w:rPr>
          <w:color w:val="000000" w:themeColor="text1"/>
          <w:sz w:val="24"/>
          <w:szCs w:val="24"/>
        </w:rPr>
        <w:t>).</w:t>
      </w:r>
      <w:r w:rsidR="00DD06D6" w:rsidRPr="00DD06D6">
        <w:rPr>
          <w:color w:val="000000" w:themeColor="text1"/>
          <w:sz w:val="24"/>
          <w:szCs w:val="24"/>
        </w:rPr>
        <w:t xml:space="preserve"> </w:t>
      </w:r>
      <w:r w:rsidR="00C96967" w:rsidRPr="00DD06D6">
        <w:rPr>
          <w:color w:val="000000" w:themeColor="text1"/>
          <w:sz w:val="24"/>
          <w:szCs w:val="24"/>
        </w:rPr>
        <w:t>Again,</w:t>
      </w:r>
      <w:r w:rsidR="00DD06D6" w:rsidRPr="00DD06D6">
        <w:rPr>
          <w:color w:val="000000" w:themeColor="text1"/>
          <w:sz w:val="24"/>
          <w:szCs w:val="24"/>
        </w:rPr>
        <w:t xml:space="preserve"> the uniformed officers were correct in their decision as victim B stated that he had previously being a victim to a </w:t>
      </w:r>
      <w:r w:rsidR="00BA2AC7" w:rsidRPr="00DD06D6">
        <w:rPr>
          <w:color w:val="000000" w:themeColor="text1"/>
          <w:sz w:val="24"/>
          <w:szCs w:val="24"/>
        </w:rPr>
        <w:t>robbery,</w:t>
      </w:r>
      <w:r w:rsidR="00DD06D6" w:rsidRPr="00DD06D6">
        <w:rPr>
          <w:color w:val="000000" w:themeColor="text1"/>
          <w:sz w:val="24"/>
          <w:szCs w:val="24"/>
        </w:rPr>
        <w:t xml:space="preserve"> and this </w:t>
      </w:r>
      <w:r w:rsidR="00836AA3" w:rsidRPr="00DD06D6">
        <w:rPr>
          <w:color w:val="000000" w:themeColor="text1"/>
          <w:sz w:val="24"/>
          <w:szCs w:val="24"/>
        </w:rPr>
        <w:t>has</w:t>
      </w:r>
      <w:r w:rsidR="00DD06D6" w:rsidRPr="00DD06D6">
        <w:rPr>
          <w:color w:val="000000" w:themeColor="text1"/>
          <w:sz w:val="24"/>
          <w:szCs w:val="24"/>
        </w:rPr>
        <w:t xml:space="preserve"> left him with an extremely anxious mindset so to have his scooter stolen from him that day </w:t>
      </w:r>
      <w:r w:rsidR="00BA2AC7">
        <w:rPr>
          <w:color w:val="000000" w:themeColor="text1"/>
          <w:sz w:val="24"/>
          <w:szCs w:val="24"/>
        </w:rPr>
        <w:t>l</w:t>
      </w:r>
      <w:r w:rsidR="00DD06D6" w:rsidRPr="00DD06D6">
        <w:rPr>
          <w:color w:val="000000" w:themeColor="text1"/>
          <w:sz w:val="24"/>
          <w:szCs w:val="24"/>
        </w:rPr>
        <w:t xml:space="preserve">eft him extremely shaken up. When victim B attended the police </w:t>
      </w:r>
      <w:r w:rsidR="00836AA3" w:rsidRPr="00DD06D6">
        <w:rPr>
          <w:color w:val="000000" w:themeColor="text1"/>
          <w:sz w:val="24"/>
          <w:szCs w:val="24"/>
        </w:rPr>
        <w:t>station,</w:t>
      </w:r>
      <w:r w:rsidR="00DD06D6" w:rsidRPr="00DD06D6">
        <w:rPr>
          <w:color w:val="000000" w:themeColor="text1"/>
          <w:sz w:val="24"/>
          <w:szCs w:val="24"/>
        </w:rPr>
        <w:t xml:space="preserve"> he was also </w:t>
      </w:r>
      <w:r w:rsidR="00DD06D6" w:rsidRPr="00DD06D6">
        <w:rPr>
          <w:color w:val="000000" w:themeColor="text1"/>
          <w:sz w:val="24"/>
          <w:szCs w:val="24"/>
        </w:rPr>
        <w:lastRenderedPageBreak/>
        <w:t>able to give officers more detail, such as the fact that the suspect in this incident did not have his face covered</w:t>
      </w:r>
      <w:r w:rsidR="00C96967">
        <w:rPr>
          <w:color w:val="000000" w:themeColor="text1"/>
          <w:sz w:val="24"/>
          <w:szCs w:val="24"/>
        </w:rPr>
        <w:t xml:space="preserve"> </w:t>
      </w:r>
      <w:r w:rsidR="00DD06D6" w:rsidRPr="00DD06D6">
        <w:rPr>
          <w:color w:val="000000" w:themeColor="text1"/>
          <w:sz w:val="24"/>
          <w:szCs w:val="24"/>
        </w:rPr>
        <w:t>and the victim stated that he would be able to identify the suspect if he saw him again. This led to a new line of inquiry where victim B was brought i</w:t>
      </w:r>
      <w:r w:rsidR="00C96967">
        <w:rPr>
          <w:color w:val="000000" w:themeColor="text1"/>
          <w:sz w:val="24"/>
          <w:szCs w:val="24"/>
        </w:rPr>
        <w:t>nt</w:t>
      </w:r>
      <w:r w:rsidR="00DD06D6" w:rsidRPr="00DD06D6">
        <w:rPr>
          <w:color w:val="000000" w:themeColor="text1"/>
          <w:sz w:val="24"/>
          <w:szCs w:val="24"/>
        </w:rPr>
        <w:t xml:space="preserve">o </w:t>
      </w:r>
      <w:r w:rsidR="00836AA3">
        <w:rPr>
          <w:color w:val="000000" w:themeColor="text1"/>
          <w:sz w:val="24"/>
          <w:szCs w:val="24"/>
        </w:rPr>
        <w:t>the</w:t>
      </w:r>
      <w:r w:rsidR="00DD06D6" w:rsidRPr="00DD06D6">
        <w:rPr>
          <w:color w:val="000000" w:themeColor="text1"/>
          <w:sz w:val="24"/>
          <w:szCs w:val="24"/>
        </w:rPr>
        <w:t xml:space="preserve"> police station to conduct an ID parade where he successfully picked out our suspect</w:t>
      </w:r>
      <w:r w:rsidR="00C96967">
        <w:rPr>
          <w:color w:val="000000" w:themeColor="text1"/>
          <w:sz w:val="24"/>
          <w:szCs w:val="24"/>
        </w:rPr>
        <w:t xml:space="preserve"> </w:t>
      </w:r>
      <w:r w:rsidR="00DD06D6" w:rsidRPr="00DD06D6">
        <w:rPr>
          <w:color w:val="000000" w:themeColor="text1"/>
          <w:sz w:val="24"/>
          <w:szCs w:val="24"/>
        </w:rPr>
        <w:t xml:space="preserve">further solidifying his identity for court. Although the victim was extremely </w:t>
      </w:r>
      <w:r w:rsidR="00C967D2" w:rsidRPr="00DD06D6">
        <w:rPr>
          <w:color w:val="000000" w:themeColor="text1"/>
          <w:sz w:val="24"/>
          <w:szCs w:val="24"/>
        </w:rPr>
        <w:t xml:space="preserve">anxious </w:t>
      </w:r>
      <w:r w:rsidR="00C967D2">
        <w:rPr>
          <w:color w:val="000000" w:themeColor="text1"/>
          <w:sz w:val="24"/>
          <w:szCs w:val="24"/>
        </w:rPr>
        <w:t>after</w:t>
      </w:r>
      <w:r w:rsidR="00DD06D6" w:rsidRPr="00DD06D6">
        <w:rPr>
          <w:color w:val="000000" w:themeColor="text1"/>
          <w:sz w:val="24"/>
          <w:szCs w:val="24"/>
        </w:rPr>
        <w:t xml:space="preserve"> the incident took place I felt as though the ID parade was necessary for court</w:t>
      </w:r>
      <w:r w:rsidR="00C96967">
        <w:rPr>
          <w:color w:val="000000" w:themeColor="text1"/>
          <w:sz w:val="24"/>
          <w:szCs w:val="24"/>
        </w:rPr>
        <w:t xml:space="preserve"> </w:t>
      </w:r>
      <w:r w:rsidR="00DD06D6" w:rsidRPr="00DD06D6">
        <w:rPr>
          <w:color w:val="000000" w:themeColor="text1"/>
          <w:sz w:val="24"/>
          <w:szCs w:val="24"/>
        </w:rPr>
        <w:t xml:space="preserve">as at the time we did not have the forensic </w:t>
      </w:r>
      <w:r w:rsidR="00C967D2" w:rsidRPr="00DD06D6">
        <w:rPr>
          <w:color w:val="000000" w:themeColor="text1"/>
          <w:sz w:val="24"/>
          <w:szCs w:val="24"/>
        </w:rPr>
        <w:t>results,</w:t>
      </w:r>
      <w:r w:rsidR="00DD06D6" w:rsidRPr="00DD06D6">
        <w:rPr>
          <w:color w:val="000000" w:themeColor="text1"/>
          <w:sz w:val="24"/>
          <w:szCs w:val="24"/>
        </w:rPr>
        <w:t xml:space="preserve"> and I wanted to ensure thought the suspect could be linked to both </w:t>
      </w:r>
      <w:r w:rsidR="0000069B" w:rsidRPr="00DD06D6">
        <w:rPr>
          <w:color w:val="000000" w:themeColor="text1"/>
          <w:sz w:val="24"/>
          <w:szCs w:val="24"/>
        </w:rPr>
        <w:t>incid</w:t>
      </w:r>
      <w:r w:rsidR="0000069B">
        <w:rPr>
          <w:color w:val="000000" w:themeColor="text1"/>
          <w:sz w:val="24"/>
          <w:szCs w:val="24"/>
        </w:rPr>
        <w:t>ents</w:t>
      </w:r>
      <w:r w:rsidR="00DD06D6" w:rsidRPr="00DD06D6">
        <w:rPr>
          <w:color w:val="000000" w:themeColor="text1"/>
          <w:sz w:val="24"/>
          <w:szCs w:val="24"/>
        </w:rPr>
        <w:t xml:space="preserve">. Therefore, I feel as though the correct decisions were made </w:t>
      </w:r>
      <w:r w:rsidR="00836AA3" w:rsidRPr="00DD06D6">
        <w:rPr>
          <w:color w:val="000000" w:themeColor="text1"/>
          <w:sz w:val="24"/>
          <w:szCs w:val="24"/>
        </w:rPr>
        <w:t>regarding</w:t>
      </w:r>
      <w:r w:rsidR="00DD06D6" w:rsidRPr="00DD06D6">
        <w:rPr>
          <w:color w:val="000000" w:themeColor="text1"/>
          <w:sz w:val="24"/>
          <w:szCs w:val="24"/>
        </w:rPr>
        <w:t xml:space="preserve"> when the statements were taken from the </w:t>
      </w:r>
      <w:r w:rsidR="00C967D2" w:rsidRPr="00DD06D6">
        <w:rPr>
          <w:color w:val="000000" w:themeColor="text1"/>
          <w:sz w:val="24"/>
          <w:szCs w:val="24"/>
        </w:rPr>
        <w:t>victims</w:t>
      </w:r>
      <w:r w:rsidR="00DD06D6" w:rsidRPr="00DD06D6">
        <w:rPr>
          <w:color w:val="000000" w:themeColor="text1"/>
          <w:sz w:val="24"/>
          <w:szCs w:val="24"/>
        </w:rPr>
        <w:t xml:space="preserve">, </w:t>
      </w:r>
      <w:r w:rsidR="0000069B" w:rsidRPr="00DD06D6">
        <w:rPr>
          <w:color w:val="000000" w:themeColor="text1"/>
          <w:sz w:val="24"/>
          <w:szCs w:val="24"/>
        </w:rPr>
        <w:t>and</w:t>
      </w:r>
      <w:r w:rsidR="00DD06D6" w:rsidRPr="00DD06D6">
        <w:rPr>
          <w:color w:val="000000" w:themeColor="text1"/>
          <w:sz w:val="24"/>
          <w:szCs w:val="24"/>
        </w:rPr>
        <w:t xml:space="preserve"> the decision to conduct an ID parade with victim B. </w:t>
      </w:r>
    </w:p>
    <w:p w14:paraId="323D822E" w14:textId="77777777" w:rsidR="00DD06D6" w:rsidRPr="00DD06D6" w:rsidRDefault="00DD06D6" w:rsidP="00AA1DDE">
      <w:pPr>
        <w:ind w:right="237" w:firstLine="720"/>
        <w:jc w:val="both"/>
        <w:rPr>
          <w:color w:val="000000" w:themeColor="text1"/>
          <w:sz w:val="24"/>
          <w:szCs w:val="24"/>
        </w:rPr>
      </w:pPr>
      <w:r w:rsidRPr="00DD06D6">
        <w:rPr>
          <w:color w:val="000000" w:themeColor="text1"/>
          <w:sz w:val="24"/>
          <w:szCs w:val="24"/>
        </w:rPr>
        <w:t xml:space="preserve">The two victims in this case with very different, victim A would be classed as </w:t>
      </w:r>
    </w:p>
    <w:p w14:paraId="7CB7DE79"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vulnerable due to be in only 15 years old. Upon speaking to both the victim and his </w:t>
      </w:r>
    </w:p>
    <w:p w14:paraId="34DEB7E7"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parents they have said that the events of that night have led to him not wanting to </w:t>
      </w:r>
    </w:p>
    <w:p w14:paraId="618F042E" w14:textId="115BCD25" w:rsidR="00DD06D6" w:rsidRPr="00DD06D6" w:rsidRDefault="00DD06D6" w:rsidP="00DD06D6">
      <w:pPr>
        <w:ind w:right="237"/>
        <w:jc w:val="both"/>
        <w:rPr>
          <w:color w:val="000000" w:themeColor="text1"/>
          <w:sz w:val="24"/>
          <w:szCs w:val="24"/>
        </w:rPr>
      </w:pPr>
      <w:r w:rsidRPr="00DD06D6">
        <w:rPr>
          <w:color w:val="000000" w:themeColor="text1"/>
          <w:sz w:val="24"/>
          <w:szCs w:val="24"/>
        </w:rPr>
        <w:t>leave the house on his own anymore and he very rarely sees his friends</w:t>
      </w:r>
    </w:p>
    <w:p w14:paraId="46A04894" w14:textId="51B43D26" w:rsidR="00DD06D6" w:rsidRPr="00DD06D6" w:rsidRDefault="0000069B" w:rsidP="00DD06D6">
      <w:pPr>
        <w:ind w:right="237"/>
        <w:jc w:val="both"/>
        <w:rPr>
          <w:color w:val="000000" w:themeColor="text1"/>
          <w:sz w:val="24"/>
          <w:szCs w:val="24"/>
        </w:rPr>
      </w:pPr>
      <w:r w:rsidRPr="00DD06D6">
        <w:rPr>
          <w:color w:val="000000" w:themeColor="text1"/>
          <w:sz w:val="24"/>
          <w:szCs w:val="24"/>
        </w:rPr>
        <w:t>Therefore,</w:t>
      </w:r>
      <w:r w:rsidR="00DD06D6" w:rsidRPr="00DD06D6">
        <w:rPr>
          <w:color w:val="000000" w:themeColor="text1"/>
          <w:sz w:val="24"/>
          <w:szCs w:val="24"/>
        </w:rPr>
        <w:t xml:space="preserve"> other than speaking to him and his parents personally and giving them </w:t>
      </w:r>
    </w:p>
    <w:p w14:paraId="0E0D36E0"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reassurance throughout the investigation I also got them in touch with Victim </w:t>
      </w:r>
    </w:p>
    <w:p w14:paraId="23915464" w14:textId="67A99275" w:rsidR="00DD06D6" w:rsidRPr="00DD06D6" w:rsidRDefault="00DD06D6" w:rsidP="00DD06D6">
      <w:pPr>
        <w:ind w:right="237"/>
        <w:jc w:val="both"/>
        <w:rPr>
          <w:color w:val="000000" w:themeColor="text1"/>
          <w:sz w:val="24"/>
          <w:szCs w:val="24"/>
        </w:rPr>
      </w:pPr>
      <w:r w:rsidRPr="00DD06D6">
        <w:rPr>
          <w:color w:val="000000" w:themeColor="text1"/>
          <w:sz w:val="24"/>
          <w:szCs w:val="24"/>
        </w:rPr>
        <w:t>Support and witness care.</w:t>
      </w:r>
      <w:r w:rsidR="00C336A5">
        <w:rPr>
          <w:color w:val="000000" w:themeColor="text1"/>
          <w:sz w:val="24"/>
          <w:szCs w:val="24"/>
        </w:rPr>
        <w:t xml:space="preserve"> Vitim support is </w:t>
      </w:r>
      <w:r w:rsidR="00BD6AAD">
        <w:rPr>
          <w:color w:val="000000" w:themeColor="text1"/>
          <w:sz w:val="24"/>
          <w:szCs w:val="24"/>
        </w:rPr>
        <w:t>an</w:t>
      </w:r>
      <w:r w:rsidR="00C336A5">
        <w:rPr>
          <w:color w:val="000000" w:themeColor="text1"/>
          <w:sz w:val="24"/>
          <w:szCs w:val="24"/>
        </w:rPr>
        <w:t xml:space="preserve"> </w:t>
      </w:r>
      <w:r w:rsidR="001B1BD8">
        <w:rPr>
          <w:color w:val="000000" w:themeColor="text1"/>
          <w:sz w:val="24"/>
          <w:szCs w:val="24"/>
        </w:rPr>
        <w:t>organisation</w:t>
      </w:r>
      <w:r w:rsidR="00180647">
        <w:rPr>
          <w:color w:val="000000" w:themeColor="text1"/>
          <w:sz w:val="24"/>
          <w:szCs w:val="24"/>
        </w:rPr>
        <w:t xml:space="preserve"> separate from the police force that helps victims of crime to get their lives back on </w:t>
      </w:r>
      <w:r w:rsidR="001B1BD8">
        <w:rPr>
          <w:color w:val="000000" w:themeColor="text1"/>
          <w:sz w:val="24"/>
          <w:szCs w:val="24"/>
        </w:rPr>
        <w:t>track</w:t>
      </w:r>
      <w:r w:rsidR="00180647">
        <w:rPr>
          <w:color w:val="000000" w:themeColor="text1"/>
          <w:sz w:val="24"/>
          <w:szCs w:val="24"/>
        </w:rPr>
        <w:t xml:space="preserve"> and to find ways to cope after </w:t>
      </w:r>
      <w:r w:rsidR="001B1BD8">
        <w:rPr>
          <w:color w:val="000000" w:themeColor="text1"/>
          <w:sz w:val="24"/>
          <w:szCs w:val="24"/>
        </w:rPr>
        <w:t>becoming subject to a crime.</w:t>
      </w:r>
      <w:r w:rsidRPr="00DD06D6">
        <w:rPr>
          <w:color w:val="000000" w:themeColor="text1"/>
          <w:sz w:val="24"/>
          <w:szCs w:val="24"/>
        </w:rPr>
        <w:t xml:space="preserve"> These external organisations have in depth </w:t>
      </w:r>
      <w:r w:rsidR="001B1BD8" w:rsidRPr="00DD06D6">
        <w:rPr>
          <w:color w:val="000000" w:themeColor="text1"/>
          <w:sz w:val="24"/>
          <w:szCs w:val="24"/>
        </w:rPr>
        <w:t>knowledge on</w:t>
      </w:r>
      <w:r w:rsidRPr="00DD06D6">
        <w:rPr>
          <w:color w:val="000000" w:themeColor="text1"/>
          <w:sz w:val="24"/>
          <w:szCs w:val="24"/>
        </w:rPr>
        <w:t xml:space="preserve"> how court proceedings transpire and can give victims emotional support </w:t>
      </w:r>
      <w:r w:rsidR="001B1BD8" w:rsidRPr="00DD06D6">
        <w:rPr>
          <w:color w:val="000000" w:themeColor="text1"/>
          <w:sz w:val="24"/>
          <w:szCs w:val="24"/>
        </w:rPr>
        <w:t xml:space="preserve">during </w:t>
      </w:r>
      <w:r w:rsidR="00BD6AAD" w:rsidRPr="00DD06D6">
        <w:rPr>
          <w:color w:val="000000" w:themeColor="text1"/>
          <w:sz w:val="24"/>
          <w:szCs w:val="24"/>
        </w:rPr>
        <w:t>and</w:t>
      </w:r>
      <w:r w:rsidRPr="00DD06D6">
        <w:rPr>
          <w:color w:val="000000" w:themeColor="text1"/>
          <w:sz w:val="24"/>
          <w:szCs w:val="24"/>
        </w:rPr>
        <w:t xml:space="preserve"> after the investigation has concluded. I also used these services for victim B as although he was not classed as a vulnerable adult, when speaking to him it was clear thought it has brought up previous feelings about instance that has happened to him before. From watching the body worn footage a victim B When officers first attended the scene, he is clearly frightened </w:t>
      </w:r>
      <w:r w:rsidR="00366A7A" w:rsidRPr="00DD06D6">
        <w:rPr>
          <w:color w:val="000000" w:themeColor="text1"/>
          <w:sz w:val="24"/>
          <w:szCs w:val="24"/>
        </w:rPr>
        <w:t>and</w:t>
      </w:r>
      <w:r w:rsidRPr="00DD06D6">
        <w:rPr>
          <w:color w:val="000000" w:themeColor="text1"/>
          <w:sz w:val="24"/>
          <w:szCs w:val="24"/>
        </w:rPr>
        <w:t xml:space="preserve"> extremely shaken up by the events. </w:t>
      </w:r>
      <w:r w:rsidR="00366A7A" w:rsidRPr="00DD06D6">
        <w:rPr>
          <w:color w:val="000000" w:themeColor="text1"/>
          <w:sz w:val="24"/>
          <w:szCs w:val="24"/>
        </w:rPr>
        <w:t>Therefore,</w:t>
      </w:r>
      <w:r w:rsidRPr="00DD06D6">
        <w:rPr>
          <w:color w:val="000000" w:themeColor="text1"/>
          <w:sz w:val="24"/>
          <w:szCs w:val="24"/>
        </w:rPr>
        <w:t xml:space="preserve"> I thought it was only right to engage with him over the phone and in person as much as practicable during the investigation. </w:t>
      </w:r>
      <w:r w:rsidR="00C336A5" w:rsidRPr="00DD06D6">
        <w:rPr>
          <w:color w:val="000000" w:themeColor="text1"/>
          <w:sz w:val="24"/>
          <w:szCs w:val="24"/>
        </w:rPr>
        <w:t>Again,</w:t>
      </w:r>
      <w:r w:rsidRPr="00DD06D6">
        <w:rPr>
          <w:color w:val="000000" w:themeColor="text1"/>
          <w:sz w:val="24"/>
          <w:szCs w:val="24"/>
        </w:rPr>
        <w:t xml:space="preserve"> with victim B</w:t>
      </w:r>
      <w:r w:rsidR="009075EE">
        <w:rPr>
          <w:color w:val="000000" w:themeColor="text1"/>
          <w:sz w:val="24"/>
          <w:szCs w:val="24"/>
        </w:rPr>
        <w:t xml:space="preserve"> I</w:t>
      </w:r>
      <w:r w:rsidRPr="00DD06D6">
        <w:rPr>
          <w:color w:val="000000" w:themeColor="text1"/>
          <w:sz w:val="24"/>
          <w:szCs w:val="24"/>
        </w:rPr>
        <w:t xml:space="preserve"> got him in touch with witness care as he was extremely anxious about going to court and by working with witness care they were able to put things in place to make the court less intimidating.</w:t>
      </w:r>
      <w:r w:rsidR="009075EE">
        <w:rPr>
          <w:color w:val="000000" w:themeColor="text1"/>
          <w:sz w:val="24"/>
          <w:szCs w:val="24"/>
        </w:rPr>
        <w:t xml:space="preserve"> Witness care </w:t>
      </w:r>
      <w:r w:rsidR="00086A1F">
        <w:rPr>
          <w:color w:val="000000" w:themeColor="text1"/>
          <w:sz w:val="24"/>
          <w:szCs w:val="24"/>
        </w:rPr>
        <w:t>mainly consis</w:t>
      </w:r>
      <w:r w:rsidR="000533CD">
        <w:rPr>
          <w:color w:val="000000" w:themeColor="text1"/>
          <w:sz w:val="24"/>
          <w:szCs w:val="24"/>
        </w:rPr>
        <w:t xml:space="preserve">ts of police staff that help aid victims though the court proceedings and find ways in which to ease victims when giving evidence in court (Collage of Policing, 2023). </w:t>
      </w:r>
      <w:r w:rsidRPr="00DD06D6">
        <w:rPr>
          <w:color w:val="000000" w:themeColor="text1"/>
          <w:sz w:val="24"/>
          <w:szCs w:val="24"/>
        </w:rPr>
        <w:t xml:space="preserve">Victim Support also reached out to him to provide emotional </w:t>
      </w:r>
      <w:r w:rsidR="00BD6AAD" w:rsidRPr="00DD06D6">
        <w:rPr>
          <w:color w:val="000000" w:themeColor="text1"/>
          <w:sz w:val="24"/>
          <w:szCs w:val="24"/>
        </w:rPr>
        <w:t>support,</w:t>
      </w:r>
      <w:r w:rsidRPr="00DD06D6">
        <w:rPr>
          <w:color w:val="000000" w:themeColor="text1"/>
          <w:sz w:val="24"/>
          <w:szCs w:val="24"/>
        </w:rPr>
        <w:t xml:space="preserve"> and I feel as though this was beneficial as he did not opt to have it for the incident that happened a few years ago but was able to speak through both incidences with their team. </w:t>
      </w:r>
    </w:p>
    <w:p w14:paraId="195F572C" w14:textId="77777777" w:rsidR="00DD06D6" w:rsidRPr="00DD06D6" w:rsidRDefault="00DD06D6" w:rsidP="00BD6AAD">
      <w:pPr>
        <w:ind w:right="237" w:firstLine="720"/>
        <w:jc w:val="both"/>
        <w:rPr>
          <w:color w:val="000000" w:themeColor="text1"/>
          <w:sz w:val="24"/>
          <w:szCs w:val="24"/>
        </w:rPr>
      </w:pPr>
      <w:r w:rsidRPr="00DD06D6">
        <w:rPr>
          <w:color w:val="000000" w:themeColor="text1"/>
          <w:sz w:val="24"/>
          <w:szCs w:val="24"/>
        </w:rPr>
        <w:t xml:space="preserve">In summary, I feel as though all actions that I took during this investigation </w:t>
      </w:r>
    </w:p>
    <w:p w14:paraId="799FFA76"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were proactive and effective and this was reflected in court. After the suspect was </w:t>
      </w:r>
    </w:p>
    <w:p w14:paraId="09588C03" w14:textId="77777777" w:rsidR="00DD06D6" w:rsidRPr="00DD06D6" w:rsidRDefault="00DD06D6" w:rsidP="00DD06D6">
      <w:pPr>
        <w:ind w:right="237"/>
        <w:jc w:val="both"/>
        <w:rPr>
          <w:color w:val="000000" w:themeColor="text1"/>
          <w:sz w:val="24"/>
          <w:szCs w:val="24"/>
        </w:rPr>
      </w:pPr>
      <w:r w:rsidRPr="00DD06D6">
        <w:rPr>
          <w:color w:val="000000" w:themeColor="text1"/>
          <w:sz w:val="24"/>
          <w:szCs w:val="24"/>
        </w:rPr>
        <w:t xml:space="preserve">charged and remanded into custody he was then found guilty based on evidence </w:t>
      </w:r>
    </w:p>
    <w:p w14:paraId="68085F9A" w14:textId="09D9B67F" w:rsidR="0FF883D4" w:rsidRDefault="00DD06D6" w:rsidP="00963F6C">
      <w:pPr>
        <w:ind w:right="237"/>
        <w:jc w:val="both"/>
        <w:rPr>
          <w:color w:val="000000" w:themeColor="text1"/>
          <w:sz w:val="24"/>
          <w:szCs w:val="24"/>
        </w:rPr>
      </w:pPr>
      <w:r w:rsidRPr="00DD06D6">
        <w:rPr>
          <w:color w:val="000000" w:themeColor="text1"/>
          <w:sz w:val="24"/>
          <w:szCs w:val="24"/>
        </w:rPr>
        <w:t xml:space="preserve">that was put to him in court. </w:t>
      </w:r>
      <w:r w:rsidR="00963F6C">
        <w:rPr>
          <w:color w:val="000000" w:themeColor="text1"/>
          <w:sz w:val="24"/>
          <w:szCs w:val="24"/>
        </w:rPr>
        <w:t xml:space="preserve">I did however, let this investigation </w:t>
      </w:r>
      <w:r w:rsidR="00ED0F65">
        <w:rPr>
          <w:color w:val="000000" w:themeColor="text1"/>
          <w:sz w:val="24"/>
          <w:szCs w:val="24"/>
        </w:rPr>
        <w:t>affect me</w:t>
      </w:r>
      <w:r w:rsidR="00963F6C">
        <w:rPr>
          <w:color w:val="000000" w:themeColor="text1"/>
          <w:sz w:val="24"/>
          <w:szCs w:val="24"/>
        </w:rPr>
        <w:t xml:space="preserve"> more </w:t>
      </w:r>
      <w:r w:rsidR="00B43C20">
        <w:rPr>
          <w:color w:val="000000" w:themeColor="text1"/>
          <w:sz w:val="24"/>
          <w:szCs w:val="24"/>
        </w:rPr>
        <w:t>than</w:t>
      </w:r>
      <w:r w:rsidR="00963F6C">
        <w:rPr>
          <w:color w:val="000000" w:themeColor="text1"/>
          <w:sz w:val="24"/>
          <w:szCs w:val="24"/>
        </w:rPr>
        <w:t xml:space="preserve"> the rest as I have family members that are the same age as </w:t>
      </w:r>
      <w:r w:rsidR="00ED0F65">
        <w:rPr>
          <w:color w:val="000000" w:themeColor="text1"/>
          <w:sz w:val="24"/>
          <w:szCs w:val="24"/>
        </w:rPr>
        <w:t xml:space="preserve">Victim A. this did cause me to get more anxious around the investigation but did also push me harder into getting a conviction. </w:t>
      </w:r>
      <w:r w:rsidR="00B43C20">
        <w:rPr>
          <w:color w:val="000000" w:themeColor="text1"/>
          <w:sz w:val="24"/>
          <w:szCs w:val="24"/>
        </w:rPr>
        <w:t xml:space="preserve">I will now look at all my investigation though this </w:t>
      </w:r>
      <w:r w:rsidR="00CC0257">
        <w:rPr>
          <w:color w:val="000000" w:themeColor="text1"/>
          <w:sz w:val="24"/>
          <w:szCs w:val="24"/>
        </w:rPr>
        <w:t>lens</w:t>
      </w:r>
      <w:r w:rsidR="00B43C20">
        <w:rPr>
          <w:color w:val="000000" w:themeColor="text1"/>
          <w:sz w:val="24"/>
          <w:szCs w:val="24"/>
        </w:rPr>
        <w:t xml:space="preserve"> as it </w:t>
      </w:r>
      <w:r w:rsidR="00CC0257">
        <w:rPr>
          <w:color w:val="000000" w:themeColor="text1"/>
          <w:sz w:val="24"/>
          <w:szCs w:val="24"/>
        </w:rPr>
        <w:t>drove my work ethic thinking about the victim as a member of my family.</w:t>
      </w: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6DB7D2AA" w:rsidR="0FF883D4" w:rsidRPr="00CC0257" w:rsidRDefault="00CC0257" w:rsidP="0FF883D4">
      <w:pPr>
        <w:ind w:right="237"/>
        <w:jc w:val="both"/>
        <w:rPr>
          <w:b/>
          <w:bCs/>
          <w:color w:val="000000" w:themeColor="text1"/>
          <w:sz w:val="24"/>
          <w:szCs w:val="24"/>
        </w:rPr>
      </w:pPr>
      <w:r w:rsidRPr="00CC0257">
        <w:rPr>
          <w:b/>
          <w:bCs/>
          <w:color w:val="000000" w:themeColor="text1"/>
          <w:sz w:val="24"/>
          <w:szCs w:val="24"/>
        </w:rPr>
        <w:t>Words: 2,401</w:t>
      </w:r>
    </w:p>
    <w:p w14:paraId="550E30AF" w14:textId="77777777" w:rsidR="00025650" w:rsidRPr="00E676F7" w:rsidRDefault="00025650" w:rsidP="00340E9A">
      <w:pPr>
        <w:ind w:right="237"/>
        <w:jc w:val="both"/>
        <w:rPr>
          <w:b/>
          <w:sz w:val="24"/>
          <w:szCs w:val="24"/>
        </w:rPr>
      </w:pPr>
    </w:p>
    <w:p w14:paraId="482BEFE2" w14:textId="77777777" w:rsidR="000E70ED" w:rsidRDefault="000E70ED" w:rsidP="000E70ED">
      <w:pPr>
        <w:ind w:right="237"/>
      </w:pPr>
    </w:p>
    <w:p w14:paraId="561CA786" w14:textId="77777777" w:rsidR="000E70ED" w:rsidRDefault="000E70ED" w:rsidP="000E70ED">
      <w:pPr>
        <w:ind w:right="237"/>
      </w:pPr>
    </w:p>
    <w:p w14:paraId="35D0B984" w14:textId="77777777" w:rsidR="000E70ED" w:rsidRDefault="000E70ED" w:rsidP="000E70ED">
      <w:pPr>
        <w:ind w:right="237"/>
      </w:pPr>
    </w:p>
    <w:p w14:paraId="005F54B7" w14:textId="77777777" w:rsidR="00416D60" w:rsidRDefault="00416D60" w:rsidP="000E70ED">
      <w:pPr>
        <w:ind w:right="237"/>
      </w:pPr>
    </w:p>
    <w:p w14:paraId="1ADEFAE5" w14:textId="15BCA053" w:rsidR="0FF883D4" w:rsidRDefault="5CE196A1" w:rsidP="000E70ED">
      <w:pPr>
        <w:ind w:right="237"/>
      </w:pPr>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FAE5789" w:rsidR="0FF883D4" w:rsidRDefault="5CE196A1" w:rsidP="5CE196A1">
      <w:r w:rsidRPr="5CE196A1">
        <w:rPr>
          <w:rFonts w:eastAsia="Arial"/>
          <w:b/>
          <w:bCs/>
          <w:color w:val="000000" w:themeColor="text1"/>
          <w:sz w:val="24"/>
          <w:szCs w:val="24"/>
        </w:rPr>
        <w:t xml:space="preserve">Signed: </w:t>
      </w:r>
      <w:r w:rsidR="000E70ED">
        <w:rPr>
          <w:rFonts w:eastAsia="Arial"/>
          <w:b/>
          <w:bCs/>
          <w:color w:val="000000" w:themeColor="text1"/>
          <w:sz w:val="24"/>
          <w:szCs w:val="24"/>
        </w:rPr>
        <w:t>Mollie N Donaldson</w:t>
      </w:r>
    </w:p>
    <w:p w14:paraId="563192E7" w14:textId="7A83C86F" w:rsidR="0FF883D4" w:rsidRDefault="5CE196A1" w:rsidP="5CE196A1">
      <w:r w:rsidRPr="5CE196A1">
        <w:rPr>
          <w:rFonts w:eastAsia="Arial"/>
          <w:b/>
          <w:bCs/>
          <w:color w:val="000000" w:themeColor="text1"/>
          <w:sz w:val="24"/>
          <w:szCs w:val="24"/>
        </w:rPr>
        <w:t xml:space="preserve"> </w:t>
      </w:r>
    </w:p>
    <w:p w14:paraId="482B2B3A" w14:textId="1F428617" w:rsidR="0FF883D4" w:rsidRPr="000E70ED" w:rsidRDefault="5CE196A1" w:rsidP="000E70ED">
      <w:pPr>
        <w:sectPr w:rsidR="0FF883D4" w:rsidRPr="000E70ED" w:rsidSect="0022001B">
          <w:footerReference w:type="default" r:id="rId16"/>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0E70ED">
        <w:rPr>
          <w:rFonts w:eastAsia="Arial"/>
          <w:b/>
          <w:bCs/>
          <w:color w:val="000000" w:themeColor="text1"/>
          <w:sz w:val="24"/>
          <w:szCs w:val="24"/>
        </w:rPr>
        <w:t xml:space="preserve"> </w:t>
      </w:r>
      <w:r w:rsidR="000E70ED" w:rsidRPr="000E70ED">
        <w:rPr>
          <w:b/>
          <w:bCs/>
        </w:rPr>
        <w:t>09/12/2024</w:t>
      </w:r>
    </w:p>
    <w:p w14:paraId="2B4DA333" w14:textId="4AA1649D" w:rsidR="004923DA" w:rsidRDefault="004923DA" w:rsidP="00340E9A">
      <w:pPr>
        <w:keepNext/>
        <w:spacing w:before="240" w:after="60"/>
        <w:ind w:right="237"/>
        <w:jc w:val="both"/>
        <w:rPr>
          <w:b/>
          <w:sz w:val="24"/>
          <w:szCs w:val="24"/>
        </w:rPr>
      </w:pPr>
      <w:r w:rsidRPr="00E676F7">
        <w:rPr>
          <w:b/>
          <w:sz w:val="24"/>
          <w:szCs w:val="24"/>
        </w:rPr>
        <w:lastRenderedPageBreak/>
        <w:t>Bibliography</w:t>
      </w:r>
      <w:r w:rsidR="00416D60">
        <w:rPr>
          <w:b/>
          <w:sz w:val="24"/>
          <w:szCs w:val="24"/>
        </w:rPr>
        <w:t>:</w:t>
      </w:r>
    </w:p>
    <w:p w14:paraId="36CD057C" w14:textId="77777777" w:rsidR="00416D60" w:rsidRPr="00E676F7" w:rsidRDefault="00416D60" w:rsidP="00340E9A">
      <w:pPr>
        <w:keepNext/>
        <w:spacing w:before="240" w:after="60"/>
        <w:ind w:right="237"/>
        <w:jc w:val="both"/>
        <w:rPr>
          <w:b/>
          <w:sz w:val="24"/>
          <w:szCs w:val="24"/>
        </w:rPr>
      </w:pPr>
    </w:p>
    <w:p w14:paraId="1556C573" w14:textId="3C71FF20" w:rsidR="00416D60" w:rsidRDefault="00416D60" w:rsidP="00416D60">
      <w:pPr>
        <w:ind w:right="225"/>
        <w:rPr>
          <w:sz w:val="24"/>
          <w:szCs w:val="24"/>
          <w:lang w:eastAsia="zh-TW"/>
        </w:rPr>
      </w:pPr>
      <w:r>
        <w:rPr>
          <w:sz w:val="24"/>
          <w:szCs w:val="24"/>
          <w:lang w:eastAsia="zh-TW"/>
        </w:rPr>
        <w:t>Collage of Policing, (2024)</w:t>
      </w:r>
      <w:r>
        <w:rPr>
          <w:sz w:val="24"/>
          <w:szCs w:val="24"/>
          <w:lang w:eastAsia="zh-TW"/>
        </w:rPr>
        <w:t xml:space="preserve">, </w:t>
      </w:r>
      <w:hyperlink r:id="rId17" w:anchor="protecting-and-preserving-evidence" w:history="1">
        <w:r w:rsidRPr="000E70ED">
          <w:rPr>
            <w:rStyle w:val="Hyperlink"/>
            <w:sz w:val="24"/>
            <w:szCs w:val="24"/>
            <w:lang w:eastAsia="zh-TW"/>
          </w:rPr>
          <w:t>Investigating electoral malpractice | College of Policing</w:t>
        </w:r>
      </w:hyperlink>
      <w:r>
        <w:rPr>
          <w:sz w:val="24"/>
          <w:szCs w:val="24"/>
          <w:lang w:eastAsia="zh-TW"/>
        </w:rPr>
        <w:t>, Accessed: 06/12/2024</w:t>
      </w:r>
    </w:p>
    <w:p w14:paraId="34EF15A2" w14:textId="77777777" w:rsidR="00416D60" w:rsidRDefault="00416D60" w:rsidP="00416D60">
      <w:pPr>
        <w:ind w:right="225"/>
        <w:rPr>
          <w:sz w:val="24"/>
          <w:szCs w:val="24"/>
          <w:lang w:eastAsia="zh-TW"/>
        </w:rPr>
      </w:pPr>
    </w:p>
    <w:p w14:paraId="657BC446" w14:textId="77777777" w:rsidR="00416D60" w:rsidRDefault="00416D60" w:rsidP="00416D60">
      <w:pPr>
        <w:ind w:right="225"/>
        <w:rPr>
          <w:sz w:val="24"/>
          <w:szCs w:val="24"/>
          <w:lang w:eastAsia="zh-TW"/>
        </w:rPr>
      </w:pPr>
      <w:r>
        <w:rPr>
          <w:sz w:val="24"/>
          <w:szCs w:val="24"/>
          <w:lang w:eastAsia="zh-TW"/>
        </w:rPr>
        <w:t xml:space="preserve">Collage of Policing, (2023), </w:t>
      </w:r>
      <w:hyperlink r:id="rId18" w:history="1">
        <w:r w:rsidRPr="008677F9">
          <w:rPr>
            <w:rStyle w:val="Hyperlink"/>
            <w:sz w:val="24"/>
            <w:szCs w:val="24"/>
            <w:lang w:eastAsia="zh-TW"/>
          </w:rPr>
          <w:t>Identifying, as</w:t>
        </w:r>
        <w:r w:rsidRPr="008677F9">
          <w:rPr>
            <w:rStyle w:val="Hyperlink"/>
            <w:sz w:val="24"/>
            <w:szCs w:val="24"/>
            <w:lang w:eastAsia="zh-TW"/>
          </w:rPr>
          <w:t>s</w:t>
        </w:r>
        <w:r w:rsidRPr="008677F9">
          <w:rPr>
            <w:rStyle w:val="Hyperlink"/>
            <w:sz w:val="24"/>
            <w:szCs w:val="24"/>
            <w:lang w:eastAsia="zh-TW"/>
          </w:rPr>
          <w:t>essing and managing risk | College of Policing</w:t>
        </w:r>
      </w:hyperlink>
      <w:r>
        <w:rPr>
          <w:sz w:val="24"/>
          <w:szCs w:val="24"/>
          <w:lang w:eastAsia="zh-TW"/>
        </w:rPr>
        <w:t xml:space="preserve"> Accessed: 08/12/2024</w:t>
      </w:r>
    </w:p>
    <w:p w14:paraId="364D83B2" w14:textId="77777777" w:rsidR="00416D60" w:rsidRDefault="00416D60" w:rsidP="00416D60">
      <w:pPr>
        <w:ind w:right="225"/>
        <w:rPr>
          <w:sz w:val="24"/>
          <w:szCs w:val="24"/>
          <w:lang w:eastAsia="zh-TW"/>
        </w:rPr>
      </w:pPr>
    </w:p>
    <w:p w14:paraId="4BEE6C1D" w14:textId="77777777" w:rsidR="00416D60" w:rsidRDefault="00416D60" w:rsidP="00416D60">
      <w:pPr>
        <w:ind w:right="225"/>
        <w:rPr>
          <w:sz w:val="24"/>
          <w:szCs w:val="24"/>
          <w:lang w:eastAsia="zh-TW"/>
        </w:rPr>
      </w:pPr>
      <w:r>
        <w:rPr>
          <w:sz w:val="24"/>
          <w:szCs w:val="24"/>
          <w:lang w:eastAsia="zh-TW"/>
        </w:rPr>
        <w:t xml:space="preserve">College of Policing, (2023) </w:t>
      </w:r>
      <w:hyperlink r:id="rId19" w:history="1">
        <w:r w:rsidRPr="000744A8">
          <w:rPr>
            <w:rStyle w:val="Hyperlink"/>
            <w:sz w:val="24"/>
            <w:szCs w:val="24"/>
            <w:lang w:eastAsia="zh-TW"/>
          </w:rPr>
          <w:t>Victim and witness care | C</w:t>
        </w:r>
        <w:r w:rsidRPr="000744A8">
          <w:rPr>
            <w:rStyle w:val="Hyperlink"/>
            <w:sz w:val="24"/>
            <w:szCs w:val="24"/>
            <w:lang w:eastAsia="zh-TW"/>
          </w:rPr>
          <w:t>o</w:t>
        </w:r>
        <w:r w:rsidRPr="000744A8">
          <w:rPr>
            <w:rStyle w:val="Hyperlink"/>
            <w:sz w:val="24"/>
            <w:szCs w:val="24"/>
            <w:lang w:eastAsia="zh-TW"/>
          </w:rPr>
          <w:t>llege of Policing</w:t>
        </w:r>
      </w:hyperlink>
      <w:r>
        <w:rPr>
          <w:sz w:val="24"/>
          <w:szCs w:val="24"/>
          <w:lang w:eastAsia="zh-TW"/>
        </w:rPr>
        <w:t xml:space="preserve"> Accessed: 06/12/2024</w:t>
      </w:r>
    </w:p>
    <w:p w14:paraId="70C10729" w14:textId="77777777" w:rsidR="00416D60" w:rsidRDefault="00416D60" w:rsidP="00416D60">
      <w:pPr>
        <w:ind w:right="225"/>
        <w:rPr>
          <w:sz w:val="24"/>
          <w:szCs w:val="24"/>
          <w:lang w:eastAsia="zh-TW"/>
        </w:rPr>
      </w:pPr>
    </w:p>
    <w:p w14:paraId="02E1057A" w14:textId="77777777" w:rsidR="00416D60" w:rsidRDefault="00416D60" w:rsidP="00416D60">
      <w:pPr>
        <w:ind w:right="225"/>
        <w:rPr>
          <w:sz w:val="24"/>
          <w:szCs w:val="24"/>
          <w:lang w:eastAsia="zh-TW"/>
        </w:rPr>
      </w:pPr>
      <w:r>
        <w:rPr>
          <w:sz w:val="24"/>
          <w:szCs w:val="24"/>
          <w:lang w:eastAsia="zh-TW"/>
        </w:rPr>
        <w:t xml:space="preserve">Collage of Policing, (2024): </w:t>
      </w:r>
      <w:hyperlink r:id="rId20" w:anchor="fast-track-actions-a5764d22-8e36-4585-be1c-c6e4b1f256ae" w:history="1">
        <w:r w:rsidRPr="00875989">
          <w:rPr>
            <w:rStyle w:val="Hyperlink"/>
            <w:sz w:val="24"/>
            <w:szCs w:val="24"/>
            <w:lang w:eastAsia="zh-TW"/>
          </w:rPr>
          <w:t>Investigation process | College of Policing</w:t>
        </w:r>
      </w:hyperlink>
      <w:r>
        <w:rPr>
          <w:sz w:val="24"/>
          <w:szCs w:val="24"/>
          <w:lang w:eastAsia="zh-TW"/>
        </w:rPr>
        <w:t xml:space="preserve"> Accessed: 07/12/2024</w:t>
      </w:r>
    </w:p>
    <w:p w14:paraId="3EA104D9" w14:textId="77777777" w:rsidR="00416D60" w:rsidRDefault="00416D60" w:rsidP="00416D60">
      <w:pPr>
        <w:ind w:right="225"/>
        <w:rPr>
          <w:sz w:val="24"/>
          <w:szCs w:val="24"/>
          <w:lang w:eastAsia="zh-TW"/>
        </w:rPr>
      </w:pPr>
    </w:p>
    <w:p w14:paraId="28F772BC" w14:textId="77777777" w:rsidR="00416D60" w:rsidRDefault="00416D60" w:rsidP="00416D60">
      <w:pPr>
        <w:ind w:right="225"/>
        <w:rPr>
          <w:sz w:val="24"/>
          <w:szCs w:val="24"/>
          <w:lang w:eastAsia="zh-TW"/>
        </w:rPr>
      </w:pPr>
      <w:r w:rsidRPr="00E207F4">
        <w:rPr>
          <w:sz w:val="24"/>
          <w:szCs w:val="24"/>
        </w:rPr>
        <w:t xml:space="preserve">Collage of Policing, (2023), </w:t>
      </w:r>
      <w:hyperlink r:id="rId21" w:history="1">
        <w:r w:rsidRPr="00E207F4">
          <w:rPr>
            <w:rStyle w:val="Hyperlink"/>
            <w:sz w:val="24"/>
            <w:szCs w:val="24"/>
          </w:rPr>
          <w:t>Victim and witness care | College of Policing</w:t>
        </w:r>
      </w:hyperlink>
      <w:r w:rsidRPr="00E207F4">
        <w:rPr>
          <w:sz w:val="24"/>
          <w:szCs w:val="24"/>
        </w:rPr>
        <w:t xml:space="preserve"> </w:t>
      </w:r>
      <w:r w:rsidRPr="00E207F4">
        <w:rPr>
          <w:sz w:val="24"/>
          <w:szCs w:val="24"/>
          <w:lang w:eastAsia="zh-TW"/>
        </w:rPr>
        <w:t>Accessed: 08/12/2024</w:t>
      </w:r>
    </w:p>
    <w:p w14:paraId="681036FD" w14:textId="77777777" w:rsidR="00416D60" w:rsidRPr="00E207F4" w:rsidRDefault="00416D60" w:rsidP="00416D60">
      <w:pPr>
        <w:ind w:right="225"/>
        <w:rPr>
          <w:sz w:val="24"/>
          <w:szCs w:val="24"/>
          <w:lang w:eastAsia="zh-TW"/>
        </w:rPr>
      </w:pPr>
    </w:p>
    <w:p w14:paraId="0D7D14CB" w14:textId="77777777" w:rsidR="00416D60" w:rsidRDefault="00416D60" w:rsidP="00416D60">
      <w:pPr>
        <w:ind w:right="225"/>
        <w:rPr>
          <w:sz w:val="24"/>
          <w:szCs w:val="24"/>
          <w:lang w:eastAsia="zh-TW"/>
        </w:rPr>
      </w:pPr>
      <w:r w:rsidRPr="00B67062">
        <w:rPr>
          <w:sz w:val="24"/>
          <w:szCs w:val="24"/>
          <w:lang w:eastAsia="zh-TW"/>
        </w:rPr>
        <w:t>Grimwood, G.G. and Berman, G., 2012. Reducing Reoffending: The “what works” debate. </w:t>
      </w:r>
      <w:r w:rsidRPr="00B67062">
        <w:rPr>
          <w:i/>
          <w:iCs/>
          <w:sz w:val="24"/>
          <w:szCs w:val="24"/>
          <w:lang w:eastAsia="zh-TW"/>
        </w:rPr>
        <w:t>Economic Indicators</w:t>
      </w:r>
      <w:r w:rsidRPr="00B67062">
        <w:rPr>
          <w:sz w:val="24"/>
          <w:szCs w:val="24"/>
          <w:lang w:eastAsia="zh-TW"/>
        </w:rPr>
        <w:t>, </w:t>
      </w:r>
      <w:r w:rsidRPr="00B67062">
        <w:rPr>
          <w:i/>
          <w:iCs/>
          <w:sz w:val="24"/>
          <w:szCs w:val="24"/>
          <w:lang w:eastAsia="zh-TW"/>
        </w:rPr>
        <w:t>6</w:t>
      </w:r>
      <w:r w:rsidRPr="00B67062">
        <w:rPr>
          <w:sz w:val="24"/>
          <w:szCs w:val="24"/>
          <w:lang w:eastAsia="zh-TW"/>
        </w:rPr>
        <w:t>, p.12.</w:t>
      </w:r>
    </w:p>
    <w:p w14:paraId="0D4D2805" w14:textId="77777777" w:rsidR="00416D60" w:rsidRDefault="00416D60" w:rsidP="00416D60">
      <w:pPr>
        <w:ind w:right="225"/>
        <w:rPr>
          <w:sz w:val="24"/>
          <w:szCs w:val="24"/>
          <w:lang w:eastAsia="zh-TW"/>
        </w:rPr>
      </w:pPr>
    </w:p>
    <w:p w14:paraId="2558EED0" w14:textId="77777777" w:rsidR="00416D60" w:rsidRDefault="00416D60" w:rsidP="00416D60">
      <w:pPr>
        <w:ind w:right="225"/>
        <w:rPr>
          <w:sz w:val="24"/>
          <w:szCs w:val="24"/>
          <w:lang w:eastAsia="zh-TW"/>
        </w:rPr>
      </w:pPr>
      <w:r>
        <w:rPr>
          <w:sz w:val="24"/>
          <w:szCs w:val="24"/>
          <w:lang w:eastAsia="zh-TW"/>
        </w:rPr>
        <w:t xml:space="preserve">Health and Safety Executive, </w:t>
      </w:r>
      <w:hyperlink r:id="rId22" w:history="1">
        <w:r w:rsidRPr="005D300F">
          <w:rPr>
            <w:rStyle w:val="Hyperlink"/>
            <w:sz w:val="24"/>
            <w:szCs w:val="24"/>
            <w:lang w:eastAsia="zh-TW"/>
          </w:rPr>
          <w:t>HSE - Collecting</w:t>
        </w:r>
        <w:r w:rsidRPr="005D300F">
          <w:rPr>
            <w:rStyle w:val="Hyperlink"/>
            <w:sz w:val="24"/>
            <w:szCs w:val="24"/>
            <w:lang w:eastAsia="zh-TW"/>
          </w:rPr>
          <w:t xml:space="preserve"> </w:t>
        </w:r>
        <w:r w:rsidRPr="005D300F">
          <w:rPr>
            <w:rStyle w:val="Hyperlink"/>
            <w:sz w:val="24"/>
            <w:szCs w:val="24"/>
            <w:lang w:eastAsia="zh-TW"/>
          </w:rPr>
          <w:t>witness evidence - Order of collecting evidence</w:t>
        </w:r>
      </w:hyperlink>
      <w:r>
        <w:rPr>
          <w:sz w:val="24"/>
          <w:szCs w:val="24"/>
          <w:lang w:eastAsia="zh-TW"/>
        </w:rPr>
        <w:t xml:space="preserve"> Accessed: 07/12/2024</w:t>
      </w:r>
    </w:p>
    <w:p w14:paraId="794548FC" w14:textId="77777777" w:rsidR="000E70ED" w:rsidRDefault="000E70ED" w:rsidP="000E70ED">
      <w:pPr>
        <w:ind w:right="225"/>
        <w:rPr>
          <w:sz w:val="24"/>
          <w:szCs w:val="24"/>
          <w:lang w:eastAsia="zh-TW"/>
        </w:rPr>
      </w:pPr>
    </w:p>
    <w:p w14:paraId="720DE11B" w14:textId="1834FAF3" w:rsidR="000E70ED" w:rsidRDefault="009E6C14" w:rsidP="000E70ED">
      <w:pPr>
        <w:ind w:right="225"/>
        <w:rPr>
          <w:sz w:val="24"/>
          <w:szCs w:val="24"/>
          <w:lang w:eastAsia="zh-TW"/>
        </w:rPr>
      </w:pPr>
      <w:r>
        <w:rPr>
          <w:sz w:val="24"/>
          <w:szCs w:val="24"/>
          <w:lang w:eastAsia="zh-TW"/>
        </w:rPr>
        <w:t>HM</w:t>
      </w:r>
      <w:r w:rsidR="00265193">
        <w:rPr>
          <w:sz w:val="24"/>
          <w:szCs w:val="24"/>
          <w:lang w:eastAsia="zh-TW"/>
        </w:rPr>
        <w:t xml:space="preserve">ICFRS, (2023) </w:t>
      </w:r>
      <w:hyperlink r:id="rId23" w:history="1">
        <w:r w:rsidR="000E70ED" w:rsidRPr="004E2DB2">
          <w:rPr>
            <w:rStyle w:val="Hyperlink"/>
            <w:sz w:val="24"/>
            <w:szCs w:val="24"/>
            <w:lang w:eastAsia="zh-TW"/>
          </w:rPr>
          <w:t>Vulnerable person - His Majesty’s Inspectorate of Constabulary and Fire &amp; Rescue Se</w:t>
        </w:r>
        <w:r w:rsidR="000E70ED" w:rsidRPr="004E2DB2">
          <w:rPr>
            <w:rStyle w:val="Hyperlink"/>
            <w:sz w:val="24"/>
            <w:szCs w:val="24"/>
            <w:lang w:eastAsia="zh-TW"/>
          </w:rPr>
          <w:t>r</w:t>
        </w:r>
        <w:r w:rsidR="000E70ED" w:rsidRPr="004E2DB2">
          <w:rPr>
            <w:rStyle w:val="Hyperlink"/>
            <w:sz w:val="24"/>
            <w:szCs w:val="24"/>
            <w:lang w:eastAsia="zh-TW"/>
          </w:rPr>
          <w:t>vices</w:t>
        </w:r>
      </w:hyperlink>
      <w:r w:rsidR="000E70ED">
        <w:rPr>
          <w:sz w:val="24"/>
          <w:szCs w:val="24"/>
          <w:lang w:eastAsia="zh-TW"/>
        </w:rPr>
        <w:t xml:space="preserve"> </w:t>
      </w:r>
      <w:r w:rsidR="00265193">
        <w:rPr>
          <w:sz w:val="24"/>
          <w:szCs w:val="24"/>
          <w:lang w:eastAsia="zh-TW"/>
        </w:rPr>
        <w:t>Accessed: 0</w:t>
      </w:r>
      <w:r w:rsidR="00265193">
        <w:rPr>
          <w:sz w:val="24"/>
          <w:szCs w:val="24"/>
          <w:lang w:eastAsia="zh-TW"/>
        </w:rPr>
        <w:t>6</w:t>
      </w:r>
      <w:r w:rsidR="00265193">
        <w:rPr>
          <w:sz w:val="24"/>
          <w:szCs w:val="24"/>
          <w:lang w:eastAsia="zh-TW"/>
        </w:rPr>
        <w:t>/12/2024</w:t>
      </w:r>
    </w:p>
    <w:p w14:paraId="1981C8DD" w14:textId="77777777" w:rsidR="000E70ED" w:rsidRDefault="000E70ED" w:rsidP="000E70ED">
      <w:pPr>
        <w:ind w:right="225"/>
        <w:rPr>
          <w:sz w:val="24"/>
          <w:szCs w:val="24"/>
          <w:lang w:eastAsia="zh-TW"/>
        </w:rPr>
      </w:pPr>
    </w:p>
    <w:p w14:paraId="2EEE499D" w14:textId="77777777" w:rsidR="00416D60" w:rsidRDefault="00416D60" w:rsidP="00416D60">
      <w:pPr>
        <w:ind w:right="225"/>
        <w:rPr>
          <w:sz w:val="24"/>
          <w:szCs w:val="24"/>
          <w:lang w:eastAsia="zh-TW"/>
        </w:rPr>
      </w:pPr>
      <w:r w:rsidRPr="00AB23A0">
        <w:rPr>
          <w:sz w:val="24"/>
          <w:szCs w:val="24"/>
          <w:lang w:eastAsia="zh-TW"/>
        </w:rPr>
        <w:t>Manica, M., Effectiveness of Approaches to Prevent Re-Offending in Young People: A Rapid Review of the Evidence.</w:t>
      </w:r>
    </w:p>
    <w:p w14:paraId="59D5A351" w14:textId="77777777" w:rsidR="000E70ED" w:rsidRDefault="000E70ED" w:rsidP="000E70ED">
      <w:pPr>
        <w:ind w:right="225"/>
        <w:rPr>
          <w:sz w:val="24"/>
          <w:szCs w:val="24"/>
          <w:lang w:eastAsia="zh-TW"/>
        </w:rPr>
      </w:pPr>
    </w:p>
    <w:p w14:paraId="73E74A24" w14:textId="77777777" w:rsidR="000E70ED" w:rsidRDefault="000E70ED" w:rsidP="000E70ED">
      <w:pPr>
        <w:ind w:right="225"/>
        <w:rPr>
          <w:sz w:val="24"/>
          <w:szCs w:val="24"/>
          <w:lang w:eastAsia="zh-TW"/>
        </w:rPr>
      </w:pPr>
      <w:proofErr w:type="spellStart"/>
      <w:r w:rsidRPr="00767A01">
        <w:rPr>
          <w:sz w:val="24"/>
          <w:szCs w:val="24"/>
          <w:lang w:eastAsia="zh-TW"/>
        </w:rPr>
        <w:t>Stankovski</w:t>
      </w:r>
      <w:proofErr w:type="spellEnd"/>
      <w:r w:rsidRPr="00767A01">
        <w:rPr>
          <w:sz w:val="24"/>
          <w:szCs w:val="24"/>
          <w:lang w:eastAsia="zh-TW"/>
        </w:rPr>
        <w:t>, T., 2012. THE ROLE OF POLICE IN RISK AND CRISES MANAGEMENT. </w:t>
      </w:r>
      <w:r w:rsidRPr="00767A01">
        <w:rPr>
          <w:i/>
          <w:iCs/>
          <w:sz w:val="24"/>
          <w:szCs w:val="24"/>
          <w:lang w:eastAsia="zh-TW"/>
        </w:rPr>
        <w:t>БЕЗБЕДНОСТА И ЕВРОАТЛАНТСКИТЕ ПЕРСПЕКТИВИ НА БАЛКАНОТ ПОЛИЦИСКИТЕ НАУКИ И ПОЛИЦИСКАТА ПРОФЕСИЈА</w:t>
      </w:r>
      <w:r w:rsidRPr="00767A01">
        <w:rPr>
          <w:sz w:val="24"/>
          <w:szCs w:val="24"/>
          <w:lang w:eastAsia="zh-TW"/>
        </w:rPr>
        <w:t>, p.267.</w:t>
      </w:r>
    </w:p>
    <w:p w14:paraId="0B14409E" w14:textId="77777777" w:rsidR="000E70ED" w:rsidRDefault="000E70ED" w:rsidP="000E70ED">
      <w:pPr>
        <w:ind w:right="225"/>
        <w:rPr>
          <w:sz w:val="24"/>
          <w:szCs w:val="24"/>
          <w:lang w:eastAsia="zh-TW"/>
        </w:rPr>
      </w:pPr>
    </w:p>
    <w:p w14:paraId="2E6EE656" w14:textId="77777777" w:rsidR="00416D60" w:rsidRDefault="00416D60" w:rsidP="00416D60">
      <w:pPr>
        <w:ind w:right="225"/>
        <w:rPr>
          <w:sz w:val="24"/>
          <w:szCs w:val="24"/>
          <w:lang w:eastAsia="zh-TW"/>
        </w:rPr>
      </w:pPr>
      <w:r w:rsidRPr="00A94E7E">
        <w:rPr>
          <w:sz w:val="24"/>
          <w:szCs w:val="24"/>
          <w:lang w:eastAsia="zh-TW"/>
        </w:rPr>
        <w:t>MONROIG, M.M.,</w:t>
      </w:r>
      <w:r>
        <w:rPr>
          <w:sz w:val="24"/>
          <w:szCs w:val="24"/>
          <w:lang w:eastAsia="zh-TW"/>
        </w:rPr>
        <w:t xml:space="preserve"> 2016,</w:t>
      </w:r>
      <w:r w:rsidRPr="00A94E7E">
        <w:rPr>
          <w:sz w:val="24"/>
          <w:szCs w:val="24"/>
          <w:lang w:eastAsia="zh-TW"/>
        </w:rPr>
        <w:t xml:space="preserve"> REDUCING REVICTIMIZATION.</w:t>
      </w:r>
    </w:p>
    <w:p w14:paraId="50A0B234" w14:textId="77777777" w:rsidR="00416D60" w:rsidRDefault="00416D60" w:rsidP="00416D60">
      <w:pPr>
        <w:ind w:right="225"/>
        <w:rPr>
          <w:sz w:val="24"/>
          <w:szCs w:val="24"/>
          <w:lang w:eastAsia="zh-TW"/>
        </w:rPr>
      </w:pPr>
    </w:p>
    <w:p w14:paraId="16F75458" w14:textId="77777777" w:rsidR="00416D60" w:rsidRDefault="00416D60" w:rsidP="00416D60">
      <w:pPr>
        <w:ind w:right="225"/>
        <w:rPr>
          <w:sz w:val="24"/>
          <w:szCs w:val="24"/>
          <w:lang w:eastAsia="zh-TW"/>
        </w:rPr>
      </w:pPr>
      <w:r>
        <w:rPr>
          <w:sz w:val="24"/>
          <w:szCs w:val="24"/>
          <w:lang w:eastAsia="zh-TW"/>
        </w:rPr>
        <w:t xml:space="preserve">Psychology Today, (2020), </w:t>
      </w:r>
      <w:hyperlink r:id="rId24" w:history="1">
        <w:r w:rsidRPr="001F5DFB">
          <w:rPr>
            <w:rStyle w:val="Hyperlink"/>
            <w:sz w:val="24"/>
            <w:szCs w:val="24"/>
            <w:lang w:eastAsia="zh-TW"/>
          </w:rPr>
          <w:t>Revictimization: How Can This Keep Happening? | Psychology Today</w:t>
        </w:r>
      </w:hyperlink>
      <w:r>
        <w:rPr>
          <w:sz w:val="24"/>
          <w:szCs w:val="24"/>
          <w:lang w:eastAsia="zh-TW"/>
        </w:rPr>
        <w:t xml:space="preserve"> Accessed: 07/12/2024</w:t>
      </w:r>
    </w:p>
    <w:p w14:paraId="41A39BE1" w14:textId="77777777" w:rsidR="000E70ED" w:rsidRDefault="000E70ED" w:rsidP="000E70ED">
      <w:pPr>
        <w:ind w:right="225"/>
        <w:rPr>
          <w:sz w:val="24"/>
          <w:szCs w:val="24"/>
          <w:lang w:eastAsia="zh-TW"/>
        </w:rPr>
      </w:pPr>
    </w:p>
    <w:p w14:paraId="3C9FD1BE" w14:textId="2283DD88" w:rsidR="000E70ED" w:rsidRDefault="00CC0257" w:rsidP="000E70ED">
      <w:pPr>
        <w:ind w:right="225"/>
        <w:rPr>
          <w:sz w:val="24"/>
          <w:szCs w:val="24"/>
          <w:lang w:eastAsia="zh-TW"/>
        </w:rPr>
      </w:pPr>
      <w:r>
        <w:rPr>
          <w:sz w:val="24"/>
          <w:szCs w:val="24"/>
          <w:lang w:eastAsia="zh-TW"/>
        </w:rPr>
        <w:t xml:space="preserve">UK Government Website: </w:t>
      </w:r>
      <w:hyperlink r:id="rId25" w:history="1">
        <w:r w:rsidR="000E70ED" w:rsidRPr="00C11B7D">
          <w:rPr>
            <w:rStyle w:val="Hyperlink"/>
            <w:sz w:val="24"/>
            <w:szCs w:val="24"/>
            <w:lang w:eastAsia="zh-TW"/>
          </w:rPr>
          <w:t>Victim Personal Statement - GOV.UK</w:t>
        </w:r>
      </w:hyperlink>
      <w:r>
        <w:rPr>
          <w:sz w:val="24"/>
          <w:szCs w:val="24"/>
          <w:lang w:eastAsia="zh-TW"/>
        </w:rPr>
        <w:t xml:space="preserve"> </w:t>
      </w:r>
      <w:r w:rsidR="001E4413">
        <w:rPr>
          <w:sz w:val="24"/>
          <w:szCs w:val="24"/>
          <w:lang w:eastAsia="zh-TW"/>
        </w:rPr>
        <w:t>Accessed</w:t>
      </w:r>
      <w:r>
        <w:rPr>
          <w:sz w:val="24"/>
          <w:szCs w:val="24"/>
          <w:lang w:eastAsia="zh-TW"/>
        </w:rPr>
        <w:t xml:space="preserve">: </w:t>
      </w:r>
      <w:r w:rsidR="001E4413">
        <w:rPr>
          <w:sz w:val="24"/>
          <w:szCs w:val="24"/>
          <w:lang w:eastAsia="zh-TW"/>
        </w:rPr>
        <w:t>07/12/2024</w:t>
      </w:r>
    </w:p>
    <w:p w14:paraId="47B1C533" w14:textId="77777777" w:rsidR="00C336A5" w:rsidRDefault="00C336A5" w:rsidP="000E70ED">
      <w:pPr>
        <w:ind w:right="225"/>
        <w:rPr>
          <w:sz w:val="24"/>
          <w:szCs w:val="24"/>
          <w:lang w:eastAsia="zh-TW"/>
        </w:rPr>
      </w:pPr>
    </w:p>
    <w:p w14:paraId="005C59CA" w14:textId="15DE649F" w:rsidR="00C336A5" w:rsidRDefault="00416D60" w:rsidP="000E70ED">
      <w:pPr>
        <w:ind w:right="225"/>
        <w:rPr>
          <w:sz w:val="24"/>
          <w:szCs w:val="24"/>
          <w:lang w:eastAsia="zh-TW"/>
        </w:rPr>
      </w:pPr>
      <w:r>
        <w:rPr>
          <w:sz w:val="24"/>
          <w:szCs w:val="24"/>
          <w:lang w:eastAsia="zh-TW"/>
        </w:rPr>
        <w:t xml:space="preserve">Victim Support, (2024), </w:t>
      </w:r>
      <w:hyperlink r:id="rId26" w:history="1">
        <w:r w:rsidR="00C336A5" w:rsidRPr="00C336A5">
          <w:rPr>
            <w:rStyle w:val="Hyperlink"/>
            <w:sz w:val="24"/>
            <w:szCs w:val="24"/>
            <w:lang w:eastAsia="zh-TW"/>
          </w:rPr>
          <w:t>Home - Victi</w:t>
        </w:r>
        <w:r w:rsidR="00C336A5" w:rsidRPr="00C336A5">
          <w:rPr>
            <w:rStyle w:val="Hyperlink"/>
            <w:sz w:val="24"/>
            <w:szCs w:val="24"/>
            <w:lang w:eastAsia="zh-TW"/>
          </w:rPr>
          <w:t>m</w:t>
        </w:r>
        <w:r w:rsidR="00C336A5" w:rsidRPr="00C336A5">
          <w:rPr>
            <w:rStyle w:val="Hyperlink"/>
            <w:sz w:val="24"/>
            <w:szCs w:val="24"/>
            <w:lang w:eastAsia="zh-TW"/>
          </w:rPr>
          <w:t xml:space="preserve"> Support</w:t>
        </w:r>
      </w:hyperlink>
      <w:r>
        <w:rPr>
          <w:sz w:val="24"/>
          <w:szCs w:val="24"/>
          <w:lang w:eastAsia="zh-TW"/>
        </w:rPr>
        <w:t xml:space="preserve"> </w:t>
      </w:r>
      <w:r>
        <w:rPr>
          <w:sz w:val="24"/>
          <w:szCs w:val="24"/>
          <w:lang w:eastAsia="zh-TW"/>
        </w:rPr>
        <w:t>Accessed: 07/12/2024</w:t>
      </w:r>
    </w:p>
    <w:p w14:paraId="5B2F6CF7" w14:textId="77777777" w:rsidR="00E207F4" w:rsidRDefault="00E207F4" w:rsidP="000E70ED">
      <w:pPr>
        <w:ind w:right="225"/>
        <w:rPr>
          <w:sz w:val="24"/>
          <w:szCs w:val="24"/>
          <w:lang w:eastAsia="zh-TW"/>
        </w:rPr>
      </w:pPr>
    </w:p>
    <w:p w14:paraId="0AB807FE" w14:textId="781F7F98" w:rsidR="1E8636EB" w:rsidRDefault="1E8636EB" w:rsidP="00EA28F1">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BB7BF" w14:textId="77777777" w:rsidR="00884A64" w:rsidRDefault="00884A64">
      <w:r>
        <w:separator/>
      </w:r>
    </w:p>
  </w:endnote>
  <w:endnote w:type="continuationSeparator" w:id="0">
    <w:p w14:paraId="70AE61E4" w14:textId="77777777" w:rsidR="00884A64" w:rsidRDefault="00884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3C5172" w14:textId="77777777" w:rsidR="00884A64" w:rsidRDefault="00884A64">
      <w:r>
        <w:separator/>
      </w:r>
    </w:p>
  </w:footnote>
  <w:footnote w:type="continuationSeparator" w:id="0">
    <w:p w14:paraId="1717A11C" w14:textId="77777777" w:rsidR="00884A64" w:rsidRDefault="00884A6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69B"/>
    <w:rsid w:val="00002306"/>
    <w:rsid w:val="00003990"/>
    <w:rsid w:val="000045B8"/>
    <w:rsid w:val="00020EEC"/>
    <w:rsid w:val="00024988"/>
    <w:rsid w:val="00025650"/>
    <w:rsid w:val="00026FAB"/>
    <w:rsid w:val="00027B1F"/>
    <w:rsid w:val="0003088B"/>
    <w:rsid w:val="000325D9"/>
    <w:rsid w:val="000372B2"/>
    <w:rsid w:val="0004079F"/>
    <w:rsid w:val="00042CAC"/>
    <w:rsid w:val="00045B87"/>
    <w:rsid w:val="00045C07"/>
    <w:rsid w:val="000462BD"/>
    <w:rsid w:val="000533CD"/>
    <w:rsid w:val="0005486D"/>
    <w:rsid w:val="00055D43"/>
    <w:rsid w:val="00056FAC"/>
    <w:rsid w:val="00057751"/>
    <w:rsid w:val="00061C70"/>
    <w:rsid w:val="00061CA4"/>
    <w:rsid w:val="00062E39"/>
    <w:rsid w:val="00063415"/>
    <w:rsid w:val="00064776"/>
    <w:rsid w:val="0006580E"/>
    <w:rsid w:val="00070D40"/>
    <w:rsid w:val="000744A8"/>
    <w:rsid w:val="00080E58"/>
    <w:rsid w:val="00083D99"/>
    <w:rsid w:val="00084EA6"/>
    <w:rsid w:val="00085699"/>
    <w:rsid w:val="00086A1F"/>
    <w:rsid w:val="00087891"/>
    <w:rsid w:val="00091F52"/>
    <w:rsid w:val="00092970"/>
    <w:rsid w:val="00092BC7"/>
    <w:rsid w:val="00093720"/>
    <w:rsid w:val="000938E6"/>
    <w:rsid w:val="00093B3C"/>
    <w:rsid w:val="0009488C"/>
    <w:rsid w:val="00095C1B"/>
    <w:rsid w:val="00096DEA"/>
    <w:rsid w:val="000A21A7"/>
    <w:rsid w:val="000A2471"/>
    <w:rsid w:val="000A4240"/>
    <w:rsid w:val="000A469A"/>
    <w:rsid w:val="000B1E96"/>
    <w:rsid w:val="000B3BCC"/>
    <w:rsid w:val="000B4976"/>
    <w:rsid w:val="000C378F"/>
    <w:rsid w:val="000C6892"/>
    <w:rsid w:val="000C6FFE"/>
    <w:rsid w:val="000D0BB6"/>
    <w:rsid w:val="000D5D19"/>
    <w:rsid w:val="000D7661"/>
    <w:rsid w:val="000E26B0"/>
    <w:rsid w:val="000E70ED"/>
    <w:rsid w:val="000F1599"/>
    <w:rsid w:val="000F1769"/>
    <w:rsid w:val="000F6196"/>
    <w:rsid w:val="000F7ECD"/>
    <w:rsid w:val="00101C8B"/>
    <w:rsid w:val="00102E64"/>
    <w:rsid w:val="0010312C"/>
    <w:rsid w:val="00106DC7"/>
    <w:rsid w:val="00112391"/>
    <w:rsid w:val="00114F52"/>
    <w:rsid w:val="0012135C"/>
    <w:rsid w:val="00126C09"/>
    <w:rsid w:val="00130E83"/>
    <w:rsid w:val="001347F8"/>
    <w:rsid w:val="00137BB5"/>
    <w:rsid w:val="00137E05"/>
    <w:rsid w:val="00140CFE"/>
    <w:rsid w:val="001447F6"/>
    <w:rsid w:val="0014562F"/>
    <w:rsid w:val="00146750"/>
    <w:rsid w:val="00146CF7"/>
    <w:rsid w:val="001479EA"/>
    <w:rsid w:val="00147DE3"/>
    <w:rsid w:val="00150794"/>
    <w:rsid w:val="00160431"/>
    <w:rsid w:val="001608C4"/>
    <w:rsid w:val="00161C2F"/>
    <w:rsid w:val="00170A81"/>
    <w:rsid w:val="00171418"/>
    <w:rsid w:val="00173F99"/>
    <w:rsid w:val="00180647"/>
    <w:rsid w:val="00185213"/>
    <w:rsid w:val="001857DA"/>
    <w:rsid w:val="00185B6B"/>
    <w:rsid w:val="00190913"/>
    <w:rsid w:val="001961CF"/>
    <w:rsid w:val="001A59BB"/>
    <w:rsid w:val="001A6A51"/>
    <w:rsid w:val="001A79C4"/>
    <w:rsid w:val="001B12A6"/>
    <w:rsid w:val="001B1BD8"/>
    <w:rsid w:val="001B331A"/>
    <w:rsid w:val="001C0E74"/>
    <w:rsid w:val="001C4D31"/>
    <w:rsid w:val="001C51CF"/>
    <w:rsid w:val="001C6CEC"/>
    <w:rsid w:val="001D229F"/>
    <w:rsid w:val="001D6162"/>
    <w:rsid w:val="001E4413"/>
    <w:rsid w:val="001E6FAD"/>
    <w:rsid w:val="001E7592"/>
    <w:rsid w:val="001F3878"/>
    <w:rsid w:val="001F4552"/>
    <w:rsid w:val="001F5DFB"/>
    <w:rsid w:val="002019EB"/>
    <w:rsid w:val="002030F2"/>
    <w:rsid w:val="00205051"/>
    <w:rsid w:val="00211F65"/>
    <w:rsid w:val="00213A97"/>
    <w:rsid w:val="0022001B"/>
    <w:rsid w:val="00220D06"/>
    <w:rsid w:val="002219BA"/>
    <w:rsid w:val="002246A0"/>
    <w:rsid w:val="00224AF9"/>
    <w:rsid w:val="00230439"/>
    <w:rsid w:val="00234B60"/>
    <w:rsid w:val="00235176"/>
    <w:rsid w:val="00236061"/>
    <w:rsid w:val="0024100E"/>
    <w:rsid w:val="00241C1B"/>
    <w:rsid w:val="002423B2"/>
    <w:rsid w:val="0024288B"/>
    <w:rsid w:val="002455C3"/>
    <w:rsid w:val="00255D8E"/>
    <w:rsid w:val="00261A27"/>
    <w:rsid w:val="00265193"/>
    <w:rsid w:val="002657E9"/>
    <w:rsid w:val="0026665E"/>
    <w:rsid w:val="00267F65"/>
    <w:rsid w:val="00270EEB"/>
    <w:rsid w:val="0027147E"/>
    <w:rsid w:val="00274DE8"/>
    <w:rsid w:val="00275F3B"/>
    <w:rsid w:val="002761F4"/>
    <w:rsid w:val="002775E1"/>
    <w:rsid w:val="00277979"/>
    <w:rsid w:val="002808EB"/>
    <w:rsid w:val="0028095D"/>
    <w:rsid w:val="00285407"/>
    <w:rsid w:val="00291ADD"/>
    <w:rsid w:val="00294344"/>
    <w:rsid w:val="00294868"/>
    <w:rsid w:val="00295CA1"/>
    <w:rsid w:val="002A291A"/>
    <w:rsid w:val="002A5604"/>
    <w:rsid w:val="002A72F5"/>
    <w:rsid w:val="002B1701"/>
    <w:rsid w:val="002B23C3"/>
    <w:rsid w:val="002B443A"/>
    <w:rsid w:val="002B5B35"/>
    <w:rsid w:val="002B73A4"/>
    <w:rsid w:val="002C018D"/>
    <w:rsid w:val="002C256A"/>
    <w:rsid w:val="002C3FAA"/>
    <w:rsid w:val="002C496D"/>
    <w:rsid w:val="002D05EB"/>
    <w:rsid w:val="002D2F29"/>
    <w:rsid w:val="002D2FD3"/>
    <w:rsid w:val="002D4E8E"/>
    <w:rsid w:val="002E7017"/>
    <w:rsid w:val="002F2018"/>
    <w:rsid w:val="002F4F6E"/>
    <w:rsid w:val="002F75C4"/>
    <w:rsid w:val="003015C3"/>
    <w:rsid w:val="0030436A"/>
    <w:rsid w:val="0030698D"/>
    <w:rsid w:val="00312916"/>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6039"/>
    <w:rsid w:val="00365DF9"/>
    <w:rsid w:val="0036668D"/>
    <w:rsid w:val="00366A7A"/>
    <w:rsid w:val="00366C37"/>
    <w:rsid w:val="00372DB4"/>
    <w:rsid w:val="00374413"/>
    <w:rsid w:val="0037490C"/>
    <w:rsid w:val="00375AF5"/>
    <w:rsid w:val="003761BD"/>
    <w:rsid w:val="003769F6"/>
    <w:rsid w:val="00377DF7"/>
    <w:rsid w:val="00380ED5"/>
    <w:rsid w:val="00385414"/>
    <w:rsid w:val="00390074"/>
    <w:rsid w:val="00390E00"/>
    <w:rsid w:val="00391315"/>
    <w:rsid w:val="00394EC2"/>
    <w:rsid w:val="0039762B"/>
    <w:rsid w:val="003A0C37"/>
    <w:rsid w:val="003A1B6B"/>
    <w:rsid w:val="003A1E73"/>
    <w:rsid w:val="003A2F82"/>
    <w:rsid w:val="003A46C0"/>
    <w:rsid w:val="003A567F"/>
    <w:rsid w:val="003A600E"/>
    <w:rsid w:val="003A6513"/>
    <w:rsid w:val="003B1562"/>
    <w:rsid w:val="003B16C7"/>
    <w:rsid w:val="003C19F1"/>
    <w:rsid w:val="003C4186"/>
    <w:rsid w:val="003C458C"/>
    <w:rsid w:val="003C6185"/>
    <w:rsid w:val="003D0D2D"/>
    <w:rsid w:val="003D4710"/>
    <w:rsid w:val="003D7FDA"/>
    <w:rsid w:val="003E16D7"/>
    <w:rsid w:val="003E197E"/>
    <w:rsid w:val="003F021B"/>
    <w:rsid w:val="003F2076"/>
    <w:rsid w:val="004046F0"/>
    <w:rsid w:val="0040668F"/>
    <w:rsid w:val="00412677"/>
    <w:rsid w:val="00416D60"/>
    <w:rsid w:val="00417925"/>
    <w:rsid w:val="004348AE"/>
    <w:rsid w:val="00435E9A"/>
    <w:rsid w:val="004376C0"/>
    <w:rsid w:val="0044043F"/>
    <w:rsid w:val="0044115F"/>
    <w:rsid w:val="00441DA4"/>
    <w:rsid w:val="0044223A"/>
    <w:rsid w:val="00446792"/>
    <w:rsid w:val="00446F80"/>
    <w:rsid w:val="00450C83"/>
    <w:rsid w:val="00451851"/>
    <w:rsid w:val="00453343"/>
    <w:rsid w:val="004578E4"/>
    <w:rsid w:val="004608B9"/>
    <w:rsid w:val="00460ADB"/>
    <w:rsid w:val="00465947"/>
    <w:rsid w:val="004672C1"/>
    <w:rsid w:val="004707E7"/>
    <w:rsid w:val="00470BB1"/>
    <w:rsid w:val="004718F7"/>
    <w:rsid w:val="00473153"/>
    <w:rsid w:val="004743AF"/>
    <w:rsid w:val="00480F4F"/>
    <w:rsid w:val="00481EAA"/>
    <w:rsid w:val="00482C17"/>
    <w:rsid w:val="00490CD4"/>
    <w:rsid w:val="004911B4"/>
    <w:rsid w:val="00491931"/>
    <w:rsid w:val="0049196A"/>
    <w:rsid w:val="004923DA"/>
    <w:rsid w:val="0049258F"/>
    <w:rsid w:val="00493434"/>
    <w:rsid w:val="00495198"/>
    <w:rsid w:val="004962F9"/>
    <w:rsid w:val="004968E2"/>
    <w:rsid w:val="004A07F1"/>
    <w:rsid w:val="004A14C4"/>
    <w:rsid w:val="004A2A49"/>
    <w:rsid w:val="004A38EB"/>
    <w:rsid w:val="004B600B"/>
    <w:rsid w:val="004B6822"/>
    <w:rsid w:val="004B69F6"/>
    <w:rsid w:val="004C2D3A"/>
    <w:rsid w:val="004C7C02"/>
    <w:rsid w:val="004D03C4"/>
    <w:rsid w:val="004D0BF1"/>
    <w:rsid w:val="004D24D2"/>
    <w:rsid w:val="004D35A4"/>
    <w:rsid w:val="004D445F"/>
    <w:rsid w:val="004D6C77"/>
    <w:rsid w:val="004E087B"/>
    <w:rsid w:val="004E2DB2"/>
    <w:rsid w:val="004E44A4"/>
    <w:rsid w:val="004E6053"/>
    <w:rsid w:val="004E7B8B"/>
    <w:rsid w:val="004E7BDD"/>
    <w:rsid w:val="004F1E21"/>
    <w:rsid w:val="004F740D"/>
    <w:rsid w:val="004F7A09"/>
    <w:rsid w:val="004F7B8F"/>
    <w:rsid w:val="00500748"/>
    <w:rsid w:val="005011D6"/>
    <w:rsid w:val="0050167A"/>
    <w:rsid w:val="0050180C"/>
    <w:rsid w:val="005042F1"/>
    <w:rsid w:val="005064B6"/>
    <w:rsid w:val="00510D6A"/>
    <w:rsid w:val="00510FDF"/>
    <w:rsid w:val="00513C7D"/>
    <w:rsid w:val="00515DB2"/>
    <w:rsid w:val="005169D1"/>
    <w:rsid w:val="00521123"/>
    <w:rsid w:val="00521221"/>
    <w:rsid w:val="00536FA9"/>
    <w:rsid w:val="00540390"/>
    <w:rsid w:val="005414F4"/>
    <w:rsid w:val="00544A0A"/>
    <w:rsid w:val="00546187"/>
    <w:rsid w:val="005463F1"/>
    <w:rsid w:val="00557D77"/>
    <w:rsid w:val="00562EAA"/>
    <w:rsid w:val="00563B58"/>
    <w:rsid w:val="005640C4"/>
    <w:rsid w:val="00564C53"/>
    <w:rsid w:val="0056684C"/>
    <w:rsid w:val="00574A0C"/>
    <w:rsid w:val="00576E4C"/>
    <w:rsid w:val="0057780F"/>
    <w:rsid w:val="00581E0A"/>
    <w:rsid w:val="00582870"/>
    <w:rsid w:val="005828B3"/>
    <w:rsid w:val="00586D89"/>
    <w:rsid w:val="00591626"/>
    <w:rsid w:val="005916B8"/>
    <w:rsid w:val="005936D7"/>
    <w:rsid w:val="00593D00"/>
    <w:rsid w:val="005A1B4C"/>
    <w:rsid w:val="005A1BA3"/>
    <w:rsid w:val="005A545C"/>
    <w:rsid w:val="005B72D6"/>
    <w:rsid w:val="005C0262"/>
    <w:rsid w:val="005C1567"/>
    <w:rsid w:val="005C4CEA"/>
    <w:rsid w:val="005C6CE5"/>
    <w:rsid w:val="005C76DE"/>
    <w:rsid w:val="005D300F"/>
    <w:rsid w:val="005D3F07"/>
    <w:rsid w:val="005D4763"/>
    <w:rsid w:val="005D583E"/>
    <w:rsid w:val="005D60ED"/>
    <w:rsid w:val="005D6506"/>
    <w:rsid w:val="005E13EA"/>
    <w:rsid w:val="005E509F"/>
    <w:rsid w:val="005E53BD"/>
    <w:rsid w:val="005E660D"/>
    <w:rsid w:val="0060453A"/>
    <w:rsid w:val="00606E27"/>
    <w:rsid w:val="006108C9"/>
    <w:rsid w:val="00613B23"/>
    <w:rsid w:val="00615C7E"/>
    <w:rsid w:val="00615E89"/>
    <w:rsid w:val="00620FD9"/>
    <w:rsid w:val="0062158D"/>
    <w:rsid w:val="00630F39"/>
    <w:rsid w:val="006326D1"/>
    <w:rsid w:val="00632E0A"/>
    <w:rsid w:val="00633165"/>
    <w:rsid w:val="00636B6C"/>
    <w:rsid w:val="00640128"/>
    <w:rsid w:val="006447DE"/>
    <w:rsid w:val="00644C65"/>
    <w:rsid w:val="0065276E"/>
    <w:rsid w:val="00654329"/>
    <w:rsid w:val="00654CEC"/>
    <w:rsid w:val="00655507"/>
    <w:rsid w:val="006712A7"/>
    <w:rsid w:val="00672B93"/>
    <w:rsid w:val="006733CC"/>
    <w:rsid w:val="00674FC2"/>
    <w:rsid w:val="00677E42"/>
    <w:rsid w:val="006805F2"/>
    <w:rsid w:val="00680E64"/>
    <w:rsid w:val="00682334"/>
    <w:rsid w:val="00684B16"/>
    <w:rsid w:val="006915BD"/>
    <w:rsid w:val="00692653"/>
    <w:rsid w:val="00694C00"/>
    <w:rsid w:val="00696F65"/>
    <w:rsid w:val="006A24B9"/>
    <w:rsid w:val="006A7A6D"/>
    <w:rsid w:val="006B281B"/>
    <w:rsid w:val="006B5719"/>
    <w:rsid w:val="006B5E67"/>
    <w:rsid w:val="006C2EB5"/>
    <w:rsid w:val="006D0021"/>
    <w:rsid w:val="006D03C3"/>
    <w:rsid w:val="006D18A3"/>
    <w:rsid w:val="006D5970"/>
    <w:rsid w:val="006D6288"/>
    <w:rsid w:val="006E481E"/>
    <w:rsid w:val="006E795F"/>
    <w:rsid w:val="00700249"/>
    <w:rsid w:val="00703941"/>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5F26"/>
    <w:rsid w:val="0075704F"/>
    <w:rsid w:val="007636C6"/>
    <w:rsid w:val="00763B2D"/>
    <w:rsid w:val="00767016"/>
    <w:rsid w:val="00767A01"/>
    <w:rsid w:val="00772924"/>
    <w:rsid w:val="007732A6"/>
    <w:rsid w:val="00774879"/>
    <w:rsid w:val="00784EC4"/>
    <w:rsid w:val="007872F2"/>
    <w:rsid w:val="007874BC"/>
    <w:rsid w:val="007908E0"/>
    <w:rsid w:val="00793EB3"/>
    <w:rsid w:val="00794205"/>
    <w:rsid w:val="00796E2D"/>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D7B"/>
    <w:rsid w:val="007D3EB4"/>
    <w:rsid w:val="007D3F16"/>
    <w:rsid w:val="007D78CC"/>
    <w:rsid w:val="007E7AA3"/>
    <w:rsid w:val="007F3F7E"/>
    <w:rsid w:val="007F5497"/>
    <w:rsid w:val="008121F9"/>
    <w:rsid w:val="00813CEC"/>
    <w:rsid w:val="0081534C"/>
    <w:rsid w:val="00816D4D"/>
    <w:rsid w:val="008171E4"/>
    <w:rsid w:val="008208EA"/>
    <w:rsid w:val="00824E67"/>
    <w:rsid w:val="00825A64"/>
    <w:rsid w:val="0082644E"/>
    <w:rsid w:val="00826F48"/>
    <w:rsid w:val="008308AE"/>
    <w:rsid w:val="0083166E"/>
    <w:rsid w:val="00831DC3"/>
    <w:rsid w:val="0083200F"/>
    <w:rsid w:val="0083212E"/>
    <w:rsid w:val="008322C7"/>
    <w:rsid w:val="00834F1D"/>
    <w:rsid w:val="00836AA3"/>
    <w:rsid w:val="00836FEC"/>
    <w:rsid w:val="00841F9D"/>
    <w:rsid w:val="008420E1"/>
    <w:rsid w:val="00843D58"/>
    <w:rsid w:val="00843EBA"/>
    <w:rsid w:val="00844D98"/>
    <w:rsid w:val="00846D84"/>
    <w:rsid w:val="0085230E"/>
    <w:rsid w:val="0085281A"/>
    <w:rsid w:val="0085355E"/>
    <w:rsid w:val="008538BF"/>
    <w:rsid w:val="008550A1"/>
    <w:rsid w:val="00861035"/>
    <w:rsid w:val="00861038"/>
    <w:rsid w:val="00865008"/>
    <w:rsid w:val="00866B50"/>
    <w:rsid w:val="008677F9"/>
    <w:rsid w:val="008708F1"/>
    <w:rsid w:val="008751E6"/>
    <w:rsid w:val="00875989"/>
    <w:rsid w:val="00877292"/>
    <w:rsid w:val="00880539"/>
    <w:rsid w:val="00884A64"/>
    <w:rsid w:val="008859E8"/>
    <w:rsid w:val="0088737B"/>
    <w:rsid w:val="00892716"/>
    <w:rsid w:val="00893067"/>
    <w:rsid w:val="008933DE"/>
    <w:rsid w:val="00893BE1"/>
    <w:rsid w:val="00895FCE"/>
    <w:rsid w:val="00897F3E"/>
    <w:rsid w:val="008A1BA8"/>
    <w:rsid w:val="008A21B4"/>
    <w:rsid w:val="008A4576"/>
    <w:rsid w:val="008B07DE"/>
    <w:rsid w:val="008B28E7"/>
    <w:rsid w:val="008B4A4F"/>
    <w:rsid w:val="008C14C7"/>
    <w:rsid w:val="008C2FFB"/>
    <w:rsid w:val="008C6EEA"/>
    <w:rsid w:val="008D131C"/>
    <w:rsid w:val="008D5813"/>
    <w:rsid w:val="008D634E"/>
    <w:rsid w:val="008D778A"/>
    <w:rsid w:val="008F22BD"/>
    <w:rsid w:val="009042D6"/>
    <w:rsid w:val="00906E57"/>
    <w:rsid w:val="009075EE"/>
    <w:rsid w:val="009079BD"/>
    <w:rsid w:val="00912BD9"/>
    <w:rsid w:val="00916CFB"/>
    <w:rsid w:val="00920E5B"/>
    <w:rsid w:val="009233ED"/>
    <w:rsid w:val="009249F8"/>
    <w:rsid w:val="00926436"/>
    <w:rsid w:val="0093018C"/>
    <w:rsid w:val="009327CB"/>
    <w:rsid w:val="00932CCA"/>
    <w:rsid w:val="00942AE2"/>
    <w:rsid w:val="00942C65"/>
    <w:rsid w:val="009447BA"/>
    <w:rsid w:val="00946381"/>
    <w:rsid w:val="00952DD2"/>
    <w:rsid w:val="009544C0"/>
    <w:rsid w:val="00954FA4"/>
    <w:rsid w:val="00956AE9"/>
    <w:rsid w:val="00963F6C"/>
    <w:rsid w:val="00964CC6"/>
    <w:rsid w:val="009904B5"/>
    <w:rsid w:val="009908F5"/>
    <w:rsid w:val="00991510"/>
    <w:rsid w:val="00991FDA"/>
    <w:rsid w:val="009927A1"/>
    <w:rsid w:val="0099774D"/>
    <w:rsid w:val="009A310E"/>
    <w:rsid w:val="009A5F3B"/>
    <w:rsid w:val="009B0B61"/>
    <w:rsid w:val="009B1B7B"/>
    <w:rsid w:val="009B28C0"/>
    <w:rsid w:val="009B395A"/>
    <w:rsid w:val="009B4141"/>
    <w:rsid w:val="009B7136"/>
    <w:rsid w:val="009B7806"/>
    <w:rsid w:val="009C3AC2"/>
    <w:rsid w:val="009C7817"/>
    <w:rsid w:val="009D1354"/>
    <w:rsid w:val="009D4365"/>
    <w:rsid w:val="009D4E3B"/>
    <w:rsid w:val="009D7BC9"/>
    <w:rsid w:val="009E0C5A"/>
    <w:rsid w:val="009E1982"/>
    <w:rsid w:val="009E4D2C"/>
    <w:rsid w:val="009E6C14"/>
    <w:rsid w:val="009F0978"/>
    <w:rsid w:val="009F3AEC"/>
    <w:rsid w:val="00A00081"/>
    <w:rsid w:val="00A015F7"/>
    <w:rsid w:val="00A10D56"/>
    <w:rsid w:val="00A12AAE"/>
    <w:rsid w:val="00A16567"/>
    <w:rsid w:val="00A16DD1"/>
    <w:rsid w:val="00A2010E"/>
    <w:rsid w:val="00A221AB"/>
    <w:rsid w:val="00A22441"/>
    <w:rsid w:val="00A22DA3"/>
    <w:rsid w:val="00A23F3B"/>
    <w:rsid w:val="00A24406"/>
    <w:rsid w:val="00A25F64"/>
    <w:rsid w:val="00A27CC2"/>
    <w:rsid w:val="00A30149"/>
    <w:rsid w:val="00A3273B"/>
    <w:rsid w:val="00A37C74"/>
    <w:rsid w:val="00A40ED6"/>
    <w:rsid w:val="00A46011"/>
    <w:rsid w:val="00A46671"/>
    <w:rsid w:val="00A470EE"/>
    <w:rsid w:val="00A47621"/>
    <w:rsid w:val="00A479CD"/>
    <w:rsid w:val="00A50CFC"/>
    <w:rsid w:val="00A54D67"/>
    <w:rsid w:val="00A55A3F"/>
    <w:rsid w:val="00A56BC4"/>
    <w:rsid w:val="00A570BE"/>
    <w:rsid w:val="00A571CD"/>
    <w:rsid w:val="00A652F6"/>
    <w:rsid w:val="00A732EA"/>
    <w:rsid w:val="00A7489E"/>
    <w:rsid w:val="00A8015F"/>
    <w:rsid w:val="00A80BD2"/>
    <w:rsid w:val="00A85039"/>
    <w:rsid w:val="00A851F7"/>
    <w:rsid w:val="00A906AA"/>
    <w:rsid w:val="00A94B84"/>
    <w:rsid w:val="00A94C5E"/>
    <w:rsid w:val="00A94E7E"/>
    <w:rsid w:val="00AA1DDE"/>
    <w:rsid w:val="00AA241A"/>
    <w:rsid w:val="00AA252C"/>
    <w:rsid w:val="00AA3560"/>
    <w:rsid w:val="00AA4B7B"/>
    <w:rsid w:val="00AA666E"/>
    <w:rsid w:val="00AB23A0"/>
    <w:rsid w:val="00AB5518"/>
    <w:rsid w:val="00AC01D4"/>
    <w:rsid w:val="00AC4A04"/>
    <w:rsid w:val="00AC4A95"/>
    <w:rsid w:val="00AC58CB"/>
    <w:rsid w:val="00AD336F"/>
    <w:rsid w:val="00AD3550"/>
    <w:rsid w:val="00AE2564"/>
    <w:rsid w:val="00AE301F"/>
    <w:rsid w:val="00AE3302"/>
    <w:rsid w:val="00AE5737"/>
    <w:rsid w:val="00AE7077"/>
    <w:rsid w:val="00AF61C2"/>
    <w:rsid w:val="00AF6A32"/>
    <w:rsid w:val="00AF6CC6"/>
    <w:rsid w:val="00B011CD"/>
    <w:rsid w:val="00B0296A"/>
    <w:rsid w:val="00B12295"/>
    <w:rsid w:val="00B137BE"/>
    <w:rsid w:val="00B1403A"/>
    <w:rsid w:val="00B17FA0"/>
    <w:rsid w:val="00B24344"/>
    <w:rsid w:val="00B26769"/>
    <w:rsid w:val="00B31C91"/>
    <w:rsid w:val="00B3747F"/>
    <w:rsid w:val="00B43194"/>
    <w:rsid w:val="00B4324C"/>
    <w:rsid w:val="00B43C20"/>
    <w:rsid w:val="00B47734"/>
    <w:rsid w:val="00B50FBA"/>
    <w:rsid w:val="00B558EB"/>
    <w:rsid w:val="00B577D3"/>
    <w:rsid w:val="00B60466"/>
    <w:rsid w:val="00B6548F"/>
    <w:rsid w:val="00B67062"/>
    <w:rsid w:val="00B67543"/>
    <w:rsid w:val="00B7502A"/>
    <w:rsid w:val="00B77305"/>
    <w:rsid w:val="00B82CC2"/>
    <w:rsid w:val="00B84A89"/>
    <w:rsid w:val="00B92BEF"/>
    <w:rsid w:val="00B9689A"/>
    <w:rsid w:val="00BA074B"/>
    <w:rsid w:val="00BA1FFA"/>
    <w:rsid w:val="00BA2666"/>
    <w:rsid w:val="00BA2AC7"/>
    <w:rsid w:val="00BA7FF1"/>
    <w:rsid w:val="00BB06CB"/>
    <w:rsid w:val="00BB261F"/>
    <w:rsid w:val="00BB2887"/>
    <w:rsid w:val="00BB40BB"/>
    <w:rsid w:val="00BB5EAA"/>
    <w:rsid w:val="00BB5F11"/>
    <w:rsid w:val="00BC0401"/>
    <w:rsid w:val="00BC04FA"/>
    <w:rsid w:val="00BC1C22"/>
    <w:rsid w:val="00BC4119"/>
    <w:rsid w:val="00BC460B"/>
    <w:rsid w:val="00BC5725"/>
    <w:rsid w:val="00BD2961"/>
    <w:rsid w:val="00BD30B1"/>
    <w:rsid w:val="00BD6AAD"/>
    <w:rsid w:val="00BE0F7B"/>
    <w:rsid w:val="00BE10C2"/>
    <w:rsid w:val="00BF54D4"/>
    <w:rsid w:val="00C01D14"/>
    <w:rsid w:val="00C025B4"/>
    <w:rsid w:val="00C0275F"/>
    <w:rsid w:val="00C02BD1"/>
    <w:rsid w:val="00C11556"/>
    <w:rsid w:val="00C11B7D"/>
    <w:rsid w:val="00C11F61"/>
    <w:rsid w:val="00C161FD"/>
    <w:rsid w:val="00C23F17"/>
    <w:rsid w:val="00C26A95"/>
    <w:rsid w:val="00C26D0D"/>
    <w:rsid w:val="00C27C95"/>
    <w:rsid w:val="00C300D2"/>
    <w:rsid w:val="00C3270F"/>
    <w:rsid w:val="00C3278B"/>
    <w:rsid w:val="00C33375"/>
    <w:rsid w:val="00C336A5"/>
    <w:rsid w:val="00C34C23"/>
    <w:rsid w:val="00C42005"/>
    <w:rsid w:val="00C42833"/>
    <w:rsid w:val="00C44446"/>
    <w:rsid w:val="00C4664D"/>
    <w:rsid w:val="00C472AA"/>
    <w:rsid w:val="00C50A05"/>
    <w:rsid w:val="00C54AED"/>
    <w:rsid w:val="00C55B2F"/>
    <w:rsid w:val="00C63D00"/>
    <w:rsid w:val="00C6441B"/>
    <w:rsid w:val="00C669C4"/>
    <w:rsid w:val="00C7108B"/>
    <w:rsid w:val="00C8089F"/>
    <w:rsid w:val="00C836CC"/>
    <w:rsid w:val="00C87A74"/>
    <w:rsid w:val="00C90A71"/>
    <w:rsid w:val="00C91574"/>
    <w:rsid w:val="00C91BC2"/>
    <w:rsid w:val="00C92C71"/>
    <w:rsid w:val="00C93F8F"/>
    <w:rsid w:val="00C94BF2"/>
    <w:rsid w:val="00C967D2"/>
    <w:rsid w:val="00C96967"/>
    <w:rsid w:val="00CA2745"/>
    <w:rsid w:val="00CA3593"/>
    <w:rsid w:val="00CA7F4F"/>
    <w:rsid w:val="00CB258E"/>
    <w:rsid w:val="00CB3C8F"/>
    <w:rsid w:val="00CB75CE"/>
    <w:rsid w:val="00CB764B"/>
    <w:rsid w:val="00CC0257"/>
    <w:rsid w:val="00CC02F1"/>
    <w:rsid w:val="00CC11A6"/>
    <w:rsid w:val="00CC135E"/>
    <w:rsid w:val="00CC1586"/>
    <w:rsid w:val="00CC5311"/>
    <w:rsid w:val="00CD5007"/>
    <w:rsid w:val="00CD5D3F"/>
    <w:rsid w:val="00CD62E4"/>
    <w:rsid w:val="00CE3216"/>
    <w:rsid w:val="00CF1E90"/>
    <w:rsid w:val="00CF3C5F"/>
    <w:rsid w:val="00CF3DB3"/>
    <w:rsid w:val="00D01BB2"/>
    <w:rsid w:val="00D052BC"/>
    <w:rsid w:val="00D07026"/>
    <w:rsid w:val="00D07BAB"/>
    <w:rsid w:val="00D11C62"/>
    <w:rsid w:val="00D12ADF"/>
    <w:rsid w:val="00D1531D"/>
    <w:rsid w:val="00D206CF"/>
    <w:rsid w:val="00D22C8F"/>
    <w:rsid w:val="00D2604D"/>
    <w:rsid w:val="00D33491"/>
    <w:rsid w:val="00D34F48"/>
    <w:rsid w:val="00D3636A"/>
    <w:rsid w:val="00D44F8E"/>
    <w:rsid w:val="00D44FD0"/>
    <w:rsid w:val="00D50DBD"/>
    <w:rsid w:val="00D5733C"/>
    <w:rsid w:val="00D607EF"/>
    <w:rsid w:val="00D60F88"/>
    <w:rsid w:val="00D625E7"/>
    <w:rsid w:val="00D646BD"/>
    <w:rsid w:val="00D656F8"/>
    <w:rsid w:val="00D70239"/>
    <w:rsid w:val="00D71201"/>
    <w:rsid w:val="00D720C7"/>
    <w:rsid w:val="00D77A04"/>
    <w:rsid w:val="00D81D06"/>
    <w:rsid w:val="00D8652C"/>
    <w:rsid w:val="00D876E6"/>
    <w:rsid w:val="00D957DA"/>
    <w:rsid w:val="00DA1025"/>
    <w:rsid w:val="00DA22EC"/>
    <w:rsid w:val="00DA5860"/>
    <w:rsid w:val="00DB2767"/>
    <w:rsid w:val="00DC4729"/>
    <w:rsid w:val="00DD06D6"/>
    <w:rsid w:val="00DD0EE8"/>
    <w:rsid w:val="00DD71E1"/>
    <w:rsid w:val="00DE44B1"/>
    <w:rsid w:val="00DE556F"/>
    <w:rsid w:val="00DF311E"/>
    <w:rsid w:val="00DF5836"/>
    <w:rsid w:val="00DF5A8C"/>
    <w:rsid w:val="00E03B04"/>
    <w:rsid w:val="00E03B6D"/>
    <w:rsid w:val="00E0649E"/>
    <w:rsid w:val="00E10A93"/>
    <w:rsid w:val="00E12EB6"/>
    <w:rsid w:val="00E17160"/>
    <w:rsid w:val="00E207F4"/>
    <w:rsid w:val="00E35BEC"/>
    <w:rsid w:val="00E368C2"/>
    <w:rsid w:val="00E40D1F"/>
    <w:rsid w:val="00E4451C"/>
    <w:rsid w:val="00E50821"/>
    <w:rsid w:val="00E50EF8"/>
    <w:rsid w:val="00E51F91"/>
    <w:rsid w:val="00E61E2B"/>
    <w:rsid w:val="00E634CD"/>
    <w:rsid w:val="00E676F7"/>
    <w:rsid w:val="00E7086E"/>
    <w:rsid w:val="00E7374A"/>
    <w:rsid w:val="00E73C41"/>
    <w:rsid w:val="00E7598F"/>
    <w:rsid w:val="00E76F60"/>
    <w:rsid w:val="00E83D90"/>
    <w:rsid w:val="00E83F28"/>
    <w:rsid w:val="00E83F91"/>
    <w:rsid w:val="00E9107A"/>
    <w:rsid w:val="00E91F62"/>
    <w:rsid w:val="00E929FD"/>
    <w:rsid w:val="00E92DE8"/>
    <w:rsid w:val="00E93240"/>
    <w:rsid w:val="00E9479B"/>
    <w:rsid w:val="00EA28F1"/>
    <w:rsid w:val="00EA4D48"/>
    <w:rsid w:val="00EB2173"/>
    <w:rsid w:val="00EB62E6"/>
    <w:rsid w:val="00EB6CE4"/>
    <w:rsid w:val="00EB719B"/>
    <w:rsid w:val="00EB7EDC"/>
    <w:rsid w:val="00ED0F65"/>
    <w:rsid w:val="00ED1B30"/>
    <w:rsid w:val="00ED250E"/>
    <w:rsid w:val="00ED6535"/>
    <w:rsid w:val="00EE1AC1"/>
    <w:rsid w:val="00EE39D6"/>
    <w:rsid w:val="00EE413C"/>
    <w:rsid w:val="00EE52AD"/>
    <w:rsid w:val="00EF271F"/>
    <w:rsid w:val="00F01F92"/>
    <w:rsid w:val="00F10A08"/>
    <w:rsid w:val="00F12935"/>
    <w:rsid w:val="00F139CF"/>
    <w:rsid w:val="00F16241"/>
    <w:rsid w:val="00F17886"/>
    <w:rsid w:val="00F22AC5"/>
    <w:rsid w:val="00F254D1"/>
    <w:rsid w:val="00F27B54"/>
    <w:rsid w:val="00F32B82"/>
    <w:rsid w:val="00F4043E"/>
    <w:rsid w:val="00F40CB5"/>
    <w:rsid w:val="00F41BBC"/>
    <w:rsid w:val="00F43B9D"/>
    <w:rsid w:val="00F444F0"/>
    <w:rsid w:val="00F50847"/>
    <w:rsid w:val="00F53F27"/>
    <w:rsid w:val="00F546D1"/>
    <w:rsid w:val="00F554A5"/>
    <w:rsid w:val="00F6513F"/>
    <w:rsid w:val="00F66272"/>
    <w:rsid w:val="00F6ACA0"/>
    <w:rsid w:val="00F709C0"/>
    <w:rsid w:val="00F72BD5"/>
    <w:rsid w:val="00F82ED8"/>
    <w:rsid w:val="00F85817"/>
    <w:rsid w:val="00F8610A"/>
    <w:rsid w:val="00F87B64"/>
    <w:rsid w:val="00F927A1"/>
    <w:rsid w:val="00F92E4D"/>
    <w:rsid w:val="00F94392"/>
    <w:rsid w:val="00F9791D"/>
    <w:rsid w:val="00FA0F1B"/>
    <w:rsid w:val="00FA3764"/>
    <w:rsid w:val="00FA56ED"/>
    <w:rsid w:val="00FB4C80"/>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46F4"/>
    <w:rsid w:val="00FF0070"/>
    <w:rsid w:val="00FF0460"/>
    <w:rsid w:val="00FF31EC"/>
    <w:rsid w:val="00FF5120"/>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E2DB2"/>
    <w:rPr>
      <w:color w:val="605E5C"/>
      <w:shd w:val="clear" w:color="auto" w:fill="E1DFDD"/>
    </w:rPr>
  </w:style>
  <w:style w:type="character" w:styleId="FollowedHyperlink">
    <w:name w:val="FollowedHyperlink"/>
    <w:basedOn w:val="DefaultParagraphFont"/>
    <w:uiPriority w:val="99"/>
    <w:semiHidden/>
    <w:unhideWhenUsed/>
    <w:rsid w:val="00E207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managing-sexual-offenders-and-violent-offenders/identifying-assessing-and-managing-risk" TargetMode="External"/><Relationship Id="rId26" Type="http://schemas.openxmlformats.org/officeDocument/2006/relationships/hyperlink" Target="https://www.victimsupport.org.uk/" TargetMode="External"/><Relationship Id="rId3" Type="http://schemas.openxmlformats.org/officeDocument/2006/relationships/customXml" Target="../customXml/item3.xml"/><Relationship Id="rId21" Type="http://schemas.openxmlformats.org/officeDocument/2006/relationships/hyperlink" Target="https://www.college.police.uk/app/prosecution-and-case-management/victim-and-witness-car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policing-elections/investigating-electoral-malpractice" TargetMode="External"/><Relationship Id="rId25" Type="http://schemas.openxmlformats.org/officeDocument/2006/relationships/hyperlink" Target="https://www.gov.uk/government/publications/victim-personal-statement"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investigation/investigation-process"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sychologytoday.com/us/blog/fostering-freedom/202005/revictimization-how-can-this-keep-happening?msockid=2d9082d5d48460183ad697cfd564614a" TargetMode="External"/><Relationship Id="rId5" Type="http://schemas.openxmlformats.org/officeDocument/2006/relationships/numbering" Target="numbering.xml"/><Relationship Id="rId15" Type="http://schemas.openxmlformats.org/officeDocument/2006/relationships/hyperlink" Target="https://www.psychologytoday.com/us/contributors/keith-fadelici-lcsw" TargetMode="External"/><Relationship Id="rId23" Type="http://schemas.openxmlformats.org/officeDocument/2006/relationships/hyperlink" Target="https://hmicfrs.justiceinspectorates.gov.uk/glossary/vulnerable-person/"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app/prosecution-and-case-management/victim-and-witness-ca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hse.gov.uk/enforce/enforcementguidesc/collectingwitness/order.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5790</Words>
  <Characters>33008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Donaldson,Mollie swp8694</cp:lastModifiedBy>
  <cp:revision>2</cp:revision>
  <cp:lastPrinted>2014-08-26T08:55:00Z</cp:lastPrinted>
  <dcterms:created xsi:type="dcterms:W3CDTF">2024-12-09T23:33:00Z</dcterms:created>
  <dcterms:modified xsi:type="dcterms:W3CDTF">2024-12-09T23:33:00Z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2024-12-02T21:31:24Z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d5e9bea0-0b3d-494b-b1c0-331a98bb1cc0</vt:lpwstr>
  </property>
  <property fmtid="{D5CDD505-2E9C-101B-9397-08002B2CF9AE}" pid="9" name="MSIP_Label_66cf8fe5-b7b7-4df7-b38d-1c61ac2f6639_ContentBits">
    <vt:lpwstr>0</vt:lpwstr>
  </property>
</Properties>
</file>