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A4737" w14:textId="77777777" w:rsidR="00C34B0C" w:rsidRDefault="00C34B0C" w:rsidP="000A1AD2">
      <w:pPr>
        <w:jc w:val="center"/>
        <w:rPr>
          <w:b/>
          <w:bCs/>
          <w:sz w:val="28"/>
          <w:szCs w:val="28"/>
        </w:rPr>
      </w:pPr>
    </w:p>
    <w:p w14:paraId="1B16B907" w14:textId="77777777" w:rsidR="00C34B0C" w:rsidRDefault="00C34B0C" w:rsidP="000A1AD2">
      <w:pPr>
        <w:jc w:val="center"/>
        <w:rPr>
          <w:b/>
          <w:bCs/>
          <w:sz w:val="28"/>
          <w:szCs w:val="28"/>
        </w:rPr>
      </w:pPr>
    </w:p>
    <w:p w14:paraId="1CA6ECF9" w14:textId="3A7AFBB2"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F53972B" w:rsidR="00B61C72" w:rsidRDefault="00C34B0C" w:rsidP="00565E06">
            <w:pPr>
              <w:rPr>
                <w:sz w:val="28"/>
                <w:szCs w:val="28"/>
              </w:rPr>
            </w:pPr>
            <w:r>
              <w:rPr>
                <w:sz w:val="28"/>
                <w:szCs w:val="28"/>
              </w:rPr>
              <w:t>Book</w:t>
            </w:r>
          </w:p>
        </w:tc>
        <w:tc>
          <w:tcPr>
            <w:tcW w:w="7860" w:type="dxa"/>
          </w:tcPr>
          <w:p w14:paraId="53B34447" w14:textId="77777777" w:rsidR="006067BA" w:rsidRPr="00FA59DD" w:rsidRDefault="006067BA" w:rsidP="000A1AD2">
            <w:pPr>
              <w:jc w:val="center"/>
              <w:rPr>
                <w:sz w:val="16"/>
                <w:szCs w:val="16"/>
              </w:rPr>
            </w:pPr>
          </w:p>
          <w:p w14:paraId="6F895CEC" w14:textId="5F93C3BE" w:rsidR="00D5429C" w:rsidRDefault="00C34B0C" w:rsidP="000A1AD2">
            <w:pPr>
              <w:jc w:val="center"/>
              <w:rPr>
                <w:sz w:val="28"/>
                <w:szCs w:val="28"/>
              </w:rPr>
            </w:pPr>
            <w:hyperlink r:id="rId7" w:history="1">
              <w:r w:rsidRPr="00C34B0C">
                <w:rPr>
                  <w:color w:val="0000FF"/>
                  <w:u w:val="single"/>
                </w:rPr>
                <w:t>Teaching Music Performance in Higher Education : Exploring the Potential of Artistic Research - University of Wales Trinity Saint David</w:t>
              </w:r>
            </w:hyperlink>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5A83B917" w:rsidR="0065388A" w:rsidRDefault="00C34B0C" w:rsidP="00565E06">
            <w:pPr>
              <w:jc w:val="center"/>
              <w:rPr>
                <w:sz w:val="28"/>
                <w:szCs w:val="28"/>
              </w:rPr>
            </w:pPr>
            <w:r>
              <w:rPr>
                <w:sz w:val="28"/>
                <w:szCs w:val="28"/>
              </w:rPr>
              <w:t>Online Library</w:t>
            </w:r>
          </w:p>
        </w:tc>
        <w:tc>
          <w:tcPr>
            <w:tcW w:w="2104" w:type="dxa"/>
          </w:tcPr>
          <w:p w14:paraId="1BC1B255" w14:textId="76772352" w:rsidR="006067BA" w:rsidRPr="00555FDE" w:rsidRDefault="00C34B0C" w:rsidP="000A1AD2">
            <w:pPr>
              <w:jc w:val="center"/>
              <w:rPr>
                <w:b/>
                <w:bCs/>
                <w:sz w:val="28"/>
                <w:szCs w:val="28"/>
              </w:rPr>
            </w:pPr>
            <w:r>
              <w:rPr>
                <w:b/>
                <w:bCs/>
                <w:sz w:val="28"/>
                <w:szCs w:val="28"/>
              </w:rPr>
              <w:t>AND/NOT</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FB1D199" w:rsidR="000A1AD2" w:rsidRDefault="00C34B0C" w:rsidP="000A1AD2">
            <w:r>
              <w:t>Restive 10 august 2020</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8C61C67" w:rsidR="000A1AD2" w:rsidRDefault="008659E7" w:rsidP="000A1AD2">
            <w:r>
              <w:t>Accepted 4 June 2021</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8D8432F" w:rsidR="000A1AD2" w:rsidRDefault="008659E7" w:rsidP="000A1AD2">
            <w:r>
              <w:t>College off Professional, Educational and Executive Development, The  Hong KONG Polythetic ,University ,Hong Kong China.</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E8F5B12" w:rsidR="000A1AD2" w:rsidRDefault="008659E7" w:rsidP="000A1AD2">
            <w:r>
              <w:t xml:space="preserve">The purpose </w:t>
            </w:r>
            <w:r w:rsidR="00F57B72">
              <w:t>of</w:t>
            </w:r>
            <w:r>
              <w:t xml:space="preserve"> this paper is to develop conceptual model </w:t>
            </w:r>
            <w:r w:rsidR="00F57B72">
              <w:t>to examen key employability skills that match workplace requirements and foster employability.</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45FBF4CF"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2389FCE9" w:rsidR="00770C4C" w:rsidRPr="00770C4C" w:rsidRDefault="00D15625" w:rsidP="00770C4C">
      <w:pPr>
        <w:spacing w:after="0" w:line="360" w:lineRule="auto"/>
        <w:rPr>
          <w:rFonts w:asciiTheme="minorBidi" w:hAnsiTheme="minorBidi"/>
        </w:rPr>
      </w:pPr>
      <w:r>
        <w:rPr>
          <w:rFonts w:asciiTheme="minorBidi" w:hAnsiTheme="minorBidi"/>
        </w:rPr>
        <w:t>The weakness as a notable gap exists in the current literature examine young graduate key employability skills off self-finance young graduate on the relative important of employability skills across a Company size using a quantitative approach.</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4E26F" w14:textId="77777777" w:rsidR="00ED76AD" w:rsidRDefault="00ED76AD" w:rsidP="00770C4C">
      <w:pPr>
        <w:spacing w:after="0" w:line="240" w:lineRule="auto"/>
      </w:pPr>
      <w:r>
        <w:separator/>
      </w:r>
    </w:p>
  </w:endnote>
  <w:endnote w:type="continuationSeparator" w:id="0">
    <w:p w14:paraId="5196566B" w14:textId="77777777" w:rsidR="00ED76AD" w:rsidRDefault="00ED76A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37AE1" w14:textId="77777777" w:rsidR="00ED76AD" w:rsidRDefault="00ED76AD" w:rsidP="00770C4C">
      <w:pPr>
        <w:spacing w:after="0" w:line="240" w:lineRule="auto"/>
      </w:pPr>
      <w:r>
        <w:separator/>
      </w:r>
    </w:p>
  </w:footnote>
  <w:footnote w:type="continuationSeparator" w:id="0">
    <w:p w14:paraId="5982BAB8" w14:textId="77777777" w:rsidR="00ED76AD" w:rsidRDefault="00ED76A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162F7"/>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659E7"/>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34B0C"/>
    <w:rsid w:val="00C61465"/>
    <w:rsid w:val="00CB1414"/>
    <w:rsid w:val="00D10D3A"/>
    <w:rsid w:val="00D15625"/>
    <w:rsid w:val="00D46EE6"/>
    <w:rsid w:val="00D5429C"/>
    <w:rsid w:val="00D77ECB"/>
    <w:rsid w:val="00D8490C"/>
    <w:rsid w:val="00DE2C42"/>
    <w:rsid w:val="00DF7025"/>
    <w:rsid w:val="00E233DE"/>
    <w:rsid w:val="00E60084"/>
    <w:rsid w:val="00E91CAA"/>
    <w:rsid w:val="00EC65A1"/>
    <w:rsid w:val="00ED76AD"/>
    <w:rsid w:val="00F2094F"/>
    <w:rsid w:val="00F53A05"/>
    <w:rsid w:val="00F57B72"/>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librarysearch.uwtsd.ac.uk/discovery/fulldisplay?docid=alma99100617785902421&amp;context=L&amp;vid=44WHELF_UWTSD:44WHELF_UWTSD_VU1&amp;lang=en&amp;search_scope=MyInst_and_CI&amp;adaptor=Local%20Search%20Engine&amp;tab=Everything&amp;query=any,contains,book&amp;offset=0"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376</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Iulia-Adelina Chelu (2027786)</cp:lastModifiedBy>
  <cp:revision>31</cp:revision>
  <dcterms:created xsi:type="dcterms:W3CDTF">2026-05-29T15:31:00Z</dcterms:created>
  <dcterms:modified xsi:type="dcterms:W3CDTF">2026-10-20T11:46:00Z</dcterms:modified>
</cp:coreProperties>
</file>