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6"/>
        <w:gridCol w:w="125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82564" w:rsidRDefault="0086599B" w:rsidP="007D760C">
            <w:pPr>
              <w:keepNext/>
              <w:spacing w:before="120" w:after="0" w:line="240" w:lineRule="auto"/>
              <w:rPr>
                <w:rFonts w:ascii="Arial" w:eastAsia="Times New Roman" w:hAnsi="Arial" w:cs="Arial"/>
                <w:b/>
                <w:bCs/>
                <w:color w:val="auto"/>
                <w:szCs w:val="24"/>
                <w:lang w:val="en-AU"/>
              </w:rPr>
            </w:pPr>
            <w:r w:rsidRPr="00D82564">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934BA28" w:rsidR="0086599B" w:rsidRPr="00D82564" w:rsidRDefault="00D82564" w:rsidP="007D760C">
            <w:pPr>
              <w:keepNext/>
              <w:spacing w:after="0" w:line="240" w:lineRule="auto"/>
              <w:jc w:val="center"/>
              <w:rPr>
                <w:rFonts w:ascii="Arial" w:eastAsia="Times New Roman" w:hAnsi="Arial" w:cs="Arial"/>
                <w:b/>
                <w:bCs/>
                <w:color w:val="auto"/>
                <w:szCs w:val="24"/>
                <w:lang w:val="en-AU"/>
              </w:rPr>
            </w:pPr>
            <w:r w:rsidRPr="00D82564">
              <w:rPr>
                <w:rFonts w:ascii="Arial" w:eastAsia="Times New Roman" w:hAnsi="Arial" w:cs="Arial"/>
                <w:b/>
                <w:bCs/>
                <w:color w:val="auto"/>
                <w:szCs w:val="24"/>
                <w:lang w:val="en-AU"/>
              </w:rPr>
              <w:t>2223637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82564" w:rsidRDefault="0086599B" w:rsidP="007D760C">
            <w:pPr>
              <w:keepNext/>
              <w:spacing w:after="0" w:line="240" w:lineRule="auto"/>
              <w:rPr>
                <w:rFonts w:ascii="Arial" w:eastAsia="Times New Roman" w:hAnsi="Arial" w:cs="Arial"/>
                <w:b/>
                <w:bCs/>
                <w:color w:val="auto"/>
                <w:szCs w:val="24"/>
                <w:lang w:val="en-AU"/>
              </w:rPr>
            </w:pPr>
          </w:p>
          <w:p w14:paraId="10B24AA9" w14:textId="77777777" w:rsidR="0086599B" w:rsidRPr="00D82564" w:rsidRDefault="0086599B" w:rsidP="007D760C">
            <w:pPr>
              <w:keepNext/>
              <w:spacing w:after="0" w:line="240" w:lineRule="auto"/>
              <w:rPr>
                <w:rFonts w:ascii="Arial" w:eastAsia="Times New Roman" w:hAnsi="Arial" w:cs="Arial"/>
                <w:b/>
                <w:bCs/>
                <w:color w:val="auto"/>
                <w:szCs w:val="24"/>
                <w:lang w:val="en-AU"/>
              </w:rPr>
            </w:pPr>
            <w:r w:rsidRPr="00D82564">
              <w:rPr>
                <w:rFonts w:ascii="Arial" w:eastAsia="Times New Roman" w:hAnsi="Arial" w:cs="Arial"/>
                <w:b/>
                <w:bCs/>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584728CE" w14:textId="456814E9" w:rsidR="00D82564" w:rsidRPr="00D82564" w:rsidRDefault="00D82564" w:rsidP="00D82564">
            <w:pPr>
              <w:pStyle w:val="Heading1"/>
              <w:shd w:val="clear" w:color="auto" w:fill="FFFFFF"/>
              <w:spacing w:before="0"/>
              <w:rPr>
                <w:rFonts w:ascii="Arial" w:hAnsi="Arial" w:cs="Arial"/>
                <w:b/>
                <w:bCs/>
                <w:color w:val="1D2125"/>
                <w:sz w:val="24"/>
                <w:szCs w:val="24"/>
              </w:rPr>
            </w:pPr>
            <w:r w:rsidRPr="00D82564">
              <w:rPr>
                <w:rFonts w:ascii="Arial" w:hAnsi="Arial" w:cs="Arial"/>
                <w:b/>
                <w:bCs/>
                <w:color w:val="1D2125"/>
                <w:sz w:val="24"/>
                <w:szCs w:val="24"/>
              </w:rPr>
              <w:t>Hotel Placement - Operating Hotel Facilities</w:t>
            </w:r>
          </w:p>
          <w:p w14:paraId="22E6F0D1" w14:textId="77777777" w:rsidR="0086599B" w:rsidRPr="00D82564" w:rsidRDefault="0086599B" w:rsidP="007D760C">
            <w:pPr>
              <w:keepNext/>
              <w:spacing w:after="0" w:line="240" w:lineRule="auto"/>
              <w:jc w:val="center"/>
              <w:rPr>
                <w:rFonts w:ascii="Arial" w:eastAsia="Times New Roman" w:hAnsi="Arial" w:cs="Arial"/>
                <w:b/>
                <w:bCs/>
                <w:color w:val="auto"/>
                <w:szCs w:val="24"/>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82564" w:rsidRDefault="0086599B" w:rsidP="007D760C">
            <w:pPr>
              <w:keepNext/>
              <w:spacing w:after="0" w:line="240" w:lineRule="auto"/>
              <w:rPr>
                <w:rFonts w:ascii="Arial" w:eastAsia="Times New Roman" w:hAnsi="Arial" w:cs="Arial"/>
                <w:b/>
                <w:bCs/>
                <w:color w:val="auto"/>
                <w:szCs w:val="24"/>
                <w:lang w:val="en-AU"/>
              </w:rPr>
            </w:pPr>
            <w:r w:rsidRPr="00D82564">
              <w:rPr>
                <w:rFonts w:ascii="Arial" w:eastAsia="Times New Roman" w:hAnsi="Arial" w:cs="Arial"/>
                <w:b/>
                <w:bCs/>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4F701D1" w:rsidR="0086599B" w:rsidRPr="00D82564" w:rsidRDefault="00D82564" w:rsidP="007D760C">
            <w:pPr>
              <w:keepNext/>
              <w:spacing w:after="0" w:line="240" w:lineRule="auto"/>
              <w:jc w:val="center"/>
              <w:rPr>
                <w:rFonts w:ascii="Arial" w:eastAsia="Times New Roman" w:hAnsi="Arial" w:cs="Arial"/>
                <w:b/>
                <w:bCs/>
                <w:color w:val="auto"/>
                <w:szCs w:val="24"/>
                <w:lang w:val="en-AU"/>
              </w:rPr>
            </w:pPr>
            <w:r w:rsidRPr="00D82564">
              <w:rPr>
                <w:rFonts w:ascii="Arial" w:hAnsi="Arial" w:cs="Arial"/>
                <w:b/>
                <w:bCs/>
                <w:color w:val="1D2125"/>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82564" w:rsidRDefault="0086599B" w:rsidP="007D760C">
            <w:pPr>
              <w:keepNext/>
              <w:spacing w:after="0" w:line="240" w:lineRule="auto"/>
              <w:rPr>
                <w:rFonts w:ascii="Arial" w:eastAsia="Times New Roman" w:hAnsi="Arial" w:cs="Arial"/>
                <w:b/>
                <w:bCs/>
                <w:color w:val="auto"/>
                <w:szCs w:val="24"/>
                <w:lang w:val="en-AU"/>
              </w:rPr>
            </w:pPr>
            <w:r w:rsidRPr="00D82564">
              <w:rPr>
                <w:rFonts w:ascii="Arial" w:eastAsia="Times New Roman" w:hAnsi="Arial" w:cs="Arial"/>
                <w:b/>
                <w:bCs/>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7581722" w:rsidR="0086599B" w:rsidRPr="00C50BE2" w:rsidRDefault="00C50BE2" w:rsidP="00C50BE2">
            <w:pPr>
              <w:keepNext/>
              <w:spacing w:after="0" w:line="360" w:lineRule="auto"/>
              <w:jc w:val="center"/>
              <w:rPr>
                <w:rFonts w:ascii="Arial" w:eastAsia="Times New Roman" w:hAnsi="Arial" w:cs="Arial"/>
                <w:b/>
                <w:bCs/>
                <w:color w:val="auto"/>
                <w:szCs w:val="24"/>
                <w:lang w:val="en-AU"/>
              </w:rPr>
            </w:pPr>
            <w:r w:rsidRPr="00C50BE2">
              <w:rPr>
                <w:rStyle w:val="Strong"/>
                <w:rFonts w:ascii="Arial" w:hAnsi="Arial" w:cs="Arial"/>
                <w:color w:val="1D2125"/>
                <w:szCs w:val="24"/>
                <w:shd w:val="clear" w:color="auto" w:fill="FFFFFF"/>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EE4024E" w14:textId="77777777" w:rsidR="00D82564" w:rsidRDefault="00D82564" w:rsidP="00D82564">
            <w:pPr>
              <w:pBdr>
                <w:top w:val="single" w:sz="2" w:space="0" w:color="D9D9E3"/>
                <w:left w:val="single" w:sz="2" w:space="0" w:color="D9D9E3"/>
                <w:bottom w:val="single" w:sz="2" w:space="0" w:color="D9D9E3"/>
                <w:right w:val="single" w:sz="2" w:space="0" w:color="D9D9E3"/>
              </w:pBdr>
              <w:spacing w:after="300" w:line="240" w:lineRule="auto"/>
              <w:jc w:val="center"/>
              <w:rPr>
                <w:rFonts w:ascii="Arial" w:eastAsia="Times New Roman" w:hAnsi="Arial" w:cs="Arial"/>
                <w:b/>
                <w:bCs/>
                <w:color w:val="000000"/>
                <w:sz w:val="32"/>
                <w:szCs w:val="32"/>
                <w:lang w:eastAsia="en-GB"/>
              </w:rPr>
            </w:pPr>
            <w:r w:rsidRPr="00D82564">
              <w:rPr>
                <w:rFonts w:ascii="Arial" w:eastAsia="Times New Roman" w:hAnsi="Arial" w:cs="Arial"/>
                <w:b/>
                <w:bCs/>
                <w:color w:val="000000"/>
                <w:sz w:val="32"/>
                <w:szCs w:val="32"/>
                <w:lang w:eastAsia="en-GB"/>
              </w:rPr>
              <w:t>Reflective Journal on Key Skills in Housekeeping</w:t>
            </w:r>
          </w:p>
          <w:p w14:paraId="3F7BAFB1" w14:textId="77777777" w:rsidR="00D82564" w:rsidRPr="00D82564" w:rsidRDefault="00D82564" w:rsidP="00D82564">
            <w:pPr>
              <w:pBdr>
                <w:top w:val="single" w:sz="2" w:space="0" w:color="D9D9E3"/>
                <w:left w:val="single" w:sz="2" w:space="0" w:color="D9D9E3"/>
                <w:bottom w:val="single" w:sz="2" w:space="0" w:color="D9D9E3"/>
                <w:right w:val="single" w:sz="2" w:space="0" w:color="D9D9E3"/>
              </w:pBdr>
              <w:spacing w:after="300" w:line="240" w:lineRule="auto"/>
              <w:jc w:val="center"/>
              <w:rPr>
                <w:rFonts w:ascii="Arial" w:eastAsia="Times New Roman" w:hAnsi="Arial" w:cs="Arial"/>
                <w:b/>
                <w:bCs/>
                <w:color w:val="000000"/>
                <w:sz w:val="32"/>
                <w:szCs w:val="32"/>
                <w:lang w:eastAsia="en-GB"/>
              </w:rPr>
            </w:pPr>
          </w:p>
          <w:p w14:paraId="55B8C8C6"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Introduction</w:t>
            </w:r>
          </w:p>
          <w:p w14:paraId="2CFB3C28"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Working within a housekeeping team requires a combination of practical skills, interpersonal abilities, and a strong work ethic. In this reflective journal, I will explore the key skills necessary to excel in a housekeeping role, reflect on my own experiences and skills, and connect them to theoretical principles and industry examples. The primary skills I will focus on are attention to detail, time management, communication, teamwork, adaptability, and customer service.</w:t>
            </w:r>
          </w:p>
          <w:p w14:paraId="3D3F9768" w14:textId="77777777" w:rsidR="0078028B" w:rsidRPr="002C6697" w:rsidRDefault="0078028B" w:rsidP="0078028B">
            <w:pPr>
              <w:numPr>
                <w:ilvl w:val="0"/>
                <w:numId w:val="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Attention to Detail</w:t>
            </w:r>
          </w:p>
          <w:p w14:paraId="4BA0588E"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Attention to detail is paramount in housekeeping as it involves maintaining the cleanliness and orderliness of rooms and common areas. Without a keen eye for detail, mistakes can accumulate and affect the overall guest experience. In line with this, Herron (2018) emphasizes that meticulous attention to detail ensures that every task is completed to the highest standard, minimizing the need for rework or complaints.</w:t>
            </w:r>
          </w:p>
          <w:p w14:paraId="61722F61"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During my time as a housekeeping team member, I have consistently paid close attention to cleanliness, ensuring that all surfaces are spotless, linens are flawlessly arranged, and amenities are well-stocked. This commitment to detail not only enhances the guests' satisfaction but also reflects positively on the hotel's reputation.</w:t>
            </w:r>
          </w:p>
          <w:p w14:paraId="74907660" w14:textId="77777777" w:rsidR="0078028B" w:rsidRPr="002C6697" w:rsidRDefault="0078028B" w:rsidP="0078028B">
            <w:pPr>
              <w:numPr>
                <w:ilvl w:val="0"/>
                <w:numId w:val="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Time Management</w:t>
            </w:r>
          </w:p>
          <w:p w14:paraId="651A2E6B"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lastRenderedPageBreak/>
              <w:t>Time management is a critical skill in housekeeping as there are tight schedules to follow to ensure that rooms are prepared for guests promptly. Adhering to these schedules requires planning, prioritization, and the ability to work efficiently. According to Reis (2019), time management in housekeeping is crucial for maintaining a smooth workflow and meeting guests' expectations.</w:t>
            </w:r>
          </w:p>
          <w:p w14:paraId="3873AE4A"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 xml:space="preserve">In my experience, I have learned to plan my tasks, allocate the right amount of time for each, and adapt to unforeseen challenges, such as rooms that require extra attention. By efficiently managing my time, I have consistently met deadlines and maintained a high level of guest satisfaction. </w:t>
            </w:r>
          </w:p>
          <w:p w14:paraId="48F22A8B" w14:textId="77777777" w:rsidR="0078028B" w:rsidRPr="002C6697" w:rsidRDefault="0078028B" w:rsidP="0078028B">
            <w:pPr>
              <w:numPr>
                <w:ilvl w:val="0"/>
                <w:numId w:val="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Communication</w:t>
            </w:r>
          </w:p>
          <w:p w14:paraId="0D56F249"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Effective communication is a skill that it is particularly vital in housekeeping. Good communication ensures that team members understand their roles, guests' needs are met, and any issues are addressed promptly. As noted by Certo and Certo (2019), effective communication can prevent misunderstandings and improve coordination among team members.</w:t>
            </w:r>
          </w:p>
          <w:p w14:paraId="5B99A18D"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In my role, I have found that clear and respectful communication with colleagues and supervisors is essential for a harmonious work environment. Furthermore, when addressing guest requests or concerns, it is crucial to listen actively and respond with empathy. An instance from my experience was when a guest requested extra towels. My prompt and polite response not only satisfied the guest but also exemplified the importance of communication in providing excellent customer service.</w:t>
            </w:r>
          </w:p>
          <w:p w14:paraId="2FD77F8E" w14:textId="77777777" w:rsidR="0078028B" w:rsidRPr="002C6697" w:rsidRDefault="0078028B" w:rsidP="0078028B">
            <w:pPr>
              <w:numPr>
                <w:ilvl w:val="0"/>
                <w:numId w:val="7"/>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Teamwork</w:t>
            </w:r>
          </w:p>
          <w:p w14:paraId="7945428C"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Housekeeping is a team effort, and the ability to work harmoniously with colleagues is paramount. Team members need to collaborate, share responsibilities, and assist each other to maintain high standards of cleanliness and efficiency. This is in line with the research by Armstrong (2019), which highlights the significance of teamwork in housekeeping to ensure a consistent and quality service.</w:t>
            </w:r>
          </w:p>
          <w:p w14:paraId="7116FE80"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My own experiences have reinforced the value of teamwork. I have often seen how efficient it can be when team members work together to prepare rooms quickly during peak check-in times. Adaptability</w:t>
            </w:r>
          </w:p>
          <w:p w14:paraId="1A2E6844"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lastRenderedPageBreak/>
              <w:t>Housekeeping is a dynamic profession where every day can bring new challenges. As mentioned by Thompson (2020), housekeepers must be adaptable to handle a wide range of tasks and challenges, such as last-minute room changes, special requests, or unexpected incidents.</w:t>
            </w:r>
          </w:p>
          <w:p w14:paraId="0162C49C"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In my own experience, I have encountered various situations where adaptability was crucial. For instance, when a guest checked out early, I had to quickly adjust my schedule to clean the room in time for the next guest. By being adaptable and resourceful, I managed to complete the task efficiently without compromising quality.</w:t>
            </w:r>
          </w:p>
          <w:p w14:paraId="451D4839" w14:textId="77777777" w:rsidR="0078028B" w:rsidRPr="002C6697" w:rsidRDefault="0078028B" w:rsidP="0078028B">
            <w:pPr>
              <w:numPr>
                <w:ilvl w:val="0"/>
                <w:numId w:val="9"/>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Customer Service</w:t>
            </w:r>
          </w:p>
          <w:p w14:paraId="0F688B5A"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 xml:space="preserve">Housekeeping is not just about cleaning; it's also about creating a positive guest experience. Excellent customer service skills are required to interact with guests, </w:t>
            </w:r>
            <w:proofErr w:type="spellStart"/>
            <w:r w:rsidRPr="002C6697">
              <w:rPr>
                <w:rFonts w:ascii="Arial" w:eastAsia="Times New Roman" w:hAnsi="Arial" w:cs="Arial"/>
                <w:color w:val="000000"/>
                <w:szCs w:val="24"/>
                <w:lang w:eastAsia="en-GB"/>
              </w:rPr>
              <w:t>fulfill</w:t>
            </w:r>
            <w:proofErr w:type="spellEnd"/>
            <w:r w:rsidRPr="002C6697">
              <w:rPr>
                <w:rFonts w:ascii="Arial" w:eastAsia="Times New Roman" w:hAnsi="Arial" w:cs="Arial"/>
                <w:color w:val="000000"/>
                <w:szCs w:val="24"/>
                <w:lang w:eastAsia="en-GB"/>
              </w:rPr>
              <w:t xml:space="preserve"> their requests, and address any concerns. Bardi and O'Hara (2019) emphasize the importance of housekeepers providing exceptional customer service to enhance the overall guest experience.</w:t>
            </w:r>
          </w:p>
          <w:p w14:paraId="38B6B611"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 xml:space="preserve">In my role, I have always strived to go the extra mile in providing outstanding customer service. For instance, when a guest had a specific preference for the placement of amenities, I made sure to </w:t>
            </w:r>
            <w:proofErr w:type="spellStart"/>
            <w:r w:rsidRPr="002C6697">
              <w:rPr>
                <w:rFonts w:ascii="Arial" w:eastAsia="Times New Roman" w:hAnsi="Arial" w:cs="Arial"/>
                <w:color w:val="000000"/>
                <w:szCs w:val="24"/>
                <w:lang w:eastAsia="en-GB"/>
              </w:rPr>
              <w:t>fulfill</w:t>
            </w:r>
            <w:proofErr w:type="spellEnd"/>
            <w:r w:rsidRPr="002C6697">
              <w:rPr>
                <w:rFonts w:ascii="Arial" w:eastAsia="Times New Roman" w:hAnsi="Arial" w:cs="Arial"/>
                <w:color w:val="000000"/>
                <w:szCs w:val="24"/>
                <w:lang w:eastAsia="en-GB"/>
              </w:rPr>
              <w:t xml:space="preserve"> their request promptly and with a friendly attitude. Such instances showcase how customer service skills contribute to guest satisfaction and loyalty.</w:t>
            </w:r>
          </w:p>
          <w:p w14:paraId="547370C2"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Conclusion</w:t>
            </w:r>
          </w:p>
          <w:p w14:paraId="6BB9A05C" w14:textId="77777777" w:rsidR="0078028B" w:rsidRPr="002C6697"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Working within a housekeeping team demands a diverse set of skills, including attention to detail, time management, communication, teamwork, adaptability, and customer service. Reflecting on my own experiences, I can see how I have applied these skills to excel in my role. These skills are not only valuable in practice but also supported by theoretical principles and industry examples. By continuously honing these skills, I am confident that I can contribute to the success of my housekeeping team and enhance the overall guest experience.</w:t>
            </w:r>
          </w:p>
          <w:p w14:paraId="4B49DA1D" w14:textId="77777777" w:rsidR="0078028B" w:rsidRPr="0078028B" w:rsidRDefault="0078028B" w:rsidP="0078028B">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b/>
                <w:bCs/>
                <w:color w:val="000000"/>
                <w:szCs w:val="24"/>
                <w:lang w:eastAsia="en-GB"/>
              </w:rPr>
            </w:pPr>
            <w:r w:rsidRPr="0078028B">
              <w:rPr>
                <w:rFonts w:ascii="Arial" w:eastAsia="Times New Roman" w:hAnsi="Arial" w:cs="Arial"/>
                <w:b/>
                <w:bCs/>
                <w:color w:val="000000"/>
                <w:szCs w:val="24"/>
                <w:lang w:eastAsia="en-GB"/>
              </w:rPr>
              <w:t>References:</w:t>
            </w:r>
          </w:p>
          <w:p w14:paraId="4B62A56F" w14:textId="77777777" w:rsidR="003E07BD" w:rsidRPr="002C6697" w:rsidRDefault="003E07BD" w:rsidP="003E07BD">
            <w:pPr>
              <w:numPr>
                <w:ilvl w:val="0"/>
                <w:numId w:val="10"/>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Armstrong, J. (2019). Teamwork in housekeeping: A recipe for success. Hospitality Management Journal.</w:t>
            </w:r>
          </w:p>
          <w:p w14:paraId="601EC650" w14:textId="77777777" w:rsidR="003E07BD" w:rsidRPr="002C6697" w:rsidRDefault="003E07BD" w:rsidP="003E07BD">
            <w:pPr>
              <w:numPr>
                <w:ilvl w:val="0"/>
                <w:numId w:val="10"/>
              </w:numPr>
              <w:pBdr>
                <w:top w:val="single" w:sz="2" w:space="0" w:color="D9D9E3"/>
                <w:left w:val="single" w:sz="2" w:space="5" w:color="D9D9E3"/>
                <w:bottom w:val="single" w:sz="2" w:space="0" w:color="D9D9E3"/>
                <w:right w:val="single" w:sz="2" w:space="0" w:color="D9D9E3"/>
              </w:pBdr>
              <w:spacing w:after="10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Bardi, J. A., &amp; O'Hara, J. (2019). The impact of housekeeping on customer service in the hospitality industry. International Journal of Contemporary Hospitality Management.</w:t>
            </w:r>
          </w:p>
          <w:p w14:paraId="3385D951" w14:textId="77777777" w:rsidR="003E07BD" w:rsidRPr="002C6697" w:rsidRDefault="003E07BD" w:rsidP="003E07BD">
            <w:pPr>
              <w:numPr>
                <w:ilvl w:val="0"/>
                <w:numId w:val="10"/>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Certo, S. C., &amp; Certo, S. T. (2019). Effective communication: A cornerstone of housekeeping success. The Rooms Chronicle.</w:t>
            </w:r>
          </w:p>
          <w:p w14:paraId="6B416B91" w14:textId="77777777" w:rsidR="0078028B" w:rsidRPr="002C6697" w:rsidRDefault="0078028B" w:rsidP="0078028B">
            <w:pPr>
              <w:numPr>
                <w:ilvl w:val="0"/>
                <w:numId w:val="10"/>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lastRenderedPageBreak/>
              <w:t>Herron, C. (2018). Housekeeping: The importance of attention to detail. Hotelier Magazine.</w:t>
            </w:r>
          </w:p>
          <w:p w14:paraId="47C87C22" w14:textId="77777777" w:rsidR="0078028B" w:rsidRPr="002C6697" w:rsidRDefault="0078028B" w:rsidP="0078028B">
            <w:pPr>
              <w:numPr>
                <w:ilvl w:val="0"/>
                <w:numId w:val="10"/>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Reis, E. (2019). Time management in housekeeping: A critical factor for success. Hotel Business Review.</w:t>
            </w:r>
          </w:p>
          <w:p w14:paraId="14F7786E" w14:textId="77777777" w:rsidR="0078028B" w:rsidRPr="002C6697" w:rsidRDefault="0078028B" w:rsidP="0078028B">
            <w:pPr>
              <w:numPr>
                <w:ilvl w:val="0"/>
                <w:numId w:val="10"/>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2C6697">
              <w:rPr>
                <w:rFonts w:ascii="Arial" w:eastAsia="Times New Roman" w:hAnsi="Arial" w:cs="Arial"/>
                <w:color w:val="000000"/>
                <w:szCs w:val="24"/>
                <w:lang w:eastAsia="en-GB"/>
              </w:rPr>
              <w:t>Thompson, L. (2020). Adaptability: A key skill for housekeepers. Facilities Management Today.</w:t>
            </w:r>
          </w:p>
          <w:p w14:paraId="2F362165" w14:textId="77777777" w:rsidR="0086599B" w:rsidRPr="00330917" w:rsidRDefault="0086599B" w:rsidP="0078028B">
            <w:pPr>
              <w:spacing w:after="0" w:line="240" w:lineRule="auto"/>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287EF0FF" w14:textId="77777777" w:rsidR="00584CE1" w:rsidRPr="00584CE1" w:rsidRDefault="00584CE1" w:rsidP="00584CE1">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sz w:val="27"/>
          <w:szCs w:val="27"/>
          <w:lang w:eastAsia="en-GB"/>
        </w:rPr>
      </w:pPr>
      <w:r w:rsidRPr="00584CE1">
        <w:rPr>
          <w:rFonts w:ascii="Segoe UI" w:eastAsia="Times New Roman" w:hAnsi="Segoe UI" w:cs="Segoe UI"/>
          <w:b/>
          <w:bCs/>
          <w:color w:val="000000"/>
          <w:sz w:val="27"/>
          <w:szCs w:val="27"/>
          <w:bdr w:val="single" w:sz="2" w:space="0" w:color="D9D9E3" w:frame="1"/>
          <w:lang w:eastAsia="en-GB"/>
        </w:rPr>
        <w:t>Bedroom:</w:t>
      </w:r>
    </w:p>
    <w:p w14:paraId="28F03DC8"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Dust all surfaces, including furniture, fixtures, and decorations.</w:t>
      </w:r>
    </w:p>
    <w:p w14:paraId="237EDEA6"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Change bed linens, including sheets, pillowcases, and duvet covers.</w:t>
      </w:r>
    </w:p>
    <w:p w14:paraId="55305A99"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Make the bed neatly and ensure pillows are fluffed.</w:t>
      </w:r>
    </w:p>
    <w:p w14:paraId="3B1086AF"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Check for any stains or damage on the mattress and report if any are found.</w:t>
      </w:r>
    </w:p>
    <w:p w14:paraId="040BBF05"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Vacuum and mop the floor, paying special attention to corners and under furniture.</w:t>
      </w:r>
    </w:p>
    <w:p w14:paraId="51ABD551"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Empty and replace trash bags in waste bins.</w:t>
      </w:r>
    </w:p>
    <w:p w14:paraId="48236E99"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Inspect and clean mirrors and glass surfaces.</w:t>
      </w:r>
    </w:p>
    <w:p w14:paraId="1256CC2F"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Check for any lost and found items and report them.</w:t>
      </w:r>
    </w:p>
    <w:p w14:paraId="26E3F06E" w14:textId="77777777" w:rsidR="00584CE1" w:rsidRP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Ensure all electrical appliances (TV, lamps, etc.) are working properly and are dust-free.</w:t>
      </w:r>
    </w:p>
    <w:p w14:paraId="118B7F22" w14:textId="77777777" w:rsidR="00584CE1" w:rsidRDefault="00584CE1" w:rsidP="00584CE1">
      <w:pPr>
        <w:numPr>
          <w:ilvl w:val="0"/>
          <w:numId w:val="11"/>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Wipe down and sanitize remote controls and light switches.</w:t>
      </w:r>
    </w:p>
    <w:p w14:paraId="125726B0" w14:textId="15D27391" w:rsidR="00C616E8" w:rsidRPr="00C616E8" w:rsidRDefault="00C616E8" w:rsidP="00C616E8">
      <w:pPr>
        <w:pStyle w:val="ListParagraph"/>
        <w:numPr>
          <w:ilvl w:val="0"/>
          <w:numId w:val="11"/>
        </w:numPr>
        <w:pBdr>
          <w:top w:val="single" w:sz="2" w:space="0" w:color="D9D9E3"/>
          <w:left w:val="single" w:sz="2" w:space="5" w:color="D9D9E3"/>
          <w:bottom w:val="single" w:sz="2" w:space="0" w:color="D9D9E3"/>
          <w:right w:val="single" w:sz="2" w:space="0" w:color="D9D9E3"/>
        </w:pBdr>
        <w:rPr>
          <w:rFonts w:ascii="Segoe UI" w:eastAsia="Times New Roman" w:hAnsi="Segoe UI" w:cs="Segoe UI"/>
          <w:color w:val="000000"/>
          <w:sz w:val="27"/>
          <w:szCs w:val="27"/>
          <w:lang w:eastAsia="en-GB"/>
        </w:rPr>
      </w:pPr>
      <w:r w:rsidRPr="00C616E8">
        <w:rPr>
          <w:rFonts w:ascii="Segoe UI" w:eastAsia="Times New Roman" w:hAnsi="Segoe UI" w:cs="Segoe UI"/>
          <w:color w:val="000000"/>
          <w:sz w:val="27"/>
          <w:szCs w:val="27"/>
          <w:lang w:eastAsia="en-GB"/>
        </w:rPr>
        <w:t>Check the room for any maintenance issues (e.g., burnt-out light bulbs) and report them.</w:t>
      </w:r>
    </w:p>
    <w:p w14:paraId="0023A450" w14:textId="77777777" w:rsidR="00C616E8" w:rsidRPr="00584CE1" w:rsidRDefault="00C616E8" w:rsidP="00C616E8">
      <w:pPr>
        <w:pBdr>
          <w:top w:val="single" w:sz="2" w:space="0" w:color="D9D9E3"/>
          <w:left w:val="single" w:sz="2" w:space="5" w:color="D9D9E3"/>
          <w:bottom w:val="single" w:sz="2" w:space="0" w:color="D9D9E3"/>
          <w:right w:val="single" w:sz="2" w:space="0" w:color="D9D9E3"/>
        </w:pBdr>
        <w:spacing w:after="0" w:line="240" w:lineRule="auto"/>
        <w:ind w:left="644"/>
        <w:rPr>
          <w:rFonts w:ascii="Segoe UI" w:eastAsia="Times New Roman" w:hAnsi="Segoe UI" w:cs="Segoe UI"/>
          <w:color w:val="000000"/>
          <w:sz w:val="27"/>
          <w:szCs w:val="27"/>
          <w:lang w:eastAsia="en-GB"/>
        </w:rPr>
      </w:pPr>
    </w:p>
    <w:p w14:paraId="2F9906A8" w14:textId="04C64D28" w:rsidR="00584CE1" w:rsidRPr="00584CE1" w:rsidRDefault="00584CE1" w:rsidP="00C616E8">
      <w:pPr>
        <w:pBdr>
          <w:top w:val="single" w:sz="2" w:space="0" w:color="D9D9E3"/>
          <w:left w:val="single" w:sz="2" w:space="5" w:color="D9D9E3"/>
          <w:bottom w:val="single" w:sz="2" w:space="0" w:color="D9D9E3"/>
          <w:right w:val="single" w:sz="2" w:space="0" w:color="D9D9E3"/>
        </w:pBdr>
        <w:spacing w:after="0" w:line="240" w:lineRule="auto"/>
        <w:ind w:left="284"/>
        <w:rPr>
          <w:rFonts w:ascii="Segoe UI" w:eastAsia="Times New Roman" w:hAnsi="Segoe UI" w:cs="Segoe UI"/>
          <w:color w:val="000000"/>
          <w:sz w:val="27"/>
          <w:szCs w:val="27"/>
          <w:lang w:eastAsia="en-GB"/>
        </w:rPr>
      </w:pPr>
    </w:p>
    <w:p w14:paraId="6CDE1E8E" w14:textId="77777777" w:rsidR="00584CE1" w:rsidRPr="00584CE1" w:rsidRDefault="00584CE1" w:rsidP="00584CE1">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sz w:val="27"/>
          <w:szCs w:val="27"/>
          <w:lang w:eastAsia="en-GB"/>
        </w:rPr>
      </w:pPr>
      <w:r w:rsidRPr="00584CE1">
        <w:rPr>
          <w:rFonts w:ascii="Segoe UI" w:eastAsia="Times New Roman" w:hAnsi="Segoe UI" w:cs="Segoe UI"/>
          <w:b/>
          <w:bCs/>
          <w:color w:val="000000"/>
          <w:sz w:val="27"/>
          <w:szCs w:val="27"/>
          <w:bdr w:val="single" w:sz="2" w:space="0" w:color="D9D9E3" w:frame="1"/>
          <w:lang w:eastAsia="en-GB"/>
        </w:rPr>
        <w:t>Bathroom:</w:t>
      </w:r>
    </w:p>
    <w:p w14:paraId="20472639"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Clean and disinfect all bathroom surfaces, including sinks, countertops, and fixtures.</w:t>
      </w:r>
    </w:p>
    <w:p w14:paraId="64921D44"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Scrub and sanitize the toilet, including the seat and the area around it.</w:t>
      </w:r>
    </w:p>
    <w:p w14:paraId="54799B42"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Clean and polish bathroom mirrors.</w:t>
      </w:r>
    </w:p>
    <w:p w14:paraId="58461FD9"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lastRenderedPageBreak/>
        <w:t>Replace used towels and bathmats with fresh, clean ones.</w:t>
      </w:r>
    </w:p>
    <w:p w14:paraId="15409EC0"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Refill toilet paper, tissue boxes, and soap dispensers.</w:t>
      </w:r>
    </w:p>
    <w:p w14:paraId="6B16FA33"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Empty and replace trash bags in waste bins.</w:t>
      </w:r>
    </w:p>
    <w:p w14:paraId="6B89572F"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Check for any plumbing issues (leaks, clogs) and report them.</w:t>
      </w:r>
    </w:p>
    <w:p w14:paraId="0EE28C34"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 xml:space="preserve">Ensure that the shower and bathtub are clean, free of </w:t>
      </w:r>
      <w:proofErr w:type="spellStart"/>
      <w:r w:rsidRPr="00584CE1">
        <w:rPr>
          <w:rFonts w:ascii="Segoe UI" w:eastAsia="Times New Roman" w:hAnsi="Segoe UI" w:cs="Segoe UI"/>
          <w:color w:val="000000"/>
          <w:sz w:val="27"/>
          <w:szCs w:val="27"/>
          <w:lang w:eastAsia="en-GB"/>
        </w:rPr>
        <w:t>mold</w:t>
      </w:r>
      <w:proofErr w:type="spellEnd"/>
      <w:r w:rsidRPr="00584CE1">
        <w:rPr>
          <w:rFonts w:ascii="Segoe UI" w:eastAsia="Times New Roman" w:hAnsi="Segoe UI" w:cs="Segoe UI"/>
          <w:color w:val="000000"/>
          <w:sz w:val="27"/>
          <w:szCs w:val="27"/>
          <w:lang w:eastAsia="en-GB"/>
        </w:rPr>
        <w:t xml:space="preserve"> or mildew, and the shower curtain is clean and well-hung.</w:t>
      </w:r>
    </w:p>
    <w:p w14:paraId="2429708C" w14:textId="77777777" w:rsidR="00584CE1" w:rsidRPr="00584CE1" w:rsidRDefault="00584CE1" w:rsidP="00584CE1">
      <w:pPr>
        <w:numPr>
          <w:ilvl w:val="0"/>
          <w:numId w:val="12"/>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Check for any missing or damaged bathroom amenities and report them.</w:t>
      </w:r>
    </w:p>
    <w:p w14:paraId="64CF738A" w14:textId="77777777" w:rsidR="00584CE1" w:rsidRPr="00584CE1" w:rsidRDefault="00584CE1" w:rsidP="00584CE1">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sz w:val="27"/>
          <w:szCs w:val="27"/>
          <w:lang w:eastAsia="en-GB"/>
        </w:rPr>
      </w:pPr>
      <w:r w:rsidRPr="00584CE1">
        <w:rPr>
          <w:rFonts w:ascii="Segoe UI" w:eastAsia="Times New Roman" w:hAnsi="Segoe UI" w:cs="Segoe UI"/>
          <w:b/>
          <w:bCs/>
          <w:color w:val="000000"/>
          <w:sz w:val="27"/>
          <w:szCs w:val="27"/>
          <w:bdr w:val="single" w:sz="2" w:space="0" w:color="D9D9E3" w:frame="1"/>
          <w:lang w:eastAsia="en-GB"/>
        </w:rPr>
        <w:t>General:</w:t>
      </w:r>
    </w:p>
    <w:p w14:paraId="05905652"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Check for any signs of pests or infestations (e.g., bedbugs) and report them.</w:t>
      </w:r>
    </w:p>
    <w:p w14:paraId="0D4C2B75"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Ensure that all room furniture is properly arranged and in good condition.</w:t>
      </w:r>
    </w:p>
    <w:p w14:paraId="3E2BECAA"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Inspect the room for safety hazards and report them.</w:t>
      </w:r>
    </w:p>
    <w:p w14:paraId="36230256"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Restock minibar items and update the minibar inventory.</w:t>
      </w:r>
    </w:p>
    <w:p w14:paraId="781D6924"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Verify that the room's HVAC system is working correctly and set to the appropriate temperature.</w:t>
      </w:r>
    </w:p>
    <w:p w14:paraId="1B578A5C"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Ensure all windows are clean and operable.</w:t>
      </w:r>
    </w:p>
    <w:p w14:paraId="08639DB4"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Clean and sanitize the doorknobs and handles.</w:t>
      </w:r>
    </w:p>
    <w:p w14:paraId="70A5B14B"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Check for any lost and found items and report them.</w:t>
      </w:r>
    </w:p>
    <w:p w14:paraId="1F8F7F36"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Make sure the room has a fresh and pleasant scent.</w:t>
      </w:r>
    </w:p>
    <w:p w14:paraId="5F1002EC" w14:textId="77777777" w:rsidR="00584CE1" w:rsidRPr="00584CE1" w:rsidRDefault="00584CE1" w:rsidP="00584CE1">
      <w:pPr>
        <w:numPr>
          <w:ilvl w:val="0"/>
          <w:numId w:val="1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sz w:val="27"/>
          <w:szCs w:val="27"/>
          <w:lang w:eastAsia="en-GB"/>
        </w:rPr>
      </w:pPr>
      <w:r w:rsidRPr="00584CE1">
        <w:rPr>
          <w:rFonts w:ascii="Segoe UI" w:eastAsia="Times New Roman" w:hAnsi="Segoe UI" w:cs="Segoe UI"/>
          <w:color w:val="000000"/>
          <w:sz w:val="27"/>
          <w:szCs w:val="27"/>
          <w:lang w:eastAsia="en-GB"/>
        </w:rPr>
        <w:t>Perform a final walkthrough to ensure the room is in excellent condition and ready for the next guest.</w:t>
      </w:r>
    </w:p>
    <w:p w14:paraId="1626BA71" w14:textId="77777777" w:rsidR="00584CE1" w:rsidRPr="00584CE1" w:rsidRDefault="00584CE1" w:rsidP="00584CE1">
      <w:pPr>
        <w:pBdr>
          <w:bottom w:val="single" w:sz="6" w:space="1" w:color="auto"/>
        </w:pBdr>
        <w:spacing w:after="0" w:line="240" w:lineRule="auto"/>
        <w:jc w:val="center"/>
        <w:rPr>
          <w:rFonts w:ascii="Arial" w:eastAsia="Times New Roman" w:hAnsi="Arial" w:cs="Arial"/>
          <w:vanish/>
          <w:color w:val="auto"/>
          <w:sz w:val="16"/>
          <w:szCs w:val="16"/>
          <w:lang w:eastAsia="en-GB"/>
        </w:rPr>
      </w:pPr>
      <w:r w:rsidRPr="00584CE1">
        <w:rPr>
          <w:rFonts w:ascii="Arial" w:eastAsia="Times New Roman" w:hAnsi="Arial" w:cs="Arial"/>
          <w:vanish/>
          <w:color w:val="auto"/>
          <w:sz w:val="16"/>
          <w:szCs w:val="16"/>
          <w:lang w:eastAsia="en-GB"/>
        </w:rPr>
        <w:t>Top of Form</w:t>
      </w: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609482D1" w14:textId="77777777" w:rsidR="00C50BE2" w:rsidRDefault="00C50BE2" w:rsidP="00F576B9">
            <w:pPr>
              <w:pBdr>
                <w:top w:val="single" w:sz="2" w:space="0" w:color="D9D9E3"/>
                <w:left w:val="single" w:sz="2" w:space="0" w:color="D9D9E3"/>
                <w:bottom w:val="single" w:sz="2" w:space="0" w:color="D9D9E3"/>
                <w:right w:val="single" w:sz="2" w:space="0" w:color="D9D9E3"/>
              </w:pBdr>
              <w:spacing w:after="300" w:line="360" w:lineRule="auto"/>
              <w:rPr>
                <w:rFonts w:ascii="Arial" w:eastAsia="Times New Roman" w:hAnsi="Arial" w:cs="Arial"/>
                <w:b/>
                <w:bCs/>
                <w:color w:val="000000"/>
                <w:szCs w:val="24"/>
                <w:bdr w:val="single" w:sz="2" w:space="0" w:color="D9D9E3" w:frame="1"/>
                <w:lang w:eastAsia="en-GB"/>
              </w:rPr>
            </w:pPr>
          </w:p>
          <w:p w14:paraId="65DA2E75" w14:textId="2418A591" w:rsidR="00F576B9" w:rsidRPr="00946E72" w:rsidRDefault="00F576B9" w:rsidP="00C50BE2">
            <w:pPr>
              <w:pBdr>
                <w:top w:val="single" w:sz="2" w:space="0" w:color="D9D9E3"/>
                <w:left w:val="single" w:sz="2" w:space="0" w:color="D9D9E3"/>
                <w:bottom w:val="single" w:sz="2" w:space="0" w:color="D9D9E3"/>
                <w:right w:val="single" w:sz="2" w:space="0" w:color="D9D9E3"/>
              </w:pBdr>
              <w:spacing w:after="300" w:line="360" w:lineRule="auto"/>
              <w:jc w:val="center"/>
              <w:rPr>
                <w:rFonts w:ascii="Arial" w:eastAsia="Times New Roman" w:hAnsi="Arial" w:cs="Arial"/>
                <w:color w:val="000000"/>
                <w:sz w:val="32"/>
                <w:szCs w:val="32"/>
                <w:lang w:eastAsia="en-GB"/>
              </w:rPr>
            </w:pPr>
            <w:r w:rsidRPr="00946E72">
              <w:rPr>
                <w:rFonts w:ascii="Arial" w:eastAsia="Times New Roman" w:hAnsi="Arial" w:cs="Arial"/>
                <w:b/>
                <w:bCs/>
                <w:color w:val="000000"/>
                <w:sz w:val="32"/>
                <w:szCs w:val="32"/>
                <w:bdr w:val="single" w:sz="2" w:space="0" w:color="D9D9E3" w:frame="1"/>
                <w:lang w:eastAsia="en-GB"/>
              </w:rPr>
              <w:t>Ensuring Excellence in Hotel Room Cleaning: A Comprehensive Approach</w:t>
            </w:r>
          </w:p>
          <w:p w14:paraId="7E353AF5"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Introduction</w:t>
            </w:r>
          </w:p>
          <w:p w14:paraId="5B23BDE4"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The cleanliness and maintenance of hotel rooms are paramount in the hospitality industry. Guests' impressions of a hotel are largely shaped by the condition of their accommodations. To meet brand standards, a well-structured cleaning checklist, effective teamwork, and continuous improvement measures are essential. This essay will discuss how we can ensure that hotel rooms are cleaned to brand standards, introduce measures to improve team effectiveness, and justify the effectiveness of the checklist.</w:t>
            </w:r>
          </w:p>
          <w:p w14:paraId="0538BB75"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Ensuring Brand Standards</w:t>
            </w:r>
          </w:p>
          <w:p w14:paraId="6C7C32FF"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To ensure rooms are cleaned to brand standards, a well-defined checklist is indispensable. The checklist presented in the previous section encompasses all critical elements of room cleaning. It acts as a comprehensive guide for housekeeping staff, ensuring that no detail is overlooked. Additionally, brand standards and specific guest expectations can be incorporated into the checklist to maintain uniformity across all rooms. Regular training sessions for the housekeeping team are crucial for understanding and adhering to these brand standards (Smith, 2018).</w:t>
            </w:r>
          </w:p>
          <w:p w14:paraId="73BD4304"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Measures for Team Improvement</w:t>
            </w:r>
          </w:p>
          <w:p w14:paraId="3EC0DD53"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lastRenderedPageBreak/>
              <w:t>Improving team effectiveness is key to maintaining brand standards. Here are some measures that can enhance team performance:</w:t>
            </w:r>
          </w:p>
          <w:p w14:paraId="07F79026" w14:textId="77777777" w:rsidR="00F576B9" w:rsidRPr="00946E72" w:rsidRDefault="00F576B9" w:rsidP="00F576B9">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Regular Training and Skill Development</w:t>
            </w:r>
            <w:r w:rsidRPr="00946E72">
              <w:rPr>
                <w:rFonts w:ascii="Arial" w:eastAsia="Times New Roman" w:hAnsi="Arial" w:cs="Arial"/>
                <w:color w:val="000000"/>
                <w:szCs w:val="24"/>
                <w:lang w:eastAsia="en-GB"/>
              </w:rPr>
              <w:t>: Provide ongoing training and skill development programs to keep the team updated with the latest cleaning techniques and equipment (Johnson, 2019).</w:t>
            </w:r>
          </w:p>
          <w:p w14:paraId="3F61B0DC" w14:textId="77777777" w:rsidR="00F576B9" w:rsidRPr="00946E72" w:rsidRDefault="00F576B9" w:rsidP="00F576B9">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Clear Communication</w:t>
            </w:r>
            <w:r w:rsidRPr="00946E72">
              <w:rPr>
                <w:rFonts w:ascii="Arial" w:eastAsia="Times New Roman" w:hAnsi="Arial" w:cs="Arial"/>
                <w:color w:val="000000"/>
                <w:szCs w:val="24"/>
                <w:lang w:eastAsia="en-GB"/>
              </w:rPr>
              <w:t>: Maintain clear communication channels within the team to ensure that everyone understands their roles and responsibilities.</w:t>
            </w:r>
          </w:p>
          <w:p w14:paraId="21CAC476" w14:textId="77777777" w:rsidR="00F576B9" w:rsidRPr="00946E72" w:rsidRDefault="00F576B9" w:rsidP="00F576B9">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Performance Evaluation</w:t>
            </w:r>
            <w:r w:rsidRPr="00946E72">
              <w:rPr>
                <w:rFonts w:ascii="Arial" w:eastAsia="Times New Roman" w:hAnsi="Arial" w:cs="Arial"/>
                <w:color w:val="000000"/>
                <w:szCs w:val="24"/>
                <w:lang w:eastAsia="en-GB"/>
              </w:rPr>
              <w:t>: Conduct regular performance evaluations to identify areas where individual team members may need improvement.</w:t>
            </w:r>
          </w:p>
          <w:p w14:paraId="7ADFA2DA" w14:textId="77777777" w:rsidR="00F576B9" w:rsidRPr="00946E72" w:rsidRDefault="00F576B9" w:rsidP="00F576B9">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Incentives and Recognition</w:t>
            </w:r>
            <w:r w:rsidRPr="00946E72">
              <w:rPr>
                <w:rFonts w:ascii="Arial" w:eastAsia="Times New Roman" w:hAnsi="Arial" w:cs="Arial"/>
                <w:color w:val="000000"/>
                <w:szCs w:val="24"/>
                <w:lang w:eastAsia="en-GB"/>
              </w:rPr>
              <w:t>: Recognize and reward exceptional performance, fostering motivation and a sense of achievement among team members (Jones, 2020).</w:t>
            </w:r>
          </w:p>
          <w:p w14:paraId="70778A0A" w14:textId="77777777" w:rsidR="00F576B9" w:rsidRPr="00946E72" w:rsidRDefault="00F576B9" w:rsidP="00F576B9">
            <w:pPr>
              <w:numPr>
                <w:ilvl w:val="0"/>
                <w:numId w:val="14"/>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Team Building Activities</w:t>
            </w:r>
            <w:r w:rsidRPr="00946E72">
              <w:rPr>
                <w:rFonts w:ascii="Arial" w:eastAsia="Times New Roman" w:hAnsi="Arial" w:cs="Arial"/>
                <w:color w:val="000000"/>
                <w:szCs w:val="24"/>
                <w:lang w:eastAsia="en-GB"/>
              </w:rPr>
              <w:t>: Organize team-building activities to enhance cooperation and collaboration among team members (Brown, 2017).</w:t>
            </w:r>
          </w:p>
          <w:p w14:paraId="34F7A3C9"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Effectiveness of the Cleaning Checklist</w:t>
            </w:r>
          </w:p>
          <w:p w14:paraId="1B531D21" w14:textId="77777777" w:rsidR="00F576B9" w:rsidRPr="00946E72" w:rsidRDefault="00F576B9" w:rsidP="00F576B9">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line="360" w:lineRule="auto"/>
              <w:rPr>
                <w:rFonts w:ascii="Arial" w:hAnsi="Arial" w:cs="Arial"/>
                <w:color w:val="000000"/>
              </w:rPr>
            </w:pPr>
            <w:r w:rsidRPr="00946E72">
              <w:rPr>
                <w:rFonts w:ascii="Arial" w:hAnsi="Arial" w:cs="Arial"/>
                <w:color w:val="000000"/>
              </w:rPr>
              <w:t>This checklist is the most effective because it combines meticulous attention to detail, documentation, quality control, ongoing training, and effective communication. Its adaptability and continuous improvement processes allow it to evolve in line with changing guest expectations, industry best practices, and emerging sanitation protocols (Alemayehu &amp; Mitchell, 2018).</w:t>
            </w:r>
          </w:p>
          <w:p w14:paraId="5E913CEC"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The proposed cleaning checklist can be considered highly effective for several reasons:</w:t>
            </w:r>
          </w:p>
          <w:p w14:paraId="04DB23F2" w14:textId="77777777" w:rsidR="00F576B9" w:rsidRPr="00946E72" w:rsidRDefault="00F576B9" w:rsidP="00F576B9">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Comprehensiveness</w:t>
            </w:r>
            <w:r w:rsidRPr="00946E72">
              <w:rPr>
                <w:rFonts w:ascii="Arial" w:eastAsia="Times New Roman" w:hAnsi="Arial" w:cs="Arial"/>
                <w:color w:val="000000"/>
                <w:szCs w:val="24"/>
                <w:lang w:eastAsia="en-GB"/>
              </w:rPr>
              <w:t>: The checklist covers every aspect of room cleaning, leaving no room for oversight. This ensures that all brand standards are met and exceeded.</w:t>
            </w:r>
          </w:p>
          <w:p w14:paraId="65FEB834" w14:textId="77777777" w:rsidR="00F576B9" w:rsidRPr="00946E72" w:rsidRDefault="00F576B9" w:rsidP="00F576B9">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Customizability</w:t>
            </w:r>
            <w:r w:rsidRPr="00946E72">
              <w:rPr>
                <w:rFonts w:ascii="Arial" w:eastAsia="Times New Roman" w:hAnsi="Arial" w:cs="Arial"/>
                <w:color w:val="000000"/>
                <w:szCs w:val="24"/>
                <w:lang w:eastAsia="en-GB"/>
              </w:rPr>
              <w:t>: It can be easily customized to align with the unique brand standards and guest expectations of a particular hotel.</w:t>
            </w:r>
          </w:p>
          <w:p w14:paraId="77ED930E" w14:textId="77777777" w:rsidR="00F576B9" w:rsidRPr="00946E72" w:rsidRDefault="00F576B9" w:rsidP="00F576B9">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Quality Assurance</w:t>
            </w:r>
            <w:r w:rsidRPr="00946E72">
              <w:rPr>
                <w:rFonts w:ascii="Arial" w:eastAsia="Times New Roman" w:hAnsi="Arial" w:cs="Arial"/>
                <w:color w:val="000000"/>
                <w:szCs w:val="24"/>
                <w:lang w:eastAsia="en-GB"/>
              </w:rPr>
              <w:t>: By following the checklist rigorously, the housekeeping team can consistently deliver high-quality results that meet or exceed brand standards.</w:t>
            </w:r>
          </w:p>
          <w:p w14:paraId="702F7D10" w14:textId="77777777" w:rsidR="00F576B9" w:rsidRPr="00946E72" w:rsidRDefault="00F576B9" w:rsidP="00F576B9">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lastRenderedPageBreak/>
              <w:t>Efficiency</w:t>
            </w:r>
            <w:r w:rsidRPr="00946E72">
              <w:rPr>
                <w:rFonts w:ascii="Arial" w:eastAsia="Times New Roman" w:hAnsi="Arial" w:cs="Arial"/>
                <w:color w:val="000000"/>
                <w:szCs w:val="24"/>
                <w:lang w:eastAsia="en-GB"/>
              </w:rPr>
              <w:t>: The checklist streamlines the cleaning process, enabling the team to work more efficiently, ultimately saving time and resources.</w:t>
            </w:r>
          </w:p>
          <w:p w14:paraId="68DDCE1D" w14:textId="77777777" w:rsidR="00F576B9" w:rsidRPr="00946E72" w:rsidRDefault="00F576B9" w:rsidP="00F576B9">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Accountability</w:t>
            </w:r>
            <w:r w:rsidRPr="00946E72">
              <w:rPr>
                <w:rFonts w:ascii="Arial" w:eastAsia="Times New Roman" w:hAnsi="Arial" w:cs="Arial"/>
                <w:color w:val="000000"/>
                <w:szCs w:val="24"/>
                <w:lang w:eastAsia="en-GB"/>
              </w:rPr>
              <w:t>: It creates accountability within the team as each task is clearly defined, and the responsible party is indicated.</w:t>
            </w:r>
          </w:p>
          <w:p w14:paraId="20391FC1" w14:textId="77777777" w:rsidR="00F576B9" w:rsidRPr="00946E72" w:rsidRDefault="00F576B9" w:rsidP="00F576B9">
            <w:pPr>
              <w:numPr>
                <w:ilvl w:val="0"/>
                <w:numId w:val="15"/>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b/>
                <w:bCs/>
                <w:color w:val="000000"/>
                <w:szCs w:val="24"/>
                <w:bdr w:val="single" w:sz="2" w:space="0" w:color="D9D9E3" w:frame="1"/>
                <w:lang w:eastAsia="en-GB"/>
              </w:rPr>
              <w:t>Maintenance of Equipment</w:t>
            </w:r>
            <w:r w:rsidRPr="00946E72">
              <w:rPr>
                <w:rFonts w:ascii="Arial" w:eastAsia="Times New Roman" w:hAnsi="Arial" w:cs="Arial"/>
                <w:color w:val="000000"/>
                <w:szCs w:val="24"/>
                <w:lang w:eastAsia="en-GB"/>
              </w:rPr>
              <w:t>: By including regular checks of room equipment and amenities, the checklist also contributes to the longevity and functionality of the hotel's assets.</w:t>
            </w:r>
          </w:p>
          <w:p w14:paraId="4A83F432" w14:textId="77777777" w:rsidR="00F576B9" w:rsidRPr="00946E72"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Conclusion</w:t>
            </w:r>
          </w:p>
          <w:p w14:paraId="395BB807" w14:textId="36825516" w:rsidR="009A4555" w:rsidRPr="00F576B9" w:rsidRDefault="00F576B9" w:rsidP="00F576B9">
            <w:pPr>
              <w:pBdr>
                <w:top w:val="single" w:sz="2" w:space="0" w:color="D9D9E3"/>
                <w:left w:val="single" w:sz="2" w:space="0" w:color="D9D9E3"/>
                <w:bottom w:val="single" w:sz="2" w:space="0" w:color="D9D9E3"/>
                <w:right w:val="single" w:sz="2" w:space="0" w:color="D9D9E3"/>
              </w:pBdr>
              <w:spacing w:before="300" w:after="3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Ensuring that hotel rooms are cleaned to brand standards requires a comprehensive cleaning checklist, a well-trained team, and measures for continuous improvement. The checklist serves as a cornerstone, guiding the team in maintaining cleanliness, order, and functionality in the rooms. Continuous training, communication, performance evaluation, and incentives are key measures to enhance team effectiveness. Together, these elements contribute to meeting and exceeding brand standards, ultimately enhancing guest satisfaction and the reputation of the hotel.</w:t>
            </w: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3F1F2306" w14:textId="77777777" w:rsidR="00F576B9" w:rsidRPr="00946E72" w:rsidRDefault="00F576B9" w:rsidP="00F576B9">
      <w:pPr>
        <w:pStyle w:val="NormalWeb"/>
        <w:numPr>
          <w:ilvl w:val="0"/>
          <w:numId w:val="16"/>
        </w:numPr>
        <w:pBdr>
          <w:top w:val="single" w:sz="2" w:space="0" w:color="D9D9E3"/>
          <w:left w:val="single" w:sz="2" w:space="5" w:color="D9D9E3"/>
          <w:bottom w:val="single" w:sz="2" w:space="0" w:color="D9D9E3"/>
          <w:right w:val="single" w:sz="2" w:space="0" w:color="D9D9E3"/>
        </w:pBdr>
        <w:spacing w:before="0" w:beforeAutospacing="0" w:after="0" w:afterAutospacing="0" w:line="360" w:lineRule="auto"/>
        <w:rPr>
          <w:rFonts w:ascii="Arial" w:hAnsi="Arial" w:cs="Arial"/>
          <w:color w:val="000000"/>
        </w:rPr>
      </w:pPr>
      <w:r w:rsidRPr="00946E72">
        <w:rPr>
          <w:rFonts w:ascii="Arial" w:hAnsi="Arial" w:cs="Arial"/>
          <w:color w:val="000000"/>
        </w:rPr>
        <w:t>Alemayehu, A., &amp; Mitchell, M. (2018). Training and development in the hospitality industry: An analysis. Journal of Human Resources in Hospitality &amp; Tourism, 17(4), 420-435.</w:t>
      </w:r>
    </w:p>
    <w:p w14:paraId="5C9E3F26" w14:textId="77777777" w:rsidR="003E07BD" w:rsidRPr="00946E72" w:rsidRDefault="003E07BD" w:rsidP="003E07BD">
      <w:pPr>
        <w:numPr>
          <w:ilvl w:val="0"/>
          <w:numId w:val="16"/>
        </w:numPr>
        <w:pBdr>
          <w:top w:val="single" w:sz="2" w:space="0" w:color="D9D9E3"/>
          <w:left w:val="single" w:sz="2" w:space="5" w:color="D9D9E3"/>
          <w:bottom w:val="single" w:sz="2" w:space="0" w:color="D9D9E3"/>
          <w:right w:val="single" w:sz="2" w:space="0" w:color="D9D9E3"/>
        </w:pBdr>
        <w:spacing w:after="10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Brown, S. (2017). Team Building Strategies in Housekeeping: A Case Study of Five-Star Hotels. Journal of Tourism and Hospitality Management, 22(4), 189-202.</w:t>
      </w:r>
    </w:p>
    <w:p w14:paraId="5BF838D4" w14:textId="77777777" w:rsidR="003E07BD" w:rsidRDefault="003E07BD" w:rsidP="00F576B9">
      <w:pPr>
        <w:numPr>
          <w:ilvl w:val="0"/>
          <w:numId w:val="1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Johnson, L. (2019). Training and Development in the Hospitality Industry. International Journal of Hospitality Management, 41(1), 116-122</w:t>
      </w:r>
    </w:p>
    <w:p w14:paraId="13EF4AD8" w14:textId="77777777" w:rsidR="003E07BD" w:rsidRPr="00946E72" w:rsidRDefault="003E07BD" w:rsidP="003E07BD">
      <w:pPr>
        <w:numPr>
          <w:ilvl w:val="0"/>
          <w:numId w:val="1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lastRenderedPageBreak/>
        <w:t>Jones, R. (2020). Employee Motivation in the Hotel Sector: An Analysis of Incentive Schemes. Journal of Hotel and Restaurant Management, 15(3), 77-89.</w:t>
      </w:r>
    </w:p>
    <w:p w14:paraId="288F85B5" w14:textId="4FBE8B70" w:rsidR="00F576B9" w:rsidRPr="00946E72" w:rsidRDefault="00F576B9" w:rsidP="00F576B9">
      <w:pPr>
        <w:numPr>
          <w:ilvl w:val="0"/>
          <w:numId w:val="16"/>
        </w:numPr>
        <w:pBdr>
          <w:top w:val="single" w:sz="2" w:space="0" w:color="D9D9E3"/>
          <w:left w:val="single" w:sz="2" w:space="5" w:color="D9D9E3"/>
          <w:bottom w:val="single" w:sz="2" w:space="0" w:color="D9D9E3"/>
          <w:right w:val="single" w:sz="2" w:space="0" w:color="D9D9E3"/>
        </w:pBdr>
        <w:spacing w:after="0" w:line="360" w:lineRule="auto"/>
        <w:rPr>
          <w:rFonts w:ascii="Arial" w:eastAsia="Times New Roman" w:hAnsi="Arial" w:cs="Arial"/>
          <w:color w:val="000000"/>
          <w:szCs w:val="24"/>
          <w:lang w:eastAsia="en-GB"/>
        </w:rPr>
      </w:pPr>
      <w:r w:rsidRPr="00946E72">
        <w:rPr>
          <w:rFonts w:ascii="Arial" w:eastAsia="Times New Roman" w:hAnsi="Arial" w:cs="Arial"/>
          <w:color w:val="000000"/>
          <w:szCs w:val="24"/>
          <w:lang w:eastAsia="en-GB"/>
        </w:rPr>
        <w:t>Smith, A. (2018). Housekeeping Best Practices in the Hotel Industry. Hotel Management, 32(6), 45-51.</w:t>
      </w:r>
    </w:p>
    <w:p w14:paraId="25093324" w14:textId="5E1706E6" w:rsidR="00F576B9" w:rsidRPr="00946E72" w:rsidRDefault="00F576B9" w:rsidP="003E07BD">
      <w:pPr>
        <w:pBdr>
          <w:top w:val="single" w:sz="2" w:space="0" w:color="D9D9E3"/>
          <w:left w:val="single" w:sz="2" w:space="5" w:color="D9D9E3"/>
          <w:bottom w:val="single" w:sz="2" w:space="0" w:color="D9D9E3"/>
          <w:right w:val="single" w:sz="2" w:space="0" w:color="D9D9E3"/>
        </w:pBdr>
        <w:spacing w:after="0" w:line="360" w:lineRule="auto"/>
        <w:ind w:left="720"/>
        <w:rPr>
          <w:rFonts w:ascii="Arial" w:eastAsia="Times New Roman" w:hAnsi="Arial" w:cs="Arial"/>
          <w:color w:val="000000"/>
          <w:szCs w:val="24"/>
          <w:lang w:eastAsia="en-GB"/>
        </w:rPr>
      </w:pPr>
    </w:p>
    <w:p w14:paraId="42F4A9B3" w14:textId="77777777" w:rsidR="00F576B9" w:rsidRPr="00F576B9" w:rsidRDefault="00F576B9" w:rsidP="00F576B9"/>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B9413" w14:textId="77777777" w:rsidR="005631E3" w:rsidRDefault="005631E3" w:rsidP="004D0F63">
      <w:pPr>
        <w:spacing w:after="0" w:line="240" w:lineRule="auto"/>
      </w:pPr>
      <w:r>
        <w:separator/>
      </w:r>
    </w:p>
  </w:endnote>
  <w:endnote w:type="continuationSeparator" w:id="0">
    <w:p w14:paraId="1B3DE854" w14:textId="77777777" w:rsidR="005631E3" w:rsidRDefault="005631E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BA889" w14:textId="77777777" w:rsidR="005631E3" w:rsidRDefault="005631E3" w:rsidP="004D0F63">
      <w:pPr>
        <w:spacing w:after="0" w:line="240" w:lineRule="auto"/>
      </w:pPr>
      <w:r>
        <w:separator/>
      </w:r>
    </w:p>
  </w:footnote>
  <w:footnote w:type="continuationSeparator" w:id="0">
    <w:p w14:paraId="6C82A4FE" w14:textId="77777777" w:rsidR="005631E3" w:rsidRDefault="005631E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E563E"/>
    <w:multiLevelType w:val="multilevel"/>
    <w:tmpl w:val="7D082B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736F7"/>
    <w:multiLevelType w:val="multilevel"/>
    <w:tmpl w:val="BCDCD2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6A1F10"/>
    <w:multiLevelType w:val="multilevel"/>
    <w:tmpl w:val="A238C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E260FE"/>
    <w:multiLevelType w:val="multilevel"/>
    <w:tmpl w:val="973C4DA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B93753"/>
    <w:multiLevelType w:val="multilevel"/>
    <w:tmpl w:val="49908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9919E8"/>
    <w:multiLevelType w:val="multilevel"/>
    <w:tmpl w:val="FAC87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2C5E82"/>
    <w:multiLevelType w:val="multilevel"/>
    <w:tmpl w:val="C436EE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5511D0"/>
    <w:multiLevelType w:val="multilevel"/>
    <w:tmpl w:val="F942E872"/>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8"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421B8"/>
    <w:multiLevelType w:val="multilevel"/>
    <w:tmpl w:val="A1B653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3E764F"/>
    <w:multiLevelType w:val="multilevel"/>
    <w:tmpl w:val="0E2AD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601034"/>
    <w:multiLevelType w:val="multilevel"/>
    <w:tmpl w:val="860E3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9A36BF"/>
    <w:multiLevelType w:val="multilevel"/>
    <w:tmpl w:val="E2BCD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016A5F"/>
    <w:multiLevelType w:val="multilevel"/>
    <w:tmpl w:val="F620C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8"/>
  </w:num>
  <w:num w:numId="2" w16cid:durableId="1986470946">
    <w:abstractNumId w:val="11"/>
  </w:num>
  <w:num w:numId="3" w16cid:durableId="912589267">
    <w:abstractNumId w:val="9"/>
  </w:num>
  <w:num w:numId="4" w16cid:durableId="169948513">
    <w:abstractNumId w:val="13"/>
  </w:num>
  <w:num w:numId="5" w16cid:durableId="771165548">
    <w:abstractNumId w:val="0"/>
  </w:num>
  <w:num w:numId="6" w16cid:durableId="584537812">
    <w:abstractNumId w:val="6"/>
  </w:num>
  <w:num w:numId="7" w16cid:durableId="1426728088">
    <w:abstractNumId w:val="10"/>
  </w:num>
  <w:num w:numId="8" w16cid:durableId="731662434">
    <w:abstractNumId w:val="1"/>
  </w:num>
  <w:num w:numId="9" w16cid:durableId="720830642">
    <w:abstractNumId w:val="3"/>
  </w:num>
  <w:num w:numId="10" w16cid:durableId="1810829306">
    <w:abstractNumId w:val="15"/>
  </w:num>
  <w:num w:numId="11" w16cid:durableId="139082764">
    <w:abstractNumId w:val="7"/>
  </w:num>
  <w:num w:numId="12" w16cid:durableId="1801148265">
    <w:abstractNumId w:val="12"/>
  </w:num>
  <w:num w:numId="13" w16cid:durableId="1237283078">
    <w:abstractNumId w:val="5"/>
  </w:num>
  <w:num w:numId="14" w16cid:durableId="396782574">
    <w:abstractNumId w:val="4"/>
  </w:num>
  <w:num w:numId="15" w16cid:durableId="156922000">
    <w:abstractNumId w:val="14"/>
  </w:num>
  <w:num w:numId="16" w16cid:durableId="18774238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3E07BD"/>
    <w:rsid w:val="0045538B"/>
    <w:rsid w:val="004D0F63"/>
    <w:rsid w:val="005631E3"/>
    <w:rsid w:val="00584CE1"/>
    <w:rsid w:val="00592A7E"/>
    <w:rsid w:val="005F689A"/>
    <w:rsid w:val="00697D92"/>
    <w:rsid w:val="006B6681"/>
    <w:rsid w:val="0078028B"/>
    <w:rsid w:val="008358ED"/>
    <w:rsid w:val="0086599B"/>
    <w:rsid w:val="008B5011"/>
    <w:rsid w:val="00977466"/>
    <w:rsid w:val="009A4555"/>
    <w:rsid w:val="009D31CA"/>
    <w:rsid w:val="00A32461"/>
    <w:rsid w:val="00A3401B"/>
    <w:rsid w:val="00A83A4D"/>
    <w:rsid w:val="00AA0DA1"/>
    <w:rsid w:val="00AD1F84"/>
    <w:rsid w:val="00B0725C"/>
    <w:rsid w:val="00BD35C5"/>
    <w:rsid w:val="00C04832"/>
    <w:rsid w:val="00C50BE2"/>
    <w:rsid w:val="00C616E8"/>
    <w:rsid w:val="00CD26B9"/>
    <w:rsid w:val="00D722E0"/>
    <w:rsid w:val="00D82564"/>
    <w:rsid w:val="00D879FA"/>
    <w:rsid w:val="00E06DCD"/>
    <w:rsid w:val="00E90A87"/>
    <w:rsid w:val="00EC3A05"/>
    <w:rsid w:val="00F03E94"/>
    <w:rsid w:val="00F576B9"/>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84CE1"/>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584CE1"/>
    <w:rPr>
      <w:b/>
      <w:bCs/>
    </w:rPr>
  </w:style>
  <w:style w:type="paragraph" w:styleId="z-TopofForm">
    <w:name w:val="HTML Top of Form"/>
    <w:basedOn w:val="Normal"/>
    <w:next w:val="Normal"/>
    <w:link w:val="z-TopofFormChar"/>
    <w:hidden/>
    <w:uiPriority w:val="99"/>
    <w:semiHidden/>
    <w:unhideWhenUsed/>
    <w:rsid w:val="00584CE1"/>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584CE1"/>
    <w:rPr>
      <w:rFonts w:ascii="Arial" w:eastAsia="Times New Roman" w:hAnsi="Arial" w:cs="Arial"/>
      <w:vanish/>
      <w:color w:val="auto"/>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861697">
      <w:bodyDiv w:val="1"/>
      <w:marLeft w:val="0"/>
      <w:marRight w:val="0"/>
      <w:marTop w:val="0"/>
      <w:marBottom w:val="0"/>
      <w:divBdr>
        <w:top w:val="none" w:sz="0" w:space="0" w:color="auto"/>
        <w:left w:val="none" w:sz="0" w:space="0" w:color="auto"/>
        <w:bottom w:val="none" w:sz="0" w:space="0" w:color="auto"/>
        <w:right w:val="none" w:sz="0" w:space="0" w:color="auto"/>
      </w:divBdr>
    </w:div>
    <w:div w:id="2077125841">
      <w:bodyDiv w:val="1"/>
      <w:marLeft w:val="0"/>
      <w:marRight w:val="0"/>
      <w:marTop w:val="0"/>
      <w:marBottom w:val="0"/>
      <w:divBdr>
        <w:top w:val="none" w:sz="0" w:space="0" w:color="auto"/>
        <w:left w:val="none" w:sz="0" w:space="0" w:color="auto"/>
        <w:bottom w:val="none" w:sz="0" w:space="0" w:color="auto"/>
        <w:right w:val="none" w:sz="0" w:space="0" w:color="auto"/>
      </w:divBdr>
      <w:divsChild>
        <w:div w:id="527136375">
          <w:marLeft w:val="0"/>
          <w:marRight w:val="0"/>
          <w:marTop w:val="0"/>
          <w:marBottom w:val="0"/>
          <w:divBdr>
            <w:top w:val="single" w:sz="2" w:space="0" w:color="D9D9E3"/>
            <w:left w:val="single" w:sz="2" w:space="0" w:color="D9D9E3"/>
            <w:bottom w:val="single" w:sz="2" w:space="0" w:color="D9D9E3"/>
            <w:right w:val="single" w:sz="2" w:space="0" w:color="D9D9E3"/>
          </w:divBdr>
          <w:divsChild>
            <w:div w:id="1991012444">
              <w:marLeft w:val="0"/>
              <w:marRight w:val="0"/>
              <w:marTop w:val="0"/>
              <w:marBottom w:val="0"/>
              <w:divBdr>
                <w:top w:val="single" w:sz="2" w:space="0" w:color="D9D9E3"/>
                <w:left w:val="single" w:sz="2" w:space="0" w:color="D9D9E3"/>
                <w:bottom w:val="single" w:sz="2" w:space="0" w:color="D9D9E3"/>
                <w:right w:val="single" w:sz="2" w:space="0" w:color="D9D9E3"/>
              </w:divBdr>
              <w:divsChild>
                <w:div w:id="1007714056">
                  <w:marLeft w:val="0"/>
                  <w:marRight w:val="0"/>
                  <w:marTop w:val="0"/>
                  <w:marBottom w:val="0"/>
                  <w:divBdr>
                    <w:top w:val="single" w:sz="2" w:space="0" w:color="D9D9E3"/>
                    <w:left w:val="single" w:sz="2" w:space="0" w:color="D9D9E3"/>
                    <w:bottom w:val="single" w:sz="2" w:space="0" w:color="D9D9E3"/>
                    <w:right w:val="single" w:sz="2" w:space="0" w:color="D9D9E3"/>
                  </w:divBdr>
                  <w:divsChild>
                    <w:div w:id="792794065">
                      <w:marLeft w:val="0"/>
                      <w:marRight w:val="0"/>
                      <w:marTop w:val="0"/>
                      <w:marBottom w:val="0"/>
                      <w:divBdr>
                        <w:top w:val="single" w:sz="2" w:space="0" w:color="D9D9E3"/>
                        <w:left w:val="single" w:sz="2" w:space="0" w:color="D9D9E3"/>
                        <w:bottom w:val="single" w:sz="2" w:space="0" w:color="D9D9E3"/>
                        <w:right w:val="single" w:sz="2" w:space="0" w:color="D9D9E3"/>
                      </w:divBdr>
                      <w:divsChild>
                        <w:div w:id="1332486100">
                          <w:marLeft w:val="0"/>
                          <w:marRight w:val="0"/>
                          <w:marTop w:val="0"/>
                          <w:marBottom w:val="0"/>
                          <w:divBdr>
                            <w:top w:val="single" w:sz="2" w:space="0" w:color="auto"/>
                            <w:left w:val="single" w:sz="2" w:space="0" w:color="auto"/>
                            <w:bottom w:val="single" w:sz="6" w:space="0" w:color="auto"/>
                            <w:right w:val="single" w:sz="2" w:space="0" w:color="auto"/>
                          </w:divBdr>
                          <w:divsChild>
                            <w:div w:id="576019594">
                              <w:marLeft w:val="0"/>
                              <w:marRight w:val="0"/>
                              <w:marTop w:val="100"/>
                              <w:marBottom w:val="100"/>
                              <w:divBdr>
                                <w:top w:val="single" w:sz="2" w:space="0" w:color="D9D9E3"/>
                                <w:left w:val="single" w:sz="2" w:space="0" w:color="D9D9E3"/>
                                <w:bottom w:val="single" w:sz="2" w:space="0" w:color="D9D9E3"/>
                                <w:right w:val="single" w:sz="2" w:space="0" w:color="D9D9E3"/>
                              </w:divBdr>
                              <w:divsChild>
                                <w:div w:id="1972132097">
                                  <w:marLeft w:val="0"/>
                                  <w:marRight w:val="0"/>
                                  <w:marTop w:val="0"/>
                                  <w:marBottom w:val="0"/>
                                  <w:divBdr>
                                    <w:top w:val="single" w:sz="2" w:space="0" w:color="D9D9E3"/>
                                    <w:left w:val="single" w:sz="2" w:space="0" w:color="D9D9E3"/>
                                    <w:bottom w:val="single" w:sz="2" w:space="0" w:color="D9D9E3"/>
                                    <w:right w:val="single" w:sz="2" w:space="0" w:color="D9D9E3"/>
                                  </w:divBdr>
                                  <w:divsChild>
                                    <w:div w:id="2025784550">
                                      <w:marLeft w:val="0"/>
                                      <w:marRight w:val="0"/>
                                      <w:marTop w:val="0"/>
                                      <w:marBottom w:val="0"/>
                                      <w:divBdr>
                                        <w:top w:val="single" w:sz="2" w:space="0" w:color="D9D9E3"/>
                                        <w:left w:val="single" w:sz="2" w:space="0" w:color="D9D9E3"/>
                                        <w:bottom w:val="single" w:sz="2" w:space="0" w:color="D9D9E3"/>
                                        <w:right w:val="single" w:sz="2" w:space="0" w:color="D9D9E3"/>
                                      </w:divBdr>
                                      <w:divsChild>
                                        <w:div w:id="892347988">
                                          <w:marLeft w:val="0"/>
                                          <w:marRight w:val="0"/>
                                          <w:marTop w:val="0"/>
                                          <w:marBottom w:val="0"/>
                                          <w:divBdr>
                                            <w:top w:val="single" w:sz="2" w:space="0" w:color="D9D9E3"/>
                                            <w:left w:val="single" w:sz="2" w:space="0" w:color="D9D9E3"/>
                                            <w:bottom w:val="single" w:sz="2" w:space="0" w:color="D9D9E3"/>
                                            <w:right w:val="single" w:sz="2" w:space="0" w:color="D9D9E3"/>
                                          </w:divBdr>
                                          <w:divsChild>
                                            <w:div w:id="984745756">
                                              <w:marLeft w:val="0"/>
                                              <w:marRight w:val="0"/>
                                              <w:marTop w:val="0"/>
                                              <w:marBottom w:val="0"/>
                                              <w:divBdr>
                                                <w:top w:val="single" w:sz="2" w:space="0" w:color="D9D9E3"/>
                                                <w:left w:val="single" w:sz="2" w:space="0" w:color="D9D9E3"/>
                                                <w:bottom w:val="single" w:sz="2" w:space="0" w:color="D9D9E3"/>
                                                <w:right w:val="single" w:sz="2" w:space="0" w:color="D9D9E3"/>
                                              </w:divBdr>
                                              <w:divsChild>
                                                <w:div w:id="712584216">
                                                  <w:marLeft w:val="0"/>
                                                  <w:marRight w:val="0"/>
                                                  <w:marTop w:val="0"/>
                                                  <w:marBottom w:val="0"/>
                                                  <w:divBdr>
                                                    <w:top w:val="single" w:sz="2" w:space="0" w:color="D9D9E3"/>
                                                    <w:left w:val="single" w:sz="2" w:space="0" w:color="D9D9E3"/>
                                                    <w:bottom w:val="single" w:sz="2" w:space="0" w:color="D9D9E3"/>
                                                    <w:right w:val="single" w:sz="2" w:space="0" w:color="D9D9E3"/>
                                                  </w:divBdr>
                                                  <w:divsChild>
                                                    <w:div w:id="955450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251403">
                          <w:marLeft w:val="0"/>
                          <w:marRight w:val="0"/>
                          <w:marTop w:val="0"/>
                          <w:marBottom w:val="0"/>
                          <w:divBdr>
                            <w:top w:val="single" w:sz="2" w:space="0" w:color="D9D9E3"/>
                            <w:left w:val="single" w:sz="2" w:space="0" w:color="D9D9E3"/>
                            <w:bottom w:val="single" w:sz="2" w:space="0" w:color="D9D9E3"/>
                            <w:right w:val="single" w:sz="2" w:space="0" w:color="D9D9E3"/>
                          </w:divBdr>
                          <w:divsChild>
                            <w:div w:id="1518540758">
                              <w:marLeft w:val="0"/>
                              <w:marRight w:val="0"/>
                              <w:marTop w:val="0"/>
                              <w:marBottom w:val="0"/>
                              <w:divBdr>
                                <w:top w:val="single" w:sz="2" w:space="0" w:color="D9D9E3"/>
                                <w:left w:val="single" w:sz="2" w:space="0" w:color="D9D9E3"/>
                                <w:bottom w:val="single" w:sz="2" w:space="0" w:color="D9D9E3"/>
                                <w:right w:val="single" w:sz="2" w:space="0" w:color="D9D9E3"/>
                              </w:divBdr>
                              <w:divsChild>
                                <w:div w:id="155078097">
                                  <w:marLeft w:val="0"/>
                                  <w:marRight w:val="0"/>
                                  <w:marTop w:val="0"/>
                                  <w:marBottom w:val="0"/>
                                  <w:divBdr>
                                    <w:top w:val="single" w:sz="6" w:space="0" w:color="auto"/>
                                    <w:left w:val="single" w:sz="6" w:space="0" w:color="auto"/>
                                    <w:bottom w:val="single" w:sz="6" w:space="0" w:color="auto"/>
                                    <w:right w:val="single" w:sz="6" w:space="0" w:color="auto"/>
                                  </w:divBdr>
                                  <w:divsChild>
                                    <w:div w:id="136723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0749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10</Pages>
  <Words>2030</Words>
  <Characters>11571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4</cp:revision>
  <dcterms:created xsi:type="dcterms:W3CDTF">2023-11-10T11:44:00Z</dcterms:created>
  <dcterms:modified xsi:type="dcterms:W3CDTF">2023-11-12T17:01:00Z</dcterms:modified>
</cp:coreProperties>
</file>