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E585047" w:rsidR="00587CE6" w:rsidRPr="00587CE6" w:rsidRDefault="004C2FE7">
            <w:pPr>
              <w:spacing w:after="0" w:line="240" w:lineRule="auto"/>
              <w:rPr>
                <w:rFonts w:ascii="Arial" w:eastAsia="Times New Roman" w:hAnsi="Arial" w:cs="Arial"/>
                <w:sz w:val="20"/>
                <w:szCs w:val="20"/>
              </w:rPr>
            </w:pPr>
            <w:r w:rsidRPr="004C2FE7">
              <w:rPr>
                <w:rFonts w:ascii="Arial" w:eastAsia="Times New Roman" w:hAnsi="Arial" w:cs="Arial"/>
                <w:sz w:val="20"/>
                <w:szCs w:val="20"/>
              </w:rPr>
              <w:t>Lorraine Gearing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5684D9C" w:rsidR="00587CE6" w:rsidRPr="00587CE6" w:rsidRDefault="004C2FE7" w:rsidP="00587CE6">
            <w:pPr>
              <w:spacing w:after="0" w:line="240" w:lineRule="auto"/>
              <w:rPr>
                <w:rFonts w:ascii="Arial" w:eastAsia="Times New Roman" w:hAnsi="Arial" w:cs="Arial"/>
                <w:sz w:val="20"/>
                <w:szCs w:val="20"/>
              </w:rPr>
            </w:pPr>
            <w:r w:rsidRPr="004C2FE7">
              <w:rPr>
                <w:rFonts w:ascii="Arial" w:eastAsia="Times New Roman" w:hAnsi="Arial" w:cs="Arial"/>
                <w:sz w:val="20"/>
                <w:szCs w:val="20"/>
              </w:rPr>
              <w:t>Zahida Khan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02469C8" w:rsidR="00587CE6" w:rsidRPr="00587CE6" w:rsidRDefault="004C2FE7" w:rsidP="00587CE6">
            <w:pPr>
              <w:spacing w:after="0" w:line="240" w:lineRule="auto"/>
              <w:rPr>
                <w:rFonts w:ascii="Arial" w:eastAsia="Times New Roman" w:hAnsi="Arial" w:cs="Arial"/>
                <w:sz w:val="20"/>
                <w:szCs w:val="20"/>
              </w:rPr>
            </w:pPr>
            <w:r w:rsidRPr="004C2FE7">
              <w:rPr>
                <w:rFonts w:ascii="Arial" w:eastAsia="Times New Roman" w:hAnsi="Arial" w:cs="Arial"/>
                <w:sz w:val="20"/>
                <w:szCs w:val="20"/>
              </w:rPr>
              <w:t>Changemakers: Creativity and Value Creation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B14BBE" w:rsidR="00587CE6" w:rsidRPr="00587CE6" w:rsidRDefault="004C2FE7" w:rsidP="00587CE6">
            <w:pPr>
              <w:spacing w:after="0" w:line="240" w:lineRule="auto"/>
              <w:rPr>
                <w:rFonts w:ascii="Arial" w:eastAsia="Times New Roman" w:hAnsi="Arial" w:cs="Arial"/>
                <w:sz w:val="20"/>
                <w:szCs w:val="20"/>
              </w:rPr>
            </w:pPr>
            <w:r w:rsidRPr="004C2FE7">
              <w:rPr>
                <w:rFonts w:ascii="Arial" w:eastAsia="Times New Roman" w:hAnsi="Arial" w:cs="Arial"/>
                <w:sz w:val="20"/>
                <w:szCs w:val="20"/>
              </w:rPr>
              <w:t>ACCA5033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FFAE1D7" w:rsidR="00587CE6" w:rsidRPr="00587CE6" w:rsidRDefault="004C2FE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119954BF" w:rsidR="00587CE6" w:rsidRPr="00587CE6" w:rsidRDefault="004C2FE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7FF5BE7A" w:rsidR="00587CE6" w:rsidRPr="00587CE6" w:rsidRDefault="004C2FE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A605A1" w:rsidR="006D2A9D" w:rsidRPr="00587CE6" w:rsidRDefault="005338A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B0036C0" w:rsidR="00587CE6" w:rsidRPr="00587CE6" w:rsidRDefault="001F36F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C2FE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F36F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F36F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663410F" w:rsidR="00587CE6" w:rsidRPr="00587CE6" w:rsidRDefault="001F36F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A4BB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6F028E8" w:rsidR="00587CE6" w:rsidRPr="00587CE6" w:rsidRDefault="001F36F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A4BB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D93C820" w:rsidR="006D2A9D" w:rsidRPr="00AB2F38" w:rsidRDefault="001F36F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C2FE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F36F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F36F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CB94907" w:rsidR="00792D49" w:rsidRPr="00587CE6" w:rsidRDefault="004C2FE7" w:rsidP="00417F4F">
            <w:pPr>
              <w:spacing w:after="0" w:line="240" w:lineRule="auto"/>
              <w:rPr>
                <w:rFonts w:ascii="Arial" w:hAnsi="Arial" w:cs="Arial"/>
                <w:b/>
                <w:bCs/>
              </w:rPr>
            </w:pPr>
            <w:r w:rsidRPr="004C2FE7">
              <w:rPr>
                <w:rFonts w:ascii="Arial" w:hAnsi="Arial" w:cs="Arial"/>
                <w:b/>
                <w:bCs/>
              </w:rPr>
              <w:t>SHERAZI</w:t>
            </w:r>
            <w:r>
              <w:rPr>
                <w:rFonts w:ascii="Arial" w:hAnsi="Arial" w:cs="Arial"/>
                <w:b/>
                <w:bCs/>
              </w:rPr>
              <w:t xml:space="preserve">, </w:t>
            </w:r>
            <w:r w:rsidRPr="004C2FE7">
              <w:rPr>
                <w:rFonts w:ascii="Arial" w:hAnsi="Arial" w:cs="Arial"/>
                <w:b/>
                <w:bCs/>
              </w:rPr>
              <w:t>SYED MUHAMMAD JUNAID</w:t>
            </w:r>
          </w:p>
        </w:tc>
        <w:tc>
          <w:tcPr>
            <w:tcW w:w="1087" w:type="dxa"/>
          </w:tcPr>
          <w:p w14:paraId="2743B9FE" w14:textId="0E9D00EC" w:rsidR="00792D49" w:rsidRPr="00587CE6" w:rsidRDefault="004C2FE7" w:rsidP="00417F4F">
            <w:pPr>
              <w:spacing w:after="0" w:line="240" w:lineRule="auto"/>
              <w:rPr>
                <w:rFonts w:ascii="Arial" w:hAnsi="Arial" w:cs="Arial"/>
                <w:b/>
                <w:bCs/>
              </w:rPr>
            </w:pPr>
            <w:r>
              <w:rPr>
                <w:rFonts w:ascii="Arial" w:hAnsi="Arial" w:cs="Arial"/>
                <w:b/>
                <w:bCs/>
              </w:rPr>
              <w:t>75</w:t>
            </w:r>
          </w:p>
        </w:tc>
        <w:tc>
          <w:tcPr>
            <w:tcW w:w="1087" w:type="dxa"/>
          </w:tcPr>
          <w:p w14:paraId="6C431F90" w14:textId="430B616E" w:rsidR="00792D49"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A6622A4" w:rsidR="00792D49" w:rsidRPr="00587CE6" w:rsidRDefault="004C2FE7" w:rsidP="00417F4F">
            <w:pPr>
              <w:spacing w:after="0" w:line="240" w:lineRule="auto"/>
              <w:rPr>
                <w:rFonts w:ascii="Arial" w:hAnsi="Arial" w:cs="Arial"/>
                <w:b/>
                <w:bCs/>
              </w:rPr>
            </w:pPr>
            <w:r w:rsidRPr="004C2FE7">
              <w:rPr>
                <w:rFonts w:ascii="Arial" w:hAnsi="Arial" w:cs="Arial"/>
                <w:b/>
                <w:bCs/>
              </w:rPr>
              <w:t>DEMBELE</w:t>
            </w:r>
            <w:r>
              <w:rPr>
                <w:rFonts w:ascii="Arial" w:hAnsi="Arial" w:cs="Arial"/>
                <w:b/>
                <w:bCs/>
              </w:rPr>
              <w:t xml:space="preserve">, </w:t>
            </w:r>
            <w:r w:rsidRPr="004C2FE7">
              <w:rPr>
                <w:rFonts w:ascii="Arial" w:hAnsi="Arial" w:cs="Arial"/>
                <w:b/>
                <w:bCs/>
              </w:rPr>
              <w:t xml:space="preserve">ABUBARKAR    </w:t>
            </w:r>
          </w:p>
        </w:tc>
        <w:tc>
          <w:tcPr>
            <w:tcW w:w="1087" w:type="dxa"/>
          </w:tcPr>
          <w:p w14:paraId="497936A6" w14:textId="7FF2A1CE" w:rsidR="00792D49" w:rsidRPr="00587CE6" w:rsidRDefault="004C2FE7" w:rsidP="00417F4F">
            <w:pPr>
              <w:spacing w:after="0" w:line="240" w:lineRule="auto"/>
              <w:rPr>
                <w:rFonts w:ascii="Arial" w:hAnsi="Arial" w:cs="Arial"/>
                <w:b/>
                <w:bCs/>
              </w:rPr>
            </w:pPr>
            <w:r>
              <w:rPr>
                <w:rFonts w:ascii="Arial" w:hAnsi="Arial" w:cs="Arial"/>
                <w:b/>
                <w:bCs/>
              </w:rPr>
              <w:t>70</w:t>
            </w:r>
          </w:p>
        </w:tc>
        <w:tc>
          <w:tcPr>
            <w:tcW w:w="1087" w:type="dxa"/>
          </w:tcPr>
          <w:p w14:paraId="4A326DA6" w14:textId="37E9A090" w:rsidR="00792D49"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5E8DA17E" w:rsidR="00792D49" w:rsidRPr="00587CE6" w:rsidRDefault="004C2FE7" w:rsidP="00417F4F">
            <w:pPr>
              <w:spacing w:after="0" w:line="240" w:lineRule="auto"/>
              <w:rPr>
                <w:rFonts w:ascii="Arial" w:hAnsi="Arial" w:cs="Arial"/>
                <w:b/>
                <w:bCs/>
              </w:rPr>
            </w:pPr>
            <w:r w:rsidRPr="004C2FE7">
              <w:rPr>
                <w:rFonts w:ascii="Arial" w:hAnsi="Arial" w:cs="Arial"/>
                <w:b/>
                <w:bCs/>
              </w:rPr>
              <w:t>BUMBAR</w:t>
            </w:r>
            <w:r>
              <w:rPr>
                <w:rFonts w:ascii="Arial" w:hAnsi="Arial" w:cs="Arial"/>
                <w:b/>
                <w:bCs/>
              </w:rPr>
              <w:t xml:space="preserve">, </w:t>
            </w:r>
            <w:r w:rsidRPr="004C2FE7">
              <w:rPr>
                <w:rFonts w:ascii="Arial" w:hAnsi="Arial" w:cs="Arial"/>
                <w:b/>
                <w:bCs/>
              </w:rPr>
              <w:t xml:space="preserve">FLORIN-ION    </w:t>
            </w:r>
          </w:p>
        </w:tc>
        <w:tc>
          <w:tcPr>
            <w:tcW w:w="1087" w:type="dxa"/>
          </w:tcPr>
          <w:p w14:paraId="15D82044" w14:textId="1C9995DE" w:rsidR="00792D49" w:rsidRPr="00587CE6" w:rsidRDefault="004C2FE7" w:rsidP="00417F4F">
            <w:pPr>
              <w:spacing w:after="0" w:line="240" w:lineRule="auto"/>
              <w:rPr>
                <w:rFonts w:ascii="Arial" w:hAnsi="Arial" w:cs="Arial"/>
                <w:b/>
                <w:bCs/>
              </w:rPr>
            </w:pPr>
            <w:r>
              <w:rPr>
                <w:rFonts w:ascii="Arial" w:hAnsi="Arial" w:cs="Arial"/>
                <w:b/>
                <w:bCs/>
              </w:rPr>
              <w:t>68</w:t>
            </w:r>
          </w:p>
        </w:tc>
        <w:tc>
          <w:tcPr>
            <w:tcW w:w="1087" w:type="dxa"/>
          </w:tcPr>
          <w:p w14:paraId="1F5A9052" w14:textId="18C17354" w:rsidR="00792D49"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4ACB73DD" w:rsidR="00792D49" w:rsidRPr="00587CE6" w:rsidRDefault="004C2FE7" w:rsidP="00417F4F">
            <w:pPr>
              <w:spacing w:after="0" w:line="240" w:lineRule="auto"/>
              <w:rPr>
                <w:rFonts w:ascii="Arial" w:hAnsi="Arial" w:cs="Arial"/>
                <w:b/>
                <w:bCs/>
              </w:rPr>
            </w:pPr>
            <w:r w:rsidRPr="004C2FE7">
              <w:rPr>
                <w:rFonts w:ascii="Arial" w:hAnsi="Arial" w:cs="Arial"/>
                <w:b/>
                <w:bCs/>
              </w:rPr>
              <w:t>BONEHILL</w:t>
            </w:r>
            <w:r>
              <w:rPr>
                <w:rFonts w:ascii="Arial" w:hAnsi="Arial" w:cs="Arial"/>
                <w:b/>
                <w:bCs/>
              </w:rPr>
              <w:t xml:space="preserve">, </w:t>
            </w:r>
            <w:r w:rsidRPr="004C2FE7">
              <w:rPr>
                <w:rFonts w:ascii="Arial" w:hAnsi="Arial" w:cs="Arial"/>
                <w:b/>
                <w:bCs/>
              </w:rPr>
              <w:t xml:space="preserve">COLIN JUNIOR  </w:t>
            </w:r>
          </w:p>
        </w:tc>
        <w:tc>
          <w:tcPr>
            <w:tcW w:w="1087" w:type="dxa"/>
          </w:tcPr>
          <w:p w14:paraId="016339F7" w14:textId="090DB6BB" w:rsidR="00792D49" w:rsidRPr="00587CE6" w:rsidRDefault="004C2FE7" w:rsidP="00417F4F">
            <w:pPr>
              <w:spacing w:after="0" w:line="240" w:lineRule="auto"/>
              <w:rPr>
                <w:rFonts w:ascii="Arial" w:hAnsi="Arial" w:cs="Arial"/>
                <w:b/>
                <w:bCs/>
              </w:rPr>
            </w:pPr>
            <w:r>
              <w:rPr>
                <w:rFonts w:ascii="Arial" w:hAnsi="Arial" w:cs="Arial"/>
                <w:b/>
                <w:bCs/>
              </w:rPr>
              <w:t>60</w:t>
            </w:r>
          </w:p>
        </w:tc>
        <w:tc>
          <w:tcPr>
            <w:tcW w:w="1087" w:type="dxa"/>
          </w:tcPr>
          <w:p w14:paraId="56B37C17" w14:textId="50722E23" w:rsidR="00792D49"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2880FA0" w:rsidR="00792D49" w:rsidRPr="00587CE6" w:rsidRDefault="004C2FE7" w:rsidP="00417F4F">
            <w:pPr>
              <w:spacing w:after="0" w:line="240" w:lineRule="auto"/>
              <w:rPr>
                <w:rFonts w:ascii="Arial" w:hAnsi="Arial" w:cs="Arial"/>
                <w:b/>
                <w:bCs/>
              </w:rPr>
            </w:pPr>
            <w:r w:rsidRPr="004C2FE7">
              <w:rPr>
                <w:rFonts w:ascii="Arial" w:hAnsi="Arial" w:cs="Arial"/>
                <w:b/>
                <w:bCs/>
              </w:rPr>
              <w:lastRenderedPageBreak/>
              <w:t>PAUN</w:t>
            </w:r>
            <w:r>
              <w:rPr>
                <w:rFonts w:ascii="Arial" w:hAnsi="Arial" w:cs="Arial"/>
                <w:b/>
                <w:bCs/>
              </w:rPr>
              <w:t xml:space="preserve">, </w:t>
            </w:r>
            <w:r w:rsidRPr="004C2FE7">
              <w:rPr>
                <w:rFonts w:ascii="Arial" w:hAnsi="Arial" w:cs="Arial"/>
                <w:b/>
                <w:bCs/>
              </w:rPr>
              <w:t xml:space="preserve">STEFANITA DAN  </w:t>
            </w:r>
          </w:p>
        </w:tc>
        <w:tc>
          <w:tcPr>
            <w:tcW w:w="1087" w:type="dxa"/>
          </w:tcPr>
          <w:p w14:paraId="3062EB84" w14:textId="1A87200F" w:rsidR="00792D49" w:rsidRPr="00587CE6" w:rsidRDefault="004C2FE7" w:rsidP="00417F4F">
            <w:pPr>
              <w:spacing w:after="0" w:line="240" w:lineRule="auto"/>
              <w:rPr>
                <w:rFonts w:ascii="Arial" w:hAnsi="Arial" w:cs="Arial"/>
                <w:b/>
                <w:bCs/>
              </w:rPr>
            </w:pPr>
            <w:r>
              <w:rPr>
                <w:rFonts w:ascii="Arial" w:hAnsi="Arial" w:cs="Arial"/>
                <w:b/>
                <w:bCs/>
              </w:rPr>
              <w:t>52</w:t>
            </w:r>
          </w:p>
        </w:tc>
        <w:tc>
          <w:tcPr>
            <w:tcW w:w="1087" w:type="dxa"/>
          </w:tcPr>
          <w:p w14:paraId="5DF1E957" w14:textId="4760DFA3" w:rsidR="00792D49"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4C2FE7" w:rsidRPr="00587CE6" w14:paraId="39341449" w14:textId="77777777" w:rsidTr="00792D49">
        <w:tc>
          <w:tcPr>
            <w:tcW w:w="1696" w:type="dxa"/>
          </w:tcPr>
          <w:p w14:paraId="621777D3" w14:textId="632B9379" w:rsidR="004C2FE7" w:rsidRPr="004C2FE7" w:rsidRDefault="004C2FE7" w:rsidP="00417F4F">
            <w:pPr>
              <w:spacing w:after="0" w:line="240" w:lineRule="auto"/>
              <w:rPr>
                <w:rFonts w:ascii="Arial" w:hAnsi="Arial" w:cs="Arial"/>
                <w:b/>
                <w:bCs/>
              </w:rPr>
            </w:pPr>
            <w:r w:rsidRPr="004C2FE7">
              <w:rPr>
                <w:rFonts w:ascii="Arial" w:hAnsi="Arial" w:cs="Arial"/>
                <w:b/>
                <w:bCs/>
              </w:rPr>
              <w:t>VARZARE</w:t>
            </w:r>
            <w:r>
              <w:rPr>
                <w:rFonts w:ascii="Arial" w:hAnsi="Arial" w:cs="Arial"/>
                <w:b/>
                <w:bCs/>
              </w:rPr>
              <w:t xml:space="preserve">, </w:t>
            </w:r>
            <w:r w:rsidRPr="004C2FE7">
              <w:rPr>
                <w:rFonts w:ascii="Arial" w:hAnsi="Arial" w:cs="Arial"/>
                <w:b/>
                <w:bCs/>
              </w:rPr>
              <w:t xml:space="preserve">MIHAI SERGIU  </w:t>
            </w:r>
          </w:p>
        </w:tc>
        <w:tc>
          <w:tcPr>
            <w:tcW w:w="1087" w:type="dxa"/>
          </w:tcPr>
          <w:p w14:paraId="395CB7EA" w14:textId="4601D9FD" w:rsidR="004C2FE7" w:rsidRDefault="001A46B8" w:rsidP="00417F4F">
            <w:pPr>
              <w:spacing w:after="0" w:line="240" w:lineRule="auto"/>
              <w:rPr>
                <w:rFonts w:ascii="Arial" w:hAnsi="Arial" w:cs="Arial"/>
                <w:b/>
                <w:bCs/>
              </w:rPr>
            </w:pPr>
            <w:r>
              <w:rPr>
                <w:rFonts w:ascii="Arial" w:hAnsi="Arial" w:cs="Arial"/>
                <w:b/>
                <w:bCs/>
              </w:rPr>
              <w:t>48</w:t>
            </w:r>
          </w:p>
        </w:tc>
        <w:tc>
          <w:tcPr>
            <w:tcW w:w="1087" w:type="dxa"/>
          </w:tcPr>
          <w:p w14:paraId="350852D1" w14:textId="6A7051C5" w:rsidR="004C2FE7"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1B5DE85B" w14:textId="77777777" w:rsidR="004C2FE7" w:rsidRPr="00587CE6" w:rsidRDefault="004C2FE7" w:rsidP="00417F4F">
            <w:pPr>
              <w:spacing w:after="0" w:line="240" w:lineRule="auto"/>
              <w:rPr>
                <w:rFonts w:ascii="Arial" w:hAnsi="Arial" w:cs="Arial"/>
                <w:b/>
                <w:bCs/>
              </w:rPr>
            </w:pPr>
          </w:p>
        </w:tc>
        <w:tc>
          <w:tcPr>
            <w:tcW w:w="1087" w:type="dxa"/>
          </w:tcPr>
          <w:p w14:paraId="7CA7A905" w14:textId="77777777" w:rsidR="004C2FE7" w:rsidRPr="00587CE6" w:rsidRDefault="004C2FE7" w:rsidP="00417F4F">
            <w:pPr>
              <w:spacing w:after="0" w:line="240" w:lineRule="auto"/>
              <w:rPr>
                <w:rFonts w:ascii="Arial" w:hAnsi="Arial" w:cs="Arial"/>
                <w:b/>
                <w:bCs/>
              </w:rPr>
            </w:pPr>
          </w:p>
        </w:tc>
        <w:tc>
          <w:tcPr>
            <w:tcW w:w="3307" w:type="dxa"/>
          </w:tcPr>
          <w:p w14:paraId="470C2D56" w14:textId="77777777" w:rsidR="004C2FE7" w:rsidRPr="00587CE6" w:rsidRDefault="004C2FE7"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69E43B34" w:rsidR="00792D49" w:rsidRPr="00587CE6" w:rsidRDefault="004C2FE7" w:rsidP="00417F4F">
            <w:pPr>
              <w:spacing w:after="0" w:line="240" w:lineRule="auto"/>
              <w:rPr>
                <w:rFonts w:ascii="Arial" w:hAnsi="Arial" w:cs="Arial"/>
                <w:b/>
                <w:bCs/>
              </w:rPr>
            </w:pPr>
            <w:r w:rsidRPr="004C2FE7">
              <w:rPr>
                <w:rFonts w:ascii="Arial" w:hAnsi="Arial" w:cs="Arial"/>
                <w:b/>
                <w:bCs/>
              </w:rPr>
              <w:t>DONALDSON OSBOURNE</w:t>
            </w:r>
            <w:r>
              <w:rPr>
                <w:rFonts w:ascii="Arial" w:hAnsi="Arial" w:cs="Arial"/>
                <w:b/>
                <w:bCs/>
              </w:rPr>
              <w:t xml:space="preserve">, </w:t>
            </w:r>
            <w:r w:rsidRPr="004C2FE7">
              <w:rPr>
                <w:rFonts w:ascii="Arial" w:hAnsi="Arial" w:cs="Arial"/>
                <w:b/>
                <w:bCs/>
              </w:rPr>
              <w:t xml:space="preserve">HANNAH ADEALAH  </w:t>
            </w:r>
          </w:p>
        </w:tc>
        <w:tc>
          <w:tcPr>
            <w:tcW w:w="1087" w:type="dxa"/>
          </w:tcPr>
          <w:p w14:paraId="1878859E" w14:textId="2C87EA2C" w:rsidR="00792D49" w:rsidRPr="00587CE6" w:rsidRDefault="004C2FE7" w:rsidP="00417F4F">
            <w:pPr>
              <w:spacing w:after="0" w:line="240" w:lineRule="auto"/>
              <w:rPr>
                <w:rFonts w:ascii="Arial" w:hAnsi="Arial" w:cs="Arial"/>
                <w:b/>
                <w:bCs/>
              </w:rPr>
            </w:pPr>
            <w:r>
              <w:rPr>
                <w:rFonts w:ascii="Arial" w:hAnsi="Arial" w:cs="Arial"/>
                <w:b/>
                <w:bCs/>
              </w:rPr>
              <w:t>36</w:t>
            </w:r>
          </w:p>
        </w:tc>
        <w:tc>
          <w:tcPr>
            <w:tcW w:w="1087" w:type="dxa"/>
          </w:tcPr>
          <w:p w14:paraId="62AAC654" w14:textId="71FDDF6F" w:rsidR="00792D49" w:rsidRPr="00587CE6" w:rsidRDefault="00D05CE3"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7071451" w:rsidR="00AC463B" w:rsidRPr="00ED385D" w:rsidRDefault="002122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D727EC6" w:rsidR="00AC463B" w:rsidRPr="00ED385D" w:rsidRDefault="00907796" w:rsidP="00741EC6">
            <w:pPr>
              <w:spacing w:after="0" w:line="240" w:lineRule="auto"/>
              <w:rPr>
                <w:rFonts w:ascii="Arial" w:hAnsi="Arial" w:cs="Arial"/>
                <w:sz w:val="20"/>
                <w:szCs w:val="20"/>
              </w:rPr>
            </w:pPr>
            <w:r>
              <w:rPr>
                <w:rFonts w:ascii="Arial" w:hAnsi="Arial" w:cs="Arial"/>
                <w:sz w:val="20"/>
                <w:szCs w:val="20"/>
              </w:rPr>
              <w:t>Yes, the second marker agrees</w:t>
            </w:r>
            <w:r w:rsidR="00A71F2F">
              <w:rPr>
                <w:rFonts w:ascii="Arial" w:hAnsi="Arial" w:cs="Arial"/>
                <w:sz w:val="20"/>
                <w:szCs w:val="20"/>
              </w:rPr>
              <w:t xml:space="preserve"> with the </w:t>
            </w:r>
            <w:r w:rsidR="00707ECC">
              <w:rPr>
                <w:rFonts w:ascii="Arial" w:hAnsi="Arial" w:cs="Arial"/>
                <w:sz w:val="20"/>
                <w:szCs w:val="20"/>
              </w:rPr>
              <w:t>mark</w:t>
            </w:r>
            <w:r w:rsidR="00CC41DF">
              <w:rPr>
                <w:rFonts w:ascii="Arial" w:hAnsi="Arial" w:cs="Arial"/>
                <w:sz w:val="20"/>
                <w:szCs w:val="20"/>
              </w:rPr>
              <w:t>s</w:t>
            </w:r>
            <w:r w:rsidR="00707ECC">
              <w:rPr>
                <w:rFonts w:ascii="Arial" w:hAnsi="Arial" w:cs="Arial"/>
                <w:sz w:val="20"/>
                <w:szCs w:val="20"/>
              </w:rPr>
              <w:t xml:space="preserve"> </w:t>
            </w:r>
            <w:r w:rsidR="00CC41DF">
              <w:rPr>
                <w:rFonts w:ascii="Arial" w:hAnsi="Arial" w:cs="Arial"/>
                <w:sz w:val="20"/>
                <w:szCs w:val="20"/>
              </w:rPr>
              <w:t xml:space="preserve">given to the </w:t>
            </w:r>
            <w:r w:rsidR="00A71F2F">
              <w:rPr>
                <w:rFonts w:ascii="Arial" w:hAnsi="Arial" w:cs="Arial"/>
                <w:sz w:val="20"/>
                <w:szCs w:val="20"/>
              </w:rPr>
              <w:t xml:space="preserve">samples. </w:t>
            </w:r>
            <w:r w:rsidR="00CC41DF">
              <w:rPr>
                <w:rFonts w:ascii="Arial" w:hAnsi="Arial" w:cs="Arial"/>
                <w:sz w:val="20"/>
                <w:szCs w:val="20"/>
              </w:rPr>
              <w:t>The</w:t>
            </w:r>
            <w:r w:rsidR="00A71F2F">
              <w:rPr>
                <w:rFonts w:ascii="Arial" w:hAnsi="Arial" w:cs="Arial"/>
                <w:sz w:val="20"/>
                <w:szCs w:val="20"/>
              </w:rPr>
              <w:t xml:space="preserve"> differen</w:t>
            </w:r>
            <w:r w:rsidR="00CC41DF">
              <w:rPr>
                <w:rFonts w:ascii="Arial" w:hAnsi="Arial" w:cs="Arial"/>
                <w:sz w:val="20"/>
                <w:szCs w:val="20"/>
              </w:rPr>
              <w:t>ces between what</w:t>
            </w:r>
            <w:r w:rsidR="00E65469">
              <w:rPr>
                <w:rFonts w:ascii="Arial" w:hAnsi="Arial" w:cs="Arial"/>
                <w:sz w:val="20"/>
                <w:szCs w:val="20"/>
              </w:rPr>
              <w:t xml:space="preserve"> the moderator would have given </w:t>
            </w:r>
            <w:r w:rsidR="00A71F2F">
              <w:rPr>
                <w:rFonts w:ascii="Arial" w:hAnsi="Arial" w:cs="Arial"/>
                <w:sz w:val="20"/>
                <w:szCs w:val="20"/>
              </w:rPr>
              <w:t>is within margin of error.</w:t>
            </w:r>
            <w:r w:rsidR="00DF7753">
              <w:rPr>
                <w:rFonts w:ascii="Arial" w:hAnsi="Arial" w:cs="Arial"/>
                <w:sz w:val="20"/>
                <w:szCs w:val="20"/>
              </w:rPr>
              <w:t xml:space="preserve"> The marks are clearly justified</w:t>
            </w:r>
            <w:r w:rsidR="00FB0FA8">
              <w:rPr>
                <w:rFonts w:ascii="Arial" w:hAnsi="Arial" w:cs="Arial"/>
                <w:sz w:val="20"/>
                <w:szCs w:val="20"/>
              </w:rPr>
              <w:t xml:space="preserve"> by the first marker</w:t>
            </w:r>
            <w:r w:rsidR="00DF7753">
              <w:rPr>
                <w:rFonts w:ascii="Arial" w:hAnsi="Arial" w:cs="Arial"/>
                <w:sz w:val="20"/>
                <w:szCs w:val="20"/>
              </w:rPr>
              <w:t>.</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5A3331B" w:rsidR="00AC463B" w:rsidRPr="00ED385D" w:rsidRDefault="002122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41EA905" w:rsidR="00AC463B" w:rsidRPr="00ED385D" w:rsidRDefault="002845A0" w:rsidP="00741EC6">
            <w:pPr>
              <w:spacing w:after="0" w:line="240" w:lineRule="auto"/>
              <w:rPr>
                <w:rFonts w:ascii="Arial" w:hAnsi="Arial" w:cs="Arial"/>
                <w:sz w:val="20"/>
                <w:szCs w:val="20"/>
              </w:rPr>
            </w:pPr>
            <w:r>
              <w:rPr>
                <w:rFonts w:ascii="Arial" w:hAnsi="Arial" w:cs="Arial"/>
                <w:sz w:val="20"/>
                <w:szCs w:val="20"/>
              </w:rPr>
              <w:t>Yes, the feedback consistently highlights ways of improving the work.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0EC57D1" w:rsidR="00AC463B" w:rsidRPr="00ED385D" w:rsidRDefault="002122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DFA3E73" w:rsidR="00AC463B" w:rsidRPr="00ED385D" w:rsidRDefault="002845A0" w:rsidP="00741EC6">
            <w:pPr>
              <w:spacing w:after="0" w:line="240" w:lineRule="auto"/>
              <w:rPr>
                <w:rFonts w:ascii="Arial" w:hAnsi="Arial" w:cs="Arial"/>
                <w:sz w:val="20"/>
                <w:szCs w:val="20"/>
              </w:rPr>
            </w:pPr>
            <w:r>
              <w:rPr>
                <w:rFonts w:ascii="Arial" w:hAnsi="Arial" w:cs="Arial"/>
                <w:sz w:val="20"/>
                <w:szCs w:val="20"/>
              </w:rPr>
              <w:t>The 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5F1D1ED" w:rsidR="00AC463B" w:rsidRPr="00ED385D" w:rsidRDefault="002122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86FC0CB" w:rsidR="00AC463B" w:rsidRPr="00ED385D" w:rsidRDefault="00D46278" w:rsidP="00741EC6">
            <w:pPr>
              <w:spacing w:after="0" w:line="240" w:lineRule="auto"/>
              <w:rPr>
                <w:rFonts w:ascii="Arial" w:hAnsi="Arial" w:cs="Arial"/>
                <w:sz w:val="20"/>
                <w:szCs w:val="20"/>
              </w:rPr>
            </w:pPr>
            <w:r>
              <w:rPr>
                <w:rFonts w:ascii="Arial" w:hAnsi="Arial" w:cs="Arial"/>
                <w:sz w:val="20"/>
                <w:szCs w:val="20"/>
              </w:rPr>
              <w:t xml:space="preserve">Yes, the feedback </w:t>
            </w:r>
            <w:r w:rsidR="00542CDD">
              <w:rPr>
                <w:rFonts w:ascii="Arial" w:hAnsi="Arial" w:cs="Arial"/>
                <w:sz w:val="20"/>
                <w:szCs w:val="20"/>
              </w:rPr>
              <w:t>has</w:t>
            </w:r>
            <w:r>
              <w:rPr>
                <w:rFonts w:ascii="Arial" w:hAnsi="Arial" w:cs="Arial"/>
                <w:sz w:val="20"/>
                <w:szCs w:val="20"/>
              </w:rPr>
              <w:t xml:space="preserve"> a section for each </w:t>
            </w:r>
            <w:r w:rsidR="00212C7C">
              <w:rPr>
                <w:rFonts w:ascii="Arial" w:hAnsi="Arial" w:cs="Arial"/>
                <w:sz w:val="20"/>
                <w:szCs w:val="20"/>
              </w:rPr>
              <w:t xml:space="preserve">assessment </w:t>
            </w:r>
            <w:r w:rsidR="00542CDD">
              <w:rPr>
                <w:rFonts w:ascii="Arial" w:hAnsi="Arial" w:cs="Arial"/>
                <w:sz w:val="20"/>
                <w:szCs w:val="20"/>
              </w:rPr>
              <w:t xml:space="preserve">criteria and </w:t>
            </w:r>
            <w:r w:rsidR="00CF7307">
              <w:rPr>
                <w:rFonts w:ascii="Arial" w:hAnsi="Arial" w:cs="Arial"/>
                <w:sz w:val="20"/>
                <w:szCs w:val="20"/>
              </w:rPr>
              <w:t>the feedback reflect</w:t>
            </w:r>
            <w:r w:rsidR="00542CDD">
              <w:rPr>
                <w:rFonts w:ascii="Arial" w:hAnsi="Arial" w:cs="Arial"/>
                <w:sz w:val="20"/>
                <w:szCs w:val="20"/>
              </w:rPr>
              <w:t xml:space="preserve"> the </w:t>
            </w:r>
            <w:r w:rsidR="00AE6711">
              <w:rPr>
                <w:rFonts w:ascii="Arial" w:hAnsi="Arial" w:cs="Arial"/>
                <w:sz w:val="20"/>
                <w:szCs w:val="20"/>
              </w:rPr>
              <w:t xml:space="preserve">classifications </w:t>
            </w:r>
            <w:r w:rsidR="00CF7307">
              <w:rPr>
                <w:rFonts w:ascii="Arial" w:hAnsi="Arial" w:cs="Arial"/>
                <w:sz w:val="20"/>
                <w:szCs w:val="20"/>
              </w:rPr>
              <w:t>and marks</w:t>
            </w:r>
            <w:r w:rsidR="00AE6711">
              <w:rPr>
                <w:rFonts w:ascii="Arial" w:hAnsi="Arial" w:cs="Arial"/>
                <w:sz w:val="20"/>
                <w:szCs w:val="20"/>
              </w:rPr>
              <w:t>.</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0F6B9C" w:rsidR="00AC463B" w:rsidRPr="00ED385D" w:rsidRDefault="002122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9B22AF5" w:rsidR="00AC463B" w:rsidRPr="00ED385D" w:rsidRDefault="00CF7307" w:rsidP="00741EC6">
            <w:pPr>
              <w:spacing w:after="0" w:line="240" w:lineRule="auto"/>
              <w:rPr>
                <w:rFonts w:ascii="Arial" w:hAnsi="Arial" w:cs="Arial"/>
                <w:sz w:val="20"/>
                <w:szCs w:val="20"/>
              </w:rPr>
            </w:pPr>
            <w:r>
              <w:rPr>
                <w:rFonts w:ascii="Arial" w:hAnsi="Arial" w:cs="Arial"/>
                <w:sz w:val="20"/>
                <w:szCs w:val="20"/>
              </w:rPr>
              <w:t>Yes, it is consistent.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9FF279" w:rsidR="00AC463B" w:rsidRPr="00ED385D" w:rsidRDefault="002122D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DD7B366" w:rsidR="00AC463B" w:rsidRPr="00ED385D" w:rsidRDefault="00722C32" w:rsidP="00741EC6">
            <w:pPr>
              <w:spacing w:after="0" w:line="240" w:lineRule="auto"/>
              <w:rPr>
                <w:rFonts w:ascii="Arial" w:hAnsi="Arial" w:cs="Arial"/>
                <w:sz w:val="20"/>
                <w:szCs w:val="20"/>
              </w:rPr>
            </w:pPr>
            <w:r>
              <w:rPr>
                <w:rFonts w:ascii="Arial" w:hAnsi="Arial" w:cs="Arial"/>
                <w:sz w:val="20"/>
                <w:szCs w:val="20"/>
              </w:rPr>
              <w:t xml:space="preserve">Where appropriate, </w:t>
            </w:r>
            <w:r w:rsidR="006A4684">
              <w:rPr>
                <w:rFonts w:ascii="Arial" w:hAnsi="Arial" w:cs="Arial"/>
                <w:sz w:val="20"/>
                <w:szCs w:val="20"/>
              </w:rPr>
              <w:t>the need for and improvement</w:t>
            </w:r>
            <w:r w:rsidR="00E6462C">
              <w:rPr>
                <w:rFonts w:ascii="Arial" w:hAnsi="Arial" w:cs="Arial"/>
                <w:sz w:val="20"/>
                <w:szCs w:val="20"/>
              </w:rPr>
              <w:t xml:space="preserve">s of </w:t>
            </w:r>
            <w:r w:rsidR="00E6462C">
              <w:rPr>
                <w:rFonts w:ascii="Arial" w:hAnsi="Arial" w:cs="Arial"/>
                <w:sz w:val="20"/>
                <w:szCs w:val="20"/>
              </w:rPr>
              <w:t>referencing</w:t>
            </w:r>
            <w:r w:rsidR="00E6462C">
              <w:rPr>
                <w:rFonts w:ascii="Arial" w:hAnsi="Arial" w:cs="Arial"/>
                <w:sz w:val="20"/>
                <w:szCs w:val="20"/>
              </w:rPr>
              <w:t xml:space="preserve"> is clearly indicated.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2D73B8C" w:rsidR="00AC463B" w:rsidRPr="00E6462C" w:rsidRDefault="00E6462C" w:rsidP="00741EC6">
            <w:pPr>
              <w:spacing w:after="0" w:line="249" w:lineRule="exact"/>
              <w:ind w:left="100" w:right="-20"/>
              <w:rPr>
                <w:rFonts w:ascii="Arial Narrow" w:eastAsia="Arial Narrow" w:hAnsi="Arial Narrow" w:cs="Arial Narrow"/>
              </w:rPr>
            </w:pPr>
            <w:r w:rsidRPr="00E6462C">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905B3D2" w:rsidR="00AC463B" w:rsidRPr="00717350" w:rsidRDefault="00790D4E"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Based on</w:t>
            </w:r>
            <w:r w:rsidRPr="00717350">
              <w:rPr>
                <w:rFonts w:ascii="Arial Narrow" w:eastAsia="Arial Narrow" w:hAnsi="Arial Narrow" w:cs="Arial Narrow"/>
              </w:rPr>
              <w:t xml:space="preserve"> the assessment brief</w:t>
            </w:r>
            <w:r>
              <w:rPr>
                <w:rFonts w:ascii="Arial Narrow" w:eastAsia="Arial Narrow" w:hAnsi="Arial Narrow" w:cs="Arial Narrow"/>
              </w:rPr>
              <w:t>,</w:t>
            </w:r>
            <w:r w:rsidRPr="00717350">
              <w:rPr>
                <w:rFonts w:ascii="Arial Narrow" w:eastAsia="Arial Narrow" w:hAnsi="Arial Narrow" w:cs="Arial Narrow"/>
              </w:rPr>
              <w:t xml:space="preserve"> </w:t>
            </w:r>
            <w:r>
              <w:rPr>
                <w:rFonts w:ascii="Arial Narrow" w:eastAsia="Arial Narrow" w:hAnsi="Arial Narrow" w:cs="Arial Narrow"/>
              </w:rPr>
              <w:t>t</w:t>
            </w:r>
            <w:r w:rsidR="00FE23B2" w:rsidRPr="00717350">
              <w:rPr>
                <w:rFonts w:ascii="Arial Narrow" w:eastAsia="Arial Narrow" w:hAnsi="Arial Narrow" w:cs="Arial Narrow"/>
              </w:rPr>
              <w:t xml:space="preserve">he </w:t>
            </w:r>
            <w:r w:rsidR="00E76CC2" w:rsidRPr="00717350">
              <w:rPr>
                <w:rFonts w:ascii="Arial Narrow" w:eastAsia="Arial Narrow" w:hAnsi="Arial Narrow" w:cs="Arial Narrow"/>
              </w:rPr>
              <w:t>second marker assessed the</w:t>
            </w:r>
            <w:r w:rsidR="00FE23B2" w:rsidRPr="00717350">
              <w:rPr>
                <w:rFonts w:ascii="Arial Narrow" w:eastAsia="Arial Narrow" w:hAnsi="Arial Narrow" w:cs="Arial Narrow"/>
              </w:rPr>
              <w:t xml:space="preserve"> samples</w:t>
            </w:r>
            <w:r w:rsidR="00717350">
              <w:rPr>
                <w:rFonts w:ascii="Arial Narrow" w:eastAsia="Arial Narrow" w:hAnsi="Arial Narrow" w:cs="Arial Narrow"/>
              </w:rPr>
              <w:t xml:space="preserve">, </w:t>
            </w:r>
            <w:r w:rsidR="00E76CC2" w:rsidRPr="00717350">
              <w:rPr>
                <w:rFonts w:ascii="Arial Narrow" w:eastAsia="Arial Narrow" w:hAnsi="Arial Narrow" w:cs="Arial Narrow"/>
              </w:rPr>
              <w:t>estimated marks</w:t>
            </w:r>
            <w:r w:rsidR="00717350">
              <w:rPr>
                <w:rFonts w:ascii="Arial Narrow" w:eastAsia="Arial Narrow" w:hAnsi="Arial Narrow" w:cs="Arial Narrow"/>
              </w:rPr>
              <w:t xml:space="preserve">, and </w:t>
            </w:r>
            <w:r w:rsidR="00435687">
              <w:rPr>
                <w:rFonts w:ascii="Arial Narrow" w:eastAsia="Arial Narrow" w:hAnsi="Arial Narrow" w:cs="Arial Narrow"/>
              </w:rPr>
              <w:t xml:space="preserve">examined the justification for marks given </w:t>
            </w:r>
            <w:r w:rsidR="00B63434">
              <w:rPr>
                <w:rFonts w:ascii="Arial Narrow" w:eastAsia="Arial Narrow" w:hAnsi="Arial Narrow" w:cs="Arial Narrow"/>
              </w:rPr>
              <w:t>in the feedback</w:t>
            </w:r>
            <w:r w:rsidR="00E76CC2" w:rsidRPr="00717350">
              <w:rPr>
                <w:rFonts w:ascii="Arial Narrow" w:eastAsia="Arial Narrow" w:hAnsi="Arial Narrow" w:cs="Arial Narrow"/>
              </w:rPr>
              <w:t>.</w:t>
            </w:r>
            <w:r w:rsidR="00717350">
              <w:rPr>
                <w:rFonts w:ascii="Arial Narrow" w:eastAsia="Arial Narrow" w:hAnsi="Arial Narrow" w:cs="Arial Narrow"/>
              </w:rPr>
              <w:t xml:space="preserve"> </w:t>
            </w:r>
            <w:r w:rsidR="00B26148">
              <w:rPr>
                <w:rFonts w:ascii="Arial Narrow" w:eastAsia="Arial Narrow" w:hAnsi="Arial Narrow" w:cs="Arial Narrow"/>
              </w:rPr>
              <w:t xml:space="preserve">The differences between the marks given by the </w:t>
            </w:r>
            <w:r>
              <w:rPr>
                <w:rFonts w:ascii="Arial Narrow" w:eastAsia="Arial Narrow" w:hAnsi="Arial Narrow" w:cs="Arial Narrow"/>
              </w:rPr>
              <w:t>two mark</w:t>
            </w:r>
            <w:r w:rsidR="00621BAA">
              <w:rPr>
                <w:rFonts w:ascii="Arial Narrow" w:eastAsia="Arial Narrow" w:hAnsi="Arial Narrow" w:cs="Arial Narrow"/>
              </w:rPr>
              <w:t>er</w:t>
            </w:r>
            <w:r>
              <w:rPr>
                <w:rFonts w:ascii="Arial Narrow" w:eastAsia="Arial Narrow" w:hAnsi="Arial Narrow" w:cs="Arial Narrow"/>
              </w:rPr>
              <w:t xml:space="preserve">s </w:t>
            </w:r>
            <w:r w:rsidR="00621BAA">
              <w:rPr>
                <w:rFonts w:ascii="Arial Narrow" w:eastAsia="Arial Narrow" w:hAnsi="Arial Narrow" w:cs="Arial Narrow"/>
              </w:rPr>
              <w:t>we</w:t>
            </w:r>
            <w:r>
              <w:rPr>
                <w:rFonts w:ascii="Arial Narrow" w:eastAsia="Arial Narrow" w:hAnsi="Arial Narrow" w:cs="Arial Narrow"/>
              </w:rPr>
              <w:t>re within margins of error and are acceptable.</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1F36F7" w:rsidRPr="00587CE6" w14:paraId="67DB2D01" w14:textId="77777777" w:rsidTr="003A0622">
        <w:trPr>
          <w:trHeight w:val="454"/>
        </w:trPr>
        <w:tc>
          <w:tcPr>
            <w:tcW w:w="6516" w:type="dxa"/>
            <w:vAlign w:val="center"/>
          </w:tcPr>
          <w:p w14:paraId="2FD82453" w14:textId="77777777" w:rsidR="001F36F7" w:rsidRPr="00587CE6" w:rsidRDefault="001F36F7" w:rsidP="001F36F7">
            <w:pPr>
              <w:spacing w:after="0" w:line="240" w:lineRule="auto"/>
              <w:rPr>
                <w:rFonts w:ascii="Arial" w:hAnsi="Arial" w:cs="Arial"/>
              </w:rPr>
            </w:pPr>
            <w:r w:rsidRPr="00587CE6">
              <w:rPr>
                <w:rFonts w:ascii="Arial" w:hAnsi="Arial" w:cs="Arial"/>
              </w:rPr>
              <w:t>Signed (internal moderator</w:t>
            </w:r>
            <w:r>
              <w:rPr>
                <w:rFonts w:ascii="Arial" w:hAnsi="Arial" w:cs="Arial"/>
              </w:rPr>
              <w:t>/2</w:t>
            </w:r>
            <w:r w:rsidRPr="00AB2F38">
              <w:rPr>
                <w:rFonts w:ascii="Arial" w:hAnsi="Arial" w:cs="Arial"/>
                <w:vertAlign w:val="superscript"/>
              </w:rPr>
              <w:t>nd</w:t>
            </w:r>
            <w:r>
              <w:rPr>
                <w:rFonts w:ascii="Arial" w:hAnsi="Arial" w:cs="Arial"/>
              </w:rPr>
              <w:t xml:space="preserve"> Marker</w:t>
            </w:r>
            <w:r w:rsidRPr="00587CE6">
              <w:rPr>
                <w:rFonts w:ascii="Arial" w:hAnsi="Arial" w:cs="Arial"/>
              </w:rPr>
              <w:t xml:space="preserve">): </w:t>
            </w:r>
            <w:proofErr w:type="spellStart"/>
            <w:r w:rsidRPr="00126DBF">
              <w:rPr>
                <w:rFonts w:ascii="Arial" w:hAnsi="Arial" w:cs="Arial"/>
                <w:i/>
                <w:iCs/>
              </w:rPr>
              <w:t>A.S.Sambo</w:t>
            </w:r>
            <w:proofErr w:type="spellEnd"/>
          </w:p>
          <w:p w14:paraId="11F64C50" w14:textId="77777777" w:rsidR="001F36F7" w:rsidRPr="00587CE6" w:rsidRDefault="001F36F7" w:rsidP="001F36F7">
            <w:pPr>
              <w:spacing w:after="0" w:line="240" w:lineRule="auto"/>
              <w:rPr>
                <w:rFonts w:ascii="Arial" w:hAnsi="Arial" w:cs="Arial"/>
              </w:rPr>
            </w:pPr>
          </w:p>
          <w:p w14:paraId="586DDF75" w14:textId="77777777" w:rsidR="001F36F7" w:rsidRPr="00587CE6" w:rsidRDefault="001F36F7" w:rsidP="001F36F7">
            <w:pPr>
              <w:spacing w:after="0" w:line="240" w:lineRule="auto"/>
              <w:rPr>
                <w:rFonts w:ascii="Arial" w:hAnsi="Arial" w:cs="Arial"/>
              </w:rPr>
            </w:pPr>
          </w:p>
        </w:tc>
        <w:tc>
          <w:tcPr>
            <w:tcW w:w="2834" w:type="dxa"/>
            <w:vAlign w:val="center"/>
          </w:tcPr>
          <w:p w14:paraId="0A227B27" w14:textId="4141411B" w:rsidR="001F36F7" w:rsidRPr="00587CE6" w:rsidRDefault="001F36F7" w:rsidP="001F36F7">
            <w:pPr>
              <w:spacing w:after="0" w:line="240" w:lineRule="auto"/>
              <w:rPr>
                <w:rFonts w:ascii="Arial" w:hAnsi="Arial" w:cs="Arial"/>
              </w:rPr>
            </w:pPr>
            <w:r w:rsidRPr="00587CE6">
              <w:rPr>
                <w:rFonts w:ascii="Arial" w:hAnsi="Arial" w:cs="Arial"/>
              </w:rPr>
              <w:t xml:space="preserve">Date: </w:t>
            </w:r>
            <w:r>
              <w:rPr>
                <w:rFonts w:ascii="Arial" w:hAnsi="Arial" w:cs="Arial"/>
              </w:rPr>
              <w:t>19/12/2023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5E5C9" w14:textId="77777777" w:rsidR="00F939F4" w:rsidRDefault="00F939F4" w:rsidP="00467608">
      <w:pPr>
        <w:spacing w:after="0" w:line="240" w:lineRule="auto"/>
      </w:pPr>
      <w:r>
        <w:separator/>
      </w:r>
    </w:p>
  </w:endnote>
  <w:endnote w:type="continuationSeparator" w:id="0">
    <w:p w14:paraId="61D898CF" w14:textId="77777777" w:rsidR="00F939F4" w:rsidRDefault="00F939F4" w:rsidP="00467608">
      <w:pPr>
        <w:spacing w:after="0" w:line="240" w:lineRule="auto"/>
      </w:pPr>
      <w:r>
        <w:continuationSeparator/>
      </w:r>
    </w:p>
  </w:endnote>
  <w:endnote w:type="continuationNotice" w:id="1">
    <w:p w14:paraId="231A2CE1" w14:textId="77777777" w:rsidR="00F939F4" w:rsidRDefault="00F939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760EA" w14:textId="77777777" w:rsidR="00F939F4" w:rsidRDefault="00F939F4" w:rsidP="00467608">
      <w:pPr>
        <w:spacing w:after="0" w:line="240" w:lineRule="auto"/>
      </w:pPr>
      <w:r>
        <w:separator/>
      </w:r>
    </w:p>
  </w:footnote>
  <w:footnote w:type="continuationSeparator" w:id="0">
    <w:p w14:paraId="1A339106" w14:textId="77777777" w:rsidR="00F939F4" w:rsidRDefault="00F939F4" w:rsidP="00467608">
      <w:pPr>
        <w:spacing w:after="0" w:line="240" w:lineRule="auto"/>
      </w:pPr>
      <w:r>
        <w:continuationSeparator/>
      </w:r>
    </w:p>
  </w:footnote>
  <w:footnote w:type="continuationNotice" w:id="1">
    <w:p w14:paraId="46F1D13B" w14:textId="77777777" w:rsidR="00F939F4" w:rsidRDefault="00F939F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A46B8"/>
    <w:rsid w:val="001B2D70"/>
    <w:rsid w:val="001B7E17"/>
    <w:rsid w:val="001E7D8D"/>
    <w:rsid w:val="001F1414"/>
    <w:rsid w:val="001F36F7"/>
    <w:rsid w:val="00206ABD"/>
    <w:rsid w:val="00210AD9"/>
    <w:rsid w:val="002122D2"/>
    <w:rsid w:val="00212C7C"/>
    <w:rsid w:val="00244E7F"/>
    <w:rsid w:val="0025101B"/>
    <w:rsid w:val="00262949"/>
    <w:rsid w:val="0027723E"/>
    <w:rsid w:val="00282ED6"/>
    <w:rsid w:val="002845A0"/>
    <w:rsid w:val="00285D6F"/>
    <w:rsid w:val="002A727D"/>
    <w:rsid w:val="002B08D3"/>
    <w:rsid w:val="002B747C"/>
    <w:rsid w:val="002F44B3"/>
    <w:rsid w:val="00335185"/>
    <w:rsid w:val="003542A6"/>
    <w:rsid w:val="00361D70"/>
    <w:rsid w:val="00377393"/>
    <w:rsid w:val="003831C8"/>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35687"/>
    <w:rsid w:val="00460865"/>
    <w:rsid w:val="0046420E"/>
    <w:rsid w:val="0046507B"/>
    <w:rsid w:val="00467608"/>
    <w:rsid w:val="004948F9"/>
    <w:rsid w:val="004A21EC"/>
    <w:rsid w:val="004B7A2D"/>
    <w:rsid w:val="004C2FE7"/>
    <w:rsid w:val="004D3EFB"/>
    <w:rsid w:val="004E000F"/>
    <w:rsid w:val="00507442"/>
    <w:rsid w:val="0051296B"/>
    <w:rsid w:val="005218D5"/>
    <w:rsid w:val="00522606"/>
    <w:rsid w:val="00532148"/>
    <w:rsid w:val="005338A7"/>
    <w:rsid w:val="00536A75"/>
    <w:rsid w:val="00542CDD"/>
    <w:rsid w:val="00554395"/>
    <w:rsid w:val="005739F8"/>
    <w:rsid w:val="00587CE6"/>
    <w:rsid w:val="00596BAF"/>
    <w:rsid w:val="005A28B8"/>
    <w:rsid w:val="005A74CD"/>
    <w:rsid w:val="005B25F9"/>
    <w:rsid w:val="005B460D"/>
    <w:rsid w:val="00600D67"/>
    <w:rsid w:val="00621BAA"/>
    <w:rsid w:val="00645102"/>
    <w:rsid w:val="00647D03"/>
    <w:rsid w:val="00650E76"/>
    <w:rsid w:val="00677C6A"/>
    <w:rsid w:val="006A194A"/>
    <w:rsid w:val="006A4684"/>
    <w:rsid w:val="006C4452"/>
    <w:rsid w:val="006D2A9D"/>
    <w:rsid w:val="006D7E53"/>
    <w:rsid w:val="006F18DF"/>
    <w:rsid w:val="007042F0"/>
    <w:rsid w:val="00706423"/>
    <w:rsid w:val="00707ECC"/>
    <w:rsid w:val="00710174"/>
    <w:rsid w:val="0071243B"/>
    <w:rsid w:val="00717350"/>
    <w:rsid w:val="00722C32"/>
    <w:rsid w:val="00730A2D"/>
    <w:rsid w:val="00741EC6"/>
    <w:rsid w:val="00747852"/>
    <w:rsid w:val="00750120"/>
    <w:rsid w:val="00764675"/>
    <w:rsid w:val="00785BEE"/>
    <w:rsid w:val="00787070"/>
    <w:rsid w:val="00790B4D"/>
    <w:rsid w:val="00790D4E"/>
    <w:rsid w:val="00792D49"/>
    <w:rsid w:val="007966ED"/>
    <w:rsid w:val="007A31C5"/>
    <w:rsid w:val="007A4DB1"/>
    <w:rsid w:val="007B2F1F"/>
    <w:rsid w:val="007E5D59"/>
    <w:rsid w:val="00820925"/>
    <w:rsid w:val="00831A83"/>
    <w:rsid w:val="00837901"/>
    <w:rsid w:val="00860124"/>
    <w:rsid w:val="00874D23"/>
    <w:rsid w:val="00880CA6"/>
    <w:rsid w:val="008A4BBB"/>
    <w:rsid w:val="008A7C06"/>
    <w:rsid w:val="008B2987"/>
    <w:rsid w:val="008B32FF"/>
    <w:rsid w:val="008E5A0D"/>
    <w:rsid w:val="00905215"/>
    <w:rsid w:val="00907796"/>
    <w:rsid w:val="0091282B"/>
    <w:rsid w:val="00920F17"/>
    <w:rsid w:val="0093272F"/>
    <w:rsid w:val="00940D6C"/>
    <w:rsid w:val="00942186"/>
    <w:rsid w:val="009620CD"/>
    <w:rsid w:val="00990AE7"/>
    <w:rsid w:val="009C34CA"/>
    <w:rsid w:val="009D04BE"/>
    <w:rsid w:val="00A20015"/>
    <w:rsid w:val="00A337CA"/>
    <w:rsid w:val="00A71F2F"/>
    <w:rsid w:val="00AA4297"/>
    <w:rsid w:val="00AB09D9"/>
    <w:rsid w:val="00AB2F38"/>
    <w:rsid w:val="00AC463B"/>
    <w:rsid w:val="00AC7457"/>
    <w:rsid w:val="00AD2AFC"/>
    <w:rsid w:val="00AE6711"/>
    <w:rsid w:val="00AE723D"/>
    <w:rsid w:val="00B020D0"/>
    <w:rsid w:val="00B1114A"/>
    <w:rsid w:val="00B26148"/>
    <w:rsid w:val="00B60685"/>
    <w:rsid w:val="00B63434"/>
    <w:rsid w:val="00B96814"/>
    <w:rsid w:val="00BC50BB"/>
    <w:rsid w:val="00BE13FF"/>
    <w:rsid w:val="00BF33E9"/>
    <w:rsid w:val="00BF46EC"/>
    <w:rsid w:val="00C00D39"/>
    <w:rsid w:val="00C0204C"/>
    <w:rsid w:val="00C036D5"/>
    <w:rsid w:val="00C25B6E"/>
    <w:rsid w:val="00C3472D"/>
    <w:rsid w:val="00C53EE5"/>
    <w:rsid w:val="00C9211B"/>
    <w:rsid w:val="00C9414E"/>
    <w:rsid w:val="00CB7244"/>
    <w:rsid w:val="00CC41DF"/>
    <w:rsid w:val="00CE245C"/>
    <w:rsid w:val="00CE3E2B"/>
    <w:rsid w:val="00CF7307"/>
    <w:rsid w:val="00D02D86"/>
    <w:rsid w:val="00D05428"/>
    <w:rsid w:val="00D05CE3"/>
    <w:rsid w:val="00D4012C"/>
    <w:rsid w:val="00D46278"/>
    <w:rsid w:val="00D72891"/>
    <w:rsid w:val="00D72FBD"/>
    <w:rsid w:val="00D805D6"/>
    <w:rsid w:val="00D84865"/>
    <w:rsid w:val="00DA7BE8"/>
    <w:rsid w:val="00DB0F64"/>
    <w:rsid w:val="00DF4677"/>
    <w:rsid w:val="00DF4A7E"/>
    <w:rsid w:val="00DF7753"/>
    <w:rsid w:val="00E53EFA"/>
    <w:rsid w:val="00E60022"/>
    <w:rsid w:val="00E6462C"/>
    <w:rsid w:val="00E65469"/>
    <w:rsid w:val="00E736F0"/>
    <w:rsid w:val="00E76CC2"/>
    <w:rsid w:val="00E853AC"/>
    <w:rsid w:val="00EA036D"/>
    <w:rsid w:val="00ED385D"/>
    <w:rsid w:val="00EE4175"/>
    <w:rsid w:val="00EF13BA"/>
    <w:rsid w:val="00EF6D65"/>
    <w:rsid w:val="00F045AF"/>
    <w:rsid w:val="00F2106D"/>
    <w:rsid w:val="00F34170"/>
    <w:rsid w:val="00F3615A"/>
    <w:rsid w:val="00F36B5C"/>
    <w:rsid w:val="00F91509"/>
    <w:rsid w:val="00F939F4"/>
    <w:rsid w:val="00FA3513"/>
    <w:rsid w:val="00FB0FA8"/>
    <w:rsid w:val="00FC7AD6"/>
    <w:rsid w:val="00FE1667"/>
    <w:rsid w:val="00FE23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1024</Words>
  <Characters>5970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6981</CharactersWithSpaces>
  <SharedDoc>false</SharedDoc>
  <HLinks>
    <vt:vector size="6" baseType="variant">
      <vt:variant>
        <vt:i4>2752611</vt:i4>
      </vt:variant>
      <vt:variant>
        <vt:i4>0</vt:i4>
      </vt:variant>
      <vt:variant>
        <vt:i4>0</vt:i4>
      </vt:variant>
      <vt:variant>
        <vt:i4>5</vt:i4>
      </vt:variant>
      <vt:variant>
        <vt:lpwstr>https://www.uwtsd.ac.uk/media/uwtsd-website/content-assets/documents/academic-office/aqh-chapters/chapters---en/Chapter_07_Assessment_Taught_Programmes_Pages_84-91.pdf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Aliyu Sambo</cp:lastModifiedBy>
  <cp:revision>53</cp:revision>
  <cp:lastPrinted>2014-12-09T23:50:00Z</cp:lastPrinted>
  <dcterms:created xsi:type="dcterms:W3CDTF">2023-05-16T00:40:00Z</dcterms:created>
  <dcterms:modified xsi:type="dcterms:W3CDTF">2023-12-19T10:22:00Z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