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Mourana Yansane </w:t>
      </w:r>
    </w:p>
    <w:p w:rsidR="00000000" w:rsidDel="00000000" w:rsidP="00000000" w:rsidRDefault="00000000" w:rsidRPr="00000000" w14:paraId="00000002">
      <w:pPr>
        <w:rPr/>
      </w:pPr>
      <w:r w:rsidDel="00000000" w:rsidR="00000000" w:rsidRPr="00000000">
        <w:rPr>
          <w:rtl w:val="0"/>
        </w:rPr>
        <w:t xml:space="preserve">Student ID number 2207923 </w:t>
      </w:r>
    </w:p>
    <w:p w:rsidR="00000000" w:rsidDel="00000000" w:rsidP="00000000" w:rsidRDefault="00000000" w:rsidRPr="00000000" w14:paraId="00000003">
      <w:pPr>
        <w:rPr/>
      </w:pPr>
      <w:r w:rsidDel="00000000" w:rsidR="00000000" w:rsidRPr="00000000">
        <w:rPr>
          <w:rtl w:val="0"/>
        </w:rPr>
        <w:t xml:space="preserve">Lecturer’s : Ben </w:t>
      </w:r>
    </w:p>
    <w:p w:rsidR="00000000" w:rsidDel="00000000" w:rsidP="00000000" w:rsidRDefault="00000000" w:rsidRPr="00000000" w14:paraId="00000004">
      <w:pPr>
        <w:rPr/>
      </w:pPr>
      <w:r w:rsidDel="00000000" w:rsidR="00000000" w:rsidRPr="00000000">
        <w:rPr>
          <w:rtl w:val="0"/>
        </w:rPr>
        <w:t xml:space="preserve">Module BMIH5001 Entrepreneurship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     Assessment 1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    Title: Innovative Eco-friendly Hotel Concept: A Business Proposal</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Introduction:</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hospitality industry is constantly evolving, with consumers seeking unique and sustainable experiences. This essay presents a proposal for an innovative eco-friendly hotel concept. The Business Model Canvas (BMC) will be utilized to outline the concept, along with justifications and explanations of the business decisions made. The value proposition and other sections of the BMC will be discussed in detail, highlighting how this business will stand out from the competition. Additionally, the Gibbs reflective cycle will be used to reflect upon personal entrepreneurial and managerial motivations and characteristics.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Eco-Friendly Hotel Concept Development</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As reported by the World Bank (2015) , the hospitality sector produces nearly a gigatonne of carbon dioxide emissions annually. This underlines the necessity for a comprehensive aco-friendly hotel concept comprising environmentally sound architecture, renewable energy sources, responsible waste management and ecologically conscious daily operation.</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During construction, consideration should be given to, but not limited to, the use of non-toxic construction materials, local sourcing where possible, and energy-efficient lighting and heating systems (Green Hotelier,</w:t>
      </w:r>
    </w:p>
    <w:p w:rsidR="00000000" w:rsidDel="00000000" w:rsidP="00000000" w:rsidRDefault="00000000" w:rsidRPr="00000000" w14:paraId="00000013">
      <w:pPr>
        <w:rPr/>
      </w:pPr>
      <w:r w:rsidDel="00000000" w:rsidR="00000000" w:rsidRPr="00000000">
        <w:rPr>
          <w:rtl w:val="0"/>
        </w:rPr>
        <w:t xml:space="preserve">2020).Each choice will minimise the ecological footprint, thereby setting the tone for the hotel's ongoing commitment to environmentally-friendly hospitality.</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Use of Renewable Energy</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hotel concept should include the use of renewable energy. This can be accomplished by the installation of solar panels for power, a geothermic heating system for temperature control in common areas and guest rooms, and rainwater harvesting for laundry and landscaping. Biogas could be produced from organic waste for cooking, thereby further reducing carbon emissions (Knight et.al., 2013).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Resource Saving Measures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notion of sustainability should extend to every aspect of the hotel's operation, such as the promotion of towel and linen reuse by guests,</w:t>
      </w:r>
    </w:p>
    <w:p w:rsidR="00000000" w:rsidDel="00000000" w:rsidP="00000000" w:rsidRDefault="00000000" w:rsidRPr="00000000" w14:paraId="0000001C">
      <w:pPr>
        <w:rPr/>
      </w:pPr>
      <w:r w:rsidDel="00000000" w:rsidR="00000000" w:rsidRPr="00000000">
        <w:rPr>
          <w:rtl w:val="0"/>
        </w:rPr>
        <w:t xml:space="preserve">minimising single-use amenttles,</w:t>
      </w:r>
    </w:p>
    <w:p w:rsidR="00000000" w:rsidDel="00000000" w:rsidP="00000000" w:rsidRDefault="00000000" w:rsidRPr="00000000" w14:paraId="0000001D">
      <w:pPr>
        <w:rPr/>
      </w:pPr>
      <w:r w:rsidDel="00000000" w:rsidR="00000000" w:rsidRPr="00000000">
        <w:rPr>
          <w:rtl w:val="0"/>
        </w:rPr>
        <w:t xml:space="preserve">and</w:t>
      </w:r>
    </w:p>
    <w:p w:rsidR="00000000" w:rsidDel="00000000" w:rsidP="00000000" w:rsidRDefault="00000000" w:rsidRPr="00000000" w14:paraId="0000001E">
      <w:pPr>
        <w:rPr/>
      </w:pPr>
      <w:r w:rsidDel="00000000" w:rsidR="00000000" w:rsidRPr="00000000">
        <w:rPr>
          <w:rtl w:val="0"/>
        </w:rPr>
        <w:t xml:space="preserve">features such as key card activations for in-room energy use. These measures will encourage guests to actively participate in the hotel's commitment to an eco-friendlier environment (Eurocontrol, 2020).</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Part 1: Proposal for an Eco-friendly Hotel Concept</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1. Customer Segments:</w:t>
      </w:r>
    </w:p>
    <w:p w:rsidR="00000000" w:rsidDel="00000000" w:rsidP="00000000" w:rsidRDefault="00000000" w:rsidRPr="00000000" w14:paraId="00000023">
      <w:pPr>
        <w:rPr/>
      </w:pPr>
      <w:r w:rsidDel="00000000" w:rsidR="00000000" w:rsidRPr="00000000">
        <w:rPr>
          <w:rtl w:val="0"/>
        </w:rPr>
        <w:t xml:space="preserve">The target customer segments for the eco-friendly hotel concept will involve environmentally conscious travelers seeking sustainable experiences without compromising on comfort and luxury. This segment is growing rapidly, as consumers prioritize sustainable practices in their travel choices.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2. Value Proposition:</w:t>
      </w:r>
    </w:p>
    <w:p w:rsidR="00000000" w:rsidDel="00000000" w:rsidP="00000000" w:rsidRDefault="00000000" w:rsidRPr="00000000" w14:paraId="00000026">
      <w:pPr>
        <w:rPr/>
      </w:pPr>
      <w:r w:rsidDel="00000000" w:rsidR="00000000" w:rsidRPr="00000000">
        <w:rPr>
          <w:rtl w:val="0"/>
        </w:rPr>
        <w:t xml:space="preserve">The value proposition of the eco-friendly hotel concept is to provide a luxurious and comfortable experience while minimizing the environmental impact. This will be achieved through various measures, including energy-efficient systems, waste reduction, locally sourced organic food, and eco-friendly amenities. The hotel will offer a unique blend of sustainability and luxury, providing guests with a guilt-free and memorable stay.</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2.1 Unique Selling Points:</w:t>
      </w:r>
    </w:p>
    <w:p w:rsidR="00000000" w:rsidDel="00000000" w:rsidP="00000000" w:rsidRDefault="00000000" w:rsidRPr="00000000" w14:paraId="00000029">
      <w:pPr>
        <w:rPr/>
      </w:pPr>
      <w:r w:rsidDel="00000000" w:rsidR="00000000" w:rsidRPr="00000000">
        <w:rPr>
          <w:rtl w:val="0"/>
        </w:rPr>
        <w:t xml:space="preserve">a) Energy Efficiency: The hotel will purposefully incorporate state-of-the-art energy-saving technologies, such as solar panels, energy-efficient lighting, and smart HVAC systems.</w:t>
      </w:r>
    </w:p>
    <w:p w:rsidR="00000000" w:rsidDel="00000000" w:rsidP="00000000" w:rsidRDefault="00000000" w:rsidRPr="00000000" w14:paraId="0000002A">
      <w:pPr>
        <w:rPr/>
      </w:pPr>
      <w:r w:rsidDel="00000000" w:rsidR="00000000" w:rsidRPr="00000000">
        <w:rPr>
          <w:rtl w:val="0"/>
        </w:rPr>
        <w:t xml:space="preserve">This will ensure minimal energy consumption and reduced carbon footprint.</w:t>
      </w:r>
    </w:p>
    <w:p w:rsidR="00000000" w:rsidDel="00000000" w:rsidP="00000000" w:rsidRDefault="00000000" w:rsidRPr="00000000" w14:paraId="0000002B">
      <w:pPr>
        <w:rPr/>
      </w:pPr>
      <w:r w:rsidDel="00000000" w:rsidR="00000000" w:rsidRPr="00000000">
        <w:rPr>
          <w:rtl w:val="0"/>
        </w:rPr>
        <w:t xml:space="preserve">b) Sustainable Design: The hotel will be constructed using eco-friendly materials, such as recycled or renewable resources, low VOC paints, and sustainable textiles. The architecture and interior design will blend harmoniously with the natural surroundings, further enhancing the eco-friendly ambiance.</w:t>
      </w:r>
    </w:p>
    <w:p w:rsidR="00000000" w:rsidDel="00000000" w:rsidP="00000000" w:rsidRDefault="00000000" w:rsidRPr="00000000" w14:paraId="0000002C">
      <w:pPr>
        <w:rPr/>
      </w:pPr>
      <w:r w:rsidDel="00000000" w:rsidR="00000000" w:rsidRPr="00000000">
        <w:rPr>
          <w:rtl w:val="0"/>
        </w:rPr>
        <w:t xml:space="preserve">c) Organic and Local Cuisine: The hotel's restaurant will serve organic, locally sourced, and seasonal meals. By supporting local suppliers, the hotel will contribute to the region's economy while reducing the carbon footprint associated with transportation and packaging.</w:t>
      </w:r>
    </w:p>
    <w:p w:rsidR="00000000" w:rsidDel="00000000" w:rsidP="00000000" w:rsidRDefault="00000000" w:rsidRPr="00000000" w14:paraId="0000002D">
      <w:pPr>
        <w:rPr/>
      </w:pPr>
      <w:r w:rsidDel="00000000" w:rsidR="00000000" w:rsidRPr="00000000">
        <w:rPr>
          <w:rtl w:val="0"/>
        </w:rPr>
        <w:t xml:space="preserve">d) Waste Reduction and Recycling: A comprehensive waste management system will be implemented throughout the hotel. This will include recycling programs, composting initiatives, and the reduction of single-use plastics. Guests will be encouraged to actively participate in these initiatives during their stay.</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3. Channels:</w:t>
      </w:r>
    </w:p>
    <w:p w:rsidR="00000000" w:rsidDel="00000000" w:rsidP="00000000" w:rsidRDefault="00000000" w:rsidRPr="00000000" w14:paraId="00000030">
      <w:pPr>
        <w:rPr/>
      </w:pPr>
      <w:r w:rsidDel="00000000" w:rsidR="00000000" w:rsidRPr="00000000">
        <w:rPr>
          <w:rtl w:val="0"/>
        </w:rPr>
        <w:t xml:space="preserve">The hotel will utilize both online and offline channels for marketing and distribution. Online platforms will include a user-friendly website, social media presence, and partnerships with eco-travel websites. Offline channels will involve collaborations with travel agencies, sustainable tourism organizations, and participation in relevant trade fairs and events.</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a) Online Presence: A user-friendly website will showcase the hotel's eco-friendly practices, unique experiences, and amenities. Online booking platforms will be used to optimize direct bookings, and social media will be leveraged to engage with potential guests and promote sustainable tourism.</w:t>
      </w:r>
    </w:p>
    <w:p w:rsidR="00000000" w:rsidDel="00000000" w:rsidP="00000000" w:rsidRDefault="00000000" w:rsidRPr="00000000" w14:paraId="00000033">
      <w:pPr>
        <w:rPr/>
      </w:pPr>
      <w:r w:rsidDel="00000000" w:rsidR="00000000" w:rsidRPr="00000000">
        <w:rPr>
          <w:rtl w:val="0"/>
        </w:rPr>
        <w:t xml:space="preserve">b) Partnerships: Collaborations with eco-tourism agencies, travel agents, and online platforms will help increase visibility and attract customers who prioritize ecologically responsible travel options.</w:t>
      </w:r>
    </w:p>
    <w:p w:rsidR="00000000" w:rsidDel="00000000" w:rsidP="00000000" w:rsidRDefault="00000000" w:rsidRPr="00000000" w14:paraId="00000034">
      <w:pPr>
        <w:rPr/>
      </w:pPr>
      <w:r w:rsidDel="00000000" w:rsidR="00000000" w:rsidRPr="00000000">
        <w:rPr>
          <w:rtl w:val="0"/>
        </w:rPr>
        <w:t xml:space="preserve">c) Sustainable Events: Hosting sustainable events, such as green conference meetings, eco-friendly workshops, and wellness retreats, will facilitate word-of-mouth marketing and attract a diverse range of customers.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4. Customer Relationships:</w:t>
      </w:r>
    </w:p>
    <w:p w:rsidR="00000000" w:rsidDel="00000000" w:rsidP="00000000" w:rsidRDefault="00000000" w:rsidRPr="00000000" w14:paraId="00000037">
      <w:pPr>
        <w:rPr/>
      </w:pPr>
      <w:r w:rsidDel="00000000" w:rsidR="00000000" w:rsidRPr="00000000">
        <w:rPr>
          <w:rtl w:val="0"/>
        </w:rPr>
        <w:t xml:space="preserve">The hotel will focus on building strong customer relationships by offering personalized services, tailored to the individual preferences of guests. This will be achieved through pre-arrival surveys, regular feedback collection, and a dedicated customer service team. The aim is to create a memorable experience that encourages repeat visits and positive word-of-mouth recommendations.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a) Wellness Programs: The hotel will offer wellness programs, such as yoga classes, spa treatments using organic products, and outdoor activities like hiking or cycling, to promote guests' physical and mental well-being.</w:t>
      </w:r>
    </w:p>
    <w:p w:rsidR="00000000" w:rsidDel="00000000" w:rsidP="00000000" w:rsidRDefault="00000000" w:rsidRPr="00000000" w14:paraId="0000003A">
      <w:pPr>
        <w:rPr/>
      </w:pPr>
      <w:r w:rsidDel="00000000" w:rsidR="00000000" w:rsidRPr="00000000">
        <w:rPr>
          <w:rtl w:val="0"/>
        </w:rPr>
        <w:t xml:space="preserve">b) Education and Engagement: Guests will be educated about the hotel's sustainability practices and encouraged to participate in eco-activities, such as nature walks, tree plantation drives, or workshops on sustainable living.</w:t>
      </w:r>
    </w:p>
    <w:p w:rsidR="00000000" w:rsidDel="00000000" w:rsidP="00000000" w:rsidRDefault="00000000" w:rsidRPr="00000000" w14:paraId="0000003B">
      <w:pPr>
        <w:rPr/>
      </w:pPr>
      <w:r w:rsidDel="00000000" w:rsidR="00000000" w:rsidRPr="00000000">
        <w:rPr>
          <w:rtl w:val="0"/>
        </w:rPr>
        <w:t xml:space="preserve">Regular newsletters and targeted communication will keep guests engaged even after their stay.</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5. Revenue Streams:</w:t>
      </w:r>
    </w:p>
    <w:p w:rsidR="00000000" w:rsidDel="00000000" w:rsidP="00000000" w:rsidRDefault="00000000" w:rsidRPr="00000000" w14:paraId="0000003E">
      <w:pPr>
        <w:rPr/>
      </w:pPr>
      <w:r w:rsidDel="00000000" w:rsidR="00000000" w:rsidRPr="00000000">
        <w:rPr>
          <w:rtl w:val="0"/>
        </w:rPr>
        <w:t xml:space="preserve">The primary revenue streams for the eco-friendly hotel concept will include room bookings, food and beverage services, event hosting, and collaborations with local businesses. Special packages and experiences, such as eco-adventure tours and wellness retreats, will also contribute to revenue generation.</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6. Key Activities:</w:t>
      </w:r>
    </w:p>
    <w:p w:rsidR="00000000" w:rsidDel="00000000" w:rsidP="00000000" w:rsidRDefault="00000000" w:rsidRPr="00000000" w14:paraId="00000041">
      <w:pPr>
        <w:rPr/>
      </w:pPr>
      <w:r w:rsidDel="00000000" w:rsidR="00000000" w:rsidRPr="00000000">
        <w:rPr>
          <w:rtl w:val="0"/>
        </w:rPr>
        <w:t xml:space="preserve">The key activities of the hotel will involve sustainable operations management, including energy and waste management, sourcing local suppliers, and maintaining collaborations with environmental organizations. Additionally, regular staff training on sustainable practices and guest engagement programs will be conducted.</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7. Key Resources:</w:t>
      </w:r>
    </w:p>
    <w:p w:rsidR="00000000" w:rsidDel="00000000" w:rsidP="00000000" w:rsidRDefault="00000000" w:rsidRPr="00000000" w14:paraId="00000044">
      <w:pPr>
        <w:rPr/>
      </w:pPr>
      <w:r w:rsidDel="00000000" w:rsidR="00000000" w:rsidRPr="00000000">
        <w:rPr>
          <w:rtl w:val="0"/>
        </w:rPr>
        <w:t xml:space="preserve">The key resources required for the eco-friendly hotel concept will include an energy-efficient infrastructure, sustainable supply chain partnerships, skilled staff, and technological tools for monitoring and optimizing resource consumption.</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a) Human Resources: Trained staff members committed to sustainability, including an environmental officer, eco-friendly chefs, and knowledgeable tour guides who can educate guests about local biodiversity.</w:t>
      </w:r>
    </w:p>
    <w:p w:rsidR="00000000" w:rsidDel="00000000" w:rsidP="00000000" w:rsidRDefault="00000000" w:rsidRPr="00000000" w14:paraId="00000047">
      <w:pPr>
        <w:rPr/>
      </w:pPr>
      <w:r w:rsidDel="00000000" w:rsidR="00000000" w:rsidRPr="00000000">
        <w:rPr>
          <w:rtl w:val="0"/>
        </w:rPr>
        <w:t xml:space="preserve">b) Technology: State-of-the-art energy management systems, waste management solutions, and efficient heating and cooling systems will be crucial in reducing the hotel's environmental impact.</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8. Key Partnerships:</w:t>
      </w:r>
    </w:p>
    <w:p w:rsidR="00000000" w:rsidDel="00000000" w:rsidP="00000000" w:rsidRDefault="00000000" w:rsidRPr="00000000" w14:paraId="0000004A">
      <w:pPr>
        <w:rPr/>
      </w:pPr>
      <w:r w:rsidDel="00000000" w:rsidR="00000000" w:rsidRPr="00000000">
        <w:rPr>
          <w:rtl w:val="0"/>
        </w:rPr>
        <w:t xml:space="preserve">The hotel will establish partnerships with local suppliers, eco-tourism organizations, sustainable product manufacturers, and environmental NGOs. These partnerships will ensure the availability of eco-friendly products, services, and expertise.</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9. Cost Structure:</w:t>
      </w:r>
    </w:p>
    <w:p w:rsidR="00000000" w:rsidDel="00000000" w:rsidP="00000000" w:rsidRDefault="00000000" w:rsidRPr="00000000" w14:paraId="0000004D">
      <w:pPr>
        <w:rPr/>
      </w:pPr>
      <w:r w:rsidDel="00000000" w:rsidR="00000000" w:rsidRPr="00000000">
        <w:rPr>
          <w:rtl w:val="0"/>
        </w:rPr>
        <w:t xml:space="preserve">The cost structure of the eco-friendly hotel concept will involve initial investments in eco-friendly infrastructure, staff training, and marketing. Operational costs will include energy-efficient systems, waste management, and sustainable sourcing. However, these costs will be offset by long-term savings in resource consumption.</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Part 2: Reflective Essay</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Using the Gibbs reflective cycle, I have critically evaluated my entrepreneurial and managerial motivations and characteristics. The in-class questionnaires provided insights into my strengths and weaknesses, which have influenced my business concept decisions.</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1. Description:</w:t>
      </w:r>
    </w:p>
    <w:p w:rsidR="00000000" w:rsidDel="00000000" w:rsidP="00000000" w:rsidRDefault="00000000" w:rsidRPr="00000000" w14:paraId="00000054">
      <w:pPr>
        <w:rPr/>
      </w:pPr>
      <w:r w:rsidDel="00000000" w:rsidR="00000000" w:rsidRPr="00000000">
        <w:rPr>
          <w:rtl w:val="0"/>
        </w:rPr>
        <w:t xml:space="preserve">      During the in-class questionnaires, I embarked on a journey of self-discovery, exploring my entrepreneurial and managerial tendencies. The questionnaires provided valuable insights into my personality traits, decision making style, risk tolerance, and leadership preferences. The results highlighted my inclination towards taking calculated risks, my preference for a participative leadership style, and my ability to adapt to changing circumstances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I scored high in the entrepreneurial motivation aspect, indicating a strong desire to create and innovate. This motivated me to develop a business concept that addresses the growing demand for sustainable hospitality experiences.</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2. Feelings:</w:t>
      </w:r>
    </w:p>
    <w:p w:rsidR="00000000" w:rsidDel="00000000" w:rsidP="00000000" w:rsidRDefault="00000000" w:rsidRPr="00000000" w14:paraId="00000059">
      <w:pPr>
        <w:rPr/>
      </w:pPr>
      <w:r w:rsidDel="00000000" w:rsidR="00000000" w:rsidRPr="00000000">
        <w:rPr>
          <w:rtl w:val="0"/>
        </w:rPr>
        <w:t xml:space="preserve">I feel enthusiastic and passionate about the eco-friendly hotel concept, as it aligns with my personal values of environmental responsibility. I believe in the power of the hospitality industry to drive positive change.</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3. Evaluation:</w:t>
      </w:r>
    </w:p>
    <w:p w:rsidR="00000000" w:rsidDel="00000000" w:rsidP="00000000" w:rsidRDefault="00000000" w:rsidRPr="00000000" w14:paraId="0000005C">
      <w:pPr>
        <w:rPr/>
      </w:pPr>
      <w:r w:rsidDel="00000000" w:rsidR="00000000" w:rsidRPr="00000000">
        <w:rPr>
          <w:rtl w:val="0"/>
        </w:rPr>
        <w:t xml:space="preserve">My entrepreneurial and managerial characteristics, as revealed in the questionnaires, indicate a strong focus on sustainability and customer satisfaction. However, I need to further develop my financial management skills to ensure the profitability of the business.</w:t>
      </w:r>
    </w:p>
    <w:p w:rsidR="00000000" w:rsidDel="00000000" w:rsidP="00000000" w:rsidRDefault="00000000" w:rsidRPr="00000000" w14:paraId="0000005D">
      <w:pPr>
        <w:rPr/>
      </w:pPr>
      <w:r w:rsidDel="00000000" w:rsidR="00000000" w:rsidRPr="00000000">
        <w:rPr>
          <w:rtl w:val="0"/>
        </w:rPr>
        <w:t xml:space="preserve">To critically evaluate my entrepreneurial and managerial motivations and characteristics, I will employ appropriate academic models and frameworks. One such model is the Big Five personality traits, which consists of openness to experience, conscientiousness, extraversion, agreeableness, and neuroticism. The results indicated that I scored high in openness to experience, conscientiousness, and agreeableness. These traits align with entrepreneurial success, as they reflect a willingness to take risks, a strong work ethic, and a collaborative nature.</w:t>
      </w:r>
    </w:p>
    <w:p w:rsidR="00000000" w:rsidDel="00000000" w:rsidP="00000000" w:rsidRDefault="00000000" w:rsidRPr="00000000" w14:paraId="0000005E">
      <w:pPr>
        <w:rPr/>
      </w:pPr>
      <w:r w:rsidDel="00000000" w:rsidR="00000000" w:rsidRPr="00000000">
        <w:rPr>
          <w:rtl w:val="0"/>
        </w:rPr>
        <w:t xml:space="preserve">Furthermore,I will utilize the Entrepreneurial Orientation (EO) framework to evaluate my motivations. The EO framework to evaluate my motivations. The EO Framework consists of three dimensions: Innovativeness, proactiveness, and risk-taking. The test results revealed a strong inclination towards proactiveness and risk-taking, indicating a propensity to identify and seize opportunities. However, my innovativeness score was relatively lower, suggesting a need to further develop my creativity and ability to generate innovative ideas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4. Analysis:</w:t>
      </w:r>
    </w:p>
    <w:p w:rsidR="00000000" w:rsidDel="00000000" w:rsidP="00000000" w:rsidRDefault="00000000" w:rsidRPr="00000000" w14:paraId="00000061">
      <w:pPr>
        <w:rPr/>
      </w:pPr>
      <w:r w:rsidDel="00000000" w:rsidR="00000000" w:rsidRPr="00000000">
        <w:rPr>
          <w:rtl w:val="0"/>
        </w:rPr>
        <w:t xml:space="preserve">By utilizing appropriate academic models and frameworks, I have identified key areas for improvement. This includes gaining a deeper understanding of financial management, seeking mentorship from experienced professionals, and continuously learning about sustainable practices in the hospitality industry.</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5. Conclusion:</w:t>
      </w:r>
    </w:p>
    <w:p w:rsidR="00000000" w:rsidDel="00000000" w:rsidP="00000000" w:rsidRDefault="00000000" w:rsidRPr="00000000" w14:paraId="00000064">
      <w:pPr>
        <w:rPr/>
      </w:pPr>
      <w:r w:rsidDel="00000000" w:rsidR="00000000" w:rsidRPr="00000000">
        <w:rPr>
          <w:rtl w:val="0"/>
        </w:rPr>
        <w:t xml:space="preserve">Reflecting on my entrepreneurial and managerial motivations and characteristics has reinforced my commitment to the eco-friendly hotel concept. I have gained a better understanding of my strengths and areas for development, which will guide my future entrepreneurial endeavors.</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In conclusion,an innovative eco-friendly hotel is not just an</w:t>
      </w:r>
    </w:p>
    <w:p w:rsidR="00000000" w:rsidDel="00000000" w:rsidP="00000000" w:rsidRDefault="00000000" w:rsidRPr="00000000" w14:paraId="00000067">
      <w:pPr>
        <w:rPr/>
      </w:pPr>
      <w:r w:rsidDel="00000000" w:rsidR="00000000" w:rsidRPr="00000000">
        <w:rPr>
          <w:rtl w:val="0"/>
        </w:rPr>
        <w:t xml:space="preserve">environmental advantage but an economic boon. The initial high implementation costs are dwarfed by its potential for long-term profitability due to</w:t>
      </w:r>
    </w:p>
    <w:p w:rsidR="00000000" w:rsidDel="00000000" w:rsidP="00000000" w:rsidRDefault="00000000" w:rsidRPr="00000000" w14:paraId="00000068">
      <w:pPr>
        <w:rPr/>
      </w:pPr>
      <w:r w:rsidDel="00000000" w:rsidR="00000000" w:rsidRPr="00000000">
        <w:rPr>
          <w:rtl w:val="0"/>
        </w:rPr>
        <w:t xml:space="preserve">operational cost savings, appeal to eco-conscious travellers and enhanced branding. With careful strategy and authentic commitment, this model can redefine the hospitality landscape and positively impact our environment.</w:t>
      </w:r>
    </w:p>
    <w:p w:rsidR="00000000" w:rsidDel="00000000" w:rsidP="00000000" w:rsidRDefault="00000000" w:rsidRPr="00000000" w14:paraId="00000069">
      <w:pPr>
        <w:rPr/>
      </w:pPr>
      <w:r w:rsidDel="00000000" w:rsidR="00000000" w:rsidRPr="00000000">
        <w:rPr>
          <w:rtl w:val="0"/>
        </w:rPr>
        <w:t xml:space="preserve"> the proposal for an innovative eco-friendly hotel concept presented in this essay highlights the unique value proposition and key components of the business model. The use of the Business Model Canvas provides a structured framework to justify and explain the decisions made. Additionally, the reflective essay demonstrates a critical evaluation of personal entrepreneurial and managerial motivations and characteristics, leading to a deeper understanding of strengths and areas for improvement. The combination of the business proposal and reflective analysis lays the foundation for a successful and sustainable venture in the hospitality industry.</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References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1-Phelps, P.W. (2016) A study of business rates in London. London: Crabtree Centre for Research.</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2-Edison and Toms Ltd. (2016) Annual report 2016.</w:t>
      </w:r>
    </w:p>
    <w:p w:rsidR="00000000" w:rsidDel="00000000" w:rsidP="00000000" w:rsidRDefault="00000000" w:rsidRPr="00000000" w14:paraId="00000070">
      <w:pPr>
        <w:rPr/>
      </w:pPr>
      <w:r w:rsidDel="00000000" w:rsidR="00000000" w:rsidRPr="00000000">
        <w:rPr>
          <w:rtl w:val="0"/>
        </w:rPr>
        <w:t xml:space="preserve">Available at:</w:t>
      </w:r>
    </w:p>
    <w:p w:rsidR="00000000" w:rsidDel="00000000" w:rsidP="00000000" w:rsidRDefault="00000000" w:rsidRPr="00000000" w14:paraId="00000071">
      <w:pPr>
        <w:rPr/>
      </w:pPr>
      <w:r w:rsidDel="00000000" w:rsidR="00000000" w:rsidRPr="00000000">
        <w:rPr>
          <w:rtl w:val="0"/>
        </w:rPr>
        <w:t xml:space="preserve">http://www.annualrep2014edLtd/downloads/PDF/</w:t>
      </w:r>
    </w:p>
    <w:p w:rsidR="00000000" w:rsidDel="00000000" w:rsidP="00000000" w:rsidRDefault="00000000" w:rsidRPr="00000000" w14:paraId="00000072">
      <w:pPr>
        <w:rPr/>
      </w:pPr>
      <w:r w:rsidDel="00000000" w:rsidR="00000000" w:rsidRPr="00000000">
        <w:rPr>
          <w:rtl w:val="0"/>
        </w:rPr>
        <w:t xml:space="preserve">(Accessed: 5 January 2017).</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3-Tiptel (2015) Women's Apparel UK. Available at:</w:t>
      </w:r>
    </w:p>
    <w:p w:rsidR="00000000" w:rsidDel="00000000" w:rsidP="00000000" w:rsidRDefault="00000000" w:rsidRPr="00000000" w14:paraId="00000075">
      <w:pPr>
        <w:rPr/>
      </w:pPr>
      <w:r w:rsidDel="00000000" w:rsidR="00000000" w:rsidRPr="00000000">
        <w:rPr>
          <w:rtl w:val="0"/>
        </w:rPr>
        <w:t xml:space="preserve">http://www.tiptel.com/downloads/pdf</w:t>
      </w:r>
    </w:p>
    <w:p w:rsidR="00000000" w:rsidDel="00000000" w:rsidP="00000000" w:rsidRDefault="00000000" w:rsidRPr="00000000" w14:paraId="00000076">
      <w:pPr>
        <w:rPr/>
      </w:pPr>
      <w:r w:rsidDel="00000000" w:rsidR="00000000" w:rsidRPr="00000000">
        <w:rPr>
          <w:rtl w:val="0"/>
        </w:rPr>
        <w:t xml:space="preserve">(Accessed: 9 June 2016).</w:t>
      </w:r>
    </w:p>
    <w:p w:rsidR="00000000" w:rsidDel="00000000" w:rsidP="00000000" w:rsidRDefault="00000000" w:rsidRPr="00000000" w14:paraId="00000077">
      <w:pPr>
        <w:rPr/>
      </w:pPr>
      <w:r w:rsidDel="00000000" w:rsidR="00000000" w:rsidRPr="00000000">
        <w:rPr>
          <w:rtl w:val="0"/>
        </w:rPr>
        <w:t xml:space="preserve">Hove Hospital (2015) Emergency intervention</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4-Department of Health (2017) Secure and Fair</w:t>
      </w:r>
    </w:p>
    <w:p w:rsidR="00000000" w:rsidDel="00000000" w:rsidP="00000000" w:rsidRDefault="00000000" w:rsidRPr="00000000" w14:paraId="0000007A">
      <w:pPr>
        <w:rPr/>
      </w:pPr>
      <w:r w:rsidDel="00000000" w:rsidR="00000000" w:rsidRPr="00000000">
        <w:rPr>
          <w:rtl w:val="0"/>
        </w:rPr>
        <w:t xml:space="preserve">Provision of Long Term Social Care for the Elderly (Cm</w:t>
      </w:r>
    </w:p>
    <w:p w:rsidR="00000000" w:rsidDel="00000000" w:rsidP="00000000" w:rsidRDefault="00000000" w:rsidRPr="00000000" w14:paraId="0000007B">
      <w:pPr>
        <w:rPr/>
      </w:pPr>
      <w:r w:rsidDel="00000000" w:rsidR="00000000" w:rsidRPr="00000000">
        <w:rPr>
          <w:rtl w:val="0"/>
        </w:rPr>
        <w:t xml:space="preserve">6702). Available at:</w:t>
      </w:r>
    </w:p>
    <w:p w:rsidR="00000000" w:rsidDel="00000000" w:rsidP="00000000" w:rsidRDefault="00000000" w:rsidRPr="00000000" w14:paraId="0000007C">
      <w:pPr>
        <w:rPr/>
      </w:pPr>
      <w:r w:rsidDel="00000000" w:rsidR="00000000" w:rsidRPr="00000000">
        <w:rPr>
          <w:rtl w:val="0"/>
        </w:rPr>
        <w:t xml:space="preserve">https://www.gov.uk/government/publications/secure</w:t>
      </w:r>
    </w:p>
    <w:p w:rsidR="00000000" w:rsidDel="00000000" w:rsidP="00000000" w:rsidRDefault="00000000" w:rsidRPr="00000000" w14:paraId="0000007D">
      <w:pPr>
        <w:rPr/>
      </w:pPr>
      <w:r w:rsidDel="00000000" w:rsidR="00000000" w:rsidRPr="00000000">
        <w:rPr>
          <w:rtl w:val="0"/>
        </w:rPr>
        <w:t xml:space="preserve">-long-term-social-care-report-20157</w:t>
      </w:r>
    </w:p>
    <w:p w:rsidR="00000000" w:rsidDel="00000000" w:rsidP="00000000" w:rsidRDefault="00000000" w:rsidRPr="00000000" w14:paraId="0000007E">
      <w:pPr>
        <w:rPr/>
      </w:pPr>
      <w:r w:rsidDel="00000000" w:rsidR="00000000" w:rsidRPr="00000000">
        <w:rPr>
          <w:rtl w:val="0"/>
        </w:rPr>
        <w:t xml:space="preserve">(Accessed: 17 May 2017).</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5-Primary Welsh Medium Provision Measure 2014 (nawm 202). Available at: http://www.legislation.gov. uk/mwa/2014/202/2019-05-08</w:t>
      </w:r>
    </w:p>
    <w:p w:rsidR="00000000" w:rsidDel="00000000" w:rsidP="00000000" w:rsidRDefault="00000000" w:rsidRPr="00000000" w14:paraId="00000081">
      <w:pPr>
        <w:rPr/>
      </w:pPr>
      <w:r w:rsidDel="00000000" w:rsidR="00000000" w:rsidRPr="00000000">
        <w:rPr>
          <w:rtl w:val="0"/>
        </w:rPr>
        <w:t xml:space="preserve">(Accessed: 17 September 2014).</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6-Patel, P. (2013) Self-Inflating Tyre. UK Intellectual Property Office Patent no. GB456738. Available at: http://www.ipo.gov.uk/pub (Accessed 6</w:t>
      </w:r>
    </w:p>
    <w:p w:rsidR="00000000" w:rsidDel="00000000" w:rsidP="00000000" w:rsidRDefault="00000000" w:rsidRPr="00000000" w14:paraId="00000084">
      <w:pPr>
        <w:rPr/>
      </w:pPr>
      <w:r w:rsidDel="00000000" w:rsidR="00000000" w:rsidRPr="00000000">
        <w:rPr>
          <w:rtl w:val="0"/>
        </w:rPr>
        <w:t xml:space="preserve">October 2014).</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7-'Adams v. South Mercia Police' (2013) United Kingdom Supreme Court, case 45. Brieflegal [Online] Available at: http://www.brieflegal.org/uk/cases/UKSC/2013/</w:t>
      </w:r>
    </w:p>
    <w:p w:rsidR="00000000" w:rsidDel="00000000" w:rsidP="00000000" w:rsidRDefault="00000000" w:rsidRPr="00000000" w14:paraId="00000087">
      <w:pPr>
        <w:rPr/>
      </w:pPr>
      <w:r w:rsidDel="00000000" w:rsidR="00000000" w:rsidRPr="00000000">
        <w:rPr>
          <w:rtl w:val="0"/>
        </w:rPr>
        <w:t xml:space="preserve">45.html. (Accessed: 17 September 2015).</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8-Department of the Environment (2014) Erratic Climate Conditions and the Role of Natural Flood Barriers.</w:t>
      </w:r>
    </w:p>
    <w:p w:rsidR="00000000" w:rsidDel="00000000" w:rsidP="00000000" w:rsidRDefault="00000000" w:rsidRPr="00000000" w14:paraId="0000008A">
      <w:pPr>
        <w:rPr/>
      </w:pPr>
      <w:r w:rsidDel="00000000" w:rsidR="00000000" w:rsidRPr="00000000">
        <w:rPr>
          <w:rtl w:val="0"/>
        </w:rPr>
        <w:t xml:space="preserve">Available at: http://www.doe.gov.uk/en/</w:t>
      </w:r>
    </w:p>
    <w:p w:rsidR="00000000" w:rsidDel="00000000" w:rsidP="00000000" w:rsidRDefault="00000000" w:rsidRPr="00000000" w14:paraId="0000008B">
      <w:pPr>
        <w:rPr/>
      </w:pPr>
      <w:r w:rsidDel="00000000" w:rsidR="00000000" w:rsidRPr="00000000">
        <w:rPr>
          <w:rtl w:val="0"/>
        </w:rPr>
        <w:t xml:space="preserve">Publicationsandstatistics/Publications/PublicationsPoli cyand Guidance/DOE 76453 (Accessed: 3 June 2014)</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9- Wolf, E.(2017) A Comparison of water usage by region. Carmarthen: Bridge press, P. 34 </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10- Euromonitor International.</w:t>
      </w:r>
    </w:p>
    <w:p w:rsidR="00000000" w:rsidDel="00000000" w:rsidP="00000000" w:rsidRDefault="00000000" w:rsidRPr="00000000" w14:paraId="00000090">
      <w:pPr>
        <w:rPr/>
      </w:pPr>
      <w:r w:rsidDel="00000000" w:rsidR="00000000" w:rsidRPr="00000000">
        <w:rPr>
          <w:rtl w:val="0"/>
        </w:rPr>
        <w:t xml:space="preserve">(2015). The New Ecotourism Trend.</w:t>
      </w:r>
    </w:p>
    <w:p w:rsidR="00000000" w:rsidDel="00000000" w:rsidP="00000000" w:rsidRDefault="00000000" w:rsidRPr="00000000" w14:paraId="00000091">
      <w:pPr>
        <w:rPr/>
      </w:pPr>
      <w:r w:rsidDel="00000000" w:rsidR="00000000" w:rsidRPr="00000000">
        <w:rPr>
          <w:rtl w:val="0"/>
        </w:rPr>
        <w:t xml:space="preserve">Available at: ‹http://</w:t>
      </w:r>
    </w:p>
    <w:p w:rsidR="00000000" w:rsidDel="00000000" w:rsidP="00000000" w:rsidRDefault="00000000" w:rsidRPr="00000000" w14:paraId="00000092">
      <w:pPr>
        <w:rPr/>
      </w:pPr>
      <w:hyperlink r:id="rId6">
        <w:r w:rsidDel="00000000" w:rsidR="00000000" w:rsidRPr="00000000">
          <w:rPr>
            <w:color w:val="1155cc"/>
            <w:u w:val="single"/>
            <w:rtl w:val="0"/>
          </w:rPr>
          <w:t xml:space="preserve">www.euromonitor.com/the-new-ecotourism-trend/reporte</w:t>
        </w:r>
      </w:hyperlink>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11-World Bank. (2015). Decarbonizing</w:t>
      </w:r>
    </w:p>
    <w:p w:rsidR="00000000" w:rsidDel="00000000" w:rsidP="00000000" w:rsidRDefault="00000000" w:rsidRPr="00000000" w14:paraId="00000095">
      <w:pPr>
        <w:rPr/>
      </w:pPr>
      <w:r w:rsidDel="00000000" w:rsidR="00000000" w:rsidRPr="00000000">
        <w:rPr>
          <w:rtl w:val="0"/>
        </w:rPr>
        <w:t xml:space="preserve">Development. Available at: &lt; https:// openknowledge.worldbank.org/handle/</w:t>
      </w:r>
    </w:p>
    <w:p w:rsidR="00000000" w:rsidDel="00000000" w:rsidP="00000000" w:rsidRDefault="00000000" w:rsidRPr="00000000" w14:paraId="00000096">
      <w:pPr>
        <w:rPr/>
      </w:pPr>
      <w:r w:rsidDel="00000000" w:rsidR="00000000" w:rsidRPr="00000000">
        <w:rPr>
          <w:rtl w:val="0"/>
        </w:rPr>
        <w:t xml:space="preserve">10986/21842&gt;</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12-Green Hotelier. (2020).</w:t>
      </w:r>
    </w:p>
    <w:p w:rsidR="00000000" w:rsidDel="00000000" w:rsidP="00000000" w:rsidRDefault="00000000" w:rsidRPr="00000000" w14:paraId="00000099">
      <w:pPr>
        <w:rPr/>
      </w:pPr>
      <w:r w:rsidDel="00000000" w:rsidR="00000000" w:rsidRPr="00000000">
        <w:rPr>
          <w:rtl w:val="0"/>
        </w:rPr>
        <w:t xml:space="preserve">Building</w:t>
      </w:r>
    </w:p>
    <w:p w:rsidR="00000000" w:rsidDel="00000000" w:rsidP="00000000" w:rsidRDefault="00000000" w:rsidRPr="00000000" w14:paraId="0000009A">
      <w:pPr>
        <w:rPr/>
      </w:pPr>
      <w:r w:rsidDel="00000000" w:rsidR="00000000" w:rsidRPr="00000000">
        <w:rPr>
          <w:rtl w:val="0"/>
        </w:rPr>
        <w:t xml:space="preserve">an eco-friendly hotel from the ground up. Available at: &lt;http://</w:t>
      </w:r>
    </w:p>
    <w:p w:rsidR="00000000" w:rsidDel="00000000" w:rsidP="00000000" w:rsidRDefault="00000000" w:rsidRPr="00000000" w14:paraId="0000009B">
      <w:pPr>
        <w:rPr/>
      </w:pPr>
      <w:r w:rsidDel="00000000" w:rsidR="00000000" w:rsidRPr="00000000">
        <w:rPr>
          <w:rtl w:val="0"/>
        </w:rPr>
        <w:t xml:space="preserve">www.greenhotelier.org/best-practice-sub/ best-practice-building-an-eco-friendly-hotel-from-the-ground-up/&gt;</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13-Knight, D. et.al. (2013).</w:t>
      </w:r>
    </w:p>
    <w:p w:rsidR="00000000" w:rsidDel="00000000" w:rsidP="00000000" w:rsidRDefault="00000000" w:rsidRPr="00000000" w14:paraId="0000009E">
      <w:pPr>
        <w:rPr/>
      </w:pPr>
      <w:r w:rsidDel="00000000" w:rsidR="00000000" w:rsidRPr="00000000">
        <w:rPr>
          <w:rtl w:val="0"/>
        </w:rPr>
        <w:t xml:space="preserve">The Use</w:t>
      </w:r>
    </w:p>
    <w:p w:rsidR="00000000" w:rsidDel="00000000" w:rsidP="00000000" w:rsidRDefault="00000000" w:rsidRPr="00000000" w14:paraId="0000009F">
      <w:pPr>
        <w:rPr/>
      </w:pPr>
      <w:r w:rsidDel="00000000" w:rsidR="00000000" w:rsidRPr="00000000">
        <w:rPr>
          <w:rtl w:val="0"/>
        </w:rPr>
        <w:t xml:space="preserve">of Renewable Energies in Light of Global Warming and the Energy Crisis.</w:t>
      </w:r>
    </w:p>
    <w:p w:rsidR="00000000" w:rsidDel="00000000" w:rsidP="00000000" w:rsidRDefault="00000000" w:rsidRPr="00000000" w14:paraId="000000A0">
      <w:pPr>
        <w:rPr/>
      </w:pPr>
      <w:r w:rsidDel="00000000" w:rsidR="00000000" w:rsidRPr="00000000">
        <w:rPr>
          <w:rtl w:val="0"/>
        </w:rPr>
        <w:t xml:space="preserve">Environmental Science,</w:t>
      </w:r>
    </w:p>
    <w:p w:rsidR="00000000" w:rsidDel="00000000" w:rsidP="00000000" w:rsidRDefault="00000000" w:rsidRPr="00000000" w14:paraId="000000A1">
      <w:pPr>
        <w:rPr/>
      </w:pPr>
      <w:r w:rsidDel="00000000" w:rsidR="00000000" w:rsidRPr="00000000">
        <w:rPr>
          <w:rtl w:val="0"/>
        </w:rPr>
        <w:t xml:space="preserve">Volume 2.</w:t>
      </w:r>
    </w:p>
    <w:p w:rsidR="00000000" w:rsidDel="00000000" w:rsidP="00000000" w:rsidRDefault="00000000" w:rsidRPr="00000000" w14:paraId="000000A2">
      <w:pPr>
        <w:rPr/>
      </w:pPr>
      <w:r w:rsidDel="00000000" w:rsidR="00000000" w:rsidRPr="00000000">
        <w:rPr>
          <w:rtl w:val="0"/>
        </w:rPr>
        <w:t xml:space="preserve">Available at:</w:t>
      </w:r>
    </w:p>
    <w:p w:rsidR="00000000" w:rsidDel="00000000" w:rsidP="00000000" w:rsidRDefault="00000000" w:rsidRPr="00000000" w14:paraId="000000A3">
      <w:pPr>
        <w:rPr/>
      </w:pPr>
      <w:r w:rsidDel="00000000" w:rsidR="00000000" w:rsidRPr="00000000">
        <w:rPr>
          <w:rtl w:val="0"/>
        </w:rPr>
        <w:t xml:space="preserve">https://www.jstor.org/</w:t>
      </w:r>
    </w:p>
    <w:p w:rsidR="00000000" w:rsidDel="00000000" w:rsidP="00000000" w:rsidRDefault="00000000" w:rsidRPr="00000000" w14:paraId="000000A4">
      <w:pPr>
        <w:rPr/>
      </w:pPr>
      <w:r w:rsidDel="00000000" w:rsidR="00000000" w:rsidRPr="00000000">
        <w:rPr>
          <w:rtl w:val="0"/>
        </w:rPr>
        <w:t xml:space="preserve">stable/envisciotoyama.2.39&gt;</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14-Eurocontrol.(2020).The Business Benefits of Green Hotels. Available at: &lt;</w:t>
      </w:r>
      <w:hyperlink r:id="rId7">
        <w:r w:rsidDel="00000000" w:rsidR="00000000" w:rsidRPr="00000000">
          <w:rPr>
            <w:color w:val="1155cc"/>
            <w:u w:val="single"/>
            <w:rtl w:val="0"/>
          </w:rPr>
          <w:t xml:space="preserve">https://www.eurocontrol.int/articles/business-benefits-green</w:t>
        </w:r>
      </w:hyperlink>
      <w:r w:rsidDel="00000000" w:rsidR="00000000" w:rsidRPr="00000000">
        <w:rPr>
          <w:rtl w:val="0"/>
        </w:rPr>
        <w:t xml:space="preserve">-hotels </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15-Pearce D. (2015). The economic value of energy</w:t>
      </w:r>
    </w:p>
    <w:p w:rsidR="00000000" w:rsidDel="00000000" w:rsidP="00000000" w:rsidRDefault="00000000" w:rsidRPr="00000000" w14:paraId="000000A9">
      <w:pPr>
        <w:rPr/>
      </w:pPr>
      <w:r w:rsidDel="00000000" w:rsidR="00000000" w:rsidRPr="00000000">
        <w:rPr>
          <w:rtl w:val="0"/>
        </w:rPr>
        <w:t xml:space="preserve">from biomass: A methodological</w:t>
      </w:r>
    </w:p>
    <w:p w:rsidR="00000000" w:rsidDel="00000000" w:rsidP="00000000" w:rsidRDefault="00000000" w:rsidRPr="00000000" w14:paraId="000000AA">
      <w:pPr>
        <w:rPr/>
      </w:pPr>
      <w:r w:rsidDel="00000000" w:rsidR="00000000" w:rsidRPr="00000000">
        <w:rPr>
          <w:rtl w:val="0"/>
        </w:rPr>
        <w:t xml:space="preserve">review and case study. Bioresource technology. Available at https: // www.sciencedirect.com/science/article/ pii/S0960852415001990.</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16-Travel Bulletin (2021). The Hotel of the Future: Sustainability, Technology, and Guest Experience, Available at </w:t>
      </w:r>
      <w:hyperlink r:id="rId8">
        <w:r w:rsidDel="00000000" w:rsidR="00000000" w:rsidRPr="00000000">
          <w:rPr>
            <w:color w:val="1155cc"/>
            <w:u w:val="single"/>
            <w:rtl w:val="0"/>
          </w:rPr>
          <w:t xml:space="preserve">https://travelbulletin.com/hotel-of-the-future/</w:t>
        </w:r>
      </w:hyperlink>
      <w:r w:rsidDel="00000000" w:rsidR="00000000" w:rsidRPr="00000000">
        <w:rPr>
          <w:rtl w:val="0"/>
        </w:rPr>
        <w:t xml:space="preserve">.</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17- EPRS (2017). Understanding the circular economy. European Parliamentary Research Service. Available at www.europarl.europa.eu/RegData/etudes/</w:t>
      </w:r>
    </w:p>
    <w:p w:rsidR="00000000" w:rsidDel="00000000" w:rsidP="00000000" w:rsidRDefault="00000000" w:rsidRPr="00000000" w14:paraId="000000AF">
      <w:pPr>
        <w:rPr/>
      </w:pPr>
      <w:r w:rsidDel="00000000" w:rsidR="00000000" w:rsidRPr="00000000">
        <w:rPr>
          <w:rtl w:val="0"/>
        </w:rPr>
        <w:t xml:space="preserve">BRIE/2016/581992/</w:t>
      </w:r>
    </w:p>
    <w:p w:rsidR="00000000" w:rsidDel="00000000" w:rsidP="00000000" w:rsidRDefault="00000000" w:rsidRPr="00000000" w14:paraId="000000B0">
      <w:pPr>
        <w:rPr/>
      </w:pPr>
      <w:r w:rsidDel="00000000" w:rsidR="00000000" w:rsidRPr="00000000">
        <w:rPr>
          <w:rtl w:val="0"/>
        </w:rPr>
        <w:t xml:space="preserve">EPRS_BRI (2016) 581992_EN.pdf.</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18- Grant K. (2013). The green marketing concept. In: Contemporary Strategic Marketing. Palgrave, London. Available at https://link.springer.com/chapter/</w:t>
      </w:r>
    </w:p>
    <w:p w:rsidR="00000000" w:rsidDel="00000000" w:rsidP="00000000" w:rsidRDefault="00000000" w:rsidRPr="00000000" w14:paraId="000000B3">
      <w:pPr>
        <w:rPr/>
      </w:pPr>
      <w:r w:rsidDel="00000000" w:rsidR="00000000" w:rsidRPr="00000000">
        <w:rPr>
          <w:rtl w:val="0"/>
        </w:rPr>
        <w:t xml:space="preserve">10.1057/9781137355937_7.</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19-Franklin D. (2016). Winning the £30 Trillion Decathlon. McKinsey Insights.</w:t>
      </w:r>
    </w:p>
    <w:p w:rsidR="00000000" w:rsidDel="00000000" w:rsidP="00000000" w:rsidRDefault="00000000" w:rsidRPr="00000000" w14:paraId="000000B6">
      <w:pPr>
        <w:rPr/>
      </w:pPr>
      <w:r w:rsidDel="00000000" w:rsidR="00000000" w:rsidRPr="00000000">
        <w:rPr>
          <w:rtl w:val="0"/>
        </w:rPr>
        <w:t xml:space="preserve">Available at https://www.mckinsey.com/ business-functions/marketing-and-sales/</w:t>
      </w:r>
    </w:p>
    <w:p w:rsidR="00000000" w:rsidDel="00000000" w:rsidP="00000000" w:rsidRDefault="00000000" w:rsidRPr="00000000" w14:paraId="000000B7">
      <w:pPr>
        <w:rPr/>
      </w:pPr>
      <w:r w:rsidDel="00000000" w:rsidR="00000000" w:rsidRPr="00000000">
        <w:rPr>
          <w:rtl w:val="0"/>
        </w:rPr>
        <w:t xml:space="preserve">our-insights/winning-the-green-tra111on-</w:t>
      </w:r>
    </w:p>
    <w:p w:rsidR="00000000" w:rsidDel="00000000" w:rsidP="00000000" w:rsidRDefault="00000000" w:rsidRPr="00000000" w14:paraId="000000B8">
      <w:pPr>
        <w:rPr/>
      </w:pPr>
      <w:r w:rsidDel="00000000" w:rsidR="00000000" w:rsidRPr="00000000">
        <w:rPr>
          <w:rtl w:val="0"/>
        </w:rPr>
        <w:t xml:space="preserve">dollar-prize.</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20-Harvard Business Review. (2016). The Comprehensive Business Case for Sustainability. Available at https:// hbr .org/2016/18/the-comprehensive-business-case-for-sustainability.</w:t>
      </w: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euromonitor.com/the-new-ecotourism-trend/reporte" TargetMode="External"/><Relationship Id="rId7" Type="http://schemas.openxmlformats.org/officeDocument/2006/relationships/hyperlink" Target="https://www.eurocontrol.int/articles/business-benefits-green" TargetMode="External"/><Relationship Id="rId8" Type="http://schemas.openxmlformats.org/officeDocument/2006/relationships/hyperlink" Target="https://travelbulletin.com/hotel-of-the-fu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