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90274" w14:textId="037D6365" w:rsidR="00767D23" w:rsidRDefault="00767D23"/>
    <w:p w14:paraId="7C5AC1A0" w14:textId="40C31036" w:rsidR="0095770A" w:rsidRDefault="0095770A"/>
    <w:p w14:paraId="1651AF7A" w14:textId="56C59636" w:rsidR="0095770A" w:rsidRDefault="0095770A"/>
    <w:p w14:paraId="75208CFA" w14:textId="7CCD3A38" w:rsidR="0095770A" w:rsidRDefault="0095770A"/>
    <w:p w14:paraId="683F69A8" w14:textId="63C540D9" w:rsidR="0095770A" w:rsidRDefault="0095770A"/>
    <w:p w14:paraId="2155B779" w14:textId="706C7359" w:rsidR="0095770A" w:rsidRDefault="0095770A"/>
    <w:p w14:paraId="0B9207BC" w14:textId="7C3F6812" w:rsidR="0095770A" w:rsidRDefault="0095770A"/>
    <w:p w14:paraId="27888442" w14:textId="5BE9A41B" w:rsidR="0095770A" w:rsidRDefault="0095770A">
      <w:pPr>
        <w:rPr>
          <w:sz w:val="72"/>
          <w:szCs w:val="72"/>
        </w:rPr>
      </w:pPr>
      <w:r>
        <w:t xml:space="preserve">                                                      </w:t>
      </w:r>
      <w:r w:rsidRPr="0095770A">
        <w:rPr>
          <w:sz w:val="72"/>
          <w:szCs w:val="72"/>
        </w:rPr>
        <w:t xml:space="preserve"> </w:t>
      </w:r>
      <w:r>
        <w:rPr>
          <w:sz w:val="72"/>
          <w:szCs w:val="72"/>
        </w:rPr>
        <w:t xml:space="preserve"> </w:t>
      </w:r>
      <w:r w:rsidRPr="0095770A">
        <w:rPr>
          <w:sz w:val="72"/>
          <w:szCs w:val="72"/>
        </w:rPr>
        <w:t>REPORT</w:t>
      </w:r>
    </w:p>
    <w:p w14:paraId="2D49899C" w14:textId="2A82C857" w:rsidR="0095770A" w:rsidRDefault="0095770A">
      <w:pPr>
        <w:rPr>
          <w:sz w:val="56"/>
          <w:szCs w:val="56"/>
        </w:rPr>
      </w:pPr>
      <w:r>
        <w:rPr>
          <w:sz w:val="28"/>
          <w:szCs w:val="28"/>
        </w:rPr>
        <w:t xml:space="preserve">                    </w:t>
      </w:r>
      <w:r w:rsidRPr="0095770A">
        <w:rPr>
          <w:sz w:val="56"/>
          <w:szCs w:val="56"/>
        </w:rPr>
        <w:t>Models Of Communication</w:t>
      </w:r>
    </w:p>
    <w:p w14:paraId="764C7E54" w14:textId="6F975CB7" w:rsidR="0095770A" w:rsidRDefault="0095770A">
      <w:pPr>
        <w:rPr>
          <w:sz w:val="56"/>
          <w:szCs w:val="56"/>
        </w:rPr>
      </w:pPr>
    </w:p>
    <w:p w14:paraId="1CCCD098" w14:textId="786B1149" w:rsidR="0095770A" w:rsidRDefault="0095770A">
      <w:pPr>
        <w:rPr>
          <w:sz w:val="56"/>
          <w:szCs w:val="56"/>
        </w:rPr>
      </w:pPr>
    </w:p>
    <w:p w14:paraId="3E8314F5" w14:textId="45C7C329" w:rsidR="0095770A" w:rsidRDefault="0095770A">
      <w:pPr>
        <w:rPr>
          <w:sz w:val="56"/>
          <w:szCs w:val="56"/>
        </w:rPr>
      </w:pPr>
    </w:p>
    <w:p w14:paraId="1B96D2AA" w14:textId="041C8446" w:rsidR="0095770A" w:rsidRDefault="0095770A">
      <w:pPr>
        <w:rPr>
          <w:sz w:val="56"/>
          <w:szCs w:val="56"/>
        </w:rPr>
      </w:pPr>
    </w:p>
    <w:p w14:paraId="7BA66C0A" w14:textId="77777777" w:rsidR="00E2068C" w:rsidRDefault="00E2068C">
      <w:pPr>
        <w:rPr>
          <w:sz w:val="56"/>
          <w:szCs w:val="56"/>
        </w:rPr>
      </w:pPr>
    </w:p>
    <w:p w14:paraId="1CC61D19" w14:textId="77777777" w:rsidR="00E2068C" w:rsidRDefault="00E2068C">
      <w:pPr>
        <w:rPr>
          <w:sz w:val="56"/>
          <w:szCs w:val="56"/>
        </w:rPr>
      </w:pPr>
    </w:p>
    <w:p w14:paraId="550B33F7" w14:textId="1246A172" w:rsidR="0095770A" w:rsidRDefault="0095770A">
      <w:pPr>
        <w:rPr>
          <w:sz w:val="28"/>
          <w:szCs w:val="28"/>
        </w:rPr>
      </w:pPr>
      <w:r>
        <w:rPr>
          <w:sz w:val="28"/>
          <w:szCs w:val="28"/>
        </w:rPr>
        <w:t>Student: Maria Bahnari</w:t>
      </w:r>
    </w:p>
    <w:p w14:paraId="3AAC59BF" w14:textId="6214E55E" w:rsidR="0095770A" w:rsidRDefault="0095770A">
      <w:pPr>
        <w:rPr>
          <w:sz w:val="28"/>
          <w:szCs w:val="28"/>
        </w:rPr>
      </w:pPr>
      <w:r>
        <w:rPr>
          <w:sz w:val="28"/>
          <w:szCs w:val="28"/>
        </w:rPr>
        <w:t>Student Number: 2026577</w:t>
      </w:r>
    </w:p>
    <w:p w14:paraId="72482ACC" w14:textId="301E5CF3" w:rsidR="00767885" w:rsidRDefault="00767885">
      <w:pPr>
        <w:rPr>
          <w:sz w:val="28"/>
          <w:szCs w:val="28"/>
        </w:rPr>
      </w:pPr>
      <w:r>
        <w:rPr>
          <w:sz w:val="28"/>
          <w:szCs w:val="28"/>
        </w:rPr>
        <w:t>Programme:</w:t>
      </w:r>
      <w:r w:rsidR="00E11332">
        <w:rPr>
          <w:sz w:val="28"/>
          <w:szCs w:val="28"/>
        </w:rPr>
        <w:t xml:space="preserve"> </w:t>
      </w:r>
      <w:proofErr w:type="spellStart"/>
      <w:r>
        <w:rPr>
          <w:sz w:val="28"/>
          <w:szCs w:val="28"/>
        </w:rPr>
        <w:t>CertHE</w:t>
      </w:r>
      <w:proofErr w:type="spellEnd"/>
      <w:r w:rsidR="00E11332">
        <w:rPr>
          <w:sz w:val="28"/>
          <w:szCs w:val="28"/>
        </w:rPr>
        <w:t xml:space="preserve"> Skills for the Workplace</w:t>
      </w:r>
    </w:p>
    <w:p w14:paraId="56B032EF" w14:textId="5459AE10" w:rsidR="0095770A" w:rsidRDefault="00E2068C">
      <w:pPr>
        <w:rPr>
          <w:sz w:val="28"/>
          <w:szCs w:val="28"/>
        </w:rPr>
      </w:pPr>
      <w:r>
        <w:rPr>
          <w:sz w:val="28"/>
          <w:szCs w:val="28"/>
        </w:rPr>
        <w:t>Module</w:t>
      </w:r>
      <w:r w:rsidR="0095770A">
        <w:rPr>
          <w:sz w:val="28"/>
          <w:szCs w:val="28"/>
        </w:rPr>
        <w:t>: Effective Team working and communication</w:t>
      </w:r>
    </w:p>
    <w:p w14:paraId="6A02AAA6" w14:textId="300897FE" w:rsidR="001349AE" w:rsidRDefault="007D4D10">
      <w:pPr>
        <w:rPr>
          <w:sz w:val="28"/>
          <w:szCs w:val="28"/>
        </w:rPr>
      </w:pPr>
      <w:r>
        <w:rPr>
          <w:sz w:val="28"/>
          <w:szCs w:val="28"/>
        </w:rPr>
        <w:t>Module code:</w:t>
      </w:r>
      <w:r w:rsidR="00E11332">
        <w:rPr>
          <w:sz w:val="28"/>
          <w:szCs w:val="28"/>
        </w:rPr>
        <w:t xml:space="preserve"> BMSW4002 </w:t>
      </w:r>
    </w:p>
    <w:p w14:paraId="42AA644B" w14:textId="19A8E63A" w:rsidR="0065016B" w:rsidRDefault="0095770A" w:rsidP="00DF43BD">
      <w:pPr>
        <w:rPr>
          <w:sz w:val="28"/>
          <w:szCs w:val="28"/>
        </w:rPr>
      </w:pPr>
      <w:r>
        <w:rPr>
          <w:sz w:val="28"/>
          <w:szCs w:val="28"/>
        </w:rPr>
        <w:t>Lecturer: Lloyd Beharry</w:t>
      </w:r>
    </w:p>
    <w:p w14:paraId="29FDD56B" w14:textId="425E8E31" w:rsidR="0065016B" w:rsidRPr="00C152C9" w:rsidRDefault="0065016B" w:rsidP="00B7083E">
      <w:pPr>
        <w:spacing w:line="360" w:lineRule="auto"/>
        <w:rPr>
          <w:rFonts w:ascii="Arial" w:hAnsi="Arial" w:cs="Arial"/>
          <w:b/>
          <w:bCs/>
        </w:rPr>
      </w:pPr>
      <w:r w:rsidRPr="00C152C9">
        <w:rPr>
          <w:rFonts w:ascii="Arial" w:hAnsi="Arial" w:cs="Arial"/>
          <w:b/>
          <w:bCs/>
        </w:rPr>
        <w:lastRenderedPageBreak/>
        <w:t>Table of Contents</w:t>
      </w:r>
    </w:p>
    <w:p w14:paraId="4E338BFB" w14:textId="4A7016EA" w:rsidR="0065016B" w:rsidRPr="00C152C9" w:rsidRDefault="00D70EC4" w:rsidP="00D70EC4">
      <w:pPr>
        <w:pStyle w:val="ListParagraph"/>
        <w:numPr>
          <w:ilvl w:val="0"/>
          <w:numId w:val="2"/>
        </w:numPr>
        <w:spacing w:line="360" w:lineRule="auto"/>
        <w:rPr>
          <w:rFonts w:ascii="Arial" w:hAnsi="Arial" w:cs="Arial"/>
        </w:rPr>
      </w:pPr>
      <w:r w:rsidRPr="00C152C9">
        <w:rPr>
          <w:rFonts w:ascii="Arial" w:hAnsi="Arial" w:cs="Arial"/>
        </w:rPr>
        <w:t>Introduction………………………………………………………………………</w:t>
      </w:r>
      <w:proofErr w:type="gramStart"/>
      <w:r w:rsidRPr="00C152C9">
        <w:rPr>
          <w:rFonts w:ascii="Arial" w:hAnsi="Arial" w:cs="Arial"/>
        </w:rPr>
        <w:t>…</w:t>
      </w:r>
      <w:r w:rsidR="00513D65" w:rsidRPr="00C152C9">
        <w:rPr>
          <w:rFonts w:ascii="Arial" w:hAnsi="Arial" w:cs="Arial"/>
        </w:rPr>
        <w:t>..</w:t>
      </w:r>
      <w:proofErr w:type="gramEnd"/>
      <w:r w:rsidR="000A08F4" w:rsidRPr="00C152C9">
        <w:rPr>
          <w:rFonts w:ascii="Arial" w:hAnsi="Arial" w:cs="Arial"/>
        </w:rPr>
        <w:t>3</w:t>
      </w:r>
    </w:p>
    <w:p w14:paraId="07BE4D32" w14:textId="4AE058F2" w:rsidR="00D70EC4" w:rsidRPr="00C152C9" w:rsidRDefault="00D70EC4" w:rsidP="00D70EC4">
      <w:pPr>
        <w:pStyle w:val="ListParagraph"/>
        <w:numPr>
          <w:ilvl w:val="0"/>
          <w:numId w:val="2"/>
        </w:numPr>
        <w:spacing w:line="360" w:lineRule="auto"/>
        <w:rPr>
          <w:rFonts w:ascii="Arial" w:hAnsi="Arial" w:cs="Arial"/>
        </w:rPr>
      </w:pPr>
      <w:r w:rsidRPr="00C152C9">
        <w:rPr>
          <w:rFonts w:ascii="Arial" w:hAnsi="Arial" w:cs="Arial"/>
        </w:rPr>
        <w:t>Types of Communication…………………………………………………………</w:t>
      </w:r>
      <w:r w:rsidR="00385616" w:rsidRPr="00C152C9">
        <w:rPr>
          <w:rFonts w:ascii="Arial" w:hAnsi="Arial" w:cs="Arial"/>
        </w:rPr>
        <w:t>.</w:t>
      </w:r>
      <w:r w:rsidR="00513D65" w:rsidRPr="00C152C9">
        <w:rPr>
          <w:rFonts w:ascii="Arial" w:hAnsi="Arial" w:cs="Arial"/>
        </w:rPr>
        <w:t>..</w:t>
      </w:r>
      <w:r w:rsidR="000A08F4" w:rsidRPr="00C152C9">
        <w:rPr>
          <w:rFonts w:ascii="Arial" w:hAnsi="Arial" w:cs="Arial"/>
        </w:rPr>
        <w:t>3</w:t>
      </w:r>
    </w:p>
    <w:p w14:paraId="3C9572E7" w14:textId="79BE2B87" w:rsidR="00DA518C" w:rsidRPr="00C152C9" w:rsidRDefault="00DA518C" w:rsidP="00DA518C">
      <w:pPr>
        <w:pStyle w:val="ListParagraph"/>
        <w:numPr>
          <w:ilvl w:val="1"/>
          <w:numId w:val="2"/>
        </w:numPr>
        <w:spacing w:line="360" w:lineRule="auto"/>
        <w:rPr>
          <w:rFonts w:ascii="Arial" w:hAnsi="Arial" w:cs="Arial"/>
        </w:rPr>
      </w:pPr>
      <w:r w:rsidRPr="00C152C9">
        <w:rPr>
          <w:rFonts w:ascii="Arial" w:hAnsi="Arial" w:cs="Arial"/>
        </w:rPr>
        <w:t>Written Communication</w:t>
      </w:r>
    </w:p>
    <w:p w14:paraId="6DC57DE7" w14:textId="750106DE" w:rsidR="00DA518C" w:rsidRPr="00C152C9" w:rsidRDefault="00DA518C" w:rsidP="00DA518C">
      <w:pPr>
        <w:pStyle w:val="ListParagraph"/>
        <w:numPr>
          <w:ilvl w:val="1"/>
          <w:numId w:val="2"/>
        </w:numPr>
        <w:spacing w:line="360" w:lineRule="auto"/>
        <w:rPr>
          <w:rFonts w:ascii="Arial" w:hAnsi="Arial" w:cs="Arial"/>
        </w:rPr>
      </w:pPr>
      <w:r w:rsidRPr="00C152C9">
        <w:rPr>
          <w:rFonts w:ascii="Arial" w:hAnsi="Arial" w:cs="Arial"/>
        </w:rPr>
        <w:t>Verbal and non-verbal Communication</w:t>
      </w:r>
    </w:p>
    <w:p w14:paraId="76EAE9C4" w14:textId="0EBAF684" w:rsidR="00DA518C" w:rsidRPr="00C152C9" w:rsidRDefault="00DA518C" w:rsidP="00DA518C">
      <w:pPr>
        <w:pStyle w:val="ListParagraph"/>
        <w:numPr>
          <w:ilvl w:val="1"/>
          <w:numId w:val="2"/>
        </w:numPr>
        <w:spacing w:line="360" w:lineRule="auto"/>
        <w:rPr>
          <w:rFonts w:ascii="Arial" w:hAnsi="Arial" w:cs="Arial"/>
        </w:rPr>
      </w:pPr>
      <w:r w:rsidRPr="00C152C9">
        <w:rPr>
          <w:rFonts w:ascii="Arial" w:hAnsi="Arial" w:cs="Arial"/>
        </w:rPr>
        <w:t>Listening</w:t>
      </w:r>
    </w:p>
    <w:p w14:paraId="43828776" w14:textId="4F3FBDA3" w:rsidR="0065016B" w:rsidRPr="00C152C9" w:rsidRDefault="000676A5" w:rsidP="000676A5">
      <w:pPr>
        <w:pStyle w:val="ListParagraph"/>
        <w:numPr>
          <w:ilvl w:val="0"/>
          <w:numId w:val="2"/>
        </w:numPr>
        <w:spacing w:line="360" w:lineRule="auto"/>
        <w:rPr>
          <w:rFonts w:ascii="Arial" w:hAnsi="Arial" w:cs="Arial"/>
        </w:rPr>
      </w:pPr>
      <w:r w:rsidRPr="00C152C9">
        <w:rPr>
          <w:rFonts w:ascii="Arial" w:hAnsi="Arial" w:cs="Arial"/>
        </w:rPr>
        <w:t>Models of Communication………………………………………………………</w:t>
      </w:r>
      <w:r w:rsidR="00385616" w:rsidRPr="00C152C9">
        <w:rPr>
          <w:rFonts w:ascii="Arial" w:hAnsi="Arial" w:cs="Arial"/>
        </w:rPr>
        <w:t>…</w:t>
      </w:r>
      <w:r w:rsidR="00513D65" w:rsidRPr="00C152C9">
        <w:rPr>
          <w:rFonts w:ascii="Arial" w:hAnsi="Arial" w:cs="Arial"/>
        </w:rPr>
        <w:t>.</w:t>
      </w:r>
      <w:r w:rsidR="00385616" w:rsidRPr="00C152C9">
        <w:rPr>
          <w:rFonts w:ascii="Arial" w:hAnsi="Arial" w:cs="Arial"/>
        </w:rPr>
        <w:t>5</w:t>
      </w:r>
    </w:p>
    <w:p w14:paraId="59F4C12B" w14:textId="61A85CCA" w:rsidR="000676A5" w:rsidRPr="00C152C9" w:rsidRDefault="008D03C8" w:rsidP="000676A5">
      <w:pPr>
        <w:pStyle w:val="ListParagraph"/>
        <w:numPr>
          <w:ilvl w:val="1"/>
          <w:numId w:val="2"/>
        </w:numPr>
        <w:spacing w:line="360" w:lineRule="auto"/>
        <w:rPr>
          <w:rFonts w:ascii="Arial" w:hAnsi="Arial" w:cs="Arial"/>
        </w:rPr>
      </w:pPr>
      <w:r w:rsidRPr="00C152C9">
        <w:rPr>
          <w:rFonts w:ascii="Arial" w:hAnsi="Arial" w:cs="Arial"/>
        </w:rPr>
        <w:t>Shannon and Weaver’s model</w:t>
      </w:r>
    </w:p>
    <w:p w14:paraId="02C57E36" w14:textId="0BDE34C4" w:rsidR="008D03C8" w:rsidRPr="00C152C9" w:rsidRDefault="008D03C8" w:rsidP="000676A5">
      <w:pPr>
        <w:pStyle w:val="ListParagraph"/>
        <w:numPr>
          <w:ilvl w:val="1"/>
          <w:numId w:val="2"/>
        </w:numPr>
        <w:spacing w:line="360" w:lineRule="auto"/>
        <w:rPr>
          <w:rFonts w:ascii="Arial" w:hAnsi="Arial" w:cs="Arial"/>
        </w:rPr>
      </w:pPr>
      <w:r w:rsidRPr="00C152C9">
        <w:rPr>
          <w:rFonts w:ascii="Arial" w:hAnsi="Arial" w:cs="Arial"/>
        </w:rPr>
        <w:t>Schramm’s Model</w:t>
      </w:r>
    </w:p>
    <w:p w14:paraId="64EA40DE" w14:textId="07F5D19C" w:rsidR="008D03C8" w:rsidRPr="00C152C9" w:rsidRDefault="008D03C8" w:rsidP="000676A5">
      <w:pPr>
        <w:pStyle w:val="ListParagraph"/>
        <w:numPr>
          <w:ilvl w:val="1"/>
          <w:numId w:val="2"/>
        </w:numPr>
        <w:spacing w:line="360" w:lineRule="auto"/>
        <w:rPr>
          <w:rFonts w:ascii="Arial" w:hAnsi="Arial" w:cs="Arial"/>
        </w:rPr>
      </w:pPr>
      <w:r w:rsidRPr="00C152C9">
        <w:rPr>
          <w:rFonts w:ascii="Arial" w:hAnsi="Arial" w:cs="Arial"/>
        </w:rPr>
        <w:t xml:space="preserve">David </w:t>
      </w:r>
      <w:proofErr w:type="spellStart"/>
      <w:r w:rsidRPr="00C152C9">
        <w:rPr>
          <w:rFonts w:ascii="Arial" w:hAnsi="Arial" w:cs="Arial"/>
        </w:rPr>
        <w:t>Berlo’s</w:t>
      </w:r>
      <w:proofErr w:type="spellEnd"/>
      <w:r w:rsidRPr="00C152C9">
        <w:rPr>
          <w:rFonts w:ascii="Arial" w:hAnsi="Arial" w:cs="Arial"/>
        </w:rPr>
        <w:t xml:space="preserve"> Model</w:t>
      </w:r>
    </w:p>
    <w:p w14:paraId="0D746044" w14:textId="16BC0DE8" w:rsidR="005E6E78" w:rsidRPr="00C152C9" w:rsidRDefault="005E6E78" w:rsidP="005E6E78">
      <w:pPr>
        <w:pStyle w:val="ListParagraph"/>
        <w:numPr>
          <w:ilvl w:val="0"/>
          <w:numId w:val="2"/>
        </w:numPr>
        <w:spacing w:line="360" w:lineRule="auto"/>
        <w:rPr>
          <w:rFonts w:ascii="Arial" w:hAnsi="Arial" w:cs="Arial"/>
        </w:rPr>
      </w:pPr>
      <w:r w:rsidRPr="00C152C9">
        <w:rPr>
          <w:rFonts w:ascii="Arial" w:hAnsi="Arial" w:cs="Arial"/>
        </w:rPr>
        <w:t>Workplace example of Communication…………………………………</w:t>
      </w:r>
      <w:r w:rsidR="002E568B" w:rsidRPr="00C152C9">
        <w:rPr>
          <w:rFonts w:ascii="Arial" w:hAnsi="Arial" w:cs="Arial"/>
        </w:rPr>
        <w:t>………</w:t>
      </w:r>
      <w:r w:rsidR="00385616" w:rsidRPr="00C152C9">
        <w:rPr>
          <w:rFonts w:ascii="Arial" w:hAnsi="Arial" w:cs="Arial"/>
        </w:rPr>
        <w:t>.</w:t>
      </w:r>
      <w:r w:rsidR="00513D65" w:rsidRPr="00C152C9">
        <w:rPr>
          <w:rFonts w:ascii="Arial" w:hAnsi="Arial" w:cs="Arial"/>
        </w:rPr>
        <w:t>..</w:t>
      </w:r>
      <w:r w:rsidR="00385616" w:rsidRPr="00C152C9">
        <w:rPr>
          <w:rFonts w:ascii="Arial" w:hAnsi="Arial" w:cs="Arial"/>
        </w:rPr>
        <w:t>6</w:t>
      </w:r>
    </w:p>
    <w:p w14:paraId="0ABC46BB" w14:textId="5D17DB11" w:rsidR="005E6E78" w:rsidRPr="00C152C9" w:rsidRDefault="005E6E78" w:rsidP="005E6E78">
      <w:pPr>
        <w:pStyle w:val="ListParagraph"/>
        <w:numPr>
          <w:ilvl w:val="0"/>
          <w:numId w:val="2"/>
        </w:numPr>
        <w:spacing w:line="360" w:lineRule="auto"/>
        <w:rPr>
          <w:rFonts w:ascii="Arial" w:hAnsi="Arial" w:cs="Arial"/>
        </w:rPr>
      </w:pPr>
      <w:r w:rsidRPr="00C152C9">
        <w:rPr>
          <w:rFonts w:ascii="Arial" w:hAnsi="Arial" w:cs="Arial"/>
        </w:rPr>
        <w:t>Conclusion………………………………………………………………</w:t>
      </w:r>
      <w:r w:rsidR="002E568B" w:rsidRPr="00C152C9">
        <w:rPr>
          <w:rFonts w:ascii="Arial" w:hAnsi="Arial" w:cs="Arial"/>
        </w:rPr>
        <w:t>…………</w:t>
      </w:r>
      <w:r w:rsidR="00513D65" w:rsidRPr="00C152C9">
        <w:rPr>
          <w:rFonts w:ascii="Arial" w:hAnsi="Arial" w:cs="Arial"/>
        </w:rPr>
        <w:t>…</w:t>
      </w:r>
      <w:r w:rsidR="00385616" w:rsidRPr="00C152C9">
        <w:rPr>
          <w:rFonts w:ascii="Arial" w:hAnsi="Arial" w:cs="Arial"/>
        </w:rPr>
        <w:t>7</w:t>
      </w:r>
    </w:p>
    <w:p w14:paraId="180DAE5D" w14:textId="773C15FB" w:rsidR="005E6E78" w:rsidRPr="00C152C9" w:rsidRDefault="005E6E78" w:rsidP="005E6E78">
      <w:pPr>
        <w:pStyle w:val="ListParagraph"/>
        <w:numPr>
          <w:ilvl w:val="0"/>
          <w:numId w:val="2"/>
        </w:numPr>
        <w:spacing w:line="360" w:lineRule="auto"/>
        <w:rPr>
          <w:rFonts w:ascii="Arial" w:hAnsi="Arial" w:cs="Arial"/>
        </w:rPr>
      </w:pPr>
      <w:r w:rsidRPr="00C152C9">
        <w:rPr>
          <w:rFonts w:ascii="Arial" w:hAnsi="Arial" w:cs="Arial"/>
        </w:rPr>
        <w:t>Reference List………………………………………………………………</w:t>
      </w:r>
      <w:r w:rsidR="002E568B" w:rsidRPr="00C152C9">
        <w:rPr>
          <w:rFonts w:ascii="Arial" w:hAnsi="Arial" w:cs="Arial"/>
        </w:rPr>
        <w:t>……</w:t>
      </w:r>
      <w:proofErr w:type="gramStart"/>
      <w:r w:rsidR="00385616" w:rsidRPr="00C152C9">
        <w:rPr>
          <w:rFonts w:ascii="Arial" w:hAnsi="Arial" w:cs="Arial"/>
        </w:rPr>
        <w:t>…</w:t>
      </w:r>
      <w:r w:rsidR="00513D65" w:rsidRPr="00C152C9">
        <w:rPr>
          <w:rFonts w:ascii="Arial" w:hAnsi="Arial" w:cs="Arial"/>
        </w:rPr>
        <w:t>..</w:t>
      </w:r>
      <w:proofErr w:type="gramEnd"/>
      <w:r w:rsidR="00385616" w:rsidRPr="00C152C9">
        <w:rPr>
          <w:rFonts w:ascii="Arial" w:hAnsi="Arial" w:cs="Arial"/>
        </w:rPr>
        <w:t>8</w:t>
      </w:r>
    </w:p>
    <w:p w14:paraId="16AA4C03" w14:textId="77777777" w:rsidR="0065016B" w:rsidRPr="00C152C9" w:rsidRDefault="0065016B" w:rsidP="00B7083E">
      <w:pPr>
        <w:spacing w:line="360" w:lineRule="auto"/>
        <w:rPr>
          <w:rFonts w:ascii="Arial" w:hAnsi="Arial" w:cs="Arial"/>
        </w:rPr>
      </w:pPr>
    </w:p>
    <w:p w14:paraId="2041A51B" w14:textId="77777777" w:rsidR="0065016B" w:rsidRPr="00C152C9" w:rsidRDefault="0065016B" w:rsidP="00B7083E">
      <w:pPr>
        <w:spacing w:line="360" w:lineRule="auto"/>
        <w:rPr>
          <w:rFonts w:ascii="Arial" w:hAnsi="Arial" w:cs="Arial"/>
        </w:rPr>
      </w:pPr>
    </w:p>
    <w:p w14:paraId="530C34CE" w14:textId="77777777" w:rsidR="0065016B" w:rsidRPr="00C152C9" w:rsidRDefault="0065016B" w:rsidP="00B7083E">
      <w:pPr>
        <w:spacing w:line="360" w:lineRule="auto"/>
        <w:rPr>
          <w:rFonts w:ascii="Arial" w:hAnsi="Arial" w:cs="Arial"/>
        </w:rPr>
      </w:pPr>
    </w:p>
    <w:p w14:paraId="7C72220C" w14:textId="77777777" w:rsidR="0065016B" w:rsidRPr="00C152C9" w:rsidRDefault="0065016B" w:rsidP="00B7083E">
      <w:pPr>
        <w:spacing w:line="360" w:lineRule="auto"/>
        <w:rPr>
          <w:rFonts w:ascii="Arial" w:hAnsi="Arial" w:cs="Arial"/>
        </w:rPr>
      </w:pPr>
    </w:p>
    <w:p w14:paraId="76E9066C" w14:textId="77777777" w:rsidR="0065016B" w:rsidRPr="00C152C9" w:rsidRDefault="0065016B" w:rsidP="00B7083E">
      <w:pPr>
        <w:spacing w:line="360" w:lineRule="auto"/>
        <w:rPr>
          <w:rFonts w:ascii="Arial" w:hAnsi="Arial" w:cs="Arial"/>
        </w:rPr>
      </w:pPr>
    </w:p>
    <w:p w14:paraId="26C56983" w14:textId="77777777" w:rsidR="0065016B" w:rsidRPr="00C152C9" w:rsidRDefault="0065016B" w:rsidP="00B7083E">
      <w:pPr>
        <w:spacing w:line="360" w:lineRule="auto"/>
        <w:rPr>
          <w:rFonts w:ascii="Arial" w:hAnsi="Arial" w:cs="Arial"/>
        </w:rPr>
      </w:pPr>
    </w:p>
    <w:p w14:paraId="4CD622F9" w14:textId="77777777" w:rsidR="0065016B" w:rsidRPr="00C152C9" w:rsidRDefault="0065016B" w:rsidP="00B7083E">
      <w:pPr>
        <w:spacing w:line="360" w:lineRule="auto"/>
        <w:rPr>
          <w:rFonts w:ascii="Arial" w:hAnsi="Arial" w:cs="Arial"/>
        </w:rPr>
      </w:pPr>
    </w:p>
    <w:p w14:paraId="36247C2A" w14:textId="77777777" w:rsidR="0065016B" w:rsidRPr="00C152C9" w:rsidRDefault="0065016B" w:rsidP="00B7083E">
      <w:pPr>
        <w:spacing w:line="360" w:lineRule="auto"/>
        <w:rPr>
          <w:rFonts w:ascii="Arial" w:hAnsi="Arial" w:cs="Arial"/>
        </w:rPr>
      </w:pPr>
    </w:p>
    <w:p w14:paraId="3CD1737B" w14:textId="77777777" w:rsidR="0065016B" w:rsidRPr="00C152C9" w:rsidRDefault="0065016B" w:rsidP="00B7083E">
      <w:pPr>
        <w:spacing w:line="360" w:lineRule="auto"/>
        <w:rPr>
          <w:rFonts w:ascii="Arial" w:hAnsi="Arial" w:cs="Arial"/>
        </w:rPr>
      </w:pPr>
    </w:p>
    <w:p w14:paraId="49BC1706" w14:textId="77777777" w:rsidR="0065016B" w:rsidRPr="00C152C9" w:rsidRDefault="0065016B" w:rsidP="00B7083E">
      <w:pPr>
        <w:spacing w:line="360" w:lineRule="auto"/>
        <w:rPr>
          <w:rFonts w:ascii="Arial" w:hAnsi="Arial" w:cs="Arial"/>
        </w:rPr>
      </w:pPr>
    </w:p>
    <w:p w14:paraId="6485DCDD" w14:textId="77777777" w:rsidR="0065016B" w:rsidRPr="00C152C9" w:rsidRDefault="0065016B" w:rsidP="00B7083E">
      <w:pPr>
        <w:spacing w:line="360" w:lineRule="auto"/>
        <w:rPr>
          <w:rFonts w:ascii="Arial" w:hAnsi="Arial" w:cs="Arial"/>
        </w:rPr>
      </w:pPr>
    </w:p>
    <w:p w14:paraId="1978FEB0" w14:textId="77777777" w:rsidR="0065016B" w:rsidRPr="00C152C9" w:rsidRDefault="0065016B" w:rsidP="00B7083E">
      <w:pPr>
        <w:spacing w:line="360" w:lineRule="auto"/>
        <w:rPr>
          <w:rFonts w:ascii="Arial" w:hAnsi="Arial" w:cs="Arial"/>
        </w:rPr>
      </w:pPr>
    </w:p>
    <w:p w14:paraId="2CFADEBF" w14:textId="77777777" w:rsidR="000A08F4" w:rsidRPr="00C152C9" w:rsidRDefault="000A08F4" w:rsidP="00B7083E">
      <w:pPr>
        <w:spacing w:line="360" w:lineRule="auto"/>
        <w:rPr>
          <w:rFonts w:ascii="Arial" w:hAnsi="Arial" w:cs="Arial"/>
        </w:rPr>
      </w:pPr>
    </w:p>
    <w:p w14:paraId="48A4B522" w14:textId="72818AC4" w:rsidR="000A08F4" w:rsidRPr="00C152C9" w:rsidRDefault="0094645E" w:rsidP="00B7083E">
      <w:pPr>
        <w:spacing w:line="360" w:lineRule="auto"/>
        <w:rPr>
          <w:rFonts w:ascii="Arial" w:hAnsi="Arial" w:cs="Arial"/>
        </w:rPr>
      </w:pPr>
      <w:r w:rsidRPr="00C152C9">
        <w:rPr>
          <w:rFonts w:ascii="Arial" w:hAnsi="Arial" w:cs="Arial"/>
        </w:rPr>
        <w:t xml:space="preserve"> </w:t>
      </w:r>
      <w:r w:rsidRPr="00C152C9">
        <w:rPr>
          <w:rFonts w:ascii="Arial" w:hAnsi="Arial" w:cs="Arial"/>
        </w:rPr>
        <w:tab/>
      </w:r>
      <w:r w:rsidRPr="00C152C9">
        <w:rPr>
          <w:rFonts w:ascii="Arial" w:hAnsi="Arial" w:cs="Arial"/>
        </w:rPr>
        <w:tab/>
      </w:r>
      <w:r w:rsidRPr="00C152C9">
        <w:rPr>
          <w:rFonts w:ascii="Arial" w:hAnsi="Arial" w:cs="Arial"/>
        </w:rPr>
        <w:tab/>
      </w:r>
    </w:p>
    <w:p w14:paraId="50977882" w14:textId="77777777" w:rsidR="00C152C9" w:rsidRDefault="00C152C9" w:rsidP="00B7083E">
      <w:pPr>
        <w:spacing w:line="360" w:lineRule="auto"/>
        <w:rPr>
          <w:rFonts w:ascii="Arial" w:hAnsi="Arial" w:cs="Arial"/>
          <w:b/>
          <w:bCs/>
        </w:rPr>
      </w:pPr>
    </w:p>
    <w:p w14:paraId="205BC876" w14:textId="5ED5F150" w:rsidR="0095770A" w:rsidRPr="00C152C9" w:rsidRDefault="0095770A" w:rsidP="00B7083E">
      <w:pPr>
        <w:spacing w:line="360" w:lineRule="auto"/>
        <w:rPr>
          <w:rFonts w:ascii="Arial" w:hAnsi="Arial" w:cs="Arial"/>
          <w:b/>
          <w:bCs/>
        </w:rPr>
      </w:pPr>
      <w:r w:rsidRPr="00C152C9">
        <w:rPr>
          <w:rFonts w:ascii="Arial" w:hAnsi="Arial" w:cs="Arial"/>
          <w:b/>
          <w:bCs/>
        </w:rPr>
        <w:lastRenderedPageBreak/>
        <w:t>Introduction</w:t>
      </w:r>
    </w:p>
    <w:p w14:paraId="336F6FA8" w14:textId="64723243" w:rsidR="00994540" w:rsidRPr="00C152C9" w:rsidRDefault="0095770A" w:rsidP="005966BC">
      <w:pPr>
        <w:spacing w:line="360" w:lineRule="auto"/>
        <w:rPr>
          <w:rFonts w:ascii="Arial" w:hAnsi="Arial" w:cs="Arial"/>
        </w:rPr>
      </w:pPr>
      <w:r w:rsidRPr="00C152C9">
        <w:rPr>
          <w:rFonts w:ascii="Arial" w:hAnsi="Arial" w:cs="Arial"/>
        </w:rPr>
        <w:t xml:space="preserve">The aim of this report </w:t>
      </w:r>
      <w:r w:rsidR="00E62CEC" w:rsidRPr="00C152C9">
        <w:rPr>
          <w:rFonts w:ascii="Arial" w:hAnsi="Arial" w:cs="Arial"/>
        </w:rPr>
        <w:t>is</w:t>
      </w:r>
      <w:r w:rsidRPr="00C152C9">
        <w:rPr>
          <w:rFonts w:ascii="Arial" w:hAnsi="Arial" w:cs="Arial"/>
        </w:rPr>
        <w:t xml:space="preserve"> to explain what communication is</w:t>
      </w:r>
      <w:r w:rsidR="00E65F65" w:rsidRPr="00C152C9">
        <w:rPr>
          <w:rFonts w:ascii="Arial" w:hAnsi="Arial" w:cs="Arial"/>
        </w:rPr>
        <w:t xml:space="preserve">, </w:t>
      </w:r>
      <w:r w:rsidR="00C04C79" w:rsidRPr="00C152C9">
        <w:rPr>
          <w:rFonts w:ascii="Arial" w:hAnsi="Arial" w:cs="Arial"/>
        </w:rPr>
        <w:t>focus on its importance</w:t>
      </w:r>
      <w:r w:rsidR="00BB6C99" w:rsidRPr="00C152C9">
        <w:rPr>
          <w:rFonts w:ascii="Arial" w:hAnsi="Arial" w:cs="Arial"/>
        </w:rPr>
        <w:t xml:space="preserve">, </w:t>
      </w:r>
      <w:r w:rsidR="00C04C79" w:rsidRPr="00C152C9">
        <w:rPr>
          <w:rFonts w:ascii="Arial" w:hAnsi="Arial" w:cs="Arial"/>
        </w:rPr>
        <w:t>adapt the models of communications to the case study and refer them to a</w:t>
      </w:r>
      <w:r w:rsidR="00726E59" w:rsidRPr="00C152C9">
        <w:rPr>
          <w:rFonts w:ascii="Arial" w:hAnsi="Arial" w:cs="Arial"/>
        </w:rPr>
        <w:t xml:space="preserve"> secondary</w:t>
      </w:r>
      <w:r w:rsidR="00C04C79" w:rsidRPr="00C152C9">
        <w:rPr>
          <w:rFonts w:ascii="Arial" w:hAnsi="Arial" w:cs="Arial"/>
        </w:rPr>
        <w:t xml:space="preserve"> case from the workplace.</w:t>
      </w:r>
      <w:r w:rsidR="00F0155C" w:rsidRPr="00C152C9">
        <w:rPr>
          <w:rFonts w:ascii="Arial" w:hAnsi="Arial" w:cs="Arial"/>
        </w:rPr>
        <w:t xml:space="preserve"> </w:t>
      </w:r>
      <w:r w:rsidR="001E5CC6" w:rsidRPr="00C152C9">
        <w:rPr>
          <w:rFonts w:ascii="Arial" w:hAnsi="Arial" w:cs="Arial"/>
        </w:rPr>
        <w:t>Another aim</w:t>
      </w:r>
      <w:r w:rsidR="00F0155C" w:rsidRPr="00C152C9">
        <w:rPr>
          <w:rFonts w:ascii="Arial" w:hAnsi="Arial" w:cs="Arial"/>
        </w:rPr>
        <w:t xml:space="preserve"> of this report is to speak about Communication Skills such as verbal, written, non-verbal and listening.</w:t>
      </w:r>
      <w:r w:rsidR="005966BC" w:rsidRPr="00C152C9">
        <w:rPr>
          <w:rFonts w:ascii="Arial" w:hAnsi="Arial" w:cs="Arial"/>
        </w:rPr>
        <w:t xml:space="preserve"> Communication is the way of transmitting a message to a person by sharing thoughts, ideas, or opinions. All those actions are followed by emotions, feelings and they can be shared via media, which is the internet, social network, phone, or television.</w:t>
      </w:r>
    </w:p>
    <w:p w14:paraId="1AB20E0F" w14:textId="554CB955" w:rsidR="00757300" w:rsidRPr="00C152C9" w:rsidRDefault="00995AEF" w:rsidP="00995AEF">
      <w:pPr>
        <w:spacing w:line="360" w:lineRule="auto"/>
        <w:rPr>
          <w:rFonts w:ascii="Arial" w:hAnsi="Arial" w:cs="Arial"/>
          <w:b/>
          <w:bCs/>
          <w:u w:val="single"/>
        </w:rPr>
      </w:pPr>
      <w:r w:rsidRPr="00C152C9">
        <w:rPr>
          <w:rFonts w:ascii="Arial" w:hAnsi="Arial" w:cs="Arial"/>
          <w:b/>
          <w:bCs/>
          <w:u w:val="single"/>
        </w:rPr>
        <w:t>Types of Communication</w:t>
      </w:r>
    </w:p>
    <w:p w14:paraId="221BC9B3" w14:textId="35689437" w:rsidR="007D5A56" w:rsidRPr="00C152C9" w:rsidRDefault="007D5A56" w:rsidP="00995AEF">
      <w:pPr>
        <w:spacing w:line="360" w:lineRule="auto"/>
        <w:rPr>
          <w:rFonts w:ascii="Arial" w:hAnsi="Arial" w:cs="Arial"/>
        </w:rPr>
      </w:pPr>
      <w:r w:rsidRPr="00C152C9">
        <w:rPr>
          <w:rFonts w:ascii="Arial" w:hAnsi="Arial" w:cs="Arial"/>
        </w:rPr>
        <w:t>There are four most important ways that help people communicate</w:t>
      </w:r>
      <w:r w:rsidR="009321E3" w:rsidRPr="00C152C9">
        <w:rPr>
          <w:rFonts w:ascii="Arial" w:hAnsi="Arial" w:cs="Arial"/>
        </w:rPr>
        <w:t xml:space="preserve"> and each of them plays its essential role when it comes about everyday activities:</w:t>
      </w:r>
    </w:p>
    <w:p w14:paraId="0E2E8ABA" w14:textId="5D16CE1C" w:rsidR="00D57E59" w:rsidRPr="00C152C9" w:rsidRDefault="00D57E59" w:rsidP="00D57E59">
      <w:pPr>
        <w:pStyle w:val="ListParagraph"/>
        <w:numPr>
          <w:ilvl w:val="0"/>
          <w:numId w:val="3"/>
        </w:numPr>
        <w:spacing w:line="360" w:lineRule="auto"/>
        <w:rPr>
          <w:rFonts w:ascii="Arial" w:hAnsi="Arial" w:cs="Arial"/>
        </w:rPr>
      </w:pPr>
      <w:r w:rsidRPr="00C152C9">
        <w:rPr>
          <w:rFonts w:ascii="Arial" w:hAnsi="Arial" w:cs="Arial"/>
        </w:rPr>
        <w:t>Written</w:t>
      </w:r>
    </w:p>
    <w:p w14:paraId="168E8411" w14:textId="752BEDB2" w:rsidR="00D57E59" w:rsidRPr="00C152C9" w:rsidRDefault="00D57E59" w:rsidP="00D57E59">
      <w:pPr>
        <w:pStyle w:val="ListParagraph"/>
        <w:numPr>
          <w:ilvl w:val="0"/>
          <w:numId w:val="3"/>
        </w:numPr>
        <w:spacing w:line="360" w:lineRule="auto"/>
        <w:rPr>
          <w:rFonts w:ascii="Arial" w:hAnsi="Arial" w:cs="Arial"/>
        </w:rPr>
      </w:pPr>
      <w:r w:rsidRPr="00C152C9">
        <w:rPr>
          <w:rFonts w:ascii="Arial" w:hAnsi="Arial" w:cs="Arial"/>
        </w:rPr>
        <w:t>Verbal</w:t>
      </w:r>
    </w:p>
    <w:p w14:paraId="640AFB8E" w14:textId="59469D3C" w:rsidR="00D57E59" w:rsidRPr="00C152C9" w:rsidRDefault="00D57E59" w:rsidP="00D57E59">
      <w:pPr>
        <w:pStyle w:val="ListParagraph"/>
        <w:numPr>
          <w:ilvl w:val="0"/>
          <w:numId w:val="3"/>
        </w:numPr>
        <w:spacing w:line="360" w:lineRule="auto"/>
        <w:rPr>
          <w:rFonts w:ascii="Arial" w:hAnsi="Arial" w:cs="Arial"/>
        </w:rPr>
      </w:pPr>
      <w:r w:rsidRPr="00C152C9">
        <w:rPr>
          <w:rFonts w:ascii="Arial" w:hAnsi="Arial" w:cs="Arial"/>
        </w:rPr>
        <w:t>Non-verbal</w:t>
      </w:r>
    </w:p>
    <w:p w14:paraId="0D0DE241" w14:textId="0BF1F1C7" w:rsidR="00D57E59" w:rsidRPr="00C152C9" w:rsidRDefault="00D57E59" w:rsidP="00D57E59">
      <w:pPr>
        <w:pStyle w:val="ListParagraph"/>
        <w:numPr>
          <w:ilvl w:val="0"/>
          <w:numId w:val="3"/>
        </w:numPr>
        <w:spacing w:line="360" w:lineRule="auto"/>
        <w:rPr>
          <w:rFonts w:ascii="Arial" w:hAnsi="Arial" w:cs="Arial"/>
        </w:rPr>
      </w:pPr>
      <w:r w:rsidRPr="00C152C9">
        <w:rPr>
          <w:rFonts w:ascii="Arial" w:hAnsi="Arial" w:cs="Arial"/>
        </w:rPr>
        <w:t>Listening</w:t>
      </w:r>
    </w:p>
    <w:p w14:paraId="4C89BB78" w14:textId="3E7E62E6" w:rsidR="00447807" w:rsidRPr="00C152C9" w:rsidRDefault="00B579CF" w:rsidP="00B7083E">
      <w:pPr>
        <w:spacing w:line="360" w:lineRule="auto"/>
        <w:rPr>
          <w:rFonts w:ascii="Arial" w:hAnsi="Arial" w:cs="Arial"/>
        </w:rPr>
      </w:pPr>
      <w:r w:rsidRPr="00C152C9">
        <w:rPr>
          <w:rFonts w:ascii="Arial" w:hAnsi="Arial" w:cs="Arial"/>
          <w:b/>
          <w:bCs/>
          <w:i/>
          <w:iCs/>
        </w:rPr>
        <w:t>Written communication</w:t>
      </w:r>
      <w:r w:rsidRPr="00C152C9">
        <w:rPr>
          <w:rFonts w:ascii="Arial" w:hAnsi="Arial" w:cs="Arial"/>
        </w:rPr>
        <w:t xml:space="preserve"> can be formal and informal. The difference between them is to know who you want to write to</w:t>
      </w:r>
      <w:r w:rsidR="006D622A" w:rsidRPr="00C152C9">
        <w:rPr>
          <w:rFonts w:ascii="Arial" w:hAnsi="Arial" w:cs="Arial"/>
        </w:rPr>
        <w:t xml:space="preserve"> and</w:t>
      </w:r>
      <w:r w:rsidRPr="00C152C9">
        <w:rPr>
          <w:rFonts w:ascii="Arial" w:hAnsi="Arial" w:cs="Arial"/>
        </w:rPr>
        <w:t xml:space="preserve"> what the person represents, whether it is a friend or the manager. The right approach and the appropriate language can lead </w:t>
      </w:r>
      <w:r w:rsidR="00A42F23" w:rsidRPr="00C152C9">
        <w:rPr>
          <w:rFonts w:ascii="Arial" w:hAnsi="Arial" w:cs="Arial"/>
        </w:rPr>
        <w:t>to successful</w:t>
      </w:r>
      <w:r w:rsidRPr="00C152C9">
        <w:rPr>
          <w:rFonts w:ascii="Arial" w:hAnsi="Arial" w:cs="Arial"/>
        </w:rPr>
        <w:t xml:space="preserve"> communication.</w:t>
      </w:r>
      <w:r w:rsidR="003D7649" w:rsidRPr="00C152C9">
        <w:rPr>
          <w:rFonts w:ascii="Arial" w:hAnsi="Arial" w:cs="Arial"/>
        </w:rPr>
        <w:t xml:space="preserve"> </w:t>
      </w:r>
    </w:p>
    <w:p w14:paraId="1F0C960B" w14:textId="3A5442A2" w:rsidR="00534E71" w:rsidRPr="008A73A6" w:rsidRDefault="00B579CF" w:rsidP="00B7083E">
      <w:pPr>
        <w:spacing w:line="360" w:lineRule="auto"/>
      </w:pPr>
      <w:r w:rsidRPr="00C152C9">
        <w:rPr>
          <w:rFonts w:ascii="Arial" w:hAnsi="Arial" w:cs="Arial"/>
        </w:rPr>
        <w:t>To</w:t>
      </w:r>
      <w:r w:rsidR="00767432" w:rsidRPr="00C152C9">
        <w:rPr>
          <w:rFonts w:ascii="Arial" w:hAnsi="Arial" w:cs="Arial"/>
        </w:rPr>
        <w:t xml:space="preserve"> </w:t>
      </w:r>
      <w:r w:rsidRPr="00C152C9">
        <w:rPr>
          <w:rFonts w:ascii="Arial" w:hAnsi="Arial" w:cs="Arial"/>
        </w:rPr>
        <w:t xml:space="preserve">develop good </w:t>
      </w:r>
      <w:r w:rsidRPr="00C152C9">
        <w:rPr>
          <w:rFonts w:ascii="Arial" w:hAnsi="Arial" w:cs="Arial"/>
          <w:b/>
          <w:bCs/>
        </w:rPr>
        <w:t>verbal communication</w:t>
      </w:r>
      <w:r w:rsidRPr="00C152C9">
        <w:rPr>
          <w:rFonts w:ascii="Arial" w:hAnsi="Arial" w:cs="Arial"/>
        </w:rPr>
        <w:t xml:space="preserve"> skills, we need to have the appropriate words, tone, and language so that the audience can clearly understand the message </w:t>
      </w:r>
      <w:r w:rsidR="002C6674" w:rsidRPr="00C152C9">
        <w:rPr>
          <w:rFonts w:ascii="Arial" w:hAnsi="Arial" w:cs="Arial"/>
        </w:rPr>
        <w:t>we</w:t>
      </w:r>
      <w:r w:rsidRPr="00C152C9">
        <w:rPr>
          <w:rFonts w:ascii="Arial" w:hAnsi="Arial" w:cs="Arial"/>
        </w:rPr>
        <w:t xml:space="preserve"> are trying to send.</w:t>
      </w:r>
      <w:r w:rsidR="00534E71" w:rsidRPr="00C152C9">
        <w:t xml:space="preserve"> </w:t>
      </w:r>
      <w:r w:rsidR="00534E71" w:rsidRPr="00C152C9">
        <w:rPr>
          <w:rFonts w:ascii="Arial" w:hAnsi="Arial" w:cs="Arial"/>
          <w:b/>
          <w:bCs/>
        </w:rPr>
        <w:t xml:space="preserve">To master writing skills, it is </w:t>
      </w:r>
      <w:r w:rsidR="008A73A6">
        <w:rPr>
          <w:rFonts w:ascii="Arial" w:hAnsi="Arial" w:cs="Arial"/>
          <w:b/>
          <w:bCs/>
        </w:rPr>
        <w:t>essential</w:t>
      </w:r>
      <w:r w:rsidR="00534E71" w:rsidRPr="00C152C9">
        <w:rPr>
          <w:rFonts w:ascii="Arial" w:hAnsi="Arial" w:cs="Arial"/>
          <w:b/>
          <w:bCs/>
        </w:rPr>
        <w:t xml:space="preserve"> to follow some basic but very</w:t>
      </w:r>
      <w:r w:rsidR="00ED14FF">
        <w:rPr>
          <w:rFonts w:ascii="Arial" w:hAnsi="Arial" w:cs="Arial"/>
          <w:b/>
          <w:bCs/>
        </w:rPr>
        <w:t xml:space="preserve"> </w:t>
      </w:r>
      <w:r w:rsidR="00534E71" w:rsidRPr="00C152C9">
        <w:rPr>
          <w:rFonts w:ascii="Arial" w:hAnsi="Arial" w:cs="Arial"/>
          <w:b/>
          <w:bCs/>
        </w:rPr>
        <w:t>important rules:</w:t>
      </w:r>
      <w:r w:rsidR="003B4FBF" w:rsidRPr="003B4FBF">
        <w:rPr>
          <w:rFonts w:ascii="Arial" w:hAnsi="Arial" w:cs="Arial"/>
          <w:noProof/>
        </w:rPr>
        <w:t xml:space="preserve"> </w:t>
      </w:r>
      <w:r w:rsidR="003B4FBF" w:rsidRPr="00C152C9">
        <w:rPr>
          <w:rFonts w:ascii="Arial" w:hAnsi="Arial" w:cs="Arial"/>
          <w:noProof/>
        </w:rPr>
        <w:drawing>
          <wp:inline distT="0" distB="0" distL="0" distR="0" wp14:anchorId="17EA9B13" wp14:editId="7C8B5C18">
            <wp:extent cx="5486400" cy="2621280"/>
            <wp:effectExtent l="3810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0C87799" w14:textId="52010ABC" w:rsidR="006C3F2E" w:rsidRPr="00C152C9" w:rsidRDefault="00A42F23" w:rsidP="00B7083E">
      <w:pPr>
        <w:spacing w:line="360" w:lineRule="auto"/>
        <w:rPr>
          <w:rFonts w:ascii="Arial" w:hAnsi="Arial" w:cs="Arial"/>
        </w:rPr>
      </w:pPr>
      <w:r w:rsidRPr="00C152C9">
        <w:rPr>
          <w:rFonts w:ascii="Arial" w:hAnsi="Arial" w:cs="Arial"/>
        </w:rPr>
        <w:lastRenderedPageBreak/>
        <w:t>F</w:t>
      </w:r>
      <w:r w:rsidR="006C3F2E" w:rsidRPr="00C152C9">
        <w:rPr>
          <w:rFonts w:ascii="Arial" w:hAnsi="Arial" w:cs="Arial"/>
        </w:rPr>
        <w:t>ollowing the abo</w:t>
      </w:r>
      <w:r w:rsidRPr="00C152C9">
        <w:rPr>
          <w:rFonts w:ascii="Arial" w:hAnsi="Arial" w:cs="Arial"/>
        </w:rPr>
        <w:t xml:space="preserve">ve stated rules will help to master the </w:t>
      </w:r>
      <w:r w:rsidR="00263402" w:rsidRPr="00C152C9">
        <w:rPr>
          <w:rFonts w:ascii="Arial" w:hAnsi="Arial" w:cs="Arial"/>
        </w:rPr>
        <w:t xml:space="preserve">skills and become more professional </w:t>
      </w:r>
      <w:r w:rsidR="0078341C" w:rsidRPr="00C152C9">
        <w:rPr>
          <w:rFonts w:ascii="Arial" w:hAnsi="Arial" w:cs="Arial"/>
        </w:rPr>
        <w:t>and create good impression to the audience.</w:t>
      </w:r>
    </w:p>
    <w:p w14:paraId="41752570" w14:textId="101A9411" w:rsidR="00496872" w:rsidRPr="00C152C9" w:rsidRDefault="00496872" w:rsidP="00B7083E">
      <w:pPr>
        <w:spacing w:line="360" w:lineRule="auto"/>
        <w:rPr>
          <w:rFonts w:ascii="Arial" w:hAnsi="Arial" w:cs="Arial"/>
        </w:rPr>
      </w:pPr>
      <w:r w:rsidRPr="00C152C9">
        <w:rPr>
          <w:rFonts w:ascii="Arial" w:hAnsi="Arial" w:cs="Arial"/>
          <w:b/>
          <w:bCs/>
          <w:i/>
          <w:iCs/>
        </w:rPr>
        <w:t>Non-verbal Communication</w:t>
      </w:r>
      <w:r w:rsidR="000B1294" w:rsidRPr="00C152C9">
        <w:rPr>
          <w:rFonts w:ascii="Arial" w:hAnsi="Arial" w:cs="Arial"/>
          <w:b/>
          <w:bCs/>
          <w:i/>
          <w:iCs/>
        </w:rPr>
        <w:t xml:space="preserve"> </w:t>
      </w:r>
      <w:r w:rsidR="000B1294" w:rsidRPr="00C152C9">
        <w:rPr>
          <w:rFonts w:ascii="Arial" w:hAnsi="Arial" w:cs="Arial"/>
        </w:rPr>
        <w:t>represents</w:t>
      </w:r>
      <w:r w:rsidR="00F0092F" w:rsidRPr="00C152C9">
        <w:rPr>
          <w:rFonts w:ascii="Arial" w:hAnsi="Arial" w:cs="Arial"/>
        </w:rPr>
        <w:t xml:space="preserve"> the gestures</w:t>
      </w:r>
      <w:r w:rsidR="00CB1CBC" w:rsidRPr="00C152C9">
        <w:rPr>
          <w:rFonts w:ascii="Arial" w:hAnsi="Arial" w:cs="Arial"/>
        </w:rPr>
        <w:t xml:space="preserve">, smile, or </w:t>
      </w:r>
      <w:r w:rsidR="00F0092F" w:rsidRPr="00C152C9">
        <w:rPr>
          <w:rFonts w:ascii="Arial" w:hAnsi="Arial" w:cs="Arial"/>
        </w:rPr>
        <w:t>sign</w:t>
      </w:r>
      <w:r w:rsidR="00CB1CBC" w:rsidRPr="00C152C9">
        <w:rPr>
          <w:rFonts w:ascii="Arial" w:hAnsi="Arial" w:cs="Arial"/>
        </w:rPr>
        <w:t>s</w:t>
      </w:r>
      <w:r w:rsidR="00F0092F" w:rsidRPr="00C152C9">
        <w:rPr>
          <w:rFonts w:ascii="Arial" w:hAnsi="Arial" w:cs="Arial"/>
        </w:rPr>
        <w:t xml:space="preserve"> when no words are necessary or when </w:t>
      </w:r>
      <w:r w:rsidR="0085623A" w:rsidRPr="00C152C9">
        <w:rPr>
          <w:rFonts w:ascii="Arial" w:hAnsi="Arial" w:cs="Arial"/>
        </w:rPr>
        <w:t>individuals do not wish to use verbal communication.</w:t>
      </w:r>
      <w:r w:rsidR="00DC18ED" w:rsidRPr="00C152C9">
        <w:rPr>
          <w:rFonts w:ascii="Arial" w:hAnsi="Arial" w:cs="Arial"/>
        </w:rPr>
        <w:t xml:space="preserve"> It gives the possibility to understand how the person is fellin</w:t>
      </w:r>
      <w:r w:rsidR="003B7274" w:rsidRPr="00C152C9">
        <w:rPr>
          <w:rFonts w:ascii="Arial" w:hAnsi="Arial" w:cs="Arial"/>
        </w:rPr>
        <w:t>g during the conversation and the body language can show what they are thinking</w:t>
      </w:r>
      <w:r w:rsidR="006750C0" w:rsidRPr="00C152C9">
        <w:rPr>
          <w:rFonts w:ascii="Arial" w:hAnsi="Arial" w:cs="Arial"/>
        </w:rPr>
        <w:t xml:space="preserve"> or wish to show their initiative in speaking</w:t>
      </w:r>
      <w:r w:rsidR="00A617A2" w:rsidRPr="00C152C9">
        <w:rPr>
          <w:rFonts w:ascii="Arial" w:hAnsi="Arial" w:cs="Arial"/>
        </w:rPr>
        <w:t>. As a decoder, the individual can understand the answer</w:t>
      </w:r>
      <w:r w:rsidR="006B31B3" w:rsidRPr="00C152C9">
        <w:rPr>
          <w:rFonts w:ascii="Arial" w:hAnsi="Arial" w:cs="Arial"/>
        </w:rPr>
        <w:t xml:space="preserve"> give</w:t>
      </w:r>
      <w:r w:rsidR="009F6445" w:rsidRPr="00C152C9">
        <w:rPr>
          <w:rFonts w:ascii="Arial" w:hAnsi="Arial" w:cs="Arial"/>
        </w:rPr>
        <w:t>n</w:t>
      </w:r>
      <w:r w:rsidR="006B31B3" w:rsidRPr="00C152C9">
        <w:rPr>
          <w:rFonts w:ascii="Arial" w:hAnsi="Arial" w:cs="Arial"/>
        </w:rPr>
        <w:t xml:space="preserve"> by nodding the head and this can be ‘’Yes’’ as an answer to a question.</w:t>
      </w:r>
      <w:r w:rsidR="0026268F" w:rsidRPr="00C152C9">
        <w:rPr>
          <w:rFonts w:ascii="Arial" w:hAnsi="Arial" w:cs="Arial"/>
        </w:rPr>
        <w:t xml:space="preserve"> Using body language may also mean that</w:t>
      </w:r>
      <w:r w:rsidR="00935924" w:rsidRPr="00C152C9">
        <w:rPr>
          <w:rFonts w:ascii="Arial" w:hAnsi="Arial" w:cs="Arial"/>
        </w:rPr>
        <w:t xml:space="preserve"> the person has the intention to continue the idea</w:t>
      </w:r>
      <w:r w:rsidR="00566A26" w:rsidRPr="00C152C9">
        <w:rPr>
          <w:rFonts w:ascii="Arial" w:hAnsi="Arial" w:cs="Arial"/>
        </w:rPr>
        <w:t xml:space="preserve"> started</w:t>
      </w:r>
      <w:r w:rsidR="00280840" w:rsidRPr="00C152C9">
        <w:rPr>
          <w:rFonts w:ascii="Arial" w:hAnsi="Arial" w:cs="Arial"/>
        </w:rPr>
        <w:t xml:space="preserve"> and follow up with feedback by ‘’clapping hands’’ for example.</w:t>
      </w:r>
      <w:r w:rsidR="00B16AB6" w:rsidRPr="00C152C9">
        <w:rPr>
          <w:rFonts w:ascii="Arial" w:hAnsi="Arial" w:cs="Arial"/>
        </w:rPr>
        <w:t xml:space="preserve"> (</w:t>
      </w:r>
      <w:proofErr w:type="gramStart"/>
      <w:r w:rsidR="00B16AB6" w:rsidRPr="00C152C9">
        <w:rPr>
          <w:rFonts w:ascii="Arial" w:hAnsi="Arial" w:cs="Arial"/>
        </w:rPr>
        <w:t>Indeed</w:t>
      </w:r>
      <w:proofErr w:type="gramEnd"/>
      <w:r w:rsidR="00B16AB6" w:rsidRPr="00C152C9">
        <w:rPr>
          <w:rFonts w:ascii="Arial" w:hAnsi="Arial" w:cs="Arial"/>
        </w:rPr>
        <w:t xml:space="preserve"> Editorial Team, 2021)</w:t>
      </w:r>
    </w:p>
    <w:p w14:paraId="79823F42" w14:textId="213FD5DE" w:rsidR="00B579CF" w:rsidRPr="00C152C9" w:rsidRDefault="0049118D" w:rsidP="00B7083E">
      <w:pPr>
        <w:spacing w:line="360" w:lineRule="auto"/>
        <w:rPr>
          <w:rFonts w:ascii="Arial" w:hAnsi="Arial" w:cs="Arial"/>
        </w:rPr>
      </w:pPr>
      <w:r w:rsidRPr="00C152C9">
        <w:rPr>
          <w:rFonts w:ascii="Arial" w:hAnsi="Arial" w:cs="Arial"/>
        </w:rPr>
        <w:t xml:space="preserve">The case study </w:t>
      </w:r>
      <w:r w:rsidRPr="00C152C9">
        <w:rPr>
          <w:rFonts w:ascii="Arial" w:hAnsi="Arial" w:cs="Arial"/>
          <w:b/>
          <w:bCs/>
          <w:i/>
          <w:iCs/>
        </w:rPr>
        <w:t>‘’</w:t>
      </w:r>
      <w:r w:rsidR="0060221E" w:rsidRPr="00C152C9">
        <w:rPr>
          <w:rFonts w:ascii="Arial" w:hAnsi="Arial" w:cs="Arial"/>
          <w:b/>
          <w:bCs/>
          <w:i/>
          <w:iCs/>
        </w:rPr>
        <w:t>A Day with the Chief’’</w:t>
      </w:r>
      <w:r w:rsidR="0060221E" w:rsidRPr="00C152C9">
        <w:rPr>
          <w:rFonts w:ascii="Arial" w:hAnsi="Arial" w:cs="Arial"/>
        </w:rPr>
        <w:t xml:space="preserve"> showed several examples of non-verbal communication</w:t>
      </w:r>
      <w:r w:rsidR="00BC1F4D" w:rsidRPr="00C152C9">
        <w:rPr>
          <w:rFonts w:ascii="Arial" w:hAnsi="Arial" w:cs="Arial"/>
        </w:rPr>
        <w:t xml:space="preserve"> between Mrs. Brown and Mark.</w:t>
      </w:r>
      <w:r w:rsidR="00CC6997" w:rsidRPr="00C152C9">
        <w:rPr>
          <w:rFonts w:ascii="Arial" w:hAnsi="Arial" w:cs="Arial"/>
        </w:rPr>
        <w:t xml:space="preserve"> D</w:t>
      </w:r>
      <w:r w:rsidR="00BC1F4D" w:rsidRPr="00C152C9">
        <w:rPr>
          <w:rFonts w:ascii="Arial" w:hAnsi="Arial" w:cs="Arial"/>
        </w:rPr>
        <w:t>uring the conversation</w:t>
      </w:r>
      <w:r w:rsidR="00CC6997" w:rsidRPr="00C152C9">
        <w:rPr>
          <w:rFonts w:ascii="Arial" w:hAnsi="Arial" w:cs="Arial"/>
        </w:rPr>
        <w:t>,</w:t>
      </w:r>
      <w:r w:rsidR="00BC1F4D" w:rsidRPr="00C152C9">
        <w:rPr>
          <w:rFonts w:ascii="Arial" w:hAnsi="Arial" w:cs="Arial"/>
        </w:rPr>
        <w:t xml:space="preserve"> Mrs. Brown </w:t>
      </w:r>
      <w:r w:rsidR="00275062" w:rsidRPr="00C152C9">
        <w:rPr>
          <w:rFonts w:ascii="Arial" w:hAnsi="Arial" w:cs="Arial"/>
        </w:rPr>
        <w:t>was using body language so that Mark c</w:t>
      </w:r>
      <w:r w:rsidR="00CC6997" w:rsidRPr="00C152C9">
        <w:rPr>
          <w:rFonts w:ascii="Arial" w:hAnsi="Arial" w:cs="Arial"/>
        </w:rPr>
        <w:t>ould</w:t>
      </w:r>
      <w:r w:rsidR="00275062" w:rsidRPr="00C152C9">
        <w:rPr>
          <w:rFonts w:ascii="Arial" w:hAnsi="Arial" w:cs="Arial"/>
        </w:rPr>
        <w:t xml:space="preserve"> understand her </w:t>
      </w:r>
      <w:r w:rsidR="00D90CCE" w:rsidRPr="00C152C9">
        <w:rPr>
          <w:rFonts w:ascii="Arial" w:hAnsi="Arial" w:cs="Arial"/>
        </w:rPr>
        <w:t>i</w:t>
      </w:r>
      <w:r w:rsidR="001A1124" w:rsidRPr="00C152C9">
        <w:rPr>
          <w:rFonts w:ascii="Arial" w:hAnsi="Arial" w:cs="Arial"/>
        </w:rPr>
        <w:t>nterest</w:t>
      </w:r>
      <w:r w:rsidR="00D90CCE" w:rsidRPr="00C152C9">
        <w:rPr>
          <w:rFonts w:ascii="Arial" w:hAnsi="Arial" w:cs="Arial"/>
        </w:rPr>
        <w:t xml:space="preserve">, he should not have felt so comfortable and speak about his </w:t>
      </w:r>
      <w:r w:rsidR="00E02404" w:rsidRPr="00C152C9">
        <w:rPr>
          <w:rFonts w:ascii="Arial" w:hAnsi="Arial" w:cs="Arial"/>
        </w:rPr>
        <w:t>supervisor and his attitude to</w:t>
      </w:r>
      <w:r w:rsidR="00EE40CE" w:rsidRPr="00C152C9">
        <w:rPr>
          <w:rFonts w:ascii="Arial" w:hAnsi="Arial" w:cs="Arial"/>
        </w:rPr>
        <w:t>wards the job. The communicative factors Mrs</w:t>
      </w:r>
      <w:r w:rsidR="001A1124" w:rsidRPr="00C152C9">
        <w:rPr>
          <w:rFonts w:ascii="Arial" w:hAnsi="Arial" w:cs="Arial"/>
        </w:rPr>
        <w:t>.</w:t>
      </w:r>
      <w:r w:rsidR="00EE40CE" w:rsidRPr="00C152C9">
        <w:rPr>
          <w:rFonts w:ascii="Arial" w:hAnsi="Arial" w:cs="Arial"/>
        </w:rPr>
        <w:t xml:space="preserve"> Brown was using, had led to</w:t>
      </w:r>
      <w:r w:rsidR="007401BB" w:rsidRPr="00C152C9">
        <w:rPr>
          <w:rFonts w:ascii="Arial" w:hAnsi="Arial" w:cs="Arial"/>
        </w:rPr>
        <w:t xml:space="preserve"> changes in Mark’s behaviour and professionalism.</w:t>
      </w:r>
      <w:r w:rsidR="00CE2FC6" w:rsidRPr="00C152C9">
        <w:rPr>
          <w:rFonts w:ascii="Arial" w:hAnsi="Arial" w:cs="Arial"/>
        </w:rPr>
        <w:t xml:space="preserve"> There is a probability that Mark has not evaluated the context</w:t>
      </w:r>
      <w:r w:rsidR="00A36D1C" w:rsidRPr="00C152C9">
        <w:rPr>
          <w:rFonts w:ascii="Arial" w:hAnsi="Arial" w:cs="Arial"/>
        </w:rPr>
        <w:t xml:space="preserve"> as he was not the person using so much the verbal communicative skills.</w:t>
      </w:r>
      <w:r w:rsidR="00056C20" w:rsidRPr="00C152C9">
        <w:rPr>
          <w:rFonts w:ascii="Arial" w:hAnsi="Arial" w:cs="Arial"/>
        </w:rPr>
        <w:t xml:space="preserve"> </w:t>
      </w:r>
      <w:r w:rsidR="00B579CF" w:rsidRPr="00C152C9">
        <w:rPr>
          <w:rFonts w:ascii="Arial" w:hAnsi="Arial" w:cs="Arial"/>
        </w:rPr>
        <w:t>The</w:t>
      </w:r>
      <w:r w:rsidR="00056C20" w:rsidRPr="00C152C9">
        <w:rPr>
          <w:rFonts w:ascii="Arial" w:hAnsi="Arial" w:cs="Arial"/>
        </w:rPr>
        <w:t xml:space="preserve"> </w:t>
      </w:r>
      <w:r w:rsidR="00B579CF" w:rsidRPr="00C152C9">
        <w:rPr>
          <w:rFonts w:ascii="Arial" w:hAnsi="Arial" w:cs="Arial"/>
        </w:rPr>
        <w:t>difference between verbal and non-verbal communication is that people use expressions to send a message. For instance, using head movements, facial</w:t>
      </w:r>
      <w:r w:rsidR="00056C20" w:rsidRPr="00C152C9">
        <w:rPr>
          <w:rFonts w:ascii="Arial" w:hAnsi="Arial" w:cs="Arial"/>
        </w:rPr>
        <w:t xml:space="preserve"> </w:t>
      </w:r>
      <w:r w:rsidR="00B579CF" w:rsidRPr="00C152C9">
        <w:rPr>
          <w:rFonts w:ascii="Arial" w:hAnsi="Arial" w:cs="Arial"/>
        </w:rPr>
        <w:t>expressions, tone, body language or eye contact creates the communication between people.</w:t>
      </w:r>
      <w:r w:rsidR="00F451E7" w:rsidRPr="00C152C9">
        <w:rPr>
          <w:rFonts w:ascii="Arial" w:hAnsi="Arial" w:cs="Arial"/>
        </w:rPr>
        <w:t xml:space="preserve"> </w:t>
      </w:r>
      <w:r w:rsidR="00AD54A2" w:rsidRPr="00C152C9">
        <w:rPr>
          <w:rFonts w:ascii="Arial" w:hAnsi="Arial" w:cs="Arial"/>
        </w:rPr>
        <w:t>(</w:t>
      </w:r>
      <w:r w:rsidR="00F451E7" w:rsidRPr="00C152C9">
        <w:rPr>
          <w:rFonts w:ascii="Arial" w:hAnsi="Arial" w:cs="Arial"/>
        </w:rPr>
        <w:t xml:space="preserve">Journal of Business Communication </w:t>
      </w:r>
      <w:r w:rsidR="00AD54A2" w:rsidRPr="00C152C9">
        <w:rPr>
          <w:rFonts w:ascii="Arial" w:hAnsi="Arial" w:cs="Arial"/>
        </w:rPr>
        <w:t>,</w:t>
      </w:r>
      <w:r w:rsidR="00F451E7" w:rsidRPr="00C152C9">
        <w:rPr>
          <w:rFonts w:ascii="Arial" w:hAnsi="Arial" w:cs="Arial"/>
        </w:rPr>
        <w:t>1989).</w:t>
      </w:r>
    </w:p>
    <w:p w14:paraId="14C1CDB3" w14:textId="2798529A" w:rsidR="00B579CF" w:rsidRPr="00C152C9" w:rsidRDefault="00B579CF" w:rsidP="00B7083E">
      <w:pPr>
        <w:spacing w:line="360" w:lineRule="auto"/>
        <w:rPr>
          <w:rFonts w:ascii="Arial" w:hAnsi="Arial" w:cs="Arial"/>
        </w:rPr>
      </w:pPr>
      <w:r w:rsidRPr="00C152C9">
        <w:rPr>
          <w:rFonts w:ascii="Arial" w:hAnsi="Arial" w:cs="Arial"/>
          <w:b/>
          <w:bCs/>
          <w:i/>
          <w:iCs/>
        </w:rPr>
        <w:t>Listening</w:t>
      </w:r>
      <w:r w:rsidRPr="00C152C9">
        <w:rPr>
          <w:rFonts w:ascii="Arial" w:hAnsi="Arial" w:cs="Arial"/>
        </w:rPr>
        <w:t xml:space="preserve"> does not mean just hearing but it also represents the ability to concentrate and get involved into the conversation so that the interlocutor can feel your presence. Weavers (1972) considers that listening is one of the most important forms of communication and people spend most of the time listening. He defined listening as ‘’a selection and retention of </w:t>
      </w:r>
      <w:r w:rsidR="00520FF8" w:rsidRPr="00C152C9">
        <w:rPr>
          <w:rFonts w:ascii="Arial" w:hAnsi="Arial" w:cs="Arial"/>
        </w:rPr>
        <w:t>o</w:t>
      </w:r>
      <w:r w:rsidRPr="00C152C9">
        <w:rPr>
          <w:rFonts w:ascii="Arial" w:hAnsi="Arial" w:cs="Arial"/>
        </w:rPr>
        <w:t>rally received data’’.</w:t>
      </w:r>
    </w:p>
    <w:p w14:paraId="69FD1647" w14:textId="75BC12AD" w:rsidR="00B579CF" w:rsidRPr="00C152C9" w:rsidRDefault="00B579CF" w:rsidP="00B7083E">
      <w:pPr>
        <w:spacing w:line="360" w:lineRule="auto"/>
        <w:rPr>
          <w:rFonts w:ascii="Arial" w:hAnsi="Arial" w:cs="Arial"/>
        </w:rPr>
      </w:pPr>
      <w:r w:rsidRPr="00C152C9">
        <w:rPr>
          <w:rFonts w:ascii="Arial" w:hAnsi="Arial" w:cs="Arial"/>
        </w:rPr>
        <w:t xml:space="preserve">Considering the study case </w:t>
      </w:r>
      <w:r w:rsidRPr="00C152C9">
        <w:rPr>
          <w:rFonts w:ascii="Arial" w:hAnsi="Arial" w:cs="Arial"/>
          <w:b/>
          <w:bCs/>
          <w:i/>
          <w:iCs/>
        </w:rPr>
        <w:t>‘’MAX the MULTITASKER’’</w:t>
      </w:r>
      <w:r w:rsidRPr="00C152C9">
        <w:rPr>
          <w:rFonts w:ascii="Arial" w:hAnsi="Arial" w:cs="Arial"/>
        </w:rPr>
        <w:t>, we c</w:t>
      </w:r>
      <w:r w:rsidR="00D139F5">
        <w:rPr>
          <w:rFonts w:ascii="Arial" w:hAnsi="Arial" w:cs="Arial"/>
        </w:rPr>
        <w:t>ould</w:t>
      </w:r>
      <w:r w:rsidRPr="00C152C9">
        <w:rPr>
          <w:rFonts w:ascii="Arial" w:hAnsi="Arial" w:cs="Arial"/>
        </w:rPr>
        <w:t xml:space="preserve"> observe some negative aspects of his listening skills. </w:t>
      </w:r>
      <w:r w:rsidR="00F95F37" w:rsidRPr="00C152C9">
        <w:rPr>
          <w:rFonts w:ascii="Arial" w:hAnsi="Arial" w:cs="Arial"/>
        </w:rPr>
        <w:t xml:space="preserve">Although he was very good at planning and organising, he was not able to remember all the details and presented lack of professionalism. </w:t>
      </w:r>
      <w:r w:rsidR="005B2F69" w:rsidRPr="00C152C9">
        <w:rPr>
          <w:rFonts w:ascii="Arial" w:hAnsi="Arial" w:cs="Arial"/>
        </w:rPr>
        <w:t>Attention to details</w:t>
      </w:r>
      <w:r w:rsidR="00F95F37" w:rsidRPr="00C152C9">
        <w:rPr>
          <w:rFonts w:ascii="Arial" w:hAnsi="Arial" w:cs="Arial"/>
        </w:rPr>
        <w:t xml:space="preserve"> is one of the most essential quality a person </w:t>
      </w:r>
      <w:r w:rsidR="00C750A8" w:rsidRPr="00C152C9">
        <w:rPr>
          <w:rFonts w:ascii="Arial" w:hAnsi="Arial" w:cs="Arial"/>
        </w:rPr>
        <w:t>must have</w:t>
      </w:r>
      <w:r w:rsidR="00F95F37" w:rsidRPr="00C152C9">
        <w:rPr>
          <w:rFonts w:ascii="Arial" w:hAnsi="Arial" w:cs="Arial"/>
        </w:rPr>
        <w:t xml:space="preserve"> while doing a job, especially when it involves working with different people.</w:t>
      </w:r>
      <w:r w:rsidR="00097AA4" w:rsidRPr="00C152C9">
        <w:rPr>
          <w:rFonts w:ascii="Arial" w:hAnsi="Arial" w:cs="Arial"/>
        </w:rPr>
        <w:t xml:space="preserve"> </w:t>
      </w:r>
      <w:r w:rsidRPr="00C152C9">
        <w:rPr>
          <w:rFonts w:ascii="Arial" w:hAnsi="Arial" w:cs="Arial"/>
        </w:rPr>
        <w:t>Instead of finishing the conversation with the client and then speak to Tamara, he chose to stay on both lines, not concentrating enough on what Tamara</w:t>
      </w:r>
      <w:r w:rsidR="00443D1A" w:rsidRPr="00C152C9">
        <w:rPr>
          <w:rFonts w:ascii="Arial" w:hAnsi="Arial" w:cs="Arial"/>
        </w:rPr>
        <w:t xml:space="preserve"> was</w:t>
      </w:r>
      <w:r w:rsidRPr="00C152C9">
        <w:rPr>
          <w:rFonts w:ascii="Arial" w:hAnsi="Arial" w:cs="Arial"/>
        </w:rPr>
        <w:t xml:space="preserve"> trying to say and rushing with the answer so that later to receive unexpected calls with complaints from the customer. </w:t>
      </w:r>
    </w:p>
    <w:p w14:paraId="2D4CA239" w14:textId="0214E0E3" w:rsidR="00B579CF" w:rsidRPr="00C152C9" w:rsidRDefault="00B579CF" w:rsidP="00B7083E">
      <w:pPr>
        <w:spacing w:line="360" w:lineRule="auto"/>
        <w:rPr>
          <w:rFonts w:ascii="Arial" w:hAnsi="Arial" w:cs="Arial"/>
        </w:rPr>
      </w:pPr>
      <w:r w:rsidRPr="00C152C9">
        <w:rPr>
          <w:rFonts w:ascii="Arial" w:hAnsi="Arial" w:cs="Arial"/>
        </w:rPr>
        <w:t xml:space="preserve">He could have written in his diary by using bullet points, important dates, and some other notes so that he could easily remember the details about the customer, the reason she </w:t>
      </w:r>
      <w:r w:rsidRPr="00C152C9">
        <w:rPr>
          <w:rFonts w:ascii="Arial" w:hAnsi="Arial" w:cs="Arial"/>
        </w:rPr>
        <w:lastRenderedPageBreak/>
        <w:t xml:space="preserve">postponed the event and possible solutions to manage everything on time even though he did not have a responsible person to help with all clients. As a result, despite all his effort to make Tamara satisfied by suggesting a free of charge organization of the event, he could not receive positive feedback because the customer could not trust him anymore. </w:t>
      </w:r>
    </w:p>
    <w:p w14:paraId="5AB46B48" w14:textId="3181BE40" w:rsidR="00385616" w:rsidRPr="00C152C9" w:rsidRDefault="00B579CF" w:rsidP="00B7083E">
      <w:pPr>
        <w:spacing w:line="360" w:lineRule="auto"/>
        <w:rPr>
          <w:rFonts w:ascii="Arial" w:hAnsi="Arial" w:cs="Arial"/>
        </w:rPr>
      </w:pPr>
      <w:r w:rsidRPr="00C152C9">
        <w:rPr>
          <w:rFonts w:ascii="Arial" w:hAnsi="Arial" w:cs="Arial"/>
        </w:rPr>
        <w:t>Another example, at my workplace, where my colleague is always in a rush of doing something and does not pay attention to what we are saying, she finds hard to remember what her responsibilities for that specific day were. For instance, we explained to her what she could to improve her listening abilities, and to offer our team support, we thought about leaving notes on the desk with written names on the paper so that each of us can know their duties and nobody feels anxious during the day. From that day, she was following each point from the list and engaged with all responsibilities.</w:t>
      </w:r>
    </w:p>
    <w:p w14:paraId="389CDFA6" w14:textId="77777777" w:rsidR="00D5428E" w:rsidRPr="00C152C9" w:rsidRDefault="00D5428E" w:rsidP="00B7083E">
      <w:pPr>
        <w:spacing w:line="360" w:lineRule="auto"/>
        <w:rPr>
          <w:rFonts w:ascii="Arial" w:hAnsi="Arial" w:cs="Arial"/>
          <w:b/>
          <w:bCs/>
          <w:u w:val="single"/>
        </w:rPr>
      </w:pPr>
    </w:p>
    <w:p w14:paraId="7FF8AE1F" w14:textId="2511D81F" w:rsidR="00726E59" w:rsidRPr="00C152C9" w:rsidRDefault="00726E59" w:rsidP="00B7083E">
      <w:pPr>
        <w:spacing w:line="360" w:lineRule="auto"/>
        <w:rPr>
          <w:rFonts w:ascii="Arial" w:hAnsi="Arial" w:cs="Arial"/>
          <w:b/>
          <w:bCs/>
          <w:u w:val="single"/>
        </w:rPr>
      </w:pPr>
      <w:r w:rsidRPr="00C152C9">
        <w:rPr>
          <w:rFonts w:ascii="Arial" w:hAnsi="Arial" w:cs="Arial"/>
          <w:b/>
          <w:bCs/>
          <w:u w:val="single"/>
        </w:rPr>
        <w:t>Models of Communication</w:t>
      </w:r>
    </w:p>
    <w:p w14:paraId="38B7F5FC" w14:textId="77777777" w:rsidR="005966BC" w:rsidRPr="00C152C9" w:rsidRDefault="00726E59" w:rsidP="00B7083E">
      <w:pPr>
        <w:spacing w:line="360" w:lineRule="auto"/>
        <w:rPr>
          <w:rFonts w:ascii="Arial" w:hAnsi="Arial" w:cs="Arial"/>
        </w:rPr>
      </w:pPr>
      <w:r w:rsidRPr="00C152C9">
        <w:rPr>
          <w:rFonts w:ascii="Arial" w:hAnsi="Arial" w:cs="Arial"/>
        </w:rPr>
        <w:t>In 1948 the mathematician Shannon and the scientist Weaver developed a model,</w:t>
      </w:r>
      <w:r w:rsidR="00837E14" w:rsidRPr="00C152C9">
        <w:rPr>
          <w:rFonts w:ascii="Arial" w:hAnsi="Arial" w:cs="Arial"/>
        </w:rPr>
        <w:t xml:space="preserve"> also called ‘’mother of all models’’ which describes the communication working process using technology.</w:t>
      </w:r>
      <w:r w:rsidR="00554989" w:rsidRPr="00C152C9">
        <w:rPr>
          <w:rFonts w:ascii="Arial" w:hAnsi="Arial" w:cs="Arial"/>
        </w:rPr>
        <w:t xml:space="preserve"> </w:t>
      </w:r>
    </w:p>
    <w:p w14:paraId="369052BE" w14:textId="1B196803" w:rsidR="00477EDF" w:rsidRPr="00C152C9" w:rsidRDefault="00554989" w:rsidP="00B7083E">
      <w:pPr>
        <w:spacing w:line="360" w:lineRule="auto"/>
        <w:rPr>
          <w:rFonts w:ascii="Arial" w:hAnsi="Arial" w:cs="Arial"/>
        </w:rPr>
      </w:pPr>
      <w:r w:rsidRPr="00C152C9">
        <w:rPr>
          <w:rFonts w:ascii="Arial" w:hAnsi="Arial" w:cs="Arial"/>
          <w:b/>
          <w:bCs/>
        </w:rPr>
        <w:t>Their proposed structure is the following:</w:t>
      </w:r>
    </w:p>
    <w:p w14:paraId="04B1562D" w14:textId="11C25789" w:rsidR="00E379EF" w:rsidRPr="00C152C9" w:rsidRDefault="00E379EF" w:rsidP="00B7083E">
      <w:pPr>
        <w:spacing w:line="360" w:lineRule="auto"/>
        <w:rPr>
          <w:rFonts w:ascii="Arial" w:hAnsi="Arial" w:cs="Arial"/>
        </w:rPr>
      </w:pPr>
    </w:p>
    <w:p w14:paraId="40435CFA" w14:textId="73E7ED01" w:rsidR="00554989" w:rsidRPr="00C152C9" w:rsidRDefault="00D04C15" w:rsidP="00B7083E">
      <w:pPr>
        <w:spacing w:line="360" w:lineRule="auto"/>
        <w:rPr>
          <w:rFonts w:ascii="Arial" w:hAnsi="Arial" w:cs="Arial"/>
        </w:rPr>
      </w:pPr>
      <w:r w:rsidRPr="00C152C9">
        <w:rPr>
          <w:rFonts w:ascii="Arial" w:hAnsi="Arial" w:cs="Arial"/>
          <w:noProof/>
        </w:rPr>
        <mc:AlternateContent>
          <mc:Choice Requires="wps">
            <w:drawing>
              <wp:anchor distT="0" distB="0" distL="114300" distR="114300" simplePos="0" relativeHeight="251693056" behindDoc="0" locked="0" layoutInCell="1" allowOverlap="1" wp14:anchorId="600D9CD0" wp14:editId="3D2A7908">
                <wp:simplePos x="0" y="0"/>
                <wp:positionH relativeFrom="column">
                  <wp:posOffset>2446020</wp:posOffset>
                </wp:positionH>
                <wp:positionV relativeFrom="paragraph">
                  <wp:posOffset>222250</wp:posOffset>
                </wp:positionV>
                <wp:extent cx="15240" cy="967740"/>
                <wp:effectExtent l="57150" t="0" r="80010" b="60960"/>
                <wp:wrapNone/>
                <wp:docPr id="30" name="Straight Arrow Connector 30"/>
                <wp:cNvGraphicFramePr/>
                <a:graphic xmlns:a="http://schemas.openxmlformats.org/drawingml/2006/main">
                  <a:graphicData uri="http://schemas.microsoft.com/office/word/2010/wordprocessingShape">
                    <wps:wsp>
                      <wps:cNvCnPr/>
                      <wps:spPr>
                        <a:xfrm>
                          <a:off x="0" y="0"/>
                          <a:ext cx="15240" cy="9677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53D11E7" id="_x0000_t32" coordsize="21600,21600" o:spt="32" o:oned="t" path="m,l21600,21600e" filled="f">
                <v:path arrowok="t" fillok="f" o:connecttype="none"/>
                <o:lock v:ext="edit" shapetype="t"/>
              </v:shapetype>
              <v:shape id="Straight Arrow Connector 30" o:spid="_x0000_s1026" type="#_x0000_t32" style="position:absolute;margin-left:192.6pt;margin-top:17.5pt;width:1.2pt;height:76.2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" strokecolor="#4472c4 [3204]" strokeweight=".5pt">
                <v:stroke endarrow="block" joinstyle="miter"/>
              </v:shape>
            </w:pict>
          </mc:Fallback>
        </mc:AlternateContent>
      </w:r>
      <w:r w:rsidRPr="00C152C9">
        <w:rPr>
          <w:rFonts w:ascii="Arial" w:hAnsi="Arial" w:cs="Arial"/>
          <w:noProof/>
        </w:rPr>
        <mc:AlternateContent>
          <mc:Choice Requires="wps">
            <w:drawing>
              <wp:anchor distT="0" distB="0" distL="114300" distR="114300" simplePos="0" relativeHeight="251688960" behindDoc="0" locked="0" layoutInCell="1" allowOverlap="1" wp14:anchorId="75E26761" wp14:editId="0FA9D54B">
                <wp:simplePos x="0" y="0"/>
                <wp:positionH relativeFrom="column">
                  <wp:posOffset>3901440</wp:posOffset>
                </wp:positionH>
                <wp:positionV relativeFrom="paragraph">
                  <wp:posOffset>90805</wp:posOffset>
                </wp:positionV>
                <wp:extent cx="441960" cy="0"/>
                <wp:effectExtent l="0" t="76200" r="15240" b="95250"/>
                <wp:wrapNone/>
                <wp:docPr id="26" name="Straight Arrow Connector 26"/>
                <wp:cNvGraphicFramePr/>
                <a:graphic xmlns:a="http://schemas.openxmlformats.org/drawingml/2006/main">
                  <a:graphicData uri="http://schemas.microsoft.com/office/word/2010/wordprocessingShape">
                    <wps:wsp>
                      <wps:cNvCnPr/>
                      <wps:spPr>
                        <a:xfrm>
                          <a:off x="0" y="0"/>
                          <a:ext cx="44196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586FBB33" id="Straight Arrow Connector 26" o:spid="_x0000_s1026" type="#_x0000_t32" style="position:absolute;margin-left:307.2pt;margin-top:7.15pt;width:34.8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" strokecolor="#4472c4" strokeweight=".5pt">
                <v:stroke endarrow="block" joinstyle="miter"/>
              </v:shape>
            </w:pict>
          </mc:Fallback>
        </mc:AlternateContent>
      </w:r>
      <w:r w:rsidRPr="00C152C9">
        <w:rPr>
          <w:rFonts w:ascii="Arial" w:hAnsi="Arial" w:cs="Arial"/>
          <w:noProof/>
        </w:rPr>
        <mc:AlternateContent>
          <mc:Choice Requires="wps">
            <w:drawing>
              <wp:anchor distT="0" distB="0" distL="114300" distR="114300" simplePos="0" relativeHeight="251666432" behindDoc="0" locked="0" layoutInCell="1" allowOverlap="1" wp14:anchorId="3B84E262" wp14:editId="0BFA7EAE">
                <wp:simplePos x="0" y="0"/>
                <wp:positionH relativeFrom="column">
                  <wp:posOffset>2788920</wp:posOffset>
                </wp:positionH>
                <wp:positionV relativeFrom="paragraph">
                  <wp:posOffset>79375</wp:posOffset>
                </wp:positionV>
                <wp:extent cx="441960" cy="0"/>
                <wp:effectExtent l="0" t="76200" r="15240" b="95250"/>
                <wp:wrapNone/>
                <wp:docPr id="12" name="Straight Arrow Connector 12"/>
                <wp:cNvGraphicFramePr/>
                <a:graphic xmlns:a="http://schemas.openxmlformats.org/drawingml/2006/main">
                  <a:graphicData uri="http://schemas.microsoft.com/office/word/2010/wordprocessingShape">
                    <wps:wsp>
                      <wps:cNvCnPr/>
                      <wps:spPr>
                        <a:xfrm>
                          <a:off x="0" y="0"/>
                          <a:ext cx="4419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7D42CF" id="Straight Arrow Connector 12" o:spid="_x0000_s1026" type="#_x0000_t32" style="position:absolute;margin-left:219.6pt;margin-top:6.25pt;width:34.8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" strokecolor="#4472c4 [3204]" strokeweight=".5pt">
                <v:stroke endarrow="block" joinstyle="miter"/>
              </v:shape>
            </w:pict>
          </mc:Fallback>
        </mc:AlternateContent>
      </w:r>
      <w:r w:rsidRPr="00C152C9">
        <w:rPr>
          <w:rFonts w:ascii="Arial" w:hAnsi="Arial" w:cs="Arial"/>
          <w:noProof/>
        </w:rPr>
        <mc:AlternateContent>
          <mc:Choice Requires="wps">
            <w:drawing>
              <wp:anchor distT="0" distB="0" distL="114300" distR="114300" simplePos="0" relativeHeight="251686912" behindDoc="0" locked="0" layoutInCell="1" allowOverlap="1" wp14:anchorId="566D1C1E" wp14:editId="7AB9334A">
                <wp:simplePos x="0" y="0"/>
                <wp:positionH relativeFrom="column">
                  <wp:posOffset>1752600</wp:posOffset>
                </wp:positionH>
                <wp:positionV relativeFrom="paragraph">
                  <wp:posOffset>90805</wp:posOffset>
                </wp:positionV>
                <wp:extent cx="441960" cy="0"/>
                <wp:effectExtent l="0" t="76200" r="15240" b="95250"/>
                <wp:wrapNone/>
                <wp:docPr id="19" name="Straight Arrow Connector 19"/>
                <wp:cNvGraphicFramePr/>
                <a:graphic xmlns:a="http://schemas.openxmlformats.org/drawingml/2006/main">
                  <a:graphicData uri="http://schemas.microsoft.com/office/word/2010/wordprocessingShape">
                    <wps:wsp>
                      <wps:cNvCnPr/>
                      <wps:spPr>
                        <a:xfrm>
                          <a:off x="0" y="0"/>
                          <a:ext cx="44196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319E6FF6" id="Straight Arrow Connector 19" o:spid="_x0000_s1026" type="#_x0000_t32" style="position:absolute;margin-left:138pt;margin-top:7.15pt;width:34.8pt;height:0;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" strokecolor="#4472c4" strokeweight=".5pt">
                <v:stroke endarrow="block" joinstyle="miter"/>
              </v:shape>
            </w:pict>
          </mc:Fallback>
        </mc:AlternateContent>
      </w:r>
      <w:r w:rsidR="00E92160" w:rsidRPr="00C152C9">
        <w:rPr>
          <w:rFonts w:ascii="Arial" w:hAnsi="Arial" w:cs="Arial"/>
          <w:noProof/>
        </w:rPr>
        <mc:AlternateContent>
          <mc:Choice Requires="wps">
            <w:drawing>
              <wp:anchor distT="0" distB="0" distL="114300" distR="114300" simplePos="0" relativeHeight="251684864" behindDoc="0" locked="0" layoutInCell="1" allowOverlap="1" wp14:anchorId="3394BC70" wp14:editId="7AE58834">
                <wp:simplePos x="0" y="0"/>
                <wp:positionH relativeFrom="column">
                  <wp:posOffset>4564380</wp:posOffset>
                </wp:positionH>
                <wp:positionV relativeFrom="paragraph">
                  <wp:posOffset>304165</wp:posOffset>
                </wp:positionV>
                <wp:extent cx="0" cy="236220"/>
                <wp:effectExtent l="76200" t="0" r="57150" b="49530"/>
                <wp:wrapNone/>
                <wp:docPr id="9" name="Straight Arrow Connector 9"/>
                <wp:cNvGraphicFramePr/>
                <a:graphic xmlns:a="http://schemas.openxmlformats.org/drawingml/2006/main">
                  <a:graphicData uri="http://schemas.microsoft.com/office/word/2010/wordprocessingShape">
                    <wps:wsp>
                      <wps:cNvCnPr/>
                      <wps:spPr>
                        <a:xfrm>
                          <a:off x="0" y="0"/>
                          <a:ext cx="0" cy="23622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6FBAE9C" id="Straight Arrow Connector 9" o:spid="_x0000_s1026" type="#_x0000_t32" style="position:absolute;margin-left:359.4pt;margin-top:23.95pt;width:0;height:18.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" strokecolor="#4472c4" strokeweight=".5pt">
                <v:stroke endarrow="block" joinstyle="miter"/>
              </v:shape>
            </w:pict>
          </mc:Fallback>
        </mc:AlternateContent>
      </w:r>
      <w:r w:rsidR="00E92160" w:rsidRPr="00C152C9">
        <w:rPr>
          <w:rFonts w:ascii="Arial" w:hAnsi="Arial" w:cs="Arial"/>
          <w:noProof/>
        </w:rPr>
        <mc:AlternateContent>
          <mc:Choice Requires="wps">
            <w:drawing>
              <wp:anchor distT="0" distB="0" distL="114300" distR="114300" simplePos="0" relativeHeight="251669504" behindDoc="0" locked="0" layoutInCell="1" allowOverlap="1" wp14:anchorId="74DFE4D2" wp14:editId="675CDAFF">
                <wp:simplePos x="0" y="0"/>
                <wp:positionH relativeFrom="column">
                  <wp:posOffset>906780</wp:posOffset>
                </wp:positionH>
                <wp:positionV relativeFrom="paragraph">
                  <wp:posOffset>319405</wp:posOffset>
                </wp:positionV>
                <wp:extent cx="0" cy="198120"/>
                <wp:effectExtent l="76200" t="0" r="57150" b="49530"/>
                <wp:wrapNone/>
                <wp:docPr id="15" name="Straight Arrow Connector 15"/>
                <wp:cNvGraphicFramePr/>
                <a:graphic xmlns:a="http://schemas.openxmlformats.org/drawingml/2006/main">
                  <a:graphicData uri="http://schemas.microsoft.com/office/word/2010/wordprocessingShape">
                    <wps:wsp>
                      <wps:cNvCnPr/>
                      <wps:spPr>
                        <a:xfrm>
                          <a:off x="0" y="0"/>
                          <a:ext cx="0"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2296DB" id="Straight Arrow Connector 15" o:spid="_x0000_s1026" type="#_x0000_t32" style="position:absolute;margin-left:71.4pt;margin-top:25.15pt;width:0;height:15.6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" strokecolor="#4472c4 [3204]" strokeweight=".5pt">
                <v:stroke endarrow="block" joinstyle="miter"/>
              </v:shape>
            </w:pict>
          </mc:Fallback>
        </mc:AlternateContent>
      </w:r>
      <w:r w:rsidR="00E92160" w:rsidRPr="00C152C9">
        <w:rPr>
          <w:rFonts w:ascii="Arial" w:hAnsi="Arial" w:cs="Arial"/>
          <w:noProof/>
        </w:rPr>
        <mc:AlternateContent>
          <mc:Choice Requires="wps">
            <w:drawing>
              <wp:anchor distT="0" distB="0" distL="114300" distR="114300" simplePos="0" relativeHeight="251670528" behindDoc="0" locked="0" layoutInCell="1" allowOverlap="1" wp14:anchorId="10C85F01" wp14:editId="5BF3C35F">
                <wp:simplePos x="0" y="0"/>
                <wp:positionH relativeFrom="column">
                  <wp:posOffset>2141220</wp:posOffset>
                </wp:positionH>
                <wp:positionV relativeFrom="paragraph">
                  <wp:posOffset>319405</wp:posOffset>
                </wp:positionV>
                <wp:extent cx="0" cy="198120"/>
                <wp:effectExtent l="76200" t="0" r="57150" b="49530"/>
                <wp:wrapNone/>
                <wp:docPr id="16" name="Straight Arrow Connector 16"/>
                <wp:cNvGraphicFramePr/>
                <a:graphic xmlns:a="http://schemas.openxmlformats.org/drawingml/2006/main">
                  <a:graphicData uri="http://schemas.microsoft.com/office/word/2010/wordprocessingShape">
                    <wps:wsp>
                      <wps:cNvCnPr/>
                      <wps:spPr>
                        <a:xfrm>
                          <a:off x="0" y="0"/>
                          <a:ext cx="0"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A64F5F" id="Straight Arrow Connector 16" o:spid="_x0000_s1026" type="#_x0000_t32" style="position:absolute;margin-left:168.6pt;margin-top:25.15pt;width:0;height:15.6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" strokecolor="#4472c4 [3204]" strokeweight=".5pt">
                <v:stroke endarrow="block" joinstyle="miter"/>
              </v:shape>
            </w:pict>
          </mc:Fallback>
        </mc:AlternateContent>
      </w:r>
      <w:r w:rsidR="00E92160" w:rsidRPr="00C152C9">
        <w:rPr>
          <w:rFonts w:ascii="Arial" w:hAnsi="Arial" w:cs="Arial"/>
          <w:noProof/>
        </w:rPr>
        <mc:AlternateContent>
          <mc:Choice Requires="wps">
            <w:drawing>
              <wp:anchor distT="0" distB="0" distL="114300" distR="114300" simplePos="0" relativeHeight="251671552" behindDoc="0" locked="0" layoutInCell="1" allowOverlap="1" wp14:anchorId="595E3212" wp14:editId="4ABB1C2F">
                <wp:simplePos x="0" y="0"/>
                <wp:positionH relativeFrom="column">
                  <wp:posOffset>3299460</wp:posOffset>
                </wp:positionH>
                <wp:positionV relativeFrom="paragraph">
                  <wp:posOffset>304165</wp:posOffset>
                </wp:positionV>
                <wp:extent cx="0" cy="236220"/>
                <wp:effectExtent l="76200" t="0" r="57150" b="49530"/>
                <wp:wrapNone/>
                <wp:docPr id="17" name="Straight Arrow Connector 17"/>
                <wp:cNvGraphicFramePr/>
                <a:graphic xmlns:a="http://schemas.openxmlformats.org/drawingml/2006/main">
                  <a:graphicData uri="http://schemas.microsoft.com/office/word/2010/wordprocessingShape">
                    <wps:wsp>
                      <wps:cNvCnPr/>
                      <wps:spPr>
                        <a:xfrm>
                          <a:off x="0" y="0"/>
                          <a:ext cx="0" cy="236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E361DE" id="Straight Arrow Connector 17" o:spid="_x0000_s1026" type="#_x0000_t32" style="position:absolute;margin-left:259.8pt;margin-top:23.95pt;width:0;height:18.6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" strokecolor="#4472c4 [3204]" strokeweight=".5pt">
                <v:stroke endarrow="block" joinstyle="miter"/>
              </v:shape>
            </w:pict>
          </mc:Fallback>
        </mc:AlternateContent>
      </w:r>
      <w:r w:rsidR="00E92160" w:rsidRPr="00C152C9">
        <w:rPr>
          <w:rFonts w:ascii="Arial" w:hAnsi="Arial" w:cs="Arial"/>
          <w:noProof/>
        </w:rPr>
        <mc:AlternateContent>
          <mc:Choice Requires="wps">
            <w:drawing>
              <wp:anchor distT="0" distB="0" distL="114300" distR="114300" simplePos="0" relativeHeight="251664384" behindDoc="0" locked="0" layoutInCell="1" allowOverlap="1" wp14:anchorId="15FADA2E" wp14:editId="2E83048A">
                <wp:simplePos x="0" y="0"/>
                <wp:positionH relativeFrom="column">
                  <wp:posOffset>800100</wp:posOffset>
                </wp:positionH>
                <wp:positionV relativeFrom="paragraph">
                  <wp:posOffset>90805</wp:posOffset>
                </wp:positionV>
                <wp:extent cx="251460" cy="0"/>
                <wp:effectExtent l="0" t="76200" r="15240" b="95250"/>
                <wp:wrapNone/>
                <wp:docPr id="10" name="Straight Arrow Connector 10"/>
                <wp:cNvGraphicFramePr/>
                <a:graphic xmlns:a="http://schemas.openxmlformats.org/drawingml/2006/main">
                  <a:graphicData uri="http://schemas.microsoft.com/office/word/2010/wordprocessingShape">
                    <wps:wsp>
                      <wps:cNvCnPr/>
                      <wps:spPr>
                        <a:xfrm>
                          <a:off x="0" y="0"/>
                          <a:ext cx="2514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3BB4B8" id="Straight Arrow Connector 10" o:spid="_x0000_s1026" type="#_x0000_t32" style="position:absolute;margin-left:63pt;margin-top:7.15pt;width:19.8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" strokecolor="#4472c4 [3204]" strokeweight=".5pt">
                <v:stroke endarrow="block" joinstyle="miter"/>
              </v:shape>
            </w:pict>
          </mc:Fallback>
        </mc:AlternateContent>
      </w:r>
      <w:r w:rsidR="00554989" w:rsidRPr="00C152C9">
        <w:rPr>
          <w:rFonts w:ascii="Arial" w:hAnsi="Arial" w:cs="Arial"/>
        </w:rPr>
        <w:t>Information</w:t>
      </w:r>
      <w:r w:rsidR="006311D8" w:rsidRPr="00C152C9">
        <w:rPr>
          <w:rFonts w:ascii="Arial" w:hAnsi="Arial" w:cs="Arial"/>
        </w:rPr>
        <w:t xml:space="preserve">      </w:t>
      </w:r>
      <w:r w:rsidR="00D64B9D" w:rsidRPr="00C152C9">
        <w:rPr>
          <w:rFonts w:ascii="Arial" w:hAnsi="Arial" w:cs="Arial"/>
        </w:rPr>
        <w:t xml:space="preserve"> </w:t>
      </w:r>
      <w:r w:rsidR="003C16F6" w:rsidRPr="00C152C9">
        <w:rPr>
          <w:rFonts w:ascii="Arial" w:hAnsi="Arial" w:cs="Arial"/>
        </w:rPr>
        <w:t xml:space="preserve"> </w:t>
      </w:r>
      <w:r w:rsidR="004907E1">
        <w:rPr>
          <w:rFonts w:ascii="Arial" w:hAnsi="Arial" w:cs="Arial"/>
        </w:rPr>
        <w:t xml:space="preserve"> </w:t>
      </w:r>
      <w:r w:rsidR="006311D8" w:rsidRPr="00C152C9">
        <w:rPr>
          <w:rFonts w:ascii="Arial" w:hAnsi="Arial" w:cs="Arial"/>
        </w:rPr>
        <w:t>Transmitter</w:t>
      </w:r>
      <w:r w:rsidR="00EF3F95" w:rsidRPr="00C152C9">
        <w:rPr>
          <w:rFonts w:ascii="Arial" w:hAnsi="Arial" w:cs="Arial"/>
        </w:rPr>
        <w:t xml:space="preserve">     </w:t>
      </w:r>
      <w:r w:rsidR="00391E23" w:rsidRPr="00C152C9">
        <w:rPr>
          <w:rFonts w:ascii="Arial" w:hAnsi="Arial" w:cs="Arial"/>
        </w:rPr>
        <w:t xml:space="preserve">       </w:t>
      </w:r>
      <w:r w:rsidR="00272E48" w:rsidRPr="00C152C9">
        <w:rPr>
          <w:rFonts w:ascii="Arial" w:hAnsi="Arial" w:cs="Arial"/>
        </w:rPr>
        <w:t xml:space="preserve"> </w:t>
      </w:r>
      <w:r w:rsidR="00EF3F95" w:rsidRPr="00C152C9">
        <w:rPr>
          <w:rFonts w:ascii="Arial" w:hAnsi="Arial" w:cs="Arial"/>
        </w:rPr>
        <w:t xml:space="preserve">Channel         </w:t>
      </w:r>
      <w:r w:rsidR="00391E23" w:rsidRPr="00C152C9">
        <w:rPr>
          <w:rFonts w:ascii="Arial" w:hAnsi="Arial" w:cs="Arial"/>
        </w:rPr>
        <w:t xml:space="preserve"> </w:t>
      </w:r>
      <w:r w:rsidR="00D64B9D" w:rsidRPr="00C152C9">
        <w:rPr>
          <w:rFonts w:ascii="Arial" w:hAnsi="Arial" w:cs="Arial"/>
        </w:rPr>
        <w:t xml:space="preserve">    </w:t>
      </w:r>
      <w:r w:rsidR="00EF3F95" w:rsidRPr="00C152C9">
        <w:rPr>
          <w:rFonts w:ascii="Arial" w:hAnsi="Arial" w:cs="Arial"/>
        </w:rPr>
        <w:t>Receiver</w:t>
      </w:r>
      <w:r w:rsidR="00391E23" w:rsidRPr="00C152C9">
        <w:rPr>
          <w:rFonts w:ascii="Arial" w:hAnsi="Arial" w:cs="Arial"/>
        </w:rPr>
        <w:t xml:space="preserve">          </w:t>
      </w:r>
      <w:r w:rsidR="00D64B9D" w:rsidRPr="00C152C9">
        <w:rPr>
          <w:rFonts w:ascii="Arial" w:hAnsi="Arial" w:cs="Arial"/>
        </w:rPr>
        <w:t xml:space="preserve">  </w:t>
      </w:r>
      <w:r w:rsidR="00391E23" w:rsidRPr="00C152C9">
        <w:rPr>
          <w:rFonts w:ascii="Arial" w:hAnsi="Arial" w:cs="Arial"/>
        </w:rPr>
        <w:t xml:space="preserve">  Destination</w:t>
      </w:r>
    </w:p>
    <w:p w14:paraId="122EC2C6" w14:textId="77777777" w:rsidR="00E92160" w:rsidRPr="00C152C9" w:rsidRDefault="00524400" w:rsidP="00B7083E">
      <w:pPr>
        <w:spacing w:line="360" w:lineRule="auto"/>
        <w:rPr>
          <w:rFonts w:ascii="Arial" w:hAnsi="Arial" w:cs="Arial"/>
        </w:rPr>
      </w:pPr>
      <w:r w:rsidRPr="00C152C9">
        <w:rPr>
          <w:rFonts w:ascii="Arial" w:hAnsi="Arial" w:cs="Arial"/>
        </w:rPr>
        <w:t xml:space="preserve">                  </w:t>
      </w:r>
    </w:p>
    <w:p w14:paraId="2E25129A" w14:textId="4701FD31" w:rsidR="00524400" w:rsidRPr="00C152C9" w:rsidRDefault="00E92160" w:rsidP="00B7083E">
      <w:pPr>
        <w:spacing w:line="360" w:lineRule="auto"/>
        <w:rPr>
          <w:rFonts w:ascii="Arial" w:hAnsi="Arial" w:cs="Arial"/>
        </w:rPr>
      </w:pPr>
      <w:r w:rsidRPr="00C152C9">
        <w:rPr>
          <w:rFonts w:ascii="Arial" w:hAnsi="Arial" w:cs="Arial"/>
        </w:rPr>
        <w:t xml:space="preserve">                </w:t>
      </w:r>
      <w:r w:rsidR="006B71D6" w:rsidRPr="00C152C9">
        <w:rPr>
          <w:rFonts w:ascii="Arial" w:hAnsi="Arial" w:cs="Arial"/>
        </w:rPr>
        <w:t>message</w:t>
      </w:r>
      <w:r w:rsidR="00524400" w:rsidRPr="00C152C9">
        <w:rPr>
          <w:rFonts w:ascii="Arial" w:hAnsi="Arial" w:cs="Arial"/>
        </w:rPr>
        <w:t xml:space="preserve">               Signal             </w:t>
      </w:r>
      <w:r w:rsidR="00D04C15">
        <w:rPr>
          <w:rFonts w:ascii="Arial" w:hAnsi="Arial" w:cs="Arial"/>
        </w:rPr>
        <w:t xml:space="preserve">   </w:t>
      </w:r>
      <w:r w:rsidR="00864BB0" w:rsidRPr="00C152C9">
        <w:rPr>
          <w:rFonts w:ascii="Arial" w:hAnsi="Arial" w:cs="Arial"/>
        </w:rPr>
        <w:t xml:space="preserve">received signal       </w:t>
      </w:r>
      <w:r w:rsidR="00D04C15">
        <w:rPr>
          <w:rFonts w:ascii="Arial" w:hAnsi="Arial" w:cs="Arial"/>
        </w:rPr>
        <w:t xml:space="preserve">         </w:t>
      </w:r>
      <w:r w:rsidR="00864BB0" w:rsidRPr="00C152C9">
        <w:rPr>
          <w:rFonts w:ascii="Arial" w:hAnsi="Arial" w:cs="Arial"/>
        </w:rPr>
        <w:t>message</w:t>
      </w:r>
    </w:p>
    <w:p w14:paraId="7517C924" w14:textId="77777777" w:rsidR="00AB09E0" w:rsidRPr="00C152C9" w:rsidRDefault="00AB09E0" w:rsidP="00B7083E">
      <w:pPr>
        <w:spacing w:line="360" w:lineRule="auto"/>
        <w:rPr>
          <w:rFonts w:ascii="Arial" w:hAnsi="Arial" w:cs="Arial"/>
        </w:rPr>
      </w:pPr>
    </w:p>
    <w:p w14:paraId="0D3DBA90" w14:textId="5A70F714" w:rsidR="00AB09E0" w:rsidRPr="00C152C9" w:rsidRDefault="00AB09E0" w:rsidP="00B7083E">
      <w:pPr>
        <w:spacing w:line="360" w:lineRule="auto"/>
        <w:rPr>
          <w:rFonts w:ascii="Arial" w:hAnsi="Arial" w:cs="Arial"/>
        </w:rPr>
      </w:pPr>
      <w:r w:rsidRPr="00C152C9">
        <w:rPr>
          <w:rFonts w:ascii="Arial" w:hAnsi="Arial" w:cs="Arial"/>
        </w:rPr>
        <w:t xml:space="preserve">                                                         </w:t>
      </w:r>
      <w:r w:rsidR="00680572" w:rsidRPr="00C152C9">
        <w:rPr>
          <w:rFonts w:ascii="Arial" w:hAnsi="Arial" w:cs="Arial"/>
        </w:rPr>
        <w:t xml:space="preserve"> </w:t>
      </w:r>
      <w:r w:rsidRPr="00C152C9">
        <w:rPr>
          <w:rFonts w:ascii="Arial" w:hAnsi="Arial" w:cs="Arial"/>
        </w:rPr>
        <w:t>Noise</w:t>
      </w:r>
    </w:p>
    <w:p w14:paraId="2EDFB906" w14:textId="6A18740C" w:rsidR="009B4E1A" w:rsidRPr="00C152C9" w:rsidRDefault="009B4E1A" w:rsidP="00B7083E">
      <w:pPr>
        <w:spacing w:line="360" w:lineRule="auto"/>
        <w:rPr>
          <w:rFonts w:ascii="Arial" w:hAnsi="Arial" w:cs="Arial"/>
        </w:rPr>
      </w:pPr>
      <w:r w:rsidRPr="00C152C9">
        <w:rPr>
          <w:rFonts w:ascii="Arial" w:hAnsi="Arial" w:cs="Arial"/>
        </w:rPr>
        <w:t>The structure shows ho</w:t>
      </w:r>
      <w:r w:rsidR="00820EA8" w:rsidRPr="00C152C9">
        <w:rPr>
          <w:rFonts w:ascii="Arial" w:hAnsi="Arial" w:cs="Arial"/>
        </w:rPr>
        <w:t xml:space="preserve">w </w:t>
      </w:r>
      <w:r w:rsidR="00E8419B" w:rsidRPr="00C152C9">
        <w:rPr>
          <w:rFonts w:ascii="Arial" w:hAnsi="Arial" w:cs="Arial"/>
        </w:rPr>
        <w:t>effective is the communication between the sender and the receiver.</w:t>
      </w:r>
      <w:r w:rsidR="0031359B" w:rsidRPr="00C152C9">
        <w:rPr>
          <w:rFonts w:ascii="Arial" w:hAnsi="Arial" w:cs="Arial"/>
        </w:rPr>
        <w:t xml:space="preserve"> The Noise concept is of a major importance as it can create lack in hearing and understanding the transmitter and in this way the destination of the message can cause delays. For making the communication more effective,</w:t>
      </w:r>
      <w:r w:rsidR="004907E1">
        <w:rPr>
          <w:rFonts w:ascii="Arial" w:hAnsi="Arial" w:cs="Arial"/>
        </w:rPr>
        <w:t xml:space="preserve"> it was considered</w:t>
      </w:r>
      <w:r w:rsidR="00F14203">
        <w:rPr>
          <w:rFonts w:ascii="Arial" w:hAnsi="Arial" w:cs="Arial"/>
        </w:rPr>
        <w:t xml:space="preserve"> the study case ‘’Maria and Pedro’’.</w:t>
      </w:r>
      <w:r w:rsidR="0031359B" w:rsidRPr="00C152C9">
        <w:rPr>
          <w:rFonts w:ascii="Arial" w:hAnsi="Arial" w:cs="Arial"/>
        </w:rPr>
        <w:t xml:space="preserve"> Pedro </w:t>
      </w:r>
      <w:r w:rsidR="00F14203">
        <w:rPr>
          <w:rFonts w:ascii="Arial" w:hAnsi="Arial" w:cs="Arial"/>
        </w:rPr>
        <w:t>c</w:t>
      </w:r>
      <w:r w:rsidR="0031359B" w:rsidRPr="00C152C9">
        <w:rPr>
          <w:rFonts w:ascii="Arial" w:hAnsi="Arial" w:cs="Arial"/>
        </w:rPr>
        <w:t>ould have made sure that there was no background noise so that he could be able to listen to his wife, or eventually ask Maria to repeat once again what he should buy.</w:t>
      </w:r>
      <w:r w:rsidR="00F14203">
        <w:rPr>
          <w:rFonts w:ascii="Arial" w:hAnsi="Arial" w:cs="Arial"/>
        </w:rPr>
        <w:t xml:space="preserve"> Being attentive to details and concentrate while the person is saying something</w:t>
      </w:r>
      <w:r w:rsidR="00A02E0E">
        <w:rPr>
          <w:rFonts w:ascii="Arial" w:hAnsi="Arial" w:cs="Arial"/>
        </w:rPr>
        <w:t xml:space="preserve">, can lead to understanding the other person’s needs </w:t>
      </w:r>
      <w:r w:rsidR="00C647C7">
        <w:rPr>
          <w:rFonts w:ascii="Arial" w:hAnsi="Arial" w:cs="Arial"/>
        </w:rPr>
        <w:t>and effective communicative approach.</w:t>
      </w:r>
    </w:p>
    <w:p w14:paraId="37D50504" w14:textId="0DFFACDC" w:rsidR="00972876" w:rsidRPr="00C152C9" w:rsidRDefault="00726E59" w:rsidP="00B7083E">
      <w:pPr>
        <w:spacing w:line="360" w:lineRule="auto"/>
        <w:rPr>
          <w:rFonts w:ascii="Arial" w:hAnsi="Arial" w:cs="Arial"/>
        </w:rPr>
      </w:pPr>
      <w:r w:rsidRPr="00C152C9">
        <w:rPr>
          <w:rFonts w:ascii="Arial" w:hAnsi="Arial" w:cs="Arial"/>
        </w:rPr>
        <w:lastRenderedPageBreak/>
        <w:t>Schramm’s Model of Communication has been proposed</w:t>
      </w:r>
      <w:r w:rsidR="003C25F9" w:rsidRPr="00C152C9">
        <w:rPr>
          <w:rFonts w:ascii="Arial" w:hAnsi="Arial" w:cs="Arial"/>
        </w:rPr>
        <w:t xml:space="preserve"> in </w:t>
      </w:r>
      <w:r w:rsidR="009979C1" w:rsidRPr="00C152C9">
        <w:rPr>
          <w:rFonts w:ascii="Arial" w:hAnsi="Arial" w:cs="Arial"/>
        </w:rPr>
        <w:t>1954</w:t>
      </w:r>
      <w:r w:rsidRPr="00C152C9">
        <w:rPr>
          <w:rFonts w:ascii="Arial" w:hAnsi="Arial" w:cs="Arial"/>
        </w:rPr>
        <w:t>. He argue</w:t>
      </w:r>
      <w:r w:rsidR="009979C1" w:rsidRPr="00C152C9">
        <w:rPr>
          <w:rFonts w:ascii="Arial" w:hAnsi="Arial" w:cs="Arial"/>
        </w:rPr>
        <w:t>d</w:t>
      </w:r>
      <w:r w:rsidRPr="00C152C9">
        <w:rPr>
          <w:rFonts w:ascii="Arial" w:hAnsi="Arial" w:cs="Arial"/>
        </w:rPr>
        <w:t xml:space="preserve"> that encoding and decoding are two most important factors of an effective communication without which the information would not be processed between two individuals</w:t>
      </w:r>
      <w:r w:rsidR="005A7C73" w:rsidRPr="00C152C9">
        <w:rPr>
          <w:rFonts w:ascii="Arial" w:hAnsi="Arial" w:cs="Arial"/>
        </w:rPr>
        <w:t>.</w:t>
      </w:r>
      <w:r w:rsidR="00AD4762" w:rsidRPr="00C152C9">
        <w:rPr>
          <w:rFonts w:ascii="Arial" w:hAnsi="Arial" w:cs="Arial"/>
        </w:rPr>
        <w:t xml:space="preserve"> According to Sch</w:t>
      </w:r>
      <w:r w:rsidR="003D1826" w:rsidRPr="00C152C9">
        <w:rPr>
          <w:rFonts w:ascii="Arial" w:hAnsi="Arial" w:cs="Arial"/>
        </w:rPr>
        <w:t>ramm (1954)</w:t>
      </w:r>
      <w:r w:rsidR="00FF1792" w:rsidRPr="00C152C9">
        <w:rPr>
          <w:rFonts w:ascii="Arial" w:hAnsi="Arial" w:cs="Arial"/>
        </w:rPr>
        <w:t xml:space="preserve"> an effective communication</w:t>
      </w:r>
      <w:r w:rsidR="00D67A58" w:rsidRPr="00C152C9">
        <w:rPr>
          <w:rFonts w:ascii="Arial" w:hAnsi="Arial" w:cs="Arial"/>
        </w:rPr>
        <w:t xml:space="preserve"> is considered incomplete without receiving</w:t>
      </w:r>
      <w:r w:rsidR="00C72769" w:rsidRPr="00C152C9">
        <w:rPr>
          <w:rFonts w:ascii="Arial" w:hAnsi="Arial" w:cs="Arial"/>
        </w:rPr>
        <w:t xml:space="preserve"> </w:t>
      </w:r>
      <w:r w:rsidR="00D67A58" w:rsidRPr="00C152C9">
        <w:rPr>
          <w:rFonts w:ascii="Arial" w:hAnsi="Arial" w:cs="Arial"/>
        </w:rPr>
        <w:t>feedback</w:t>
      </w:r>
      <w:r w:rsidR="00C72769" w:rsidRPr="00C152C9">
        <w:rPr>
          <w:rFonts w:ascii="Arial" w:hAnsi="Arial" w:cs="Arial"/>
        </w:rPr>
        <w:t xml:space="preserve"> from the recipient. </w:t>
      </w:r>
    </w:p>
    <w:p w14:paraId="147B35BE" w14:textId="6FE63DEE" w:rsidR="0032218E" w:rsidRPr="00C152C9" w:rsidRDefault="00C72769" w:rsidP="00B7083E">
      <w:pPr>
        <w:spacing w:line="360" w:lineRule="auto"/>
        <w:rPr>
          <w:rFonts w:ascii="Arial" w:hAnsi="Arial" w:cs="Arial"/>
          <w:b/>
          <w:bCs/>
        </w:rPr>
      </w:pPr>
      <w:r w:rsidRPr="00C152C9">
        <w:rPr>
          <w:rFonts w:ascii="Arial" w:hAnsi="Arial" w:cs="Arial"/>
          <w:b/>
          <w:bCs/>
        </w:rPr>
        <w:t xml:space="preserve">The proposed structure is </w:t>
      </w:r>
      <w:r w:rsidR="00D16FBF" w:rsidRPr="00C152C9">
        <w:rPr>
          <w:rFonts w:ascii="Arial" w:hAnsi="Arial" w:cs="Arial"/>
          <w:b/>
          <w:bCs/>
        </w:rPr>
        <w:t>the following:</w:t>
      </w:r>
    </w:p>
    <w:p w14:paraId="3F98F977" w14:textId="6D6B8857" w:rsidR="00D16FBF" w:rsidRPr="00C152C9" w:rsidRDefault="00C647C7" w:rsidP="00B7083E">
      <w:pPr>
        <w:spacing w:line="360" w:lineRule="auto"/>
        <w:rPr>
          <w:rFonts w:ascii="Arial" w:hAnsi="Arial" w:cs="Arial"/>
        </w:rPr>
      </w:pPr>
      <w:r w:rsidRPr="00C152C9">
        <w:rPr>
          <w:rFonts w:ascii="Arial" w:hAnsi="Arial" w:cs="Arial"/>
          <w:noProof/>
        </w:rPr>
        <mc:AlternateContent>
          <mc:Choice Requires="wps">
            <w:drawing>
              <wp:anchor distT="0" distB="0" distL="114300" distR="114300" simplePos="0" relativeHeight="251678720" behindDoc="0" locked="0" layoutInCell="1" allowOverlap="1" wp14:anchorId="7E04C347" wp14:editId="1ED166E3">
                <wp:simplePos x="0" y="0"/>
                <wp:positionH relativeFrom="column">
                  <wp:posOffset>2171700</wp:posOffset>
                </wp:positionH>
                <wp:positionV relativeFrom="paragraph">
                  <wp:posOffset>320040</wp:posOffset>
                </wp:positionV>
                <wp:extent cx="7620" cy="243840"/>
                <wp:effectExtent l="38100" t="38100" r="68580" b="22860"/>
                <wp:wrapNone/>
                <wp:docPr id="21" name="Straight Arrow Connector 21"/>
                <wp:cNvGraphicFramePr/>
                <a:graphic xmlns:a="http://schemas.openxmlformats.org/drawingml/2006/main">
                  <a:graphicData uri="http://schemas.microsoft.com/office/word/2010/wordprocessingShape">
                    <wps:wsp>
                      <wps:cNvCnPr/>
                      <wps:spPr>
                        <a:xfrm flipV="1">
                          <a:off x="0" y="0"/>
                          <a:ext cx="7620" cy="243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EC7C1A" id="Straight Arrow Connector 21" o:spid="_x0000_s1026" type="#_x0000_t32" style="position:absolute;margin-left:171pt;margin-top:25.2pt;width:.6pt;height:19.2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" strokecolor="#4472c4 [3204]" strokeweight=".5pt">
                <v:stroke endarrow="block" joinstyle="miter"/>
              </v:shape>
            </w:pict>
          </mc:Fallback>
        </mc:AlternateContent>
      </w:r>
      <w:r w:rsidRPr="00C152C9">
        <w:rPr>
          <w:rFonts w:ascii="Arial" w:hAnsi="Arial" w:cs="Arial"/>
          <w:noProof/>
        </w:rPr>
        <mc:AlternateContent>
          <mc:Choice Requires="wps">
            <w:drawing>
              <wp:anchor distT="0" distB="0" distL="114300" distR="114300" simplePos="0" relativeHeight="251676672" behindDoc="0" locked="0" layoutInCell="1" allowOverlap="1" wp14:anchorId="1999EC2C" wp14:editId="651D856C">
                <wp:simplePos x="0" y="0"/>
                <wp:positionH relativeFrom="column">
                  <wp:posOffset>3893820</wp:posOffset>
                </wp:positionH>
                <wp:positionV relativeFrom="paragraph">
                  <wp:posOffset>83820</wp:posOffset>
                </wp:positionV>
                <wp:extent cx="396240" cy="0"/>
                <wp:effectExtent l="0" t="76200" r="22860" b="95250"/>
                <wp:wrapNone/>
                <wp:docPr id="11" name="Straight Arrow Connector 11"/>
                <wp:cNvGraphicFramePr/>
                <a:graphic xmlns:a="http://schemas.openxmlformats.org/drawingml/2006/main">
                  <a:graphicData uri="http://schemas.microsoft.com/office/word/2010/wordprocessingShape">
                    <wps:wsp>
                      <wps:cNvCnPr/>
                      <wps:spPr>
                        <a:xfrm>
                          <a:off x="0" y="0"/>
                          <a:ext cx="3962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BCF267" id="Straight Arrow Connector 11" o:spid="_x0000_s1026" type="#_x0000_t32" style="position:absolute;margin-left:306.6pt;margin-top:6.6pt;width:31.2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" strokecolor="#4472c4 [3204]" strokeweight=".5pt">
                <v:stroke endarrow="block" joinstyle="miter"/>
              </v:shape>
            </w:pict>
          </mc:Fallback>
        </mc:AlternateContent>
      </w:r>
      <w:r w:rsidRPr="00C152C9">
        <w:rPr>
          <w:rFonts w:ascii="Arial" w:hAnsi="Arial" w:cs="Arial"/>
          <w:noProof/>
        </w:rPr>
        <mc:AlternateContent>
          <mc:Choice Requires="wps">
            <w:drawing>
              <wp:anchor distT="0" distB="0" distL="114300" distR="114300" simplePos="0" relativeHeight="251691008" behindDoc="0" locked="0" layoutInCell="1" allowOverlap="1" wp14:anchorId="60C06763" wp14:editId="2D01C635">
                <wp:simplePos x="0" y="0"/>
                <wp:positionH relativeFrom="margin">
                  <wp:align>center</wp:align>
                </wp:positionH>
                <wp:positionV relativeFrom="paragraph">
                  <wp:posOffset>83185</wp:posOffset>
                </wp:positionV>
                <wp:extent cx="441960" cy="0"/>
                <wp:effectExtent l="0" t="76200" r="15240" b="95250"/>
                <wp:wrapNone/>
                <wp:docPr id="27" name="Straight Arrow Connector 27"/>
                <wp:cNvGraphicFramePr/>
                <a:graphic xmlns:a="http://schemas.openxmlformats.org/drawingml/2006/main">
                  <a:graphicData uri="http://schemas.microsoft.com/office/word/2010/wordprocessingShape">
                    <wps:wsp>
                      <wps:cNvCnPr/>
                      <wps:spPr>
                        <a:xfrm>
                          <a:off x="0" y="0"/>
                          <a:ext cx="44196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123B7F2B" id="Straight Arrow Connector 27" o:spid="_x0000_s1026" type="#_x0000_t32" style="position:absolute;margin-left:0;margin-top:6.55pt;width:34.8pt;height:0;z-index:25169100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" strokecolor="#4472c4" strokeweight=".5pt">
                <v:stroke endarrow="block" joinstyle="miter"/>
                <w10:wrap anchorx="margin"/>
              </v:shape>
            </w:pict>
          </mc:Fallback>
        </mc:AlternateContent>
      </w:r>
      <w:r w:rsidRPr="00C152C9">
        <w:rPr>
          <w:rFonts w:ascii="Arial" w:hAnsi="Arial" w:cs="Arial"/>
          <w:noProof/>
        </w:rPr>
        <mc:AlternateContent>
          <mc:Choice Requires="wps">
            <w:drawing>
              <wp:anchor distT="0" distB="0" distL="114300" distR="114300" simplePos="0" relativeHeight="251674624" behindDoc="0" locked="0" layoutInCell="1" allowOverlap="1" wp14:anchorId="6462CF05" wp14:editId="52E1B913">
                <wp:simplePos x="0" y="0"/>
                <wp:positionH relativeFrom="column">
                  <wp:posOffset>1531620</wp:posOffset>
                </wp:positionH>
                <wp:positionV relativeFrom="paragraph">
                  <wp:posOffset>83820</wp:posOffset>
                </wp:positionV>
                <wp:extent cx="304800" cy="0"/>
                <wp:effectExtent l="0" t="76200" r="19050" b="95250"/>
                <wp:wrapNone/>
                <wp:docPr id="3" name="Straight Arrow Connector 3"/>
                <wp:cNvGraphicFramePr/>
                <a:graphic xmlns:a="http://schemas.openxmlformats.org/drawingml/2006/main">
                  <a:graphicData uri="http://schemas.microsoft.com/office/word/2010/wordprocessingShape">
                    <wps:wsp>
                      <wps:cNvCnPr/>
                      <wps:spPr>
                        <a:xfrm>
                          <a:off x="0" y="0"/>
                          <a:ext cx="3048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A97D71" id="Straight Arrow Connector 3" o:spid="_x0000_s1026" type="#_x0000_t32" style="position:absolute;margin-left:120.6pt;margin-top:6.6pt;width:24pt;height: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" strokecolor="#4472c4 [3204]" strokeweight=".5pt">
                <v:stroke endarrow="block" joinstyle="miter"/>
              </v:shape>
            </w:pict>
          </mc:Fallback>
        </mc:AlternateContent>
      </w:r>
      <w:r w:rsidRPr="00C152C9">
        <w:rPr>
          <w:rFonts w:ascii="Arial" w:hAnsi="Arial" w:cs="Arial"/>
          <w:noProof/>
        </w:rPr>
        <mc:AlternateContent>
          <mc:Choice Requires="wps">
            <w:drawing>
              <wp:anchor distT="0" distB="0" distL="114300" distR="114300" simplePos="0" relativeHeight="251677696" behindDoc="0" locked="0" layoutInCell="1" allowOverlap="1" wp14:anchorId="3BD62BB5" wp14:editId="5283C8D6">
                <wp:simplePos x="0" y="0"/>
                <wp:positionH relativeFrom="column">
                  <wp:posOffset>510540</wp:posOffset>
                </wp:positionH>
                <wp:positionV relativeFrom="paragraph">
                  <wp:posOffset>83820</wp:posOffset>
                </wp:positionV>
                <wp:extent cx="342900" cy="0"/>
                <wp:effectExtent l="0" t="76200" r="19050" b="95250"/>
                <wp:wrapNone/>
                <wp:docPr id="20" name="Straight Arrow Connector 20"/>
                <wp:cNvGraphicFramePr/>
                <a:graphic xmlns:a="http://schemas.openxmlformats.org/drawingml/2006/main">
                  <a:graphicData uri="http://schemas.microsoft.com/office/word/2010/wordprocessingShape">
                    <wps:wsp>
                      <wps:cNvCnPr/>
                      <wps:spPr>
                        <a:xfrm>
                          <a:off x="0" y="0"/>
                          <a:ext cx="3429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278106" id="Straight Arrow Connector 20" o:spid="_x0000_s1026" type="#_x0000_t32" style="position:absolute;margin-left:40.2pt;margin-top:6.6pt;width:27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" strokecolor="#4472c4 [3204]" strokeweight=".5pt">
                <v:stroke endarrow="block" joinstyle="miter"/>
              </v:shape>
            </w:pict>
          </mc:Fallback>
        </mc:AlternateContent>
      </w:r>
      <w:r w:rsidR="00AA476E" w:rsidRPr="00C152C9">
        <w:rPr>
          <w:rFonts w:ascii="Arial" w:hAnsi="Arial" w:cs="Arial"/>
        </w:rPr>
        <w:t>S</w:t>
      </w:r>
      <w:r w:rsidR="00D16FBF" w:rsidRPr="00C152C9">
        <w:rPr>
          <w:rFonts w:ascii="Arial" w:hAnsi="Arial" w:cs="Arial"/>
        </w:rPr>
        <w:t>ender</w:t>
      </w:r>
      <w:r w:rsidR="00A170B0" w:rsidRPr="00C152C9">
        <w:rPr>
          <w:rFonts w:ascii="Arial" w:hAnsi="Arial" w:cs="Arial"/>
        </w:rPr>
        <w:t xml:space="preserve">      </w:t>
      </w:r>
      <w:r w:rsidR="00896FAB" w:rsidRPr="00C152C9">
        <w:rPr>
          <w:rFonts w:ascii="Arial" w:hAnsi="Arial" w:cs="Arial"/>
        </w:rPr>
        <w:t xml:space="preserve">  </w:t>
      </w:r>
      <w:r w:rsidR="00AA476E" w:rsidRPr="00C152C9">
        <w:rPr>
          <w:rFonts w:ascii="Arial" w:hAnsi="Arial" w:cs="Arial"/>
        </w:rPr>
        <w:t xml:space="preserve"> </w:t>
      </w:r>
      <w:r w:rsidR="00896FAB" w:rsidRPr="00C152C9">
        <w:rPr>
          <w:rFonts w:ascii="Arial" w:hAnsi="Arial" w:cs="Arial"/>
        </w:rPr>
        <w:t xml:space="preserve"> </w:t>
      </w:r>
      <w:r w:rsidR="000C72ED" w:rsidRPr="00C152C9">
        <w:rPr>
          <w:rFonts w:ascii="Arial" w:hAnsi="Arial" w:cs="Arial"/>
        </w:rPr>
        <w:t xml:space="preserve">   </w:t>
      </w:r>
      <w:r w:rsidR="00CF25B2" w:rsidRPr="00C152C9">
        <w:rPr>
          <w:rFonts w:ascii="Arial" w:hAnsi="Arial" w:cs="Arial"/>
        </w:rPr>
        <w:t>E</w:t>
      </w:r>
      <w:r w:rsidR="00AA476E" w:rsidRPr="00C152C9">
        <w:rPr>
          <w:rFonts w:ascii="Arial" w:hAnsi="Arial" w:cs="Arial"/>
        </w:rPr>
        <w:t xml:space="preserve">ncoder </w:t>
      </w:r>
      <w:r w:rsidR="008F72D5" w:rsidRPr="00C152C9">
        <w:rPr>
          <w:rFonts w:ascii="Arial" w:hAnsi="Arial" w:cs="Arial"/>
        </w:rPr>
        <w:t xml:space="preserve"> </w:t>
      </w:r>
      <w:r w:rsidR="00A170B0" w:rsidRPr="00C152C9">
        <w:rPr>
          <w:rFonts w:ascii="Arial" w:hAnsi="Arial" w:cs="Arial"/>
        </w:rPr>
        <w:t xml:space="preserve">       </w:t>
      </w:r>
      <w:r w:rsidR="008F72D5" w:rsidRPr="00C152C9">
        <w:rPr>
          <w:rFonts w:ascii="Arial" w:hAnsi="Arial" w:cs="Arial"/>
        </w:rPr>
        <w:t xml:space="preserve">   </w:t>
      </w:r>
      <w:r w:rsidR="00A170B0" w:rsidRPr="00C152C9">
        <w:rPr>
          <w:rFonts w:ascii="Arial" w:hAnsi="Arial" w:cs="Arial"/>
        </w:rPr>
        <w:t xml:space="preserve"> </w:t>
      </w:r>
      <w:r w:rsidR="00CF25B2" w:rsidRPr="00C152C9">
        <w:rPr>
          <w:rFonts w:ascii="Arial" w:hAnsi="Arial" w:cs="Arial"/>
        </w:rPr>
        <w:t>S</w:t>
      </w:r>
      <w:r w:rsidR="00AA476E" w:rsidRPr="00C152C9">
        <w:rPr>
          <w:rFonts w:ascii="Arial" w:hAnsi="Arial" w:cs="Arial"/>
        </w:rPr>
        <w:t xml:space="preserve">ignal </w:t>
      </w:r>
      <w:r w:rsidR="00094189" w:rsidRPr="00C152C9">
        <w:rPr>
          <w:rFonts w:ascii="Arial" w:hAnsi="Arial" w:cs="Arial"/>
        </w:rPr>
        <w:t xml:space="preserve">          </w:t>
      </w:r>
      <w:r w:rsidR="008F72D5" w:rsidRPr="00C152C9">
        <w:rPr>
          <w:rFonts w:ascii="Arial" w:hAnsi="Arial" w:cs="Arial"/>
        </w:rPr>
        <w:t xml:space="preserve">          </w:t>
      </w:r>
      <w:r w:rsidR="00CF25B2" w:rsidRPr="00C152C9">
        <w:rPr>
          <w:rFonts w:ascii="Arial" w:hAnsi="Arial" w:cs="Arial"/>
        </w:rPr>
        <w:t>D</w:t>
      </w:r>
      <w:r w:rsidR="00AA476E" w:rsidRPr="00C152C9">
        <w:rPr>
          <w:rFonts w:ascii="Arial" w:hAnsi="Arial" w:cs="Arial"/>
        </w:rPr>
        <w:t>ecoder</w:t>
      </w:r>
      <w:r w:rsidR="008421F6" w:rsidRPr="00C152C9">
        <w:rPr>
          <w:rFonts w:ascii="Arial" w:hAnsi="Arial" w:cs="Arial"/>
        </w:rPr>
        <w:t xml:space="preserve">   </w:t>
      </w:r>
      <w:r w:rsidR="00094189" w:rsidRPr="00C152C9">
        <w:rPr>
          <w:rFonts w:ascii="Arial" w:hAnsi="Arial" w:cs="Arial"/>
        </w:rPr>
        <w:t xml:space="preserve">          </w:t>
      </w:r>
      <w:r w:rsidR="00AA476E" w:rsidRPr="00C152C9">
        <w:rPr>
          <w:rFonts w:ascii="Arial" w:hAnsi="Arial" w:cs="Arial"/>
        </w:rPr>
        <w:t xml:space="preserve"> </w:t>
      </w:r>
      <w:r w:rsidR="008421F6" w:rsidRPr="00C152C9">
        <w:rPr>
          <w:rFonts w:ascii="Arial" w:hAnsi="Arial" w:cs="Arial"/>
        </w:rPr>
        <w:t xml:space="preserve">       </w:t>
      </w:r>
      <w:r w:rsidR="00CF25B2" w:rsidRPr="00C152C9">
        <w:rPr>
          <w:rFonts w:ascii="Arial" w:hAnsi="Arial" w:cs="Arial"/>
        </w:rPr>
        <w:t>R</w:t>
      </w:r>
      <w:r w:rsidR="00AA476E" w:rsidRPr="00C152C9">
        <w:rPr>
          <w:rFonts w:ascii="Arial" w:hAnsi="Arial" w:cs="Arial"/>
        </w:rPr>
        <w:t>eceiver</w:t>
      </w:r>
    </w:p>
    <w:p w14:paraId="54A7330C" w14:textId="7A021686" w:rsidR="009979C1" w:rsidRPr="00C152C9" w:rsidRDefault="006468B2" w:rsidP="00B7083E">
      <w:pPr>
        <w:spacing w:line="360" w:lineRule="auto"/>
        <w:rPr>
          <w:rFonts w:ascii="Arial" w:hAnsi="Arial" w:cs="Arial"/>
        </w:rPr>
      </w:pPr>
      <w:r w:rsidRPr="00C152C9">
        <w:rPr>
          <w:rFonts w:ascii="Arial" w:hAnsi="Arial" w:cs="Arial"/>
          <w:noProof/>
        </w:rPr>
        <mc:AlternateContent>
          <mc:Choice Requires="wps">
            <w:drawing>
              <wp:anchor distT="0" distB="0" distL="114300" distR="114300" simplePos="0" relativeHeight="251679744" behindDoc="0" locked="0" layoutInCell="1" allowOverlap="1" wp14:anchorId="13D977FD" wp14:editId="6936C17F">
                <wp:simplePos x="0" y="0"/>
                <wp:positionH relativeFrom="column">
                  <wp:posOffset>5212080</wp:posOffset>
                </wp:positionH>
                <wp:positionV relativeFrom="paragraph">
                  <wp:posOffset>135890</wp:posOffset>
                </wp:positionV>
                <wp:extent cx="0" cy="693420"/>
                <wp:effectExtent l="0" t="0" r="38100" b="30480"/>
                <wp:wrapNone/>
                <wp:docPr id="22" name="Straight Connector 22"/>
                <wp:cNvGraphicFramePr/>
                <a:graphic xmlns:a="http://schemas.openxmlformats.org/drawingml/2006/main">
                  <a:graphicData uri="http://schemas.microsoft.com/office/word/2010/wordprocessingShape">
                    <wps:wsp>
                      <wps:cNvCnPr/>
                      <wps:spPr>
                        <a:xfrm>
                          <a:off x="0" y="0"/>
                          <a:ext cx="0" cy="6934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617F66" id="Straight Connector 22"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0.4pt,10.7pt" to="410.4pt,6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" strokecolor="#4472c4 [3204]" strokeweight=".5pt">
                <v:stroke joinstyle="miter"/>
              </v:line>
            </w:pict>
          </mc:Fallback>
        </mc:AlternateContent>
      </w:r>
      <w:r w:rsidRPr="00C152C9">
        <w:rPr>
          <w:rFonts w:ascii="Arial" w:hAnsi="Arial" w:cs="Arial"/>
          <w:noProof/>
        </w:rPr>
        <mc:AlternateContent>
          <mc:Choice Requires="wps">
            <w:drawing>
              <wp:anchor distT="0" distB="0" distL="114300" distR="114300" simplePos="0" relativeHeight="251682816" behindDoc="0" locked="0" layoutInCell="1" allowOverlap="1" wp14:anchorId="5F757482" wp14:editId="486E08F9">
                <wp:simplePos x="0" y="0"/>
                <wp:positionH relativeFrom="column">
                  <wp:posOffset>274320</wp:posOffset>
                </wp:positionH>
                <wp:positionV relativeFrom="paragraph">
                  <wp:posOffset>130810</wp:posOffset>
                </wp:positionV>
                <wp:extent cx="0" cy="662940"/>
                <wp:effectExtent l="76200" t="38100" r="57150" b="22860"/>
                <wp:wrapNone/>
                <wp:docPr id="25" name="Straight Arrow Connector 25"/>
                <wp:cNvGraphicFramePr/>
                <a:graphic xmlns:a="http://schemas.openxmlformats.org/drawingml/2006/main">
                  <a:graphicData uri="http://schemas.microsoft.com/office/word/2010/wordprocessingShape">
                    <wps:wsp>
                      <wps:cNvCnPr/>
                      <wps:spPr>
                        <a:xfrm flipV="1">
                          <a:off x="0" y="0"/>
                          <a:ext cx="0" cy="662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63A3D2" id="Straight Arrow Connector 25" o:spid="_x0000_s1026" type="#_x0000_t32" style="position:absolute;margin-left:21.6pt;margin-top:10.3pt;width:0;height:52.2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" strokecolor="#4472c4 [3204]" strokeweight=".5pt">
                <v:stroke endarrow="block" joinstyle="miter"/>
              </v:shape>
            </w:pict>
          </mc:Fallback>
        </mc:AlternateContent>
      </w:r>
      <w:r w:rsidR="00A11DC8" w:rsidRPr="00C152C9">
        <w:rPr>
          <w:rFonts w:ascii="Arial" w:hAnsi="Arial" w:cs="Arial"/>
        </w:rPr>
        <w:t xml:space="preserve">                                               </w:t>
      </w:r>
      <w:r w:rsidR="000C72ED" w:rsidRPr="00C152C9">
        <w:rPr>
          <w:rFonts w:ascii="Arial" w:hAnsi="Arial" w:cs="Arial"/>
        </w:rPr>
        <w:t xml:space="preserve">     </w:t>
      </w:r>
    </w:p>
    <w:p w14:paraId="0ABEB211" w14:textId="3DD68E27" w:rsidR="00506363" w:rsidRPr="00C152C9" w:rsidRDefault="009979C1" w:rsidP="00B7083E">
      <w:pPr>
        <w:spacing w:line="360" w:lineRule="auto"/>
        <w:rPr>
          <w:rFonts w:ascii="Arial" w:hAnsi="Arial" w:cs="Arial"/>
        </w:rPr>
      </w:pPr>
      <w:r w:rsidRPr="00C152C9">
        <w:rPr>
          <w:rFonts w:ascii="Arial" w:hAnsi="Arial" w:cs="Arial"/>
        </w:rPr>
        <w:t xml:space="preserve">                                                   </w:t>
      </w:r>
      <w:r w:rsidR="000C72ED" w:rsidRPr="00C152C9">
        <w:rPr>
          <w:rFonts w:ascii="Arial" w:hAnsi="Arial" w:cs="Arial"/>
        </w:rPr>
        <w:t xml:space="preserve"> </w:t>
      </w:r>
      <w:r w:rsidR="00A11DC8" w:rsidRPr="00C152C9">
        <w:rPr>
          <w:rFonts w:ascii="Arial" w:hAnsi="Arial" w:cs="Arial"/>
        </w:rPr>
        <w:t>Noise</w:t>
      </w:r>
    </w:p>
    <w:p w14:paraId="160B7F43" w14:textId="5C0041BD" w:rsidR="00253E1B" w:rsidRPr="00C152C9" w:rsidRDefault="00E21F06" w:rsidP="00B7083E">
      <w:pPr>
        <w:spacing w:line="360" w:lineRule="auto"/>
        <w:rPr>
          <w:rFonts w:ascii="Arial" w:hAnsi="Arial" w:cs="Arial"/>
        </w:rPr>
      </w:pPr>
      <w:r w:rsidRPr="00C152C9">
        <w:rPr>
          <w:rFonts w:ascii="Arial" w:hAnsi="Arial" w:cs="Arial"/>
          <w:noProof/>
        </w:rPr>
        <mc:AlternateContent>
          <mc:Choice Requires="wps">
            <w:drawing>
              <wp:anchor distT="0" distB="0" distL="114300" distR="114300" simplePos="0" relativeHeight="251681792" behindDoc="0" locked="0" layoutInCell="1" allowOverlap="1" wp14:anchorId="3DAE17A6" wp14:editId="39D7D4BA">
                <wp:simplePos x="0" y="0"/>
                <wp:positionH relativeFrom="column">
                  <wp:posOffset>281940</wp:posOffset>
                </wp:positionH>
                <wp:positionV relativeFrom="paragraph">
                  <wp:posOffset>144145</wp:posOffset>
                </wp:positionV>
                <wp:extent cx="1379220" cy="0"/>
                <wp:effectExtent l="0" t="0" r="0" b="0"/>
                <wp:wrapNone/>
                <wp:docPr id="24" name="Straight Connector 24"/>
                <wp:cNvGraphicFramePr/>
                <a:graphic xmlns:a="http://schemas.openxmlformats.org/drawingml/2006/main">
                  <a:graphicData uri="http://schemas.microsoft.com/office/word/2010/wordprocessingShape">
                    <wps:wsp>
                      <wps:cNvCnPr/>
                      <wps:spPr>
                        <a:xfrm flipH="1">
                          <a:off x="0" y="0"/>
                          <a:ext cx="13792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92118F" id="Straight Connector 24" o:spid="_x0000_s1026" style="position:absolute;flip:x;z-index:251681792;visibility:visible;mso-wrap-style:square;mso-wrap-distance-left:9pt;mso-wrap-distance-top:0;mso-wrap-distance-right:9pt;mso-wrap-distance-bottom:0;mso-position-horizontal:absolute;mso-position-horizontal-relative:text;mso-position-vertical:absolute;mso-position-vertical-relative:text" from="22.2pt,11.35pt" to="130.8pt,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" strokecolor="#4472c4 [3204]" strokeweight=".5pt">
                <v:stroke joinstyle="miter"/>
              </v:line>
            </w:pict>
          </mc:Fallback>
        </mc:AlternateContent>
      </w:r>
      <w:r w:rsidRPr="00C152C9">
        <w:rPr>
          <w:rFonts w:ascii="Arial" w:hAnsi="Arial" w:cs="Arial"/>
          <w:noProof/>
        </w:rPr>
        <mc:AlternateContent>
          <mc:Choice Requires="wps">
            <w:drawing>
              <wp:anchor distT="0" distB="0" distL="114300" distR="114300" simplePos="0" relativeHeight="251692032" behindDoc="0" locked="0" layoutInCell="1" allowOverlap="1" wp14:anchorId="0BC6D19C" wp14:editId="7D6CE3F4">
                <wp:simplePos x="0" y="0"/>
                <wp:positionH relativeFrom="column">
                  <wp:posOffset>2796540</wp:posOffset>
                </wp:positionH>
                <wp:positionV relativeFrom="paragraph">
                  <wp:posOffset>141605</wp:posOffset>
                </wp:positionV>
                <wp:extent cx="2400300" cy="0"/>
                <wp:effectExtent l="0" t="0" r="0" b="0"/>
                <wp:wrapNone/>
                <wp:docPr id="28" name="Straight Connector 28"/>
                <wp:cNvGraphicFramePr/>
                <a:graphic xmlns:a="http://schemas.openxmlformats.org/drawingml/2006/main">
                  <a:graphicData uri="http://schemas.microsoft.com/office/word/2010/wordprocessingShape">
                    <wps:wsp>
                      <wps:cNvCnPr/>
                      <wps:spPr>
                        <a:xfrm>
                          <a:off x="0" y="0"/>
                          <a:ext cx="24003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3A1DF4" id="Straight Connector 28"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220.2pt,11.15pt" to="409.2pt,1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" strokecolor="#4472c4 [3204]" strokeweight=".5pt">
                <v:stroke joinstyle="miter"/>
              </v:line>
            </w:pict>
          </mc:Fallback>
        </mc:AlternateContent>
      </w:r>
      <w:r w:rsidR="0036754B" w:rsidRPr="00C152C9">
        <w:rPr>
          <w:rFonts w:ascii="Arial" w:hAnsi="Arial" w:cs="Arial"/>
        </w:rPr>
        <w:t xml:space="preserve">      </w:t>
      </w:r>
      <w:bookmarkStart w:id="0" w:name="_Hlk91694567"/>
      <w:r w:rsidR="0036754B" w:rsidRPr="00C152C9">
        <w:rPr>
          <w:rFonts w:ascii="Arial" w:hAnsi="Arial" w:cs="Arial"/>
        </w:rPr>
        <w:t xml:space="preserve">                                    </w:t>
      </w:r>
      <w:bookmarkEnd w:id="0"/>
      <w:r w:rsidR="00253E1B" w:rsidRPr="00C152C9">
        <w:rPr>
          <w:rFonts w:ascii="Arial" w:hAnsi="Arial" w:cs="Arial"/>
        </w:rPr>
        <w:t xml:space="preserve"> </w:t>
      </w:r>
      <w:r w:rsidRPr="00C152C9">
        <w:rPr>
          <w:rFonts w:ascii="Arial" w:hAnsi="Arial" w:cs="Arial"/>
        </w:rPr>
        <w:t xml:space="preserve">    </w:t>
      </w:r>
      <w:r w:rsidR="00253E1B" w:rsidRPr="00C152C9">
        <w:rPr>
          <w:rFonts w:ascii="Arial" w:hAnsi="Arial" w:cs="Arial"/>
        </w:rPr>
        <w:t>F</w:t>
      </w:r>
      <w:r w:rsidR="0036754B" w:rsidRPr="00C152C9">
        <w:rPr>
          <w:rFonts w:ascii="Arial" w:hAnsi="Arial" w:cs="Arial"/>
        </w:rPr>
        <w:t>eedback</w:t>
      </w:r>
      <w:r w:rsidR="008421F6" w:rsidRPr="00C152C9">
        <w:rPr>
          <w:rFonts w:ascii="Arial" w:hAnsi="Arial" w:cs="Arial"/>
        </w:rPr>
        <w:t xml:space="preserve">                                    </w:t>
      </w:r>
    </w:p>
    <w:p w14:paraId="077D01B5" w14:textId="668A9CFE" w:rsidR="0019684B" w:rsidRPr="00C152C9" w:rsidRDefault="00CA7B8B" w:rsidP="00B7083E">
      <w:pPr>
        <w:spacing w:line="360" w:lineRule="auto"/>
        <w:rPr>
          <w:rFonts w:ascii="Arial" w:hAnsi="Arial" w:cs="Arial"/>
        </w:rPr>
      </w:pPr>
      <w:r w:rsidRPr="00C152C9">
        <w:rPr>
          <w:rFonts w:ascii="Arial" w:hAnsi="Arial" w:cs="Arial"/>
        </w:rPr>
        <w:t xml:space="preserve">In this model, Encoding plays an essential role </w:t>
      </w:r>
      <w:r w:rsidR="00C34C67" w:rsidRPr="00C152C9">
        <w:rPr>
          <w:rFonts w:ascii="Arial" w:hAnsi="Arial" w:cs="Arial"/>
        </w:rPr>
        <w:t>because it starts a conversation</w:t>
      </w:r>
      <w:r w:rsidR="00844367" w:rsidRPr="00C152C9">
        <w:rPr>
          <w:rFonts w:ascii="Arial" w:hAnsi="Arial" w:cs="Arial"/>
        </w:rPr>
        <w:t xml:space="preserve"> by changing the thoughts into content. When the information is reached by the recipient</w:t>
      </w:r>
      <w:r w:rsidR="00F96A3F" w:rsidRPr="00C152C9">
        <w:rPr>
          <w:rFonts w:ascii="Arial" w:hAnsi="Arial" w:cs="Arial"/>
        </w:rPr>
        <w:t xml:space="preserve"> it is important that this information is clearly understood and</w:t>
      </w:r>
      <w:r w:rsidR="00500C76" w:rsidRPr="00C152C9">
        <w:rPr>
          <w:rFonts w:ascii="Arial" w:hAnsi="Arial" w:cs="Arial"/>
        </w:rPr>
        <w:t xml:space="preserve"> decoded. According to Schramm (1954) coding and decoding </w:t>
      </w:r>
      <w:r w:rsidR="002F00E9" w:rsidRPr="00C152C9">
        <w:rPr>
          <w:rFonts w:ascii="Arial" w:hAnsi="Arial" w:cs="Arial"/>
        </w:rPr>
        <w:t>represent an important process</w:t>
      </w:r>
      <w:r w:rsidR="00500C76" w:rsidRPr="00C152C9">
        <w:rPr>
          <w:rFonts w:ascii="Arial" w:hAnsi="Arial" w:cs="Arial"/>
        </w:rPr>
        <w:t xml:space="preserve"> </w:t>
      </w:r>
      <w:r w:rsidR="007F572B" w:rsidRPr="00C152C9">
        <w:rPr>
          <w:rFonts w:ascii="Arial" w:hAnsi="Arial" w:cs="Arial"/>
        </w:rPr>
        <w:t>to make a</w:t>
      </w:r>
      <w:r w:rsidR="00500C76" w:rsidRPr="00C152C9">
        <w:rPr>
          <w:rFonts w:ascii="Arial" w:hAnsi="Arial" w:cs="Arial"/>
        </w:rPr>
        <w:t xml:space="preserve"> conversation</w:t>
      </w:r>
      <w:r w:rsidR="007F572B" w:rsidRPr="00C152C9">
        <w:rPr>
          <w:rFonts w:ascii="Arial" w:hAnsi="Arial" w:cs="Arial"/>
        </w:rPr>
        <w:t xml:space="preserve"> essential</w:t>
      </w:r>
      <w:r w:rsidR="002F00E9" w:rsidRPr="00C152C9">
        <w:rPr>
          <w:rFonts w:ascii="Arial" w:hAnsi="Arial" w:cs="Arial"/>
        </w:rPr>
        <w:t>.</w:t>
      </w:r>
      <w:r w:rsidR="000D62DD">
        <w:rPr>
          <w:rFonts w:ascii="Arial" w:hAnsi="Arial" w:cs="Arial"/>
        </w:rPr>
        <w:t xml:space="preserve"> When a person receives a message and is well heard, </w:t>
      </w:r>
      <w:r w:rsidR="004C274C">
        <w:rPr>
          <w:rFonts w:ascii="Arial" w:hAnsi="Arial" w:cs="Arial"/>
        </w:rPr>
        <w:t>it can be successfully trans</w:t>
      </w:r>
      <w:r w:rsidR="001636BC">
        <w:rPr>
          <w:rFonts w:ascii="Arial" w:hAnsi="Arial" w:cs="Arial"/>
        </w:rPr>
        <w:t>ferred</w:t>
      </w:r>
      <w:r w:rsidR="004C274C">
        <w:rPr>
          <w:rFonts w:ascii="Arial" w:hAnsi="Arial" w:cs="Arial"/>
        </w:rPr>
        <w:t xml:space="preserve"> to signal</w:t>
      </w:r>
      <w:r w:rsidR="004455EC">
        <w:rPr>
          <w:rFonts w:ascii="Arial" w:hAnsi="Arial" w:cs="Arial"/>
        </w:rPr>
        <w:t xml:space="preserve"> and sent to the receiver so that the receiver can give a feedback to the sender </w:t>
      </w:r>
      <w:r w:rsidR="00705B06">
        <w:rPr>
          <w:rFonts w:ascii="Arial" w:hAnsi="Arial" w:cs="Arial"/>
        </w:rPr>
        <w:t>and</w:t>
      </w:r>
      <w:r w:rsidR="004455EC">
        <w:rPr>
          <w:rFonts w:ascii="Arial" w:hAnsi="Arial" w:cs="Arial"/>
        </w:rPr>
        <w:t xml:space="preserve"> both individuals </w:t>
      </w:r>
      <w:r w:rsidR="00EA13F5">
        <w:rPr>
          <w:rFonts w:ascii="Arial" w:hAnsi="Arial" w:cs="Arial"/>
        </w:rPr>
        <w:t>understand each other’s ideas, questions, context</w:t>
      </w:r>
      <w:r w:rsidR="001636BC">
        <w:rPr>
          <w:rFonts w:ascii="Arial" w:hAnsi="Arial" w:cs="Arial"/>
        </w:rPr>
        <w:t>, or information.</w:t>
      </w:r>
    </w:p>
    <w:p w14:paraId="4B7B4DCE" w14:textId="31A2543A" w:rsidR="00837E14" w:rsidRPr="00C152C9" w:rsidRDefault="00837E14" w:rsidP="00B7083E">
      <w:pPr>
        <w:spacing w:line="360" w:lineRule="auto"/>
        <w:rPr>
          <w:rFonts w:ascii="Arial" w:hAnsi="Arial" w:cs="Arial"/>
        </w:rPr>
      </w:pPr>
      <w:r w:rsidRPr="00C152C9">
        <w:rPr>
          <w:rFonts w:ascii="Arial" w:hAnsi="Arial" w:cs="Arial"/>
        </w:rPr>
        <w:t xml:space="preserve">In 1960, David </w:t>
      </w:r>
      <w:proofErr w:type="spellStart"/>
      <w:r w:rsidRPr="00C152C9">
        <w:rPr>
          <w:rFonts w:ascii="Arial" w:hAnsi="Arial" w:cs="Arial"/>
        </w:rPr>
        <w:t>Berlo</w:t>
      </w:r>
      <w:proofErr w:type="spellEnd"/>
      <w:r w:rsidRPr="00C152C9">
        <w:rPr>
          <w:rFonts w:ascii="Arial" w:hAnsi="Arial" w:cs="Arial"/>
        </w:rPr>
        <w:t xml:space="preserve"> suggested his version of Shannon Weaver’s Mode</w:t>
      </w:r>
      <w:r w:rsidR="005A7C73" w:rsidRPr="00C152C9">
        <w:rPr>
          <w:rFonts w:ascii="Arial" w:hAnsi="Arial" w:cs="Arial"/>
        </w:rPr>
        <w:t xml:space="preserve">l on how communication can become more efficient. It consists of four components: </w:t>
      </w:r>
      <w:r w:rsidR="00384CF5" w:rsidRPr="00C152C9">
        <w:rPr>
          <w:rFonts w:ascii="Arial" w:hAnsi="Arial" w:cs="Arial"/>
        </w:rPr>
        <w:t>S</w:t>
      </w:r>
      <w:r w:rsidR="005A7C73" w:rsidRPr="00C152C9">
        <w:rPr>
          <w:rFonts w:ascii="Arial" w:hAnsi="Arial" w:cs="Arial"/>
        </w:rPr>
        <w:t xml:space="preserve">ender, </w:t>
      </w:r>
      <w:r w:rsidR="00384CF5" w:rsidRPr="00C152C9">
        <w:rPr>
          <w:rFonts w:ascii="Arial" w:hAnsi="Arial" w:cs="Arial"/>
        </w:rPr>
        <w:t>M</w:t>
      </w:r>
      <w:r w:rsidR="005A7C73" w:rsidRPr="00C152C9">
        <w:rPr>
          <w:rFonts w:ascii="Arial" w:hAnsi="Arial" w:cs="Arial"/>
        </w:rPr>
        <w:t xml:space="preserve">essage, </w:t>
      </w:r>
      <w:r w:rsidR="00384CF5" w:rsidRPr="00C152C9">
        <w:rPr>
          <w:rFonts w:ascii="Arial" w:hAnsi="Arial" w:cs="Arial"/>
        </w:rPr>
        <w:t>C</w:t>
      </w:r>
      <w:r w:rsidR="005A7C73" w:rsidRPr="00C152C9">
        <w:rPr>
          <w:rFonts w:ascii="Arial" w:hAnsi="Arial" w:cs="Arial"/>
        </w:rPr>
        <w:t xml:space="preserve">hannel, and </w:t>
      </w:r>
      <w:r w:rsidR="004904AD" w:rsidRPr="00C152C9">
        <w:rPr>
          <w:rFonts w:ascii="Arial" w:hAnsi="Arial" w:cs="Arial"/>
        </w:rPr>
        <w:t>R</w:t>
      </w:r>
      <w:r w:rsidR="005A7C73" w:rsidRPr="00C152C9">
        <w:rPr>
          <w:rFonts w:ascii="Arial" w:hAnsi="Arial" w:cs="Arial"/>
        </w:rPr>
        <w:t>eceiver, each of them being followed by other factors.</w:t>
      </w:r>
    </w:p>
    <w:p w14:paraId="227CE89D" w14:textId="77777777" w:rsidR="00735D00" w:rsidRPr="00C152C9" w:rsidRDefault="00735D00" w:rsidP="00B7083E">
      <w:pPr>
        <w:spacing w:line="360" w:lineRule="auto"/>
        <w:rPr>
          <w:rFonts w:ascii="Arial" w:hAnsi="Arial" w:cs="Arial"/>
        </w:rPr>
      </w:pPr>
    </w:p>
    <w:p w14:paraId="3C8DC7AB" w14:textId="7E49EB5D" w:rsidR="00A13EBF" w:rsidRPr="00C152C9" w:rsidRDefault="001E689D" w:rsidP="00B7083E">
      <w:pPr>
        <w:spacing w:line="360" w:lineRule="auto"/>
        <w:rPr>
          <w:rFonts w:ascii="Arial" w:hAnsi="Arial" w:cs="Arial"/>
        </w:rPr>
      </w:pPr>
      <w:r w:rsidRPr="00C152C9">
        <w:rPr>
          <w:rFonts w:ascii="Arial" w:hAnsi="Arial" w:cs="Arial"/>
          <w:noProof/>
        </w:rPr>
        <mc:AlternateContent>
          <mc:Choice Requires="wps">
            <w:drawing>
              <wp:anchor distT="0" distB="0" distL="114300" distR="114300" simplePos="0" relativeHeight="251663360" behindDoc="0" locked="0" layoutInCell="1" allowOverlap="1" wp14:anchorId="1E336FB1" wp14:editId="5EB6A725">
                <wp:simplePos x="0" y="0"/>
                <wp:positionH relativeFrom="column">
                  <wp:posOffset>3558540</wp:posOffset>
                </wp:positionH>
                <wp:positionV relativeFrom="paragraph">
                  <wp:posOffset>285115</wp:posOffset>
                </wp:positionV>
                <wp:extent cx="106680" cy="144780"/>
                <wp:effectExtent l="0" t="0" r="64770" b="64770"/>
                <wp:wrapNone/>
                <wp:docPr id="8" name="Straight Arrow Connector 8"/>
                <wp:cNvGraphicFramePr/>
                <a:graphic xmlns:a="http://schemas.openxmlformats.org/drawingml/2006/main">
                  <a:graphicData uri="http://schemas.microsoft.com/office/word/2010/wordprocessingShape">
                    <wps:wsp>
                      <wps:cNvCnPr/>
                      <wps:spPr>
                        <a:xfrm>
                          <a:off x="0" y="0"/>
                          <a:ext cx="106680" cy="144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C0E145" id="Straight Arrow Connector 8" o:spid="_x0000_s1026" type="#_x0000_t32" style="position:absolute;margin-left:280.2pt;margin-top:22.45pt;width:8.4pt;height:11.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" strokecolor="#4472c4 [3204]" strokeweight=".5pt">
                <v:stroke endarrow="block" joinstyle="miter"/>
              </v:shape>
            </w:pict>
          </mc:Fallback>
        </mc:AlternateContent>
      </w:r>
      <w:r w:rsidR="00621914" w:rsidRPr="00C152C9">
        <w:rPr>
          <w:rFonts w:ascii="Arial" w:hAnsi="Arial" w:cs="Arial"/>
          <w:noProof/>
        </w:rPr>
        <mc:AlternateContent>
          <mc:Choice Requires="wps">
            <w:drawing>
              <wp:anchor distT="0" distB="0" distL="114300" distR="114300" simplePos="0" relativeHeight="251662336" behindDoc="0" locked="0" layoutInCell="1" allowOverlap="1" wp14:anchorId="09653ACE" wp14:editId="0D881873">
                <wp:simplePos x="0" y="0"/>
                <wp:positionH relativeFrom="column">
                  <wp:posOffset>777875</wp:posOffset>
                </wp:positionH>
                <wp:positionV relativeFrom="paragraph">
                  <wp:posOffset>247015</wp:posOffset>
                </wp:positionV>
                <wp:extent cx="45719" cy="190500"/>
                <wp:effectExtent l="38100" t="0" r="50165" b="57150"/>
                <wp:wrapNone/>
                <wp:docPr id="7" name="Straight Arrow Connector 7"/>
                <wp:cNvGraphicFramePr/>
                <a:graphic xmlns:a="http://schemas.openxmlformats.org/drawingml/2006/main">
                  <a:graphicData uri="http://schemas.microsoft.com/office/word/2010/wordprocessingShape">
                    <wps:wsp>
                      <wps:cNvCnPr/>
                      <wps:spPr>
                        <a:xfrm>
                          <a:off x="0" y="0"/>
                          <a:ext cx="45719"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68B0AE" id="Straight Arrow Connector 7" o:spid="_x0000_s1026" type="#_x0000_t32" style="position:absolute;margin-left:61.25pt;margin-top:19.45pt;width:3.6pt;height: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" strokecolor="#4472c4 [3204]" strokeweight=".5pt">
                <v:stroke endarrow="block" joinstyle="miter"/>
              </v:shape>
            </w:pict>
          </mc:Fallback>
        </mc:AlternateContent>
      </w:r>
      <w:r w:rsidR="00A13EBF" w:rsidRPr="00C152C9">
        <w:rPr>
          <w:rFonts w:ascii="Arial" w:hAnsi="Arial" w:cs="Arial"/>
        </w:rPr>
        <w:t xml:space="preserve">            Encodes                                                    </w:t>
      </w:r>
      <w:r w:rsidRPr="00C152C9">
        <w:rPr>
          <w:rFonts w:ascii="Arial" w:hAnsi="Arial" w:cs="Arial"/>
        </w:rPr>
        <w:t>D</w:t>
      </w:r>
      <w:r w:rsidR="00A13EBF" w:rsidRPr="00C152C9">
        <w:rPr>
          <w:rFonts w:ascii="Arial" w:hAnsi="Arial" w:cs="Arial"/>
        </w:rPr>
        <w:t>ecodes</w:t>
      </w:r>
    </w:p>
    <w:p w14:paraId="2F3FCABF" w14:textId="77777777" w:rsidR="00A849C2" w:rsidRPr="00C152C9" w:rsidRDefault="00A849C2" w:rsidP="00B7083E">
      <w:pPr>
        <w:spacing w:line="360" w:lineRule="auto"/>
        <w:rPr>
          <w:rFonts w:ascii="Arial" w:hAnsi="Arial" w:cs="Arial"/>
        </w:rPr>
      </w:pPr>
    </w:p>
    <w:p w14:paraId="2957034C" w14:textId="2636893E" w:rsidR="00F51D4C" w:rsidRPr="00C152C9" w:rsidRDefault="001349AE" w:rsidP="00B7083E">
      <w:pPr>
        <w:spacing w:line="360" w:lineRule="auto"/>
        <w:rPr>
          <w:rFonts w:ascii="Arial" w:hAnsi="Arial" w:cs="Arial"/>
        </w:rPr>
      </w:pPr>
      <w:r w:rsidRPr="00C152C9">
        <w:rPr>
          <w:rFonts w:ascii="Arial" w:hAnsi="Arial" w:cs="Arial"/>
          <w:noProof/>
        </w:rPr>
        <mc:AlternateContent>
          <mc:Choice Requires="wps">
            <w:drawing>
              <wp:anchor distT="0" distB="0" distL="114300" distR="114300" simplePos="0" relativeHeight="251661312" behindDoc="0" locked="0" layoutInCell="1" allowOverlap="1" wp14:anchorId="321D25F8" wp14:editId="55D33542">
                <wp:simplePos x="0" y="0"/>
                <wp:positionH relativeFrom="column">
                  <wp:posOffset>2948940</wp:posOffset>
                </wp:positionH>
                <wp:positionV relativeFrom="paragraph">
                  <wp:posOffset>79375</wp:posOffset>
                </wp:positionV>
                <wp:extent cx="739140" cy="0"/>
                <wp:effectExtent l="0" t="76200" r="22860" b="95250"/>
                <wp:wrapNone/>
                <wp:docPr id="5" name="Straight Arrow Connector 5"/>
                <wp:cNvGraphicFramePr/>
                <a:graphic xmlns:a="http://schemas.openxmlformats.org/drawingml/2006/main">
                  <a:graphicData uri="http://schemas.microsoft.com/office/word/2010/wordprocessingShape">
                    <wps:wsp>
                      <wps:cNvCnPr/>
                      <wps:spPr>
                        <a:xfrm>
                          <a:off x="0" y="0"/>
                          <a:ext cx="7391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75BFFA" id="Straight Arrow Connector 5" o:spid="_x0000_s1026" type="#_x0000_t32" style="position:absolute;margin-left:232.2pt;margin-top:6.25pt;width:58.2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" strokecolor="#4472c4 [3204]" strokeweight=".5pt">
                <v:stroke endarrow="block" joinstyle="miter"/>
              </v:shape>
            </w:pict>
          </mc:Fallback>
        </mc:AlternateContent>
      </w:r>
      <w:r w:rsidRPr="00C152C9">
        <w:rPr>
          <w:rFonts w:ascii="Arial" w:hAnsi="Arial" w:cs="Arial"/>
          <w:noProof/>
        </w:rPr>
        <mc:AlternateContent>
          <mc:Choice Requires="wps">
            <w:drawing>
              <wp:anchor distT="0" distB="0" distL="114300" distR="114300" simplePos="0" relativeHeight="251660288" behindDoc="0" locked="0" layoutInCell="1" allowOverlap="1" wp14:anchorId="32344194" wp14:editId="7C007330">
                <wp:simplePos x="0" y="0"/>
                <wp:positionH relativeFrom="column">
                  <wp:posOffset>1684020</wp:posOffset>
                </wp:positionH>
                <wp:positionV relativeFrom="paragraph">
                  <wp:posOffset>75565</wp:posOffset>
                </wp:positionV>
                <wp:extent cx="601980" cy="7620"/>
                <wp:effectExtent l="0" t="57150" r="26670" b="87630"/>
                <wp:wrapNone/>
                <wp:docPr id="4" name="Straight Arrow Connector 4"/>
                <wp:cNvGraphicFramePr/>
                <a:graphic xmlns:a="http://schemas.openxmlformats.org/drawingml/2006/main">
                  <a:graphicData uri="http://schemas.microsoft.com/office/word/2010/wordprocessingShape">
                    <wps:wsp>
                      <wps:cNvCnPr/>
                      <wps:spPr>
                        <a:xfrm>
                          <a:off x="0" y="0"/>
                          <a:ext cx="60198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C2B4D3" id="Straight Arrow Connector 4" o:spid="_x0000_s1026" type="#_x0000_t32" style="position:absolute;margin-left:132.6pt;margin-top:5.95pt;width:47.4pt;height:.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" strokecolor="#4472c4 [3204]" strokeweight=".5pt">
                <v:stroke endarrow="block" joinstyle="miter"/>
              </v:shape>
            </w:pict>
          </mc:Fallback>
        </mc:AlternateContent>
      </w:r>
      <w:r w:rsidR="00A849C2" w:rsidRPr="00C152C9">
        <w:rPr>
          <w:rFonts w:ascii="Arial" w:hAnsi="Arial" w:cs="Arial"/>
          <w:noProof/>
        </w:rPr>
        <mc:AlternateContent>
          <mc:Choice Requires="wps">
            <w:drawing>
              <wp:anchor distT="0" distB="0" distL="114300" distR="114300" simplePos="0" relativeHeight="251659264" behindDoc="0" locked="0" layoutInCell="1" allowOverlap="1" wp14:anchorId="1AB5C73D" wp14:editId="2F481548">
                <wp:simplePos x="0" y="0"/>
                <wp:positionH relativeFrom="column">
                  <wp:posOffset>548640</wp:posOffset>
                </wp:positionH>
                <wp:positionV relativeFrom="paragraph">
                  <wp:posOffset>79375</wp:posOffset>
                </wp:positionV>
                <wp:extent cx="533400" cy="0"/>
                <wp:effectExtent l="0" t="76200" r="19050" b="95250"/>
                <wp:wrapNone/>
                <wp:docPr id="2" name="Straight Arrow Connector 2"/>
                <wp:cNvGraphicFramePr/>
                <a:graphic xmlns:a="http://schemas.openxmlformats.org/drawingml/2006/main">
                  <a:graphicData uri="http://schemas.microsoft.com/office/word/2010/wordprocessingShape">
                    <wps:wsp>
                      <wps:cNvCnPr/>
                      <wps:spPr>
                        <a:xfrm>
                          <a:off x="0" y="0"/>
                          <a:ext cx="5334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CF4249" id="Straight Arrow Connector 2" o:spid="_x0000_s1026" type="#_x0000_t32" style="position:absolute;margin-left:43.2pt;margin-top:6.25pt;width:42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" strokecolor="#4472c4 [3204]" strokeweight=".5pt">
                <v:stroke endarrow="block" joinstyle="miter"/>
              </v:shape>
            </w:pict>
          </mc:Fallback>
        </mc:AlternateContent>
      </w:r>
      <w:r w:rsidR="00F51D4C" w:rsidRPr="00C152C9">
        <w:rPr>
          <w:rFonts w:ascii="Arial" w:hAnsi="Arial" w:cs="Arial"/>
        </w:rPr>
        <w:t>Source</w:t>
      </w:r>
      <w:r w:rsidR="00060625" w:rsidRPr="00C152C9">
        <w:rPr>
          <w:rFonts w:ascii="Arial" w:hAnsi="Arial" w:cs="Arial"/>
        </w:rPr>
        <w:t xml:space="preserve">                Message                  Channel </w:t>
      </w:r>
      <w:r w:rsidR="0097670B" w:rsidRPr="00C152C9">
        <w:rPr>
          <w:rFonts w:ascii="Arial" w:hAnsi="Arial" w:cs="Arial"/>
        </w:rPr>
        <w:t xml:space="preserve">                      </w:t>
      </w:r>
      <w:r w:rsidR="00A13EBF" w:rsidRPr="00C152C9">
        <w:rPr>
          <w:rFonts w:ascii="Arial" w:hAnsi="Arial" w:cs="Arial"/>
        </w:rPr>
        <w:t>Receiver</w:t>
      </w:r>
    </w:p>
    <w:p w14:paraId="2ACE5BF5" w14:textId="77777777" w:rsidR="00166FE4" w:rsidRPr="00C152C9" w:rsidRDefault="00166FE4" w:rsidP="00B7083E">
      <w:pPr>
        <w:spacing w:line="360" w:lineRule="auto"/>
        <w:rPr>
          <w:rFonts w:ascii="Arial" w:hAnsi="Arial" w:cs="Arial"/>
        </w:rPr>
      </w:pPr>
    </w:p>
    <w:p w14:paraId="15275725" w14:textId="797427E9" w:rsidR="00D05338" w:rsidRPr="00C152C9" w:rsidRDefault="00D05338" w:rsidP="00B7083E">
      <w:pPr>
        <w:spacing w:line="360" w:lineRule="auto"/>
        <w:rPr>
          <w:rFonts w:ascii="Arial" w:hAnsi="Arial" w:cs="Arial"/>
        </w:rPr>
      </w:pPr>
      <w:r w:rsidRPr="00C152C9">
        <w:rPr>
          <w:rFonts w:ascii="Arial" w:hAnsi="Arial" w:cs="Arial"/>
        </w:rPr>
        <w:t xml:space="preserve">Following the case study and linking it to </w:t>
      </w:r>
      <w:proofErr w:type="spellStart"/>
      <w:r w:rsidRPr="00C152C9">
        <w:rPr>
          <w:rFonts w:ascii="Arial" w:hAnsi="Arial" w:cs="Arial"/>
        </w:rPr>
        <w:t>Berlo’s</w:t>
      </w:r>
      <w:proofErr w:type="spellEnd"/>
      <w:r w:rsidRPr="00C152C9">
        <w:rPr>
          <w:rFonts w:ascii="Arial" w:hAnsi="Arial" w:cs="Arial"/>
        </w:rPr>
        <w:t xml:space="preserve"> model of Communication,</w:t>
      </w:r>
      <w:r w:rsidR="004904AD" w:rsidRPr="00C152C9">
        <w:rPr>
          <w:rFonts w:ascii="Arial" w:hAnsi="Arial" w:cs="Arial"/>
        </w:rPr>
        <w:t xml:space="preserve"> ‘’The Professor and The Village’’,</w:t>
      </w:r>
      <w:r w:rsidRPr="00C152C9">
        <w:rPr>
          <w:rFonts w:ascii="Arial" w:hAnsi="Arial" w:cs="Arial"/>
        </w:rPr>
        <w:t xml:space="preserve"> the Professor did not show the appropriate communication skills so that the village could understand his message and then offer their help. Both the people in the village and the professor come from different cultural background and everyone has its own interpretation according to their knowledge. In this case the professor could have used a simpler vocabulary and be more specific to what was happening and that he really needed </w:t>
      </w:r>
      <w:r w:rsidRPr="00C152C9">
        <w:rPr>
          <w:rFonts w:ascii="Arial" w:hAnsi="Arial" w:cs="Arial"/>
        </w:rPr>
        <w:lastRenderedPageBreak/>
        <w:t>help by saying ‘’My house is on fire, please Help!’’, instead he said ‘’The edifice is being consumed by a great conflagration!’’. The structure of the message was missing and caused ignorance from the village. The village, as the ‘RECEIVER’ showed the attitude which the professor showed them the whole time before the incident.</w:t>
      </w:r>
    </w:p>
    <w:p w14:paraId="24C534B4" w14:textId="5D37FAAD" w:rsidR="00B249A9" w:rsidRPr="00C152C9" w:rsidRDefault="00B249A9" w:rsidP="00B7083E">
      <w:pPr>
        <w:spacing w:line="360" w:lineRule="auto"/>
        <w:rPr>
          <w:rFonts w:ascii="Arial" w:hAnsi="Arial" w:cs="Arial"/>
        </w:rPr>
      </w:pPr>
      <w:r w:rsidRPr="00C152C9">
        <w:rPr>
          <w:rFonts w:ascii="Arial" w:hAnsi="Arial" w:cs="Arial"/>
        </w:rPr>
        <w:t>The SMCR</w:t>
      </w:r>
      <w:r w:rsidR="00377F8C" w:rsidRPr="00C152C9">
        <w:rPr>
          <w:rFonts w:ascii="Arial" w:hAnsi="Arial" w:cs="Arial"/>
        </w:rPr>
        <w:t xml:space="preserve"> model represents the encoding message from a channel to a receiver who decodes the message</w:t>
      </w:r>
      <w:r w:rsidR="00F1598B" w:rsidRPr="00C152C9">
        <w:rPr>
          <w:rFonts w:ascii="Arial" w:hAnsi="Arial" w:cs="Arial"/>
        </w:rPr>
        <w:t>, each</w:t>
      </w:r>
      <w:r w:rsidR="0097204C" w:rsidRPr="00C152C9">
        <w:rPr>
          <w:rFonts w:ascii="Arial" w:hAnsi="Arial" w:cs="Arial"/>
        </w:rPr>
        <w:t xml:space="preserve"> component being affected by many factors.</w:t>
      </w:r>
      <w:r w:rsidR="00D05338" w:rsidRPr="00C152C9">
        <w:rPr>
          <w:rFonts w:ascii="Arial" w:hAnsi="Arial" w:cs="Arial"/>
        </w:rPr>
        <w:t xml:space="preserve"> </w:t>
      </w:r>
      <w:r w:rsidR="0097204C" w:rsidRPr="00C152C9">
        <w:rPr>
          <w:rFonts w:ascii="Arial" w:hAnsi="Arial" w:cs="Arial"/>
        </w:rPr>
        <w:t>Such factors as</w:t>
      </w:r>
      <w:r w:rsidR="00166FE4" w:rsidRPr="00C152C9">
        <w:rPr>
          <w:rFonts w:ascii="Arial" w:hAnsi="Arial" w:cs="Arial"/>
        </w:rPr>
        <w:t xml:space="preserve"> skills, details, senses (smell, taste</w:t>
      </w:r>
      <w:r w:rsidR="0087470B" w:rsidRPr="00C152C9">
        <w:rPr>
          <w:rFonts w:ascii="Arial" w:hAnsi="Arial" w:cs="Arial"/>
        </w:rPr>
        <w:t>, hearing</w:t>
      </w:r>
      <w:r w:rsidR="00166FE4" w:rsidRPr="00C152C9">
        <w:rPr>
          <w:rFonts w:ascii="Arial" w:hAnsi="Arial" w:cs="Arial"/>
        </w:rPr>
        <w:t>)</w:t>
      </w:r>
      <w:r w:rsidR="0087470B" w:rsidRPr="00C152C9">
        <w:rPr>
          <w:rFonts w:ascii="Arial" w:hAnsi="Arial" w:cs="Arial"/>
        </w:rPr>
        <w:t xml:space="preserve"> and knowledge can contribute to failure into </w:t>
      </w:r>
      <w:r w:rsidR="00A47FBF" w:rsidRPr="00C152C9">
        <w:rPr>
          <w:rFonts w:ascii="Arial" w:hAnsi="Arial" w:cs="Arial"/>
        </w:rPr>
        <w:t>receiving</w:t>
      </w:r>
      <w:r w:rsidR="0087470B" w:rsidRPr="00C152C9">
        <w:rPr>
          <w:rFonts w:ascii="Arial" w:hAnsi="Arial" w:cs="Arial"/>
        </w:rPr>
        <w:t xml:space="preserve"> the message</w:t>
      </w:r>
      <w:r w:rsidR="00A47FBF" w:rsidRPr="00C152C9">
        <w:rPr>
          <w:rFonts w:ascii="Arial" w:hAnsi="Arial" w:cs="Arial"/>
        </w:rPr>
        <w:t xml:space="preserve"> and acting on what has been told.</w:t>
      </w:r>
      <w:r w:rsidR="0073567F" w:rsidRPr="00C152C9">
        <w:rPr>
          <w:rFonts w:ascii="Arial" w:hAnsi="Arial" w:cs="Arial"/>
        </w:rPr>
        <w:t xml:space="preserve"> </w:t>
      </w:r>
    </w:p>
    <w:p w14:paraId="24D64A7B" w14:textId="777E6C13" w:rsidR="00AD431E" w:rsidRPr="00C152C9" w:rsidRDefault="00AD431E" w:rsidP="00B7083E">
      <w:pPr>
        <w:spacing w:line="360" w:lineRule="auto"/>
        <w:rPr>
          <w:rFonts w:ascii="Arial" w:hAnsi="Arial" w:cs="Arial"/>
          <w:b/>
          <w:bCs/>
          <w:i/>
          <w:iCs/>
          <w:u w:val="single"/>
        </w:rPr>
      </w:pPr>
      <w:r w:rsidRPr="00C152C9">
        <w:rPr>
          <w:rFonts w:ascii="Arial" w:hAnsi="Arial" w:cs="Arial"/>
          <w:b/>
          <w:bCs/>
          <w:i/>
          <w:iCs/>
          <w:u w:val="single"/>
        </w:rPr>
        <w:t>Workplace</w:t>
      </w:r>
      <w:r w:rsidR="002A152F" w:rsidRPr="00C152C9">
        <w:rPr>
          <w:rFonts w:ascii="Arial" w:hAnsi="Arial" w:cs="Arial"/>
          <w:b/>
          <w:bCs/>
          <w:i/>
          <w:iCs/>
          <w:u w:val="single"/>
        </w:rPr>
        <w:t xml:space="preserve"> example</w:t>
      </w:r>
    </w:p>
    <w:p w14:paraId="63359750" w14:textId="1782A04E" w:rsidR="00261AF8" w:rsidRPr="00C152C9" w:rsidRDefault="00142D42" w:rsidP="00B7083E">
      <w:pPr>
        <w:spacing w:line="360" w:lineRule="auto"/>
        <w:rPr>
          <w:rFonts w:ascii="Arial" w:hAnsi="Arial" w:cs="Arial"/>
        </w:rPr>
      </w:pPr>
      <w:r w:rsidRPr="00C152C9">
        <w:rPr>
          <w:rFonts w:ascii="Arial" w:hAnsi="Arial" w:cs="Arial"/>
        </w:rPr>
        <w:t xml:space="preserve">At my workplace, there is my colleague, </w:t>
      </w:r>
      <w:r w:rsidR="000124C4" w:rsidRPr="00C152C9">
        <w:rPr>
          <w:rFonts w:ascii="Arial" w:hAnsi="Arial" w:cs="Arial"/>
        </w:rPr>
        <w:t xml:space="preserve">a </w:t>
      </w:r>
      <w:r w:rsidRPr="00C152C9">
        <w:rPr>
          <w:rFonts w:ascii="Arial" w:hAnsi="Arial" w:cs="Arial"/>
        </w:rPr>
        <w:t>Chinese speaker</w:t>
      </w:r>
      <w:r w:rsidR="000124C4" w:rsidRPr="00C152C9">
        <w:rPr>
          <w:rFonts w:ascii="Arial" w:hAnsi="Arial" w:cs="Arial"/>
        </w:rPr>
        <w:t xml:space="preserve"> with basic English knowledge</w:t>
      </w:r>
      <w:r w:rsidR="008A4EAB" w:rsidRPr="00C152C9">
        <w:rPr>
          <w:rFonts w:ascii="Arial" w:hAnsi="Arial" w:cs="Arial"/>
        </w:rPr>
        <w:t xml:space="preserve"> that while speaking she is using other word</w:t>
      </w:r>
      <w:r w:rsidR="00CB033F" w:rsidRPr="00C152C9">
        <w:rPr>
          <w:rFonts w:ascii="Arial" w:hAnsi="Arial" w:cs="Arial"/>
        </w:rPr>
        <w:t>s</w:t>
      </w:r>
      <w:r w:rsidR="008A4EAB" w:rsidRPr="00C152C9">
        <w:rPr>
          <w:rFonts w:ascii="Arial" w:hAnsi="Arial" w:cs="Arial"/>
        </w:rPr>
        <w:t xml:space="preserve"> than</w:t>
      </w:r>
      <w:r w:rsidR="00FF65EB" w:rsidRPr="00C152C9">
        <w:rPr>
          <w:rFonts w:ascii="Arial" w:hAnsi="Arial" w:cs="Arial"/>
        </w:rPr>
        <w:t xml:space="preserve"> needed</w:t>
      </w:r>
      <w:r w:rsidR="00E91FD7" w:rsidRPr="00C152C9">
        <w:rPr>
          <w:rFonts w:ascii="Arial" w:hAnsi="Arial" w:cs="Arial"/>
        </w:rPr>
        <w:t>.</w:t>
      </w:r>
      <w:r w:rsidR="00CB033F" w:rsidRPr="00C152C9">
        <w:rPr>
          <w:rFonts w:ascii="Arial" w:hAnsi="Arial" w:cs="Arial"/>
        </w:rPr>
        <w:t xml:space="preserve"> </w:t>
      </w:r>
      <w:r w:rsidR="008754A9" w:rsidRPr="00C152C9">
        <w:rPr>
          <w:rFonts w:ascii="Arial" w:hAnsi="Arial" w:cs="Arial"/>
        </w:rPr>
        <w:t>There are many elements missing in h</w:t>
      </w:r>
      <w:r w:rsidR="00CB033F" w:rsidRPr="00C152C9">
        <w:rPr>
          <w:rFonts w:ascii="Arial" w:hAnsi="Arial" w:cs="Arial"/>
        </w:rPr>
        <w:t>er message</w:t>
      </w:r>
      <w:r w:rsidR="008754A9" w:rsidRPr="00C152C9">
        <w:rPr>
          <w:rFonts w:ascii="Arial" w:hAnsi="Arial" w:cs="Arial"/>
        </w:rPr>
        <w:t xml:space="preserve"> and us, as a channel</w:t>
      </w:r>
      <w:r w:rsidR="00A54EF3" w:rsidRPr="00C152C9">
        <w:rPr>
          <w:rFonts w:ascii="Arial" w:hAnsi="Arial" w:cs="Arial"/>
        </w:rPr>
        <w:t xml:space="preserve">, have difficulties in hearing and understanding because she also speaks </w:t>
      </w:r>
      <w:r w:rsidR="00FF65EB" w:rsidRPr="00C152C9">
        <w:rPr>
          <w:rFonts w:ascii="Arial" w:hAnsi="Arial" w:cs="Arial"/>
        </w:rPr>
        <w:t>quietly</w:t>
      </w:r>
      <w:r w:rsidR="00487C96" w:rsidRPr="00C152C9">
        <w:rPr>
          <w:rFonts w:ascii="Arial" w:hAnsi="Arial" w:cs="Arial"/>
        </w:rPr>
        <w:t>, and this is something specific to her culture and background</w:t>
      </w:r>
      <w:r w:rsidR="00A151B1" w:rsidRPr="00C152C9">
        <w:rPr>
          <w:rFonts w:ascii="Arial" w:hAnsi="Arial" w:cs="Arial"/>
        </w:rPr>
        <w:t>.</w:t>
      </w:r>
      <w:r w:rsidR="0075005C" w:rsidRPr="00C152C9">
        <w:rPr>
          <w:rFonts w:ascii="Arial" w:hAnsi="Arial" w:cs="Arial"/>
        </w:rPr>
        <w:t xml:space="preserve"> As feedback, we share with her tips on how to improve her English and encourage her to</w:t>
      </w:r>
      <w:r w:rsidR="00DE5D7A" w:rsidRPr="00C152C9">
        <w:rPr>
          <w:rFonts w:ascii="Arial" w:hAnsi="Arial" w:cs="Arial"/>
        </w:rPr>
        <w:t xml:space="preserve"> be more confident.</w:t>
      </w:r>
    </w:p>
    <w:p w14:paraId="5B5193A3" w14:textId="53DD132D" w:rsidR="00A151B1" w:rsidRPr="00C05809" w:rsidRDefault="00595A37" w:rsidP="00B7083E">
      <w:pPr>
        <w:spacing w:line="360" w:lineRule="auto"/>
        <w:rPr>
          <w:rFonts w:ascii="Arial" w:hAnsi="Arial" w:cs="Arial"/>
          <w:b/>
          <w:bCs/>
          <w:u w:val="single"/>
        </w:rPr>
      </w:pPr>
      <w:r w:rsidRPr="00C05809">
        <w:rPr>
          <w:rFonts w:ascii="Arial" w:hAnsi="Arial" w:cs="Arial"/>
          <w:b/>
          <w:bCs/>
          <w:u w:val="single"/>
        </w:rPr>
        <w:t>Conclusion</w:t>
      </w:r>
    </w:p>
    <w:p w14:paraId="52A0F597" w14:textId="371E75D9" w:rsidR="00E84E0D" w:rsidRPr="00C152C9" w:rsidRDefault="00E84E0D" w:rsidP="00B7083E">
      <w:pPr>
        <w:spacing w:line="360" w:lineRule="auto"/>
        <w:rPr>
          <w:rFonts w:ascii="Arial" w:hAnsi="Arial" w:cs="Arial"/>
        </w:rPr>
      </w:pPr>
      <w:r w:rsidRPr="00C152C9">
        <w:rPr>
          <w:rFonts w:ascii="Arial" w:hAnsi="Arial" w:cs="Arial"/>
        </w:rPr>
        <w:t>All types of communication have its own importance because it helps us to transmit a message and eventually receive feedback from the person that listens to us, reads our message, email, or letter. It’s important to know and understand all types of communication so that you can learn to use them effectively and become a great communicator. By building trust to customers, means that we managed to offer the best listening and verbal communication skills.</w:t>
      </w:r>
    </w:p>
    <w:p w14:paraId="69151C95" w14:textId="57C83AFD" w:rsidR="00B579CF" w:rsidRPr="00C152C9" w:rsidRDefault="00C87DA4" w:rsidP="00B7083E">
      <w:pPr>
        <w:spacing w:line="360" w:lineRule="auto"/>
        <w:rPr>
          <w:rFonts w:ascii="Arial" w:hAnsi="Arial" w:cs="Arial"/>
        </w:rPr>
      </w:pPr>
      <w:r w:rsidRPr="00C152C9">
        <w:rPr>
          <w:rFonts w:ascii="Arial" w:hAnsi="Arial" w:cs="Arial"/>
        </w:rPr>
        <w:t>C</w:t>
      </w:r>
      <w:r w:rsidR="00595A37" w:rsidRPr="00C152C9">
        <w:rPr>
          <w:rFonts w:ascii="Arial" w:hAnsi="Arial" w:cs="Arial"/>
        </w:rPr>
        <w:t>oherence</w:t>
      </w:r>
      <w:r w:rsidRPr="00C152C9">
        <w:rPr>
          <w:rFonts w:ascii="Arial" w:hAnsi="Arial" w:cs="Arial"/>
        </w:rPr>
        <w:t xml:space="preserve"> is essential</w:t>
      </w:r>
      <w:r w:rsidR="00595A37" w:rsidRPr="00C152C9">
        <w:rPr>
          <w:rFonts w:ascii="Arial" w:hAnsi="Arial" w:cs="Arial"/>
        </w:rPr>
        <w:t xml:space="preserve"> while communicating something to someone</w:t>
      </w:r>
      <w:r w:rsidR="00203ADF" w:rsidRPr="00C152C9">
        <w:rPr>
          <w:rFonts w:ascii="Arial" w:hAnsi="Arial" w:cs="Arial"/>
        </w:rPr>
        <w:t xml:space="preserve">. By knowing the person, an individual can </w:t>
      </w:r>
      <w:r w:rsidR="001D2B71" w:rsidRPr="00C152C9">
        <w:rPr>
          <w:rFonts w:ascii="Arial" w:hAnsi="Arial" w:cs="Arial"/>
        </w:rPr>
        <w:t>find the easiest way to send a message so that the receiver can clearly understand and act according to the aim of the message</w:t>
      </w:r>
      <w:r w:rsidR="00BC0C7D" w:rsidRPr="00C152C9">
        <w:rPr>
          <w:rFonts w:ascii="Arial" w:hAnsi="Arial" w:cs="Arial"/>
        </w:rPr>
        <w:t>.</w:t>
      </w:r>
      <w:r w:rsidR="002F6648" w:rsidRPr="00C152C9">
        <w:rPr>
          <w:rFonts w:ascii="Arial" w:hAnsi="Arial" w:cs="Arial"/>
        </w:rPr>
        <w:t xml:space="preserve"> </w:t>
      </w:r>
      <w:r w:rsidR="001B2E29" w:rsidRPr="00C152C9">
        <w:rPr>
          <w:rFonts w:ascii="Arial" w:hAnsi="Arial" w:cs="Arial"/>
        </w:rPr>
        <w:t>Howe</w:t>
      </w:r>
      <w:r w:rsidR="002F6648" w:rsidRPr="00C152C9">
        <w:rPr>
          <w:rFonts w:ascii="Arial" w:hAnsi="Arial" w:cs="Arial"/>
        </w:rPr>
        <w:t>ver, feedback is important as shown in Schramm’s Model, where the sender</w:t>
      </w:r>
      <w:r w:rsidR="006F5795" w:rsidRPr="00C152C9">
        <w:rPr>
          <w:rFonts w:ascii="Arial" w:hAnsi="Arial" w:cs="Arial"/>
        </w:rPr>
        <w:t xml:space="preserve"> receiver should contact the sender to make sure that the message received is what was sent.</w:t>
      </w:r>
    </w:p>
    <w:p w14:paraId="7CAB0BB0" w14:textId="77777777" w:rsidR="00DE5D7A" w:rsidRPr="00C152C9" w:rsidRDefault="00DE5D7A" w:rsidP="00C04C79">
      <w:pPr>
        <w:spacing w:line="360" w:lineRule="auto"/>
      </w:pPr>
    </w:p>
    <w:p w14:paraId="69294573" w14:textId="77777777" w:rsidR="00546849" w:rsidRPr="00C152C9" w:rsidRDefault="00546849" w:rsidP="00C04C79">
      <w:pPr>
        <w:spacing w:line="360" w:lineRule="auto"/>
      </w:pPr>
    </w:p>
    <w:p w14:paraId="7276B6D3" w14:textId="77777777" w:rsidR="00546849" w:rsidRPr="00C152C9" w:rsidRDefault="00546849" w:rsidP="00C04C79">
      <w:pPr>
        <w:spacing w:line="360" w:lineRule="auto"/>
      </w:pPr>
    </w:p>
    <w:p w14:paraId="64A10F60" w14:textId="77777777" w:rsidR="00546849" w:rsidRPr="00C152C9" w:rsidRDefault="00546849" w:rsidP="00C04C79">
      <w:pPr>
        <w:spacing w:line="360" w:lineRule="auto"/>
      </w:pPr>
    </w:p>
    <w:p w14:paraId="1F25BB7C" w14:textId="77777777" w:rsidR="00546849" w:rsidRPr="00C152C9" w:rsidRDefault="00546849" w:rsidP="00C04C79">
      <w:pPr>
        <w:spacing w:line="360" w:lineRule="auto"/>
      </w:pPr>
    </w:p>
    <w:p w14:paraId="62827348" w14:textId="77777777" w:rsidR="00935A67" w:rsidRPr="00C152C9" w:rsidRDefault="00935A67" w:rsidP="00C04C79">
      <w:pPr>
        <w:spacing w:line="360" w:lineRule="auto"/>
      </w:pPr>
    </w:p>
    <w:p w14:paraId="6A97CEFC" w14:textId="77777777" w:rsidR="00924F87" w:rsidRPr="00C152C9" w:rsidRDefault="00924F87" w:rsidP="00C04C79">
      <w:pPr>
        <w:spacing w:line="360" w:lineRule="auto"/>
        <w:rPr>
          <w:rFonts w:ascii="Arial" w:hAnsi="Arial" w:cs="Arial"/>
        </w:rPr>
      </w:pPr>
    </w:p>
    <w:p w14:paraId="4DFC88C6" w14:textId="05B42262" w:rsidR="00A151B1" w:rsidRPr="00C152C9" w:rsidRDefault="00A151B1" w:rsidP="00C04C79">
      <w:pPr>
        <w:spacing w:line="360" w:lineRule="auto"/>
        <w:rPr>
          <w:rFonts w:ascii="Arial" w:hAnsi="Arial" w:cs="Arial"/>
        </w:rPr>
      </w:pPr>
      <w:r w:rsidRPr="00C152C9">
        <w:rPr>
          <w:rFonts w:ascii="Arial" w:hAnsi="Arial" w:cs="Arial"/>
        </w:rPr>
        <w:t>Reference List</w:t>
      </w:r>
    </w:p>
    <w:p w14:paraId="628DF2F5" w14:textId="75F237B9" w:rsidR="002D6521" w:rsidRPr="00C152C9" w:rsidRDefault="00C36897" w:rsidP="00D1526A">
      <w:pPr>
        <w:spacing w:line="360" w:lineRule="auto"/>
        <w:rPr>
          <w:rFonts w:ascii="Arial" w:hAnsi="Arial" w:cs="Arial"/>
          <w:color w:val="333333"/>
          <w:shd w:val="clear" w:color="auto" w:fill="FFFFFF"/>
        </w:rPr>
      </w:pPr>
      <w:r w:rsidRPr="00C152C9">
        <w:rPr>
          <w:rFonts w:ascii="Arial" w:hAnsi="Arial" w:cs="Arial"/>
        </w:rPr>
        <w:t>Bl</w:t>
      </w:r>
      <w:r w:rsidR="007515F6" w:rsidRPr="00C152C9">
        <w:rPr>
          <w:rFonts w:ascii="Arial" w:hAnsi="Arial" w:cs="Arial"/>
        </w:rPr>
        <w:t>ythe, J (2009) ‘’Key Concepts in Marketing</w:t>
      </w:r>
      <w:r w:rsidR="001D3925" w:rsidRPr="00C152C9">
        <w:rPr>
          <w:rFonts w:ascii="Arial" w:hAnsi="Arial" w:cs="Arial"/>
        </w:rPr>
        <w:t>’’</w:t>
      </w:r>
      <w:r w:rsidR="00EA2BC2" w:rsidRPr="00C152C9">
        <w:rPr>
          <w:rFonts w:ascii="Arial" w:hAnsi="Arial" w:cs="Arial"/>
        </w:rPr>
        <w:t>, SAGE Publications Ltd</w:t>
      </w:r>
      <w:r w:rsidR="002D6521" w:rsidRPr="00C152C9">
        <w:rPr>
          <w:rFonts w:ascii="Arial" w:hAnsi="Arial" w:cs="Arial"/>
        </w:rPr>
        <w:t>,</w:t>
      </w:r>
      <w:r w:rsidR="00D1526A" w:rsidRPr="00C152C9">
        <w:rPr>
          <w:rFonts w:ascii="Arial" w:hAnsi="Arial" w:cs="Arial"/>
        </w:rPr>
        <w:t xml:space="preserve"> </w:t>
      </w:r>
      <w:hyperlink r:id="rId15" w:history="1">
        <w:r w:rsidR="00D1526A" w:rsidRPr="00C152C9">
          <w:rPr>
            <w:rStyle w:val="Hyperlink"/>
            <w:rFonts w:ascii="Arial" w:hAnsi="Arial" w:cs="Arial"/>
            <w:shd w:val="clear" w:color="auto" w:fill="FFFFFF"/>
          </w:rPr>
          <w:t>http://dx.doi.org.ezproxy.uwtsd.ac.uk/10.4135/9781446221617</w:t>
        </w:r>
      </w:hyperlink>
    </w:p>
    <w:p w14:paraId="1B4FFC47" w14:textId="620BF3FE" w:rsidR="003662B9" w:rsidRPr="00C152C9" w:rsidRDefault="00361A03" w:rsidP="00D1526A">
      <w:pPr>
        <w:spacing w:line="360" w:lineRule="auto"/>
        <w:rPr>
          <w:rFonts w:ascii="Arial" w:hAnsi="Arial" w:cs="Arial"/>
        </w:rPr>
      </w:pPr>
      <w:r w:rsidRPr="00C152C9">
        <w:rPr>
          <w:rFonts w:ascii="Arial" w:hAnsi="Arial" w:cs="Arial"/>
          <w:i/>
          <w:iCs/>
        </w:rPr>
        <w:t>Communication Th</w:t>
      </w:r>
      <w:r w:rsidR="006C1B83" w:rsidRPr="00C152C9">
        <w:rPr>
          <w:rFonts w:ascii="Arial" w:hAnsi="Arial" w:cs="Arial"/>
          <w:i/>
          <w:iCs/>
        </w:rPr>
        <w:t>eory</w:t>
      </w:r>
      <w:r w:rsidR="00F245E0" w:rsidRPr="00C152C9">
        <w:rPr>
          <w:rFonts w:ascii="Arial" w:hAnsi="Arial" w:cs="Arial"/>
          <w:i/>
          <w:iCs/>
        </w:rPr>
        <w:t>.</w:t>
      </w:r>
      <w:r w:rsidR="00F245E0" w:rsidRPr="00C152C9">
        <w:rPr>
          <w:rFonts w:ascii="Arial" w:hAnsi="Arial" w:cs="Arial"/>
        </w:rPr>
        <w:t xml:space="preserve"> A</w:t>
      </w:r>
      <w:r w:rsidR="006C1B83" w:rsidRPr="00C152C9">
        <w:rPr>
          <w:rFonts w:ascii="Arial" w:hAnsi="Arial" w:cs="Arial"/>
        </w:rPr>
        <w:t xml:space="preserve">vailable at: </w:t>
      </w:r>
      <w:hyperlink r:id="rId16" w:history="1">
        <w:r w:rsidR="003662B9" w:rsidRPr="00C152C9">
          <w:rPr>
            <w:rStyle w:val="Hyperlink"/>
            <w:rFonts w:ascii="Arial" w:hAnsi="Arial" w:cs="Arial"/>
          </w:rPr>
          <w:t>Shannon and Weaver Model of Communication (communicationtheory.org)</w:t>
        </w:r>
      </w:hyperlink>
      <w:r w:rsidR="006C1B83" w:rsidRPr="00C152C9">
        <w:rPr>
          <w:rFonts w:ascii="Arial" w:hAnsi="Arial" w:cs="Arial"/>
        </w:rPr>
        <w:t xml:space="preserve"> (accessed</w:t>
      </w:r>
      <w:r w:rsidR="00FB7BCD" w:rsidRPr="00C152C9">
        <w:rPr>
          <w:rFonts w:ascii="Arial" w:hAnsi="Arial" w:cs="Arial"/>
        </w:rPr>
        <w:t>:</w:t>
      </w:r>
      <w:r w:rsidR="006C1B83" w:rsidRPr="00C152C9">
        <w:rPr>
          <w:rFonts w:ascii="Arial" w:hAnsi="Arial" w:cs="Arial"/>
        </w:rPr>
        <w:t xml:space="preserve"> </w:t>
      </w:r>
      <w:r w:rsidR="00FB7BCD" w:rsidRPr="00C152C9">
        <w:rPr>
          <w:rFonts w:ascii="Arial" w:hAnsi="Arial" w:cs="Arial"/>
        </w:rPr>
        <w:t>24</w:t>
      </w:r>
      <w:r w:rsidR="00FB7BCD" w:rsidRPr="00C152C9">
        <w:rPr>
          <w:rFonts w:ascii="Arial" w:hAnsi="Arial" w:cs="Arial"/>
          <w:vertAlign w:val="superscript"/>
        </w:rPr>
        <w:t>th</w:t>
      </w:r>
      <w:r w:rsidR="00FB7BCD" w:rsidRPr="00C152C9">
        <w:rPr>
          <w:rFonts w:ascii="Arial" w:hAnsi="Arial" w:cs="Arial"/>
        </w:rPr>
        <w:t xml:space="preserve"> of October 2021</w:t>
      </w:r>
      <w:r w:rsidR="006C1B83" w:rsidRPr="00C152C9">
        <w:rPr>
          <w:rFonts w:ascii="Arial" w:hAnsi="Arial" w:cs="Arial"/>
        </w:rPr>
        <w:t>)</w:t>
      </w:r>
    </w:p>
    <w:p w14:paraId="7F9C51A1" w14:textId="78D276DE" w:rsidR="000D407D" w:rsidRPr="00C152C9" w:rsidRDefault="000D407D" w:rsidP="00D1526A">
      <w:pPr>
        <w:spacing w:line="360" w:lineRule="auto"/>
        <w:rPr>
          <w:rFonts w:ascii="Arial" w:hAnsi="Arial" w:cs="Arial"/>
        </w:rPr>
      </w:pPr>
      <w:r w:rsidRPr="00C152C9">
        <w:rPr>
          <w:rFonts w:ascii="Arial" w:hAnsi="Arial" w:cs="Arial"/>
        </w:rPr>
        <w:t>Course: Effective Team Working and Communication (BMSW4002_LON) (uwtsd.ac.uk)</w:t>
      </w:r>
    </w:p>
    <w:p w14:paraId="17E4D6B3" w14:textId="77777777" w:rsidR="00217A38" w:rsidRPr="00C152C9" w:rsidRDefault="00217A38" w:rsidP="00D1526A">
      <w:pPr>
        <w:spacing w:line="360" w:lineRule="auto"/>
        <w:rPr>
          <w:rFonts w:ascii="Arial" w:hAnsi="Arial" w:cs="Arial"/>
        </w:rPr>
      </w:pPr>
      <w:r w:rsidRPr="00C152C9">
        <w:rPr>
          <w:rFonts w:ascii="Arial" w:hAnsi="Arial" w:cs="Arial"/>
        </w:rPr>
        <w:t>Erickson, A. (1954) Can listening be improved? The Journal of Communication, (4), pp.128-132.</w:t>
      </w:r>
    </w:p>
    <w:p w14:paraId="35057C10" w14:textId="67F012BD" w:rsidR="005455C7" w:rsidRPr="00C152C9" w:rsidRDefault="005455C7" w:rsidP="00D1526A">
      <w:pPr>
        <w:spacing w:line="360" w:lineRule="auto"/>
        <w:rPr>
          <w:rFonts w:ascii="Arial" w:hAnsi="Arial" w:cs="Arial"/>
          <w:i/>
          <w:iCs/>
        </w:rPr>
      </w:pPr>
      <w:r w:rsidRPr="00C152C9">
        <w:rPr>
          <w:rFonts w:ascii="Arial" w:hAnsi="Arial" w:cs="Arial"/>
        </w:rPr>
        <w:t>Gavi</w:t>
      </w:r>
      <w:r w:rsidR="000F54C4" w:rsidRPr="00C152C9">
        <w:rPr>
          <w:rFonts w:ascii="Arial" w:hAnsi="Arial" w:cs="Arial"/>
        </w:rPr>
        <w:t>,</w:t>
      </w:r>
      <w:r w:rsidRPr="00C152C9">
        <w:rPr>
          <w:rFonts w:ascii="Arial" w:hAnsi="Arial" w:cs="Arial"/>
        </w:rPr>
        <w:t xml:space="preserve"> Z</w:t>
      </w:r>
      <w:r w:rsidR="000F54C4" w:rsidRPr="00C152C9">
        <w:rPr>
          <w:rFonts w:ascii="Arial" w:hAnsi="Arial" w:cs="Arial"/>
        </w:rPr>
        <w:t xml:space="preserve"> (2013) ‘</w:t>
      </w:r>
      <w:r w:rsidR="008E3F66" w:rsidRPr="00C152C9">
        <w:rPr>
          <w:rFonts w:ascii="Arial" w:hAnsi="Arial" w:cs="Arial"/>
        </w:rPr>
        <w:t>The Models of Communication</w:t>
      </w:r>
      <w:r w:rsidR="000F54C4" w:rsidRPr="00C152C9">
        <w:rPr>
          <w:rFonts w:ascii="Arial" w:hAnsi="Arial" w:cs="Arial"/>
        </w:rPr>
        <w:t>’</w:t>
      </w:r>
      <w:r w:rsidR="008E3F66" w:rsidRPr="00C152C9">
        <w:rPr>
          <w:rFonts w:ascii="Arial" w:hAnsi="Arial" w:cs="Arial"/>
        </w:rPr>
        <w:t>,</w:t>
      </w:r>
      <w:r w:rsidR="00C90D18" w:rsidRPr="00C152C9">
        <w:rPr>
          <w:rFonts w:ascii="Arial" w:hAnsi="Arial" w:cs="Arial"/>
        </w:rPr>
        <w:t xml:space="preserve"> </w:t>
      </w:r>
      <w:r w:rsidR="00C90D18" w:rsidRPr="00C152C9">
        <w:rPr>
          <w:rFonts w:ascii="Arial" w:hAnsi="Arial" w:cs="Arial"/>
          <w:i/>
          <w:iCs/>
        </w:rPr>
        <w:t>The Communication Process</w:t>
      </w:r>
      <w:r w:rsidR="00847E81" w:rsidRPr="00C152C9">
        <w:rPr>
          <w:rFonts w:ascii="Arial" w:hAnsi="Arial" w:cs="Arial"/>
          <w:i/>
          <w:iCs/>
        </w:rPr>
        <w:t xml:space="preserve">, available at: </w:t>
      </w:r>
      <w:hyperlink r:id="rId17" w:history="1">
        <w:r w:rsidR="00847E81" w:rsidRPr="00C152C9">
          <w:rPr>
            <w:rStyle w:val="Hyperlink"/>
            <w:rFonts w:ascii="Arial" w:hAnsi="Arial" w:cs="Arial"/>
          </w:rPr>
          <w:t>Models of Communication | The Communication Process</w:t>
        </w:r>
      </w:hyperlink>
      <w:r w:rsidR="00847E81" w:rsidRPr="00C152C9">
        <w:rPr>
          <w:rFonts w:ascii="Arial" w:hAnsi="Arial" w:cs="Arial"/>
        </w:rPr>
        <w:t xml:space="preserve"> (Accessed: 29 December 2021)</w:t>
      </w:r>
    </w:p>
    <w:p w14:paraId="4BC137BF" w14:textId="4AF30F36" w:rsidR="00592CA3" w:rsidRPr="00C152C9" w:rsidRDefault="00592CA3" w:rsidP="00D1526A">
      <w:pPr>
        <w:spacing w:line="360" w:lineRule="auto"/>
        <w:rPr>
          <w:rFonts w:ascii="Arial" w:hAnsi="Arial" w:cs="Arial"/>
        </w:rPr>
      </w:pPr>
      <w:proofErr w:type="gramStart"/>
      <w:r w:rsidRPr="00C152C9">
        <w:rPr>
          <w:rFonts w:ascii="Arial" w:hAnsi="Arial" w:cs="Arial"/>
        </w:rPr>
        <w:t>Indeed</w:t>
      </w:r>
      <w:proofErr w:type="gramEnd"/>
      <w:r w:rsidRPr="00C152C9">
        <w:rPr>
          <w:rFonts w:ascii="Arial" w:hAnsi="Arial" w:cs="Arial"/>
        </w:rPr>
        <w:t xml:space="preserve"> editorial team (2021)</w:t>
      </w:r>
      <w:r w:rsidR="00075266" w:rsidRPr="00C152C9">
        <w:rPr>
          <w:rFonts w:ascii="Arial" w:hAnsi="Arial" w:cs="Arial"/>
        </w:rPr>
        <w:t xml:space="preserve"> available at: </w:t>
      </w:r>
      <w:hyperlink r:id="rId18" w:history="1">
        <w:r w:rsidR="00075266" w:rsidRPr="00C152C9">
          <w:rPr>
            <w:rStyle w:val="Hyperlink"/>
            <w:rFonts w:ascii="Arial" w:hAnsi="Arial" w:cs="Arial"/>
          </w:rPr>
          <w:t>4 Types of Communication (With Examples) | Indeed.com UK</w:t>
        </w:r>
      </w:hyperlink>
      <w:r w:rsidR="00075266" w:rsidRPr="00C152C9">
        <w:rPr>
          <w:rFonts w:ascii="Arial" w:hAnsi="Arial" w:cs="Arial"/>
        </w:rPr>
        <w:t xml:space="preserve"> (Accessed: </w:t>
      </w:r>
      <w:r w:rsidR="006F0E16" w:rsidRPr="00C152C9">
        <w:rPr>
          <w:rFonts w:ascii="Arial" w:hAnsi="Arial" w:cs="Arial"/>
        </w:rPr>
        <w:t>29 December 2021</w:t>
      </w:r>
      <w:r w:rsidR="00075266" w:rsidRPr="00C152C9">
        <w:rPr>
          <w:rFonts w:ascii="Arial" w:hAnsi="Arial" w:cs="Arial"/>
        </w:rPr>
        <w:t>)</w:t>
      </w:r>
    </w:p>
    <w:p w14:paraId="410D5224" w14:textId="77777777" w:rsidR="00217A38" w:rsidRPr="00C152C9" w:rsidRDefault="00217A38" w:rsidP="00D1526A">
      <w:pPr>
        <w:spacing w:line="360" w:lineRule="auto"/>
        <w:rPr>
          <w:rFonts w:ascii="Arial" w:hAnsi="Arial" w:cs="Arial"/>
        </w:rPr>
      </w:pPr>
      <w:r w:rsidRPr="00C152C9">
        <w:rPr>
          <w:rFonts w:ascii="Arial" w:hAnsi="Arial" w:cs="Arial"/>
        </w:rPr>
        <w:t>Journal of Business Communication (1989). ‘Listening, Communication, Abilities and Success at work’.</w:t>
      </w:r>
    </w:p>
    <w:p w14:paraId="155C3C69" w14:textId="18765845" w:rsidR="00217A38" w:rsidRPr="00C152C9" w:rsidRDefault="00217A38" w:rsidP="00B8497D">
      <w:pPr>
        <w:spacing w:line="360" w:lineRule="auto"/>
        <w:jc w:val="both"/>
        <w:rPr>
          <w:rFonts w:ascii="Arial" w:hAnsi="Arial" w:cs="Arial"/>
        </w:rPr>
      </w:pPr>
      <w:r w:rsidRPr="00C152C9">
        <w:rPr>
          <w:rFonts w:ascii="Arial" w:hAnsi="Arial" w:cs="Arial"/>
        </w:rPr>
        <w:t>Weaver,</w:t>
      </w:r>
      <w:r w:rsidR="003C08EE" w:rsidRPr="00C152C9">
        <w:rPr>
          <w:rFonts w:ascii="Arial" w:hAnsi="Arial" w:cs="Arial"/>
        </w:rPr>
        <w:t xml:space="preserve"> </w:t>
      </w:r>
      <w:r w:rsidRPr="00C152C9">
        <w:rPr>
          <w:rFonts w:ascii="Arial" w:hAnsi="Arial" w:cs="Arial"/>
        </w:rPr>
        <w:t xml:space="preserve">C.H (1972) Human listening: Process and behaviour. Indianapolis: </w:t>
      </w:r>
      <w:proofErr w:type="spellStart"/>
      <w:r w:rsidRPr="00C152C9">
        <w:rPr>
          <w:rFonts w:ascii="Arial" w:hAnsi="Arial" w:cs="Arial"/>
        </w:rPr>
        <w:t>Bobbs</w:t>
      </w:r>
      <w:proofErr w:type="spellEnd"/>
      <w:r w:rsidRPr="00C152C9">
        <w:rPr>
          <w:rFonts w:ascii="Arial" w:hAnsi="Arial" w:cs="Arial"/>
        </w:rPr>
        <w:t>-</w:t>
      </w:r>
      <w:r w:rsidR="003C08EE" w:rsidRPr="00C152C9">
        <w:rPr>
          <w:rFonts w:ascii="Arial" w:hAnsi="Arial" w:cs="Arial"/>
        </w:rPr>
        <w:t xml:space="preserve"> </w:t>
      </w:r>
      <w:proofErr w:type="spellStart"/>
      <w:r w:rsidRPr="00C152C9">
        <w:rPr>
          <w:rFonts w:ascii="Arial" w:hAnsi="Arial" w:cs="Arial"/>
        </w:rPr>
        <w:t>Merill</w:t>
      </w:r>
      <w:proofErr w:type="spellEnd"/>
      <w:r w:rsidRPr="00C152C9">
        <w:rPr>
          <w:rFonts w:ascii="Arial" w:hAnsi="Arial" w:cs="Arial"/>
        </w:rPr>
        <w:t>.</w:t>
      </w:r>
    </w:p>
    <w:sectPr w:rsidR="00217A38" w:rsidRPr="00C152C9" w:rsidSect="000A08F4">
      <w:footerReference w:type="defaul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A4C18" w14:textId="77777777" w:rsidR="00C404A5" w:rsidRDefault="00C404A5" w:rsidP="000A08F4">
      <w:pPr>
        <w:spacing w:after="0" w:line="240" w:lineRule="auto"/>
      </w:pPr>
      <w:r>
        <w:separator/>
      </w:r>
    </w:p>
  </w:endnote>
  <w:endnote w:type="continuationSeparator" w:id="0">
    <w:p w14:paraId="0824DF83" w14:textId="77777777" w:rsidR="00C404A5" w:rsidRDefault="00C404A5" w:rsidP="000A0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24819"/>
      <w:docPartObj>
        <w:docPartGallery w:val="Page Numbers (Bottom of Page)"/>
        <w:docPartUnique/>
      </w:docPartObj>
    </w:sdtPr>
    <w:sdtEndPr>
      <w:rPr>
        <w:noProof/>
      </w:rPr>
    </w:sdtEndPr>
    <w:sdtContent>
      <w:p w14:paraId="45F9B395" w14:textId="05469201" w:rsidR="000A08F4" w:rsidRDefault="000A08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4FE928" w14:textId="77777777" w:rsidR="000A08F4" w:rsidRDefault="000A08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7A2E6" w14:textId="77777777" w:rsidR="00C404A5" w:rsidRDefault="00C404A5" w:rsidP="000A08F4">
      <w:pPr>
        <w:spacing w:after="0" w:line="240" w:lineRule="auto"/>
      </w:pPr>
      <w:r>
        <w:separator/>
      </w:r>
    </w:p>
  </w:footnote>
  <w:footnote w:type="continuationSeparator" w:id="0">
    <w:p w14:paraId="7DFB3519" w14:textId="77777777" w:rsidR="00C404A5" w:rsidRDefault="00C404A5" w:rsidP="000A08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E35956"/>
    <w:multiLevelType w:val="multilevel"/>
    <w:tmpl w:val="22BAAEB2"/>
    <w:lvl w:ilvl="0">
      <w:start w:val="1"/>
      <w:numFmt w:val="decimal"/>
      <w:lvlText w:val="%1."/>
      <w:lvlJc w:val="left"/>
      <w:pPr>
        <w:ind w:left="720" w:hanging="360"/>
      </w:pPr>
      <w:rPr>
        <w:rFonts w:asciiTheme="minorHAnsi" w:hAnsiTheme="minorHAnsi" w:cstheme="minorBidi" w:hint="default"/>
        <w:sz w:val="28"/>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70E13EBC"/>
    <w:multiLevelType w:val="hybridMultilevel"/>
    <w:tmpl w:val="F1AE2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C96A54"/>
    <w:multiLevelType w:val="hybridMultilevel"/>
    <w:tmpl w:val="DDBE6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70A"/>
    <w:rsid w:val="00000461"/>
    <w:rsid w:val="000124C4"/>
    <w:rsid w:val="00053243"/>
    <w:rsid w:val="00056C20"/>
    <w:rsid w:val="00060375"/>
    <w:rsid w:val="00060625"/>
    <w:rsid w:val="000676A5"/>
    <w:rsid w:val="00075266"/>
    <w:rsid w:val="000912DD"/>
    <w:rsid w:val="00094189"/>
    <w:rsid w:val="00097AA4"/>
    <w:rsid w:val="000A08F4"/>
    <w:rsid w:val="000A39C2"/>
    <w:rsid w:val="000B1294"/>
    <w:rsid w:val="000C72ED"/>
    <w:rsid w:val="000D407D"/>
    <w:rsid w:val="000D62DD"/>
    <w:rsid w:val="000E32DB"/>
    <w:rsid w:val="000F54C4"/>
    <w:rsid w:val="001349AE"/>
    <w:rsid w:val="00142D42"/>
    <w:rsid w:val="001636BC"/>
    <w:rsid w:val="00166FE4"/>
    <w:rsid w:val="0019684B"/>
    <w:rsid w:val="001A1124"/>
    <w:rsid w:val="001A630E"/>
    <w:rsid w:val="001B2E29"/>
    <w:rsid w:val="001C263C"/>
    <w:rsid w:val="001C33F8"/>
    <w:rsid w:val="001D2B71"/>
    <w:rsid w:val="001D3925"/>
    <w:rsid w:val="001E5CC6"/>
    <w:rsid w:val="001E689D"/>
    <w:rsid w:val="001F0738"/>
    <w:rsid w:val="00203ADF"/>
    <w:rsid w:val="00207FAF"/>
    <w:rsid w:val="00217A38"/>
    <w:rsid w:val="002516C1"/>
    <w:rsid w:val="00253E1B"/>
    <w:rsid w:val="00261AF8"/>
    <w:rsid w:val="0026268F"/>
    <w:rsid w:val="00262E01"/>
    <w:rsid w:val="00263402"/>
    <w:rsid w:val="00272E48"/>
    <w:rsid w:val="00275062"/>
    <w:rsid w:val="00280840"/>
    <w:rsid w:val="002845D0"/>
    <w:rsid w:val="002915EB"/>
    <w:rsid w:val="00297B38"/>
    <w:rsid w:val="002A152F"/>
    <w:rsid w:val="002B1B3D"/>
    <w:rsid w:val="002B324D"/>
    <w:rsid w:val="002C6674"/>
    <w:rsid w:val="002D6521"/>
    <w:rsid w:val="002E568B"/>
    <w:rsid w:val="002E7932"/>
    <w:rsid w:val="002F00E9"/>
    <w:rsid w:val="002F6648"/>
    <w:rsid w:val="002F6AD6"/>
    <w:rsid w:val="0031200D"/>
    <w:rsid w:val="0031359B"/>
    <w:rsid w:val="0032218E"/>
    <w:rsid w:val="00361A03"/>
    <w:rsid w:val="003641D6"/>
    <w:rsid w:val="003662B9"/>
    <w:rsid w:val="0036754B"/>
    <w:rsid w:val="00370555"/>
    <w:rsid w:val="003712E6"/>
    <w:rsid w:val="00377F8C"/>
    <w:rsid w:val="00384CF5"/>
    <w:rsid w:val="00385616"/>
    <w:rsid w:val="00391E23"/>
    <w:rsid w:val="00396DD5"/>
    <w:rsid w:val="003A44F6"/>
    <w:rsid w:val="003A6533"/>
    <w:rsid w:val="003B4FBF"/>
    <w:rsid w:val="003B7274"/>
    <w:rsid w:val="003C08EE"/>
    <w:rsid w:val="003C16F6"/>
    <w:rsid w:val="003C25F9"/>
    <w:rsid w:val="003C668E"/>
    <w:rsid w:val="003C716E"/>
    <w:rsid w:val="003D1826"/>
    <w:rsid w:val="003D7649"/>
    <w:rsid w:val="003E475C"/>
    <w:rsid w:val="003E4C14"/>
    <w:rsid w:val="003F13AF"/>
    <w:rsid w:val="00443D1A"/>
    <w:rsid w:val="004455EC"/>
    <w:rsid w:val="00446C69"/>
    <w:rsid w:val="00447807"/>
    <w:rsid w:val="004532DA"/>
    <w:rsid w:val="00477EDF"/>
    <w:rsid w:val="00483BE0"/>
    <w:rsid w:val="00487C96"/>
    <w:rsid w:val="004904AD"/>
    <w:rsid w:val="004907E1"/>
    <w:rsid w:val="0049118D"/>
    <w:rsid w:val="00496872"/>
    <w:rsid w:val="004B1127"/>
    <w:rsid w:val="004C274C"/>
    <w:rsid w:val="004F20E3"/>
    <w:rsid w:val="00500A25"/>
    <w:rsid w:val="00500C76"/>
    <w:rsid w:val="00506363"/>
    <w:rsid w:val="00506D3A"/>
    <w:rsid w:val="00513D65"/>
    <w:rsid w:val="005155C3"/>
    <w:rsid w:val="00520FF8"/>
    <w:rsid w:val="00524400"/>
    <w:rsid w:val="00534E71"/>
    <w:rsid w:val="005455C7"/>
    <w:rsid w:val="00546849"/>
    <w:rsid w:val="00551A98"/>
    <w:rsid w:val="005538E9"/>
    <w:rsid w:val="00554989"/>
    <w:rsid w:val="00557793"/>
    <w:rsid w:val="005624CE"/>
    <w:rsid w:val="00566A26"/>
    <w:rsid w:val="0057153F"/>
    <w:rsid w:val="00592CA3"/>
    <w:rsid w:val="00595A37"/>
    <w:rsid w:val="005966BC"/>
    <w:rsid w:val="005A51FA"/>
    <w:rsid w:val="005A7C73"/>
    <w:rsid w:val="005B20EC"/>
    <w:rsid w:val="005B2F69"/>
    <w:rsid w:val="005B58A9"/>
    <w:rsid w:val="005D2829"/>
    <w:rsid w:val="005D6C37"/>
    <w:rsid w:val="005E6E78"/>
    <w:rsid w:val="005F28D9"/>
    <w:rsid w:val="005F72F5"/>
    <w:rsid w:val="0060221E"/>
    <w:rsid w:val="006043FC"/>
    <w:rsid w:val="00621914"/>
    <w:rsid w:val="00624ED8"/>
    <w:rsid w:val="006311D8"/>
    <w:rsid w:val="006377DC"/>
    <w:rsid w:val="006468B2"/>
    <w:rsid w:val="0065016B"/>
    <w:rsid w:val="006750C0"/>
    <w:rsid w:val="00680572"/>
    <w:rsid w:val="006B31B3"/>
    <w:rsid w:val="006B71D6"/>
    <w:rsid w:val="006C1B83"/>
    <w:rsid w:val="006C3F2E"/>
    <w:rsid w:val="006D622A"/>
    <w:rsid w:val="006F0E16"/>
    <w:rsid w:val="006F5795"/>
    <w:rsid w:val="00705B06"/>
    <w:rsid w:val="007113B4"/>
    <w:rsid w:val="00726E59"/>
    <w:rsid w:val="00733125"/>
    <w:rsid w:val="0073567F"/>
    <w:rsid w:val="00735D00"/>
    <w:rsid w:val="007401BB"/>
    <w:rsid w:val="0075005C"/>
    <w:rsid w:val="007515F6"/>
    <w:rsid w:val="007517D4"/>
    <w:rsid w:val="00757300"/>
    <w:rsid w:val="00767432"/>
    <w:rsid w:val="00767885"/>
    <w:rsid w:val="00767D23"/>
    <w:rsid w:val="007817BC"/>
    <w:rsid w:val="00781E6D"/>
    <w:rsid w:val="0078341C"/>
    <w:rsid w:val="00784447"/>
    <w:rsid w:val="007868C3"/>
    <w:rsid w:val="007D4D10"/>
    <w:rsid w:val="007D5A56"/>
    <w:rsid w:val="007F2492"/>
    <w:rsid w:val="007F572B"/>
    <w:rsid w:val="00801398"/>
    <w:rsid w:val="00820EA8"/>
    <w:rsid w:val="00837E14"/>
    <w:rsid w:val="008421F6"/>
    <w:rsid w:val="00844367"/>
    <w:rsid w:val="00847E81"/>
    <w:rsid w:val="0085155D"/>
    <w:rsid w:val="0085623A"/>
    <w:rsid w:val="00864BB0"/>
    <w:rsid w:val="0087470B"/>
    <w:rsid w:val="008754A9"/>
    <w:rsid w:val="00887580"/>
    <w:rsid w:val="00896FAB"/>
    <w:rsid w:val="008A4EAB"/>
    <w:rsid w:val="008A593B"/>
    <w:rsid w:val="008A73A6"/>
    <w:rsid w:val="008D03C8"/>
    <w:rsid w:val="008E3F66"/>
    <w:rsid w:val="008F72D5"/>
    <w:rsid w:val="00920824"/>
    <w:rsid w:val="00924F87"/>
    <w:rsid w:val="009321E3"/>
    <w:rsid w:val="00935924"/>
    <w:rsid w:val="00935A67"/>
    <w:rsid w:val="00945424"/>
    <w:rsid w:val="0094645E"/>
    <w:rsid w:val="0094787E"/>
    <w:rsid w:val="0095770A"/>
    <w:rsid w:val="00962D62"/>
    <w:rsid w:val="0097204C"/>
    <w:rsid w:val="00972876"/>
    <w:rsid w:val="0097670B"/>
    <w:rsid w:val="00981AFE"/>
    <w:rsid w:val="00994540"/>
    <w:rsid w:val="00995AEF"/>
    <w:rsid w:val="009979C1"/>
    <w:rsid w:val="009A0421"/>
    <w:rsid w:val="009B3345"/>
    <w:rsid w:val="009B4E1A"/>
    <w:rsid w:val="009C52C4"/>
    <w:rsid w:val="009F455B"/>
    <w:rsid w:val="009F6445"/>
    <w:rsid w:val="00A02E0E"/>
    <w:rsid w:val="00A11DC8"/>
    <w:rsid w:val="00A13EBF"/>
    <w:rsid w:val="00A14DA9"/>
    <w:rsid w:val="00A151B1"/>
    <w:rsid w:val="00A170B0"/>
    <w:rsid w:val="00A36D1C"/>
    <w:rsid w:val="00A403BA"/>
    <w:rsid w:val="00A42F23"/>
    <w:rsid w:val="00A44DFB"/>
    <w:rsid w:val="00A47FBF"/>
    <w:rsid w:val="00A54EF3"/>
    <w:rsid w:val="00A617A2"/>
    <w:rsid w:val="00A77BC9"/>
    <w:rsid w:val="00A849C2"/>
    <w:rsid w:val="00A861AA"/>
    <w:rsid w:val="00AA27A7"/>
    <w:rsid w:val="00AA476E"/>
    <w:rsid w:val="00AB09E0"/>
    <w:rsid w:val="00AC1302"/>
    <w:rsid w:val="00AD431E"/>
    <w:rsid w:val="00AD4762"/>
    <w:rsid w:val="00AD54A2"/>
    <w:rsid w:val="00B16AB6"/>
    <w:rsid w:val="00B249A9"/>
    <w:rsid w:val="00B339C0"/>
    <w:rsid w:val="00B579CF"/>
    <w:rsid w:val="00B64B6E"/>
    <w:rsid w:val="00B7083E"/>
    <w:rsid w:val="00B77D94"/>
    <w:rsid w:val="00B8497D"/>
    <w:rsid w:val="00BB2959"/>
    <w:rsid w:val="00BB6C99"/>
    <w:rsid w:val="00BC0135"/>
    <w:rsid w:val="00BC0C7D"/>
    <w:rsid w:val="00BC1F4D"/>
    <w:rsid w:val="00C04C79"/>
    <w:rsid w:val="00C05809"/>
    <w:rsid w:val="00C152C9"/>
    <w:rsid w:val="00C2482B"/>
    <w:rsid w:val="00C34C67"/>
    <w:rsid w:val="00C36897"/>
    <w:rsid w:val="00C404A5"/>
    <w:rsid w:val="00C53945"/>
    <w:rsid w:val="00C647C7"/>
    <w:rsid w:val="00C704BD"/>
    <w:rsid w:val="00C72769"/>
    <w:rsid w:val="00C750A8"/>
    <w:rsid w:val="00C86091"/>
    <w:rsid w:val="00C87DA4"/>
    <w:rsid w:val="00C90D18"/>
    <w:rsid w:val="00C973E1"/>
    <w:rsid w:val="00CA7B8B"/>
    <w:rsid w:val="00CB033F"/>
    <w:rsid w:val="00CB1CBC"/>
    <w:rsid w:val="00CC6997"/>
    <w:rsid w:val="00CE2FC6"/>
    <w:rsid w:val="00CF25B2"/>
    <w:rsid w:val="00D02242"/>
    <w:rsid w:val="00D04C15"/>
    <w:rsid w:val="00D05338"/>
    <w:rsid w:val="00D139F5"/>
    <w:rsid w:val="00D1526A"/>
    <w:rsid w:val="00D16FBF"/>
    <w:rsid w:val="00D21794"/>
    <w:rsid w:val="00D33979"/>
    <w:rsid w:val="00D33EEE"/>
    <w:rsid w:val="00D5428E"/>
    <w:rsid w:val="00D57E59"/>
    <w:rsid w:val="00D64B9D"/>
    <w:rsid w:val="00D67A58"/>
    <w:rsid w:val="00D70EC4"/>
    <w:rsid w:val="00D81065"/>
    <w:rsid w:val="00D81A19"/>
    <w:rsid w:val="00D90CCE"/>
    <w:rsid w:val="00DA2F8F"/>
    <w:rsid w:val="00DA518C"/>
    <w:rsid w:val="00DA613B"/>
    <w:rsid w:val="00DA7ED1"/>
    <w:rsid w:val="00DB0512"/>
    <w:rsid w:val="00DC18ED"/>
    <w:rsid w:val="00DC607E"/>
    <w:rsid w:val="00DE1678"/>
    <w:rsid w:val="00DE5D7A"/>
    <w:rsid w:val="00DF43BD"/>
    <w:rsid w:val="00E02404"/>
    <w:rsid w:val="00E11332"/>
    <w:rsid w:val="00E2068C"/>
    <w:rsid w:val="00E21F06"/>
    <w:rsid w:val="00E379EF"/>
    <w:rsid w:val="00E408C2"/>
    <w:rsid w:val="00E46870"/>
    <w:rsid w:val="00E50869"/>
    <w:rsid w:val="00E54E61"/>
    <w:rsid w:val="00E62CEC"/>
    <w:rsid w:val="00E65F65"/>
    <w:rsid w:val="00E7108D"/>
    <w:rsid w:val="00E74D8B"/>
    <w:rsid w:val="00E8419B"/>
    <w:rsid w:val="00E84E0D"/>
    <w:rsid w:val="00E90382"/>
    <w:rsid w:val="00E91FD7"/>
    <w:rsid w:val="00E92160"/>
    <w:rsid w:val="00EA13F5"/>
    <w:rsid w:val="00EA2BC2"/>
    <w:rsid w:val="00EC6B26"/>
    <w:rsid w:val="00ED14FF"/>
    <w:rsid w:val="00EE34E0"/>
    <w:rsid w:val="00EE40CE"/>
    <w:rsid w:val="00EF0CFD"/>
    <w:rsid w:val="00EF3F95"/>
    <w:rsid w:val="00F0092F"/>
    <w:rsid w:val="00F0155C"/>
    <w:rsid w:val="00F14203"/>
    <w:rsid w:val="00F1598B"/>
    <w:rsid w:val="00F245E0"/>
    <w:rsid w:val="00F27377"/>
    <w:rsid w:val="00F41DEB"/>
    <w:rsid w:val="00F451E7"/>
    <w:rsid w:val="00F51D4C"/>
    <w:rsid w:val="00F60703"/>
    <w:rsid w:val="00F677CE"/>
    <w:rsid w:val="00F95F37"/>
    <w:rsid w:val="00F96A3F"/>
    <w:rsid w:val="00FB7BCD"/>
    <w:rsid w:val="00FC3FBD"/>
    <w:rsid w:val="00FD5E05"/>
    <w:rsid w:val="00FF03B3"/>
    <w:rsid w:val="00FF1792"/>
    <w:rsid w:val="00FF6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30D65"/>
  <w15:chartTrackingRefBased/>
  <w15:docId w15:val="{9C083FA4-0D4B-405D-AAD7-C71047046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1B3D"/>
    <w:rPr>
      <w:color w:val="0000FF"/>
      <w:u w:val="single"/>
    </w:rPr>
  </w:style>
  <w:style w:type="character" w:styleId="UnresolvedMention">
    <w:name w:val="Unresolved Mention"/>
    <w:basedOn w:val="DefaultParagraphFont"/>
    <w:uiPriority w:val="99"/>
    <w:semiHidden/>
    <w:unhideWhenUsed/>
    <w:rsid w:val="002D6521"/>
    <w:rPr>
      <w:color w:val="605E5C"/>
      <w:shd w:val="clear" w:color="auto" w:fill="E1DFDD"/>
    </w:rPr>
  </w:style>
  <w:style w:type="paragraph" w:styleId="ListParagraph">
    <w:name w:val="List Paragraph"/>
    <w:basedOn w:val="Normal"/>
    <w:uiPriority w:val="34"/>
    <w:qFormat/>
    <w:rsid w:val="00B579CF"/>
    <w:pPr>
      <w:ind w:left="720"/>
      <w:contextualSpacing/>
    </w:pPr>
  </w:style>
  <w:style w:type="paragraph" w:styleId="Header">
    <w:name w:val="header"/>
    <w:basedOn w:val="Normal"/>
    <w:link w:val="HeaderChar"/>
    <w:uiPriority w:val="99"/>
    <w:unhideWhenUsed/>
    <w:rsid w:val="000A0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8F4"/>
  </w:style>
  <w:style w:type="paragraph" w:styleId="Footer">
    <w:name w:val="footer"/>
    <w:basedOn w:val="Normal"/>
    <w:link w:val="FooterChar"/>
    <w:uiPriority w:val="99"/>
    <w:unhideWhenUsed/>
    <w:rsid w:val="000A0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8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Colors" Target="diagrams/colors1.xml"/><Relationship Id="rId18" Type="http://schemas.openxmlformats.org/officeDocument/2006/relationships/hyperlink" Target="https://uk.indeed.com/career-advice/career-development/types-of-communication"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diagramQuickStyle" Target="diagrams/quickStyle1.xml"/><Relationship Id="rId17" Type="http://schemas.openxmlformats.org/officeDocument/2006/relationships/hyperlink" Target="https://thecommunicationprocess.com/models-of-communication/" TargetMode="External"/><Relationship Id="rId2" Type="http://schemas.openxmlformats.org/officeDocument/2006/relationships/customXml" Target="../customXml/item2.xml"/><Relationship Id="rId16" Type="http://schemas.openxmlformats.org/officeDocument/2006/relationships/hyperlink" Target="https://www.communicationtheory.org/shannon-and-weaver-model-of-communic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Layout" Target="diagrams/layout1.xml"/><Relationship Id="rId5" Type="http://schemas.openxmlformats.org/officeDocument/2006/relationships/styles" Target="styles.xml"/><Relationship Id="rId15" Type="http://schemas.openxmlformats.org/officeDocument/2006/relationships/hyperlink" Target="http://dx.doi.org.ezproxy.uwtsd.ac.uk/10.4135/9781446221617" TargetMode="External"/><Relationship Id="rId10" Type="http://schemas.openxmlformats.org/officeDocument/2006/relationships/diagramData" Target="diagrams/data1.xm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9563BB-A2C5-43C7-B85A-9422CAA3697C}" type="doc">
      <dgm:prSet loTypeId="urn:microsoft.com/office/officeart/2005/8/layout/default" loCatId="list" qsTypeId="urn:microsoft.com/office/officeart/2005/8/quickstyle/simple3" qsCatId="simple" csTypeId="urn:microsoft.com/office/officeart/2005/8/colors/accent1_2" csCatId="accent1" phldr="1"/>
      <dgm:spPr/>
      <dgm:t>
        <a:bodyPr/>
        <a:lstStyle/>
        <a:p>
          <a:endParaRPr lang="en-GB"/>
        </a:p>
      </dgm:t>
    </dgm:pt>
    <dgm:pt modelId="{05484C0D-3D66-4187-A4E2-089F8BC1890D}">
      <dgm:prSet phldrT="[Text]" custT="1"/>
      <dgm:spPr/>
      <dgm:t>
        <a:bodyPr/>
        <a:lstStyle/>
        <a:p>
          <a:r>
            <a:rPr lang="en-GB" sz="1200"/>
            <a:t>identify and understand  the audience's needs</a:t>
          </a:r>
        </a:p>
      </dgm:t>
    </dgm:pt>
    <dgm:pt modelId="{29B4905F-B332-4B42-8B93-8ADF73A3A32F}" type="parTrans" cxnId="{B6C8FD7C-AAFE-42C2-BA27-CBA477EFAC8E}">
      <dgm:prSet/>
      <dgm:spPr/>
      <dgm:t>
        <a:bodyPr/>
        <a:lstStyle/>
        <a:p>
          <a:endParaRPr lang="en-GB"/>
        </a:p>
      </dgm:t>
    </dgm:pt>
    <dgm:pt modelId="{CDFB3F4E-1B65-45EF-B8E0-E156D4FB8378}" type="sibTrans" cxnId="{B6C8FD7C-AAFE-42C2-BA27-CBA477EFAC8E}">
      <dgm:prSet/>
      <dgm:spPr/>
      <dgm:t>
        <a:bodyPr/>
        <a:lstStyle/>
        <a:p>
          <a:endParaRPr lang="en-GB"/>
        </a:p>
      </dgm:t>
    </dgm:pt>
    <dgm:pt modelId="{53737895-373A-4792-8575-3DB54B6C376C}">
      <dgm:prSet phldrT="[Text]" custT="1"/>
      <dgm:spPr/>
      <dgm:t>
        <a:bodyPr/>
        <a:lstStyle/>
        <a:p>
          <a:r>
            <a:rPr lang="en-GB" sz="1200"/>
            <a:t>create an outline (helps to structure own thoughts)</a:t>
          </a:r>
        </a:p>
      </dgm:t>
    </dgm:pt>
    <dgm:pt modelId="{F313C9E8-F6FC-4561-AF69-EFF8C5CE4DDE}" type="parTrans" cxnId="{317715DA-AF6F-48B7-85B6-F8DFB084D345}">
      <dgm:prSet/>
      <dgm:spPr/>
      <dgm:t>
        <a:bodyPr/>
        <a:lstStyle/>
        <a:p>
          <a:endParaRPr lang="en-GB"/>
        </a:p>
      </dgm:t>
    </dgm:pt>
    <dgm:pt modelId="{B8B0F8C2-E457-4DAA-9E7B-AE949F0D16C5}" type="sibTrans" cxnId="{317715DA-AF6F-48B7-85B6-F8DFB084D345}">
      <dgm:prSet/>
      <dgm:spPr/>
      <dgm:t>
        <a:bodyPr/>
        <a:lstStyle/>
        <a:p>
          <a:endParaRPr lang="en-GB"/>
        </a:p>
      </dgm:t>
    </dgm:pt>
    <dgm:pt modelId="{3AE7993A-6086-4BA3-956C-6466BCC271A6}">
      <dgm:prSet phldrT="[Text]" custT="1"/>
      <dgm:spPr/>
      <dgm:t>
        <a:bodyPr/>
        <a:lstStyle/>
        <a:p>
          <a:r>
            <a:rPr lang="en-GB" sz="1200"/>
            <a:t>use simple words</a:t>
          </a:r>
        </a:p>
      </dgm:t>
    </dgm:pt>
    <dgm:pt modelId="{DD344BD0-FDA3-4B7C-AFFD-4F7CD384C994}" type="parTrans" cxnId="{06E6D0FA-0479-404D-862E-A3FB9E434868}">
      <dgm:prSet/>
      <dgm:spPr/>
      <dgm:t>
        <a:bodyPr/>
        <a:lstStyle/>
        <a:p>
          <a:endParaRPr lang="en-GB"/>
        </a:p>
      </dgm:t>
    </dgm:pt>
    <dgm:pt modelId="{58B05F02-368A-4AF0-B7BD-CC86A0AB0966}" type="sibTrans" cxnId="{06E6D0FA-0479-404D-862E-A3FB9E434868}">
      <dgm:prSet/>
      <dgm:spPr/>
      <dgm:t>
        <a:bodyPr/>
        <a:lstStyle/>
        <a:p>
          <a:endParaRPr lang="en-GB"/>
        </a:p>
      </dgm:t>
    </dgm:pt>
    <dgm:pt modelId="{6A96F782-C8F7-4DA1-887B-9568B35262CB}">
      <dgm:prSet phldrT="[Text]" custT="1"/>
      <dgm:spPr/>
      <dgm:t>
        <a:bodyPr/>
        <a:lstStyle/>
        <a:p>
          <a:r>
            <a:rPr lang="en-GB" sz="1200"/>
            <a:t>shorten the sentences (use headings, sub-headings, bullet points)</a:t>
          </a:r>
        </a:p>
      </dgm:t>
    </dgm:pt>
    <dgm:pt modelId="{3FC48398-502C-4C44-8AE8-0413C45BAFBB}" type="parTrans" cxnId="{5D20AC7F-4AB7-40A4-9976-8D8A80963AA4}">
      <dgm:prSet/>
      <dgm:spPr/>
      <dgm:t>
        <a:bodyPr/>
        <a:lstStyle/>
        <a:p>
          <a:endParaRPr lang="en-GB"/>
        </a:p>
      </dgm:t>
    </dgm:pt>
    <dgm:pt modelId="{5E8E4453-6DD3-49C8-9919-79133EE72DA6}" type="sibTrans" cxnId="{5D20AC7F-4AB7-40A4-9976-8D8A80963AA4}">
      <dgm:prSet/>
      <dgm:spPr/>
      <dgm:t>
        <a:bodyPr/>
        <a:lstStyle/>
        <a:p>
          <a:endParaRPr lang="en-GB"/>
        </a:p>
      </dgm:t>
    </dgm:pt>
    <dgm:pt modelId="{86A9BDC5-4CD0-4FCD-AF83-788E6ECAC92D}">
      <dgm:prSet phldrT="[Text]" custT="1"/>
      <dgm:spPr/>
      <dgm:t>
        <a:bodyPr/>
        <a:lstStyle/>
        <a:p>
          <a:r>
            <a:rPr lang="en-GB" sz="1200"/>
            <a:t>practice proofreading</a:t>
          </a:r>
        </a:p>
      </dgm:t>
    </dgm:pt>
    <dgm:pt modelId="{92AD4329-66CB-4841-9F1D-96D65FA68F82}" type="sibTrans" cxnId="{FBFA01F3-70EF-4B6F-8583-34E6772FC325}">
      <dgm:prSet/>
      <dgm:spPr/>
      <dgm:t>
        <a:bodyPr/>
        <a:lstStyle/>
        <a:p>
          <a:endParaRPr lang="en-GB"/>
        </a:p>
      </dgm:t>
    </dgm:pt>
    <dgm:pt modelId="{B0652FAA-55D2-470A-AC68-C0C39072EA29}" type="parTrans" cxnId="{FBFA01F3-70EF-4B6F-8583-34E6772FC325}">
      <dgm:prSet/>
      <dgm:spPr/>
      <dgm:t>
        <a:bodyPr/>
        <a:lstStyle/>
        <a:p>
          <a:endParaRPr lang="en-GB"/>
        </a:p>
      </dgm:t>
    </dgm:pt>
    <dgm:pt modelId="{C37E02F9-8B13-4CBC-A74E-7EF3183D1587}" type="pres">
      <dgm:prSet presAssocID="{809563BB-A2C5-43C7-B85A-9422CAA3697C}" presName="diagram" presStyleCnt="0">
        <dgm:presLayoutVars>
          <dgm:dir/>
          <dgm:resizeHandles val="exact"/>
        </dgm:presLayoutVars>
      </dgm:prSet>
      <dgm:spPr/>
    </dgm:pt>
    <dgm:pt modelId="{A8892F23-E4C6-4BC2-81CA-7584E91DD70E}" type="pres">
      <dgm:prSet presAssocID="{05484C0D-3D66-4187-A4E2-089F8BC1890D}" presName="node" presStyleLbl="node1" presStyleIdx="0" presStyleCnt="5">
        <dgm:presLayoutVars>
          <dgm:bulletEnabled val="1"/>
        </dgm:presLayoutVars>
      </dgm:prSet>
      <dgm:spPr/>
    </dgm:pt>
    <dgm:pt modelId="{7F1DF010-6FEB-45C3-8AC6-DA54D8DCA591}" type="pres">
      <dgm:prSet presAssocID="{CDFB3F4E-1B65-45EF-B8E0-E156D4FB8378}" presName="sibTrans" presStyleCnt="0"/>
      <dgm:spPr/>
    </dgm:pt>
    <dgm:pt modelId="{7B71E1C3-FE15-4768-B2DA-76A5E5CC8E11}" type="pres">
      <dgm:prSet presAssocID="{53737895-373A-4792-8575-3DB54B6C376C}" presName="node" presStyleLbl="node1" presStyleIdx="1" presStyleCnt="5">
        <dgm:presLayoutVars>
          <dgm:bulletEnabled val="1"/>
        </dgm:presLayoutVars>
      </dgm:prSet>
      <dgm:spPr/>
    </dgm:pt>
    <dgm:pt modelId="{970D2A54-CDF7-46A5-9B2E-0F116725E3D5}" type="pres">
      <dgm:prSet presAssocID="{B8B0F8C2-E457-4DAA-9E7B-AE949F0D16C5}" presName="sibTrans" presStyleCnt="0"/>
      <dgm:spPr/>
    </dgm:pt>
    <dgm:pt modelId="{A77754F7-62FD-4B5C-B6D6-71BAAFBCA758}" type="pres">
      <dgm:prSet presAssocID="{3AE7993A-6086-4BA3-956C-6466BCC271A6}" presName="node" presStyleLbl="node1" presStyleIdx="2" presStyleCnt="5">
        <dgm:presLayoutVars>
          <dgm:bulletEnabled val="1"/>
        </dgm:presLayoutVars>
      </dgm:prSet>
      <dgm:spPr/>
    </dgm:pt>
    <dgm:pt modelId="{8A73384A-38E7-4371-B296-D5A1FAE56329}" type="pres">
      <dgm:prSet presAssocID="{58B05F02-368A-4AF0-B7BD-CC86A0AB0966}" presName="sibTrans" presStyleCnt="0"/>
      <dgm:spPr/>
    </dgm:pt>
    <dgm:pt modelId="{00855E60-33FB-40FE-9174-DAC1381544A7}" type="pres">
      <dgm:prSet presAssocID="{6A96F782-C8F7-4DA1-887B-9568B35262CB}" presName="node" presStyleLbl="node1" presStyleIdx="3" presStyleCnt="5">
        <dgm:presLayoutVars>
          <dgm:bulletEnabled val="1"/>
        </dgm:presLayoutVars>
      </dgm:prSet>
      <dgm:spPr/>
    </dgm:pt>
    <dgm:pt modelId="{B9CA40F3-4E6A-4977-9ECE-A0917B4477C6}" type="pres">
      <dgm:prSet presAssocID="{5E8E4453-6DD3-49C8-9919-79133EE72DA6}" presName="sibTrans" presStyleCnt="0"/>
      <dgm:spPr/>
    </dgm:pt>
    <dgm:pt modelId="{FA29997D-633B-4ADE-9250-75F2006B4ED1}" type="pres">
      <dgm:prSet presAssocID="{86A9BDC5-4CD0-4FCD-AF83-788E6ECAC92D}" presName="node" presStyleLbl="node1" presStyleIdx="4" presStyleCnt="5">
        <dgm:presLayoutVars>
          <dgm:bulletEnabled val="1"/>
        </dgm:presLayoutVars>
      </dgm:prSet>
      <dgm:spPr/>
    </dgm:pt>
  </dgm:ptLst>
  <dgm:cxnLst>
    <dgm:cxn modelId="{E39C0205-65B3-4829-AAB0-B4B61BB089D7}" type="presOf" srcId="{809563BB-A2C5-43C7-B85A-9422CAA3697C}" destId="{C37E02F9-8B13-4CBC-A74E-7EF3183D1587}" srcOrd="0" destOrd="0" presId="urn:microsoft.com/office/officeart/2005/8/layout/default"/>
    <dgm:cxn modelId="{4E44BF6C-0F3C-4ADF-A26C-E89E4BA67A27}" type="presOf" srcId="{86A9BDC5-4CD0-4FCD-AF83-788E6ECAC92D}" destId="{FA29997D-633B-4ADE-9250-75F2006B4ED1}" srcOrd="0" destOrd="0" presId="urn:microsoft.com/office/officeart/2005/8/layout/default"/>
    <dgm:cxn modelId="{B6C8FD7C-AAFE-42C2-BA27-CBA477EFAC8E}" srcId="{809563BB-A2C5-43C7-B85A-9422CAA3697C}" destId="{05484C0D-3D66-4187-A4E2-089F8BC1890D}" srcOrd="0" destOrd="0" parTransId="{29B4905F-B332-4B42-8B93-8ADF73A3A32F}" sibTransId="{CDFB3F4E-1B65-45EF-B8E0-E156D4FB8378}"/>
    <dgm:cxn modelId="{5D20AC7F-4AB7-40A4-9976-8D8A80963AA4}" srcId="{809563BB-A2C5-43C7-B85A-9422CAA3697C}" destId="{6A96F782-C8F7-4DA1-887B-9568B35262CB}" srcOrd="3" destOrd="0" parTransId="{3FC48398-502C-4C44-8AE8-0413C45BAFBB}" sibTransId="{5E8E4453-6DD3-49C8-9919-79133EE72DA6}"/>
    <dgm:cxn modelId="{7A7D08C8-A5B6-4779-8965-E1BF45882AB7}" type="presOf" srcId="{3AE7993A-6086-4BA3-956C-6466BCC271A6}" destId="{A77754F7-62FD-4B5C-B6D6-71BAAFBCA758}" srcOrd="0" destOrd="0" presId="urn:microsoft.com/office/officeart/2005/8/layout/default"/>
    <dgm:cxn modelId="{6CC828CD-5F02-4D33-A072-F7BA741BA20C}" type="presOf" srcId="{05484C0D-3D66-4187-A4E2-089F8BC1890D}" destId="{A8892F23-E4C6-4BC2-81CA-7584E91DD70E}" srcOrd="0" destOrd="0" presId="urn:microsoft.com/office/officeart/2005/8/layout/default"/>
    <dgm:cxn modelId="{317715DA-AF6F-48B7-85B6-F8DFB084D345}" srcId="{809563BB-A2C5-43C7-B85A-9422CAA3697C}" destId="{53737895-373A-4792-8575-3DB54B6C376C}" srcOrd="1" destOrd="0" parTransId="{F313C9E8-F6FC-4561-AF69-EFF8C5CE4DDE}" sibTransId="{B8B0F8C2-E457-4DAA-9E7B-AE949F0D16C5}"/>
    <dgm:cxn modelId="{B2BAD7E1-5C16-4FF5-A10D-7EDB25C7BEEA}" type="presOf" srcId="{53737895-373A-4792-8575-3DB54B6C376C}" destId="{7B71E1C3-FE15-4768-B2DA-76A5E5CC8E11}" srcOrd="0" destOrd="0" presId="urn:microsoft.com/office/officeart/2005/8/layout/default"/>
    <dgm:cxn modelId="{6732D4F2-B97F-49F6-A0E6-5F3FC22F6A5C}" type="presOf" srcId="{6A96F782-C8F7-4DA1-887B-9568B35262CB}" destId="{00855E60-33FB-40FE-9174-DAC1381544A7}" srcOrd="0" destOrd="0" presId="urn:microsoft.com/office/officeart/2005/8/layout/default"/>
    <dgm:cxn modelId="{FBFA01F3-70EF-4B6F-8583-34E6772FC325}" srcId="{809563BB-A2C5-43C7-B85A-9422CAA3697C}" destId="{86A9BDC5-4CD0-4FCD-AF83-788E6ECAC92D}" srcOrd="4" destOrd="0" parTransId="{B0652FAA-55D2-470A-AC68-C0C39072EA29}" sibTransId="{92AD4329-66CB-4841-9F1D-96D65FA68F82}"/>
    <dgm:cxn modelId="{06E6D0FA-0479-404D-862E-A3FB9E434868}" srcId="{809563BB-A2C5-43C7-B85A-9422CAA3697C}" destId="{3AE7993A-6086-4BA3-956C-6466BCC271A6}" srcOrd="2" destOrd="0" parTransId="{DD344BD0-FDA3-4B7C-AFFD-4F7CD384C994}" sibTransId="{58B05F02-368A-4AF0-B7BD-CC86A0AB0966}"/>
    <dgm:cxn modelId="{C351886C-0A56-430D-8E37-84AFD384CC16}" type="presParOf" srcId="{C37E02F9-8B13-4CBC-A74E-7EF3183D1587}" destId="{A8892F23-E4C6-4BC2-81CA-7584E91DD70E}" srcOrd="0" destOrd="0" presId="urn:microsoft.com/office/officeart/2005/8/layout/default"/>
    <dgm:cxn modelId="{B13D591B-FEC6-4338-87C1-84F48B97526C}" type="presParOf" srcId="{C37E02F9-8B13-4CBC-A74E-7EF3183D1587}" destId="{7F1DF010-6FEB-45C3-8AC6-DA54D8DCA591}" srcOrd="1" destOrd="0" presId="urn:microsoft.com/office/officeart/2005/8/layout/default"/>
    <dgm:cxn modelId="{E75DEBDD-CCEF-479F-BB9B-3F3F07BF6BAD}" type="presParOf" srcId="{C37E02F9-8B13-4CBC-A74E-7EF3183D1587}" destId="{7B71E1C3-FE15-4768-B2DA-76A5E5CC8E11}" srcOrd="2" destOrd="0" presId="urn:microsoft.com/office/officeart/2005/8/layout/default"/>
    <dgm:cxn modelId="{79183053-D194-442A-BAEC-63FB3FE05A39}" type="presParOf" srcId="{C37E02F9-8B13-4CBC-A74E-7EF3183D1587}" destId="{970D2A54-CDF7-46A5-9B2E-0F116725E3D5}" srcOrd="3" destOrd="0" presId="urn:microsoft.com/office/officeart/2005/8/layout/default"/>
    <dgm:cxn modelId="{50948C80-AF21-4919-9AD8-1EFDE3D872C0}" type="presParOf" srcId="{C37E02F9-8B13-4CBC-A74E-7EF3183D1587}" destId="{A77754F7-62FD-4B5C-B6D6-71BAAFBCA758}" srcOrd="4" destOrd="0" presId="urn:microsoft.com/office/officeart/2005/8/layout/default"/>
    <dgm:cxn modelId="{B05844E5-6300-4D3F-9AB8-A415A7F1F3EA}" type="presParOf" srcId="{C37E02F9-8B13-4CBC-A74E-7EF3183D1587}" destId="{8A73384A-38E7-4371-B296-D5A1FAE56329}" srcOrd="5" destOrd="0" presId="urn:microsoft.com/office/officeart/2005/8/layout/default"/>
    <dgm:cxn modelId="{A16423D0-CC43-4BEC-BF53-C362D9823542}" type="presParOf" srcId="{C37E02F9-8B13-4CBC-A74E-7EF3183D1587}" destId="{00855E60-33FB-40FE-9174-DAC1381544A7}" srcOrd="6" destOrd="0" presId="urn:microsoft.com/office/officeart/2005/8/layout/default"/>
    <dgm:cxn modelId="{410033CF-DFDF-47F0-8384-75C65C38ACC8}" type="presParOf" srcId="{C37E02F9-8B13-4CBC-A74E-7EF3183D1587}" destId="{B9CA40F3-4E6A-4977-9ECE-A0917B4477C6}" srcOrd="7" destOrd="0" presId="urn:microsoft.com/office/officeart/2005/8/layout/default"/>
    <dgm:cxn modelId="{A8F25DEB-C1D3-4906-999C-64401CB55E35}" type="presParOf" srcId="{C37E02F9-8B13-4CBC-A74E-7EF3183D1587}" destId="{FA29997D-633B-4ADE-9250-75F2006B4ED1}" srcOrd="8" destOrd="0" presId="urn:microsoft.com/office/officeart/2005/8/layout/defaul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892F23-E4C6-4BC2-81CA-7584E91DD70E}">
      <dsp:nvSpPr>
        <dsp:cNvPr id="0" name=""/>
        <dsp:cNvSpPr/>
      </dsp:nvSpPr>
      <dsp:spPr>
        <a:xfrm>
          <a:off x="0" y="196214"/>
          <a:ext cx="1714499" cy="10287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identify and understand  the audience's needs</a:t>
          </a:r>
        </a:p>
      </dsp:txBody>
      <dsp:txXfrm>
        <a:off x="0" y="196214"/>
        <a:ext cx="1714499" cy="1028700"/>
      </dsp:txXfrm>
    </dsp:sp>
    <dsp:sp modelId="{7B71E1C3-FE15-4768-B2DA-76A5E5CC8E11}">
      <dsp:nvSpPr>
        <dsp:cNvPr id="0" name=""/>
        <dsp:cNvSpPr/>
      </dsp:nvSpPr>
      <dsp:spPr>
        <a:xfrm>
          <a:off x="1885950" y="196214"/>
          <a:ext cx="1714499" cy="10287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create an outline (helps to structure own thoughts)</a:t>
          </a:r>
        </a:p>
      </dsp:txBody>
      <dsp:txXfrm>
        <a:off x="1885950" y="196214"/>
        <a:ext cx="1714499" cy="1028700"/>
      </dsp:txXfrm>
    </dsp:sp>
    <dsp:sp modelId="{A77754F7-62FD-4B5C-B6D6-71BAAFBCA758}">
      <dsp:nvSpPr>
        <dsp:cNvPr id="0" name=""/>
        <dsp:cNvSpPr/>
      </dsp:nvSpPr>
      <dsp:spPr>
        <a:xfrm>
          <a:off x="3771900" y="196214"/>
          <a:ext cx="1714499" cy="10287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use simple words</a:t>
          </a:r>
        </a:p>
      </dsp:txBody>
      <dsp:txXfrm>
        <a:off x="3771900" y="196214"/>
        <a:ext cx="1714499" cy="1028700"/>
      </dsp:txXfrm>
    </dsp:sp>
    <dsp:sp modelId="{00855E60-33FB-40FE-9174-DAC1381544A7}">
      <dsp:nvSpPr>
        <dsp:cNvPr id="0" name=""/>
        <dsp:cNvSpPr/>
      </dsp:nvSpPr>
      <dsp:spPr>
        <a:xfrm>
          <a:off x="942975" y="1396365"/>
          <a:ext cx="1714499" cy="10287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shorten the sentences (use headings, sub-headings, bullet points)</a:t>
          </a:r>
        </a:p>
      </dsp:txBody>
      <dsp:txXfrm>
        <a:off x="942975" y="1396365"/>
        <a:ext cx="1714499" cy="1028700"/>
      </dsp:txXfrm>
    </dsp:sp>
    <dsp:sp modelId="{FA29997D-633B-4ADE-9250-75F2006B4ED1}">
      <dsp:nvSpPr>
        <dsp:cNvPr id="0" name=""/>
        <dsp:cNvSpPr/>
      </dsp:nvSpPr>
      <dsp:spPr>
        <a:xfrm>
          <a:off x="2828925" y="1396365"/>
          <a:ext cx="1714499" cy="10287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practice proofreading</a:t>
          </a:r>
        </a:p>
      </dsp:txBody>
      <dsp:txXfrm>
        <a:off x="2828925" y="139636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297bd2ef8b27efaebd0ca7ca1472f8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6a618a52bc8f71bd15270dc24bb204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D2EB71-D933-441B-A862-52FDF82FCC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FCA052-3BAC-4756-85F0-16C14206A5B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CB14A8-2B89-4B0C-97F2-A204682F7E7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8</Pages>
  <Words>1906</Words>
  <Characters>10868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Bahnari</dc:creator>
  <cp:keywords/>
  <dc:description/>
  <cp:lastModifiedBy>Maria Bahnari</cp:lastModifiedBy>
  <cp:revision>338</cp:revision>
  <dcterms:created xsi:type="dcterms:W3CDTF">2021-10-24T20:53:00Z</dcterms:created>
  <dcterms:modified xsi:type="dcterms:W3CDTF">2022-01-03T19:45:00Z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