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51424F35" w:rsidR="005E6C44" w:rsidRPr="004C3A0B" w:rsidRDefault="00DD3DD0" w:rsidP="00A91894">
            <w:pPr>
              <w:rPr>
                <w:rFonts w:ascii="Arial" w:hAnsi="Arial" w:cs="Arial"/>
                <w:sz w:val="22"/>
                <w:szCs w:val="22"/>
              </w:rPr>
            </w:pPr>
            <w:r>
              <w:rPr>
                <w:rFonts w:ascii="Arial" w:hAnsi="Arial" w:cs="Arial"/>
                <w:sz w:val="22"/>
                <w:szCs w:val="22"/>
              </w:rPr>
              <w:t xml:space="preserve">Meghna </w:t>
            </w:r>
            <w:proofErr w:type="spellStart"/>
            <w:r>
              <w:rPr>
                <w:rFonts w:ascii="Arial" w:hAnsi="Arial" w:cs="Arial"/>
                <w:sz w:val="22"/>
                <w:szCs w:val="22"/>
              </w:rPr>
              <w:t>Jagdishbhai</w:t>
            </w:r>
            <w:proofErr w:type="spellEnd"/>
            <w:r>
              <w:rPr>
                <w:rFonts w:ascii="Arial" w:hAnsi="Arial" w:cs="Arial"/>
                <w:sz w:val="22"/>
                <w:szCs w:val="22"/>
              </w:rPr>
              <w:t xml:space="preserve"> Balar</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2964C02" w14:textId="7F2A5699" w:rsidR="005E6C44" w:rsidRPr="004C3A0B" w:rsidRDefault="00DD3DD0" w:rsidP="00A91894">
            <w:pPr>
              <w:rPr>
                <w:rFonts w:ascii="Arial" w:hAnsi="Arial" w:cs="Arial"/>
                <w:sz w:val="22"/>
                <w:szCs w:val="22"/>
              </w:rPr>
            </w:pPr>
            <w:r w:rsidRPr="00DD3DD0">
              <w:rPr>
                <w:rFonts w:ascii="Arial" w:hAnsi="Arial" w:cs="Arial"/>
                <w:sz w:val="22"/>
                <w:szCs w:val="22"/>
              </w:rPr>
              <w:t>University of Wales Trinity Saint David</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7C07A0DE" w:rsidR="005E6C44" w:rsidRPr="004C3A0B" w:rsidRDefault="00DD3DD0" w:rsidP="00A91894">
            <w:pPr>
              <w:rPr>
                <w:rFonts w:ascii="Arial" w:hAnsi="Arial" w:cs="Arial"/>
                <w:sz w:val="22"/>
                <w:szCs w:val="22"/>
              </w:rPr>
            </w:pPr>
            <w:r>
              <w:rPr>
                <w:rFonts w:ascii="Arial" w:hAnsi="Arial" w:cs="Arial"/>
                <w:sz w:val="22"/>
                <w:szCs w:val="22"/>
              </w:rPr>
              <w:t>London</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71C98C7A" w:rsidR="005E6C44" w:rsidRPr="004C3A0B" w:rsidRDefault="00DD3DD0" w:rsidP="00A91894">
            <w:pPr>
              <w:rPr>
                <w:rFonts w:ascii="Arial" w:hAnsi="Arial" w:cs="Arial"/>
                <w:sz w:val="22"/>
                <w:szCs w:val="22"/>
              </w:rPr>
            </w:pPr>
            <w:r>
              <w:rPr>
                <w:rFonts w:ascii="Arial" w:hAnsi="Arial" w:cs="Arial"/>
                <w:sz w:val="22"/>
                <w:szCs w:val="22"/>
              </w:rPr>
              <w:t>meghnabalar@gmail.com</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566F00AB" w:rsidR="005E6C44" w:rsidRPr="004C3A0B" w:rsidRDefault="00DD3DD0" w:rsidP="00A91894">
            <w:pPr>
              <w:rPr>
                <w:rFonts w:ascii="Arial" w:hAnsi="Arial" w:cs="Arial"/>
                <w:sz w:val="22"/>
                <w:szCs w:val="22"/>
              </w:rPr>
            </w:pPr>
            <w:r>
              <w:rPr>
                <w:rFonts w:ascii="Arial" w:hAnsi="Arial" w:cs="Arial"/>
                <w:sz w:val="22"/>
                <w:szCs w:val="22"/>
              </w:rPr>
              <w:t>07901864424</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589CBF10" w:rsidR="005E6C44" w:rsidRPr="004C3A0B" w:rsidRDefault="00DD3DD0" w:rsidP="00A91894">
            <w:pPr>
              <w:rPr>
                <w:rFonts w:ascii="Arial" w:hAnsi="Arial" w:cs="Arial"/>
                <w:sz w:val="22"/>
                <w:szCs w:val="22"/>
              </w:rPr>
            </w:pPr>
            <w:r>
              <w:rPr>
                <w:rFonts w:ascii="Arial" w:hAnsi="Arial" w:cs="Arial"/>
                <w:sz w:val="22"/>
                <w:szCs w:val="22"/>
              </w:rPr>
              <w:t xml:space="preserve">Meghna </w:t>
            </w:r>
            <w:proofErr w:type="spellStart"/>
            <w:r>
              <w:rPr>
                <w:rFonts w:ascii="Arial" w:hAnsi="Arial" w:cs="Arial"/>
                <w:sz w:val="22"/>
                <w:szCs w:val="22"/>
              </w:rPr>
              <w:t>Jagdishbhai</w:t>
            </w:r>
            <w:proofErr w:type="spellEnd"/>
            <w:r>
              <w:rPr>
                <w:rFonts w:ascii="Arial" w:hAnsi="Arial" w:cs="Arial"/>
                <w:sz w:val="22"/>
                <w:szCs w:val="22"/>
              </w:rPr>
              <w:t xml:space="preserve"> </w:t>
            </w:r>
            <w:proofErr w:type="spellStart"/>
            <w:r>
              <w:rPr>
                <w:rFonts w:ascii="Arial" w:hAnsi="Arial" w:cs="Arial"/>
                <w:sz w:val="22"/>
                <w:szCs w:val="22"/>
              </w:rPr>
              <w:t>balar</w:t>
            </w:r>
            <w:proofErr w:type="spellEnd"/>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1663933B" w:rsidR="005E6C44" w:rsidRPr="004C3A0B" w:rsidRDefault="00DD3DD0" w:rsidP="00A91894">
            <w:pPr>
              <w:rPr>
                <w:rFonts w:ascii="Arial" w:hAnsi="Arial" w:cs="Arial"/>
                <w:sz w:val="22"/>
                <w:szCs w:val="22"/>
              </w:rPr>
            </w:pPr>
            <w:r>
              <w:rPr>
                <w:rFonts w:ascii="Arial" w:hAnsi="Arial" w:cs="Arial"/>
                <w:sz w:val="22"/>
                <w:szCs w:val="22"/>
              </w:rPr>
              <w:t>MBA International Business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37D0DFD0" w:rsidR="005E6C44" w:rsidRPr="004C3A0B" w:rsidRDefault="00DD3DD0" w:rsidP="00A91894">
            <w:pPr>
              <w:rPr>
                <w:rFonts w:ascii="Arial" w:hAnsi="Arial" w:cs="Arial"/>
                <w:sz w:val="22"/>
                <w:szCs w:val="22"/>
              </w:rPr>
            </w:pPr>
            <w:r>
              <w:rPr>
                <w:rFonts w:ascii="Arial" w:hAnsi="Arial" w:cs="Arial"/>
                <w:sz w:val="22"/>
                <w:szCs w:val="22"/>
              </w:rPr>
              <w:t>Said Usman</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A91894">
            <w:pPr>
              <w:autoSpaceDE w:val="0"/>
              <w:autoSpaceDN w:val="0"/>
              <w:adjustRightInd w:val="0"/>
              <w:rPr>
                <w:rFonts w:ascii="Arial" w:hAnsi="Arial" w:cs="Arial"/>
                <w:b/>
                <w:bCs/>
                <w:sz w:val="22"/>
                <w:szCs w:val="22"/>
              </w:rPr>
            </w:pPr>
            <w:hyperlink r:id="rId8"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2B55BF" w:rsidRDefault="005E6C44"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D01BAB">
              <w:rPr>
                <w:rFonts w:ascii="Arial" w:hAnsi="Arial" w:cs="Arial"/>
                <w:b/>
                <w:bCs/>
                <w:sz w:val="22"/>
                <w:szCs w:val="22"/>
                <w:highlight w:val="yellow"/>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5E221FA" w:rsidR="004C3D85" w:rsidRPr="004C3A0B" w:rsidRDefault="00D01BAB" w:rsidP="00A91894">
            <w:pPr>
              <w:rPr>
                <w:rFonts w:ascii="Arial" w:hAnsi="Arial" w:cs="Arial"/>
                <w:sz w:val="22"/>
                <w:szCs w:val="22"/>
              </w:rPr>
            </w:pPr>
            <w:r w:rsidRPr="00D01BAB">
              <w:rPr>
                <w:rFonts w:ascii="Arial" w:hAnsi="Arial" w:cs="Arial"/>
                <w:sz w:val="22"/>
                <w:szCs w:val="22"/>
              </w:rPr>
              <w:t>Evaluating the Impact of ChatGPT-Driven Customer Service on Brand Perception: A Case Study of Coca-Cola’s Marketing Automation Strategy</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A91894">
            <w:pPr>
              <w:rPr>
                <w:rFonts w:ascii="Arial" w:hAnsi="Arial" w:cs="Arial"/>
                <w:sz w:val="22"/>
                <w:szCs w:val="22"/>
              </w:rPr>
            </w:pP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CB2C02">
            <w:pPr>
              <w:autoSpaceDE w:val="0"/>
              <w:autoSpaceDN w:val="0"/>
              <w:adjustRightInd w:val="0"/>
              <w:jc w:val="both"/>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CB2C02">
            <w:pPr>
              <w:jc w:val="both"/>
              <w:rPr>
                <w:rFonts w:ascii="Arial" w:hAnsi="Arial" w:cs="Arial"/>
              </w:rPr>
            </w:pPr>
          </w:p>
          <w:p w14:paraId="2B320BC7" w14:textId="00F746C7" w:rsidR="00F96C3F" w:rsidRDefault="00D970E4" w:rsidP="00CB2C02">
            <w:pPr>
              <w:jc w:val="both"/>
              <w:rPr>
                <w:rFonts w:ascii="Arial" w:hAnsi="Arial" w:cs="Arial"/>
              </w:rPr>
            </w:pPr>
            <w:r w:rsidRPr="00D970E4">
              <w:rPr>
                <w:rFonts w:ascii="Arial" w:hAnsi="Arial" w:cs="Arial"/>
              </w:rPr>
              <w:t>Over the past several years, Artificial Intelligence (AI) has significantly redefined the sphere of marketing and customer relationship management, mostly due to the popularity of the conversational AI-based tools such as ChatGPT. Such technologies are used more and more by global companies to offer 24/7 customer care and individualist interaction (Dwivedi et al., 2023). Coca-Cola is one of them, becoming one of the first to innovate in the digital realm through the adoption of AI-driven solutions into its customer engagement and marketing automation solutions. The use of ChatGPT by the brand focuses on helping the brand to be efficient, responsive, and provide the same brand message in various platforms (Coca-Cola Company, 2023).</w:t>
            </w:r>
          </w:p>
          <w:p w14:paraId="5F64A457" w14:textId="2962FB1D" w:rsidR="00F96C3F" w:rsidRPr="002A152D" w:rsidDel="00425DA7" w:rsidRDefault="00F96C3F" w:rsidP="00CB2C02">
            <w:pPr>
              <w:jc w:val="both"/>
              <w:rPr>
                <w:rFonts w:ascii="Arial" w:hAnsi="Arial" w:cs="Arial"/>
              </w:rPr>
            </w:pP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CB2C02">
            <w:pPr>
              <w:autoSpaceDE w:val="0"/>
              <w:autoSpaceDN w:val="0"/>
              <w:adjustRightInd w:val="0"/>
              <w:jc w:val="both"/>
              <w:rPr>
                <w:rFonts w:ascii="Arial" w:hAnsi="Arial" w:cs="Arial"/>
                <w:b/>
                <w:bCs/>
                <w:sz w:val="22"/>
                <w:szCs w:val="22"/>
              </w:rPr>
            </w:pPr>
            <w:r w:rsidRPr="006C1FDD">
              <w:rPr>
                <w:rFonts w:ascii="Arial" w:hAnsi="Arial" w:cs="Arial"/>
                <w:b/>
                <w:bCs/>
                <w:sz w:val="22"/>
                <w:szCs w:val="22"/>
              </w:rPr>
              <w:t>Research Question</w:t>
            </w:r>
          </w:p>
          <w:p w14:paraId="37C6A241" w14:textId="77777777" w:rsidR="00D01BAB" w:rsidRPr="00D01BAB" w:rsidRDefault="00D01BAB" w:rsidP="00CB2C02">
            <w:pPr>
              <w:jc w:val="both"/>
              <w:rPr>
                <w:rFonts w:ascii="Arial" w:hAnsi="Arial" w:cs="Arial"/>
              </w:rPr>
            </w:pPr>
            <w:r w:rsidRPr="00D01BAB">
              <w:rPr>
                <w:rFonts w:ascii="Arial" w:hAnsi="Arial" w:cs="Arial"/>
              </w:rPr>
              <w:t>1.</w:t>
            </w:r>
            <w:r w:rsidRPr="00D01BAB">
              <w:rPr>
                <w:rFonts w:ascii="Arial" w:hAnsi="Arial" w:cs="Arial"/>
              </w:rPr>
              <w:tab/>
              <w:t>What has the actual application of ChatGPT driven customer service done to consumer brand image perception of Coca-Cola?</w:t>
            </w:r>
          </w:p>
          <w:p w14:paraId="5A4B71AD" w14:textId="77777777" w:rsidR="00D01BAB" w:rsidRPr="00D01BAB" w:rsidRDefault="00D01BAB" w:rsidP="00CB2C02">
            <w:pPr>
              <w:jc w:val="both"/>
              <w:rPr>
                <w:rFonts w:ascii="Arial" w:hAnsi="Arial" w:cs="Arial"/>
              </w:rPr>
            </w:pPr>
            <w:r w:rsidRPr="00D01BAB">
              <w:rPr>
                <w:rFonts w:ascii="Arial" w:hAnsi="Arial" w:cs="Arial"/>
              </w:rPr>
              <w:t>2.</w:t>
            </w:r>
            <w:r w:rsidRPr="00D01BAB">
              <w:rPr>
                <w:rFonts w:ascii="Arial" w:hAnsi="Arial" w:cs="Arial"/>
              </w:rPr>
              <w:tab/>
              <w:t>What is the level of improvement in customer engagement, satisfaction, and response efficiency in marketing automation at Coca-Cola with the help of ChatGPT?</w:t>
            </w:r>
          </w:p>
          <w:p w14:paraId="1B54E06D" w14:textId="77777777" w:rsidR="00D01BAB" w:rsidRPr="00D01BAB" w:rsidRDefault="00D01BAB" w:rsidP="00CB2C02">
            <w:pPr>
              <w:jc w:val="both"/>
              <w:rPr>
                <w:rFonts w:ascii="Arial" w:hAnsi="Arial" w:cs="Arial"/>
              </w:rPr>
            </w:pPr>
            <w:r w:rsidRPr="00D01BAB">
              <w:rPr>
                <w:rFonts w:ascii="Arial" w:hAnsi="Arial" w:cs="Arial"/>
              </w:rPr>
              <w:t>3.</w:t>
            </w:r>
            <w:r w:rsidRPr="00D01BAB">
              <w:rPr>
                <w:rFonts w:ascii="Arial" w:hAnsi="Arial" w:cs="Arial"/>
              </w:rPr>
              <w:tab/>
              <w:t>Which are the obstacles and ethical issues surrounding the application of AI-powered chatbots at Coca-Cola when dealing with customers?</w:t>
            </w:r>
          </w:p>
          <w:p w14:paraId="76C0468A" w14:textId="223282A0" w:rsidR="00F96C3F" w:rsidRPr="006C1FDD" w:rsidRDefault="00D01BAB" w:rsidP="00CB2C02">
            <w:pPr>
              <w:autoSpaceDE w:val="0"/>
              <w:autoSpaceDN w:val="0"/>
              <w:adjustRightInd w:val="0"/>
              <w:jc w:val="both"/>
              <w:rPr>
                <w:rFonts w:ascii="Arial" w:hAnsi="Arial" w:cs="Arial"/>
                <w:b/>
                <w:bCs/>
                <w:sz w:val="22"/>
                <w:szCs w:val="22"/>
              </w:rPr>
            </w:pPr>
            <w:r w:rsidRPr="00D01BAB">
              <w:rPr>
                <w:rFonts w:ascii="Arial" w:hAnsi="Arial" w:cs="Arial"/>
              </w:rPr>
              <w:t>4.</w:t>
            </w:r>
            <w:r w:rsidRPr="00D01BAB">
              <w:rPr>
                <w:rFonts w:ascii="Arial" w:hAnsi="Arial" w:cs="Arial"/>
              </w:rPr>
              <w:tab/>
              <w:t>What would the ChatGPT integration mean to the larger objectives of digital transformation and a consistent brand of Coca-Cola?</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CB2C02">
            <w:pPr>
              <w:autoSpaceDE w:val="0"/>
              <w:autoSpaceDN w:val="0"/>
              <w:adjustRightInd w:val="0"/>
              <w:jc w:val="both"/>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CB2C02">
            <w:pPr>
              <w:jc w:val="both"/>
              <w:rPr>
                <w:rFonts w:ascii="Arial" w:hAnsi="Arial" w:cs="Arial"/>
              </w:rPr>
            </w:pPr>
          </w:p>
          <w:p w14:paraId="574A3C8C" w14:textId="694A1161" w:rsidR="00F96C3F" w:rsidRPr="002A152D" w:rsidRDefault="00D01BAB" w:rsidP="00CB2C02">
            <w:pPr>
              <w:jc w:val="both"/>
              <w:rPr>
                <w:rFonts w:ascii="Arial" w:hAnsi="Arial" w:cs="Arial"/>
              </w:rPr>
            </w:pPr>
            <w:r w:rsidRPr="00D01BAB">
              <w:rPr>
                <w:rFonts w:ascii="Arial" w:hAnsi="Arial" w:cs="Arial"/>
              </w:rPr>
              <w:t>The proposed study aims to assess how the ChatGPT-based customer service would influence the brand perception of Coca-Cola in terms of customer satisfaction, customer trust, authenticity, customer loyalty.</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CB2C02">
            <w:pPr>
              <w:autoSpaceDE w:val="0"/>
              <w:autoSpaceDN w:val="0"/>
              <w:adjustRightInd w:val="0"/>
              <w:jc w:val="both"/>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CB2C02">
            <w:pPr>
              <w:jc w:val="both"/>
              <w:rPr>
                <w:rFonts w:ascii="Arial" w:hAnsi="Arial" w:cs="Arial"/>
              </w:rPr>
            </w:pPr>
          </w:p>
          <w:p w14:paraId="72272B05" w14:textId="77777777" w:rsidR="00F96C3F" w:rsidRDefault="00F96C3F" w:rsidP="00CB2C02">
            <w:pPr>
              <w:jc w:val="both"/>
              <w:rPr>
                <w:rFonts w:ascii="Arial" w:hAnsi="Arial" w:cs="Arial"/>
                <w:sz w:val="22"/>
                <w:szCs w:val="22"/>
              </w:rPr>
            </w:pPr>
          </w:p>
          <w:p w14:paraId="4A1CE738" w14:textId="77777777" w:rsidR="00D01BAB" w:rsidRPr="00D01BAB" w:rsidRDefault="00D01BAB" w:rsidP="00CB2C02">
            <w:pPr>
              <w:jc w:val="both"/>
              <w:rPr>
                <w:rFonts w:ascii="Arial" w:hAnsi="Arial" w:cs="Arial"/>
                <w:sz w:val="22"/>
                <w:szCs w:val="22"/>
              </w:rPr>
            </w:pPr>
            <w:r w:rsidRPr="00D01BAB">
              <w:rPr>
                <w:rFonts w:ascii="Arial" w:hAnsi="Arial" w:cs="Arial"/>
                <w:sz w:val="22"/>
                <w:szCs w:val="22"/>
              </w:rPr>
              <w:t>●</w:t>
            </w:r>
            <w:r w:rsidRPr="00D01BAB">
              <w:rPr>
                <w:rFonts w:ascii="Arial" w:hAnsi="Arial" w:cs="Arial"/>
                <w:sz w:val="22"/>
                <w:szCs w:val="22"/>
              </w:rPr>
              <w:tab/>
              <w:t>To analyse how Coca-Cola uses ChatGPT-driven customer service as part of its marketing automation strategy.</w:t>
            </w:r>
          </w:p>
          <w:p w14:paraId="51DF25E3" w14:textId="77777777" w:rsidR="00D01BAB" w:rsidRPr="00D01BAB" w:rsidRDefault="00D01BAB" w:rsidP="00CB2C02">
            <w:pPr>
              <w:jc w:val="both"/>
              <w:rPr>
                <w:rFonts w:ascii="Arial" w:hAnsi="Arial" w:cs="Arial"/>
                <w:sz w:val="22"/>
                <w:szCs w:val="22"/>
              </w:rPr>
            </w:pPr>
            <w:r w:rsidRPr="00D01BAB">
              <w:rPr>
                <w:rFonts w:ascii="Arial" w:hAnsi="Arial" w:cs="Arial"/>
                <w:sz w:val="22"/>
                <w:szCs w:val="22"/>
              </w:rPr>
              <w:t>●</w:t>
            </w:r>
            <w:r w:rsidRPr="00D01BAB">
              <w:rPr>
                <w:rFonts w:ascii="Arial" w:hAnsi="Arial" w:cs="Arial"/>
                <w:sz w:val="22"/>
                <w:szCs w:val="22"/>
              </w:rPr>
              <w:tab/>
              <w:t>To examine the impact of ChatGPT-enabled interactions on customer perception of brand authenticity, trust, and satisfaction.</w:t>
            </w:r>
          </w:p>
          <w:p w14:paraId="78BD476F" w14:textId="77777777" w:rsidR="00D01BAB" w:rsidRPr="00D01BAB" w:rsidRDefault="00D01BAB" w:rsidP="00CB2C02">
            <w:pPr>
              <w:jc w:val="both"/>
              <w:rPr>
                <w:rFonts w:ascii="Arial" w:hAnsi="Arial" w:cs="Arial"/>
                <w:sz w:val="22"/>
                <w:szCs w:val="22"/>
              </w:rPr>
            </w:pPr>
            <w:r w:rsidRPr="00D01BAB">
              <w:rPr>
                <w:rFonts w:ascii="Arial" w:hAnsi="Arial" w:cs="Arial"/>
                <w:sz w:val="22"/>
                <w:szCs w:val="22"/>
              </w:rPr>
              <w:t>●</w:t>
            </w:r>
            <w:r w:rsidRPr="00D01BAB">
              <w:rPr>
                <w:rFonts w:ascii="Arial" w:hAnsi="Arial" w:cs="Arial"/>
                <w:sz w:val="22"/>
                <w:szCs w:val="22"/>
              </w:rPr>
              <w:tab/>
              <w:t>To determine how AI-based engagement affects the general brand loyalty and emotional engagement of consumers of Coca-Cola.</w:t>
            </w:r>
          </w:p>
          <w:p w14:paraId="63AA5A72" w14:textId="106A6297" w:rsidR="00F96C3F" w:rsidRPr="004C3A0B" w:rsidRDefault="00D01BAB" w:rsidP="00CB2C02">
            <w:pPr>
              <w:jc w:val="both"/>
              <w:rPr>
                <w:rFonts w:ascii="Arial" w:hAnsi="Arial" w:cs="Arial"/>
                <w:sz w:val="22"/>
                <w:szCs w:val="22"/>
              </w:rPr>
            </w:pPr>
            <w:r w:rsidRPr="00D01BAB">
              <w:rPr>
                <w:rFonts w:ascii="Arial" w:hAnsi="Arial" w:cs="Arial"/>
                <w:sz w:val="22"/>
                <w:szCs w:val="22"/>
              </w:rPr>
              <w:t>●</w:t>
            </w:r>
            <w:r w:rsidRPr="00D01BAB">
              <w:rPr>
                <w:rFonts w:ascii="Arial" w:hAnsi="Arial" w:cs="Arial"/>
                <w:sz w:val="22"/>
                <w:szCs w:val="22"/>
              </w:rPr>
              <w:tab/>
              <w:t>To find the main challenges and opportunities related to the implementation of the ChatGPT in brand communication strategies.</w:t>
            </w:r>
          </w:p>
          <w:p w14:paraId="195CBC88" w14:textId="5C54F8AB" w:rsidR="00F96C3F" w:rsidRPr="004C3A0B" w:rsidRDefault="00F96C3F" w:rsidP="00CB2C02">
            <w:pPr>
              <w:jc w:val="both"/>
              <w:rPr>
                <w:rFonts w:ascii="Arial" w:hAnsi="Arial" w:cs="Arial"/>
                <w:sz w:val="22"/>
                <w:szCs w:val="22"/>
              </w:rPr>
            </w:pP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55D01F58" w14:textId="33E6C851" w:rsidR="00D970E4" w:rsidRPr="00D970E4" w:rsidRDefault="00D970E4" w:rsidP="00D970E4">
            <w:pPr>
              <w:jc w:val="both"/>
              <w:rPr>
                <w:rFonts w:ascii="Arial" w:hAnsi="Arial" w:cs="Arial"/>
                <w:sz w:val="22"/>
                <w:szCs w:val="22"/>
              </w:rPr>
            </w:pPr>
            <w:r w:rsidRPr="00D970E4">
              <w:rPr>
                <w:rFonts w:ascii="Arial" w:hAnsi="Arial" w:cs="Arial"/>
                <w:sz w:val="22"/>
                <w:szCs w:val="22"/>
              </w:rPr>
              <w:t xml:space="preserve">The research design employed is a quantitative research design since it was the most appropriate design in the study to </w:t>
            </w:r>
            <w:r w:rsidR="00DE2100" w:rsidRPr="00D970E4">
              <w:rPr>
                <w:rFonts w:ascii="Arial" w:hAnsi="Arial" w:cs="Arial"/>
                <w:sz w:val="22"/>
                <w:szCs w:val="22"/>
              </w:rPr>
              <w:t>analyse</w:t>
            </w:r>
            <w:r w:rsidRPr="00D970E4">
              <w:rPr>
                <w:rFonts w:ascii="Arial" w:hAnsi="Arial" w:cs="Arial"/>
                <w:sz w:val="22"/>
                <w:szCs w:val="22"/>
              </w:rPr>
              <w:t xml:space="preserve"> the measurable trends in consumer perceptions and attitudes. In this way, structured and numerical data could be collected to identify how much ChatGPT affected the marketing communication and brand perception of Coca-Cola. The survey method was selected because of its effectiveness in gathering information about a wide range of audience and in a very short time with a small amount of funds. It helped to conduct a systematic study of consumer satisfaction rates, emotional involvement, and views about AI-driven marketing interactions.</w:t>
            </w:r>
          </w:p>
          <w:p w14:paraId="2C4F5307" w14:textId="25D35E29" w:rsidR="00D970E4" w:rsidRPr="00D970E4" w:rsidRDefault="00D970E4" w:rsidP="00D970E4">
            <w:pPr>
              <w:rPr>
                <w:rFonts w:ascii="Arial" w:hAnsi="Arial" w:cs="Arial"/>
                <w:sz w:val="22"/>
                <w:szCs w:val="22"/>
              </w:rPr>
            </w:pPr>
            <w:r w:rsidRPr="00D970E4">
              <w:rPr>
                <w:rFonts w:ascii="Arial" w:hAnsi="Arial" w:cs="Arial"/>
                <w:sz w:val="22"/>
                <w:szCs w:val="22"/>
              </w:rPr>
              <w:t xml:space="preserve">The questionnaire was designed to have 19 structured questions, which were mostly based on five-point Likert scales of strongly agree to strongly disagree. This scale has given the respondents an equal amount of options which allowed the measurement of the attitudes and </w:t>
            </w:r>
            <w:r w:rsidR="007327F5" w:rsidRPr="00D970E4">
              <w:rPr>
                <w:rFonts w:ascii="Arial" w:hAnsi="Arial" w:cs="Arial"/>
                <w:sz w:val="22"/>
                <w:szCs w:val="22"/>
              </w:rPr>
              <w:t>behavioural</w:t>
            </w:r>
            <w:r w:rsidRPr="00D970E4">
              <w:rPr>
                <w:rFonts w:ascii="Arial" w:hAnsi="Arial" w:cs="Arial"/>
                <w:sz w:val="22"/>
                <w:szCs w:val="22"/>
              </w:rPr>
              <w:t xml:space="preserve"> tendencies with the help of this scale. The questionnaire was sent through the Google Forms platform, which offers extensive access and inclusion of participants of different demographic and age groups, which is why the responses were diverse.</w:t>
            </w:r>
          </w:p>
          <w:p w14:paraId="009C481E" w14:textId="7A310822" w:rsidR="00F96C3F" w:rsidRPr="004C3A0B" w:rsidRDefault="00D970E4" w:rsidP="00D970E4">
            <w:pPr>
              <w:jc w:val="both"/>
              <w:rPr>
                <w:rFonts w:ascii="Arial" w:hAnsi="Arial" w:cs="Arial"/>
                <w:sz w:val="22"/>
                <w:szCs w:val="22"/>
              </w:rPr>
            </w:pPr>
            <w:r w:rsidRPr="00D970E4">
              <w:rPr>
                <w:rFonts w:ascii="Arial" w:hAnsi="Arial" w:cs="Arial"/>
                <w:sz w:val="22"/>
                <w:szCs w:val="22"/>
              </w:rPr>
              <w:t>There were 65 valid responses collected and the majority of the responses were those who were conversant with the advertising and digital marketing campaigns of Coca-Cola. Graphical techniques of analysis like pie charts and bar charts were used to analyse the data collected. This graphic presentation simplified the decoding of the patterns, frequencies, and distributions of consumer perceptions. To preserve simplicity, transparency, and interpretive readability of the findings, the graphical analysis was specifically chosen over more sophisticated statistical software, such as SPSS, to ensure the findings can be comprehended easily by both academics and non-academics. This was an efficient way to determine the prevailing trends in the perception of the role of ChatGPT in the communication strategy of Coca-Cola.</w:t>
            </w:r>
          </w:p>
          <w:p w14:paraId="108EF2F7" w14:textId="46120353" w:rsidR="00F96C3F" w:rsidRPr="004C3A0B" w:rsidRDefault="00F96C3F" w:rsidP="00A91894">
            <w:pPr>
              <w:rPr>
                <w:rFonts w:ascii="Arial" w:hAnsi="Arial" w:cs="Arial"/>
                <w:b/>
                <w:sz w:val="22"/>
                <w:szCs w:val="22"/>
              </w:rPr>
            </w:pP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1E4484B6" w14:textId="6536C9C2" w:rsidR="00B23BFF" w:rsidRPr="004C3A0B" w:rsidRDefault="0054703E" w:rsidP="001E7439">
            <w:pPr>
              <w:jc w:val="both"/>
              <w:rPr>
                <w:rFonts w:ascii="Arial" w:hAnsi="Arial" w:cs="Arial"/>
                <w:b/>
                <w:sz w:val="22"/>
                <w:szCs w:val="22"/>
              </w:rPr>
            </w:pPr>
            <w:r w:rsidRPr="0054703E">
              <w:rPr>
                <w:rFonts w:ascii="Arial" w:hAnsi="Arial" w:cs="Arial"/>
                <w:sz w:val="22"/>
                <w:szCs w:val="22"/>
              </w:rPr>
              <w:t>All research activities will take place online through Google Forms and digital communication platforms.</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1E7439">
            <w:pPr>
              <w:autoSpaceDE w:val="0"/>
              <w:autoSpaceDN w:val="0"/>
              <w:adjustRightInd w:val="0"/>
              <w:jc w:val="both"/>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Pr="00D970E4" w:rsidRDefault="00B23BFF" w:rsidP="00A91894">
            <w:pPr>
              <w:rPr>
                <w:rFonts w:ascii="Arial" w:hAnsi="Arial" w:cs="Arial"/>
                <w:color w:val="000000" w:themeColor="text1"/>
                <w:sz w:val="24"/>
                <w:szCs w:val="22"/>
              </w:rPr>
            </w:pPr>
          </w:p>
          <w:p w14:paraId="4DCEEDF4" w14:textId="447F2052" w:rsidR="00B23BFF" w:rsidRPr="003257BD" w:rsidRDefault="00D970E4" w:rsidP="00A91894">
            <w:pPr>
              <w:rPr>
                <w:rFonts w:ascii="Arial" w:hAnsi="Arial" w:cs="Arial"/>
                <w:b/>
                <w:i/>
                <w:sz w:val="22"/>
                <w:szCs w:val="22"/>
              </w:rPr>
            </w:pPr>
            <w:r w:rsidRPr="00D970E4">
              <w:rPr>
                <w:rFonts w:ascii="Arial" w:hAnsi="Arial" w:cs="Arial"/>
                <w:i/>
                <w:color w:val="000000" w:themeColor="text1"/>
                <w:szCs w:val="18"/>
              </w:rPr>
              <w:t>NA</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7327F5" w:rsidRDefault="004942B0" w:rsidP="00A91894">
            <w:pPr>
              <w:autoSpaceDE w:val="0"/>
              <w:autoSpaceDN w:val="0"/>
              <w:adjustRightInd w:val="0"/>
              <w:jc w:val="center"/>
              <w:rPr>
                <w:rFonts w:ascii="Arial" w:hAnsi="Arial" w:cs="Arial"/>
                <w:b/>
                <w:sz w:val="22"/>
                <w:szCs w:val="22"/>
                <w:highlight w:val="yellow"/>
              </w:rPr>
            </w:pPr>
            <w:r w:rsidRPr="007327F5">
              <w:rPr>
                <w:rFonts w:ascii="Arial" w:hAnsi="Arial" w:cs="Arial"/>
                <w:b/>
                <w:sz w:val="22"/>
                <w:szCs w:val="22"/>
                <w:highlight w:val="yellow"/>
              </w:rPr>
              <w:t>NO</w:t>
            </w:r>
          </w:p>
        </w:tc>
        <w:tc>
          <w:tcPr>
            <w:tcW w:w="1276" w:type="dxa"/>
            <w:shd w:val="clear" w:color="auto" w:fill="D9D9D9" w:themeFill="background1" w:themeFillShade="D9"/>
            <w:vAlign w:val="center"/>
          </w:tcPr>
          <w:sdt>
            <w:sdtPr>
              <w:rPr>
                <w:rFonts w:ascii="Arial" w:hAnsi="Arial" w:cs="Arial"/>
                <w:bCs/>
                <w:sz w:val="22"/>
                <w:szCs w:val="22"/>
                <w:highlight w:val="yellow"/>
              </w:rPr>
              <w:id w:val="1420137672"/>
              <w14:checkbox>
                <w14:checked w14:val="0"/>
                <w14:checkedState w14:val="2612" w14:font="MS Gothic"/>
                <w14:uncheckedState w14:val="2610" w14:font="MS Gothic"/>
              </w14:checkbox>
            </w:sdtPr>
            <w:sdtContent>
              <w:p w14:paraId="3D1F4C7D" w14:textId="77777777" w:rsidR="004942B0" w:rsidRPr="007327F5" w:rsidRDefault="004942B0" w:rsidP="00A91894">
                <w:pPr>
                  <w:autoSpaceDE w:val="0"/>
                  <w:autoSpaceDN w:val="0"/>
                  <w:adjustRightInd w:val="0"/>
                  <w:jc w:val="center"/>
                  <w:rPr>
                    <w:rFonts w:ascii="Arial" w:hAnsi="Arial" w:cs="Arial"/>
                    <w:bCs/>
                    <w:sz w:val="22"/>
                    <w:szCs w:val="22"/>
                    <w:highlight w:val="yellow"/>
                  </w:rPr>
                </w:pPr>
                <w:r w:rsidRPr="007327F5">
                  <w:rPr>
                    <w:rFonts w:ascii="MS Gothic" w:eastAsia="MS Gothic" w:hAnsi="MS Gothic" w:cs="Arial" w:hint="eastAsia"/>
                    <w:bCs/>
                    <w:sz w:val="22"/>
                    <w:szCs w:val="22"/>
                    <w:highlight w:val="yellow"/>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lastRenderedPageBreak/>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16A574E" w:rsidR="00D107AC" w:rsidRPr="00392C8E" w:rsidRDefault="00732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7F3D73B" w:rsidR="00D107AC" w:rsidRPr="00392C8E" w:rsidRDefault="00732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A3065B3" w:rsidR="00D107AC" w:rsidRPr="00392C8E" w:rsidRDefault="00732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52FEFE09" w:rsidR="00D107AC" w:rsidRPr="00392C8E" w:rsidRDefault="00732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045FB753" w:rsidR="00D107AC" w:rsidRPr="00392C8E" w:rsidRDefault="00732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3B506DC4" w:rsidR="00D107AC" w:rsidRPr="00392C8E" w:rsidRDefault="00732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38BDBBF9" w:rsidR="00D107AC" w:rsidRPr="00392C8E" w:rsidRDefault="00732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103E90B2" w:rsidR="00C11423" w:rsidRPr="00392C8E" w:rsidRDefault="00732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31710DDD" w:rsidR="00C11423" w:rsidRPr="00392C8E" w:rsidRDefault="00732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8589127" w:rsidR="00770C66" w:rsidRPr="00392C8E" w:rsidRDefault="00732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506167B" w:rsidR="00770C66" w:rsidRPr="00392C8E" w:rsidRDefault="00732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1509598" w:rsidR="00D107AC" w:rsidRPr="00392C8E" w:rsidRDefault="00732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6A19C81B" w:rsidR="00770C66" w:rsidRPr="00392C8E" w:rsidRDefault="00732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430B838" w:rsidR="00770C66" w:rsidRPr="00392C8E" w:rsidRDefault="00732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DA89958" w:rsidR="00770C66" w:rsidRPr="00392C8E" w:rsidRDefault="00732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46FC061" w:rsidR="00770C66" w:rsidRPr="00392C8E" w:rsidRDefault="00732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18E83CC" w:rsidR="00770C66" w:rsidRPr="00392C8E" w:rsidRDefault="00732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B9F918F" w:rsidR="00770C66" w:rsidRPr="00392C8E" w:rsidRDefault="00732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409E56B" w:rsidR="00770C66" w:rsidRPr="00392C8E" w:rsidRDefault="00732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1A0AEF5" w:rsidR="00770C66" w:rsidRPr="00392C8E" w:rsidRDefault="00732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DD1A4CF" w:rsidR="00770C66" w:rsidRPr="00392C8E" w:rsidRDefault="00732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9671110" w:rsidR="00770C66" w:rsidRPr="00392C8E" w:rsidRDefault="00732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B5AD626" w:rsidR="00770C66" w:rsidRPr="00392C8E" w:rsidRDefault="00732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48A87019" w:rsidR="00770C66" w:rsidRPr="00392C8E" w:rsidRDefault="00732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2E440E04" w:rsidR="00ED0C59" w:rsidRPr="00392C8E" w:rsidRDefault="00732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5E49F0CF" w:rsidR="00ED0C59" w:rsidRPr="00392C8E" w:rsidRDefault="00732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705664FC" w:rsidR="00ED0C59" w:rsidRPr="00392C8E" w:rsidRDefault="00732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1E2C2761" w:rsidR="00ED0C59" w:rsidRPr="00392C8E" w:rsidRDefault="00732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61060DAD" w:rsidR="00ED0C59" w:rsidRPr="00392C8E" w:rsidRDefault="00732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16474315" w:rsidR="00ED0C59" w:rsidRPr="00392C8E" w:rsidRDefault="00732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609037B2" w:rsidR="00ED0C59" w:rsidRPr="00392C8E" w:rsidRDefault="00732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2BF0841C" w:rsidR="00ED0C59" w:rsidRPr="00392C8E" w:rsidRDefault="00732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04A8AC65" w:rsidR="00ED0C59" w:rsidRPr="00392C8E" w:rsidRDefault="00732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081F0405" w:rsidR="00025F69" w:rsidRDefault="0024153C" w:rsidP="00A91894">
            <w:pPr>
              <w:rPr>
                <w:rFonts w:ascii="Arial" w:hAnsi="Arial" w:cs="Arial"/>
                <w:sz w:val="22"/>
                <w:szCs w:val="22"/>
              </w:rPr>
            </w:pPr>
            <w:r w:rsidRPr="0024153C">
              <w:rPr>
                <w:rFonts w:ascii="Arial" w:hAnsi="Arial" w:cs="Arial"/>
                <w:sz w:val="22"/>
                <w:szCs w:val="22"/>
              </w:rPr>
              <w:t>A total of 65 participants are expected.</w:t>
            </w:r>
          </w:p>
          <w:p w14:paraId="09DFF1AF" w14:textId="77777777" w:rsidR="00025F69" w:rsidRDefault="00025F69" w:rsidP="00A91894">
            <w:pPr>
              <w:rPr>
                <w:rFonts w:ascii="Arial" w:hAnsi="Arial" w:cs="Arial"/>
                <w:sz w:val="22"/>
                <w:szCs w:val="22"/>
              </w:rPr>
            </w:pPr>
          </w:p>
          <w:p w14:paraId="22254D4A" w14:textId="28E9E8B8" w:rsidR="00025F69" w:rsidRPr="004C3A0B" w:rsidRDefault="00025F69" w:rsidP="00A91894">
            <w:pPr>
              <w:rPr>
                <w:rFonts w:ascii="Arial" w:hAnsi="Arial" w:cs="Arial"/>
                <w:b/>
                <w:sz w:val="22"/>
                <w:szCs w:val="22"/>
              </w:rPr>
            </w:pP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4C2B0619" w:rsidR="00025F69" w:rsidRDefault="0024153C" w:rsidP="00A91894">
            <w:pPr>
              <w:rPr>
                <w:rFonts w:ascii="Arial" w:hAnsi="Arial" w:cs="Arial"/>
                <w:sz w:val="22"/>
                <w:szCs w:val="22"/>
              </w:rPr>
            </w:pPr>
            <w:r w:rsidRPr="0024153C">
              <w:rPr>
                <w:rFonts w:ascii="Arial" w:hAnsi="Arial" w:cs="Arial"/>
                <w:sz w:val="22"/>
                <w:szCs w:val="22"/>
              </w:rPr>
              <w:t>Participants will be Coca-Cola consumers familiar with its marketing and customer service campaigns.</w:t>
            </w:r>
          </w:p>
          <w:p w14:paraId="5D585C8A" w14:textId="70D50AB9" w:rsidR="00025F69" w:rsidRPr="003257BD" w:rsidRDefault="00025F69" w:rsidP="0024153C">
            <w:pPr>
              <w:rPr>
                <w:rFonts w:ascii="Arial" w:hAnsi="Arial" w:cs="Arial"/>
                <w:i/>
                <w:color w:val="808080"/>
                <w:sz w:val="18"/>
                <w:szCs w:val="18"/>
              </w:rPr>
            </w:pP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3F87C5B0" w:rsidR="00025F69" w:rsidRDefault="0024153C" w:rsidP="00A91894">
            <w:pPr>
              <w:rPr>
                <w:rFonts w:ascii="Arial" w:hAnsi="Arial" w:cs="Arial"/>
                <w:sz w:val="22"/>
                <w:szCs w:val="22"/>
              </w:rPr>
            </w:pPr>
            <w:r w:rsidRPr="0024153C">
              <w:rPr>
                <w:rFonts w:ascii="Arial" w:hAnsi="Arial" w:cs="Arial"/>
                <w:sz w:val="22"/>
                <w:szCs w:val="22"/>
              </w:rPr>
              <w:t>Participants will be identified and recruited through social media groups, online consumer forums, and digital survey invitations.</w:t>
            </w:r>
          </w:p>
          <w:p w14:paraId="2E2E4649" w14:textId="77777777" w:rsidR="00025F69" w:rsidRPr="004C3A0B" w:rsidRDefault="00025F69" w:rsidP="00A91894">
            <w:pPr>
              <w:rPr>
                <w:rFonts w:ascii="Arial" w:hAnsi="Arial" w:cs="Arial"/>
                <w:sz w:val="22"/>
                <w:szCs w:val="22"/>
              </w:rPr>
            </w:pPr>
          </w:p>
          <w:p w14:paraId="404B1A3D" w14:textId="56B7D8DD" w:rsidR="00025F69" w:rsidRPr="004C3A0B" w:rsidRDefault="00025F69" w:rsidP="00A91894">
            <w:pPr>
              <w:rPr>
                <w:rFonts w:ascii="Arial" w:hAnsi="Arial" w:cs="Arial"/>
                <w:color w:val="808080"/>
                <w:sz w:val="18"/>
                <w:szCs w:val="18"/>
              </w:rPr>
            </w:pP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4E62A24C" w:rsidR="00025F69" w:rsidRPr="00392C8E" w:rsidRDefault="00732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55ED7F3E" w:rsidR="00025F69" w:rsidRPr="00392C8E" w:rsidRDefault="00732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46D76A85" w:rsidR="00025F69" w:rsidRPr="00392C8E" w:rsidRDefault="00732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1060859B" w:rsidR="00025F69" w:rsidRPr="00392C8E" w:rsidRDefault="00732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25F4EFF8" w:rsidR="00025F69" w:rsidRPr="00392C8E" w:rsidRDefault="00732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5820C812" w:rsidR="00025F69" w:rsidRPr="00392C8E" w:rsidRDefault="00732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5B1F4838" w:rsidR="00025F69" w:rsidRPr="00392C8E" w:rsidRDefault="00732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78E43AA2" w:rsidR="00025F69" w:rsidRPr="00392C8E" w:rsidRDefault="00732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304F7E06" w:rsidR="00025F69" w:rsidRPr="00392C8E" w:rsidRDefault="00732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1810B59B" w:rsidR="00382031" w:rsidRPr="00392C8E" w:rsidRDefault="00732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14360EE6" w:rsidR="00382031" w:rsidRPr="00392C8E" w:rsidRDefault="00732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35A152D6" w:rsidR="00382031" w:rsidRPr="00392C8E" w:rsidRDefault="00732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070E77E0" w:rsidR="00382031" w:rsidRPr="00392C8E" w:rsidRDefault="00732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6EAD194D"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6A127B">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lastRenderedPageBreak/>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0AF3561B" w14:textId="77777777" w:rsidR="00003E64" w:rsidRDefault="006A127B" w:rsidP="006A127B">
            <w:pPr>
              <w:rPr>
                <w:rFonts w:ascii="Arial" w:hAnsi="Arial" w:cs="Arial"/>
                <w:sz w:val="22"/>
                <w:szCs w:val="22"/>
              </w:rPr>
            </w:pPr>
            <w:r w:rsidRPr="006A127B">
              <w:rPr>
                <w:rFonts w:ascii="Arial" w:hAnsi="Arial" w:cs="Arial"/>
                <w:sz w:val="22"/>
                <w:szCs w:val="22"/>
              </w:rPr>
              <w:t>Minimal risk is expected as the study only involves online survey participation and opinions on brand communication.</w:t>
            </w:r>
          </w:p>
          <w:p w14:paraId="6645975A" w14:textId="13179672" w:rsidR="006A127B" w:rsidRPr="004C3A0B" w:rsidRDefault="006A127B" w:rsidP="006A127B">
            <w:pPr>
              <w:rPr>
                <w:rFonts w:ascii="Arial" w:hAnsi="Arial" w:cs="Arial"/>
                <w:sz w:val="22"/>
                <w:szCs w:val="22"/>
              </w:rPr>
            </w:pP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E4F230F" w14:textId="2FD16EF9" w:rsidR="00003E64" w:rsidRPr="004C3A0B" w:rsidRDefault="006A127B" w:rsidP="00A91894">
            <w:pPr>
              <w:rPr>
                <w:rFonts w:ascii="Arial" w:hAnsi="Arial" w:cs="Arial"/>
                <w:sz w:val="22"/>
                <w:szCs w:val="22"/>
              </w:rPr>
            </w:pPr>
            <w:r w:rsidRPr="006A127B">
              <w:rPr>
                <w:rFonts w:ascii="Arial" w:hAnsi="Arial" w:cs="Arial"/>
                <w:sz w:val="22"/>
                <w:szCs w:val="22"/>
              </w:rPr>
              <w:t>Participants will remain anonymous, responses will be confidential, and they may withdraw at any point without consequence.</w:t>
            </w:r>
          </w:p>
          <w:p w14:paraId="5D00AF2B" w14:textId="109B197B" w:rsidR="00003E64" w:rsidRPr="00354F34" w:rsidRDefault="00003E64" w:rsidP="00A91894">
            <w:pPr>
              <w:autoSpaceDE w:val="0"/>
              <w:autoSpaceDN w:val="0"/>
              <w:adjustRightInd w:val="0"/>
              <w:rPr>
                <w:rFonts w:cs="Arial"/>
                <w:i/>
              </w:rPr>
            </w:pP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4C2D784D" w:rsidR="00003E64" w:rsidRDefault="006A127B" w:rsidP="00A91894">
            <w:pPr>
              <w:rPr>
                <w:rFonts w:ascii="Arial" w:hAnsi="Arial" w:cs="Arial"/>
                <w:sz w:val="22"/>
                <w:szCs w:val="22"/>
              </w:rPr>
            </w:pPr>
            <w:r w:rsidRPr="006A127B">
              <w:rPr>
                <w:rFonts w:ascii="Arial" w:hAnsi="Arial" w:cs="Arial"/>
                <w:sz w:val="22"/>
                <w:szCs w:val="22"/>
              </w:rPr>
              <w:t>The research does not include any sensitive, embarrassing, or upsetting topics. Questions are limited to consumer perceptions of ChatGPT and Coca-Cola’s marketing communication; therefore, no emotional or legal disclosures are expected.</w:t>
            </w:r>
          </w:p>
          <w:p w14:paraId="1A0E0B68" w14:textId="77777777" w:rsidR="00003E64" w:rsidRPr="004C3A0B" w:rsidRDefault="00003E64" w:rsidP="00A91894">
            <w:pPr>
              <w:rPr>
                <w:rFonts w:ascii="Arial" w:hAnsi="Arial" w:cs="Arial"/>
                <w:sz w:val="22"/>
                <w:szCs w:val="22"/>
              </w:rPr>
            </w:pPr>
          </w:p>
          <w:p w14:paraId="27D860D6" w14:textId="076D009C" w:rsidR="00003E64" w:rsidRPr="004C3A0B" w:rsidRDefault="00003E64" w:rsidP="00A91894">
            <w:pPr>
              <w:autoSpaceDE w:val="0"/>
              <w:autoSpaceDN w:val="0"/>
              <w:adjustRightInd w:val="0"/>
              <w:rPr>
                <w:rFonts w:cs="Arial"/>
              </w:rPr>
            </w:pP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49A346BC" w:rsidR="00003E64" w:rsidRDefault="006A127B" w:rsidP="00A91894">
            <w:pPr>
              <w:rPr>
                <w:rFonts w:ascii="Arial" w:hAnsi="Arial" w:cs="Arial"/>
                <w:sz w:val="22"/>
                <w:szCs w:val="22"/>
              </w:rPr>
            </w:pPr>
            <w:r w:rsidRPr="006A127B">
              <w:rPr>
                <w:rFonts w:ascii="Arial" w:hAnsi="Arial" w:cs="Arial"/>
                <w:sz w:val="22"/>
                <w:szCs w:val="22"/>
              </w:rPr>
              <w:t>There are no significant risks since data collection is conducted online, but minor digital fatigue or negative comments could occur.</w:t>
            </w:r>
          </w:p>
          <w:p w14:paraId="0435A036" w14:textId="17DD6AFF" w:rsidR="00003E64" w:rsidRPr="004C3A0B"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3A75ABF9" w:rsidR="00003E64" w:rsidRDefault="006A127B" w:rsidP="00A91894">
            <w:pPr>
              <w:rPr>
                <w:rFonts w:ascii="Arial" w:hAnsi="Arial" w:cs="Arial"/>
                <w:sz w:val="22"/>
                <w:szCs w:val="22"/>
              </w:rPr>
            </w:pPr>
            <w:r w:rsidRPr="006A127B">
              <w:rPr>
                <w:rFonts w:ascii="Arial" w:hAnsi="Arial" w:cs="Arial"/>
                <w:sz w:val="22"/>
                <w:szCs w:val="22"/>
              </w:rPr>
              <w:t>All communications will remain professional and online only; no physical contact or personal data exchange will occur.</w:t>
            </w:r>
          </w:p>
          <w:p w14:paraId="4416A3BD" w14:textId="4F53477F" w:rsidR="00003E64" w:rsidRPr="004C3A0B" w:rsidRDefault="00003E64" w:rsidP="00A91894">
            <w:pPr>
              <w:autoSpaceDE w:val="0"/>
              <w:autoSpaceDN w:val="0"/>
              <w:adjustRightInd w:val="0"/>
              <w:rPr>
                <w:rFonts w:cs="Arial"/>
              </w:rPr>
            </w:pP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139E2BB3" w:rsidR="0094056C" w:rsidRDefault="006A127B" w:rsidP="00A91894">
            <w:pPr>
              <w:rPr>
                <w:rFonts w:ascii="Arial" w:hAnsi="Arial" w:cs="Arial"/>
                <w:sz w:val="22"/>
                <w:szCs w:val="22"/>
              </w:rPr>
            </w:pPr>
            <w:r w:rsidRPr="006A127B">
              <w:rPr>
                <w:rFonts w:ascii="Arial" w:hAnsi="Arial" w:cs="Arial"/>
                <w:sz w:val="22"/>
                <w:szCs w:val="22"/>
              </w:rPr>
              <w:t>Minimal risk exists related to data protection and research integrity.</w:t>
            </w:r>
          </w:p>
          <w:p w14:paraId="3CC70174" w14:textId="1BF1EDA3" w:rsidR="0094056C" w:rsidRPr="004C3A0B" w:rsidRDefault="0094056C" w:rsidP="006A127B">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Pr="006A127B" w:rsidRDefault="0094056C" w:rsidP="00A91894">
            <w:pPr>
              <w:rPr>
                <w:rFonts w:ascii="Arial" w:hAnsi="Arial" w:cs="Arial"/>
                <w:sz w:val="22"/>
                <w:szCs w:val="22"/>
              </w:rPr>
            </w:pPr>
          </w:p>
          <w:p w14:paraId="035C5940" w14:textId="71B2B266" w:rsidR="0094056C" w:rsidRPr="004C3A0B" w:rsidRDefault="006A127B" w:rsidP="006A127B">
            <w:pPr>
              <w:autoSpaceDE w:val="0"/>
              <w:autoSpaceDN w:val="0"/>
              <w:adjustRightInd w:val="0"/>
              <w:rPr>
                <w:rFonts w:cs="Arial"/>
              </w:rPr>
            </w:pPr>
            <w:r w:rsidRPr="006A127B">
              <w:rPr>
                <w:rFonts w:ascii="Arial" w:hAnsi="Arial" w:cs="Arial"/>
              </w:rPr>
              <w:t>Data will be securely stored, handled according to GDPR and institutional policies, and used solely for academic purposes.</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1FE20C88" w:rsidR="00003E64" w:rsidRDefault="006A127B" w:rsidP="00A91894">
            <w:pPr>
              <w:rPr>
                <w:rFonts w:ascii="Arial" w:hAnsi="Arial" w:cs="Arial"/>
                <w:sz w:val="22"/>
                <w:szCs w:val="22"/>
              </w:rPr>
            </w:pPr>
            <w:r w:rsidRPr="006A127B">
              <w:rPr>
                <w:rFonts w:ascii="Arial" w:hAnsi="Arial" w:cs="Arial"/>
                <w:sz w:val="22"/>
                <w:szCs w:val="22"/>
              </w:rPr>
              <w:t>No environmental risks are associated, as the study is entirely digital with no physical materials or travel involved.</w:t>
            </w:r>
          </w:p>
          <w:p w14:paraId="03328CC0" w14:textId="3E0774B4" w:rsidR="00003E64" w:rsidRPr="004C3A0B"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1119453E" w:rsidR="00003E64" w:rsidRDefault="006A127B" w:rsidP="00A91894">
            <w:pPr>
              <w:rPr>
                <w:rFonts w:ascii="Arial" w:hAnsi="Arial" w:cs="Arial"/>
                <w:sz w:val="22"/>
                <w:szCs w:val="22"/>
              </w:rPr>
            </w:pPr>
            <w:r w:rsidRPr="006A127B">
              <w:rPr>
                <w:rFonts w:ascii="Arial" w:hAnsi="Arial" w:cs="Arial"/>
                <w:sz w:val="22"/>
                <w:szCs w:val="22"/>
              </w:rPr>
              <w:t>Online methods minimize environmental impact and eliminate the need for printed materials or in-person activities.</w:t>
            </w:r>
          </w:p>
          <w:p w14:paraId="2D9B576E" w14:textId="1182281A" w:rsidR="00003E64" w:rsidRPr="004C3A0B" w:rsidRDefault="00003E64" w:rsidP="00A91894">
            <w:pPr>
              <w:autoSpaceDE w:val="0"/>
              <w:autoSpaceDN w:val="0"/>
              <w:adjustRightInd w:val="0"/>
              <w:rPr>
                <w:rFonts w:cs="Arial"/>
              </w:rPr>
            </w:pP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929E540"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6A127B">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lastRenderedPageBreak/>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1CCE0CF4" w:rsidR="006930C2" w:rsidRDefault="006A127B" w:rsidP="00A91894">
            <w:pPr>
              <w:rPr>
                <w:rFonts w:ascii="Arial" w:hAnsi="Arial" w:cs="Arial"/>
                <w:sz w:val="22"/>
                <w:szCs w:val="22"/>
              </w:rPr>
            </w:pPr>
            <w:r w:rsidRPr="006A127B">
              <w:rPr>
                <w:rFonts w:ascii="Arial" w:hAnsi="Arial" w:cs="Arial"/>
                <w:sz w:val="22"/>
                <w:szCs w:val="22"/>
              </w:rPr>
              <w:t>Participants will receive a short debrief message at the end of the Google Form, thanking them for their participation and briefly outlining the purpose and expected outcomes of the study.</w:t>
            </w:r>
          </w:p>
          <w:p w14:paraId="27D3A8B3" w14:textId="77777777" w:rsidR="006A127B" w:rsidRPr="004C3A0B" w:rsidRDefault="006A127B" w:rsidP="00A91894">
            <w:pPr>
              <w:rPr>
                <w:rFonts w:ascii="Arial" w:hAnsi="Arial" w:cs="Arial"/>
                <w:sz w:val="22"/>
                <w:szCs w:val="22"/>
              </w:rPr>
            </w:pPr>
          </w:p>
          <w:p w14:paraId="3E747859" w14:textId="7DFB91C2" w:rsidR="006930C2" w:rsidRPr="004C3A0B" w:rsidRDefault="006930C2" w:rsidP="00A91894">
            <w:pPr>
              <w:autoSpaceDE w:val="0"/>
              <w:autoSpaceDN w:val="0"/>
              <w:adjustRightInd w:val="0"/>
              <w:rPr>
                <w:rFonts w:cs="Arial"/>
              </w:rPr>
            </w:pP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68152451" w:rsidR="006930C2" w:rsidRDefault="006A127B" w:rsidP="00A91894">
            <w:pPr>
              <w:rPr>
                <w:rFonts w:ascii="Arial" w:hAnsi="Arial" w:cs="Arial"/>
                <w:sz w:val="22"/>
                <w:szCs w:val="22"/>
              </w:rPr>
            </w:pPr>
            <w:r w:rsidRPr="006A127B">
              <w:rPr>
                <w:rFonts w:ascii="Arial" w:hAnsi="Arial" w:cs="Arial"/>
                <w:sz w:val="22"/>
                <w:szCs w:val="22"/>
              </w:rPr>
              <w:t>Before beginning the survey, participants will read an information and consent statement explaining the study’s aims, voluntary nature, confidentiality, and right to withdraw. Consent will be obtained electronically by selecting the “I agree to participate” option before accessing the questionnaire.</w:t>
            </w:r>
          </w:p>
          <w:p w14:paraId="39FFDC65" w14:textId="0E1F24E6" w:rsidR="006930C2" w:rsidRPr="004C3A0B" w:rsidRDefault="006930C2" w:rsidP="00A91894">
            <w:pPr>
              <w:autoSpaceDE w:val="0"/>
              <w:autoSpaceDN w:val="0"/>
              <w:adjustRightInd w:val="0"/>
              <w:rPr>
                <w:rFonts w:cs="Arial"/>
              </w:rPr>
            </w:pP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1E86E28" w:rsidR="006930C2" w:rsidRDefault="006A127B" w:rsidP="00A91894">
            <w:pPr>
              <w:rPr>
                <w:rFonts w:ascii="Arial" w:hAnsi="Arial" w:cs="Arial"/>
                <w:sz w:val="22"/>
                <w:szCs w:val="22"/>
              </w:rPr>
            </w:pPr>
            <w:r w:rsidRPr="006A127B">
              <w:rPr>
                <w:rFonts w:ascii="Arial" w:hAnsi="Arial" w:cs="Arial"/>
                <w:sz w:val="22"/>
                <w:szCs w:val="22"/>
              </w:rPr>
              <w:t>All responses will remain completely anonymous, with no collection of names, contact details, or identifying information. Data will be securely stored and used only for academic analysis, ensuring confidentiality in all published outputs.</w:t>
            </w:r>
          </w:p>
          <w:p w14:paraId="4B749E1A" w14:textId="7CD6EF1C" w:rsidR="006930C2" w:rsidRPr="004C3A0B" w:rsidRDefault="006930C2" w:rsidP="00A91894">
            <w:pPr>
              <w:autoSpaceDE w:val="0"/>
              <w:autoSpaceDN w:val="0"/>
              <w:adjustRightInd w:val="0"/>
              <w:rPr>
                <w:rFonts w:cs="Arial"/>
              </w:rPr>
            </w:pP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6A127B" w:rsidRDefault="006930C2" w:rsidP="00A91894">
            <w:pPr>
              <w:pStyle w:val="NormalWeb"/>
              <w:autoSpaceDE w:val="0"/>
              <w:autoSpaceDN w:val="0"/>
              <w:adjustRightInd w:val="0"/>
              <w:jc w:val="center"/>
              <w:rPr>
                <w:rFonts w:ascii="MS Gothic" w:eastAsia="MS Gothic" w:hAnsi="MS Gothic" w:cs="Arial"/>
                <w:sz w:val="22"/>
                <w:szCs w:val="22"/>
                <w:highlight w:val="yellow"/>
                <w:lang w:val="en-US"/>
              </w:rPr>
            </w:pPr>
            <w:r w:rsidRPr="006A127B">
              <w:rPr>
                <w:rFonts w:ascii="MS Gothic" w:eastAsia="MS Gothic" w:hAnsi="MS Gothic" w:cs="Arial" w:hint="eastAsia"/>
                <w:sz w:val="22"/>
                <w:szCs w:val="22"/>
                <w:highlight w:val="yellow"/>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0B38C3" w:rsidRDefault="006930C2" w:rsidP="00A91894">
            <w:pPr>
              <w:pStyle w:val="NormalWeb"/>
              <w:autoSpaceDE w:val="0"/>
              <w:autoSpaceDN w:val="0"/>
              <w:adjustRightInd w:val="0"/>
              <w:jc w:val="center"/>
            </w:pPr>
            <w:r w:rsidRPr="006A127B">
              <w:rPr>
                <w:rFonts w:ascii="MS Gothic" w:eastAsia="MS Gothic" w:hAnsi="MS Gothic" w:cs="Arial" w:hint="eastAsia"/>
                <w:sz w:val="22"/>
                <w:szCs w:val="22"/>
                <w:highlight w:val="yellow"/>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02EC7AC3" w:rsidR="004D0161" w:rsidRPr="00C71BCC" w:rsidRDefault="006A12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1AF11167" w:rsidR="004D0161" w:rsidRPr="00C71BCC" w:rsidRDefault="006A12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2BF97866" w:rsidR="004D0161" w:rsidRPr="00C71BCC" w:rsidRDefault="006A12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5B55929B" w:rsidR="004D0161" w:rsidRPr="00C71BCC" w:rsidRDefault="006A12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271EBB70" w:rsidR="004D0161" w:rsidRPr="00C71BCC" w:rsidRDefault="006A12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45B0CA45" w:rsidR="004D0161" w:rsidRPr="00C71BCC" w:rsidRDefault="006A12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552B7148" w:rsidR="004D0161" w:rsidRPr="00C71BCC" w:rsidRDefault="006A12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4FAF757A" w:rsidR="004D0161" w:rsidRPr="00C71BCC" w:rsidRDefault="00732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78D47619" w:rsidR="004D0161" w:rsidRPr="00C71BCC" w:rsidRDefault="007327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27F5" w:rsidRPr="004C3A0B" w14:paraId="7B69D445" w14:textId="77777777" w:rsidTr="009A3343">
        <w:trPr>
          <w:trHeight w:val="403"/>
        </w:trPr>
        <w:tc>
          <w:tcPr>
            <w:tcW w:w="562" w:type="dxa"/>
            <w:shd w:val="clear" w:color="auto" w:fill="F2F2F2" w:themeFill="background1" w:themeFillShade="F2"/>
            <w:vAlign w:val="center"/>
          </w:tcPr>
          <w:p w14:paraId="634750EC" w14:textId="0BA9AD58" w:rsidR="007327F5" w:rsidRPr="00842FC0" w:rsidRDefault="007327F5"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57293EC3" w14:textId="2CF6AD4B" w:rsidR="007327F5" w:rsidRPr="004C3A0B" w:rsidRDefault="007327F5"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7327F5" w:rsidRPr="00C71BCC" w:rsidRDefault="007327F5"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908498079"/>
              <w14:checkbox>
                <w14:checked w14:val="1"/>
                <w14:checkedState w14:val="2612" w14:font="MS Gothic"/>
                <w14:uncheckedState w14:val="2610" w14:font="MS Gothic"/>
              </w14:checkbox>
            </w:sdtPr>
            <w:sdtContent>
              <w:p w14:paraId="607ECC20" w14:textId="63CDB30A" w:rsidR="007327F5" w:rsidRPr="00C71BCC" w:rsidRDefault="007327F5" w:rsidP="00A91894">
                <w:pPr>
                  <w:autoSpaceDE w:val="0"/>
                  <w:autoSpaceDN w:val="0"/>
                  <w:adjustRightInd w:val="0"/>
                  <w:jc w:val="center"/>
                  <w:rPr>
                    <w:rFonts w:ascii="Arial" w:hAnsi="Arial" w:cs="Arial"/>
                    <w:sz w:val="22"/>
                    <w:szCs w:val="22"/>
                  </w:rPr>
                </w:pPr>
                <w:r w:rsidRPr="005D5631">
                  <w:rPr>
                    <w:rFonts w:ascii="MS Gothic" w:eastAsia="MS Gothic" w:hAnsi="MS Gothic" w:cs="Arial" w:hint="eastAsia"/>
                    <w:sz w:val="22"/>
                    <w:szCs w:val="22"/>
                  </w:rPr>
                  <w:t>☒</w:t>
                </w:r>
              </w:p>
            </w:sdtContent>
          </w:sdt>
        </w:tc>
      </w:tr>
      <w:tr w:rsidR="007327F5" w:rsidRPr="004C3A0B" w14:paraId="6EDBB55B" w14:textId="77777777" w:rsidTr="009A3343">
        <w:trPr>
          <w:trHeight w:val="439"/>
        </w:trPr>
        <w:tc>
          <w:tcPr>
            <w:tcW w:w="562" w:type="dxa"/>
            <w:shd w:val="clear" w:color="auto" w:fill="F2F2F2" w:themeFill="background1" w:themeFillShade="F2"/>
            <w:vAlign w:val="center"/>
          </w:tcPr>
          <w:p w14:paraId="005CA8A1" w14:textId="6BEF0A9B" w:rsidR="007327F5" w:rsidRPr="00842FC0" w:rsidRDefault="007327F5"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26014372" w14:textId="338E97A7" w:rsidR="007327F5" w:rsidRPr="004C3A0B" w:rsidRDefault="007327F5"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7327F5" w:rsidRPr="00C71BCC" w:rsidRDefault="007327F5"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46209474"/>
              <w14:checkbox>
                <w14:checked w14:val="1"/>
                <w14:checkedState w14:val="2612" w14:font="MS Gothic"/>
                <w14:uncheckedState w14:val="2610" w14:font="MS Gothic"/>
              </w14:checkbox>
            </w:sdtPr>
            <w:sdtContent>
              <w:p w14:paraId="234D7DB1" w14:textId="1AF57767" w:rsidR="007327F5" w:rsidRPr="00C71BCC" w:rsidRDefault="007327F5" w:rsidP="00A91894">
                <w:pPr>
                  <w:autoSpaceDE w:val="0"/>
                  <w:autoSpaceDN w:val="0"/>
                  <w:adjustRightInd w:val="0"/>
                  <w:jc w:val="center"/>
                  <w:rPr>
                    <w:rFonts w:ascii="Arial" w:hAnsi="Arial" w:cs="Arial"/>
                    <w:sz w:val="22"/>
                    <w:szCs w:val="22"/>
                  </w:rPr>
                </w:pPr>
                <w:r w:rsidRPr="005D5631">
                  <w:rPr>
                    <w:rFonts w:ascii="MS Gothic" w:eastAsia="MS Gothic" w:hAnsi="MS Gothic" w:cs="Arial" w:hint="eastAsia"/>
                    <w:sz w:val="22"/>
                    <w:szCs w:val="22"/>
                  </w:rPr>
                  <w:t>☒</w:t>
                </w:r>
              </w:p>
            </w:sdtContent>
          </w:sdt>
        </w:tc>
      </w:tr>
      <w:tr w:rsidR="007327F5" w:rsidRPr="004C3A0B" w14:paraId="2CE29B54" w14:textId="77777777" w:rsidTr="009A3343">
        <w:trPr>
          <w:trHeight w:val="403"/>
        </w:trPr>
        <w:tc>
          <w:tcPr>
            <w:tcW w:w="562" w:type="dxa"/>
            <w:shd w:val="clear" w:color="auto" w:fill="F2F2F2" w:themeFill="background1" w:themeFillShade="F2"/>
            <w:vAlign w:val="center"/>
          </w:tcPr>
          <w:p w14:paraId="189177F6" w14:textId="7380139C" w:rsidR="007327F5" w:rsidRPr="00842FC0" w:rsidRDefault="007327F5"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7DC95DE3" w14:textId="3E8DD9EF" w:rsidR="007327F5" w:rsidRPr="004C3A0B" w:rsidRDefault="007327F5"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7327F5" w:rsidRPr="00C71BCC" w:rsidRDefault="007327F5"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624992265"/>
              <w14:checkbox>
                <w14:checked w14:val="1"/>
                <w14:checkedState w14:val="2612" w14:font="MS Gothic"/>
                <w14:uncheckedState w14:val="2610" w14:font="MS Gothic"/>
              </w14:checkbox>
            </w:sdtPr>
            <w:sdtContent>
              <w:p w14:paraId="479B5397" w14:textId="40D9E4DA" w:rsidR="007327F5" w:rsidRPr="00C71BCC" w:rsidRDefault="007327F5" w:rsidP="00A91894">
                <w:pPr>
                  <w:autoSpaceDE w:val="0"/>
                  <w:autoSpaceDN w:val="0"/>
                  <w:adjustRightInd w:val="0"/>
                  <w:jc w:val="center"/>
                  <w:rPr>
                    <w:rFonts w:ascii="Arial" w:hAnsi="Arial" w:cs="Arial"/>
                    <w:sz w:val="22"/>
                    <w:szCs w:val="22"/>
                  </w:rPr>
                </w:pPr>
                <w:r w:rsidRPr="005D5631">
                  <w:rPr>
                    <w:rFonts w:ascii="MS Gothic" w:eastAsia="MS Gothic" w:hAnsi="MS Gothic" w:cs="Arial" w:hint="eastAsia"/>
                    <w:sz w:val="22"/>
                    <w:szCs w:val="22"/>
                  </w:rPr>
                  <w:t>☒</w:t>
                </w:r>
              </w:p>
            </w:sdtContent>
          </w:sdt>
        </w:tc>
      </w:tr>
      <w:tr w:rsidR="007327F5" w:rsidRPr="004C3A0B" w14:paraId="00416CA8" w14:textId="77777777" w:rsidTr="009A3343">
        <w:trPr>
          <w:trHeight w:val="403"/>
        </w:trPr>
        <w:tc>
          <w:tcPr>
            <w:tcW w:w="562" w:type="dxa"/>
            <w:shd w:val="clear" w:color="auto" w:fill="F2F2F2" w:themeFill="background1" w:themeFillShade="F2"/>
            <w:vAlign w:val="center"/>
          </w:tcPr>
          <w:p w14:paraId="750B7470" w14:textId="4EC02D9A" w:rsidR="007327F5" w:rsidRPr="00842FC0" w:rsidRDefault="007327F5"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7327F5" w:rsidRPr="004C3A0B" w:rsidRDefault="007327F5"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7327F5" w:rsidRPr="00C71BCC" w:rsidRDefault="007327F5"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109474743"/>
              <w14:checkbox>
                <w14:checked w14:val="1"/>
                <w14:checkedState w14:val="2612" w14:font="MS Gothic"/>
                <w14:uncheckedState w14:val="2610" w14:font="MS Gothic"/>
              </w14:checkbox>
            </w:sdtPr>
            <w:sdtContent>
              <w:p w14:paraId="4A4CD2D7" w14:textId="7CAF2DA8" w:rsidR="007327F5" w:rsidRPr="00C71BCC" w:rsidRDefault="007327F5" w:rsidP="00A91894">
                <w:pPr>
                  <w:autoSpaceDE w:val="0"/>
                  <w:autoSpaceDN w:val="0"/>
                  <w:adjustRightInd w:val="0"/>
                  <w:jc w:val="center"/>
                  <w:rPr>
                    <w:rFonts w:ascii="Arial" w:hAnsi="Arial" w:cs="Arial"/>
                    <w:sz w:val="22"/>
                    <w:szCs w:val="22"/>
                  </w:rPr>
                </w:pPr>
                <w:r w:rsidRPr="005D5631">
                  <w:rPr>
                    <w:rFonts w:ascii="MS Gothic" w:eastAsia="MS Gothic" w:hAnsi="MS Gothic" w:cs="Arial" w:hint="eastAsia"/>
                    <w:sz w:val="22"/>
                    <w:szCs w:val="22"/>
                  </w:rPr>
                  <w:t>☒</w:t>
                </w:r>
              </w:p>
            </w:sdtContent>
          </w:sdt>
        </w:tc>
      </w:tr>
      <w:tr w:rsidR="007327F5" w:rsidRPr="004C3A0B" w14:paraId="11323FBA" w14:textId="77777777" w:rsidTr="009A3343">
        <w:trPr>
          <w:trHeight w:val="403"/>
        </w:trPr>
        <w:tc>
          <w:tcPr>
            <w:tcW w:w="562" w:type="dxa"/>
            <w:shd w:val="clear" w:color="auto" w:fill="F2F2F2" w:themeFill="background1" w:themeFillShade="F2"/>
            <w:vAlign w:val="center"/>
          </w:tcPr>
          <w:p w14:paraId="6C5E89D2" w14:textId="0B22111A" w:rsidR="007327F5" w:rsidRPr="00842FC0" w:rsidRDefault="007327F5"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7327F5" w:rsidRPr="004C3A0B" w:rsidRDefault="007327F5"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7327F5" w:rsidRPr="00C71BCC" w:rsidRDefault="007327F5"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608428981"/>
              <w14:checkbox>
                <w14:checked w14:val="1"/>
                <w14:checkedState w14:val="2612" w14:font="MS Gothic"/>
                <w14:uncheckedState w14:val="2610" w14:font="MS Gothic"/>
              </w14:checkbox>
            </w:sdtPr>
            <w:sdtContent>
              <w:p w14:paraId="673902EE" w14:textId="5D91893C" w:rsidR="007327F5" w:rsidRPr="00C71BCC" w:rsidRDefault="007327F5" w:rsidP="00A91894">
                <w:pPr>
                  <w:autoSpaceDE w:val="0"/>
                  <w:autoSpaceDN w:val="0"/>
                  <w:adjustRightInd w:val="0"/>
                  <w:jc w:val="center"/>
                  <w:rPr>
                    <w:rFonts w:ascii="Arial" w:hAnsi="Arial" w:cs="Arial"/>
                    <w:sz w:val="22"/>
                    <w:szCs w:val="22"/>
                  </w:rPr>
                </w:pPr>
                <w:r w:rsidRPr="005D5631">
                  <w:rPr>
                    <w:rFonts w:ascii="MS Gothic" w:eastAsia="MS Gothic" w:hAnsi="MS Gothic" w:cs="Arial" w:hint="eastAsia"/>
                    <w:sz w:val="22"/>
                    <w:szCs w:val="22"/>
                  </w:rPr>
                  <w:t>☒</w:t>
                </w:r>
              </w:p>
            </w:sdtContent>
          </w:sdt>
        </w:tc>
      </w:tr>
      <w:tr w:rsidR="007327F5" w:rsidRPr="004C3A0B" w14:paraId="077A2293" w14:textId="77777777" w:rsidTr="009A3343">
        <w:trPr>
          <w:trHeight w:val="403"/>
        </w:trPr>
        <w:tc>
          <w:tcPr>
            <w:tcW w:w="562" w:type="dxa"/>
            <w:shd w:val="clear" w:color="auto" w:fill="F2F2F2" w:themeFill="background1" w:themeFillShade="F2"/>
            <w:vAlign w:val="center"/>
          </w:tcPr>
          <w:p w14:paraId="1AC7A0F6" w14:textId="3024A5B5" w:rsidR="007327F5" w:rsidRPr="00842FC0" w:rsidRDefault="007327F5"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7327F5" w:rsidRPr="004C3A0B" w:rsidRDefault="007327F5"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7327F5" w:rsidRPr="00C71BCC" w:rsidRDefault="007327F5"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02430872"/>
              <w14:checkbox>
                <w14:checked w14:val="1"/>
                <w14:checkedState w14:val="2612" w14:font="MS Gothic"/>
                <w14:uncheckedState w14:val="2610" w14:font="MS Gothic"/>
              </w14:checkbox>
            </w:sdtPr>
            <w:sdtContent>
              <w:p w14:paraId="20F58EF5" w14:textId="1B2D45AE" w:rsidR="007327F5" w:rsidRPr="00C71BCC" w:rsidRDefault="007327F5" w:rsidP="00A91894">
                <w:pPr>
                  <w:autoSpaceDE w:val="0"/>
                  <w:autoSpaceDN w:val="0"/>
                  <w:adjustRightInd w:val="0"/>
                  <w:jc w:val="center"/>
                  <w:rPr>
                    <w:rFonts w:ascii="Arial" w:hAnsi="Arial" w:cs="Arial"/>
                    <w:sz w:val="22"/>
                    <w:szCs w:val="22"/>
                  </w:rPr>
                </w:pPr>
                <w:r w:rsidRPr="005D5631">
                  <w:rPr>
                    <w:rFonts w:ascii="MS Gothic" w:eastAsia="MS Gothic" w:hAnsi="MS Gothic" w:cs="Arial" w:hint="eastAsia"/>
                    <w:sz w:val="22"/>
                    <w:szCs w:val="22"/>
                  </w:rPr>
                  <w:t>☒</w:t>
                </w:r>
              </w:p>
            </w:sdtContent>
          </w:sdt>
        </w:tc>
      </w:tr>
      <w:tr w:rsidR="007327F5" w:rsidRPr="004C3A0B" w14:paraId="6DDEF902" w14:textId="77777777" w:rsidTr="009A3343">
        <w:trPr>
          <w:trHeight w:val="403"/>
        </w:trPr>
        <w:tc>
          <w:tcPr>
            <w:tcW w:w="562" w:type="dxa"/>
            <w:shd w:val="clear" w:color="auto" w:fill="F2F2F2" w:themeFill="background1" w:themeFillShade="F2"/>
            <w:vAlign w:val="center"/>
          </w:tcPr>
          <w:p w14:paraId="118483D7" w14:textId="419CA6AE" w:rsidR="007327F5" w:rsidRPr="00842FC0" w:rsidRDefault="007327F5"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Pr>
                <w:rFonts w:ascii="Arial" w:hAnsi="Arial" w:cs="Arial"/>
                <w:sz w:val="22"/>
                <w:szCs w:val="22"/>
              </w:rPr>
              <w:t>0</w:t>
            </w:r>
          </w:p>
        </w:tc>
        <w:tc>
          <w:tcPr>
            <w:tcW w:w="7905" w:type="dxa"/>
            <w:shd w:val="clear" w:color="auto" w:fill="F2F2F2" w:themeFill="background1" w:themeFillShade="F2"/>
            <w:vAlign w:val="center"/>
          </w:tcPr>
          <w:p w14:paraId="738D2582" w14:textId="7F3E3BAE" w:rsidR="007327F5" w:rsidRPr="004C3A0B" w:rsidRDefault="007327F5"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7327F5" w:rsidRPr="00C71BCC" w:rsidRDefault="007327F5"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84058161"/>
              <w14:checkbox>
                <w14:checked w14:val="1"/>
                <w14:checkedState w14:val="2612" w14:font="MS Gothic"/>
                <w14:uncheckedState w14:val="2610" w14:font="MS Gothic"/>
              </w14:checkbox>
            </w:sdtPr>
            <w:sdtContent>
              <w:p w14:paraId="51F2E243" w14:textId="1A43DF7A" w:rsidR="007327F5" w:rsidRPr="00C71BCC" w:rsidRDefault="007327F5" w:rsidP="00A91894">
                <w:pPr>
                  <w:autoSpaceDE w:val="0"/>
                  <w:autoSpaceDN w:val="0"/>
                  <w:adjustRightInd w:val="0"/>
                  <w:jc w:val="center"/>
                  <w:rPr>
                    <w:rFonts w:ascii="Arial" w:hAnsi="Arial" w:cs="Arial"/>
                    <w:sz w:val="22"/>
                    <w:szCs w:val="22"/>
                  </w:rPr>
                </w:pPr>
                <w:r w:rsidRPr="005D5631">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913960F" w:rsidR="004D0161" w:rsidRDefault="006A127B" w:rsidP="00A91894">
            <w:pPr>
              <w:autoSpaceDE w:val="0"/>
              <w:autoSpaceDN w:val="0"/>
              <w:adjustRightInd w:val="0"/>
              <w:rPr>
                <w:rFonts w:ascii="Arial" w:hAnsi="Arial" w:cs="Arial"/>
                <w:sz w:val="22"/>
                <w:szCs w:val="22"/>
              </w:rPr>
            </w:pPr>
            <w:r w:rsidRPr="006A127B">
              <w:rPr>
                <w:rFonts w:ascii="Arial" w:hAnsi="Arial" w:cs="Arial"/>
                <w:sz w:val="22"/>
                <w:szCs w:val="22"/>
              </w:rPr>
              <w:t>Only the principal researcher and academic supervisor will have access to the collected data.</w:t>
            </w: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F70B867" w:rsidR="004D0161" w:rsidRPr="004C3A0B" w:rsidRDefault="004D0161" w:rsidP="00A91894">
            <w:pPr>
              <w:autoSpaceDE w:val="0"/>
              <w:autoSpaceDN w:val="0"/>
              <w:adjustRightInd w:val="0"/>
              <w:rPr>
                <w:rFonts w:ascii="Arial" w:hAnsi="Arial" w:cs="Arial"/>
                <w:sz w:val="22"/>
                <w:szCs w:val="22"/>
              </w:rPr>
            </w:pP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1F01E0BD" w:rsidR="004D0161" w:rsidRDefault="006A127B" w:rsidP="00A91894">
            <w:pPr>
              <w:autoSpaceDE w:val="0"/>
              <w:autoSpaceDN w:val="0"/>
              <w:adjustRightInd w:val="0"/>
              <w:rPr>
                <w:rFonts w:ascii="Arial" w:hAnsi="Arial" w:cs="Arial"/>
                <w:sz w:val="22"/>
                <w:szCs w:val="22"/>
              </w:rPr>
            </w:pPr>
            <w:r w:rsidRPr="006A127B">
              <w:rPr>
                <w:rFonts w:ascii="Arial" w:hAnsi="Arial" w:cs="Arial"/>
                <w:sz w:val="22"/>
                <w:szCs w:val="22"/>
              </w:rPr>
              <w:t>The principal researcher will act as the data custodian, under supervision and guidance of the dissertation supervisor.</w:t>
            </w:r>
          </w:p>
          <w:p w14:paraId="033AC69F" w14:textId="26176B4F" w:rsidR="004D0161" w:rsidRPr="004C3A0B" w:rsidRDefault="004D0161" w:rsidP="00A91894">
            <w:pPr>
              <w:autoSpaceDE w:val="0"/>
              <w:autoSpaceDN w:val="0"/>
              <w:adjustRightInd w:val="0"/>
              <w:rPr>
                <w:rFonts w:ascii="Arial" w:hAnsi="Arial" w:cs="Arial"/>
                <w:sz w:val="22"/>
                <w:szCs w:val="22"/>
              </w:rPr>
            </w:pP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1AB6D9CC" w:rsidR="004D0161" w:rsidRDefault="006A127B" w:rsidP="00A91894">
            <w:pPr>
              <w:autoSpaceDE w:val="0"/>
              <w:autoSpaceDN w:val="0"/>
              <w:adjustRightInd w:val="0"/>
              <w:rPr>
                <w:rFonts w:ascii="Arial" w:hAnsi="Arial" w:cs="Arial"/>
                <w:sz w:val="22"/>
                <w:szCs w:val="22"/>
              </w:rPr>
            </w:pPr>
            <w:r w:rsidRPr="006A127B">
              <w:rPr>
                <w:rFonts w:ascii="Arial" w:hAnsi="Arial" w:cs="Arial"/>
                <w:sz w:val="22"/>
                <w:szCs w:val="22"/>
              </w:rPr>
              <w:t>Data will be stored digitally in a password-protected folder on a secure university drive for 12 months, then permanently deleted. Only anonymized data will be used in the report; no archiving is required as it is a student project.</w:t>
            </w:r>
          </w:p>
          <w:p w14:paraId="718D7CC2" w14:textId="73CE3482" w:rsidR="004D0161" w:rsidRPr="004C3A0B" w:rsidRDefault="004D0161" w:rsidP="00A91894">
            <w:pPr>
              <w:autoSpaceDE w:val="0"/>
              <w:autoSpaceDN w:val="0"/>
              <w:adjustRightInd w:val="0"/>
              <w:rPr>
                <w:rFonts w:ascii="Arial" w:hAnsi="Arial" w:cs="Arial"/>
                <w:sz w:val="22"/>
                <w:szCs w:val="22"/>
              </w:rPr>
            </w:pP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9"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64F0C557" w:rsidR="004D0161" w:rsidRDefault="006A127B" w:rsidP="00A91894">
            <w:pPr>
              <w:autoSpaceDE w:val="0"/>
              <w:autoSpaceDN w:val="0"/>
              <w:adjustRightInd w:val="0"/>
              <w:rPr>
                <w:rFonts w:ascii="Arial" w:hAnsi="Arial" w:cs="Arial"/>
                <w:sz w:val="22"/>
                <w:szCs w:val="22"/>
              </w:rPr>
            </w:pPr>
            <w:r w:rsidRPr="006A127B">
              <w:rPr>
                <w:rFonts w:ascii="Arial" w:hAnsi="Arial" w:cs="Arial"/>
                <w:sz w:val="22"/>
                <w:szCs w:val="22"/>
              </w:rPr>
              <w:t>No, the data will not be stored in the UWTSD Research Data Repository, as this study is student-based and involves only short-term anonymized data retention.</w:t>
            </w: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03CF78B8" w:rsidR="004D0161" w:rsidRDefault="004D0161" w:rsidP="00A91894">
            <w:pPr>
              <w:autoSpaceDE w:val="0"/>
              <w:autoSpaceDN w:val="0"/>
              <w:adjustRightInd w:val="0"/>
              <w:rPr>
                <w:rFonts w:ascii="Arial" w:hAnsi="Arial" w:cs="Arial"/>
                <w:sz w:val="22"/>
                <w:szCs w:val="22"/>
              </w:rPr>
            </w:pP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0"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2ECCDAEB"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973544">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0D9A905A"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973544">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1"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32438B47" w:rsidR="004D0161" w:rsidRPr="004C3A0B" w:rsidRDefault="000C2901" w:rsidP="00A91894">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1312" behindDoc="0" locked="0" layoutInCell="1" allowOverlap="1" wp14:anchorId="209E1F81" wp14:editId="47CB3C4F">
                      <wp:simplePos x="0" y="0"/>
                      <wp:positionH relativeFrom="column">
                        <wp:posOffset>358355</wp:posOffset>
                      </wp:positionH>
                      <wp:positionV relativeFrom="paragraph">
                        <wp:posOffset>71850</wp:posOffset>
                      </wp:positionV>
                      <wp:extent cx="366120" cy="282600"/>
                      <wp:effectExtent l="38100" t="38100" r="34290" b="41275"/>
                      <wp:wrapNone/>
                      <wp:docPr id="1964194403" name="Ink 6"/>
                      <wp:cNvGraphicFramePr/>
                      <a:graphic xmlns:a="http://schemas.openxmlformats.org/drawingml/2006/main">
                        <a:graphicData uri="http://schemas.microsoft.com/office/word/2010/wordprocessingInk">
                          <w14:contentPart bwMode="auto" r:id="rId12">
                            <w14:nvContentPartPr>
                              <w14:cNvContentPartPr/>
                            </w14:nvContentPartPr>
                            <w14:xfrm>
                              <a:off x="0" y="0"/>
                              <a:ext cx="366120" cy="282600"/>
                            </w14:xfrm>
                          </w14:contentPart>
                        </a:graphicData>
                      </a:graphic>
                    </wp:anchor>
                  </w:drawing>
                </mc:Choice>
                <mc:Fallback>
                  <w:pict>
                    <v:shapetype w14:anchorId="30EBBAC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27.7pt;margin-top:5.15pt;width:29.85pt;height:23.2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SmmVVxAQAACQMAAA4AAABkcnMvZTJvRG9jLnhtbJxSXU/CMBR9N/E/&#10;NH2XfYiELGw8SEx4UHnQH1C7ljWuvcttYfDvvdtAQGNMeFl678lOz0dn852t2VahN+BynoxizpST&#10;UBq3zvn729PdlDMfhCtFDU7lfK88nxe3N7O2yVQKFdSlQkYkzmdtk/MqhCaLIi8rZYUfQaMcgRrQ&#10;ikAjrqMSRUvsto7SOJ5ELWDZIEjlPW0XA8iLnl9rJcOr1l4FVud8kqQkLxwPSIfxlDYf3Wb8wKNi&#10;JrI1iqYy8iBJXKHICuNIwDfVQgTBNmh+UVkjETzoMJJgI9DaSNX7IWdJ/MPZ0n12rpKx3GAmwQXl&#10;wkpgOGbXA9dcYWtKoH2GktoRmwD8wEjx/F/GIHoBcmNJz9AIqloEeg6+Mo3nDDNT5hyXZXLS77aP&#10;JwcrPPl6uQSokehg+a9fdhptFzYpYbucU5377tt3qXaBSVreT4bqJUHpNJ3EPX5kHhiO01m0dPlF&#10;iedzJ+zsBRdfAAAA//8DAFBLAwQUAAYACAAAACEAV/y4tMsBAABuBAAAEAAAAGRycy9pbmsvaW5r&#10;MS54bWy0k0FvmzAUx++T9h0s75DLABtIIaikp0aqtElT20nbkYIbrGI7sk1Ivv2McRyqpju1F2Se&#10;/f7vvZ//vr45sA7siVRU8BLiEEFAeC0ayrcl/P24CXIIlK54U3WCkxIeiYI3669fril/YV1hvsAo&#10;cDWuWFfCVutdEUXDMIRDEgq5jWKEkuiOv/z8AdcuqyHPlFNtSqpTqBZck4MexQralLDWB+TPG+0H&#10;0cua+O0xIuvzCS2rmmyEZJX2im3FOekAr5jp+w8E+rgzC2rqbImEgFEzcBCHOM3S/HZlAtWhhLP/&#10;3rSoTCcMRpc1/36C5uat5thWEmdXGQSupYbsx54iy7x4f/ZfUuyI1JScMU9Q3MYR1NO/5TOBkkSJ&#10;rh/vBoJ91fUGGUbI2MLVxtEFIG/1DJsP1TNc3tWbN/cajRtvzsFB85Y6Xa2mjBijs533mFZGeAw/&#10;aGmfQ4ziZYBxgLJHjIs0L5JlmKzQ7Cqci0+aT7JXrdd7kme/2h1PbZpsoI1uPXQUomTpqc+ZX8pt&#10;Cd22+r/JbnCb7b1z4SVaOwE3yT15LuE3+xiBzZwCdhQEsnwJ4jReJd8XGOGrRZDl6QK98qWvZICv&#10;/wEAAP//AwBQSwMEFAAGAAgAAAAhANyP2EvaAAAACAEAAA8AAABkcnMvZG93bnJldi54bWxMj8tO&#10;wzAQRfdI/IM1SOyoEyBtFOJUBYkP6EOsp7GxLexxZLtt4OtxV7CcOVd3zvTr2Tt2VjHZQALqRQVM&#10;0RikJS3gsH9/aIGljCTRBVICvlWC9XB702Mnw4W26rzLmpUSSh0KMDlPHedpNMpjWoRJUWGfIXrM&#10;ZYyay4iXUu4df6yqJfdoqVwwOKk3o8av3ckL2CffftgNb7dGJ2dfcTX96CjE/d28eQGW1Zz/wnDV&#10;L+owFKdjOJFMzAlomueSLPvqCdiV100N7FjAcgV86Pn/B4Zf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DSmmVVxAQAACQMAAA4AAAAAAAAAAAAAAAAAPAIA&#10;AGRycy9lMm9Eb2MueG1sUEsBAi0AFAAGAAgAAAAhAFf8uLTLAQAAbgQAABAAAAAAAAAAAAAAAAAA&#10;2QMAAGRycy9pbmsvaW5rMS54bWxQSwECLQAUAAYACAAAACEA3I/YS9oAAAAIAQAADwAAAAAAAAAA&#10;AAAAAADSBQAAZHJzL2Rvd25yZXYueG1sUEsBAi0AFAAGAAgAAAAhAHkYvJ2/AAAAIQEAABkAAAAA&#10;AAAAAAAAAAAA2QYAAGRycy9fcmVscy9lMm9Eb2MueG1sLnJlbHNQSwUGAAAAAAYABgB4AQAAzwcA&#10;AAAA&#10;">
                      <v:imagedata r:id="rId13" o:title=""/>
                    </v:shape>
                  </w:pict>
                </mc:Fallback>
              </mc:AlternateContent>
            </w:r>
            <w:r>
              <w:rPr>
                <w:rFonts w:ascii="Arial" w:hAnsi="Arial" w:cs="Arial"/>
                <w:noProof/>
                <w:sz w:val="22"/>
                <w:szCs w:val="22"/>
              </w:rPr>
              <mc:AlternateContent>
                <mc:Choice Requires="wpi">
                  <w:drawing>
                    <wp:anchor distT="0" distB="0" distL="114300" distR="114300" simplePos="0" relativeHeight="251659264" behindDoc="0" locked="0" layoutInCell="1" allowOverlap="1" wp14:anchorId="10EA4078" wp14:editId="6ED33CBD">
                      <wp:simplePos x="0" y="0"/>
                      <wp:positionH relativeFrom="column">
                        <wp:posOffset>176915</wp:posOffset>
                      </wp:positionH>
                      <wp:positionV relativeFrom="paragraph">
                        <wp:posOffset>-12750</wp:posOffset>
                      </wp:positionV>
                      <wp:extent cx="517680" cy="421200"/>
                      <wp:effectExtent l="38100" t="38100" r="15875" b="36195"/>
                      <wp:wrapNone/>
                      <wp:docPr id="1296351230" name="Ink 3"/>
                      <wp:cNvGraphicFramePr/>
                      <a:graphic xmlns:a="http://schemas.openxmlformats.org/drawingml/2006/main">
                        <a:graphicData uri="http://schemas.microsoft.com/office/word/2010/wordprocessingInk">
                          <w14:contentPart bwMode="auto" r:id="rId14">
                            <w14:nvContentPartPr>
                              <w14:cNvContentPartPr/>
                            </w14:nvContentPartPr>
                            <w14:xfrm>
                              <a:off x="0" y="0"/>
                              <a:ext cx="517680" cy="421200"/>
                            </w14:xfrm>
                          </w14:contentPart>
                        </a:graphicData>
                      </a:graphic>
                    </wp:anchor>
                  </w:drawing>
                </mc:Choice>
                <mc:Fallback>
                  <w:pict>
                    <v:shape w14:anchorId="34758E2A" id="Ink 3" o:spid="_x0000_s1026" type="#_x0000_t75" style="position:absolute;margin-left:13.45pt;margin-top:-1.5pt;width:41.75pt;height:34.1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Q8YQd1AQAACQMAAA4AAABkcnMvZTJvRG9jLnhtbJxSy27CMBC8V+o/&#10;WL6XPAoURQQORZU4tOXQfoDr2MRq7I3WDoG/75JAgVZVJS7Wrkcez+zsdL61Fdso9AZczpNBzJly&#10;Egrj1jl/f3u6m3Dmg3CFqMCpnO+U5/PZ7c20rTOVQglVoZARifNZW+e8DKHOosjLUlnhB1ArR6AG&#10;tCJQi+uoQNESu62iNI7HUQtY1AhSeU+3ix7ks45fayXDq9ZeBVblfJykJC8cC6QifRhx9kHFfTLi&#10;0WwqsjWKujTyIElcocgK40jAN9VCBMEaNL+orJEIHnQYSLARaG2k6vyQsyT+4WzpPveukqFsMJPg&#10;gnJhJTAcZ9cB13xhK5pA+wwFpSOaAPzASOP5P4xe9AJkY0lPnwiqSgRaB1+a2nOGmSlyjssiOel3&#10;m8eTgxWefL1cApRIdLD815OtRrsfNilh25xTwLv92WWptoFJuhwlD+MJIZKgYUpb0OFH5p7h2J2N&#10;lj6/CPG83ws72+DZFwAAAP//AwBQSwMEFAAGAAgAAAAhAIMD9oveBQAAwhIAABAAAABkcnMvaW5r&#10;L2luazEueG1stFhLb+M2EL4X6H8g1EMuYSxSTwfr7KkBCrRAsbsF2qPX1ibG2nIgK4/99/1mhqTI&#10;WFn0sEUASprHN98MhyM5796/HPbqqRtOu2O/ysxVnqmu3xy3u/5ulf316Va3mTqN63673h/7bpV9&#10;607Z+5uff3q3678e9tdYFRD6E90d9qvsfhwfrheL5+fnq+fi6jjcLWyeF4vf+q9//J7dOK9t92XX&#10;70aEPHnR5tiP3ctIYNe77SrbjC95sAf2x+PjsOmCmiTDZrIYh/Wmuz0Oh/UYEO/Xfd/tVb8+gPff&#10;mRq/PeBmhzh33ZCpww4Ja3tlyqZsf11CsH5ZZdHzIyiewOSQLeYx//kfMG/PMYlWYZu6yZSjtO2e&#10;iNOCa379du5/DseHbhh33VRmKYpTfFMbeeb6SKGG7nTcP9LeZOppvX9EyUyeoy1cbLOYKcg5Hmrz&#10;Q/FQlzfxYnJpaVx6cR1c0UJL+a0dd4cOjX54CD02ngBM4o/jwMfB5rbSxui8+WTMddle2+KqaJbR&#10;Vrgu9pifh8fTfcD7PEz9yppQNcnsebcd70PR86u8qELV45rP+d53u7v78bvOLnH2Dr0zcxK5nZTL&#10;5EP3ZZX9wodRsacIOJUyV40tlC2rprq8sBfa5OVFfpnpKkOVbJZfWmWWS5VfaqMNXxRdcnmAkh4U&#10;/twKAG0aPJbQ5RVuqlK1NV1btSxx1a3VBnFhUqmaMW2jS/LRTamNJaM8iuLho7iG1Qmjtx+Ea4oY&#10;0eZMcmUpvtF0ccnFQVLvKV3hRhDwk9XTfcvIxTtnwJJY6+4FiLSOny6W2vJztdRlAUWdq6IlAwgK&#10;SmFZKdTbU0r4uY2U7HxtXpOVJKSmc7lPXHFHgeWSa9ppo2gznSTqDQcaOyTecx6QXYatpUjCezYJ&#10;spUYM5Feici21lQ7C3i6hhS4E6x0gnBFw8IAVS8pPVugzOTQVspYkkDNPOPMpLKerVSBYb4jYr0r&#10;94xHrP6h9wCb+PuWIEl6EiJKQjLZBfeQ0GcPAEmN6CLbcL6+MpqCi6kvmkubkF6JyCM0yuTurYQJ&#10;u2ORwy75pBzPYObOAMMnfgwssYQwCZgkrXO9cKaWwllFMxO15CkYwSa19ns0hUji+Qd2Fz7xWnL+&#10;xipq+4ZXURd4ExCkrjAIZQzzo+RyvrPA51JwHCzT8KyVIU2zVKZliLbWhl8DGq9fiWvk6HhnRuKq&#10;gAWrilo3JDVVNFD8fhAq4pGaEdze401CBVwqS+MPgbCWuiY8zHg52qqm42u0VJpNXD/LQQdelJa8&#10;4+iboeDXl6nc8LWt5hmLCbwke8qMWeWqoivRojgMlpwOxzXuF1jGLvTwSsQhSh5ZlSImAu+jcBFc&#10;Gj5wDMl6LASTep5H9pizGgbwaBRhHm0yS/IIDLGpcEUryuxFdWmP0IENbVyD0VoQhMaQ5mvbaFPx&#10;jrXSQAKLjZbDjIE9FcUfOKIndmg2/izBp4fmxgujjdzRkfxCrZXlELaWltGF5klf8tuAlgCIrxxt&#10;+T1XKcv9JEqujBjStxCraj7UACc7983Edo6bqzMShB5UCNYfcUo+vk97h1GSDpt5kCjpAInInp9r&#10;cZC1kK1Ov/QmUj7cG3heHWXrwrFEJhEKiCRJgIv3kEbF/BBdo6ktQveQ5cwDjHkfUUH+DMJnpa6p&#10;wQQ7zsvXdEIKlSVR4zjlPIiFVGgZMogRA3UBo/W/iQIiFVQQvSNdQ4r84JvKdYurFodMjEXBIiwx&#10;Mst8gSMfXwsOKa1uuPGTEicN5M4Cjqf7eNLUtCW++Sn5hKoDEZl/wIni71NsFB9bnHfyxEDgucA5&#10;QEA1cETp3roBXThVYkDsA0f2jFH4PqglU/GQEnEUWihktIrEKVL/GLLgwZzLO8Xy+8oTn2JJ8nGM&#10;gtsLy3TkEYo8YquYj7+PUYUzS5hT6ORJ5N0mU9QZYbBjlDBn72z4HlLIXdpOHRuxOpY7U0xF2ldM&#10;YzRGXQGBdlZXZW2S/3WEX6/4EX/zLwAAAP//AwBQSwMEFAAGAAgAAAAhAF3idmreAAAACAEAAA8A&#10;AABkcnMvZG93bnJldi54bWxMj8FqwzAQRO+F/oPYQi8lkeI0pnW8DqUQKIUcnOQDNpZim1grYymO&#10;+/dVTu1xmGHmTb6ZbCdGM/jWMcJirkAYrpxuuUY4HrazNxA+EGvqHBuEH+NhUzw+5JRpd+PSjPtQ&#10;i1jCPiOEJoQ+k9JXjbHk5643HL2zGyyFKIda6oFusdx2MlEqlZZajgsN9eazMdVlf7UI5fFC318q&#10;abeSR/eyc81hp0rE56fpYw0imCn8heGOH9GhiEwnd2XtRYeQpO8xiTBbxkt3f6FeQZwQ0tUSZJHL&#10;/weKXwAAAP//AwBQSwMEFAAGAAgAAAAhAHkYvJ2/AAAAIQEAABkAAABkcnMvX3JlbHMvZTJvRG9j&#10;LnhtbC5yZWxzhM+xasQwDAbgvdB3MNobJR3KUeJkOQ6ylhRuNY6SmMSysZzSe/t67MHBDRqE0PdL&#10;bf/rd/VDSVxgDU1VgyK2YXK8aPgeL28nUJINT2YPTBpuJNB3ry/tF+0mlyVZXRRVFBYNa87xE1Hs&#10;St5IFSJxmcwheZNLmxaMxm5mIXyv6w9M/w3o7kw1TBrSMDWgxlssyc/tMM/O0jnYwxPnBxFoD8nB&#10;X/1eUJMWyhocb1iqqcqhgF2Ld491fwAAAP//AwBQSwECLQAUAAYACAAAACEAmzMnNwwBAAAtAgAA&#10;EwAAAAAAAAAAAAAAAAAAAAAAW0NvbnRlbnRfVHlwZXNdLnhtbFBLAQItABQABgAIAAAAIQA4/SH/&#10;1gAAAJQBAAALAAAAAAAAAAAAAAAAAD0BAABfcmVscy8ucmVsc1BLAQItABQABgAIAAAAIQD0PGEH&#10;dQEAAAkDAAAOAAAAAAAAAAAAAAAAADwCAABkcnMvZTJvRG9jLnhtbFBLAQItABQABgAIAAAAIQCD&#10;A/aL3gUAAMISAAAQAAAAAAAAAAAAAAAAAN0DAABkcnMvaW5rL2luazEueG1sUEsBAi0AFAAGAAgA&#10;AAAhAF3idmreAAAACAEAAA8AAAAAAAAAAAAAAAAA6QkAAGRycy9kb3ducmV2LnhtbFBLAQItABQA&#10;BgAIAAAAIQB5GLydvwAAACEBAAAZAAAAAAAAAAAAAAAAAPQKAABkcnMvX3JlbHMvZTJvRG9jLnht&#10;bC5yZWxzUEsFBgAAAAAGAAYAeAEAAOoLAAAAAA==&#10;">
                      <v:imagedata r:id="rId15" o:title=""/>
                    </v:shape>
                  </w:pict>
                </mc:Fallback>
              </mc:AlternateConten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4971B71D" w:rsidR="004D0161" w:rsidRPr="004C3A0B" w:rsidRDefault="000C2901" w:rsidP="00A91894">
            <w:pPr>
              <w:spacing w:before="100" w:beforeAutospacing="1" w:after="100" w:afterAutospacing="1"/>
              <w:rPr>
                <w:rFonts w:ascii="Arial" w:hAnsi="Arial" w:cs="Arial"/>
                <w:sz w:val="22"/>
                <w:szCs w:val="22"/>
              </w:rPr>
            </w:pPr>
            <w:r>
              <w:rPr>
                <w:rFonts w:ascii="Arial" w:hAnsi="Arial" w:cs="Arial"/>
                <w:sz w:val="22"/>
                <w:szCs w:val="22"/>
              </w:rPr>
              <w:t>07/11/2025</w:t>
            </w: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vAlign w:val="center"/>
          </w:tcPr>
          <w:p w14:paraId="2001AF23" w14:textId="5AA81D20" w:rsidR="00AA7E42" w:rsidRPr="004C3A0B" w:rsidRDefault="001B151A" w:rsidP="00A91894">
            <w:pPr>
              <w:pStyle w:val="ListParagraph"/>
              <w:ind w:left="0"/>
              <w:rPr>
                <w:rFonts w:ascii="Arial" w:hAnsi="Arial" w:cs="Arial"/>
              </w:rPr>
            </w:pPr>
            <w:r>
              <w:rPr>
                <w:rFonts w:ascii="Arial" w:hAnsi="Arial" w:cs="Arial"/>
              </w:rPr>
              <w:t>Said Usman</w:t>
            </w:r>
          </w:p>
        </w:tc>
        <w:tc>
          <w:tcPr>
            <w:tcW w:w="1014" w:type="pct"/>
            <w:vMerge w:val="restart"/>
          </w:tcPr>
          <w:p w14:paraId="7BA89991" w14:textId="096EE7B7" w:rsidR="00AA7E42" w:rsidRPr="004C3A0B" w:rsidRDefault="00AA7E42" w:rsidP="00A91894">
            <w:pPr>
              <w:pStyle w:val="ListParagraph"/>
              <w:ind w:left="0"/>
              <w:rPr>
                <w:rFonts w:ascii="Arial" w:hAnsi="Arial" w:cs="Arial"/>
              </w:rPr>
            </w:pPr>
            <w:r w:rsidRPr="004C3A0B">
              <w:rPr>
                <w:rFonts w:ascii="Arial" w:hAnsi="Arial" w:cs="Arial"/>
                <w:b/>
                <w:bCs/>
              </w:rPr>
              <w:t>Date:</w:t>
            </w:r>
            <w:r w:rsidR="001B151A">
              <w:rPr>
                <w:rFonts w:ascii="Arial" w:hAnsi="Arial" w:cs="Arial"/>
                <w:b/>
                <w:bCs/>
              </w:rPr>
              <w:t xml:space="preserve"> </w:t>
            </w:r>
            <w:r w:rsidR="001B151A" w:rsidRPr="001B151A">
              <w:rPr>
                <w:rFonts w:ascii="Arial" w:hAnsi="Arial" w:cs="Arial"/>
              </w:rPr>
              <w:t>07/11/2025</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7D041473" w14:textId="64FC1018" w:rsidR="00AA7E42" w:rsidRPr="004C3A0B" w:rsidRDefault="001B151A" w:rsidP="00A91894">
            <w:pPr>
              <w:pStyle w:val="ListParagraph"/>
              <w:ind w:left="0"/>
              <w:rPr>
                <w:rFonts w:ascii="Arial" w:hAnsi="Arial" w:cs="Arial"/>
              </w:rPr>
            </w:pPr>
            <w:r>
              <w:rPr>
                <w:rFonts w:ascii="Arial" w:hAnsi="Arial" w:cs="Arial"/>
                <w:noProof/>
              </w:rPr>
              <w:drawing>
                <wp:inline distT="0" distB="0" distL="0" distR="0" wp14:anchorId="35025764" wp14:editId="6D472DE9">
                  <wp:extent cx="762000" cy="343243"/>
                  <wp:effectExtent l="0" t="0" r="0" b="0"/>
                  <wp:docPr id="630353381" name="Picture 2" descr="A drawing of a k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353381" name="Picture 2" descr="A drawing of a kite&#10;&#10;AI-generated content may be incorrect."/>
                          <pic:cNvPicPr/>
                        </pic:nvPicPr>
                        <pic:blipFill>
                          <a:blip r:embed="rId16"/>
                          <a:stretch>
                            <a:fillRect/>
                          </a:stretch>
                        </pic:blipFill>
                        <pic:spPr>
                          <a:xfrm>
                            <a:off x="0" y="0"/>
                            <a:ext cx="764149" cy="344211"/>
                          </a:xfrm>
                          <a:prstGeom prst="rect">
                            <a:avLst/>
                          </a:prstGeom>
                        </pic:spPr>
                      </pic:pic>
                    </a:graphicData>
                  </a:graphic>
                </wp:inline>
              </w:drawing>
            </w: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2E13FE" w:rsidRDefault="00DD092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8" w:history="1">
        <w:r w:rsidRPr="00431025">
          <w:rPr>
            <w:rStyle w:val="Hyperlink"/>
            <w:rFonts w:ascii="Arial" w:hAnsi="Arial" w:cs="Arial"/>
            <w:sz w:val="22"/>
            <w:szCs w:val="22"/>
          </w:rPr>
          <w:t>https://www.uwtsd.ac.uk/academic-office/appendices-and-forms/</w:t>
        </w:r>
      </w:hyperlink>
    </w:p>
    <w:sectPr w:rsidR="00025AC4" w:rsidRPr="00431025" w:rsidSect="000859E5">
      <w:headerReference w:type="even" r:id="rId19"/>
      <w:headerReference w:type="default" r:id="rId20"/>
      <w:footerReference w:type="even" r:id="rId21"/>
      <w:footerReference w:type="default" r:id="rId22"/>
      <w:headerReference w:type="first" r:id="rId23"/>
      <w:footerReference w:type="first" r:id="rId24"/>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DF2839" w14:textId="77777777" w:rsidR="00116B8A" w:rsidRDefault="00116B8A" w:rsidP="00390251">
      <w:r>
        <w:separator/>
      </w:r>
    </w:p>
    <w:p w14:paraId="0416EB20" w14:textId="77777777" w:rsidR="00116B8A" w:rsidRDefault="00116B8A"/>
  </w:endnote>
  <w:endnote w:type="continuationSeparator" w:id="0">
    <w:p w14:paraId="01B1C6E1" w14:textId="77777777" w:rsidR="00116B8A" w:rsidRDefault="00116B8A" w:rsidP="00390251">
      <w:r>
        <w:continuationSeparator/>
      </w:r>
    </w:p>
    <w:p w14:paraId="1C2746A2" w14:textId="77777777" w:rsidR="00116B8A" w:rsidRDefault="00116B8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17A8E7" w14:textId="77777777" w:rsidR="00D4166A" w:rsidRDefault="00D4166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D4166A">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70B2E2" w14:textId="77777777" w:rsidR="00D4166A" w:rsidRDefault="00D416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AE6460" w14:textId="77777777" w:rsidR="00116B8A" w:rsidRDefault="00116B8A" w:rsidP="00390251">
      <w:r>
        <w:separator/>
      </w:r>
    </w:p>
    <w:p w14:paraId="794D9BCD" w14:textId="77777777" w:rsidR="00116B8A" w:rsidRDefault="00116B8A"/>
  </w:footnote>
  <w:footnote w:type="continuationSeparator" w:id="0">
    <w:p w14:paraId="23D35F53" w14:textId="77777777" w:rsidR="00116B8A" w:rsidRDefault="00116B8A" w:rsidP="00390251">
      <w:r>
        <w:continuationSeparator/>
      </w:r>
    </w:p>
    <w:p w14:paraId="7EFCAEF1" w14:textId="77777777" w:rsidR="00116B8A" w:rsidRDefault="00116B8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27E7CF" w14:textId="77777777" w:rsidR="00D4166A" w:rsidRDefault="00D4166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val="en-IN" w:eastAsia="en-IN"/>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42ABF0" w14:textId="77777777" w:rsidR="00D4166A" w:rsidRDefault="00D416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44816335">
    <w:abstractNumId w:val="10"/>
  </w:num>
  <w:num w:numId="2" w16cid:durableId="1886915270">
    <w:abstractNumId w:val="19"/>
  </w:num>
  <w:num w:numId="3" w16cid:durableId="1092512519">
    <w:abstractNumId w:val="2"/>
  </w:num>
  <w:num w:numId="4" w16cid:durableId="1544321156">
    <w:abstractNumId w:val="24"/>
  </w:num>
  <w:num w:numId="5" w16cid:durableId="92611207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43296741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3161699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85339546">
    <w:abstractNumId w:val="3"/>
  </w:num>
  <w:num w:numId="9" w16cid:durableId="184175668">
    <w:abstractNumId w:val="7"/>
  </w:num>
  <w:num w:numId="10" w16cid:durableId="1564834752">
    <w:abstractNumId w:val="8"/>
  </w:num>
  <w:num w:numId="11" w16cid:durableId="1455831699">
    <w:abstractNumId w:val="22"/>
  </w:num>
  <w:num w:numId="12" w16cid:durableId="400056118">
    <w:abstractNumId w:val="20"/>
  </w:num>
  <w:num w:numId="13" w16cid:durableId="1188521909">
    <w:abstractNumId w:val="21"/>
  </w:num>
  <w:num w:numId="14" w16cid:durableId="1031146017">
    <w:abstractNumId w:val="0"/>
  </w:num>
  <w:num w:numId="15" w16cid:durableId="1756246094">
    <w:abstractNumId w:val="5"/>
  </w:num>
  <w:num w:numId="16" w16cid:durableId="391585023">
    <w:abstractNumId w:val="6"/>
  </w:num>
  <w:num w:numId="17" w16cid:durableId="1014696927">
    <w:abstractNumId w:val="11"/>
  </w:num>
  <w:num w:numId="18" w16cid:durableId="857160238">
    <w:abstractNumId w:val="13"/>
  </w:num>
  <w:num w:numId="19" w16cid:durableId="1909151668">
    <w:abstractNumId w:val="23"/>
  </w:num>
  <w:num w:numId="20" w16cid:durableId="1408725000">
    <w:abstractNumId w:val="4"/>
  </w:num>
  <w:num w:numId="21" w16cid:durableId="1033581841">
    <w:abstractNumId w:val="14"/>
  </w:num>
  <w:num w:numId="22" w16cid:durableId="2110655352">
    <w:abstractNumId w:val="18"/>
  </w:num>
  <w:num w:numId="23" w16cid:durableId="455879512">
    <w:abstractNumId w:val="1"/>
  </w:num>
  <w:num w:numId="24" w16cid:durableId="1902789229">
    <w:abstractNumId w:val="9"/>
  </w:num>
  <w:num w:numId="25" w16cid:durableId="891968478">
    <w:abstractNumId w:val="12"/>
  </w:num>
  <w:num w:numId="26" w16cid:durableId="71514797">
    <w:abstractNumId w:val="25"/>
  </w:num>
  <w:num w:numId="27" w16cid:durableId="25601531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3E64"/>
    <w:rsid w:val="00004CF7"/>
    <w:rsid w:val="000056E0"/>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2901"/>
    <w:rsid w:val="000C3A29"/>
    <w:rsid w:val="000C5E77"/>
    <w:rsid w:val="000C7409"/>
    <w:rsid w:val="000D067B"/>
    <w:rsid w:val="000D23C8"/>
    <w:rsid w:val="000E2AD0"/>
    <w:rsid w:val="000E7DF0"/>
    <w:rsid w:val="000F1514"/>
    <w:rsid w:val="000F2470"/>
    <w:rsid w:val="000F7C83"/>
    <w:rsid w:val="00102B85"/>
    <w:rsid w:val="0010484B"/>
    <w:rsid w:val="00113E57"/>
    <w:rsid w:val="00116B8A"/>
    <w:rsid w:val="00122E21"/>
    <w:rsid w:val="00124438"/>
    <w:rsid w:val="00126B4D"/>
    <w:rsid w:val="001312E4"/>
    <w:rsid w:val="001435BE"/>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151A"/>
    <w:rsid w:val="001B66FA"/>
    <w:rsid w:val="001C09E8"/>
    <w:rsid w:val="001C269D"/>
    <w:rsid w:val="001C3CC4"/>
    <w:rsid w:val="001C7C72"/>
    <w:rsid w:val="001D1817"/>
    <w:rsid w:val="001D3BD1"/>
    <w:rsid w:val="001E35F9"/>
    <w:rsid w:val="001E743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4153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74DB1"/>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3292"/>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4703E"/>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A127B"/>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27F5"/>
    <w:rsid w:val="00733B2B"/>
    <w:rsid w:val="00733EEB"/>
    <w:rsid w:val="0074063A"/>
    <w:rsid w:val="007407AA"/>
    <w:rsid w:val="00743859"/>
    <w:rsid w:val="0075140A"/>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98B"/>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1CD0"/>
    <w:rsid w:val="00842FC0"/>
    <w:rsid w:val="00844C9E"/>
    <w:rsid w:val="008461DD"/>
    <w:rsid w:val="00862745"/>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73544"/>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65F35"/>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2C02"/>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1BAB"/>
    <w:rsid w:val="00D07385"/>
    <w:rsid w:val="00D07C1B"/>
    <w:rsid w:val="00D107AC"/>
    <w:rsid w:val="00D155C0"/>
    <w:rsid w:val="00D174E2"/>
    <w:rsid w:val="00D267DA"/>
    <w:rsid w:val="00D36746"/>
    <w:rsid w:val="00D369B5"/>
    <w:rsid w:val="00D37985"/>
    <w:rsid w:val="00D37BF1"/>
    <w:rsid w:val="00D4166A"/>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872BB"/>
    <w:rsid w:val="00D90204"/>
    <w:rsid w:val="00D929F1"/>
    <w:rsid w:val="00D970E4"/>
    <w:rsid w:val="00D97FF7"/>
    <w:rsid w:val="00DB1935"/>
    <w:rsid w:val="00DB45E4"/>
    <w:rsid w:val="00DC3DDC"/>
    <w:rsid w:val="00DC4DFB"/>
    <w:rsid w:val="00DD0529"/>
    <w:rsid w:val="00DD05AB"/>
    <w:rsid w:val="00DD0929"/>
    <w:rsid w:val="00DD1665"/>
    <w:rsid w:val="00DD3DD0"/>
    <w:rsid w:val="00DD4D69"/>
    <w:rsid w:val="00DE2100"/>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5797"/>
    <w:rsid w:val="00EF0051"/>
    <w:rsid w:val="00EF2B1C"/>
    <w:rsid w:val="00EF6306"/>
    <w:rsid w:val="00F039C7"/>
    <w:rsid w:val="00F12CDD"/>
    <w:rsid w:val="00F230F0"/>
    <w:rsid w:val="00F33A1A"/>
    <w:rsid w:val="00F478CB"/>
    <w:rsid w:val="00F52C97"/>
    <w:rsid w:val="00F54257"/>
    <w:rsid w:val="00F619F4"/>
    <w:rsid w:val="00F62093"/>
    <w:rsid w:val="00F6267E"/>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8FED033-22CE-48D6-BE36-10A5C745D1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8948133">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61993920">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72094849">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image" Target="media/image1.png"/><Relationship Id="rId18" Type="http://schemas.openxmlformats.org/officeDocument/2006/relationships/hyperlink" Target="https://www.uwtsd.ac.uk/academic-office/appendices-and-forms/"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customXml" Target="ink/ink1.xml"/><Relationship Id="rId17" Type="http://schemas.openxmlformats.org/officeDocument/2006/relationships/hyperlink" Target="mailto:pgresearch@uwtsd.ac.uk"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wtsd.ac.uk/research/research-ethics/" TargetMode="External"/><Relationship Id="rId24"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header" Target="header3.xm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customXml" Target="ink/ink2.xml"/><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4.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07T11:48:35.390"/>
    </inkml:context>
    <inkml:brush xml:id="br0">
      <inkml:brushProperty name="width" value="0.035" units="cm"/>
      <inkml:brushProperty name="height" value="0.035" units="cm"/>
    </inkml:brush>
  </inkml:definitions>
  <inkml:trace contextRef="#ctx0" brushRef="#br0">0 785 24293,'1016'-784'0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11-07T11:48:23.379"/>
    </inkml:context>
    <inkml:brush xml:id="br0">
      <inkml:brushProperty name="width" value="0.035" units="cm"/>
      <inkml:brushProperty name="height" value="0.035" units="cm"/>
    </inkml:brush>
  </inkml:definitions>
  <inkml:trace contextRef="#ctx0" brushRef="#br0">40 723 24575,'2'-104'0,"-5"-112"0,2 199 0,-1-1 0,-1 1 0,0-1 0,-2 1 0,0 0 0,0 0 0,-10-17 0,42 105 0,54 86 0,58 94 0,-82-140 0,45 61 0,-27-47 0,-74-124 0,0 1 0,0-1 0,0 0 0,0 1 0,0-1 0,-1 1 0,1-1 0,-1 1 0,1-1 0,-1 1 0,1-1 0,-1 1 0,0-1 0,0 1 0,0-1 0,0 1 0,0 0 0,0-1 0,0 2 0,-1-2 0,0-1 0,-1 1 0,1-1 0,0 1 0,0-1 0,0 0 0,0 0 0,0 0 0,-1 0 0,1 0 0,0 0 0,0 0 0,0 0 0,0 0 0,-1 0 0,1-1 0,0 1 0,0 0 0,0-1 0,0 1 0,0-1 0,0 1 0,0-1 0,0 0 0,0 1 0,-1-2 0,-39-21 0,-59-43 0,60 38 0,-59-32 0,95 58 0,1 0 0,-1 0 0,1 0 0,-1-1 0,1 1 0,0-1 0,0 0 0,0 0 0,0 0 0,0 0 0,1-1 0,0 1 0,0-1 0,0 0 0,0 1 0,0-1 0,1 0 0,-1 0 0,0-6 0,1 7 0,1 0 0,0 0 0,0 0 0,0 0 0,1 0 0,-1 0 0,1 0 0,-1 0 0,1 0 0,0 0 0,0 0 0,0 1 0,1-1 0,-1 0 0,1 1 0,-1-1 0,1 1 0,0-1 0,0 1 0,0 0 0,0 0 0,1 0 0,-1 0 0,0 0 0,1 0 0,-1 1 0,6-3 0,21-13 0,-1 0 0,0-2 0,-2-2 0,0 0 0,-2-1 0,39-46 0,23-59 0,-85 126 0,-1 1 0,1 0 0,-1 0 0,0-1 0,1 1 0,-1 0 0,0-1 0,1 1 0,-1 0 0,0-1 0,1 1 0,-1-1 0,0 1 0,0 0 0,0-1 0,1 1 0,-1-1 0,0 1 0,0-1 0,0 1 0,0-1 0,0 1 0,0-1 0,0 1 0,0-1 0,0 1 0,0-1 0,0 1 0,0-1 0,0 1 0,0-1 0,-1 1 0,1 0 0,0-1 0,0 1 0,0-1 0,-1 1 0,1 0 0,0-1 0,0 1 0,-1-1 0,1 1 0,-1-1 0,0 1 0,0 0 0,0 0 0,1 0 0,-1 0 0,0 0 0,0 0 0,0 0 0,0 0 0,1 0 0,-1 0 0,0 1 0,0-1 0,0 0 0,1 1 0,-1-1 0,0 0 0,1 1 0,-1-1 0,0 1 0,1-1 0,-1 1 0,0-1 0,1 1 0,-1 0 0,1-1 0,-1 2 0,-1 0 0,0 0 0,1 0 0,-1 1 0,1-1 0,-1 1 0,1-1 0,0 1 0,0-1 0,0 1 0,0 0 0,1 0 0,-1-1 0,1 1 0,0 0 0,-1 0 0,1 0 0,0-1 0,1 1 0,-1 0 0,0 0 0,1 0 0,0-1 0,0 1 0,2 5 0,-1-4 0,0-1 0,1 1 0,-1-1 0,1 1 0,0-1 0,0 0 0,1 0 0,-1 0 0,1 0 0,-1 0 0,1-1 0,0 0 0,0 0 0,0 0 0,4 2 0,12 3 0,7 3 0,0 0 0,33 20 0,-51-24 0,0 0 0,-1 0 0,0 1 0,0 0 0,0 0 0,-1 1 0,0-1 0,-1 2 0,0-1 0,6 11 0,79 180 0,-86-186 0,-5-13 0,7 16 0,-1-1 0,-1 1 0,0 0 0,3 26 0,-36-71 0,15 7 0,1 0 0,1-1 0,0 0 0,2 0 0,1-1 0,1-1 0,-7-45 0,9 28 0,3 0 0,4-66 0,0 22 0,-2 69 0,1-5 0,-1 0 0,0 1 0,-2-1 0,-1 1 0,0-1 0,-2 1 0,-11-34 0,-15-21 0,-28-58 0,43 91 0,-5-10 0,20 50 0,-1 0 0,1 1 0,-1-1 0,0 1 0,1-1 0,-1 1 0,0 0 0,0 0 0,-1 0 0,1 0 0,0 0 0,-1 0 0,1 1 0,-4-3 0,5 4 0,1 0 0,-1 0 0,1-1 0,0 1 0,-1 0 0,1 0 0,-1 0 0,1-1 0,-1 1 0,1 0 0,-1 0 0,1 0 0,-1 0 0,1 0 0,-1 0 0,1 0 0,-1 0 0,1 0 0,-1 1 0,1-1 0,-1 0 0,1 0 0,-1 0 0,1 0 0,-1 1 0,1-1 0,0 0 0,-1 0 0,0 1 0,-1 15 0,14 23 0,-11-36 0,33 78 0,75 131 0,-6-31 0,-87-155 0,-8-13 0,0 0 0,9 22 0,-12-24 0,1 0 0,0-1 0,1 0 0,0 0 0,16 17 0,-14-16 0,0-1 0,-1 2 0,13 21 0,6 25 0,-26-66 0,-3-9 0,-4-2 0,-2 0 0,0 0 0,-17-27 0,15 29 0,1 0 0,0-1 0,2 0 0,-10-29 0,6 5 0,6 29 0,2 1 0,0-1 0,0 0 0,1 0 0,-1-15 0,3 27 0,0-1 0,0 1 0,0-1 0,0 1 0,1-1 0,-1 1 0,0-1 0,1 1 0,-1-1 0,1 1 0,-1-1 0,1 1 0,0 0 0,-1-1 0,1 1 0,0 0 0,0-1 0,0 1 0,0 0 0,0 0 0,0 0 0,0 0 0,3-1 0,-2 1 0,0 0 0,0 1 0,0-1 0,1 1 0,-1 0 0,0-1 0,0 1 0,0 0 0,1 1 0,-1-1 0,0 0 0,0 1 0,0-1 0,4 2 0,5 2 0,-1 0 0,1 1 0,-1 1 0,19 12 0,-17-8 0,0 1 0,-1 0 0,0 1 0,-1 0 0,0 1 0,12 21 0,27 32 0,-47-63 0,1 0 0,0 0 0,0 0 0,0-1 0,0 0 0,0 1 0,1-1 0,-1 0 0,7 2 0,-10-4 0,1 1 0,0-1 0,-1 0 0,1 0 0,0 0 0,-1 0 0,1 0 0,0 0 0,-1 0 0,1 0 0,0 0 0,-1 0 0,1 0 0,0 0 0,0-1 0,-1 1 0,1 0 0,-1 0 0,1-1 0,0 1 0,-1-1 0,2 0 0,-1 0 0,-1 0 0,1 0 0,0-1 0,0 1 0,-1 0 0,1-1 0,-1 1 0,1 0 0,-1-1 0,1 1 0,-1-1 0,0 1 0,0-1 0,0 1 0,0-2 0,-1-9 0,0 1 0,-1 0 0,-1-1 0,1 1 0,-2 0 0,-6-13 0,-1-7 0,4 10 0,-2 0 0,-1 0 0,0 1 0,-2 0 0,0 1 0,-24-28 0,17 34 0,15 10 0,14 5 0,1 0 0,0 0 0,0-1 0,0 0 0,22-1 0,-30 0 0,0 0 0,0-1 0,0 1 0,-1-1 0,1 0 0,0 0 0,0 0 0,0 0 0,-1-1 0,1 1 0,0-1 0,-1 1 0,1-1 0,-1 0 0,0 0 0,0 0 0,1 0 0,-1 0 0,-1-1 0,1 1 0,0 0 0,-1-1 0,3-3 0,0-5 0,-2 7 0,0-1 0,0 1 0,0-1 0,0 1 0,1 0 0,0 0 0,3-4 0,-4 7 0,0-1 0,-1 1 0,1 0 0,0 0 0,0 0 0,0 0 0,0 0 0,0 1 0,0-1 0,0 0 0,0 1 0,0 0 0,1-1 0,-1 1 0,0 0 0,0 0 0,0 0 0,0 1 0,5 0 0,4 1 0,0-1 0,0 0 0,0-1 0,1 0 0,-1 0 0,0-1 0,0-1 0,0 0 0,0 0 0,0-1 0,0-1 0,-1 0 0,17-8 0,2-2-1365,-15 10-5461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B580AEF-6863-4FAC-A8CE-9297CC5221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4421</Words>
  <Characters>25202</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29564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MEGHNA BALAR</dc:creator>
  <cp:lastModifiedBy>Said Usman</cp:lastModifiedBy>
  <cp:revision>3</cp:revision>
  <dcterms:created xsi:type="dcterms:W3CDTF">2025-11-07T12:00:00Z</dcterms:created>
  <dcterms:modified xsi:type="dcterms:W3CDTF">2025-11-07T12:12:00Z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dc9b468e-9bbd-4700-9ad1-24bc1ed369c2</vt:lpwstr>
  </property>
</Properties>
</file>