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72182" w14:textId="3DC63C37" w:rsidR="00540B93" w:rsidRPr="00511825" w:rsidRDefault="00CD5EE3" w:rsidP="00CD5EE3">
      <w:pPr>
        <w:jc w:val="center"/>
        <w:rPr>
          <w:rFonts w:eastAsia="Calibri"/>
          <w:b/>
          <w:sz w:val="96"/>
          <w:szCs w:val="96"/>
          <w:lang w:eastAsia="en-US"/>
        </w:rPr>
      </w:pPr>
      <w:r w:rsidRPr="00511825">
        <w:rPr>
          <w:rFonts w:eastAsia="Calibri"/>
          <w:b/>
          <w:sz w:val="96"/>
          <w:szCs w:val="96"/>
          <w:lang w:eastAsia="en-US"/>
        </w:rPr>
        <w:t>Organisational Change Case Study</w:t>
      </w:r>
    </w:p>
    <w:p w14:paraId="7900E4CA" w14:textId="77777777" w:rsidR="000A1DB4" w:rsidRPr="00C15C23" w:rsidRDefault="000A1DB4" w:rsidP="00CD5EE3">
      <w:pPr>
        <w:jc w:val="center"/>
        <w:rPr>
          <w:rFonts w:eastAsia="Calibri"/>
          <w:b/>
          <w:sz w:val="72"/>
          <w:szCs w:val="72"/>
        </w:rPr>
      </w:pPr>
    </w:p>
    <w:p w14:paraId="2DD227DE" w14:textId="46CC02AB" w:rsidR="00CD5EE3" w:rsidRPr="00C15C23" w:rsidRDefault="00CD5EE3" w:rsidP="00CD5EE3">
      <w:pPr>
        <w:jc w:val="center"/>
        <w:rPr>
          <w:rFonts w:eastAsia="Calibri"/>
          <w:b/>
          <w:sz w:val="48"/>
          <w:szCs w:val="48"/>
        </w:rPr>
      </w:pPr>
      <w:r w:rsidRPr="00C15C23">
        <w:rPr>
          <w:rFonts w:eastAsia="Calibri"/>
          <w:b/>
          <w:sz w:val="48"/>
          <w:szCs w:val="48"/>
        </w:rPr>
        <w:t>8</w:t>
      </w:r>
      <w:r w:rsidRPr="00C15C23">
        <w:rPr>
          <w:rFonts w:eastAsia="Calibri"/>
          <w:b/>
          <w:sz w:val="48"/>
          <w:szCs w:val="48"/>
          <w:vertAlign w:val="superscript"/>
        </w:rPr>
        <w:t>th</w:t>
      </w:r>
      <w:r w:rsidRPr="00C15C23">
        <w:rPr>
          <w:rFonts w:eastAsia="Calibri"/>
          <w:b/>
          <w:sz w:val="48"/>
          <w:szCs w:val="48"/>
        </w:rPr>
        <w:t xml:space="preserve"> July 2022</w:t>
      </w:r>
    </w:p>
    <w:p w14:paraId="5EDF840A" w14:textId="77777777" w:rsidR="00540B93" w:rsidRPr="00C15C23" w:rsidRDefault="00540B93" w:rsidP="00540B93">
      <w:pPr>
        <w:jc w:val="center"/>
        <w:rPr>
          <w:b/>
          <w:bCs/>
          <w:sz w:val="48"/>
          <w:szCs w:val="48"/>
        </w:rPr>
      </w:pPr>
    </w:p>
    <w:p w14:paraId="10D3D1BB" w14:textId="77777777" w:rsidR="00540B93" w:rsidRPr="00C15C23" w:rsidRDefault="00540B93" w:rsidP="00540B93">
      <w:pPr>
        <w:jc w:val="center"/>
        <w:rPr>
          <w:b/>
          <w:bCs/>
          <w:sz w:val="48"/>
          <w:szCs w:val="48"/>
        </w:rPr>
      </w:pPr>
    </w:p>
    <w:p w14:paraId="0EAE7124" w14:textId="77777777" w:rsidR="00540B93" w:rsidRPr="00C15C23" w:rsidRDefault="00540B93" w:rsidP="00540B93">
      <w:pPr>
        <w:jc w:val="center"/>
        <w:rPr>
          <w:b/>
          <w:bCs/>
          <w:sz w:val="48"/>
          <w:szCs w:val="48"/>
        </w:rPr>
      </w:pPr>
    </w:p>
    <w:p w14:paraId="42C1E690" w14:textId="77777777" w:rsidR="00540B93" w:rsidRPr="00C15C23" w:rsidRDefault="00540B93" w:rsidP="00540B93">
      <w:pPr>
        <w:jc w:val="center"/>
        <w:rPr>
          <w:b/>
          <w:bCs/>
          <w:sz w:val="48"/>
          <w:szCs w:val="48"/>
        </w:rPr>
      </w:pPr>
    </w:p>
    <w:p w14:paraId="3FE85F56" w14:textId="77777777" w:rsidR="00540B93" w:rsidRPr="00C15C23" w:rsidRDefault="00540B93" w:rsidP="00540B93">
      <w:pPr>
        <w:jc w:val="center"/>
        <w:rPr>
          <w:b/>
          <w:bCs/>
          <w:sz w:val="48"/>
          <w:szCs w:val="48"/>
        </w:rPr>
      </w:pPr>
    </w:p>
    <w:p w14:paraId="63C223A4" w14:textId="77777777" w:rsidR="00540B93" w:rsidRPr="00C15C23" w:rsidRDefault="00540B93" w:rsidP="00540B93">
      <w:pPr>
        <w:jc w:val="center"/>
        <w:rPr>
          <w:b/>
          <w:bCs/>
          <w:sz w:val="48"/>
          <w:szCs w:val="48"/>
        </w:rPr>
      </w:pPr>
    </w:p>
    <w:p w14:paraId="10D1C6EC" w14:textId="4523B82E" w:rsidR="00540B93" w:rsidRPr="00C15C23" w:rsidRDefault="00540B93" w:rsidP="00540B93">
      <w:pPr>
        <w:jc w:val="center"/>
        <w:rPr>
          <w:b/>
          <w:bCs/>
          <w:sz w:val="48"/>
          <w:szCs w:val="48"/>
        </w:rPr>
      </w:pPr>
    </w:p>
    <w:p w14:paraId="32AA7D76" w14:textId="519BECAF" w:rsidR="00CD5EE3" w:rsidRPr="00C15C23" w:rsidRDefault="00CD5EE3" w:rsidP="00540B93">
      <w:pPr>
        <w:jc w:val="center"/>
        <w:rPr>
          <w:b/>
          <w:bCs/>
          <w:sz w:val="48"/>
          <w:szCs w:val="48"/>
        </w:rPr>
      </w:pPr>
    </w:p>
    <w:p w14:paraId="65D3E717" w14:textId="0D553E51" w:rsidR="00CD5EE3" w:rsidRPr="00C15C23" w:rsidRDefault="00CD5EE3" w:rsidP="00540B93">
      <w:pPr>
        <w:jc w:val="center"/>
        <w:rPr>
          <w:b/>
          <w:bCs/>
          <w:sz w:val="48"/>
          <w:szCs w:val="48"/>
        </w:rPr>
      </w:pPr>
    </w:p>
    <w:p w14:paraId="1A445E8D" w14:textId="64509A3E" w:rsidR="00CD5EE3" w:rsidRDefault="00CD5EE3" w:rsidP="00540B93">
      <w:pPr>
        <w:jc w:val="center"/>
        <w:rPr>
          <w:b/>
          <w:bCs/>
          <w:sz w:val="72"/>
          <w:szCs w:val="72"/>
        </w:rPr>
      </w:pPr>
    </w:p>
    <w:p w14:paraId="033A37EF" w14:textId="6B808584" w:rsidR="00C15C23" w:rsidRDefault="00C15C23" w:rsidP="00540B93">
      <w:pPr>
        <w:jc w:val="center"/>
        <w:rPr>
          <w:b/>
          <w:bCs/>
          <w:sz w:val="72"/>
          <w:szCs w:val="72"/>
        </w:rPr>
      </w:pPr>
    </w:p>
    <w:p w14:paraId="3C8F13EA" w14:textId="77777777" w:rsidR="00C15C23" w:rsidRPr="00C15C23" w:rsidRDefault="00C15C23" w:rsidP="00540B93">
      <w:pPr>
        <w:jc w:val="center"/>
        <w:rPr>
          <w:b/>
          <w:bCs/>
          <w:sz w:val="72"/>
          <w:szCs w:val="72"/>
        </w:rPr>
      </w:pPr>
    </w:p>
    <w:p w14:paraId="6543B584" w14:textId="77777777" w:rsidR="00540B93" w:rsidRPr="00C15C23" w:rsidRDefault="00540B93" w:rsidP="00C15C23">
      <w:pPr>
        <w:rPr>
          <w:b/>
          <w:bCs/>
          <w:sz w:val="72"/>
          <w:szCs w:val="72"/>
        </w:rPr>
      </w:pPr>
    </w:p>
    <w:p w14:paraId="773AF1D1" w14:textId="658E0E64" w:rsidR="00540B93" w:rsidRPr="00C15C23" w:rsidRDefault="00540B93" w:rsidP="000C4CFF">
      <w:pPr>
        <w:jc w:val="center"/>
        <w:rPr>
          <w:b/>
          <w:bCs/>
          <w:sz w:val="72"/>
          <w:szCs w:val="72"/>
        </w:rPr>
      </w:pPr>
      <w:r w:rsidRPr="00C15C23">
        <w:rPr>
          <w:b/>
          <w:bCs/>
          <w:sz w:val="72"/>
          <w:szCs w:val="72"/>
        </w:rPr>
        <w:t>Jade Emery</w:t>
      </w:r>
    </w:p>
    <w:p w14:paraId="798E549A" w14:textId="06DE9373" w:rsidR="00C15C23" w:rsidRDefault="00C15C23" w:rsidP="00511825">
      <w:pPr>
        <w:jc w:val="center"/>
        <w:rPr>
          <w:b/>
          <w:bCs/>
          <w:sz w:val="72"/>
          <w:szCs w:val="72"/>
        </w:rPr>
      </w:pPr>
      <w:r w:rsidRPr="00C15C23">
        <w:rPr>
          <w:b/>
          <w:bCs/>
          <w:sz w:val="72"/>
          <w:szCs w:val="72"/>
        </w:rPr>
        <w:t>2022574</w:t>
      </w:r>
    </w:p>
    <w:p w14:paraId="23CB5F52" w14:textId="77777777" w:rsidR="00511825" w:rsidRPr="00C15C23" w:rsidRDefault="00511825" w:rsidP="00511825">
      <w:pPr>
        <w:jc w:val="center"/>
        <w:rPr>
          <w:b/>
          <w:bCs/>
          <w:sz w:val="72"/>
          <w:szCs w:val="72"/>
        </w:rPr>
      </w:pPr>
    </w:p>
    <w:p w14:paraId="65F88A89" w14:textId="77777777" w:rsidR="0040529B" w:rsidRPr="00511825" w:rsidRDefault="0040529B" w:rsidP="00511825">
      <w:pPr>
        <w:spacing w:line="480" w:lineRule="auto"/>
        <w:rPr>
          <w:color w:val="000000" w:themeColor="text1"/>
        </w:rPr>
      </w:pPr>
      <w:r w:rsidRPr="00511825">
        <w:rPr>
          <w:color w:val="000000" w:themeColor="text1"/>
        </w:rPr>
        <w:t>Acknowledgements</w:t>
      </w:r>
    </w:p>
    <w:p w14:paraId="0AE7A422" w14:textId="77777777" w:rsidR="0040529B" w:rsidRPr="00511825" w:rsidRDefault="0040529B" w:rsidP="00511825">
      <w:pPr>
        <w:spacing w:line="480" w:lineRule="auto"/>
        <w:rPr>
          <w:color w:val="000000" w:themeColor="text1"/>
        </w:rPr>
      </w:pPr>
    </w:p>
    <w:p w14:paraId="73905137" w14:textId="0F565B69" w:rsidR="0040529B" w:rsidRPr="00511825" w:rsidRDefault="0040529B" w:rsidP="00511825">
      <w:pPr>
        <w:spacing w:line="480" w:lineRule="auto"/>
        <w:rPr>
          <w:color w:val="000000" w:themeColor="text1"/>
        </w:rPr>
      </w:pPr>
      <w:r w:rsidRPr="00511825">
        <w:rPr>
          <w:color w:val="000000" w:themeColor="text1"/>
        </w:rPr>
        <w:t xml:space="preserve">This </w:t>
      </w:r>
      <w:r w:rsidR="00C5291C" w:rsidRPr="00511825">
        <w:rPr>
          <w:color w:val="000000" w:themeColor="text1"/>
        </w:rPr>
        <w:t>report</w:t>
      </w:r>
      <w:r w:rsidRPr="00511825">
        <w:rPr>
          <w:color w:val="000000" w:themeColor="text1"/>
        </w:rPr>
        <w:t xml:space="preserve"> and the research would not have been possible without the support of my company director, Emma Elias, who provided insight and </w:t>
      </w:r>
      <w:r w:rsidR="00C5291C" w:rsidRPr="00511825">
        <w:rPr>
          <w:color w:val="000000" w:themeColor="text1"/>
        </w:rPr>
        <w:t>experience</w:t>
      </w:r>
      <w:r w:rsidRPr="00511825">
        <w:rPr>
          <w:color w:val="000000" w:themeColor="text1"/>
        </w:rPr>
        <w:t xml:space="preserve"> that </w:t>
      </w:r>
      <w:r w:rsidR="00C5291C" w:rsidRPr="00511825">
        <w:rPr>
          <w:color w:val="000000" w:themeColor="text1"/>
        </w:rPr>
        <w:t>aided my study</w:t>
      </w:r>
      <w:r w:rsidRPr="00511825">
        <w:rPr>
          <w:color w:val="000000" w:themeColor="text1"/>
        </w:rPr>
        <w:t>.</w:t>
      </w:r>
    </w:p>
    <w:p w14:paraId="27CC958B" w14:textId="0EC85AAB" w:rsidR="00BD01BE" w:rsidRPr="00511825" w:rsidRDefault="00C5291C" w:rsidP="00511825">
      <w:pPr>
        <w:spacing w:line="480" w:lineRule="auto"/>
        <w:rPr>
          <w:color w:val="000000" w:themeColor="text1"/>
        </w:rPr>
      </w:pPr>
      <w:r w:rsidRPr="00511825">
        <w:rPr>
          <w:color w:val="000000" w:themeColor="text1"/>
        </w:rPr>
        <w:t xml:space="preserve">I appreciate having had the opportunity to study alongside </w:t>
      </w:r>
      <w:proofErr w:type="gramStart"/>
      <w:r w:rsidRPr="00511825">
        <w:rPr>
          <w:color w:val="000000" w:themeColor="text1"/>
        </w:rPr>
        <w:t>all of</w:t>
      </w:r>
      <w:proofErr w:type="gramEnd"/>
      <w:r w:rsidRPr="00511825">
        <w:rPr>
          <w:color w:val="000000" w:themeColor="text1"/>
        </w:rPr>
        <w:t xml:space="preserve"> my MBA peers throughout this and previous modules. Each student in my course has given me in-depth professional advice and taught me a lot about</w:t>
      </w:r>
      <w:r w:rsidRPr="00511825">
        <w:rPr>
          <w:color w:val="000000" w:themeColor="text1"/>
        </w:rPr>
        <w:t xml:space="preserve"> </w:t>
      </w:r>
      <w:r w:rsidR="0040529B" w:rsidRPr="00511825">
        <w:rPr>
          <w:color w:val="000000" w:themeColor="text1"/>
        </w:rPr>
        <w:t xml:space="preserve">their personal experiences within their organisations. I would especially like to thank Dr Roisin Mullins my tutor, for supporting me through the change and stability management module and providing excellent learning content. </w:t>
      </w:r>
      <w:r w:rsidRPr="00511825">
        <w:rPr>
          <w:color w:val="000000" w:themeColor="text1"/>
        </w:rPr>
        <w:t>Finally, my family has been most significant in my pursuit of an MBA. I want to thank my spouse, who supports me in all that I do with his love and wisdom.</w:t>
      </w:r>
    </w:p>
    <w:p w14:paraId="54370562" w14:textId="5DD666CD" w:rsidR="00F43971" w:rsidRPr="00511825" w:rsidRDefault="00F43971" w:rsidP="00511825">
      <w:pPr>
        <w:spacing w:line="480" w:lineRule="auto"/>
        <w:rPr>
          <w:color w:val="000000" w:themeColor="text1"/>
        </w:rPr>
      </w:pPr>
    </w:p>
    <w:p w14:paraId="0532BD63" w14:textId="77777777" w:rsidR="00F43971" w:rsidRPr="00511825" w:rsidRDefault="00F43971" w:rsidP="00511825">
      <w:pPr>
        <w:spacing w:line="480" w:lineRule="auto"/>
        <w:rPr>
          <w:color w:val="000000" w:themeColor="text1"/>
        </w:rPr>
      </w:pPr>
    </w:p>
    <w:p w14:paraId="54F09AFF" w14:textId="77777777" w:rsidR="00F43971" w:rsidRPr="00511825" w:rsidRDefault="00F43971" w:rsidP="00511825">
      <w:pPr>
        <w:spacing w:line="480" w:lineRule="auto"/>
        <w:rPr>
          <w:color w:val="000000" w:themeColor="text1"/>
        </w:rPr>
      </w:pPr>
    </w:p>
    <w:p w14:paraId="2C695B73" w14:textId="60E6115C" w:rsidR="00CD5EE3" w:rsidRPr="00511825" w:rsidRDefault="00CD5EE3" w:rsidP="00511825">
      <w:pPr>
        <w:spacing w:line="480" w:lineRule="auto"/>
        <w:rPr>
          <w:color w:val="000000" w:themeColor="text1"/>
        </w:rPr>
      </w:pPr>
    </w:p>
    <w:p w14:paraId="7534D44E" w14:textId="7EFD8FC6" w:rsidR="00CD5EE3" w:rsidRDefault="00CD5EE3" w:rsidP="00511825">
      <w:pPr>
        <w:spacing w:line="480" w:lineRule="auto"/>
        <w:rPr>
          <w:color w:val="000000" w:themeColor="text1"/>
        </w:rPr>
      </w:pPr>
    </w:p>
    <w:p w14:paraId="6081ADD1" w14:textId="77777777" w:rsidR="00E0458B" w:rsidRPr="00511825" w:rsidRDefault="00E0458B" w:rsidP="00511825">
      <w:pPr>
        <w:spacing w:line="480" w:lineRule="auto"/>
        <w:rPr>
          <w:color w:val="000000" w:themeColor="text1"/>
        </w:rPr>
      </w:pPr>
    </w:p>
    <w:p w14:paraId="4DE4DE93" w14:textId="603B8FDB" w:rsidR="00CD5EE3" w:rsidRPr="00511825" w:rsidRDefault="00CD5EE3" w:rsidP="00511825">
      <w:pPr>
        <w:spacing w:line="480" w:lineRule="auto"/>
        <w:rPr>
          <w:color w:val="000000" w:themeColor="text1"/>
        </w:rPr>
      </w:pPr>
    </w:p>
    <w:p w14:paraId="680AB852" w14:textId="7E4E13FA" w:rsidR="00CD5EE3" w:rsidRPr="00511825" w:rsidRDefault="00CD5EE3" w:rsidP="00511825">
      <w:pPr>
        <w:spacing w:line="480" w:lineRule="auto"/>
        <w:rPr>
          <w:color w:val="000000" w:themeColor="text1"/>
        </w:rPr>
      </w:pPr>
    </w:p>
    <w:p w14:paraId="14615722" w14:textId="755869D2" w:rsidR="00CD5EE3" w:rsidRPr="00511825" w:rsidRDefault="00CD5EE3" w:rsidP="00511825">
      <w:pPr>
        <w:spacing w:line="480" w:lineRule="auto"/>
        <w:rPr>
          <w:color w:val="000000" w:themeColor="text1"/>
        </w:rPr>
      </w:pPr>
    </w:p>
    <w:p w14:paraId="5BE09F83" w14:textId="5354591A" w:rsidR="00CD5EE3" w:rsidRPr="00511825" w:rsidRDefault="00CD5EE3" w:rsidP="00511825">
      <w:pPr>
        <w:spacing w:line="480" w:lineRule="auto"/>
        <w:rPr>
          <w:color w:val="000000" w:themeColor="text1"/>
        </w:rPr>
      </w:pPr>
    </w:p>
    <w:p w14:paraId="65EB2597" w14:textId="090E0852" w:rsidR="00CD5EE3" w:rsidRPr="00511825" w:rsidRDefault="00CD5EE3" w:rsidP="00511825">
      <w:pPr>
        <w:spacing w:line="480" w:lineRule="auto"/>
        <w:rPr>
          <w:color w:val="000000" w:themeColor="text1"/>
        </w:rPr>
      </w:pPr>
    </w:p>
    <w:p w14:paraId="391DDEDC" w14:textId="4C149DA3" w:rsidR="00CD5EE3" w:rsidRDefault="00CD5EE3" w:rsidP="00511825">
      <w:pPr>
        <w:spacing w:line="480" w:lineRule="auto"/>
        <w:rPr>
          <w:color w:val="000000" w:themeColor="text1"/>
        </w:rPr>
      </w:pPr>
    </w:p>
    <w:p w14:paraId="4DF04FAE" w14:textId="77777777" w:rsidR="00511825" w:rsidRPr="00511825" w:rsidRDefault="00511825" w:rsidP="00511825">
      <w:pPr>
        <w:spacing w:line="480" w:lineRule="auto"/>
        <w:rPr>
          <w:color w:val="000000" w:themeColor="text1"/>
        </w:rPr>
      </w:pPr>
    </w:p>
    <w:p w14:paraId="506D5728" w14:textId="2253FD59" w:rsidR="00CD5EE3" w:rsidRPr="00511825" w:rsidRDefault="00CD5EE3" w:rsidP="00511825">
      <w:pPr>
        <w:spacing w:line="480" w:lineRule="auto"/>
        <w:rPr>
          <w:color w:val="000000" w:themeColor="text1"/>
        </w:rPr>
      </w:pPr>
      <w:r w:rsidRPr="00511825">
        <w:rPr>
          <w:color w:val="000000" w:themeColor="text1"/>
        </w:rPr>
        <w:lastRenderedPageBreak/>
        <w:t>Executive summary</w:t>
      </w:r>
    </w:p>
    <w:p w14:paraId="298C87BB" w14:textId="2265D7A8" w:rsidR="00540B93" w:rsidRPr="00511825" w:rsidRDefault="00540B93" w:rsidP="00511825">
      <w:pPr>
        <w:spacing w:line="480" w:lineRule="auto"/>
        <w:rPr>
          <w:b/>
          <w:bCs/>
          <w:color w:val="000000" w:themeColor="text1"/>
        </w:rPr>
      </w:pPr>
    </w:p>
    <w:p w14:paraId="1C837CE3" w14:textId="77777777" w:rsidR="00A5231F" w:rsidRPr="00511825" w:rsidRDefault="00A5231F" w:rsidP="00511825">
      <w:pPr>
        <w:spacing w:line="480" w:lineRule="auto"/>
        <w:rPr>
          <w:rStyle w:val="Strong"/>
          <w:b w:val="0"/>
          <w:bCs w:val="0"/>
          <w:color w:val="000000" w:themeColor="text1"/>
        </w:rPr>
      </w:pPr>
    </w:p>
    <w:p w14:paraId="50499BCD" w14:textId="77777777" w:rsidR="001E127D" w:rsidRPr="00511825" w:rsidRDefault="00A5231F" w:rsidP="00511825">
      <w:pPr>
        <w:spacing w:line="480" w:lineRule="auto"/>
        <w:rPr>
          <w:rStyle w:val="Strong"/>
          <w:b w:val="0"/>
          <w:bCs w:val="0"/>
          <w:color w:val="000000" w:themeColor="text1"/>
        </w:rPr>
      </w:pPr>
      <w:r w:rsidRPr="00511825">
        <w:rPr>
          <w:rStyle w:val="Strong"/>
          <w:b w:val="0"/>
          <w:bCs w:val="0"/>
          <w:color w:val="000000" w:themeColor="text1"/>
        </w:rPr>
        <w:t xml:space="preserve">Park Vet's ethos and objectives are being re-evaluated due to the recent change in leadership. Historically a lack of strategic planning has been identified. As a result, </w:t>
      </w:r>
      <w:r w:rsidR="00050C55" w:rsidRPr="00511825">
        <w:rPr>
          <w:rStyle w:val="Strong"/>
          <w:b w:val="0"/>
          <w:bCs w:val="0"/>
          <w:color w:val="000000" w:themeColor="text1"/>
        </w:rPr>
        <w:t>P</w:t>
      </w:r>
      <w:r w:rsidRPr="00511825">
        <w:rPr>
          <w:rStyle w:val="Strong"/>
          <w:b w:val="0"/>
          <w:bCs w:val="0"/>
          <w:color w:val="000000" w:themeColor="text1"/>
        </w:rPr>
        <w:t xml:space="preserve">ark Vets has experienced significant change with an emergent change approach. Based upon internal research, planned and unplanned change has caused the team a great deal of stress and uncertainty due to the lack of planning and guidance throughout the process. In addition, leadership are required to develop the ability to plan and carry out well-managed change projects whilst identifying and involving key stakeholders. </w:t>
      </w:r>
      <w:r w:rsidR="001E127D" w:rsidRPr="00511825">
        <w:rPr>
          <w:rStyle w:val="Strong"/>
          <w:b w:val="0"/>
          <w:bCs w:val="0"/>
          <w:color w:val="000000" w:themeColor="text1"/>
        </w:rPr>
        <w:t>A comprehensive and long-term plan is therefore crucial for the practice's future.</w:t>
      </w:r>
      <w:r w:rsidR="001E127D" w:rsidRPr="00511825">
        <w:rPr>
          <w:rStyle w:val="Strong"/>
          <w:b w:val="0"/>
          <w:bCs w:val="0"/>
          <w:color w:val="000000" w:themeColor="text1"/>
        </w:rPr>
        <w:t xml:space="preserve"> </w:t>
      </w:r>
      <w:r w:rsidR="001E127D" w:rsidRPr="00511825">
        <w:rPr>
          <w:rStyle w:val="Strong"/>
          <w:b w:val="0"/>
          <w:bCs w:val="0"/>
          <w:color w:val="000000" w:themeColor="text1"/>
        </w:rPr>
        <w:t>The practice's goal is to provide the local community's pets with high-quality care while making money and successfully competing with local competition.</w:t>
      </w:r>
    </w:p>
    <w:p w14:paraId="4E1E6953" w14:textId="79171C74" w:rsidR="001E127D" w:rsidRPr="00511825" w:rsidRDefault="00A5231F" w:rsidP="00511825">
      <w:pPr>
        <w:spacing w:line="480" w:lineRule="auto"/>
        <w:rPr>
          <w:rStyle w:val="Strong"/>
          <w:b w:val="0"/>
          <w:bCs w:val="0"/>
          <w:color w:val="000000" w:themeColor="text1"/>
        </w:rPr>
      </w:pPr>
      <w:r w:rsidRPr="00511825">
        <w:rPr>
          <w:rStyle w:val="Strong"/>
          <w:b w:val="0"/>
          <w:bCs w:val="0"/>
          <w:color w:val="000000" w:themeColor="text1"/>
        </w:rPr>
        <w:t xml:space="preserve">The practice requires a strong team of veterinary professionals and support staff to achieve this. The main objective is to create a positive, inclusive culture </w:t>
      </w:r>
      <w:r w:rsidR="001E127D" w:rsidRPr="00511825">
        <w:rPr>
          <w:rStyle w:val="Strong"/>
          <w:b w:val="0"/>
          <w:bCs w:val="0"/>
          <w:color w:val="000000" w:themeColor="text1"/>
        </w:rPr>
        <w:t xml:space="preserve">through fostering trustworthy connections, making sure that each team member feels appreciated and essential, and fostering good communication across </w:t>
      </w:r>
      <w:r w:rsidR="001E127D" w:rsidRPr="00511825">
        <w:rPr>
          <w:rStyle w:val="Strong"/>
          <w:b w:val="0"/>
          <w:bCs w:val="0"/>
          <w:color w:val="000000" w:themeColor="text1"/>
        </w:rPr>
        <w:t>the</w:t>
      </w:r>
      <w:r w:rsidR="001E127D" w:rsidRPr="00511825">
        <w:rPr>
          <w:rStyle w:val="Strong"/>
          <w:b w:val="0"/>
          <w:bCs w:val="0"/>
          <w:color w:val="000000" w:themeColor="text1"/>
        </w:rPr>
        <w:t xml:space="preserve"> practi</w:t>
      </w:r>
      <w:r w:rsidR="001E127D" w:rsidRPr="00511825">
        <w:rPr>
          <w:rStyle w:val="Strong"/>
          <w:b w:val="0"/>
          <w:bCs w:val="0"/>
          <w:color w:val="000000" w:themeColor="text1"/>
        </w:rPr>
        <w:t>c</w:t>
      </w:r>
      <w:r w:rsidR="001E127D" w:rsidRPr="00511825">
        <w:rPr>
          <w:rStyle w:val="Strong"/>
          <w:b w:val="0"/>
          <w:bCs w:val="0"/>
          <w:color w:val="000000" w:themeColor="text1"/>
        </w:rPr>
        <w:t>e.</w:t>
      </w:r>
    </w:p>
    <w:p w14:paraId="31A9AE05" w14:textId="4A76E43A" w:rsidR="00221BA5" w:rsidRPr="00511825" w:rsidRDefault="00A5231F" w:rsidP="00511825">
      <w:pPr>
        <w:spacing w:line="480" w:lineRule="auto"/>
        <w:rPr>
          <w:rStyle w:val="Strong"/>
          <w:b w:val="0"/>
          <w:bCs w:val="0"/>
          <w:color w:val="000000" w:themeColor="text1"/>
        </w:rPr>
      </w:pPr>
      <w:r w:rsidRPr="00511825">
        <w:rPr>
          <w:rStyle w:val="Strong"/>
          <w:b w:val="0"/>
          <w:bCs w:val="0"/>
          <w:color w:val="000000" w:themeColor="text1"/>
        </w:rPr>
        <w:t>The practice leaders will introduce change management framework models using a methodical approach to change management, preventing many issues immediately. It also provides a strategy for handling and lessening the effects of developing issues. Following change management frameworks increases the likelihood of change becoming successful and meeting objectives.</w:t>
      </w:r>
    </w:p>
    <w:p w14:paraId="74950B0A" w14:textId="14D578B2" w:rsidR="00A5231F" w:rsidRPr="00511825" w:rsidRDefault="00A5231F" w:rsidP="00511825">
      <w:pPr>
        <w:spacing w:line="480" w:lineRule="auto"/>
        <w:rPr>
          <w:rStyle w:val="Strong"/>
          <w:b w:val="0"/>
          <w:bCs w:val="0"/>
          <w:color w:val="000000" w:themeColor="text1"/>
        </w:rPr>
      </w:pPr>
    </w:p>
    <w:p w14:paraId="5C83F418" w14:textId="74AEC120" w:rsidR="00A5231F" w:rsidRPr="00511825" w:rsidRDefault="00A5231F" w:rsidP="00511825">
      <w:pPr>
        <w:spacing w:line="480" w:lineRule="auto"/>
        <w:rPr>
          <w:b/>
          <w:bCs/>
          <w:color w:val="000000" w:themeColor="text1"/>
        </w:rPr>
      </w:pPr>
    </w:p>
    <w:p w14:paraId="2A9FBC5B" w14:textId="77777777" w:rsidR="00A5231F" w:rsidRPr="00511825" w:rsidRDefault="00A5231F" w:rsidP="00511825">
      <w:pPr>
        <w:spacing w:line="480" w:lineRule="auto"/>
        <w:rPr>
          <w:b/>
          <w:bCs/>
          <w:color w:val="000000" w:themeColor="text1"/>
        </w:rPr>
      </w:pPr>
    </w:p>
    <w:p w14:paraId="0800FBC7" w14:textId="5A16F7EC" w:rsidR="00540B93" w:rsidRPr="00511825" w:rsidRDefault="00CD5EE3" w:rsidP="00511825">
      <w:pPr>
        <w:spacing w:line="480" w:lineRule="auto"/>
        <w:rPr>
          <w:color w:val="000000" w:themeColor="text1"/>
        </w:rPr>
      </w:pPr>
      <w:r w:rsidRPr="00511825">
        <w:rPr>
          <w:color w:val="000000" w:themeColor="text1"/>
        </w:rPr>
        <w:lastRenderedPageBreak/>
        <w:t>Contents</w:t>
      </w:r>
    </w:p>
    <w:p w14:paraId="1FFCCF59" w14:textId="40AB3AEF" w:rsidR="00CD5EE3" w:rsidRPr="00511825" w:rsidRDefault="00CD5EE3" w:rsidP="00511825">
      <w:pPr>
        <w:spacing w:line="480" w:lineRule="auto"/>
        <w:rPr>
          <w:color w:val="000000" w:themeColor="text1"/>
        </w:rPr>
      </w:pPr>
    </w:p>
    <w:p w14:paraId="4FE9D594" w14:textId="488F7523" w:rsidR="005B2B85" w:rsidRPr="00511825" w:rsidRDefault="005B2B85" w:rsidP="00511825">
      <w:pPr>
        <w:pStyle w:val="ListParagraph"/>
        <w:numPr>
          <w:ilvl w:val="0"/>
          <w:numId w:val="5"/>
        </w:numPr>
        <w:spacing w:line="480" w:lineRule="auto"/>
        <w:rPr>
          <w:color w:val="000000" w:themeColor="text1"/>
        </w:rPr>
      </w:pPr>
      <w:r w:rsidRPr="00511825">
        <w:rPr>
          <w:color w:val="000000" w:themeColor="text1"/>
        </w:rPr>
        <w:t xml:space="preserve">Introduction…………………………………………………………………... </w:t>
      </w:r>
      <w:r w:rsidR="000C4CFF" w:rsidRPr="00511825">
        <w:rPr>
          <w:color w:val="000000" w:themeColor="text1"/>
        </w:rPr>
        <w:t>5</w:t>
      </w:r>
    </w:p>
    <w:p w14:paraId="58B3726B" w14:textId="3E6F2D28" w:rsidR="005B2B85" w:rsidRPr="00511825" w:rsidRDefault="000C4CFF" w:rsidP="00511825">
      <w:pPr>
        <w:pStyle w:val="ListParagraph"/>
        <w:numPr>
          <w:ilvl w:val="0"/>
          <w:numId w:val="5"/>
        </w:numPr>
        <w:spacing w:line="480" w:lineRule="auto"/>
        <w:rPr>
          <w:color w:val="000000" w:themeColor="text1"/>
        </w:rPr>
      </w:pPr>
      <w:r w:rsidRPr="00511825">
        <w:rPr>
          <w:color w:val="000000" w:themeColor="text1"/>
        </w:rPr>
        <w:t>Research</w:t>
      </w:r>
      <w:r w:rsidR="005B2B85" w:rsidRPr="00511825">
        <w:rPr>
          <w:color w:val="000000" w:themeColor="text1"/>
        </w:rPr>
        <w:t>………………………………………….…….…</w:t>
      </w:r>
      <w:r w:rsidRPr="00511825">
        <w:rPr>
          <w:color w:val="000000" w:themeColor="text1"/>
        </w:rPr>
        <w:t>….</w:t>
      </w:r>
      <w:r w:rsidR="005B2B85" w:rsidRPr="00511825">
        <w:rPr>
          <w:color w:val="000000" w:themeColor="text1"/>
        </w:rPr>
        <w:t xml:space="preserve">………………… </w:t>
      </w:r>
      <w:r w:rsidRPr="00511825">
        <w:rPr>
          <w:color w:val="000000" w:themeColor="text1"/>
        </w:rPr>
        <w:t>6</w:t>
      </w:r>
    </w:p>
    <w:p w14:paraId="77396309" w14:textId="04270C67" w:rsidR="005B2B85" w:rsidRPr="00511825" w:rsidRDefault="000C4CFF" w:rsidP="00511825">
      <w:pPr>
        <w:pStyle w:val="ListParagraph"/>
        <w:numPr>
          <w:ilvl w:val="1"/>
          <w:numId w:val="5"/>
        </w:numPr>
        <w:spacing w:line="480" w:lineRule="auto"/>
        <w:rPr>
          <w:color w:val="000000" w:themeColor="text1"/>
        </w:rPr>
      </w:pPr>
      <w:r w:rsidRPr="00511825">
        <w:rPr>
          <w:color w:val="000000" w:themeColor="text1"/>
        </w:rPr>
        <w:t>Primary research</w:t>
      </w:r>
      <w:r w:rsidR="005B2B85" w:rsidRPr="00511825">
        <w:rPr>
          <w:color w:val="000000" w:themeColor="text1"/>
        </w:rPr>
        <w:t>……………………………………………………………  6</w:t>
      </w:r>
    </w:p>
    <w:p w14:paraId="6F994D3F" w14:textId="5A7A37D7" w:rsidR="005B2B85" w:rsidRPr="00511825" w:rsidRDefault="000C4CFF" w:rsidP="00511825">
      <w:pPr>
        <w:pStyle w:val="ListParagraph"/>
        <w:spacing w:line="480" w:lineRule="auto"/>
        <w:rPr>
          <w:color w:val="000000" w:themeColor="text1"/>
        </w:rPr>
      </w:pPr>
      <w:r w:rsidRPr="00511825">
        <w:rPr>
          <w:color w:val="000000" w:themeColor="text1"/>
        </w:rPr>
        <w:t>2.2 Secondary research</w:t>
      </w:r>
      <w:r w:rsidR="005B2B85" w:rsidRPr="00511825">
        <w:rPr>
          <w:color w:val="000000" w:themeColor="text1"/>
        </w:rPr>
        <w:t xml:space="preserve">…………………………………………………………. </w:t>
      </w:r>
      <w:r w:rsidR="00CD53D1">
        <w:rPr>
          <w:color w:val="000000" w:themeColor="text1"/>
        </w:rPr>
        <w:t>9</w:t>
      </w:r>
    </w:p>
    <w:p w14:paraId="67356930" w14:textId="7B6F5183" w:rsidR="005B2B85" w:rsidRPr="00511825" w:rsidRDefault="00CD5EE3" w:rsidP="00511825">
      <w:pPr>
        <w:pStyle w:val="ListParagraph"/>
        <w:numPr>
          <w:ilvl w:val="0"/>
          <w:numId w:val="5"/>
        </w:numPr>
        <w:spacing w:line="480" w:lineRule="auto"/>
        <w:rPr>
          <w:color w:val="000000" w:themeColor="text1"/>
        </w:rPr>
      </w:pPr>
      <w:r w:rsidRPr="00511825">
        <w:rPr>
          <w:rFonts w:eastAsiaTheme="minorEastAsia"/>
          <w:color w:val="000000" w:themeColor="text1"/>
        </w:rPr>
        <w:t xml:space="preserve">Discussion &amp; analysis </w:t>
      </w:r>
      <w:r w:rsidR="000C4CFF" w:rsidRPr="00511825">
        <w:rPr>
          <w:rFonts w:eastAsiaTheme="minorEastAsia"/>
          <w:color w:val="000000" w:themeColor="text1"/>
        </w:rPr>
        <w:t xml:space="preserve">  </w:t>
      </w:r>
      <w:r w:rsidR="005B2B85" w:rsidRPr="00511825">
        <w:rPr>
          <w:color w:val="000000" w:themeColor="text1"/>
        </w:rPr>
        <w:t>……………………………………………</w:t>
      </w:r>
      <w:r w:rsidR="000C4CFF" w:rsidRPr="00511825">
        <w:rPr>
          <w:color w:val="000000" w:themeColor="text1"/>
        </w:rPr>
        <w:t>.</w:t>
      </w:r>
      <w:r w:rsidR="005B2B85" w:rsidRPr="00511825">
        <w:rPr>
          <w:color w:val="000000" w:themeColor="text1"/>
        </w:rPr>
        <w:t xml:space="preserve">…………. </w:t>
      </w:r>
      <w:r w:rsidR="000C4CFF" w:rsidRPr="00511825">
        <w:rPr>
          <w:color w:val="000000" w:themeColor="text1"/>
        </w:rPr>
        <w:t>1</w:t>
      </w:r>
      <w:r w:rsidR="00CD53D1">
        <w:rPr>
          <w:color w:val="000000" w:themeColor="text1"/>
        </w:rPr>
        <w:t>0</w:t>
      </w:r>
    </w:p>
    <w:p w14:paraId="071147A8" w14:textId="525F3EB0" w:rsidR="005B2B85" w:rsidRPr="00511825" w:rsidRDefault="000C4CFF" w:rsidP="00511825">
      <w:pPr>
        <w:pStyle w:val="ListParagraph"/>
        <w:numPr>
          <w:ilvl w:val="0"/>
          <w:numId w:val="5"/>
        </w:numPr>
        <w:spacing w:line="480" w:lineRule="auto"/>
        <w:rPr>
          <w:color w:val="000000" w:themeColor="text1"/>
        </w:rPr>
      </w:pPr>
      <w:r w:rsidRPr="00511825">
        <w:rPr>
          <w:color w:val="000000" w:themeColor="text1"/>
        </w:rPr>
        <w:t>Forcefield analysis…………</w:t>
      </w:r>
      <w:proofErr w:type="gramStart"/>
      <w:r w:rsidRPr="00511825">
        <w:rPr>
          <w:color w:val="000000" w:themeColor="text1"/>
        </w:rPr>
        <w:t>…..</w:t>
      </w:r>
      <w:proofErr w:type="gramEnd"/>
      <w:r w:rsidR="005B2B85" w:rsidRPr="00511825">
        <w:rPr>
          <w:color w:val="000000" w:themeColor="text1"/>
        </w:rPr>
        <w:t xml:space="preserve">………………………………….…………… </w:t>
      </w:r>
      <w:r w:rsidRPr="00511825">
        <w:rPr>
          <w:color w:val="000000" w:themeColor="text1"/>
        </w:rPr>
        <w:t>1</w:t>
      </w:r>
      <w:r w:rsidR="00CD53D1">
        <w:rPr>
          <w:color w:val="000000" w:themeColor="text1"/>
        </w:rPr>
        <w:t>1</w:t>
      </w:r>
    </w:p>
    <w:p w14:paraId="3CF6BD1E" w14:textId="0283D613" w:rsidR="005B2B85" w:rsidRPr="00511825" w:rsidRDefault="000C4CFF" w:rsidP="00511825">
      <w:pPr>
        <w:pStyle w:val="ListParagraph"/>
        <w:numPr>
          <w:ilvl w:val="0"/>
          <w:numId w:val="5"/>
        </w:numPr>
        <w:spacing w:line="480" w:lineRule="auto"/>
        <w:rPr>
          <w:color w:val="000000" w:themeColor="text1"/>
        </w:rPr>
      </w:pPr>
      <w:r w:rsidRPr="00511825">
        <w:rPr>
          <w:color w:val="000000" w:themeColor="text1"/>
        </w:rPr>
        <w:t>Stakeholder analysis……</w:t>
      </w:r>
      <w:proofErr w:type="gramStart"/>
      <w:r w:rsidRPr="00511825">
        <w:rPr>
          <w:color w:val="000000" w:themeColor="text1"/>
        </w:rPr>
        <w:t>…..</w:t>
      </w:r>
      <w:proofErr w:type="gramEnd"/>
      <w:r w:rsidR="005B2B85" w:rsidRPr="00511825">
        <w:rPr>
          <w:color w:val="000000" w:themeColor="text1"/>
        </w:rPr>
        <w:t>……………………………………………………</w:t>
      </w:r>
      <w:r w:rsidRPr="00511825">
        <w:rPr>
          <w:color w:val="000000" w:themeColor="text1"/>
        </w:rPr>
        <w:t>14</w:t>
      </w:r>
    </w:p>
    <w:p w14:paraId="60C1ED81" w14:textId="6F786248" w:rsidR="005B2B85" w:rsidRPr="00511825" w:rsidRDefault="000C4CFF" w:rsidP="00511825">
      <w:pPr>
        <w:pStyle w:val="ListParagraph"/>
        <w:numPr>
          <w:ilvl w:val="0"/>
          <w:numId w:val="5"/>
        </w:numPr>
        <w:spacing w:line="480" w:lineRule="auto"/>
        <w:rPr>
          <w:color w:val="000000" w:themeColor="text1"/>
        </w:rPr>
      </w:pPr>
      <w:r w:rsidRPr="00511825">
        <w:rPr>
          <w:color w:val="000000" w:themeColor="text1"/>
        </w:rPr>
        <w:t>Stakeholder GI grid……</w:t>
      </w:r>
      <w:proofErr w:type="gramStart"/>
      <w:r w:rsidRPr="00511825">
        <w:rPr>
          <w:color w:val="000000" w:themeColor="text1"/>
        </w:rPr>
        <w:t>…..</w:t>
      </w:r>
      <w:proofErr w:type="gramEnd"/>
      <w:r w:rsidR="005B2B85" w:rsidRPr="00511825">
        <w:rPr>
          <w:color w:val="000000" w:themeColor="text1"/>
        </w:rPr>
        <w:t>……………………………………….…………….</w:t>
      </w:r>
      <w:r w:rsidRPr="00511825">
        <w:rPr>
          <w:color w:val="000000" w:themeColor="text1"/>
        </w:rPr>
        <w:t>15</w:t>
      </w:r>
    </w:p>
    <w:p w14:paraId="168159F6" w14:textId="77777777" w:rsidR="001A101B" w:rsidRPr="00511825" w:rsidRDefault="001A101B" w:rsidP="00511825">
      <w:pPr>
        <w:pStyle w:val="li"/>
        <w:numPr>
          <w:ilvl w:val="0"/>
          <w:numId w:val="5"/>
        </w:numPr>
        <w:spacing w:after="180" w:afterAutospacing="0" w:line="480" w:lineRule="auto"/>
        <w:rPr>
          <w:color w:val="000000" w:themeColor="text1"/>
        </w:rPr>
      </w:pPr>
      <w:r w:rsidRPr="00511825">
        <w:rPr>
          <w:color w:val="000000" w:themeColor="text1"/>
        </w:rPr>
        <w:t>Kubler-Ross Change Curve</w:t>
      </w:r>
      <w:r w:rsidR="005B2B85" w:rsidRPr="00511825">
        <w:rPr>
          <w:color w:val="000000" w:themeColor="text1"/>
        </w:rPr>
        <w:t>………………………………………………………</w:t>
      </w:r>
      <w:r w:rsidRPr="00511825">
        <w:rPr>
          <w:color w:val="000000" w:themeColor="text1"/>
        </w:rPr>
        <w:t>16</w:t>
      </w:r>
    </w:p>
    <w:p w14:paraId="3F60B8BA" w14:textId="51BD0744" w:rsidR="001A101B" w:rsidRPr="00511825" w:rsidRDefault="001A101B" w:rsidP="00511825">
      <w:pPr>
        <w:pStyle w:val="li"/>
        <w:numPr>
          <w:ilvl w:val="0"/>
          <w:numId w:val="5"/>
        </w:numPr>
        <w:spacing w:after="180" w:afterAutospacing="0" w:line="480" w:lineRule="auto"/>
        <w:rPr>
          <w:color w:val="000000" w:themeColor="text1"/>
          <w:shd w:val="clear" w:color="auto" w:fill="FFFFFF"/>
        </w:rPr>
      </w:pPr>
      <w:r w:rsidRPr="00511825">
        <w:rPr>
          <w:color w:val="000000" w:themeColor="text1"/>
          <w:shd w:val="clear" w:color="auto" w:fill="FFFFFF"/>
        </w:rPr>
        <w:t>RASCI………….</w:t>
      </w:r>
      <w:r w:rsidR="005B2B85" w:rsidRPr="00511825">
        <w:rPr>
          <w:color w:val="000000" w:themeColor="text1"/>
        </w:rPr>
        <w:t>…………………………………………………</w:t>
      </w:r>
      <w:proofErr w:type="gramStart"/>
      <w:r w:rsidR="005B2B85" w:rsidRPr="00511825">
        <w:rPr>
          <w:color w:val="000000" w:themeColor="text1"/>
        </w:rPr>
        <w:t>…</w:t>
      </w:r>
      <w:r w:rsidRPr="00511825">
        <w:rPr>
          <w:color w:val="000000" w:themeColor="text1"/>
        </w:rPr>
        <w:t>..</w:t>
      </w:r>
      <w:proofErr w:type="gramEnd"/>
      <w:r w:rsidR="005B2B85" w:rsidRPr="00511825">
        <w:rPr>
          <w:color w:val="000000" w:themeColor="text1"/>
        </w:rPr>
        <w:t>………… 1</w:t>
      </w:r>
      <w:r w:rsidRPr="00511825">
        <w:rPr>
          <w:color w:val="000000" w:themeColor="text1"/>
        </w:rPr>
        <w:t>7</w:t>
      </w:r>
    </w:p>
    <w:p w14:paraId="1B9D558C" w14:textId="0EDCE9DA" w:rsidR="005B2B85" w:rsidRPr="00511825" w:rsidRDefault="001A101B" w:rsidP="00511825">
      <w:pPr>
        <w:pStyle w:val="li"/>
        <w:numPr>
          <w:ilvl w:val="0"/>
          <w:numId w:val="5"/>
        </w:numPr>
        <w:spacing w:after="180" w:afterAutospacing="0" w:line="480" w:lineRule="auto"/>
        <w:rPr>
          <w:color w:val="000000" w:themeColor="text1"/>
          <w:shd w:val="clear" w:color="auto" w:fill="FFFFFF"/>
        </w:rPr>
      </w:pPr>
      <w:r w:rsidRPr="00511825">
        <w:rPr>
          <w:color w:val="000000" w:themeColor="text1"/>
          <w:shd w:val="clear" w:color="auto" w:fill="FFFFFF"/>
        </w:rPr>
        <w:t>Resistance</w:t>
      </w:r>
      <w:r w:rsidR="005B2B85" w:rsidRPr="00511825">
        <w:rPr>
          <w:color w:val="000000" w:themeColor="text1"/>
        </w:rPr>
        <w:t>……………………………………………………….…</w:t>
      </w:r>
      <w:r w:rsidRPr="00511825">
        <w:rPr>
          <w:color w:val="000000" w:themeColor="text1"/>
        </w:rPr>
        <w:t>…………</w:t>
      </w:r>
      <w:r w:rsidR="005B2B85" w:rsidRPr="00511825">
        <w:rPr>
          <w:color w:val="000000" w:themeColor="text1"/>
        </w:rPr>
        <w:t>……1</w:t>
      </w:r>
      <w:r w:rsidRPr="00511825">
        <w:rPr>
          <w:color w:val="000000" w:themeColor="text1"/>
        </w:rPr>
        <w:t>7</w:t>
      </w:r>
    </w:p>
    <w:p w14:paraId="7DE79F5E" w14:textId="64C87D6B" w:rsidR="005B2B85" w:rsidRPr="00511825" w:rsidRDefault="001A101B" w:rsidP="00511825">
      <w:pPr>
        <w:pStyle w:val="ListParagraph"/>
        <w:numPr>
          <w:ilvl w:val="0"/>
          <w:numId w:val="5"/>
        </w:numPr>
        <w:spacing w:line="480" w:lineRule="auto"/>
        <w:rPr>
          <w:color w:val="000000" w:themeColor="text1"/>
        </w:rPr>
      </w:pPr>
      <w:r w:rsidRPr="00511825">
        <w:rPr>
          <w:color w:val="000000" w:themeColor="text1"/>
        </w:rPr>
        <w:t>Conclusion</w:t>
      </w:r>
      <w:r w:rsidR="005B2B85" w:rsidRPr="00511825">
        <w:rPr>
          <w:color w:val="000000" w:themeColor="text1"/>
        </w:rPr>
        <w:t xml:space="preserve"> ……………………………………….…</w:t>
      </w:r>
      <w:r w:rsidRPr="00511825">
        <w:rPr>
          <w:color w:val="000000" w:themeColor="text1"/>
        </w:rPr>
        <w:t>……………………….</w:t>
      </w:r>
      <w:r w:rsidR="005B2B85" w:rsidRPr="00511825">
        <w:rPr>
          <w:color w:val="000000" w:themeColor="text1"/>
        </w:rPr>
        <w:t>……1</w:t>
      </w:r>
      <w:r w:rsidRPr="00511825">
        <w:rPr>
          <w:color w:val="000000" w:themeColor="text1"/>
        </w:rPr>
        <w:t>8</w:t>
      </w:r>
    </w:p>
    <w:p w14:paraId="39D9CC3D" w14:textId="59907B92" w:rsidR="005B2B85" w:rsidRPr="00511825" w:rsidRDefault="001A101B" w:rsidP="00511825">
      <w:pPr>
        <w:pStyle w:val="ListParagraph"/>
        <w:numPr>
          <w:ilvl w:val="0"/>
          <w:numId w:val="5"/>
        </w:numPr>
        <w:spacing w:line="480" w:lineRule="auto"/>
        <w:rPr>
          <w:color w:val="000000" w:themeColor="text1"/>
        </w:rPr>
      </w:pPr>
      <w:r w:rsidRPr="00511825">
        <w:rPr>
          <w:color w:val="000000" w:themeColor="text1"/>
        </w:rPr>
        <w:t>Recommendations</w:t>
      </w:r>
      <w:r w:rsidR="005B2B85" w:rsidRPr="00511825">
        <w:rPr>
          <w:color w:val="000000" w:themeColor="text1"/>
        </w:rPr>
        <w:t>…………</w:t>
      </w:r>
      <w:r w:rsidRPr="00511825">
        <w:rPr>
          <w:color w:val="000000" w:themeColor="text1"/>
        </w:rPr>
        <w:t>………</w:t>
      </w:r>
      <w:proofErr w:type="gramStart"/>
      <w:r w:rsidRPr="00511825">
        <w:rPr>
          <w:color w:val="000000" w:themeColor="text1"/>
        </w:rPr>
        <w:t>…..</w:t>
      </w:r>
      <w:proofErr w:type="gramEnd"/>
      <w:r w:rsidR="005B2B85" w:rsidRPr="00511825">
        <w:rPr>
          <w:color w:val="000000" w:themeColor="text1"/>
        </w:rPr>
        <w:t>…………………………………………....1</w:t>
      </w:r>
      <w:r w:rsidRPr="00511825">
        <w:rPr>
          <w:color w:val="000000" w:themeColor="text1"/>
        </w:rPr>
        <w:t>9</w:t>
      </w:r>
    </w:p>
    <w:p w14:paraId="737D19FF" w14:textId="1518ECFC" w:rsidR="005B2B85" w:rsidRPr="00511825" w:rsidRDefault="001A101B" w:rsidP="00511825">
      <w:pPr>
        <w:pStyle w:val="ListParagraph"/>
        <w:numPr>
          <w:ilvl w:val="0"/>
          <w:numId w:val="5"/>
        </w:numPr>
        <w:spacing w:line="480" w:lineRule="auto"/>
        <w:rPr>
          <w:color w:val="000000" w:themeColor="text1"/>
        </w:rPr>
      </w:pPr>
      <w:r w:rsidRPr="00511825">
        <w:rPr>
          <w:color w:val="000000" w:themeColor="text1"/>
        </w:rPr>
        <w:t>Appendices……………………….</w:t>
      </w:r>
      <w:r w:rsidR="005B2B85" w:rsidRPr="00511825">
        <w:rPr>
          <w:color w:val="000000" w:themeColor="text1"/>
        </w:rPr>
        <w:t>……………………………</w:t>
      </w:r>
      <w:proofErr w:type="gramStart"/>
      <w:r w:rsidR="005B2B85" w:rsidRPr="00511825">
        <w:rPr>
          <w:color w:val="000000" w:themeColor="text1"/>
        </w:rPr>
        <w:t>…..</w:t>
      </w:r>
      <w:proofErr w:type="gramEnd"/>
      <w:r w:rsidR="005B2B85" w:rsidRPr="00511825">
        <w:rPr>
          <w:color w:val="000000" w:themeColor="text1"/>
        </w:rPr>
        <w:t>……………..…</w:t>
      </w:r>
      <w:r w:rsidRPr="00511825">
        <w:rPr>
          <w:color w:val="000000" w:themeColor="text1"/>
        </w:rPr>
        <w:t>22</w:t>
      </w:r>
    </w:p>
    <w:p w14:paraId="215B43AD" w14:textId="0AB8C39B" w:rsidR="005B2B85" w:rsidRPr="00511825" w:rsidRDefault="001A101B" w:rsidP="00511825">
      <w:pPr>
        <w:pStyle w:val="ListParagraph"/>
        <w:numPr>
          <w:ilvl w:val="0"/>
          <w:numId w:val="5"/>
        </w:numPr>
        <w:spacing w:line="480" w:lineRule="auto"/>
        <w:rPr>
          <w:color w:val="000000" w:themeColor="text1"/>
        </w:rPr>
      </w:pPr>
      <w:r w:rsidRPr="00511825">
        <w:rPr>
          <w:color w:val="000000" w:themeColor="text1"/>
        </w:rPr>
        <w:t>References……………………</w:t>
      </w:r>
      <w:r w:rsidR="005B2B85" w:rsidRPr="00511825">
        <w:rPr>
          <w:color w:val="000000" w:themeColor="text1"/>
        </w:rPr>
        <w:t>…………………………………………</w:t>
      </w:r>
      <w:proofErr w:type="gramStart"/>
      <w:r w:rsidR="005B2B85" w:rsidRPr="00511825">
        <w:rPr>
          <w:color w:val="000000" w:themeColor="text1"/>
        </w:rPr>
        <w:t>…..</w:t>
      </w:r>
      <w:proofErr w:type="gramEnd"/>
      <w:r w:rsidR="005B2B85" w:rsidRPr="00511825">
        <w:rPr>
          <w:color w:val="000000" w:themeColor="text1"/>
        </w:rPr>
        <w:t>………</w:t>
      </w:r>
      <w:r w:rsidRPr="00511825">
        <w:rPr>
          <w:color w:val="000000" w:themeColor="text1"/>
        </w:rPr>
        <w:t>2</w:t>
      </w:r>
      <w:r w:rsidR="00CD53D1">
        <w:rPr>
          <w:color w:val="000000" w:themeColor="text1"/>
        </w:rPr>
        <w:t>6</w:t>
      </w:r>
    </w:p>
    <w:p w14:paraId="7B1B6359" w14:textId="360BFCD8" w:rsidR="00524D67" w:rsidRPr="00511825" w:rsidRDefault="00524D67" w:rsidP="00511825">
      <w:pPr>
        <w:spacing w:line="480" w:lineRule="auto"/>
        <w:rPr>
          <w:color w:val="000000" w:themeColor="text1"/>
        </w:rPr>
      </w:pPr>
    </w:p>
    <w:p w14:paraId="04EFA870" w14:textId="791D8C7A" w:rsidR="001A101B" w:rsidRPr="00511825" w:rsidRDefault="001A101B" w:rsidP="00511825">
      <w:pPr>
        <w:spacing w:line="480" w:lineRule="auto"/>
        <w:rPr>
          <w:color w:val="000000" w:themeColor="text1"/>
        </w:rPr>
      </w:pPr>
    </w:p>
    <w:p w14:paraId="7DA32292" w14:textId="76723DC9" w:rsidR="001A101B" w:rsidRPr="00511825" w:rsidRDefault="001A101B" w:rsidP="00511825">
      <w:pPr>
        <w:spacing w:line="480" w:lineRule="auto"/>
        <w:rPr>
          <w:color w:val="000000" w:themeColor="text1"/>
        </w:rPr>
      </w:pPr>
    </w:p>
    <w:p w14:paraId="17B946E0" w14:textId="39E0C6C8" w:rsidR="001A101B" w:rsidRPr="00511825" w:rsidRDefault="001A101B" w:rsidP="00511825">
      <w:pPr>
        <w:spacing w:line="480" w:lineRule="auto"/>
        <w:rPr>
          <w:color w:val="000000" w:themeColor="text1"/>
        </w:rPr>
      </w:pPr>
    </w:p>
    <w:p w14:paraId="7F36C477" w14:textId="731BF2F4" w:rsidR="001A101B" w:rsidRPr="00511825" w:rsidRDefault="001A101B" w:rsidP="00511825">
      <w:pPr>
        <w:spacing w:line="480" w:lineRule="auto"/>
        <w:rPr>
          <w:color w:val="000000" w:themeColor="text1"/>
        </w:rPr>
      </w:pPr>
    </w:p>
    <w:p w14:paraId="12445FDF" w14:textId="641EB0C5" w:rsidR="001A101B" w:rsidRPr="00511825" w:rsidRDefault="001A101B" w:rsidP="00511825">
      <w:pPr>
        <w:spacing w:line="480" w:lineRule="auto"/>
        <w:rPr>
          <w:color w:val="000000" w:themeColor="text1"/>
        </w:rPr>
      </w:pPr>
    </w:p>
    <w:p w14:paraId="23C2E096" w14:textId="77777777" w:rsidR="000C4CFF" w:rsidRPr="00511825" w:rsidRDefault="000C4CFF" w:rsidP="00511825">
      <w:pPr>
        <w:spacing w:line="480" w:lineRule="auto"/>
        <w:rPr>
          <w:b/>
          <w:bCs/>
          <w:color w:val="000000" w:themeColor="text1"/>
          <w:u w:val="single"/>
        </w:rPr>
      </w:pPr>
    </w:p>
    <w:p w14:paraId="0C345920" w14:textId="6B5129F1" w:rsidR="00540B93" w:rsidRPr="00511825" w:rsidRDefault="00540B93" w:rsidP="00511825">
      <w:pPr>
        <w:spacing w:line="480" w:lineRule="auto"/>
        <w:rPr>
          <w:b/>
          <w:bCs/>
          <w:color w:val="000000" w:themeColor="text1"/>
          <w:u w:val="single"/>
        </w:rPr>
      </w:pPr>
      <w:r w:rsidRPr="00511825">
        <w:rPr>
          <w:b/>
          <w:bCs/>
          <w:color w:val="000000" w:themeColor="text1"/>
          <w:u w:val="single"/>
        </w:rPr>
        <w:lastRenderedPageBreak/>
        <w:t>Introduction</w:t>
      </w:r>
    </w:p>
    <w:p w14:paraId="5A1012CD" w14:textId="35AE36FD" w:rsidR="00CD5EE3" w:rsidRPr="00511825" w:rsidRDefault="00CD5EE3" w:rsidP="00511825">
      <w:pPr>
        <w:spacing w:line="480" w:lineRule="auto"/>
        <w:rPr>
          <w:rFonts w:eastAsiaTheme="minorEastAsia"/>
          <w:b/>
          <w:bCs/>
          <w:color w:val="000000" w:themeColor="text1"/>
        </w:rPr>
      </w:pPr>
    </w:p>
    <w:p w14:paraId="1F5E439F" w14:textId="77777777" w:rsidR="00F31EB7" w:rsidRPr="00511825" w:rsidRDefault="00F31EB7" w:rsidP="00511825">
      <w:pPr>
        <w:spacing w:line="480" w:lineRule="auto"/>
        <w:rPr>
          <w:color w:val="000000" w:themeColor="text1"/>
        </w:rPr>
      </w:pPr>
    </w:p>
    <w:p w14:paraId="2FB95347" w14:textId="1FB9D988" w:rsidR="000520E6" w:rsidRPr="00511825" w:rsidRDefault="000520E6" w:rsidP="00511825">
      <w:pPr>
        <w:spacing w:line="480" w:lineRule="auto"/>
        <w:jc w:val="both"/>
        <w:rPr>
          <w:color w:val="000000" w:themeColor="text1"/>
        </w:rPr>
      </w:pPr>
      <w:r w:rsidRPr="00511825">
        <w:rPr>
          <w:color w:val="000000" w:themeColor="text1"/>
        </w:rPr>
        <w:t xml:space="preserve">The Park Veterinary Group is a well-established small animal hospital that provides first-opinion vet care based in South Wales. A corporate company named VetPartners LDT acquired the practice in 2018. The practice currently has four Clinical Directors, </w:t>
      </w:r>
      <w:r w:rsidR="001E127D" w:rsidRPr="00511825">
        <w:rPr>
          <w:color w:val="000000" w:themeColor="text1"/>
        </w:rPr>
        <w:t>seventeen</w:t>
      </w:r>
      <w:r w:rsidRPr="00511825">
        <w:rPr>
          <w:color w:val="000000" w:themeColor="text1"/>
        </w:rPr>
        <w:t xml:space="preserve"> full-time veterinarians, </w:t>
      </w:r>
      <w:r w:rsidR="001E127D" w:rsidRPr="00511825">
        <w:rPr>
          <w:color w:val="000000" w:themeColor="text1"/>
        </w:rPr>
        <w:t>twelve</w:t>
      </w:r>
      <w:r w:rsidRPr="00511825">
        <w:rPr>
          <w:color w:val="000000" w:themeColor="text1"/>
        </w:rPr>
        <w:t xml:space="preserve"> registered </w:t>
      </w:r>
      <w:r w:rsidR="001E127D" w:rsidRPr="00511825">
        <w:rPr>
          <w:color w:val="000000" w:themeColor="text1"/>
        </w:rPr>
        <w:t>vet</w:t>
      </w:r>
      <w:r w:rsidRPr="00511825">
        <w:rPr>
          <w:color w:val="000000" w:themeColor="text1"/>
        </w:rPr>
        <w:t xml:space="preserve"> nurses</w:t>
      </w:r>
      <w:r w:rsidR="00255E2F" w:rsidRPr="00511825">
        <w:rPr>
          <w:color w:val="000000" w:themeColor="text1"/>
        </w:rPr>
        <w:t xml:space="preserve"> and </w:t>
      </w:r>
      <w:r w:rsidR="00151760" w:rsidRPr="00511825">
        <w:rPr>
          <w:color w:val="000000" w:themeColor="text1"/>
        </w:rPr>
        <w:t>seventeen</w:t>
      </w:r>
      <w:r w:rsidRPr="00511825">
        <w:rPr>
          <w:color w:val="000000" w:themeColor="text1"/>
        </w:rPr>
        <w:t xml:space="preserve"> </w:t>
      </w:r>
      <w:r w:rsidR="001E127D" w:rsidRPr="00511825">
        <w:rPr>
          <w:color w:val="000000" w:themeColor="text1"/>
        </w:rPr>
        <w:t>admin</w:t>
      </w:r>
      <w:r w:rsidRPr="00511825">
        <w:rPr>
          <w:color w:val="000000" w:themeColor="text1"/>
        </w:rPr>
        <w:t xml:space="preserve"> </w:t>
      </w:r>
      <w:r w:rsidR="001E127D" w:rsidRPr="00511825">
        <w:rPr>
          <w:color w:val="000000" w:themeColor="text1"/>
        </w:rPr>
        <w:t>employees</w:t>
      </w:r>
      <w:r w:rsidRPr="00511825">
        <w:rPr>
          <w:color w:val="000000" w:themeColor="text1"/>
        </w:rPr>
        <w:t>.</w:t>
      </w:r>
    </w:p>
    <w:p w14:paraId="514C402D" w14:textId="3FD7154E" w:rsidR="00C9481D" w:rsidRPr="00511825" w:rsidRDefault="00C9481D" w:rsidP="00511825">
      <w:pPr>
        <w:pStyle w:val="NoSpacing"/>
        <w:spacing w:line="480" w:lineRule="auto"/>
        <w:rPr>
          <w:color w:val="000000" w:themeColor="text1"/>
        </w:rPr>
      </w:pPr>
      <w:r w:rsidRPr="00511825">
        <w:rPr>
          <w:color w:val="000000" w:themeColor="text1"/>
        </w:rPr>
        <w:t>Since VetPartners acquired Park Vets, there has been a significant restructure of the leadership team. The original partners/directors of the practice retired in 2020. However, within a short time</w:t>
      </w:r>
      <w:r w:rsidR="00255E2F" w:rsidRPr="00511825">
        <w:rPr>
          <w:color w:val="000000" w:themeColor="text1"/>
        </w:rPr>
        <w:t xml:space="preserve"> of their retirements</w:t>
      </w:r>
      <w:r w:rsidRPr="00511825">
        <w:rPr>
          <w:color w:val="000000" w:themeColor="text1"/>
        </w:rPr>
        <w:t xml:space="preserve">, two out of the remaining three managers resigned. </w:t>
      </w:r>
      <w:r w:rsidR="00255E2F" w:rsidRPr="00511825">
        <w:rPr>
          <w:color w:val="000000" w:themeColor="text1"/>
        </w:rPr>
        <w:t>Therefore</w:t>
      </w:r>
      <w:r w:rsidRPr="00511825">
        <w:rPr>
          <w:color w:val="000000" w:themeColor="text1"/>
        </w:rPr>
        <w:t xml:space="preserve">, creating a large wave of </w:t>
      </w:r>
      <w:r w:rsidR="00255E2F" w:rsidRPr="00511825">
        <w:rPr>
          <w:color w:val="000000" w:themeColor="text1"/>
        </w:rPr>
        <w:t xml:space="preserve">unplanned </w:t>
      </w:r>
      <w:r w:rsidR="002D6D10" w:rsidRPr="00511825">
        <w:rPr>
          <w:color w:val="000000" w:themeColor="text1"/>
        </w:rPr>
        <w:t xml:space="preserve">emergent </w:t>
      </w:r>
      <w:r w:rsidRPr="00511825">
        <w:rPr>
          <w:color w:val="000000" w:themeColor="text1"/>
        </w:rPr>
        <w:t xml:space="preserve">change </w:t>
      </w:r>
      <w:r w:rsidR="002D6D10" w:rsidRPr="00511825">
        <w:rPr>
          <w:color w:val="000000" w:themeColor="text1"/>
        </w:rPr>
        <w:t>with</w:t>
      </w:r>
      <w:r w:rsidRPr="00511825">
        <w:rPr>
          <w:color w:val="000000" w:themeColor="text1"/>
        </w:rPr>
        <w:t xml:space="preserve">in the practice </w:t>
      </w:r>
      <w:r w:rsidR="00255E2F" w:rsidRPr="00511825">
        <w:rPr>
          <w:color w:val="000000" w:themeColor="text1"/>
        </w:rPr>
        <w:t>to</w:t>
      </w:r>
      <w:r w:rsidRPr="00511825">
        <w:rPr>
          <w:color w:val="000000" w:themeColor="text1"/>
        </w:rPr>
        <w:t xml:space="preserve"> its employees. As a result, the practice experienced a sudden, </w:t>
      </w:r>
      <w:r w:rsidR="00151760" w:rsidRPr="00511825">
        <w:rPr>
          <w:color w:val="000000" w:themeColor="text1"/>
        </w:rPr>
        <w:t>unan</w:t>
      </w:r>
      <w:r w:rsidRPr="00511825">
        <w:rPr>
          <w:color w:val="000000" w:themeColor="text1"/>
        </w:rPr>
        <w:t>ticipated crisis</w:t>
      </w:r>
      <w:r w:rsidR="002D6D10" w:rsidRPr="00511825">
        <w:rPr>
          <w:color w:val="000000" w:themeColor="text1"/>
        </w:rPr>
        <w:t xml:space="preserve"> leading to a demotivated team and a high turnover of staff</w:t>
      </w:r>
      <w:r w:rsidRPr="00511825">
        <w:rPr>
          <w:color w:val="000000" w:themeColor="text1"/>
        </w:rPr>
        <w:t>. The leaders lacked the time necessary to engage in careful planning and consensus-building. During this significant organisational change, the</w:t>
      </w:r>
      <w:r w:rsidR="00151760" w:rsidRPr="00511825">
        <w:rPr>
          <w:color w:val="000000" w:themeColor="text1"/>
        </w:rPr>
        <w:t xml:space="preserve"> new</w:t>
      </w:r>
      <w:r w:rsidRPr="00511825">
        <w:rPr>
          <w:color w:val="000000" w:themeColor="text1"/>
        </w:rPr>
        <w:t xml:space="preserve"> leadership team </w:t>
      </w:r>
      <w:r w:rsidR="00255E2F" w:rsidRPr="00511825">
        <w:rPr>
          <w:color w:val="000000" w:themeColor="text1"/>
        </w:rPr>
        <w:t>attempted to undertake</w:t>
      </w:r>
      <w:r w:rsidRPr="00511825">
        <w:rPr>
          <w:color w:val="000000" w:themeColor="text1"/>
        </w:rPr>
        <w:t xml:space="preserve"> crisis management. “The process for mitigating, responding to, recovering from, and learning from emergency incidents (Shaw, 2018)</w:t>
      </w:r>
      <w:r w:rsidR="00151760" w:rsidRPr="00511825">
        <w:rPr>
          <w:color w:val="000000" w:themeColor="text1"/>
        </w:rPr>
        <w:t>”</w:t>
      </w:r>
      <w:r w:rsidRPr="00511825">
        <w:rPr>
          <w:color w:val="000000" w:themeColor="text1"/>
        </w:rPr>
        <w:t>.</w:t>
      </w:r>
    </w:p>
    <w:p w14:paraId="07FB6275" w14:textId="02A815B0" w:rsidR="00C9481D" w:rsidRPr="00511825" w:rsidRDefault="00C9481D" w:rsidP="00511825">
      <w:pPr>
        <w:spacing w:line="480" w:lineRule="auto"/>
        <w:rPr>
          <w:color w:val="000000" w:themeColor="text1"/>
        </w:rPr>
      </w:pPr>
      <w:r w:rsidRPr="00511825">
        <w:rPr>
          <w:color w:val="000000" w:themeColor="text1"/>
        </w:rPr>
        <w:t xml:space="preserve">The </w:t>
      </w:r>
      <w:r w:rsidR="00255E2F" w:rsidRPr="00511825">
        <w:rPr>
          <w:color w:val="000000" w:themeColor="text1"/>
        </w:rPr>
        <w:t xml:space="preserve">previous </w:t>
      </w:r>
      <w:r w:rsidRPr="00511825">
        <w:rPr>
          <w:color w:val="000000" w:themeColor="text1"/>
        </w:rPr>
        <w:t>senior management</w:t>
      </w:r>
      <w:r w:rsidR="00255E2F" w:rsidRPr="00511825">
        <w:rPr>
          <w:color w:val="000000" w:themeColor="text1"/>
        </w:rPr>
        <w:t xml:space="preserve"> team</w:t>
      </w:r>
      <w:r w:rsidRPr="00511825">
        <w:rPr>
          <w:color w:val="000000" w:themeColor="text1"/>
        </w:rPr>
        <w:t xml:space="preserve"> at Park Vets has lacked the implantation of change models. This report will discuss </w:t>
      </w:r>
      <w:r w:rsidR="006A1CEF" w:rsidRPr="00511825">
        <w:rPr>
          <w:color w:val="000000" w:themeColor="text1"/>
        </w:rPr>
        <w:t>the</w:t>
      </w:r>
      <w:r w:rsidRPr="00511825">
        <w:rPr>
          <w:color w:val="000000" w:themeColor="text1"/>
        </w:rPr>
        <w:t xml:space="preserve"> approaches</w:t>
      </w:r>
      <w:r w:rsidR="00255E2F" w:rsidRPr="00511825">
        <w:rPr>
          <w:color w:val="000000" w:themeColor="text1"/>
        </w:rPr>
        <w:t xml:space="preserve"> that were</w:t>
      </w:r>
      <w:r w:rsidRPr="00511825">
        <w:rPr>
          <w:color w:val="000000" w:themeColor="text1"/>
        </w:rPr>
        <w:t xml:space="preserve"> taken, the inefficiencies of the prior strategies, and </w:t>
      </w:r>
      <w:r w:rsidR="00A909D9" w:rsidRPr="00511825">
        <w:rPr>
          <w:color w:val="000000" w:themeColor="text1"/>
        </w:rPr>
        <w:t xml:space="preserve">explore a </w:t>
      </w:r>
      <w:r w:rsidRPr="00511825">
        <w:rPr>
          <w:color w:val="000000" w:themeColor="text1"/>
        </w:rPr>
        <w:t xml:space="preserve">new direction that might aid in the organisation’s sustainability and development </w:t>
      </w:r>
      <w:r w:rsidR="00151760" w:rsidRPr="00511825">
        <w:rPr>
          <w:color w:val="000000" w:themeColor="text1"/>
        </w:rPr>
        <w:t>for</w:t>
      </w:r>
      <w:r w:rsidRPr="00511825">
        <w:rPr>
          <w:color w:val="000000" w:themeColor="text1"/>
        </w:rPr>
        <w:t xml:space="preserve"> the future</w:t>
      </w:r>
      <w:r w:rsidR="006A1CEF" w:rsidRPr="00511825">
        <w:rPr>
          <w:color w:val="000000" w:themeColor="text1"/>
        </w:rPr>
        <w:t xml:space="preserve"> by utilising change management framework models</w:t>
      </w:r>
      <w:r w:rsidRPr="00511825">
        <w:rPr>
          <w:color w:val="000000" w:themeColor="text1"/>
        </w:rPr>
        <w:t>.</w:t>
      </w:r>
    </w:p>
    <w:p w14:paraId="17325FA7" w14:textId="24239B60" w:rsidR="00CD5EE3" w:rsidRPr="00511825" w:rsidRDefault="00C9481D" w:rsidP="00511825">
      <w:pPr>
        <w:spacing w:line="480" w:lineRule="auto"/>
        <w:rPr>
          <w:rFonts w:eastAsiaTheme="minorEastAsia"/>
          <w:color w:val="000000" w:themeColor="text1"/>
        </w:rPr>
      </w:pPr>
      <w:r w:rsidRPr="00511825">
        <w:rPr>
          <w:color w:val="000000" w:themeColor="text1"/>
        </w:rPr>
        <w:t xml:space="preserve">As a result, from the recent leadership changes and the major </w:t>
      </w:r>
      <w:r w:rsidR="00151760" w:rsidRPr="00511825">
        <w:rPr>
          <w:color w:val="000000" w:themeColor="text1"/>
        </w:rPr>
        <w:t>disruption caused</w:t>
      </w:r>
      <w:r w:rsidRPr="00511825">
        <w:rPr>
          <w:color w:val="000000" w:themeColor="text1"/>
        </w:rPr>
        <w:t xml:space="preserve"> this report will focus on a change</w:t>
      </w:r>
      <w:r w:rsidR="00CA2528" w:rsidRPr="00511825">
        <w:rPr>
          <w:color w:val="000000" w:themeColor="text1"/>
        </w:rPr>
        <w:t xml:space="preserve"> project</w:t>
      </w:r>
      <w:r w:rsidRPr="00511825">
        <w:rPr>
          <w:color w:val="000000" w:themeColor="text1"/>
        </w:rPr>
        <w:t xml:space="preserve"> within Park Vets </w:t>
      </w:r>
      <w:r w:rsidR="00CA2528" w:rsidRPr="00511825">
        <w:rPr>
          <w:color w:val="000000" w:themeColor="text1"/>
        </w:rPr>
        <w:t>focusing on achieving</w:t>
      </w:r>
      <w:r w:rsidRPr="00511825">
        <w:rPr>
          <w:color w:val="000000" w:themeColor="text1"/>
        </w:rPr>
        <w:t xml:space="preserve"> a</w:t>
      </w:r>
      <w:r w:rsidR="00CA2528" w:rsidRPr="00511825">
        <w:rPr>
          <w:color w:val="000000" w:themeColor="text1"/>
        </w:rPr>
        <w:t xml:space="preserve">n improved </w:t>
      </w:r>
      <w:r w:rsidRPr="00511825">
        <w:rPr>
          <w:color w:val="000000" w:themeColor="text1"/>
        </w:rPr>
        <w:t>organisational cultur</w:t>
      </w:r>
      <w:r w:rsidR="00CA2528" w:rsidRPr="00511825">
        <w:rPr>
          <w:color w:val="000000" w:themeColor="text1"/>
        </w:rPr>
        <w:t xml:space="preserve">e. </w:t>
      </w:r>
      <w:r w:rsidRPr="00511825">
        <w:rPr>
          <w:rFonts w:eastAsiaTheme="minorEastAsia"/>
          <w:color w:val="000000" w:themeColor="text1"/>
        </w:rPr>
        <w:t xml:space="preserve">“Organisational culture is outlined at the highest level of an </w:t>
      </w:r>
      <w:r w:rsidRPr="00511825">
        <w:rPr>
          <w:rFonts w:eastAsiaTheme="minorEastAsia"/>
          <w:color w:val="000000" w:themeColor="text1"/>
        </w:rPr>
        <w:lastRenderedPageBreak/>
        <w:t xml:space="preserve">organisation and then communicated, supported, and enforced throughout every level.” (SHRM, u.d) </w:t>
      </w:r>
    </w:p>
    <w:p w14:paraId="19BDD624" w14:textId="77777777" w:rsidR="00CD5EE3" w:rsidRPr="00511825" w:rsidRDefault="00CD5EE3" w:rsidP="00511825">
      <w:pPr>
        <w:spacing w:line="480" w:lineRule="auto"/>
        <w:rPr>
          <w:b/>
          <w:bCs/>
          <w:color w:val="000000" w:themeColor="text1"/>
        </w:rPr>
      </w:pPr>
    </w:p>
    <w:p w14:paraId="2D77F62A" w14:textId="79F29C98" w:rsidR="00927360" w:rsidRPr="00511825" w:rsidRDefault="00864456" w:rsidP="00511825">
      <w:pPr>
        <w:spacing w:line="480" w:lineRule="auto"/>
        <w:rPr>
          <w:rFonts w:eastAsiaTheme="minorEastAsia"/>
          <w:b/>
          <w:bCs/>
          <w:color w:val="000000" w:themeColor="text1"/>
        </w:rPr>
      </w:pPr>
      <w:r w:rsidRPr="00511825">
        <w:rPr>
          <w:rFonts w:eastAsiaTheme="minorEastAsia"/>
          <w:b/>
          <w:bCs/>
          <w:color w:val="000000" w:themeColor="text1"/>
        </w:rPr>
        <w:t xml:space="preserve">The </w:t>
      </w:r>
      <w:r w:rsidR="00CD5EE3" w:rsidRPr="00511825">
        <w:rPr>
          <w:rFonts w:eastAsiaTheme="minorEastAsia"/>
          <w:b/>
          <w:bCs/>
          <w:color w:val="000000" w:themeColor="text1"/>
        </w:rPr>
        <w:t xml:space="preserve">Research </w:t>
      </w:r>
      <w:r w:rsidRPr="00511825">
        <w:rPr>
          <w:rFonts w:eastAsiaTheme="minorEastAsia"/>
          <w:b/>
          <w:bCs/>
          <w:color w:val="000000" w:themeColor="text1"/>
        </w:rPr>
        <w:t>Process</w:t>
      </w:r>
      <w:r w:rsidR="00CD5EE3" w:rsidRPr="00511825">
        <w:rPr>
          <w:rFonts w:eastAsiaTheme="minorEastAsia"/>
          <w:b/>
          <w:bCs/>
          <w:color w:val="000000" w:themeColor="text1"/>
        </w:rPr>
        <w:t xml:space="preserve"> </w:t>
      </w:r>
    </w:p>
    <w:p w14:paraId="59E51575" w14:textId="5A23EE6B" w:rsidR="00785C02" w:rsidRPr="00511825" w:rsidRDefault="00785C02" w:rsidP="00511825">
      <w:pPr>
        <w:spacing w:line="480" w:lineRule="auto"/>
        <w:rPr>
          <w:i/>
          <w:iCs/>
          <w:color w:val="000000" w:themeColor="text1"/>
        </w:rPr>
      </w:pPr>
      <w:r w:rsidRPr="00511825">
        <w:rPr>
          <w:i/>
          <w:iCs/>
          <w:color w:val="000000" w:themeColor="text1"/>
        </w:rPr>
        <w:t>Primary research</w:t>
      </w:r>
    </w:p>
    <w:p w14:paraId="447510E8" w14:textId="77777777" w:rsidR="00785C02" w:rsidRPr="00511825" w:rsidRDefault="00785C02" w:rsidP="00511825">
      <w:pPr>
        <w:pStyle w:val="trt0xe"/>
        <w:numPr>
          <w:ilvl w:val="0"/>
          <w:numId w:val="7"/>
        </w:numPr>
        <w:spacing w:before="0" w:beforeAutospacing="0" w:after="60" w:afterAutospacing="0" w:line="480" w:lineRule="auto"/>
        <w:rPr>
          <w:color w:val="000000" w:themeColor="text1"/>
        </w:rPr>
      </w:pPr>
      <w:r w:rsidRPr="00511825">
        <w:rPr>
          <w:color w:val="000000" w:themeColor="text1"/>
        </w:rPr>
        <w:t>Observation / Participant Observation.</w:t>
      </w:r>
    </w:p>
    <w:p w14:paraId="5A16613B" w14:textId="77777777" w:rsidR="00785C02" w:rsidRPr="00511825" w:rsidRDefault="00785C02" w:rsidP="00511825">
      <w:pPr>
        <w:pStyle w:val="trt0xe"/>
        <w:numPr>
          <w:ilvl w:val="0"/>
          <w:numId w:val="7"/>
        </w:numPr>
        <w:spacing w:before="0" w:beforeAutospacing="0" w:after="60" w:afterAutospacing="0" w:line="480" w:lineRule="auto"/>
        <w:rPr>
          <w:color w:val="000000" w:themeColor="text1"/>
        </w:rPr>
      </w:pPr>
      <w:r w:rsidRPr="00511825">
        <w:rPr>
          <w:color w:val="000000" w:themeColor="text1"/>
        </w:rPr>
        <w:t>Surveys.</w:t>
      </w:r>
    </w:p>
    <w:p w14:paraId="60EED6D7" w14:textId="4B4E2576" w:rsidR="00C11AC7" w:rsidRPr="00511825" w:rsidRDefault="00785C02" w:rsidP="00511825">
      <w:pPr>
        <w:pStyle w:val="trt0xe"/>
        <w:numPr>
          <w:ilvl w:val="0"/>
          <w:numId w:val="7"/>
        </w:numPr>
        <w:spacing w:before="0" w:beforeAutospacing="0" w:after="60" w:afterAutospacing="0" w:line="480" w:lineRule="auto"/>
        <w:rPr>
          <w:color w:val="000000" w:themeColor="text1"/>
        </w:rPr>
      </w:pPr>
      <w:r w:rsidRPr="00511825">
        <w:rPr>
          <w:color w:val="000000" w:themeColor="text1"/>
        </w:rPr>
        <w:t>Interviews.</w:t>
      </w:r>
    </w:p>
    <w:p w14:paraId="0FFFFD4E" w14:textId="77777777" w:rsidR="0063310A" w:rsidRPr="00511825" w:rsidRDefault="0063310A" w:rsidP="00511825">
      <w:pPr>
        <w:pStyle w:val="trt0xe"/>
        <w:spacing w:before="0" w:beforeAutospacing="0" w:after="60" w:afterAutospacing="0" w:line="480" w:lineRule="auto"/>
        <w:ind w:left="720"/>
        <w:rPr>
          <w:color w:val="000000" w:themeColor="text1"/>
        </w:rPr>
      </w:pPr>
    </w:p>
    <w:p w14:paraId="339242A8" w14:textId="2C99A76C" w:rsidR="00C15E8A" w:rsidRPr="00511825" w:rsidRDefault="00C15E8A" w:rsidP="00511825">
      <w:pPr>
        <w:spacing w:after="120" w:line="480" w:lineRule="auto"/>
        <w:outlineLvl w:val="2"/>
        <w:rPr>
          <w:i/>
          <w:iCs/>
          <w:color w:val="000000" w:themeColor="text1"/>
        </w:rPr>
      </w:pPr>
      <w:r w:rsidRPr="00511825">
        <w:rPr>
          <w:i/>
          <w:iCs/>
          <w:color w:val="000000" w:themeColor="text1"/>
        </w:rPr>
        <w:t>Methods</w:t>
      </w:r>
    </w:p>
    <w:p w14:paraId="1DB8A28B" w14:textId="69D4B207" w:rsidR="00D10AB1" w:rsidRPr="00511825" w:rsidRDefault="00C11AC7" w:rsidP="00511825">
      <w:pPr>
        <w:spacing w:after="120" w:line="480" w:lineRule="auto"/>
        <w:outlineLvl w:val="2"/>
        <w:rPr>
          <w:color w:val="000000" w:themeColor="text1"/>
        </w:rPr>
      </w:pPr>
      <w:r w:rsidRPr="00511825">
        <w:rPr>
          <w:color w:val="000000" w:themeColor="text1"/>
        </w:rPr>
        <w:t>Interview</w:t>
      </w:r>
    </w:p>
    <w:p w14:paraId="2CB4BBE9" w14:textId="4BB9D2E7" w:rsidR="00D10AB1" w:rsidRPr="00511825" w:rsidRDefault="0049481E" w:rsidP="00511825">
      <w:pPr>
        <w:spacing w:after="120" w:line="480" w:lineRule="auto"/>
        <w:outlineLvl w:val="2"/>
        <w:rPr>
          <w:color w:val="000000" w:themeColor="text1"/>
        </w:rPr>
      </w:pPr>
      <w:r w:rsidRPr="00511825">
        <w:rPr>
          <w:color w:val="000000" w:themeColor="text1"/>
        </w:rPr>
        <w:t>A s</w:t>
      </w:r>
      <w:r w:rsidR="00785C02" w:rsidRPr="00511825">
        <w:rPr>
          <w:color w:val="000000" w:themeColor="text1"/>
        </w:rPr>
        <w:t>emi-structured interview w</w:t>
      </w:r>
      <w:r w:rsidRPr="00511825">
        <w:rPr>
          <w:color w:val="000000" w:themeColor="text1"/>
        </w:rPr>
        <w:t>as</w:t>
      </w:r>
      <w:r w:rsidR="00785C02" w:rsidRPr="00511825">
        <w:rPr>
          <w:color w:val="000000" w:themeColor="text1"/>
        </w:rPr>
        <w:t xml:space="preserve"> conducted with </w:t>
      </w:r>
      <w:r w:rsidRPr="00511825">
        <w:rPr>
          <w:color w:val="000000" w:themeColor="text1"/>
        </w:rPr>
        <w:t>Emma Elias, the current cl</w:t>
      </w:r>
      <w:r w:rsidR="00785C02" w:rsidRPr="00511825">
        <w:rPr>
          <w:color w:val="000000" w:themeColor="text1"/>
        </w:rPr>
        <w:t>inical director</w:t>
      </w:r>
      <w:r w:rsidRPr="00511825">
        <w:rPr>
          <w:color w:val="000000" w:themeColor="text1"/>
        </w:rPr>
        <w:t xml:space="preserve"> at Park Vets</w:t>
      </w:r>
      <w:r w:rsidR="00785C02" w:rsidRPr="00511825">
        <w:rPr>
          <w:color w:val="000000" w:themeColor="text1"/>
        </w:rPr>
        <w:t xml:space="preserve">. Questions were asked to help understand the changes that have occurred over the last two years </w:t>
      </w:r>
      <w:r w:rsidR="00255E2F" w:rsidRPr="00511825">
        <w:rPr>
          <w:color w:val="000000" w:themeColor="text1"/>
        </w:rPr>
        <w:t>predominately focusing on</w:t>
      </w:r>
      <w:r w:rsidR="00785C02" w:rsidRPr="00511825">
        <w:rPr>
          <w:color w:val="000000" w:themeColor="text1"/>
        </w:rPr>
        <w:t xml:space="preserve"> the leadership transition. In addition, questions asked the leader</w:t>
      </w:r>
      <w:r w:rsidRPr="00511825">
        <w:rPr>
          <w:color w:val="000000" w:themeColor="text1"/>
        </w:rPr>
        <w:t xml:space="preserve"> </w:t>
      </w:r>
      <w:r w:rsidR="00785C02" w:rsidRPr="00511825">
        <w:rPr>
          <w:color w:val="000000" w:themeColor="text1"/>
        </w:rPr>
        <w:t xml:space="preserve">their level of awareness of the changes imposed on the broader team during and following the change. </w:t>
      </w:r>
    </w:p>
    <w:p w14:paraId="4FCB6C9E" w14:textId="0FB756C4" w:rsidR="003D36BD" w:rsidRPr="00511825" w:rsidRDefault="0049481E" w:rsidP="00511825">
      <w:pPr>
        <w:spacing w:after="120" w:line="480" w:lineRule="auto"/>
        <w:outlineLvl w:val="2"/>
        <w:rPr>
          <w:color w:val="000000" w:themeColor="text1"/>
        </w:rPr>
      </w:pPr>
      <w:r w:rsidRPr="00511825">
        <w:rPr>
          <w:color w:val="000000" w:themeColor="text1"/>
        </w:rPr>
        <w:t>Key f</w:t>
      </w:r>
      <w:r w:rsidR="00C5733C" w:rsidRPr="00511825">
        <w:rPr>
          <w:color w:val="000000" w:themeColor="text1"/>
        </w:rPr>
        <w:t>indings:</w:t>
      </w:r>
    </w:p>
    <w:p w14:paraId="5F19B7A3" w14:textId="6D3A4CDA" w:rsidR="0049481E" w:rsidRPr="00511825" w:rsidRDefault="0049481E"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“Previously change was not strategically planned, </w:t>
      </w:r>
      <w:r w:rsidR="00BF674E" w:rsidRPr="00511825">
        <w:rPr>
          <w:i/>
          <w:iCs/>
          <w:color w:val="000000" w:themeColor="text1"/>
        </w:rPr>
        <w:t>change</w:t>
      </w:r>
      <w:r w:rsidRPr="00511825">
        <w:rPr>
          <w:i/>
          <w:iCs/>
          <w:color w:val="000000" w:themeColor="text1"/>
        </w:rPr>
        <w:t xml:space="preserve"> happened by reaction to pressures and circumstances invoking changes which often came as a surprise to the team and therefore, often change was turbulent and feared by the team”</w:t>
      </w:r>
    </w:p>
    <w:p w14:paraId="1CB81AEC" w14:textId="2330C053" w:rsidR="0049481E" w:rsidRPr="00511825" w:rsidRDefault="0049481E" w:rsidP="00511825">
      <w:pPr>
        <w:pStyle w:val="xmsonormal"/>
        <w:spacing w:before="0" w:beforeAutospacing="0" w:after="0" w:afterAutospacing="0" w:line="480" w:lineRule="auto"/>
        <w:rPr>
          <w:i/>
          <w:iCs/>
          <w:color w:val="000000" w:themeColor="text1"/>
        </w:rPr>
      </w:pPr>
      <w:r w:rsidRPr="00511825">
        <w:rPr>
          <w:i/>
          <w:iCs/>
          <w:color w:val="000000" w:themeColor="text1"/>
        </w:rPr>
        <w:t>“Change was imposed on the team rather than encouraged and empowered to improve working environments for all.”</w:t>
      </w:r>
    </w:p>
    <w:p w14:paraId="71FFD291" w14:textId="662EC8BD" w:rsidR="0049481E" w:rsidRPr="00511825" w:rsidRDefault="0049481E" w:rsidP="00511825">
      <w:pPr>
        <w:pStyle w:val="xmsonormal"/>
        <w:spacing w:before="0" w:beforeAutospacing="0" w:after="0" w:afterAutospacing="0" w:line="480" w:lineRule="auto"/>
        <w:rPr>
          <w:color w:val="000000" w:themeColor="text1"/>
        </w:rPr>
      </w:pPr>
      <w:r w:rsidRPr="00511825">
        <w:rPr>
          <w:color w:val="000000" w:themeColor="text1"/>
        </w:rPr>
        <w:t> “</w:t>
      </w:r>
      <w:r w:rsidRPr="00511825">
        <w:rPr>
          <w:i/>
          <w:iCs/>
          <w:color w:val="000000" w:themeColor="text1"/>
        </w:rPr>
        <w:t>Changes often did not work as the team would revert back to habits and did not understand or fully embrace the need for the change. Therefore, never actioned fully.”</w:t>
      </w:r>
    </w:p>
    <w:p w14:paraId="7E3E0194" w14:textId="77777777" w:rsidR="0049481E" w:rsidRPr="00511825" w:rsidRDefault="0049481E" w:rsidP="00511825">
      <w:pPr>
        <w:pStyle w:val="xmsonormal"/>
        <w:spacing w:before="0" w:beforeAutospacing="0" w:after="0" w:afterAutospacing="0" w:line="480" w:lineRule="auto"/>
        <w:rPr>
          <w:color w:val="000000" w:themeColor="text1"/>
        </w:rPr>
      </w:pPr>
      <w:r w:rsidRPr="00511825">
        <w:rPr>
          <w:color w:val="000000" w:themeColor="text1"/>
        </w:rPr>
        <w:lastRenderedPageBreak/>
        <w:t> </w:t>
      </w:r>
    </w:p>
    <w:p w14:paraId="1A298D5A" w14:textId="204EE9A0" w:rsidR="0049481E" w:rsidRPr="00511825" w:rsidRDefault="0049481E" w:rsidP="00511825">
      <w:pPr>
        <w:pStyle w:val="xmsonormal"/>
        <w:spacing w:before="0" w:beforeAutospacing="0" w:after="0" w:afterAutospacing="0" w:line="480" w:lineRule="auto"/>
        <w:rPr>
          <w:color w:val="000000" w:themeColor="text1"/>
        </w:rPr>
      </w:pPr>
      <w:r w:rsidRPr="00511825">
        <w:rPr>
          <w:color w:val="000000" w:themeColor="text1"/>
        </w:rPr>
        <w:t>Transition from previous leadership team to current</w:t>
      </w:r>
    </w:p>
    <w:p w14:paraId="2ED14D4F" w14:textId="2DF70884" w:rsidR="0049481E" w:rsidRPr="00511825" w:rsidRDefault="0049481E"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“I feel the team were aware of the changes intended, as retirement was approaching for the old leadership, however the </w:t>
      </w:r>
      <w:r w:rsidR="009360E7" w:rsidRPr="00511825">
        <w:rPr>
          <w:i/>
          <w:iCs/>
          <w:color w:val="000000" w:themeColor="text1"/>
        </w:rPr>
        <w:t>changeover</w:t>
      </w:r>
      <w:r w:rsidRPr="00511825">
        <w:rPr>
          <w:i/>
          <w:iCs/>
          <w:color w:val="000000" w:themeColor="text1"/>
        </w:rPr>
        <w:t xml:space="preserve"> was not communicated well, roles and responsibilities were not clear, our cooperate owners did not support the new leaders or the team in what to expect.” </w:t>
      </w:r>
    </w:p>
    <w:p w14:paraId="2EB65BA2" w14:textId="77777777" w:rsidR="009360E7" w:rsidRPr="00511825" w:rsidRDefault="009360E7" w:rsidP="00511825">
      <w:pPr>
        <w:pStyle w:val="xmsonormal"/>
        <w:spacing w:before="0" w:beforeAutospacing="0" w:after="0" w:afterAutospacing="0" w:line="480" w:lineRule="auto"/>
        <w:rPr>
          <w:i/>
          <w:iCs/>
          <w:color w:val="000000" w:themeColor="text1"/>
        </w:rPr>
      </w:pPr>
    </w:p>
    <w:p w14:paraId="565CBC57" w14:textId="61F33A89" w:rsidR="0049481E" w:rsidRPr="00511825" w:rsidRDefault="003D36BD" w:rsidP="00511825">
      <w:pPr>
        <w:pStyle w:val="xmsonormal"/>
        <w:spacing w:before="0" w:beforeAutospacing="0" w:after="0" w:afterAutospacing="0" w:line="480" w:lineRule="auto"/>
        <w:rPr>
          <w:color w:val="000000" w:themeColor="text1"/>
        </w:rPr>
      </w:pPr>
      <w:r w:rsidRPr="00511825">
        <w:rPr>
          <w:color w:val="000000" w:themeColor="text1"/>
        </w:rPr>
        <w:t>Analysis</w:t>
      </w:r>
      <w:r w:rsidR="0049481E" w:rsidRPr="00511825">
        <w:rPr>
          <w:color w:val="000000" w:themeColor="text1"/>
        </w:rPr>
        <w:t xml:space="preserve"> of current leadership</w:t>
      </w:r>
    </w:p>
    <w:p w14:paraId="3EB24420" w14:textId="1AB63AF9" w:rsidR="0049481E" w:rsidRPr="00511825" w:rsidRDefault="0049481E" w:rsidP="00511825">
      <w:pPr>
        <w:pStyle w:val="xmsonormal"/>
        <w:spacing w:before="0" w:beforeAutospacing="0" w:after="0" w:afterAutospacing="0" w:line="480" w:lineRule="auto"/>
        <w:rPr>
          <w:i/>
          <w:iCs/>
          <w:color w:val="000000" w:themeColor="text1"/>
        </w:rPr>
      </w:pPr>
      <w:r w:rsidRPr="00511825">
        <w:rPr>
          <w:i/>
          <w:iCs/>
          <w:color w:val="000000" w:themeColor="text1"/>
        </w:rPr>
        <w:t>“I feel that the new leadership team now openly asks for team input, considers requests and ideas and delivers of what is achievable.”</w:t>
      </w:r>
    </w:p>
    <w:p w14:paraId="5C01182E" w14:textId="77777777" w:rsidR="0049481E" w:rsidRPr="00511825" w:rsidRDefault="0049481E" w:rsidP="00511825">
      <w:pPr>
        <w:pStyle w:val="xmsonormal"/>
        <w:spacing w:before="0" w:beforeAutospacing="0" w:after="0" w:afterAutospacing="0" w:line="480" w:lineRule="auto"/>
        <w:rPr>
          <w:i/>
          <w:iCs/>
          <w:color w:val="000000" w:themeColor="text1"/>
        </w:rPr>
      </w:pPr>
    </w:p>
    <w:p w14:paraId="57EC5664" w14:textId="3FED3DBF" w:rsidR="0049481E" w:rsidRPr="00511825" w:rsidRDefault="0049481E" w:rsidP="00511825">
      <w:pPr>
        <w:pStyle w:val="xmsonormal"/>
        <w:spacing w:before="0" w:beforeAutospacing="0" w:after="0" w:afterAutospacing="0" w:line="480" w:lineRule="auto"/>
        <w:rPr>
          <w:i/>
          <w:iCs/>
          <w:color w:val="000000" w:themeColor="text1"/>
        </w:rPr>
      </w:pPr>
      <w:r w:rsidRPr="00511825">
        <w:rPr>
          <w:i/>
          <w:iCs/>
          <w:color w:val="000000" w:themeColor="text1"/>
        </w:rPr>
        <w:t>“Involving the team in how they would like to be managed promotes physiological safety, empowers individuals and develops leadership across the team, not just focusing change lead through management direction.</w:t>
      </w:r>
      <w:r w:rsidR="003D36BD" w:rsidRPr="00511825">
        <w:rPr>
          <w:i/>
          <w:iCs/>
          <w:color w:val="000000" w:themeColor="text1"/>
        </w:rPr>
        <w:t>”</w:t>
      </w:r>
    </w:p>
    <w:p w14:paraId="7D8C1A9C" w14:textId="0B669BB6" w:rsidR="0049481E" w:rsidRPr="00511825" w:rsidRDefault="0049481E" w:rsidP="00511825">
      <w:pPr>
        <w:pStyle w:val="xmsonormal"/>
        <w:spacing w:before="0" w:beforeAutospacing="0" w:after="0" w:afterAutospacing="0" w:line="480" w:lineRule="auto"/>
        <w:rPr>
          <w:color w:val="000000" w:themeColor="text1"/>
        </w:rPr>
      </w:pPr>
      <w:r w:rsidRPr="00511825">
        <w:rPr>
          <w:color w:val="000000" w:themeColor="text1"/>
        </w:rPr>
        <w:t> </w:t>
      </w:r>
    </w:p>
    <w:p w14:paraId="67DC284D" w14:textId="77777777" w:rsidR="003D36BD" w:rsidRPr="00511825" w:rsidRDefault="003D36BD" w:rsidP="00511825">
      <w:pPr>
        <w:pStyle w:val="xmsonormal"/>
        <w:spacing w:before="0" w:beforeAutospacing="0" w:after="0" w:afterAutospacing="0" w:line="480" w:lineRule="auto"/>
        <w:rPr>
          <w:i/>
          <w:iCs/>
          <w:color w:val="000000" w:themeColor="text1"/>
        </w:rPr>
      </w:pPr>
      <w:r w:rsidRPr="00511825">
        <w:rPr>
          <w:i/>
          <w:iCs/>
          <w:color w:val="000000" w:themeColor="text1"/>
        </w:rPr>
        <w:t>“</w:t>
      </w:r>
      <w:r w:rsidR="0049481E" w:rsidRPr="00511825">
        <w:rPr>
          <w:i/>
          <w:iCs/>
          <w:color w:val="000000" w:themeColor="text1"/>
        </w:rPr>
        <w:t>Promoting a healthy culture will always be a challenge and culture is something that need continuous attention.</w:t>
      </w:r>
      <w:r w:rsidRPr="00511825">
        <w:rPr>
          <w:i/>
          <w:iCs/>
          <w:color w:val="000000" w:themeColor="text1"/>
        </w:rPr>
        <w:t>”</w:t>
      </w:r>
    </w:p>
    <w:p w14:paraId="4AD3B15F" w14:textId="77777777" w:rsidR="003D36BD" w:rsidRPr="00511825" w:rsidRDefault="003D36BD" w:rsidP="00511825">
      <w:pPr>
        <w:pStyle w:val="xmsonormal"/>
        <w:spacing w:before="0" w:beforeAutospacing="0" w:after="0" w:afterAutospacing="0" w:line="480" w:lineRule="auto"/>
        <w:rPr>
          <w:i/>
          <w:iCs/>
          <w:color w:val="000000" w:themeColor="text1"/>
        </w:rPr>
      </w:pPr>
    </w:p>
    <w:p w14:paraId="71D5AA09" w14:textId="32DCD534" w:rsidR="00C47100" w:rsidRPr="00511825" w:rsidRDefault="003D36BD" w:rsidP="00511825">
      <w:pPr>
        <w:pStyle w:val="xmsonormal"/>
        <w:spacing w:before="0" w:beforeAutospacing="0" w:after="0" w:afterAutospacing="0" w:line="480" w:lineRule="auto"/>
        <w:rPr>
          <w:i/>
          <w:iCs/>
          <w:color w:val="000000" w:themeColor="text1"/>
        </w:rPr>
      </w:pPr>
      <w:r w:rsidRPr="00511825">
        <w:rPr>
          <w:i/>
          <w:iCs/>
          <w:color w:val="000000" w:themeColor="text1"/>
        </w:rPr>
        <w:t>“</w:t>
      </w:r>
      <w:r w:rsidR="0049481E" w:rsidRPr="00511825">
        <w:rPr>
          <w:i/>
          <w:iCs/>
          <w:color w:val="000000" w:themeColor="text1"/>
        </w:rPr>
        <w:t>Culture is a challenge especially in the face of a recruitment crisis, potentially loosing key employees due to more attractive a salary packages, cost of living changes means culture momentum can be lost very quickly.</w:t>
      </w:r>
      <w:r w:rsidRPr="00511825">
        <w:rPr>
          <w:i/>
          <w:iCs/>
          <w:color w:val="000000" w:themeColor="text1"/>
        </w:rPr>
        <w:t>”</w:t>
      </w:r>
    </w:p>
    <w:p w14:paraId="51D44F4E" w14:textId="12A92D94" w:rsidR="00C15E8A" w:rsidRPr="00511825" w:rsidRDefault="003D36BD" w:rsidP="00511825">
      <w:pPr>
        <w:spacing w:after="120" w:line="480" w:lineRule="auto"/>
        <w:outlineLvl w:val="2"/>
        <w:rPr>
          <w:color w:val="000000" w:themeColor="text1"/>
        </w:rPr>
      </w:pPr>
      <w:r w:rsidRPr="00511825">
        <w:rPr>
          <w:color w:val="000000" w:themeColor="text1"/>
        </w:rPr>
        <w:t>Employee</w:t>
      </w:r>
      <w:r w:rsidR="00D10AB1" w:rsidRPr="00511825">
        <w:rPr>
          <w:color w:val="000000" w:themeColor="text1"/>
        </w:rPr>
        <w:t xml:space="preserve"> survey</w:t>
      </w:r>
    </w:p>
    <w:p w14:paraId="543722E4" w14:textId="1357DEF5" w:rsidR="00C5733C" w:rsidRPr="00511825" w:rsidRDefault="003D36BD" w:rsidP="00511825">
      <w:pPr>
        <w:spacing w:after="120" w:line="480" w:lineRule="auto"/>
        <w:outlineLvl w:val="2"/>
        <w:rPr>
          <w:color w:val="000000" w:themeColor="text1"/>
        </w:rPr>
      </w:pPr>
      <w:r w:rsidRPr="00511825">
        <w:rPr>
          <w:color w:val="000000" w:themeColor="text1"/>
        </w:rPr>
        <w:t xml:space="preserve">This </w:t>
      </w:r>
      <w:r w:rsidR="00C5733C" w:rsidRPr="00511825">
        <w:rPr>
          <w:color w:val="000000" w:themeColor="text1"/>
        </w:rPr>
        <w:t xml:space="preserve">survey </w:t>
      </w:r>
      <w:r w:rsidRPr="00511825">
        <w:rPr>
          <w:color w:val="000000" w:themeColor="text1"/>
        </w:rPr>
        <w:t xml:space="preserve">was </w:t>
      </w:r>
      <w:r w:rsidR="00C5733C" w:rsidRPr="00511825">
        <w:rPr>
          <w:color w:val="000000" w:themeColor="text1"/>
        </w:rPr>
        <w:t xml:space="preserve">offered out to all employees </w:t>
      </w:r>
    </w:p>
    <w:p w14:paraId="2D112875" w14:textId="6EDE719B" w:rsidR="003D36BD" w:rsidRPr="00511825" w:rsidRDefault="003D36BD" w:rsidP="00511825">
      <w:pPr>
        <w:spacing w:after="120" w:line="480" w:lineRule="auto"/>
        <w:outlineLvl w:val="2"/>
        <w:rPr>
          <w:color w:val="000000" w:themeColor="text1"/>
        </w:rPr>
      </w:pPr>
      <w:r w:rsidRPr="00511825">
        <w:rPr>
          <w:color w:val="000000" w:themeColor="text1"/>
        </w:rPr>
        <w:t>Survey results based on a 33% participation</w:t>
      </w:r>
    </w:p>
    <w:p w14:paraId="270D71CF" w14:textId="77777777" w:rsidR="00C5733C" w:rsidRPr="00511825" w:rsidRDefault="00C5733C" w:rsidP="00511825">
      <w:pPr>
        <w:spacing w:after="360" w:line="480" w:lineRule="auto"/>
        <w:rPr>
          <w:color w:val="000000" w:themeColor="text1"/>
        </w:rPr>
      </w:pPr>
      <w:r w:rsidRPr="00511825">
        <w:rPr>
          <w:color w:val="000000" w:themeColor="text1"/>
        </w:rPr>
        <w:t>Findings:</w:t>
      </w:r>
    </w:p>
    <w:p w14:paraId="062220BD" w14:textId="5E564650" w:rsidR="00C5733C" w:rsidRPr="00511825" w:rsidRDefault="00A909D9" w:rsidP="00511825">
      <w:pPr>
        <w:spacing w:after="360" w:line="480" w:lineRule="auto"/>
        <w:rPr>
          <w:color w:val="000000" w:themeColor="text1"/>
        </w:rPr>
      </w:pPr>
      <w:r w:rsidRPr="00511825">
        <w:rPr>
          <w:noProof/>
          <w:color w:val="000000" w:themeColor="text1"/>
        </w:rPr>
        <w:lastRenderedPageBreak/>
        <w:drawing>
          <wp:anchor distT="0" distB="0" distL="114300" distR="114300" simplePos="0" relativeHeight="251659264" behindDoc="0" locked="0" layoutInCell="1" allowOverlap="1" wp14:anchorId="29832311" wp14:editId="13BC8D90">
            <wp:simplePos x="0" y="0"/>
            <wp:positionH relativeFrom="column">
              <wp:posOffset>-389890</wp:posOffset>
            </wp:positionH>
            <wp:positionV relativeFrom="paragraph">
              <wp:posOffset>1870038</wp:posOffset>
            </wp:positionV>
            <wp:extent cx="2992120" cy="2507615"/>
            <wp:effectExtent l="0" t="0" r="0" b="0"/>
            <wp:wrapSquare wrapText="bothSides"/>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2120" cy="2507615"/>
                    </a:xfrm>
                    <a:prstGeom prst="rect">
                      <a:avLst/>
                    </a:prstGeom>
                  </pic:spPr>
                </pic:pic>
              </a:graphicData>
            </a:graphic>
            <wp14:sizeRelH relativeFrom="page">
              <wp14:pctWidth>0</wp14:pctWidth>
            </wp14:sizeRelH>
            <wp14:sizeRelV relativeFrom="page">
              <wp14:pctHeight>0</wp14:pctHeight>
            </wp14:sizeRelV>
          </wp:anchor>
        </w:drawing>
      </w:r>
      <w:r w:rsidRPr="00511825">
        <w:rPr>
          <w:color w:val="000000" w:themeColor="text1"/>
        </w:rPr>
        <w:t>Some team members indicated trepidation about future progress and had unfavourable expectations for the handling of organisational transformation.</w:t>
      </w:r>
      <w:r w:rsidRPr="00511825">
        <w:rPr>
          <w:color w:val="000000" w:themeColor="text1"/>
        </w:rPr>
        <w:t xml:space="preserve"> Some concerns</w:t>
      </w:r>
      <w:r w:rsidR="00C15E8A" w:rsidRPr="00511825">
        <w:rPr>
          <w:color w:val="000000" w:themeColor="text1"/>
        </w:rPr>
        <w:t xml:space="preserve"> </w:t>
      </w:r>
      <w:r w:rsidRPr="00511825">
        <w:rPr>
          <w:color w:val="000000" w:themeColor="text1"/>
        </w:rPr>
        <w:t>around the</w:t>
      </w:r>
      <w:r w:rsidR="00D10AB1" w:rsidRPr="00511825">
        <w:rPr>
          <w:color w:val="000000" w:themeColor="text1"/>
        </w:rPr>
        <w:t xml:space="preserve"> </w:t>
      </w:r>
      <w:r w:rsidR="00A32720" w:rsidRPr="00511825">
        <w:rPr>
          <w:color w:val="000000" w:themeColor="text1"/>
        </w:rPr>
        <w:t xml:space="preserve">fear of new processes, and not feeling safe in their role. </w:t>
      </w:r>
      <w:r w:rsidRPr="00511825">
        <w:rPr>
          <w:color w:val="000000" w:themeColor="text1"/>
        </w:rPr>
        <w:t>Current experiences of feeling uninformed of the transition, as well as sentiments of being burnt out and understaffed in the continuously demanding clinical setting, added to these concerns.</w:t>
      </w:r>
    </w:p>
    <w:p w14:paraId="2ED4420E" w14:textId="77777777" w:rsidR="00A909D9" w:rsidRPr="00511825" w:rsidRDefault="00A909D9" w:rsidP="00511825">
      <w:pPr>
        <w:spacing w:after="360" w:line="480" w:lineRule="auto"/>
        <w:rPr>
          <w:color w:val="000000" w:themeColor="text1"/>
        </w:rPr>
      </w:pPr>
    </w:p>
    <w:p w14:paraId="71B0053D" w14:textId="68D6867E" w:rsidR="00C5733C" w:rsidRPr="00511825" w:rsidRDefault="00042E82" w:rsidP="00511825">
      <w:pPr>
        <w:spacing w:after="360" w:line="480" w:lineRule="auto"/>
        <w:rPr>
          <w:color w:val="000000" w:themeColor="text1"/>
        </w:rPr>
      </w:pPr>
      <w:r w:rsidRPr="00511825">
        <w:rPr>
          <w:color w:val="000000" w:themeColor="text1"/>
        </w:rPr>
        <w:t>60% of the team believe the culture needs to be improved within the organisation</w:t>
      </w:r>
    </w:p>
    <w:p w14:paraId="2B8E378A" w14:textId="631BBB53" w:rsidR="00C5733C" w:rsidRPr="00511825" w:rsidRDefault="00A909D9" w:rsidP="00511825">
      <w:pPr>
        <w:spacing w:after="360" w:line="480" w:lineRule="auto"/>
        <w:rPr>
          <w:color w:val="000000" w:themeColor="text1"/>
        </w:rPr>
      </w:pPr>
      <w:r w:rsidRPr="00511825">
        <w:rPr>
          <w:noProof/>
          <w:color w:val="000000" w:themeColor="text1"/>
        </w:rPr>
        <w:drawing>
          <wp:anchor distT="0" distB="0" distL="114300" distR="114300" simplePos="0" relativeHeight="251660288" behindDoc="0" locked="0" layoutInCell="1" allowOverlap="1" wp14:anchorId="684FE703" wp14:editId="05778AB1">
            <wp:simplePos x="0" y="0"/>
            <wp:positionH relativeFrom="column">
              <wp:posOffset>-391160</wp:posOffset>
            </wp:positionH>
            <wp:positionV relativeFrom="paragraph">
              <wp:posOffset>604035</wp:posOffset>
            </wp:positionV>
            <wp:extent cx="3128010" cy="2621915"/>
            <wp:effectExtent l="0" t="0" r="0" b="0"/>
            <wp:wrapSquare wrapText="bothSides"/>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8010" cy="2621915"/>
                    </a:xfrm>
                    <a:prstGeom prst="rect">
                      <a:avLst/>
                    </a:prstGeom>
                  </pic:spPr>
                </pic:pic>
              </a:graphicData>
            </a:graphic>
            <wp14:sizeRelH relativeFrom="page">
              <wp14:pctWidth>0</wp14:pctWidth>
            </wp14:sizeRelH>
            <wp14:sizeRelV relativeFrom="page">
              <wp14:pctHeight>0</wp14:pctHeight>
            </wp14:sizeRelV>
          </wp:anchor>
        </w:drawing>
      </w:r>
    </w:p>
    <w:p w14:paraId="64036AF9" w14:textId="5397015A" w:rsidR="00A32720" w:rsidRPr="00511825" w:rsidRDefault="00A32720" w:rsidP="00511825">
      <w:pPr>
        <w:spacing w:after="360" w:line="480" w:lineRule="auto"/>
        <w:rPr>
          <w:color w:val="000000" w:themeColor="text1"/>
        </w:rPr>
      </w:pPr>
    </w:p>
    <w:p w14:paraId="45043504" w14:textId="4C0DC694" w:rsidR="00042E82" w:rsidRPr="00511825" w:rsidRDefault="00042E82" w:rsidP="00511825">
      <w:pPr>
        <w:spacing w:after="360" w:line="480" w:lineRule="auto"/>
        <w:rPr>
          <w:color w:val="000000" w:themeColor="text1"/>
        </w:rPr>
      </w:pPr>
      <w:r w:rsidRPr="00511825">
        <w:rPr>
          <w:color w:val="000000" w:themeColor="text1"/>
        </w:rPr>
        <w:t xml:space="preserve">The team were asked if they were happy with change in the workplace. 72% answered unsure, 20% answered they were not happy with change and 8% answered that they were </w:t>
      </w:r>
      <w:r w:rsidR="00A32720" w:rsidRPr="00511825">
        <w:rPr>
          <w:color w:val="000000" w:themeColor="text1"/>
        </w:rPr>
        <w:t>open to change</w:t>
      </w:r>
      <w:r w:rsidRPr="00511825">
        <w:rPr>
          <w:color w:val="000000" w:themeColor="text1"/>
        </w:rPr>
        <w:t xml:space="preserve">. </w:t>
      </w:r>
    </w:p>
    <w:p w14:paraId="0553D783" w14:textId="77777777" w:rsidR="00A32720" w:rsidRPr="00511825" w:rsidRDefault="00A32720" w:rsidP="00511825">
      <w:pPr>
        <w:spacing w:after="360" w:line="480" w:lineRule="auto"/>
        <w:rPr>
          <w:color w:val="000000" w:themeColor="text1"/>
        </w:rPr>
      </w:pPr>
    </w:p>
    <w:p w14:paraId="465A7FD2" w14:textId="00F757A2" w:rsidR="00524D67" w:rsidRPr="00511825" w:rsidRDefault="00CA2E52" w:rsidP="00511825">
      <w:pPr>
        <w:pStyle w:val="NormalWeb"/>
        <w:spacing w:before="300" w:beforeAutospacing="0" w:after="300" w:afterAutospacing="0" w:line="480" w:lineRule="auto"/>
        <w:rPr>
          <w:color w:val="000000" w:themeColor="text1"/>
        </w:rPr>
      </w:pPr>
      <w:r w:rsidRPr="00511825">
        <w:rPr>
          <w:color w:val="000000" w:themeColor="text1"/>
        </w:rPr>
        <w:t xml:space="preserve">The </w:t>
      </w:r>
      <w:r w:rsidR="00A32720" w:rsidRPr="00511825">
        <w:rPr>
          <w:color w:val="000000" w:themeColor="text1"/>
        </w:rPr>
        <w:t>survey</w:t>
      </w:r>
      <w:r w:rsidRPr="00511825">
        <w:rPr>
          <w:color w:val="000000" w:themeColor="text1"/>
        </w:rPr>
        <w:t xml:space="preserve"> identified two </w:t>
      </w:r>
      <w:r w:rsidR="00A32720" w:rsidRPr="00511825">
        <w:rPr>
          <w:color w:val="000000" w:themeColor="text1"/>
        </w:rPr>
        <w:t>sub-</w:t>
      </w:r>
      <w:r w:rsidRPr="00511825">
        <w:rPr>
          <w:color w:val="000000" w:themeColor="text1"/>
        </w:rPr>
        <w:t>components:</w:t>
      </w:r>
    </w:p>
    <w:p w14:paraId="18E671C2" w14:textId="74C2B230" w:rsidR="00524D67" w:rsidRPr="00511825" w:rsidRDefault="00524D67" w:rsidP="00511825">
      <w:pPr>
        <w:numPr>
          <w:ilvl w:val="0"/>
          <w:numId w:val="10"/>
        </w:numPr>
        <w:spacing w:line="480" w:lineRule="auto"/>
        <w:rPr>
          <w:color w:val="000000" w:themeColor="text1"/>
        </w:rPr>
      </w:pPr>
      <w:r w:rsidRPr="00511825">
        <w:rPr>
          <w:color w:val="000000" w:themeColor="text1"/>
        </w:rPr>
        <w:t xml:space="preserve">The emotional hangover: </w:t>
      </w:r>
      <w:r w:rsidR="00B965FE" w:rsidRPr="00511825">
        <w:rPr>
          <w:color w:val="000000" w:themeColor="text1"/>
        </w:rPr>
        <w:t xml:space="preserve">According to NY university (2016) In a change hangover, </w:t>
      </w:r>
      <w:r w:rsidR="00DA2A55" w:rsidRPr="00511825">
        <w:rPr>
          <w:color w:val="000000" w:themeColor="text1"/>
        </w:rPr>
        <w:t>“</w:t>
      </w:r>
      <w:r w:rsidR="00B965FE" w:rsidRPr="00511825">
        <w:rPr>
          <w:color w:val="000000" w:themeColor="text1"/>
        </w:rPr>
        <w:t xml:space="preserve">current </w:t>
      </w:r>
      <w:r w:rsidR="00A32720" w:rsidRPr="00511825">
        <w:rPr>
          <w:color w:val="000000" w:themeColor="text1"/>
        </w:rPr>
        <w:t>team members</w:t>
      </w:r>
      <w:r w:rsidR="00B965FE" w:rsidRPr="00511825">
        <w:rPr>
          <w:color w:val="000000" w:themeColor="text1"/>
        </w:rPr>
        <w:t xml:space="preserve"> are burdened by the events of earlier changes</w:t>
      </w:r>
      <w:r w:rsidR="00DA2A55" w:rsidRPr="00511825">
        <w:rPr>
          <w:color w:val="000000" w:themeColor="text1"/>
        </w:rPr>
        <w:t>”</w:t>
      </w:r>
      <w:r w:rsidR="00B965FE" w:rsidRPr="00511825">
        <w:rPr>
          <w:color w:val="000000" w:themeColor="text1"/>
        </w:rPr>
        <w:t xml:space="preserve">. This is because change frequently triggers negative emotional memories due to the way our </w:t>
      </w:r>
      <w:r w:rsidR="00B965FE" w:rsidRPr="00511825">
        <w:rPr>
          <w:color w:val="000000" w:themeColor="text1"/>
        </w:rPr>
        <w:lastRenderedPageBreak/>
        <w:t>brains are formed.  Leaders will be required to take some time to think about previous organisational change and how this may have an influence on how employees feel about potential changes going forward. This insight will make it easier to control how individuals react.</w:t>
      </w:r>
    </w:p>
    <w:p w14:paraId="5BA6EA7A" w14:textId="77C16786" w:rsidR="00524D67" w:rsidRPr="00511825" w:rsidRDefault="00524D67" w:rsidP="00511825">
      <w:pPr>
        <w:pStyle w:val="ListParagraph"/>
        <w:numPr>
          <w:ilvl w:val="0"/>
          <w:numId w:val="10"/>
        </w:numPr>
        <w:spacing w:line="480" w:lineRule="auto"/>
        <w:rPr>
          <w:color w:val="000000" w:themeColor="text1"/>
        </w:rPr>
      </w:pPr>
      <w:r w:rsidRPr="00511825">
        <w:rPr>
          <w:color w:val="000000" w:themeColor="text1"/>
        </w:rPr>
        <w:t xml:space="preserve">Employee expectations based on past experiences: </w:t>
      </w:r>
      <w:r w:rsidR="00B16678" w:rsidRPr="00511825">
        <w:rPr>
          <w:color w:val="000000" w:themeColor="text1"/>
        </w:rPr>
        <w:t>It</w:t>
      </w:r>
      <w:r w:rsidR="003D36BD" w:rsidRPr="00511825">
        <w:rPr>
          <w:color w:val="000000" w:themeColor="text1"/>
        </w:rPr>
        <w:t>’</w:t>
      </w:r>
      <w:r w:rsidR="00B16678" w:rsidRPr="00511825">
        <w:rPr>
          <w:color w:val="000000" w:themeColor="text1"/>
        </w:rPr>
        <w:t xml:space="preserve">s natural that when confronting a struggle, which change frequently seems like, people will think back to their most recent or most comparable experience. Leaders should assess the assumptions that their team </w:t>
      </w:r>
      <w:r w:rsidR="00A72788" w:rsidRPr="00511825">
        <w:rPr>
          <w:color w:val="000000" w:themeColor="text1"/>
        </w:rPr>
        <w:t>must</w:t>
      </w:r>
      <w:r w:rsidR="00B16678" w:rsidRPr="00511825">
        <w:rPr>
          <w:color w:val="000000" w:themeColor="text1"/>
        </w:rPr>
        <w:t xml:space="preserve"> prevent the spread of negative expectations. This presents a chance to disprove any harmful assumptions </w:t>
      </w:r>
      <w:r w:rsidR="00B16678" w:rsidRPr="00511825">
        <w:rPr>
          <w:color w:val="000000" w:themeColor="text1"/>
          <w:shd w:val="clear" w:color="auto" w:fill="FFFFFF"/>
        </w:rPr>
        <w:t>(Brearley, 2016)</w:t>
      </w:r>
      <w:r w:rsidR="00B16678" w:rsidRPr="00511825">
        <w:rPr>
          <w:color w:val="000000" w:themeColor="text1"/>
        </w:rPr>
        <w:t xml:space="preserve">. </w:t>
      </w:r>
    </w:p>
    <w:p w14:paraId="34D0A5F2" w14:textId="77777777" w:rsidR="00C5733C" w:rsidRPr="00511825" w:rsidRDefault="00C5733C" w:rsidP="00511825">
      <w:pPr>
        <w:spacing w:after="360" w:line="480" w:lineRule="auto"/>
        <w:rPr>
          <w:color w:val="000000" w:themeColor="text1"/>
        </w:rPr>
      </w:pPr>
    </w:p>
    <w:p w14:paraId="66357AA4" w14:textId="7176AA07" w:rsidR="00C11AC7" w:rsidRPr="00511825" w:rsidRDefault="00C11AC7" w:rsidP="00511825">
      <w:pPr>
        <w:spacing w:after="360" w:line="480" w:lineRule="auto"/>
        <w:rPr>
          <w:b/>
          <w:bCs/>
          <w:color w:val="000000" w:themeColor="text1"/>
        </w:rPr>
      </w:pPr>
      <w:r w:rsidRPr="00511825">
        <w:rPr>
          <w:b/>
          <w:bCs/>
          <w:color w:val="000000" w:themeColor="text1"/>
        </w:rPr>
        <w:t>Secondary research</w:t>
      </w:r>
    </w:p>
    <w:p w14:paraId="2671750E" w14:textId="7065C5C0" w:rsidR="00C15E8A" w:rsidRPr="00511825" w:rsidRDefault="00D10AB1" w:rsidP="00511825">
      <w:pPr>
        <w:pStyle w:val="trt0xe"/>
        <w:spacing w:before="0" w:beforeAutospacing="0" w:after="60" w:afterAutospacing="0" w:line="480" w:lineRule="auto"/>
        <w:rPr>
          <w:color w:val="000000" w:themeColor="text1"/>
        </w:rPr>
      </w:pPr>
      <w:r w:rsidRPr="00511825">
        <w:rPr>
          <w:color w:val="000000" w:themeColor="text1"/>
        </w:rPr>
        <w:t>Data analysis</w:t>
      </w:r>
    </w:p>
    <w:p w14:paraId="0B6056A8" w14:textId="1F7EF82D" w:rsidR="00C11AC7" w:rsidRPr="00511825" w:rsidRDefault="00454D12" w:rsidP="00511825">
      <w:pPr>
        <w:pStyle w:val="trt0xe"/>
        <w:spacing w:before="0" w:beforeAutospacing="0" w:after="60" w:afterAutospacing="0" w:line="480" w:lineRule="auto"/>
        <w:rPr>
          <w:color w:val="000000" w:themeColor="text1"/>
        </w:rPr>
      </w:pPr>
      <w:r w:rsidRPr="00511825">
        <w:rPr>
          <w:color w:val="000000" w:themeColor="text1"/>
        </w:rPr>
        <w:t>Employee turnover f</w:t>
      </w:r>
      <w:r w:rsidR="00C11AC7" w:rsidRPr="00511825">
        <w:rPr>
          <w:color w:val="000000" w:themeColor="text1"/>
        </w:rPr>
        <w:t xml:space="preserve">igures provided by VetPartners HR </w:t>
      </w:r>
      <w:r w:rsidR="00BA442C" w:rsidRPr="00511825">
        <w:rPr>
          <w:color w:val="000000" w:themeColor="text1"/>
        </w:rPr>
        <w:t>department</w:t>
      </w:r>
      <w:r w:rsidR="00C11AC7" w:rsidRPr="00511825">
        <w:rPr>
          <w:color w:val="000000" w:themeColor="text1"/>
        </w:rPr>
        <w:t xml:space="preserve"> </w:t>
      </w:r>
      <w:r w:rsidR="00A72788" w:rsidRPr="00511825">
        <w:rPr>
          <w:color w:val="000000" w:themeColor="text1"/>
        </w:rPr>
        <w:t xml:space="preserve">and </w:t>
      </w:r>
      <w:r w:rsidRPr="00511825">
        <w:rPr>
          <w:color w:val="000000" w:themeColor="text1"/>
        </w:rPr>
        <w:t xml:space="preserve">have been </w:t>
      </w:r>
      <w:r w:rsidR="00C5733C" w:rsidRPr="00511825">
        <w:rPr>
          <w:color w:val="000000" w:themeColor="text1"/>
        </w:rPr>
        <w:t>configured</w:t>
      </w:r>
      <w:r w:rsidR="00C11AC7" w:rsidRPr="00511825">
        <w:rPr>
          <w:color w:val="000000" w:themeColor="text1"/>
        </w:rPr>
        <w:t xml:space="preserve"> into a </w:t>
      </w:r>
      <w:r w:rsidR="00CA2E52" w:rsidRPr="00511825">
        <w:rPr>
          <w:color w:val="000000" w:themeColor="text1"/>
        </w:rPr>
        <w:t>graph</w:t>
      </w:r>
      <w:r w:rsidR="00C11AC7" w:rsidRPr="00511825">
        <w:rPr>
          <w:color w:val="000000" w:themeColor="text1"/>
        </w:rPr>
        <w:t xml:space="preserve"> </w:t>
      </w:r>
      <w:r w:rsidRPr="00511825">
        <w:rPr>
          <w:color w:val="000000" w:themeColor="text1"/>
        </w:rPr>
        <w:t>to identify</w:t>
      </w:r>
      <w:r w:rsidR="00C11AC7" w:rsidRPr="00511825">
        <w:rPr>
          <w:color w:val="000000" w:themeColor="text1"/>
        </w:rPr>
        <w:t xml:space="preserve"> the </w:t>
      </w:r>
      <w:r w:rsidRPr="00511825">
        <w:rPr>
          <w:color w:val="000000" w:themeColor="text1"/>
        </w:rPr>
        <w:t>number</w:t>
      </w:r>
      <w:r w:rsidR="00C11AC7" w:rsidRPr="00511825">
        <w:rPr>
          <w:color w:val="000000" w:themeColor="text1"/>
        </w:rPr>
        <w:t xml:space="preserve"> of employee </w:t>
      </w:r>
      <w:r w:rsidRPr="00511825">
        <w:rPr>
          <w:color w:val="000000" w:themeColor="text1"/>
        </w:rPr>
        <w:t>turnover</w:t>
      </w:r>
      <w:r w:rsidR="00C11AC7" w:rsidRPr="00511825">
        <w:rPr>
          <w:color w:val="000000" w:themeColor="text1"/>
        </w:rPr>
        <w:t xml:space="preserve"> </w:t>
      </w:r>
      <w:r w:rsidR="00A72788" w:rsidRPr="00511825">
        <w:rPr>
          <w:color w:val="000000" w:themeColor="text1"/>
        </w:rPr>
        <w:t xml:space="preserve">figures </w:t>
      </w:r>
      <w:r w:rsidR="00C11AC7" w:rsidRPr="00511825">
        <w:rPr>
          <w:color w:val="000000" w:themeColor="text1"/>
        </w:rPr>
        <w:t xml:space="preserve">during the </w:t>
      </w:r>
      <w:r w:rsidRPr="00511825">
        <w:rPr>
          <w:color w:val="000000" w:themeColor="text1"/>
        </w:rPr>
        <w:t>period</w:t>
      </w:r>
      <w:r w:rsidR="00C11AC7" w:rsidRPr="00511825">
        <w:rPr>
          <w:color w:val="000000" w:themeColor="text1"/>
        </w:rPr>
        <w:t xml:space="preserve"> of significant change. </w:t>
      </w:r>
    </w:p>
    <w:p w14:paraId="49A8A266" w14:textId="30A2C56F" w:rsidR="00C11AC7" w:rsidRPr="00511825" w:rsidRDefault="00C5733C" w:rsidP="00511825">
      <w:pPr>
        <w:pStyle w:val="trt0xe"/>
        <w:spacing w:before="0" w:beforeAutospacing="0" w:after="60" w:afterAutospacing="0" w:line="480" w:lineRule="auto"/>
        <w:rPr>
          <w:color w:val="000000" w:themeColor="text1"/>
        </w:rPr>
      </w:pPr>
      <w:r w:rsidRPr="00511825">
        <w:rPr>
          <w:color w:val="000000" w:themeColor="text1"/>
        </w:rPr>
        <w:t>Findings:</w:t>
      </w:r>
    </w:p>
    <w:p w14:paraId="66562BB0" w14:textId="3A4E38B5" w:rsidR="00D10AB1" w:rsidRPr="00511825" w:rsidRDefault="00D10AB1" w:rsidP="00511825">
      <w:pPr>
        <w:pStyle w:val="trt0xe"/>
        <w:spacing w:before="0" w:beforeAutospacing="0" w:after="60" w:afterAutospacing="0" w:line="480" w:lineRule="auto"/>
        <w:rPr>
          <w:color w:val="000000" w:themeColor="text1"/>
        </w:rPr>
      </w:pPr>
      <w:r w:rsidRPr="00511825">
        <w:rPr>
          <w:color w:val="000000" w:themeColor="text1"/>
        </w:rPr>
        <w:t xml:space="preserve">Employee turnover </w:t>
      </w:r>
      <w:r w:rsidR="009360E7" w:rsidRPr="00511825">
        <w:rPr>
          <w:color w:val="000000" w:themeColor="text1"/>
        </w:rPr>
        <w:t>across</w:t>
      </w:r>
      <w:r w:rsidRPr="00511825">
        <w:rPr>
          <w:color w:val="000000" w:themeColor="text1"/>
        </w:rPr>
        <w:t xml:space="preserve"> 20</w:t>
      </w:r>
      <w:r w:rsidR="00454D12" w:rsidRPr="00511825">
        <w:rPr>
          <w:color w:val="000000" w:themeColor="text1"/>
        </w:rPr>
        <w:t>18</w:t>
      </w:r>
      <w:r w:rsidRPr="00511825">
        <w:rPr>
          <w:color w:val="000000" w:themeColor="text1"/>
        </w:rPr>
        <w:t>-2022</w:t>
      </w:r>
    </w:p>
    <w:p w14:paraId="10E254A6" w14:textId="57660383" w:rsidR="00927360" w:rsidRPr="00511825" w:rsidRDefault="00C11AC7" w:rsidP="00511825">
      <w:pPr>
        <w:pStyle w:val="trt0xe"/>
        <w:spacing w:before="0" w:beforeAutospacing="0" w:after="60" w:afterAutospacing="0" w:line="480" w:lineRule="auto"/>
        <w:rPr>
          <w:color w:val="000000" w:themeColor="text1"/>
        </w:rPr>
      </w:pPr>
      <w:r w:rsidRPr="00511825">
        <w:rPr>
          <w:noProof/>
          <w:color w:val="000000" w:themeColor="text1"/>
        </w:rPr>
        <w:lastRenderedPageBreak/>
        <w:drawing>
          <wp:inline distT="0" distB="0" distL="0" distR="0" wp14:anchorId="3916A82E" wp14:editId="2D28B5F9">
            <wp:extent cx="5731510" cy="4804410"/>
            <wp:effectExtent l="0" t="0" r="0" b="0"/>
            <wp:docPr id="23" name="Picture 2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ic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804410"/>
                    </a:xfrm>
                    <a:prstGeom prst="rect">
                      <a:avLst/>
                    </a:prstGeom>
                  </pic:spPr>
                </pic:pic>
              </a:graphicData>
            </a:graphic>
          </wp:inline>
        </w:drawing>
      </w:r>
    </w:p>
    <w:p w14:paraId="7C20631F" w14:textId="0C9FD68B" w:rsidR="003D36BD" w:rsidRPr="00511825" w:rsidRDefault="003D36BD" w:rsidP="00511825">
      <w:pPr>
        <w:spacing w:line="480" w:lineRule="auto"/>
        <w:rPr>
          <w:rFonts w:eastAsiaTheme="minorEastAsia"/>
          <w:b/>
          <w:bCs/>
          <w:color w:val="000000" w:themeColor="text1"/>
        </w:rPr>
      </w:pPr>
      <w:r w:rsidRPr="00511825">
        <w:rPr>
          <w:rFonts w:eastAsiaTheme="minorEastAsia"/>
          <w:b/>
          <w:bCs/>
          <w:color w:val="000000" w:themeColor="text1"/>
        </w:rPr>
        <w:t xml:space="preserve">Limitations </w:t>
      </w:r>
    </w:p>
    <w:p w14:paraId="6AF64658" w14:textId="04F5927C" w:rsidR="003D36BD" w:rsidRPr="00511825" w:rsidRDefault="003D36BD" w:rsidP="00511825">
      <w:pPr>
        <w:spacing w:line="480" w:lineRule="auto"/>
        <w:rPr>
          <w:rFonts w:eastAsiaTheme="minorEastAsia"/>
          <w:color w:val="000000" w:themeColor="text1"/>
        </w:rPr>
      </w:pPr>
    </w:p>
    <w:p w14:paraId="305F7ECE" w14:textId="298EAC14" w:rsidR="00CB0E0C" w:rsidRPr="00511825" w:rsidRDefault="003D36BD" w:rsidP="00511825">
      <w:pPr>
        <w:spacing w:line="480" w:lineRule="auto"/>
        <w:rPr>
          <w:color w:val="000000" w:themeColor="text1"/>
        </w:rPr>
      </w:pPr>
      <w:r w:rsidRPr="00511825">
        <w:rPr>
          <w:rFonts w:eastAsiaTheme="minorEastAsia"/>
          <w:color w:val="000000" w:themeColor="text1"/>
        </w:rPr>
        <w:t xml:space="preserve">The turnover results </w:t>
      </w:r>
      <w:r w:rsidR="00A72788" w:rsidRPr="00511825">
        <w:rPr>
          <w:rFonts w:eastAsiaTheme="minorEastAsia"/>
          <w:color w:val="000000" w:themeColor="text1"/>
        </w:rPr>
        <w:t xml:space="preserve">may </w:t>
      </w:r>
      <w:r w:rsidRPr="00511825">
        <w:rPr>
          <w:rFonts w:eastAsiaTheme="minorEastAsia"/>
          <w:color w:val="000000" w:themeColor="text1"/>
        </w:rPr>
        <w:t>have</w:t>
      </w:r>
      <w:r w:rsidR="00A72788" w:rsidRPr="00511825">
        <w:rPr>
          <w:rFonts w:eastAsiaTheme="minorEastAsia"/>
          <w:color w:val="000000" w:themeColor="text1"/>
        </w:rPr>
        <w:t xml:space="preserve"> also</w:t>
      </w:r>
      <w:r w:rsidRPr="00511825">
        <w:rPr>
          <w:rFonts w:eastAsiaTheme="minorEastAsia"/>
          <w:color w:val="000000" w:themeColor="text1"/>
        </w:rPr>
        <w:t xml:space="preserve"> been </w:t>
      </w:r>
      <w:r w:rsidR="00CB0E0C" w:rsidRPr="00511825">
        <w:rPr>
          <w:rFonts w:eastAsiaTheme="minorEastAsia"/>
          <w:color w:val="000000" w:themeColor="text1"/>
        </w:rPr>
        <w:t xml:space="preserve">affected </w:t>
      </w:r>
      <w:r w:rsidRPr="00511825">
        <w:rPr>
          <w:rFonts w:eastAsiaTheme="minorEastAsia"/>
          <w:color w:val="000000" w:themeColor="text1"/>
        </w:rPr>
        <w:t>by the recruitment crisis that has impacted the veterinary industry</w:t>
      </w:r>
      <w:r w:rsidR="00CB0E0C" w:rsidRPr="00511825">
        <w:rPr>
          <w:rFonts w:eastAsiaTheme="minorEastAsia"/>
          <w:color w:val="000000" w:themeColor="text1"/>
        </w:rPr>
        <w:t xml:space="preserve"> over the last few years.</w:t>
      </w:r>
      <w:r w:rsidRPr="00511825">
        <w:rPr>
          <w:rFonts w:eastAsiaTheme="minorEastAsia"/>
          <w:color w:val="000000" w:themeColor="text1"/>
        </w:rPr>
        <w:t xml:space="preserve"> </w:t>
      </w:r>
      <w:r w:rsidR="00CB0E0C" w:rsidRPr="00511825">
        <w:rPr>
          <w:rFonts w:eastAsiaTheme="minorEastAsia"/>
          <w:color w:val="000000" w:themeColor="text1"/>
        </w:rPr>
        <w:t xml:space="preserve">The </w:t>
      </w:r>
      <w:r w:rsidRPr="00511825">
        <w:rPr>
          <w:rFonts w:eastAsiaTheme="minorEastAsia"/>
          <w:color w:val="000000" w:themeColor="text1"/>
        </w:rPr>
        <w:t xml:space="preserve">political effects of </w:t>
      </w:r>
      <w:r w:rsidR="00CB0E0C" w:rsidRPr="00511825">
        <w:rPr>
          <w:rFonts w:eastAsiaTheme="minorEastAsia"/>
          <w:color w:val="000000" w:themeColor="text1"/>
        </w:rPr>
        <w:t>Brexit</w:t>
      </w:r>
      <w:r w:rsidRPr="00511825">
        <w:rPr>
          <w:rFonts w:eastAsiaTheme="minorEastAsia"/>
          <w:color w:val="000000" w:themeColor="text1"/>
        </w:rPr>
        <w:t xml:space="preserve"> </w:t>
      </w:r>
      <w:r w:rsidR="00CB0E0C" w:rsidRPr="00511825">
        <w:rPr>
          <w:rFonts w:eastAsiaTheme="minorEastAsia"/>
          <w:color w:val="000000" w:themeColor="text1"/>
        </w:rPr>
        <w:t xml:space="preserve">and the major pressure from the covid-19 pandemic could have also affected the figures </w:t>
      </w:r>
      <w:r w:rsidR="00CB0E0C" w:rsidRPr="00511825">
        <w:rPr>
          <w:color w:val="000000" w:themeColor="text1"/>
          <w:shd w:val="clear" w:color="auto" w:fill="FFFFFF"/>
        </w:rPr>
        <w:t xml:space="preserve">(BVA, 2022). </w:t>
      </w:r>
    </w:p>
    <w:p w14:paraId="22EBA521" w14:textId="77777777" w:rsidR="00AE3E1C" w:rsidRPr="00511825" w:rsidRDefault="00AE3E1C" w:rsidP="00511825">
      <w:pPr>
        <w:spacing w:line="480" w:lineRule="auto"/>
        <w:rPr>
          <w:color w:val="000000" w:themeColor="text1"/>
        </w:rPr>
      </w:pPr>
    </w:p>
    <w:p w14:paraId="56B463CF" w14:textId="3BD39488" w:rsidR="00CD5EE3" w:rsidRPr="00511825" w:rsidRDefault="00CD5EE3" w:rsidP="00511825">
      <w:pPr>
        <w:spacing w:line="480" w:lineRule="auto"/>
        <w:rPr>
          <w:rFonts w:eastAsiaTheme="minorEastAsia"/>
          <w:b/>
          <w:bCs/>
          <w:color w:val="000000" w:themeColor="text1"/>
          <w:u w:val="single"/>
        </w:rPr>
      </w:pPr>
      <w:r w:rsidRPr="00511825">
        <w:rPr>
          <w:rFonts w:eastAsiaTheme="minorEastAsia"/>
          <w:b/>
          <w:bCs/>
          <w:color w:val="000000" w:themeColor="text1"/>
          <w:u w:val="single"/>
        </w:rPr>
        <w:t xml:space="preserve">Discussion &amp; analysis   </w:t>
      </w:r>
    </w:p>
    <w:p w14:paraId="56D3D6FB" w14:textId="0DDF9A76" w:rsidR="003E58C5" w:rsidRPr="00511825" w:rsidRDefault="00A909D9" w:rsidP="00511825">
      <w:pPr>
        <w:spacing w:line="480" w:lineRule="auto"/>
        <w:rPr>
          <w:color w:val="000000" w:themeColor="text1"/>
        </w:rPr>
      </w:pPr>
      <w:r w:rsidRPr="00511825">
        <w:rPr>
          <w:color w:val="000000" w:themeColor="text1"/>
        </w:rPr>
        <w:t>Any planned change always starts with a procedure, like the force-field analysis.</w:t>
      </w:r>
      <w:r w:rsidRPr="00511825">
        <w:rPr>
          <w:color w:val="000000" w:themeColor="text1"/>
        </w:rPr>
        <w:t xml:space="preserve"> </w:t>
      </w:r>
      <w:r w:rsidRPr="00511825">
        <w:rPr>
          <w:color w:val="000000" w:themeColor="text1"/>
        </w:rPr>
        <w:t>For the transition process, there are several models.</w:t>
      </w:r>
      <w:r w:rsidR="003E58C5" w:rsidRPr="00511825">
        <w:rPr>
          <w:color w:val="000000" w:themeColor="text1"/>
        </w:rPr>
        <w:t>; Egan (1988) suggested the following is a basic, straightforward model. He outlines these three actions:</w:t>
      </w:r>
    </w:p>
    <w:p w14:paraId="17EB486F" w14:textId="13F16698" w:rsidR="003E58C5" w:rsidRPr="00511825" w:rsidRDefault="003E58C5" w:rsidP="00511825">
      <w:pPr>
        <w:spacing w:line="480" w:lineRule="auto"/>
        <w:rPr>
          <w:color w:val="000000" w:themeColor="text1"/>
        </w:rPr>
      </w:pPr>
      <w:r w:rsidRPr="00511825">
        <w:rPr>
          <w:color w:val="000000" w:themeColor="text1"/>
        </w:rPr>
        <w:t>•</w:t>
      </w:r>
      <w:r w:rsidRPr="00511825">
        <w:rPr>
          <w:color w:val="000000" w:themeColor="text1"/>
        </w:rPr>
        <w:tab/>
      </w:r>
      <w:r w:rsidR="007F49A4" w:rsidRPr="00511825">
        <w:rPr>
          <w:color w:val="000000" w:themeColor="text1"/>
        </w:rPr>
        <w:t>T</w:t>
      </w:r>
      <w:r w:rsidR="007F49A4" w:rsidRPr="00511825">
        <w:rPr>
          <w:color w:val="000000" w:themeColor="text1"/>
        </w:rPr>
        <w:t>he evaluation of the existing situation.</w:t>
      </w:r>
    </w:p>
    <w:p w14:paraId="3846775B" w14:textId="5C726946" w:rsidR="003E58C5" w:rsidRPr="00511825" w:rsidRDefault="003E58C5" w:rsidP="00511825">
      <w:pPr>
        <w:spacing w:line="480" w:lineRule="auto"/>
        <w:rPr>
          <w:color w:val="000000" w:themeColor="text1"/>
        </w:rPr>
      </w:pPr>
      <w:r w:rsidRPr="00511825">
        <w:rPr>
          <w:color w:val="000000" w:themeColor="text1"/>
        </w:rPr>
        <w:lastRenderedPageBreak/>
        <w:t>•</w:t>
      </w:r>
      <w:r w:rsidRPr="00511825">
        <w:rPr>
          <w:color w:val="000000" w:themeColor="text1"/>
        </w:rPr>
        <w:tab/>
      </w:r>
      <w:r w:rsidR="007F49A4" w:rsidRPr="00511825">
        <w:rPr>
          <w:color w:val="000000" w:themeColor="text1"/>
        </w:rPr>
        <w:t>T</w:t>
      </w:r>
      <w:r w:rsidR="007F49A4" w:rsidRPr="00511825">
        <w:rPr>
          <w:color w:val="000000" w:themeColor="text1"/>
        </w:rPr>
        <w:t>he development of a desired situation.</w:t>
      </w:r>
    </w:p>
    <w:p w14:paraId="025DBE45" w14:textId="1AAEEC7D" w:rsidR="003E58C5" w:rsidRPr="00511825" w:rsidRDefault="003E58C5" w:rsidP="00511825">
      <w:pPr>
        <w:spacing w:line="480" w:lineRule="auto"/>
        <w:rPr>
          <w:color w:val="000000" w:themeColor="text1"/>
        </w:rPr>
      </w:pPr>
      <w:r w:rsidRPr="00511825">
        <w:rPr>
          <w:color w:val="000000" w:themeColor="text1"/>
        </w:rPr>
        <w:t>•</w:t>
      </w:r>
      <w:r w:rsidRPr="00511825">
        <w:rPr>
          <w:color w:val="000000" w:themeColor="text1"/>
        </w:rPr>
        <w:tab/>
      </w:r>
      <w:r w:rsidR="007F49A4" w:rsidRPr="00511825">
        <w:rPr>
          <w:color w:val="000000" w:themeColor="text1"/>
        </w:rPr>
        <w:t>C</w:t>
      </w:r>
      <w:r w:rsidR="007F49A4" w:rsidRPr="00511825">
        <w:rPr>
          <w:color w:val="000000" w:themeColor="text1"/>
        </w:rPr>
        <w:t>reating a strategy that shifts the system from the desirable situation to the present one.</w:t>
      </w:r>
    </w:p>
    <w:p w14:paraId="6159193B" w14:textId="77777777" w:rsidR="003E58C5" w:rsidRPr="00511825" w:rsidRDefault="003E58C5" w:rsidP="00511825">
      <w:pPr>
        <w:spacing w:line="480" w:lineRule="auto"/>
        <w:rPr>
          <w:color w:val="000000" w:themeColor="text1"/>
        </w:rPr>
      </w:pPr>
      <w:r w:rsidRPr="00511825">
        <w:rPr>
          <w:color w:val="000000" w:themeColor="text1"/>
        </w:rPr>
        <w:t>Egan’s focus on planning and assessment shows that Kurt Lewin’s model (unfreezing, changing, and refreezing) has influenced him. However, Egan also contends that action must follow planning to achieve results or outcomes that are valuable to the organisation. Consequently, a particular objective must be the focus of both planning and transformation.</w:t>
      </w:r>
    </w:p>
    <w:p w14:paraId="731B93FA" w14:textId="4E48FC2B" w:rsidR="003E58C5" w:rsidRPr="00511825" w:rsidRDefault="003E58C5" w:rsidP="00511825">
      <w:pPr>
        <w:spacing w:line="480" w:lineRule="auto"/>
        <w:rPr>
          <w:color w:val="000000" w:themeColor="text1"/>
          <w:shd w:val="clear" w:color="auto" w:fill="F5F5F5"/>
        </w:rPr>
      </w:pPr>
      <w:r w:rsidRPr="00511825">
        <w:rPr>
          <w:color w:val="000000" w:themeColor="text1"/>
        </w:rPr>
        <w:t>The objective for Park Vets is to reset and reinstate a positive culture within the company whilst improving the utilised change processes. Combining the improvement of change management within Park Vets with the objective of better culture will enable a more trusting and engaged team. According to Boyarsky (2021), “85% of employees worldwide are not engaged or actively engaged in their work”. Nevertheless, Boyarsky (2021) suggests that when engagement is heightened through a better working culture, there has been a 21% increase in profitability. Therefore, a lack of engagement with the team can negatively affect the team’s morale and impact the bottom line.</w:t>
      </w:r>
      <w:r w:rsidR="00A432AC" w:rsidRPr="00511825">
        <w:rPr>
          <w:color w:val="000000" w:themeColor="text1"/>
          <w:shd w:val="clear" w:color="auto" w:fill="F5F5F5"/>
        </w:rPr>
        <w:t xml:space="preserve"> </w:t>
      </w:r>
    </w:p>
    <w:p w14:paraId="7AC305CA" w14:textId="77777777" w:rsidR="00BF674E" w:rsidRPr="00511825" w:rsidRDefault="00BF674E" w:rsidP="00511825">
      <w:pPr>
        <w:spacing w:line="480" w:lineRule="auto"/>
        <w:rPr>
          <w:color w:val="000000" w:themeColor="text1"/>
          <w:shd w:val="clear" w:color="auto" w:fill="F5F5F5"/>
        </w:rPr>
      </w:pPr>
    </w:p>
    <w:p w14:paraId="64F90ED7" w14:textId="77777777" w:rsidR="00BF674E" w:rsidRPr="00511825" w:rsidRDefault="00BF674E" w:rsidP="00511825">
      <w:pPr>
        <w:spacing w:line="480" w:lineRule="auto"/>
        <w:rPr>
          <w:color w:val="000000" w:themeColor="text1"/>
          <w:shd w:val="clear" w:color="auto" w:fill="F5F5F5"/>
        </w:rPr>
      </w:pPr>
      <w:r w:rsidRPr="00511825">
        <w:rPr>
          <w:color w:val="000000" w:themeColor="text1"/>
          <w:shd w:val="clear" w:color="auto" w:fill="F5F5F5"/>
        </w:rPr>
        <w:t xml:space="preserve">A forcefield analysis was produced by collating all the data from the primary and secondary research. </w:t>
      </w:r>
    </w:p>
    <w:p w14:paraId="251D1012" w14:textId="7CA1C46A" w:rsidR="009F3DB4" w:rsidRPr="00511825" w:rsidRDefault="00BF674E" w:rsidP="00511825">
      <w:pPr>
        <w:spacing w:line="480" w:lineRule="auto"/>
        <w:rPr>
          <w:color w:val="000000" w:themeColor="text1"/>
        </w:rPr>
      </w:pPr>
      <w:r w:rsidRPr="00511825">
        <w:rPr>
          <w:color w:val="000000" w:themeColor="text1"/>
          <w:shd w:val="clear" w:color="auto" w:fill="F5F5F5"/>
        </w:rPr>
        <w:t>The data has produced the following forces for change:</w:t>
      </w:r>
    </w:p>
    <w:p w14:paraId="36E6D34B" w14:textId="7C471F72" w:rsidR="00375010" w:rsidRPr="00511825" w:rsidRDefault="00375010" w:rsidP="00511825">
      <w:pPr>
        <w:pStyle w:val="ListParagraph"/>
        <w:numPr>
          <w:ilvl w:val="0"/>
          <w:numId w:val="19"/>
        </w:numPr>
        <w:spacing w:line="480" w:lineRule="auto"/>
        <w:rPr>
          <w:color w:val="000000" w:themeColor="text1"/>
        </w:rPr>
      </w:pPr>
      <w:r w:rsidRPr="00511825">
        <w:rPr>
          <w:color w:val="000000" w:themeColor="text1"/>
        </w:rPr>
        <w:t>Demographic</w:t>
      </w:r>
    </w:p>
    <w:p w14:paraId="1CB8C00B" w14:textId="45DF9BD1" w:rsidR="00375010" w:rsidRPr="00511825" w:rsidRDefault="00375010" w:rsidP="00511825">
      <w:pPr>
        <w:pStyle w:val="ListParagraph"/>
        <w:numPr>
          <w:ilvl w:val="0"/>
          <w:numId w:val="19"/>
        </w:numPr>
        <w:spacing w:line="480" w:lineRule="auto"/>
        <w:rPr>
          <w:color w:val="000000" w:themeColor="text1"/>
        </w:rPr>
      </w:pPr>
      <w:r w:rsidRPr="00511825">
        <w:rPr>
          <w:color w:val="000000" w:themeColor="text1"/>
        </w:rPr>
        <w:t>Political</w:t>
      </w:r>
    </w:p>
    <w:p w14:paraId="2E696B08" w14:textId="37B0A90E" w:rsidR="00375010" w:rsidRPr="00511825" w:rsidRDefault="00375010" w:rsidP="00511825">
      <w:pPr>
        <w:pStyle w:val="ListParagraph"/>
        <w:numPr>
          <w:ilvl w:val="0"/>
          <w:numId w:val="19"/>
        </w:numPr>
        <w:spacing w:line="480" w:lineRule="auto"/>
        <w:rPr>
          <w:color w:val="000000" w:themeColor="text1"/>
        </w:rPr>
      </w:pPr>
      <w:r w:rsidRPr="00511825">
        <w:rPr>
          <w:color w:val="000000" w:themeColor="text1"/>
        </w:rPr>
        <w:t>Technology</w:t>
      </w:r>
    </w:p>
    <w:p w14:paraId="0F5241E6" w14:textId="42E832CE" w:rsidR="00375010" w:rsidRPr="00511825" w:rsidRDefault="00375010" w:rsidP="00511825">
      <w:pPr>
        <w:pStyle w:val="ListParagraph"/>
        <w:numPr>
          <w:ilvl w:val="0"/>
          <w:numId w:val="19"/>
        </w:numPr>
        <w:spacing w:line="480" w:lineRule="auto"/>
        <w:rPr>
          <w:color w:val="000000" w:themeColor="text1"/>
        </w:rPr>
      </w:pPr>
      <w:r w:rsidRPr="00511825">
        <w:rPr>
          <w:color w:val="000000" w:themeColor="text1"/>
        </w:rPr>
        <w:t>Declining team morale</w:t>
      </w:r>
    </w:p>
    <w:p w14:paraId="60F1E11A" w14:textId="73DD81FB" w:rsidR="00375010" w:rsidRPr="00511825" w:rsidRDefault="00375010" w:rsidP="00511825">
      <w:pPr>
        <w:pStyle w:val="ListParagraph"/>
        <w:numPr>
          <w:ilvl w:val="0"/>
          <w:numId w:val="19"/>
        </w:numPr>
        <w:spacing w:line="480" w:lineRule="auto"/>
        <w:rPr>
          <w:color w:val="000000" w:themeColor="text1"/>
        </w:rPr>
      </w:pPr>
      <w:r w:rsidRPr="00511825">
        <w:rPr>
          <w:color w:val="000000" w:themeColor="text1"/>
        </w:rPr>
        <w:t>Employee turnover</w:t>
      </w:r>
    </w:p>
    <w:p w14:paraId="7244332F" w14:textId="3D6C8CE2" w:rsidR="00375010" w:rsidRPr="00511825" w:rsidRDefault="00375010" w:rsidP="00511825">
      <w:pPr>
        <w:spacing w:line="480" w:lineRule="auto"/>
        <w:rPr>
          <w:color w:val="000000" w:themeColor="text1"/>
        </w:rPr>
      </w:pPr>
    </w:p>
    <w:p w14:paraId="086588DB" w14:textId="30EAC1AE" w:rsidR="00375010" w:rsidRPr="00511825" w:rsidRDefault="009F3DB4" w:rsidP="00511825">
      <w:pPr>
        <w:spacing w:line="480" w:lineRule="auto"/>
        <w:rPr>
          <w:color w:val="000000" w:themeColor="text1"/>
        </w:rPr>
      </w:pPr>
      <w:r w:rsidRPr="00511825">
        <w:rPr>
          <w:color w:val="000000" w:themeColor="text1"/>
        </w:rPr>
        <w:lastRenderedPageBreak/>
        <w:t>The forces resisting change:</w:t>
      </w:r>
    </w:p>
    <w:p w14:paraId="3914EACE" w14:textId="4FB9F89B"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Mistrust</w:t>
      </w:r>
    </w:p>
    <w:p w14:paraId="3053F815" w14:textId="21748A76"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Fear</w:t>
      </w:r>
    </w:p>
    <w:p w14:paraId="70FE271B" w14:textId="4D841972"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Poor communication</w:t>
      </w:r>
    </w:p>
    <w:p w14:paraId="3F448D4F" w14:textId="4C58163B"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Existing organisational structures</w:t>
      </w:r>
    </w:p>
    <w:p w14:paraId="207F27EF" w14:textId="5BF398B4"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Disruption</w:t>
      </w:r>
    </w:p>
    <w:p w14:paraId="5710A5E4" w14:textId="0B1646A8" w:rsidR="009F3DB4" w:rsidRPr="00511825" w:rsidRDefault="009F3DB4" w:rsidP="00511825">
      <w:pPr>
        <w:pStyle w:val="ListParagraph"/>
        <w:numPr>
          <w:ilvl w:val="0"/>
          <w:numId w:val="20"/>
        </w:numPr>
        <w:spacing w:line="480" w:lineRule="auto"/>
        <w:rPr>
          <w:color w:val="000000" w:themeColor="text1"/>
        </w:rPr>
      </w:pPr>
      <w:r w:rsidRPr="00511825">
        <w:rPr>
          <w:color w:val="000000" w:themeColor="text1"/>
        </w:rPr>
        <w:t>Cost</w:t>
      </w:r>
    </w:p>
    <w:p w14:paraId="40E86A47" w14:textId="3E804C49" w:rsidR="00375010" w:rsidRPr="00511825" w:rsidRDefault="00B870F2" w:rsidP="00511825">
      <w:pPr>
        <w:spacing w:line="480" w:lineRule="auto"/>
        <w:rPr>
          <w:color w:val="000000" w:themeColor="text1"/>
        </w:rPr>
      </w:pPr>
      <w:r w:rsidRPr="00511825">
        <w:rPr>
          <w:noProof/>
          <w:color w:val="000000" w:themeColor="text1"/>
        </w:rPr>
        <w:drawing>
          <wp:anchor distT="0" distB="0" distL="114300" distR="114300" simplePos="0" relativeHeight="251661312" behindDoc="0" locked="0" layoutInCell="1" allowOverlap="1" wp14:anchorId="1EB05ED4" wp14:editId="09867782">
            <wp:simplePos x="0" y="0"/>
            <wp:positionH relativeFrom="column">
              <wp:posOffset>202117</wp:posOffset>
            </wp:positionH>
            <wp:positionV relativeFrom="paragraph">
              <wp:posOffset>74930</wp:posOffset>
            </wp:positionV>
            <wp:extent cx="5042535" cy="4227195"/>
            <wp:effectExtent l="0" t="0" r="0" b="1905"/>
            <wp:wrapSquare wrapText="bothSides"/>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42535" cy="4227195"/>
                    </a:xfrm>
                    <a:prstGeom prst="rect">
                      <a:avLst/>
                    </a:prstGeom>
                  </pic:spPr>
                </pic:pic>
              </a:graphicData>
            </a:graphic>
            <wp14:sizeRelH relativeFrom="page">
              <wp14:pctWidth>0</wp14:pctWidth>
            </wp14:sizeRelH>
            <wp14:sizeRelV relativeFrom="page">
              <wp14:pctHeight>0</wp14:pctHeight>
            </wp14:sizeRelV>
          </wp:anchor>
        </w:drawing>
      </w:r>
    </w:p>
    <w:p w14:paraId="136B8AD8" w14:textId="408B5D46" w:rsidR="00375010" w:rsidRPr="00511825" w:rsidRDefault="00375010" w:rsidP="00511825">
      <w:pPr>
        <w:spacing w:line="480" w:lineRule="auto"/>
        <w:rPr>
          <w:color w:val="000000" w:themeColor="text1"/>
        </w:rPr>
      </w:pPr>
    </w:p>
    <w:p w14:paraId="462833EC" w14:textId="7B1CF490" w:rsidR="00375010" w:rsidRPr="00511825" w:rsidRDefault="00375010" w:rsidP="00511825">
      <w:pPr>
        <w:spacing w:line="480" w:lineRule="auto"/>
        <w:rPr>
          <w:color w:val="000000" w:themeColor="text1"/>
        </w:rPr>
      </w:pPr>
    </w:p>
    <w:p w14:paraId="72D44CE9" w14:textId="5C262C73" w:rsidR="00375010" w:rsidRPr="00511825" w:rsidRDefault="00375010" w:rsidP="00511825">
      <w:pPr>
        <w:spacing w:line="480" w:lineRule="auto"/>
        <w:rPr>
          <w:color w:val="000000" w:themeColor="text1"/>
        </w:rPr>
      </w:pPr>
    </w:p>
    <w:p w14:paraId="2E2346ED" w14:textId="38B979BE" w:rsidR="00375010" w:rsidRPr="00511825" w:rsidRDefault="00375010" w:rsidP="00511825">
      <w:pPr>
        <w:spacing w:line="480" w:lineRule="auto"/>
        <w:rPr>
          <w:color w:val="000000" w:themeColor="text1"/>
        </w:rPr>
      </w:pPr>
    </w:p>
    <w:p w14:paraId="26E533E3" w14:textId="589B4732" w:rsidR="00375010" w:rsidRPr="00511825" w:rsidRDefault="00375010" w:rsidP="00511825">
      <w:pPr>
        <w:spacing w:line="480" w:lineRule="auto"/>
        <w:rPr>
          <w:color w:val="000000" w:themeColor="text1"/>
        </w:rPr>
      </w:pPr>
    </w:p>
    <w:p w14:paraId="3D8F946E" w14:textId="3664192B" w:rsidR="00375010" w:rsidRPr="00511825" w:rsidRDefault="00375010" w:rsidP="00511825">
      <w:pPr>
        <w:spacing w:line="480" w:lineRule="auto"/>
        <w:rPr>
          <w:color w:val="000000" w:themeColor="text1"/>
        </w:rPr>
      </w:pPr>
    </w:p>
    <w:p w14:paraId="126AB3E5" w14:textId="764E41E9" w:rsidR="00375010" w:rsidRPr="00511825" w:rsidRDefault="00375010" w:rsidP="00511825">
      <w:pPr>
        <w:spacing w:line="480" w:lineRule="auto"/>
        <w:rPr>
          <w:color w:val="000000" w:themeColor="text1"/>
        </w:rPr>
      </w:pPr>
    </w:p>
    <w:p w14:paraId="4272263F" w14:textId="4F5F92AC" w:rsidR="00375010" w:rsidRPr="00511825" w:rsidRDefault="00375010" w:rsidP="00511825">
      <w:pPr>
        <w:spacing w:line="480" w:lineRule="auto"/>
        <w:rPr>
          <w:color w:val="000000" w:themeColor="text1"/>
        </w:rPr>
      </w:pPr>
    </w:p>
    <w:p w14:paraId="0AE320A7" w14:textId="46686AB4" w:rsidR="00375010" w:rsidRPr="00511825" w:rsidRDefault="00375010" w:rsidP="00511825">
      <w:pPr>
        <w:spacing w:line="480" w:lineRule="auto"/>
        <w:rPr>
          <w:color w:val="000000" w:themeColor="text1"/>
        </w:rPr>
      </w:pPr>
    </w:p>
    <w:p w14:paraId="79307D97" w14:textId="544F118D" w:rsidR="00375010" w:rsidRPr="00511825" w:rsidRDefault="00375010" w:rsidP="00511825">
      <w:pPr>
        <w:spacing w:line="480" w:lineRule="auto"/>
        <w:rPr>
          <w:color w:val="000000" w:themeColor="text1"/>
        </w:rPr>
      </w:pPr>
    </w:p>
    <w:p w14:paraId="7206E435" w14:textId="2698CE57" w:rsidR="00375010" w:rsidRPr="00511825" w:rsidRDefault="00DB583C" w:rsidP="00511825">
      <w:pPr>
        <w:spacing w:line="480" w:lineRule="auto"/>
        <w:rPr>
          <w:color w:val="000000" w:themeColor="text1"/>
        </w:rPr>
      </w:pPr>
      <w:r w:rsidRPr="00511825">
        <w:rPr>
          <w:color w:val="000000" w:themeColor="text1"/>
        </w:rPr>
        <w:t>Figure (1</w:t>
      </w:r>
      <w:r w:rsidR="00B870F2" w:rsidRPr="00511825">
        <w:rPr>
          <w:color w:val="000000" w:themeColor="text1"/>
        </w:rPr>
        <w:t>)</w:t>
      </w:r>
    </w:p>
    <w:p w14:paraId="4F30A716" w14:textId="77777777" w:rsidR="00607324" w:rsidRPr="00511825" w:rsidRDefault="00607324" w:rsidP="00511825">
      <w:pPr>
        <w:spacing w:line="480" w:lineRule="auto"/>
        <w:rPr>
          <w:color w:val="000000" w:themeColor="text1"/>
        </w:rPr>
      </w:pPr>
    </w:p>
    <w:p w14:paraId="7CBB9CCB" w14:textId="77777777" w:rsidR="00DB583C" w:rsidRPr="00511825" w:rsidRDefault="00DB583C" w:rsidP="00511825">
      <w:pPr>
        <w:spacing w:before="100" w:beforeAutospacing="1" w:after="100" w:afterAutospacing="1" w:line="480" w:lineRule="auto"/>
        <w:rPr>
          <w:color w:val="000000" w:themeColor="text1"/>
        </w:rPr>
      </w:pPr>
      <w:r w:rsidRPr="00511825">
        <w:rPr>
          <w:color w:val="000000" w:themeColor="text1"/>
        </w:rPr>
        <w:t xml:space="preserve">Force field Analysis - Kurt Lewin’s Model </w:t>
      </w:r>
    </w:p>
    <w:p w14:paraId="680C174C" w14:textId="5F88A1C4" w:rsidR="00F313FD" w:rsidRPr="00511825" w:rsidRDefault="007F49A4" w:rsidP="00511825">
      <w:pPr>
        <w:spacing w:line="480" w:lineRule="auto"/>
        <w:rPr>
          <w:color w:val="000000" w:themeColor="text1"/>
        </w:rPr>
      </w:pPr>
      <w:r w:rsidRPr="00511825">
        <w:rPr>
          <w:color w:val="000000" w:themeColor="text1"/>
        </w:rPr>
        <w:t xml:space="preserve">The "force field analysis," developed by Kurt Lewin, describes any present level of performance or existence as a balance between the forces pushing upward movement and the </w:t>
      </w:r>
      <w:r w:rsidRPr="00511825">
        <w:rPr>
          <w:color w:val="000000" w:themeColor="text1"/>
        </w:rPr>
        <w:lastRenderedPageBreak/>
        <w:t>restrictions on it.</w:t>
      </w:r>
      <w:r w:rsidRPr="00511825">
        <w:rPr>
          <w:color w:val="000000" w:themeColor="text1"/>
        </w:rPr>
        <w:t xml:space="preserve"> </w:t>
      </w:r>
      <w:r w:rsidR="00F313FD" w:rsidRPr="00511825">
        <w:rPr>
          <w:color w:val="000000" w:themeColor="text1"/>
        </w:rPr>
        <w:t>(</w:t>
      </w:r>
      <w:proofErr w:type="spellStart"/>
      <w:r w:rsidR="00F313FD" w:rsidRPr="00511825">
        <w:rPr>
          <w:color w:val="000000" w:themeColor="text1"/>
        </w:rPr>
        <w:t>Cheishvili</w:t>
      </w:r>
      <w:proofErr w:type="spellEnd"/>
      <w:r w:rsidR="00F313FD" w:rsidRPr="00511825">
        <w:rPr>
          <w:color w:val="000000" w:themeColor="text1"/>
        </w:rPr>
        <w:t xml:space="preserve">, </w:t>
      </w:r>
      <w:proofErr w:type="spellStart"/>
      <w:r w:rsidR="00F313FD" w:rsidRPr="00511825">
        <w:rPr>
          <w:color w:val="000000" w:themeColor="text1"/>
        </w:rPr>
        <w:t>Zarnadze</w:t>
      </w:r>
      <w:proofErr w:type="spellEnd"/>
      <w:r w:rsidR="00F313FD" w:rsidRPr="00511825">
        <w:rPr>
          <w:color w:val="000000" w:themeColor="text1"/>
        </w:rPr>
        <w:t xml:space="preserve"> and </w:t>
      </w:r>
      <w:proofErr w:type="spellStart"/>
      <w:r w:rsidR="00F313FD" w:rsidRPr="00511825">
        <w:rPr>
          <w:color w:val="000000" w:themeColor="text1"/>
        </w:rPr>
        <w:t>Zarnadze</w:t>
      </w:r>
      <w:proofErr w:type="spellEnd"/>
      <w:r w:rsidR="00F313FD" w:rsidRPr="00511825">
        <w:rPr>
          <w:color w:val="000000" w:themeColor="text1"/>
        </w:rPr>
        <w:t xml:space="preserve">, 2017). This means that the forces opposing change balance the forces favouring it, creating the existing equilibrium. </w:t>
      </w:r>
    </w:p>
    <w:p w14:paraId="32E6BD04" w14:textId="77777777" w:rsidR="00F313FD" w:rsidRPr="00511825" w:rsidRDefault="00F313FD" w:rsidP="00511825">
      <w:pPr>
        <w:spacing w:line="480" w:lineRule="auto"/>
        <w:rPr>
          <w:color w:val="000000" w:themeColor="text1"/>
        </w:rPr>
      </w:pPr>
      <w:r w:rsidRPr="00511825">
        <w:rPr>
          <w:color w:val="000000" w:themeColor="text1"/>
        </w:rPr>
        <w:t xml:space="preserve">Usually, there are good, sensible, logical, conscious, and economic forces at work. </w:t>
      </w:r>
    </w:p>
    <w:p w14:paraId="58EE0656" w14:textId="77777777" w:rsidR="00F313FD" w:rsidRPr="00511825" w:rsidRDefault="00F313FD" w:rsidP="00511825">
      <w:pPr>
        <w:spacing w:line="480" w:lineRule="auto"/>
        <w:rPr>
          <w:color w:val="000000" w:themeColor="text1"/>
        </w:rPr>
      </w:pPr>
      <w:r w:rsidRPr="00511825">
        <w:rPr>
          <w:color w:val="000000" w:themeColor="text1"/>
        </w:rPr>
        <w:t xml:space="preserve">The restraints are typically negative, emotional, irrational, unconscious, and social/psychological (Tahir, 2019). </w:t>
      </w:r>
    </w:p>
    <w:p w14:paraId="7C7B2EA5" w14:textId="77777777" w:rsidR="00F313FD" w:rsidRPr="00511825" w:rsidRDefault="00F313FD" w:rsidP="00511825">
      <w:pPr>
        <w:pStyle w:val="nonindent"/>
        <w:spacing w:after="165" w:line="480" w:lineRule="auto"/>
        <w:rPr>
          <w:color w:val="000000" w:themeColor="text1"/>
        </w:rPr>
      </w:pPr>
      <w:r w:rsidRPr="00511825">
        <w:rPr>
          <w:color w:val="000000" w:themeColor="text1"/>
        </w:rPr>
        <w:t>When dealing with change, managing, or responding to change, the leadership team must consider both sets of forces produced and very significant. (Figure 1)</w:t>
      </w:r>
    </w:p>
    <w:p w14:paraId="1CB97C82" w14:textId="77777777" w:rsidR="00F313FD" w:rsidRPr="00511825" w:rsidRDefault="00F313FD" w:rsidP="00511825">
      <w:pPr>
        <w:pStyle w:val="nonindent"/>
        <w:spacing w:after="165" w:line="480" w:lineRule="auto"/>
        <w:rPr>
          <w:color w:val="000000" w:themeColor="text1"/>
        </w:rPr>
      </w:pPr>
      <w:r w:rsidRPr="00511825">
        <w:rPr>
          <w:color w:val="000000" w:themeColor="text1"/>
        </w:rPr>
        <w:t xml:space="preserve">Many of the forces resisting change directly result from the historical poorly managed change. Implementing a change project to improve company culture will reduce the levels of resisting change and increase the forces for change. </w:t>
      </w:r>
    </w:p>
    <w:p w14:paraId="210A755E" w14:textId="12EA57C7" w:rsidR="00607324" w:rsidRPr="00511825" w:rsidRDefault="00F313FD" w:rsidP="00511825">
      <w:pPr>
        <w:pStyle w:val="nonindent"/>
        <w:spacing w:before="0" w:beforeAutospacing="0" w:after="165" w:afterAutospacing="0" w:line="480" w:lineRule="auto"/>
        <w:rPr>
          <w:color w:val="000000" w:themeColor="text1"/>
        </w:rPr>
      </w:pPr>
      <w:r w:rsidRPr="00511825">
        <w:rPr>
          <w:color w:val="000000" w:themeColor="text1"/>
        </w:rPr>
        <w:t>This analysis openly discussed with organisational leaders will raise awareness of the issues currently being dealt with by the company. Discussions can then switch to how best to deal with the stakeholders involved in the forces supporting and opposing the planned changes. The staffing, timeline, budget, and communications plan for the project will be defined with the support of the responses from each anticipated stakeholder or group (Rittenhouse, 2015).</w:t>
      </w:r>
    </w:p>
    <w:p w14:paraId="0DBB8654" w14:textId="5050ECF7" w:rsidR="00AE3E1C" w:rsidRPr="00511825" w:rsidRDefault="00AE3E1C" w:rsidP="00511825">
      <w:pPr>
        <w:pStyle w:val="nonindent"/>
        <w:spacing w:before="0" w:beforeAutospacing="0" w:after="165" w:afterAutospacing="0" w:line="480" w:lineRule="auto"/>
        <w:rPr>
          <w:color w:val="000000" w:themeColor="text1"/>
        </w:rPr>
      </w:pPr>
    </w:p>
    <w:p w14:paraId="4B9FA868" w14:textId="470C6E1B" w:rsidR="00287493" w:rsidRPr="00511825" w:rsidRDefault="00287493" w:rsidP="00511825">
      <w:pPr>
        <w:pStyle w:val="nonindent"/>
        <w:spacing w:before="0" w:beforeAutospacing="0" w:after="165" w:afterAutospacing="0" w:line="480" w:lineRule="auto"/>
        <w:rPr>
          <w:color w:val="000000" w:themeColor="text1"/>
        </w:rPr>
      </w:pPr>
    </w:p>
    <w:p w14:paraId="42E8D0DC" w14:textId="78A15399" w:rsidR="00287493" w:rsidRPr="00511825" w:rsidRDefault="00287493" w:rsidP="00511825">
      <w:pPr>
        <w:pStyle w:val="nonindent"/>
        <w:spacing w:before="0" w:beforeAutospacing="0" w:after="165" w:afterAutospacing="0" w:line="480" w:lineRule="auto"/>
        <w:rPr>
          <w:color w:val="000000" w:themeColor="text1"/>
        </w:rPr>
      </w:pPr>
    </w:p>
    <w:p w14:paraId="6010FFF4" w14:textId="073818B9" w:rsidR="00287493" w:rsidRPr="00511825" w:rsidRDefault="00287493" w:rsidP="00511825">
      <w:pPr>
        <w:pStyle w:val="nonindent"/>
        <w:spacing w:before="0" w:beforeAutospacing="0" w:after="165" w:afterAutospacing="0" w:line="480" w:lineRule="auto"/>
        <w:rPr>
          <w:color w:val="000000" w:themeColor="text1"/>
        </w:rPr>
      </w:pPr>
    </w:p>
    <w:p w14:paraId="0E1925F6" w14:textId="75D1FD0B" w:rsidR="00287493" w:rsidRPr="00511825" w:rsidRDefault="00287493" w:rsidP="00511825">
      <w:pPr>
        <w:pStyle w:val="nonindent"/>
        <w:spacing w:before="0" w:beforeAutospacing="0" w:after="165" w:afterAutospacing="0" w:line="480" w:lineRule="auto"/>
        <w:rPr>
          <w:color w:val="000000" w:themeColor="text1"/>
        </w:rPr>
      </w:pPr>
    </w:p>
    <w:p w14:paraId="13E5956C" w14:textId="43362AE2" w:rsidR="00287493" w:rsidRPr="00511825" w:rsidRDefault="00287493" w:rsidP="00511825">
      <w:pPr>
        <w:pStyle w:val="nonindent"/>
        <w:spacing w:before="0" w:beforeAutospacing="0" w:after="165" w:afterAutospacing="0" w:line="480" w:lineRule="auto"/>
        <w:rPr>
          <w:color w:val="000000" w:themeColor="text1"/>
        </w:rPr>
      </w:pPr>
    </w:p>
    <w:p w14:paraId="101805C8" w14:textId="77777777" w:rsidR="00F313FD" w:rsidRPr="00511825" w:rsidRDefault="00F313FD" w:rsidP="00511825">
      <w:pPr>
        <w:pStyle w:val="nonindent"/>
        <w:spacing w:before="0" w:beforeAutospacing="0" w:after="165" w:afterAutospacing="0" w:line="480" w:lineRule="auto"/>
        <w:rPr>
          <w:color w:val="000000" w:themeColor="text1"/>
        </w:rPr>
      </w:pPr>
    </w:p>
    <w:p w14:paraId="5894A2A8" w14:textId="7D40D02E" w:rsidR="00CA1C5E" w:rsidRPr="00511825" w:rsidRDefault="00CA1C5E" w:rsidP="00511825">
      <w:pPr>
        <w:spacing w:line="480" w:lineRule="auto"/>
        <w:rPr>
          <w:color w:val="000000" w:themeColor="text1"/>
        </w:rPr>
      </w:pPr>
      <w:r w:rsidRPr="00511825">
        <w:rPr>
          <w:color w:val="000000" w:themeColor="text1"/>
        </w:rPr>
        <w:lastRenderedPageBreak/>
        <w:t>Stakeholder analysis</w:t>
      </w:r>
    </w:p>
    <w:p w14:paraId="7546963E" w14:textId="734103E9" w:rsidR="00CA1C5E" w:rsidRPr="00511825" w:rsidRDefault="00880EFA" w:rsidP="00511825">
      <w:pPr>
        <w:spacing w:line="480" w:lineRule="auto"/>
        <w:rPr>
          <w:color w:val="000000" w:themeColor="text1"/>
        </w:rPr>
      </w:pPr>
      <w:r w:rsidRPr="00511825">
        <w:rPr>
          <w:noProof/>
          <w:color w:val="000000" w:themeColor="text1"/>
        </w:rPr>
        <w:drawing>
          <wp:anchor distT="0" distB="0" distL="114300" distR="114300" simplePos="0" relativeHeight="251662336" behindDoc="0" locked="0" layoutInCell="1" allowOverlap="1" wp14:anchorId="7385EBEA" wp14:editId="4892B22F">
            <wp:simplePos x="0" y="0"/>
            <wp:positionH relativeFrom="column">
              <wp:posOffset>658420</wp:posOffset>
            </wp:positionH>
            <wp:positionV relativeFrom="paragraph">
              <wp:posOffset>146685</wp:posOffset>
            </wp:positionV>
            <wp:extent cx="4410075" cy="3307715"/>
            <wp:effectExtent l="0" t="0" r="0" b="0"/>
            <wp:wrapSquare wrapText="bothSides"/>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10075" cy="3307715"/>
                    </a:xfrm>
                    <a:prstGeom prst="rect">
                      <a:avLst/>
                    </a:prstGeom>
                  </pic:spPr>
                </pic:pic>
              </a:graphicData>
            </a:graphic>
            <wp14:sizeRelH relativeFrom="page">
              <wp14:pctWidth>0</wp14:pctWidth>
            </wp14:sizeRelH>
            <wp14:sizeRelV relativeFrom="page">
              <wp14:pctHeight>0</wp14:pctHeight>
            </wp14:sizeRelV>
          </wp:anchor>
        </w:drawing>
      </w:r>
    </w:p>
    <w:p w14:paraId="33145A34" w14:textId="6568E0AA" w:rsidR="00CA1C5E" w:rsidRPr="00511825" w:rsidRDefault="00CA1C5E" w:rsidP="00511825">
      <w:pPr>
        <w:spacing w:line="480" w:lineRule="auto"/>
        <w:rPr>
          <w:color w:val="000000" w:themeColor="text1"/>
        </w:rPr>
      </w:pPr>
    </w:p>
    <w:p w14:paraId="45A46130" w14:textId="740B5ECE" w:rsidR="00CA1C5E" w:rsidRPr="00511825" w:rsidRDefault="00CA1C5E" w:rsidP="00511825">
      <w:pPr>
        <w:spacing w:line="480" w:lineRule="auto"/>
        <w:rPr>
          <w:color w:val="000000" w:themeColor="text1"/>
        </w:rPr>
      </w:pPr>
    </w:p>
    <w:p w14:paraId="54C570EB" w14:textId="3589D704" w:rsidR="00CA1C5E" w:rsidRPr="00511825" w:rsidRDefault="00CA1C5E" w:rsidP="00511825">
      <w:pPr>
        <w:spacing w:line="480" w:lineRule="auto"/>
        <w:rPr>
          <w:color w:val="000000" w:themeColor="text1"/>
        </w:rPr>
      </w:pPr>
    </w:p>
    <w:p w14:paraId="040A80A9" w14:textId="01AFA50A" w:rsidR="00CA1C5E" w:rsidRPr="00511825" w:rsidRDefault="00CA1C5E" w:rsidP="00511825">
      <w:pPr>
        <w:spacing w:line="480" w:lineRule="auto"/>
        <w:rPr>
          <w:color w:val="000000" w:themeColor="text1"/>
        </w:rPr>
      </w:pPr>
    </w:p>
    <w:p w14:paraId="08115CAA" w14:textId="1D1C962A" w:rsidR="00CA1C5E" w:rsidRPr="00511825" w:rsidRDefault="00CA1C5E" w:rsidP="00511825">
      <w:pPr>
        <w:spacing w:line="480" w:lineRule="auto"/>
        <w:rPr>
          <w:color w:val="000000" w:themeColor="text1"/>
        </w:rPr>
      </w:pPr>
    </w:p>
    <w:p w14:paraId="6CB989C5" w14:textId="24E73378" w:rsidR="00CA1C5E" w:rsidRPr="00511825" w:rsidRDefault="00CA1C5E" w:rsidP="00511825">
      <w:pPr>
        <w:spacing w:line="480" w:lineRule="auto"/>
        <w:rPr>
          <w:color w:val="000000" w:themeColor="text1"/>
        </w:rPr>
      </w:pPr>
    </w:p>
    <w:p w14:paraId="54AE4175" w14:textId="3C120E8E" w:rsidR="00CA1C5E" w:rsidRPr="00511825" w:rsidRDefault="00CA1C5E" w:rsidP="00511825">
      <w:pPr>
        <w:spacing w:line="480" w:lineRule="auto"/>
        <w:rPr>
          <w:color w:val="000000" w:themeColor="text1"/>
        </w:rPr>
      </w:pPr>
    </w:p>
    <w:p w14:paraId="71B3DCA9" w14:textId="1C25309D" w:rsidR="00CA1C5E" w:rsidRPr="00511825" w:rsidRDefault="00CA1C5E" w:rsidP="00511825">
      <w:pPr>
        <w:spacing w:line="480" w:lineRule="auto"/>
        <w:rPr>
          <w:color w:val="000000" w:themeColor="text1"/>
        </w:rPr>
      </w:pPr>
    </w:p>
    <w:p w14:paraId="59C6BC31" w14:textId="07B07BCB" w:rsidR="00CA1C5E" w:rsidRPr="00511825" w:rsidRDefault="00CA1C5E" w:rsidP="00511825">
      <w:pPr>
        <w:spacing w:line="480" w:lineRule="auto"/>
        <w:rPr>
          <w:color w:val="000000" w:themeColor="text1"/>
        </w:rPr>
      </w:pPr>
    </w:p>
    <w:p w14:paraId="6E59C2EC" w14:textId="37FD1E01" w:rsidR="00CA1C5E" w:rsidRPr="00511825" w:rsidRDefault="00880EFA" w:rsidP="00511825">
      <w:pPr>
        <w:spacing w:line="480" w:lineRule="auto"/>
        <w:rPr>
          <w:color w:val="000000" w:themeColor="text1"/>
        </w:rPr>
      </w:pPr>
      <w:r w:rsidRPr="00511825">
        <w:rPr>
          <w:color w:val="000000" w:themeColor="text1"/>
        </w:rPr>
        <w:t>Figure (2)</w:t>
      </w:r>
    </w:p>
    <w:p w14:paraId="4DBEC539" w14:textId="61E378F3" w:rsidR="00880EFA" w:rsidRPr="00511825" w:rsidRDefault="00880EFA" w:rsidP="00511825">
      <w:pPr>
        <w:spacing w:line="480" w:lineRule="auto"/>
        <w:rPr>
          <w:color w:val="000000" w:themeColor="text1"/>
        </w:rPr>
      </w:pPr>
    </w:p>
    <w:p w14:paraId="1573D842" w14:textId="6EA3DC57" w:rsidR="005E1893" w:rsidRPr="00511825" w:rsidRDefault="005E1893" w:rsidP="00511825">
      <w:pPr>
        <w:spacing w:line="480" w:lineRule="auto"/>
        <w:rPr>
          <w:color w:val="000000" w:themeColor="text1"/>
        </w:rPr>
      </w:pPr>
      <w:r w:rsidRPr="00511825">
        <w:rPr>
          <w:noProof/>
          <w:color w:val="000000" w:themeColor="text1"/>
        </w:rPr>
        <w:drawing>
          <wp:anchor distT="0" distB="0" distL="114300" distR="114300" simplePos="0" relativeHeight="251663360" behindDoc="0" locked="0" layoutInCell="1" allowOverlap="1" wp14:anchorId="39A11725" wp14:editId="28248EC4">
            <wp:simplePos x="0" y="0"/>
            <wp:positionH relativeFrom="column">
              <wp:posOffset>940808</wp:posOffset>
            </wp:positionH>
            <wp:positionV relativeFrom="paragraph">
              <wp:posOffset>411</wp:posOffset>
            </wp:positionV>
            <wp:extent cx="3738245" cy="3133090"/>
            <wp:effectExtent l="0" t="0" r="0" b="3810"/>
            <wp:wrapSquare wrapText="bothSides"/>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38245" cy="3133090"/>
                    </a:xfrm>
                    <a:prstGeom prst="rect">
                      <a:avLst/>
                    </a:prstGeom>
                  </pic:spPr>
                </pic:pic>
              </a:graphicData>
            </a:graphic>
            <wp14:sizeRelH relativeFrom="page">
              <wp14:pctWidth>0</wp14:pctWidth>
            </wp14:sizeRelH>
            <wp14:sizeRelV relativeFrom="page">
              <wp14:pctHeight>0</wp14:pctHeight>
            </wp14:sizeRelV>
          </wp:anchor>
        </w:drawing>
      </w:r>
    </w:p>
    <w:p w14:paraId="51E1F58E" w14:textId="78B3CD5C" w:rsidR="005E1893" w:rsidRPr="00511825" w:rsidRDefault="005E1893" w:rsidP="00511825">
      <w:pPr>
        <w:spacing w:line="480" w:lineRule="auto"/>
        <w:rPr>
          <w:color w:val="000000" w:themeColor="text1"/>
        </w:rPr>
      </w:pPr>
    </w:p>
    <w:p w14:paraId="700C71BF" w14:textId="7376EE61" w:rsidR="005E1893" w:rsidRPr="00511825" w:rsidRDefault="005E1893" w:rsidP="00511825">
      <w:pPr>
        <w:spacing w:line="480" w:lineRule="auto"/>
        <w:rPr>
          <w:color w:val="000000" w:themeColor="text1"/>
        </w:rPr>
      </w:pPr>
    </w:p>
    <w:p w14:paraId="1F9DA823" w14:textId="78D6D108" w:rsidR="005E1893" w:rsidRPr="00511825" w:rsidRDefault="005E1893" w:rsidP="00511825">
      <w:pPr>
        <w:spacing w:line="480" w:lineRule="auto"/>
        <w:rPr>
          <w:color w:val="000000" w:themeColor="text1"/>
        </w:rPr>
      </w:pPr>
    </w:p>
    <w:p w14:paraId="2EEDA694" w14:textId="4158A30C" w:rsidR="005E1893" w:rsidRPr="00511825" w:rsidRDefault="005E1893" w:rsidP="00511825">
      <w:pPr>
        <w:spacing w:line="480" w:lineRule="auto"/>
        <w:rPr>
          <w:color w:val="000000" w:themeColor="text1"/>
        </w:rPr>
      </w:pPr>
    </w:p>
    <w:p w14:paraId="0073C959" w14:textId="4A0725A2" w:rsidR="005E1893" w:rsidRPr="00511825" w:rsidRDefault="005E1893" w:rsidP="00511825">
      <w:pPr>
        <w:spacing w:line="480" w:lineRule="auto"/>
        <w:rPr>
          <w:color w:val="000000" w:themeColor="text1"/>
        </w:rPr>
      </w:pPr>
    </w:p>
    <w:p w14:paraId="0F3BA22E" w14:textId="7DC96884" w:rsidR="005E1893" w:rsidRPr="00511825" w:rsidRDefault="005E1893" w:rsidP="00511825">
      <w:pPr>
        <w:spacing w:line="480" w:lineRule="auto"/>
        <w:rPr>
          <w:color w:val="000000" w:themeColor="text1"/>
        </w:rPr>
      </w:pPr>
    </w:p>
    <w:p w14:paraId="32BB9DCB" w14:textId="62A148BD" w:rsidR="005E1893" w:rsidRPr="00511825" w:rsidRDefault="005E1893" w:rsidP="00511825">
      <w:pPr>
        <w:spacing w:line="480" w:lineRule="auto"/>
        <w:rPr>
          <w:color w:val="000000" w:themeColor="text1"/>
        </w:rPr>
      </w:pPr>
    </w:p>
    <w:p w14:paraId="60706C40" w14:textId="1F48DC2F" w:rsidR="005E1893" w:rsidRPr="00511825" w:rsidRDefault="005E1893" w:rsidP="00511825">
      <w:pPr>
        <w:spacing w:line="480" w:lineRule="auto"/>
        <w:rPr>
          <w:color w:val="000000" w:themeColor="text1"/>
        </w:rPr>
      </w:pPr>
    </w:p>
    <w:p w14:paraId="4933C42D" w14:textId="61F9C8AA" w:rsidR="005E1893" w:rsidRPr="00511825" w:rsidRDefault="005E1893" w:rsidP="00511825">
      <w:pPr>
        <w:spacing w:line="480" w:lineRule="auto"/>
        <w:rPr>
          <w:color w:val="000000" w:themeColor="text1"/>
        </w:rPr>
      </w:pPr>
    </w:p>
    <w:p w14:paraId="46940530" w14:textId="7246B20C" w:rsidR="005E1893" w:rsidRPr="00511825" w:rsidRDefault="005E1893" w:rsidP="00511825">
      <w:pPr>
        <w:spacing w:line="480" w:lineRule="auto"/>
        <w:rPr>
          <w:color w:val="000000" w:themeColor="text1"/>
        </w:rPr>
      </w:pPr>
      <w:r w:rsidRPr="00511825">
        <w:rPr>
          <w:color w:val="000000" w:themeColor="text1"/>
        </w:rPr>
        <w:t>Figure (</w:t>
      </w:r>
      <w:r w:rsidR="00F2573C" w:rsidRPr="00511825">
        <w:rPr>
          <w:color w:val="000000" w:themeColor="text1"/>
        </w:rPr>
        <w:t>3</w:t>
      </w:r>
      <w:r w:rsidRPr="00511825">
        <w:rPr>
          <w:color w:val="000000" w:themeColor="text1"/>
        </w:rPr>
        <w:t>)</w:t>
      </w:r>
    </w:p>
    <w:p w14:paraId="505D695C" w14:textId="77777777" w:rsidR="005E1893" w:rsidRPr="00511825" w:rsidRDefault="005E1893" w:rsidP="00511825">
      <w:pPr>
        <w:spacing w:line="480" w:lineRule="auto"/>
        <w:rPr>
          <w:color w:val="000000" w:themeColor="text1"/>
        </w:rPr>
      </w:pPr>
    </w:p>
    <w:p w14:paraId="78862CB3" w14:textId="52974163" w:rsidR="00B870F2" w:rsidRPr="00511825" w:rsidRDefault="00B870F2" w:rsidP="00511825">
      <w:pPr>
        <w:spacing w:line="480" w:lineRule="auto"/>
        <w:rPr>
          <w:color w:val="000000" w:themeColor="text1"/>
          <w:shd w:val="clear" w:color="auto" w:fill="FFFFFF"/>
        </w:rPr>
      </w:pPr>
      <w:r w:rsidRPr="00511825">
        <w:rPr>
          <w:color w:val="000000" w:themeColor="text1"/>
          <w:shd w:val="clear" w:color="auto" w:fill="FFFFFF"/>
        </w:rPr>
        <w:lastRenderedPageBreak/>
        <w:t>The team is arguably the most significant set of stakeholders within this project hence it is crucial to invest in team building</w:t>
      </w:r>
      <w:r w:rsidR="00287493" w:rsidRPr="00511825">
        <w:rPr>
          <w:color w:val="000000" w:themeColor="text1"/>
          <w:shd w:val="clear" w:color="auto" w:fill="FFFFFF"/>
        </w:rPr>
        <w:t>, consulting, and engagement</w:t>
      </w:r>
      <w:r w:rsidRPr="00511825">
        <w:rPr>
          <w:color w:val="000000" w:themeColor="text1"/>
          <w:shd w:val="clear" w:color="auto" w:fill="FFFFFF"/>
        </w:rPr>
        <w:t>.</w:t>
      </w:r>
      <w:r w:rsidR="00F2573C" w:rsidRPr="00511825">
        <w:rPr>
          <w:color w:val="000000" w:themeColor="text1"/>
          <w:shd w:val="clear" w:color="auto" w:fill="FFFFFF"/>
        </w:rPr>
        <w:t xml:space="preserve"> Figure (3). </w:t>
      </w:r>
      <w:r w:rsidRPr="00511825">
        <w:rPr>
          <w:color w:val="000000" w:themeColor="text1"/>
          <w:shd w:val="clear" w:color="auto" w:fill="FFFFFF"/>
        </w:rPr>
        <w:t xml:space="preserve"> </w:t>
      </w:r>
    </w:p>
    <w:p w14:paraId="3D748612" w14:textId="6168E0AE" w:rsidR="00F2573C" w:rsidRPr="00511825" w:rsidRDefault="007F49A4" w:rsidP="00511825">
      <w:pPr>
        <w:spacing w:line="480" w:lineRule="auto"/>
        <w:rPr>
          <w:color w:val="000000" w:themeColor="text1"/>
          <w:shd w:val="clear" w:color="auto" w:fill="FFFFFF"/>
        </w:rPr>
      </w:pPr>
      <w:r w:rsidRPr="00511825">
        <w:rPr>
          <w:color w:val="000000" w:themeColor="text1"/>
          <w:shd w:val="clear" w:color="auto" w:fill="FFFFFF"/>
        </w:rPr>
        <w:t>After the team has documented the anticipated problems from the stakeholders in the force, the six techniques to managing change identified by Kotter and Schlesinger can help the team deal with change resistance. -field chart</w:t>
      </w:r>
      <w:r w:rsidRPr="00511825">
        <w:rPr>
          <w:color w:val="000000" w:themeColor="text1"/>
          <w:shd w:val="clear" w:color="auto" w:fill="FFFFFF"/>
        </w:rPr>
        <w:t xml:space="preserve"> </w:t>
      </w:r>
      <w:r w:rsidR="00B870F2" w:rsidRPr="00511825">
        <w:rPr>
          <w:color w:val="000000" w:themeColor="text1"/>
          <w:shd w:val="clear" w:color="auto" w:fill="FFFFFF"/>
        </w:rPr>
        <w:t>(</w:t>
      </w:r>
      <w:r w:rsidR="00880EFA" w:rsidRPr="00511825">
        <w:rPr>
          <w:color w:val="000000" w:themeColor="text1"/>
          <w:shd w:val="clear" w:color="auto" w:fill="FFFFFF"/>
        </w:rPr>
        <w:t>Rittenhouse</w:t>
      </w:r>
      <w:r w:rsidR="00B870F2" w:rsidRPr="00511825">
        <w:rPr>
          <w:color w:val="000000" w:themeColor="text1"/>
          <w:shd w:val="clear" w:color="auto" w:fill="FFFFFF"/>
        </w:rPr>
        <w:t xml:space="preserve"> </w:t>
      </w:r>
      <w:r w:rsidR="00880EFA" w:rsidRPr="00511825">
        <w:rPr>
          <w:color w:val="000000" w:themeColor="text1"/>
          <w:shd w:val="clear" w:color="auto" w:fill="FFFFFF"/>
        </w:rPr>
        <w:t>2015)</w:t>
      </w:r>
      <w:r w:rsidR="00B870F2" w:rsidRPr="00511825">
        <w:rPr>
          <w:color w:val="000000" w:themeColor="text1"/>
          <w:shd w:val="clear" w:color="auto" w:fill="FFFFFF"/>
        </w:rPr>
        <w:t xml:space="preserve">. </w:t>
      </w:r>
    </w:p>
    <w:p w14:paraId="7E9E5C4C" w14:textId="77777777" w:rsidR="00F2573C" w:rsidRPr="00511825" w:rsidRDefault="00F2573C" w:rsidP="00511825">
      <w:pPr>
        <w:spacing w:line="480" w:lineRule="auto"/>
        <w:rPr>
          <w:color w:val="000000" w:themeColor="text1"/>
          <w:shd w:val="clear" w:color="auto" w:fill="FFFFFF"/>
        </w:rPr>
      </w:pPr>
    </w:p>
    <w:p w14:paraId="46F71649" w14:textId="706DE99B" w:rsidR="00CA1C5E" w:rsidRPr="00511825" w:rsidRDefault="00F2573C" w:rsidP="00511825">
      <w:pPr>
        <w:spacing w:line="480" w:lineRule="auto"/>
        <w:rPr>
          <w:color w:val="000000" w:themeColor="text1"/>
        </w:rPr>
      </w:pPr>
      <w:r w:rsidRPr="00511825">
        <w:rPr>
          <w:color w:val="000000" w:themeColor="text1"/>
          <w:spacing w:val="8"/>
        </w:rPr>
        <w:t xml:space="preserve">Kotters </w:t>
      </w:r>
      <w:r w:rsidR="00CA2E52" w:rsidRPr="00511825">
        <w:rPr>
          <w:color w:val="000000" w:themeColor="text1"/>
          <w:spacing w:val="8"/>
        </w:rPr>
        <w:t>model</w:t>
      </w:r>
      <w:r w:rsidRPr="00511825">
        <w:rPr>
          <w:color w:val="000000" w:themeColor="text1"/>
          <w:spacing w:val="8"/>
        </w:rPr>
        <w:t xml:space="preserve"> </w:t>
      </w:r>
    </w:p>
    <w:p w14:paraId="059D56D4" w14:textId="50BA2857" w:rsidR="00E4188E" w:rsidRPr="00511825" w:rsidRDefault="00F2573C" w:rsidP="00511825">
      <w:pPr>
        <w:spacing w:line="480" w:lineRule="auto"/>
        <w:rPr>
          <w:color w:val="000000" w:themeColor="text1"/>
        </w:rPr>
      </w:pPr>
      <w:r w:rsidRPr="00511825">
        <w:rPr>
          <w:color w:val="000000" w:themeColor="text1"/>
        </w:rPr>
        <w:t xml:space="preserve">According to the needs of the stakeholders and the situation, </w:t>
      </w:r>
      <w:proofErr w:type="gramStart"/>
      <w:r w:rsidRPr="00511825">
        <w:rPr>
          <w:color w:val="000000" w:themeColor="text1"/>
        </w:rPr>
        <w:t>Kotter</w:t>
      </w:r>
      <w:proofErr w:type="gramEnd"/>
      <w:r w:rsidRPr="00511825">
        <w:rPr>
          <w:color w:val="000000" w:themeColor="text1"/>
        </w:rPr>
        <w:t xml:space="preserve"> and Schlesinger (1979) presented a</w:t>
      </w:r>
      <w:r w:rsidR="007F49A4" w:rsidRPr="00511825">
        <w:rPr>
          <w:color w:val="000000" w:themeColor="text1"/>
        </w:rPr>
        <w:t xml:space="preserve">n initial </w:t>
      </w:r>
      <w:r w:rsidRPr="00511825">
        <w:rPr>
          <w:color w:val="000000" w:themeColor="text1"/>
        </w:rPr>
        <w:t xml:space="preserve">list to structure </w:t>
      </w:r>
      <w:r w:rsidR="007F49A4" w:rsidRPr="00511825">
        <w:rPr>
          <w:color w:val="000000" w:themeColor="text1"/>
        </w:rPr>
        <w:t xml:space="preserve">the </w:t>
      </w:r>
      <w:r w:rsidRPr="00511825">
        <w:rPr>
          <w:color w:val="000000" w:themeColor="text1"/>
        </w:rPr>
        <w:t xml:space="preserve">management of stakeholders. For each "driving" and "restraining" force observed during the force-field </w:t>
      </w:r>
      <w:r w:rsidR="007F49A4" w:rsidRPr="00511825">
        <w:rPr>
          <w:color w:val="000000" w:themeColor="text1"/>
        </w:rPr>
        <w:t>chart</w:t>
      </w:r>
      <w:r w:rsidRPr="00511825">
        <w:rPr>
          <w:color w:val="000000" w:themeColor="text1"/>
        </w:rPr>
        <w:t xml:space="preserve"> exercise, the list can be used to assign objectives. </w:t>
      </w:r>
      <w:r w:rsidR="00340DA2" w:rsidRPr="00511825">
        <w:rPr>
          <w:color w:val="000000" w:themeColor="text1"/>
        </w:rPr>
        <w:t xml:space="preserve">Kotter’s 8 step process for leading change was later introduced in 1996 which </w:t>
      </w:r>
      <w:r w:rsidR="007F49A4" w:rsidRPr="00511825">
        <w:rPr>
          <w:color w:val="000000" w:themeColor="text1"/>
        </w:rPr>
        <w:t>“</w:t>
      </w:r>
      <w:r w:rsidR="00340DA2" w:rsidRPr="00511825">
        <w:rPr>
          <w:color w:val="000000" w:themeColor="text1"/>
        </w:rPr>
        <w:t xml:space="preserve">focuses less on process and more on the people behind the change </w:t>
      </w:r>
      <w:r w:rsidR="00E4188E" w:rsidRPr="00511825">
        <w:rPr>
          <w:color w:val="000000" w:themeColor="text1"/>
          <w:shd w:val="clear" w:color="auto" w:fill="FFFFFF"/>
        </w:rPr>
        <w:t>(</w:t>
      </w:r>
      <w:proofErr w:type="spellStart"/>
      <w:r w:rsidR="00E4188E" w:rsidRPr="00511825">
        <w:rPr>
          <w:color w:val="000000" w:themeColor="text1"/>
          <w:shd w:val="clear" w:color="auto" w:fill="FFFFFF"/>
        </w:rPr>
        <w:t>Juneja</w:t>
      </w:r>
      <w:proofErr w:type="spellEnd"/>
      <w:r w:rsidR="00E4188E" w:rsidRPr="00511825">
        <w:rPr>
          <w:color w:val="000000" w:themeColor="text1"/>
          <w:shd w:val="clear" w:color="auto" w:fill="FFFFFF"/>
        </w:rPr>
        <w:t>, 2015)</w:t>
      </w:r>
      <w:r w:rsidR="007F49A4" w:rsidRPr="00511825">
        <w:rPr>
          <w:color w:val="000000" w:themeColor="text1"/>
          <w:shd w:val="clear" w:color="auto" w:fill="FFFFFF"/>
        </w:rPr>
        <w:t>”</w:t>
      </w:r>
      <w:r w:rsidR="0004351B" w:rsidRPr="00511825">
        <w:rPr>
          <w:color w:val="000000" w:themeColor="text1"/>
          <w:shd w:val="clear" w:color="auto" w:fill="FFFFFF"/>
        </w:rPr>
        <w:t xml:space="preserve">. </w:t>
      </w:r>
    </w:p>
    <w:p w14:paraId="219CF327" w14:textId="0018BF69" w:rsidR="00F2573C" w:rsidRPr="00511825" w:rsidRDefault="00F2573C" w:rsidP="00511825">
      <w:pPr>
        <w:pStyle w:val="nonindent"/>
        <w:spacing w:before="0" w:beforeAutospacing="0" w:after="165" w:afterAutospacing="0" w:line="480" w:lineRule="auto"/>
        <w:rPr>
          <w:color w:val="000000" w:themeColor="text1"/>
        </w:rPr>
      </w:pPr>
    </w:p>
    <w:p w14:paraId="2A43A4FD" w14:textId="77777777" w:rsidR="004D5F12" w:rsidRPr="00511825" w:rsidRDefault="004D5F12" w:rsidP="00511825">
      <w:pPr>
        <w:pStyle w:val="NormalWeb"/>
        <w:spacing w:line="480" w:lineRule="auto"/>
        <w:rPr>
          <w:color w:val="000000" w:themeColor="text1"/>
        </w:rPr>
      </w:pPr>
      <w:r w:rsidRPr="00511825">
        <w:rPr>
          <w:color w:val="000000" w:themeColor="text1"/>
        </w:rPr>
        <w:t>Finding engagement opportunities will encourage people to promote change by creating a sense of urgency</w:t>
      </w:r>
      <w:r w:rsidR="00E4188E" w:rsidRPr="00511825">
        <w:rPr>
          <w:color w:val="000000" w:themeColor="text1"/>
        </w:rPr>
        <w:t xml:space="preserve">. </w:t>
      </w:r>
      <w:r w:rsidRPr="00511825">
        <w:rPr>
          <w:color w:val="000000" w:themeColor="text1"/>
        </w:rPr>
        <w:t>According to Tuck (2014)</w:t>
      </w:r>
    </w:p>
    <w:p w14:paraId="7E9A0AFE" w14:textId="2C609827" w:rsidR="004D5F12" w:rsidRPr="00511825" w:rsidRDefault="004D5F12" w:rsidP="00511825">
      <w:pPr>
        <w:pStyle w:val="NormalWeb"/>
        <w:spacing w:line="480" w:lineRule="auto"/>
        <w:ind w:left="720"/>
        <w:rPr>
          <w:color w:val="000000" w:themeColor="text1"/>
        </w:rPr>
      </w:pPr>
      <w:r w:rsidRPr="00511825">
        <w:rPr>
          <w:color w:val="000000" w:themeColor="text1"/>
        </w:rPr>
        <w:t xml:space="preserve"> “</w:t>
      </w:r>
      <w:r w:rsidR="00E4188E" w:rsidRPr="00511825">
        <w:rPr>
          <w:color w:val="000000" w:themeColor="text1"/>
        </w:rPr>
        <w:t>It is important to highlight successful outcomes, and that consequences of failure are communicated openly and effectively. For mental health settings, it is paramount to encompass service user involvement and other stakeholders when identifying opportunities</w:t>
      </w:r>
      <w:r w:rsidRPr="00511825">
        <w:rPr>
          <w:color w:val="000000" w:themeColor="text1"/>
        </w:rPr>
        <w:t>”</w:t>
      </w:r>
      <w:r w:rsidR="0004351B" w:rsidRPr="00511825">
        <w:rPr>
          <w:color w:val="000000" w:themeColor="text1"/>
        </w:rPr>
        <w:t xml:space="preserve">. </w:t>
      </w:r>
    </w:p>
    <w:p w14:paraId="0B852825" w14:textId="7978047B" w:rsidR="00E4188E" w:rsidRPr="00511825" w:rsidRDefault="00A87B13" w:rsidP="00511825">
      <w:pPr>
        <w:pStyle w:val="NormalWeb"/>
        <w:spacing w:line="480" w:lineRule="auto"/>
        <w:rPr>
          <w:color w:val="000000" w:themeColor="text1"/>
        </w:rPr>
      </w:pPr>
      <w:r w:rsidRPr="00511825">
        <w:rPr>
          <w:color w:val="000000" w:themeColor="text1"/>
        </w:rPr>
        <w:t>This will encourage employees and direct their efforts</w:t>
      </w:r>
      <w:r w:rsidR="00E4188E" w:rsidRPr="00511825">
        <w:rPr>
          <w:color w:val="000000" w:themeColor="text1"/>
        </w:rPr>
        <w:t xml:space="preserve">. Lastly, Kotter highlights that </w:t>
      </w:r>
      <w:r w:rsidR="00370FBB" w:rsidRPr="00511825">
        <w:rPr>
          <w:color w:val="000000" w:themeColor="text1"/>
        </w:rPr>
        <w:t>“</w:t>
      </w:r>
      <w:r w:rsidR="00E4188E" w:rsidRPr="00511825">
        <w:rPr>
          <w:color w:val="000000" w:themeColor="text1"/>
        </w:rPr>
        <w:t>75% of the organisation’s management needs to be on board with implementing change</w:t>
      </w:r>
      <w:r w:rsidR="00370FBB" w:rsidRPr="00511825">
        <w:rPr>
          <w:color w:val="000000" w:themeColor="text1"/>
        </w:rPr>
        <w:t xml:space="preserve"> (Kotter, 1996)”</w:t>
      </w:r>
      <w:r w:rsidR="0004351B" w:rsidRPr="00511825">
        <w:rPr>
          <w:color w:val="000000" w:themeColor="text1"/>
        </w:rPr>
        <w:t xml:space="preserve">. </w:t>
      </w:r>
      <w:r w:rsidR="00370FBB" w:rsidRPr="00511825">
        <w:rPr>
          <w:color w:val="000000" w:themeColor="text1"/>
        </w:rPr>
        <w:t xml:space="preserve"> </w:t>
      </w:r>
    </w:p>
    <w:p w14:paraId="7F1F40DC" w14:textId="1AE01560" w:rsidR="00A87B13" w:rsidRPr="00511825" w:rsidRDefault="00A87B13" w:rsidP="00511825">
      <w:pPr>
        <w:pStyle w:val="li"/>
        <w:spacing w:after="180" w:afterAutospacing="0" w:line="480" w:lineRule="auto"/>
        <w:rPr>
          <w:color w:val="000000" w:themeColor="text1"/>
        </w:rPr>
      </w:pPr>
      <w:r w:rsidRPr="00511825">
        <w:rPr>
          <w:color w:val="000000" w:themeColor="text1"/>
        </w:rPr>
        <w:lastRenderedPageBreak/>
        <w:t>Prior to performing the subsequent steps, it is crucial to devote a lot of effort to the stage of developing a sense of urgency</w:t>
      </w:r>
      <w:r w:rsidRPr="00511825">
        <w:rPr>
          <w:color w:val="000000" w:themeColor="text1"/>
        </w:rPr>
        <w:t xml:space="preserve"> (Pollack, 2015). </w:t>
      </w:r>
    </w:p>
    <w:p w14:paraId="109AC932" w14:textId="77777777" w:rsidR="0004351B" w:rsidRPr="00511825" w:rsidRDefault="004F6367" w:rsidP="00511825">
      <w:pPr>
        <w:pStyle w:val="li"/>
        <w:spacing w:after="180" w:afterAutospacing="0" w:line="480" w:lineRule="auto"/>
        <w:rPr>
          <w:color w:val="000000" w:themeColor="text1"/>
        </w:rPr>
      </w:pPr>
      <w:r w:rsidRPr="00511825">
        <w:rPr>
          <w:color w:val="000000" w:themeColor="text1"/>
        </w:rPr>
        <w:t>The focus of veterinary hospitals is on the patients,</w:t>
      </w:r>
      <w:r w:rsidRPr="00511825">
        <w:rPr>
          <w:color w:val="000000" w:themeColor="text1"/>
        </w:rPr>
        <w:t xml:space="preserve"> the </w:t>
      </w:r>
      <w:r w:rsidR="00E4188E" w:rsidRPr="00511825">
        <w:rPr>
          <w:color w:val="000000" w:themeColor="text1"/>
        </w:rPr>
        <w:t xml:space="preserve">team, owners, and other stakeholders. </w:t>
      </w:r>
      <w:r w:rsidR="0004351B" w:rsidRPr="00511825">
        <w:rPr>
          <w:color w:val="000000" w:themeColor="text1"/>
        </w:rPr>
        <w:t>The company's core beliefs are centred on its veterinarians and patients.</w:t>
      </w:r>
      <w:r w:rsidR="0004351B" w:rsidRPr="00511825">
        <w:rPr>
          <w:color w:val="000000" w:themeColor="text1"/>
        </w:rPr>
        <w:t xml:space="preserve"> </w:t>
      </w:r>
      <w:r w:rsidR="0004351B" w:rsidRPr="00511825">
        <w:rPr>
          <w:color w:val="000000" w:themeColor="text1"/>
        </w:rPr>
        <w:t>The results imply that Kotter's (1996) method may be suitable for organisational change and may enhance company culture.</w:t>
      </w:r>
    </w:p>
    <w:p w14:paraId="57403C94" w14:textId="5C28498F" w:rsidR="00E4188E" w:rsidRPr="00511825" w:rsidRDefault="00E4188E" w:rsidP="00511825">
      <w:pPr>
        <w:pStyle w:val="li"/>
        <w:spacing w:after="180" w:afterAutospacing="0" w:line="480" w:lineRule="auto"/>
        <w:rPr>
          <w:color w:val="000000" w:themeColor="text1"/>
        </w:rPr>
      </w:pPr>
      <w:r w:rsidRPr="00511825">
        <w:rPr>
          <w:color w:val="000000" w:themeColor="text1"/>
        </w:rPr>
        <w:t>Kubler-Ross Change Curve</w:t>
      </w:r>
    </w:p>
    <w:p w14:paraId="745ED9A9" w14:textId="30AA8EC7" w:rsidR="004746D2" w:rsidRPr="00511825" w:rsidRDefault="0004351B" w:rsidP="00511825">
      <w:pPr>
        <w:spacing w:line="480" w:lineRule="auto"/>
        <w:rPr>
          <w:color w:val="000000" w:themeColor="text1"/>
        </w:rPr>
      </w:pPr>
      <w:r w:rsidRPr="00511825">
        <w:rPr>
          <w:color w:val="000000" w:themeColor="text1"/>
          <w:shd w:val="clear" w:color="auto" w:fill="FFFFFF"/>
        </w:rPr>
        <w:t xml:space="preserve">As stated by </w:t>
      </w:r>
      <w:proofErr w:type="spellStart"/>
      <w:r w:rsidRPr="00511825">
        <w:rPr>
          <w:color w:val="000000" w:themeColor="text1"/>
          <w:shd w:val="clear" w:color="auto" w:fill="FFFFFF"/>
        </w:rPr>
        <w:t>Atktas</w:t>
      </w:r>
      <w:proofErr w:type="spellEnd"/>
      <w:r w:rsidRPr="00511825">
        <w:rPr>
          <w:color w:val="000000" w:themeColor="text1"/>
          <w:shd w:val="clear" w:color="auto" w:fill="FFFFFF"/>
        </w:rPr>
        <w:t xml:space="preserve">, </w:t>
      </w:r>
      <w:r w:rsidRPr="00511825">
        <w:rPr>
          <w:color w:val="000000" w:themeColor="text1"/>
          <w:shd w:val="clear" w:color="auto" w:fill="FFFFFF"/>
        </w:rPr>
        <w:t>(</w:t>
      </w:r>
      <w:r w:rsidRPr="00511825">
        <w:rPr>
          <w:color w:val="000000" w:themeColor="text1"/>
          <w:shd w:val="clear" w:color="auto" w:fill="FFFFFF"/>
        </w:rPr>
        <w:t>2021)</w:t>
      </w:r>
      <w:r w:rsidRPr="00511825">
        <w:rPr>
          <w:color w:val="000000" w:themeColor="text1"/>
          <w:shd w:val="clear" w:color="auto" w:fill="FFFFFF"/>
        </w:rPr>
        <w:t xml:space="preserve"> “</w:t>
      </w:r>
      <w:r w:rsidR="004746D2" w:rsidRPr="00511825">
        <w:rPr>
          <w:color w:val="000000" w:themeColor="text1"/>
          <w:shd w:val="clear" w:color="auto" w:fill="FFFFFF"/>
        </w:rPr>
        <w:t>Business leaders can effectively use the Kubler-Ross Change Curve to help their workforce adapt to change and move towards success</w:t>
      </w:r>
      <w:r w:rsidRPr="00511825">
        <w:rPr>
          <w:color w:val="000000" w:themeColor="text1"/>
          <w:shd w:val="clear" w:color="auto" w:fill="FFFFFF"/>
        </w:rPr>
        <w:t>”</w:t>
      </w:r>
      <w:r w:rsidR="004746D2" w:rsidRPr="00511825">
        <w:rPr>
          <w:color w:val="000000" w:themeColor="text1"/>
          <w:shd w:val="clear" w:color="auto" w:fill="FFFFFF"/>
        </w:rPr>
        <w:t>.</w:t>
      </w:r>
    </w:p>
    <w:p w14:paraId="74B9D705" w14:textId="2E19683C" w:rsidR="00D16D0F" w:rsidRPr="00511825" w:rsidRDefault="004746D2" w:rsidP="00511825">
      <w:pPr>
        <w:pStyle w:val="li"/>
        <w:spacing w:after="180" w:afterAutospacing="0" w:line="480" w:lineRule="auto"/>
        <w:rPr>
          <w:color w:val="000000" w:themeColor="text1"/>
          <w:shd w:val="clear" w:color="auto" w:fill="FFFFFF"/>
        </w:rPr>
      </w:pPr>
      <w:r w:rsidRPr="00511825">
        <w:rPr>
          <w:color w:val="000000" w:themeColor="text1"/>
          <w:shd w:val="clear" w:color="auto" w:fill="FFFFFF"/>
        </w:rPr>
        <w:t>By investing in Kotter's 8-step change model using the employee's experience to aid in the resistance to change, Kubler-Ross's change cur</w:t>
      </w:r>
      <w:r w:rsidR="00CA2E52" w:rsidRPr="00511825">
        <w:rPr>
          <w:color w:val="000000" w:themeColor="text1"/>
          <w:shd w:val="clear" w:color="auto" w:fill="FFFFFF"/>
        </w:rPr>
        <w:t>v</w:t>
      </w:r>
      <w:r w:rsidRPr="00511825">
        <w:rPr>
          <w:color w:val="000000" w:themeColor="text1"/>
          <w:shd w:val="clear" w:color="auto" w:fill="FFFFFF"/>
        </w:rPr>
        <w:t>e will transition the team through the "5 stages of grief"</w:t>
      </w:r>
      <w:r w:rsidR="007F07C8" w:rsidRPr="00511825">
        <w:rPr>
          <w:color w:val="000000" w:themeColor="text1"/>
          <w:shd w:val="clear" w:color="auto" w:fill="FFFFFF"/>
        </w:rPr>
        <w:t xml:space="preserve"> (</w:t>
      </w:r>
      <w:proofErr w:type="spellStart"/>
      <w:r w:rsidR="007F07C8" w:rsidRPr="00511825">
        <w:rPr>
          <w:color w:val="000000" w:themeColor="text1"/>
          <w:shd w:val="clear" w:color="auto" w:fill="FFFFFF"/>
        </w:rPr>
        <w:t>Belyh</w:t>
      </w:r>
      <w:proofErr w:type="spellEnd"/>
      <w:r w:rsidR="007F07C8" w:rsidRPr="00511825">
        <w:rPr>
          <w:color w:val="000000" w:themeColor="text1"/>
          <w:shd w:val="clear" w:color="auto" w:fill="FFFFFF"/>
        </w:rPr>
        <w:t>, 2022)</w:t>
      </w:r>
      <w:r w:rsidRPr="00511825">
        <w:rPr>
          <w:color w:val="000000" w:themeColor="text1"/>
          <w:shd w:val="clear" w:color="auto" w:fill="FFFFFF"/>
        </w:rPr>
        <w:t xml:space="preserve">. It has been identified within the analysis that there is fear, </w:t>
      </w:r>
      <w:r w:rsidR="00287493" w:rsidRPr="00511825">
        <w:rPr>
          <w:color w:val="000000" w:themeColor="text1"/>
          <w:shd w:val="clear" w:color="auto" w:fill="FFFFFF"/>
        </w:rPr>
        <w:t>mistrust,</w:t>
      </w:r>
      <w:r w:rsidRPr="00511825">
        <w:rPr>
          <w:color w:val="000000" w:themeColor="text1"/>
          <w:shd w:val="clear" w:color="auto" w:fill="FFFFFF"/>
        </w:rPr>
        <w:t xml:space="preserve"> and poor communication. The change curve will create a change management process using the Kotters model</w:t>
      </w:r>
      <w:r w:rsidR="00287493" w:rsidRPr="00511825">
        <w:rPr>
          <w:color w:val="000000" w:themeColor="text1"/>
          <w:shd w:val="clear" w:color="auto" w:fill="FFFFFF"/>
        </w:rPr>
        <w:t>.</w:t>
      </w:r>
    </w:p>
    <w:p w14:paraId="6634186B" w14:textId="17513823" w:rsidR="00287493" w:rsidRPr="00511825" w:rsidRDefault="00287493" w:rsidP="00511825">
      <w:pPr>
        <w:pStyle w:val="li"/>
        <w:spacing w:after="180" w:afterAutospacing="0" w:line="480" w:lineRule="auto"/>
        <w:rPr>
          <w:color w:val="000000" w:themeColor="text1"/>
          <w:shd w:val="clear" w:color="auto" w:fill="FFFFFF"/>
        </w:rPr>
      </w:pPr>
      <w:r w:rsidRPr="00511825">
        <w:rPr>
          <w:noProof/>
          <w:color w:val="000000" w:themeColor="text1"/>
          <w:shd w:val="clear" w:color="auto" w:fill="FFFFFF"/>
        </w:rPr>
        <w:drawing>
          <wp:anchor distT="0" distB="0" distL="114300" distR="114300" simplePos="0" relativeHeight="251664384" behindDoc="0" locked="0" layoutInCell="1" allowOverlap="1" wp14:anchorId="268AC316" wp14:editId="7B7B67F7">
            <wp:simplePos x="0" y="0"/>
            <wp:positionH relativeFrom="column">
              <wp:posOffset>0</wp:posOffset>
            </wp:positionH>
            <wp:positionV relativeFrom="paragraph">
              <wp:posOffset>95885</wp:posOffset>
            </wp:positionV>
            <wp:extent cx="5136515" cy="2747645"/>
            <wp:effectExtent l="0" t="0" r="0" b="0"/>
            <wp:wrapSquare wrapText="bothSides"/>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36515" cy="2747645"/>
                    </a:xfrm>
                    <a:prstGeom prst="rect">
                      <a:avLst/>
                    </a:prstGeom>
                  </pic:spPr>
                </pic:pic>
              </a:graphicData>
            </a:graphic>
            <wp14:sizeRelH relativeFrom="page">
              <wp14:pctWidth>0</wp14:pctWidth>
            </wp14:sizeRelH>
            <wp14:sizeRelV relativeFrom="page">
              <wp14:pctHeight>0</wp14:pctHeight>
            </wp14:sizeRelV>
          </wp:anchor>
        </w:drawing>
      </w:r>
    </w:p>
    <w:p w14:paraId="5DB3C88D" w14:textId="72279E40" w:rsidR="00287493" w:rsidRPr="00511825" w:rsidRDefault="00287493" w:rsidP="00511825">
      <w:pPr>
        <w:pStyle w:val="li"/>
        <w:spacing w:after="180" w:afterAutospacing="0" w:line="480" w:lineRule="auto"/>
        <w:rPr>
          <w:color w:val="000000" w:themeColor="text1"/>
          <w:shd w:val="clear" w:color="auto" w:fill="FFFFFF"/>
        </w:rPr>
      </w:pPr>
    </w:p>
    <w:p w14:paraId="08ACD524" w14:textId="21E349AB" w:rsidR="00287493" w:rsidRPr="00511825" w:rsidRDefault="00287493" w:rsidP="00511825">
      <w:pPr>
        <w:pStyle w:val="li"/>
        <w:spacing w:after="180" w:afterAutospacing="0" w:line="480" w:lineRule="auto"/>
        <w:rPr>
          <w:color w:val="000000" w:themeColor="text1"/>
          <w:shd w:val="clear" w:color="auto" w:fill="FFFFFF"/>
        </w:rPr>
      </w:pPr>
    </w:p>
    <w:p w14:paraId="278DEC61" w14:textId="0AB2151E" w:rsidR="00287493" w:rsidRPr="00511825" w:rsidRDefault="00287493" w:rsidP="00511825">
      <w:pPr>
        <w:pStyle w:val="li"/>
        <w:spacing w:after="180" w:afterAutospacing="0" w:line="480" w:lineRule="auto"/>
        <w:rPr>
          <w:color w:val="000000" w:themeColor="text1"/>
          <w:shd w:val="clear" w:color="auto" w:fill="FFFFFF"/>
        </w:rPr>
      </w:pPr>
    </w:p>
    <w:p w14:paraId="6CE0C523" w14:textId="05F7B41F" w:rsidR="00287493" w:rsidRPr="00511825" w:rsidRDefault="00287493" w:rsidP="00511825">
      <w:pPr>
        <w:pStyle w:val="li"/>
        <w:spacing w:after="180" w:afterAutospacing="0" w:line="480" w:lineRule="auto"/>
        <w:rPr>
          <w:color w:val="000000" w:themeColor="text1"/>
          <w:shd w:val="clear" w:color="auto" w:fill="FFFFFF"/>
        </w:rPr>
      </w:pPr>
    </w:p>
    <w:p w14:paraId="3F72AE85" w14:textId="172D9B68" w:rsidR="00EE3159" w:rsidRPr="00511825" w:rsidRDefault="00EE3159" w:rsidP="00511825">
      <w:pPr>
        <w:spacing w:line="480" w:lineRule="auto"/>
        <w:rPr>
          <w:color w:val="000000" w:themeColor="text1"/>
        </w:rPr>
      </w:pPr>
      <w:r w:rsidRPr="00511825">
        <w:rPr>
          <w:color w:val="000000" w:themeColor="text1"/>
          <w:shd w:val="clear" w:color="auto" w:fill="FFFFFF"/>
        </w:rPr>
        <w:t>(Connelly, 2020)</w:t>
      </w:r>
    </w:p>
    <w:p w14:paraId="472B0867" w14:textId="4ED44BCC" w:rsidR="004746D2" w:rsidRPr="00511825" w:rsidRDefault="00D16D0F" w:rsidP="00511825">
      <w:pPr>
        <w:pStyle w:val="li"/>
        <w:spacing w:after="180" w:afterAutospacing="0" w:line="480" w:lineRule="auto"/>
        <w:rPr>
          <w:color w:val="000000" w:themeColor="text1"/>
          <w:shd w:val="clear" w:color="auto" w:fill="FFFFFF"/>
        </w:rPr>
      </w:pPr>
      <w:r w:rsidRPr="00511825">
        <w:rPr>
          <w:color w:val="000000" w:themeColor="text1"/>
          <w:shd w:val="clear" w:color="auto" w:fill="FFFFFF"/>
        </w:rPr>
        <w:lastRenderedPageBreak/>
        <w:t>RASCI</w:t>
      </w:r>
    </w:p>
    <w:p w14:paraId="7CEA2FE3" w14:textId="1EFB8F6D" w:rsidR="00D16D0F" w:rsidRPr="00511825" w:rsidRDefault="00AA2418" w:rsidP="00511825">
      <w:pPr>
        <w:spacing w:line="480" w:lineRule="auto"/>
        <w:rPr>
          <w:color w:val="000000" w:themeColor="text1"/>
        </w:rPr>
      </w:pPr>
      <w:r w:rsidRPr="00511825">
        <w:rPr>
          <w:color w:val="000000" w:themeColor="text1"/>
          <w:shd w:val="clear" w:color="auto" w:fill="FFFFFF"/>
        </w:rPr>
        <w:t>Due to the findings</w:t>
      </w:r>
      <w:r w:rsidR="00D16D0F" w:rsidRPr="00511825">
        <w:rPr>
          <w:color w:val="000000" w:themeColor="text1"/>
          <w:shd w:val="clear" w:color="auto" w:fill="FFFFFF"/>
        </w:rPr>
        <w:t xml:space="preserve"> from historical failings within the company and the identification of a lack of accountability within the leadership team, using RASCI will enable the project to hold those involved accountable. In addition, assigning each project level to a team member will clarify and define roles and responsibilities across departments</w:t>
      </w:r>
      <w:r w:rsidR="00AE3E1C" w:rsidRPr="00511825">
        <w:rPr>
          <w:color w:val="000000" w:themeColor="text1"/>
          <w:shd w:val="clear" w:color="auto" w:fill="FFFFFF"/>
        </w:rPr>
        <w:t xml:space="preserve"> (Reeves, 2019)</w:t>
      </w:r>
      <w:r w:rsidR="00EE3159" w:rsidRPr="00511825">
        <w:rPr>
          <w:color w:val="000000" w:themeColor="text1"/>
          <w:shd w:val="clear" w:color="auto" w:fill="FFFFFF"/>
        </w:rPr>
        <w:t xml:space="preserve">. </w:t>
      </w:r>
    </w:p>
    <w:p w14:paraId="112925D9" w14:textId="66380BE5" w:rsidR="008C05ED" w:rsidRPr="00511825" w:rsidRDefault="008C05ED" w:rsidP="00511825">
      <w:pPr>
        <w:spacing w:line="480" w:lineRule="auto"/>
        <w:rPr>
          <w:color w:val="000000" w:themeColor="text1"/>
        </w:rPr>
      </w:pPr>
    </w:p>
    <w:p w14:paraId="0356FD63" w14:textId="280C9688" w:rsidR="008C05ED" w:rsidRPr="00511825" w:rsidRDefault="008C05ED" w:rsidP="00511825">
      <w:pPr>
        <w:spacing w:line="480" w:lineRule="auto"/>
        <w:rPr>
          <w:color w:val="000000" w:themeColor="text1"/>
        </w:rPr>
      </w:pPr>
      <w:r w:rsidRPr="00511825">
        <w:rPr>
          <w:color w:val="000000" w:themeColor="text1"/>
        </w:rPr>
        <w:t xml:space="preserve">Resistance </w:t>
      </w:r>
    </w:p>
    <w:p w14:paraId="05F79489" w14:textId="77777777" w:rsidR="000E15C9" w:rsidRPr="00511825" w:rsidRDefault="000E15C9" w:rsidP="00511825">
      <w:pPr>
        <w:spacing w:line="480" w:lineRule="auto"/>
        <w:rPr>
          <w:color w:val="000000" w:themeColor="text1"/>
        </w:rPr>
      </w:pPr>
    </w:p>
    <w:p w14:paraId="6CE4A47C" w14:textId="0CB88BB0" w:rsidR="00287C28" w:rsidRPr="00511825" w:rsidRDefault="00287C28" w:rsidP="00511825">
      <w:pPr>
        <w:spacing w:line="480" w:lineRule="auto"/>
        <w:rPr>
          <w:color w:val="000000" w:themeColor="text1"/>
        </w:rPr>
      </w:pPr>
      <w:r w:rsidRPr="00511825">
        <w:rPr>
          <w:color w:val="000000" w:themeColor="text1"/>
        </w:rPr>
        <w:t>Resistance is inevitab</w:t>
      </w:r>
      <w:r w:rsidR="00044635" w:rsidRPr="00511825">
        <w:rPr>
          <w:color w:val="000000" w:themeColor="text1"/>
        </w:rPr>
        <w:t>le in almost all cases</w:t>
      </w:r>
      <w:r w:rsidRPr="00511825">
        <w:rPr>
          <w:color w:val="000000" w:themeColor="text1"/>
        </w:rPr>
        <w:t xml:space="preserve"> when impl</w:t>
      </w:r>
      <w:r w:rsidR="00C13EF6" w:rsidRPr="00511825">
        <w:rPr>
          <w:color w:val="000000" w:themeColor="text1"/>
        </w:rPr>
        <w:t>ementing</w:t>
      </w:r>
      <w:r w:rsidRPr="00511825">
        <w:rPr>
          <w:color w:val="000000" w:themeColor="text1"/>
        </w:rPr>
        <w:t xml:space="preserve"> change within an organisation</w:t>
      </w:r>
      <w:r w:rsidR="00044635" w:rsidRPr="00511825">
        <w:rPr>
          <w:color w:val="000000" w:themeColor="text1"/>
        </w:rPr>
        <w:t xml:space="preserve"> (Spring, 2021)</w:t>
      </w:r>
      <w:r w:rsidRPr="00511825">
        <w:rPr>
          <w:color w:val="000000" w:themeColor="text1"/>
        </w:rPr>
        <w:t>. The</w:t>
      </w:r>
      <w:r w:rsidR="00044635" w:rsidRPr="00511825">
        <w:rPr>
          <w:color w:val="000000" w:themeColor="text1"/>
        </w:rPr>
        <w:t xml:space="preserve"> primary</w:t>
      </w:r>
      <w:r w:rsidRPr="00511825">
        <w:rPr>
          <w:color w:val="000000" w:themeColor="text1"/>
        </w:rPr>
        <w:t xml:space="preserve"> research has identified much uncertainty and fear surrounding organisational change</w:t>
      </w:r>
      <w:r w:rsidR="00044635" w:rsidRPr="00511825">
        <w:rPr>
          <w:color w:val="000000" w:themeColor="text1"/>
        </w:rPr>
        <w:t xml:space="preserve"> within Park Vets. </w:t>
      </w:r>
    </w:p>
    <w:p w14:paraId="4AF37447" w14:textId="21AE743A" w:rsidR="00287C28" w:rsidRPr="00511825" w:rsidRDefault="00287C28" w:rsidP="00511825">
      <w:pPr>
        <w:spacing w:line="480" w:lineRule="auto"/>
        <w:rPr>
          <w:color w:val="000000" w:themeColor="text1"/>
        </w:rPr>
      </w:pPr>
      <w:r w:rsidRPr="00511825">
        <w:rPr>
          <w:color w:val="000000" w:themeColor="text1"/>
        </w:rPr>
        <w:t xml:space="preserve">According to Conway and Monks (2011), poor employee communication is the root of resistance to change. They claim further that varied levels of worry that result in resistance are experienced by workers who perceive the imposition of change initiatives. A 2012 study by Michela and Vena examined the psychological effects of </w:t>
      </w:r>
      <w:r w:rsidR="000E15C9" w:rsidRPr="00511825">
        <w:rPr>
          <w:color w:val="000000" w:themeColor="text1"/>
        </w:rPr>
        <w:t xml:space="preserve">significant change </w:t>
      </w:r>
      <w:r w:rsidRPr="00511825">
        <w:rPr>
          <w:color w:val="000000" w:themeColor="text1"/>
        </w:rPr>
        <w:t xml:space="preserve">on staff members' mental stability. They discovered that workers who perceive a threat to their jobs from </w:t>
      </w:r>
      <w:r w:rsidR="000E15C9" w:rsidRPr="00511825">
        <w:rPr>
          <w:color w:val="000000" w:themeColor="text1"/>
        </w:rPr>
        <w:t>change</w:t>
      </w:r>
      <w:r w:rsidRPr="00511825">
        <w:rPr>
          <w:color w:val="000000" w:themeColor="text1"/>
        </w:rPr>
        <w:t xml:space="preserve"> frequently go into a self-protective mode, which hinders </w:t>
      </w:r>
      <w:r w:rsidR="00044635" w:rsidRPr="00511825">
        <w:rPr>
          <w:color w:val="000000" w:themeColor="text1"/>
        </w:rPr>
        <w:t xml:space="preserve">their openness for </w:t>
      </w:r>
      <w:r w:rsidRPr="00511825">
        <w:rPr>
          <w:color w:val="000000" w:themeColor="text1"/>
        </w:rPr>
        <w:t>chang</w:t>
      </w:r>
      <w:r w:rsidR="00044635" w:rsidRPr="00511825">
        <w:rPr>
          <w:color w:val="000000" w:themeColor="text1"/>
        </w:rPr>
        <w:t>e</w:t>
      </w:r>
      <w:r w:rsidRPr="00511825">
        <w:rPr>
          <w:color w:val="000000" w:themeColor="text1"/>
        </w:rPr>
        <w:t>.</w:t>
      </w:r>
    </w:p>
    <w:p w14:paraId="2F2419E6" w14:textId="375A5939" w:rsidR="00340DA2" w:rsidRPr="00511825" w:rsidRDefault="00287C28" w:rsidP="00511825">
      <w:pPr>
        <w:spacing w:line="480" w:lineRule="auto"/>
        <w:rPr>
          <w:color w:val="000000" w:themeColor="text1"/>
        </w:rPr>
      </w:pPr>
      <w:r w:rsidRPr="00511825">
        <w:rPr>
          <w:color w:val="000000" w:themeColor="text1"/>
        </w:rPr>
        <w:t xml:space="preserve">People's social and emotional well-being is influenced by their capacity to adapt to their social and cultural circumstances. Therefore, an organisation's leadership must always seek </w:t>
      </w:r>
      <w:r w:rsidR="00EE3159" w:rsidRPr="00511825">
        <w:rPr>
          <w:color w:val="000000" w:themeColor="text1"/>
        </w:rPr>
        <w:t>the best</w:t>
      </w:r>
      <w:r w:rsidRPr="00511825">
        <w:rPr>
          <w:color w:val="000000" w:themeColor="text1"/>
        </w:rPr>
        <w:t xml:space="preserve"> approaches to involving its staff in its mission. </w:t>
      </w:r>
      <w:r w:rsidR="00572337" w:rsidRPr="00511825">
        <w:rPr>
          <w:color w:val="000000" w:themeColor="text1"/>
        </w:rPr>
        <w:t>Additionally, they must include opportunities for self-reali</w:t>
      </w:r>
      <w:r w:rsidR="00572337" w:rsidRPr="00511825">
        <w:rPr>
          <w:color w:val="000000" w:themeColor="text1"/>
        </w:rPr>
        <w:t>s</w:t>
      </w:r>
      <w:r w:rsidR="00572337" w:rsidRPr="00511825">
        <w:rPr>
          <w:color w:val="000000" w:themeColor="text1"/>
        </w:rPr>
        <w:t xml:space="preserve">ation, self-efficacy, and personal growth in their </w:t>
      </w:r>
      <w:r w:rsidR="00572337" w:rsidRPr="00511825">
        <w:rPr>
          <w:color w:val="000000" w:themeColor="text1"/>
        </w:rPr>
        <w:t>role</w:t>
      </w:r>
      <w:r w:rsidR="00572337" w:rsidRPr="00511825">
        <w:rPr>
          <w:color w:val="000000" w:themeColor="text1"/>
        </w:rPr>
        <w:t>.</w:t>
      </w:r>
      <w:r w:rsidR="00572337" w:rsidRPr="00511825">
        <w:rPr>
          <w:color w:val="000000" w:themeColor="text1"/>
        </w:rPr>
        <w:t xml:space="preserve"> </w:t>
      </w:r>
      <w:r w:rsidRPr="00511825">
        <w:rPr>
          <w:color w:val="000000" w:themeColor="text1"/>
        </w:rPr>
        <w:t>(Cooper, 2013).</w:t>
      </w:r>
    </w:p>
    <w:p w14:paraId="738B6D2A" w14:textId="323FD8C4" w:rsidR="00340DA2" w:rsidRPr="00511825" w:rsidRDefault="00340DA2" w:rsidP="00511825">
      <w:pPr>
        <w:spacing w:line="480" w:lineRule="auto"/>
        <w:rPr>
          <w:color w:val="000000" w:themeColor="text1"/>
        </w:rPr>
      </w:pPr>
    </w:p>
    <w:p w14:paraId="566B965E" w14:textId="77777777" w:rsidR="00EE3159" w:rsidRPr="00511825" w:rsidRDefault="00EE3159" w:rsidP="00511825">
      <w:pPr>
        <w:spacing w:line="480" w:lineRule="auto"/>
        <w:rPr>
          <w:color w:val="000000" w:themeColor="text1"/>
        </w:rPr>
      </w:pPr>
    </w:p>
    <w:p w14:paraId="01CE7A24" w14:textId="1D42BB4A" w:rsidR="00E122A1" w:rsidRPr="00511825" w:rsidRDefault="005C002E" w:rsidP="00511825">
      <w:pPr>
        <w:spacing w:line="480" w:lineRule="auto"/>
        <w:rPr>
          <w:rFonts w:eastAsiaTheme="minorEastAsia"/>
          <w:b/>
          <w:bCs/>
          <w:color w:val="000000" w:themeColor="text1"/>
          <w:u w:val="single"/>
        </w:rPr>
      </w:pPr>
      <w:r w:rsidRPr="00511825">
        <w:rPr>
          <w:rFonts w:eastAsiaTheme="minorEastAsia"/>
          <w:b/>
          <w:bCs/>
          <w:color w:val="000000" w:themeColor="text1"/>
          <w:u w:val="single"/>
        </w:rPr>
        <w:lastRenderedPageBreak/>
        <w:t xml:space="preserve">Conclusions  </w:t>
      </w:r>
    </w:p>
    <w:p w14:paraId="6BC90A8B" w14:textId="77777777" w:rsidR="00C65263" w:rsidRPr="00511825" w:rsidRDefault="00C65263" w:rsidP="00511825">
      <w:pPr>
        <w:pStyle w:val="NormalWeb"/>
        <w:spacing w:line="480" w:lineRule="auto"/>
        <w:ind w:left="301"/>
        <w:rPr>
          <w:color w:val="000000" w:themeColor="text1"/>
        </w:rPr>
      </w:pPr>
      <w:r w:rsidRPr="00511825">
        <w:rPr>
          <w:color w:val="000000" w:themeColor="text1"/>
        </w:rPr>
        <w:t>By examining various change models, this study thoroughly investigated the elements influencing the success of change management within the Park Veterinary Group. The appropriate elements for a culture change initiative's effective change management are investigated using an action research methodology within the veterinary practice. According to a survey and interview with the employees and leaders, the most critical factors for successful change management when implementing a change plan are the approach, effectiveness and continuous communication during change, engagement of stakeholders, and motivation of employees.</w:t>
      </w:r>
    </w:p>
    <w:p w14:paraId="1AA667CA" w14:textId="4DD255DB" w:rsidR="00C65263" w:rsidRPr="00511825" w:rsidRDefault="00C65263" w:rsidP="00511825">
      <w:pPr>
        <w:pStyle w:val="NormalWeb"/>
        <w:spacing w:line="480" w:lineRule="auto"/>
        <w:ind w:left="301"/>
        <w:rPr>
          <w:color w:val="000000" w:themeColor="text1"/>
        </w:rPr>
      </w:pPr>
      <w:r w:rsidRPr="00511825">
        <w:rPr>
          <w:color w:val="000000" w:themeColor="text1"/>
        </w:rPr>
        <w:t xml:space="preserve">In contrast, the top reasons for previous change management failure include a lack of a clear vision, inadequate leadership, limited stakeholder engagement, and poor communication. The </w:t>
      </w:r>
      <w:r w:rsidR="009D3558" w:rsidRPr="00511825">
        <w:rPr>
          <w:color w:val="000000" w:themeColor="text1"/>
        </w:rPr>
        <w:t xml:space="preserve">analysis </w:t>
      </w:r>
      <w:r w:rsidRPr="00511825">
        <w:rPr>
          <w:color w:val="000000" w:themeColor="text1"/>
        </w:rPr>
        <w:t xml:space="preserve">also showed that some factors could affect other factors. This was illustrated in the data produced from the employee turnover 2018-2022. </w:t>
      </w:r>
    </w:p>
    <w:p w14:paraId="083481D6" w14:textId="05527A64" w:rsidR="006E5A23" w:rsidRPr="00511825" w:rsidRDefault="00C65263" w:rsidP="00511825">
      <w:pPr>
        <w:pStyle w:val="NormalWeb"/>
        <w:spacing w:line="480" w:lineRule="auto"/>
        <w:ind w:left="301"/>
        <w:rPr>
          <w:color w:val="000000" w:themeColor="text1"/>
        </w:rPr>
      </w:pPr>
      <w:r w:rsidRPr="00511825">
        <w:rPr>
          <w:color w:val="000000" w:themeColor="text1"/>
        </w:rPr>
        <w:t xml:space="preserve">The </w:t>
      </w:r>
      <w:r w:rsidR="009D3558" w:rsidRPr="00511825">
        <w:rPr>
          <w:color w:val="000000" w:themeColor="text1"/>
        </w:rPr>
        <w:t>report’s</w:t>
      </w:r>
      <w:r w:rsidRPr="00511825">
        <w:rPr>
          <w:color w:val="000000" w:themeColor="text1"/>
        </w:rPr>
        <w:t xml:space="preserve"> </w:t>
      </w:r>
      <w:r w:rsidR="009D3558" w:rsidRPr="00511825">
        <w:rPr>
          <w:color w:val="000000" w:themeColor="text1"/>
        </w:rPr>
        <w:t>recommendations</w:t>
      </w:r>
      <w:r w:rsidRPr="00511825">
        <w:rPr>
          <w:color w:val="000000" w:themeColor="text1"/>
        </w:rPr>
        <w:t xml:space="preserve"> </w:t>
      </w:r>
      <w:r w:rsidR="009D3558" w:rsidRPr="00511825">
        <w:rPr>
          <w:color w:val="000000" w:themeColor="text1"/>
        </w:rPr>
        <w:t>may</w:t>
      </w:r>
      <w:r w:rsidRPr="00511825">
        <w:rPr>
          <w:color w:val="000000" w:themeColor="text1"/>
        </w:rPr>
        <w:t xml:space="preserve"> help enhance the actions and choices required to implement organisational change projects effectively. </w:t>
      </w:r>
      <w:r w:rsidR="00572337" w:rsidRPr="00511825">
        <w:rPr>
          <w:color w:val="000000" w:themeColor="text1"/>
        </w:rPr>
        <w:t>Additionally, the results can make it possible for managers to focus their time and energy on the crucial issues needed to ensure organisational change management success.</w:t>
      </w:r>
      <w:r w:rsidR="00572337" w:rsidRPr="00511825">
        <w:rPr>
          <w:color w:val="000000" w:themeColor="text1"/>
        </w:rPr>
        <w:t xml:space="preserve"> </w:t>
      </w:r>
      <w:r w:rsidRPr="00511825">
        <w:rPr>
          <w:color w:val="000000" w:themeColor="text1"/>
        </w:rPr>
        <w:t xml:space="preserve">As a result, </w:t>
      </w:r>
      <w:r w:rsidR="00572337" w:rsidRPr="00511825">
        <w:rPr>
          <w:color w:val="000000" w:themeColor="text1"/>
        </w:rPr>
        <w:t>leaders</w:t>
      </w:r>
      <w:r w:rsidRPr="00511825">
        <w:rPr>
          <w:color w:val="000000" w:themeColor="text1"/>
        </w:rPr>
        <w:t xml:space="preserve"> may improve the performance of organisational change initiatives. Furthermore, they can utilise the study's findings to craft more definite plans for raising their companies' change management competence.</w:t>
      </w:r>
    </w:p>
    <w:p w14:paraId="52F7AD67" w14:textId="2B57361F" w:rsidR="00120FD3" w:rsidRPr="00511825" w:rsidRDefault="00607324" w:rsidP="00511825">
      <w:pPr>
        <w:spacing w:line="480" w:lineRule="auto"/>
        <w:rPr>
          <w:color w:val="000000" w:themeColor="text1"/>
        </w:rPr>
      </w:pPr>
      <w:r w:rsidRPr="00511825">
        <w:rPr>
          <w:color w:val="000000" w:themeColor="text1"/>
          <w:shd w:val="clear" w:color="auto" w:fill="FFFFFF"/>
        </w:rPr>
        <w:t xml:space="preserve">Veterinary practices must continuously </w:t>
      </w:r>
      <w:r w:rsidR="004A6BDE" w:rsidRPr="00511825">
        <w:rPr>
          <w:color w:val="000000" w:themeColor="text1"/>
          <w:shd w:val="clear" w:color="auto" w:fill="FFFFFF"/>
        </w:rPr>
        <w:t>adapt</w:t>
      </w:r>
      <w:r w:rsidRPr="00511825">
        <w:rPr>
          <w:color w:val="000000" w:themeColor="text1"/>
          <w:shd w:val="clear" w:color="auto" w:fill="FFFFFF"/>
        </w:rPr>
        <w:t xml:space="preserve"> to meet the needs of their </w:t>
      </w:r>
      <w:r w:rsidR="004A6BDE" w:rsidRPr="00511825">
        <w:rPr>
          <w:color w:val="000000" w:themeColor="text1"/>
          <w:shd w:val="clear" w:color="auto" w:fill="FFFFFF"/>
        </w:rPr>
        <w:t xml:space="preserve">employees, </w:t>
      </w:r>
      <w:r w:rsidRPr="00511825">
        <w:rPr>
          <w:color w:val="000000" w:themeColor="text1"/>
          <w:shd w:val="clear" w:color="auto" w:fill="FFFFFF"/>
        </w:rPr>
        <w:t>clients</w:t>
      </w:r>
      <w:r w:rsidR="004A6BDE" w:rsidRPr="00511825">
        <w:rPr>
          <w:color w:val="000000" w:themeColor="text1"/>
          <w:shd w:val="clear" w:color="auto" w:fill="FFFFFF"/>
        </w:rPr>
        <w:t xml:space="preserve"> and patients whilst </w:t>
      </w:r>
      <w:r w:rsidRPr="00511825">
        <w:rPr>
          <w:color w:val="000000" w:themeColor="text1"/>
          <w:shd w:val="clear" w:color="auto" w:fill="FFFFFF"/>
        </w:rPr>
        <w:t>remain</w:t>
      </w:r>
      <w:r w:rsidR="004A6BDE" w:rsidRPr="00511825">
        <w:rPr>
          <w:color w:val="000000" w:themeColor="text1"/>
          <w:shd w:val="clear" w:color="auto" w:fill="FFFFFF"/>
        </w:rPr>
        <w:t>ing</w:t>
      </w:r>
      <w:r w:rsidRPr="00511825">
        <w:rPr>
          <w:color w:val="000000" w:themeColor="text1"/>
          <w:shd w:val="clear" w:color="auto" w:fill="FFFFFF"/>
        </w:rPr>
        <w:t xml:space="preserve"> profitable. </w:t>
      </w:r>
      <w:r w:rsidR="004A6BDE" w:rsidRPr="00511825">
        <w:rPr>
          <w:color w:val="000000" w:themeColor="text1"/>
          <w:shd w:val="clear" w:color="auto" w:fill="FFFFFF"/>
        </w:rPr>
        <w:t xml:space="preserve">All adjustments ultimately come down to the team adopting new behaviours. Many change projects will fail unless they are governed by a </w:t>
      </w:r>
      <w:r w:rsidR="004A6BDE" w:rsidRPr="00511825">
        <w:rPr>
          <w:color w:val="000000" w:themeColor="text1"/>
          <w:shd w:val="clear" w:color="auto" w:fill="FFFFFF"/>
        </w:rPr>
        <w:lastRenderedPageBreak/>
        <w:t>clearly defined process of creating a feeling of urgency, recruiting a strong team of change agents, involving the workforce, and removing obstacles to change because it</w:t>
      </w:r>
      <w:r w:rsidR="00120FD3" w:rsidRPr="00511825">
        <w:rPr>
          <w:color w:val="000000" w:themeColor="text1"/>
          <w:shd w:val="clear" w:color="auto" w:fill="FFFFFF"/>
        </w:rPr>
        <w:t xml:space="preserve"> is argued that</w:t>
      </w:r>
      <w:r w:rsidR="004A6BDE" w:rsidRPr="00511825">
        <w:rPr>
          <w:color w:val="000000" w:themeColor="text1"/>
          <w:shd w:val="clear" w:color="auto" w:fill="FFFFFF"/>
        </w:rPr>
        <w:t xml:space="preserve"> </w:t>
      </w:r>
      <w:r w:rsidR="00120FD3" w:rsidRPr="00511825">
        <w:rPr>
          <w:color w:val="000000" w:themeColor="text1"/>
          <w:shd w:val="clear" w:color="auto" w:fill="FFFFFF"/>
        </w:rPr>
        <w:t xml:space="preserve">it is in our </w:t>
      </w:r>
      <w:r w:rsidR="004A6BDE" w:rsidRPr="00511825">
        <w:rPr>
          <w:color w:val="000000" w:themeColor="text1"/>
          <w:shd w:val="clear" w:color="auto" w:fill="FFFFFF"/>
        </w:rPr>
        <w:t>human nature to resistant to change</w:t>
      </w:r>
      <w:r w:rsidR="00120FD3" w:rsidRPr="00511825">
        <w:rPr>
          <w:color w:val="000000" w:themeColor="text1"/>
          <w:shd w:val="clear" w:color="auto" w:fill="FFFFFF"/>
        </w:rPr>
        <w:t xml:space="preserve"> (Kanter, 2012)</w:t>
      </w:r>
    </w:p>
    <w:p w14:paraId="2B6EEED2" w14:textId="071A6D5C" w:rsidR="00213E43" w:rsidRPr="00511825" w:rsidRDefault="004A6BDE" w:rsidP="00511825">
      <w:pPr>
        <w:spacing w:line="480" w:lineRule="auto"/>
        <w:rPr>
          <w:color w:val="000000" w:themeColor="text1"/>
        </w:rPr>
      </w:pPr>
      <w:r w:rsidRPr="00511825">
        <w:rPr>
          <w:color w:val="000000" w:themeColor="text1"/>
          <w:shd w:val="clear" w:color="auto" w:fill="FFFFFF"/>
        </w:rPr>
        <w:t xml:space="preserve">. </w:t>
      </w:r>
    </w:p>
    <w:p w14:paraId="091D65FC" w14:textId="3D4D18F3" w:rsidR="00540B93" w:rsidRPr="00511825" w:rsidRDefault="00CD5EE3" w:rsidP="00511825">
      <w:pPr>
        <w:spacing w:line="480" w:lineRule="auto"/>
        <w:rPr>
          <w:rFonts w:eastAsiaTheme="minorEastAsia"/>
          <w:b/>
          <w:bCs/>
          <w:color w:val="000000" w:themeColor="text1"/>
          <w:u w:val="single"/>
        </w:rPr>
      </w:pPr>
      <w:r w:rsidRPr="00511825">
        <w:rPr>
          <w:rFonts w:eastAsiaTheme="minorEastAsia"/>
          <w:b/>
          <w:bCs/>
          <w:color w:val="000000" w:themeColor="text1"/>
          <w:u w:val="single"/>
        </w:rPr>
        <w:t xml:space="preserve">Recommendations </w:t>
      </w:r>
    </w:p>
    <w:p w14:paraId="15E12CF5" w14:textId="11DCA56F" w:rsidR="00CD7261" w:rsidRPr="00511825" w:rsidRDefault="00CD7261" w:rsidP="00511825">
      <w:pPr>
        <w:spacing w:before="100" w:beforeAutospacing="1" w:after="100" w:afterAutospacing="1" w:line="480" w:lineRule="auto"/>
        <w:rPr>
          <w:b/>
          <w:bCs/>
          <w:color w:val="000000" w:themeColor="text1"/>
        </w:rPr>
      </w:pPr>
      <w:r w:rsidRPr="00511825">
        <w:rPr>
          <w:b/>
          <w:bCs/>
          <w:color w:val="000000" w:themeColor="text1"/>
        </w:rPr>
        <w:t>Forming a key coalition</w:t>
      </w:r>
    </w:p>
    <w:p w14:paraId="30A9271A" w14:textId="3F9A19EB"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The leader of each department to meet to create a consultation session. During the meeting, the results from this analysis will be discussed, showing the importance and urgency of intervention. Resource packs should be created for the leaders to share amongst their teams. This information will include the plans on how the organisation would like to proceed with change management and the importance of redefining the company culture. </w:t>
      </w:r>
    </w:p>
    <w:p w14:paraId="644DD0A8"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Each team leader will recruit department volunteers to act as advocates and champion the project. Support must be provided to employees who struggle to understand and initially resist. </w:t>
      </w:r>
    </w:p>
    <w:p w14:paraId="54B66918" w14:textId="6A6E3075" w:rsidR="00CD7261" w:rsidRPr="00511825" w:rsidRDefault="00CD7261" w:rsidP="00511825">
      <w:pPr>
        <w:spacing w:before="100" w:beforeAutospacing="1" w:after="100" w:afterAutospacing="1" w:line="480" w:lineRule="auto"/>
        <w:rPr>
          <w:b/>
          <w:bCs/>
          <w:color w:val="000000" w:themeColor="text1"/>
        </w:rPr>
      </w:pPr>
      <w:r w:rsidRPr="00511825">
        <w:rPr>
          <w:b/>
          <w:bCs/>
          <w:color w:val="000000" w:themeColor="text1"/>
        </w:rPr>
        <w:t>Development of a strategic vision</w:t>
      </w:r>
    </w:p>
    <w:p w14:paraId="045EEE96" w14:textId="382DF809"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A solid vision </w:t>
      </w:r>
      <w:r w:rsidR="00572337" w:rsidRPr="00511825">
        <w:rPr>
          <w:color w:val="000000" w:themeColor="text1"/>
        </w:rPr>
        <w:t>can</w:t>
      </w:r>
      <w:r w:rsidRPr="00511825">
        <w:rPr>
          <w:color w:val="000000" w:themeColor="text1"/>
        </w:rPr>
        <w:t xml:space="preserve"> inspire and encourage workers to take appropriate action. It is crucial to consider the fundamental principles that, at this point, motivate change and should be compatible with the organisation.</w:t>
      </w:r>
      <w:r w:rsidR="00572337" w:rsidRPr="00511825">
        <w:rPr>
          <w:color w:val="000000" w:themeColor="text1"/>
        </w:rPr>
        <w:t xml:space="preserve"> According to Tanner, (2021)</w:t>
      </w:r>
      <w:r w:rsidRPr="00511825">
        <w:rPr>
          <w:color w:val="000000" w:themeColor="text1"/>
        </w:rPr>
        <w:t xml:space="preserve"> </w:t>
      </w:r>
      <w:r w:rsidR="00572337" w:rsidRPr="00511825">
        <w:rPr>
          <w:color w:val="000000" w:themeColor="text1"/>
        </w:rPr>
        <w:t>“</w:t>
      </w:r>
      <w:r w:rsidRPr="00511825">
        <w:rPr>
          <w:color w:val="000000" w:themeColor="text1"/>
        </w:rPr>
        <w:t>To illustrate the necessity and motivation for change, it is crucial to consider the past, present, and future when developing a strategic vision</w:t>
      </w:r>
      <w:r w:rsidR="00B82236" w:rsidRPr="00511825">
        <w:rPr>
          <w:color w:val="000000" w:themeColor="text1"/>
        </w:rPr>
        <w:t>”</w:t>
      </w:r>
      <w:r w:rsidRPr="00511825">
        <w:rPr>
          <w:color w:val="000000" w:themeColor="text1"/>
        </w:rPr>
        <w:t>. Strategic initiatives can be developed from the vision and should comprise focused, coordinated actions that can be successfully carried out.</w:t>
      </w:r>
    </w:p>
    <w:p w14:paraId="20F54028" w14:textId="77777777" w:rsidR="00B82236" w:rsidRPr="00511825" w:rsidRDefault="00B82236" w:rsidP="00511825">
      <w:pPr>
        <w:spacing w:before="100" w:beforeAutospacing="1" w:after="100" w:afterAutospacing="1" w:line="480" w:lineRule="auto"/>
        <w:rPr>
          <w:color w:val="000000" w:themeColor="text1"/>
        </w:rPr>
      </w:pPr>
      <w:r w:rsidRPr="00511825">
        <w:rPr>
          <w:color w:val="000000" w:themeColor="text1"/>
        </w:rPr>
        <w:lastRenderedPageBreak/>
        <w:t>A vision statement really should be succinct, clear, and applicable to all organisational levels of staff:</w:t>
      </w:r>
      <w:r w:rsidRPr="00511825">
        <w:rPr>
          <w:color w:val="000000" w:themeColor="text1"/>
        </w:rPr>
        <w:t xml:space="preserve"> </w:t>
      </w:r>
    </w:p>
    <w:p w14:paraId="47F43B19" w14:textId="23983350"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“Improving Company Culture” </w:t>
      </w:r>
    </w:p>
    <w:p w14:paraId="3BFE848D" w14:textId="7CBA3EB3" w:rsidR="003F6E3A" w:rsidRPr="00511825" w:rsidRDefault="00050C55" w:rsidP="00511825">
      <w:pPr>
        <w:spacing w:before="100" w:beforeAutospacing="1" w:after="100" w:afterAutospacing="1" w:line="480" w:lineRule="auto"/>
        <w:rPr>
          <w:color w:val="000000" w:themeColor="text1"/>
        </w:rPr>
      </w:pPr>
      <w:r w:rsidRPr="00511825">
        <w:rPr>
          <w:color w:val="000000" w:themeColor="text1"/>
        </w:rPr>
        <w:t>Providing</w:t>
      </w:r>
      <w:r w:rsidR="003F6E3A" w:rsidRPr="00511825">
        <w:rPr>
          <w:color w:val="000000" w:themeColor="text1"/>
        </w:rPr>
        <w:t xml:space="preserve"> the </w:t>
      </w:r>
      <w:r w:rsidR="00E0458B" w:rsidRPr="00511825">
        <w:rPr>
          <w:color w:val="000000" w:themeColor="text1"/>
        </w:rPr>
        <w:t>team,</w:t>
      </w:r>
      <w:r w:rsidR="003F6E3A" w:rsidRPr="00511825">
        <w:rPr>
          <w:color w:val="000000" w:themeColor="text1"/>
        </w:rPr>
        <w:t xml:space="preserve"> a review of ‘where the organisation is now' and ‘where we want to be’ may aid in setting objectives and goals. </w:t>
      </w:r>
    </w:p>
    <w:p w14:paraId="1A69F212" w14:textId="77777777" w:rsidR="00CD7261" w:rsidRPr="00511825" w:rsidRDefault="00CD7261" w:rsidP="00511825">
      <w:pPr>
        <w:spacing w:before="100" w:beforeAutospacing="1" w:after="100" w:afterAutospacing="1" w:line="480" w:lineRule="auto"/>
        <w:rPr>
          <w:b/>
          <w:bCs/>
          <w:color w:val="000000" w:themeColor="text1"/>
        </w:rPr>
      </w:pPr>
      <w:r w:rsidRPr="00511825">
        <w:rPr>
          <w:b/>
          <w:bCs/>
          <w:color w:val="000000" w:themeColor="text1"/>
        </w:rPr>
        <w:t>Getting everyone to participate</w:t>
      </w:r>
    </w:p>
    <w:p w14:paraId="2C305060" w14:textId="74FDD1CB" w:rsidR="00B82236" w:rsidRPr="00511825" w:rsidRDefault="00B82236" w:rsidP="00511825">
      <w:pPr>
        <w:spacing w:before="100" w:beforeAutospacing="1" w:after="100" w:afterAutospacing="1" w:line="480" w:lineRule="auto"/>
        <w:rPr>
          <w:color w:val="000000" w:themeColor="text1"/>
        </w:rPr>
      </w:pPr>
      <w:r w:rsidRPr="00511825">
        <w:rPr>
          <w:color w:val="000000" w:themeColor="text1"/>
        </w:rPr>
        <w:t xml:space="preserve">The leadership and change agent team at Park Vets will need to work together to develop a communication plan while working within the company. </w:t>
      </w:r>
      <w:r w:rsidRPr="00511825">
        <w:rPr>
          <w:color w:val="000000" w:themeColor="text1"/>
        </w:rPr>
        <w:t>Suggested communication:</w:t>
      </w:r>
    </w:p>
    <w:p w14:paraId="7ACB519E" w14:textId="44E8A5E0"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 Weekly/Monthly updates. </w:t>
      </w:r>
    </w:p>
    <w:p w14:paraId="650715F4"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 Channels for staff communication, such as newsletters, socials, and email; •Channels for service users, such as service engagement sessions, social media, and local networks </w:t>
      </w:r>
    </w:p>
    <w:p w14:paraId="5BE21FB5"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 Convey the vision and goal-related information.  </w:t>
      </w:r>
    </w:p>
    <w:p w14:paraId="0CE75C71"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 Identify who oversees implementing the strategy. </w:t>
      </w:r>
    </w:p>
    <w:p w14:paraId="22D20DEE"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They will put this approach into action as soon as it has been decided, evaluating the plan every six months to ensure it is still working. </w:t>
      </w:r>
    </w:p>
    <w:p w14:paraId="3982CF6F" w14:textId="7B406527" w:rsidR="00CD7261" w:rsidRPr="00511825" w:rsidRDefault="00CD7261" w:rsidP="00511825">
      <w:pPr>
        <w:spacing w:before="100" w:beforeAutospacing="1" w:after="100" w:afterAutospacing="1" w:line="480" w:lineRule="auto"/>
        <w:rPr>
          <w:b/>
          <w:bCs/>
          <w:color w:val="000000" w:themeColor="text1"/>
        </w:rPr>
      </w:pPr>
      <w:r w:rsidRPr="00511825">
        <w:rPr>
          <w:b/>
          <w:bCs/>
          <w:color w:val="000000" w:themeColor="text1"/>
        </w:rPr>
        <w:t xml:space="preserve">Removing obstacles and reducing resistance </w:t>
      </w:r>
    </w:p>
    <w:p w14:paraId="490150BF" w14:textId="03D3AC4F"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The weekly newsletter features an anonymous poll that the Park Vets leadership team have created, allowing employees to share their thoughts on the change process. Through communication, Park Vet’s leaders and the change agents can learn about the organisation’s </w:t>
      </w:r>
      <w:r w:rsidRPr="00511825">
        <w:rPr>
          <w:color w:val="000000" w:themeColor="text1"/>
        </w:rPr>
        <w:lastRenderedPageBreak/>
        <w:t xml:space="preserve">successes and any organisational obstacles and hurdles. It also allows employees to describe what might assist them </w:t>
      </w:r>
      <w:r w:rsidR="00A4054F" w:rsidRPr="00511825">
        <w:rPr>
          <w:color w:val="000000" w:themeColor="text1"/>
        </w:rPr>
        <w:t>to overcome</w:t>
      </w:r>
      <w:r w:rsidRPr="00511825">
        <w:rPr>
          <w:color w:val="000000" w:themeColor="text1"/>
        </w:rPr>
        <w:t xml:space="preserve"> these obstacles.</w:t>
      </w:r>
    </w:p>
    <w:p w14:paraId="2A61AF1A" w14:textId="77777777" w:rsidR="00B82236"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The Park Vet’s leaders will analyse the feedback at organised progress meetings. Solutions are found, a report is written, and it is distributed via </w:t>
      </w:r>
      <w:r w:rsidR="00B82236" w:rsidRPr="00511825">
        <w:rPr>
          <w:color w:val="000000" w:themeColor="text1"/>
        </w:rPr>
        <w:t>communication lines</w:t>
      </w:r>
      <w:r w:rsidRPr="00511825">
        <w:rPr>
          <w:color w:val="000000" w:themeColor="text1"/>
        </w:rPr>
        <w:t xml:space="preserve">. Additionally, </w:t>
      </w:r>
      <w:r w:rsidR="00B82236" w:rsidRPr="00511825">
        <w:rPr>
          <w:color w:val="000000" w:themeColor="text1"/>
        </w:rPr>
        <w:t>line managers</w:t>
      </w:r>
      <w:r w:rsidRPr="00511825">
        <w:rPr>
          <w:color w:val="000000" w:themeColor="text1"/>
        </w:rPr>
        <w:t xml:space="preserve"> </w:t>
      </w:r>
      <w:r w:rsidR="00B82236" w:rsidRPr="00511825">
        <w:rPr>
          <w:color w:val="000000" w:themeColor="text1"/>
        </w:rPr>
        <w:t>could</w:t>
      </w:r>
      <w:r w:rsidRPr="00511825">
        <w:rPr>
          <w:color w:val="000000" w:themeColor="text1"/>
        </w:rPr>
        <w:t xml:space="preserve"> convey this knowledge to their department. </w:t>
      </w:r>
    </w:p>
    <w:p w14:paraId="1906A0D6" w14:textId="522D2E9A"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Additionally, considering the local context and lessons learned from prior initiatives.</w:t>
      </w:r>
    </w:p>
    <w:p w14:paraId="2E54DEA0" w14:textId="002EC479" w:rsidR="003F6E3A" w:rsidRPr="00511825" w:rsidRDefault="003F6E3A" w:rsidP="00511825">
      <w:pPr>
        <w:spacing w:before="100" w:beforeAutospacing="1" w:after="100" w:afterAutospacing="1" w:line="480" w:lineRule="auto"/>
        <w:rPr>
          <w:b/>
          <w:bCs/>
          <w:color w:val="000000" w:themeColor="text1"/>
        </w:rPr>
      </w:pPr>
      <w:r w:rsidRPr="00511825">
        <w:rPr>
          <w:b/>
          <w:bCs/>
          <w:color w:val="000000" w:themeColor="text1"/>
        </w:rPr>
        <w:t xml:space="preserve">Sustaining </w:t>
      </w:r>
      <w:r w:rsidR="00CD7261" w:rsidRPr="00511825">
        <w:rPr>
          <w:b/>
          <w:bCs/>
          <w:color w:val="000000" w:themeColor="text1"/>
        </w:rPr>
        <w:t>progress</w:t>
      </w:r>
      <w:r w:rsidRPr="00511825">
        <w:rPr>
          <w:b/>
          <w:bCs/>
          <w:color w:val="000000" w:themeColor="text1"/>
        </w:rPr>
        <w:t xml:space="preserve"> </w:t>
      </w:r>
    </w:p>
    <w:p w14:paraId="08ED7266" w14:textId="77777777"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HR and managers have been requested to incorporate a component of company culture goal into job descriptions. When hiring new staff, they know the ethos and visions of the practice upon employment. </w:t>
      </w:r>
    </w:p>
    <w:p w14:paraId="5792F0F2" w14:textId="63C4BB75" w:rsidR="003F6E3A" w:rsidRPr="00511825" w:rsidRDefault="003F6E3A" w:rsidP="00511825">
      <w:pPr>
        <w:spacing w:before="100" w:beforeAutospacing="1" w:after="100" w:afterAutospacing="1" w:line="480" w:lineRule="auto"/>
        <w:rPr>
          <w:color w:val="000000" w:themeColor="text1"/>
        </w:rPr>
      </w:pPr>
      <w:r w:rsidRPr="00511825">
        <w:rPr>
          <w:color w:val="000000" w:themeColor="text1"/>
        </w:rPr>
        <w:t xml:space="preserve">Ongoing team bonding exercises to be regularly scheduled. To become part of the </w:t>
      </w:r>
      <w:r w:rsidR="00090B4B" w:rsidRPr="00511825">
        <w:rPr>
          <w:color w:val="000000" w:themeColor="text1"/>
        </w:rPr>
        <w:t>practice’s</w:t>
      </w:r>
      <w:r w:rsidRPr="00511825">
        <w:rPr>
          <w:color w:val="000000" w:themeColor="text1"/>
        </w:rPr>
        <w:t xml:space="preserve"> professional development plan. </w:t>
      </w:r>
    </w:p>
    <w:p w14:paraId="3B324A28" w14:textId="3BA62598" w:rsidR="003F6E3A" w:rsidRPr="00511825" w:rsidRDefault="003F6E3A" w:rsidP="00511825">
      <w:pPr>
        <w:spacing w:before="100" w:beforeAutospacing="1" w:after="100" w:afterAutospacing="1" w:line="480" w:lineRule="auto"/>
        <w:rPr>
          <w:b/>
          <w:bCs/>
          <w:color w:val="000000" w:themeColor="text1"/>
        </w:rPr>
      </w:pPr>
      <w:r w:rsidRPr="00511825">
        <w:rPr>
          <w:b/>
          <w:bCs/>
          <w:color w:val="000000" w:themeColor="text1"/>
        </w:rPr>
        <w:t xml:space="preserve">Setting the changes in stone. </w:t>
      </w:r>
    </w:p>
    <w:p w14:paraId="6F79ADB8" w14:textId="15438D1D" w:rsidR="006A038E" w:rsidRPr="00511825" w:rsidRDefault="003F6E3A" w:rsidP="00511825">
      <w:pPr>
        <w:spacing w:before="100" w:beforeAutospacing="1" w:after="100" w:afterAutospacing="1" w:line="480" w:lineRule="auto"/>
        <w:rPr>
          <w:color w:val="000000" w:themeColor="text1"/>
        </w:rPr>
      </w:pPr>
      <w:r w:rsidRPr="00511825">
        <w:rPr>
          <w:color w:val="000000" w:themeColor="text1"/>
        </w:rPr>
        <w:t>The leadership team shows the entire organisation their enthusiasm and drive to maintain a positive and inclusive culture. They appreciate the employees for their engagement and convey the beneficial behaviour and</w:t>
      </w:r>
      <w:r w:rsidR="00524AA7" w:rsidRPr="00511825">
        <w:rPr>
          <w:color w:val="000000" w:themeColor="text1"/>
        </w:rPr>
        <w:t xml:space="preserve"> the</w:t>
      </w:r>
      <w:r w:rsidRPr="00511825">
        <w:rPr>
          <w:color w:val="000000" w:themeColor="text1"/>
        </w:rPr>
        <w:t xml:space="preserve"> effects </w:t>
      </w:r>
      <w:r w:rsidR="00524AA7" w:rsidRPr="00511825">
        <w:rPr>
          <w:color w:val="000000" w:themeColor="text1"/>
        </w:rPr>
        <w:t>this</w:t>
      </w:r>
      <w:r w:rsidRPr="00511825">
        <w:rPr>
          <w:color w:val="000000" w:themeColor="text1"/>
        </w:rPr>
        <w:t xml:space="preserve"> change has had on the </w:t>
      </w:r>
      <w:r w:rsidR="00B82236" w:rsidRPr="00511825">
        <w:rPr>
          <w:color w:val="000000" w:themeColor="text1"/>
        </w:rPr>
        <w:t>company</w:t>
      </w:r>
      <w:r w:rsidRPr="00511825">
        <w:rPr>
          <w:color w:val="000000" w:themeColor="text1"/>
        </w:rPr>
        <w:t>.</w:t>
      </w:r>
    </w:p>
    <w:p w14:paraId="0A9C6675" w14:textId="74DD9840" w:rsidR="00CD5EE3" w:rsidRPr="00511825" w:rsidRDefault="00CD5EE3" w:rsidP="00511825">
      <w:pPr>
        <w:spacing w:line="480" w:lineRule="auto"/>
        <w:rPr>
          <w:color w:val="000000" w:themeColor="text1"/>
        </w:rPr>
      </w:pPr>
    </w:p>
    <w:p w14:paraId="7426C050" w14:textId="73206F2C" w:rsidR="00AE3E1C" w:rsidRPr="00511825" w:rsidRDefault="00AE3E1C" w:rsidP="00511825">
      <w:pPr>
        <w:spacing w:line="480" w:lineRule="auto"/>
        <w:rPr>
          <w:b/>
          <w:bCs/>
          <w:color w:val="000000" w:themeColor="text1"/>
        </w:rPr>
      </w:pPr>
    </w:p>
    <w:p w14:paraId="3E55CF3D" w14:textId="7CFC327F" w:rsidR="009D3558" w:rsidRPr="00511825" w:rsidRDefault="009D3558" w:rsidP="00511825">
      <w:pPr>
        <w:spacing w:line="480" w:lineRule="auto"/>
        <w:rPr>
          <w:b/>
          <w:bCs/>
          <w:color w:val="000000" w:themeColor="text1"/>
        </w:rPr>
      </w:pPr>
    </w:p>
    <w:p w14:paraId="722A1C15" w14:textId="54844BD6" w:rsidR="009D3558" w:rsidRPr="00511825" w:rsidRDefault="009D3558" w:rsidP="00511825">
      <w:pPr>
        <w:spacing w:line="480" w:lineRule="auto"/>
        <w:rPr>
          <w:b/>
          <w:bCs/>
          <w:color w:val="000000" w:themeColor="text1"/>
        </w:rPr>
      </w:pPr>
    </w:p>
    <w:p w14:paraId="725E3478" w14:textId="77777777" w:rsidR="009D3558" w:rsidRPr="00511825" w:rsidRDefault="009D3558" w:rsidP="00511825">
      <w:pPr>
        <w:spacing w:line="480" w:lineRule="auto"/>
        <w:rPr>
          <w:b/>
          <w:bCs/>
          <w:color w:val="000000" w:themeColor="text1"/>
        </w:rPr>
      </w:pPr>
    </w:p>
    <w:p w14:paraId="440507CE" w14:textId="1C1536A2" w:rsidR="00CD5EE3" w:rsidRPr="00511825" w:rsidRDefault="00CD5EE3" w:rsidP="00511825">
      <w:pPr>
        <w:spacing w:line="480" w:lineRule="auto"/>
        <w:rPr>
          <w:rFonts w:eastAsiaTheme="minorEastAsia"/>
          <w:b/>
          <w:bCs/>
          <w:color w:val="000000" w:themeColor="text1"/>
        </w:rPr>
      </w:pPr>
      <w:r w:rsidRPr="00511825">
        <w:rPr>
          <w:rFonts w:eastAsiaTheme="minorEastAsia"/>
          <w:b/>
          <w:bCs/>
          <w:color w:val="000000" w:themeColor="text1"/>
        </w:rPr>
        <w:lastRenderedPageBreak/>
        <w:t xml:space="preserve">Appendices </w:t>
      </w:r>
    </w:p>
    <w:p w14:paraId="4FAC878D" w14:textId="28D914E6" w:rsidR="00CD5EE3" w:rsidRPr="00511825" w:rsidRDefault="00CD5EE3" w:rsidP="00511825">
      <w:pPr>
        <w:spacing w:line="480" w:lineRule="auto"/>
        <w:rPr>
          <w:b/>
          <w:bCs/>
          <w:color w:val="000000" w:themeColor="text1"/>
        </w:rPr>
      </w:pPr>
    </w:p>
    <w:p w14:paraId="45D42D77" w14:textId="702FA79D" w:rsidR="009C1572" w:rsidRPr="00511825" w:rsidRDefault="00AE3E1C" w:rsidP="00511825">
      <w:pPr>
        <w:spacing w:line="480" w:lineRule="auto"/>
        <w:rPr>
          <w:color w:val="000000" w:themeColor="text1"/>
        </w:rPr>
      </w:pPr>
      <w:r w:rsidRPr="00511825">
        <w:rPr>
          <w:color w:val="000000" w:themeColor="text1"/>
        </w:rPr>
        <w:t>Emma Elia I</w:t>
      </w:r>
      <w:r w:rsidR="007076EB" w:rsidRPr="00511825">
        <w:rPr>
          <w:color w:val="000000" w:themeColor="text1"/>
        </w:rPr>
        <w:t xml:space="preserve">nterview questions and </w:t>
      </w:r>
      <w:r w:rsidRPr="00511825">
        <w:rPr>
          <w:color w:val="000000" w:themeColor="text1"/>
        </w:rPr>
        <w:t>answers</w:t>
      </w:r>
      <w:r w:rsidR="0039210F" w:rsidRPr="00511825">
        <w:rPr>
          <w:color w:val="000000" w:themeColor="text1"/>
        </w:rPr>
        <w:t xml:space="preserve">, interview </w:t>
      </w:r>
      <w:r w:rsidRPr="00511825">
        <w:rPr>
          <w:color w:val="000000" w:themeColor="text1"/>
        </w:rPr>
        <w:t>conducted 1.7.22</w:t>
      </w:r>
      <w:r w:rsidR="0039210F" w:rsidRPr="00511825">
        <w:rPr>
          <w:color w:val="000000" w:themeColor="text1"/>
        </w:rPr>
        <w:t xml:space="preserve">, Park Vets, Cardiff. </w:t>
      </w:r>
    </w:p>
    <w:p w14:paraId="1D3FC664" w14:textId="77777777" w:rsidR="00AE3E1C" w:rsidRPr="00511825" w:rsidRDefault="00AE3E1C" w:rsidP="00511825">
      <w:pPr>
        <w:spacing w:line="480" w:lineRule="auto"/>
        <w:rPr>
          <w:b/>
          <w:bCs/>
          <w:color w:val="000000" w:themeColor="text1"/>
        </w:rPr>
      </w:pPr>
    </w:p>
    <w:p w14:paraId="0E335565" w14:textId="6CC7D476"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t>Do you feel the previous leaders (Simon, Suzanne, Mary) led change within the organisation strategically and actioned efficiently? If not, why not? </w:t>
      </w:r>
    </w:p>
    <w:p w14:paraId="625FCED8" w14:textId="77777777"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Previously change was not strategically planned, changed happened by reaction to pressures and circumstances invoking changes which often came as a surprise to the team and therefore, often change was turbulent and feared by the team. Strategy planning was not prioritised by the old management style adopted by the previous leaders.</w:t>
      </w:r>
    </w:p>
    <w:p w14:paraId="17C96784" w14:textId="127D94A1"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Change was imposed on the team rather than encouraged and empowered to improve working environments for all. </w:t>
      </w:r>
      <w:r w:rsidR="00990C08" w:rsidRPr="00511825">
        <w:rPr>
          <w:i/>
          <w:iCs/>
          <w:color w:val="000000" w:themeColor="text1"/>
        </w:rPr>
        <w:t>Doctorial</w:t>
      </w:r>
      <w:r w:rsidRPr="00511825">
        <w:rPr>
          <w:i/>
          <w:iCs/>
          <w:color w:val="000000" w:themeColor="text1"/>
        </w:rPr>
        <w:t xml:space="preserve"> management styles often create this culture.</w:t>
      </w:r>
    </w:p>
    <w:p w14:paraId="2494FE68" w14:textId="77777777" w:rsidR="009C1572" w:rsidRPr="00511825" w:rsidRDefault="009C1572" w:rsidP="00511825">
      <w:pPr>
        <w:pStyle w:val="xmsonormal"/>
        <w:spacing w:before="0" w:beforeAutospacing="0" w:after="0" w:afterAutospacing="0" w:line="480" w:lineRule="auto"/>
        <w:rPr>
          <w:color w:val="000000" w:themeColor="text1"/>
        </w:rPr>
      </w:pPr>
    </w:p>
    <w:p w14:paraId="66F30C40" w14:textId="32AABC9A"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t>Do you think the previous leaders used change models to support changes within the practice (</w:t>
      </w:r>
      <w:proofErr w:type="spellStart"/>
      <w:r w:rsidRPr="00511825">
        <w:rPr>
          <w:b/>
          <w:bCs/>
          <w:color w:val="000000" w:themeColor="text1"/>
        </w:rPr>
        <w:t>e.g</w:t>
      </w:r>
      <w:proofErr w:type="spellEnd"/>
      <w:r w:rsidRPr="00511825">
        <w:rPr>
          <w:b/>
          <w:bCs/>
          <w:color w:val="000000" w:themeColor="text1"/>
        </w:rPr>
        <w:t xml:space="preserve"> Lewin's change management model, The McKinsey 7-S model, Kotter's change management theory, ADKAR change management model)? </w:t>
      </w:r>
    </w:p>
    <w:p w14:paraId="1529ECA4" w14:textId="77777777"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No, as above change was not planned it happened by reaction.</w:t>
      </w:r>
    </w:p>
    <w:p w14:paraId="24782B33" w14:textId="7FB27B11"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Changes often did not work as the team would </w:t>
      </w:r>
      <w:proofErr w:type="gramStart"/>
      <w:r w:rsidRPr="00511825">
        <w:rPr>
          <w:i/>
          <w:iCs/>
          <w:color w:val="000000" w:themeColor="text1"/>
        </w:rPr>
        <w:t>revert back</w:t>
      </w:r>
      <w:proofErr w:type="gramEnd"/>
      <w:r w:rsidRPr="00511825">
        <w:rPr>
          <w:i/>
          <w:iCs/>
          <w:color w:val="000000" w:themeColor="text1"/>
        </w:rPr>
        <w:t xml:space="preserve"> to habits and did not understand or fully embrace the need for the change. Therefore, never actioned fully.</w:t>
      </w:r>
    </w:p>
    <w:p w14:paraId="311E16D9" w14:textId="77777777" w:rsidR="009C1572" w:rsidRPr="00511825" w:rsidRDefault="009C1572" w:rsidP="00511825">
      <w:pPr>
        <w:pStyle w:val="xmsonormal"/>
        <w:spacing w:before="0" w:beforeAutospacing="0" w:after="0" w:afterAutospacing="0" w:line="480" w:lineRule="auto"/>
        <w:rPr>
          <w:color w:val="000000" w:themeColor="text1"/>
        </w:rPr>
      </w:pPr>
    </w:p>
    <w:p w14:paraId="675C0530" w14:textId="5B12245B"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t>Do you feel the transition of leadership was well-planned and considered the team when changes were made? </w:t>
      </w:r>
    </w:p>
    <w:p w14:paraId="503FFCCB" w14:textId="18F7CB6B"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I feel the team were aware of the changes intended, as retirement was approaching for the old leadership, however the </w:t>
      </w:r>
      <w:r w:rsidR="00990C08" w:rsidRPr="00511825">
        <w:rPr>
          <w:i/>
          <w:iCs/>
          <w:color w:val="000000" w:themeColor="text1"/>
        </w:rPr>
        <w:t>changeover</w:t>
      </w:r>
      <w:r w:rsidRPr="00511825">
        <w:rPr>
          <w:i/>
          <w:iCs/>
          <w:color w:val="000000" w:themeColor="text1"/>
        </w:rPr>
        <w:t xml:space="preserve"> was not communicated well, roles and </w:t>
      </w:r>
      <w:r w:rsidRPr="00511825">
        <w:rPr>
          <w:i/>
          <w:iCs/>
          <w:color w:val="000000" w:themeColor="text1"/>
        </w:rPr>
        <w:lastRenderedPageBreak/>
        <w:t>responsibilities were not clear, our cooperate owners did not support the new leaders or the team in what to expect.</w:t>
      </w:r>
    </w:p>
    <w:p w14:paraId="41D1E956" w14:textId="77777777"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I feel the team were considered in as far as the need for leadership team members, interviews were conducted and appointments made, but again no follow up support given to provide clear expectations and goal setting.</w:t>
      </w:r>
    </w:p>
    <w:p w14:paraId="4568F8FD" w14:textId="0C8BDDC7" w:rsidR="009C1572" w:rsidRPr="00511825" w:rsidRDefault="009C1572" w:rsidP="00511825">
      <w:pPr>
        <w:pStyle w:val="xmsonormal"/>
        <w:spacing w:before="0" w:beforeAutospacing="0" w:after="0" w:afterAutospacing="0" w:line="480" w:lineRule="auto"/>
        <w:rPr>
          <w:color w:val="000000" w:themeColor="text1"/>
        </w:rPr>
      </w:pPr>
      <w:r w:rsidRPr="00511825">
        <w:rPr>
          <w:color w:val="000000" w:themeColor="text1"/>
        </w:rPr>
        <w:t> </w:t>
      </w:r>
    </w:p>
    <w:p w14:paraId="0ADE7422" w14:textId="231A03F6"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t>How is the approach to change different now than it was with previous leadership? </w:t>
      </w:r>
    </w:p>
    <w:p w14:paraId="1319FE37" w14:textId="77777777"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I feel that the new leadership team now openly asks for team input, considers requests and </w:t>
      </w:r>
      <w:proofErr w:type="gramStart"/>
      <w:r w:rsidRPr="00511825">
        <w:rPr>
          <w:i/>
          <w:iCs/>
          <w:color w:val="000000" w:themeColor="text1"/>
        </w:rPr>
        <w:t>ideas</w:t>
      </w:r>
      <w:proofErr w:type="gramEnd"/>
      <w:r w:rsidRPr="00511825">
        <w:rPr>
          <w:i/>
          <w:iCs/>
          <w:color w:val="000000" w:themeColor="text1"/>
        </w:rPr>
        <w:t xml:space="preserve"> and delivers of what is achievable.</w:t>
      </w:r>
    </w:p>
    <w:p w14:paraId="673A50DB" w14:textId="13B05C09"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The team has been involved in budgeting ideas, expansion plans and how they view our working culture, this has given the leadership team insights into how the team would like to function and therefore should create more achievable goals. Involving the team in how they would like to be managed promotes physiological safety, empowers </w:t>
      </w:r>
      <w:r w:rsidR="00990C08" w:rsidRPr="00511825">
        <w:rPr>
          <w:i/>
          <w:iCs/>
          <w:color w:val="000000" w:themeColor="text1"/>
        </w:rPr>
        <w:t>individuals,</w:t>
      </w:r>
      <w:r w:rsidRPr="00511825">
        <w:rPr>
          <w:i/>
          <w:iCs/>
          <w:color w:val="000000" w:themeColor="text1"/>
        </w:rPr>
        <w:t xml:space="preserve"> and develops leadership across the team, not just focusing change lead through management direction.</w:t>
      </w:r>
    </w:p>
    <w:p w14:paraId="433CC956" w14:textId="77777777" w:rsidR="009C1572" w:rsidRPr="00511825" w:rsidRDefault="009C1572" w:rsidP="00511825">
      <w:pPr>
        <w:pStyle w:val="xmsonormal"/>
        <w:spacing w:before="0" w:beforeAutospacing="0" w:after="0" w:afterAutospacing="0" w:line="480" w:lineRule="auto"/>
        <w:rPr>
          <w:color w:val="000000" w:themeColor="text1"/>
        </w:rPr>
      </w:pPr>
      <w:r w:rsidRPr="00511825">
        <w:rPr>
          <w:color w:val="000000" w:themeColor="text1"/>
        </w:rPr>
        <w:t> </w:t>
      </w:r>
    </w:p>
    <w:p w14:paraId="6520ED9F" w14:textId="3816CA89"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t>Do you agree that organisational culture is the biggest challenge within the practice at this present time? </w:t>
      </w:r>
    </w:p>
    <w:p w14:paraId="3B48DA4F" w14:textId="77777777"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Promoting a healthy culture will always be a challenge and culture is something that need continuous attention. The culture of the practice should be outlined from grassroots, discussed in interviews, outline expectations and behaviours, reiterated in practice meetings, PDRs etc. The practices’ vision and values also </w:t>
      </w:r>
      <w:proofErr w:type="gramStart"/>
      <w:r w:rsidRPr="00511825">
        <w:rPr>
          <w:i/>
          <w:iCs/>
          <w:color w:val="000000" w:themeColor="text1"/>
        </w:rPr>
        <w:t>needs</w:t>
      </w:r>
      <w:proofErr w:type="gramEnd"/>
      <w:r w:rsidRPr="00511825">
        <w:rPr>
          <w:i/>
          <w:iCs/>
          <w:color w:val="000000" w:themeColor="text1"/>
        </w:rPr>
        <w:t xml:space="preserve"> to be flexible and adaptable to industry changes.</w:t>
      </w:r>
    </w:p>
    <w:p w14:paraId="2615D1F0" w14:textId="3EF2E5D5" w:rsidR="009C1572"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Culture is a challenge especially in the face of a recruitment crisis, potentially loosing key employees due to more attractive a salary packages, cost of living changes means culture momentum can be lost very quickly. Sometimes being a nice place to work is not enough.</w:t>
      </w:r>
    </w:p>
    <w:p w14:paraId="294FA5F8" w14:textId="5D64BF43" w:rsidR="009C1572" w:rsidRPr="00511825" w:rsidRDefault="009C1572" w:rsidP="00511825">
      <w:pPr>
        <w:pStyle w:val="xmsonormal"/>
        <w:spacing w:before="0" w:beforeAutospacing="0" w:after="0" w:afterAutospacing="0" w:line="480" w:lineRule="auto"/>
        <w:rPr>
          <w:b/>
          <w:bCs/>
          <w:color w:val="000000" w:themeColor="text1"/>
        </w:rPr>
      </w:pPr>
      <w:r w:rsidRPr="00511825">
        <w:rPr>
          <w:b/>
          <w:bCs/>
          <w:color w:val="000000" w:themeColor="text1"/>
        </w:rPr>
        <w:lastRenderedPageBreak/>
        <w:t>If not, what do you believe to be the biggest challenge? </w:t>
      </w:r>
    </w:p>
    <w:p w14:paraId="22011C7E" w14:textId="520D557E" w:rsidR="007076EB" w:rsidRPr="00511825" w:rsidRDefault="009C1572" w:rsidP="00511825">
      <w:pPr>
        <w:pStyle w:val="xmsonormal"/>
        <w:spacing w:before="0" w:beforeAutospacing="0" w:after="0" w:afterAutospacing="0" w:line="480" w:lineRule="auto"/>
        <w:rPr>
          <w:i/>
          <w:iCs/>
          <w:color w:val="000000" w:themeColor="text1"/>
        </w:rPr>
      </w:pPr>
      <w:r w:rsidRPr="00511825">
        <w:rPr>
          <w:i/>
          <w:iCs/>
          <w:color w:val="000000" w:themeColor="text1"/>
        </w:rPr>
        <w:t xml:space="preserve">Answered </w:t>
      </w:r>
      <w:r w:rsidR="00AE3E1C" w:rsidRPr="00511825">
        <w:rPr>
          <w:i/>
          <w:iCs/>
          <w:color w:val="000000" w:themeColor="text1"/>
        </w:rPr>
        <w:t>in previous question</w:t>
      </w:r>
      <w:r w:rsidRPr="00511825">
        <w:rPr>
          <w:i/>
          <w:iCs/>
          <w:color w:val="000000" w:themeColor="text1"/>
        </w:rPr>
        <w:t xml:space="preserve"> </w:t>
      </w:r>
    </w:p>
    <w:p w14:paraId="12321825" w14:textId="3A011BFE" w:rsidR="007076EB" w:rsidRPr="00511825" w:rsidRDefault="007076EB" w:rsidP="00511825">
      <w:pPr>
        <w:spacing w:line="480" w:lineRule="auto"/>
        <w:rPr>
          <w:b/>
          <w:bCs/>
          <w:color w:val="000000" w:themeColor="text1"/>
        </w:rPr>
      </w:pPr>
      <w:r w:rsidRPr="00511825">
        <w:rPr>
          <w:b/>
          <w:bCs/>
          <w:color w:val="000000" w:themeColor="text1"/>
        </w:rPr>
        <w:t>Survey</w:t>
      </w:r>
      <w:r w:rsidR="00C65263" w:rsidRPr="00511825">
        <w:rPr>
          <w:b/>
          <w:bCs/>
          <w:color w:val="000000" w:themeColor="text1"/>
        </w:rPr>
        <w:t xml:space="preserve"> questions and results</w:t>
      </w:r>
      <w:r w:rsidR="009D22BF" w:rsidRPr="00511825">
        <w:rPr>
          <w:b/>
          <w:bCs/>
          <w:color w:val="000000" w:themeColor="text1"/>
        </w:rPr>
        <w:t xml:space="preserve"> (Park Vets newsletter, 2022) </w:t>
      </w:r>
    </w:p>
    <w:p w14:paraId="7F413833" w14:textId="579BA841" w:rsidR="009D22BF" w:rsidRPr="00511825" w:rsidRDefault="009D22BF" w:rsidP="00511825">
      <w:pPr>
        <w:spacing w:line="480" w:lineRule="auto"/>
        <w:rPr>
          <w:b/>
          <w:bCs/>
          <w:color w:val="000000" w:themeColor="text1"/>
        </w:rPr>
      </w:pPr>
      <w:r w:rsidRPr="00511825">
        <w:rPr>
          <w:b/>
          <w:bCs/>
          <w:noProof/>
          <w:color w:val="000000" w:themeColor="text1"/>
        </w:rPr>
        <w:drawing>
          <wp:anchor distT="0" distB="0" distL="114300" distR="114300" simplePos="0" relativeHeight="251665408" behindDoc="0" locked="0" layoutInCell="1" allowOverlap="1" wp14:anchorId="135E5A50" wp14:editId="3876FB68">
            <wp:simplePos x="0" y="0"/>
            <wp:positionH relativeFrom="column">
              <wp:posOffset>0</wp:posOffset>
            </wp:positionH>
            <wp:positionV relativeFrom="paragraph">
              <wp:posOffset>280708</wp:posOffset>
            </wp:positionV>
            <wp:extent cx="4208780" cy="5955665"/>
            <wp:effectExtent l="0" t="0" r="0" b="635"/>
            <wp:wrapSquare wrapText="bothSides"/>
            <wp:docPr id="30" name="Picture 3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08780" cy="5955665"/>
                    </a:xfrm>
                    <a:prstGeom prst="rect">
                      <a:avLst/>
                    </a:prstGeom>
                  </pic:spPr>
                </pic:pic>
              </a:graphicData>
            </a:graphic>
            <wp14:sizeRelH relativeFrom="page">
              <wp14:pctWidth>0</wp14:pctWidth>
            </wp14:sizeRelH>
            <wp14:sizeRelV relativeFrom="page">
              <wp14:pctHeight>0</wp14:pctHeight>
            </wp14:sizeRelV>
          </wp:anchor>
        </w:drawing>
      </w:r>
    </w:p>
    <w:p w14:paraId="4E5E5E50" w14:textId="5CCC42DB" w:rsidR="007B2232" w:rsidRPr="00511825" w:rsidRDefault="007B2232" w:rsidP="00511825">
      <w:pPr>
        <w:spacing w:line="480" w:lineRule="auto"/>
        <w:rPr>
          <w:b/>
          <w:bCs/>
          <w:color w:val="000000" w:themeColor="text1"/>
        </w:rPr>
      </w:pPr>
    </w:p>
    <w:p w14:paraId="7BC42107" w14:textId="77777777" w:rsidR="007B2232" w:rsidRPr="00511825" w:rsidRDefault="007B2232" w:rsidP="00511825">
      <w:pPr>
        <w:spacing w:line="480" w:lineRule="auto"/>
        <w:rPr>
          <w:b/>
          <w:bCs/>
          <w:color w:val="000000" w:themeColor="text1"/>
        </w:rPr>
      </w:pPr>
    </w:p>
    <w:p w14:paraId="7CE17138" w14:textId="6141E08A" w:rsidR="007076EB" w:rsidRPr="00511825" w:rsidRDefault="007076EB" w:rsidP="00511825">
      <w:pPr>
        <w:spacing w:line="480" w:lineRule="auto"/>
        <w:rPr>
          <w:b/>
          <w:bCs/>
          <w:color w:val="000000" w:themeColor="text1"/>
        </w:rPr>
      </w:pPr>
    </w:p>
    <w:p w14:paraId="5DEA7F12" w14:textId="77777777" w:rsidR="009D22BF" w:rsidRPr="00511825" w:rsidRDefault="009D22BF" w:rsidP="00511825">
      <w:pPr>
        <w:spacing w:line="480" w:lineRule="auto"/>
        <w:rPr>
          <w:b/>
          <w:bCs/>
          <w:color w:val="000000" w:themeColor="text1"/>
        </w:rPr>
      </w:pPr>
    </w:p>
    <w:p w14:paraId="609A1DAB" w14:textId="77777777" w:rsidR="009D22BF" w:rsidRPr="00511825" w:rsidRDefault="009D22BF" w:rsidP="00511825">
      <w:pPr>
        <w:spacing w:line="480" w:lineRule="auto"/>
        <w:rPr>
          <w:b/>
          <w:bCs/>
          <w:color w:val="000000" w:themeColor="text1"/>
        </w:rPr>
      </w:pPr>
    </w:p>
    <w:p w14:paraId="76D54C20" w14:textId="77777777" w:rsidR="009D22BF" w:rsidRPr="00511825" w:rsidRDefault="009D22BF" w:rsidP="00511825">
      <w:pPr>
        <w:spacing w:line="480" w:lineRule="auto"/>
        <w:rPr>
          <w:b/>
          <w:bCs/>
          <w:color w:val="000000" w:themeColor="text1"/>
        </w:rPr>
      </w:pPr>
    </w:p>
    <w:p w14:paraId="0BDC09E9" w14:textId="77777777" w:rsidR="009D22BF" w:rsidRPr="00511825" w:rsidRDefault="009D22BF" w:rsidP="00511825">
      <w:pPr>
        <w:spacing w:line="480" w:lineRule="auto"/>
        <w:rPr>
          <w:b/>
          <w:bCs/>
          <w:color w:val="000000" w:themeColor="text1"/>
        </w:rPr>
      </w:pPr>
    </w:p>
    <w:p w14:paraId="0884538E" w14:textId="77777777" w:rsidR="009D22BF" w:rsidRPr="00511825" w:rsidRDefault="009D22BF" w:rsidP="00511825">
      <w:pPr>
        <w:spacing w:line="480" w:lineRule="auto"/>
        <w:rPr>
          <w:b/>
          <w:bCs/>
          <w:color w:val="000000" w:themeColor="text1"/>
        </w:rPr>
      </w:pPr>
    </w:p>
    <w:p w14:paraId="5042CC92" w14:textId="77777777" w:rsidR="009D22BF" w:rsidRPr="00511825" w:rsidRDefault="009D22BF" w:rsidP="00511825">
      <w:pPr>
        <w:spacing w:line="480" w:lineRule="auto"/>
        <w:rPr>
          <w:b/>
          <w:bCs/>
          <w:color w:val="000000" w:themeColor="text1"/>
        </w:rPr>
      </w:pPr>
    </w:p>
    <w:p w14:paraId="26EC4D9F" w14:textId="77777777" w:rsidR="009D22BF" w:rsidRPr="00511825" w:rsidRDefault="009D22BF" w:rsidP="00511825">
      <w:pPr>
        <w:spacing w:line="480" w:lineRule="auto"/>
        <w:rPr>
          <w:b/>
          <w:bCs/>
          <w:color w:val="000000" w:themeColor="text1"/>
        </w:rPr>
      </w:pPr>
    </w:p>
    <w:p w14:paraId="5B9B2C43" w14:textId="77777777" w:rsidR="009D22BF" w:rsidRPr="00511825" w:rsidRDefault="009D22BF" w:rsidP="00511825">
      <w:pPr>
        <w:spacing w:line="480" w:lineRule="auto"/>
        <w:rPr>
          <w:b/>
          <w:bCs/>
          <w:color w:val="000000" w:themeColor="text1"/>
        </w:rPr>
      </w:pPr>
    </w:p>
    <w:p w14:paraId="28C793CC" w14:textId="77777777" w:rsidR="009D22BF" w:rsidRPr="00511825" w:rsidRDefault="009D22BF" w:rsidP="00511825">
      <w:pPr>
        <w:spacing w:line="480" w:lineRule="auto"/>
        <w:rPr>
          <w:b/>
          <w:bCs/>
          <w:color w:val="000000" w:themeColor="text1"/>
        </w:rPr>
      </w:pPr>
    </w:p>
    <w:p w14:paraId="742C904B" w14:textId="77777777" w:rsidR="009D22BF" w:rsidRPr="00511825" w:rsidRDefault="009D22BF" w:rsidP="00511825">
      <w:pPr>
        <w:spacing w:line="480" w:lineRule="auto"/>
        <w:rPr>
          <w:b/>
          <w:bCs/>
          <w:color w:val="000000" w:themeColor="text1"/>
        </w:rPr>
      </w:pPr>
    </w:p>
    <w:p w14:paraId="16E02234" w14:textId="77777777" w:rsidR="009D22BF" w:rsidRPr="00511825" w:rsidRDefault="009D22BF" w:rsidP="00511825">
      <w:pPr>
        <w:spacing w:line="480" w:lineRule="auto"/>
        <w:rPr>
          <w:b/>
          <w:bCs/>
          <w:color w:val="000000" w:themeColor="text1"/>
        </w:rPr>
      </w:pPr>
    </w:p>
    <w:p w14:paraId="4A411537" w14:textId="77777777" w:rsidR="009D22BF" w:rsidRPr="00511825" w:rsidRDefault="009D22BF" w:rsidP="00511825">
      <w:pPr>
        <w:spacing w:line="480" w:lineRule="auto"/>
        <w:rPr>
          <w:b/>
          <w:bCs/>
          <w:color w:val="000000" w:themeColor="text1"/>
        </w:rPr>
      </w:pPr>
    </w:p>
    <w:p w14:paraId="18E29611" w14:textId="77777777" w:rsidR="009D22BF" w:rsidRPr="00511825" w:rsidRDefault="009D22BF" w:rsidP="00511825">
      <w:pPr>
        <w:spacing w:line="480" w:lineRule="auto"/>
        <w:rPr>
          <w:b/>
          <w:bCs/>
          <w:color w:val="000000" w:themeColor="text1"/>
        </w:rPr>
      </w:pPr>
    </w:p>
    <w:p w14:paraId="704ABA5B" w14:textId="77777777" w:rsidR="009D22BF" w:rsidRPr="00511825" w:rsidRDefault="009D22BF" w:rsidP="00511825">
      <w:pPr>
        <w:spacing w:line="480" w:lineRule="auto"/>
        <w:rPr>
          <w:b/>
          <w:bCs/>
          <w:color w:val="000000" w:themeColor="text1"/>
        </w:rPr>
      </w:pPr>
    </w:p>
    <w:p w14:paraId="7F4852E2" w14:textId="09929C4F" w:rsidR="009D22BF" w:rsidRPr="00511825" w:rsidRDefault="009D22BF" w:rsidP="00511825">
      <w:pPr>
        <w:spacing w:line="480" w:lineRule="auto"/>
        <w:rPr>
          <w:b/>
          <w:bCs/>
          <w:color w:val="000000" w:themeColor="text1"/>
        </w:rPr>
      </w:pPr>
    </w:p>
    <w:p w14:paraId="173C3B22" w14:textId="77777777" w:rsidR="0026651E" w:rsidRPr="00511825" w:rsidRDefault="0026651E" w:rsidP="00511825">
      <w:pPr>
        <w:spacing w:line="480" w:lineRule="auto"/>
        <w:rPr>
          <w:b/>
          <w:bCs/>
          <w:color w:val="000000" w:themeColor="text1"/>
        </w:rPr>
      </w:pPr>
    </w:p>
    <w:p w14:paraId="4F56CBEC" w14:textId="77777777" w:rsidR="0026651E" w:rsidRPr="00511825" w:rsidRDefault="0026651E" w:rsidP="00511825">
      <w:pPr>
        <w:spacing w:line="480" w:lineRule="auto"/>
        <w:rPr>
          <w:b/>
          <w:bCs/>
          <w:color w:val="000000" w:themeColor="text1"/>
        </w:rPr>
      </w:pPr>
    </w:p>
    <w:p w14:paraId="75F80C8A" w14:textId="77777777" w:rsidR="0026651E" w:rsidRPr="00511825" w:rsidRDefault="0026651E" w:rsidP="00511825">
      <w:pPr>
        <w:spacing w:line="480" w:lineRule="auto"/>
        <w:rPr>
          <w:b/>
          <w:bCs/>
          <w:color w:val="000000" w:themeColor="text1"/>
        </w:rPr>
      </w:pPr>
    </w:p>
    <w:p w14:paraId="58833C3E" w14:textId="4FD9EA22" w:rsidR="009D22BF" w:rsidRPr="00511825" w:rsidRDefault="0026651E" w:rsidP="00511825">
      <w:pPr>
        <w:spacing w:line="480" w:lineRule="auto"/>
        <w:rPr>
          <w:b/>
          <w:bCs/>
          <w:color w:val="000000" w:themeColor="text1"/>
        </w:rPr>
      </w:pPr>
      <w:r w:rsidRPr="00511825">
        <w:rPr>
          <w:b/>
          <w:bCs/>
          <w:color w:val="000000" w:themeColor="text1"/>
        </w:rPr>
        <w:lastRenderedPageBreak/>
        <w:t>Park Vets turnover figures 2018-2022</w:t>
      </w:r>
    </w:p>
    <w:p w14:paraId="172867F8" w14:textId="0429461A" w:rsidR="0026651E" w:rsidRPr="00511825" w:rsidRDefault="0026651E" w:rsidP="00511825">
      <w:pPr>
        <w:spacing w:line="480" w:lineRule="auto"/>
        <w:rPr>
          <w:b/>
          <w:bCs/>
          <w:color w:val="000000" w:themeColor="text1"/>
        </w:rPr>
      </w:pPr>
    </w:p>
    <w:p w14:paraId="3E72FEFB" w14:textId="672D5FC2" w:rsidR="0026651E" w:rsidRPr="00511825" w:rsidRDefault="0026651E" w:rsidP="00511825">
      <w:pPr>
        <w:spacing w:line="480" w:lineRule="auto"/>
        <w:rPr>
          <w:b/>
          <w:bCs/>
          <w:color w:val="000000" w:themeColor="text1"/>
        </w:rPr>
      </w:pPr>
      <w:r w:rsidRPr="00511825">
        <w:rPr>
          <w:b/>
          <w:bCs/>
          <w:noProof/>
          <w:color w:val="000000" w:themeColor="text1"/>
        </w:rPr>
        <w:drawing>
          <wp:anchor distT="0" distB="0" distL="114300" distR="114300" simplePos="0" relativeHeight="251666432" behindDoc="0" locked="0" layoutInCell="1" allowOverlap="1" wp14:anchorId="52BF88B7" wp14:editId="1ACD1EC4">
            <wp:simplePos x="0" y="0"/>
            <wp:positionH relativeFrom="column">
              <wp:posOffset>0</wp:posOffset>
            </wp:positionH>
            <wp:positionV relativeFrom="paragraph">
              <wp:posOffset>0</wp:posOffset>
            </wp:positionV>
            <wp:extent cx="3746500" cy="1917700"/>
            <wp:effectExtent l="0" t="0" r="0" b="0"/>
            <wp:wrapSquare wrapText="bothSides"/>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46500" cy="1917700"/>
                    </a:xfrm>
                    <a:prstGeom prst="rect">
                      <a:avLst/>
                    </a:prstGeom>
                  </pic:spPr>
                </pic:pic>
              </a:graphicData>
            </a:graphic>
            <wp14:sizeRelH relativeFrom="page">
              <wp14:pctWidth>0</wp14:pctWidth>
            </wp14:sizeRelH>
            <wp14:sizeRelV relativeFrom="page">
              <wp14:pctHeight>0</wp14:pctHeight>
            </wp14:sizeRelV>
          </wp:anchor>
        </w:drawing>
      </w:r>
    </w:p>
    <w:p w14:paraId="64B3D059" w14:textId="614CD2E7" w:rsidR="009D22BF" w:rsidRPr="00511825" w:rsidRDefault="009D22BF" w:rsidP="00511825">
      <w:pPr>
        <w:spacing w:line="480" w:lineRule="auto"/>
        <w:rPr>
          <w:b/>
          <w:bCs/>
          <w:color w:val="000000" w:themeColor="text1"/>
        </w:rPr>
      </w:pPr>
    </w:p>
    <w:p w14:paraId="436BADC3" w14:textId="528F5416" w:rsidR="00CD5EE3" w:rsidRPr="00511825" w:rsidRDefault="00CD5EE3" w:rsidP="00511825">
      <w:pPr>
        <w:spacing w:line="480" w:lineRule="auto"/>
        <w:rPr>
          <w:b/>
          <w:bCs/>
          <w:color w:val="000000" w:themeColor="text1"/>
        </w:rPr>
      </w:pPr>
    </w:p>
    <w:p w14:paraId="5F99AF26" w14:textId="48060371" w:rsidR="009D22BF" w:rsidRPr="00511825" w:rsidRDefault="009D22BF" w:rsidP="00511825">
      <w:pPr>
        <w:spacing w:line="480" w:lineRule="auto"/>
        <w:rPr>
          <w:b/>
          <w:bCs/>
          <w:color w:val="000000" w:themeColor="text1"/>
        </w:rPr>
      </w:pPr>
    </w:p>
    <w:p w14:paraId="29BEE2E3" w14:textId="1B12FA54" w:rsidR="0026651E" w:rsidRPr="00511825" w:rsidRDefault="0026651E" w:rsidP="00511825">
      <w:pPr>
        <w:spacing w:line="480" w:lineRule="auto"/>
        <w:rPr>
          <w:b/>
          <w:bCs/>
          <w:color w:val="000000" w:themeColor="text1"/>
        </w:rPr>
      </w:pPr>
    </w:p>
    <w:p w14:paraId="421A3684" w14:textId="02AA432B" w:rsidR="0026651E" w:rsidRPr="00511825" w:rsidRDefault="0026651E" w:rsidP="00511825">
      <w:pPr>
        <w:spacing w:line="480" w:lineRule="auto"/>
        <w:rPr>
          <w:b/>
          <w:bCs/>
          <w:color w:val="000000" w:themeColor="text1"/>
        </w:rPr>
      </w:pPr>
    </w:p>
    <w:p w14:paraId="2DAA1B6B" w14:textId="71EA9F20" w:rsidR="0026651E" w:rsidRPr="00511825" w:rsidRDefault="0026651E" w:rsidP="00511825">
      <w:pPr>
        <w:spacing w:line="480" w:lineRule="auto"/>
        <w:rPr>
          <w:b/>
          <w:bCs/>
          <w:color w:val="000000" w:themeColor="text1"/>
        </w:rPr>
      </w:pPr>
    </w:p>
    <w:p w14:paraId="50E784DC" w14:textId="62FCE12E" w:rsidR="0026651E" w:rsidRPr="00511825" w:rsidRDefault="0026651E" w:rsidP="00511825">
      <w:pPr>
        <w:spacing w:line="480" w:lineRule="auto"/>
        <w:rPr>
          <w:b/>
          <w:bCs/>
          <w:color w:val="000000" w:themeColor="text1"/>
        </w:rPr>
      </w:pPr>
      <w:r w:rsidRPr="00511825">
        <w:rPr>
          <w:b/>
          <w:bCs/>
          <w:color w:val="000000" w:themeColor="text1"/>
        </w:rPr>
        <w:t>(VetPartners database, 2022)</w:t>
      </w:r>
    </w:p>
    <w:p w14:paraId="121242B2" w14:textId="61956454" w:rsidR="0026651E" w:rsidRPr="00511825" w:rsidRDefault="0026651E" w:rsidP="00511825">
      <w:pPr>
        <w:spacing w:line="480" w:lineRule="auto"/>
        <w:rPr>
          <w:b/>
          <w:bCs/>
          <w:color w:val="000000" w:themeColor="text1"/>
        </w:rPr>
      </w:pPr>
    </w:p>
    <w:p w14:paraId="3B36D72A" w14:textId="41E92845" w:rsidR="0026651E" w:rsidRPr="00511825" w:rsidRDefault="0026651E" w:rsidP="00511825">
      <w:pPr>
        <w:spacing w:line="480" w:lineRule="auto"/>
        <w:rPr>
          <w:b/>
          <w:bCs/>
          <w:color w:val="000000" w:themeColor="text1"/>
        </w:rPr>
      </w:pPr>
    </w:p>
    <w:p w14:paraId="28BAB9E2" w14:textId="1E79CC46" w:rsidR="0026651E" w:rsidRPr="00511825" w:rsidRDefault="0026651E" w:rsidP="00511825">
      <w:pPr>
        <w:spacing w:line="480" w:lineRule="auto"/>
        <w:rPr>
          <w:b/>
          <w:bCs/>
          <w:color w:val="000000" w:themeColor="text1"/>
        </w:rPr>
      </w:pPr>
    </w:p>
    <w:p w14:paraId="419E639C" w14:textId="74602AC4" w:rsidR="0026651E" w:rsidRPr="00511825" w:rsidRDefault="0026651E" w:rsidP="00511825">
      <w:pPr>
        <w:spacing w:line="480" w:lineRule="auto"/>
        <w:rPr>
          <w:b/>
          <w:bCs/>
          <w:color w:val="000000" w:themeColor="text1"/>
        </w:rPr>
      </w:pPr>
    </w:p>
    <w:p w14:paraId="28558BE7" w14:textId="74E4E991" w:rsidR="0026651E" w:rsidRPr="00511825" w:rsidRDefault="0026651E" w:rsidP="00511825">
      <w:pPr>
        <w:spacing w:line="480" w:lineRule="auto"/>
        <w:rPr>
          <w:b/>
          <w:bCs/>
          <w:color w:val="000000" w:themeColor="text1"/>
        </w:rPr>
      </w:pPr>
    </w:p>
    <w:p w14:paraId="0CE158EA" w14:textId="3C1CB896" w:rsidR="0026651E" w:rsidRPr="00511825" w:rsidRDefault="0026651E" w:rsidP="00511825">
      <w:pPr>
        <w:spacing w:line="480" w:lineRule="auto"/>
        <w:rPr>
          <w:b/>
          <w:bCs/>
          <w:color w:val="000000" w:themeColor="text1"/>
        </w:rPr>
      </w:pPr>
    </w:p>
    <w:p w14:paraId="34E23972" w14:textId="65C293EB" w:rsidR="0026651E" w:rsidRPr="00511825" w:rsidRDefault="0026651E" w:rsidP="00511825">
      <w:pPr>
        <w:spacing w:line="480" w:lineRule="auto"/>
        <w:rPr>
          <w:b/>
          <w:bCs/>
          <w:color w:val="000000" w:themeColor="text1"/>
        </w:rPr>
      </w:pPr>
    </w:p>
    <w:p w14:paraId="74B17F7A" w14:textId="587454BE" w:rsidR="0026651E" w:rsidRPr="00511825" w:rsidRDefault="0026651E" w:rsidP="00511825">
      <w:pPr>
        <w:spacing w:line="480" w:lineRule="auto"/>
        <w:rPr>
          <w:b/>
          <w:bCs/>
          <w:color w:val="000000" w:themeColor="text1"/>
        </w:rPr>
      </w:pPr>
    </w:p>
    <w:p w14:paraId="01E3ECBF" w14:textId="1FFE0832" w:rsidR="0026651E" w:rsidRPr="00511825" w:rsidRDefault="0026651E" w:rsidP="00511825">
      <w:pPr>
        <w:spacing w:line="480" w:lineRule="auto"/>
        <w:rPr>
          <w:b/>
          <w:bCs/>
          <w:color w:val="000000" w:themeColor="text1"/>
        </w:rPr>
      </w:pPr>
    </w:p>
    <w:p w14:paraId="6F8D3177" w14:textId="059CA428" w:rsidR="0026651E" w:rsidRDefault="0026651E" w:rsidP="00511825">
      <w:pPr>
        <w:spacing w:line="480" w:lineRule="auto"/>
        <w:rPr>
          <w:b/>
          <w:bCs/>
          <w:color w:val="000000" w:themeColor="text1"/>
        </w:rPr>
      </w:pPr>
    </w:p>
    <w:p w14:paraId="65523FDC" w14:textId="1F68D701" w:rsidR="00511825" w:rsidRDefault="00511825" w:rsidP="00511825">
      <w:pPr>
        <w:spacing w:line="480" w:lineRule="auto"/>
        <w:rPr>
          <w:b/>
          <w:bCs/>
          <w:color w:val="000000" w:themeColor="text1"/>
        </w:rPr>
      </w:pPr>
    </w:p>
    <w:p w14:paraId="140D136A" w14:textId="54AE7903" w:rsidR="00511825" w:rsidRDefault="00511825" w:rsidP="00511825">
      <w:pPr>
        <w:spacing w:line="480" w:lineRule="auto"/>
        <w:rPr>
          <w:b/>
          <w:bCs/>
          <w:color w:val="000000" w:themeColor="text1"/>
        </w:rPr>
      </w:pPr>
    </w:p>
    <w:p w14:paraId="44654813" w14:textId="77777777" w:rsidR="00511825" w:rsidRPr="00511825" w:rsidRDefault="00511825" w:rsidP="00511825">
      <w:pPr>
        <w:spacing w:line="480" w:lineRule="auto"/>
        <w:rPr>
          <w:b/>
          <w:bCs/>
          <w:color w:val="000000" w:themeColor="text1"/>
        </w:rPr>
      </w:pPr>
    </w:p>
    <w:p w14:paraId="6BD1C43D" w14:textId="69625896" w:rsidR="0026651E" w:rsidRPr="00511825" w:rsidRDefault="0026651E" w:rsidP="00511825">
      <w:pPr>
        <w:spacing w:line="480" w:lineRule="auto"/>
        <w:rPr>
          <w:b/>
          <w:bCs/>
          <w:color w:val="000000" w:themeColor="text1"/>
        </w:rPr>
      </w:pPr>
    </w:p>
    <w:p w14:paraId="3C005222" w14:textId="77777777" w:rsidR="0026651E" w:rsidRPr="00511825" w:rsidRDefault="0026651E" w:rsidP="00511825">
      <w:pPr>
        <w:spacing w:line="480" w:lineRule="auto"/>
        <w:rPr>
          <w:b/>
          <w:bCs/>
          <w:color w:val="000000" w:themeColor="text1"/>
        </w:rPr>
      </w:pPr>
    </w:p>
    <w:p w14:paraId="309A9EF0" w14:textId="05AD8399" w:rsidR="00CD5EE3" w:rsidRPr="007471EE" w:rsidRDefault="00CD5EE3" w:rsidP="007471EE">
      <w:pPr>
        <w:spacing w:line="480" w:lineRule="auto"/>
        <w:rPr>
          <w:rFonts w:eastAsiaTheme="minorEastAsia"/>
          <w:b/>
          <w:bCs/>
          <w:color w:val="000000" w:themeColor="text1"/>
        </w:rPr>
      </w:pPr>
      <w:r w:rsidRPr="007471EE">
        <w:rPr>
          <w:rFonts w:eastAsiaTheme="minorEastAsia"/>
          <w:b/>
          <w:bCs/>
          <w:color w:val="000000" w:themeColor="text1"/>
        </w:rPr>
        <w:lastRenderedPageBreak/>
        <w:t xml:space="preserve">References </w:t>
      </w:r>
    </w:p>
    <w:p w14:paraId="6C9E4744" w14:textId="77777777" w:rsidR="007471EE" w:rsidRPr="007471EE" w:rsidRDefault="007471EE" w:rsidP="007471EE">
      <w:pPr>
        <w:spacing w:line="480" w:lineRule="auto"/>
        <w:rPr>
          <w:rFonts w:eastAsiaTheme="minorEastAsia"/>
          <w:b/>
          <w:bCs/>
          <w:color w:val="000000" w:themeColor="text1"/>
        </w:rPr>
      </w:pPr>
    </w:p>
    <w:p w14:paraId="2D762ADC" w14:textId="77777777" w:rsidR="00511825" w:rsidRPr="007471EE" w:rsidRDefault="00511825" w:rsidP="007471EE">
      <w:pPr>
        <w:spacing w:line="480" w:lineRule="auto"/>
        <w:rPr>
          <w:color w:val="000000" w:themeColor="text1"/>
        </w:rPr>
      </w:pPr>
      <w:r w:rsidRPr="007471EE">
        <w:rPr>
          <w:color w:val="000000" w:themeColor="text1"/>
          <w:shd w:val="clear" w:color="auto" w:fill="FFFFFF"/>
        </w:rPr>
        <w:t>Adin, C., 2021. Leading and Influencing Culture Change. </w:t>
      </w:r>
      <w:r w:rsidRPr="007471EE">
        <w:rPr>
          <w:i/>
          <w:iCs/>
          <w:color w:val="000000" w:themeColor="text1"/>
        </w:rPr>
        <w:t>Veterinary Clinics of North America: Small Animal Practice</w:t>
      </w:r>
      <w:r w:rsidRPr="007471EE">
        <w:rPr>
          <w:color w:val="000000" w:themeColor="text1"/>
          <w:shd w:val="clear" w:color="auto" w:fill="FFFFFF"/>
        </w:rPr>
        <w:t>, 51(5), pp.1071-1078.</w:t>
      </w:r>
    </w:p>
    <w:p w14:paraId="40D45765" w14:textId="77777777" w:rsidR="0004351B" w:rsidRPr="007471EE" w:rsidRDefault="0004351B" w:rsidP="007471EE">
      <w:pPr>
        <w:spacing w:line="480" w:lineRule="auto"/>
        <w:rPr>
          <w:b/>
          <w:bCs/>
          <w:color w:val="000000" w:themeColor="text1"/>
        </w:rPr>
      </w:pPr>
    </w:p>
    <w:p w14:paraId="12FEE92C" w14:textId="270A5831" w:rsidR="0004351B" w:rsidRPr="007471EE" w:rsidRDefault="0004351B" w:rsidP="007471EE">
      <w:pPr>
        <w:spacing w:line="480" w:lineRule="auto"/>
        <w:rPr>
          <w:color w:val="000000" w:themeColor="text1"/>
          <w:shd w:val="clear" w:color="auto" w:fill="FFFFFF"/>
        </w:rPr>
      </w:pPr>
      <w:proofErr w:type="spellStart"/>
      <w:r w:rsidRPr="007471EE">
        <w:rPr>
          <w:color w:val="000000" w:themeColor="text1"/>
          <w:shd w:val="clear" w:color="auto" w:fill="FFFFFF"/>
        </w:rPr>
        <w:t>Atktas</w:t>
      </w:r>
      <w:proofErr w:type="spellEnd"/>
      <w:r w:rsidRPr="007471EE">
        <w:rPr>
          <w:color w:val="000000" w:themeColor="text1"/>
          <w:shd w:val="clear" w:color="auto" w:fill="FFFFFF"/>
        </w:rPr>
        <w:t>, M., 2021.</w:t>
      </w:r>
      <w:r w:rsidRPr="007471EE">
        <w:rPr>
          <w:rStyle w:val="apple-converted-space"/>
          <w:color w:val="000000" w:themeColor="text1"/>
          <w:shd w:val="clear" w:color="auto" w:fill="FFFFFF"/>
        </w:rPr>
        <w:t> </w:t>
      </w:r>
      <w:r w:rsidRPr="007471EE">
        <w:rPr>
          <w:i/>
          <w:iCs/>
          <w:color w:val="000000" w:themeColor="text1"/>
        </w:rPr>
        <w:t>Kübler-Ross’ Five Stage Change Curve Model – all you need to know</w:t>
      </w:r>
      <w:r w:rsidRPr="007471EE">
        <w:rPr>
          <w:color w:val="000000" w:themeColor="text1"/>
          <w:shd w:val="clear" w:color="auto" w:fill="FFFFFF"/>
        </w:rPr>
        <w:t xml:space="preserve">. [online] </w:t>
      </w:r>
      <w:proofErr w:type="spellStart"/>
      <w:r w:rsidRPr="007471EE">
        <w:rPr>
          <w:color w:val="000000" w:themeColor="text1"/>
          <w:shd w:val="clear" w:color="auto" w:fill="FFFFFF"/>
        </w:rPr>
        <w:t>UserGuiding</w:t>
      </w:r>
      <w:proofErr w:type="spellEnd"/>
      <w:r w:rsidRPr="007471EE">
        <w:rPr>
          <w:color w:val="000000" w:themeColor="text1"/>
          <w:shd w:val="clear" w:color="auto" w:fill="FFFFFF"/>
        </w:rPr>
        <w:t xml:space="preserve">. Available at: &lt;https://userguiding.com/blog/kubler-ross-change-curve-model/&gt; </w:t>
      </w:r>
    </w:p>
    <w:p w14:paraId="6239F565" w14:textId="77777777" w:rsidR="007F07C8" w:rsidRPr="007471EE" w:rsidRDefault="007F07C8" w:rsidP="007471EE">
      <w:pPr>
        <w:spacing w:line="480" w:lineRule="auto"/>
        <w:rPr>
          <w:color w:val="000000" w:themeColor="text1"/>
        </w:rPr>
      </w:pPr>
    </w:p>
    <w:p w14:paraId="63F2ACB8" w14:textId="0F88184E" w:rsidR="007F07C8" w:rsidRPr="007471EE" w:rsidRDefault="007F07C8" w:rsidP="007471EE">
      <w:pPr>
        <w:spacing w:line="480" w:lineRule="auto"/>
        <w:rPr>
          <w:color w:val="000000" w:themeColor="text1"/>
          <w:shd w:val="clear" w:color="auto" w:fill="FFFFFF"/>
        </w:rPr>
      </w:pPr>
      <w:proofErr w:type="spellStart"/>
      <w:r w:rsidRPr="007471EE">
        <w:rPr>
          <w:color w:val="000000" w:themeColor="text1"/>
          <w:shd w:val="clear" w:color="auto" w:fill="FFFFFF"/>
        </w:rPr>
        <w:t>Belyh</w:t>
      </w:r>
      <w:proofErr w:type="spellEnd"/>
      <w:r w:rsidRPr="007471EE">
        <w:rPr>
          <w:color w:val="000000" w:themeColor="text1"/>
          <w:shd w:val="clear" w:color="auto" w:fill="FFFFFF"/>
        </w:rPr>
        <w:t>, A., 2022.</w:t>
      </w:r>
      <w:r w:rsidRPr="007471EE">
        <w:rPr>
          <w:rStyle w:val="apple-converted-space"/>
          <w:color w:val="000000" w:themeColor="text1"/>
          <w:shd w:val="clear" w:color="auto" w:fill="FFFFFF"/>
        </w:rPr>
        <w:t> </w:t>
      </w:r>
      <w:r w:rsidRPr="007471EE">
        <w:rPr>
          <w:i/>
          <w:iCs/>
          <w:color w:val="000000" w:themeColor="text1"/>
        </w:rPr>
        <w:t>Understanding the Kubler-Ross Change Curve</w:t>
      </w:r>
      <w:r w:rsidRPr="007471EE">
        <w:rPr>
          <w:color w:val="000000" w:themeColor="text1"/>
          <w:shd w:val="clear" w:color="auto" w:fill="FFFFFF"/>
        </w:rPr>
        <w:t xml:space="preserve">. [online] </w:t>
      </w:r>
      <w:proofErr w:type="spellStart"/>
      <w:r w:rsidRPr="007471EE">
        <w:rPr>
          <w:color w:val="000000" w:themeColor="text1"/>
          <w:shd w:val="clear" w:color="auto" w:fill="FFFFFF"/>
        </w:rPr>
        <w:t>Cleverism</w:t>
      </w:r>
      <w:proofErr w:type="spellEnd"/>
      <w:r w:rsidRPr="007471EE">
        <w:rPr>
          <w:color w:val="000000" w:themeColor="text1"/>
          <w:shd w:val="clear" w:color="auto" w:fill="FFFFFF"/>
        </w:rPr>
        <w:t xml:space="preserve">. Available at: &lt;https://www.cleverism.com/understanding-kubler-ross-change-curve/&gt; </w:t>
      </w:r>
    </w:p>
    <w:p w14:paraId="67BC3BB5" w14:textId="77777777" w:rsidR="006D5148" w:rsidRPr="007471EE" w:rsidRDefault="006D5148" w:rsidP="007471EE">
      <w:pPr>
        <w:spacing w:line="480" w:lineRule="auto"/>
        <w:rPr>
          <w:color w:val="000000" w:themeColor="text1"/>
        </w:rPr>
      </w:pPr>
    </w:p>
    <w:p w14:paraId="0D87ED66" w14:textId="70B0CDD3"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Boyarsky, K., 2021.</w:t>
      </w:r>
      <w:r w:rsidRPr="007471EE">
        <w:rPr>
          <w:rStyle w:val="apple-converted-space"/>
          <w:color w:val="000000" w:themeColor="text1"/>
          <w:shd w:val="clear" w:color="auto" w:fill="FFFFFF"/>
        </w:rPr>
        <w:t> </w:t>
      </w:r>
      <w:r w:rsidRPr="007471EE">
        <w:rPr>
          <w:i/>
          <w:iCs/>
          <w:color w:val="000000" w:themeColor="text1"/>
        </w:rPr>
        <w:t>Engaged Employees are Happy Employees</w:t>
      </w:r>
      <w:r w:rsidRPr="007471EE">
        <w:rPr>
          <w:color w:val="000000" w:themeColor="text1"/>
          <w:shd w:val="clear" w:color="auto" w:fill="FFFFFF"/>
        </w:rPr>
        <w:t xml:space="preserve">. [online] Resources.owllabs.com. Available at: &lt;https://resources.owllabs.com/blog/engaged-employees&gt; </w:t>
      </w:r>
    </w:p>
    <w:p w14:paraId="6C380BF8" w14:textId="77157F34" w:rsidR="00CD5EE3" w:rsidRPr="007471EE" w:rsidRDefault="00CD5EE3" w:rsidP="007471EE">
      <w:pPr>
        <w:spacing w:line="480" w:lineRule="auto"/>
        <w:rPr>
          <w:b/>
          <w:bCs/>
          <w:color w:val="000000" w:themeColor="text1"/>
        </w:rPr>
      </w:pPr>
    </w:p>
    <w:p w14:paraId="12A30F35" w14:textId="7AFD60C1" w:rsidR="00B16678" w:rsidRPr="007471EE" w:rsidRDefault="00B16678" w:rsidP="007471EE">
      <w:pPr>
        <w:spacing w:line="480" w:lineRule="auto"/>
        <w:rPr>
          <w:color w:val="000000" w:themeColor="text1"/>
        </w:rPr>
      </w:pPr>
      <w:r w:rsidRPr="007471EE">
        <w:rPr>
          <w:color w:val="000000" w:themeColor="text1"/>
          <w:shd w:val="clear" w:color="auto" w:fill="FFFFFF"/>
        </w:rPr>
        <w:t>Brearley, B., 2016.</w:t>
      </w:r>
      <w:r w:rsidRPr="007471EE">
        <w:rPr>
          <w:rStyle w:val="apple-converted-space"/>
          <w:color w:val="000000" w:themeColor="text1"/>
          <w:shd w:val="clear" w:color="auto" w:fill="FFFFFF"/>
        </w:rPr>
        <w:t> </w:t>
      </w:r>
      <w:r w:rsidRPr="007471EE">
        <w:rPr>
          <w:i/>
          <w:iCs/>
          <w:color w:val="000000" w:themeColor="text1"/>
        </w:rPr>
        <w:t>3 Ways That Making Assumptions Damages Your Team - Thoughtful Leader</w:t>
      </w:r>
      <w:r w:rsidRPr="007471EE">
        <w:rPr>
          <w:color w:val="000000" w:themeColor="text1"/>
          <w:shd w:val="clear" w:color="auto" w:fill="FFFFFF"/>
        </w:rPr>
        <w:t xml:space="preserve">. [online] Thoughtful Leader. Available at: &lt;https://www.thoughtfulleader.com/stop-making-assumptions/&gt; </w:t>
      </w:r>
    </w:p>
    <w:p w14:paraId="1A14279D" w14:textId="1240838F" w:rsidR="00CB0E0C" w:rsidRPr="007471EE" w:rsidRDefault="00CB0E0C" w:rsidP="007471EE">
      <w:pPr>
        <w:spacing w:line="480" w:lineRule="auto"/>
        <w:rPr>
          <w:color w:val="000000" w:themeColor="text1"/>
          <w:shd w:val="clear" w:color="auto" w:fill="FFFFFF"/>
        </w:rPr>
      </w:pPr>
    </w:p>
    <w:p w14:paraId="5003D067" w14:textId="1CEA0557" w:rsidR="00CB0E0C" w:rsidRPr="007471EE" w:rsidRDefault="00CB0E0C" w:rsidP="007471EE">
      <w:pPr>
        <w:spacing w:line="480" w:lineRule="auto"/>
        <w:rPr>
          <w:color w:val="000000" w:themeColor="text1"/>
          <w:shd w:val="clear" w:color="auto" w:fill="FFFFFF"/>
        </w:rPr>
      </w:pPr>
      <w:r w:rsidRPr="007471EE">
        <w:rPr>
          <w:color w:val="000000" w:themeColor="text1"/>
          <w:shd w:val="clear" w:color="auto" w:fill="FFFFFF"/>
        </w:rPr>
        <w:t>BVA, 2022.</w:t>
      </w:r>
      <w:r w:rsidRPr="007471EE">
        <w:rPr>
          <w:rStyle w:val="apple-converted-space"/>
          <w:color w:val="000000" w:themeColor="text1"/>
          <w:shd w:val="clear" w:color="auto" w:fill="FFFFFF"/>
        </w:rPr>
        <w:t> </w:t>
      </w:r>
      <w:r w:rsidRPr="007471EE">
        <w:rPr>
          <w:i/>
          <w:iCs/>
          <w:color w:val="000000" w:themeColor="text1"/>
        </w:rPr>
        <w:t>UK’s veterinary workforce crisis deepens as EU registrant numbers drop by over two-thirds since Brexit | British Veterinary Association</w:t>
      </w:r>
      <w:r w:rsidRPr="007471EE">
        <w:rPr>
          <w:color w:val="000000" w:themeColor="text1"/>
          <w:shd w:val="clear" w:color="auto" w:fill="FFFFFF"/>
        </w:rPr>
        <w:t xml:space="preserve">. [online] British Veterinary Association. Available at: &lt;https://www.bva.co.uk/news-and-blog/news-article/uk-s-veterinary-workforce-crisis-deepens-as-eu-registrant-numbers-drop-by-over-two-thirds-since-brexit/&gt; </w:t>
      </w:r>
    </w:p>
    <w:p w14:paraId="669CD1DD" w14:textId="1B4C7923" w:rsidR="006D5148" w:rsidRPr="007471EE" w:rsidRDefault="006D5148" w:rsidP="007471EE">
      <w:pPr>
        <w:spacing w:line="480" w:lineRule="auto"/>
        <w:rPr>
          <w:color w:val="000000" w:themeColor="text1"/>
          <w:shd w:val="clear" w:color="auto" w:fill="FFFFFF"/>
        </w:rPr>
      </w:pPr>
      <w:proofErr w:type="spellStart"/>
      <w:r w:rsidRPr="007471EE">
        <w:rPr>
          <w:color w:val="000000" w:themeColor="text1"/>
          <w:shd w:val="clear" w:color="auto" w:fill="FFFFFF"/>
        </w:rPr>
        <w:lastRenderedPageBreak/>
        <w:t>Cheishvili</w:t>
      </w:r>
      <w:proofErr w:type="spellEnd"/>
      <w:r w:rsidRPr="007471EE">
        <w:rPr>
          <w:color w:val="000000" w:themeColor="text1"/>
          <w:shd w:val="clear" w:color="auto" w:fill="FFFFFF"/>
        </w:rPr>
        <w:t xml:space="preserve">, J., </w:t>
      </w:r>
      <w:proofErr w:type="spellStart"/>
      <w:r w:rsidRPr="007471EE">
        <w:rPr>
          <w:color w:val="000000" w:themeColor="text1"/>
          <w:shd w:val="clear" w:color="auto" w:fill="FFFFFF"/>
        </w:rPr>
        <w:t>Zarnadze</w:t>
      </w:r>
      <w:proofErr w:type="spellEnd"/>
      <w:r w:rsidRPr="007471EE">
        <w:rPr>
          <w:color w:val="000000" w:themeColor="text1"/>
          <w:shd w:val="clear" w:color="auto" w:fill="FFFFFF"/>
        </w:rPr>
        <w:t xml:space="preserve">, I. and </w:t>
      </w:r>
      <w:proofErr w:type="spellStart"/>
      <w:r w:rsidRPr="007471EE">
        <w:rPr>
          <w:color w:val="000000" w:themeColor="text1"/>
          <w:shd w:val="clear" w:color="auto" w:fill="FFFFFF"/>
        </w:rPr>
        <w:t>Zarnadze</w:t>
      </w:r>
      <w:proofErr w:type="spellEnd"/>
      <w:r w:rsidRPr="007471EE">
        <w:rPr>
          <w:color w:val="000000" w:themeColor="text1"/>
          <w:shd w:val="clear" w:color="auto" w:fill="FFFFFF"/>
        </w:rPr>
        <w:t>, S., 2017.</w:t>
      </w:r>
      <w:r w:rsidRPr="007471EE">
        <w:rPr>
          <w:rStyle w:val="apple-converted-space"/>
          <w:color w:val="000000" w:themeColor="text1"/>
          <w:shd w:val="clear" w:color="auto" w:fill="FFFFFF"/>
        </w:rPr>
        <w:t> </w:t>
      </w:r>
      <w:r w:rsidRPr="007471EE">
        <w:rPr>
          <w:i/>
          <w:iCs/>
          <w:color w:val="000000" w:themeColor="text1"/>
        </w:rPr>
        <w:t>Management of Change Delivery Decision Making Through the Force Field Analysis in Georgia</w:t>
      </w:r>
      <w:r w:rsidRPr="007471EE">
        <w:rPr>
          <w:color w:val="000000" w:themeColor="text1"/>
          <w:shd w:val="clear" w:color="auto" w:fill="FFFFFF"/>
        </w:rPr>
        <w:t>.</w:t>
      </w:r>
    </w:p>
    <w:p w14:paraId="0B15C1D3" w14:textId="77777777" w:rsidR="006D5148" w:rsidRPr="007471EE" w:rsidRDefault="006D5148" w:rsidP="007471EE">
      <w:pPr>
        <w:spacing w:line="480" w:lineRule="auto"/>
        <w:rPr>
          <w:color w:val="000000" w:themeColor="text1"/>
        </w:rPr>
      </w:pPr>
    </w:p>
    <w:p w14:paraId="7E64E518" w14:textId="2EFBE058"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 xml:space="preserve">Connelly, M., 2020. [online] Change-management-coach.com. Available at: &lt;https://www.change-management-coach.com/kubler-ross.html&gt; </w:t>
      </w:r>
    </w:p>
    <w:p w14:paraId="656085CF" w14:textId="42FA34E9" w:rsidR="00287C28" w:rsidRPr="007471EE" w:rsidRDefault="00287C28" w:rsidP="007471EE">
      <w:pPr>
        <w:spacing w:line="480" w:lineRule="auto"/>
        <w:rPr>
          <w:color w:val="000000" w:themeColor="text1"/>
          <w:shd w:val="clear" w:color="auto" w:fill="FFFFFF"/>
        </w:rPr>
      </w:pPr>
    </w:p>
    <w:p w14:paraId="6AF4DB25" w14:textId="7EE7159B" w:rsidR="00513BCE" w:rsidRPr="007471EE" w:rsidRDefault="00287C28" w:rsidP="007471EE">
      <w:pPr>
        <w:spacing w:after="100" w:afterAutospacing="1" w:line="480" w:lineRule="auto"/>
        <w:rPr>
          <w:color w:val="000000" w:themeColor="text1"/>
        </w:rPr>
      </w:pPr>
      <w:r w:rsidRPr="007471EE">
        <w:rPr>
          <w:color w:val="000000" w:themeColor="text1"/>
        </w:rPr>
        <w:t>Conway, E. &amp; Monks, K. (2011). Change from below: The role of middle managers in mediating paradoxical change. Human Resource Management Journal, 21: 2, 190-203.</w:t>
      </w:r>
    </w:p>
    <w:p w14:paraId="0234E2C8" w14:textId="709BAA68"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Cooper, M. (2013). The intrinsic foundations of extrinsic motivations and goals: Toward a unified humanistic theory of well-being and change. Journal Of Humanistic Psychology, 53(2), 153-171. doi:10.1177/0022167812453768</w:t>
      </w:r>
    </w:p>
    <w:p w14:paraId="1EE541E2" w14:textId="77777777" w:rsidR="006D5148" w:rsidRPr="007471EE" w:rsidRDefault="006D5148" w:rsidP="007471EE">
      <w:pPr>
        <w:spacing w:line="480" w:lineRule="auto"/>
        <w:rPr>
          <w:color w:val="000000" w:themeColor="text1"/>
        </w:rPr>
      </w:pPr>
    </w:p>
    <w:p w14:paraId="45949818" w14:textId="252867B5" w:rsidR="006D5148" w:rsidRPr="007471EE" w:rsidRDefault="006D5148" w:rsidP="007471EE">
      <w:pPr>
        <w:spacing w:line="480" w:lineRule="auto"/>
        <w:rPr>
          <w:color w:val="000000" w:themeColor="text1"/>
          <w:shd w:val="clear" w:color="auto" w:fill="FFFFFF"/>
        </w:rPr>
      </w:pPr>
      <w:proofErr w:type="spellStart"/>
      <w:r w:rsidRPr="007471EE">
        <w:rPr>
          <w:color w:val="000000" w:themeColor="text1"/>
          <w:shd w:val="clear" w:color="auto" w:fill="FFFFFF"/>
        </w:rPr>
        <w:t>Ferrance</w:t>
      </w:r>
      <w:proofErr w:type="spellEnd"/>
      <w:r w:rsidRPr="007471EE">
        <w:rPr>
          <w:color w:val="000000" w:themeColor="text1"/>
          <w:shd w:val="clear" w:color="auto" w:fill="FFFFFF"/>
        </w:rPr>
        <w:t>, E. (2000). Page 9. Themes in education: Action research. Providence, RI: Northeast and Islands Regional Educational Laboratory.</w:t>
      </w:r>
    </w:p>
    <w:p w14:paraId="1A1F5995" w14:textId="77777777" w:rsidR="006D5148" w:rsidRPr="007471EE" w:rsidRDefault="006D5148" w:rsidP="007471EE">
      <w:pPr>
        <w:spacing w:line="480" w:lineRule="auto"/>
        <w:rPr>
          <w:color w:val="000000" w:themeColor="text1"/>
          <w:shd w:val="clear" w:color="auto" w:fill="FFFFFF"/>
        </w:rPr>
      </w:pPr>
    </w:p>
    <w:p w14:paraId="67BBA7FC" w14:textId="03D6E4C4"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 xml:space="preserve">Hussain, S., Lei, S., </w:t>
      </w:r>
      <w:proofErr w:type="spellStart"/>
      <w:r w:rsidRPr="007471EE">
        <w:rPr>
          <w:color w:val="000000" w:themeColor="text1"/>
          <w:shd w:val="clear" w:color="auto" w:fill="FFFFFF"/>
        </w:rPr>
        <w:t>Akram</w:t>
      </w:r>
      <w:proofErr w:type="spellEnd"/>
      <w:r w:rsidRPr="007471EE">
        <w:rPr>
          <w:color w:val="000000" w:themeColor="text1"/>
          <w:shd w:val="clear" w:color="auto" w:fill="FFFFFF"/>
        </w:rPr>
        <w:t>, T., Haider, M., Hussain, S. and Ali, M., 2018. Kurt Lewin's change model: A critical review of the role of leadership and employee involvement in organizational change. </w:t>
      </w:r>
      <w:r w:rsidRPr="007471EE">
        <w:rPr>
          <w:i/>
          <w:iCs/>
          <w:color w:val="000000" w:themeColor="text1"/>
        </w:rPr>
        <w:t>Journal of Innovation &amp;amp; Knowledge</w:t>
      </w:r>
      <w:r w:rsidRPr="007471EE">
        <w:rPr>
          <w:color w:val="000000" w:themeColor="text1"/>
          <w:shd w:val="clear" w:color="auto" w:fill="FFFFFF"/>
        </w:rPr>
        <w:t>, 3(3), pp.123-127.</w:t>
      </w:r>
    </w:p>
    <w:p w14:paraId="6612EB8C" w14:textId="77777777" w:rsidR="006D5148" w:rsidRPr="007471EE" w:rsidRDefault="006D5148" w:rsidP="007471EE">
      <w:pPr>
        <w:spacing w:line="480" w:lineRule="auto"/>
        <w:rPr>
          <w:color w:val="000000" w:themeColor="text1"/>
        </w:rPr>
      </w:pPr>
    </w:p>
    <w:p w14:paraId="38B7F24A" w14:textId="70AD0462" w:rsidR="006D5148" w:rsidRPr="007471EE" w:rsidRDefault="006D5148" w:rsidP="007471EE">
      <w:pPr>
        <w:spacing w:line="480" w:lineRule="auto"/>
        <w:rPr>
          <w:rStyle w:val="apple-converted-space"/>
          <w:color w:val="000000" w:themeColor="text1"/>
        </w:rPr>
      </w:pPr>
      <w:r w:rsidRPr="007471EE">
        <w:rPr>
          <w:rStyle w:val="apple-converted-space"/>
          <w:b/>
          <w:bCs/>
          <w:color w:val="000000" w:themeColor="text1"/>
        </w:rPr>
        <w:t> </w:t>
      </w:r>
      <w:proofErr w:type="spellStart"/>
      <w:r w:rsidRPr="007471EE">
        <w:rPr>
          <w:rStyle w:val="selectable"/>
          <w:color w:val="000000" w:themeColor="text1"/>
        </w:rPr>
        <w:t>Juneja</w:t>
      </w:r>
      <w:proofErr w:type="spellEnd"/>
      <w:r w:rsidRPr="007471EE">
        <w:rPr>
          <w:rStyle w:val="selectable"/>
          <w:color w:val="000000" w:themeColor="text1"/>
        </w:rPr>
        <w:t>, P., 2015.</w:t>
      </w:r>
      <w:r w:rsidRPr="007471EE">
        <w:rPr>
          <w:rStyle w:val="apple-converted-space"/>
          <w:color w:val="000000" w:themeColor="text1"/>
        </w:rPr>
        <w:t> </w:t>
      </w:r>
      <w:r w:rsidRPr="007471EE">
        <w:rPr>
          <w:rStyle w:val="selectable"/>
          <w:i/>
          <w:iCs/>
          <w:color w:val="000000" w:themeColor="text1"/>
        </w:rPr>
        <w:t>Contingency Model of Change Management: Dunphy and Stace's Model of Change</w:t>
      </w:r>
      <w:r w:rsidRPr="007471EE">
        <w:rPr>
          <w:rStyle w:val="selectable"/>
          <w:color w:val="000000" w:themeColor="text1"/>
        </w:rPr>
        <w:t>. [online] Managementstudyguide.com. Available at: &lt;https://www.managementstudyguide.com/contingency-model-of-change-management.htm&gt;</w:t>
      </w:r>
      <w:r w:rsidRPr="007471EE">
        <w:rPr>
          <w:rStyle w:val="apple-converted-space"/>
          <w:color w:val="000000" w:themeColor="text1"/>
        </w:rPr>
        <w:t> </w:t>
      </w:r>
    </w:p>
    <w:p w14:paraId="388E0A54" w14:textId="3C2F138E" w:rsidR="006D5148" w:rsidRPr="007471EE" w:rsidRDefault="006D5148" w:rsidP="007471EE">
      <w:pPr>
        <w:spacing w:line="480" w:lineRule="auto"/>
        <w:rPr>
          <w:rStyle w:val="apple-converted-space"/>
          <w:color w:val="000000" w:themeColor="text1"/>
        </w:rPr>
      </w:pPr>
    </w:p>
    <w:p w14:paraId="750DFCA9" w14:textId="52E61050" w:rsidR="006D5148" w:rsidRPr="007471EE" w:rsidRDefault="006D5148" w:rsidP="007471EE">
      <w:pPr>
        <w:spacing w:line="480" w:lineRule="auto"/>
        <w:rPr>
          <w:rStyle w:val="apple-converted-space"/>
          <w:color w:val="000000" w:themeColor="text1"/>
          <w:shd w:val="clear" w:color="auto" w:fill="FFFFFF"/>
        </w:rPr>
      </w:pPr>
      <w:r w:rsidRPr="007471EE">
        <w:rPr>
          <w:color w:val="000000" w:themeColor="text1"/>
          <w:shd w:val="clear" w:color="auto" w:fill="FFFFFF"/>
        </w:rPr>
        <w:lastRenderedPageBreak/>
        <w:t>Kanter, R., 2012.</w:t>
      </w:r>
      <w:r w:rsidRPr="007471EE">
        <w:rPr>
          <w:rStyle w:val="apple-converted-space"/>
          <w:color w:val="000000" w:themeColor="text1"/>
          <w:shd w:val="clear" w:color="auto" w:fill="FFFFFF"/>
        </w:rPr>
        <w:t> </w:t>
      </w:r>
      <w:r w:rsidRPr="007471EE">
        <w:rPr>
          <w:i/>
          <w:iCs/>
          <w:color w:val="000000" w:themeColor="text1"/>
        </w:rPr>
        <w:t>Ten Reasons People Resist Change</w:t>
      </w:r>
      <w:r w:rsidRPr="007471EE">
        <w:rPr>
          <w:color w:val="000000" w:themeColor="text1"/>
          <w:shd w:val="clear" w:color="auto" w:fill="FFFFFF"/>
        </w:rPr>
        <w:t xml:space="preserve">. [online] Harvard Business Review. Available at: &lt;https://hbr.org/2012/09/ten-reasons-people-resist-chang&gt; </w:t>
      </w:r>
    </w:p>
    <w:p w14:paraId="0D3515CF" w14:textId="77777777" w:rsidR="006D5148" w:rsidRPr="007471EE" w:rsidRDefault="006D5148" w:rsidP="007471EE">
      <w:pPr>
        <w:pStyle w:val="citation"/>
        <w:spacing w:after="150" w:afterAutospacing="0" w:line="480" w:lineRule="auto"/>
        <w:rPr>
          <w:rFonts w:eastAsia="Arial Unicode MS"/>
          <w:color w:val="000000" w:themeColor="text1"/>
        </w:rPr>
      </w:pPr>
      <w:r w:rsidRPr="007471EE">
        <w:rPr>
          <w:rFonts w:eastAsia="Arial Unicode MS"/>
          <w:color w:val="000000" w:themeColor="text1"/>
        </w:rPr>
        <w:t>KOTTER, J. P. (1996).</w:t>
      </w:r>
      <w:r w:rsidRPr="007471EE">
        <w:rPr>
          <w:rStyle w:val="apple-converted-space"/>
          <w:rFonts w:eastAsia="Arial Unicode MS"/>
          <w:color w:val="000000" w:themeColor="text1"/>
        </w:rPr>
        <w:t> </w:t>
      </w:r>
      <w:r w:rsidRPr="007471EE">
        <w:rPr>
          <w:rFonts w:eastAsia="Arial Unicode MS"/>
          <w:i/>
          <w:iCs/>
          <w:color w:val="000000" w:themeColor="text1"/>
        </w:rPr>
        <w:t>Leading change</w:t>
      </w:r>
      <w:r w:rsidRPr="007471EE">
        <w:rPr>
          <w:rFonts w:eastAsia="Arial Unicode MS"/>
          <w:color w:val="000000" w:themeColor="text1"/>
        </w:rPr>
        <w:t>. Boston, Mass, Harvard Business School Press.</w:t>
      </w:r>
    </w:p>
    <w:p w14:paraId="2AFB8661" w14:textId="33D1AD07" w:rsidR="006D5148" w:rsidRPr="007471EE" w:rsidRDefault="006D5148" w:rsidP="007471EE">
      <w:pPr>
        <w:spacing w:line="480" w:lineRule="auto"/>
        <w:rPr>
          <w:color w:val="000000" w:themeColor="text1"/>
          <w:shd w:val="clear" w:color="auto" w:fill="FFFFFF"/>
        </w:rPr>
      </w:pPr>
      <w:r w:rsidRPr="00A87B13">
        <w:rPr>
          <w:color w:val="000000" w:themeColor="text1"/>
          <w:shd w:val="clear" w:color="auto" w:fill="FFFFFF"/>
        </w:rPr>
        <w:t>Pollack, J. and Pollack, R., 2014. Using Kotter’s Eight Stage Process to Manage an Organisational Change Program: Presentation and Practice. </w:t>
      </w:r>
      <w:r w:rsidRPr="00A87B13">
        <w:rPr>
          <w:i/>
          <w:iCs/>
          <w:color w:val="000000" w:themeColor="text1"/>
        </w:rPr>
        <w:t>Systemic Practice and Action Research</w:t>
      </w:r>
      <w:r w:rsidRPr="00A87B13">
        <w:rPr>
          <w:color w:val="000000" w:themeColor="text1"/>
          <w:shd w:val="clear" w:color="auto" w:fill="FFFFFF"/>
        </w:rPr>
        <w:t>, 28(1), pp.51-66.</w:t>
      </w:r>
    </w:p>
    <w:p w14:paraId="5CBD96B9" w14:textId="77777777" w:rsidR="006D5148" w:rsidRPr="007471EE" w:rsidRDefault="006D5148" w:rsidP="007471EE">
      <w:pPr>
        <w:spacing w:line="480" w:lineRule="auto"/>
        <w:rPr>
          <w:color w:val="000000" w:themeColor="text1"/>
          <w:shd w:val="clear" w:color="auto" w:fill="FFFFFF"/>
        </w:rPr>
      </w:pPr>
    </w:p>
    <w:p w14:paraId="704C226D" w14:textId="77777777"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Michela, J. L., &amp; Vena, J. (2012). A Dependence-Regulation Account of Psychological Distancing in Response to Major Organisational Change. Journal Of Change Management, 12(1), 77-94. doi:10.1080/14697017.2011.652376.</w:t>
      </w:r>
    </w:p>
    <w:p w14:paraId="6D89DBAE" w14:textId="0DE7C215" w:rsidR="006D5148" w:rsidRPr="007471EE" w:rsidRDefault="006D5148" w:rsidP="007471EE">
      <w:pPr>
        <w:spacing w:line="480" w:lineRule="auto"/>
        <w:rPr>
          <w:color w:val="000000" w:themeColor="text1"/>
          <w:shd w:val="clear" w:color="auto" w:fill="FFFFFF"/>
        </w:rPr>
      </w:pPr>
    </w:p>
    <w:p w14:paraId="75B9CFD0" w14:textId="306794EE" w:rsidR="006D5148" w:rsidRPr="007471EE" w:rsidRDefault="006D5148" w:rsidP="007471EE">
      <w:pPr>
        <w:spacing w:line="480" w:lineRule="auto"/>
        <w:rPr>
          <w:color w:val="000000" w:themeColor="text1"/>
          <w:shd w:val="clear" w:color="auto" w:fill="FFFFFF"/>
        </w:rPr>
      </w:pPr>
      <w:r w:rsidRPr="007471EE">
        <w:rPr>
          <w:color w:val="000000" w:themeColor="text1"/>
          <w:shd w:val="clear" w:color="auto" w:fill="FFFFFF"/>
        </w:rPr>
        <w:t>New York University. (2016, December 26). Is there such a thing as an emotional hangover? Researchers find that there is.</w:t>
      </w:r>
      <w:r w:rsidRPr="007471EE">
        <w:rPr>
          <w:rStyle w:val="apple-converted-space"/>
          <w:color w:val="000000" w:themeColor="text1"/>
          <w:shd w:val="clear" w:color="auto" w:fill="FFFFFF"/>
        </w:rPr>
        <w:t> </w:t>
      </w:r>
      <w:r w:rsidRPr="007471EE">
        <w:rPr>
          <w:rStyle w:val="Emphasis"/>
          <w:color w:val="000000" w:themeColor="text1"/>
        </w:rPr>
        <w:t>ScienceDaily</w:t>
      </w:r>
      <w:r w:rsidRPr="007471EE">
        <w:rPr>
          <w:color w:val="000000" w:themeColor="text1"/>
          <w:shd w:val="clear" w:color="auto" w:fill="FFFFFF"/>
        </w:rPr>
        <w:t xml:space="preserve">. Retrieved July 5, </w:t>
      </w:r>
      <w:proofErr w:type="gramStart"/>
      <w:r w:rsidRPr="007471EE">
        <w:rPr>
          <w:color w:val="000000" w:themeColor="text1"/>
          <w:shd w:val="clear" w:color="auto" w:fill="FFFFFF"/>
        </w:rPr>
        <w:t>2022</w:t>
      </w:r>
      <w:proofErr w:type="gramEnd"/>
      <w:r w:rsidRPr="007471EE">
        <w:rPr>
          <w:color w:val="000000" w:themeColor="text1"/>
          <w:shd w:val="clear" w:color="auto" w:fill="FFFFFF"/>
        </w:rPr>
        <w:t xml:space="preserve"> from </w:t>
      </w:r>
      <w:hyperlink r:id="rId16" w:history="1">
        <w:r w:rsidRPr="007471EE">
          <w:rPr>
            <w:rStyle w:val="Hyperlink"/>
            <w:shd w:val="clear" w:color="auto" w:fill="FFFFFF"/>
          </w:rPr>
          <w:t>www.sciencedaily.com/releases/2016/12/161226211238.htm</w:t>
        </w:r>
      </w:hyperlink>
    </w:p>
    <w:p w14:paraId="617FB970" w14:textId="77777777" w:rsidR="006D5148" w:rsidRPr="007471EE" w:rsidRDefault="006D5148" w:rsidP="007471EE">
      <w:pPr>
        <w:spacing w:line="480" w:lineRule="auto"/>
        <w:rPr>
          <w:color w:val="000000" w:themeColor="text1"/>
        </w:rPr>
      </w:pPr>
    </w:p>
    <w:p w14:paraId="12718371" w14:textId="076DF03B" w:rsidR="006D5148" w:rsidRPr="007471EE" w:rsidRDefault="006D5148" w:rsidP="007471EE">
      <w:pPr>
        <w:spacing w:line="480" w:lineRule="auto"/>
        <w:rPr>
          <w:rStyle w:val="apple-converted-space"/>
          <w:color w:val="000000" w:themeColor="text1"/>
          <w:shd w:val="clear" w:color="auto" w:fill="FFFFFF"/>
        </w:rPr>
      </w:pPr>
      <w:r w:rsidRPr="007471EE">
        <w:rPr>
          <w:color w:val="000000" w:themeColor="text1"/>
          <w:shd w:val="clear" w:color="auto" w:fill="FFFFFF"/>
        </w:rPr>
        <w:t>Reeves, S., 2019.</w:t>
      </w:r>
      <w:r w:rsidRPr="007471EE">
        <w:rPr>
          <w:rStyle w:val="apple-converted-space"/>
          <w:color w:val="000000" w:themeColor="text1"/>
          <w:shd w:val="clear" w:color="auto" w:fill="FFFFFF"/>
        </w:rPr>
        <w:t> </w:t>
      </w:r>
      <w:r w:rsidRPr="007471EE">
        <w:rPr>
          <w:i/>
          <w:iCs/>
          <w:color w:val="000000" w:themeColor="text1"/>
        </w:rPr>
        <w:t>A Comprehensive Guide to the RASCI/RACI Model</w:t>
      </w:r>
      <w:r w:rsidRPr="007471EE">
        <w:rPr>
          <w:color w:val="000000" w:themeColor="text1"/>
          <w:shd w:val="clear" w:color="auto" w:fill="FFFFFF"/>
        </w:rPr>
        <w:t xml:space="preserve">. [online] </w:t>
      </w:r>
      <w:proofErr w:type="spellStart"/>
      <w:r w:rsidRPr="007471EE">
        <w:rPr>
          <w:color w:val="000000" w:themeColor="text1"/>
          <w:shd w:val="clear" w:color="auto" w:fill="FFFFFF"/>
        </w:rPr>
        <w:t>GoodCore</w:t>
      </w:r>
      <w:proofErr w:type="spellEnd"/>
      <w:r w:rsidRPr="007471EE">
        <w:rPr>
          <w:color w:val="000000" w:themeColor="text1"/>
          <w:shd w:val="clear" w:color="auto" w:fill="FFFFFF"/>
        </w:rPr>
        <w:t>. Available at: &lt;https://www.goodcore.co.uk/blog/a-guide-to-the-raci-rasci-model/&gt;</w:t>
      </w:r>
      <w:r w:rsidRPr="007471EE">
        <w:rPr>
          <w:rStyle w:val="apple-converted-space"/>
          <w:color w:val="000000" w:themeColor="text1"/>
          <w:shd w:val="clear" w:color="auto" w:fill="FFFFFF"/>
        </w:rPr>
        <w:t> </w:t>
      </w:r>
    </w:p>
    <w:p w14:paraId="1FA5AE40" w14:textId="77777777" w:rsidR="006D5148" w:rsidRPr="007471EE" w:rsidRDefault="006D5148" w:rsidP="007471EE">
      <w:pPr>
        <w:spacing w:line="480" w:lineRule="auto"/>
        <w:rPr>
          <w:color w:val="000000" w:themeColor="text1"/>
        </w:rPr>
      </w:pPr>
    </w:p>
    <w:p w14:paraId="32114CBD" w14:textId="3E4D6B4B" w:rsidR="006D5148" w:rsidRPr="007471EE" w:rsidRDefault="006D5148" w:rsidP="007471EE">
      <w:pPr>
        <w:spacing w:line="480" w:lineRule="auto"/>
        <w:rPr>
          <w:color w:val="000000" w:themeColor="text1"/>
        </w:rPr>
      </w:pPr>
      <w:r w:rsidRPr="007471EE">
        <w:rPr>
          <w:color w:val="000000" w:themeColor="text1"/>
          <w:shd w:val="clear" w:color="auto" w:fill="FFFFFF"/>
        </w:rPr>
        <w:t>Rittenhouse, J. (2015). Improving stakeholder management using change management tools. Paper presented at PMI® Global Congress 2015—North America, Orlando, FL. Newtown Square, PA: Project Management Institute.</w:t>
      </w:r>
    </w:p>
    <w:p w14:paraId="3B19F7E2" w14:textId="77777777" w:rsidR="006D5148" w:rsidRPr="007471EE" w:rsidRDefault="006D5148" w:rsidP="007471EE">
      <w:pPr>
        <w:spacing w:line="480" w:lineRule="auto"/>
        <w:rPr>
          <w:color w:val="000000" w:themeColor="text1"/>
        </w:rPr>
      </w:pPr>
    </w:p>
    <w:p w14:paraId="63218A8E" w14:textId="5CF6D74E" w:rsidR="00513BCE" w:rsidRPr="007471EE" w:rsidRDefault="00513BCE" w:rsidP="007471EE">
      <w:pPr>
        <w:spacing w:line="480" w:lineRule="auto"/>
        <w:rPr>
          <w:color w:val="000000" w:themeColor="text1"/>
          <w:shd w:val="clear" w:color="auto" w:fill="FCFCFC"/>
        </w:rPr>
      </w:pPr>
      <w:r w:rsidRPr="007471EE">
        <w:rPr>
          <w:color w:val="000000" w:themeColor="text1"/>
          <w:shd w:val="clear" w:color="auto" w:fill="FCFCFC"/>
        </w:rPr>
        <w:t xml:space="preserve">Shaw, M. (2018). Unplanned Change and Crisis Management. In: </w:t>
      </w:r>
      <w:proofErr w:type="spellStart"/>
      <w:r w:rsidRPr="007471EE">
        <w:rPr>
          <w:color w:val="000000" w:themeColor="text1"/>
          <w:shd w:val="clear" w:color="auto" w:fill="FCFCFC"/>
        </w:rPr>
        <w:t>Farazmand</w:t>
      </w:r>
      <w:proofErr w:type="spellEnd"/>
      <w:r w:rsidRPr="007471EE">
        <w:rPr>
          <w:color w:val="000000" w:themeColor="text1"/>
          <w:shd w:val="clear" w:color="auto" w:fill="FCFCFC"/>
        </w:rPr>
        <w:t xml:space="preserve">, A. (eds) Global </w:t>
      </w:r>
      <w:proofErr w:type="spellStart"/>
      <w:r w:rsidRPr="007471EE">
        <w:rPr>
          <w:color w:val="000000" w:themeColor="text1"/>
          <w:shd w:val="clear" w:color="auto" w:fill="FCFCFC"/>
        </w:rPr>
        <w:t>Encyclopedia</w:t>
      </w:r>
      <w:proofErr w:type="spellEnd"/>
      <w:r w:rsidRPr="007471EE">
        <w:rPr>
          <w:color w:val="000000" w:themeColor="text1"/>
          <w:shd w:val="clear" w:color="auto" w:fill="FCFCFC"/>
        </w:rPr>
        <w:t xml:space="preserve"> of Public Administration, Public Policy, and Governance. Springer, Cham. </w:t>
      </w:r>
      <w:hyperlink r:id="rId17" w:history="1">
        <w:r w:rsidR="00C9481D" w:rsidRPr="007471EE">
          <w:rPr>
            <w:rStyle w:val="Hyperlink"/>
            <w:color w:val="000000" w:themeColor="text1"/>
            <w:shd w:val="clear" w:color="auto" w:fill="FCFCFC"/>
          </w:rPr>
          <w:t>https://doi.org/10.1007/978-3-319-20928-9_748</w:t>
        </w:r>
      </w:hyperlink>
    </w:p>
    <w:p w14:paraId="19626ACA" w14:textId="77777777" w:rsidR="00C9481D" w:rsidRPr="007471EE" w:rsidRDefault="00C9481D" w:rsidP="007471EE">
      <w:pPr>
        <w:spacing w:line="480" w:lineRule="auto"/>
        <w:rPr>
          <w:color w:val="000000" w:themeColor="text1"/>
        </w:rPr>
      </w:pPr>
    </w:p>
    <w:p w14:paraId="7C7CFD01" w14:textId="22940B78" w:rsidR="00C9481D" w:rsidRPr="007471EE" w:rsidRDefault="00C9481D" w:rsidP="007471EE">
      <w:pPr>
        <w:spacing w:line="480" w:lineRule="auto"/>
        <w:rPr>
          <w:color w:val="000000" w:themeColor="text1"/>
        </w:rPr>
      </w:pPr>
      <w:r w:rsidRPr="007471EE">
        <w:rPr>
          <w:color w:val="000000" w:themeColor="text1"/>
        </w:rPr>
        <w:t>SHRM, n.d. </w:t>
      </w:r>
      <w:r w:rsidRPr="007471EE">
        <w:rPr>
          <w:i/>
          <w:iCs/>
          <w:color w:val="000000" w:themeColor="text1"/>
        </w:rPr>
        <w:t>Understanding and Developing Organizational Culture</w:t>
      </w:r>
      <w:r w:rsidRPr="007471EE">
        <w:rPr>
          <w:color w:val="000000" w:themeColor="text1"/>
        </w:rPr>
        <w:t>. [online] SHRM. Available at: &lt;https://www.shrm.org/resourcesandtools/tools-and-samples/toolkits/pages/understandinganddevelopingorganizationalculture.aspx&gt; </w:t>
      </w:r>
    </w:p>
    <w:p w14:paraId="2488C334" w14:textId="77777777" w:rsidR="007471EE" w:rsidRPr="007471EE" w:rsidRDefault="007471EE" w:rsidP="007471EE">
      <w:pPr>
        <w:spacing w:line="480" w:lineRule="auto"/>
        <w:rPr>
          <w:color w:val="000000" w:themeColor="text1"/>
        </w:rPr>
      </w:pPr>
    </w:p>
    <w:p w14:paraId="7AFED0F4" w14:textId="47BD0B22" w:rsidR="00880EFA" w:rsidRPr="007471EE" w:rsidRDefault="007471EE" w:rsidP="007471EE">
      <w:pPr>
        <w:spacing w:line="480" w:lineRule="auto"/>
        <w:rPr>
          <w:color w:val="000000" w:themeColor="text1"/>
          <w:shd w:val="clear" w:color="auto" w:fill="FFFFFF"/>
        </w:rPr>
      </w:pPr>
      <w:r w:rsidRPr="007471EE">
        <w:rPr>
          <w:color w:val="000000" w:themeColor="text1"/>
          <w:shd w:val="clear" w:color="auto" w:fill="FFFFFF"/>
        </w:rPr>
        <w:t>Spring, K., 2021.</w:t>
      </w:r>
      <w:r w:rsidRPr="007471EE">
        <w:rPr>
          <w:rStyle w:val="apple-converted-space"/>
          <w:color w:val="000000" w:themeColor="text1"/>
          <w:shd w:val="clear" w:color="auto" w:fill="FFFFFF"/>
        </w:rPr>
        <w:t> </w:t>
      </w:r>
      <w:r w:rsidRPr="007471EE">
        <w:rPr>
          <w:i/>
          <w:iCs/>
          <w:color w:val="000000" w:themeColor="text1"/>
        </w:rPr>
        <w:t>Overcoming Resistance to Change within Your Organization</w:t>
      </w:r>
      <w:r w:rsidRPr="007471EE">
        <w:rPr>
          <w:color w:val="000000" w:themeColor="text1"/>
          <w:shd w:val="clear" w:color="auto" w:fill="FFFFFF"/>
        </w:rPr>
        <w:t xml:space="preserve">. [online] Betterup.com. Available at: &lt;https://www.betterup.com/blog/resistance-to-change&gt; </w:t>
      </w:r>
    </w:p>
    <w:p w14:paraId="3A60E773" w14:textId="77777777" w:rsidR="007471EE" w:rsidRPr="007471EE" w:rsidRDefault="007471EE" w:rsidP="007471EE">
      <w:pPr>
        <w:spacing w:line="480" w:lineRule="auto"/>
        <w:rPr>
          <w:color w:val="000000" w:themeColor="text1"/>
          <w:shd w:val="clear" w:color="auto" w:fill="FFFFFF"/>
        </w:rPr>
      </w:pPr>
    </w:p>
    <w:p w14:paraId="5D2F3698" w14:textId="5A601AAC" w:rsidR="00B870F2" w:rsidRPr="007471EE" w:rsidRDefault="00B870F2" w:rsidP="007471EE">
      <w:pPr>
        <w:spacing w:line="480" w:lineRule="auto"/>
        <w:rPr>
          <w:color w:val="000000" w:themeColor="text1"/>
          <w:shd w:val="clear" w:color="auto" w:fill="FFFFFF"/>
        </w:rPr>
      </w:pPr>
      <w:r w:rsidRPr="007471EE">
        <w:rPr>
          <w:color w:val="000000" w:themeColor="text1"/>
          <w:shd w:val="clear" w:color="auto" w:fill="FFFFFF"/>
        </w:rPr>
        <w:t>Tahir, U., 2019.</w:t>
      </w:r>
      <w:r w:rsidRPr="007471EE">
        <w:rPr>
          <w:rStyle w:val="apple-converted-space"/>
          <w:color w:val="000000" w:themeColor="text1"/>
          <w:shd w:val="clear" w:color="auto" w:fill="FFFFFF"/>
        </w:rPr>
        <w:t> </w:t>
      </w:r>
      <w:r w:rsidRPr="007471EE">
        <w:rPr>
          <w:i/>
          <w:iCs/>
          <w:color w:val="000000" w:themeColor="text1"/>
        </w:rPr>
        <w:t>Lewin’s Force Field Analysis (Change Management) | CMI</w:t>
      </w:r>
      <w:r w:rsidRPr="007471EE">
        <w:rPr>
          <w:color w:val="000000" w:themeColor="text1"/>
          <w:shd w:val="clear" w:color="auto" w:fill="FFFFFF"/>
        </w:rPr>
        <w:t xml:space="preserve">. [online] CMI. Available at: &lt;https://changemanagementinsight.com/lewins-force-field-analysis-change-management/&gt; </w:t>
      </w:r>
    </w:p>
    <w:p w14:paraId="33EC1B8A" w14:textId="77777777" w:rsidR="007471EE" w:rsidRPr="007471EE" w:rsidRDefault="007471EE" w:rsidP="007471EE">
      <w:pPr>
        <w:spacing w:line="480" w:lineRule="auto"/>
        <w:rPr>
          <w:color w:val="000000" w:themeColor="text1"/>
          <w:shd w:val="clear" w:color="auto" w:fill="FFFFFF"/>
        </w:rPr>
      </w:pPr>
    </w:p>
    <w:p w14:paraId="437690BB" w14:textId="7D2DD1F3" w:rsidR="007471EE" w:rsidRPr="007471EE" w:rsidRDefault="007471EE" w:rsidP="007471EE">
      <w:pPr>
        <w:spacing w:line="480" w:lineRule="auto"/>
        <w:rPr>
          <w:color w:val="000000" w:themeColor="text1"/>
        </w:rPr>
      </w:pPr>
      <w:r w:rsidRPr="007471EE">
        <w:rPr>
          <w:rStyle w:val="selectable"/>
          <w:color w:val="000000" w:themeColor="text1"/>
        </w:rPr>
        <w:t xml:space="preserve">Tanner, R., 2021. </w:t>
      </w:r>
      <w:r w:rsidRPr="007471EE">
        <w:rPr>
          <w:rStyle w:val="selectable"/>
          <w:i/>
          <w:iCs/>
          <w:color w:val="000000" w:themeColor="text1"/>
        </w:rPr>
        <w:t>Leading Change (Step 3) – Develop a Change Vision and Strategy</w:t>
      </w:r>
      <w:r w:rsidRPr="007471EE">
        <w:rPr>
          <w:rStyle w:val="selectable"/>
          <w:color w:val="000000" w:themeColor="text1"/>
        </w:rPr>
        <w:t>. [online] Managementisajourney.com. Available at: &lt;https://managementisajourney.com/leading-change-step-3-develop-a-change-vision-and-strategy</w:t>
      </w:r>
    </w:p>
    <w:p w14:paraId="21F35F27" w14:textId="76A49B65" w:rsidR="00AE3E1C" w:rsidRPr="007471EE" w:rsidRDefault="00AE3E1C" w:rsidP="007471EE">
      <w:pPr>
        <w:spacing w:line="480" w:lineRule="auto"/>
        <w:rPr>
          <w:color w:val="000000" w:themeColor="text1"/>
        </w:rPr>
      </w:pPr>
    </w:p>
    <w:p w14:paraId="427D74AF" w14:textId="5F0CB5F6" w:rsidR="00511825" w:rsidRPr="007471EE" w:rsidRDefault="004D5F12" w:rsidP="007471EE">
      <w:pPr>
        <w:spacing w:line="480" w:lineRule="auto"/>
        <w:rPr>
          <w:color w:val="000000" w:themeColor="text1"/>
          <w:shd w:val="clear" w:color="auto" w:fill="FFFFFF"/>
        </w:rPr>
      </w:pPr>
      <w:r w:rsidRPr="004D5F12">
        <w:rPr>
          <w:color w:val="000000" w:themeColor="text1"/>
          <w:shd w:val="clear" w:color="auto" w:fill="FFFFFF"/>
        </w:rPr>
        <w:t>Tuck, P., 2014. </w:t>
      </w:r>
      <w:r w:rsidRPr="004D5F12">
        <w:rPr>
          <w:i/>
          <w:iCs/>
          <w:color w:val="000000" w:themeColor="text1"/>
        </w:rPr>
        <w:t>A failure to communicate</w:t>
      </w:r>
      <w:r w:rsidRPr="004D5F12">
        <w:rPr>
          <w:color w:val="000000" w:themeColor="text1"/>
          <w:shd w:val="clear" w:color="auto" w:fill="FFFFFF"/>
        </w:rPr>
        <w:t xml:space="preserve">. [online] Training Journal. Available at: &lt;https://www.trainingjournal.com/articles/feature/failure-communicate&gt; </w:t>
      </w:r>
    </w:p>
    <w:p w14:paraId="5C2DF829" w14:textId="77777777" w:rsidR="007471EE" w:rsidRPr="007471EE" w:rsidRDefault="007471EE" w:rsidP="007471EE">
      <w:pPr>
        <w:spacing w:line="480" w:lineRule="auto"/>
        <w:rPr>
          <w:rStyle w:val="selectable"/>
          <w:color w:val="000000" w:themeColor="text1"/>
          <w:shd w:val="clear" w:color="auto" w:fill="FFFFFF"/>
        </w:rPr>
      </w:pPr>
    </w:p>
    <w:p w14:paraId="5B53EA8F" w14:textId="3D5A4D3D" w:rsidR="00511825" w:rsidRPr="007471EE" w:rsidRDefault="00511825" w:rsidP="007471EE">
      <w:pPr>
        <w:spacing w:line="480" w:lineRule="auto"/>
        <w:rPr>
          <w:color w:val="000000" w:themeColor="text1"/>
        </w:rPr>
      </w:pPr>
      <w:r w:rsidRPr="007471EE">
        <w:rPr>
          <w:color w:val="000000" w:themeColor="text1"/>
          <w:shd w:val="clear" w:color="auto" w:fill="FFFFFF"/>
        </w:rPr>
        <w:t>Young, J., 2020. </w:t>
      </w:r>
      <w:r w:rsidRPr="007471EE">
        <w:rPr>
          <w:i/>
          <w:iCs/>
          <w:color w:val="000000" w:themeColor="text1"/>
        </w:rPr>
        <w:t>Organisational Culture and Cultural Change | Factsheets | CIPD</w:t>
      </w:r>
      <w:r w:rsidRPr="007471EE">
        <w:rPr>
          <w:color w:val="000000" w:themeColor="text1"/>
          <w:shd w:val="clear" w:color="auto" w:fill="FFFFFF"/>
        </w:rPr>
        <w:t>. [online] CIPD. Available at: &lt;https://www.cipd.co.uk/knowledge/culture/working-environment/organisation-culture-change-factsheet#gref&gt;</w:t>
      </w:r>
    </w:p>
    <w:p w14:paraId="0C351F56" w14:textId="77777777" w:rsidR="00B82236" w:rsidRPr="00A87B13" w:rsidRDefault="00B82236" w:rsidP="00511825">
      <w:pPr>
        <w:spacing w:line="480" w:lineRule="auto"/>
        <w:rPr>
          <w:color w:val="000000" w:themeColor="text1"/>
        </w:rPr>
      </w:pPr>
    </w:p>
    <w:p w14:paraId="326F5247" w14:textId="77777777" w:rsidR="00A87B13" w:rsidRPr="00511825" w:rsidRDefault="00A87B13" w:rsidP="00511825">
      <w:pPr>
        <w:pStyle w:val="citation"/>
        <w:spacing w:after="150" w:afterAutospacing="0" w:line="480" w:lineRule="auto"/>
        <w:rPr>
          <w:rFonts w:eastAsia="Arial Unicode MS"/>
          <w:color w:val="000000" w:themeColor="text1"/>
        </w:rPr>
      </w:pPr>
    </w:p>
    <w:p w14:paraId="56AC7B1A" w14:textId="77777777" w:rsidR="00513BCE" w:rsidRPr="00CD5EE3" w:rsidRDefault="00513BCE" w:rsidP="00CD5EE3">
      <w:pPr>
        <w:rPr>
          <w:b/>
          <w:bCs/>
        </w:rPr>
      </w:pPr>
    </w:p>
    <w:sectPr w:rsidR="00513BCE" w:rsidRPr="00CD5EE3">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5C7D" w14:textId="77777777" w:rsidR="00964FE1" w:rsidRDefault="00964FE1" w:rsidP="00540B93">
      <w:r>
        <w:separator/>
      </w:r>
    </w:p>
  </w:endnote>
  <w:endnote w:type="continuationSeparator" w:id="0">
    <w:p w14:paraId="09266ED9" w14:textId="77777777" w:rsidR="00964FE1" w:rsidRDefault="00964FE1" w:rsidP="00540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NewRoman">
    <w:altName w:val="Times New Roman"/>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35710"/>
      <w:docPartObj>
        <w:docPartGallery w:val="Page Numbers (Bottom of Page)"/>
        <w:docPartUnique/>
      </w:docPartObj>
    </w:sdtPr>
    <w:sdtEndPr>
      <w:rPr>
        <w:rStyle w:val="PageNumber"/>
      </w:rPr>
    </w:sdtEndPr>
    <w:sdtContent>
      <w:p w14:paraId="00DE3A7D" w14:textId="26B6C512" w:rsidR="00540B93" w:rsidRDefault="00540B93" w:rsidP="004703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FCDE04" w14:textId="77777777" w:rsidR="00540B93" w:rsidRDefault="00540B93" w:rsidP="00540B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5220681"/>
      <w:docPartObj>
        <w:docPartGallery w:val="Page Numbers (Bottom of Page)"/>
        <w:docPartUnique/>
      </w:docPartObj>
    </w:sdtPr>
    <w:sdtEndPr>
      <w:rPr>
        <w:rStyle w:val="PageNumber"/>
      </w:rPr>
    </w:sdtEndPr>
    <w:sdtContent>
      <w:p w14:paraId="20532F32" w14:textId="7112FF4E" w:rsidR="00540B93" w:rsidRDefault="00540B93" w:rsidP="004703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606018" w14:textId="77777777" w:rsidR="00540B93" w:rsidRDefault="00540B93" w:rsidP="00540B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74E0F" w14:textId="77777777" w:rsidR="00964FE1" w:rsidRDefault="00964FE1" w:rsidP="00540B93">
      <w:r>
        <w:separator/>
      </w:r>
    </w:p>
  </w:footnote>
  <w:footnote w:type="continuationSeparator" w:id="0">
    <w:p w14:paraId="5D9862ED" w14:textId="77777777" w:rsidR="00964FE1" w:rsidRDefault="00964FE1" w:rsidP="00540B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14A9"/>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07D7F"/>
    <w:multiLevelType w:val="multilevel"/>
    <w:tmpl w:val="02A4BA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A4769DF"/>
    <w:multiLevelType w:val="multilevel"/>
    <w:tmpl w:val="C582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73DA7"/>
    <w:multiLevelType w:val="hybridMultilevel"/>
    <w:tmpl w:val="D84C815C"/>
    <w:lvl w:ilvl="0" w:tplc="0F06DE24">
      <w:start w:val="1"/>
      <w:numFmt w:val="bullet"/>
      <w:lvlText w:val=""/>
      <w:lvlJc w:val="left"/>
      <w:pPr>
        <w:tabs>
          <w:tab w:val="num" w:pos="720"/>
        </w:tabs>
        <w:ind w:left="720" w:hanging="360"/>
      </w:pPr>
      <w:rPr>
        <w:rFonts w:ascii="Wingdings" w:hAnsi="Wingdings" w:hint="default"/>
      </w:rPr>
    </w:lvl>
    <w:lvl w:ilvl="1" w:tplc="A176B848" w:tentative="1">
      <w:start w:val="1"/>
      <w:numFmt w:val="bullet"/>
      <w:lvlText w:val=""/>
      <w:lvlJc w:val="left"/>
      <w:pPr>
        <w:tabs>
          <w:tab w:val="num" w:pos="1440"/>
        </w:tabs>
        <w:ind w:left="1440" w:hanging="360"/>
      </w:pPr>
      <w:rPr>
        <w:rFonts w:ascii="Wingdings" w:hAnsi="Wingdings" w:hint="default"/>
      </w:rPr>
    </w:lvl>
    <w:lvl w:ilvl="2" w:tplc="4BBA8BD4" w:tentative="1">
      <w:start w:val="1"/>
      <w:numFmt w:val="bullet"/>
      <w:lvlText w:val=""/>
      <w:lvlJc w:val="left"/>
      <w:pPr>
        <w:tabs>
          <w:tab w:val="num" w:pos="2160"/>
        </w:tabs>
        <w:ind w:left="2160" w:hanging="360"/>
      </w:pPr>
      <w:rPr>
        <w:rFonts w:ascii="Wingdings" w:hAnsi="Wingdings" w:hint="default"/>
      </w:rPr>
    </w:lvl>
    <w:lvl w:ilvl="3" w:tplc="DCCABD1C" w:tentative="1">
      <w:start w:val="1"/>
      <w:numFmt w:val="bullet"/>
      <w:lvlText w:val=""/>
      <w:lvlJc w:val="left"/>
      <w:pPr>
        <w:tabs>
          <w:tab w:val="num" w:pos="2880"/>
        </w:tabs>
        <w:ind w:left="2880" w:hanging="360"/>
      </w:pPr>
      <w:rPr>
        <w:rFonts w:ascii="Wingdings" w:hAnsi="Wingdings" w:hint="default"/>
      </w:rPr>
    </w:lvl>
    <w:lvl w:ilvl="4" w:tplc="7076C02A" w:tentative="1">
      <w:start w:val="1"/>
      <w:numFmt w:val="bullet"/>
      <w:lvlText w:val=""/>
      <w:lvlJc w:val="left"/>
      <w:pPr>
        <w:tabs>
          <w:tab w:val="num" w:pos="3600"/>
        </w:tabs>
        <w:ind w:left="3600" w:hanging="360"/>
      </w:pPr>
      <w:rPr>
        <w:rFonts w:ascii="Wingdings" w:hAnsi="Wingdings" w:hint="default"/>
      </w:rPr>
    </w:lvl>
    <w:lvl w:ilvl="5" w:tplc="BD30576E" w:tentative="1">
      <w:start w:val="1"/>
      <w:numFmt w:val="bullet"/>
      <w:lvlText w:val=""/>
      <w:lvlJc w:val="left"/>
      <w:pPr>
        <w:tabs>
          <w:tab w:val="num" w:pos="4320"/>
        </w:tabs>
        <w:ind w:left="4320" w:hanging="360"/>
      </w:pPr>
      <w:rPr>
        <w:rFonts w:ascii="Wingdings" w:hAnsi="Wingdings" w:hint="default"/>
      </w:rPr>
    </w:lvl>
    <w:lvl w:ilvl="6" w:tplc="AC5CFB10" w:tentative="1">
      <w:start w:val="1"/>
      <w:numFmt w:val="bullet"/>
      <w:lvlText w:val=""/>
      <w:lvlJc w:val="left"/>
      <w:pPr>
        <w:tabs>
          <w:tab w:val="num" w:pos="5040"/>
        </w:tabs>
        <w:ind w:left="5040" w:hanging="360"/>
      </w:pPr>
      <w:rPr>
        <w:rFonts w:ascii="Wingdings" w:hAnsi="Wingdings" w:hint="default"/>
      </w:rPr>
    </w:lvl>
    <w:lvl w:ilvl="7" w:tplc="1BB08F04" w:tentative="1">
      <w:start w:val="1"/>
      <w:numFmt w:val="bullet"/>
      <w:lvlText w:val=""/>
      <w:lvlJc w:val="left"/>
      <w:pPr>
        <w:tabs>
          <w:tab w:val="num" w:pos="5760"/>
        </w:tabs>
        <w:ind w:left="5760" w:hanging="360"/>
      </w:pPr>
      <w:rPr>
        <w:rFonts w:ascii="Wingdings" w:hAnsi="Wingdings" w:hint="default"/>
      </w:rPr>
    </w:lvl>
    <w:lvl w:ilvl="8" w:tplc="2A5EC82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E51B49"/>
    <w:multiLevelType w:val="hybridMultilevel"/>
    <w:tmpl w:val="F04E8DFE"/>
    <w:lvl w:ilvl="0" w:tplc="EF703660">
      <w:start w:val="4"/>
      <w:numFmt w:val="lowerLetter"/>
      <w:lvlText w:val="%1."/>
      <w:lvlJc w:val="left"/>
      <w:pPr>
        <w:tabs>
          <w:tab w:val="num" w:pos="720"/>
        </w:tabs>
        <w:ind w:left="720" w:hanging="360"/>
      </w:pPr>
    </w:lvl>
    <w:lvl w:ilvl="1" w:tplc="6AA0F642" w:tentative="1">
      <w:start w:val="1"/>
      <w:numFmt w:val="lowerLetter"/>
      <w:lvlText w:val="%2."/>
      <w:lvlJc w:val="left"/>
      <w:pPr>
        <w:tabs>
          <w:tab w:val="num" w:pos="1440"/>
        </w:tabs>
        <w:ind w:left="1440" w:hanging="360"/>
      </w:pPr>
    </w:lvl>
    <w:lvl w:ilvl="2" w:tplc="C6E49B76" w:tentative="1">
      <w:start w:val="1"/>
      <w:numFmt w:val="lowerLetter"/>
      <w:lvlText w:val="%3."/>
      <w:lvlJc w:val="left"/>
      <w:pPr>
        <w:tabs>
          <w:tab w:val="num" w:pos="2160"/>
        </w:tabs>
        <w:ind w:left="2160" w:hanging="360"/>
      </w:pPr>
    </w:lvl>
    <w:lvl w:ilvl="3" w:tplc="97C03822" w:tentative="1">
      <w:start w:val="1"/>
      <w:numFmt w:val="lowerLetter"/>
      <w:lvlText w:val="%4."/>
      <w:lvlJc w:val="left"/>
      <w:pPr>
        <w:tabs>
          <w:tab w:val="num" w:pos="2880"/>
        </w:tabs>
        <w:ind w:left="2880" w:hanging="360"/>
      </w:pPr>
    </w:lvl>
    <w:lvl w:ilvl="4" w:tplc="C428D044" w:tentative="1">
      <w:start w:val="1"/>
      <w:numFmt w:val="lowerLetter"/>
      <w:lvlText w:val="%5."/>
      <w:lvlJc w:val="left"/>
      <w:pPr>
        <w:tabs>
          <w:tab w:val="num" w:pos="3600"/>
        </w:tabs>
        <w:ind w:left="3600" w:hanging="360"/>
      </w:pPr>
    </w:lvl>
    <w:lvl w:ilvl="5" w:tplc="50BEE662" w:tentative="1">
      <w:start w:val="1"/>
      <w:numFmt w:val="lowerLetter"/>
      <w:lvlText w:val="%6."/>
      <w:lvlJc w:val="left"/>
      <w:pPr>
        <w:tabs>
          <w:tab w:val="num" w:pos="4320"/>
        </w:tabs>
        <w:ind w:left="4320" w:hanging="360"/>
      </w:pPr>
    </w:lvl>
    <w:lvl w:ilvl="6" w:tplc="BC520D50" w:tentative="1">
      <w:start w:val="1"/>
      <w:numFmt w:val="lowerLetter"/>
      <w:lvlText w:val="%7."/>
      <w:lvlJc w:val="left"/>
      <w:pPr>
        <w:tabs>
          <w:tab w:val="num" w:pos="5040"/>
        </w:tabs>
        <w:ind w:left="5040" w:hanging="360"/>
      </w:pPr>
    </w:lvl>
    <w:lvl w:ilvl="7" w:tplc="1D48B162" w:tentative="1">
      <w:start w:val="1"/>
      <w:numFmt w:val="lowerLetter"/>
      <w:lvlText w:val="%8."/>
      <w:lvlJc w:val="left"/>
      <w:pPr>
        <w:tabs>
          <w:tab w:val="num" w:pos="5760"/>
        </w:tabs>
        <w:ind w:left="5760" w:hanging="360"/>
      </w:pPr>
    </w:lvl>
    <w:lvl w:ilvl="8" w:tplc="A5F8C8B4" w:tentative="1">
      <w:start w:val="1"/>
      <w:numFmt w:val="lowerLetter"/>
      <w:lvlText w:val="%9."/>
      <w:lvlJc w:val="left"/>
      <w:pPr>
        <w:tabs>
          <w:tab w:val="num" w:pos="6480"/>
        </w:tabs>
        <w:ind w:left="6480" w:hanging="360"/>
      </w:pPr>
    </w:lvl>
  </w:abstractNum>
  <w:abstractNum w:abstractNumId="5" w15:restartNumberingAfterBreak="0">
    <w:nsid w:val="0CA40FFB"/>
    <w:multiLevelType w:val="hybridMultilevel"/>
    <w:tmpl w:val="67827B86"/>
    <w:lvl w:ilvl="0" w:tplc="391E81CA">
      <w:start w:val="1"/>
      <w:numFmt w:val="lowerLetter"/>
      <w:lvlText w:val="%1."/>
      <w:lvlJc w:val="left"/>
      <w:pPr>
        <w:tabs>
          <w:tab w:val="num" w:pos="720"/>
        </w:tabs>
        <w:ind w:left="720" w:hanging="360"/>
      </w:pPr>
    </w:lvl>
    <w:lvl w:ilvl="1" w:tplc="A01AAC64" w:tentative="1">
      <w:start w:val="1"/>
      <w:numFmt w:val="lowerLetter"/>
      <w:lvlText w:val="%2."/>
      <w:lvlJc w:val="left"/>
      <w:pPr>
        <w:tabs>
          <w:tab w:val="num" w:pos="1440"/>
        </w:tabs>
        <w:ind w:left="1440" w:hanging="360"/>
      </w:pPr>
    </w:lvl>
    <w:lvl w:ilvl="2" w:tplc="04C2D140" w:tentative="1">
      <w:start w:val="1"/>
      <w:numFmt w:val="lowerLetter"/>
      <w:lvlText w:val="%3."/>
      <w:lvlJc w:val="left"/>
      <w:pPr>
        <w:tabs>
          <w:tab w:val="num" w:pos="2160"/>
        </w:tabs>
        <w:ind w:left="2160" w:hanging="360"/>
      </w:pPr>
    </w:lvl>
    <w:lvl w:ilvl="3" w:tplc="FF5AD85C" w:tentative="1">
      <w:start w:val="1"/>
      <w:numFmt w:val="lowerLetter"/>
      <w:lvlText w:val="%4."/>
      <w:lvlJc w:val="left"/>
      <w:pPr>
        <w:tabs>
          <w:tab w:val="num" w:pos="2880"/>
        </w:tabs>
        <w:ind w:left="2880" w:hanging="360"/>
      </w:pPr>
    </w:lvl>
    <w:lvl w:ilvl="4" w:tplc="EC82C560" w:tentative="1">
      <w:start w:val="1"/>
      <w:numFmt w:val="lowerLetter"/>
      <w:lvlText w:val="%5."/>
      <w:lvlJc w:val="left"/>
      <w:pPr>
        <w:tabs>
          <w:tab w:val="num" w:pos="3600"/>
        </w:tabs>
        <w:ind w:left="3600" w:hanging="360"/>
      </w:pPr>
    </w:lvl>
    <w:lvl w:ilvl="5" w:tplc="7CB81122" w:tentative="1">
      <w:start w:val="1"/>
      <w:numFmt w:val="lowerLetter"/>
      <w:lvlText w:val="%6."/>
      <w:lvlJc w:val="left"/>
      <w:pPr>
        <w:tabs>
          <w:tab w:val="num" w:pos="4320"/>
        </w:tabs>
        <w:ind w:left="4320" w:hanging="360"/>
      </w:pPr>
    </w:lvl>
    <w:lvl w:ilvl="6" w:tplc="B4689A6A" w:tentative="1">
      <w:start w:val="1"/>
      <w:numFmt w:val="lowerLetter"/>
      <w:lvlText w:val="%7."/>
      <w:lvlJc w:val="left"/>
      <w:pPr>
        <w:tabs>
          <w:tab w:val="num" w:pos="5040"/>
        </w:tabs>
        <w:ind w:left="5040" w:hanging="360"/>
      </w:pPr>
    </w:lvl>
    <w:lvl w:ilvl="7" w:tplc="544A29D6" w:tentative="1">
      <w:start w:val="1"/>
      <w:numFmt w:val="lowerLetter"/>
      <w:lvlText w:val="%8."/>
      <w:lvlJc w:val="left"/>
      <w:pPr>
        <w:tabs>
          <w:tab w:val="num" w:pos="5760"/>
        </w:tabs>
        <w:ind w:left="5760" w:hanging="360"/>
      </w:pPr>
    </w:lvl>
    <w:lvl w:ilvl="8" w:tplc="668C9AA2" w:tentative="1">
      <w:start w:val="1"/>
      <w:numFmt w:val="lowerLetter"/>
      <w:lvlText w:val="%9."/>
      <w:lvlJc w:val="left"/>
      <w:pPr>
        <w:tabs>
          <w:tab w:val="num" w:pos="6480"/>
        </w:tabs>
        <w:ind w:left="6480" w:hanging="360"/>
      </w:pPr>
    </w:lvl>
  </w:abstractNum>
  <w:abstractNum w:abstractNumId="6" w15:restartNumberingAfterBreak="0">
    <w:nsid w:val="16A272AF"/>
    <w:multiLevelType w:val="multilevel"/>
    <w:tmpl w:val="D540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6868F8"/>
    <w:multiLevelType w:val="hybridMultilevel"/>
    <w:tmpl w:val="3A0C58CE"/>
    <w:lvl w:ilvl="0" w:tplc="ADF06078">
      <w:start w:val="1"/>
      <w:numFmt w:val="lowerLetter"/>
      <w:lvlText w:val="%1."/>
      <w:lvlJc w:val="left"/>
      <w:pPr>
        <w:tabs>
          <w:tab w:val="num" w:pos="720"/>
        </w:tabs>
        <w:ind w:left="720" w:hanging="360"/>
      </w:pPr>
    </w:lvl>
    <w:lvl w:ilvl="1" w:tplc="353000CC" w:tentative="1">
      <w:start w:val="1"/>
      <w:numFmt w:val="lowerLetter"/>
      <w:lvlText w:val="%2."/>
      <w:lvlJc w:val="left"/>
      <w:pPr>
        <w:tabs>
          <w:tab w:val="num" w:pos="1440"/>
        </w:tabs>
        <w:ind w:left="1440" w:hanging="360"/>
      </w:pPr>
    </w:lvl>
    <w:lvl w:ilvl="2" w:tplc="F2D6983E" w:tentative="1">
      <w:start w:val="1"/>
      <w:numFmt w:val="lowerLetter"/>
      <w:lvlText w:val="%3."/>
      <w:lvlJc w:val="left"/>
      <w:pPr>
        <w:tabs>
          <w:tab w:val="num" w:pos="2160"/>
        </w:tabs>
        <w:ind w:left="2160" w:hanging="360"/>
      </w:pPr>
    </w:lvl>
    <w:lvl w:ilvl="3" w:tplc="1124194E" w:tentative="1">
      <w:start w:val="1"/>
      <w:numFmt w:val="lowerLetter"/>
      <w:lvlText w:val="%4."/>
      <w:lvlJc w:val="left"/>
      <w:pPr>
        <w:tabs>
          <w:tab w:val="num" w:pos="2880"/>
        </w:tabs>
        <w:ind w:left="2880" w:hanging="360"/>
      </w:pPr>
    </w:lvl>
    <w:lvl w:ilvl="4" w:tplc="35D0D78A" w:tentative="1">
      <w:start w:val="1"/>
      <w:numFmt w:val="lowerLetter"/>
      <w:lvlText w:val="%5."/>
      <w:lvlJc w:val="left"/>
      <w:pPr>
        <w:tabs>
          <w:tab w:val="num" w:pos="3600"/>
        </w:tabs>
        <w:ind w:left="3600" w:hanging="360"/>
      </w:pPr>
    </w:lvl>
    <w:lvl w:ilvl="5" w:tplc="4EBC11A0" w:tentative="1">
      <w:start w:val="1"/>
      <w:numFmt w:val="lowerLetter"/>
      <w:lvlText w:val="%6."/>
      <w:lvlJc w:val="left"/>
      <w:pPr>
        <w:tabs>
          <w:tab w:val="num" w:pos="4320"/>
        </w:tabs>
        <w:ind w:left="4320" w:hanging="360"/>
      </w:pPr>
    </w:lvl>
    <w:lvl w:ilvl="6" w:tplc="A08C9E20" w:tentative="1">
      <w:start w:val="1"/>
      <w:numFmt w:val="lowerLetter"/>
      <w:lvlText w:val="%7."/>
      <w:lvlJc w:val="left"/>
      <w:pPr>
        <w:tabs>
          <w:tab w:val="num" w:pos="5040"/>
        </w:tabs>
        <w:ind w:left="5040" w:hanging="360"/>
      </w:pPr>
    </w:lvl>
    <w:lvl w:ilvl="7" w:tplc="BC22FED0" w:tentative="1">
      <w:start w:val="1"/>
      <w:numFmt w:val="lowerLetter"/>
      <w:lvlText w:val="%8."/>
      <w:lvlJc w:val="left"/>
      <w:pPr>
        <w:tabs>
          <w:tab w:val="num" w:pos="5760"/>
        </w:tabs>
        <w:ind w:left="5760" w:hanging="360"/>
      </w:pPr>
    </w:lvl>
    <w:lvl w:ilvl="8" w:tplc="20A00A38" w:tentative="1">
      <w:start w:val="1"/>
      <w:numFmt w:val="lowerLetter"/>
      <w:lvlText w:val="%9."/>
      <w:lvlJc w:val="left"/>
      <w:pPr>
        <w:tabs>
          <w:tab w:val="num" w:pos="6480"/>
        </w:tabs>
        <w:ind w:left="6480" w:hanging="360"/>
      </w:pPr>
    </w:lvl>
  </w:abstractNum>
  <w:abstractNum w:abstractNumId="8" w15:restartNumberingAfterBreak="0">
    <w:nsid w:val="281B4465"/>
    <w:multiLevelType w:val="multilevel"/>
    <w:tmpl w:val="208AB0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E0BB5"/>
    <w:multiLevelType w:val="multilevel"/>
    <w:tmpl w:val="B776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4576FF"/>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B3BDB"/>
    <w:multiLevelType w:val="multilevel"/>
    <w:tmpl w:val="0418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60398C"/>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B0FD7"/>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2C1C8C"/>
    <w:multiLevelType w:val="multilevel"/>
    <w:tmpl w:val="E172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E38A5"/>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184FF3"/>
    <w:multiLevelType w:val="multilevel"/>
    <w:tmpl w:val="D7542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7F4FC4"/>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118A5"/>
    <w:multiLevelType w:val="multilevel"/>
    <w:tmpl w:val="491E7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355F8F"/>
    <w:multiLevelType w:val="multilevel"/>
    <w:tmpl w:val="73F618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AA74FE"/>
    <w:multiLevelType w:val="multilevel"/>
    <w:tmpl w:val="FA52DF1C"/>
    <w:lvl w:ilvl="0">
      <w:start w:val="1"/>
      <w:numFmt w:val="bullet"/>
      <w:lvlText w:val=""/>
      <w:lvlJc w:val="left"/>
      <w:pPr>
        <w:tabs>
          <w:tab w:val="num" w:pos="720"/>
        </w:tabs>
        <w:ind w:left="720" w:hanging="360"/>
      </w:pPr>
      <w:rPr>
        <w:rFonts w:ascii="Symbol" w:hAnsi="Symbol" w:hint="default"/>
        <w:sz w:val="20"/>
      </w:rPr>
    </w:lvl>
    <w:lvl w:ilvl="1">
      <w:start w:val="2022"/>
      <w:numFmt w:val="bullet"/>
      <w:lvlText w:val="-"/>
      <w:lvlJc w:val="left"/>
      <w:pPr>
        <w:ind w:left="1440" w:hanging="360"/>
      </w:pPr>
      <w:rPr>
        <w:rFonts w:ascii="TimesNewRoman" w:eastAsia="Times New Roman" w:hAnsi="TimesNew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98199A"/>
    <w:multiLevelType w:val="multilevel"/>
    <w:tmpl w:val="BB2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A405A8"/>
    <w:multiLevelType w:val="hybridMultilevel"/>
    <w:tmpl w:val="545A751E"/>
    <w:lvl w:ilvl="0" w:tplc="964EA252">
      <w:start w:val="1"/>
      <w:numFmt w:val="bullet"/>
      <w:lvlText w:val="o"/>
      <w:lvlJc w:val="left"/>
      <w:pPr>
        <w:tabs>
          <w:tab w:val="num" w:pos="720"/>
        </w:tabs>
        <w:ind w:left="720" w:hanging="360"/>
      </w:pPr>
      <w:rPr>
        <w:rFonts w:ascii="Courier New" w:hAnsi="Courier New" w:hint="default"/>
      </w:rPr>
    </w:lvl>
    <w:lvl w:ilvl="1" w:tplc="D6A899BE" w:tentative="1">
      <w:start w:val="1"/>
      <w:numFmt w:val="bullet"/>
      <w:lvlText w:val="o"/>
      <w:lvlJc w:val="left"/>
      <w:pPr>
        <w:tabs>
          <w:tab w:val="num" w:pos="1440"/>
        </w:tabs>
        <w:ind w:left="1440" w:hanging="360"/>
      </w:pPr>
      <w:rPr>
        <w:rFonts w:ascii="Courier New" w:hAnsi="Courier New" w:hint="default"/>
      </w:rPr>
    </w:lvl>
    <w:lvl w:ilvl="2" w:tplc="A45CC5FC" w:tentative="1">
      <w:start w:val="1"/>
      <w:numFmt w:val="bullet"/>
      <w:lvlText w:val="o"/>
      <w:lvlJc w:val="left"/>
      <w:pPr>
        <w:tabs>
          <w:tab w:val="num" w:pos="2160"/>
        </w:tabs>
        <w:ind w:left="2160" w:hanging="360"/>
      </w:pPr>
      <w:rPr>
        <w:rFonts w:ascii="Courier New" w:hAnsi="Courier New" w:hint="default"/>
      </w:rPr>
    </w:lvl>
    <w:lvl w:ilvl="3" w:tplc="0A90786C" w:tentative="1">
      <w:start w:val="1"/>
      <w:numFmt w:val="bullet"/>
      <w:lvlText w:val="o"/>
      <w:lvlJc w:val="left"/>
      <w:pPr>
        <w:tabs>
          <w:tab w:val="num" w:pos="2880"/>
        </w:tabs>
        <w:ind w:left="2880" w:hanging="360"/>
      </w:pPr>
      <w:rPr>
        <w:rFonts w:ascii="Courier New" w:hAnsi="Courier New" w:hint="default"/>
      </w:rPr>
    </w:lvl>
    <w:lvl w:ilvl="4" w:tplc="668A2D08" w:tentative="1">
      <w:start w:val="1"/>
      <w:numFmt w:val="bullet"/>
      <w:lvlText w:val="o"/>
      <w:lvlJc w:val="left"/>
      <w:pPr>
        <w:tabs>
          <w:tab w:val="num" w:pos="3600"/>
        </w:tabs>
        <w:ind w:left="3600" w:hanging="360"/>
      </w:pPr>
      <w:rPr>
        <w:rFonts w:ascii="Courier New" w:hAnsi="Courier New" w:hint="default"/>
      </w:rPr>
    </w:lvl>
    <w:lvl w:ilvl="5" w:tplc="EB3843DC" w:tentative="1">
      <w:start w:val="1"/>
      <w:numFmt w:val="bullet"/>
      <w:lvlText w:val="o"/>
      <w:lvlJc w:val="left"/>
      <w:pPr>
        <w:tabs>
          <w:tab w:val="num" w:pos="4320"/>
        </w:tabs>
        <w:ind w:left="4320" w:hanging="360"/>
      </w:pPr>
      <w:rPr>
        <w:rFonts w:ascii="Courier New" w:hAnsi="Courier New" w:hint="default"/>
      </w:rPr>
    </w:lvl>
    <w:lvl w:ilvl="6" w:tplc="B0402986" w:tentative="1">
      <w:start w:val="1"/>
      <w:numFmt w:val="bullet"/>
      <w:lvlText w:val="o"/>
      <w:lvlJc w:val="left"/>
      <w:pPr>
        <w:tabs>
          <w:tab w:val="num" w:pos="5040"/>
        </w:tabs>
        <w:ind w:left="5040" w:hanging="360"/>
      </w:pPr>
      <w:rPr>
        <w:rFonts w:ascii="Courier New" w:hAnsi="Courier New" w:hint="default"/>
      </w:rPr>
    </w:lvl>
    <w:lvl w:ilvl="7" w:tplc="42C276BA" w:tentative="1">
      <w:start w:val="1"/>
      <w:numFmt w:val="bullet"/>
      <w:lvlText w:val="o"/>
      <w:lvlJc w:val="left"/>
      <w:pPr>
        <w:tabs>
          <w:tab w:val="num" w:pos="5760"/>
        </w:tabs>
        <w:ind w:left="5760" w:hanging="360"/>
      </w:pPr>
      <w:rPr>
        <w:rFonts w:ascii="Courier New" w:hAnsi="Courier New" w:hint="default"/>
      </w:rPr>
    </w:lvl>
    <w:lvl w:ilvl="8" w:tplc="2CFC29CC" w:tentative="1">
      <w:start w:val="1"/>
      <w:numFmt w:val="bullet"/>
      <w:lvlText w:val="o"/>
      <w:lvlJc w:val="left"/>
      <w:pPr>
        <w:tabs>
          <w:tab w:val="num" w:pos="6480"/>
        </w:tabs>
        <w:ind w:left="6480" w:hanging="360"/>
      </w:pPr>
      <w:rPr>
        <w:rFonts w:ascii="Courier New" w:hAnsi="Courier New" w:hint="default"/>
      </w:rPr>
    </w:lvl>
  </w:abstractNum>
  <w:num w:numId="1">
    <w:abstractNumId w:val="5"/>
  </w:num>
  <w:num w:numId="2">
    <w:abstractNumId w:val="22"/>
  </w:num>
  <w:num w:numId="3">
    <w:abstractNumId w:val="4"/>
  </w:num>
  <w:num w:numId="4">
    <w:abstractNumId w:val="7"/>
  </w:num>
  <w:num w:numId="5">
    <w:abstractNumId w:val="1"/>
  </w:num>
  <w:num w:numId="6">
    <w:abstractNumId w:val="3"/>
  </w:num>
  <w:num w:numId="7">
    <w:abstractNumId w:val="2"/>
  </w:num>
  <w:num w:numId="8">
    <w:abstractNumId w:val="20"/>
  </w:num>
  <w:num w:numId="9">
    <w:abstractNumId w:val="16"/>
  </w:num>
  <w:num w:numId="10">
    <w:abstractNumId w:val="15"/>
  </w:num>
  <w:num w:numId="11">
    <w:abstractNumId w:val="14"/>
  </w:num>
  <w:num w:numId="12">
    <w:abstractNumId w:val="11"/>
  </w:num>
  <w:num w:numId="13">
    <w:abstractNumId w:val="9"/>
  </w:num>
  <w:num w:numId="14">
    <w:abstractNumId w:val="6"/>
  </w:num>
  <w:num w:numId="15">
    <w:abstractNumId w:val="19"/>
  </w:num>
  <w:num w:numId="16">
    <w:abstractNumId w:val="19"/>
  </w:num>
  <w:num w:numId="17">
    <w:abstractNumId w:val="8"/>
  </w:num>
  <w:num w:numId="18">
    <w:abstractNumId w:val="0"/>
  </w:num>
  <w:num w:numId="19">
    <w:abstractNumId w:val="10"/>
  </w:num>
  <w:num w:numId="20">
    <w:abstractNumId w:val="17"/>
  </w:num>
  <w:num w:numId="21">
    <w:abstractNumId w:val="13"/>
  </w:num>
  <w:num w:numId="22">
    <w:abstractNumId w:val="18"/>
  </w:num>
  <w:num w:numId="23">
    <w:abstractNumId w:val="1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B93"/>
    <w:rsid w:val="00042E82"/>
    <w:rsid w:val="0004351B"/>
    <w:rsid w:val="00044635"/>
    <w:rsid w:val="00050C55"/>
    <w:rsid w:val="000520E6"/>
    <w:rsid w:val="00090B4B"/>
    <w:rsid w:val="00095590"/>
    <w:rsid w:val="000A1DB4"/>
    <w:rsid w:val="000C4CFF"/>
    <w:rsid w:val="000E15C9"/>
    <w:rsid w:val="00110A6D"/>
    <w:rsid w:val="00120FD3"/>
    <w:rsid w:val="001461DC"/>
    <w:rsid w:val="00151760"/>
    <w:rsid w:val="00167DB3"/>
    <w:rsid w:val="001748C2"/>
    <w:rsid w:val="001A101B"/>
    <w:rsid w:val="001E127D"/>
    <w:rsid w:val="0020541B"/>
    <w:rsid w:val="00213E43"/>
    <w:rsid w:val="00221A53"/>
    <w:rsid w:val="00221BA5"/>
    <w:rsid w:val="00255E2F"/>
    <w:rsid w:val="00257521"/>
    <w:rsid w:val="00260C15"/>
    <w:rsid w:val="0026651E"/>
    <w:rsid w:val="00287493"/>
    <w:rsid w:val="00287C28"/>
    <w:rsid w:val="002B1B87"/>
    <w:rsid w:val="002B2DBA"/>
    <w:rsid w:val="002C22B2"/>
    <w:rsid w:val="002D6D10"/>
    <w:rsid w:val="002E4D03"/>
    <w:rsid w:val="00340DA2"/>
    <w:rsid w:val="0035529C"/>
    <w:rsid w:val="00370FBB"/>
    <w:rsid w:val="00375010"/>
    <w:rsid w:val="00376E3A"/>
    <w:rsid w:val="0039210F"/>
    <w:rsid w:val="003C2F1A"/>
    <w:rsid w:val="003D36BD"/>
    <w:rsid w:val="003E0902"/>
    <w:rsid w:val="003E58C5"/>
    <w:rsid w:val="003F6E3A"/>
    <w:rsid w:val="0040529B"/>
    <w:rsid w:val="0043506B"/>
    <w:rsid w:val="004525C2"/>
    <w:rsid w:val="00454D12"/>
    <w:rsid w:val="004746D2"/>
    <w:rsid w:val="0049481E"/>
    <w:rsid w:val="004A190C"/>
    <w:rsid w:val="004A6BDE"/>
    <w:rsid w:val="004D5F12"/>
    <w:rsid w:val="004F6367"/>
    <w:rsid w:val="00511825"/>
    <w:rsid w:val="00513BCE"/>
    <w:rsid w:val="00524AA7"/>
    <w:rsid w:val="00524D67"/>
    <w:rsid w:val="0053649E"/>
    <w:rsid w:val="00540B93"/>
    <w:rsid w:val="00547380"/>
    <w:rsid w:val="00572337"/>
    <w:rsid w:val="005B2B85"/>
    <w:rsid w:val="005C002E"/>
    <w:rsid w:val="005C0BCF"/>
    <w:rsid w:val="005E1893"/>
    <w:rsid w:val="005F4C38"/>
    <w:rsid w:val="00604A55"/>
    <w:rsid w:val="00607324"/>
    <w:rsid w:val="00607C26"/>
    <w:rsid w:val="0063310A"/>
    <w:rsid w:val="0067155F"/>
    <w:rsid w:val="006849D3"/>
    <w:rsid w:val="006A038E"/>
    <w:rsid w:val="006A1CEF"/>
    <w:rsid w:val="006D5148"/>
    <w:rsid w:val="006D6540"/>
    <w:rsid w:val="006E5A23"/>
    <w:rsid w:val="007034AC"/>
    <w:rsid w:val="007076EB"/>
    <w:rsid w:val="007154FB"/>
    <w:rsid w:val="007261C9"/>
    <w:rsid w:val="00741754"/>
    <w:rsid w:val="007471EE"/>
    <w:rsid w:val="00750DFA"/>
    <w:rsid w:val="00761166"/>
    <w:rsid w:val="00785C02"/>
    <w:rsid w:val="00796100"/>
    <w:rsid w:val="007B2232"/>
    <w:rsid w:val="007C0A13"/>
    <w:rsid w:val="007E236A"/>
    <w:rsid w:val="007F07C8"/>
    <w:rsid w:val="007F49A4"/>
    <w:rsid w:val="00800D58"/>
    <w:rsid w:val="00802337"/>
    <w:rsid w:val="00813B5F"/>
    <w:rsid w:val="00814CF4"/>
    <w:rsid w:val="008579DF"/>
    <w:rsid w:val="00864456"/>
    <w:rsid w:val="00880EFA"/>
    <w:rsid w:val="00881016"/>
    <w:rsid w:val="008C05ED"/>
    <w:rsid w:val="008C31F0"/>
    <w:rsid w:val="008D5520"/>
    <w:rsid w:val="008E2459"/>
    <w:rsid w:val="00927360"/>
    <w:rsid w:val="0093102C"/>
    <w:rsid w:val="009360E7"/>
    <w:rsid w:val="00953140"/>
    <w:rsid w:val="00964FE1"/>
    <w:rsid w:val="00990C08"/>
    <w:rsid w:val="009A0E66"/>
    <w:rsid w:val="009C1572"/>
    <w:rsid w:val="009C1A4C"/>
    <w:rsid w:val="009D22BF"/>
    <w:rsid w:val="009D3558"/>
    <w:rsid w:val="009F3DB4"/>
    <w:rsid w:val="00A255DD"/>
    <w:rsid w:val="00A32720"/>
    <w:rsid w:val="00A4054F"/>
    <w:rsid w:val="00A432AC"/>
    <w:rsid w:val="00A5231F"/>
    <w:rsid w:val="00A62D10"/>
    <w:rsid w:val="00A72788"/>
    <w:rsid w:val="00A87B13"/>
    <w:rsid w:val="00A909D9"/>
    <w:rsid w:val="00A949CA"/>
    <w:rsid w:val="00AA2418"/>
    <w:rsid w:val="00AB4062"/>
    <w:rsid w:val="00AE3E1C"/>
    <w:rsid w:val="00AE7204"/>
    <w:rsid w:val="00AF1E8F"/>
    <w:rsid w:val="00B16678"/>
    <w:rsid w:val="00B223B4"/>
    <w:rsid w:val="00B31252"/>
    <w:rsid w:val="00B4485F"/>
    <w:rsid w:val="00B5120A"/>
    <w:rsid w:val="00B82236"/>
    <w:rsid w:val="00B870F2"/>
    <w:rsid w:val="00B965FE"/>
    <w:rsid w:val="00BA442C"/>
    <w:rsid w:val="00BC1E58"/>
    <w:rsid w:val="00BD01BE"/>
    <w:rsid w:val="00BF57E4"/>
    <w:rsid w:val="00BF674E"/>
    <w:rsid w:val="00C11AC7"/>
    <w:rsid w:val="00C13EF6"/>
    <w:rsid w:val="00C15C23"/>
    <w:rsid w:val="00C15E8A"/>
    <w:rsid w:val="00C27EC3"/>
    <w:rsid w:val="00C47100"/>
    <w:rsid w:val="00C5291C"/>
    <w:rsid w:val="00C55C96"/>
    <w:rsid w:val="00C5733C"/>
    <w:rsid w:val="00C65263"/>
    <w:rsid w:val="00C9481D"/>
    <w:rsid w:val="00CA1C5E"/>
    <w:rsid w:val="00CA2528"/>
    <w:rsid w:val="00CA2E52"/>
    <w:rsid w:val="00CB0E0C"/>
    <w:rsid w:val="00CB11CC"/>
    <w:rsid w:val="00CB1372"/>
    <w:rsid w:val="00CD152A"/>
    <w:rsid w:val="00CD53D1"/>
    <w:rsid w:val="00CD5EE3"/>
    <w:rsid w:val="00CD7261"/>
    <w:rsid w:val="00D015B1"/>
    <w:rsid w:val="00D10AB1"/>
    <w:rsid w:val="00D16D0F"/>
    <w:rsid w:val="00D22984"/>
    <w:rsid w:val="00D76C03"/>
    <w:rsid w:val="00DA2A55"/>
    <w:rsid w:val="00DB583C"/>
    <w:rsid w:val="00DC40EB"/>
    <w:rsid w:val="00E0458B"/>
    <w:rsid w:val="00E122A1"/>
    <w:rsid w:val="00E34BA4"/>
    <w:rsid w:val="00E4188E"/>
    <w:rsid w:val="00E4451E"/>
    <w:rsid w:val="00E9682F"/>
    <w:rsid w:val="00E971F5"/>
    <w:rsid w:val="00EE3159"/>
    <w:rsid w:val="00F2573C"/>
    <w:rsid w:val="00F313FD"/>
    <w:rsid w:val="00F31EB7"/>
    <w:rsid w:val="00F43971"/>
    <w:rsid w:val="00F57028"/>
    <w:rsid w:val="00F8650B"/>
    <w:rsid w:val="00FA51DF"/>
    <w:rsid w:val="00FD48EA"/>
    <w:rsid w:val="00FF3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4832"/>
  <w15:chartTrackingRefBased/>
  <w15:docId w15:val="{9008156B-0AD5-0D49-AA46-A0F0AA26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51B"/>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C15E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15E8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40B93"/>
    <w:pPr>
      <w:tabs>
        <w:tab w:val="center" w:pos="4513"/>
        <w:tab w:val="right" w:pos="9026"/>
      </w:tabs>
    </w:pPr>
  </w:style>
  <w:style w:type="character" w:customStyle="1" w:styleId="FooterChar">
    <w:name w:val="Footer Char"/>
    <w:basedOn w:val="DefaultParagraphFont"/>
    <w:link w:val="Footer"/>
    <w:uiPriority w:val="99"/>
    <w:rsid w:val="00540B93"/>
  </w:style>
  <w:style w:type="character" w:styleId="PageNumber">
    <w:name w:val="page number"/>
    <w:basedOn w:val="DefaultParagraphFont"/>
    <w:uiPriority w:val="99"/>
    <w:semiHidden/>
    <w:unhideWhenUsed/>
    <w:rsid w:val="00540B93"/>
  </w:style>
  <w:style w:type="paragraph" w:styleId="ListParagraph">
    <w:name w:val="List Paragraph"/>
    <w:basedOn w:val="Normal"/>
    <w:uiPriority w:val="34"/>
    <w:qFormat/>
    <w:rsid w:val="00CD5EE3"/>
    <w:pPr>
      <w:ind w:left="720"/>
      <w:contextualSpacing/>
    </w:pPr>
  </w:style>
  <w:style w:type="paragraph" w:styleId="HTMLPreformatted">
    <w:name w:val="HTML Preformatted"/>
    <w:basedOn w:val="Normal"/>
    <w:link w:val="HTMLPreformattedChar"/>
    <w:uiPriority w:val="99"/>
    <w:semiHidden/>
    <w:unhideWhenUsed/>
    <w:rsid w:val="00F57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57028"/>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C9481D"/>
    <w:rPr>
      <w:color w:val="0563C1" w:themeColor="hyperlink"/>
      <w:u w:val="single"/>
    </w:rPr>
  </w:style>
  <w:style w:type="character" w:styleId="UnresolvedMention">
    <w:name w:val="Unresolved Mention"/>
    <w:basedOn w:val="DefaultParagraphFont"/>
    <w:uiPriority w:val="99"/>
    <w:semiHidden/>
    <w:unhideWhenUsed/>
    <w:rsid w:val="00C9481D"/>
    <w:rPr>
      <w:color w:val="605E5C"/>
      <w:shd w:val="clear" w:color="auto" w:fill="E1DFDD"/>
    </w:rPr>
  </w:style>
  <w:style w:type="paragraph" w:customStyle="1" w:styleId="trt0xe">
    <w:name w:val="trt0xe"/>
    <w:basedOn w:val="Normal"/>
    <w:rsid w:val="00B31252"/>
    <w:pPr>
      <w:spacing w:before="100" w:beforeAutospacing="1" w:after="100" w:afterAutospacing="1"/>
    </w:pPr>
  </w:style>
  <w:style w:type="character" w:customStyle="1" w:styleId="apple-converted-space">
    <w:name w:val="apple-converted-space"/>
    <w:basedOn w:val="DefaultParagraphFont"/>
    <w:rsid w:val="00927360"/>
  </w:style>
  <w:style w:type="character" w:customStyle="1" w:styleId="hgkelc">
    <w:name w:val="hgkelc"/>
    <w:basedOn w:val="DefaultParagraphFont"/>
    <w:rsid w:val="00927360"/>
  </w:style>
  <w:style w:type="paragraph" w:styleId="NormalWeb">
    <w:name w:val="Normal (Web)"/>
    <w:basedOn w:val="Normal"/>
    <w:uiPriority w:val="99"/>
    <w:unhideWhenUsed/>
    <w:rsid w:val="00260C15"/>
    <w:pPr>
      <w:spacing w:before="100" w:beforeAutospacing="1" w:after="100" w:afterAutospacing="1"/>
    </w:pPr>
  </w:style>
  <w:style w:type="character" w:customStyle="1" w:styleId="Heading3Char">
    <w:name w:val="Heading 3 Char"/>
    <w:basedOn w:val="DefaultParagraphFont"/>
    <w:link w:val="Heading3"/>
    <w:uiPriority w:val="9"/>
    <w:rsid w:val="00C15E8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C15E8A"/>
    <w:rPr>
      <w:rFonts w:asciiTheme="majorHAnsi" w:eastAsiaTheme="majorEastAsia" w:hAnsiTheme="majorHAnsi" w:cstheme="majorBidi"/>
      <w:color w:val="2F5496" w:themeColor="accent1" w:themeShade="BF"/>
      <w:sz w:val="26"/>
      <w:szCs w:val="26"/>
      <w:lang w:eastAsia="en-GB"/>
    </w:rPr>
  </w:style>
  <w:style w:type="paragraph" w:styleId="NoSpacing">
    <w:name w:val="No Spacing"/>
    <w:uiPriority w:val="1"/>
    <w:qFormat/>
    <w:rsid w:val="00042E82"/>
    <w:rPr>
      <w:rFonts w:ascii="Times New Roman" w:eastAsia="Times New Roman" w:hAnsi="Times New Roman" w:cs="Times New Roman"/>
      <w:lang w:eastAsia="en-GB"/>
    </w:rPr>
  </w:style>
  <w:style w:type="character" w:styleId="Emphasis">
    <w:name w:val="Emphasis"/>
    <w:basedOn w:val="DefaultParagraphFont"/>
    <w:uiPriority w:val="20"/>
    <w:qFormat/>
    <w:rsid w:val="00B965FE"/>
    <w:rPr>
      <w:i/>
      <w:iCs/>
    </w:rPr>
  </w:style>
  <w:style w:type="paragraph" w:customStyle="1" w:styleId="nonindent">
    <w:name w:val="nonindent"/>
    <w:basedOn w:val="Normal"/>
    <w:rsid w:val="00CA1C5E"/>
    <w:pPr>
      <w:spacing w:before="100" w:beforeAutospacing="1" w:after="100" w:afterAutospacing="1"/>
    </w:pPr>
  </w:style>
  <w:style w:type="paragraph" w:customStyle="1" w:styleId="li">
    <w:name w:val="li"/>
    <w:basedOn w:val="Normal"/>
    <w:rsid w:val="00CA1C5E"/>
    <w:pPr>
      <w:spacing w:before="100" w:beforeAutospacing="1" w:after="100" w:afterAutospacing="1"/>
    </w:pPr>
  </w:style>
  <w:style w:type="character" w:styleId="Strong">
    <w:name w:val="Strong"/>
    <w:basedOn w:val="DefaultParagraphFont"/>
    <w:uiPriority w:val="22"/>
    <w:qFormat/>
    <w:rsid w:val="00221BA5"/>
    <w:rPr>
      <w:b/>
      <w:bCs/>
    </w:rPr>
  </w:style>
  <w:style w:type="character" w:customStyle="1" w:styleId="ipa">
    <w:name w:val="ipa"/>
    <w:basedOn w:val="DefaultParagraphFont"/>
    <w:rsid w:val="00D16D0F"/>
  </w:style>
  <w:style w:type="character" w:customStyle="1" w:styleId="selectable">
    <w:name w:val="selectable"/>
    <w:basedOn w:val="DefaultParagraphFont"/>
    <w:rsid w:val="00340DA2"/>
  </w:style>
  <w:style w:type="paragraph" w:customStyle="1" w:styleId="xmsonormal">
    <w:name w:val="x_msonormal"/>
    <w:basedOn w:val="Normal"/>
    <w:rsid w:val="009C1572"/>
    <w:pPr>
      <w:spacing w:before="100" w:beforeAutospacing="1" w:after="100" w:afterAutospacing="1"/>
    </w:pPr>
  </w:style>
  <w:style w:type="paragraph" w:customStyle="1" w:styleId="citation">
    <w:name w:val="citation"/>
    <w:basedOn w:val="Normal"/>
    <w:rsid w:val="00370FB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4599">
      <w:bodyDiv w:val="1"/>
      <w:marLeft w:val="0"/>
      <w:marRight w:val="0"/>
      <w:marTop w:val="0"/>
      <w:marBottom w:val="0"/>
      <w:divBdr>
        <w:top w:val="none" w:sz="0" w:space="0" w:color="auto"/>
        <w:left w:val="none" w:sz="0" w:space="0" w:color="auto"/>
        <w:bottom w:val="none" w:sz="0" w:space="0" w:color="auto"/>
        <w:right w:val="none" w:sz="0" w:space="0" w:color="auto"/>
      </w:divBdr>
    </w:div>
    <w:div w:id="36587962">
      <w:bodyDiv w:val="1"/>
      <w:marLeft w:val="0"/>
      <w:marRight w:val="0"/>
      <w:marTop w:val="0"/>
      <w:marBottom w:val="0"/>
      <w:divBdr>
        <w:top w:val="none" w:sz="0" w:space="0" w:color="auto"/>
        <w:left w:val="none" w:sz="0" w:space="0" w:color="auto"/>
        <w:bottom w:val="none" w:sz="0" w:space="0" w:color="auto"/>
        <w:right w:val="none" w:sz="0" w:space="0" w:color="auto"/>
      </w:divBdr>
      <w:divsChild>
        <w:div w:id="2130514624">
          <w:marLeft w:val="0"/>
          <w:marRight w:val="0"/>
          <w:marTop w:val="0"/>
          <w:marBottom w:val="0"/>
          <w:divBdr>
            <w:top w:val="none" w:sz="0" w:space="0" w:color="auto"/>
            <w:left w:val="none" w:sz="0" w:space="0" w:color="auto"/>
            <w:bottom w:val="none" w:sz="0" w:space="0" w:color="auto"/>
            <w:right w:val="none" w:sz="0" w:space="0" w:color="auto"/>
          </w:divBdr>
          <w:divsChild>
            <w:div w:id="582296985">
              <w:marLeft w:val="0"/>
              <w:marRight w:val="0"/>
              <w:marTop w:val="0"/>
              <w:marBottom w:val="0"/>
              <w:divBdr>
                <w:top w:val="none" w:sz="0" w:space="0" w:color="auto"/>
                <w:left w:val="none" w:sz="0" w:space="0" w:color="auto"/>
                <w:bottom w:val="none" w:sz="0" w:space="0" w:color="auto"/>
                <w:right w:val="none" w:sz="0" w:space="0" w:color="auto"/>
              </w:divBdr>
              <w:divsChild>
                <w:div w:id="1790122003">
                  <w:marLeft w:val="0"/>
                  <w:marRight w:val="0"/>
                  <w:marTop w:val="0"/>
                  <w:marBottom w:val="0"/>
                  <w:divBdr>
                    <w:top w:val="none" w:sz="0" w:space="0" w:color="auto"/>
                    <w:left w:val="none" w:sz="0" w:space="0" w:color="auto"/>
                    <w:bottom w:val="none" w:sz="0" w:space="0" w:color="auto"/>
                    <w:right w:val="none" w:sz="0" w:space="0" w:color="auto"/>
                  </w:divBdr>
                </w:div>
              </w:divsChild>
            </w:div>
            <w:div w:id="1738895568">
              <w:marLeft w:val="0"/>
              <w:marRight w:val="0"/>
              <w:marTop w:val="0"/>
              <w:marBottom w:val="0"/>
              <w:divBdr>
                <w:top w:val="none" w:sz="0" w:space="0" w:color="auto"/>
                <w:left w:val="none" w:sz="0" w:space="0" w:color="auto"/>
                <w:bottom w:val="none" w:sz="0" w:space="0" w:color="auto"/>
                <w:right w:val="none" w:sz="0" w:space="0" w:color="auto"/>
              </w:divBdr>
              <w:divsChild>
                <w:div w:id="786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3382">
          <w:marLeft w:val="0"/>
          <w:marRight w:val="0"/>
          <w:marTop w:val="0"/>
          <w:marBottom w:val="0"/>
          <w:divBdr>
            <w:top w:val="none" w:sz="0" w:space="0" w:color="auto"/>
            <w:left w:val="none" w:sz="0" w:space="0" w:color="auto"/>
            <w:bottom w:val="none" w:sz="0" w:space="0" w:color="auto"/>
            <w:right w:val="none" w:sz="0" w:space="0" w:color="auto"/>
          </w:divBdr>
          <w:divsChild>
            <w:div w:id="66609209">
              <w:marLeft w:val="0"/>
              <w:marRight w:val="0"/>
              <w:marTop w:val="0"/>
              <w:marBottom w:val="0"/>
              <w:divBdr>
                <w:top w:val="none" w:sz="0" w:space="0" w:color="auto"/>
                <w:left w:val="none" w:sz="0" w:space="0" w:color="auto"/>
                <w:bottom w:val="none" w:sz="0" w:space="0" w:color="auto"/>
                <w:right w:val="none" w:sz="0" w:space="0" w:color="auto"/>
              </w:divBdr>
              <w:divsChild>
                <w:div w:id="18556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2638">
      <w:bodyDiv w:val="1"/>
      <w:marLeft w:val="0"/>
      <w:marRight w:val="0"/>
      <w:marTop w:val="0"/>
      <w:marBottom w:val="0"/>
      <w:divBdr>
        <w:top w:val="none" w:sz="0" w:space="0" w:color="auto"/>
        <w:left w:val="none" w:sz="0" w:space="0" w:color="auto"/>
        <w:bottom w:val="none" w:sz="0" w:space="0" w:color="auto"/>
        <w:right w:val="none" w:sz="0" w:space="0" w:color="auto"/>
      </w:divBdr>
    </w:div>
    <w:div w:id="54668958">
      <w:bodyDiv w:val="1"/>
      <w:marLeft w:val="0"/>
      <w:marRight w:val="0"/>
      <w:marTop w:val="0"/>
      <w:marBottom w:val="0"/>
      <w:divBdr>
        <w:top w:val="none" w:sz="0" w:space="0" w:color="auto"/>
        <w:left w:val="none" w:sz="0" w:space="0" w:color="auto"/>
        <w:bottom w:val="none" w:sz="0" w:space="0" w:color="auto"/>
        <w:right w:val="none" w:sz="0" w:space="0" w:color="auto"/>
      </w:divBdr>
    </w:div>
    <w:div w:id="78914944">
      <w:bodyDiv w:val="1"/>
      <w:marLeft w:val="0"/>
      <w:marRight w:val="0"/>
      <w:marTop w:val="0"/>
      <w:marBottom w:val="0"/>
      <w:divBdr>
        <w:top w:val="none" w:sz="0" w:space="0" w:color="auto"/>
        <w:left w:val="none" w:sz="0" w:space="0" w:color="auto"/>
        <w:bottom w:val="none" w:sz="0" w:space="0" w:color="auto"/>
        <w:right w:val="none" w:sz="0" w:space="0" w:color="auto"/>
      </w:divBdr>
    </w:div>
    <w:div w:id="87385347">
      <w:bodyDiv w:val="1"/>
      <w:marLeft w:val="0"/>
      <w:marRight w:val="0"/>
      <w:marTop w:val="0"/>
      <w:marBottom w:val="0"/>
      <w:divBdr>
        <w:top w:val="none" w:sz="0" w:space="0" w:color="auto"/>
        <w:left w:val="none" w:sz="0" w:space="0" w:color="auto"/>
        <w:bottom w:val="none" w:sz="0" w:space="0" w:color="auto"/>
        <w:right w:val="none" w:sz="0" w:space="0" w:color="auto"/>
      </w:divBdr>
      <w:divsChild>
        <w:div w:id="493180984">
          <w:marLeft w:val="0"/>
          <w:marRight w:val="0"/>
          <w:marTop w:val="0"/>
          <w:marBottom w:val="0"/>
          <w:divBdr>
            <w:top w:val="none" w:sz="0" w:space="0" w:color="auto"/>
            <w:left w:val="none" w:sz="0" w:space="0" w:color="auto"/>
            <w:bottom w:val="none" w:sz="0" w:space="0" w:color="auto"/>
            <w:right w:val="none" w:sz="0" w:space="0" w:color="auto"/>
          </w:divBdr>
          <w:divsChild>
            <w:div w:id="224535185">
              <w:marLeft w:val="0"/>
              <w:marRight w:val="0"/>
              <w:marTop w:val="0"/>
              <w:marBottom w:val="0"/>
              <w:divBdr>
                <w:top w:val="none" w:sz="0" w:space="0" w:color="auto"/>
                <w:left w:val="none" w:sz="0" w:space="0" w:color="auto"/>
                <w:bottom w:val="none" w:sz="0" w:space="0" w:color="auto"/>
                <w:right w:val="none" w:sz="0" w:space="0" w:color="auto"/>
              </w:divBdr>
              <w:divsChild>
                <w:div w:id="6769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30122">
      <w:bodyDiv w:val="1"/>
      <w:marLeft w:val="0"/>
      <w:marRight w:val="0"/>
      <w:marTop w:val="0"/>
      <w:marBottom w:val="0"/>
      <w:divBdr>
        <w:top w:val="none" w:sz="0" w:space="0" w:color="auto"/>
        <w:left w:val="none" w:sz="0" w:space="0" w:color="auto"/>
        <w:bottom w:val="none" w:sz="0" w:space="0" w:color="auto"/>
        <w:right w:val="none" w:sz="0" w:space="0" w:color="auto"/>
      </w:divBdr>
    </w:div>
    <w:div w:id="170342305">
      <w:bodyDiv w:val="1"/>
      <w:marLeft w:val="0"/>
      <w:marRight w:val="0"/>
      <w:marTop w:val="0"/>
      <w:marBottom w:val="0"/>
      <w:divBdr>
        <w:top w:val="none" w:sz="0" w:space="0" w:color="auto"/>
        <w:left w:val="none" w:sz="0" w:space="0" w:color="auto"/>
        <w:bottom w:val="none" w:sz="0" w:space="0" w:color="auto"/>
        <w:right w:val="none" w:sz="0" w:space="0" w:color="auto"/>
      </w:divBdr>
    </w:div>
    <w:div w:id="182479867">
      <w:bodyDiv w:val="1"/>
      <w:marLeft w:val="0"/>
      <w:marRight w:val="0"/>
      <w:marTop w:val="0"/>
      <w:marBottom w:val="0"/>
      <w:divBdr>
        <w:top w:val="none" w:sz="0" w:space="0" w:color="auto"/>
        <w:left w:val="none" w:sz="0" w:space="0" w:color="auto"/>
        <w:bottom w:val="none" w:sz="0" w:space="0" w:color="auto"/>
        <w:right w:val="none" w:sz="0" w:space="0" w:color="auto"/>
      </w:divBdr>
    </w:div>
    <w:div w:id="187837681">
      <w:bodyDiv w:val="1"/>
      <w:marLeft w:val="0"/>
      <w:marRight w:val="0"/>
      <w:marTop w:val="0"/>
      <w:marBottom w:val="0"/>
      <w:divBdr>
        <w:top w:val="none" w:sz="0" w:space="0" w:color="auto"/>
        <w:left w:val="none" w:sz="0" w:space="0" w:color="auto"/>
        <w:bottom w:val="none" w:sz="0" w:space="0" w:color="auto"/>
        <w:right w:val="none" w:sz="0" w:space="0" w:color="auto"/>
      </w:divBdr>
      <w:divsChild>
        <w:div w:id="100759741">
          <w:marLeft w:val="893"/>
          <w:marRight w:val="0"/>
          <w:marTop w:val="96"/>
          <w:marBottom w:val="0"/>
          <w:divBdr>
            <w:top w:val="none" w:sz="0" w:space="0" w:color="auto"/>
            <w:left w:val="none" w:sz="0" w:space="0" w:color="auto"/>
            <w:bottom w:val="none" w:sz="0" w:space="0" w:color="auto"/>
            <w:right w:val="none" w:sz="0" w:space="0" w:color="auto"/>
          </w:divBdr>
        </w:div>
      </w:divsChild>
    </w:div>
    <w:div w:id="194000831">
      <w:bodyDiv w:val="1"/>
      <w:marLeft w:val="0"/>
      <w:marRight w:val="0"/>
      <w:marTop w:val="0"/>
      <w:marBottom w:val="0"/>
      <w:divBdr>
        <w:top w:val="none" w:sz="0" w:space="0" w:color="auto"/>
        <w:left w:val="none" w:sz="0" w:space="0" w:color="auto"/>
        <w:bottom w:val="none" w:sz="0" w:space="0" w:color="auto"/>
        <w:right w:val="none" w:sz="0" w:space="0" w:color="auto"/>
      </w:divBdr>
    </w:div>
    <w:div w:id="194930101">
      <w:bodyDiv w:val="1"/>
      <w:marLeft w:val="0"/>
      <w:marRight w:val="0"/>
      <w:marTop w:val="0"/>
      <w:marBottom w:val="0"/>
      <w:divBdr>
        <w:top w:val="none" w:sz="0" w:space="0" w:color="auto"/>
        <w:left w:val="none" w:sz="0" w:space="0" w:color="auto"/>
        <w:bottom w:val="none" w:sz="0" w:space="0" w:color="auto"/>
        <w:right w:val="none" w:sz="0" w:space="0" w:color="auto"/>
      </w:divBdr>
    </w:div>
    <w:div w:id="268973989">
      <w:bodyDiv w:val="1"/>
      <w:marLeft w:val="0"/>
      <w:marRight w:val="0"/>
      <w:marTop w:val="0"/>
      <w:marBottom w:val="0"/>
      <w:divBdr>
        <w:top w:val="none" w:sz="0" w:space="0" w:color="auto"/>
        <w:left w:val="none" w:sz="0" w:space="0" w:color="auto"/>
        <w:bottom w:val="none" w:sz="0" w:space="0" w:color="auto"/>
        <w:right w:val="none" w:sz="0" w:space="0" w:color="auto"/>
      </w:divBdr>
    </w:div>
    <w:div w:id="282806918">
      <w:bodyDiv w:val="1"/>
      <w:marLeft w:val="0"/>
      <w:marRight w:val="0"/>
      <w:marTop w:val="0"/>
      <w:marBottom w:val="0"/>
      <w:divBdr>
        <w:top w:val="none" w:sz="0" w:space="0" w:color="auto"/>
        <w:left w:val="none" w:sz="0" w:space="0" w:color="auto"/>
        <w:bottom w:val="none" w:sz="0" w:space="0" w:color="auto"/>
        <w:right w:val="none" w:sz="0" w:space="0" w:color="auto"/>
      </w:divBdr>
    </w:div>
    <w:div w:id="344019063">
      <w:bodyDiv w:val="1"/>
      <w:marLeft w:val="0"/>
      <w:marRight w:val="0"/>
      <w:marTop w:val="0"/>
      <w:marBottom w:val="0"/>
      <w:divBdr>
        <w:top w:val="none" w:sz="0" w:space="0" w:color="auto"/>
        <w:left w:val="none" w:sz="0" w:space="0" w:color="auto"/>
        <w:bottom w:val="none" w:sz="0" w:space="0" w:color="auto"/>
        <w:right w:val="none" w:sz="0" w:space="0" w:color="auto"/>
      </w:divBdr>
    </w:div>
    <w:div w:id="371349443">
      <w:bodyDiv w:val="1"/>
      <w:marLeft w:val="0"/>
      <w:marRight w:val="0"/>
      <w:marTop w:val="0"/>
      <w:marBottom w:val="0"/>
      <w:divBdr>
        <w:top w:val="none" w:sz="0" w:space="0" w:color="auto"/>
        <w:left w:val="none" w:sz="0" w:space="0" w:color="auto"/>
        <w:bottom w:val="none" w:sz="0" w:space="0" w:color="auto"/>
        <w:right w:val="none" w:sz="0" w:space="0" w:color="auto"/>
      </w:divBdr>
      <w:divsChild>
        <w:div w:id="497617441">
          <w:marLeft w:val="0"/>
          <w:marRight w:val="0"/>
          <w:marTop w:val="0"/>
          <w:marBottom w:val="0"/>
          <w:divBdr>
            <w:top w:val="none" w:sz="0" w:space="0" w:color="auto"/>
            <w:left w:val="none" w:sz="0" w:space="0" w:color="auto"/>
            <w:bottom w:val="none" w:sz="0" w:space="0" w:color="auto"/>
            <w:right w:val="none" w:sz="0" w:space="0" w:color="auto"/>
          </w:divBdr>
          <w:divsChild>
            <w:div w:id="916355475">
              <w:marLeft w:val="0"/>
              <w:marRight w:val="0"/>
              <w:marTop w:val="0"/>
              <w:marBottom w:val="0"/>
              <w:divBdr>
                <w:top w:val="none" w:sz="0" w:space="0" w:color="auto"/>
                <w:left w:val="none" w:sz="0" w:space="0" w:color="auto"/>
                <w:bottom w:val="none" w:sz="0" w:space="0" w:color="auto"/>
                <w:right w:val="none" w:sz="0" w:space="0" w:color="auto"/>
              </w:divBdr>
              <w:divsChild>
                <w:div w:id="1450054942">
                  <w:marLeft w:val="0"/>
                  <w:marRight w:val="0"/>
                  <w:marTop w:val="0"/>
                  <w:marBottom w:val="0"/>
                  <w:divBdr>
                    <w:top w:val="none" w:sz="0" w:space="0" w:color="auto"/>
                    <w:left w:val="none" w:sz="0" w:space="0" w:color="auto"/>
                    <w:bottom w:val="none" w:sz="0" w:space="0" w:color="auto"/>
                    <w:right w:val="none" w:sz="0" w:space="0" w:color="auto"/>
                  </w:divBdr>
                  <w:divsChild>
                    <w:div w:id="105666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43137">
              <w:marLeft w:val="0"/>
              <w:marRight w:val="0"/>
              <w:marTop w:val="0"/>
              <w:marBottom w:val="0"/>
              <w:divBdr>
                <w:top w:val="none" w:sz="0" w:space="0" w:color="auto"/>
                <w:left w:val="none" w:sz="0" w:space="0" w:color="auto"/>
                <w:bottom w:val="none" w:sz="0" w:space="0" w:color="auto"/>
                <w:right w:val="none" w:sz="0" w:space="0" w:color="auto"/>
              </w:divBdr>
              <w:divsChild>
                <w:div w:id="7192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80834">
          <w:marLeft w:val="0"/>
          <w:marRight w:val="0"/>
          <w:marTop w:val="0"/>
          <w:marBottom w:val="0"/>
          <w:divBdr>
            <w:top w:val="none" w:sz="0" w:space="0" w:color="auto"/>
            <w:left w:val="none" w:sz="0" w:space="0" w:color="auto"/>
            <w:bottom w:val="none" w:sz="0" w:space="0" w:color="auto"/>
            <w:right w:val="none" w:sz="0" w:space="0" w:color="auto"/>
          </w:divBdr>
          <w:divsChild>
            <w:div w:id="1320158744">
              <w:marLeft w:val="0"/>
              <w:marRight w:val="0"/>
              <w:marTop w:val="0"/>
              <w:marBottom w:val="0"/>
              <w:divBdr>
                <w:top w:val="none" w:sz="0" w:space="0" w:color="auto"/>
                <w:left w:val="none" w:sz="0" w:space="0" w:color="auto"/>
                <w:bottom w:val="none" w:sz="0" w:space="0" w:color="auto"/>
                <w:right w:val="none" w:sz="0" w:space="0" w:color="auto"/>
              </w:divBdr>
              <w:divsChild>
                <w:div w:id="356854175">
                  <w:marLeft w:val="0"/>
                  <w:marRight w:val="0"/>
                  <w:marTop w:val="0"/>
                  <w:marBottom w:val="0"/>
                  <w:divBdr>
                    <w:top w:val="none" w:sz="0" w:space="0" w:color="auto"/>
                    <w:left w:val="none" w:sz="0" w:space="0" w:color="auto"/>
                    <w:bottom w:val="none" w:sz="0" w:space="0" w:color="auto"/>
                    <w:right w:val="none" w:sz="0" w:space="0" w:color="auto"/>
                  </w:divBdr>
                </w:div>
              </w:divsChild>
            </w:div>
            <w:div w:id="633949968">
              <w:marLeft w:val="0"/>
              <w:marRight w:val="0"/>
              <w:marTop w:val="0"/>
              <w:marBottom w:val="0"/>
              <w:divBdr>
                <w:top w:val="none" w:sz="0" w:space="0" w:color="auto"/>
                <w:left w:val="none" w:sz="0" w:space="0" w:color="auto"/>
                <w:bottom w:val="none" w:sz="0" w:space="0" w:color="auto"/>
                <w:right w:val="none" w:sz="0" w:space="0" w:color="auto"/>
              </w:divBdr>
              <w:divsChild>
                <w:div w:id="1378433119">
                  <w:marLeft w:val="0"/>
                  <w:marRight w:val="0"/>
                  <w:marTop w:val="0"/>
                  <w:marBottom w:val="0"/>
                  <w:divBdr>
                    <w:top w:val="none" w:sz="0" w:space="0" w:color="auto"/>
                    <w:left w:val="none" w:sz="0" w:space="0" w:color="auto"/>
                    <w:bottom w:val="none" w:sz="0" w:space="0" w:color="auto"/>
                    <w:right w:val="none" w:sz="0" w:space="0" w:color="auto"/>
                  </w:divBdr>
                  <w:divsChild>
                    <w:div w:id="122486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404979">
      <w:bodyDiv w:val="1"/>
      <w:marLeft w:val="0"/>
      <w:marRight w:val="0"/>
      <w:marTop w:val="0"/>
      <w:marBottom w:val="0"/>
      <w:divBdr>
        <w:top w:val="none" w:sz="0" w:space="0" w:color="auto"/>
        <w:left w:val="none" w:sz="0" w:space="0" w:color="auto"/>
        <w:bottom w:val="none" w:sz="0" w:space="0" w:color="auto"/>
        <w:right w:val="none" w:sz="0" w:space="0" w:color="auto"/>
      </w:divBdr>
    </w:div>
    <w:div w:id="436483031">
      <w:bodyDiv w:val="1"/>
      <w:marLeft w:val="0"/>
      <w:marRight w:val="0"/>
      <w:marTop w:val="0"/>
      <w:marBottom w:val="0"/>
      <w:divBdr>
        <w:top w:val="none" w:sz="0" w:space="0" w:color="auto"/>
        <w:left w:val="none" w:sz="0" w:space="0" w:color="auto"/>
        <w:bottom w:val="none" w:sz="0" w:space="0" w:color="auto"/>
        <w:right w:val="none" w:sz="0" w:space="0" w:color="auto"/>
      </w:divBdr>
    </w:div>
    <w:div w:id="457989626">
      <w:bodyDiv w:val="1"/>
      <w:marLeft w:val="0"/>
      <w:marRight w:val="0"/>
      <w:marTop w:val="0"/>
      <w:marBottom w:val="0"/>
      <w:divBdr>
        <w:top w:val="none" w:sz="0" w:space="0" w:color="auto"/>
        <w:left w:val="none" w:sz="0" w:space="0" w:color="auto"/>
        <w:bottom w:val="none" w:sz="0" w:space="0" w:color="auto"/>
        <w:right w:val="none" w:sz="0" w:space="0" w:color="auto"/>
      </w:divBdr>
      <w:divsChild>
        <w:div w:id="701248983">
          <w:marLeft w:val="0"/>
          <w:marRight w:val="0"/>
          <w:marTop w:val="0"/>
          <w:marBottom w:val="0"/>
          <w:divBdr>
            <w:top w:val="none" w:sz="0" w:space="0" w:color="auto"/>
            <w:left w:val="none" w:sz="0" w:space="0" w:color="auto"/>
            <w:bottom w:val="none" w:sz="0" w:space="0" w:color="auto"/>
            <w:right w:val="none" w:sz="0" w:space="0" w:color="auto"/>
          </w:divBdr>
          <w:divsChild>
            <w:div w:id="1057432262">
              <w:marLeft w:val="0"/>
              <w:marRight w:val="0"/>
              <w:marTop w:val="0"/>
              <w:marBottom w:val="0"/>
              <w:divBdr>
                <w:top w:val="none" w:sz="0" w:space="0" w:color="auto"/>
                <w:left w:val="none" w:sz="0" w:space="0" w:color="auto"/>
                <w:bottom w:val="none" w:sz="0" w:space="0" w:color="auto"/>
                <w:right w:val="none" w:sz="0" w:space="0" w:color="auto"/>
              </w:divBdr>
              <w:divsChild>
                <w:div w:id="1592927273">
                  <w:marLeft w:val="0"/>
                  <w:marRight w:val="0"/>
                  <w:marTop w:val="0"/>
                  <w:marBottom w:val="0"/>
                  <w:divBdr>
                    <w:top w:val="none" w:sz="0" w:space="0" w:color="auto"/>
                    <w:left w:val="none" w:sz="0" w:space="0" w:color="auto"/>
                    <w:bottom w:val="none" w:sz="0" w:space="0" w:color="auto"/>
                    <w:right w:val="none" w:sz="0" w:space="0" w:color="auto"/>
                  </w:divBdr>
                  <w:divsChild>
                    <w:div w:id="49534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33214">
      <w:bodyDiv w:val="1"/>
      <w:marLeft w:val="0"/>
      <w:marRight w:val="0"/>
      <w:marTop w:val="0"/>
      <w:marBottom w:val="0"/>
      <w:divBdr>
        <w:top w:val="none" w:sz="0" w:space="0" w:color="auto"/>
        <w:left w:val="none" w:sz="0" w:space="0" w:color="auto"/>
        <w:bottom w:val="none" w:sz="0" w:space="0" w:color="auto"/>
        <w:right w:val="none" w:sz="0" w:space="0" w:color="auto"/>
      </w:divBdr>
    </w:div>
    <w:div w:id="486550789">
      <w:bodyDiv w:val="1"/>
      <w:marLeft w:val="0"/>
      <w:marRight w:val="0"/>
      <w:marTop w:val="0"/>
      <w:marBottom w:val="0"/>
      <w:divBdr>
        <w:top w:val="none" w:sz="0" w:space="0" w:color="auto"/>
        <w:left w:val="none" w:sz="0" w:space="0" w:color="auto"/>
        <w:bottom w:val="none" w:sz="0" w:space="0" w:color="auto"/>
        <w:right w:val="none" w:sz="0" w:space="0" w:color="auto"/>
      </w:divBdr>
    </w:div>
    <w:div w:id="488326544">
      <w:bodyDiv w:val="1"/>
      <w:marLeft w:val="0"/>
      <w:marRight w:val="0"/>
      <w:marTop w:val="0"/>
      <w:marBottom w:val="0"/>
      <w:divBdr>
        <w:top w:val="none" w:sz="0" w:space="0" w:color="auto"/>
        <w:left w:val="none" w:sz="0" w:space="0" w:color="auto"/>
        <w:bottom w:val="none" w:sz="0" w:space="0" w:color="auto"/>
        <w:right w:val="none" w:sz="0" w:space="0" w:color="auto"/>
      </w:divBdr>
    </w:div>
    <w:div w:id="489636713">
      <w:bodyDiv w:val="1"/>
      <w:marLeft w:val="0"/>
      <w:marRight w:val="0"/>
      <w:marTop w:val="0"/>
      <w:marBottom w:val="0"/>
      <w:divBdr>
        <w:top w:val="none" w:sz="0" w:space="0" w:color="auto"/>
        <w:left w:val="none" w:sz="0" w:space="0" w:color="auto"/>
        <w:bottom w:val="none" w:sz="0" w:space="0" w:color="auto"/>
        <w:right w:val="none" w:sz="0" w:space="0" w:color="auto"/>
      </w:divBdr>
      <w:divsChild>
        <w:div w:id="675033422">
          <w:marLeft w:val="720"/>
          <w:marRight w:val="0"/>
          <w:marTop w:val="106"/>
          <w:marBottom w:val="0"/>
          <w:divBdr>
            <w:top w:val="none" w:sz="0" w:space="0" w:color="auto"/>
            <w:left w:val="none" w:sz="0" w:space="0" w:color="auto"/>
            <w:bottom w:val="none" w:sz="0" w:space="0" w:color="auto"/>
            <w:right w:val="none" w:sz="0" w:space="0" w:color="auto"/>
          </w:divBdr>
        </w:div>
      </w:divsChild>
    </w:div>
    <w:div w:id="492765769">
      <w:bodyDiv w:val="1"/>
      <w:marLeft w:val="0"/>
      <w:marRight w:val="0"/>
      <w:marTop w:val="0"/>
      <w:marBottom w:val="0"/>
      <w:divBdr>
        <w:top w:val="none" w:sz="0" w:space="0" w:color="auto"/>
        <w:left w:val="none" w:sz="0" w:space="0" w:color="auto"/>
        <w:bottom w:val="none" w:sz="0" w:space="0" w:color="auto"/>
        <w:right w:val="none" w:sz="0" w:space="0" w:color="auto"/>
      </w:divBdr>
    </w:div>
    <w:div w:id="496506674">
      <w:bodyDiv w:val="1"/>
      <w:marLeft w:val="0"/>
      <w:marRight w:val="0"/>
      <w:marTop w:val="0"/>
      <w:marBottom w:val="0"/>
      <w:divBdr>
        <w:top w:val="none" w:sz="0" w:space="0" w:color="auto"/>
        <w:left w:val="none" w:sz="0" w:space="0" w:color="auto"/>
        <w:bottom w:val="none" w:sz="0" w:space="0" w:color="auto"/>
        <w:right w:val="none" w:sz="0" w:space="0" w:color="auto"/>
      </w:divBdr>
      <w:divsChild>
        <w:div w:id="109519521">
          <w:marLeft w:val="0"/>
          <w:marRight w:val="0"/>
          <w:marTop w:val="0"/>
          <w:marBottom w:val="600"/>
          <w:divBdr>
            <w:top w:val="none" w:sz="0" w:space="0" w:color="auto"/>
            <w:left w:val="none" w:sz="0" w:space="0" w:color="auto"/>
            <w:bottom w:val="none" w:sz="0" w:space="0" w:color="auto"/>
            <w:right w:val="none" w:sz="0" w:space="0" w:color="auto"/>
          </w:divBdr>
          <w:divsChild>
            <w:div w:id="646979499">
              <w:marLeft w:val="0"/>
              <w:marRight w:val="0"/>
              <w:marTop w:val="0"/>
              <w:marBottom w:val="360"/>
              <w:divBdr>
                <w:top w:val="single" w:sz="12" w:space="15" w:color="D5D5D5"/>
                <w:left w:val="single" w:sz="12" w:space="8" w:color="D5D5D5"/>
                <w:bottom w:val="single" w:sz="12" w:space="15" w:color="D5D5D5"/>
                <w:right w:val="single" w:sz="12" w:space="8" w:color="D5D5D5"/>
              </w:divBdr>
            </w:div>
          </w:divsChild>
        </w:div>
      </w:divsChild>
    </w:div>
    <w:div w:id="529608364">
      <w:bodyDiv w:val="1"/>
      <w:marLeft w:val="0"/>
      <w:marRight w:val="0"/>
      <w:marTop w:val="0"/>
      <w:marBottom w:val="0"/>
      <w:divBdr>
        <w:top w:val="none" w:sz="0" w:space="0" w:color="auto"/>
        <w:left w:val="none" w:sz="0" w:space="0" w:color="auto"/>
        <w:bottom w:val="none" w:sz="0" w:space="0" w:color="auto"/>
        <w:right w:val="none" w:sz="0" w:space="0" w:color="auto"/>
      </w:divBdr>
    </w:div>
    <w:div w:id="563371570">
      <w:bodyDiv w:val="1"/>
      <w:marLeft w:val="0"/>
      <w:marRight w:val="0"/>
      <w:marTop w:val="0"/>
      <w:marBottom w:val="0"/>
      <w:divBdr>
        <w:top w:val="none" w:sz="0" w:space="0" w:color="auto"/>
        <w:left w:val="none" w:sz="0" w:space="0" w:color="auto"/>
        <w:bottom w:val="none" w:sz="0" w:space="0" w:color="auto"/>
        <w:right w:val="none" w:sz="0" w:space="0" w:color="auto"/>
      </w:divBdr>
    </w:div>
    <w:div w:id="572545517">
      <w:bodyDiv w:val="1"/>
      <w:marLeft w:val="0"/>
      <w:marRight w:val="0"/>
      <w:marTop w:val="0"/>
      <w:marBottom w:val="0"/>
      <w:divBdr>
        <w:top w:val="none" w:sz="0" w:space="0" w:color="auto"/>
        <w:left w:val="none" w:sz="0" w:space="0" w:color="auto"/>
        <w:bottom w:val="none" w:sz="0" w:space="0" w:color="auto"/>
        <w:right w:val="none" w:sz="0" w:space="0" w:color="auto"/>
      </w:divBdr>
    </w:div>
    <w:div w:id="573050252">
      <w:bodyDiv w:val="1"/>
      <w:marLeft w:val="0"/>
      <w:marRight w:val="0"/>
      <w:marTop w:val="0"/>
      <w:marBottom w:val="0"/>
      <w:divBdr>
        <w:top w:val="none" w:sz="0" w:space="0" w:color="auto"/>
        <w:left w:val="none" w:sz="0" w:space="0" w:color="auto"/>
        <w:bottom w:val="none" w:sz="0" w:space="0" w:color="auto"/>
        <w:right w:val="none" w:sz="0" w:space="0" w:color="auto"/>
      </w:divBdr>
    </w:div>
    <w:div w:id="587661412">
      <w:bodyDiv w:val="1"/>
      <w:marLeft w:val="0"/>
      <w:marRight w:val="0"/>
      <w:marTop w:val="0"/>
      <w:marBottom w:val="0"/>
      <w:divBdr>
        <w:top w:val="none" w:sz="0" w:space="0" w:color="auto"/>
        <w:left w:val="none" w:sz="0" w:space="0" w:color="auto"/>
        <w:bottom w:val="none" w:sz="0" w:space="0" w:color="auto"/>
        <w:right w:val="none" w:sz="0" w:space="0" w:color="auto"/>
      </w:divBdr>
      <w:divsChild>
        <w:div w:id="678853226">
          <w:marLeft w:val="0"/>
          <w:marRight w:val="0"/>
          <w:marTop w:val="0"/>
          <w:marBottom w:val="0"/>
          <w:divBdr>
            <w:top w:val="none" w:sz="0" w:space="0" w:color="auto"/>
            <w:left w:val="none" w:sz="0" w:space="0" w:color="auto"/>
            <w:bottom w:val="none" w:sz="0" w:space="0" w:color="auto"/>
            <w:right w:val="none" w:sz="0" w:space="0" w:color="auto"/>
          </w:divBdr>
          <w:divsChild>
            <w:div w:id="928853453">
              <w:marLeft w:val="0"/>
              <w:marRight w:val="0"/>
              <w:marTop w:val="0"/>
              <w:marBottom w:val="0"/>
              <w:divBdr>
                <w:top w:val="none" w:sz="0" w:space="0" w:color="auto"/>
                <w:left w:val="none" w:sz="0" w:space="0" w:color="auto"/>
                <w:bottom w:val="none" w:sz="0" w:space="0" w:color="auto"/>
                <w:right w:val="none" w:sz="0" w:space="0" w:color="auto"/>
              </w:divBdr>
              <w:divsChild>
                <w:div w:id="1480536576">
                  <w:marLeft w:val="0"/>
                  <w:marRight w:val="0"/>
                  <w:marTop w:val="0"/>
                  <w:marBottom w:val="0"/>
                  <w:divBdr>
                    <w:top w:val="none" w:sz="0" w:space="0" w:color="auto"/>
                    <w:left w:val="none" w:sz="0" w:space="0" w:color="auto"/>
                    <w:bottom w:val="none" w:sz="0" w:space="0" w:color="auto"/>
                    <w:right w:val="none" w:sz="0" w:space="0" w:color="auto"/>
                  </w:divBdr>
                </w:div>
              </w:divsChild>
            </w:div>
            <w:div w:id="1658803030">
              <w:marLeft w:val="0"/>
              <w:marRight w:val="0"/>
              <w:marTop w:val="0"/>
              <w:marBottom w:val="0"/>
              <w:divBdr>
                <w:top w:val="none" w:sz="0" w:space="0" w:color="auto"/>
                <w:left w:val="none" w:sz="0" w:space="0" w:color="auto"/>
                <w:bottom w:val="none" w:sz="0" w:space="0" w:color="auto"/>
                <w:right w:val="none" w:sz="0" w:space="0" w:color="auto"/>
              </w:divBdr>
              <w:divsChild>
                <w:div w:id="79672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739272">
          <w:marLeft w:val="0"/>
          <w:marRight w:val="0"/>
          <w:marTop w:val="0"/>
          <w:marBottom w:val="0"/>
          <w:divBdr>
            <w:top w:val="none" w:sz="0" w:space="0" w:color="auto"/>
            <w:left w:val="none" w:sz="0" w:space="0" w:color="auto"/>
            <w:bottom w:val="none" w:sz="0" w:space="0" w:color="auto"/>
            <w:right w:val="none" w:sz="0" w:space="0" w:color="auto"/>
          </w:divBdr>
          <w:divsChild>
            <w:div w:id="162161527">
              <w:marLeft w:val="0"/>
              <w:marRight w:val="0"/>
              <w:marTop w:val="0"/>
              <w:marBottom w:val="0"/>
              <w:divBdr>
                <w:top w:val="none" w:sz="0" w:space="0" w:color="auto"/>
                <w:left w:val="none" w:sz="0" w:space="0" w:color="auto"/>
                <w:bottom w:val="none" w:sz="0" w:space="0" w:color="auto"/>
                <w:right w:val="none" w:sz="0" w:space="0" w:color="auto"/>
              </w:divBdr>
              <w:divsChild>
                <w:div w:id="174255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29769">
      <w:bodyDiv w:val="1"/>
      <w:marLeft w:val="0"/>
      <w:marRight w:val="0"/>
      <w:marTop w:val="0"/>
      <w:marBottom w:val="0"/>
      <w:divBdr>
        <w:top w:val="none" w:sz="0" w:space="0" w:color="auto"/>
        <w:left w:val="none" w:sz="0" w:space="0" w:color="auto"/>
        <w:bottom w:val="none" w:sz="0" w:space="0" w:color="auto"/>
        <w:right w:val="none" w:sz="0" w:space="0" w:color="auto"/>
      </w:divBdr>
    </w:div>
    <w:div w:id="621574898">
      <w:bodyDiv w:val="1"/>
      <w:marLeft w:val="0"/>
      <w:marRight w:val="0"/>
      <w:marTop w:val="0"/>
      <w:marBottom w:val="0"/>
      <w:divBdr>
        <w:top w:val="none" w:sz="0" w:space="0" w:color="auto"/>
        <w:left w:val="none" w:sz="0" w:space="0" w:color="auto"/>
        <w:bottom w:val="none" w:sz="0" w:space="0" w:color="auto"/>
        <w:right w:val="none" w:sz="0" w:space="0" w:color="auto"/>
      </w:divBdr>
    </w:div>
    <w:div w:id="656880818">
      <w:bodyDiv w:val="1"/>
      <w:marLeft w:val="0"/>
      <w:marRight w:val="0"/>
      <w:marTop w:val="0"/>
      <w:marBottom w:val="0"/>
      <w:divBdr>
        <w:top w:val="none" w:sz="0" w:space="0" w:color="auto"/>
        <w:left w:val="none" w:sz="0" w:space="0" w:color="auto"/>
        <w:bottom w:val="none" w:sz="0" w:space="0" w:color="auto"/>
        <w:right w:val="none" w:sz="0" w:space="0" w:color="auto"/>
      </w:divBdr>
    </w:div>
    <w:div w:id="673530749">
      <w:bodyDiv w:val="1"/>
      <w:marLeft w:val="0"/>
      <w:marRight w:val="0"/>
      <w:marTop w:val="0"/>
      <w:marBottom w:val="0"/>
      <w:divBdr>
        <w:top w:val="none" w:sz="0" w:space="0" w:color="auto"/>
        <w:left w:val="none" w:sz="0" w:space="0" w:color="auto"/>
        <w:bottom w:val="none" w:sz="0" w:space="0" w:color="auto"/>
        <w:right w:val="none" w:sz="0" w:space="0" w:color="auto"/>
      </w:divBdr>
      <w:divsChild>
        <w:div w:id="1828864659">
          <w:marLeft w:val="0"/>
          <w:marRight w:val="0"/>
          <w:marTop w:val="0"/>
          <w:marBottom w:val="0"/>
          <w:divBdr>
            <w:top w:val="none" w:sz="0" w:space="0" w:color="auto"/>
            <w:left w:val="none" w:sz="0" w:space="0" w:color="auto"/>
            <w:bottom w:val="none" w:sz="0" w:space="0" w:color="auto"/>
            <w:right w:val="none" w:sz="0" w:space="0" w:color="auto"/>
          </w:divBdr>
          <w:divsChild>
            <w:div w:id="843128947">
              <w:marLeft w:val="0"/>
              <w:marRight w:val="0"/>
              <w:marTop w:val="0"/>
              <w:marBottom w:val="0"/>
              <w:divBdr>
                <w:top w:val="none" w:sz="0" w:space="0" w:color="auto"/>
                <w:left w:val="none" w:sz="0" w:space="0" w:color="auto"/>
                <w:bottom w:val="none" w:sz="0" w:space="0" w:color="auto"/>
                <w:right w:val="none" w:sz="0" w:space="0" w:color="auto"/>
              </w:divBdr>
              <w:divsChild>
                <w:div w:id="1542477004">
                  <w:marLeft w:val="0"/>
                  <w:marRight w:val="0"/>
                  <w:marTop w:val="0"/>
                  <w:marBottom w:val="0"/>
                  <w:divBdr>
                    <w:top w:val="none" w:sz="0" w:space="0" w:color="auto"/>
                    <w:left w:val="none" w:sz="0" w:space="0" w:color="auto"/>
                    <w:bottom w:val="none" w:sz="0" w:space="0" w:color="auto"/>
                    <w:right w:val="none" w:sz="0" w:space="0" w:color="auto"/>
                  </w:divBdr>
                  <w:divsChild>
                    <w:div w:id="85977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207396">
      <w:bodyDiv w:val="1"/>
      <w:marLeft w:val="0"/>
      <w:marRight w:val="0"/>
      <w:marTop w:val="0"/>
      <w:marBottom w:val="0"/>
      <w:divBdr>
        <w:top w:val="none" w:sz="0" w:space="0" w:color="auto"/>
        <w:left w:val="none" w:sz="0" w:space="0" w:color="auto"/>
        <w:bottom w:val="none" w:sz="0" w:space="0" w:color="auto"/>
        <w:right w:val="none" w:sz="0" w:space="0" w:color="auto"/>
      </w:divBdr>
    </w:div>
    <w:div w:id="754976035">
      <w:bodyDiv w:val="1"/>
      <w:marLeft w:val="0"/>
      <w:marRight w:val="0"/>
      <w:marTop w:val="0"/>
      <w:marBottom w:val="0"/>
      <w:divBdr>
        <w:top w:val="none" w:sz="0" w:space="0" w:color="auto"/>
        <w:left w:val="none" w:sz="0" w:space="0" w:color="auto"/>
        <w:bottom w:val="none" w:sz="0" w:space="0" w:color="auto"/>
        <w:right w:val="none" w:sz="0" w:space="0" w:color="auto"/>
      </w:divBdr>
    </w:div>
    <w:div w:id="758253943">
      <w:bodyDiv w:val="1"/>
      <w:marLeft w:val="0"/>
      <w:marRight w:val="0"/>
      <w:marTop w:val="0"/>
      <w:marBottom w:val="0"/>
      <w:divBdr>
        <w:top w:val="none" w:sz="0" w:space="0" w:color="auto"/>
        <w:left w:val="none" w:sz="0" w:space="0" w:color="auto"/>
        <w:bottom w:val="none" w:sz="0" w:space="0" w:color="auto"/>
        <w:right w:val="none" w:sz="0" w:space="0" w:color="auto"/>
      </w:divBdr>
    </w:div>
    <w:div w:id="774133599">
      <w:bodyDiv w:val="1"/>
      <w:marLeft w:val="0"/>
      <w:marRight w:val="0"/>
      <w:marTop w:val="0"/>
      <w:marBottom w:val="0"/>
      <w:divBdr>
        <w:top w:val="none" w:sz="0" w:space="0" w:color="auto"/>
        <w:left w:val="none" w:sz="0" w:space="0" w:color="auto"/>
        <w:bottom w:val="none" w:sz="0" w:space="0" w:color="auto"/>
        <w:right w:val="none" w:sz="0" w:space="0" w:color="auto"/>
      </w:divBdr>
    </w:div>
    <w:div w:id="858616010">
      <w:bodyDiv w:val="1"/>
      <w:marLeft w:val="0"/>
      <w:marRight w:val="0"/>
      <w:marTop w:val="0"/>
      <w:marBottom w:val="0"/>
      <w:divBdr>
        <w:top w:val="none" w:sz="0" w:space="0" w:color="auto"/>
        <w:left w:val="none" w:sz="0" w:space="0" w:color="auto"/>
        <w:bottom w:val="none" w:sz="0" w:space="0" w:color="auto"/>
        <w:right w:val="none" w:sz="0" w:space="0" w:color="auto"/>
      </w:divBdr>
    </w:div>
    <w:div w:id="875776391">
      <w:bodyDiv w:val="1"/>
      <w:marLeft w:val="0"/>
      <w:marRight w:val="0"/>
      <w:marTop w:val="0"/>
      <w:marBottom w:val="0"/>
      <w:divBdr>
        <w:top w:val="none" w:sz="0" w:space="0" w:color="auto"/>
        <w:left w:val="none" w:sz="0" w:space="0" w:color="auto"/>
        <w:bottom w:val="none" w:sz="0" w:space="0" w:color="auto"/>
        <w:right w:val="none" w:sz="0" w:space="0" w:color="auto"/>
      </w:divBdr>
    </w:div>
    <w:div w:id="897713913">
      <w:bodyDiv w:val="1"/>
      <w:marLeft w:val="0"/>
      <w:marRight w:val="0"/>
      <w:marTop w:val="0"/>
      <w:marBottom w:val="0"/>
      <w:divBdr>
        <w:top w:val="none" w:sz="0" w:space="0" w:color="auto"/>
        <w:left w:val="none" w:sz="0" w:space="0" w:color="auto"/>
        <w:bottom w:val="none" w:sz="0" w:space="0" w:color="auto"/>
        <w:right w:val="none" w:sz="0" w:space="0" w:color="auto"/>
      </w:divBdr>
    </w:div>
    <w:div w:id="937328234">
      <w:bodyDiv w:val="1"/>
      <w:marLeft w:val="0"/>
      <w:marRight w:val="0"/>
      <w:marTop w:val="0"/>
      <w:marBottom w:val="0"/>
      <w:divBdr>
        <w:top w:val="none" w:sz="0" w:space="0" w:color="auto"/>
        <w:left w:val="none" w:sz="0" w:space="0" w:color="auto"/>
        <w:bottom w:val="none" w:sz="0" w:space="0" w:color="auto"/>
        <w:right w:val="none" w:sz="0" w:space="0" w:color="auto"/>
      </w:divBdr>
    </w:div>
    <w:div w:id="957878893">
      <w:bodyDiv w:val="1"/>
      <w:marLeft w:val="0"/>
      <w:marRight w:val="0"/>
      <w:marTop w:val="0"/>
      <w:marBottom w:val="0"/>
      <w:divBdr>
        <w:top w:val="none" w:sz="0" w:space="0" w:color="auto"/>
        <w:left w:val="none" w:sz="0" w:space="0" w:color="auto"/>
        <w:bottom w:val="none" w:sz="0" w:space="0" w:color="auto"/>
        <w:right w:val="none" w:sz="0" w:space="0" w:color="auto"/>
      </w:divBdr>
    </w:div>
    <w:div w:id="965743210">
      <w:bodyDiv w:val="1"/>
      <w:marLeft w:val="0"/>
      <w:marRight w:val="0"/>
      <w:marTop w:val="0"/>
      <w:marBottom w:val="0"/>
      <w:divBdr>
        <w:top w:val="none" w:sz="0" w:space="0" w:color="auto"/>
        <w:left w:val="none" w:sz="0" w:space="0" w:color="auto"/>
        <w:bottom w:val="none" w:sz="0" w:space="0" w:color="auto"/>
        <w:right w:val="none" w:sz="0" w:space="0" w:color="auto"/>
      </w:divBdr>
    </w:div>
    <w:div w:id="984243490">
      <w:bodyDiv w:val="1"/>
      <w:marLeft w:val="0"/>
      <w:marRight w:val="0"/>
      <w:marTop w:val="0"/>
      <w:marBottom w:val="0"/>
      <w:divBdr>
        <w:top w:val="none" w:sz="0" w:space="0" w:color="auto"/>
        <w:left w:val="none" w:sz="0" w:space="0" w:color="auto"/>
        <w:bottom w:val="none" w:sz="0" w:space="0" w:color="auto"/>
        <w:right w:val="none" w:sz="0" w:space="0" w:color="auto"/>
      </w:divBdr>
    </w:div>
    <w:div w:id="1040940954">
      <w:bodyDiv w:val="1"/>
      <w:marLeft w:val="0"/>
      <w:marRight w:val="0"/>
      <w:marTop w:val="0"/>
      <w:marBottom w:val="0"/>
      <w:divBdr>
        <w:top w:val="none" w:sz="0" w:space="0" w:color="auto"/>
        <w:left w:val="none" w:sz="0" w:space="0" w:color="auto"/>
        <w:bottom w:val="none" w:sz="0" w:space="0" w:color="auto"/>
        <w:right w:val="none" w:sz="0" w:space="0" w:color="auto"/>
      </w:divBdr>
    </w:div>
    <w:div w:id="1047608243">
      <w:bodyDiv w:val="1"/>
      <w:marLeft w:val="0"/>
      <w:marRight w:val="0"/>
      <w:marTop w:val="0"/>
      <w:marBottom w:val="0"/>
      <w:divBdr>
        <w:top w:val="none" w:sz="0" w:space="0" w:color="auto"/>
        <w:left w:val="none" w:sz="0" w:space="0" w:color="auto"/>
        <w:bottom w:val="none" w:sz="0" w:space="0" w:color="auto"/>
        <w:right w:val="none" w:sz="0" w:space="0" w:color="auto"/>
      </w:divBdr>
    </w:div>
    <w:div w:id="1075511594">
      <w:bodyDiv w:val="1"/>
      <w:marLeft w:val="0"/>
      <w:marRight w:val="0"/>
      <w:marTop w:val="0"/>
      <w:marBottom w:val="0"/>
      <w:divBdr>
        <w:top w:val="none" w:sz="0" w:space="0" w:color="auto"/>
        <w:left w:val="none" w:sz="0" w:space="0" w:color="auto"/>
        <w:bottom w:val="none" w:sz="0" w:space="0" w:color="auto"/>
        <w:right w:val="none" w:sz="0" w:space="0" w:color="auto"/>
      </w:divBdr>
    </w:div>
    <w:div w:id="1133600609">
      <w:bodyDiv w:val="1"/>
      <w:marLeft w:val="0"/>
      <w:marRight w:val="0"/>
      <w:marTop w:val="0"/>
      <w:marBottom w:val="0"/>
      <w:divBdr>
        <w:top w:val="none" w:sz="0" w:space="0" w:color="auto"/>
        <w:left w:val="none" w:sz="0" w:space="0" w:color="auto"/>
        <w:bottom w:val="none" w:sz="0" w:space="0" w:color="auto"/>
        <w:right w:val="none" w:sz="0" w:space="0" w:color="auto"/>
      </w:divBdr>
    </w:div>
    <w:div w:id="1150485034">
      <w:bodyDiv w:val="1"/>
      <w:marLeft w:val="0"/>
      <w:marRight w:val="0"/>
      <w:marTop w:val="0"/>
      <w:marBottom w:val="0"/>
      <w:divBdr>
        <w:top w:val="none" w:sz="0" w:space="0" w:color="auto"/>
        <w:left w:val="none" w:sz="0" w:space="0" w:color="auto"/>
        <w:bottom w:val="none" w:sz="0" w:space="0" w:color="auto"/>
        <w:right w:val="none" w:sz="0" w:space="0" w:color="auto"/>
      </w:divBdr>
      <w:divsChild>
        <w:div w:id="1884978840">
          <w:marLeft w:val="0"/>
          <w:marRight w:val="0"/>
          <w:marTop w:val="0"/>
          <w:marBottom w:val="0"/>
          <w:divBdr>
            <w:top w:val="none" w:sz="0" w:space="0" w:color="auto"/>
            <w:left w:val="none" w:sz="0" w:space="0" w:color="auto"/>
            <w:bottom w:val="none" w:sz="0" w:space="0" w:color="auto"/>
            <w:right w:val="none" w:sz="0" w:space="0" w:color="auto"/>
          </w:divBdr>
          <w:divsChild>
            <w:div w:id="1362628702">
              <w:marLeft w:val="0"/>
              <w:marRight w:val="0"/>
              <w:marTop w:val="0"/>
              <w:marBottom w:val="0"/>
              <w:divBdr>
                <w:top w:val="none" w:sz="0" w:space="0" w:color="auto"/>
                <w:left w:val="none" w:sz="0" w:space="0" w:color="auto"/>
                <w:bottom w:val="none" w:sz="0" w:space="0" w:color="auto"/>
                <w:right w:val="none" w:sz="0" w:space="0" w:color="auto"/>
              </w:divBdr>
              <w:divsChild>
                <w:div w:id="70957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516484">
      <w:bodyDiv w:val="1"/>
      <w:marLeft w:val="0"/>
      <w:marRight w:val="0"/>
      <w:marTop w:val="0"/>
      <w:marBottom w:val="0"/>
      <w:divBdr>
        <w:top w:val="none" w:sz="0" w:space="0" w:color="auto"/>
        <w:left w:val="none" w:sz="0" w:space="0" w:color="auto"/>
        <w:bottom w:val="none" w:sz="0" w:space="0" w:color="auto"/>
        <w:right w:val="none" w:sz="0" w:space="0" w:color="auto"/>
      </w:divBdr>
    </w:div>
    <w:div w:id="1205869764">
      <w:bodyDiv w:val="1"/>
      <w:marLeft w:val="0"/>
      <w:marRight w:val="0"/>
      <w:marTop w:val="0"/>
      <w:marBottom w:val="0"/>
      <w:divBdr>
        <w:top w:val="none" w:sz="0" w:space="0" w:color="auto"/>
        <w:left w:val="none" w:sz="0" w:space="0" w:color="auto"/>
        <w:bottom w:val="none" w:sz="0" w:space="0" w:color="auto"/>
        <w:right w:val="none" w:sz="0" w:space="0" w:color="auto"/>
      </w:divBdr>
      <w:divsChild>
        <w:div w:id="1781754175">
          <w:marLeft w:val="0"/>
          <w:marRight w:val="0"/>
          <w:marTop w:val="0"/>
          <w:marBottom w:val="0"/>
          <w:divBdr>
            <w:top w:val="none" w:sz="0" w:space="0" w:color="auto"/>
            <w:left w:val="none" w:sz="0" w:space="0" w:color="auto"/>
            <w:bottom w:val="none" w:sz="0" w:space="0" w:color="auto"/>
            <w:right w:val="none" w:sz="0" w:space="0" w:color="auto"/>
          </w:divBdr>
          <w:divsChild>
            <w:div w:id="1653480489">
              <w:marLeft w:val="0"/>
              <w:marRight w:val="0"/>
              <w:marTop w:val="0"/>
              <w:marBottom w:val="0"/>
              <w:divBdr>
                <w:top w:val="none" w:sz="0" w:space="0" w:color="auto"/>
                <w:left w:val="none" w:sz="0" w:space="0" w:color="auto"/>
                <w:bottom w:val="none" w:sz="0" w:space="0" w:color="auto"/>
                <w:right w:val="none" w:sz="0" w:space="0" w:color="auto"/>
              </w:divBdr>
              <w:divsChild>
                <w:div w:id="2145924159">
                  <w:marLeft w:val="0"/>
                  <w:marRight w:val="0"/>
                  <w:marTop w:val="0"/>
                  <w:marBottom w:val="0"/>
                  <w:divBdr>
                    <w:top w:val="none" w:sz="0" w:space="0" w:color="auto"/>
                    <w:left w:val="none" w:sz="0" w:space="0" w:color="auto"/>
                    <w:bottom w:val="none" w:sz="0" w:space="0" w:color="auto"/>
                    <w:right w:val="none" w:sz="0" w:space="0" w:color="auto"/>
                  </w:divBdr>
                  <w:divsChild>
                    <w:div w:id="184925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637837">
      <w:bodyDiv w:val="1"/>
      <w:marLeft w:val="0"/>
      <w:marRight w:val="0"/>
      <w:marTop w:val="0"/>
      <w:marBottom w:val="0"/>
      <w:divBdr>
        <w:top w:val="none" w:sz="0" w:space="0" w:color="auto"/>
        <w:left w:val="none" w:sz="0" w:space="0" w:color="auto"/>
        <w:bottom w:val="none" w:sz="0" w:space="0" w:color="auto"/>
        <w:right w:val="none" w:sz="0" w:space="0" w:color="auto"/>
      </w:divBdr>
    </w:div>
    <w:div w:id="1274707533">
      <w:bodyDiv w:val="1"/>
      <w:marLeft w:val="0"/>
      <w:marRight w:val="0"/>
      <w:marTop w:val="0"/>
      <w:marBottom w:val="0"/>
      <w:divBdr>
        <w:top w:val="none" w:sz="0" w:space="0" w:color="auto"/>
        <w:left w:val="none" w:sz="0" w:space="0" w:color="auto"/>
        <w:bottom w:val="none" w:sz="0" w:space="0" w:color="auto"/>
        <w:right w:val="none" w:sz="0" w:space="0" w:color="auto"/>
      </w:divBdr>
      <w:divsChild>
        <w:div w:id="1514152997">
          <w:marLeft w:val="0"/>
          <w:marRight w:val="0"/>
          <w:marTop w:val="0"/>
          <w:marBottom w:val="0"/>
          <w:divBdr>
            <w:top w:val="none" w:sz="0" w:space="0" w:color="auto"/>
            <w:left w:val="none" w:sz="0" w:space="0" w:color="auto"/>
            <w:bottom w:val="none" w:sz="0" w:space="0" w:color="auto"/>
            <w:right w:val="none" w:sz="0" w:space="0" w:color="auto"/>
          </w:divBdr>
          <w:divsChild>
            <w:div w:id="1768959045">
              <w:marLeft w:val="0"/>
              <w:marRight w:val="0"/>
              <w:marTop w:val="0"/>
              <w:marBottom w:val="0"/>
              <w:divBdr>
                <w:top w:val="none" w:sz="0" w:space="0" w:color="auto"/>
                <w:left w:val="none" w:sz="0" w:space="0" w:color="auto"/>
                <w:bottom w:val="none" w:sz="0" w:space="0" w:color="auto"/>
                <w:right w:val="none" w:sz="0" w:space="0" w:color="auto"/>
              </w:divBdr>
              <w:divsChild>
                <w:div w:id="67193844">
                  <w:marLeft w:val="0"/>
                  <w:marRight w:val="0"/>
                  <w:marTop w:val="0"/>
                  <w:marBottom w:val="0"/>
                  <w:divBdr>
                    <w:top w:val="none" w:sz="0" w:space="0" w:color="auto"/>
                    <w:left w:val="none" w:sz="0" w:space="0" w:color="auto"/>
                    <w:bottom w:val="none" w:sz="0" w:space="0" w:color="auto"/>
                    <w:right w:val="none" w:sz="0" w:space="0" w:color="auto"/>
                  </w:divBdr>
                </w:div>
              </w:divsChild>
            </w:div>
            <w:div w:id="390618161">
              <w:marLeft w:val="0"/>
              <w:marRight w:val="0"/>
              <w:marTop w:val="0"/>
              <w:marBottom w:val="0"/>
              <w:divBdr>
                <w:top w:val="none" w:sz="0" w:space="0" w:color="auto"/>
                <w:left w:val="none" w:sz="0" w:space="0" w:color="auto"/>
                <w:bottom w:val="none" w:sz="0" w:space="0" w:color="auto"/>
                <w:right w:val="none" w:sz="0" w:space="0" w:color="auto"/>
              </w:divBdr>
              <w:divsChild>
                <w:div w:id="180480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204977">
          <w:marLeft w:val="0"/>
          <w:marRight w:val="0"/>
          <w:marTop w:val="0"/>
          <w:marBottom w:val="0"/>
          <w:divBdr>
            <w:top w:val="none" w:sz="0" w:space="0" w:color="auto"/>
            <w:left w:val="none" w:sz="0" w:space="0" w:color="auto"/>
            <w:bottom w:val="none" w:sz="0" w:space="0" w:color="auto"/>
            <w:right w:val="none" w:sz="0" w:space="0" w:color="auto"/>
          </w:divBdr>
          <w:divsChild>
            <w:div w:id="2132824207">
              <w:marLeft w:val="0"/>
              <w:marRight w:val="0"/>
              <w:marTop w:val="0"/>
              <w:marBottom w:val="0"/>
              <w:divBdr>
                <w:top w:val="none" w:sz="0" w:space="0" w:color="auto"/>
                <w:left w:val="none" w:sz="0" w:space="0" w:color="auto"/>
                <w:bottom w:val="none" w:sz="0" w:space="0" w:color="auto"/>
                <w:right w:val="none" w:sz="0" w:space="0" w:color="auto"/>
              </w:divBdr>
              <w:divsChild>
                <w:div w:id="957487853">
                  <w:marLeft w:val="0"/>
                  <w:marRight w:val="0"/>
                  <w:marTop w:val="0"/>
                  <w:marBottom w:val="0"/>
                  <w:divBdr>
                    <w:top w:val="none" w:sz="0" w:space="0" w:color="auto"/>
                    <w:left w:val="none" w:sz="0" w:space="0" w:color="auto"/>
                    <w:bottom w:val="none" w:sz="0" w:space="0" w:color="auto"/>
                    <w:right w:val="none" w:sz="0" w:space="0" w:color="auto"/>
                  </w:divBdr>
                </w:div>
              </w:divsChild>
            </w:div>
            <w:div w:id="827476050">
              <w:marLeft w:val="0"/>
              <w:marRight w:val="0"/>
              <w:marTop w:val="0"/>
              <w:marBottom w:val="0"/>
              <w:divBdr>
                <w:top w:val="none" w:sz="0" w:space="0" w:color="auto"/>
                <w:left w:val="none" w:sz="0" w:space="0" w:color="auto"/>
                <w:bottom w:val="none" w:sz="0" w:space="0" w:color="auto"/>
                <w:right w:val="none" w:sz="0" w:space="0" w:color="auto"/>
              </w:divBdr>
              <w:divsChild>
                <w:div w:id="2046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4997">
          <w:marLeft w:val="0"/>
          <w:marRight w:val="0"/>
          <w:marTop w:val="0"/>
          <w:marBottom w:val="0"/>
          <w:divBdr>
            <w:top w:val="none" w:sz="0" w:space="0" w:color="auto"/>
            <w:left w:val="none" w:sz="0" w:space="0" w:color="auto"/>
            <w:bottom w:val="none" w:sz="0" w:space="0" w:color="auto"/>
            <w:right w:val="none" w:sz="0" w:space="0" w:color="auto"/>
          </w:divBdr>
          <w:divsChild>
            <w:div w:id="1943954704">
              <w:marLeft w:val="0"/>
              <w:marRight w:val="0"/>
              <w:marTop w:val="0"/>
              <w:marBottom w:val="0"/>
              <w:divBdr>
                <w:top w:val="none" w:sz="0" w:space="0" w:color="auto"/>
                <w:left w:val="none" w:sz="0" w:space="0" w:color="auto"/>
                <w:bottom w:val="none" w:sz="0" w:space="0" w:color="auto"/>
                <w:right w:val="none" w:sz="0" w:space="0" w:color="auto"/>
              </w:divBdr>
              <w:divsChild>
                <w:div w:id="39875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61736">
      <w:bodyDiv w:val="1"/>
      <w:marLeft w:val="0"/>
      <w:marRight w:val="0"/>
      <w:marTop w:val="0"/>
      <w:marBottom w:val="0"/>
      <w:divBdr>
        <w:top w:val="none" w:sz="0" w:space="0" w:color="auto"/>
        <w:left w:val="none" w:sz="0" w:space="0" w:color="auto"/>
        <w:bottom w:val="none" w:sz="0" w:space="0" w:color="auto"/>
        <w:right w:val="none" w:sz="0" w:space="0" w:color="auto"/>
      </w:divBdr>
    </w:div>
    <w:div w:id="1321542104">
      <w:bodyDiv w:val="1"/>
      <w:marLeft w:val="0"/>
      <w:marRight w:val="0"/>
      <w:marTop w:val="0"/>
      <w:marBottom w:val="0"/>
      <w:divBdr>
        <w:top w:val="none" w:sz="0" w:space="0" w:color="auto"/>
        <w:left w:val="none" w:sz="0" w:space="0" w:color="auto"/>
        <w:bottom w:val="none" w:sz="0" w:space="0" w:color="auto"/>
        <w:right w:val="none" w:sz="0" w:space="0" w:color="auto"/>
      </w:divBdr>
      <w:divsChild>
        <w:div w:id="557320912">
          <w:marLeft w:val="0"/>
          <w:marRight w:val="0"/>
          <w:marTop w:val="0"/>
          <w:marBottom w:val="0"/>
          <w:divBdr>
            <w:top w:val="none" w:sz="0" w:space="0" w:color="auto"/>
            <w:left w:val="none" w:sz="0" w:space="0" w:color="auto"/>
            <w:bottom w:val="none" w:sz="0" w:space="0" w:color="auto"/>
            <w:right w:val="none" w:sz="0" w:space="0" w:color="auto"/>
          </w:divBdr>
          <w:divsChild>
            <w:div w:id="407925659">
              <w:marLeft w:val="0"/>
              <w:marRight w:val="0"/>
              <w:marTop w:val="0"/>
              <w:marBottom w:val="0"/>
              <w:divBdr>
                <w:top w:val="none" w:sz="0" w:space="0" w:color="auto"/>
                <w:left w:val="none" w:sz="0" w:space="0" w:color="auto"/>
                <w:bottom w:val="none" w:sz="0" w:space="0" w:color="auto"/>
                <w:right w:val="none" w:sz="0" w:space="0" w:color="auto"/>
              </w:divBdr>
              <w:divsChild>
                <w:div w:id="5085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973195">
      <w:bodyDiv w:val="1"/>
      <w:marLeft w:val="0"/>
      <w:marRight w:val="0"/>
      <w:marTop w:val="0"/>
      <w:marBottom w:val="0"/>
      <w:divBdr>
        <w:top w:val="none" w:sz="0" w:space="0" w:color="auto"/>
        <w:left w:val="none" w:sz="0" w:space="0" w:color="auto"/>
        <w:bottom w:val="none" w:sz="0" w:space="0" w:color="auto"/>
        <w:right w:val="none" w:sz="0" w:space="0" w:color="auto"/>
      </w:divBdr>
    </w:div>
    <w:div w:id="1341080541">
      <w:bodyDiv w:val="1"/>
      <w:marLeft w:val="0"/>
      <w:marRight w:val="0"/>
      <w:marTop w:val="0"/>
      <w:marBottom w:val="0"/>
      <w:divBdr>
        <w:top w:val="none" w:sz="0" w:space="0" w:color="auto"/>
        <w:left w:val="none" w:sz="0" w:space="0" w:color="auto"/>
        <w:bottom w:val="none" w:sz="0" w:space="0" w:color="auto"/>
        <w:right w:val="none" w:sz="0" w:space="0" w:color="auto"/>
      </w:divBdr>
      <w:divsChild>
        <w:div w:id="25444624">
          <w:marLeft w:val="0"/>
          <w:marRight w:val="0"/>
          <w:marTop w:val="0"/>
          <w:marBottom w:val="0"/>
          <w:divBdr>
            <w:top w:val="none" w:sz="0" w:space="0" w:color="auto"/>
            <w:left w:val="none" w:sz="0" w:space="0" w:color="auto"/>
            <w:bottom w:val="none" w:sz="0" w:space="0" w:color="auto"/>
            <w:right w:val="none" w:sz="0" w:space="0" w:color="auto"/>
          </w:divBdr>
        </w:div>
        <w:div w:id="526021095">
          <w:marLeft w:val="0"/>
          <w:marRight w:val="0"/>
          <w:marTop w:val="0"/>
          <w:marBottom w:val="0"/>
          <w:divBdr>
            <w:top w:val="none" w:sz="0" w:space="0" w:color="auto"/>
            <w:left w:val="none" w:sz="0" w:space="0" w:color="auto"/>
            <w:bottom w:val="none" w:sz="0" w:space="0" w:color="auto"/>
            <w:right w:val="none" w:sz="0" w:space="0" w:color="auto"/>
          </w:divBdr>
          <w:divsChild>
            <w:div w:id="582645686">
              <w:marLeft w:val="0"/>
              <w:marRight w:val="0"/>
              <w:marTop w:val="0"/>
              <w:marBottom w:val="0"/>
              <w:divBdr>
                <w:top w:val="none" w:sz="0" w:space="0" w:color="auto"/>
                <w:left w:val="none" w:sz="0" w:space="0" w:color="auto"/>
                <w:bottom w:val="none" w:sz="0" w:space="0" w:color="auto"/>
                <w:right w:val="none" w:sz="0" w:space="0" w:color="auto"/>
              </w:divBdr>
              <w:divsChild>
                <w:div w:id="584263550">
                  <w:marLeft w:val="0"/>
                  <w:marRight w:val="0"/>
                  <w:marTop w:val="0"/>
                  <w:marBottom w:val="0"/>
                  <w:divBdr>
                    <w:top w:val="none" w:sz="0" w:space="0" w:color="auto"/>
                    <w:left w:val="none" w:sz="0" w:space="0" w:color="auto"/>
                    <w:bottom w:val="none" w:sz="0" w:space="0" w:color="auto"/>
                    <w:right w:val="none" w:sz="0" w:space="0" w:color="auto"/>
                  </w:divBdr>
                  <w:divsChild>
                    <w:div w:id="990642630">
                      <w:marLeft w:val="0"/>
                      <w:marRight w:val="0"/>
                      <w:marTop w:val="0"/>
                      <w:marBottom w:val="0"/>
                      <w:divBdr>
                        <w:top w:val="none" w:sz="0" w:space="0" w:color="auto"/>
                        <w:left w:val="none" w:sz="0" w:space="0" w:color="auto"/>
                        <w:bottom w:val="none" w:sz="0" w:space="0" w:color="auto"/>
                        <w:right w:val="none" w:sz="0" w:space="0" w:color="auto"/>
                      </w:divBdr>
                      <w:divsChild>
                        <w:div w:id="778909508">
                          <w:marLeft w:val="0"/>
                          <w:marRight w:val="0"/>
                          <w:marTop w:val="0"/>
                          <w:marBottom w:val="0"/>
                          <w:divBdr>
                            <w:top w:val="none" w:sz="0" w:space="0" w:color="auto"/>
                            <w:left w:val="none" w:sz="0" w:space="0" w:color="auto"/>
                            <w:bottom w:val="none" w:sz="0" w:space="0" w:color="auto"/>
                            <w:right w:val="none" w:sz="0" w:space="0" w:color="auto"/>
                          </w:divBdr>
                          <w:divsChild>
                            <w:div w:id="59894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617626">
      <w:bodyDiv w:val="1"/>
      <w:marLeft w:val="0"/>
      <w:marRight w:val="0"/>
      <w:marTop w:val="0"/>
      <w:marBottom w:val="0"/>
      <w:divBdr>
        <w:top w:val="none" w:sz="0" w:space="0" w:color="auto"/>
        <w:left w:val="none" w:sz="0" w:space="0" w:color="auto"/>
        <w:bottom w:val="none" w:sz="0" w:space="0" w:color="auto"/>
        <w:right w:val="none" w:sz="0" w:space="0" w:color="auto"/>
      </w:divBdr>
    </w:div>
    <w:div w:id="1344740811">
      <w:bodyDiv w:val="1"/>
      <w:marLeft w:val="0"/>
      <w:marRight w:val="0"/>
      <w:marTop w:val="0"/>
      <w:marBottom w:val="0"/>
      <w:divBdr>
        <w:top w:val="none" w:sz="0" w:space="0" w:color="auto"/>
        <w:left w:val="none" w:sz="0" w:space="0" w:color="auto"/>
        <w:bottom w:val="none" w:sz="0" w:space="0" w:color="auto"/>
        <w:right w:val="none" w:sz="0" w:space="0" w:color="auto"/>
      </w:divBdr>
    </w:div>
    <w:div w:id="1395546723">
      <w:bodyDiv w:val="1"/>
      <w:marLeft w:val="0"/>
      <w:marRight w:val="0"/>
      <w:marTop w:val="0"/>
      <w:marBottom w:val="0"/>
      <w:divBdr>
        <w:top w:val="none" w:sz="0" w:space="0" w:color="auto"/>
        <w:left w:val="none" w:sz="0" w:space="0" w:color="auto"/>
        <w:bottom w:val="none" w:sz="0" w:space="0" w:color="auto"/>
        <w:right w:val="none" w:sz="0" w:space="0" w:color="auto"/>
      </w:divBdr>
    </w:div>
    <w:div w:id="1398824470">
      <w:bodyDiv w:val="1"/>
      <w:marLeft w:val="0"/>
      <w:marRight w:val="0"/>
      <w:marTop w:val="0"/>
      <w:marBottom w:val="0"/>
      <w:divBdr>
        <w:top w:val="none" w:sz="0" w:space="0" w:color="auto"/>
        <w:left w:val="none" w:sz="0" w:space="0" w:color="auto"/>
        <w:bottom w:val="none" w:sz="0" w:space="0" w:color="auto"/>
        <w:right w:val="none" w:sz="0" w:space="0" w:color="auto"/>
      </w:divBdr>
    </w:div>
    <w:div w:id="1408066729">
      <w:bodyDiv w:val="1"/>
      <w:marLeft w:val="0"/>
      <w:marRight w:val="0"/>
      <w:marTop w:val="0"/>
      <w:marBottom w:val="0"/>
      <w:divBdr>
        <w:top w:val="none" w:sz="0" w:space="0" w:color="auto"/>
        <w:left w:val="none" w:sz="0" w:space="0" w:color="auto"/>
        <w:bottom w:val="none" w:sz="0" w:space="0" w:color="auto"/>
        <w:right w:val="none" w:sz="0" w:space="0" w:color="auto"/>
      </w:divBdr>
      <w:divsChild>
        <w:div w:id="1059019764">
          <w:marLeft w:val="562"/>
          <w:marRight w:val="0"/>
          <w:marTop w:val="200"/>
          <w:marBottom w:val="0"/>
          <w:divBdr>
            <w:top w:val="none" w:sz="0" w:space="0" w:color="auto"/>
            <w:left w:val="none" w:sz="0" w:space="0" w:color="auto"/>
            <w:bottom w:val="none" w:sz="0" w:space="0" w:color="auto"/>
            <w:right w:val="none" w:sz="0" w:space="0" w:color="auto"/>
          </w:divBdr>
        </w:div>
      </w:divsChild>
    </w:div>
    <w:div w:id="1454054473">
      <w:bodyDiv w:val="1"/>
      <w:marLeft w:val="0"/>
      <w:marRight w:val="0"/>
      <w:marTop w:val="0"/>
      <w:marBottom w:val="0"/>
      <w:divBdr>
        <w:top w:val="none" w:sz="0" w:space="0" w:color="auto"/>
        <w:left w:val="none" w:sz="0" w:space="0" w:color="auto"/>
        <w:bottom w:val="none" w:sz="0" w:space="0" w:color="auto"/>
        <w:right w:val="none" w:sz="0" w:space="0" w:color="auto"/>
      </w:divBdr>
    </w:div>
    <w:div w:id="1457067407">
      <w:bodyDiv w:val="1"/>
      <w:marLeft w:val="0"/>
      <w:marRight w:val="0"/>
      <w:marTop w:val="0"/>
      <w:marBottom w:val="0"/>
      <w:divBdr>
        <w:top w:val="none" w:sz="0" w:space="0" w:color="auto"/>
        <w:left w:val="none" w:sz="0" w:space="0" w:color="auto"/>
        <w:bottom w:val="none" w:sz="0" w:space="0" w:color="auto"/>
        <w:right w:val="none" w:sz="0" w:space="0" w:color="auto"/>
      </w:divBdr>
    </w:div>
    <w:div w:id="1476605364">
      <w:bodyDiv w:val="1"/>
      <w:marLeft w:val="0"/>
      <w:marRight w:val="0"/>
      <w:marTop w:val="0"/>
      <w:marBottom w:val="0"/>
      <w:divBdr>
        <w:top w:val="none" w:sz="0" w:space="0" w:color="auto"/>
        <w:left w:val="none" w:sz="0" w:space="0" w:color="auto"/>
        <w:bottom w:val="none" w:sz="0" w:space="0" w:color="auto"/>
        <w:right w:val="none" w:sz="0" w:space="0" w:color="auto"/>
      </w:divBdr>
    </w:div>
    <w:div w:id="1570067932">
      <w:bodyDiv w:val="1"/>
      <w:marLeft w:val="0"/>
      <w:marRight w:val="0"/>
      <w:marTop w:val="0"/>
      <w:marBottom w:val="0"/>
      <w:divBdr>
        <w:top w:val="none" w:sz="0" w:space="0" w:color="auto"/>
        <w:left w:val="none" w:sz="0" w:space="0" w:color="auto"/>
        <w:bottom w:val="none" w:sz="0" w:space="0" w:color="auto"/>
        <w:right w:val="none" w:sz="0" w:space="0" w:color="auto"/>
      </w:divBdr>
    </w:div>
    <w:div w:id="1596136911">
      <w:bodyDiv w:val="1"/>
      <w:marLeft w:val="0"/>
      <w:marRight w:val="0"/>
      <w:marTop w:val="0"/>
      <w:marBottom w:val="0"/>
      <w:divBdr>
        <w:top w:val="none" w:sz="0" w:space="0" w:color="auto"/>
        <w:left w:val="none" w:sz="0" w:space="0" w:color="auto"/>
        <w:bottom w:val="none" w:sz="0" w:space="0" w:color="auto"/>
        <w:right w:val="none" w:sz="0" w:space="0" w:color="auto"/>
      </w:divBdr>
    </w:div>
    <w:div w:id="1605115040">
      <w:bodyDiv w:val="1"/>
      <w:marLeft w:val="0"/>
      <w:marRight w:val="0"/>
      <w:marTop w:val="0"/>
      <w:marBottom w:val="0"/>
      <w:divBdr>
        <w:top w:val="none" w:sz="0" w:space="0" w:color="auto"/>
        <w:left w:val="none" w:sz="0" w:space="0" w:color="auto"/>
        <w:bottom w:val="none" w:sz="0" w:space="0" w:color="auto"/>
        <w:right w:val="none" w:sz="0" w:space="0" w:color="auto"/>
      </w:divBdr>
      <w:divsChild>
        <w:div w:id="2083477866">
          <w:marLeft w:val="0"/>
          <w:marRight w:val="0"/>
          <w:marTop w:val="0"/>
          <w:marBottom w:val="0"/>
          <w:divBdr>
            <w:top w:val="none" w:sz="0" w:space="0" w:color="auto"/>
            <w:left w:val="none" w:sz="0" w:space="0" w:color="auto"/>
            <w:bottom w:val="none" w:sz="0" w:space="0" w:color="auto"/>
            <w:right w:val="none" w:sz="0" w:space="0" w:color="auto"/>
          </w:divBdr>
          <w:divsChild>
            <w:div w:id="949166135">
              <w:marLeft w:val="0"/>
              <w:marRight w:val="0"/>
              <w:marTop w:val="0"/>
              <w:marBottom w:val="0"/>
              <w:divBdr>
                <w:top w:val="none" w:sz="0" w:space="0" w:color="auto"/>
                <w:left w:val="none" w:sz="0" w:space="0" w:color="auto"/>
                <w:bottom w:val="none" w:sz="0" w:space="0" w:color="auto"/>
                <w:right w:val="none" w:sz="0" w:space="0" w:color="auto"/>
              </w:divBdr>
              <w:divsChild>
                <w:div w:id="12222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529223">
      <w:bodyDiv w:val="1"/>
      <w:marLeft w:val="0"/>
      <w:marRight w:val="0"/>
      <w:marTop w:val="0"/>
      <w:marBottom w:val="0"/>
      <w:divBdr>
        <w:top w:val="none" w:sz="0" w:space="0" w:color="auto"/>
        <w:left w:val="none" w:sz="0" w:space="0" w:color="auto"/>
        <w:bottom w:val="none" w:sz="0" w:space="0" w:color="auto"/>
        <w:right w:val="none" w:sz="0" w:space="0" w:color="auto"/>
      </w:divBdr>
    </w:div>
    <w:div w:id="1709866617">
      <w:bodyDiv w:val="1"/>
      <w:marLeft w:val="0"/>
      <w:marRight w:val="0"/>
      <w:marTop w:val="0"/>
      <w:marBottom w:val="0"/>
      <w:divBdr>
        <w:top w:val="none" w:sz="0" w:space="0" w:color="auto"/>
        <w:left w:val="none" w:sz="0" w:space="0" w:color="auto"/>
        <w:bottom w:val="none" w:sz="0" w:space="0" w:color="auto"/>
        <w:right w:val="none" w:sz="0" w:space="0" w:color="auto"/>
      </w:divBdr>
    </w:div>
    <w:div w:id="1741515766">
      <w:bodyDiv w:val="1"/>
      <w:marLeft w:val="0"/>
      <w:marRight w:val="0"/>
      <w:marTop w:val="0"/>
      <w:marBottom w:val="0"/>
      <w:divBdr>
        <w:top w:val="none" w:sz="0" w:space="0" w:color="auto"/>
        <w:left w:val="none" w:sz="0" w:space="0" w:color="auto"/>
        <w:bottom w:val="none" w:sz="0" w:space="0" w:color="auto"/>
        <w:right w:val="none" w:sz="0" w:space="0" w:color="auto"/>
      </w:divBdr>
    </w:div>
    <w:div w:id="1784418475">
      <w:bodyDiv w:val="1"/>
      <w:marLeft w:val="0"/>
      <w:marRight w:val="0"/>
      <w:marTop w:val="0"/>
      <w:marBottom w:val="0"/>
      <w:divBdr>
        <w:top w:val="none" w:sz="0" w:space="0" w:color="auto"/>
        <w:left w:val="none" w:sz="0" w:space="0" w:color="auto"/>
        <w:bottom w:val="none" w:sz="0" w:space="0" w:color="auto"/>
        <w:right w:val="none" w:sz="0" w:space="0" w:color="auto"/>
      </w:divBdr>
      <w:divsChild>
        <w:div w:id="782723487">
          <w:marLeft w:val="0"/>
          <w:marRight w:val="0"/>
          <w:marTop w:val="0"/>
          <w:marBottom w:val="0"/>
          <w:divBdr>
            <w:top w:val="none" w:sz="0" w:space="0" w:color="auto"/>
            <w:left w:val="none" w:sz="0" w:space="0" w:color="auto"/>
            <w:bottom w:val="none" w:sz="0" w:space="0" w:color="auto"/>
            <w:right w:val="none" w:sz="0" w:space="0" w:color="auto"/>
          </w:divBdr>
          <w:divsChild>
            <w:div w:id="1996109682">
              <w:marLeft w:val="0"/>
              <w:marRight w:val="0"/>
              <w:marTop w:val="0"/>
              <w:marBottom w:val="0"/>
              <w:divBdr>
                <w:top w:val="none" w:sz="0" w:space="0" w:color="auto"/>
                <w:left w:val="none" w:sz="0" w:space="0" w:color="auto"/>
                <w:bottom w:val="none" w:sz="0" w:space="0" w:color="auto"/>
                <w:right w:val="none" w:sz="0" w:space="0" w:color="auto"/>
              </w:divBdr>
              <w:divsChild>
                <w:div w:id="1916820636">
                  <w:marLeft w:val="0"/>
                  <w:marRight w:val="0"/>
                  <w:marTop w:val="0"/>
                  <w:marBottom w:val="0"/>
                  <w:divBdr>
                    <w:top w:val="none" w:sz="0" w:space="0" w:color="auto"/>
                    <w:left w:val="none" w:sz="0" w:space="0" w:color="auto"/>
                    <w:bottom w:val="none" w:sz="0" w:space="0" w:color="auto"/>
                    <w:right w:val="none" w:sz="0" w:space="0" w:color="auto"/>
                  </w:divBdr>
                </w:div>
              </w:divsChild>
            </w:div>
            <w:div w:id="717557475">
              <w:marLeft w:val="0"/>
              <w:marRight w:val="0"/>
              <w:marTop w:val="0"/>
              <w:marBottom w:val="0"/>
              <w:divBdr>
                <w:top w:val="none" w:sz="0" w:space="0" w:color="auto"/>
                <w:left w:val="none" w:sz="0" w:space="0" w:color="auto"/>
                <w:bottom w:val="none" w:sz="0" w:space="0" w:color="auto"/>
                <w:right w:val="none" w:sz="0" w:space="0" w:color="auto"/>
              </w:divBdr>
              <w:divsChild>
                <w:div w:id="65263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9437">
          <w:marLeft w:val="0"/>
          <w:marRight w:val="0"/>
          <w:marTop w:val="0"/>
          <w:marBottom w:val="0"/>
          <w:divBdr>
            <w:top w:val="none" w:sz="0" w:space="0" w:color="auto"/>
            <w:left w:val="none" w:sz="0" w:space="0" w:color="auto"/>
            <w:bottom w:val="none" w:sz="0" w:space="0" w:color="auto"/>
            <w:right w:val="none" w:sz="0" w:space="0" w:color="auto"/>
          </w:divBdr>
          <w:divsChild>
            <w:div w:id="1579746390">
              <w:marLeft w:val="0"/>
              <w:marRight w:val="0"/>
              <w:marTop w:val="0"/>
              <w:marBottom w:val="0"/>
              <w:divBdr>
                <w:top w:val="none" w:sz="0" w:space="0" w:color="auto"/>
                <w:left w:val="none" w:sz="0" w:space="0" w:color="auto"/>
                <w:bottom w:val="none" w:sz="0" w:space="0" w:color="auto"/>
                <w:right w:val="none" w:sz="0" w:space="0" w:color="auto"/>
              </w:divBdr>
              <w:divsChild>
                <w:div w:id="497235227">
                  <w:marLeft w:val="0"/>
                  <w:marRight w:val="0"/>
                  <w:marTop w:val="0"/>
                  <w:marBottom w:val="0"/>
                  <w:divBdr>
                    <w:top w:val="none" w:sz="0" w:space="0" w:color="auto"/>
                    <w:left w:val="none" w:sz="0" w:space="0" w:color="auto"/>
                    <w:bottom w:val="none" w:sz="0" w:space="0" w:color="auto"/>
                    <w:right w:val="none" w:sz="0" w:space="0" w:color="auto"/>
                  </w:divBdr>
                </w:div>
              </w:divsChild>
            </w:div>
            <w:div w:id="54474686">
              <w:marLeft w:val="0"/>
              <w:marRight w:val="0"/>
              <w:marTop w:val="0"/>
              <w:marBottom w:val="0"/>
              <w:divBdr>
                <w:top w:val="none" w:sz="0" w:space="0" w:color="auto"/>
                <w:left w:val="none" w:sz="0" w:space="0" w:color="auto"/>
                <w:bottom w:val="none" w:sz="0" w:space="0" w:color="auto"/>
                <w:right w:val="none" w:sz="0" w:space="0" w:color="auto"/>
              </w:divBdr>
              <w:divsChild>
                <w:div w:id="769744205">
                  <w:marLeft w:val="0"/>
                  <w:marRight w:val="0"/>
                  <w:marTop w:val="0"/>
                  <w:marBottom w:val="0"/>
                  <w:divBdr>
                    <w:top w:val="none" w:sz="0" w:space="0" w:color="auto"/>
                    <w:left w:val="none" w:sz="0" w:space="0" w:color="auto"/>
                    <w:bottom w:val="none" w:sz="0" w:space="0" w:color="auto"/>
                    <w:right w:val="none" w:sz="0" w:space="0" w:color="auto"/>
                  </w:divBdr>
                  <w:divsChild>
                    <w:div w:id="14226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85893">
      <w:bodyDiv w:val="1"/>
      <w:marLeft w:val="0"/>
      <w:marRight w:val="0"/>
      <w:marTop w:val="0"/>
      <w:marBottom w:val="0"/>
      <w:divBdr>
        <w:top w:val="none" w:sz="0" w:space="0" w:color="auto"/>
        <w:left w:val="none" w:sz="0" w:space="0" w:color="auto"/>
        <w:bottom w:val="none" w:sz="0" w:space="0" w:color="auto"/>
        <w:right w:val="none" w:sz="0" w:space="0" w:color="auto"/>
      </w:divBdr>
    </w:div>
    <w:div w:id="1847279559">
      <w:bodyDiv w:val="1"/>
      <w:marLeft w:val="0"/>
      <w:marRight w:val="0"/>
      <w:marTop w:val="0"/>
      <w:marBottom w:val="0"/>
      <w:divBdr>
        <w:top w:val="none" w:sz="0" w:space="0" w:color="auto"/>
        <w:left w:val="none" w:sz="0" w:space="0" w:color="auto"/>
        <w:bottom w:val="none" w:sz="0" w:space="0" w:color="auto"/>
        <w:right w:val="none" w:sz="0" w:space="0" w:color="auto"/>
      </w:divBdr>
    </w:div>
    <w:div w:id="1876768006">
      <w:bodyDiv w:val="1"/>
      <w:marLeft w:val="0"/>
      <w:marRight w:val="0"/>
      <w:marTop w:val="0"/>
      <w:marBottom w:val="0"/>
      <w:divBdr>
        <w:top w:val="none" w:sz="0" w:space="0" w:color="auto"/>
        <w:left w:val="none" w:sz="0" w:space="0" w:color="auto"/>
        <w:bottom w:val="none" w:sz="0" w:space="0" w:color="auto"/>
        <w:right w:val="none" w:sz="0" w:space="0" w:color="auto"/>
      </w:divBdr>
      <w:divsChild>
        <w:div w:id="94444442">
          <w:marLeft w:val="1138"/>
          <w:marRight w:val="0"/>
          <w:marTop w:val="96"/>
          <w:marBottom w:val="0"/>
          <w:divBdr>
            <w:top w:val="none" w:sz="0" w:space="0" w:color="auto"/>
            <w:left w:val="none" w:sz="0" w:space="0" w:color="auto"/>
            <w:bottom w:val="none" w:sz="0" w:space="0" w:color="auto"/>
            <w:right w:val="none" w:sz="0" w:space="0" w:color="auto"/>
          </w:divBdr>
        </w:div>
      </w:divsChild>
    </w:div>
    <w:div w:id="1887180287">
      <w:bodyDiv w:val="1"/>
      <w:marLeft w:val="0"/>
      <w:marRight w:val="0"/>
      <w:marTop w:val="0"/>
      <w:marBottom w:val="0"/>
      <w:divBdr>
        <w:top w:val="none" w:sz="0" w:space="0" w:color="auto"/>
        <w:left w:val="none" w:sz="0" w:space="0" w:color="auto"/>
        <w:bottom w:val="none" w:sz="0" w:space="0" w:color="auto"/>
        <w:right w:val="none" w:sz="0" w:space="0" w:color="auto"/>
      </w:divBdr>
      <w:divsChild>
        <w:div w:id="743339062">
          <w:marLeft w:val="0"/>
          <w:marRight w:val="0"/>
          <w:marTop w:val="0"/>
          <w:marBottom w:val="0"/>
          <w:divBdr>
            <w:top w:val="none" w:sz="0" w:space="0" w:color="auto"/>
            <w:left w:val="none" w:sz="0" w:space="0" w:color="auto"/>
            <w:bottom w:val="none" w:sz="0" w:space="0" w:color="auto"/>
            <w:right w:val="none" w:sz="0" w:space="0" w:color="auto"/>
          </w:divBdr>
          <w:divsChild>
            <w:div w:id="194656955">
              <w:marLeft w:val="0"/>
              <w:marRight w:val="0"/>
              <w:marTop w:val="0"/>
              <w:marBottom w:val="0"/>
              <w:divBdr>
                <w:top w:val="none" w:sz="0" w:space="0" w:color="auto"/>
                <w:left w:val="none" w:sz="0" w:space="0" w:color="auto"/>
                <w:bottom w:val="none" w:sz="0" w:space="0" w:color="auto"/>
                <w:right w:val="none" w:sz="0" w:space="0" w:color="auto"/>
              </w:divBdr>
              <w:divsChild>
                <w:div w:id="947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3904">
      <w:bodyDiv w:val="1"/>
      <w:marLeft w:val="0"/>
      <w:marRight w:val="0"/>
      <w:marTop w:val="0"/>
      <w:marBottom w:val="0"/>
      <w:divBdr>
        <w:top w:val="none" w:sz="0" w:space="0" w:color="auto"/>
        <w:left w:val="none" w:sz="0" w:space="0" w:color="auto"/>
        <w:bottom w:val="none" w:sz="0" w:space="0" w:color="auto"/>
        <w:right w:val="none" w:sz="0" w:space="0" w:color="auto"/>
      </w:divBdr>
    </w:div>
    <w:div w:id="1901331862">
      <w:bodyDiv w:val="1"/>
      <w:marLeft w:val="0"/>
      <w:marRight w:val="0"/>
      <w:marTop w:val="0"/>
      <w:marBottom w:val="0"/>
      <w:divBdr>
        <w:top w:val="none" w:sz="0" w:space="0" w:color="auto"/>
        <w:left w:val="none" w:sz="0" w:space="0" w:color="auto"/>
        <w:bottom w:val="none" w:sz="0" w:space="0" w:color="auto"/>
        <w:right w:val="none" w:sz="0" w:space="0" w:color="auto"/>
      </w:divBdr>
      <w:divsChild>
        <w:div w:id="80761458">
          <w:marLeft w:val="0"/>
          <w:marRight w:val="0"/>
          <w:marTop w:val="0"/>
          <w:marBottom w:val="0"/>
          <w:divBdr>
            <w:top w:val="none" w:sz="0" w:space="0" w:color="auto"/>
            <w:left w:val="none" w:sz="0" w:space="0" w:color="auto"/>
            <w:bottom w:val="none" w:sz="0" w:space="0" w:color="auto"/>
            <w:right w:val="none" w:sz="0" w:space="0" w:color="auto"/>
          </w:divBdr>
          <w:divsChild>
            <w:div w:id="813641428">
              <w:marLeft w:val="0"/>
              <w:marRight w:val="0"/>
              <w:marTop w:val="0"/>
              <w:marBottom w:val="0"/>
              <w:divBdr>
                <w:top w:val="none" w:sz="0" w:space="0" w:color="auto"/>
                <w:left w:val="none" w:sz="0" w:space="0" w:color="auto"/>
                <w:bottom w:val="none" w:sz="0" w:space="0" w:color="auto"/>
                <w:right w:val="none" w:sz="0" w:space="0" w:color="auto"/>
              </w:divBdr>
              <w:divsChild>
                <w:div w:id="52409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15341">
      <w:bodyDiv w:val="1"/>
      <w:marLeft w:val="0"/>
      <w:marRight w:val="0"/>
      <w:marTop w:val="0"/>
      <w:marBottom w:val="0"/>
      <w:divBdr>
        <w:top w:val="none" w:sz="0" w:space="0" w:color="auto"/>
        <w:left w:val="none" w:sz="0" w:space="0" w:color="auto"/>
        <w:bottom w:val="none" w:sz="0" w:space="0" w:color="auto"/>
        <w:right w:val="none" w:sz="0" w:space="0" w:color="auto"/>
      </w:divBdr>
    </w:div>
    <w:div w:id="2016572836">
      <w:bodyDiv w:val="1"/>
      <w:marLeft w:val="0"/>
      <w:marRight w:val="0"/>
      <w:marTop w:val="0"/>
      <w:marBottom w:val="0"/>
      <w:divBdr>
        <w:top w:val="none" w:sz="0" w:space="0" w:color="auto"/>
        <w:left w:val="none" w:sz="0" w:space="0" w:color="auto"/>
        <w:bottom w:val="none" w:sz="0" w:space="0" w:color="auto"/>
        <w:right w:val="none" w:sz="0" w:space="0" w:color="auto"/>
      </w:divBdr>
      <w:divsChild>
        <w:div w:id="142241893">
          <w:marLeft w:val="720"/>
          <w:marRight w:val="0"/>
          <w:marTop w:val="106"/>
          <w:marBottom w:val="0"/>
          <w:divBdr>
            <w:top w:val="none" w:sz="0" w:space="0" w:color="auto"/>
            <w:left w:val="none" w:sz="0" w:space="0" w:color="auto"/>
            <w:bottom w:val="none" w:sz="0" w:space="0" w:color="auto"/>
            <w:right w:val="none" w:sz="0" w:space="0" w:color="auto"/>
          </w:divBdr>
        </w:div>
      </w:divsChild>
    </w:div>
    <w:div w:id="2028559256">
      <w:bodyDiv w:val="1"/>
      <w:marLeft w:val="0"/>
      <w:marRight w:val="0"/>
      <w:marTop w:val="0"/>
      <w:marBottom w:val="0"/>
      <w:divBdr>
        <w:top w:val="none" w:sz="0" w:space="0" w:color="auto"/>
        <w:left w:val="none" w:sz="0" w:space="0" w:color="auto"/>
        <w:bottom w:val="none" w:sz="0" w:space="0" w:color="auto"/>
        <w:right w:val="none" w:sz="0" w:space="0" w:color="auto"/>
      </w:divBdr>
      <w:divsChild>
        <w:div w:id="422183952">
          <w:marLeft w:val="0"/>
          <w:marRight w:val="0"/>
          <w:marTop w:val="0"/>
          <w:marBottom w:val="0"/>
          <w:divBdr>
            <w:top w:val="none" w:sz="0" w:space="0" w:color="auto"/>
            <w:left w:val="none" w:sz="0" w:space="0" w:color="auto"/>
            <w:bottom w:val="none" w:sz="0" w:space="0" w:color="auto"/>
            <w:right w:val="none" w:sz="0" w:space="0" w:color="auto"/>
          </w:divBdr>
          <w:divsChild>
            <w:div w:id="40904208">
              <w:marLeft w:val="0"/>
              <w:marRight w:val="0"/>
              <w:marTop w:val="0"/>
              <w:marBottom w:val="0"/>
              <w:divBdr>
                <w:top w:val="none" w:sz="0" w:space="0" w:color="auto"/>
                <w:left w:val="none" w:sz="0" w:space="0" w:color="auto"/>
                <w:bottom w:val="none" w:sz="0" w:space="0" w:color="auto"/>
                <w:right w:val="none" w:sz="0" w:space="0" w:color="auto"/>
              </w:divBdr>
              <w:divsChild>
                <w:div w:id="1845196441">
                  <w:marLeft w:val="0"/>
                  <w:marRight w:val="0"/>
                  <w:marTop w:val="0"/>
                  <w:marBottom w:val="0"/>
                  <w:divBdr>
                    <w:top w:val="none" w:sz="0" w:space="0" w:color="auto"/>
                    <w:left w:val="none" w:sz="0" w:space="0" w:color="auto"/>
                    <w:bottom w:val="none" w:sz="0" w:space="0" w:color="auto"/>
                    <w:right w:val="none" w:sz="0" w:space="0" w:color="auto"/>
                  </w:divBdr>
                  <w:divsChild>
                    <w:div w:id="6661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43144">
              <w:marLeft w:val="0"/>
              <w:marRight w:val="0"/>
              <w:marTop w:val="0"/>
              <w:marBottom w:val="0"/>
              <w:divBdr>
                <w:top w:val="none" w:sz="0" w:space="0" w:color="auto"/>
                <w:left w:val="none" w:sz="0" w:space="0" w:color="auto"/>
                <w:bottom w:val="none" w:sz="0" w:space="0" w:color="auto"/>
                <w:right w:val="none" w:sz="0" w:space="0" w:color="auto"/>
              </w:divBdr>
              <w:divsChild>
                <w:div w:id="138996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6976">
          <w:marLeft w:val="0"/>
          <w:marRight w:val="0"/>
          <w:marTop w:val="0"/>
          <w:marBottom w:val="0"/>
          <w:divBdr>
            <w:top w:val="none" w:sz="0" w:space="0" w:color="auto"/>
            <w:left w:val="none" w:sz="0" w:space="0" w:color="auto"/>
            <w:bottom w:val="none" w:sz="0" w:space="0" w:color="auto"/>
            <w:right w:val="none" w:sz="0" w:space="0" w:color="auto"/>
          </w:divBdr>
          <w:divsChild>
            <w:div w:id="1266424458">
              <w:marLeft w:val="0"/>
              <w:marRight w:val="0"/>
              <w:marTop w:val="0"/>
              <w:marBottom w:val="0"/>
              <w:divBdr>
                <w:top w:val="none" w:sz="0" w:space="0" w:color="auto"/>
                <w:left w:val="none" w:sz="0" w:space="0" w:color="auto"/>
                <w:bottom w:val="none" w:sz="0" w:space="0" w:color="auto"/>
                <w:right w:val="none" w:sz="0" w:space="0" w:color="auto"/>
              </w:divBdr>
              <w:divsChild>
                <w:div w:id="1722899514">
                  <w:marLeft w:val="0"/>
                  <w:marRight w:val="0"/>
                  <w:marTop w:val="0"/>
                  <w:marBottom w:val="0"/>
                  <w:divBdr>
                    <w:top w:val="none" w:sz="0" w:space="0" w:color="auto"/>
                    <w:left w:val="none" w:sz="0" w:space="0" w:color="auto"/>
                    <w:bottom w:val="none" w:sz="0" w:space="0" w:color="auto"/>
                    <w:right w:val="none" w:sz="0" w:space="0" w:color="auto"/>
                  </w:divBdr>
                </w:div>
              </w:divsChild>
            </w:div>
            <w:div w:id="550582143">
              <w:marLeft w:val="0"/>
              <w:marRight w:val="0"/>
              <w:marTop w:val="0"/>
              <w:marBottom w:val="0"/>
              <w:divBdr>
                <w:top w:val="none" w:sz="0" w:space="0" w:color="auto"/>
                <w:left w:val="none" w:sz="0" w:space="0" w:color="auto"/>
                <w:bottom w:val="none" w:sz="0" w:space="0" w:color="auto"/>
                <w:right w:val="none" w:sz="0" w:space="0" w:color="auto"/>
              </w:divBdr>
              <w:divsChild>
                <w:div w:id="244920037">
                  <w:marLeft w:val="0"/>
                  <w:marRight w:val="0"/>
                  <w:marTop w:val="0"/>
                  <w:marBottom w:val="0"/>
                  <w:divBdr>
                    <w:top w:val="none" w:sz="0" w:space="0" w:color="auto"/>
                    <w:left w:val="none" w:sz="0" w:space="0" w:color="auto"/>
                    <w:bottom w:val="none" w:sz="0" w:space="0" w:color="auto"/>
                    <w:right w:val="none" w:sz="0" w:space="0" w:color="auto"/>
                  </w:divBdr>
                  <w:divsChild>
                    <w:div w:id="9811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314660">
      <w:bodyDiv w:val="1"/>
      <w:marLeft w:val="0"/>
      <w:marRight w:val="0"/>
      <w:marTop w:val="0"/>
      <w:marBottom w:val="0"/>
      <w:divBdr>
        <w:top w:val="none" w:sz="0" w:space="0" w:color="auto"/>
        <w:left w:val="none" w:sz="0" w:space="0" w:color="auto"/>
        <w:bottom w:val="none" w:sz="0" w:space="0" w:color="auto"/>
        <w:right w:val="none" w:sz="0" w:space="0" w:color="auto"/>
      </w:divBdr>
    </w:div>
    <w:div w:id="2132628778">
      <w:bodyDiv w:val="1"/>
      <w:marLeft w:val="0"/>
      <w:marRight w:val="0"/>
      <w:marTop w:val="0"/>
      <w:marBottom w:val="0"/>
      <w:divBdr>
        <w:top w:val="none" w:sz="0" w:space="0" w:color="auto"/>
        <w:left w:val="none" w:sz="0" w:space="0" w:color="auto"/>
        <w:bottom w:val="none" w:sz="0" w:space="0" w:color="auto"/>
        <w:right w:val="none" w:sz="0" w:space="0" w:color="auto"/>
      </w:divBdr>
      <w:divsChild>
        <w:div w:id="1130978096">
          <w:marLeft w:val="0"/>
          <w:marRight w:val="0"/>
          <w:marTop w:val="0"/>
          <w:marBottom w:val="0"/>
          <w:divBdr>
            <w:top w:val="none" w:sz="0" w:space="0" w:color="auto"/>
            <w:left w:val="none" w:sz="0" w:space="0" w:color="auto"/>
            <w:bottom w:val="none" w:sz="0" w:space="0" w:color="auto"/>
            <w:right w:val="none" w:sz="0" w:space="0" w:color="auto"/>
          </w:divBdr>
          <w:divsChild>
            <w:div w:id="323363519">
              <w:marLeft w:val="0"/>
              <w:marRight w:val="0"/>
              <w:marTop w:val="0"/>
              <w:marBottom w:val="0"/>
              <w:divBdr>
                <w:top w:val="none" w:sz="0" w:space="0" w:color="auto"/>
                <w:left w:val="none" w:sz="0" w:space="0" w:color="auto"/>
                <w:bottom w:val="none" w:sz="0" w:space="0" w:color="auto"/>
                <w:right w:val="none" w:sz="0" w:space="0" w:color="auto"/>
              </w:divBdr>
              <w:divsChild>
                <w:div w:id="675885824">
                  <w:marLeft w:val="0"/>
                  <w:marRight w:val="0"/>
                  <w:marTop w:val="0"/>
                  <w:marBottom w:val="0"/>
                  <w:divBdr>
                    <w:top w:val="none" w:sz="0" w:space="0" w:color="auto"/>
                    <w:left w:val="none" w:sz="0" w:space="0" w:color="auto"/>
                    <w:bottom w:val="none" w:sz="0" w:space="0" w:color="auto"/>
                    <w:right w:val="none" w:sz="0" w:space="0" w:color="auto"/>
                  </w:divBdr>
                  <w:divsChild>
                    <w:div w:id="7696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26066">
              <w:marLeft w:val="0"/>
              <w:marRight w:val="0"/>
              <w:marTop w:val="0"/>
              <w:marBottom w:val="0"/>
              <w:divBdr>
                <w:top w:val="none" w:sz="0" w:space="0" w:color="auto"/>
                <w:left w:val="none" w:sz="0" w:space="0" w:color="auto"/>
                <w:bottom w:val="none" w:sz="0" w:space="0" w:color="auto"/>
                <w:right w:val="none" w:sz="0" w:space="0" w:color="auto"/>
              </w:divBdr>
              <w:divsChild>
                <w:div w:id="40175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28484">
          <w:marLeft w:val="0"/>
          <w:marRight w:val="0"/>
          <w:marTop w:val="0"/>
          <w:marBottom w:val="0"/>
          <w:divBdr>
            <w:top w:val="none" w:sz="0" w:space="0" w:color="auto"/>
            <w:left w:val="none" w:sz="0" w:space="0" w:color="auto"/>
            <w:bottom w:val="none" w:sz="0" w:space="0" w:color="auto"/>
            <w:right w:val="none" w:sz="0" w:space="0" w:color="auto"/>
          </w:divBdr>
          <w:divsChild>
            <w:div w:id="1619408310">
              <w:marLeft w:val="0"/>
              <w:marRight w:val="0"/>
              <w:marTop w:val="0"/>
              <w:marBottom w:val="0"/>
              <w:divBdr>
                <w:top w:val="none" w:sz="0" w:space="0" w:color="auto"/>
                <w:left w:val="none" w:sz="0" w:space="0" w:color="auto"/>
                <w:bottom w:val="none" w:sz="0" w:space="0" w:color="auto"/>
                <w:right w:val="none" w:sz="0" w:space="0" w:color="auto"/>
              </w:divBdr>
              <w:divsChild>
                <w:div w:id="1727754170">
                  <w:marLeft w:val="0"/>
                  <w:marRight w:val="0"/>
                  <w:marTop w:val="0"/>
                  <w:marBottom w:val="0"/>
                  <w:divBdr>
                    <w:top w:val="none" w:sz="0" w:space="0" w:color="auto"/>
                    <w:left w:val="none" w:sz="0" w:space="0" w:color="auto"/>
                    <w:bottom w:val="none" w:sz="0" w:space="0" w:color="auto"/>
                    <w:right w:val="none" w:sz="0" w:space="0" w:color="auto"/>
                  </w:divBdr>
                </w:div>
              </w:divsChild>
            </w:div>
            <w:div w:id="316492559">
              <w:marLeft w:val="0"/>
              <w:marRight w:val="0"/>
              <w:marTop w:val="0"/>
              <w:marBottom w:val="0"/>
              <w:divBdr>
                <w:top w:val="none" w:sz="0" w:space="0" w:color="auto"/>
                <w:left w:val="none" w:sz="0" w:space="0" w:color="auto"/>
                <w:bottom w:val="none" w:sz="0" w:space="0" w:color="auto"/>
                <w:right w:val="none" w:sz="0" w:space="0" w:color="auto"/>
              </w:divBdr>
              <w:divsChild>
                <w:div w:id="1453210822">
                  <w:marLeft w:val="0"/>
                  <w:marRight w:val="0"/>
                  <w:marTop w:val="0"/>
                  <w:marBottom w:val="0"/>
                  <w:divBdr>
                    <w:top w:val="none" w:sz="0" w:space="0" w:color="auto"/>
                    <w:left w:val="none" w:sz="0" w:space="0" w:color="auto"/>
                    <w:bottom w:val="none" w:sz="0" w:space="0" w:color="auto"/>
                    <w:right w:val="none" w:sz="0" w:space="0" w:color="auto"/>
                  </w:divBdr>
                  <w:divsChild>
                    <w:div w:id="69404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07/978-3-319-20928-9_748" TargetMode="External"/><Relationship Id="rId2" Type="http://schemas.openxmlformats.org/officeDocument/2006/relationships/styles" Target="styles.xml"/><Relationship Id="rId16" Type="http://schemas.openxmlformats.org/officeDocument/2006/relationships/hyperlink" Target="http://www.sciencedaily.com/releases/2016/12/161226211238.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29</Pages>
  <Words>4660</Words>
  <Characters>26565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emery</dc:creator>
  <cp:keywords/>
  <dc:description/>
  <cp:lastModifiedBy>jade emery</cp:lastModifiedBy>
  <cp:revision>64</cp:revision>
  <dcterms:created xsi:type="dcterms:W3CDTF">2022-06-27T19:43:00Z</dcterms:created>
  <dcterms:modified xsi:type="dcterms:W3CDTF">2022-07-08T22:37:00Z</dcterms:modified>
</cp:coreProperties>
</file>