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F49B65" w14:textId="77777777" w:rsidR="008746FB" w:rsidRPr="00285732" w:rsidRDefault="008746FB" w:rsidP="008746FB">
      <w:pPr>
        <w:spacing w:line="360" w:lineRule="auto"/>
        <w:jc w:val="both"/>
        <w:rPr>
          <w:rFonts w:ascii="Arial" w:hAnsi="Arial" w:cs="Arial"/>
        </w:rPr>
      </w:pPr>
      <w:r w:rsidRPr="00285732">
        <w:rPr>
          <w:rFonts w:ascii="Arial" w:hAnsi="Arial" w:cs="Arial"/>
          <w:noProof/>
        </w:rPr>
        <w:drawing>
          <wp:inline distT="0" distB="0" distL="0" distR="0" wp14:anchorId="7B72145C" wp14:editId="62841591">
            <wp:extent cx="1587500" cy="317500"/>
            <wp:effectExtent l="0" t="0" r="0" b="6350"/>
            <wp:docPr id="14" name="Picture 14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87500" cy="31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FA4C34" w14:textId="77777777" w:rsidR="008746FB" w:rsidRPr="00285732" w:rsidRDefault="008746FB" w:rsidP="008746FB">
      <w:pPr>
        <w:spacing w:line="360" w:lineRule="auto"/>
        <w:jc w:val="both"/>
        <w:rPr>
          <w:rFonts w:ascii="Arial" w:hAnsi="Arial" w:cs="Arial"/>
          <w:spacing w:val="30"/>
        </w:rPr>
      </w:pPr>
    </w:p>
    <w:p w14:paraId="0B4A50EB" w14:textId="77777777" w:rsidR="008746FB" w:rsidRPr="00285732" w:rsidRDefault="008746FB" w:rsidP="008746FB">
      <w:pPr>
        <w:spacing w:line="360" w:lineRule="auto"/>
        <w:jc w:val="both"/>
        <w:rPr>
          <w:rFonts w:ascii="Arial" w:hAnsi="Arial" w:cs="Arial"/>
          <w:spacing w:val="30"/>
        </w:rPr>
      </w:pPr>
    </w:p>
    <w:p w14:paraId="3D0EFBAC" w14:textId="77777777" w:rsidR="008746FB" w:rsidRPr="00285732" w:rsidRDefault="008746FB" w:rsidP="008746FB">
      <w:pPr>
        <w:spacing w:line="360" w:lineRule="auto"/>
        <w:jc w:val="both"/>
        <w:rPr>
          <w:rFonts w:ascii="Arial" w:hAnsi="Arial" w:cs="Arial"/>
          <w:spacing w:val="30"/>
        </w:rPr>
      </w:pPr>
    </w:p>
    <w:p w14:paraId="02D9C716" w14:textId="77777777" w:rsidR="008746FB" w:rsidRPr="00285732" w:rsidRDefault="008746FB" w:rsidP="008746FB">
      <w:pPr>
        <w:spacing w:line="360" w:lineRule="auto"/>
        <w:jc w:val="both"/>
        <w:rPr>
          <w:rFonts w:ascii="Arial" w:hAnsi="Arial" w:cs="Arial"/>
          <w:spacing w:val="30"/>
        </w:rPr>
      </w:pPr>
    </w:p>
    <w:p w14:paraId="77B7430C" w14:textId="77777777" w:rsidR="008746FB" w:rsidRPr="00285732" w:rsidRDefault="008746FB" w:rsidP="008746FB">
      <w:pPr>
        <w:spacing w:line="360" w:lineRule="auto"/>
        <w:jc w:val="both"/>
        <w:rPr>
          <w:rFonts w:ascii="Arial" w:hAnsi="Arial" w:cs="Arial"/>
          <w:spacing w:val="30"/>
        </w:rPr>
      </w:pPr>
    </w:p>
    <w:p w14:paraId="4C941C12" w14:textId="77777777" w:rsidR="008746FB" w:rsidRPr="00285732" w:rsidRDefault="008746FB" w:rsidP="008746FB">
      <w:pPr>
        <w:spacing w:line="360" w:lineRule="auto"/>
        <w:jc w:val="both"/>
        <w:rPr>
          <w:rFonts w:ascii="Arial" w:hAnsi="Arial" w:cs="Arial"/>
          <w:spacing w:val="30"/>
        </w:rPr>
      </w:pPr>
    </w:p>
    <w:p w14:paraId="6905C0EB" w14:textId="77777777" w:rsidR="008746FB" w:rsidRPr="00285732" w:rsidRDefault="008746FB" w:rsidP="008746FB">
      <w:pPr>
        <w:spacing w:line="360" w:lineRule="auto"/>
        <w:jc w:val="both"/>
        <w:rPr>
          <w:rFonts w:ascii="Arial" w:hAnsi="Arial" w:cs="Arial"/>
          <w:spacing w:val="30"/>
        </w:rPr>
      </w:pPr>
    </w:p>
    <w:p w14:paraId="1CC6E42B" w14:textId="77777777" w:rsidR="008746FB" w:rsidRPr="00285732" w:rsidRDefault="008746FB" w:rsidP="008746FB">
      <w:pPr>
        <w:spacing w:line="360" w:lineRule="auto"/>
        <w:jc w:val="center"/>
        <w:rPr>
          <w:rFonts w:ascii="Arial" w:hAnsi="Arial" w:cs="Arial"/>
          <w:b/>
          <w:bCs/>
          <w:spacing w:val="30"/>
        </w:rPr>
      </w:pPr>
      <w:bookmarkStart w:id="0" w:name="_Hlk114002120"/>
      <w:r w:rsidRPr="00285732">
        <w:rPr>
          <w:rFonts w:ascii="Arial" w:hAnsi="Arial" w:cs="Arial"/>
          <w:b/>
          <w:bCs/>
          <w:spacing w:val="30"/>
        </w:rPr>
        <w:t>Data handling and Business Intelligence</w:t>
      </w:r>
    </w:p>
    <w:bookmarkEnd w:id="0"/>
    <w:p w14:paraId="152C1593" w14:textId="77777777" w:rsidR="008746FB" w:rsidRPr="00285732" w:rsidRDefault="008746FB" w:rsidP="008746FB">
      <w:pPr>
        <w:spacing w:line="360" w:lineRule="auto"/>
        <w:jc w:val="center"/>
        <w:rPr>
          <w:rFonts w:ascii="Arial" w:hAnsi="Arial" w:cs="Arial"/>
          <w:b/>
          <w:bCs/>
          <w:spacing w:val="30"/>
        </w:rPr>
      </w:pPr>
      <w:r w:rsidRPr="00285732">
        <w:rPr>
          <w:rFonts w:ascii="Arial" w:hAnsi="Arial" w:cs="Arial"/>
          <w:b/>
          <w:bCs/>
          <w:spacing w:val="30"/>
        </w:rPr>
        <w:t>LCBB5000</w:t>
      </w:r>
    </w:p>
    <w:p w14:paraId="5744549C" w14:textId="77777777" w:rsidR="008746FB" w:rsidRPr="00285732" w:rsidRDefault="008746FB" w:rsidP="008746FB">
      <w:pPr>
        <w:spacing w:line="360" w:lineRule="auto"/>
        <w:jc w:val="center"/>
        <w:rPr>
          <w:rFonts w:ascii="Arial" w:hAnsi="Arial" w:cs="Arial"/>
          <w:b/>
          <w:bCs/>
          <w:spacing w:val="30"/>
        </w:rPr>
      </w:pPr>
      <w:r w:rsidRPr="00285732">
        <w:rPr>
          <w:rFonts w:ascii="Arial" w:hAnsi="Arial" w:cs="Arial"/>
          <w:b/>
          <w:bCs/>
          <w:spacing w:val="30"/>
        </w:rPr>
        <w:t xml:space="preserve">Assessment </w:t>
      </w:r>
      <w:proofErr w:type="gramStart"/>
      <w:r>
        <w:rPr>
          <w:rFonts w:ascii="Arial" w:hAnsi="Arial" w:cs="Arial"/>
          <w:b/>
          <w:bCs/>
          <w:spacing w:val="30"/>
        </w:rPr>
        <w:t>2</w:t>
      </w:r>
      <w:proofErr w:type="gramEnd"/>
    </w:p>
    <w:p w14:paraId="736EC4F4" w14:textId="77777777" w:rsidR="008746FB" w:rsidRPr="00285732" w:rsidRDefault="008746FB" w:rsidP="008746FB">
      <w:pPr>
        <w:spacing w:line="360" w:lineRule="auto"/>
        <w:jc w:val="both"/>
        <w:rPr>
          <w:rFonts w:ascii="Arial" w:hAnsi="Arial" w:cs="Arial"/>
          <w:b/>
          <w:bCs/>
          <w:spacing w:val="30"/>
        </w:rPr>
      </w:pPr>
    </w:p>
    <w:p w14:paraId="7B86AE23" w14:textId="77777777" w:rsidR="008746FB" w:rsidRPr="00285732" w:rsidRDefault="008746FB" w:rsidP="008746FB">
      <w:pPr>
        <w:spacing w:line="360" w:lineRule="auto"/>
        <w:jc w:val="both"/>
        <w:rPr>
          <w:rFonts w:ascii="Arial" w:hAnsi="Arial" w:cs="Arial"/>
          <w:b/>
          <w:bCs/>
          <w:spacing w:val="30"/>
        </w:rPr>
      </w:pPr>
    </w:p>
    <w:p w14:paraId="78D36B53" w14:textId="77777777" w:rsidR="008746FB" w:rsidRPr="00285732" w:rsidRDefault="008746FB" w:rsidP="008746FB">
      <w:pPr>
        <w:spacing w:line="360" w:lineRule="auto"/>
        <w:jc w:val="both"/>
        <w:rPr>
          <w:rFonts w:ascii="Arial" w:hAnsi="Arial" w:cs="Arial"/>
          <w:b/>
          <w:bCs/>
          <w:spacing w:val="30"/>
        </w:rPr>
      </w:pPr>
    </w:p>
    <w:p w14:paraId="61C93DAB" w14:textId="77777777" w:rsidR="008746FB" w:rsidRPr="00285732" w:rsidRDefault="008746FB" w:rsidP="008746FB">
      <w:pPr>
        <w:spacing w:line="360" w:lineRule="auto"/>
        <w:jc w:val="both"/>
        <w:rPr>
          <w:rFonts w:ascii="Arial" w:hAnsi="Arial" w:cs="Arial"/>
          <w:b/>
          <w:bCs/>
          <w:spacing w:val="30"/>
        </w:rPr>
      </w:pPr>
    </w:p>
    <w:p w14:paraId="004FC655" w14:textId="77777777" w:rsidR="008746FB" w:rsidRPr="00285732" w:rsidRDefault="008746FB" w:rsidP="008746FB">
      <w:pPr>
        <w:spacing w:line="360" w:lineRule="auto"/>
        <w:jc w:val="both"/>
        <w:rPr>
          <w:rFonts w:ascii="Arial" w:hAnsi="Arial" w:cs="Arial"/>
          <w:b/>
          <w:bCs/>
          <w:spacing w:val="30"/>
        </w:rPr>
      </w:pPr>
    </w:p>
    <w:p w14:paraId="0F784C00" w14:textId="77777777" w:rsidR="008746FB" w:rsidRPr="00285732" w:rsidRDefault="008746FB" w:rsidP="008746FB">
      <w:pPr>
        <w:spacing w:line="360" w:lineRule="auto"/>
        <w:jc w:val="both"/>
        <w:rPr>
          <w:rFonts w:ascii="Arial" w:hAnsi="Arial" w:cs="Arial"/>
          <w:b/>
          <w:bCs/>
          <w:spacing w:val="30"/>
        </w:rPr>
      </w:pPr>
    </w:p>
    <w:p w14:paraId="15085A6B" w14:textId="77777777" w:rsidR="008746FB" w:rsidRPr="00285732" w:rsidRDefault="008746FB" w:rsidP="008746FB">
      <w:pPr>
        <w:spacing w:line="360" w:lineRule="auto"/>
        <w:jc w:val="both"/>
        <w:rPr>
          <w:rFonts w:ascii="Arial" w:hAnsi="Arial" w:cs="Arial"/>
          <w:b/>
          <w:bCs/>
          <w:spacing w:val="30"/>
        </w:rPr>
      </w:pPr>
    </w:p>
    <w:p w14:paraId="7C81887A" w14:textId="77777777" w:rsidR="008746FB" w:rsidRPr="00285732" w:rsidRDefault="008746FB" w:rsidP="008746FB">
      <w:pPr>
        <w:spacing w:line="360" w:lineRule="auto"/>
        <w:jc w:val="both"/>
        <w:rPr>
          <w:rFonts w:ascii="Arial" w:hAnsi="Arial" w:cs="Arial"/>
          <w:b/>
          <w:bCs/>
          <w:spacing w:val="30"/>
        </w:rPr>
      </w:pPr>
    </w:p>
    <w:p w14:paraId="105D98E8" w14:textId="77777777" w:rsidR="008746FB" w:rsidRPr="00285732" w:rsidRDefault="008746FB" w:rsidP="008746FB">
      <w:pPr>
        <w:spacing w:line="360" w:lineRule="auto"/>
        <w:jc w:val="both"/>
        <w:rPr>
          <w:rFonts w:ascii="Arial" w:hAnsi="Arial" w:cs="Arial"/>
          <w:b/>
          <w:bCs/>
          <w:spacing w:val="30"/>
        </w:rPr>
      </w:pPr>
    </w:p>
    <w:p w14:paraId="71BFA736" w14:textId="77777777" w:rsidR="008746FB" w:rsidRPr="00285732" w:rsidRDefault="008746FB" w:rsidP="008746FB">
      <w:pPr>
        <w:spacing w:line="360" w:lineRule="auto"/>
        <w:jc w:val="both"/>
        <w:rPr>
          <w:rFonts w:ascii="Arial" w:hAnsi="Arial" w:cs="Arial"/>
          <w:b/>
          <w:bCs/>
          <w:spacing w:val="30"/>
        </w:rPr>
      </w:pPr>
    </w:p>
    <w:p w14:paraId="607EC5E4" w14:textId="77777777" w:rsidR="008746FB" w:rsidRPr="00285732" w:rsidRDefault="008746FB" w:rsidP="008746FB">
      <w:pPr>
        <w:spacing w:line="360" w:lineRule="auto"/>
        <w:jc w:val="both"/>
        <w:rPr>
          <w:rFonts w:ascii="Arial" w:hAnsi="Arial" w:cs="Arial"/>
          <w:spacing w:val="30"/>
        </w:rPr>
      </w:pPr>
      <w:r w:rsidRPr="00285732">
        <w:rPr>
          <w:rFonts w:ascii="Arial" w:hAnsi="Arial" w:cs="Arial"/>
          <w:spacing w:val="30"/>
        </w:rPr>
        <w:t xml:space="preserve">Ionela Huanita Peltea                                                    </w:t>
      </w:r>
    </w:p>
    <w:p w14:paraId="7A7A9EA8" w14:textId="77777777" w:rsidR="008746FB" w:rsidRPr="00285732" w:rsidRDefault="008746FB" w:rsidP="008746FB">
      <w:pPr>
        <w:spacing w:line="360" w:lineRule="auto"/>
        <w:jc w:val="both"/>
        <w:rPr>
          <w:rFonts w:ascii="Arial" w:hAnsi="Arial" w:cs="Arial"/>
          <w:spacing w:val="30"/>
        </w:rPr>
      </w:pPr>
      <w:r w:rsidRPr="00285732">
        <w:rPr>
          <w:rFonts w:ascii="Arial" w:hAnsi="Arial" w:cs="Arial"/>
          <w:spacing w:val="30"/>
        </w:rPr>
        <w:t xml:space="preserve">         2023156</w:t>
      </w:r>
      <w:r w:rsidRPr="00285732">
        <w:rPr>
          <w:rFonts w:ascii="Arial" w:hAnsi="Arial" w:cs="Arial"/>
          <w:spacing w:val="30"/>
        </w:rPr>
        <w:tab/>
      </w:r>
      <w:r w:rsidRPr="00285732">
        <w:rPr>
          <w:rFonts w:ascii="Arial" w:hAnsi="Arial" w:cs="Arial"/>
          <w:spacing w:val="30"/>
        </w:rPr>
        <w:tab/>
      </w:r>
      <w:r w:rsidRPr="00285732">
        <w:rPr>
          <w:rFonts w:ascii="Arial" w:hAnsi="Arial" w:cs="Arial"/>
          <w:spacing w:val="30"/>
        </w:rPr>
        <w:tab/>
      </w:r>
      <w:r w:rsidRPr="00285732">
        <w:rPr>
          <w:rFonts w:ascii="Arial" w:hAnsi="Arial" w:cs="Arial"/>
          <w:spacing w:val="30"/>
        </w:rPr>
        <w:tab/>
      </w:r>
      <w:r w:rsidRPr="00285732">
        <w:rPr>
          <w:rFonts w:ascii="Arial" w:hAnsi="Arial" w:cs="Arial"/>
          <w:spacing w:val="30"/>
        </w:rPr>
        <w:tab/>
      </w:r>
      <w:r w:rsidRPr="00285732">
        <w:rPr>
          <w:rFonts w:ascii="Arial" w:hAnsi="Arial" w:cs="Arial"/>
          <w:spacing w:val="30"/>
        </w:rPr>
        <w:tab/>
      </w:r>
      <w:r w:rsidRPr="00285732">
        <w:rPr>
          <w:rFonts w:ascii="Arial" w:hAnsi="Arial" w:cs="Arial"/>
          <w:spacing w:val="30"/>
        </w:rPr>
        <w:tab/>
      </w:r>
    </w:p>
    <w:p w14:paraId="4D258346" w14:textId="77777777" w:rsidR="008746FB" w:rsidRPr="00285732" w:rsidRDefault="008746FB" w:rsidP="008746FB">
      <w:pPr>
        <w:spacing w:line="360" w:lineRule="auto"/>
        <w:jc w:val="both"/>
        <w:rPr>
          <w:rFonts w:ascii="Arial" w:hAnsi="Arial" w:cs="Arial"/>
          <w:spacing w:val="30"/>
        </w:rPr>
      </w:pPr>
    </w:p>
    <w:p w14:paraId="3329F22B" w14:textId="77777777" w:rsidR="008746FB" w:rsidRPr="00285732" w:rsidRDefault="008746FB" w:rsidP="008746FB">
      <w:pPr>
        <w:spacing w:line="360" w:lineRule="auto"/>
        <w:jc w:val="both"/>
        <w:rPr>
          <w:rFonts w:ascii="Arial" w:hAnsi="Arial" w:cs="Arial"/>
          <w:spacing w:val="30"/>
        </w:rPr>
      </w:pPr>
    </w:p>
    <w:p w14:paraId="6B3C1803" w14:textId="77777777" w:rsidR="008746FB" w:rsidRPr="00285732" w:rsidRDefault="008746FB" w:rsidP="008746FB">
      <w:pPr>
        <w:spacing w:line="360" w:lineRule="auto"/>
        <w:jc w:val="right"/>
        <w:rPr>
          <w:rFonts w:ascii="Arial" w:hAnsi="Arial" w:cs="Arial"/>
          <w:spacing w:val="30"/>
        </w:rPr>
      </w:pPr>
      <w:r>
        <w:rPr>
          <w:rFonts w:ascii="Arial" w:hAnsi="Arial" w:cs="Arial"/>
          <w:spacing w:val="30"/>
        </w:rPr>
        <w:t>September</w:t>
      </w:r>
      <w:r w:rsidRPr="00285732">
        <w:rPr>
          <w:rFonts w:ascii="Arial" w:hAnsi="Arial" w:cs="Arial"/>
          <w:spacing w:val="30"/>
        </w:rPr>
        <w:t xml:space="preserve"> 2022</w:t>
      </w:r>
    </w:p>
    <w:p w14:paraId="42E7FCFA" w14:textId="77777777" w:rsidR="00BC27C8" w:rsidRDefault="00BC27C8" w:rsidP="00BC27C8">
      <w:pPr>
        <w:jc w:val="center"/>
        <w:rPr>
          <w:rFonts w:cstheme="minorHAnsi"/>
          <w:sz w:val="40"/>
          <w:szCs w:val="40"/>
        </w:rPr>
      </w:pPr>
    </w:p>
    <w:p w14:paraId="4316ECBE" w14:textId="77777777" w:rsidR="00BC27C8" w:rsidRDefault="00BC27C8" w:rsidP="00BC27C8">
      <w:pPr>
        <w:jc w:val="center"/>
        <w:rPr>
          <w:rFonts w:cstheme="minorHAnsi"/>
          <w:sz w:val="40"/>
          <w:szCs w:val="40"/>
        </w:rPr>
      </w:pPr>
    </w:p>
    <w:p w14:paraId="48758782" w14:textId="77777777" w:rsidR="00BC27C8" w:rsidRDefault="00BC27C8" w:rsidP="00BC27C8">
      <w:pPr>
        <w:jc w:val="center"/>
        <w:rPr>
          <w:rFonts w:cstheme="minorHAnsi"/>
          <w:sz w:val="40"/>
          <w:szCs w:val="40"/>
        </w:rPr>
      </w:pPr>
    </w:p>
    <w:p w14:paraId="2F1D1B85" w14:textId="77777777" w:rsidR="005A163A" w:rsidRDefault="005A163A" w:rsidP="00BC27C8">
      <w:pPr>
        <w:jc w:val="center"/>
        <w:rPr>
          <w:rFonts w:cstheme="minorHAnsi"/>
          <w:sz w:val="40"/>
          <w:szCs w:val="40"/>
        </w:rPr>
      </w:pPr>
    </w:p>
    <w:p w14:paraId="351EE232" w14:textId="0AB5863A" w:rsidR="005A163A" w:rsidRDefault="00BC27C8">
      <w:pPr>
        <w:rPr>
          <w:rFonts w:cstheme="minorHAnsi"/>
          <w:sz w:val="40"/>
          <w:szCs w:val="40"/>
        </w:rPr>
      </w:pPr>
      <w:r>
        <w:rPr>
          <w:rFonts w:cstheme="minorHAnsi"/>
          <w:sz w:val="40"/>
          <w:szCs w:val="40"/>
        </w:rPr>
        <w:br w:type="page"/>
      </w:r>
    </w:p>
    <w:sdt>
      <w:sdtPr>
        <w:rPr>
          <w:rFonts w:asciiTheme="minorHAnsi" w:eastAsia="Times New Roman" w:hAnsiTheme="minorHAnsi" w:cs="Times New Roman"/>
          <w:b w:val="0"/>
          <w:bCs w:val="0"/>
          <w:color w:val="auto"/>
          <w:sz w:val="24"/>
          <w:szCs w:val="24"/>
          <w:lang w:val="en-GB"/>
        </w:rPr>
        <w:id w:val="131995132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6551A2B7" w14:textId="68439670" w:rsidR="00492741" w:rsidRDefault="00492741">
          <w:pPr>
            <w:pStyle w:val="TOCHeading"/>
          </w:pPr>
          <w:r>
            <w:t>Contents</w:t>
          </w:r>
        </w:p>
        <w:p w14:paraId="4369D4CD" w14:textId="225CBC1D" w:rsidR="00492741" w:rsidRDefault="00492741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4001995" w:history="1">
            <w:r w:rsidRPr="001A1987">
              <w:rPr>
                <w:rStyle w:val="Hyperlink"/>
                <w:noProof/>
              </w:rPr>
              <w:t>PART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_Toc114001995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C0CE1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0BB824" w14:textId="082786DC" w:rsidR="00492741" w:rsidRDefault="0000000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sz w:val="22"/>
              <w:szCs w:val="22"/>
            </w:rPr>
          </w:pPr>
          <w:hyperlink w:anchor="_Toc114001999" w:history="1">
            <w:r w:rsidR="00492741" w:rsidRPr="001A1987">
              <w:rPr>
                <w:rStyle w:val="Hyperlink"/>
                <w:noProof/>
              </w:rPr>
              <w:t>PART 2</w:t>
            </w:r>
            <w:r w:rsidR="00492741">
              <w:rPr>
                <w:noProof/>
                <w:webHidden/>
              </w:rPr>
              <w:tab/>
            </w:r>
            <w:r w:rsidR="00492741">
              <w:rPr>
                <w:noProof/>
                <w:webHidden/>
              </w:rPr>
              <w:fldChar w:fldCharType="begin"/>
            </w:r>
            <w:r w:rsidR="00492741">
              <w:rPr>
                <w:noProof/>
                <w:webHidden/>
              </w:rPr>
              <w:instrText xml:space="preserve"> PAGEREF _Toc114001999 \h </w:instrText>
            </w:r>
            <w:r w:rsidR="00492741">
              <w:rPr>
                <w:noProof/>
                <w:webHidden/>
              </w:rPr>
            </w:r>
            <w:r w:rsidR="00492741">
              <w:rPr>
                <w:noProof/>
                <w:webHidden/>
              </w:rPr>
              <w:fldChar w:fldCharType="separate"/>
            </w:r>
            <w:r w:rsidR="002C0CE1">
              <w:rPr>
                <w:noProof/>
                <w:webHidden/>
              </w:rPr>
              <w:t>9</w:t>
            </w:r>
            <w:r w:rsidR="00492741">
              <w:rPr>
                <w:noProof/>
                <w:webHidden/>
              </w:rPr>
              <w:fldChar w:fldCharType="end"/>
            </w:r>
          </w:hyperlink>
        </w:p>
        <w:p w14:paraId="1D82220B" w14:textId="1B951A1B" w:rsidR="00492741" w:rsidRDefault="0000000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sz w:val="22"/>
              <w:szCs w:val="22"/>
            </w:rPr>
          </w:pPr>
          <w:hyperlink w:anchor="_Toc114002006" w:history="1">
            <w:r w:rsidR="00492741" w:rsidRPr="001A1987">
              <w:rPr>
                <w:rStyle w:val="Hyperlink"/>
                <w:noProof/>
              </w:rPr>
              <w:t>Conclusion</w:t>
            </w:r>
            <w:r w:rsidR="00492741">
              <w:rPr>
                <w:noProof/>
                <w:webHidden/>
              </w:rPr>
              <w:tab/>
            </w:r>
            <w:r w:rsidR="00492741">
              <w:rPr>
                <w:noProof/>
                <w:webHidden/>
              </w:rPr>
              <w:fldChar w:fldCharType="begin"/>
            </w:r>
            <w:r w:rsidR="00492741">
              <w:rPr>
                <w:noProof/>
                <w:webHidden/>
              </w:rPr>
              <w:instrText xml:space="preserve"> PAGEREF _Toc114002006 \h </w:instrText>
            </w:r>
            <w:r w:rsidR="00492741">
              <w:rPr>
                <w:noProof/>
                <w:webHidden/>
              </w:rPr>
            </w:r>
            <w:r w:rsidR="00492741">
              <w:rPr>
                <w:noProof/>
                <w:webHidden/>
              </w:rPr>
              <w:fldChar w:fldCharType="separate"/>
            </w:r>
            <w:r w:rsidR="002C0CE1">
              <w:rPr>
                <w:noProof/>
                <w:webHidden/>
              </w:rPr>
              <w:t>16</w:t>
            </w:r>
            <w:r w:rsidR="00492741">
              <w:rPr>
                <w:noProof/>
                <w:webHidden/>
              </w:rPr>
              <w:fldChar w:fldCharType="end"/>
            </w:r>
          </w:hyperlink>
        </w:p>
        <w:p w14:paraId="2460D138" w14:textId="5009CCD1" w:rsidR="00492741" w:rsidRDefault="0000000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sz w:val="22"/>
              <w:szCs w:val="22"/>
            </w:rPr>
          </w:pPr>
          <w:hyperlink w:anchor="_Toc114002007" w:history="1">
            <w:r w:rsidR="00492741" w:rsidRPr="001A1987">
              <w:rPr>
                <w:rStyle w:val="Hyperlink"/>
                <w:noProof/>
              </w:rPr>
              <w:t>References</w:t>
            </w:r>
            <w:r w:rsidR="00492741">
              <w:rPr>
                <w:noProof/>
                <w:webHidden/>
              </w:rPr>
              <w:tab/>
            </w:r>
            <w:r w:rsidR="00492741">
              <w:rPr>
                <w:noProof/>
                <w:webHidden/>
              </w:rPr>
              <w:fldChar w:fldCharType="begin"/>
            </w:r>
            <w:r w:rsidR="00492741">
              <w:rPr>
                <w:noProof/>
                <w:webHidden/>
              </w:rPr>
              <w:instrText xml:space="preserve"> PAGEREF _Toc114002007 \h </w:instrText>
            </w:r>
            <w:r w:rsidR="00492741">
              <w:rPr>
                <w:noProof/>
                <w:webHidden/>
              </w:rPr>
            </w:r>
            <w:r w:rsidR="00492741">
              <w:rPr>
                <w:noProof/>
                <w:webHidden/>
              </w:rPr>
              <w:fldChar w:fldCharType="separate"/>
            </w:r>
            <w:r w:rsidR="002C0CE1">
              <w:rPr>
                <w:noProof/>
                <w:webHidden/>
              </w:rPr>
              <w:t>17</w:t>
            </w:r>
            <w:r w:rsidR="00492741">
              <w:rPr>
                <w:noProof/>
                <w:webHidden/>
              </w:rPr>
              <w:fldChar w:fldCharType="end"/>
            </w:r>
          </w:hyperlink>
        </w:p>
        <w:p w14:paraId="07DC3C92" w14:textId="3147274A" w:rsidR="00492741" w:rsidRDefault="00492741">
          <w:r>
            <w:rPr>
              <w:b/>
              <w:bCs/>
              <w:noProof/>
            </w:rPr>
            <w:fldChar w:fldCharType="end"/>
          </w:r>
        </w:p>
      </w:sdtContent>
    </w:sdt>
    <w:p w14:paraId="4AEA0E5F" w14:textId="77777777" w:rsidR="00171D82" w:rsidRPr="00171D82" w:rsidRDefault="00171D82">
      <w:pPr>
        <w:rPr>
          <w:rFonts w:asciiTheme="majorHAnsi" w:hAnsiTheme="majorHAnsi" w:cstheme="majorHAnsi"/>
          <w:sz w:val="40"/>
          <w:szCs w:val="40"/>
        </w:rPr>
      </w:pPr>
      <w:r w:rsidRPr="00171D82">
        <w:rPr>
          <w:rFonts w:asciiTheme="majorHAnsi" w:hAnsiTheme="majorHAnsi" w:cstheme="majorHAnsi"/>
          <w:sz w:val="40"/>
          <w:szCs w:val="40"/>
        </w:rPr>
        <w:br w:type="page"/>
      </w:r>
    </w:p>
    <w:p w14:paraId="5D9DEE82" w14:textId="55F59F38" w:rsidR="00C16819" w:rsidRPr="00171D82" w:rsidRDefault="00C16819" w:rsidP="00171D82">
      <w:pPr>
        <w:pStyle w:val="Heading1"/>
        <w:rPr>
          <w:rFonts w:cstheme="minorHAnsi"/>
          <w:b/>
          <w:bCs/>
          <w:color w:val="000000" w:themeColor="text1"/>
          <w:sz w:val="40"/>
          <w:szCs w:val="40"/>
        </w:rPr>
      </w:pPr>
      <w:bookmarkStart w:id="1" w:name="_Toc103354960"/>
      <w:bookmarkStart w:id="2" w:name="_Toc114001995"/>
      <w:r w:rsidRPr="00171D82">
        <w:rPr>
          <w:b/>
          <w:bCs/>
          <w:color w:val="000000" w:themeColor="text1"/>
        </w:rPr>
        <w:lastRenderedPageBreak/>
        <w:t>PART 1</w:t>
      </w:r>
      <w:bookmarkEnd w:id="1"/>
      <w:bookmarkEnd w:id="2"/>
    </w:p>
    <w:p w14:paraId="169324A0" w14:textId="77777777" w:rsidR="00C16819" w:rsidRDefault="00C16819" w:rsidP="00C16819">
      <w:pPr>
        <w:pStyle w:val="Heading2"/>
      </w:pPr>
    </w:p>
    <w:p w14:paraId="6264E635" w14:textId="174191CB" w:rsidR="00BC27C8" w:rsidRDefault="00BC27C8" w:rsidP="004B2FAA">
      <w:pPr>
        <w:pStyle w:val="Heading2"/>
        <w:rPr>
          <w:b/>
          <w:bCs/>
          <w:color w:val="000000" w:themeColor="text1"/>
        </w:rPr>
      </w:pPr>
      <w:bookmarkStart w:id="3" w:name="_Toc103354961"/>
      <w:bookmarkStart w:id="4" w:name="_Toc114001996"/>
      <w:r w:rsidRPr="004B2FAA">
        <w:rPr>
          <w:b/>
          <w:bCs/>
          <w:color w:val="000000" w:themeColor="text1"/>
        </w:rPr>
        <w:t>Introduction</w:t>
      </w:r>
      <w:bookmarkEnd w:id="3"/>
      <w:bookmarkEnd w:id="4"/>
    </w:p>
    <w:p w14:paraId="4982DFA1" w14:textId="77777777" w:rsidR="004C1F67" w:rsidRPr="004C1F67" w:rsidRDefault="004C1F67" w:rsidP="004C1F67"/>
    <w:p w14:paraId="220ECDCC" w14:textId="310393ED" w:rsidR="00C16819" w:rsidRPr="00171D82" w:rsidRDefault="00492741" w:rsidP="00A41757">
      <w:pPr>
        <w:pStyle w:val="NoSpacing"/>
        <w:rPr>
          <w:rFonts w:cstheme="minorHAnsi"/>
        </w:rPr>
      </w:pPr>
      <w:r>
        <w:t xml:space="preserve">Business </w:t>
      </w:r>
      <w:r w:rsidR="003B063F" w:rsidRPr="004C1F67">
        <w:t>intelligence</w:t>
      </w:r>
      <w:r w:rsidR="003B063F">
        <w:t xml:space="preserve"> (BI)</w:t>
      </w:r>
      <w:r w:rsidR="004C1F67" w:rsidRPr="004C1F67">
        <w:t xml:space="preserve"> </w:t>
      </w:r>
      <w:r w:rsidR="003B063F" w:rsidRPr="004C1F67">
        <w:t>is a collection</w:t>
      </w:r>
      <w:r w:rsidR="004C1F67" w:rsidRPr="004C1F67">
        <w:t xml:space="preserve"> of </w:t>
      </w:r>
      <w:r w:rsidR="003B063F" w:rsidRPr="004C1F67">
        <w:t>technologies and techniques</w:t>
      </w:r>
      <w:r w:rsidR="004C1F67" w:rsidRPr="004C1F67">
        <w:t xml:space="preserve"> people </w:t>
      </w:r>
      <w:r w:rsidR="003B063F" w:rsidRPr="004C1F67">
        <w:t>help</w:t>
      </w:r>
      <w:r w:rsidR="004C1F67" w:rsidRPr="004C1F67">
        <w:t xml:space="preserve"> to gather </w:t>
      </w:r>
      <w:r w:rsidR="003B063F" w:rsidRPr="004C1F67">
        <w:t>information</w:t>
      </w:r>
      <w:r w:rsidR="004C1F67" w:rsidRPr="004C1F67">
        <w:t xml:space="preserve">, </w:t>
      </w:r>
      <w:r w:rsidR="003B063F" w:rsidRPr="004C1F67">
        <w:t xml:space="preserve">transform </w:t>
      </w:r>
      <w:r w:rsidR="00E230A9">
        <w:t xml:space="preserve">it </w:t>
      </w:r>
      <w:r w:rsidR="003B063F" w:rsidRPr="004C1F67">
        <w:t>into</w:t>
      </w:r>
      <w:r w:rsidR="004C1F67" w:rsidRPr="004C1F67">
        <w:t xml:space="preserve"> </w:t>
      </w:r>
      <w:r w:rsidR="008C5F2F">
        <w:t>powerful</w:t>
      </w:r>
      <w:r w:rsidR="004C1F67" w:rsidRPr="004C1F67">
        <w:t xml:space="preserve"> understandings, and </w:t>
      </w:r>
      <w:r w:rsidR="004C1E5A" w:rsidRPr="004C1F67">
        <w:t>later</w:t>
      </w:r>
      <w:r w:rsidR="004C1F67" w:rsidRPr="004C1F67">
        <w:t xml:space="preserve"> </w:t>
      </w:r>
      <w:r w:rsidR="004C1E5A" w:rsidRPr="004C1F67">
        <w:t>get</w:t>
      </w:r>
      <w:r w:rsidR="004C1F67" w:rsidRPr="004C1F67">
        <w:t xml:space="preserve"> the best </w:t>
      </w:r>
      <w:r w:rsidR="004C1E5A" w:rsidRPr="004C1F67">
        <w:t>choices</w:t>
      </w:r>
      <w:r w:rsidR="006F3072">
        <w:t>—Business</w:t>
      </w:r>
      <w:r w:rsidR="004C1F67" w:rsidRPr="004C1F67">
        <w:t xml:space="preserve"> Intelligence </w:t>
      </w:r>
      <w:r w:rsidR="004C1E5A" w:rsidRPr="004C1F67">
        <w:t>experts</w:t>
      </w:r>
      <w:r w:rsidR="004C1F67" w:rsidRPr="004C1F67">
        <w:t xml:space="preserve"> </w:t>
      </w:r>
      <w:r w:rsidR="006F3072">
        <w:t>will</w:t>
      </w:r>
      <w:r w:rsidR="008C5F2F">
        <w:t xml:space="preserve"> </w:t>
      </w:r>
      <w:r w:rsidR="004C1E5A">
        <w:t>certainly</w:t>
      </w:r>
      <w:r w:rsidR="004C1F67" w:rsidRPr="004C1F67">
        <w:t xml:space="preserve"> </w:t>
      </w:r>
      <w:r w:rsidR="00A41757">
        <w:t>dally</w:t>
      </w:r>
      <w:r w:rsidR="004C1F67" w:rsidRPr="004C1F67">
        <w:t xml:space="preserve"> by Microsoft </w:t>
      </w:r>
      <w:r w:rsidR="004C1E5A" w:rsidRPr="004C1F67">
        <w:t>programs like Excel</w:t>
      </w:r>
      <w:r w:rsidR="004C1F67" w:rsidRPr="004C1F67">
        <w:t xml:space="preserve">. </w:t>
      </w:r>
      <w:r w:rsidR="004C1E5A">
        <w:t xml:space="preserve">The </w:t>
      </w:r>
      <w:r w:rsidR="004C1F67" w:rsidRPr="004C1F67">
        <w:t xml:space="preserve">Excel </w:t>
      </w:r>
      <w:r w:rsidR="004C1E5A">
        <w:t xml:space="preserve">program </w:t>
      </w:r>
      <w:r w:rsidR="00654385">
        <w:t>contains an essential data-mining tool</w:t>
      </w:r>
      <w:r w:rsidR="008C5F2F">
        <w:t>,</w:t>
      </w:r>
      <w:r w:rsidR="004C1F67" w:rsidRPr="004C1F67">
        <w:t xml:space="preserve"> </w:t>
      </w:r>
      <w:r w:rsidR="004C1E5A" w:rsidRPr="004C1F67">
        <w:t>like the</w:t>
      </w:r>
      <w:r w:rsidR="004C1F67" w:rsidRPr="004C1F67">
        <w:t xml:space="preserve"> Pivot </w:t>
      </w:r>
      <w:r w:rsidR="004C1E5A">
        <w:t>Tables</w:t>
      </w:r>
      <w:r w:rsidR="004C1F67" w:rsidRPr="004C1F67">
        <w:t xml:space="preserve"> </w:t>
      </w:r>
      <w:r w:rsidR="006F3072">
        <w:t>and many</w:t>
      </w:r>
      <w:r w:rsidR="004C1F67" w:rsidRPr="004C1F67">
        <w:t xml:space="preserve"> features that make the data </w:t>
      </w:r>
      <w:r w:rsidR="006F3072">
        <w:t>analysis more efficiently</w:t>
      </w:r>
      <w:proofErr w:type="gramStart"/>
      <w:r w:rsidR="00134165" w:rsidRPr="00171D82">
        <w:rPr>
          <w:rFonts w:cstheme="minorHAnsi"/>
        </w:rPr>
        <w:t>.</w:t>
      </w:r>
      <w:r w:rsidR="002C22DD" w:rsidRPr="00171D82">
        <w:rPr>
          <w:rFonts w:cstheme="minorHAnsi"/>
        </w:rPr>
        <w:t xml:space="preserve"> </w:t>
      </w:r>
      <w:r w:rsidR="00134165" w:rsidRPr="00171D82">
        <w:rPr>
          <w:rFonts w:cstheme="minorHAnsi"/>
        </w:rPr>
        <w:t xml:space="preserve"> </w:t>
      </w:r>
      <w:proofErr w:type="gramEnd"/>
      <w:sdt>
        <w:sdtPr>
          <w:rPr>
            <w:rFonts w:cstheme="minorHAnsi"/>
          </w:rPr>
          <w:id w:val="-926038260"/>
          <w:citation/>
        </w:sdtPr>
        <w:sdtContent>
          <w:r w:rsidR="00134165" w:rsidRPr="00171D82">
            <w:rPr>
              <w:rFonts w:cstheme="minorHAnsi"/>
            </w:rPr>
            <w:fldChar w:fldCharType="begin"/>
          </w:r>
          <w:r w:rsidR="00134165" w:rsidRPr="00171D82">
            <w:rPr>
              <w:rFonts w:cstheme="minorHAnsi"/>
              <w:lang w:val="it-IT"/>
            </w:rPr>
            <w:instrText xml:space="preserve"> CITATION And20 \l 1040 </w:instrText>
          </w:r>
          <w:r w:rsidR="00134165" w:rsidRPr="00171D82">
            <w:rPr>
              <w:rFonts w:cstheme="minorHAnsi"/>
            </w:rPr>
            <w:fldChar w:fldCharType="separate"/>
          </w:r>
          <w:r w:rsidR="00654385" w:rsidRPr="00654385">
            <w:rPr>
              <w:rFonts w:cstheme="minorHAnsi"/>
              <w:noProof/>
              <w:lang w:val="it-IT"/>
            </w:rPr>
            <w:t>(Lancaster, 2020)</w:t>
          </w:r>
          <w:r w:rsidR="00134165" w:rsidRPr="00171D82">
            <w:rPr>
              <w:rFonts w:cstheme="minorHAnsi"/>
            </w:rPr>
            <w:fldChar w:fldCharType="end"/>
          </w:r>
        </w:sdtContent>
      </w:sdt>
    </w:p>
    <w:p w14:paraId="2FF97CC3" w14:textId="11341803" w:rsidR="00134165" w:rsidRPr="00171D82" w:rsidRDefault="00134165" w:rsidP="00C16819">
      <w:pPr>
        <w:jc w:val="both"/>
        <w:rPr>
          <w:rFonts w:cstheme="minorHAnsi"/>
        </w:rPr>
      </w:pPr>
    </w:p>
    <w:p w14:paraId="1689F665" w14:textId="1BDE5F0C" w:rsidR="00134165" w:rsidRPr="004B2FAA" w:rsidRDefault="004C1E5A" w:rsidP="004B2FAA">
      <w:pPr>
        <w:pStyle w:val="Heading2"/>
        <w:rPr>
          <w:b/>
          <w:bCs/>
          <w:color w:val="000000" w:themeColor="text1"/>
        </w:rPr>
      </w:pPr>
      <w:bookmarkStart w:id="5" w:name="_Toc103354962"/>
      <w:bookmarkStart w:id="6" w:name="_Toc114001997"/>
      <w:r>
        <w:rPr>
          <w:b/>
          <w:bCs/>
          <w:color w:val="000000" w:themeColor="text1"/>
        </w:rPr>
        <w:t>D</w:t>
      </w:r>
      <w:r w:rsidR="000D6DDA" w:rsidRPr="004B2FAA">
        <w:rPr>
          <w:b/>
          <w:bCs/>
          <w:color w:val="000000" w:themeColor="text1"/>
        </w:rPr>
        <w:t>ata</w:t>
      </w:r>
      <w:r w:rsidR="00941519">
        <w:rPr>
          <w:b/>
          <w:bCs/>
          <w:color w:val="000000" w:themeColor="text1"/>
        </w:rPr>
        <w:t xml:space="preserve"> analysis and visualisation using</w:t>
      </w:r>
      <w:r w:rsidR="000D6DDA" w:rsidRPr="004B2FAA">
        <w:rPr>
          <w:b/>
          <w:bCs/>
          <w:color w:val="000000" w:themeColor="text1"/>
        </w:rPr>
        <w:t xml:space="preserve"> Excel</w:t>
      </w:r>
      <w:bookmarkEnd w:id="5"/>
      <w:bookmarkEnd w:id="6"/>
    </w:p>
    <w:p w14:paraId="506D14B1" w14:textId="775D4630" w:rsidR="00BC27C8" w:rsidRPr="00171D82" w:rsidRDefault="00BC27C8" w:rsidP="00BC27C8">
      <w:pPr>
        <w:rPr>
          <w:rFonts w:cstheme="minorHAnsi"/>
        </w:rPr>
      </w:pPr>
    </w:p>
    <w:p w14:paraId="5DD008F4" w14:textId="4BAC734C" w:rsidR="00C90D3E" w:rsidRPr="00171D82" w:rsidRDefault="00941519" w:rsidP="007E0671">
      <w:pPr>
        <w:jc w:val="both"/>
        <w:rPr>
          <w:rFonts w:cstheme="minorHAnsi"/>
        </w:rPr>
      </w:pPr>
      <w:r>
        <w:rPr>
          <w:rFonts w:cstheme="minorHAnsi"/>
        </w:rPr>
        <w:t>It</w:t>
      </w:r>
      <w:r w:rsidR="007E0671" w:rsidRPr="00171D82">
        <w:rPr>
          <w:rFonts w:cstheme="minorHAnsi"/>
        </w:rPr>
        <w:t xml:space="preserve"> </w:t>
      </w:r>
      <w:r w:rsidR="00B004AD" w:rsidRPr="00171D82">
        <w:rPr>
          <w:rFonts w:cstheme="minorHAnsi"/>
        </w:rPr>
        <w:t xml:space="preserve">will </w:t>
      </w:r>
      <w:r>
        <w:rPr>
          <w:rFonts w:cstheme="minorHAnsi"/>
        </w:rPr>
        <w:t>be</w:t>
      </w:r>
      <w:r w:rsidR="00B004AD" w:rsidRPr="00171D82">
        <w:rPr>
          <w:rFonts w:cstheme="minorHAnsi"/>
        </w:rPr>
        <w:t xml:space="preserve"> easier to</w:t>
      </w:r>
      <w:r w:rsidR="007E0671" w:rsidRPr="00171D82">
        <w:rPr>
          <w:rFonts w:cstheme="minorHAnsi"/>
        </w:rPr>
        <w:t xml:space="preserve"> </w:t>
      </w:r>
      <w:r w:rsidR="00B004AD" w:rsidRPr="00171D82">
        <w:rPr>
          <w:rFonts w:cstheme="minorHAnsi"/>
        </w:rPr>
        <w:t>think about</w:t>
      </w:r>
      <w:r w:rsidR="007E0671" w:rsidRPr="00171D82">
        <w:rPr>
          <w:rFonts w:cstheme="minorHAnsi"/>
        </w:rPr>
        <w:t xml:space="preserve"> the </w:t>
      </w:r>
      <w:r w:rsidR="00B004AD" w:rsidRPr="00171D82">
        <w:rPr>
          <w:rFonts w:cstheme="minorHAnsi"/>
        </w:rPr>
        <w:t xml:space="preserve">data </w:t>
      </w:r>
      <w:r>
        <w:rPr>
          <w:rFonts w:cstheme="minorHAnsi"/>
        </w:rPr>
        <w:t>with the assistance</w:t>
      </w:r>
      <w:r w:rsidR="001D3E63">
        <w:rPr>
          <w:rFonts w:cstheme="minorHAnsi"/>
        </w:rPr>
        <w:t xml:space="preserve"> of</w:t>
      </w:r>
      <w:r w:rsidR="007E0671" w:rsidRPr="00171D82">
        <w:rPr>
          <w:rFonts w:cstheme="minorHAnsi"/>
        </w:rPr>
        <w:t xml:space="preserve"> </w:t>
      </w:r>
      <w:r w:rsidR="00B004AD" w:rsidRPr="00171D82">
        <w:rPr>
          <w:rFonts w:cstheme="minorHAnsi"/>
        </w:rPr>
        <w:t>Excel features</w:t>
      </w:r>
      <w:r w:rsidR="00E230A9">
        <w:rPr>
          <w:rFonts w:cstheme="minorHAnsi"/>
        </w:rPr>
        <w:t>. With</w:t>
      </w:r>
      <w:r w:rsidRPr="00171D82">
        <w:rPr>
          <w:rFonts w:cstheme="minorHAnsi"/>
        </w:rPr>
        <w:t xml:space="preserve"> </w:t>
      </w:r>
      <w:r w:rsidR="00E230A9" w:rsidRPr="00E230A9">
        <w:rPr>
          <w:rFonts w:cstheme="minorHAnsi"/>
        </w:rPr>
        <w:t>everything structured, it has a far better opportunity to make</w:t>
      </w:r>
      <w:r w:rsidR="00732CFF" w:rsidRPr="00171D82">
        <w:rPr>
          <w:rFonts w:cstheme="minorHAnsi"/>
        </w:rPr>
        <w:t xml:space="preserve"> the </w:t>
      </w:r>
      <w:r>
        <w:rPr>
          <w:rFonts w:cstheme="minorHAnsi"/>
        </w:rPr>
        <w:t>right</w:t>
      </w:r>
      <w:r w:rsidR="00732CFF" w:rsidRPr="00171D82">
        <w:rPr>
          <w:rFonts w:cstheme="minorHAnsi"/>
        </w:rPr>
        <w:t xml:space="preserve"> </w:t>
      </w:r>
      <w:r w:rsidRPr="00171D82">
        <w:rPr>
          <w:rFonts w:cstheme="minorHAnsi"/>
        </w:rPr>
        <w:t>decisions</w:t>
      </w:r>
      <w:r w:rsidR="007E0671" w:rsidRPr="00171D82">
        <w:rPr>
          <w:rFonts w:cstheme="minorHAnsi"/>
        </w:rPr>
        <w:t>.</w:t>
      </w:r>
      <w:r w:rsidR="002C22DD" w:rsidRPr="00171D82">
        <w:rPr>
          <w:rFonts w:cstheme="minorHAnsi"/>
        </w:rPr>
        <w:t xml:space="preserve"> </w:t>
      </w:r>
      <w:r w:rsidR="00732CFF" w:rsidRPr="00171D82">
        <w:rPr>
          <w:rFonts w:cstheme="minorHAnsi"/>
        </w:rPr>
        <w:t>Excel will be</w:t>
      </w:r>
      <w:r w:rsidR="002C22DD" w:rsidRPr="00171D82">
        <w:rPr>
          <w:rFonts w:cstheme="minorHAnsi"/>
        </w:rPr>
        <w:t> </w:t>
      </w:r>
      <w:r w:rsidRPr="00171D82">
        <w:rPr>
          <w:rFonts w:cstheme="minorHAnsi"/>
        </w:rPr>
        <w:t>straightforward</w:t>
      </w:r>
      <w:r w:rsidR="002C22DD" w:rsidRPr="00171D82">
        <w:rPr>
          <w:rFonts w:cstheme="minorHAnsi"/>
        </w:rPr>
        <w:t xml:space="preserve"> to </w:t>
      </w:r>
      <w:r w:rsidRPr="00171D82">
        <w:rPr>
          <w:rFonts w:cstheme="minorHAnsi"/>
        </w:rPr>
        <w:t>work</w:t>
      </w:r>
      <w:r w:rsidR="002C22DD" w:rsidRPr="00171D82">
        <w:rPr>
          <w:rFonts w:cstheme="minorHAnsi"/>
        </w:rPr>
        <w:t xml:space="preserve"> for </w:t>
      </w:r>
      <w:r w:rsidR="001D3E63">
        <w:rPr>
          <w:rFonts w:cstheme="minorHAnsi"/>
        </w:rPr>
        <w:t>fundamental</w:t>
      </w:r>
      <w:r w:rsidR="00732CFF">
        <w:rPr>
          <w:rFonts w:cstheme="minorHAnsi"/>
        </w:rPr>
        <w:t xml:space="preserve"> </w:t>
      </w:r>
      <w:r w:rsidR="003167EC">
        <w:rPr>
          <w:rFonts w:cstheme="minorHAnsi"/>
        </w:rPr>
        <w:t>data</w:t>
      </w:r>
      <w:r w:rsidR="003167EC" w:rsidRPr="00171D82">
        <w:rPr>
          <w:rFonts w:cstheme="minorHAnsi"/>
        </w:rPr>
        <w:t xml:space="preserve"> analyses and values</w:t>
      </w:r>
      <w:r w:rsidR="002C22DD" w:rsidRPr="00171D82">
        <w:rPr>
          <w:rFonts w:cstheme="minorHAnsi"/>
        </w:rPr>
        <w:t xml:space="preserve">. </w:t>
      </w:r>
      <w:r w:rsidR="003167EC" w:rsidRPr="00171D82">
        <w:rPr>
          <w:rFonts w:cstheme="minorHAnsi"/>
        </w:rPr>
        <w:t xml:space="preserve">This </w:t>
      </w:r>
      <w:r w:rsidR="00732CFF">
        <w:rPr>
          <w:rFonts w:cstheme="minorHAnsi"/>
        </w:rPr>
        <w:t>functionality is</w:t>
      </w:r>
      <w:r w:rsidR="006F3072">
        <w:rPr>
          <w:rFonts w:cstheme="minorHAnsi"/>
        </w:rPr>
        <w:t xml:space="preserve"> </w:t>
      </w:r>
      <w:r w:rsidR="003167EC">
        <w:rPr>
          <w:rFonts w:cstheme="minorHAnsi"/>
        </w:rPr>
        <w:t>outstanding</w:t>
      </w:r>
      <w:r w:rsidR="006F3072">
        <w:rPr>
          <w:rFonts w:cstheme="minorHAnsi"/>
        </w:rPr>
        <w:t xml:space="preserve"> </w:t>
      </w:r>
      <w:r w:rsidR="002C22DD" w:rsidRPr="00171D82">
        <w:rPr>
          <w:rFonts w:cstheme="minorHAnsi"/>
        </w:rPr>
        <w:t xml:space="preserve">for </w:t>
      </w:r>
      <w:r w:rsidR="00F62D4A">
        <w:rPr>
          <w:rFonts w:cstheme="minorHAnsi"/>
        </w:rPr>
        <w:t>thinking</w:t>
      </w:r>
      <w:r w:rsidR="003167EC" w:rsidRPr="00171D82">
        <w:rPr>
          <w:rFonts w:cstheme="minorHAnsi"/>
        </w:rPr>
        <w:t xml:space="preserve"> about</w:t>
      </w:r>
      <w:r w:rsidR="002C22DD" w:rsidRPr="00171D82">
        <w:rPr>
          <w:rFonts w:cstheme="minorHAnsi"/>
        </w:rPr>
        <w:t xml:space="preserve"> </w:t>
      </w:r>
      <w:r w:rsidR="00732CFF">
        <w:rPr>
          <w:rFonts w:cstheme="minorHAnsi"/>
        </w:rPr>
        <w:t>clear</w:t>
      </w:r>
      <w:r w:rsidR="002C22DD" w:rsidRPr="00171D82">
        <w:rPr>
          <w:rFonts w:cstheme="minorHAnsi"/>
        </w:rPr>
        <w:t xml:space="preserve"> </w:t>
      </w:r>
      <w:r w:rsidR="00732CFF" w:rsidRPr="00171D82">
        <w:rPr>
          <w:rFonts w:cstheme="minorHAnsi"/>
        </w:rPr>
        <w:t>indicators</w:t>
      </w:r>
      <w:r w:rsidR="00F62D4A">
        <w:rPr>
          <w:rFonts w:cstheme="minorHAnsi"/>
        </w:rPr>
        <w:t>,</w:t>
      </w:r>
      <w:r w:rsidR="002C22DD" w:rsidRPr="00171D82">
        <w:rPr>
          <w:rFonts w:cstheme="minorHAnsi"/>
        </w:rPr>
        <w:t xml:space="preserve"> </w:t>
      </w:r>
      <w:r w:rsidR="003167EC" w:rsidRPr="00171D82">
        <w:rPr>
          <w:rFonts w:cstheme="minorHAnsi"/>
        </w:rPr>
        <w:t>including</w:t>
      </w:r>
      <w:r w:rsidR="002C22DD" w:rsidRPr="00171D82">
        <w:rPr>
          <w:rFonts w:cstheme="minorHAnsi"/>
        </w:rPr>
        <w:t xml:space="preserve"> </w:t>
      </w:r>
      <w:r w:rsidR="00732CFF" w:rsidRPr="00171D82">
        <w:rPr>
          <w:rFonts w:cstheme="minorHAnsi"/>
        </w:rPr>
        <w:t>graphs</w:t>
      </w:r>
      <w:r w:rsidR="002C22DD" w:rsidRPr="00171D82">
        <w:rPr>
          <w:rFonts w:cstheme="minorHAnsi"/>
        </w:rPr>
        <w:t xml:space="preserve"> </w:t>
      </w:r>
      <w:r w:rsidR="00E230A9">
        <w:rPr>
          <w:rFonts w:cstheme="minorHAnsi"/>
        </w:rPr>
        <w:t>and</w:t>
      </w:r>
      <w:r w:rsidR="002C22DD" w:rsidRPr="00171D82">
        <w:rPr>
          <w:rFonts w:cstheme="minorHAnsi"/>
        </w:rPr>
        <w:t xml:space="preserve"> </w:t>
      </w:r>
      <w:r w:rsidR="00732CFF" w:rsidRPr="00171D82">
        <w:rPr>
          <w:rFonts w:cstheme="minorHAnsi"/>
        </w:rPr>
        <w:t>charts</w:t>
      </w:r>
      <w:r w:rsidR="002C22DD" w:rsidRPr="00171D82">
        <w:rPr>
          <w:rFonts w:cstheme="minorHAnsi"/>
        </w:rPr>
        <w:t xml:space="preserve">. </w:t>
      </w:r>
      <w:r w:rsidR="00732CFF" w:rsidRPr="00732CFF">
        <w:rPr>
          <w:rFonts w:cstheme="minorHAnsi"/>
        </w:rPr>
        <w:t>Regardless of</w:t>
      </w:r>
      <w:r w:rsidR="002C22DD" w:rsidRPr="00732CFF">
        <w:rPr>
          <w:rFonts w:cstheme="minorHAnsi"/>
        </w:rPr>
        <w:t xml:space="preserve"> </w:t>
      </w:r>
      <w:r w:rsidR="00732CFF" w:rsidRPr="00732CFF">
        <w:rPr>
          <w:rFonts w:cstheme="minorHAnsi"/>
        </w:rPr>
        <w:t>the extensive use</w:t>
      </w:r>
      <w:r w:rsidR="002C22DD" w:rsidRPr="00732CFF">
        <w:rPr>
          <w:rFonts w:cstheme="minorHAnsi"/>
        </w:rPr>
        <w:t xml:space="preserve"> and </w:t>
      </w:r>
      <w:r w:rsidR="00732CFF" w:rsidRPr="00732CFF">
        <w:rPr>
          <w:rFonts w:cstheme="minorHAnsi"/>
        </w:rPr>
        <w:t>implementation</w:t>
      </w:r>
      <w:r w:rsidR="002C22DD" w:rsidRPr="00171D82">
        <w:rPr>
          <w:rFonts w:cstheme="minorHAnsi"/>
        </w:rPr>
        <w:t xml:space="preserve">, </w:t>
      </w:r>
      <w:r w:rsidR="00732CFF" w:rsidRPr="00171D82">
        <w:rPr>
          <w:rFonts w:cstheme="minorHAnsi"/>
        </w:rPr>
        <w:t>only the databases</w:t>
      </w:r>
      <w:r w:rsidR="002C22DD" w:rsidRPr="00171D82">
        <w:rPr>
          <w:rFonts w:cstheme="minorHAnsi"/>
        </w:rPr>
        <w:t xml:space="preserve"> address </w:t>
      </w:r>
      <w:r w:rsidR="00732CFF">
        <w:rPr>
          <w:rFonts w:cstheme="minorHAnsi"/>
        </w:rPr>
        <w:t xml:space="preserve">a </w:t>
      </w:r>
      <w:r w:rsidR="00732CFF" w:rsidRPr="00171D82">
        <w:rPr>
          <w:rFonts w:cstheme="minorHAnsi"/>
        </w:rPr>
        <w:t>small part</w:t>
      </w:r>
      <w:r w:rsidR="002C22DD" w:rsidRPr="00171D82">
        <w:rPr>
          <w:rFonts w:cstheme="minorHAnsi"/>
        </w:rPr>
        <w:t xml:space="preserve"> of a company's business intelligence </w:t>
      </w:r>
      <w:r w:rsidR="00732CFF" w:rsidRPr="00171D82">
        <w:rPr>
          <w:rFonts w:cstheme="minorHAnsi"/>
        </w:rPr>
        <w:t>demands</w:t>
      </w:r>
      <w:r w:rsidR="002C22DD" w:rsidRPr="00171D82">
        <w:rPr>
          <w:rFonts w:cstheme="minorHAnsi"/>
        </w:rPr>
        <w:t>.</w:t>
      </w:r>
      <w:r w:rsidR="00A62927" w:rsidRPr="00171D82">
        <w:rPr>
          <w:rFonts w:cstheme="minorHAnsi"/>
        </w:rPr>
        <w:t xml:space="preserve"> </w:t>
      </w:r>
      <w:sdt>
        <w:sdtPr>
          <w:rPr>
            <w:rFonts w:cstheme="minorHAnsi"/>
          </w:rPr>
          <w:id w:val="-1366372257"/>
          <w:citation/>
        </w:sdtPr>
        <w:sdtContent>
          <w:r w:rsidR="00A62927" w:rsidRPr="00171D82">
            <w:rPr>
              <w:rFonts w:cstheme="minorHAnsi"/>
            </w:rPr>
            <w:fldChar w:fldCharType="begin"/>
          </w:r>
          <w:r w:rsidR="00A62927" w:rsidRPr="00171D82">
            <w:rPr>
              <w:rFonts w:cstheme="minorHAnsi"/>
              <w:lang w:val="it-IT"/>
            </w:rPr>
            <w:instrText xml:space="preserve"> CITATION Gal05 \l 1040 </w:instrText>
          </w:r>
          <w:r w:rsidR="00A62927" w:rsidRPr="00171D82">
            <w:rPr>
              <w:rFonts w:cstheme="minorHAnsi"/>
            </w:rPr>
            <w:fldChar w:fldCharType="separate"/>
          </w:r>
          <w:r w:rsidR="00654385" w:rsidRPr="00654385">
            <w:rPr>
              <w:rFonts w:cstheme="minorHAnsi"/>
              <w:noProof/>
              <w:lang w:val="it-IT"/>
            </w:rPr>
            <w:t>(Shmueli, Patel, &amp; Bruce, 2005)</w:t>
          </w:r>
          <w:r w:rsidR="00A62927" w:rsidRPr="00171D82">
            <w:rPr>
              <w:rFonts w:cstheme="minorHAnsi"/>
            </w:rPr>
            <w:fldChar w:fldCharType="end"/>
          </w:r>
        </w:sdtContent>
      </w:sdt>
    </w:p>
    <w:p w14:paraId="17F20212" w14:textId="3A462C4E" w:rsidR="007E0671" w:rsidRPr="00171D82" w:rsidRDefault="007E0671" w:rsidP="007E0671">
      <w:pPr>
        <w:jc w:val="both"/>
        <w:rPr>
          <w:rFonts w:cstheme="minorHAnsi"/>
        </w:rPr>
      </w:pPr>
    </w:p>
    <w:p w14:paraId="76CD763F" w14:textId="0BB3DCA6" w:rsidR="00754C4E" w:rsidRPr="00171D82" w:rsidRDefault="002C22DD" w:rsidP="007E0671">
      <w:pPr>
        <w:jc w:val="both"/>
        <w:rPr>
          <w:rFonts w:cstheme="minorHAnsi"/>
        </w:rPr>
      </w:pPr>
      <w:r w:rsidRPr="00171D82">
        <w:rPr>
          <w:rFonts w:cstheme="minorHAnsi"/>
          <w:noProof/>
        </w:rPr>
        <w:drawing>
          <wp:anchor distT="0" distB="0" distL="114300" distR="114300" simplePos="0" relativeHeight="251658240" behindDoc="1" locked="0" layoutInCell="1" allowOverlap="1" wp14:anchorId="3DE61D18" wp14:editId="15552CAF">
            <wp:simplePos x="0" y="0"/>
            <wp:positionH relativeFrom="column">
              <wp:posOffset>0</wp:posOffset>
            </wp:positionH>
            <wp:positionV relativeFrom="paragraph">
              <wp:posOffset>697865</wp:posOffset>
            </wp:positionV>
            <wp:extent cx="1968500" cy="3759200"/>
            <wp:effectExtent l="0" t="0" r="0" b="0"/>
            <wp:wrapTight wrapText="bothSides">
              <wp:wrapPolygon edited="0">
                <wp:start x="0" y="0"/>
                <wp:lineTo x="0" y="21527"/>
                <wp:lineTo x="21461" y="21527"/>
                <wp:lineTo x="21461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68500" cy="3759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32CFF" w:rsidRPr="00171D82">
        <w:rPr>
          <w:rFonts w:cstheme="minorHAnsi"/>
        </w:rPr>
        <w:t>Initially</w:t>
      </w:r>
      <w:r w:rsidR="007E0671" w:rsidRPr="00171D82">
        <w:rPr>
          <w:rFonts w:cstheme="minorHAnsi"/>
        </w:rPr>
        <w:t xml:space="preserve">, </w:t>
      </w:r>
      <w:r w:rsidR="00732CFF" w:rsidRPr="00171D82">
        <w:rPr>
          <w:rFonts w:cstheme="minorHAnsi"/>
        </w:rPr>
        <w:t>we must take maximum advantage</w:t>
      </w:r>
      <w:r w:rsidR="007E0671" w:rsidRPr="00171D82">
        <w:rPr>
          <w:rFonts w:cstheme="minorHAnsi"/>
        </w:rPr>
        <w:t xml:space="preserve"> of </w:t>
      </w:r>
      <w:r w:rsidR="00732CFF" w:rsidRPr="00171D82">
        <w:rPr>
          <w:rFonts w:cstheme="minorHAnsi"/>
        </w:rPr>
        <w:t>the opportunities</w:t>
      </w:r>
      <w:r w:rsidR="007E0671" w:rsidRPr="00171D82">
        <w:rPr>
          <w:rFonts w:cstheme="minorHAnsi"/>
        </w:rPr>
        <w:t xml:space="preserve"> of </w:t>
      </w:r>
      <w:r w:rsidR="00732CFF" w:rsidRPr="00171D82">
        <w:rPr>
          <w:rFonts w:cstheme="minorHAnsi"/>
        </w:rPr>
        <w:t>this scheme</w:t>
      </w:r>
      <w:r w:rsidR="007E0671" w:rsidRPr="00171D82">
        <w:rPr>
          <w:rFonts w:cstheme="minorHAnsi"/>
        </w:rPr>
        <w:t xml:space="preserve">. </w:t>
      </w:r>
      <w:r w:rsidR="00732CFF" w:rsidRPr="00171D82">
        <w:rPr>
          <w:rFonts w:cstheme="minorHAnsi"/>
        </w:rPr>
        <w:t>Beginning</w:t>
      </w:r>
      <w:r w:rsidR="007E0671" w:rsidRPr="00171D82">
        <w:rPr>
          <w:rFonts w:cstheme="minorHAnsi"/>
        </w:rPr>
        <w:t xml:space="preserve">, </w:t>
      </w:r>
      <w:r w:rsidR="00E744D8" w:rsidRPr="00171D82">
        <w:rPr>
          <w:rFonts w:cstheme="minorHAnsi"/>
        </w:rPr>
        <w:t xml:space="preserve">we do </w:t>
      </w:r>
      <w:r w:rsidR="003167EC" w:rsidRPr="00171D82">
        <w:rPr>
          <w:rFonts w:cstheme="minorHAnsi"/>
        </w:rPr>
        <w:t>get</w:t>
      </w:r>
      <w:r w:rsidR="00E744D8" w:rsidRPr="00171D82">
        <w:rPr>
          <w:rFonts w:cstheme="minorHAnsi"/>
        </w:rPr>
        <w:t xml:space="preserve"> the </w:t>
      </w:r>
      <w:r w:rsidR="003167EC" w:rsidRPr="00171D82">
        <w:rPr>
          <w:rFonts w:cstheme="minorHAnsi"/>
        </w:rPr>
        <w:t>screen</w:t>
      </w:r>
      <w:r w:rsidR="00732CFF" w:rsidRPr="00171D82">
        <w:rPr>
          <w:rFonts w:cstheme="minorHAnsi"/>
        </w:rPr>
        <w:t xml:space="preserve"> </w:t>
      </w:r>
      <w:r w:rsidR="00E744D8" w:rsidRPr="00171D82">
        <w:rPr>
          <w:rFonts w:cstheme="minorHAnsi"/>
        </w:rPr>
        <w:t>selection</w:t>
      </w:r>
      <w:r w:rsidR="00D9251C">
        <w:rPr>
          <w:rFonts w:cstheme="minorHAnsi"/>
        </w:rPr>
        <w:t>,</w:t>
      </w:r>
      <w:r w:rsidR="007E0671" w:rsidRPr="00171D82">
        <w:rPr>
          <w:rFonts w:cstheme="minorHAnsi"/>
        </w:rPr>
        <w:t xml:space="preserve"> </w:t>
      </w:r>
      <w:r w:rsidR="003167EC" w:rsidRPr="00171D82">
        <w:rPr>
          <w:rFonts w:cstheme="minorHAnsi"/>
        </w:rPr>
        <w:t>as well</w:t>
      </w:r>
      <w:r w:rsidR="00F62D4A">
        <w:rPr>
          <w:rFonts w:cstheme="minorHAnsi"/>
        </w:rPr>
        <w:t>,</w:t>
      </w:r>
      <w:r w:rsidR="003167EC" w:rsidRPr="00171D82">
        <w:rPr>
          <w:rFonts w:cstheme="minorHAnsi"/>
        </w:rPr>
        <w:t xml:space="preserve"> as</w:t>
      </w:r>
      <w:r w:rsidR="007E0671" w:rsidRPr="00171D82">
        <w:rPr>
          <w:rFonts w:cstheme="minorHAnsi"/>
        </w:rPr>
        <w:t xml:space="preserve"> </w:t>
      </w:r>
      <w:r w:rsidR="00E744D8" w:rsidRPr="00171D82">
        <w:rPr>
          <w:rFonts w:cstheme="minorHAnsi"/>
        </w:rPr>
        <w:t xml:space="preserve">after </w:t>
      </w:r>
      <w:r w:rsidR="00E744D8">
        <w:rPr>
          <w:rFonts w:cstheme="minorHAnsi"/>
        </w:rPr>
        <w:t>we</w:t>
      </w:r>
      <w:r w:rsidR="00E744D8" w:rsidRPr="00171D82">
        <w:rPr>
          <w:rFonts w:cstheme="minorHAnsi"/>
        </w:rPr>
        <w:t xml:space="preserve"> apply them </w:t>
      </w:r>
      <w:r w:rsidR="003167EC" w:rsidRPr="00171D82">
        <w:rPr>
          <w:rFonts w:cstheme="minorHAnsi"/>
        </w:rPr>
        <w:t>on the way to</w:t>
      </w:r>
      <w:r w:rsidR="00E744D8" w:rsidRPr="00171D82">
        <w:rPr>
          <w:rFonts w:cstheme="minorHAnsi"/>
        </w:rPr>
        <w:t xml:space="preserve"> split the </w:t>
      </w:r>
      <w:r w:rsidR="003167EC" w:rsidRPr="00171D82">
        <w:rPr>
          <w:rFonts w:cstheme="minorHAnsi"/>
        </w:rPr>
        <w:t>information</w:t>
      </w:r>
      <w:r w:rsidR="00D9251C">
        <w:rPr>
          <w:rFonts w:cstheme="minorHAnsi"/>
        </w:rPr>
        <w:t>,</w:t>
      </w:r>
      <w:r w:rsidR="008C5F2F">
        <w:rPr>
          <w:rFonts w:cstheme="minorHAnsi"/>
        </w:rPr>
        <w:t xml:space="preserve"> </w:t>
      </w:r>
      <w:r w:rsidR="003167EC">
        <w:rPr>
          <w:rFonts w:cstheme="minorHAnsi"/>
        </w:rPr>
        <w:t>it</w:t>
      </w:r>
      <w:r w:rsidR="00E744D8" w:rsidRPr="00171D82">
        <w:rPr>
          <w:rFonts w:cstheme="minorHAnsi"/>
        </w:rPr>
        <w:t xml:space="preserve"> </w:t>
      </w:r>
      <w:r w:rsidR="00F62D4A">
        <w:rPr>
          <w:rFonts w:cstheme="minorHAnsi"/>
        </w:rPr>
        <w:t>has</w:t>
      </w:r>
      <w:r w:rsidR="00E744D8">
        <w:rPr>
          <w:rFonts w:cstheme="minorHAnsi"/>
        </w:rPr>
        <w:t xml:space="preserve"> obtained </w:t>
      </w:r>
      <w:r w:rsidR="001D3E63">
        <w:rPr>
          <w:rFonts w:cstheme="minorHAnsi"/>
        </w:rPr>
        <w:t xml:space="preserve">the </w:t>
      </w:r>
      <w:r w:rsidR="00E744D8">
        <w:rPr>
          <w:rFonts w:cstheme="minorHAnsi"/>
        </w:rPr>
        <w:t>information below</w:t>
      </w:r>
      <w:r w:rsidR="007E0671" w:rsidRPr="00171D82">
        <w:rPr>
          <w:rFonts w:cstheme="minorHAnsi"/>
        </w:rPr>
        <w:t>:</w:t>
      </w:r>
    </w:p>
    <w:p w14:paraId="2E8F0531" w14:textId="6BDE4DE3" w:rsidR="00754C4E" w:rsidRDefault="00171D82" w:rsidP="007E0671">
      <w:pPr>
        <w:jc w:val="both"/>
      </w:pPr>
      <w:r w:rsidRPr="00171D82">
        <w:rPr>
          <w:rFonts w:cstheme="minorHAnsi"/>
          <w:noProof/>
        </w:rPr>
        <w:drawing>
          <wp:anchor distT="0" distB="0" distL="114300" distR="114300" simplePos="0" relativeHeight="251659264" behindDoc="1" locked="0" layoutInCell="1" allowOverlap="1" wp14:anchorId="2C278630" wp14:editId="0F172ECB">
            <wp:simplePos x="0" y="0"/>
            <wp:positionH relativeFrom="column">
              <wp:posOffset>4172585</wp:posOffset>
            </wp:positionH>
            <wp:positionV relativeFrom="paragraph">
              <wp:posOffset>139700</wp:posOffset>
            </wp:positionV>
            <wp:extent cx="1210310" cy="4114800"/>
            <wp:effectExtent l="0" t="0" r="0" b="0"/>
            <wp:wrapTight wrapText="bothSides">
              <wp:wrapPolygon edited="0">
                <wp:start x="0" y="0"/>
                <wp:lineTo x="0" y="21533"/>
                <wp:lineTo x="21305" y="21533"/>
                <wp:lineTo x="21305" y="0"/>
                <wp:lineTo x="0" y="0"/>
              </wp:wrapPolygon>
            </wp:wrapTight>
            <wp:docPr id="6" name="Picture 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able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0310" cy="4114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0831E4" w14:textId="6F9C6BA1" w:rsidR="007E0671" w:rsidRDefault="007E0671" w:rsidP="007E0671">
      <w:pPr>
        <w:jc w:val="both"/>
      </w:pPr>
    </w:p>
    <w:p w14:paraId="53EA5040" w14:textId="1C871547" w:rsidR="007E0671" w:rsidRDefault="007E0671" w:rsidP="007E0671">
      <w:pPr>
        <w:jc w:val="both"/>
      </w:pPr>
    </w:p>
    <w:p w14:paraId="19566AFF" w14:textId="2353873D" w:rsidR="00754C4E" w:rsidRPr="00754C4E" w:rsidRDefault="00754C4E" w:rsidP="00754C4E"/>
    <w:p w14:paraId="5677F764" w14:textId="535A9510" w:rsidR="00754C4E" w:rsidRPr="00754C4E" w:rsidRDefault="00754C4E" w:rsidP="00754C4E"/>
    <w:p w14:paraId="55156991" w14:textId="317FC8F4" w:rsidR="00754C4E" w:rsidRPr="00754C4E" w:rsidRDefault="00754C4E" w:rsidP="00754C4E"/>
    <w:p w14:paraId="0E4CF3FD" w14:textId="3938DEFE" w:rsidR="00754C4E" w:rsidRPr="00754C4E" w:rsidRDefault="00754C4E" w:rsidP="00754C4E"/>
    <w:p w14:paraId="55CF84F2" w14:textId="152C2D7B" w:rsidR="00754C4E" w:rsidRPr="00754C4E" w:rsidRDefault="00754C4E" w:rsidP="00754C4E"/>
    <w:p w14:paraId="5AD97AEF" w14:textId="644E05F4" w:rsidR="00754C4E" w:rsidRPr="00754C4E" w:rsidRDefault="00754C4E" w:rsidP="00754C4E"/>
    <w:p w14:paraId="20474765" w14:textId="698ABACA" w:rsidR="00754C4E" w:rsidRPr="00754C4E" w:rsidRDefault="00754C4E" w:rsidP="00754C4E"/>
    <w:p w14:paraId="0A2CD411" w14:textId="74D04D3D" w:rsidR="00754C4E" w:rsidRPr="00754C4E" w:rsidRDefault="00754C4E" w:rsidP="00754C4E"/>
    <w:p w14:paraId="76301EC8" w14:textId="2F19E827" w:rsidR="00754C4E" w:rsidRPr="00754C4E" w:rsidRDefault="00754C4E" w:rsidP="00754C4E"/>
    <w:p w14:paraId="0FEBDFA3" w14:textId="66EF1DEB" w:rsidR="00754C4E" w:rsidRPr="00754C4E" w:rsidRDefault="00754C4E" w:rsidP="00754C4E"/>
    <w:p w14:paraId="7E5BB8ED" w14:textId="1FD26645" w:rsidR="00754C4E" w:rsidRPr="00754C4E" w:rsidRDefault="00754C4E" w:rsidP="00754C4E"/>
    <w:p w14:paraId="65AA1671" w14:textId="492BE1CA" w:rsidR="00754C4E" w:rsidRPr="00754C4E" w:rsidRDefault="00754C4E" w:rsidP="00754C4E"/>
    <w:p w14:paraId="3381DC13" w14:textId="17E488A4" w:rsidR="00754C4E" w:rsidRPr="00754C4E" w:rsidRDefault="00754C4E" w:rsidP="00754C4E"/>
    <w:p w14:paraId="355AB6D9" w14:textId="7425704E" w:rsidR="00754C4E" w:rsidRPr="00754C4E" w:rsidRDefault="00754C4E" w:rsidP="00754C4E"/>
    <w:p w14:paraId="5B52597E" w14:textId="01402C0A" w:rsidR="00754C4E" w:rsidRPr="00754C4E" w:rsidRDefault="00754C4E" w:rsidP="00754C4E"/>
    <w:p w14:paraId="15E63960" w14:textId="3C33E521" w:rsidR="00754C4E" w:rsidRPr="00754C4E" w:rsidRDefault="00754C4E" w:rsidP="00754C4E"/>
    <w:p w14:paraId="2DE9EC62" w14:textId="021E2F0B" w:rsidR="00754C4E" w:rsidRPr="00754C4E" w:rsidRDefault="00754C4E" w:rsidP="00754C4E"/>
    <w:p w14:paraId="5AFF5864" w14:textId="10EED24B" w:rsidR="00754C4E" w:rsidRPr="00754C4E" w:rsidRDefault="00754C4E" w:rsidP="00754C4E"/>
    <w:p w14:paraId="3506492F" w14:textId="5F69CA68" w:rsidR="00754C4E" w:rsidRPr="00754C4E" w:rsidRDefault="002C22DD" w:rsidP="00754C4E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6E2CF595" wp14:editId="04C24060">
                <wp:simplePos x="0" y="0"/>
                <wp:positionH relativeFrom="column">
                  <wp:posOffset>-156210</wp:posOffset>
                </wp:positionH>
                <wp:positionV relativeFrom="paragraph">
                  <wp:posOffset>104100</wp:posOffset>
                </wp:positionV>
                <wp:extent cx="2314575" cy="525145"/>
                <wp:effectExtent l="0" t="0" r="0" b="0"/>
                <wp:wrapTight wrapText="bothSides">
                  <wp:wrapPolygon edited="0">
                    <wp:start x="0" y="0"/>
                    <wp:lineTo x="0" y="20895"/>
                    <wp:lineTo x="21452" y="20895"/>
                    <wp:lineTo x="21452" y="0"/>
                    <wp:lineTo x="0" y="0"/>
                  </wp:wrapPolygon>
                </wp:wrapTight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14575" cy="5251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0278B90" w14:textId="33EAF4CE" w:rsidR="007E0671" w:rsidRPr="00171D82" w:rsidRDefault="007E0671" w:rsidP="00754C4E">
                            <w:pPr>
                              <w:jc w:val="center"/>
                              <w:rPr>
                                <w:rFonts w:cstheme="minorHAnsi"/>
                              </w:rPr>
                            </w:pPr>
                            <w:r w:rsidRPr="00171D82">
                              <w:rPr>
                                <w:rFonts w:cstheme="minorHAnsi"/>
                              </w:rPr>
                              <w:t xml:space="preserve">Crime Rate in the </w:t>
                            </w:r>
                            <w:r w:rsidR="00754C4E" w:rsidRPr="00171D82">
                              <w:rPr>
                                <w:rFonts w:cstheme="minorHAnsi"/>
                              </w:rPr>
                              <w:t>Northern region</w:t>
                            </w:r>
                          </w:p>
                          <w:p w14:paraId="57BE4033" w14:textId="3986F5B8" w:rsidR="00754C4E" w:rsidRPr="00171D82" w:rsidRDefault="00754C4E" w:rsidP="00754C4E">
                            <w:pPr>
                              <w:jc w:val="center"/>
                              <w:rPr>
                                <w:rFonts w:cstheme="minorHAnsi"/>
                              </w:rPr>
                            </w:pPr>
                            <w:r w:rsidRPr="00171D82">
                              <w:rPr>
                                <w:rFonts w:cstheme="minorHAnsi"/>
                              </w:rPr>
                              <w:t>(Source: Author)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E2CF595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-12.3pt;margin-top:8.2pt;width:182.25pt;height:41.35pt;z-index:-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" fillcolor="white [3201]" stroked="f" strokeweight=".5pt">
                <v:textbox>
                  <w:txbxContent>
                    <w:p w14:paraId="30278B90" w14:textId="33EAF4CE" w:rsidR="007E0671" w:rsidRPr="00171D82" w:rsidRDefault="007E0671" w:rsidP="00754C4E">
                      <w:pPr>
                        <w:jc w:val="center"/>
                        <w:rPr>
                          <w:rFonts w:cstheme="minorHAnsi"/>
                        </w:rPr>
                      </w:pPr>
                      <w:r w:rsidRPr="00171D82">
                        <w:rPr>
                          <w:rFonts w:cstheme="minorHAnsi"/>
                        </w:rPr>
                        <w:t xml:space="preserve">Crime Rate in the </w:t>
                      </w:r>
                      <w:r w:rsidR="00754C4E" w:rsidRPr="00171D82">
                        <w:rPr>
                          <w:rFonts w:cstheme="minorHAnsi"/>
                        </w:rPr>
                        <w:t>Northern region</w:t>
                      </w:r>
                    </w:p>
                    <w:p w14:paraId="57BE4033" w14:textId="3986F5B8" w:rsidR="00754C4E" w:rsidRPr="00171D82" w:rsidRDefault="00754C4E" w:rsidP="00754C4E">
                      <w:pPr>
                        <w:jc w:val="center"/>
                        <w:rPr>
                          <w:rFonts w:cstheme="minorHAnsi"/>
                        </w:rPr>
                      </w:pPr>
                      <w:r w:rsidRPr="00171D82">
                        <w:rPr>
                          <w:rFonts w:cstheme="minorHAnsi"/>
                        </w:rPr>
                        <w:t>(Source: Author)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21301207" w14:textId="0FC14E60" w:rsidR="00754C4E" w:rsidRPr="00754C4E" w:rsidRDefault="00171D82" w:rsidP="00754C4E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1" locked="0" layoutInCell="1" allowOverlap="1" wp14:anchorId="416C84BC" wp14:editId="2E044EDE">
                <wp:simplePos x="0" y="0"/>
                <wp:positionH relativeFrom="column">
                  <wp:posOffset>3549650</wp:posOffset>
                </wp:positionH>
                <wp:positionV relativeFrom="paragraph">
                  <wp:posOffset>157192</wp:posOffset>
                </wp:positionV>
                <wp:extent cx="2362835" cy="511200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62835" cy="511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47EEBD5" w14:textId="54A8E1DF" w:rsidR="00754C4E" w:rsidRPr="00171D82" w:rsidRDefault="00754C4E" w:rsidP="00754C4E">
                            <w:pPr>
                              <w:jc w:val="center"/>
                              <w:rPr>
                                <w:rFonts w:cstheme="minorHAnsi"/>
                              </w:rPr>
                            </w:pPr>
                            <w:r w:rsidRPr="00171D82">
                              <w:rPr>
                                <w:rFonts w:cstheme="minorHAnsi"/>
                              </w:rPr>
                              <w:t>Crime Rate in the Southern region</w:t>
                            </w:r>
                          </w:p>
                          <w:p w14:paraId="1429EC1A" w14:textId="77777777" w:rsidR="00754C4E" w:rsidRPr="00171D82" w:rsidRDefault="00754C4E" w:rsidP="00754C4E">
                            <w:pPr>
                              <w:jc w:val="center"/>
                              <w:rPr>
                                <w:rFonts w:cstheme="minorHAnsi"/>
                              </w:rPr>
                            </w:pPr>
                            <w:r w:rsidRPr="00171D82">
                              <w:rPr>
                                <w:rFonts w:cstheme="minorHAnsi"/>
                              </w:rPr>
                              <w:t>(Source: Author)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6C84BC" id="Text Box 8" o:spid="_x0000_s1027" type="#_x0000_t202" style="position:absolute;margin-left:279.5pt;margin-top:12.4pt;width:186.05pt;height:40.25pt;z-index:-251654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" fillcolor="white [3201]" stroked="f" strokeweight=".5pt">
                <v:textbox>
                  <w:txbxContent>
                    <w:p w14:paraId="047EEBD5" w14:textId="54A8E1DF" w:rsidR="00754C4E" w:rsidRPr="00171D82" w:rsidRDefault="00754C4E" w:rsidP="00754C4E">
                      <w:pPr>
                        <w:jc w:val="center"/>
                        <w:rPr>
                          <w:rFonts w:cstheme="minorHAnsi"/>
                        </w:rPr>
                      </w:pPr>
                      <w:r w:rsidRPr="00171D82">
                        <w:rPr>
                          <w:rFonts w:cstheme="minorHAnsi"/>
                        </w:rPr>
                        <w:t>Crime Rate in the Southern region</w:t>
                      </w:r>
                    </w:p>
                    <w:p w14:paraId="1429EC1A" w14:textId="77777777" w:rsidR="00754C4E" w:rsidRPr="00171D82" w:rsidRDefault="00754C4E" w:rsidP="00754C4E">
                      <w:pPr>
                        <w:jc w:val="center"/>
                        <w:rPr>
                          <w:rFonts w:cstheme="minorHAnsi"/>
                        </w:rPr>
                      </w:pPr>
                      <w:r w:rsidRPr="00171D82">
                        <w:rPr>
                          <w:rFonts w:cstheme="minorHAnsi"/>
                        </w:rPr>
                        <w:t>(Source: Author)</w:t>
                      </w:r>
                    </w:p>
                  </w:txbxContent>
                </v:textbox>
              </v:shape>
            </w:pict>
          </mc:Fallback>
        </mc:AlternateContent>
      </w:r>
    </w:p>
    <w:p w14:paraId="26255384" w14:textId="542F1796" w:rsidR="00754C4E" w:rsidRPr="00754C4E" w:rsidRDefault="00754C4E" w:rsidP="00754C4E"/>
    <w:p w14:paraId="6E3A999C" w14:textId="23C9CCC4" w:rsidR="00754C4E" w:rsidRDefault="00754C4E" w:rsidP="00754C4E">
      <w:pPr>
        <w:tabs>
          <w:tab w:val="left" w:pos="1746"/>
        </w:tabs>
      </w:pPr>
      <w:r>
        <w:lastRenderedPageBreak/>
        <w:tab/>
      </w:r>
    </w:p>
    <w:p w14:paraId="06C75A63" w14:textId="3E776A32" w:rsidR="00754C4E" w:rsidRPr="00171D82" w:rsidRDefault="004B2FAA" w:rsidP="001D765C">
      <w:pPr>
        <w:tabs>
          <w:tab w:val="left" w:pos="1746"/>
        </w:tabs>
        <w:jc w:val="both"/>
        <w:rPr>
          <w:rFonts w:cstheme="minorHAnsi"/>
        </w:rPr>
      </w:pPr>
      <w:r w:rsidRPr="00171D82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64384" behindDoc="1" locked="0" layoutInCell="1" allowOverlap="1" wp14:anchorId="2E742767" wp14:editId="1E871176">
                <wp:simplePos x="0" y="0"/>
                <wp:positionH relativeFrom="column">
                  <wp:posOffset>1181735</wp:posOffset>
                </wp:positionH>
                <wp:positionV relativeFrom="page">
                  <wp:posOffset>3213735</wp:posOffset>
                </wp:positionV>
                <wp:extent cx="3352165" cy="508000"/>
                <wp:effectExtent l="0" t="0" r="635" b="0"/>
                <wp:wrapTopAndBottom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52165" cy="508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FAF2579" w14:textId="722E2ACA" w:rsidR="00227DB9" w:rsidRPr="00171D82" w:rsidRDefault="00227DB9" w:rsidP="00227DB9">
                            <w:pPr>
                              <w:jc w:val="center"/>
                              <w:rPr>
                                <w:rFonts w:cstheme="minorHAnsi"/>
                              </w:rPr>
                            </w:pPr>
                            <w:r w:rsidRPr="00171D82">
                              <w:rPr>
                                <w:rFonts w:cstheme="minorHAnsi"/>
                              </w:rPr>
                              <w:t>Average values for Northern and Southern regions</w:t>
                            </w:r>
                          </w:p>
                          <w:p w14:paraId="5D3D82E6" w14:textId="77777777" w:rsidR="00227DB9" w:rsidRPr="00171D82" w:rsidRDefault="00227DB9" w:rsidP="00227DB9">
                            <w:pPr>
                              <w:jc w:val="center"/>
                              <w:rPr>
                                <w:rFonts w:cstheme="minorHAnsi"/>
                              </w:rPr>
                            </w:pPr>
                            <w:r w:rsidRPr="00171D82">
                              <w:rPr>
                                <w:rFonts w:cstheme="minorHAnsi"/>
                              </w:rPr>
                              <w:t>(Source: Author)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742767" id="Text Box 10" o:spid="_x0000_s1028" type="#_x0000_t202" style="position:absolute;left:0;text-align:left;margin-left:93.05pt;margin-top:253.05pt;width:263.95pt;height:40pt;z-index:-251652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" fillcolor="white [3201]" stroked="f" strokeweight=".5pt">
                <v:textbox>
                  <w:txbxContent>
                    <w:p w14:paraId="5FAF2579" w14:textId="722E2ACA" w:rsidR="00227DB9" w:rsidRPr="00171D82" w:rsidRDefault="00227DB9" w:rsidP="00227DB9">
                      <w:pPr>
                        <w:jc w:val="center"/>
                        <w:rPr>
                          <w:rFonts w:cstheme="minorHAnsi"/>
                        </w:rPr>
                      </w:pPr>
                      <w:r w:rsidRPr="00171D82">
                        <w:rPr>
                          <w:rFonts w:cstheme="minorHAnsi"/>
                        </w:rPr>
                        <w:t>Average values for Northern and Southern regions</w:t>
                      </w:r>
                    </w:p>
                    <w:p w14:paraId="5D3D82E6" w14:textId="77777777" w:rsidR="00227DB9" w:rsidRPr="00171D82" w:rsidRDefault="00227DB9" w:rsidP="00227DB9">
                      <w:pPr>
                        <w:jc w:val="center"/>
                        <w:rPr>
                          <w:rFonts w:cstheme="minorHAnsi"/>
                        </w:rPr>
                      </w:pPr>
                      <w:r w:rsidRPr="00171D82">
                        <w:rPr>
                          <w:rFonts w:cstheme="minorHAnsi"/>
                        </w:rPr>
                        <w:t>(Source: Author)</w:t>
                      </w:r>
                    </w:p>
                  </w:txbxContent>
                </v:textbox>
                <w10:wrap type="topAndBottom" anchory="page"/>
              </v:shape>
            </w:pict>
          </mc:Fallback>
        </mc:AlternateContent>
      </w:r>
      <w:r w:rsidRPr="00171D82">
        <w:rPr>
          <w:rFonts w:cstheme="minorHAnsi"/>
          <w:noProof/>
        </w:rPr>
        <w:drawing>
          <wp:anchor distT="0" distB="0" distL="114300" distR="114300" simplePos="0" relativeHeight="251666432" behindDoc="0" locked="0" layoutInCell="1" allowOverlap="1" wp14:anchorId="616A55A3" wp14:editId="29C69BD4">
            <wp:simplePos x="0" y="0"/>
            <wp:positionH relativeFrom="column">
              <wp:posOffset>-242570</wp:posOffset>
            </wp:positionH>
            <wp:positionV relativeFrom="paragraph">
              <wp:posOffset>443865</wp:posOffset>
            </wp:positionV>
            <wp:extent cx="2844800" cy="1574800"/>
            <wp:effectExtent l="0" t="0" r="0" b="0"/>
            <wp:wrapTopAndBottom/>
            <wp:docPr id="11" name="Picture 1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able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4800" cy="1574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35EB4" w:rsidRPr="00171D82">
        <w:rPr>
          <w:rFonts w:cstheme="minorHAnsi"/>
          <w:noProof/>
        </w:rPr>
        <w:drawing>
          <wp:anchor distT="0" distB="0" distL="114300" distR="114300" simplePos="0" relativeHeight="251665408" behindDoc="0" locked="0" layoutInCell="1" allowOverlap="1" wp14:anchorId="6DAA9213" wp14:editId="2F563549">
            <wp:simplePos x="0" y="0"/>
            <wp:positionH relativeFrom="column">
              <wp:posOffset>2673985</wp:posOffset>
            </wp:positionH>
            <wp:positionV relativeFrom="paragraph">
              <wp:posOffset>474777</wp:posOffset>
            </wp:positionV>
            <wp:extent cx="3289300" cy="1549400"/>
            <wp:effectExtent l="0" t="0" r="0" b="0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89300" cy="1549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62D4A" w:rsidRPr="00171D82">
        <w:rPr>
          <w:rFonts w:cstheme="minorHAnsi"/>
        </w:rPr>
        <w:t>After</w:t>
      </w:r>
      <w:r w:rsidR="001D3E63" w:rsidRPr="00171D82">
        <w:rPr>
          <w:rFonts w:cstheme="minorHAnsi"/>
        </w:rPr>
        <w:t xml:space="preserve"> this point</w:t>
      </w:r>
      <w:r w:rsidR="00754C4E" w:rsidRPr="00171D82">
        <w:rPr>
          <w:rFonts w:cstheme="minorHAnsi"/>
        </w:rPr>
        <w:t xml:space="preserve">, </w:t>
      </w:r>
      <w:r w:rsidR="00F62D4A">
        <w:rPr>
          <w:rFonts w:cstheme="minorHAnsi"/>
        </w:rPr>
        <w:t>it</w:t>
      </w:r>
      <w:r w:rsidR="001D3E63" w:rsidRPr="00171D82">
        <w:rPr>
          <w:rFonts w:cstheme="minorHAnsi"/>
        </w:rPr>
        <w:t xml:space="preserve"> </w:t>
      </w:r>
      <w:r w:rsidR="00E230A9" w:rsidRPr="00E230A9">
        <w:rPr>
          <w:rFonts w:cstheme="minorHAnsi"/>
        </w:rPr>
        <w:t xml:space="preserve">can use medium features and estimate </w:t>
      </w:r>
      <w:r w:rsidR="00E230A9">
        <w:rPr>
          <w:rFonts w:cstheme="minorHAnsi"/>
        </w:rPr>
        <w:t xml:space="preserve">the </w:t>
      </w:r>
      <w:r w:rsidR="00E230A9" w:rsidRPr="00E230A9">
        <w:rPr>
          <w:rFonts w:cstheme="minorHAnsi"/>
        </w:rPr>
        <w:t>standard crime rate, wage, and labour force in</w:t>
      </w:r>
      <w:r w:rsidR="00F62D4A" w:rsidRPr="00171D82">
        <w:rPr>
          <w:rFonts w:cstheme="minorHAnsi"/>
        </w:rPr>
        <w:t xml:space="preserve"> northern and </w:t>
      </w:r>
      <w:r w:rsidR="00F62D4A">
        <w:rPr>
          <w:rFonts w:cstheme="minorHAnsi"/>
        </w:rPr>
        <w:t>southern</w:t>
      </w:r>
      <w:r w:rsidR="00F62D4A" w:rsidRPr="00171D82">
        <w:rPr>
          <w:rFonts w:cstheme="minorHAnsi"/>
        </w:rPr>
        <w:t xml:space="preserve"> </w:t>
      </w:r>
      <w:r w:rsidR="00F62D4A">
        <w:rPr>
          <w:rFonts w:cstheme="minorHAnsi"/>
        </w:rPr>
        <w:t>areas</w:t>
      </w:r>
      <w:r w:rsidR="001D765C" w:rsidRPr="00171D82">
        <w:rPr>
          <w:rFonts w:cstheme="minorHAnsi"/>
        </w:rPr>
        <w:t>.</w:t>
      </w:r>
    </w:p>
    <w:p w14:paraId="20522D11" w14:textId="7A9619A2" w:rsidR="00227DB9" w:rsidRPr="00171D82" w:rsidRDefault="001D3E63" w:rsidP="007E3164">
      <w:pPr>
        <w:tabs>
          <w:tab w:val="left" w:pos="1746"/>
        </w:tabs>
        <w:jc w:val="both"/>
        <w:rPr>
          <w:rFonts w:cstheme="minorHAnsi"/>
        </w:rPr>
      </w:pPr>
      <w:r w:rsidRPr="008C5F2F">
        <w:rPr>
          <w:rFonts w:cstheme="minorHAnsi"/>
        </w:rPr>
        <w:t xml:space="preserve">After </w:t>
      </w:r>
      <w:r>
        <w:rPr>
          <w:rFonts w:cstheme="minorHAnsi"/>
        </w:rPr>
        <w:t>thoroughly</w:t>
      </w:r>
      <w:r w:rsidR="008C5F2F" w:rsidRPr="008C5F2F">
        <w:rPr>
          <w:rFonts w:cstheme="minorHAnsi"/>
        </w:rPr>
        <w:t xml:space="preserve"> </w:t>
      </w:r>
      <w:r w:rsidRPr="008C5F2F">
        <w:rPr>
          <w:rFonts w:cstheme="minorHAnsi"/>
        </w:rPr>
        <w:t>examining</w:t>
      </w:r>
      <w:r w:rsidR="008C5F2F" w:rsidRPr="008C5F2F">
        <w:rPr>
          <w:rFonts w:cstheme="minorHAnsi"/>
        </w:rPr>
        <w:t xml:space="preserve"> it, </w:t>
      </w:r>
      <w:r w:rsidRPr="008C5F2F">
        <w:rPr>
          <w:rFonts w:cstheme="minorHAnsi"/>
        </w:rPr>
        <w:t>we may draw</w:t>
      </w:r>
      <w:r w:rsidR="008C5F2F" w:rsidRPr="008C5F2F">
        <w:rPr>
          <w:rFonts w:cstheme="minorHAnsi"/>
        </w:rPr>
        <w:t xml:space="preserve"> </w:t>
      </w:r>
      <w:proofErr w:type="gramStart"/>
      <w:r w:rsidRPr="008C5F2F">
        <w:rPr>
          <w:rFonts w:cstheme="minorHAnsi"/>
        </w:rPr>
        <w:t>several</w:t>
      </w:r>
      <w:proofErr w:type="gramEnd"/>
      <w:r w:rsidR="008C5F2F" w:rsidRPr="008C5F2F">
        <w:rPr>
          <w:rFonts w:cstheme="minorHAnsi"/>
        </w:rPr>
        <w:t xml:space="preserve"> </w:t>
      </w:r>
      <w:r w:rsidRPr="008C5F2F">
        <w:rPr>
          <w:rFonts w:cstheme="minorHAnsi"/>
        </w:rPr>
        <w:t xml:space="preserve">conclusions based on </w:t>
      </w:r>
      <w:r>
        <w:rPr>
          <w:rFonts w:cstheme="minorHAnsi"/>
        </w:rPr>
        <w:t>the previously provided</w:t>
      </w:r>
      <w:r w:rsidR="006F3072">
        <w:rPr>
          <w:rFonts w:cstheme="minorHAnsi"/>
        </w:rPr>
        <w:t xml:space="preserve"> data</w:t>
      </w:r>
      <w:r w:rsidR="002366C2" w:rsidRPr="00171D82">
        <w:rPr>
          <w:rFonts w:cstheme="minorHAnsi"/>
        </w:rPr>
        <w:t>.</w:t>
      </w:r>
    </w:p>
    <w:p w14:paraId="21552C43" w14:textId="77777777" w:rsidR="00EC0CF8" w:rsidRPr="00171D82" w:rsidRDefault="00EC0CF8" w:rsidP="007E3164">
      <w:pPr>
        <w:tabs>
          <w:tab w:val="left" w:pos="1746"/>
        </w:tabs>
        <w:jc w:val="both"/>
        <w:rPr>
          <w:rFonts w:cstheme="minorHAnsi"/>
        </w:rPr>
      </w:pPr>
    </w:p>
    <w:p w14:paraId="13967812" w14:textId="43CF955C" w:rsidR="001D765C" w:rsidRDefault="005B2796" w:rsidP="00227DB9">
      <w:pPr>
        <w:tabs>
          <w:tab w:val="left" w:pos="1746"/>
        </w:tabs>
        <w:jc w:val="center"/>
      </w:pPr>
      <w:r>
        <w:rPr>
          <w:noProof/>
        </w:rPr>
        <w:drawing>
          <wp:inline distT="0" distB="0" distL="0" distR="0" wp14:anchorId="0DA1C636" wp14:editId="67E0DDA2">
            <wp:extent cx="4584700" cy="275590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4700" cy="2755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CCF688" w14:textId="7D8FDB67" w:rsidR="00227DB9" w:rsidRDefault="00227DB9" w:rsidP="00227DB9">
      <w:pPr>
        <w:tabs>
          <w:tab w:val="left" w:pos="1746"/>
        </w:tabs>
        <w:jc w:val="center"/>
      </w:pPr>
    </w:p>
    <w:p w14:paraId="402CFB03" w14:textId="1B600BE2" w:rsidR="002C22DD" w:rsidRPr="00171D82" w:rsidRDefault="00FE1C20" w:rsidP="00227DB9">
      <w:pPr>
        <w:tabs>
          <w:tab w:val="left" w:pos="1746"/>
        </w:tabs>
        <w:jc w:val="center"/>
        <w:rPr>
          <w:rFonts w:cstheme="minorHAnsi"/>
        </w:rPr>
      </w:pPr>
      <w:r w:rsidRPr="00171D82">
        <w:rPr>
          <w:rFonts w:cstheme="minorHAnsi"/>
        </w:rPr>
        <w:t xml:space="preserve">Relation between </w:t>
      </w:r>
      <w:r w:rsidR="00EC0CF8" w:rsidRPr="00171D82">
        <w:rPr>
          <w:rFonts w:cstheme="minorHAnsi"/>
        </w:rPr>
        <w:t>education and crime rate</w:t>
      </w:r>
    </w:p>
    <w:p w14:paraId="4EB498E5" w14:textId="573F4027" w:rsidR="00EC0CF8" w:rsidRPr="00171D82" w:rsidRDefault="00EC0CF8" w:rsidP="00227DB9">
      <w:pPr>
        <w:tabs>
          <w:tab w:val="left" w:pos="1746"/>
        </w:tabs>
        <w:jc w:val="center"/>
        <w:rPr>
          <w:rFonts w:cstheme="minorHAnsi"/>
        </w:rPr>
      </w:pPr>
      <w:r w:rsidRPr="00171D82">
        <w:rPr>
          <w:rFonts w:cstheme="minorHAnsi"/>
        </w:rPr>
        <w:t>(Source: Author)</w:t>
      </w:r>
    </w:p>
    <w:p w14:paraId="308D0C02" w14:textId="2E127B86" w:rsidR="00EC0CF8" w:rsidRPr="00171D82" w:rsidRDefault="00EC0CF8" w:rsidP="00227DB9">
      <w:pPr>
        <w:tabs>
          <w:tab w:val="left" w:pos="1746"/>
        </w:tabs>
        <w:jc w:val="center"/>
        <w:rPr>
          <w:rFonts w:cstheme="minorHAnsi"/>
        </w:rPr>
      </w:pPr>
    </w:p>
    <w:p w14:paraId="72CB83C8" w14:textId="45471C30" w:rsidR="002C22DD" w:rsidRPr="00171D82" w:rsidRDefault="001D3E63" w:rsidP="00A53E4A">
      <w:pPr>
        <w:tabs>
          <w:tab w:val="left" w:pos="1746"/>
        </w:tabs>
        <w:jc w:val="both"/>
        <w:rPr>
          <w:rFonts w:cstheme="minorHAnsi"/>
        </w:rPr>
      </w:pPr>
      <w:r w:rsidRPr="001D3E63">
        <w:rPr>
          <w:rFonts w:cstheme="minorHAnsi"/>
        </w:rPr>
        <w:t xml:space="preserve">The above diagram includes data on crime rates and educational levels. </w:t>
      </w:r>
      <w:r w:rsidR="00DE5534" w:rsidRPr="001D3E63">
        <w:rPr>
          <w:rFonts w:cstheme="minorHAnsi"/>
        </w:rPr>
        <w:t>Surpasses</w:t>
      </w:r>
      <w:r w:rsidRPr="001D3E63">
        <w:rPr>
          <w:rFonts w:cstheme="minorHAnsi"/>
        </w:rPr>
        <w:t xml:space="preserve"> </w:t>
      </w:r>
      <w:r w:rsidR="00DE5534" w:rsidRPr="001D3E63">
        <w:rPr>
          <w:rFonts w:cstheme="minorHAnsi"/>
        </w:rPr>
        <w:t>utensils</w:t>
      </w:r>
      <w:r w:rsidRPr="001D3E63">
        <w:rPr>
          <w:rFonts w:cstheme="minorHAnsi"/>
        </w:rPr>
        <w:t xml:space="preserve">, </w:t>
      </w:r>
      <w:r w:rsidR="00DE5534" w:rsidRPr="001D3E63">
        <w:rPr>
          <w:rFonts w:cstheme="minorHAnsi"/>
        </w:rPr>
        <w:t xml:space="preserve">which provide </w:t>
      </w:r>
      <w:r w:rsidR="00DE5534">
        <w:rPr>
          <w:rFonts w:cstheme="minorHAnsi"/>
        </w:rPr>
        <w:t>essential</w:t>
      </w:r>
      <w:r w:rsidR="00DE5534" w:rsidRPr="001D3E63">
        <w:rPr>
          <w:rFonts w:cstheme="minorHAnsi"/>
        </w:rPr>
        <w:t xml:space="preserve"> information</w:t>
      </w:r>
      <w:r w:rsidRPr="001D3E63">
        <w:rPr>
          <w:rFonts w:cstheme="minorHAnsi"/>
        </w:rPr>
        <w:t xml:space="preserve">, </w:t>
      </w:r>
      <w:r w:rsidR="00DE5534" w:rsidRPr="001D3E63">
        <w:rPr>
          <w:rFonts w:cstheme="minorHAnsi"/>
        </w:rPr>
        <w:t xml:space="preserve">help mitigate </w:t>
      </w:r>
      <w:r w:rsidR="00DE5534">
        <w:rPr>
          <w:rFonts w:cstheme="minorHAnsi"/>
        </w:rPr>
        <w:t>organisations’ challenges</w:t>
      </w:r>
      <w:r w:rsidRPr="001D3E63">
        <w:rPr>
          <w:rFonts w:cstheme="minorHAnsi"/>
        </w:rPr>
        <w:t xml:space="preserve"> </w:t>
      </w:r>
      <w:r w:rsidR="00DE5534" w:rsidRPr="001D3E63">
        <w:rPr>
          <w:rFonts w:cstheme="minorHAnsi"/>
        </w:rPr>
        <w:t>when it involves</w:t>
      </w:r>
      <w:r w:rsidRPr="001D3E63">
        <w:rPr>
          <w:rFonts w:cstheme="minorHAnsi"/>
        </w:rPr>
        <w:t xml:space="preserve"> data </w:t>
      </w:r>
      <w:r w:rsidR="00DE5534" w:rsidRPr="001D3E63">
        <w:rPr>
          <w:rFonts w:cstheme="minorHAnsi"/>
        </w:rPr>
        <w:t>knowledge</w:t>
      </w:r>
      <w:r w:rsidR="00A53E4A" w:rsidRPr="00171D82">
        <w:rPr>
          <w:rFonts w:cstheme="minorHAnsi"/>
        </w:rPr>
        <w:t xml:space="preserve">. </w:t>
      </w:r>
      <w:r w:rsidR="00312FBB" w:rsidRPr="00171D82">
        <w:rPr>
          <w:rFonts w:cstheme="minorHAnsi"/>
        </w:rPr>
        <w:t xml:space="preserve">The </w:t>
      </w:r>
      <w:r w:rsidR="00F62D4A" w:rsidRPr="00171D82">
        <w:rPr>
          <w:rFonts w:cstheme="minorHAnsi"/>
        </w:rPr>
        <w:t>chart</w:t>
      </w:r>
      <w:r w:rsidR="00312FBB" w:rsidRPr="00171D82">
        <w:rPr>
          <w:rFonts w:cstheme="minorHAnsi"/>
        </w:rPr>
        <w:t xml:space="preserve"> </w:t>
      </w:r>
      <w:r w:rsidR="00F62D4A" w:rsidRPr="00171D82">
        <w:rPr>
          <w:rFonts w:cstheme="minorHAnsi"/>
        </w:rPr>
        <w:t>demonstrates</w:t>
      </w:r>
      <w:r w:rsidR="00312FBB" w:rsidRPr="00171D82">
        <w:rPr>
          <w:rFonts w:cstheme="minorHAnsi"/>
        </w:rPr>
        <w:t xml:space="preserve"> the </w:t>
      </w:r>
      <w:r w:rsidR="00F62D4A" w:rsidRPr="00171D82">
        <w:rPr>
          <w:rFonts w:cstheme="minorHAnsi"/>
        </w:rPr>
        <w:t>superior</w:t>
      </w:r>
      <w:r w:rsidR="00312FBB" w:rsidRPr="00171D82">
        <w:rPr>
          <w:rFonts w:cstheme="minorHAnsi"/>
        </w:rPr>
        <w:t xml:space="preserve"> average crime rate for </w:t>
      </w:r>
      <w:r w:rsidR="00F62D4A">
        <w:rPr>
          <w:rFonts w:cstheme="minorHAnsi"/>
        </w:rPr>
        <w:t>northern and southern areas</w:t>
      </w:r>
      <w:r w:rsidR="00312FBB" w:rsidRPr="00171D82">
        <w:rPr>
          <w:rFonts w:cstheme="minorHAnsi"/>
        </w:rPr>
        <w:t>.</w:t>
      </w:r>
      <w:r w:rsidR="00DE5534">
        <w:rPr>
          <w:rFonts w:cstheme="minorHAnsi"/>
        </w:rPr>
        <w:t xml:space="preserve"> </w:t>
      </w:r>
      <w:r w:rsidR="00DE5534" w:rsidRPr="00DE5534">
        <w:rPr>
          <w:rFonts w:cstheme="minorHAnsi"/>
        </w:rPr>
        <w:t xml:space="preserve">Just </w:t>
      </w:r>
      <w:r w:rsidR="00F62D4A">
        <w:rPr>
          <w:rFonts w:cstheme="minorHAnsi"/>
        </w:rPr>
        <w:t>for example</w:t>
      </w:r>
      <w:r w:rsidR="00872C76">
        <w:rPr>
          <w:rFonts w:cstheme="minorHAnsi"/>
        </w:rPr>
        <w:t>,</w:t>
      </w:r>
      <w:r w:rsidR="00DE5534" w:rsidRPr="00DE5534">
        <w:rPr>
          <w:rFonts w:cstheme="minorHAnsi"/>
        </w:rPr>
        <w:t xml:space="preserve"> in the </w:t>
      </w:r>
      <w:r w:rsidR="00F62D4A" w:rsidRPr="00DE5534">
        <w:rPr>
          <w:rFonts w:cstheme="minorHAnsi"/>
        </w:rPr>
        <w:t>chart's</w:t>
      </w:r>
      <w:r w:rsidR="00DE5534" w:rsidRPr="00DE5534">
        <w:rPr>
          <w:rFonts w:cstheme="minorHAnsi"/>
        </w:rPr>
        <w:t xml:space="preserve"> </w:t>
      </w:r>
      <w:r w:rsidR="00F62D4A" w:rsidRPr="00DE5534">
        <w:rPr>
          <w:rFonts w:cstheme="minorHAnsi"/>
        </w:rPr>
        <w:t>multicoloured</w:t>
      </w:r>
      <w:r w:rsidR="00DE5534" w:rsidRPr="00DE5534">
        <w:rPr>
          <w:rFonts w:cstheme="minorHAnsi"/>
        </w:rPr>
        <w:t xml:space="preserve"> columns display, </w:t>
      </w:r>
      <w:r w:rsidR="00F62D4A" w:rsidRPr="00DE5534">
        <w:rPr>
          <w:rFonts w:cstheme="minorHAnsi"/>
        </w:rPr>
        <w:t>around</w:t>
      </w:r>
      <w:r w:rsidR="00DE5534" w:rsidRPr="00DE5534">
        <w:rPr>
          <w:rFonts w:cstheme="minorHAnsi"/>
        </w:rPr>
        <w:t xml:space="preserve"> is a high probability of a connection between shortages of training (or a low level of education) and a high rate of crime rate </w:t>
      </w:r>
      <w:r w:rsidR="00872C76">
        <w:rPr>
          <w:rFonts w:cstheme="minorHAnsi"/>
        </w:rPr>
        <w:t xml:space="preserve">in </w:t>
      </w:r>
      <w:r w:rsidR="001F52C6" w:rsidRPr="00DE5534">
        <w:rPr>
          <w:rFonts w:cstheme="minorHAnsi"/>
        </w:rPr>
        <w:t>a sample</w:t>
      </w:r>
      <w:r w:rsidR="00DE5534" w:rsidRPr="00DE5534">
        <w:rPr>
          <w:rFonts w:cstheme="minorHAnsi"/>
        </w:rPr>
        <w:t xml:space="preserve">; </w:t>
      </w:r>
      <w:r w:rsidR="001F52C6" w:rsidRPr="00DE5534">
        <w:rPr>
          <w:rFonts w:cstheme="minorHAnsi"/>
        </w:rPr>
        <w:t>we can say that</w:t>
      </w:r>
      <w:r w:rsidR="00DE5534" w:rsidRPr="00DE5534">
        <w:rPr>
          <w:rFonts w:cstheme="minorHAnsi"/>
        </w:rPr>
        <w:t xml:space="preserve"> </w:t>
      </w:r>
      <w:r w:rsidR="001F52C6" w:rsidRPr="00DE5534">
        <w:rPr>
          <w:rFonts w:cstheme="minorHAnsi"/>
        </w:rPr>
        <w:t>there is a connection between the</w:t>
      </w:r>
      <w:r w:rsidR="00DE5534" w:rsidRPr="00DE5534">
        <w:rPr>
          <w:rFonts w:cstheme="minorHAnsi"/>
        </w:rPr>
        <w:t xml:space="preserve"> level of education and the crime rate</w:t>
      </w:r>
      <w:r w:rsidR="00762430">
        <w:rPr>
          <w:rFonts w:cstheme="minorHAnsi"/>
        </w:rPr>
        <w:t>—the</w:t>
      </w:r>
      <w:r w:rsidR="001F52C6" w:rsidRPr="00DE5534">
        <w:rPr>
          <w:rFonts w:cstheme="minorHAnsi"/>
        </w:rPr>
        <w:t xml:space="preserve"> </w:t>
      </w:r>
      <w:r w:rsidR="00872C76" w:rsidRPr="00DE5534">
        <w:rPr>
          <w:rFonts w:cstheme="minorHAnsi"/>
        </w:rPr>
        <w:t>opportunity</w:t>
      </w:r>
      <w:r w:rsidR="00DE5534" w:rsidRPr="00DE5534">
        <w:rPr>
          <w:rFonts w:cstheme="minorHAnsi"/>
        </w:rPr>
        <w:t xml:space="preserve"> of </w:t>
      </w:r>
      <w:r w:rsidR="001F52C6" w:rsidRPr="00DE5534">
        <w:rPr>
          <w:rFonts w:cstheme="minorHAnsi"/>
        </w:rPr>
        <w:t>the assumption</w:t>
      </w:r>
      <w:r w:rsidR="00DE5534" w:rsidRPr="00DE5534">
        <w:rPr>
          <w:rFonts w:cstheme="minorHAnsi"/>
        </w:rPr>
        <w:t xml:space="preserve"> </w:t>
      </w:r>
      <w:r w:rsidR="00872C76" w:rsidRPr="00DE5534">
        <w:rPr>
          <w:rFonts w:cstheme="minorHAnsi"/>
        </w:rPr>
        <w:t>actuality</w:t>
      </w:r>
      <w:r w:rsidR="00DE5534" w:rsidRPr="00DE5534">
        <w:rPr>
          <w:rFonts w:cstheme="minorHAnsi"/>
        </w:rPr>
        <w:t xml:space="preserve"> </w:t>
      </w:r>
      <w:r w:rsidR="001F52C6" w:rsidRPr="00DE5534">
        <w:rPr>
          <w:rFonts w:cstheme="minorHAnsi"/>
        </w:rPr>
        <w:t>fundamental</w:t>
      </w:r>
      <w:r w:rsidR="00DE5534" w:rsidRPr="00DE5534">
        <w:rPr>
          <w:rFonts w:cstheme="minorHAnsi"/>
        </w:rPr>
        <w:t xml:space="preserve"> </w:t>
      </w:r>
      <w:r w:rsidR="001F52C6" w:rsidRPr="00DE5534">
        <w:rPr>
          <w:rFonts w:cstheme="minorHAnsi"/>
        </w:rPr>
        <w:t>stages</w:t>
      </w:r>
      <w:r w:rsidR="00DE5534" w:rsidRPr="00DE5534">
        <w:rPr>
          <w:rFonts w:cstheme="minorHAnsi"/>
        </w:rPr>
        <w:t xml:space="preserve"> </w:t>
      </w:r>
      <w:r w:rsidR="001F52C6" w:rsidRPr="00DE5534">
        <w:rPr>
          <w:rFonts w:cstheme="minorHAnsi"/>
        </w:rPr>
        <w:t>in the present</w:t>
      </w:r>
      <w:r w:rsidR="00DE5534" w:rsidRPr="00DE5534">
        <w:rPr>
          <w:rFonts w:cstheme="minorHAnsi"/>
        </w:rPr>
        <w:t xml:space="preserve"> </w:t>
      </w:r>
      <w:r w:rsidR="001F52C6" w:rsidRPr="00DE5534">
        <w:rPr>
          <w:rFonts w:cstheme="minorHAnsi"/>
        </w:rPr>
        <w:t>because it applies to</w:t>
      </w:r>
      <w:r w:rsidR="00DE5534" w:rsidRPr="00DE5534">
        <w:rPr>
          <w:rFonts w:cstheme="minorHAnsi"/>
        </w:rPr>
        <w:t xml:space="preserve"> </w:t>
      </w:r>
      <w:r w:rsidR="00872C76" w:rsidRPr="00DE5534">
        <w:rPr>
          <w:rFonts w:cstheme="minorHAnsi"/>
        </w:rPr>
        <w:t>areas</w:t>
      </w:r>
      <w:r w:rsidR="00DE5534" w:rsidRPr="00DE5534">
        <w:rPr>
          <w:rFonts w:cstheme="minorHAnsi"/>
        </w:rPr>
        <w:t>.</w:t>
      </w:r>
    </w:p>
    <w:p w14:paraId="26053BB6" w14:textId="31D082BE" w:rsidR="00312FBB" w:rsidRPr="00171D82" w:rsidRDefault="00312FBB" w:rsidP="00A53E4A">
      <w:pPr>
        <w:tabs>
          <w:tab w:val="left" w:pos="1746"/>
        </w:tabs>
        <w:jc w:val="both"/>
        <w:rPr>
          <w:rFonts w:cstheme="minorHAnsi"/>
        </w:rPr>
      </w:pPr>
    </w:p>
    <w:p w14:paraId="4F9941C4" w14:textId="77777777" w:rsidR="007A2FC3" w:rsidRPr="00171D82" w:rsidRDefault="007A2FC3" w:rsidP="00A53E4A">
      <w:pPr>
        <w:tabs>
          <w:tab w:val="left" w:pos="1746"/>
        </w:tabs>
        <w:jc w:val="both"/>
        <w:rPr>
          <w:rFonts w:cstheme="minorHAnsi"/>
        </w:rPr>
      </w:pPr>
    </w:p>
    <w:p w14:paraId="02059335" w14:textId="2665DA3F" w:rsidR="00312FBB" w:rsidRDefault="0063764A" w:rsidP="0063764A">
      <w:pPr>
        <w:tabs>
          <w:tab w:val="left" w:pos="1746"/>
        </w:tabs>
        <w:jc w:val="center"/>
      </w:pPr>
      <w:r>
        <w:rPr>
          <w:noProof/>
        </w:rPr>
        <w:lastRenderedPageBreak/>
        <w:drawing>
          <wp:inline distT="0" distB="0" distL="0" distR="0" wp14:anchorId="4AD43479" wp14:editId="44D7D07B">
            <wp:extent cx="4584700" cy="2755900"/>
            <wp:effectExtent l="0" t="0" r="0" b="0"/>
            <wp:docPr id="1" name="Picture 1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, bar char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4700" cy="2755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727B61" w14:textId="3EF3FF92" w:rsidR="0063764A" w:rsidRDefault="0063764A" w:rsidP="0063764A">
      <w:pPr>
        <w:tabs>
          <w:tab w:val="left" w:pos="1746"/>
        </w:tabs>
        <w:jc w:val="center"/>
      </w:pPr>
    </w:p>
    <w:p w14:paraId="31A05AE2" w14:textId="6001DB50" w:rsidR="0063764A" w:rsidRPr="00171D82" w:rsidRDefault="0063764A" w:rsidP="0063764A">
      <w:pPr>
        <w:tabs>
          <w:tab w:val="left" w:pos="1746"/>
        </w:tabs>
        <w:jc w:val="center"/>
        <w:rPr>
          <w:rFonts w:cstheme="minorHAnsi"/>
        </w:rPr>
      </w:pPr>
      <w:r w:rsidRPr="00171D82">
        <w:rPr>
          <w:rFonts w:cstheme="minorHAnsi"/>
        </w:rPr>
        <w:t>Unemployment and labour forces</w:t>
      </w:r>
    </w:p>
    <w:p w14:paraId="424781DA" w14:textId="26BA4CD6" w:rsidR="0063764A" w:rsidRPr="00171D82" w:rsidRDefault="0063764A" w:rsidP="0063764A">
      <w:pPr>
        <w:tabs>
          <w:tab w:val="left" w:pos="1746"/>
        </w:tabs>
        <w:jc w:val="center"/>
        <w:rPr>
          <w:rFonts w:cstheme="minorHAnsi"/>
        </w:rPr>
      </w:pPr>
      <w:r w:rsidRPr="00171D82">
        <w:rPr>
          <w:rFonts w:cstheme="minorHAnsi"/>
        </w:rPr>
        <w:t>(Source: Author)</w:t>
      </w:r>
    </w:p>
    <w:p w14:paraId="54226AE2" w14:textId="476B4255" w:rsidR="0063764A" w:rsidRPr="00171D82" w:rsidRDefault="0063764A" w:rsidP="0063764A">
      <w:pPr>
        <w:tabs>
          <w:tab w:val="left" w:pos="1746"/>
        </w:tabs>
        <w:jc w:val="center"/>
        <w:rPr>
          <w:rFonts w:cstheme="minorHAnsi"/>
        </w:rPr>
      </w:pPr>
    </w:p>
    <w:p w14:paraId="53A76D68" w14:textId="40E4167A" w:rsidR="00F72B3F" w:rsidRPr="00171D82" w:rsidRDefault="001F52C6" w:rsidP="00FE1929">
      <w:pPr>
        <w:tabs>
          <w:tab w:val="left" w:pos="1746"/>
        </w:tabs>
        <w:jc w:val="both"/>
        <w:rPr>
          <w:rFonts w:cstheme="minorHAnsi"/>
        </w:rPr>
      </w:pPr>
      <w:r w:rsidRPr="001F52C6">
        <w:rPr>
          <w:rFonts w:cstheme="minorHAnsi"/>
        </w:rPr>
        <w:t xml:space="preserve">Data presented in the </w:t>
      </w:r>
      <w:r w:rsidR="00872C76" w:rsidRPr="001F52C6">
        <w:rPr>
          <w:rFonts w:cstheme="minorHAnsi"/>
        </w:rPr>
        <w:t>original</w:t>
      </w:r>
      <w:r w:rsidRPr="001F52C6">
        <w:rPr>
          <w:rFonts w:cstheme="minorHAnsi"/>
        </w:rPr>
        <w:t xml:space="preserve"> document will allow us </w:t>
      </w:r>
      <w:r w:rsidR="00762430">
        <w:rPr>
          <w:rFonts w:cstheme="minorHAnsi"/>
        </w:rPr>
        <w:t>to imagine better</w:t>
      </w:r>
      <w:r w:rsidRPr="001F52C6">
        <w:rPr>
          <w:rFonts w:cstheme="minorHAnsi"/>
        </w:rPr>
        <w:t xml:space="preserve"> </w:t>
      </w:r>
      <w:r w:rsidR="00872C76" w:rsidRPr="001F52C6">
        <w:rPr>
          <w:rFonts w:cstheme="minorHAnsi"/>
        </w:rPr>
        <w:t>variances between</w:t>
      </w:r>
      <w:r w:rsidRPr="001F52C6">
        <w:rPr>
          <w:rFonts w:cstheme="minorHAnsi"/>
        </w:rPr>
        <w:t xml:space="preserve"> </w:t>
      </w:r>
      <w:r w:rsidR="00872C76">
        <w:rPr>
          <w:rFonts w:cstheme="minorHAnsi"/>
        </w:rPr>
        <w:t>N</w:t>
      </w:r>
      <w:r w:rsidRPr="001F52C6">
        <w:rPr>
          <w:rFonts w:cstheme="minorHAnsi"/>
        </w:rPr>
        <w:t xml:space="preserve">orthern and Southern </w:t>
      </w:r>
      <w:r w:rsidR="00872C76" w:rsidRPr="001F52C6">
        <w:rPr>
          <w:rFonts w:cstheme="minorHAnsi"/>
        </w:rPr>
        <w:t>areas</w:t>
      </w:r>
      <w:r w:rsidRPr="001F52C6">
        <w:rPr>
          <w:rFonts w:cstheme="minorHAnsi"/>
        </w:rPr>
        <w:t xml:space="preserve"> </w:t>
      </w:r>
      <w:r w:rsidR="00872C76" w:rsidRPr="001F52C6">
        <w:rPr>
          <w:rFonts w:cstheme="minorHAnsi"/>
        </w:rPr>
        <w:t>in the picture</w:t>
      </w:r>
      <w:r w:rsidRPr="001F52C6">
        <w:rPr>
          <w:rFonts w:cstheme="minorHAnsi"/>
        </w:rPr>
        <w:t xml:space="preserve"> condition </w:t>
      </w:r>
      <w:r w:rsidR="00872C76" w:rsidRPr="001F52C6">
        <w:rPr>
          <w:rFonts w:cstheme="minorHAnsi"/>
        </w:rPr>
        <w:t>above your head</w:t>
      </w:r>
      <w:r w:rsidRPr="001F52C6">
        <w:rPr>
          <w:rFonts w:cstheme="minorHAnsi"/>
        </w:rPr>
        <w:t xml:space="preserve">. </w:t>
      </w:r>
      <w:r w:rsidR="00872C76">
        <w:rPr>
          <w:rFonts w:cstheme="minorHAnsi"/>
        </w:rPr>
        <w:t>It</w:t>
      </w:r>
      <w:r w:rsidRPr="001F52C6">
        <w:rPr>
          <w:rFonts w:cstheme="minorHAnsi"/>
        </w:rPr>
        <w:t xml:space="preserve"> </w:t>
      </w:r>
      <w:r w:rsidR="00414AE2" w:rsidRPr="001F52C6">
        <w:rPr>
          <w:rFonts w:cstheme="minorHAnsi"/>
        </w:rPr>
        <w:t>examines</w:t>
      </w:r>
      <w:r w:rsidRPr="001F52C6">
        <w:rPr>
          <w:rFonts w:cstheme="minorHAnsi"/>
        </w:rPr>
        <w:t xml:space="preserve"> the </w:t>
      </w:r>
      <w:r w:rsidR="00872C76" w:rsidRPr="001F52C6">
        <w:rPr>
          <w:rFonts w:cstheme="minorHAnsi"/>
        </w:rPr>
        <w:t>typical</w:t>
      </w:r>
      <w:r w:rsidRPr="001F52C6">
        <w:rPr>
          <w:rFonts w:cstheme="minorHAnsi"/>
        </w:rPr>
        <w:t xml:space="preserve"> </w:t>
      </w:r>
      <w:r w:rsidR="00872C76" w:rsidRPr="001F52C6">
        <w:rPr>
          <w:rFonts w:cstheme="minorHAnsi"/>
        </w:rPr>
        <w:t>levels</w:t>
      </w:r>
      <w:r w:rsidRPr="001F52C6">
        <w:rPr>
          <w:rFonts w:cstheme="minorHAnsi"/>
        </w:rPr>
        <w:t xml:space="preserve"> of </w:t>
      </w:r>
      <w:r w:rsidR="00872C76" w:rsidRPr="001F52C6">
        <w:rPr>
          <w:rFonts w:cstheme="minorHAnsi"/>
        </w:rPr>
        <w:t>strong</w:t>
      </w:r>
      <w:r w:rsidRPr="001F52C6">
        <w:rPr>
          <w:rFonts w:cstheme="minorHAnsi"/>
        </w:rPr>
        <w:t xml:space="preserve"> </w:t>
      </w:r>
      <w:r w:rsidR="00872C76" w:rsidRPr="001F52C6">
        <w:rPr>
          <w:rFonts w:cstheme="minorHAnsi"/>
        </w:rPr>
        <w:t>being without a job</w:t>
      </w:r>
      <w:r w:rsidRPr="001F52C6">
        <w:rPr>
          <w:rFonts w:cstheme="minorHAnsi"/>
        </w:rPr>
        <w:t xml:space="preserve">, youth unemployment, and labour force </w:t>
      </w:r>
      <w:r w:rsidR="00872C76" w:rsidRPr="001F52C6">
        <w:rPr>
          <w:rFonts w:cstheme="minorHAnsi"/>
        </w:rPr>
        <w:t>involvement</w:t>
      </w:r>
      <w:r w:rsidRPr="001F52C6">
        <w:rPr>
          <w:rFonts w:cstheme="minorHAnsi"/>
        </w:rPr>
        <w:t xml:space="preserve">. We can best </w:t>
      </w:r>
      <w:r w:rsidR="00762430">
        <w:rPr>
          <w:rFonts w:cstheme="minorHAnsi"/>
        </w:rPr>
        <w:t>analyse</w:t>
      </w:r>
      <w:r w:rsidRPr="001F52C6">
        <w:rPr>
          <w:rFonts w:cstheme="minorHAnsi"/>
        </w:rPr>
        <w:t xml:space="preserve"> this data by using a </w:t>
      </w:r>
      <w:r w:rsidR="00762430">
        <w:rPr>
          <w:rFonts w:cstheme="minorHAnsi"/>
        </w:rPr>
        <w:t>comparison</w:t>
      </w:r>
      <w:r w:rsidRPr="001F52C6">
        <w:rPr>
          <w:rFonts w:cstheme="minorHAnsi"/>
        </w:rPr>
        <w:t xml:space="preserve">. We see that the average rates of both mature and youth unemployment are similar. A high value reflects the labour force versus the labour rate. Nevertheless, </w:t>
      </w:r>
      <w:r w:rsidR="00872C76" w:rsidRPr="001F52C6">
        <w:rPr>
          <w:rFonts w:cstheme="minorHAnsi"/>
        </w:rPr>
        <w:t>there is a substantial change</w:t>
      </w:r>
      <w:r w:rsidRPr="001F52C6">
        <w:rPr>
          <w:rFonts w:cstheme="minorHAnsi"/>
        </w:rPr>
        <w:t xml:space="preserve"> </w:t>
      </w:r>
      <w:r w:rsidR="00414AE2">
        <w:rPr>
          <w:rFonts w:cstheme="minorHAnsi"/>
        </w:rPr>
        <w:t>between</w:t>
      </w:r>
      <w:r w:rsidRPr="001F52C6">
        <w:rPr>
          <w:rFonts w:cstheme="minorHAnsi"/>
        </w:rPr>
        <w:t xml:space="preserve"> the two </w:t>
      </w:r>
      <w:r w:rsidR="00414AE2" w:rsidRPr="001F52C6">
        <w:rPr>
          <w:rFonts w:cstheme="minorHAnsi"/>
        </w:rPr>
        <w:t>rates in</w:t>
      </w:r>
      <w:r w:rsidRPr="001F52C6">
        <w:rPr>
          <w:rFonts w:cstheme="minorHAnsi"/>
        </w:rPr>
        <w:t xml:space="preserve"> the Northern and Southern regions. A wide range of factors could contribute to this, and </w:t>
      </w:r>
      <w:r w:rsidR="00762430" w:rsidRPr="001F52C6">
        <w:rPr>
          <w:rFonts w:cstheme="minorHAnsi"/>
        </w:rPr>
        <w:t>businesses need to spend more time</w:t>
      </w:r>
      <w:r w:rsidRPr="001F52C6">
        <w:rPr>
          <w:rFonts w:cstheme="minorHAnsi"/>
        </w:rPr>
        <w:t xml:space="preserve"> </w:t>
      </w:r>
      <w:r w:rsidR="00762430" w:rsidRPr="001F52C6">
        <w:rPr>
          <w:rFonts w:cstheme="minorHAnsi"/>
        </w:rPr>
        <w:t>examining</w:t>
      </w:r>
      <w:r w:rsidRPr="001F52C6">
        <w:rPr>
          <w:rFonts w:cstheme="minorHAnsi"/>
        </w:rPr>
        <w:t xml:space="preserve"> cases of such </w:t>
      </w:r>
      <w:r w:rsidR="00762430" w:rsidRPr="001F52C6">
        <w:rPr>
          <w:rFonts w:cstheme="minorHAnsi"/>
        </w:rPr>
        <w:t>differences</w:t>
      </w:r>
      <w:r w:rsidRPr="001F52C6">
        <w:rPr>
          <w:rFonts w:cstheme="minorHAnsi"/>
        </w:rPr>
        <w:t>.</w:t>
      </w:r>
    </w:p>
    <w:p w14:paraId="18034F32" w14:textId="299B1EC0" w:rsidR="001A0E97" w:rsidRPr="00171D82" w:rsidRDefault="00A517CB" w:rsidP="00FE1929">
      <w:pPr>
        <w:tabs>
          <w:tab w:val="left" w:pos="1746"/>
        </w:tabs>
        <w:jc w:val="both"/>
        <w:rPr>
          <w:rFonts w:cstheme="minorHAnsi"/>
        </w:rPr>
      </w:pPr>
      <w:r w:rsidRPr="00A517CB">
        <w:rPr>
          <w:rFonts w:cstheme="minorHAnsi"/>
        </w:rPr>
        <w:t xml:space="preserve">One more day-to-day use for Excel is visualising data. </w:t>
      </w:r>
      <w:r w:rsidR="00492741" w:rsidRPr="00492741">
        <w:rPr>
          <w:rFonts w:cstheme="minorHAnsi"/>
        </w:rPr>
        <w:t xml:space="preserve">Searching for specific data in large rows is </w:t>
      </w:r>
      <w:r w:rsidR="00492741">
        <w:rPr>
          <w:rFonts w:cstheme="minorHAnsi"/>
        </w:rPr>
        <w:t>undoubtedly</w:t>
      </w:r>
      <w:r w:rsidR="00492741" w:rsidRPr="00492741">
        <w:rPr>
          <w:rFonts w:cstheme="minorHAnsi"/>
        </w:rPr>
        <w:t xml:space="preserve"> uncomfortable and worthless</w:t>
      </w:r>
      <w:r w:rsidRPr="00A517CB">
        <w:rPr>
          <w:rFonts w:cstheme="minorHAnsi"/>
        </w:rPr>
        <w:t xml:space="preserve">. Excel offers the VLOOKUP </w:t>
      </w:r>
      <w:r w:rsidR="00414AE2" w:rsidRPr="00A517CB">
        <w:rPr>
          <w:rFonts w:cstheme="minorHAnsi"/>
        </w:rPr>
        <w:t>a feature to</w:t>
      </w:r>
      <w:r w:rsidRPr="00A517CB">
        <w:rPr>
          <w:rFonts w:cstheme="minorHAnsi"/>
        </w:rPr>
        <w:t xml:space="preserve"> search for </w:t>
      </w:r>
      <w:r w:rsidR="00414AE2" w:rsidRPr="00A517CB">
        <w:rPr>
          <w:rFonts w:cstheme="minorHAnsi"/>
        </w:rPr>
        <w:t>data</w:t>
      </w:r>
      <w:r w:rsidRPr="00A517CB">
        <w:rPr>
          <w:rFonts w:cstheme="minorHAnsi"/>
        </w:rPr>
        <w:t xml:space="preserve"> in a </w:t>
      </w:r>
      <w:r w:rsidR="00414AE2">
        <w:rPr>
          <w:rFonts w:cstheme="minorHAnsi"/>
        </w:rPr>
        <w:t>vast</w:t>
      </w:r>
      <w:r w:rsidRPr="00A517CB">
        <w:rPr>
          <w:rFonts w:cstheme="minorHAnsi"/>
        </w:rPr>
        <w:t xml:space="preserve"> worksheet or if </w:t>
      </w:r>
      <w:r w:rsidR="00414AE2">
        <w:rPr>
          <w:rFonts w:cstheme="minorHAnsi"/>
        </w:rPr>
        <w:t>it</w:t>
      </w:r>
      <w:r w:rsidRPr="00A517CB">
        <w:rPr>
          <w:rFonts w:cstheme="minorHAnsi"/>
        </w:rPr>
        <w:t xml:space="preserve"> </w:t>
      </w:r>
      <w:r w:rsidR="00414AE2" w:rsidRPr="00A517CB">
        <w:rPr>
          <w:rFonts w:cstheme="minorHAnsi"/>
        </w:rPr>
        <w:t xml:space="preserve">always </w:t>
      </w:r>
      <w:r w:rsidR="00414AE2">
        <w:rPr>
          <w:rFonts w:cstheme="minorHAnsi"/>
        </w:rPr>
        <w:t>is</w:t>
      </w:r>
      <w:r w:rsidRPr="00A517CB">
        <w:rPr>
          <w:rFonts w:cstheme="minorHAnsi"/>
        </w:rPr>
        <w:t xml:space="preserve"> for </w:t>
      </w:r>
      <w:r w:rsidR="00414AE2" w:rsidRPr="00A517CB">
        <w:rPr>
          <w:rFonts w:cstheme="minorHAnsi"/>
        </w:rPr>
        <w:t>similar</w:t>
      </w:r>
      <w:r w:rsidRPr="00A517CB">
        <w:rPr>
          <w:rFonts w:cstheme="minorHAnsi"/>
        </w:rPr>
        <w:t xml:space="preserve"> knowledge. </w:t>
      </w:r>
      <w:r w:rsidR="00414AE2" w:rsidRPr="00A517CB">
        <w:rPr>
          <w:rFonts w:cstheme="minorHAnsi"/>
        </w:rPr>
        <w:t>Use this feature</w:t>
      </w:r>
      <w:r w:rsidRPr="00A517CB">
        <w:rPr>
          <w:rFonts w:cstheme="minorHAnsi"/>
        </w:rPr>
        <w:t xml:space="preserve"> </w:t>
      </w:r>
      <w:r w:rsidR="00414AE2" w:rsidRPr="00A517CB">
        <w:rPr>
          <w:rFonts w:cstheme="minorHAnsi"/>
        </w:rPr>
        <w:t>area</w:t>
      </w:r>
      <w:r w:rsidRPr="00A517CB">
        <w:rPr>
          <w:rFonts w:cstheme="minorHAnsi"/>
        </w:rPr>
        <w:t xml:space="preserve"> wherever </w:t>
      </w:r>
      <w:r w:rsidR="00414AE2">
        <w:rPr>
          <w:rFonts w:cstheme="minorHAnsi"/>
        </w:rPr>
        <w:t>it can</w:t>
      </w:r>
      <w:r w:rsidRPr="00A517CB">
        <w:rPr>
          <w:rFonts w:cstheme="minorHAnsi"/>
        </w:rPr>
        <w:t xml:space="preserve"> </w:t>
      </w:r>
      <w:r w:rsidR="00414AE2" w:rsidRPr="00A517CB">
        <w:rPr>
          <w:rFonts w:cstheme="minorHAnsi"/>
        </w:rPr>
        <w:t>get</w:t>
      </w:r>
      <w:r w:rsidRPr="00A517CB">
        <w:rPr>
          <w:rFonts w:cstheme="minorHAnsi"/>
        </w:rPr>
        <w:t xml:space="preserve"> the </w:t>
      </w:r>
      <w:r w:rsidR="00414AE2" w:rsidRPr="00A517CB">
        <w:rPr>
          <w:rFonts w:cstheme="minorHAnsi"/>
        </w:rPr>
        <w:t>rate</w:t>
      </w:r>
      <w:r w:rsidRPr="00A517CB">
        <w:rPr>
          <w:rFonts w:cstheme="minorHAnsi"/>
        </w:rPr>
        <w:t xml:space="preserve"> </w:t>
      </w:r>
      <w:r w:rsidR="00414AE2">
        <w:rPr>
          <w:rFonts w:cstheme="minorHAnsi"/>
        </w:rPr>
        <w:t>equal</w:t>
      </w:r>
      <w:r w:rsidRPr="00A517CB">
        <w:rPr>
          <w:rFonts w:cstheme="minorHAnsi"/>
        </w:rPr>
        <w:t xml:space="preserve"> to what </w:t>
      </w:r>
      <w:r w:rsidR="00414AE2">
        <w:rPr>
          <w:rFonts w:cstheme="minorHAnsi"/>
        </w:rPr>
        <w:t>it</w:t>
      </w:r>
      <w:r w:rsidRPr="00A517CB">
        <w:rPr>
          <w:rFonts w:cstheme="minorHAnsi"/>
        </w:rPr>
        <w:t xml:space="preserve"> </w:t>
      </w:r>
      <w:r w:rsidR="00414AE2">
        <w:rPr>
          <w:rFonts w:cstheme="minorHAnsi"/>
        </w:rPr>
        <w:t>is</w:t>
      </w:r>
      <w:r w:rsidRPr="00A517CB">
        <w:rPr>
          <w:rFonts w:cstheme="minorHAnsi"/>
        </w:rPr>
        <w:t xml:space="preserve"> </w:t>
      </w:r>
      <w:r w:rsidR="00414AE2" w:rsidRPr="00A517CB">
        <w:rPr>
          <w:rFonts w:cstheme="minorHAnsi"/>
        </w:rPr>
        <w:t>considering</w:t>
      </w:r>
      <w:r w:rsidRPr="00A517CB">
        <w:rPr>
          <w:rFonts w:cstheme="minorHAnsi"/>
        </w:rPr>
        <w:t xml:space="preserve"> for </w:t>
      </w:r>
      <w:r w:rsidR="00414AE2" w:rsidRPr="00A517CB">
        <w:rPr>
          <w:rFonts w:cstheme="minorHAnsi"/>
        </w:rPr>
        <w:t>built</w:t>
      </w:r>
      <w:r w:rsidRPr="00A517CB">
        <w:rPr>
          <w:rFonts w:cstheme="minorHAnsi"/>
        </w:rPr>
        <w:t xml:space="preserve"> on </w:t>
      </w:r>
      <w:r w:rsidR="00654385">
        <w:rPr>
          <w:rFonts w:cstheme="minorHAnsi"/>
        </w:rPr>
        <w:t>an</w:t>
      </w:r>
      <w:r w:rsidRPr="00A517CB">
        <w:rPr>
          <w:rFonts w:cstheme="minorHAnsi"/>
        </w:rPr>
        <w:t xml:space="preserve"> element </w:t>
      </w:r>
      <w:r w:rsidR="00414AE2">
        <w:rPr>
          <w:rFonts w:cstheme="minorHAnsi"/>
        </w:rPr>
        <w:t>that is</w:t>
      </w:r>
      <w:r w:rsidRPr="00A517CB">
        <w:rPr>
          <w:rFonts w:cstheme="minorHAnsi"/>
        </w:rPr>
        <w:t xml:space="preserve"> recruiting</w:t>
      </w:r>
      <w:r w:rsidR="001C734E" w:rsidRPr="00171D82">
        <w:rPr>
          <w:rFonts w:cstheme="minorHAnsi"/>
        </w:rPr>
        <w:t>.</w:t>
      </w:r>
      <w:r w:rsidR="00A62927" w:rsidRPr="00171D82">
        <w:rPr>
          <w:rFonts w:cstheme="minorHAnsi"/>
        </w:rPr>
        <w:t xml:space="preserve"> </w:t>
      </w:r>
      <w:sdt>
        <w:sdtPr>
          <w:rPr>
            <w:rFonts w:cstheme="minorHAnsi"/>
          </w:rPr>
          <w:id w:val="-1628615937"/>
          <w:citation/>
        </w:sdtPr>
        <w:sdtContent>
          <w:r w:rsidR="00A62927" w:rsidRPr="00171D82">
            <w:rPr>
              <w:rFonts w:cstheme="minorHAnsi"/>
            </w:rPr>
            <w:fldChar w:fldCharType="begin"/>
          </w:r>
          <w:r w:rsidR="00A62927" w:rsidRPr="00171D82">
            <w:rPr>
              <w:rFonts w:cstheme="minorHAnsi"/>
              <w:lang w:val="it-IT"/>
            </w:rPr>
            <w:instrText xml:space="preserve"> CITATION Mic22 \l 1040 </w:instrText>
          </w:r>
          <w:r w:rsidR="00A62927" w:rsidRPr="00171D82">
            <w:rPr>
              <w:rFonts w:cstheme="minorHAnsi"/>
            </w:rPr>
            <w:fldChar w:fldCharType="separate"/>
          </w:r>
          <w:r w:rsidR="00654385" w:rsidRPr="00654385">
            <w:rPr>
              <w:rFonts w:cstheme="minorHAnsi"/>
              <w:noProof/>
              <w:lang w:val="it-IT"/>
            </w:rPr>
            <w:t>(Microsoft, 2022)</w:t>
          </w:r>
          <w:r w:rsidR="00A62927" w:rsidRPr="00171D82">
            <w:rPr>
              <w:rFonts w:cstheme="minorHAnsi"/>
            </w:rPr>
            <w:fldChar w:fldCharType="end"/>
          </w:r>
        </w:sdtContent>
      </w:sdt>
    </w:p>
    <w:p w14:paraId="06295343" w14:textId="7A6BE423" w:rsidR="001A0E97" w:rsidRPr="00171D82" w:rsidRDefault="001A0E97" w:rsidP="00FE1929">
      <w:pPr>
        <w:tabs>
          <w:tab w:val="left" w:pos="1746"/>
        </w:tabs>
        <w:jc w:val="both"/>
        <w:rPr>
          <w:rFonts w:cstheme="minorHAnsi"/>
        </w:rPr>
      </w:pPr>
    </w:p>
    <w:p w14:paraId="39F62C1B" w14:textId="2867896D" w:rsidR="001E182F" w:rsidRPr="00171D82" w:rsidRDefault="00654385" w:rsidP="00FE1929">
      <w:pPr>
        <w:tabs>
          <w:tab w:val="left" w:pos="1746"/>
        </w:tabs>
        <w:jc w:val="both"/>
        <w:rPr>
          <w:rFonts w:cstheme="minorHAnsi"/>
        </w:rPr>
      </w:pPr>
      <w:r w:rsidRPr="00654385">
        <w:rPr>
          <w:rFonts w:cstheme="minorHAnsi"/>
        </w:rPr>
        <w:t>For example, we would like the area where</w:t>
      </w:r>
      <w:r w:rsidR="001E182F" w:rsidRPr="00171D82">
        <w:rPr>
          <w:rFonts w:cstheme="minorHAnsi"/>
        </w:rPr>
        <w:t xml:space="preserve"> a crime rate </w:t>
      </w:r>
      <w:r w:rsidR="00A517CB" w:rsidRPr="00171D82">
        <w:rPr>
          <w:rFonts w:cstheme="minorHAnsi"/>
        </w:rPr>
        <w:t xml:space="preserve">value has </w:t>
      </w:r>
      <w:proofErr w:type="gramStart"/>
      <w:r w:rsidR="00A517CB" w:rsidRPr="00171D82">
        <w:rPr>
          <w:rFonts w:cstheme="minorHAnsi"/>
        </w:rPr>
        <w:t>been recorded</w:t>
      </w:r>
      <w:proofErr w:type="gramEnd"/>
      <w:r w:rsidR="001E182F" w:rsidRPr="00171D82">
        <w:rPr>
          <w:rFonts w:cstheme="minorHAnsi"/>
        </w:rPr>
        <w:t xml:space="preserve">. </w:t>
      </w:r>
      <w:r w:rsidR="00A517CB" w:rsidRPr="00171D82">
        <w:rPr>
          <w:rFonts w:cstheme="minorHAnsi"/>
        </w:rPr>
        <w:t>We are using the</w:t>
      </w:r>
      <w:r w:rsidR="001E182F" w:rsidRPr="00171D82">
        <w:rPr>
          <w:rFonts w:cstheme="minorHAnsi"/>
        </w:rPr>
        <w:t xml:space="preserve"> VLOOKUP value, </w:t>
      </w:r>
      <w:r w:rsidR="00A517CB" w:rsidRPr="00171D82">
        <w:rPr>
          <w:rFonts w:cstheme="minorHAnsi"/>
        </w:rPr>
        <w:t xml:space="preserve">and </w:t>
      </w:r>
      <w:proofErr w:type="gramStart"/>
      <w:r w:rsidR="00A517CB" w:rsidRPr="00171D82">
        <w:rPr>
          <w:rFonts w:cstheme="minorHAnsi"/>
        </w:rPr>
        <w:t>some</w:t>
      </w:r>
      <w:proofErr w:type="gramEnd"/>
      <w:r w:rsidR="00A517CB" w:rsidRPr="00171D82">
        <w:rPr>
          <w:rFonts w:cstheme="minorHAnsi"/>
        </w:rPr>
        <w:t xml:space="preserve"> examples</w:t>
      </w:r>
      <w:r w:rsidR="001E182F" w:rsidRPr="00171D82">
        <w:rPr>
          <w:rFonts w:cstheme="minorHAnsi"/>
        </w:rPr>
        <w:t xml:space="preserve"> of </w:t>
      </w:r>
      <w:r w:rsidR="00A517CB" w:rsidRPr="00171D82">
        <w:rPr>
          <w:rFonts w:cstheme="minorHAnsi"/>
        </w:rPr>
        <w:t>their capabilities are set forth below</w:t>
      </w:r>
      <w:r w:rsidR="001E182F" w:rsidRPr="00171D82">
        <w:rPr>
          <w:rFonts w:cstheme="minorHAnsi"/>
        </w:rPr>
        <w:t>:</w:t>
      </w:r>
    </w:p>
    <w:p w14:paraId="103C93B5" w14:textId="7EFB4BD6" w:rsidR="001A0E97" w:rsidRPr="00171D82" w:rsidRDefault="001A0E97" w:rsidP="00FE1929">
      <w:pPr>
        <w:tabs>
          <w:tab w:val="left" w:pos="1746"/>
        </w:tabs>
        <w:jc w:val="both"/>
        <w:rPr>
          <w:rFonts w:cstheme="minorHAnsi"/>
        </w:rPr>
      </w:pPr>
    </w:p>
    <w:p w14:paraId="09993CB8" w14:textId="61F0AC23" w:rsidR="001A0E97" w:rsidRPr="00171D82" w:rsidRDefault="001E182F" w:rsidP="001E182F">
      <w:pPr>
        <w:tabs>
          <w:tab w:val="left" w:pos="1746"/>
        </w:tabs>
        <w:jc w:val="center"/>
        <w:rPr>
          <w:rFonts w:cstheme="minorHAnsi"/>
        </w:rPr>
      </w:pPr>
      <w:r w:rsidRPr="00171D82">
        <w:rPr>
          <w:rFonts w:cstheme="minorHAnsi"/>
          <w:noProof/>
        </w:rPr>
        <w:drawing>
          <wp:inline distT="0" distB="0" distL="0" distR="0" wp14:anchorId="09188791" wp14:editId="559E52CE">
            <wp:extent cx="1333500" cy="896644"/>
            <wp:effectExtent l="0" t="0" r="0" b="5080"/>
            <wp:docPr id="3" name="Picture 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able&#10;&#10;Description automatically generated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7103"/>
                    <a:stretch/>
                  </pic:blipFill>
                  <pic:spPr bwMode="auto">
                    <a:xfrm>
                      <a:off x="0" y="0"/>
                      <a:ext cx="1333500" cy="8966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08996C" w14:textId="09F2B4DB" w:rsidR="001E182F" w:rsidRPr="00171D82" w:rsidRDefault="001E182F" w:rsidP="001E182F">
      <w:pPr>
        <w:tabs>
          <w:tab w:val="left" w:pos="1746"/>
        </w:tabs>
        <w:jc w:val="center"/>
        <w:rPr>
          <w:rFonts w:cstheme="minorHAnsi"/>
        </w:rPr>
      </w:pPr>
    </w:p>
    <w:p w14:paraId="3F10E942" w14:textId="27EDAE1F" w:rsidR="001E182F" w:rsidRPr="00171D82" w:rsidRDefault="001E182F" w:rsidP="001E182F">
      <w:pPr>
        <w:tabs>
          <w:tab w:val="left" w:pos="1746"/>
        </w:tabs>
        <w:jc w:val="center"/>
        <w:rPr>
          <w:rFonts w:cstheme="minorHAnsi"/>
        </w:rPr>
      </w:pPr>
      <w:r w:rsidRPr="00171D82">
        <w:rPr>
          <w:rFonts w:cstheme="minorHAnsi"/>
        </w:rPr>
        <w:t xml:space="preserve">Various </w:t>
      </w:r>
      <w:r w:rsidR="00D9251C">
        <w:rPr>
          <w:rFonts w:cstheme="minorHAnsi"/>
        </w:rPr>
        <w:t>discounts</w:t>
      </w:r>
      <w:r w:rsidRPr="00171D82">
        <w:rPr>
          <w:rFonts w:cstheme="minorHAnsi"/>
        </w:rPr>
        <w:t xml:space="preserve"> for </w:t>
      </w:r>
      <w:r w:rsidR="008C5F2F">
        <w:rPr>
          <w:rFonts w:cstheme="minorHAnsi"/>
        </w:rPr>
        <w:t xml:space="preserve">the </w:t>
      </w:r>
      <w:proofErr w:type="spellStart"/>
      <w:r w:rsidRPr="00171D82">
        <w:rPr>
          <w:rFonts w:cstheme="minorHAnsi"/>
        </w:rPr>
        <w:t>cr</w:t>
      </w:r>
      <w:r w:rsidR="008C5F2F">
        <w:rPr>
          <w:rFonts w:cstheme="minorHAnsi"/>
        </w:rPr>
        <w:t>ratesabout</w:t>
      </w:r>
      <w:r w:rsidRPr="00171D82">
        <w:rPr>
          <w:rFonts w:cstheme="minorHAnsi"/>
        </w:rPr>
        <w:t>on</w:t>
      </w:r>
      <w:proofErr w:type="spellEnd"/>
      <w:r w:rsidRPr="00171D82">
        <w:rPr>
          <w:rFonts w:cstheme="minorHAnsi"/>
        </w:rPr>
        <w:t xml:space="preserve"> </w:t>
      </w:r>
      <w:r w:rsidR="00D9251C">
        <w:rPr>
          <w:rFonts w:cstheme="minorHAnsi"/>
        </w:rPr>
        <w:t>to</w:t>
      </w:r>
      <w:r w:rsidRPr="00171D82">
        <w:rPr>
          <w:rFonts w:cstheme="minorHAnsi"/>
        </w:rPr>
        <w:t xml:space="preserve"> their region</w:t>
      </w:r>
    </w:p>
    <w:p w14:paraId="0EB6CB2C" w14:textId="2FECB8F8" w:rsidR="001E182F" w:rsidRPr="00171D82" w:rsidRDefault="001E182F" w:rsidP="001E182F">
      <w:pPr>
        <w:tabs>
          <w:tab w:val="left" w:pos="1746"/>
        </w:tabs>
        <w:jc w:val="center"/>
        <w:rPr>
          <w:rFonts w:cstheme="minorHAnsi"/>
        </w:rPr>
      </w:pPr>
      <w:r w:rsidRPr="00171D82">
        <w:rPr>
          <w:rFonts w:cstheme="minorHAnsi"/>
        </w:rPr>
        <w:t>(Source: Author)</w:t>
      </w:r>
    </w:p>
    <w:p w14:paraId="3FC9A8B0" w14:textId="38B1069E" w:rsidR="001E182F" w:rsidRDefault="000B3D71" w:rsidP="001E182F">
      <w:pPr>
        <w:tabs>
          <w:tab w:val="left" w:pos="1746"/>
        </w:tabs>
        <w:jc w:val="center"/>
      </w:pPr>
      <w:r>
        <w:rPr>
          <w:noProof/>
        </w:rPr>
        <w:lastRenderedPageBreak/>
        <w:drawing>
          <wp:inline distT="0" distB="0" distL="0" distR="0" wp14:anchorId="7A57BA54" wp14:editId="6940D95F">
            <wp:extent cx="5731510" cy="848360"/>
            <wp:effectExtent l="0" t="0" r="0" b="2540"/>
            <wp:docPr id="17" name="Picture 17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Table&#10;&#10;Description automatically generated with medium confidence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8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E1C7A3" w14:textId="77777777" w:rsidR="001E182F" w:rsidRDefault="001E182F" w:rsidP="001E182F">
      <w:pPr>
        <w:tabs>
          <w:tab w:val="left" w:pos="1746"/>
        </w:tabs>
        <w:jc w:val="center"/>
      </w:pPr>
    </w:p>
    <w:p w14:paraId="3E3C8C7F" w14:textId="31C60A53" w:rsidR="001E182F" w:rsidRPr="00171D82" w:rsidRDefault="000B3D71" w:rsidP="001E182F">
      <w:pPr>
        <w:tabs>
          <w:tab w:val="left" w:pos="1746"/>
        </w:tabs>
        <w:jc w:val="center"/>
        <w:rPr>
          <w:rFonts w:cstheme="minorHAnsi"/>
        </w:rPr>
      </w:pPr>
      <w:r w:rsidRPr="00171D82">
        <w:rPr>
          <w:rFonts w:cstheme="minorHAnsi"/>
        </w:rPr>
        <w:t>Practical usage for the VLOOKUP function of Excel</w:t>
      </w:r>
    </w:p>
    <w:p w14:paraId="1586D5BE" w14:textId="1E12DB18" w:rsidR="000B3D71" w:rsidRPr="00171D82" w:rsidRDefault="000B3D71" w:rsidP="001E182F">
      <w:pPr>
        <w:tabs>
          <w:tab w:val="left" w:pos="1746"/>
        </w:tabs>
        <w:jc w:val="center"/>
        <w:rPr>
          <w:rFonts w:cstheme="minorHAnsi"/>
        </w:rPr>
      </w:pPr>
      <w:r w:rsidRPr="00171D82">
        <w:rPr>
          <w:rFonts w:cstheme="minorHAnsi"/>
        </w:rPr>
        <w:t>(Source: Author)</w:t>
      </w:r>
    </w:p>
    <w:p w14:paraId="546BF75E" w14:textId="4CFDAE35" w:rsidR="000B3D71" w:rsidRPr="00171D82" w:rsidRDefault="000B3D71" w:rsidP="001E182F">
      <w:pPr>
        <w:tabs>
          <w:tab w:val="left" w:pos="1746"/>
        </w:tabs>
        <w:jc w:val="center"/>
        <w:rPr>
          <w:rFonts w:cstheme="minorHAnsi"/>
        </w:rPr>
      </w:pPr>
    </w:p>
    <w:p w14:paraId="257A82B7" w14:textId="361426D6" w:rsidR="001E182F" w:rsidRPr="00171D82" w:rsidRDefault="00414AE2" w:rsidP="00FE1929">
      <w:pPr>
        <w:tabs>
          <w:tab w:val="left" w:pos="1746"/>
        </w:tabs>
        <w:jc w:val="both"/>
        <w:rPr>
          <w:rFonts w:cstheme="minorHAnsi"/>
        </w:rPr>
      </w:pPr>
      <w:r w:rsidRPr="00171D82">
        <w:rPr>
          <w:rFonts w:cstheme="minorHAnsi"/>
        </w:rPr>
        <w:t>Just before</w:t>
      </w:r>
      <w:r w:rsidR="000B3D71" w:rsidRPr="00171D82">
        <w:rPr>
          <w:rFonts w:cstheme="minorHAnsi"/>
        </w:rPr>
        <w:t xml:space="preserve"> </w:t>
      </w:r>
      <w:r w:rsidR="007C744B" w:rsidRPr="00171D82">
        <w:rPr>
          <w:rFonts w:cstheme="minorHAnsi"/>
        </w:rPr>
        <w:t>evaluating</w:t>
      </w:r>
      <w:r w:rsidRPr="00171D82">
        <w:rPr>
          <w:rFonts w:cstheme="minorHAnsi"/>
        </w:rPr>
        <w:t xml:space="preserve"> </w:t>
      </w:r>
      <w:r w:rsidRPr="00654385">
        <w:rPr>
          <w:rFonts w:cstheme="minorHAnsi"/>
        </w:rPr>
        <w:t>the function and</w:t>
      </w:r>
      <w:r w:rsidR="00654385" w:rsidRPr="00654385">
        <w:rPr>
          <w:rFonts w:cstheme="minorHAnsi"/>
        </w:rPr>
        <w:t xml:space="preserve"> its </w:t>
      </w:r>
      <w:r w:rsidR="00E230A9">
        <w:rPr>
          <w:rFonts w:cstheme="minorHAnsi"/>
        </w:rPr>
        <w:t>practical</w:t>
      </w:r>
      <w:r w:rsidR="00654385" w:rsidRPr="00654385">
        <w:rPr>
          <w:rFonts w:cstheme="minorHAnsi"/>
        </w:rPr>
        <w:t xml:space="preserve"> applications, </w:t>
      </w:r>
      <w:r>
        <w:rPr>
          <w:rFonts w:cstheme="minorHAnsi"/>
        </w:rPr>
        <w:t xml:space="preserve">I </w:t>
      </w:r>
      <w:r w:rsidR="00654385" w:rsidRPr="00654385">
        <w:rPr>
          <w:rFonts w:cstheme="minorHAnsi"/>
        </w:rPr>
        <w:t>searched</w:t>
      </w:r>
      <w:r w:rsidR="00A517CB" w:rsidRPr="00171D82">
        <w:rPr>
          <w:rFonts w:cstheme="minorHAnsi"/>
        </w:rPr>
        <w:t xml:space="preserve"> for specific</w:t>
      </w:r>
      <w:r w:rsidR="000B3D71" w:rsidRPr="00171D82">
        <w:rPr>
          <w:rFonts w:cstheme="minorHAnsi"/>
        </w:rPr>
        <w:t xml:space="preserve"> </w:t>
      </w:r>
      <w:r w:rsidR="00A517CB" w:rsidRPr="00171D82">
        <w:rPr>
          <w:rFonts w:cstheme="minorHAnsi"/>
        </w:rPr>
        <w:t>regions in which</w:t>
      </w:r>
      <w:r w:rsidR="000B3D71" w:rsidRPr="00171D82">
        <w:rPr>
          <w:rFonts w:cstheme="minorHAnsi"/>
        </w:rPr>
        <w:t xml:space="preserve"> </w:t>
      </w:r>
      <w:r w:rsidR="007C744B" w:rsidRPr="00171D82">
        <w:rPr>
          <w:rFonts w:cstheme="minorHAnsi"/>
        </w:rPr>
        <w:t>an estimated quantity</w:t>
      </w:r>
      <w:r w:rsidR="000B3D71" w:rsidRPr="00171D82">
        <w:rPr>
          <w:rFonts w:cstheme="minorHAnsi"/>
        </w:rPr>
        <w:t xml:space="preserve"> of </w:t>
      </w:r>
      <w:r w:rsidR="00D63319" w:rsidRPr="00171D82">
        <w:rPr>
          <w:rFonts w:cstheme="minorHAnsi"/>
        </w:rPr>
        <w:t xml:space="preserve">the </w:t>
      </w:r>
      <w:r w:rsidR="000B3D71" w:rsidRPr="00171D82">
        <w:rPr>
          <w:rFonts w:cstheme="minorHAnsi"/>
        </w:rPr>
        <w:t xml:space="preserve">crime rate </w:t>
      </w:r>
      <w:proofErr w:type="gramStart"/>
      <w:r w:rsidR="00A517CB" w:rsidRPr="00171D82">
        <w:rPr>
          <w:rFonts w:cstheme="minorHAnsi"/>
        </w:rPr>
        <w:t xml:space="preserve">was </w:t>
      </w:r>
      <w:r w:rsidR="007C744B" w:rsidRPr="00171D82">
        <w:rPr>
          <w:rFonts w:cstheme="minorHAnsi"/>
        </w:rPr>
        <w:t>recorded</w:t>
      </w:r>
      <w:proofErr w:type="gramEnd"/>
      <w:r w:rsidR="000B3D71" w:rsidRPr="00171D82">
        <w:rPr>
          <w:rFonts w:cstheme="minorHAnsi"/>
        </w:rPr>
        <w:t xml:space="preserve">. </w:t>
      </w:r>
      <w:r w:rsidR="00113E2E" w:rsidRPr="00171D82">
        <w:rPr>
          <w:rFonts w:cstheme="minorHAnsi"/>
        </w:rPr>
        <w:t xml:space="preserve">This </w:t>
      </w:r>
      <w:r w:rsidR="00E230A9">
        <w:rPr>
          <w:rFonts w:cstheme="minorHAnsi"/>
        </w:rPr>
        <w:t>can</w:t>
      </w:r>
      <w:r w:rsidR="00113E2E" w:rsidRPr="00171D82">
        <w:rPr>
          <w:rFonts w:cstheme="minorHAnsi"/>
        </w:rPr>
        <w:t xml:space="preserve"> </w:t>
      </w:r>
      <w:proofErr w:type="gramStart"/>
      <w:r w:rsidR="00113E2E" w:rsidRPr="00171D82">
        <w:rPr>
          <w:rFonts w:cstheme="minorHAnsi"/>
        </w:rPr>
        <w:t>be achieved</w:t>
      </w:r>
      <w:proofErr w:type="gramEnd"/>
      <w:r w:rsidR="000B3D71" w:rsidRPr="00171D82">
        <w:rPr>
          <w:rFonts w:cstheme="minorHAnsi"/>
        </w:rPr>
        <w:t xml:space="preserve"> </w:t>
      </w:r>
      <w:r w:rsidR="007C744B" w:rsidRPr="00171D82">
        <w:rPr>
          <w:rFonts w:cstheme="minorHAnsi"/>
        </w:rPr>
        <w:t>on behalf of</w:t>
      </w:r>
      <w:r w:rsidR="000B3D71" w:rsidRPr="00171D82">
        <w:rPr>
          <w:rFonts w:cstheme="minorHAnsi"/>
        </w:rPr>
        <w:t xml:space="preserve"> </w:t>
      </w:r>
      <w:r w:rsidR="007C744B" w:rsidRPr="00171D82">
        <w:rPr>
          <w:rFonts w:cstheme="minorHAnsi"/>
        </w:rPr>
        <w:t>correct</w:t>
      </w:r>
      <w:r w:rsidR="000B3D71" w:rsidRPr="00171D82">
        <w:rPr>
          <w:rFonts w:cstheme="minorHAnsi"/>
        </w:rPr>
        <w:t xml:space="preserve"> </w:t>
      </w:r>
      <w:r w:rsidR="007C744B" w:rsidRPr="00171D82">
        <w:rPr>
          <w:rFonts w:cstheme="minorHAnsi"/>
        </w:rPr>
        <w:t>principles</w:t>
      </w:r>
      <w:r w:rsidR="000B3D71" w:rsidRPr="00171D82">
        <w:rPr>
          <w:rFonts w:cstheme="minorHAnsi"/>
        </w:rPr>
        <w:t xml:space="preserve"> </w:t>
      </w:r>
      <w:r w:rsidR="007C744B" w:rsidRPr="00171D82">
        <w:rPr>
          <w:rFonts w:cstheme="minorHAnsi"/>
        </w:rPr>
        <w:t>(prices</w:t>
      </w:r>
      <w:r w:rsidR="000B3D71" w:rsidRPr="00171D82">
        <w:rPr>
          <w:rFonts w:cstheme="minorHAnsi"/>
        </w:rPr>
        <w:t xml:space="preserve">). </w:t>
      </w:r>
      <w:r w:rsidR="00113E2E" w:rsidRPr="00171D82">
        <w:rPr>
          <w:rFonts w:cstheme="minorHAnsi"/>
        </w:rPr>
        <w:t xml:space="preserve">Inside </w:t>
      </w:r>
      <w:r w:rsidR="00654385">
        <w:rPr>
          <w:rFonts w:cstheme="minorHAnsi"/>
        </w:rPr>
        <w:t xml:space="preserve">the </w:t>
      </w:r>
      <w:r w:rsidR="007C744B" w:rsidRPr="00171D82">
        <w:rPr>
          <w:rFonts w:cstheme="minorHAnsi"/>
        </w:rPr>
        <w:t>charts</w:t>
      </w:r>
      <w:r w:rsidR="000B3D71" w:rsidRPr="00171D82">
        <w:rPr>
          <w:rFonts w:cstheme="minorHAnsi"/>
        </w:rPr>
        <w:t xml:space="preserve"> </w:t>
      </w:r>
      <w:r w:rsidR="007C744B" w:rsidRPr="00171D82">
        <w:rPr>
          <w:rFonts w:cstheme="minorHAnsi"/>
        </w:rPr>
        <w:t>on top,</w:t>
      </w:r>
      <w:r w:rsidR="000B3D71" w:rsidRPr="00171D82">
        <w:rPr>
          <w:rFonts w:cstheme="minorHAnsi"/>
        </w:rPr>
        <w:t xml:space="preserve"> </w:t>
      </w:r>
      <w:r w:rsidR="007C744B">
        <w:rPr>
          <w:rFonts w:cstheme="minorHAnsi"/>
        </w:rPr>
        <w:t>it</w:t>
      </w:r>
      <w:r w:rsidR="000B3D71" w:rsidRPr="00171D82">
        <w:rPr>
          <w:rFonts w:cstheme="minorHAnsi"/>
        </w:rPr>
        <w:t xml:space="preserve"> can </w:t>
      </w:r>
      <w:r w:rsidR="00E230A9" w:rsidRPr="00E230A9">
        <w:rPr>
          <w:rFonts w:cstheme="minorHAnsi"/>
        </w:rPr>
        <w:t>be found that whenever we chose the value 57 as of the crime ratio; the software estimates</w:t>
      </w:r>
      <w:r w:rsidR="007C744B">
        <w:rPr>
          <w:rFonts w:cstheme="minorHAnsi"/>
        </w:rPr>
        <w:t xml:space="preserve"> it </w:t>
      </w:r>
      <w:r w:rsidR="000B3D71" w:rsidRPr="00171D82">
        <w:rPr>
          <w:rFonts w:cstheme="minorHAnsi"/>
        </w:rPr>
        <w:t xml:space="preserve">to </w:t>
      </w:r>
      <w:r w:rsidR="00654385">
        <w:rPr>
          <w:rFonts w:cstheme="minorHAnsi"/>
        </w:rPr>
        <w:t xml:space="preserve">be </w:t>
      </w:r>
      <w:proofErr w:type="gramStart"/>
      <w:r w:rsidR="000B3D71" w:rsidRPr="00171D82">
        <w:rPr>
          <w:rFonts w:cstheme="minorHAnsi"/>
        </w:rPr>
        <w:t>56</w:t>
      </w:r>
      <w:proofErr w:type="gramEnd"/>
      <w:r w:rsidR="006F3072">
        <w:rPr>
          <w:rFonts w:cstheme="minorHAnsi"/>
        </w:rPr>
        <w:t xml:space="preserve">; </w:t>
      </w:r>
      <w:r w:rsidR="00113E2E">
        <w:rPr>
          <w:rFonts w:cstheme="minorHAnsi"/>
        </w:rPr>
        <w:t>that is why</w:t>
      </w:r>
      <w:r w:rsidR="000B3D71" w:rsidRPr="00171D82">
        <w:rPr>
          <w:rFonts w:cstheme="minorHAnsi"/>
        </w:rPr>
        <w:t xml:space="preserve"> </w:t>
      </w:r>
      <w:r w:rsidR="00113E2E" w:rsidRPr="00171D82">
        <w:rPr>
          <w:rFonts w:cstheme="minorHAnsi"/>
        </w:rPr>
        <w:t>it was decided on</w:t>
      </w:r>
      <w:r w:rsidR="000B3D71" w:rsidRPr="00171D82">
        <w:rPr>
          <w:rFonts w:cstheme="minorHAnsi"/>
        </w:rPr>
        <w:t xml:space="preserve"> </w:t>
      </w:r>
      <w:r w:rsidR="007C744B" w:rsidRPr="00171D82">
        <w:rPr>
          <w:rFonts w:cstheme="minorHAnsi"/>
        </w:rPr>
        <w:t>area</w:t>
      </w:r>
      <w:r w:rsidR="000B3D71" w:rsidRPr="00171D82">
        <w:rPr>
          <w:rFonts w:cstheme="minorHAnsi"/>
        </w:rPr>
        <w:t xml:space="preserve"> 1 (</w:t>
      </w:r>
      <w:r w:rsidR="00D63319" w:rsidRPr="00171D82">
        <w:rPr>
          <w:rFonts w:cstheme="minorHAnsi"/>
        </w:rPr>
        <w:t xml:space="preserve">the </w:t>
      </w:r>
      <w:r w:rsidR="007C744B" w:rsidRPr="00171D82">
        <w:rPr>
          <w:rFonts w:cstheme="minorHAnsi"/>
        </w:rPr>
        <w:t>initial</w:t>
      </w:r>
      <w:r w:rsidR="00D63319" w:rsidRPr="00171D82">
        <w:rPr>
          <w:rFonts w:cstheme="minorHAnsi"/>
        </w:rPr>
        <w:t xml:space="preserve"> two </w:t>
      </w:r>
      <w:r w:rsidR="007C744B">
        <w:rPr>
          <w:rFonts w:cstheme="minorHAnsi"/>
        </w:rPr>
        <w:t>left-hand</w:t>
      </w:r>
      <w:r w:rsidR="00D63319" w:rsidRPr="00171D82">
        <w:rPr>
          <w:rFonts w:cstheme="minorHAnsi"/>
        </w:rPr>
        <w:t xml:space="preserve"> </w:t>
      </w:r>
      <w:r w:rsidR="007C744B" w:rsidRPr="00171D82">
        <w:rPr>
          <w:rFonts w:cstheme="minorHAnsi"/>
        </w:rPr>
        <w:t>rows</w:t>
      </w:r>
      <w:r w:rsidR="00D63319" w:rsidRPr="00171D82">
        <w:rPr>
          <w:rFonts w:cstheme="minorHAnsi"/>
        </w:rPr>
        <w:t>)</w:t>
      </w:r>
      <w:r w:rsidR="000B3D71" w:rsidRPr="00171D82">
        <w:rPr>
          <w:rFonts w:cstheme="minorHAnsi"/>
        </w:rPr>
        <w:t xml:space="preserve">. </w:t>
      </w:r>
      <w:r w:rsidR="007C744B">
        <w:rPr>
          <w:rFonts w:cstheme="minorHAnsi"/>
        </w:rPr>
        <w:t xml:space="preserve">The same could </w:t>
      </w:r>
      <w:proofErr w:type="gramStart"/>
      <w:r w:rsidR="007C744B">
        <w:rPr>
          <w:rFonts w:cstheme="minorHAnsi"/>
        </w:rPr>
        <w:t>be</w:t>
      </w:r>
      <w:r w:rsidR="000B3D71" w:rsidRPr="00171D82">
        <w:rPr>
          <w:rFonts w:cstheme="minorHAnsi"/>
        </w:rPr>
        <w:t xml:space="preserve"> </w:t>
      </w:r>
      <w:r w:rsidR="00113E2E" w:rsidRPr="00171D82">
        <w:rPr>
          <w:rFonts w:cstheme="minorHAnsi"/>
        </w:rPr>
        <w:t>s</w:t>
      </w:r>
      <w:r w:rsidR="00113E2E">
        <w:rPr>
          <w:rFonts w:cstheme="minorHAnsi"/>
        </w:rPr>
        <w:t>een</w:t>
      </w:r>
      <w:proofErr w:type="gramEnd"/>
      <w:r w:rsidR="00113E2E">
        <w:rPr>
          <w:rFonts w:cstheme="minorHAnsi"/>
        </w:rPr>
        <w:t xml:space="preserve"> in th</w:t>
      </w:r>
      <w:r w:rsidR="00113E2E" w:rsidRPr="00171D82">
        <w:rPr>
          <w:rFonts w:cstheme="minorHAnsi"/>
        </w:rPr>
        <w:t xml:space="preserve">e </w:t>
      </w:r>
      <w:r w:rsidR="00D775FB" w:rsidRPr="00171D82">
        <w:rPr>
          <w:rFonts w:cstheme="minorHAnsi"/>
        </w:rPr>
        <w:t>next</w:t>
      </w:r>
      <w:r w:rsidR="00D63319" w:rsidRPr="00171D82">
        <w:rPr>
          <w:rFonts w:cstheme="minorHAnsi"/>
        </w:rPr>
        <w:t xml:space="preserve"> </w:t>
      </w:r>
      <w:r w:rsidR="00D775FB" w:rsidRPr="00171D82">
        <w:rPr>
          <w:rFonts w:cstheme="minorHAnsi"/>
        </w:rPr>
        <w:t>model</w:t>
      </w:r>
      <w:r w:rsidR="008C5F2F">
        <w:rPr>
          <w:rFonts w:cstheme="minorHAnsi"/>
        </w:rPr>
        <w:t>.</w:t>
      </w:r>
    </w:p>
    <w:p w14:paraId="6E30D70E" w14:textId="5EDC19D7" w:rsidR="001C734E" w:rsidRPr="00171D82" w:rsidRDefault="00D63319" w:rsidP="00FE1929">
      <w:pPr>
        <w:tabs>
          <w:tab w:val="left" w:pos="1746"/>
        </w:tabs>
        <w:jc w:val="both"/>
        <w:rPr>
          <w:rFonts w:cstheme="minorHAnsi"/>
        </w:rPr>
      </w:pPr>
      <w:r w:rsidRPr="00171D82">
        <w:rPr>
          <w:rFonts w:cstheme="minorHAnsi"/>
          <w:noProof/>
        </w:rPr>
        <w:drawing>
          <wp:anchor distT="0" distB="0" distL="114300" distR="114300" simplePos="0" relativeHeight="251667456" behindDoc="0" locked="0" layoutInCell="1" allowOverlap="1" wp14:anchorId="54A518CB" wp14:editId="1D5D1867">
            <wp:simplePos x="0" y="0"/>
            <wp:positionH relativeFrom="column">
              <wp:posOffset>-894715</wp:posOffset>
            </wp:positionH>
            <wp:positionV relativeFrom="paragraph">
              <wp:posOffset>1240155</wp:posOffset>
            </wp:positionV>
            <wp:extent cx="7521575" cy="856615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21575" cy="856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2B3F" w:rsidRPr="00171D82">
        <w:rPr>
          <w:rFonts w:cstheme="minorHAnsi"/>
        </w:rPr>
        <w:t xml:space="preserve">A </w:t>
      </w:r>
      <w:r w:rsidR="00D9251C">
        <w:rPr>
          <w:rFonts w:cstheme="minorHAnsi"/>
        </w:rPr>
        <w:t>Pivot Table</w:t>
      </w:r>
      <w:r w:rsidR="00F72B3F" w:rsidRPr="00171D82">
        <w:rPr>
          <w:rFonts w:cstheme="minorHAnsi"/>
        </w:rPr>
        <w:t xml:space="preserve"> </w:t>
      </w:r>
      <w:r w:rsidR="00D775FB" w:rsidRPr="00171D82">
        <w:rPr>
          <w:rFonts w:cstheme="minorHAnsi"/>
        </w:rPr>
        <w:t>is a consumer</w:t>
      </w:r>
      <w:r w:rsidR="00F72B3F" w:rsidRPr="00171D82">
        <w:rPr>
          <w:rFonts w:cstheme="minorHAnsi"/>
        </w:rPr>
        <w:t xml:space="preserve">-friendly </w:t>
      </w:r>
      <w:r w:rsidR="00D775FB" w:rsidRPr="00171D82">
        <w:rPr>
          <w:rFonts w:cstheme="minorHAnsi"/>
        </w:rPr>
        <w:t>device</w:t>
      </w:r>
      <w:r w:rsidR="00113E2E" w:rsidRPr="00171D82">
        <w:rPr>
          <w:rFonts w:cstheme="minorHAnsi"/>
        </w:rPr>
        <w:t xml:space="preserve"> for fast</w:t>
      </w:r>
      <w:r w:rsidR="00F72B3F" w:rsidRPr="00171D82">
        <w:rPr>
          <w:rFonts w:cstheme="minorHAnsi"/>
        </w:rPr>
        <w:t xml:space="preserve"> </w:t>
      </w:r>
      <w:r w:rsidR="00113E2E" w:rsidRPr="00171D82">
        <w:rPr>
          <w:rFonts w:cstheme="minorHAnsi"/>
        </w:rPr>
        <w:t>reviewing</w:t>
      </w:r>
      <w:r w:rsidR="00F72B3F" w:rsidRPr="00171D82">
        <w:rPr>
          <w:rFonts w:cstheme="minorHAnsi"/>
        </w:rPr>
        <w:t xml:space="preserve"> </w:t>
      </w:r>
      <w:r w:rsidR="00D775FB">
        <w:rPr>
          <w:rFonts w:cstheme="minorHAnsi"/>
        </w:rPr>
        <w:t>vast</w:t>
      </w:r>
      <w:r w:rsidR="00113E2E" w:rsidRPr="00171D82">
        <w:rPr>
          <w:rFonts w:cstheme="minorHAnsi"/>
        </w:rPr>
        <w:t xml:space="preserve"> quantities</w:t>
      </w:r>
      <w:r w:rsidR="00F72B3F" w:rsidRPr="00171D82">
        <w:rPr>
          <w:rFonts w:cstheme="minorHAnsi"/>
        </w:rPr>
        <w:t xml:space="preserve"> of </w:t>
      </w:r>
      <w:r w:rsidR="00D775FB" w:rsidRPr="00171D82">
        <w:rPr>
          <w:rFonts w:cstheme="minorHAnsi"/>
        </w:rPr>
        <w:t xml:space="preserve">data </w:t>
      </w:r>
      <w:r w:rsidR="00D775FB">
        <w:rPr>
          <w:rFonts w:cstheme="minorHAnsi"/>
        </w:rPr>
        <w:t>points</w:t>
      </w:r>
      <w:r w:rsidR="00F72B3F" w:rsidRPr="00171D82">
        <w:rPr>
          <w:rFonts w:cstheme="minorHAnsi"/>
        </w:rPr>
        <w:t xml:space="preserve">. A </w:t>
      </w:r>
      <w:r w:rsidR="00D9251C">
        <w:rPr>
          <w:rFonts w:cstheme="minorHAnsi"/>
        </w:rPr>
        <w:t>Pivot Table</w:t>
      </w:r>
      <w:r w:rsidR="00F72B3F" w:rsidRPr="00171D82">
        <w:rPr>
          <w:rFonts w:cstheme="minorHAnsi"/>
        </w:rPr>
        <w:t xml:space="preserve"> </w:t>
      </w:r>
      <w:r w:rsidR="00D775FB">
        <w:rPr>
          <w:rFonts w:cstheme="minorHAnsi"/>
        </w:rPr>
        <w:t>can</w:t>
      </w:r>
      <w:r w:rsidR="00F72B3F" w:rsidRPr="00171D82">
        <w:rPr>
          <w:rFonts w:cstheme="minorHAnsi"/>
        </w:rPr>
        <w:t xml:space="preserve"> </w:t>
      </w:r>
      <w:r w:rsidR="00D775FB" w:rsidRPr="00171D82">
        <w:rPr>
          <w:rFonts w:cstheme="minorHAnsi"/>
        </w:rPr>
        <w:t>remain</w:t>
      </w:r>
      <w:r w:rsidR="00F72B3F" w:rsidRPr="00171D82">
        <w:rPr>
          <w:rFonts w:cstheme="minorHAnsi"/>
        </w:rPr>
        <w:t xml:space="preserve"> </w:t>
      </w:r>
      <w:r w:rsidR="00D775FB">
        <w:rPr>
          <w:rFonts w:cstheme="minorHAnsi"/>
        </w:rPr>
        <w:t>utilised</w:t>
      </w:r>
      <w:r w:rsidR="00113E2E" w:rsidRPr="00171D82">
        <w:rPr>
          <w:rFonts w:cstheme="minorHAnsi"/>
        </w:rPr>
        <w:t xml:space="preserve"> to </w:t>
      </w:r>
      <w:r w:rsidR="00654385">
        <w:rPr>
          <w:rFonts w:cstheme="minorHAnsi"/>
        </w:rPr>
        <w:t>analyse</w:t>
      </w:r>
      <w:r w:rsidR="00113E2E" w:rsidRPr="00171D82">
        <w:rPr>
          <w:rFonts w:cstheme="minorHAnsi"/>
        </w:rPr>
        <w:t xml:space="preserve"> digital data</w:t>
      </w:r>
      <w:r w:rsidR="00F72B3F" w:rsidRPr="00171D82">
        <w:rPr>
          <w:rFonts w:cstheme="minorHAnsi"/>
        </w:rPr>
        <w:t xml:space="preserve"> in </w:t>
      </w:r>
      <w:r w:rsidR="00113E2E" w:rsidRPr="00171D82">
        <w:rPr>
          <w:rFonts w:cstheme="minorHAnsi"/>
        </w:rPr>
        <w:t>intensity</w:t>
      </w:r>
      <w:r w:rsidR="00F72B3F" w:rsidRPr="00171D82">
        <w:rPr>
          <w:rFonts w:cstheme="minorHAnsi"/>
        </w:rPr>
        <w:t xml:space="preserve"> and to </w:t>
      </w:r>
      <w:r w:rsidR="00113E2E" w:rsidRPr="00171D82">
        <w:rPr>
          <w:rFonts w:cstheme="minorHAnsi"/>
        </w:rPr>
        <w:t>resolve</w:t>
      </w:r>
      <w:r w:rsidR="00F72B3F" w:rsidRPr="00171D82">
        <w:rPr>
          <w:rFonts w:cstheme="minorHAnsi"/>
        </w:rPr>
        <w:t xml:space="preserve"> </w:t>
      </w:r>
      <w:r w:rsidR="00113E2E">
        <w:rPr>
          <w:rFonts w:cstheme="minorHAnsi"/>
        </w:rPr>
        <w:t xml:space="preserve">the </w:t>
      </w:r>
      <w:r w:rsidR="00D775FB">
        <w:rPr>
          <w:rFonts w:cstheme="minorHAnsi"/>
        </w:rPr>
        <w:t>causal</w:t>
      </w:r>
      <w:r w:rsidR="00F72B3F" w:rsidRPr="00171D82">
        <w:rPr>
          <w:rFonts w:cstheme="minorHAnsi"/>
        </w:rPr>
        <w:t xml:space="preserve"> </w:t>
      </w:r>
      <w:r w:rsidR="00D775FB" w:rsidRPr="00171D82">
        <w:rPr>
          <w:rFonts w:cstheme="minorHAnsi"/>
        </w:rPr>
        <w:t>issues</w:t>
      </w:r>
      <w:r w:rsidR="00113E2E" w:rsidRPr="00171D82">
        <w:rPr>
          <w:rFonts w:cstheme="minorHAnsi"/>
        </w:rPr>
        <w:t xml:space="preserve"> regarding </w:t>
      </w:r>
      <w:r w:rsidR="00D775FB">
        <w:rPr>
          <w:rFonts w:cstheme="minorHAnsi"/>
        </w:rPr>
        <w:t>the</w:t>
      </w:r>
      <w:r w:rsidR="00F72B3F" w:rsidRPr="00171D82">
        <w:rPr>
          <w:rFonts w:cstheme="minorHAnsi"/>
        </w:rPr>
        <w:t xml:space="preserve"> data. A </w:t>
      </w:r>
      <w:r w:rsidR="00D9251C">
        <w:rPr>
          <w:rFonts w:cstheme="minorHAnsi"/>
        </w:rPr>
        <w:t>Pivot Table</w:t>
      </w:r>
      <w:r w:rsidR="00F72B3F" w:rsidRPr="00171D82">
        <w:rPr>
          <w:rFonts w:cstheme="minorHAnsi"/>
        </w:rPr>
        <w:t xml:space="preserve"> </w:t>
      </w:r>
      <w:r w:rsidR="00D775FB">
        <w:rPr>
          <w:rFonts w:cstheme="minorHAnsi"/>
        </w:rPr>
        <w:t xml:space="preserve">is </w:t>
      </w:r>
      <w:r w:rsidR="00D775FB" w:rsidRPr="00654385">
        <w:rPr>
          <w:rFonts w:cstheme="minorHAnsi"/>
        </w:rPr>
        <w:t>meant</w:t>
      </w:r>
      <w:r w:rsidR="00654385" w:rsidRPr="00654385">
        <w:rPr>
          <w:rFonts w:cstheme="minorHAnsi"/>
        </w:rPr>
        <w:t xml:space="preserve"> to interrogate </w:t>
      </w:r>
      <w:r w:rsidR="00D775FB" w:rsidRPr="00654385">
        <w:rPr>
          <w:rFonts w:cstheme="minorHAnsi"/>
        </w:rPr>
        <w:t>enormous quantities</w:t>
      </w:r>
      <w:r w:rsidR="00654385" w:rsidRPr="00654385">
        <w:rPr>
          <w:rFonts w:cstheme="minorHAnsi"/>
        </w:rPr>
        <w:t xml:space="preserve"> of data using</w:t>
      </w:r>
      <w:r w:rsidR="00F72B3F" w:rsidRPr="00171D82">
        <w:rPr>
          <w:rFonts w:cstheme="minorHAnsi"/>
        </w:rPr>
        <w:t xml:space="preserve"> </w:t>
      </w:r>
      <w:proofErr w:type="gramStart"/>
      <w:r w:rsidR="00113E2E">
        <w:rPr>
          <w:rFonts w:cstheme="minorHAnsi"/>
        </w:rPr>
        <w:t>several</w:t>
      </w:r>
      <w:proofErr w:type="gramEnd"/>
      <w:r w:rsidR="00F72B3F" w:rsidRPr="00171D82">
        <w:rPr>
          <w:rFonts w:cstheme="minorHAnsi"/>
        </w:rPr>
        <w:t xml:space="preserve"> user-friendly </w:t>
      </w:r>
      <w:r w:rsidR="00113E2E" w:rsidRPr="00171D82">
        <w:rPr>
          <w:rFonts w:cstheme="minorHAnsi"/>
        </w:rPr>
        <w:t>techniques</w:t>
      </w:r>
      <w:r w:rsidR="00F72B3F" w:rsidRPr="00171D82">
        <w:rPr>
          <w:rFonts w:cstheme="minorHAnsi"/>
        </w:rPr>
        <w:t xml:space="preserve">. </w:t>
      </w:r>
      <w:r w:rsidR="00654385">
        <w:rPr>
          <w:rFonts w:cstheme="minorHAnsi"/>
        </w:rPr>
        <w:t>In</w:t>
      </w:r>
      <w:r w:rsidR="00113E2E" w:rsidRPr="00171D82">
        <w:rPr>
          <w:rFonts w:cstheme="minorHAnsi"/>
        </w:rPr>
        <w:t xml:space="preserve"> this </w:t>
      </w:r>
      <w:r w:rsidR="00D775FB" w:rsidRPr="00171D82">
        <w:rPr>
          <w:rFonts w:cstheme="minorHAnsi"/>
        </w:rPr>
        <w:t>situation</w:t>
      </w:r>
      <w:r w:rsidR="00F72B3F" w:rsidRPr="00171D82">
        <w:rPr>
          <w:rFonts w:cstheme="minorHAnsi"/>
        </w:rPr>
        <w:t xml:space="preserve">, </w:t>
      </w:r>
      <w:r w:rsidR="00D775FB" w:rsidRPr="00171D82">
        <w:rPr>
          <w:rFonts w:cstheme="minorHAnsi"/>
        </w:rPr>
        <w:t>we might use this</w:t>
      </w:r>
      <w:r w:rsidR="00F72B3F" w:rsidRPr="00171D82">
        <w:rPr>
          <w:rFonts w:cstheme="minorHAnsi"/>
        </w:rPr>
        <w:t xml:space="preserve"> Excel </w:t>
      </w:r>
      <w:r w:rsidR="00D775FB" w:rsidRPr="00171D82">
        <w:rPr>
          <w:rFonts w:cstheme="minorHAnsi"/>
        </w:rPr>
        <w:t>device</w:t>
      </w:r>
      <w:r w:rsidR="00F72B3F" w:rsidRPr="00171D82">
        <w:rPr>
          <w:rFonts w:cstheme="minorHAnsi"/>
        </w:rPr>
        <w:t xml:space="preserve"> </w:t>
      </w:r>
      <w:r w:rsidR="00654385" w:rsidRPr="00654385">
        <w:rPr>
          <w:rFonts w:cstheme="minorHAnsi"/>
        </w:rPr>
        <w:t xml:space="preserve">to </w:t>
      </w:r>
      <w:r w:rsidR="00D775FB" w:rsidRPr="00654385">
        <w:rPr>
          <w:rFonts w:cstheme="minorHAnsi"/>
        </w:rPr>
        <w:t>analyse</w:t>
      </w:r>
      <w:r w:rsidR="00654385" w:rsidRPr="00654385">
        <w:rPr>
          <w:rFonts w:cstheme="minorHAnsi"/>
        </w:rPr>
        <w:t xml:space="preserve"> the </w:t>
      </w:r>
      <w:r w:rsidR="00E230A9">
        <w:rPr>
          <w:rFonts w:cstheme="minorHAnsi"/>
        </w:rPr>
        <w:t>total</w:t>
      </w:r>
      <w:r w:rsidR="00D775FB" w:rsidRPr="00654385">
        <w:rPr>
          <w:rFonts w:cstheme="minorHAnsi"/>
        </w:rPr>
        <w:t xml:space="preserve"> amount</w:t>
      </w:r>
      <w:r w:rsidR="00654385" w:rsidRPr="00654385">
        <w:rPr>
          <w:rFonts w:cstheme="minorHAnsi"/>
        </w:rPr>
        <w:t xml:space="preserve"> </w:t>
      </w:r>
      <w:r w:rsidR="00D775FB">
        <w:rPr>
          <w:rFonts w:cstheme="minorHAnsi"/>
        </w:rPr>
        <w:t>of</w:t>
      </w:r>
      <w:r w:rsidR="00654385" w:rsidRPr="00654385">
        <w:rPr>
          <w:rFonts w:cstheme="minorHAnsi"/>
        </w:rPr>
        <w:t xml:space="preserve"> data supplied and </w:t>
      </w:r>
      <w:r w:rsidR="00D775FB" w:rsidRPr="00171D82">
        <w:rPr>
          <w:rFonts w:cstheme="minorHAnsi"/>
        </w:rPr>
        <w:t>immediately</w:t>
      </w:r>
      <w:r w:rsidR="00113E2E" w:rsidRPr="00171D82">
        <w:rPr>
          <w:rFonts w:cstheme="minorHAnsi"/>
        </w:rPr>
        <w:t xml:space="preserve"> </w:t>
      </w:r>
      <w:r w:rsidR="00D775FB" w:rsidRPr="00171D82">
        <w:rPr>
          <w:rFonts w:cstheme="minorHAnsi"/>
        </w:rPr>
        <w:t>verify</w:t>
      </w:r>
      <w:r w:rsidR="00113E2E" w:rsidRPr="00171D82">
        <w:rPr>
          <w:rFonts w:cstheme="minorHAnsi"/>
        </w:rPr>
        <w:t xml:space="preserve"> the</w:t>
      </w:r>
      <w:r w:rsidR="00F72B3F" w:rsidRPr="00171D82">
        <w:rPr>
          <w:rFonts w:cstheme="minorHAnsi"/>
        </w:rPr>
        <w:t xml:space="preserve"> </w:t>
      </w:r>
      <w:r w:rsidR="00D775FB" w:rsidRPr="00171D82">
        <w:rPr>
          <w:rFonts w:cstheme="minorHAnsi"/>
        </w:rPr>
        <w:t>ratios</w:t>
      </w:r>
      <w:r w:rsidR="00F72B3F" w:rsidRPr="00171D82">
        <w:rPr>
          <w:rFonts w:cstheme="minorHAnsi"/>
        </w:rPr>
        <w:t xml:space="preserve"> that </w:t>
      </w:r>
      <w:r w:rsidR="00D775FB" w:rsidRPr="00171D82">
        <w:rPr>
          <w:rFonts w:cstheme="minorHAnsi"/>
        </w:rPr>
        <w:t>all</w:t>
      </w:r>
      <w:r w:rsidR="00F72B3F" w:rsidRPr="00171D82">
        <w:rPr>
          <w:rFonts w:cstheme="minorHAnsi"/>
        </w:rPr>
        <w:t xml:space="preserve"> data </w:t>
      </w:r>
      <w:r w:rsidR="00D775FB">
        <w:rPr>
          <w:rFonts w:cstheme="minorHAnsi"/>
        </w:rPr>
        <w:t>signifies</w:t>
      </w:r>
      <w:r w:rsidR="00F72B3F" w:rsidRPr="00171D82">
        <w:rPr>
          <w:rFonts w:cstheme="minorHAnsi"/>
        </w:rPr>
        <w:t xml:space="preserve"> </w:t>
      </w:r>
      <w:r w:rsidR="00D775FB" w:rsidRPr="00171D82">
        <w:rPr>
          <w:rFonts w:cstheme="minorHAnsi"/>
        </w:rPr>
        <w:t>on or after</w:t>
      </w:r>
      <w:r w:rsidR="00113E2E" w:rsidRPr="00171D82">
        <w:rPr>
          <w:rFonts w:cstheme="minorHAnsi"/>
        </w:rPr>
        <w:t xml:space="preserve"> </w:t>
      </w:r>
      <w:r w:rsidR="00654385">
        <w:rPr>
          <w:rFonts w:cstheme="minorHAnsi"/>
        </w:rPr>
        <w:t xml:space="preserve">the </w:t>
      </w:r>
      <w:r w:rsidR="00E230A9">
        <w:rPr>
          <w:rFonts w:cstheme="minorHAnsi"/>
        </w:rPr>
        <w:t>full</w:t>
      </w:r>
      <w:r w:rsidR="00D775FB" w:rsidRPr="00171D82">
        <w:rPr>
          <w:rFonts w:cstheme="minorHAnsi"/>
        </w:rPr>
        <w:t xml:space="preserve"> amount</w:t>
      </w:r>
      <w:r w:rsidR="00F72B3F" w:rsidRPr="00171D82">
        <w:rPr>
          <w:rFonts w:cstheme="minorHAnsi"/>
        </w:rPr>
        <w:t xml:space="preserve">. </w:t>
      </w:r>
      <w:sdt>
        <w:sdtPr>
          <w:rPr>
            <w:rFonts w:cstheme="minorHAnsi"/>
          </w:rPr>
          <w:id w:val="-721296225"/>
          <w:citation/>
        </w:sdtPr>
        <w:sdtContent>
          <w:r w:rsidR="00A62927" w:rsidRPr="00171D82">
            <w:rPr>
              <w:rFonts w:cstheme="minorHAnsi"/>
            </w:rPr>
            <w:fldChar w:fldCharType="begin"/>
          </w:r>
          <w:r w:rsidR="00A62927" w:rsidRPr="00171D82">
            <w:rPr>
              <w:rFonts w:cstheme="minorHAnsi"/>
              <w:lang w:val="it-IT"/>
            </w:rPr>
            <w:instrText xml:space="preserve"> CITATION Sar22 \l 1040 </w:instrText>
          </w:r>
          <w:r w:rsidR="00A62927" w:rsidRPr="00171D82">
            <w:rPr>
              <w:rFonts w:cstheme="minorHAnsi"/>
            </w:rPr>
            <w:fldChar w:fldCharType="separate"/>
          </w:r>
          <w:r w:rsidR="00654385" w:rsidRPr="00654385">
            <w:rPr>
              <w:rFonts w:cstheme="minorHAnsi"/>
              <w:noProof/>
              <w:lang w:val="it-IT"/>
            </w:rPr>
            <w:t>(Lewis, 2022)</w:t>
          </w:r>
          <w:r w:rsidR="00A62927" w:rsidRPr="00171D82">
            <w:rPr>
              <w:rFonts w:cstheme="minorHAnsi"/>
            </w:rPr>
            <w:fldChar w:fldCharType="end"/>
          </w:r>
        </w:sdtContent>
      </w:sdt>
    </w:p>
    <w:p w14:paraId="2C19CF29" w14:textId="6FA0972D" w:rsidR="008E1AEB" w:rsidRPr="00171D82" w:rsidRDefault="008E1AEB" w:rsidP="00FE1929">
      <w:pPr>
        <w:tabs>
          <w:tab w:val="left" w:pos="1746"/>
        </w:tabs>
        <w:jc w:val="both"/>
        <w:rPr>
          <w:rFonts w:cstheme="minorHAnsi"/>
        </w:rPr>
      </w:pPr>
    </w:p>
    <w:p w14:paraId="61109405" w14:textId="6988883A" w:rsidR="008E1AEB" w:rsidRPr="00171D82" w:rsidRDefault="008E1AEB" w:rsidP="008E1AEB">
      <w:pPr>
        <w:tabs>
          <w:tab w:val="left" w:pos="1746"/>
        </w:tabs>
        <w:jc w:val="center"/>
        <w:rPr>
          <w:rFonts w:cstheme="minorHAnsi"/>
        </w:rPr>
      </w:pPr>
      <w:r w:rsidRPr="00171D82">
        <w:rPr>
          <w:rFonts w:cstheme="minorHAnsi"/>
        </w:rPr>
        <w:t>PivotTable with the data provided in Crime_rate_data.xls</w:t>
      </w:r>
    </w:p>
    <w:p w14:paraId="464D0F60" w14:textId="1D87B0F6" w:rsidR="008E1AEB" w:rsidRPr="00171D82" w:rsidRDefault="008E1AEB" w:rsidP="008E1AEB">
      <w:pPr>
        <w:tabs>
          <w:tab w:val="left" w:pos="1746"/>
        </w:tabs>
        <w:jc w:val="center"/>
        <w:rPr>
          <w:rFonts w:cstheme="minorHAnsi"/>
        </w:rPr>
      </w:pPr>
      <w:r w:rsidRPr="00171D82">
        <w:rPr>
          <w:rFonts w:cstheme="minorHAnsi"/>
        </w:rPr>
        <w:t>(Source: Author)</w:t>
      </w:r>
    </w:p>
    <w:p w14:paraId="1D3C5B5B" w14:textId="2FB0C21E" w:rsidR="002C22DD" w:rsidRPr="00171D82" w:rsidRDefault="002C22DD" w:rsidP="00D63319">
      <w:pPr>
        <w:tabs>
          <w:tab w:val="left" w:pos="1746"/>
        </w:tabs>
        <w:jc w:val="both"/>
        <w:rPr>
          <w:rFonts w:cstheme="minorHAnsi"/>
        </w:rPr>
      </w:pPr>
    </w:p>
    <w:p w14:paraId="45792566" w14:textId="7FF70483" w:rsidR="002C22DD" w:rsidRPr="00171D82" w:rsidRDefault="00ED2942" w:rsidP="00B75300">
      <w:pPr>
        <w:tabs>
          <w:tab w:val="left" w:pos="1746"/>
        </w:tabs>
        <w:jc w:val="both"/>
        <w:rPr>
          <w:rFonts w:cstheme="minorHAnsi"/>
        </w:rPr>
      </w:pPr>
      <w:r w:rsidRPr="00171D82">
        <w:rPr>
          <w:rFonts w:cstheme="minorHAnsi"/>
          <w:noProof/>
        </w:rPr>
        <w:drawing>
          <wp:anchor distT="0" distB="0" distL="114300" distR="114300" simplePos="0" relativeHeight="251668480" behindDoc="0" locked="0" layoutInCell="1" allowOverlap="1" wp14:anchorId="7AA16A91" wp14:editId="7B111AB1">
            <wp:simplePos x="0" y="0"/>
            <wp:positionH relativeFrom="column">
              <wp:posOffset>1283335</wp:posOffset>
            </wp:positionH>
            <wp:positionV relativeFrom="paragraph">
              <wp:posOffset>837103</wp:posOffset>
            </wp:positionV>
            <wp:extent cx="3167727" cy="1907637"/>
            <wp:effectExtent l="0" t="0" r="0" b="0"/>
            <wp:wrapTopAndBottom/>
            <wp:docPr id="19" name="Picture 19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Chart, bar chart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67727" cy="190763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54385">
        <w:rPr>
          <w:rFonts w:cstheme="minorHAnsi"/>
        </w:rPr>
        <w:t>Benefiting</w:t>
      </w:r>
      <w:r w:rsidR="00113E2E" w:rsidRPr="00D9251C">
        <w:rPr>
          <w:rFonts w:cstheme="minorHAnsi"/>
        </w:rPr>
        <w:t xml:space="preserve"> from</w:t>
      </w:r>
      <w:r w:rsidR="00D9251C" w:rsidRPr="00D9251C">
        <w:rPr>
          <w:rFonts w:cstheme="minorHAnsi"/>
        </w:rPr>
        <w:t xml:space="preserve"> the Pivot Table</w:t>
      </w:r>
      <w:r w:rsidR="00E230A9" w:rsidRPr="00E230A9">
        <w:rPr>
          <w:rFonts w:cstheme="minorHAnsi"/>
        </w:rPr>
        <w:t xml:space="preserve">, we could see value </w:t>
      </w:r>
      <w:r w:rsidR="00E230A9">
        <w:rPr>
          <w:rFonts w:cstheme="minorHAnsi"/>
        </w:rPr>
        <w:t>supporting</w:t>
      </w:r>
      <w:r w:rsidR="00E230A9" w:rsidRPr="00E230A9">
        <w:rPr>
          <w:rFonts w:cstheme="minorHAnsi"/>
        </w:rPr>
        <w:t xml:space="preserve"> the overall crime rate, youth, education, spending year, manual labour force, males, state size, lower </w:t>
      </w:r>
      <w:r w:rsidR="00E230A9">
        <w:rPr>
          <w:rFonts w:cstheme="minorHAnsi"/>
        </w:rPr>
        <w:t>wages</w:t>
      </w:r>
      <w:r w:rsidR="00D9251C" w:rsidRPr="00D9251C">
        <w:rPr>
          <w:rFonts w:cstheme="minorHAnsi"/>
        </w:rPr>
        <w:t xml:space="preserve">, and </w:t>
      </w:r>
      <w:r w:rsidR="00E230A9">
        <w:rPr>
          <w:rFonts w:cstheme="minorHAnsi"/>
        </w:rPr>
        <w:t>wages</w:t>
      </w:r>
      <w:r w:rsidR="00B75300" w:rsidRPr="00171D82">
        <w:rPr>
          <w:rFonts w:cstheme="minorHAnsi"/>
        </w:rPr>
        <w:t xml:space="preserve">. The </w:t>
      </w:r>
      <w:r w:rsidR="002A5997" w:rsidRPr="00171D82">
        <w:rPr>
          <w:rFonts w:cstheme="minorHAnsi"/>
        </w:rPr>
        <w:t>earlier</w:t>
      </w:r>
      <w:r w:rsidR="00B75300" w:rsidRPr="00171D82">
        <w:rPr>
          <w:rFonts w:cstheme="minorHAnsi"/>
        </w:rPr>
        <w:t xml:space="preserve"> </w:t>
      </w:r>
      <w:r w:rsidR="002A5997" w:rsidRPr="00171D82">
        <w:rPr>
          <w:rFonts w:cstheme="minorHAnsi"/>
        </w:rPr>
        <w:t>data point</w:t>
      </w:r>
      <w:r w:rsidR="00470256" w:rsidRPr="00171D82">
        <w:rPr>
          <w:rFonts w:cstheme="minorHAnsi"/>
        </w:rPr>
        <w:t xml:space="preserve"> </w:t>
      </w:r>
      <w:proofErr w:type="gramStart"/>
      <w:r w:rsidR="00470256" w:rsidRPr="00171D82">
        <w:rPr>
          <w:rFonts w:cstheme="minorHAnsi"/>
        </w:rPr>
        <w:t xml:space="preserve">is </w:t>
      </w:r>
      <w:r w:rsidR="002A5997">
        <w:rPr>
          <w:rFonts w:cstheme="minorHAnsi"/>
        </w:rPr>
        <w:t>stored</w:t>
      </w:r>
      <w:proofErr w:type="gramEnd"/>
      <w:r w:rsidR="00470256" w:rsidRPr="00171D82">
        <w:rPr>
          <w:rFonts w:cstheme="minorHAnsi"/>
        </w:rPr>
        <w:t xml:space="preserve"> </w:t>
      </w:r>
      <w:r w:rsidR="002A5997" w:rsidRPr="00171D82">
        <w:rPr>
          <w:rFonts w:cstheme="minorHAnsi"/>
        </w:rPr>
        <w:t>in a manner that allows us to put it in the</w:t>
      </w:r>
      <w:r w:rsidR="00B75300" w:rsidRPr="00171D82">
        <w:rPr>
          <w:rFonts w:cstheme="minorHAnsi"/>
        </w:rPr>
        <w:t xml:space="preserve"> </w:t>
      </w:r>
      <w:r w:rsidR="002A5997" w:rsidRPr="00171D82">
        <w:rPr>
          <w:rFonts w:cstheme="minorHAnsi"/>
        </w:rPr>
        <w:t>charts</w:t>
      </w:r>
      <w:r w:rsidR="00B75300" w:rsidRPr="00171D82">
        <w:rPr>
          <w:rFonts w:cstheme="minorHAnsi"/>
        </w:rPr>
        <w:t xml:space="preserve"> </w:t>
      </w:r>
      <w:r w:rsidR="00470256" w:rsidRPr="00171D82">
        <w:rPr>
          <w:rFonts w:cstheme="minorHAnsi"/>
        </w:rPr>
        <w:t>and comprehend</w:t>
      </w:r>
      <w:r w:rsidR="00B75300" w:rsidRPr="00171D82">
        <w:rPr>
          <w:rFonts w:cstheme="minorHAnsi"/>
        </w:rPr>
        <w:t xml:space="preserve"> </w:t>
      </w:r>
      <w:r w:rsidR="002A5997" w:rsidRPr="00171D82">
        <w:rPr>
          <w:rFonts w:cstheme="minorHAnsi"/>
        </w:rPr>
        <w:t>its impact on</w:t>
      </w:r>
      <w:r w:rsidR="00B75300" w:rsidRPr="00171D82">
        <w:rPr>
          <w:rFonts w:cstheme="minorHAnsi"/>
        </w:rPr>
        <w:t xml:space="preserve"> </w:t>
      </w:r>
      <w:r w:rsidR="002A5997">
        <w:rPr>
          <w:rFonts w:cstheme="minorHAnsi"/>
        </w:rPr>
        <w:t>organisational</w:t>
      </w:r>
      <w:r w:rsidR="00B75300" w:rsidRPr="00171D82">
        <w:rPr>
          <w:rFonts w:cstheme="minorHAnsi"/>
        </w:rPr>
        <w:t xml:space="preserve"> </w:t>
      </w:r>
      <w:r w:rsidR="00470256" w:rsidRPr="00171D82">
        <w:rPr>
          <w:rFonts w:cstheme="minorHAnsi"/>
        </w:rPr>
        <w:t>productivity</w:t>
      </w:r>
      <w:r w:rsidR="00B75300" w:rsidRPr="00171D82">
        <w:rPr>
          <w:rFonts w:cstheme="minorHAnsi"/>
        </w:rPr>
        <w:t>.</w:t>
      </w:r>
    </w:p>
    <w:p w14:paraId="672953CE" w14:textId="0E60C16C" w:rsidR="007A2FC3" w:rsidRPr="00171D82" w:rsidRDefault="00ED2942" w:rsidP="00ED2942">
      <w:pPr>
        <w:tabs>
          <w:tab w:val="left" w:pos="1746"/>
        </w:tabs>
        <w:jc w:val="center"/>
        <w:rPr>
          <w:rFonts w:cstheme="minorHAnsi"/>
        </w:rPr>
      </w:pPr>
      <w:r w:rsidRPr="00171D82">
        <w:rPr>
          <w:rFonts w:cstheme="minorHAnsi"/>
        </w:rPr>
        <w:t>Youth and education values</w:t>
      </w:r>
    </w:p>
    <w:p w14:paraId="30E8F43F" w14:textId="4A78F8E6" w:rsidR="00ED2942" w:rsidRPr="00171D82" w:rsidRDefault="00ED2942" w:rsidP="00ED2942">
      <w:pPr>
        <w:tabs>
          <w:tab w:val="left" w:pos="1746"/>
        </w:tabs>
        <w:jc w:val="center"/>
        <w:rPr>
          <w:rFonts w:cstheme="minorHAnsi"/>
        </w:rPr>
      </w:pPr>
      <w:r w:rsidRPr="00171D82">
        <w:rPr>
          <w:rFonts w:cstheme="minorHAnsi"/>
        </w:rPr>
        <w:t>(Source: Author)</w:t>
      </w:r>
    </w:p>
    <w:p w14:paraId="1DF17A08" w14:textId="16B1E3D2" w:rsidR="00ED2942" w:rsidRPr="00171D82" w:rsidRDefault="00654385" w:rsidP="00ED2942">
      <w:pPr>
        <w:tabs>
          <w:tab w:val="left" w:pos="1746"/>
        </w:tabs>
        <w:jc w:val="both"/>
        <w:rPr>
          <w:rFonts w:cstheme="minorHAnsi"/>
        </w:rPr>
      </w:pPr>
      <w:r>
        <w:rPr>
          <w:rFonts w:cstheme="minorHAnsi"/>
        </w:rPr>
        <w:lastRenderedPageBreak/>
        <w:t>The second</w:t>
      </w:r>
      <w:r w:rsidR="00470256" w:rsidRPr="00171D82">
        <w:rPr>
          <w:rFonts w:cstheme="minorHAnsi"/>
        </w:rPr>
        <w:t xml:space="preserve"> </w:t>
      </w:r>
      <w:r w:rsidR="002A5997" w:rsidRPr="00171D82">
        <w:rPr>
          <w:rFonts w:cstheme="minorHAnsi"/>
        </w:rPr>
        <w:t>excellent</w:t>
      </w:r>
      <w:r w:rsidR="00470256" w:rsidRPr="00171D82">
        <w:rPr>
          <w:rFonts w:cstheme="minorHAnsi"/>
        </w:rPr>
        <w:t xml:space="preserve"> </w:t>
      </w:r>
      <w:r w:rsidR="002A5997" w:rsidRPr="00171D82">
        <w:rPr>
          <w:rFonts w:cstheme="minorHAnsi"/>
        </w:rPr>
        <w:t>source</w:t>
      </w:r>
      <w:r w:rsidR="00ED2942" w:rsidRPr="00171D82">
        <w:rPr>
          <w:rFonts w:cstheme="minorHAnsi"/>
        </w:rPr>
        <w:t xml:space="preserve"> </w:t>
      </w:r>
      <w:r w:rsidR="00470256" w:rsidRPr="00171D82">
        <w:rPr>
          <w:rFonts w:cstheme="minorHAnsi"/>
        </w:rPr>
        <w:t>Excel offers</w:t>
      </w:r>
      <w:r w:rsidR="00ED2942" w:rsidRPr="00171D82">
        <w:rPr>
          <w:rFonts w:cstheme="minorHAnsi"/>
        </w:rPr>
        <w:t xml:space="preserve"> </w:t>
      </w:r>
      <w:r w:rsidR="00E230A9">
        <w:rPr>
          <w:rFonts w:cstheme="minorHAnsi"/>
        </w:rPr>
        <w:t xml:space="preserve">is </w:t>
      </w:r>
      <w:r w:rsidR="00ED2942" w:rsidRPr="00171D82">
        <w:rPr>
          <w:rFonts w:cstheme="minorHAnsi"/>
        </w:rPr>
        <w:t xml:space="preserve">the Pivot Charts. </w:t>
      </w:r>
      <w:r w:rsidR="00470256" w:rsidRPr="00171D82">
        <w:rPr>
          <w:rFonts w:cstheme="minorHAnsi"/>
        </w:rPr>
        <w:t xml:space="preserve">They depend </w:t>
      </w:r>
      <w:r w:rsidR="002A5997" w:rsidRPr="00171D82">
        <w:rPr>
          <w:rFonts w:cstheme="minorHAnsi"/>
        </w:rPr>
        <w:t>sitting on</w:t>
      </w:r>
      <w:r w:rsidR="00470256" w:rsidRPr="00171D82">
        <w:rPr>
          <w:rFonts w:cstheme="minorHAnsi"/>
        </w:rPr>
        <w:t xml:space="preserve"> the</w:t>
      </w:r>
      <w:r w:rsidR="00ED2942" w:rsidRPr="00171D82">
        <w:rPr>
          <w:rFonts w:cstheme="minorHAnsi"/>
        </w:rPr>
        <w:t xml:space="preserve"> </w:t>
      </w:r>
      <w:r w:rsidR="00470256" w:rsidRPr="00171D82">
        <w:rPr>
          <w:rFonts w:cstheme="minorHAnsi"/>
        </w:rPr>
        <w:t>data</w:t>
      </w:r>
      <w:r w:rsidR="00ED2942" w:rsidRPr="00171D82">
        <w:rPr>
          <w:rFonts w:cstheme="minorHAnsi"/>
        </w:rPr>
        <w:t xml:space="preserve"> provided in the Pivot Tables. Pivot </w:t>
      </w:r>
      <w:r w:rsidR="00D7687F" w:rsidRPr="00171D82">
        <w:rPr>
          <w:rFonts w:cstheme="minorHAnsi"/>
        </w:rPr>
        <w:t>graphs</w:t>
      </w:r>
      <w:r w:rsidR="00ED2942" w:rsidRPr="00171D82">
        <w:rPr>
          <w:rFonts w:cstheme="minorHAnsi"/>
        </w:rPr>
        <w:t xml:space="preserve"> </w:t>
      </w:r>
      <w:r w:rsidR="00470256" w:rsidRPr="00171D82">
        <w:rPr>
          <w:rFonts w:cstheme="minorHAnsi"/>
        </w:rPr>
        <w:t>enable us to</w:t>
      </w:r>
      <w:r w:rsidR="008C5F2F" w:rsidRPr="008C5F2F">
        <w:rPr>
          <w:rFonts w:cstheme="minorHAnsi"/>
        </w:rPr>
        <w:t xml:space="preserve"> </w:t>
      </w:r>
      <w:r w:rsidR="00D7687F" w:rsidRPr="008C5F2F">
        <w:rPr>
          <w:rFonts w:cstheme="minorHAnsi"/>
        </w:rPr>
        <w:t>examine</w:t>
      </w:r>
      <w:r w:rsidR="008C5F2F" w:rsidRPr="008C5F2F">
        <w:rPr>
          <w:rFonts w:cstheme="minorHAnsi"/>
        </w:rPr>
        <w:t xml:space="preserve"> </w:t>
      </w:r>
      <w:r w:rsidR="00D7687F" w:rsidRPr="008C5F2F">
        <w:rPr>
          <w:rFonts w:cstheme="minorHAnsi"/>
        </w:rPr>
        <w:t>enormous</w:t>
      </w:r>
      <w:r w:rsidR="00470256" w:rsidRPr="008C5F2F">
        <w:rPr>
          <w:rFonts w:cstheme="minorHAnsi"/>
        </w:rPr>
        <w:t xml:space="preserve"> quantities</w:t>
      </w:r>
      <w:r w:rsidR="008C5F2F" w:rsidRPr="008C5F2F">
        <w:rPr>
          <w:rFonts w:cstheme="minorHAnsi"/>
        </w:rPr>
        <w:t xml:space="preserve"> of </w:t>
      </w:r>
      <w:r>
        <w:rPr>
          <w:rFonts w:cstheme="minorHAnsi"/>
        </w:rPr>
        <w:t>summed-up</w:t>
      </w:r>
      <w:r w:rsidR="008C5F2F" w:rsidRPr="008C5F2F">
        <w:rPr>
          <w:rFonts w:cstheme="minorHAnsi"/>
        </w:rPr>
        <w:t xml:space="preserve"> </w:t>
      </w:r>
      <w:r w:rsidR="00470256" w:rsidRPr="008C5F2F">
        <w:rPr>
          <w:rFonts w:cstheme="minorHAnsi"/>
        </w:rPr>
        <w:t xml:space="preserve">data in </w:t>
      </w:r>
      <w:r w:rsidR="00D7687F" w:rsidRPr="008C5F2F">
        <w:rPr>
          <w:rFonts w:cstheme="minorHAnsi"/>
        </w:rPr>
        <w:t>diverse ways</w:t>
      </w:r>
      <w:r w:rsidR="008C5F2F" w:rsidRPr="008C5F2F">
        <w:rPr>
          <w:rFonts w:cstheme="minorHAnsi"/>
        </w:rPr>
        <w:t xml:space="preserve"> </w:t>
      </w:r>
      <w:r w:rsidR="00470256" w:rsidRPr="008C5F2F">
        <w:rPr>
          <w:rFonts w:cstheme="minorHAnsi"/>
        </w:rPr>
        <w:t xml:space="preserve">at </w:t>
      </w:r>
      <w:r w:rsidR="002C0CE1">
        <w:rPr>
          <w:rFonts w:cstheme="minorHAnsi"/>
        </w:rPr>
        <w:t>a faster time</w:t>
      </w:r>
      <w:r w:rsidR="00ED2942" w:rsidRPr="00171D82">
        <w:rPr>
          <w:rFonts w:cstheme="minorHAnsi"/>
        </w:rPr>
        <w:t xml:space="preserve">. </w:t>
      </w:r>
      <w:r w:rsidR="00492741" w:rsidRPr="00492741">
        <w:rPr>
          <w:rFonts w:cstheme="minorHAnsi"/>
        </w:rPr>
        <w:t xml:space="preserve">Instead of traditional charts, Pivot Charts </w:t>
      </w:r>
      <w:r>
        <w:rPr>
          <w:rFonts w:cstheme="minorHAnsi"/>
        </w:rPr>
        <w:t xml:space="preserve">can </w:t>
      </w:r>
      <w:r w:rsidR="00D7687F">
        <w:rPr>
          <w:rFonts w:cstheme="minorHAnsi"/>
        </w:rPr>
        <w:t>draw</w:t>
      </w:r>
      <w:r>
        <w:rPr>
          <w:rFonts w:cstheme="minorHAnsi"/>
        </w:rPr>
        <w:t xml:space="preserve"> data along</w:t>
      </w:r>
      <w:r w:rsidR="00ED2942" w:rsidRPr="00171D82">
        <w:rPr>
          <w:rFonts w:cstheme="minorHAnsi"/>
        </w:rPr>
        <w:t xml:space="preserve"> </w:t>
      </w:r>
      <w:proofErr w:type="gramStart"/>
      <w:r w:rsidR="00D7687F" w:rsidRPr="00171D82">
        <w:rPr>
          <w:rFonts w:cstheme="minorHAnsi"/>
        </w:rPr>
        <w:t>many</w:t>
      </w:r>
      <w:proofErr w:type="gramEnd"/>
      <w:r w:rsidR="00D7687F" w:rsidRPr="00171D82">
        <w:rPr>
          <w:rFonts w:cstheme="minorHAnsi"/>
        </w:rPr>
        <w:t xml:space="preserve"> hundreds</w:t>
      </w:r>
      <w:r w:rsidR="00ED2942" w:rsidRPr="00171D82">
        <w:rPr>
          <w:rFonts w:cstheme="minorHAnsi"/>
        </w:rPr>
        <w:t xml:space="preserve"> of </w:t>
      </w:r>
      <w:r w:rsidR="00470256" w:rsidRPr="00171D82">
        <w:rPr>
          <w:rFonts w:cstheme="minorHAnsi"/>
        </w:rPr>
        <w:t xml:space="preserve">lines </w:t>
      </w:r>
      <w:r w:rsidR="00492741">
        <w:rPr>
          <w:rFonts w:cstheme="minorHAnsi"/>
        </w:rPr>
        <w:t>simultaneously</w:t>
      </w:r>
      <w:r w:rsidR="00ED2942" w:rsidRPr="00171D82">
        <w:rPr>
          <w:rFonts w:cstheme="minorHAnsi"/>
        </w:rPr>
        <w:t xml:space="preserve">. </w:t>
      </w:r>
    </w:p>
    <w:p w14:paraId="15A47CB1" w14:textId="625050B7" w:rsidR="00ED2942" w:rsidRPr="00171D82" w:rsidRDefault="00ED2942" w:rsidP="00ED2942">
      <w:pPr>
        <w:tabs>
          <w:tab w:val="left" w:pos="1746"/>
        </w:tabs>
        <w:jc w:val="both"/>
        <w:rPr>
          <w:rFonts w:cstheme="minorHAnsi"/>
        </w:rPr>
      </w:pPr>
    </w:p>
    <w:p w14:paraId="04327C88" w14:textId="443DBBE3" w:rsidR="00ED2942" w:rsidRPr="00171D82" w:rsidRDefault="002C7EA2" w:rsidP="002C7EA2">
      <w:pPr>
        <w:tabs>
          <w:tab w:val="left" w:pos="1746"/>
        </w:tabs>
        <w:jc w:val="both"/>
        <w:rPr>
          <w:rFonts w:cstheme="minorHAnsi"/>
        </w:rPr>
      </w:pPr>
      <w:r w:rsidRPr="00171D82">
        <w:rPr>
          <w:rFonts w:cstheme="minorHAnsi"/>
        </w:rPr>
        <w:t xml:space="preserve">The Pivot Chart </w:t>
      </w:r>
      <w:r w:rsidR="00470256" w:rsidRPr="00171D82">
        <w:rPr>
          <w:rFonts w:cstheme="minorHAnsi"/>
        </w:rPr>
        <w:t>reveals</w:t>
      </w:r>
      <w:r w:rsidRPr="00171D82">
        <w:rPr>
          <w:rFonts w:cstheme="minorHAnsi"/>
        </w:rPr>
        <w:t xml:space="preserve"> </w:t>
      </w:r>
      <w:r w:rsidR="00654385">
        <w:rPr>
          <w:rFonts w:cstheme="minorHAnsi"/>
        </w:rPr>
        <w:t xml:space="preserve">a </w:t>
      </w:r>
      <w:r w:rsidR="00D7687F">
        <w:rPr>
          <w:rFonts w:cstheme="minorHAnsi"/>
        </w:rPr>
        <w:t>significant</w:t>
      </w:r>
      <w:r w:rsidRPr="00171D82">
        <w:rPr>
          <w:rFonts w:cstheme="minorHAnsi"/>
        </w:rPr>
        <w:t xml:space="preserve"> </w:t>
      </w:r>
      <w:r w:rsidR="00470256" w:rsidRPr="00171D82">
        <w:rPr>
          <w:rFonts w:cstheme="minorHAnsi"/>
        </w:rPr>
        <w:t xml:space="preserve">difference </w:t>
      </w:r>
      <w:r w:rsidR="00D7687F">
        <w:rPr>
          <w:rFonts w:cstheme="minorHAnsi"/>
        </w:rPr>
        <w:t>between</w:t>
      </w:r>
      <w:r w:rsidR="00470256" w:rsidRPr="00171D82">
        <w:rPr>
          <w:rFonts w:cstheme="minorHAnsi"/>
        </w:rPr>
        <w:t xml:space="preserve"> the</w:t>
      </w:r>
      <w:r w:rsidRPr="00171D82">
        <w:rPr>
          <w:rFonts w:cstheme="minorHAnsi"/>
        </w:rPr>
        <w:t xml:space="preserve"> two </w:t>
      </w:r>
      <w:r w:rsidR="00D7687F" w:rsidRPr="00171D82">
        <w:rPr>
          <w:rFonts w:cstheme="minorHAnsi"/>
        </w:rPr>
        <w:t>areas'</w:t>
      </w:r>
      <w:r w:rsidRPr="00171D82">
        <w:rPr>
          <w:rFonts w:cstheme="minorHAnsi"/>
        </w:rPr>
        <w:t xml:space="preserve"> </w:t>
      </w:r>
      <w:r w:rsidR="00D9251C">
        <w:rPr>
          <w:rFonts w:cstheme="minorHAnsi"/>
        </w:rPr>
        <w:t xml:space="preserve">education </w:t>
      </w:r>
      <w:r w:rsidR="00D7687F">
        <w:rPr>
          <w:rFonts w:cstheme="minorHAnsi"/>
        </w:rPr>
        <w:t>stages</w:t>
      </w:r>
      <w:r w:rsidR="00D9251C">
        <w:rPr>
          <w:rFonts w:cstheme="minorHAnsi"/>
        </w:rPr>
        <w:t xml:space="preserve"> </w:t>
      </w:r>
      <w:r w:rsidR="00470256">
        <w:rPr>
          <w:rFonts w:cstheme="minorHAnsi"/>
        </w:rPr>
        <w:t xml:space="preserve">and </w:t>
      </w:r>
      <w:r w:rsidR="00D7687F">
        <w:rPr>
          <w:rFonts w:cstheme="minorHAnsi"/>
        </w:rPr>
        <w:t>early life</w:t>
      </w:r>
      <w:r w:rsidR="00D9251C">
        <w:rPr>
          <w:rFonts w:cstheme="minorHAnsi"/>
        </w:rPr>
        <w:t xml:space="preserve"> </w:t>
      </w:r>
      <w:r w:rsidR="008C5F2F">
        <w:rPr>
          <w:rFonts w:cstheme="minorHAnsi"/>
        </w:rPr>
        <w:t>values</w:t>
      </w:r>
      <w:r w:rsidRPr="00171D82">
        <w:rPr>
          <w:rFonts w:cstheme="minorHAnsi"/>
        </w:rPr>
        <w:t xml:space="preserve">. </w:t>
      </w:r>
      <w:r w:rsidR="00D7687F" w:rsidRPr="00171D82">
        <w:rPr>
          <w:rFonts w:cstheme="minorHAnsi"/>
        </w:rPr>
        <w:t>Examining</w:t>
      </w:r>
      <w:r w:rsidR="00470256" w:rsidRPr="00171D82">
        <w:rPr>
          <w:rFonts w:cstheme="minorHAnsi"/>
        </w:rPr>
        <w:t xml:space="preserve"> the data</w:t>
      </w:r>
      <w:r w:rsidRPr="00171D82">
        <w:rPr>
          <w:rFonts w:cstheme="minorHAnsi"/>
        </w:rPr>
        <w:t xml:space="preserve"> </w:t>
      </w:r>
      <w:r w:rsidR="00470256" w:rsidRPr="00171D82">
        <w:rPr>
          <w:rFonts w:cstheme="minorHAnsi"/>
        </w:rPr>
        <w:t>will usually be</w:t>
      </w:r>
      <w:r w:rsidR="006F3072">
        <w:rPr>
          <w:rFonts w:cstheme="minorHAnsi"/>
        </w:rPr>
        <w:t xml:space="preserve"> </w:t>
      </w:r>
      <w:r w:rsidR="00D7687F">
        <w:rPr>
          <w:rFonts w:cstheme="minorHAnsi"/>
        </w:rPr>
        <w:t>problematically</w:t>
      </w:r>
      <w:r w:rsidR="006F3072">
        <w:rPr>
          <w:rFonts w:cstheme="minorHAnsi"/>
        </w:rPr>
        <w:t xml:space="preserve"> </w:t>
      </w:r>
      <w:r w:rsidR="00D7687F">
        <w:rPr>
          <w:rFonts w:cstheme="minorHAnsi"/>
        </w:rPr>
        <w:t>expected</w:t>
      </w:r>
      <w:r w:rsidR="006F3072">
        <w:rPr>
          <w:rFonts w:cstheme="minorHAnsi"/>
        </w:rPr>
        <w:t xml:space="preserve"> to </w:t>
      </w:r>
      <w:r w:rsidR="00470256">
        <w:rPr>
          <w:rFonts w:cstheme="minorHAnsi"/>
        </w:rPr>
        <w:t>frequent variables</w:t>
      </w:r>
      <w:r w:rsidRPr="00171D82">
        <w:rPr>
          <w:rFonts w:cstheme="minorHAnsi"/>
        </w:rPr>
        <w:t xml:space="preserve"> and </w:t>
      </w:r>
      <w:r w:rsidR="00470256" w:rsidRPr="00171D82">
        <w:rPr>
          <w:rFonts w:cstheme="minorHAnsi"/>
        </w:rPr>
        <w:t>knowledge</w:t>
      </w:r>
      <w:r w:rsidRPr="00171D82">
        <w:rPr>
          <w:rFonts w:cstheme="minorHAnsi"/>
        </w:rPr>
        <w:t xml:space="preserve">. Pivot Charts </w:t>
      </w:r>
      <w:r w:rsidR="00D7687F" w:rsidRPr="00171D82">
        <w:rPr>
          <w:rFonts w:cstheme="minorHAnsi"/>
        </w:rPr>
        <w:t xml:space="preserve">have </w:t>
      </w:r>
      <w:r w:rsidR="00D7687F">
        <w:rPr>
          <w:rFonts w:cstheme="minorHAnsi"/>
        </w:rPr>
        <w:t>been</w:t>
      </w:r>
      <w:r w:rsidR="00470256" w:rsidRPr="00171D82">
        <w:rPr>
          <w:rFonts w:cstheme="minorHAnsi"/>
        </w:rPr>
        <w:t xml:space="preserve"> </w:t>
      </w:r>
      <w:r w:rsidR="00654385">
        <w:rPr>
          <w:rFonts w:cstheme="minorHAnsi"/>
        </w:rPr>
        <w:t>an excellent</w:t>
      </w:r>
      <w:r w:rsidR="00654385" w:rsidRPr="00654385">
        <w:rPr>
          <w:rFonts w:cstheme="minorHAnsi"/>
        </w:rPr>
        <w:t xml:space="preserve"> example of </w:t>
      </w:r>
      <w:r w:rsidR="00D7687F" w:rsidRPr="00654385">
        <w:rPr>
          <w:rFonts w:cstheme="minorHAnsi"/>
        </w:rPr>
        <w:t>devices</w:t>
      </w:r>
      <w:r w:rsidR="00654385" w:rsidRPr="00654385">
        <w:rPr>
          <w:rFonts w:cstheme="minorHAnsi"/>
        </w:rPr>
        <w:t xml:space="preserve"> that will </w:t>
      </w:r>
      <w:r w:rsidR="00D7687F" w:rsidRPr="00654385">
        <w:rPr>
          <w:rFonts w:cstheme="minorHAnsi"/>
        </w:rPr>
        <w:t xml:space="preserve">help </w:t>
      </w:r>
      <w:r w:rsidR="00E230A9">
        <w:rPr>
          <w:rFonts w:cstheme="minorHAnsi"/>
        </w:rPr>
        <w:t>reduce the length and make</w:t>
      </w:r>
      <w:r w:rsidR="00654385" w:rsidRPr="00654385">
        <w:rPr>
          <w:rFonts w:cstheme="minorHAnsi"/>
        </w:rPr>
        <w:t xml:space="preserve"> our </w:t>
      </w:r>
      <w:r w:rsidR="00D7687F" w:rsidRPr="00654385">
        <w:rPr>
          <w:rFonts w:cstheme="minorHAnsi"/>
        </w:rPr>
        <w:t>effort</w:t>
      </w:r>
      <w:r w:rsidR="00654385" w:rsidRPr="00654385">
        <w:rPr>
          <w:rFonts w:cstheme="minorHAnsi"/>
        </w:rPr>
        <w:t xml:space="preserve"> easier</w:t>
      </w:r>
      <w:r w:rsidRPr="00171D82">
        <w:rPr>
          <w:rFonts w:cstheme="minorHAnsi"/>
        </w:rPr>
        <w:t>.</w:t>
      </w:r>
    </w:p>
    <w:p w14:paraId="40004559" w14:textId="77777777" w:rsidR="002C7EA2" w:rsidRPr="00171D82" w:rsidRDefault="002C7EA2" w:rsidP="002C7EA2">
      <w:pPr>
        <w:tabs>
          <w:tab w:val="left" w:pos="1746"/>
        </w:tabs>
        <w:jc w:val="both"/>
        <w:rPr>
          <w:rFonts w:cstheme="minorHAnsi"/>
        </w:rPr>
      </w:pPr>
    </w:p>
    <w:p w14:paraId="3298C33E" w14:textId="77777777" w:rsidR="007A2FC3" w:rsidRPr="00171D82" w:rsidRDefault="007A2FC3" w:rsidP="007A2FC3">
      <w:pPr>
        <w:tabs>
          <w:tab w:val="left" w:pos="1746"/>
        </w:tabs>
        <w:jc w:val="center"/>
        <w:rPr>
          <w:rFonts w:cstheme="minorHAnsi"/>
        </w:rPr>
      </w:pPr>
    </w:p>
    <w:p w14:paraId="40E7D471" w14:textId="77777777" w:rsidR="007A2FC3" w:rsidRDefault="007A2FC3" w:rsidP="007A2FC3">
      <w:pPr>
        <w:tabs>
          <w:tab w:val="left" w:pos="1746"/>
        </w:tabs>
        <w:jc w:val="both"/>
      </w:pPr>
      <w:r>
        <w:rPr>
          <w:noProof/>
        </w:rPr>
        <w:drawing>
          <wp:inline distT="0" distB="0" distL="0" distR="0" wp14:anchorId="28764DFB" wp14:editId="5D9A5B31">
            <wp:extent cx="5731510" cy="3764280"/>
            <wp:effectExtent l="0" t="0" r="0" b="0"/>
            <wp:docPr id="18" name="Picture 18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Chart, line chart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64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CDD4FC" w14:textId="77777777" w:rsidR="007A2FC3" w:rsidRDefault="007A2FC3" w:rsidP="007A2FC3">
      <w:pPr>
        <w:tabs>
          <w:tab w:val="left" w:pos="1746"/>
        </w:tabs>
        <w:jc w:val="both"/>
      </w:pPr>
    </w:p>
    <w:p w14:paraId="2B708A89" w14:textId="77777777" w:rsidR="007A2FC3" w:rsidRPr="00171D82" w:rsidRDefault="007A2FC3" w:rsidP="007A2FC3">
      <w:pPr>
        <w:tabs>
          <w:tab w:val="left" w:pos="1746"/>
        </w:tabs>
        <w:jc w:val="center"/>
        <w:rPr>
          <w:rFonts w:cstheme="minorHAnsi"/>
        </w:rPr>
      </w:pPr>
      <w:r w:rsidRPr="00171D82">
        <w:rPr>
          <w:rFonts w:cstheme="minorHAnsi"/>
        </w:rPr>
        <w:t>Relation between crime rate and education</w:t>
      </w:r>
    </w:p>
    <w:p w14:paraId="177F6C15" w14:textId="77777777" w:rsidR="007A2FC3" w:rsidRPr="00171D82" w:rsidRDefault="007A2FC3" w:rsidP="007A2FC3">
      <w:pPr>
        <w:tabs>
          <w:tab w:val="left" w:pos="1746"/>
        </w:tabs>
        <w:jc w:val="center"/>
        <w:rPr>
          <w:rFonts w:cstheme="minorHAnsi"/>
        </w:rPr>
      </w:pPr>
      <w:r w:rsidRPr="00171D82">
        <w:rPr>
          <w:rFonts w:cstheme="minorHAnsi"/>
        </w:rPr>
        <w:t>(Source: Author)</w:t>
      </w:r>
    </w:p>
    <w:p w14:paraId="0E6231F5" w14:textId="77777777" w:rsidR="007A2FC3" w:rsidRPr="00171D82" w:rsidRDefault="007A2FC3" w:rsidP="007A2FC3">
      <w:pPr>
        <w:tabs>
          <w:tab w:val="left" w:pos="1746"/>
        </w:tabs>
        <w:jc w:val="center"/>
        <w:rPr>
          <w:rFonts w:cstheme="minorHAnsi"/>
        </w:rPr>
      </w:pPr>
    </w:p>
    <w:p w14:paraId="5E3370DA" w14:textId="1672E742" w:rsidR="004B2FAA" w:rsidRDefault="00470256" w:rsidP="004B2FAA">
      <w:pPr>
        <w:tabs>
          <w:tab w:val="left" w:pos="1746"/>
        </w:tabs>
        <w:jc w:val="both"/>
        <w:rPr>
          <w:rFonts w:cstheme="minorHAnsi"/>
        </w:rPr>
      </w:pPr>
      <w:r w:rsidRPr="00171D82">
        <w:rPr>
          <w:rFonts w:cstheme="minorHAnsi"/>
        </w:rPr>
        <w:t xml:space="preserve">An </w:t>
      </w:r>
      <w:r w:rsidR="003354C7" w:rsidRPr="00171D82">
        <w:rPr>
          <w:rFonts w:cstheme="minorHAnsi"/>
        </w:rPr>
        <w:t>improvement</w:t>
      </w:r>
      <w:r w:rsidR="002C7EA2" w:rsidRPr="00171D82">
        <w:rPr>
          <w:rFonts w:cstheme="minorHAnsi"/>
        </w:rPr>
        <w:t xml:space="preserve"> of Excel </w:t>
      </w:r>
      <w:r w:rsidR="003354C7" w:rsidRPr="00171D82">
        <w:rPr>
          <w:rFonts w:cstheme="minorHAnsi"/>
        </w:rPr>
        <w:t xml:space="preserve">is </w:t>
      </w:r>
      <w:r w:rsidR="00E230A9">
        <w:rPr>
          <w:rFonts w:cstheme="minorHAnsi"/>
        </w:rPr>
        <w:t>that it is highly dependable and can</w:t>
      </w:r>
      <w:r w:rsidR="002C7EA2" w:rsidRPr="00171D82">
        <w:rPr>
          <w:rFonts w:cstheme="minorHAnsi"/>
        </w:rPr>
        <w:t xml:space="preserve"> </w:t>
      </w:r>
      <w:r w:rsidRPr="00171D82">
        <w:rPr>
          <w:rFonts w:cstheme="minorHAnsi"/>
        </w:rPr>
        <w:t>support</w:t>
      </w:r>
      <w:r w:rsidR="002C7EA2" w:rsidRPr="00171D82">
        <w:rPr>
          <w:rFonts w:cstheme="minorHAnsi"/>
        </w:rPr>
        <w:t xml:space="preserve"> </w:t>
      </w:r>
      <w:r w:rsidR="003354C7" w:rsidRPr="00171D82">
        <w:rPr>
          <w:rFonts w:cstheme="minorHAnsi"/>
        </w:rPr>
        <w:t>various</w:t>
      </w:r>
      <w:r w:rsidR="002C7EA2" w:rsidRPr="00171D82">
        <w:rPr>
          <w:rFonts w:cstheme="minorHAnsi"/>
        </w:rPr>
        <w:t xml:space="preserve"> </w:t>
      </w:r>
      <w:r w:rsidRPr="00171D82">
        <w:rPr>
          <w:rFonts w:cstheme="minorHAnsi"/>
        </w:rPr>
        <w:t>methods</w:t>
      </w:r>
      <w:r w:rsidR="002C7EA2" w:rsidRPr="00171D82">
        <w:rPr>
          <w:rFonts w:cstheme="minorHAnsi"/>
        </w:rPr>
        <w:t xml:space="preserve"> of </w:t>
      </w:r>
      <w:r w:rsidR="003354C7" w:rsidRPr="00171D82">
        <w:rPr>
          <w:rFonts w:cstheme="minorHAnsi"/>
        </w:rPr>
        <w:t>viewing and</w:t>
      </w:r>
      <w:r w:rsidR="002C7EA2" w:rsidRPr="00171D82">
        <w:rPr>
          <w:rFonts w:cstheme="minorHAnsi"/>
        </w:rPr>
        <w:t xml:space="preserve"> </w:t>
      </w:r>
      <w:r w:rsidR="003354C7" w:rsidRPr="00171D82">
        <w:rPr>
          <w:rFonts w:cstheme="minorHAnsi"/>
        </w:rPr>
        <w:t>evaluating</w:t>
      </w:r>
      <w:r w:rsidR="002C7EA2" w:rsidRPr="00171D82">
        <w:rPr>
          <w:rFonts w:cstheme="minorHAnsi"/>
        </w:rPr>
        <w:t xml:space="preserve"> data</w:t>
      </w:r>
      <w:r w:rsidR="006F3072">
        <w:rPr>
          <w:rFonts w:cstheme="minorHAnsi"/>
        </w:rPr>
        <w:t xml:space="preserve">. It is </w:t>
      </w:r>
      <w:r w:rsidR="00156237">
        <w:rPr>
          <w:rFonts w:cstheme="minorHAnsi"/>
        </w:rPr>
        <w:t>a</w:t>
      </w:r>
      <w:r w:rsidR="002C7EA2" w:rsidRPr="00171D82">
        <w:rPr>
          <w:rFonts w:cstheme="minorHAnsi"/>
        </w:rPr>
        <w:t xml:space="preserve"> </w:t>
      </w:r>
      <w:r>
        <w:rPr>
          <w:rFonts w:cstheme="minorHAnsi"/>
        </w:rPr>
        <w:t>vital</w:t>
      </w:r>
      <w:r w:rsidR="002C7EA2" w:rsidRPr="00171D82">
        <w:rPr>
          <w:rFonts w:cstheme="minorHAnsi"/>
        </w:rPr>
        <w:t xml:space="preserve"> </w:t>
      </w:r>
      <w:r>
        <w:rPr>
          <w:rFonts w:cstheme="minorHAnsi"/>
        </w:rPr>
        <w:t>device</w:t>
      </w:r>
      <w:r w:rsidR="008C5F2F">
        <w:rPr>
          <w:rFonts w:cstheme="minorHAnsi"/>
        </w:rPr>
        <w:t xml:space="preserve"> </w:t>
      </w:r>
      <w:r>
        <w:rPr>
          <w:rFonts w:cstheme="minorHAnsi"/>
        </w:rPr>
        <w:t xml:space="preserve">essential </w:t>
      </w:r>
      <w:r w:rsidR="003354C7">
        <w:rPr>
          <w:rFonts w:cstheme="minorHAnsi"/>
        </w:rPr>
        <w:t>on the way to</w:t>
      </w:r>
      <w:r w:rsidR="006F3072">
        <w:rPr>
          <w:rFonts w:cstheme="minorHAnsi"/>
        </w:rPr>
        <w:t xml:space="preserve"> </w:t>
      </w:r>
      <w:r w:rsidR="003354C7" w:rsidRPr="00171D82">
        <w:rPr>
          <w:rFonts w:cstheme="minorHAnsi"/>
        </w:rPr>
        <w:t>get something done</w:t>
      </w:r>
      <w:r w:rsidR="002C7EA2" w:rsidRPr="00171D82">
        <w:rPr>
          <w:rFonts w:cstheme="minorHAnsi"/>
        </w:rPr>
        <w:t xml:space="preserve"> so, all </w:t>
      </w:r>
      <w:r w:rsidR="003354C7" w:rsidRPr="00171D82">
        <w:rPr>
          <w:rFonts w:cstheme="minorHAnsi"/>
        </w:rPr>
        <w:t>together with</w:t>
      </w:r>
      <w:r w:rsidRPr="00171D82">
        <w:rPr>
          <w:rFonts w:cstheme="minorHAnsi"/>
        </w:rPr>
        <w:t xml:space="preserve"> a </w:t>
      </w:r>
      <w:r w:rsidR="003354C7">
        <w:rPr>
          <w:rFonts w:cstheme="minorHAnsi"/>
        </w:rPr>
        <w:t>connection</w:t>
      </w:r>
      <w:r w:rsidR="002C7EA2" w:rsidRPr="00171D82">
        <w:rPr>
          <w:rFonts w:cstheme="minorHAnsi"/>
        </w:rPr>
        <w:t xml:space="preserve">. </w:t>
      </w:r>
      <w:r w:rsidRPr="00171D82">
        <w:rPr>
          <w:rFonts w:cstheme="minorHAnsi"/>
        </w:rPr>
        <w:t>At this point</w:t>
      </w:r>
      <w:r w:rsidR="00654385">
        <w:rPr>
          <w:rFonts w:cstheme="minorHAnsi"/>
        </w:rPr>
        <w:t>,</w:t>
      </w:r>
      <w:r w:rsidR="002C7EA2" w:rsidRPr="00171D82">
        <w:rPr>
          <w:rFonts w:cstheme="minorHAnsi"/>
        </w:rPr>
        <w:t xml:space="preserve"> </w:t>
      </w:r>
      <w:r w:rsidR="003354C7">
        <w:rPr>
          <w:rFonts w:cstheme="minorHAnsi"/>
        </w:rPr>
        <w:t>we</w:t>
      </w:r>
      <w:r w:rsidR="002C7EA2" w:rsidRPr="00171D82">
        <w:rPr>
          <w:rFonts w:cstheme="minorHAnsi"/>
        </w:rPr>
        <w:t xml:space="preserve"> can </w:t>
      </w:r>
      <w:r w:rsidR="003354C7" w:rsidRPr="00171D82">
        <w:rPr>
          <w:rFonts w:cstheme="minorHAnsi"/>
        </w:rPr>
        <w:t>investigate</w:t>
      </w:r>
      <w:r w:rsidR="002C7EA2" w:rsidRPr="00171D82">
        <w:rPr>
          <w:rFonts w:cstheme="minorHAnsi"/>
        </w:rPr>
        <w:t xml:space="preserve"> </w:t>
      </w:r>
      <w:proofErr w:type="gramStart"/>
      <w:r w:rsidRPr="00171D82">
        <w:rPr>
          <w:rFonts w:cstheme="minorHAnsi"/>
        </w:rPr>
        <w:t>several</w:t>
      </w:r>
      <w:proofErr w:type="gramEnd"/>
      <w:r w:rsidR="002C7EA2" w:rsidRPr="00171D82">
        <w:rPr>
          <w:rFonts w:cstheme="minorHAnsi"/>
        </w:rPr>
        <w:t xml:space="preserve"> </w:t>
      </w:r>
      <w:r w:rsidR="002148C4" w:rsidRPr="00171D82">
        <w:rPr>
          <w:rFonts w:cstheme="minorHAnsi"/>
        </w:rPr>
        <w:t xml:space="preserve">distinctions </w:t>
      </w:r>
      <w:r w:rsidR="003354C7" w:rsidRPr="00171D82">
        <w:rPr>
          <w:rFonts w:cstheme="minorHAnsi"/>
        </w:rPr>
        <w:t>in the middle of</w:t>
      </w:r>
      <w:r w:rsidR="002148C4" w:rsidRPr="00171D82">
        <w:rPr>
          <w:rFonts w:cstheme="minorHAnsi"/>
        </w:rPr>
        <w:t xml:space="preserve"> these two</w:t>
      </w:r>
      <w:r w:rsidR="002C7EA2" w:rsidRPr="00171D82">
        <w:rPr>
          <w:rFonts w:cstheme="minorHAnsi"/>
        </w:rPr>
        <w:t xml:space="preserve"> </w:t>
      </w:r>
      <w:r w:rsidR="003354C7" w:rsidRPr="00171D82">
        <w:rPr>
          <w:rFonts w:cstheme="minorHAnsi"/>
        </w:rPr>
        <w:t>graphs</w:t>
      </w:r>
      <w:r w:rsidR="002C7EA2" w:rsidRPr="00171D82">
        <w:rPr>
          <w:rFonts w:cstheme="minorHAnsi"/>
        </w:rPr>
        <w:t xml:space="preserve">. </w:t>
      </w:r>
      <w:r w:rsidR="003354C7">
        <w:rPr>
          <w:rFonts w:cstheme="minorHAnsi"/>
        </w:rPr>
        <w:t>The first one is fundamental</w:t>
      </w:r>
      <w:r w:rsidR="002C7EA2" w:rsidRPr="00171D82">
        <w:rPr>
          <w:rFonts w:cstheme="minorHAnsi"/>
        </w:rPr>
        <w:t xml:space="preserve">, </w:t>
      </w:r>
      <w:r w:rsidR="002148C4" w:rsidRPr="00171D82">
        <w:rPr>
          <w:rFonts w:cstheme="minorHAnsi"/>
        </w:rPr>
        <w:t>although</w:t>
      </w:r>
      <w:r w:rsidR="002C7EA2" w:rsidRPr="00171D82">
        <w:rPr>
          <w:rFonts w:cstheme="minorHAnsi"/>
        </w:rPr>
        <w:t xml:space="preserve"> the </w:t>
      </w:r>
      <w:r w:rsidR="003354C7" w:rsidRPr="00171D82">
        <w:rPr>
          <w:rFonts w:cstheme="minorHAnsi"/>
        </w:rPr>
        <w:t>following</w:t>
      </w:r>
      <w:r w:rsidR="002C7EA2" w:rsidRPr="00171D82">
        <w:rPr>
          <w:rFonts w:cstheme="minorHAnsi"/>
        </w:rPr>
        <w:t xml:space="preserve"> one </w:t>
      </w:r>
      <w:r w:rsidR="002148C4" w:rsidRPr="00171D82">
        <w:rPr>
          <w:rFonts w:cstheme="minorHAnsi"/>
        </w:rPr>
        <w:t xml:space="preserve">offers </w:t>
      </w:r>
      <w:r w:rsidR="003354C7" w:rsidRPr="00171D82">
        <w:rPr>
          <w:rFonts w:cstheme="minorHAnsi"/>
        </w:rPr>
        <w:t>other</w:t>
      </w:r>
      <w:r w:rsidR="002C7EA2" w:rsidRPr="00171D82">
        <w:rPr>
          <w:rFonts w:cstheme="minorHAnsi"/>
        </w:rPr>
        <w:t xml:space="preserve"> </w:t>
      </w:r>
      <w:proofErr w:type="spellStart"/>
      <w:r w:rsidR="002C7EA2" w:rsidRPr="00171D82">
        <w:rPr>
          <w:rFonts w:cstheme="minorHAnsi"/>
        </w:rPr>
        <w:t>de</w:t>
      </w:r>
      <w:r w:rsidR="00D9251C">
        <w:rPr>
          <w:rFonts w:cstheme="minorHAnsi"/>
        </w:rPr>
        <w:t>about</w:t>
      </w:r>
      <w:r w:rsidR="002C7EA2" w:rsidRPr="00171D82">
        <w:rPr>
          <w:rFonts w:cstheme="minorHAnsi"/>
        </w:rPr>
        <w:t>on</w:t>
      </w:r>
      <w:proofErr w:type="spellEnd"/>
      <w:r w:rsidR="002C7EA2" w:rsidRPr="00171D82">
        <w:rPr>
          <w:rFonts w:cstheme="minorHAnsi"/>
        </w:rPr>
        <w:t xml:space="preserve"> </w:t>
      </w:r>
      <w:r w:rsidR="00654385">
        <w:rPr>
          <w:rFonts w:cstheme="minorHAnsi"/>
        </w:rPr>
        <w:t>about</w:t>
      </w:r>
      <w:r w:rsidR="002C7EA2" w:rsidRPr="00171D82">
        <w:rPr>
          <w:rFonts w:cstheme="minorHAnsi"/>
        </w:rPr>
        <w:t xml:space="preserve"> </w:t>
      </w:r>
      <w:r w:rsidR="003354C7" w:rsidRPr="00171D82">
        <w:rPr>
          <w:rFonts w:cstheme="minorHAnsi"/>
        </w:rPr>
        <w:t>every part of</w:t>
      </w:r>
      <w:r w:rsidR="002C7EA2" w:rsidRPr="00171D82">
        <w:rPr>
          <w:rFonts w:cstheme="minorHAnsi"/>
        </w:rPr>
        <w:t xml:space="preserve"> the data – </w:t>
      </w:r>
      <w:r w:rsidR="002148C4" w:rsidRPr="00171D82">
        <w:rPr>
          <w:rFonts w:cstheme="minorHAnsi"/>
        </w:rPr>
        <w:t xml:space="preserve">the </w:t>
      </w:r>
      <w:r w:rsidR="00187C45" w:rsidRPr="00171D82">
        <w:rPr>
          <w:rFonts w:cstheme="minorHAnsi"/>
        </w:rPr>
        <w:t>main</w:t>
      </w:r>
      <w:r w:rsidR="002148C4" w:rsidRPr="00171D82">
        <w:rPr>
          <w:rFonts w:cstheme="minorHAnsi"/>
        </w:rPr>
        <w:t xml:space="preserve"> graph</w:t>
      </w:r>
      <w:r w:rsidR="002C7EA2" w:rsidRPr="00171D82">
        <w:rPr>
          <w:rFonts w:cstheme="minorHAnsi"/>
        </w:rPr>
        <w:t xml:space="preserve"> </w:t>
      </w:r>
      <w:r w:rsidR="002148C4" w:rsidRPr="00171D82">
        <w:rPr>
          <w:rFonts w:cstheme="minorHAnsi"/>
        </w:rPr>
        <w:t>introduces the</w:t>
      </w:r>
      <w:r w:rsidR="002C7EA2" w:rsidRPr="00171D82">
        <w:rPr>
          <w:rFonts w:cstheme="minorHAnsi"/>
        </w:rPr>
        <w:t xml:space="preserve"> </w:t>
      </w:r>
      <w:r w:rsidR="00187C45" w:rsidRPr="00171D82">
        <w:rPr>
          <w:rFonts w:cstheme="minorHAnsi"/>
        </w:rPr>
        <w:t>amount</w:t>
      </w:r>
      <w:r w:rsidR="002C7EA2" w:rsidRPr="00171D82">
        <w:rPr>
          <w:rFonts w:cstheme="minorHAnsi"/>
        </w:rPr>
        <w:t xml:space="preserve"> of </w:t>
      </w:r>
      <w:r w:rsidR="00187C45" w:rsidRPr="00171D82">
        <w:rPr>
          <w:rFonts w:cstheme="minorHAnsi"/>
        </w:rPr>
        <w:t>every data point</w:t>
      </w:r>
      <w:r w:rsidR="00654385">
        <w:rPr>
          <w:rFonts w:cstheme="minorHAnsi"/>
        </w:rPr>
        <w:t>. However,</w:t>
      </w:r>
      <w:r w:rsidR="002C7EA2" w:rsidRPr="00171D82">
        <w:rPr>
          <w:rFonts w:cstheme="minorHAnsi"/>
        </w:rPr>
        <w:t xml:space="preserve"> </w:t>
      </w:r>
      <w:r w:rsidR="00654385">
        <w:rPr>
          <w:rFonts w:cstheme="minorHAnsi"/>
        </w:rPr>
        <w:t xml:space="preserve">the </w:t>
      </w:r>
      <w:r w:rsidR="00187C45">
        <w:rPr>
          <w:rFonts w:cstheme="minorHAnsi"/>
        </w:rPr>
        <w:t>only</w:t>
      </w:r>
      <w:r w:rsidR="00654385">
        <w:rPr>
          <w:rFonts w:cstheme="minorHAnsi"/>
        </w:rPr>
        <w:t xml:space="preserve"> supplied </w:t>
      </w:r>
      <w:r w:rsidR="00187C45">
        <w:rPr>
          <w:rFonts w:cstheme="minorHAnsi"/>
        </w:rPr>
        <w:t>over</w:t>
      </w:r>
      <w:r w:rsidR="00654385">
        <w:rPr>
          <w:rFonts w:cstheme="minorHAnsi"/>
        </w:rPr>
        <w:t xml:space="preserve"> splits the </w:t>
      </w:r>
      <w:r w:rsidR="00187C45">
        <w:rPr>
          <w:rFonts w:cstheme="minorHAnsi"/>
        </w:rPr>
        <w:t>information</w:t>
      </w:r>
      <w:r w:rsidR="00654385">
        <w:rPr>
          <w:rFonts w:cstheme="minorHAnsi"/>
        </w:rPr>
        <w:t xml:space="preserve"> </w:t>
      </w:r>
      <w:r w:rsidR="00187C45" w:rsidRPr="00171D82">
        <w:rPr>
          <w:rFonts w:cstheme="minorHAnsi"/>
        </w:rPr>
        <w:t>interested in</w:t>
      </w:r>
      <w:r w:rsidR="002C7EA2" w:rsidRPr="00171D82">
        <w:rPr>
          <w:rFonts w:cstheme="minorHAnsi"/>
        </w:rPr>
        <w:t xml:space="preserve"> a </w:t>
      </w:r>
      <w:r w:rsidR="002148C4" w:rsidRPr="00171D82">
        <w:rPr>
          <w:rFonts w:cstheme="minorHAnsi"/>
        </w:rPr>
        <w:t>comprehensive</w:t>
      </w:r>
      <w:r w:rsidR="002C7EA2" w:rsidRPr="00171D82">
        <w:rPr>
          <w:rFonts w:cstheme="minorHAnsi"/>
        </w:rPr>
        <w:t xml:space="preserve"> </w:t>
      </w:r>
      <w:r w:rsidR="00654385">
        <w:rPr>
          <w:rFonts w:cstheme="minorHAnsi"/>
        </w:rPr>
        <w:t>chart</w:t>
      </w:r>
      <w:r w:rsidR="002C7EA2" w:rsidRPr="00171D82">
        <w:rPr>
          <w:rFonts w:cstheme="minorHAnsi"/>
        </w:rPr>
        <w:t xml:space="preserve">). </w:t>
      </w:r>
      <w:r w:rsidR="0060230E" w:rsidRPr="00171D82">
        <w:rPr>
          <w:rFonts w:cstheme="minorHAnsi"/>
        </w:rPr>
        <w:t xml:space="preserve">This </w:t>
      </w:r>
      <w:r w:rsidR="00187C45" w:rsidRPr="00171D82">
        <w:rPr>
          <w:rFonts w:cstheme="minorHAnsi"/>
        </w:rPr>
        <w:t>graphic</w:t>
      </w:r>
      <w:r w:rsidR="002148C4" w:rsidRPr="00171D82">
        <w:rPr>
          <w:rFonts w:cstheme="minorHAnsi"/>
        </w:rPr>
        <w:t xml:space="preserve"> presentation</w:t>
      </w:r>
      <w:r w:rsidR="0060230E" w:rsidRPr="00171D82">
        <w:rPr>
          <w:rFonts w:cstheme="minorHAnsi"/>
        </w:rPr>
        <w:t xml:space="preserve"> </w:t>
      </w:r>
      <w:r w:rsidR="00187C45" w:rsidRPr="00171D82">
        <w:rPr>
          <w:rFonts w:cstheme="minorHAnsi"/>
        </w:rPr>
        <w:t>improves</w:t>
      </w:r>
      <w:r w:rsidR="0060230E" w:rsidRPr="00171D82">
        <w:rPr>
          <w:rFonts w:cstheme="minorHAnsi"/>
        </w:rPr>
        <w:t xml:space="preserve"> </w:t>
      </w:r>
      <w:r w:rsidR="00E230A9">
        <w:rPr>
          <w:rFonts w:cstheme="minorHAnsi"/>
        </w:rPr>
        <w:t>people’s</w:t>
      </w:r>
      <w:r w:rsidR="002148C4" w:rsidRPr="00171D82">
        <w:rPr>
          <w:rFonts w:cstheme="minorHAnsi"/>
        </w:rPr>
        <w:t xml:space="preserve"> </w:t>
      </w:r>
      <w:r w:rsidR="00187C45">
        <w:rPr>
          <w:rFonts w:cstheme="minorHAnsi"/>
        </w:rPr>
        <w:t>comprehension</w:t>
      </w:r>
      <w:r w:rsidR="002148C4" w:rsidRPr="00171D82">
        <w:rPr>
          <w:rFonts w:cstheme="minorHAnsi"/>
        </w:rPr>
        <w:t xml:space="preserve"> </w:t>
      </w:r>
      <w:r w:rsidR="00187C45">
        <w:rPr>
          <w:rFonts w:cstheme="minorHAnsi"/>
        </w:rPr>
        <w:t xml:space="preserve">and </w:t>
      </w:r>
      <w:r w:rsidR="002148C4" w:rsidRPr="00171D82">
        <w:rPr>
          <w:rFonts w:cstheme="minorHAnsi"/>
        </w:rPr>
        <w:t>circumstances and will help us</w:t>
      </w:r>
      <w:r w:rsidR="0060230E" w:rsidRPr="00171D82">
        <w:rPr>
          <w:rFonts w:cstheme="minorHAnsi"/>
        </w:rPr>
        <w:t xml:space="preserve"> reach </w:t>
      </w:r>
      <w:r w:rsidR="002148C4" w:rsidRPr="00171D82">
        <w:rPr>
          <w:rFonts w:cstheme="minorHAnsi"/>
        </w:rPr>
        <w:t xml:space="preserve">the </w:t>
      </w:r>
      <w:r w:rsidR="00654385">
        <w:rPr>
          <w:rFonts w:cstheme="minorHAnsi"/>
        </w:rPr>
        <w:t>correct</w:t>
      </w:r>
      <w:r w:rsidR="002148C4" w:rsidRPr="00171D82">
        <w:rPr>
          <w:rFonts w:cstheme="minorHAnsi"/>
        </w:rPr>
        <w:t xml:space="preserve"> conclusions</w:t>
      </w:r>
      <w:r w:rsidR="0060230E" w:rsidRPr="00171D82">
        <w:rPr>
          <w:rFonts w:cstheme="minorHAnsi"/>
        </w:rPr>
        <w:t xml:space="preserve"> </w:t>
      </w:r>
      <w:r w:rsidR="002148C4" w:rsidRPr="00171D82">
        <w:rPr>
          <w:rFonts w:cstheme="minorHAnsi"/>
        </w:rPr>
        <w:t>beyond</w:t>
      </w:r>
      <w:r w:rsidR="0060230E" w:rsidRPr="00171D82">
        <w:rPr>
          <w:rFonts w:cstheme="minorHAnsi"/>
        </w:rPr>
        <w:t xml:space="preserve"> </w:t>
      </w:r>
      <w:r w:rsidR="002148C4" w:rsidRPr="00171D82">
        <w:rPr>
          <w:rFonts w:cstheme="minorHAnsi"/>
        </w:rPr>
        <w:t>differences and</w:t>
      </w:r>
      <w:r w:rsidR="0060230E" w:rsidRPr="00171D82">
        <w:rPr>
          <w:rFonts w:cstheme="minorHAnsi"/>
        </w:rPr>
        <w:t xml:space="preserve"> </w:t>
      </w:r>
      <w:r w:rsidR="002148C4" w:rsidRPr="00171D82">
        <w:rPr>
          <w:rFonts w:cstheme="minorHAnsi"/>
        </w:rPr>
        <w:t>various</w:t>
      </w:r>
      <w:r w:rsidR="0060230E" w:rsidRPr="00171D82">
        <w:rPr>
          <w:rFonts w:cstheme="minorHAnsi"/>
        </w:rPr>
        <w:t xml:space="preserve"> </w:t>
      </w:r>
      <w:r w:rsidR="002148C4" w:rsidRPr="00171D82">
        <w:rPr>
          <w:rFonts w:cstheme="minorHAnsi"/>
        </w:rPr>
        <w:t>ideas</w:t>
      </w:r>
      <w:r w:rsidR="0060230E" w:rsidRPr="00171D82">
        <w:rPr>
          <w:rFonts w:cstheme="minorHAnsi"/>
        </w:rPr>
        <w:t xml:space="preserve"> </w:t>
      </w:r>
      <w:r w:rsidR="002148C4" w:rsidRPr="00171D82">
        <w:rPr>
          <w:rFonts w:cstheme="minorHAnsi"/>
        </w:rPr>
        <w:t>we can talk about</w:t>
      </w:r>
      <w:r w:rsidR="0060230E" w:rsidRPr="00171D82">
        <w:rPr>
          <w:rFonts w:cstheme="minorHAnsi"/>
        </w:rPr>
        <w:t xml:space="preserve">. We </w:t>
      </w:r>
      <w:r w:rsidR="00187C45" w:rsidRPr="00171D82">
        <w:rPr>
          <w:rFonts w:cstheme="minorHAnsi"/>
        </w:rPr>
        <w:t>know how to learn that the</w:t>
      </w:r>
      <w:r w:rsidR="00D9251C" w:rsidRPr="00D9251C">
        <w:rPr>
          <w:rFonts w:cstheme="minorHAnsi"/>
        </w:rPr>
        <w:t xml:space="preserve"> crime rate has </w:t>
      </w:r>
      <w:r w:rsidR="00654385">
        <w:rPr>
          <w:rFonts w:cstheme="minorHAnsi"/>
        </w:rPr>
        <w:t>increased</w:t>
      </w:r>
      <w:r w:rsidR="002148C4" w:rsidRPr="00D9251C">
        <w:rPr>
          <w:rFonts w:cstheme="minorHAnsi"/>
        </w:rPr>
        <w:t xml:space="preserve"> rapidly</w:t>
      </w:r>
      <w:r w:rsidR="006F3072">
        <w:rPr>
          <w:rFonts w:cstheme="minorHAnsi"/>
        </w:rPr>
        <w:t xml:space="preserve">. </w:t>
      </w:r>
      <w:r w:rsidR="002148C4">
        <w:rPr>
          <w:rFonts w:cstheme="minorHAnsi"/>
        </w:rPr>
        <w:t>Though</w:t>
      </w:r>
      <w:r w:rsidR="00D9251C" w:rsidRPr="00D9251C">
        <w:rPr>
          <w:rFonts w:cstheme="minorHAnsi"/>
        </w:rPr>
        <w:t xml:space="preserve"> levels </w:t>
      </w:r>
      <w:r w:rsidR="002148C4" w:rsidRPr="00D9251C">
        <w:rPr>
          <w:rFonts w:cstheme="minorHAnsi"/>
        </w:rPr>
        <w:t xml:space="preserve">have remained </w:t>
      </w:r>
      <w:r w:rsidR="00156237" w:rsidRPr="00D9251C">
        <w:rPr>
          <w:rFonts w:cstheme="minorHAnsi"/>
        </w:rPr>
        <w:t>steady</w:t>
      </w:r>
      <w:r w:rsidR="006F3072">
        <w:rPr>
          <w:rFonts w:cstheme="minorHAnsi"/>
        </w:rPr>
        <w:t>,</w:t>
      </w:r>
      <w:r w:rsidR="0060230E" w:rsidRPr="00171D82">
        <w:rPr>
          <w:rFonts w:cstheme="minorHAnsi"/>
        </w:rPr>
        <w:t xml:space="preserve"> the </w:t>
      </w:r>
      <w:r w:rsidR="002148C4">
        <w:rPr>
          <w:rFonts w:cstheme="minorHAnsi"/>
        </w:rPr>
        <w:t>critical</w:t>
      </w:r>
      <w:r w:rsidR="0060230E" w:rsidRPr="00171D82">
        <w:rPr>
          <w:rFonts w:cstheme="minorHAnsi"/>
        </w:rPr>
        <w:t xml:space="preserve"> </w:t>
      </w:r>
      <w:r w:rsidR="002148C4" w:rsidRPr="00171D82">
        <w:rPr>
          <w:rFonts w:cstheme="minorHAnsi"/>
        </w:rPr>
        <w:t>reason</w:t>
      </w:r>
      <w:r w:rsidR="0060230E" w:rsidRPr="00171D82">
        <w:rPr>
          <w:rFonts w:cstheme="minorHAnsi"/>
        </w:rPr>
        <w:t xml:space="preserve"> </w:t>
      </w:r>
      <w:r w:rsidR="002148C4" w:rsidRPr="00171D82">
        <w:rPr>
          <w:rFonts w:cstheme="minorHAnsi"/>
        </w:rPr>
        <w:t>subjective</w:t>
      </w:r>
      <w:r w:rsidR="0060230E" w:rsidRPr="00171D82">
        <w:rPr>
          <w:rFonts w:cstheme="minorHAnsi"/>
        </w:rPr>
        <w:t xml:space="preserve"> </w:t>
      </w:r>
      <w:r w:rsidR="006F3072">
        <w:rPr>
          <w:rFonts w:cstheme="minorHAnsi"/>
        </w:rPr>
        <w:t>plays</w:t>
      </w:r>
      <w:r w:rsidR="0060230E" w:rsidRPr="00171D82">
        <w:rPr>
          <w:rFonts w:cstheme="minorHAnsi"/>
        </w:rPr>
        <w:t xml:space="preserve"> </w:t>
      </w:r>
      <w:r w:rsidR="002148C4" w:rsidRPr="00171D82">
        <w:rPr>
          <w:rFonts w:cstheme="minorHAnsi"/>
        </w:rPr>
        <w:t>might explain why</w:t>
      </w:r>
      <w:r w:rsidR="0060230E" w:rsidRPr="00171D82">
        <w:rPr>
          <w:rFonts w:cstheme="minorHAnsi"/>
        </w:rPr>
        <w:t xml:space="preserve"> we arrived </w:t>
      </w:r>
      <w:r w:rsidR="002148C4" w:rsidRPr="00171D82">
        <w:rPr>
          <w:rFonts w:cstheme="minorHAnsi"/>
        </w:rPr>
        <w:t>at various conclusions</w:t>
      </w:r>
      <w:r w:rsidR="0060230E" w:rsidRPr="00171D82">
        <w:rPr>
          <w:rFonts w:cstheme="minorHAnsi"/>
        </w:rPr>
        <w:t xml:space="preserve"> </w:t>
      </w:r>
      <w:r w:rsidR="002148C4" w:rsidRPr="00171D82">
        <w:rPr>
          <w:rFonts w:cstheme="minorHAnsi"/>
        </w:rPr>
        <w:t xml:space="preserve">on the </w:t>
      </w:r>
      <w:r w:rsidR="002148C4">
        <w:rPr>
          <w:rFonts w:cstheme="minorHAnsi"/>
        </w:rPr>
        <w:t>preceding</w:t>
      </w:r>
      <w:r w:rsidR="006F3072">
        <w:rPr>
          <w:rFonts w:cstheme="minorHAnsi"/>
        </w:rPr>
        <w:t xml:space="preserve"> graph</w:t>
      </w:r>
      <w:r w:rsidR="0060230E" w:rsidRPr="00171D82">
        <w:rPr>
          <w:rFonts w:cstheme="minorHAnsi"/>
        </w:rPr>
        <w:t xml:space="preserve">. However, </w:t>
      </w:r>
      <w:r w:rsidR="002148C4" w:rsidRPr="00171D82">
        <w:rPr>
          <w:rFonts w:cstheme="minorHAnsi"/>
        </w:rPr>
        <w:t xml:space="preserve">there could </w:t>
      </w:r>
      <w:r w:rsidR="00187C45" w:rsidRPr="00171D82">
        <w:rPr>
          <w:rFonts w:cstheme="minorHAnsi"/>
        </w:rPr>
        <w:t>remain</w:t>
      </w:r>
      <w:r w:rsidR="0060230E" w:rsidRPr="00171D82">
        <w:rPr>
          <w:rFonts w:cstheme="minorHAnsi"/>
        </w:rPr>
        <w:t xml:space="preserve"> </w:t>
      </w:r>
      <w:r w:rsidR="002148C4" w:rsidRPr="00171D82">
        <w:rPr>
          <w:rFonts w:cstheme="minorHAnsi"/>
        </w:rPr>
        <w:t xml:space="preserve">no association </w:t>
      </w:r>
      <w:r w:rsidR="00E230A9">
        <w:rPr>
          <w:rFonts w:cstheme="minorHAnsi"/>
        </w:rPr>
        <w:t>between</w:t>
      </w:r>
      <w:r w:rsidR="0060230E" w:rsidRPr="00171D82">
        <w:rPr>
          <w:rFonts w:cstheme="minorHAnsi"/>
        </w:rPr>
        <w:t xml:space="preserve"> crime </w:t>
      </w:r>
      <w:r w:rsidR="00187C45" w:rsidRPr="00171D82">
        <w:rPr>
          <w:rFonts w:cstheme="minorHAnsi"/>
        </w:rPr>
        <w:t>fees</w:t>
      </w:r>
      <w:r w:rsidR="0060230E" w:rsidRPr="00171D82">
        <w:rPr>
          <w:rFonts w:cstheme="minorHAnsi"/>
        </w:rPr>
        <w:t xml:space="preserve"> and education in this </w:t>
      </w:r>
      <w:r w:rsidR="00187C45" w:rsidRPr="00171D82">
        <w:rPr>
          <w:rFonts w:cstheme="minorHAnsi"/>
        </w:rPr>
        <w:t>situation</w:t>
      </w:r>
      <w:r w:rsidR="0060230E" w:rsidRPr="00171D82">
        <w:rPr>
          <w:rFonts w:cstheme="minorHAnsi"/>
        </w:rPr>
        <w:t>.</w:t>
      </w:r>
    </w:p>
    <w:p w14:paraId="69BA573B" w14:textId="03CD919A" w:rsidR="008728A4" w:rsidRPr="004B2FAA" w:rsidRDefault="008728A4" w:rsidP="004B2FAA">
      <w:pPr>
        <w:pStyle w:val="Heading2"/>
        <w:rPr>
          <w:b/>
          <w:bCs/>
          <w:color w:val="000000" w:themeColor="text1"/>
        </w:rPr>
      </w:pPr>
      <w:bookmarkStart w:id="7" w:name="_Toc103354963"/>
      <w:bookmarkStart w:id="8" w:name="_Toc114001998"/>
      <w:r w:rsidRPr="004B2FAA">
        <w:rPr>
          <w:b/>
          <w:bCs/>
          <w:color w:val="000000" w:themeColor="text1"/>
        </w:rPr>
        <w:lastRenderedPageBreak/>
        <w:t>Business Intelligence</w:t>
      </w:r>
      <w:bookmarkEnd w:id="7"/>
      <w:bookmarkEnd w:id="8"/>
      <w:r w:rsidR="00187C45">
        <w:rPr>
          <w:b/>
          <w:bCs/>
          <w:color w:val="000000" w:themeColor="text1"/>
        </w:rPr>
        <w:t xml:space="preserve"> in Excel</w:t>
      </w:r>
    </w:p>
    <w:p w14:paraId="327845AC" w14:textId="4B15A20A" w:rsidR="008728A4" w:rsidRPr="00171D82" w:rsidRDefault="008728A4" w:rsidP="008728A4">
      <w:pPr>
        <w:rPr>
          <w:rFonts w:cstheme="minorHAnsi"/>
        </w:rPr>
      </w:pPr>
    </w:p>
    <w:p w14:paraId="1E114166" w14:textId="0FC58087" w:rsidR="00967367" w:rsidRPr="00171D82" w:rsidRDefault="00156237" w:rsidP="008728A4">
      <w:pPr>
        <w:jc w:val="both"/>
        <w:rPr>
          <w:rFonts w:cstheme="minorHAnsi"/>
        </w:rPr>
      </w:pPr>
      <w:r w:rsidRPr="00171D82">
        <w:rPr>
          <w:rFonts w:cstheme="minorHAnsi"/>
        </w:rPr>
        <w:t>Forecasters</w:t>
      </w:r>
      <w:r w:rsidR="00967367" w:rsidRPr="00171D82">
        <w:rPr>
          <w:rFonts w:cstheme="minorHAnsi"/>
        </w:rPr>
        <w:t xml:space="preserve"> and B</w:t>
      </w:r>
      <w:r w:rsidR="00187C45">
        <w:rPr>
          <w:rFonts w:cstheme="minorHAnsi"/>
        </w:rPr>
        <w:t xml:space="preserve">I </w:t>
      </w:r>
      <w:r w:rsidR="00187C45" w:rsidRPr="00171D82">
        <w:rPr>
          <w:rFonts w:cstheme="minorHAnsi"/>
        </w:rPr>
        <w:t>specialists</w:t>
      </w:r>
      <w:r w:rsidR="00967367" w:rsidRPr="00171D82">
        <w:rPr>
          <w:rFonts w:cstheme="minorHAnsi"/>
        </w:rPr>
        <w:t xml:space="preserve"> </w:t>
      </w:r>
      <w:r w:rsidR="00654385">
        <w:rPr>
          <w:rFonts w:cstheme="minorHAnsi"/>
        </w:rPr>
        <w:t>discover</w:t>
      </w:r>
      <w:r w:rsidR="00967367" w:rsidRPr="00171D82">
        <w:rPr>
          <w:rFonts w:cstheme="minorHAnsi"/>
        </w:rPr>
        <w:t xml:space="preserve"> Excel </w:t>
      </w:r>
      <w:r w:rsidR="00E230A9">
        <w:rPr>
          <w:rFonts w:cstheme="minorHAnsi"/>
        </w:rPr>
        <w:t>appropriate</w:t>
      </w:r>
      <w:r w:rsidR="00187C45" w:rsidRPr="00171D82">
        <w:rPr>
          <w:rFonts w:cstheme="minorHAnsi"/>
        </w:rPr>
        <w:t xml:space="preserve"> for</w:t>
      </w:r>
      <w:r w:rsidR="00967367" w:rsidRPr="00171D82">
        <w:rPr>
          <w:rFonts w:cstheme="minorHAnsi"/>
        </w:rPr>
        <w:t xml:space="preserve"> full-</w:t>
      </w:r>
      <w:r w:rsidR="00187C45" w:rsidRPr="00171D82">
        <w:rPr>
          <w:rFonts w:cstheme="minorHAnsi"/>
        </w:rPr>
        <w:t>size</w:t>
      </w:r>
      <w:r w:rsidR="00967367" w:rsidRPr="00171D82">
        <w:rPr>
          <w:rFonts w:cstheme="minorHAnsi"/>
        </w:rPr>
        <w:t> </w:t>
      </w:r>
      <w:r w:rsidRPr="00171D82">
        <w:rPr>
          <w:rFonts w:cstheme="minorHAnsi"/>
        </w:rPr>
        <w:t>applications</w:t>
      </w:r>
      <w:r w:rsidR="00967367" w:rsidRPr="00171D82">
        <w:rPr>
          <w:rFonts w:cstheme="minorHAnsi"/>
        </w:rPr>
        <w:t xml:space="preserve"> </w:t>
      </w:r>
      <w:r w:rsidR="002C0CE1">
        <w:rPr>
          <w:rFonts w:cstheme="minorHAnsi"/>
        </w:rPr>
        <w:t>and</w:t>
      </w:r>
      <w:r w:rsidR="00967367" w:rsidRPr="00171D82">
        <w:rPr>
          <w:rFonts w:cstheme="minorHAnsi"/>
        </w:rPr>
        <w:t xml:space="preserve"> the </w:t>
      </w:r>
      <w:r w:rsidR="00727F35" w:rsidRPr="00171D82">
        <w:rPr>
          <w:rFonts w:cstheme="minorHAnsi"/>
        </w:rPr>
        <w:t>result</w:t>
      </w:r>
      <w:r w:rsidR="00967367" w:rsidRPr="00171D82">
        <w:rPr>
          <w:rFonts w:cstheme="minorHAnsi"/>
        </w:rPr>
        <w:t xml:space="preserve"> of </w:t>
      </w:r>
      <w:r w:rsidR="00727F35" w:rsidRPr="00171D82">
        <w:rPr>
          <w:rFonts w:cstheme="minorHAnsi"/>
        </w:rPr>
        <w:t>structures such as the</w:t>
      </w:r>
      <w:r w:rsidR="00967367" w:rsidRPr="00171D82">
        <w:rPr>
          <w:rFonts w:cstheme="minorHAnsi"/>
        </w:rPr>
        <w:t xml:space="preserve"> Power Business Intelligence (Power Pivot, Power Query, Power View, Power Maps, </w:t>
      </w:r>
      <w:proofErr w:type="gramStart"/>
      <w:r>
        <w:rPr>
          <w:rFonts w:cstheme="minorHAnsi"/>
        </w:rPr>
        <w:t>etc.</w:t>
      </w:r>
      <w:proofErr w:type="gramEnd"/>
      <w:r w:rsidR="00967367" w:rsidRPr="00171D82">
        <w:rPr>
          <w:rFonts w:cstheme="minorHAnsi"/>
        </w:rPr>
        <w:t>)</w:t>
      </w:r>
      <w:r w:rsidR="00727F35">
        <w:rPr>
          <w:rFonts w:cstheme="minorHAnsi"/>
        </w:rPr>
        <w:t>,</w:t>
      </w:r>
      <w:r w:rsidR="00967367" w:rsidRPr="00171D82">
        <w:rPr>
          <w:rFonts w:cstheme="minorHAnsi"/>
        </w:rPr>
        <w:t xml:space="preserve"> </w:t>
      </w:r>
      <w:r w:rsidRPr="00171D82">
        <w:rPr>
          <w:rFonts w:cstheme="minorHAnsi"/>
        </w:rPr>
        <w:t>which naturally</w:t>
      </w:r>
      <w:r w:rsidR="00967367" w:rsidRPr="00171D82">
        <w:rPr>
          <w:rFonts w:cstheme="minorHAnsi"/>
        </w:rPr>
        <w:t xml:space="preserve"> </w:t>
      </w:r>
      <w:r w:rsidRPr="00171D82">
        <w:rPr>
          <w:rFonts w:cstheme="minorHAnsi"/>
        </w:rPr>
        <w:t>incorporate</w:t>
      </w:r>
      <w:r w:rsidR="00967367" w:rsidRPr="00171D82">
        <w:rPr>
          <w:rFonts w:cstheme="minorHAnsi"/>
        </w:rPr>
        <w:t xml:space="preserve"> with Excel. </w:t>
      </w:r>
      <w:sdt>
        <w:sdtPr>
          <w:rPr>
            <w:rFonts w:cstheme="minorHAnsi"/>
          </w:rPr>
          <w:id w:val="-1534328426"/>
          <w:citation/>
        </w:sdtPr>
        <w:sdtContent>
          <w:r w:rsidR="00967367" w:rsidRPr="00171D82">
            <w:rPr>
              <w:rFonts w:cstheme="minorHAnsi"/>
            </w:rPr>
            <w:fldChar w:fldCharType="begin"/>
          </w:r>
          <w:r w:rsidR="00967367" w:rsidRPr="00171D82">
            <w:rPr>
              <w:rFonts w:cstheme="minorHAnsi"/>
              <w:lang w:val="it-IT"/>
            </w:rPr>
            <w:instrText xml:space="preserve">CITATION Inv16 \l 1040 </w:instrText>
          </w:r>
          <w:r w:rsidR="00967367" w:rsidRPr="00171D82">
            <w:rPr>
              <w:rFonts w:cstheme="minorHAnsi"/>
            </w:rPr>
            <w:fldChar w:fldCharType="separate"/>
          </w:r>
          <w:r w:rsidR="00654385" w:rsidRPr="00654385">
            <w:rPr>
              <w:rFonts w:cstheme="minorHAnsi"/>
              <w:noProof/>
              <w:lang w:val="it-IT"/>
            </w:rPr>
            <w:t>(Alexander, Decker, &amp; Wehbe, 2014)</w:t>
          </w:r>
          <w:r w:rsidR="00967367" w:rsidRPr="00171D82">
            <w:rPr>
              <w:rFonts w:cstheme="minorHAnsi"/>
            </w:rPr>
            <w:fldChar w:fldCharType="end"/>
          </w:r>
        </w:sdtContent>
      </w:sdt>
    </w:p>
    <w:p w14:paraId="238FB9C2" w14:textId="77777777" w:rsidR="00967367" w:rsidRPr="00171D82" w:rsidRDefault="00967367" w:rsidP="008728A4">
      <w:pPr>
        <w:jc w:val="both"/>
        <w:rPr>
          <w:rFonts w:cstheme="minorHAnsi"/>
        </w:rPr>
      </w:pPr>
    </w:p>
    <w:p w14:paraId="17F62936" w14:textId="0C8A12B5" w:rsidR="008728A4" w:rsidRPr="00171D82" w:rsidRDefault="00156237" w:rsidP="008728A4">
      <w:pPr>
        <w:jc w:val="both"/>
        <w:rPr>
          <w:rFonts w:cstheme="minorHAnsi"/>
        </w:rPr>
      </w:pPr>
      <w:r w:rsidRPr="00171D82">
        <w:rPr>
          <w:rFonts w:cstheme="minorHAnsi"/>
        </w:rPr>
        <w:t>Excel has spreadsheet software</w:t>
      </w:r>
      <w:r w:rsidR="008728A4" w:rsidRPr="00171D82">
        <w:rPr>
          <w:rFonts w:cstheme="minorHAnsi"/>
        </w:rPr>
        <w:t xml:space="preserve"> </w:t>
      </w:r>
      <w:proofErr w:type="gramStart"/>
      <w:r w:rsidR="00654385">
        <w:rPr>
          <w:rFonts w:cstheme="minorHAnsi"/>
        </w:rPr>
        <w:t>utilised</w:t>
      </w:r>
      <w:proofErr w:type="gramEnd"/>
      <w:r w:rsidR="008728A4" w:rsidRPr="00171D82">
        <w:rPr>
          <w:rFonts w:cstheme="minorHAnsi"/>
        </w:rPr>
        <w:t xml:space="preserve"> to store, analyse, and report </w:t>
      </w:r>
      <w:r w:rsidRPr="00171D82">
        <w:rPr>
          <w:rFonts w:cstheme="minorHAnsi"/>
        </w:rPr>
        <w:t>enormous quantities</w:t>
      </w:r>
      <w:r w:rsidR="008728A4" w:rsidRPr="00171D82">
        <w:rPr>
          <w:rFonts w:cstheme="minorHAnsi"/>
        </w:rPr>
        <w:t xml:space="preserve"> of data. Accounting teams </w:t>
      </w:r>
      <w:r w:rsidRPr="00171D82">
        <w:rPr>
          <w:rFonts w:cstheme="minorHAnsi"/>
        </w:rPr>
        <w:t>commonly use</w:t>
      </w:r>
      <w:r w:rsidR="008728A4" w:rsidRPr="00171D82">
        <w:rPr>
          <w:rFonts w:cstheme="minorHAnsi"/>
        </w:rPr>
        <w:t xml:space="preserve"> it for </w:t>
      </w:r>
      <w:r w:rsidRPr="00171D82">
        <w:rPr>
          <w:rFonts w:cstheme="minorHAnsi"/>
        </w:rPr>
        <w:t>financial analyses</w:t>
      </w:r>
      <w:r w:rsidR="00654385">
        <w:rPr>
          <w:rFonts w:cstheme="minorHAnsi"/>
        </w:rPr>
        <w:t>,</w:t>
      </w:r>
      <w:r w:rsidRPr="00171D82">
        <w:rPr>
          <w:rFonts w:cstheme="minorHAnsi"/>
        </w:rPr>
        <w:t xml:space="preserve"> but </w:t>
      </w:r>
      <w:r w:rsidR="00654385">
        <w:rPr>
          <w:rFonts w:cstheme="minorHAnsi"/>
        </w:rPr>
        <w:t>any expert may use it</w:t>
      </w:r>
      <w:r w:rsidR="008728A4" w:rsidRPr="00171D82">
        <w:rPr>
          <w:rFonts w:cstheme="minorHAnsi"/>
        </w:rPr>
        <w:t xml:space="preserve"> to manage long </w:t>
      </w:r>
      <w:r w:rsidRPr="00171D82">
        <w:rPr>
          <w:rFonts w:cstheme="minorHAnsi"/>
        </w:rPr>
        <w:t xml:space="preserve">and </w:t>
      </w:r>
      <w:r w:rsidR="00654385">
        <w:rPr>
          <w:rFonts w:cstheme="minorHAnsi"/>
        </w:rPr>
        <w:t>complex</w:t>
      </w:r>
      <w:r w:rsidR="008728A4" w:rsidRPr="00171D82">
        <w:rPr>
          <w:rFonts w:cstheme="minorHAnsi"/>
        </w:rPr>
        <w:t xml:space="preserve"> datasets. </w:t>
      </w:r>
      <w:r w:rsidR="00654385">
        <w:rPr>
          <w:rFonts w:cstheme="minorHAnsi"/>
        </w:rPr>
        <w:t>To</w:t>
      </w:r>
      <w:r>
        <w:rPr>
          <w:rFonts w:cstheme="minorHAnsi"/>
        </w:rPr>
        <w:t xml:space="preserve"> show </w:t>
      </w:r>
      <w:r w:rsidR="00654385">
        <w:rPr>
          <w:rFonts w:cstheme="minorHAnsi"/>
        </w:rPr>
        <w:t xml:space="preserve">the </w:t>
      </w:r>
      <w:r>
        <w:rPr>
          <w:rFonts w:cstheme="minorHAnsi"/>
        </w:rPr>
        <w:t>strength and flexibility</w:t>
      </w:r>
      <w:r w:rsidR="008728A4" w:rsidRPr="00171D82">
        <w:rPr>
          <w:rFonts w:cstheme="minorHAnsi"/>
        </w:rPr>
        <w:t xml:space="preserve"> of </w:t>
      </w:r>
      <w:r w:rsidRPr="00171D82">
        <w:rPr>
          <w:rFonts w:cstheme="minorHAnsi"/>
        </w:rPr>
        <w:t>all your favourite</w:t>
      </w:r>
      <w:r w:rsidR="008728A4" w:rsidRPr="00171D82">
        <w:rPr>
          <w:rFonts w:cstheme="minorHAnsi"/>
        </w:rPr>
        <w:t xml:space="preserve"> </w:t>
      </w:r>
      <w:r w:rsidRPr="00171D82">
        <w:rPr>
          <w:rFonts w:cstheme="minorHAnsi"/>
        </w:rPr>
        <w:t>database</w:t>
      </w:r>
      <w:r w:rsidR="008728A4" w:rsidRPr="00171D82">
        <w:rPr>
          <w:rFonts w:cstheme="minorHAnsi"/>
        </w:rPr>
        <w:t xml:space="preserve"> </w:t>
      </w:r>
      <w:r w:rsidR="00654385">
        <w:rPr>
          <w:rFonts w:cstheme="minorHAnsi"/>
        </w:rPr>
        <w:t>tools</w:t>
      </w:r>
      <w:r w:rsidR="008728A4" w:rsidRPr="00171D82">
        <w:rPr>
          <w:rFonts w:cstheme="minorHAnsi"/>
        </w:rPr>
        <w:t xml:space="preserve">, </w:t>
      </w:r>
      <w:proofErr w:type="gramStart"/>
      <w:r w:rsidR="008728A4" w:rsidRPr="00171D82">
        <w:rPr>
          <w:rFonts w:cstheme="minorHAnsi"/>
        </w:rPr>
        <w:t>we've</w:t>
      </w:r>
      <w:proofErr w:type="gramEnd"/>
      <w:r w:rsidR="008728A4" w:rsidRPr="00171D82">
        <w:rPr>
          <w:rFonts w:cstheme="minorHAnsi"/>
        </w:rPr>
        <w:t xml:space="preserve"> </w:t>
      </w:r>
      <w:r w:rsidRPr="00171D82">
        <w:rPr>
          <w:rFonts w:cstheme="minorHAnsi"/>
        </w:rPr>
        <w:t>supplied</w:t>
      </w:r>
      <w:r w:rsidR="008728A4" w:rsidRPr="00171D82">
        <w:rPr>
          <w:rFonts w:cstheme="minorHAnsi"/>
        </w:rPr>
        <w:t xml:space="preserve"> a </w:t>
      </w:r>
      <w:r>
        <w:rPr>
          <w:rFonts w:cstheme="minorHAnsi"/>
        </w:rPr>
        <w:t>range</w:t>
      </w:r>
      <w:r w:rsidR="006F3072">
        <w:rPr>
          <w:rFonts w:cstheme="minorHAnsi"/>
        </w:rPr>
        <w:t xml:space="preserve"> of </w:t>
      </w:r>
      <w:r w:rsidR="008728A4" w:rsidRPr="00171D82">
        <w:rPr>
          <w:rFonts w:cstheme="minorHAnsi"/>
        </w:rPr>
        <w:t xml:space="preserve">businesses </w:t>
      </w:r>
      <w:r w:rsidR="006F3072">
        <w:rPr>
          <w:rFonts w:cstheme="minorHAnsi"/>
        </w:rPr>
        <w:t xml:space="preserve">that </w:t>
      </w:r>
      <w:r w:rsidRPr="00171D82">
        <w:rPr>
          <w:rFonts w:cstheme="minorHAnsi"/>
        </w:rPr>
        <w:t>possibly will</w:t>
      </w:r>
      <w:r w:rsidR="008728A4" w:rsidRPr="00171D82">
        <w:rPr>
          <w:rFonts w:cstheme="minorHAnsi"/>
        </w:rPr>
        <w:t xml:space="preserve"> use Excel. </w:t>
      </w:r>
      <w:r w:rsidRPr="00171D82">
        <w:rPr>
          <w:rFonts w:cstheme="minorHAnsi"/>
        </w:rPr>
        <w:t>Economics</w:t>
      </w:r>
      <w:r w:rsidR="00967367" w:rsidRPr="00171D82">
        <w:rPr>
          <w:rFonts w:cstheme="minorHAnsi"/>
        </w:rPr>
        <w:t xml:space="preserve"> </w:t>
      </w:r>
      <w:r w:rsidRPr="00171D82">
        <w:rPr>
          <w:rFonts w:cstheme="minorHAnsi"/>
        </w:rPr>
        <w:t>experts understand</w:t>
      </w:r>
      <w:r w:rsidR="00967367" w:rsidRPr="00171D82">
        <w:rPr>
          <w:rFonts w:cstheme="minorHAnsi"/>
        </w:rPr>
        <w:t xml:space="preserve"> Excel</w:t>
      </w:r>
      <w:r>
        <w:rPr>
          <w:rFonts w:cstheme="minorHAnsi"/>
        </w:rPr>
        <w:t>,</w:t>
      </w:r>
      <w:r w:rsidR="00967367" w:rsidRPr="00171D82">
        <w:rPr>
          <w:rFonts w:cstheme="minorHAnsi"/>
        </w:rPr>
        <w:t xml:space="preserve"> </w:t>
      </w:r>
      <w:r w:rsidRPr="00171D82">
        <w:rPr>
          <w:rFonts w:cstheme="minorHAnsi"/>
        </w:rPr>
        <w:t>such as the back</w:t>
      </w:r>
      <w:r w:rsidR="00967367" w:rsidRPr="00171D82">
        <w:rPr>
          <w:rFonts w:cstheme="minorHAnsi"/>
        </w:rPr>
        <w:t xml:space="preserve"> of </w:t>
      </w:r>
      <w:r w:rsidRPr="00171D82">
        <w:rPr>
          <w:rFonts w:cstheme="minorHAnsi"/>
        </w:rPr>
        <w:t>your hands</w:t>
      </w:r>
      <w:r>
        <w:rPr>
          <w:rFonts w:cstheme="minorHAnsi"/>
        </w:rPr>
        <w:t>,</w:t>
      </w:r>
      <w:r w:rsidRPr="00171D82">
        <w:rPr>
          <w:rFonts w:cstheme="minorHAnsi"/>
        </w:rPr>
        <w:t xml:space="preserve"> after years</w:t>
      </w:r>
      <w:r w:rsidR="00967367" w:rsidRPr="00171D82">
        <w:rPr>
          <w:rFonts w:cstheme="minorHAnsi"/>
        </w:rPr>
        <w:t xml:space="preserve"> of using it. </w:t>
      </w:r>
      <w:sdt>
        <w:sdtPr>
          <w:rPr>
            <w:rFonts w:cstheme="minorHAnsi"/>
          </w:rPr>
          <w:id w:val="952523264"/>
          <w:citation/>
        </w:sdtPr>
        <w:sdtContent>
          <w:r w:rsidR="008728A4" w:rsidRPr="00171D82">
            <w:rPr>
              <w:rFonts w:cstheme="minorHAnsi"/>
            </w:rPr>
            <w:fldChar w:fldCharType="begin"/>
          </w:r>
          <w:r w:rsidR="008728A4" w:rsidRPr="00171D82">
            <w:rPr>
              <w:rFonts w:cstheme="minorHAnsi"/>
              <w:lang w:val="it-IT"/>
            </w:rPr>
            <w:instrText xml:space="preserve"> CITATION Kat221 \l 1040 </w:instrText>
          </w:r>
          <w:r w:rsidR="008728A4" w:rsidRPr="00171D82">
            <w:rPr>
              <w:rFonts w:cstheme="minorHAnsi"/>
            </w:rPr>
            <w:fldChar w:fldCharType="separate"/>
          </w:r>
          <w:r w:rsidR="00654385" w:rsidRPr="00654385">
            <w:rPr>
              <w:rFonts w:cstheme="minorHAnsi"/>
              <w:noProof/>
              <w:lang w:val="it-IT"/>
            </w:rPr>
            <w:t>(Boogaard, 2022)</w:t>
          </w:r>
          <w:r w:rsidR="008728A4" w:rsidRPr="00171D82">
            <w:rPr>
              <w:rFonts w:cstheme="minorHAnsi"/>
            </w:rPr>
            <w:fldChar w:fldCharType="end"/>
          </w:r>
        </w:sdtContent>
      </w:sdt>
    </w:p>
    <w:p w14:paraId="6541D8AC" w14:textId="2A223074" w:rsidR="008728A4" w:rsidRPr="00171D82" w:rsidRDefault="008728A4" w:rsidP="008728A4">
      <w:pPr>
        <w:jc w:val="both"/>
        <w:rPr>
          <w:rFonts w:cstheme="minorHAnsi"/>
        </w:rPr>
      </w:pPr>
    </w:p>
    <w:p w14:paraId="7CA99BA4" w14:textId="00E356EE" w:rsidR="008728A4" w:rsidRPr="00171D82" w:rsidRDefault="00156237" w:rsidP="008728A4">
      <w:pPr>
        <w:jc w:val="both"/>
        <w:rPr>
          <w:rFonts w:cstheme="minorHAnsi"/>
        </w:rPr>
      </w:pPr>
      <w:r w:rsidRPr="00171D82">
        <w:rPr>
          <w:rFonts w:cstheme="minorHAnsi"/>
        </w:rPr>
        <w:t>Primarily</w:t>
      </w:r>
      <w:r w:rsidR="00C65AB8" w:rsidRPr="00171D82">
        <w:rPr>
          <w:rFonts w:cstheme="minorHAnsi"/>
        </w:rPr>
        <w:t xml:space="preserve">, </w:t>
      </w:r>
      <w:r w:rsidR="00727F35" w:rsidRPr="00171D82">
        <w:rPr>
          <w:rFonts w:cstheme="minorHAnsi"/>
        </w:rPr>
        <w:t>as we have seen on top of the</w:t>
      </w:r>
      <w:r w:rsidRPr="00171D82">
        <w:rPr>
          <w:rFonts w:cstheme="minorHAnsi"/>
        </w:rPr>
        <w:t xml:space="preserve"> previous sides</w:t>
      </w:r>
      <w:r w:rsidR="00C65AB8" w:rsidRPr="00171D82">
        <w:rPr>
          <w:rFonts w:cstheme="minorHAnsi"/>
        </w:rPr>
        <w:t xml:space="preserve">, Excel </w:t>
      </w:r>
      <w:r w:rsidR="00727F35" w:rsidRPr="00171D82">
        <w:rPr>
          <w:rFonts w:cstheme="minorHAnsi"/>
        </w:rPr>
        <w:t>remains</w:t>
      </w:r>
      <w:r w:rsidRPr="00171D82">
        <w:rPr>
          <w:rFonts w:cstheme="minorHAnsi"/>
        </w:rPr>
        <w:t xml:space="preserve"> </w:t>
      </w:r>
      <w:r w:rsidR="00727F35" w:rsidRPr="00171D82">
        <w:rPr>
          <w:rFonts w:cstheme="minorHAnsi"/>
        </w:rPr>
        <w:t>simply one</w:t>
      </w:r>
      <w:r w:rsidR="00C65AB8" w:rsidRPr="00171D82">
        <w:rPr>
          <w:rFonts w:cstheme="minorHAnsi"/>
        </w:rPr>
        <w:t xml:space="preserve"> of </w:t>
      </w:r>
      <w:r w:rsidR="00727F35" w:rsidRPr="00171D82">
        <w:rPr>
          <w:rFonts w:cstheme="minorHAnsi"/>
        </w:rPr>
        <w:t>the world's best</w:t>
      </w:r>
      <w:r w:rsidRPr="00171D82">
        <w:rPr>
          <w:rFonts w:cstheme="minorHAnsi"/>
        </w:rPr>
        <w:t xml:space="preserve"> applications</w:t>
      </w:r>
      <w:r w:rsidR="00C65AB8" w:rsidRPr="00171D82">
        <w:rPr>
          <w:rFonts w:cstheme="minorHAnsi"/>
        </w:rPr>
        <w:t xml:space="preserve"> </w:t>
      </w:r>
      <w:r w:rsidRPr="00171D82">
        <w:rPr>
          <w:rFonts w:cstheme="minorHAnsi"/>
        </w:rPr>
        <w:t xml:space="preserve">that can </w:t>
      </w:r>
      <w:proofErr w:type="gramStart"/>
      <w:r w:rsidRPr="00171D82">
        <w:rPr>
          <w:rFonts w:cstheme="minorHAnsi"/>
        </w:rPr>
        <w:t>be used</w:t>
      </w:r>
      <w:proofErr w:type="gramEnd"/>
      <w:r w:rsidRPr="00171D82">
        <w:rPr>
          <w:rFonts w:cstheme="minorHAnsi"/>
        </w:rPr>
        <w:t xml:space="preserve"> to create </w:t>
      </w:r>
      <w:r w:rsidR="00727F35" w:rsidRPr="00171D82">
        <w:rPr>
          <w:rFonts w:cstheme="minorHAnsi"/>
        </w:rPr>
        <w:t>graphs</w:t>
      </w:r>
      <w:r w:rsidR="00C65AB8" w:rsidRPr="00171D82">
        <w:rPr>
          <w:rFonts w:cstheme="minorHAnsi"/>
        </w:rPr>
        <w:t xml:space="preserve">. </w:t>
      </w:r>
      <w:r w:rsidRPr="00171D82">
        <w:rPr>
          <w:rFonts w:cstheme="minorHAnsi"/>
        </w:rPr>
        <w:t>Th</w:t>
      </w:r>
      <w:r w:rsidR="00727F35">
        <w:rPr>
          <w:rFonts w:cstheme="minorHAnsi"/>
        </w:rPr>
        <w:t>e</w:t>
      </w:r>
      <w:r w:rsidRPr="00171D82">
        <w:rPr>
          <w:rFonts w:cstheme="minorHAnsi"/>
        </w:rPr>
        <w:t xml:space="preserve"> group </w:t>
      </w:r>
      <w:r w:rsidR="00727F35" w:rsidRPr="00171D82">
        <w:rPr>
          <w:rFonts w:cstheme="minorHAnsi"/>
        </w:rPr>
        <w:t xml:space="preserve">contains </w:t>
      </w:r>
      <w:r w:rsidR="00727F35">
        <w:rPr>
          <w:rFonts w:cstheme="minorHAnsi"/>
        </w:rPr>
        <w:t>all the</w:t>
      </w:r>
      <w:r w:rsidR="008728A4" w:rsidRPr="00171D82">
        <w:rPr>
          <w:rFonts w:cstheme="minorHAnsi"/>
        </w:rPr>
        <w:t xml:space="preserve"> pie </w:t>
      </w:r>
      <w:r w:rsidR="00727F35" w:rsidRPr="00171D82">
        <w:rPr>
          <w:rFonts w:cstheme="minorHAnsi"/>
        </w:rPr>
        <w:t>charts,</w:t>
      </w:r>
      <w:r w:rsidR="00727F35">
        <w:rPr>
          <w:rFonts w:cstheme="minorHAnsi"/>
        </w:rPr>
        <w:t xml:space="preserve"> </w:t>
      </w:r>
      <w:r w:rsidR="00E230A9">
        <w:rPr>
          <w:rFonts w:cstheme="minorHAnsi"/>
        </w:rPr>
        <w:t>scattered</w:t>
      </w:r>
      <w:r w:rsidR="008728A4" w:rsidRPr="00171D82">
        <w:rPr>
          <w:rFonts w:cstheme="minorHAnsi"/>
        </w:rPr>
        <w:t xml:space="preserve"> charts </w:t>
      </w:r>
      <w:r w:rsidR="00727F35" w:rsidRPr="00171D82">
        <w:rPr>
          <w:rFonts w:cstheme="minorHAnsi"/>
        </w:rPr>
        <w:t>on the line tables</w:t>
      </w:r>
      <w:r w:rsidR="008728A4" w:rsidRPr="00171D82">
        <w:rPr>
          <w:rFonts w:cstheme="minorHAnsi"/>
        </w:rPr>
        <w:t xml:space="preserve">, bar charts, </w:t>
      </w:r>
      <w:r w:rsidR="00727F35" w:rsidRPr="00171D82">
        <w:rPr>
          <w:rFonts w:cstheme="minorHAnsi"/>
        </w:rPr>
        <w:t>region</w:t>
      </w:r>
      <w:r w:rsidR="008728A4" w:rsidRPr="00171D82">
        <w:rPr>
          <w:rFonts w:cstheme="minorHAnsi"/>
        </w:rPr>
        <w:t xml:space="preserve"> charts, and column </w:t>
      </w:r>
      <w:r w:rsidR="00727F35" w:rsidRPr="00171D82">
        <w:rPr>
          <w:rFonts w:cstheme="minorHAnsi"/>
        </w:rPr>
        <w:t>graphs</w:t>
      </w:r>
      <w:r w:rsidR="008728A4" w:rsidRPr="00171D82">
        <w:rPr>
          <w:rFonts w:cstheme="minorHAnsi"/>
        </w:rPr>
        <w:t>.</w:t>
      </w:r>
      <w:r w:rsidR="00D9251C" w:rsidRPr="00D9251C">
        <w:t xml:space="preserve"> </w:t>
      </w:r>
      <w:r w:rsidR="009320E2">
        <w:rPr>
          <w:rFonts w:cstheme="minorHAnsi"/>
        </w:rPr>
        <w:t>Companies</w:t>
      </w:r>
      <w:r w:rsidR="009320E2" w:rsidRPr="00D9251C">
        <w:rPr>
          <w:rFonts w:cstheme="minorHAnsi"/>
        </w:rPr>
        <w:t xml:space="preserve"> </w:t>
      </w:r>
      <w:r w:rsidR="00E230A9" w:rsidRPr="00E230A9">
        <w:rPr>
          <w:rFonts w:cstheme="minorHAnsi"/>
        </w:rPr>
        <w:t xml:space="preserve">must </w:t>
      </w:r>
      <w:r w:rsidR="002C0CE1">
        <w:rPr>
          <w:rFonts w:cstheme="minorHAnsi"/>
        </w:rPr>
        <w:t>characterise</w:t>
      </w:r>
      <w:r w:rsidR="00E230A9" w:rsidRPr="00E230A9">
        <w:rPr>
          <w:rFonts w:cstheme="minorHAnsi"/>
        </w:rPr>
        <w:t xml:space="preserve"> the data with a new visible and</w:t>
      </w:r>
      <w:r w:rsidR="00D9251C" w:rsidRPr="00D9251C">
        <w:rPr>
          <w:rFonts w:cstheme="minorHAnsi"/>
        </w:rPr>
        <w:t xml:space="preserve"> </w:t>
      </w:r>
      <w:r w:rsidR="009320E2" w:rsidRPr="00D9251C">
        <w:rPr>
          <w:rFonts w:cstheme="minorHAnsi"/>
        </w:rPr>
        <w:t>consumable</w:t>
      </w:r>
      <w:r w:rsidR="00D9251C" w:rsidRPr="00D9251C">
        <w:rPr>
          <w:rFonts w:cstheme="minorHAnsi"/>
        </w:rPr>
        <w:t xml:space="preserve"> </w:t>
      </w:r>
      <w:r w:rsidR="009320E2" w:rsidRPr="00D9251C">
        <w:rPr>
          <w:rFonts w:cstheme="minorHAnsi"/>
        </w:rPr>
        <w:t>approach</w:t>
      </w:r>
      <w:r w:rsidR="00D9251C" w:rsidRPr="00D9251C">
        <w:rPr>
          <w:rFonts w:cstheme="minorHAnsi"/>
        </w:rPr>
        <w:t xml:space="preserve">. </w:t>
      </w:r>
      <w:r w:rsidR="009320E2" w:rsidRPr="00D9251C">
        <w:rPr>
          <w:rFonts w:cstheme="minorHAnsi"/>
        </w:rPr>
        <w:t>In that event</w:t>
      </w:r>
      <w:r w:rsidR="00D9251C" w:rsidRPr="00D9251C">
        <w:rPr>
          <w:rFonts w:cstheme="minorHAnsi"/>
        </w:rPr>
        <w:t>,</w:t>
      </w:r>
      <w:r w:rsidR="008728A4" w:rsidRPr="00171D82">
        <w:rPr>
          <w:rFonts w:cstheme="minorHAnsi"/>
        </w:rPr>
        <w:t xml:space="preserve"> Excel's </w:t>
      </w:r>
      <w:r w:rsidR="002B0FFA" w:rsidRPr="00171D82">
        <w:rPr>
          <w:rFonts w:cstheme="minorHAnsi"/>
        </w:rPr>
        <w:t>capability</w:t>
      </w:r>
      <w:r w:rsidR="009320E2" w:rsidRPr="00171D82">
        <w:rPr>
          <w:rFonts w:cstheme="minorHAnsi"/>
        </w:rPr>
        <w:t xml:space="preserve"> to turn</w:t>
      </w:r>
      <w:r w:rsidR="008728A4" w:rsidRPr="00171D82">
        <w:rPr>
          <w:rFonts w:cstheme="minorHAnsi"/>
        </w:rPr>
        <w:t xml:space="preserve"> </w:t>
      </w:r>
      <w:r w:rsidR="002B0FFA" w:rsidRPr="00171D82">
        <w:rPr>
          <w:rFonts w:cstheme="minorHAnsi"/>
        </w:rPr>
        <w:t>lines</w:t>
      </w:r>
      <w:r w:rsidR="008728A4" w:rsidRPr="00171D82">
        <w:rPr>
          <w:rFonts w:cstheme="minorHAnsi"/>
        </w:rPr>
        <w:t xml:space="preserve"> and </w:t>
      </w:r>
      <w:r w:rsidR="002B0FFA" w:rsidRPr="00171D82">
        <w:rPr>
          <w:rFonts w:cstheme="minorHAnsi"/>
        </w:rPr>
        <w:t>rows</w:t>
      </w:r>
      <w:r w:rsidR="008728A4" w:rsidRPr="00171D82">
        <w:rPr>
          <w:rFonts w:cstheme="minorHAnsi"/>
        </w:rPr>
        <w:t xml:space="preserve"> of </w:t>
      </w:r>
      <w:r w:rsidR="002B0FFA" w:rsidRPr="00171D82">
        <w:rPr>
          <w:rFonts w:cstheme="minorHAnsi"/>
        </w:rPr>
        <w:t>figures</w:t>
      </w:r>
      <w:r w:rsidR="008728A4" w:rsidRPr="00171D82">
        <w:rPr>
          <w:rFonts w:cstheme="minorHAnsi"/>
        </w:rPr>
        <w:t xml:space="preserve"> </w:t>
      </w:r>
      <w:r w:rsidR="002B0FFA" w:rsidRPr="00171D82">
        <w:rPr>
          <w:rFonts w:cstheme="minorHAnsi"/>
        </w:rPr>
        <w:t>keen on</w:t>
      </w:r>
      <w:r w:rsidR="008728A4" w:rsidRPr="00171D82">
        <w:rPr>
          <w:rFonts w:cstheme="minorHAnsi"/>
        </w:rPr>
        <w:t xml:space="preserve"> </w:t>
      </w:r>
      <w:r w:rsidR="009320E2">
        <w:rPr>
          <w:rFonts w:cstheme="minorHAnsi"/>
        </w:rPr>
        <w:t>stunning</w:t>
      </w:r>
      <w:r w:rsidR="008728A4" w:rsidRPr="00171D82">
        <w:rPr>
          <w:rFonts w:cstheme="minorHAnsi"/>
        </w:rPr>
        <w:t xml:space="preserve"> </w:t>
      </w:r>
      <w:r w:rsidR="002B0FFA" w:rsidRPr="00171D82">
        <w:rPr>
          <w:rFonts w:cstheme="minorHAnsi"/>
        </w:rPr>
        <w:t>graphs</w:t>
      </w:r>
      <w:r w:rsidR="008728A4" w:rsidRPr="00171D82">
        <w:rPr>
          <w:rFonts w:cstheme="minorHAnsi"/>
        </w:rPr>
        <w:t xml:space="preserve"> </w:t>
      </w:r>
      <w:r w:rsidR="009320E2" w:rsidRPr="00171D82">
        <w:rPr>
          <w:rFonts w:cstheme="minorHAnsi"/>
        </w:rPr>
        <w:t xml:space="preserve">is the </w:t>
      </w:r>
      <w:r w:rsidR="002B0FFA">
        <w:rPr>
          <w:rFonts w:cstheme="minorHAnsi"/>
        </w:rPr>
        <w:t>most excellent</w:t>
      </w:r>
      <w:r w:rsidR="009320E2" w:rsidRPr="00171D82">
        <w:rPr>
          <w:rFonts w:cstheme="minorHAnsi"/>
        </w:rPr>
        <w:t xml:space="preserve"> method to make it easier for</w:t>
      </w:r>
      <w:r w:rsidR="008728A4" w:rsidRPr="00171D82">
        <w:rPr>
          <w:rFonts w:cstheme="minorHAnsi"/>
        </w:rPr>
        <w:t xml:space="preserve"> </w:t>
      </w:r>
      <w:r w:rsidR="002B0FFA">
        <w:rPr>
          <w:rFonts w:cstheme="minorHAnsi"/>
        </w:rPr>
        <w:t>data walls</w:t>
      </w:r>
      <w:r w:rsidR="008728A4" w:rsidRPr="00171D82">
        <w:rPr>
          <w:rFonts w:cstheme="minorHAnsi"/>
        </w:rPr>
        <w:t xml:space="preserve"> </w:t>
      </w:r>
      <w:r w:rsidR="002B0FFA" w:rsidRPr="00171D82">
        <w:rPr>
          <w:rFonts w:cstheme="minorHAnsi"/>
        </w:rPr>
        <w:t>intended for precise and just make</w:t>
      </w:r>
      <w:r w:rsidR="008728A4" w:rsidRPr="00171D82">
        <w:rPr>
          <w:rFonts w:cstheme="minorHAnsi"/>
        </w:rPr>
        <w:t>-</w:t>
      </w:r>
      <w:r w:rsidR="002B0FFA" w:rsidRPr="00171D82">
        <w:rPr>
          <w:rFonts w:cstheme="minorHAnsi"/>
        </w:rPr>
        <w:t>on</w:t>
      </w:r>
      <w:r w:rsidR="008728A4" w:rsidRPr="00171D82">
        <w:rPr>
          <w:rFonts w:cstheme="minorHAnsi"/>
        </w:rPr>
        <w:t>-</w:t>
      </w:r>
      <w:r w:rsidR="009320E2" w:rsidRPr="00171D82">
        <w:rPr>
          <w:rFonts w:cstheme="minorHAnsi"/>
        </w:rPr>
        <w:t>fact</w:t>
      </w:r>
      <w:r w:rsidR="008728A4" w:rsidRPr="00171D82">
        <w:rPr>
          <w:rFonts w:cstheme="minorHAnsi"/>
        </w:rPr>
        <w:t xml:space="preserve"> </w:t>
      </w:r>
      <w:r w:rsidR="002B0FFA" w:rsidRPr="00171D82">
        <w:rPr>
          <w:rFonts w:cstheme="minorHAnsi"/>
        </w:rPr>
        <w:t>evaluation</w:t>
      </w:r>
      <w:r w:rsidR="008728A4" w:rsidRPr="00171D82">
        <w:rPr>
          <w:rFonts w:cstheme="minorHAnsi"/>
        </w:rPr>
        <w:t>.</w:t>
      </w:r>
    </w:p>
    <w:p w14:paraId="189CA600" w14:textId="4C990CDD" w:rsidR="00C65AB8" w:rsidRPr="00171D82" w:rsidRDefault="00C65AB8" w:rsidP="008728A4">
      <w:pPr>
        <w:jc w:val="both"/>
        <w:rPr>
          <w:rFonts w:cstheme="minorHAnsi"/>
        </w:rPr>
      </w:pPr>
    </w:p>
    <w:p w14:paraId="04F725D2" w14:textId="12C652C8" w:rsidR="00A62927" w:rsidRPr="00171D82" w:rsidRDefault="009320E2" w:rsidP="00C65AB8">
      <w:pPr>
        <w:jc w:val="both"/>
        <w:rPr>
          <w:rFonts w:cstheme="minorHAnsi"/>
        </w:rPr>
      </w:pPr>
      <w:r w:rsidRPr="00171D82">
        <w:rPr>
          <w:rFonts w:cstheme="minorHAnsi"/>
        </w:rPr>
        <w:t>Next</w:t>
      </w:r>
      <w:r w:rsidR="00C65AB8" w:rsidRPr="00171D82">
        <w:rPr>
          <w:rFonts w:cstheme="minorHAnsi"/>
        </w:rPr>
        <w:t xml:space="preserve">, Excel </w:t>
      </w:r>
      <w:r w:rsidR="002B0FFA" w:rsidRPr="00171D82">
        <w:rPr>
          <w:rFonts w:cstheme="minorHAnsi"/>
        </w:rPr>
        <w:t>holds</w:t>
      </w:r>
      <w:r w:rsidRPr="00171D82">
        <w:rPr>
          <w:rFonts w:cstheme="minorHAnsi"/>
        </w:rPr>
        <w:t xml:space="preserve"> </w:t>
      </w:r>
      <w:r w:rsidR="00654385">
        <w:rPr>
          <w:rFonts w:cstheme="minorHAnsi"/>
        </w:rPr>
        <w:t>abundant</w:t>
      </w:r>
      <w:r w:rsidR="00C65AB8" w:rsidRPr="00171D82">
        <w:rPr>
          <w:rFonts w:cstheme="minorHAnsi"/>
        </w:rPr>
        <w:t xml:space="preserve"> </w:t>
      </w:r>
      <w:r w:rsidR="00654385">
        <w:rPr>
          <w:rFonts w:cstheme="minorHAnsi"/>
        </w:rPr>
        <w:t>valuable</w:t>
      </w:r>
      <w:r w:rsidR="00C65AB8" w:rsidRPr="00171D82">
        <w:rPr>
          <w:rFonts w:cstheme="minorHAnsi"/>
        </w:rPr>
        <w:t xml:space="preserve"> </w:t>
      </w:r>
      <w:r w:rsidR="002B0FFA" w:rsidRPr="00171D82">
        <w:rPr>
          <w:rFonts w:cstheme="minorHAnsi"/>
        </w:rPr>
        <w:t xml:space="preserve">functions that can </w:t>
      </w:r>
      <w:r w:rsidR="00E230A9">
        <w:rPr>
          <w:rFonts w:cstheme="minorHAnsi"/>
        </w:rPr>
        <w:t>simplify a single’s existence</w:t>
      </w:r>
      <w:r w:rsidR="00C65AB8" w:rsidRPr="00171D82">
        <w:rPr>
          <w:rFonts w:cstheme="minorHAnsi"/>
        </w:rPr>
        <w:t xml:space="preserve">. </w:t>
      </w:r>
      <w:r w:rsidRPr="00171D82">
        <w:rPr>
          <w:rFonts w:cstheme="minorHAnsi"/>
        </w:rPr>
        <w:t>Just like</w:t>
      </w:r>
      <w:r w:rsidR="00C65AB8" w:rsidRPr="00171D82">
        <w:rPr>
          <w:rFonts w:cstheme="minorHAnsi"/>
        </w:rPr>
        <w:t xml:space="preserve"> </w:t>
      </w:r>
      <w:r w:rsidR="002B0FFA" w:rsidRPr="00171D82">
        <w:rPr>
          <w:rFonts w:cstheme="minorHAnsi"/>
        </w:rPr>
        <w:t>we have</w:t>
      </w:r>
      <w:r w:rsidR="00C65AB8" w:rsidRPr="00171D82">
        <w:rPr>
          <w:rFonts w:cstheme="minorHAnsi"/>
        </w:rPr>
        <w:t xml:space="preserve"> </w:t>
      </w:r>
      <w:r w:rsidR="002B0FFA" w:rsidRPr="00171D82">
        <w:rPr>
          <w:rFonts w:cstheme="minorHAnsi"/>
        </w:rPr>
        <w:t>watched</w:t>
      </w:r>
      <w:r w:rsidRPr="00171D82">
        <w:rPr>
          <w:rFonts w:cstheme="minorHAnsi"/>
        </w:rPr>
        <w:t xml:space="preserve"> in the past</w:t>
      </w:r>
      <w:r w:rsidR="00C65AB8" w:rsidRPr="00171D82">
        <w:rPr>
          <w:rFonts w:cstheme="minorHAnsi"/>
        </w:rPr>
        <w:t xml:space="preserve">, the VLOOKUP </w:t>
      </w:r>
      <w:r w:rsidR="002B0FFA" w:rsidRPr="00171D82">
        <w:rPr>
          <w:rFonts w:cstheme="minorHAnsi"/>
        </w:rPr>
        <w:t>task</w:t>
      </w:r>
      <w:r w:rsidR="00C65AB8" w:rsidRPr="00171D82">
        <w:rPr>
          <w:rFonts w:cstheme="minorHAnsi"/>
        </w:rPr>
        <w:t xml:space="preserve"> is a </w:t>
      </w:r>
      <w:r w:rsidR="002B0FFA">
        <w:rPr>
          <w:rFonts w:cstheme="minorHAnsi"/>
        </w:rPr>
        <w:t>beautiful</w:t>
      </w:r>
      <w:r w:rsidR="00C65AB8" w:rsidRPr="00171D82">
        <w:rPr>
          <w:rFonts w:cstheme="minorHAnsi"/>
        </w:rPr>
        <w:t xml:space="preserve"> way to </w:t>
      </w:r>
      <w:r w:rsidR="002B0FFA" w:rsidRPr="00171D82">
        <w:rPr>
          <w:rFonts w:cstheme="minorHAnsi"/>
        </w:rPr>
        <w:t>get</w:t>
      </w:r>
      <w:r w:rsidR="00C65AB8" w:rsidRPr="00171D82">
        <w:rPr>
          <w:rFonts w:cstheme="minorHAnsi"/>
        </w:rPr>
        <w:t xml:space="preserve"> data in </w:t>
      </w:r>
      <w:r w:rsidR="002B0FFA" w:rsidRPr="00171D82">
        <w:rPr>
          <w:rFonts w:cstheme="minorHAnsi"/>
        </w:rPr>
        <w:t>infinite</w:t>
      </w:r>
      <w:r w:rsidR="00C65AB8" w:rsidRPr="00171D82">
        <w:rPr>
          <w:rFonts w:cstheme="minorHAnsi"/>
        </w:rPr>
        <w:t xml:space="preserve"> </w:t>
      </w:r>
      <w:r w:rsidRPr="00171D82">
        <w:rPr>
          <w:rFonts w:cstheme="minorHAnsi"/>
        </w:rPr>
        <w:t>worksheets</w:t>
      </w:r>
      <w:r w:rsidR="00C65AB8" w:rsidRPr="00171D82">
        <w:rPr>
          <w:rFonts w:cstheme="minorHAnsi"/>
        </w:rPr>
        <w:t xml:space="preserve"> of data. </w:t>
      </w:r>
      <w:r w:rsidR="002B0FFA" w:rsidRPr="00171D82">
        <w:rPr>
          <w:rFonts w:cstheme="minorHAnsi"/>
        </w:rPr>
        <w:t>This one</w:t>
      </w:r>
      <w:r w:rsidR="00C65AB8" w:rsidRPr="00171D82">
        <w:rPr>
          <w:rFonts w:cstheme="minorHAnsi"/>
        </w:rPr>
        <w:t xml:space="preserve"> is </w:t>
      </w:r>
      <w:r w:rsidRPr="00171D82">
        <w:rPr>
          <w:rFonts w:cstheme="minorHAnsi"/>
        </w:rPr>
        <w:t>tricky</w:t>
      </w:r>
      <w:r w:rsidR="006F3072">
        <w:rPr>
          <w:rFonts w:cstheme="minorHAnsi"/>
        </w:rPr>
        <w:t xml:space="preserve"> to</w:t>
      </w:r>
      <w:r w:rsidR="00C65AB8" w:rsidRPr="00171D82">
        <w:rPr>
          <w:rFonts w:cstheme="minorHAnsi"/>
        </w:rPr>
        <w:t xml:space="preserve"> </w:t>
      </w:r>
      <w:r w:rsidR="002B0FFA" w:rsidRPr="00171D82">
        <w:rPr>
          <w:rFonts w:cstheme="minorHAnsi"/>
        </w:rPr>
        <w:t>put</w:t>
      </w:r>
      <w:r w:rsidR="00C65AB8" w:rsidRPr="00171D82">
        <w:rPr>
          <w:rFonts w:cstheme="minorHAnsi"/>
        </w:rPr>
        <w:t xml:space="preserve"> up, </w:t>
      </w:r>
      <w:r w:rsidR="002B0FFA" w:rsidRPr="00171D82">
        <w:rPr>
          <w:rFonts w:cstheme="minorHAnsi"/>
        </w:rPr>
        <w:t>although</w:t>
      </w:r>
      <w:r w:rsidR="00C65AB8" w:rsidRPr="00171D82">
        <w:rPr>
          <w:rFonts w:cstheme="minorHAnsi"/>
        </w:rPr>
        <w:t xml:space="preserve"> it is </w:t>
      </w:r>
      <w:proofErr w:type="spellStart"/>
      <w:r w:rsidR="00C65AB8" w:rsidRPr="00171D82">
        <w:rPr>
          <w:rFonts w:cstheme="minorHAnsi"/>
        </w:rPr>
        <w:t>ext</w:t>
      </w:r>
      <w:r w:rsidR="00D9251C">
        <w:rPr>
          <w:rFonts w:cstheme="minorHAnsi"/>
        </w:rPr>
        <w:t>highly</w:t>
      </w:r>
      <w:r w:rsidR="00C65AB8" w:rsidRPr="00171D82">
        <w:rPr>
          <w:rFonts w:cstheme="minorHAnsi"/>
        </w:rPr>
        <w:t>liable</w:t>
      </w:r>
      <w:proofErr w:type="spellEnd"/>
      <w:r w:rsidR="00C65AB8" w:rsidRPr="00171D82">
        <w:rPr>
          <w:rFonts w:cstheme="minorHAnsi"/>
        </w:rPr>
        <w:t xml:space="preserve">. </w:t>
      </w:r>
      <w:r w:rsidR="002B0FFA">
        <w:rPr>
          <w:rFonts w:cstheme="minorHAnsi"/>
        </w:rPr>
        <w:t>M</w:t>
      </w:r>
      <w:r w:rsidRPr="00171D82">
        <w:rPr>
          <w:rFonts w:cstheme="minorHAnsi"/>
        </w:rPr>
        <w:t xml:space="preserve">ust </w:t>
      </w:r>
      <w:r w:rsidR="007D1FD8" w:rsidRPr="00171D82">
        <w:rPr>
          <w:rFonts w:cstheme="minorHAnsi"/>
        </w:rPr>
        <w:t>talk about</w:t>
      </w:r>
      <w:r w:rsidR="00C65AB8" w:rsidRPr="00171D82">
        <w:rPr>
          <w:rFonts w:cstheme="minorHAnsi"/>
        </w:rPr>
        <w:t xml:space="preserve"> the AVERAGE </w:t>
      </w:r>
      <w:r w:rsidR="007D1FD8" w:rsidRPr="00171D82">
        <w:rPr>
          <w:rFonts w:cstheme="minorHAnsi"/>
        </w:rPr>
        <w:t>task</w:t>
      </w:r>
      <w:r w:rsidR="00C65AB8" w:rsidRPr="00171D82">
        <w:rPr>
          <w:rFonts w:cstheme="minorHAnsi"/>
        </w:rPr>
        <w:t xml:space="preserve"> </w:t>
      </w:r>
      <w:r w:rsidR="007D1FD8" w:rsidRPr="00171D82">
        <w:rPr>
          <w:rFonts w:cstheme="minorHAnsi"/>
        </w:rPr>
        <w:t>that this software is</w:t>
      </w:r>
      <w:r w:rsidR="00C65AB8" w:rsidRPr="00171D82">
        <w:rPr>
          <w:rFonts w:cstheme="minorHAnsi"/>
        </w:rPr>
        <w:t xml:space="preserve">. </w:t>
      </w:r>
      <w:r w:rsidR="007D1FD8">
        <w:rPr>
          <w:rFonts w:cstheme="minorHAnsi"/>
        </w:rPr>
        <w:t>It</w:t>
      </w:r>
      <w:r w:rsidRPr="00171D82">
        <w:rPr>
          <w:rFonts w:cstheme="minorHAnsi"/>
        </w:rPr>
        <w:t xml:space="preserve"> </w:t>
      </w:r>
      <w:r w:rsidR="007D1FD8">
        <w:rPr>
          <w:rFonts w:cstheme="minorHAnsi"/>
        </w:rPr>
        <w:t>felt</w:t>
      </w:r>
      <w:r w:rsidRPr="00171D82">
        <w:rPr>
          <w:rFonts w:cstheme="minorHAnsi"/>
        </w:rPr>
        <w:t xml:space="preserve"> that</w:t>
      </w:r>
      <w:r w:rsidR="00C65AB8" w:rsidRPr="00171D82">
        <w:rPr>
          <w:rFonts w:cstheme="minorHAnsi"/>
        </w:rPr>
        <w:t xml:space="preserve"> </w:t>
      </w:r>
      <w:r w:rsidR="007D1FD8">
        <w:rPr>
          <w:rFonts w:cstheme="minorHAnsi"/>
        </w:rPr>
        <w:t xml:space="preserve">the </w:t>
      </w:r>
      <w:r w:rsidR="00E230A9">
        <w:rPr>
          <w:rFonts w:cstheme="minorHAnsi"/>
        </w:rPr>
        <w:t>job</w:t>
      </w:r>
      <w:r w:rsidR="00C65AB8" w:rsidRPr="00171D82">
        <w:rPr>
          <w:rFonts w:cstheme="minorHAnsi"/>
        </w:rPr>
        <w:t xml:space="preserve"> </w:t>
      </w:r>
      <w:r w:rsidRPr="00171D82">
        <w:rPr>
          <w:rFonts w:cstheme="minorHAnsi"/>
        </w:rPr>
        <w:t xml:space="preserve">was </w:t>
      </w:r>
      <w:r w:rsidR="002C0CE1">
        <w:rPr>
          <w:rFonts w:cstheme="minorHAnsi"/>
        </w:rPr>
        <w:t>a unique</w:t>
      </w:r>
      <w:r w:rsidRPr="00171D82">
        <w:rPr>
          <w:rFonts w:cstheme="minorHAnsi"/>
        </w:rPr>
        <w:t xml:space="preserve"> </w:t>
      </w:r>
      <w:r w:rsidR="007D1FD8" w:rsidRPr="00171D82">
        <w:rPr>
          <w:rFonts w:cstheme="minorHAnsi"/>
        </w:rPr>
        <w:t>system</w:t>
      </w:r>
      <w:r w:rsidRPr="00171D82">
        <w:rPr>
          <w:rFonts w:cstheme="minorHAnsi"/>
        </w:rPr>
        <w:t xml:space="preserve"> to</w:t>
      </w:r>
      <w:r>
        <w:rPr>
          <w:rFonts w:cstheme="minorHAnsi"/>
        </w:rPr>
        <w:t xml:space="preserve"> process the </w:t>
      </w:r>
      <w:r w:rsidR="007D1FD8">
        <w:rPr>
          <w:rFonts w:cstheme="minorHAnsi"/>
        </w:rPr>
        <w:t>data</w:t>
      </w:r>
      <w:r>
        <w:rPr>
          <w:rFonts w:cstheme="minorHAnsi"/>
        </w:rPr>
        <w:t xml:space="preserve"> contained in the</w:t>
      </w:r>
      <w:r w:rsidR="00C65AB8" w:rsidRPr="00171D82">
        <w:rPr>
          <w:rFonts w:cstheme="minorHAnsi"/>
        </w:rPr>
        <w:t xml:space="preserve"> </w:t>
      </w:r>
      <w:r w:rsidR="007D1FD8" w:rsidRPr="00171D82">
        <w:rPr>
          <w:rFonts w:cstheme="minorHAnsi"/>
        </w:rPr>
        <w:t>graphs</w:t>
      </w:r>
      <w:r w:rsidR="00C65AB8" w:rsidRPr="00171D82">
        <w:rPr>
          <w:rFonts w:cstheme="minorHAnsi"/>
        </w:rPr>
        <w:t xml:space="preserve">. It </w:t>
      </w:r>
      <w:r w:rsidR="007D1FD8">
        <w:rPr>
          <w:rFonts w:cstheme="minorHAnsi"/>
        </w:rPr>
        <w:t>reviews</w:t>
      </w:r>
      <w:r w:rsidRPr="00171D82">
        <w:rPr>
          <w:rFonts w:cstheme="minorHAnsi"/>
        </w:rPr>
        <w:t xml:space="preserve"> the</w:t>
      </w:r>
      <w:r w:rsidR="00C65AB8" w:rsidRPr="00171D82">
        <w:rPr>
          <w:rFonts w:cstheme="minorHAnsi"/>
        </w:rPr>
        <w:t xml:space="preserve"> </w:t>
      </w:r>
      <w:r w:rsidR="007D1FD8" w:rsidRPr="00171D82">
        <w:rPr>
          <w:rFonts w:cstheme="minorHAnsi"/>
        </w:rPr>
        <w:t>information</w:t>
      </w:r>
      <w:r w:rsidR="00C65AB8" w:rsidRPr="00171D82">
        <w:rPr>
          <w:rFonts w:cstheme="minorHAnsi"/>
        </w:rPr>
        <w:t xml:space="preserve"> and </w:t>
      </w:r>
      <w:r w:rsidR="007D1FD8" w:rsidRPr="00171D82">
        <w:rPr>
          <w:rFonts w:cstheme="minorHAnsi"/>
        </w:rPr>
        <w:t>services</w:t>
      </w:r>
      <w:r w:rsidR="00C65AB8" w:rsidRPr="00171D82">
        <w:rPr>
          <w:rFonts w:cstheme="minorHAnsi"/>
        </w:rPr>
        <w:t xml:space="preserve"> </w:t>
      </w:r>
      <w:r w:rsidR="00E230A9" w:rsidRPr="00E230A9">
        <w:rPr>
          <w:rFonts w:cstheme="minorHAnsi"/>
        </w:rPr>
        <w:t>that shape opinions about an organised organisation and implement</w:t>
      </w:r>
      <w:r w:rsidR="00654385">
        <w:rPr>
          <w:rFonts w:cstheme="minorHAnsi"/>
        </w:rPr>
        <w:t xml:space="preserve"> the value</w:t>
      </w:r>
      <w:r w:rsidR="00C65AB8" w:rsidRPr="00171D82">
        <w:rPr>
          <w:rFonts w:cstheme="minorHAnsi"/>
        </w:rPr>
        <w:t>.</w:t>
      </w:r>
    </w:p>
    <w:p w14:paraId="1F27248D" w14:textId="3BB1FA88" w:rsidR="002C5827" w:rsidRPr="00171D82" w:rsidRDefault="002C5827" w:rsidP="00C65AB8">
      <w:pPr>
        <w:jc w:val="both"/>
        <w:rPr>
          <w:rFonts w:cstheme="minorHAnsi"/>
        </w:rPr>
      </w:pPr>
    </w:p>
    <w:p w14:paraId="35E50DEC" w14:textId="5956E561" w:rsidR="002C5827" w:rsidRPr="00171D82" w:rsidRDefault="007D1FD8" w:rsidP="002C5827">
      <w:pPr>
        <w:jc w:val="both"/>
        <w:rPr>
          <w:rFonts w:cstheme="minorHAnsi"/>
        </w:rPr>
      </w:pPr>
      <w:r>
        <w:rPr>
          <w:rFonts w:cstheme="minorHAnsi"/>
        </w:rPr>
        <w:t>Excel</w:t>
      </w:r>
      <w:r w:rsidRPr="007D1FD8">
        <w:rPr>
          <w:rFonts w:cstheme="minorHAnsi"/>
        </w:rPr>
        <w:t xml:space="preserve"> Pivot Table and Pivot Chart options provide users with a </w:t>
      </w:r>
      <w:r w:rsidRPr="007D1FD8">
        <w:rPr>
          <w:rFonts w:cstheme="minorHAnsi"/>
        </w:rPr>
        <w:t>straightforward</w:t>
      </w:r>
      <w:r w:rsidRPr="007D1FD8">
        <w:rPr>
          <w:rFonts w:cstheme="minorHAnsi"/>
        </w:rPr>
        <w:t xml:space="preserve"> add-on that allows them to </w:t>
      </w:r>
      <w:r w:rsidR="007A13A3">
        <w:rPr>
          <w:rFonts w:cstheme="minorHAnsi"/>
        </w:rPr>
        <w:t>analyse</w:t>
      </w:r>
      <w:r w:rsidRPr="007D1FD8">
        <w:rPr>
          <w:rFonts w:cstheme="minorHAnsi"/>
        </w:rPr>
        <w:t xml:space="preserve"> different </w:t>
      </w:r>
      <w:r w:rsidRPr="007D1FD8">
        <w:rPr>
          <w:rFonts w:cstheme="minorHAnsi"/>
        </w:rPr>
        <w:t>amounts</w:t>
      </w:r>
      <w:r w:rsidRPr="007D1FD8">
        <w:rPr>
          <w:rFonts w:cstheme="minorHAnsi"/>
        </w:rPr>
        <w:t xml:space="preserve"> and </w:t>
      </w:r>
      <w:r w:rsidRPr="007D1FD8">
        <w:rPr>
          <w:rFonts w:cstheme="minorHAnsi"/>
        </w:rPr>
        <w:t xml:space="preserve">data </w:t>
      </w:r>
      <w:r w:rsidR="007A13A3">
        <w:rPr>
          <w:rFonts w:cstheme="minorHAnsi"/>
        </w:rPr>
        <w:t>points</w:t>
      </w:r>
      <w:r w:rsidRPr="007D1FD8">
        <w:rPr>
          <w:rFonts w:cstheme="minorHAnsi"/>
        </w:rPr>
        <w:t xml:space="preserve"> </w:t>
      </w:r>
      <w:r w:rsidR="00E230A9">
        <w:rPr>
          <w:rFonts w:cstheme="minorHAnsi"/>
        </w:rPr>
        <w:t>and</w:t>
      </w:r>
      <w:r w:rsidRPr="007D1FD8">
        <w:rPr>
          <w:rFonts w:cstheme="minorHAnsi"/>
        </w:rPr>
        <w:t xml:space="preserve"> assist with statistical data. </w:t>
      </w:r>
      <w:r w:rsidRPr="007D1FD8">
        <w:rPr>
          <w:rFonts w:cstheme="minorHAnsi"/>
        </w:rPr>
        <w:t>Operators</w:t>
      </w:r>
      <w:r w:rsidRPr="007D1FD8">
        <w:rPr>
          <w:rFonts w:cstheme="minorHAnsi"/>
        </w:rPr>
        <w:t xml:space="preserve"> can specify </w:t>
      </w:r>
      <w:r w:rsidR="007A13A3" w:rsidRPr="007D1FD8">
        <w:rPr>
          <w:rFonts w:cstheme="minorHAnsi"/>
        </w:rPr>
        <w:t>exactly how</w:t>
      </w:r>
      <w:r w:rsidRPr="007D1FD8">
        <w:rPr>
          <w:rFonts w:cstheme="minorHAnsi"/>
        </w:rPr>
        <w:t xml:space="preserve"> their </w:t>
      </w:r>
      <w:r w:rsidR="007A13A3">
        <w:rPr>
          <w:rFonts w:cstheme="minorHAnsi"/>
        </w:rPr>
        <w:t>information</w:t>
      </w:r>
      <w:r w:rsidRPr="007D1FD8">
        <w:rPr>
          <w:rFonts w:cstheme="minorHAnsi"/>
        </w:rPr>
        <w:t xml:space="preserve"> </w:t>
      </w:r>
      <w:proofErr w:type="gramStart"/>
      <w:r w:rsidRPr="007D1FD8">
        <w:rPr>
          <w:rFonts w:cstheme="minorHAnsi"/>
        </w:rPr>
        <w:t xml:space="preserve">is </w:t>
      </w:r>
      <w:r w:rsidR="007A13A3" w:rsidRPr="007D1FD8">
        <w:rPr>
          <w:rFonts w:cstheme="minorHAnsi"/>
        </w:rPr>
        <w:t>shown</w:t>
      </w:r>
      <w:proofErr w:type="gramEnd"/>
      <w:r w:rsidRPr="007D1FD8">
        <w:rPr>
          <w:rFonts w:cstheme="minorHAnsi"/>
        </w:rPr>
        <w:t xml:space="preserve"> in Pivot Tables; for </w:t>
      </w:r>
      <w:r w:rsidR="007A13A3" w:rsidRPr="007D1FD8">
        <w:rPr>
          <w:rFonts w:cstheme="minorHAnsi"/>
        </w:rPr>
        <w:t>case</w:t>
      </w:r>
      <w:r w:rsidRPr="007D1FD8">
        <w:rPr>
          <w:rFonts w:cstheme="minorHAnsi"/>
        </w:rPr>
        <w:t xml:space="preserve">, </w:t>
      </w:r>
      <w:r w:rsidR="00E230A9" w:rsidRPr="00E230A9">
        <w:rPr>
          <w:rFonts w:cstheme="minorHAnsi"/>
        </w:rPr>
        <w:t>this feature may be helpful if they want to find the correct proportions of the total amount</w:t>
      </w:r>
      <w:r w:rsidRPr="007D1FD8">
        <w:rPr>
          <w:rFonts w:cstheme="minorHAnsi"/>
        </w:rPr>
        <w:t xml:space="preserve">. Pivot Charts can also be </w:t>
      </w:r>
      <w:proofErr w:type="gramStart"/>
      <w:r w:rsidR="007A13A3">
        <w:rPr>
          <w:rFonts w:cstheme="minorHAnsi"/>
        </w:rPr>
        <w:t>utilised</w:t>
      </w:r>
      <w:proofErr w:type="gramEnd"/>
      <w:r w:rsidRPr="007D1FD8">
        <w:rPr>
          <w:rFonts w:cstheme="minorHAnsi"/>
        </w:rPr>
        <w:t xml:space="preserve"> </w:t>
      </w:r>
      <w:r w:rsidR="00E230A9">
        <w:rPr>
          <w:rFonts w:cstheme="minorHAnsi"/>
        </w:rPr>
        <w:t>to represent the data stored visually</w:t>
      </w:r>
      <w:r w:rsidRPr="007D1FD8">
        <w:rPr>
          <w:rFonts w:cstheme="minorHAnsi"/>
        </w:rPr>
        <w:t xml:space="preserve">. Pivot Tables can also </w:t>
      </w:r>
      <w:proofErr w:type="gramStart"/>
      <w:r w:rsidRPr="007D1FD8">
        <w:rPr>
          <w:rFonts w:cstheme="minorHAnsi"/>
        </w:rPr>
        <w:t xml:space="preserve">be </w:t>
      </w:r>
      <w:r w:rsidR="007A13A3" w:rsidRPr="007D1FD8">
        <w:rPr>
          <w:rFonts w:cstheme="minorHAnsi"/>
        </w:rPr>
        <w:t>extended</w:t>
      </w:r>
      <w:proofErr w:type="gramEnd"/>
      <w:r w:rsidRPr="007D1FD8">
        <w:rPr>
          <w:rFonts w:cstheme="minorHAnsi"/>
        </w:rPr>
        <w:t xml:space="preserve"> to see the data </w:t>
      </w:r>
      <w:r w:rsidR="002C0CE1" w:rsidRPr="002C0CE1">
        <w:rPr>
          <w:rFonts w:cstheme="minorHAnsi"/>
        </w:rPr>
        <w:t xml:space="preserve">used and appreciated in its calculations and </w:t>
      </w:r>
      <w:r w:rsidR="002C0CE1">
        <w:rPr>
          <w:rFonts w:cstheme="minorHAnsi"/>
        </w:rPr>
        <w:t>procedures.</w:t>
      </w:r>
    </w:p>
    <w:p w14:paraId="48B5EB98" w14:textId="061C09E1" w:rsidR="006B75BE" w:rsidRPr="00171D82" w:rsidRDefault="006B75BE" w:rsidP="002C5827">
      <w:pPr>
        <w:jc w:val="both"/>
        <w:rPr>
          <w:rFonts w:cstheme="minorHAnsi"/>
        </w:rPr>
      </w:pPr>
    </w:p>
    <w:p w14:paraId="7CB3A02D" w14:textId="0634C627" w:rsidR="006B75BE" w:rsidRDefault="006B75BE" w:rsidP="006B75BE">
      <w:pPr>
        <w:jc w:val="center"/>
      </w:pPr>
      <w:r>
        <w:rPr>
          <w:noProof/>
        </w:rPr>
        <w:drawing>
          <wp:inline distT="0" distB="0" distL="0" distR="0" wp14:anchorId="7C048DF1" wp14:editId="33740D73">
            <wp:extent cx="3263900" cy="774700"/>
            <wp:effectExtent l="0" t="0" r="0" b="0"/>
            <wp:docPr id="20" name="Picture 2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Text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63900" cy="77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A283AF" w14:textId="42A2AF49" w:rsidR="006B75BE" w:rsidRDefault="006B75BE" w:rsidP="006B75BE">
      <w:pPr>
        <w:jc w:val="center"/>
      </w:pPr>
    </w:p>
    <w:p w14:paraId="762B4DC5" w14:textId="6F6F6B8A" w:rsidR="006B75BE" w:rsidRPr="00171D82" w:rsidRDefault="006B75BE" w:rsidP="006B75BE">
      <w:pPr>
        <w:jc w:val="center"/>
        <w:rPr>
          <w:rFonts w:cstheme="minorHAnsi"/>
        </w:rPr>
      </w:pPr>
      <w:proofErr w:type="gramStart"/>
      <w:r w:rsidRPr="00171D82">
        <w:rPr>
          <w:rFonts w:cstheme="minorHAnsi"/>
        </w:rPr>
        <w:t>Different ways</w:t>
      </w:r>
      <w:proofErr w:type="gramEnd"/>
      <w:r w:rsidRPr="00171D82">
        <w:rPr>
          <w:rFonts w:cstheme="minorHAnsi"/>
        </w:rPr>
        <w:t xml:space="preserve"> we can visualise data in Excel</w:t>
      </w:r>
    </w:p>
    <w:p w14:paraId="207D804D" w14:textId="2278C1DD" w:rsidR="006B75BE" w:rsidRPr="00171D82" w:rsidRDefault="006B75BE" w:rsidP="006B75BE">
      <w:pPr>
        <w:jc w:val="center"/>
        <w:rPr>
          <w:rFonts w:cstheme="minorHAnsi"/>
        </w:rPr>
      </w:pPr>
      <w:r w:rsidRPr="00171D82">
        <w:rPr>
          <w:rFonts w:cstheme="minorHAnsi"/>
        </w:rPr>
        <w:t>(Source: Author)</w:t>
      </w:r>
    </w:p>
    <w:p w14:paraId="34708C5A" w14:textId="24AF929F" w:rsidR="006B75BE" w:rsidRPr="00171D82" w:rsidRDefault="006B75BE" w:rsidP="00967367">
      <w:pPr>
        <w:jc w:val="both"/>
        <w:rPr>
          <w:rFonts w:cstheme="minorHAnsi"/>
        </w:rPr>
      </w:pPr>
    </w:p>
    <w:p w14:paraId="7E989DD2" w14:textId="0EEFC718" w:rsidR="00967367" w:rsidRPr="00171D82" w:rsidRDefault="005D496B" w:rsidP="005D496B">
      <w:pPr>
        <w:jc w:val="both"/>
        <w:rPr>
          <w:rFonts w:cstheme="minorHAnsi"/>
        </w:rPr>
      </w:pPr>
      <w:r w:rsidRPr="00171D82">
        <w:rPr>
          <w:rFonts w:cstheme="minorHAnsi"/>
        </w:rPr>
        <w:t xml:space="preserve">Excel </w:t>
      </w:r>
      <w:r w:rsidR="00AD0298" w:rsidRPr="00171D82">
        <w:rPr>
          <w:rFonts w:cstheme="minorHAnsi"/>
        </w:rPr>
        <w:t xml:space="preserve">seems </w:t>
      </w:r>
      <w:r w:rsidR="00654385" w:rsidRPr="00654385">
        <w:rPr>
          <w:rFonts w:cstheme="minorHAnsi"/>
        </w:rPr>
        <w:t xml:space="preserve">incredible, so it has </w:t>
      </w:r>
      <w:proofErr w:type="gramStart"/>
      <w:r w:rsidR="007A13A3" w:rsidRPr="00654385">
        <w:rPr>
          <w:rFonts w:cstheme="minorHAnsi"/>
        </w:rPr>
        <w:t>a few</w:t>
      </w:r>
      <w:proofErr w:type="gramEnd"/>
      <w:r w:rsidR="00654385" w:rsidRPr="00654385">
        <w:rPr>
          <w:rFonts w:cstheme="minorHAnsi"/>
        </w:rPr>
        <w:t xml:space="preserve"> </w:t>
      </w:r>
      <w:r w:rsidR="007A13A3" w:rsidRPr="00654385">
        <w:rPr>
          <w:rFonts w:cstheme="minorHAnsi"/>
        </w:rPr>
        <w:t>restrictions</w:t>
      </w:r>
      <w:r w:rsidR="00654385" w:rsidRPr="00654385">
        <w:rPr>
          <w:rFonts w:cstheme="minorHAnsi"/>
        </w:rPr>
        <w:t xml:space="preserve"> that </w:t>
      </w:r>
      <w:r w:rsidR="00E230A9">
        <w:rPr>
          <w:rFonts w:cstheme="minorHAnsi"/>
        </w:rPr>
        <w:t xml:space="preserve">we </w:t>
      </w:r>
      <w:r w:rsidR="007A13A3">
        <w:rPr>
          <w:rFonts w:cstheme="minorHAnsi"/>
        </w:rPr>
        <w:t>can</w:t>
      </w:r>
      <w:r w:rsidR="00654385" w:rsidRPr="00654385">
        <w:rPr>
          <w:rFonts w:cstheme="minorHAnsi"/>
        </w:rPr>
        <w:t xml:space="preserve"> have to </w:t>
      </w:r>
      <w:r w:rsidR="002C0CE1">
        <w:rPr>
          <w:rFonts w:cstheme="minorHAnsi"/>
        </w:rPr>
        <w:t>examine</w:t>
      </w:r>
      <w:r w:rsidR="00654385" w:rsidRPr="00654385">
        <w:rPr>
          <w:rFonts w:cstheme="minorHAnsi"/>
        </w:rPr>
        <w:t xml:space="preserve"> </w:t>
      </w:r>
      <w:r w:rsidR="007A13A3" w:rsidRPr="00654385">
        <w:rPr>
          <w:rFonts w:cstheme="minorHAnsi"/>
        </w:rPr>
        <w:t>instead of</w:t>
      </w:r>
      <w:r w:rsidR="00654385" w:rsidRPr="00654385">
        <w:rPr>
          <w:rFonts w:cstheme="minorHAnsi"/>
        </w:rPr>
        <w:t xml:space="preserve"> our statement,</w:t>
      </w:r>
      <w:r w:rsidR="00AD0298" w:rsidRPr="00171D82">
        <w:rPr>
          <w:rFonts w:cstheme="minorHAnsi"/>
        </w:rPr>
        <w:t xml:space="preserve"> which will be</w:t>
      </w:r>
      <w:r w:rsidRPr="00171D82">
        <w:rPr>
          <w:rFonts w:cstheme="minorHAnsi"/>
        </w:rPr>
        <w:t xml:space="preserve"> </w:t>
      </w:r>
      <w:r w:rsidR="007A13A3" w:rsidRPr="00171D82">
        <w:rPr>
          <w:rFonts w:cstheme="minorHAnsi"/>
        </w:rPr>
        <w:t>knowledgeable</w:t>
      </w:r>
      <w:r w:rsidRPr="00171D82">
        <w:rPr>
          <w:rFonts w:cstheme="minorHAnsi"/>
        </w:rPr>
        <w:t xml:space="preserve"> </w:t>
      </w:r>
      <w:r w:rsidR="00AD0298" w:rsidRPr="00171D82">
        <w:rPr>
          <w:rFonts w:cstheme="minorHAnsi"/>
        </w:rPr>
        <w:t xml:space="preserve">and more </w:t>
      </w:r>
      <w:r w:rsidR="007A13A3" w:rsidRPr="00171D82">
        <w:rPr>
          <w:rFonts w:cstheme="minorHAnsi"/>
        </w:rPr>
        <w:t>comprehensive</w:t>
      </w:r>
      <w:r w:rsidRPr="00171D82">
        <w:rPr>
          <w:rFonts w:cstheme="minorHAnsi"/>
        </w:rPr>
        <w:t xml:space="preserve">. </w:t>
      </w:r>
      <w:r w:rsidR="00654385">
        <w:rPr>
          <w:rFonts w:cstheme="minorHAnsi"/>
        </w:rPr>
        <w:t>The world</w:t>
      </w:r>
      <w:r w:rsidR="007A13A3">
        <w:rPr>
          <w:rFonts w:cstheme="minorHAnsi"/>
        </w:rPr>
        <w:t xml:space="preserve"> is </w:t>
      </w:r>
      <w:r w:rsidR="00E230A9">
        <w:rPr>
          <w:rFonts w:cstheme="minorHAnsi"/>
        </w:rPr>
        <w:t>racing</w:t>
      </w:r>
      <w:r w:rsidRPr="00171D82">
        <w:rPr>
          <w:rFonts w:cstheme="minorHAnsi"/>
        </w:rPr>
        <w:t xml:space="preserve">, </w:t>
      </w:r>
      <w:r w:rsidR="00AD0298" w:rsidRPr="00171D82">
        <w:rPr>
          <w:rFonts w:cstheme="minorHAnsi"/>
        </w:rPr>
        <w:t xml:space="preserve">and </w:t>
      </w:r>
      <w:r w:rsidR="007A13A3" w:rsidRPr="00171D82">
        <w:rPr>
          <w:rFonts w:cstheme="minorHAnsi"/>
        </w:rPr>
        <w:t>enterprises</w:t>
      </w:r>
      <w:r w:rsidR="00AD0298" w:rsidRPr="00171D82">
        <w:rPr>
          <w:rFonts w:cstheme="minorHAnsi"/>
        </w:rPr>
        <w:t xml:space="preserve"> that </w:t>
      </w:r>
      <w:r w:rsidR="002C0CE1">
        <w:rPr>
          <w:rFonts w:cstheme="minorHAnsi"/>
        </w:rPr>
        <w:t>use data powerfully</w:t>
      </w:r>
      <w:r w:rsidRPr="00171D82">
        <w:rPr>
          <w:rFonts w:cstheme="minorHAnsi"/>
        </w:rPr>
        <w:t xml:space="preserve"> </w:t>
      </w:r>
      <w:r w:rsidR="00AD0298" w:rsidRPr="00171D82">
        <w:rPr>
          <w:rFonts w:cstheme="minorHAnsi"/>
        </w:rPr>
        <w:t>are witnessing</w:t>
      </w:r>
      <w:r w:rsidRPr="00171D82">
        <w:rPr>
          <w:rFonts w:cstheme="minorHAnsi"/>
        </w:rPr>
        <w:t xml:space="preserve"> </w:t>
      </w:r>
      <w:r w:rsidR="00AD0298" w:rsidRPr="00171D82">
        <w:rPr>
          <w:rFonts w:cstheme="minorHAnsi"/>
        </w:rPr>
        <w:t>the increase</w:t>
      </w:r>
      <w:r w:rsidRPr="00171D82">
        <w:rPr>
          <w:rFonts w:cstheme="minorHAnsi"/>
        </w:rPr>
        <w:t xml:space="preserve">. </w:t>
      </w:r>
      <w:r w:rsidR="00654385" w:rsidRPr="00654385">
        <w:rPr>
          <w:rFonts w:cstheme="minorHAnsi"/>
        </w:rPr>
        <w:t xml:space="preserve">Unlike traditional data </w:t>
      </w:r>
      <w:r w:rsidR="00654385" w:rsidRPr="00654385">
        <w:rPr>
          <w:rFonts w:cstheme="minorHAnsi"/>
        </w:rPr>
        <w:lastRenderedPageBreak/>
        <w:t>analysis utensils like Excel, financial professionals could use business intelligence methods</w:t>
      </w:r>
      <w:r w:rsidRPr="00171D82">
        <w:rPr>
          <w:rFonts w:cstheme="minorHAnsi"/>
        </w:rPr>
        <w:t>. B</w:t>
      </w:r>
      <w:r w:rsidR="007A13A3">
        <w:rPr>
          <w:rFonts w:cstheme="minorHAnsi"/>
        </w:rPr>
        <w:t>I</w:t>
      </w:r>
      <w:r w:rsidRPr="00171D82">
        <w:rPr>
          <w:rFonts w:cstheme="minorHAnsi"/>
        </w:rPr>
        <w:t xml:space="preserve"> </w:t>
      </w:r>
      <w:r w:rsidR="00DD4AF3" w:rsidRPr="00171D82">
        <w:rPr>
          <w:rFonts w:cstheme="minorHAnsi"/>
        </w:rPr>
        <w:t xml:space="preserve">software </w:t>
      </w:r>
      <w:r w:rsidR="00E230A9" w:rsidRPr="00E230A9">
        <w:rPr>
          <w:rFonts w:cstheme="minorHAnsi"/>
        </w:rPr>
        <w:t>allows you to combine information, sort it out, and obtain significant understandings to assist your company</w:t>
      </w:r>
      <w:r w:rsidRPr="00171D82">
        <w:rPr>
          <w:rFonts w:cstheme="minorHAnsi"/>
        </w:rPr>
        <w:t>.</w:t>
      </w:r>
    </w:p>
    <w:p w14:paraId="492925DD" w14:textId="4A9E5A4A" w:rsidR="005D496B" w:rsidRPr="00171D82" w:rsidRDefault="005D496B" w:rsidP="005D496B">
      <w:pPr>
        <w:jc w:val="both"/>
        <w:rPr>
          <w:rFonts w:cstheme="minorHAnsi"/>
        </w:rPr>
      </w:pPr>
    </w:p>
    <w:p w14:paraId="37FA9BE7" w14:textId="35D11C53" w:rsidR="005D496B" w:rsidRPr="00171D82" w:rsidRDefault="00DD4AF3" w:rsidP="005D496B">
      <w:pPr>
        <w:jc w:val="both"/>
        <w:rPr>
          <w:rFonts w:cstheme="minorHAnsi"/>
        </w:rPr>
      </w:pPr>
      <w:r w:rsidRPr="00171D82">
        <w:rPr>
          <w:rFonts w:cstheme="minorHAnsi"/>
        </w:rPr>
        <w:t>Some</w:t>
      </w:r>
      <w:r w:rsidR="005D496B" w:rsidRPr="00171D82">
        <w:rPr>
          <w:rFonts w:cstheme="minorHAnsi"/>
        </w:rPr>
        <w:t xml:space="preserve"> </w:t>
      </w:r>
      <w:r w:rsidR="002C0CE1">
        <w:rPr>
          <w:rFonts w:cstheme="minorHAnsi"/>
        </w:rPr>
        <w:t>of</w:t>
      </w:r>
      <w:r w:rsidR="00E230A9">
        <w:rPr>
          <w:rFonts w:cstheme="minorHAnsi"/>
        </w:rPr>
        <w:t xml:space="preserve"> </w:t>
      </w:r>
      <w:r w:rsidR="002C0CE1">
        <w:rPr>
          <w:rFonts w:cstheme="minorHAnsi"/>
        </w:rPr>
        <w:t>the achieving</w:t>
      </w:r>
      <w:r w:rsidR="00596421" w:rsidRPr="00171D82">
        <w:rPr>
          <w:rFonts w:cstheme="minorHAnsi"/>
        </w:rPr>
        <w:t xml:space="preserve"> </w:t>
      </w:r>
      <w:r>
        <w:rPr>
          <w:rFonts w:cstheme="minorHAnsi"/>
        </w:rPr>
        <w:t>significant</w:t>
      </w:r>
      <w:r w:rsidR="005D496B" w:rsidRPr="00171D82">
        <w:rPr>
          <w:rFonts w:cstheme="minorHAnsi"/>
        </w:rPr>
        <w:t xml:space="preserve"> </w:t>
      </w:r>
      <w:r w:rsidR="00596421" w:rsidRPr="00171D82">
        <w:rPr>
          <w:rFonts w:cstheme="minorHAnsi"/>
        </w:rPr>
        <w:t>restrictions</w:t>
      </w:r>
      <w:r w:rsidR="005D496B" w:rsidRPr="00171D82">
        <w:rPr>
          <w:rFonts w:cstheme="minorHAnsi"/>
        </w:rPr>
        <w:t xml:space="preserve"> </w:t>
      </w:r>
      <w:r w:rsidR="00654385">
        <w:rPr>
          <w:rFonts w:cstheme="minorHAnsi"/>
        </w:rPr>
        <w:t>on</w:t>
      </w:r>
      <w:r w:rsidR="005D496B" w:rsidRPr="00171D82">
        <w:rPr>
          <w:rFonts w:cstheme="minorHAnsi"/>
        </w:rPr>
        <w:t xml:space="preserve"> Excel </w:t>
      </w:r>
      <w:r w:rsidR="00654385">
        <w:rPr>
          <w:rFonts w:cstheme="minorHAnsi"/>
        </w:rPr>
        <w:t xml:space="preserve">that </w:t>
      </w:r>
      <w:proofErr w:type="gramStart"/>
      <w:r w:rsidR="002C0CE1">
        <w:rPr>
          <w:rFonts w:cstheme="minorHAnsi"/>
        </w:rPr>
        <w:t>appear</w:t>
      </w:r>
      <w:r w:rsidR="00596421" w:rsidRPr="00171D82">
        <w:rPr>
          <w:rFonts w:cstheme="minorHAnsi"/>
        </w:rPr>
        <w:t xml:space="preserve"> to </w:t>
      </w:r>
      <w:r w:rsidRPr="00171D82">
        <w:rPr>
          <w:rFonts w:cstheme="minorHAnsi"/>
        </w:rPr>
        <w:t>take</w:t>
      </w:r>
      <w:proofErr w:type="gramEnd"/>
      <w:r w:rsidRPr="00171D82">
        <w:rPr>
          <w:rFonts w:cstheme="minorHAnsi"/>
        </w:rPr>
        <w:t xml:space="preserve"> care of</w:t>
      </w:r>
      <w:r w:rsidR="00596421" w:rsidRPr="00171D82">
        <w:rPr>
          <w:rFonts w:cstheme="minorHAnsi"/>
        </w:rPr>
        <w:t xml:space="preserve"> is</w:t>
      </w:r>
      <w:r w:rsidR="005D496B" w:rsidRPr="00171D82">
        <w:rPr>
          <w:rFonts w:cstheme="minorHAnsi"/>
        </w:rPr>
        <w:t xml:space="preserve"> the </w:t>
      </w:r>
      <w:r w:rsidR="00596421" w:rsidRPr="00171D82">
        <w:rPr>
          <w:rFonts w:cstheme="minorHAnsi"/>
        </w:rPr>
        <w:t>restriction</w:t>
      </w:r>
      <w:r w:rsidR="005D496B" w:rsidRPr="00171D82">
        <w:rPr>
          <w:rFonts w:cstheme="minorHAnsi"/>
        </w:rPr>
        <w:t xml:space="preserve"> of </w:t>
      </w:r>
      <w:r w:rsidRPr="00171D82">
        <w:rPr>
          <w:rFonts w:cstheme="minorHAnsi"/>
        </w:rPr>
        <w:t>folder</w:t>
      </w:r>
      <w:r w:rsidR="005D496B" w:rsidRPr="00171D82">
        <w:rPr>
          <w:rFonts w:cstheme="minorHAnsi"/>
        </w:rPr>
        <w:t xml:space="preserve"> </w:t>
      </w:r>
      <w:r w:rsidR="00596421" w:rsidRPr="00171D82">
        <w:rPr>
          <w:rFonts w:cstheme="minorHAnsi"/>
        </w:rPr>
        <w:t>ability</w:t>
      </w:r>
      <w:r w:rsidR="005D496B" w:rsidRPr="00171D82">
        <w:rPr>
          <w:rFonts w:cstheme="minorHAnsi"/>
        </w:rPr>
        <w:t xml:space="preserve">. </w:t>
      </w:r>
      <w:r w:rsidR="00596421" w:rsidRPr="00171D82">
        <w:rPr>
          <w:rFonts w:cstheme="minorHAnsi"/>
        </w:rPr>
        <w:t>Regards</w:t>
      </w:r>
      <w:r w:rsidR="005D496B" w:rsidRPr="00171D82">
        <w:rPr>
          <w:rFonts w:cstheme="minorHAnsi"/>
        </w:rPr>
        <w:t xml:space="preserve"> </w:t>
      </w:r>
      <w:r w:rsidR="00596421" w:rsidRPr="00171D82">
        <w:rPr>
          <w:rFonts w:cstheme="minorHAnsi"/>
        </w:rPr>
        <w:t xml:space="preserve">handle </w:t>
      </w:r>
      <w:r w:rsidRPr="00171D82">
        <w:rPr>
          <w:rFonts w:cstheme="minorHAnsi"/>
        </w:rPr>
        <w:t>enormous amounts</w:t>
      </w:r>
      <w:r w:rsidR="005D496B" w:rsidRPr="00171D82">
        <w:rPr>
          <w:rFonts w:cstheme="minorHAnsi"/>
        </w:rPr>
        <w:t xml:space="preserve"> of </w:t>
      </w:r>
      <w:r w:rsidRPr="00171D82">
        <w:rPr>
          <w:rFonts w:cstheme="minorHAnsi"/>
        </w:rPr>
        <w:t>information</w:t>
      </w:r>
      <w:r>
        <w:rPr>
          <w:rFonts w:cstheme="minorHAnsi"/>
        </w:rPr>
        <w:t>,</w:t>
      </w:r>
      <w:r w:rsidR="00654385">
        <w:rPr>
          <w:rFonts w:cstheme="minorHAnsi"/>
        </w:rPr>
        <w:t xml:space="preserve"> Excel</w:t>
      </w:r>
      <w:r w:rsidR="005D496B" w:rsidRPr="00171D82">
        <w:rPr>
          <w:rFonts w:cstheme="minorHAnsi"/>
        </w:rPr>
        <w:t xml:space="preserve"> </w:t>
      </w:r>
      <w:r w:rsidR="00596421" w:rsidRPr="00171D82">
        <w:rPr>
          <w:rFonts w:cstheme="minorHAnsi"/>
        </w:rPr>
        <w:t xml:space="preserve">is </w:t>
      </w:r>
      <w:r w:rsidRPr="00171D82">
        <w:rPr>
          <w:rFonts w:cstheme="minorHAnsi"/>
        </w:rPr>
        <w:t>strictly</w:t>
      </w:r>
      <w:r w:rsidR="00596421" w:rsidRPr="00171D82">
        <w:rPr>
          <w:rFonts w:cstheme="minorHAnsi"/>
        </w:rPr>
        <w:t xml:space="preserve"> restricted</w:t>
      </w:r>
      <w:r w:rsidR="005D496B" w:rsidRPr="00171D82">
        <w:rPr>
          <w:rFonts w:cstheme="minorHAnsi"/>
        </w:rPr>
        <w:t xml:space="preserve">. </w:t>
      </w:r>
      <w:r w:rsidR="00654385" w:rsidRPr="00654385">
        <w:rPr>
          <w:rFonts w:cstheme="minorHAnsi"/>
        </w:rPr>
        <w:t xml:space="preserve">For </w:t>
      </w:r>
      <w:r w:rsidRPr="00654385">
        <w:rPr>
          <w:rFonts w:cstheme="minorHAnsi"/>
        </w:rPr>
        <w:t>instance</w:t>
      </w:r>
      <w:r w:rsidR="00654385" w:rsidRPr="00654385">
        <w:rPr>
          <w:rFonts w:cstheme="minorHAnsi"/>
        </w:rPr>
        <w:t xml:space="preserve">, </w:t>
      </w:r>
      <w:r w:rsidRPr="00654385">
        <w:rPr>
          <w:rFonts w:cstheme="minorHAnsi"/>
        </w:rPr>
        <w:t>starting</w:t>
      </w:r>
      <w:r w:rsidR="00654385" w:rsidRPr="00654385">
        <w:rPr>
          <w:rFonts w:cstheme="minorHAnsi"/>
        </w:rPr>
        <w:t xml:space="preserve"> up the </w:t>
      </w:r>
      <w:r w:rsidRPr="00654385">
        <w:rPr>
          <w:rFonts w:cstheme="minorHAnsi"/>
        </w:rPr>
        <w:t>database</w:t>
      </w:r>
      <w:r w:rsidR="00654385" w:rsidRPr="00654385">
        <w:rPr>
          <w:rFonts w:cstheme="minorHAnsi"/>
        </w:rPr>
        <w:t xml:space="preserve"> </w:t>
      </w:r>
      <w:r w:rsidRPr="00654385">
        <w:rPr>
          <w:rFonts w:cstheme="minorHAnsi"/>
        </w:rPr>
        <w:t>folder</w:t>
      </w:r>
      <w:r w:rsidR="00654385" w:rsidRPr="00654385">
        <w:rPr>
          <w:rFonts w:cstheme="minorHAnsi"/>
        </w:rPr>
        <w:t xml:space="preserve"> </w:t>
      </w:r>
      <w:r w:rsidRPr="00654385">
        <w:rPr>
          <w:rFonts w:cstheme="minorHAnsi"/>
        </w:rPr>
        <w:t>together with</w:t>
      </w:r>
      <w:r w:rsidR="00654385" w:rsidRPr="00654385">
        <w:rPr>
          <w:rFonts w:cstheme="minorHAnsi"/>
        </w:rPr>
        <w:t xml:space="preserve"> too </w:t>
      </w:r>
      <w:r>
        <w:rPr>
          <w:rFonts w:cstheme="minorHAnsi"/>
        </w:rPr>
        <w:t>many</w:t>
      </w:r>
      <w:r w:rsidR="005D496B" w:rsidRPr="00171D82">
        <w:rPr>
          <w:rFonts w:cstheme="minorHAnsi"/>
        </w:rPr>
        <w:t xml:space="preserve"> megabytes or </w:t>
      </w:r>
      <w:r w:rsidRPr="00171D82">
        <w:rPr>
          <w:rFonts w:cstheme="minorHAnsi"/>
        </w:rPr>
        <w:t>files can cause the</w:t>
      </w:r>
      <w:r w:rsidR="00654385">
        <w:rPr>
          <w:rFonts w:cstheme="minorHAnsi"/>
        </w:rPr>
        <w:t xml:space="preserve"> instrument shows a</w:t>
      </w:r>
      <w:r>
        <w:rPr>
          <w:rFonts w:cstheme="minorHAnsi"/>
        </w:rPr>
        <w:t xml:space="preserve"> fault</w:t>
      </w:r>
      <w:r w:rsidR="00654385">
        <w:rPr>
          <w:rFonts w:cstheme="minorHAnsi"/>
        </w:rPr>
        <w:t xml:space="preserve"> note</w:t>
      </w:r>
      <w:r w:rsidR="005D496B" w:rsidRPr="00171D82">
        <w:rPr>
          <w:rFonts w:cstheme="minorHAnsi"/>
        </w:rPr>
        <w:t xml:space="preserve">. </w:t>
      </w:r>
      <w:r w:rsidR="00596421">
        <w:rPr>
          <w:rFonts w:cstheme="minorHAnsi"/>
        </w:rPr>
        <w:t>To</w:t>
      </w:r>
      <w:r w:rsidR="00596421" w:rsidRPr="00171D82">
        <w:rPr>
          <w:rFonts w:cstheme="minorHAnsi"/>
        </w:rPr>
        <w:t xml:space="preserve"> </w:t>
      </w:r>
      <w:r w:rsidRPr="00171D82">
        <w:rPr>
          <w:rFonts w:cstheme="minorHAnsi"/>
        </w:rPr>
        <w:t>find the underlying cause</w:t>
      </w:r>
      <w:r w:rsidR="005D496B" w:rsidRPr="00171D82">
        <w:rPr>
          <w:rFonts w:cstheme="minorHAnsi"/>
        </w:rPr>
        <w:t xml:space="preserve">, </w:t>
      </w:r>
      <w:r w:rsidR="00596421" w:rsidRPr="00171D82">
        <w:rPr>
          <w:rFonts w:cstheme="minorHAnsi"/>
        </w:rPr>
        <w:t xml:space="preserve">you </w:t>
      </w:r>
      <w:proofErr w:type="gramStart"/>
      <w:r w:rsidRPr="00171D82">
        <w:rPr>
          <w:rFonts w:cstheme="minorHAnsi"/>
        </w:rPr>
        <w:t>have to</w:t>
      </w:r>
      <w:proofErr w:type="gramEnd"/>
      <w:r w:rsidR="00596421" w:rsidRPr="00171D82">
        <w:rPr>
          <w:rFonts w:cstheme="minorHAnsi"/>
        </w:rPr>
        <w:t xml:space="preserve"> </w:t>
      </w:r>
      <w:r w:rsidRPr="00171D82">
        <w:rPr>
          <w:rFonts w:cstheme="minorHAnsi"/>
        </w:rPr>
        <w:t>separate</w:t>
      </w:r>
      <w:r w:rsidR="005D496B" w:rsidRPr="00171D82">
        <w:rPr>
          <w:rFonts w:cstheme="minorHAnsi"/>
        </w:rPr>
        <w:t xml:space="preserve"> </w:t>
      </w:r>
      <w:r w:rsidR="00596421" w:rsidRPr="00171D82">
        <w:rPr>
          <w:rFonts w:cstheme="minorHAnsi"/>
        </w:rPr>
        <w:t xml:space="preserve">the most </w:t>
      </w:r>
      <w:r w:rsidR="00596421">
        <w:rPr>
          <w:rFonts w:cstheme="minorHAnsi"/>
        </w:rPr>
        <w:t>critical</w:t>
      </w:r>
      <w:r w:rsidR="00596421" w:rsidRPr="00171D82">
        <w:rPr>
          <w:rFonts w:cstheme="minorHAnsi"/>
        </w:rPr>
        <w:t xml:space="preserve"> files</w:t>
      </w:r>
      <w:r>
        <w:rPr>
          <w:rFonts w:cstheme="minorHAnsi"/>
        </w:rPr>
        <w:t>,</w:t>
      </w:r>
      <w:r w:rsidR="00596421" w:rsidRPr="00171D82">
        <w:rPr>
          <w:rFonts w:cstheme="minorHAnsi"/>
        </w:rPr>
        <w:t xml:space="preserve"> </w:t>
      </w:r>
      <w:r>
        <w:rPr>
          <w:rFonts w:cstheme="minorHAnsi"/>
        </w:rPr>
        <w:t>interested in</w:t>
      </w:r>
      <w:r w:rsidR="00596421" w:rsidRPr="00171D82">
        <w:rPr>
          <w:rFonts w:cstheme="minorHAnsi"/>
        </w:rPr>
        <w:t xml:space="preserve"> </w:t>
      </w:r>
      <w:r w:rsidRPr="00171D82">
        <w:rPr>
          <w:rFonts w:cstheme="minorHAnsi"/>
        </w:rPr>
        <w:t xml:space="preserve">less </w:t>
      </w:r>
      <w:r>
        <w:rPr>
          <w:rFonts w:cstheme="minorHAnsi"/>
        </w:rPr>
        <w:t>essential</w:t>
      </w:r>
      <w:r w:rsidR="00596421" w:rsidRPr="00171D82">
        <w:rPr>
          <w:rFonts w:cstheme="minorHAnsi"/>
        </w:rPr>
        <w:t xml:space="preserve"> files</w:t>
      </w:r>
      <w:r w:rsidR="005D496B" w:rsidRPr="00171D82">
        <w:rPr>
          <w:rFonts w:cstheme="minorHAnsi"/>
        </w:rPr>
        <w:t xml:space="preserve">, </w:t>
      </w:r>
      <w:r w:rsidR="00596421" w:rsidRPr="00171D82">
        <w:rPr>
          <w:rFonts w:cstheme="minorHAnsi"/>
        </w:rPr>
        <w:t>which could impact</w:t>
      </w:r>
      <w:r w:rsidR="005D496B" w:rsidRPr="00171D82">
        <w:rPr>
          <w:rFonts w:cstheme="minorHAnsi"/>
        </w:rPr>
        <w:t xml:space="preserve"> data analysis. BI </w:t>
      </w:r>
      <w:r w:rsidR="00596421" w:rsidRPr="00171D82">
        <w:rPr>
          <w:rFonts w:cstheme="minorHAnsi"/>
        </w:rPr>
        <w:t>devices</w:t>
      </w:r>
      <w:r w:rsidR="005D496B" w:rsidRPr="00171D82">
        <w:rPr>
          <w:rFonts w:cstheme="minorHAnsi"/>
        </w:rPr>
        <w:t xml:space="preserve">, </w:t>
      </w:r>
      <w:r w:rsidR="00596421" w:rsidRPr="00171D82">
        <w:rPr>
          <w:rFonts w:cstheme="minorHAnsi"/>
        </w:rPr>
        <w:t>meanwhile</w:t>
      </w:r>
      <w:r w:rsidR="005D496B" w:rsidRPr="00171D82">
        <w:rPr>
          <w:rFonts w:cstheme="minorHAnsi"/>
        </w:rPr>
        <w:t xml:space="preserve">, </w:t>
      </w:r>
      <w:r w:rsidR="00596421" w:rsidRPr="00171D82">
        <w:rPr>
          <w:rFonts w:cstheme="minorHAnsi"/>
        </w:rPr>
        <w:t xml:space="preserve">can </w:t>
      </w:r>
      <w:r w:rsidR="00596421">
        <w:rPr>
          <w:rFonts w:cstheme="minorHAnsi"/>
        </w:rPr>
        <w:t>efficiently</w:t>
      </w:r>
      <w:r w:rsidR="00596421" w:rsidRPr="00171D82">
        <w:rPr>
          <w:rFonts w:cstheme="minorHAnsi"/>
        </w:rPr>
        <w:t xml:space="preserve"> operate</w:t>
      </w:r>
      <w:r w:rsidR="005D496B" w:rsidRPr="00171D82">
        <w:rPr>
          <w:rFonts w:cstheme="minorHAnsi"/>
        </w:rPr>
        <w:t xml:space="preserve"> </w:t>
      </w:r>
      <w:r w:rsidRPr="00171D82">
        <w:rPr>
          <w:rFonts w:cstheme="minorHAnsi"/>
        </w:rPr>
        <w:t>massive quantities</w:t>
      </w:r>
      <w:r w:rsidR="005D496B" w:rsidRPr="00171D82">
        <w:rPr>
          <w:rFonts w:cstheme="minorHAnsi"/>
        </w:rPr>
        <w:t xml:space="preserve"> of </w:t>
      </w:r>
      <w:r w:rsidR="00596421" w:rsidRPr="00171D82">
        <w:rPr>
          <w:rFonts w:cstheme="minorHAnsi"/>
        </w:rPr>
        <w:t xml:space="preserve">data </w:t>
      </w:r>
      <w:r w:rsidR="00596421">
        <w:rPr>
          <w:rFonts w:cstheme="minorHAnsi"/>
        </w:rPr>
        <w:t>points</w:t>
      </w:r>
      <w:r w:rsidR="005D496B" w:rsidRPr="00171D82">
        <w:rPr>
          <w:rFonts w:cstheme="minorHAnsi"/>
        </w:rPr>
        <w:t xml:space="preserve">. </w:t>
      </w:r>
      <w:r w:rsidR="00BC29F4">
        <w:rPr>
          <w:rFonts w:cstheme="minorHAnsi"/>
        </w:rPr>
        <w:t>B</w:t>
      </w:r>
      <w:r w:rsidR="00596421">
        <w:rPr>
          <w:rFonts w:cstheme="minorHAnsi"/>
        </w:rPr>
        <w:t>I</w:t>
      </w:r>
      <w:r w:rsidR="00BC29F4">
        <w:rPr>
          <w:rFonts w:cstheme="minorHAnsi"/>
        </w:rPr>
        <w:t xml:space="preserve"> </w:t>
      </w:r>
      <w:r w:rsidR="00596421">
        <w:rPr>
          <w:rFonts w:cstheme="minorHAnsi"/>
        </w:rPr>
        <w:t>software lets you</w:t>
      </w:r>
      <w:r w:rsidR="005D496B" w:rsidRPr="00171D82">
        <w:rPr>
          <w:rFonts w:cstheme="minorHAnsi"/>
        </w:rPr>
        <w:t xml:space="preserve"> </w:t>
      </w:r>
      <w:r w:rsidR="00596421" w:rsidRPr="00171D82">
        <w:rPr>
          <w:rFonts w:cstheme="minorHAnsi"/>
        </w:rPr>
        <w:t>rapidly</w:t>
      </w:r>
      <w:r w:rsidR="005D496B" w:rsidRPr="00171D82">
        <w:rPr>
          <w:rFonts w:cstheme="minorHAnsi"/>
        </w:rPr>
        <w:t xml:space="preserve"> </w:t>
      </w:r>
      <w:r w:rsidR="000C7298" w:rsidRPr="00171D82">
        <w:rPr>
          <w:rFonts w:cstheme="minorHAnsi"/>
        </w:rPr>
        <w:t>open huge</w:t>
      </w:r>
      <w:r w:rsidR="005D496B" w:rsidRPr="00171D82">
        <w:rPr>
          <w:rFonts w:cstheme="minorHAnsi"/>
        </w:rPr>
        <w:t xml:space="preserve"> </w:t>
      </w:r>
      <w:r w:rsidR="000C7298">
        <w:rPr>
          <w:rFonts w:cstheme="minorHAnsi"/>
        </w:rPr>
        <w:t>files</w:t>
      </w:r>
      <w:r w:rsidR="005D496B" w:rsidRPr="00171D82">
        <w:rPr>
          <w:rFonts w:cstheme="minorHAnsi"/>
        </w:rPr>
        <w:t xml:space="preserve"> </w:t>
      </w:r>
      <w:r w:rsidR="000C7298" w:rsidRPr="00171D82">
        <w:rPr>
          <w:rFonts w:cstheme="minorHAnsi"/>
        </w:rPr>
        <w:t xml:space="preserve">and </w:t>
      </w:r>
      <w:r w:rsidR="000C7298">
        <w:rPr>
          <w:rFonts w:cstheme="minorHAnsi"/>
        </w:rPr>
        <w:t>comprehensively</w:t>
      </w:r>
      <w:r w:rsidR="006F3072">
        <w:rPr>
          <w:rFonts w:cstheme="minorHAnsi"/>
        </w:rPr>
        <w:t xml:space="preserve"> </w:t>
      </w:r>
      <w:r w:rsidR="000C7298">
        <w:rPr>
          <w:rFonts w:cstheme="minorHAnsi"/>
        </w:rPr>
        <w:t>display data</w:t>
      </w:r>
      <w:r w:rsidR="005D496B" w:rsidRPr="00171D82">
        <w:rPr>
          <w:rFonts w:cstheme="minorHAnsi"/>
        </w:rPr>
        <w:t xml:space="preserve"> </w:t>
      </w:r>
      <w:r w:rsidR="000C7298">
        <w:rPr>
          <w:rFonts w:cstheme="minorHAnsi"/>
        </w:rPr>
        <w:t>sets</w:t>
      </w:r>
      <w:r w:rsidR="005D496B" w:rsidRPr="00171D82">
        <w:rPr>
          <w:rFonts w:cstheme="minorHAnsi"/>
        </w:rPr>
        <w:t xml:space="preserve">. BI </w:t>
      </w:r>
      <w:r w:rsidR="00E230A9">
        <w:rPr>
          <w:rFonts w:cstheme="minorHAnsi"/>
        </w:rPr>
        <w:t>also makes it easy to combine</w:t>
      </w:r>
      <w:r w:rsidR="000C7298" w:rsidRPr="00171D82">
        <w:rPr>
          <w:rFonts w:cstheme="minorHAnsi"/>
        </w:rPr>
        <w:t xml:space="preserve"> them </w:t>
      </w:r>
      <w:r w:rsidR="00E074B7" w:rsidRPr="00171D82">
        <w:rPr>
          <w:rFonts w:cstheme="minorHAnsi"/>
        </w:rPr>
        <w:t>as</w:t>
      </w:r>
      <w:r w:rsidR="000C7298" w:rsidRPr="00171D82">
        <w:rPr>
          <w:rFonts w:cstheme="minorHAnsi"/>
        </w:rPr>
        <w:t xml:space="preserve"> </w:t>
      </w:r>
      <w:r w:rsidR="00E230A9">
        <w:rPr>
          <w:rFonts w:cstheme="minorHAnsi"/>
        </w:rPr>
        <w:t xml:space="preserve">they </w:t>
      </w:r>
      <w:r w:rsidR="000C7298">
        <w:rPr>
          <w:rFonts w:cstheme="minorHAnsi"/>
        </w:rPr>
        <w:t>combine</w:t>
      </w:r>
      <w:r w:rsidR="005D496B" w:rsidRPr="00171D82">
        <w:rPr>
          <w:rFonts w:cstheme="minorHAnsi"/>
        </w:rPr>
        <w:t xml:space="preserve"> </w:t>
      </w:r>
      <w:proofErr w:type="gramStart"/>
      <w:r w:rsidR="00E074B7" w:rsidRPr="00171D82">
        <w:rPr>
          <w:rFonts w:cstheme="minorHAnsi"/>
        </w:rPr>
        <w:t>several</w:t>
      </w:r>
      <w:proofErr w:type="gramEnd"/>
      <w:r w:rsidR="000C7298" w:rsidRPr="00171D82">
        <w:rPr>
          <w:rFonts w:cstheme="minorHAnsi"/>
        </w:rPr>
        <w:t xml:space="preserve"> datasets</w:t>
      </w:r>
      <w:r w:rsidR="005D496B" w:rsidRPr="00171D82">
        <w:rPr>
          <w:rFonts w:cstheme="minorHAnsi"/>
        </w:rPr>
        <w:t xml:space="preserve">. </w:t>
      </w:r>
      <w:sdt>
        <w:sdtPr>
          <w:rPr>
            <w:rFonts w:cstheme="minorHAnsi"/>
          </w:rPr>
          <w:id w:val="54901762"/>
          <w:citation/>
        </w:sdtPr>
        <w:sdtContent>
          <w:r w:rsidR="005D496B" w:rsidRPr="00171D82">
            <w:rPr>
              <w:rFonts w:cstheme="minorHAnsi"/>
            </w:rPr>
            <w:fldChar w:fldCharType="begin"/>
          </w:r>
          <w:r w:rsidR="005D496B" w:rsidRPr="00171D82">
            <w:rPr>
              <w:rFonts w:cstheme="minorHAnsi"/>
              <w:lang w:val="it-IT"/>
            </w:rPr>
            <w:instrText xml:space="preserve"> CITATION Ste20 \l 1040 </w:instrText>
          </w:r>
          <w:r w:rsidR="005D496B" w:rsidRPr="00171D82">
            <w:rPr>
              <w:rFonts w:cstheme="minorHAnsi"/>
            </w:rPr>
            <w:fldChar w:fldCharType="separate"/>
          </w:r>
          <w:r w:rsidR="00654385" w:rsidRPr="00654385">
            <w:rPr>
              <w:rFonts w:cstheme="minorHAnsi"/>
              <w:noProof/>
              <w:lang w:val="it-IT"/>
            </w:rPr>
            <w:t>(Whinnery, 2020)</w:t>
          </w:r>
          <w:r w:rsidR="005D496B" w:rsidRPr="00171D82">
            <w:rPr>
              <w:rFonts w:cstheme="minorHAnsi"/>
            </w:rPr>
            <w:fldChar w:fldCharType="end"/>
          </w:r>
        </w:sdtContent>
      </w:sdt>
    </w:p>
    <w:p w14:paraId="091E6954" w14:textId="6EBB7AFA" w:rsidR="005D496B" w:rsidRPr="00171D82" w:rsidRDefault="005D496B" w:rsidP="005D496B">
      <w:pPr>
        <w:jc w:val="both"/>
        <w:rPr>
          <w:rFonts w:cstheme="minorHAnsi"/>
        </w:rPr>
      </w:pPr>
    </w:p>
    <w:p w14:paraId="2969C341" w14:textId="2FF456A3" w:rsidR="005D496B" w:rsidRPr="00171D82" w:rsidRDefault="005D496B" w:rsidP="005D496B">
      <w:pPr>
        <w:jc w:val="both"/>
        <w:rPr>
          <w:rFonts w:cstheme="minorHAnsi"/>
        </w:rPr>
      </w:pPr>
      <w:r w:rsidRPr="00171D82">
        <w:rPr>
          <w:rFonts w:cstheme="minorHAnsi"/>
        </w:rPr>
        <w:t xml:space="preserve">Excel </w:t>
      </w:r>
      <w:r w:rsidR="000C7298" w:rsidRPr="00171D82">
        <w:rPr>
          <w:rFonts w:cstheme="minorHAnsi"/>
        </w:rPr>
        <w:t xml:space="preserve">is the </w:t>
      </w:r>
      <w:r w:rsidR="00E074B7">
        <w:rPr>
          <w:rFonts w:cstheme="minorHAnsi"/>
        </w:rPr>
        <w:t>global</w:t>
      </w:r>
      <w:r w:rsidRPr="00171D82">
        <w:rPr>
          <w:rFonts w:cstheme="minorHAnsi"/>
        </w:rPr>
        <w:t xml:space="preserve"> </w:t>
      </w:r>
      <w:r w:rsidR="00E074B7" w:rsidRPr="00171D82">
        <w:rPr>
          <w:rFonts w:cstheme="minorHAnsi"/>
        </w:rPr>
        <w:t>power</w:t>
      </w:r>
      <w:r w:rsidR="000C7298" w:rsidRPr="00171D82">
        <w:rPr>
          <w:rFonts w:cstheme="minorHAnsi"/>
        </w:rPr>
        <w:t xml:space="preserve"> to consider</w:t>
      </w:r>
      <w:r w:rsidRPr="00171D82">
        <w:rPr>
          <w:rFonts w:cstheme="minorHAnsi"/>
        </w:rPr>
        <w:t xml:space="preserve">, </w:t>
      </w:r>
      <w:r w:rsidR="000C7298" w:rsidRPr="00171D82">
        <w:rPr>
          <w:rFonts w:cstheme="minorHAnsi"/>
        </w:rPr>
        <w:t xml:space="preserve">with </w:t>
      </w:r>
      <w:proofErr w:type="gramStart"/>
      <w:r w:rsidR="00E074B7">
        <w:rPr>
          <w:rFonts w:cstheme="minorHAnsi"/>
        </w:rPr>
        <w:t>many</w:t>
      </w:r>
      <w:proofErr w:type="gramEnd"/>
      <w:r w:rsidR="00E074B7">
        <w:rPr>
          <w:rFonts w:cstheme="minorHAnsi"/>
        </w:rPr>
        <w:t xml:space="preserve"> international users</w:t>
      </w:r>
      <w:r w:rsidRPr="00171D82">
        <w:rPr>
          <w:rFonts w:cstheme="minorHAnsi"/>
        </w:rPr>
        <w:t xml:space="preserve">. This </w:t>
      </w:r>
      <w:r w:rsidR="00E074B7">
        <w:rPr>
          <w:rFonts w:cstheme="minorHAnsi"/>
        </w:rPr>
        <w:t>robust</w:t>
      </w:r>
      <w:r w:rsidRPr="00171D82">
        <w:rPr>
          <w:rFonts w:cstheme="minorHAnsi"/>
        </w:rPr>
        <w:t xml:space="preserve"> </w:t>
      </w:r>
      <w:r w:rsidR="000C7298" w:rsidRPr="00171D82">
        <w:rPr>
          <w:rFonts w:cstheme="minorHAnsi"/>
        </w:rPr>
        <w:t>worksheet</w:t>
      </w:r>
      <w:r w:rsidRPr="00171D82">
        <w:rPr>
          <w:rFonts w:cstheme="minorHAnsi"/>
        </w:rPr>
        <w:t xml:space="preserve"> </w:t>
      </w:r>
      <w:r w:rsidR="00E074B7" w:rsidRPr="00171D82">
        <w:rPr>
          <w:rFonts w:cstheme="minorHAnsi"/>
        </w:rPr>
        <w:t>device</w:t>
      </w:r>
      <w:r w:rsidRPr="00171D82">
        <w:rPr>
          <w:rFonts w:cstheme="minorHAnsi"/>
        </w:rPr>
        <w:t xml:space="preserve"> is </w:t>
      </w:r>
      <w:r w:rsidR="00BC29F4">
        <w:rPr>
          <w:rFonts w:cstheme="minorHAnsi"/>
        </w:rPr>
        <w:t>viral</w:t>
      </w:r>
      <w:r w:rsidRPr="00171D82">
        <w:rPr>
          <w:rFonts w:cstheme="minorHAnsi"/>
        </w:rPr>
        <w:t xml:space="preserve"> in the </w:t>
      </w:r>
      <w:r w:rsidR="00E074B7" w:rsidRPr="00171D82">
        <w:rPr>
          <w:rFonts w:cstheme="minorHAnsi"/>
        </w:rPr>
        <w:t>economic</w:t>
      </w:r>
      <w:r w:rsidRPr="00171D82">
        <w:rPr>
          <w:rFonts w:cstheme="minorHAnsi"/>
        </w:rPr>
        <w:t xml:space="preserve"> </w:t>
      </w:r>
      <w:r w:rsidR="00E074B7" w:rsidRPr="00171D82">
        <w:rPr>
          <w:rFonts w:cstheme="minorHAnsi"/>
        </w:rPr>
        <w:t>trade</w:t>
      </w:r>
      <w:r w:rsidRPr="00171D82">
        <w:rPr>
          <w:rFonts w:cstheme="minorHAnsi"/>
        </w:rPr>
        <w:t xml:space="preserve">. </w:t>
      </w:r>
      <w:r w:rsidR="00E230A9" w:rsidRPr="00E230A9">
        <w:rPr>
          <w:rFonts w:cstheme="minorHAnsi"/>
        </w:rPr>
        <w:t xml:space="preserve">Economic managers (CFOs) </w:t>
      </w:r>
      <w:r w:rsidR="002C0CE1">
        <w:rPr>
          <w:rFonts w:cstheme="minorHAnsi"/>
        </w:rPr>
        <w:t>got</w:t>
      </w:r>
      <w:r w:rsidR="00E230A9" w:rsidRPr="00E230A9">
        <w:rPr>
          <w:rFonts w:cstheme="minorHAnsi"/>
        </w:rPr>
        <w:t xml:space="preserve"> involved with Excel </w:t>
      </w:r>
      <w:r w:rsidR="002C0CE1">
        <w:rPr>
          <w:rFonts w:cstheme="minorHAnsi"/>
        </w:rPr>
        <w:t xml:space="preserve">and </w:t>
      </w:r>
      <w:r w:rsidR="00E230A9">
        <w:rPr>
          <w:rFonts w:cstheme="minorHAnsi"/>
        </w:rPr>
        <w:t>got</w:t>
      </w:r>
      <w:r w:rsidR="00E230A9" w:rsidRPr="00E230A9">
        <w:rPr>
          <w:rFonts w:cstheme="minorHAnsi"/>
        </w:rPr>
        <w:t xml:space="preserve"> statistics analytics and vision </w:t>
      </w:r>
      <w:r w:rsidR="002C0CE1">
        <w:rPr>
          <w:rFonts w:cstheme="minorHAnsi"/>
        </w:rPr>
        <w:t>in the past</w:t>
      </w:r>
      <w:r w:rsidR="00E230A9" w:rsidRPr="00E230A9">
        <w:rPr>
          <w:rFonts w:cstheme="minorHAnsi"/>
        </w:rPr>
        <w:t xml:space="preserve"> double periods</w:t>
      </w:r>
      <w:r w:rsidRPr="00171D82">
        <w:rPr>
          <w:rFonts w:cstheme="minorHAnsi"/>
        </w:rPr>
        <w:t xml:space="preserve">. </w:t>
      </w:r>
      <w:r w:rsidR="000C7298" w:rsidRPr="00171D82">
        <w:rPr>
          <w:rFonts w:cstheme="minorHAnsi"/>
        </w:rPr>
        <w:t xml:space="preserve">According to </w:t>
      </w:r>
      <w:r w:rsidR="00E074B7" w:rsidRPr="00171D82">
        <w:rPr>
          <w:rFonts w:cstheme="minorHAnsi"/>
        </w:rPr>
        <w:t>anything</w:t>
      </w:r>
      <w:r w:rsidRPr="00171D82">
        <w:rPr>
          <w:rFonts w:cstheme="minorHAnsi"/>
        </w:rPr>
        <w:t xml:space="preserve"> we</w:t>
      </w:r>
      <w:r w:rsidR="00E074B7">
        <w:rPr>
          <w:rFonts w:cstheme="minorHAnsi"/>
        </w:rPr>
        <w:t xml:space="preserve"> ha</w:t>
      </w:r>
      <w:r w:rsidRPr="00171D82">
        <w:rPr>
          <w:rFonts w:cstheme="minorHAnsi"/>
        </w:rPr>
        <w:t xml:space="preserve">ve </w:t>
      </w:r>
      <w:r w:rsidR="00B7005E" w:rsidRPr="00171D82">
        <w:rPr>
          <w:rFonts w:cstheme="minorHAnsi"/>
        </w:rPr>
        <w:t>seen</w:t>
      </w:r>
      <w:r w:rsidR="002C0CE1">
        <w:rPr>
          <w:rFonts w:cstheme="minorHAnsi"/>
        </w:rPr>
        <w:t>,</w:t>
      </w:r>
      <w:r w:rsidRPr="00171D82">
        <w:rPr>
          <w:rFonts w:cstheme="minorHAnsi"/>
        </w:rPr>
        <w:t xml:space="preserve"> and </w:t>
      </w:r>
      <w:r w:rsidR="000C7298" w:rsidRPr="00171D82">
        <w:rPr>
          <w:rFonts w:cstheme="minorHAnsi"/>
        </w:rPr>
        <w:t xml:space="preserve">the </w:t>
      </w:r>
      <w:r w:rsidR="00E074B7" w:rsidRPr="00171D82">
        <w:rPr>
          <w:rFonts w:cstheme="minorHAnsi"/>
        </w:rPr>
        <w:t>samples</w:t>
      </w:r>
      <w:r w:rsidR="000C7298" w:rsidRPr="00171D82">
        <w:rPr>
          <w:rFonts w:cstheme="minorHAnsi"/>
        </w:rPr>
        <w:t xml:space="preserve"> </w:t>
      </w:r>
      <w:proofErr w:type="gramStart"/>
      <w:r w:rsidR="002C0CE1">
        <w:rPr>
          <w:rFonts w:cstheme="minorHAnsi"/>
        </w:rPr>
        <w:t>are given</w:t>
      </w:r>
      <w:proofErr w:type="gramEnd"/>
      <w:r w:rsidRPr="00171D82">
        <w:rPr>
          <w:rFonts w:cstheme="minorHAnsi"/>
        </w:rPr>
        <w:t xml:space="preserve">, </w:t>
      </w:r>
      <w:r w:rsidR="00B7005E">
        <w:rPr>
          <w:rFonts w:cstheme="minorHAnsi"/>
        </w:rPr>
        <w:t>it</w:t>
      </w:r>
      <w:r w:rsidR="000C7298" w:rsidRPr="00171D82">
        <w:rPr>
          <w:rFonts w:cstheme="minorHAnsi"/>
        </w:rPr>
        <w:t xml:space="preserve"> may </w:t>
      </w:r>
      <w:r w:rsidR="00B7005E" w:rsidRPr="00171D82">
        <w:rPr>
          <w:rFonts w:cstheme="minorHAnsi"/>
        </w:rPr>
        <w:t>presume</w:t>
      </w:r>
      <w:r w:rsidR="000C7298" w:rsidRPr="00171D82">
        <w:rPr>
          <w:rFonts w:cstheme="minorHAnsi"/>
        </w:rPr>
        <w:t xml:space="preserve"> that</w:t>
      </w:r>
      <w:r w:rsidRPr="00171D82">
        <w:rPr>
          <w:rFonts w:cstheme="minorHAnsi"/>
        </w:rPr>
        <w:t xml:space="preserve"> Excel </w:t>
      </w:r>
      <w:r w:rsidR="000C7298" w:rsidRPr="00171D82">
        <w:rPr>
          <w:rFonts w:cstheme="minorHAnsi"/>
        </w:rPr>
        <w:t>is an outstanding</w:t>
      </w:r>
      <w:r w:rsidRPr="00171D82">
        <w:rPr>
          <w:rFonts w:cstheme="minorHAnsi"/>
        </w:rPr>
        <w:t xml:space="preserve"> </w:t>
      </w:r>
      <w:r w:rsidR="000C7298" w:rsidRPr="00171D82">
        <w:rPr>
          <w:rFonts w:cstheme="minorHAnsi"/>
        </w:rPr>
        <w:t>schedule for</w:t>
      </w:r>
      <w:r w:rsidRPr="00171D82">
        <w:rPr>
          <w:rFonts w:cstheme="minorHAnsi"/>
        </w:rPr>
        <w:t xml:space="preserve"> </w:t>
      </w:r>
      <w:r w:rsidR="00E230A9">
        <w:rPr>
          <w:rFonts w:cstheme="minorHAnsi"/>
        </w:rPr>
        <w:t>pre-dealing</w:t>
      </w:r>
      <w:r w:rsidRPr="00171D82">
        <w:rPr>
          <w:rFonts w:cstheme="minorHAnsi"/>
        </w:rPr>
        <w:t xml:space="preserve">, </w:t>
      </w:r>
      <w:r w:rsidR="00B7005E" w:rsidRPr="00171D82">
        <w:rPr>
          <w:rFonts w:cstheme="minorHAnsi"/>
        </w:rPr>
        <w:t>evaluating</w:t>
      </w:r>
      <w:r w:rsidRPr="00171D82">
        <w:rPr>
          <w:rFonts w:cstheme="minorHAnsi"/>
        </w:rPr>
        <w:t xml:space="preserve">, and </w:t>
      </w:r>
      <w:r w:rsidR="00B7005E" w:rsidRPr="00171D82">
        <w:rPr>
          <w:rFonts w:cstheme="minorHAnsi"/>
        </w:rPr>
        <w:t>envisioning</w:t>
      </w:r>
      <w:r w:rsidRPr="00171D82">
        <w:rPr>
          <w:rFonts w:cstheme="minorHAnsi"/>
        </w:rPr>
        <w:t xml:space="preserve"> </w:t>
      </w:r>
      <w:r w:rsidR="00B7005E" w:rsidRPr="00171D82">
        <w:rPr>
          <w:rFonts w:cstheme="minorHAnsi"/>
        </w:rPr>
        <w:t>information</w:t>
      </w:r>
      <w:r w:rsidRPr="00171D82">
        <w:rPr>
          <w:rFonts w:cstheme="minorHAnsi"/>
        </w:rPr>
        <w:t xml:space="preserve">. </w:t>
      </w:r>
      <w:r w:rsidR="000C7298" w:rsidRPr="00171D82">
        <w:rPr>
          <w:rFonts w:cstheme="minorHAnsi"/>
        </w:rPr>
        <w:t xml:space="preserve">Notwithstanding </w:t>
      </w:r>
      <w:proofErr w:type="gramStart"/>
      <w:r w:rsidR="00B7005E" w:rsidRPr="00171D82">
        <w:rPr>
          <w:rFonts w:cstheme="minorHAnsi"/>
        </w:rPr>
        <w:t>a few</w:t>
      </w:r>
      <w:proofErr w:type="gramEnd"/>
      <w:r w:rsidR="000C7298" w:rsidRPr="00171D82">
        <w:rPr>
          <w:rFonts w:cstheme="minorHAnsi"/>
        </w:rPr>
        <w:t xml:space="preserve"> restrictions</w:t>
      </w:r>
      <w:r w:rsidRPr="00171D82">
        <w:rPr>
          <w:rFonts w:cstheme="minorHAnsi"/>
        </w:rPr>
        <w:t xml:space="preserve"> </w:t>
      </w:r>
      <w:r w:rsidR="00B7005E" w:rsidRPr="00171D82">
        <w:rPr>
          <w:rFonts w:cstheme="minorHAnsi"/>
        </w:rPr>
        <w:t>in the field of</w:t>
      </w:r>
      <w:r w:rsidR="000C7298" w:rsidRPr="00171D82">
        <w:rPr>
          <w:rFonts w:cstheme="minorHAnsi"/>
        </w:rPr>
        <w:t xml:space="preserve"> ability </w:t>
      </w:r>
      <w:r w:rsidR="00A22917" w:rsidRPr="00171D82">
        <w:rPr>
          <w:rFonts w:cstheme="minorHAnsi"/>
        </w:rPr>
        <w:t>and the capability provides valuable and</w:t>
      </w:r>
      <w:r w:rsidRPr="00171D82">
        <w:rPr>
          <w:rFonts w:cstheme="minorHAnsi"/>
        </w:rPr>
        <w:t xml:space="preserve"> </w:t>
      </w:r>
      <w:r w:rsidR="00B7005E" w:rsidRPr="00171D82">
        <w:rPr>
          <w:rFonts w:cstheme="minorHAnsi"/>
        </w:rPr>
        <w:t>straightforward</w:t>
      </w:r>
      <w:r w:rsidRPr="00171D82">
        <w:rPr>
          <w:rFonts w:cstheme="minorHAnsi"/>
        </w:rPr>
        <w:t xml:space="preserve">-to-use </w:t>
      </w:r>
      <w:r w:rsidR="00B7005E" w:rsidRPr="00171D82">
        <w:rPr>
          <w:rFonts w:cstheme="minorHAnsi"/>
        </w:rPr>
        <w:t>graphs</w:t>
      </w:r>
      <w:r w:rsidRPr="00171D82">
        <w:rPr>
          <w:rFonts w:cstheme="minorHAnsi"/>
        </w:rPr>
        <w:t xml:space="preserve"> </w:t>
      </w:r>
      <w:r w:rsidR="00B7005E" w:rsidRPr="00171D82">
        <w:rPr>
          <w:rFonts w:cstheme="minorHAnsi"/>
        </w:rPr>
        <w:t>once</w:t>
      </w:r>
      <w:r w:rsidR="00A22917" w:rsidRPr="00171D82">
        <w:rPr>
          <w:rFonts w:cstheme="minorHAnsi"/>
        </w:rPr>
        <w:t xml:space="preserve"> </w:t>
      </w:r>
      <w:r w:rsidR="00B7005E" w:rsidRPr="00171D82">
        <w:rPr>
          <w:rFonts w:cstheme="minorHAnsi"/>
        </w:rPr>
        <w:t>managing</w:t>
      </w:r>
      <w:r w:rsidRPr="00171D82">
        <w:rPr>
          <w:rFonts w:cstheme="minorHAnsi"/>
        </w:rPr>
        <w:t xml:space="preserve"> </w:t>
      </w:r>
      <w:r w:rsidR="00A22917" w:rsidRPr="00171D82">
        <w:rPr>
          <w:rFonts w:cstheme="minorHAnsi"/>
        </w:rPr>
        <w:t xml:space="preserve">significant </w:t>
      </w:r>
      <w:r w:rsidR="00B7005E" w:rsidRPr="00171D82">
        <w:rPr>
          <w:rFonts w:cstheme="minorHAnsi"/>
        </w:rPr>
        <w:t>quantities</w:t>
      </w:r>
      <w:r w:rsidRPr="00171D82">
        <w:rPr>
          <w:rFonts w:cstheme="minorHAnsi"/>
        </w:rPr>
        <w:t xml:space="preserve"> of </w:t>
      </w:r>
      <w:r w:rsidR="00B7005E">
        <w:rPr>
          <w:rFonts w:cstheme="minorHAnsi"/>
        </w:rPr>
        <w:t>data</w:t>
      </w:r>
      <w:r w:rsidRPr="00171D82">
        <w:rPr>
          <w:rFonts w:cstheme="minorHAnsi"/>
        </w:rPr>
        <w:t xml:space="preserve">, Excel </w:t>
      </w:r>
      <w:r w:rsidR="00B7005E">
        <w:rPr>
          <w:rFonts w:cstheme="minorHAnsi"/>
        </w:rPr>
        <w:t>is a useful</w:t>
      </w:r>
      <w:r w:rsidR="00A22917">
        <w:rPr>
          <w:rFonts w:cstheme="minorHAnsi"/>
        </w:rPr>
        <w:t xml:space="preserve"> </w:t>
      </w:r>
      <w:r w:rsidR="00B7005E">
        <w:rPr>
          <w:rFonts w:cstheme="minorHAnsi"/>
        </w:rPr>
        <w:t>device</w:t>
      </w:r>
      <w:r w:rsidR="00A22917">
        <w:rPr>
          <w:rFonts w:cstheme="minorHAnsi"/>
        </w:rPr>
        <w:t xml:space="preserve"> which</w:t>
      </w:r>
      <w:r w:rsidRPr="00171D82">
        <w:rPr>
          <w:rFonts w:cstheme="minorHAnsi"/>
        </w:rPr>
        <w:t xml:space="preserve"> </w:t>
      </w:r>
      <w:r w:rsidR="00A22917" w:rsidRPr="00171D82">
        <w:rPr>
          <w:rFonts w:cstheme="minorHAnsi"/>
        </w:rPr>
        <w:t>helps</w:t>
      </w:r>
      <w:r w:rsidRPr="00171D82">
        <w:rPr>
          <w:rFonts w:cstheme="minorHAnsi"/>
        </w:rPr>
        <w:t xml:space="preserve"> in </w:t>
      </w:r>
      <w:r w:rsidR="00B7005E" w:rsidRPr="00171D82">
        <w:rPr>
          <w:rFonts w:cstheme="minorHAnsi"/>
        </w:rPr>
        <w:t>statistics</w:t>
      </w:r>
      <w:r w:rsidRPr="00171D82">
        <w:rPr>
          <w:rFonts w:cstheme="minorHAnsi"/>
        </w:rPr>
        <w:t xml:space="preserve"> </w:t>
      </w:r>
      <w:r w:rsidR="00B7005E" w:rsidRPr="00171D82">
        <w:rPr>
          <w:rFonts w:cstheme="minorHAnsi"/>
        </w:rPr>
        <w:t>handling</w:t>
      </w:r>
      <w:r w:rsidRPr="00171D82">
        <w:rPr>
          <w:rFonts w:cstheme="minorHAnsi"/>
        </w:rPr>
        <w:t>.</w:t>
      </w:r>
    </w:p>
    <w:p w14:paraId="31435971" w14:textId="7FCB0276" w:rsidR="005D496B" w:rsidRDefault="005D496B" w:rsidP="005D496B">
      <w:pPr>
        <w:jc w:val="both"/>
      </w:pPr>
    </w:p>
    <w:p w14:paraId="2A2A74D6" w14:textId="736CDBBD" w:rsidR="005D496B" w:rsidRDefault="005D496B" w:rsidP="005D496B">
      <w:pPr>
        <w:jc w:val="both"/>
      </w:pPr>
    </w:p>
    <w:p w14:paraId="3236C684" w14:textId="39B589A6" w:rsidR="005A163A" w:rsidRPr="00171D82" w:rsidRDefault="005A163A" w:rsidP="005A163A">
      <w:pPr>
        <w:pStyle w:val="Heading1"/>
        <w:rPr>
          <w:rFonts w:asciiTheme="minorHAnsi" w:hAnsiTheme="minorHAnsi" w:cstheme="minorHAnsi"/>
          <w:b/>
          <w:bCs/>
          <w:color w:val="000000" w:themeColor="text1"/>
        </w:rPr>
      </w:pPr>
      <w:bookmarkStart w:id="9" w:name="_Toc103354964"/>
      <w:bookmarkStart w:id="10" w:name="_Toc114001999"/>
      <w:r w:rsidRPr="00171D82">
        <w:rPr>
          <w:rFonts w:asciiTheme="minorHAnsi" w:hAnsiTheme="minorHAnsi" w:cstheme="minorHAnsi"/>
          <w:b/>
          <w:bCs/>
          <w:color w:val="000000" w:themeColor="text1"/>
        </w:rPr>
        <w:t>PART 2</w:t>
      </w:r>
      <w:bookmarkEnd w:id="9"/>
      <w:bookmarkEnd w:id="10"/>
    </w:p>
    <w:p w14:paraId="046E83DE" w14:textId="1EC597F8" w:rsidR="005A163A" w:rsidRPr="00171D82" w:rsidRDefault="005A163A" w:rsidP="005A163A">
      <w:pPr>
        <w:rPr>
          <w:rFonts w:cstheme="minorHAnsi"/>
        </w:rPr>
      </w:pPr>
    </w:p>
    <w:p w14:paraId="1D63C10A" w14:textId="20570204" w:rsidR="005A163A" w:rsidRPr="002A2B6C" w:rsidRDefault="00B7005E" w:rsidP="00B7005E">
      <w:pPr>
        <w:pStyle w:val="Heading2"/>
        <w:rPr>
          <w:b/>
          <w:bCs/>
          <w:color w:val="000000" w:themeColor="text1"/>
        </w:rPr>
      </w:pPr>
      <w:bookmarkStart w:id="11" w:name="_Toc103354965"/>
      <w:bookmarkStart w:id="12" w:name="_Toc114002000"/>
      <w:r>
        <w:rPr>
          <w:b/>
          <w:bCs/>
          <w:color w:val="000000" w:themeColor="text1"/>
        </w:rPr>
        <w:t xml:space="preserve"> V</w:t>
      </w:r>
      <w:r w:rsidR="005A163A" w:rsidRPr="002A2B6C">
        <w:rPr>
          <w:b/>
          <w:bCs/>
          <w:color w:val="000000" w:themeColor="text1"/>
        </w:rPr>
        <w:t>anilla flavour?</w:t>
      </w:r>
      <w:bookmarkEnd w:id="11"/>
      <w:bookmarkEnd w:id="12"/>
    </w:p>
    <w:p w14:paraId="748DAD77" w14:textId="7A449A20" w:rsidR="005A163A" w:rsidRPr="00171D82" w:rsidRDefault="005A163A" w:rsidP="005A163A">
      <w:pPr>
        <w:rPr>
          <w:rFonts w:cstheme="minorHAnsi"/>
        </w:rPr>
      </w:pPr>
    </w:p>
    <w:p w14:paraId="5CDB7C6C" w14:textId="77777777" w:rsidR="00B7005E" w:rsidRDefault="00B7005E" w:rsidP="00AB52A9">
      <w:pPr>
        <w:jc w:val="both"/>
        <w:rPr>
          <w:rFonts w:cstheme="minorHAnsi"/>
        </w:rPr>
      </w:pPr>
    </w:p>
    <w:p w14:paraId="6CA21BE8" w14:textId="3B9DB6A2" w:rsidR="00AB52A9" w:rsidRPr="00171D82" w:rsidRDefault="00B7005E" w:rsidP="00AB52A9">
      <w:pPr>
        <w:jc w:val="both"/>
        <w:rPr>
          <w:rFonts w:cstheme="minorHAnsi"/>
        </w:rPr>
      </w:pPr>
      <w:r>
        <w:rPr>
          <w:rFonts w:cstheme="minorHAnsi"/>
        </w:rPr>
        <w:t>U</w:t>
      </w:r>
      <w:r w:rsidR="00D6203F" w:rsidRPr="00171D82">
        <w:rPr>
          <w:rFonts w:cstheme="minorHAnsi"/>
        </w:rPr>
        <w:t>sing Excel and the function COUNTIF, as shown in the table:</w:t>
      </w:r>
    </w:p>
    <w:p w14:paraId="1F491C29" w14:textId="77777777" w:rsidR="00D6203F" w:rsidRPr="00171D82" w:rsidRDefault="00D6203F" w:rsidP="00AB52A9">
      <w:pPr>
        <w:jc w:val="both"/>
        <w:rPr>
          <w:rFonts w:cstheme="minorHAnsi"/>
        </w:rPr>
      </w:pPr>
    </w:p>
    <w:tbl>
      <w:tblPr>
        <w:tblStyle w:val="PlainTable1"/>
        <w:tblW w:w="3180" w:type="dxa"/>
        <w:jc w:val="center"/>
        <w:tblLook w:val="04A0" w:firstRow="1" w:lastRow="0" w:firstColumn="1" w:lastColumn="0" w:noHBand="0" w:noVBand="1"/>
      </w:tblPr>
      <w:tblGrid>
        <w:gridCol w:w="1060"/>
        <w:gridCol w:w="1105"/>
        <w:gridCol w:w="1221"/>
      </w:tblGrid>
      <w:tr w:rsidR="00AB52A9" w:rsidRPr="00171D82" w14:paraId="2307A672" w14:textId="77777777" w:rsidTr="00AB52A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0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60" w:type="dxa"/>
            <w:noWrap/>
            <w:hideMark/>
          </w:tcPr>
          <w:p w14:paraId="49329F72" w14:textId="77777777" w:rsidR="00AB52A9" w:rsidRPr="00171D82" w:rsidRDefault="00AB52A9" w:rsidP="00AB52A9">
            <w:pPr>
              <w:jc w:val="center"/>
              <w:rPr>
                <w:rFonts w:cstheme="minorHAnsi"/>
                <w:color w:val="000000" w:themeColor="text1"/>
                <w:sz w:val="22"/>
                <w:szCs w:val="22"/>
              </w:rPr>
            </w:pPr>
            <w:r w:rsidRPr="00171D82">
              <w:rPr>
                <w:rFonts w:cstheme="minorHAnsi"/>
                <w:color w:val="000000" w:themeColor="text1"/>
                <w:sz w:val="22"/>
                <w:szCs w:val="22"/>
              </w:rPr>
              <w:t>vanilla</w:t>
            </w:r>
          </w:p>
        </w:tc>
        <w:tc>
          <w:tcPr>
            <w:tcW w:w="1060" w:type="dxa"/>
            <w:noWrap/>
            <w:hideMark/>
          </w:tcPr>
          <w:p w14:paraId="361BBACC" w14:textId="77777777" w:rsidR="00AB52A9" w:rsidRPr="00171D82" w:rsidRDefault="00AB52A9" w:rsidP="00AB52A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000000" w:themeColor="text1"/>
                <w:sz w:val="22"/>
                <w:szCs w:val="22"/>
              </w:rPr>
            </w:pPr>
            <w:r w:rsidRPr="00171D82">
              <w:rPr>
                <w:rFonts w:cstheme="minorHAnsi"/>
                <w:color w:val="000000" w:themeColor="text1"/>
                <w:sz w:val="22"/>
                <w:szCs w:val="22"/>
              </w:rPr>
              <w:t>chocolate</w:t>
            </w:r>
          </w:p>
        </w:tc>
        <w:tc>
          <w:tcPr>
            <w:tcW w:w="1060" w:type="dxa"/>
            <w:noWrap/>
            <w:hideMark/>
          </w:tcPr>
          <w:p w14:paraId="60D9EA8A" w14:textId="77777777" w:rsidR="00AB52A9" w:rsidRPr="00171D82" w:rsidRDefault="00AB52A9" w:rsidP="00AB52A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000000" w:themeColor="text1"/>
                <w:sz w:val="22"/>
                <w:szCs w:val="22"/>
              </w:rPr>
            </w:pPr>
            <w:r w:rsidRPr="00171D82">
              <w:rPr>
                <w:rFonts w:cstheme="minorHAnsi"/>
                <w:color w:val="000000" w:themeColor="text1"/>
                <w:sz w:val="22"/>
                <w:szCs w:val="22"/>
              </w:rPr>
              <w:t>strawberry</w:t>
            </w:r>
          </w:p>
        </w:tc>
      </w:tr>
      <w:tr w:rsidR="00AB52A9" w:rsidRPr="00171D82" w14:paraId="2C61B213" w14:textId="77777777" w:rsidTr="00AB52A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60" w:type="dxa"/>
            <w:noWrap/>
            <w:hideMark/>
          </w:tcPr>
          <w:p w14:paraId="778935FB" w14:textId="77777777" w:rsidR="00AB52A9" w:rsidRPr="00171D82" w:rsidRDefault="00AB52A9">
            <w:pPr>
              <w:jc w:val="right"/>
              <w:rPr>
                <w:rFonts w:cstheme="minorHAnsi"/>
                <w:b w:val="0"/>
                <w:bCs w:val="0"/>
                <w:color w:val="000000" w:themeColor="text1"/>
                <w:sz w:val="22"/>
                <w:szCs w:val="22"/>
              </w:rPr>
            </w:pPr>
            <w:r w:rsidRPr="00171D82">
              <w:rPr>
                <w:rFonts w:cstheme="minorHAnsi"/>
                <w:b w:val="0"/>
                <w:bCs w:val="0"/>
                <w:color w:val="000000" w:themeColor="text1"/>
                <w:sz w:val="22"/>
                <w:szCs w:val="22"/>
              </w:rPr>
              <w:t>95</w:t>
            </w:r>
          </w:p>
        </w:tc>
        <w:tc>
          <w:tcPr>
            <w:tcW w:w="1060" w:type="dxa"/>
            <w:noWrap/>
            <w:hideMark/>
          </w:tcPr>
          <w:p w14:paraId="65E8E4D4" w14:textId="77777777" w:rsidR="00AB52A9" w:rsidRPr="00171D82" w:rsidRDefault="00AB52A9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000000" w:themeColor="text1"/>
                <w:sz w:val="22"/>
                <w:szCs w:val="22"/>
              </w:rPr>
            </w:pPr>
            <w:r w:rsidRPr="00171D82">
              <w:rPr>
                <w:rFonts w:cstheme="minorHAnsi"/>
                <w:color w:val="000000" w:themeColor="text1"/>
                <w:sz w:val="22"/>
                <w:szCs w:val="22"/>
              </w:rPr>
              <w:t>47</w:t>
            </w:r>
          </w:p>
        </w:tc>
        <w:tc>
          <w:tcPr>
            <w:tcW w:w="1060" w:type="dxa"/>
            <w:noWrap/>
            <w:hideMark/>
          </w:tcPr>
          <w:p w14:paraId="329F8297" w14:textId="77777777" w:rsidR="00AB52A9" w:rsidRPr="00171D82" w:rsidRDefault="00AB52A9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000000" w:themeColor="text1"/>
                <w:sz w:val="22"/>
                <w:szCs w:val="22"/>
              </w:rPr>
            </w:pPr>
            <w:r w:rsidRPr="00171D82">
              <w:rPr>
                <w:rFonts w:cstheme="minorHAnsi"/>
                <w:color w:val="000000" w:themeColor="text1"/>
                <w:sz w:val="22"/>
                <w:szCs w:val="22"/>
              </w:rPr>
              <w:t>58</w:t>
            </w:r>
          </w:p>
        </w:tc>
      </w:tr>
    </w:tbl>
    <w:p w14:paraId="61364AF3" w14:textId="52CA1CE0" w:rsidR="00AB52A9" w:rsidRPr="00171D82" w:rsidRDefault="00AB52A9" w:rsidP="00AB52A9">
      <w:pPr>
        <w:jc w:val="both"/>
        <w:rPr>
          <w:rFonts w:cstheme="minorHAnsi"/>
        </w:rPr>
      </w:pPr>
    </w:p>
    <w:p w14:paraId="2EC28EE6" w14:textId="500701EE" w:rsidR="00D6203F" w:rsidRDefault="00B7005E" w:rsidP="00D6203F">
      <w:pPr>
        <w:jc w:val="both"/>
        <w:rPr>
          <w:rFonts w:cstheme="minorHAnsi"/>
        </w:rPr>
      </w:pPr>
      <w:r>
        <w:rPr>
          <w:rFonts w:cstheme="minorHAnsi"/>
        </w:rPr>
        <w:t>P</w:t>
      </w:r>
      <w:r w:rsidR="00D6203F" w:rsidRPr="00171D82">
        <w:rPr>
          <w:rFonts w:cstheme="minorHAnsi"/>
        </w:rPr>
        <w:t>ie chart:</w:t>
      </w:r>
    </w:p>
    <w:p w14:paraId="7FF27166" w14:textId="77777777" w:rsidR="004B2FAA" w:rsidRPr="00171D82" w:rsidRDefault="004B2FAA" w:rsidP="00D6203F">
      <w:pPr>
        <w:jc w:val="both"/>
        <w:rPr>
          <w:rFonts w:cstheme="minorHAnsi"/>
        </w:rPr>
      </w:pPr>
    </w:p>
    <w:p w14:paraId="7E19F554" w14:textId="5F1EC6D3" w:rsidR="002A2B6C" w:rsidRDefault="00174632" w:rsidP="002A2B6C">
      <w:pPr>
        <w:jc w:val="center"/>
        <w:rPr>
          <w:rFonts w:cstheme="minorHAnsi"/>
        </w:rPr>
      </w:pPr>
      <w:r>
        <w:rPr>
          <w:rFonts w:cstheme="minorHAnsi"/>
          <w:noProof/>
        </w:rPr>
        <w:drawing>
          <wp:inline distT="0" distB="0" distL="0" distR="0" wp14:anchorId="3ABE7AF3" wp14:editId="32EB648E">
            <wp:extent cx="3454400" cy="1651000"/>
            <wp:effectExtent l="0" t="0" r="0" b="0"/>
            <wp:docPr id="25" name="Picture 25" descr="Chart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Chart, pie chart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54400" cy="1651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C45861" w14:textId="286D2465" w:rsidR="00D6203F" w:rsidRPr="00171D82" w:rsidRDefault="00D6203F" w:rsidP="002A2B6C">
      <w:pPr>
        <w:jc w:val="center"/>
        <w:rPr>
          <w:rFonts w:cstheme="minorHAnsi"/>
        </w:rPr>
      </w:pPr>
      <w:r w:rsidRPr="00171D82">
        <w:rPr>
          <w:rFonts w:cstheme="minorHAnsi"/>
        </w:rPr>
        <w:t>Ice cream flavours – Pie chart</w:t>
      </w:r>
    </w:p>
    <w:p w14:paraId="7E4F8F99" w14:textId="74B733E2" w:rsidR="00D6203F" w:rsidRPr="00171D82" w:rsidRDefault="00D6203F" w:rsidP="00D6203F">
      <w:pPr>
        <w:jc w:val="center"/>
        <w:rPr>
          <w:rFonts w:cstheme="minorHAnsi"/>
        </w:rPr>
      </w:pPr>
      <w:r w:rsidRPr="00171D82">
        <w:rPr>
          <w:rFonts w:cstheme="minorHAnsi"/>
        </w:rPr>
        <w:t>(Source: Author)</w:t>
      </w:r>
    </w:p>
    <w:p w14:paraId="12F90459" w14:textId="762897E1" w:rsidR="00D6203F" w:rsidRPr="00171D82" w:rsidRDefault="00D6203F" w:rsidP="00D6203F">
      <w:pPr>
        <w:jc w:val="center"/>
        <w:rPr>
          <w:rFonts w:cstheme="minorHAnsi"/>
        </w:rPr>
      </w:pPr>
    </w:p>
    <w:p w14:paraId="4F12E246" w14:textId="1406D465" w:rsidR="00EF77F8" w:rsidRDefault="00654385" w:rsidP="00EF77F8">
      <w:pPr>
        <w:jc w:val="both"/>
        <w:rPr>
          <w:rFonts w:cstheme="minorHAnsi"/>
        </w:rPr>
      </w:pPr>
      <w:r>
        <w:rPr>
          <w:rFonts w:cstheme="minorHAnsi"/>
        </w:rPr>
        <w:t xml:space="preserve">The pie chart </w:t>
      </w:r>
      <w:r w:rsidR="00E230A9">
        <w:rPr>
          <w:rFonts w:cstheme="minorHAnsi"/>
        </w:rPr>
        <w:t xml:space="preserve">shows that 47% of the </w:t>
      </w:r>
      <w:proofErr w:type="gramStart"/>
      <w:r w:rsidR="00E230A9">
        <w:rPr>
          <w:rFonts w:cstheme="minorHAnsi"/>
        </w:rPr>
        <w:t>200</w:t>
      </w:r>
      <w:proofErr w:type="gramEnd"/>
      <w:r w:rsidR="00E230A9">
        <w:rPr>
          <w:rFonts w:cstheme="minorHAnsi"/>
        </w:rPr>
        <w:t xml:space="preserve"> interviewees</w:t>
      </w:r>
      <w:r w:rsidR="00D6203F" w:rsidRPr="00171D82">
        <w:rPr>
          <w:rFonts w:cstheme="minorHAnsi"/>
        </w:rPr>
        <w:t xml:space="preserve"> prefer vanilla flavour (</w:t>
      </w:r>
      <w:r w:rsidR="00D6203F" w:rsidRPr="00171D82">
        <w:rPr>
          <w:rFonts w:cstheme="minorHAnsi"/>
          <w:b/>
          <w:bCs/>
        </w:rPr>
        <w:t>95 students</w:t>
      </w:r>
      <w:r w:rsidR="00D6203F" w:rsidRPr="00171D82">
        <w:rPr>
          <w:rFonts w:cstheme="minorHAnsi"/>
        </w:rPr>
        <w:t>).</w:t>
      </w:r>
      <w:bookmarkStart w:id="13" w:name="_Toc103354966"/>
      <w:bookmarkStart w:id="14" w:name="_Toc114002001"/>
    </w:p>
    <w:p w14:paraId="11B86CBF" w14:textId="77777777" w:rsidR="00EF77F8" w:rsidRDefault="00EF77F8" w:rsidP="00EF77F8">
      <w:pPr>
        <w:jc w:val="both"/>
        <w:rPr>
          <w:rFonts w:cstheme="minorHAnsi"/>
        </w:rPr>
      </w:pPr>
    </w:p>
    <w:p w14:paraId="5D74521A" w14:textId="0D103719" w:rsidR="007C6D1C" w:rsidRPr="00EF77F8" w:rsidRDefault="00EF77F8" w:rsidP="00EF77F8">
      <w:pPr>
        <w:jc w:val="both"/>
        <w:rPr>
          <w:rFonts w:cstheme="minorHAnsi"/>
        </w:rPr>
      </w:pPr>
      <w:r>
        <w:rPr>
          <w:b/>
          <w:bCs/>
          <w:color w:val="000000" w:themeColor="text1"/>
        </w:rPr>
        <w:t>M</w:t>
      </w:r>
      <w:r w:rsidR="007C6D1C" w:rsidRPr="002A2B6C">
        <w:rPr>
          <w:b/>
          <w:bCs/>
          <w:color w:val="000000" w:themeColor="text1"/>
        </w:rPr>
        <w:t>ale and female?</w:t>
      </w:r>
      <w:bookmarkEnd w:id="13"/>
      <w:bookmarkEnd w:id="14"/>
    </w:p>
    <w:p w14:paraId="240AA5CE" w14:textId="47879E96" w:rsidR="007C6D1C" w:rsidRPr="00171D82" w:rsidRDefault="007C6D1C" w:rsidP="007C6D1C">
      <w:pPr>
        <w:rPr>
          <w:rFonts w:cstheme="minorHAnsi"/>
          <w:lang w:eastAsia="en-US"/>
        </w:rPr>
      </w:pPr>
    </w:p>
    <w:p w14:paraId="601CD0DF" w14:textId="15699E1A" w:rsidR="007C6D1C" w:rsidRPr="00171D82" w:rsidRDefault="00EF77F8" w:rsidP="00D6203F">
      <w:pPr>
        <w:jc w:val="both"/>
        <w:rPr>
          <w:rFonts w:cstheme="minorHAnsi"/>
        </w:rPr>
      </w:pPr>
      <w:r>
        <w:rPr>
          <w:rFonts w:cstheme="minorHAnsi"/>
        </w:rPr>
        <w:t>U</w:t>
      </w:r>
      <w:r w:rsidR="007C6D1C" w:rsidRPr="00171D82">
        <w:rPr>
          <w:rFonts w:cstheme="minorHAnsi"/>
        </w:rPr>
        <w:t xml:space="preserve">sing </w:t>
      </w:r>
      <w:r w:rsidR="00A22917" w:rsidRPr="00171D82">
        <w:rPr>
          <w:rFonts w:cstheme="minorHAnsi"/>
        </w:rPr>
        <w:t xml:space="preserve">The excel </w:t>
      </w:r>
      <w:r w:rsidR="00654385">
        <w:rPr>
          <w:rFonts w:cstheme="minorHAnsi"/>
        </w:rPr>
        <w:t>type</w:t>
      </w:r>
      <w:r w:rsidR="007C6D1C" w:rsidRPr="00171D82">
        <w:rPr>
          <w:rFonts w:cstheme="minorHAnsi"/>
        </w:rPr>
        <w:t xml:space="preserve"> COUNTIF, as shown in the table:</w:t>
      </w:r>
    </w:p>
    <w:p w14:paraId="0803E657" w14:textId="77777777" w:rsidR="007C6D1C" w:rsidRPr="00171D82" w:rsidRDefault="007C6D1C" w:rsidP="00D6203F">
      <w:pPr>
        <w:jc w:val="both"/>
        <w:rPr>
          <w:rFonts w:cstheme="minorHAnsi"/>
        </w:rPr>
      </w:pPr>
    </w:p>
    <w:tbl>
      <w:tblPr>
        <w:tblStyle w:val="PlainTable1"/>
        <w:tblW w:w="2120" w:type="dxa"/>
        <w:jc w:val="center"/>
        <w:tblLook w:val="04A0" w:firstRow="1" w:lastRow="0" w:firstColumn="1" w:lastColumn="0" w:noHBand="0" w:noVBand="1"/>
      </w:tblPr>
      <w:tblGrid>
        <w:gridCol w:w="1060"/>
        <w:gridCol w:w="1060"/>
      </w:tblGrid>
      <w:tr w:rsidR="007C6D1C" w:rsidRPr="00171D82" w14:paraId="4CF33143" w14:textId="77777777" w:rsidTr="007C6D1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0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60" w:type="dxa"/>
            <w:noWrap/>
            <w:hideMark/>
          </w:tcPr>
          <w:p w14:paraId="28784D82" w14:textId="77777777" w:rsidR="007C6D1C" w:rsidRPr="007C6D1C" w:rsidRDefault="007C6D1C" w:rsidP="007C6D1C">
            <w:pPr>
              <w:jc w:val="center"/>
              <w:rPr>
                <w:rFonts w:cstheme="minorHAnsi"/>
                <w:color w:val="000000" w:themeColor="text1"/>
                <w:sz w:val="22"/>
                <w:szCs w:val="22"/>
              </w:rPr>
            </w:pPr>
            <w:r w:rsidRPr="007C6D1C">
              <w:rPr>
                <w:rFonts w:cstheme="minorHAnsi"/>
                <w:color w:val="000000" w:themeColor="text1"/>
                <w:sz w:val="22"/>
                <w:szCs w:val="22"/>
              </w:rPr>
              <w:t>male</w:t>
            </w:r>
          </w:p>
        </w:tc>
        <w:tc>
          <w:tcPr>
            <w:tcW w:w="1060" w:type="dxa"/>
            <w:noWrap/>
            <w:hideMark/>
          </w:tcPr>
          <w:p w14:paraId="2A424F91" w14:textId="77777777" w:rsidR="007C6D1C" w:rsidRPr="007C6D1C" w:rsidRDefault="007C6D1C" w:rsidP="007C6D1C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000000" w:themeColor="text1"/>
                <w:sz w:val="22"/>
                <w:szCs w:val="22"/>
              </w:rPr>
            </w:pPr>
            <w:r w:rsidRPr="007C6D1C">
              <w:rPr>
                <w:rFonts w:cstheme="minorHAnsi"/>
                <w:color w:val="000000" w:themeColor="text1"/>
                <w:sz w:val="22"/>
                <w:szCs w:val="22"/>
              </w:rPr>
              <w:t>female</w:t>
            </w:r>
          </w:p>
        </w:tc>
      </w:tr>
      <w:tr w:rsidR="007C6D1C" w:rsidRPr="00171D82" w14:paraId="350FB4F5" w14:textId="77777777" w:rsidTr="007C6D1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60" w:type="dxa"/>
            <w:noWrap/>
            <w:hideMark/>
          </w:tcPr>
          <w:p w14:paraId="28B5AB09" w14:textId="77777777" w:rsidR="007C6D1C" w:rsidRPr="007C6D1C" w:rsidRDefault="007C6D1C" w:rsidP="007C6D1C">
            <w:pPr>
              <w:jc w:val="center"/>
              <w:rPr>
                <w:rFonts w:cstheme="minorHAnsi"/>
                <w:b w:val="0"/>
                <w:bCs w:val="0"/>
                <w:color w:val="000000" w:themeColor="text1"/>
                <w:sz w:val="22"/>
                <w:szCs w:val="22"/>
              </w:rPr>
            </w:pPr>
            <w:r w:rsidRPr="007C6D1C">
              <w:rPr>
                <w:rFonts w:cstheme="minorHAnsi"/>
                <w:b w:val="0"/>
                <w:bCs w:val="0"/>
                <w:color w:val="000000" w:themeColor="text1"/>
                <w:sz w:val="22"/>
                <w:szCs w:val="22"/>
              </w:rPr>
              <w:t>91</w:t>
            </w:r>
          </w:p>
        </w:tc>
        <w:tc>
          <w:tcPr>
            <w:tcW w:w="1060" w:type="dxa"/>
            <w:noWrap/>
            <w:hideMark/>
          </w:tcPr>
          <w:p w14:paraId="5C6F4DFC" w14:textId="77777777" w:rsidR="007C6D1C" w:rsidRPr="007C6D1C" w:rsidRDefault="007C6D1C" w:rsidP="007C6D1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000000" w:themeColor="text1"/>
                <w:sz w:val="22"/>
                <w:szCs w:val="22"/>
              </w:rPr>
            </w:pPr>
            <w:r w:rsidRPr="007C6D1C">
              <w:rPr>
                <w:rFonts w:cstheme="minorHAnsi"/>
                <w:color w:val="000000" w:themeColor="text1"/>
                <w:sz w:val="22"/>
                <w:szCs w:val="22"/>
              </w:rPr>
              <w:t>109</w:t>
            </w:r>
          </w:p>
        </w:tc>
      </w:tr>
    </w:tbl>
    <w:p w14:paraId="0F19CC80" w14:textId="3CD11348" w:rsidR="00D6203F" w:rsidRPr="00171D82" w:rsidRDefault="00D6203F" w:rsidP="007C6D1C">
      <w:pPr>
        <w:jc w:val="center"/>
        <w:rPr>
          <w:rFonts w:cstheme="minorHAnsi"/>
        </w:rPr>
      </w:pPr>
    </w:p>
    <w:p w14:paraId="3BF69826" w14:textId="650EDCF0" w:rsidR="007C6D1C" w:rsidRPr="00171D82" w:rsidRDefault="00A22917" w:rsidP="007C6D1C">
      <w:pPr>
        <w:jc w:val="both"/>
        <w:rPr>
          <w:rFonts w:cstheme="minorHAnsi"/>
        </w:rPr>
      </w:pPr>
      <w:r w:rsidRPr="00171D82">
        <w:rPr>
          <w:rFonts w:cstheme="minorHAnsi"/>
        </w:rPr>
        <w:t xml:space="preserve">Those </w:t>
      </w:r>
      <w:r w:rsidR="00EF77F8" w:rsidRPr="00171D82">
        <w:rPr>
          <w:rFonts w:cstheme="minorHAnsi"/>
        </w:rPr>
        <w:t>information</w:t>
      </w:r>
      <w:r w:rsidR="007C6D1C" w:rsidRPr="00171D82">
        <w:rPr>
          <w:rFonts w:cstheme="minorHAnsi"/>
        </w:rPr>
        <w:t xml:space="preserve"> </w:t>
      </w:r>
      <w:r w:rsidR="00EF77F8" w:rsidRPr="00171D82">
        <w:rPr>
          <w:rFonts w:cstheme="minorHAnsi"/>
        </w:rPr>
        <w:t>goals</w:t>
      </w:r>
      <w:r w:rsidR="007C6D1C" w:rsidRPr="00171D82">
        <w:rPr>
          <w:rFonts w:cstheme="minorHAnsi"/>
        </w:rPr>
        <w:t xml:space="preserve"> </w:t>
      </w:r>
      <w:r w:rsidRPr="00171D82">
        <w:rPr>
          <w:rFonts w:cstheme="minorHAnsi"/>
        </w:rPr>
        <w:t xml:space="preserve">resemble </w:t>
      </w:r>
      <w:r w:rsidR="007C6D1C" w:rsidRPr="00171D82">
        <w:rPr>
          <w:rFonts w:cstheme="minorHAnsi"/>
        </w:rPr>
        <w:t xml:space="preserve">a </w:t>
      </w:r>
      <w:r w:rsidR="001711DF">
        <w:rPr>
          <w:rFonts w:cstheme="minorHAnsi"/>
        </w:rPr>
        <w:t>bar</w:t>
      </w:r>
      <w:r w:rsidR="007C6D1C" w:rsidRPr="00171D82">
        <w:rPr>
          <w:rFonts w:cstheme="minorHAnsi"/>
        </w:rPr>
        <w:t xml:space="preserve"> chart:</w:t>
      </w:r>
    </w:p>
    <w:p w14:paraId="3BDD82FB" w14:textId="42351B01" w:rsidR="007C6D1C" w:rsidRDefault="007C6D1C" w:rsidP="007C6D1C">
      <w:pPr>
        <w:jc w:val="both"/>
        <w:rPr>
          <w:rFonts w:cstheme="minorHAnsi"/>
        </w:rPr>
      </w:pPr>
    </w:p>
    <w:p w14:paraId="0A59D068" w14:textId="26AFFF6C" w:rsidR="00171D82" w:rsidRDefault="00174632" w:rsidP="00171D82">
      <w:pPr>
        <w:jc w:val="center"/>
        <w:rPr>
          <w:rFonts w:cstheme="minorHAnsi"/>
        </w:rPr>
      </w:pPr>
      <w:r>
        <w:rPr>
          <w:rFonts w:cstheme="minorHAnsi"/>
          <w:noProof/>
        </w:rPr>
        <w:drawing>
          <wp:inline distT="0" distB="0" distL="0" distR="0" wp14:anchorId="48E69598" wp14:editId="5105CD5F">
            <wp:extent cx="4597400" cy="2768600"/>
            <wp:effectExtent l="0" t="0" r="0" b="0"/>
            <wp:docPr id="26" name="Picture 26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Chart, bar chart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7400" cy="276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B4690E" w14:textId="40035BB5" w:rsidR="007C6D1C" w:rsidRDefault="007C6D1C" w:rsidP="007C6D1C">
      <w:pPr>
        <w:jc w:val="both"/>
        <w:rPr>
          <w:rFonts w:cstheme="minorHAnsi"/>
        </w:rPr>
      </w:pPr>
    </w:p>
    <w:p w14:paraId="5BE1FEB3" w14:textId="29629054" w:rsidR="005F2360" w:rsidRDefault="005F2360" w:rsidP="005F2360">
      <w:pPr>
        <w:jc w:val="center"/>
        <w:rPr>
          <w:rFonts w:cstheme="minorHAnsi"/>
        </w:rPr>
      </w:pPr>
      <w:r>
        <w:rPr>
          <w:rFonts w:cstheme="minorHAnsi"/>
        </w:rPr>
        <w:t>Gender – Bar chart</w:t>
      </w:r>
    </w:p>
    <w:p w14:paraId="4547A3F5" w14:textId="4213409F" w:rsidR="005F2360" w:rsidRDefault="005F2360" w:rsidP="005F2360">
      <w:pPr>
        <w:jc w:val="center"/>
        <w:rPr>
          <w:rFonts w:cstheme="minorHAnsi"/>
        </w:rPr>
      </w:pPr>
      <w:r>
        <w:rPr>
          <w:rFonts w:cstheme="minorHAnsi"/>
        </w:rPr>
        <w:t>(Source: Author)</w:t>
      </w:r>
    </w:p>
    <w:p w14:paraId="5FBEEAA6" w14:textId="4515EDAB" w:rsidR="005F2360" w:rsidRDefault="005F2360" w:rsidP="007C6D1C">
      <w:pPr>
        <w:jc w:val="both"/>
        <w:rPr>
          <w:rFonts w:cstheme="minorHAnsi"/>
        </w:rPr>
      </w:pPr>
    </w:p>
    <w:p w14:paraId="25455D7A" w14:textId="58A5949D" w:rsidR="007C6D1C" w:rsidRDefault="007C6D1C" w:rsidP="007C6D1C">
      <w:pPr>
        <w:jc w:val="both"/>
        <w:rPr>
          <w:rFonts w:cstheme="minorHAnsi"/>
        </w:rPr>
      </w:pPr>
    </w:p>
    <w:p w14:paraId="6C79E482" w14:textId="21E931FD" w:rsidR="007C6D1C" w:rsidRDefault="00492741" w:rsidP="007C6D1C">
      <w:pPr>
        <w:jc w:val="both"/>
        <w:rPr>
          <w:rFonts w:cstheme="minorHAnsi"/>
        </w:rPr>
      </w:pPr>
      <w:r>
        <w:rPr>
          <w:rFonts w:cstheme="minorHAnsi"/>
        </w:rPr>
        <w:t>From</w:t>
      </w:r>
      <w:r w:rsidR="00A22917" w:rsidRPr="00D6203F">
        <w:rPr>
          <w:rFonts w:cstheme="minorHAnsi"/>
        </w:rPr>
        <w:t xml:space="preserve"> the</w:t>
      </w:r>
      <w:r w:rsidR="007C6D1C" w:rsidRPr="00D6203F">
        <w:rPr>
          <w:rFonts w:cstheme="minorHAnsi"/>
        </w:rPr>
        <w:t xml:space="preserve"> </w:t>
      </w:r>
      <w:r w:rsidR="00171D82">
        <w:rPr>
          <w:rFonts w:cstheme="minorHAnsi"/>
        </w:rPr>
        <w:t>bar</w:t>
      </w:r>
      <w:r w:rsidR="007C6D1C" w:rsidRPr="00D6203F">
        <w:rPr>
          <w:rFonts w:cstheme="minorHAnsi"/>
        </w:rPr>
        <w:t xml:space="preserve"> chart</w:t>
      </w:r>
      <w:r w:rsidR="00654385">
        <w:rPr>
          <w:rFonts w:cstheme="minorHAnsi"/>
        </w:rPr>
        <w:t xml:space="preserve"> </w:t>
      </w:r>
      <w:r>
        <w:rPr>
          <w:rFonts w:cstheme="minorHAnsi"/>
        </w:rPr>
        <w:t>above,</w:t>
      </w:r>
      <w:r w:rsidR="007C6D1C" w:rsidRPr="00D6203F">
        <w:rPr>
          <w:rFonts w:cstheme="minorHAnsi"/>
        </w:rPr>
        <w:t xml:space="preserve"> </w:t>
      </w:r>
      <w:proofErr w:type="gramStart"/>
      <w:r w:rsidR="00171D82" w:rsidRPr="00171D82">
        <w:rPr>
          <w:rFonts w:cstheme="minorHAnsi"/>
          <w:b/>
          <w:bCs/>
        </w:rPr>
        <w:t>91</w:t>
      </w:r>
      <w:proofErr w:type="gramEnd"/>
      <w:r w:rsidR="007C6D1C">
        <w:rPr>
          <w:rFonts w:cstheme="minorHAnsi"/>
        </w:rPr>
        <w:t xml:space="preserve"> </w:t>
      </w:r>
      <w:r w:rsidR="007C6D1C" w:rsidRPr="00D6203F">
        <w:rPr>
          <w:rFonts w:cstheme="minorHAnsi"/>
        </w:rPr>
        <w:t xml:space="preserve">of the 200 students </w:t>
      </w:r>
      <w:r w:rsidR="00A22917" w:rsidRPr="00D6203F">
        <w:rPr>
          <w:rFonts w:cstheme="minorHAnsi"/>
        </w:rPr>
        <w:t>interviewed</w:t>
      </w:r>
      <w:r w:rsidR="00171D82">
        <w:rPr>
          <w:rFonts w:cstheme="minorHAnsi"/>
        </w:rPr>
        <w:t xml:space="preserve"> are male</w:t>
      </w:r>
      <w:r w:rsidR="00BC29F4">
        <w:rPr>
          <w:rFonts w:cstheme="minorHAnsi"/>
        </w:rPr>
        <w:t>,</w:t>
      </w:r>
      <w:r w:rsidR="00171D82">
        <w:rPr>
          <w:rFonts w:cstheme="minorHAnsi"/>
        </w:rPr>
        <w:t xml:space="preserve"> and </w:t>
      </w:r>
      <w:r w:rsidR="00171D82" w:rsidRPr="00171D82">
        <w:rPr>
          <w:rFonts w:cstheme="minorHAnsi"/>
          <w:b/>
          <w:bCs/>
        </w:rPr>
        <w:t>109</w:t>
      </w:r>
      <w:r w:rsidR="00171D82">
        <w:rPr>
          <w:rFonts w:cstheme="minorHAnsi"/>
        </w:rPr>
        <w:t xml:space="preserve"> are female</w:t>
      </w:r>
      <w:r w:rsidR="007C6D1C" w:rsidRPr="00D6203F">
        <w:rPr>
          <w:rFonts w:cstheme="minorHAnsi"/>
        </w:rPr>
        <w:t>.</w:t>
      </w:r>
    </w:p>
    <w:p w14:paraId="2D174F63" w14:textId="77777777" w:rsidR="00171D82" w:rsidRDefault="00171D82" w:rsidP="007C6D1C">
      <w:pPr>
        <w:jc w:val="both"/>
        <w:rPr>
          <w:rFonts w:cstheme="minorHAnsi"/>
        </w:rPr>
      </w:pPr>
    </w:p>
    <w:p w14:paraId="0581C042" w14:textId="4D2962C6" w:rsidR="00171D82" w:rsidRDefault="00EF77F8" w:rsidP="00EF77F8">
      <w:pPr>
        <w:pStyle w:val="Heading2"/>
        <w:jc w:val="both"/>
        <w:rPr>
          <w:b/>
          <w:bCs/>
          <w:color w:val="000000" w:themeColor="text1"/>
        </w:rPr>
      </w:pPr>
      <w:bookmarkStart w:id="15" w:name="_Toc103354967"/>
      <w:bookmarkStart w:id="16" w:name="_Toc114002002"/>
      <w:r>
        <w:rPr>
          <w:b/>
          <w:bCs/>
          <w:color w:val="000000" w:themeColor="text1"/>
        </w:rPr>
        <w:t>T</w:t>
      </w:r>
      <w:r w:rsidR="00171D82" w:rsidRPr="00171D82">
        <w:rPr>
          <w:b/>
          <w:bCs/>
          <w:color w:val="000000" w:themeColor="text1"/>
        </w:rPr>
        <w:t xml:space="preserve">he Mean and </w:t>
      </w:r>
      <w:r w:rsidR="00654385">
        <w:rPr>
          <w:b/>
          <w:bCs/>
          <w:color w:val="000000" w:themeColor="text1"/>
        </w:rPr>
        <w:t>median</w:t>
      </w:r>
      <w:r w:rsidR="00171D82" w:rsidRPr="00171D82">
        <w:rPr>
          <w:b/>
          <w:bCs/>
          <w:color w:val="000000" w:themeColor="text1"/>
        </w:rPr>
        <w:t xml:space="preserve"> participants who like chocolate and strawberry flavour?</w:t>
      </w:r>
      <w:bookmarkEnd w:id="15"/>
      <w:bookmarkEnd w:id="16"/>
    </w:p>
    <w:p w14:paraId="42249336" w14:textId="1030619A" w:rsidR="00F421F3" w:rsidRDefault="00F421F3" w:rsidP="00F421F3"/>
    <w:p w14:paraId="4DBF30FF" w14:textId="51320533" w:rsidR="002A2B6C" w:rsidRDefault="002A2B6C" w:rsidP="002A2B6C"/>
    <w:tbl>
      <w:tblPr>
        <w:tblStyle w:val="PlainTable1"/>
        <w:tblW w:w="3180" w:type="dxa"/>
        <w:jc w:val="center"/>
        <w:tblLook w:val="04A0" w:firstRow="1" w:lastRow="0" w:firstColumn="1" w:lastColumn="0" w:noHBand="0" w:noVBand="1"/>
      </w:tblPr>
      <w:tblGrid>
        <w:gridCol w:w="1528"/>
        <w:gridCol w:w="1652"/>
      </w:tblGrid>
      <w:tr w:rsidR="00F421F3" w:rsidRPr="00171D82" w14:paraId="5375EFA6" w14:textId="77777777" w:rsidTr="006C6C4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0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60" w:type="dxa"/>
            <w:noWrap/>
            <w:hideMark/>
          </w:tcPr>
          <w:p w14:paraId="08134A36" w14:textId="25624B34" w:rsidR="00F421F3" w:rsidRPr="00171D82" w:rsidRDefault="00B2141A" w:rsidP="006C6C4E">
            <w:pPr>
              <w:jc w:val="center"/>
              <w:rPr>
                <w:rFonts w:cstheme="minorHAnsi"/>
                <w:color w:val="000000" w:themeColor="text1"/>
                <w:sz w:val="22"/>
                <w:szCs w:val="22"/>
              </w:rPr>
            </w:pPr>
            <w:bookmarkStart w:id="17" w:name="OLE_LINK1"/>
            <w:r w:rsidRPr="00171D82">
              <w:rPr>
                <w:rFonts w:cstheme="minorHAnsi"/>
                <w:color w:val="000000" w:themeColor="text1"/>
                <w:sz w:val="22"/>
                <w:szCs w:val="22"/>
              </w:rPr>
              <w:t>C</w:t>
            </w:r>
            <w:r w:rsidR="00F421F3" w:rsidRPr="00171D82">
              <w:rPr>
                <w:rFonts w:cstheme="minorHAnsi"/>
                <w:color w:val="000000" w:themeColor="text1"/>
                <w:sz w:val="22"/>
                <w:szCs w:val="22"/>
              </w:rPr>
              <w:t>hocolate</w:t>
            </w:r>
          </w:p>
        </w:tc>
        <w:tc>
          <w:tcPr>
            <w:tcW w:w="1060" w:type="dxa"/>
            <w:noWrap/>
            <w:hideMark/>
          </w:tcPr>
          <w:p w14:paraId="6712B350" w14:textId="77777777" w:rsidR="00F421F3" w:rsidRPr="00171D82" w:rsidRDefault="00F421F3" w:rsidP="006C6C4E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000000" w:themeColor="text1"/>
                <w:sz w:val="22"/>
                <w:szCs w:val="22"/>
              </w:rPr>
            </w:pPr>
            <w:r w:rsidRPr="00171D82">
              <w:rPr>
                <w:rFonts w:cstheme="minorHAnsi"/>
                <w:color w:val="000000" w:themeColor="text1"/>
                <w:sz w:val="22"/>
                <w:szCs w:val="22"/>
              </w:rPr>
              <w:t>strawberry</w:t>
            </w:r>
          </w:p>
        </w:tc>
      </w:tr>
      <w:tr w:rsidR="00F421F3" w:rsidRPr="00171D82" w14:paraId="5A1E5795" w14:textId="77777777" w:rsidTr="006C6C4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60" w:type="dxa"/>
            <w:noWrap/>
            <w:hideMark/>
          </w:tcPr>
          <w:p w14:paraId="6E779DED" w14:textId="77777777" w:rsidR="00F421F3" w:rsidRPr="00171D82" w:rsidRDefault="00F421F3" w:rsidP="006C6C4E">
            <w:pPr>
              <w:jc w:val="right"/>
              <w:rPr>
                <w:rFonts w:cstheme="minorHAnsi"/>
                <w:b w:val="0"/>
                <w:bCs w:val="0"/>
                <w:color w:val="000000" w:themeColor="text1"/>
                <w:sz w:val="22"/>
                <w:szCs w:val="22"/>
              </w:rPr>
            </w:pPr>
            <w:r w:rsidRPr="00171D82">
              <w:rPr>
                <w:rFonts w:cstheme="minorHAnsi"/>
                <w:b w:val="0"/>
                <w:bCs w:val="0"/>
                <w:color w:val="000000" w:themeColor="text1"/>
                <w:sz w:val="22"/>
                <w:szCs w:val="22"/>
              </w:rPr>
              <w:t>47</w:t>
            </w:r>
          </w:p>
        </w:tc>
        <w:tc>
          <w:tcPr>
            <w:tcW w:w="1060" w:type="dxa"/>
            <w:noWrap/>
            <w:hideMark/>
          </w:tcPr>
          <w:p w14:paraId="7DF27924" w14:textId="77777777" w:rsidR="00F421F3" w:rsidRPr="00171D82" w:rsidRDefault="00F421F3" w:rsidP="006C6C4E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000000" w:themeColor="text1"/>
                <w:sz w:val="22"/>
                <w:szCs w:val="22"/>
              </w:rPr>
            </w:pPr>
            <w:r w:rsidRPr="00171D82">
              <w:rPr>
                <w:rFonts w:cstheme="minorHAnsi"/>
                <w:color w:val="000000" w:themeColor="text1"/>
                <w:sz w:val="22"/>
                <w:szCs w:val="22"/>
              </w:rPr>
              <w:t>58</w:t>
            </w:r>
          </w:p>
        </w:tc>
      </w:tr>
      <w:bookmarkEnd w:id="17"/>
    </w:tbl>
    <w:p w14:paraId="415041E4" w14:textId="77777777" w:rsidR="002A2B6C" w:rsidRDefault="002A2B6C" w:rsidP="002A2B6C"/>
    <w:p w14:paraId="26CD67C4" w14:textId="063ED083" w:rsidR="00F421F3" w:rsidRDefault="00EF77F8" w:rsidP="00F421F3">
      <w:pPr>
        <w:jc w:val="both"/>
      </w:pPr>
      <w:r>
        <w:t>U</w:t>
      </w:r>
      <w:r w:rsidR="00A22917" w:rsidRPr="00BC29F4">
        <w:t>se</w:t>
      </w:r>
      <w:r w:rsidR="00BC29F4" w:rsidRPr="00BC29F4">
        <w:t xml:space="preserve"> Excel functions </w:t>
      </w:r>
      <w:r w:rsidR="00A22917" w:rsidRPr="00BC29F4">
        <w:t>to search for the</w:t>
      </w:r>
      <w:r w:rsidR="00BC29F4" w:rsidRPr="00BC29F4">
        <w:t xml:space="preserve"> mean </w:t>
      </w:r>
      <w:r w:rsidR="00A22917" w:rsidRPr="00BC29F4">
        <w:t xml:space="preserve">and </w:t>
      </w:r>
      <w:r>
        <w:t xml:space="preserve">median </w:t>
      </w:r>
      <w:r w:rsidR="00BC29F4" w:rsidRPr="00BC29F4">
        <w:t xml:space="preserve">of </w:t>
      </w:r>
      <w:r w:rsidR="00A22917" w:rsidRPr="00BC29F4">
        <w:t>these attendees</w:t>
      </w:r>
      <w:r w:rsidR="00F421F3">
        <w:t xml:space="preserve">. </w:t>
      </w:r>
      <w:r w:rsidR="00A22917">
        <w:t>Earliest</w:t>
      </w:r>
      <w:r w:rsidR="00F421F3">
        <w:t xml:space="preserve">, we </w:t>
      </w:r>
      <w:r w:rsidR="00A22917">
        <w:t>estimate</w:t>
      </w:r>
      <w:r w:rsidR="00F421F3">
        <w:t xml:space="preserve"> </w:t>
      </w:r>
      <w:r w:rsidR="00A22917">
        <w:t>the Median</w:t>
      </w:r>
      <w:r w:rsidR="00F421F3">
        <w:t xml:space="preserve"> using the AVERAGE </w:t>
      </w:r>
      <w:r w:rsidR="00BC29F4">
        <w:t>process</w:t>
      </w:r>
      <w:r w:rsidR="00F421F3">
        <w:t xml:space="preserve"> </w:t>
      </w:r>
      <w:r>
        <w:t>but then</w:t>
      </w:r>
      <w:r w:rsidR="00A22917">
        <w:t xml:space="preserve"> </w:t>
      </w:r>
      <w:r>
        <w:t>establish</w:t>
      </w:r>
      <w:r w:rsidR="00654385">
        <w:t xml:space="preserve"> the Median by the MEDIAN part </w:t>
      </w:r>
      <w:r w:rsidR="00A22917">
        <w:t xml:space="preserve">supplied </w:t>
      </w:r>
      <w:r>
        <w:t>through</w:t>
      </w:r>
      <w:r w:rsidR="00A22917">
        <w:t xml:space="preserve"> the </w:t>
      </w:r>
      <w:r>
        <w:t>identical</w:t>
      </w:r>
      <w:r w:rsidR="00F421F3">
        <w:t xml:space="preserve"> application.</w:t>
      </w:r>
      <w:r w:rsidR="00FF7895">
        <w:t xml:space="preserve"> </w:t>
      </w:r>
    </w:p>
    <w:p w14:paraId="1E976B2B" w14:textId="087FA00D" w:rsidR="00F421F3" w:rsidRPr="00F421F3" w:rsidRDefault="00F421F3" w:rsidP="00F421F3">
      <w:pPr>
        <w:jc w:val="both"/>
        <w:rPr>
          <w:lang w:val="it-IT"/>
        </w:rPr>
      </w:pPr>
    </w:p>
    <w:tbl>
      <w:tblPr>
        <w:tblStyle w:val="PlainTable1"/>
        <w:tblW w:w="3180" w:type="dxa"/>
        <w:jc w:val="center"/>
        <w:tblLook w:val="04A0" w:firstRow="1" w:lastRow="0" w:firstColumn="1" w:lastColumn="0" w:noHBand="0" w:noVBand="1"/>
      </w:tblPr>
      <w:tblGrid>
        <w:gridCol w:w="1590"/>
        <w:gridCol w:w="1590"/>
      </w:tblGrid>
      <w:tr w:rsidR="00F421F3" w:rsidRPr="00171D82" w14:paraId="29C1EF40" w14:textId="77777777" w:rsidTr="001711D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0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90" w:type="dxa"/>
            <w:noWrap/>
            <w:hideMark/>
          </w:tcPr>
          <w:p w14:paraId="26077177" w14:textId="14DC821B" w:rsidR="00F421F3" w:rsidRPr="00F421F3" w:rsidRDefault="00F421F3" w:rsidP="006C6C4E">
            <w:pPr>
              <w:jc w:val="center"/>
              <w:rPr>
                <w:rFonts w:cstheme="minorHAnsi"/>
                <w:color w:val="000000" w:themeColor="text1"/>
                <w:sz w:val="22"/>
                <w:szCs w:val="22"/>
                <w:lang w:val="it-IT"/>
              </w:rPr>
            </w:pPr>
            <w:r>
              <w:rPr>
                <w:rFonts w:cstheme="minorHAnsi"/>
                <w:color w:val="000000" w:themeColor="text1"/>
                <w:sz w:val="22"/>
                <w:szCs w:val="22"/>
                <w:lang w:val="it-IT"/>
              </w:rPr>
              <w:t>Mean</w:t>
            </w:r>
          </w:p>
        </w:tc>
        <w:tc>
          <w:tcPr>
            <w:tcW w:w="1590" w:type="dxa"/>
            <w:noWrap/>
            <w:hideMark/>
          </w:tcPr>
          <w:p w14:paraId="0698AA17" w14:textId="30A29C9B" w:rsidR="00F421F3" w:rsidRPr="00F421F3" w:rsidRDefault="00F421F3" w:rsidP="006C6C4E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000000" w:themeColor="text1"/>
                <w:sz w:val="22"/>
                <w:szCs w:val="22"/>
                <w:lang w:val="it-IT"/>
              </w:rPr>
            </w:pPr>
            <w:r>
              <w:rPr>
                <w:rFonts w:cstheme="minorHAnsi"/>
                <w:color w:val="000000" w:themeColor="text1"/>
                <w:sz w:val="22"/>
                <w:szCs w:val="22"/>
                <w:lang w:val="it-IT"/>
              </w:rPr>
              <w:t>Median</w:t>
            </w:r>
          </w:p>
        </w:tc>
      </w:tr>
      <w:tr w:rsidR="001711DF" w:rsidRPr="00171D82" w14:paraId="7B272ED5" w14:textId="77777777" w:rsidTr="001711D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90" w:type="dxa"/>
            <w:noWrap/>
            <w:vAlign w:val="bottom"/>
            <w:hideMark/>
          </w:tcPr>
          <w:p w14:paraId="10043B40" w14:textId="14E8017C" w:rsidR="001711DF" w:rsidRPr="001711DF" w:rsidRDefault="001711DF" w:rsidP="001711DF">
            <w:pPr>
              <w:jc w:val="right"/>
              <w:rPr>
                <w:rFonts w:cstheme="minorHAnsi"/>
                <w:b w:val="0"/>
                <w:bCs w:val="0"/>
                <w:color w:val="000000" w:themeColor="text1"/>
                <w:sz w:val="22"/>
                <w:szCs w:val="22"/>
              </w:rPr>
            </w:pPr>
            <w:r w:rsidRPr="001711DF">
              <w:rPr>
                <w:rFonts w:ascii="Calibri" w:hAnsi="Calibri" w:cs="Calibri"/>
                <w:b w:val="0"/>
                <w:bCs w:val="0"/>
                <w:color w:val="000000"/>
                <w:sz w:val="22"/>
                <w:szCs w:val="22"/>
              </w:rPr>
              <w:t>52,5</w:t>
            </w:r>
          </w:p>
        </w:tc>
        <w:tc>
          <w:tcPr>
            <w:tcW w:w="1590" w:type="dxa"/>
            <w:noWrap/>
            <w:vAlign w:val="bottom"/>
            <w:hideMark/>
          </w:tcPr>
          <w:p w14:paraId="0D61C74B" w14:textId="0F9D4E9E" w:rsidR="001711DF" w:rsidRPr="00171D82" w:rsidRDefault="001711DF" w:rsidP="001711DF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000000" w:themeColor="text1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52,5</w:t>
            </w:r>
          </w:p>
        </w:tc>
      </w:tr>
    </w:tbl>
    <w:p w14:paraId="1A6B0FAB" w14:textId="77777777" w:rsidR="001711DF" w:rsidRDefault="001711DF" w:rsidP="00F421F3">
      <w:pPr>
        <w:jc w:val="both"/>
      </w:pPr>
    </w:p>
    <w:p w14:paraId="72EB82C3" w14:textId="32F2C670" w:rsidR="001711DF" w:rsidRDefault="00A22917" w:rsidP="00442F1D">
      <w:pPr>
        <w:jc w:val="both"/>
      </w:pPr>
      <w:r>
        <w:lastRenderedPageBreak/>
        <w:t xml:space="preserve">Information </w:t>
      </w:r>
      <w:r w:rsidR="00EF77F8">
        <w:t>defined</w:t>
      </w:r>
      <w:r w:rsidR="001711DF">
        <w:t xml:space="preserve"> </w:t>
      </w:r>
      <w:r w:rsidR="00EF77F8">
        <w:t>be able to</w:t>
      </w:r>
      <w:r>
        <w:t xml:space="preserve"> </w:t>
      </w:r>
      <w:proofErr w:type="gramStart"/>
      <w:r>
        <w:t>be placed</w:t>
      </w:r>
      <w:proofErr w:type="gramEnd"/>
      <w:r w:rsidR="001711DF">
        <w:t xml:space="preserve"> </w:t>
      </w:r>
      <w:r>
        <w:t>interested in</w:t>
      </w:r>
      <w:r w:rsidR="001711DF">
        <w:t xml:space="preserve"> a bar </w:t>
      </w:r>
      <w:r w:rsidR="00EF77F8">
        <w:t>graph</w:t>
      </w:r>
      <w:r w:rsidR="001711DF">
        <w:t>:</w:t>
      </w:r>
    </w:p>
    <w:p w14:paraId="22271B95" w14:textId="66A49797" w:rsidR="001711DF" w:rsidRDefault="001711DF" w:rsidP="00442F1D">
      <w:pPr>
        <w:jc w:val="center"/>
      </w:pPr>
    </w:p>
    <w:p w14:paraId="3357AFEF" w14:textId="6052EDF7" w:rsidR="00442F1D" w:rsidRDefault="00174632" w:rsidP="00B2141A">
      <w:pPr>
        <w:jc w:val="center"/>
      </w:pPr>
      <w:r>
        <w:rPr>
          <w:rFonts w:cstheme="minorHAnsi"/>
          <w:noProof/>
        </w:rPr>
        <w:drawing>
          <wp:inline distT="0" distB="0" distL="0" distR="0" wp14:anchorId="688005DA" wp14:editId="6F9FC314">
            <wp:extent cx="4597400" cy="2768600"/>
            <wp:effectExtent l="0" t="0" r="0" b="0"/>
            <wp:docPr id="27" name="Picture 27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Chart, bar chart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7400" cy="276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E16447" w14:textId="77777777" w:rsidR="00442F1D" w:rsidRDefault="00442F1D" w:rsidP="00174632"/>
    <w:p w14:paraId="02FD16C5" w14:textId="374E1DFE" w:rsidR="001711DF" w:rsidRDefault="00B2141A" w:rsidP="00B2141A">
      <w:pPr>
        <w:jc w:val="center"/>
      </w:pPr>
      <w:r>
        <w:t>Mean and Median graphic</w:t>
      </w:r>
    </w:p>
    <w:p w14:paraId="6D012619" w14:textId="5F0BDC03" w:rsidR="00B2141A" w:rsidRDefault="00B2141A" w:rsidP="00B2141A">
      <w:pPr>
        <w:jc w:val="center"/>
      </w:pPr>
      <w:r>
        <w:t>(Source: Author)</w:t>
      </w:r>
    </w:p>
    <w:p w14:paraId="65044D4F" w14:textId="7116B0F4" w:rsidR="00174632" w:rsidRDefault="00174632" w:rsidP="00B2141A">
      <w:pPr>
        <w:jc w:val="center"/>
      </w:pPr>
    </w:p>
    <w:p w14:paraId="3A5A274D" w14:textId="77777777" w:rsidR="00174632" w:rsidRDefault="00174632" w:rsidP="00174632">
      <w:pPr>
        <w:pStyle w:val="Heading2"/>
        <w:rPr>
          <w:b/>
          <w:bCs/>
          <w:color w:val="000000" w:themeColor="text1"/>
        </w:rPr>
      </w:pPr>
    </w:p>
    <w:p w14:paraId="0E8F7801" w14:textId="1EB9A431" w:rsidR="00174632" w:rsidRDefault="00174632" w:rsidP="00197D2C">
      <w:pPr>
        <w:pStyle w:val="Heading2"/>
        <w:ind w:firstLine="720"/>
        <w:rPr>
          <w:b/>
          <w:bCs/>
          <w:color w:val="000000" w:themeColor="text1"/>
        </w:rPr>
      </w:pPr>
      <w:bookmarkStart w:id="18" w:name="_Toc103354968"/>
      <w:bookmarkStart w:id="19" w:name="_Toc114002003"/>
      <w:r w:rsidRPr="00174632">
        <w:rPr>
          <w:b/>
          <w:bCs/>
          <w:color w:val="000000" w:themeColor="text1"/>
        </w:rPr>
        <w:t>Data clustering</w:t>
      </w:r>
      <w:r>
        <w:rPr>
          <w:b/>
          <w:bCs/>
          <w:color w:val="000000" w:themeColor="text1"/>
        </w:rPr>
        <w:t xml:space="preserve"> and K-means</w:t>
      </w:r>
      <w:bookmarkEnd w:id="18"/>
      <w:bookmarkEnd w:id="19"/>
    </w:p>
    <w:p w14:paraId="6798EDE4" w14:textId="50402F69" w:rsidR="00A20061" w:rsidRDefault="00A20061" w:rsidP="00A20061"/>
    <w:p w14:paraId="4967AAC8" w14:textId="06CA26C8" w:rsidR="00A20061" w:rsidRDefault="00197D2C" w:rsidP="00E95D79">
      <w:pPr>
        <w:jc w:val="both"/>
      </w:pPr>
      <w:r>
        <w:t>Data clustering</w:t>
      </w:r>
      <w:r w:rsidRPr="00E95D79">
        <w:t xml:space="preserve"> </w:t>
      </w:r>
      <w:r w:rsidR="00654385">
        <w:t>is</w:t>
      </w:r>
      <w:r w:rsidR="00E95D79" w:rsidRPr="00E95D79">
        <w:t xml:space="preserve"> organising </w:t>
      </w:r>
      <w:r w:rsidRPr="00E95D79">
        <w:t>the collection</w:t>
      </w:r>
      <w:r w:rsidR="00E95D79" w:rsidRPr="00E95D79">
        <w:t xml:space="preserve"> of </w:t>
      </w:r>
      <w:r w:rsidRPr="00E95D79">
        <w:t>theoretical</w:t>
      </w:r>
      <w:r w:rsidR="00E95D79" w:rsidRPr="00E95D79">
        <w:t xml:space="preserve"> objects into </w:t>
      </w:r>
      <w:r w:rsidRPr="00E95D79">
        <w:t>groups</w:t>
      </w:r>
      <w:r w:rsidR="00E95D79" w:rsidRPr="00E95D79">
        <w:t xml:space="preserve"> of </w:t>
      </w:r>
      <w:r w:rsidRPr="00E95D79">
        <w:t>connected objects</w:t>
      </w:r>
      <w:r w:rsidR="00E95D79" w:rsidRPr="00E95D79">
        <w:t>. Clustering (</w:t>
      </w:r>
      <w:r w:rsidR="00BE7F28" w:rsidRPr="00E95D79">
        <w:t>as well</w:t>
      </w:r>
      <w:r w:rsidR="00E95D79" w:rsidRPr="00E95D79">
        <w:t xml:space="preserve"> </w:t>
      </w:r>
      <w:r w:rsidR="00BE7F28" w:rsidRPr="00E95D79">
        <w:t>identified</w:t>
      </w:r>
      <w:r w:rsidR="00E95D79" w:rsidRPr="00E95D79">
        <w:t xml:space="preserve"> as cluster analysis) is </w:t>
      </w:r>
      <w:r w:rsidRPr="00E95D79">
        <w:t>frequently</w:t>
      </w:r>
      <w:r w:rsidR="00E95D79" w:rsidRPr="00E95D79">
        <w:t xml:space="preserve"> </w:t>
      </w:r>
      <w:r w:rsidR="00E230A9">
        <w:t>utilised</w:t>
      </w:r>
      <w:r w:rsidRPr="00E95D79">
        <w:t xml:space="preserve"> to </w:t>
      </w:r>
      <w:r>
        <w:t>collect</w:t>
      </w:r>
      <w:r w:rsidRPr="00E95D79">
        <w:t xml:space="preserve"> </w:t>
      </w:r>
      <w:r w:rsidR="00BE7F28" w:rsidRPr="00E95D79">
        <w:t>information</w:t>
      </w:r>
      <w:r w:rsidR="00E95D79" w:rsidRPr="00E95D79">
        <w:t xml:space="preserve"> </w:t>
      </w:r>
      <w:r w:rsidR="00BE7F28" w:rsidRPr="00E95D79">
        <w:t>interested in</w:t>
      </w:r>
      <w:r w:rsidR="00E95D79" w:rsidRPr="00E95D79">
        <w:t xml:space="preserve"> </w:t>
      </w:r>
      <w:r w:rsidR="00BE7F28">
        <w:t>simpler</w:t>
      </w:r>
      <w:r w:rsidR="006F3072">
        <w:t>-to-</w:t>
      </w:r>
      <w:r w:rsidR="00BE7F28">
        <w:t>know</w:t>
      </w:r>
      <w:r w:rsidR="00BC29F4" w:rsidRPr="00BC29F4">
        <w:t xml:space="preserve"> </w:t>
      </w:r>
      <w:r w:rsidR="00016428">
        <w:t>and</w:t>
      </w:r>
      <w:r w:rsidRPr="00BC29F4">
        <w:t xml:space="preserve"> manipulating</w:t>
      </w:r>
      <w:r w:rsidR="00BC29F4" w:rsidRPr="00BC29F4">
        <w:t xml:space="preserve"> </w:t>
      </w:r>
      <w:r w:rsidRPr="00BC29F4">
        <w:t>types</w:t>
      </w:r>
      <w:r w:rsidR="00E95D79" w:rsidRPr="00E95D79">
        <w:t>.</w:t>
      </w:r>
      <w:r w:rsidR="00565306">
        <w:t xml:space="preserve"> </w:t>
      </w:r>
      <w:r w:rsidR="00565306" w:rsidRPr="00565306">
        <w:t xml:space="preserve">K-means is a data clustering </w:t>
      </w:r>
      <w:r w:rsidRPr="00565306">
        <w:t>procedure</w:t>
      </w:r>
      <w:r w:rsidR="00565306" w:rsidRPr="00565306">
        <w:t xml:space="preserve"> </w:t>
      </w:r>
      <w:r w:rsidR="00BE7F28">
        <w:t>capable of</w:t>
      </w:r>
      <w:r w:rsidR="00565306" w:rsidRPr="00565306">
        <w:t xml:space="preserve"> </w:t>
      </w:r>
      <w:r w:rsidR="00016428">
        <w:t>sorting</w:t>
      </w:r>
      <w:r w:rsidR="00BE7F28" w:rsidRPr="00565306">
        <w:t xml:space="preserve"> out</w:t>
      </w:r>
      <w:r w:rsidR="00565306" w:rsidRPr="00565306">
        <w:t xml:space="preserve"> </w:t>
      </w:r>
      <w:r w:rsidRPr="00565306">
        <w:t>unmarked</w:t>
      </w:r>
      <w:r w:rsidR="00565306" w:rsidRPr="00565306">
        <w:t xml:space="preserve"> </w:t>
      </w:r>
      <w:r w:rsidR="00BE7F28" w:rsidRPr="00565306">
        <w:t>information</w:t>
      </w:r>
      <w:r w:rsidR="00565306" w:rsidRPr="00565306">
        <w:t xml:space="preserve"> </w:t>
      </w:r>
      <w:r w:rsidR="00BE7F28" w:rsidRPr="00565306">
        <w:t>interested in</w:t>
      </w:r>
      <w:r w:rsidR="00565306" w:rsidRPr="00565306">
        <w:t xml:space="preserve"> </w:t>
      </w:r>
      <w:r w:rsidRPr="00565306">
        <w:t xml:space="preserve">the </w:t>
      </w:r>
      <w:r w:rsidR="00BE7F28" w:rsidRPr="00565306">
        <w:t>determined</w:t>
      </w:r>
      <w:r w:rsidRPr="00565306">
        <w:t xml:space="preserve"> </w:t>
      </w:r>
      <w:r w:rsidR="00BE7F28" w:rsidRPr="00565306">
        <w:t>number</w:t>
      </w:r>
      <w:r w:rsidR="00565306" w:rsidRPr="00565306">
        <w:t xml:space="preserve"> of clusters </w:t>
      </w:r>
      <w:r w:rsidR="00654385">
        <w:t>built</w:t>
      </w:r>
      <w:r w:rsidRPr="00565306">
        <w:t xml:space="preserve"> </w:t>
      </w:r>
      <w:r w:rsidR="00BE7F28" w:rsidRPr="00565306">
        <w:t>on top of</w:t>
      </w:r>
      <w:r w:rsidRPr="00565306">
        <w:t xml:space="preserve"> the similarity</w:t>
      </w:r>
      <w:r w:rsidR="00565306" w:rsidRPr="00565306">
        <w:t>.</w:t>
      </w:r>
      <w:r w:rsidR="00565306">
        <w:t xml:space="preserve"> </w:t>
      </w:r>
      <w:sdt>
        <w:sdtPr>
          <w:id w:val="-435290892"/>
          <w:citation/>
        </w:sdtPr>
        <w:sdtContent>
          <w:r w:rsidR="00565306">
            <w:fldChar w:fldCharType="begin"/>
          </w:r>
          <w:r w:rsidR="00565306">
            <w:rPr>
              <w:lang w:val="it-IT"/>
            </w:rPr>
            <w:instrText xml:space="preserve">CITATION Ver09 \l 1040 </w:instrText>
          </w:r>
          <w:r w:rsidR="00565306">
            <w:fldChar w:fldCharType="separate"/>
          </w:r>
          <w:r w:rsidR="00654385">
            <w:rPr>
              <w:noProof/>
              <w:lang w:val="it-IT"/>
            </w:rPr>
            <w:t>(Aggarwal &amp; Reddy, 2014)</w:t>
          </w:r>
          <w:r w:rsidR="00565306">
            <w:fldChar w:fldCharType="end"/>
          </w:r>
        </w:sdtContent>
      </w:sdt>
    </w:p>
    <w:p w14:paraId="73BBCCA3" w14:textId="06A67424" w:rsidR="00565306" w:rsidRDefault="00565306" w:rsidP="00E95D79">
      <w:pPr>
        <w:jc w:val="both"/>
      </w:pPr>
    </w:p>
    <w:p w14:paraId="2ABBC086" w14:textId="3CA152F7" w:rsidR="0069447B" w:rsidRDefault="00016428" w:rsidP="00E95D79">
      <w:pPr>
        <w:jc w:val="both"/>
      </w:pPr>
      <w:r>
        <w:t>Correct</w:t>
      </w:r>
      <w:r w:rsidR="00BE7F28" w:rsidRPr="00BE7F28">
        <w:t xml:space="preserve"> </w:t>
      </w:r>
      <w:r>
        <w:t>analysis</w:t>
      </w:r>
      <w:r w:rsidR="00BE7F28" w:rsidRPr="00BE7F28">
        <w:t xml:space="preserve"> and </w:t>
      </w:r>
      <w:r w:rsidR="00BE7F28" w:rsidRPr="00BE7F28">
        <w:t>control</w:t>
      </w:r>
      <w:r w:rsidR="00BE7F28" w:rsidRPr="00BE7F28">
        <w:t xml:space="preserve"> </w:t>
      </w:r>
      <w:r>
        <w:t xml:space="preserve">of </w:t>
      </w:r>
      <w:r w:rsidR="00BE7F28" w:rsidRPr="00BE7F28">
        <w:t>the merges of k-means cluster analysis</w:t>
      </w:r>
      <w:r>
        <w:t>; we</w:t>
      </w:r>
      <w:r w:rsidR="00BE7F28" w:rsidRPr="00BE7F28">
        <w:t xml:space="preserve"> must first estimate the total number of clusters in our data. SPSS is a programme that assists users with data analysis; its only tool is hierarchical cluster analysis. Hierarchical clustering, also known as hierarchical cluster analysis, is an algorithm that groups similar objects into clusters. The termination point is a collection of </w:t>
      </w:r>
      <w:r>
        <w:t>different</w:t>
      </w:r>
      <w:r w:rsidR="00BE7F28" w:rsidRPr="00BE7F28">
        <w:t xml:space="preserve"> parties, and the things within each group are </w:t>
      </w:r>
      <w:proofErr w:type="gramStart"/>
      <w:r>
        <w:t>pretty</w:t>
      </w:r>
      <w:r w:rsidR="00BE7F28" w:rsidRPr="00BE7F28">
        <w:t xml:space="preserve"> </w:t>
      </w:r>
      <w:r>
        <w:t>identical</w:t>
      </w:r>
      <w:proofErr w:type="gramEnd"/>
      <w:r w:rsidR="00197D2C" w:rsidRPr="006F3072">
        <w:t xml:space="preserve"> </w:t>
      </w:r>
      <w:sdt>
        <w:sdtPr>
          <w:id w:val="-566654672"/>
          <w:citation/>
        </w:sdtPr>
        <w:sdtContent>
          <w:r w:rsidR="00A315FC">
            <w:fldChar w:fldCharType="begin"/>
          </w:r>
          <w:r w:rsidR="00A315FC">
            <w:rPr>
              <w:lang w:val="it-IT"/>
            </w:rPr>
            <w:instrText xml:space="preserve"> CITATION Tim22 \l 1040 </w:instrText>
          </w:r>
          <w:r w:rsidR="00A315FC">
            <w:fldChar w:fldCharType="separate"/>
          </w:r>
          <w:r w:rsidR="00654385">
            <w:rPr>
              <w:noProof/>
              <w:lang w:val="it-IT"/>
            </w:rPr>
            <w:t>(Bock, 2022)</w:t>
          </w:r>
          <w:r w:rsidR="00A315FC">
            <w:fldChar w:fldCharType="end"/>
          </w:r>
        </w:sdtContent>
      </w:sdt>
      <w:r w:rsidR="00E473D1">
        <w:t xml:space="preserve"> </w:t>
      </w:r>
      <w:r w:rsidR="00BA273C" w:rsidRPr="00E473D1">
        <w:t>Hierarchically</w:t>
      </w:r>
      <w:r w:rsidR="00E473D1" w:rsidRPr="00E473D1">
        <w:t xml:space="preserve"> clustering </w:t>
      </w:r>
      <w:r w:rsidRPr="00E473D1">
        <w:t>will serve as an</w:t>
      </w:r>
      <w:r w:rsidR="00E473D1" w:rsidRPr="00E473D1">
        <w:t xml:space="preserve"> input for the k-means cluster analysis.</w:t>
      </w:r>
      <w:r w:rsidR="0069447B">
        <w:t xml:space="preserve"> </w:t>
      </w:r>
    </w:p>
    <w:p w14:paraId="65615A4C" w14:textId="77777777" w:rsidR="00FF7895" w:rsidRDefault="00FF7895" w:rsidP="00E95D79">
      <w:pPr>
        <w:jc w:val="both"/>
      </w:pPr>
    </w:p>
    <w:p w14:paraId="0D9B72D0" w14:textId="73C9B8C9" w:rsidR="0069447B" w:rsidRDefault="00E230A9" w:rsidP="00E95D79">
      <w:pPr>
        <w:jc w:val="both"/>
      </w:pPr>
      <w:r w:rsidRPr="00E230A9">
        <w:t>Ward's plan as a clustering method should offer a critical regulation to this process</w:t>
      </w:r>
      <w:r w:rsidR="0069447B" w:rsidRPr="0069447B">
        <w:t xml:space="preserve">. </w:t>
      </w:r>
      <w:r w:rsidR="00016428" w:rsidRPr="0069447B">
        <w:t>That one</w:t>
      </w:r>
      <w:r w:rsidR="0069447B" w:rsidRPr="0069447B">
        <w:t xml:space="preserve"> </w:t>
      </w:r>
      <w:r w:rsidR="00016428">
        <w:t>leaves</w:t>
      </w:r>
      <w:r w:rsidR="000C03D8" w:rsidRPr="0069447B">
        <w:t xml:space="preserve"> power</w:t>
      </w:r>
      <w:r w:rsidR="0069447B" w:rsidRPr="0069447B">
        <w:t xml:space="preserve"> </w:t>
      </w:r>
      <w:r w:rsidR="00016428" w:rsidRPr="0069447B">
        <w:t>assistance</w:t>
      </w:r>
      <w:r w:rsidR="0069447B" w:rsidRPr="0069447B">
        <w:t xml:space="preserve"> </w:t>
      </w:r>
      <w:r w:rsidR="000C03D8" w:rsidRPr="0069447B">
        <w:t xml:space="preserve">us </w:t>
      </w:r>
      <w:r w:rsidR="00654385">
        <w:t xml:space="preserve">in </w:t>
      </w:r>
      <w:r w:rsidR="00016428">
        <w:t>generating</w:t>
      </w:r>
      <w:r w:rsidR="0069447B" w:rsidRPr="0069447B">
        <w:t xml:space="preserve"> </w:t>
      </w:r>
      <w:r w:rsidR="00016428" w:rsidRPr="0069447B">
        <w:t>additional</w:t>
      </w:r>
      <w:r w:rsidR="0069447B" w:rsidRPr="0069447B">
        <w:t xml:space="preserve"> </w:t>
      </w:r>
      <w:r w:rsidR="000C03D8" w:rsidRPr="0069447B">
        <w:t>equivalent</w:t>
      </w:r>
      <w:r w:rsidR="0069447B" w:rsidRPr="0069447B">
        <w:t xml:space="preserve">-sized clusters. </w:t>
      </w:r>
      <w:r w:rsidR="000C03D8" w:rsidRPr="0069447B">
        <w:t xml:space="preserve">If </w:t>
      </w:r>
      <w:r w:rsidR="00016428">
        <w:t>it</w:t>
      </w:r>
      <w:r w:rsidR="000C03D8" w:rsidRPr="0069447B">
        <w:t xml:space="preserve"> </w:t>
      </w:r>
      <w:r w:rsidR="00016428">
        <w:t>uses</w:t>
      </w:r>
      <w:r w:rsidR="00654385" w:rsidRPr="00654385">
        <w:t xml:space="preserve"> another way, </w:t>
      </w:r>
      <w:r w:rsidR="00016428">
        <w:t>it</w:t>
      </w:r>
      <w:r w:rsidR="00654385" w:rsidRPr="00654385">
        <w:t xml:space="preserve"> may </w:t>
      </w:r>
      <w:r w:rsidR="00016428" w:rsidRPr="00654385">
        <w:t>come across</w:t>
      </w:r>
      <w:r w:rsidR="00654385" w:rsidRPr="00654385">
        <w:t xml:space="preserve"> groups </w:t>
      </w:r>
      <w:r w:rsidR="00492741">
        <w:t>with</w:t>
      </w:r>
      <w:r w:rsidR="00654385" w:rsidRPr="00654385">
        <w:t xml:space="preserve"> </w:t>
      </w:r>
      <w:proofErr w:type="gramStart"/>
      <w:r w:rsidR="00016428" w:rsidRPr="00654385">
        <w:t>several</w:t>
      </w:r>
      <w:proofErr w:type="gramEnd"/>
      <w:r w:rsidR="00654385" w:rsidRPr="00654385">
        <w:t xml:space="preserve"> answers </w:t>
      </w:r>
      <w:r w:rsidR="00016428" w:rsidRPr="00654385">
        <w:t>in the same way as</w:t>
      </w:r>
      <w:r w:rsidR="00654385" w:rsidRPr="00654385">
        <w:t xml:space="preserve"> </w:t>
      </w:r>
      <w:proofErr w:type="spellStart"/>
      <w:r w:rsidR="00654385" w:rsidRPr="00654385">
        <w:t>andry</w:t>
      </w:r>
      <w:proofErr w:type="spellEnd"/>
      <w:r w:rsidR="00654385" w:rsidRPr="00654385">
        <w:t xml:space="preserve"> smooth </w:t>
      </w:r>
      <w:r w:rsidR="00016428">
        <w:t xml:space="preserve">current </w:t>
      </w:r>
      <w:r w:rsidR="00654385" w:rsidRPr="00654385">
        <w:t xml:space="preserve">data, </w:t>
      </w:r>
      <w:r w:rsidR="00016428">
        <w:t>which</w:t>
      </w:r>
      <w:r w:rsidR="00016428" w:rsidRPr="00654385">
        <w:t xml:space="preserve"> is useless</w:t>
      </w:r>
      <w:r w:rsidR="00FF7895">
        <w:t>.</w:t>
      </w:r>
    </w:p>
    <w:p w14:paraId="7FDEEA29" w14:textId="69C4F47F" w:rsidR="00B2141A" w:rsidRDefault="00B2141A" w:rsidP="001D7BBC"/>
    <w:p w14:paraId="43E49FD3" w14:textId="77777777" w:rsidR="001D7BBC" w:rsidRDefault="001D7BBC" w:rsidP="001D7BBC"/>
    <w:p w14:paraId="1C84AD46" w14:textId="34D44CE0" w:rsidR="001711DF" w:rsidRDefault="001D7BBC" w:rsidP="00F421F3">
      <w:pPr>
        <w:jc w:val="both"/>
      </w:pPr>
      <w:r>
        <w:rPr>
          <w:noProof/>
        </w:rPr>
        <w:lastRenderedPageBreak/>
        <w:drawing>
          <wp:inline distT="0" distB="0" distL="0" distR="0" wp14:anchorId="563A37A6" wp14:editId="073DD299">
            <wp:extent cx="5731510" cy="5722620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22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960471" w14:textId="5470EFEF" w:rsidR="001D7BBC" w:rsidRDefault="001D7BBC" w:rsidP="00F421F3">
      <w:pPr>
        <w:jc w:val="both"/>
      </w:pPr>
    </w:p>
    <w:p w14:paraId="0BB18370" w14:textId="69A028B2" w:rsidR="00796498" w:rsidRDefault="00796498" w:rsidP="00796498">
      <w:pPr>
        <w:jc w:val="center"/>
      </w:pPr>
      <w:r>
        <w:t>Dendrogram used to determine insight of k-means clustering analysis</w:t>
      </w:r>
    </w:p>
    <w:p w14:paraId="404619AB" w14:textId="71334449" w:rsidR="00796498" w:rsidRDefault="00796498" w:rsidP="00796498">
      <w:pPr>
        <w:jc w:val="center"/>
      </w:pPr>
      <w:r>
        <w:t>(Source: Author)</w:t>
      </w:r>
    </w:p>
    <w:p w14:paraId="4CFA92EE" w14:textId="77777777" w:rsidR="00796498" w:rsidRDefault="00796498" w:rsidP="00F421F3">
      <w:pPr>
        <w:jc w:val="both"/>
      </w:pPr>
    </w:p>
    <w:p w14:paraId="7C2A94BE" w14:textId="086A45CC" w:rsidR="00796498" w:rsidRDefault="00016428" w:rsidP="00796498">
      <w:pPr>
        <w:jc w:val="both"/>
      </w:pPr>
      <w:r w:rsidRPr="00796498">
        <w:t>In this case</w:t>
      </w:r>
      <w:r w:rsidR="00796498" w:rsidRPr="00796498">
        <w:t xml:space="preserve">, </w:t>
      </w:r>
      <w:r w:rsidR="002C0CE1">
        <w:t xml:space="preserve">the Dendrogram is </w:t>
      </w:r>
      <w:proofErr w:type="gramStart"/>
      <w:r w:rsidR="002C0CE1">
        <w:t>utilised</w:t>
      </w:r>
      <w:proofErr w:type="gramEnd"/>
      <w:r w:rsidR="00796498" w:rsidRPr="00796498">
        <w:t xml:space="preserve"> </w:t>
      </w:r>
      <w:r w:rsidR="000C03D8">
        <w:t xml:space="preserve">to </w:t>
      </w:r>
      <w:r w:rsidR="00654385">
        <w:t>visualise</w:t>
      </w:r>
      <w:r w:rsidR="00BC29F4">
        <w:t xml:space="preserve"> </w:t>
      </w:r>
      <w:r w:rsidR="001F287E">
        <w:t>improved</w:t>
      </w:r>
      <w:r w:rsidR="00796498" w:rsidRPr="00796498">
        <w:t xml:space="preserve"> </w:t>
      </w:r>
      <w:r w:rsidR="001F287E" w:rsidRPr="00796498">
        <w:t>data point</w:t>
      </w:r>
      <w:r w:rsidR="000C03D8" w:rsidRPr="00796498">
        <w:t xml:space="preserve"> </w:t>
      </w:r>
      <w:r w:rsidR="00796498" w:rsidRPr="00796498">
        <w:t>clusters</w:t>
      </w:r>
      <w:r w:rsidR="00E230A9">
        <w:t>.</w:t>
      </w:r>
      <w:r w:rsidR="00796498">
        <w:t xml:space="preserve"> </w:t>
      </w:r>
      <w:r w:rsidR="001F287E" w:rsidRPr="00153681">
        <w:t>Built</w:t>
      </w:r>
      <w:r w:rsidR="000C03D8" w:rsidRPr="00153681">
        <w:t xml:space="preserve"> on </w:t>
      </w:r>
      <w:r w:rsidR="00654385">
        <w:t>the</w:t>
      </w:r>
      <w:r w:rsidR="00153681" w:rsidRPr="00153681">
        <w:t xml:space="preserve"> </w:t>
      </w:r>
      <w:r w:rsidR="001F287E" w:rsidRPr="00153681">
        <w:t>graph</w:t>
      </w:r>
      <w:r w:rsidR="00153681" w:rsidRPr="00153681">
        <w:t xml:space="preserve"> above</w:t>
      </w:r>
      <w:r w:rsidR="00E230A9">
        <w:t>, it</w:t>
      </w:r>
      <w:r w:rsidR="000C03D8" w:rsidRPr="00153681">
        <w:t xml:space="preserve"> </w:t>
      </w:r>
      <w:r w:rsidR="001F287E" w:rsidRPr="00153681">
        <w:t>presumes</w:t>
      </w:r>
      <w:r w:rsidR="000C03D8" w:rsidRPr="00153681">
        <w:t xml:space="preserve"> that</w:t>
      </w:r>
      <w:r w:rsidR="00153681" w:rsidRPr="00153681">
        <w:t xml:space="preserve"> </w:t>
      </w:r>
      <w:r w:rsidR="001F287E" w:rsidRPr="00153681">
        <w:t>our records</w:t>
      </w:r>
      <w:r w:rsidR="00153681" w:rsidRPr="00153681">
        <w:t xml:space="preserve"> </w:t>
      </w:r>
      <w:r w:rsidR="000C03D8" w:rsidRPr="00153681">
        <w:t xml:space="preserve">may </w:t>
      </w:r>
      <w:proofErr w:type="gramStart"/>
      <w:r w:rsidR="000C03D8" w:rsidRPr="00153681">
        <w:t xml:space="preserve">be </w:t>
      </w:r>
      <w:r w:rsidR="001F287E" w:rsidRPr="00153681">
        <w:t>kept</w:t>
      </w:r>
      <w:proofErr w:type="gramEnd"/>
      <w:r w:rsidR="000C03D8" w:rsidRPr="00153681">
        <w:t xml:space="preserve"> in</w:t>
      </w:r>
      <w:r w:rsidR="00153681" w:rsidRPr="00153681">
        <w:t xml:space="preserve"> two </w:t>
      </w:r>
      <w:r w:rsidR="00E230A9">
        <w:t>significant</w:t>
      </w:r>
      <w:r w:rsidR="00153681" w:rsidRPr="00153681">
        <w:t xml:space="preserve"> </w:t>
      </w:r>
      <w:r w:rsidR="00E230A9">
        <w:t>collections</w:t>
      </w:r>
      <w:r w:rsidR="00153681" w:rsidRPr="00153681">
        <w:t xml:space="preserve">. </w:t>
      </w:r>
      <w:r w:rsidR="00654385">
        <w:t xml:space="preserve">The </w:t>
      </w:r>
      <w:r w:rsidR="001F287E">
        <w:t>choice</w:t>
      </w:r>
      <w:r w:rsidR="000C03D8" w:rsidRPr="00153681">
        <w:t xml:space="preserve"> on the part</w:t>
      </w:r>
      <w:r w:rsidR="00153681" w:rsidRPr="00153681">
        <w:t>-</w:t>
      </w:r>
      <w:r w:rsidR="001F287E" w:rsidRPr="00153681">
        <w:t>getting</w:t>
      </w:r>
      <w:r w:rsidR="00153681" w:rsidRPr="00153681">
        <w:t xml:space="preserve"> is </w:t>
      </w:r>
      <w:r w:rsidR="001F287E" w:rsidRPr="00153681">
        <w:t>individual</w:t>
      </w:r>
      <w:r w:rsidR="00153681" w:rsidRPr="00153681">
        <w:t xml:space="preserve">, and </w:t>
      </w:r>
      <w:r w:rsidR="001F287E" w:rsidRPr="00153681">
        <w:t>although</w:t>
      </w:r>
      <w:r w:rsidR="00153681" w:rsidRPr="00153681">
        <w:t xml:space="preserve"> </w:t>
      </w:r>
      <w:proofErr w:type="gramStart"/>
      <w:r w:rsidR="001F287E" w:rsidRPr="00153681">
        <w:t>several</w:t>
      </w:r>
      <w:proofErr w:type="gramEnd"/>
      <w:r w:rsidR="000C03D8" w:rsidRPr="00153681">
        <w:t xml:space="preserve"> </w:t>
      </w:r>
      <w:r w:rsidR="001F287E" w:rsidRPr="00153681">
        <w:t>choose</w:t>
      </w:r>
      <w:r w:rsidR="000C03D8" w:rsidRPr="00153681">
        <w:t xml:space="preserve"> </w:t>
      </w:r>
      <w:r w:rsidR="001F287E">
        <w:t xml:space="preserve">to </w:t>
      </w:r>
      <w:r w:rsidR="001F287E" w:rsidRPr="00153681">
        <w:t>operate with</w:t>
      </w:r>
      <w:r w:rsidR="000C03D8" w:rsidRPr="00153681">
        <w:t xml:space="preserve"> </w:t>
      </w:r>
      <w:r w:rsidR="001F287E" w:rsidRPr="00153681">
        <w:t>other</w:t>
      </w:r>
      <w:r w:rsidR="000C03D8" w:rsidRPr="00153681">
        <w:t xml:space="preserve"> groups</w:t>
      </w:r>
      <w:r w:rsidR="00153681" w:rsidRPr="00153681">
        <w:t xml:space="preserve">, the </w:t>
      </w:r>
      <w:r w:rsidR="00E230A9">
        <w:t>total</w:t>
      </w:r>
      <w:r w:rsidR="00153681" w:rsidRPr="00153681">
        <w:t xml:space="preserve"> </w:t>
      </w:r>
      <w:r w:rsidR="001F287E" w:rsidRPr="00153681">
        <w:t>result</w:t>
      </w:r>
      <w:r w:rsidR="000C03D8" w:rsidRPr="00153681">
        <w:t xml:space="preserve"> would be </w:t>
      </w:r>
      <w:r w:rsidR="001F287E" w:rsidRPr="00153681">
        <w:t>on the road to</w:t>
      </w:r>
      <w:r w:rsidR="000C03D8" w:rsidRPr="00153681">
        <w:t xml:space="preserve"> select </w:t>
      </w:r>
      <w:r w:rsidR="00E230A9">
        <w:t>big dual</w:t>
      </w:r>
      <w:r w:rsidR="00153681" w:rsidRPr="00153681">
        <w:t xml:space="preserve"> </w:t>
      </w:r>
      <w:r w:rsidR="008C5F2F">
        <w:t>sets</w:t>
      </w:r>
      <w:r w:rsidR="00153681" w:rsidRPr="00153681">
        <w:t>.</w:t>
      </w:r>
    </w:p>
    <w:p w14:paraId="4B3A9016" w14:textId="20B670E3" w:rsidR="00153681" w:rsidRDefault="00153681" w:rsidP="00796498">
      <w:pPr>
        <w:jc w:val="both"/>
      </w:pPr>
    </w:p>
    <w:p w14:paraId="12158697" w14:textId="7C2FB153" w:rsidR="00153681" w:rsidRDefault="00B6711E" w:rsidP="00796498">
      <w:pPr>
        <w:jc w:val="both"/>
      </w:pPr>
      <w:r>
        <w:rPr>
          <w:noProof/>
        </w:rPr>
        <w:drawing>
          <wp:inline distT="0" distB="0" distL="0" distR="0" wp14:anchorId="18002E28" wp14:editId="63C076D3">
            <wp:extent cx="5731510" cy="1085850"/>
            <wp:effectExtent l="0" t="0" r="0" b="6350"/>
            <wp:docPr id="9" name="Picture 9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able&#10;&#10;Description automatically generated"/>
                    <pic:cNvPicPr/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0126"/>
                    <a:stretch/>
                  </pic:blipFill>
                  <pic:spPr bwMode="auto">
                    <a:xfrm>
                      <a:off x="0" y="0"/>
                      <a:ext cx="5731510" cy="1085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CB2AAFF" w14:textId="7D56DD90" w:rsidR="00B6711E" w:rsidRDefault="00B6711E" w:rsidP="00796498">
      <w:pPr>
        <w:jc w:val="both"/>
      </w:pPr>
    </w:p>
    <w:p w14:paraId="087ED0DB" w14:textId="7012E4E5" w:rsidR="00B6711E" w:rsidRDefault="00B6711E" w:rsidP="00B6711E">
      <w:pPr>
        <w:jc w:val="center"/>
      </w:pPr>
      <w:r>
        <w:lastRenderedPageBreak/>
        <w:t>ANOVA table under the k-means cluster analysis</w:t>
      </w:r>
    </w:p>
    <w:p w14:paraId="1FE412E4" w14:textId="5F155A43" w:rsidR="00B6711E" w:rsidRDefault="00B6711E" w:rsidP="00B6711E">
      <w:pPr>
        <w:jc w:val="center"/>
      </w:pPr>
      <w:r>
        <w:t>(Source: Author)</w:t>
      </w:r>
    </w:p>
    <w:p w14:paraId="51349C66" w14:textId="6A60C9A5" w:rsidR="00B6711E" w:rsidRDefault="00B6711E" w:rsidP="00B6711E">
      <w:pPr>
        <w:jc w:val="center"/>
      </w:pPr>
    </w:p>
    <w:p w14:paraId="1E24C1EB" w14:textId="0DDF15EE" w:rsidR="00B6711E" w:rsidRDefault="001E012E" w:rsidP="00F7097E">
      <w:pPr>
        <w:jc w:val="both"/>
      </w:pPr>
      <w:r w:rsidRPr="00F7097E">
        <w:t>We are conducting</w:t>
      </w:r>
      <w:r w:rsidR="00F7097E" w:rsidRPr="00F7097E">
        <w:t xml:space="preserve"> cluster analysis </w:t>
      </w:r>
      <w:r w:rsidRPr="00F7097E">
        <w:t>based on</w:t>
      </w:r>
      <w:r w:rsidR="00F7097E" w:rsidRPr="00F7097E">
        <w:t xml:space="preserve"> video </w:t>
      </w:r>
      <w:r w:rsidRPr="00F7097E">
        <w:t>game results</w:t>
      </w:r>
      <w:r w:rsidR="00F7097E" w:rsidRPr="00F7097E">
        <w:t xml:space="preserve"> </w:t>
      </w:r>
      <w:r w:rsidRPr="00F7097E">
        <w:t>communicated by</w:t>
      </w:r>
      <w:r w:rsidR="00F7097E" w:rsidRPr="00F7097E">
        <w:t xml:space="preserve"> </w:t>
      </w:r>
      <w:r w:rsidRPr="00F7097E">
        <w:t>those surveyed</w:t>
      </w:r>
      <w:r w:rsidR="008C5F2F">
        <w:t xml:space="preserve"> and</w:t>
      </w:r>
      <w:r w:rsidR="00F7097E" w:rsidRPr="00F7097E">
        <w:t xml:space="preserve"> the puzzle </w:t>
      </w:r>
      <w:r w:rsidR="00654385">
        <w:t xml:space="preserve">as </w:t>
      </w:r>
      <w:r w:rsidRPr="00F7097E">
        <w:t>a result</w:t>
      </w:r>
      <w:r w:rsidR="00F7097E" w:rsidRPr="00F7097E">
        <w:t xml:space="preserve">. The ANOVA table </w:t>
      </w:r>
      <w:r w:rsidRPr="00F7097E">
        <w:t>splits</w:t>
      </w:r>
      <w:r w:rsidR="00F7097E" w:rsidRPr="00F7097E">
        <w:t xml:space="preserve"> data </w:t>
      </w:r>
      <w:r w:rsidR="00654385">
        <w:t>differences</w:t>
      </w:r>
      <w:r w:rsidR="00F7097E" w:rsidRPr="00F7097E">
        <w:t xml:space="preserve"> into </w:t>
      </w:r>
      <w:r w:rsidRPr="00F7097E">
        <w:t>processing and</w:t>
      </w:r>
      <w:r w:rsidR="00F7097E" w:rsidRPr="00F7097E">
        <w:t xml:space="preserve"> </w:t>
      </w:r>
      <w:r w:rsidRPr="00F7097E">
        <w:t>fault</w:t>
      </w:r>
      <w:r w:rsidR="00F7097E" w:rsidRPr="00F7097E">
        <w:t xml:space="preserve"> </w:t>
      </w:r>
      <w:r w:rsidRPr="00F7097E">
        <w:t>or the remaining</w:t>
      </w:r>
      <w:r w:rsidR="00F7097E" w:rsidRPr="00F7097E">
        <w:t xml:space="preserve"> </w:t>
      </w:r>
      <w:r w:rsidRPr="00F7097E">
        <w:t>difference</w:t>
      </w:r>
      <w:r w:rsidR="00F7097E" w:rsidRPr="00F7097E">
        <w:t xml:space="preserve">. ANOVA tables </w:t>
      </w:r>
      <w:r w:rsidRPr="00F7097E">
        <w:t>are an excellent</w:t>
      </w:r>
      <w:r w:rsidR="00F7097E" w:rsidRPr="00F7097E">
        <w:t xml:space="preserve"> </w:t>
      </w:r>
      <w:r w:rsidRPr="00F7097E">
        <w:t>assessment</w:t>
      </w:r>
      <w:r w:rsidR="00F7097E" w:rsidRPr="00F7097E">
        <w:t xml:space="preserve"> tool </w:t>
      </w:r>
      <w:r w:rsidRPr="00F7097E">
        <w:t>supplied</w:t>
      </w:r>
      <w:r w:rsidR="00F7097E" w:rsidRPr="00F7097E">
        <w:t xml:space="preserve"> by SPSS </w:t>
      </w:r>
      <w:r w:rsidRPr="00F7097E">
        <w:t>because they enable</w:t>
      </w:r>
      <w:r w:rsidR="00F7097E" w:rsidRPr="00F7097E">
        <w:t xml:space="preserve"> us </w:t>
      </w:r>
      <w:r w:rsidRPr="00F7097E">
        <w:t>to identify whether</w:t>
      </w:r>
      <w:r w:rsidR="00F7097E" w:rsidRPr="00F7097E">
        <w:t xml:space="preserve"> </w:t>
      </w:r>
      <w:r w:rsidRPr="00F7097E">
        <w:t xml:space="preserve">the variable </w:t>
      </w:r>
      <w:proofErr w:type="gramStart"/>
      <w:r w:rsidRPr="00F7097E">
        <w:t>quantity</w:t>
      </w:r>
      <w:proofErr w:type="gramEnd"/>
      <w:r w:rsidR="00F7097E" w:rsidRPr="00F7097E">
        <w:t xml:space="preserve"> </w:t>
      </w:r>
      <w:r w:rsidRPr="00F7097E">
        <w:t>we have used</w:t>
      </w:r>
      <w:r w:rsidR="00F7097E" w:rsidRPr="00F7097E">
        <w:t xml:space="preserve"> </w:t>
      </w:r>
      <w:r w:rsidR="00654385">
        <w:t>helps</w:t>
      </w:r>
      <w:r w:rsidR="00F7097E" w:rsidRPr="00F7097E">
        <w:t xml:space="preserve"> us </w:t>
      </w:r>
      <w:r w:rsidRPr="00F7097E">
        <w:t>to distinguish between the</w:t>
      </w:r>
      <w:r w:rsidR="00F7097E" w:rsidRPr="00F7097E">
        <w:t xml:space="preserve"> </w:t>
      </w:r>
      <w:r w:rsidRPr="00F7097E">
        <w:t>several</w:t>
      </w:r>
      <w:r w:rsidR="00F7097E" w:rsidRPr="00F7097E">
        <w:t xml:space="preserve"> clusters.</w:t>
      </w:r>
      <w:r w:rsidR="00F7097E">
        <w:t xml:space="preserve"> </w:t>
      </w:r>
      <w:r w:rsidR="00654385">
        <w:t>In doing</w:t>
      </w:r>
      <w:r w:rsidRPr="00F7097E">
        <w:t xml:space="preserve"> so</w:t>
      </w:r>
      <w:r w:rsidR="00F7097E" w:rsidRPr="00F7097E">
        <w:t xml:space="preserve">, </w:t>
      </w:r>
      <w:r w:rsidRPr="00F7097E">
        <w:t>we are looking at the importance</w:t>
      </w:r>
      <w:r w:rsidR="00F7097E" w:rsidRPr="00F7097E">
        <w:t xml:space="preserve"> levels</w:t>
      </w:r>
      <w:r w:rsidR="008C5F2F">
        <w:t>. If</w:t>
      </w:r>
      <w:r w:rsidR="00F7097E" w:rsidRPr="00F7097E">
        <w:t xml:space="preserve"> one of </w:t>
      </w:r>
      <w:r w:rsidRPr="00F7097E">
        <w:t>the desired values is statistically insignificant</w:t>
      </w:r>
      <w:r w:rsidR="00F7097E" w:rsidRPr="00F7097E">
        <w:t xml:space="preserve">, we can conclude that </w:t>
      </w:r>
      <w:r w:rsidRPr="00F7097E">
        <w:t>there was no difference between</w:t>
      </w:r>
      <w:r w:rsidR="00F7097E" w:rsidRPr="00F7097E">
        <w:t xml:space="preserve"> clusters under </w:t>
      </w:r>
      <w:r w:rsidRPr="00F7097E">
        <w:t>such a variable</w:t>
      </w:r>
      <w:r w:rsidR="00F7097E" w:rsidRPr="00F7097E">
        <w:t xml:space="preserve">. </w:t>
      </w:r>
      <w:proofErr w:type="gramStart"/>
      <w:r>
        <w:t>As far as we are concerned</w:t>
      </w:r>
      <w:r w:rsidR="008C5F2F" w:rsidRPr="008C5F2F">
        <w:t xml:space="preserve">, </w:t>
      </w:r>
      <w:r w:rsidRPr="008C5F2F">
        <w:t>the</w:t>
      </w:r>
      <w:proofErr w:type="gramEnd"/>
      <w:r w:rsidRPr="008C5F2F">
        <w:t xml:space="preserve"> variables have been</w:t>
      </w:r>
      <w:r w:rsidR="008C5F2F" w:rsidRPr="008C5F2F">
        <w:t xml:space="preserve"> </w:t>
      </w:r>
      <w:r w:rsidR="00654385">
        <w:t>helpful</w:t>
      </w:r>
      <w:r w:rsidR="008C5F2F" w:rsidRPr="008C5F2F">
        <w:t xml:space="preserve"> </w:t>
      </w:r>
      <w:r w:rsidRPr="008C5F2F">
        <w:t>in the different</w:t>
      </w:r>
      <w:r w:rsidR="008C5F2F" w:rsidRPr="008C5F2F">
        <w:t xml:space="preserve"> cluster </w:t>
      </w:r>
      <w:r w:rsidRPr="008C5F2F">
        <w:t>affiliates</w:t>
      </w:r>
      <w:r w:rsidR="008C5F2F" w:rsidRPr="008C5F2F">
        <w:t xml:space="preserve"> </w:t>
      </w:r>
      <w:r w:rsidRPr="008C5F2F">
        <w:t>in every case</w:t>
      </w:r>
      <w:r w:rsidR="00FF1423" w:rsidRPr="00FF1423">
        <w:t>.</w:t>
      </w:r>
    </w:p>
    <w:p w14:paraId="0A8DC151" w14:textId="7B3E02A9" w:rsidR="00FF1423" w:rsidRDefault="00FF1423" w:rsidP="00F7097E">
      <w:pPr>
        <w:jc w:val="both"/>
      </w:pPr>
    </w:p>
    <w:p w14:paraId="14F8FD1E" w14:textId="5E909B0C" w:rsidR="00FF1423" w:rsidRDefault="00FF1423" w:rsidP="00FF1423">
      <w:pPr>
        <w:jc w:val="center"/>
      </w:pPr>
      <w:r>
        <w:rPr>
          <w:noProof/>
        </w:rPr>
        <w:drawing>
          <wp:inline distT="0" distB="0" distL="0" distR="0" wp14:anchorId="13A73F9B" wp14:editId="34ACA708">
            <wp:extent cx="2514600" cy="1816100"/>
            <wp:effectExtent l="0" t="0" r="0" b="0"/>
            <wp:docPr id="13" name="Picture 1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able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4600" cy="181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5B6423" w14:textId="461E40EA" w:rsidR="00FF1423" w:rsidRDefault="00FF1423" w:rsidP="00FF1423">
      <w:pPr>
        <w:jc w:val="center"/>
      </w:pPr>
      <w:r>
        <w:t>Number of cases in each Cluster</w:t>
      </w:r>
    </w:p>
    <w:p w14:paraId="11AD3557" w14:textId="1925A87F" w:rsidR="00FF1423" w:rsidRDefault="00FF1423" w:rsidP="00FF1423">
      <w:pPr>
        <w:jc w:val="center"/>
      </w:pPr>
      <w:r>
        <w:t>(Source: Author)</w:t>
      </w:r>
    </w:p>
    <w:p w14:paraId="54BDCD21" w14:textId="10733F49" w:rsidR="00FF1423" w:rsidRDefault="00FF1423" w:rsidP="00FF1423">
      <w:pPr>
        <w:jc w:val="center"/>
      </w:pPr>
    </w:p>
    <w:p w14:paraId="20B959B6" w14:textId="2F0B0974" w:rsidR="00325E15" w:rsidRDefault="00943CFA" w:rsidP="00FF1423">
      <w:pPr>
        <w:jc w:val="both"/>
      </w:pPr>
      <w:r>
        <w:t xml:space="preserve">The </w:t>
      </w:r>
      <w:r w:rsidR="001F287E" w:rsidRPr="00FF1423">
        <w:t>initial</w:t>
      </w:r>
      <w:r w:rsidR="00FF1423" w:rsidRPr="00FF1423">
        <w:t xml:space="preserve"> cluster </w:t>
      </w:r>
      <w:r w:rsidR="001F287E" w:rsidRPr="00FF1423">
        <w:t>has</w:t>
      </w:r>
      <w:r w:rsidR="00FF1423" w:rsidRPr="00FF1423">
        <w:t xml:space="preserve"> </w:t>
      </w:r>
      <w:proofErr w:type="gramStart"/>
      <w:r w:rsidR="00FF1423" w:rsidRPr="00FF1423">
        <w:t>95</w:t>
      </w:r>
      <w:proofErr w:type="gramEnd"/>
      <w:r w:rsidR="00FF1423" w:rsidRPr="00FF1423">
        <w:t xml:space="preserve"> people, </w:t>
      </w:r>
      <w:r w:rsidR="001F287E" w:rsidRPr="00FF1423">
        <w:t>although</w:t>
      </w:r>
      <w:r w:rsidR="00FF1423" w:rsidRPr="00FF1423">
        <w:t xml:space="preserve"> the </w:t>
      </w:r>
      <w:r w:rsidR="001F287E" w:rsidRPr="00FF1423">
        <w:t>following</w:t>
      </w:r>
      <w:r w:rsidR="00FF1423" w:rsidRPr="00FF1423">
        <w:t xml:space="preserve"> </w:t>
      </w:r>
      <w:r w:rsidR="008C5F2F">
        <w:t>includes</w:t>
      </w:r>
      <w:r w:rsidR="00FF1423" w:rsidRPr="00FF1423">
        <w:t xml:space="preserve"> 105 people. </w:t>
      </w:r>
      <w:r>
        <w:t>SPSS</w:t>
      </w:r>
      <w:r w:rsidR="00FF1423" w:rsidRPr="00FF1423">
        <w:t xml:space="preserve"> calculated these </w:t>
      </w:r>
      <w:r w:rsidR="001F287E" w:rsidRPr="00FF1423">
        <w:t>estimates</w:t>
      </w:r>
      <w:r w:rsidR="00FF1423" w:rsidRPr="00FF1423">
        <w:t xml:space="preserve"> and </w:t>
      </w:r>
      <w:r w:rsidR="00E230A9">
        <w:t>chose</w:t>
      </w:r>
      <w:r w:rsidR="00FF1423" w:rsidRPr="00FF1423">
        <w:t xml:space="preserve"> the </w:t>
      </w:r>
      <w:r w:rsidR="008C5F2F">
        <w:t>sets</w:t>
      </w:r>
      <w:r w:rsidR="00FF1423" w:rsidRPr="00FF1423">
        <w:t xml:space="preserve"> </w:t>
      </w:r>
      <w:r w:rsidR="001F287E" w:rsidRPr="00FF1423">
        <w:t>on our behalf</w:t>
      </w:r>
      <w:r w:rsidR="00FF1423" w:rsidRPr="00FF1423">
        <w:t>.</w:t>
      </w:r>
    </w:p>
    <w:p w14:paraId="521E0CDC" w14:textId="026EF5DF" w:rsidR="00FF1423" w:rsidRDefault="00325E15" w:rsidP="00325E15">
      <w:pPr>
        <w:jc w:val="center"/>
      </w:pPr>
      <w:r>
        <w:rPr>
          <w:noProof/>
        </w:rPr>
        <w:drawing>
          <wp:inline distT="0" distB="0" distL="0" distR="0" wp14:anchorId="75DB263A" wp14:editId="137942B9">
            <wp:extent cx="2041864" cy="1237814"/>
            <wp:effectExtent l="0" t="0" r="3175" b="0"/>
            <wp:docPr id="22" name="Picture 2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Table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61497" cy="12497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81E972" w14:textId="6548AC31" w:rsidR="00FF1423" w:rsidRDefault="00FF1423" w:rsidP="00FF1423">
      <w:pPr>
        <w:jc w:val="center"/>
      </w:pPr>
      <w:r>
        <w:t>Cluster centres</w:t>
      </w:r>
    </w:p>
    <w:p w14:paraId="05BB45D7" w14:textId="58CC83FC" w:rsidR="00FF1423" w:rsidRDefault="00FF1423" w:rsidP="00FF1423">
      <w:pPr>
        <w:jc w:val="center"/>
      </w:pPr>
      <w:r>
        <w:t>(Source: Author)</w:t>
      </w:r>
    </w:p>
    <w:p w14:paraId="38F0404D" w14:textId="73DF9712" w:rsidR="00FF1423" w:rsidRDefault="00FF1423" w:rsidP="00FF1423">
      <w:pPr>
        <w:jc w:val="center"/>
      </w:pPr>
    </w:p>
    <w:p w14:paraId="63B38A38" w14:textId="77343C42" w:rsidR="00FF1423" w:rsidRDefault="00E230A9" w:rsidP="00325E15">
      <w:pPr>
        <w:jc w:val="both"/>
      </w:pPr>
      <w:r>
        <w:t>I was checking</w:t>
      </w:r>
      <w:r w:rsidR="00380737" w:rsidRPr="00325E15">
        <w:t xml:space="preserve"> the</w:t>
      </w:r>
      <w:r w:rsidR="00325E15" w:rsidRPr="00325E15">
        <w:t xml:space="preserve"> cluster centre</w:t>
      </w:r>
      <w:r w:rsidR="00943CFA">
        <w:t>s</w:t>
      </w:r>
      <w:r w:rsidR="00325E15" w:rsidRPr="00325E15">
        <w:t xml:space="preserve">. </w:t>
      </w:r>
      <w:r w:rsidR="008C5F2F">
        <w:t>Typically</w:t>
      </w:r>
      <w:r w:rsidR="00325E15" w:rsidRPr="00325E15">
        <w:t xml:space="preserve">, SPSS </w:t>
      </w:r>
      <w:r w:rsidR="007775DD" w:rsidRPr="00325E15">
        <w:t>gives</w:t>
      </w:r>
      <w:r w:rsidR="00325E15" w:rsidRPr="00325E15">
        <w:t xml:space="preserve"> </w:t>
      </w:r>
      <w:r w:rsidR="007775DD" w:rsidRPr="00325E15">
        <w:t>rates</w:t>
      </w:r>
      <w:r w:rsidR="00325E15" w:rsidRPr="00325E15">
        <w:t xml:space="preserve"> </w:t>
      </w:r>
      <w:r w:rsidR="00380737" w:rsidRPr="00325E15">
        <w:t>estimated</w:t>
      </w:r>
      <w:r w:rsidR="00325E15" w:rsidRPr="00325E15">
        <w:t xml:space="preserve"> </w:t>
      </w:r>
      <w:r w:rsidR="00380737" w:rsidRPr="00325E15">
        <w:t xml:space="preserve">to the </w:t>
      </w:r>
      <w:r w:rsidR="007775DD">
        <w:t>truth</w:t>
      </w:r>
      <w:r w:rsidR="00325E15" w:rsidRPr="00325E15">
        <w:t xml:space="preserve">; </w:t>
      </w:r>
      <w:r w:rsidR="00380737" w:rsidRPr="00325E15">
        <w:t>nevertheless</w:t>
      </w:r>
      <w:r w:rsidR="00325E15" w:rsidRPr="00325E15">
        <w:t xml:space="preserve">, </w:t>
      </w:r>
      <w:r w:rsidR="007775DD">
        <w:t>it has</w:t>
      </w:r>
      <w:r w:rsidR="00380737" w:rsidRPr="00325E15">
        <w:t xml:space="preserve"> </w:t>
      </w:r>
      <w:r w:rsidR="007775DD" w:rsidRPr="00325E15">
        <w:t>replaced</w:t>
      </w:r>
      <w:r w:rsidR="00325E15" w:rsidRPr="00325E15">
        <w:t xml:space="preserve"> </w:t>
      </w:r>
      <w:r w:rsidR="007775DD" w:rsidRPr="00325E15">
        <w:t>which to view data</w:t>
      </w:r>
      <w:r w:rsidR="00325E15" w:rsidRPr="00325E15">
        <w:t xml:space="preserve"> </w:t>
      </w:r>
      <w:r w:rsidR="00380737" w:rsidRPr="00325E15">
        <w:t>improved and</w:t>
      </w:r>
      <w:r w:rsidR="00325E15" w:rsidRPr="00325E15">
        <w:t xml:space="preserve"> </w:t>
      </w:r>
      <w:r w:rsidR="007775DD" w:rsidRPr="00325E15">
        <w:t>think about</w:t>
      </w:r>
      <w:r w:rsidR="00325E15" w:rsidRPr="00325E15">
        <w:t xml:space="preserve"> </w:t>
      </w:r>
      <w:r w:rsidR="00380737" w:rsidRPr="00325E15">
        <w:t xml:space="preserve">the whole </w:t>
      </w:r>
      <w:r w:rsidR="007775DD" w:rsidRPr="00325E15">
        <w:t>condition</w:t>
      </w:r>
      <w:r w:rsidR="00380737" w:rsidRPr="00325E15">
        <w:t xml:space="preserve"> </w:t>
      </w:r>
      <w:r w:rsidR="007775DD" w:rsidRPr="00325E15">
        <w:t>to their full</w:t>
      </w:r>
      <w:r w:rsidR="00325E15" w:rsidRPr="00325E15">
        <w:t xml:space="preserve"> </w:t>
      </w:r>
      <w:r w:rsidR="00380737" w:rsidRPr="00325E15">
        <w:t>rational</w:t>
      </w:r>
      <w:r w:rsidR="00325E15" w:rsidRPr="00325E15">
        <w:t xml:space="preserve"> </w:t>
      </w:r>
      <w:r w:rsidR="007775DD" w:rsidRPr="00325E15">
        <w:t>ability</w:t>
      </w:r>
      <w:r w:rsidR="00325E15" w:rsidRPr="00325E15">
        <w:t>.</w:t>
      </w:r>
      <w:r w:rsidR="00325E15">
        <w:t xml:space="preserve"> </w:t>
      </w:r>
      <w:r w:rsidR="00654385">
        <w:t xml:space="preserve">The </w:t>
      </w:r>
      <w:r w:rsidR="007775DD" w:rsidRPr="00654385">
        <w:t>graph</w:t>
      </w:r>
      <w:r w:rsidR="00654385" w:rsidRPr="00654385">
        <w:t xml:space="preserve"> </w:t>
      </w:r>
      <w:r w:rsidR="007775DD" w:rsidRPr="00654385">
        <w:t>beyond</w:t>
      </w:r>
      <w:r w:rsidR="00654385" w:rsidRPr="00654385">
        <w:t xml:space="preserve"> indicates the </w:t>
      </w:r>
      <w:r w:rsidR="007775DD" w:rsidRPr="00654385">
        <w:t>typical</w:t>
      </w:r>
      <w:r w:rsidR="00654385" w:rsidRPr="00654385">
        <w:t xml:space="preserve"> variables' </w:t>
      </w:r>
      <w:r w:rsidR="007775DD" w:rsidRPr="00654385">
        <w:t>rates</w:t>
      </w:r>
      <w:r w:rsidR="007775DD" w:rsidRPr="00CE7C53">
        <w:t xml:space="preserve"> for private individuals</w:t>
      </w:r>
      <w:r w:rsidR="00CE7C53" w:rsidRPr="00CE7C53">
        <w:t xml:space="preserve"> </w:t>
      </w:r>
      <w:r w:rsidR="007775DD" w:rsidRPr="00CE7C53">
        <w:t>allocated</w:t>
      </w:r>
      <w:r w:rsidR="00380737" w:rsidRPr="00CE7C53">
        <w:t xml:space="preserve"> to</w:t>
      </w:r>
      <w:r w:rsidR="00CE7C53" w:rsidRPr="00CE7C53">
        <w:t xml:space="preserve"> clusters. </w:t>
      </w:r>
      <w:r w:rsidR="00380737" w:rsidRPr="00CE7C53">
        <w:t>For instance</w:t>
      </w:r>
      <w:r w:rsidR="00CE7C53" w:rsidRPr="00CE7C53">
        <w:t xml:space="preserve">, </w:t>
      </w:r>
      <w:r w:rsidR="00380737" w:rsidRPr="00CE7C53">
        <w:t xml:space="preserve">when </w:t>
      </w:r>
      <w:r w:rsidR="007775DD">
        <w:t>it</w:t>
      </w:r>
      <w:r w:rsidR="00380737" w:rsidRPr="00CE7C53">
        <w:t xml:space="preserve"> </w:t>
      </w:r>
      <w:r w:rsidR="007775DD">
        <w:t>appears</w:t>
      </w:r>
      <w:r w:rsidR="00380737" w:rsidRPr="00CE7C53">
        <w:t xml:space="preserve"> at</w:t>
      </w:r>
      <w:r w:rsidR="00CE7C53" w:rsidRPr="00CE7C53">
        <w:t xml:space="preserve"> </w:t>
      </w:r>
      <w:r w:rsidR="00654385">
        <w:t xml:space="preserve">the </w:t>
      </w:r>
      <w:r w:rsidR="00CE7C53" w:rsidRPr="00CE7C53">
        <w:t xml:space="preserve">'video' </w:t>
      </w:r>
      <w:r w:rsidR="00380737" w:rsidRPr="00CE7C53">
        <w:t>line</w:t>
      </w:r>
      <w:r w:rsidR="00CE7C53" w:rsidRPr="00CE7C53">
        <w:t xml:space="preserve">, </w:t>
      </w:r>
      <w:r w:rsidR="00380737" w:rsidRPr="00CE7C53">
        <w:t xml:space="preserve">which </w:t>
      </w:r>
      <w:r w:rsidR="007775DD">
        <w:t>suggests</w:t>
      </w:r>
      <w:r w:rsidR="00380737" w:rsidRPr="00CE7C53">
        <w:t xml:space="preserve"> the</w:t>
      </w:r>
      <w:r w:rsidR="00CE7C53" w:rsidRPr="00CE7C53">
        <w:t xml:space="preserve"> </w:t>
      </w:r>
      <w:r w:rsidR="007775DD" w:rsidRPr="00CE7C53">
        <w:t>goals</w:t>
      </w:r>
      <w:r w:rsidR="00CE7C53" w:rsidRPr="00CE7C53">
        <w:t xml:space="preserve"> </w:t>
      </w:r>
      <w:r w:rsidR="007775DD" w:rsidRPr="00CE7C53">
        <w:t>received</w:t>
      </w:r>
      <w:r w:rsidR="00CE7C53" w:rsidRPr="00CE7C53">
        <w:t xml:space="preserve"> </w:t>
      </w:r>
      <w:r w:rsidR="00380737" w:rsidRPr="00CE7C53">
        <w:t xml:space="preserve">by the </w:t>
      </w:r>
      <w:r w:rsidR="007775DD" w:rsidRPr="00CE7C53">
        <w:t>applicants</w:t>
      </w:r>
      <w:r w:rsidR="00380737" w:rsidRPr="00CE7C53">
        <w:t xml:space="preserve"> in the</w:t>
      </w:r>
      <w:r w:rsidR="00CE7C53" w:rsidRPr="00CE7C53">
        <w:t xml:space="preserve"> video game, </w:t>
      </w:r>
      <w:r w:rsidR="007775DD">
        <w:t xml:space="preserve">it can </w:t>
      </w:r>
      <w:r w:rsidR="00380737" w:rsidRPr="00CE7C53">
        <w:t xml:space="preserve">see that the </w:t>
      </w:r>
      <w:r w:rsidR="007775DD" w:rsidRPr="00CE7C53">
        <w:t>usual</w:t>
      </w:r>
      <w:r w:rsidR="00380737" w:rsidRPr="00CE7C53">
        <w:t xml:space="preserve"> rating</w:t>
      </w:r>
      <w:r w:rsidR="00CE7C53" w:rsidRPr="00CE7C53">
        <w:t xml:space="preserve"> is 44.91 (for cluster 1), </w:t>
      </w:r>
      <w:r w:rsidR="00380737" w:rsidRPr="00CE7C53">
        <w:t xml:space="preserve">and </w:t>
      </w:r>
      <w:r w:rsidR="00654385">
        <w:t xml:space="preserve">the </w:t>
      </w:r>
      <w:r w:rsidR="00380737" w:rsidRPr="00CE7C53">
        <w:t>points</w:t>
      </w:r>
      <w:r w:rsidR="00CE7C53" w:rsidRPr="00CE7C53">
        <w:t xml:space="preserve"> </w:t>
      </w:r>
      <w:r w:rsidR="00380737" w:rsidRPr="00CE7C53">
        <w:t>collected</w:t>
      </w:r>
      <w:r w:rsidR="00CE7C53" w:rsidRPr="00CE7C53">
        <w:t xml:space="preserve"> for the </w:t>
      </w:r>
      <w:r w:rsidR="007775DD" w:rsidRPr="00CE7C53">
        <w:t>problem</w:t>
      </w:r>
      <w:r w:rsidR="00CE7C53" w:rsidRPr="00CE7C53">
        <w:t xml:space="preserve"> </w:t>
      </w:r>
      <w:r w:rsidR="00654385">
        <w:t>are</w:t>
      </w:r>
      <w:r w:rsidR="00CE7C53" w:rsidRPr="00CE7C53">
        <w:t xml:space="preserve"> 43.99.</w:t>
      </w:r>
      <w:r w:rsidR="00CE7C53">
        <w:t xml:space="preserve"> </w:t>
      </w:r>
      <w:r w:rsidR="00654385">
        <w:t xml:space="preserve">The </w:t>
      </w:r>
      <w:r w:rsidR="007775DD">
        <w:t>standard</w:t>
      </w:r>
      <w:r w:rsidR="00380737" w:rsidRPr="00CE7C53">
        <w:t xml:space="preserve"> </w:t>
      </w:r>
      <w:r w:rsidR="00CE7C53" w:rsidRPr="00CE7C53">
        <w:t xml:space="preserve">video game </w:t>
      </w:r>
      <w:r w:rsidR="00215A59" w:rsidRPr="00CE7C53">
        <w:t>points for</w:t>
      </w:r>
      <w:r w:rsidR="00380737" w:rsidRPr="00CE7C53">
        <w:t xml:space="preserve"> someone </w:t>
      </w:r>
      <w:r w:rsidR="00215A59">
        <w:t>in the second</w:t>
      </w:r>
      <w:r w:rsidR="00CE7C53" w:rsidRPr="00CE7C53">
        <w:t xml:space="preserve"> cluster is 58.12, </w:t>
      </w:r>
      <w:r w:rsidR="00380737" w:rsidRPr="00CE7C53">
        <w:t xml:space="preserve">although the </w:t>
      </w:r>
      <w:r w:rsidR="00215A59" w:rsidRPr="00CE7C53">
        <w:t>usual</w:t>
      </w:r>
      <w:r w:rsidR="00CE7C53" w:rsidRPr="00CE7C53">
        <w:t xml:space="preserve"> puzzle score is 60.02.</w:t>
      </w:r>
      <w:r w:rsidR="00CE7C53">
        <w:t xml:space="preserve"> </w:t>
      </w:r>
    </w:p>
    <w:p w14:paraId="45B100BC" w14:textId="3275FA4C" w:rsidR="00CE7C53" w:rsidRDefault="00CE7C53" w:rsidP="00325E15">
      <w:pPr>
        <w:jc w:val="both"/>
      </w:pPr>
    </w:p>
    <w:p w14:paraId="38A8BE97" w14:textId="5E7F07D1" w:rsidR="00041188" w:rsidRDefault="00215A59" w:rsidP="00041188">
      <w:pPr>
        <w:jc w:val="both"/>
      </w:pPr>
      <w:r>
        <w:t xml:space="preserve">It </w:t>
      </w:r>
      <w:r w:rsidR="00380737" w:rsidRPr="00041188">
        <w:t xml:space="preserve">may </w:t>
      </w:r>
      <w:r w:rsidRPr="00041188">
        <w:t>get</w:t>
      </w:r>
      <w:r w:rsidR="00041188" w:rsidRPr="00041188">
        <w:t xml:space="preserve"> </w:t>
      </w:r>
      <w:r w:rsidR="00654385">
        <w:t>essential</w:t>
      </w:r>
      <w:r w:rsidR="00380737" w:rsidRPr="00041188">
        <w:t xml:space="preserve"> </w:t>
      </w:r>
      <w:r w:rsidRPr="00041188">
        <w:t>variations</w:t>
      </w:r>
      <w:r w:rsidR="00380737" w:rsidRPr="00041188">
        <w:t xml:space="preserve"> </w:t>
      </w:r>
      <w:r w:rsidRPr="00041188">
        <w:t>among</w:t>
      </w:r>
      <w:r w:rsidR="00041188" w:rsidRPr="00041188">
        <w:t xml:space="preserve"> variables </w:t>
      </w:r>
      <w:r w:rsidR="00380737" w:rsidRPr="00041188">
        <w:t xml:space="preserve">that define the </w:t>
      </w:r>
      <w:r w:rsidRPr="00041188">
        <w:t>similar</w:t>
      </w:r>
      <w:r w:rsidR="00380737" w:rsidRPr="00041188">
        <w:t xml:space="preserve"> stuff</w:t>
      </w:r>
      <w:r w:rsidR="00041188" w:rsidRPr="00041188">
        <w:t xml:space="preserve"> (e.g., video game score)</w:t>
      </w:r>
      <w:r w:rsidR="008C5F2F">
        <w:t xml:space="preserve">. </w:t>
      </w:r>
      <w:r>
        <w:t>It is evident</w:t>
      </w:r>
      <w:r w:rsidR="00041188" w:rsidRPr="00041188">
        <w:t xml:space="preserve"> because the ANOVA table </w:t>
      </w:r>
      <w:r w:rsidR="00380737" w:rsidRPr="00041188">
        <w:t>informed</w:t>
      </w:r>
      <w:r>
        <w:t xml:space="preserve"> </w:t>
      </w:r>
      <w:r w:rsidR="00380737" w:rsidRPr="00041188">
        <w:t>the same thing</w:t>
      </w:r>
      <w:r>
        <w:t>.</w:t>
      </w:r>
      <w:r w:rsidR="00041188">
        <w:t xml:space="preserve"> </w:t>
      </w:r>
    </w:p>
    <w:p w14:paraId="3B4B6C45" w14:textId="578578F8" w:rsidR="00041188" w:rsidRDefault="00041188" w:rsidP="00041188">
      <w:pPr>
        <w:jc w:val="both"/>
      </w:pPr>
    </w:p>
    <w:tbl>
      <w:tblPr>
        <w:tblStyle w:val="PlainTable3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041188" w14:paraId="5F8BCDBC" w14:textId="77777777" w:rsidTr="0004118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2254" w:type="dxa"/>
          </w:tcPr>
          <w:p w14:paraId="5C53434E" w14:textId="43375AAF" w:rsidR="00041188" w:rsidRDefault="00041188" w:rsidP="00041188">
            <w:pPr>
              <w:jc w:val="both"/>
            </w:pPr>
          </w:p>
        </w:tc>
        <w:tc>
          <w:tcPr>
            <w:tcW w:w="2254" w:type="dxa"/>
          </w:tcPr>
          <w:p w14:paraId="0149F03D" w14:textId="3BFE7F46" w:rsidR="00041188" w:rsidRDefault="00041188" w:rsidP="00041188">
            <w:pPr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Cluster 1</w:t>
            </w:r>
          </w:p>
        </w:tc>
        <w:tc>
          <w:tcPr>
            <w:tcW w:w="2254" w:type="dxa"/>
          </w:tcPr>
          <w:p w14:paraId="0C921307" w14:textId="31329DFF" w:rsidR="00041188" w:rsidRDefault="00041188" w:rsidP="00041188">
            <w:pPr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Cluster 2</w:t>
            </w:r>
          </w:p>
        </w:tc>
        <w:tc>
          <w:tcPr>
            <w:tcW w:w="2254" w:type="dxa"/>
          </w:tcPr>
          <w:p w14:paraId="5AF0B63B" w14:textId="2DD16456" w:rsidR="00041188" w:rsidRDefault="00041188" w:rsidP="00041188">
            <w:pPr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Variance</w:t>
            </w:r>
          </w:p>
        </w:tc>
      </w:tr>
      <w:tr w:rsidR="00041188" w14:paraId="5CB650E9" w14:textId="77777777" w:rsidTr="0004118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116094CB" w14:textId="0579E967" w:rsidR="00041188" w:rsidRDefault="00041188" w:rsidP="00041188">
            <w:pPr>
              <w:jc w:val="both"/>
            </w:pPr>
            <w:r>
              <w:t>video</w:t>
            </w:r>
          </w:p>
        </w:tc>
        <w:tc>
          <w:tcPr>
            <w:tcW w:w="2254" w:type="dxa"/>
          </w:tcPr>
          <w:p w14:paraId="4138EE03" w14:textId="087B772D" w:rsidR="00041188" w:rsidRDefault="00041188" w:rsidP="00041188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44.92</w:t>
            </w:r>
          </w:p>
        </w:tc>
        <w:tc>
          <w:tcPr>
            <w:tcW w:w="2254" w:type="dxa"/>
          </w:tcPr>
          <w:p w14:paraId="400FC0C2" w14:textId="202D58F2" w:rsidR="00041188" w:rsidRDefault="00041188" w:rsidP="00041188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58.12</w:t>
            </w:r>
          </w:p>
        </w:tc>
        <w:tc>
          <w:tcPr>
            <w:tcW w:w="2254" w:type="dxa"/>
          </w:tcPr>
          <w:p w14:paraId="376299E2" w14:textId="030407A7" w:rsidR="00041188" w:rsidRDefault="00FD3C17" w:rsidP="00041188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13.2</w:t>
            </w:r>
          </w:p>
        </w:tc>
      </w:tr>
      <w:tr w:rsidR="00041188" w14:paraId="0C9C062A" w14:textId="77777777" w:rsidTr="0004118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594AE45E" w14:textId="2BC64C91" w:rsidR="00041188" w:rsidRDefault="00041188" w:rsidP="00041188">
            <w:pPr>
              <w:jc w:val="both"/>
            </w:pPr>
            <w:r>
              <w:t>puzzle</w:t>
            </w:r>
          </w:p>
        </w:tc>
        <w:tc>
          <w:tcPr>
            <w:tcW w:w="2254" w:type="dxa"/>
          </w:tcPr>
          <w:p w14:paraId="2927CF4E" w14:textId="58336A40" w:rsidR="00041188" w:rsidRDefault="00041188" w:rsidP="00041188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43.99</w:t>
            </w:r>
          </w:p>
        </w:tc>
        <w:tc>
          <w:tcPr>
            <w:tcW w:w="2254" w:type="dxa"/>
          </w:tcPr>
          <w:p w14:paraId="77489F0D" w14:textId="521201FB" w:rsidR="00041188" w:rsidRDefault="00041188" w:rsidP="00041188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60.02</w:t>
            </w:r>
          </w:p>
        </w:tc>
        <w:tc>
          <w:tcPr>
            <w:tcW w:w="2254" w:type="dxa"/>
          </w:tcPr>
          <w:p w14:paraId="380AAD02" w14:textId="0CB2E3A0" w:rsidR="00041188" w:rsidRDefault="00FD3C17" w:rsidP="00041188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16.03</w:t>
            </w:r>
          </w:p>
        </w:tc>
      </w:tr>
    </w:tbl>
    <w:p w14:paraId="7DC0CB23" w14:textId="77777777" w:rsidR="00215A59" w:rsidRDefault="00215A59" w:rsidP="00FD3C17">
      <w:pPr>
        <w:jc w:val="both"/>
      </w:pPr>
    </w:p>
    <w:p w14:paraId="4E3BD01F" w14:textId="2C8DD9EE" w:rsidR="00FD3C17" w:rsidRDefault="00215A59" w:rsidP="00FD3C17">
      <w:pPr>
        <w:jc w:val="both"/>
      </w:pPr>
      <w:r>
        <w:t>It</w:t>
      </w:r>
      <w:r w:rsidR="006B0E84" w:rsidRPr="00FD3C17">
        <w:t xml:space="preserve"> could </w:t>
      </w:r>
      <w:r w:rsidRPr="00FD3C17">
        <w:t>find</w:t>
      </w:r>
      <w:r w:rsidR="00FD3C17" w:rsidRPr="00FD3C17">
        <w:t xml:space="preserve"> </w:t>
      </w:r>
      <w:r w:rsidR="006B0E84" w:rsidRPr="00FD3C17">
        <w:t xml:space="preserve">the </w:t>
      </w:r>
      <w:r w:rsidRPr="00FD3C17">
        <w:t>changes</w:t>
      </w:r>
      <w:r w:rsidR="006B0E84" w:rsidRPr="00FD3C17">
        <w:t xml:space="preserve"> between </w:t>
      </w:r>
      <w:r w:rsidR="00654385" w:rsidRPr="00654385">
        <w:t xml:space="preserve">the study's </w:t>
      </w:r>
      <w:r w:rsidR="00E230A9">
        <w:t>expected</w:t>
      </w:r>
      <w:r w:rsidR="00654385" w:rsidRPr="00654385">
        <w:t xml:space="preserve"> results </w:t>
      </w:r>
      <w:r w:rsidRPr="00654385">
        <w:t>brought</w:t>
      </w:r>
      <w:r w:rsidR="00654385" w:rsidRPr="00654385">
        <w:t xml:space="preserve"> by </w:t>
      </w:r>
      <w:r w:rsidRPr="00654385">
        <w:t>applicants</w:t>
      </w:r>
      <w:r w:rsidR="00654385" w:rsidRPr="00654385">
        <w:t xml:space="preserve"> </w:t>
      </w:r>
      <w:r w:rsidRPr="00FD3C17">
        <w:t>built on the tables</w:t>
      </w:r>
      <w:r w:rsidR="00FD3C17" w:rsidRPr="00FD3C17">
        <w:t xml:space="preserve"> </w:t>
      </w:r>
      <w:r>
        <w:t>it has</w:t>
      </w:r>
      <w:r w:rsidR="006B0E84" w:rsidRPr="00FD3C17">
        <w:t xml:space="preserve"> established</w:t>
      </w:r>
      <w:r w:rsidR="00FD3C17" w:rsidRPr="00FD3C17">
        <w:t xml:space="preserve"> </w:t>
      </w:r>
      <w:r w:rsidR="006B0E84" w:rsidRPr="00FD3C17">
        <w:t>beyond</w:t>
      </w:r>
      <w:r w:rsidR="00FD3C17" w:rsidRPr="00FD3C17">
        <w:t xml:space="preserve">. </w:t>
      </w:r>
      <w:r w:rsidR="00E230A9">
        <w:t>We can</w:t>
      </w:r>
      <w:r w:rsidRPr="00FD3C17">
        <w:t xml:space="preserve"> deduce that </w:t>
      </w:r>
      <w:r>
        <w:t>a unique</w:t>
      </w:r>
      <w:r w:rsidR="006B0E84">
        <w:t xml:space="preserve"> </w:t>
      </w:r>
      <w:r>
        <w:t>set</w:t>
      </w:r>
      <w:r w:rsidR="006B0E84">
        <w:t xml:space="preserve"> of </w:t>
      </w:r>
      <w:r>
        <w:t>groups</w:t>
      </w:r>
      <w:r w:rsidR="008C5F2F">
        <w:t xml:space="preserve"> </w:t>
      </w:r>
      <w:r w:rsidR="006B0E84" w:rsidRPr="00FD3C17">
        <w:t>outpaced</w:t>
      </w:r>
      <w:r w:rsidR="00FD3C17" w:rsidRPr="00FD3C17">
        <w:t xml:space="preserve"> </w:t>
      </w:r>
      <w:r w:rsidR="00654385">
        <w:t>others</w:t>
      </w:r>
      <w:r w:rsidR="006B0E84">
        <w:t xml:space="preserve"> in</w:t>
      </w:r>
      <w:r w:rsidR="00FD3C17" w:rsidRPr="00FD3C17">
        <w:t xml:space="preserve"> </w:t>
      </w:r>
      <w:r>
        <w:t xml:space="preserve">the </w:t>
      </w:r>
      <w:r w:rsidR="00FD3C17" w:rsidRPr="00FD3C17">
        <w:t>puzzle</w:t>
      </w:r>
      <w:r w:rsidR="00FD3C17">
        <w:t>s</w:t>
      </w:r>
      <w:r>
        <w:t xml:space="preserve"> and video games</w:t>
      </w:r>
      <w:r w:rsidR="00FD3C17" w:rsidRPr="00FD3C17">
        <w:t>.</w:t>
      </w:r>
    </w:p>
    <w:p w14:paraId="2801A590" w14:textId="62395C3A" w:rsidR="00FD3C17" w:rsidRDefault="00FD3C17" w:rsidP="00FD3C17">
      <w:pPr>
        <w:jc w:val="both"/>
      </w:pPr>
    </w:p>
    <w:p w14:paraId="4D9411E2" w14:textId="426EC835" w:rsidR="00FD3C17" w:rsidRDefault="00FD3C17" w:rsidP="00FD3C17">
      <w:pPr>
        <w:jc w:val="both"/>
      </w:pPr>
      <w:r>
        <w:rPr>
          <w:noProof/>
        </w:rPr>
        <w:drawing>
          <wp:inline distT="0" distB="0" distL="0" distR="0" wp14:anchorId="096B7663" wp14:editId="0A3B0C73">
            <wp:extent cx="5731510" cy="4904740"/>
            <wp:effectExtent l="0" t="0" r="0" b="0"/>
            <wp:docPr id="23" name="Picture 2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Table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04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6B06A0" w14:textId="77777777" w:rsidR="00F25762" w:rsidRDefault="00F25762" w:rsidP="00FD3C17">
      <w:pPr>
        <w:jc w:val="center"/>
      </w:pPr>
    </w:p>
    <w:p w14:paraId="75114D29" w14:textId="2E017179" w:rsidR="00F25762" w:rsidRDefault="00F25762" w:rsidP="00FD3C17">
      <w:pPr>
        <w:jc w:val="center"/>
      </w:pPr>
      <w:r>
        <w:t>Variables table</w:t>
      </w:r>
    </w:p>
    <w:p w14:paraId="0AD48FC1" w14:textId="1C581A39" w:rsidR="00F25762" w:rsidRDefault="00F25762" w:rsidP="00F25762">
      <w:pPr>
        <w:jc w:val="center"/>
      </w:pPr>
      <w:r>
        <w:t>(Source: Author)</w:t>
      </w:r>
    </w:p>
    <w:p w14:paraId="05971238" w14:textId="33D52559" w:rsidR="00F25762" w:rsidRDefault="000042E6" w:rsidP="00F25762">
      <w:pPr>
        <w:jc w:val="both"/>
      </w:pPr>
      <w:r>
        <w:t>G</w:t>
      </w:r>
      <w:r w:rsidR="006B0E84" w:rsidRPr="00F25762">
        <w:t>rouped</w:t>
      </w:r>
      <w:r w:rsidR="00F25762" w:rsidRPr="00F25762">
        <w:t xml:space="preserve"> </w:t>
      </w:r>
      <w:r w:rsidR="006B0E84" w:rsidRPr="00F25762">
        <w:t xml:space="preserve">information from the </w:t>
      </w:r>
      <w:r w:rsidRPr="00F25762">
        <w:t>board</w:t>
      </w:r>
      <w:r w:rsidR="006B0E84" w:rsidRPr="00F25762">
        <w:t xml:space="preserve"> </w:t>
      </w:r>
      <w:r w:rsidRPr="00F25762">
        <w:t>directly above</w:t>
      </w:r>
      <w:r w:rsidR="00F25762" w:rsidRPr="00F25762">
        <w:t xml:space="preserve"> </w:t>
      </w:r>
      <w:r w:rsidRPr="00F25762">
        <w:t>established</w:t>
      </w:r>
      <w:r w:rsidR="00F25762" w:rsidRPr="00F25762">
        <w:t xml:space="preserve"> </w:t>
      </w:r>
      <w:r w:rsidR="00E230A9" w:rsidRPr="00E230A9">
        <w:t>cluster membership and space from the cluster centre—the lower value under QCL 2, the more broadly delegated</w:t>
      </w:r>
      <w:r w:rsidR="00F25762" w:rsidRPr="00F25762">
        <w:t xml:space="preserve"> </w:t>
      </w:r>
      <w:r w:rsidR="006B0E84" w:rsidRPr="00F25762">
        <w:t xml:space="preserve">the </w:t>
      </w:r>
      <w:r w:rsidRPr="00F25762">
        <w:t>one</w:t>
      </w:r>
      <w:r w:rsidR="006B0E84" w:rsidRPr="00F25762">
        <w:t xml:space="preserve"> is</w:t>
      </w:r>
      <w:r w:rsidR="00F25762" w:rsidRPr="00F25762">
        <w:t xml:space="preserve"> for their group.</w:t>
      </w:r>
      <w:r w:rsidR="00F25762">
        <w:t xml:space="preserve"> </w:t>
      </w:r>
    </w:p>
    <w:p w14:paraId="21ACB7D7" w14:textId="7A158740" w:rsidR="00F25762" w:rsidRDefault="00F25762" w:rsidP="00F25762">
      <w:pPr>
        <w:jc w:val="both"/>
      </w:pPr>
    </w:p>
    <w:p w14:paraId="26F2890E" w14:textId="1951EB7D" w:rsidR="00F25762" w:rsidRDefault="00F25762" w:rsidP="00F25762">
      <w:pPr>
        <w:jc w:val="both"/>
      </w:pPr>
      <w:r>
        <w:rPr>
          <w:noProof/>
        </w:rPr>
        <w:drawing>
          <wp:inline distT="0" distB="0" distL="0" distR="0" wp14:anchorId="1AB9D0FC" wp14:editId="355F050F">
            <wp:extent cx="5731510" cy="951865"/>
            <wp:effectExtent l="0" t="0" r="0" b="635"/>
            <wp:docPr id="24" name="Picture 2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Table&#10;&#10;Description automatically generated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51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C3E87B" w14:textId="54BAC13A" w:rsidR="00F25762" w:rsidRDefault="00F25762" w:rsidP="00F25762">
      <w:pPr>
        <w:jc w:val="both"/>
      </w:pPr>
    </w:p>
    <w:p w14:paraId="1B93A25E" w14:textId="2884D970" w:rsidR="00F25762" w:rsidRDefault="00F25762" w:rsidP="00F25762">
      <w:pPr>
        <w:jc w:val="center"/>
      </w:pPr>
      <w:r>
        <w:t>Variables table</w:t>
      </w:r>
    </w:p>
    <w:p w14:paraId="0B966A58" w14:textId="1BE3B3FC" w:rsidR="00F25762" w:rsidRDefault="00F25762" w:rsidP="00F25762">
      <w:pPr>
        <w:jc w:val="center"/>
      </w:pPr>
      <w:r>
        <w:t>(Source: Author)</w:t>
      </w:r>
    </w:p>
    <w:p w14:paraId="097C8A8A" w14:textId="09DB8842" w:rsidR="00F25762" w:rsidRDefault="00F25762" w:rsidP="00F25762">
      <w:pPr>
        <w:jc w:val="center"/>
      </w:pPr>
    </w:p>
    <w:p w14:paraId="46070153" w14:textId="1E666A82" w:rsidR="00F25762" w:rsidRDefault="000042E6" w:rsidP="008F1022">
      <w:pPr>
        <w:jc w:val="both"/>
      </w:pPr>
      <w:r>
        <w:t>The last point</w:t>
      </w:r>
      <w:r w:rsidR="008F1022" w:rsidRPr="008F1022">
        <w:t xml:space="preserve"> </w:t>
      </w:r>
      <w:r w:rsidR="006B0E84" w:rsidRPr="008F1022">
        <w:t xml:space="preserve">to </w:t>
      </w:r>
      <w:r w:rsidRPr="008F1022">
        <w:t xml:space="preserve">remark </w:t>
      </w:r>
      <w:r>
        <w:t xml:space="preserve">is </w:t>
      </w:r>
      <w:r w:rsidRPr="008F1022">
        <w:t>that</w:t>
      </w:r>
      <w:r w:rsidR="008F1022" w:rsidRPr="008F1022">
        <w:t xml:space="preserve">, </w:t>
      </w:r>
      <w:r w:rsidR="006B0E84" w:rsidRPr="008F1022">
        <w:t>when</w:t>
      </w:r>
      <w:r>
        <w:t xml:space="preserve"> looking</w:t>
      </w:r>
      <w:r w:rsidR="006B0E84" w:rsidRPr="008F1022">
        <w:t xml:space="preserve"> at </w:t>
      </w:r>
      <w:r w:rsidR="008F1022" w:rsidRPr="008F1022">
        <w:t xml:space="preserve">row </w:t>
      </w:r>
      <w:proofErr w:type="gramStart"/>
      <w:r w:rsidR="008F1022" w:rsidRPr="008F1022">
        <w:t>95</w:t>
      </w:r>
      <w:proofErr w:type="gramEnd"/>
      <w:r w:rsidR="008F1022" w:rsidRPr="008F1022">
        <w:t xml:space="preserve">, </w:t>
      </w:r>
      <w:r w:rsidR="006B0E84" w:rsidRPr="008F1022">
        <w:t xml:space="preserve">this </w:t>
      </w:r>
      <w:r w:rsidR="00E230A9">
        <w:t>total individual</w:t>
      </w:r>
      <w:r w:rsidR="008F1022" w:rsidRPr="008F1022">
        <w:t xml:space="preserve"> membership is cluster 1, </w:t>
      </w:r>
      <w:r w:rsidRPr="008F1022">
        <w:t>even though their</w:t>
      </w:r>
      <w:r w:rsidR="008F1022" w:rsidRPr="008F1022">
        <w:t xml:space="preserve"> </w:t>
      </w:r>
      <w:r w:rsidR="006B0E84" w:rsidRPr="008F1022">
        <w:t>distance between the</w:t>
      </w:r>
      <w:r w:rsidR="008F1022" w:rsidRPr="008F1022">
        <w:t xml:space="preserve"> </w:t>
      </w:r>
      <w:r w:rsidR="008C5F2F">
        <w:t xml:space="preserve">cluster’s </w:t>
      </w:r>
      <w:r>
        <w:t>place</w:t>
      </w:r>
      <w:r w:rsidR="008F1022" w:rsidRPr="008F1022">
        <w:t xml:space="preserve"> </w:t>
      </w:r>
      <w:r w:rsidR="006B0E84" w:rsidRPr="008F1022">
        <w:t xml:space="preserve">is considerably </w:t>
      </w:r>
      <w:r w:rsidRPr="008F1022">
        <w:t>superior</w:t>
      </w:r>
      <w:r w:rsidR="008F1022" w:rsidRPr="008F1022">
        <w:t xml:space="preserve">. </w:t>
      </w:r>
      <w:r w:rsidR="006B0E84" w:rsidRPr="008F1022">
        <w:t xml:space="preserve"> </w:t>
      </w:r>
      <w:r>
        <w:t>R</w:t>
      </w:r>
      <w:r w:rsidR="006B0E84" w:rsidRPr="008F1022">
        <w:t>egard</w:t>
      </w:r>
      <w:r>
        <w:t>ing</w:t>
      </w:r>
      <w:r w:rsidR="006B0E84" w:rsidRPr="008F1022">
        <w:t xml:space="preserve"> </w:t>
      </w:r>
      <w:r w:rsidRPr="008F1022">
        <w:t>this</w:t>
      </w:r>
      <w:r>
        <w:t>,</w:t>
      </w:r>
      <w:r w:rsidRPr="008F1022">
        <w:t xml:space="preserve"> like a</w:t>
      </w:r>
      <w:r w:rsidR="006B0E84" w:rsidRPr="008F1022">
        <w:t xml:space="preserve"> </w:t>
      </w:r>
      <w:r w:rsidRPr="008F1022">
        <w:t>character</w:t>
      </w:r>
      <w:r w:rsidR="006B0E84" w:rsidRPr="008F1022">
        <w:t xml:space="preserve"> who will be </w:t>
      </w:r>
      <w:r w:rsidR="00654385">
        <w:t xml:space="preserve">a </w:t>
      </w:r>
      <w:r w:rsidR="006B0E84" w:rsidRPr="008F1022">
        <w:t xml:space="preserve">group </w:t>
      </w:r>
      <w:r>
        <w:t>representative</w:t>
      </w:r>
      <w:r w:rsidR="00654385">
        <w:t>,</w:t>
      </w:r>
      <w:r w:rsidR="008F1022" w:rsidRPr="008F1022">
        <w:t xml:space="preserve"> </w:t>
      </w:r>
      <w:r w:rsidRPr="008F1022">
        <w:t>however</w:t>
      </w:r>
      <w:r>
        <w:t>,</w:t>
      </w:r>
      <w:r w:rsidR="006B0E84" w:rsidRPr="008F1022">
        <w:t xml:space="preserve"> it is the </w:t>
      </w:r>
      <w:r w:rsidRPr="008F1022">
        <w:t>smallest amount</w:t>
      </w:r>
      <w:r w:rsidR="008F1022" w:rsidRPr="008F1022">
        <w:t xml:space="preserve"> </w:t>
      </w:r>
      <w:r w:rsidR="006B0E84" w:rsidRPr="008F1022">
        <w:t>usual</w:t>
      </w:r>
      <w:r w:rsidR="008F1022" w:rsidRPr="008F1022">
        <w:t>.</w:t>
      </w:r>
    </w:p>
    <w:p w14:paraId="46F829CC" w14:textId="39685465" w:rsidR="008F1022" w:rsidRDefault="008F1022" w:rsidP="008F1022">
      <w:pPr>
        <w:jc w:val="both"/>
      </w:pPr>
    </w:p>
    <w:p w14:paraId="727A85FF" w14:textId="04C8C55B" w:rsidR="008F1022" w:rsidRDefault="008F1022" w:rsidP="006B0E84">
      <w:pPr>
        <w:pStyle w:val="Heading2"/>
        <w:ind w:firstLine="720"/>
        <w:rPr>
          <w:b/>
          <w:bCs/>
          <w:color w:val="000000" w:themeColor="text1"/>
        </w:rPr>
      </w:pPr>
      <w:bookmarkStart w:id="20" w:name="_Toc103354969"/>
      <w:bookmarkStart w:id="21" w:name="_Toc114002004"/>
      <w:r>
        <w:rPr>
          <w:b/>
          <w:bCs/>
          <w:color w:val="000000" w:themeColor="text1"/>
        </w:rPr>
        <w:t>Data and text mining methods</w:t>
      </w:r>
      <w:bookmarkEnd w:id="20"/>
      <w:bookmarkEnd w:id="21"/>
    </w:p>
    <w:p w14:paraId="19C26AF9" w14:textId="528E8DE0" w:rsidR="008F1022" w:rsidRDefault="008F1022" w:rsidP="008F1022"/>
    <w:p w14:paraId="41E5A5CA" w14:textId="1FEAF7A6" w:rsidR="008F1022" w:rsidRDefault="00654385" w:rsidP="00FF7895">
      <w:pPr>
        <w:jc w:val="both"/>
      </w:pPr>
      <w:r>
        <w:t>To</w:t>
      </w:r>
      <w:r w:rsidR="006B0E84" w:rsidRPr="008C5F2F">
        <w:t xml:space="preserve"> </w:t>
      </w:r>
      <w:r>
        <w:t>maximise</w:t>
      </w:r>
      <w:r w:rsidR="006B0E84" w:rsidRPr="008C5F2F">
        <w:t xml:space="preserve"> their</w:t>
      </w:r>
      <w:r w:rsidR="008C5F2F" w:rsidRPr="008C5F2F">
        <w:t xml:space="preserve"> </w:t>
      </w:r>
      <w:r w:rsidR="006B0E84" w:rsidRPr="008C5F2F">
        <w:t>company's</w:t>
      </w:r>
      <w:r w:rsidR="008C5F2F" w:rsidRPr="008C5F2F">
        <w:t xml:space="preserve"> </w:t>
      </w:r>
      <w:r w:rsidR="006B0E84" w:rsidRPr="008C5F2F">
        <w:t>ability</w:t>
      </w:r>
      <w:r w:rsidR="008C5F2F" w:rsidRPr="008C5F2F">
        <w:t xml:space="preserve">, </w:t>
      </w:r>
      <w:r w:rsidR="006B0E84" w:rsidRPr="008C5F2F">
        <w:t>companies must make all the tools</w:t>
      </w:r>
      <w:r w:rsidR="00FF7895" w:rsidRPr="00FF7895">
        <w:t xml:space="preserve"> – data and text mining. </w:t>
      </w:r>
      <w:r w:rsidR="006B0E84" w:rsidRPr="00FF7895">
        <w:t>Companies will be able to do so</w:t>
      </w:r>
      <w:r w:rsidR="00FF7895" w:rsidRPr="00FF7895">
        <w:t xml:space="preserve"> </w:t>
      </w:r>
      <w:r w:rsidR="006B0E84" w:rsidRPr="00FF7895">
        <w:t>in a wide variety</w:t>
      </w:r>
      <w:r w:rsidR="00FF7895" w:rsidRPr="00FF7895">
        <w:t xml:space="preserve"> of </w:t>
      </w:r>
      <w:r w:rsidR="006B0E84" w:rsidRPr="00FF7895">
        <w:t>circumstances</w:t>
      </w:r>
      <w:r w:rsidR="00FF7895" w:rsidRPr="00FF7895">
        <w:t>.</w:t>
      </w:r>
    </w:p>
    <w:p w14:paraId="7557C8CC" w14:textId="43BF3AE9" w:rsidR="00FF7895" w:rsidRDefault="00FF7895" w:rsidP="00FF7895">
      <w:pPr>
        <w:jc w:val="both"/>
      </w:pPr>
    </w:p>
    <w:p w14:paraId="1A43DFC7" w14:textId="23E2CB72" w:rsidR="00FF7895" w:rsidRDefault="008C5F2F" w:rsidP="00FF7895">
      <w:pPr>
        <w:jc w:val="both"/>
      </w:pPr>
      <w:r w:rsidRPr="008C5F2F">
        <w:t xml:space="preserve">Clustering is </w:t>
      </w:r>
      <w:r w:rsidR="00C132DC" w:rsidRPr="008C5F2F">
        <w:t>classifying</w:t>
      </w:r>
      <w:r w:rsidRPr="008C5F2F">
        <w:t xml:space="preserve"> a series of </w:t>
      </w:r>
      <w:r w:rsidR="00391D06" w:rsidRPr="008C5F2F">
        <w:t xml:space="preserve">various data </w:t>
      </w:r>
      <w:r w:rsidR="00C132DC" w:rsidRPr="008C5F2F">
        <w:t>goals</w:t>
      </w:r>
      <w:r w:rsidR="00391D06" w:rsidRPr="008C5F2F">
        <w:t xml:space="preserve"> depending on</w:t>
      </w:r>
      <w:r w:rsidRPr="008C5F2F">
        <w:t xml:space="preserve"> </w:t>
      </w:r>
      <w:r w:rsidR="00654385">
        <w:t>their</w:t>
      </w:r>
      <w:r w:rsidR="00391D06" w:rsidRPr="008C5F2F">
        <w:t xml:space="preserve"> characteristics</w:t>
      </w:r>
      <w:r w:rsidR="00FF7895" w:rsidRPr="00FF7895">
        <w:t xml:space="preserve">. </w:t>
      </w:r>
      <w:sdt>
        <w:sdtPr>
          <w:id w:val="-714502475"/>
          <w:citation/>
        </w:sdtPr>
        <w:sdtContent>
          <w:r w:rsidR="00C52B44">
            <w:fldChar w:fldCharType="begin"/>
          </w:r>
          <w:r w:rsidR="00C52B44">
            <w:rPr>
              <w:lang w:val="it-IT"/>
            </w:rPr>
            <w:instrText xml:space="preserve"> CITATION Wit21 \l 1040 </w:instrText>
          </w:r>
          <w:r w:rsidR="00C52B44">
            <w:fldChar w:fldCharType="separate"/>
          </w:r>
          <w:r w:rsidR="00654385">
            <w:rPr>
              <w:noProof/>
              <w:lang w:val="it-IT"/>
            </w:rPr>
            <w:t>(Witten, Frank, &amp; Hall, 2021)</w:t>
          </w:r>
          <w:r w:rsidR="00C52B44">
            <w:fldChar w:fldCharType="end"/>
          </w:r>
        </w:sdtContent>
      </w:sdt>
      <w:r w:rsidR="00C52B44">
        <w:t xml:space="preserve"> </w:t>
      </w:r>
      <w:r w:rsidR="00FF7895" w:rsidRPr="00FF7895">
        <w:t xml:space="preserve">Clustering assists </w:t>
      </w:r>
      <w:r w:rsidR="00391D06" w:rsidRPr="00FF7895">
        <w:t>companies in better</w:t>
      </w:r>
      <w:r w:rsidR="00FF7895" w:rsidRPr="00FF7895">
        <w:t xml:space="preserve"> </w:t>
      </w:r>
      <w:r w:rsidR="00654385">
        <w:t>managing</w:t>
      </w:r>
      <w:r w:rsidR="00391D06" w:rsidRPr="00FF7895">
        <w:t xml:space="preserve"> their</w:t>
      </w:r>
      <w:r w:rsidR="00FF7895" w:rsidRPr="00FF7895">
        <w:t xml:space="preserve"> data. </w:t>
      </w:r>
      <w:r w:rsidR="00391D06" w:rsidRPr="00FF7895">
        <w:t>Stores</w:t>
      </w:r>
      <w:r w:rsidR="00FF7895" w:rsidRPr="00FF7895">
        <w:t xml:space="preserve">, </w:t>
      </w:r>
      <w:r w:rsidR="00391D06" w:rsidRPr="00FF7895">
        <w:t>as an example</w:t>
      </w:r>
      <w:r w:rsidR="00FF7895" w:rsidRPr="00FF7895">
        <w:t xml:space="preserve">, </w:t>
      </w:r>
      <w:r w:rsidR="00391D06" w:rsidRPr="00FF7895">
        <w:t>will be able to use</w:t>
      </w:r>
      <w:r w:rsidR="00FF7895" w:rsidRPr="00FF7895">
        <w:t xml:space="preserve"> clustering models </w:t>
      </w:r>
      <w:r w:rsidR="00391D06" w:rsidRPr="00FF7895">
        <w:t>to determine what customers are buying</w:t>
      </w:r>
      <w:r w:rsidR="00FF7895" w:rsidRPr="00FF7895">
        <w:t xml:space="preserve"> </w:t>
      </w:r>
      <w:r w:rsidR="00391D06" w:rsidRPr="00FF7895">
        <w:t>certain products</w:t>
      </w:r>
      <w:r w:rsidR="00FF7895" w:rsidRPr="00FF7895">
        <w:t xml:space="preserve"> </w:t>
      </w:r>
      <w:r w:rsidR="00391D06" w:rsidRPr="00FF7895">
        <w:t xml:space="preserve">now and how often </w:t>
      </w:r>
      <w:r w:rsidR="00391D06">
        <w:t>they</w:t>
      </w:r>
      <w:r w:rsidR="00391D06" w:rsidRPr="00FF7895">
        <w:t xml:space="preserve"> want</w:t>
      </w:r>
      <w:r w:rsidR="00391D06">
        <w:t xml:space="preserve"> them</w:t>
      </w:r>
      <w:r w:rsidR="00FF7895" w:rsidRPr="00FF7895">
        <w:t xml:space="preserve">. </w:t>
      </w:r>
      <w:r w:rsidR="00391D06" w:rsidRPr="00FF7895">
        <w:t>This information will assist</w:t>
      </w:r>
      <w:r w:rsidR="00FF7895" w:rsidRPr="00FF7895">
        <w:t xml:space="preserve"> </w:t>
      </w:r>
      <w:r w:rsidR="00391D06" w:rsidRPr="00FF7895">
        <w:t>vendors in aiming</w:t>
      </w:r>
      <w:r w:rsidR="00FF7895" w:rsidRPr="00FF7895">
        <w:t xml:space="preserve"> </w:t>
      </w:r>
      <w:r w:rsidR="00C132DC">
        <w:t xml:space="preserve">for </w:t>
      </w:r>
      <w:r w:rsidR="00C132DC" w:rsidRPr="00FF7895">
        <w:t>results</w:t>
      </w:r>
      <w:r w:rsidR="00391D06" w:rsidRPr="00FF7895">
        <w:t xml:space="preserve"> and </w:t>
      </w:r>
      <w:r w:rsidR="00C132DC" w:rsidRPr="00FF7895">
        <w:t>essential services</w:t>
      </w:r>
      <w:r w:rsidR="00391D06" w:rsidRPr="00FF7895">
        <w:t xml:space="preserve"> to </w:t>
      </w:r>
      <w:r w:rsidR="00C132DC" w:rsidRPr="00FF7895">
        <w:t>clients</w:t>
      </w:r>
      <w:r w:rsidR="00391D06" w:rsidRPr="00FF7895">
        <w:t xml:space="preserve"> in a </w:t>
      </w:r>
      <w:r w:rsidR="00C132DC" w:rsidRPr="00FF7895">
        <w:t>specific</w:t>
      </w:r>
      <w:r w:rsidR="00FF7895" w:rsidRPr="00FF7895">
        <w:t xml:space="preserve"> demographic or </w:t>
      </w:r>
      <w:r w:rsidR="00C132DC" w:rsidRPr="00FF7895">
        <w:t>area</w:t>
      </w:r>
      <w:r w:rsidR="00FF7895" w:rsidRPr="00FF7895">
        <w:t>.</w:t>
      </w:r>
    </w:p>
    <w:p w14:paraId="3730CD82" w14:textId="6648CC0A" w:rsidR="00FF7895" w:rsidRDefault="00FF7895" w:rsidP="00FF7895">
      <w:pPr>
        <w:jc w:val="both"/>
      </w:pPr>
    </w:p>
    <w:p w14:paraId="11C89758" w14:textId="48FEC91C" w:rsidR="00FF7895" w:rsidRDefault="00C132DC" w:rsidP="00C52B44">
      <w:pPr>
        <w:jc w:val="both"/>
      </w:pPr>
      <w:r w:rsidRPr="00391D06">
        <w:t xml:space="preserve">Data could </w:t>
      </w:r>
      <w:proofErr w:type="gramStart"/>
      <w:r w:rsidRPr="00391D06">
        <w:t>be submitted</w:t>
      </w:r>
      <w:proofErr w:type="gramEnd"/>
      <w:r w:rsidR="00C52B44" w:rsidRPr="00391D06">
        <w:t xml:space="preserve"> </w:t>
      </w:r>
      <w:r>
        <w:t>visually</w:t>
      </w:r>
      <w:r w:rsidR="00C52B44" w:rsidRPr="00C52B44">
        <w:t xml:space="preserve"> </w:t>
      </w:r>
      <w:r w:rsidRPr="00C52B44">
        <w:t>utilising</w:t>
      </w:r>
      <w:r w:rsidR="00C52B44" w:rsidRPr="00C52B44">
        <w:t xml:space="preserve"> charts, graphs, maps, diagrams, and other tools. Data visualisation </w:t>
      </w:r>
      <w:r w:rsidR="00391D06" w:rsidRPr="00C52B44">
        <w:t xml:space="preserve">is </w:t>
      </w:r>
      <w:r w:rsidR="00391D06">
        <w:t xml:space="preserve">significant </w:t>
      </w:r>
      <w:r w:rsidR="00E230A9">
        <w:t>because it makes</w:t>
      </w:r>
      <w:r w:rsidR="00391D06" w:rsidRPr="00C52B44">
        <w:t xml:space="preserve"> the data</w:t>
      </w:r>
      <w:r w:rsidR="00C52B44" w:rsidRPr="00C52B44">
        <w:t xml:space="preserve"> </w:t>
      </w:r>
      <w:r w:rsidRPr="00C52B44">
        <w:t>extra</w:t>
      </w:r>
      <w:r w:rsidR="00391D06" w:rsidRPr="00C52B44">
        <w:t xml:space="preserve"> comprehensible</w:t>
      </w:r>
      <w:r w:rsidR="00C52B44" w:rsidRPr="00C52B44">
        <w:t xml:space="preserve"> </w:t>
      </w:r>
      <w:r w:rsidR="00391D06" w:rsidRPr="00C52B44">
        <w:t>to managers</w:t>
      </w:r>
      <w:r w:rsidR="00C52B44" w:rsidRPr="00C52B44">
        <w:t xml:space="preserve">, </w:t>
      </w:r>
      <w:r w:rsidR="00391D06" w:rsidRPr="00C52B44">
        <w:t>users</w:t>
      </w:r>
      <w:r w:rsidR="00C52B44" w:rsidRPr="00C52B44">
        <w:t xml:space="preserve">, and </w:t>
      </w:r>
      <w:r w:rsidR="00391D06" w:rsidRPr="00C52B44">
        <w:t>buyers</w:t>
      </w:r>
      <w:r w:rsidR="00C52B44" w:rsidRPr="00C52B44">
        <w:t xml:space="preserve">. </w:t>
      </w:r>
      <w:r w:rsidR="00654385">
        <w:t>Organisations</w:t>
      </w:r>
      <w:r w:rsidR="00391D06" w:rsidRPr="008C5F2F">
        <w:t xml:space="preserve"> </w:t>
      </w:r>
      <w:r w:rsidR="00654385">
        <w:t>can</w:t>
      </w:r>
      <w:r w:rsidR="00391D06" w:rsidRPr="008C5F2F">
        <w:t xml:space="preserve"> make</w:t>
      </w:r>
      <w:r w:rsidR="008C5F2F" w:rsidRPr="008C5F2F">
        <w:t xml:space="preserve"> </w:t>
      </w:r>
      <w:r w:rsidR="00391D06" w:rsidRPr="008C5F2F">
        <w:t>quicker</w:t>
      </w:r>
      <w:r w:rsidR="008C5F2F" w:rsidRPr="008C5F2F">
        <w:t xml:space="preserve">, </w:t>
      </w:r>
      <w:r w:rsidR="00F54245" w:rsidRPr="008C5F2F">
        <w:t>better-informed</w:t>
      </w:r>
      <w:r w:rsidR="00391D06" w:rsidRPr="008C5F2F">
        <w:t xml:space="preserve"> decisions</w:t>
      </w:r>
      <w:r w:rsidR="008C5F2F" w:rsidRPr="008C5F2F">
        <w:t xml:space="preserve"> </w:t>
      </w:r>
      <w:r w:rsidR="00391D06" w:rsidRPr="008C5F2F">
        <w:t xml:space="preserve">when offered </w:t>
      </w:r>
      <w:r w:rsidR="006F3072">
        <w:t>simple data</w:t>
      </w:r>
      <w:r w:rsidR="008C5F2F" w:rsidRPr="008C5F2F">
        <w:t xml:space="preserve"> to </w:t>
      </w:r>
      <w:r w:rsidR="00391D06" w:rsidRPr="008C5F2F">
        <w:t>identify</w:t>
      </w:r>
      <w:r w:rsidR="008C5F2F" w:rsidRPr="008C5F2F">
        <w:t xml:space="preserve"> and </w:t>
      </w:r>
      <w:r w:rsidR="00391D06" w:rsidRPr="008C5F2F">
        <w:t>understand</w:t>
      </w:r>
      <w:r w:rsidR="00C52B44" w:rsidRPr="00C52B44">
        <w:t xml:space="preserve">. </w:t>
      </w:r>
      <w:r w:rsidR="00391D06" w:rsidRPr="00C52B44">
        <w:t>Nowadays</w:t>
      </w:r>
      <w:r w:rsidR="00C52B44" w:rsidRPr="00C52B44">
        <w:t xml:space="preserve">, </w:t>
      </w:r>
      <w:r w:rsidRPr="00C52B44">
        <w:t>optically</w:t>
      </w:r>
      <w:r w:rsidR="00C52B44" w:rsidRPr="00C52B44">
        <w:t xml:space="preserve"> </w:t>
      </w:r>
      <w:r w:rsidRPr="00C52B44">
        <w:t>available</w:t>
      </w:r>
      <w:r w:rsidR="00C52B44" w:rsidRPr="00C52B44">
        <w:t xml:space="preserve"> </w:t>
      </w:r>
      <w:r w:rsidR="00F54245" w:rsidRPr="00C52B44">
        <w:t>methods such as</w:t>
      </w:r>
      <w:r w:rsidR="00C52B44" w:rsidRPr="00C52B44">
        <w:t xml:space="preserve"> graphs, 3D models, </w:t>
      </w:r>
      <w:r w:rsidR="00F54245" w:rsidRPr="00C52B44">
        <w:t xml:space="preserve">and </w:t>
      </w:r>
      <w:r>
        <w:t>similarly</w:t>
      </w:r>
      <w:r w:rsidR="00C52B44" w:rsidRPr="00C52B44">
        <w:t xml:space="preserve"> </w:t>
      </w:r>
      <w:r>
        <w:t>improved</w:t>
      </w:r>
      <w:r w:rsidR="00654385">
        <w:t xml:space="preserve"> </w:t>
      </w:r>
      <w:r>
        <w:t>existence</w:t>
      </w:r>
      <w:r w:rsidR="00C52B44" w:rsidRPr="00C52B44">
        <w:t xml:space="preserve"> </w:t>
      </w:r>
      <w:proofErr w:type="gramStart"/>
      <w:r w:rsidR="00F54245" w:rsidRPr="00C52B44">
        <w:t xml:space="preserve">are often </w:t>
      </w:r>
      <w:r w:rsidRPr="00C52B44">
        <w:t>managed</w:t>
      </w:r>
      <w:proofErr w:type="gramEnd"/>
      <w:r w:rsidR="00F54245" w:rsidRPr="00C52B44">
        <w:t xml:space="preserve"> to achieve this goal</w:t>
      </w:r>
      <w:r w:rsidR="00C52B44" w:rsidRPr="00C52B44">
        <w:t>.</w:t>
      </w:r>
    </w:p>
    <w:p w14:paraId="1B3F903B" w14:textId="6023FDB0" w:rsidR="00C52B44" w:rsidRDefault="00C52B44" w:rsidP="00C52B44">
      <w:pPr>
        <w:jc w:val="both"/>
      </w:pPr>
    </w:p>
    <w:p w14:paraId="5FC8344F" w14:textId="717607DE" w:rsidR="008E6FD7" w:rsidRDefault="008E6FD7" w:rsidP="00C52B44">
      <w:pPr>
        <w:jc w:val="both"/>
      </w:pPr>
      <w:r w:rsidRPr="00391D06">
        <w:t>Classification</w:t>
      </w:r>
      <w:r w:rsidRPr="008E6FD7">
        <w:t xml:space="preserve"> is a </w:t>
      </w:r>
      <w:r w:rsidR="00F54245" w:rsidRPr="008E6FD7">
        <w:t>necessary</w:t>
      </w:r>
      <w:r w:rsidRPr="008E6FD7">
        <w:t xml:space="preserve"> </w:t>
      </w:r>
      <w:r w:rsidR="00F54245" w:rsidRPr="008E6FD7">
        <w:t>procedure</w:t>
      </w:r>
      <w:r w:rsidRPr="008E6FD7">
        <w:t xml:space="preserve"> </w:t>
      </w:r>
      <w:r w:rsidR="00C132DC" w:rsidRPr="008E6FD7">
        <w:t>for data mining</w:t>
      </w:r>
      <w:r w:rsidRPr="008E6FD7">
        <w:t xml:space="preserve"> </w:t>
      </w:r>
      <w:r w:rsidR="00C132DC" w:rsidRPr="008E6FD7">
        <w:t>which can be used in</w:t>
      </w:r>
      <w:r w:rsidR="00F54245" w:rsidRPr="008E6FD7">
        <w:t xml:space="preserve"> </w:t>
      </w:r>
      <w:proofErr w:type="gramStart"/>
      <w:r w:rsidR="00C132DC" w:rsidRPr="008E6FD7">
        <w:t>almost</w:t>
      </w:r>
      <w:r w:rsidR="00F54245" w:rsidRPr="008E6FD7">
        <w:t xml:space="preserve"> </w:t>
      </w:r>
      <w:r w:rsidR="00C132DC" w:rsidRPr="008E6FD7">
        <w:t>every</w:t>
      </w:r>
      <w:proofErr w:type="gramEnd"/>
      <w:r w:rsidR="00C132DC" w:rsidRPr="008E6FD7">
        <w:t xml:space="preserve"> </w:t>
      </w:r>
      <w:r w:rsidR="00F54245" w:rsidRPr="008E6FD7">
        <w:t>activity</w:t>
      </w:r>
      <w:r w:rsidRPr="008E6FD7">
        <w:t xml:space="preserve">. </w:t>
      </w:r>
      <w:r w:rsidR="00F54245" w:rsidRPr="008E6FD7">
        <w:t xml:space="preserve">This is a </w:t>
      </w:r>
      <w:r w:rsidR="00C132DC" w:rsidRPr="008E6FD7">
        <w:t>method</w:t>
      </w:r>
      <w:r w:rsidRPr="008E6FD7">
        <w:t xml:space="preserve"> of </w:t>
      </w:r>
      <w:r w:rsidR="00F54245" w:rsidRPr="008E6FD7">
        <w:t>classifying</w:t>
      </w:r>
      <w:r w:rsidRPr="008E6FD7">
        <w:t xml:space="preserve"> </w:t>
      </w:r>
      <w:r w:rsidR="00F54245" w:rsidRPr="008E6FD7">
        <w:t xml:space="preserve">data </w:t>
      </w:r>
      <w:r w:rsidR="00C132DC" w:rsidRPr="008E6FD7">
        <w:t>with large datasets</w:t>
      </w:r>
      <w:r w:rsidRPr="008E6FD7">
        <w:t xml:space="preserve"> </w:t>
      </w:r>
      <w:r w:rsidR="00F54245" w:rsidRPr="008E6FD7">
        <w:t xml:space="preserve">based </w:t>
      </w:r>
      <w:r w:rsidR="00F54245">
        <w:t>on</w:t>
      </w:r>
      <w:r w:rsidR="00F54245" w:rsidRPr="008E6FD7">
        <w:t xml:space="preserve"> </w:t>
      </w:r>
      <w:r w:rsidR="00F54245">
        <w:t>usage</w:t>
      </w:r>
      <w:r w:rsidRPr="008E6FD7">
        <w:t xml:space="preserve">. </w:t>
      </w:r>
      <w:r w:rsidR="00F54245" w:rsidRPr="008E6FD7">
        <w:t xml:space="preserve">Financial </w:t>
      </w:r>
      <w:r w:rsidR="00F54245">
        <w:t>organisations</w:t>
      </w:r>
      <w:r w:rsidRPr="008E6FD7">
        <w:t xml:space="preserve"> </w:t>
      </w:r>
      <w:r w:rsidR="00F54245">
        <w:t>will arrange for</w:t>
      </w:r>
      <w:r w:rsidR="00F54245" w:rsidRPr="008E6FD7">
        <w:t xml:space="preserve"> their purchasers</w:t>
      </w:r>
      <w:r w:rsidRPr="008E6FD7">
        <w:t xml:space="preserve"> </w:t>
      </w:r>
      <w:r w:rsidR="00F54245" w:rsidRPr="008E6FD7">
        <w:t xml:space="preserve">based on </w:t>
      </w:r>
      <w:r w:rsidR="00F54245">
        <w:t>different circumstances</w:t>
      </w:r>
      <w:r w:rsidRPr="008E6FD7">
        <w:t xml:space="preserve"> </w:t>
      </w:r>
      <w:r w:rsidR="00F54245" w:rsidRPr="008E6FD7">
        <w:t>to the market on new</w:t>
      </w:r>
      <w:r w:rsidRPr="008E6FD7">
        <w:t xml:space="preserve"> loans or project </w:t>
      </w:r>
      <w:r w:rsidR="00F54245" w:rsidRPr="008E6FD7">
        <w:t>credit or debit card</w:t>
      </w:r>
      <w:r w:rsidRPr="008E6FD7">
        <w:t xml:space="preserve"> </w:t>
      </w:r>
      <w:r w:rsidR="00F54245" w:rsidRPr="008E6FD7">
        <w:t>threats</w:t>
      </w:r>
      <w:r w:rsidRPr="008E6FD7">
        <w:t xml:space="preserve">. </w:t>
      </w:r>
      <w:r w:rsidR="00654385">
        <w:t>In</w:t>
      </w:r>
      <w:r w:rsidR="00F54245" w:rsidRPr="008E6FD7">
        <w:t xml:space="preserve"> the meantime</w:t>
      </w:r>
      <w:r w:rsidRPr="008E6FD7">
        <w:t xml:space="preserve">, </w:t>
      </w:r>
      <w:r w:rsidR="00F54245" w:rsidRPr="008E6FD7">
        <w:t>forecast</w:t>
      </w:r>
      <w:r w:rsidRPr="008E6FD7">
        <w:t xml:space="preserve"> apps </w:t>
      </w:r>
      <w:r w:rsidR="00F54245">
        <w:t>handle</w:t>
      </w:r>
      <w:r w:rsidRPr="008E6FD7">
        <w:t xml:space="preserve"> data to </w:t>
      </w:r>
      <w:r w:rsidR="00654385">
        <w:t>predict</w:t>
      </w:r>
      <w:r w:rsidRPr="008E6FD7">
        <w:t xml:space="preserve"> </w:t>
      </w:r>
      <w:r w:rsidR="00F54245" w:rsidRPr="008E6FD7">
        <w:t>heavy snow</w:t>
      </w:r>
      <w:r w:rsidRPr="008E6FD7">
        <w:t xml:space="preserve"> </w:t>
      </w:r>
      <w:r w:rsidR="00F54245" w:rsidRPr="008E6FD7">
        <w:t>total and</w:t>
      </w:r>
      <w:r w:rsidRPr="008E6FD7">
        <w:t xml:space="preserve"> other </w:t>
      </w:r>
      <w:r w:rsidR="00F54245" w:rsidRPr="008E6FD7">
        <w:t>related</w:t>
      </w:r>
      <w:r w:rsidRPr="008E6FD7">
        <w:t xml:space="preserve"> </w:t>
      </w:r>
      <w:r w:rsidR="00E230A9" w:rsidRPr="008E6FD7">
        <w:t>statistics</w:t>
      </w:r>
      <w:r w:rsidRPr="008E6FD7">
        <w:t xml:space="preserve">. </w:t>
      </w:r>
      <w:r w:rsidR="00E230A9" w:rsidRPr="008E6FD7">
        <w:t>Supermarkets</w:t>
      </w:r>
      <w:r w:rsidRPr="008E6FD7">
        <w:t xml:space="preserve"> </w:t>
      </w:r>
      <w:r w:rsidR="00654385">
        <w:t>also use</w:t>
      </w:r>
      <w:r w:rsidRPr="008E6FD7">
        <w:t xml:space="preserve"> </w:t>
      </w:r>
      <w:r w:rsidR="00F54245">
        <w:t>categorisation</w:t>
      </w:r>
      <w:r w:rsidR="00F54245" w:rsidRPr="008E6FD7">
        <w:t xml:space="preserve"> to</w:t>
      </w:r>
      <w:r w:rsidRPr="008E6FD7">
        <w:t xml:space="preserve"> </w:t>
      </w:r>
      <w:r w:rsidR="00E230A9" w:rsidRPr="008E6FD7">
        <w:t>put together</w:t>
      </w:r>
      <w:r w:rsidR="00F54245" w:rsidRPr="008E6FD7">
        <w:t xml:space="preserve"> </w:t>
      </w:r>
      <w:r w:rsidR="00E230A9" w:rsidRPr="008E6FD7">
        <w:t>goods</w:t>
      </w:r>
      <w:r w:rsidR="00F54245" w:rsidRPr="008E6FD7">
        <w:t xml:space="preserve"> </w:t>
      </w:r>
      <w:r w:rsidR="00E230A9">
        <w:t>established</w:t>
      </w:r>
      <w:r w:rsidR="00654385">
        <w:t xml:space="preserve"> on purchases</w:t>
      </w:r>
      <w:r w:rsidRPr="008E6FD7">
        <w:t xml:space="preserve">, </w:t>
      </w:r>
      <w:r w:rsidR="00E230A9">
        <w:t>the benefits of</w:t>
      </w:r>
      <w:r w:rsidR="00F54245" w:rsidRPr="008E6FD7">
        <w:t xml:space="preserve"> anticipating</w:t>
      </w:r>
      <w:r w:rsidRPr="008E6FD7">
        <w:t xml:space="preserve"> </w:t>
      </w:r>
      <w:r w:rsidR="00F54245">
        <w:t>buying</w:t>
      </w:r>
      <w:r w:rsidRPr="008E6FD7">
        <w:t xml:space="preserve"> </w:t>
      </w:r>
      <w:r w:rsidR="00E230A9" w:rsidRPr="008E6FD7">
        <w:t>models</w:t>
      </w:r>
      <w:r w:rsidRPr="008E6FD7">
        <w:t>.</w:t>
      </w:r>
      <w:r w:rsidR="006F5BFE">
        <w:t xml:space="preserve"> </w:t>
      </w:r>
      <w:sdt>
        <w:sdtPr>
          <w:id w:val="-732775628"/>
          <w:citation/>
        </w:sdtPr>
        <w:sdtContent>
          <w:r w:rsidR="006F5BFE">
            <w:fldChar w:fldCharType="begin"/>
          </w:r>
          <w:r w:rsidR="006F5BFE">
            <w:rPr>
              <w:lang w:val="it-IT"/>
            </w:rPr>
            <w:instrText xml:space="preserve"> CITATION Geo22 \l 1040 </w:instrText>
          </w:r>
          <w:r w:rsidR="006F5BFE">
            <w:fldChar w:fldCharType="separate"/>
          </w:r>
          <w:r w:rsidR="00654385">
            <w:rPr>
              <w:noProof/>
              <w:lang w:val="it-IT"/>
            </w:rPr>
            <w:t>(Georgia Tech, 2022)</w:t>
          </w:r>
          <w:r w:rsidR="006F5BFE">
            <w:fldChar w:fldCharType="end"/>
          </w:r>
        </w:sdtContent>
      </w:sdt>
    </w:p>
    <w:p w14:paraId="6173CC6C" w14:textId="5B45F904" w:rsidR="006F5BFE" w:rsidRDefault="006F5BFE" w:rsidP="00C52B44">
      <w:pPr>
        <w:jc w:val="both"/>
      </w:pPr>
    </w:p>
    <w:p w14:paraId="266EECDD" w14:textId="0881AF08" w:rsidR="0094325C" w:rsidRDefault="0094325C" w:rsidP="00C52B44">
      <w:pPr>
        <w:jc w:val="both"/>
      </w:pPr>
    </w:p>
    <w:p w14:paraId="72248A17" w14:textId="77777777" w:rsidR="0094325C" w:rsidRDefault="0094325C" w:rsidP="00C52B44">
      <w:pPr>
        <w:jc w:val="both"/>
      </w:pPr>
    </w:p>
    <w:p w14:paraId="79FD559F" w14:textId="2DF4A8C7" w:rsidR="006F5BFE" w:rsidRDefault="006F5BFE" w:rsidP="006F5BFE">
      <w:pPr>
        <w:pStyle w:val="Heading2"/>
        <w:rPr>
          <w:b/>
          <w:bCs/>
          <w:color w:val="000000" w:themeColor="text1"/>
        </w:rPr>
      </w:pPr>
      <w:bookmarkStart w:id="22" w:name="_Toc103354970"/>
      <w:bookmarkStart w:id="23" w:name="_Toc114002005"/>
      <w:r>
        <w:rPr>
          <w:b/>
          <w:bCs/>
          <w:color w:val="000000" w:themeColor="text1"/>
        </w:rPr>
        <w:t>c) Excel and SPSS</w:t>
      </w:r>
      <w:bookmarkEnd w:id="22"/>
      <w:bookmarkEnd w:id="23"/>
    </w:p>
    <w:p w14:paraId="1DFBADC4" w14:textId="7ED2796E" w:rsidR="0094325C" w:rsidRDefault="0094325C" w:rsidP="0094325C"/>
    <w:tbl>
      <w:tblPr>
        <w:tblStyle w:val="GridTable4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4325C" w14:paraId="105E6CC7" w14:textId="77777777" w:rsidTr="0094325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378A2ED5" w14:textId="4F2D6D43" w:rsidR="0094325C" w:rsidRDefault="0094325C" w:rsidP="0094325C">
            <w:pPr>
              <w:jc w:val="center"/>
            </w:pPr>
            <w:r>
              <w:t>Excel</w:t>
            </w:r>
          </w:p>
        </w:tc>
        <w:tc>
          <w:tcPr>
            <w:tcW w:w="4508" w:type="dxa"/>
          </w:tcPr>
          <w:p w14:paraId="4B3376B9" w14:textId="0E385A42" w:rsidR="0094325C" w:rsidRDefault="0094325C" w:rsidP="0094325C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SPSS</w:t>
            </w:r>
          </w:p>
        </w:tc>
      </w:tr>
      <w:tr w:rsidR="0094325C" w14:paraId="713CF546" w14:textId="77777777" w:rsidTr="0094325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117FD268" w14:textId="71EFCE7F" w:rsidR="0094325C" w:rsidRPr="0094325C" w:rsidRDefault="00492741" w:rsidP="0094325C">
            <w:pPr>
              <w:jc w:val="center"/>
              <w:rPr>
                <w:b w:val="0"/>
                <w:bCs w:val="0"/>
              </w:rPr>
            </w:pPr>
            <w:r w:rsidRPr="0094325C">
              <w:rPr>
                <w:b w:val="0"/>
                <w:bCs w:val="0"/>
              </w:rPr>
              <w:t xml:space="preserve">It is </w:t>
            </w:r>
            <w:proofErr w:type="gramStart"/>
            <w:r w:rsidRPr="0094325C">
              <w:rPr>
                <w:b w:val="0"/>
                <w:bCs w:val="0"/>
              </w:rPr>
              <w:t>being used</w:t>
            </w:r>
            <w:proofErr w:type="gramEnd"/>
            <w:r w:rsidRPr="0094325C">
              <w:rPr>
                <w:b w:val="0"/>
                <w:bCs w:val="0"/>
              </w:rPr>
              <w:t xml:space="preserve"> to store information</w:t>
            </w:r>
            <w:r w:rsidR="0094325C" w:rsidRPr="0094325C">
              <w:rPr>
                <w:b w:val="0"/>
                <w:bCs w:val="0"/>
              </w:rPr>
              <w:t xml:space="preserve"> and </w:t>
            </w:r>
            <w:r>
              <w:rPr>
                <w:b w:val="0"/>
                <w:bCs w:val="0"/>
              </w:rPr>
              <w:t>enter</w:t>
            </w:r>
            <w:r w:rsidRPr="0094325C">
              <w:rPr>
                <w:b w:val="0"/>
                <w:bCs w:val="0"/>
              </w:rPr>
              <w:t xml:space="preserve"> data</w:t>
            </w:r>
            <w:r w:rsidR="0094325C" w:rsidRPr="0094325C">
              <w:rPr>
                <w:b w:val="0"/>
                <w:bCs w:val="0"/>
              </w:rPr>
              <w:t xml:space="preserve"> </w:t>
            </w:r>
            <w:r w:rsidRPr="0094325C">
              <w:rPr>
                <w:b w:val="0"/>
                <w:bCs w:val="0"/>
              </w:rPr>
              <w:t>and handling</w:t>
            </w:r>
            <w:r w:rsidR="0094325C" w:rsidRPr="0094325C">
              <w:rPr>
                <w:b w:val="0"/>
                <w:bCs w:val="0"/>
              </w:rPr>
              <w:t>. (</w:t>
            </w:r>
            <w:r w:rsidRPr="0094325C">
              <w:rPr>
                <w:b w:val="0"/>
                <w:bCs w:val="0"/>
              </w:rPr>
              <w:t>It encompasses</w:t>
            </w:r>
            <w:r w:rsidR="0094325C" w:rsidRPr="0094325C">
              <w:rPr>
                <w:b w:val="0"/>
                <w:bCs w:val="0"/>
              </w:rPr>
              <w:t xml:space="preserve"> pivot tables</w:t>
            </w:r>
            <w:r w:rsidR="008C5F2F">
              <w:rPr>
                <w:b w:val="0"/>
                <w:bCs w:val="0"/>
              </w:rPr>
              <w:t xml:space="preserve">, </w:t>
            </w:r>
            <w:proofErr w:type="gramStart"/>
            <w:r>
              <w:rPr>
                <w:b w:val="0"/>
                <w:bCs w:val="0"/>
              </w:rPr>
              <w:t>different ways</w:t>
            </w:r>
            <w:proofErr w:type="gramEnd"/>
            <w:r w:rsidR="008C5F2F">
              <w:rPr>
                <w:b w:val="0"/>
                <w:bCs w:val="0"/>
              </w:rPr>
              <w:t xml:space="preserve"> of visualising data, and</w:t>
            </w:r>
            <w:r w:rsidR="0094325C" w:rsidRPr="0094325C">
              <w:rPr>
                <w:b w:val="0"/>
                <w:bCs w:val="0"/>
              </w:rPr>
              <w:t xml:space="preserve"> </w:t>
            </w:r>
            <w:r w:rsidRPr="0094325C">
              <w:rPr>
                <w:b w:val="0"/>
                <w:bCs w:val="0"/>
              </w:rPr>
              <w:t>tasks</w:t>
            </w:r>
            <w:r w:rsidR="0094325C" w:rsidRPr="0094325C">
              <w:rPr>
                <w:b w:val="0"/>
                <w:bCs w:val="0"/>
              </w:rPr>
              <w:t xml:space="preserve"> </w:t>
            </w:r>
            <w:r w:rsidRPr="0094325C">
              <w:rPr>
                <w:b w:val="0"/>
                <w:bCs w:val="0"/>
              </w:rPr>
              <w:t>which make the calculation and</w:t>
            </w:r>
            <w:r w:rsidR="0094325C" w:rsidRPr="0094325C">
              <w:rPr>
                <w:b w:val="0"/>
                <w:bCs w:val="0"/>
              </w:rPr>
              <w:t xml:space="preserve"> percentages easier.)</w:t>
            </w:r>
          </w:p>
        </w:tc>
        <w:tc>
          <w:tcPr>
            <w:tcW w:w="4508" w:type="dxa"/>
          </w:tcPr>
          <w:p w14:paraId="6FB79786" w14:textId="197F85EB" w:rsidR="0094325C" w:rsidRDefault="00492741" w:rsidP="0094325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94325C">
              <w:t xml:space="preserve">This is a program designed </w:t>
            </w:r>
            <w:r>
              <w:t>for</w:t>
            </w:r>
            <w:r w:rsidR="0094325C" w:rsidRPr="0094325C">
              <w:t xml:space="preserve"> statistical data analysis. (</w:t>
            </w:r>
            <w:r w:rsidRPr="0094325C">
              <w:t xml:space="preserve">This includes </w:t>
            </w:r>
            <w:proofErr w:type="gramStart"/>
            <w:r w:rsidRPr="0094325C">
              <w:t>many</w:t>
            </w:r>
            <w:proofErr w:type="gramEnd"/>
            <w:r w:rsidR="0094325C" w:rsidRPr="0094325C">
              <w:t xml:space="preserve"> </w:t>
            </w:r>
            <w:r w:rsidR="008C5F2F">
              <w:t>data and text mining tools</w:t>
            </w:r>
            <w:r w:rsidR="0094325C" w:rsidRPr="0094325C">
              <w:t>, such as pivot tables</w:t>
            </w:r>
            <w:r w:rsidR="0094325C">
              <w:t xml:space="preserve">, </w:t>
            </w:r>
            <w:r w:rsidR="0094325C" w:rsidRPr="0094325C">
              <w:t>clustering tools</w:t>
            </w:r>
            <w:r w:rsidR="0094325C">
              <w:t>, etc</w:t>
            </w:r>
            <w:r w:rsidR="0094325C" w:rsidRPr="0094325C">
              <w:t>.)</w:t>
            </w:r>
          </w:p>
        </w:tc>
      </w:tr>
      <w:tr w:rsidR="0094325C" w14:paraId="52CC5360" w14:textId="77777777" w:rsidTr="0094325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4A9A7989" w14:textId="2BCF1B3E" w:rsidR="0094325C" w:rsidRPr="00D72437" w:rsidRDefault="00D72437" w:rsidP="0094325C">
            <w:pPr>
              <w:jc w:val="center"/>
              <w:rPr>
                <w:b w:val="0"/>
                <w:bCs w:val="0"/>
              </w:rPr>
            </w:pPr>
            <w:r w:rsidRPr="00D72437">
              <w:rPr>
                <w:b w:val="0"/>
                <w:bCs w:val="0"/>
              </w:rPr>
              <w:t>Data management and storage using predefined operations.</w:t>
            </w:r>
          </w:p>
        </w:tc>
        <w:tc>
          <w:tcPr>
            <w:tcW w:w="4508" w:type="dxa"/>
          </w:tcPr>
          <w:p w14:paraId="23356765" w14:textId="35A5A3C7" w:rsidR="0094325C" w:rsidRDefault="00D72437" w:rsidP="0094325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72437">
              <w:t xml:space="preserve">Statistical calculations and data manipulation </w:t>
            </w:r>
            <w:r w:rsidR="008C5F2F">
              <w:t>by</w:t>
            </w:r>
            <w:r w:rsidRPr="00D72437">
              <w:t xml:space="preserve"> IBM guidelines.</w:t>
            </w:r>
          </w:p>
        </w:tc>
      </w:tr>
      <w:tr w:rsidR="0094325C" w14:paraId="62F53AB6" w14:textId="77777777" w:rsidTr="0094325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03A760DF" w14:textId="171078A5" w:rsidR="0094325C" w:rsidRPr="00D72437" w:rsidRDefault="008C5F2F" w:rsidP="0094325C">
            <w:pPr>
              <w:jc w:val="center"/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lastRenderedPageBreak/>
              <w:t>It works</w:t>
            </w:r>
            <w:r w:rsidR="00D72437">
              <w:rPr>
                <w:b w:val="0"/>
                <w:bCs w:val="0"/>
              </w:rPr>
              <w:t xml:space="preserve"> fast and is easy to use.</w:t>
            </w:r>
          </w:p>
        </w:tc>
        <w:tc>
          <w:tcPr>
            <w:tcW w:w="4508" w:type="dxa"/>
          </w:tcPr>
          <w:p w14:paraId="473BFA11" w14:textId="4BD44B6C" w:rsidR="0094325C" w:rsidRDefault="00D72437" w:rsidP="0094325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Reduction in Data Redundancy</w:t>
            </w:r>
          </w:p>
        </w:tc>
      </w:tr>
      <w:tr w:rsidR="0094325C" w14:paraId="2AC1BB0E" w14:textId="77777777" w:rsidTr="0094325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74DA3E77" w14:textId="31CF21CA" w:rsidR="0094325C" w:rsidRPr="00D72437" w:rsidRDefault="00D72437" w:rsidP="0094325C">
            <w:pPr>
              <w:jc w:val="center"/>
              <w:rPr>
                <w:b w:val="0"/>
                <w:bCs w:val="0"/>
              </w:rPr>
            </w:pPr>
            <w:r w:rsidRPr="00D72437">
              <w:rPr>
                <w:b w:val="0"/>
                <w:bCs w:val="0"/>
              </w:rPr>
              <w:t xml:space="preserve">Large volumes of customer data must be maintained and </w:t>
            </w:r>
            <w:proofErr w:type="gramStart"/>
            <w:r w:rsidRPr="00D72437">
              <w:rPr>
                <w:b w:val="0"/>
                <w:bCs w:val="0"/>
              </w:rPr>
              <w:t>handled</w:t>
            </w:r>
            <w:proofErr w:type="gramEnd"/>
            <w:r w:rsidRPr="00D72437">
              <w:rPr>
                <w:b w:val="0"/>
                <w:bCs w:val="0"/>
              </w:rPr>
              <w:t>.</w:t>
            </w:r>
          </w:p>
        </w:tc>
        <w:tc>
          <w:tcPr>
            <w:tcW w:w="4508" w:type="dxa"/>
          </w:tcPr>
          <w:p w14:paraId="739B6013" w14:textId="15101064" w:rsidR="0094325C" w:rsidRDefault="00D72437" w:rsidP="0094325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gramStart"/>
            <w:r w:rsidRPr="00D72437">
              <w:t>Utili</w:t>
            </w:r>
            <w:r>
              <w:t>s</w:t>
            </w:r>
            <w:r w:rsidRPr="00D72437">
              <w:t>es</w:t>
            </w:r>
            <w:proofErr w:type="gramEnd"/>
            <w:r w:rsidRPr="00D72437">
              <w:t xml:space="preserve"> advanced devices such as supercomputers.</w:t>
            </w:r>
          </w:p>
        </w:tc>
      </w:tr>
    </w:tbl>
    <w:p w14:paraId="6B897282" w14:textId="6C672439" w:rsidR="0094325C" w:rsidRDefault="0094325C" w:rsidP="0094325C"/>
    <w:p w14:paraId="4BE59B8A" w14:textId="428CC849" w:rsidR="00BB121F" w:rsidRDefault="00BB121F" w:rsidP="0094325C"/>
    <w:p w14:paraId="2DEC797A" w14:textId="58295035" w:rsidR="00BB121F" w:rsidRDefault="00BB121F" w:rsidP="00BB121F">
      <w:pPr>
        <w:pStyle w:val="Heading1"/>
        <w:rPr>
          <w:b/>
          <w:bCs/>
          <w:color w:val="000000" w:themeColor="text1"/>
        </w:rPr>
      </w:pPr>
      <w:bookmarkStart w:id="24" w:name="_Toc103354971"/>
      <w:bookmarkStart w:id="25" w:name="_Toc114002006"/>
      <w:r>
        <w:rPr>
          <w:b/>
          <w:bCs/>
          <w:color w:val="000000" w:themeColor="text1"/>
        </w:rPr>
        <w:t>Conclusion</w:t>
      </w:r>
      <w:bookmarkEnd w:id="24"/>
      <w:bookmarkEnd w:id="25"/>
    </w:p>
    <w:p w14:paraId="43F6EF19" w14:textId="733F76DC" w:rsidR="00BB121F" w:rsidRDefault="00BB121F" w:rsidP="00BB121F"/>
    <w:p w14:paraId="65E517C1" w14:textId="0BD20386" w:rsidR="00523A9C" w:rsidRDefault="00E230A9" w:rsidP="00C52B44">
      <w:pPr>
        <w:jc w:val="both"/>
      </w:pPr>
      <w:r w:rsidRPr="00BB121F">
        <w:t xml:space="preserve">We </w:t>
      </w:r>
      <w:r>
        <w:t>exist</w:t>
      </w:r>
      <w:r w:rsidRPr="00654385">
        <w:t xml:space="preserve"> in a</w:t>
      </w:r>
      <w:r w:rsidR="00654385" w:rsidRPr="00654385">
        <w:t xml:space="preserve"> rapidly </w:t>
      </w:r>
      <w:r w:rsidRPr="00654385">
        <w:t>controlled</w:t>
      </w:r>
      <w:r w:rsidR="00654385" w:rsidRPr="00654385">
        <w:t xml:space="preserve">, ever-changing </w:t>
      </w:r>
      <w:r>
        <w:t>civilisation</w:t>
      </w:r>
      <w:r w:rsidR="00654385" w:rsidRPr="00654385">
        <w:t xml:space="preserve"> </w:t>
      </w:r>
      <w:r>
        <w:t>where</w:t>
      </w:r>
      <w:r w:rsidRPr="00654385">
        <w:t xml:space="preserve"> companies</w:t>
      </w:r>
      <w:r w:rsidR="00654385" w:rsidRPr="00654385">
        <w:t xml:space="preserve"> </w:t>
      </w:r>
      <w:r>
        <w:t>must</w:t>
      </w:r>
      <w:r w:rsidR="00654385" w:rsidRPr="00654385">
        <w:t xml:space="preserve"> develop and </w:t>
      </w:r>
      <w:r w:rsidRPr="00654385">
        <w:t>defeat</w:t>
      </w:r>
      <w:r w:rsidR="00654385" w:rsidRPr="00654385">
        <w:t xml:space="preserve"> barriers to </w:t>
      </w:r>
      <w:r>
        <w:t>achievement</w:t>
      </w:r>
      <w:r w:rsidR="00BB121F" w:rsidRPr="00BB121F">
        <w:t xml:space="preserve">. </w:t>
      </w:r>
      <w:r w:rsidR="00654385" w:rsidRPr="00BB121F">
        <w:t>On their behalf</w:t>
      </w:r>
      <w:r w:rsidR="00BB121F" w:rsidRPr="00BB121F">
        <w:t xml:space="preserve">, </w:t>
      </w:r>
      <w:r w:rsidR="00654385" w:rsidRPr="00BB121F">
        <w:t xml:space="preserve">especially </w:t>
      </w:r>
      <w:r w:rsidRPr="00BB121F">
        <w:t>during these periods</w:t>
      </w:r>
      <w:r w:rsidR="00BB121F" w:rsidRPr="00BB121F">
        <w:t xml:space="preserve">, </w:t>
      </w:r>
      <w:r w:rsidR="00654385" w:rsidRPr="00BB121F">
        <w:t xml:space="preserve">respecting the highest </w:t>
      </w:r>
      <w:r w:rsidRPr="00BB121F">
        <w:t>possible</w:t>
      </w:r>
      <w:r w:rsidR="00BB121F" w:rsidRPr="00BB121F">
        <w:t xml:space="preserve"> </w:t>
      </w:r>
      <w:r w:rsidR="00654385" w:rsidRPr="00BB121F">
        <w:t>from your data</w:t>
      </w:r>
      <w:r w:rsidR="00BB121F" w:rsidRPr="00BB121F">
        <w:t xml:space="preserve"> mining and business intelligence </w:t>
      </w:r>
      <w:r w:rsidR="00654385" w:rsidRPr="00BB121F">
        <w:t xml:space="preserve">could </w:t>
      </w:r>
      <w:r>
        <w:t>make</w:t>
      </w:r>
      <w:r w:rsidR="00654385" w:rsidRPr="00BB121F">
        <w:t xml:space="preserve"> </w:t>
      </w:r>
      <w:r w:rsidRPr="00BB121F">
        <w:t xml:space="preserve">a </w:t>
      </w:r>
      <w:r>
        <w:t>considerable difference</w:t>
      </w:r>
      <w:r w:rsidR="00BB121F" w:rsidRPr="00BB121F">
        <w:t>.</w:t>
      </w:r>
    </w:p>
    <w:p w14:paraId="172C5205" w14:textId="77777777" w:rsidR="00523A9C" w:rsidRDefault="00523A9C">
      <w:r>
        <w:br w:type="page"/>
      </w:r>
    </w:p>
    <w:bookmarkStart w:id="26" w:name="_Toc114002007" w:displacedByCustomXml="next"/>
    <w:sdt>
      <w:sdtPr>
        <w:rPr>
          <w:rFonts w:asciiTheme="minorHAnsi" w:eastAsia="Times New Roman" w:hAnsiTheme="minorHAnsi" w:cs="Times New Roman"/>
          <w:color w:val="auto"/>
          <w:sz w:val="24"/>
          <w:szCs w:val="24"/>
        </w:rPr>
        <w:id w:val="1831169894"/>
        <w:docPartObj>
          <w:docPartGallery w:val="Bibliographies"/>
          <w:docPartUnique/>
        </w:docPartObj>
      </w:sdtPr>
      <w:sdtContent>
        <w:p w14:paraId="68439141" w14:textId="105F642D" w:rsidR="00654385" w:rsidRDefault="00654385">
          <w:pPr>
            <w:pStyle w:val="Heading1"/>
          </w:pPr>
          <w:r>
            <w:t>References</w:t>
          </w:r>
          <w:bookmarkEnd w:id="26"/>
        </w:p>
        <w:sdt>
          <w:sdtPr>
            <w:id w:val="-573587230"/>
            <w:bibliography/>
          </w:sdtPr>
          <w:sdtContent>
            <w:p w14:paraId="7F02984F" w14:textId="77777777" w:rsidR="00654385" w:rsidRDefault="00654385" w:rsidP="00654385">
              <w:pPr>
                <w:pStyle w:val="Bibliography"/>
                <w:ind w:left="720" w:hanging="720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Aggarwal, C. C., &amp; Reddy, C. K. (2014). </w:t>
              </w:r>
              <w:r>
                <w:rPr>
                  <w:i/>
                  <w:iCs/>
                  <w:noProof/>
                </w:rPr>
                <w:t>Data Clustering: Algorithms and Applications</w:t>
              </w:r>
              <w:r>
                <w:rPr>
                  <w:noProof/>
                </w:rPr>
                <w:t xml:space="preserve"> (1st Edition ed.). Chichester: Chapman.</w:t>
              </w:r>
            </w:p>
            <w:p w14:paraId="219A04A3" w14:textId="77777777" w:rsidR="00654385" w:rsidRDefault="00654385" w:rsidP="0065438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Alexander, M., Decker, J., &amp; Wehbe, B. (2014). </w:t>
              </w:r>
              <w:r>
                <w:rPr>
                  <w:i/>
                  <w:iCs/>
                  <w:noProof/>
                </w:rPr>
                <w:t>Microsoft Business Intelligence Tools for Excel Analysts</w:t>
              </w:r>
              <w:r>
                <w:rPr>
                  <w:noProof/>
                </w:rPr>
                <w:t xml:space="preserve"> (1st Edition ed.). Wiley. Retrieved May 11, 2022, from https://www.investintech.com/resources/blog/archives/5718-experts-predict-the-future-of-excel-in-business-intelligence.html</w:t>
              </w:r>
            </w:p>
            <w:p w14:paraId="2CB0B775" w14:textId="29383A77" w:rsidR="00654385" w:rsidRDefault="00654385" w:rsidP="0065438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Bock, T. (2022). </w:t>
              </w:r>
              <w:r>
                <w:rPr>
                  <w:i/>
                  <w:iCs/>
                  <w:noProof/>
                </w:rPr>
                <w:t>What is Hierarchical Clustering? DISPLAY</w:t>
              </w:r>
              <w:r>
                <w:rPr>
                  <w:noProof/>
                </w:rPr>
                <w:t>. Retrieved May 12, 2022, from https://www.displayr.com/what-is-hierarchical-clustering/</w:t>
              </w:r>
            </w:p>
            <w:p w14:paraId="127ADFF8" w14:textId="0ADBB88F" w:rsidR="00654385" w:rsidRDefault="00654385" w:rsidP="0065438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Boogaard, K. (2022). </w:t>
              </w:r>
              <w:r>
                <w:rPr>
                  <w:i/>
                  <w:iCs/>
                  <w:noProof/>
                </w:rPr>
                <w:t>21 Cool Things You Can Make in Excel (Other Than Spreadsheets), skills</w:t>
              </w:r>
              <w:r>
                <w:rPr>
                  <w:noProof/>
                </w:rPr>
                <w:t>. Retrieved May 11, 2022, from https://www.goskills.com/Excel/Resources/Uses-of-Excel-in-business</w:t>
              </w:r>
            </w:p>
            <w:p w14:paraId="0EEEE61E" w14:textId="77777777" w:rsidR="00654385" w:rsidRDefault="00654385" w:rsidP="0065438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Georgia Tech. (2022). </w:t>
              </w:r>
              <w:r>
                <w:rPr>
                  <w:i/>
                  <w:iCs/>
                  <w:noProof/>
                </w:rPr>
                <w:t>10 Key Data Mining Techniques and How Businesses Use Them, Georgia Tech Professional Education</w:t>
              </w:r>
              <w:r>
                <w:rPr>
                  <w:noProof/>
                </w:rPr>
                <w:t>. Retrieved May 12, 2022, from https://bootcamp.pe.gatech.edu/blog/10-key-data-mining-techniques-and-how-businesses-use-them/#classification</w:t>
              </w:r>
            </w:p>
            <w:p w14:paraId="7DFEC923" w14:textId="77777777" w:rsidR="00654385" w:rsidRDefault="00654385" w:rsidP="0065438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Lancaster, A. (2020). </w:t>
              </w:r>
              <w:r>
                <w:rPr>
                  <w:i/>
                  <w:iCs/>
                  <w:noProof/>
                </w:rPr>
                <w:t>Top 10 Uses of Microsoft Excel in Business, Mallory</w:t>
              </w:r>
              <w:r>
                <w:rPr>
                  <w:noProof/>
                </w:rPr>
                <w:t>. Retrieved May 11, 2022, from https://mallory.com.au/cm/ms-excel-uses-business-workplace/</w:t>
              </w:r>
            </w:p>
            <w:p w14:paraId="3277456B" w14:textId="77777777" w:rsidR="00654385" w:rsidRDefault="00654385" w:rsidP="0065438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Lewis, S. (2022). </w:t>
              </w:r>
              <w:r>
                <w:rPr>
                  <w:i/>
                  <w:iCs/>
                  <w:noProof/>
                </w:rPr>
                <w:t>pivot table, SearchDataManagement</w:t>
              </w:r>
              <w:r>
                <w:rPr>
                  <w:noProof/>
                </w:rPr>
                <w:t>. Retrieved May 11, 2022, from https://www.techtarget.com/searchdatamanagement/definition/pivot-table</w:t>
              </w:r>
            </w:p>
            <w:p w14:paraId="24AEDD89" w14:textId="77777777" w:rsidR="00654385" w:rsidRDefault="00654385" w:rsidP="0065438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Microsoft. (2022). </w:t>
              </w:r>
              <w:r>
                <w:rPr>
                  <w:i/>
                  <w:iCs/>
                  <w:noProof/>
                </w:rPr>
                <w:t>VLOOKUP function, Microsoft</w:t>
              </w:r>
              <w:r>
                <w:rPr>
                  <w:noProof/>
                </w:rPr>
                <w:t>. Retrieved May 11, 2022, from https://support.microsoft.com/en-us/office/vlookup-function-0bbc8083-26fe-4963-8ab8-93a18ad188a1</w:t>
              </w:r>
            </w:p>
            <w:p w14:paraId="63758511" w14:textId="77777777" w:rsidR="00654385" w:rsidRDefault="00654385" w:rsidP="0065438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Shmueli, G., Patel, N. R., &amp; Bruce, P. C. (2005). </w:t>
              </w:r>
              <w:r>
                <w:rPr>
                  <w:i/>
                  <w:iCs/>
                  <w:noProof/>
                </w:rPr>
                <w:t>Data Mining In Excel: Lecture Notes and Cases.</w:t>
              </w:r>
              <w:r>
                <w:rPr>
                  <w:noProof/>
                </w:rPr>
                <w:t xml:space="preserve"> Arlington: Resampling Stats, Inc.</w:t>
              </w:r>
            </w:p>
            <w:p w14:paraId="2E7ED523" w14:textId="2C994D52" w:rsidR="00654385" w:rsidRDefault="00654385" w:rsidP="0065438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Whinnery, S. (2020). </w:t>
              </w:r>
              <w:r>
                <w:rPr>
                  <w:i/>
                  <w:iCs/>
                  <w:noProof/>
                </w:rPr>
                <w:t>Data Analysis in Excel vs Business Intelligence, eCapital</w:t>
              </w:r>
              <w:r>
                <w:rPr>
                  <w:noProof/>
                </w:rPr>
                <w:t>. Retrieved May 11, 2022, from https://ecapitaladvisors.com/blog/data-analysis-excel-business-intelligence/</w:t>
              </w:r>
            </w:p>
            <w:p w14:paraId="52C37223" w14:textId="4D6FE0F4" w:rsidR="00654385" w:rsidRDefault="00654385" w:rsidP="0065438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Witten, I. H., Frank, E., &amp; Hall, M. A. (2021). </w:t>
              </w:r>
              <w:r>
                <w:rPr>
                  <w:i/>
                  <w:iCs/>
                  <w:noProof/>
                </w:rPr>
                <w:t>Data mining [electronic resource]: practical machine learning tools and techniques</w:t>
              </w:r>
              <w:r>
                <w:rPr>
                  <w:noProof/>
                </w:rPr>
                <w:t xml:space="preserve"> (3rd Edition ed.). Elsevier/Morgan Kaufmann: Amsterdam.</w:t>
              </w:r>
            </w:p>
            <w:p w14:paraId="03285C22" w14:textId="3C7C874D" w:rsidR="00654385" w:rsidRDefault="00654385" w:rsidP="0065438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B87CC1A" w14:textId="71551640" w:rsidR="00523A9C" w:rsidRPr="00523A9C" w:rsidRDefault="00523A9C" w:rsidP="00654385">
      <w:pPr>
        <w:rPr>
          <w:rFonts w:cstheme="minorHAnsi"/>
          <w:color w:val="000000" w:themeColor="text1"/>
        </w:rPr>
      </w:pPr>
    </w:p>
    <w:p w14:paraId="4BD1A21A" w14:textId="72614531" w:rsidR="00C52B44" w:rsidRDefault="00C52B44" w:rsidP="00C52B44">
      <w:pPr>
        <w:jc w:val="both"/>
      </w:pPr>
    </w:p>
    <w:p w14:paraId="18A86675" w14:textId="0F6F6183" w:rsidR="006C7A91" w:rsidRPr="006C7A91" w:rsidRDefault="006C7A91" w:rsidP="006C7A91">
      <w:pPr>
        <w:tabs>
          <w:tab w:val="left" w:pos="2768"/>
        </w:tabs>
      </w:pPr>
      <w:r>
        <w:tab/>
      </w:r>
    </w:p>
    <w:sectPr w:rsidR="006C7A91" w:rsidRPr="006C7A91">
      <w:footerReference w:type="even" r:id="rId30"/>
      <w:foot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3E560A" w14:textId="77777777" w:rsidR="0012275D" w:rsidRDefault="0012275D" w:rsidP="00D62E59">
      <w:r>
        <w:separator/>
      </w:r>
    </w:p>
  </w:endnote>
  <w:endnote w:type="continuationSeparator" w:id="0">
    <w:p w14:paraId="79CFB091" w14:textId="77777777" w:rsidR="0012275D" w:rsidRDefault="0012275D" w:rsidP="00D62E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82886209"/>
      <w:docPartObj>
        <w:docPartGallery w:val="Page Numbers (Bottom of Page)"/>
        <w:docPartUnique/>
      </w:docPartObj>
    </w:sdtPr>
    <w:sdtContent>
      <w:p w14:paraId="424BA10F" w14:textId="65884886" w:rsidR="00D62E59" w:rsidRDefault="00D62E59" w:rsidP="002860D3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A41757"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11F1295" w14:textId="77777777" w:rsidR="00D62E59" w:rsidRDefault="00D62E5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768197108"/>
      <w:docPartObj>
        <w:docPartGallery w:val="Page Numbers (Bottom of Page)"/>
        <w:docPartUnique/>
      </w:docPartObj>
    </w:sdtPr>
    <w:sdtContent>
      <w:p w14:paraId="1159E36F" w14:textId="5CB65711" w:rsidR="00D62E59" w:rsidRDefault="00D62E59" w:rsidP="002860D3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9183EAB" w14:textId="77777777" w:rsidR="00D62E59" w:rsidRDefault="00D62E5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79089C" w14:textId="77777777" w:rsidR="0012275D" w:rsidRDefault="0012275D" w:rsidP="00D62E59">
      <w:r>
        <w:separator/>
      </w:r>
    </w:p>
  </w:footnote>
  <w:footnote w:type="continuationSeparator" w:id="0">
    <w:p w14:paraId="35282983" w14:textId="77777777" w:rsidR="0012275D" w:rsidRDefault="0012275D" w:rsidP="00D62E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98103C"/>
    <w:multiLevelType w:val="hybridMultilevel"/>
    <w:tmpl w:val="4A761638"/>
    <w:lvl w:ilvl="0" w:tplc="7694B132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AA270B3"/>
    <w:multiLevelType w:val="hybridMultilevel"/>
    <w:tmpl w:val="8676F588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" w15:restartNumberingAfterBreak="0">
    <w:nsid w:val="7124525B"/>
    <w:multiLevelType w:val="hybridMultilevel"/>
    <w:tmpl w:val="69CC4D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89477864">
    <w:abstractNumId w:val="0"/>
  </w:num>
  <w:num w:numId="2" w16cid:durableId="1519998498">
    <w:abstractNumId w:val="1"/>
  </w:num>
  <w:num w:numId="3" w16cid:durableId="28685924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27C8"/>
    <w:rsid w:val="000042E6"/>
    <w:rsid w:val="00016428"/>
    <w:rsid w:val="00041188"/>
    <w:rsid w:val="000B3D71"/>
    <w:rsid w:val="000C03D8"/>
    <w:rsid w:val="000C7298"/>
    <w:rsid w:val="000D6DDA"/>
    <w:rsid w:val="001043BA"/>
    <w:rsid w:val="00107B28"/>
    <w:rsid w:val="00113E2E"/>
    <w:rsid w:val="0012275D"/>
    <w:rsid w:val="00123B45"/>
    <w:rsid w:val="00134165"/>
    <w:rsid w:val="00153681"/>
    <w:rsid w:val="00156237"/>
    <w:rsid w:val="001711DF"/>
    <w:rsid w:val="00171D82"/>
    <w:rsid w:val="00174632"/>
    <w:rsid w:val="00187C45"/>
    <w:rsid w:val="0019016D"/>
    <w:rsid w:val="00196963"/>
    <w:rsid w:val="00197D2C"/>
    <w:rsid w:val="001A0E97"/>
    <w:rsid w:val="001B3BC4"/>
    <w:rsid w:val="001C734E"/>
    <w:rsid w:val="001D3E63"/>
    <w:rsid w:val="001D765C"/>
    <w:rsid w:val="001D7BBC"/>
    <w:rsid w:val="001E012E"/>
    <w:rsid w:val="001E182F"/>
    <w:rsid w:val="001F287E"/>
    <w:rsid w:val="001F52C6"/>
    <w:rsid w:val="002148C4"/>
    <w:rsid w:val="00215A59"/>
    <w:rsid w:val="00227DB9"/>
    <w:rsid w:val="00235EB4"/>
    <w:rsid w:val="002366C2"/>
    <w:rsid w:val="002A2B6C"/>
    <w:rsid w:val="002A5997"/>
    <w:rsid w:val="002B0FFA"/>
    <w:rsid w:val="002B36C1"/>
    <w:rsid w:val="002C0CE1"/>
    <w:rsid w:val="002C22DD"/>
    <w:rsid w:val="002C5827"/>
    <w:rsid w:val="002C7EA2"/>
    <w:rsid w:val="002D2D77"/>
    <w:rsid w:val="00312FBB"/>
    <w:rsid w:val="003167EC"/>
    <w:rsid w:val="00325E15"/>
    <w:rsid w:val="003354C7"/>
    <w:rsid w:val="00380737"/>
    <w:rsid w:val="00391D06"/>
    <w:rsid w:val="003B063F"/>
    <w:rsid w:val="00414AE2"/>
    <w:rsid w:val="0042571D"/>
    <w:rsid w:val="00442F1D"/>
    <w:rsid w:val="00470256"/>
    <w:rsid w:val="004833A8"/>
    <w:rsid w:val="00492741"/>
    <w:rsid w:val="00492821"/>
    <w:rsid w:val="004B2FAA"/>
    <w:rsid w:val="004C1E5A"/>
    <w:rsid w:val="004C1F67"/>
    <w:rsid w:val="004F2F92"/>
    <w:rsid w:val="00522345"/>
    <w:rsid w:val="00523A9C"/>
    <w:rsid w:val="00564292"/>
    <w:rsid w:val="00565306"/>
    <w:rsid w:val="00582117"/>
    <w:rsid w:val="00596421"/>
    <w:rsid w:val="005A163A"/>
    <w:rsid w:val="005B1401"/>
    <w:rsid w:val="005B2796"/>
    <w:rsid w:val="005D496B"/>
    <w:rsid w:val="005D6A51"/>
    <w:rsid w:val="005F2360"/>
    <w:rsid w:val="0060230E"/>
    <w:rsid w:val="0063764A"/>
    <w:rsid w:val="00640BFD"/>
    <w:rsid w:val="00654385"/>
    <w:rsid w:val="006935A0"/>
    <w:rsid w:val="0069447B"/>
    <w:rsid w:val="006B0E84"/>
    <w:rsid w:val="006B75BE"/>
    <w:rsid w:val="006C7A91"/>
    <w:rsid w:val="006F3072"/>
    <w:rsid w:val="006F5BFE"/>
    <w:rsid w:val="00727F35"/>
    <w:rsid w:val="0073005C"/>
    <w:rsid w:val="00732CFF"/>
    <w:rsid w:val="00754C4E"/>
    <w:rsid w:val="00761038"/>
    <w:rsid w:val="00762430"/>
    <w:rsid w:val="007775DD"/>
    <w:rsid w:val="00792467"/>
    <w:rsid w:val="00796498"/>
    <w:rsid w:val="007A13A3"/>
    <w:rsid w:val="007A2FC3"/>
    <w:rsid w:val="007C6D1C"/>
    <w:rsid w:val="007C744B"/>
    <w:rsid w:val="007D1FD8"/>
    <w:rsid w:val="007E0671"/>
    <w:rsid w:val="007E3164"/>
    <w:rsid w:val="008728A4"/>
    <w:rsid w:val="00872C76"/>
    <w:rsid w:val="008746FB"/>
    <w:rsid w:val="008C5F2F"/>
    <w:rsid w:val="008E1AEB"/>
    <w:rsid w:val="008E6FD7"/>
    <w:rsid w:val="008F1022"/>
    <w:rsid w:val="009320E2"/>
    <w:rsid w:val="00941519"/>
    <w:rsid w:val="0094325C"/>
    <w:rsid w:val="00943CFA"/>
    <w:rsid w:val="00967367"/>
    <w:rsid w:val="009E7D70"/>
    <w:rsid w:val="009F227D"/>
    <w:rsid w:val="00A20061"/>
    <w:rsid w:val="00A22917"/>
    <w:rsid w:val="00A315FC"/>
    <w:rsid w:val="00A41757"/>
    <w:rsid w:val="00A517CB"/>
    <w:rsid w:val="00A53E4A"/>
    <w:rsid w:val="00A62927"/>
    <w:rsid w:val="00A9361B"/>
    <w:rsid w:val="00AB52A9"/>
    <w:rsid w:val="00AD0298"/>
    <w:rsid w:val="00AF1037"/>
    <w:rsid w:val="00B004AD"/>
    <w:rsid w:val="00B2141A"/>
    <w:rsid w:val="00B25392"/>
    <w:rsid w:val="00B32C4C"/>
    <w:rsid w:val="00B6711E"/>
    <w:rsid w:val="00B7005E"/>
    <w:rsid w:val="00B75300"/>
    <w:rsid w:val="00BA273C"/>
    <w:rsid w:val="00BB121F"/>
    <w:rsid w:val="00BC27C8"/>
    <w:rsid w:val="00BC29F4"/>
    <w:rsid w:val="00BE7F28"/>
    <w:rsid w:val="00C02EE0"/>
    <w:rsid w:val="00C132DC"/>
    <w:rsid w:val="00C16819"/>
    <w:rsid w:val="00C403F9"/>
    <w:rsid w:val="00C52B44"/>
    <w:rsid w:val="00C60708"/>
    <w:rsid w:val="00C65AB8"/>
    <w:rsid w:val="00C90D3E"/>
    <w:rsid w:val="00CB146A"/>
    <w:rsid w:val="00CB7143"/>
    <w:rsid w:val="00CE7C53"/>
    <w:rsid w:val="00D6203F"/>
    <w:rsid w:val="00D62E59"/>
    <w:rsid w:val="00D63319"/>
    <w:rsid w:val="00D72437"/>
    <w:rsid w:val="00D7687F"/>
    <w:rsid w:val="00D775FB"/>
    <w:rsid w:val="00D9251C"/>
    <w:rsid w:val="00DC5019"/>
    <w:rsid w:val="00DD4AF3"/>
    <w:rsid w:val="00DE5534"/>
    <w:rsid w:val="00E074B7"/>
    <w:rsid w:val="00E230A9"/>
    <w:rsid w:val="00E473D1"/>
    <w:rsid w:val="00E744D8"/>
    <w:rsid w:val="00E95D79"/>
    <w:rsid w:val="00EB138B"/>
    <w:rsid w:val="00EC0CF8"/>
    <w:rsid w:val="00ED2942"/>
    <w:rsid w:val="00EF77F8"/>
    <w:rsid w:val="00F06DDB"/>
    <w:rsid w:val="00F25762"/>
    <w:rsid w:val="00F421F3"/>
    <w:rsid w:val="00F54245"/>
    <w:rsid w:val="00F62D4A"/>
    <w:rsid w:val="00F7097E"/>
    <w:rsid w:val="00F72B3F"/>
    <w:rsid w:val="00FA235C"/>
    <w:rsid w:val="00FD3C17"/>
    <w:rsid w:val="00FE1929"/>
    <w:rsid w:val="00FE1C20"/>
    <w:rsid w:val="00FF1423"/>
    <w:rsid w:val="00FF78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8D71DA"/>
  <w15:chartTrackingRefBased/>
  <w15:docId w15:val="{C2A21D17-940A-1B44-A3E5-5A22E436EF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1D82"/>
    <w:rPr>
      <w:rFonts w:eastAsia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C27C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16819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27C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C27C8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C27C8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BC27C8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BC27C8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BC27C8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BC27C8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BC27C8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BC27C8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BC27C8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BC27C8"/>
    <w:pPr>
      <w:ind w:left="1920"/>
    </w:pPr>
    <w:rPr>
      <w:rFonts w:cstheme="minorHAnsi"/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rsid w:val="00C1681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PlainTable5">
    <w:name w:val="Plain Table 5"/>
    <w:basedOn w:val="TableNormal"/>
    <w:uiPriority w:val="45"/>
    <w:rsid w:val="00D62E59"/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PlainTable2">
    <w:name w:val="Plain Table 2"/>
    <w:basedOn w:val="TableNormal"/>
    <w:uiPriority w:val="42"/>
    <w:rsid w:val="00D62E59"/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1">
    <w:name w:val="Plain Table 1"/>
    <w:basedOn w:val="TableNormal"/>
    <w:uiPriority w:val="41"/>
    <w:rsid w:val="00D62E59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TableGrid">
    <w:name w:val="Table Grid"/>
    <w:basedOn w:val="TableNormal"/>
    <w:uiPriority w:val="39"/>
    <w:rsid w:val="00D62E5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3">
    <w:name w:val="Grid Table 1 Light Accent 3"/>
    <w:basedOn w:val="TableNormal"/>
    <w:uiPriority w:val="46"/>
    <w:rsid w:val="00D62E59"/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D62E59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">
    <w:name w:val="Grid Table 1 Light"/>
    <w:basedOn w:val="TableNormal"/>
    <w:uiPriority w:val="46"/>
    <w:rsid w:val="00D62E59"/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Header">
    <w:name w:val="header"/>
    <w:basedOn w:val="Normal"/>
    <w:link w:val="HeaderChar"/>
    <w:uiPriority w:val="99"/>
    <w:unhideWhenUsed/>
    <w:rsid w:val="00D62E5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62E59"/>
  </w:style>
  <w:style w:type="paragraph" w:styleId="Footer">
    <w:name w:val="footer"/>
    <w:basedOn w:val="Normal"/>
    <w:link w:val="FooterChar"/>
    <w:uiPriority w:val="99"/>
    <w:unhideWhenUsed/>
    <w:rsid w:val="00D62E5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62E59"/>
  </w:style>
  <w:style w:type="character" w:styleId="PageNumber">
    <w:name w:val="page number"/>
    <w:basedOn w:val="DefaultParagraphFont"/>
    <w:uiPriority w:val="99"/>
    <w:semiHidden/>
    <w:unhideWhenUsed/>
    <w:rsid w:val="00D62E59"/>
  </w:style>
  <w:style w:type="table" w:styleId="TableGridLight">
    <w:name w:val="Grid Table Light"/>
    <w:basedOn w:val="TableNormal"/>
    <w:uiPriority w:val="40"/>
    <w:rsid w:val="00AB52A9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4">
    <w:name w:val="Plain Table 4"/>
    <w:basedOn w:val="TableNormal"/>
    <w:uiPriority w:val="44"/>
    <w:rsid w:val="00AB52A9"/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3">
    <w:name w:val="Plain Table 3"/>
    <w:basedOn w:val="TableNormal"/>
    <w:uiPriority w:val="43"/>
    <w:rsid w:val="00AB52A9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GridTable2">
    <w:name w:val="Grid Table 2"/>
    <w:basedOn w:val="TableNormal"/>
    <w:uiPriority w:val="47"/>
    <w:rsid w:val="0094325C"/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">
    <w:name w:val="Grid Table 4"/>
    <w:basedOn w:val="TableNormal"/>
    <w:uiPriority w:val="49"/>
    <w:rsid w:val="0094325C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character" w:styleId="Hyperlink">
    <w:name w:val="Hyperlink"/>
    <w:basedOn w:val="DefaultParagraphFont"/>
    <w:uiPriority w:val="99"/>
    <w:unhideWhenUsed/>
    <w:rsid w:val="00792467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523A9C"/>
  </w:style>
  <w:style w:type="paragraph" w:styleId="NoSpacing">
    <w:name w:val="No Spacing"/>
    <w:uiPriority w:val="1"/>
    <w:qFormat/>
    <w:rsid w:val="00A41757"/>
    <w:rPr>
      <w:rFonts w:eastAsia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68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9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28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35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66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19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468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909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592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37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738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587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105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269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86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883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790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424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90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765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58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0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375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498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45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531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93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772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46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66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747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448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10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5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952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62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173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35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262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247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76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15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40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033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805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109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036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58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179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footer" Target="footer1.xm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And20</b:Tag>
    <b:SourceType>InternetSite</b:SourceType>
    <b:Guid>{8B3E8723-9E65-2E4F-BA16-40C90D441BBC}</b:Guid>
    <b:Author>
      <b:Author>
        <b:NameList>
          <b:Person>
            <b:Last>Lancaster</b:Last>
            <b:First>Andrew</b:First>
          </b:Person>
        </b:NameList>
      </b:Author>
    </b:Author>
    <b:Title>Top 10 Uses of Microsoft Excel in Business, Mallory</b:Title>
    <b:URL>https://mallory.com.au/cm/ms-excel-uses-business-workplace/</b:URL>
    <b:Year>2020</b:Year>
    <b:YearAccessed>2022</b:YearAccessed>
    <b:MonthAccessed>May</b:MonthAccessed>
    <b:DayAccessed>11</b:DayAccessed>
    <b:RefOrder>1</b:RefOrder>
  </b:Source>
  <b:Source>
    <b:Tag>Gal05</b:Tag>
    <b:SourceType>Book</b:SourceType>
    <b:Guid>{7F44FD73-8DEA-F84F-ACA3-D28925C12AFA}</b:Guid>
    <b:Title>Data Mining In Excel: Lecture Notes and Cases</b:Title>
    <b:Year>2005</b:Year>
    <b:Author>
      <b:Author>
        <b:NameList>
          <b:Person>
            <b:Last>Shmueli</b:Last>
            <b:First>Galit</b:First>
          </b:Person>
          <b:Person>
            <b:Last>Patel</b:Last>
            <b:First>Nitin</b:First>
            <b:Middle>R.</b:Middle>
          </b:Person>
          <b:Person>
            <b:Last>Bruce</b:Last>
            <b:First>Peter</b:First>
            <b:Middle>C.</b:Middle>
          </b:Person>
        </b:NameList>
      </b:Author>
    </b:Author>
    <b:City>Arlington</b:City>
    <b:Publisher>Resampling Stats, Inc.</b:Publisher>
    <b:RefOrder>2</b:RefOrder>
  </b:Source>
  <b:Source>
    <b:Tag>Mic22</b:Tag>
    <b:SourceType>InternetSite</b:SourceType>
    <b:Guid>{C3615E80-B33F-1542-B928-DC5871993C46}</b:Guid>
    <b:Title>VLOOKUP function, Microsoft</b:Title>
    <b:Year>2022</b:Year>
    <b:Author>
      <b:Author>
        <b:Corporate>Microsoft</b:Corporate>
      </b:Author>
    </b:Author>
    <b:URL>https://support.microsoft.com/en-us/office/vlookup-function-0bbc8083-26fe-4963-8ab8-93a18ad188a1</b:URL>
    <b:YearAccessed>2022</b:YearAccessed>
    <b:MonthAccessed>May</b:MonthAccessed>
    <b:DayAccessed>11</b:DayAccessed>
    <b:RefOrder>3</b:RefOrder>
  </b:Source>
  <b:Source>
    <b:Tag>Sar22</b:Tag>
    <b:SourceType>InternetSite</b:SourceType>
    <b:Guid>{79154905-CBA1-734B-93B7-A4A2C4EEC8E5}</b:Guid>
    <b:Author>
      <b:Author>
        <b:NameList>
          <b:Person>
            <b:Last>Lewis</b:Last>
            <b:First>Sarah</b:First>
          </b:Person>
        </b:NameList>
      </b:Author>
    </b:Author>
    <b:Title>pivot table, SearchDataManagement</b:Title>
    <b:URL>https://www.techtarget.com/searchdatamanagement/definition/pivot-table</b:URL>
    <b:Year>2022</b:Year>
    <b:YearAccessed>2022</b:YearAccessed>
    <b:MonthAccessed>May</b:MonthAccessed>
    <b:DayAccessed>11</b:DayAccessed>
    <b:RefOrder>4</b:RefOrder>
  </b:Source>
  <b:Source>
    <b:Tag>Kat221</b:Tag>
    <b:SourceType>InternetSite</b:SourceType>
    <b:Guid>{8AA14AA6-ADE3-AF4D-B7F7-EE6A3AEC8A79}</b:Guid>
    <b:Author>
      <b:Author>
        <b:NameList>
          <b:Person>
            <b:Last>Boogaard</b:Last>
            <b:First>Kat</b:First>
          </b:Person>
        </b:NameList>
      </b:Author>
    </b:Author>
    <b:Title>21 Cool Things You Can Make in Excel (Other Than Spreadsheets), goskills</b:Title>
    <b:URL>https://www.goskills.com/Excel/Resources/Uses-of-Excel-in-business</b:URL>
    <b:Year>2022</b:Year>
    <b:YearAccessed>2022</b:YearAccessed>
    <b:MonthAccessed>May</b:MonthAccessed>
    <b:DayAccessed>11</b:DayAccessed>
    <b:RefOrder>6</b:RefOrder>
  </b:Source>
  <b:Source>
    <b:Tag>Inv16</b:Tag>
    <b:SourceType>Book</b:SourceType>
    <b:Guid>{1E8B7FE2-E7F7-A149-A51E-B1D02AF10A87}</b:Guid>
    <b:Author>
      <b:Author>
        <b:NameList>
          <b:Person>
            <b:Last>Alexander</b:Last>
            <b:First>Michael</b:First>
          </b:Person>
          <b:Person>
            <b:Last>Decker</b:Last>
            <b:First>Jared</b:First>
          </b:Person>
          <b:Person>
            <b:Last>Wehbe</b:Last>
            <b:First>Bernard</b:First>
          </b:Person>
        </b:NameList>
      </b:Author>
    </b:Author>
    <b:Title>Microsoft Business Intelligence Tools for Excel Analysts</b:Title>
    <b:URL>https://www.investintech.com/resources/blog/archives/5718-experts-predict-the-future-of-excel-in-business-intelligence.html</b:URL>
    <b:Year>2014</b:Year>
    <b:YearAccessed>2022</b:YearAccessed>
    <b:MonthAccessed>May</b:MonthAccessed>
    <b:DayAccessed>11</b:DayAccessed>
    <b:Publisher>Wiley</b:Publisher>
    <b:Edition>1st Edition</b:Edition>
    <b:RefOrder>5</b:RefOrder>
  </b:Source>
  <b:Source>
    <b:Tag>Ste20</b:Tag>
    <b:SourceType>InternetSite</b:SourceType>
    <b:Guid>{995C4253-34ED-B74E-8A58-8C4C30C1257B}</b:Guid>
    <b:Title>Data Analysis in Excel vs. Business Intelligence, eCapital</b:Title>
    <b:Year>2020</b:Year>
    <b:Author>
      <b:Author>
        <b:NameList>
          <b:Person>
            <b:Last>Whinnery</b:Last>
            <b:First>Steve</b:First>
          </b:Person>
        </b:NameList>
      </b:Author>
    </b:Author>
    <b:URL>https://ecapitaladvisors.com/blog/data-analysis-excel-business-intelligence/</b:URL>
    <b:YearAccessed>2022</b:YearAccessed>
    <b:MonthAccessed>May</b:MonthAccessed>
    <b:DayAccessed>11</b:DayAccessed>
    <b:RefOrder>7</b:RefOrder>
  </b:Source>
  <b:Source>
    <b:Tag>Ver09</b:Tag>
    <b:SourceType>Book</b:SourceType>
    <b:Guid>{25E5E48A-D14E-8349-9BEB-F798EC7131B4}</b:Guid>
    <b:Author>
      <b:Author>
        <b:NameList>
          <b:Person>
            <b:Last>Aggarwal</b:Last>
            <b:First>Charu</b:First>
            <b:Middle>C.</b:Middle>
          </b:Person>
          <b:Person>
            <b:Last>Reddy</b:Last>
            <b:First>Chandan</b:First>
            <b:Middle>K.</b:Middle>
          </b:Person>
        </b:NameList>
      </b:Author>
    </b:Author>
    <b:Title>Data Clustering: Algorithms and Applications</b:Title>
    <b:Year>2014</b:Year>
    <b:City>Chichester</b:City>
    <b:Publisher>Chapman</b:Publisher>
    <b:Edition>1st Edition</b:Edition>
    <b:RefOrder>8</b:RefOrder>
  </b:Source>
  <b:Source>
    <b:Tag>Tim22</b:Tag>
    <b:SourceType>InternetSite</b:SourceType>
    <b:Guid>{4B31B7D2-174C-734B-9B88-B714C8251C08}</b:Guid>
    <b:Title>What is Hierarchical Clustering?, DISPLAYR</b:Title>
    <b:Year>2022</b:Year>
    <b:Author>
      <b:Author>
        <b:NameList>
          <b:Person>
            <b:Last>Bock</b:Last>
            <b:First>Tim</b:First>
          </b:Person>
        </b:NameList>
      </b:Author>
    </b:Author>
    <b:URL>https://www.displayr.com/what-is-hierarchical-clustering/</b:URL>
    <b:YearAccessed>2022</b:YearAccessed>
    <b:MonthAccessed>May</b:MonthAccessed>
    <b:DayAccessed>12</b:DayAccessed>
    <b:RefOrder>9</b:RefOrder>
  </b:Source>
  <b:Source>
    <b:Tag>Wit21</b:Tag>
    <b:SourceType>Book</b:SourceType>
    <b:Guid>{F84F1BFD-5726-1F46-A5B0-F2084B4A91A8}</b:Guid>
    <b:Title>Data mining [electronic resource] : practical machine learning tools and techniques</b:Title>
    <b:Year>2021</b:Year>
    <b:Author>
      <b:Author>
        <b:NameList>
          <b:Person>
            <b:Last>Witten</b:Last>
            <b:First>I.</b:First>
            <b:Middle>H.</b:Middle>
          </b:Person>
          <b:Person>
            <b:Last>Frank</b:Last>
            <b:First>Eibe.</b:First>
          </b:Person>
          <b:Person>
            <b:Last>Hall</b:Last>
            <b:First>Mark</b:First>
            <b:Middle>A.</b:Middle>
          </b:Person>
        </b:NameList>
      </b:Author>
    </b:Author>
    <b:City> Elsevier/Morgan Kaufmann</b:City>
    <b:Publisher> Amsterdam</b:Publisher>
    <b:Edition>3rd Edition</b:Edition>
    <b:RefOrder>10</b:RefOrder>
  </b:Source>
  <b:Source>
    <b:Tag>Geo22</b:Tag>
    <b:SourceType>InternetSite</b:SourceType>
    <b:Guid>{AB68E2E9-45BA-7249-A991-792F14983D63}</b:Guid>
    <b:Author>
      <b:Author>
        <b:Corporate>Georgia Tech</b:Corporate>
      </b:Author>
    </b:Author>
    <b:Title>10 Key Data Mining Techniques and How Businesses Use Them, Georgia Tech Professional Education</b:Title>
    <b:Year>2022</b:Year>
    <b:URL>https://bootcamp.pe.gatech.edu/blog/10-key-data-mining-techniques-and-how-businesses-use-them/#classification</b:URL>
    <b:YearAccessed>2022</b:YearAccessed>
    <b:MonthAccessed>May </b:MonthAccessed>
    <b:DayAccessed>12</b:DayAccessed>
    <b:RefOrder>11</b:RefOrder>
  </b:Source>
</b:Sources>
</file>

<file path=customXml/itemProps1.xml><?xml version="1.0" encoding="utf-8"?>
<ds:datastoreItem xmlns:ds="http://schemas.openxmlformats.org/officeDocument/2006/customXml" ds:itemID="{64A88145-81E0-4985-BBBE-D648E0E7942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687</TotalTime>
  <Pages>1</Pages>
  <Words>3364</Words>
  <Characters>19177</Characters>
  <Application>Microsoft Office Word</Application>
  <DocSecurity>0</DocSecurity>
  <Lines>159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 Tirziu</dc:creator>
  <cp:keywords/>
  <dc:description/>
  <cp:lastModifiedBy>Ionela Huanita Peltea (2023156)</cp:lastModifiedBy>
  <cp:revision>43</cp:revision>
  <dcterms:created xsi:type="dcterms:W3CDTF">2022-05-11T15:36:00Z</dcterms:created>
  <dcterms:modified xsi:type="dcterms:W3CDTF">2022-09-14T02:06:00Z</dcterms:modified>
</cp:coreProperties>
</file>